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923" w:type="dxa"/>
        <w:tblLayout w:type="fixed"/>
        <w:tblLook w:val="0000" w:firstRow="0" w:lastRow="0" w:firstColumn="0" w:lastColumn="0" w:noHBand="0" w:noVBand="0"/>
      </w:tblPr>
      <w:tblGrid>
        <w:gridCol w:w="3227"/>
        <w:gridCol w:w="6696"/>
      </w:tblGrid>
      <w:tr w:rsidR="00A8033B" w:rsidRPr="00A8033B">
        <w:trPr>
          <w:trHeight w:val="900"/>
        </w:trPr>
        <w:tc>
          <w:tcPr>
            <w:tcW w:w="3227" w:type="dxa"/>
          </w:tcPr>
          <w:p w:rsidR="00F26AE3" w:rsidRPr="00A8033B" w:rsidRDefault="00E87ACD">
            <w:pPr>
              <w:spacing w:line="264" w:lineRule="auto"/>
              <w:jc w:val="center"/>
              <w:rPr>
                <w:rFonts w:ascii="Times New Roman" w:eastAsia="Times New Roman" w:hAnsi="Times New Roman" w:cs="Times New Roman"/>
                <w:b/>
                <w:color w:val="auto"/>
                <w:sz w:val="26"/>
                <w:szCs w:val="26"/>
              </w:rPr>
            </w:pPr>
            <w:r w:rsidRPr="00A8033B">
              <w:rPr>
                <w:rFonts w:ascii="Times New Roman" w:eastAsia="Times New Roman" w:hAnsi="Times New Roman" w:cs="Times New Roman"/>
                <w:b/>
                <w:color w:val="auto"/>
                <w:sz w:val="26"/>
                <w:szCs w:val="26"/>
              </w:rPr>
              <w:t>HỘI ĐỒNG NHÂN DÂN TỈNH BÌNH DƯƠNG</w:t>
            </w:r>
            <w:r w:rsidRPr="00A8033B">
              <w:rPr>
                <w:noProof/>
                <w:color w:val="auto"/>
                <w:lang w:val="en-US" w:eastAsia="en-US"/>
              </w:rPr>
              <mc:AlternateContent>
                <mc:Choice Requires="wps">
                  <w:drawing>
                    <wp:anchor distT="4294967293" distB="4294967293" distL="114300" distR="114300" simplePos="0" relativeHeight="251658240" behindDoc="0" locked="0" layoutInCell="1" hidden="0" allowOverlap="1" wp14:anchorId="0F4E4D1D" wp14:editId="49F0FD11">
                      <wp:simplePos x="0" y="0"/>
                      <wp:positionH relativeFrom="column">
                        <wp:posOffset>568297</wp:posOffset>
                      </wp:positionH>
                      <wp:positionV relativeFrom="paragraph">
                        <wp:posOffset>441342</wp:posOffset>
                      </wp:positionV>
                      <wp:extent cx="720000" cy="0"/>
                      <wp:effectExtent l="0" t="0" r="2349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898EF0" id="Straight Connector 7" o:spid="_x0000_s1026" style="position:absolute;flip:y;z-index:251658240;visibility:visible;mso-wrap-style:square;mso-wrap-distance-left:9pt;mso-wrap-distance-top:-8e-5mm;mso-wrap-distance-right:9pt;mso-wrap-distance-bottom:-8e-5mm;mso-position-horizontal:absolute;mso-position-horizontal-relative:text;mso-position-vertical:absolute;mso-position-vertical-relative:text" from="44.75pt,34.75pt" to="101.45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" strokecolor="black [3040]">
                      <o:lock v:ext="edit" shapetype="f"/>
                    </v:line>
                  </w:pict>
                </mc:Fallback>
              </mc:AlternateContent>
            </w:r>
          </w:p>
        </w:tc>
        <w:tc>
          <w:tcPr>
            <w:tcW w:w="6696" w:type="dxa"/>
          </w:tcPr>
          <w:p w:rsidR="00F26AE3" w:rsidRPr="00A8033B" w:rsidRDefault="00E87ACD">
            <w:pPr>
              <w:spacing w:line="264" w:lineRule="auto"/>
              <w:jc w:val="center"/>
              <w:rPr>
                <w:rFonts w:ascii="Times New Roman" w:eastAsia="Times New Roman" w:hAnsi="Times New Roman" w:cs="Times New Roman"/>
                <w:color w:val="auto"/>
                <w:sz w:val="26"/>
                <w:szCs w:val="26"/>
              </w:rPr>
            </w:pPr>
            <w:r w:rsidRPr="00A8033B">
              <w:rPr>
                <w:rFonts w:ascii="Times New Roman" w:eastAsia="Times New Roman" w:hAnsi="Times New Roman" w:cs="Times New Roman"/>
                <w:b/>
                <w:color w:val="auto"/>
                <w:sz w:val="26"/>
                <w:szCs w:val="26"/>
              </w:rPr>
              <w:t>CỘNG HÒA XÃ HỘI CHỦ NGHĨA VIỆT NAM</w:t>
            </w:r>
            <w:r w:rsidRPr="00A8033B">
              <w:rPr>
                <w:rFonts w:ascii="Times New Roman" w:eastAsia="Times New Roman" w:hAnsi="Times New Roman" w:cs="Times New Roman"/>
                <w:b/>
                <w:color w:val="auto"/>
                <w:sz w:val="26"/>
                <w:szCs w:val="26"/>
              </w:rPr>
              <w:br/>
            </w:r>
            <w:r w:rsidRPr="00A8033B">
              <w:rPr>
                <w:rFonts w:ascii="Times New Roman" w:eastAsia="Times New Roman" w:hAnsi="Times New Roman" w:cs="Times New Roman"/>
                <w:b/>
                <w:color w:val="auto"/>
                <w:sz w:val="28"/>
                <w:szCs w:val="28"/>
              </w:rPr>
              <w:t>Độc lập - Tự do - Hạnh phúc</w:t>
            </w:r>
            <w:r w:rsidRPr="00A8033B">
              <w:rPr>
                <w:noProof/>
                <w:color w:val="auto"/>
                <w:lang w:val="en-US" w:eastAsia="en-US"/>
              </w:rPr>
              <mc:AlternateContent>
                <mc:Choice Requires="wps">
                  <w:drawing>
                    <wp:anchor distT="4294967293" distB="4294967293" distL="114300" distR="114300" simplePos="0" relativeHeight="251659264" behindDoc="0" locked="0" layoutInCell="1" hidden="0" allowOverlap="1" wp14:anchorId="3D296379" wp14:editId="77D9DAD1">
                      <wp:simplePos x="0" y="0"/>
                      <wp:positionH relativeFrom="margin">
                        <wp:align>center</wp:align>
                      </wp:positionH>
                      <wp:positionV relativeFrom="paragraph">
                        <wp:posOffset>447675</wp:posOffset>
                      </wp:positionV>
                      <wp:extent cx="2160000" cy="0"/>
                      <wp:effectExtent l="0" t="0" r="3111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A51DB3" id="Straight Connector 10" o:spid="_x0000_s1026" style="position:absolute;z-index:251659264;visibility:visible;mso-wrap-style:square;mso-width-percent:0;mso-wrap-distance-left:9pt;mso-wrap-distance-top:-8e-5mm;mso-wrap-distance-right:9pt;mso-wrap-distance-bottom:-8e-5mm;mso-position-horizontal:center;mso-position-horizontal-relative:margin;mso-position-vertical:absolute;mso-position-vertical-relative:text;mso-width-percent:0;mso-width-relative:margin" from="0,35.25pt" to="170.1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" strokecolor="black [3040]">
                      <o:lock v:ext="edit" shapetype="f"/>
                      <w10:wrap anchorx="margin"/>
                    </v:line>
                  </w:pict>
                </mc:Fallback>
              </mc:AlternateContent>
            </w:r>
          </w:p>
        </w:tc>
      </w:tr>
      <w:tr w:rsidR="00F26AE3" w:rsidRPr="00A8033B">
        <w:trPr>
          <w:trHeight w:val="620"/>
        </w:trPr>
        <w:tc>
          <w:tcPr>
            <w:tcW w:w="3227" w:type="dxa"/>
          </w:tcPr>
          <w:p w:rsidR="00F26AE3" w:rsidRPr="00A8033B" w:rsidRDefault="00501D52">
            <w:pPr>
              <w:spacing w:line="264" w:lineRule="auto"/>
              <w:jc w:val="center"/>
              <w:rPr>
                <w:rFonts w:ascii="Times New Roman" w:eastAsia="Times New Roman" w:hAnsi="Times New Roman" w:cs="Times New Roman"/>
                <w:color w:val="auto"/>
                <w:sz w:val="26"/>
                <w:szCs w:val="26"/>
              </w:rPr>
            </w:pPr>
            <w:r w:rsidRPr="00A8033B">
              <w:rPr>
                <w:rFonts w:ascii="Times New Roman" w:eastAsia="Times New Roman" w:hAnsi="Times New Roman" w:cs="Times New Roman"/>
                <w:color w:val="auto"/>
                <w:sz w:val="28"/>
                <w:szCs w:val="28"/>
              </w:rPr>
              <w:t xml:space="preserve">Số: </w:t>
            </w:r>
            <w:r w:rsidRPr="00A8033B">
              <w:rPr>
                <w:rFonts w:ascii="Times New Roman" w:eastAsia="Times New Roman" w:hAnsi="Times New Roman" w:cs="Times New Roman"/>
                <w:b/>
                <w:color w:val="auto"/>
                <w:sz w:val="28"/>
                <w:szCs w:val="28"/>
                <w:lang w:val="en-US"/>
              </w:rPr>
              <w:t>10</w:t>
            </w:r>
            <w:r w:rsidR="00E87ACD" w:rsidRPr="00A8033B">
              <w:rPr>
                <w:rFonts w:ascii="Times New Roman" w:eastAsia="Times New Roman" w:hAnsi="Times New Roman" w:cs="Times New Roman"/>
                <w:color w:val="auto"/>
                <w:sz w:val="28"/>
                <w:szCs w:val="28"/>
              </w:rPr>
              <w:t>/2020/NQ-HĐND</w:t>
            </w:r>
          </w:p>
        </w:tc>
        <w:tc>
          <w:tcPr>
            <w:tcW w:w="6696" w:type="dxa"/>
          </w:tcPr>
          <w:p w:rsidR="00F26AE3" w:rsidRPr="00A8033B" w:rsidRDefault="00501D52" w:rsidP="00501D52">
            <w:pPr>
              <w:spacing w:line="264" w:lineRule="auto"/>
              <w:jc w:val="center"/>
              <w:rPr>
                <w:rFonts w:ascii="Times New Roman" w:eastAsia="Times New Roman" w:hAnsi="Times New Roman" w:cs="Times New Roman"/>
                <w:i/>
                <w:color w:val="auto"/>
                <w:sz w:val="28"/>
                <w:szCs w:val="28"/>
              </w:rPr>
            </w:pPr>
            <w:r w:rsidRPr="00A8033B">
              <w:rPr>
                <w:rFonts w:ascii="Times New Roman" w:eastAsia="Times New Roman" w:hAnsi="Times New Roman" w:cs="Times New Roman"/>
                <w:i/>
                <w:color w:val="auto"/>
                <w:sz w:val="28"/>
                <w:szCs w:val="28"/>
              </w:rPr>
              <w:t xml:space="preserve">Bình Dương, ngày 10 </w:t>
            </w:r>
            <w:r w:rsidR="00E87ACD" w:rsidRPr="00A8033B">
              <w:rPr>
                <w:rFonts w:ascii="Times New Roman" w:eastAsia="Times New Roman" w:hAnsi="Times New Roman" w:cs="Times New Roman"/>
                <w:i/>
                <w:color w:val="auto"/>
                <w:sz w:val="28"/>
                <w:szCs w:val="28"/>
              </w:rPr>
              <w:t>tháng 12 năm 2020</w:t>
            </w:r>
          </w:p>
        </w:tc>
      </w:tr>
    </w:tbl>
    <w:p w:rsidR="00F26AE3" w:rsidRPr="00A8033B" w:rsidRDefault="00F26AE3">
      <w:pPr>
        <w:widowControl/>
        <w:pBdr>
          <w:top w:val="nil"/>
          <w:left w:val="nil"/>
          <w:bottom w:val="nil"/>
          <w:right w:val="nil"/>
          <w:between w:val="nil"/>
        </w:pBdr>
        <w:shd w:val="clear" w:color="auto" w:fill="FFFFFF"/>
        <w:jc w:val="center"/>
        <w:rPr>
          <w:rFonts w:ascii="Times New Roman" w:eastAsia="Times New Roman" w:hAnsi="Times New Roman" w:cs="Times New Roman"/>
          <w:b/>
          <w:color w:val="auto"/>
          <w:sz w:val="18"/>
          <w:szCs w:val="18"/>
        </w:rPr>
      </w:pPr>
    </w:p>
    <w:p w:rsidR="00F26AE3" w:rsidRPr="00A8033B" w:rsidRDefault="00E87ACD">
      <w:pPr>
        <w:widowControl/>
        <w:pBdr>
          <w:top w:val="nil"/>
          <w:left w:val="nil"/>
          <w:bottom w:val="nil"/>
          <w:right w:val="nil"/>
          <w:between w:val="nil"/>
        </w:pBdr>
        <w:shd w:val="clear" w:color="auto" w:fill="FFFFFF"/>
        <w:jc w:val="center"/>
        <w:rPr>
          <w:rFonts w:ascii="Times New Roman" w:eastAsia="Times New Roman" w:hAnsi="Times New Roman" w:cs="Times New Roman"/>
          <w:color w:val="auto"/>
          <w:sz w:val="28"/>
          <w:szCs w:val="28"/>
        </w:rPr>
      </w:pPr>
      <w:r w:rsidRPr="00A8033B">
        <w:rPr>
          <w:rFonts w:ascii="Times New Roman" w:eastAsia="Times New Roman" w:hAnsi="Times New Roman" w:cs="Times New Roman"/>
          <w:b/>
          <w:color w:val="auto"/>
          <w:sz w:val="28"/>
          <w:szCs w:val="28"/>
        </w:rPr>
        <w:t>NGHỊ QUYẾT</w:t>
      </w:r>
    </w:p>
    <w:p w:rsidR="00F26AE3" w:rsidRPr="00A8033B" w:rsidRDefault="00E87ACD">
      <w:pPr>
        <w:widowControl/>
        <w:shd w:val="clear" w:color="auto" w:fill="FFFFFF"/>
        <w:jc w:val="center"/>
        <w:rPr>
          <w:rFonts w:ascii="Times New Roman" w:eastAsia="Times New Roman" w:hAnsi="Times New Roman" w:cs="Times New Roman"/>
          <w:b/>
          <w:color w:val="auto"/>
          <w:sz w:val="28"/>
          <w:szCs w:val="28"/>
        </w:rPr>
      </w:pPr>
      <w:r w:rsidRPr="00A8033B">
        <w:rPr>
          <w:rFonts w:ascii="Times New Roman" w:eastAsia="Times New Roman" w:hAnsi="Times New Roman" w:cs="Times New Roman"/>
          <w:b/>
          <w:color w:val="auto"/>
          <w:sz w:val="28"/>
          <w:szCs w:val="28"/>
        </w:rPr>
        <w:t>Quy định chính sách hỗ trợ xây dựng nông thôn mới nâng cao,</w:t>
      </w:r>
    </w:p>
    <w:p w:rsidR="00F26AE3" w:rsidRPr="00A8033B" w:rsidRDefault="00E87ACD">
      <w:pPr>
        <w:widowControl/>
        <w:shd w:val="clear" w:color="auto" w:fill="FFFFFF"/>
        <w:jc w:val="center"/>
        <w:rPr>
          <w:rFonts w:ascii="Times New Roman" w:eastAsia="Times New Roman" w:hAnsi="Times New Roman" w:cs="Times New Roman"/>
          <w:b/>
          <w:color w:val="auto"/>
          <w:sz w:val="28"/>
          <w:szCs w:val="28"/>
        </w:rPr>
      </w:pPr>
      <w:r w:rsidRPr="00A8033B">
        <w:rPr>
          <w:rFonts w:ascii="Times New Roman" w:eastAsia="Times New Roman" w:hAnsi="Times New Roman" w:cs="Times New Roman"/>
          <w:b/>
          <w:color w:val="auto"/>
          <w:sz w:val="28"/>
          <w:szCs w:val="28"/>
        </w:rPr>
        <w:t>nông thôn mới kiểu mẫu trên địa bàn tỉnh Bình Dương giai đoạn 2021-2025</w:t>
      </w:r>
    </w:p>
    <w:p w:rsidR="00F26AE3" w:rsidRPr="00A8033B" w:rsidRDefault="00E87ACD">
      <w:pPr>
        <w:widowControl/>
        <w:shd w:val="clear" w:color="auto" w:fill="FFFFFF"/>
        <w:spacing w:before="120" w:after="120"/>
        <w:jc w:val="center"/>
        <w:rPr>
          <w:rFonts w:ascii="Times New Roman" w:eastAsia="Times New Roman" w:hAnsi="Times New Roman" w:cs="Times New Roman"/>
          <w:color w:val="auto"/>
          <w:sz w:val="28"/>
          <w:szCs w:val="28"/>
        </w:rPr>
      </w:pPr>
      <w:r w:rsidRPr="00A8033B">
        <w:rPr>
          <w:noProof/>
          <w:color w:val="auto"/>
          <w:lang w:val="en-US" w:eastAsia="en-US"/>
        </w:rPr>
        <mc:AlternateContent>
          <mc:Choice Requires="wps">
            <w:drawing>
              <wp:anchor distT="4294967294" distB="4294967294" distL="114300" distR="114300" simplePos="0" relativeHeight="251661312" behindDoc="0" locked="0" layoutInCell="1" hidden="0" allowOverlap="1">
                <wp:simplePos x="0" y="0"/>
                <wp:positionH relativeFrom="column">
                  <wp:posOffset>2151379</wp:posOffset>
                </wp:positionH>
                <wp:positionV relativeFrom="paragraph">
                  <wp:posOffset>31999</wp:posOffset>
                </wp:positionV>
                <wp:extent cx="1601470" cy="0"/>
                <wp:effectExtent l="0" t="0" r="3683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014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AE2A3F" id="Straight Connector 9" o:spid="_x0000_s1026" style="position:absolute;z-index:251661312;visibility:visible;mso-wrap-style:square;mso-wrap-distance-left:9pt;mso-wrap-distance-top:-6e-5mm;mso-wrap-distance-right:9pt;mso-wrap-distance-bottom:-6e-5mm;mso-position-horizontal:absolute;mso-position-horizontal-relative:text;mso-position-vertical:absolute;mso-position-vertical-relative:text" from="169.4pt,2.5pt" to="29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" strokecolor="black [3040]">
                <o:lock v:ext="edit" shapetype="f"/>
              </v:line>
            </w:pict>
          </mc:Fallback>
        </mc:AlternateContent>
      </w:r>
    </w:p>
    <w:p w:rsidR="00F26AE3" w:rsidRPr="00A8033B" w:rsidRDefault="00E87ACD">
      <w:pPr>
        <w:widowControl/>
        <w:shd w:val="clear" w:color="auto" w:fill="FFFFFF"/>
        <w:spacing w:before="120" w:after="120"/>
        <w:jc w:val="center"/>
        <w:rPr>
          <w:rFonts w:ascii="Times New Roman" w:eastAsia="Times New Roman" w:hAnsi="Times New Roman" w:cs="Times New Roman"/>
          <w:b/>
          <w:color w:val="auto"/>
          <w:sz w:val="28"/>
          <w:szCs w:val="28"/>
          <w:lang w:val="en-US"/>
        </w:rPr>
      </w:pPr>
      <w:r w:rsidRPr="00A8033B">
        <w:rPr>
          <w:rFonts w:ascii="Times New Roman" w:eastAsia="Times New Roman" w:hAnsi="Times New Roman" w:cs="Times New Roman"/>
          <w:b/>
          <w:color w:val="auto"/>
          <w:sz w:val="28"/>
          <w:szCs w:val="28"/>
        </w:rPr>
        <w:t>HỘI ĐỒNG NHÂN DÂN TỈNH BÌNH DƯƠNG</w:t>
      </w:r>
      <w:r w:rsidRPr="00A8033B">
        <w:rPr>
          <w:rFonts w:ascii="Times New Roman" w:eastAsia="Times New Roman" w:hAnsi="Times New Roman" w:cs="Times New Roman"/>
          <w:b/>
          <w:color w:val="auto"/>
          <w:sz w:val="28"/>
          <w:szCs w:val="28"/>
        </w:rPr>
        <w:br/>
        <w:t xml:space="preserve">KHÓA IX - KỲ HỌP THỨ </w:t>
      </w:r>
      <w:r w:rsidR="006A5AD5" w:rsidRPr="00A8033B">
        <w:rPr>
          <w:rFonts w:ascii="Times New Roman" w:eastAsia="Times New Roman" w:hAnsi="Times New Roman" w:cs="Times New Roman"/>
          <w:b/>
          <w:color w:val="auto"/>
          <w:sz w:val="28"/>
          <w:szCs w:val="28"/>
          <w:lang w:val="en-US"/>
        </w:rPr>
        <w:t>17</w:t>
      </w:r>
    </w:p>
    <w:p w:rsidR="00F26AE3" w:rsidRPr="00A8033B" w:rsidRDefault="00F26AE3">
      <w:pPr>
        <w:spacing w:before="120"/>
        <w:ind w:firstLine="567"/>
        <w:jc w:val="both"/>
        <w:rPr>
          <w:rFonts w:ascii="Times New Roman" w:eastAsia="Times New Roman" w:hAnsi="Times New Roman" w:cs="Times New Roman"/>
          <w:i/>
          <w:color w:val="auto"/>
          <w:sz w:val="14"/>
          <w:szCs w:val="14"/>
        </w:rPr>
      </w:pPr>
    </w:p>
    <w:p w:rsidR="00F26AE3" w:rsidRPr="00A8033B" w:rsidRDefault="00E87ACD">
      <w:pPr>
        <w:widowControl/>
        <w:pBdr>
          <w:top w:val="nil"/>
          <w:left w:val="nil"/>
          <w:bottom w:val="nil"/>
          <w:right w:val="nil"/>
          <w:between w:val="nil"/>
        </w:pBdr>
        <w:shd w:val="clear" w:color="auto" w:fill="FFFFFF"/>
        <w:spacing w:before="120" w:after="120"/>
        <w:ind w:firstLine="720"/>
        <w:jc w:val="both"/>
        <w:rPr>
          <w:rFonts w:ascii="Times New Roman" w:eastAsia="Times New Roman" w:hAnsi="Times New Roman" w:cs="Times New Roman"/>
          <w:i/>
          <w:color w:val="auto"/>
          <w:sz w:val="28"/>
          <w:szCs w:val="28"/>
        </w:rPr>
      </w:pPr>
      <w:r w:rsidRPr="00A8033B">
        <w:rPr>
          <w:rFonts w:ascii="Times New Roman" w:eastAsia="Times New Roman" w:hAnsi="Times New Roman" w:cs="Times New Roman"/>
          <w:i/>
          <w:color w:val="auto"/>
          <w:sz w:val="28"/>
          <w:szCs w:val="28"/>
        </w:rPr>
        <w:t xml:space="preserve">Căn cứ Luật Tổ chức chính quyền địa phương ngày 19 tháng 6 năm 2015; </w:t>
      </w:r>
    </w:p>
    <w:p w:rsidR="00F26AE3" w:rsidRPr="00A8033B" w:rsidRDefault="00E87ACD">
      <w:pPr>
        <w:widowControl/>
        <w:pBdr>
          <w:top w:val="nil"/>
          <w:left w:val="nil"/>
          <w:bottom w:val="nil"/>
          <w:right w:val="nil"/>
          <w:between w:val="nil"/>
        </w:pBdr>
        <w:shd w:val="clear" w:color="auto" w:fill="FFFFFF"/>
        <w:spacing w:before="120" w:after="120"/>
        <w:ind w:firstLine="720"/>
        <w:jc w:val="both"/>
        <w:rPr>
          <w:rFonts w:ascii="Times New Roman" w:eastAsia="Times New Roman" w:hAnsi="Times New Roman" w:cs="Times New Roman"/>
          <w:i/>
          <w:color w:val="auto"/>
          <w:spacing w:val="6"/>
          <w:sz w:val="28"/>
          <w:szCs w:val="28"/>
        </w:rPr>
      </w:pPr>
      <w:r w:rsidRPr="00A8033B">
        <w:rPr>
          <w:rFonts w:ascii="Times New Roman" w:eastAsia="Times New Roman" w:hAnsi="Times New Roman" w:cs="Times New Roman"/>
          <w:i/>
          <w:color w:val="auto"/>
          <w:spacing w:val="6"/>
          <w:sz w:val="28"/>
          <w:szCs w:val="28"/>
        </w:rPr>
        <w:t>Căn cứ Luật Ban hành văn bản quy phạm pháp luật ngày 22 tháng 6 năm 2015;</w:t>
      </w:r>
    </w:p>
    <w:p w:rsidR="00F26AE3" w:rsidRPr="00A8033B" w:rsidRDefault="00E87ACD">
      <w:pPr>
        <w:spacing w:before="120" w:after="120"/>
        <w:ind w:firstLine="720"/>
        <w:jc w:val="both"/>
        <w:rPr>
          <w:rFonts w:ascii="Times New Roman" w:eastAsia="Times New Roman" w:hAnsi="Times New Roman" w:cs="Times New Roman"/>
          <w:i/>
          <w:color w:val="auto"/>
          <w:sz w:val="28"/>
          <w:szCs w:val="28"/>
        </w:rPr>
      </w:pPr>
      <w:r w:rsidRPr="00A8033B">
        <w:rPr>
          <w:rFonts w:ascii="Times New Roman" w:eastAsia="Times New Roman" w:hAnsi="Times New Roman" w:cs="Times New Roman"/>
          <w:i/>
          <w:color w:val="auto"/>
          <w:sz w:val="28"/>
          <w:szCs w:val="28"/>
        </w:rPr>
        <w:t>Căn cứ Luật Ngân sách nhà nước ngày 25 tháng 6 năm 2015;</w:t>
      </w:r>
    </w:p>
    <w:p w:rsidR="00F26AE3" w:rsidRPr="00A8033B" w:rsidRDefault="00E87ACD">
      <w:pPr>
        <w:spacing w:before="120" w:after="120"/>
        <w:ind w:firstLine="720"/>
        <w:jc w:val="both"/>
        <w:rPr>
          <w:rFonts w:ascii="Times New Roman" w:eastAsia="Times New Roman" w:hAnsi="Times New Roman" w:cs="Times New Roman"/>
          <w:i/>
          <w:color w:val="auto"/>
          <w:sz w:val="28"/>
          <w:szCs w:val="28"/>
        </w:rPr>
      </w:pPr>
      <w:r w:rsidRPr="00A8033B">
        <w:rPr>
          <w:rFonts w:ascii="Times New Roman" w:eastAsia="Times New Roman" w:hAnsi="Times New Roman" w:cs="Times New Roman"/>
          <w:i/>
          <w:color w:val="auto"/>
          <w:sz w:val="28"/>
          <w:szCs w:val="28"/>
        </w:rPr>
        <w:t>Căn cứ Quyết định số 41/2016/QĐ-TTg ngày 10 tháng 10 năm 2016 của Thủ tướng Chính phủ về ban hành quy chế quản lý, điều hành thực hiện các chương trình mục tiêu quốc gia;</w:t>
      </w:r>
    </w:p>
    <w:p w:rsidR="00F26AE3" w:rsidRPr="00A8033B" w:rsidRDefault="00E87ACD">
      <w:pPr>
        <w:spacing w:before="120" w:after="120"/>
        <w:ind w:firstLine="720"/>
        <w:jc w:val="both"/>
        <w:rPr>
          <w:rFonts w:ascii="Times New Roman" w:eastAsia="Times New Roman" w:hAnsi="Times New Roman" w:cs="Times New Roman"/>
          <w:i/>
          <w:color w:val="auto"/>
          <w:sz w:val="28"/>
          <w:szCs w:val="28"/>
        </w:rPr>
      </w:pPr>
      <w:r w:rsidRPr="00A8033B">
        <w:rPr>
          <w:rFonts w:ascii="Times New Roman" w:eastAsia="Times New Roman" w:hAnsi="Times New Roman" w:cs="Times New Roman"/>
          <w:i/>
          <w:color w:val="auto"/>
          <w:sz w:val="28"/>
          <w:szCs w:val="28"/>
        </w:rPr>
        <w:t xml:space="preserve">Xét Tờ trình số 5459/TTr-UBND ngày 06 tháng 11 năm 2020 của Ủy ban nhân dân tỉnh về dự thảo Nghị quyết quy định chính sách hỗ trợ xây dựng nông thôn mới nâng cao, nông thôn mới kiểu mẫu trên địa bàn tỉnh Bình Dương giai đoạn </w:t>
      </w:r>
      <w:r w:rsidR="00D927BB" w:rsidRPr="00A8033B">
        <w:rPr>
          <w:rFonts w:ascii="Times New Roman" w:eastAsia="Times New Roman" w:hAnsi="Times New Roman" w:cs="Times New Roman"/>
          <w:i/>
          <w:color w:val="auto"/>
          <w:sz w:val="28"/>
          <w:szCs w:val="28"/>
        </w:rPr>
        <w:t>2021-2025; Báo cáo thẩm tra số 98</w:t>
      </w:r>
      <w:r w:rsidRPr="00A8033B">
        <w:rPr>
          <w:rFonts w:ascii="Times New Roman" w:eastAsia="Times New Roman" w:hAnsi="Times New Roman" w:cs="Times New Roman"/>
          <w:i/>
          <w:color w:val="auto"/>
          <w:sz w:val="28"/>
          <w:szCs w:val="28"/>
        </w:rPr>
        <w:t>/BC-HĐND ngày</w:t>
      </w:r>
      <w:r w:rsidR="007C13FD" w:rsidRPr="00A8033B">
        <w:rPr>
          <w:rFonts w:ascii="Times New Roman" w:eastAsia="Times New Roman" w:hAnsi="Times New Roman" w:cs="Times New Roman"/>
          <w:i/>
          <w:color w:val="auto"/>
          <w:sz w:val="28"/>
          <w:szCs w:val="28"/>
          <w:lang w:val="en-US"/>
        </w:rPr>
        <w:t xml:space="preserve"> 03 </w:t>
      </w:r>
      <w:r w:rsidRPr="00A8033B">
        <w:rPr>
          <w:rFonts w:ascii="Times New Roman" w:eastAsia="Times New Roman" w:hAnsi="Times New Roman" w:cs="Times New Roman"/>
          <w:i/>
          <w:color w:val="auto"/>
          <w:sz w:val="28"/>
          <w:szCs w:val="28"/>
        </w:rPr>
        <w:t>tháng 1</w:t>
      </w:r>
      <w:r w:rsidR="007C13FD" w:rsidRPr="00A8033B">
        <w:rPr>
          <w:rFonts w:ascii="Times New Roman" w:eastAsia="Times New Roman" w:hAnsi="Times New Roman" w:cs="Times New Roman"/>
          <w:i/>
          <w:color w:val="auto"/>
          <w:sz w:val="28"/>
          <w:szCs w:val="28"/>
          <w:lang w:val="en-US"/>
        </w:rPr>
        <w:t>2</w:t>
      </w:r>
      <w:r w:rsidRPr="00A8033B">
        <w:rPr>
          <w:rFonts w:ascii="Times New Roman" w:eastAsia="Times New Roman" w:hAnsi="Times New Roman" w:cs="Times New Roman"/>
          <w:i/>
          <w:color w:val="auto"/>
          <w:sz w:val="28"/>
          <w:szCs w:val="28"/>
        </w:rPr>
        <w:t xml:space="preserve"> năm 2020 của Ban Kinh tế - Ngân sách và ý kiến thảo luận của các đại biểu Hội đồng nhân dân tỉnh tại kỳ họp.</w:t>
      </w:r>
    </w:p>
    <w:p w:rsidR="00F26AE3" w:rsidRPr="00A8033B" w:rsidRDefault="00E87ACD">
      <w:pPr>
        <w:spacing w:before="360" w:after="360"/>
        <w:ind w:firstLine="561"/>
        <w:jc w:val="center"/>
        <w:rPr>
          <w:rFonts w:ascii="Times New Roman" w:eastAsia="Times New Roman" w:hAnsi="Times New Roman" w:cs="Times New Roman"/>
          <w:b/>
          <w:color w:val="auto"/>
          <w:sz w:val="28"/>
          <w:szCs w:val="28"/>
        </w:rPr>
      </w:pPr>
      <w:r w:rsidRPr="00A8033B">
        <w:rPr>
          <w:rFonts w:ascii="Times New Roman" w:eastAsia="Times New Roman" w:hAnsi="Times New Roman" w:cs="Times New Roman"/>
          <w:b/>
          <w:color w:val="auto"/>
          <w:sz w:val="28"/>
          <w:szCs w:val="28"/>
        </w:rPr>
        <w:t>QUYẾT NGHỊ:</w:t>
      </w:r>
    </w:p>
    <w:p w:rsidR="00F26AE3" w:rsidRPr="00A8033B" w:rsidRDefault="00E87ACD" w:rsidP="00E43447">
      <w:pPr>
        <w:spacing w:before="180" w:after="180"/>
        <w:ind w:firstLine="720"/>
        <w:jc w:val="both"/>
        <w:rPr>
          <w:rFonts w:ascii="Times New Roman" w:eastAsia="Times New Roman" w:hAnsi="Times New Roman" w:cs="Times New Roman"/>
          <w:color w:val="auto"/>
          <w:sz w:val="28"/>
          <w:szCs w:val="28"/>
        </w:rPr>
      </w:pPr>
      <w:r w:rsidRPr="00A8033B">
        <w:rPr>
          <w:rFonts w:ascii="Times New Roman" w:eastAsia="Times New Roman" w:hAnsi="Times New Roman" w:cs="Times New Roman"/>
          <w:b/>
          <w:color w:val="auto"/>
          <w:sz w:val="28"/>
          <w:szCs w:val="28"/>
        </w:rPr>
        <w:t>Điều 1.</w:t>
      </w:r>
      <w:r w:rsidRPr="00A8033B">
        <w:rPr>
          <w:rFonts w:ascii="Times New Roman" w:eastAsia="Times New Roman" w:hAnsi="Times New Roman" w:cs="Times New Roman"/>
          <w:color w:val="auto"/>
          <w:sz w:val="28"/>
          <w:szCs w:val="28"/>
        </w:rPr>
        <w:t> Quy định chính sách hỗ trợ xây dựng nông thôn mới nâng cao, nông thôn mới kiểu mẫu trên địa bàn tỉnh Bình Dương giai đoạn 2021-2025, cụ thể:</w:t>
      </w:r>
    </w:p>
    <w:p w:rsidR="00F26AE3" w:rsidRPr="00A8033B" w:rsidRDefault="00E43447" w:rsidP="00E43447">
      <w:pPr>
        <w:shd w:val="clear" w:color="auto" w:fill="FFFFFF"/>
        <w:spacing w:before="180" w:after="18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lang w:val="en-US"/>
        </w:rPr>
        <w:t>1</w:t>
      </w:r>
      <w:r w:rsidR="00E87ACD" w:rsidRPr="00A8033B">
        <w:rPr>
          <w:rFonts w:ascii="Times New Roman" w:eastAsia="Times New Roman" w:hAnsi="Times New Roman" w:cs="Times New Roman"/>
          <w:color w:val="auto"/>
          <w:sz w:val="28"/>
          <w:szCs w:val="28"/>
        </w:rPr>
        <w:t>. Đối tượng áp dụng</w:t>
      </w:r>
    </w:p>
    <w:p w:rsidR="00F26AE3" w:rsidRPr="00A8033B" w:rsidRDefault="00E87ACD" w:rsidP="00E43447">
      <w:pPr>
        <w:spacing w:before="180" w:after="180"/>
        <w:ind w:firstLine="720"/>
        <w:jc w:val="both"/>
        <w:rPr>
          <w:rFonts w:ascii="Times New Roman" w:eastAsia="Times New Roman" w:hAnsi="Times New Roman" w:cs="Times New Roman"/>
          <w:color w:val="auto"/>
          <w:spacing w:val="4"/>
          <w:sz w:val="28"/>
          <w:szCs w:val="28"/>
        </w:rPr>
      </w:pPr>
      <w:r w:rsidRPr="00A8033B">
        <w:rPr>
          <w:rFonts w:ascii="Times New Roman" w:eastAsia="Times New Roman" w:hAnsi="Times New Roman" w:cs="Times New Roman"/>
          <w:color w:val="auto"/>
          <w:spacing w:val="4"/>
          <w:sz w:val="28"/>
          <w:szCs w:val="28"/>
        </w:rPr>
        <w:t xml:space="preserve">a) </w:t>
      </w:r>
      <w:r w:rsidR="00D13919" w:rsidRPr="00A8033B">
        <w:rPr>
          <w:rFonts w:ascii="Times New Roman" w:eastAsia="Times New Roman" w:hAnsi="Times New Roman" w:cs="Times New Roman"/>
          <w:color w:val="auto"/>
          <w:spacing w:val="4"/>
          <w:sz w:val="28"/>
          <w:szCs w:val="28"/>
          <w:lang w:val="en-US"/>
        </w:rPr>
        <w:t xml:space="preserve">Các </w:t>
      </w:r>
      <w:r w:rsidR="00134B1D" w:rsidRPr="00A8033B">
        <w:rPr>
          <w:rFonts w:ascii="Times New Roman" w:eastAsia="Times New Roman" w:hAnsi="Times New Roman" w:cs="Times New Roman"/>
          <w:color w:val="auto"/>
          <w:spacing w:val="4"/>
          <w:sz w:val="28"/>
          <w:szCs w:val="28"/>
        </w:rPr>
        <w:t xml:space="preserve">huyện </w:t>
      </w:r>
      <w:r w:rsidRPr="00A8033B">
        <w:rPr>
          <w:rFonts w:ascii="Times New Roman" w:eastAsia="Times New Roman" w:hAnsi="Times New Roman" w:cs="Times New Roman"/>
          <w:color w:val="auto"/>
          <w:spacing w:val="4"/>
          <w:sz w:val="28"/>
          <w:szCs w:val="28"/>
        </w:rPr>
        <w:t>được công nhận đạt chuẩn nông thôn m</w:t>
      </w:r>
      <w:r w:rsidR="00134B1D" w:rsidRPr="00A8033B">
        <w:rPr>
          <w:rFonts w:ascii="Times New Roman" w:eastAsia="Times New Roman" w:hAnsi="Times New Roman" w:cs="Times New Roman"/>
          <w:color w:val="auto"/>
          <w:spacing w:val="4"/>
          <w:sz w:val="28"/>
          <w:szCs w:val="28"/>
        </w:rPr>
        <w:t xml:space="preserve">ới nâng cao; các </w:t>
      </w:r>
      <w:r w:rsidR="00134B1D" w:rsidRPr="00A8033B">
        <w:rPr>
          <w:rFonts w:ascii="Times New Roman" w:eastAsia="Times New Roman" w:hAnsi="Times New Roman" w:cs="Times New Roman"/>
          <w:color w:val="auto"/>
          <w:spacing w:val="4"/>
          <w:sz w:val="28"/>
          <w:szCs w:val="28"/>
          <w:lang w:val="en-US"/>
        </w:rPr>
        <w:t>x</w:t>
      </w:r>
      <w:r w:rsidRPr="00A8033B">
        <w:rPr>
          <w:rFonts w:ascii="Times New Roman" w:eastAsia="Times New Roman" w:hAnsi="Times New Roman" w:cs="Times New Roman"/>
          <w:color w:val="auto"/>
          <w:spacing w:val="4"/>
          <w:sz w:val="28"/>
          <w:szCs w:val="28"/>
        </w:rPr>
        <w:t>ã được công nhận đạt chuẩn nông thôn mới n</w:t>
      </w:r>
      <w:r w:rsidR="00D13919" w:rsidRPr="00A8033B">
        <w:rPr>
          <w:rFonts w:ascii="Times New Roman" w:eastAsia="Times New Roman" w:hAnsi="Times New Roman" w:cs="Times New Roman"/>
          <w:color w:val="auto"/>
          <w:spacing w:val="4"/>
          <w:sz w:val="28"/>
          <w:szCs w:val="28"/>
        </w:rPr>
        <w:t>âng cao, nông thôn mới kiểu mẫu,</w:t>
      </w:r>
      <w:r w:rsidRPr="00A8033B">
        <w:rPr>
          <w:rFonts w:ascii="Times New Roman" w:eastAsia="Times New Roman" w:hAnsi="Times New Roman" w:cs="Times New Roman"/>
          <w:color w:val="auto"/>
          <w:spacing w:val="4"/>
          <w:sz w:val="28"/>
          <w:szCs w:val="28"/>
        </w:rPr>
        <w:t xml:space="preserve"> </w:t>
      </w:r>
      <w:r w:rsidR="00096FC3" w:rsidRPr="00A8033B">
        <w:rPr>
          <w:rFonts w:ascii="Times New Roman" w:eastAsia="Times New Roman" w:hAnsi="Times New Roman" w:cs="Times New Roman"/>
          <w:color w:val="auto"/>
          <w:spacing w:val="4"/>
          <w:sz w:val="28"/>
          <w:szCs w:val="28"/>
          <w:lang w:val="en-US"/>
        </w:rPr>
        <w:t xml:space="preserve">các </w:t>
      </w:r>
      <w:r w:rsidRPr="00A8033B">
        <w:rPr>
          <w:rFonts w:ascii="Times New Roman" w:eastAsia="Times New Roman" w:hAnsi="Times New Roman" w:cs="Times New Roman"/>
          <w:color w:val="auto"/>
          <w:spacing w:val="4"/>
          <w:sz w:val="28"/>
          <w:szCs w:val="28"/>
        </w:rPr>
        <w:t>khu dân cư</w:t>
      </w:r>
      <w:r w:rsidR="00096FC3" w:rsidRPr="00A8033B">
        <w:rPr>
          <w:rFonts w:ascii="Times New Roman" w:eastAsia="Times New Roman" w:hAnsi="Times New Roman" w:cs="Times New Roman"/>
          <w:color w:val="auto"/>
          <w:spacing w:val="4"/>
          <w:sz w:val="28"/>
          <w:szCs w:val="28"/>
          <w:lang w:val="en-US"/>
        </w:rPr>
        <w:t xml:space="preserve"> được công nhận khu dân cư</w:t>
      </w:r>
      <w:r w:rsidRPr="00A8033B">
        <w:rPr>
          <w:rFonts w:ascii="Times New Roman" w:eastAsia="Times New Roman" w:hAnsi="Times New Roman" w:cs="Times New Roman"/>
          <w:color w:val="auto"/>
          <w:spacing w:val="4"/>
          <w:sz w:val="28"/>
          <w:szCs w:val="28"/>
        </w:rPr>
        <w:t xml:space="preserve"> nông thôn mới kiểu mẫu giai đoạn 2021-2025.</w:t>
      </w:r>
    </w:p>
    <w:p w:rsidR="00F26AE3" w:rsidRPr="00A8033B" w:rsidRDefault="00D13919" w:rsidP="00E43447">
      <w:pPr>
        <w:tabs>
          <w:tab w:val="left" w:pos="567"/>
        </w:tabs>
        <w:spacing w:before="180" w:after="180"/>
        <w:ind w:firstLine="720"/>
        <w:jc w:val="both"/>
        <w:rPr>
          <w:rFonts w:ascii="Times New Roman" w:eastAsia="Times New Roman" w:hAnsi="Times New Roman" w:cs="Times New Roman"/>
          <w:color w:val="auto"/>
          <w:sz w:val="28"/>
          <w:szCs w:val="28"/>
        </w:rPr>
      </w:pPr>
      <w:r w:rsidRPr="00A8033B">
        <w:rPr>
          <w:rFonts w:ascii="Times New Roman" w:eastAsia="Times New Roman" w:hAnsi="Times New Roman" w:cs="Times New Roman"/>
          <w:color w:val="auto"/>
          <w:sz w:val="28"/>
          <w:szCs w:val="28"/>
        </w:rPr>
        <w:t>b</w:t>
      </w:r>
      <w:r w:rsidR="00E87ACD" w:rsidRPr="00A8033B">
        <w:rPr>
          <w:rFonts w:ascii="Times New Roman" w:eastAsia="Times New Roman" w:hAnsi="Times New Roman" w:cs="Times New Roman"/>
          <w:color w:val="auto"/>
          <w:sz w:val="28"/>
          <w:szCs w:val="28"/>
        </w:rPr>
        <w:t>) Ban Quản lý Chương trình mục tiêu quốc gia xây dựng nông thôn mới của xã, Trưởng ban, Phó Trưởng ban và thành viên Ban quản lý Chương trình mục tiêu quốc gia xây dựng nông thôn mới của xã, Ban Phát triển ấp.</w:t>
      </w:r>
    </w:p>
    <w:p w:rsidR="00D13919" w:rsidRPr="00A8033B" w:rsidRDefault="00D13919" w:rsidP="00E43447">
      <w:pPr>
        <w:tabs>
          <w:tab w:val="left" w:pos="567"/>
        </w:tabs>
        <w:spacing w:before="180" w:after="180"/>
        <w:ind w:firstLine="720"/>
        <w:jc w:val="both"/>
        <w:rPr>
          <w:rFonts w:ascii="Times New Roman" w:eastAsia="Times New Roman" w:hAnsi="Times New Roman" w:cs="Times New Roman"/>
          <w:color w:val="auto"/>
          <w:sz w:val="28"/>
          <w:szCs w:val="28"/>
          <w:lang w:val="en-US"/>
        </w:rPr>
      </w:pPr>
      <w:r w:rsidRPr="00A8033B">
        <w:rPr>
          <w:rFonts w:ascii="Times New Roman" w:eastAsia="Times New Roman" w:hAnsi="Times New Roman" w:cs="Times New Roman"/>
          <w:color w:val="auto"/>
          <w:sz w:val="28"/>
          <w:szCs w:val="28"/>
          <w:lang w:val="en-US"/>
        </w:rPr>
        <w:t xml:space="preserve">c) Các cơ quan, tổ chức, cá nhân có liên quan đến việc </w:t>
      </w:r>
      <w:r w:rsidRPr="00A8033B">
        <w:rPr>
          <w:rFonts w:ascii="Times New Roman" w:eastAsia="Times New Roman" w:hAnsi="Times New Roman" w:cs="Times New Roman"/>
          <w:color w:val="auto"/>
          <w:sz w:val="28"/>
          <w:szCs w:val="28"/>
        </w:rPr>
        <w:t xml:space="preserve">xây dựng nông thôn </w:t>
      </w:r>
      <w:r w:rsidRPr="00A8033B">
        <w:rPr>
          <w:rFonts w:ascii="Times New Roman" w:eastAsia="Times New Roman" w:hAnsi="Times New Roman" w:cs="Times New Roman"/>
          <w:color w:val="auto"/>
          <w:sz w:val="28"/>
          <w:szCs w:val="28"/>
        </w:rPr>
        <w:lastRenderedPageBreak/>
        <w:t>mới nâng cao, nông thôn mới kiểu mẫu trên địa bàn tỉnh Bình Dương giai đoạn 2021-2025</w:t>
      </w:r>
      <w:r w:rsidRPr="00A8033B">
        <w:rPr>
          <w:rFonts w:ascii="Times New Roman" w:eastAsia="Times New Roman" w:hAnsi="Times New Roman" w:cs="Times New Roman"/>
          <w:color w:val="auto"/>
          <w:sz w:val="28"/>
          <w:szCs w:val="28"/>
          <w:lang w:val="en-US"/>
        </w:rPr>
        <w:t>.</w:t>
      </w:r>
    </w:p>
    <w:p w:rsidR="00F26AE3" w:rsidRPr="00A8033B" w:rsidRDefault="00E43447" w:rsidP="00E43447">
      <w:pPr>
        <w:widowControl/>
        <w:spacing w:before="180" w:after="18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lang w:val="en-US"/>
        </w:rPr>
        <w:t>2</w:t>
      </w:r>
      <w:r w:rsidR="00E87ACD" w:rsidRPr="00A8033B">
        <w:rPr>
          <w:rFonts w:ascii="Times New Roman" w:eastAsia="Times New Roman" w:hAnsi="Times New Roman" w:cs="Times New Roman"/>
          <w:color w:val="auto"/>
          <w:sz w:val="28"/>
          <w:szCs w:val="28"/>
        </w:rPr>
        <w:t>. Nội dung và mức hỗ trợ</w:t>
      </w:r>
    </w:p>
    <w:p w:rsidR="00F26AE3" w:rsidRPr="00A8033B" w:rsidRDefault="00E87ACD" w:rsidP="00E43447">
      <w:pPr>
        <w:widowControl/>
        <w:tabs>
          <w:tab w:val="left" w:pos="567"/>
        </w:tabs>
        <w:spacing w:before="180" w:after="180"/>
        <w:ind w:firstLine="720"/>
        <w:jc w:val="both"/>
        <w:rPr>
          <w:rFonts w:ascii="Times New Roman" w:eastAsia="Times New Roman" w:hAnsi="Times New Roman" w:cs="Times New Roman"/>
          <w:color w:val="auto"/>
          <w:sz w:val="28"/>
          <w:szCs w:val="28"/>
        </w:rPr>
      </w:pPr>
      <w:r w:rsidRPr="00A8033B">
        <w:rPr>
          <w:rFonts w:ascii="Times New Roman" w:eastAsia="Times New Roman" w:hAnsi="Times New Roman" w:cs="Times New Roman"/>
          <w:color w:val="auto"/>
          <w:sz w:val="28"/>
          <w:szCs w:val="28"/>
        </w:rPr>
        <w:t>a) Hỗ trợ huyện được Thủ tướng Chính phủ công nhận và công bố đạt chuẩn huyện nông thôn mới nâng cao dưới hình thức bổ sung vốn đầu tư: 10.000.000.000 đồng (</w:t>
      </w:r>
      <w:r w:rsidR="00E43447" w:rsidRPr="00A8033B">
        <w:rPr>
          <w:rFonts w:ascii="Times New Roman" w:eastAsia="Times New Roman" w:hAnsi="Times New Roman" w:cs="Times New Roman"/>
          <w:color w:val="auto"/>
          <w:sz w:val="28"/>
          <w:szCs w:val="28"/>
        </w:rPr>
        <w:t xml:space="preserve">mười </w:t>
      </w:r>
      <w:r w:rsidRPr="00A8033B">
        <w:rPr>
          <w:rFonts w:ascii="Times New Roman" w:eastAsia="Times New Roman" w:hAnsi="Times New Roman" w:cs="Times New Roman"/>
          <w:color w:val="auto"/>
          <w:sz w:val="28"/>
          <w:szCs w:val="28"/>
        </w:rPr>
        <w:t>tỷ đồng)/huyện.</w:t>
      </w:r>
    </w:p>
    <w:p w:rsidR="00F26AE3" w:rsidRPr="00A8033B" w:rsidRDefault="00E87ACD" w:rsidP="00E43447">
      <w:pPr>
        <w:widowControl/>
        <w:tabs>
          <w:tab w:val="left" w:pos="567"/>
        </w:tabs>
        <w:spacing w:before="180" w:after="180"/>
        <w:ind w:firstLine="720"/>
        <w:jc w:val="both"/>
        <w:rPr>
          <w:rFonts w:ascii="Times New Roman" w:eastAsia="Times New Roman" w:hAnsi="Times New Roman" w:cs="Times New Roman"/>
          <w:color w:val="auto"/>
          <w:sz w:val="28"/>
          <w:szCs w:val="28"/>
        </w:rPr>
      </w:pPr>
      <w:r w:rsidRPr="00A8033B">
        <w:rPr>
          <w:rFonts w:ascii="Times New Roman" w:eastAsia="Times New Roman" w:hAnsi="Times New Roman" w:cs="Times New Roman"/>
          <w:color w:val="auto"/>
          <w:sz w:val="28"/>
          <w:szCs w:val="28"/>
        </w:rPr>
        <w:t>b) Hỗ trợ xã được Ủy ban nhân dân tỉnh công nhận và công bố đạt chuẩn nông thôn mới nâng cao dưới hình thức bổ sung vốn đầu tư: 2.000.000.000 đồng (</w:t>
      </w:r>
      <w:r w:rsidR="00E43447" w:rsidRPr="00A8033B">
        <w:rPr>
          <w:rFonts w:ascii="Times New Roman" w:eastAsia="Times New Roman" w:hAnsi="Times New Roman" w:cs="Times New Roman"/>
          <w:color w:val="auto"/>
          <w:sz w:val="28"/>
          <w:szCs w:val="28"/>
        </w:rPr>
        <w:t xml:space="preserve">hai </w:t>
      </w:r>
      <w:r w:rsidRPr="00A8033B">
        <w:rPr>
          <w:rFonts w:ascii="Times New Roman" w:eastAsia="Times New Roman" w:hAnsi="Times New Roman" w:cs="Times New Roman"/>
          <w:color w:val="auto"/>
          <w:sz w:val="28"/>
          <w:szCs w:val="28"/>
        </w:rPr>
        <w:t>tỷ đồng)/xã.</w:t>
      </w:r>
    </w:p>
    <w:p w:rsidR="00F26AE3" w:rsidRPr="00A8033B" w:rsidRDefault="00E87ACD" w:rsidP="00E43447">
      <w:pPr>
        <w:spacing w:before="180" w:after="180"/>
        <w:ind w:firstLine="720"/>
        <w:jc w:val="both"/>
        <w:rPr>
          <w:rFonts w:ascii="Times New Roman" w:eastAsia="Times New Roman" w:hAnsi="Times New Roman" w:cs="Times New Roman"/>
          <w:color w:val="auto"/>
          <w:sz w:val="28"/>
          <w:szCs w:val="28"/>
        </w:rPr>
      </w:pPr>
      <w:r w:rsidRPr="00A8033B">
        <w:rPr>
          <w:rFonts w:ascii="Times New Roman" w:eastAsia="Times New Roman" w:hAnsi="Times New Roman" w:cs="Times New Roman"/>
          <w:color w:val="auto"/>
          <w:sz w:val="28"/>
          <w:szCs w:val="28"/>
        </w:rPr>
        <w:t>c) Hỗ trợ xã được Ủy ban nhân dân tỉnh công nhận và công bố đạt chuẩn nông thôn mới kiểu mẫu dưới hình thức bổ sung vốn đầu tư: 3.000.000.000 đồng (</w:t>
      </w:r>
      <w:r w:rsidR="00E43447" w:rsidRPr="00A8033B">
        <w:rPr>
          <w:rFonts w:ascii="Times New Roman" w:eastAsia="Times New Roman" w:hAnsi="Times New Roman" w:cs="Times New Roman"/>
          <w:color w:val="auto"/>
          <w:sz w:val="28"/>
          <w:szCs w:val="28"/>
        </w:rPr>
        <w:t xml:space="preserve">ba </w:t>
      </w:r>
      <w:r w:rsidRPr="00A8033B">
        <w:rPr>
          <w:rFonts w:ascii="Times New Roman" w:eastAsia="Times New Roman" w:hAnsi="Times New Roman" w:cs="Times New Roman"/>
          <w:color w:val="auto"/>
          <w:sz w:val="28"/>
          <w:szCs w:val="28"/>
        </w:rPr>
        <w:t>tỷ đồng)/xã.</w:t>
      </w:r>
    </w:p>
    <w:p w:rsidR="00F26AE3" w:rsidRPr="00A8033B" w:rsidRDefault="00E87ACD" w:rsidP="00E43447">
      <w:pPr>
        <w:widowControl/>
        <w:spacing w:before="180" w:after="180"/>
        <w:ind w:firstLine="720"/>
        <w:jc w:val="both"/>
        <w:rPr>
          <w:rFonts w:ascii="Times New Roman" w:eastAsia="Times New Roman" w:hAnsi="Times New Roman" w:cs="Times New Roman"/>
          <w:color w:val="auto"/>
          <w:sz w:val="28"/>
          <w:szCs w:val="28"/>
        </w:rPr>
      </w:pPr>
      <w:r w:rsidRPr="00A8033B">
        <w:rPr>
          <w:rFonts w:ascii="Times New Roman" w:eastAsia="Times New Roman" w:hAnsi="Times New Roman" w:cs="Times New Roman"/>
          <w:color w:val="auto"/>
          <w:sz w:val="28"/>
          <w:szCs w:val="28"/>
        </w:rPr>
        <w:t>d) Hỗ trợ xã có khu dân cư được Ủy ban nhân dân tỉnh công nhận và công bố đạt chuẩn khu dân cư nông thôn mới kiểu mẫu dưới hình thức bổ sung vốn đầu tư: 300.000.000 đồng (</w:t>
      </w:r>
      <w:r w:rsidR="00E43447" w:rsidRPr="00A8033B">
        <w:rPr>
          <w:rFonts w:ascii="Times New Roman" w:eastAsia="Times New Roman" w:hAnsi="Times New Roman" w:cs="Times New Roman"/>
          <w:color w:val="auto"/>
          <w:sz w:val="28"/>
          <w:szCs w:val="28"/>
        </w:rPr>
        <w:t xml:space="preserve">ba </w:t>
      </w:r>
      <w:r w:rsidRPr="00A8033B">
        <w:rPr>
          <w:rFonts w:ascii="Times New Roman" w:eastAsia="Times New Roman" w:hAnsi="Times New Roman" w:cs="Times New Roman"/>
          <w:color w:val="auto"/>
          <w:sz w:val="28"/>
          <w:szCs w:val="28"/>
        </w:rPr>
        <w:t>trăm triệu đồng)/khu dân cư.</w:t>
      </w:r>
    </w:p>
    <w:p w:rsidR="00F26AE3" w:rsidRPr="00A8033B" w:rsidRDefault="00E87ACD" w:rsidP="00E43447">
      <w:pPr>
        <w:tabs>
          <w:tab w:val="left" w:pos="567"/>
        </w:tabs>
        <w:spacing w:before="180" w:after="180"/>
        <w:ind w:firstLine="720"/>
        <w:jc w:val="both"/>
        <w:rPr>
          <w:rFonts w:ascii="Times New Roman" w:eastAsia="Times New Roman" w:hAnsi="Times New Roman" w:cs="Times New Roman"/>
          <w:color w:val="auto"/>
          <w:sz w:val="28"/>
          <w:szCs w:val="28"/>
        </w:rPr>
      </w:pPr>
      <w:r w:rsidRPr="00A8033B">
        <w:rPr>
          <w:rFonts w:ascii="Times New Roman" w:eastAsia="Times New Roman" w:hAnsi="Times New Roman" w:cs="Times New Roman"/>
          <w:color w:val="auto"/>
          <w:sz w:val="28"/>
          <w:szCs w:val="28"/>
        </w:rPr>
        <w:t xml:space="preserve">đ) Hỗ trợ hàng tháng cho Trưởng ban, Phó Trưởng ban và thành viên Ban quản lý Chương trình mục tiêu quốc gia xây dựng nông thôn mới của xã trên địa bàn tỉnh theo các mức sau: </w:t>
      </w:r>
    </w:p>
    <w:p w:rsidR="00F26AE3" w:rsidRPr="00A8033B" w:rsidRDefault="00E87ACD" w:rsidP="00E43447">
      <w:pPr>
        <w:tabs>
          <w:tab w:val="left" w:pos="567"/>
        </w:tabs>
        <w:spacing w:before="180" w:after="180"/>
        <w:ind w:firstLine="720"/>
        <w:jc w:val="both"/>
        <w:rPr>
          <w:rFonts w:ascii="Times New Roman" w:eastAsia="Times New Roman" w:hAnsi="Times New Roman" w:cs="Times New Roman"/>
          <w:color w:val="auto"/>
          <w:sz w:val="28"/>
          <w:szCs w:val="28"/>
        </w:rPr>
      </w:pPr>
      <w:r w:rsidRPr="00A8033B">
        <w:rPr>
          <w:rFonts w:ascii="Times New Roman" w:eastAsia="Times New Roman" w:hAnsi="Times New Roman" w:cs="Times New Roman"/>
          <w:color w:val="auto"/>
          <w:sz w:val="28"/>
          <w:szCs w:val="28"/>
        </w:rPr>
        <w:t>- Trưởng ban: 600.000 đồng (</w:t>
      </w:r>
      <w:r w:rsidR="00E43447" w:rsidRPr="00A8033B">
        <w:rPr>
          <w:rFonts w:ascii="Times New Roman" w:eastAsia="Times New Roman" w:hAnsi="Times New Roman" w:cs="Times New Roman"/>
          <w:color w:val="auto"/>
          <w:sz w:val="28"/>
          <w:szCs w:val="28"/>
        </w:rPr>
        <w:t xml:space="preserve">sáu </w:t>
      </w:r>
      <w:r w:rsidRPr="00A8033B">
        <w:rPr>
          <w:rFonts w:ascii="Times New Roman" w:eastAsia="Times New Roman" w:hAnsi="Times New Roman" w:cs="Times New Roman"/>
          <w:color w:val="auto"/>
          <w:sz w:val="28"/>
          <w:szCs w:val="28"/>
        </w:rPr>
        <w:t xml:space="preserve">trăm ngàn đồng)/người/tháng. </w:t>
      </w:r>
    </w:p>
    <w:p w:rsidR="00F26AE3" w:rsidRPr="00A8033B" w:rsidRDefault="00E87ACD" w:rsidP="00E43447">
      <w:pPr>
        <w:tabs>
          <w:tab w:val="left" w:pos="567"/>
        </w:tabs>
        <w:spacing w:before="180" w:after="180"/>
        <w:ind w:firstLine="720"/>
        <w:jc w:val="both"/>
        <w:rPr>
          <w:rFonts w:ascii="Times New Roman" w:eastAsia="Times New Roman" w:hAnsi="Times New Roman" w:cs="Times New Roman"/>
          <w:color w:val="auto"/>
          <w:spacing w:val="-6"/>
          <w:sz w:val="28"/>
          <w:szCs w:val="28"/>
        </w:rPr>
      </w:pPr>
      <w:r w:rsidRPr="00A8033B">
        <w:rPr>
          <w:rFonts w:ascii="Times New Roman" w:eastAsia="Times New Roman" w:hAnsi="Times New Roman" w:cs="Times New Roman"/>
          <w:color w:val="auto"/>
          <w:spacing w:val="-6"/>
          <w:sz w:val="28"/>
          <w:szCs w:val="28"/>
        </w:rPr>
        <w:t>- Phó Trưởng ban, Thành viên: 500.000 đồng (</w:t>
      </w:r>
      <w:r w:rsidR="00E43447" w:rsidRPr="00A8033B">
        <w:rPr>
          <w:rFonts w:ascii="Times New Roman" w:eastAsia="Times New Roman" w:hAnsi="Times New Roman" w:cs="Times New Roman"/>
          <w:color w:val="auto"/>
          <w:spacing w:val="-6"/>
          <w:sz w:val="28"/>
          <w:szCs w:val="28"/>
        </w:rPr>
        <w:t xml:space="preserve">năm </w:t>
      </w:r>
      <w:r w:rsidRPr="00A8033B">
        <w:rPr>
          <w:rFonts w:ascii="Times New Roman" w:eastAsia="Times New Roman" w:hAnsi="Times New Roman" w:cs="Times New Roman"/>
          <w:color w:val="auto"/>
          <w:spacing w:val="-6"/>
          <w:sz w:val="28"/>
          <w:szCs w:val="28"/>
        </w:rPr>
        <w:t>trăm ngàn đồng)/người/tháng.</w:t>
      </w:r>
    </w:p>
    <w:p w:rsidR="00F26AE3" w:rsidRPr="00A8033B" w:rsidRDefault="00E87ACD" w:rsidP="00E43447">
      <w:pPr>
        <w:spacing w:before="180" w:after="180"/>
        <w:ind w:firstLine="720"/>
        <w:jc w:val="both"/>
        <w:rPr>
          <w:rFonts w:ascii="Times New Roman" w:eastAsia="Times New Roman" w:hAnsi="Times New Roman" w:cs="Times New Roman"/>
          <w:color w:val="auto"/>
          <w:sz w:val="28"/>
          <w:szCs w:val="28"/>
        </w:rPr>
      </w:pPr>
      <w:r w:rsidRPr="00A8033B">
        <w:rPr>
          <w:rFonts w:ascii="Times New Roman" w:eastAsia="Times New Roman" w:hAnsi="Times New Roman" w:cs="Times New Roman"/>
          <w:color w:val="auto"/>
          <w:sz w:val="28"/>
          <w:szCs w:val="28"/>
        </w:rPr>
        <w:t>e) Hỗ trợ hàng tháng cho Ban Phát triển ấp thuộc các xã thực hiện Chương trình mục tiêu quốc gia xây dựng nông thôn mới để chi cho các hoạt động của Ban: 4.000.000 đồng (</w:t>
      </w:r>
      <w:r w:rsidR="00E43447" w:rsidRPr="00A8033B">
        <w:rPr>
          <w:rFonts w:ascii="Times New Roman" w:eastAsia="Times New Roman" w:hAnsi="Times New Roman" w:cs="Times New Roman"/>
          <w:color w:val="auto"/>
          <w:sz w:val="28"/>
          <w:szCs w:val="28"/>
        </w:rPr>
        <w:t xml:space="preserve">bốn </w:t>
      </w:r>
      <w:r w:rsidRPr="00A8033B">
        <w:rPr>
          <w:rFonts w:ascii="Times New Roman" w:eastAsia="Times New Roman" w:hAnsi="Times New Roman" w:cs="Times New Roman"/>
          <w:color w:val="auto"/>
          <w:sz w:val="28"/>
          <w:szCs w:val="28"/>
        </w:rPr>
        <w:t>triệu đồng)/ban/tháng.</w:t>
      </w:r>
    </w:p>
    <w:p w:rsidR="00F26AE3" w:rsidRPr="00A8033B" w:rsidRDefault="00E43447" w:rsidP="00E43447">
      <w:pPr>
        <w:widowControl/>
        <w:spacing w:before="180" w:after="18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lang w:val="en-US"/>
        </w:rPr>
        <w:t>3</w:t>
      </w:r>
      <w:r w:rsidR="00E87ACD" w:rsidRPr="00A8033B">
        <w:rPr>
          <w:rFonts w:ascii="Times New Roman" w:eastAsia="Times New Roman" w:hAnsi="Times New Roman" w:cs="Times New Roman"/>
          <w:color w:val="auto"/>
          <w:sz w:val="28"/>
          <w:szCs w:val="28"/>
        </w:rPr>
        <w:t>. Nguồn kinh phí</w:t>
      </w:r>
    </w:p>
    <w:p w:rsidR="00F26AE3" w:rsidRPr="00A8033B" w:rsidRDefault="00E87ACD" w:rsidP="00E43447">
      <w:pPr>
        <w:spacing w:before="180" w:after="180"/>
        <w:ind w:firstLine="720"/>
        <w:jc w:val="both"/>
        <w:rPr>
          <w:rFonts w:ascii="Times New Roman" w:eastAsia="Times New Roman" w:hAnsi="Times New Roman" w:cs="Times New Roman"/>
          <w:color w:val="auto"/>
          <w:sz w:val="28"/>
          <w:szCs w:val="28"/>
        </w:rPr>
      </w:pPr>
      <w:bookmarkStart w:id="0" w:name="gjdgxs" w:colFirst="0" w:colLast="0"/>
      <w:bookmarkEnd w:id="0"/>
      <w:r w:rsidRPr="00A8033B">
        <w:rPr>
          <w:rFonts w:ascii="Times New Roman" w:eastAsia="Times New Roman" w:hAnsi="Times New Roman" w:cs="Times New Roman"/>
          <w:color w:val="auto"/>
          <w:sz w:val="28"/>
          <w:szCs w:val="28"/>
        </w:rPr>
        <w:t>a) Ngân sách cấp tỉnh hỗ trợ kinh phí các nội du</w:t>
      </w:r>
      <w:r w:rsidR="006329B7" w:rsidRPr="00A8033B">
        <w:rPr>
          <w:rFonts w:ascii="Times New Roman" w:eastAsia="Times New Roman" w:hAnsi="Times New Roman" w:cs="Times New Roman"/>
          <w:color w:val="auto"/>
          <w:sz w:val="28"/>
          <w:szCs w:val="28"/>
        </w:rPr>
        <w:t xml:space="preserve">ng tại điểm a, b, c, d khoản 3 </w:t>
      </w:r>
      <w:r w:rsidR="00EF6E88" w:rsidRPr="00A8033B">
        <w:rPr>
          <w:rFonts w:ascii="Times New Roman" w:eastAsia="Times New Roman" w:hAnsi="Times New Roman" w:cs="Times New Roman"/>
          <w:color w:val="auto"/>
          <w:sz w:val="28"/>
          <w:szCs w:val="28"/>
          <w:lang w:val="en-US"/>
        </w:rPr>
        <w:t>Đ</w:t>
      </w:r>
      <w:r w:rsidR="00EF6E88" w:rsidRPr="00A8033B">
        <w:rPr>
          <w:rFonts w:ascii="Times New Roman" w:eastAsia="Times New Roman" w:hAnsi="Times New Roman" w:cs="Times New Roman"/>
          <w:color w:val="auto"/>
          <w:sz w:val="28"/>
          <w:szCs w:val="28"/>
        </w:rPr>
        <w:t xml:space="preserve">iều </w:t>
      </w:r>
      <w:r w:rsidRPr="00A8033B">
        <w:rPr>
          <w:rFonts w:ascii="Times New Roman" w:eastAsia="Times New Roman" w:hAnsi="Times New Roman" w:cs="Times New Roman"/>
          <w:color w:val="auto"/>
          <w:sz w:val="28"/>
          <w:szCs w:val="28"/>
        </w:rPr>
        <w:t>này.</w:t>
      </w:r>
    </w:p>
    <w:p w:rsidR="00F26AE3" w:rsidRPr="00A8033B" w:rsidRDefault="00E87ACD" w:rsidP="00E43447">
      <w:pPr>
        <w:spacing w:before="180" w:after="180"/>
        <w:ind w:firstLine="720"/>
        <w:jc w:val="both"/>
        <w:rPr>
          <w:rFonts w:ascii="Times New Roman" w:eastAsia="Times New Roman" w:hAnsi="Times New Roman" w:cs="Times New Roman"/>
          <w:color w:val="auto"/>
          <w:sz w:val="28"/>
          <w:szCs w:val="28"/>
        </w:rPr>
      </w:pPr>
      <w:r w:rsidRPr="00A8033B">
        <w:rPr>
          <w:rFonts w:ascii="Times New Roman" w:eastAsia="Times New Roman" w:hAnsi="Times New Roman" w:cs="Times New Roman"/>
          <w:color w:val="auto"/>
          <w:sz w:val="28"/>
          <w:szCs w:val="28"/>
        </w:rPr>
        <w:t xml:space="preserve">b) Ngân sách huyện, thị xã, thành phố đảm bảo kinh phí theo phân cấp cho các </w:t>
      </w:r>
      <w:r w:rsidR="006329B7" w:rsidRPr="00A8033B">
        <w:rPr>
          <w:rFonts w:ascii="Times New Roman" w:eastAsia="Times New Roman" w:hAnsi="Times New Roman" w:cs="Times New Roman"/>
          <w:color w:val="auto"/>
          <w:sz w:val="28"/>
          <w:szCs w:val="28"/>
        </w:rPr>
        <w:t xml:space="preserve">nội dung tại điểm đ, e khoản 3 </w:t>
      </w:r>
      <w:r w:rsidR="00EF6E88" w:rsidRPr="00A8033B">
        <w:rPr>
          <w:rFonts w:ascii="Times New Roman" w:eastAsia="Times New Roman" w:hAnsi="Times New Roman" w:cs="Times New Roman"/>
          <w:color w:val="auto"/>
          <w:sz w:val="28"/>
          <w:szCs w:val="28"/>
          <w:lang w:val="en-US"/>
        </w:rPr>
        <w:t>Đ</w:t>
      </w:r>
      <w:r w:rsidR="00EF6E88" w:rsidRPr="00A8033B">
        <w:rPr>
          <w:rFonts w:ascii="Times New Roman" w:eastAsia="Times New Roman" w:hAnsi="Times New Roman" w:cs="Times New Roman"/>
          <w:color w:val="auto"/>
          <w:sz w:val="28"/>
          <w:szCs w:val="28"/>
        </w:rPr>
        <w:t xml:space="preserve">iều </w:t>
      </w:r>
      <w:r w:rsidRPr="00A8033B">
        <w:rPr>
          <w:rFonts w:ascii="Times New Roman" w:eastAsia="Times New Roman" w:hAnsi="Times New Roman" w:cs="Times New Roman"/>
          <w:color w:val="auto"/>
          <w:sz w:val="28"/>
          <w:szCs w:val="28"/>
        </w:rPr>
        <w:t>này.</w:t>
      </w:r>
    </w:p>
    <w:p w:rsidR="00F26AE3" w:rsidRPr="00A8033B" w:rsidRDefault="00E43447" w:rsidP="00E43447">
      <w:pPr>
        <w:spacing w:before="180" w:after="18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lang w:val="en-US"/>
        </w:rPr>
        <w:t>4</w:t>
      </w:r>
      <w:r w:rsidR="00E87ACD" w:rsidRPr="00A8033B">
        <w:rPr>
          <w:rFonts w:ascii="Times New Roman" w:eastAsia="Times New Roman" w:hAnsi="Times New Roman" w:cs="Times New Roman"/>
          <w:color w:val="auto"/>
          <w:sz w:val="28"/>
          <w:szCs w:val="28"/>
        </w:rPr>
        <w:t>. Quy định chuyển tiếp</w:t>
      </w:r>
    </w:p>
    <w:p w:rsidR="00F26AE3" w:rsidRPr="00A8033B" w:rsidRDefault="00134B1D" w:rsidP="00E43447">
      <w:pPr>
        <w:shd w:val="clear" w:color="auto" w:fill="FFFFFF"/>
        <w:spacing w:before="180" w:after="180"/>
        <w:ind w:firstLine="720"/>
        <w:jc w:val="both"/>
        <w:rPr>
          <w:rFonts w:ascii="Times New Roman" w:eastAsia="Times New Roman" w:hAnsi="Times New Roman" w:cs="Times New Roman"/>
          <w:color w:val="auto"/>
          <w:sz w:val="28"/>
          <w:szCs w:val="28"/>
        </w:rPr>
      </w:pPr>
      <w:r w:rsidRPr="00A8033B">
        <w:rPr>
          <w:rFonts w:ascii="Times New Roman" w:eastAsia="Times New Roman" w:hAnsi="Times New Roman" w:cs="Times New Roman"/>
          <w:color w:val="auto"/>
          <w:sz w:val="28"/>
          <w:szCs w:val="28"/>
        </w:rPr>
        <w:t xml:space="preserve">Đối </w:t>
      </w:r>
      <w:r w:rsidR="00E87ACD" w:rsidRPr="00A8033B">
        <w:rPr>
          <w:rFonts w:ascii="Times New Roman" w:eastAsia="Times New Roman" w:hAnsi="Times New Roman" w:cs="Times New Roman"/>
          <w:color w:val="auto"/>
          <w:sz w:val="28"/>
          <w:szCs w:val="28"/>
        </w:rPr>
        <w:t>với trường hợp các huyện được Thủ tướng Chính phủ công nhận huyện đạt chuẩn nông thôn mới sau ngày 01 tháng 01 năm 2021 thì được hưởng mức hỗ trợ bằng một phần hai mức hỗ trợ đối với huyện đạt chuẩn nông thôn mới nâng cao theo quy định tại điểm a khoản 3 Điều 1 của Nghị quyết này.</w:t>
      </w:r>
    </w:p>
    <w:p w:rsidR="00F26AE3" w:rsidRPr="00A8033B" w:rsidRDefault="00E87ACD" w:rsidP="00E43447">
      <w:pPr>
        <w:widowControl/>
        <w:pBdr>
          <w:top w:val="nil"/>
          <w:left w:val="nil"/>
          <w:bottom w:val="nil"/>
          <w:right w:val="nil"/>
          <w:between w:val="nil"/>
        </w:pBdr>
        <w:shd w:val="clear" w:color="auto" w:fill="FFFFFF"/>
        <w:spacing w:before="180" w:after="180"/>
        <w:ind w:firstLine="720"/>
        <w:jc w:val="both"/>
        <w:rPr>
          <w:rFonts w:ascii="Times New Roman" w:eastAsia="Times New Roman" w:hAnsi="Times New Roman" w:cs="Times New Roman"/>
          <w:color w:val="auto"/>
          <w:sz w:val="28"/>
          <w:szCs w:val="28"/>
        </w:rPr>
      </w:pPr>
      <w:r w:rsidRPr="00A8033B">
        <w:rPr>
          <w:rFonts w:ascii="Times New Roman" w:eastAsia="Times New Roman" w:hAnsi="Times New Roman" w:cs="Times New Roman"/>
          <w:b/>
          <w:color w:val="auto"/>
          <w:sz w:val="28"/>
          <w:szCs w:val="28"/>
        </w:rPr>
        <w:t>Điều 2.</w:t>
      </w:r>
      <w:r w:rsidRPr="00A8033B">
        <w:rPr>
          <w:rFonts w:ascii="Times New Roman" w:eastAsia="Times New Roman" w:hAnsi="Times New Roman" w:cs="Times New Roman"/>
          <w:color w:val="auto"/>
          <w:sz w:val="28"/>
          <w:szCs w:val="28"/>
        </w:rPr>
        <w:t xml:space="preserve"> Giao Ủy ban nhân dân tỉnh tổ chức triển khai thực hiện Nghị quyết này theo đúng quy định </w:t>
      </w:r>
      <w:r w:rsidR="00F57537" w:rsidRPr="00A8033B">
        <w:rPr>
          <w:rFonts w:ascii="Times New Roman" w:eastAsia="Times New Roman" w:hAnsi="Times New Roman" w:cs="Times New Roman"/>
          <w:color w:val="auto"/>
          <w:sz w:val="28"/>
          <w:szCs w:val="28"/>
          <w:lang w:val="en-US"/>
        </w:rPr>
        <w:t xml:space="preserve">của </w:t>
      </w:r>
      <w:r w:rsidRPr="00A8033B">
        <w:rPr>
          <w:rFonts w:ascii="Times New Roman" w:eastAsia="Times New Roman" w:hAnsi="Times New Roman" w:cs="Times New Roman"/>
          <w:color w:val="auto"/>
          <w:sz w:val="28"/>
          <w:szCs w:val="28"/>
        </w:rPr>
        <w:t>pháp luật hiện hành.</w:t>
      </w:r>
    </w:p>
    <w:p w:rsidR="00F26AE3" w:rsidRPr="00A8033B" w:rsidRDefault="00E87ACD">
      <w:pPr>
        <w:widowControl/>
        <w:pBdr>
          <w:top w:val="nil"/>
          <w:left w:val="nil"/>
          <w:bottom w:val="nil"/>
          <w:right w:val="nil"/>
          <w:between w:val="nil"/>
        </w:pBdr>
        <w:shd w:val="clear" w:color="auto" w:fill="FFFFFF"/>
        <w:spacing w:before="120" w:after="120"/>
        <w:ind w:firstLine="720"/>
        <w:jc w:val="both"/>
        <w:rPr>
          <w:rFonts w:ascii="Times New Roman" w:eastAsia="Times New Roman" w:hAnsi="Times New Roman" w:cs="Times New Roman"/>
          <w:color w:val="auto"/>
          <w:sz w:val="28"/>
          <w:szCs w:val="28"/>
        </w:rPr>
      </w:pPr>
      <w:r w:rsidRPr="00A8033B">
        <w:rPr>
          <w:rFonts w:ascii="Times New Roman" w:eastAsia="Times New Roman" w:hAnsi="Times New Roman" w:cs="Times New Roman"/>
          <w:b/>
          <w:color w:val="auto"/>
          <w:sz w:val="28"/>
          <w:szCs w:val="28"/>
        </w:rPr>
        <w:lastRenderedPageBreak/>
        <w:t>Điều 3.</w:t>
      </w:r>
      <w:r w:rsidRPr="00A8033B">
        <w:rPr>
          <w:rFonts w:ascii="Times New Roman" w:eastAsia="Times New Roman" w:hAnsi="Times New Roman" w:cs="Times New Roman"/>
          <w:color w:val="auto"/>
          <w:sz w:val="28"/>
          <w:szCs w:val="28"/>
        </w:rPr>
        <w:t xml:space="preserve"> Thường trực Hội đồng nhân dân, các Ban của Hội đồng nhân dân, các Tổ đại biểu và đại biểu Hội đồng nhân dân tỉnh giám sát việc triển khai thực hiện Nghị quyết này.</w:t>
      </w:r>
    </w:p>
    <w:p w:rsidR="00F26AE3" w:rsidRPr="00A8033B" w:rsidRDefault="00E87ACD">
      <w:pPr>
        <w:spacing w:before="120" w:after="120"/>
        <w:ind w:firstLine="720"/>
        <w:jc w:val="both"/>
        <w:rPr>
          <w:rFonts w:ascii="Times New Roman" w:eastAsia="Times New Roman" w:hAnsi="Times New Roman" w:cs="Times New Roman"/>
          <w:color w:val="auto"/>
          <w:sz w:val="28"/>
          <w:szCs w:val="28"/>
        </w:rPr>
      </w:pPr>
      <w:r w:rsidRPr="00A8033B">
        <w:rPr>
          <w:rFonts w:ascii="Times New Roman" w:eastAsia="Times New Roman" w:hAnsi="Times New Roman" w:cs="Times New Roman"/>
          <w:color w:val="auto"/>
          <w:sz w:val="28"/>
          <w:szCs w:val="28"/>
        </w:rPr>
        <w:t>Nghị quyết này được Hội đồng nhân dân tỉnh Bình Dương khóa IX, kỳ họp thứ 17 thông qua ngày</w:t>
      </w:r>
      <w:r w:rsidR="00C20DBC" w:rsidRPr="00A8033B">
        <w:rPr>
          <w:rFonts w:ascii="Times New Roman" w:eastAsia="Times New Roman" w:hAnsi="Times New Roman" w:cs="Times New Roman"/>
          <w:color w:val="auto"/>
          <w:sz w:val="28"/>
          <w:szCs w:val="28"/>
        </w:rPr>
        <w:t xml:space="preserve"> 10 </w:t>
      </w:r>
      <w:r w:rsidRPr="00A8033B">
        <w:rPr>
          <w:rFonts w:ascii="Times New Roman" w:eastAsia="Times New Roman" w:hAnsi="Times New Roman" w:cs="Times New Roman"/>
          <w:color w:val="auto"/>
          <w:sz w:val="28"/>
          <w:szCs w:val="28"/>
        </w:rPr>
        <w:t xml:space="preserve">tháng 12 năm 2020, có hiệu lực từ ngày 01 tháng 01 năm 2021 và bãi bỏ Nghị quyết số 12/2015/NQ-HĐND ngày 21 tháng 7 năm 2015 của Hội đồng nhân dân tỉnh về chính sách hỗ trợ xây dựng </w:t>
      </w:r>
      <w:r w:rsidR="00CB747B" w:rsidRPr="00A8033B">
        <w:rPr>
          <w:rFonts w:ascii="Times New Roman" w:eastAsia="Times New Roman" w:hAnsi="Times New Roman" w:cs="Times New Roman"/>
          <w:color w:val="auto"/>
          <w:sz w:val="28"/>
          <w:szCs w:val="28"/>
        </w:rPr>
        <w:t xml:space="preserve">nông </w:t>
      </w:r>
      <w:r w:rsidRPr="00A8033B">
        <w:rPr>
          <w:rFonts w:ascii="Times New Roman" w:eastAsia="Times New Roman" w:hAnsi="Times New Roman" w:cs="Times New Roman"/>
          <w:color w:val="auto"/>
          <w:sz w:val="28"/>
          <w:szCs w:val="28"/>
        </w:rPr>
        <w:t>thôn mới trên địa bàn tỉnh Bình Dương./. </w:t>
      </w:r>
    </w:p>
    <w:p w:rsidR="00F26AE3" w:rsidRPr="00A8033B" w:rsidRDefault="00F26AE3">
      <w:pPr>
        <w:spacing w:before="120"/>
        <w:ind w:firstLine="562"/>
        <w:jc w:val="both"/>
        <w:rPr>
          <w:rFonts w:ascii="Times New Roman" w:eastAsia="Times New Roman" w:hAnsi="Times New Roman" w:cs="Times New Roman"/>
          <w:color w:val="auto"/>
          <w:sz w:val="28"/>
          <w:szCs w:val="28"/>
        </w:rPr>
      </w:pPr>
    </w:p>
    <w:tbl>
      <w:tblPr>
        <w:tblStyle w:val="a0"/>
        <w:tblW w:w="9786" w:type="dxa"/>
        <w:tblInd w:w="-180" w:type="dxa"/>
        <w:tblLayout w:type="fixed"/>
        <w:tblLook w:val="0000" w:firstRow="0" w:lastRow="0" w:firstColumn="0" w:lastColumn="0" w:noHBand="0" w:noVBand="0"/>
      </w:tblPr>
      <w:tblGrid>
        <w:gridCol w:w="5533"/>
        <w:gridCol w:w="4253"/>
      </w:tblGrid>
      <w:tr w:rsidR="00A8033B" w:rsidRPr="00A8033B">
        <w:tc>
          <w:tcPr>
            <w:tcW w:w="5533" w:type="dxa"/>
          </w:tcPr>
          <w:p w:rsidR="00F26AE3" w:rsidRPr="00A8033B" w:rsidRDefault="00E87ACD">
            <w:pPr>
              <w:rPr>
                <w:rFonts w:ascii="Times New Roman" w:eastAsia="Times New Roman" w:hAnsi="Times New Roman" w:cs="Times New Roman"/>
                <w:b/>
                <w:i/>
                <w:color w:val="auto"/>
              </w:rPr>
            </w:pPr>
            <w:r w:rsidRPr="00A8033B">
              <w:rPr>
                <w:rFonts w:ascii="Times New Roman" w:eastAsia="Times New Roman" w:hAnsi="Times New Roman" w:cs="Times New Roman"/>
                <w:b/>
                <w:i/>
                <w:color w:val="auto"/>
              </w:rPr>
              <w:t>Nơi nhận:</w:t>
            </w:r>
          </w:p>
          <w:p w:rsidR="00F26AE3" w:rsidRPr="00A8033B" w:rsidRDefault="00CB747B">
            <w:pPr>
              <w:tabs>
                <w:tab w:val="left" w:pos="7440"/>
              </w:tabs>
              <w:rPr>
                <w:rFonts w:ascii="Times New Roman" w:eastAsia="Times New Roman" w:hAnsi="Times New Roman" w:cs="Times New Roman"/>
                <w:color w:val="auto"/>
              </w:rPr>
            </w:pPr>
            <w:r w:rsidRPr="00A8033B">
              <w:rPr>
                <w:rFonts w:ascii="Times New Roman" w:eastAsia="Times New Roman" w:hAnsi="Times New Roman" w:cs="Times New Roman"/>
                <w:color w:val="auto"/>
                <w:sz w:val="22"/>
                <w:szCs w:val="22"/>
              </w:rPr>
              <w:t xml:space="preserve">- </w:t>
            </w:r>
            <w:r w:rsidRPr="00A8033B">
              <w:rPr>
                <w:rFonts w:ascii="Times New Roman" w:eastAsia="Times New Roman" w:hAnsi="Times New Roman" w:cs="Times New Roman"/>
                <w:color w:val="auto"/>
                <w:sz w:val="22"/>
                <w:szCs w:val="22"/>
                <w:lang w:val="en-US"/>
              </w:rPr>
              <w:t>Ủy</w:t>
            </w:r>
            <w:r w:rsidR="00E87ACD" w:rsidRPr="00A8033B">
              <w:rPr>
                <w:rFonts w:ascii="Times New Roman" w:eastAsia="Times New Roman" w:hAnsi="Times New Roman" w:cs="Times New Roman"/>
                <w:color w:val="auto"/>
                <w:sz w:val="22"/>
                <w:szCs w:val="22"/>
              </w:rPr>
              <w:t xml:space="preserve"> ban Thường vụ Quốc hội, Chính phủ;</w:t>
            </w:r>
          </w:p>
          <w:p w:rsidR="00F26AE3" w:rsidRPr="00A8033B" w:rsidRDefault="00E87ACD">
            <w:pPr>
              <w:tabs>
                <w:tab w:val="left" w:pos="7440"/>
              </w:tabs>
              <w:ind w:right="-108"/>
              <w:rPr>
                <w:rFonts w:ascii="Times New Roman" w:eastAsia="Times New Roman" w:hAnsi="Times New Roman" w:cs="Times New Roman"/>
                <w:color w:val="auto"/>
                <w:sz w:val="22"/>
                <w:szCs w:val="22"/>
              </w:rPr>
            </w:pPr>
            <w:r w:rsidRPr="00A8033B">
              <w:rPr>
                <w:rFonts w:ascii="Times New Roman" w:eastAsia="Times New Roman" w:hAnsi="Times New Roman" w:cs="Times New Roman"/>
                <w:color w:val="auto"/>
                <w:sz w:val="22"/>
                <w:szCs w:val="22"/>
              </w:rPr>
              <w:t>- Văn phòng: Quốc hội, Chính phủ;</w:t>
            </w:r>
          </w:p>
          <w:p w:rsidR="00F26AE3" w:rsidRPr="00A8033B" w:rsidRDefault="00E87ACD">
            <w:pPr>
              <w:rPr>
                <w:rFonts w:ascii="Times New Roman" w:eastAsia="Times New Roman" w:hAnsi="Times New Roman" w:cs="Times New Roman"/>
                <w:color w:val="auto"/>
                <w:sz w:val="22"/>
                <w:szCs w:val="22"/>
              </w:rPr>
            </w:pPr>
            <w:r w:rsidRPr="00A8033B">
              <w:rPr>
                <w:rFonts w:ascii="Times New Roman" w:eastAsia="Times New Roman" w:hAnsi="Times New Roman" w:cs="Times New Roman"/>
                <w:color w:val="auto"/>
                <w:sz w:val="22"/>
                <w:szCs w:val="22"/>
              </w:rPr>
              <w:t>- Các Bộ: NN&amp;PTNT, Kế hoạch và Đầu tư, Tài chính;</w:t>
            </w:r>
          </w:p>
          <w:p w:rsidR="00F26AE3" w:rsidRPr="00A8033B" w:rsidRDefault="00E87ACD">
            <w:pPr>
              <w:rPr>
                <w:rFonts w:ascii="Times New Roman" w:eastAsia="Times New Roman" w:hAnsi="Times New Roman" w:cs="Times New Roman"/>
                <w:color w:val="auto"/>
                <w:sz w:val="22"/>
                <w:szCs w:val="22"/>
              </w:rPr>
            </w:pPr>
            <w:r w:rsidRPr="00A8033B">
              <w:rPr>
                <w:rFonts w:ascii="Times New Roman" w:eastAsia="Times New Roman" w:hAnsi="Times New Roman" w:cs="Times New Roman"/>
                <w:color w:val="auto"/>
                <w:sz w:val="22"/>
                <w:szCs w:val="22"/>
              </w:rPr>
              <w:t>- Ban Công tác đại biểu - UBTVQH;</w:t>
            </w:r>
            <w:r w:rsidRPr="00A8033B">
              <w:rPr>
                <w:rFonts w:ascii="Times New Roman" w:eastAsia="Times New Roman" w:hAnsi="Times New Roman" w:cs="Times New Roman"/>
                <w:color w:val="auto"/>
                <w:sz w:val="22"/>
                <w:szCs w:val="22"/>
              </w:rPr>
              <w:tab/>
            </w:r>
          </w:p>
          <w:p w:rsidR="00F26AE3" w:rsidRPr="00A8033B" w:rsidRDefault="00E87ACD">
            <w:pPr>
              <w:rPr>
                <w:rFonts w:ascii="Times New Roman" w:eastAsia="Times New Roman" w:hAnsi="Times New Roman" w:cs="Times New Roman"/>
                <w:color w:val="auto"/>
                <w:sz w:val="22"/>
                <w:szCs w:val="22"/>
              </w:rPr>
            </w:pPr>
            <w:r w:rsidRPr="00A8033B">
              <w:rPr>
                <w:rFonts w:ascii="Times New Roman" w:eastAsia="Times New Roman" w:hAnsi="Times New Roman" w:cs="Times New Roman"/>
                <w:color w:val="auto"/>
                <w:sz w:val="22"/>
                <w:szCs w:val="22"/>
              </w:rPr>
              <w:t xml:space="preserve">- Cục Kiểm tra VBQPPL - Bộ Tư pháp;  </w:t>
            </w:r>
          </w:p>
          <w:p w:rsidR="00F26AE3" w:rsidRPr="00A8033B" w:rsidRDefault="00E87ACD">
            <w:pPr>
              <w:rPr>
                <w:rFonts w:ascii="Times New Roman" w:eastAsia="Times New Roman" w:hAnsi="Times New Roman" w:cs="Times New Roman"/>
                <w:color w:val="auto"/>
                <w:sz w:val="22"/>
                <w:szCs w:val="22"/>
              </w:rPr>
            </w:pPr>
            <w:r w:rsidRPr="00A8033B">
              <w:rPr>
                <w:rFonts w:ascii="Times New Roman" w:eastAsia="Times New Roman" w:hAnsi="Times New Roman" w:cs="Times New Roman"/>
                <w:color w:val="auto"/>
                <w:sz w:val="22"/>
                <w:szCs w:val="22"/>
              </w:rPr>
              <w:t>- Thường trực Tỉnh ủy, Đoàn Đại biểu Quốc hội tỉnh;</w:t>
            </w:r>
          </w:p>
          <w:p w:rsidR="00F26AE3" w:rsidRPr="00A8033B" w:rsidRDefault="00E87ACD">
            <w:pPr>
              <w:rPr>
                <w:rFonts w:ascii="Times New Roman" w:eastAsia="Times New Roman" w:hAnsi="Times New Roman" w:cs="Times New Roman"/>
                <w:color w:val="auto"/>
                <w:sz w:val="22"/>
                <w:szCs w:val="22"/>
              </w:rPr>
            </w:pPr>
            <w:r w:rsidRPr="00A8033B">
              <w:rPr>
                <w:rFonts w:ascii="Times New Roman" w:eastAsia="Times New Roman" w:hAnsi="Times New Roman" w:cs="Times New Roman"/>
                <w:color w:val="auto"/>
                <w:sz w:val="22"/>
                <w:szCs w:val="22"/>
              </w:rPr>
              <w:t>- Thường trực HĐND, UBND, UBMTTQVN tỉnh;</w:t>
            </w:r>
          </w:p>
          <w:p w:rsidR="00F26AE3" w:rsidRPr="00A8033B" w:rsidRDefault="00E87ACD">
            <w:pPr>
              <w:rPr>
                <w:rFonts w:ascii="Times New Roman" w:eastAsia="Times New Roman" w:hAnsi="Times New Roman" w:cs="Times New Roman"/>
                <w:color w:val="auto"/>
                <w:sz w:val="22"/>
                <w:szCs w:val="22"/>
              </w:rPr>
            </w:pPr>
            <w:r w:rsidRPr="00A8033B">
              <w:rPr>
                <w:rFonts w:ascii="Times New Roman" w:eastAsia="Times New Roman" w:hAnsi="Times New Roman" w:cs="Times New Roman"/>
                <w:color w:val="auto"/>
                <w:sz w:val="22"/>
                <w:szCs w:val="22"/>
              </w:rPr>
              <w:t>- Đại biểu Hội đồng nhân dân tỉnh;</w:t>
            </w:r>
            <w:r w:rsidRPr="00A8033B">
              <w:rPr>
                <w:rFonts w:ascii="Times New Roman" w:eastAsia="Times New Roman" w:hAnsi="Times New Roman" w:cs="Times New Roman"/>
                <w:color w:val="auto"/>
                <w:sz w:val="22"/>
                <w:szCs w:val="22"/>
              </w:rPr>
              <w:tab/>
              <w:t xml:space="preserve">                                                   - Các sở, ban, ngành, đoàn thể cấp tỉnh;</w:t>
            </w:r>
          </w:p>
          <w:p w:rsidR="00F26AE3" w:rsidRPr="00A8033B" w:rsidRDefault="00E87ACD">
            <w:pPr>
              <w:rPr>
                <w:rFonts w:ascii="Times New Roman" w:eastAsia="Times New Roman" w:hAnsi="Times New Roman" w:cs="Times New Roman"/>
                <w:color w:val="auto"/>
                <w:sz w:val="22"/>
                <w:szCs w:val="22"/>
              </w:rPr>
            </w:pPr>
            <w:r w:rsidRPr="00A8033B">
              <w:rPr>
                <w:rFonts w:ascii="Times New Roman" w:eastAsia="Times New Roman" w:hAnsi="Times New Roman" w:cs="Times New Roman"/>
                <w:color w:val="auto"/>
                <w:sz w:val="22"/>
                <w:szCs w:val="22"/>
              </w:rPr>
              <w:t>- Thường trực HĐND, UBND cấp huyện;</w:t>
            </w:r>
          </w:p>
          <w:p w:rsidR="00F26AE3" w:rsidRPr="00A8033B" w:rsidRDefault="00E87ACD">
            <w:pPr>
              <w:rPr>
                <w:rFonts w:ascii="Times New Roman" w:eastAsia="Times New Roman" w:hAnsi="Times New Roman" w:cs="Times New Roman"/>
                <w:color w:val="auto"/>
                <w:sz w:val="22"/>
                <w:szCs w:val="22"/>
              </w:rPr>
            </w:pPr>
            <w:r w:rsidRPr="00A8033B">
              <w:rPr>
                <w:rFonts w:ascii="Times New Roman" w:eastAsia="Times New Roman" w:hAnsi="Times New Roman" w:cs="Times New Roman"/>
                <w:color w:val="auto"/>
                <w:sz w:val="22"/>
                <w:szCs w:val="22"/>
              </w:rPr>
              <w:t>- LĐVP: Tỉnh ủy, Đoàn ĐBQH, HĐND, UBND tỉnh;</w:t>
            </w:r>
          </w:p>
          <w:p w:rsidR="00F26AE3" w:rsidRPr="00A8033B" w:rsidRDefault="00E87ACD">
            <w:pPr>
              <w:rPr>
                <w:rFonts w:ascii="Times New Roman" w:eastAsia="Times New Roman" w:hAnsi="Times New Roman" w:cs="Times New Roman"/>
                <w:color w:val="auto"/>
                <w:sz w:val="22"/>
                <w:szCs w:val="22"/>
              </w:rPr>
            </w:pPr>
            <w:r w:rsidRPr="00A8033B">
              <w:rPr>
                <w:rFonts w:ascii="Times New Roman" w:eastAsia="Times New Roman" w:hAnsi="Times New Roman" w:cs="Times New Roman"/>
                <w:color w:val="auto"/>
                <w:sz w:val="22"/>
                <w:szCs w:val="22"/>
              </w:rPr>
              <w:t>- Cơ sở dữ liệu quốc gia về pháp luật (Sở Tư pháp);</w:t>
            </w:r>
          </w:p>
          <w:p w:rsidR="00F26AE3" w:rsidRPr="00A8033B" w:rsidRDefault="00E87ACD">
            <w:pPr>
              <w:rPr>
                <w:rFonts w:ascii="Times New Roman" w:eastAsia="Times New Roman" w:hAnsi="Times New Roman" w:cs="Times New Roman"/>
                <w:color w:val="auto"/>
                <w:sz w:val="22"/>
                <w:szCs w:val="22"/>
              </w:rPr>
            </w:pPr>
            <w:r w:rsidRPr="00A8033B">
              <w:rPr>
                <w:rFonts w:ascii="Times New Roman" w:eastAsia="Times New Roman" w:hAnsi="Times New Roman" w:cs="Times New Roman"/>
                <w:color w:val="auto"/>
                <w:sz w:val="22"/>
                <w:szCs w:val="22"/>
              </w:rPr>
              <w:t>- CV phòng TH, phòng HC-TC-QT;</w:t>
            </w:r>
          </w:p>
          <w:p w:rsidR="00F26AE3" w:rsidRPr="00A8033B" w:rsidRDefault="00E87ACD">
            <w:pPr>
              <w:rPr>
                <w:rFonts w:ascii="Times New Roman" w:eastAsia="Times New Roman" w:hAnsi="Times New Roman" w:cs="Times New Roman"/>
                <w:color w:val="auto"/>
                <w:sz w:val="22"/>
                <w:szCs w:val="22"/>
              </w:rPr>
            </w:pPr>
            <w:r w:rsidRPr="00A8033B">
              <w:rPr>
                <w:rFonts w:ascii="Times New Roman" w:eastAsia="Times New Roman" w:hAnsi="Times New Roman" w:cs="Times New Roman"/>
                <w:color w:val="auto"/>
                <w:sz w:val="22"/>
                <w:szCs w:val="22"/>
              </w:rPr>
              <w:t xml:space="preserve">- </w:t>
            </w:r>
            <w:r w:rsidR="007C13FD" w:rsidRPr="00A8033B">
              <w:rPr>
                <w:rFonts w:ascii="Times New Roman" w:eastAsia="Times New Roman" w:hAnsi="Times New Roman" w:cs="Times New Roman"/>
                <w:color w:val="auto"/>
                <w:sz w:val="22"/>
                <w:szCs w:val="22"/>
                <w:lang w:val="en-US"/>
              </w:rPr>
              <w:t xml:space="preserve">TT Công báo, </w:t>
            </w:r>
            <w:r w:rsidRPr="00A8033B">
              <w:rPr>
                <w:rFonts w:ascii="Times New Roman" w:eastAsia="Times New Roman" w:hAnsi="Times New Roman" w:cs="Times New Roman"/>
                <w:color w:val="auto"/>
                <w:sz w:val="22"/>
                <w:szCs w:val="22"/>
              </w:rPr>
              <w:t>Website, Báo, Đài PTTH Bình Dương;</w:t>
            </w:r>
          </w:p>
          <w:p w:rsidR="00F26AE3" w:rsidRPr="00A8033B" w:rsidRDefault="00E87ACD">
            <w:pPr>
              <w:rPr>
                <w:rFonts w:ascii="Times New Roman" w:eastAsia="Times New Roman" w:hAnsi="Times New Roman" w:cs="Times New Roman"/>
                <w:color w:val="auto"/>
                <w:sz w:val="22"/>
                <w:szCs w:val="22"/>
              </w:rPr>
            </w:pPr>
            <w:r w:rsidRPr="00A8033B">
              <w:rPr>
                <w:rFonts w:ascii="Times New Roman" w:eastAsia="Times New Roman" w:hAnsi="Times New Roman" w:cs="Times New Roman"/>
                <w:color w:val="auto"/>
                <w:sz w:val="22"/>
                <w:szCs w:val="22"/>
              </w:rPr>
              <w:t>- Lưu: VT, Phương.</w:t>
            </w:r>
          </w:p>
        </w:tc>
        <w:tc>
          <w:tcPr>
            <w:tcW w:w="4253" w:type="dxa"/>
          </w:tcPr>
          <w:p w:rsidR="00F26AE3" w:rsidRPr="00A8033B" w:rsidRDefault="00E87ACD">
            <w:pPr>
              <w:spacing w:before="120"/>
              <w:jc w:val="center"/>
              <w:rPr>
                <w:rFonts w:ascii="Times New Roman" w:eastAsia="Times New Roman" w:hAnsi="Times New Roman" w:cs="Times New Roman"/>
                <w:b/>
                <w:color w:val="auto"/>
                <w:sz w:val="28"/>
                <w:szCs w:val="28"/>
              </w:rPr>
            </w:pPr>
            <w:r w:rsidRPr="00A8033B">
              <w:rPr>
                <w:rFonts w:ascii="Times New Roman" w:eastAsia="Times New Roman" w:hAnsi="Times New Roman" w:cs="Times New Roman"/>
                <w:b/>
                <w:color w:val="auto"/>
                <w:sz w:val="28"/>
                <w:szCs w:val="28"/>
              </w:rPr>
              <w:t xml:space="preserve"> CHỦ TỊCH </w:t>
            </w:r>
          </w:p>
          <w:p w:rsidR="00F26AE3" w:rsidRPr="00A8033B" w:rsidRDefault="00F26AE3">
            <w:pPr>
              <w:spacing w:before="120"/>
              <w:jc w:val="center"/>
              <w:rPr>
                <w:rFonts w:ascii="Times New Roman" w:eastAsia="Times New Roman" w:hAnsi="Times New Roman" w:cs="Times New Roman"/>
                <w:b/>
                <w:color w:val="auto"/>
                <w:sz w:val="28"/>
                <w:szCs w:val="28"/>
              </w:rPr>
            </w:pPr>
          </w:p>
          <w:p w:rsidR="00F26AE3" w:rsidRPr="00EF33C2" w:rsidRDefault="00EF33C2">
            <w:pPr>
              <w:spacing w:before="120"/>
              <w:jc w:val="center"/>
              <w:rPr>
                <w:rFonts w:ascii="Times New Roman" w:eastAsia="Times New Roman" w:hAnsi="Times New Roman" w:cs="Times New Roman"/>
                <w:b/>
                <w:color w:val="auto"/>
                <w:sz w:val="28"/>
                <w:szCs w:val="28"/>
                <w:lang w:val="en-US"/>
              </w:rPr>
            </w:pPr>
            <w:r>
              <w:rPr>
                <w:rFonts w:ascii="Times New Roman" w:eastAsia="Times New Roman" w:hAnsi="Times New Roman" w:cs="Times New Roman"/>
                <w:b/>
                <w:color w:val="auto"/>
                <w:sz w:val="28"/>
                <w:szCs w:val="28"/>
                <w:lang w:val="en-US"/>
              </w:rPr>
              <w:t>(đã ký)</w:t>
            </w:r>
            <w:bookmarkStart w:id="1" w:name="_GoBack"/>
            <w:bookmarkEnd w:id="1"/>
          </w:p>
          <w:p w:rsidR="00F26AE3" w:rsidRPr="00A8033B" w:rsidRDefault="00F26AE3">
            <w:pPr>
              <w:spacing w:before="120"/>
              <w:jc w:val="center"/>
              <w:rPr>
                <w:rFonts w:ascii="Times New Roman" w:eastAsia="Times New Roman" w:hAnsi="Times New Roman" w:cs="Times New Roman"/>
                <w:b/>
                <w:color w:val="auto"/>
                <w:sz w:val="28"/>
                <w:szCs w:val="28"/>
              </w:rPr>
            </w:pPr>
          </w:p>
          <w:p w:rsidR="00F26AE3" w:rsidRPr="00A8033B" w:rsidRDefault="00E87ACD">
            <w:pPr>
              <w:jc w:val="center"/>
              <w:rPr>
                <w:rFonts w:ascii="Times New Roman" w:eastAsia="Times New Roman" w:hAnsi="Times New Roman" w:cs="Times New Roman"/>
                <w:color w:val="auto"/>
                <w:sz w:val="22"/>
                <w:szCs w:val="22"/>
              </w:rPr>
            </w:pPr>
            <w:r w:rsidRPr="00A8033B">
              <w:rPr>
                <w:rFonts w:ascii="Times New Roman" w:eastAsia="Times New Roman" w:hAnsi="Times New Roman" w:cs="Times New Roman"/>
                <w:b/>
                <w:color w:val="auto"/>
                <w:sz w:val="28"/>
                <w:szCs w:val="28"/>
              </w:rPr>
              <w:t>Võ Văn Minh</w:t>
            </w:r>
            <w:r w:rsidRPr="00A8033B">
              <w:rPr>
                <w:rFonts w:ascii="Times New Roman" w:eastAsia="Times New Roman" w:hAnsi="Times New Roman" w:cs="Times New Roman"/>
                <w:color w:val="auto"/>
                <w:sz w:val="22"/>
                <w:szCs w:val="22"/>
              </w:rPr>
              <w:t xml:space="preserve"> </w:t>
            </w:r>
          </w:p>
        </w:tc>
      </w:tr>
    </w:tbl>
    <w:p w:rsidR="00F26AE3" w:rsidRPr="00A8033B" w:rsidRDefault="00F26AE3">
      <w:pPr>
        <w:tabs>
          <w:tab w:val="right" w:pos="8640"/>
        </w:tabs>
        <w:spacing w:before="120"/>
        <w:rPr>
          <w:rFonts w:ascii="Times New Roman" w:eastAsia="Times New Roman" w:hAnsi="Times New Roman" w:cs="Times New Roman"/>
          <w:b/>
          <w:color w:val="auto"/>
          <w:sz w:val="28"/>
          <w:szCs w:val="28"/>
        </w:rPr>
      </w:pPr>
    </w:p>
    <w:sectPr w:rsidR="00F26AE3" w:rsidRPr="00A8033B">
      <w:headerReference w:type="default" r:id="rId6"/>
      <w:footerReference w:type="default" r:id="rId7"/>
      <w:pgSz w:w="11909" w:h="16834"/>
      <w:pgMar w:top="1134" w:right="851" w:bottom="1134" w:left="1701" w:header="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7365" w:rsidRDefault="00D97365">
      <w:r>
        <w:separator/>
      </w:r>
    </w:p>
  </w:endnote>
  <w:endnote w:type="continuationSeparator" w:id="0">
    <w:p w:rsidR="00D97365" w:rsidRDefault="00D97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6AE3" w:rsidRDefault="00F26AE3">
    <w:pPr>
      <w:pBdr>
        <w:top w:val="nil"/>
        <w:left w:val="nil"/>
        <w:bottom w:val="nil"/>
        <w:right w:val="nil"/>
        <w:between w:val="nil"/>
      </w:pBdr>
      <w:tabs>
        <w:tab w:val="center" w:pos="4680"/>
        <w:tab w:val="right" w:pos="9360"/>
      </w:tabs>
      <w:jc w:val="right"/>
      <w:rPr>
        <w:rFonts w:ascii="Times New Roman" w:eastAsia="Times New Roman" w:hAnsi="Times New Roman" w:cs="Times New Roman"/>
        <w:sz w:val="26"/>
        <w:szCs w:val="26"/>
      </w:rPr>
    </w:pPr>
  </w:p>
  <w:p w:rsidR="00F26AE3" w:rsidRDefault="00F26AE3">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7365" w:rsidRDefault="00D97365">
      <w:r>
        <w:separator/>
      </w:r>
    </w:p>
  </w:footnote>
  <w:footnote w:type="continuationSeparator" w:id="0">
    <w:p w:rsidR="00D97365" w:rsidRDefault="00D97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6AE3" w:rsidRDefault="00F26AE3">
    <w:pPr>
      <w:pBdr>
        <w:top w:val="nil"/>
        <w:left w:val="nil"/>
        <w:bottom w:val="nil"/>
        <w:right w:val="nil"/>
        <w:between w:val="nil"/>
      </w:pBdr>
      <w:tabs>
        <w:tab w:val="center" w:pos="4680"/>
        <w:tab w:val="right" w:pos="9360"/>
      </w:tabs>
      <w:jc w:val="center"/>
    </w:pPr>
  </w:p>
  <w:p w:rsidR="00F26AE3" w:rsidRPr="00D13919" w:rsidRDefault="00E87ACD" w:rsidP="004A0CC0">
    <w:pPr>
      <w:pBdr>
        <w:top w:val="nil"/>
        <w:left w:val="nil"/>
        <w:bottom w:val="nil"/>
        <w:right w:val="nil"/>
        <w:between w:val="nil"/>
      </w:pBdr>
      <w:tabs>
        <w:tab w:val="center" w:pos="4680"/>
        <w:tab w:val="right" w:pos="9360"/>
      </w:tabs>
      <w:spacing w:before="120"/>
      <w:jc w:val="center"/>
      <w:rPr>
        <w:sz w:val="28"/>
        <w:szCs w:val="28"/>
      </w:rPr>
    </w:pPr>
    <w:r w:rsidRPr="00D13919">
      <w:rPr>
        <w:rFonts w:ascii="Times New Roman" w:eastAsia="Times New Roman" w:hAnsi="Times New Roman" w:cs="Times New Roman"/>
        <w:sz w:val="28"/>
        <w:szCs w:val="28"/>
      </w:rPr>
      <w:fldChar w:fldCharType="begin"/>
    </w:r>
    <w:r w:rsidRPr="00D13919">
      <w:rPr>
        <w:rFonts w:ascii="Times New Roman" w:eastAsia="Times New Roman" w:hAnsi="Times New Roman" w:cs="Times New Roman"/>
        <w:sz w:val="28"/>
        <w:szCs w:val="28"/>
      </w:rPr>
      <w:instrText>PAGE</w:instrText>
    </w:r>
    <w:r w:rsidRPr="00D13919">
      <w:rPr>
        <w:rFonts w:ascii="Times New Roman" w:eastAsia="Times New Roman" w:hAnsi="Times New Roman" w:cs="Times New Roman"/>
        <w:sz w:val="28"/>
        <w:szCs w:val="28"/>
      </w:rPr>
      <w:fldChar w:fldCharType="separate"/>
    </w:r>
    <w:r w:rsidR="00EF33C2">
      <w:rPr>
        <w:rFonts w:ascii="Times New Roman" w:eastAsia="Times New Roman" w:hAnsi="Times New Roman" w:cs="Times New Roman"/>
        <w:noProof/>
        <w:sz w:val="28"/>
        <w:szCs w:val="28"/>
      </w:rPr>
      <w:t>3</w:t>
    </w:r>
    <w:r w:rsidRPr="00D13919">
      <w:rPr>
        <w:rFonts w:ascii="Times New Roman" w:eastAsia="Times New Roman" w:hAnsi="Times New Roman" w:cs="Times New Roman"/>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AE3"/>
    <w:rsid w:val="00003609"/>
    <w:rsid w:val="00096FC3"/>
    <w:rsid w:val="000A3C5B"/>
    <w:rsid w:val="000C7D64"/>
    <w:rsid w:val="00134B1D"/>
    <w:rsid w:val="001A7F9F"/>
    <w:rsid w:val="0024223E"/>
    <w:rsid w:val="003B6459"/>
    <w:rsid w:val="004407A7"/>
    <w:rsid w:val="004A0CC0"/>
    <w:rsid w:val="005018E2"/>
    <w:rsid w:val="00501D52"/>
    <w:rsid w:val="00535D79"/>
    <w:rsid w:val="006329B7"/>
    <w:rsid w:val="006A5AD5"/>
    <w:rsid w:val="00764FB0"/>
    <w:rsid w:val="00783B5D"/>
    <w:rsid w:val="007C13FD"/>
    <w:rsid w:val="00945360"/>
    <w:rsid w:val="00A55330"/>
    <w:rsid w:val="00A8033B"/>
    <w:rsid w:val="00B13DED"/>
    <w:rsid w:val="00BA4133"/>
    <w:rsid w:val="00BF2791"/>
    <w:rsid w:val="00C20DBC"/>
    <w:rsid w:val="00C332B4"/>
    <w:rsid w:val="00C73505"/>
    <w:rsid w:val="00CB747B"/>
    <w:rsid w:val="00CF4BCA"/>
    <w:rsid w:val="00D13919"/>
    <w:rsid w:val="00D91C44"/>
    <w:rsid w:val="00D927BB"/>
    <w:rsid w:val="00D97365"/>
    <w:rsid w:val="00DE4ACF"/>
    <w:rsid w:val="00E43447"/>
    <w:rsid w:val="00E87ACD"/>
    <w:rsid w:val="00EE1C68"/>
    <w:rsid w:val="00EE6AAC"/>
    <w:rsid w:val="00EF2EF3"/>
    <w:rsid w:val="00EF33C2"/>
    <w:rsid w:val="00EF6E88"/>
    <w:rsid w:val="00F26AE3"/>
    <w:rsid w:val="00F57537"/>
    <w:rsid w:val="00F84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3444"/>
  <w15:docId w15:val="{5A100B64-9736-46F0-A704-CB0482AD6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53C2"/>
    <w:rPr>
      <w:color w:val="000000"/>
      <w:lang w:eastAsia="vi-VN"/>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8F08A1"/>
    <w:rPr>
      <w:rFonts w:ascii="Tahoma" w:hAnsi="Tahoma" w:cs="Tahoma"/>
      <w:sz w:val="16"/>
      <w:szCs w:val="16"/>
    </w:rPr>
  </w:style>
  <w:style w:type="character" w:customStyle="1" w:styleId="BalloonTextChar">
    <w:name w:val="Balloon Text Char"/>
    <w:basedOn w:val="DefaultParagraphFont"/>
    <w:link w:val="BalloonText"/>
    <w:uiPriority w:val="99"/>
    <w:semiHidden/>
    <w:rsid w:val="008F08A1"/>
    <w:rPr>
      <w:rFonts w:ascii="Tahoma" w:eastAsia="Courier New" w:hAnsi="Tahoma" w:cs="Tahoma"/>
      <w:color w:val="000000"/>
      <w:sz w:val="16"/>
      <w:szCs w:val="16"/>
      <w:lang w:val="vi-VN" w:eastAsia="vi-VN"/>
    </w:rPr>
  </w:style>
  <w:style w:type="paragraph" w:styleId="ListParagraph">
    <w:name w:val="List Paragraph"/>
    <w:basedOn w:val="Normal"/>
    <w:uiPriority w:val="34"/>
    <w:qFormat/>
    <w:rsid w:val="004F56A6"/>
    <w:pPr>
      <w:ind w:left="720"/>
      <w:contextualSpacing/>
    </w:pPr>
  </w:style>
  <w:style w:type="paragraph" w:styleId="Header">
    <w:name w:val="header"/>
    <w:basedOn w:val="Normal"/>
    <w:link w:val="HeaderChar"/>
    <w:uiPriority w:val="99"/>
    <w:unhideWhenUsed/>
    <w:rsid w:val="00201439"/>
    <w:pPr>
      <w:tabs>
        <w:tab w:val="center" w:pos="4680"/>
        <w:tab w:val="right" w:pos="9360"/>
      </w:tabs>
    </w:pPr>
  </w:style>
  <w:style w:type="character" w:customStyle="1" w:styleId="HeaderChar">
    <w:name w:val="Header Char"/>
    <w:basedOn w:val="DefaultParagraphFont"/>
    <w:link w:val="Header"/>
    <w:uiPriority w:val="99"/>
    <w:rsid w:val="00201439"/>
    <w:rPr>
      <w:rFonts w:ascii="Courier New" w:eastAsia="Courier New" w:hAnsi="Courier New" w:cs="Courier New"/>
      <w:color w:val="000000"/>
      <w:szCs w:val="24"/>
      <w:lang w:val="vi-VN" w:eastAsia="vi-VN"/>
    </w:rPr>
  </w:style>
  <w:style w:type="paragraph" w:styleId="Footer">
    <w:name w:val="footer"/>
    <w:basedOn w:val="Normal"/>
    <w:link w:val="FooterChar"/>
    <w:uiPriority w:val="99"/>
    <w:unhideWhenUsed/>
    <w:rsid w:val="00201439"/>
    <w:pPr>
      <w:tabs>
        <w:tab w:val="center" w:pos="4680"/>
        <w:tab w:val="right" w:pos="9360"/>
      </w:tabs>
    </w:pPr>
  </w:style>
  <w:style w:type="character" w:customStyle="1" w:styleId="FooterChar">
    <w:name w:val="Footer Char"/>
    <w:basedOn w:val="DefaultParagraphFont"/>
    <w:link w:val="Footer"/>
    <w:uiPriority w:val="99"/>
    <w:rsid w:val="00201439"/>
    <w:rPr>
      <w:rFonts w:ascii="Courier New" w:eastAsia="Courier New" w:hAnsi="Courier New" w:cs="Courier New"/>
      <w:color w:val="000000"/>
      <w:szCs w:val="24"/>
      <w:lang w:val="vi-VN" w:eastAsia="vi-VN"/>
    </w:rPr>
  </w:style>
  <w:style w:type="paragraph" w:styleId="FootnoteText">
    <w:name w:val="footnote text"/>
    <w:basedOn w:val="Normal"/>
    <w:link w:val="FootnoteTextChar"/>
    <w:uiPriority w:val="99"/>
    <w:semiHidden/>
    <w:unhideWhenUsed/>
    <w:rsid w:val="00A345DE"/>
    <w:pPr>
      <w:widowControl/>
    </w:pPr>
    <w:rPr>
      <w:rFonts w:ascii="Times New Roman" w:eastAsia="Calibri" w:hAnsi="Times New Roman" w:cs="Times New Roman"/>
      <w:color w:val="auto"/>
      <w:sz w:val="20"/>
      <w:szCs w:val="20"/>
      <w:lang w:val="en-US" w:eastAsia="en-US"/>
    </w:rPr>
  </w:style>
  <w:style w:type="character" w:customStyle="1" w:styleId="FootnoteTextChar">
    <w:name w:val="Footnote Text Char"/>
    <w:basedOn w:val="DefaultParagraphFont"/>
    <w:link w:val="FootnoteText"/>
    <w:uiPriority w:val="99"/>
    <w:semiHidden/>
    <w:rsid w:val="00A345DE"/>
    <w:rPr>
      <w:rFonts w:eastAsia="Calibri" w:cs="Times New Roman"/>
      <w:sz w:val="20"/>
      <w:szCs w:val="20"/>
    </w:rPr>
  </w:style>
  <w:style w:type="character" w:styleId="FootnoteReference">
    <w:name w:val="footnote reference"/>
    <w:uiPriority w:val="99"/>
    <w:semiHidden/>
    <w:unhideWhenUsed/>
    <w:rsid w:val="00A345DE"/>
    <w:rPr>
      <w:vertAlign w:val="superscript"/>
    </w:rPr>
  </w:style>
  <w:style w:type="paragraph" w:styleId="NormalWeb">
    <w:name w:val="Normal (Web)"/>
    <w:basedOn w:val="Normal"/>
    <w:unhideWhenUsed/>
    <w:rsid w:val="006A1E14"/>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basedOn w:val="DefaultParagraphFont"/>
    <w:uiPriority w:val="99"/>
    <w:unhideWhenUsed/>
    <w:rsid w:val="006A1E14"/>
    <w:rPr>
      <w:color w:val="0000FF"/>
      <w:u w:val="single"/>
    </w:rPr>
  </w:style>
  <w:style w:type="character" w:customStyle="1" w:styleId="Bodytext2">
    <w:name w:val="Body text (2)_"/>
    <w:basedOn w:val="DefaultParagraphFont"/>
    <w:link w:val="Bodytext20"/>
    <w:rsid w:val="001B3E1F"/>
    <w:rPr>
      <w:rFonts w:eastAsia="Times New Roman" w:cs="Times New Roman"/>
      <w:sz w:val="26"/>
      <w:szCs w:val="26"/>
      <w:shd w:val="clear" w:color="auto" w:fill="FFFFFF"/>
    </w:rPr>
  </w:style>
  <w:style w:type="paragraph" w:customStyle="1" w:styleId="Bodytext20">
    <w:name w:val="Body text (2)"/>
    <w:basedOn w:val="Normal"/>
    <w:link w:val="Bodytext2"/>
    <w:rsid w:val="001B3E1F"/>
    <w:pPr>
      <w:shd w:val="clear" w:color="auto" w:fill="FFFFFF"/>
      <w:spacing w:before="540" w:after="840" w:line="0" w:lineRule="atLeast"/>
      <w:jc w:val="center"/>
    </w:pPr>
    <w:rPr>
      <w:rFonts w:ascii="Times New Roman" w:eastAsia="Times New Roman" w:hAnsi="Times New Roman" w:cs="Times New Roman"/>
      <w:color w:val="auto"/>
      <w:sz w:val="26"/>
      <w:szCs w:val="26"/>
      <w:lang w:val="en-US" w:eastAsia="en-US"/>
    </w:rPr>
  </w:style>
  <w:style w:type="character" w:customStyle="1" w:styleId="Bodytext3">
    <w:name w:val="Body text (3)_"/>
    <w:basedOn w:val="DefaultParagraphFont"/>
    <w:link w:val="Bodytext30"/>
    <w:rsid w:val="00DA7990"/>
    <w:rPr>
      <w:rFonts w:eastAsia="Times New Roman" w:cs="Times New Roman"/>
      <w:b/>
      <w:bCs/>
      <w:sz w:val="26"/>
      <w:szCs w:val="26"/>
      <w:shd w:val="clear" w:color="auto" w:fill="FFFFFF"/>
    </w:rPr>
  </w:style>
  <w:style w:type="paragraph" w:customStyle="1" w:styleId="Bodytext30">
    <w:name w:val="Body text (3)"/>
    <w:basedOn w:val="Normal"/>
    <w:link w:val="Bodytext3"/>
    <w:rsid w:val="00DA7990"/>
    <w:pPr>
      <w:shd w:val="clear" w:color="auto" w:fill="FFFFFF"/>
      <w:spacing w:after="180" w:line="317" w:lineRule="exact"/>
      <w:ind w:hanging="640"/>
      <w:jc w:val="center"/>
    </w:pPr>
    <w:rPr>
      <w:rFonts w:ascii="Times New Roman" w:eastAsia="Times New Roman" w:hAnsi="Times New Roman" w:cs="Times New Roman"/>
      <w:b/>
      <w:bCs/>
      <w:color w:val="auto"/>
      <w:sz w:val="26"/>
      <w:szCs w:val="26"/>
      <w:lang w:val="en-US" w:eastAsia="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5C0645-8220-409E-8749-37713F7C9A1D}"/>
</file>

<file path=customXml/itemProps2.xml><?xml version="1.0" encoding="utf-8"?>
<ds:datastoreItem xmlns:ds="http://schemas.openxmlformats.org/officeDocument/2006/customXml" ds:itemID="{648032C3-DCE4-4B8E-B5C5-1C022676402E}"/>
</file>

<file path=customXml/itemProps3.xml><?xml version="1.0" encoding="utf-8"?>
<ds:datastoreItem xmlns:ds="http://schemas.openxmlformats.org/officeDocument/2006/customXml" ds:itemID="{64838E2D-94E9-4C38-9184-DEE9C66C7723}"/>
</file>

<file path=docProps/app.xml><?xml version="1.0" encoding="utf-8"?>
<Properties xmlns="http://schemas.openxmlformats.org/officeDocument/2006/extended-properties" xmlns:vt="http://schemas.openxmlformats.org/officeDocument/2006/docPropsVTypes">
  <Template>Normal</Template>
  <TotalTime>0</TotalTime>
  <Pages>3</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diathan.com</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Đỗ Thành Phương</dc:creator>
  <cp:lastModifiedBy>Pham Thi Son Tra</cp:lastModifiedBy>
  <cp:revision>3</cp:revision>
  <cp:lastPrinted>2020-12-15T09:07:00Z</cp:lastPrinted>
  <dcterms:created xsi:type="dcterms:W3CDTF">2020-12-21T01:28:00Z</dcterms:created>
  <dcterms:modified xsi:type="dcterms:W3CDTF">2020-12-21T01:28:00Z</dcterms:modified>
</cp:coreProperties>
</file>