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Mar>
          <w:left w:w="0" w:type="dxa"/>
          <w:right w:w="0" w:type="dxa"/>
        </w:tblCellMar>
        <w:tblLook w:val="04A0" w:firstRow="1" w:lastRow="0" w:firstColumn="1" w:lastColumn="0" w:noHBand="0" w:noVBand="1"/>
      </w:tblPr>
      <w:tblGrid>
        <w:gridCol w:w="3261"/>
        <w:gridCol w:w="5811"/>
      </w:tblGrid>
      <w:tr w:rsidR="00671CB1" w:rsidRPr="00671CB1" w:rsidTr="00A86CB8">
        <w:trPr>
          <w:jc w:val="center"/>
        </w:trPr>
        <w:tc>
          <w:tcPr>
            <w:tcW w:w="3261" w:type="dxa"/>
            <w:tcMar>
              <w:top w:w="0" w:type="dxa"/>
              <w:left w:w="108" w:type="dxa"/>
              <w:bottom w:w="0" w:type="dxa"/>
              <w:right w:w="108" w:type="dxa"/>
            </w:tcMar>
            <w:hideMark/>
          </w:tcPr>
          <w:p w:rsidR="00AF2CA2" w:rsidRPr="00671CB1" w:rsidRDefault="00AF2CA2" w:rsidP="00352B31">
            <w:pPr>
              <w:jc w:val="center"/>
              <w:rPr>
                <w:sz w:val="28"/>
                <w:szCs w:val="28"/>
                <w:highlight w:val="white"/>
              </w:rPr>
            </w:pPr>
            <w:r w:rsidRPr="00671CB1">
              <w:rPr>
                <w:b/>
                <w:bCs/>
                <w:sz w:val="28"/>
                <w:szCs w:val="28"/>
                <w:highlight w:val="white"/>
              </w:rPr>
              <w:t>HỘI ĐỒNG NHÂN DÂN</w:t>
            </w:r>
            <w:r w:rsidRPr="00671CB1">
              <w:rPr>
                <w:b/>
                <w:bCs/>
                <w:sz w:val="28"/>
                <w:szCs w:val="28"/>
                <w:highlight w:val="white"/>
              </w:rPr>
              <w:br/>
              <w:t>TỈNH KON TUM</w:t>
            </w:r>
          </w:p>
        </w:tc>
        <w:tc>
          <w:tcPr>
            <w:tcW w:w="5811" w:type="dxa"/>
            <w:tcMar>
              <w:top w:w="0" w:type="dxa"/>
              <w:left w:w="108" w:type="dxa"/>
              <w:bottom w:w="0" w:type="dxa"/>
              <w:right w:w="108" w:type="dxa"/>
            </w:tcMar>
            <w:hideMark/>
          </w:tcPr>
          <w:p w:rsidR="00AF2CA2" w:rsidRPr="00671CB1" w:rsidRDefault="000250A1" w:rsidP="00352B31">
            <w:pPr>
              <w:jc w:val="center"/>
              <w:rPr>
                <w:sz w:val="26"/>
                <w:szCs w:val="26"/>
                <w:highlight w:val="white"/>
              </w:rPr>
            </w:pPr>
            <w:r w:rsidRPr="00671CB1">
              <w:rPr>
                <w:noProof/>
              </w:rPr>
              <mc:AlternateContent>
                <mc:Choice Requires="wps">
                  <w:drawing>
                    <wp:anchor distT="4294967294" distB="4294967294" distL="114300" distR="114300" simplePos="0" relativeHeight="251661312" behindDoc="0" locked="0" layoutInCell="1" allowOverlap="1" wp14:anchorId="7C12B0A9" wp14:editId="7410349C">
                      <wp:simplePos x="0" y="0"/>
                      <wp:positionH relativeFrom="column">
                        <wp:posOffset>739775</wp:posOffset>
                      </wp:positionH>
                      <wp:positionV relativeFrom="paragraph">
                        <wp:posOffset>417830</wp:posOffset>
                      </wp:positionV>
                      <wp:extent cx="20574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6350"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88E78A3" id="_x0000_t32" coordsize="21600,21600" o:spt="32" o:oned="t" path="m,l21600,21600e" filled="f">
                      <v:path arrowok="t" fillok="f" o:connecttype="none"/>
                      <o:lock v:ext="edit" shapetype="t"/>
                    </v:shapetype>
                    <v:shape id="Straight Arrow Connector 2" o:spid="_x0000_s1026" type="#_x0000_t32" style="position:absolute;margin-left:58.25pt;margin-top:32.9pt;width:162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" strokeweight=".5pt"/>
                  </w:pict>
                </mc:Fallback>
              </mc:AlternateContent>
            </w:r>
            <w:r w:rsidR="00AF2CA2" w:rsidRPr="00671CB1">
              <w:rPr>
                <w:b/>
                <w:bCs/>
                <w:sz w:val="26"/>
                <w:szCs w:val="26"/>
                <w:highlight w:val="white"/>
              </w:rPr>
              <w:t>CỘNG HÒA XÃ HỘI CHỦ NGHĨA VIỆT NAM</w:t>
            </w:r>
            <w:r w:rsidR="00AF2CA2" w:rsidRPr="00671CB1">
              <w:rPr>
                <w:b/>
                <w:bCs/>
                <w:sz w:val="26"/>
                <w:szCs w:val="26"/>
                <w:highlight w:val="white"/>
              </w:rPr>
              <w:br/>
            </w:r>
            <w:r w:rsidR="00AF2CA2" w:rsidRPr="00671CB1">
              <w:rPr>
                <w:b/>
                <w:bCs/>
                <w:sz w:val="28"/>
                <w:szCs w:val="26"/>
                <w:highlight w:val="white"/>
              </w:rPr>
              <w:t xml:space="preserve">Độc lập - Tự do - Hạnh phúc </w:t>
            </w:r>
          </w:p>
        </w:tc>
      </w:tr>
      <w:tr w:rsidR="00671CB1" w:rsidRPr="00671CB1" w:rsidTr="00A86CB8">
        <w:trPr>
          <w:jc w:val="center"/>
        </w:trPr>
        <w:tc>
          <w:tcPr>
            <w:tcW w:w="3261" w:type="dxa"/>
            <w:tcMar>
              <w:top w:w="0" w:type="dxa"/>
              <w:left w:w="108" w:type="dxa"/>
              <w:bottom w:w="0" w:type="dxa"/>
              <w:right w:w="108" w:type="dxa"/>
            </w:tcMar>
            <w:hideMark/>
          </w:tcPr>
          <w:p w:rsidR="00AF2CA2" w:rsidRPr="00671CB1" w:rsidRDefault="00AF2CA2" w:rsidP="00D779D7">
            <w:pPr>
              <w:spacing w:before="120"/>
              <w:jc w:val="center"/>
              <w:rPr>
                <w:sz w:val="28"/>
                <w:szCs w:val="28"/>
                <w:highlight w:val="white"/>
              </w:rPr>
            </w:pPr>
            <w:r w:rsidRPr="00671CB1">
              <w:rPr>
                <w:noProof/>
              </w:rPr>
              <mc:AlternateContent>
                <mc:Choice Requires="wps">
                  <w:drawing>
                    <wp:anchor distT="4294967294" distB="4294967294" distL="114300" distR="114300" simplePos="0" relativeHeight="251660288" behindDoc="0" locked="0" layoutInCell="1" allowOverlap="1" wp14:anchorId="1F4FA7D3" wp14:editId="4DE60EA9">
                      <wp:simplePos x="0" y="0"/>
                      <wp:positionH relativeFrom="column">
                        <wp:posOffset>631190</wp:posOffset>
                      </wp:positionH>
                      <wp:positionV relativeFrom="paragraph">
                        <wp:posOffset>21589</wp:posOffset>
                      </wp:positionV>
                      <wp:extent cx="594995" cy="0"/>
                      <wp:effectExtent l="0" t="0" r="146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9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B46771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7pt,1.7pt" to="96.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" strokecolor="windowText" strokeweight=".5pt">
                      <v:stroke joinstyle="miter"/>
                      <o:lock v:ext="edit" shapetype="f"/>
                    </v:line>
                  </w:pict>
                </mc:Fallback>
              </mc:AlternateContent>
            </w:r>
            <w:r w:rsidRPr="00671CB1">
              <w:rPr>
                <w:sz w:val="28"/>
                <w:szCs w:val="28"/>
                <w:highlight w:val="white"/>
              </w:rPr>
              <w:t xml:space="preserve">Số: </w:t>
            </w:r>
            <w:r w:rsidR="00D779D7">
              <w:rPr>
                <w:sz w:val="28"/>
                <w:szCs w:val="28"/>
                <w:highlight w:val="white"/>
              </w:rPr>
              <w:t>122</w:t>
            </w:r>
            <w:r w:rsidRPr="00671CB1">
              <w:rPr>
                <w:sz w:val="28"/>
                <w:szCs w:val="28"/>
                <w:highlight w:val="white"/>
              </w:rPr>
              <w:t>/</w:t>
            </w:r>
            <w:r w:rsidR="00D24901" w:rsidRPr="00671CB1">
              <w:rPr>
                <w:sz w:val="28"/>
                <w:szCs w:val="28"/>
                <w:highlight w:val="white"/>
              </w:rPr>
              <w:t>2024</w:t>
            </w:r>
            <w:r w:rsidRPr="00671CB1">
              <w:rPr>
                <w:sz w:val="28"/>
                <w:szCs w:val="28"/>
                <w:highlight w:val="white"/>
              </w:rPr>
              <w:t>/NQ-HĐND</w:t>
            </w:r>
          </w:p>
        </w:tc>
        <w:tc>
          <w:tcPr>
            <w:tcW w:w="5811" w:type="dxa"/>
            <w:tcMar>
              <w:top w:w="0" w:type="dxa"/>
              <w:left w:w="108" w:type="dxa"/>
              <w:bottom w:w="0" w:type="dxa"/>
              <w:right w:w="108" w:type="dxa"/>
            </w:tcMar>
            <w:hideMark/>
          </w:tcPr>
          <w:p w:rsidR="00AF2CA2" w:rsidRPr="00671CB1" w:rsidRDefault="00AF2CA2" w:rsidP="000250A1">
            <w:pPr>
              <w:spacing w:before="120"/>
              <w:jc w:val="center"/>
              <w:rPr>
                <w:sz w:val="28"/>
                <w:szCs w:val="28"/>
                <w:highlight w:val="white"/>
                <w:lang w:val="nl-NL"/>
              </w:rPr>
            </w:pPr>
            <w:r w:rsidRPr="00671CB1">
              <w:rPr>
                <w:i/>
                <w:iCs/>
                <w:sz w:val="28"/>
                <w:szCs w:val="28"/>
                <w:highlight w:val="white"/>
                <w:lang w:val="nl-NL"/>
              </w:rPr>
              <w:t xml:space="preserve">Kon Tum, ngày </w:t>
            </w:r>
            <w:r w:rsidR="000250A1">
              <w:rPr>
                <w:i/>
                <w:iCs/>
                <w:sz w:val="28"/>
                <w:szCs w:val="28"/>
                <w:highlight w:val="white"/>
                <w:lang w:val="nl-NL"/>
              </w:rPr>
              <w:t>27</w:t>
            </w:r>
            <w:r w:rsidRPr="00671CB1">
              <w:rPr>
                <w:i/>
                <w:iCs/>
                <w:sz w:val="28"/>
                <w:szCs w:val="28"/>
                <w:highlight w:val="white"/>
                <w:lang w:val="nl-NL"/>
              </w:rPr>
              <w:t xml:space="preserve"> tháng </w:t>
            </w:r>
            <w:r w:rsidR="000250A1">
              <w:rPr>
                <w:i/>
                <w:iCs/>
                <w:sz w:val="28"/>
                <w:szCs w:val="28"/>
                <w:highlight w:val="white"/>
                <w:lang w:val="nl-NL"/>
              </w:rPr>
              <w:t>12</w:t>
            </w:r>
            <w:r w:rsidRPr="00671CB1">
              <w:rPr>
                <w:i/>
                <w:iCs/>
                <w:sz w:val="28"/>
                <w:szCs w:val="28"/>
                <w:highlight w:val="white"/>
                <w:lang w:val="nl-NL"/>
              </w:rPr>
              <w:t xml:space="preserve"> năm</w:t>
            </w:r>
            <w:r w:rsidR="001C71EB" w:rsidRPr="00671CB1">
              <w:rPr>
                <w:i/>
                <w:iCs/>
                <w:sz w:val="28"/>
                <w:szCs w:val="28"/>
                <w:highlight w:val="white"/>
                <w:lang w:val="nl-NL"/>
              </w:rPr>
              <w:t xml:space="preserve"> 2024</w:t>
            </w:r>
            <w:r w:rsidRPr="00671CB1">
              <w:rPr>
                <w:i/>
                <w:iCs/>
                <w:sz w:val="28"/>
                <w:szCs w:val="28"/>
                <w:highlight w:val="white"/>
                <w:lang w:val="nl-NL"/>
              </w:rPr>
              <w:t xml:space="preserve"> </w:t>
            </w:r>
          </w:p>
        </w:tc>
      </w:tr>
    </w:tbl>
    <w:p w:rsidR="00FD1846" w:rsidRPr="00671CB1" w:rsidRDefault="00AF2CA2" w:rsidP="006B3642">
      <w:pPr>
        <w:spacing w:after="120"/>
        <w:rPr>
          <w:highlight w:val="white"/>
          <w:lang w:val="nl-NL"/>
        </w:rPr>
      </w:pPr>
      <w:r w:rsidRPr="00671CB1">
        <w:rPr>
          <w:highlight w:val="white"/>
          <w:lang w:val="nl-NL"/>
        </w:rPr>
        <w:t> </w:t>
      </w:r>
    </w:p>
    <w:p w:rsidR="00AF2CA2" w:rsidRPr="00671CB1" w:rsidRDefault="00AF2CA2" w:rsidP="006B3642">
      <w:pPr>
        <w:jc w:val="center"/>
        <w:rPr>
          <w:sz w:val="30"/>
          <w:szCs w:val="30"/>
          <w:highlight w:val="white"/>
          <w:lang w:val="nl-NL"/>
        </w:rPr>
      </w:pPr>
      <w:r w:rsidRPr="00671CB1">
        <w:rPr>
          <w:b/>
          <w:bCs/>
          <w:sz w:val="30"/>
          <w:szCs w:val="30"/>
          <w:highlight w:val="white"/>
          <w:lang w:val="nl-NL"/>
        </w:rPr>
        <w:t>NGHỊ QUYẾT</w:t>
      </w:r>
    </w:p>
    <w:p w:rsidR="002936CB" w:rsidRDefault="00AF2CA2" w:rsidP="00AF2CA2">
      <w:pPr>
        <w:jc w:val="center"/>
        <w:rPr>
          <w:b/>
          <w:sz w:val="28"/>
          <w:szCs w:val="28"/>
          <w:lang w:val="nl-NL"/>
        </w:rPr>
      </w:pPr>
      <w:r w:rsidRPr="00671CB1">
        <w:rPr>
          <w:b/>
          <w:sz w:val="28"/>
          <w:szCs w:val="28"/>
          <w:lang w:val="nl-NL"/>
        </w:rPr>
        <w:t>Quy định thẩm quyền quyết định mua sắm hàng hóa, dịch vụ</w:t>
      </w:r>
      <w:r w:rsidR="009D451C" w:rsidRPr="00671CB1">
        <w:rPr>
          <w:b/>
          <w:sz w:val="28"/>
          <w:szCs w:val="28"/>
          <w:lang w:val="nl-NL"/>
        </w:rPr>
        <w:t xml:space="preserve"> </w:t>
      </w:r>
    </w:p>
    <w:p w:rsidR="002936CB" w:rsidRDefault="00AF2CA2" w:rsidP="00AF2CA2">
      <w:pPr>
        <w:jc w:val="center"/>
        <w:rPr>
          <w:b/>
          <w:sz w:val="28"/>
          <w:szCs w:val="28"/>
          <w:lang w:val="nl-NL" w:eastAsia="vi-VN"/>
        </w:rPr>
      </w:pPr>
      <w:r w:rsidRPr="00671CB1">
        <w:rPr>
          <w:b/>
          <w:sz w:val="28"/>
          <w:szCs w:val="28"/>
          <w:lang w:val="nl-NL" w:eastAsia="vi-VN"/>
        </w:rPr>
        <w:t>thuộc dự toán mua sắm của các cơ quan, đơn vị</w:t>
      </w:r>
      <w:r w:rsidR="00C041E1" w:rsidRPr="00671CB1">
        <w:rPr>
          <w:b/>
          <w:sz w:val="28"/>
          <w:szCs w:val="28"/>
          <w:lang w:val="nl-NL" w:eastAsia="vi-VN"/>
        </w:rPr>
        <w:t>,</w:t>
      </w:r>
      <w:r w:rsidRPr="00671CB1">
        <w:rPr>
          <w:b/>
          <w:sz w:val="28"/>
          <w:szCs w:val="28"/>
          <w:lang w:val="nl-NL" w:eastAsia="vi-VN"/>
        </w:rPr>
        <w:t xml:space="preserve"> </w:t>
      </w:r>
      <w:r w:rsidR="00C041E1" w:rsidRPr="00671CB1">
        <w:rPr>
          <w:b/>
          <w:sz w:val="28"/>
          <w:szCs w:val="28"/>
          <w:lang w:val="nl-NL" w:eastAsia="vi-VN"/>
        </w:rPr>
        <w:t>tổ chức</w:t>
      </w:r>
    </w:p>
    <w:p w:rsidR="00AF2CA2" w:rsidRPr="00671CB1" w:rsidRDefault="00AF2CA2" w:rsidP="00AF2CA2">
      <w:pPr>
        <w:jc w:val="center"/>
        <w:rPr>
          <w:b/>
          <w:sz w:val="28"/>
          <w:szCs w:val="28"/>
          <w:highlight w:val="white"/>
          <w:lang w:val="nl-NL"/>
        </w:rPr>
      </w:pPr>
      <w:r w:rsidRPr="00671CB1">
        <w:rPr>
          <w:b/>
          <w:sz w:val="28"/>
          <w:szCs w:val="28"/>
          <w:lang w:val="nl-NL" w:eastAsia="vi-VN"/>
        </w:rPr>
        <w:t>thuộc phạm vi quản lý của tỉnh Kon Tum</w:t>
      </w:r>
    </w:p>
    <w:p w:rsidR="00AF2CA2" w:rsidRPr="00671CB1" w:rsidRDefault="00AF2CA2" w:rsidP="00AF2CA2">
      <w:pPr>
        <w:spacing w:after="120"/>
        <w:jc w:val="center"/>
        <w:rPr>
          <w:b/>
          <w:bCs/>
          <w:sz w:val="28"/>
          <w:szCs w:val="28"/>
          <w:highlight w:val="white"/>
          <w:lang w:val="nl-NL"/>
        </w:rPr>
      </w:pPr>
      <w:r w:rsidRPr="00671CB1">
        <w:rPr>
          <w:noProof/>
        </w:rPr>
        <mc:AlternateContent>
          <mc:Choice Requires="wps">
            <w:drawing>
              <wp:anchor distT="4294967294" distB="4294967294" distL="114300" distR="114300" simplePos="0" relativeHeight="251659264" behindDoc="0" locked="0" layoutInCell="1" allowOverlap="1" wp14:anchorId="43FB32FF" wp14:editId="16E02E1E">
                <wp:simplePos x="0" y="0"/>
                <wp:positionH relativeFrom="column">
                  <wp:posOffset>2567305</wp:posOffset>
                </wp:positionH>
                <wp:positionV relativeFrom="paragraph">
                  <wp:posOffset>55879</wp:posOffset>
                </wp:positionV>
                <wp:extent cx="585470" cy="0"/>
                <wp:effectExtent l="0" t="0" r="508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54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A85A216"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2.15pt,4.4pt" to="248.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" strokecolor="windowText" strokeweight=".5pt">
                <v:stroke joinstyle="miter"/>
                <o:lock v:ext="edit" shapetype="f"/>
              </v:line>
            </w:pict>
          </mc:Fallback>
        </mc:AlternateContent>
      </w:r>
    </w:p>
    <w:p w:rsidR="00AF2CA2" w:rsidRPr="00671CB1" w:rsidRDefault="00AF2CA2" w:rsidP="007E640E">
      <w:pPr>
        <w:spacing w:after="120"/>
        <w:jc w:val="center"/>
        <w:rPr>
          <w:b/>
          <w:bCs/>
          <w:sz w:val="28"/>
          <w:szCs w:val="28"/>
          <w:highlight w:val="white"/>
          <w:lang w:val="nl-NL"/>
        </w:rPr>
      </w:pPr>
      <w:r w:rsidRPr="00671CB1">
        <w:rPr>
          <w:b/>
          <w:bCs/>
          <w:sz w:val="28"/>
          <w:szCs w:val="28"/>
          <w:highlight w:val="white"/>
          <w:lang w:val="nl-NL"/>
        </w:rPr>
        <w:t>HỘI ĐỒNG NHÂN DÂN TỈNH KON TUM</w:t>
      </w:r>
      <w:r w:rsidRPr="00671CB1">
        <w:rPr>
          <w:b/>
          <w:bCs/>
          <w:sz w:val="28"/>
          <w:szCs w:val="28"/>
          <w:highlight w:val="white"/>
          <w:lang w:val="nl-NL"/>
        </w:rPr>
        <w:br/>
        <w:t>KH</w:t>
      </w:r>
      <w:r w:rsidR="00BD02F7" w:rsidRPr="00671CB1">
        <w:rPr>
          <w:b/>
          <w:bCs/>
          <w:sz w:val="28"/>
          <w:szCs w:val="28"/>
          <w:highlight w:val="white"/>
          <w:lang w:val="nl-NL"/>
        </w:rPr>
        <w:t>ÓA</w:t>
      </w:r>
      <w:r w:rsidRPr="00671CB1">
        <w:rPr>
          <w:b/>
          <w:bCs/>
          <w:sz w:val="28"/>
          <w:szCs w:val="28"/>
          <w:highlight w:val="white"/>
          <w:lang w:val="nl-NL"/>
        </w:rPr>
        <w:t xml:space="preserve"> XII KỲ HỌP </w:t>
      </w:r>
      <w:r w:rsidR="003E7CE2" w:rsidRPr="00671CB1">
        <w:rPr>
          <w:b/>
          <w:bCs/>
          <w:sz w:val="28"/>
          <w:szCs w:val="28"/>
          <w:highlight w:val="white"/>
          <w:lang w:val="nl-NL"/>
        </w:rPr>
        <w:t>CHUYÊN ĐỀ</w:t>
      </w:r>
    </w:p>
    <w:p w:rsidR="00094E35" w:rsidRDefault="00094E35" w:rsidP="00D24901">
      <w:pPr>
        <w:widowControl w:val="0"/>
        <w:spacing w:before="120" w:after="120"/>
        <w:ind w:firstLine="567"/>
        <w:jc w:val="both"/>
        <w:rPr>
          <w:i/>
          <w:sz w:val="28"/>
          <w:szCs w:val="28"/>
          <w:highlight w:val="white"/>
          <w:lang w:val="nl-NL" w:eastAsia="zh-CN"/>
        </w:rPr>
      </w:pPr>
    </w:p>
    <w:p w:rsidR="00AF2CA2" w:rsidRPr="00671CB1" w:rsidRDefault="00AF2CA2" w:rsidP="00094E35">
      <w:pPr>
        <w:widowControl w:val="0"/>
        <w:spacing w:before="120" w:after="120" w:line="264" w:lineRule="auto"/>
        <w:ind w:firstLine="567"/>
        <w:jc w:val="both"/>
        <w:rPr>
          <w:i/>
          <w:sz w:val="28"/>
          <w:szCs w:val="28"/>
          <w:highlight w:val="white"/>
          <w:lang w:val="nl-NL" w:eastAsia="zh-CN"/>
        </w:rPr>
      </w:pPr>
      <w:r w:rsidRPr="00671CB1">
        <w:rPr>
          <w:i/>
          <w:sz w:val="28"/>
          <w:szCs w:val="28"/>
          <w:highlight w:val="white"/>
          <w:lang w:val="nl-NL" w:eastAsia="zh-CN"/>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AF2CA2" w:rsidRPr="00671CB1" w:rsidRDefault="00AF2CA2" w:rsidP="00094E35">
      <w:pPr>
        <w:widowControl w:val="0"/>
        <w:spacing w:before="120" w:after="120" w:line="264" w:lineRule="auto"/>
        <w:ind w:firstLine="567"/>
        <w:jc w:val="both"/>
        <w:rPr>
          <w:i/>
          <w:sz w:val="28"/>
          <w:szCs w:val="28"/>
          <w:highlight w:val="white"/>
          <w:lang w:val="nl-NL" w:eastAsia="zh-CN"/>
        </w:rPr>
      </w:pPr>
      <w:r w:rsidRPr="00671CB1">
        <w:rPr>
          <w:i/>
          <w:sz w:val="28"/>
          <w:szCs w:val="28"/>
          <w:highlight w:val="white"/>
          <w:lang w:val="nl-NL" w:eastAsia="zh-CN"/>
        </w:rPr>
        <w:t>Căn cứ Luật Ban hành văn bản quy phạm pháp luật ngày 22 tháng 6 năm 2015; Luật sửa đổi, bổ sung một số điều của Luật Ban hành văn bản quy phạm pháp luật ngày 18 tháng 6 năm 2020;</w:t>
      </w:r>
    </w:p>
    <w:p w:rsidR="00AF2CA2" w:rsidRPr="00671CB1" w:rsidRDefault="00AF2CA2" w:rsidP="00094E35">
      <w:pPr>
        <w:spacing w:before="120" w:after="120" w:line="264" w:lineRule="auto"/>
        <w:ind w:firstLine="567"/>
        <w:jc w:val="both"/>
        <w:rPr>
          <w:i/>
          <w:iCs/>
          <w:sz w:val="28"/>
          <w:szCs w:val="28"/>
          <w:lang w:val="nl-NL"/>
        </w:rPr>
      </w:pPr>
      <w:r w:rsidRPr="00671CB1">
        <w:rPr>
          <w:i/>
          <w:iCs/>
          <w:sz w:val="28"/>
          <w:szCs w:val="28"/>
          <w:lang w:val="nl-NL"/>
        </w:rPr>
        <w:t>Căn cứ Luật Đấu thầu ngày 23 tháng 6 năm 2023;</w:t>
      </w:r>
    </w:p>
    <w:p w:rsidR="00A06E66" w:rsidRPr="00A06E66" w:rsidRDefault="00A06E66" w:rsidP="00094E35">
      <w:pPr>
        <w:widowControl w:val="0"/>
        <w:spacing w:before="120" w:after="120" w:line="264" w:lineRule="auto"/>
        <w:ind w:firstLine="567"/>
        <w:jc w:val="both"/>
        <w:rPr>
          <w:i/>
          <w:iCs/>
          <w:sz w:val="28"/>
          <w:szCs w:val="28"/>
          <w:lang w:val="nl-NL" w:eastAsia="vi-VN"/>
        </w:rPr>
      </w:pPr>
      <w:r w:rsidRPr="00A06E66">
        <w:rPr>
          <w:i/>
          <w:iCs/>
          <w:sz w:val="28"/>
          <w:szCs w:val="28"/>
          <w:lang w:val="nl-NL" w:eastAsia="vi-VN"/>
        </w:rPr>
        <w:t xml:space="preserve">Căn cứ </w:t>
      </w:r>
      <w:r w:rsidRPr="00A06E66">
        <w:rPr>
          <w:i/>
          <w:iCs/>
          <w:sz w:val="28"/>
          <w:szCs w:val="28"/>
          <w:lang w:eastAsia="vi-VN"/>
        </w:rPr>
        <w:t xml:space="preserve">khoản 2 Điều 91 </w:t>
      </w:r>
      <w:r w:rsidRPr="00A06E66">
        <w:rPr>
          <w:i/>
          <w:iCs/>
          <w:sz w:val="28"/>
          <w:szCs w:val="28"/>
          <w:lang w:val="nl-NL" w:eastAsia="vi-VN"/>
        </w:rPr>
        <w:t xml:space="preserve">Nghị định số 24/2024/NĐ-CP ngày 27 tháng 02 năm 2024 của Chính phủ quy định chi tiết một số điều và biện pháp thi hành Luật Đấu thầu về lựa chọn nhà thầu; </w:t>
      </w:r>
    </w:p>
    <w:p w:rsidR="00A06E66" w:rsidRDefault="00A06E66" w:rsidP="00094E35">
      <w:pPr>
        <w:widowControl w:val="0"/>
        <w:spacing w:before="120" w:after="120" w:line="264" w:lineRule="auto"/>
        <w:ind w:firstLine="567"/>
        <w:jc w:val="both"/>
        <w:rPr>
          <w:i/>
          <w:iCs/>
          <w:sz w:val="28"/>
          <w:szCs w:val="28"/>
          <w:lang w:val="nl-NL" w:eastAsia="vi-VN"/>
        </w:rPr>
      </w:pPr>
      <w:r w:rsidRPr="00A06E66">
        <w:rPr>
          <w:i/>
          <w:iCs/>
          <w:sz w:val="28"/>
          <w:szCs w:val="28"/>
          <w:lang w:val="nl-NL" w:eastAsia="vi-VN"/>
        </w:rPr>
        <w:t xml:space="preserve">Căn cứ </w:t>
      </w:r>
      <w:r w:rsidRPr="00A06E66">
        <w:rPr>
          <w:i/>
          <w:iCs/>
          <w:sz w:val="28"/>
          <w:szCs w:val="28"/>
          <w:lang w:eastAsia="vi-VN"/>
        </w:rPr>
        <w:t xml:space="preserve">khoản 1 Điều 67 </w:t>
      </w:r>
      <w:r w:rsidRPr="00A06E66">
        <w:rPr>
          <w:i/>
          <w:iCs/>
          <w:sz w:val="28"/>
          <w:szCs w:val="28"/>
          <w:lang w:val="nl-NL" w:eastAsia="vi-VN"/>
        </w:rPr>
        <w:t>Nghị định s</w:t>
      </w:r>
      <w:r w:rsidR="005C45C9">
        <w:rPr>
          <w:i/>
          <w:iCs/>
          <w:sz w:val="28"/>
          <w:szCs w:val="28"/>
          <w:lang w:val="nl-NL" w:eastAsia="vi-VN"/>
        </w:rPr>
        <w:t xml:space="preserve">ố 115/2024/NĐ-CP ngày 16 tháng </w:t>
      </w:r>
      <w:r w:rsidRPr="00A06E66">
        <w:rPr>
          <w:i/>
          <w:iCs/>
          <w:sz w:val="28"/>
          <w:szCs w:val="28"/>
          <w:lang w:val="nl-NL" w:eastAsia="vi-VN"/>
        </w:rPr>
        <w:t>9 năm 2024 của Chính phủ quy định chi tiết một số</w:t>
      </w:r>
      <w:r>
        <w:rPr>
          <w:i/>
          <w:iCs/>
          <w:sz w:val="28"/>
          <w:szCs w:val="28"/>
          <w:lang w:val="nl-NL" w:eastAsia="vi-VN"/>
        </w:rPr>
        <w:t xml:space="preserve"> điều và biện pháp thi hành Luật Đấu thầu về lựa chọn nhà đầu tư thực hiện dự án đầu tư có sử dụng đất;</w:t>
      </w:r>
    </w:p>
    <w:p w:rsidR="00AF2CA2" w:rsidRPr="00671CB1" w:rsidRDefault="00AF2CA2" w:rsidP="00094E35">
      <w:pPr>
        <w:spacing w:before="120" w:after="120" w:line="264" w:lineRule="auto"/>
        <w:ind w:firstLine="567"/>
        <w:jc w:val="both"/>
        <w:rPr>
          <w:rFonts w:ascii="Times New Roman Italic" w:hAnsi="Times New Roman Italic"/>
          <w:i/>
          <w:spacing w:val="-2"/>
          <w:sz w:val="28"/>
          <w:szCs w:val="28"/>
          <w:highlight w:val="white"/>
          <w:lang w:val="nl-NL"/>
        </w:rPr>
      </w:pPr>
      <w:r w:rsidRPr="00671CB1">
        <w:rPr>
          <w:rFonts w:ascii="Times New Roman Italic" w:hAnsi="Times New Roman Italic"/>
          <w:i/>
          <w:spacing w:val="-2"/>
          <w:sz w:val="28"/>
          <w:szCs w:val="28"/>
          <w:highlight w:val="white"/>
          <w:lang w:val="nl-NL"/>
        </w:rPr>
        <w:t xml:space="preserve">Xét </w:t>
      </w:r>
      <w:r w:rsidR="000250A1" w:rsidRPr="000250A1">
        <w:rPr>
          <w:rFonts w:ascii="Times New Roman Italic" w:hAnsi="Times New Roman Italic"/>
          <w:i/>
          <w:spacing w:val="-2"/>
          <w:sz w:val="28"/>
          <w:szCs w:val="28"/>
          <w:lang w:val="nl-NL"/>
        </w:rPr>
        <w:t>Tờ trình số 252/TTr-UBND ngày 23 tháng 12 năm 2024</w:t>
      </w:r>
      <w:r w:rsidR="000250A1">
        <w:rPr>
          <w:rFonts w:ascii="Times New Roman Italic" w:hAnsi="Times New Roman Italic"/>
          <w:i/>
          <w:spacing w:val="-2"/>
          <w:sz w:val="28"/>
          <w:szCs w:val="28"/>
          <w:lang w:val="nl-NL"/>
        </w:rPr>
        <w:t xml:space="preserve"> </w:t>
      </w:r>
      <w:r w:rsidRPr="00671CB1">
        <w:rPr>
          <w:rFonts w:ascii="Times New Roman Italic" w:hAnsi="Times New Roman Italic"/>
          <w:i/>
          <w:spacing w:val="-2"/>
          <w:sz w:val="28"/>
          <w:szCs w:val="28"/>
          <w:lang w:val="nl-NL"/>
        </w:rPr>
        <w:t xml:space="preserve">của Ủy ban nhân dân tỉnh </w:t>
      </w:r>
      <w:r w:rsidRPr="00671CB1">
        <w:rPr>
          <w:rFonts w:ascii="Times New Roman Italic" w:hAnsi="Times New Roman Italic"/>
          <w:i/>
          <w:spacing w:val="-2"/>
          <w:sz w:val="28"/>
          <w:szCs w:val="28"/>
          <w:highlight w:val="white"/>
          <w:lang w:val="nl-NL"/>
        </w:rPr>
        <w:t xml:space="preserve">về việc đề nghị ban hành </w:t>
      </w:r>
      <w:r w:rsidRPr="00671CB1">
        <w:rPr>
          <w:rFonts w:ascii="Times New Roman Italic" w:hAnsi="Times New Roman Italic"/>
          <w:i/>
          <w:spacing w:val="-2"/>
          <w:sz w:val="28"/>
          <w:szCs w:val="28"/>
          <w:lang w:val="nl-NL"/>
        </w:rPr>
        <w:t>Nghị quyết quy định thẩm quyền quyết định mua sắm hàng hóa, dịch vụ (không phải là tài sản công) có giá gói thầu, nội dung mua sắm có giá trị lớn hơn 200 triệu đồng thuộc dự toán mua sắm của các cơ quan, tổ chức, đơn vị thuộc phạm vi quản lý của tỉnh Kon Tum</w:t>
      </w:r>
      <w:r w:rsidRPr="00671CB1">
        <w:rPr>
          <w:rFonts w:ascii="Times New Roman Italic" w:hAnsi="Times New Roman Italic"/>
          <w:i/>
          <w:spacing w:val="-2"/>
          <w:sz w:val="28"/>
          <w:szCs w:val="28"/>
          <w:highlight w:val="white"/>
          <w:lang w:val="nl-NL"/>
        </w:rPr>
        <w:t xml:space="preserve">; </w:t>
      </w:r>
      <w:r w:rsidR="00094E35" w:rsidRPr="00094E35">
        <w:rPr>
          <w:i/>
          <w:sz w:val="28"/>
          <w:lang w:val="nl-NL"/>
        </w:rPr>
        <w:t>Báo cáo thẩm tra của Ban Kinh tế - Ngân sách Hội đồng nhân dân tỉnh; Báo cáo số 483/BC-UBND ngày 26 tháng 12 năm 2024 của Ủy ban nhân dân tỉnh về việc tiếp thu, giải trình ý kiến thẩm tra của Ban Hội đồng nhân dân tỉnh; ý kiến thảo luận của đại biểu Hội đồng nhân dân tại kỳ họp.</w:t>
      </w:r>
    </w:p>
    <w:p w:rsidR="00AF2CA2" w:rsidRPr="00671CB1" w:rsidRDefault="00AF2CA2" w:rsidP="00094E35">
      <w:pPr>
        <w:spacing w:before="120" w:after="120" w:line="264" w:lineRule="auto"/>
        <w:ind w:firstLine="709"/>
        <w:jc w:val="both"/>
        <w:rPr>
          <w:i/>
          <w:sz w:val="2"/>
          <w:szCs w:val="2"/>
          <w:highlight w:val="white"/>
          <w:lang w:val="nl-NL"/>
        </w:rPr>
      </w:pPr>
    </w:p>
    <w:p w:rsidR="00AF2CA2" w:rsidRDefault="00AF2CA2" w:rsidP="007E640E">
      <w:pPr>
        <w:spacing w:before="120" w:after="120" w:line="264" w:lineRule="auto"/>
        <w:jc w:val="center"/>
        <w:rPr>
          <w:b/>
          <w:bCs/>
          <w:sz w:val="28"/>
          <w:szCs w:val="28"/>
          <w:highlight w:val="white"/>
          <w:lang w:val="nl-NL"/>
        </w:rPr>
      </w:pPr>
      <w:r w:rsidRPr="00671CB1">
        <w:rPr>
          <w:b/>
          <w:bCs/>
          <w:sz w:val="28"/>
          <w:szCs w:val="28"/>
          <w:highlight w:val="white"/>
          <w:lang w:val="nl-NL"/>
        </w:rPr>
        <w:t>QUYẾT NGHỊ:</w:t>
      </w:r>
    </w:p>
    <w:p w:rsidR="008943B1" w:rsidRPr="008943B1" w:rsidRDefault="008943B1" w:rsidP="007E640E">
      <w:pPr>
        <w:spacing w:before="120" w:after="120" w:line="264" w:lineRule="auto"/>
        <w:jc w:val="center"/>
        <w:rPr>
          <w:b/>
          <w:bCs/>
          <w:sz w:val="2"/>
          <w:szCs w:val="28"/>
          <w:highlight w:val="white"/>
          <w:lang w:val="nl-NL"/>
        </w:rPr>
      </w:pPr>
    </w:p>
    <w:p w:rsidR="00AF2CA2" w:rsidRPr="00671CB1" w:rsidRDefault="00AF2CA2" w:rsidP="00094E35">
      <w:pPr>
        <w:spacing w:before="120" w:after="120" w:line="264" w:lineRule="auto"/>
        <w:ind w:firstLine="709"/>
        <w:jc w:val="center"/>
        <w:rPr>
          <w:sz w:val="2"/>
          <w:szCs w:val="2"/>
          <w:highlight w:val="white"/>
          <w:lang w:val="nl-NL"/>
        </w:rPr>
      </w:pPr>
    </w:p>
    <w:p w:rsidR="00AF2CA2" w:rsidRPr="00671CB1" w:rsidRDefault="00AF2CA2" w:rsidP="00094E35">
      <w:pPr>
        <w:widowControl w:val="0"/>
        <w:spacing w:before="120" w:after="120" w:line="264" w:lineRule="auto"/>
        <w:ind w:firstLine="709"/>
        <w:jc w:val="both"/>
        <w:rPr>
          <w:sz w:val="28"/>
          <w:szCs w:val="28"/>
          <w:lang w:val="nl-NL" w:eastAsia="vi-VN"/>
        </w:rPr>
      </w:pPr>
      <w:r w:rsidRPr="00671CB1">
        <w:rPr>
          <w:b/>
          <w:sz w:val="28"/>
          <w:szCs w:val="28"/>
          <w:highlight w:val="white"/>
          <w:lang w:val="nl-NL" w:eastAsia="vi-VN"/>
        </w:rPr>
        <w:t>Điều 1.</w:t>
      </w:r>
      <w:r w:rsidRPr="00671CB1">
        <w:rPr>
          <w:sz w:val="28"/>
          <w:szCs w:val="28"/>
          <w:highlight w:val="white"/>
          <w:lang w:val="nl-NL" w:eastAsia="vi-VN"/>
        </w:rPr>
        <w:t xml:space="preserve"> </w:t>
      </w:r>
      <w:r w:rsidRPr="00671CB1">
        <w:rPr>
          <w:b/>
          <w:bCs/>
          <w:sz w:val="28"/>
          <w:szCs w:val="28"/>
          <w:lang w:val="nl-NL" w:eastAsia="vi-VN"/>
        </w:rPr>
        <w:t>Phạm vi điều chỉnh</w:t>
      </w:r>
    </w:p>
    <w:p w:rsidR="00F61F43" w:rsidRPr="00671CB1" w:rsidRDefault="00AF2CA2" w:rsidP="00094E35">
      <w:pPr>
        <w:widowControl w:val="0"/>
        <w:spacing w:before="120" w:after="120" w:line="264" w:lineRule="auto"/>
        <w:ind w:firstLine="709"/>
        <w:jc w:val="both"/>
        <w:rPr>
          <w:i/>
          <w:sz w:val="28"/>
          <w:szCs w:val="28"/>
          <w:lang w:val="nl-NL" w:eastAsia="vi-VN"/>
        </w:rPr>
      </w:pPr>
      <w:bookmarkStart w:id="0" w:name="_Hlk180049366"/>
      <w:r w:rsidRPr="00671CB1">
        <w:rPr>
          <w:sz w:val="28"/>
          <w:szCs w:val="28"/>
          <w:lang w:val="nl-NL" w:eastAsia="vi-VN"/>
        </w:rPr>
        <w:lastRenderedPageBreak/>
        <w:t>Nghị quyết này</w:t>
      </w:r>
      <w:bookmarkStart w:id="1" w:name="_Hlk180049439"/>
      <w:r w:rsidRPr="00671CB1">
        <w:rPr>
          <w:sz w:val="28"/>
          <w:szCs w:val="28"/>
          <w:lang w:val="nl-NL" w:eastAsia="vi-VN"/>
        </w:rPr>
        <w:t xml:space="preserve"> </w:t>
      </w:r>
      <w:bookmarkEnd w:id="1"/>
      <w:r w:rsidR="00F61F43" w:rsidRPr="00671CB1">
        <w:rPr>
          <w:bCs/>
          <w:sz w:val="28"/>
          <w:szCs w:val="28"/>
          <w:lang w:val="nl-NL"/>
        </w:rPr>
        <w:t xml:space="preserve">quy định thẩm quyền quyết định mua sắm hàng hóa, dịch vụ </w:t>
      </w:r>
      <w:r w:rsidR="00F61F43" w:rsidRPr="00671CB1">
        <w:rPr>
          <w:bCs/>
          <w:sz w:val="28"/>
          <w:szCs w:val="28"/>
          <w:lang w:val="nl-NL" w:eastAsia="vi-VN"/>
        </w:rPr>
        <w:t>thuộc dự toán mua sắm của các cơ quan, đơn vị</w:t>
      </w:r>
      <w:r w:rsidR="003D68A9" w:rsidRPr="00671CB1">
        <w:rPr>
          <w:bCs/>
          <w:sz w:val="28"/>
          <w:szCs w:val="28"/>
          <w:lang w:val="nl-NL" w:eastAsia="vi-VN"/>
        </w:rPr>
        <w:t>,</w:t>
      </w:r>
      <w:r w:rsidR="00F61F43" w:rsidRPr="00671CB1">
        <w:rPr>
          <w:bCs/>
          <w:sz w:val="28"/>
          <w:szCs w:val="28"/>
          <w:lang w:val="nl-NL" w:eastAsia="vi-VN"/>
        </w:rPr>
        <w:t xml:space="preserve"> </w:t>
      </w:r>
      <w:r w:rsidR="003D68A9" w:rsidRPr="00671CB1">
        <w:rPr>
          <w:bCs/>
          <w:sz w:val="28"/>
          <w:szCs w:val="28"/>
          <w:lang w:val="nl-NL" w:eastAsia="vi-VN"/>
        </w:rPr>
        <w:t xml:space="preserve">tổ chức </w:t>
      </w:r>
      <w:r w:rsidR="00F61F43" w:rsidRPr="00671CB1">
        <w:rPr>
          <w:bCs/>
          <w:sz w:val="28"/>
          <w:szCs w:val="28"/>
          <w:lang w:val="nl-NL" w:eastAsia="vi-VN"/>
        </w:rPr>
        <w:t>thuộc phạm vi quản lý của tỉnh Kon Tum theo quy định tại điểm d và điểm đ khoản 2 Điều 91 Nghị định số 24/2024/NĐ-CP ngày 27 tháng 02 năm 2024 của Chính phủ quy định chi tiết một số điều và biện pháp thi hành Luật Đấu thầu về lựa chọn nhà thầu</w:t>
      </w:r>
      <w:r w:rsidR="00F61F43" w:rsidRPr="005C45C9">
        <w:rPr>
          <w:bCs/>
          <w:i/>
          <w:sz w:val="28"/>
          <w:szCs w:val="28"/>
          <w:lang w:val="nl-NL" w:eastAsia="vi-VN"/>
        </w:rPr>
        <w:t xml:space="preserve"> (được bổ sung bởi khoản 1 Điều 67 Nghị định s</w:t>
      </w:r>
      <w:r w:rsidR="005C45C9" w:rsidRPr="005C45C9">
        <w:rPr>
          <w:bCs/>
          <w:i/>
          <w:sz w:val="28"/>
          <w:szCs w:val="28"/>
          <w:lang w:val="nl-NL" w:eastAsia="vi-VN"/>
        </w:rPr>
        <w:t xml:space="preserve">ố 115/2024/NĐ-CP ngày 16 tháng </w:t>
      </w:r>
      <w:r w:rsidR="00F61F43" w:rsidRPr="005C45C9">
        <w:rPr>
          <w:bCs/>
          <w:i/>
          <w:sz w:val="28"/>
          <w:szCs w:val="28"/>
          <w:lang w:val="nl-NL" w:eastAsia="vi-VN"/>
        </w:rPr>
        <w:t>9 năm 2024 của Chính phủ quy định chi tiết một số điều và biện pháp thi hành Luật Đấu thầu về lựa chọn nhà đầu tư thực hiện dự án đầu tư có sử dụng đất).</w:t>
      </w:r>
    </w:p>
    <w:bookmarkEnd w:id="0"/>
    <w:p w:rsidR="00B670FB" w:rsidRPr="00671CB1" w:rsidRDefault="00B670FB" w:rsidP="00094E35">
      <w:pPr>
        <w:widowControl w:val="0"/>
        <w:spacing w:before="120" w:after="120" w:line="264" w:lineRule="auto"/>
        <w:ind w:firstLine="709"/>
        <w:jc w:val="both"/>
        <w:rPr>
          <w:bCs/>
          <w:sz w:val="28"/>
          <w:szCs w:val="28"/>
          <w:lang w:val="nl-NL" w:eastAsia="vi-VN"/>
        </w:rPr>
      </w:pPr>
      <w:r w:rsidRPr="00671CB1">
        <w:rPr>
          <w:b/>
          <w:sz w:val="28"/>
          <w:szCs w:val="28"/>
          <w:highlight w:val="white"/>
          <w:lang w:val="nl-NL" w:eastAsia="vi-VN"/>
        </w:rPr>
        <w:t xml:space="preserve">Điều 2. </w:t>
      </w:r>
      <w:r w:rsidRPr="00671CB1">
        <w:rPr>
          <w:b/>
          <w:sz w:val="28"/>
          <w:szCs w:val="28"/>
          <w:lang w:val="nl-NL" w:eastAsia="vi-VN"/>
        </w:rPr>
        <w:t>Đối tượng áp dụng</w:t>
      </w:r>
    </w:p>
    <w:p w:rsidR="00B670FB" w:rsidRPr="00671CB1" w:rsidRDefault="00B670FB" w:rsidP="00094E35">
      <w:pPr>
        <w:widowControl w:val="0"/>
        <w:spacing w:before="120" w:after="120" w:line="264" w:lineRule="auto"/>
        <w:ind w:firstLine="709"/>
        <w:jc w:val="both"/>
        <w:rPr>
          <w:sz w:val="28"/>
          <w:szCs w:val="28"/>
          <w:lang w:val="nl-NL" w:eastAsia="vi-VN"/>
        </w:rPr>
      </w:pPr>
      <w:r w:rsidRPr="00671CB1">
        <w:rPr>
          <w:sz w:val="28"/>
          <w:szCs w:val="28"/>
          <w:lang w:val="nl-NL" w:eastAsia="vi-VN"/>
        </w:rPr>
        <w:t>Cơ quan nhà nước, đơn vị sự nghiệp công lập,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thuộc phạm vi quản lý của tỉnh K</w:t>
      </w:r>
      <w:r w:rsidR="00671CB1" w:rsidRPr="00671CB1">
        <w:rPr>
          <w:sz w:val="28"/>
          <w:szCs w:val="28"/>
          <w:lang w:val="nl-NL" w:eastAsia="vi-VN"/>
        </w:rPr>
        <w:t xml:space="preserve">on Tum </w:t>
      </w:r>
      <w:r w:rsidR="00671CB1" w:rsidRPr="005C45C9">
        <w:rPr>
          <w:i/>
          <w:sz w:val="28"/>
          <w:szCs w:val="28"/>
          <w:lang w:val="nl-NL" w:eastAsia="vi-VN"/>
        </w:rPr>
        <w:t>(sau đây gọi là cơ quan,</w:t>
      </w:r>
      <w:r w:rsidRPr="005C45C9">
        <w:rPr>
          <w:i/>
          <w:sz w:val="28"/>
          <w:szCs w:val="28"/>
          <w:lang w:val="nl-NL" w:eastAsia="vi-VN"/>
        </w:rPr>
        <w:t xml:space="preserve"> đơn vị</w:t>
      </w:r>
      <w:r w:rsidR="00671CB1" w:rsidRPr="005C45C9">
        <w:rPr>
          <w:i/>
          <w:sz w:val="28"/>
          <w:szCs w:val="28"/>
          <w:lang w:val="nl-NL" w:eastAsia="vi-VN"/>
        </w:rPr>
        <w:t>, tổ chức</w:t>
      </w:r>
      <w:r w:rsidRPr="005C45C9">
        <w:rPr>
          <w:i/>
          <w:sz w:val="28"/>
          <w:szCs w:val="28"/>
          <w:lang w:val="nl-NL" w:eastAsia="vi-VN"/>
        </w:rPr>
        <w:t>).</w:t>
      </w:r>
    </w:p>
    <w:p w:rsidR="009D451C" w:rsidRPr="00671CB1" w:rsidRDefault="00AF2CA2" w:rsidP="00094E35">
      <w:pPr>
        <w:widowControl w:val="0"/>
        <w:spacing w:before="120" w:after="120" w:line="264" w:lineRule="auto"/>
        <w:ind w:firstLine="709"/>
        <w:jc w:val="both"/>
        <w:rPr>
          <w:b/>
          <w:strike/>
          <w:sz w:val="28"/>
          <w:szCs w:val="28"/>
          <w:lang w:val="nl-NL" w:eastAsia="vi-VN"/>
        </w:rPr>
      </w:pPr>
      <w:r w:rsidRPr="00671CB1">
        <w:rPr>
          <w:b/>
          <w:sz w:val="28"/>
          <w:szCs w:val="28"/>
          <w:lang w:val="nl-NL" w:eastAsia="vi-VN"/>
        </w:rPr>
        <w:t xml:space="preserve">Điều </w:t>
      </w:r>
      <w:r w:rsidR="00B670FB" w:rsidRPr="00671CB1">
        <w:rPr>
          <w:b/>
          <w:sz w:val="28"/>
          <w:szCs w:val="28"/>
          <w:lang w:val="nl-NL" w:eastAsia="vi-VN"/>
        </w:rPr>
        <w:t>3</w:t>
      </w:r>
      <w:r w:rsidRPr="00671CB1">
        <w:rPr>
          <w:b/>
          <w:sz w:val="28"/>
          <w:szCs w:val="28"/>
          <w:lang w:val="nl-NL" w:eastAsia="vi-VN"/>
        </w:rPr>
        <w:t xml:space="preserve">. </w:t>
      </w:r>
      <w:bookmarkStart w:id="2" w:name="_Hlk180049511"/>
      <w:r w:rsidR="009D451C" w:rsidRPr="00671CB1">
        <w:rPr>
          <w:b/>
          <w:sz w:val="28"/>
          <w:szCs w:val="28"/>
          <w:lang w:val="nl-NL" w:eastAsia="vi-VN"/>
        </w:rPr>
        <w:t xml:space="preserve">Thẩm quyền quyết định việc </w:t>
      </w:r>
      <w:bookmarkStart w:id="3" w:name="_Hlk185963287"/>
      <w:r w:rsidR="009D451C" w:rsidRPr="00671CB1">
        <w:rPr>
          <w:b/>
          <w:sz w:val="28"/>
          <w:szCs w:val="28"/>
          <w:lang w:val="nl-NL" w:eastAsia="vi-VN"/>
        </w:rPr>
        <w:t xml:space="preserve">mua sắm hàng hóa, dịch vụ phục vụ hoạt động của đơn vị </w:t>
      </w:r>
      <w:bookmarkEnd w:id="3"/>
      <w:r w:rsidR="009D451C" w:rsidRPr="00671CB1">
        <w:rPr>
          <w:b/>
          <w:sz w:val="28"/>
          <w:szCs w:val="28"/>
          <w:lang w:val="nl-NL" w:eastAsia="vi-VN"/>
        </w:rPr>
        <w:t xml:space="preserve">sự nghiệp công lập </w:t>
      </w:r>
    </w:p>
    <w:p w:rsidR="009D451C" w:rsidRPr="00671CB1" w:rsidRDefault="009D451C" w:rsidP="00094E35">
      <w:pPr>
        <w:widowControl w:val="0"/>
        <w:spacing w:before="120" w:after="120" w:line="264" w:lineRule="auto"/>
        <w:ind w:firstLine="709"/>
        <w:jc w:val="both"/>
        <w:rPr>
          <w:sz w:val="28"/>
          <w:szCs w:val="28"/>
          <w:lang w:val="nl-NL" w:eastAsia="vi-VN"/>
        </w:rPr>
      </w:pPr>
      <w:r w:rsidRPr="00671CB1">
        <w:rPr>
          <w:sz w:val="28"/>
          <w:szCs w:val="28"/>
          <w:lang w:val="nl-NL" w:eastAsia="vi-VN"/>
        </w:rPr>
        <w:t xml:space="preserve">1. Thủ trưởng </w:t>
      </w:r>
      <w:r w:rsidR="00BF177B" w:rsidRPr="00671CB1">
        <w:rPr>
          <w:sz w:val="28"/>
          <w:szCs w:val="28"/>
          <w:lang w:val="nl-NL" w:eastAsia="vi-VN"/>
        </w:rPr>
        <w:t xml:space="preserve">đơn vị sự nghiệp công lập cấp tỉnh </w:t>
      </w:r>
      <w:r w:rsidRPr="00671CB1">
        <w:rPr>
          <w:sz w:val="28"/>
          <w:szCs w:val="28"/>
          <w:lang w:val="nl-NL" w:eastAsia="vi-VN"/>
        </w:rPr>
        <w:t xml:space="preserve">quyết định </w:t>
      </w:r>
      <w:r w:rsidR="009476AA" w:rsidRPr="00671CB1">
        <w:rPr>
          <w:sz w:val="28"/>
          <w:szCs w:val="28"/>
          <w:lang w:val="nl-NL" w:eastAsia="vi-VN"/>
        </w:rPr>
        <w:t>mua sắm hàng hóa, dịch vụ phục vụ hoạt động của đơn vị mình</w:t>
      </w:r>
      <w:r w:rsidRPr="00671CB1">
        <w:rPr>
          <w:sz w:val="28"/>
          <w:szCs w:val="28"/>
          <w:lang w:val="nl-NL" w:eastAsia="vi-VN"/>
        </w:rPr>
        <w:t>.</w:t>
      </w:r>
    </w:p>
    <w:p w:rsidR="00BF177B" w:rsidRPr="00671CB1" w:rsidRDefault="009D451C" w:rsidP="00094E35">
      <w:pPr>
        <w:widowControl w:val="0"/>
        <w:spacing w:before="120" w:after="120" w:line="264" w:lineRule="auto"/>
        <w:ind w:firstLine="709"/>
        <w:jc w:val="both"/>
        <w:rPr>
          <w:bCs/>
          <w:sz w:val="28"/>
          <w:szCs w:val="28"/>
          <w:lang w:val="nb-NO"/>
        </w:rPr>
      </w:pPr>
      <w:r w:rsidRPr="00671CB1">
        <w:rPr>
          <w:bCs/>
          <w:sz w:val="28"/>
          <w:szCs w:val="28"/>
          <w:lang w:val="nb-NO"/>
        </w:rPr>
        <w:t xml:space="preserve">2. Chủ tịch Ủy ban nhân dân cấp huyện quyết định việc mua sắm cho </w:t>
      </w:r>
      <w:r w:rsidRPr="00671CB1">
        <w:rPr>
          <w:sz w:val="28"/>
          <w:szCs w:val="28"/>
          <w:lang w:val="nl-NL" w:eastAsia="vi-VN"/>
        </w:rPr>
        <w:t xml:space="preserve">đơn </w:t>
      </w:r>
      <w:r w:rsidR="00BF177B" w:rsidRPr="00671CB1">
        <w:rPr>
          <w:bCs/>
          <w:sz w:val="28"/>
          <w:szCs w:val="28"/>
          <w:lang w:val="nb-NO"/>
        </w:rPr>
        <w:t>vị sự nghiệp công lập cấp huyện.</w:t>
      </w:r>
    </w:p>
    <w:p w:rsidR="00AF2CA2" w:rsidRPr="00A06E66" w:rsidRDefault="00BF177B" w:rsidP="00094E35">
      <w:pPr>
        <w:widowControl w:val="0"/>
        <w:spacing w:before="120" w:after="120" w:line="264" w:lineRule="auto"/>
        <w:ind w:firstLine="709"/>
        <w:jc w:val="both"/>
        <w:rPr>
          <w:bCs/>
          <w:sz w:val="28"/>
          <w:szCs w:val="28"/>
          <w:shd w:val="clear" w:color="auto" w:fill="FFFFFF"/>
          <w:lang w:val="nl-NL"/>
        </w:rPr>
      </w:pPr>
      <w:r w:rsidRPr="00671CB1">
        <w:rPr>
          <w:b/>
          <w:sz w:val="28"/>
          <w:szCs w:val="28"/>
          <w:lang w:val="nl-NL" w:eastAsia="vi-VN"/>
        </w:rPr>
        <w:t xml:space="preserve">Điều 4. </w:t>
      </w:r>
      <w:r w:rsidR="00AF2CA2" w:rsidRPr="00671CB1">
        <w:rPr>
          <w:b/>
          <w:sz w:val="28"/>
          <w:szCs w:val="28"/>
          <w:lang w:val="nl-NL" w:eastAsia="vi-VN"/>
        </w:rPr>
        <w:t xml:space="preserve">Thẩm quyền quyết định mua sắm hàng hóa, dịch vụ có giá gói thầu, nội dung mua </w:t>
      </w:r>
      <w:r w:rsidR="00AF2CA2" w:rsidRPr="00A06E66">
        <w:rPr>
          <w:b/>
          <w:sz w:val="28"/>
          <w:szCs w:val="28"/>
          <w:lang w:val="nl-NL" w:eastAsia="vi-VN"/>
        </w:rPr>
        <w:t xml:space="preserve">sắm </w:t>
      </w:r>
      <w:bookmarkStart w:id="4" w:name="_Hlk184721942"/>
      <w:r w:rsidR="00AF2CA2" w:rsidRPr="00A06E66">
        <w:rPr>
          <w:b/>
          <w:sz w:val="28"/>
          <w:szCs w:val="28"/>
          <w:lang w:val="nl-NL" w:eastAsia="vi-VN"/>
        </w:rPr>
        <w:t xml:space="preserve">có giá trị lớn hơn 200 triệu đồng </w:t>
      </w:r>
      <w:bookmarkEnd w:id="4"/>
      <w:r w:rsidR="00AF2CA2" w:rsidRPr="00A06E66">
        <w:rPr>
          <w:b/>
          <w:sz w:val="28"/>
          <w:szCs w:val="28"/>
          <w:lang w:val="nl-NL" w:eastAsia="vi-VN"/>
        </w:rPr>
        <w:t>thuộc dự toán mua sắm của các cơ quan, đơn vị</w:t>
      </w:r>
      <w:r w:rsidR="00671CB1" w:rsidRPr="00A06E66">
        <w:rPr>
          <w:b/>
          <w:sz w:val="28"/>
          <w:szCs w:val="28"/>
          <w:lang w:val="nl-NL" w:eastAsia="vi-VN"/>
        </w:rPr>
        <w:t>, tổ chức</w:t>
      </w:r>
      <w:bookmarkEnd w:id="2"/>
    </w:p>
    <w:p w:rsidR="00AF2CA2" w:rsidRPr="00A06E66" w:rsidRDefault="00AF2CA2" w:rsidP="00094E35">
      <w:pPr>
        <w:widowControl w:val="0"/>
        <w:spacing w:before="120" w:after="120" w:line="264" w:lineRule="auto"/>
        <w:ind w:firstLine="709"/>
        <w:jc w:val="both"/>
        <w:rPr>
          <w:sz w:val="28"/>
          <w:szCs w:val="28"/>
          <w:lang w:val="nl-NL" w:eastAsia="vi-VN"/>
        </w:rPr>
      </w:pPr>
      <w:r w:rsidRPr="00A06E66">
        <w:rPr>
          <w:sz w:val="28"/>
          <w:szCs w:val="28"/>
          <w:lang w:val="nl-NL" w:eastAsia="vi-VN"/>
        </w:rPr>
        <w:t xml:space="preserve">1. </w:t>
      </w:r>
      <w:r w:rsidR="00385A73" w:rsidRPr="00A06E66">
        <w:rPr>
          <w:sz w:val="28"/>
          <w:szCs w:val="28"/>
          <w:lang w:eastAsia="vi-VN"/>
        </w:rPr>
        <w:t xml:space="preserve">Thủ trưởng các cơ quan, </w:t>
      </w:r>
      <w:r w:rsidR="00671CB1" w:rsidRPr="00A06E66">
        <w:rPr>
          <w:sz w:val="28"/>
          <w:szCs w:val="28"/>
          <w:lang w:eastAsia="vi-VN"/>
        </w:rPr>
        <w:t xml:space="preserve">đơn vị, </w:t>
      </w:r>
      <w:r w:rsidR="00385A73" w:rsidRPr="00A06E66">
        <w:rPr>
          <w:sz w:val="28"/>
          <w:szCs w:val="28"/>
          <w:lang w:eastAsia="vi-VN"/>
        </w:rPr>
        <w:t xml:space="preserve">tổ chức cấp tỉnh (đơn vị dự toán cấp </w:t>
      </w:r>
      <w:r w:rsidR="00671CB1" w:rsidRPr="00A06E66">
        <w:rPr>
          <w:sz w:val="28"/>
          <w:szCs w:val="28"/>
          <w:lang w:eastAsia="vi-VN"/>
        </w:rPr>
        <w:t>I</w:t>
      </w:r>
      <w:r w:rsidR="00385A73" w:rsidRPr="00A06E66">
        <w:rPr>
          <w:sz w:val="28"/>
          <w:szCs w:val="28"/>
          <w:lang w:eastAsia="vi-VN"/>
        </w:rPr>
        <w:t xml:space="preserve">) </w:t>
      </w:r>
      <w:r w:rsidRPr="00A06E66">
        <w:rPr>
          <w:sz w:val="28"/>
          <w:szCs w:val="28"/>
          <w:lang w:val="nl-NL" w:eastAsia="vi-VN"/>
        </w:rPr>
        <w:t xml:space="preserve">quyết định việc mua sắm cho đơn vị mình và các đơn vị </w:t>
      </w:r>
      <w:r w:rsidR="00385A73" w:rsidRPr="00A06E66">
        <w:rPr>
          <w:sz w:val="28"/>
          <w:szCs w:val="28"/>
          <w:lang w:val="nl-NL" w:eastAsia="vi-VN"/>
        </w:rPr>
        <w:t xml:space="preserve">dự toán </w:t>
      </w:r>
      <w:r w:rsidRPr="00A06E66">
        <w:rPr>
          <w:sz w:val="28"/>
          <w:szCs w:val="28"/>
          <w:lang w:val="nl-NL" w:eastAsia="vi-VN"/>
        </w:rPr>
        <w:t>trực thuộc</w:t>
      </w:r>
      <w:r w:rsidR="00385A73" w:rsidRPr="00A06E66">
        <w:rPr>
          <w:sz w:val="28"/>
          <w:szCs w:val="28"/>
          <w:lang w:val="nl-NL" w:eastAsia="vi-VN"/>
        </w:rPr>
        <w:t>, trừ trường hợp quy định tại khoản 1 Điều 3 Nghị quyết này</w:t>
      </w:r>
      <w:r w:rsidRPr="00A06E66">
        <w:rPr>
          <w:sz w:val="28"/>
          <w:szCs w:val="28"/>
          <w:lang w:val="nl-NL" w:eastAsia="vi-VN"/>
        </w:rPr>
        <w:t>.</w:t>
      </w:r>
    </w:p>
    <w:p w:rsidR="00AF2CA2" w:rsidRPr="00A06E66" w:rsidRDefault="00AF2CA2" w:rsidP="00094E35">
      <w:pPr>
        <w:widowControl w:val="0"/>
        <w:spacing w:before="120" w:after="120" w:line="264" w:lineRule="auto"/>
        <w:ind w:firstLine="709"/>
        <w:jc w:val="both"/>
        <w:rPr>
          <w:bCs/>
          <w:sz w:val="28"/>
          <w:szCs w:val="28"/>
          <w:lang w:val="nb-NO"/>
        </w:rPr>
      </w:pPr>
      <w:r w:rsidRPr="00A06E66">
        <w:rPr>
          <w:bCs/>
          <w:sz w:val="28"/>
          <w:szCs w:val="28"/>
          <w:lang w:val="nb-NO"/>
        </w:rPr>
        <w:t xml:space="preserve">2. Chủ tịch Ủy ban nhân dân cấp huyện quyết định việc mua sắm cho các </w:t>
      </w:r>
      <w:r w:rsidR="0060561B" w:rsidRPr="00A06E66">
        <w:rPr>
          <w:bCs/>
          <w:sz w:val="28"/>
          <w:szCs w:val="28"/>
          <w:lang w:val="nb-NO"/>
        </w:rPr>
        <w:t>đơn vị</w:t>
      </w:r>
      <w:r w:rsidRPr="00A06E66">
        <w:rPr>
          <w:bCs/>
          <w:sz w:val="28"/>
          <w:szCs w:val="28"/>
          <w:lang w:val="nb-NO"/>
        </w:rPr>
        <w:t xml:space="preserve"> </w:t>
      </w:r>
      <w:r w:rsidR="00671CB1" w:rsidRPr="00A06E66">
        <w:rPr>
          <w:bCs/>
          <w:sz w:val="28"/>
          <w:szCs w:val="28"/>
          <w:lang w:val="nb-NO"/>
        </w:rPr>
        <w:t xml:space="preserve">dự toán </w:t>
      </w:r>
      <w:r w:rsidR="00AF1FCE" w:rsidRPr="00A06E66">
        <w:rPr>
          <w:bCs/>
          <w:sz w:val="28"/>
          <w:szCs w:val="28"/>
          <w:lang w:val="nb-NO"/>
        </w:rPr>
        <w:t xml:space="preserve">trực thuộc, </w:t>
      </w:r>
      <w:r w:rsidR="00AF1FCE" w:rsidRPr="00A06E66">
        <w:rPr>
          <w:sz w:val="28"/>
          <w:szCs w:val="28"/>
          <w:lang w:val="nl-NL" w:eastAsia="vi-VN"/>
        </w:rPr>
        <w:t>trừ trường hợp quy định tại khoản 2 Điều 3 Nghị quyết này</w:t>
      </w:r>
      <w:r w:rsidR="00BF177B" w:rsidRPr="00A06E66">
        <w:rPr>
          <w:bCs/>
          <w:sz w:val="28"/>
          <w:szCs w:val="28"/>
          <w:lang w:val="nb-NO"/>
        </w:rPr>
        <w:t>.</w:t>
      </w:r>
    </w:p>
    <w:p w:rsidR="00AF1FCE" w:rsidRPr="00A06E66" w:rsidRDefault="00AF1FCE" w:rsidP="00094E35">
      <w:pPr>
        <w:widowControl w:val="0"/>
        <w:spacing w:before="120" w:after="120" w:line="264" w:lineRule="auto"/>
        <w:ind w:firstLine="709"/>
        <w:jc w:val="both"/>
        <w:rPr>
          <w:bCs/>
          <w:sz w:val="28"/>
          <w:szCs w:val="28"/>
          <w:lang w:val="nb-NO"/>
        </w:rPr>
      </w:pPr>
      <w:r w:rsidRPr="00A06E66">
        <w:rPr>
          <w:bCs/>
          <w:sz w:val="28"/>
          <w:szCs w:val="28"/>
          <w:lang w:val="nb-NO"/>
        </w:rPr>
        <w:t xml:space="preserve">3. Chủ tịch Ủy ban nhân dân cấp xã quyết định việc mua sắm thuộc </w:t>
      </w:r>
      <w:r w:rsidR="004C65E9" w:rsidRPr="00A06E66">
        <w:rPr>
          <w:bCs/>
          <w:sz w:val="28"/>
          <w:szCs w:val="28"/>
          <w:lang w:val="nb-NO"/>
        </w:rPr>
        <w:t xml:space="preserve">phạm vi quản lý </w:t>
      </w:r>
      <w:r w:rsidRPr="00A06E66">
        <w:rPr>
          <w:bCs/>
          <w:sz w:val="28"/>
          <w:szCs w:val="28"/>
          <w:lang w:val="nb-NO"/>
        </w:rPr>
        <w:t>cấp xã.</w:t>
      </w:r>
    </w:p>
    <w:p w:rsidR="00AF2CA2" w:rsidRPr="00A06E66" w:rsidRDefault="00AF2CA2" w:rsidP="00094E35">
      <w:pPr>
        <w:spacing w:before="120" w:after="120" w:line="264" w:lineRule="auto"/>
        <w:ind w:firstLine="709"/>
        <w:jc w:val="both"/>
        <w:rPr>
          <w:b/>
          <w:bCs/>
          <w:sz w:val="28"/>
          <w:szCs w:val="28"/>
          <w:highlight w:val="white"/>
          <w:lang w:val="nb-NO"/>
        </w:rPr>
      </w:pPr>
      <w:r w:rsidRPr="00A06E66">
        <w:rPr>
          <w:b/>
          <w:bCs/>
          <w:sz w:val="28"/>
          <w:szCs w:val="28"/>
          <w:highlight w:val="white"/>
          <w:lang w:val="nb-NO"/>
        </w:rPr>
        <w:t xml:space="preserve">Điều </w:t>
      </w:r>
      <w:r w:rsidR="00AF1FCE" w:rsidRPr="00A06E66">
        <w:rPr>
          <w:b/>
          <w:bCs/>
          <w:sz w:val="28"/>
          <w:szCs w:val="28"/>
          <w:highlight w:val="white"/>
          <w:lang w:val="nb-NO"/>
        </w:rPr>
        <w:t>5</w:t>
      </w:r>
      <w:r w:rsidRPr="00A06E66">
        <w:rPr>
          <w:b/>
          <w:bCs/>
          <w:sz w:val="28"/>
          <w:szCs w:val="28"/>
          <w:highlight w:val="white"/>
          <w:lang w:val="nb-NO"/>
        </w:rPr>
        <w:t xml:space="preserve">. </w:t>
      </w:r>
      <w:r w:rsidRPr="00A06E66">
        <w:rPr>
          <w:b/>
          <w:sz w:val="28"/>
          <w:szCs w:val="28"/>
          <w:highlight w:val="white"/>
          <w:lang w:val="nb-NO"/>
        </w:rPr>
        <w:t>Tổ chức thực hiện</w:t>
      </w:r>
    </w:p>
    <w:p w:rsidR="00AF2CA2" w:rsidRPr="00A06E66" w:rsidRDefault="00AF2CA2" w:rsidP="00094E35">
      <w:pPr>
        <w:widowControl w:val="0"/>
        <w:spacing w:before="120" w:after="120" w:line="264" w:lineRule="auto"/>
        <w:ind w:firstLine="709"/>
        <w:jc w:val="both"/>
        <w:rPr>
          <w:sz w:val="28"/>
          <w:szCs w:val="28"/>
          <w:highlight w:val="white"/>
          <w:lang w:val="nb-NO"/>
        </w:rPr>
      </w:pPr>
      <w:r w:rsidRPr="00A06E66">
        <w:rPr>
          <w:sz w:val="28"/>
          <w:szCs w:val="28"/>
          <w:highlight w:val="white"/>
          <w:lang w:val="nb-NO"/>
        </w:rPr>
        <w:t>1. Giao Ủy ban nhân dân tỉnh tổ chức triển khai thực hiện.</w:t>
      </w:r>
    </w:p>
    <w:p w:rsidR="00AF2CA2" w:rsidRPr="00671CB1" w:rsidRDefault="00AF2CA2" w:rsidP="00094E35">
      <w:pPr>
        <w:spacing w:before="120" w:after="120" w:line="264" w:lineRule="auto"/>
        <w:ind w:firstLine="709"/>
        <w:jc w:val="both"/>
        <w:rPr>
          <w:sz w:val="28"/>
          <w:szCs w:val="28"/>
          <w:highlight w:val="white"/>
          <w:lang w:val="nb-NO"/>
        </w:rPr>
      </w:pPr>
      <w:r w:rsidRPr="00A06E66">
        <w:rPr>
          <w:sz w:val="28"/>
          <w:szCs w:val="28"/>
          <w:highlight w:val="white"/>
          <w:lang w:val="nb-NO"/>
        </w:rPr>
        <w:lastRenderedPageBreak/>
        <w:t xml:space="preserve">2. Giao Thường trực </w:t>
      </w:r>
      <w:r w:rsidRPr="00671CB1">
        <w:rPr>
          <w:sz w:val="28"/>
          <w:szCs w:val="28"/>
          <w:highlight w:val="white"/>
          <w:lang w:val="nb-NO"/>
        </w:rPr>
        <w:t xml:space="preserve">Hội đồng nhân dân tỉnh, các Ban của Hội đồng nhân dân tỉnh, Tổ đại biểu Hội đồng nhân dân tỉnh và </w:t>
      </w:r>
      <w:r w:rsidR="00861142" w:rsidRPr="00671CB1">
        <w:rPr>
          <w:sz w:val="28"/>
          <w:szCs w:val="28"/>
          <w:highlight w:val="white"/>
          <w:lang w:val="nb-NO"/>
        </w:rPr>
        <w:t xml:space="preserve">Đại </w:t>
      </w:r>
      <w:r w:rsidRPr="00671CB1">
        <w:rPr>
          <w:sz w:val="28"/>
          <w:szCs w:val="28"/>
          <w:highlight w:val="white"/>
          <w:lang w:val="nb-NO"/>
        </w:rPr>
        <w:t>biểu Hội đồng nhân dân tỉnh giám sát việc thực hiện.</w:t>
      </w:r>
    </w:p>
    <w:p w:rsidR="00AF2CA2" w:rsidRPr="00671CB1" w:rsidRDefault="00AF2CA2" w:rsidP="00094E35">
      <w:pPr>
        <w:spacing w:before="120" w:after="120" w:line="264" w:lineRule="auto"/>
        <w:ind w:firstLine="709"/>
        <w:jc w:val="both"/>
        <w:rPr>
          <w:sz w:val="28"/>
          <w:szCs w:val="28"/>
          <w:highlight w:val="white"/>
          <w:lang w:val="nb-NO"/>
        </w:rPr>
      </w:pPr>
      <w:r w:rsidRPr="00671CB1">
        <w:rPr>
          <w:sz w:val="28"/>
          <w:szCs w:val="28"/>
          <w:highlight w:val="white"/>
          <w:lang w:val="nb-NO"/>
        </w:rPr>
        <w:t xml:space="preserve">Nghị quyết này đã được Hội đồng nhân dân tỉnh Kon Tum Khóa XII Kỳ họp </w:t>
      </w:r>
      <w:r w:rsidR="003E7CE2" w:rsidRPr="00671CB1">
        <w:rPr>
          <w:sz w:val="28"/>
          <w:szCs w:val="28"/>
          <w:highlight w:val="white"/>
          <w:lang w:val="nb-NO"/>
        </w:rPr>
        <w:t>chuyên đề</w:t>
      </w:r>
      <w:r w:rsidRPr="00671CB1">
        <w:rPr>
          <w:sz w:val="28"/>
          <w:szCs w:val="28"/>
          <w:highlight w:val="white"/>
          <w:lang w:val="nb-NO"/>
        </w:rPr>
        <w:t xml:space="preserve"> thông qua ngày</w:t>
      </w:r>
      <w:r w:rsidR="002C3BFB">
        <w:rPr>
          <w:sz w:val="28"/>
          <w:szCs w:val="28"/>
          <w:highlight w:val="white"/>
          <w:lang w:val="nb-NO"/>
        </w:rPr>
        <w:t xml:space="preserve"> 27</w:t>
      </w:r>
      <w:r w:rsidRPr="00671CB1">
        <w:rPr>
          <w:sz w:val="28"/>
          <w:szCs w:val="28"/>
          <w:highlight w:val="white"/>
          <w:lang w:val="nb-NO"/>
        </w:rPr>
        <w:t xml:space="preserve"> tháng</w:t>
      </w:r>
      <w:r w:rsidR="002C3BFB">
        <w:rPr>
          <w:sz w:val="28"/>
          <w:szCs w:val="28"/>
          <w:highlight w:val="white"/>
          <w:lang w:val="nb-NO"/>
        </w:rPr>
        <w:t xml:space="preserve"> 12</w:t>
      </w:r>
      <w:r w:rsidRPr="00671CB1">
        <w:rPr>
          <w:sz w:val="28"/>
          <w:szCs w:val="28"/>
          <w:highlight w:val="white"/>
          <w:lang w:val="nb-NO"/>
        </w:rPr>
        <w:t xml:space="preserve"> năm</w:t>
      </w:r>
      <w:r w:rsidR="002C3BFB">
        <w:rPr>
          <w:sz w:val="28"/>
          <w:szCs w:val="28"/>
          <w:highlight w:val="white"/>
          <w:lang w:val="nb-NO"/>
        </w:rPr>
        <w:t xml:space="preserve"> 2024</w:t>
      </w:r>
      <w:r w:rsidRPr="00671CB1">
        <w:rPr>
          <w:sz w:val="28"/>
          <w:szCs w:val="28"/>
          <w:highlight w:val="white"/>
          <w:lang w:val="nb-NO"/>
        </w:rPr>
        <w:t xml:space="preserve"> và có hiệu lực</w:t>
      </w:r>
      <w:r w:rsidR="00386461" w:rsidRPr="00671CB1">
        <w:rPr>
          <w:sz w:val="28"/>
          <w:szCs w:val="28"/>
          <w:highlight w:val="white"/>
          <w:lang w:val="nb-NO"/>
        </w:rPr>
        <w:t xml:space="preserve"> </w:t>
      </w:r>
      <w:r w:rsidRPr="00671CB1">
        <w:rPr>
          <w:sz w:val="28"/>
          <w:szCs w:val="28"/>
          <w:highlight w:val="white"/>
          <w:lang w:val="nb-NO"/>
        </w:rPr>
        <w:t xml:space="preserve">từ </w:t>
      </w:r>
      <w:r w:rsidR="00B670FB" w:rsidRPr="00671CB1">
        <w:rPr>
          <w:sz w:val="28"/>
          <w:szCs w:val="28"/>
          <w:highlight w:val="white"/>
          <w:lang w:val="nb-NO"/>
        </w:rPr>
        <w:t>ngày</w:t>
      </w:r>
      <w:r w:rsidR="002C3BFB">
        <w:rPr>
          <w:sz w:val="28"/>
          <w:szCs w:val="28"/>
          <w:highlight w:val="white"/>
          <w:lang w:val="nb-NO"/>
        </w:rPr>
        <w:t xml:space="preserve"> 01</w:t>
      </w:r>
      <w:r w:rsidR="00B670FB" w:rsidRPr="00671CB1">
        <w:rPr>
          <w:sz w:val="28"/>
          <w:szCs w:val="28"/>
          <w:highlight w:val="white"/>
          <w:lang w:val="nb-NO"/>
        </w:rPr>
        <w:t xml:space="preserve"> tháng</w:t>
      </w:r>
      <w:r w:rsidR="002C3BFB">
        <w:rPr>
          <w:sz w:val="28"/>
          <w:szCs w:val="28"/>
          <w:highlight w:val="white"/>
          <w:lang w:val="nb-NO"/>
        </w:rPr>
        <w:t xml:space="preserve"> 01</w:t>
      </w:r>
      <w:r w:rsidR="00B670FB" w:rsidRPr="00671CB1">
        <w:rPr>
          <w:sz w:val="28"/>
          <w:szCs w:val="28"/>
          <w:highlight w:val="white"/>
          <w:lang w:val="nb-NO"/>
        </w:rPr>
        <w:t xml:space="preserve"> năm</w:t>
      </w:r>
      <w:r w:rsidR="002C3BFB">
        <w:rPr>
          <w:sz w:val="28"/>
          <w:szCs w:val="28"/>
          <w:highlight w:val="white"/>
          <w:lang w:val="nb-NO"/>
        </w:rPr>
        <w:t xml:space="preserve"> 2025</w:t>
      </w:r>
      <w:r w:rsidR="00B670FB" w:rsidRPr="00671CB1">
        <w:rPr>
          <w:sz w:val="28"/>
          <w:szCs w:val="28"/>
          <w:highlight w:val="white"/>
          <w:lang w:val="nb-NO"/>
        </w:rPr>
        <w:t>.</w:t>
      </w:r>
      <w:r w:rsidRPr="00671CB1">
        <w:rPr>
          <w:sz w:val="28"/>
          <w:szCs w:val="28"/>
          <w:highlight w:val="white"/>
          <w:lang w:val="nb-NO"/>
        </w:rPr>
        <w:t>/.</w:t>
      </w:r>
      <w:r w:rsidR="00BD02F7" w:rsidRPr="00671CB1">
        <w:rPr>
          <w:sz w:val="28"/>
          <w:szCs w:val="28"/>
          <w:highlight w:val="white"/>
          <w:lang w:val="nb-NO"/>
        </w:rPr>
        <w:t xml:space="preserve"> </w:t>
      </w:r>
    </w:p>
    <w:p w:rsidR="00AF2CA2" w:rsidRPr="00671CB1" w:rsidRDefault="00AF2CA2" w:rsidP="00AF2CA2">
      <w:pPr>
        <w:spacing w:before="120"/>
        <w:ind w:firstLine="720"/>
        <w:jc w:val="both"/>
        <w:rPr>
          <w:sz w:val="2"/>
          <w:szCs w:val="2"/>
          <w:highlight w:val="white"/>
          <w:lang w:val="nb-NO"/>
        </w:rPr>
      </w:pPr>
    </w:p>
    <w:tbl>
      <w:tblPr>
        <w:tblW w:w="5000" w:type="pct"/>
        <w:tblLook w:val="04A0" w:firstRow="1" w:lastRow="0" w:firstColumn="1" w:lastColumn="0" w:noHBand="0" w:noVBand="1"/>
      </w:tblPr>
      <w:tblGrid>
        <w:gridCol w:w="9066"/>
        <w:gridCol w:w="222"/>
      </w:tblGrid>
      <w:tr w:rsidR="00AF2CA2" w:rsidRPr="00671CB1" w:rsidTr="00352B31">
        <w:tc>
          <w:tcPr>
            <w:tcW w:w="4880" w:type="pct"/>
            <w:hideMark/>
          </w:tcPr>
          <w:tbl>
            <w:tblPr>
              <w:tblW w:w="9137" w:type="dxa"/>
              <w:jc w:val="center"/>
              <w:tblLook w:val="04A0" w:firstRow="1" w:lastRow="0" w:firstColumn="1" w:lastColumn="0" w:noHBand="0" w:noVBand="1"/>
            </w:tblPr>
            <w:tblGrid>
              <w:gridCol w:w="5389"/>
              <w:gridCol w:w="3748"/>
            </w:tblGrid>
            <w:tr w:rsidR="00671CB1" w:rsidRPr="00671CB1" w:rsidTr="00BD02F7">
              <w:trPr>
                <w:jc w:val="center"/>
              </w:trPr>
              <w:tc>
                <w:tcPr>
                  <w:tcW w:w="2949" w:type="pct"/>
                  <w:hideMark/>
                </w:tcPr>
                <w:p w:rsidR="00AF2CA2" w:rsidRPr="00671CB1" w:rsidRDefault="00AF2CA2" w:rsidP="00DB69A1">
                  <w:pPr>
                    <w:ind w:left="36"/>
                    <w:jc w:val="both"/>
                    <w:rPr>
                      <w:b/>
                      <w:i/>
                      <w:iCs/>
                      <w:highlight w:val="white"/>
                      <w:lang w:val="nb-NO"/>
                    </w:rPr>
                  </w:pPr>
                  <w:r w:rsidRPr="00671CB1">
                    <w:rPr>
                      <w:b/>
                      <w:i/>
                      <w:iCs/>
                      <w:highlight w:val="white"/>
                      <w:lang w:val="nb-NO"/>
                    </w:rPr>
                    <w:t>Nơi nhận:</w:t>
                  </w:r>
                </w:p>
                <w:p w:rsidR="00AF2CA2" w:rsidRPr="00671CB1" w:rsidRDefault="00AF2CA2" w:rsidP="00DB69A1">
                  <w:pPr>
                    <w:ind w:left="36"/>
                    <w:rPr>
                      <w:sz w:val="22"/>
                      <w:szCs w:val="28"/>
                      <w:lang w:val="nb-NO"/>
                    </w:rPr>
                  </w:pPr>
                  <w:r w:rsidRPr="00671CB1">
                    <w:rPr>
                      <w:sz w:val="22"/>
                      <w:szCs w:val="28"/>
                      <w:lang w:val="nb-NO"/>
                    </w:rPr>
                    <w:t>- Ủy ban Thường vụ Quốc hội;</w:t>
                  </w:r>
                </w:p>
                <w:p w:rsidR="00AF2CA2" w:rsidRPr="00671CB1" w:rsidRDefault="00AF2CA2" w:rsidP="00DB69A1">
                  <w:pPr>
                    <w:ind w:left="36"/>
                    <w:rPr>
                      <w:sz w:val="22"/>
                      <w:szCs w:val="28"/>
                      <w:lang w:val="nb-NO"/>
                    </w:rPr>
                  </w:pPr>
                  <w:r w:rsidRPr="00671CB1">
                    <w:rPr>
                      <w:sz w:val="22"/>
                      <w:szCs w:val="28"/>
                      <w:lang w:val="nb-NO"/>
                    </w:rPr>
                    <w:t>- Chính phủ;</w:t>
                  </w:r>
                </w:p>
                <w:p w:rsidR="00AF2CA2" w:rsidRPr="00671CB1" w:rsidRDefault="00AF2CA2" w:rsidP="00DB69A1">
                  <w:pPr>
                    <w:ind w:left="36"/>
                    <w:rPr>
                      <w:sz w:val="22"/>
                      <w:szCs w:val="28"/>
                      <w:lang w:val="nb-NO"/>
                    </w:rPr>
                  </w:pPr>
                  <w:r w:rsidRPr="00671CB1">
                    <w:rPr>
                      <w:sz w:val="22"/>
                      <w:szCs w:val="28"/>
                      <w:lang w:val="nb-NO"/>
                    </w:rPr>
                    <w:t>- Hội đồng dân tộc và các Ủy ban của Quốc hội;</w:t>
                  </w:r>
                </w:p>
                <w:p w:rsidR="00AF2CA2" w:rsidRPr="00671CB1" w:rsidRDefault="00AF2CA2" w:rsidP="00DB69A1">
                  <w:pPr>
                    <w:ind w:left="36"/>
                    <w:rPr>
                      <w:sz w:val="22"/>
                      <w:szCs w:val="28"/>
                      <w:lang w:val="nb-NO"/>
                    </w:rPr>
                  </w:pPr>
                  <w:r w:rsidRPr="00671CB1">
                    <w:rPr>
                      <w:sz w:val="22"/>
                      <w:szCs w:val="28"/>
                      <w:lang w:val="nb-NO"/>
                    </w:rPr>
                    <w:t xml:space="preserve">- Ban Công tác đại biểu của </w:t>
                  </w:r>
                  <w:r w:rsidRPr="00671CB1">
                    <w:rPr>
                      <w:sz w:val="22"/>
                      <w:szCs w:val="22"/>
                      <w:lang w:val="es-ES"/>
                    </w:rPr>
                    <w:t>Ủy ban thường vụ Quốc hội</w:t>
                  </w:r>
                  <w:r w:rsidRPr="00671CB1">
                    <w:rPr>
                      <w:sz w:val="22"/>
                      <w:szCs w:val="28"/>
                      <w:lang w:val="nb-NO"/>
                    </w:rPr>
                    <w:t>;</w:t>
                  </w:r>
                </w:p>
                <w:p w:rsidR="00AF2CA2" w:rsidRPr="00671CB1" w:rsidRDefault="00AF2CA2" w:rsidP="00DB69A1">
                  <w:pPr>
                    <w:ind w:left="36"/>
                    <w:rPr>
                      <w:iCs/>
                      <w:sz w:val="22"/>
                      <w:szCs w:val="28"/>
                      <w:highlight w:val="white"/>
                      <w:lang w:val="nb-NO"/>
                    </w:rPr>
                  </w:pPr>
                  <w:r w:rsidRPr="00671CB1">
                    <w:rPr>
                      <w:iCs/>
                      <w:sz w:val="22"/>
                      <w:szCs w:val="28"/>
                      <w:highlight w:val="white"/>
                      <w:lang w:val="nb-NO"/>
                    </w:rPr>
                    <w:t xml:space="preserve">- </w:t>
                  </w:r>
                  <w:r w:rsidR="00B670FB" w:rsidRPr="00671CB1">
                    <w:rPr>
                      <w:iCs/>
                      <w:sz w:val="22"/>
                      <w:szCs w:val="28"/>
                      <w:lang w:val="nb-NO"/>
                    </w:rPr>
                    <w:t>Bộ Kế hoạch và Đầu tư</w:t>
                  </w:r>
                  <w:r w:rsidRPr="00671CB1">
                    <w:rPr>
                      <w:iCs/>
                      <w:sz w:val="22"/>
                      <w:szCs w:val="28"/>
                      <w:highlight w:val="white"/>
                      <w:lang w:val="nb-NO"/>
                    </w:rPr>
                    <w:t>;</w:t>
                  </w:r>
                </w:p>
                <w:p w:rsidR="00DB69A1" w:rsidRPr="00A06659" w:rsidRDefault="00DB69A1" w:rsidP="00DB69A1">
                  <w:pPr>
                    <w:ind w:firstLine="34"/>
                    <w:rPr>
                      <w:sz w:val="22"/>
                      <w:szCs w:val="28"/>
                      <w:highlight w:val="white"/>
                      <w:lang w:val="nb-NO"/>
                    </w:rPr>
                  </w:pPr>
                  <w:r w:rsidRPr="00A06659">
                    <w:rPr>
                      <w:sz w:val="22"/>
                      <w:szCs w:val="28"/>
                      <w:highlight w:val="white"/>
                      <w:lang w:val="nb-NO"/>
                    </w:rPr>
                    <w:t>- Bộ Tài chính;</w:t>
                  </w:r>
                </w:p>
                <w:p w:rsidR="00DB69A1" w:rsidRDefault="00DB69A1" w:rsidP="00DB69A1">
                  <w:pPr>
                    <w:ind w:left="36"/>
                    <w:jc w:val="both"/>
                    <w:rPr>
                      <w:sz w:val="22"/>
                      <w:szCs w:val="28"/>
                      <w:lang w:val="nb-NO"/>
                    </w:rPr>
                  </w:pPr>
                  <w:r w:rsidRPr="00A06659">
                    <w:rPr>
                      <w:sz w:val="22"/>
                      <w:szCs w:val="28"/>
                      <w:highlight w:val="white"/>
                      <w:lang w:val="nb-NO"/>
                    </w:rPr>
                    <w:t>- Bộ Tư pháp</w:t>
                  </w:r>
                  <w:r>
                    <w:rPr>
                      <w:sz w:val="22"/>
                      <w:szCs w:val="28"/>
                      <w:lang w:val="nb-NO"/>
                    </w:rPr>
                    <w:t xml:space="preserve"> </w:t>
                  </w:r>
                  <w:r w:rsidRPr="00DF4ED2">
                    <w:rPr>
                      <w:bCs/>
                      <w:i/>
                      <w:noProof/>
                      <w:sz w:val="22"/>
                      <w:lang w:val="nb-NO"/>
                    </w:rPr>
                    <w:t>(Cục kiểm tra văn bản QPPL)</w:t>
                  </w:r>
                  <w:r w:rsidRPr="00A06659">
                    <w:rPr>
                      <w:sz w:val="22"/>
                      <w:szCs w:val="28"/>
                      <w:highlight w:val="white"/>
                      <w:lang w:val="nb-NO"/>
                    </w:rPr>
                    <w:t xml:space="preserve">; </w:t>
                  </w:r>
                </w:p>
                <w:p w:rsidR="00AF2CA2" w:rsidRPr="00671CB1" w:rsidRDefault="00AF2CA2" w:rsidP="00DB69A1">
                  <w:pPr>
                    <w:ind w:left="36"/>
                    <w:jc w:val="both"/>
                    <w:rPr>
                      <w:sz w:val="22"/>
                      <w:szCs w:val="22"/>
                      <w:lang w:val="nb-NO"/>
                    </w:rPr>
                  </w:pPr>
                  <w:r w:rsidRPr="00671CB1">
                    <w:rPr>
                      <w:sz w:val="22"/>
                      <w:szCs w:val="22"/>
                      <w:lang w:val="nb-NO"/>
                    </w:rPr>
                    <w:t>- Thường trực Tỉnh ủy;</w:t>
                  </w:r>
                </w:p>
                <w:p w:rsidR="00AF2CA2" w:rsidRPr="00671CB1" w:rsidRDefault="00AF2CA2" w:rsidP="00DB69A1">
                  <w:pPr>
                    <w:ind w:left="36"/>
                    <w:jc w:val="both"/>
                    <w:rPr>
                      <w:sz w:val="22"/>
                      <w:szCs w:val="22"/>
                      <w:lang w:val="nb-NO"/>
                    </w:rPr>
                  </w:pPr>
                  <w:r w:rsidRPr="00671CB1">
                    <w:rPr>
                      <w:sz w:val="22"/>
                      <w:szCs w:val="22"/>
                      <w:lang w:val="nb-NO"/>
                    </w:rPr>
                    <w:t>- Thường trực HĐND tỉnh;</w:t>
                  </w:r>
                </w:p>
                <w:p w:rsidR="00AF2CA2" w:rsidRPr="00671CB1" w:rsidRDefault="00AF2CA2" w:rsidP="00DB69A1">
                  <w:pPr>
                    <w:ind w:left="36"/>
                    <w:jc w:val="both"/>
                    <w:rPr>
                      <w:sz w:val="22"/>
                      <w:szCs w:val="22"/>
                    </w:rPr>
                  </w:pPr>
                  <w:r w:rsidRPr="00671CB1">
                    <w:rPr>
                      <w:sz w:val="22"/>
                      <w:szCs w:val="22"/>
                    </w:rPr>
                    <w:t xml:space="preserve">- Ủy ban nhân dân tỉnh; </w:t>
                  </w:r>
                </w:p>
                <w:p w:rsidR="00AF2CA2" w:rsidRPr="00671CB1" w:rsidRDefault="00AF2CA2" w:rsidP="00DB69A1">
                  <w:pPr>
                    <w:ind w:left="36"/>
                    <w:jc w:val="both"/>
                    <w:rPr>
                      <w:sz w:val="22"/>
                      <w:szCs w:val="22"/>
                    </w:rPr>
                  </w:pPr>
                  <w:r w:rsidRPr="00671CB1">
                    <w:rPr>
                      <w:sz w:val="22"/>
                      <w:szCs w:val="22"/>
                    </w:rPr>
                    <w:t>- Đoàn Đại biểu Quốc hội tỉnh;</w:t>
                  </w:r>
                </w:p>
                <w:p w:rsidR="00AF2CA2" w:rsidRPr="00671CB1" w:rsidRDefault="00AF2CA2" w:rsidP="00DB69A1">
                  <w:pPr>
                    <w:ind w:left="36"/>
                    <w:jc w:val="both"/>
                    <w:rPr>
                      <w:sz w:val="22"/>
                      <w:szCs w:val="22"/>
                    </w:rPr>
                  </w:pPr>
                  <w:r w:rsidRPr="00671CB1">
                    <w:rPr>
                      <w:sz w:val="22"/>
                      <w:szCs w:val="22"/>
                    </w:rPr>
                    <w:t>- Ủy ban Mặt trận Tổ quốc Việt Nam tỉnh;</w:t>
                  </w:r>
                </w:p>
                <w:p w:rsidR="00AF2CA2" w:rsidRPr="00671CB1" w:rsidRDefault="00AF2CA2" w:rsidP="00DB69A1">
                  <w:pPr>
                    <w:ind w:left="36"/>
                    <w:jc w:val="both"/>
                    <w:rPr>
                      <w:sz w:val="22"/>
                      <w:szCs w:val="22"/>
                    </w:rPr>
                  </w:pPr>
                  <w:r w:rsidRPr="00671CB1">
                    <w:rPr>
                      <w:sz w:val="22"/>
                      <w:szCs w:val="22"/>
                    </w:rPr>
                    <w:t>- Các Ban của HĐND tỉnh;</w:t>
                  </w:r>
                </w:p>
                <w:p w:rsidR="00AF2CA2" w:rsidRPr="00671CB1" w:rsidRDefault="00AF2CA2" w:rsidP="00DB69A1">
                  <w:pPr>
                    <w:ind w:left="36"/>
                    <w:jc w:val="both"/>
                    <w:rPr>
                      <w:sz w:val="22"/>
                      <w:szCs w:val="22"/>
                    </w:rPr>
                  </w:pPr>
                  <w:r w:rsidRPr="00671CB1">
                    <w:rPr>
                      <w:sz w:val="22"/>
                      <w:szCs w:val="22"/>
                    </w:rPr>
                    <w:t>- Đại biểu HĐND tỉnh;</w:t>
                  </w:r>
                </w:p>
                <w:p w:rsidR="00AF2CA2" w:rsidRPr="00671CB1" w:rsidRDefault="00AF2CA2" w:rsidP="00DB69A1">
                  <w:pPr>
                    <w:ind w:left="36"/>
                    <w:jc w:val="both"/>
                    <w:rPr>
                      <w:sz w:val="22"/>
                      <w:szCs w:val="22"/>
                    </w:rPr>
                  </w:pPr>
                  <w:r w:rsidRPr="00671CB1">
                    <w:rPr>
                      <w:sz w:val="22"/>
                      <w:szCs w:val="22"/>
                    </w:rPr>
                    <w:t>- Văn phòng Tỉnh ủy;</w:t>
                  </w:r>
                </w:p>
                <w:p w:rsidR="00AF2CA2" w:rsidRPr="00671CB1" w:rsidRDefault="00AF2CA2" w:rsidP="00DB69A1">
                  <w:pPr>
                    <w:ind w:left="36"/>
                    <w:jc w:val="both"/>
                    <w:rPr>
                      <w:sz w:val="22"/>
                      <w:szCs w:val="22"/>
                    </w:rPr>
                  </w:pPr>
                  <w:r w:rsidRPr="00671CB1">
                    <w:rPr>
                      <w:sz w:val="22"/>
                      <w:szCs w:val="22"/>
                    </w:rPr>
                    <w:t>- Văn phòng Đoàn ĐBQH và HĐND tỉnh;</w:t>
                  </w:r>
                </w:p>
                <w:p w:rsidR="00AF2CA2" w:rsidRPr="00671CB1" w:rsidRDefault="00AF2CA2" w:rsidP="00DB69A1">
                  <w:pPr>
                    <w:ind w:left="36"/>
                    <w:jc w:val="both"/>
                    <w:rPr>
                      <w:sz w:val="22"/>
                      <w:szCs w:val="22"/>
                    </w:rPr>
                  </w:pPr>
                  <w:r w:rsidRPr="00671CB1">
                    <w:rPr>
                      <w:sz w:val="22"/>
                      <w:szCs w:val="22"/>
                    </w:rPr>
                    <w:t>- Văn phòng UBND tỉnh;</w:t>
                  </w:r>
                </w:p>
                <w:p w:rsidR="00AF2CA2" w:rsidRPr="00671CB1" w:rsidRDefault="00AF2CA2" w:rsidP="00DB69A1">
                  <w:pPr>
                    <w:ind w:left="36"/>
                    <w:jc w:val="both"/>
                    <w:rPr>
                      <w:sz w:val="22"/>
                      <w:szCs w:val="22"/>
                    </w:rPr>
                  </w:pPr>
                  <w:r w:rsidRPr="00671CB1">
                    <w:rPr>
                      <w:sz w:val="22"/>
                      <w:szCs w:val="22"/>
                    </w:rPr>
                    <w:t>- Các sở, ban ngành, đoàn thể của tỉnh;</w:t>
                  </w:r>
                </w:p>
                <w:p w:rsidR="00AF2CA2" w:rsidRPr="00671CB1" w:rsidRDefault="00AF2CA2" w:rsidP="00DB69A1">
                  <w:pPr>
                    <w:ind w:left="36"/>
                    <w:jc w:val="both"/>
                    <w:rPr>
                      <w:sz w:val="22"/>
                      <w:szCs w:val="22"/>
                    </w:rPr>
                  </w:pPr>
                  <w:r w:rsidRPr="00671CB1">
                    <w:rPr>
                      <w:sz w:val="22"/>
                      <w:szCs w:val="22"/>
                    </w:rPr>
                    <w:t>- Thường trực HĐND, UBND các huyện, thành phố;</w:t>
                  </w:r>
                </w:p>
                <w:p w:rsidR="00AF2CA2" w:rsidRPr="00671CB1" w:rsidRDefault="00AF2CA2" w:rsidP="00DB69A1">
                  <w:pPr>
                    <w:ind w:left="36"/>
                    <w:jc w:val="both"/>
                    <w:rPr>
                      <w:sz w:val="22"/>
                      <w:szCs w:val="22"/>
                    </w:rPr>
                  </w:pPr>
                  <w:r w:rsidRPr="00671CB1">
                    <w:rPr>
                      <w:sz w:val="22"/>
                      <w:szCs w:val="22"/>
                    </w:rPr>
                    <w:t xml:space="preserve">- Báo Kon Tum; </w:t>
                  </w:r>
                </w:p>
                <w:p w:rsidR="00AF2CA2" w:rsidRPr="00671CB1" w:rsidRDefault="00AF2CA2" w:rsidP="00DB69A1">
                  <w:pPr>
                    <w:ind w:left="36"/>
                    <w:jc w:val="both"/>
                    <w:rPr>
                      <w:sz w:val="22"/>
                      <w:szCs w:val="22"/>
                    </w:rPr>
                  </w:pPr>
                  <w:r w:rsidRPr="00671CB1">
                    <w:rPr>
                      <w:sz w:val="22"/>
                      <w:szCs w:val="22"/>
                    </w:rPr>
                    <w:t xml:space="preserve">- Đài </w:t>
                  </w:r>
                  <w:r w:rsidR="00EF1990">
                    <w:rPr>
                      <w:sz w:val="22"/>
                      <w:szCs w:val="22"/>
                    </w:rPr>
                    <w:t>PT-TH</w:t>
                  </w:r>
                  <w:r w:rsidRPr="00671CB1">
                    <w:rPr>
                      <w:sz w:val="22"/>
                      <w:szCs w:val="22"/>
                    </w:rPr>
                    <w:t xml:space="preserve"> tỉnh;</w:t>
                  </w:r>
                </w:p>
                <w:p w:rsidR="00DB69A1" w:rsidRPr="00671CB1" w:rsidRDefault="00DB69A1" w:rsidP="00DB69A1">
                  <w:pPr>
                    <w:ind w:left="36"/>
                    <w:jc w:val="both"/>
                    <w:rPr>
                      <w:sz w:val="22"/>
                      <w:szCs w:val="22"/>
                    </w:rPr>
                  </w:pPr>
                  <w:r w:rsidRPr="00671CB1">
                    <w:rPr>
                      <w:sz w:val="22"/>
                      <w:szCs w:val="22"/>
                    </w:rPr>
                    <w:t>- Trung tâm Lưu trữ lịch sử tỉnh;</w:t>
                  </w:r>
                </w:p>
                <w:p w:rsidR="00AF2CA2" w:rsidRPr="00671CB1" w:rsidRDefault="00AF2CA2" w:rsidP="00DB69A1">
                  <w:pPr>
                    <w:ind w:left="36"/>
                    <w:jc w:val="both"/>
                    <w:rPr>
                      <w:sz w:val="22"/>
                      <w:szCs w:val="22"/>
                    </w:rPr>
                  </w:pPr>
                  <w:r w:rsidRPr="00671CB1">
                    <w:rPr>
                      <w:sz w:val="22"/>
                      <w:szCs w:val="22"/>
                    </w:rPr>
                    <w:t>- Cổng thông tin điện tử tỉnh;</w:t>
                  </w:r>
                </w:p>
                <w:p w:rsidR="00AF2CA2" w:rsidRPr="00671CB1" w:rsidRDefault="00AF2CA2" w:rsidP="00DB69A1">
                  <w:pPr>
                    <w:ind w:left="36"/>
                    <w:jc w:val="both"/>
                    <w:rPr>
                      <w:sz w:val="22"/>
                      <w:szCs w:val="22"/>
                    </w:rPr>
                  </w:pPr>
                  <w:r w:rsidRPr="00671CB1">
                    <w:rPr>
                      <w:sz w:val="22"/>
                      <w:szCs w:val="22"/>
                    </w:rPr>
                    <w:t xml:space="preserve">- Công báo tỉnh; </w:t>
                  </w:r>
                </w:p>
                <w:p w:rsidR="00AF2CA2" w:rsidRPr="00671CB1" w:rsidRDefault="00AF2CA2" w:rsidP="00DB69A1">
                  <w:pPr>
                    <w:ind w:left="36"/>
                    <w:rPr>
                      <w:sz w:val="22"/>
                      <w:szCs w:val="22"/>
                      <w:highlight w:val="white"/>
                    </w:rPr>
                  </w:pPr>
                  <w:r w:rsidRPr="00671CB1">
                    <w:rPr>
                      <w:sz w:val="22"/>
                      <w:szCs w:val="22"/>
                    </w:rPr>
                    <w:t>- Lưu: VT, CTHĐ, TH.</w:t>
                  </w:r>
                </w:p>
              </w:tc>
              <w:tc>
                <w:tcPr>
                  <w:tcW w:w="2051" w:type="pct"/>
                </w:tcPr>
                <w:p w:rsidR="00AF2CA2" w:rsidRPr="00671CB1" w:rsidRDefault="00AF2CA2" w:rsidP="00352B31">
                  <w:pPr>
                    <w:jc w:val="center"/>
                    <w:rPr>
                      <w:b/>
                      <w:sz w:val="28"/>
                      <w:szCs w:val="28"/>
                      <w:highlight w:val="white"/>
                      <w:lang w:val="nl-NL"/>
                    </w:rPr>
                  </w:pPr>
                  <w:r w:rsidRPr="00671CB1">
                    <w:rPr>
                      <w:b/>
                      <w:sz w:val="28"/>
                      <w:szCs w:val="28"/>
                      <w:highlight w:val="white"/>
                      <w:lang w:val="nl-NL"/>
                    </w:rPr>
                    <w:t>CHỦ TỊCH</w:t>
                  </w:r>
                </w:p>
                <w:p w:rsidR="00AF2CA2" w:rsidRPr="00671CB1" w:rsidRDefault="00AF2CA2" w:rsidP="00352B31">
                  <w:pPr>
                    <w:jc w:val="center"/>
                    <w:rPr>
                      <w:b/>
                      <w:sz w:val="28"/>
                      <w:highlight w:val="white"/>
                      <w:lang w:val="nl-NL"/>
                    </w:rPr>
                  </w:pPr>
                </w:p>
                <w:p w:rsidR="00AF2CA2" w:rsidRPr="00671CB1" w:rsidRDefault="00AF2CA2" w:rsidP="00352B31">
                  <w:pPr>
                    <w:jc w:val="center"/>
                    <w:rPr>
                      <w:b/>
                      <w:sz w:val="28"/>
                      <w:highlight w:val="white"/>
                      <w:lang w:val="nl-NL"/>
                    </w:rPr>
                  </w:pPr>
                </w:p>
                <w:p w:rsidR="00AF2CA2" w:rsidRPr="00671CB1" w:rsidRDefault="00C14C5C" w:rsidP="00352B31">
                  <w:pPr>
                    <w:jc w:val="center"/>
                    <w:rPr>
                      <w:b/>
                      <w:sz w:val="28"/>
                      <w:highlight w:val="white"/>
                      <w:lang w:val="nl-NL"/>
                    </w:rPr>
                  </w:pPr>
                  <w:r>
                    <w:rPr>
                      <w:b/>
                      <w:sz w:val="28"/>
                      <w:highlight w:val="white"/>
                      <w:lang w:val="nl-NL"/>
                    </w:rPr>
                    <w:t>(Đã ký)</w:t>
                  </w:r>
                  <w:bookmarkStart w:id="5" w:name="_GoBack"/>
                  <w:bookmarkEnd w:id="5"/>
                </w:p>
                <w:p w:rsidR="00AF2CA2" w:rsidRPr="00671CB1" w:rsidRDefault="00AF2CA2" w:rsidP="00352B31">
                  <w:pPr>
                    <w:jc w:val="center"/>
                    <w:rPr>
                      <w:b/>
                      <w:sz w:val="28"/>
                      <w:highlight w:val="white"/>
                      <w:lang w:val="nl-NL"/>
                    </w:rPr>
                  </w:pPr>
                </w:p>
                <w:p w:rsidR="00AF2CA2" w:rsidRPr="00671CB1" w:rsidRDefault="00AF2CA2" w:rsidP="00352B31">
                  <w:pPr>
                    <w:jc w:val="center"/>
                    <w:rPr>
                      <w:b/>
                      <w:sz w:val="28"/>
                      <w:highlight w:val="white"/>
                      <w:lang w:val="nl-NL"/>
                    </w:rPr>
                  </w:pPr>
                </w:p>
                <w:p w:rsidR="00AF2CA2" w:rsidRPr="00671CB1" w:rsidRDefault="00AF2CA2" w:rsidP="00352B31">
                  <w:pPr>
                    <w:jc w:val="center"/>
                    <w:rPr>
                      <w:b/>
                      <w:sz w:val="28"/>
                      <w:highlight w:val="white"/>
                      <w:lang w:val="nl-NL"/>
                    </w:rPr>
                  </w:pPr>
                </w:p>
                <w:p w:rsidR="00AF2CA2" w:rsidRPr="00671CB1" w:rsidRDefault="00AF2CA2" w:rsidP="00352B31">
                  <w:pPr>
                    <w:jc w:val="center"/>
                    <w:rPr>
                      <w:b/>
                      <w:sz w:val="28"/>
                      <w:highlight w:val="white"/>
                      <w:lang w:val="nl-NL"/>
                    </w:rPr>
                  </w:pPr>
                  <w:r w:rsidRPr="00671CB1">
                    <w:rPr>
                      <w:b/>
                      <w:sz w:val="28"/>
                      <w:highlight w:val="white"/>
                      <w:lang w:val="nl-NL"/>
                    </w:rPr>
                    <w:t>Dương Văn Trang</w:t>
                  </w:r>
                </w:p>
              </w:tc>
            </w:tr>
          </w:tbl>
          <w:p w:rsidR="00AF2CA2" w:rsidRPr="00671CB1" w:rsidRDefault="00AF2CA2" w:rsidP="00352B31">
            <w:pPr>
              <w:jc w:val="center"/>
              <w:rPr>
                <w:sz w:val="20"/>
                <w:szCs w:val="20"/>
                <w:lang w:val="nl-NL"/>
              </w:rPr>
            </w:pPr>
          </w:p>
        </w:tc>
        <w:tc>
          <w:tcPr>
            <w:tcW w:w="120" w:type="pct"/>
          </w:tcPr>
          <w:p w:rsidR="00AF2CA2" w:rsidRPr="00671CB1" w:rsidRDefault="00AF2CA2" w:rsidP="00352B31">
            <w:pPr>
              <w:spacing w:before="120"/>
              <w:jc w:val="center"/>
              <w:rPr>
                <w:rFonts w:ascii="Tahoma" w:hAnsi="Tahoma" w:cs="Tahoma"/>
                <w:b/>
                <w:szCs w:val="16"/>
                <w:highlight w:val="white"/>
                <w:lang w:val="nl-NL"/>
              </w:rPr>
            </w:pPr>
          </w:p>
        </w:tc>
      </w:tr>
    </w:tbl>
    <w:p w:rsidR="00AF2CA2" w:rsidRPr="00671CB1" w:rsidRDefault="00AF2CA2" w:rsidP="00AF2CA2">
      <w:pPr>
        <w:rPr>
          <w:highlight w:val="white"/>
          <w:lang w:val="nl-NL"/>
        </w:rPr>
      </w:pPr>
    </w:p>
    <w:p w:rsidR="00AF2CA2" w:rsidRPr="00671CB1" w:rsidRDefault="001C71EB" w:rsidP="00AF2CA2">
      <w:pPr>
        <w:rPr>
          <w:lang w:val="nl-NL"/>
        </w:rPr>
      </w:pPr>
      <w:r w:rsidRPr="00671CB1">
        <w:rPr>
          <w:lang w:val="nl-NL"/>
        </w:rPr>
        <w:t xml:space="preserve"> </w:t>
      </w:r>
    </w:p>
    <w:sectPr w:rsidR="00AF2CA2" w:rsidRPr="00671CB1" w:rsidSect="004A7166">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2715" w:rsidRDefault="00A22715" w:rsidP="00FA1F43">
      <w:r>
        <w:separator/>
      </w:r>
    </w:p>
  </w:endnote>
  <w:endnote w:type="continuationSeparator" w:id="0">
    <w:p w:rsidR="00A22715" w:rsidRDefault="00A22715" w:rsidP="00FA1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202050305040509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2715" w:rsidRDefault="00A22715" w:rsidP="00FA1F43">
      <w:r>
        <w:separator/>
      </w:r>
    </w:p>
  </w:footnote>
  <w:footnote w:type="continuationSeparator" w:id="0">
    <w:p w:rsidR="00A22715" w:rsidRDefault="00A22715" w:rsidP="00FA1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02A" w:rsidRPr="00A477F0" w:rsidRDefault="00C91B79">
    <w:pPr>
      <w:pStyle w:val="Header"/>
      <w:jc w:val="center"/>
      <w:rPr>
        <w:sz w:val="26"/>
        <w:szCs w:val="26"/>
      </w:rPr>
    </w:pPr>
    <w:r w:rsidRPr="00A477F0">
      <w:rPr>
        <w:sz w:val="26"/>
        <w:szCs w:val="26"/>
      </w:rPr>
      <w:fldChar w:fldCharType="begin"/>
    </w:r>
    <w:r w:rsidR="005C502A" w:rsidRPr="00A477F0">
      <w:rPr>
        <w:sz w:val="26"/>
        <w:szCs w:val="26"/>
      </w:rPr>
      <w:instrText xml:space="preserve"> PAGE   \* MERGEFORMAT </w:instrText>
    </w:r>
    <w:r w:rsidRPr="00A477F0">
      <w:rPr>
        <w:sz w:val="26"/>
        <w:szCs w:val="26"/>
      </w:rPr>
      <w:fldChar w:fldCharType="separate"/>
    </w:r>
    <w:r w:rsidR="00C14C5C">
      <w:rPr>
        <w:noProof/>
        <w:sz w:val="26"/>
        <w:szCs w:val="26"/>
      </w:rPr>
      <w:t>3</w:t>
    </w:r>
    <w:r w:rsidRPr="00A477F0">
      <w:rPr>
        <w:noProof/>
        <w:sz w:val="26"/>
        <w:szCs w:val="26"/>
      </w:rPr>
      <w:fldChar w:fldCharType="end"/>
    </w:r>
  </w:p>
  <w:p w:rsidR="00FA1F43" w:rsidRDefault="00FA1F43" w:rsidP="00400C3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3CA"/>
    <w:multiLevelType w:val="multilevel"/>
    <w:tmpl w:val="D1E836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CA14FD"/>
    <w:multiLevelType w:val="hybridMultilevel"/>
    <w:tmpl w:val="9EE8B09C"/>
    <w:lvl w:ilvl="0" w:tplc="6CAC992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D306329"/>
    <w:multiLevelType w:val="multilevel"/>
    <w:tmpl w:val="EEF487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7F54F0"/>
    <w:multiLevelType w:val="multilevel"/>
    <w:tmpl w:val="A6ACAD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DBB14F3"/>
    <w:multiLevelType w:val="multilevel"/>
    <w:tmpl w:val="C3D0AE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36832C2"/>
    <w:multiLevelType w:val="multilevel"/>
    <w:tmpl w:val="107A8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584"/>
    <w:rsid w:val="00001D7E"/>
    <w:rsid w:val="0000455E"/>
    <w:rsid w:val="0000566A"/>
    <w:rsid w:val="00007919"/>
    <w:rsid w:val="00007C9D"/>
    <w:rsid w:val="00010C86"/>
    <w:rsid w:val="00011987"/>
    <w:rsid w:val="000159B7"/>
    <w:rsid w:val="00016632"/>
    <w:rsid w:val="00016840"/>
    <w:rsid w:val="000173A2"/>
    <w:rsid w:val="0002172F"/>
    <w:rsid w:val="00023AA0"/>
    <w:rsid w:val="000250A1"/>
    <w:rsid w:val="00026300"/>
    <w:rsid w:val="00031DBB"/>
    <w:rsid w:val="00034D2E"/>
    <w:rsid w:val="0003511E"/>
    <w:rsid w:val="000356DE"/>
    <w:rsid w:val="0003654D"/>
    <w:rsid w:val="00041A37"/>
    <w:rsid w:val="00044D3B"/>
    <w:rsid w:val="00054F5D"/>
    <w:rsid w:val="000606C5"/>
    <w:rsid w:val="00061E42"/>
    <w:rsid w:val="0006287E"/>
    <w:rsid w:val="000642BC"/>
    <w:rsid w:val="000667CA"/>
    <w:rsid w:val="000710BE"/>
    <w:rsid w:val="000722E2"/>
    <w:rsid w:val="000736E8"/>
    <w:rsid w:val="00075339"/>
    <w:rsid w:val="00080C6E"/>
    <w:rsid w:val="00081B94"/>
    <w:rsid w:val="00081B95"/>
    <w:rsid w:val="000821FB"/>
    <w:rsid w:val="00086432"/>
    <w:rsid w:val="00090F04"/>
    <w:rsid w:val="00092843"/>
    <w:rsid w:val="00094E35"/>
    <w:rsid w:val="00095192"/>
    <w:rsid w:val="00095BE6"/>
    <w:rsid w:val="00096945"/>
    <w:rsid w:val="000970DC"/>
    <w:rsid w:val="000A1E8B"/>
    <w:rsid w:val="000B06A2"/>
    <w:rsid w:val="000B1A40"/>
    <w:rsid w:val="000B1A8C"/>
    <w:rsid w:val="000B3841"/>
    <w:rsid w:val="000B43B6"/>
    <w:rsid w:val="000B5A78"/>
    <w:rsid w:val="000C3F15"/>
    <w:rsid w:val="000D3FBA"/>
    <w:rsid w:val="000E7781"/>
    <w:rsid w:val="000F443E"/>
    <w:rsid w:val="000F7E9E"/>
    <w:rsid w:val="00105894"/>
    <w:rsid w:val="00106195"/>
    <w:rsid w:val="00112E67"/>
    <w:rsid w:val="00112F71"/>
    <w:rsid w:val="00122667"/>
    <w:rsid w:val="0012318B"/>
    <w:rsid w:val="00127368"/>
    <w:rsid w:val="0013081A"/>
    <w:rsid w:val="00145E54"/>
    <w:rsid w:val="00151365"/>
    <w:rsid w:val="00155DC2"/>
    <w:rsid w:val="00156AFB"/>
    <w:rsid w:val="00171694"/>
    <w:rsid w:val="001801F6"/>
    <w:rsid w:val="001846EE"/>
    <w:rsid w:val="001873CA"/>
    <w:rsid w:val="00190C48"/>
    <w:rsid w:val="00192CCC"/>
    <w:rsid w:val="001A0349"/>
    <w:rsid w:val="001A3274"/>
    <w:rsid w:val="001A3D6A"/>
    <w:rsid w:val="001A490B"/>
    <w:rsid w:val="001A49DB"/>
    <w:rsid w:val="001B2235"/>
    <w:rsid w:val="001B5E1F"/>
    <w:rsid w:val="001C71EB"/>
    <w:rsid w:val="001E0244"/>
    <w:rsid w:val="001E39EF"/>
    <w:rsid w:val="001E5AE7"/>
    <w:rsid w:val="001F26C7"/>
    <w:rsid w:val="00214E6E"/>
    <w:rsid w:val="002155E9"/>
    <w:rsid w:val="00215F11"/>
    <w:rsid w:val="002170F0"/>
    <w:rsid w:val="00217D68"/>
    <w:rsid w:val="00222F12"/>
    <w:rsid w:val="00225584"/>
    <w:rsid w:val="002317BD"/>
    <w:rsid w:val="002361AD"/>
    <w:rsid w:val="00240B58"/>
    <w:rsid w:val="002410A7"/>
    <w:rsid w:val="00241307"/>
    <w:rsid w:val="00241C9F"/>
    <w:rsid w:val="00254A29"/>
    <w:rsid w:val="00254D29"/>
    <w:rsid w:val="002620D1"/>
    <w:rsid w:val="00266C52"/>
    <w:rsid w:val="00271AFD"/>
    <w:rsid w:val="00272BC3"/>
    <w:rsid w:val="0027303B"/>
    <w:rsid w:val="00284689"/>
    <w:rsid w:val="002873EC"/>
    <w:rsid w:val="0029165A"/>
    <w:rsid w:val="002936CB"/>
    <w:rsid w:val="002A4C9F"/>
    <w:rsid w:val="002B4269"/>
    <w:rsid w:val="002B4D7C"/>
    <w:rsid w:val="002C3BFB"/>
    <w:rsid w:val="002C6F08"/>
    <w:rsid w:val="002D14FC"/>
    <w:rsid w:val="002D319F"/>
    <w:rsid w:val="002D4256"/>
    <w:rsid w:val="002D4E33"/>
    <w:rsid w:val="002E0F41"/>
    <w:rsid w:val="002E2C88"/>
    <w:rsid w:val="002E4399"/>
    <w:rsid w:val="002E6E1B"/>
    <w:rsid w:val="002F1687"/>
    <w:rsid w:val="002F3FCB"/>
    <w:rsid w:val="002F3FCF"/>
    <w:rsid w:val="002F438D"/>
    <w:rsid w:val="002F497D"/>
    <w:rsid w:val="002F6C59"/>
    <w:rsid w:val="002F7C94"/>
    <w:rsid w:val="002F7EE8"/>
    <w:rsid w:val="0030082A"/>
    <w:rsid w:val="00302A95"/>
    <w:rsid w:val="00306A32"/>
    <w:rsid w:val="00310C66"/>
    <w:rsid w:val="0032009B"/>
    <w:rsid w:val="003272B7"/>
    <w:rsid w:val="003404DF"/>
    <w:rsid w:val="00341CE2"/>
    <w:rsid w:val="00353821"/>
    <w:rsid w:val="00355CCF"/>
    <w:rsid w:val="00356CB7"/>
    <w:rsid w:val="00360487"/>
    <w:rsid w:val="003647CC"/>
    <w:rsid w:val="00364E16"/>
    <w:rsid w:val="00367594"/>
    <w:rsid w:val="00367F90"/>
    <w:rsid w:val="00375123"/>
    <w:rsid w:val="00384FAB"/>
    <w:rsid w:val="00385522"/>
    <w:rsid w:val="00385A73"/>
    <w:rsid w:val="00386446"/>
    <w:rsid w:val="00386461"/>
    <w:rsid w:val="00386E2E"/>
    <w:rsid w:val="00392898"/>
    <w:rsid w:val="00394DE8"/>
    <w:rsid w:val="00396F8A"/>
    <w:rsid w:val="003A0A58"/>
    <w:rsid w:val="003A4EFA"/>
    <w:rsid w:val="003B5895"/>
    <w:rsid w:val="003B718B"/>
    <w:rsid w:val="003C24F6"/>
    <w:rsid w:val="003C67D4"/>
    <w:rsid w:val="003D6294"/>
    <w:rsid w:val="003D68A9"/>
    <w:rsid w:val="003D74CD"/>
    <w:rsid w:val="003E4198"/>
    <w:rsid w:val="003E7CE2"/>
    <w:rsid w:val="003F1477"/>
    <w:rsid w:val="003F69C3"/>
    <w:rsid w:val="003F77B6"/>
    <w:rsid w:val="003F7D42"/>
    <w:rsid w:val="00400C38"/>
    <w:rsid w:val="00403607"/>
    <w:rsid w:val="00403657"/>
    <w:rsid w:val="004036E1"/>
    <w:rsid w:val="00405B90"/>
    <w:rsid w:val="00406451"/>
    <w:rsid w:val="004177AF"/>
    <w:rsid w:val="0042087B"/>
    <w:rsid w:val="00422F63"/>
    <w:rsid w:val="00425AFE"/>
    <w:rsid w:val="00426D29"/>
    <w:rsid w:val="004328E6"/>
    <w:rsid w:val="00435918"/>
    <w:rsid w:val="004372E9"/>
    <w:rsid w:val="00441F29"/>
    <w:rsid w:val="004512AC"/>
    <w:rsid w:val="00452529"/>
    <w:rsid w:val="00453DDB"/>
    <w:rsid w:val="004552BF"/>
    <w:rsid w:val="0046187D"/>
    <w:rsid w:val="00471221"/>
    <w:rsid w:val="004748F7"/>
    <w:rsid w:val="0047717D"/>
    <w:rsid w:val="00482505"/>
    <w:rsid w:val="0048387B"/>
    <w:rsid w:val="00484F0D"/>
    <w:rsid w:val="004A55E3"/>
    <w:rsid w:val="004A7166"/>
    <w:rsid w:val="004B0B62"/>
    <w:rsid w:val="004B596E"/>
    <w:rsid w:val="004C1E85"/>
    <w:rsid w:val="004C3DAB"/>
    <w:rsid w:val="004C65E9"/>
    <w:rsid w:val="004C6CEE"/>
    <w:rsid w:val="004C7753"/>
    <w:rsid w:val="004D04CD"/>
    <w:rsid w:val="004D3CF6"/>
    <w:rsid w:val="004D4E4E"/>
    <w:rsid w:val="004D695C"/>
    <w:rsid w:val="004E78C9"/>
    <w:rsid w:val="004E79A1"/>
    <w:rsid w:val="004E7A25"/>
    <w:rsid w:val="00501E70"/>
    <w:rsid w:val="0051060F"/>
    <w:rsid w:val="00517522"/>
    <w:rsid w:val="00524C90"/>
    <w:rsid w:val="00535906"/>
    <w:rsid w:val="00542725"/>
    <w:rsid w:val="00546FFF"/>
    <w:rsid w:val="00551526"/>
    <w:rsid w:val="00553C52"/>
    <w:rsid w:val="005618B3"/>
    <w:rsid w:val="0056369B"/>
    <w:rsid w:val="00582B9F"/>
    <w:rsid w:val="00585748"/>
    <w:rsid w:val="00587F9E"/>
    <w:rsid w:val="00590B61"/>
    <w:rsid w:val="00592F32"/>
    <w:rsid w:val="00593146"/>
    <w:rsid w:val="00597E15"/>
    <w:rsid w:val="005A1B9D"/>
    <w:rsid w:val="005A4544"/>
    <w:rsid w:val="005B239A"/>
    <w:rsid w:val="005B463F"/>
    <w:rsid w:val="005B47DD"/>
    <w:rsid w:val="005B5141"/>
    <w:rsid w:val="005B66B5"/>
    <w:rsid w:val="005C1F21"/>
    <w:rsid w:val="005C4578"/>
    <w:rsid w:val="005C45C9"/>
    <w:rsid w:val="005C502A"/>
    <w:rsid w:val="005C632C"/>
    <w:rsid w:val="005D22AE"/>
    <w:rsid w:val="005D7519"/>
    <w:rsid w:val="005E3522"/>
    <w:rsid w:val="005E5DAB"/>
    <w:rsid w:val="005E6E5A"/>
    <w:rsid w:val="005E6FDF"/>
    <w:rsid w:val="005F2A1B"/>
    <w:rsid w:val="005F436F"/>
    <w:rsid w:val="005F68DE"/>
    <w:rsid w:val="00603107"/>
    <w:rsid w:val="006049D9"/>
    <w:rsid w:val="00604E4F"/>
    <w:rsid w:val="00605135"/>
    <w:rsid w:val="0060561B"/>
    <w:rsid w:val="006175F4"/>
    <w:rsid w:val="00620EB5"/>
    <w:rsid w:val="00621E1F"/>
    <w:rsid w:val="00623AFF"/>
    <w:rsid w:val="00624E8E"/>
    <w:rsid w:val="00626739"/>
    <w:rsid w:val="0063062B"/>
    <w:rsid w:val="00634B8B"/>
    <w:rsid w:val="006365D2"/>
    <w:rsid w:val="00650EB4"/>
    <w:rsid w:val="00651281"/>
    <w:rsid w:val="006539D3"/>
    <w:rsid w:val="0065615B"/>
    <w:rsid w:val="006579B4"/>
    <w:rsid w:val="00662F6F"/>
    <w:rsid w:val="006642CE"/>
    <w:rsid w:val="006647DB"/>
    <w:rsid w:val="006662E0"/>
    <w:rsid w:val="00671CB1"/>
    <w:rsid w:val="00672156"/>
    <w:rsid w:val="00672B5A"/>
    <w:rsid w:val="00673B40"/>
    <w:rsid w:val="006752FE"/>
    <w:rsid w:val="00680AF4"/>
    <w:rsid w:val="0068467A"/>
    <w:rsid w:val="006873CB"/>
    <w:rsid w:val="00687AD6"/>
    <w:rsid w:val="00696E0B"/>
    <w:rsid w:val="006A1EF6"/>
    <w:rsid w:val="006A5838"/>
    <w:rsid w:val="006A6DD8"/>
    <w:rsid w:val="006A7725"/>
    <w:rsid w:val="006B1CFC"/>
    <w:rsid w:val="006B3642"/>
    <w:rsid w:val="006C2649"/>
    <w:rsid w:val="006C3561"/>
    <w:rsid w:val="006C5634"/>
    <w:rsid w:val="006C5A9C"/>
    <w:rsid w:val="006C7AF6"/>
    <w:rsid w:val="006D7C8C"/>
    <w:rsid w:val="006E0287"/>
    <w:rsid w:val="006F5FAA"/>
    <w:rsid w:val="007028D8"/>
    <w:rsid w:val="00702980"/>
    <w:rsid w:val="00706BE4"/>
    <w:rsid w:val="00712083"/>
    <w:rsid w:val="00715271"/>
    <w:rsid w:val="00717B59"/>
    <w:rsid w:val="00720666"/>
    <w:rsid w:val="007259ED"/>
    <w:rsid w:val="007351D7"/>
    <w:rsid w:val="00741F08"/>
    <w:rsid w:val="00745A17"/>
    <w:rsid w:val="00753807"/>
    <w:rsid w:val="00764A75"/>
    <w:rsid w:val="0077206E"/>
    <w:rsid w:val="00780F5F"/>
    <w:rsid w:val="007825B3"/>
    <w:rsid w:val="0078675D"/>
    <w:rsid w:val="00786879"/>
    <w:rsid w:val="00794493"/>
    <w:rsid w:val="00796137"/>
    <w:rsid w:val="007A6088"/>
    <w:rsid w:val="007A669F"/>
    <w:rsid w:val="007A6971"/>
    <w:rsid w:val="007B23E5"/>
    <w:rsid w:val="007B6BBB"/>
    <w:rsid w:val="007C64B0"/>
    <w:rsid w:val="007C6A0E"/>
    <w:rsid w:val="007C7C29"/>
    <w:rsid w:val="007D261A"/>
    <w:rsid w:val="007D42F6"/>
    <w:rsid w:val="007D6960"/>
    <w:rsid w:val="007E417F"/>
    <w:rsid w:val="007E5829"/>
    <w:rsid w:val="007E640E"/>
    <w:rsid w:val="007F1A5F"/>
    <w:rsid w:val="007F56AD"/>
    <w:rsid w:val="007F5F81"/>
    <w:rsid w:val="0080063B"/>
    <w:rsid w:val="0080286E"/>
    <w:rsid w:val="00823008"/>
    <w:rsid w:val="0083051A"/>
    <w:rsid w:val="00830FAA"/>
    <w:rsid w:val="0084120B"/>
    <w:rsid w:val="0084188F"/>
    <w:rsid w:val="008438A6"/>
    <w:rsid w:val="00846310"/>
    <w:rsid w:val="00861142"/>
    <w:rsid w:val="00862482"/>
    <w:rsid w:val="008640D6"/>
    <w:rsid w:val="00866808"/>
    <w:rsid w:val="0086796F"/>
    <w:rsid w:val="00871F68"/>
    <w:rsid w:val="00877BF9"/>
    <w:rsid w:val="00885F20"/>
    <w:rsid w:val="00886309"/>
    <w:rsid w:val="008878A7"/>
    <w:rsid w:val="008943B1"/>
    <w:rsid w:val="008A5425"/>
    <w:rsid w:val="008B3409"/>
    <w:rsid w:val="008D097B"/>
    <w:rsid w:val="008D4382"/>
    <w:rsid w:val="008D7ED2"/>
    <w:rsid w:val="008E1852"/>
    <w:rsid w:val="008E3BA7"/>
    <w:rsid w:val="008E7018"/>
    <w:rsid w:val="008F09C1"/>
    <w:rsid w:val="0090188F"/>
    <w:rsid w:val="0091112C"/>
    <w:rsid w:val="009154D3"/>
    <w:rsid w:val="0092384D"/>
    <w:rsid w:val="00924D1E"/>
    <w:rsid w:val="00926E2A"/>
    <w:rsid w:val="00940074"/>
    <w:rsid w:val="009456CF"/>
    <w:rsid w:val="009476AA"/>
    <w:rsid w:val="00947B6A"/>
    <w:rsid w:val="009558D5"/>
    <w:rsid w:val="00955DBF"/>
    <w:rsid w:val="00956623"/>
    <w:rsid w:val="00960774"/>
    <w:rsid w:val="00973CCB"/>
    <w:rsid w:val="009826A6"/>
    <w:rsid w:val="00986CB6"/>
    <w:rsid w:val="00990185"/>
    <w:rsid w:val="00992F9D"/>
    <w:rsid w:val="009932FB"/>
    <w:rsid w:val="009A4BF4"/>
    <w:rsid w:val="009C1EC2"/>
    <w:rsid w:val="009C3589"/>
    <w:rsid w:val="009C3AFF"/>
    <w:rsid w:val="009C7549"/>
    <w:rsid w:val="009D3537"/>
    <w:rsid w:val="009D451C"/>
    <w:rsid w:val="009D5123"/>
    <w:rsid w:val="009E24E6"/>
    <w:rsid w:val="009E2928"/>
    <w:rsid w:val="009E78E5"/>
    <w:rsid w:val="009E791C"/>
    <w:rsid w:val="009F0303"/>
    <w:rsid w:val="00A0202A"/>
    <w:rsid w:val="00A022FF"/>
    <w:rsid w:val="00A039AA"/>
    <w:rsid w:val="00A06E66"/>
    <w:rsid w:val="00A12CEC"/>
    <w:rsid w:val="00A15693"/>
    <w:rsid w:val="00A16EA7"/>
    <w:rsid w:val="00A20C4A"/>
    <w:rsid w:val="00A22715"/>
    <w:rsid w:val="00A30AAA"/>
    <w:rsid w:val="00A32805"/>
    <w:rsid w:val="00A34692"/>
    <w:rsid w:val="00A347E0"/>
    <w:rsid w:val="00A43ABA"/>
    <w:rsid w:val="00A477F0"/>
    <w:rsid w:val="00A501C1"/>
    <w:rsid w:val="00A55537"/>
    <w:rsid w:val="00A57C3A"/>
    <w:rsid w:val="00A66249"/>
    <w:rsid w:val="00A670A1"/>
    <w:rsid w:val="00A67E53"/>
    <w:rsid w:val="00A70F90"/>
    <w:rsid w:val="00A769B9"/>
    <w:rsid w:val="00A81BF0"/>
    <w:rsid w:val="00A82BC3"/>
    <w:rsid w:val="00A86CB8"/>
    <w:rsid w:val="00A934B7"/>
    <w:rsid w:val="00A96AA4"/>
    <w:rsid w:val="00A97AC4"/>
    <w:rsid w:val="00AA2F92"/>
    <w:rsid w:val="00AB27CA"/>
    <w:rsid w:val="00AC2EDE"/>
    <w:rsid w:val="00AD7808"/>
    <w:rsid w:val="00AE1552"/>
    <w:rsid w:val="00AE7BEC"/>
    <w:rsid w:val="00AF122B"/>
    <w:rsid w:val="00AF127B"/>
    <w:rsid w:val="00AF1A4B"/>
    <w:rsid w:val="00AF1FCE"/>
    <w:rsid w:val="00AF2CA2"/>
    <w:rsid w:val="00AF4A4C"/>
    <w:rsid w:val="00AF7FC3"/>
    <w:rsid w:val="00B03108"/>
    <w:rsid w:val="00B03CDD"/>
    <w:rsid w:val="00B21C83"/>
    <w:rsid w:val="00B25F0D"/>
    <w:rsid w:val="00B26AE8"/>
    <w:rsid w:val="00B4111B"/>
    <w:rsid w:val="00B42595"/>
    <w:rsid w:val="00B450D6"/>
    <w:rsid w:val="00B52AB8"/>
    <w:rsid w:val="00B54554"/>
    <w:rsid w:val="00B654CF"/>
    <w:rsid w:val="00B670FB"/>
    <w:rsid w:val="00B700BE"/>
    <w:rsid w:val="00B71A55"/>
    <w:rsid w:val="00B75076"/>
    <w:rsid w:val="00B80A80"/>
    <w:rsid w:val="00B85855"/>
    <w:rsid w:val="00B903A9"/>
    <w:rsid w:val="00B96150"/>
    <w:rsid w:val="00B96288"/>
    <w:rsid w:val="00BA54E2"/>
    <w:rsid w:val="00BA7805"/>
    <w:rsid w:val="00BB15ED"/>
    <w:rsid w:val="00BB4EA3"/>
    <w:rsid w:val="00BC2899"/>
    <w:rsid w:val="00BC56EF"/>
    <w:rsid w:val="00BC6390"/>
    <w:rsid w:val="00BC6719"/>
    <w:rsid w:val="00BD02F7"/>
    <w:rsid w:val="00BD1062"/>
    <w:rsid w:val="00BD49E8"/>
    <w:rsid w:val="00BE147D"/>
    <w:rsid w:val="00BE2DD1"/>
    <w:rsid w:val="00BF0826"/>
    <w:rsid w:val="00BF0EC0"/>
    <w:rsid w:val="00BF177B"/>
    <w:rsid w:val="00C041E1"/>
    <w:rsid w:val="00C05093"/>
    <w:rsid w:val="00C06202"/>
    <w:rsid w:val="00C070BD"/>
    <w:rsid w:val="00C14C5C"/>
    <w:rsid w:val="00C218FC"/>
    <w:rsid w:val="00C2383F"/>
    <w:rsid w:val="00C261E0"/>
    <w:rsid w:val="00C33DD2"/>
    <w:rsid w:val="00C37B93"/>
    <w:rsid w:val="00C46553"/>
    <w:rsid w:val="00C51F4A"/>
    <w:rsid w:val="00C545F3"/>
    <w:rsid w:val="00C546CB"/>
    <w:rsid w:val="00C56D4E"/>
    <w:rsid w:val="00C57702"/>
    <w:rsid w:val="00C60DCE"/>
    <w:rsid w:val="00C65A89"/>
    <w:rsid w:val="00C6783F"/>
    <w:rsid w:val="00C7114E"/>
    <w:rsid w:val="00C7284C"/>
    <w:rsid w:val="00C74B05"/>
    <w:rsid w:val="00C851A1"/>
    <w:rsid w:val="00C866A2"/>
    <w:rsid w:val="00C91B79"/>
    <w:rsid w:val="00C9317F"/>
    <w:rsid w:val="00C94087"/>
    <w:rsid w:val="00C9543F"/>
    <w:rsid w:val="00C9765F"/>
    <w:rsid w:val="00CA5F65"/>
    <w:rsid w:val="00CA6E3F"/>
    <w:rsid w:val="00CA735C"/>
    <w:rsid w:val="00CB5F98"/>
    <w:rsid w:val="00CB731F"/>
    <w:rsid w:val="00CC0F25"/>
    <w:rsid w:val="00CC2B12"/>
    <w:rsid w:val="00CC2E91"/>
    <w:rsid w:val="00CC761E"/>
    <w:rsid w:val="00CD2E7E"/>
    <w:rsid w:val="00CD3E59"/>
    <w:rsid w:val="00CD79BE"/>
    <w:rsid w:val="00CE350D"/>
    <w:rsid w:val="00CE7BD6"/>
    <w:rsid w:val="00CF0ECB"/>
    <w:rsid w:val="00CF228F"/>
    <w:rsid w:val="00CF4F6D"/>
    <w:rsid w:val="00CF535B"/>
    <w:rsid w:val="00CF7669"/>
    <w:rsid w:val="00D01D5C"/>
    <w:rsid w:val="00D02BE2"/>
    <w:rsid w:val="00D032E0"/>
    <w:rsid w:val="00D04085"/>
    <w:rsid w:val="00D0458B"/>
    <w:rsid w:val="00D047A0"/>
    <w:rsid w:val="00D05B9B"/>
    <w:rsid w:val="00D0680D"/>
    <w:rsid w:val="00D11CE3"/>
    <w:rsid w:val="00D1462F"/>
    <w:rsid w:val="00D1744A"/>
    <w:rsid w:val="00D24901"/>
    <w:rsid w:val="00D352B0"/>
    <w:rsid w:val="00D35647"/>
    <w:rsid w:val="00D3768E"/>
    <w:rsid w:val="00D411CA"/>
    <w:rsid w:val="00D45635"/>
    <w:rsid w:val="00D46C90"/>
    <w:rsid w:val="00D52CAD"/>
    <w:rsid w:val="00D6089E"/>
    <w:rsid w:val="00D60A15"/>
    <w:rsid w:val="00D60EF0"/>
    <w:rsid w:val="00D67249"/>
    <w:rsid w:val="00D706BB"/>
    <w:rsid w:val="00D779D7"/>
    <w:rsid w:val="00D81B8B"/>
    <w:rsid w:val="00D8794D"/>
    <w:rsid w:val="00D900A2"/>
    <w:rsid w:val="00D92CDA"/>
    <w:rsid w:val="00D93913"/>
    <w:rsid w:val="00D9714E"/>
    <w:rsid w:val="00DA441E"/>
    <w:rsid w:val="00DA7154"/>
    <w:rsid w:val="00DB11A3"/>
    <w:rsid w:val="00DB6982"/>
    <w:rsid w:val="00DB69A1"/>
    <w:rsid w:val="00DC22B3"/>
    <w:rsid w:val="00DC483D"/>
    <w:rsid w:val="00DD259D"/>
    <w:rsid w:val="00DD7151"/>
    <w:rsid w:val="00DD7D01"/>
    <w:rsid w:val="00DE6A39"/>
    <w:rsid w:val="00DF237E"/>
    <w:rsid w:val="00DF4304"/>
    <w:rsid w:val="00DF5F85"/>
    <w:rsid w:val="00E06B3D"/>
    <w:rsid w:val="00E20265"/>
    <w:rsid w:val="00E2084B"/>
    <w:rsid w:val="00E2124B"/>
    <w:rsid w:val="00E215E9"/>
    <w:rsid w:val="00E263FA"/>
    <w:rsid w:val="00E41751"/>
    <w:rsid w:val="00E44AE3"/>
    <w:rsid w:val="00E463C0"/>
    <w:rsid w:val="00E55977"/>
    <w:rsid w:val="00E57628"/>
    <w:rsid w:val="00E60550"/>
    <w:rsid w:val="00E62EEB"/>
    <w:rsid w:val="00E656DF"/>
    <w:rsid w:val="00E70F91"/>
    <w:rsid w:val="00E745BC"/>
    <w:rsid w:val="00E77F1B"/>
    <w:rsid w:val="00E81B6C"/>
    <w:rsid w:val="00E826EC"/>
    <w:rsid w:val="00E955E8"/>
    <w:rsid w:val="00EA0384"/>
    <w:rsid w:val="00EB0F3C"/>
    <w:rsid w:val="00EB4EDC"/>
    <w:rsid w:val="00EC13C6"/>
    <w:rsid w:val="00EC643D"/>
    <w:rsid w:val="00EC6A32"/>
    <w:rsid w:val="00EC7143"/>
    <w:rsid w:val="00ED54E5"/>
    <w:rsid w:val="00EE0A7E"/>
    <w:rsid w:val="00EE6292"/>
    <w:rsid w:val="00EF1990"/>
    <w:rsid w:val="00EF48C8"/>
    <w:rsid w:val="00EF7A20"/>
    <w:rsid w:val="00F02870"/>
    <w:rsid w:val="00F03598"/>
    <w:rsid w:val="00F040DD"/>
    <w:rsid w:val="00F06899"/>
    <w:rsid w:val="00F12548"/>
    <w:rsid w:val="00F248B2"/>
    <w:rsid w:val="00F2762D"/>
    <w:rsid w:val="00F30D16"/>
    <w:rsid w:val="00F35E64"/>
    <w:rsid w:val="00F41F8D"/>
    <w:rsid w:val="00F46BDE"/>
    <w:rsid w:val="00F532B3"/>
    <w:rsid w:val="00F54B9A"/>
    <w:rsid w:val="00F54D82"/>
    <w:rsid w:val="00F5784F"/>
    <w:rsid w:val="00F61F43"/>
    <w:rsid w:val="00F658FD"/>
    <w:rsid w:val="00F715D8"/>
    <w:rsid w:val="00F73BEE"/>
    <w:rsid w:val="00F75FDC"/>
    <w:rsid w:val="00F760A3"/>
    <w:rsid w:val="00F9379F"/>
    <w:rsid w:val="00F95760"/>
    <w:rsid w:val="00FA1E96"/>
    <w:rsid w:val="00FA1F43"/>
    <w:rsid w:val="00FA2DC8"/>
    <w:rsid w:val="00FA35D7"/>
    <w:rsid w:val="00FA46EF"/>
    <w:rsid w:val="00FA6CEB"/>
    <w:rsid w:val="00FB1275"/>
    <w:rsid w:val="00FB2496"/>
    <w:rsid w:val="00FB285D"/>
    <w:rsid w:val="00FB52D7"/>
    <w:rsid w:val="00FC5BAC"/>
    <w:rsid w:val="00FD1846"/>
    <w:rsid w:val="00FD2EB6"/>
    <w:rsid w:val="00FD3CDB"/>
    <w:rsid w:val="00FD45C7"/>
    <w:rsid w:val="00FD60F4"/>
    <w:rsid w:val="00FD6570"/>
    <w:rsid w:val="00FD7B4A"/>
    <w:rsid w:val="00FF1538"/>
    <w:rsid w:val="00FF1C24"/>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A20C4A"/>
    <w:pPr>
      <w:spacing w:before="100" w:beforeAutospacing="1" w:after="100" w:afterAutospacing="1"/>
    </w:pPr>
  </w:style>
  <w:style w:type="character" w:customStyle="1" w:styleId="NormalWebChar">
    <w:name w:val="Normal (Web) Char"/>
    <w:link w:val="NormalWeb"/>
    <w:uiPriority w:val="99"/>
    <w:locked/>
    <w:rsid w:val="00A20C4A"/>
    <w:rPr>
      <w:sz w:val="24"/>
      <w:szCs w:val="24"/>
    </w:rPr>
  </w:style>
  <w:style w:type="paragraph" w:styleId="Header">
    <w:name w:val="header"/>
    <w:basedOn w:val="Normal"/>
    <w:link w:val="HeaderChar"/>
    <w:uiPriority w:val="99"/>
    <w:unhideWhenUsed/>
    <w:rsid w:val="00FA1F43"/>
    <w:pPr>
      <w:tabs>
        <w:tab w:val="center" w:pos="4680"/>
        <w:tab w:val="right" w:pos="9360"/>
      </w:tabs>
    </w:pPr>
  </w:style>
  <w:style w:type="character" w:customStyle="1" w:styleId="HeaderChar">
    <w:name w:val="Header Char"/>
    <w:link w:val="Header"/>
    <w:uiPriority w:val="99"/>
    <w:rsid w:val="00FA1F43"/>
    <w:rPr>
      <w:sz w:val="24"/>
      <w:szCs w:val="24"/>
    </w:rPr>
  </w:style>
  <w:style w:type="paragraph" w:styleId="Footer">
    <w:name w:val="footer"/>
    <w:basedOn w:val="Normal"/>
    <w:link w:val="FooterChar"/>
    <w:uiPriority w:val="99"/>
    <w:unhideWhenUsed/>
    <w:rsid w:val="00FA1F43"/>
    <w:pPr>
      <w:tabs>
        <w:tab w:val="center" w:pos="4680"/>
        <w:tab w:val="right" w:pos="9360"/>
      </w:tabs>
    </w:pPr>
  </w:style>
  <w:style w:type="character" w:customStyle="1" w:styleId="FooterChar">
    <w:name w:val="Footer Char"/>
    <w:link w:val="Footer"/>
    <w:uiPriority w:val="99"/>
    <w:rsid w:val="00FA1F43"/>
    <w:rPr>
      <w:sz w:val="24"/>
      <w:szCs w:val="24"/>
    </w:rPr>
  </w:style>
  <w:style w:type="paragraph" w:styleId="FootnoteText">
    <w:name w:val="footnote text"/>
    <w:basedOn w:val="Normal"/>
    <w:link w:val="FootnoteTextChar"/>
    <w:uiPriority w:val="99"/>
    <w:semiHidden/>
    <w:unhideWhenUsed/>
    <w:rsid w:val="006662E0"/>
    <w:rPr>
      <w:sz w:val="20"/>
      <w:szCs w:val="20"/>
    </w:rPr>
  </w:style>
  <w:style w:type="character" w:customStyle="1" w:styleId="FootnoteTextChar">
    <w:name w:val="Footnote Text Char"/>
    <w:basedOn w:val="DefaultParagraphFont"/>
    <w:link w:val="FootnoteText"/>
    <w:uiPriority w:val="99"/>
    <w:semiHidden/>
    <w:rsid w:val="006662E0"/>
  </w:style>
  <w:style w:type="character" w:styleId="FootnoteReference">
    <w:name w:val="footnote reference"/>
    <w:uiPriority w:val="99"/>
    <w:semiHidden/>
    <w:unhideWhenUsed/>
    <w:rsid w:val="002317BD"/>
    <w:rPr>
      <w:vertAlign w:val="superscript"/>
    </w:rPr>
  </w:style>
  <w:style w:type="character" w:styleId="CommentReference">
    <w:name w:val="annotation reference"/>
    <w:uiPriority w:val="99"/>
    <w:semiHidden/>
    <w:unhideWhenUsed/>
    <w:rsid w:val="00672156"/>
    <w:rPr>
      <w:sz w:val="16"/>
      <w:szCs w:val="16"/>
    </w:rPr>
  </w:style>
  <w:style w:type="paragraph" w:styleId="CommentText">
    <w:name w:val="annotation text"/>
    <w:basedOn w:val="Normal"/>
    <w:link w:val="CommentTextChar"/>
    <w:uiPriority w:val="99"/>
    <w:unhideWhenUsed/>
    <w:rsid w:val="00672156"/>
    <w:rPr>
      <w:sz w:val="20"/>
      <w:szCs w:val="20"/>
    </w:rPr>
  </w:style>
  <w:style w:type="character" w:customStyle="1" w:styleId="CommentTextChar">
    <w:name w:val="Comment Text Char"/>
    <w:basedOn w:val="DefaultParagraphFont"/>
    <w:link w:val="CommentText"/>
    <w:uiPriority w:val="99"/>
    <w:rsid w:val="00672156"/>
  </w:style>
  <w:style w:type="paragraph" w:styleId="CommentSubject">
    <w:name w:val="annotation subject"/>
    <w:basedOn w:val="CommentText"/>
    <w:next w:val="CommentText"/>
    <w:link w:val="CommentSubjectChar"/>
    <w:uiPriority w:val="99"/>
    <w:semiHidden/>
    <w:unhideWhenUsed/>
    <w:rsid w:val="00672156"/>
    <w:rPr>
      <w:b/>
      <w:bCs/>
    </w:rPr>
  </w:style>
  <w:style w:type="character" w:customStyle="1" w:styleId="CommentSubjectChar">
    <w:name w:val="Comment Subject Char"/>
    <w:link w:val="CommentSubject"/>
    <w:uiPriority w:val="99"/>
    <w:semiHidden/>
    <w:rsid w:val="00672156"/>
    <w:rPr>
      <w:b/>
      <w:bCs/>
    </w:rPr>
  </w:style>
  <w:style w:type="paragraph" w:styleId="BalloonText">
    <w:name w:val="Balloon Text"/>
    <w:basedOn w:val="Normal"/>
    <w:link w:val="BalloonTextChar"/>
    <w:uiPriority w:val="99"/>
    <w:semiHidden/>
    <w:unhideWhenUsed/>
    <w:rsid w:val="00C37B93"/>
    <w:rPr>
      <w:rFonts w:ascii="Segoe UI" w:hAnsi="Segoe UI" w:cs="Segoe UI"/>
      <w:sz w:val="18"/>
      <w:szCs w:val="18"/>
    </w:rPr>
  </w:style>
  <w:style w:type="character" w:customStyle="1" w:styleId="BalloonTextChar">
    <w:name w:val="Balloon Text Char"/>
    <w:link w:val="BalloonText"/>
    <w:uiPriority w:val="99"/>
    <w:semiHidden/>
    <w:rsid w:val="00C37B93"/>
    <w:rPr>
      <w:rFonts w:ascii="Segoe UI" w:hAnsi="Segoe UI" w:cs="Segoe UI"/>
      <w:sz w:val="18"/>
      <w:szCs w:val="18"/>
    </w:rPr>
  </w:style>
  <w:style w:type="character" w:customStyle="1" w:styleId="Vnbnnidung">
    <w:name w:val="Văn bản nội dung_"/>
    <w:link w:val="Vnbnnidung0"/>
    <w:rsid w:val="002D14FC"/>
    <w:rPr>
      <w:sz w:val="28"/>
      <w:szCs w:val="28"/>
    </w:rPr>
  </w:style>
  <w:style w:type="paragraph" w:customStyle="1" w:styleId="Vnbnnidung0">
    <w:name w:val="Văn bản nội dung"/>
    <w:basedOn w:val="Normal"/>
    <w:link w:val="Vnbnnidung"/>
    <w:rsid w:val="002D14FC"/>
    <w:pPr>
      <w:widowControl w:val="0"/>
      <w:spacing w:line="283" w:lineRule="auto"/>
      <w:ind w:firstLine="400"/>
    </w:pPr>
    <w:rPr>
      <w:sz w:val="28"/>
      <w:szCs w:val="28"/>
    </w:rPr>
  </w:style>
  <w:style w:type="paragraph" w:styleId="ListParagraph">
    <w:name w:val="List Paragraph"/>
    <w:basedOn w:val="Normal"/>
    <w:uiPriority w:val="99"/>
    <w:qFormat/>
    <w:rsid w:val="002A4C9F"/>
    <w:pPr>
      <w:ind w:left="720"/>
      <w:contextualSpacing/>
    </w:pPr>
  </w:style>
  <w:style w:type="character" w:styleId="Hyperlink">
    <w:name w:val="Hyperlink"/>
    <w:basedOn w:val="DefaultParagraphFont"/>
    <w:uiPriority w:val="99"/>
    <w:semiHidden/>
    <w:unhideWhenUsed/>
    <w:rsid w:val="00624E8E"/>
    <w:rPr>
      <w:color w:val="0000FF"/>
      <w:u w:val="single"/>
    </w:rPr>
  </w:style>
  <w:style w:type="paragraph" w:styleId="Revision">
    <w:name w:val="Revision"/>
    <w:hidden/>
    <w:uiPriority w:val="99"/>
    <w:semiHidden/>
    <w:rsid w:val="00D352B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A20C4A"/>
    <w:pPr>
      <w:spacing w:before="100" w:beforeAutospacing="1" w:after="100" w:afterAutospacing="1"/>
    </w:pPr>
  </w:style>
  <w:style w:type="character" w:customStyle="1" w:styleId="NormalWebChar">
    <w:name w:val="Normal (Web) Char"/>
    <w:link w:val="NormalWeb"/>
    <w:uiPriority w:val="99"/>
    <w:locked/>
    <w:rsid w:val="00A20C4A"/>
    <w:rPr>
      <w:sz w:val="24"/>
      <w:szCs w:val="24"/>
    </w:rPr>
  </w:style>
  <w:style w:type="paragraph" w:styleId="Header">
    <w:name w:val="header"/>
    <w:basedOn w:val="Normal"/>
    <w:link w:val="HeaderChar"/>
    <w:uiPriority w:val="99"/>
    <w:unhideWhenUsed/>
    <w:rsid w:val="00FA1F43"/>
    <w:pPr>
      <w:tabs>
        <w:tab w:val="center" w:pos="4680"/>
        <w:tab w:val="right" w:pos="9360"/>
      </w:tabs>
    </w:pPr>
  </w:style>
  <w:style w:type="character" w:customStyle="1" w:styleId="HeaderChar">
    <w:name w:val="Header Char"/>
    <w:link w:val="Header"/>
    <w:uiPriority w:val="99"/>
    <w:rsid w:val="00FA1F43"/>
    <w:rPr>
      <w:sz w:val="24"/>
      <w:szCs w:val="24"/>
    </w:rPr>
  </w:style>
  <w:style w:type="paragraph" w:styleId="Footer">
    <w:name w:val="footer"/>
    <w:basedOn w:val="Normal"/>
    <w:link w:val="FooterChar"/>
    <w:uiPriority w:val="99"/>
    <w:unhideWhenUsed/>
    <w:rsid w:val="00FA1F43"/>
    <w:pPr>
      <w:tabs>
        <w:tab w:val="center" w:pos="4680"/>
        <w:tab w:val="right" w:pos="9360"/>
      </w:tabs>
    </w:pPr>
  </w:style>
  <w:style w:type="character" w:customStyle="1" w:styleId="FooterChar">
    <w:name w:val="Footer Char"/>
    <w:link w:val="Footer"/>
    <w:uiPriority w:val="99"/>
    <w:rsid w:val="00FA1F43"/>
    <w:rPr>
      <w:sz w:val="24"/>
      <w:szCs w:val="24"/>
    </w:rPr>
  </w:style>
  <w:style w:type="paragraph" w:styleId="FootnoteText">
    <w:name w:val="footnote text"/>
    <w:basedOn w:val="Normal"/>
    <w:link w:val="FootnoteTextChar"/>
    <w:uiPriority w:val="99"/>
    <w:semiHidden/>
    <w:unhideWhenUsed/>
    <w:rsid w:val="006662E0"/>
    <w:rPr>
      <w:sz w:val="20"/>
      <w:szCs w:val="20"/>
    </w:rPr>
  </w:style>
  <w:style w:type="character" w:customStyle="1" w:styleId="FootnoteTextChar">
    <w:name w:val="Footnote Text Char"/>
    <w:basedOn w:val="DefaultParagraphFont"/>
    <w:link w:val="FootnoteText"/>
    <w:uiPriority w:val="99"/>
    <w:semiHidden/>
    <w:rsid w:val="006662E0"/>
  </w:style>
  <w:style w:type="character" w:styleId="FootnoteReference">
    <w:name w:val="footnote reference"/>
    <w:uiPriority w:val="99"/>
    <w:semiHidden/>
    <w:unhideWhenUsed/>
    <w:rsid w:val="002317BD"/>
    <w:rPr>
      <w:vertAlign w:val="superscript"/>
    </w:rPr>
  </w:style>
  <w:style w:type="character" w:styleId="CommentReference">
    <w:name w:val="annotation reference"/>
    <w:uiPriority w:val="99"/>
    <w:semiHidden/>
    <w:unhideWhenUsed/>
    <w:rsid w:val="00672156"/>
    <w:rPr>
      <w:sz w:val="16"/>
      <w:szCs w:val="16"/>
    </w:rPr>
  </w:style>
  <w:style w:type="paragraph" w:styleId="CommentText">
    <w:name w:val="annotation text"/>
    <w:basedOn w:val="Normal"/>
    <w:link w:val="CommentTextChar"/>
    <w:uiPriority w:val="99"/>
    <w:unhideWhenUsed/>
    <w:rsid w:val="00672156"/>
    <w:rPr>
      <w:sz w:val="20"/>
      <w:szCs w:val="20"/>
    </w:rPr>
  </w:style>
  <w:style w:type="character" w:customStyle="1" w:styleId="CommentTextChar">
    <w:name w:val="Comment Text Char"/>
    <w:basedOn w:val="DefaultParagraphFont"/>
    <w:link w:val="CommentText"/>
    <w:uiPriority w:val="99"/>
    <w:rsid w:val="00672156"/>
  </w:style>
  <w:style w:type="paragraph" w:styleId="CommentSubject">
    <w:name w:val="annotation subject"/>
    <w:basedOn w:val="CommentText"/>
    <w:next w:val="CommentText"/>
    <w:link w:val="CommentSubjectChar"/>
    <w:uiPriority w:val="99"/>
    <w:semiHidden/>
    <w:unhideWhenUsed/>
    <w:rsid w:val="00672156"/>
    <w:rPr>
      <w:b/>
      <w:bCs/>
    </w:rPr>
  </w:style>
  <w:style w:type="character" w:customStyle="1" w:styleId="CommentSubjectChar">
    <w:name w:val="Comment Subject Char"/>
    <w:link w:val="CommentSubject"/>
    <w:uiPriority w:val="99"/>
    <w:semiHidden/>
    <w:rsid w:val="00672156"/>
    <w:rPr>
      <w:b/>
      <w:bCs/>
    </w:rPr>
  </w:style>
  <w:style w:type="paragraph" w:styleId="BalloonText">
    <w:name w:val="Balloon Text"/>
    <w:basedOn w:val="Normal"/>
    <w:link w:val="BalloonTextChar"/>
    <w:uiPriority w:val="99"/>
    <w:semiHidden/>
    <w:unhideWhenUsed/>
    <w:rsid w:val="00C37B93"/>
    <w:rPr>
      <w:rFonts w:ascii="Segoe UI" w:hAnsi="Segoe UI" w:cs="Segoe UI"/>
      <w:sz w:val="18"/>
      <w:szCs w:val="18"/>
    </w:rPr>
  </w:style>
  <w:style w:type="character" w:customStyle="1" w:styleId="BalloonTextChar">
    <w:name w:val="Balloon Text Char"/>
    <w:link w:val="BalloonText"/>
    <w:uiPriority w:val="99"/>
    <w:semiHidden/>
    <w:rsid w:val="00C37B93"/>
    <w:rPr>
      <w:rFonts w:ascii="Segoe UI" w:hAnsi="Segoe UI" w:cs="Segoe UI"/>
      <w:sz w:val="18"/>
      <w:szCs w:val="18"/>
    </w:rPr>
  </w:style>
  <w:style w:type="character" w:customStyle="1" w:styleId="Vnbnnidung">
    <w:name w:val="Văn bản nội dung_"/>
    <w:link w:val="Vnbnnidung0"/>
    <w:rsid w:val="002D14FC"/>
    <w:rPr>
      <w:sz w:val="28"/>
      <w:szCs w:val="28"/>
    </w:rPr>
  </w:style>
  <w:style w:type="paragraph" w:customStyle="1" w:styleId="Vnbnnidung0">
    <w:name w:val="Văn bản nội dung"/>
    <w:basedOn w:val="Normal"/>
    <w:link w:val="Vnbnnidung"/>
    <w:rsid w:val="002D14FC"/>
    <w:pPr>
      <w:widowControl w:val="0"/>
      <w:spacing w:line="283" w:lineRule="auto"/>
      <w:ind w:firstLine="400"/>
    </w:pPr>
    <w:rPr>
      <w:sz w:val="28"/>
      <w:szCs w:val="28"/>
    </w:rPr>
  </w:style>
  <w:style w:type="paragraph" w:styleId="ListParagraph">
    <w:name w:val="List Paragraph"/>
    <w:basedOn w:val="Normal"/>
    <w:uiPriority w:val="99"/>
    <w:qFormat/>
    <w:rsid w:val="002A4C9F"/>
    <w:pPr>
      <w:ind w:left="720"/>
      <w:contextualSpacing/>
    </w:pPr>
  </w:style>
  <w:style w:type="character" w:styleId="Hyperlink">
    <w:name w:val="Hyperlink"/>
    <w:basedOn w:val="DefaultParagraphFont"/>
    <w:uiPriority w:val="99"/>
    <w:semiHidden/>
    <w:unhideWhenUsed/>
    <w:rsid w:val="00624E8E"/>
    <w:rPr>
      <w:color w:val="0000FF"/>
      <w:u w:val="single"/>
    </w:rPr>
  </w:style>
  <w:style w:type="paragraph" w:styleId="Revision">
    <w:name w:val="Revision"/>
    <w:hidden/>
    <w:uiPriority w:val="99"/>
    <w:semiHidden/>
    <w:rsid w:val="00D352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2083">
      <w:bodyDiv w:val="1"/>
      <w:marLeft w:val="0"/>
      <w:marRight w:val="0"/>
      <w:marTop w:val="0"/>
      <w:marBottom w:val="0"/>
      <w:divBdr>
        <w:top w:val="none" w:sz="0" w:space="0" w:color="auto"/>
        <w:left w:val="none" w:sz="0" w:space="0" w:color="auto"/>
        <w:bottom w:val="none" w:sz="0" w:space="0" w:color="auto"/>
        <w:right w:val="none" w:sz="0" w:space="0" w:color="auto"/>
      </w:divBdr>
    </w:div>
    <w:div w:id="28845749">
      <w:bodyDiv w:val="1"/>
      <w:marLeft w:val="0"/>
      <w:marRight w:val="0"/>
      <w:marTop w:val="0"/>
      <w:marBottom w:val="0"/>
      <w:divBdr>
        <w:top w:val="none" w:sz="0" w:space="0" w:color="auto"/>
        <w:left w:val="none" w:sz="0" w:space="0" w:color="auto"/>
        <w:bottom w:val="none" w:sz="0" w:space="0" w:color="auto"/>
        <w:right w:val="none" w:sz="0" w:space="0" w:color="auto"/>
      </w:divBdr>
    </w:div>
    <w:div w:id="65887216">
      <w:bodyDiv w:val="1"/>
      <w:marLeft w:val="0"/>
      <w:marRight w:val="0"/>
      <w:marTop w:val="0"/>
      <w:marBottom w:val="0"/>
      <w:divBdr>
        <w:top w:val="none" w:sz="0" w:space="0" w:color="auto"/>
        <w:left w:val="none" w:sz="0" w:space="0" w:color="auto"/>
        <w:bottom w:val="none" w:sz="0" w:space="0" w:color="auto"/>
        <w:right w:val="none" w:sz="0" w:space="0" w:color="auto"/>
      </w:divBdr>
    </w:div>
    <w:div w:id="156310790">
      <w:bodyDiv w:val="1"/>
      <w:marLeft w:val="0"/>
      <w:marRight w:val="0"/>
      <w:marTop w:val="0"/>
      <w:marBottom w:val="0"/>
      <w:divBdr>
        <w:top w:val="none" w:sz="0" w:space="0" w:color="auto"/>
        <w:left w:val="none" w:sz="0" w:space="0" w:color="auto"/>
        <w:bottom w:val="none" w:sz="0" w:space="0" w:color="auto"/>
        <w:right w:val="none" w:sz="0" w:space="0" w:color="auto"/>
      </w:divBdr>
    </w:div>
    <w:div w:id="207911276">
      <w:bodyDiv w:val="1"/>
      <w:marLeft w:val="0"/>
      <w:marRight w:val="0"/>
      <w:marTop w:val="0"/>
      <w:marBottom w:val="0"/>
      <w:divBdr>
        <w:top w:val="none" w:sz="0" w:space="0" w:color="auto"/>
        <w:left w:val="none" w:sz="0" w:space="0" w:color="auto"/>
        <w:bottom w:val="none" w:sz="0" w:space="0" w:color="auto"/>
        <w:right w:val="none" w:sz="0" w:space="0" w:color="auto"/>
      </w:divBdr>
    </w:div>
    <w:div w:id="266043357">
      <w:bodyDiv w:val="1"/>
      <w:marLeft w:val="0"/>
      <w:marRight w:val="0"/>
      <w:marTop w:val="0"/>
      <w:marBottom w:val="0"/>
      <w:divBdr>
        <w:top w:val="none" w:sz="0" w:space="0" w:color="auto"/>
        <w:left w:val="none" w:sz="0" w:space="0" w:color="auto"/>
        <w:bottom w:val="none" w:sz="0" w:space="0" w:color="auto"/>
        <w:right w:val="none" w:sz="0" w:space="0" w:color="auto"/>
      </w:divBdr>
    </w:div>
    <w:div w:id="298267770">
      <w:bodyDiv w:val="1"/>
      <w:marLeft w:val="0"/>
      <w:marRight w:val="0"/>
      <w:marTop w:val="0"/>
      <w:marBottom w:val="0"/>
      <w:divBdr>
        <w:top w:val="none" w:sz="0" w:space="0" w:color="auto"/>
        <w:left w:val="none" w:sz="0" w:space="0" w:color="auto"/>
        <w:bottom w:val="none" w:sz="0" w:space="0" w:color="auto"/>
        <w:right w:val="none" w:sz="0" w:space="0" w:color="auto"/>
      </w:divBdr>
    </w:div>
    <w:div w:id="396442680">
      <w:bodyDiv w:val="1"/>
      <w:marLeft w:val="0"/>
      <w:marRight w:val="0"/>
      <w:marTop w:val="0"/>
      <w:marBottom w:val="0"/>
      <w:divBdr>
        <w:top w:val="none" w:sz="0" w:space="0" w:color="auto"/>
        <w:left w:val="none" w:sz="0" w:space="0" w:color="auto"/>
        <w:bottom w:val="none" w:sz="0" w:space="0" w:color="auto"/>
        <w:right w:val="none" w:sz="0" w:space="0" w:color="auto"/>
      </w:divBdr>
    </w:div>
    <w:div w:id="451167297">
      <w:bodyDiv w:val="1"/>
      <w:marLeft w:val="0"/>
      <w:marRight w:val="0"/>
      <w:marTop w:val="0"/>
      <w:marBottom w:val="0"/>
      <w:divBdr>
        <w:top w:val="none" w:sz="0" w:space="0" w:color="auto"/>
        <w:left w:val="none" w:sz="0" w:space="0" w:color="auto"/>
        <w:bottom w:val="none" w:sz="0" w:space="0" w:color="auto"/>
        <w:right w:val="none" w:sz="0" w:space="0" w:color="auto"/>
      </w:divBdr>
    </w:div>
    <w:div w:id="855654607">
      <w:bodyDiv w:val="1"/>
      <w:marLeft w:val="0"/>
      <w:marRight w:val="0"/>
      <w:marTop w:val="0"/>
      <w:marBottom w:val="0"/>
      <w:divBdr>
        <w:top w:val="none" w:sz="0" w:space="0" w:color="auto"/>
        <w:left w:val="none" w:sz="0" w:space="0" w:color="auto"/>
        <w:bottom w:val="none" w:sz="0" w:space="0" w:color="auto"/>
        <w:right w:val="none" w:sz="0" w:space="0" w:color="auto"/>
      </w:divBdr>
    </w:div>
    <w:div w:id="882180330">
      <w:bodyDiv w:val="1"/>
      <w:marLeft w:val="0"/>
      <w:marRight w:val="0"/>
      <w:marTop w:val="0"/>
      <w:marBottom w:val="0"/>
      <w:divBdr>
        <w:top w:val="none" w:sz="0" w:space="0" w:color="auto"/>
        <w:left w:val="none" w:sz="0" w:space="0" w:color="auto"/>
        <w:bottom w:val="none" w:sz="0" w:space="0" w:color="auto"/>
        <w:right w:val="none" w:sz="0" w:space="0" w:color="auto"/>
      </w:divBdr>
    </w:div>
    <w:div w:id="1098142655">
      <w:bodyDiv w:val="1"/>
      <w:marLeft w:val="0"/>
      <w:marRight w:val="0"/>
      <w:marTop w:val="0"/>
      <w:marBottom w:val="0"/>
      <w:divBdr>
        <w:top w:val="none" w:sz="0" w:space="0" w:color="auto"/>
        <w:left w:val="none" w:sz="0" w:space="0" w:color="auto"/>
        <w:bottom w:val="none" w:sz="0" w:space="0" w:color="auto"/>
        <w:right w:val="none" w:sz="0" w:space="0" w:color="auto"/>
      </w:divBdr>
    </w:div>
    <w:div w:id="1590650990">
      <w:bodyDiv w:val="1"/>
      <w:marLeft w:val="0"/>
      <w:marRight w:val="0"/>
      <w:marTop w:val="0"/>
      <w:marBottom w:val="0"/>
      <w:divBdr>
        <w:top w:val="none" w:sz="0" w:space="0" w:color="auto"/>
        <w:left w:val="none" w:sz="0" w:space="0" w:color="auto"/>
        <w:bottom w:val="none" w:sz="0" w:space="0" w:color="auto"/>
        <w:right w:val="none" w:sz="0" w:space="0" w:color="auto"/>
      </w:divBdr>
    </w:div>
    <w:div w:id="1874805656">
      <w:bodyDiv w:val="1"/>
      <w:marLeft w:val="0"/>
      <w:marRight w:val="0"/>
      <w:marTop w:val="0"/>
      <w:marBottom w:val="0"/>
      <w:divBdr>
        <w:top w:val="none" w:sz="0" w:space="0" w:color="auto"/>
        <w:left w:val="none" w:sz="0" w:space="0" w:color="auto"/>
        <w:bottom w:val="none" w:sz="0" w:space="0" w:color="auto"/>
        <w:right w:val="none" w:sz="0" w:space="0" w:color="auto"/>
      </w:divBdr>
    </w:div>
    <w:div w:id="1900238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60B5A1-799E-4005-BCA2-F15617332B3E}">
  <ds:schemaRefs>
    <ds:schemaRef ds:uri="http://schemas.openxmlformats.org/officeDocument/2006/bibliography"/>
  </ds:schemaRefs>
</ds:datastoreItem>
</file>

<file path=customXml/itemProps2.xml><?xml version="1.0" encoding="utf-8"?>
<ds:datastoreItem xmlns:ds="http://schemas.openxmlformats.org/officeDocument/2006/customXml" ds:itemID="{A652CAA9-8590-41E9-A8CD-F46BE1B6450F}"/>
</file>

<file path=customXml/itemProps3.xml><?xml version="1.0" encoding="utf-8"?>
<ds:datastoreItem xmlns:ds="http://schemas.openxmlformats.org/officeDocument/2006/customXml" ds:itemID="{7319AB03-00ED-4137-B839-059DF8F27AD1}"/>
</file>

<file path=customXml/itemProps4.xml><?xml version="1.0" encoding="utf-8"?>
<ds:datastoreItem xmlns:ds="http://schemas.openxmlformats.org/officeDocument/2006/customXml" ds:itemID="{AB2E534E-1189-48EE-85CE-1D2F8AFCDD66}"/>
</file>

<file path=docProps/app.xml><?xml version="1.0" encoding="utf-8"?>
<Properties xmlns="http://schemas.openxmlformats.org/officeDocument/2006/extended-properties" xmlns:vt="http://schemas.openxmlformats.org/officeDocument/2006/docPropsVTypes">
  <Template>Normal.dotm</Template>
  <TotalTime>7</TotalTime>
  <Pages>3</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16</cp:revision>
  <cp:lastPrinted>2024-12-24T14:47:00Z</cp:lastPrinted>
  <dcterms:created xsi:type="dcterms:W3CDTF">2024-12-26T12:51:00Z</dcterms:created>
  <dcterms:modified xsi:type="dcterms:W3CDTF">2024-12-31T01:16:00Z</dcterms:modified>
</cp:coreProperties>
</file>