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CellMar>
          <w:left w:w="0" w:type="dxa"/>
          <w:right w:w="0" w:type="dxa"/>
        </w:tblCellMar>
        <w:tblLook w:val="04A0" w:firstRow="1" w:lastRow="0" w:firstColumn="1" w:lastColumn="0" w:noHBand="0" w:noVBand="1"/>
      </w:tblPr>
      <w:tblGrid>
        <w:gridCol w:w="3544"/>
        <w:gridCol w:w="5954"/>
      </w:tblGrid>
      <w:tr w:rsidR="00B244AD" w14:paraId="0D41F1C0" w14:textId="77777777" w:rsidTr="007A0278">
        <w:trPr>
          <w:trHeight w:val="695"/>
        </w:trPr>
        <w:tc>
          <w:tcPr>
            <w:tcW w:w="3544" w:type="dxa"/>
            <w:tcMar>
              <w:top w:w="0" w:type="dxa"/>
              <w:left w:w="108" w:type="dxa"/>
              <w:bottom w:w="0" w:type="dxa"/>
              <w:right w:w="108" w:type="dxa"/>
            </w:tcMar>
          </w:tcPr>
          <w:bookmarkStart w:id="0" w:name="_GoBack"/>
          <w:bookmarkEnd w:id="0"/>
          <w:p w14:paraId="4249DBA7" w14:textId="77777777" w:rsidR="00B244AD" w:rsidRPr="003813E7" w:rsidRDefault="00B244AD" w:rsidP="00EF59E6">
            <w:pPr>
              <w:jc w:val="center"/>
              <w:rPr>
                <w:b/>
                <w:sz w:val="26"/>
                <w:szCs w:val="26"/>
              </w:rPr>
            </w:pPr>
            <w:r w:rsidRPr="003813E7">
              <w:rPr>
                <w:b/>
                <w:noProof/>
                <w:sz w:val="26"/>
                <w:szCs w:val="26"/>
              </w:rPr>
              <mc:AlternateContent>
                <mc:Choice Requires="wps">
                  <w:drawing>
                    <wp:anchor distT="0" distB="0" distL="114300" distR="114300" simplePos="0" relativeHeight="251660288" behindDoc="0" locked="0" layoutInCell="1" allowOverlap="1" wp14:anchorId="4E527A1C" wp14:editId="4D235851">
                      <wp:simplePos x="0" y="0"/>
                      <wp:positionH relativeFrom="column">
                        <wp:posOffset>642658</wp:posOffset>
                      </wp:positionH>
                      <wp:positionV relativeFrom="paragraph">
                        <wp:posOffset>412674</wp:posOffset>
                      </wp:positionV>
                      <wp:extent cx="834504"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5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787A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pt,32.5pt" to="116.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Pd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"/>
                  </w:pict>
                </mc:Fallback>
              </mc:AlternateContent>
            </w:r>
            <w:r w:rsidRPr="003813E7">
              <w:rPr>
                <w:b/>
                <w:sz w:val="26"/>
                <w:szCs w:val="26"/>
              </w:rPr>
              <w:t>ỦY BAN NHÂN DÂN</w:t>
            </w:r>
            <w:r w:rsidRPr="003813E7">
              <w:rPr>
                <w:b/>
                <w:sz w:val="26"/>
                <w:szCs w:val="26"/>
              </w:rPr>
              <w:br/>
              <w:t>THÀNH PHỐ ĐÀ NẴNG</w:t>
            </w:r>
            <w:r w:rsidRPr="003813E7">
              <w:rPr>
                <w:b/>
                <w:sz w:val="26"/>
                <w:szCs w:val="26"/>
              </w:rPr>
              <w:br/>
            </w:r>
          </w:p>
        </w:tc>
        <w:tc>
          <w:tcPr>
            <w:tcW w:w="5954" w:type="dxa"/>
            <w:tcMar>
              <w:top w:w="0" w:type="dxa"/>
              <w:left w:w="108" w:type="dxa"/>
              <w:bottom w:w="0" w:type="dxa"/>
              <w:right w:w="108" w:type="dxa"/>
            </w:tcMar>
          </w:tcPr>
          <w:p w14:paraId="267C652B" w14:textId="77777777" w:rsidR="00B244AD" w:rsidRPr="007A0278" w:rsidRDefault="00B244AD" w:rsidP="00EF59E6">
            <w:pPr>
              <w:jc w:val="center"/>
              <w:rPr>
                <w:b/>
                <w:sz w:val="18"/>
                <w:szCs w:val="28"/>
              </w:rPr>
            </w:pPr>
            <w:r>
              <w:rPr>
                <w:noProof/>
              </w:rPr>
              <mc:AlternateContent>
                <mc:Choice Requires="wps">
                  <w:drawing>
                    <wp:anchor distT="0" distB="0" distL="114300" distR="114300" simplePos="0" relativeHeight="251659264" behindDoc="0" locked="0" layoutInCell="1" allowOverlap="1" wp14:anchorId="5FFFF497" wp14:editId="79572489">
                      <wp:simplePos x="0" y="0"/>
                      <wp:positionH relativeFrom="column">
                        <wp:posOffset>753906</wp:posOffset>
                      </wp:positionH>
                      <wp:positionV relativeFrom="paragraph">
                        <wp:posOffset>427990</wp:posOffset>
                      </wp:positionV>
                      <wp:extent cx="22193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6064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33.7pt" to="234.1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"/>
                  </w:pict>
                </mc:Fallback>
              </mc:AlternateContent>
            </w:r>
            <w:r>
              <w:rPr>
                <w:b/>
                <w:sz w:val="26"/>
                <w:szCs w:val="26"/>
              </w:rPr>
              <w:t xml:space="preserve">  CỘNG HÒA XÃ HỘI CHỦ NGHĨA VIỆT NAM</w:t>
            </w:r>
            <w:r>
              <w:rPr>
                <w:b/>
                <w:sz w:val="28"/>
                <w:szCs w:val="28"/>
              </w:rPr>
              <w:br/>
              <w:t xml:space="preserve">  </w:t>
            </w:r>
            <w:r w:rsidRPr="008529B2">
              <w:rPr>
                <w:b/>
                <w:sz w:val="28"/>
                <w:szCs w:val="28"/>
              </w:rPr>
              <w:t>Độc lập - Tự do - Hạnh phúc</w:t>
            </w:r>
            <w:r w:rsidRPr="00381D76">
              <w:rPr>
                <w:b/>
                <w:sz w:val="26"/>
                <w:szCs w:val="26"/>
              </w:rPr>
              <w:t xml:space="preserve"> </w:t>
            </w:r>
            <w:r w:rsidRPr="00381D76">
              <w:rPr>
                <w:b/>
                <w:sz w:val="26"/>
                <w:szCs w:val="26"/>
              </w:rPr>
              <w:br/>
            </w:r>
          </w:p>
        </w:tc>
      </w:tr>
      <w:tr w:rsidR="00B244AD" w14:paraId="6B548CE8" w14:textId="77777777" w:rsidTr="007A0278">
        <w:trPr>
          <w:trHeight w:val="347"/>
        </w:trPr>
        <w:tc>
          <w:tcPr>
            <w:tcW w:w="3544" w:type="dxa"/>
            <w:tcMar>
              <w:top w:w="0" w:type="dxa"/>
              <w:left w:w="108" w:type="dxa"/>
              <w:bottom w:w="0" w:type="dxa"/>
              <w:right w:w="108" w:type="dxa"/>
            </w:tcMar>
            <w:vAlign w:val="center"/>
          </w:tcPr>
          <w:p w14:paraId="35E3FF09" w14:textId="3FDB631C" w:rsidR="00B244AD" w:rsidRPr="006E5D4B" w:rsidRDefault="00B244AD" w:rsidP="00180778">
            <w:pPr>
              <w:jc w:val="center"/>
              <w:rPr>
                <w:sz w:val="28"/>
                <w:szCs w:val="28"/>
              </w:rPr>
            </w:pPr>
            <w:r>
              <w:rPr>
                <w:sz w:val="28"/>
                <w:szCs w:val="28"/>
              </w:rPr>
              <w:t xml:space="preserve">Số: </w:t>
            </w:r>
            <w:r w:rsidR="008D6943">
              <w:rPr>
                <w:sz w:val="28"/>
                <w:szCs w:val="28"/>
                <w:lang w:val="vi-VN"/>
              </w:rPr>
              <w:t>24</w:t>
            </w:r>
            <w:r w:rsidRPr="006E5D4B">
              <w:rPr>
                <w:sz w:val="28"/>
                <w:szCs w:val="28"/>
              </w:rPr>
              <w:t>/</w:t>
            </w:r>
            <w:r>
              <w:rPr>
                <w:sz w:val="28"/>
                <w:szCs w:val="28"/>
              </w:rPr>
              <w:t>20</w:t>
            </w:r>
            <w:r w:rsidR="00E81B18">
              <w:rPr>
                <w:sz w:val="28"/>
                <w:szCs w:val="28"/>
              </w:rPr>
              <w:t>2</w:t>
            </w:r>
            <w:r w:rsidR="00E46472">
              <w:rPr>
                <w:sz w:val="28"/>
                <w:szCs w:val="28"/>
              </w:rPr>
              <w:t>5</w:t>
            </w:r>
            <w:r>
              <w:rPr>
                <w:sz w:val="28"/>
                <w:szCs w:val="28"/>
              </w:rPr>
              <w:t>/</w:t>
            </w:r>
            <w:r w:rsidRPr="006E5D4B">
              <w:rPr>
                <w:sz w:val="28"/>
                <w:szCs w:val="28"/>
              </w:rPr>
              <w:t>QĐ-UBND</w:t>
            </w:r>
          </w:p>
        </w:tc>
        <w:tc>
          <w:tcPr>
            <w:tcW w:w="5954" w:type="dxa"/>
            <w:tcMar>
              <w:top w:w="0" w:type="dxa"/>
              <w:left w:w="108" w:type="dxa"/>
              <w:bottom w:w="0" w:type="dxa"/>
              <w:right w:w="108" w:type="dxa"/>
            </w:tcMar>
            <w:vAlign w:val="center"/>
          </w:tcPr>
          <w:p w14:paraId="06BBBD29" w14:textId="71F80E0A" w:rsidR="00B244AD" w:rsidRPr="006E5D4B" w:rsidRDefault="00B244AD" w:rsidP="00534490">
            <w:pPr>
              <w:jc w:val="center"/>
              <w:rPr>
                <w:sz w:val="28"/>
                <w:szCs w:val="28"/>
              </w:rPr>
            </w:pPr>
            <w:r>
              <w:rPr>
                <w:i/>
                <w:iCs/>
                <w:sz w:val="28"/>
                <w:szCs w:val="28"/>
              </w:rPr>
              <w:t xml:space="preserve">   </w:t>
            </w:r>
            <w:r w:rsidRPr="006E5D4B">
              <w:rPr>
                <w:i/>
                <w:iCs/>
                <w:sz w:val="28"/>
                <w:szCs w:val="28"/>
              </w:rPr>
              <w:t xml:space="preserve">Đà Nẵng, ngày </w:t>
            </w:r>
            <w:r>
              <w:rPr>
                <w:i/>
                <w:iCs/>
                <w:sz w:val="28"/>
                <w:szCs w:val="28"/>
              </w:rPr>
              <w:t xml:space="preserve"> </w:t>
            </w:r>
            <w:r w:rsidR="008D6943">
              <w:rPr>
                <w:i/>
                <w:iCs/>
                <w:sz w:val="28"/>
                <w:szCs w:val="28"/>
                <w:lang w:val="vi-VN"/>
              </w:rPr>
              <w:t>15</w:t>
            </w:r>
            <w:r w:rsidR="00E81B18">
              <w:rPr>
                <w:i/>
                <w:iCs/>
                <w:sz w:val="28"/>
                <w:szCs w:val="28"/>
              </w:rPr>
              <w:t xml:space="preserve"> </w:t>
            </w:r>
            <w:r w:rsidRPr="006E5D4B">
              <w:rPr>
                <w:i/>
                <w:iCs/>
                <w:sz w:val="28"/>
                <w:szCs w:val="28"/>
              </w:rPr>
              <w:t xml:space="preserve"> tháng </w:t>
            </w:r>
            <w:r>
              <w:rPr>
                <w:i/>
                <w:iCs/>
                <w:sz w:val="28"/>
                <w:szCs w:val="28"/>
              </w:rPr>
              <w:t xml:space="preserve"> </w:t>
            </w:r>
            <w:r w:rsidR="008D6943">
              <w:rPr>
                <w:i/>
                <w:iCs/>
                <w:sz w:val="28"/>
                <w:szCs w:val="28"/>
                <w:lang w:val="vi-VN"/>
              </w:rPr>
              <w:t>8</w:t>
            </w:r>
            <w:r>
              <w:rPr>
                <w:i/>
                <w:iCs/>
                <w:sz w:val="28"/>
                <w:szCs w:val="28"/>
              </w:rPr>
              <w:t xml:space="preserve"> </w:t>
            </w:r>
            <w:r w:rsidRPr="006E5D4B">
              <w:rPr>
                <w:i/>
                <w:iCs/>
                <w:sz w:val="28"/>
                <w:szCs w:val="28"/>
              </w:rPr>
              <w:t xml:space="preserve"> năm 20</w:t>
            </w:r>
            <w:r w:rsidR="00E81B18">
              <w:rPr>
                <w:i/>
                <w:iCs/>
                <w:sz w:val="28"/>
                <w:szCs w:val="28"/>
              </w:rPr>
              <w:t>2</w:t>
            </w:r>
            <w:r w:rsidR="00534490">
              <w:rPr>
                <w:i/>
                <w:iCs/>
                <w:sz w:val="28"/>
                <w:szCs w:val="28"/>
              </w:rPr>
              <w:t>5</w:t>
            </w:r>
          </w:p>
        </w:tc>
      </w:tr>
    </w:tbl>
    <w:p w14:paraId="1F6FAFA2" w14:textId="768A9584" w:rsidR="00DA2139" w:rsidRPr="00180778" w:rsidRDefault="00DA2139" w:rsidP="00DA2139">
      <w:pPr>
        <w:spacing w:before="120"/>
        <w:rPr>
          <w:b/>
          <w:sz w:val="27"/>
          <w:szCs w:val="27"/>
        </w:rPr>
      </w:pPr>
    </w:p>
    <w:p w14:paraId="40937F55" w14:textId="7588B4FF" w:rsidR="00180778" w:rsidRPr="00180778" w:rsidRDefault="00B244AD" w:rsidP="00E46472">
      <w:pPr>
        <w:spacing w:before="240" w:after="120" w:line="22" w:lineRule="atLeast"/>
        <w:jc w:val="center"/>
        <w:rPr>
          <w:b/>
          <w:sz w:val="27"/>
          <w:szCs w:val="27"/>
        </w:rPr>
      </w:pPr>
      <w:r w:rsidRPr="00180778">
        <w:rPr>
          <w:b/>
          <w:sz w:val="27"/>
          <w:szCs w:val="27"/>
        </w:rPr>
        <w:t>QUYẾT ĐỊNH</w:t>
      </w:r>
    </w:p>
    <w:p w14:paraId="0080B516" w14:textId="3C8C652B" w:rsidR="00B244AD" w:rsidRPr="00180778" w:rsidRDefault="00F0788B" w:rsidP="00180778">
      <w:pPr>
        <w:spacing w:line="20" w:lineRule="atLeast"/>
        <w:jc w:val="center"/>
        <w:rPr>
          <w:b/>
          <w:sz w:val="27"/>
          <w:szCs w:val="27"/>
        </w:rPr>
      </w:pPr>
      <w:r w:rsidRPr="00180778">
        <w:rPr>
          <w:b/>
          <w:spacing w:val="-4"/>
          <w:sz w:val="27"/>
          <w:szCs w:val="27"/>
        </w:rPr>
        <w:t>B</w:t>
      </w:r>
      <w:r w:rsidR="00B244AD" w:rsidRPr="00180778">
        <w:rPr>
          <w:b/>
          <w:spacing w:val="-4"/>
          <w:sz w:val="27"/>
          <w:szCs w:val="27"/>
        </w:rPr>
        <w:t xml:space="preserve">ãi bỏ </w:t>
      </w:r>
      <w:r w:rsidR="00E35F6A" w:rsidRPr="00180778">
        <w:rPr>
          <w:b/>
          <w:sz w:val="27"/>
          <w:szCs w:val="27"/>
        </w:rPr>
        <w:t xml:space="preserve">Quyết định số </w:t>
      </w:r>
      <w:r w:rsidR="00090A25">
        <w:rPr>
          <w:b/>
          <w:sz w:val="27"/>
          <w:szCs w:val="27"/>
        </w:rPr>
        <w:t>12</w:t>
      </w:r>
      <w:r w:rsidR="00E35F6A" w:rsidRPr="00180778">
        <w:rPr>
          <w:b/>
          <w:sz w:val="27"/>
          <w:szCs w:val="27"/>
        </w:rPr>
        <w:t>/201</w:t>
      </w:r>
      <w:r w:rsidR="00090A25">
        <w:rPr>
          <w:b/>
          <w:sz w:val="27"/>
          <w:szCs w:val="27"/>
        </w:rPr>
        <w:t>7</w:t>
      </w:r>
      <w:r w:rsidR="00E35F6A" w:rsidRPr="00180778">
        <w:rPr>
          <w:b/>
          <w:sz w:val="27"/>
          <w:szCs w:val="27"/>
        </w:rPr>
        <w:t xml:space="preserve">/QĐ-UBND ngày </w:t>
      </w:r>
      <w:r w:rsidR="00C35ED5">
        <w:rPr>
          <w:b/>
          <w:sz w:val="27"/>
          <w:szCs w:val="27"/>
        </w:rPr>
        <w:t>29 tháng 3 năm 2017</w:t>
      </w:r>
      <w:r w:rsidR="00E35F6A" w:rsidRPr="00180778">
        <w:rPr>
          <w:b/>
          <w:sz w:val="27"/>
          <w:szCs w:val="27"/>
        </w:rPr>
        <w:t xml:space="preserve"> của </w:t>
      </w:r>
      <w:r w:rsidR="00AB7027">
        <w:rPr>
          <w:b/>
          <w:sz w:val="27"/>
          <w:szCs w:val="27"/>
        </w:rPr>
        <w:t>Ủy ban nhân dân</w:t>
      </w:r>
      <w:r w:rsidR="00E35F6A" w:rsidRPr="00180778">
        <w:rPr>
          <w:b/>
          <w:sz w:val="27"/>
          <w:szCs w:val="27"/>
        </w:rPr>
        <w:t xml:space="preserve"> thành phố Đà Nẵng về Ban hành Quy định </w:t>
      </w:r>
      <w:r w:rsidR="00090A25">
        <w:rPr>
          <w:b/>
          <w:sz w:val="27"/>
          <w:szCs w:val="27"/>
        </w:rPr>
        <w:t>quản lý xe điện bốn bánh thí điểm hoạt động trên một số tuyến đường của thành phố Đà Nẵng</w:t>
      </w:r>
    </w:p>
    <w:p w14:paraId="22EC5AEC" w14:textId="52D9ECD9" w:rsidR="00E35F6A" w:rsidRPr="00180778" w:rsidRDefault="00E35F6A" w:rsidP="00180778">
      <w:pPr>
        <w:spacing w:line="20" w:lineRule="atLeast"/>
        <w:jc w:val="center"/>
        <w:rPr>
          <w:b/>
          <w:sz w:val="27"/>
          <w:szCs w:val="27"/>
        </w:rPr>
      </w:pPr>
      <w:r w:rsidRPr="00180778">
        <w:rPr>
          <w:b/>
          <w:noProof/>
          <w:sz w:val="27"/>
          <w:szCs w:val="27"/>
        </w:rPr>
        <mc:AlternateContent>
          <mc:Choice Requires="wps">
            <w:drawing>
              <wp:anchor distT="0" distB="0" distL="114300" distR="114300" simplePos="0" relativeHeight="251659776" behindDoc="0" locked="0" layoutInCell="1" allowOverlap="1" wp14:anchorId="1F219A40" wp14:editId="2FA79089">
                <wp:simplePos x="0" y="0"/>
                <wp:positionH relativeFrom="column">
                  <wp:posOffset>2040890</wp:posOffset>
                </wp:positionH>
                <wp:positionV relativeFrom="paragraph">
                  <wp:posOffset>46355</wp:posOffset>
                </wp:positionV>
                <wp:extent cx="1790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2F857"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7pt,3.65pt" to="301.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ff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1qk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"/>
            </w:pict>
          </mc:Fallback>
        </mc:AlternateContent>
      </w:r>
    </w:p>
    <w:p w14:paraId="59D7246A" w14:textId="2C78EFFA" w:rsidR="00731CE0" w:rsidRDefault="00731CE0" w:rsidP="00180778">
      <w:pPr>
        <w:spacing w:after="100" w:line="20" w:lineRule="atLeast"/>
        <w:ind w:firstLine="720"/>
        <w:jc w:val="both"/>
        <w:rPr>
          <w:i/>
          <w:iCs/>
          <w:sz w:val="27"/>
          <w:szCs w:val="27"/>
          <w:lang w:val="vi-VN"/>
        </w:rPr>
      </w:pPr>
      <w:r w:rsidRPr="00731CE0">
        <w:rPr>
          <w:i/>
          <w:iCs/>
          <w:sz w:val="27"/>
          <w:szCs w:val="27"/>
        </w:rPr>
        <w:t>Luật Tổ chức chính quyền địa phương</w:t>
      </w:r>
      <w:r>
        <w:rPr>
          <w:i/>
          <w:iCs/>
          <w:sz w:val="27"/>
          <w:szCs w:val="27"/>
          <w:lang w:val="vi-VN"/>
        </w:rPr>
        <w:t xml:space="preserve"> ngày 16 tháng 6 năm 2025;</w:t>
      </w:r>
      <w:r>
        <w:rPr>
          <w:i/>
          <w:iCs/>
          <w:sz w:val="27"/>
          <w:szCs w:val="27"/>
          <w:lang w:val="vi-VN"/>
        </w:rPr>
        <w:br/>
      </w:r>
      <w:r>
        <w:rPr>
          <w:i/>
          <w:iCs/>
          <w:sz w:val="27"/>
          <w:szCs w:val="27"/>
          <w:lang w:val="vi-VN"/>
        </w:rPr>
        <w:tab/>
        <w:t>Căn cứ Luật Ban hành văn bản quy phạm pháp luật ngày 19 tháng 02 năm 2025;</w:t>
      </w:r>
    </w:p>
    <w:p w14:paraId="4BC78EBC" w14:textId="585FE7BE" w:rsidR="00731CE0" w:rsidRPr="00731CE0" w:rsidRDefault="00731CE0" w:rsidP="00731CE0">
      <w:pPr>
        <w:spacing w:after="100" w:line="20" w:lineRule="atLeast"/>
        <w:ind w:firstLine="720"/>
        <w:jc w:val="both"/>
        <w:rPr>
          <w:i/>
          <w:iCs/>
          <w:sz w:val="27"/>
          <w:szCs w:val="27"/>
          <w:lang w:val="vi-VN"/>
        </w:rPr>
      </w:pPr>
      <w:r>
        <w:rPr>
          <w:i/>
          <w:iCs/>
          <w:sz w:val="27"/>
          <w:szCs w:val="27"/>
          <w:lang w:val="vi-VN"/>
        </w:rPr>
        <w:t>Căn cứ Luật Sửa đổi, bổ sung một số điều của Luật Ban hành văn bản quy phạm pháp luật ngày 25 tháng 6 năm 2025;</w:t>
      </w:r>
    </w:p>
    <w:p w14:paraId="0B42C526" w14:textId="3012BC86" w:rsidR="00AE3D08" w:rsidRDefault="00AE3D08" w:rsidP="00180778">
      <w:pPr>
        <w:spacing w:after="100" w:line="20" w:lineRule="atLeast"/>
        <w:ind w:firstLine="720"/>
        <w:jc w:val="both"/>
        <w:rPr>
          <w:i/>
          <w:iCs/>
          <w:sz w:val="27"/>
          <w:szCs w:val="27"/>
        </w:rPr>
      </w:pPr>
      <w:r w:rsidRPr="00180778">
        <w:rPr>
          <w:i/>
          <w:iCs/>
          <w:sz w:val="27"/>
          <w:szCs w:val="27"/>
        </w:rPr>
        <w:t>Căn cứ</w:t>
      </w:r>
      <w:r>
        <w:rPr>
          <w:i/>
          <w:iCs/>
          <w:sz w:val="27"/>
          <w:szCs w:val="27"/>
        </w:rPr>
        <w:t xml:space="preserve"> Luật Trật tự, an toàn giao thông đường bộ số 36/2024/QH15 ngày 27</w:t>
      </w:r>
      <w:r w:rsidR="00DC6D3C">
        <w:rPr>
          <w:i/>
          <w:iCs/>
          <w:sz w:val="27"/>
          <w:szCs w:val="27"/>
        </w:rPr>
        <w:t xml:space="preserve"> </w:t>
      </w:r>
      <w:r w:rsidR="00C35ED5">
        <w:rPr>
          <w:i/>
          <w:iCs/>
          <w:sz w:val="27"/>
          <w:szCs w:val="27"/>
        </w:rPr>
        <w:t>tháng 6 năm 2024</w:t>
      </w:r>
      <w:r>
        <w:rPr>
          <w:i/>
          <w:iCs/>
          <w:sz w:val="27"/>
          <w:szCs w:val="27"/>
        </w:rPr>
        <w:t>;</w:t>
      </w:r>
    </w:p>
    <w:p w14:paraId="6383D721" w14:textId="724A5636" w:rsidR="00E46472" w:rsidRDefault="00B244AD" w:rsidP="00E46472">
      <w:pPr>
        <w:spacing w:after="100" w:line="20" w:lineRule="atLeast"/>
        <w:ind w:firstLine="720"/>
        <w:jc w:val="both"/>
        <w:rPr>
          <w:i/>
          <w:iCs/>
          <w:sz w:val="27"/>
          <w:szCs w:val="27"/>
        </w:rPr>
      </w:pPr>
      <w:r w:rsidRPr="00180778">
        <w:rPr>
          <w:i/>
          <w:iCs/>
          <w:sz w:val="27"/>
          <w:szCs w:val="27"/>
        </w:rPr>
        <w:t xml:space="preserve">Căn cứ </w:t>
      </w:r>
      <w:r w:rsidR="00E46472" w:rsidRPr="00E46472">
        <w:rPr>
          <w:i/>
          <w:iCs/>
          <w:sz w:val="27"/>
          <w:szCs w:val="27"/>
        </w:rPr>
        <w:t xml:space="preserve">Nghị định số 78/2025/NĐ-CP ngày </w:t>
      </w:r>
      <w:r w:rsidR="00C35ED5">
        <w:rPr>
          <w:i/>
          <w:iCs/>
          <w:sz w:val="27"/>
          <w:szCs w:val="27"/>
        </w:rPr>
        <w:t>01 tháng 4 năm 2025</w:t>
      </w:r>
      <w:r w:rsidR="00E46472" w:rsidRPr="00E46472">
        <w:rPr>
          <w:i/>
          <w:iCs/>
          <w:sz w:val="27"/>
          <w:szCs w:val="27"/>
        </w:rPr>
        <w:t xml:space="preserve"> của Chính phủ quy định chi tiết một số điều và biện pháp để tổ chức, hướng dẫn thi hành Luật Ban hành văn bản quy phạm pháp luật</w:t>
      </w:r>
      <w:r w:rsidR="00E46472">
        <w:rPr>
          <w:i/>
          <w:iCs/>
          <w:sz w:val="27"/>
          <w:szCs w:val="27"/>
        </w:rPr>
        <w:t>;</w:t>
      </w:r>
    </w:p>
    <w:p w14:paraId="28DA4EEE" w14:textId="6E8BF8AB" w:rsidR="00731CE0" w:rsidRDefault="00731CE0" w:rsidP="00E46472">
      <w:pPr>
        <w:spacing w:after="100" w:line="20" w:lineRule="atLeast"/>
        <w:ind w:firstLine="720"/>
        <w:jc w:val="both"/>
        <w:rPr>
          <w:i/>
          <w:iCs/>
          <w:sz w:val="27"/>
          <w:szCs w:val="27"/>
          <w:lang w:val="vi-VN"/>
        </w:rPr>
      </w:pPr>
      <w:r>
        <w:rPr>
          <w:i/>
          <w:iCs/>
          <w:sz w:val="27"/>
          <w:szCs w:val="27"/>
          <w:lang w:val="vi-VN"/>
        </w:rPr>
        <w:t xml:space="preserve">Căn cứ Nghị định số 187/2025/NĐ-CP ngày 01 tháng 7 năm 2025 của Chính phủ sửa đổi, bổ sung một số điều của Nghị định số </w:t>
      </w:r>
      <w:r w:rsidRPr="00E46472">
        <w:rPr>
          <w:i/>
          <w:iCs/>
          <w:sz w:val="27"/>
          <w:szCs w:val="27"/>
        </w:rPr>
        <w:t xml:space="preserve">78/2025/NĐ-CP ngày </w:t>
      </w:r>
      <w:r>
        <w:rPr>
          <w:i/>
          <w:iCs/>
          <w:sz w:val="27"/>
          <w:szCs w:val="27"/>
        </w:rPr>
        <w:t>01 tháng 4 năm 2025</w:t>
      </w:r>
      <w:r w:rsidRPr="00E46472">
        <w:rPr>
          <w:i/>
          <w:iCs/>
          <w:sz w:val="27"/>
          <w:szCs w:val="27"/>
        </w:rPr>
        <w:t xml:space="preserve"> của Chính phủ quy định chi tiết một số điều và biện pháp để tổ chức, hướng dẫn thi hành Luật Ban hành văn bản quy phạm pháp luật</w:t>
      </w:r>
      <w:r>
        <w:rPr>
          <w:i/>
          <w:iCs/>
          <w:sz w:val="27"/>
          <w:szCs w:val="27"/>
          <w:lang w:val="vi-VN"/>
        </w:rPr>
        <w:t xml:space="preserve"> và Nghị định số 79/2025/N Đ-CP ngày 01 tháng 4 năm 2025 của Chính phủ về kiểm tra, rà soát, hệ thống hóa và xử lý văn bản quy phạm pháp luật;</w:t>
      </w:r>
    </w:p>
    <w:p w14:paraId="0ACFB541" w14:textId="345887D9" w:rsidR="00731CE0" w:rsidRPr="00731CE0" w:rsidRDefault="00731CE0" w:rsidP="00E46472">
      <w:pPr>
        <w:spacing w:after="100" w:line="20" w:lineRule="atLeast"/>
        <w:ind w:firstLine="720"/>
        <w:jc w:val="both"/>
        <w:rPr>
          <w:i/>
          <w:iCs/>
          <w:sz w:val="27"/>
          <w:szCs w:val="27"/>
          <w:lang w:val="vi-VN"/>
        </w:rPr>
      </w:pPr>
      <w:r>
        <w:rPr>
          <w:i/>
          <w:iCs/>
          <w:sz w:val="27"/>
          <w:szCs w:val="27"/>
          <w:lang w:val="vi-VN"/>
        </w:rPr>
        <w:t>Căn cứ Nghị định số 165/2024/NĐ-CP  ngày 26 tháng 12 năm 2024 của Chính phủ quy định chi tiết, hướng dẫn thi hành một số điều của Luật Đường bộ và Điều 77 Luật Trật tự, an toàn giao thông đường bộ;</w:t>
      </w:r>
    </w:p>
    <w:p w14:paraId="199A41DD" w14:textId="517B8D3E" w:rsidR="00731CE0" w:rsidRDefault="00496DD6" w:rsidP="00731CE0">
      <w:pPr>
        <w:spacing w:after="100" w:line="20" w:lineRule="atLeast"/>
        <w:ind w:firstLine="720"/>
        <w:jc w:val="both"/>
        <w:rPr>
          <w:i/>
          <w:iCs/>
          <w:sz w:val="27"/>
          <w:szCs w:val="27"/>
          <w:lang w:val="vi-VN"/>
        </w:rPr>
      </w:pPr>
      <w:r w:rsidRPr="00180778">
        <w:rPr>
          <w:i/>
          <w:iCs/>
          <w:sz w:val="27"/>
          <w:szCs w:val="27"/>
        </w:rPr>
        <w:t xml:space="preserve">Theo </w:t>
      </w:r>
      <w:r w:rsidR="00B244AD" w:rsidRPr="00180778">
        <w:rPr>
          <w:i/>
          <w:iCs/>
          <w:sz w:val="27"/>
          <w:szCs w:val="27"/>
        </w:rPr>
        <w:t xml:space="preserve">đề nghị của Giám đốc Sở </w:t>
      </w:r>
      <w:r w:rsidR="00534490">
        <w:rPr>
          <w:i/>
          <w:iCs/>
          <w:sz w:val="27"/>
          <w:szCs w:val="27"/>
        </w:rPr>
        <w:t>Xây Dựng</w:t>
      </w:r>
      <w:r w:rsidR="00731CE0">
        <w:rPr>
          <w:i/>
          <w:iCs/>
          <w:sz w:val="27"/>
          <w:szCs w:val="27"/>
        </w:rPr>
        <w:t xml:space="preserve"> tại Tờ trình số</w:t>
      </w:r>
      <w:r w:rsidR="00731CE0">
        <w:rPr>
          <w:i/>
          <w:iCs/>
          <w:sz w:val="27"/>
          <w:szCs w:val="27"/>
          <w:lang w:val="vi-VN"/>
        </w:rPr>
        <w:t xml:space="preserve"> 893</w:t>
      </w:r>
      <w:r w:rsidRPr="00180778">
        <w:rPr>
          <w:i/>
          <w:iCs/>
          <w:sz w:val="27"/>
          <w:szCs w:val="27"/>
        </w:rPr>
        <w:t>/TTr-S</w:t>
      </w:r>
      <w:r w:rsidR="00534490">
        <w:rPr>
          <w:i/>
          <w:iCs/>
          <w:sz w:val="27"/>
          <w:szCs w:val="27"/>
        </w:rPr>
        <w:t>XD</w:t>
      </w:r>
      <w:r w:rsidRPr="00180778">
        <w:rPr>
          <w:i/>
          <w:iCs/>
          <w:sz w:val="27"/>
          <w:szCs w:val="27"/>
        </w:rPr>
        <w:t xml:space="preserve"> ngày </w:t>
      </w:r>
      <w:r w:rsidR="00E81B18" w:rsidRPr="00180778">
        <w:rPr>
          <w:i/>
          <w:iCs/>
          <w:sz w:val="27"/>
          <w:szCs w:val="27"/>
        </w:rPr>
        <w:t xml:space="preserve">  </w:t>
      </w:r>
      <w:r w:rsidR="00731CE0">
        <w:rPr>
          <w:i/>
          <w:iCs/>
          <w:sz w:val="27"/>
          <w:szCs w:val="27"/>
          <w:lang w:val="vi-VN"/>
        </w:rPr>
        <w:t xml:space="preserve">18 </w:t>
      </w:r>
      <w:r w:rsidR="00E81B18" w:rsidRPr="00180778">
        <w:rPr>
          <w:i/>
          <w:iCs/>
          <w:sz w:val="27"/>
          <w:szCs w:val="27"/>
        </w:rPr>
        <w:t xml:space="preserve">   </w:t>
      </w:r>
      <w:r w:rsidRPr="00180778">
        <w:rPr>
          <w:i/>
          <w:iCs/>
          <w:sz w:val="27"/>
          <w:szCs w:val="27"/>
        </w:rPr>
        <w:t xml:space="preserve"> tháng </w:t>
      </w:r>
      <w:r w:rsidR="00731CE0">
        <w:rPr>
          <w:i/>
          <w:iCs/>
          <w:sz w:val="27"/>
          <w:szCs w:val="27"/>
          <w:lang w:val="vi-VN"/>
        </w:rPr>
        <w:t xml:space="preserve">07 </w:t>
      </w:r>
      <w:r w:rsidR="00B244AD" w:rsidRPr="00180778">
        <w:rPr>
          <w:i/>
          <w:iCs/>
          <w:sz w:val="27"/>
          <w:szCs w:val="27"/>
        </w:rPr>
        <w:t xml:space="preserve">năm </w:t>
      </w:r>
      <w:r w:rsidR="00731CE0">
        <w:rPr>
          <w:i/>
          <w:iCs/>
          <w:sz w:val="27"/>
          <w:szCs w:val="27"/>
          <w:lang w:val="vi-VN"/>
        </w:rPr>
        <w:t>2025;</w:t>
      </w:r>
    </w:p>
    <w:p w14:paraId="0BE672DF" w14:textId="49EE69AB" w:rsidR="00731CE0" w:rsidRPr="00731CE0" w:rsidRDefault="00731CE0" w:rsidP="00731CE0">
      <w:pPr>
        <w:spacing w:after="100" w:line="20" w:lineRule="atLeast"/>
        <w:ind w:firstLine="720"/>
        <w:jc w:val="both"/>
        <w:rPr>
          <w:i/>
          <w:iCs/>
          <w:sz w:val="27"/>
          <w:szCs w:val="27"/>
          <w:lang w:val="vi-VN"/>
        </w:rPr>
      </w:pPr>
      <w:r>
        <w:rPr>
          <w:i/>
          <w:iCs/>
          <w:sz w:val="27"/>
          <w:szCs w:val="27"/>
          <w:lang w:val="vi-VN"/>
        </w:rPr>
        <w:t xml:space="preserve">UBND thành phố ban hành Quyết định bãi bỏ Quyết định số </w:t>
      </w:r>
      <w:r w:rsidRPr="00731CE0">
        <w:rPr>
          <w:i/>
          <w:iCs/>
          <w:sz w:val="27"/>
          <w:szCs w:val="27"/>
          <w:lang w:val="vi-VN"/>
        </w:rPr>
        <w:t xml:space="preserve">12/2017/QĐ-UBND ngày 29 tháng 3 năm 2017 của UBND thành phố Đà Nẵng về Ban hành Quy định quản lý xe điện bốn bánh thí điểm hoạt động trên một số tuyến đường của thành phố Đà </w:t>
      </w:r>
      <w:r>
        <w:rPr>
          <w:i/>
          <w:iCs/>
          <w:sz w:val="27"/>
          <w:szCs w:val="27"/>
          <w:lang w:val="vi-VN"/>
        </w:rPr>
        <w:t>Nẵng.</w:t>
      </w:r>
    </w:p>
    <w:p w14:paraId="21ADC566" w14:textId="77777777" w:rsidR="00B244AD" w:rsidRPr="00180778" w:rsidRDefault="00B244AD" w:rsidP="00E46472">
      <w:pPr>
        <w:spacing w:before="240" w:after="240" w:line="20" w:lineRule="atLeast"/>
        <w:jc w:val="center"/>
        <w:rPr>
          <w:b/>
          <w:sz w:val="27"/>
          <w:szCs w:val="27"/>
        </w:rPr>
      </w:pPr>
      <w:r w:rsidRPr="00180778">
        <w:rPr>
          <w:b/>
          <w:sz w:val="27"/>
          <w:szCs w:val="27"/>
        </w:rPr>
        <w:t>QUYẾT ĐỊNH:</w:t>
      </w:r>
    </w:p>
    <w:p w14:paraId="13EE3F84" w14:textId="4117B435" w:rsidR="00731CE0" w:rsidRPr="00731CE0" w:rsidRDefault="00B244AD" w:rsidP="00731CE0">
      <w:pPr>
        <w:spacing w:after="120" w:line="20" w:lineRule="atLeast"/>
        <w:ind w:firstLine="720"/>
        <w:jc w:val="both"/>
        <w:rPr>
          <w:b/>
          <w:noProof/>
          <w:spacing w:val="-2"/>
          <w:sz w:val="27"/>
          <w:szCs w:val="27"/>
        </w:rPr>
      </w:pPr>
      <w:r w:rsidRPr="00180778">
        <w:rPr>
          <w:b/>
          <w:noProof/>
          <w:spacing w:val="-2"/>
          <w:sz w:val="27"/>
          <w:szCs w:val="27"/>
        </w:rPr>
        <w:t xml:space="preserve">Điều 1. </w:t>
      </w:r>
      <w:r w:rsidR="00731CE0" w:rsidRPr="00731CE0">
        <w:rPr>
          <w:b/>
          <w:noProof/>
          <w:spacing w:val="-2"/>
          <w:sz w:val="27"/>
          <w:szCs w:val="27"/>
        </w:rPr>
        <w:t>Bãi bỏ toàn bộ Quyết định</w:t>
      </w:r>
    </w:p>
    <w:p w14:paraId="26B569EC" w14:textId="5A5898E4" w:rsidR="00E81B18" w:rsidRPr="00180778" w:rsidRDefault="00B244AD" w:rsidP="00180778">
      <w:pPr>
        <w:spacing w:after="120" w:line="20" w:lineRule="atLeast"/>
        <w:ind w:firstLine="720"/>
        <w:jc w:val="both"/>
        <w:rPr>
          <w:sz w:val="27"/>
          <w:szCs w:val="27"/>
        </w:rPr>
      </w:pPr>
      <w:r w:rsidRPr="00180778">
        <w:rPr>
          <w:noProof/>
          <w:spacing w:val="-2"/>
          <w:sz w:val="27"/>
          <w:szCs w:val="27"/>
        </w:rPr>
        <w:t>Bãi bỏ</w:t>
      </w:r>
      <w:r w:rsidR="00180778" w:rsidRPr="00180778">
        <w:rPr>
          <w:noProof/>
          <w:spacing w:val="-2"/>
          <w:sz w:val="27"/>
          <w:szCs w:val="27"/>
        </w:rPr>
        <w:t xml:space="preserve"> toàn bộ</w:t>
      </w:r>
      <w:r w:rsidRPr="00180778">
        <w:rPr>
          <w:noProof/>
          <w:spacing w:val="-2"/>
          <w:sz w:val="27"/>
          <w:szCs w:val="27"/>
        </w:rPr>
        <w:t xml:space="preserve"> </w:t>
      </w:r>
      <w:r w:rsidR="00090A25" w:rsidRPr="00090A25">
        <w:rPr>
          <w:sz w:val="27"/>
          <w:szCs w:val="27"/>
        </w:rPr>
        <w:t xml:space="preserve">Quyết định số 12/2017/QĐ-UBND ngày </w:t>
      </w:r>
      <w:r w:rsidR="00C35ED5">
        <w:rPr>
          <w:sz w:val="27"/>
          <w:szCs w:val="27"/>
        </w:rPr>
        <w:t>29 tháng 3 năm 2017</w:t>
      </w:r>
      <w:r w:rsidR="00090A25" w:rsidRPr="00090A25">
        <w:rPr>
          <w:sz w:val="27"/>
          <w:szCs w:val="27"/>
        </w:rPr>
        <w:t xml:space="preserve"> của UBND thành phố Đà Nẵng về Ban hành Quy định quản lý xe điện bốn bánh thí điểm hoạt động trên một số tuyến đường của thành phố Đà Nẵng</w:t>
      </w:r>
      <w:r w:rsidR="0025523D" w:rsidRPr="00180778">
        <w:rPr>
          <w:sz w:val="27"/>
          <w:szCs w:val="27"/>
        </w:rPr>
        <w:t>.</w:t>
      </w:r>
    </w:p>
    <w:p w14:paraId="6EA8243E" w14:textId="22AF649A" w:rsidR="00731CE0" w:rsidRPr="00731CE0" w:rsidRDefault="00B244AD" w:rsidP="00180778">
      <w:pPr>
        <w:spacing w:after="120" w:line="20" w:lineRule="atLeast"/>
        <w:ind w:firstLine="720"/>
        <w:jc w:val="both"/>
        <w:rPr>
          <w:b/>
          <w:iCs/>
          <w:sz w:val="27"/>
          <w:szCs w:val="27"/>
          <w:lang w:val="vi-VN"/>
        </w:rPr>
      </w:pPr>
      <w:r w:rsidRPr="00180778">
        <w:rPr>
          <w:b/>
          <w:iCs/>
          <w:sz w:val="27"/>
          <w:szCs w:val="27"/>
        </w:rPr>
        <w:t xml:space="preserve">Điều 2. </w:t>
      </w:r>
      <w:r w:rsidR="00731CE0">
        <w:rPr>
          <w:b/>
          <w:iCs/>
          <w:sz w:val="27"/>
          <w:szCs w:val="27"/>
          <w:lang w:val="vi-VN"/>
        </w:rPr>
        <w:t>Điều khoản thi hành</w:t>
      </w:r>
    </w:p>
    <w:p w14:paraId="225DEBE3" w14:textId="1E714FBD" w:rsidR="00B244AD" w:rsidRPr="00180778" w:rsidRDefault="00B244AD" w:rsidP="00180778">
      <w:pPr>
        <w:spacing w:after="120" w:line="20" w:lineRule="atLeast"/>
        <w:ind w:firstLine="720"/>
        <w:jc w:val="both"/>
        <w:rPr>
          <w:iCs/>
          <w:sz w:val="27"/>
          <w:szCs w:val="27"/>
        </w:rPr>
      </w:pPr>
      <w:r w:rsidRPr="00180778">
        <w:rPr>
          <w:iCs/>
          <w:sz w:val="27"/>
          <w:szCs w:val="27"/>
        </w:rPr>
        <w:t xml:space="preserve">Quyết định này có hiệu lực kể từ ngày </w:t>
      </w:r>
      <w:r w:rsidR="00731CE0">
        <w:rPr>
          <w:iCs/>
          <w:sz w:val="27"/>
          <w:szCs w:val="27"/>
          <w:lang w:val="vi-VN"/>
        </w:rPr>
        <w:t>25</w:t>
      </w:r>
      <w:r w:rsidR="00E81B18" w:rsidRPr="00180778">
        <w:rPr>
          <w:iCs/>
          <w:sz w:val="27"/>
          <w:szCs w:val="27"/>
        </w:rPr>
        <w:t xml:space="preserve"> </w:t>
      </w:r>
      <w:r w:rsidRPr="00180778">
        <w:rPr>
          <w:iCs/>
          <w:sz w:val="27"/>
          <w:szCs w:val="27"/>
        </w:rPr>
        <w:t xml:space="preserve">tháng  </w:t>
      </w:r>
      <w:r w:rsidR="00731CE0">
        <w:rPr>
          <w:iCs/>
          <w:sz w:val="27"/>
          <w:szCs w:val="27"/>
          <w:lang w:val="vi-VN"/>
        </w:rPr>
        <w:t>8</w:t>
      </w:r>
      <w:r w:rsidR="00E81B18" w:rsidRPr="00180778">
        <w:rPr>
          <w:iCs/>
          <w:sz w:val="27"/>
          <w:szCs w:val="27"/>
        </w:rPr>
        <w:t xml:space="preserve">  </w:t>
      </w:r>
      <w:r w:rsidRPr="00180778">
        <w:rPr>
          <w:iCs/>
          <w:sz w:val="27"/>
          <w:szCs w:val="27"/>
        </w:rPr>
        <w:t>năm 20</w:t>
      </w:r>
      <w:r w:rsidR="00E81B18" w:rsidRPr="00180778">
        <w:rPr>
          <w:iCs/>
          <w:sz w:val="27"/>
          <w:szCs w:val="27"/>
        </w:rPr>
        <w:t>2</w:t>
      </w:r>
      <w:r w:rsidR="00534490">
        <w:rPr>
          <w:iCs/>
          <w:sz w:val="27"/>
          <w:szCs w:val="27"/>
        </w:rPr>
        <w:t>5</w:t>
      </w:r>
      <w:r w:rsidRPr="00180778">
        <w:rPr>
          <w:iCs/>
          <w:sz w:val="27"/>
          <w:szCs w:val="27"/>
        </w:rPr>
        <w:t>.</w:t>
      </w:r>
    </w:p>
    <w:p w14:paraId="082F1E23" w14:textId="5669399B" w:rsidR="00B244AD" w:rsidRPr="00180778" w:rsidRDefault="00B244AD" w:rsidP="00AB7027">
      <w:pPr>
        <w:tabs>
          <w:tab w:val="left" w:pos="0"/>
        </w:tabs>
        <w:spacing w:after="240" w:line="20" w:lineRule="atLeast"/>
        <w:jc w:val="both"/>
        <w:rPr>
          <w:noProof/>
          <w:sz w:val="27"/>
          <w:szCs w:val="27"/>
        </w:rPr>
      </w:pPr>
      <w:r w:rsidRPr="00180778">
        <w:rPr>
          <w:b/>
          <w:sz w:val="27"/>
          <w:szCs w:val="27"/>
        </w:rPr>
        <w:lastRenderedPageBreak/>
        <w:tab/>
        <w:t xml:space="preserve">Điều 3. </w:t>
      </w:r>
      <w:r w:rsidR="00180778" w:rsidRPr="00180778">
        <w:rPr>
          <w:noProof/>
          <w:sz w:val="27"/>
          <w:szCs w:val="27"/>
        </w:rPr>
        <w:t xml:space="preserve">Chánh Văn phòng </w:t>
      </w:r>
      <w:r w:rsidRPr="00180778">
        <w:rPr>
          <w:noProof/>
          <w:sz w:val="27"/>
          <w:szCs w:val="27"/>
        </w:rPr>
        <w:t xml:space="preserve">UBND thành phố; </w:t>
      </w:r>
      <w:r w:rsidR="00E81B18" w:rsidRPr="00180778">
        <w:rPr>
          <w:noProof/>
          <w:sz w:val="27"/>
          <w:szCs w:val="27"/>
        </w:rPr>
        <w:t xml:space="preserve">Giám đốc Sở </w:t>
      </w:r>
      <w:r w:rsidR="00534490">
        <w:rPr>
          <w:noProof/>
          <w:sz w:val="27"/>
          <w:szCs w:val="27"/>
        </w:rPr>
        <w:t>Xây dựng</w:t>
      </w:r>
      <w:r w:rsidR="00E81B18" w:rsidRPr="00180778">
        <w:rPr>
          <w:noProof/>
          <w:sz w:val="27"/>
          <w:szCs w:val="27"/>
        </w:rPr>
        <w:t xml:space="preserve">, </w:t>
      </w:r>
      <w:r w:rsidR="00090A25">
        <w:rPr>
          <w:noProof/>
          <w:sz w:val="27"/>
          <w:szCs w:val="27"/>
        </w:rPr>
        <w:t xml:space="preserve">Giám đốc Sở Du lịch; </w:t>
      </w:r>
      <w:r w:rsidR="00E81B18" w:rsidRPr="00180778">
        <w:rPr>
          <w:noProof/>
          <w:sz w:val="27"/>
          <w:szCs w:val="27"/>
        </w:rPr>
        <w:t>Giám đốc Công an thành phố; Chủ tịch UBND các quận, huyện; Thủ trưởng các cơ quan, đơn vị và cá nhân có liên quan chịu trách nhiệm thi hành Quyết định này./</w:t>
      </w:r>
      <w:r w:rsidRPr="00180778">
        <w:rPr>
          <w:noProof/>
          <w:sz w:val="27"/>
          <w:szCs w:val="27"/>
        </w:rPr>
        <w:t>.</w:t>
      </w:r>
    </w:p>
    <w:tbl>
      <w:tblPr>
        <w:tblW w:w="9360" w:type="dxa"/>
        <w:tblInd w:w="-90" w:type="dxa"/>
        <w:tblLayout w:type="fixed"/>
        <w:tblLook w:val="0000" w:firstRow="0" w:lastRow="0" w:firstColumn="0" w:lastColumn="0" w:noHBand="0" w:noVBand="0"/>
      </w:tblPr>
      <w:tblGrid>
        <w:gridCol w:w="4536"/>
        <w:gridCol w:w="4824"/>
      </w:tblGrid>
      <w:tr w:rsidR="00B244AD" w:rsidRPr="008431E1" w14:paraId="68DEF926" w14:textId="77777777" w:rsidTr="008F3338">
        <w:tc>
          <w:tcPr>
            <w:tcW w:w="4536" w:type="dxa"/>
          </w:tcPr>
          <w:p w14:paraId="12A3E0CF" w14:textId="77777777" w:rsidR="00B244AD" w:rsidRPr="008431E1" w:rsidRDefault="00B244AD" w:rsidP="007A0278">
            <w:pPr>
              <w:rPr>
                <w:b/>
                <w:i/>
              </w:rPr>
            </w:pPr>
            <w:r w:rsidRPr="008431E1">
              <w:rPr>
                <w:b/>
                <w:i/>
              </w:rPr>
              <w:t>Nơi nhận:</w:t>
            </w:r>
            <w:r w:rsidRPr="008431E1">
              <w:rPr>
                <w:b/>
                <w:i/>
              </w:rPr>
              <w:tab/>
            </w:r>
          </w:p>
          <w:p w14:paraId="33F4329A" w14:textId="77777777" w:rsidR="00B244AD" w:rsidRDefault="00B244AD" w:rsidP="007A0278">
            <w:pPr>
              <w:rPr>
                <w:sz w:val="22"/>
              </w:rPr>
            </w:pPr>
            <w:r>
              <w:rPr>
                <w:sz w:val="22"/>
              </w:rPr>
              <w:t>- Văn phòng Chính phủ;</w:t>
            </w:r>
          </w:p>
          <w:p w14:paraId="3A4609C6" w14:textId="656ADD00" w:rsidR="00B244AD" w:rsidRDefault="00B244AD" w:rsidP="007A0278">
            <w:pPr>
              <w:rPr>
                <w:sz w:val="22"/>
              </w:rPr>
            </w:pPr>
            <w:r>
              <w:rPr>
                <w:sz w:val="22"/>
              </w:rPr>
              <w:t xml:space="preserve">- </w:t>
            </w:r>
            <w:r w:rsidR="008F30F8">
              <w:rPr>
                <w:sz w:val="22"/>
              </w:rPr>
              <w:t xml:space="preserve">Vụ Pháp chế - </w:t>
            </w:r>
            <w:r>
              <w:rPr>
                <w:sz w:val="22"/>
              </w:rPr>
              <w:t xml:space="preserve">Bộ </w:t>
            </w:r>
            <w:r w:rsidR="00E46472">
              <w:rPr>
                <w:sz w:val="22"/>
              </w:rPr>
              <w:t>Xây dựng</w:t>
            </w:r>
            <w:r>
              <w:rPr>
                <w:sz w:val="22"/>
              </w:rPr>
              <w:t>;</w:t>
            </w:r>
          </w:p>
          <w:p w14:paraId="2BF1C3E0" w14:textId="77777777" w:rsidR="00B244AD" w:rsidRDefault="00B244AD" w:rsidP="007A0278">
            <w:pPr>
              <w:rPr>
                <w:sz w:val="22"/>
              </w:rPr>
            </w:pPr>
            <w:r>
              <w:rPr>
                <w:sz w:val="22"/>
              </w:rPr>
              <w:t>- Cục Kiểm tra VB</w:t>
            </w:r>
            <w:r w:rsidR="006267E6">
              <w:rPr>
                <w:sz w:val="22"/>
              </w:rPr>
              <w:t>QPPL -</w:t>
            </w:r>
            <w:r>
              <w:rPr>
                <w:sz w:val="22"/>
              </w:rPr>
              <w:t xml:space="preserve"> Bộ Tư pháp;</w:t>
            </w:r>
          </w:p>
          <w:p w14:paraId="74F44522" w14:textId="77777777" w:rsidR="00B244AD" w:rsidRDefault="00B244AD" w:rsidP="007A0278">
            <w:pPr>
              <w:rPr>
                <w:sz w:val="22"/>
              </w:rPr>
            </w:pPr>
            <w:r>
              <w:rPr>
                <w:sz w:val="22"/>
              </w:rPr>
              <w:t>- TTTU, TT HĐND thành phố Đà Nẵng;</w:t>
            </w:r>
          </w:p>
          <w:p w14:paraId="5A0D249B" w14:textId="77777777" w:rsidR="00B244AD" w:rsidRDefault="00B244AD" w:rsidP="007A0278">
            <w:pPr>
              <w:rPr>
                <w:sz w:val="22"/>
              </w:rPr>
            </w:pPr>
            <w:r w:rsidRPr="008431E1">
              <w:rPr>
                <w:sz w:val="22"/>
              </w:rPr>
              <w:t>- C</w:t>
            </w:r>
            <w:r>
              <w:rPr>
                <w:sz w:val="22"/>
              </w:rPr>
              <w:t>hủ tịch và các PCT UBND TP Đà Nẵng;</w:t>
            </w:r>
          </w:p>
          <w:p w14:paraId="454246DE" w14:textId="77777777" w:rsidR="00B244AD" w:rsidRDefault="00B244AD" w:rsidP="007A0278">
            <w:pPr>
              <w:rPr>
                <w:sz w:val="22"/>
              </w:rPr>
            </w:pPr>
            <w:r>
              <w:rPr>
                <w:sz w:val="22"/>
              </w:rPr>
              <w:t>- Đ</w:t>
            </w:r>
            <w:r w:rsidR="00BF140B">
              <w:rPr>
                <w:sz w:val="22"/>
              </w:rPr>
              <w:t>oàn Đại biểu Quốc hội thành phố Đà Nẵng;</w:t>
            </w:r>
          </w:p>
          <w:p w14:paraId="1AA59675" w14:textId="77777777" w:rsidR="00B244AD" w:rsidRDefault="00B244AD" w:rsidP="007A0278">
            <w:pPr>
              <w:rPr>
                <w:sz w:val="22"/>
              </w:rPr>
            </w:pPr>
            <w:r>
              <w:rPr>
                <w:sz w:val="22"/>
              </w:rPr>
              <w:t>- Ủy ban MTTQVN thành phố Đà Nẵng;</w:t>
            </w:r>
          </w:p>
          <w:p w14:paraId="5D89B7E1" w14:textId="77777777" w:rsidR="00B244AD" w:rsidRDefault="00B244AD" w:rsidP="007A0278">
            <w:pPr>
              <w:rPr>
                <w:sz w:val="22"/>
              </w:rPr>
            </w:pPr>
            <w:r>
              <w:rPr>
                <w:sz w:val="22"/>
              </w:rPr>
              <w:t xml:space="preserve">- </w:t>
            </w:r>
            <w:r w:rsidR="006267E6">
              <w:rPr>
                <w:sz w:val="22"/>
              </w:rPr>
              <w:t>Các Sở, ban, ngành, đoàn thể;</w:t>
            </w:r>
          </w:p>
          <w:p w14:paraId="0760277B" w14:textId="6D398435" w:rsidR="00B244AD" w:rsidRDefault="006267E6" w:rsidP="007A0278">
            <w:pPr>
              <w:rPr>
                <w:sz w:val="22"/>
              </w:rPr>
            </w:pPr>
            <w:r>
              <w:rPr>
                <w:sz w:val="22"/>
              </w:rPr>
              <w:t xml:space="preserve">- </w:t>
            </w:r>
            <w:r w:rsidR="00FD6BF2">
              <w:rPr>
                <w:sz w:val="22"/>
              </w:rPr>
              <w:t>UBND các quận, huyện</w:t>
            </w:r>
            <w:r>
              <w:rPr>
                <w:sz w:val="22"/>
              </w:rPr>
              <w:t>;</w:t>
            </w:r>
          </w:p>
          <w:p w14:paraId="0ED74D03" w14:textId="4F0828A3" w:rsidR="006267E6" w:rsidRDefault="006267E6" w:rsidP="007A0278">
            <w:pPr>
              <w:rPr>
                <w:sz w:val="22"/>
              </w:rPr>
            </w:pPr>
            <w:r>
              <w:rPr>
                <w:sz w:val="22"/>
              </w:rPr>
              <w:t>- Báo Đà Nẵng, Đài PT-TH Đà Nẵng</w:t>
            </w:r>
            <w:r w:rsidR="007A793E">
              <w:rPr>
                <w:sz w:val="22"/>
              </w:rPr>
              <w:t>, Cổng TTĐT TP. Đà Nẵng</w:t>
            </w:r>
            <w:r w:rsidR="00BF140B">
              <w:rPr>
                <w:sz w:val="22"/>
              </w:rPr>
              <w:t>;</w:t>
            </w:r>
          </w:p>
          <w:p w14:paraId="72E19348" w14:textId="6E9DC447" w:rsidR="00B244AD" w:rsidRPr="008431E1" w:rsidRDefault="00B244AD" w:rsidP="00534490">
            <w:pPr>
              <w:rPr>
                <w:sz w:val="22"/>
              </w:rPr>
            </w:pPr>
            <w:r w:rsidRPr="008431E1">
              <w:rPr>
                <w:sz w:val="22"/>
              </w:rPr>
              <w:t xml:space="preserve">- Lưu: VT, </w:t>
            </w:r>
            <w:r w:rsidR="007A0278">
              <w:rPr>
                <w:sz w:val="22"/>
              </w:rPr>
              <w:t>ĐTĐT</w:t>
            </w:r>
            <w:r>
              <w:rPr>
                <w:sz w:val="22"/>
              </w:rPr>
              <w:t>, S</w:t>
            </w:r>
            <w:r w:rsidR="00534490">
              <w:rPr>
                <w:sz w:val="22"/>
              </w:rPr>
              <w:t>XD</w:t>
            </w:r>
            <w:r>
              <w:rPr>
                <w:sz w:val="22"/>
              </w:rPr>
              <w:t>.</w:t>
            </w:r>
          </w:p>
        </w:tc>
        <w:tc>
          <w:tcPr>
            <w:tcW w:w="4824" w:type="dxa"/>
          </w:tcPr>
          <w:p w14:paraId="52DC2512" w14:textId="77777777" w:rsidR="00B244AD" w:rsidRDefault="00B244AD" w:rsidP="00EF59E6">
            <w:pPr>
              <w:jc w:val="center"/>
              <w:rPr>
                <w:b/>
                <w:sz w:val="28"/>
                <w:szCs w:val="28"/>
              </w:rPr>
            </w:pPr>
            <w:r>
              <w:rPr>
                <w:b/>
                <w:sz w:val="28"/>
                <w:szCs w:val="28"/>
              </w:rPr>
              <w:t>TM. ỦY BAN NHÂN DÂN</w:t>
            </w:r>
          </w:p>
          <w:p w14:paraId="6286FD60" w14:textId="77777777" w:rsidR="00B244AD" w:rsidRPr="009E0352" w:rsidRDefault="00B244AD" w:rsidP="00EF59E6">
            <w:pPr>
              <w:jc w:val="center"/>
              <w:rPr>
                <w:b/>
                <w:sz w:val="28"/>
                <w:szCs w:val="28"/>
              </w:rPr>
            </w:pPr>
            <w:r>
              <w:rPr>
                <w:b/>
                <w:sz w:val="28"/>
                <w:szCs w:val="28"/>
              </w:rPr>
              <w:t>CHỦ TỊCH</w:t>
            </w:r>
          </w:p>
          <w:p w14:paraId="6FB343E8" w14:textId="77777777" w:rsidR="00B244AD" w:rsidRPr="009E0352" w:rsidRDefault="00B244AD" w:rsidP="00EF59E6">
            <w:pPr>
              <w:jc w:val="center"/>
              <w:rPr>
                <w:b/>
                <w:sz w:val="28"/>
                <w:szCs w:val="28"/>
              </w:rPr>
            </w:pPr>
          </w:p>
          <w:p w14:paraId="1BB6F692" w14:textId="77777777" w:rsidR="00B244AD" w:rsidRPr="009E0352" w:rsidRDefault="00B244AD" w:rsidP="00E81B18">
            <w:pPr>
              <w:rPr>
                <w:b/>
                <w:sz w:val="28"/>
                <w:szCs w:val="28"/>
              </w:rPr>
            </w:pPr>
          </w:p>
          <w:p w14:paraId="551E11C2" w14:textId="77777777" w:rsidR="00B244AD" w:rsidRPr="00BE7AEF" w:rsidRDefault="00B244AD" w:rsidP="00EF59E6">
            <w:pPr>
              <w:jc w:val="center"/>
              <w:rPr>
                <w:b/>
                <w:sz w:val="36"/>
                <w:szCs w:val="28"/>
              </w:rPr>
            </w:pPr>
          </w:p>
          <w:p w14:paraId="7D9C2DB1" w14:textId="77777777" w:rsidR="00B244AD" w:rsidRPr="009E0352" w:rsidRDefault="00B244AD" w:rsidP="00EF59E6">
            <w:pPr>
              <w:jc w:val="center"/>
              <w:rPr>
                <w:b/>
                <w:sz w:val="28"/>
                <w:szCs w:val="28"/>
              </w:rPr>
            </w:pPr>
          </w:p>
          <w:p w14:paraId="12DBDAB6" w14:textId="77777777" w:rsidR="00B244AD" w:rsidRDefault="00B244AD" w:rsidP="00DA2139">
            <w:pPr>
              <w:jc w:val="center"/>
              <w:rPr>
                <w:b/>
              </w:rPr>
            </w:pPr>
          </w:p>
          <w:p w14:paraId="2F489433" w14:textId="77777777" w:rsidR="00731CE0" w:rsidRDefault="00731CE0" w:rsidP="00DA2139">
            <w:pPr>
              <w:jc w:val="center"/>
              <w:rPr>
                <w:b/>
              </w:rPr>
            </w:pPr>
          </w:p>
          <w:p w14:paraId="19B54D89" w14:textId="77777777" w:rsidR="00731CE0" w:rsidRDefault="00731CE0" w:rsidP="00DA2139">
            <w:pPr>
              <w:jc w:val="center"/>
              <w:rPr>
                <w:b/>
              </w:rPr>
            </w:pPr>
          </w:p>
          <w:p w14:paraId="5754BCE1" w14:textId="78E53335" w:rsidR="00731CE0" w:rsidRPr="00731CE0" w:rsidRDefault="00731CE0" w:rsidP="00DA2139">
            <w:pPr>
              <w:jc w:val="center"/>
              <w:rPr>
                <w:b/>
                <w:sz w:val="28"/>
                <w:szCs w:val="28"/>
                <w:lang w:val="vi-VN"/>
              </w:rPr>
            </w:pPr>
            <w:r w:rsidRPr="00731CE0">
              <w:rPr>
                <w:b/>
                <w:sz w:val="28"/>
                <w:szCs w:val="28"/>
                <w:lang w:val="vi-VN"/>
              </w:rPr>
              <w:t xml:space="preserve">Lê Quang Nam </w:t>
            </w:r>
          </w:p>
        </w:tc>
      </w:tr>
    </w:tbl>
    <w:p w14:paraId="4D0918D8" w14:textId="77777777" w:rsidR="00B244AD" w:rsidRPr="00DB4F70" w:rsidRDefault="00B244AD" w:rsidP="00B244AD">
      <w:pPr>
        <w:spacing w:line="288" w:lineRule="auto"/>
        <w:jc w:val="both"/>
        <w:rPr>
          <w:iCs/>
          <w:sz w:val="28"/>
          <w:szCs w:val="28"/>
        </w:rPr>
      </w:pPr>
    </w:p>
    <w:p w14:paraId="710B01D7" w14:textId="77777777" w:rsidR="00374515" w:rsidRDefault="00374515"/>
    <w:sectPr w:rsidR="00374515" w:rsidSect="007A793E">
      <w:pgSz w:w="11906" w:h="16838" w:code="9"/>
      <w:pgMar w:top="864" w:right="1022" w:bottom="432" w:left="158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82CF7"/>
    <w:multiLevelType w:val="hybridMultilevel"/>
    <w:tmpl w:val="2990D5EE"/>
    <w:lvl w:ilvl="0" w:tplc="BE08C7AE">
      <w:start w:val="1"/>
      <w:numFmt w:val="decimal"/>
      <w:lvlText w:val="%1."/>
      <w:lvlJc w:val="left"/>
      <w:pPr>
        <w:ind w:left="1080" w:hanging="360"/>
      </w:pPr>
      <w:rPr>
        <w:rFonts w:ascii="Times New Roman" w:hAnsi="Times New Roman" w:cs="Times New Roman"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02783F"/>
    <w:multiLevelType w:val="hybridMultilevel"/>
    <w:tmpl w:val="AD82E41C"/>
    <w:lvl w:ilvl="0" w:tplc="6C4E4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4AD"/>
    <w:rsid w:val="0001544A"/>
    <w:rsid w:val="00035159"/>
    <w:rsid w:val="00042A46"/>
    <w:rsid w:val="00090A25"/>
    <w:rsid w:val="00180778"/>
    <w:rsid w:val="0024475B"/>
    <w:rsid w:val="0025523D"/>
    <w:rsid w:val="00374515"/>
    <w:rsid w:val="00496DD6"/>
    <w:rsid w:val="004D23A3"/>
    <w:rsid w:val="00500434"/>
    <w:rsid w:val="00534490"/>
    <w:rsid w:val="00575CE5"/>
    <w:rsid w:val="006267E6"/>
    <w:rsid w:val="00696C28"/>
    <w:rsid w:val="006D691F"/>
    <w:rsid w:val="00731CE0"/>
    <w:rsid w:val="007A0278"/>
    <w:rsid w:val="007A793E"/>
    <w:rsid w:val="00896F53"/>
    <w:rsid w:val="008D6943"/>
    <w:rsid w:val="008F30F8"/>
    <w:rsid w:val="008F3338"/>
    <w:rsid w:val="009840DE"/>
    <w:rsid w:val="00AB7027"/>
    <w:rsid w:val="00AE3D08"/>
    <w:rsid w:val="00B244AD"/>
    <w:rsid w:val="00BA5E4C"/>
    <w:rsid w:val="00BE059E"/>
    <w:rsid w:val="00BF140B"/>
    <w:rsid w:val="00C35ED5"/>
    <w:rsid w:val="00CC37D5"/>
    <w:rsid w:val="00D172BB"/>
    <w:rsid w:val="00DA2139"/>
    <w:rsid w:val="00DC6D3C"/>
    <w:rsid w:val="00DE6DEF"/>
    <w:rsid w:val="00E35F6A"/>
    <w:rsid w:val="00E46472"/>
    <w:rsid w:val="00E7397B"/>
    <w:rsid w:val="00E81B18"/>
    <w:rsid w:val="00F0788B"/>
    <w:rsid w:val="00FD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9ACD"/>
  <w15:docId w15:val="{0B21B5FA-132A-45E7-901F-23700928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4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4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62D9C8-0440-4553-B01F-8D4A24A13743}">
  <ds:schemaRefs>
    <ds:schemaRef ds:uri="http://schemas.openxmlformats.org/officeDocument/2006/bibliography"/>
  </ds:schemaRefs>
</ds:datastoreItem>
</file>

<file path=customXml/itemProps2.xml><?xml version="1.0" encoding="utf-8"?>
<ds:datastoreItem xmlns:ds="http://schemas.openxmlformats.org/officeDocument/2006/customXml" ds:itemID="{562C010F-C081-47D1-919C-307423AA4C67}"/>
</file>

<file path=customXml/itemProps3.xml><?xml version="1.0" encoding="utf-8"?>
<ds:datastoreItem xmlns:ds="http://schemas.openxmlformats.org/officeDocument/2006/customXml" ds:itemID="{35FBB269-195D-4C13-B4DC-801885CEB8FD}"/>
</file>

<file path=customXml/itemProps4.xml><?xml version="1.0" encoding="utf-8"?>
<ds:datastoreItem xmlns:ds="http://schemas.openxmlformats.org/officeDocument/2006/customXml" ds:itemID="{D4486D4D-F07E-420D-9EAE-E08C93063D0B}"/>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User</cp:lastModifiedBy>
  <cp:revision>2</cp:revision>
  <cp:lastPrinted>2025-04-28T08:47:00Z</cp:lastPrinted>
  <dcterms:created xsi:type="dcterms:W3CDTF">2025-08-18T02:06:00Z</dcterms:created>
  <dcterms:modified xsi:type="dcterms:W3CDTF">2025-08-18T02:06:00Z</dcterms:modified>
</cp:coreProperties>
</file>