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812" w:type="dxa"/>
        <w:tblLayout w:type="fixed"/>
        <w:tblCellMar>
          <w:left w:w="0" w:type="dxa"/>
          <w:right w:w="0" w:type="dxa"/>
        </w:tblCellMar>
        <w:tblLook w:val="01E0" w:firstRow="1" w:lastRow="1" w:firstColumn="1" w:lastColumn="1" w:noHBand="0" w:noVBand="0"/>
      </w:tblPr>
      <w:tblGrid>
        <w:gridCol w:w="3036"/>
        <w:gridCol w:w="5705"/>
      </w:tblGrid>
      <w:tr w:rsidR="00A10D13">
        <w:trPr>
          <w:trHeight w:val="1227"/>
        </w:trPr>
        <w:tc>
          <w:tcPr>
            <w:tcW w:w="3036" w:type="dxa"/>
          </w:tcPr>
          <w:p w:rsidR="00A10D13" w:rsidRDefault="003F4BF9">
            <w:pPr>
              <w:pStyle w:val="TableParagraph"/>
              <w:spacing w:before="2" w:after="37" w:line="240" w:lineRule="auto"/>
              <w:ind w:left="0" w:right="246"/>
              <w:jc w:val="center"/>
              <w:rPr>
                <w:b/>
                <w:sz w:val="26"/>
              </w:rPr>
            </w:pPr>
            <w:r>
              <w:rPr>
                <w:b/>
                <w:spacing w:val="-2"/>
                <w:sz w:val="26"/>
              </w:rPr>
              <w:t>ỦY</w:t>
            </w:r>
            <w:r>
              <w:rPr>
                <w:b/>
                <w:spacing w:val="-17"/>
                <w:sz w:val="26"/>
              </w:rPr>
              <w:t xml:space="preserve"> </w:t>
            </w:r>
            <w:r>
              <w:rPr>
                <w:b/>
                <w:spacing w:val="-2"/>
                <w:sz w:val="26"/>
              </w:rPr>
              <w:t>BAN</w:t>
            </w:r>
            <w:r>
              <w:rPr>
                <w:b/>
                <w:spacing w:val="-15"/>
                <w:sz w:val="26"/>
              </w:rPr>
              <w:t xml:space="preserve"> </w:t>
            </w:r>
            <w:r>
              <w:rPr>
                <w:b/>
                <w:spacing w:val="-2"/>
                <w:sz w:val="26"/>
              </w:rPr>
              <w:t>NHÂN</w:t>
            </w:r>
            <w:r>
              <w:rPr>
                <w:b/>
                <w:spacing w:val="-14"/>
                <w:sz w:val="26"/>
              </w:rPr>
              <w:t xml:space="preserve"> </w:t>
            </w:r>
            <w:r>
              <w:rPr>
                <w:b/>
                <w:spacing w:val="-2"/>
                <w:sz w:val="26"/>
              </w:rPr>
              <w:t xml:space="preserve">DÂN </w:t>
            </w:r>
            <w:r>
              <w:rPr>
                <w:b/>
                <w:sz w:val="26"/>
              </w:rPr>
              <w:t>TỈNH SÓC TRĂNG</w:t>
            </w:r>
          </w:p>
          <w:p w:rsidR="00A10D13" w:rsidRDefault="003F4BF9">
            <w:pPr>
              <w:pStyle w:val="TableParagraph"/>
              <w:spacing w:line="20" w:lineRule="exact"/>
              <w:ind w:left="969"/>
              <w:rPr>
                <w:sz w:val="2"/>
              </w:rPr>
            </w:pPr>
            <w:r>
              <w:rPr>
                <w:noProof/>
                <w:sz w:val="2"/>
                <w:lang w:val="en-US"/>
              </w:rPr>
              <mc:AlternateContent>
                <mc:Choice Requires="wpg">
                  <w:drawing>
                    <wp:inline distT="0" distB="0" distL="0" distR="0">
                      <wp:extent cx="510540" cy="9525"/>
                      <wp:effectExtent l="9525" t="0" r="380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540" cy="9525"/>
                                <a:chOff x="0" y="0"/>
                                <a:chExt cx="510540" cy="9525"/>
                              </a:xfrm>
                            </wpg:grpSpPr>
                            <wps:wsp>
                              <wps:cNvPr id="2" name="Graphic 2"/>
                              <wps:cNvSpPr/>
                              <wps:spPr>
                                <a:xfrm>
                                  <a:off x="0" y="4762"/>
                                  <a:ext cx="510540" cy="1270"/>
                                </a:xfrm>
                                <a:custGeom>
                                  <a:avLst/>
                                  <a:gdLst/>
                                  <a:ahLst/>
                                  <a:cxnLst/>
                                  <a:rect l="l" t="t" r="r" b="b"/>
                                  <a:pathLst>
                                    <a:path w="510540">
                                      <a:moveTo>
                                        <a:pt x="0" y="0"/>
                                      </a:moveTo>
                                      <a:lnTo>
                                        <a:pt x="5105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75243B" id="Group 1" o:spid="_x0000_s1026" style="width:40.2pt;height:.75pt;mso-position-horizontal-relative:char;mso-position-vertical-relative:line" coordsize="510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">
                      <v:shape id="Graphic 2" o:spid="_x0000_s1027" style="position:absolute;top:4762;width:510540;height:1270;visibility:visible;mso-wrap-style:square;v-text-anchor:top" coordsize="510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rssQA&#10;AADaAAAADwAAAGRycy9kb3ducmV2LnhtbESP3WrCQBSE7wt9h+UUvJG6UbCU6CqlokSwiD/g7TF7&#10;moRmz4bdNUnfvisIvRxm5htmvuxNLVpyvrKsYDxKQBDnVldcKDif1q/vIHxA1lhbJgW/5GG5eH6a&#10;Y6ptxwdqj6EQEcI+RQVlCE0qpc9LMuhHtiGO3rd1BkOUrpDaYRfhppaTJHmTBiuOCyU29FlS/nO8&#10;GQWb6e6rwmzcUbYdrk779rq5GKfU4KX/mIEI1If/8KOdaQUTuF+JN0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67LEAAAA2gAAAA8AAAAAAAAAAAAAAAAAmAIAAGRycy9k&#10;b3ducmV2LnhtbFBLBQYAAAAABAAEAPUAAACJAwAAAAA=&#10;" path="m,l510540,e" filled="f">
                        <v:path arrowok="t"/>
                      </v:shape>
                      <w10:anchorlock/>
                    </v:group>
                  </w:pict>
                </mc:Fallback>
              </mc:AlternateContent>
            </w:r>
          </w:p>
          <w:p w:rsidR="00A10D13" w:rsidRDefault="003F4BF9" w:rsidP="00E22ADE">
            <w:pPr>
              <w:pStyle w:val="TableParagraph"/>
              <w:tabs>
                <w:tab w:val="left" w:pos="863"/>
              </w:tabs>
              <w:spacing w:before="214" w:line="240" w:lineRule="auto"/>
              <w:ind w:left="0" w:right="238"/>
              <w:jc w:val="center"/>
              <w:rPr>
                <w:sz w:val="26"/>
              </w:rPr>
            </w:pPr>
            <w:r>
              <w:rPr>
                <w:spacing w:val="-5"/>
                <w:sz w:val="26"/>
              </w:rPr>
              <w:t>Số:</w:t>
            </w:r>
            <w:r w:rsidR="00E22ADE">
              <w:rPr>
                <w:spacing w:val="-5"/>
                <w:sz w:val="26"/>
                <w:lang w:val="en-US"/>
              </w:rPr>
              <w:t xml:space="preserve"> </w:t>
            </w:r>
            <w:r w:rsidR="00E22ADE">
              <w:rPr>
                <w:sz w:val="26"/>
                <w:lang w:val="en-US"/>
              </w:rPr>
              <w:t>31</w:t>
            </w:r>
            <w:r>
              <w:rPr>
                <w:spacing w:val="-5"/>
                <w:sz w:val="26"/>
              </w:rPr>
              <w:t>/2025/QĐ-</w:t>
            </w:r>
            <w:r>
              <w:rPr>
                <w:spacing w:val="-4"/>
                <w:sz w:val="26"/>
              </w:rPr>
              <w:t>UBND</w:t>
            </w:r>
          </w:p>
        </w:tc>
        <w:tc>
          <w:tcPr>
            <w:tcW w:w="5705" w:type="dxa"/>
          </w:tcPr>
          <w:p w:rsidR="00A10D13" w:rsidRDefault="003F4BF9">
            <w:pPr>
              <w:pStyle w:val="TableParagraph"/>
              <w:spacing w:line="286" w:lineRule="exact"/>
              <w:ind w:left="241"/>
              <w:jc w:val="center"/>
              <w:rPr>
                <w:b/>
                <w:sz w:val="26"/>
              </w:rPr>
            </w:pPr>
            <w:r>
              <w:rPr>
                <w:b/>
                <w:sz w:val="26"/>
              </w:rPr>
              <w:t>CỘNG</w:t>
            </w:r>
            <w:r>
              <w:rPr>
                <w:b/>
                <w:spacing w:val="-14"/>
                <w:sz w:val="26"/>
              </w:rPr>
              <w:t xml:space="preserve"> </w:t>
            </w:r>
            <w:r>
              <w:rPr>
                <w:b/>
                <w:sz w:val="26"/>
              </w:rPr>
              <w:t>HÒA</w:t>
            </w:r>
            <w:r>
              <w:rPr>
                <w:b/>
                <w:spacing w:val="-10"/>
                <w:sz w:val="26"/>
              </w:rPr>
              <w:t xml:space="preserve"> </w:t>
            </w:r>
            <w:r>
              <w:rPr>
                <w:b/>
                <w:sz w:val="26"/>
              </w:rPr>
              <w:t>XÃ</w:t>
            </w:r>
            <w:r>
              <w:rPr>
                <w:b/>
                <w:spacing w:val="-12"/>
                <w:sz w:val="26"/>
              </w:rPr>
              <w:t xml:space="preserve"> </w:t>
            </w:r>
            <w:r>
              <w:rPr>
                <w:b/>
                <w:sz w:val="26"/>
              </w:rPr>
              <w:t>HỘI</w:t>
            </w:r>
            <w:r>
              <w:rPr>
                <w:b/>
                <w:spacing w:val="-11"/>
                <w:sz w:val="26"/>
              </w:rPr>
              <w:t xml:space="preserve"> </w:t>
            </w:r>
            <w:r>
              <w:rPr>
                <w:b/>
                <w:sz w:val="26"/>
              </w:rPr>
              <w:t>CHỦ</w:t>
            </w:r>
            <w:r>
              <w:rPr>
                <w:b/>
                <w:spacing w:val="-12"/>
                <w:sz w:val="26"/>
              </w:rPr>
              <w:t xml:space="preserve"> </w:t>
            </w:r>
            <w:r>
              <w:rPr>
                <w:b/>
                <w:sz w:val="26"/>
              </w:rPr>
              <w:t>NGHĨA</w:t>
            </w:r>
            <w:r>
              <w:rPr>
                <w:b/>
                <w:spacing w:val="-13"/>
                <w:sz w:val="26"/>
              </w:rPr>
              <w:t xml:space="preserve"> </w:t>
            </w:r>
            <w:r>
              <w:rPr>
                <w:b/>
                <w:sz w:val="26"/>
              </w:rPr>
              <w:t>VIỆT</w:t>
            </w:r>
            <w:r>
              <w:rPr>
                <w:b/>
                <w:spacing w:val="-11"/>
                <w:sz w:val="26"/>
              </w:rPr>
              <w:t xml:space="preserve"> </w:t>
            </w:r>
            <w:r>
              <w:rPr>
                <w:b/>
                <w:spacing w:val="-5"/>
                <w:sz w:val="26"/>
              </w:rPr>
              <w:t>NAM</w:t>
            </w:r>
          </w:p>
          <w:p w:rsidR="00A10D13" w:rsidRDefault="003F4BF9">
            <w:pPr>
              <w:pStyle w:val="TableParagraph"/>
              <w:spacing w:after="32" w:line="320" w:lineRule="exact"/>
              <w:ind w:left="246"/>
              <w:jc w:val="center"/>
              <w:rPr>
                <w:b/>
                <w:sz w:val="28"/>
              </w:rPr>
            </w:pPr>
            <w:r>
              <w:rPr>
                <w:b/>
                <w:sz w:val="28"/>
              </w:rPr>
              <w:t>Độc</w:t>
            </w:r>
            <w:r>
              <w:rPr>
                <w:b/>
                <w:spacing w:val="-8"/>
                <w:sz w:val="28"/>
              </w:rPr>
              <w:t xml:space="preserve"> </w:t>
            </w:r>
            <w:r>
              <w:rPr>
                <w:b/>
                <w:sz w:val="28"/>
              </w:rPr>
              <w:t>lập</w:t>
            </w:r>
            <w:r>
              <w:rPr>
                <w:b/>
                <w:spacing w:val="-4"/>
                <w:sz w:val="28"/>
              </w:rPr>
              <w:t xml:space="preserve"> </w:t>
            </w:r>
            <w:r>
              <w:rPr>
                <w:b/>
                <w:sz w:val="28"/>
              </w:rPr>
              <w:t>-</w:t>
            </w:r>
            <w:r>
              <w:rPr>
                <w:b/>
                <w:spacing w:val="-4"/>
                <w:sz w:val="28"/>
              </w:rPr>
              <w:t xml:space="preserve"> </w:t>
            </w:r>
            <w:r>
              <w:rPr>
                <w:b/>
                <w:sz w:val="28"/>
              </w:rPr>
              <w:t>Tự</w:t>
            </w:r>
            <w:r>
              <w:rPr>
                <w:b/>
                <w:spacing w:val="-5"/>
                <w:sz w:val="28"/>
              </w:rPr>
              <w:t xml:space="preserve"> </w:t>
            </w:r>
            <w:r>
              <w:rPr>
                <w:b/>
                <w:sz w:val="28"/>
              </w:rPr>
              <w:t>do</w:t>
            </w:r>
            <w:r>
              <w:rPr>
                <w:b/>
                <w:spacing w:val="-1"/>
                <w:sz w:val="28"/>
              </w:rPr>
              <w:t xml:space="preserve"> </w:t>
            </w:r>
            <w:r>
              <w:rPr>
                <w:b/>
                <w:sz w:val="28"/>
              </w:rPr>
              <w:t>-</w:t>
            </w:r>
            <w:r>
              <w:rPr>
                <w:b/>
                <w:spacing w:val="-4"/>
                <w:sz w:val="28"/>
              </w:rPr>
              <w:t xml:space="preserve"> </w:t>
            </w:r>
            <w:r>
              <w:rPr>
                <w:b/>
                <w:sz w:val="28"/>
              </w:rPr>
              <w:t>Hạnh</w:t>
            </w:r>
            <w:r>
              <w:rPr>
                <w:b/>
                <w:spacing w:val="-4"/>
                <w:sz w:val="28"/>
              </w:rPr>
              <w:t xml:space="preserve"> phúc</w:t>
            </w:r>
          </w:p>
          <w:p w:rsidR="00A10D13" w:rsidRDefault="003F4BF9">
            <w:pPr>
              <w:pStyle w:val="TableParagraph"/>
              <w:spacing w:line="20" w:lineRule="exact"/>
              <w:ind w:left="1226"/>
              <w:rPr>
                <w:sz w:val="2"/>
              </w:rPr>
            </w:pPr>
            <w:r>
              <w:rPr>
                <w:noProof/>
                <w:sz w:val="2"/>
                <w:lang w:val="en-US"/>
              </w:rPr>
              <mc:AlternateContent>
                <mc:Choice Requires="wpg">
                  <w:drawing>
                    <wp:inline distT="0" distB="0" distL="0" distR="0">
                      <wp:extent cx="22098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9525"/>
                                <a:chOff x="0" y="0"/>
                                <a:chExt cx="2209800" cy="9525"/>
                              </a:xfrm>
                            </wpg:grpSpPr>
                            <wps:wsp>
                              <wps:cNvPr id="4" name="Graphic 4"/>
                              <wps:cNvSpPr/>
                              <wps:spPr>
                                <a:xfrm>
                                  <a:off x="0" y="4762"/>
                                  <a:ext cx="2209800" cy="1270"/>
                                </a:xfrm>
                                <a:custGeom>
                                  <a:avLst/>
                                  <a:gdLst/>
                                  <a:ahLst/>
                                  <a:cxnLst/>
                                  <a:rect l="l" t="t" r="r" b="b"/>
                                  <a:pathLst>
                                    <a:path w="2209800">
                                      <a:moveTo>
                                        <a:pt x="2209800" y="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659EAD" id="Group 3" o:spid="_x0000_s1026" style="width:174pt;height:.75pt;mso-position-horizontal-relative:char;mso-position-vertical-relative:line" coordsize="220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">
                      <v:shape id="Graphic 4" o:spid="_x0000_s1027" style="position:absolute;top:47;width:22098;height:13;visibility:visible;mso-wrap-style:square;v-text-anchor:top" coordsize="2209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a0kcMA&#10;AADaAAAADwAAAGRycy9kb3ducmV2LnhtbESPT2vCQBTE74V+h+UVvDWbSrE2uoooFaFemoaeH9ln&#10;Ept9G7KbP/rpu0LB4zAzv2GW69HUoqfWVZYVvEQxCOLc6ooLBdn3x/MchPPIGmvLpOBCDtarx4cl&#10;JtoO/EV96gsRIOwSVFB63yRSurwkgy6yDXHwTrY16INsC6lbHALc1HIaxzNpsOKwUGJD25Ly37Qz&#10;Ct7e8YS7z6wbfLy//uzPx7k+OKUmT+NmAcLT6O/h//ZBK3iF25VwA+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a0kcMAAADaAAAADwAAAAAAAAAAAAAAAACYAgAAZHJzL2Rv&#10;d25yZXYueG1sUEsFBgAAAAAEAAQA9QAAAIgDAAAAAA==&#10;" path="m2209800,l,e" filled="f">
                        <v:path arrowok="t"/>
                      </v:shape>
                      <w10:anchorlock/>
                    </v:group>
                  </w:pict>
                </mc:Fallback>
              </mc:AlternateContent>
            </w:r>
          </w:p>
          <w:p w:rsidR="00A10D13" w:rsidRDefault="003F4BF9" w:rsidP="00E22ADE">
            <w:pPr>
              <w:pStyle w:val="TableParagraph"/>
              <w:tabs>
                <w:tab w:val="left" w:pos="2443"/>
                <w:tab w:val="left" w:pos="3564"/>
              </w:tabs>
              <w:spacing w:before="247" w:line="302" w:lineRule="exact"/>
              <w:ind w:left="251"/>
              <w:jc w:val="center"/>
              <w:rPr>
                <w:i/>
                <w:sz w:val="28"/>
              </w:rPr>
            </w:pPr>
            <w:r>
              <w:rPr>
                <w:i/>
                <w:sz w:val="28"/>
              </w:rPr>
              <w:t>Sóc</w:t>
            </w:r>
            <w:r>
              <w:rPr>
                <w:i/>
                <w:spacing w:val="-11"/>
                <w:sz w:val="28"/>
              </w:rPr>
              <w:t xml:space="preserve"> </w:t>
            </w:r>
            <w:r>
              <w:rPr>
                <w:i/>
                <w:sz w:val="28"/>
              </w:rPr>
              <w:t>Trăng,</w:t>
            </w:r>
            <w:r>
              <w:rPr>
                <w:i/>
                <w:spacing w:val="-9"/>
                <w:sz w:val="28"/>
              </w:rPr>
              <w:t xml:space="preserve"> </w:t>
            </w:r>
            <w:r>
              <w:rPr>
                <w:i/>
                <w:spacing w:val="-4"/>
                <w:sz w:val="28"/>
              </w:rPr>
              <w:t>ngày</w:t>
            </w:r>
            <w:r w:rsidR="00E22ADE">
              <w:rPr>
                <w:i/>
                <w:spacing w:val="-4"/>
                <w:sz w:val="28"/>
                <w:lang w:val="en-US"/>
              </w:rPr>
              <w:t xml:space="preserve"> </w:t>
            </w:r>
            <w:r w:rsidR="00E22ADE">
              <w:rPr>
                <w:i/>
                <w:sz w:val="28"/>
                <w:lang w:val="en-US"/>
              </w:rPr>
              <w:t xml:space="preserve">10 </w:t>
            </w:r>
            <w:r>
              <w:rPr>
                <w:i/>
                <w:spacing w:val="-2"/>
                <w:sz w:val="28"/>
              </w:rPr>
              <w:t>tháng</w:t>
            </w:r>
            <w:r w:rsidR="00E22ADE">
              <w:rPr>
                <w:i/>
                <w:spacing w:val="-2"/>
                <w:sz w:val="28"/>
                <w:lang w:val="en-US"/>
              </w:rPr>
              <w:t xml:space="preserve"> </w:t>
            </w:r>
            <w:r w:rsidR="00E22ADE">
              <w:rPr>
                <w:i/>
                <w:sz w:val="28"/>
                <w:lang w:val="en-US"/>
              </w:rPr>
              <w:t xml:space="preserve">3 </w:t>
            </w:r>
            <w:r>
              <w:rPr>
                <w:i/>
                <w:sz w:val="28"/>
              </w:rPr>
              <w:t>năm</w:t>
            </w:r>
            <w:r>
              <w:rPr>
                <w:i/>
                <w:spacing w:val="-5"/>
                <w:sz w:val="28"/>
              </w:rPr>
              <w:t xml:space="preserve"> </w:t>
            </w:r>
            <w:r>
              <w:rPr>
                <w:i/>
                <w:spacing w:val="-4"/>
                <w:sz w:val="28"/>
              </w:rPr>
              <w:t>2025</w:t>
            </w:r>
          </w:p>
        </w:tc>
      </w:tr>
    </w:tbl>
    <w:p w:rsidR="00A10D13" w:rsidRDefault="00A10D13">
      <w:pPr>
        <w:pStyle w:val="BodyText"/>
        <w:spacing w:before="9"/>
        <w:rPr>
          <w:sz w:val="3"/>
        </w:rPr>
      </w:pPr>
    </w:p>
    <w:p w:rsidR="00A10D13" w:rsidRDefault="003F4BF9">
      <w:pPr>
        <w:pStyle w:val="Heading1"/>
        <w:spacing w:before="198"/>
        <w:ind w:left="1404" w:right="1822"/>
      </w:pPr>
      <w:r>
        <w:t>QUYẾT</w:t>
      </w:r>
      <w:r>
        <w:rPr>
          <w:spacing w:val="-15"/>
        </w:rPr>
        <w:t xml:space="preserve"> </w:t>
      </w:r>
      <w:r>
        <w:rPr>
          <w:spacing w:val="-4"/>
        </w:rPr>
        <w:t>ĐỊNH</w:t>
      </w:r>
    </w:p>
    <w:p w:rsidR="00A10D13" w:rsidRDefault="00E22ADE">
      <w:pPr>
        <w:spacing w:before="2" w:line="679" w:lineRule="auto"/>
        <w:ind w:left="1402" w:right="1822"/>
        <w:jc w:val="center"/>
        <w:rPr>
          <w:b/>
          <w:sz w:val="28"/>
        </w:rPr>
      </w:pPr>
      <w:r>
        <w:rPr>
          <w:b/>
          <w:noProof/>
          <w:sz w:val="28"/>
          <w:lang w:val="en-US"/>
        </w:rPr>
        <mc:AlternateContent>
          <mc:Choice Requires="wps">
            <w:drawing>
              <wp:anchor distT="0" distB="0" distL="114300" distR="114300" simplePos="0" relativeHeight="251659264" behindDoc="0" locked="0" layoutInCell="1" allowOverlap="1">
                <wp:simplePos x="0" y="0"/>
                <wp:positionH relativeFrom="column">
                  <wp:posOffset>2166619</wp:posOffset>
                </wp:positionH>
                <wp:positionV relativeFrom="paragraph">
                  <wp:posOffset>233680</wp:posOffset>
                </wp:positionV>
                <wp:extent cx="227647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2276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5C6AB6"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0.6pt,18.4pt" to="349.8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" strokecolor="black [3040]"/>
            </w:pict>
          </mc:Fallback>
        </mc:AlternateContent>
      </w:r>
      <w:r w:rsidR="003F4BF9">
        <w:rPr>
          <w:b/>
          <w:sz w:val="28"/>
        </w:rPr>
        <w:t>Bãi</w:t>
      </w:r>
      <w:r w:rsidR="003F4BF9">
        <w:rPr>
          <w:b/>
          <w:spacing w:val="-5"/>
          <w:sz w:val="28"/>
        </w:rPr>
        <w:t xml:space="preserve"> </w:t>
      </w:r>
      <w:r w:rsidR="003F4BF9">
        <w:rPr>
          <w:b/>
          <w:sz w:val="28"/>
        </w:rPr>
        <w:t>bỏ</w:t>
      </w:r>
      <w:r w:rsidR="003F4BF9">
        <w:rPr>
          <w:b/>
          <w:spacing w:val="-5"/>
          <w:sz w:val="28"/>
        </w:rPr>
        <w:t xml:space="preserve"> </w:t>
      </w:r>
      <w:r w:rsidR="003F4BF9">
        <w:rPr>
          <w:b/>
          <w:sz w:val="28"/>
        </w:rPr>
        <w:t>các</w:t>
      </w:r>
      <w:r w:rsidR="003F4BF9">
        <w:rPr>
          <w:b/>
          <w:spacing w:val="-6"/>
          <w:sz w:val="28"/>
        </w:rPr>
        <w:t xml:space="preserve"> </w:t>
      </w:r>
      <w:r w:rsidR="003F4BF9">
        <w:rPr>
          <w:b/>
          <w:sz w:val="28"/>
        </w:rPr>
        <w:t>Quyết</w:t>
      </w:r>
      <w:r w:rsidR="003F4BF9">
        <w:rPr>
          <w:b/>
          <w:spacing w:val="-6"/>
          <w:sz w:val="28"/>
        </w:rPr>
        <w:t xml:space="preserve"> </w:t>
      </w:r>
      <w:r w:rsidR="003F4BF9">
        <w:rPr>
          <w:b/>
          <w:sz w:val="28"/>
        </w:rPr>
        <w:t>định</w:t>
      </w:r>
      <w:r w:rsidR="003F4BF9">
        <w:rPr>
          <w:b/>
          <w:spacing w:val="-9"/>
          <w:sz w:val="28"/>
        </w:rPr>
        <w:t xml:space="preserve"> </w:t>
      </w:r>
      <w:r w:rsidR="003F4BF9">
        <w:rPr>
          <w:b/>
          <w:sz w:val="28"/>
        </w:rPr>
        <w:t>của</w:t>
      </w:r>
      <w:r w:rsidR="003F4BF9">
        <w:rPr>
          <w:b/>
          <w:spacing w:val="-5"/>
          <w:sz w:val="28"/>
        </w:rPr>
        <w:t xml:space="preserve"> </w:t>
      </w:r>
      <w:r w:rsidR="003F4BF9">
        <w:rPr>
          <w:b/>
          <w:sz w:val="28"/>
        </w:rPr>
        <w:t>Ủy</w:t>
      </w:r>
      <w:r w:rsidR="003F4BF9">
        <w:rPr>
          <w:b/>
          <w:spacing w:val="-5"/>
          <w:sz w:val="28"/>
        </w:rPr>
        <w:t xml:space="preserve"> </w:t>
      </w:r>
      <w:r w:rsidR="003F4BF9">
        <w:rPr>
          <w:b/>
          <w:sz w:val="28"/>
        </w:rPr>
        <w:t>ban</w:t>
      </w:r>
      <w:r w:rsidR="003F4BF9">
        <w:rPr>
          <w:b/>
          <w:spacing w:val="-6"/>
          <w:sz w:val="28"/>
        </w:rPr>
        <w:t xml:space="preserve"> </w:t>
      </w:r>
      <w:r w:rsidR="003F4BF9">
        <w:rPr>
          <w:b/>
          <w:sz w:val="28"/>
        </w:rPr>
        <w:t>nhân</w:t>
      </w:r>
      <w:r w:rsidR="003F4BF9">
        <w:rPr>
          <w:b/>
          <w:spacing w:val="-13"/>
          <w:sz w:val="28"/>
        </w:rPr>
        <w:t xml:space="preserve"> </w:t>
      </w:r>
      <w:r w:rsidR="003F4BF9">
        <w:rPr>
          <w:b/>
          <w:sz w:val="28"/>
        </w:rPr>
        <w:t>dân</w:t>
      </w:r>
      <w:r w:rsidR="003F4BF9">
        <w:rPr>
          <w:b/>
          <w:spacing w:val="-6"/>
          <w:sz w:val="28"/>
        </w:rPr>
        <w:t xml:space="preserve"> </w:t>
      </w:r>
      <w:r w:rsidR="003F4BF9">
        <w:rPr>
          <w:b/>
          <w:sz w:val="28"/>
        </w:rPr>
        <w:t>tỉnh</w:t>
      </w:r>
      <w:r w:rsidR="003F4BF9">
        <w:rPr>
          <w:b/>
          <w:spacing w:val="-8"/>
          <w:sz w:val="28"/>
        </w:rPr>
        <w:t xml:space="preserve"> </w:t>
      </w:r>
      <w:r w:rsidR="003F4BF9">
        <w:rPr>
          <w:b/>
          <w:sz w:val="28"/>
        </w:rPr>
        <w:t>Sóc</w:t>
      </w:r>
      <w:r w:rsidR="003F4BF9">
        <w:rPr>
          <w:b/>
          <w:spacing w:val="-6"/>
          <w:sz w:val="28"/>
        </w:rPr>
        <w:t xml:space="preserve"> </w:t>
      </w:r>
      <w:r w:rsidR="003F4BF9">
        <w:rPr>
          <w:b/>
          <w:sz w:val="28"/>
        </w:rPr>
        <w:t xml:space="preserve">Trăng ỦY BAN NHÂN </w:t>
      </w:r>
      <w:bookmarkStart w:id="0" w:name="_GoBack"/>
      <w:bookmarkEnd w:id="0"/>
      <w:r w:rsidR="003F4BF9">
        <w:rPr>
          <w:b/>
          <w:sz w:val="28"/>
        </w:rPr>
        <w:t>DÂN TỈNH SÓC TRĂNG</w:t>
      </w:r>
    </w:p>
    <w:p w:rsidR="00A10D13" w:rsidRDefault="003F4BF9">
      <w:pPr>
        <w:spacing w:line="216" w:lineRule="auto"/>
        <w:ind w:left="569" w:right="982" w:firstLine="851"/>
        <w:jc w:val="both"/>
        <w:rPr>
          <w:i/>
          <w:sz w:val="28"/>
        </w:rPr>
      </w:pPr>
      <w:r>
        <w:rPr>
          <w:i/>
          <w:sz w:val="28"/>
        </w:rPr>
        <w:t>Căn</w:t>
      </w:r>
      <w:r>
        <w:rPr>
          <w:i/>
          <w:spacing w:val="-9"/>
          <w:sz w:val="28"/>
        </w:rPr>
        <w:t xml:space="preserve"> </w:t>
      </w:r>
      <w:r>
        <w:rPr>
          <w:i/>
          <w:sz w:val="28"/>
        </w:rPr>
        <w:t>cứ</w:t>
      </w:r>
      <w:r>
        <w:rPr>
          <w:i/>
          <w:spacing w:val="-12"/>
          <w:sz w:val="28"/>
        </w:rPr>
        <w:t xml:space="preserve"> </w:t>
      </w:r>
      <w:r>
        <w:rPr>
          <w:i/>
          <w:sz w:val="28"/>
        </w:rPr>
        <w:t>Luật</w:t>
      </w:r>
      <w:r>
        <w:rPr>
          <w:i/>
          <w:spacing w:val="-6"/>
          <w:sz w:val="28"/>
        </w:rPr>
        <w:t xml:space="preserve"> </w:t>
      </w:r>
      <w:r>
        <w:rPr>
          <w:i/>
          <w:sz w:val="28"/>
        </w:rPr>
        <w:t>Tổ</w:t>
      </w:r>
      <w:r>
        <w:rPr>
          <w:i/>
          <w:spacing w:val="-7"/>
          <w:sz w:val="28"/>
        </w:rPr>
        <w:t xml:space="preserve"> </w:t>
      </w:r>
      <w:r>
        <w:rPr>
          <w:i/>
          <w:sz w:val="28"/>
        </w:rPr>
        <w:t>chức</w:t>
      </w:r>
      <w:r>
        <w:rPr>
          <w:i/>
          <w:spacing w:val="-12"/>
          <w:sz w:val="28"/>
        </w:rPr>
        <w:t xml:space="preserve"> </w:t>
      </w:r>
      <w:r>
        <w:rPr>
          <w:i/>
          <w:sz w:val="28"/>
        </w:rPr>
        <w:t>chính</w:t>
      </w:r>
      <w:r>
        <w:rPr>
          <w:i/>
          <w:spacing w:val="-9"/>
          <w:sz w:val="28"/>
        </w:rPr>
        <w:t xml:space="preserve"> </w:t>
      </w:r>
      <w:r>
        <w:rPr>
          <w:i/>
          <w:sz w:val="28"/>
        </w:rPr>
        <w:t>quyền</w:t>
      </w:r>
      <w:r>
        <w:rPr>
          <w:i/>
          <w:spacing w:val="-6"/>
          <w:sz w:val="28"/>
        </w:rPr>
        <w:t xml:space="preserve"> </w:t>
      </w:r>
      <w:r>
        <w:rPr>
          <w:i/>
          <w:sz w:val="28"/>
        </w:rPr>
        <w:t>địa</w:t>
      </w:r>
      <w:r>
        <w:rPr>
          <w:i/>
          <w:spacing w:val="-9"/>
          <w:sz w:val="28"/>
        </w:rPr>
        <w:t xml:space="preserve"> </w:t>
      </w:r>
      <w:r>
        <w:rPr>
          <w:i/>
          <w:sz w:val="28"/>
        </w:rPr>
        <w:t>phương</w:t>
      </w:r>
      <w:r>
        <w:rPr>
          <w:i/>
          <w:spacing w:val="-8"/>
          <w:sz w:val="28"/>
        </w:rPr>
        <w:t xml:space="preserve"> </w:t>
      </w:r>
      <w:r>
        <w:rPr>
          <w:i/>
          <w:sz w:val="28"/>
        </w:rPr>
        <w:t>ngày</w:t>
      </w:r>
      <w:r>
        <w:rPr>
          <w:i/>
          <w:spacing w:val="-12"/>
          <w:sz w:val="28"/>
        </w:rPr>
        <w:t xml:space="preserve"> </w:t>
      </w:r>
      <w:r>
        <w:rPr>
          <w:i/>
          <w:sz w:val="28"/>
        </w:rPr>
        <w:t>19</w:t>
      </w:r>
      <w:r>
        <w:rPr>
          <w:i/>
          <w:spacing w:val="-11"/>
          <w:sz w:val="28"/>
        </w:rPr>
        <w:t xml:space="preserve"> </w:t>
      </w:r>
      <w:r>
        <w:rPr>
          <w:i/>
          <w:sz w:val="28"/>
        </w:rPr>
        <w:t>tháng</w:t>
      </w:r>
      <w:r>
        <w:rPr>
          <w:i/>
          <w:spacing w:val="-8"/>
          <w:sz w:val="28"/>
        </w:rPr>
        <w:t xml:space="preserve"> </w:t>
      </w:r>
      <w:r w:rsidR="00E22ADE">
        <w:rPr>
          <w:i/>
          <w:sz w:val="28"/>
          <w:lang w:val="en-US"/>
        </w:rPr>
        <w:t>2</w:t>
      </w:r>
      <w:r>
        <w:rPr>
          <w:i/>
          <w:spacing w:val="-11"/>
          <w:sz w:val="28"/>
        </w:rPr>
        <w:t xml:space="preserve"> </w:t>
      </w:r>
      <w:r>
        <w:rPr>
          <w:i/>
          <w:sz w:val="28"/>
        </w:rPr>
        <w:t>năm</w:t>
      </w:r>
      <w:r>
        <w:rPr>
          <w:i/>
          <w:spacing w:val="-11"/>
          <w:sz w:val="28"/>
        </w:rPr>
        <w:t xml:space="preserve"> </w:t>
      </w:r>
      <w:r>
        <w:rPr>
          <w:i/>
          <w:sz w:val="28"/>
        </w:rPr>
        <w:t>20</w:t>
      </w:r>
      <w:r w:rsidR="00E22ADE">
        <w:rPr>
          <w:i/>
          <w:sz w:val="28"/>
          <w:lang w:val="en-US"/>
        </w:rPr>
        <w:t>2</w:t>
      </w:r>
      <w:r>
        <w:rPr>
          <w:i/>
          <w:sz w:val="28"/>
        </w:rPr>
        <w:t xml:space="preserve">5; </w:t>
      </w:r>
    </w:p>
    <w:p w:rsidR="00A10D13" w:rsidRDefault="003F4BF9">
      <w:pPr>
        <w:spacing w:before="115"/>
        <w:ind w:left="569" w:right="984" w:firstLine="851"/>
        <w:jc w:val="both"/>
        <w:rPr>
          <w:i/>
          <w:sz w:val="28"/>
        </w:rPr>
      </w:pPr>
      <w:r>
        <w:rPr>
          <w:i/>
          <w:sz w:val="28"/>
        </w:rPr>
        <w:t>Căn cứ</w:t>
      </w:r>
      <w:r>
        <w:rPr>
          <w:i/>
          <w:spacing w:val="-2"/>
          <w:sz w:val="28"/>
        </w:rPr>
        <w:t xml:space="preserve"> </w:t>
      </w:r>
      <w:r>
        <w:rPr>
          <w:i/>
          <w:sz w:val="28"/>
        </w:rPr>
        <w:t>Luật Ban</w:t>
      </w:r>
      <w:r>
        <w:rPr>
          <w:i/>
          <w:spacing w:val="-6"/>
          <w:sz w:val="28"/>
        </w:rPr>
        <w:t xml:space="preserve"> </w:t>
      </w:r>
      <w:r>
        <w:rPr>
          <w:i/>
          <w:sz w:val="28"/>
        </w:rPr>
        <w:t>hành văn</w:t>
      </w:r>
      <w:r>
        <w:rPr>
          <w:i/>
          <w:spacing w:val="-7"/>
          <w:sz w:val="28"/>
        </w:rPr>
        <w:t xml:space="preserve"> </w:t>
      </w:r>
      <w:r>
        <w:rPr>
          <w:i/>
          <w:sz w:val="28"/>
        </w:rPr>
        <w:t>bản</w:t>
      </w:r>
      <w:r>
        <w:rPr>
          <w:i/>
          <w:spacing w:val="-3"/>
          <w:sz w:val="28"/>
        </w:rPr>
        <w:t xml:space="preserve"> </w:t>
      </w:r>
      <w:r>
        <w:rPr>
          <w:i/>
          <w:sz w:val="28"/>
        </w:rPr>
        <w:t>quy</w:t>
      </w:r>
      <w:r>
        <w:rPr>
          <w:i/>
          <w:spacing w:val="-7"/>
          <w:sz w:val="28"/>
        </w:rPr>
        <w:t xml:space="preserve"> </w:t>
      </w:r>
      <w:r>
        <w:rPr>
          <w:i/>
          <w:sz w:val="28"/>
        </w:rPr>
        <w:t>phạm</w:t>
      </w:r>
      <w:r>
        <w:rPr>
          <w:i/>
          <w:spacing w:val="-11"/>
          <w:sz w:val="28"/>
        </w:rPr>
        <w:t xml:space="preserve"> </w:t>
      </w:r>
      <w:r>
        <w:rPr>
          <w:i/>
          <w:sz w:val="28"/>
        </w:rPr>
        <w:t>pháp</w:t>
      </w:r>
      <w:r>
        <w:rPr>
          <w:i/>
          <w:spacing w:val="-1"/>
          <w:sz w:val="28"/>
        </w:rPr>
        <w:t xml:space="preserve"> </w:t>
      </w:r>
      <w:r>
        <w:rPr>
          <w:i/>
          <w:sz w:val="28"/>
        </w:rPr>
        <w:t>luật</w:t>
      </w:r>
      <w:r>
        <w:rPr>
          <w:i/>
          <w:spacing w:val="-3"/>
          <w:sz w:val="28"/>
        </w:rPr>
        <w:t xml:space="preserve"> </w:t>
      </w:r>
      <w:r>
        <w:rPr>
          <w:i/>
          <w:sz w:val="28"/>
        </w:rPr>
        <w:t>ngày</w:t>
      </w:r>
      <w:r>
        <w:rPr>
          <w:i/>
          <w:spacing w:val="-5"/>
          <w:sz w:val="28"/>
        </w:rPr>
        <w:t xml:space="preserve"> </w:t>
      </w:r>
      <w:r>
        <w:rPr>
          <w:i/>
          <w:sz w:val="28"/>
        </w:rPr>
        <w:t>22</w:t>
      </w:r>
      <w:r>
        <w:rPr>
          <w:i/>
          <w:spacing w:val="-6"/>
          <w:sz w:val="28"/>
        </w:rPr>
        <w:t xml:space="preserve"> </w:t>
      </w:r>
      <w:r>
        <w:rPr>
          <w:i/>
          <w:sz w:val="28"/>
        </w:rPr>
        <w:t>tháng</w:t>
      </w:r>
      <w:r>
        <w:rPr>
          <w:i/>
          <w:spacing w:val="-6"/>
          <w:sz w:val="28"/>
        </w:rPr>
        <w:t xml:space="preserve"> </w:t>
      </w:r>
      <w:r>
        <w:rPr>
          <w:i/>
          <w:sz w:val="28"/>
        </w:rPr>
        <w:t>6</w:t>
      </w:r>
      <w:r>
        <w:rPr>
          <w:i/>
          <w:spacing w:val="-6"/>
          <w:sz w:val="28"/>
        </w:rPr>
        <w:t xml:space="preserve"> </w:t>
      </w:r>
      <w:r w:rsidR="00E22ADE">
        <w:rPr>
          <w:i/>
          <w:sz w:val="28"/>
        </w:rPr>
        <w:t>năm 2015; Luật S</w:t>
      </w:r>
      <w:r>
        <w:rPr>
          <w:i/>
          <w:sz w:val="28"/>
        </w:rPr>
        <w:t>ửa đổi, bổ sung một số điều của Luật Ban hành văn bản quy phạm pháp luật ngày 18 tháng 6 năm 2020;</w:t>
      </w:r>
    </w:p>
    <w:p w:rsidR="00A10D13" w:rsidRDefault="003F4BF9">
      <w:pPr>
        <w:spacing w:before="119"/>
        <w:ind w:left="569" w:right="990" w:firstLine="851"/>
        <w:jc w:val="both"/>
        <w:rPr>
          <w:i/>
          <w:sz w:val="28"/>
        </w:rPr>
      </w:pPr>
      <w:r>
        <w:rPr>
          <w:i/>
          <w:sz w:val="28"/>
        </w:rPr>
        <w:t>Căn cứ Nghị định số 34/2016/NĐ-CP ngày 14 tháng 5 năm 2016 của Chính</w:t>
      </w:r>
      <w:r>
        <w:rPr>
          <w:i/>
          <w:spacing w:val="-6"/>
          <w:sz w:val="28"/>
        </w:rPr>
        <w:t xml:space="preserve"> </w:t>
      </w:r>
      <w:r>
        <w:rPr>
          <w:i/>
          <w:sz w:val="28"/>
        </w:rPr>
        <w:t>phủ</w:t>
      </w:r>
      <w:r>
        <w:rPr>
          <w:i/>
          <w:spacing w:val="-6"/>
          <w:sz w:val="28"/>
        </w:rPr>
        <w:t xml:space="preserve"> </w:t>
      </w:r>
      <w:r>
        <w:rPr>
          <w:i/>
          <w:sz w:val="28"/>
        </w:rPr>
        <w:t>quy</w:t>
      </w:r>
      <w:r>
        <w:rPr>
          <w:i/>
          <w:spacing w:val="-7"/>
          <w:sz w:val="28"/>
        </w:rPr>
        <w:t xml:space="preserve"> </w:t>
      </w:r>
      <w:r>
        <w:rPr>
          <w:i/>
          <w:sz w:val="28"/>
        </w:rPr>
        <w:t>định</w:t>
      </w:r>
      <w:r>
        <w:rPr>
          <w:i/>
          <w:spacing w:val="-6"/>
          <w:sz w:val="28"/>
        </w:rPr>
        <w:t xml:space="preserve"> </w:t>
      </w:r>
      <w:r>
        <w:rPr>
          <w:i/>
          <w:sz w:val="28"/>
        </w:rPr>
        <w:t>chi</w:t>
      </w:r>
      <w:r>
        <w:rPr>
          <w:i/>
          <w:spacing w:val="-6"/>
          <w:sz w:val="28"/>
        </w:rPr>
        <w:t xml:space="preserve"> </w:t>
      </w:r>
      <w:r>
        <w:rPr>
          <w:i/>
          <w:sz w:val="28"/>
        </w:rPr>
        <w:t>tiết</w:t>
      </w:r>
      <w:r>
        <w:rPr>
          <w:i/>
          <w:spacing w:val="-6"/>
          <w:sz w:val="28"/>
        </w:rPr>
        <w:t xml:space="preserve"> </w:t>
      </w:r>
      <w:r>
        <w:rPr>
          <w:i/>
          <w:sz w:val="28"/>
        </w:rPr>
        <w:t>một</w:t>
      </w:r>
      <w:r>
        <w:rPr>
          <w:i/>
          <w:spacing w:val="-6"/>
          <w:sz w:val="28"/>
        </w:rPr>
        <w:t xml:space="preserve"> </w:t>
      </w:r>
      <w:r>
        <w:rPr>
          <w:i/>
          <w:sz w:val="28"/>
        </w:rPr>
        <w:t>số</w:t>
      </w:r>
      <w:r>
        <w:rPr>
          <w:i/>
          <w:spacing w:val="-6"/>
          <w:sz w:val="28"/>
        </w:rPr>
        <w:t xml:space="preserve"> </w:t>
      </w:r>
      <w:r>
        <w:rPr>
          <w:i/>
          <w:sz w:val="28"/>
        </w:rPr>
        <w:t>điều</w:t>
      </w:r>
      <w:r>
        <w:rPr>
          <w:i/>
          <w:spacing w:val="-6"/>
          <w:sz w:val="28"/>
        </w:rPr>
        <w:t xml:space="preserve"> </w:t>
      </w:r>
      <w:r>
        <w:rPr>
          <w:i/>
          <w:sz w:val="28"/>
        </w:rPr>
        <w:t>và</w:t>
      </w:r>
      <w:r>
        <w:rPr>
          <w:i/>
          <w:spacing w:val="-6"/>
          <w:sz w:val="28"/>
        </w:rPr>
        <w:t xml:space="preserve"> </w:t>
      </w:r>
      <w:r>
        <w:rPr>
          <w:i/>
          <w:sz w:val="28"/>
        </w:rPr>
        <w:t>biện</w:t>
      </w:r>
      <w:r>
        <w:rPr>
          <w:i/>
          <w:spacing w:val="-6"/>
          <w:sz w:val="28"/>
        </w:rPr>
        <w:t xml:space="preserve"> </w:t>
      </w:r>
      <w:r>
        <w:rPr>
          <w:i/>
          <w:sz w:val="28"/>
        </w:rPr>
        <w:t>pháp</w:t>
      </w:r>
      <w:r>
        <w:rPr>
          <w:i/>
          <w:spacing w:val="-6"/>
          <w:sz w:val="28"/>
        </w:rPr>
        <w:t xml:space="preserve"> </w:t>
      </w:r>
      <w:r>
        <w:rPr>
          <w:i/>
          <w:sz w:val="28"/>
        </w:rPr>
        <w:t>thi</w:t>
      </w:r>
      <w:r>
        <w:rPr>
          <w:i/>
          <w:spacing w:val="-6"/>
          <w:sz w:val="28"/>
        </w:rPr>
        <w:t xml:space="preserve"> </w:t>
      </w:r>
      <w:r>
        <w:rPr>
          <w:i/>
          <w:sz w:val="28"/>
        </w:rPr>
        <w:t>hành</w:t>
      </w:r>
      <w:r>
        <w:rPr>
          <w:i/>
          <w:spacing w:val="-6"/>
          <w:sz w:val="28"/>
        </w:rPr>
        <w:t xml:space="preserve"> </w:t>
      </w:r>
      <w:r>
        <w:rPr>
          <w:i/>
          <w:sz w:val="28"/>
        </w:rPr>
        <w:t>Luật</w:t>
      </w:r>
      <w:r>
        <w:rPr>
          <w:i/>
          <w:spacing w:val="-6"/>
          <w:sz w:val="28"/>
        </w:rPr>
        <w:t xml:space="preserve"> </w:t>
      </w:r>
      <w:r>
        <w:rPr>
          <w:i/>
          <w:sz w:val="28"/>
        </w:rPr>
        <w:t>Ban</w:t>
      </w:r>
      <w:r>
        <w:rPr>
          <w:i/>
          <w:spacing w:val="-8"/>
          <w:sz w:val="28"/>
        </w:rPr>
        <w:t xml:space="preserve"> </w:t>
      </w:r>
      <w:r>
        <w:rPr>
          <w:i/>
          <w:sz w:val="28"/>
        </w:rPr>
        <w:t>hành</w:t>
      </w:r>
      <w:r>
        <w:rPr>
          <w:i/>
          <w:spacing w:val="-6"/>
          <w:sz w:val="28"/>
        </w:rPr>
        <w:t xml:space="preserve"> </w:t>
      </w:r>
      <w:r>
        <w:rPr>
          <w:i/>
          <w:sz w:val="28"/>
        </w:rPr>
        <w:t>văn bản quy phạm pháp luật;</w:t>
      </w:r>
    </w:p>
    <w:p w:rsidR="00A10D13" w:rsidRDefault="003F4BF9">
      <w:pPr>
        <w:spacing w:before="121"/>
        <w:ind w:left="569" w:right="985" w:firstLine="851"/>
        <w:jc w:val="both"/>
        <w:rPr>
          <w:i/>
          <w:sz w:val="28"/>
        </w:rPr>
      </w:pPr>
      <w:r>
        <w:rPr>
          <w:i/>
          <w:sz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A10D13" w:rsidRDefault="003F4BF9">
      <w:pPr>
        <w:spacing w:before="121"/>
        <w:ind w:left="569" w:right="986" w:firstLine="851"/>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Nghị</w:t>
      </w:r>
      <w:r>
        <w:rPr>
          <w:i/>
          <w:spacing w:val="-16"/>
          <w:sz w:val="28"/>
        </w:rPr>
        <w:t xml:space="preserve"> </w:t>
      </w:r>
      <w:r>
        <w:rPr>
          <w:i/>
          <w:spacing w:val="-2"/>
          <w:sz w:val="28"/>
        </w:rPr>
        <w:t>định</w:t>
      </w:r>
      <w:r>
        <w:rPr>
          <w:i/>
          <w:spacing w:val="-15"/>
          <w:sz w:val="28"/>
        </w:rPr>
        <w:t xml:space="preserve"> </w:t>
      </w:r>
      <w:r>
        <w:rPr>
          <w:i/>
          <w:spacing w:val="-2"/>
          <w:sz w:val="28"/>
        </w:rPr>
        <w:t>số</w:t>
      </w:r>
      <w:r>
        <w:rPr>
          <w:i/>
          <w:spacing w:val="-16"/>
          <w:sz w:val="28"/>
        </w:rPr>
        <w:t xml:space="preserve"> </w:t>
      </w:r>
      <w:r>
        <w:rPr>
          <w:i/>
          <w:spacing w:val="-2"/>
          <w:sz w:val="28"/>
        </w:rPr>
        <w:t>59/2024/NĐ-CP</w:t>
      </w:r>
      <w:r>
        <w:rPr>
          <w:i/>
          <w:spacing w:val="-15"/>
          <w:sz w:val="28"/>
        </w:rPr>
        <w:t xml:space="preserve"> </w:t>
      </w:r>
      <w:r>
        <w:rPr>
          <w:i/>
          <w:spacing w:val="-2"/>
          <w:sz w:val="28"/>
        </w:rPr>
        <w:t>ngày</w:t>
      </w:r>
      <w:r>
        <w:rPr>
          <w:i/>
          <w:spacing w:val="-16"/>
          <w:sz w:val="28"/>
        </w:rPr>
        <w:t xml:space="preserve"> </w:t>
      </w:r>
      <w:r>
        <w:rPr>
          <w:i/>
          <w:spacing w:val="-2"/>
          <w:sz w:val="28"/>
        </w:rPr>
        <w:t>25</w:t>
      </w:r>
      <w:r>
        <w:rPr>
          <w:i/>
          <w:spacing w:val="-15"/>
          <w:sz w:val="28"/>
        </w:rPr>
        <w:t xml:space="preserve"> </w:t>
      </w:r>
      <w:r>
        <w:rPr>
          <w:i/>
          <w:spacing w:val="-2"/>
          <w:sz w:val="28"/>
        </w:rPr>
        <w:t>tháng</w:t>
      </w:r>
      <w:r>
        <w:rPr>
          <w:i/>
          <w:spacing w:val="-16"/>
          <w:sz w:val="28"/>
        </w:rPr>
        <w:t xml:space="preserve"> </w:t>
      </w:r>
      <w:r>
        <w:rPr>
          <w:i/>
          <w:spacing w:val="-2"/>
          <w:sz w:val="28"/>
        </w:rPr>
        <w:t>5</w:t>
      </w:r>
      <w:r>
        <w:rPr>
          <w:i/>
          <w:spacing w:val="-15"/>
          <w:sz w:val="28"/>
        </w:rPr>
        <w:t xml:space="preserve"> </w:t>
      </w:r>
      <w:r>
        <w:rPr>
          <w:i/>
          <w:spacing w:val="-2"/>
          <w:sz w:val="28"/>
        </w:rPr>
        <w:t>năm</w:t>
      </w:r>
      <w:r>
        <w:rPr>
          <w:i/>
          <w:spacing w:val="-16"/>
          <w:sz w:val="28"/>
        </w:rPr>
        <w:t xml:space="preserve"> </w:t>
      </w:r>
      <w:r>
        <w:rPr>
          <w:i/>
          <w:spacing w:val="-2"/>
          <w:sz w:val="28"/>
        </w:rPr>
        <w:t>2024</w:t>
      </w:r>
      <w:r>
        <w:rPr>
          <w:i/>
          <w:spacing w:val="-15"/>
          <w:sz w:val="28"/>
        </w:rPr>
        <w:t xml:space="preserve"> </w:t>
      </w:r>
      <w:r>
        <w:rPr>
          <w:i/>
          <w:spacing w:val="-2"/>
          <w:sz w:val="28"/>
        </w:rPr>
        <w:t>của</w:t>
      </w:r>
      <w:r>
        <w:rPr>
          <w:i/>
          <w:spacing w:val="-16"/>
          <w:sz w:val="28"/>
        </w:rPr>
        <w:t xml:space="preserve"> </w:t>
      </w:r>
      <w:r>
        <w:rPr>
          <w:i/>
          <w:spacing w:val="-2"/>
          <w:sz w:val="28"/>
        </w:rPr>
        <w:t xml:space="preserve">Chính </w:t>
      </w:r>
      <w:r>
        <w:rPr>
          <w:i/>
          <w:sz w:val="28"/>
        </w:rPr>
        <w:t>phủ</w:t>
      </w:r>
      <w:r>
        <w:rPr>
          <w:i/>
          <w:spacing w:val="-14"/>
          <w:sz w:val="28"/>
        </w:rPr>
        <w:t xml:space="preserve"> </w:t>
      </w:r>
      <w:r>
        <w:rPr>
          <w:i/>
          <w:sz w:val="28"/>
        </w:rPr>
        <w:t>sửa</w:t>
      </w:r>
      <w:r>
        <w:rPr>
          <w:i/>
          <w:spacing w:val="-16"/>
          <w:sz w:val="28"/>
        </w:rPr>
        <w:t xml:space="preserve"> </w:t>
      </w:r>
      <w:r>
        <w:rPr>
          <w:i/>
          <w:sz w:val="28"/>
        </w:rPr>
        <w:t>đổi,</w:t>
      </w:r>
      <w:r>
        <w:rPr>
          <w:i/>
          <w:spacing w:val="-18"/>
          <w:sz w:val="28"/>
        </w:rPr>
        <w:t xml:space="preserve"> </w:t>
      </w:r>
      <w:r>
        <w:rPr>
          <w:i/>
          <w:sz w:val="28"/>
        </w:rPr>
        <w:t>bổ</w:t>
      </w:r>
      <w:r>
        <w:rPr>
          <w:i/>
          <w:spacing w:val="-15"/>
          <w:sz w:val="28"/>
        </w:rPr>
        <w:t xml:space="preserve"> </w:t>
      </w:r>
      <w:r>
        <w:rPr>
          <w:i/>
          <w:sz w:val="28"/>
        </w:rPr>
        <w:t>sung</w:t>
      </w:r>
      <w:r>
        <w:rPr>
          <w:i/>
          <w:spacing w:val="-16"/>
          <w:sz w:val="28"/>
        </w:rPr>
        <w:t xml:space="preserve"> </w:t>
      </w:r>
      <w:r>
        <w:rPr>
          <w:i/>
          <w:sz w:val="28"/>
        </w:rPr>
        <w:t>một</w:t>
      </w:r>
      <w:r>
        <w:rPr>
          <w:i/>
          <w:spacing w:val="-14"/>
          <w:sz w:val="28"/>
        </w:rPr>
        <w:t xml:space="preserve"> </w:t>
      </w:r>
      <w:r>
        <w:rPr>
          <w:i/>
          <w:sz w:val="28"/>
        </w:rPr>
        <w:t>số</w:t>
      </w:r>
      <w:r>
        <w:rPr>
          <w:i/>
          <w:spacing w:val="-16"/>
          <w:sz w:val="28"/>
        </w:rPr>
        <w:t xml:space="preserve"> </w:t>
      </w:r>
      <w:r>
        <w:rPr>
          <w:i/>
          <w:sz w:val="28"/>
        </w:rPr>
        <w:t>điều</w:t>
      </w:r>
      <w:r>
        <w:rPr>
          <w:i/>
          <w:spacing w:val="-14"/>
          <w:sz w:val="28"/>
        </w:rPr>
        <w:t xml:space="preserve"> </w:t>
      </w:r>
      <w:r>
        <w:rPr>
          <w:i/>
          <w:sz w:val="28"/>
        </w:rPr>
        <w:t>của</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số</w:t>
      </w:r>
      <w:r>
        <w:rPr>
          <w:i/>
          <w:spacing w:val="-7"/>
          <w:sz w:val="28"/>
        </w:rPr>
        <w:t xml:space="preserve"> </w:t>
      </w:r>
      <w:r>
        <w:rPr>
          <w:i/>
          <w:sz w:val="28"/>
        </w:rPr>
        <w:t>34/2016/NĐ-CP</w:t>
      </w:r>
      <w:r>
        <w:rPr>
          <w:i/>
          <w:spacing w:val="-16"/>
          <w:sz w:val="28"/>
        </w:rPr>
        <w:t xml:space="preserve"> </w:t>
      </w:r>
      <w:r>
        <w:rPr>
          <w:i/>
          <w:sz w:val="28"/>
        </w:rPr>
        <w:t>ngày</w:t>
      </w:r>
      <w:r>
        <w:rPr>
          <w:i/>
          <w:spacing w:val="-15"/>
          <w:sz w:val="28"/>
        </w:rPr>
        <w:t xml:space="preserve"> </w:t>
      </w:r>
      <w:r>
        <w:rPr>
          <w:i/>
          <w:sz w:val="28"/>
        </w:rPr>
        <w:t>14</w:t>
      </w:r>
      <w:r>
        <w:rPr>
          <w:i/>
          <w:spacing w:val="-16"/>
          <w:sz w:val="28"/>
        </w:rPr>
        <w:t xml:space="preserve"> </w:t>
      </w:r>
      <w:r>
        <w:rPr>
          <w:i/>
          <w:sz w:val="28"/>
        </w:rPr>
        <w:t>tháng 5 năm 2016 của Chính phủ quy định chi tiết một số điều và biện pháp thi hành Luật</w:t>
      </w:r>
      <w:r>
        <w:rPr>
          <w:i/>
          <w:spacing w:val="-6"/>
          <w:sz w:val="28"/>
        </w:rPr>
        <w:t xml:space="preserve"> </w:t>
      </w:r>
      <w:r>
        <w:rPr>
          <w:i/>
          <w:sz w:val="28"/>
        </w:rPr>
        <w:t>Ban</w:t>
      </w:r>
      <w:r>
        <w:rPr>
          <w:i/>
          <w:spacing w:val="-11"/>
          <w:sz w:val="28"/>
        </w:rPr>
        <w:t xml:space="preserve"> </w:t>
      </w:r>
      <w:r>
        <w:rPr>
          <w:i/>
          <w:sz w:val="28"/>
        </w:rPr>
        <w:t>hành</w:t>
      </w:r>
      <w:r>
        <w:rPr>
          <w:i/>
          <w:spacing w:val="-9"/>
          <w:sz w:val="28"/>
        </w:rPr>
        <w:t xml:space="preserve"> </w:t>
      </w:r>
      <w:r>
        <w:rPr>
          <w:i/>
          <w:sz w:val="28"/>
        </w:rPr>
        <w:t>văn</w:t>
      </w:r>
      <w:r>
        <w:rPr>
          <w:i/>
          <w:spacing w:val="-8"/>
          <w:sz w:val="28"/>
        </w:rPr>
        <w:t xml:space="preserve"> </w:t>
      </w:r>
      <w:r>
        <w:rPr>
          <w:i/>
          <w:sz w:val="28"/>
        </w:rPr>
        <w:t>bản</w:t>
      </w:r>
      <w:r>
        <w:rPr>
          <w:i/>
          <w:spacing w:val="-13"/>
          <w:sz w:val="28"/>
        </w:rPr>
        <w:t xml:space="preserve"> </w:t>
      </w:r>
      <w:r>
        <w:rPr>
          <w:i/>
          <w:sz w:val="28"/>
        </w:rPr>
        <w:t>quy</w:t>
      </w:r>
      <w:r>
        <w:rPr>
          <w:i/>
          <w:spacing w:val="-10"/>
          <w:sz w:val="28"/>
        </w:rPr>
        <w:t xml:space="preserve"> </w:t>
      </w:r>
      <w:r>
        <w:rPr>
          <w:i/>
          <w:sz w:val="28"/>
        </w:rPr>
        <w:t>phạm</w:t>
      </w:r>
      <w:r>
        <w:rPr>
          <w:i/>
          <w:spacing w:val="-11"/>
          <w:sz w:val="28"/>
        </w:rPr>
        <w:t xml:space="preserve"> </w:t>
      </w:r>
      <w:r>
        <w:rPr>
          <w:i/>
          <w:sz w:val="28"/>
        </w:rPr>
        <w:t>pháp</w:t>
      </w:r>
      <w:r>
        <w:rPr>
          <w:i/>
          <w:spacing w:val="-13"/>
          <w:sz w:val="28"/>
        </w:rPr>
        <w:t xml:space="preserve"> </w:t>
      </w:r>
      <w:r>
        <w:rPr>
          <w:i/>
          <w:sz w:val="28"/>
        </w:rPr>
        <w:t>luật</w:t>
      </w:r>
      <w:r>
        <w:rPr>
          <w:i/>
          <w:spacing w:val="-8"/>
          <w:sz w:val="28"/>
        </w:rPr>
        <w:t xml:space="preserve"> </w:t>
      </w:r>
      <w:r>
        <w:rPr>
          <w:i/>
          <w:sz w:val="28"/>
        </w:rPr>
        <w:t>đã</w:t>
      </w:r>
      <w:r>
        <w:rPr>
          <w:i/>
          <w:spacing w:val="-9"/>
          <w:sz w:val="28"/>
        </w:rPr>
        <w:t xml:space="preserve"> </w:t>
      </w:r>
      <w:r>
        <w:rPr>
          <w:i/>
          <w:sz w:val="28"/>
        </w:rPr>
        <w:t>được</w:t>
      </w:r>
      <w:r>
        <w:rPr>
          <w:i/>
          <w:spacing w:val="-15"/>
          <w:sz w:val="28"/>
        </w:rPr>
        <w:t xml:space="preserve"> </w:t>
      </w:r>
      <w:r>
        <w:rPr>
          <w:i/>
          <w:sz w:val="28"/>
        </w:rPr>
        <w:t>sửa</w:t>
      </w:r>
      <w:r>
        <w:rPr>
          <w:i/>
          <w:spacing w:val="-8"/>
          <w:sz w:val="28"/>
        </w:rPr>
        <w:t xml:space="preserve"> </w:t>
      </w:r>
      <w:r>
        <w:rPr>
          <w:i/>
          <w:sz w:val="28"/>
        </w:rPr>
        <w:t>đổi,</w:t>
      </w:r>
      <w:r>
        <w:rPr>
          <w:i/>
          <w:spacing w:val="-12"/>
          <w:sz w:val="28"/>
        </w:rPr>
        <w:t xml:space="preserve"> </w:t>
      </w:r>
      <w:r>
        <w:rPr>
          <w:i/>
          <w:sz w:val="28"/>
        </w:rPr>
        <w:t>bổ</w:t>
      </w:r>
      <w:r>
        <w:rPr>
          <w:i/>
          <w:spacing w:val="-9"/>
          <w:sz w:val="28"/>
        </w:rPr>
        <w:t xml:space="preserve"> </w:t>
      </w:r>
      <w:r>
        <w:rPr>
          <w:i/>
          <w:sz w:val="28"/>
        </w:rPr>
        <w:t>sung</w:t>
      </w:r>
      <w:r>
        <w:rPr>
          <w:i/>
          <w:spacing w:val="-9"/>
          <w:sz w:val="28"/>
        </w:rPr>
        <w:t xml:space="preserve"> </w:t>
      </w:r>
      <w:r>
        <w:rPr>
          <w:i/>
          <w:sz w:val="28"/>
        </w:rPr>
        <w:t>một</w:t>
      </w:r>
      <w:r>
        <w:rPr>
          <w:i/>
          <w:spacing w:val="-9"/>
          <w:sz w:val="28"/>
        </w:rPr>
        <w:t xml:space="preserve"> </w:t>
      </w:r>
      <w:r>
        <w:rPr>
          <w:i/>
          <w:sz w:val="28"/>
        </w:rPr>
        <w:t>số</w:t>
      </w:r>
      <w:r>
        <w:rPr>
          <w:i/>
          <w:spacing w:val="-9"/>
          <w:sz w:val="28"/>
        </w:rPr>
        <w:t xml:space="preserve"> </w:t>
      </w:r>
      <w:r>
        <w:rPr>
          <w:i/>
          <w:sz w:val="28"/>
        </w:rPr>
        <w:t>điều theo</w:t>
      </w:r>
      <w:r>
        <w:rPr>
          <w:i/>
          <w:spacing w:val="-3"/>
          <w:sz w:val="28"/>
        </w:rPr>
        <w:t xml:space="preserve"> </w:t>
      </w:r>
      <w:r>
        <w:rPr>
          <w:i/>
          <w:sz w:val="28"/>
        </w:rPr>
        <w:t>Nghị</w:t>
      </w:r>
      <w:r>
        <w:rPr>
          <w:i/>
          <w:spacing w:val="-6"/>
          <w:sz w:val="28"/>
        </w:rPr>
        <w:t xml:space="preserve"> </w:t>
      </w:r>
      <w:r>
        <w:rPr>
          <w:i/>
          <w:sz w:val="28"/>
        </w:rPr>
        <w:t>định</w:t>
      </w:r>
      <w:r>
        <w:rPr>
          <w:i/>
          <w:spacing w:val="-6"/>
          <w:sz w:val="28"/>
        </w:rPr>
        <w:t xml:space="preserve"> </w:t>
      </w:r>
      <w:r>
        <w:rPr>
          <w:i/>
          <w:sz w:val="28"/>
        </w:rPr>
        <w:t>số</w:t>
      </w:r>
      <w:r>
        <w:rPr>
          <w:i/>
          <w:spacing w:val="-3"/>
          <w:sz w:val="28"/>
        </w:rPr>
        <w:t xml:space="preserve"> </w:t>
      </w:r>
      <w:r>
        <w:rPr>
          <w:i/>
          <w:sz w:val="28"/>
        </w:rPr>
        <w:t>154/2020/NĐ-CP</w:t>
      </w:r>
      <w:r>
        <w:rPr>
          <w:i/>
          <w:spacing w:val="-5"/>
          <w:sz w:val="28"/>
        </w:rPr>
        <w:t xml:space="preserve"> </w:t>
      </w:r>
      <w:r>
        <w:rPr>
          <w:i/>
          <w:sz w:val="28"/>
        </w:rPr>
        <w:t>ngày</w:t>
      </w:r>
      <w:r>
        <w:rPr>
          <w:i/>
          <w:spacing w:val="-7"/>
          <w:sz w:val="28"/>
        </w:rPr>
        <w:t xml:space="preserve"> </w:t>
      </w:r>
      <w:r>
        <w:rPr>
          <w:i/>
          <w:sz w:val="28"/>
        </w:rPr>
        <w:t>31</w:t>
      </w:r>
      <w:r>
        <w:rPr>
          <w:i/>
          <w:spacing w:val="-6"/>
          <w:sz w:val="28"/>
        </w:rPr>
        <w:t xml:space="preserve"> </w:t>
      </w:r>
      <w:r>
        <w:rPr>
          <w:i/>
          <w:sz w:val="28"/>
        </w:rPr>
        <w:t>tháng</w:t>
      </w:r>
      <w:r>
        <w:rPr>
          <w:i/>
          <w:spacing w:val="-7"/>
          <w:sz w:val="28"/>
        </w:rPr>
        <w:t xml:space="preserve"> </w:t>
      </w:r>
      <w:r>
        <w:rPr>
          <w:i/>
          <w:sz w:val="28"/>
        </w:rPr>
        <w:t>12</w:t>
      </w:r>
      <w:r>
        <w:rPr>
          <w:i/>
          <w:spacing w:val="-2"/>
          <w:sz w:val="28"/>
        </w:rPr>
        <w:t xml:space="preserve"> </w:t>
      </w:r>
      <w:r>
        <w:rPr>
          <w:i/>
          <w:sz w:val="28"/>
        </w:rPr>
        <w:t>năm</w:t>
      </w:r>
      <w:r>
        <w:rPr>
          <w:i/>
          <w:spacing w:val="-5"/>
          <w:sz w:val="28"/>
        </w:rPr>
        <w:t xml:space="preserve"> </w:t>
      </w:r>
      <w:r>
        <w:rPr>
          <w:i/>
          <w:sz w:val="28"/>
        </w:rPr>
        <w:t>2020</w:t>
      </w:r>
      <w:r>
        <w:rPr>
          <w:i/>
          <w:spacing w:val="-3"/>
          <w:sz w:val="28"/>
        </w:rPr>
        <w:t xml:space="preserve"> </w:t>
      </w:r>
      <w:r>
        <w:rPr>
          <w:i/>
          <w:sz w:val="28"/>
        </w:rPr>
        <w:t>của</w:t>
      </w:r>
      <w:r>
        <w:rPr>
          <w:i/>
          <w:spacing w:val="-3"/>
          <w:sz w:val="28"/>
        </w:rPr>
        <w:t xml:space="preserve"> </w:t>
      </w:r>
      <w:r>
        <w:rPr>
          <w:i/>
          <w:sz w:val="28"/>
        </w:rPr>
        <w:t>Chính</w:t>
      </w:r>
      <w:r>
        <w:rPr>
          <w:i/>
          <w:spacing w:val="-2"/>
          <w:sz w:val="28"/>
        </w:rPr>
        <w:t xml:space="preserve"> </w:t>
      </w:r>
      <w:r>
        <w:rPr>
          <w:i/>
          <w:spacing w:val="-4"/>
          <w:sz w:val="28"/>
        </w:rPr>
        <w:t>phủ;</w:t>
      </w:r>
    </w:p>
    <w:p w:rsidR="00A10D13" w:rsidRDefault="003F4BF9">
      <w:pPr>
        <w:spacing w:before="118"/>
        <w:ind w:left="1421"/>
        <w:jc w:val="both"/>
        <w:rPr>
          <w:i/>
          <w:sz w:val="28"/>
        </w:rPr>
      </w:pPr>
      <w:r>
        <w:rPr>
          <w:i/>
          <w:sz w:val="28"/>
        </w:rPr>
        <w:t>Theo</w:t>
      </w:r>
      <w:r>
        <w:rPr>
          <w:i/>
          <w:spacing w:val="-12"/>
          <w:sz w:val="28"/>
        </w:rPr>
        <w:t xml:space="preserve"> </w:t>
      </w:r>
      <w:r>
        <w:rPr>
          <w:i/>
          <w:sz w:val="28"/>
        </w:rPr>
        <w:t>đề</w:t>
      </w:r>
      <w:r>
        <w:rPr>
          <w:i/>
          <w:spacing w:val="-9"/>
          <w:sz w:val="28"/>
        </w:rPr>
        <w:t xml:space="preserve"> </w:t>
      </w:r>
      <w:r>
        <w:rPr>
          <w:i/>
          <w:sz w:val="28"/>
        </w:rPr>
        <w:t>nghị</w:t>
      </w:r>
      <w:r>
        <w:rPr>
          <w:i/>
          <w:spacing w:val="-5"/>
          <w:sz w:val="28"/>
        </w:rPr>
        <w:t xml:space="preserve"> </w:t>
      </w:r>
      <w:r>
        <w:rPr>
          <w:i/>
          <w:sz w:val="28"/>
        </w:rPr>
        <w:t>của</w:t>
      </w:r>
      <w:r>
        <w:rPr>
          <w:i/>
          <w:spacing w:val="-6"/>
          <w:sz w:val="28"/>
        </w:rPr>
        <w:t xml:space="preserve"> </w:t>
      </w:r>
      <w:r>
        <w:rPr>
          <w:i/>
          <w:sz w:val="28"/>
        </w:rPr>
        <w:t>Giám</w:t>
      </w:r>
      <w:r>
        <w:rPr>
          <w:i/>
          <w:spacing w:val="-9"/>
          <w:sz w:val="28"/>
        </w:rPr>
        <w:t xml:space="preserve"> </w:t>
      </w:r>
      <w:r>
        <w:rPr>
          <w:i/>
          <w:sz w:val="28"/>
        </w:rPr>
        <w:t>đốc</w:t>
      </w:r>
      <w:r>
        <w:rPr>
          <w:i/>
          <w:spacing w:val="-9"/>
          <w:sz w:val="28"/>
        </w:rPr>
        <w:t xml:space="preserve"> </w:t>
      </w:r>
      <w:r>
        <w:rPr>
          <w:i/>
          <w:sz w:val="28"/>
        </w:rPr>
        <w:t>Sở</w:t>
      </w:r>
      <w:r>
        <w:rPr>
          <w:i/>
          <w:spacing w:val="-6"/>
          <w:sz w:val="28"/>
        </w:rPr>
        <w:t xml:space="preserve"> </w:t>
      </w:r>
      <w:r>
        <w:rPr>
          <w:i/>
          <w:sz w:val="28"/>
        </w:rPr>
        <w:t>Tài</w:t>
      </w:r>
      <w:r>
        <w:rPr>
          <w:i/>
          <w:spacing w:val="-7"/>
          <w:sz w:val="28"/>
        </w:rPr>
        <w:t xml:space="preserve"> </w:t>
      </w:r>
      <w:r>
        <w:rPr>
          <w:i/>
          <w:sz w:val="28"/>
        </w:rPr>
        <w:t>nguyên</w:t>
      </w:r>
      <w:r>
        <w:rPr>
          <w:i/>
          <w:spacing w:val="-9"/>
          <w:sz w:val="28"/>
        </w:rPr>
        <w:t xml:space="preserve"> </w:t>
      </w:r>
      <w:r>
        <w:rPr>
          <w:i/>
          <w:sz w:val="28"/>
        </w:rPr>
        <w:t>và</w:t>
      </w:r>
      <w:r>
        <w:rPr>
          <w:i/>
          <w:spacing w:val="-5"/>
          <w:sz w:val="28"/>
        </w:rPr>
        <w:t xml:space="preserve"> </w:t>
      </w:r>
      <w:r>
        <w:rPr>
          <w:i/>
          <w:sz w:val="28"/>
        </w:rPr>
        <w:t>Môi</w:t>
      </w:r>
      <w:r>
        <w:rPr>
          <w:i/>
          <w:spacing w:val="-8"/>
          <w:sz w:val="28"/>
        </w:rPr>
        <w:t xml:space="preserve"> </w:t>
      </w:r>
      <w:r>
        <w:rPr>
          <w:i/>
          <w:sz w:val="28"/>
        </w:rPr>
        <w:t>trường</w:t>
      </w:r>
      <w:r>
        <w:rPr>
          <w:i/>
          <w:spacing w:val="-4"/>
          <w:sz w:val="28"/>
        </w:rPr>
        <w:t xml:space="preserve"> </w:t>
      </w:r>
      <w:r>
        <w:rPr>
          <w:i/>
          <w:sz w:val="28"/>
        </w:rPr>
        <w:t>tỉnh</w:t>
      </w:r>
      <w:r>
        <w:rPr>
          <w:i/>
          <w:spacing w:val="-5"/>
          <w:sz w:val="28"/>
        </w:rPr>
        <w:t xml:space="preserve"> </w:t>
      </w:r>
      <w:r>
        <w:rPr>
          <w:i/>
          <w:sz w:val="28"/>
        </w:rPr>
        <w:t>Sóc</w:t>
      </w:r>
      <w:r>
        <w:rPr>
          <w:i/>
          <w:spacing w:val="-5"/>
          <w:sz w:val="28"/>
        </w:rPr>
        <w:t xml:space="preserve"> </w:t>
      </w:r>
      <w:r>
        <w:rPr>
          <w:i/>
          <w:spacing w:val="-2"/>
          <w:sz w:val="28"/>
        </w:rPr>
        <w:t>Trăng.</w:t>
      </w:r>
    </w:p>
    <w:p w:rsidR="00A10D13" w:rsidRDefault="003F4BF9">
      <w:pPr>
        <w:pStyle w:val="Heading1"/>
        <w:spacing w:before="248"/>
        <w:ind w:right="1518"/>
      </w:pPr>
      <w:r>
        <w:t>QUYẾT</w:t>
      </w:r>
      <w:r>
        <w:rPr>
          <w:spacing w:val="-12"/>
        </w:rPr>
        <w:t xml:space="preserve"> </w:t>
      </w:r>
      <w:r>
        <w:rPr>
          <w:spacing w:val="-4"/>
        </w:rPr>
        <w:t>ĐỊNH:</w:t>
      </w:r>
    </w:p>
    <w:p w:rsidR="00A10D13" w:rsidRDefault="003F4BF9">
      <w:pPr>
        <w:spacing w:before="239"/>
        <w:ind w:left="1288"/>
        <w:jc w:val="both"/>
        <w:rPr>
          <w:b/>
          <w:sz w:val="28"/>
        </w:rPr>
      </w:pPr>
      <w:r>
        <w:rPr>
          <w:b/>
          <w:sz w:val="28"/>
        </w:rPr>
        <w:t>Điều</w:t>
      </w:r>
      <w:r>
        <w:rPr>
          <w:b/>
          <w:spacing w:val="-6"/>
          <w:sz w:val="28"/>
        </w:rPr>
        <w:t xml:space="preserve"> </w:t>
      </w:r>
      <w:r>
        <w:rPr>
          <w:b/>
          <w:sz w:val="28"/>
        </w:rPr>
        <w:t>1.</w:t>
      </w:r>
      <w:r>
        <w:rPr>
          <w:b/>
          <w:spacing w:val="-5"/>
          <w:sz w:val="28"/>
        </w:rPr>
        <w:t xml:space="preserve"> </w:t>
      </w:r>
      <w:r>
        <w:rPr>
          <w:b/>
          <w:sz w:val="28"/>
        </w:rPr>
        <w:t>Bãi</w:t>
      </w:r>
      <w:r>
        <w:rPr>
          <w:b/>
          <w:spacing w:val="-5"/>
          <w:sz w:val="28"/>
        </w:rPr>
        <w:t xml:space="preserve"> </w:t>
      </w:r>
      <w:r>
        <w:rPr>
          <w:b/>
          <w:sz w:val="28"/>
        </w:rPr>
        <w:t>bỏ</w:t>
      </w:r>
      <w:r>
        <w:rPr>
          <w:b/>
          <w:spacing w:val="-4"/>
          <w:sz w:val="28"/>
        </w:rPr>
        <w:t xml:space="preserve"> </w:t>
      </w:r>
      <w:r>
        <w:rPr>
          <w:b/>
          <w:sz w:val="28"/>
        </w:rPr>
        <w:t>toàn</w:t>
      </w:r>
      <w:r>
        <w:rPr>
          <w:b/>
          <w:spacing w:val="-9"/>
          <w:sz w:val="28"/>
        </w:rPr>
        <w:t xml:space="preserve"> </w:t>
      </w:r>
      <w:r>
        <w:rPr>
          <w:b/>
          <w:sz w:val="28"/>
        </w:rPr>
        <w:t>bộ</w:t>
      </w:r>
      <w:r>
        <w:rPr>
          <w:b/>
          <w:spacing w:val="-4"/>
          <w:sz w:val="28"/>
        </w:rPr>
        <w:t xml:space="preserve"> </w:t>
      </w:r>
      <w:r>
        <w:rPr>
          <w:b/>
          <w:sz w:val="28"/>
        </w:rPr>
        <w:t>các</w:t>
      </w:r>
      <w:r>
        <w:rPr>
          <w:b/>
          <w:spacing w:val="-5"/>
          <w:sz w:val="28"/>
        </w:rPr>
        <w:t xml:space="preserve"> </w:t>
      </w:r>
      <w:r>
        <w:rPr>
          <w:b/>
          <w:sz w:val="28"/>
        </w:rPr>
        <w:t>Quyết</w:t>
      </w:r>
      <w:r>
        <w:rPr>
          <w:b/>
          <w:spacing w:val="-5"/>
          <w:sz w:val="28"/>
        </w:rPr>
        <w:t xml:space="preserve"> </w:t>
      </w:r>
      <w:r>
        <w:rPr>
          <w:b/>
          <w:spacing w:val="-4"/>
          <w:sz w:val="28"/>
        </w:rPr>
        <w:t>định</w:t>
      </w:r>
    </w:p>
    <w:p w:rsidR="00A10D13" w:rsidRDefault="003F4BF9">
      <w:pPr>
        <w:pStyle w:val="BodyText"/>
        <w:spacing w:before="115"/>
        <w:ind w:left="1288"/>
        <w:jc w:val="both"/>
      </w:pPr>
      <w:r>
        <w:t>Bãi</w:t>
      </w:r>
      <w:r>
        <w:rPr>
          <w:spacing w:val="-5"/>
        </w:rPr>
        <w:t xml:space="preserve"> </w:t>
      </w:r>
      <w:r>
        <w:t>bỏ</w:t>
      </w:r>
      <w:r>
        <w:rPr>
          <w:spacing w:val="-6"/>
        </w:rPr>
        <w:t xml:space="preserve"> </w:t>
      </w:r>
      <w:r>
        <w:t>toàn</w:t>
      </w:r>
      <w:r>
        <w:rPr>
          <w:spacing w:val="-8"/>
        </w:rPr>
        <w:t xml:space="preserve"> </w:t>
      </w:r>
      <w:r>
        <w:t>bộ</w:t>
      </w:r>
      <w:r>
        <w:rPr>
          <w:spacing w:val="-4"/>
        </w:rPr>
        <w:t xml:space="preserve"> </w:t>
      </w:r>
      <w:r>
        <w:t>các</w:t>
      </w:r>
      <w:r>
        <w:rPr>
          <w:spacing w:val="-5"/>
        </w:rPr>
        <w:t xml:space="preserve"> </w:t>
      </w:r>
      <w:r>
        <w:t>Quyết</w:t>
      </w:r>
      <w:r>
        <w:rPr>
          <w:spacing w:val="-4"/>
        </w:rPr>
        <w:t xml:space="preserve"> </w:t>
      </w:r>
      <w:r>
        <w:t>định</w:t>
      </w:r>
      <w:r>
        <w:rPr>
          <w:spacing w:val="-1"/>
        </w:rPr>
        <w:t xml:space="preserve"> </w:t>
      </w:r>
      <w:r>
        <w:t>sau</w:t>
      </w:r>
      <w:r>
        <w:rPr>
          <w:spacing w:val="-4"/>
        </w:rPr>
        <w:t xml:space="preserve"> </w:t>
      </w:r>
      <w:r>
        <w:rPr>
          <w:spacing w:val="-5"/>
        </w:rPr>
        <w:t>đây</w:t>
      </w:r>
    </w:p>
    <w:p w:rsidR="00A10D13" w:rsidRDefault="003F4BF9">
      <w:pPr>
        <w:pStyle w:val="ListParagraph"/>
        <w:numPr>
          <w:ilvl w:val="0"/>
          <w:numId w:val="3"/>
        </w:numPr>
        <w:tabs>
          <w:tab w:val="left" w:pos="1580"/>
        </w:tabs>
        <w:ind w:right="985" w:firstLine="719"/>
        <w:jc w:val="both"/>
        <w:rPr>
          <w:sz w:val="28"/>
        </w:rPr>
      </w:pPr>
      <w:r>
        <w:rPr>
          <w:sz w:val="28"/>
        </w:rPr>
        <w:t>Quyết định số 52/2013/QĐ-UBND ngày 26 tháng 12 năm 2013 của Ủy ban nhân dân tỉnh Sóc Trăng về việc ban hành Quy chế phối hợp trong công tác quản lý nhà nước về khoáng sản trên địa bàn tỉnh Sóc Trăng.</w:t>
      </w:r>
    </w:p>
    <w:p w:rsidR="00A10D13" w:rsidRPr="00D250F0" w:rsidRDefault="00A10D13" w:rsidP="00D250F0">
      <w:pPr>
        <w:rPr>
          <w:sz w:val="28"/>
        </w:rPr>
        <w:sectPr w:rsidR="00A10D13" w:rsidRPr="00D250F0">
          <w:headerReference w:type="default" r:id="rId7"/>
          <w:headerReference w:type="first" r:id="rId8"/>
          <w:type w:val="continuous"/>
          <w:pgSz w:w="11910" w:h="16850"/>
          <w:pgMar w:top="20" w:right="141" w:bottom="280" w:left="1133" w:header="720" w:footer="720" w:gutter="0"/>
          <w:cols w:space="720"/>
        </w:sectPr>
      </w:pPr>
    </w:p>
    <w:p w:rsidR="00A10D13" w:rsidRDefault="00A10D13">
      <w:pPr>
        <w:pStyle w:val="BodyText"/>
        <w:spacing w:before="21"/>
        <w:rPr>
          <w:sz w:val="24"/>
        </w:rPr>
      </w:pPr>
    </w:p>
    <w:p w:rsidR="00A10D13" w:rsidRDefault="003F4BF9">
      <w:pPr>
        <w:pStyle w:val="ListParagraph"/>
        <w:numPr>
          <w:ilvl w:val="0"/>
          <w:numId w:val="3"/>
        </w:numPr>
        <w:tabs>
          <w:tab w:val="left" w:pos="1570"/>
        </w:tabs>
        <w:spacing w:before="0"/>
        <w:ind w:firstLine="719"/>
        <w:jc w:val="both"/>
        <w:rPr>
          <w:sz w:val="28"/>
        </w:rPr>
      </w:pPr>
      <w:r>
        <w:rPr>
          <w:sz w:val="28"/>
        </w:rPr>
        <w:t>Quyết định số 29/2014/QĐ-UBND ngày</w:t>
      </w:r>
      <w:r>
        <w:rPr>
          <w:spacing w:val="-1"/>
          <w:sz w:val="28"/>
        </w:rPr>
        <w:t xml:space="preserve"> </w:t>
      </w:r>
      <w:r>
        <w:rPr>
          <w:sz w:val="28"/>
        </w:rPr>
        <w:t>10 tháng 12 năm 2014 của Ủy ban nhân dân tỉnh Sóc Trăng ban hành Quy chế phối hợp trong công tác quản lý và bảo vệ tài nguyên nước trên địa bàn tỉnh Sóc Trăng.</w:t>
      </w:r>
    </w:p>
    <w:p w:rsidR="00A10D13" w:rsidRDefault="003F4BF9">
      <w:pPr>
        <w:pStyle w:val="ListParagraph"/>
        <w:numPr>
          <w:ilvl w:val="0"/>
          <w:numId w:val="3"/>
        </w:numPr>
        <w:tabs>
          <w:tab w:val="left" w:pos="1570"/>
        </w:tabs>
        <w:spacing w:before="124"/>
        <w:ind w:right="987" w:firstLine="719"/>
        <w:jc w:val="both"/>
        <w:rPr>
          <w:sz w:val="28"/>
        </w:rPr>
      </w:pPr>
      <w:r>
        <w:rPr>
          <w:sz w:val="28"/>
        </w:rPr>
        <w:t>Quyết định số 05/2015/QĐ-UBND ngày 06 tháng 02 năm 2015 của Ủy ban</w:t>
      </w:r>
      <w:r>
        <w:rPr>
          <w:spacing w:val="-16"/>
          <w:sz w:val="28"/>
        </w:rPr>
        <w:t xml:space="preserve"> </w:t>
      </w:r>
      <w:r>
        <w:rPr>
          <w:sz w:val="28"/>
        </w:rPr>
        <w:t>nhân</w:t>
      </w:r>
      <w:r>
        <w:rPr>
          <w:spacing w:val="-15"/>
          <w:sz w:val="28"/>
        </w:rPr>
        <w:t xml:space="preserve"> </w:t>
      </w:r>
      <w:r>
        <w:rPr>
          <w:sz w:val="28"/>
        </w:rPr>
        <w:t>dân</w:t>
      </w:r>
      <w:r>
        <w:rPr>
          <w:spacing w:val="-15"/>
          <w:sz w:val="28"/>
        </w:rPr>
        <w:t xml:space="preserve"> </w:t>
      </w:r>
      <w:r>
        <w:rPr>
          <w:sz w:val="28"/>
        </w:rPr>
        <w:t>tỉnh</w:t>
      </w:r>
      <w:r>
        <w:rPr>
          <w:spacing w:val="-13"/>
          <w:sz w:val="28"/>
        </w:rPr>
        <w:t xml:space="preserve"> </w:t>
      </w:r>
      <w:r>
        <w:rPr>
          <w:sz w:val="28"/>
        </w:rPr>
        <w:t>Sóc</w:t>
      </w:r>
      <w:r>
        <w:rPr>
          <w:spacing w:val="-16"/>
          <w:sz w:val="28"/>
        </w:rPr>
        <w:t xml:space="preserve"> </w:t>
      </w:r>
      <w:r>
        <w:rPr>
          <w:sz w:val="28"/>
        </w:rPr>
        <w:t>Trăng</w:t>
      </w:r>
      <w:r>
        <w:rPr>
          <w:spacing w:val="-15"/>
          <w:sz w:val="28"/>
        </w:rPr>
        <w:t xml:space="preserve"> </w:t>
      </w:r>
      <w:r>
        <w:rPr>
          <w:sz w:val="28"/>
        </w:rPr>
        <w:t>ban</w:t>
      </w:r>
      <w:r>
        <w:rPr>
          <w:spacing w:val="-15"/>
          <w:sz w:val="28"/>
        </w:rPr>
        <w:t xml:space="preserve"> </w:t>
      </w:r>
      <w:r>
        <w:rPr>
          <w:sz w:val="28"/>
        </w:rPr>
        <w:t>hành</w:t>
      </w:r>
      <w:r>
        <w:rPr>
          <w:spacing w:val="-15"/>
          <w:sz w:val="28"/>
        </w:rPr>
        <w:t xml:space="preserve"> </w:t>
      </w:r>
      <w:r>
        <w:rPr>
          <w:sz w:val="28"/>
        </w:rPr>
        <w:t>Quy</w:t>
      </w:r>
      <w:r>
        <w:rPr>
          <w:spacing w:val="-18"/>
          <w:sz w:val="28"/>
        </w:rPr>
        <w:t xml:space="preserve"> </w:t>
      </w:r>
      <w:r>
        <w:rPr>
          <w:sz w:val="28"/>
        </w:rPr>
        <w:t>định</w:t>
      </w:r>
      <w:r>
        <w:rPr>
          <w:spacing w:val="-15"/>
          <w:sz w:val="28"/>
        </w:rPr>
        <w:t xml:space="preserve"> </w:t>
      </w:r>
      <w:r>
        <w:rPr>
          <w:sz w:val="28"/>
        </w:rPr>
        <w:t>trình</w:t>
      </w:r>
      <w:r>
        <w:rPr>
          <w:spacing w:val="-13"/>
          <w:sz w:val="28"/>
        </w:rPr>
        <w:t xml:space="preserve"> </w:t>
      </w:r>
      <w:r>
        <w:rPr>
          <w:sz w:val="28"/>
        </w:rPr>
        <w:t>tự,</w:t>
      </w:r>
      <w:r>
        <w:rPr>
          <w:spacing w:val="-17"/>
          <w:sz w:val="28"/>
        </w:rPr>
        <w:t xml:space="preserve"> </w:t>
      </w:r>
      <w:r>
        <w:rPr>
          <w:sz w:val="28"/>
        </w:rPr>
        <w:t>thủ</w:t>
      </w:r>
      <w:r>
        <w:rPr>
          <w:spacing w:val="-15"/>
          <w:sz w:val="28"/>
        </w:rPr>
        <w:t xml:space="preserve"> </w:t>
      </w:r>
      <w:r>
        <w:rPr>
          <w:sz w:val="28"/>
        </w:rPr>
        <w:t>tục</w:t>
      </w:r>
      <w:r>
        <w:rPr>
          <w:spacing w:val="-16"/>
          <w:sz w:val="28"/>
        </w:rPr>
        <w:t xml:space="preserve"> </w:t>
      </w:r>
      <w:r>
        <w:rPr>
          <w:sz w:val="28"/>
        </w:rPr>
        <w:t>giải</w:t>
      </w:r>
      <w:r>
        <w:rPr>
          <w:spacing w:val="-15"/>
          <w:sz w:val="28"/>
        </w:rPr>
        <w:t xml:space="preserve"> </w:t>
      </w:r>
      <w:r>
        <w:rPr>
          <w:sz w:val="28"/>
        </w:rPr>
        <w:t>quyết tranh chấp đất đai thuộc thẩm quyền của cơ quan hành chính Nhà nước trên địa bàn tỉnh Sóc Trăng.</w:t>
      </w:r>
    </w:p>
    <w:p w:rsidR="00A10D13" w:rsidRDefault="003F4BF9">
      <w:pPr>
        <w:pStyle w:val="ListParagraph"/>
        <w:numPr>
          <w:ilvl w:val="0"/>
          <w:numId w:val="3"/>
        </w:numPr>
        <w:tabs>
          <w:tab w:val="left" w:pos="1570"/>
        </w:tabs>
        <w:spacing w:before="121"/>
        <w:ind w:right="990" w:firstLine="719"/>
        <w:jc w:val="both"/>
        <w:rPr>
          <w:sz w:val="28"/>
        </w:rPr>
      </w:pPr>
      <w:r>
        <w:rPr>
          <w:sz w:val="28"/>
        </w:rPr>
        <w:t xml:space="preserve">Quyết </w:t>
      </w:r>
      <w:r w:rsidR="00E22ADE">
        <w:rPr>
          <w:sz w:val="28"/>
        </w:rPr>
        <w:t>định số 40/2017/QĐ-UBND ngày 30 tháng 11 năm 2017</w:t>
      </w:r>
      <w:r w:rsidR="00E22ADE">
        <w:rPr>
          <w:sz w:val="28"/>
          <w:lang w:val="en-US"/>
        </w:rPr>
        <w:t xml:space="preserve"> </w:t>
      </w:r>
      <w:r>
        <w:rPr>
          <w:sz w:val="28"/>
        </w:rPr>
        <w:t>của Ủy ban nh</w:t>
      </w:r>
      <w:r w:rsidR="00E22ADE">
        <w:rPr>
          <w:sz w:val="28"/>
        </w:rPr>
        <w:t>ân dân tỉnh Sóc Trăng ban hành q</w:t>
      </w:r>
      <w:r>
        <w:rPr>
          <w:sz w:val="28"/>
        </w:rPr>
        <w:t>uy định về trình tự thực hiện cưỡng chế thi hành quyết định giải quyết tranh chấp đất đai trên địa bàn tỉnh Sóc Trăng.</w:t>
      </w:r>
    </w:p>
    <w:p w:rsidR="00E22ADE" w:rsidRDefault="00E22ADE" w:rsidP="00E22ADE">
      <w:pPr>
        <w:pStyle w:val="ListParagraph"/>
        <w:numPr>
          <w:ilvl w:val="0"/>
          <w:numId w:val="3"/>
        </w:numPr>
        <w:tabs>
          <w:tab w:val="left" w:pos="1562"/>
        </w:tabs>
        <w:spacing w:before="127"/>
        <w:ind w:right="987" w:firstLine="707"/>
        <w:jc w:val="both"/>
        <w:rPr>
          <w:sz w:val="28"/>
        </w:rPr>
      </w:pPr>
      <w:r>
        <w:rPr>
          <w:sz w:val="28"/>
        </w:rPr>
        <w:t>Quyết định số 02/2018/QĐ-UBND ngày 18 tháng 01 năm 2018 của Ủy ban nhân dân tỉnh Sóc Trăng sửa đổi, bổ sung một số điều của Quyết định số 05/2015/QĐ-UBND ngày 06 tháng 02 năm 2015, Quyết định số 34/2015/QĐ- UBND ngày 19 tháng 10 năm 2015 và Quyết định số 04/2017/QĐ-UBND ngày 23 tháng 01 năm 2017 của Ủy ban nhân dân tỉnh Sóc Trăng.</w:t>
      </w:r>
    </w:p>
    <w:p w:rsidR="00A10D13" w:rsidRDefault="003F4BF9">
      <w:pPr>
        <w:pStyle w:val="ListParagraph"/>
        <w:numPr>
          <w:ilvl w:val="0"/>
          <w:numId w:val="3"/>
        </w:numPr>
        <w:tabs>
          <w:tab w:val="left" w:pos="1570"/>
        </w:tabs>
        <w:spacing w:before="121"/>
        <w:ind w:firstLine="719"/>
        <w:jc w:val="both"/>
        <w:rPr>
          <w:sz w:val="28"/>
        </w:rPr>
      </w:pPr>
      <w:r>
        <w:rPr>
          <w:sz w:val="28"/>
        </w:rPr>
        <w:t>Quyết định số 31/2018/QĐ-UBND ngày</w:t>
      </w:r>
      <w:r>
        <w:rPr>
          <w:spacing w:val="-1"/>
          <w:sz w:val="28"/>
        </w:rPr>
        <w:t xml:space="preserve"> </w:t>
      </w:r>
      <w:r>
        <w:rPr>
          <w:sz w:val="28"/>
        </w:rPr>
        <w:t>20 tháng 12 năm 2018 của Ủy ban n</w:t>
      </w:r>
      <w:r w:rsidR="00E22ADE">
        <w:rPr>
          <w:sz w:val="28"/>
        </w:rPr>
        <w:t>hân dân tỉnh Sóc Trăng về việc q</w:t>
      </w:r>
      <w:r>
        <w:rPr>
          <w:sz w:val="28"/>
        </w:rPr>
        <w:t>uy</w:t>
      </w:r>
      <w:r>
        <w:rPr>
          <w:spacing w:val="-4"/>
          <w:sz w:val="28"/>
        </w:rPr>
        <w:t xml:space="preserve"> </w:t>
      </w:r>
      <w:r>
        <w:rPr>
          <w:sz w:val="28"/>
        </w:rPr>
        <w:t>định thẩm</w:t>
      </w:r>
      <w:r>
        <w:rPr>
          <w:spacing w:val="-7"/>
          <w:sz w:val="28"/>
        </w:rPr>
        <w:t xml:space="preserve"> </w:t>
      </w:r>
      <w:r>
        <w:rPr>
          <w:sz w:val="28"/>
        </w:rPr>
        <w:t>quyền tổ chức việc đăng ký khai thác nước dưới đất trên địa bàn tỉnh Sóc Trăng.</w:t>
      </w:r>
    </w:p>
    <w:p w:rsidR="00E22ADE" w:rsidRDefault="003F4BF9" w:rsidP="00E22ADE">
      <w:pPr>
        <w:pStyle w:val="Heading1"/>
        <w:spacing w:before="130"/>
        <w:ind w:left="1277"/>
        <w:jc w:val="both"/>
        <w:rPr>
          <w:spacing w:val="-4"/>
        </w:rPr>
      </w:pPr>
      <w:r>
        <w:t>Điều</w:t>
      </w:r>
      <w:r>
        <w:rPr>
          <w:spacing w:val="-8"/>
        </w:rPr>
        <w:t xml:space="preserve"> </w:t>
      </w:r>
      <w:r>
        <w:t>2.</w:t>
      </w:r>
      <w:r>
        <w:rPr>
          <w:spacing w:val="-9"/>
        </w:rPr>
        <w:t xml:space="preserve"> </w:t>
      </w:r>
      <w:r>
        <w:t>Điều</w:t>
      </w:r>
      <w:r>
        <w:rPr>
          <w:spacing w:val="-5"/>
        </w:rPr>
        <w:t xml:space="preserve"> </w:t>
      </w:r>
      <w:r>
        <w:t>khoản</w:t>
      </w:r>
      <w:r>
        <w:rPr>
          <w:spacing w:val="-6"/>
        </w:rPr>
        <w:t xml:space="preserve"> </w:t>
      </w:r>
      <w:r>
        <w:t>thi</w:t>
      </w:r>
      <w:r>
        <w:rPr>
          <w:spacing w:val="-4"/>
        </w:rPr>
        <w:t xml:space="preserve"> hành</w:t>
      </w:r>
    </w:p>
    <w:p w:rsidR="00A10D13" w:rsidRPr="00E22ADE" w:rsidRDefault="003F4BF9" w:rsidP="00E22ADE">
      <w:pPr>
        <w:pStyle w:val="Heading1"/>
        <w:spacing w:before="130"/>
        <w:ind w:left="1277"/>
        <w:jc w:val="both"/>
        <w:rPr>
          <w:b w:val="0"/>
        </w:rPr>
      </w:pPr>
      <w:r w:rsidRPr="00E22ADE">
        <w:rPr>
          <w:b w:val="0"/>
        </w:rPr>
        <w:t>Quyết</w:t>
      </w:r>
      <w:r w:rsidRPr="00E22ADE">
        <w:rPr>
          <w:b w:val="0"/>
          <w:spacing w:val="-3"/>
        </w:rPr>
        <w:t xml:space="preserve"> </w:t>
      </w:r>
      <w:r w:rsidRPr="00E22ADE">
        <w:rPr>
          <w:b w:val="0"/>
        </w:rPr>
        <w:t>định</w:t>
      </w:r>
      <w:r w:rsidRPr="00E22ADE">
        <w:rPr>
          <w:b w:val="0"/>
          <w:spacing w:val="-4"/>
        </w:rPr>
        <w:t xml:space="preserve"> </w:t>
      </w:r>
      <w:r w:rsidRPr="00E22ADE">
        <w:rPr>
          <w:b w:val="0"/>
        </w:rPr>
        <w:t>này</w:t>
      </w:r>
      <w:r w:rsidRPr="00E22ADE">
        <w:rPr>
          <w:b w:val="0"/>
          <w:spacing w:val="-10"/>
        </w:rPr>
        <w:t xml:space="preserve"> </w:t>
      </w:r>
      <w:r w:rsidRPr="00E22ADE">
        <w:rPr>
          <w:b w:val="0"/>
        </w:rPr>
        <w:t>có</w:t>
      </w:r>
      <w:r w:rsidRPr="00E22ADE">
        <w:rPr>
          <w:b w:val="0"/>
          <w:spacing w:val="-3"/>
        </w:rPr>
        <w:t xml:space="preserve"> </w:t>
      </w:r>
      <w:r w:rsidRPr="00E22ADE">
        <w:rPr>
          <w:b w:val="0"/>
        </w:rPr>
        <w:t>hiệu</w:t>
      </w:r>
      <w:r w:rsidRPr="00E22ADE">
        <w:rPr>
          <w:b w:val="0"/>
          <w:spacing w:val="1"/>
        </w:rPr>
        <w:t xml:space="preserve"> </w:t>
      </w:r>
      <w:r w:rsidRPr="00E22ADE">
        <w:rPr>
          <w:b w:val="0"/>
        </w:rPr>
        <w:t>lực</w:t>
      </w:r>
      <w:r w:rsidRPr="00E22ADE">
        <w:rPr>
          <w:b w:val="0"/>
          <w:spacing w:val="-4"/>
        </w:rPr>
        <w:t xml:space="preserve"> </w:t>
      </w:r>
      <w:r w:rsidRPr="00E22ADE">
        <w:rPr>
          <w:b w:val="0"/>
        </w:rPr>
        <w:t>từ</w:t>
      </w:r>
      <w:r w:rsidRPr="00E22ADE">
        <w:rPr>
          <w:b w:val="0"/>
          <w:spacing w:val="-5"/>
        </w:rPr>
        <w:t xml:space="preserve"> </w:t>
      </w:r>
      <w:r w:rsidRPr="00E22ADE">
        <w:rPr>
          <w:b w:val="0"/>
        </w:rPr>
        <w:t>ngày</w:t>
      </w:r>
      <w:r w:rsidR="00E22ADE" w:rsidRPr="00E22ADE">
        <w:rPr>
          <w:b w:val="0"/>
          <w:lang w:val="en-US"/>
        </w:rPr>
        <w:t xml:space="preserve"> 20 </w:t>
      </w:r>
      <w:r w:rsidRPr="00E22ADE">
        <w:rPr>
          <w:b w:val="0"/>
        </w:rPr>
        <w:t>tháng</w:t>
      </w:r>
      <w:r w:rsidR="00E22ADE" w:rsidRPr="00E22ADE">
        <w:rPr>
          <w:b w:val="0"/>
          <w:spacing w:val="53"/>
          <w:w w:val="150"/>
          <w:lang w:val="en-US"/>
        </w:rPr>
        <w:t xml:space="preserve"> 3 </w:t>
      </w:r>
      <w:r w:rsidRPr="00E22ADE">
        <w:rPr>
          <w:b w:val="0"/>
        </w:rPr>
        <w:t>năm</w:t>
      </w:r>
      <w:r w:rsidRPr="00E22ADE">
        <w:rPr>
          <w:b w:val="0"/>
          <w:spacing w:val="-6"/>
        </w:rPr>
        <w:t xml:space="preserve"> </w:t>
      </w:r>
      <w:r w:rsidR="00E22ADE">
        <w:rPr>
          <w:b w:val="0"/>
          <w:spacing w:val="-2"/>
        </w:rPr>
        <w:t>2025</w:t>
      </w:r>
      <w:r w:rsidRPr="00E22ADE">
        <w:rPr>
          <w:b w:val="0"/>
        </w:rPr>
        <w:t>./.</w:t>
      </w:r>
    </w:p>
    <w:p w:rsidR="00A10D13" w:rsidRDefault="00A10D13">
      <w:pPr>
        <w:pStyle w:val="BodyText"/>
        <w:rPr>
          <w:sz w:val="20"/>
        </w:rPr>
      </w:pPr>
    </w:p>
    <w:p w:rsidR="00A10D13" w:rsidRDefault="00A10D13">
      <w:pPr>
        <w:pStyle w:val="BodyText"/>
        <w:spacing w:before="131" w:after="1"/>
        <w:rPr>
          <w:sz w:val="20"/>
        </w:rPr>
      </w:pPr>
    </w:p>
    <w:tbl>
      <w:tblPr>
        <w:tblW w:w="0" w:type="auto"/>
        <w:tblInd w:w="644" w:type="dxa"/>
        <w:tblLayout w:type="fixed"/>
        <w:tblCellMar>
          <w:left w:w="0" w:type="dxa"/>
          <w:right w:w="0" w:type="dxa"/>
        </w:tblCellMar>
        <w:tblLook w:val="01E0" w:firstRow="1" w:lastRow="1" w:firstColumn="1" w:lastColumn="1" w:noHBand="0" w:noVBand="0"/>
      </w:tblPr>
      <w:tblGrid>
        <w:gridCol w:w="4344"/>
        <w:gridCol w:w="4074"/>
      </w:tblGrid>
      <w:tr w:rsidR="00A10D13">
        <w:trPr>
          <w:trHeight w:val="2520"/>
        </w:trPr>
        <w:tc>
          <w:tcPr>
            <w:tcW w:w="4344" w:type="dxa"/>
          </w:tcPr>
          <w:p w:rsidR="00A10D13" w:rsidRDefault="003F4BF9">
            <w:pPr>
              <w:pStyle w:val="TableParagraph"/>
              <w:spacing w:line="264" w:lineRule="exact"/>
              <w:ind w:left="50"/>
              <w:rPr>
                <w:b/>
                <w:i/>
                <w:sz w:val="24"/>
              </w:rPr>
            </w:pPr>
            <w:r>
              <w:rPr>
                <w:b/>
                <w:i/>
                <w:sz w:val="24"/>
              </w:rPr>
              <w:t>Nơi</w:t>
            </w:r>
            <w:r>
              <w:rPr>
                <w:b/>
                <w:i/>
                <w:spacing w:val="-2"/>
                <w:sz w:val="24"/>
              </w:rPr>
              <w:t xml:space="preserve"> nhận:</w:t>
            </w:r>
          </w:p>
          <w:p w:rsidR="00E22ADE" w:rsidRDefault="00E22ADE" w:rsidP="00E22ADE">
            <w:pPr>
              <w:pStyle w:val="TableParagraph"/>
              <w:numPr>
                <w:ilvl w:val="0"/>
                <w:numId w:val="1"/>
              </w:numPr>
              <w:tabs>
                <w:tab w:val="left" w:pos="174"/>
              </w:tabs>
              <w:ind w:hanging="124"/>
            </w:pPr>
            <w:r>
              <w:t>Cục</w:t>
            </w:r>
            <w:r>
              <w:rPr>
                <w:spacing w:val="-4"/>
              </w:rPr>
              <w:t xml:space="preserve"> </w:t>
            </w:r>
            <w:r>
              <w:t>KT</w:t>
            </w:r>
            <w:r>
              <w:rPr>
                <w:spacing w:val="1"/>
              </w:rPr>
              <w:t>VB</w:t>
            </w:r>
            <w:r>
              <w:rPr>
                <w:spacing w:val="1"/>
                <w:lang w:val="en-US"/>
              </w:rPr>
              <w:t>&amp;QLXLVPHC</w:t>
            </w:r>
            <w:r>
              <w:rPr>
                <w:spacing w:val="-6"/>
              </w:rPr>
              <w:t xml:space="preserve"> </w:t>
            </w:r>
            <w:r>
              <w:t>(Bộ</w:t>
            </w:r>
            <w:r>
              <w:rPr>
                <w:spacing w:val="-6"/>
              </w:rPr>
              <w:t xml:space="preserve"> </w:t>
            </w:r>
            <w:r>
              <w:t>Tư</w:t>
            </w:r>
            <w:r>
              <w:rPr>
                <w:spacing w:val="-1"/>
              </w:rPr>
              <w:t xml:space="preserve"> </w:t>
            </w:r>
            <w:r>
              <w:rPr>
                <w:spacing w:val="-2"/>
              </w:rPr>
              <w:t>pháp);</w:t>
            </w:r>
          </w:p>
          <w:p w:rsidR="00A10D13" w:rsidRDefault="003F4BF9">
            <w:pPr>
              <w:pStyle w:val="TableParagraph"/>
              <w:numPr>
                <w:ilvl w:val="0"/>
                <w:numId w:val="1"/>
              </w:numPr>
              <w:tabs>
                <w:tab w:val="left" w:pos="174"/>
              </w:tabs>
              <w:spacing w:line="251" w:lineRule="exact"/>
              <w:ind w:hanging="124"/>
            </w:pPr>
            <w:r>
              <w:t>Bộ</w:t>
            </w:r>
            <w:r>
              <w:rPr>
                <w:spacing w:val="-1"/>
              </w:rPr>
              <w:t xml:space="preserve"> </w:t>
            </w:r>
            <w:r w:rsidR="00E22ADE">
              <w:rPr>
                <w:spacing w:val="-2"/>
                <w:lang w:val="en-US"/>
              </w:rPr>
              <w:t>NN</w:t>
            </w:r>
            <w:r>
              <w:rPr>
                <w:spacing w:val="-2"/>
              </w:rPr>
              <w:t>&amp;MT;</w:t>
            </w:r>
          </w:p>
          <w:p w:rsidR="00A10D13" w:rsidRDefault="003F4BF9">
            <w:pPr>
              <w:pStyle w:val="TableParagraph"/>
              <w:numPr>
                <w:ilvl w:val="0"/>
                <w:numId w:val="1"/>
              </w:numPr>
              <w:tabs>
                <w:tab w:val="left" w:pos="171"/>
              </w:tabs>
              <w:ind w:left="171" w:hanging="121"/>
            </w:pPr>
            <w:r>
              <w:t>TT.Tỉnh</w:t>
            </w:r>
            <w:r>
              <w:rPr>
                <w:spacing w:val="-11"/>
              </w:rPr>
              <w:t xml:space="preserve"> </w:t>
            </w:r>
            <w:r>
              <w:t>ủy,</w:t>
            </w:r>
            <w:r>
              <w:rPr>
                <w:spacing w:val="-7"/>
              </w:rPr>
              <w:t xml:space="preserve"> </w:t>
            </w:r>
            <w:r>
              <w:t>TT.HĐND</w:t>
            </w:r>
            <w:r>
              <w:rPr>
                <w:spacing w:val="-6"/>
              </w:rPr>
              <w:t xml:space="preserve"> </w:t>
            </w:r>
            <w:r>
              <w:rPr>
                <w:spacing w:val="-4"/>
              </w:rPr>
              <w:t>tỉnh;</w:t>
            </w:r>
          </w:p>
          <w:p w:rsidR="00A10D13" w:rsidRPr="00E22ADE" w:rsidRDefault="003F4BF9">
            <w:pPr>
              <w:pStyle w:val="TableParagraph"/>
              <w:numPr>
                <w:ilvl w:val="0"/>
                <w:numId w:val="1"/>
              </w:numPr>
              <w:tabs>
                <w:tab w:val="left" w:pos="174"/>
              </w:tabs>
              <w:ind w:hanging="124"/>
            </w:pPr>
            <w:r>
              <w:t>CT,</w:t>
            </w:r>
            <w:r>
              <w:rPr>
                <w:spacing w:val="-8"/>
              </w:rPr>
              <w:t xml:space="preserve"> </w:t>
            </w:r>
            <w:r>
              <w:t>các</w:t>
            </w:r>
            <w:r>
              <w:rPr>
                <w:spacing w:val="-5"/>
              </w:rPr>
              <w:t xml:space="preserve"> </w:t>
            </w:r>
            <w:r>
              <w:t>PCT</w:t>
            </w:r>
            <w:r>
              <w:rPr>
                <w:spacing w:val="-5"/>
              </w:rPr>
              <w:t xml:space="preserve"> </w:t>
            </w:r>
            <w:r>
              <w:t>UBND</w:t>
            </w:r>
            <w:r>
              <w:rPr>
                <w:spacing w:val="-5"/>
              </w:rPr>
              <w:t xml:space="preserve"> </w:t>
            </w:r>
            <w:r>
              <w:rPr>
                <w:spacing w:val="-2"/>
              </w:rPr>
              <w:t>tỉnh;</w:t>
            </w:r>
          </w:p>
          <w:p w:rsidR="00E22ADE" w:rsidRDefault="00E22ADE">
            <w:pPr>
              <w:pStyle w:val="TableParagraph"/>
              <w:numPr>
                <w:ilvl w:val="0"/>
                <w:numId w:val="1"/>
              </w:numPr>
              <w:tabs>
                <w:tab w:val="left" w:pos="174"/>
              </w:tabs>
              <w:ind w:hanging="124"/>
            </w:pPr>
            <w:r>
              <w:rPr>
                <w:spacing w:val="-2"/>
                <w:lang w:val="en-US"/>
              </w:rPr>
              <w:t>Đoàn ĐBQH đơn vị tỉnh ST;</w:t>
            </w:r>
          </w:p>
          <w:p w:rsidR="00A10D13" w:rsidRDefault="003F4BF9">
            <w:pPr>
              <w:pStyle w:val="TableParagraph"/>
              <w:numPr>
                <w:ilvl w:val="0"/>
                <w:numId w:val="1"/>
              </w:numPr>
              <w:tabs>
                <w:tab w:val="left" w:pos="174"/>
              </w:tabs>
              <w:ind w:hanging="124"/>
            </w:pPr>
            <w:r>
              <w:t>Ủy</w:t>
            </w:r>
            <w:r>
              <w:rPr>
                <w:spacing w:val="-12"/>
              </w:rPr>
              <w:t xml:space="preserve"> </w:t>
            </w:r>
            <w:r>
              <w:t>ban</w:t>
            </w:r>
            <w:r>
              <w:rPr>
                <w:spacing w:val="-1"/>
              </w:rPr>
              <w:t xml:space="preserve"> </w:t>
            </w:r>
            <w:r>
              <w:t>MTTQVN</w:t>
            </w:r>
            <w:r>
              <w:rPr>
                <w:spacing w:val="-6"/>
              </w:rPr>
              <w:t xml:space="preserve"> </w:t>
            </w:r>
            <w:r>
              <w:rPr>
                <w:spacing w:val="-2"/>
              </w:rPr>
              <w:t>tỉnh;</w:t>
            </w:r>
          </w:p>
          <w:p w:rsidR="00A10D13" w:rsidRDefault="003F4BF9">
            <w:pPr>
              <w:pStyle w:val="TableParagraph"/>
              <w:numPr>
                <w:ilvl w:val="0"/>
                <w:numId w:val="1"/>
              </w:numPr>
              <w:tabs>
                <w:tab w:val="left" w:pos="174"/>
              </w:tabs>
              <w:spacing w:before="1"/>
              <w:ind w:hanging="124"/>
            </w:pPr>
            <w:r>
              <w:t>Các</w:t>
            </w:r>
            <w:r>
              <w:rPr>
                <w:spacing w:val="-6"/>
              </w:rPr>
              <w:t xml:space="preserve"> </w:t>
            </w:r>
            <w:r>
              <w:t>sở,</w:t>
            </w:r>
            <w:r>
              <w:rPr>
                <w:spacing w:val="-5"/>
              </w:rPr>
              <w:t xml:space="preserve"> </w:t>
            </w:r>
            <w:r>
              <w:t>ban,</w:t>
            </w:r>
            <w:r>
              <w:rPr>
                <w:spacing w:val="-5"/>
              </w:rPr>
              <w:t xml:space="preserve"> </w:t>
            </w:r>
            <w:r>
              <w:t>ngành,</w:t>
            </w:r>
            <w:r>
              <w:rPr>
                <w:spacing w:val="-1"/>
              </w:rPr>
              <w:t xml:space="preserve"> </w:t>
            </w:r>
            <w:r>
              <w:t>đoàn</w:t>
            </w:r>
            <w:r>
              <w:rPr>
                <w:spacing w:val="-7"/>
              </w:rPr>
              <w:t xml:space="preserve"> </w:t>
            </w:r>
            <w:r>
              <w:t>thể</w:t>
            </w:r>
            <w:r>
              <w:rPr>
                <w:spacing w:val="-2"/>
              </w:rPr>
              <w:t xml:space="preserve"> </w:t>
            </w:r>
            <w:r>
              <w:t>cấp</w:t>
            </w:r>
            <w:r>
              <w:rPr>
                <w:spacing w:val="-1"/>
              </w:rPr>
              <w:t xml:space="preserve"> </w:t>
            </w:r>
            <w:r>
              <w:rPr>
                <w:spacing w:val="-4"/>
              </w:rPr>
              <w:t>tỉnh;</w:t>
            </w:r>
          </w:p>
          <w:p w:rsidR="00A10D13" w:rsidRPr="00E22ADE" w:rsidRDefault="003F4BF9">
            <w:pPr>
              <w:pStyle w:val="TableParagraph"/>
              <w:numPr>
                <w:ilvl w:val="0"/>
                <w:numId w:val="1"/>
              </w:numPr>
              <w:tabs>
                <w:tab w:val="left" w:pos="174"/>
              </w:tabs>
              <w:ind w:hanging="124"/>
            </w:pPr>
            <w:r>
              <w:t>UBND</w:t>
            </w:r>
            <w:r>
              <w:rPr>
                <w:spacing w:val="-9"/>
              </w:rPr>
              <w:t xml:space="preserve"> </w:t>
            </w:r>
            <w:r>
              <w:t>huyện,</w:t>
            </w:r>
            <w:r>
              <w:rPr>
                <w:spacing w:val="-5"/>
              </w:rPr>
              <w:t xml:space="preserve"> </w:t>
            </w:r>
            <w:r>
              <w:t>thị xã,</w:t>
            </w:r>
            <w:r>
              <w:rPr>
                <w:spacing w:val="-8"/>
              </w:rPr>
              <w:t xml:space="preserve"> </w:t>
            </w:r>
            <w:r>
              <w:t>thành</w:t>
            </w:r>
            <w:r>
              <w:rPr>
                <w:spacing w:val="-7"/>
              </w:rPr>
              <w:t xml:space="preserve"> </w:t>
            </w:r>
            <w:r>
              <w:rPr>
                <w:spacing w:val="-4"/>
              </w:rPr>
              <w:t>phố;</w:t>
            </w:r>
          </w:p>
          <w:p w:rsidR="00E22ADE" w:rsidRDefault="00E22ADE">
            <w:pPr>
              <w:pStyle w:val="TableParagraph"/>
              <w:numPr>
                <w:ilvl w:val="0"/>
                <w:numId w:val="1"/>
              </w:numPr>
              <w:tabs>
                <w:tab w:val="left" w:pos="174"/>
              </w:tabs>
              <w:ind w:hanging="124"/>
            </w:pPr>
            <w:r>
              <w:t>Cổng</w:t>
            </w:r>
            <w:r>
              <w:rPr>
                <w:spacing w:val="-8"/>
              </w:rPr>
              <w:t xml:space="preserve"> </w:t>
            </w:r>
            <w:r>
              <w:t>TTĐT</w:t>
            </w:r>
            <w:r>
              <w:rPr>
                <w:spacing w:val="-5"/>
              </w:rPr>
              <w:t xml:space="preserve"> </w:t>
            </w:r>
            <w:r>
              <w:rPr>
                <w:spacing w:val="-4"/>
              </w:rPr>
              <w:t>tỉnh;</w:t>
            </w:r>
          </w:p>
          <w:p w:rsidR="00A10D13" w:rsidRPr="00E22ADE" w:rsidRDefault="003F4BF9">
            <w:pPr>
              <w:pStyle w:val="TableParagraph"/>
              <w:numPr>
                <w:ilvl w:val="0"/>
                <w:numId w:val="1"/>
              </w:numPr>
              <w:tabs>
                <w:tab w:val="left" w:pos="174"/>
              </w:tabs>
              <w:spacing w:line="245" w:lineRule="exact"/>
              <w:ind w:hanging="124"/>
            </w:pPr>
            <w:r>
              <w:t>Công</w:t>
            </w:r>
            <w:r>
              <w:rPr>
                <w:spacing w:val="-12"/>
              </w:rPr>
              <w:t xml:space="preserve"> </w:t>
            </w:r>
            <w:r>
              <w:t>báo</w:t>
            </w:r>
            <w:r>
              <w:rPr>
                <w:spacing w:val="-2"/>
              </w:rPr>
              <w:t xml:space="preserve"> </w:t>
            </w:r>
            <w:r>
              <w:t>tỉnh;</w:t>
            </w:r>
            <w:r>
              <w:rPr>
                <w:spacing w:val="-2"/>
              </w:rPr>
              <w:t xml:space="preserve"> </w:t>
            </w:r>
          </w:p>
          <w:p w:rsidR="00E22ADE" w:rsidRDefault="00E22ADE">
            <w:pPr>
              <w:pStyle w:val="TableParagraph"/>
              <w:numPr>
                <w:ilvl w:val="0"/>
                <w:numId w:val="1"/>
              </w:numPr>
              <w:tabs>
                <w:tab w:val="left" w:pos="174"/>
              </w:tabs>
              <w:spacing w:line="245" w:lineRule="exact"/>
              <w:ind w:hanging="124"/>
            </w:pPr>
            <w:r>
              <w:rPr>
                <w:spacing w:val="-2"/>
                <w:lang w:val="en-US"/>
              </w:rPr>
              <w:t>Trang TTĐT – VP.UBND tỉnh;</w:t>
            </w:r>
          </w:p>
          <w:p w:rsidR="00A10D13" w:rsidRDefault="003F4BF9" w:rsidP="00E22ADE">
            <w:pPr>
              <w:pStyle w:val="TableParagraph"/>
              <w:numPr>
                <w:ilvl w:val="0"/>
                <w:numId w:val="1"/>
              </w:numPr>
              <w:tabs>
                <w:tab w:val="left" w:pos="171"/>
              </w:tabs>
              <w:spacing w:line="225" w:lineRule="exact"/>
              <w:ind w:left="171" w:hanging="121"/>
            </w:pPr>
            <w:r>
              <w:t>Lưu:</w:t>
            </w:r>
            <w:r>
              <w:rPr>
                <w:spacing w:val="-5"/>
              </w:rPr>
              <w:t xml:space="preserve"> </w:t>
            </w:r>
            <w:r>
              <w:t>VT</w:t>
            </w:r>
            <w:r w:rsidR="00E22ADE">
              <w:rPr>
                <w:lang w:val="en-US"/>
              </w:rPr>
              <w:t>.</w:t>
            </w:r>
          </w:p>
        </w:tc>
        <w:tc>
          <w:tcPr>
            <w:tcW w:w="4074" w:type="dxa"/>
          </w:tcPr>
          <w:p w:rsidR="00A10D13" w:rsidRDefault="003F4BF9">
            <w:pPr>
              <w:pStyle w:val="TableParagraph"/>
              <w:spacing w:before="3" w:line="240" w:lineRule="auto"/>
              <w:ind w:left="1745" w:right="48" w:hanging="910"/>
              <w:rPr>
                <w:b/>
                <w:sz w:val="28"/>
              </w:rPr>
            </w:pPr>
            <w:r>
              <w:rPr>
                <w:b/>
                <w:sz w:val="28"/>
              </w:rPr>
              <w:t>TM.</w:t>
            </w:r>
            <w:r>
              <w:rPr>
                <w:b/>
                <w:spacing w:val="-18"/>
                <w:sz w:val="28"/>
              </w:rPr>
              <w:t xml:space="preserve"> </w:t>
            </w:r>
            <w:r>
              <w:rPr>
                <w:b/>
                <w:sz w:val="28"/>
              </w:rPr>
              <w:t>ỦY</w:t>
            </w:r>
            <w:r>
              <w:rPr>
                <w:b/>
                <w:spacing w:val="-17"/>
                <w:sz w:val="28"/>
              </w:rPr>
              <w:t xml:space="preserve"> </w:t>
            </w:r>
            <w:r>
              <w:rPr>
                <w:b/>
                <w:sz w:val="28"/>
              </w:rPr>
              <w:t>BAN</w:t>
            </w:r>
            <w:r>
              <w:rPr>
                <w:b/>
                <w:spacing w:val="-18"/>
                <w:sz w:val="28"/>
              </w:rPr>
              <w:t xml:space="preserve"> </w:t>
            </w:r>
            <w:r>
              <w:rPr>
                <w:b/>
                <w:sz w:val="28"/>
              </w:rPr>
              <w:t>NHÂN</w:t>
            </w:r>
            <w:r>
              <w:rPr>
                <w:b/>
                <w:spacing w:val="-17"/>
                <w:sz w:val="28"/>
              </w:rPr>
              <w:t xml:space="preserve"> </w:t>
            </w:r>
            <w:r>
              <w:rPr>
                <w:b/>
                <w:sz w:val="28"/>
              </w:rPr>
              <w:t xml:space="preserve">DÂN </w:t>
            </w:r>
            <w:r w:rsidR="00F149BF">
              <w:rPr>
                <w:b/>
                <w:sz w:val="28"/>
                <w:lang w:val="en-US"/>
              </w:rPr>
              <w:t xml:space="preserve">KT. </w:t>
            </w:r>
            <w:r>
              <w:rPr>
                <w:b/>
                <w:sz w:val="28"/>
              </w:rPr>
              <w:t>CHỦ TỊCH</w:t>
            </w:r>
          </w:p>
          <w:p w:rsidR="00F149BF" w:rsidRDefault="00F149BF" w:rsidP="00F149BF">
            <w:pPr>
              <w:pStyle w:val="TableParagraph"/>
              <w:spacing w:before="3" w:line="240" w:lineRule="auto"/>
              <w:ind w:left="1745" w:right="48" w:hanging="910"/>
              <w:jc w:val="center"/>
              <w:rPr>
                <w:b/>
                <w:sz w:val="28"/>
                <w:lang w:val="en-US"/>
              </w:rPr>
            </w:pPr>
            <w:r>
              <w:rPr>
                <w:b/>
                <w:sz w:val="28"/>
                <w:lang w:val="en-US"/>
              </w:rPr>
              <w:t xml:space="preserve">         PHÓ CHỦ TỊCH</w:t>
            </w:r>
          </w:p>
          <w:p w:rsidR="00F149BF" w:rsidRDefault="00F149BF" w:rsidP="00F149BF">
            <w:pPr>
              <w:pStyle w:val="TableParagraph"/>
              <w:spacing w:before="3" w:line="240" w:lineRule="auto"/>
              <w:ind w:left="1745" w:right="48" w:hanging="910"/>
              <w:jc w:val="center"/>
              <w:rPr>
                <w:b/>
                <w:sz w:val="28"/>
                <w:lang w:val="en-US"/>
              </w:rPr>
            </w:pPr>
          </w:p>
          <w:p w:rsidR="00F149BF" w:rsidRDefault="00F149BF" w:rsidP="00F149BF">
            <w:pPr>
              <w:pStyle w:val="TableParagraph"/>
              <w:spacing w:before="3" w:line="240" w:lineRule="auto"/>
              <w:ind w:left="1745" w:right="48" w:hanging="910"/>
              <w:jc w:val="center"/>
              <w:rPr>
                <w:b/>
                <w:sz w:val="28"/>
                <w:lang w:val="en-US"/>
              </w:rPr>
            </w:pPr>
          </w:p>
          <w:p w:rsidR="00F149BF" w:rsidRDefault="00F149BF" w:rsidP="00F149BF">
            <w:pPr>
              <w:pStyle w:val="TableParagraph"/>
              <w:spacing w:before="3" w:line="240" w:lineRule="auto"/>
              <w:ind w:left="1745" w:right="48" w:hanging="910"/>
              <w:jc w:val="center"/>
              <w:rPr>
                <w:b/>
                <w:sz w:val="28"/>
                <w:lang w:val="en-US"/>
              </w:rPr>
            </w:pPr>
          </w:p>
          <w:p w:rsidR="00F149BF" w:rsidRPr="00F149BF" w:rsidRDefault="00F149BF" w:rsidP="00F149BF">
            <w:pPr>
              <w:pStyle w:val="TableParagraph"/>
              <w:spacing w:before="3" w:line="240" w:lineRule="auto"/>
              <w:ind w:left="1745" w:right="48" w:hanging="910"/>
              <w:jc w:val="center"/>
              <w:rPr>
                <w:i/>
                <w:sz w:val="28"/>
                <w:lang w:val="en-US"/>
              </w:rPr>
            </w:pPr>
            <w:r w:rsidRPr="00F149BF">
              <w:rPr>
                <w:i/>
                <w:sz w:val="28"/>
                <w:lang w:val="en-US"/>
              </w:rPr>
              <w:t xml:space="preserve">            (Đã ký)</w:t>
            </w:r>
          </w:p>
          <w:p w:rsidR="00F149BF" w:rsidRDefault="00F149BF" w:rsidP="00F149BF">
            <w:pPr>
              <w:pStyle w:val="TableParagraph"/>
              <w:spacing w:before="3" w:line="240" w:lineRule="auto"/>
              <w:ind w:left="1745" w:right="48" w:hanging="910"/>
              <w:jc w:val="center"/>
              <w:rPr>
                <w:b/>
                <w:sz w:val="28"/>
                <w:lang w:val="en-US"/>
              </w:rPr>
            </w:pPr>
          </w:p>
          <w:p w:rsidR="00F149BF" w:rsidRPr="00F149BF" w:rsidRDefault="00F149BF" w:rsidP="00F149BF">
            <w:pPr>
              <w:pStyle w:val="TableParagraph"/>
              <w:spacing w:before="3" w:line="240" w:lineRule="auto"/>
              <w:ind w:left="1745" w:right="48" w:hanging="910"/>
              <w:jc w:val="center"/>
              <w:rPr>
                <w:b/>
                <w:sz w:val="28"/>
                <w:lang w:val="en-US"/>
              </w:rPr>
            </w:pPr>
            <w:r>
              <w:rPr>
                <w:b/>
                <w:sz w:val="28"/>
                <w:lang w:val="en-US"/>
              </w:rPr>
              <w:t xml:space="preserve">         Vương Quốc Nam</w:t>
            </w:r>
          </w:p>
        </w:tc>
      </w:tr>
    </w:tbl>
    <w:p w:rsidR="003F4BF9" w:rsidRDefault="003F4BF9"/>
    <w:sectPr w:rsidR="003F4BF9" w:rsidSect="00D250F0">
      <w:pgSz w:w="11910" w:h="16850"/>
      <w:pgMar w:top="640" w:right="141" w:bottom="280" w:left="1133"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3DC8" w:rsidRDefault="00713DC8" w:rsidP="00D250F0">
      <w:r>
        <w:separator/>
      </w:r>
    </w:p>
  </w:endnote>
  <w:endnote w:type="continuationSeparator" w:id="0">
    <w:p w:rsidR="00713DC8" w:rsidRDefault="00713DC8" w:rsidP="00D25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3DC8" w:rsidRDefault="00713DC8" w:rsidP="00D250F0">
      <w:r>
        <w:separator/>
      </w:r>
    </w:p>
  </w:footnote>
  <w:footnote w:type="continuationSeparator" w:id="0">
    <w:p w:rsidR="00713DC8" w:rsidRDefault="00713DC8" w:rsidP="00D250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50F0" w:rsidRDefault="00D250F0">
    <w:pPr>
      <w:pStyle w:val="Header"/>
      <w:jc w:val="center"/>
    </w:pPr>
  </w:p>
  <w:p w:rsidR="00D250F0" w:rsidRPr="00D250F0" w:rsidRDefault="00D250F0">
    <w:pPr>
      <w:pStyle w:val="Header"/>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50F0" w:rsidRPr="00D250F0" w:rsidRDefault="00D250F0" w:rsidP="00D250F0">
    <w:pPr>
      <w:pStyle w:val="Header"/>
      <w:jc w:val="center"/>
      <w:rPr>
        <w:sz w:val="28"/>
        <w:szCs w:val="28"/>
        <w:lang w:val="en-US"/>
      </w:rPr>
    </w:pPr>
    <w:r w:rsidRPr="00D250F0">
      <w:rPr>
        <w:sz w:val="28"/>
        <w:szCs w:val="28"/>
        <w:lang w:val="en-US"/>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A7027A"/>
    <w:multiLevelType w:val="hybridMultilevel"/>
    <w:tmpl w:val="81203848"/>
    <w:lvl w:ilvl="0" w:tplc="99F4D000">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244E0A5A">
      <w:numFmt w:val="bullet"/>
      <w:lvlText w:val="•"/>
      <w:lvlJc w:val="left"/>
      <w:pPr>
        <w:ind w:left="596" w:hanging="125"/>
      </w:pPr>
      <w:rPr>
        <w:rFonts w:hint="default"/>
        <w:lang w:val="vi" w:eastAsia="en-US" w:bidi="ar-SA"/>
      </w:rPr>
    </w:lvl>
    <w:lvl w:ilvl="2" w:tplc="5ACEF6E4">
      <w:numFmt w:val="bullet"/>
      <w:lvlText w:val="•"/>
      <w:lvlJc w:val="left"/>
      <w:pPr>
        <w:ind w:left="1012" w:hanging="125"/>
      </w:pPr>
      <w:rPr>
        <w:rFonts w:hint="default"/>
        <w:lang w:val="vi" w:eastAsia="en-US" w:bidi="ar-SA"/>
      </w:rPr>
    </w:lvl>
    <w:lvl w:ilvl="3" w:tplc="4E48A158">
      <w:numFmt w:val="bullet"/>
      <w:lvlText w:val="•"/>
      <w:lvlJc w:val="left"/>
      <w:pPr>
        <w:ind w:left="1429" w:hanging="125"/>
      </w:pPr>
      <w:rPr>
        <w:rFonts w:hint="default"/>
        <w:lang w:val="vi" w:eastAsia="en-US" w:bidi="ar-SA"/>
      </w:rPr>
    </w:lvl>
    <w:lvl w:ilvl="4" w:tplc="309AF98A">
      <w:numFmt w:val="bullet"/>
      <w:lvlText w:val="•"/>
      <w:lvlJc w:val="left"/>
      <w:pPr>
        <w:ind w:left="1845" w:hanging="125"/>
      </w:pPr>
      <w:rPr>
        <w:rFonts w:hint="default"/>
        <w:lang w:val="vi" w:eastAsia="en-US" w:bidi="ar-SA"/>
      </w:rPr>
    </w:lvl>
    <w:lvl w:ilvl="5" w:tplc="CEC26F86">
      <w:numFmt w:val="bullet"/>
      <w:lvlText w:val="•"/>
      <w:lvlJc w:val="left"/>
      <w:pPr>
        <w:ind w:left="2262" w:hanging="125"/>
      </w:pPr>
      <w:rPr>
        <w:rFonts w:hint="default"/>
        <w:lang w:val="vi" w:eastAsia="en-US" w:bidi="ar-SA"/>
      </w:rPr>
    </w:lvl>
    <w:lvl w:ilvl="6" w:tplc="C59EF550">
      <w:numFmt w:val="bullet"/>
      <w:lvlText w:val="•"/>
      <w:lvlJc w:val="left"/>
      <w:pPr>
        <w:ind w:left="2678" w:hanging="125"/>
      </w:pPr>
      <w:rPr>
        <w:rFonts w:hint="default"/>
        <w:lang w:val="vi" w:eastAsia="en-US" w:bidi="ar-SA"/>
      </w:rPr>
    </w:lvl>
    <w:lvl w:ilvl="7" w:tplc="A676AC3E">
      <w:numFmt w:val="bullet"/>
      <w:lvlText w:val="•"/>
      <w:lvlJc w:val="left"/>
      <w:pPr>
        <w:ind w:left="3094" w:hanging="125"/>
      </w:pPr>
      <w:rPr>
        <w:rFonts w:hint="default"/>
        <w:lang w:val="vi" w:eastAsia="en-US" w:bidi="ar-SA"/>
      </w:rPr>
    </w:lvl>
    <w:lvl w:ilvl="8" w:tplc="455E9E8A">
      <w:numFmt w:val="bullet"/>
      <w:lvlText w:val="•"/>
      <w:lvlJc w:val="left"/>
      <w:pPr>
        <w:ind w:left="3511" w:hanging="125"/>
      </w:pPr>
      <w:rPr>
        <w:rFonts w:hint="default"/>
        <w:lang w:val="vi" w:eastAsia="en-US" w:bidi="ar-SA"/>
      </w:rPr>
    </w:lvl>
  </w:abstractNum>
  <w:abstractNum w:abstractNumId="1">
    <w:nsid w:val="5FAD3487"/>
    <w:multiLevelType w:val="hybridMultilevel"/>
    <w:tmpl w:val="D1B49578"/>
    <w:lvl w:ilvl="0" w:tplc="BA722992">
      <w:start w:val="1"/>
      <w:numFmt w:val="decimal"/>
      <w:lvlText w:val="%1."/>
      <w:lvlJc w:val="left"/>
      <w:pPr>
        <w:ind w:left="155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D6462B6">
      <w:numFmt w:val="bullet"/>
      <w:lvlText w:val="•"/>
      <w:lvlJc w:val="left"/>
      <w:pPr>
        <w:ind w:left="2467" w:hanging="281"/>
      </w:pPr>
      <w:rPr>
        <w:rFonts w:hint="default"/>
        <w:lang w:val="vi" w:eastAsia="en-US" w:bidi="ar-SA"/>
      </w:rPr>
    </w:lvl>
    <w:lvl w:ilvl="2" w:tplc="6DE68000">
      <w:numFmt w:val="bullet"/>
      <w:lvlText w:val="•"/>
      <w:lvlJc w:val="left"/>
      <w:pPr>
        <w:ind w:left="3374" w:hanging="281"/>
      </w:pPr>
      <w:rPr>
        <w:rFonts w:hint="default"/>
        <w:lang w:val="vi" w:eastAsia="en-US" w:bidi="ar-SA"/>
      </w:rPr>
    </w:lvl>
    <w:lvl w:ilvl="3" w:tplc="1DDA8E9A">
      <w:numFmt w:val="bullet"/>
      <w:lvlText w:val="•"/>
      <w:lvlJc w:val="left"/>
      <w:pPr>
        <w:ind w:left="4281" w:hanging="281"/>
      </w:pPr>
      <w:rPr>
        <w:rFonts w:hint="default"/>
        <w:lang w:val="vi" w:eastAsia="en-US" w:bidi="ar-SA"/>
      </w:rPr>
    </w:lvl>
    <w:lvl w:ilvl="4" w:tplc="3C5CF878">
      <w:numFmt w:val="bullet"/>
      <w:lvlText w:val="•"/>
      <w:lvlJc w:val="left"/>
      <w:pPr>
        <w:ind w:left="5188" w:hanging="281"/>
      </w:pPr>
      <w:rPr>
        <w:rFonts w:hint="default"/>
        <w:lang w:val="vi" w:eastAsia="en-US" w:bidi="ar-SA"/>
      </w:rPr>
    </w:lvl>
    <w:lvl w:ilvl="5" w:tplc="C5AAC134">
      <w:numFmt w:val="bullet"/>
      <w:lvlText w:val="•"/>
      <w:lvlJc w:val="left"/>
      <w:pPr>
        <w:ind w:left="6096" w:hanging="281"/>
      </w:pPr>
      <w:rPr>
        <w:rFonts w:hint="default"/>
        <w:lang w:val="vi" w:eastAsia="en-US" w:bidi="ar-SA"/>
      </w:rPr>
    </w:lvl>
    <w:lvl w:ilvl="6" w:tplc="581C9278">
      <w:numFmt w:val="bullet"/>
      <w:lvlText w:val="•"/>
      <w:lvlJc w:val="left"/>
      <w:pPr>
        <w:ind w:left="7003" w:hanging="281"/>
      </w:pPr>
      <w:rPr>
        <w:rFonts w:hint="default"/>
        <w:lang w:val="vi" w:eastAsia="en-US" w:bidi="ar-SA"/>
      </w:rPr>
    </w:lvl>
    <w:lvl w:ilvl="7" w:tplc="A95A815E">
      <w:numFmt w:val="bullet"/>
      <w:lvlText w:val="•"/>
      <w:lvlJc w:val="left"/>
      <w:pPr>
        <w:ind w:left="7910" w:hanging="281"/>
      </w:pPr>
      <w:rPr>
        <w:rFonts w:hint="default"/>
        <w:lang w:val="vi" w:eastAsia="en-US" w:bidi="ar-SA"/>
      </w:rPr>
    </w:lvl>
    <w:lvl w:ilvl="8" w:tplc="52E21BB2">
      <w:numFmt w:val="bullet"/>
      <w:lvlText w:val="•"/>
      <w:lvlJc w:val="left"/>
      <w:pPr>
        <w:ind w:left="8817" w:hanging="281"/>
      </w:pPr>
      <w:rPr>
        <w:rFonts w:hint="default"/>
        <w:lang w:val="vi" w:eastAsia="en-US" w:bidi="ar-SA"/>
      </w:rPr>
    </w:lvl>
  </w:abstractNum>
  <w:abstractNum w:abstractNumId="2">
    <w:nsid w:val="6D094C7E"/>
    <w:multiLevelType w:val="hybridMultilevel"/>
    <w:tmpl w:val="90741CBA"/>
    <w:lvl w:ilvl="0" w:tplc="8CC6FC4E">
      <w:start w:val="1"/>
      <w:numFmt w:val="decimal"/>
      <w:lvlText w:val="%1."/>
      <w:lvlJc w:val="left"/>
      <w:pPr>
        <w:ind w:left="569"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320C8D4">
      <w:numFmt w:val="bullet"/>
      <w:lvlText w:val="•"/>
      <w:lvlJc w:val="left"/>
      <w:pPr>
        <w:ind w:left="1567" w:hanging="293"/>
      </w:pPr>
      <w:rPr>
        <w:rFonts w:hint="default"/>
        <w:lang w:val="vi" w:eastAsia="en-US" w:bidi="ar-SA"/>
      </w:rPr>
    </w:lvl>
    <w:lvl w:ilvl="2" w:tplc="F4063FDE">
      <w:numFmt w:val="bullet"/>
      <w:lvlText w:val="•"/>
      <w:lvlJc w:val="left"/>
      <w:pPr>
        <w:ind w:left="2574" w:hanging="293"/>
      </w:pPr>
      <w:rPr>
        <w:rFonts w:hint="default"/>
        <w:lang w:val="vi" w:eastAsia="en-US" w:bidi="ar-SA"/>
      </w:rPr>
    </w:lvl>
    <w:lvl w:ilvl="3" w:tplc="77768DB4">
      <w:numFmt w:val="bullet"/>
      <w:lvlText w:val="•"/>
      <w:lvlJc w:val="left"/>
      <w:pPr>
        <w:ind w:left="3581" w:hanging="293"/>
      </w:pPr>
      <w:rPr>
        <w:rFonts w:hint="default"/>
        <w:lang w:val="vi" w:eastAsia="en-US" w:bidi="ar-SA"/>
      </w:rPr>
    </w:lvl>
    <w:lvl w:ilvl="4" w:tplc="D368BFCA">
      <w:numFmt w:val="bullet"/>
      <w:lvlText w:val="•"/>
      <w:lvlJc w:val="left"/>
      <w:pPr>
        <w:ind w:left="4588" w:hanging="293"/>
      </w:pPr>
      <w:rPr>
        <w:rFonts w:hint="default"/>
        <w:lang w:val="vi" w:eastAsia="en-US" w:bidi="ar-SA"/>
      </w:rPr>
    </w:lvl>
    <w:lvl w:ilvl="5" w:tplc="2286B8AC">
      <w:numFmt w:val="bullet"/>
      <w:lvlText w:val="•"/>
      <w:lvlJc w:val="left"/>
      <w:pPr>
        <w:ind w:left="5596" w:hanging="293"/>
      </w:pPr>
      <w:rPr>
        <w:rFonts w:hint="default"/>
        <w:lang w:val="vi" w:eastAsia="en-US" w:bidi="ar-SA"/>
      </w:rPr>
    </w:lvl>
    <w:lvl w:ilvl="6" w:tplc="458673CE">
      <w:numFmt w:val="bullet"/>
      <w:lvlText w:val="•"/>
      <w:lvlJc w:val="left"/>
      <w:pPr>
        <w:ind w:left="6603" w:hanging="293"/>
      </w:pPr>
      <w:rPr>
        <w:rFonts w:hint="default"/>
        <w:lang w:val="vi" w:eastAsia="en-US" w:bidi="ar-SA"/>
      </w:rPr>
    </w:lvl>
    <w:lvl w:ilvl="7" w:tplc="1BEEB834">
      <w:numFmt w:val="bullet"/>
      <w:lvlText w:val="•"/>
      <w:lvlJc w:val="left"/>
      <w:pPr>
        <w:ind w:left="7610" w:hanging="293"/>
      </w:pPr>
      <w:rPr>
        <w:rFonts w:hint="default"/>
        <w:lang w:val="vi" w:eastAsia="en-US" w:bidi="ar-SA"/>
      </w:rPr>
    </w:lvl>
    <w:lvl w:ilvl="8" w:tplc="3C04C678">
      <w:numFmt w:val="bullet"/>
      <w:lvlText w:val="•"/>
      <w:lvlJc w:val="left"/>
      <w:pPr>
        <w:ind w:left="8617" w:hanging="293"/>
      </w:pPr>
      <w:rPr>
        <w:rFonts w:hint="default"/>
        <w:lang w:val="vi"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10D13"/>
    <w:rsid w:val="003F4BF9"/>
    <w:rsid w:val="00713DC8"/>
    <w:rsid w:val="00A10D13"/>
    <w:rsid w:val="00D250F0"/>
    <w:rsid w:val="00E22ADE"/>
    <w:rsid w:val="00F14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30CD24-1A34-4859-9F81-96785F7ED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15"/>
      <w:ind w:left="569" w:right="984" w:firstLine="719"/>
      <w:jc w:val="both"/>
    </w:pPr>
  </w:style>
  <w:style w:type="paragraph" w:customStyle="1" w:styleId="TableParagraph">
    <w:name w:val="Table Paragraph"/>
    <w:basedOn w:val="Normal"/>
    <w:uiPriority w:val="1"/>
    <w:qFormat/>
    <w:pPr>
      <w:spacing w:line="252" w:lineRule="exact"/>
      <w:ind w:left="174"/>
    </w:pPr>
  </w:style>
  <w:style w:type="paragraph" w:styleId="Header">
    <w:name w:val="header"/>
    <w:basedOn w:val="Normal"/>
    <w:link w:val="HeaderChar"/>
    <w:uiPriority w:val="99"/>
    <w:unhideWhenUsed/>
    <w:rsid w:val="00D250F0"/>
    <w:pPr>
      <w:tabs>
        <w:tab w:val="center" w:pos="4680"/>
        <w:tab w:val="right" w:pos="9360"/>
      </w:tabs>
    </w:pPr>
  </w:style>
  <w:style w:type="character" w:customStyle="1" w:styleId="HeaderChar">
    <w:name w:val="Header Char"/>
    <w:basedOn w:val="DefaultParagraphFont"/>
    <w:link w:val="Header"/>
    <w:uiPriority w:val="99"/>
    <w:rsid w:val="00D250F0"/>
    <w:rPr>
      <w:rFonts w:ascii="Times New Roman" w:eastAsia="Times New Roman" w:hAnsi="Times New Roman" w:cs="Times New Roman"/>
      <w:lang w:val="vi"/>
    </w:rPr>
  </w:style>
  <w:style w:type="paragraph" w:styleId="Footer">
    <w:name w:val="footer"/>
    <w:basedOn w:val="Normal"/>
    <w:link w:val="FooterChar"/>
    <w:uiPriority w:val="99"/>
    <w:unhideWhenUsed/>
    <w:rsid w:val="00D250F0"/>
    <w:pPr>
      <w:tabs>
        <w:tab w:val="center" w:pos="4680"/>
        <w:tab w:val="right" w:pos="9360"/>
      </w:tabs>
    </w:pPr>
  </w:style>
  <w:style w:type="character" w:customStyle="1" w:styleId="FooterChar">
    <w:name w:val="Footer Char"/>
    <w:basedOn w:val="DefaultParagraphFont"/>
    <w:link w:val="Footer"/>
    <w:uiPriority w:val="99"/>
    <w:rsid w:val="00D250F0"/>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547185-3436-4D3A-AABF-6A4CD2DF7F57}"/>
</file>

<file path=customXml/itemProps2.xml><?xml version="1.0" encoding="utf-8"?>
<ds:datastoreItem xmlns:ds="http://schemas.openxmlformats.org/officeDocument/2006/customXml" ds:itemID="{2C2E3C01-4B70-4F47-8947-3E57C121B55A}"/>
</file>

<file path=customXml/itemProps3.xml><?xml version="1.0" encoding="utf-8"?>
<ds:datastoreItem xmlns:ds="http://schemas.openxmlformats.org/officeDocument/2006/customXml" ds:itemID="{B993ABF5-45B0-4881-B1BE-28809389D53E}"/>
</file>

<file path=docProps/app.xml><?xml version="1.0" encoding="utf-8"?>
<Properties xmlns="http://schemas.openxmlformats.org/officeDocument/2006/extended-properties" xmlns:vt="http://schemas.openxmlformats.org/officeDocument/2006/docPropsVTypes">
  <Template>Normal</Template>
  <TotalTime>15</TotalTime>
  <Pages>2</Pages>
  <Words>497</Words>
  <Characters>2837</Characters>
  <Application>Microsoft Office Word</Application>
  <DocSecurity>0</DocSecurity>
  <Lines>23</Lines>
  <Paragraphs>6</Paragraphs>
  <ScaleCrop>false</ScaleCrop>
  <Company>HK</Company>
  <LinksUpToDate>false</LinksUpToDate>
  <CharactersWithSpaces>3328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Muoi</cp:lastModifiedBy>
  <cp:revision>4</cp:revision>
  <dcterms:created xsi:type="dcterms:W3CDTF">2025-03-10T08:42:00Z</dcterms:created>
  <dcterms:modified xsi:type="dcterms:W3CDTF">2025-03-10T09:03:00Z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Creator">
    <vt:lpwstr>Microsoft® Word 2016</vt:lpwstr>
  </property>
  <property fmtid="{D5CDD505-2E9C-101B-9397-08002B2CF9AE}" pid="4" name="LastSaved">
    <vt:filetime>2025-03-10T00:00:00Z</vt:filetime>
  </property>
  <property fmtid="{D5CDD505-2E9C-101B-9397-08002B2CF9AE}" pid="5" name="Producer">
    <vt:lpwstr>Microsoft® Word 2016; modified using iTextSharp™ 5.5.9 ©2000-2016 iText Group NV (AGPL-version)</vt:lpwstr>
  </property>
</Properties>
</file>