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06" w:tblpY="-7"/>
        <w:tblW w:w="9322" w:type="dxa"/>
        <w:tblLayout w:type="fixed"/>
        <w:tblLook w:val="04A0" w:firstRow="1" w:lastRow="0" w:firstColumn="1" w:lastColumn="0" w:noHBand="0" w:noVBand="1"/>
      </w:tblPr>
      <w:tblGrid>
        <w:gridCol w:w="3369"/>
        <w:gridCol w:w="5953"/>
      </w:tblGrid>
      <w:tr w:rsidR="006A5675" w:rsidRPr="002F0992" w:rsidTr="00810447">
        <w:trPr>
          <w:trHeight w:val="1"/>
        </w:trPr>
        <w:tc>
          <w:tcPr>
            <w:tcW w:w="3369" w:type="dxa"/>
            <w:hideMark/>
          </w:tcPr>
          <w:p w:rsidR="006A5675" w:rsidRPr="002F0992" w:rsidRDefault="006A5675" w:rsidP="00235A36">
            <w:pPr>
              <w:keepNext/>
              <w:widowControl w:val="0"/>
              <w:tabs>
                <w:tab w:val="left" w:pos="9180"/>
              </w:tabs>
              <w:snapToGrid w:val="0"/>
              <w:spacing w:after="0" w:line="240" w:lineRule="auto"/>
              <w:ind w:left="-142"/>
              <w:jc w:val="center"/>
              <w:outlineLvl w:val="2"/>
              <w:rPr>
                <w:rFonts w:ascii="Times New Roman" w:eastAsia="Times New Roman" w:hAnsi="Times New Roman" w:cs="Times New Roman"/>
                <w:b/>
                <w:spacing w:val="-4"/>
                <w:kern w:val="28"/>
                <w:sz w:val="28"/>
                <w:szCs w:val="28"/>
              </w:rPr>
            </w:pPr>
            <w:r w:rsidRPr="002F0992">
              <w:rPr>
                <w:rFonts w:ascii="Times New Roman" w:eastAsia="Times New Roman" w:hAnsi="Times New Roman" w:cs="Times New Roman"/>
                <w:b/>
                <w:spacing w:val="-4"/>
                <w:kern w:val="28"/>
                <w:sz w:val="28"/>
                <w:szCs w:val="28"/>
              </w:rPr>
              <w:t>ỦY BAN NHÂN DÂN</w:t>
            </w:r>
          </w:p>
          <w:p w:rsidR="006A5675" w:rsidRPr="002F0992" w:rsidRDefault="006A5675" w:rsidP="00235A36">
            <w:pPr>
              <w:keepNext/>
              <w:widowControl w:val="0"/>
              <w:tabs>
                <w:tab w:val="left" w:pos="720"/>
                <w:tab w:val="left" w:pos="9180"/>
              </w:tabs>
              <w:snapToGrid w:val="0"/>
              <w:spacing w:after="0" w:line="240" w:lineRule="auto"/>
              <w:ind w:left="-142"/>
              <w:jc w:val="center"/>
              <w:outlineLvl w:val="2"/>
              <w:rPr>
                <w:rFonts w:ascii="Times New Roman" w:eastAsia="Times New Roman" w:hAnsi="Times New Roman" w:cs="Times New Roman"/>
                <w:bCs/>
                <w:spacing w:val="-4"/>
                <w:kern w:val="28"/>
                <w:sz w:val="28"/>
                <w:szCs w:val="28"/>
              </w:rPr>
            </w:pPr>
            <w:r w:rsidRPr="002F0992">
              <w:rPr>
                <w:rFonts w:ascii="Times New Roman" w:eastAsia="Times New Roman" w:hAnsi="Times New Roman" w:cs="Times New Roman"/>
                <w:b/>
                <w:spacing w:val="-4"/>
                <w:kern w:val="28"/>
                <w:sz w:val="28"/>
                <w:szCs w:val="28"/>
              </w:rPr>
              <w:t xml:space="preserve"> TỈNH </w:t>
            </w:r>
            <w:r w:rsidRPr="002F0992">
              <w:rPr>
                <w:rFonts w:ascii="Times New Roman" w:eastAsia="Times New Roman" w:hAnsi="Times New Roman" w:cs="Times New Roman"/>
                <w:b/>
                <w:bCs/>
                <w:spacing w:val="-4"/>
                <w:kern w:val="28"/>
                <w:sz w:val="28"/>
                <w:szCs w:val="28"/>
              </w:rPr>
              <w:t>GIA LAI</w:t>
            </w:r>
          </w:p>
          <w:p w:rsidR="006A5675" w:rsidRPr="002F0992" w:rsidRDefault="009A3250" w:rsidP="00235A36">
            <w:pPr>
              <w:widowControl w:val="0"/>
              <w:spacing w:after="0" w:line="240" w:lineRule="auto"/>
              <w:ind w:left="-142"/>
              <w:rPr>
                <w:rFonts w:ascii="Times New Roman" w:eastAsia="Calibri" w:hAnsi="Times New Roman" w:cs="Times New Roman"/>
                <w:sz w:val="28"/>
                <w:szCs w:val="28"/>
              </w:rPr>
            </w:pPr>
            <w:r>
              <w:rPr>
                <w:rFonts w:ascii="Times New Roman" w:eastAsia="Calibri" w:hAnsi="Times New Roman" w:cs="Times New Roman"/>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597535</wp:posOffset>
                      </wp:positionH>
                      <wp:positionV relativeFrom="paragraph">
                        <wp:posOffset>-636</wp:posOffset>
                      </wp:positionV>
                      <wp:extent cx="617855" cy="0"/>
                      <wp:effectExtent l="0" t="0" r="10795" b="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5945D" id="_x0000_t32" coordsize="21600,21600" o:spt="32" o:oned="t" path="m,l21600,21600e" filled="f">
                      <v:path arrowok="t" fillok="f" o:connecttype="none"/>
                      <o:lock v:ext="edit" shapetype="t"/>
                    </v:shapetype>
                    <v:shape id="AutoShape 9" o:spid="_x0000_s1026" type="#_x0000_t32" style="position:absolute;margin-left:47.05pt;margin-top:-.05pt;width:48.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ghA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"/>
                  </w:pict>
                </mc:Fallback>
              </mc:AlternateContent>
            </w:r>
          </w:p>
        </w:tc>
        <w:tc>
          <w:tcPr>
            <w:tcW w:w="5953" w:type="dxa"/>
            <w:hideMark/>
          </w:tcPr>
          <w:p w:rsidR="006A5675" w:rsidRPr="002F0992" w:rsidRDefault="006A5675" w:rsidP="00235A36">
            <w:pPr>
              <w:widowControl w:val="0"/>
              <w:spacing w:after="0" w:line="240" w:lineRule="auto"/>
              <w:ind w:left="-51" w:right="-108"/>
              <w:jc w:val="center"/>
              <w:rPr>
                <w:rFonts w:ascii="Times New Roman" w:eastAsia="Calibri" w:hAnsi="Times New Roman" w:cs="Times New Roman"/>
                <w:b/>
                <w:sz w:val="28"/>
                <w:szCs w:val="28"/>
              </w:rPr>
            </w:pPr>
            <w:r w:rsidRPr="002F0992">
              <w:rPr>
                <w:rFonts w:ascii="Times New Roman" w:eastAsia="Calibri" w:hAnsi="Times New Roman" w:cs="Times New Roman"/>
                <w:b/>
                <w:sz w:val="28"/>
                <w:szCs w:val="28"/>
              </w:rPr>
              <w:t>CỘNG HÒA XÃ HỘI CHỦ NGHĨA VIỆT NAM</w:t>
            </w:r>
          </w:p>
          <w:p w:rsidR="006A5675" w:rsidRPr="002F0992" w:rsidRDefault="009A3250" w:rsidP="00235A36">
            <w:pPr>
              <w:widowControl w:val="0"/>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952500</wp:posOffset>
                      </wp:positionH>
                      <wp:positionV relativeFrom="paragraph">
                        <wp:posOffset>247014</wp:posOffset>
                      </wp:positionV>
                      <wp:extent cx="1861820" cy="0"/>
                      <wp:effectExtent l="0" t="0" r="5080" b="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1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90DAF" id="AutoShape 10" o:spid="_x0000_s1026" type="#_x0000_t32" style="position:absolute;margin-left:75pt;margin-top:19.45pt;width:146.6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"/>
                  </w:pict>
                </mc:Fallback>
              </mc:AlternateContent>
            </w:r>
            <w:r w:rsidR="006A5675" w:rsidRPr="002F0992">
              <w:rPr>
                <w:rFonts w:ascii="Times New Roman" w:eastAsia="Calibri" w:hAnsi="Times New Roman" w:cs="Times New Roman"/>
                <w:b/>
                <w:bCs/>
                <w:sz w:val="28"/>
                <w:szCs w:val="28"/>
              </w:rPr>
              <w:t xml:space="preserve">  Độc lập - Tự do - Hạnh phúc</w:t>
            </w:r>
          </w:p>
        </w:tc>
      </w:tr>
      <w:tr w:rsidR="006A5675" w:rsidRPr="002F0992" w:rsidTr="00810447">
        <w:trPr>
          <w:trHeight w:val="77"/>
        </w:trPr>
        <w:tc>
          <w:tcPr>
            <w:tcW w:w="3369" w:type="dxa"/>
            <w:hideMark/>
          </w:tcPr>
          <w:p w:rsidR="006A5675" w:rsidRPr="002F0992" w:rsidRDefault="006A5675" w:rsidP="00235A36">
            <w:pPr>
              <w:keepNext/>
              <w:widowControl w:val="0"/>
              <w:tabs>
                <w:tab w:val="left" w:pos="9180"/>
              </w:tabs>
              <w:snapToGrid w:val="0"/>
              <w:spacing w:after="0" w:line="240" w:lineRule="auto"/>
              <w:jc w:val="center"/>
              <w:outlineLvl w:val="2"/>
              <w:rPr>
                <w:rFonts w:ascii=".VnTime" w:eastAsia="Times New Roman" w:hAnsi=".VnTime" w:cs="Arial"/>
                <w:b/>
                <w:bCs/>
                <w:spacing w:val="-4"/>
                <w:kern w:val="28"/>
                <w:sz w:val="28"/>
                <w:szCs w:val="28"/>
              </w:rPr>
            </w:pPr>
            <w:r w:rsidRPr="002F0992">
              <w:rPr>
                <w:rFonts w:ascii="Times New Roman" w:eastAsia="Times New Roman" w:hAnsi="Times New Roman" w:cs="Arial"/>
                <w:spacing w:val="-4"/>
                <w:kern w:val="28"/>
                <w:sz w:val="28"/>
                <w:szCs w:val="28"/>
              </w:rPr>
              <w:t xml:space="preserve">Số:  </w:t>
            </w:r>
            <w:r w:rsidR="0022380B">
              <w:rPr>
                <w:rFonts w:ascii="Times New Roman" w:eastAsia="Times New Roman" w:hAnsi="Times New Roman" w:cs="Arial"/>
                <w:spacing w:val="-4"/>
                <w:kern w:val="28"/>
                <w:sz w:val="28"/>
                <w:szCs w:val="28"/>
              </w:rPr>
              <w:t>64</w:t>
            </w:r>
            <w:r w:rsidRPr="002F0992">
              <w:rPr>
                <w:rFonts w:ascii="Times New Roman" w:eastAsia="Times New Roman" w:hAnsi="Times New Roman" w:cs="Arial"/>
                <w:spacing w:val="-4"/>
                <w:kern w:val="28"/>
                <w:sz w:val="28"/>
                <w:szCs w:val="28"/>
              </w:rPr>
              <w:t>/2019/QĐ-UBND</w:t>
            </w:r>
          </w:p>
        </w:tc>
        <w:tc>
          <w:tcPr>
            <w:tcW w:w="5953" w:type="dxa"/>
            <w:hideMark/>
          </w:tcPr>
          <w:p w:rsidR="006A5675" w:rsidRPr="002F0992" w:rsidRDefault="006A5675" w:rsidP="00235A36">
            <w:pPr>
              <w:widowControl w:val="0"/>
              <w:spacing w:after="0" w:line="240" w:lineRule="auto"/>
              <w:jc w:val="center"/>
              <w:rPr>
                <w:rFonts w:ascii="Times New Roman" w:eastAsia="Calibri" w:hAnsi="Times New Roman" w:cs="Times New Roman"/>
                <w:b/>
                <w:sz w:val="28"/>
                <w:szCs w:val="28"/>
              </w:rPr>
            </w:pPr>
            <w:r w:rsidRPr="002F0992">
              <w:rPr>
                <w:rFonts w:ascii="Times New Roman" w:eastAsia="Calibri" w:hAnsi="Times New Roman" w:cs="Times New Roman"/>
                <w:bCs/>
                <w:i/>
                <w:iCs/>
                <w:sz w:val="28"/>
                <w:szCs w:val="28"/>
              </w:rPr>
              <w:t xml:space="preserve">     Gia Lai, ngày </w:t>
            </w:r>
            <w:r w:rsidR="0022380B">
              <w:rPr>
                <w:rFonts w:ascii="Times New Roman" w:eastAsia="Calibri" w:hAnsi="Times New Roman" w:cs="Times New Roman"/>
                <w:bCs/>
                <w:i/>
                <w:iCs/>
                <w:sz w:val="28"/>
                <w:szCs w:val="28"/>
              </w:rPr>
              <w:t>25</w:t>
            </w:r>
            <w:r w:rsidRPr="002F0992">
              <w:rPr>
                <w:rFonts w:ascii="Times New Roman" w:eastAsia="Calibri" w:hAnsi="Times New Roman" w:cs="Times New Roman"/>
                <w:bCs/>
                <w:i/>
                <w:iCs/>
                <w:sz w:val="28"/>
                <w:szCs w:val="28"/>
              </w:rPr>
              <w:t xml:space="preserve"> tháng </w:t>
            </w:r>
            <w:r w:rsidR="008F2D31">
              <w:rPr>
                <w:rFonts w:ascii="Times New Roman" w:eastAsia="Calibri" w:hAnsi="Times New Roman" w:cs="Times New Roman"/>
                <w:bCs/>
                <w:i/>
                <w:iCs/>
                <w:sz w:val="28"/>
                <w:szCs w:val="28"/>
              </w:rPr>
              <w:t>12</w:t>
            </w:r>
            <w:r w:rsidRPr="002F0992">
              <w:rPr>
                <w:rFonts w:ascii="Times New Roman" w:eastAsia="Calibri" w:hAnsi="Times New Roman" w:cs="Times New Roman"/>
                <w:bCs/>
                <w:i/>
                <w:iCs/>
                <w:sz w:val="28"/>
                <w:szCs w:val="28"/>
              </w:rPr>
              <w:t xml:space="preserve"> năm2019</w:t>
            </w:r>
          </w:p>
        </w:tc>
      </w:tr>
    </w:tbl>
    <w:p w:rsidR="006A5675" w:rsidRDefault="006A5675" w:rsidP="00235A36">
      <w:pPr>
        <w:widowControl w:val="0"/>
        <w:spacing w:after="0" w:line="240" w:lineRule="auto"/>
        <w:rPr>
          <w:rFonts w:ascii="Times New Roman" w:eastAsia="Calibri" w:hAnsi="Times New Roman" w:cs="Times New Roman"/>
          <w:sz w:val="28"/>
        </w:rPr>
      </w:pPr>
    </w:p>
    <w:p w:rsidR="006A5675" w:rsidRPr="002F0992" w:rsidRDefault="006A5675" w:rsidP="00235A36">
      <w:pPr>
        <w:widowControl w:val="0"/>
        <w:spacing w:after="0" w:line="240" w:lineRule="auto"/>
        <w:rPr>
          <w:rFonts w:ascii="Times New Roman" w:eastAsia="Calibri" w:hAnsi="Times New Roman" w:cs="Times New Roman"/>
          <w:vanish/>
          <w:sz w:val="28"/>
        </w:rPr>
      </w:pPr>
    </w:p>
    <w:p w:rsidR="006A5675" w:rsidRPr="002F0992" w:rsidRDefault="006A5675" w:rsidP="00235A36">
      <w:pPr>
        <w:widowControl w:val="0"/>
        <w:spacing w:before="60" w:after="0" w:line="240" w:lineRule="auto"/>
        <w:jc w:val="center"/>
        <w:rPr>
          <w:rFonts w:ascii="Times New Roman" w:eastAsia="Calibri" w:hAnsi="Times New Roman" w:cs="Times New Roman"/>
          <w:b/>
          <w:sz w:val="28"/>
        </w:rPr>
      </w:pPr>
      <w:r w:rsidRPr="002F0992">
        <w:rPr>
          <w:rFonts w:ascii="Times New Roman" w:eastAsia="Calibri" w:hAnsi="Times New Roman" w:cs="Times New Roman"/>
          <w:b/>
          <w:sz w:val="28"/>
        </w:rPr>
        <w:t>QUYẾT ĐỊNH</w:t>
      </w:r>
    </w:p>
    <w:p w:rsidR="006A5675" w:rsidRPr="002F0992" w:rsidRDefault="006A5675" w:rsidP="00235A36">
      <w:pPr>
        <w:widowControl w:val="0"/>
        <w:spacing w:after="0" w:line="240" w:lineRule="auto"/>
        <w:jc w:val="center"/>
        <w:rPr>
          <w:rFonts w:ascii="Times New Roman" w:eastAsia="Calibri" w:hAnsi="Times New Roman" w:cs="Times New Roman"/>
          <w:b/>
          <w:sz w:val="28"/>
          <w:szCs w:val="28"/>
          <w:shd w:val="clear" w:color="auto" w:fill="FFFFFF"/>
          <w:lang w:val="nl-NL"/>
        </w:rPr>
      </w:pPr>
      <w:r w:rsidRPr="002F0992">
        <w:rPr>
          <w:rFonts w:ascii="Times New Roman" w:eastAsia="Calibri" w:hAnsi="Times New Roman" w:cs="Times New Roman"/>
          <w:b/>
          <w:sz w:val="28"/>
          <w:szCs w:val="28"/>
          <w:shd w:val="clear" w:color="auto" w:fill="FFFFFF"/>
          <w:lang w:val="nl-NL"/>
        </w:rPr>
        <w:t xml:space="preserve">Quy định tài sản công có giá trị lớn sử dụng vào mục đích kinh doanh, </w:t>
      </w:r>
    </w:p>
    <w:p w:rsidR="006A5675" w:rsidRPr="002F0992" w:rsidRDefault="006A5675" w:rsidP="00235A36">
      <w:pPr>
        <w:widowControl w:val="0"/>
        <w:spacing w:after="0" w:line="240" w:lineRule="auto"/>
        <w:jc w:val="center"/>
        <w:rPr>
          <w:rFonts w:ascii="Times New Roman" w:eastAsia="Calibri" w:hAnsi="Times New Roman" w:cs="Times New Roman"/>
          <w:b/>
          <w:sz w:val="28"/>
          <w:szCs w:val="28"/>
          <w:shd w:val="clear" w:color="auto" w:fill="FFFFFF"/>
          <w:lang w:val="nl-NL"/>
        </w:rPr>
      </w:pPr>
      <w:r w:rsidRPr="002F0992">
        <w:rPr>
          <w:rFonts w:ascii="Times New Roman" w:eastAsia="Calibri" w:hAnsi="Times New Roman" w:cs="Times New Roman"/>
          <w:b/>
          <w:sz w:val="28"/>
          <w:szCs w:val="28"/>
          <w:shd w:val="clear" w:color="auto" w:fill="FFFFFF"/>
          <w:lang w:val="nl-NL"/>
        </w:rPr>
        <w:t xml:space="preserve">cho thuê tại đơn vị sự nghiệp công lập thuộc phạm vi </w:t>
      </w:r>
    </w:p>
    <w:p w:rsidR="006A5675" w:rsidRPr="002F0992" w:rsidRDefault="006A5675" w:rsidP="00235A36">
      <w:pPr>
        <w:widowControl w:val="0"/>
        <w:spacing w:after="0" w:line="240" w:lineRule="auto"/>
        <w:jc w:val="center"/>
        <w:rPr>
          <w:rFonts w:ascii="Times New Roman" w:eastAsia="Calibri" w:hAnsi="Times New Roman" w:cs="Times New Roman"/>
          <w:b/>
          <w:sz w:val="28"/>
          <w:szCs w:val="28"/>
          <w:lang w:val="nl-NL"/>
        </w:rPr>
      </w:pPr>
      <w:r w:rsidRPr="002F0992">
        <w:rPr>
          <w:rFonts w:ascii="Times New Roman" w:eastAsia="Calibri" w:hAnsi="Times New Roman" w:cs="Times New Roman"/>
          <w:b/>
          <w:sz w:val="28"/>
          <w:szCs w:val="28"/>
          <w:shd w:val="clear" w:color="auto" w:fill="FFFFFF"/>
          <w:lang w:val="nl-NL"/>
        </w:rPr>
        <w:t>quản lý của tỉnh Gia Lai</w:t>
      </w:r>
    </w:p>
    <w:p w:rsidR="006A5675" w:rsidRPr="002F0992" w:rsidRDefault="009A3250" w:rsidP="00235A36">
      <w:pPr>
        <w:widowControl w:val="0"/>
        <w:spacing w:after="0" w:line="240" w:lineRule="auto"/>
        <w:jc w:val="center"/>
        <w:rPr>
          <w:rFonts w:ascii="Times New Roman" w:eastAsia="Calibri" w:hAnsi="Times New Roman" w:cs="Times New Roman"/>
          <w:b/>
          <w:sz w:val="27"/>
          <w:szCs w:val="27"/>
          <w:lang w:val="nl-NL"/>
        </w:rPr>
      </w:pPr>
      <w:r>
        <w:rPr>
          <w:rFonts w:ascii="Times New Roman" w:eastAsia="Calibri" w:hAnsi="Times New Roman" w:cs="Times New Roman"/>
          <w:noProof/>
          <w:sz w:val="28"/>
        </w:rPr>
        <mc:AlternateContent>
          <mc:Choice Requires="wps">
            <w:drawing>
              <wp:anchor distT="4294967295" distB="4294967295" distL="114300" distR="114300" simplePos="0" relativeHeight="251659264" behindDoc="0" locked="0" layoutInCell="1" allowOverlap="1">
                <wp:simplePos x="0" y="0"/>
                <wp:positionH relativeFrom="column">
                  <wp:posOffset>2417445</wp:posOffset>
                </wp:positionH>
                <wp:positionV relativeFrom="paragraph">
                  <wp:posOffset>13969</wp:posOffset>
                </wp:positionV>
                <wp:extent cx="1129030" cy="0"/>
                <wp:effectExtent l="0" t="0" r="13970" b="0"/>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9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52E1C" id="AutoShape 8" o:spid="_x0000_s1026" type="#_x0000_t32" style="position:absolute;margin-left:190.35pt;margin-top:1.1pt;width:88.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ip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OZhPINxBURVamtDg/SoXs2zpt8dUrrqiGp5DH47GcjNQkbyLiVcnIEiu+GLZhBDAD/O&#10;6tjYPkDCFNAxSnK6ScKPHlH4mGWTRfoAyt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"/>
            </w:pict>
          </mc:Fallback>
        </mc:AlternateContent>
      </w:r>
    </w:p>
    <w:p w:rsidR="006A5675" w:rsidRPr="002F0992" w:rsidRDefault="006A5675" w:rsidP="00235A36">
      <w:pPr>
        <w:widowControl w:val="0"/>
        <w:spacing w:after="0" w:line="240" w:lineRule="auto"/>
        <w:jc w:val="center"/>
        <w:rPr>
          <w:rFonts w:ascii="Times New Roman" w:eastAsia="Calibri" w:hAnsi="Times New Roman" w:cs="Times New Roman"/>
          <w:b/>
          <w:sz w:val="28"/>
          <w:szCs w:val="28"/>
        </w:rPr>
      </w:pPr>
    </w:p>
    <w:p w:rsidR="006A5675" w:rsidRPr="002F0992" w:rsidRDefault="006A5675" w:rsidP="00235A36">
      <w:pPr>
        <w:widowControl w:val="0"/>
        <w:spacing w:after="0" w:line="240" w:lineRule="auto"/>
        <w:jc w:val="center"/>
        <w:rPr>
          <w:rFonts w:ascii="Times New Roman" w:eastAsia="Calibri" w:hAnsi="Times New Roman" w:cs="Times New Roman"/>
          <w:b/>
          <w:sz w:val="28"/>
          <w:szCs w:val="28"/>
        </w:rPr>
      </w:pPr>
      <w:r w:rsidRPr="002F0992">
        <w:rPr>
          <w:rFonts w:ascii="Times New Roman" w:eastAsia="Calibri" w:hAnsi="Times New Roman" w:cs="Times New Roman"/>
          <w:b/>
          <w:sz w:val="28"/>
          <w:szCs w:val="28"/>
        </w:rPr>
        <w:t>ỦY BAN NHÂN DÂN TỈNH GIA LAI</w:t>
      </w:r>
    </w:p>
    <w:p w:rsidR="006A5675" w:rsidRPr="002F0992" w:rsidRDefault="006A5675" w:rsidP="00235A36">
      <w:pPr>
        <w:widowControl w:val="0"/>
        <w:spacing w:after="0" w:line="240" w:lineRule="auto"/>
        <w:jc w:val="center"/>
        <w:rPr>
          <w:rFonts w:ascii="Times New Roman" w:eastAsia="Calibri" w:hAnsi="Times New Roman" w:cs="Times New Roman"/>
          <w:b/>
          <w:sz w:val="28"/>
          <w:szCs w:val="28"/>
        </w:rPr>
      </w:pPr>
    </w:p>
    <w:p w:rsidR="006A5675" w:rsidRPr="002F0992" w:rsidRDefault="006A5675" w:rsidP="00235A36">
      <w:pPr>
        <w:widowControl w:val="0"/>
        <w:spacing w:after="0" w:line="240" w:lineRule="auto"/>
        <w:jc w:val="center"/>
        <w:rPr>
          <w:rFonts w:ascii="Times New Roman" w:eastAsia="Calibri" w:hAnsi="Times New Roman" w:cs="Times New Roman"/>
          <w:b/>
          <w:sz w:val="28"/>
          <w:szCs w:val="28"/>
        </w:rPr>
      </w:pPr>
    </w:p>
    <w:p w:rsidR="006A5675" w:rsidRPr="002F0992" w:rsidRDefault="006A5675" w:rsidP="00235A36">
      <w:pPr>
        <w:widowControl w:val="0"/>
        <w:spacing w:after="0" w:line="240" w:lineRule="auto"/>
        <w:ind w:right="57" w:firstLine="720"/>
        <w:jc w:val="both"/>
        <w:rPr>
          <w:rFonts w:ascii="Times New Roman" w:eastAsia="Times New Roman" w:hAnsi="Times New Roman" w:cs="Times New Roman"/>
          <w:i/>
          <w:kern w:val="28"/>
          <w:sz w:val="28"/>
          <w:szCs w:val="28"/>
        </w:rPr>
      </w:pPr>
      <w:r w:rsidRPr="002F0992">
        <w:rPr>
          <w:rFonts w:ascii="Times New Roman" w:eastAsia="Times New Roman" w:hAnsi="Times New Roman" w:cs="Times New Roman"/>
          <w:i/>
          <w:kern w:val="28"/>
          <w:sz w:val="28"/>
          <w:szCs w:val="28"/>
        </w:rPr>
        <w:t>Căn cứ Luật Tổ chức chính quyền địa phươngnăm 2015;</w:t>
      </w:r>
    </w:p>
    <w:p w:rsidR="006A5675" w:rsidRPr="002F0992" w:rsidRDefault="006A5675" w:rsidP="00235A36">
      <w:pPr>
        <w:widowControl w:val="0"/>
        <w:spacing w:after="0" w:line="240" w:lineRule="auto"/>
        <w:ind w:right="57" w:firstLine="720"/>
        <w:jc w:val="both"/>
        <w:rPr>
          <w:rFonts w:ascii="Times New Roman" w:eastAsia="Times New Roman" w:hAnsi="Times New Roman" w:cs="Times New Roman"/>
          <w:i/>
          <w:kern w:val="28"/>
          <w:sz w:val="28"/>
          <w:szCs w:val="28"/>
        </w:rPr>
      </w:pPr>
      <w:r w:rsidRPr="002F0992">
        <w:rPr>
          <w:rFonts w:ascii="Times New Roman" w:eastAsia="Times New Roman" w:hAnsi="Times New Roman" w:cs="Times New Roman"/>
          <w:i/>
          <w:kern w:val="28"/>
          <w:sz w:val="28"/>
          <w:szCs w:val="28"/>
        </w:rPr>
        <w:t>Căn cứ Luật Ban hành văn bản quy phạm pháp luật năm 2015;</w:t>
      </w:r>
    </w:p>
    <w:p w:rsidR="006A5675" w:rsidRPr="002F0992" w:rsidRDefault="006A5675" w:rsidP="00235A36">
      <w:pPr>
        <w:widowControl w:val="0"/>
        <w:spacing w:after="0" w:line="240" w:lineRule="auto"/>
        <w:ind w:firstLine="720"/>
        <w:rPr>
          <w:rFonts w:ascii="Times New Roman" w:eastAsia="Calibri" w:hAnsi="Times New Roman" w:cs="Times New Roman"/>
          <w:i/>
          <w:sz w:val="28"/>
          <w:szCs w:val="28"/>
        </w:rPr>
      </w:pPr>
      <w:r w:rsidRPr="002F0992">
        <w:rPr>
          <w:rFonts w:ascii="Times New Roman" w:eastAsia="Calibri" w:hAnsi="Times New Roman" w:cs="Times New Roman"/>
          <w:i/>
          <w:sz w:val="28"/>
          <w:szCs w:val="28"/>
        </w:rPr>
        <w:t>Căn cứ Luật Quản lý, sử dụng tài sản công ngày 2</w:t>
      </w:r>
      <w:bookmarkStart w:id="0" w:name="_GoBack"/>
      <w:bookmarkEnd w:id="0"/>
      <w:r w:rsidRPr="002F0992">
        <w:rPr>
          <w:rFonts w:ascii="Times New Roman" w:eastAsia="Calibri" w:hAnsi="Times New Roman" w:cs="Times New Roman"/>
          <w:i/>
          <w:sz w:val="28"/>
          <w:szCs w:val="28"/>
        </w:rPr>
        <w:t>1 tháng 6 năm 2017;</w:t>
      </w:r>
    </w:p>
    <w:p w:rsidR="006A5675" w:rsidRPr="002F0992" w:rsidRDefault="006A5675" w:rsidP="00235A36">
      <w:pPr>
        <w:widowControl w:val="0"/>
        <w:spacing w:after="0" w:line="240" w:lineRule="auto"/>
        <w:ind w:firstLine="720"/>
        <w:jc w:val="both"/>
        <w:rPr>
          <w:rFonts w:ascii="Times New Roman" w:eastAsia="Calibri" w:hAnsi="Times New Roman" w:cs="Times New Roman"/>
          <w:i/>
          <w:sz w:val="28"/>
          <w:szCs w:val="28"/>
          <w:lang w:val="nl-NL"/>
        </w:rPr>
      </w:pPr>
      <w:r w:rsidRPr="002F0992">
        <w:rPr>
          <w:rFonts w:ascii="Times New Roman" w:eastAsia="Calibri" w:hAnsi="Times New Roman" w:cs="Times New Roman"/>
          <w:i/>
          <w:sz w:val="28"/>
          <w:szCs w:val="28"/>
        </w:rPr>
        <w:t>Căn cứ Nghị định số 151/2017/NĐ-CP ngày 26 tháng 12 năm 2017 của Chính phủ Quy định chi tiết một số điều của Luật Quản lý, sử dụng tài sản công</w:t>
      </w:r>
      <w:r w:rsidRPr="002F0992">
        <w:rPr>
          <w:rFonts w:ascii="Times New Roman" w:eastAsia="Calibri" w:hAnsi="Times New Roman" w:cs="Times New Roman"/>
          <w:i/>
          <w:sz w:val="28"/>
          <w:szCs w:val="28"/>
          <w:lang w:val="nl-NL"/>
        </w:rPr>
        <w:t xml:space="preserve">; </w:t>
      </w:r>
    </w:p>
    <w:p w:rsidR="006A5675" w:rsidRPr="002F0992" w:rsidRDefault="006A5675" w:rsidP="00235A36">
      <w:pPr>
        <w:widowControl w:val="0"/>
        <w:spacing w:after="0" w:line="240" w:lineRule="auto"/>
        <w:ind w:firstLine="720"/>
        <w:jc w:val="both"/>
        <w:rPr>
          <w:rFonts w:ascii="Times New Roman" w:eastAsia="Calibri" w:hAnsi="Times New Roman" w:cs="Times New Roman"/>
          <w:i/>
          <w:sz w:val="28"/>
          <w:szCs w:val="28"/>
          <w:lang w:val="nb-NO"/>
        </w:rPr>
      </w:pPr>
      <w:r w:rsidRPr="002F0992">
        <w:rPr>
          <w:rFonts w:ascii="Times New Roman" w:eastAsia="Calibri" w:hAnsi="Times New Roman" w:cs="Times New Roman"/>
          <w:i/>
          <w:sz w:val="28"/>
          <w:szCs w:val="28"/>
          <w:lang w:val="nl-NL"/>
        </w:rPr>
        <w:t xml:space="preserve">Theo đề nghị của Giám đốc Sở Tài chính tại </w:t>
      </w:r>
      <w:r w:rsidRPr="002F0992">
        <w:rPr>
          <w:rFonts w:ascii="Times New Roman" w:eastAsia="Calibri" w:hAnsi="Times New Roman" w:cs="Times New Roman"/>
          <w:i/>
          <w:sz w:val="28"/>
          <w:szCs w:val="28"/>
          <w:lang w:val="nb-NO"/>
        </w:rPr>
        <w:t>Công văn số</w:t>
      </w:r>
      <w:r w:rsidRPr="009042AC">
        <w:rPr>
          <w:rFonts w:ascii="Times New Roman" w:eastAsia="Calibri" w:hAnsi="Times New Roman" w:cs="Times New Roman"/>
          <w:i/>
          <w:sz w:val="28"/>
          <w:szCs w:val="28"/>
          <w:lang w:val="nb-NO"/>
        </w:rPr>
        <w:t xml:space="preserve"> 2369/STC-QLGCS ngày 02 tháng 10</w:t>
      </w:r>
      <w:r w:rsidRPr="002F0992">
        <w:rPr>
          <w:rFonts w:ascii="Times New Roman" w:eastAsia="Calibri" w:hAnsi="Times New Roman" w:cs="Times New Roman"/>
          <w:i/>
          <w:sz w:val="28"/>
          <w:szCs w:val="28"/>
          <w:lang w:val="nb-NO"/>
        </w:rPr>
        <w:t xml:space="preserve"> năm 2019</w:t>
      </w:r>
      <w:r w:rsidRPr="009042AC">
        <w:rPr>
          <w:rFonts w:ascii="Times New Roman" w:eastAsia="Calibri" w:hAnsi="Times New Roman" w:cs="Times New Roman"/>
          <w:i/>
          <w:sz w:val="28"/>
          <w:szCs w:val="28"/>
          <w:lang w:val="nb-NO"/>
        </w:rPr>
        <w:t xml:space="preserve">, </w:t>
      </w:r>
      <w:r w:rsidRPr="002F0992">
        <w:rPr>
          <w:rFonts w:ascii="Times New Roman" w:eastAsia="Calibri" w:hAnsi="Times New Roman" w:cs="Times New Roman"/>
          <w:i/>
          <w:sz w:val="28"/>
          <w:szCs w:val="28"/>
          <w:lang w:val="nb-NO"/>
        </w:rPr>
        <w:t>Công văn số</w:t>
      </w:r>
      <w:r w:rsidRPr="009042AC">
        <w:rPr>
          <w:rFonts w:ascii="Times New Roman" w:eastAsia="Calibri" w:hAnsi="Times New Roman" w:cs="Times New Roman"/>
          <w:i/>
          <w:sz w:val="28"/>
          <w:szCs w:val="28"/>
          <w:lang w:val="nb-NO"/>
        </w:rPr>
        <w:t xml:space="preserve"> 2771/STC-QLGCS ngày 14 tháng 11</w:t>
      </w:r>
      <w:r w:rsidRPr="002F0992">
        <w:rPr>
          <w:rFonts w:ascii="Times New Roman" w:eastAsia="Calibri" w:hAnsi="Times New Roman" w:cs="Times New Roman"/>
          <w:i/>
          <w:sz w:val="28"/>
          <w:szCs w:val="28"/>
          <w:lang w:val="nb-NO"/>
        </w:rPr>
        <w:t xml:space="preserve"> năm 2019.</w:t>
      </w:r>
    </w:p>
    <w:p w:rsidR="006A5675" w:rsidRPr="002F0992" w:rsidRDefault="006A5675" w:rsidP="00235A36">
      <w:pPr>
        <w:widowControl w:val="0"/>
        <w:shd w:val="clear" w:color="auto" w:fill="FFFFFF"/>
        <w:spacing w:before="80" w:after="0" w:line="240" w:lineRule="auto"/>
        <w:jc w:val="center"/>
        <w:rPr>
          <w:rFonts w:ascii="Times New Roman" w:eastAsia="Times New Roman" w:hAnsi="Times New Roman" w:cs="Times New Roman"/>
          <w:b/>
          <w:bCs/>
          <w:sz w:val="28"/>
          <w:szCs w:val="28"/>
          <w:lang w:val="nl-NL"/>
        </w:rPr>
      </w:pPr>
      <w:r w:rsidRPr="002F0992">
        <w:rPr>
          <w:rFonts w:ascii="Times New Roman" w:eastAsia="Times New Roman" w:hAnsi="Times New Roman" w:cs="Times New Roman"/>
          <w:b/>
          <w:bCs/>
          <w:sz w:val="28"/>
          <w:szCs w:val="28"/>
          <w:lang w:val="nl-NL"/>
        </w:rPr>
        <w:t>QUYẾT ĐỊNH:</w:t>
      </w:r>
    </w:p>
    <w:p w:rsidR="006A5675" w:rsidRPr="002F0992" w:rsidRDefault="006A5675" w:rsidP="00235A36">
      <w:pPr>
        <w:widowControl w:val="0"/>
        <w:shd w:val="clear" w:color="auto" w:fill="FFFFFF"/>
        <w:spacing w:before="80" w:after="0" w:line="240" w:lineRule="auto"/>
        <w:jc w:val="center"/>
        <w:rPr>
          <w:rFonts w:ascii="Times New Roman" w:eastAsia="Times New Roman" w:hAnsi="Times New Roman" w:cs="Times New Roman"/>
          <w:b/>
          <w:bCs/>
          <w:sz w:val="28"/>
          <w:szCs w:val="28"/>
          <w:lang w:val="nl-NL"/>
        </w:rPr>
      </w:pPr>
    </w:p>
    <w:p w:rsidR="006A5675" w:rsidRPr="002F0992" w:rsidRDefault="006A5675" w:rsidP="00235A36">
      <w:pPr>
        <w:widowControl w:val="0"/>
        <w:shd w:val="clear" w:color="auto" w:fill="FFFFFF"/>
        <w:spacing w:before="100" w:after="0" w:line="240" w:lineRule="auto"/>
        <w:ind w:firstLine="720"/>
        <w:jc w:val="both"/>
        <w:rPr>
          <w:rFonts w:ascii="Times New Roman" w:eastAsia="Times New Roman" w:hAnsi="Times New Roman" w:cs="Times New Roman"/>
          <w:b/>
          <w:bCs/>
          <w:sz w:val="28"/>
          <w:szCs w:val="28"/>
          <w:lang w:val="nl-NL"/>
        </w:rPr>
      </w:pPr>
      <w:r w:rsidRPr="002F0992">
        <w:rPr>
          <w:rFonts w:ascii="Times New Roman" w:eastAsia="Times New Roman" w:hAnsi="Times New Roman" w:cs="Times New Roman"/>
          <w:b/>
          <w:bCs/>
          <w:sz w:val="28"/>
          <w:szCs w:val="28"/>
          <w:lang w:val="nl-NL"/>
        </w:rPr>
        <w:t>Điều 1. Phạm vi điều chỉnh và đối tượng áp dụng</w:t>
      </w:r>
    </w:p>
    <w:p w:rsidR="006A5675" w:rsidRPr="002F0992" w:rsidRDefault="006A5675" w:rsidP="00235A36">
      <w:pPr>
        <w:widowControl w:val="0"/>
        <w:shd w:val="clear" w:color="auto" w:fill="FFFFFF"/>
        <w:spacing w:before="100" w:after="0" w:line="240" w:lineRule="auto"/>
        <w:ind w:firstLine="720"/>
        <w:jc w:val="both"/>
        <w:rPr>
          <w:rFonts w:ascii="Times New Roman" w:eastAsia="Times New Roman" w:hAnsi="Times New Roman" w:cs="Times New Roman"/>
          <w:bCs/>
          <w:sz w:val="28"/>
          <w:szCs w:val="28"/>
          <w:lang w:val="nl-NL"/>
        </w:rPr>
      </w:pPr>
      <w:r w:rsidRPr="002F0992">
        <w:rPr>
          <w:rFonts w:ascii="Times New Roman" w:eastAsia="Times New Roman" w:hAnsi="Times New Roman" w:cs="Times New Roman"/>
          <w:bCs/>
          <w:sz w:val="28"/>
          <w:szCs w:val="28"/>
          <w:lang w:val="nl-NL"/>
        </w:rPr>
        <w:t>1. Phạm vi điều chỉnh: Quyết định này quy định về tài sản công (trừ tài sản là cơ sở hoạt động sự nghiệp) có giá trị lớn (sau đây viết tắt là tài sản công có giá trị lớn) sử dụng vào mục đích kinh doanh, cho thuê tại đơn vị sự nghiệp công lập thuộc phạm vi quản lý của tỉnh Gia Lai.</w:t>
      </w:r>
    </w:p>
    <w:p w:rsidR="006A5675" w:rsidRPr="002F0992" w:rsidRDefault="006A5675" w:rsidP="00235A36">
      <w:pPr>
        <w:widowControl w:val="0"/>
        <w:shd w:val="clear" w:color="auto" w:fill="FFFFFF"/>
        <w:spacing w:before="100" w:after="0" w:line="240" w:lineRule="auto"/>
        <w:ind w:firstLine="720"/>
        <w:jc w:val="both"/>
        <w:rPr>
          <w:rFonts w:ascii="Times New Roman" w:eastAsia="Times New Roman" w:hAnsi="Times New Roman" w:cs="Times New Roman"/>
          <w:bCs/>
          <w:sz w:val="28"/>
          <w:szCs w:val="28"/>
          <w:lang w:val="nl-NL"/>
        </w:rPr>
      </w:pPr>
      <w:r w:rsidRPr="002F0992">
        <w:rPr>
          <w:rFonts w:ascii="Times New Roman" w:eastAsia="Times New Roman" w:hAnsi="Times New Roman" w:cs="Times New Roman"/>
          <w:bCs/>
          <w:sz w:val="28"/>
          <w:szCs w:val="28"/>
          <w:lang w:val="nl-NL"/>
        </w:rPr>
        <w:t xml:space="preserve">2. Đối tượng áp dụng: </w:t>
      </w:r>
    </w:p>
    <w:p w:rsidR="006A5675" w:rsidRPr="002F0992" w:rsidRDefault="006A5675" w:rsidP="00235A36">
      <w:pPr>
        <w:widowControl w:val="0"/>
        <w:shd w:val="clear" w:color="auto" w:fill="FFFFFF"/>
        <w:spacing w:before="100" w:after="0" w:line="240" w:lineRule="auto"/>
        <w:ind w:firstLine="720"/>
        <w:jc w:val="both"/>
        <w:rPr>
          <w:rFonts w:ascii="Times New Roman" w:eastAsia="Times New Roman" w:hAnsi="Times New Roman" w:cs="Times New Roman"/>
          <w:bCs/>
          <w:sz w:val="28"/>
          <w:szCs w:val="28"/>
          <w:lang w:val="nl-NL"/>
        </w:rPr>
      </w:pPr>
      <w:r w:rsidRPr="002F0992">
        <w:rPr>
          <w:rFonts w:ascii="Times New Roman" w:eastAsia="Times New Roman" w:hAnsi="Times New Roman" w:cs="Times New Roman"/>
          <w:bCs/>
          <w:sz w:val="28"/>
          <w:szCs w:val="28"/>
          <w:lang w:val="nl-NL"/>
        </w:rPr>
        <w:t>a) Đơn vị sự nghiệp công lập (trừ đơn vị sự nghiệp của Đảng Cộng sản Việt Nam ở địa phương)</w:t>
      </w:r>
      <w:r w:rsidR="00561D9F">
        <w:rPr>
          <w:rFonts w:ascii="Times New Roman" w:eastAsia="Times New Roman" w:hAnsi="Times New Roman" w:cs="Times New Roman"/>
          <w:bCs/>
          <w:sz w:val="28"/>
          <w:szCs w:val="28"/>
          <w:lang w:val="nl-NL"/>
        </w:rPr>
        <w:t>.</w:t>
      </w:r>
    </w:p>
    <w:p w:rsidR="006A5675" w:rsidRPr="002F0992" w:rsidRDefault="006A5675" w:rsidP="00235A36">
      <w:pPr>
        <w:widowControl w:val="0"/>
        <w:shd w:val="clear" w:color="auto" w:fill="FFFFFF"/>
        <w:spacing w:before="100" w:after="0" w:line="240" w:lineRule="auto"/>
        <w:ind w:firstLine="720"/>
        <w:jc w:val="both"/>
        <w:rPr>
          <w:rFonts w:ascii="Times New Roman" w:eastAsia="Times New Roman" w:hAnsi="Times New Roman" w:cs="Times New Roman"/>
          <w:bCs/>
          <w:sz w:val="28"/>
          <w:szCs w:val="28"/>
          <w:lang w:val="nl-NL"/>
        </w:rPr>
      </w:pPr>
      <w:r w:rsidRPr="002F0992">
        <w:rPr>
          <w:rFonts w:ascii="Times New Roman" w:eastAsia="Times New Roman" w:hAnsi="Times New Roman" w:cs="Times New Roman"/>
          <w:bCs/>
          <w:sz w:val="28"/>
          <w:szCs w:val="28"/>
          <w:lang w:val="nl-NL"/>
        </w:rPr>
        <w:t>b) Tổ chức, cá nhân có liên quan.</w:t>
      </w:r>
    </w:p>
    <w:p w:rsidR="006A5675" w:rsidRPr="002F0992" w:rsidRDefault="006A5675" w:rsidP="00235A36">
      <w:pPr>
        <w:widowControl w:val="0"/>
        <w:shd w:val="clear" w:color="auto" w:fill="FFFFFF"/>
        <w:spacing w:before="120" w:after="0" w:line="240" w:lineRule="auto"/>
        <w:ind w:firstLine="720"/>
        <w:jc w:val="both"/>
        <w:rPr>
          <w:rFonts w:ascii="Times New Roman" w:eastAsia="Calibri" w:hAnsi="Times New Roman" w:cs="Times New Roman"/>
          <w:b/>
          <w:spacing w:val="4"/>
          <w:sz w:val="28"/>
          <w:szCs w:val="28"/>
        </w:rPr>
      </w:pPr>
      <w:r w:rsidRPr="002F0992">
        <w:rPr>
          <w:rFonts w:ascii="Times New Roman" w:eastAsia="Calibri" w:hAnsi="Times New Roman" w:cs="Times New Roman"/>
          <w:b/>
          <w:spacing w:val="4"/>
          <w:sz w:val="28"/>
          <w:szCs w:val="28"/>
          <w:lang w:val="vi-VN"/>
        </w:rPr>
        <w:t xml:space="preserve">Điều 2. </w:t>
      </w:r>
      <w:r w:rsidRPr="002F0992">
        <w:rPr>
          <w:rFonts w:ascii="Times New Roman" w:eastAsia="Calibri" w:hAnsi="Times New Roman" w:cs="Times New Roman"/>
          <w:b/>
          <w:spacing w:val="4"/>
          <w:sz w:val="28"/>
          <w:szCs w:val="28"/>
        </w:rPr>
        <w:t xml:space="preserve">Tài sản công có giá trị lớn sử dụng vào mục đích kinh doanh, cho thuê tại đơn vị sự nghiệp công lập  </w:t>
      </w:r>
    </w:p>
    <w:p w:rsidR="006A5675" w:rsidRPr="002F0992" w:rsidRDefault="006A5675" w:rsidP="00235A36">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sidRPr="002F0992">
        <w:rPr>
          <w:rFonts w:ascii="Times New Roman" w:eastAsia="Times New Roman" w:hAnsi="Times New Roman" w:cs="Times New Roman"/>
          <w:bCs/>
          <w:sz w:val="28"/>
          <w:szCs w:val="28"/>
          <w:lang w:val="nl-NL"/>
        </w:rPr>
        <w:t>Tài sản công có giá trị lớn sử dụng vào mục đích kinh doanh, cho thuê tại đơn vị sự nghiệp công lập là tài sản có nguyên giá theo sổ sách kế toán từ 0</w:t>
      </w:r>
      <w:r>
        <w:rPr>
          <w:rFonts w:ascii="Times New Roman" w:eastAsia="Times New Roman" w:hAnsi="Times New Roman" w:cs="Times New Roman"/>
          <w:bCs/>
          <w:sz w:val="28"/>
          <w:szCs w:val="28"/>
          <w:lang w:val="nl-NL"/>
        </w:rPr>
        <w:t>1</w:t>
      </w:r>
      <w:r w:rsidRPr="002F0992">
        <w:rPr>
          <w:rFonts w:ascii="Times New Roman" w:eastAsia="Times New Roman" w:hAnsi="Times New Roman" w:cs="Times New Roman"/>
          <w:bCs/>
          <w:sz w:val="28"/>
          <w:szCs w:val="28"/>
          <w:lang w:val="nl-NL"/>
        </w:rPr>
        <w:t xml:space="preserve"> (</w:t>
      </w:r>
      <w:r>
        <w:rPr>
          <w:rFonts w:ascii="Times New Roman" w:eastAsia="Times New Roman" w:hAnsi="Times New Roman" w:cs="Times New Roman"/>
          <w:bCs/>
          <w:sz w:val="28"/>
          <w:szCs w:val="28"/>
          <w:lang w:val="nl-NL"/>
        </w:rPr>
        <w:t>một</w:t>
      </w:r>
      <w:r w:rsidRPr="002F0992">
        <w:rPr>
          <w:rFonts w:ascii="Times New Roman" w:eastAsia="Times New Roman" w:hAnsi="Times New Roman" w:cs="Times New Roman"/>
          <w:bCs/>
          <w:sz w:val="28"/>
          <w:szCs w:val="28"/>
          <w:lang w:val="nl-NL"/>
        </w:rPr>
        <w:t>) tỷ đồng trở lên/01 tài sản</w:t>
      </w:r>
      <w:r w:rsidRPr="002F0992">
        <w:rPr>
          <w:rFonts w:ascii="Times New Roman" w:eastAsia="Times New Roman" w:hAnsi="Times New Roman" w:cs="Times New Roman"/>
          <w:sz w:val="28"/>
          <w:szCs w:val="28"/>
          <w:lang w:val="vi-VN"/>
        </w:rPr>
        <w:t>.</w:t>
      </w:r>
    </w:p>
    <w:p w:rsidR="006A5675" w:rsidRPr="002F0992" w:rsidRDefault="006A5675" w:rsidP="00235A36">
      <w:pPr>
        <w:widowControl w:val="0"/>
        <w:shd w:val="clear" w:color="auto" w:fill="FFFFFF"/>
        <w:spacing w:before="120" w:after="0" w:line="240" w:lineRule="auto"/>
        <w:ind w:firstLine="720"/>
        <w:jc w:val="both"/>
        <w:rPr>
          <w:rFonts w:ascii="Times New Roman" w:eastAsia="Times New Roman" w:hAnsi="Times New Roman" w:cs="Times New Roman"/>
          <w:b/>
          <w:sz w:val="28"/>
          <w:szCs w:val="28"/>
          <w:lang w:val="nl-NL" w:eastAsia="vi-VN"/>
        </w:rPr>
      </w:pPr>
      <w:r w:rsidRPr="002F0992">
        <w:rPr>
          <w:rFonts w:ascii="Times New Roman" w:eastAsia="Times New Roman" w:hAnsi="Times New Roman" w:cs="Times New Roman"/>
          <w:b/>
          <w:bCs/>
          <w:sz w:val="28"/>
          <w:szCs w:val="28"/>
          <w:lang w:val="nl-NL" w:eastAsia="vi-VN"/>
        </w:rPr>
        <w:lastRenderedPageBreak/>
        <w:t>Điều 3.</w:t>
      </w:r>
      <w:r w:rsidRPr="002F0992">
        <w:rPr>
          <w:rFonts w:ascii="Times New Roman" w:eastAsia="Times New Roman" w:hAnsi="Times New Roman" w:cs="Times New Roman"/>
          <w:sz w:val="28"/>
          <w:szCs w:val="28"/>
          <w:lang w:val="nl-NL" w:eastAsia="vi-VN"/>
        </w:rPr>
        <w:t> </w:t>
      </w:r>
      <w:r w:rsidRPr="002F0992">
        <w:rPr>
          <w:rFonts w:ascii="Times New Roman" w:eastAsia="Times New Roman" w:hAnsi="Times New Roman" w:cs="Times New Roman"/>
          <w:b/>
          <w:sz w:val="28"/>
          <w:szCs w:val="28"/>
          <w:lang w:val="nl-NL" w:eastAsia="vi-VN"/>
        </w:rPr>
        <w:t>Điều khoản thi hành</w:t>
      </w:r>
    </w:p>
    <w:p w:rsidR="006A5675" w:rsidRPr="002F0992" w:rsidRDefault="006A5675" w:rsidP="00235A36">
      <w:pPr>
        <w:widowControl w:val="0"/>
        <w:shd w:val="clear" w:color="auto" w:fill="FFFFFF"/>
        <w:spacing w:before="120" w:after="0" w:line="240" w:lineRule="auto"/>
        <w:ind w:firstLine="720"/>
        <w:jc w:val="both"/>
        <w:rPr>
          <w:rFonts w:ascii="Times New Roman" w:eastAsia="Times New Roman" w:hAnsi="Times New Roman" w:cs="Times New Roman"/>
          <w:sz w:val="28"/>
          <w:szCs w:val="28"/>
          <w:lang w:val="nl-NL" w:eastAsia="vi-VN"/>
        </w:rPr>
      </w:pPr>
      <w:r w:rsidRPr="002F0992">
        <w:rPr>
          <w:rFonts w:ascii="Times New Roman" w:eastAsia="Times New Roman" w:hAnsi="Times New Roman" w:cs="Times New Roman"/>
          <w:sz w:val="28"/>
          <w:szCs w:val="28"/>
          <w:lang w:val="nl-NL" w:eastAsia="vi-VN"/>
        </w:rPr>
        <w:t>1. Quyết định này có hiệu lực thi hành kể từ ngày</w:t>
      </w:r>
      <w:r w:rsidR="0022380B">
        <w:rPr>
          <w:rFonts w:ascii="Times New Roman" w:eastAsia="Times New Roman" w:hAnsi="Times New Roman" w:cs="Times New Roman"/>
          <w:sz w:val="28"/>
          <w:szCs w:val="28"/>
          <w:lang w:val="nl-NL" w:eastAsia="vi-VN"/>
        </w:rPr>
        <w:t xml:space="preserve"> </w:t>
      </w:r>
      <w:r w:rsidR="00C801EE">
        <w:rPr>
          <w:rFonts w:ascii="Times New Roman" w:eastAsia="Times New Roman" w:hAnsi="Times New Roman" w:cs="Times New Roman"/>
          <w:sz w:val="28"/>
          <w:szCs w:val="28"/>
          <w:lang w:val="nl-NL" w:eastAsia="vi-VN"/>
        </w:rPr>
        <w:t>0</w:t>
      </w:r>
      <w:r w:rsidR="0022380B">
        <w:rPr>
          <w:rFonts w:ascii="Times New Roman" w:eastAsia="Times New Roman" w:hAnsi="Times New Roman" w:cs="Times New Roman"/>
          <w:sz w:val="28"/>
          <w:szCs w:val="28"/>
          <w:lang w:val="nl-NL" w:eastAsia="vi-VN"/>
        </w:rPr>
        <w:t>5</w:t>
      </w:r>
      <w:r w:rsidR="000658BF">
        <w:rPr>
          <w:rFonts w:ascii="Times New Roman" w:eastAsia="Times New Roman" w:hAnsi="Times New Roman" w:cs="Times New Roman"/>
          <w:sz w:val="28"/>
          <w:szCs w:val="28"/>
          <w:lang w:val="nl-NL" w:eastAsia="vi-VN"/>
        </w:rPr>
        <w:t xml:space="preserve"> </w:t>
      </w:r>
      <w:r w:rsidRPr="002F0992">
        <w:rPr>
          <w:rFonts w:ascii="Times New Roman" w:eastAsia="Times New Roman" w:hAnsi="Times New Roman" w:cs="Times New Roman"/>
          <w:sz w:val="28"/>
          <w:szCs w:val="28"/>
          <w:lang w:val="nl-NL" w:eastAsia="vi-VN"/>
        </w:rPr>
        <w:t>tháng</w:t>
      </w:r>
      <w:r w:rsidR="000658BF">
        <w:rPr>
          <w:rFonts w:ascii="Times New Roman" w:eastAsia="Times New Roman" w:hAnsi="Times New Roman" w:cs="Times New Roman"/>
          <w:sz w:val="28"/>
          <w:szCs w:val="28"/>
          <w:lang w:val="nl-NL" w:eastAsia="vi-VN"/>
        </w:rPr>
        <w:t xml:space="preserve"> 01 </w:t>
      </w:r>
      <w:r w:rsidRPr="002F0992">
        <w:rPr>
          <w:rFonts w:ascii="Times New Roman" w:eastAsia="Times New Roman" w:hAnsi="Times New Roman" w:cs="Times New Roman"/>
          <w:sz w:val="28"/>
          <w:szCs w:val="28"/>
          <w:lang w:val="nl-NL" w:eastAsia="vi-VN"/>
        </w:rPr>
        <w:t>năm 20</w:t>
      </w:r>
      <w:r w:rsidR="009A3250">
        <w:rPr>
          <w:rFonts w:ascii="Times New Roman" w:eastAsia="Times New Roman" w:hAnsi="Times New Roman" w:cs="Times New Roman"/>
          <w:sz w:val="28"/>
          <w:szCs w:val="28"/>
          <w:lang w:val="nl-NL" w:eastAsia="vi-VN"/>
        </w:rPr>
        <w:t>20</w:t>
      </w:r>
      <w:r w:rsidRPr="002F0992">
        <w:rPr>
          <w:rFonts w:ascii="Times New Roman" w:eastAsia="Times New Roman" w:hAnsi="Times New Roman" w:cs="Times New Roman"/>
          <w:sz w:val="28"/>
          <w:szCs w:val="28"/>
          <w:lang w:val="nl-NL" w:eastAsia="vi-VN"/>
        </w:rPr>
        <w:t>.</w:t>
      </w:r>
    </w:p>
    <w:p w:rsidR="006A5675" w:rsidRPr="002F0992" w:rsidRDefault="006A5675" w:rsidP="00235A36">
      <w:pPr>
        <w:widowControl w:val="0"/>
        <w:spacing w:before="120" w:after="0" w:line="240" w:lineRule="auto"/>
        <w:ind w:firstLine="720"/>
        <w:jc w:val="both"/>
        <w:rPr>
          <w:rFonts w:ascii="Times New Roman" w:eastAsia="Calibri" w:hAnsi="Times New Roman" w:cs="Times New Roman"/>
          <w:sz w:val="28"/>
          <w:szCs w:val="28"/>
          <w:lang w:val="nl-NL"/>
        </w:rPr>
      </w:pPr>
      <w:r w:rsidRPr="002F0992">
        <w:rPr>
          <w:rFonts w:ascii="Times New Roman" w:eastAsia="Calibri" w:hAnsi="Times New Roman" w:cs="Times New Roman"/>
          <w:sz w:val="28"/>
        </w:rPr>
        <w:t>2. Chánh Văn phòng Ủy ban nhân dân tỉnh; Giám đốc Sở Tài chính; Giám đốc Kho bạc Nhà nước Gia Lai; thủ trưởng các sở, ban ngành; Chủ tịch Ủy ban nhân dân các huyện, thị xã, thành phố; thủ trưởng các đơn vị sự nghiệp công lập và các tổ chức, cá nhân có liên quan chịu trách nhiệm thi hành quyết định này</w:t>
      </w:r>
      <w:r w:rsidRPr="002F0992">
        <w:rPr>
          <w:rFonts w:ascii="Times New Roman" w:eastAsia="Calibri" w:hAnsi="Times New Roman" w:cs="Times New Roman"/>
          <w:sz w:val="28"/>
          <w:szCs w:val="28"/>
          <w:lang w:val="nl-NL"/>
        </w:rPr>
        <w:t>./.</w:t>
      </w:r>
    </w:p>
    <w:p w:rsidR="006A5675" w:rsidRPr="002F0992" w:rsidRDefault="006A5675" w:rsidP="00235A36">
      <w:pPr>
        <w:widowControl w:val="0"/>
        <w:spacing w:before="60" w:after="0" w:line="240" w:lineRule="auto"/>
        <w:ind w:firstLine="1004"/>
        <w:jc w:val="both"/>
        <w:rPr>
          <w:rFonts w:ascii="Times New Roman" w:eastAsia="Calibri" w:hAnsi="Times New Roman" w:cs="Times New Roman"/>
          <w:sz w:val="8"/>
          <w:szCs w:val="8"/>
          <w:lang w:val="nl-NL"/>
        </w:rPr>
      </w:pPr>
    </w:p>
    <w:p w:rsidR="000658BF" w:rsidRPr="002F0992" w:rsidRDefault="000658BF" w:rsidP="00235A36">
      <w:pPr>
        <w:widowControl w:val="0"/>
        <w:spacing w:after="0" w:line="240" w:lineRule="auto"/>
        <w:jc w:val="center"/>
        <w:rPr>
          <w:rFonts w:ascii="Times New Roman" w:eastAsia="Calibri" w:hAnsi="Times New Roman" w:cs="Times New Roman"/>
          <w:b/>
          <w:sz w:val="28"/>
          <w:szCs w:val="28"/>
          <w:lang w:val="it-IT"/>
        </w:rPr>
      </w:pPr>
      <w:r w:rsidRPr="002F0992">
        <w:rPr>
          <w:rFonts w:ascii="Times New Roman" w:eastAsia="Calibri" w:hAnsi="Times New Roman" w:cs="Times New Roman"/>
          <w:b/>
          <w:sz w:val="28"/>
          <w:szCs w:val="28"/>
          <w:lang w:val="it-IT"/>
        </w:rPr>
        <w:t>TM. ỦY BAN NHÂN DÂN</w:t>
      </w:r>
    </w:p>
    <w:p w:rsidR="000658BF" w:rsidRPr="002F0992" w:rsidRDefault="000658BF" w:rsidP="00235A36">
      <w:pPr>
        <w:widowControl w:val="0"/>
        <w:spacing w:after="0" w:line="240" w:lineRule="auto"/>
        <w:jc w:val="center"/>
        <w:rPr>
          <w:rFonts w:ascii="Times New Roman" w:eastAsia="Calibri" w:hAnsi="Times New Roman" w:cs="Times New Roman"/>
          <w:b/>
          <w:sz w:val="28"/>
          <w:szCs w:val="28"/>
          <w:lang w:val="it-IT"/>
        </w:rPr>
      </w:pPr>
      <w:r w:rsidRPr="002F0992">
        <w:rPr>
          <w:rFonts w:ascii="Times New Roman" w:eastAsia="Calibri" w:hAnsi="Times New Roman" w:cs="Times New Roman"/>
          <w:b/>
          <w:sz w:val="28"/>
          <w:szCs w:val="28"/>
          <w:lang w:val="it-IT"/>
        </w:rPr>
        <w:t>CHỦ TỊCH</w:t>
      </w:r>
    </w:p>
    <w:p w:rsidR="000658BF" w:rsidRDefault="0022380B" w:rsidP="00235A36">
      <w:pPr>
        <w:widowControl w:val="0"/>
        <w:spacing w:after="0" w:line="240" w:lineRule="auto"/>
        <w:jc w:val="center"/>
        <w:rPr>
          <w:rFonts w:ascii="Times New Roman" w:eastAsia="Calibri" w:hAnsi="Times New Roman" w:cs="Times New Roman"/>
          <w:b/>
          <w:sz w:val="28"/>
          <w:szCs w:val="28"/>
          <w:lang w:val="it-IT"/>
        </w:rPr>
      </w:pPr>
      <w:r>
        <w:rPr>
          <w:rFonts w:ascii="Times New Roman" w:eastAsia="Calibri" w:hAnsi="Times New Roman" w:cs="Times New Roman"/>
          <w:b/>
          <w:sz w:val="28"/>
          <w:szCs w:val="28"/>
          <w:lang w:val="it-IT"/>
        </w:rPr>
        <w:t xml:space="preserve"> </w:t>
      </w:r>
      <w:r w:rsidR="000658BF">
        <w:rPr>
          <w:rFonts w:ascii="Times New Roman" w:eastAsia="Calibri" w:hAnsi="Times New Roman" w:cs="Times New Roman"/>
          <w:b/>
          <w:sz w:val="28"/>
          <w:szCs w:val="28"/>
          <w:lang w:val="it-IT"/>
        </w:rPr>
        <w:t>(Đã ký)</w:t>
      </w:r>
    </w:p>
    <w:p w:rsidR="000658BF" w:rsidRPr="002F0992" w:rsidRDefault="0022380B" w:rsidP="00235A36">
      <w:pPr>
        <w:widowControl w:val="0"/>
        <w:spacing w:after="0" w:line="240" w:lineRule="auto"/>
        <w:jc w:val="center"/>
        <w:rPr>
          <w:rFonts w:ascii="Times New Roman" w:eastAsia="Calibri" w:hAnsi="Times New Roman" w:cs="Times New Roman"/>
          <w:b/>
          <w:sz w:val="28"/>
          <w:szCs w:val="28"/>
          <w:lang w:val="it-IT"/>
        </w:rPr>
      </w:pPr>
      <w:r>
        <w:rPr>
          <w:rFonts w:ascii="Times New Roman" w:eastAsia="Calibri" w:hAnsi="Times New Roman" w:cs="Times New Roman"/>
          <w:b/>
          <w:sz w:val="28"/>
          <w:szCs w:val="28"/>
          <w:lang w:val="it-IT"/>
        </w:rPr>
        <w:t>Võ Ngọc Thành</w:t>
      </w:r>
    </w:p>
    <w:p w:rsidR="00A05F48" w:rsidRDefault="00281C4C" w:rsidP="00235A36">
      <w:pPr>
        <w:widowControl w:val="0"/>
      </w:pPr>
    </w:p>
    <w:sectPr w:rsidR="00A05F48" w:rsidSect="009042AC">
      <w:pgSz w:w="12240" w:h="15840"/>
      <w:pgMar w:top="851" w:right="1191" w:bottom="1191" w:left="175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675"/>
    <w:rsid w:val="000658BF"/>
    <w:rsid w:val="000E22CB"/>
    <w:rsid w:val="0022380B"/>
    <w:rsid w:val="00235A36"/>
    <w:rsid w:val="00281C4C"/>
    <w:rsid w:val="00457D50"/>
    <w:rsid w:val="005131C8"/>
    <w:rsid w:val="00561D9F"/>
    <w:rsid w:val="006017A0"/>
    <w:rsid w:val="006A5675"/>
    <w:rsid w:val="008F2D31"/>
    <w:rsid w:val="009042AC"/>
    <w:rsid w:val="009640AE"/>
    <w:rsid w:val="009A3250"/>
    <w:rsid w:val="00C801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1164"/>
  <w15:docId w15:val="{FF23A946-B942-487E-9630-874487BC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6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E584BD-90F2-4576-A5C5-92CD23283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BD7A27-DFF6-4C55-944F-4CE82AF72A37}">
  <ds:schemaRefs>
    <ds:schemaRef ds:uri="http://schemas.microsoft.com/sharepoint/v3/contenttype/forms"/>
  </ds:schemaRefs>
</ds:datastoreItem>
</file>

<file path=customXml/itemProps3.xml><?xml version="1.0" encoding="utf-8"?>
<ds:datastoreItem xmlns:ds="http://schemas.openxmlformats.org/officeDocument/2006/customXml" ds:itemID="{AFC95549-540D-4B59-B8F6-6E05244AAA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Tommy_Phan</dc:creator>
  <cp:lastModifiedBy>Ha Nhu</cp:lastModifiedBy>
  <cp:revision>3</cp:revision>
  <dcterms:created xsi:type="dcterms:W3CDTF">2019-12-25T07:25:00Z</dcterms:created>
  <dcterms:modified xsi:type="dcterms:W3CDTF">2024-01-22T02:17:00Z</dcterms:modified>
</cp:coreProperties>
</file>