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2"/>
        <w:gridCol w:w="5739"/>
      </w:tblGrid>
      <w:tr w:rsidR="002275E7">
        <w:trPr>
          <w:trHeight w:val="633"/>
        </w:trPr>
        <w:tc>
          <w:tcPr>
            <w:tcW w:w="3382" w:type="dxa"/>
          </w:tcPr>
          <w:p w:rsidR="002275E7" w:rsidRDefault="00740C7F">
            <w:pPr>
              <w:pStyle w:val="TableParagraph"/>
              <w:ind w:left="410" w:hanging="60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TỈNH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THANH</w:t>
            </w:r>
            <w:r>
              <w:rPr>
                <w:b/>
                <w:spacing w:val="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HÓA</w:t>
            </w:r>
          </w:p>
        </w:tc>
        <w:tc>
          <w:tcPr>
            <w:tcW w:w="5739" w:type="dxa"/>
          </w:tcPr>
          <w:p w:rsidR="002275E7" w:rsidRDefault="00740C7F">
            <w:pPr>
              <w:pStyle w:val="TableParagraph"/>
              <w:spacing w:line="291" w:lineRule="exact"/>
              <w:ind w:left="22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2275E7" w:rsidRDefault="00740C7F">
            <w:pPr>
              <w:pStyle w:val="TableParagraph"/>
              <w:spacing w:before="15" w:line="306" w:lineRule="exact"/>
              <w:ind w:left="316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5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6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2275E7">
        <w:trPr>
          <w:trHeight w:val="52"/>
        </w:trPr>
        <w:tc>
          <w:tcPr>
            <w:tcW w:w="3382" w:type="dxa"/>
          </w:tcPr>
          <w:p w:rsidR="002275E7" w:rsidRDefault="00740C7F">
            <w:pPr>
              <w:pStyle w:val="TableParagraph"/>
              <w:spacing w:line="20" w:lineRule="exact"/>
              <w:ind w:left="1151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575945" cy="9525"/>
                      <wp:effectExtent l="9525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5945" cy="9525"/>
                                <a:chOff x="0" y="0"/>
                                <a:chExt cx="575945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575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945">
                                      <a:moveTo>
                                        <a:pt x="0" y="0"/>
                                      </a:moveTo>
                                      <a:lnTo>
                                        <a:pt x="575944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89DC31" id="Group 1" o:spid="_x0000_s1026" style="width:45.35pt;height:.75pt;mso-position-horizontal-relative:char;mso-position-vertical-relative:line" coordsize="575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82idAIAAK0FAAAOAAAAZHJzL2Uyb0RvYy54bWykVMtu2zAQvBfoPxC817INO24Ey0ERN0aB&#10;IA2QBD3TFPVAKZJd0pbz912uLDlxgh5SHYQhd7mPmSWXV4dGs70CX1uT8clozJky0ua1KTP+9Hjz&#10;5StnPgiTC22Nyviz8vxq9fnTsnWpmtrK6lwBwyDGp63LeBWCS5PEy0o1wo+sUwaNhYVGBFxCmeQg&#10;Woze6GQ6Hl8krYXcgZXKe9xdd0a+ovhFoWT4WRReBaYzjrUF+gP9t/GfrJYiLUG4qpbHMsQHqmhE&#10;bTDpEGotgmA7qN+EamoJ1tsijKRtElsUtVTUA3YzGZ91swG7c9RLmbalG2hCas94+nBYebe/B1bn&#10;qB1nRjQoEWVlk0hN68oUPTbgHtw9dP0hvLXyt0dzcm6P6/LkfCigiYewTXYgzp8HztUhMImb88X8&#10;cjbnTKLpcj6dd4rICmV7c0ZW3/9xKhFpl5DKGspoHU6WP5Hn/4+8h0o4RZr4SM2RvOmJvG6Uph19&#10;5BO5IzJ96o80vsvMbHFBx0T6HjmT6YLGdWhTpHLnw0ZZ4ljsb33opjnvkah6JA+mh4B3It4GTbch&#10;cIa3ATjD27DtuHcixHNRuAhZO4gUtxq7V4+WjOFMIKzsZNXmpRepPOOs1x9dOwcEMQnOUgcoMeKX&#10;rWkTa6DhiHm91XV+U2tNCyi31xrYXsQLTl/sAiO8cnPgw1r4qvMj09FNG5rjXpo4LVubP6OuLb4K&#10;Gfd/dgIUZ/qHwcmJT0gPoAfbHkDQ15YeGuIHcz4efglwLKbPeEBZ72w/QCLtJYutD77xpLHfdsEW&#10;ddQTh7mv6LjAYSZEbwKiV4/OyzV5nV7Z1V8AAAD//wMAUEsDBBQABgAIAAAAIQDCcy7L2gAAAAIB&#10;AAAPAAAAZHJzL2Rvd25yZXYueG1sTI9PS8NAEMXvgt9hGcGb3USpf2I2pRT1VIS2gnibZqdJaHY2&#10;ZLdJ+u0dvejlwfAe7/0mX0yuVQP1ofFsIJ0loIhLbxuuDHzsXm8eQYWIbLH1TAbOFGBRXF7kmFk/&#10;8oaGbayUlHDI0EAdY5dpHcqaHIaZ74jFO/jeYZSzr7TtcZRy1+rbJLnXDhuWhRo7WtVUHrcnZ+Bt&#10;xHF5l74M6+Nhdf7azd8/1ykZc301LZ9BRZriXxh+8AUdCmHa+xPboFoD8kj8VfGekgdQe8nMQRe5&#10;/o9efAMAAP//AwBQSwECLQAUAAYACAAAACEAtoM4kv4AAADhAQAAEwAAAAAAAAAAAAAAAAAAAAAA&#10;W0NvbnRlbnRfVHlwZXNdLnhtbFBLAQItABQABgAIAAAAIQA4/SH/1gAAAJQBAAALAAAAAAAAAAAA&#10;AAAAAC8BAABfcmVscy8ucmVsc1BLAQItABQABgAIAAAAIQBCQ82idAIAAK0FAAAOAAAAAAAAAAAA&#10;AAAAAC4CAABkcnMvZTJvRG9jLnhtbFBLAQItABQABgAIAAAAIQDCcy7L2gAAAAIBAAAPAAAAAAAA&#10;AAAAAAAAAM4EAABkcnMvZG93bnJldi54bWxQSwUGAAAAAAQABADzAAAA1QUAAAAA&#10;">
                      <v:shape id="Graphic 2" o:spid="_x0000_s1027" style="position:absolute;top:47;width:5759;height:13;visibility:visible;mso-wrap-style:square;v-text-anchor:top" coordsize="575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Yej8MA&#10;AADaAAAADwAAAGRycy9kb3ducmV2LnhtbESPQYvCMBSE7wv+h/AEb2uqLCLVKKK4CB50q+j12Tzb&#10;avNSmqjd/fUbQfA4zMw3zHjamFLcqXaFZQW9bgSCOLW64EzBfrf8HIJwHlljaZkU/JKD6aT1McZY&#10;2wf/0D3xmQgQdjEqyL2vYildmpNB17UVcfDOtjbog6wzqWt8BLgpZT+KBtJgwWEhx4rmOaXX5GYU&#10;ZLZYb1aL8/d2fbqYZPhnkq/jQalOu5mNQHhq/Dv8aq+0gj48r4QbIC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Yej8MAAADaAAAADwAAAAAAAAAAAAAAAACYAgAAZHJzL2Rv&#10;d25yZXYueG1sUEsFBgAAAAAEAAQA9QAAAIgDAAAAAA==&#10;" path="m,l575944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39" w:type="dxa"/>
          </w:tcPr>
          <w:p w:rsidR="002275E7" w:rsidRDefault="002275E7">
            <w:pPr>
              <w:pStyle w:val="TableParagraph"/>
              <w:spacing w:before="6"/>
              <w:ind w:left="0"/>
              <w:rPr>
                <w:sz w:val="4"/>
              </w:rPr>
            </w:pPr>
          </w:p>
          <w:p w:rsidR="002275E7" w:rsidRDefault="00740C7F">
            <w:pPr>
              <w:pStyle w:val="TableParagraph"/>
              <w:spacing w:line="20" w:lineRule="exact"/>
              <w:ind w:left="1283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195830" cy="9525"/>
                      <wp:effectExtent l="9525" t="0" r="4444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5830" cy="9525"/>
                                <a:chOff x="0" y="0"/>
                                <a:chExt cx="2195830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21958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5830">
                                      <a:moveTo>
                                        <a:pt x="0" y="0"/>
                                      </a:moveTo>
                                      <a:lnTo>
                                        <a:pt x="219582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242A4C" id="Group 3" o:spid="_x0000_s1026" style="width:172.9pt;height:.75pt;mso-position-horizontal-relative:char;mso-position-vertical-relative:line" coordsize="219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d6/dgIAALIFAAAOAAAAZHJzL2Uyb0RvYy54bWykVMlu2zAQvRfoPxC817JlZxMsB0XSGAWC&#10;NEBc9ExT1IJSJDukLefvOxxZduIEPaQ6CEPOcJb3Hjm/3rWabRX4xpqcT0ZjzpSRtmhMlfOfq7sv&#10;l5z5IEwhtDUq58/K8+vF50/zzmUqtbXVhQKGSYzPOpfzOgSXJYmXtWqFH1mnDDpLC60IuIQqKUB0&#10;mL3VSToenyedhcKBlcp73L3tnXxB+ctSyfCjLL0KTOccewv0B/qv4z9ZzEVWgXB1I/dtiA900YrG&#10;YNFDqlsRBNtA8yZV20iw3pZhJG2b2LJspKIZcJrJ+GSaJdiNo1mqrKvcASaE9gSnD6eVD9tHYE2R&#10;8ylnRrRIEVVl0whN56oMI5bgntwj9POheW/lb4/u5NQf19UxeFdCGw/hmGxHmD8fMFe7wCRuppOr&#10;s8spUiPRd3WWnvWUyBp5e3NI1t/+dSwRWV+SGjs00jnUlj/C5/8PvqdaOEWs+AjOHr7ZEb5eTLMe&#10;QIqJ6BGcPvN7IN/FZnZxnvbzvwvPJL0gxR7mFJnc+LBUlmAW23sfekEXgyXqwZI7M5iA1yJeCE0X&#10;InCGFwI4wwux7qs7EeK5yF00WXfkKe61dqtWlrzhhCNs7ejV5mUUMZ1ecTaIAGP7CDRiGRRUb1Bp&#10;tF8Op03sggQSC3urm+Ku0ZoWUK1vNLCtiLecvjgHZngV5sCHW+HrPo5c+zBtSMwDO1Ewa1s8I7Ud&#10;Pg059382AhRn+rtB8cR3ZDBgMNaDAUHfWHptCCCsudr9EuBYLJ/zgMw+2EFDIhtIi6MfYuNJY79u&#10;gi2byCjqeehov0A9k0UPA1qvXp6Xa4o6PrWLvwAAAP//AwBQSwMEFAAGAAgAAAAhACQHGhzaAAAA&#10;AwEAAA8AAABkcnMvZG93bnJldi54bWxMj0FLw0AQhe+C/2EZwZvdxBqRNJtSinoqgq0gvU2TaRKa&#10;nQ3ZbZL+e0cv9jLweI8338uWk23VQL1vHBuIZxEo4sKVDVcGvnZvDy+gfEAusXVMBi7kYZnf3mSY&#10;lm7kTxq2oVJSwj5FA3UIXaq1L2qy6GeuIxbv6HqLQWRf6bLHUcptqx+j6FlbbFg+1NjRuqbitD1b&#10;A+8jjqt5/DpsTsf1Zb9LPr43MRlzfzetFqACTeE/DL/4gg65MB3cmUuvWgMyJPxd8eZPicw4SCgB&#10;nWf6mj3/AQAA//8DAFBLAQItABQABgAIAAAAIQC2gziS/gAAAOEBAAATAAAAAAAAAAAAAAAAAAAA&#10;AABbQ29udGVudF9UeXBlc10ueG1sUEsBAi0AFAAGAAgAAAAhADj9If/WAAAAlAEAAAsAAAAAAAAA&#10;AAAAAAAALwEAAF9yZWxzLy5yZWxzUEsBAi0AFAAGAAgAAAAhAE1F3r92AgAAsgUAAA4AAAAAAAAA&#10;AAAAAAAALgIAAGRycy9lMm9Eb2MueG1sUEsBAi0AFAAGAAgAAAAhACQHGhzaAAAAAwEAAA8AAAAA&#10;AAAAAAAAAAAA0AQAAGRycy9kb3ducmV2LnhtbFBLBQYAAAAABAAEAPMAAADXBQAAAAA=&#10;">
                      <v:shape id="Graphic 4" o:spid="_x0000_s1027" style="position:absolute;top:47;width:21958;height:13;visibility:visible;mso-wrap-style:square;v-text-anchor:top" coordsize="21958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pusMUA&#10;AADaAAAADwAAAGRycy9kb3ducmV2LnhtbESPT2vCQBTE7wW/w/IEb2bTIkHSrCK1Qi8W1ObQ2yP7&#10;8odm38bs1iT99N2C0OMwM79hsu1oWnGj3jWWFTxGMQjiwuqGKwUfl8NyDcJ5ZI2tZVIwkYPtZvaQ&#10;YartwCe6nX0lAoRdigpq77tUSlfUZNBFtiMOXml7gz7IvpK6xyHATSuf4jiRBhsOCzV29FJT8XX+&#10;Ngraa2Kn9ft+95qcVj/FMT+U5jNXajEfd88gPI3+P3xvv2kFK/i7Em6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+m6wxQAAANoAAAAPAAAAAAAAAAAAAAAAAJgCAABkcnMv&#10;ZG93bnJldi54bWxQSwUGAAAAAAQABAD1AAAAigMAAAAA&#10;" path="m,l2195829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275E7">
        <w:trPr>
          <w:trHeight w:val="547"/>
        </w:trPr>
        <w:tc>
          <w:tcPr>
            <w:tcW w:w="3382" w:type="dxa"/>
          </w:tcPr>
          <w:p w:rsidR="002275E7" w:rsidRDefault="00740C7F">
            <w:pPr>
              <w:pStyle w:val="TableParagraph"/>
              <w:tabs>
                <w:tab w:val="left" w:pos="632"/>
                <w:tab w:val="left" w:pos="1238"/>
              </w:tabs>
              <w:spacing w:before="187" w:line="340" w:lineRule="exact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spacing w:val="-5"/>
                <w:position w:val="6"/>
                <w:sz w:val="26"/>
              </w:rPr>
              <w:t>48</w:t>
            </w:r>
            <w:r>
              <w:rPr>
                <w:position w:val="6"/>
                <w:sz w:val="26"/>
              </w:rPr>
              <w:tab/>
            </w:r>
            <w:r>
              <w:rPr>
                <w:sz w:val="26"/>
              </w:rPr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739" w:type="dxa"/>
          </w:tcPr>
          <w:p w:rsidR="002275E7" w:rsidRDefault="00740C7F">
            <w:pPr>
              <w:pStyle w:val="TableParagraph"/>
              <w:tabs>
                <w:tab w:val="left" w:pos="2855"/>
                <w:tab w:val="left" w:pos="4380"/>
              </w:tabs>
              <w:spacing w:before="224" w:line="303" w:lineRule="exact"/>
              <w:ind w:left="536"/>
              <w:rPr>
                <w:i/>
                <w:position w:val="1"/>
                <w:sz w:val="27"/>
              </w:rPr>
            </w:pPr>
            <w:r>
              <w:rPr>
                <w:i/>
                <w:position w:val="1"/>
                <w:sz w:val="27"/>
              </w:rPr>
              <w:t>Thanh</w:t>
            </w:r>
            <w:r>
              <w:rPr>
                <w:i/>
                <w:spacing w:val="11"/>
                <w:position w:val="1"/>
                <w:sz w:val="27"/>
              </w:rPr>
              <w:t xml:space="preserve"> </w:t>
            </w:r>
            <w:r>
              <w:rPr>
                <w:i/>
                <w:position w:val="1"/>
                <w:sz w:val="27"/>
              </w:rPr>
              <w:t>Hóa,</w:t>
            </w:r>
            <w:r>
              <w:rPr>
                <w:i/>
                <w:spacing w:val="25"/>
                <w:position w:val="1"/>
                <w:sz w:val="27"/>
              </w:rPr>
              <w:t xml:space="preserve"> </w:t>
            </w:r>
            <w:r>
              <w:rPr>
                <w:i/>
                <w:spacing w:val="-4"/>
                <w:position w:val="1"/>
                <w:sz w:val="27"/>
              </w:rPr>
              <w:t>ngày</w:t>
            </w:r>
            <w:r>
              <w:rPr>
                <w:i/>
                <w:position w:val="1"/>
                <w:sz w:val="27"/>
              </w:rPr>
              <w:tab/>
            </w:r>
            <w:r>
              <w:rPr>
                <w:sz w:val="26"/>
              </w:rPr>
              <w:t>04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i/>
                <w:spacing w:val="-2"/>
                <w:position w:val="1"/>
                <w:sz w:val="27"/>
              </w:rPr>
              <w:t>tháng</w:t>
            </w:r>
            <w:r>
              <w:rPr>
                <w:spacing w:val="-2"/>
                <w:sz w:val="26"/>
              </w:rPr>
              <w:t>6</w:t>
            </w:r>
            <w:r>
              <w:rPr>
                <w:sz w:val="26"/>
              </w:rPr>
              <w:tab/>
            </w:r>
            <w:r>
              <w:rPr>
                <w:i/>
                <w:position w:val="1"/>
                <w:sz w:val="27"/>
              </w:rPr>
              <w:t>năm</w:t>
            </w:r>
            <w:r>
              <w:rPr>
                <w:i/>
                <w:spacing w:val="15"/>
                <w:position w:val="1"/>
                <w:sz w:val="27"/>
              </w:rPr>
              <w:t xml:space="preserve"> </w:t>
            </w:r>
            <w:r>
              <w:rPr>
                <w:i/>
                <w:spacing w:val="-4"/>
                <w:position w:val="1"/>
                <w:sz w:val="27"/>
              </w:rPr>
              <w:t>2025</w:t>
            </w:r>
          </w:p>
        </w:tc>
      </w:tr>
    </w:tbl>
    <w:p w:rsidR="002275E7" w:rsidRDefault="002275E7">
      <w:pPr>
        <w:pStyle w:val="BodyText"/>
      </w:pPr>
    </w:p>
    <w:p w:rsidR="002275E7" w:rsidRDefault="002275E7">
      <w:pPr>
        <w:pStyle w:val="BodyText"/>
        <w:spacing w:before="85"/>
      </w:pPr>
    </w:p>
    <w:p w:rsidR="002275E7" w:rsidRDefault="00740C7F">
      <w:pPr>
        <w:pStyle w:val="Title"/>
        <w:ind w:left="1886"/>
      </w:pPr>
      <w:r>
        <w:t>QUYẾT</w:t>
      </w:r>
      <w:r>
        <w:rPr>
          <w:spacing w:val="36"/>
        </w:rPr>
        <w:t xml:space="preserve"> </w:t>
      </w:r>
      <w:r>
        <w:rPr>
          <w:spacing w:val="-4"/>
        </w:rPr>
        <w:t>ĐỊNH</w:t>
      </w:r>
    </w:p>
    <w:p w:rsidR="002275E7" w:rsidRDefault="00740C7F">
      <w:pPr>
        <w:pStyle w:val="Title"/>
        <w:spacing w:before="14" w:line="242" w:lineRule="auto"/>
      </w:pPr>
      <w:r>
        <w:t>Về giá thóc</w:t>
      </w:r>
      <w:r>
        <w:rPr>
          <w:spacing w:val="-2"/>
        </w:rPr>
        <w:t xml:space="preserve"> </w:t>
      </w:r>
      <w:r>
        <w:t>thu thuế sử dụng đất nông nghiệp trên địa</w:t>
      </w:r>
      <w:r>
        <w:rPr>
          <w:spacing w:val="40"/>
        </w:rPr>
        <w:t xml:space="preserve"> </w:t>
      </w:r>
      <w:r>
        <w:t>bàn tỉnh Thanh Hóa năm 2025</w:t>
      </w:r>
    </w:p>
    <w:p w:rsidR="002275E7" w:rsidRDefault="00740C7F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3106420</wp:posOffset>
                </wp:positionH>
                <wp:positionV relativeFrom="paragraph">
                  <wp:posOffset>49798</wp:posOffset>
                </wp:positionV>
                <wp:extent cx="17640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4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030">
                              <a:moveTo>
                                <a:pt x="0" y="0"/>
                              </a:moveTo>
                              <a:lnTo>
                                <a:pt x="176403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562AC" id="Graphic 5" o:spid="_x0000_s1026" style="position:absolute;margin-left:244.6pt;margin-top:3.9pt;width:13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4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n3rIgIAAH8EAAAOAAAAZHJzL2Uyb0RvYy54bWysVE1v2zAMvQ/YfxB0X+xka1IYcYqhQYsB&#10;RVegGXZWZDk2JosapcTOvx8lfyTtbsN8ECjxieTjo7y+6xrNTgpdDSbn81nKmTISitoccv5j9/Dp&#10;ljPnhSmEBqNyflaO320+fli3NlMLqEAXChkFMS5rbc4r722WJE5WqhFuBlYZcpaAjfC0xUNSoGgp&#10;eqOTRZoukxawsAhSOUen297JNzF+WSrpv5elU57pnFNtPq4Y131Yk81aZAcUtqrlUIb4hyoaURtK&#10;OoXaCi/YEeu/QjW1RHBQ+pmEJoGyrKWKHIjNPH3H5rUSVkUu1Bxnpza5/xdWPp9ekNVFzm84M6Ih&#10;iR6HbtyE5rTWZYR5tS8Y6Dn7BPKXI0fyxhM2bsB0JTYBS+RYFzt9njqtOs8kHc5Xyy/pZxJEkm++&#10;WEUhEpGNd+XR+UcFMY44PTnf61SMlqhGS3ZmNJHUDjrrqLPnjHRGzkjnfa+zFT7cC8UFk7WXQsJZ&#10;Aye1g+j17yqn0i5eba5RE5WRJWF7BBkhDfWqN2Jqsq/JaROqWC0XaRwfB7ouHmqtQxUOD/t7jewk&#10;wvDGL/CgCG9gFp3fClf1uOgaYNoMOvXSBJH2UJxJ8JY0zrn7fRSoONPfDI1UeB6jgaOxHw30+h7i&#10;I4oNopy77qdAy0L6nHtS9hnGgRXZKFqgPmHDTQNfjx7KOigaZ6ivaNjQlEeCw4sMz+h6H1GX/8bm&#10;DwAAAP//AwBQSwMEFAAGAAgAAAAhAJv4H2PcAAAABwEAAA8AAABkcnMvZG93bnJldi54bWxMjz9P&#10;wzAUxHckvoP1kNio04KaNMSpIFIXNgILmxM/Erf+E9luE/j0PCYYT3e6+121X6xhFwxReydgvcqA&#10;oeu90m4Q8P52uCuAxSSdksY7FPCFEfb19VUlS+Vn94qXNg2MSlwspYAxpankPPYjWhlXfkJH3qcP&#10;ViaSYeAqyJnKreGbLNtyK7WjhVFO2IzYn9qzFRCadXeaj13z/Xycdh+6PbzoeyPE7c3y9Ags4ZL+&#10;wvCLT+hQE1Pnz05FZgQ8FLsNRQXk9ID8fJvTt05AkQGvK/6fv/4BAAD//wMAUEsBAi0AFAAGAAgA&#10;AAAhALaDOJL+AAAA4QEAABMAAAAAAAAAAAAAAAAAAAAAAFtDb250ZW50X1R5cGVzXS54bWxQSwEC&#10;LQAUAAYACAAAACEAOP0h/9YAAACUAQAACwAAAAAAAAAAAAAAAAAvAQAAX3JlbHMvLnJlbHNQSwEC&#10;LQAUAAYACAAAACEA5Ip96yICAAB/BAAADgAAAAAAAAAAAAAAAAAuAgAAZHJzL2Uyb0RvYy54bWxQ&#10;SwECLQAUAAYACAAAACEAm/gfY9wAAAAHAQAADwAAAAAAAAAAAAAAAAB8BAAAZHJzL2Rvd25yZXYu&#10;eG1sUEsFBgAAAAAEAAQA8wAAAIUFAAAAAA==&#10;" path="m,l1764030,e" filled="f" strokeweight=".6pt">
                <v:path arrowok="t"/>
                <w10:wrap type="topAndBottom" anchorx="page"/>
              </v:shape>
            </w:pict>
          </mc:Fallback>
        </mc:AlternateContent>
      </w:r>
    </w:p>
    <w:p w:rsidR="002275E7" w:rsidRDefault="002275E7">
      <w:pPr>
        <w:pStyle w:val="BodyText"/>
        <w:rPr>
          <w:b/>
          <w:sz w:val="20"/>
        </w:rPr>
      </w:pPr>
    </w:p>
    <w:p w:rsidR="002275E7" w:rsidRDefault="002275E7">
      <w:pPr>
        <w:pStyle w:val="BodyText"/>
        <w:spacing w:before="103"/>
        <w:rPr>
          <w:b/>
          <w:sz w:val="20"/>
        </w:rPr>
      </w:pPr>
    </w:p>
    <w:p w:rsidR="002275E7" w:rsidRDefault="002275E7">
      <w:pPr>
        <w:pStyle w:val="BodyText"/>
        <w:rPr>
          <w:b/>
          <w:sz w:val="20"/>
        </w:rPr>
        <w:sectPr w:rsidR="002275E7">
          <w:type w:val="continuous"/>
          <w:pgSz w:w="11910" w:h="16840"/>
          <w:pgMar w:top="1100" w:right="992" w:bottom="280" w:left="1559" w:header="720" w:footer="720" w:gutter="0"/>
          <w:cols w:space="720"/>
        </w:sectPr>
      </w:pPr>
    </w:p>
    <w:p w:rsidR="002275E7" w:rsidRDefault="002275E7">
      <w:pPr>
        <w:pStyle w:val="BodyText"/>
        <w:rPr>
          <w:b/>
        </w:rPr>
      </w:pPr>
    </w:p>
    <w:p w:rsidR="002275E7" w:rsidRDefault="002275E7">
      <w:pPr>
        <w:pStyle w:val="BodyText"/>
        <w:spacing w:before="254"/>
        <w:rPr>
          <w:b/>
        </w:rPr>
      </w:pPr>
    </w:p>
    <w:p w:rsidR="002275E7" w:rsidRDefault="00740C7F">
      <w:pPr>
        <w:ind w:left="86"/>
        <w:rPr>
          <w:i/>
          <w:sz w:val="27"/>
        </w:rPr>
      </w:pPr>
      <w:r>
        <w:rPr>
          <w:i/>
          <w:spacing w:val="-2"/>
          <w:sz w:val="27"/>
        </w:rPr>
        <w:t>2025;</w:t>
      </w:r>
    </w:p>
    <w:p w:rsidR="002275E7" w:rsidRDefault="00740C7F">
      <w:pPr>
        <w:spacing w:before="94" w:line="352" w:lineRule="auto"/>
        <w:ind w:left="6"/>
        <w:rPr>
          <w:i/>
          <w:sz w:val="27"/>
        </w:rPr>
      </w:pPr>
      <w:r>
        <w:br w:type="column"/>
      </w:r>
      <w:r>
        <w:rPr>
          <w:i/>
          <w:sz w:val="27"/>
        </w:rPr>
        <w:lastRenderedPageBreak/>
        <w:t>Căn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Luật Tổ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chức chính quyền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địa phương ngày 19 tháng 02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năm 2025; Căn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5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4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phạm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pháp</w:t>
      </w:r>
      <w:r>
        <w:rPr>
          <w:i/>
          <w:spacing w:val="3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5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10"/>
          <w:sz w:val="27"/>
        </w:rPr>
        <w:t xml:space="preserve"> </w:t>
      </w:r>
      <w:r>
        <w:rPr>
          <w:i/>
          <w:sz w:val="27"/>
        </w:rPr>
        <w:t>19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tháng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02</w:t>
      </w:r>
      <w:r>
        <w:rPr>
          <w:i/>
          <w:spacing w:val="52"/>
          <w:sz w:val="27"/>
        </w:rPr>
        <w:t xml:space="preserve"> </w:t>
      </w:r>
      <w:r>
        <w:rPr>
          <w:i/>
          <w:spacing w:val="6"/>
          <w:sz w:val="27"/>
        </w:rPr>
        <w:t>năm</w:t>
      </w:r>
    </w:p>
    <w:p w:rsidR="002275E7" w:rsidRDefault="002275E7">
      <w:pPr>
        <w:pStyle w:val="BodyText"/>
        <w:spacing w:before="14"/>
        <w:rPr>
          <w:i/>
        </w:rPr>
      </w:pPr>
    </w:p>
    <w:p w:rsidR="002275E7" w:rsidRDefault="00740C7F">
      <w:pPr>
        <w:spacing w:line="343" w:lineRule="auto"/>
        <w:ind w:left="6" w:right="264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Luật Thuế sử dụng đất nông nghiệp ngày 10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tháng 7 năm 1993; 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 Giá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 19 tháng 6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 2023;</w:t>
      </w:r>
    </w:p>
    <w:p w:rsidR="002275E7" w:rsidRDefault="00740C7F">
      <w:pPr>
        <w:spacing w:before="12"/>
        <w:ind w:left="6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74/CP</w:t>
      </w:r>
      <w:r>
        <w:rPr>
          <w:i/>
          <w:spacing w:val="19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>25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10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12"/>
          <w:sz w:val="27"/>
        </w:rPr>
        <w:t xml:space="preserve"> </w:t>
      </w:r>
      <w:r>
        <w:rPr>
          <w:i/>
          <w:sz w:val="27"/>
        </w:rPr>
        <w:t>1993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phủ</w:t>
      </w:r>
      <w:r>
        <w:rPr>
          <w:i/>
          <w:spacing w:val="12"/>
          <w:sz w:val="27"/>
        </w:rPr>
        <w:t xml:space="preserve"> </w:t>
      </w:r>
      <w:r>
        <w:rPr>
          <w:i/>
          <w:spacing w:val="-5"/>
          <w:sz w:val="27"/>
        </w:rPr>
        <w:t>quy</w:t>
      </w:r>
    </w:p>
    <w:p w:rsidR="002275E7" w:rsidRDefault="002275E7">
      <w:pPr>
        <w:rPr>
          <w:i/>
          <w:sz w:val="27"/>
        </w:rPr>
        <w:sectPr w:rsidR="002275E7">
          <w:type w:val="continuous"/>
          <w:pgSz w:w="11910" w:h="16840"/>
          <w:pgMar w:top="1100" w:right="992" w:bottom="280" w:left="1559" w:header="720" w:footer="720" w:gutter="0"/>
          <w:cols w:num="2" w:space="720" w:equalWidth="0">
            <w:col w:w="761" w:space="40"/>
            <w:col w:w="8558"/>
          </w:cols>
        </w:sectPr>
      </w:pPr>
    </w:p>
    <w:p w:rsidR="002275E7" w:rsidRDefault="00740C7F">
      <w:pPr>
        <w:spacing w:before="26"/>
        <w:ind w:left="86"/>
        <w:jc w:val="both"/>
        <w:rPr>
          <w:i/>
          <w:sz w:val="27"/>
        </w:rPr>
      </w:pPr>
      <w:r>
        <w:rPr>
          <w:i/>
          <w:sz w:val="27"/>
        </w:rPr>
        <w:lastRenderedPageBreak/>
        <w:t>định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thi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hành Luật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Thuế</w:t>
      </w:r>
      <w:r>
        <w:rPr>
          <w:i/>
          <w:spacing w:val="4"/>
          <w:sz w:val="27"/>
        </w:rPr>
        <w:t xml:space="preserve"> </w:t>
      </w:r>
      <w:r>
        <w:rPr>
          <w:i/>
          <w:sz w:val="27"/>
        </w:rPr>
        <w:t>sử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dụng đất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 xml:space="preserve">nông </w:t>
      </w:r>
      <w:r>
        <w:rPr>
          <w:i/>
          <w:spacing w:val="-2"/>
          <w:sz w:val="27"/>
        </w:rPr>
        <w:t>nghiệp;</w:t>
      </w:r>
    </w:p>
    <w:p w:rsidR="002275E7" w:rsidRDefault="00740C7F">
      <w:pPr>
        <w:spacing w:before="134" w:line="259" w:lineRule="auto"/>
        <w:ind w:left="86" w:right="33" w:firstLine="721"/>
        <w:jc w:val="both"/>
        <w:rPr>
          <w:i/>
          <w:sz w:val="27"/>
        </w:rPr>
      </w:pPr>
      <w:r>
        <w:rPr>
          <w:i/>
          <w:sz w:val="27"/>
        </w:rPr>
        <w:t>Căn cứ Nghị định số 78/2025/NĐ-CP ngày 01 tháng 4 năm 2025 của Chính phủ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biện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pháp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để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chức,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hướng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dẫn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 xml:space="preserve">thi </w:t>
      </w:r>
      <w:bookmarkStart w:id="0" w:name="tvpllink_wmctndtokn_1"/>
      <w:bookmarkEnd w:id="0"/>
      <w:r>
        <w:rPr>
          <w:i/>
          <w:sz w:val="27"/>
        </w:rPr>
        <w:t xml:space="preserve">hành </w:t>
      </w:r>
      <w:hyperlink r:id="rId5">
        <w:r>
          <w:rPr>
            <w:i/>
            <w:sz w:val="27"/>
          </w:rPr>
          <w:t>Luật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Ban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hành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văn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bản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quy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phạm phá</w:t>
        </w:r>
        <w:r>
          <w:rPr>
            <w:i/>
            <w:sz w:val="27"/>
          </w:rPr>
          <w:t>p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luật</w:t>
        </w:r>
      </w:hyperlink>
      <w:r>
        <w:rPr>
          <w:i/>
          <w:sz w:val="27"/>
        </w:rPr>
        <w:t>.</w:t>
      </w:r>
    </w:p>
    <w:p w:rsidR="002275E7" w:rsidRDefault="00740C7F">
      <w:pPr>
        <w:spacing w:before="111" w:line="254" w:lineRule="auto"/>
        <w:ind w:left="86" w:right="15" w:firstLine="721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Thông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tư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89-TC/TCT ngày 09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11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1993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 Bộ Tài 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hướng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dẫn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thi hành Nghị định 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74/CP ngày 25 tháng 10 năm 1993 của 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quy định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thi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hành Luật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Thuế sử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đất nông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nghiệp;</w:t>
      </w:r>
    </w:p>
    <w:p w:rsidR="002275E7" w:rsidRDefault="00740C7F">
      <w:pPr>
        <w:spacing w:before="130" w:line="259" w:lineRule="auto"/>
        <w:ind w:left="86" w:right="25" w:firstLine="721"/>
        <w:jc w:val="both"/>
        <w:rPr>
          <w:i/>
          <w:sz w:val="27"/>
        </w:rPr>
      </w:pPr>
      <w:r>
        <w:rPr>
          <w:i/>
          <w:sz w:val="27"/>
        </w:rPr>
        <w:t>Theo đề nghị của Chi cục trưởng Chi cục Thuế khu vực X tại Tờ trình số 1401/TTr-CCT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 22 tháng 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 2025.</w:t>
      </w:r>
    </w:p>
    <w:p w:rsidR="002275E7" w:rsidRDefault="00740C7F">
      <w:pPr>
        <w:spacing w:before="110" w:line="259" w:lineRule="auto"/>
        <w:ind w:left="86" w:right="31" w:firstLine="721"/>
        <w:jc w:val="both"/>
        <w:rPr>
          <w:i/>
          <w:sz w:val="27"/>
        </w:rPr>
      </w:pPr>
      <w:r>
        <w:rPr>
          <w:i/>
          <w:sz w:val="27"/>
        </w:rPr>
        <w:t>Ủy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giá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thóc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thuế sử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đất nông nghiệp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trên 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bàn tỉnh Thanh Hóa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 2025.</w:t>
      </w:r>
    </w:p>
    <w:p w:rsidR="002275E7" w:rsidRDefault="002275E7">
      <w:pPr>
        <w:pStyle w:val="BodyText"/>
        <w:spacing w:before="255"/>
        <w:rPr>
          <w:i/>
        </w:rPr>
      </w:pPr>
    </w:p>
    <w:p w:rsidR="002275E7" w:rsidRDefault="00740C7F">
      <w:pPr>
        <w:pStyle w:val="BodyText"/>
        <w:spacing w:line="259" w:lineRule="auto"/>
        <w:ind w:left="86" w:right="31" w:firstLine="709"/>
        <w:jc w:val="both"/>
      </w:pPr>
      <w:r>
        <w:rPr>
          <w:b/>
        </w:rPr>
        <w:t>Điều 1</w:t>
      </w:r>
      <w:r>
        <w:t>. Giá thóc thu thuế sử dụng đất nông nghiệp trên địa bàn tỉnh Thanh Hóa năm 2025 như sau:</w:t>
      </w:r>
    </w:p>
    <w:p w:rsidR="002275E7" w:rsidRDefault="00740C7F">
      <w:pPr>
        <w:pStyle w:val="ListParagraph"/>
        <w:numPr>
          <w:ilvl w:val="0"/>
          <w:numId w:val="3"/>
        </w:numPr>
        <w:tabs>
          <w:tab w:val="left" w:pos="1106"/>
        </w:tabs>
        <w:spacing w:line="256" w:lineRule="auto"/>
        <w:ind w:firstLine="709"/>
        <w:jc w:val="both"/>
        <w:rPr>
          <w:i/>
          <w:sz w:val="27"/>
        </w:rPr>
      </w:pPr>
      <w:r>
        <w:rPr>
          <w:sz w:val="27"/>
        </w:rPr>
        <w:t>Giá</w:t>
      </w:r>
      <w:r>
        <w:rPr>
          <w:spacing w:val="40"/>
          <w:sz w:val="27"/>
        </w:rPr>
        <w:t xml:space="preserve"> </w:t>
      </w:r>
      <w:r>
        <w:rPr>
          <w:sz w:val="27"/>
        </w:rPr>
        <w:t>thóc</w:t>
      </w:r>
      <w:r>
        <w:rPr>
          <w:spacing w:val="35"/>
          <w:sz w:val="27"/>
        </w:rPr>
        <w:t xml:space="preserve"> </w:t>
      </w:r>
      <w:r>
        <w:rPr>
          <w:sz w:val="27"/>
        </w:rPr>
        <w:t>tại các</w:t>
      </w:r>
      <w:r>
        <w:rPr>
          <w:spacing w:val="35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phường,</w:t>
      </w:r>
      <w:r>
        <w:rPr>
          <w:spacing w:val="40"/>
          <w:sz w:val="27"/>
        </w:rPr>
        <w:t xml:space="preserve"> </w:t>
      </w:r>
      <w:r>
        <w:rPr>
          <w:sz w:val="27"/>
        </w:rPr>
        <w:t>thị trấn</w:t>
      </w:r>
      <w:r>
        <w:rPr>
          <w:spacing w:val="40"/>
          <w:sz w:val="27"/>
        </w:rPr>
        <w:t xml:space="preserve"> </w:t>
      </w:r>
      <w:r>
        <w:rPr>
          <w:sz w:val="27"/>
        </w:rPr>
        <w:t>thuộc</w:t>
      </w:r>
      <w:r>
        <w:rPr>
          <w:spacing w:val="35"/>
          <w:sz w:val="27"/>
        </w:rPr>
        <w:t xml:space="preserve"> </w:t>
      </w:r>
      <w:r>
        <w:rPr>
          <w:sz w:val="27"/>
        </w:rPr>
        <w:t>các</w:t>
      </w:r>
      <w:r>
        <w:rPr>
          <w:spacing w:val="35"/>
          <w:sz w:val="27"/>
        </w:rPr>
        <w:t xml:space="preserve"> </w:t>
      </w:r>
      <w:r>
        <w:rPr>
          <w:sz w:val="27"/>
        </w:rPr>
        <w:t>huyện,</w:t>
      </w:r>
      <w:r>
        <w:rPr>
          <w:spacing w:val="40"/>
          <w:sz w:val="27"/>
        </w:rPr>
        <w:t xml:space="preserve"> </w:t>
      </w:r>
      <w:r>
        <w:rPr>
          <w:sz w:val="27"/>
        </w:rPr>
        <w:t>thị xã,</w:t>
      </w:r>
      <w:r>
        <w:rPr>
          <w:spacing w:val="40"/>
          <w:sz w:val="27"/>
        </w:rPr>
        <w:t xml:space="preserve"> </w:t>
      </w:r>
      <w:r>
        <w:rPr>
          <w:sz w:val="27"/>
        </w:rPr>
        <w:t>thành</w:t>
      </w:r>
      <w:r>
        <w:rPr>
          <w:spacing w:val="40"/>
          <w:sz w:val="27"/>
        </w:rPr>
        <w:t xml:space="preserve"> </w:t>
      </w:r>
      <w:r>
        <w:rPr>
          <w:sz w:val="27"/>
        </w:rPr>
        <w:t>phố khu</w:t>
      </w:r>
      <w:r>
        <w:rPr>
          <w:spacing w:val="40"/>
          <w:sz w:val="27"/>
        </w:rPr>
        <w:t xml:space="preserve"> </w:t>
      </w:r>
      <w:r>
        <w:rPr>
          <w:sz w:val="27"/>
        </w:rPr>
        <w:t>vực</w:t>
      </w:r>
      <w:r>
        <w:rPr>
          <w:spacing w:val="40"/>
          <w:sz w:val="27"/>
        </w:rPr>
        <w:t xml:space="preserve"> </w:t>
      </w:r>
      <w:r>
        <w:rPr>
          <w:sz w:val="27"/>
        </w:rPr>
        <w:t>đồng</w:t>
      </w:r>
      <w:r>
        <w:rPr>
          <w:spacing w:val="38"/>
          <w:sz w:val="27"/>
        </w:rPr>
        <w:t xml:space="preserve"> </w:t>
      </w:r>
      <w:r>
        <w:rPr>
          <w:sz w:val="27"/>
        </w:rPr>
        <w:t>bằng</w:t>
      </w:r>
      <w:r>
        <w:rPr>
          <w:spacing w:val="38"/>
          <w:sz w:val="27"/>
        </w:rPr>
        <w:t xml:space="preserve"> </w:t>
      </w:r>
      <w:r>
        <w:rPr>
          <w:sz w:val="27"/>
        </w:rPr>
        <w:t>(bao</w:t>
      </w:r>
      <w:r>
        <w:rPr>
          <w:spacing w:val="40"/>
          <w:sz w:val="27"/>
        </w:rPr>
        <w:t xml:space="preserve"> </w:t>
      </w:r>
      <w:r>
        <w:rPr>
          <w:sz w:val="27"/>
        </w:rPr>
        <w:t>gồm:</w:t>
      </w:r>
      <w:r>
        <w:rPr>
          <w:spacing w:val="39"/>
          <w:sz w:val="27"/>
        </w:rPr>
        <w:t xml:space="preserve"> </w:t>
      </w:r>
      <w:r>
        <w:rPr>
          <w:sz w:val="27"/>
        </w:rPr>
        <w:t>thành</w:t>
      </w:r>
      <w:r>
        <w:rPr>
          <w:spacing w:val="37"/>
          <w:sz w:val="27"/>
        </w:rPr>
        <w:t xml:space="preserve"> </w:t>
      </w:r>
      <w:r>
        <w:rPr>
          <w:sz w:val="27"/>
        </w:rPr>
        <w:t>phố</w:t>
      </w:r>
      <w:r>
        <w:rPr>
          <w:spacing w:val="36"/>
          <w:sz w:val="27"/>
        </w:rPr>
        <w:t xml:space="preserve"> </w:t>
      </w:r>
      <w:r>
        <w:rPr>
          <w:sz w:val="27"/>
        </w:rPr>
        <w:t>Thanh</w:t>
      </w:r>
      <w:r>
        <w:rPr>
          <w:spacing w:val="37"/>
          <w:sz w:val="27"/>
        </w:rPr>
        <w:t xml:space="preserve"> </w:t>
      </w:r>
      <w:r>
        <w:rPr>
          <w:sz w:val="27"/>
        </w:rPr>
        <w:t>Hóa, thành</w:t>
      </w:r>
      <w:r>
        <w:rPr>
          <w:spacing w:val="37"/>
          <w:sz w:val="27"/>
        </w:rPr>
        <w:t xml:space="preserve"> </w:t>
      </w:r>
      <w:r>
        <w:rPr>
          <w:sz w:val="27"/>
        </w:rPr>
        <w:t>phố</w:t>
      </w:r>
      <w:r>
        <w:rPr>
          <w:spacing w:val="36"/>
          <w:sz w:val="27"/>
        </w:rPr>
        <w:t xml:space="preserve"> </w:t>
      </w:r>
      <w:r>
        <w:rPr>
          <w:sz w:val="27"/>
        </w:rPr>
        <w:t>Sầm Sơn, thị xã Bỉm Sơn, thị xã Nghi Sơn, huyện Hoằng Hóa, huyện Quảng Xương, huyện Yên</w:t>
      </w:r>
      <w:r>
        <w:rPr>
          <w:spacing w:val="40"/>
          <w:sz w:val="27"/>
        </w:rPr>
        <w:t xml:space="preserve"> </w:t>
      </w:r>
      <w:r>
        <w:rPr>
          <w:sz w:val="27"/>
        </w:rPr>
        <w:t>Định, huyện Thiệu Hóa, huyện Triệu Sơn, huyện Nông Cống, huyện Thọ Xuân, huyện Hậu Lộc, huyện Vĩnh Lộc, huyện</w:t>
      </w:r>
      <w:r>
        <w:rPr>
          <w:spacing w:val="-8"/>
          <w:sz w:val="27"/>
        </w:rPr>
        <w:t xml:space="preserve"> </w:t>
      </w:r>
      <w:r>
        <w:rPr>
          <w:sz w:val="27"/>
        </w:rPr>
        <w:t>Hà Trung,</w:t>
      </w:r>
      <w:r>
        <w:rPr>
          <w:spacing w:val="-12"/>
          <w:sz w:val="27"/>
        </w:rPr>
        <w:t xml:space="preserve"> </w:t>
      </w:r>
      <w:r>
        <w:rPr>
          <w:sz w:val="27"/>
        </w:rPr>
        <w:t>huyện Nga Sơn):</w:t>
      </w:r>
      <w:r>
        <w:rPr>
          <w:spacing w:val="-7"/>
          <w:sz w:val="27"/>
        </w:rPr>
        <w:t xml:space="preserve"> </w:t>
      </w:r>
      <w:r>
        <w:rPr>
          <w:sz w:val="27"/>
        </w:rPr>
        <w:t xml:space="preserve">9.500 đồng/kg </w:t>
      </w:r>
      <w:r>
        <w:rPr>
          <w:i/>
          <w:sz w:val="27"/>
        </w:rPr>
        <w:t>(Chín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nghìn, năm t</w:t>
      </w:r>
      <w:r>
        <w:rPr>
          <w:i/>
          <w:sz w:val="27"/>
        </w:rPr>
        <w:t>răm đồng trên một kilôgam).</w:t>
      </w:r>
    </w:p>
    <w:p w:rsidR="002275E7" w:rsidRDefault="00740C7F">
      <w:pPr>
        <w:pStyle w:val="ListParagraph"/>
        <w:numPr>
          <w:ilvl w:val="0"/>
          <w:numId w:val="3"/>
        </w:numPr>
        <w:tabs>
          <w:tab w:val="left" w:pos="1081"/>
        </w:tabs>
        <w:spacing w:before="132" w:line="259" w:lineRule="auto"/>
        <w:ind w:right="22" w:firstLine="709"/>
        <w:jc w:val="both"/>
        <w:rPr>
          <w:sz w:val="27"/>
        </w:rPr>
      </w:pPr>
      <w:r>
        <w:rPr>
          <w:sz w:val="27"/>
        </w:rPr>
        <w:t>Giá thóc tại các xã, thị trấn thuộc các huyện khu vực miền núi (bao gồm: huyện</w:t>
      </w:r>
      <w:r>
        <w:rPr>
          <w:spacing w:val="34"/>
          <w:sz w:val="27"/>
        </w:rPr>
        <w:t xml:space="preserve"> </w:t>
      </w:r>
      <w:r>
        <w:rPr>
          <w:sz w:val="27"/>
        </w:rPr>
        <w:t>Mường</w:t>
      </w:r>
      <w:r>
        <w:rPr>
          <w:spacing w:val="21"/>
          <w:sz w:val="27"/>
        </w:rPr>
        <w:t xml:space="preserve"> </w:t>
      </w:r>
      <w:r>
        <w:rPr>
          <w:sz w:val="27"/>
        </w:rPr>
        <w:t>Lát,</w:t>
      </w:r>
      <w:r>
        <w:rPr>
          <w:spacing w:val="32"/>
          <w:sz w:val="27"/>
        </w:rPr>
        <w:t xml:space="preserve"> </w:t>
      </w:r>
      <w:r>
        <w:rPr>
          <w:sz w:val="27"/>
        </w:rPr>
        <w:t>huyện</w:t>
      </w:r>
      <w:r>
        <w:rPr>
          <w:spacing w:val="34"/>
          <w:sz w:val="27"/>
        </w:rPr>
        <w:t xml:space="preserve"> </w:t>
      </w:r>
      <w:r>
        <w:rPr>
          <w:sz w:val="27"/>
        </w:rPr>
        <w:t>Quan</w:t>
      </w:r>
      <w:r>
        <w:rPr>
          <w:spacing w:val="34"/>
          <w:sz w:val="27"/>
        </w:rPr>
        <w:t xml:space="preserve"> </w:t>
      </w:r>
      <w:r>
        <w:rPr>
          <w:sz w:val="27"/>
        </w:rPr>
        <w:t>Sơn,</w:t>
      </w:r>
      <w:r>
        <w:rPr>
          <w:spacing w:val="32"/>
          <w:sz w:val="27"/>
        </w:rPr>
        <w:t xml:space="preserve"> </w:t>
      </w:r>
      <w:r>
        <w:rPr>
          <w:sz w:val="27"/>
        </w:rPr>
        <w:t>huyện</w:t>
      </w:r>
      <w:r>
        <w:rPr>
          <w:spacing w:val="34"/>
          <w:sz w:val="27"/>
        </w:rPr>
        <w:t xml:space="preserve"> </w:t>
      </w:r>
      <w:r>
        <w:rPr>
          <w:sz w:val="27"/>
        </w:rPr>
        <w:t>Quan</w:t>
      </w:r>
      <w:r>
        <w:rPr>
          <w:spacing w:val="34"/>
          <w:sz w:val="27"/>
        </w:rPr>
        <w:t xml:space="preserve"> </w:t>
      </w:r>
      <w:r>
        <w:rPr>
          <w:sz w:val="27"/>
        </w:rPr>
        <w:t>Hóa,</w:t>
      </w:r>
      <w:r>
        <w:rPr>
          <w:spacing w:val="32"/>
          <w:sz w:val="27"/>
        </w:rPr>
        <w:t xml:space="preserve"> </w:t>
      </w:r>
      <w:r>
        <w:rPr>
          <w:sz w:val="27"/>
        </w:rPr>
        <w:t>huyện</w:t>
      </w:r>
      <w:r>
        <w:rPr>
          <w:spacing w:val="34"/>
          <w:sz w:val="27"/>
        </w:rPr>
        <w:t xml:space="preserve"> </w:t>
      </w:r>
      <w:r>
        <w:rPr>
          <w:sz w:val="27"/>
        </w:rPr>
        <w:t>Lang</w:t>
      </w:r>
      <w:r>
        <w:rPr>
          <w:spacing w:val="21"/>
          <w:sz w:val="27"/>
        </w:rPr>
        <w:t xml:space="preserve"> </w:t>
      </w:r>
      <w:r>
        <w:rPr>
          <w:sz w:val="27"/>
        </w:rPr>
        <w:t>Chánh,</w:t>
      </w:r>
      <w:r>
        <w:rPr>
          <w:spacing w:val="18"/>
          <w:sz w:val="27"/>
        </w:rPr>
        <w:t xml:space="preserve"> </w:t>
      </w:r>
      <w:r>
        <w:rPr>
          <w:sz w:val="27"/>
        </w:rPr>
        <w:t>huyện</w:t>
      </w:r>
    </w:p>
    <w:p w:rsidR="002275E7" w:rsidRDefault="002275E7">
      <w:pPr>
        <w:pStyle w:val="ListParagraph"/>
        <w:spacing w:line="259" w:lineRule="auto"/>
        <w:rPr>
          <w:sz w:val="27"/>
        </w:rPr>
        <w:sectPr w:rsidR="002275E7">
          <w:type w:val="continuous"/>
          <w:pgSz w:w="11910" w:h="16840"/>
          <w:pgMar w:top="1100" w:right="992" w:bottom="280" w:left="1559" w:header="720" w:footer="720" w:gutter="0"/>
          <w:cols w:space="720"/>
        </w:sectPr>
      </w:pPr>
    </w:p>
    <w:p w:rsidR="002275E7" w:rsidRDefault="00740C7F">
      <w:pPr>
        <w:spacing w:before="82"/>
        <w:ind w:left="57"/>
        <w:jc w:val="center"/>
        <w:rPr>
          <w:sz w:val="26"/>
        </w:rPr>
      </w:pPr>
      <w:r>
        <w:rPr>
          <w:spacing w:val="-10"/>
          <w:sz w:val="26"/>
        </w:rPr>
        <w:lastRenderedPageBreak/>
        <w:t>2</w:t>
      </w:r>
    </w:p>
    <w:p w:rsidR="002275E7" w:rsidRDefault="002275E7">
      <w:pPr>
        <w:pStyle w:val="BodyText"/>
        <w:spacing w:before="16"/>
        <w:rPr>
          <w:sz w:val="26"/>
        </w:rPr>
      </w:pPr>
    </w:p>
    <w:p w:rsidR="002275E7" w:rsidRDefault="00740C7F">
      <w:pPr>
        <w:spacing w:before="1" w:line="264" w:lineRule="auto"/>
        <w:ind w:left="86" w:right="18"/>
        <w:jc w:val="both"/>
        <w:rPr>
          <w:i/>
          <w:sz w:val="27"/>
        </w:rPr>
      </w:pPr>
      <w:r>
        <w:rPr>
          <w:sz w:val="27"/>
        </w:rPr>
        <w:t>Bá Thước, huyện Như Xuân, huyện Thường Xuân, huyện Như Thanh, huyện Cẩm Thủy,</w:t>
      </w:r>
      <w:r>
        <w:rPr>
          <w:spacing w:val="40"/>
          <w:sz w:val="27"/>
        </w:rPr>
        <w:t xml:space="preserve"> </w:t>
      </w:r>
      <w:r>
        <w:rPr>
          <w:sz w:val="27"/>
        </w:rPr>
        <w:t>huyện</w:t>
      </w:r>
      <w:r>
        <w:rPr>
          <w:spacing w:val="40"/>
          <w:sz w:val="27"/>
        </w:rPr>
        <w:t xml:space="preserve"> </w:t>
      </w:r>
      <w:r>
        <w:rPr>
          <w:sz w:val="27"/>
        </w:rPr>
        <w:t>Ngọc</w:t>
      </w:r>
      <w:r>
        <w:rPr>
          <w:spacing w:val="40"/>
          <w:sz w:val="27"/>
        </w:rPr>
        <w:t xml:space="preserve"> </w:t>
      </w:r>
      <w:r>
        <w:rPr>
          <w:sz w:val="27"/>
        </w:rPr>
        <w:t>Lặc,</w:t>
      </w:r>
      <w:r>
        <w:rPr>
          <w:spacing w:val="40"/>
          <w:sz w:val="27"/>
        </w:rPr>
        <w:t xml:space="preserve"> </w:t>
      </w:r>
      <w:r>
        <w:rPr>
          <w:sz w:val="27"/>
        </w:rPr>
        <w:t>huyện</w:t>
      </w:r>
      <w:r>
        <w:rPr>
          <w:spacing w:val="40"/>
          <w:sz w:val="27"/>
        </w:rPr>
        <w:t xml:space="preserve"> </w:t>
      </w:r>
      <w:r>
        <w:rPr>
          <w:sz w:val="27"/>
        </w:rPr>
        <w:t>Thạch</w:t>
      </w:r>
      <w:r>
        <w:rPr>
          <w:spacing w:val="40"/>
          <w:sz w:val="27"/>
        </w:rPr>
        <w:t xml:space="preserve"> </w:t>
      </w:r>
      <w:r>
        <w:rPr>
          <w:sz w:val="27"/>
        </w:rPr>
        <w:t>Thành):</w:t>
      </w:r>
      <w:r>
        <w:rPr>
          <w:spacing w:val="40"/>
          <w:sz w:val="27"/>
        </w:rPr>
        <w:t xml:space="preserve"> </w:t>
      </w:r>
      <w:r>
        <w:rPr>
          <w:sz w:val="27"/>
        </w:rPr>
        <w:t>9.000</w:t>
      </w:r>
      <w:r>
        <w:rPr>
          <w:spacing w:val="40"/>
          <w:sz w:val="27"/>
        </w:rPr>
        <w:t xml:space="preserve"> </w:t>
      </w:r>
      <w:r>
        <w:rPr>
          <w:sz w:val="27"/>
        </w:rPr>
        <w:t>đồng/kg</w:t>
      </w:r>
      <w:r>
        <w:rPr>
          <w:spacing w:val="40"/>
          <w:sz w:val="27"/>
        </w:rPr>
        <w:t xml:space="preserve"> </w:t>
      </w:r>
      <w:r>
        <w:rPr>
          <w:i/>
          <w:sz w:val="27"/>
        </w:rPr>
        <w:t>(Chín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nghìn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đồng trên một kilôgam).</w:t>
      </w:r>
    </w:p>
    <w:p w:rsidR="002275E7" w:rsidRDefault="00740C7F">
      <w:pPr>
        <w:spacing w:before="116"/>
        <w:ind w:left="795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16"/>
          <w:sz w:val="27"/>
        </w:rPr>
        <w:t xml:space="preserve"> </w:t>
      </w:r>
      <w:r>
        <w:rPr>
          <w:sz w:val="27"/>
        </w:rPr>
        <w:t>Tổ</w:t>
      </w:r>
      <w:r>
        <w:rPr>
          <w:spacing w:val="16"/>
          <w:sz w:val="27"/>
        </w:rPr>
        <w:t xml:space="preserve"> </w:t>
      </w:r>
      <w:r>
        <w:rPr>
          <w:sz w:val="27"/>
        </w:rPr>
        <w:t>chức</w:t>
      </w:r>
      <w:r>
        <w:rPr>
          <w:spacing w:val="7"/>
          <w:sz w:val="27"/>
        </w:rPr>
        <w:t xml:space="preserve"> </w:t>
      </w:r>
      <w:r>
        <w:rPr>
          <w:sz w:val="27"/>
        </w:rPr>
        <w:t>thực</w:t>
      </w:r>
      <w:r>
        <w:rPr>
          <w:spacing w:val="19"/>
          <w:sz w:val="27"/>
        </w:rPr>
        <w:t xml:space="preserve"> </w:t>
      </w:r>
      <w:r>
        <w:rPr>
          <w:spacing w:val="-4"/>
          <w:sz w:val="27"/>
        </w:rPr>
        <w:t>hiện</w:t>
      </w:r>
    </w:p>
    <w:p w:rsidR="002275E7" w:rsidRDefault="00740C7F">
      <w:pPr>
        <w:pStyle w:val="ListParagraph"/>
        <w:numPr>
          <w:ilvl w:val="0"/>
          <w:numId w:val="2"/>
        </w:numPr>
        <w:tabs>
          <w:tab w:val="left" w:pos="1118"/>
        </w:tabs>
        <w:spacing w:before="146" w:line="259" w:lineRule="auto"/>
        <w:ind w:right="13" w:firstLine="709"/>
        <w:jc w:val="both"/>
        <w:rPr>
          <w:sz w:val="27"/>
        </w:rPr>
      </w:pPr>
      <w:r>
        <w:rPr>
          <w:sz w:val="27"/>
        </w:rPr>
        <w:t>Căn</w:t>
      </w:r>
      <w:r>
        <w:rPr>
          <w:spacing w:val="40"/>
          <w:sz w:val="27"/>
        </w:rPr>
        <w:t xml:space="preserve"> </w:t>
      </w:r>
      <w:r>
        <w:rPr>
          <w:sz w:val="27"/>
        </w:rPr>
        <w:t>cứ</w:t>
      </w:r>
      <w:r>
        <w:rPr>
          <w:spacing w:val="40"/>
          <w:sz w:val="27"/>
        </w:rPr>
        <w:t xml:space="preserve"> </w:t>
      </w:r>
      <w:r>
        <w:rPr>
          <w:sz w:val="27"/>
        </w:rPr>
        <w:t>nội</w:t>
      </w:r>
      <w:r>
        <w:rPr>
          <w:spacing w:val="40"/>
          <w:sz w:val="27"/>
        </w:rPr>
        <w:t xml:space="preserve"> </w:t>
      </w:r>
      <w:r>
        <w:rPr>
          <w:sz w:val="27"/>
        </w:rPr>
        <w:t>dung</w:t>
      </w:r>
      <w:r>
        <w:rPr>
          <w:spacing w:val="40"/>
          <w:sz w:val="27"/>
        </w:rPr>
        <w:t xml:space="preserve"> </w:t>
      </w:r>
      <w:r>
        <w:rPr>
          <w:sz w:val="27"/>
        </w:rPr>
        <w:t>được</w:t>
      </w:r>
      <w:r>
        <w:rPr>
          <w:spacing w:val="40"/>
          <w:sz w:val="27"/>
        </w:rPr>
        <w:t xml:space="preserve"> </w:t>
      </w:r>
      <w:r>
        <w:rPr>
          <w:sz w:val="27"/>
        </w:rPr>
        <w:t>phê</w:t>
      </w:r>
      <w:r>
        <w:rPr>
          <w:spacing w:val="40"/>
          <w:sz w:val="27"/>
        </w:rPr>
        <w:t xml:space="preserve"> </w:t>
      </w:r>
      <w:r>
        <w:rPr>
          <w:sz w:val="27"/>
        </w:rPr>
        <w:t>duyệt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1</w:t>
      </w:r>
      <w:r>
        <w:rPr>
          <w:spacing w:val="40"/>
          <w:sz w:val="27"/>
        </w:rPr>
        <w:t xml:space="preserve"> </w:t>
      </w:r>
      <w:r>
        <w:rPr>
          <w:sz w:val="27"/>
        </w:rPr>
        <w:t>Quyết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này,</w:t>
      </w:r>
      <w:r>
        <w:rPr>
          <w:spacing w:val="40"/>
          <w:sz w:val="27"/>
        </w:rPr>
        <w:t xml:space="preserve"> </w:t>
      </w:r>
      <w:r>
        <w:rPr>
          <w:sz w:val="27"/>
        </w:rPr>
        <w:t>Chi</w:t>
      </w:r>
      <w:r>
        <w:rPr>
          <w:spacing w:val="40"/>
          <w:sz w:val="27"/>
        </w:rPr>
        <w:t xml:space="preserve"> </w:t>
      </w:r>
      <w:r>
        <w:rPr>
          <w:sz w:val="27"/>
        </w:rPr>
        <w:t>cục Thuế khu vực X, Sở Tài chính có trách nhiệm thông báo và hướng dẫn các địa phương, đơn vị thực hiện theo quy định.</w:t>
      </w:r>
    </w:p>
    <w:p w:rsidR="002275E7" w:rsidRDefault="00740C7F">
      <w:pPr>
        <w:pStyle w:val="ListParagraph"/>
        <w:numPr>
          <w:ilvl w:val="0"/>
          <w:numId w:val="2"/>
        </w:numPr>
        <w:tabs>
          <w:tab w:val="left" w:pos="1081"/>
        </w:tabs>
        <w:spacing w:before="123" w:line="261" w:lineRule="auto"/>
        <w:ind w:right="20" w:firstLine="709"/>
        <w:jc w:val="both"/>
        <w:rPr>
          <w:sz w:val="27"/>
        </w:rPr>
      </w:pPr>
      <w:r>
        <w:rPr>
          <w:sz w:val="27"/>
        </w:rPr>
        <w:t>Sau khi thực hiện sắp xếp các đơn vị hành chính cấp xã, phường trên địa</w:t>
      </w:r>
      <w:r>
        <w:rPr>
          <w:spacing w:val="40"/>
          <w:sz w:val="27"/>
        </w:rPr>
        <w:t xml:space="preserve"> </w:t>
      </w:r>
      <w:r>
        <w:rPr>
          <w:sz w:val="27"/>
        </w:rPr>
        <w:t>bàn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định,</w:t>
      </w:r>
      <w:r>
        <w:rPr>
          <w:spacing w:val="40"/>
          <w:sz w:val="27"/>
        </w:rPr>
        <w:t xml:space="preserve"> </w:t>
      </w:r>
      <w:r>
        <w:rPr>
          <w:sz w:val="27"/>
        </w:rPr>
        <w:t>giá thóc</w:t>
      </w:r>
      <w:r>
        <w:rPr>
          <w:spacing w:val="40"/>
          <w:sz w:val="27"/>
        </w:rPr>
        <w:t xml:space="preserve"> </w:t>
      </w:r>
      <w:r>
        <w:rPr>
          <w:sz w:val="27"/>
        </w:rPr>
        <w:t>thu</w:t>
      </w:r>
      <w:r>
        <w:rPr>
          <w:spacing w:val="40"/>
          <w:sz w:val="27"/>
        </w:rPr>
        <w:t xml:space="preserve"> </w:t>
      </w:r>
      <w:r>
        <w:rPr>
          <w:sz w:val="27"/>
        </w:rPr>
        <w:t>thuế sử dụng đất nông ngh</w:t>
      </w:r>
      <w:r>
        <w:rPr>
          <w:sz w:val="27"/>
        </w:rPr>
        <w:t>iệp</w:t>
      </w:r>
      <w:r>
        <w:rPr>
          <w:spacing w:val="40"/>
          <w:sz w:val="27"/>
        </w:rPr>
        <w:t xml:space="preserve"> </w:t>
      </w:r>
      <w:r>
        <w:rPr>
          <w:sz w:val="27"/>
        </w:rPr>
        <w:t>năm</w:t>
      </w:r>
      <w:r>
        <w:rPr>
          <w:spacing w:val="40"/>
          <w:sz w:val="27"/>
        </w:rPr>
        <w:t xml:space="preserve"> </w:t>
      </w:r>
      <w:r>
        <w:rPr>
          <w:sz w:val="27"/>
        </w:rPr>
        <w:t>2025 áp dụng</w:t>
      </w:r>
      <w:r>
        <w:rPr>
          <w:spacing w:val="39"/>
          <w:sz w:val="27"/>
        </w:rPr>
        <w:t xml:space="preserve"> </w:t>
      </w:r>
      <w:r>
        <w:rPr>
          <w:sz w:val="27"/>
        </w:rPr>
        <w:t>tại</w:t>
      </w:r>
      <w:r>
        <w:rPr>
          <w:spacing w:val="39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phường</w:t>
      </w:r>
      <w:r>
        <w:rPr>
          <w:spacing w:val="37"/>
          <w:sz w:val="27"/>
        </w:rPr>
        <w:t xml:space="preserve"> </w:t>
      </w:r>
      <w:r>
        <w:rPr>
          <w:sz w:val="27"/>
        </w:rPr>
        <w:t>thuộc</w:t>
      </w:r>
      <w:r>
        <w:rPr>
          <w:spacing w:val="40"/>
          <w:sz w:val="27"/>
        </w:rPr>
        <w:t xml:space="preserve"> </w:t>
      </w:r>
      <w:r>
        <w:rPr>
          <w:sz w:val="27"/>
        </w:rPr>
        <w:t>khu</w:t>
      </w:r>
      <w:r>
        <w:rPr>
          <w:spacing w:val="40"/>
          <w:sz w:val="27"/>
        </w:rPr>
        <w:t xml:space="preserve"> </w:t>
      </w:r>
      <w:r>
        <w:rPr>
          <w:sz w:val="27"/>
        </w:rPr>
        <w:t>vực</w:t>
      </w:r>
      <w:r>
        <w:rPr>
          <w:spacing w:val="40"/>
          <w:sz w:val="27"/>
        </w:rPr>
        <w:t xml:space="preserve"> </w:t>
      </w:r>
      <w:r>
        <w:rPr>
          <w:sz w:val="27"/>
        </w:rPr>
        <w:t>đồng</w:t>
      </w:r>
      <w:r>
        <w:rPr>
          <w:spacing w:val="37"/>
          <w:sz w:val="27"/>
        </w:rPr>
        <w:t xml:space="preserve"> </w:t>
      </w:r>
      <w:r>
        <w:rPr>
          <w:sz w:val="27"/>
        </w:rPr>
        <w:t>bằng</w:t>
      </w:r>
      <w:r>
        <w:rPr>
          <w:spacing w:val="37"/>
          <w:sz w:val="27"/>
        </w:rPr>
        <w:t xml:space="preserve"> </w:t>
      </w:r>
      <w:r>
        <w:rPr>
          <w:sz w:val="27"/>
        </w:rPr>
        <w:t>được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26"/>
          <w:sz w:val="27"/>
        </w:rPr>
        <w:t xml:space="preserve"> </w:t>
      </w:r>
      <w:r>
        <w:rPr>
          <w:sz w:val="27"/>
        </w:rPr>
        <w:t>hiện</w:t>
      </w:r>
      <w:r>
        <w:rPr>
          <w:spacing w:val="36"/>
          <w:sz w:val="27"/>
        </w:rPr>
        <w:t xml:space="preserve"> </w:t>
      </w:r>
      <w:r>
        <w:rPr>
          <w:sz w:val="27"/>
        </w:rPr>
        <w:t>theo</w:t>
      </w:r>
      <w:r>
        <w:rPr>
          <w:spacing w:val="36"/>
          <w:sz w:val="27"/>
        </w:rPr>
        <w:t xml:space="preserve"> </w:t>
      </w:r>
      <w:r>
        <w:rPr>
          <w:sz w:val="27"/>
        </w:rPr>
        <w:t>quy</w:t>
      </w:r>
      <w:r>
        <w:rPr>
          <w:spacing w:val="23"/>
          <w:sz w:val="27"/>
        </w:rPr>
        <w:t xml:space="preserve"> </w:t>
      </w:r>
      <w:r>
        <w:rPr>
          <w:sz w:val="27"/>
        </w:rPr>
        <w:t>định tại</w:t>
      </w:r>
      <w:r>
        <w:rPr>
          <w:spacing w:val="40"/>
          <w:sz w:val="27"/>
        </w:rPr>
        <w:t xml:space="preserve"> </w:t>
      </w:r>
      <w:r>
        <w:rPr>
          <w:sz w:val="27"/>
        </w:rPr>
        <w:t>khoản</w:t>
      </w:r>
      <w:r>
        <w:rPr>
          <w:spacing w:val="40"/>
          <w:sz w:val="27"/>
        </w:rPr>
        <w:t xml:space="preserve"> </w:t>
      </w:r>
      <w:r>
        <w:rPr>
          <w:sz w:val="27"/>
        </w:rPr>
        <w:t>1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1</w:t>
      </w:r>
      <w:r>
        <w:rPr>
          <w:spacing w:val="40"/>
          <w:sz w:val="27"/>
        </w:rPr>
        <w:t xml:space="preserve"> </w:t>
      </w:r>
      <w:r>
        <w:rPr>
          <w:sz w:val="27"/>
        </w:rPr>
        <w:t>Quyết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này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xã</w:t>
      </w:r>
      <w:r>
        <w:rPr>
          <w:spacing w:val="40"/>
          <w:sz w:val="27"/>
        </w:rPr>
        <w:t xml:space="preserve"> </w:t>
      </w:r>
      <w:r>
        <w:rPr>
          <w:sz w:val="27"/>
        </w:rPr>
        <w:t>thuộc</w:t>
      </w:r>
      <w:r>
        <w:rPr>
          <w:spacing w:val="40"/>
          <w:sz w:val="27"/>
        </w:rPr>
        <w:t xml:space="preserve"> </w:t>
      </w:r>
      <w:r>
        <w:rPr>
          <w:sz w:val="27"/>
        </w:rPr>
        <w:t>khu</w:t>
      </w:r>
      <w:r>
        <w:rPr>
          <w:spacing w:val="40"/>
          <w:sz w:val="27"/>
        </w:rPr>
        <w:t xml:space="preserve"> </w:t>
      </w:r>
      <w:r>
        <w:rPr>
          <w:sz w:val="27"/>
        </w:rPr>
        <w:t>vực</w:t>
      </w:r>
      <w:r>
        <w:rPr>
          <w:spacing w:val="40"/>
          <w:sz w:val="27"/>
        </w:rPr>
        <w:t xml:space="preserve"> </w:t>
      </w:r>
      <w:r>
        <w:rPr>
          <w:sz w:val="27"/>
        </w:rPr>
        <w:t>miền</w:t>
      </w:r>
      <w:r>
        <w:rPr>
          <w:spacing w:val="40"/>
          <w:sz w:val="27"/>
        </w:rPr>
        <w:t xml:space="preserve"> </w:t>
      </w:r>
      <w:r>
        <w:rPr>
          <w:sz w:val="27"/>
        </w:rPr>
        <w:t>núi</w:t>
      </w:r>
      <w:r>
        <w:rPr>
          <w:spacing w:val="40"/>
          <w:sz w:val="27"/>
        </w:rPr>
        <w:t xml:space="preserve"> </w:t>
      </w:r>
      <w:r>
        <w:rPr>
          <w:sz w:val="27"/>
        </w:rPr>
        <w:t>được thực</w:t>
      </w:r>
      <w:r>
        <w:rPr>
          <w:spacing w:val="39"/>
          <w:sz w:val="27"/>
        </w:rPr>
        <w:t xml:space="preserve"> </w:t>
      </w:r>
      <w:r>
        <w:rPr>
          <w:sz w:val="27"/>
        </w:rPr>
        <w:t>hiện</w:t>
      </w:r>
      <w:r>
        <w:rPr>
          <w:spacing w:val="35"/>
          <w:sz w:val="27"/>
        </w:rPr>
        <w:t xml:space="preserve"> </w:t>
      </w:r>
      <w:r>
        <w:rPr>
          <w:sz w:val="27"/>
        </w:rPr>
        <w:t>theo</w:t>
      </w:r>
      <w:r>
        <w:rPr>
          <w:spacing w:val="35"/>
          <w:sz w:val="27"/>
        </w:rPr>
        <w:t xml:space="preserve"> </w:t>
      </w:r>
      <w:r>
        <w:rPr>
          <w:sz w:val="27"/>
        </w:rPr>
        <w:t>quy định tại</w:t>
      </w:r>
      <w:r>
        <w:rPr>
          <w:spacing w:val="36"/>
          <w:sz w:val="27"/>
        </w:rPr>
        <w:t xml:space="preserve"> </w:t>
      </w:r>
      <w:r>
        <w:rPr>
          <w:sz w:val="27"/>
        </w:rPr>
        <w:t>khoản 2</w:t>
      </w:r>
      <w:r>
        <w:rPr>
          <w:spacing w:val="35"/>
          <w:sz w:val="27"/>
        </w:rPr>
        <w:t xml:space="preserve"> </w:t>
      </w:r>
      <w:r>
        <w:rPr>
          <w:sz w:val="27"/>
        </w:rPr>
        <w:t>Điều</w:t>
      </w:r>
      <w:r>
        <w:rPr>
          <w:spacing w:val="35"/>
          <w:sz w:val="27"/>
        </w:rPr>
        <w:t xml:space="preserve"> </w:t>
      </w:r>
      <w:r>
        <w:rPr>
          <w:sz w:val="27"/>
        </w:rPr>
        <w:t>1</w:t>
      </w:r>
      <w:r>
        <w:rPr>
          <w:spacing w:val="32"/>
          <w:sz w:val="27"/>
        </w:rPr>
        <w:t xml:space="preserve"> </w:t>
      </w:r>
      <w:r>
        <w:rPr>
          <w:sz w:val="27"/>
        </w:rPr>
        <w:t>Quyết</w:t>
      </w:r>
      <w:r>
        <w:rPr>
          <w:spacing w:val="36"/>
          <w:sz w:val="27"/>
        </w:rPr>
        <w:t xml:space="preserve"> </w:t>
      </w:r>
      <w:r>
        <w:rPr>
          <w:sz w:val="27"/>
        </w:rPr>
        <w:t>định này.</w:t>
      </w:r>
    </w:p>
    <w:p w:rsidR="002275E7" w:rsidRDefault="00740C7F">
      <w:pPr>
        <w:pStyle w:val="BodyText"/>
        <w:spacing w:before="121"/>
        <w:ind w:left="795"/>
        <w:jc w:val="both"/>
      </w:pPr>
      <w:r>
        <w:rPr>
          <w:b/>
        </w:rPr>
        <w:t>Điều</w:t>
      </w:r>
      <w:r>
        <w:rPr>
          <w:b/>
          <w:spacing w:val="14"/>
        </w:rPr>
        <w:t xml:space="preserve"> </w:t>
      </w:r>
      <w:r>
        <w:rPr>
          <w:b/>
        </w:rPr>
        <w:t>3.</w:t>
      </w:r>
      <w:r>
        <w:rPr>
          <w:b/>
          <w:spacing w:val="-9"/>
        </w:rPr>
        <w:t xml:space="preserve"> </w:t>
      </w:r>
      <w:r>
        <w:t>Quyết</w:t>
      </w:r>
      <w:r>
        <w:rPr>
          <w:spacing w:val="7"/>
        </w:rPr>
        <w:t xml:space="preserve"> </w:t>
      </w:r>
      <w:r>
        <w:t>định</w:t>
      </w:r>
      <w:r>
        <w:rPr>
          <w:spacing w:val="6"/>
        </w:rPr>
        <w:t xml:space="preserve"> </w:t>
      </w:r>
      <w:r>
        <w:t>này</w:t>
      </w:r>
      <w:r>
        <w:rPr>
          <w:spacing w:val="6"/>
        </w:rPr>
        <w:t xml:space="preserve"> </w:t>
      </w:r>
      <w:r>
        <w:t>có</w:t>
      </w:r>
      <w:r>
        <w:rPr>
          <w:spacing w:val="5"/>
        </w:rPr>
        <w:t xml:space="preserve"> </w:t>
      </w:r>
      <w:r>
        <w:t>hiệu</w:t>
      </w:r>
      <w:r>
        <w:rPr>
          <w:spacing w:val="6"/>
        </w:rPr>
        <w:t xml:space="preserve"> </w:t>
      </w:r>
      <w:r>
        <w:t>lực</w:t>
      </w:r>
      <w:r>
        <w:rPr>
          <w:spacing w:val="22"/>
        </w:rPr>
        <w:t xml:space="preserve"> </w:t>
      </w:r>
      <w:r>
        <w:t>thi</w:t>
      </w:r>
      <w:r>
        <w:rPr>
          <w:spacing w:val="7"/>
        </w:rPr>
        <w:t xml:space="preserve"> </w:t>
      </w:r>
      <w:r>
        <w:t>hành</w:t>
      </w:r>
      <w:r>
        <w:rPr>
          <w:spacing w:val="-8"/>
        </w:rPr>
        <w:t xml:space="preserve"> </w:t>
      </w:r>
      <w:r>
        <w:t>kể</w:t>
      </w:r>
      <w:r>
        <w:rPr>
          <w:spacing w:val="-4"/>
        </w:rPr>
        <w:t xml:space="preserve"> </w:t>
      </w:r>
      <w:r>
        <w:t>từ</w:t>
      </w:r>
      <w:r>
        <w:rPr>
          <w:spacing w:val="19"/>
        </w:rPr>
        <w:t xml:space="preserve"> </w:t>
      </w:r>
      <w:r>
        <w:t>ngày</w:t>
      </w:r>
      <w:r>
        <w:rPr>
          <w:spacing w:val="7"/>
        </w:rPr>
        <w:t xml:space="preserve"> </w:t>
      </w:r>
      <w:r>
        <w:t>20</w:t>
      </w:r>
      <w:r>
        <w:rPr>
          <w:spacing w:val="19"/>
        </w:rPr>
        <w:t xml:space="preserve"> </w:t>
      </w:r>
      <w:r>
        <w:t>tháng</w:t>
      </w:r>
      <w:r>
        <w:rPr>
          <w:spacing w:val="-6"/>
        </w:rPr>
        <w:t xml:space="preserve"> </w:t>
      </w:r>
      <w:r>
        <w:t>6</w:t>
      </w:r>
      <w:r>
        <w:rPr>
          <w:spacing w:val="5"/>
        </w:rPr>
        <w:t xml:space="preserve"> </w:t>
      </w:r>
      <w:r>
        <w:t>năm</w:t>
      </w:r>
      <w:r>
        <w:rPr>
          <w:spacing w:val="14"/>
        </w:rPr>
        <w:t xml:space="preserve"> </w:t>
      </w:r>
      <w:r>
        <w:rPr>
          <w:spacing w:val="-2"/>
        </w:rPr>
        <w:t>2025.</w:t>
      </w:r>
    </w:p>
    <w:p w:rsidR="002275E7" w:rsidRDefault="00740C7F">
      <w:pPr>
        <w:pStyle w:val="BodyText"/>
        <w:spacing w:before="146" w:line="264" w:lineRule="auto"/>
        <w:ind w:left="86" w:right="11" w:firstLine="709"/>
        <w:jc w:val="both"/>
      </w:pPr>
      <w:r>
        <w:t>Chánh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phòng UBND tỉnh, Giám đốc Sở Tài chính, Giám đốc Sở Tư pháp,</w:t>
      </w:r>
      <w:r>
        <w:rPr>
          <w:spacing w:val="40"/>
        </w:rPr>
        <w:t xml:space="preserve"> </w:t>
      </w:r>
      <w:r>
        <w:t>Giám</w:t>
      </w:r>
      <w:r>
        <w:rPr>
          <w:spacing w:val="40"/>
        </w:rPr>
        <w:t xml:space="preserve"> </w:t>
      </w:r>
      <w:r>
        <w:t>đốc</w:t>
      </w:r>
      <w:r>
        <w:rPr>
          <w:spacing w:val="40"/>
        </w:rPr>
        <w:t xml:space="preserve"> </w:t>
      </w:r>
      <w:r>
        <w:t>Sở</w:t>
      </w:r>
      <w:r>
        <w:rPr>
          <w:spacing w:val="40"/>
        </w:rPr>
        <w:t xml:space="preserve"> </w:t>
      </w:r>
      <w:r>
        <w:t>Nông</w:t>
      </w:r>
      <w:r>
        <w:rPr>
          <w:spacing w:val="40"/>
        </w:rPr>
        <w:t xml:space="preserve"> </w:t>
      </w:r>
      <w:r>
        <w:t>nghiệp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Môi</w:t>
      </w:r>
      <w:r>
        <w:rPr>
          <w:spacing w:val="40"/>
        </w:rPr>
        <w:t xml:space="preserve"> </w:t>
      </w:r>
      <w:r>
        <w:t>trường,</w:t>
      </w:r>
      <w:r>
        <w:rPr>
          <w:spacing w:val="40"/>
        </w:rPr>
        <w:t xml:space="preserve"> </w:t>
      </w:r>
      <w:r>
        <w:t>Chi</w:t>
      </w:r>
      <w:r>
        <w:rPr>
          <w:spacing w:val="40"/>
        </w:rPr>
        <w:t xml:space="preserve"> </w:t>
      </w:r>
      <w:r>
        <w:t>cục</w:t>
      </w:r>
      <w:r>
        <w:rPr>
          <w:spacing w:val="40"/>
        </w:rPr>
        <w:t xml:space="preserve"> </w:t>
      </w:r>
      <w:r>
        <w:t>trưởng</w:t>
      </w:r>
      <w:r>
        <w:rPr>
          <w:spacing w:val="40"/>
        </w:rPr>
        <w:t xml:space="preserve"> </w:t>
      </w:r>
      <w:r>
        <w:t>Chi</w:t>
      </w:r>
      <w:r>
        <w:rPr>
          <w:spacing w:val="40"/>
        </w:rPr>
        <w:t xml:space="preserve"> </w:t>
      </w:r>
      <w:r>
        <w:t>cục</w:t>
      </w:r>
      <w:r>
        <w:rPr>
          <w:spacing w:val="40"/>
        </w:rPr>
        <w:t xml:space="preserve"> </w:t>
      </w:r>
      <w:r>
        <w:t>Thuế khu</w:t>
      </w:r>
      <w:r>
        <w:rPr>
          <w:spacing w:val="40"/>
        </w:rPr>
        <w:t xml:space="preserve"> </w:t>
      </w:r>
      <w:r>
        <w:t>vực</w:t>
      </w:r>
      <w:r>
        <w:rPr>
          <w:spacing w:val="35"/>
        </w:rPr>
        <w:t xml:space="preserve"> </w:t>
      </w:r>
      <w:r>
        <w:t>X; Chủ</w:t>
      </w:r>
      <w:r>
        <w:rPr>
          <w:spacing w:val="40"/>
        </w:rPr>
        <w:t xml:space="preserve"> </w:t>
      </w:r>
      <w:r>
        <w:t>tịch</w:t>
      </w:r>
      <w:r>
        <w:rPr>
          <w:spacing w:val="40"/>
        </w:rPr>
        <w:t xml:space="preserve"> </w:t>
      </w:r>
      <w:r>
        <w:t>UBND các</w:t>
      </w:r>
      <w:r>
        <w:rPr>
          <w:spacing w:val="35"/>
        </w:rPr>
        <w:t xml:space="preserve"> </w:t>
      </w:r>
      <w:r>
        <w:t>huyện,</w:t>
      </w:r>
      <w:r>
        <w:rPr>
          <w:spacing w:val="40"/>
        </w:rPr>
        <w:t xml:space="preserve"> </w:t>
      </w:r>
      <w:r>
        <w:t>thị xã,</w:t>
      </w:r>
      <w:r>
        <w:rPr>
          <w:spacing w:val="40"/>
        </w:rPr>
        <w:t xml:space="preserve"> </w:t>
      </w:r>
      <w:r>
        <w:t>thành</w:t>
      </w:r>
      <w:r>
        <w:rPr>
          <w:spacing w:val="40"/>
        </w:rPr>
        <w:t xml:space="preserve"> </w:t>
      </w:r>
      <w:r>
        <w:t>phố; Thủ trưởng các ngành, đơn vị có</w:t>
      </w:r>
      <w:r>
        <w:rPr>
          <w:spacing w:val="38"/>
        </w:rPr>
        <w:t xml:space="preserve"> </w:t>
      </w:r>
      <w:r>
        <w:t>liên</w:t>
      </w:r>
      <w:r>
        <w:rPr>
          <w:spacing w:val="40"/>
        </w:rPr>
        <w:t xml:space="preserve"> </w:t>
      </w:r>
      <w:r>
        <w:t>quan chịu trách</w:t>
      </w:r>
      <w:r>
        <w:rPr>
          <w:spacing w:val="38"/>
        </w:rPr>
        <w:t xml:space="preserve"> </w:t>
      </w:r>
      <w:r>
        <w:t>nhiệm thi hàn</w:t>
      </w:r>
      <w:bookmarkStart w:id="1" w:name="_GoBack"/>
      <w:bookmarkEnd w:id="1"/>
      <w:r>
        <w:t>h Quyết định này./.</w:t>
      </w:r>
    </w:p>
    <w:p w:rsidR="002275E7" w:rsidRDefault="002275E7">
      <w:pPr>
        <w:pStyle w:val="BodyText"/>
        <w:spacing w:before="111"/>
        <w:rPr>
          <w:sz w:val="20"/>
        </w:r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2"/>
        <w:gridCol w:w="3637"/>
      </w:tblGrid>
      <w:tr w:rsidR="002275E7">
        <w:trPr>
          <w:trHeight w:val="3576"/>
        </w:trPr>
        <w:tc>
          <w:tcPr>
            <w:tcW w:w="4972" w:type="dxa"/>
          </w:tcPr>
          <w:p w:rsidR="002275E7" w:rsidRDefault="00740C7F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2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2275E7" w:rsidRDefault="00740C7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40"/>
              <w:ind w:left="182" w:hanging="132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2275E7" w:rsidRDefault="00740C7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TTr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TTr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2275E7" w:rsidRDefault="00740C7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PCT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2275E7" w:rsidRDefault="00740C7F">
            <w:pPr>
              <w:pStyle w:val="TableParagraph"/>
              <w:numPr>
                <w:ilvl w:val="0"/>
                <w:numId w:val="1"/>
              </w:numPr>
              <w:tabs>
                <w:tab w:val="left" w:pos="158"/>
                <w:tab w:val="left" w:pos="181"/>
              </w:tabs>
              <w:spacing w:before="23" w:line="252" w:lineRule="auto"/>
              <w:ind w:right="362" w:hanging="109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Kiểm tra văn bản và Quản lý xử phạt vi phạm hành chính - Bộ Tư pháp;</w:t>
            </w:r>
          </w:p>
          <w:p w:rsidR="002275E7" w:rsidRDefault="00740C7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line="239" w:lineRule="exact"/>
              <w:ind w:left="182" w:hanging="132"/>
              <w:rPr>
                <w:sz w:val="21"/>
              </w:rPr>
            </w:pPr>
            <w:r>
              <w:rPr>
                <w:sz w:val="21"/>
              </w:rPr>
              <w:t>Ủy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ban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MTTQ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đoàn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thể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cấp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2275E7" w:rsidRDefault="00740C7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Lãnh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đạo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Văn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2275E7" w:rsidRDefault="00740C7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2"/>
              <w:ind w:left="182" w:hanging="132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2275E7" w:rsidRDefault="00740C7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2275E7" w:rsidRDefault="00740C7F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KTTC.</w:t>
            </w:r>
          </w:p>
        </w:tc>
        <w:tc>
          <w:tcPr>
            <w:tcW w:w="3637" w:type="dxa"/>
          </w:tcPr>
          <w:p w:rsidR="002275E7" w:rsidRDefault="00740C7F">
            <w:pPr>
              <w:pStyle w:val="TableParagraph"/>
              <w:spacing w:before="21" w:line="249" w:lineRule="auto"/>
              <w:ind w:left="333" w:right="18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TM. ỦY BAN NHÂN DÂN KT. CHỦ TỊCH</w:t>
            </w:r>
          </w:p>
          <w:p w:rsidR="002275E7" w:rsidRDefault="00740C7F">
            <w:pPr>
              <w:pStyle w:val="TableParagraph"/>
              <w:spacing w:before="3"/>
              <w:ind w:left="333" w:right="18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PHÓ</w:t>
            </w:r>
            <w:r>
              <w:rPr>
                <w:b/>
                <w:spacing w:val="11"/>
                <w:sz w:val="27"/>
              </w:rPr>
              <w:t xml:space="preserve"> </w:t>
            </w:r>
            <w:r>
              <w:rPr>
                <w:b/>
                <w:sz w:val="27"/>
              </w:rPr>
              <w:t>CHỦ</w:t>
            </w:r>
            <w:r>
              <w:rPr>
                <w:b/>
                <w:spacing w:val="30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TỊCH</w:t>
            </w:r>
          </w:p>
          <w:p w:rsidR="002275E7" w:rsidRDefault="002275E7">
            <w:pPr>
              <w:pStyle w:val="TableParagraph"/>
              <w:ind w:left="852"/>
              <w:rPr>
                <w:noProof/>
                <w:sz w:val="20"/>
                <w:lang w:val="en-US"/>
              </w:rPr>
            </w:pPr>
          </w:p>
          <w:p w:rsidR="003C75EA" w:rsidRDefault="003C75EA">
            <w:pPr>
              <w:pStyle w:val="TableParagraph"/>
              <w:ind w:left="852"/>
              <w:rPr>
                <w:noProof/>
                <w:sz w:val="20"/>
                <w:lang w:val="en-US"/>
              </w:rPr>
            </w:pPr>
          </w:p>
          <w:p w:rsidR="003C75EA" w:rsidRDefault="003C75EA">
            <w:pPr>
              <w:pStyle w:val="TableParagraph"/>
              <w:ind w:left="852"/>
              <w:rPr>
                <w:sz w:val="20"/>
              </w:rPr>
            </w:pPr>
          </w:p>
          <w:p w:rsidR="002275E7" w:rsidRDefault="00740C7F">
            <w:pPr>
              <w:pStyle w:val="TableParagraph"/>
              <w:spacing w:before="176" w:line="292" w:lineRule="exact"/>
              <w:ind w:left="333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Nguyễn</w:t>
            </w:r>
            <w:r>
              <w:rPr>
                <w:b/>
                <w:spacing w:val="9"/>
                <w:sz w:val="27"/>
              </w:rPr>
              <w:t xml:space="preserve"> </w:t>
            </w:r>
            <w:r>
              <w:rPr>
                <w:b/>
                <w:sz w:val="27"/>
              </w:rPr>
              <w:t>Văn</w:t>
            </w:r>
            <w:r>
              <w:rPr>
                <w:b/>
                <w:spacing w:val="40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Thi</w:t>
            </w:r>
          </w:p>
        </w:tc>
      </w:tr>
    </w:tbl>
    <w:p w:rsidR="00740C7F" w:rsidRDefault="00740C7F"/>
    <w:sectPr w:rsidR="00740C7F">
      <w:pgSz w:w="11910" w:h="16840"/>
      <w:pgMar w:top="62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92981"/>
    <w:multiLevelType w:val="hybridMultilevel"/>
    <w:tmpl w:val="F620CE0A"/>
    <w:lvl w:ilvl="0" w:tplc="F9E44F3C">
      <w:numFmt w:val="bullet"/>
      <w:lvlText w:val="-"/>
      <w:lvlJc w:val="left"/>
      <w:pPr>
        <w:ind w:left="158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01C2ADA0">
      <w:numFmt w:val="bullet"/>
      <w:lvlText w:val="•"/>
      <w:lvlJc w:val="left"/>
      <w:pPr>
        <w:ind w:left="641" w:hanging="133"/>
      </w:pPr>
      <w:rPr>
        <w:rFonts w:hint="default"/>
        <w:lang w:val="vi" w:eastAsia="en-US" w:bidi="ar-SA"/>
      </w:rPr>
    </w:lvl>
    <w:lvl w:ilvl="2" w:tplc="52DC5C3A">
      <w:numFmt w:val="bullet"/>
      <w:lvlText w:val="•"/>
      <w:lvlJc w:val="left"/>
      <w:pPr>
        <w:ind w:left="1122" w:hanging="133"/>
      </w:pPr>
      <w:rPr>
        <w:rFonts w:hint="default"/>
        <w:lang w:val="vi" w:eastAsia="en-US" w:bidi="ar-SA"/>
      </w:rPr>
    </w:lvl>
    <w:lvl w:ilvl="3" w:tplc="AB36A782">
      <w:numFmt w:val="bullet"/>
      <w:lvlText w:val="•"/>
      <w:lvlJc w:val="left"/>
      <w:pPr>
        <w:ind w:left="1603" w:hanging="133"/>
      </w:pPr>
      <w:rPr>
        <w:rFonts w:hint="default"/>
        <w:lang w:val="vi" w:eastAsia="en-US" w:bidi="ar-SA"/>
      </w:rPr>
    </w:lvl>
    <w:lvl w:ilvl="4" w:tplc="C9929252">
      <w:numFmt w:val="bullet"/>
      <w:lvlText w:val="•"/>
      <w:lvlJc w:val="left"/>
      <w:pPr>
        <w:ind w:left="2084" w:hanging="133"/>
      </w:pPr>
      <w:rPr>
        <w:rFonts w:hint="default"/>
        <w:lang w:val="vi" w:eastAsia="en-US" w:bidi="ar-SA"/>
      </w:rPr>
    </w:lvl>
    <w:lvl w:ilvl="5" w:tplc="FBF20276">
      <w:numFmt w:val="bullet"/>
      <w:lvlText w:val="•"/>
      <w:lvlJc w:val="left"/>
      <w:pPr>
        <w:ind w:left="2566" w:hanging="133"/>
      </w:pPr>
      <w:rPr>
        <w:rFonts w:hint="default"/>
        <w:lang w:val="vi" w:eastAsia="en-US" w:bidi="ar-SA"/>
      </w:rPr>
    </w:lvl>
    <w:lvl w:ilvl="6" w:tplc="D25E0C20">
      <w:numFmt w:val="bullet"/>
      <w:lvlText w:val="•"/>
      <w:lvlJc w:val="left"/>
      <w:pPr>
        <w:ind w:left="3047" w:hanging="133"/>
      </w:pPr>
      <w:rPr>
        <w:rFonts w:hint="default"/>
        <w:lang w:val="vi" w:eastAsia="en-US" w:bidi="ar-SA"/>
      </w:rPr>
    </w:lvl>
    <w:lvl w:ilvl="7" w:tplc="685032F2">
      <w:numFmt w:val="bullet"/>
      <w:lvlText w:val="•"/>
      <w:lvlJc w:val="left"/>
      <w:pPr>
        <w:ind w:left="3528" w:hanging="133"/>
      </w:pPr>
      <w:rPr>
        <w:rFonts w:hint="default"/>
        <w:lang w:val="vi" w:eastAsia="en-US" w:bidi="ar-SA"/>
      </w:rPr>
    </w:lvl>
    <w:lvl w:ilvl="8" w:tplc="DE44555E">
      <w:numFmt w:val="bullet"/>
      <w:lvlText w:val="•"/>
      <w:lvlJc w:val="left"/>
      <w:pPr>
        <w:ind w:left="4009" w:hanging="133"/>
      </w:pPr>
      <w:rPr>
        <w:rFonts w:hint="default"/>
        <w:lang w:val="vi" w:eastAsia="en-US" w:bidi="ar-SA"/>
      </w:rPr>
    </w:lvl>
  </w:abstractNum>
  <w:abstractNum w:abstractNumId="1">
    <w:nsid w:val="2E9E2156"/>
    <w:multiLevelType w:val="hybridMultilevel"/>
    <w:tmpl w:val="25EC1C86"/>
    <w:lvl w:ilvl="0" w:tplc="C55CDD6A">
      <w:start w:val="1"/>
      <w:numFmt w:val="decimal"/>
      <w:lvlText w:val="%1."/>
      <w:lvlJc w:val="left"/>
      <w:pPr>
        <w:ind w:left="86" w:hanging="3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C70A5D92">
      <w:numFmt w:val="bullet"/>
      <w:lvlText w:val="•"/>
      <w:lvlJc w:val="left"/>
      <w:pPr>
        <w:ind w:left="1007" w:hanging="313"/>
      </w:pPr>
      <w:rPr>
        <w:rFonts w:hint="default"/>
        <w:lang w:val="vi" w:eastAsia="en-US" w:bidi="ar-SA"/>
      </w:rPr>
    </w:lvl>
    <w:lvl w:ilvl="2" w:tplc="3A7AA99C">
      <w:numFmt w:val="bullet"/>
      <w:lvlText w:val="•"/>
      <w:lvlJc w:val="left"/>
      <w:pPr>
        <w:ind w:left="1934" w:hanging="313"/>
      </w:pPr>
      <w:rPr>
        <w:rFonts w:hint="default"/>
        <w:lang w:val="vi" w:eastAsia="en-US" w:bidi="ar-SA"/>
      </w:rPr>
    </w:lvl>
    <w:lvl w:ilvl="3" w:tplc="34585BD2">
      <w:numFmt w:val="bullet"/>
      <w:lvlText w:val="•"/>
      <w:lvlJc w:val="left"/>
      <w:pPr>
        <w:ind w:left="2861" w:hanging="313"/>
      </w:pPr>
      <w:rPr>
        <w:rFonts w:hint="default"/>
        <w:lang w:val="vi" w:eastAsia="en-US" w:bidi="ar-SA"/>
      </w:rPr>
    </w:lvl>
    <w:lvl w:ilvl="4" w:tplc="DC9038D8">
      <w:numFmt w:val="bullet"/>
      <w:lvlText w:val="•"/>
      <w:lvlJc w:val="left"/>
      <w:pPr>
        <w:ind w:left="3789" w:hanging="313"/>
      </w:pPr>
      <w:rPr>
        <w:rFonts w:hint="default"/>
        <w:lang w:val="vi" w:eastAsia="en-US" w:bidi="ar-SA"/>
      </w:rPr>
    </w:lvl>
    <w:lvl w:ilvl="5" w:tplc="2C6EE296">
      <w:numFmt w:val="bullet"/>
      <w:lvlText w:val="•"/>
      <w:lvlJc w:val="left"/>
      <w:pPr>
        <w:ind w:left="4716" w:hanging="313"/>
      </w:pPr>
      <w:rPr>
        <w:rFonts w:hint="default"/>
        <w:lang w:val="vi" w:eastAsia="en-US" w:bidi="ar-SA"/>
      </w:rPr>
    </w:lvl>
    <w:lvl w:ilvl="6" w:tplc="48D47242">
      <w:numFmt w:val="bullet"/>
      <w:lvlText w:val="•"/>
      <w:lvlJc w:val="left"/>
      <w:pPr>
        <w:ind w:left="5643" w:hanging="313"/>
      </w:pPr>
      <w:rPr>
        <w:rFonts w:hint="default"/>
        <w:lang w:val="vi" w:eastAsia="en-US" w:bidi="ar-SA"/>
      </w:rPr>
    </w:lvl>
    <w:lvl w:ilvl="7" w:tplc="A6A22B12">
      <w:numFmt w:val="bullet"/>
      <w:lvlText w:val="•"/>
      <w:lvlJc w:val="left"/>
      <w:pPr>
        <w:ind w:left="6571" w:hanging="313"/>
      </w:pPr>
      <w:rPr>
        <w:rFonts w:hint="default"/>
        <w:lang w:val="vi" w:eastAsia="en-US" w:bidi="ar-SA"/>
      </w:rPr>
    </w:lvl>
    <w:lvl w:ilvl="8" w:tplc="C10C6496">
      <w:numFmt w:val="bullet"/>
      <w:lvlText w:val="•"/>
      <w:lvlJc w:val="left"/>
      <w:pPr>
        <w:ind w:left="7498" w:hanging="313"/>
      </w:pPr>
      <w:rPr>
        <w:rFonts w:hint="default"/>
        <w:lang w:val="vi" w:eastAsia="en-US" w:bidi="ar-SA"/>
      </w:rPr>
    </w:lvl>
  </w:abstractNum>
  <w:abstractNum w:abstractNumId="2">
    <w:nsid w:val="36A104D6"/>
    <w:multiLevelType w:val="hybridMultilevel"/>
    <w:tmpl w:val="48205C40"/>
    <w:lvl w:ilvl="0" w:tplc="8B4C4940">
      <w:start w:val="1"/>
      <w:numFmt w:val="decimal"/>
      <w:lvlText w:val="%1."/>
      <w:lvlJc w:val="left"/>
      <w:pPr>
        <w:ind w:left="86" w:hanging="3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7D021F2E">
      <w:numFmt w:val="bullet"/>
      <w:lvlText w:val="•"/>
      <w:lvlJc w:val="left"/>
      <w:pPr>
        <w:ind w:left="1007" w:hanging="325"/>
      </w:pPr>
      <w:rPr>
        <w:rFonts w:hint="default"/>
        <w:lang w:val="vi" w:eastAsia="en-US" w:bidi="ar-SA"/>
      </w:rPr>
    </w:lvl>
    <w:lvl w:ilvl="2" w:tplc="72C67626">
      <w:numFmt w:val="bullet"/>
      <w:lvlText w:val="•"/>
      <w:lvlJc w:val="left"/>
      <w:pPr>
        <w:ind w:left="1934" w:hanging="325"/>
      </w:pPr>
      <w:rPr>
        <w:rFonts w:hint="default"/>
        <w:lang w:val="vi" w:eastAsia="en-US" w:bidi="ar-SA"/>
      </w:rPr>
    </w:lvl>
    <w:lvl w:ilvl="3" w:tplc="2B2A4FDC">
      <w:numFmt w:val="bullet"/>
      <w:lvlText w:val="•"/>
      <w:lvlJc w:val="left"/>
      <w:pPr>
        <w:ind w:left="2861" w:hanging="325"/>
      </w:pPr>
      <w:rPr>
        <w:rFonts w:hint="default"/>
        <w:lang w:val="vi" w:eastAsia="en-US" w:bidi="ar-SA"/>
      </w:rPr>
    </w:lvl>
    <w:lvl w:ilvl="4" w:tplc="3AB461A0">
      <w:numFmt w:val="bullet"/>
      <w:lvlText w:val="•"/>
      <w:lvlJc w:val="left"/>
      <w:pPr>
        <w:ind w:left="3789" w:hanging="325"/>
      </w:pPr>
      <w:rPr>
        <w:rFonts w:hint="default"/>
        <w:lang w:val="vi" w:eastAsia="en-US" w:bidi="ar-SA"/>
      </w:rPr>
    </w:lvl>
    <w:lvl w:ilvl="5" w:tplc="C87E1954">
      <w:numFmt w:val="bullet"/>
      <w:lvlText w:val="•"/>
      <w:lvlJc w:val="left"/>
      <w:pPr>
        <w:ind w:left="4716" w:hanging="325"/>
      </w:pPr>
      <w:rPr>
        <w:rFonts w:hint="default"/>
        <w:lang w:val="vi" w:eastAsia="en-US" w:bidi="ar-SA"/>
      </w:rPr>
    </w:lvl>
    <w:lvl w:ilvl="6" w:tplc="F692049A">
      <w:numFmt w:val="bullet"/>
      <w:lvlText w:val="•"/>
      <w:lvlJc w:val="left"/>
      <w:pPr>
        <w:ind w:left="5643" w:hanging="325"/>
      </w:pPr>
      <w:rPr>
        <w:rFonts w:hint="default"/>
        <w:lang w:val="vi" w:eastAsia="en-US" w:bidi="ar-SA"/>
      </w:rPr>
    </w:lvl>
    <w:lvl w:ilvl="7" w:tplc="F8D0105E">
      <w:numFmt w:val="bullet"/>
      <w:lvlText w:val="•"/>
      <w:lvlJc w:val="left"/>
      <w:pPr>
        <w:ind w:left="6571" w:hanging="325"/>
      </w:pPr>
      <w:rPr>
        <w:rFonts w:hint="default"/>
        <w:lang w:val="vi" w:eastAsia="en-US" w:bidi="ar-SA"/>
      </w:rPr>
    </w:lvl>
    <w:lvl w:ilvl="8" w:tplc="3230AF0E">
      <w:numFmt w:val="bullet"/>
      <w:lvlText w:val="•"/>
      <w:lvlJc w:val="left"/>
      <w:pPr>
        <w:ind w:left="7498" w:hanging="325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275E7"/>
    <w:rsid w:val="002275E7"/>
    <w:rsid w:val="003C75EA"/>
    <w:rsid w:val="0074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A8394CC4-B0A4-4088-AF63-206213C72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"/>
    <w:qFormat/>
    <w:pPr>
      <w:ind w:left="1867" w:right="1813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1"/>
      <w:ind w:left="86" w:right="11" w:firstLine="709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Bo-may-hanh-chinh/Luat-ban-hanh-van-ban-quy-pham-phap-luat-2025-so-64-2025-QH15-639239.aspx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2651F7-1809-40ED-B762-9A9300EE6854}"/>
</file>

<file path=customXml/itemProps2.xml><?xml version="1.0" encoding="utf-8"?>
<ds:datastoreItem xmlns:ds="http://schemas.openxmlformats.org/officeDocument/2006/customXml" ds:itemID="{70FFFC7A-B229-4BCB-8270-F7B9BC46AE11}"/>
</file>

<file path=customXml/itemProps3.xml><?xml version="1.0" encoding="utf-8"?>
<ds:datastoreItem xmlns:ds="http://schemas.openxmlformats.org/officeDocument/2006/customXml" ds:itemID="{ADC889EE-451A-4E81-9CD9-F45B27FCE7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530</Words>
  <Characters>3024</Characters>
  <Application>Microsoft Office Word</Application>
  <DocSecurity>0</DocSecurity>
  <Lines>25</Lines>
  <Paragraphs>7</Paragraphs>
  <ScaleCrop>false</ScaleCrop>
  <Company>Tien Ich May Tinh</Company>
  <LinksUpToDate>false</LinksUpToDate>
  <CharactersWithSpaces>3547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dqhoa</dc:creator>
  <cp:lastModifiedBy>Le Tien Duat</cp:lastModifiedBy>
  <cp:revision>2</cp:revision>
  <dcterms:created xsi:type="dcterms:W3CDTF">2025-06-10T03:56:00Z</dcterms:created>
  <dcterms:modified xsi:type="dcterms:W3CDTF">2025-06-10T03:58:00Z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2025-06-10T00:00:00Z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