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964" w:type="dxa"/>
        <w:tblInd w:w="-142" w:type="dxa"/>
        <w:tblLook w:val="04A0" w:firstRow="1" w:lastRow="0" w:firstColumn="1" w:lastColumn="0" w:noHBand="0" w:noVBand="1"/>
      </w:tblPr>
      <w:tblGrid>
        <w:gridCol w:w="3294"/>
        <w:gridCol w:w="5670"/>
      </w:tblGrid>
      <w:tr w:rsidR="00B41ACB" w:rsidRPr="00E36F46" w14:paraId="1C56C51C" w14:textId="77777777" w:rsidTr="00B44D31">
        <w:tc>
          <w:tcPr>
            <w:tcW w:w="3294" w:type="dxa"/>
          </w:tcPr>
          <w:p w14:paraId="05E5E88F" w14:textId="77777777" w:rsidR="007F7BB1" w:rsidRPr="00E36F46" w:rsidRDefault="007F7BB1" w:rsidP="00783E35">
            <w:pPr>
              <w:spacing w:before="0" w:after="0" w:line="240" w:lineRule="auto"/>
              <w:jc w:val="center"/>
              <w:rPr>
                <w:b/>
                <w:color w:val="000000" w:themeColor="text1"/>
                <w:szCs w:val="26"/>
              </w:rPr>
            </w:pPr>
            <w:r w:rsidRPr="00E36F46">
              <w:rPr>
                <w:b/>
                <w:color w:val="000000" w:themeColor="text1"/>
                <w:szCs w:val="26"/>
              </w:rPr>
              <w:t xml:space="preserve">ỦY BAN NHÂN DÂN </w:t>
            </w:r>
          </w:p>
          <w:p w14:paraId="60177B8E" w14:textId="6F6D217E" w:rsidR="007F7BB1" w:rsidRPr="00E36F46" w:rsidRDefault="007F7BB1" w:rsidP="00783E35">
            <w:pPr>
              <w:spacing w:before="0" w:after="0" w:line="240" w:lineRule="auto"/>
              <w:jc w:val="center"/>
              <w:rPr>
                <w:b/>
                <w:color w:val="000000" w:themeColor="text1"/>
                <w:szCs w:val="26"/>
              </w:rPr>
            </w:pPr>
            <w:r w:rsidRPr="00E36F46">
              <w:rPr>
                <w:b/>
                <w:color w:val="000000" w:themeColor="text1"/>
                <w:szCs w:val="26"/>
              </w:rPr>
              <w:t xml:space="preserve">TỈNH </w:t>
            </w:r>
            <w:r w:rsidR="00DB78E4" w:rsidRPr="00E36F46">
              <w:rPr>
                <w:b/>
                <w:color w:val="000000" w:themeColor="text1"/>
                <w:szCs w:val="26"/>
              </w:rPr>
              <w:t>LÂM ĐỒNG</w:t>
            </w:r>
          </w:p>
          <w:p w14:paraId="7FEBECF8" w14:textId="2DEF4B5A" w:rsidR="007F7BB1" w:rsidRPr="00E36F46" w:rsidRDefault="00411CD8" w:rsidP="00783E35">
            <w:pPr>
              <w:spacing w:before="0" w:after="0" w:line="240" w:lineRule="auto"/>
              <w:jc w:val="center"/>
              <w:rPr>
                <w:color w:val="000000" w:themeColor="text1"/>
                <w:sz w:val="24"/>
                <w:szCs w:val="24"/>
              </w:rPr>
            </w:pPr>
            <w:r w:rsidRPr="00E36F46">
              <w:rPr>
                <w:noProof/>
                <w:color w:val="000000" w:themeColor="text1"/>
                <w:sz w:val="24"/>
                <w:szCs w:val="24"/>
              </w:rPr>
              <mc:AlternateContent>
                <mc:Choice Requires="wps">
                  <w:drawing>
                    <wp:anchor distT="0" distB="0" distL="114300" distR="114300" simplePos="0" relativeHeight="251660288" behindDoc="0" locked="0" layoutInCell="1" allowOverlap="1" wp14:anchorId="502A8DBE" wp14:editId="51CD8743">
                      <wp:simplePos x="0" y="0"/>
                      <wp:positionH relativeFrom="column">
                        <wp:posOffset>725170</wp:posOffset>
                      </wp:positionH>
                      <wp:positionV relativeFrom="paragraph">
                        <wp:posOffset>30798</wp:posOffset>
                      </wp:positionV>
                      <wp:extent cx="453225" cy="0"/>
                      <wp:effectExtent l="0" t="0" r="0" b="0"/>
                      <wp:wrapNone/>
                      <wp:docPr id="1762603204" name="Straight Connector 3"/>
                      <wp:cNvGraphicFramePr/>
                      <a:graphic xmlns:a="http://schemas.openxmlformats.org/drawingml/2006/main">
                        <a:graphicData uri="http://schemas.microsoft.com/office/word/2010/wordprocessingShape">
                          <wps:wsp>
                            <wps:cNvCnPr/>
                            <wps:spPr>
                              <a:xfrm>
                                <a:off x="0" y="0"/>
                                <a:ext cx="45322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BE579D"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7.1pt,2.45pt" to="92.8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" strokecolor="black [3213]">
                      <v:stroke joinstyle="miter"/>
                    </v:line>
                  </w:pict>
                </mc:Fallback>
              </mc:AlternateContent>
            </w:r>
          </w:p>
          <w:p w14:paraId="18EEE600" w14:textId="18A35A35" w:rsidR="007F7BB1" w:rsidRPr="00867A73" w:rsidRDefault="007F7BB1" w:rsidP="00783E35">
            <w:pPr>
              <w:spacing w:before="0" w:after="0"/>
              <w:ind w:left="-391" w:firstLine="391"/>
              <w:jc w:val="center"/>
              <w:rPr>
                <w:color w:val="000000" w:themeColor="text1"/>
                <w:sz w:val="28"/>
                <w:szCs w:val="28"/>
              </w:rPr>
            </w:pPr>
            <w:r w:rsidRPr="00867A73">
              <w:rPr>
                <w:color w:val="000000" w:themeColor="text1"/>
                <w:sz w:val="28"/>
                <w:szCs w:val="28"/>
              </w:rPr>
              <w:t>Số</w:t>
            </w:r>
            <w:r w:rsidR="00BB50DD">
              <w:rPr>
                <w:color w:val="000000" w:themeColor="text1"/>
                <w:sz w:val="28"/>
                <w:szCs w:val="28"/>
              </w:rPr>
              <w:t>: 51</w:t>
            </w:r>
            <w:r w:rsidR="00197780" w:rsidRPr="00867A73">
              <w:rPr>
                <w:color w:val="000000" w:themeColor="text1"/>
                <w:sz w:val="28"/>
                <w:szCs w:val="28"/>
              </w:rPr>
              <w:t>/2026</w:t>
            </w:r>
            <w:r w:rsidRPr="00867A73">
              <w:rPr>
                <w:color w:val="000000" w:themeColor="text1"/>
                <w:sz w:val="28"/>
                <w:szCs w:val="28"/>
              </w:rPr>
              <w:t>/QĐ-UBND</w:t>
            </w:r>
          </w:p>
        </w:tc>
        <w:tc>
          <w:tcPr>
            <w:tcW w:w="5670" w:type="dxa"/>
          </w:tcPr>
          <w:p w14:paraId="1FFA43E0" w14:textId="3CD6D0D9" w:rsidR="007F7BB1" w:rsidRPr="00E36F46" w:rsidRDefault="007F7BB1" w:rsidP="00783E35">
            <w:pPr>
              <w:spacing w:before="0" w:after="0" w:line="240" w:lineRule="auto"/>
              <w:jc w:val="center"/>
              <w:rPr>
                <w:b/>
                <w:color w:val="000000" w:themeColor="text1"/>
                <w:szCs w:val="26"/>
              </w:rPr>
            </w:pPr>
            <w:r w:rsidRPr="00E36F46">
              <w:rPr>
                <w:b/>
                <w:color w:val="000000" w:themeColor="text1"/>
                <w:szCs w:val="26"/>
              </w:rPr>
              <w:t>CỘNG HÒA XÃ HỘI CHỦ NGHĨA VIỆT NAM</w:t>
            </w:r>
          </w:p>
          <w:p w14:paraId="5F0AB2DA" w14:textId="77777777" w:rsidR="007F7BB1" w:rsidRPr="00E36F46" w:rsidRDefault="007F7BB1" w:rsidP="00783E35">
            <w:pPr>
              <w:spacing w:before="0" w:after="0" w:line="240" w:lineRule="auto"/>
              <w:jc w:val="center"/>
              <w:rPr>
                <w:b/>
                <w:color w:val="000000" w:themeColor="text1"/>
                <w:szCs w:val="26"/>
              </w:rPr>
            </w:pPr>
            <w:r w:rsidRPr="00E36F46">
              <w:rPr>
                <w:b/>
                <w:color w:val="000000" w:themeColor="text1"/>
                <w:szCs w:val="26"/>
              </w:rPr>
              <w:t>Độc lập - Tự do - Hạnh phúc</w:t>
            </w:r>
          </w:p>
          <w:p w14:paraId="387C442A" w14:textId="712624BB" w:rsidR="007F7BB1" w:rsidRPr="00E36F46" w:rsidRDefault="00AA7B18" w:rsidP="00783E35">
            <w:pPr>
              <w:spacing w:before="0" w:after="0" w:line="240" w:lineRule="auto"/>
              <w:jc w:val="center"/>
              <w:rPr>
                <w:color w:val="000000" w:themeColor="text1"/>
                <w:szCs w:val="26"/>
              </w:rPr>
            </w:pPr>
            <w:r w:rsidRPr="00E36F46">
              <w:rPr>
                <w:noProof/>
                <w:color w:val="000000" w:themeColor="text1"/>
                <w:szCs w:val="26"/>
              </w:rPr>
              <mc:AlternateContent>
                <mc:Choice Requires="wps">
                  <w:drawing>
                    <wp:anchor distT="0" distB="0" distL="114300" distR="114300" simplePos="0" relativeHeight="251659264" behindDoc="0" locked="0" layoutInCell="1" allowOverlap="1" wp14:anchorId="5F5C1364" wp14:editId="4422AA18">
                      <wp:simplePos x="0" y="0"/>
                      <wp:positionH relativeFrom="column">
                        <wp:posOffset>741362</wp:posOffset>
                      </wp:positionH>
                      <wp:positionV relativeFrom="paragraph">
                        <wp:posOffset>33020</wp:posOffset>
                      </wp:positionV>
                      <wp:extent cx="1976438" cy="0"/>
                      <wp:effectExtent l="0" t="0" r="0" b="0"/>
                      <wp:wrapNone/>
                      <wp:docPr id="1518059287" name="Straight Connector 3"/>
                      <wp:cNvGraphicFramePr/>
                      <a:graphic xmlns:a="http://schemas.openxmlformats.org/drawingml/2006/main">
                        <a:graphicData uri="http://schemas.microsoft.com/office/word/2010/wordprocessingShape">
                          <wps:wsp>
                            <wps:cNvCnPr/>
                            <wps:spPr>
                              <a:xfrm>
                                <a:off x="0" y="0"/>
                                <a:ext cx="1976438"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E77F2B"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35pt,2.6pt" to="214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" strokecolor="black [3213]">
                      <v:stroke joinstyle="miter"/>
                    </v:line>
                  </w:pict>
                </mc:Fallback>
              </mc:AlternateContent>
            </w:r>
          </w:p>
          <w:p w14:paraId="124FD979" w14:textId="7044F902" w:rsidR="007F7BB1" w:rsidRPr="00867A73" w:rsidRDefault="00796158" w:rsidP="00DC15FB">
            <w:pPr>
              <w:spacing w:before="0" w:after="0" w:line="240" w:lineRule="auto"/>
              <w:jc w:val="center"/>
              <w:rPr>
                <w:i/>
                <w:color w:val="000000" w:themeColor="text1"/>
                <w:sz w:val="28"/>
                <w:szCs w:val="28"/>
              </w:rPr>
            </w:pPr>
            <w:r w:rsidRPr="00867A73">
              <w:rPr>
                <w:i/>
                <w:color w:val="000000" w:themeColor="text1"/>
                <w:sz w:val="28"/>
                <w:szCs w:val="28"/>
              </w:rPr>
              <w:t>Lâm Đồng</w:t>
            </w:r>
            <w:r w:rsidR="007F7BB1" w:rsidRPr="00867A73">
              <w:rPr>
                <w:i/>
                <w:color w:val="000000" w:themeColor="text1"/>
                <w:sz w:val="28"/>
                <w:szCs w:val="28"/>
              </w:rPr>
              <w:t>, ngày</w:t>
            </w:r>
            <w:r w:rsidR="00BB50DD">
              <w:rPr>
                <w:i/>
                <w:color w:val="000000" w:themeColor="text1"/>
                <w:sz w:val="28"/>
                <w:szCs w:val="28"/>
              </w:rPr>
              <w:t xml:space="preserve"> 03 </w:t>
            </w:r>
            <w:bookmarkStart w:id="0" w:name="_GoBack"/>
            <w:bookmarkEnd w:id="0"/>
            <w:r w:rsidR="007F7BB1" w:rsidRPr="00867A73">
              <w:rPr>
                <w:i/>
                <w:color w:val="000000" w:themeColor="text1"/>
                <w:sz w:val="28"/>
                <w:szCs w:val="28"/>
              </w:rPr>
              <w:t>tháng</w:t>
            </w:r>
            <w:r w:rsidR="00AA7B18" w:rsidRPr="00867A73">
              <w:rPr>
                <w:i/>
                <w:color w:val="000000" w:themeColor="text1"/>
                <w:sz w:val="28"/>
                <w:szCs w:val="28"/>
              </w:rPr>
              <w:t xml:space="preserve"> 8</w:t>
            </w:r>
            <w:r w:rsidR="00544CF4" w:rsidRPr="00867A73">
              <w:rPr>
                <w:i/>
                <w:color w:val="000000" w:themeColor="text1"/>
                <w:sz w:val="28"/>
                <w:szCs w:val="28"/>
              </w:rPr>
              <w:t xml:space="preserve"> </w:t>
            </w:r>
            <w:r w:rsidR="007F7BB1" w:rsidRPr="00867A73">
              <w:rPr>
                <w:i/>
                <w:color w:val="000000" w:themeColor="text1"/>
                <w:sz w:val="28"/>
                <w:szCs w:val="28"/>
              </w:rPr>
              <w:t>năm</w:t>
            </w:r>
            <w:r w:rsidR="008F5832" w:rsidRPr="00867A73">
              <w:rPr>
                <w:i/>
                <w:color w:val="000000" w:themeColor="text1"/>
                <w:sz w:val="28"/>
                <w:szCs w:val="28"/>
              </w:rPr>
              <w:t xml:space="preserve"> </w:t>
            </w:r>
            <w:r w:rsidR="007F7BB1" w:rsidRPr="00867A73">
              <w:rPr>
                <w:i/>
                <w:color w:val="000000" w:themeColor="text1"/>
                <w:sz w:val="28"/>
                <w:szCs w:val="28"/>
              </w:rPr>
              <w:t>20</w:t>
            </w:r>
            <w:r w:rsidR="003C3FC2" w:rsidRPr="00867A73">
              <w:rPr>
                <w:i/>
                <w:color w:val="000000" w:themeColor="text1"/>
                <w:sz w:val="28"/>
                <w:szCs w:val="28"/>
              </w:rPr>
              <w:t>2</w:t>
            </w:r>
            <w:r w:rsidR="007C0BAD" w:rsidRPr="00867A73">
              <w:rPr>
                <w:i/>
                <w:color w:val="000000" w:themeColor="text1"/>
                <w:sz w:val="28"/>
                <w:szCs w:val="28"/>
              </w:rPr>
              <w:t>6</w:t>
            </w:r>
          </w:p>
        </w:tc>
      </w:tr>
    </w:tbl>
    <w:p w14:paraId="6B04DC13" w14:textId="77777777" w:rsidR="004C1719" w:rsidRPr="00E36F46" w:rsidRDefault="004C1719" w:rsidP="0076115A">
      <w:pPr>
        <w:spacing w:before="0" w:after="0" w:line="240" w:lineRule="auto"/>
        <w:jc w:val="center"/>
        <w:rPr>
          <w:b/>
          <w:color w:val="000000" w:themeColor="text1"/>
          <w:sz w:val="28"/>
          <w:szCs w:val="28"/>
        </w:rPr>
      </w:pPr>
    </w:p>
    <w:p w14:paraId="5CA1CFF4" w14:textId="51595453" w:rsidR="007F7BB1" w:rsidRPr="00E36F46" w:rsidRDefault="00E555EF" w:rsidP="004C1719">
      <w:pPr>
        <w:spacing w:before="120" w:after="0" w:line="264" w:lineRule="auto"/>
        <w:jc w:val="center"/>
        <w:rPr>
          <w:b/>
          <w:color w:val="000000" w:themeColor="text1"/>
          <w:sz w:val="28"/>
          <w:szCs w:val="28"/>
        </w:rPr>
      </w:pPr>
      <w:r w:rsidRPr="00E36F46">
        <w:rPr>
          <w:b/>
          <w:color w:val="000000" w:themeColor="text1"/>
          <w:sz w:val="28"/>
          <w:szCs w:val="28"/>
        </w:rPr>
        <w:t>QUYẾT ĐỊNH</w:t>
      </w:r>
    </w:p>
    <w:p w14:paraId="4BF0E236" w14:textId="640263DE" w:rsidR="00E555EF" w:rsidRPr="00E36F46" w:rsidRDefault="00145445" w:rsidP="004C1719">
      <w:pPr>
        <w:spacing w:before="0" w:after="0" w:line="240" w:lineRule="auto"/>
        <w:jc w:val="center"/>
        <w:rPr>
          <w:b/>
          <w:color w:val="000000" w:themeColor="text1"/>
          <w:sz w:val="28"/>
          <w:szCs w:val="28"/>
          <w:lang w:val="it-IT"/>
        </w:rPr>
      </w:pPr>
      <w:r w:rsidRPr="00E36F46">
        <w:rPr>
          <w:b/>
          <w:color w:val="000000" w:themeColor="text1"/>
          <w:sz w:val="28"/>
          <w:szCs w:val="28"/>
        </w:rPr>
        <w:t xml:space="preserve">Quy định mức </w:t>
      </w:r>
      <w:proofErr w:type="gramStart"/>
      <w:r w:rsidRPr="00E36F46">
        <w:rPr>
          <w:b/>
          <w:color w:val="000000" w:themeColor="text1"/>
          <w:sz w:val="28"/>
          <w:szCs w:val="28"/>
        </w:rPr>
        <w:t>thu</w:t>
      </w:r>
      <w:proofErr w:type="gramEnd"/>
      <w:r w:rsidRPr="00E36F46">
        <w:rPr>
          <w:b/>
          <w:color w:val="000000" w:themeColor="text1"/>
          <w:sz w:val="28"/>
          <w:szCs w:val="28"/>
        </w:rPr>
        <w:t xml:space="preserve"> tiền sử dụng khu vực biển đối với từng </w:t>
      </w:r>
      <w:r w:rsidR="004C6888" w:rsidRPr="00E36F46">
        <w:rPr>
          <w:b/>
          <w:color w:val="000000" w:themeColor="text1"/>
          <w:sz w:val="28"/>
          <w:szCs w:val="28"/>
        </w:rPr>
        <w:t xml:space="preserve">nhóm hoạt động </w:t>
      </w:r>
      <w:r w:rsidR="00224EDA" w:rsidRPr="00E36F46">
        <w:rPr>
          <w:b/>
          <w:color w:val="000000" w:themeColor="text1"/>
          <w:sz w:val="28"/>
          <w:szCs w:val="28"/>
        </w:rPr>
        <w:t xml:space="preserve">thuộc </w:t>
      </w:r>
      <w:r w:rsidR="00DA61AF" w:rsidRPr="00E36F46">
        <w:rPr>
          <w:b/>
          <w:color w:val="000000" w:themeColor="text1"/>
          <w:sz w:val="28"/>
          <w:szCs w:val="28"/>
        </w:rPr>
        <w:t xml:space="preserve">thẩm quyền giao của Chủ tịch </w:t>
      </w:r>
      <w:r w:rsidR="002E4BF7" w:rsidRPr="00E36F46">
        <w:rPr>
          <w:b/>
          <w:color w:val="000000" w:themeColor="text1"/>
          <w:sz w:val="28"/>
          <w:szCs w:val="28"/>
        </w:rPr>
        <w:t>Ủy</w:t>
      </w:r>
      <w:r w:rsidR="00DA61AF" w:rsidRPr="00E36F46">
        <w:rPr>
          <w:b/>
          <w:color w:val="000000" w:themeColor="text1"/>
          <w:sz w:val="28"/>
          <w:szCs w:val="28"/>
        </w:rPr>
        <w:t xml:space="preserve"> ban nhân dân tỉnh</w:t>
      </w:r>
      <w:r w:rsidR="000D7403" w:rsidRPr="00E36F46">
        <w:rPr>
          <w:b/>
          <w:color w:val="000000" w:themeColor="text1"/>
          <w:sz w:val="28"/>
          <w:szCs w:val="28"/>
        </w:rPr>
        <w:t xml:space="preserve"> </w:t>
      </w:r>
    </w:p>
    <w:p w14:paraId="1A62E5E1" w14:textId="77777777" w:rsidR="00F9214A" w:rsidRPr="00E36F46" w:rsidRDefault="00F9214A" w:rsidP="008E2629">
      <w:pPr>
        <w:spacing w:before="480" w:after="0" w:line="283" w:lineRule="auto"/>
        <w:ind w:firstLine="720"/>
        <w:jc w:val="both"/>
        <w:rPr>
          <w:i/>
          <w:iCs/>
          <w:color w:val="000000" w:themeColor="text1"/>
          <w:spacing w:val="-4"/>
          <w:sz w:val="28"/>
          <w:szCs w:val="28"/>
          <w:lang w:val="da-DK"/>
        </w:rPr>
      </w:pPr>
      <w:bookmarkStart w:id="1" w:name="_Hlk216706612"/>
      <w:r w:rsidRPr="00E36F46">
        <w:rPr>
          <w:i/>
          <w:iCs/>
          <w:color w:val="000000" w:themeColor="text1"/>
          <w:spacing w:val="-4"/>
          <w:sz w:val="28"/>
          <w:szCs w:val="28"/>
          <w:lang w:val="da-DK"/>
        </w:rPr>
        <w:t>Căn cứ Luật Tổ chức chính quyền địa phương số 72/2025/QH15;</w:t>
      </w:r>
    </w:p>
    <w:p w14:paraId="5F19AD39" w14:textId="77777777" w:rsidR="00F9214A" w:rsidRPr="00E36F46" w:rsidRDefault="00F9214A" w:rsidP="008E2629">
      <w:pPr>
        <w:spacing w:before="120" w:after="0" w:line="283" w:lineRule="auto"/>
        <w:ind w:firstLine="720"/>
        <w:jc w:val="both"/>
        <w:rPr>
          <w:i/>
          <w:iCs/>
          <w:color w:val="000000" w:themeColor="text1"/>
          <w:spacing w:val="-4"/>
          <w:sz w:val="28"/>
          <w:szCs w:val="28"/>
          <w:lang w:val="vi-VN"/>
        </w:rPr>
      </w:pPr>
      <w:r w:rsidRPr="00E36F46">
        <w:rPr>
          <w:i/>
          <w:iCs/>
          <w:color w:val="000000" w:themeColor="text1"/>
          <w:spacing w:val="-4"/>
          <w:sz w:val="28"/>
          <w:szCs w:val="28"/>
          <w:lang w:val="vi-VN"/>
        </w:rPr>
        <w:t>Căn cứ Luật Ban hành văn bản quy phạm pháp luật số 64/2025/QH15</w:t>
      </w:r>
      <w:r w:rsidRPr="00E36F46">
        <w:rPr>
          <w:i/>
          <w:iCs/>
          <w:color w:val="000000" w:themeColor="text1"/>
          <w:spacing w:val="-4"/>
          <w:sz w:val="28"/>
          <w:szCs w:val="28"/>
          <w:lang w:val="da-DK"/>
        </w:rPr>
        <w:t xml:space="preserve">  được sửa đổi, bổ sung bởi Luật số 87/2025/QH15;</w:t>
      </w:r>
    </w:p>
    <w:p w14:paraId="77173E4B" w14:textId="77777777" w:rsidR="00F9214A" w:rsidRPr="00E36F46" w:rsidRDefault="00F9214A" w:rsidP="008E2629">
      <w:pPr>
        <w:spacing w:before="120" w:after="0" w:line="283" w:lineRule="auto"/>
        <w:ind w:firstLine="720"/>
        <w:jc w:val="both"/>
        <w:rPr>
          <w:i/>
          <w:iCs/>
          <w:color w:val="000000" w:themeColor="text1"/>
          <w:spacing w:val="-4"/>
          <w:sz w:val="28"/>
          <w:szCs w:val="28"/>
          <w:lang w:val="da-DK"/>
        </w:rPr>
      </w:pPr>
      <w:r w:rsidRPr="00E36F46">
        <w:rPr>
          <w:i/>
          <w:iCs/>
          <w:color w:val="000000" w:themeColor="text1"/>
          <w:spacing w:val="-4"/>
          <w:sz w:val="28"/>
          <w:szCs w:val="28"/>
          <w:lang w:val="da-DK"/>
        </w:rPr>
        <w:t>Căn cứ Luật Biển Việt Nam số 18/2012/QH13 được sửa đổi, bổ sung bởi Luật Tổ chức chính quyền địa phương số 72/2025/QH15;</w:t>
      </w:r>
    </w:p>
    <w:p w14:paraId="51BDB43D" w14:textId="77777777" w:rsidR="00F9214A" w:rsidRPr="00E36F46" w:rsidRDefault="00F9214A" w:rsidP="008E2629">
      <w:pPr>
        <w:spacing w:before="120" w:after="0" w:line="283" w:lineRule="auto"/>
        <w:ind w:firstLine="720"/>
        <w:jc w:val="both"/>
        <w:rPr>
          <w:i/>
          <w:iCs/>
          <w:color w:val="000000" w:themeColor="text1"/>
          <w:spacing w:val="-4"/>
          <w:sz w:val="28"/>
          <w:szCs w:val="28"/>
          <w:lang w:val="da-DK"/>
        </w:rPr>
      </w:pPr>
      <w:r w:rsidRPr="00E36F46">
        <w:rPr>
          <w:i/>
          <w:iCs/>
          <w:color w:val="000000" w:themeColor="text1"/>
          <w:spacing w:val="-4"/>
          <w:sz w:val="28"/>
          <w:szCs w:val="28"/>
          <w:lang w:val="da-DK"/>
        </w:rPr>
        <w:t>Căn cứ Luật Tài nguyên, môi trường biển và hải đảo số 82/2015/QH13 được sửa đổi, bổ sung bởi Luật số 35/2018/QH14, Luật số 18/2023/QH15, Luật số 61/2024/QH15 và Luật số 146/2025/QH15;</w:t>
      </w:r>
    </w:p>
    <w:p w14:paraId="75B85EB3" w14:textId="260F4E24" w:rsidR="00F9214A" w:rsidRPr="00E36F46" w:rsidRDefault="00F9214A" w:rsidP="008E2629">
      <w:pPr>
        <w:spacing w:before="120" w:after="0" w:line="283" w:lineRule="auto"/>
        <w:ind w:firstLine="720"/>
        <w:jc w:val="both"/>
        <w:rPr>
          <w:rFonts w:ascii="Times New Roman Italic" w:hAnsi="Times New Roman Italic"/>
          <w:i/>
          <w:iCs/>
          <w:color w:val="000000" w:themeColor="text1"/>
          <w:spacing w:val="-6"/>
          <w:sz w:val="28"/>
          <w:szCs w:val="28"/>
          <w:lang w:val="da-DK"/>
        </w:rPr>
      </w:pPr>
      <w:r w:rsidRPr="00E36F46">
        <w:rPr>
          <w:rFonts w:ascii="Times New Roman Italic" w:hAnsi="Times New Roman Italic"/>
          <w:i/>
          <w:iCs/>
          <w:color w:val="000000" w:themeColor="text1"/>
          <w:spacing w:val="-6"/>
          <w:sz w:val="28"/>
          <w:szCs w:val="28"/>
          <w:lang w:val="da-DK"/>
        </w:rPr>
        <w:t>Căn cứ Nghị định số 11/2021/NĐ-CP của Chính phủ quy định việc giao các khu vực biển nhất định cho tổ chức, cá nhân khai thác, sử dụng tài nguyên biển;</w:t>
      </w:r>
    </w:p>
    <w:p w14:paraId="3D15F15D" w14:textId="3435724D" w:rsidR="00F9214A" w:rsidRPr="00E36F46" w:rsidRDefault="00F9214A" w:rsidP="008E2629">
      <w:pPr>
        <w:spacing w:before="120" w:after="0" w:line="283" w:lineRule="auto"/>
        <w:ind w:firstLine="720"/>
        <w:jc w:val="both"/>
        <w:rPr>
          <w:i/>
          <w:iCs/>
          <w:color w:val="000000" w:themeColor="text1"/>
          <w:spacing w:val="-4"/>
          <w:sz w:val="28"/>
          <w:szCs w:val="28"/>
          <w:lang w:val="da-DK"/>
        </w:rPr>
      </w:pPr>
      <w:r w:rsidRPr="00E36F46">
        <w:rPr>
          <w:i/>
          <w:iCs/>
          <w:color w:val="000000" w:themeColor="text1"/>
          <w:spacing w:val="-4"/>
          <w:sz w:val="28"/>
          <w:szCs w:val="28"/>
          <w:lang w:val="da-DK"/>
        </w:rPr>
        <w:t>Căn cứ Nghị định số 65/2025/NĐ-CP của Chính phủ sửa đổi, bổ sung một số điều của Nghị định số 40/2016/NĐ-CP ngày 15 tháng 5 năm 2016 của Chính phủ quy định chi tiết thi hành một số điều của Luật Tài nguyên, môi trường biển và hải đảo và Nghị định số 11/2021/NĐ-CP ngày 10 tháng 02 năm 2021 của Chính phủ quy định việc giao các khu vực biển nhất định cho tổ chức, cá nhân khai thác, sử dụng tài nguyên biển;</w:t>
      </w:r>
    </w:p>
    <w:p w14:paraId="0DD94BD7" w14:textId="016EC8CC" w:rsidR="00F9214A" w:rsidRPr="00E36F46" w:rsidRDefault="00F9214A" w:rsidP="008E2629">
      <w:pPr>
        <w:spacing w:before="120" w:after="0" w:line="283" w:lineRule="auto"/>
        <w:ind w:firstLine="720"/>
        <w:jc w:val="both"/>
        <w:rPr>
          <w:i/>
          <w:iCs/>
          <w:color w:val="000000" w:themeColor="text1"/>
          <w:spacing w:val="-4"/>
          <w:sz w:val="28"/>
          <w:szCs w:val="28"/>
          <w:lang w:val="vi-VN"/>
        </w:rPr>
      </w:pPr>
      <w:r w:rsidRPr="00E36F46">
        <w:rPr>
          <w:i/>
          <w:iCs/>
          <w:color w:val="000000" w:themeColor="text1"/>
          <w:spacing w:val="-4"/>
          <w:sz w:val="28"/>
          <w:szCs w:val="28"/>
          <w:lang w:val="da-DK"/>
        </w:rPr>
        <w:t xml:space="preserve">Căn cứ Nghị định số 44/2026/NĐ-CP của Chính phủ sửa đổi, bổ sung một số điều của các Nghị định trong lĩnh vực biển và hải đảo; </w:t>
      </w:r>
    </w:p>
    <w:p w14:paraId="643F1C6B" w14:textId="0E792702" w:rsidR="00F9214A" w:rsidRPr="00E36F46" w:rsidRDefault="00F9214A" w:rsidP="008E2629">
      <w:pPr>
        <w:spacing w:before="120" w:after="0" w:line="283" w:lineRule="auto"/>
        <w:ind w:firstLine="720"/>
        <w:jc w:val="both"/>
        <w:rPr>
          <w:i/>
          <w:color w:val="000000" w:themeColor="text1"/>
          <w:sz w:val="28"/>
          <w:szCs w:val="28"/>
          <w:lang w:val="da-DK"/>
        </w:rPr>
      </w:pPr>
      <w:r w:rsidRPr="00E36F46">
        <w:rPr>
          <w:i/>
          <w:color w:val="000000" w:themeColor="text1"/>
          <w:sz w:val="28"/>
          <w:szCs w:val="28"/>
          <w:lang w:val="da-DK"/>
        </w:rPr>
        <w:t>Theo đề nghị của Giám đốc Sở Nông nghiệp và Môi trường</w:t>
      </w:r>
      <w:r w:rsidR="00FD3B78" w:rsidRPr="00E36F46">
        <w:rPr>
          <w:i/>
          <w:color w:val="000000" w:themeColor="text1"/>
          <w:sz w:val="28"/>
          <w:szCs w:val="28"/>
          <w:lang w:val="da-DK"/>
        </w:rPr>
        <w:t xml:space="preserve"> tại Tờ trình số </w:t>
      </w:r>
      <w:r w:rsidR="002F7FDA" w:rsidRPr="00E36F46">
        <w:rPr>
          <w:i/>
          <w:color w:val="000000" w:themeColor="text1"/>
          <w:sz w:val="28"/>
          <w:szCs w:val="28"/>
          <w:lang w:val="da-DK"/>
        </w:rPr>
        <w:t>575</w:t>
      </w:r>
      <w:r w:rsidR="00FD3B78" w:rsidRPr="00E36F46">
        <w:rPr>
          <w:i/>
          <w:color w:val="000000" w:themeColor="text1"/>
          <w:sz w:val="28"/>
          <w:szCs w:val="28"/>
          <w:lang w:val="da-DK"/>
        </w:rPr>
        <w:t xml:space="preserve">/TTr-SNNMT ngày </w:t>
      </w:r>
      <w:r w:rsidR="002F7FDA" w:rsidRPr="00E36F46">
        <w:rPr>
          <w:i/>
          <w:color w:val="000000" w:themeColor="text1"/>
          <w:sz w:val="28"/>
          <w:szCs w:val="28"/>
          <w:lang w:val="da-DK"/>
        </w:rPr>
        <w:t>22</w:t>
      </w:r>
      <w:r w:rsidR="00FD3B78" w:rsidRPr="00E36F46">
        <w:rPr>
          <w:i/>
          <w:color w:val="000000" w:themeColor="text1"/>
          <w:sz w:val="28"/>
          <w:szCs w:val="28"/>
          <w:lang w:val="da-DK"/>
        </w:rPr>
        <w:t xml:space="preserve"> tháng </w:t>
      </w:r>
      <w:r w:rsidR="002F7FDA" w:rsidRPr="00E36F46">
        <w:rPr>
          <w:i/>
          <w:color w:val="000000" w:themeColor="text1"/>
          <w:sz w:val="28"/>
          <w:szCs w:val="28"/>
          <w:lang w:val="da-DK"/>
        </w:rPr>
        <w:t>7</w:t>
      </w:r>
      <w:r w:rsidR="00FD3B78" w:rsidRPr="00E36F46">
        <w:rPr>
          <w:i/>
          <w:color w:val="000000" w:themeColor="text1"/>
          <w:sz w:val="28"/>
          <w:szCs w:val="28"/>
          <w:lang w:val="da-DK"/>
        </w:rPr>
        <w:t xml:space="preserve"> năm 2026</w:t>
      </w:r>
      <w:r w:rsidRPr="00E36F46">
        <w:rPr>
          <w:i/>
          <w:color w:val="000000" w:themeColor="text1"/>
          <w:sz w:val="28"/>
          <w:szCs w:val="28"/>
          <w:lang w:val="da-DK"/>
        </w:rPr>
        <w:t xml:space="preserve">;  </w:t>
      </w:r>
    </w:p>
    <w:bookmarkEnd w:id="1"/>
    <w:p w14:paraId="71691825" w14:textId="7C8FA872" w:rsidR="0004389E" w:rsidRPr="00E36F46" w:rsidRDefault="0004389E" w:rsidP="008E2629">
      <w:pPr>
        <w:spacing w:before="120" w:after="0" w:line="283" w:lineRule="auto"/>
        <w:ind w:firstLine="720"/>
        <w:jc w:val="both"/>
        <w:rPr>
          <w:i/>
          <w:color w:val="000000" w:themeColor="text1"/>
          <w:sz w:val="28"/>
          <w:szCs w:val="28"/>
          <w:lang w:val="da-DK"/>
        </w:rPr>
      </w:pPr>
      <w:r w:rsidRPr="00E36F46">
        <w:rPr>
          <w:rFonts w:eastAsia="Times New Roman"/>
          <w:i/>
          <w:iCs/>
          <w:color w:val="000000" w:themeColor="text1"/>
          <w:sz w:val="28"/>
          <w:szCs w:val="28"/>
          <w:lang w:val="da-DK"/>
        </w:rPr>
        <w:t xml:space="preserve">Ủy ban nhân dân ban hành Quyết định </w:t>
      </w:r>
      <w:r w:rsidR="00D76D54" w:rsidRPr="00E36F46">
        <w:rPr>
          <w:rFonts w:eastAsia="Times New Roman"/>
          <w:i/>
          <w:iCs/>
          <w:color w:val="000000" w:themeColor="text1"/>
          <w:sz w:val="28"/>
          <w:szCs w:val="28"/>
          <w:lang w:val="da-DK"/>
        </w:rPr>
        <w:t xml:space="preserve">quy </w:t>
      </w:r>
      <w:r w:rsidR="00E458B5" w:rsidRPr="00E36F46">
        <w:rPr>
          <w:rFonts w:eastAsia="Times New Roman"/>
          <w:i/>
          <w:iCs/>
          <w:color w:val="000000" w:themeColor="text1"/>
          <w:sz w:val="28"/>
          <w:szCs w:val="28"/>
          <w:lang w:val="da-DK"/>
        </w:rPr>
        <w:t xml:space="preserve">định mức thu tiền sử dụng khu vực biển đối với từng nhóm hoạt động </w:t>
      </w:r>
      <w:r w:rsidR="008D60B0" w:rsidRPr="00E36F46">
        <w:rPr>
          <w:rFonts w:eastAsia="Times New Roman"/>
          <w:i/>
          <w:iCs/>
          <w:color w:val="000000" w:themeColor="text1"/>
          <w:sz w:val="28"/>
          <w:szCs w:val="28"/>
          <w:lang w:val="da-DK"/>
        </w:rPr>
        <w:t>thuộc thẩm quyền giao của Chủ tịch Ủy ban nhân dân tỉnh</w:t>
      </w:r>
      <w:r w:rsidR="005E748E" w:rsidRPr="00E36F46">
        <w:rPr>
          <w:rFonts w:eastAsia="Times New Roman"/>
          <w:i/>
          <w:iCs/>
          <w:color w:val="000000" w:themeColor="text1"/>
          <w:sz w:val="28"/>
          <w:szCs w:val="28"/>
          <w:lang w:val="da-DK"/>
        </w:rPr>
        <w:t xml:space="preserve"> Lâm Đồng</w:t>
      </w:r>
      <w:r w:rsidRPr="00E36F46">
        <w:rPr>
          <w:rFonts w:eastAsia="Times New Roman"/>
          <w:i/>
          <w:iCs/>
          <w:color w:val="000000" w:themeColor="text1"/>
          <w:sz w:val="28"/>
          <w:szCs w:val="28"/>
          <w:lang w:val="da-DK"/>
        </w:rPr>
        <w:t xml:space="preserve">. </w:t>
      </w:r>
    </w:p>
    <w:p w14:paraId="18A9E844" w14:textId="77777777" w:rsidR="00A87A13" w:rsidRPr="00E36F46" w:rsidRDefault="00A87A13" w:rsidP="008E2629">
      <w:pPr>
        <w:spacing w:before="120" w:after="0" w:line="283" w:lineRule="auto"/>
        <w:ind w:firstLine="720"/>
        <w:jc w:val="both"/>
        <w:rPr>
          <w:rFonts w:eastAsia="Times New Roman"/>
          <w:b/>
          <w:color w:val="000000" w:themeColor="text1"/>
          <w:sz w:val="28"/>
          <w:szCs w:val="28"/>
          <w:lang w:val="pt-BR"/>
        </w:rPr>
      </w:pPr>
      <w:r w:rsidRPr="00E36F46">
        <w:rPr>
          <w:rFonts w:eastAsia="Times New Roman"/>
          <w:b/>
          <w:color w:val="000000" w:themeColor="text1"/>
          <w:sz w:val="28"/>
          <w:szCs w:val="28"/>
          <w:lang w:val="pt-BR"/>
        </w:rPr>
        <w:t>Điều 1. Phạm vi điều chỉnh và đối tượng áp dụng</w:t>
      </w:r>
    </w:p>
    <w:p w14:paraId="3DD578C8" w14:textId="23788802" w:rsidR="0010739E" w:rsidRPr="00E36F46" w:rsidRDefault="004F1421" w:rsidP="008E2629">
      <w:pPr>
        <w:spacing w:before="120" w:after="0" w:line="283" w:lineRule="auto"/>
        <w:ind w:firstLine="720"/>
        <w:jc w:val="both"/>
        <w:rPr>
          <w:bCs/>
          <w:color w:val="000000" w:themeColor="text1"/>
          <w:sz w:val="28"/>
          <w:szCs w:val="28"/>
          <w:lang w:val="pt-BR"/>
        </w:rPr>
      </w:pPr>
      <w:r w:rsidRPr="00E36F46">
        <w:rPr>
          <w:bCs/>
          <w:color w:val="000000" w:themeColor="text1"/>
          <w:sz w:val="28"/>
          <w:szCs w:val="28"/>
          <w:lang w:val="pt-BR"/>
        </w:rPr>
        <w:t xml:space="preserve">1. Về phạm vi điều chỉnh </w:t>
      </w:r>
    </w:p>
    <w:p w14:paraId="71341BD3" w14:textId="326654D1" w:rsidR="004F1421" w:rsidRPr="00E36F46" w:rsidRDefault="004F1421" w:rsidP="00236700">
      <w:pPr>
        <w:spacing w:before="120" w:after="0" w:line="276" w:lineRule="auto"/>
        <w:ind w:firstLine="720"/>
        <w:jc w:val="both"/>
        <w:rPr>
          <w:rFonts w:eastAsia="SimSun"/>
          <w:noProof/>
          <w:color w:val="000000" w:themeColor="text1"/>
          <w:sz w:val="28"/>
          <w:szCs w:val="28"/>
          <w:lang w:val="it-IT" w:eastAsia="zh-CN"/>
        </w:rPr>
      </w:pPr>
      <w:r w:rsidRPr="00E36F46">
        <w:rPr>
          <w:rFonts w:eastAsia="SimSun"/>
          <w:noProof/>
          <w:color w:val="000000" w:themeColor="text1"/>
          <w:sz w:val="28"/>
          <w:szCs w:val="28"/>
          <w:lang w:val="it-IT" w:eastAsia="zh-CN"/>
        </w:rPr>
        <w:lastRenderedPageBreak/>
        <w:t xml:space="preserve">Quyết định này </w:t>
      </w:r>
      <w:r w:rsidR="00D76D54" w:rsidRPr="00E36F46">
        <w:rPr>
          <w:rFonts w:eastAsia="SimSun"/>
          <w:noProof/>
          <w:color w:val="000000" w:themeColor="text1"/>
          <w:sz w:val="28"/>
          <w:szCs w:val="28"/>
          <w:lang w:val="it-IT" w:eastAsia="zh-CN"/>
        </w:rPr>
        <w:t>quy định mức thu tiền sử dụng khu vực biển đối với từng nhóm hoạt động thuộc thẩm quyền của Chủ tịch Ủy ban nhân dân tỉnh</w:t>
      </w:r>
      <w:r w:rsidR="00F65F0F" w:rsidRPr="00E36F46">
        <w:rPr>
          <w:rFonts w:eastAsia="SimSun"/>
          <w:noProof/>
          <w:color w:val="000000" w:themeColor="text1"/>
          <w:sz w:val="28"/>
          <w:szCs w:val="28"/>
          <w:lang w:val="it-IT" w:eastAsia="zh-CN"/>
        </w:rPr>
        <w:t>.</w:t>
      </w:r>
      <w:r w:rsidRPr="00E36F46">
        <w:rPr>
          <w:rFonts w:eastAsia="SimSun"/>
          <w:noProof/>
          <w:color w:val="000000" w:themeColor="text1"/>
          <w:sz w:val="28"/>
          <w:szCs w:val="28"/>
          <w:lang w:val="it-IT" w:eastAsia="zh-CN"/>
        </w:rPr>
        <w:t xml:space="preserve"> </w:t>
      </w:r>
    </w:p>
    <w:p w14:paraId="771C5174" w14:textId="203B5D76" w:rsidR="004F1421" w:rsidRPr="00E36F46" w:rsidRDefault="0010739E" w:rsidP="00236700">
      <w:pPr>
        <w:pStyle w:val="BodyText"/>
        <w:widowControl w:val="0"/>
        <w:spacing w:before="120" w:line="276" w:lineRule="auto"/>
        <w:ind w:firstLine="720"/>
        <w:jc w:val="both"/>
        <w:rPr>
          <w:rFonts w:ascii="Times New Roman" w:hAnsi="Times New Roman"/>
          <w:color w:val="000000" w:themeColor="text1"/>
          <w:lang w:val="it-IT"/>
        </w:rPr>
      </w:pPr>
      <w:r w:rsidRPr="00E36F46">
        <w:rPr>
          <w:rFonts w:ascii="Times New Roman" w:hAnsi="Times New Roman"/>
          <w:color w:val="000000" w:themeColor="text1"/>
          <w:lang w:val="it-IT"/>
        </w:rPr>
        <w:t xml:space="preserve">2. </w:t>
      </w:r>
      <w:r w:rsidR="004F1421" w:rsidRPr="00E36F46">
        <w:rPr>
          <w:rFonts w:ascii="Times New Roman" w:hAnsi="Times New Roman"/>
          <w:color w:val="000000" w:themeColor="text1"/>
          <w:lang w:val="it-IT"/>
        </w:rPr>
        <w:t xml:space="preserve">Đối tượng áp dụng </w:t>
      </w:r>
    </w:p>
    <w:p w14:paraId="454B2425" w14:textId="12F7E4CE" w:rsidR="00311C8C" w:rsidRPr="00E36F46" w:rsidRDefault="00311C8C" w:rsidP="00236700">
      <w:pPr>
        <w:pStyle w:val="BodyText"/>
        <w:widowControl w:val="0"/>
        <w:spacing w:before="120" w:line="276" w:lineRule="auto"/>
        <w:ind w:firstLine="720"/>
        <w:jc w:val="both"/>
        <w:rPr>
          <w:rFonts w:ascii="Times New Roman" w:hAnsi="Times New Roman" w:cs="Times New Roman"/>
          <w:bCs/>
          <w:iCs/>
          <w:color w:val="000000" w:themeColor="text1"/>
          <w:lang w:val="da-DK"/>
        </w:rPr>
      </w:pPr>
      <w:r w:rsidRPr="00E36F46">
        <w:rPr>
          <w:rFonts w:ascii="Times New Roman" w:eastAsia="SimSun" w:hAnsi="Times New Roman" w:cs="Times New Roman"/>
          <w:noProof/>
          <w:color w:val="000000" w:themeColor="text1"/>
          <w:spacing w:val="-8"/>
          <w:lang w:val="it-IT" w:eastAsia="zh-CN"/>
        </w:rPr>
        <w:t xml:space="preserve">a) Tổ chức, cá nhân được Chủ tịch Ủy ban nhân dân tỉnh giao khu vực biển để hoạt động sử dụng </w:t>
      </w:r>
      <w:r w:rsidRPr="00E36F46">
        <w:rPr>
          <w:rFonts w:ascii="Times New Roman" w:eastAsia="SimSun" w:hAnsi="Times New Roman" w:cs="Times New Roman"/>
          <w:noProof/>
          <w:color w:val="000000" w:themeColor="text1"/>
          <w:lang w:val="it-IT" w:eastAsia="zh-CN"/>
        </w:rPr>
        <w:t>trên địa bàn tỉnh; t</w:t>
      </w:r>
      <w:r w:rsidRPr="00E36F46">
        <w:rPr>
          <w:rFonts w:ascii="Times New Roman" w:hAnsi="Times New Roman" w:cs="Times New Roman"/>
          <w:bCs/>
          <w:iCs/>
          <w:color w:val="000000" w:themeColor="text1"/>
          <w:lang w:val="da-DK"/>
        </w:rPr>
        <w:t xml:space="preserve">ổ chức, cá nhân đã được </w:t>
      </w:r>
      <w:r w:rsidRPr="00E36F46">
        <w:rPr>
          <w:rFonts w:ascii="Times New Roman" w:hAnsi="Times New Roman" w:cs="Times New Roman"/>
          <w:color w:val="000000" w:themeColor="text1"/>
          <w:lang w:val="vi-VN"/>
        </w:rPr>
        <w:t xml:space="preserve">Thủ tướng Chính phủ, </w:t>
      </w:r>
      <w:r w:rsidRPr="00E36F46">
        <w:rPr>
          <w:rFonts w:ascii="Times New Roman" w:hAnsi="Times New Roman" w:cs="Times New Roman"/>
          <w:bCs/>
          <w:iCs/>
          <w:color w:val="000000" w:themeColor="text1"/>
          <w:lang w:val="da-DK"/>
        </w:rPr>
        <w:t xml:space="preserve">các cơ quan Trung ương </w:t>
      </w:r>
      <w:r w:rsidRPr="00E36F46">
        <w:rPr>
          <w:rFonts w:ascii="Times New Roman" w:eastAsia="SimSun" w:hAnsi="Times New Roman" w:cs="Times New Roman"/>
          <w:noProof/>
          <w:color w:val="000000" w:themeColor="text1"/>
          <w:spacing w:val="-8"/>
          <w:lang w:val="it-IT" w:eastAsia="zh-CN"/>
        </w:rPr>
        <w:t>giao khu vực biển để hoạt động sử dụng nay thuộc thẩm quyền giao của Chủ tịch Ủy ban nhân dân cấp tỉnh</w:t>
      </w:r>
      <w:r w:rsidRPr="00E36F46">
        <w:rPr>
          <w:rFonts w:ascii="Times New Roman" w:eastAsia="SimSun" w:hAnsi="Times New Roman" w:cs="Times New Roman"/>
          <w:bCs/>
          <w:iCs/>
          <w:noProof/>
          <w:color w:val="000000" w:themeColor="text1"/>
          <w:spacing w:val="-8"/>
          <w:lang w:val="it-IT" w:eastAsia="zh-CN"/>
        </w:rPr>
        <w:t xml:space="preserve"> </w:t>
      </w:r>
      <w:r w:rsidRPr="00E36F46">
        <w:rPr>
          <w:rFonts w:ascii="Times New Roman" w:hAnsi="Times New Roman" w:cs="Times New Roman"/>
          <w:bCs/>
          <w:iCs/>
          <w:color w:val="000000" w:themeColor="text1"/>
          <w:lang w:val="da-DK"/>
        </w:rPr>
        <w:t>quy định tại khoản 3 Điều 47 Nghị định số 44/2026/NĐ-CP</w:t>
      </w:r>
      <w:r w:rsidR="00824E55" w:rsidRPr="00E36F46">
        <w:rPr>
          <w:rFonts w:ascii="Times New Roman" w:hAnsi="Times New Roman" w:cs="Times New Roman"/>
          <w:bCs/>
          <w:iCs/>
          <w:color w:val="000000" w:themeColor="text1"/>
          <w:lang w:val="da-DK"/>
        </w:rPr>
        <w:t xml:space="preserve"> ngày 26 tháng 01 năm 2026 của Chính phủ sửa đổi, bổ sung một số điều của các Nghị định trong lĩnh vực biển và hải đảo</w:t>
      </w:r>
      <w:r w:rsidRPr="00E36F46">
        <w:rPr>
          <w:rFonts w:ascii="Times New Roman" w:hAnsi="Times New Roman" w:cs="Times New Roman"/>
          <w:bCs/>
          <w:iCs/>
          <w:color w:val="000000" w:themeColor="text1"/>
          <w:lang w:val="da-DK"/>
        </w:rPr>
        <w:t>.</w:t>
      </w:r>
    </w:p>
    <w:p w14:paraId="6B9C36B4" w14:textId="31EE780F" w:rsidR="00311C8C" w:rsidRPr="00E36F46" w:rsidRDefault="0000758E" w:rsidP="00236700">
      <w:pPr>
        <w:pStyle w:val="BodyText"/>
        <w:widowControl w:val="0"/>
        <w:spacing w:before="120" w:line="276" w:lineRule="auto"/>
        <w:ind w:firstLine="720"/>
        <w:jc w:val="both"/>
        <w:rPr>
          <w:rFonts w:ascii="Times New Roman" w:eastAsia="SimSun" w:hAnsi="Times New Roman" w:cs="Times New Roman"/>
          <w:noProof/>
          <w:color w:val="000000" w:themeColor="text1"/>
          <w:lang w:val="it-IT" w:eastAsia="zh-CN"/>
        </w:rPr>
      </w:pPr>
      <w:r w:rsidRPr="00E36F46">
        <w:rPr>
          <w:rFonts w:ascii="Times New Roman" w:eastAsia="SimSun" w:hAnsi="Times New Roman" w:cs="Times New Roman"/>
          <w:noProof/>
          <w:color w:val="000000" w:themeColor="text1"/>
          <w:lang w:val="it-IT" w:eastAsia="zh-CN"/>
        </w:rPr>
        <w:t>b</w:t>
      </w:r>
      <w:r w:rsidR="00311C8C" w:rsidRPr="00E36F46">
        <w:rPr>
          <w:rFonts w:ascii="Times New Roman" w:eastAsia="SimSun" w:hAnsi="Times New Roman" w:cs="Times New Roman"/>
          <w:noProof/>
          <w:color w:val="000000" w:themeColor="text1"/>
          <w:lang w:val="it-IT" w:eastAsia="zh-CN"/>
        </w:rPr>
        <w:t xml:space="preserve">) </w:t>
      </w:r>
      <w:r w:rsidRPr="00E36F46">
        <w:rPr>
          <w:rFonts w:ascii="Times New Roman" w:eastAsia="SimSun" w:hAnsi="Times New Roman" w:cs="Times New Roman"/>
          <w:noProof/>
          <w:color w:val="000000" w:themeColor="text1"/>
          <w:lang w:val="it-IT" w:eastAsia="zh-CN"/>
        </w:rPr>
        <w:t>Các cơ quan, tổ chức, cá nhân khác có liên quan đến việc thu tiền sử dụng khu vực biể</w:t>
      </w:r>
      <w:r w:rsidR="003D7849" w:rsidRPr="00E36F46">
        <w:rPr>
          <w:rFonts w:ascii="Times New Roman" w:eastAsia="SimSun" w:hAnsi="Times New Roman" w:cs="Times New Roman"/>
          <w:noProof/>
          <w:color w:val="000000" w:themeColor="text1"/>
          <w:lang w:val="it-IT" w:eastAsia="zh-CN"/>
        </w:rPr>
        <w:t>n</w:t>
      </w:r>
      <w:r w:rsidRPr="00E36F46">
        <w:rPr>
          <w:rFonts w:ascii="Times New Roman" w:eastAsia="SimSun" w:hAnsi="Times New Roman" w:cs="Times New Roman"/>
          <w:noProof/>
          <w:color w:val="000000" w:themeColor="text1"/>
          <w:lang w:val="it-IT" w:eastAsia="zh-CN"/>
        </w:rPr>
        <w:t xml:space="preserve"> trên địa bàn tỉnh</w:t>
      </w:r>
      <w:r w:rsidR="00311C8C" w:rsidRPr="00E36F46">
        <w:rPr>
          <w:rFonts w:ascii="Times New Roman" w:eastAsia="SimSun" w:hAnsi="Times New Roman" w:cs="Times New Roman"/>
          <w:noProof/>
          <w:color w:val="000000" w:themeColor="text1"/>
          <w:lang w:val="it-IT" w:eastAsia="zh-CN"/>
        </w:rPr>
        <w:t>.</w:t>
      </w:r>
    </w:p>
    <w:p w14:paraId="5AF86E9B" w14:textId="0520878B" w:rsidR="00C11318" w:rsidRPr="00E36F46" w:rsidRDefault="00A87A13" w:rsidP="00236700">
      <w:pPr>
        <w:pStyle w:val="BodyText"/>
        <w:spacing w:before="120" w:line="276" w:lineRule="auto"/>
        <w:ind w:firstLine="720"/>
        <w:jc w:val="both"/>
        <w:rPr>
          <w:rFonts w:ascii="Times New Roman" w:eastAsia="SimSun" w:hAnsi="Times New Roman" w:cs="Times New Roman"/>
          <w:noProof/>
          <w:color w:val="000000" w:themeColor="text1"/>
          <w:lang w:val="it-IT" w:eastAsia="zh-CN"/>
        </w:rPr>
      </w:pPr>
      <w:r w:rsidRPr="00E36F46">
        <w:rPr>
          <w:rFonts w:ascii="Times New Roman" w:eastAsia="SimSun" w:hAnsi="Times New Roman" w:cs="Times New Roman"/>
          <w:b/>
          <w:bCs/>
          <w:noProof/>
          <w:color w:val="000000" w:themeColor="text1"/>
          <w:lang w:val="pt-BR" w:eastAsia="zh-CN"/>
        </w:rPr>
        <w:t xml:space="preserve">Điều 2. </w:t>
      </w:r>
      <w:r w:rsidRPr="00E36F46">
        <w:rPr>
          <w:rFonts w:ascii="Times New Roman" w:eastAsia="SimSun" w:hAnsi="Times New Roman" w:cs="Times New Roman"/>
          <w:b/>
          <w:bCs/>
          <w:noProof/>
          <w:color w:val="000000" w:themeColor="text1"/>
          <w:lang w:val="it-IT" w:eastAsia="zh-CN"/>
        </w:rPr>
        <w:t>Mức thu tiền sử dụng khu vực biển</w:t>
      </w:r>
    </w:p>
    <w:p w14:paraId="57849617" w14:textId="221DA1CD" w:rsidR="00A3582A" w:rsidRPr="00E36F46" w:rsidRDefault="00824533" w:rsidP="00236700">
      <w:pPr>
        <w:autoSpaceDE w:val="0"/>
        <w:autoSpaceDN w:val="0"/>
        <w:spacing w:before="120" w:after="0" w:line="276" w:lineRule="auto"/>
        <w:ind w:firstLine="720"/>
        <w:jc w:val="both"/>
        <w:rPr>
          <w:rFonts w:eastAsia="SimSun"/>
          <w:noProof/>
          <w:color w:val="000000" w:themeColor="text1"/>
          <w:sz w:val="28"/>
          <w:szCs w:val="28"/>
          <w:lang w:val="it-IT" w:eastAsia="zh-CN"/>
        </w:rPr>
      </w:pPr>
      <w:r w:rsidRPr="00E36F46">
        <w:rPr>
          <w:rFonts w:eastAsia="SimSun"/>
          <w:noProof/>
          <w:color w:val="000000" w:themeColor="text1"/>
          <w:sz w:val="28"/>
          <w:szCs w:val="28"/>
          <w:lang w:val="it-IT" w:eastAsia="zh-CN"/>
        </w:rPr>
        <w:t xml:space="preserve">1. </w:t>
      </w:r>
      <w:r w:rsidR="00A3582A" w:rsidRPr="00A3582A">
        <w:rPr>
          <w:rFonts w:eastAsia="SimSun"/>
          <w:noProof/>
          <w:color w:val="000000" w:themeColor="text1"/>
          <w:sz w:val="28"/>
          <w:szCs w:val="28"/>
          <w:lang w:eastAsia="zh-CN"/>
        </w:rPr>
        <w:t>Các hoạt động sử dụng khu vực biển phải nộp tiền sử dụng được phân thành các nhóm theo mục đích sử dụng như sau</w:t>
      </w:r>
    </w:p>
    <w:p w14:paraId="5B086DC1" w14:textId="4BFCA541" w:rsidR="00824533" w:rsidRPr="00E36F46" w:rsidRDefault="00824533" w:rsidP="00236700">
      <w:pPr>
        <w:autoSpaceDE w:val="0"/>
        <w:autoSpaceDN w:val="0"/>
        <w:spacing w:before="120" w:after="0" w:line="276" w:lineRule="auto"/>
        <w:ind w:firstLine="720"/>
        <w:jc w:val="both"/>
        <w:rPr>
          <w:rFonts w:eastAsia="SimSun"/>
          <w:b/>
          <w:noProof/>
          <w:color w:val="000000" w:themeColor="text1"/>
          <w:sz w:val="28"/>
          <w:szCs w:val="28"/>
          <w:lang w:val="it-IT" w:eastAsia="zh-CN"/>
        </w:rPr>
      </w:pPr>
      <w:r w:rsidRPr="00E36F46">
        <w:rPr>
          <w:rFonts w:eastAsia="SimSun"/>
          <w:bCs/>
          <w:noProof/>
          <w:color w:val="000000" w:themeColor="text1"/>
          <w:sz w:val="28"/>
          <w:szCs w:val="28"/>
          <w:lang w:val="it-IT" w:eastAsia="zh-CN"/>
        </w:rPr>
        <w:t>a)</w:t>
      </w:r>
      <w:r w:rsidRPr="00E36F46">
        <w:rPr>
          <w:rFonts w:eastAsia="SimSun"/>
          <w:noProof/>
          <w:color w:val="000000" w:themeColor="text1"/>
          <w:sz w:val="28"/>
          <w:szCs w:val="28"/>
          <w:lang w:val="it-IT" w:eastAsia="zh-CN"/>
        </w:rPr>
        <w:t xml:space="preserve"> Sử dụng khu vực biển để nhận chìm: 20</w:t>
      </w:r>
      <w:r w:rsidRPr="00E36F46">
        <w:rPr>
          <w:rFonts w:eastAsia="SimSun"/>
          <w:noProof/>
          <w:color w:val="000000" w:themeColor="text1"/>
          <w:sz w:val="28"/>
          <w:szCs w:val="28"/>
          <w:shd w:val="clear" w:color="auto" w:fill="FFFFFF"/>
          <w:lang w:val="vi-VN" w:eastAsia="zh-CN"/>
        </w:rPr>
        <w:t>.000 đồng/m</w:t>
      </w:r>
      <w:r w:rsidRPr="00E36F46">
        <w:rPr>
          <w:rFonts w:eastAsia="SimSun"/>
          <w:noProof/>
          <w:color w:val="000000" w:themeColor="text1"/>
          <w:sz w:val="28"/>
          <w:szCs w:val="28"/>
          <w:shd w:val="clear" w:color="auto" w:fill="FFFFFF"/>
          <w:vertAlign w:val="superscript"/>
          <w:lang w:val="vi-VN" w:eastAsia="zh-CN"/>
        </w:rPr>
        <w:t>3</w:t>
      </w:r>
      <w:r w:rsidRPr="00E36F46">
        <w:rPr>
          <w:rFonts w:eastAsia="SimSun"/>
          <w:noProof/>
          <w:color w:val="000000" w:themeColor="text1"/>
          <w:sz w:val="28"/>
          <w:szCs w:val="28"/>
          <w:shd w:val="clear" w:color="auto" w:fill="FFFFFF"/>
          <w:lang w:val="it-IT" w:eastAsia="zh-CN"/>
        </w:rPr>
        <w:t>.</w:t>
      </w:r>
    </w:p>
    <w:p w14:paraId="6D677009" w14:textId="365C8C93" w:rsidR="00824533" w:rsidRPr="00E36F46" w:rsidRDefault="00824533" w:rsidP="00236700">
      <w:pPr>
        <w:spacing w:before="120" w:after="0" w:line="276" w:lineRule="auto"/>
        <w:ind w:firstLine="720"/>
        <w:jc w:val="both"/>
        <w:rPr>
          <w:rFonts w:eastAsia="SimSun"/>
          <w:noProof/>
          <w:color w:val="000000" w:themeColor="text1"/>
          <w:sz w:val="28"/>
          <w:szCs w:val="28"/>
          <w:shd w:val="clear" w:color="auto" w:fill="FFFFFF"/>
          <w:lang w:val="it-IT" w:eastAsia="zh-CN"/>
        </w:rPr>
      </w:pPr>
      <w:r w:rsidRPr="00E36F46">
        <w:rPr>
          <w:rFonts w:eastAsia="SimSun"/>
          <w:noProof/>
          <w:color w:val="000000" w:themeColor="text1"/>
          <w:sz w:val="28"/>
          <w:szCs w:val="28"/>
          <w:lang w:val="it-IT" w:eastAsia="zh-CN"/>
        </w:rPr>
        <w:t>b) Sử dụng khu vực biển để làm cảng biển, cảng nổi, cảng dầu khí ngoài khơi và các cảng, bến khác; làm vùng nước trước cầu cảng, vùng quay trở tàu, khu neo đậu, khu chuyển tải, luồng hàng hải chuyên dùng, các công trình phụ trợ khác; vùng nước phục vụ hoạt động của cơ sở sửa chữa, đóng mới tàu thuyền, xây dựng cảng tàu vận tải hành khách; vùng nước phục vụ hoạt động nhà hàng, khu dịch vụ vui chơi, giải trí, thể thao trên biển; khu neo đậu, trú nghỉ đêm của tàu thuyền du lịch; khai thác dầu khí; khai thác khoáng sản; trục vớt hiện vật, khảo cổ: 7.500.000 đồng/ha/năm.</w:t>
      </w:r>
      <w:r w:rsidRPr="00E36F46">
        <w:rPr>
          <w:rFonts w:eastAsia="SimSun"/>
          <w:noProof/>
          <w:color w:val="000000" w:themeColor="text1"/>
          <w:sz w:val="28"/>
          <w:szCs w:val="28"/>
          <w:shd w:val="clear" w:color="auto" w:fill="FFFFFF"/>
          <w:lang w:val="it-IT" w:eastAsia="zh-CN"/>
        </w:rPr>
        <w:t xml:space="preserve"> </w:t>
      </w:r>
    </w:p>
    <w:p w14:paraId="5FDA8DAC" w14:textId="2635BC56" w:rsidR="00824533" w:rsidRPr="00E36F46" w:rsidRDefault="00B50A19" w:rsidP="00236700">
      <w:pPr>
        <w:spacing w:before="120" w:after="0" w:line="276" w:lineRule="auto"/>
        <w:ind w:firstLine="720"/>
        <w:jc w:val="both"/>
        <w:rPr>
          <w:rFonts w:eastAsia="SimSun"/>
          <w:noProof/>
          <w:color w:val="000000" w:themeColor="text1"/>
          <w:sz w:val="28"/>
          <w:szCs w:val="28"/>
          <w:lang w:val="it-IT" w:eastAsia="zh-CN"/>
        </w:rPr>
      </w:pPr>
      <w:r w:rsidRPr="00E36F46">
        <w:rPr>
          <w:rFonts w:eastAsia="SimSun"/>
          <w:noProof/>
          <w:color w:val="000000" w:themeColor="text1"/>
          <w:sz w:val="28"/>
          <w:szCs w:val="28"/>
          <w:lang w:val="it-IT" w:eastAsia="zh-CN"/>
        </w:rPr>
        <w:t>c</w:t>
      </w:r>
      <w:r w:rsidR="00824533" w:rsidRPr="00E36F46">
        <w:rPr>
          <w:rFonts w:eastAsia="SimSun"/>
          <w:noProof/>
          <w:color w:val="000000" w:themeColor="text1"/>
          <w:sz w:val="28"/>
          <w:szCs w:val="28"/>
          <w:lang w:val="it-IT" w:eastAsia="zh-CN"/>
        </w:rPr>
        <w:t>) Sử dụng khu vực biển để xây dựng hệ thống đường ống dẫn ngầm, cáp điện: 7.500.000 đồng/ha/năm.</w:t>
      </w:r>
    </w:p>
    <w:p w14:paraId="5E79E456" w14:textId="768703D5" w:rsidR="00824533" w:rsidRPr="00E36F46" w:rsidRDefault="00B50A19" w:rsidP="00236700">
      <w:pPr>
        <w:spacing w:before="120" w:after="0" w:line="276" w:lineRule="auto"/>
        <w:ind w:firstLine="720"/>
        <w:jc w:val="both"/>
        <w:rPr>
          <w:rFonts w:eastAsia="SimSun"/>
          <w:noProof/>
          <w:color w:val="000000" w:themeColor="text1"/>
          <w:sz w:val="28"/>
          <w:szCs w:val="28"/>
          <w:lang w:val="it-IT" w:eastAsia="zh-CN"/>
        </w:rPr>
      </w:pPr>
      <w:r w:rsidRPr="00E36F46">
        <w:rPr>
          <w:rFonts w:eastAsia="SimSun"/>
          <w:noProof/>
          <w:color w:val="000000" w:themeColor="text1"/>
          <w:sz w:val="28"/>
          <w:szCs w:val="28"/>
          <w:lang w:val="it-IT" w:eastAsia="zh-CN"/>
        </w:rPr>
        <w:t>d</w:t>
      </w:r>
      <w:r w:rsidR="00824533" w:rsidRPr="00E36F46">
        <w:rPr>
          <w:rFonts w:eastAsia="SimSun"/>
          <w:noProof/>
          <w:color w:val="000000" w:themeColor="text1"/>
          <w:sz w:val="28"/>
          <w:szCs w:val="28"/>
          <w:lang w:val="it-IT" w:eastAsia="zh-CN"/>
        </w:rPr>
        <w:t>) Sử dụng khu vực biển để nuôi trồng thủy sản, xây dựng cảng cá: 4.500.000 đồng/ha/năm.</w:t>
      </w:r>
    </w:p>
    <w:p w14:paraId="0539A3D1" w14:textId="194EFF23" w:rsidR="00824533" w:rsidRPr="00E36F46" w:rsidRDefault="00226205" w:rsidP="00236700">
      <w:pPr>
        <w:spacing w:before="120" w:after="0" w:line="276" w:lineRule="auto"/>
        <w:ind w:firstLine="720"/>
        <w:jc w:val="both"/>
        <w:rPr>
          <w:rFonts w:eastAsia="SimSun"/>
          <w:noProof/>
          <w:color w:val="000000" w:themeColor="text1"/>
          <w:sz w:val="28"/>
          <w:szCs w:val="28"/>
          <w:lang w:val="it-IT" w:eastAsia="zh-CN"/>
        </w:rPr>
      </w:pPr>
      <w:r w:rsidRPr="00E36F46">
        <w:rPr>
          <w:rFonts w:eastAsia="SimSun"/>
          <w:noProof/>
          <w:color w:val="000000" w:themeColor="text1"/>
          <w:sz w:val="28"/>
          <w:szCs w:val="28"/>
          <w:lang w:val="it-IT" w:eastAsia="zh-CN"/>
        </w:rPr>
        <w:t>đ</w:t>
      </w:r>
      <w:r w:rsidR="00824533" w:rsidRPr="00E36F46">
        <w:rPr>
          <w:rFonts w:eastAsia="SimSun"/>
          <w:noProof/>
          <w:color w:val="000000" w:themeColor="text1"/>
          <w:sz w:val="28"/>
          <w:szCs w:val="28"/>
          <w:lang w:val="it-IT" w:eastAsia="zh-CN"/>
        </w:rPr>
        <w:t>) Sử dụng khu vực biển để khai thác năng lượng gió, sóng, thủy triều, dòng hải lưu</w:t>
      </w:r>
      <w:r w:rsidR="002B6CD8" w:rsidRPr="00E36F46">
        <w:rPr>
          <w:rFonts w:eastAsia="SimSun"/>
          <w:noProof/>
          <w:color w:val="000000" w:themeColor="text1"/>
          <w:sz w:val="28"/>
          <w:szCs w:val="28"/>
          <w:lang w:val="it-IT" w:eastAsia="zh-CN"/>
        </w:rPr>
        <w:t>:</w:t>
      </w:r>
      <w:r w:rsidR="00824533" w:rsidRPr="00E36F46">
        <w:rPr>
          <w:rFonts w:eastAsia="SimSun"/>
          <w:noProof/>
          <w:color w:val="000000" w:themeColor="text1"/>
          <w:sz w:val="28"/>
          <w:szCs w:val="28"/>
          <w:lang w:val="it-IT" w:eastAsia="zh-CN"/>
        </w:rPr>
        <w:t xml:space="preserve"> 7.500.000 đồng/ha/năm.</w:t>
      </w:r>
    </w:p>
    <w:p w14:paraId="0F4E43F9" w14:textId="2760525B" w:rsidR="00824533" w:rsidRPr="00E36F46" w:rsidRDefault="00824533" w:rsidP="00236700">
      <w:pPr>
        <w:spacing w:before="120" w:after="0" w:line="276" w:lineRule="auto"/>
        <w:ind w:firstLine="720"/>
        <w:jc w:val="both"/>
        <w:rPr>
          <w:rFonts w:eastAsia="Times New Roman"/>
          <w:color w:val="000000" w:themeColor="text1"/>
          <w:sz w:val="28"/>
          <w:szCs w:val="28"/>
          <w:lang w:val="it-IT"/>
        </w:rPr>
      </w:pPr>
      <w:r w:rsidRPr="00E36F46">
        <w:rPr>
          <w:rFonts w:eastAsia="SimSun"/>
          <w:noProof/>
          <w:color w:val="000000" w:themeColor="text1"/>
          <w:sz w:val="28"/>
          <w:szCs w:val="28"/>
          <w:lang w:val="it-IT" w:eastAsia="zh-CN"/>
        </w:rPr>
        <w:t xml:space="preserve">2. </w:t>
      </w:r>
      <w:r w:rsidR="00F84947" w:rsidRPr="00E36F46">
        <w:rPr>
          <w:rFonts w:eastAsia="Times New Roman"/>
          <w:color w:val="000000" w:themeColor="text1"/>
          <w:sz w:val="28"/>
          <w:szCs w:val="28"/>
          <w:lang w:val="it-IT"/>
        </w:rPr>
        <w:t>Trường hợp trong cùng một khu vực biển có nhiều hoạt động sử dụng theo các mục đích khác nhau nhưng không xác định được diện tích riêng cho mỗi mục đích sử dụng thì áp dụng theo quy định tại khoản 3 Điều 34 Nghị định số 11/2021/NĐ-CP</w:t>
      </w:r>
      <w:r w:rsidR="001141C6" w:rsidRPr="00E36F46">
        <w:rPr>
          <w:rFonts w:eastAsia="Times New Roman"/>
          <w:color w:val="000000" w:themeColor="text1"/>
          <w:sz w:val="28"/>
          <w:szCs w:val="28"/>
          <w:lang w:val="it-IT"/>
        </w:rPr>
        <w:t xml:space="preserve"> ngày 10 tháng 02 năm 2021 của Chính phủ quy </w:t>
      </w:r>
      <w:r w:rsidR="001141C6" w:rsidRPr="00E36F46">
        <w:rPr>
          <w:rFonts w:eastAsia="Times New Roman"/>
          <w:color w:val="000000" w:themeColor="text1"/>
          <w:sz w:val="28"/>
          <w:szCs w:val="28"/>
          <w:lang w:val="it-IT"/>
        </w:rPr>
        <w:lastRenderedPageBreak/>
        <w:t>định việc giao các khu vực biển nhất định cho tổ chức, cá nhân khai thác, sử dụng tài nguyên biển</w:t>
      </w:r>
      <w:r w:rsidR="005766AA" w:rsidRPr="00E36F46">
        <w:rPr>
          <w:rFonts w:eastAsia="Times New Roman"/>
          <w:color w:val="000000" w:themeColor="text1"/>
          <w:sz w:val="28"/>
          <w:szCs w:val="28"/>
          <w:lang w:val="it-IT"/>
        </w:rPr>
        <w:t xml:space="preserve">. </w:t>
      </w:r>
      <w:r w:rsidR="00F84947" w:rsidRPr="00E36F46">
        <w:rPr>
          <w:rFonts w:eastAsia="Times New Roman"/>
          <w:color w:val="000000" w:themeColor="text1"/>
          <w:sz w:val="28"/>
          <w:szCs w:val="28"/>
          <w:lang w:val="it-IT"/>
        </w:rPr>
        <w:t xml:space="preserve">   </w:t>
      </w:r>
      <w:r w:rsidR="00E5772B" w:rsidRPr="00E36F46">
        <w:rPr>
          <w:rFonts w:eastAsia="Times New Roman"/>
          <w:color w:val="000000" w:themeColor="text1"/>
          <w:sz w:val="28"/>
          <w:szCs w:val="28"/>
          <w:lang w:val="it-IT"/>
        </w:rPr>
        <w:t xml:space="preserve"> </w:t>
      </w:r>
      <w:r w:rsidRPr="00E36F46">
        <w:rPr>
          <w:rFonts w:eastAsia="Times New Roman"/>
          <w:color w:val="000000" w:themeColor="text1"/>
          <w:sz w:val="28"/>
          <w:szCs w:val="28"/>
          <w:lang w:val="it-IT"/>
        </w:rPr>
        <w:t xml:space="preserve"> </w:t>
      </w:r>
    </w:p>
    <w:p w14:paraId="7F466267" w14:textId="0E5BA01D" w:rsidR="004A14E1" w:rsidRPr="00E36F46" w:rsidRDefault="004A14E1" w:rsidP="008E2629">
      <w:pPr>
        <w:spacing w:before="120" w:after="0" w:line="264" w:lineRule="auto"/>
        <w:ind w:firstLine="720"/>
        <w:jc w:val="both"/>
        <w:rPr>
          <w:rFonts w:eastAsia="SimSun"/>
          <w:strike/>
          <w:noProof/>
          <w:color w:val="000000" w:themeColor="text1"/>
          <w:sz w:val="28"/>
          <w:szCs w:val="28"/>
          <w:lang w:val="it-IT" w:eastAsia="zh-CN"/>
        </w:rPr>
      </w:pPr>
      <w:r w:rsidRPr="00E36F46">
        <w:rPr>
          <w:rFonts w:eastAsia="SimSun"/>
          <w:noProof/>
          <w:color w:val="000000" w:themeColor="text1"/>
          <w:sz w:val="28"/>
          <w:szCs w:val="28"/>
          <w:lang w:val="it-IT" w:eastAsia="zh-CN"/>
        </w:rPr>
        <w:t>3. Đối với những hoạt động sử dụng khu vực biển chưa có quy định mức thu tiền cụ thể tại điểm a, b, c, d và đ khoản 1 Điều này</w:t>
      </w:r>
      <w:r w:rsidR="00F42613">
        <w:rPr>
          <w:rFonts w:eastAsia="SimSun"/>
          <w:noProof/>
          <w:color w:val="000000" w:themeColor="text1"/>
          <w:sz w:val="28"/>
          <w:szCs w:val="28"/>
          <w:lang w:val="it-IT" w:eastAsia="zh-CN"/>
        </w:rPr>
        <w:t>,</w:t>
      </w:r>
      <w:r w:rsidR="00C52DAD" w:rsidRPr="00E36F46">
        <w:rPr>
          <w:rFonts w:eastAsia="SimSun"/>
          <w:noProof/>
          <w:color w:val="000000" w:themeColor="text1"/>
          <w:sz w:val="28"/>
          <w:szCs w:val="28"/>
          <w:lang w:val="it-IT" w:eastAsia="zh-CN"/>
        </w:rPr>
        <w:t xml:space="preserve"> S</w:t>
      </w:r>
      <w:r w:rsidRPr="00E36F46">
        <w:rPr>
          <w:rFonts w:eastAsia="SimSun"/>
          <w:noProof/>
          <w:color w:val="000000" w:themeColor="text1"/>
          <w:sz w:val="28"/>
          <w:szCs w:val="28"/>
          <w:lang w:val="it-IT" w:eastAsia="zh-CN"/>
        </w:rPr>
        <w:t xml:space="preserve">ở Nông nghiệp và Môi trường chủ trì, phối hợp với các sở, ngành và địa phương có liên quan tham mưu Ủy ban nhân dân tỉnh xem xét, quyết định từng trường hợp cụ thể theo quy định tại khoản 4 Điều 34 </w:t>
      </w:r>
      <w:r w:rsidR="00E676A3" w:rsidRPr="00E36F46">
        <w:rPr>
          <w:rFonts w:eastAsia="Times New Roman"/>
          <w:color w:val="000000" w:themeColor="text1"/>
          <w:sz w:val="28"/>
          <w:szCs w:val="28"/>
          <w:lang w:val="it-IT"/>
        </w:rPr>
        <w:t>Nghị định số 11/2021/NĐ-CP</w:t>
      </w:r>
      <w:r w:rsidR="00234D8C" w:rsidRPr="00E36F46">
        <w:rPr>
          <w:rFonts w:eastAsia="Times New Roman"/>
          <w:color w:val="000000" w:themeColor="text1"/>
          <w:sz w:val="28"/>
          <w:szCs w:val="28"/>
          <w:lang w:val="it-IT"/>
        </w:rPr>
        <w:t xml:space="preserve"> ngày 10 tháng 02 năm 2021 của Chính phủ</w:t>
      </w:r>
      <w:r w:rsidR="00E676A3" w:rsidRPr="00E36F46">
        <w:rPr>
          <w:rFonts w:eastAsia="Times New Roman"/>
          <w:color w:val="000000" w:themeColor="text1"/>
          <w:sz w:val="28"/>
          <w:szCs w:val="28"/>
          <w:lang w:val="it-IT"/>
        </w:rPr>
        <w:t xml:space="preserve">. </w:t>
      </w:r>
    </w:p>
    <w:p w14:paraId="20A5D659" w14:textId="77777777" w:rsidR="00A87A13" w:rsidRPr="00E36F46" w:rsidRDefault="00A87A13" w:rsidP="008E2629">
      <w:pPr>
        <w:widowControl w:val="0"/>
        <w:autoSpaceDE w:val="0"/>
        <w:autoSpaceDN w:val="0"/>
        <w:spacing w:before="120" w:after="0" w:line="264" w:lineRule="auto"/>
        <w:ind w:firstLine="720"/>
        <w:jc w:val="both"/>
        <w:rPr>
          <w:rFonts w:eastAsia="SimSun"/>
          <w:b/>
          <w:noProof/>
          <w:color w:val="000000" w:themeColor="text1"/>
          <w:sz w:val="28"/>
          <w:szCs w:val="28"/>
          <w:lang w:val="it-IT" w:eastAsia="zh-CN"/>
        </w:rPr>
      </w:pPr>
      <w:r w:rsidRPr="00E36F46">
        <w:rPr>
          <w:rFonts w:eastAsia="SimSun"/>
          <w:b/>
          <w:noProof/>
          <w:color w:val="000000" w:themeColor="text1"/>
          <w:sz w:val="28"/>
          <w:szCs w:val="28"/>
          <w:lang w:val="it-IT" w:eastAsia="zh-CN"/>
        </w:rPr>
        <w:t>Điều 3. Hiệu lực thi hành</w:t>
      </w:r>
    </w:p>
    <w:p w14:paraId="1DC42B11" w14:textId="49B6ADB3" w:rsidR="00C04624" w:rsidRPr="00E36F46" w:rsidRDefault="00A87A13" w:rsidP="008E2629">
      <w:pPr>
        <w:spacing w:before="120" w:after="0" w:line="264" w:lineRule="auto"/>
        <w:ind w:firstLine="720"/>
        <w:jc w:val="both"/>
        <w:rPr>
          <w:rFonts w:eastAsia="Times New Roman"/>
          <w:color w:val="000000" w:themeColor="text1"/>
          <w:sz w:val="28"/>
          <w:szCs w:val="28"/>
          <w:lang w:val="it-IT"/>
        </w:rPr>
      </w:pPr>
      <w:r w:rsidRPr="00E36F46">
        <w:rPr>
          <w:rFonts w:eastAsia="SimSun"/>
          <w:bCs/>
          <w:noProof/>
          <w:color w:val="000000" w:themeColor="text1"/>
          <w:sz w:val="28"/>
          <w:szCs w:val="28"/>
          <w:lang w:val="it-IT" w:eastAsia="zh-CN"/>
        </w:rPr>
        <w:t xml:space="preserve">1. </w:t>
      </w:r>
      <w:r w:rsidR="001A4B8D" w:rsidRPr="00E36F46">
        <w:rPr>
          <w:rFonts w:eastAsia="SimSun"/>
          <w:bCs/>
          <w:noProof/>
          <w:color w:val="000000" w:themeColor="text1"/>
          <w:sz w:val="28"/>
          <w:szCs w:val="28"/>
          <w:lang w:val="it-IT" w:eastAsia="zh-CN"/>
        </w:rPr>
        <w:t>Quyết định này có hiệu lực thi hành</w:t>
      </w:r>
      <w:r w:rsidR="00D3717D" w:rsidRPr="00E36F46">
        <w:rPr>
          <w:rFonts w:eastAsia="SimSun"/>
          <w:bCs/>
          <w:noProof/>
          <w:color w:val="000000" w:themeColor="text1"/>
          <w:sz w:val="28"/>
          <w:szCs w:val="28"/>
          <w:lang w:val="it-IT" w:eastAsia="zh-CN"/>
        </w:rPr>
        <w:t xml:space="preserve"> </w:t>
      </w:r>
      <w:r w:rsidR="001A4B8D" w:rsidRPr="00E36F46">
        <w:rPr>
          <w:rFonts w:eastAsia="SimSun"/>
          <w:bCs/>
          <w:noProof/>
          <w:color w:val="000000" w:themeColor="text1"/>
          <w:sz w:val="28"/>
          <w:szCs w:val="28"/>
          <w:lang w:val="it-IT" w:eastAsia="zh-CN"/>
        </w:rPr>
        <w:t>kể từ ngày</w:t>
      </w:r>
      <w:r w:rsidR="00FE646D" w:rsidRPr="00E36F46">
        <w:rPr>
          <w:rFonts w:eastAsia="SimSun"/>
          <w:bCs/>
          <w:noProof/>
          <w:color w:val="000000" w:themeColor="text1"/>
          <w:sz w:val="28"/>
          <w:szCs w:val="28"/>
          <w:lang w:val="it-IT" w:eastAsia="zh-CN"/>
        </w:rPr>
        <w:t xml:space="preserve"> </w:t>
      </w:r>
      <w:r w:rsidR="001D32CB" w:rsidRPr="00E36F46">
        <w:rPr>
          <w:rFonts w:eastAsia="SimSun"/>
          <w:bCs/>
          <w:noProof/>
          <w:color w:val="000000" w:themeColor="text1"/>
          <w:sz w:val="28"/>
          <w:szCs w:val="28"/>
          <w:lang w:val="it-IT" w:eastAsia="zh-CN"/>
        </w:rPr>
        <w:t>18</w:t>
      </w:r>
      <w:r w:rsidR="00FE646D" w:rsidRPr="00E36F46">
        <w:rPr>
          <w:rFonts w:eastAsia="SimSun"/>
          <w:bCs/>
          <w:noProof/>
          <w:color w:val="000000" w:themeColor="text1"/>
          <w:sz w:val="28"/>
          <w:szCs w:val="28"/>
          <w:lang w:val="it-IT" w:eastAsia="zh-CN"/>
        </w:rPr>
        <w:t xml:space="preserve"> </w:t>
      </w:r>
      <w:r w:rsidR="001A4B8D" w:rsidRPr="00E36F46">
        <w:rPr>
          <w:rFonts w:eastAsia="SimSun"/>
          <w:bCs/>
          <w:noProof/>
          <w:color w:val="000000" w:themeColor="text1"/>
          <w:sz w:val="28"/>
          <w:szCs w:val="28"/>
          <w:lang w:val="it-IT" w:eastAsia="zh-CN"/>
        </w:rPr>
        <w:t>tháng</w:t>
      </w:r>
      <w:r w:rsidR="00FE646D" w:rsidRPr="00E36F46">
        <w:rPr>
          <w:rFonts w:eastAsia="SimSun"/>
          <w:bCs/>
          <w:noProof/>
          <w:color w:val="000000" w:themeColor="text1"/>
          <w:sz w:val="28"/>
          <w:szCs w:val="28"/>
          <w:lang w:val="it-IT" w:eastAsia="zh-CN"/>
        </w:rPr>
        <w:t xml:space="preserve"> 8 </w:t>
      </w:r>
      <w:r w:rsidR="001A4B8D" w:rsidRPr="00E36F46">
        <w:rPr>
          <w:rFonts w:eastAsia="SimSun"/>
          <w:bCs/>
          <w:noProof/>
          <w:color w:val="000000" w:themeColor="text1"/>
          <w:sz w:val="28"/>
          <w:szCs w:val="28"/>
          <w:lang w:val="it-IT" w:eastAsia="zh-CN"/>
        </w:rPr>
        <w:t>năm</w:t>
      </w:r>
      <w:r w:rsidR="00FE646D" w:rsidRPr="00E36F46">
        <w:rPr>
          <w:rFonts w:eastAsia="SimSun"/>
          <w:bCs/>
          <w:noProof/>
          <w:color w:val="000000" w:themeColor="text1"/>
          <w:sz w:val="28"/>
          <w:szCs w:val="28"/>
          <w:lang w:val="it-IT" w:eastAsia="zh-CN"/>
        </w:rPr>
        <w:t xml:space="preserve"> 2026.</w:t>
      </w:r>
      <w:r w:rsidR="00434C2F" w:rsidRPr="00E36F46">
        <w:rPr>
          <w:rFonts w:eastAsia="Times New Roman"/>
          <w:color w:val="000000" w:themeColor="text1"/>
          <w:sz w:val="28"/>
          <w:szCs w:val="28"/>
          <w:lang w:val="it-IT"/>
        </w:rPr>
        <w:t xml:space="preserve"> </w:t>
      </w:r>
    </w:p>
    <w:p w14:paraId="0BF66434" w14:textId="6F347A43" w:rsidR="00A87A13" w:rsidRPr="00F32F9E" w:rsidRDefault="00A87A13" w:rsidP="008E2629">
      <w:pPr>
        <w:spacing w:before="120" w:after="0" w:line="264" w:lineRule="auto"/>
        <w:ind w:firstLine="720"/>
        <w:jc w:val="both"/>
        <w:rPr>
          <w:rFonts w:eastAsia="Times New Roman"/>
          <w:color w:val="000000" w:themeColor="text1"/>
          <w:spacing w:val="4"/>
          <w:sz w:val="28"/>
          <w:szCs w:val="28"/>
          <w:lang w:val="it-IT"/>
        </w:rPr>
      </w:pPr>
      <w:r w:rsidRPr="00F32F9E">
        <w:rPr>
          <w:rFonts w:eastAsia="SimSun"/>
          <w:bCs/>
          <w:noProof/>
          <w:color w:val="000000" w:themeColor="text1"/>
          <w:spacing w:val="4"/>
          <w:sz w:val="28"/>
          <w:szCs w:val="28"/>
          <w:lang w:val="it-IT" w:eastAsia="zh-CN"/>
        </w:rPr>
        <w:t xml:space="preserve">2. Quyết định này thay thế Quyết định số 29/2021/QĐ-UBND ngày 13 tháng 12 năm 2021 của Ủy ban nhân dân tỉnh Bình Thuận (cũ) quy định mức thu tiền sử dụng khu vực biển trên địa bàn tỉnh Bình Thuận </w:t>
      </w:r>
      <w:r w:rsidR="00B5504F" w:rsidRPr="00F32F9E">
        <w:rPr>
          <w:rFonts w:eastAsia="SimSun"/>
          <w:bCs/>
          <w:noProof/>
          <w:color w:val="000000" w:themeColor="text1"/>
          <w:spacing w:val="4"/>
          <w:sz w:val="28"/>
          <w:szCs w:val="28"/>
          <w:lang w:val="it-IT" w:eastAsia="zh-CN"/>
        </w:rPr>
        <w:t xml:space="preserve">(cũ) </w:t>
      </w:r>
      <w:r w:rsidRPr="00F32F9E">
        <w:rPr>
          <w:rFonts w:eastAsia="SimSun"/>
          <w:bCs/>
          <w:noProof/>
          <w:color w:val="000000" w:themeColor="text1"/>
          <w:spacing w:val="4"/>
          <w:sz w:val="28"/>
          <w:szCs w:val="28"/>
          <w:lang w:val="it-IT" w:eastAsia="zh-CN"/>
        </w:rPr>
        <w:t xml:space="preserve">giai đoạn 2021-2025.  </w:t>
      </w:r>
    </w:p>
    <w:p w14:paraId="066ECF60" w14:textId="3D4C71E1" w:rsidR="00A87A13" w:rsidRPr="00E36F46" w:rsidRDefault="00A87A13" w:rsidP="008E2629">
      <w:pPr>
        <w:widowControl w:val="0"/>
        <w:autoSpaceDE w:val="0"/>
        <w:autoSpaceDN w:val="0"/>
        <w:spacing w:before="120" w:after="0" w:line="264" w:lineRule="auto"/>
        <w:ind w:firstLine="720"/>
        <w:jc w:val="both"/>
        <w:rPr>
          <w:rFonts w:eastAsia="SimSun"/>
          <w:b/>
          <w:noProof/>
          <w:color w:val="000000" w:themeColor="text1"/>
          <w:sz w:val="28"/>
          <w:szCs w:val="28"/>
          <w:lang w:val="it-IT" w:eastAsia="zh-CN"/>
        </w:rPr>
      </w:pPr>
      <w:r w:rsidRPr="00E36F46">
        <w:rPr>
          <w:rFonts w:eastAsia="SimSun"/>
          <w:b/>
          <w:noProof/>
          <w:color w:val="000000" w:themeColor="text1"/>
          <w:sz w:val="28"/>
          <w:szCs w:val="28"/>
          <w:lang w:val="it-IT" w:eastAsia="zh-CN"/>
        </w:rPr>
        <w:t>Điều 4. Tổ chức thực hiện</w:t>
      </w:r>
    </w:p>
    <w:p w14:paraId="641636FE" w14:textId="3E5C9933" w:rsidR="00A87A13" w:rsidRPr="00E36F46" w:rsidRDefault="00A87A13" w:rsidP="00372D5F">
      <w:pPr>
        <w:widowControl w:val="0"/>
        <w:autoSpaceDE w:val="0"/>
        <w:autoSpaceDN w:val="0"/>
        <w:spacing w:before="120" w:after="480" w:line="264" w:lineRule="auto"/>
        <w:ind w:firstLine="720"/>
        <w:jc w:val="both"/>
        <w:rPr>
          <w:rFonts w:eastAsia="SimSun"/>
          <w:bCs/>
          <w:noProof/>
          <w:color w:val="000000" w:themeColor="text1"/>
          <w:sz w:val="28"/>
          <w:szCs w:val="28"/>
          <w:lang w:val="it-IT" w:eastAsia="zh-CN"/>
        </w:rPr>
      </w:pPr>
      <w:r w:rsidRPr="00E36F46">
        <w:rPr>
          <w:rFonts w:eastAsia="SimSun"/>
          <w:bCs/>
          <w:noProof/>
          <w:color w:val="000000" w:themeColor="text1"/>
          <w:sz w:val="28"/>
          <w:szCs w:val="28"/>
          <w:lang w:val="it-IT" w:eastAsia="zh-CN"/>
        </w:rPr>
        <w:t>Chánh Văn phòng Ủy ban nhân dân tỉnh; Giám đốc</w:t>
      </w:r>
      <w:r w:rsidR="001D32CB" w:rsidRPr="00E36F46">
        <w:rPr>
          <w:rFonts w:eastAsia="SimSun"/>
          <w:bCs/>
          <w:noProof/>
          <w:color w:val="000000" w:themeColor="text1"/>
          <w:sz w:val="28"/>
          <w:szCs w:val="28"/>
          <w:lang w:val="it-IT" w:eastAsia="zh-CN"/>
        </w:rPr>
        <w:t xml:space="preserve">: </w:t>
      </w:r>
      <w:r w:rsidRPr="00E36F46">
        <w:rPr>
          <w:rFonts w:eastAsia="SimSun"/>
          <w:bCs/>
          <w:noProof/>
          <w:color w:val="000000" w:themeColor="text1"/>
          <w:sz w:val="28"/>
          <w:szCs w:val="28"/>
          <w:lang w:val="it-IT" w:eastAsia="zh-CN"/>
        </w:rPr>
        <w:t>Sở</w:t>
      </w:r>
      <w:r w:rsidR="001D32CB" w:rsidRPr="00E36F46">
        <w:rPr>
          <w:rFonts w:eastAsia="SimSun"/>
          <w:bCs/>
          <w:noProof/>
          <w:color w:val="000000" w:themeColor="text1"/>
          <w:sz w:val="28"/>
          <w:szCs w:val="28"/>
          <w:lang w:val="it-IT" w:eastAsia="zh-CN"/>
        </w:rPr>
        <w:t xml:space="preserve"> </w:t>
      </w:r>
      <w:r w:rsidRPr="00E36F46">
        <w:rPr>
          <w:rFonts w:eastAsia="SimSun"/>
          <w:bCs/>
          <w:noProof/>
          <w:color w:val="000000" w:themeColor="text1"/>
          <w:sz w:val="28"/>
          <w:szCs w:val="28"/>
          <w:lang w:val="it-IT" w:eastAsia="zh-CN"/>
        </w:rPr>
        <w:t xml:space="preserve">Nông nghiệp và Môi trường, </w:t>
      </w:r>
      <w:r w:rsidR="001D32CB" w:rsidRPr="00E36F46">
        <w:rPr>
          <w:rFonts w:eastAsia="SimSun"/>
          <w:bCs/>
          <w:noProof/>
          <w:color w:val="000000" w:themeColor="text1"/>
          <w:sz w:val="28"/>
          <w:szCs w:val="28"/>
          <w:lang w:val="it-IT" w:eastAsia="zh-CN"/>
        </w:rPr>
        <w:t xml:space="preserve">Sở </w:t>
      </w:r>
      <w:r w:rsidRPr="00E36F46">
        <w:rPr>
          <w:rFonts w:eastAsia="SimSun"/>
          <w:bCs/>
          <w:noProof/>
          <w:color w:val="000000" w:themeColor="text1"/>
          <w:sz w:val="28"/>
          <w:szCs w:val="28"/>
          <w:lang w:val="it-IT" w:eastAsia="zh-CN"/>
        </w:rPr>
        <w:t xml:space="preserve">Tài chính; Chủ tịch Ủy ban nhân dân các xã, phường </w:t>
      </w:r>
      <w:r w:rsidR="0091051B" w:rsidRPr="00E36F46">
        <w:rPr>
          <w:rFonts w:eastAsia="SimSun"/>
          <w:bCs/>
          <w:noProof/>
          <w:color w:val="000000" w:themeColor="text1"/>
          <w:sz w:val="28"/>
          <w:szCs w:val="28"/>
          <w:lang w:val="it-IT" w:eastAsia="zh-CN"/>
        </w:rPr>
        <w:t xml:space="preserve">và </w:t>
      </w:r>
      <w:r w:rsidRPr="00E36F46">
        <w:rPr>
          <w:rFonts w:eastAsia="SimSun"/>
          <w:bCs/>
          <w:noProof/>
          <w:color w:val="000000" w:themeColor="text1"/>
          <w:sz w:val="28"/>
          <w:szCs w:val="28"/>
          <w:lang w:val="it-IT" w:eastAsia="zh-CN"/>
        </w:rPr>
        <w:t>đặc khu Phú Quý</w:t>
      </w:r>
      <w:r w:rsidR="0091051B" w:rsidRPr="00E36F46">
        <w:rPr>
          <w:rFonts w:eastAsia="SimSun"/>
          <w:bCs/>
          <w:noProof/>
          <w:color w:val="000000" w:themeColor="text1"/>
          <w:sz w:val="28"/>
          <w:szCs w:val="28"/>
          <w:lang w:val="it-IT" w:eastAsia="zh-CN"/>
        </w:rPr>
        <w:t xml:space="preserve"> ven biển</w:t>
      </w:r>
      <w:r w:rsidR="005A0DB4" w:rsidRPr="00E36F46">
        <w:rPr>
          <w:rFonts w:eastAsia="SimSun"/>
          <w:bCs/>
          <w:noProof/>
          <w:color w:val="000000" w:themeColor="text1"/>
          <w:sz w:val="28"/>
          <w:szCs w:val="28"/>
          <w:lang w:val="it-IT" w:eastAsia="zh-CN"/>
        </w:rPr>
        <w:t xml:space="preserve">; </w:t>
      </w:r>
      <w:r w:rsidR="001D32CB" w:rsidRPr="00E36F46">
        <w:rPr>
          <w:rFonts w:eastAsia="SimSun"/>
          <w:bCs/>
          <w:noProof/>
          <w:color w:val="000000" w:themeColor="text1"/>
          <w:sz w:val="28"/>
          <w:szCs w:val="28"/>
          <w:lang w:val="it-IT" w:eastAsia="zh-CN"/>
        </w:rPr>
        <w:t xml:space="preserve">Thủ trưởng các sở, ban, ngành, đơn vị </w:t>
      </w:r>
      <w:r w:rsidR="003F4A7D" w:rsidRPr="00E36F46">
        <w:rPr>
          <w:rFonts w:eastAsia="SimSun"/>
          <w:bCs/>
          <w:noProof/>
          <w:color w:val="000000" w:themeColor="text1"/>
          <w:sz w:val="28"/>
          <w:szCs w:val="28"/>
          <w:lang w:val="it-IT" w:eastAsia="zh-CN"/>
        </w:rPr>
        <w:t>và các</w:t>
      </w:r>
      <w:r w:rsidR="005A0DB4" w:rsidRPr="00E36F46">
        <w:rPr>
          <w:rFonts w:eastAsia="SimSun"/>
          <w:bCs/>
          <w:noProof/>
          <w:color w:val="000000" w:themeColor="text1"/>
          <w:sz w:val="28"/>
          <w:szCs w:val="28"/>
          <w:lang w:val="it-IT" w:eastAsia="zh-CN"/>
        </w:rPr>
        <w:t xml:space="preserve"> tổ chức, cá nhân có liên quan </w:t>
      </w:r>
      <w:r w:rsidRPr="00E36F46">
        <w:rPr>
          <w:rFonts w:eastAsia="SimSun"/>
          <w:bCs/>
          <w:noProof/>
          <w:color w:val="000000" w:themeColor="text1"/>
          <w:sz w:val="28"/>
          <w:szCs w:val="28"/>
          <w:lang w:val="it-IT" w:eastAsia="zh-CN"/>
        </w:rPr>
        <w:t>chịu trách nhiệm thi hành Quyết định này.</w:t>
      </w:r>
      <w:r w:rsidR="008166F0" w:rsidRPr="00E36F46">
        <w:rPr>
          <w:rFonts w:eastAsia="SimSun"/>
          <w:bCs/>
          <w:noProof/>
          <w:color w:val="000000" w:themeColor="text1"/>
          <w:sz w:val="28"/>
          <w:szCs w:val="28"/>
          <w:lang w:val="it-IT" w:eastAsia="zh-CN"/>
        </w:rPr>
        <w:t>/.</w:t>
      </w:r>
    </w:p>
    <w:tbl>
      <w:tblPr>
        <w:tblW w:w="9072" w:type="dxa"/>
        <w:jc w:val="center"/>
        <w:tblCellSpacing w:w="0" w:type="dxa"/>
        <w:shd w:val="clear" w:color="auto" w:fill="FFFFFF"/>
        <w:tblCellMar>
          <w:left w:w="0" w:type="dxa"/>
          <w:right w:w="0" w:type="dxa"/>
        </w:tblCellMar>
        <w:tblLook w:val="04A0" w:firstRow="1" w:lastRow="0" w:firstColumn="1" w:lastColumn="0" w:noHBand="0" w:noVBand="1"/>
      </w:tblPr>
      <w:tblGrid>
        <w:gridCol w:w="4786"/>
        <w:gridCol w:w="4286"/>
      </w:tblGrid>
      <w:tr w:rsidR="00B41ACB" w:rsidRPr="00E36F46" w14:paraId="76F2A475" w14:textId="77777777" w:rsidTr="008A76E4">
        <w:trPr>
          <w:tblCellSpacing w:w="0" w:type="dxa"/>
          <w:jc w:val="center"/>
        </w:trPr>
        <w:tc>
          <w:tcPr>
            <w:tcW w:w="4786" w:type="dxa"/>
            <w:shd w:val="clear" w:color="auto" w:fill="FFFFFF"/>
          </w:tcPr>
          <w:p w14:paraId="741F3BFD" w14:textId="25FF64FF" w:rsidR="0004389E" w:rsidRPr="00E36F46" w:rsidRDefault="0004389E" w:rsidP="00A36B9C">
            <w:pPr>
              <w:spacing w:before="0" w:after="0" w:line="240" w:lineRule="auto"/>
              <w:ind w:left="142"/>
              <w:rPr>
                <w:b/>
                <w:bCs/>
                <w:i/>
                <w:iCs/>
                <w:color w:val="000000" w:themeColor="text1"/>
                <w:sz w:val="22"/>
                <w:lang w:val="it-IT"/>
              </w:rPr>
            </w:pPr>
            <w:r w:rsidRPr="00E36F46">
              <w:rPr>
                <w:b/>
                <w:bCs/>
                <w:i/>
                <w:iCs/>
                <w:color w:val="000000" w:themeColor="text1"/>
                <w:sz w:val="22"/>
                <w:lang w:val="it-IT"/>
              </w:rPr>
              <w:t>Nơi nhận:</w:t>
            </w:r>
          </w:p>
          <w:p w14:paraId="3A6F5FC8" w14:textId="77777777" w:rsidR="00301770" w:rsidRPr="00E36F46" w:rsidRDefault="0004389E" w:rsidP="00301770">
            <w:pPr>
              <w:spacing w:before="0" w:after="0" w:line="240" w:lineRule="auto"/>
              <w:ind w:left="284" w:right="532" w:hanging="142"/>
              <w:rPr>
                <w:rFonts w:eastAsia="Times New Roman"/>
                <w:color w:val="000000" w:themeColor="text1"/>
                <w:sz w:val="22"/>
                <w:lang w:val="vi-VN"/>
              </w:rPr>
            </w:pPr>
            <w:r w:rsidRPr="00E36F46">
              <w:rPr>
                <w:rFonts w:eastAsia="Times New Roman"/>
                <w:color w:val="000000" w:themeColor="text1"/>
                <w:sz w:val="22"/>
                <w:lang w:val="vi-VN"/>
              </w:rPr>
              <w:t>- Như Điều</w:t>
            </w:r>
            <w:r w:rsidRPr="00E36F46">
              <w:rPr>
                <w:rFonts w:eastAsia="Times New Roman"/>
                <w:color w:val="000000" w:themeColor="text1"/>
                <w:sz w:val="22"/>
                <w:lang w:val="it-IT"/>
              </w:rPr>
              <w:t xml:space="preserve"> </w:t>
            </w:r>
            <w:r w:rsidR="002D71D9" w:rsidRPr="00E36F46">
              <w:rPr>
                <w:rFonts w:eastAsia="Times New Roman"/>
                <w:color w:val="000000" w:themeColor="text1"/>
                <w:sz w:val="22"/>
                <w:lang w:val="it-IT"/>
              </w:rPr>
              <w:t>4</w:t>
            </w:r>
            <w:r w:rsidRPr="00E36F46">
              <w:rPr>
                <w:rFonts w:eastAsia="Times New Roman"/>
                <w:color w:val="000000" w:themeColor="text1"/>
                <w:sz w:val="22"/>
                <w:lang w:val="vi-VN"/>
              </w:rPr>
              <w:t>;</w:t>
            </w:r>
          </w:p>
          <w:p w14:paraId="296E1003" w14:textId="77777777" w:rsidR="00301770" w:rsidRPr="00E36F46" w:rsidRDefault="0004389E" w:rsidP="00301770">
            <w:pPr>
              <w:spacing w:before="0" w:after="0" w:line="240" w:lineRule="auto"/>
              <w:ind w:left="284" w:right="532" w:hanging="142"/>
              <w:rPr>
                <w:rFonts w:eastAsia="Times New Roman"/>
                <w:color w:val="000000" w:themeColor="text1"/>
                <w:sz w:val="22"/>
              </w:rPr>
            </w:pPr>
            <w:r w:rsidRPr="00E36F46">
              <w:rPr>
                <w:rFonts w:eastAsia="Times New Roman"/>
                <w:color w:val="000000" w:themeColor="text1"/>
                <w:sz w:val="22"/>
                <w:lang w:val="it-IT"/>
              </w:rPr>
              <w:t>- </w:t>
            </w:r>
            <w:r w:rsidRPr="00E36F46">
              <w:rPr>
                <w:rFonts w:eastAsia="Times New Roman"/>
                <w:color w:val="000000" w:themeColor="text1"/>
                <w:sz w:val="22"/>
                <w:lang w:val="vi-VN"/>
              </w:rPr>
              <w:t>Bộ Nông nghiệp và</w:t>
            </w:r>
            <w:r w:rsidRPr="00E36F46">
              <w:rPr>
                <w:rFonts w:eastAsia="Times New Roman"/>
                <w:color w:val="000000" w:themeColor="text1"/>
                <w:sz w:val="22"/>
                <w:lang w:val="it-IT"/>
              </w:rPr>
              <w:t> </w:t>
            </w:r>
            <w:r w:rsidRPr="00E36F46">
              <w:rPr>
                <w:rFonts w:eastAsia="Times New Roman"/>
                <w:color w:val="000000" w:themeColor="text1"/>
                <w:sz w:val="22"/>
                <w:lang w:val="vi-VN"/>
              </w:rPr>
              <w:t>Môi trường;</w:t>
            </w:r>
          </w:p>
          <w:p w14:paraId="6D4D5151" w14:textId="50495C7D" w:rsidR="0004389E" w:rsidRPr="00E36F46" w:rsidRDefault="0004389E" w:rsidP="00301770">
            <w:pPr>
              <w:spacing w:before="0" w:after="0" w:line="240" w:lineRule="auto"/>
              <w:ind w:left="284" w:right="532" w:hanging="142"/>
              <w:rPr>
                <w:rFonts w:eastAsia="Times New Roman"/>
                <w:color w:val="000000" w:themeColor="text1"/>
                <w:sz w:val="22"/>
                <w:lang w:val="vi-VN"/>
              </w:rPr>
            </w:pPr>
            <w:r w:rsidRPr="00E36F46">
              <w:rPr>
                <w:rFonts w:eastAsia="Times New Roman"/>
                <w:color w:val="000000" w:themeColor="text1"/>
                <w:sz w:val="22"/>
                <w:lang w:val="it-IT"/>
              </w:rPr>
              <w:t>- </w:t>
            </w:r>
            <w:r w:rsidR="00CF075C" w:rsidRPr="00E36F46">
              <w:rPr>
                <w:rFonts w:eastAsia="Times New Roman"/>
                <w:color w:val="000000" w:themeColor="text1"/>
                <w:sz w:val="22"/>
                <w:lang w:val="vi-VN"/>
              </w:rPr>
              <w:t>Cục Kiểm tra văn bản và Tổ chức thi hành pháp luật</w:t>
            </w:r>
            <w:r w:rsidR="004203BB" w:rsidRPr="00E36F46">
              <w:rPr>
                <w:rFonts w:eastAsia="Times New Roman"/>
                <w:color w:val="000000" w:themeColor="text1"/>
                <w:sz w:val="22"/>
                <w:lang w:val="it-IT"/>
              </w:rPr>
              <w:t xml:space="preserve"> - Bộ Tư pháp</w:t>
            </w:r>
            <w:r w:rsidRPr="00E36F46">
              <w:rPr>
                <w:rFonts w:eastAsia="Times New Roman"/>
                <w:color w:val="000000" w:themeColor="text1"/>
                <w:sz w:val="22"/>
                <w:lang w:val="vi-VN"/>
              </w:rPr>
              <w:t>;</w:t>
            </w:r>
          </w:p>
          <w:p w14:paraId="4A358CBB" w14:textId="77777777" w:rsidR="0004389E" w:rsidRPr="00E36F46" w:rsidRDefault="0004389E" w:rsidP="00A36B9C">
            <w:pPr>
              <w:spacing w:before="0" w:after="0" w:line="240" w:lineRule="auto"/>
              <w:ind w:left="142"/>
              <w:rPr>
                <w:rFonts w:eastAsia="Times New Roman"/>
                <w:color w:val="000000" w:themeColor="text1"/>
                <w:sz w:val="22"/>
                <w:lang w:val="vi-VN"/>
              </w:rPr>
            </w:pPr>
            <w:r w:rsidRPr="00E36F46">
              <w:rPr>
                <w:rFonts w:eastAsia="Times New Roman"/>
                <w:color w:val="000000" w:themeColor="text1"/>
                <w:sz w:val="22"/>
                <w:lang w:val="vi-VN"/>
              </w:rPr>
              <w:t>- Cục Biển và Hải đảo Việt Nam;</w:t>
            </w:r>
          </w:p>
          <w:p w14:paraId="4C7E55D7" w14:textId="1A00A3EC" w:rsidR="0004389E" w:rsidRPr="00E36F46" w:rsidRDefault="0004389E" w:rsidP="00A36B9C">
            <w:pPr>
              <w:spacing w:before="0" w:after="0" w:line="240" w:lineRule="auto"/>
              <w:ind w:left="142"/>
              <w:rPr>
                <w:rFonts w:eastAsia="Times New Roman"/>
                <w:color w:val="000000" w:themeColor="text1"/>
                <w:sz w:val="22"/>
                <w:lang w:val="vi-VN"/>
              </w:rPr>
            </w:pPr>
            <w:r w:rsidRPr="00E36F46">
              <w:rPr>
                <w:rFonts w:eastAsia="Times New Roman"/>
                <w:color w:val="000000" w:themeColor="text1"/>
                <w:sz w:val="22"/>
                <w:shd w:val="clear" w:color="auto" w:fill="FFFFFF"/>
                <w:lang w:val="vi-VN"/>
              </w:rPr>
              <w:t>- Cổng TTĐT Chính phủ</w:t>
            </w:r>
            <w:r w:rsidRPr="00E36F46">
              <w:rPr>
                <w:rFonts w:eastAsia="Times New Roman"/>
                <w:color w:val="000000" w:themeColor="text1"/>
                <w:sz w:val="22"/>
                <w:lang w:val="vi-VN"/>
              </w:rPr>
              <w:t>;</w:t>
            </w:r>
          </w:p>
          <w:p w14:paraId="1F973DE4" w14:textId="2B541243" w:rsidR="00EF403D" w:rsidRPr="00E36F46" w:rsidRDefault="0004389E" w:rsidP="00A36B9C">
            <w:pPr>
              <w:spacing w:before="0" w:after="0" w:line="240" w:lineRule="auto"/>
              <w:ind w:left="142"/>
              <w:rPr>
                <w:rFonts w:eastAsia="Times New Roman"/>
                <w:color w:val="000000" w:themeColor="text1"/>
                <w:sz w:val="22"/>
              </w:rPr>
            </w:pPr>
            <w:r w:rsidRPr="00E36F46">
              <w:rPr>
                <w:rFonts w:eastAsia="Times New Roman"/>
                <w:color w:val="000000" w:themeColor="text1"/>
                <w:sz w:val="22"/>
                <w:lang w:val="vi-VN"/>
              </w:rPr>
              <w:t>- T</w:t>
            </w:r>
            <w:r w:rsidR="00EF403D" w:rsidRPr="00E36F46">
              <w:rPr>
                <w:rFonts w:eastAsia="Times New Roman"/>
                <w:color w:val="000000" w:themeColor="text1"/>
                <w:sz w:val="22"/>
              </w:rPr>
              <w:t>hường trực</w:t>
            </w:r>
            <w:r w:rsidRPr="00E36F46">
              <w:rPr>
                <w:rFonts w:eastAsia="Times New Roman"/>
                <w:color w:val="000000" w:themeColor="text1"/>
                <w:sz w:val="22"/>
                <w:lang w:val="vi-VN"/>
              </w:rPr>
              <w:t xml:space="preserve"> Tỉnh ủy</w:t>
            </w:r>
            <w:r w:rsidR="00EF403D" w:rsidRPr="00E36F46">
              <w:rPr>
                <w:rFonts w:eastAsia="Times New Roman"/>
                <w:color w:val="000000" w:themeColor="text1"/>
                <w:sz w:val="22"/>
              </w:rPr>
              <w:t>;</w:t>
            </w:r>
            <w:r w:rsidRPr="00E36F46">
              <w:rPr>
                <w:rFonts w:eastAsia="Times New Roman"/>
                <w:color w:val="000000" w:themeColor="text1"/>
                <w:sz w:val="22"/>
                <w:lang w:val="vi-VN"/>
              </w:rPr>
              <w:t xml:space="preserve"> </w:t>
            </w:r>
          </w:p>
          <w:p w14:paraId="25AFF618" w14:textId="2693417D" w:rsidR="0004389E" w:rsidRPr="00E36F46" w:rsidRDefault="00EF403D" w:rsidP="00A36B9C">
            <w:pPr>
              <w:spacing w:before="0" w:after="0" w:line="240" w:lineRule="auto"/>
              <w:ind w:left="142"/>
              <w:rPr>
                <w:rFonts w:eastAsia="Times New Roman"/>
                <w:color w:val="000000" w:themeColor="text1"/>
                <w:sz w:val="22"/>
                <w:lang w:val="vi-VN"/>
              </w:rPr>
            </w:pPr>
            <w:r w:rsidRPr="00E36F46">
              <w:rPr>
                <w:rFonts w:eastAsia="Times New Roman"/>
                <w:color w:val="000000" w:themeColor="text1"/>
                <w:sz w:val="22"/>
              </w:rPr>
              <w:t xml:space="preserve">- </w:t>
            </w:r>
            <w:r w:rsidR="0004389E" w:rsidRPr="00E36F46">
              <w:rPr>
                <w:rFonts w:eastAsia="Times New Roman"/>
                <w:color w:val="000000" w:themeColor="text1"/>
                <w:sz w:val="22"/>
                <w:lang w:val="vi-VN"/>
              </w:rPr>
              <w:t>T</w:t>
            </w:r>
            <w:r w:rsidRPr="00E36F46">
              <w:rPr>
                <w:rFonts w:eastAsia="Times New Roman"/>
                <w:color w:val="000000" w:themeColor="text1"/>
                <w:sz w:val="22"/>
              </w:rPr>
              <w:t>hường trực</w:t>
            </w:r>
            <w:r w:rsidR="0004389E" w:rsidRPr="00E36F46">
              <w:rPr>
                <w:rFonts w:eastAsia="Times New Roman"/>
                <w:color w:val="000000" w:themeColor="text1"/>
                <w:sz w:val="22"/>
                <w:lang w:val="vi-VN"/>
              </w:rPr>
              <w:t xml:space="preserve"> HĐND tỉnh;</w:t>
            </w:r>
          </w:p>
          <w:p w14:paraId="3BC20B5D" w14:textId="77777777" w:rsidR="0091051B" w:rsidRPr="00E36F46" w:rsidRDefault="0004389E" w:rsidP="00A36B9C">
            <w:pPr>
              <w:spacing w:before="0" w:after="0" w:line="240" w:lineRule="auto"/>
              <w:ind w:left="142"/>
              <w:rPr>
                <w:rFonts w:eastAsia="Times New Roman"/>
                <w:color w:val="000000" w:themeColor="text1"/>
                <w:sz w:val="22"/>
              </w:rPr>
            </w:pPr>
            <w:r w:rsidRPr="00E36F46">
              <w:rPr>
                <w:rFonts w:eastAsia="Times New Roman"/>
                <w:color w:val="000000" w:themeColor="text1"/>
                <w:sz w:val="22"/>
                <w:lang w:val="vi-VN"/>
              </w:rPr>
              <w:t>- Chủ tịch, các PCT UBND tỉnh;</w:t>
            </w:r>
          </w:p>
          <w:p w14:paraId="1E3AD032" w14:textId="77777777" w:rsidR="0091051B" w:rsidRPr="00E36F46" w:rsidRDefault="0091051B" w:rsidP="0091051B">
            <w:pPr>
              <w:spacing w:before="0" w:after="0" w:line="240" w:lineRule="auto"/>
              <w:ind w:left="142"/>
              <w:rPr>
                <w:rFonts w:eastAsia="Times New Roman"/>
                <w:color w:val="000000" w:themeColor="text1"/>
                <w:sz w:val="22"/>
              </w:rPr>
            </w:pPr>
            <w:r w:rsidRPr="00E36F46">
              <w:rPr>
                <w:rFonts w:eastAsia="Times New Roman"/>
                <w:color w:val="000000" w:themeColor="text1"/>
                <w:sz w:val="22"/>
                <w:lang w:val="vi-VN"/>
              </w:rPr>
              <w:t>- Đoàn Đại biểu Quốc hội tỉnh;</w:t>
            </w:r>
          </w:p>
          <w:p w14:paraId="6BEF7357" w14:textId="5C28C4BE" w:rsidR="00735731" w:rsidRPr="00E36F46" w:rsidRDefault="00735731" w:rsidP="0091051B">
            <w:pPr>
              <w:spacing w:before="0" w:after="0" w:line="240" w:lineRule="auto"/>
              <w:ind w:left="142"/>
              <w:rPr>
                <w:rFonts w:eastAsia="Times New Roman"/>
                <w:color w:val="000000" w:themeColor="text1"/>
                <w:sz w:val="22"/>
              </w:rPr>
            </w:pPr>
            <w:r w:rsidRPr="00E36F46">
              <w:rPr>
                <w:rFonts w:eastAsia="Times New Roman"/>
                <w:color w:val="000000" w:themeColor="text1"/>
                <w:sz w:val="22"/>
                <w:lang w:val="vi-VN"/>
              </w:rPr>
              <w:t>- UB MTTQ VN tỉnh;</w:t>
            </w:r>
          </w:p>
          <w:p w14:paraId="6A80BA27" w14:textId="1E04AC8E" w:rsidR="0004389E" w:rsidRPr="00E36F46" w:rsidRDefault="0091051B" w:rsidP="0091051B">
            <w:pPr>
              <w:spacing w:before="0" w:after="0" w:line="240" w:lineRule="auto"/>
              <w:ind w:left="142"/>
              <w:rPr>
                <w:rFonts w:eastAsia="Times New Roman"/>
                <w:color w:val="000000" w:themeColor="text1"/>
                <w:sz w:val="22"/>
                <w:lang w:val="vi-VN"/>
              </w:rPr>
            </w:pPr>
            <w:r w:rsidRPr="00E36F46">
              <w:rPr>
                <w:rFonts w:eastAsia="Times New Roman"/>
                <w:color w:val="000000" w:themeColor="text1"/>
                <w:sz w:val="22"/>
                <w:lang w:val="vi-VN"/>
              </w:rPr>
              <w:t>- Các Ban HĐND tỉnh;</w:t>
            </w:r>
            <w:r w:rsidRPr="00E36F46">
              <w:rPr>
                <w:rFonts w:eastAsia="Times New Roman"/>
                <w:color w:val="000000" w:themeColor="text1"/>
                <w:sz w:val="22"/>
                <w:lang w:val="vi-VN"/>
              </w:rPr>
              <w:br/>
            </w:r>
            <w:r w:rsidR="0004389E" w:rsidRPr="00E36F46">
              <w:rPr>
                <w:rFonts w:eastAsia="Times New Roman"/>
                <w:color w:val="000000" w:themeColor="text1"/>
                <w:sz w:val="22"/>
                <w:lang w:val="vi-VN"/>
              </w:rPr>
              <w:t>- </w:t>
            </w:r>
            <w:r w:rsidR="00372D5F" w:rsidRPr="00E36F46">
              <w:rPr>
                <w:rFonts w:eastAsia="Times New Roman"/>
                <w:color w:val="000000" w:themeColor="text1"/>
                <w:sz w:val="22"/>
              </w:rPr>
              <w:t>C</w:t>
            </w:r>
            <w:r w:rsidR="00EF403D" w:rsidRPr="00E36F46">
              <w:rPr>
                <w:rFonts w:eastAsia="Times New Roman"/>
                <w:color w:val="000000" w:themeColor="text1"/>
                <w:sz w:val="22"/>
              </w:rPr>
              <w:t xml:space="preserve">ác </w:t>
            </w:r>
            <w:r w:rsidR="0004389E" w:rsidRPr="00E36F46">
              <w:rPr>
                <w:rFonts w:eastAsia="Times New Roman"/>
                <w:color w:val="000000" w:themeColor="text1"/>
                <w:sz w:val="22"/>
                <w:lang w:val="vi-VN"/>
              </w:rPr>
              <w:t>Phó VP UBND tỉnh;</w:t>
            </w:r>
          </w:p>
          <w:p w14:paraId="6772564A" w14:textId="59F923B9" w:rsidR="0004389E" w:rsidRPr="00E36F46" w:rsidRDefault="0004389E" w:rsidP="00A36B9C">
            <w:pPr>
              <w:spacing w:before="0" w:after="0" w:line="240" w:lineRule="auto"/>
              <w:ind w:left="142"/>
              <w:rPr>
                <w:rFonts w:eastAsia="Times New Roman"/>
                <w:color w:val="000000" w:themeColor="text1"/>
                <w:sz w:val="22"/>
                <w:lang w:val="vi-VN"/>
              </w:rPr>
            </w:pPr>
            <w:r w:rsidRPr="00E36F46">
              <w:rPr>
                <w:rFonts w:eastAsia="Times New Roman"/>
                <w:color w:val="000000" w:themeColor="text1"/>
                <w:sz w:val="22"/>
                <w:lang w:val="vi-VN"/>
              </w:rPr>
              <w:t>- </w:t>
            </w:r>
            <w:r w:rsidR="00862DCC" w:rsidRPr="00E36F46">
              <w:rPr>
                <w:rFonts w:eastAsia="Times New Roman"/>
                <w:color w:val="000000" w:themeColor="text1"/>
                <w:sz w:val="22"/>
                <w:lang w:val="vi-VN"/>
              </w:rPr>
              <w:t>Báo và Phát thanh, Truyền hình Lâm Đồng</w:t>
            </w:r>
            <w:r w:rsidRPr="00E36F46">
              <w:rPr>
                <w:rFonts w:eastAsia="Times New Roman"/>
                <w:color w:val="000000" w:themeColor="text1"/>
                <w:sz w:val="22"/>
                <w:lang w:val="vi-VN"/>
              </w:rPr>
              <w:t>;</w:t>
            </w:r>
            <w:r w:rsidRPr="00E36F46">
              <w:rPr>
                <w:rFonts w:eastAsia="Times New Roman"/>
                <w:color w:val="000000" w:themeColor="text1"/>
                <w:sz w:val="22"/>
                <w:lang w:val="vi-VN"/>
              </w:rPr>
              <w:br/>
              <w:t>- </w:t>
            </w:r>
            <w:r w:rsidR="00862DCC" w:rsidRPr="00E36F46">
              <w:rPr>
                <w:rFonts w:eastAsia="Times New Roman"/>
                <w:color w:val="000000" w:themeColor="text1"/>
                <w:sz w:val="22"/>
                <w:lang w:val="vi-VN"/>
              </w:rPr>
              <w:t xml:space="preserve">Trung tâm Thông tin </w:t>
            </w:r>
            <w:r w:rsidR="008B72DD" w:rsidRPr="00E36F46">
              <w:rPr>
                <w:rFonts w:eastAsia="Times New Roman"/>
                <w:color w:val="000000" w:themeColor="text1"/>
                <w:sz w:val="22"/>
                <w:lang w:val="vi-VN"/>
              </w:rPr>
              <w:t>–</w:t>
            </w:r>
            <w:r w:rsidR="00862DCC" w:rsidRPr="00E36F46">
              <w:rPr>
                <w:rFonts w:eastAsia="Times New Roman"/>
                <w:color w:val="000000" w:themeColor="text1"/>
                <w:sz w:val="22"/>
                <w:lang w:val="vi-VN"/>
              </w:rPr>
              <w:t xml:space="preserve"> </w:t>
            </w:r>
            <w:r w:rsidR="008B72DD" w:rsidRPr="00E36F46">
              <w:rPr>
                <w:rFonts w:eastAsia="Times New Roman"/>
                <w:color w:val="000000" w:themeColor="text1"/>
                <w:sz w:val="22"/>
                <w:lang w:val="vi-VN"/>
              </w:rPr>
              <w:t xml:space="preserve">Hội nghị </w:t>
            </w:r>
            <w:r w:rsidR="00862DCC" w:rsidRPr="00E36F46">
              <w:rPr>
                <w:rFonts w:eastAsia="Times New Roman"/>
                <w:color w:val="000000" w:themeColor="text1"/>
                <w:sz w:val="22"/>
                <w:lang w:val="vi-VN"/>
              </w:rPr>
              <w:t>tỉnh;</w:t>
            </w:r>
          </w:p>
          <w:p w14:paraId="4D5C59C4" w14:textId="549574B9" w:rsidR="0004389E" w:rsidRPr="00E36F46" w:rsidRDefault="0004389E" w:rsidP="00A36B9C">
            <w:pPr>
              <w:spacing w:before="0" w:after="0" w:line="240" w:lineRule="auto"/>
              <w:ind w:left="142"/>
              <w:rPr>
                <w:color w:val="000000" w:themeColor="text1"/>
                <w:sz w:val="24"/>
                <w:szCs w:val="24"/>
                <w:lang w:val="vi-VN"/>
              </w:rPr>
            </w:pPr>
            <w:r w:rsidRPr="00E36F46">
              <w:rPr>
                <w:rFonts w:eastAsia="Times New Roman"/>
                <w:color w:val="000000" w:themeColor="text1"/>
                <w:sz w:val="22"/>
                <w:lang w:val="vi-VN"/>
              </w:rPr>
              <w:t xml:space="preserve">- Lưu: VT, </w:t>
            </w:r>
            <w:r w:rsidR="00C44D3F">
              <w:rPr>
                <w:rFonts w:eastAsia="Times New Roman"/>
                <w:color w:val="000000" w:themeColor="text1"/>
                <w:sz w:val="22"/>
              </w:rPr>
              <w:t xml:space="preserve">NC, </w:t>
            </w:r>
            <w:r w:rsidRPr="00E36F46">
              <w:rPr>
                <w:rFonts w:eastAsia="Times New Roman"/>
                <w:color w:val="000000" w:themeColor="text1"/>
                <w:sz w:val="22"/>
                <w:lang w:val="vi-VN"/>
              </w:rPr>
              <w:t>NNMT</w:t>
            </w:r>
            <w:r w:rsidR="00EF403D" w:rsidRPr="00E36F46">
              <w:rPr>
                <w:rFonts w:eastAsia="Times New Roman"/>
                <w:color w:val="000000" w:themeColor="text1"/>
                <w:sz w:val="16"/>
                <w:szCs w:val="16"/>
              </w:rPr>
              <w:t>(V.Thường)</w:t>
            </w:r>
            <w:r w:rsidRPr="00E36F46">
              <w:rPr>
                <w:rFonts w:eastAsia="Times New Roman"/>
                <w:color w:val="000000" w:themeColor="text1"/>
                <w:sz w:val="16"/>
                <w:szCs w:val="16"/>
                <w:lang w:val="vi-VN"/>
              </w:rPr>
              <w:t>.</w:t>
            </w:r>
          </w:p>
        </w:tc>
        <w:tc>
          <w:tcPr>
            <w:tcW w:w="4286" w:type="dxa"/>
            <w:shd w:val="clear" w:color="auto" w:fill="FFFFFF"/>
          </w:tcPr>
          <w:p w14:paraId="6AEC911D" w14:textId="77777777" w:rsidR="0004389E" w:rsidRPr="00E36F46" w:rsidRDefault="0004389E" w:rsidP="00654F8F">
            <w:pPr>
              <w:spacing w:before="0" w:after="0" w:line="240" w:lineRule="auto"/>
              <w:jc w:val="center"/>
              <w:rPr>
                <w:b/>
                <w:color w:val="000000" w:themeColor="text1"/>
                <w:sz w:val="28"/>
                <w:szCs w:val="28"/>
                <w:lang w:val="vi-VN"/>
              </w:rPr>
            </w:pPr>
            <w:r w:rsidRPr="00E36F46">
              <w:rPr>
                <w:b/>
                <w:color w:val="000000" w:themeColor="text1"/>
                <w:sz w:val="28"/>
                <w:szCs w:val="28"/>
                <w:lang w:val="vi-VN"/>
              </w:rPr>
              <w:t>TM. ỦY BAN NHÂN DÂN</w:t>
            </w:r>
          </w:p>
          <w:p w14:paraId="1087E85E" w14:textId="77777777" w:rsidR="0004389E" w:rsidRPr="00E36F46" w:rsidRDefault="0004389E" w:rsidP="008B72DD">
            <w:pPr>
              <w:spacing w:before="0" w:after="0" w:line="240" w:lineRule="auto"/>
              <w:jc w:val="center"/>
              <w:rPr>
                <w:b/>
                <w:color w:val="000000" w:themeColor="text1"/>
                <w:sz w:val="28"/>
                <w:szCs w:val="28"/>
                <w:lang w:val="vi-VN"/>
              </w:rPr>
            </w:pPr>
            <w:r w:rsidRPr="00E36F46">
              <w:rPr>
                <w:b/>
                <w:color w:val="000000" w:themeColor="text1"/>
                <w:sz w:val="28"/>
                <w:szCs w:val="28"/>
                <w:lang w:val="vi-VN"/>
              </w:rPr>
              <w:t>KT. CHỦ TỊCH</w:t>
            </w:r>
          </w:p>
          <w:p w14:paraId="48EA281A" w14:textId="77777777" w:rsidR="0004389E" w:rsidRPr="00E36F46" w:rsidRDefault="0004389E" w:rsidP="008A76E4">
            <w:pPr>
              <w:spacing w:before="0" w:line="240" w:lineRule="auto"/>
              <w:jc w:val="center"/>
              <w:rPr>
                <w:b/>
                <w:color w:val="000000" w:themeColor="text1"/>
                <w:sz w:val="28"/>
                <w:szCs w:val="28"/>
                <w:lang w:val="vi-VN"/>
              </w:rPr>
            </w:pPr>
            <w:r w:rsidRPr="00E36F46">
              <w:rPr>
                <w:b/>
                <w:color w:val="000000" w:themeColor="text1"/>
                <w:sz w:val="28"/>
                <w:szCs w:val="28"/>
                <w:lang w:val="vi-VN"/>
              </w:rPr>
              <w:t>PHÓ CHỦ TỊCH</w:t>
            </w:r>
          </w:p>
          <w:p w14:paraId="5A1151FF" w14:textId="77777777" w:rsidR="0004389E" w:rsidRPr="00E36F46" w:rsidRDefault="0004389E" w:rsidP="008A76E4">
            <w:pPr>
              <w:spacing w:before="0" w:line="240" w:lineRule="auto"/>
              <w:jc w:val="center"/>
              <w:rPr>
                <w:color w:val="000000" w:themeColor="text1"/>
                <w:sz w:val="28"/>
                <w:szCs w:val="28"/>
                <w:lang w:val="vi-VN"/>
              </w:rPr>
            </w:pPr>
          </w:p>
          <w:p w14:paraId="65839AB2" w14:textId="77777777" w:rsidR="0004389E" w:rsidRPr="00E36F46" w:rsidRDefault="0004389E" w:rsidP="008A76E4">
            <w:pPr>
              <w:spacing w:before="0" w:line="240" w:lineRule="auto"/>
              <w:jc w:val="center"/>
              <w:rPr>
                <w:color w:val="000000" w:themeColor="text1"/>
                <w:sz w:val="28"/>
                <w:szCs w:val="28"/>
                <w:lang w:val="vi-VN"/>
              </w:rPr>
            </w:pPr>
          </w:p>
          <w:p w14:paraId="04D2908F" w14:textId="77777777" w:rsidR="0004389E" w:rsidRPr="00E36F46" w:rsidRDefault="0004389E" w:rsidP="008A76E4">
            <w:pPr>
              <w:spacing w:before="0" w:line="240" w:lineRule="auto"/>
              <w:jc w:val="center"/>
              <w:rPr>
                <w:color w:val="000000" w:themeColor="text1"/>
                <w:sz w:val="28"/>
                <w:szCs w:val="28"/>
                <w:lang w:val="vi-VN"/>
              </w:rPr>
            </w:pPr>
          </w:p>
          <w:p w14:paraId="1D007506" w14:textId="77777777" w:rsidR="0004389E" w:rsidRPr="00E36F46" w:rsidRDefault="0004389E" w:rsidP="008A76E4">
            <w:pPr>
              <w:spacing w:before="0" w:line="240" w:lineRule="auto"/>
              <w:rPr>
                <w:b/>
                <w:color w:val="000000" w:themeColor="text1"/>
                <w:sz w:val="28"/>
                <w:szCs w:val="28"/>
              </w:rPr>
            </w:pPr>
          </w:p>
          <w:p w14:paraId="33EB7847" w14:textId="77777777" w:rsidR="008E2629" w:rsidRPr="00E36F46" w:rsidRDefault="008E2629" w:rsidP="008A76E4">
            <w:pPr>
              <w:spacing w:before="0" w:line="240" w:lineRule="auto"/>
              <w:rPr>
                <w:b/>
                <w:color w:val="000000" w:themeColor="text1"/>
                <w:sz w:val="28"/>
                <w:szCs w:val="28"/>
              </w:rPr>
            </w:pPr>
          </w:p>
          <w:p w14:paraId="35962E10" w14:textId="77777777" w:rsidR="0004389E" w:rsidRPr="00E36F46" w:rsidRDefault="0004389E" w:rsidP="008A76E4">
            <w:pPr>
              <w:spacing w:before="0" w:line="240" w:lineRule="auto"/>
              <w:rPr>
                <w:b/>
                <w:color w:val="000000" w:themeColor="text1"/>
                <w:sz w:val="28"/>
                <w:szCs w:val="28"/>
                <w:lang w:val="vi-VN"/>
              </w:rPr>
            </w:pPr>
          </w:p>
          <w:p w14:paraId="5D71EF35" w14:textId="5F7D040C" w:rsidR="0004389E" w:rsidRPr="00E36F46" w:rsidRDefault="002109BD" w:rsidP="008A76E4">
            <w:pPr>
              <w:tabs>
                <w:tab w:val="left" w:pos="1590"/>
              </w:tabs>
              <w:jc w:val="center"/>
              <w:rPr>
                <w:b/>
                <w:color w:val="000000" w:themeColor="text1"/>
                <w:sz w:val="24"/>
                <w:szCs w:val="24"/>
                <w:lang w:val="vi-VN"/>
              </w:rPr>
            </w:pPr>
            <w:r w:rsidRPr="00E36F46">
              <w:rPr>
                <w:b/>
                <w:color w:val="000000" w:themeColor="text1"/>
                <w:sz w:val="28"/>
                <w:szCs w:val="28"/>
                <w:lang w:val="vi-VN"/>
              </w:rPr>
              <w:t>Lê Trọng Yên</w:t>
            </w:r>
          </w:p>
        </w:tc>
      </w:tr>
    </w:tbl>
    <w:p w14:paraId="75103A32" w14:textId="77777777" w:rsidR="0004389E" w:rsidRPr="00E36F46" w:rsidRDefault="0004389E" w:rsidP="00193CD3">
      <w:pPr>
        <w:spacing w:before="120" w:after="0" w:line="264" w:lineRule="auto"/>
        <w:ind w:firstLine="720"/>
        <w:jc w:val="both"/>
        <w:rPr>
          <w:i/>
          <w:color w:val="000000" w:themeColor="text1"/>
          <w:sz w:val="24"/>
          <w:szCs w:val="24"/>
          <w:lang w:val="it-IT"/>
        </w:rPr>
      </w:pPr>
    </w:p>
    <w:sectPr w:rsidR="0004389E" w:rsidRPr="00E36F46" w:rsidSect="008E2629">
      <w:headerReference w:type="default" r:id="rId9"/>
      <w:pgSz w:w="11907" w:h="16840" w:code="9"/>
      <w:pgMar w:top="1418" w:right="1134" w:bottom="1134" w:left="1985" w:header="851" w:footer="39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196767" w14:textId="77777777" w:rsidR="007D3E42" w:rsidRDefault="007D3E42" w:rsidP="00783E35">
      <w:pPr>
        <w:spacing w:before="0" w:after="0" w:line="240" w:lineRule="auto"/>
      </w:pPr>
      <w:r>
        <w:separator/>
      </w:r>
    </w:p>
  </w:endnote>
  <w:endnote w:type="continuationSeparator" w:id="0">
    <w:p w14:paraId="47C2052A" w14:textId="77777777" w:rsidR="007D3E42" w:rsidRDefault="007D3E42" w:rsidP="00783E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D28455" w14:textId="77777777" w:rsidR="007D3E42" w:rsidRDefault="007D3E42" w:rsidP="00783E35">
      <w:pPr>
        <w:spacing w:before="0" w:after="0" w:line="240" w:lineRule="auto"/>
      </w:pPr>
      <w:r>
        <w:separator/>
      </w:r>
    </w:p>
  </w:footnote>
  <w:footnote w:type="continuationSeparator" w:id="0">
    <w:p w14:paraId="2F424B60" w14:textId="77777777" w:rsidR="007D3E42" w:rsidRDefault="007D3E42" w:rsidP="00783E35">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CE47E3" w14:textId="77777777" w:rsidR="00A67FD5" w:rsidRDefault="00A67FD5">
    <w:pPr>
      <w:pStyle w:val="Header"/>
      <w:jc w:val="center"/>
    </w:pPr>
    <w:r>
      <w:fldChar w:fldCharType="begin"/>
    </w:r>
    <w:r>
      <w:instrText xml:space="preserve"> PAGE   \* MERGEFORMAT </w:instrText>
    </w:r>
    <w:r>
      <w:fldChar w:fldCharType="separate"/>
    </w:r>
    <w:r w:rsidR="00BB50DD">
      <w:rPr>
        <w:noProof/>
      </w:rPr>
      <w:t>3</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6634F0"/>
    <w:multiLevelType w:val="hybridMultilevel"/>
    <w:tmpl w:val="8CE84974"/>
    <w:lvl w:ilvl="0" w:tplc="59CEC36C">
      <w:start w:val="1"/>
      <w:numFmt w:val="decimal"/>
      <w:lvlText w:val="%1."/>
      <w:lvlJc w:val="left"/>
      <w:pPr>
        <w:ind w:left="1075" w:hanging="360"/>
      </w:pPr>
      <w:rPr>
        <w:rFonts w:hint="default"/>
        <w:sz w:val="28"/>
      </w:r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1">
    <w:nsid w:val="20FB62AD"/>
    <w:multiLevelType w:val="hybridMultilevel"/>
    <w:tmpl w:val="6A4082A8"/>
    <w:lvl w:ilvl="0" w:tplc="87E8432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16878A0"/>
    <w:multiLevelType w:val="hybridMultilevel"/>
    <w:tmpl w:val="9C62C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drawingGridHorizontalSpacing w:val="110"/>
  <w:displayHorizontalDrawingGridEvery w:val="2"/>
  <w:displayVerticalDrawingGridEvery w:val="2"/>
  <w:characterSpacingControl w:val="doNotCompress"/>
  <w:footnotePr>
    <w:footnote w:id="-1"/>
    <w:footnote w:id="0"/>
  </w:footnotePr>
  <w:endnotePr>
    <w:pos w:val="sectEnd"/>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7BB1"/>
    <w:rsid w:val="000015E9"/>
    <w:rsid w:val="00005C3C"/>
    <w:rsid w:val="0000758E"/>
    <w:rsid w:val="00010F93"/>
    <w:rsid w:val="00012036"/>
    <w:rsid w:val="0001425F"/>
    <w:rsid w:val="000210A6"/>
    <w:rsid w:val="00021C9A"/>
    <w:rsid w:val="000220F5"/>
    <w:rsid w:val="00027281"/>
    <w:rsid w:val="0003142E"/>
    <w:rsid w:val="00031990"/>
    <w:rsid w:val="0003462D"/>
    <w:rsid w:val="00035EF6"/>
    <w:rsid w:val="0004389E"/>
    <w:rsid w:val="0006060C"/>
    <w:rsid w:val="00060D66"/>
    <w:rsid w:val="0006353B"/>
    <w:rsid w:val="00070023"/>
    <w:rsid w:val="00070A30"/>
    <w:rsid w:val="00070B30"/>
    <w:rsid w:val="00071F86"/>
    <w:rsid w:val="000741CB"/>
    <w:rsid w:val="00075E17"/>
    <w:rsid w:val="000768B8"/>
    <w:rsid w:val="000773E3"/>
    <w:rsid w:val="000774C4"/>
    <w:rsid w:val="00081540"/>
    <w:rsid w:val="000818E1"/>
    <w:rsid w:val="00082486"/>
    <w:rsid w:val="0008262C"/>
    <w:rsid w:val="00082EDA"/>
    <w:rsid w:val="00091E3B"/>
    <w:rsid w:val="00092B47"/>
    <w:rsid w:val="00097740"/>
    <w:rsid w:val="000A1571"/>
    <w:rsid w:val="000A1D33"/>
    <w:rsid w:val="000A1EE1"/>
    <w:rsid w:val="000A3E57"/>
    <w:rsid w:val="000B1394"/>
    <w:rsid w:val="000B251B"/>
    <w:rsid w:val="000B374A"/>
    <w:rsid w:val="000B382B"/>
    <w:rsid w:val="000B38BC"/>
    <w:rsid w:val="000C0E49"/>
    <w:rsid w:val="000C1A36"/>
    <w:rsid w:val="000C2923"/>
    <w:rsid w:val="000C37D3"/>
    <w:rsid w:val="000C47C2"/>
    <w:rsid w:val="000C4816"/>
    <w:rsid w:val="000D0D24"/>
    <w:rsid w:val="000D17B0"/>
    <w:rsid w:val="000D237B"/>
    <w:rsid w:val="000D2758"/>
    <w:rsid w:val="000D30EE"/>
    <w:rsid w:val="000D355E"/>
    <w:rsid w:val="000D7403"/>
    <w:rsid w:val="000E1827"/>
    <w:rsid w:val="000E37BE"/>
    <w:rsid w:val="000E5DC5"/>
    <w:rsid w:val="000E6912"/>
    <w:rsid w:val="000F1B2A"/>
    <w:rsid w:val="000F2A87"/>
    <w:rsid w:val="0010054F"/>
    <w:rsid w:val="0010178E"/>
    <w:rsid w:val="001028E4"/>
    <w:rsid w:val="00102BF5"/>
    <w:rsid w:val="0010632B"/>
    <w:rsid w:val="0010739E"/>
    <w:rsid w:val="001141C6"/>
    <w:rsid w:val="001144A4"/>
    <w:rsid w:val="00116F0A"/>
    <w:rsid w:val="001172CB"/>
    <w:rsid w:val="001229A2"/>
    <w:rsid w:val="00124F2E"/>
    <w:rsid w:val="0012786D"/>
    <w:rsid w:val="0013086D"/>
    <w:rsid w:val="00130C84"/>
    <w:rsid w:val="00130F11"/>
    <w:rsid w:val="00131772"/>
    <w:rsid w:val="00131E26"/>
    <w:rsid w:val="00132C3F"/>
    <w:rsid w:val="0014094D"/>
    <w:rsid w:val="001433D7"/>
    <w:rsid w:val="00145445"/>
    <w:rsid w:val="00151375"/>
    <w:rsid w:val="00151460"/>
    <w:rsid w:val="0015259F"/>
    <w:rsid w:val="00154226"/>
    <w:rsid w:val="001545D8"/>
    <w:rsid w:val="00154FB0"/>
    <w:rsid w:val="00155161"/>
    <w:rsid w:val="0015703F"/>
    <w:rsid w:val="00161484"/>
    <w:rsid w:val="00161950"/>
    <w:rsid w:val="00163546"/>
    <w:rsid w:val="00164A9A"/>
    <w:rsid w:val="00165853"/>
    <w:rsid w:val="00176324"/>
    <w:rsid w:val="00176CC2"/>
    <w:rsid w:val="00176CD6"/>
    <w:rsid w:val="00177981"/>
    <w:rsid w:val="0018091D"/>
    <w:rsid w:val="00182932"/>
    <w:rsid w:val="00184211"/>
    <w:rsid w:val="00186426"/>
    <w:rsid w:val="00187194"/>
    <w:rsid w:val="00187AEE"/>
    <w:rsid w:val="00187F8A"/>
    <w:rsid w:val="00191211"/>
    <w:rsid w:val="00191265"/>
    <w:rsid w:val="00191ACB"/>
    <w:rsid w:val="00191D77"/>
    <w:rsid w:val="001928A7"/>
    <w:rsid w:val="00193CD3"/>
    <w:rsid w:val="00197210"/>
    <w:rsid w:val="00197780"/>
    <w:rsid w:val="001A076B"/>
    <w:rsid w:val="001A2BE5"/>
    <w:rsid w:val="001A3E18"/>
    <w:rsid w:val="001A4B8D"/>
    <w:rsid w:val="001A67B4"/>
    <w:rsid w:val="001A685C"/>
    <w:rsid w:val="001B04C5"/>
    <w:rsid w:val="001B2348"/>
    <w:rsid w:val="001B2DEF"/>
    <w:rsid w:val="001B33CF"/>
    <w:rsid w:val="001B4765"/>
    <w:rsid w:val="001B56D3"/>
    <w:rsid w:val="001C0AFA"/>
    <w:rsid w:val="001C15C8"/>
    <w:rsid w:val="001C40C7"/>
    <w:rsid w:val="001C41BD"/>
    <w:rsid w:val="001C6F20"/>
    <w:rsid w:val="001C73E5"/>
    <w:rsid w:val="001D1F57"/>
    <w:rsid w:val="001D32CB"/>
    <w:rsid w:val="001D39D1"/>
    <w:rsid w:val="001D5CDD"/>
    <w:rsid w:val="001D6BE1"/>
    <w:rsid w:val="001D77B7"/>
    <w:rsid w:val="001E1B8D"/>
    <w:rsid w:val="001E2932"/>
    <w:rsid w:val="001F3735"/>
    <w:rsid w:val="001F50C9"/>
    <w:rsid w:val="001F7AF1"/>
    <w:rsid w:val="002008B2"/>
    <w:rsid w:val="0020227F"/>
    <w:rsid w:val="00202CCF"/>
    <w:rsid w:val="002039F7"/>
    <w:rsid w:val="00207654"/>
    <w:rsid w:val="002109BD"/>
    <w:rsid w:val="0021202F"/>
    <w:rsid w:val="00214647"/>
    <w:rsid w:val="0021548B"/>
    <w:rsid w:val="00224EDA"/>
    <w:rsid w:val="00226205"/>
    <w:rsid w:val="002274A2"/>
    <w:rsid w:val="00231851"/>
    <w:rsid w:val="00231A83"/>
    <w:rsid w:val="00234D8C"/>
    <w:rsid w:val="00236700"/>
    <w:rsid w:val="0024020E"/>
    <w:rsid w:val="0024041A"/>
    <w:rsid w:val="00242486"/>
    <w:rsid w:val="002426C9"/>
    <w:rsid w:val="00245543"/>
    <w:rsid w:val="00255147"/>
    <w:rsid w:val="0025516E"/>
    <w:rsid w:val="0025650F"/>
    <w:rsid w:val="00261388"/>
    <w:rsid w:val="00262339"/>
    <w:rsid w:val="00262879"/>
    <w:rsid w:val="00264E24"/>
    <w:rsid w:val="00265DA0"/>
    <w:rsid w:val="00266B83"/>
    <w:rsid w:val="00270600"/>
    <w:rsid w:val="00276C04"/>
    <w:rsid w:val="00276D63"/>
    <w:rsid w:val="00283F8F"/>
    <w:rsid w:val="002911DC"/>
    <w:rsid w:val="002915AE"/>
    <w:rsid w:val="0029238F"/>
    <w:rsid w:val="0029351F"/>
    <w:rsid w:val="002945CE"/>
    <w:rsid w:val="0029777C"/>
    <w:rsid w:val="002A0F8C"/>
    <w:rsid w:val="002A189E"/>
    <w:rsid w:val="002A1E07"/>
    <w:rsid w:val="002A1FF7"/>
    <w:rsid w:val="002A4F1D"/>
    <w:rsid w:val="002A52B3"/>
    <w:rsid w:val="002A6C3A"/>
    <w:rsid w:val="002B2E2A"/>
    <w:rsid w:val="002B4E20"/>
    <w:rsid w:val="002B5158"/>
    <w:rsid w:val="002B60F5"/>
    <w:rsid w:val="002B625D"/>
    <w:rsid w:val="002B6CD8"/>
    <w:rsid w:val="002B7080"/>
    <w:rsid w:val="002C06EC"/>
    <w:rsid w:val="002C1FB3"/>
    <w:rsid w:val="002C2F8B"/>
    <w:rsid w:val="002C7AEF"/>
    <w:rsid w:val="002D37E1"/>
    <w:rsid w:val="002D4567"/>
    <w:rsid w:val="002D71D9"/>
    <w:rsid w:val="002E1005"/>
    <w:rsid w:val="002E3DD3"/>
    <w:rsid w:val="002E4BF7"/>
    <w:rsid w:val="002E7A35"/>
    <w:rsid w:val="002F359F"/>
    <w:rsid w:val="002F68C4"/>
    <w:rsid w:val="002F7FDA"/>
    <w:rsid w:val="00301770"/>
    <w:rsid w:val="003023FC"/>
    <w:rsid w:val="0031074A"/>
    <w:rsid w:val="003109E6"/>
    <w:rsid w:val="00310DEB"/>
    <w:rsid w:val="00311129"/>
    <w:rsid w:val="00311C8C"/>
    <w:rsid w:val="003126F0"/>
    <w:rsid w:val="003127D0"/>
    <w:rsid w:val="00314CDB"/>
    <w:rsid w:val="0031575C"/>
    <w:rsid w:val="00316C9E"/>
    <w:rsid w:val="003175B5"/>
    <w:rsid w:val="003209A6"/>
    <w:rsid w:val="00322C50"/>
    <w:rsid w:val="00324038"/>
    <w:rsid w:val="00324404"/>
    <w:rsid w:val="00325413"/>
    <w:rsid w:val="0032635C"/>
    <w:rsid w:val="0032730D"/>
    <w:rsid w:val="003277FC"/>
    <w:rsid w:val="003278BB"/>
    <w:rsid w:val="00330D78"/>
    <w:rsid w:val="003313D0"/>
    <w:rsid w:val="003314B7"/>
    <w:rsid w:val="003330F6"/>
    <w:rsid w:val="00334231"/>
    <w:rsid w:val="003368A4"/>
    <w:rsid w:val="0033692E"/>
    <w:rsid w:val="00337972"/>
    <w:rsid w:val="0034168B"/>
    <w:rsid w:val="0034608E"/>
    <w:rsid w:val="00346308"/>
    <w:rsid w:val="0034751A"/>
    <w:rsid w:val="00350153"/>
    <w:rsid w:val="00350E03"/>
    <w:rsid w:val="003517CF"/>
    <w:rsid w:val="003557B3"/>
    <w:rsid w:val="003567BF"/>
    <w:rsid w:val="0035764A"/>
    <w:rsid w:val="00361F7D"/>
    <w:rsid w:val="0036370F"/>
    <w:rsid w:val="00364716"/>
    <w:rsid w:val="00364A19"/>
    <w:rsid w:val="0036545E"/>
    <w:rsid w:val="00365B05"/>
    <w:rsid w:val="003674ED"/>
    <w:rsid w:val="00372D5F"/>
    <w:rsid w:val="00377182"/>
    <w:rsid w:val="003771A1"/>
    <w:rsid w:val="0038044F"/>
    <w:rsid w:val="00381D03"/>
    <w:rsid w:val="00382AC0"/>
    <w:rsid w:val="003841D8"/>
    <w:rsid w:val="00386252"/>
    <w:rsid w:val="00386835"/>
    <w:rsid w:val="00390454"/>
    <w:rsid w:val="00392A6F"/>
    <w:rsid w:val="00395263"/>
    <w:rsid w:val="00395724"/>
    <w:rsid w:val="00396CDA"/>
    <w:rsid w:val="003A210B"/>
    <w:rsid w:val="003A2A7F"/>
    <w:rsid w:val="003A34B6"/>
    <w:rsid w:val="003A50F2"/>
    <w:rsid w:val="003B2764"/>
    <w:rsid w:val="003B2B85"/>
    <w:rsid w:val="003B38F3"/>
    <w:rsid w:val="003B7BE7"/>
    <w:rsid w:val="003C04E4"/>
    <w:rsid w:val="003C1144"/>
    <w:rsid w:val="003C3FC2"/>
    <w:rsid w:val="003C4DA7"/>
    <w:rsid w:val="003C6E72"/>
    <w:rsid w:val="003D105E"/>
    <w:rsid w:val="003D3307"/>
    <w:rsid w:val="003D3F25"/>
    <w:rsid w:val="003D4AD0"/>
    <w:rsid w:val="003D6C5C"/>
    <w:rsid w:val="003D7849"/>
    <w:rsid w:val="003E0A81"/>
    <w:rsid w:val="003E0AC4"/>
    <w:rsid w:val="003E2C67"/>
    <w:rsid w:val="003E6A99"/>
    <w:rsid w:val="003E76F0"/>
    <w:rsid w:val="003E77F0"/>
    <w:rsid w:val="003F00F5"/>
    <w:rsid w:val="003F0CF1"/>
    <w:rsid w:val="003F379E"/>
    <w:rsid w:val="003F3FB6"/>
    <w:rsid w:val="003F4A7D"/>
    <w:rsid w:val="003F65E4"/>
    <w:rsid w:val="003F6983"/>
    <w:rsid w:val="003F7B86"/>
    <w:rsid w:val="00401A20"/>
    <w:rsid w:val="00403C23"/>
    <w:rsid w:val="0040457A"/>
    <w:rsid w:val="00410A46"/>
    <w:rsid w:val="00411CD8"/>
    <w:rsid w:val="0041276C"/>
    <w:rsid w:val="00412C85"/>
    <w:rsid w:val="00413842"/>
    <w:rsid w:val="004142D0"/>
    <w:rsid w:val="0041650A"/>
    <w:rsid w:val="00417096"/>
    <w:rsid w:val="004203BB"/>
    <w:rsid w:val="004254BA"/>
    <w:rsid w:val="00433D2C"/>
    <w:rsid w:val="00433FAE"/>
    <w:rsid w:val="00434126"/>
    <w:rsid w:val="00434C2F"/>
    <w:rsid w:val="00441968"/>
    <w:rsid w:val="00442448"/>
    <w:rsid w:val="0044266D"/>
    <w:rsid w:val="00445815"/>
    <w:rsid w:val="00451366"/>
    <w:rsid w:val="00451E79"/>
    <w:rsid w:val="00452241"/>
    <w:rsid w:val="004546B0"/>
    <w:rsid w:val="0045495F"/>
    <w:rsid w:val="004573DF"/>
    <w:rsid w:val="00467B66"/>
    <w:rsid w:val="00471FF5"/>
    <w:rsid w:val="00473427"/>
    <w:rsid w:val="00476CC8"/>
    <w:rsid w:val="00482B78"/>
    <w:rsid w:val="00483380"/>
    <w:rsid w:val="00492C1A"/>
    <w:rsid w:val="004933E0"/>
    <w:rsid w:val="00493BE9"/>
    <w:rsid w:val="0049506F"/>
    <w:rsid w:val="004958CC"/>
    <w:rsid w:val="004A062C"/>
    <w:rsid w:val="004A14E1"/>
    <w:rsid w:val="004A2F44"/>
    <w:rsid w:val="004A4981"/>
    <w:rsid w:val="004A6C83"/>
    <w:rsid w:val="004A7FA0"/>
    <w:rsid w:val="004B1903"/>
    <w:rsid w:val="004B4AC1"/>
    <w:rsid w:val="004B51DA"/>
    <w:rsid w:val="004C1719"/>
    <w:rsid w:val="004C1FEA"/>
    <w:rsid w:val="004C6888"/>
    <w:rsid w:val="004D290B"/>
    <w:rsid w:val="004D5129"/>
    <w:rsid w:val="004D58B0"/>
    <w:rsid w:val="004D710D"/>
    <w:rsid w:val="004E34B9"/>
    <w:rsid w:val="004E6C92"/>
    <w:rsid w:val="004E7877"/>
    <w:rsid w:val="004F1421"/>
    <w:rsid w:val="004F1D85"/>
    <w:rsid w:val="004F60D0"/>
    <w:rsid w:val="004F684A"/>
    <w:rsid w:val="005014CE"/>
    <w:rsid w:val="00504BF5"/>
    <w:rsid w:val="00504E49"/>
    <w:rsid w:val="005063BC"/>
    <w:rsid w:val="0051052D"/>
    <w:rsid w:val="00510C3C"/>
    <w:rsid w:val="00512E61"/>
    <w:rsid w:val="00517DC1"/>
    <w:rsid w:val="0052467E"/>
    <w:rsid w:val="00525789"/>
    <w:rsid w:val="00526E5A"/>
    <w:rsid w:val="0052787D"/>
    <w:rsid w:val="0053019F"/>
    <w:rsid w:val="00532644"/>
    <w:rsid w:val="00535747"/>
    <w:rsid w:val="00536836"/>
    <w:rsid w:val="005433B0"/>
    <w:rsid w:val="00543D18"/>
    <w:rsid w:val="00544CF4"/>
    <w:rsid w:val="00544DA3"/>
    <w:rsid w:val="00550A7E"/>
    <w:rsid w:val="00550F39"/>
    <w:rsid w:val="00551685"/>
    <w:rsid w:val="005535F1"/>
    <w:rsid w:val="005547B9"/>
    <w:rsid w:val="005555C3"/>
    <w:rsid w:val="00556981"/>
    <w:rsid w:val="00560A53"/>
    <w:rsid w:val="005625F1"/>
    <w:rsid w:val="005641E0"/>
    <w:rsid w:val="00564FC2"/>
    <w:rsid w:val="00566A85"/>
    <w:rsid w:val="00566F02"/>
    <w:rsid w:val="00567E7A"/>
    <w:rsid w:val="005766AA"/>
    <w:rsid w:val="00576F93"/>
    <w:rsid w:val="0057742E"/>
    <w:rsid w:val="0057755B"/>
    <w:rsid w:val="00577A38"/>
    <w:rsid w:val="005819F3"/>
    <w:rsid w:val="0058267A"/>
    <w:rsid w:val="00584425"/>
    <w:rsid w:val="005844F2"/>
    <w:rsid w:val="005859EC"/>
    <w:rsid w:val="00590E33"/>
    <w:rsid w:val="00591DEE"/>
    <w:rsid w:val="00592192"/>
    <w:rsid w:val="005923CD"/>
    <w:rsid w:val="00595F5F"/>
    <w:rsid w:val="00596F25"/>
    <w:rsid w:val="00597884"/>
    <w:rsid w:val="005A0DB4"/>
    <w:rsid w:val="005A2239"/>
    <w:rsid w:val="005A297F"/>
    <w:rsid w:val="005A3D29"/>
    <w:rsid w:val="005B0E90"/>
    <w:rsid w:val="005B39A4"/>
    <w:rsid w:val="005B43E2"/>
    <w:rsid w:val="005B7750"/>
    <w:rsid w:val="005B7A4F"/>
    <w:rsid w:val="005C1450"/>
    <w:rsid w:val="005C2E74"/>
    <w:rsid w:val="005C4454"/>
    <w:rsid w:val="005C5C9D"/>
    <w:rsid w:val="005D32E9"/>
    <w:rsid w:val="005D33A9"/>
    <w:rsid w:val="005D5CDB"/>
    <w:rsid w:val="005D77E4"/>
    <w:rsid w:val="005D7857"/>
    <w:rsid w:val="005D7F88"/>
    <w:rsid w:val="005E0529"/>
    <w:rsid w:val="005E353F"/>
    <w:rsid w:val="005E3B67"/>
    <w:rsid w:val="005E4A1A"/>
    <w:rsid w:val="005E53F4"/>
    <w:rsid w:val="005E6006"/>
    <w:rsid w:val="005E748E"/>
    <w:rsid w:val="005F01CA"/>
    <w:rsid w:val="005F378A"/>
    <w:rsid w:val="005F3939"/>
    <w:rsid w:val="005F4C06"/>
    <w:rsid w:val="005F4EC8"/>
    <w:rsid w:val="005F533C"/>
    <w:rsid w:val="005F6786"/>
    <w:rsid w:val="005F682D"/>
    <w:rsid w:val="005F7BF4"/>
    <w:rsid w:val="00600B08"/>
    <w:rsid w:val="00601781"/>
    <w:rsid w:val="006021C4"/>
    <w:rsid w:val="006024E8"/>
    <w:rsid w:val="00603070"/>
    <w:rsid w:val="00603727"/>
    <w:rsid w:val="00604009"/>
    <w:rsid w:val="00604B73"/>
    <w:rsid w:val="006064B5"/>
    <w:rsid w:val="006064BC"/>
    <w:rsid w:val="00606666"/>
    <w:rsid w:val="00606F7B"/>
    <w:rsid w:val="006116E6"/>
    <w:rsid w:val="00612096"/>
    <w:rsid w:val="00612FF5"/>
    <w:rsid w:val="00615403"/>
    <w:rsid w:val="00626FBE"/>
    <w:rsid w:val="00627ADC"/>
    <w:rsid w:val="00632A45"/>
    <w:rsid w:val="00634B67"/>
    <w:rsid w:val="00640D78"/>
    <w:rsid w:val="00643707"/>
    <w:rsid w:val="00643A2A"/>
    <w:rsid w:val="006443A0"/>
    <w:rsid w:val="006443C9"/>
    <w:rsid w:val="00644CED"/>
    <w:rsid w:val="00644EE9"/>
    <w:rsid w:val="006463C2"/>
    <w:rsid w:val="00646852"/>
    <w:rsid w:val="00647D52"/>
    <w:rsid w:val="006517BD"/>
    <w:rsid w:val="00652C13"/>
    <w:rsid w:val="00654F8F"/>
    <w:rsid w:val="0065641C"/>
    <w:rsid w:val="00660010"/>
    <w:rsid w:val="006611F2"/>
    <w:rsid w:val="00663A70"/>
    <w:rsid w:val="00664465"/>
    <w:rsid w:val="00667E7A"/>
    <w:rsid w:val="006702D6"/>
    <w:rsid w:val="00671B64"/>
    <w:rsid w:val="00671CF0"/>
    <w:rsid w:val="00673474"/>
    <w:rsid w:val="0067706D"/>
    <w:rsid w:val="00681CA2"/>
    <w:rsid w:val="00695889"/>
    <w:rsid w:val="006A0734"/>
    <w:rsid w:val="006A3ACD"/>
    <w:rsid w:val="006A44F1"/>
    <w:rsid w:val="006A72B4"/>
    <w:rsid w:val="006A7983"/>
    <w:rsid w:val="006B05C9"/>
    <w:rsid w:val="006B070D"/>
    <w:rsid w:val="006B0F51"/>
    <w:rsid w:val="006B4135"/>
    <w:rsid w:val="006B5F38"/>
    <w:rsid w:val="006B78E2"/>
    <w:rsid w:val="006B7B9A"/>
    <w:rsid w:val="006B7F2A"/>
    <w:rsid w:val="006C014B"/>
    <w:rsid w:val="006C094F"/>
    <w:rsid w:val="006C09E1"/>
    <w:rsid w:val="006C09FF"/>
    <w:rsid w:val="006C0DB2"/>
    <w:rsid w:val="006D239B"/>
    <w:rsid w:val="006D39D7"/>
    <w:rsid w:val="006D4902"/>
    <w:rsid w:val="006D7330"/>
    <w:rsid w:val="006D77C6"/>
    <w:rsid w:val="006E4979"/>
    <w:rsid w:val="006E7B3E"/>
    <w:rsid w:val="006F28AE"/>
    <w:rsid w:val="007046E3"/>
    <w:rsid w:val="0070547A"/>
    <w:rsid w:val="00705A01"/>
    <w:rsid w:val="00706BB3"/>
    <w:rsid w:val="007127EA"/>
    <w:rsid w:val="00713588"/>
    <w:rsid w:val="0071754A"/>
    <w:rsid w:val="007209D5"/>
    <w:rsid w:val="007246A9"/>
    <w:rsid w:val="00731B76"/>
    <w:rsid w:val="00732EC8"/>
    <w:rsid w:val="0073464E"/>
    <w:rsid w:val="00735731"/>
    <w:rsid w:val="007359EE"/>
    <w:rsid w:val="007365B9"/>
    <w:rsid w:val="00740A6E"/>
    <w:rsid w:val="00741F1B"/>
    <w:rsid w:val="007429F0"/>
    <w:rsid w:val="00745265"/>
    <w:rsid w:val="00745DA7"/>
    <w:rsid w:val="00751742"/>
    <w:rsid w:val="00760131"/>
    <w:rsid w:val="00760F97"/>
    <w:rsid w:val="0076115A"/>
    <w:rsid w:val="00761307"/>
    <w:rsid w:val="00761C24"/>
    <w:rsid w:val="0076214B"/>
    <w:rsid w:val="007626ED"/>
    <w:rsid w:val="00764F88"/>
    <w:rsid w:val="00765DE6"/>
    <w:rsid w:val="007711C1"/>
    <w:rsid w:val="00771A53"/>
    <w:rsid w:val="00772785"/>
    <w:rsid w:val="00772EA3"/>
    <w:rsid w:val="00772EDE"/>
    <w:rsid w:val="007759B6"/>
    <w:rsid w:val="00775D75"/>
    <w:rsid w:val="00777F41"/>
    <w:rsid w:val="00780F24"/>
    <w:rsid w:val="00783E35"/>
    <w:rsid w:val="00787527"/>
    <w:rsid w:val="007875E8"/>
    <w:rsid w:val="00787AE3"/>
    <w:rsid w:val="007907BD"/>
    <w:rsid w:val="0079395E"/>
    <w:rsid w:val="00796158"/>
    <w:rsid w:val="007A08B9"/>
    <w:rsid w:val="007A09C8"/>
    <w:rsid w:val="007A1D9F"/>
    <w:rsid w:val="007A286E"/>
    <w:rsid w:val="007A61AF"/>
    <w:rsid w:val="007A72FC"/>
    <w:rsid w:val="007B041B"/>
    <w:rsid w:val="007B48BC"/>
    <w:rsid w:val="007B5CFD"/>
    <w:rsid w:val="007B5FD4"/>
    <w:rsid w:val="007B77FC"/>
    <w:rsid w:val="007C0BAD"/>
    <w:rsid w:val="007D3E42"/>
    <w:rsid w:val="007D486F"/>
    <w:rsid w:val="007D5D7B"/>
    <w:rsid w:val="007E0714"/>
    <w:rsid w:val="007E13ED"/>
    <w:rsid w:val="007E355C"/>
    <w:rsid w:val="007E46B3"/>
    <w:rsid w:val="007E47A6"/>
    <w:rsid w:val="007E5A64"/>
    <w:rsid w:val="007E68E6"/>
    <w:rsid w:val="007E6D6F"/>
    <w:rsid w:val="007E7E56"/>
    <w:rsid w:val="007F1A86"/>
    <w:rsid w:val="007F20AB"/>
    <w:rsid w:val="007F6344"/>
    <w:rsid w:val="007F7BB1"/>
    <w:rsid w:val="00800CDD"/>
    <w:rsid w:val="00806ED9"/>
    <w:rsid w:val="008072CC"/>
    <w:rsid w:val="00810892"/>
    <w:rsid w:val="00811B23"/>
    <w:rsid w:val="008121C5"/>
    <w:rsid w:val="008166F0"/>
    <w:rsid w:val="008203CB"/>
    <w:rsid w:val="00821C90"/>
    <w:rsid w:val="00823BA4"/>
    <w:rsid w:val="00824533"/>
    <w:rsid w:val="00824897"/>
    <w:rsid w:val="00824E55"/>
    <w:rsid w:val="00833340"/>
    <w:rsid w:val="008429C6"/>
    <w:rsid w:val="00843AC3"/>
    <w:rsid w:val="008464CA"/>
    <w:rsid w:val="00850409"/>
    <w:rsid w:val="008535D1"/>
    <w:rsid w:val="00856769"/>
    <w:rsid w:val="00857628"/>
    <w:rsid w:val="008611AF"/>
    <w:rsid w:val="00862DCC"/>
    <w:rsid w:val="00865ABE"/>
    <w:rsid w:val="0086782F"/>
    <w:rsid w:val="00867A73"/>
    <w:rsid w:val="008705E5"/>
    <w:rsid w:val="00870773"/>
    <w:rsid w:val="00871161"/>
    <w:rsid w:val="00871329"/>
    <w:rsid w:val="008737F9"/>
    <w:rsid w:val="00873BB3"/>
    <w:rsid w:val="008741C7"/>
    <w:rsid w:val="008743A6"/>
    <w:rsid w:val="0087494B"/>
    <w:rsid w:val="00875705"/>
    <w:rsid w:val="00875A8B"/>
    <w:rsid w:val="008775E4"/>
    <w:rsid w:val="00881025"/>
    <w:rsid w:val="008827DD"/>
    <w:rsid w:val="0088447F"/>
    <w:rsid w:val="00884A9A"/>
    <w:rsid w:val="0088502B"/>
    <w:rsid w:val="0089027E"/>
    <w:rsid w:val="00892497"/>
    <w:rsid w:val="00893300"/>
    <w:rsid w:val="00894847"/>
    <w:rsid w:val="0089580A"/>
    <w:rsid w:val="00896214"/>
    <w:rsid w:val="008A070A"/>
    <w:rsid w:val="008A120F"/>
    <w:rsid w:val="008A4079"/>
    <w:rsid w:val="008B0F58"/>
    <w:rsid w:val="008B28C9"/>
    <w:rsid w:val="008B2AF2"/>
    <w:rsid w:val="008B4031"/>
    <w:rsid w:val="008B72DD"/>
    <w:rsid w:val="008B7D44"/>
    <w:rsid w:val="008C0AFC"/>
    <w:rsid w:val="008C17F9"/>
    <w:rsid w:val="008C267D"/>
    <w:rsid w:val="008C4855"/>
    <w:rsid w:val="008C6F3E"/>
    <w:rsid w:val="008C7A63"/>
    <w:rsid w:val="008D0915"/>
    <w:rsid w:val="008D0FC6"/>
    <w:rsid w:val="008D60B0"/>
    <w:rsid w:val="008E2629"/>
    <w:rsid w:val="008E30F6"/>
    <w:rsid w:val="008E3F96"/>
    <w:rsid w:val="008E5E9D"/>
    <w:rsid w:val="008F1A86"/>
    <w:rsid w:val="008F25C1"/>
    <w:rsid w:val="008F28AF"/>
    <w:rsid w:val="008F3F04"/>
    <w:rsid w:val="008F5832"/>
    <w:rsid w:val="008F699A"/>
    <w:rsid w:val="00900506"/>
    <w:rsid w:val="00901790"/>
    <w:rsid w:val="009023CB"/>
    <w:rsid w:val="00904D6E"/>
    <w:rsid w:val="00905C77"/>
    <w:rsid w:val="0090649E"/>
    <w:rsid w:val="009064AD"/>
    <w:rsid w:val="00906E89"/>
    <w:rsid w:val="0091051B"/>
    <w:rsid w:val="00910CF3"/>
    <w:rsid w:val="0091642F"/>
    <w:rsid w:val="0092078C"/>
    <w:rsid w:val="0092289C"/>
    <w:rsid w:val="00925C17"/>
    <w:rsid w:val="00930B8F"/>
    <w:rsid w:val="00931CA7"/>
    <w:rsid w:val="00932422"/>
    <w:rsid w:val="00933CCC"/>
    <w:rsid w:val="009356C7"/>
    <w:rsid w:val="009402B5"/>
    <w:rsid w:val="00940BA1"/>
    <w:rsid w:val="0094174B"/>
    <w:rsid w:val="00942225"/>
    <w:rsid w:val="00943276"/>
    <w:rsid w:val="009432B8"/>
    <w:rsid w:val="00943416"/>
    <w:rsid w:val="009472DA"/>
    <w:rsid w:val="00947F7E"/>
    <w:rsid w:val="00950E1E"/>
    <w:rsid w:val="00954D98"/>
    <w:rsid w:val="00956501"/>
    <w:rsid w:val="00956826"/>
    <w:rsid w:val="009617ED"/>
    <w:rsid w:val="0096271A"/>
    <w:rsid w:val="00962C81"/>
    <w:rsid w:val="00964942"/>
    <w:rsid w:val="00965E7B"/>
    <w:rsid w:val="0096680E"/>
    <w:rsid w:val="009703DA"/>
    <w:rsid w:val="0097192A"/>
    <w:rsid w:val="00975A85"/>
    <w:rsid w:val="00987940"/>
    <w:rsid w:val="009879EB"/>
    <w:rsid w:val="00992FB4"/>
    <w:rsid w:val="009960F6"/>
    <w:rsid w:val="009A24A9"/>
    <w:rsid w:val="009A4BDC"/>
    <w:rsid w:val="009A4C5E"/>
    <w:rsid w:val="009B255C"/>
    <w:rsid w:val="009B6183"/>
    <w:rsid w:val="009B6F06"/>
    <w:rsid w:val="009B75E2"/>
    <w:rsid w:val="009C2DAE"/>
    <w:rsid w:val="009C3501"/>
    <w:rsid w:val="009C4D3E"/>
    <w:rsid w:val="009C76B0"/>
    <w:rsid w:val="009C7796"/>
    <w:rsid w:val="009D3A89"/>
    <w:rsid w:val="009D4BB6"/>
    <w:rsid w:val="009D56B6"/>
    <w:rsid w:val="009E1875"/>
    <w:rsid w:val="009E1C09"/>
    <w:rsid w:val="009E23A1"/>
    <w:rsid w:val="009E32A3"/>
    <w:rsid w:val="009E582A"/>
    <w:rsid w:val="009E7092"/>
    <w:rsid w:val="009F38D7"/>
    <w:rsid w:val="00A00095"/>
    <w:rsid w:val="00A0015B"/>
    <w:rsid w:val="00A00542"/>
    <w:rsid w:val="00A03704"/>
    <w:rsid w:val="00A04404"/>
    <w:rsid w:val="00A0665B"/>
    <w:rsid w:val="00A07E5B"/>
    <w:rsid w:val="00A12E57"/>
    <w:rsid w:val="00A1487E"/>
    <w:rsid w:val="00A15C5F"/>
    <w:rsid w:val="00A1629B"/>
    <w:rsid w:val="00A16E60"/>
    <w:rsid w:val="00A2413E"/>
    <w:rsid w:val="00A274BA"/>
    <w:rsid w:val="00A30557"/>
    <w:rsid w:val="00A32E73"/>
    <w:rsid w:val="00A34079"/>
    <w:rsid w:val="00A3582A"/>
    <w:rsid w:val="00A35AF2"/>
    <w:rsid w:val="00A36B9C"/>
    <w:rsid w:val="00A3797A"/>
    <w:rsid w:val="00A4056D"/>
    <w:rsid w:val="00A44C5F"/>
    <w:rsid w:val="00A45CD3"/>
    <w:rsid w:val="00A46490"/>
    <w:rsid w:val="00A51016"/>
    <w:rsid w:val="00A52984"/>
    <w:rsid w:val="00A569D6"/>
    <w:rsid w:val="00A5770D"/>
    <w:rsid w:val="00A62282"/>
    <w:rsid w:val="00A63D40"/>
    <w:rsid w:val="00A64573"/>
    <w:rsid w:val="00A65DCC"/>
    <w:rsid w:val="00A666A5"/>
    <w:rsid w:val="00A67FD5"/>
    <w:rsid w:val="00A70576"/>
    <w:rsid w:val="00A7067E"/>
    <w:rsid w:val="00A72ECA"/>
    <w:rsid w:val="00A732B3"/>
    <w:rsid w:val="00A804A8"/>
    <w:rsid w:val="00A81B04"/>
    <w:rsid w:val="00A82D27"/>
    <w:rsid w:val="00A83483"/>
    <w:rsid w:val="00A836A9"/>
    <w:rsid w:val="00A83F14"/>
    <w:rsid w:val="00A85207"/>
    <w:rsid w:val="00A85CDA"/>
    <w:rsid w:val="00A864BB"/>
    <w:rsid w:val="00A8659F"/>
    <w:rsid w:val="00A87494"/>
    <w:rsid w:val="00A87A13"/>
    <w:rsid w:val="00A94692"/>
    <w:rsid w:val="00A94817"/>
    <w:rsid w:val="00A951CC"/>
    <w:rsid w:val="00AA1C99"/>
    <w:rsid w:val="00AA6CBE"/>
    <w:rsid w:val="00AA7B18"/>
    <w:rsid w:val="00AB0AF1"/>
    <w:rsid w:val="00AB0CEC"/>
    <w:rsid w:val="00AB0EAE"/>
    <w:rsid w:val="00AB25A2"/>
    <w:rsid w:val="00AB25B8"/>
    <w:rsid w:val="00AB3E0C"/>
    <w:rsid w:val="00AB6109"/>
    <w:rsid w:val="00AC4520"/>
    <w:rsid w:val="00AC6E65"/>
    <w:rsid w:val="00AC7672"/>
    <w:rsid w:val="00AD1645"/>
    <w:rsid w:val="00AD1D44"/>
    <w:rsid w:val="00AD2C5E"/>
    <w:rsid w:val="00AD69CC"/>
    <w:rsid w:val="00AD6A6A"/>
    <w:rsid w:val="00AD6E45"/>
    <w:rsid w:val="00AE0A37"/>
    <w:rsid w:val="00AE1C30"/>
    <w:rsid w:val="00AE1DCA"/>
    <w:rsid w:val="00AE6F18"/>
    <w:rsid w:val="00AE7C85"/>
    <w:rsid w:val="00B0088F"/>
    <w:rsid w:val="00B015C3"/>
    <w:rsid w:val="00B0396C"/>
    <w:rsid w:val="00B04003"/>
    <w:rsid w:val="00B0762F"/>
    <w:rsid w:val="00B077B9"/>
    <w:rsid w:val="00B1208D"/>
    <w:rsid w:val="00B12916"/>
    <w:rsid w:val="00B14934"/>
    <w:rsid w:val="00B150B4"/>
    <w:rsid w:val="00B169FE"/>
    <w:rsid w:val="00B178BE"/>
    <w:rsid w:val="00B17A76"/>
    <w:rsid w:val="00B17DA2"/>
    <w:rsid w:val="00B22B67"/>
    <w:rsid w:val="00B23039"/>
    <w:rsid w:val="00B23682"/>
    <w:rsid w:val="00B2752F"/>
    <w:rsid w:val="00B27C67"/>
    <w:rsid w:val="00B30FDE"/>
    <w:rsid w:val="00B32750"/>
    <w:rsid w:val="00B33686"/>
    <w:rsid w:val="00B33A52"/>
    <w:rsid w:val="00B341B5"/>
    <w:rsid w:val="00B403ED"/>
    <w:rsid w:val="00B406ED"/>
    <w:rsid w:val="00B40B38"/>
    <w:rsid w:val="00B40E4F"/>
    <w:rsid w:val="00B41234"/>
    <w:rsid w:val="00B41ACB"/>
    <w:rsid w:val="00B43AEA"/>
    <w:rsid w:val="00B44D31"/>
    <w:rsid w:val="00B471B3"/>
    <w:rsid w:val="00B50A19"/>
    <w:rsid w:val="00B5103F"/>
    <w:rsid w:val="00B52E7F"/>
    <w:rsid w:val="00B5504F"/>
    <w:rsid w:val="00B561E4"/>
    <w:rsid w:val="00B5645A"/>
    <w:rsid w:val="00B57672"/>
    <w:rsid w:val="00B57E44"/>
    <w:rsid w:val="00B61C2F"/>
    <w:rsid w:val="00B61F22"/>
    <w:rsid w:val="00B63A90"/>
    <w:rsid w:val="00B728E2"/>
    <w:rsid w:val="00B72EBA"/>
    <w:rsid w:val="00B748B6"/>
    <w:rsid w:val="00B803BD"/>
    <w:rsid w:val="00B81139"/>
    <w:rsid w:val="00B8262D"/>
    <w:rsid w:val="00B827E8"/>
    <w:rsid w:val="00B837A5"/>
    <w:rsid w:val="00B83C5D"/>
    <w:rsid w:val="00B84E86"/>
    <w:rsid w:val="00B85E8B"/>
    <w:rsid w:val="00B866DF"/>
    <w:rsid w:val="00B8718B"/>
    <w:rsid w:val="00B921BF"/>
    <w:rsid w:val="00B93B91"/>
    <w:rsid w:val="00B94B11"/>
    <w:rsid w:val="00B964EB"/>
    <w:rsid w:val="00B96969"/>
    <w:rsid w:val="00BA2B4A"/>
    <w:rsid w:val="00BA317E"/>
    <w:rsid w:val="00BA38DE"/>
    <w:rsid w:val="00BA4504"/>
    <w:rsid w:val="00BA536B"/>
    <w:rsid w:val="00BB331D"/>
    <w:rsid w:val="00BB50DD"/>
    <w:rsid w:val="00BB5407"/>
    <w:rsid w:val="00BB6226"/>
    <w:rsid w:val="00BC04D8"/>
    <w:rsid w:val="00BC2220"/>
    <w:rsid w:val="00BC3167"/>
    <w:rsid w:val="00BC3455"/>
    <w:rsid w:val="00BC3818"/>
    <w:rsid w:val="00BC5AB5"/>
    <w:rsid w:val="00BC7CBB"/>
    <w:rsid w:val="00BD3D5A"/>
    <w:rsid w:val="00BD784C"/>
    <w:rsid w:val="00BD7D4F"/>
    <w:rsid w:val="00BE10CD"/>
    <w:rsid w:val="00BE15C3"/>
    <w:rsid w:val="00BE162D"/>
    <w:rsid w:val="00BE3687"/>
    <w:rsid w:val="00BE36D4"/>
    <w:rsid w:val="00BE433B"/>
    <w:rsid w:val="00BE5C6A"/>
    <w:rsid w:val="00BE5CB1"/>
    <w:rsid w:val="00BE5D7E"/>
    <w:rsid w:val="00BE5D94"/>
    <w:rsid w:val="00BE6E6F"/>
    <w:rsid w:val="00BE7217"/>
    <w:rsid w:val="00BF174B"/>
    <w:rsid w:val="00BF3BB1"/>
    <w:rsid w:val="00BF6878"/>
    <w:rsid w:val="00BF6978"/>
    <w:rsid w:val="00BF6AB4"/>
    <w:rsid w:val="00BF6F4F"/>
    <w:rsid w:val="00BF6F6A"/>
    <w:rsid w:val="00C04624"/>
    <w:rsid w:val="00C04E37"/>
    <w:rsid w:val="00C071F2"/>
    <w:rsid w:val="00C07AD9"/>
    <w:rsid w:val="00C11318"/>
    <w:rsid w:val="00C114D5"/>
    <w:rsid w:val="00C115FA"/>
    <w:rsid w:val="00C116B7"/>
    <w:rsid w:val="00C16F4C"/>
    <w:rsid w:val="00C178A2"/>
    <w:rsid w:val="00C23A5F"/>
    <w:rsid w:val="00C339AB"/>
    <w:rsid w:val="00C372E7"/>
    <w:rsid w:val="00C379B1"/>
    <w:rsid w:val="00C418B4"/>
    <w:rsid w:val="00C41FDC"/>
    <w:rsid w:val="00C4304C"/>
    <w:rsid w:val="00C44D3F"/>
    <w:rsid w:val="00C44EE6"/>
    <w:rsid w:val="00C51192"/>
    <w:rsid w:val="00C518EF"/>
    <w:rsid w:val="00C51DE1"/>
    <w:rsid w:val="00C52DAD"/>
    <w:rsid w:val="00C54C0E"/>
    <w:rsid w:val="00C573B8"/>
    <w:rsid w:val="00C578F7"/>
    <w:rsid w:val="00C6092C"/>
    <w:rsid w:val="00C63F7E"/>
    <w:rsid w:val="00C64858"/>
    <w:rsid w:val="00C6509D"/>
    <w:rsid w:val="00C67B94"/>
    <w:rsid w:val="00C71C19"/>
    <w:rsid w:val="00C74A84"/>
    <w:rsid w:val="00C75776"/>
    <w:rsid w:val="00C866FD"/>
    <w:rsid w:val="00C87F18"/>
    <w:rsid w:val="00C9182A"/>
    <w:rsid w:val="00C95033"/>
    <w:rsid w:val="00C95D44"/>
    <w:rsid w:val="00C9736E"/>
    <w:rsid w:val="00C9756F"/>
    <w:rsid w:val="00C97B24"/>
    <w:rsid w:val="00CA0075"/>
    <w:rsid w:val="00CA0872"/>
    <w:rsid w:val="00CA2722"/>
    <w:rsid w:val="00CA47B3"/>
    <w:rsid w:val="00CA63A5"/>
    <w:rsid w:val="00CB137C"/>
    <w:rsid w:val="00CB4019"/>
    <w:rsid w:val="00CB5757"/>
    <w:rsid w:val="00CB65AD"/>
    <w:rsid w:val="00CB789C"/>
    <w:rsid w:val="00CC0BB3"/>
    <w:rsid w:val="00CC3EE1"/>
    <w:rsid w:val="00CC5EED"/>
    <w:rsid w:val="00CC6CC9"/>
    <w:rsid w:val="00CD3C54"/>
    <w:rsid w:val="00CD4AAD"/>
    <w:rsid w:val="00CD4D6F"/>
    <w:rsid w:val="00CD5487"/>
    <w:rsid w:val="00CE0B85"/>
    <w:rsid w:val="00CE12E3"/>
    <w:rsid w:val="00CE399B"/>
    <w:rsid w:val="00CE5C8D"/>
    <w:rsid w:val="00CE735E"/>
    <w:rsid w:val="00CF075C"/>
    <w:rsid w:val="00D000B1"/>
    <w:rsid w:val="00D00FE7"/>
    <w:rsid w:val="00D014EB"/>
    <w:rsid w:val="00D0306D"/>
    <w:rsid w:val="00D0351A"/>
    <w:rsid w:val="00D04E9B"/>
    <w:rsid w:val="00D0629B"/>
    <w:rsid w:val="00D066B1"/>
    <w:rsid w:val="00D07329"/>
    <w:rsid w:val="00D1034D"/>
    <w:rsid w:val="00D11286"/>
    <w:rsid w:val="00D12FAB"/>
    <w:rsid w:val="00D17145"/>
    <w:rsid w:val="00D21DEC"/>
    <w:rsid w:val="00D22851"/>
    <w:rsid w:val="00D27B11"/>
    <w:rsid w:val="00D33E2C"/>
    <w:rsid w:val="00D3717D"/>
    <w:rsid w:val="00D40796"/>
    <w:rsid w:val="00D40E91"/>
    <w:rsid w:val="00D41B61"/>
    <w:rsid w:val="00D4250A"/>
    <w:rsid w:val="00D5127B"/>
    <w:rsid w:val="00D540C4"/>
    <w:rsid w:val="00D55AC3"/>
    <w:rsid w:val="00D57001"/>
    <w:rsid w:val="00D572A3"/>
    <w:rsid w:val="00D60CF7"/>
    <w:rsid w:val="00D61595"/>
    <w:rsid w:val="00D617FB"/>
    <w:rsid w:val="00D658DD"/>
    <w:rsid w:val="00D6647D"/>
    <w:rsid w:val="00D76A37"/>
    <w:rsid w:val="00D76D54"/>
    <w:rsid w:val="00D80C76"/>
    <w:rsid w:val="00D8206B"/>
    <w:rsid w:val="00DA039E"/>
    <w:rsid w:val="00DA21C2"/>
    <w:rsid w:val="00DA3908"/>
    <w:rsid w:val="00DA3E47"/>
    <w:rsid w:val="00DA5789"/>
    <w:rsid w:val="00DA61AF"/>
    <w:rsid w:val="00DA78F1"/>
    <w:rsid w:val="00DA7C65"/>
    <w:rsid w:val="00DA7DBB"/>
    <w:rsid w:val="00DB0622"/>
    <w:rsid w:val="00DB0E12"/>
    <w:rsid w:val="00DB32F5"/>
    <w:rsid w:val="00DB78E4"/>
    <w:rsid w:val="00DC15FB"/>
    <w:rsid w:val="00DC476A"/>
    <w:rsid w:val="00DC766F"/>
    <w:rsid w:val="00DC799D"/>
    <w:rsid w:val="00DD1677"/>
    <w:rsid w:val="00DD4993"/>
    <w:rsid w:val="00DD7081"/>
    <w:rsid w:val="00DE132B"/>
    <w:rsid w:val="00DE24C3"/>
    <w:rsid w:val="00DE4735"/>
    <w:rsid w:val="00DE6A02"/>
    <w:rsid w:val="00DF1F24"/>
    <w:rsid w:val="00DF20DC"/>
    <w:rsid w:val="00DF2635"/>
    <w:rsid w:val="00DF3252"/>
    <w:rsid w:val="00DF5340"/>
    <w:rsid w:val="00DF548F"/>
    <w:rsid w:val="00E008A4"/>
    <w:rsid w:val="00E02908"/>
    <w:rsid w:val="00E05341"/>
    <w:rsid w:val="00E05BF6"/>
    <w:rsid w:val="00E05F5E"/>
    <w:rsid w:val="00E11CDE"/>
    <w:rsid w:val="00E14D9D"/>
    <w:rsid w:val="00E16B88"/>
    <w:rsid w:val="00E17B41"/>
    <w:rsid w:val="00E27D9A"/>
    <w:rsid w:val="00E30E80"/>
    <w:rsid w:val="00E31C2C"/>
    <w:rsid w:val="00E31CEE"/>
    <w:rsid w:val="00E36824"/>
    <w:rsid w:val="00E36F46"/>
    <w:rsid w:val="00E40156"/>
    <w:rsid w:val="00E42C92"/>
    <w:rsid w:val="00E43C9D"/>
    <w:rsid w:val="00E44575"/>
    <w:rsid w:val="00E458B5"/>
    <w:rsid w:val="00E47488"/>
    <w:rsid w:val="00E47C20"/>
    <w:rsid w:val="00E510F5"/>
    <w:rsid w:val="00E555EF"/>
    <w:rsid w:val="00E55CC5"/>
    <w:rsid w:val="00E5720C"/>
    <w:rsid w:val="00E5772B"/>
    <w:rsid w:val="00E60186"/>
    <w:rsid w:val="00E6390F"/>
    <w:rsid w:val="00E6437A"/>
    <w:rsid w:val="00E64D7B"/>
    <w:rsid w:val="00E670A6"/>
    <w:rsid w:val="00E676A3"/>
    <w:rsid w:val="00E71972"/>
    <w:rsid w:val="00E741BF"/>
    <w:rsid w:val="00E773B6"/>
    <w:rsid w:val="00E773E5"/>
    <w:rsid w:val="00E81D6B"/>
    <w:rsid w:val="00E82CA7"/>
    <w:rsid w:val="00E850B5"/>
    <w:rsid w:val="00E87B28"/>
    <w:rsid w:val="00E87CDB"/>
    <w:rsid w:val="00E91F26"/>
    <w:rsid w:val="00E9285E"/>
    <w:rsid w:val="00E93235"/>
    <w:rsid w:val="00E935AC"/>
    <w:rsid w:val="00E94F5C"/>
    <w:rsid w:val="00EA0AD5"/>
    <w:rsid w:val="00EA27BC"/>
    <w:rsid w:val="00EA324E"/>
    <w:rsid w:val="00EA50E1"/>
    <w:rsid w:val="00EB1517"/>
    <w:rsid w:val="00EB2490"/>
    <w:rsid w:val="00EB2753"/>
    <w:rsid w:val="00EB5201"/>
    <w:rsid w:val="00EB61B4"/>
    <w:rsid w:val="00EB6B1D"/>
    <w:rsid w:val="00EC094D"/>
    <w:rsid w:val="00EC0BCA"/>
    <w:rsid w:val="00EC20AD"/>
    <w:rsid w:val="00EC308E"/>
    <w:rsid w:val="00EC4C31"/>
    <w:rsid w:val="00ED12D7"/>
    <w:rsid w:val="00ED1ED7"/>
    <w:rsid w:val="00ED740D"/>
    <w:rsid w:val="00ED776D"/>
    <w:rsid w:val="00EE2FD5"/>
    <w:rsid w:val="00EE53CF"/>
    <w:rsid w:val="00EE7CA9"/>
    <w:rsid w:val="00EF12BB"/>
    <w:rsid w:val="00EF265C"/>
    <w:rsid w:val="00EF403D"/>
    <w:rsid w:val="00EF5F83"/>
    <w:rsid w:val="00EF7949"/>
    <w:rsid w:val="00EF7ED0"/>
    <w:rsid w:val="00F00E62"/>
    <w:rsid w:val="00F00EEF"/>
    <w:rsid w:val="00F03139"/>
    <w:rsid w:val="00F04FF0"/>
    <w:rsid w:val="00F0633E"/>
    <w:rsid w:val="00F103F4"/>
    <w:rsid w:val="00F12058"/>
    <w:rsid w:val="00F128D2"/>
    <w:rsid w:val="00F1425C"/>
    <w:rsid w:val="00F16474"/>
    <w:rsid w:val="00F16964"/>
    <w:rsid w:val="00F17512"/>
    <w:rsid w:val="00F22E7E"/>
    <w:rsid w:val="00F23407"/>
    <w:rsid w:val="00F241EE"/>
    <w:rsid w:val="00F26587"/>
    <w:rsid w:val="00F26744"/>
    <w:rsid w:val="00F31418"/>
    <w:rsid w:val="00F31451"/>
    <w:rsid w:val="00F31834"/>
    <w:rsid w:val="00F32F9E"/>
    <w:rsid w:val="00F342A1"/>
    <w:rsid w:val="00F42340"/>
    <w:rsid w:val="00F42613"/>
    <w:rsid w:val="00F42BBD"/>
    <w:rsid w:val="00F43AAC"/>
    <w:rsid w:val="00F4428A"/>
    <w:rsid w:val="00F450C8"/>
    <w:rsid w:val="00F47E4F"/>
    <w:rsid w:val="00F50F57"/>
    <w:rsid w:val="00F51872"/>
    <w:rsid w:val="00F5486E"/>
    <w:rsid w:val="00F55F7E"/>
    <w:rsid w:val="00F56AD3"/>
    <w:rsid w:val="00F62E8B"/>
    <w:rsid w:val="00F63252"/>
    <w:rsid w:val="00F65F0F"/>
    <w:rsid w:val="00F6668B"/>
    <w:rsid w:val="00F716D5"/>
    <w:rsid w:val="00F72CAD"/>
    <w:rsid w:val="00F75B18"/>
    <w:rsid w:val="00F75DD2"/>
    <w:rsid w:val="00F7692F"/>
    <w:rsid w:val="00F77641"/>
    <w:rsid w:val="00F832A8"/>
    <w:rsid w:val="00F83FD3"/>
    <w:rsid w:val="00F84947"/>
    <w:rsid w:val="00F85669"/>
    <w:rsid w:val="00F9214A"/>
    <w:rsid w:val="00F975FE"/>
    <w:rsid w:val="00FA29CA"/>
    <w:rsid w:val="00FA29FE"/>
    <w:rsid w:val="00FA4A54"/>
    <w:rsid w:val="00FA7608"/>
    <w:rsid w:val="00FB1F23"/>
    <w:rsid w:val="00FB2940"/>
    <w:rsid w:val="00FB37D7"/>
    <w:rsid w:val="00FB3AD4"/>
    <w:rsid w:val="00FB5A10"/>
    <w:rsid w:val="00FC0E6A"/>
    <w:rsid w:val="00FC1F1E"/>
    <w:rsid w:val="00FC4F31"/>
    <w:rsid w:val="00FD02E3"/>
    <w:rsid w:val="00FD1E8C"/>
    <w:rsid w:val="00FD3B78"/>
    <w:rsid w:val="00FD430E"/>
    <w:rsid w:val="00FD5263"/>
    <w:rsid w:val="00FD556A"/>
    <w:rsid w:val="00FD56B0"/>
    <w:rsid w:val="00FD755B"/>
    <w:rsid w:val="00FE06B2"/>
    <w:rsid w:val="00FE40D7"/>
    <w:rsid w:val="00FE5CAD"/>
    <w:rsid w:val="00FE646D"/>
    <w:rsid w:val="00FF0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2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0"/>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60" w:after="60" w:line="312" w:lineRule="auto"/>
    </w:pPr>
    <w:rPr>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7BB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83E35"/>
    <w:pPr>
      <w:tabs>
        <w:tab w:val="center" w:pos="4680"/>
        <w:tab w:val="right" w:pos="9360"/>
      </w:tabs>
    </w:pPr>
    <w:rPr>
      <w:lang w:val="x-none" w:eastAsia="x-none"/>
    </w:rPr>
  </w:style>
  <w:style w:type="character" w:customStyle="1" w:styleId="HeaderChar">
    <w:name w:val="Header Char"/>
    <w:link w:val="Header"/>
    <w:uiPriority w:val="99"/>
    <w:rsid w:val="00783E35"/>
    <w:rPr>
      <w:sz w:val="26"/>
      <w:szCs w:val="22"/>
    </w:rPr>
  </w:style>
  <w:style w:type="paragraph" w:styleId="Footer">
    <w:name w:val="footer"/>
    <w:basedOn w:val="Normal"/>
    <w:link w:val="FooterChar"/>
    <w:uiPriority w:val="99"/>
    <w:unhideWhenUsed/>
    <w:rsid w:val="00783E35"/>
    <w:pPr>
      <w:tabs>
        <w:tab w:val="center" w:pos="4680"/>
        <w:tab w:val="right" w:pos="9360"/>
      </w:tabs>
    </w:pPr>
    <w:rPr>
      <w:lang w:val="x-none" w:eastAsia="x-none"/>
    </w:rPr>
  </w:style>
  <w:style w:type="character" w:customStyle="1" w:styleId="FooterChar">
    <w:name w:val="Footer Char"/>
    <w:link w:val="Footer"/>
    <w:uiPriority w:val="99"/>
    <w:rsid w:val="00783E35"/>
    <w:rPr>
      <w:sz w:val="26"/>
      <w:szCs w:val="22"/>
    </w:rPr>
  </w:style>
  <w:style w:type="paragraph" w:styleId="NormalWeb">
    <w:name w:val="Normal (Web)"/>
    <w:basedOn w:val="Normal"/>
    <w:uiPriority w:val="99"/>
    <w:unhideWhenUsed/>
    <w:rsid w:val="0089027E"/>
    <w:pPr>
      <w:spacing w:before="100" w:beforeAutospacing="1" w:after="100" w:afterAutospacing="1" w:line="240" w:lineRule="auto"/>
    </w:pPr>
    <w:rPr>
      <w:rFonts w:eastAsia="Times New Roman"/>
      <w:sz w:val="24"/>
      <w:szCs w:val="24"/>
    </w:rPr>
  </w:style>
  <w:style w:type="character" w:customStyle="1" w:styleId="apple-converted-space">
    <w:name w:val="apple-converted-space"/>
    <w:rsid w:val="0089027E"/>
  </w:style>
  <w:style w:type="paragraph" w:customStyle="1" w:styleId="Default">
    <w:name w:val="Default"/>
    <w:rsid w:val="00A64573"/>
    <w:pPr>
      <w:autoSpaceDE w:val="0"/>
      <w:autoSpaceDN w:val="0"/>
      <w:adjustRightInd w:val="0"/>
    </w:pPr>
    <w:rPr>
      <w:color w:val="000000"/>
      <w:sz w:val="24"/>
      <w:szCs w:val="24"/>
    </w:rPr>
  </w:style>
  <w:style w:type="paragraph" w:styleId="BalloonText">
    <w:name w:val="Balloon Text"/>
    <w:basedOn w:val="Normal"/>
    <w:link w:val="BalloonTextChar"/>
    <w:uiPriority w:val="99"/>
    <w:semiHidden/>
    <w:unhideWhenUsed/>
    <w:rsid w:val="00D540C4"/>
    <w:pPr>
      <w:spacing w:before="0"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D540C4"/>
    <w:rPr>
      <w:rFonts w:ascii="Segoe UI" w:hAnsi="Segoe UI" w:cs="Segoe UI"/>
      <w:sz w:val="18"/>
      <w:szCs w:val="18"/>
    </w:rPr>
  </w:style>
  <w:style w:type="paragraph" w:styleId="EndnoteText">
    <w:name w:val="endnote text"/>
    <w:basedOn w:val="Normal"/>
    <w:link w:val="EndnoteTextChar"/>
    <w:uiPriority w:val="99"/>
    <w:semiHidden/>
    <w:unhideWhenUsed/>
    <w:rsid w:val="00D540C4"/>
    <w:rPr>
      <w:sz w:val="20"/>
      <w:szCs w:val="20"/>
    </w:rPr>
  </w:style>
  <w:style w:type="character" w:customStyle="1" w:styleId="EndnoteTextChar">
    <w:name w:val="Endnote Text Char"/>
    <w:basedOn w:val="DefaultParagraphFont"/>
    <w:link w:val="EndnoteText"/>
    <w:uiPriority w:val="99"/>
    <w:semiHidden/>
    <w:rsid w:val="00D540C4"/>
  </w:style>
  <w:style w:type="character" w:styleId="EndnoteReference">
    <w:name w:val="endnote reference"/>
    <w:uiPriority w:val="99"/>
    <w:semiHidden/>
    <w:unhideWhenUsed/>
    <w:rsid w:val="00D540C4"/>
    <w:rPr>
      <w:vertAlign w:val="superscript"/>
    </w:rPr>
  </w:style>
  <w:style w:type="paragraph" w:styleId="FootnoteText">
    <w:name w:val="footnote text"/>
    <w:aliases w:val="ft,(NECG) Footnote Text,Footnote Text Char Char Char Char Char,Footnote Text Char Char Char Char Char Char Ch,single space,fn,FOOTNOTES,Footnote Text Char1 Char,Footnote Text Char Char1 Char,FOOTNOTES Char,footnote text,Char9,Char9 Char"/>
    <w:basedOn w:val="Normal"/>
    <w:link w:val="FootnoteTextChar"/>
    <w:unhideWhenUsed/>
    <w:qFormat/>
    <w:rsid w:val="00D540C4"/>
    <w:rPr>
      <w:sz w:val="20"/>
      <w:szCs w:val="20"/>
    </w:rPr>
  </w:style>
  <w:style w:type="character" w:customStyle="1" w:styleId="FootnoteTextChar">
    <w:name w:val="Footnote Text Char"/>
    <w:aliases w:val="ft Char,(NECG) Footnote Text Char,Footnote Text Char Char Char Char Char Char,Footnote Text Char Char Char Char Char Char Ch Char,single space Char,fn Char,FOOTNOTES Char1,Footnote Text Char1 Char Char,FOOTNOTES Char Char,Char9 Char1"/>
    <w:basedOn w:val="DefaultParagraphFont"/>
    <w:link w:val="FootnoteText"/>
    <w:qFormat/>
    <w:rsid w:val="00D540C4"/>
  </w:style>
  <w:style w:type="character" w:styleId="FootnoteReference">
    <w:name w:val="footnote reference"/>
    <w:aliases w:val="Footnote,Footnote text,ftref,BearingPoint,16 Point,Superscript 6 Point,fr,Footnote Text1,Ref,de nota al pie,Footnote + Arial,10 pt,Black,Footnote Text11,f,BVI fnr,(NECG) Footnote Reference, BVI fnr,footnote ref,Footnote text + 13 pt"/>
    <w:link w:val="f1"/>
    <w:unhideWhenUsed/>
    <w:qFormat/>
    <w:rsid w:val="00D540C4"/>
    <w:rPr>
      <w:vertAlign w:val="superscript"/>
    </w:rPr>
  </w:style>
  <w:style w:type="paragraph" w:styleId="ListParagraph">
    <w:name w:val="List Paragraph"/>
    <w:basedOn w:val="Normal"/>
    <w:uiPriority w:val="34"/>
    <w:qFormat/>
    <w:rsid w:val="00283F8F"/>
    <w:pPr>
      <w:spacing w:before="0" w:after="0" w:line="240" w:lineRule="auto"/>
      <w:ind w:left="720"/>
      <w:contextualSpacing/>
    </w:pPr>
    <w:rPr>
      <w:rFonts w:eastAsia="Times New Roman"/>
      <w:sz w:val="24"/>
      <w:szCs w:val="24"/>
    </w:rPr>
  </w:style>
  <w:style w:type="character" w:styleId="Hyperlink">
    <w:name w:val="Hyperlink"/>
    <w:uiPriority w:val="99"/>
    <w:unhideWhenUsed/>
    <w:rsid w:val="00DB0E12"/>
    <w:rPr>
      <w:color w:val="0000FF"/>
      <w:u w:val="single"/>
    </w:rPr>
  </w:style>
  <w:style w:type="character" w:customStyle="1" w:styleId="fontstyle01">
    <w:name w:val="fontstyle01"/>
    <w:rsid w:val="00B150B4"/>
    <w:rPr>
      <w:rFonts w:ascii="Times New Roman" w:hAnsi="Times New Roman" w:cs="Times New Roman" w:hint="default"/>
      <w:b w:val="0"/>
      <w:bCs w:val="0"/>
      <w:i/>
      <w:iCs/>
      <w:color w:val="000000"/>
      <w:sz w:val="28"/>
      <w:szCs w:val="28"/>
    </w:rPr>
  </w:style>
  <w:style w:type="character" w:customStyle="1" w:styleId="fontstyle21">
    <w:name w:val="fontstyle21"/>
    <w:rsid w:val="00191211"/>
    <w:rPr>
      <w:rFonts w:ascii="Times New Roman" w:hAnsi="Times New Roman" w:cs="Times New Roman" w:hint="default"/>
      <w:b w:val="0"/>
      <w:bCs w:val="0"/>
      <w:i w:val="0"/>
      <w:iCs w:val="0"/>
      <w:color w:val="000000"/>
      <w:sz w:val="28"/>
      <w:szCs w:val="28"/>
    </w:rPr>
  </w:style>
  <w:style w:type="paragraph" w:customStyle="1" w:styleId="f1">
    <w:name w:val="f1"/>
    <w:aliases w:val="R"/>
    <w:basedOn w:val="Normal"/>
    <w:link w:val="FootnoteReference"/>
    <w:qFormat/>
    <w:rsid w:val="00B81139"/>
    <w:pPr>
      <w:spacing w:before="100" w:after="0" w:line="240" w:lineRule="exact"/>
    </w:pPr>
    <w:rPr>
      <w:sz w:val="20"/>
      <w:szCs w:val="20"/>
      <w:vertAlign w:val="superscript"/>
    </w:rPr>
  </w:style>
  <w:style w:type="paragraph" w:styleId="Revision">
    <w:name w:val="Revision"/>
    <w:hidden/>
    <w:uiPriority w:val="99"/>
    <w:semiHidden/>
    <w:rsid w:val="00231851"/>
    <w:rPr>
      <w:sz w:val="26"/>
      <w:szCs w:val="22"/>
    </w:rPr>
  </w:style>
  <w:style w:type="character" w:styleId="CommentReference">
    <w:name w:val="annotation reference"/>
    <w:uiPriority w:val="99"/>
    <w:unhideWhenUsed/>
    <w:rsid w:val="00231851"/>
    <w:rPr>
      <w:sz w:val="16"/>
      <w:szCs w:val="16"/>
    </w:rPr>
  </w:style>
  <w:style w:type="paragraph" w:styleId="CommentText">
    <w:name w:val="annotation text"/>
    <w:basedOn w:val="Normal"/>
    <w:link w:val="CommentTextChar"/>
    <w:uiPriority w:val="99"/>
    <w:unhideWhenUsed/>
    <w:rsid w:val="00231851"/>
    <w:rPr>
      <w:sz w:val="20"/>
      <w:szCs w:val="20"/>
    </w:rPr>
  </w:style>
  <w:style w:type="character" w:customStyle="1" w:styleId="CommentTextChar">
    <w:name w:val="Comment Text Char"/>
    <w:basedOn w:val="DefaultParagraphFont"/>
    <w:link w:val="CommentText"/>
    <w:uiPriority w:val="99"/>
    <w:rsid w:val="00231851"/>
  </w:style>
  <w:style w:type="paragraph" w:styleId="CommentSubject">
    <w:name w:val="annotation subject"/>
    <w:basedOn w:val="CommentText"/>
    <w:next w:val="CommentText"/>
    <w:link w:val="CommentSubjectChar"/>
    <w:uiPriority w:val="99"/>
    <w:semiHidden/>
    <w:unhideWhenUsed/>
    <w:rsid w:val="00231851"/>
    <w:rPr>
      <w:b/>
      <w:bCs/>
    </w:rPr>
  </w:style>
  <w:style w:type="character" w:customStyle="1" w:styleId="CommentSubjectChar">
    <w:name w:val="Comment Subject Char"/>
    <w:link w:val="CommentSubject"/>
    <w:uiPriority w:val="99"/>
    <w:semiHidden/>
    <w:rsid w:val="00231851"/>
    <w:rPr>
      <w:b/>
      <w:bCs/>
    </w:rPr>
  </w:style>
  <w:style w:type="paragraph" w:styleId="BodyText">
    <w:name w:val="Body Text"/>
    <w:basedOn w:val="Normal"/>
    <w:link w:val="BodyTextChar"/>
    <w:rsid w:val="0004389E"/>
    <w:pPr>
      <w:autoSpaceDE w:val="0"/>
      <w:autoSpaceDN w:val="0"/>
      <w:spacing w:before="0" w:after="0" w:line="240" w:lineRule="auto"/>
      <w:jc w:val="center"/>
    </w:pPr>
    <w:rPr>
      <w:rFonts w:ascii=".VnTime" w:eastAsia="Times New Roman" w:hAnsi=".VnTime" w:cs=".VnTime"/>
      <w:sz w:val="28"/>
      <w:szCs w:val="28"/>
      <w:lang w:val="en-GB"/>
    </w:rPr>
  </w:style>
  <w:style w:type="character" w:customStyle="1" w:styleId="BodyTextChar">
    <w:name w:val="Body Text Char"/>
    <w:basedOn w:val="DefaultParagraphFont"/>
    <w:link w:val="BodyText"/>
    <w:rsid w:val="0004389E"/>
    <w:rPr>
      <w:rFonts w:ascii=".VnTime" w:eastAsia="Times New Roman" w:hAnsi=".VnTime" w:cs=".VnTime"/>
      <w:sz w:val="28"/>
      <w:szCs w:val="28"/>
      <w:lang w:val="en-GB"/>
    </w:rPr>
  </w:style>
  <w:style w:type="paragraph" w:customStyle="1" w:styleId="CharChar1CharCharCharChar1CharCharCharCharCharCharCharCharCharCharCharCharCharCharCharChar">
    <w:name w:val="Char Char1 Char Char Char Char1 Char Char Char Char Char Char Char Char Char Char Char Char (文字) Char Char Char Char"/>
    <w:aliases w:val="Char Char Char Char1 Char Char (文字) Char Char Char Char"/>
    <w:basedOn w:val="Normal"/>
    <w:next w:val="Normal"/>
    <w:qFormat/>
    <w:rsid w:val="00761C24"/>
    <w:pPr>
      <w:widowControl w:val="0"/>
      <w:spacing w:before="0" w:after="160" w:line="240" w:lineRule="exact"/>
    </w:pPr>
    <w:rPr>
      <w:rFonts w:eastAsia="Times New Roman"/>
      <w:sz w:val="20"/>
      <w:szCs w:val="20"/>
      <w:vertAlign w:val="superscript"/>
    </w:rPr>
  </w:style>
  <w:style w:type="character" w:customStyle="1" w:styleId="UnresolvedMention">
    <w:name w:val="Unresolved Mention"/>
    <w:basedOn w:val="DefaultParagraphFont"/>
    <w:uiPriority w:val="99"/>
    <w:semiHidden/>
    <w:unhideWhenUsed/>
    <w:rsid w:val="00B94B11"/>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0"/>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60" w:after="60" w:line="312" w:lineRule="auto"/>
    </w:pPr>
    <w:rPr>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7BB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83E35"/>
    <w:pPr>
      <w:tabs>
        <w:tab w:val="center" w:pos="4680"/>
        <w:tab w:val="right" w:pos="9360"/>
      </w:tabs>
    </w:pPr>
    <w:rPr>
      <w:lang w:val="x-none" w:eastAsia="x-none"/>
    </w:rPr>
  </w:style>
  <w:style w:type="character" w:customStyle="1" w:styleId="HeaderChar">
    <w:name w:val="Header Char"/>
    <w:link w:val="Header"/>
    <w:uiPriority w:val="99"/>
    <w:rsid w:val="00783E35"/>
    <w:rPr>
      <w:sz w:val="26"/>
      <w:szCs w:val="22"/>
    </w:rPr>
  </w:style>
  <w:style w:type="paragraph" w:styleId="Footer">
    <w:name w:val="footer"/>
    <w:basedOn w:val="Normal"/>
    <w:link w:val="FooterChar"/>
    <w:uiPriority w:val="99"/>
    <w:unhideWhenUsed/>
    <w:rsid w:val="00783E35"/>
    <w:pPr>
      <w:tabs>
        <w:tab w:val="center" w:pos="4680"/>
        <w:tab w:val="right" w:pos="9360"/>
      </w:tabs>
    </w:pPr>
    <w:rPr>
      <w:lang w:val="x-none" w:eastAsia="x-none"/>
    </w:rPr>
  </w:style>
  <w:style w:type="character" w:customStyle="1" w:styleId="FooterChar">
    <w:name w:val="Footer Char"/>
    <w:link w:val="Footer"/>
    <w:uiPriority w:val="99"/>
    <w:rsid w:val="00783E35"/>
    <w:rPr>
      <w:sz w:val="26"/>
      <w:szCs w:val="22"/>
    </w:rPr>
  </w:style>
  <w:style w:type="paragraph" w:styleId="NormalWeb">
    <w:name w:val="Normal (Web)"/>
    <w:basedOn w:val="Normal"/>
    <w:uiPriority w:val="99"/>
    <w:unhideWhenUsed/>
    <w:rsid w:val="0089027E"/>
    <w:pPr>
      <w:spacing w:before="100" w:beforeAutospacing="1" w:after="100" w:afterAutospacing="1" w:line="240" w:lineRule="auto"/>
    </w:pPr>
    <w:rPr>
      <w:rFonts w:eastAsia="Times New Roman"/>
      <w:sz w:val="24"/>
      <w:szCs w:val="24"/>
    </w:rPr>
  </w:style>
  <w:style w:type="character" w:customStyle="1" w:styleId="apple-converted-space">
    <w:name w:val="apple-converted-space"/>
    <w:rsid w:val="0089027E"/>
  </w:style>
  <w:style w:type="paragraph" w:customStyle="1" w:styleId="Default">
    <w:name w:val="Default"/>
    <w:rsid w:val="00A64573"/>
    <w:pPr>
      <w:autoSpaceDE w:val="0"/>
      <w:autoSpaceDN w:val="0"/>
      <w:adjustRightInd w:val="0"/>
    </w:pPr>
    <w:rPr>
      <w:color w:val="000000"/>
      <w:sz w:val="24"/>
      <w:szCs w:val="24"/>
    </w:rPr>
  </w:style>
  <w:style w:type="paragraph" w:styleId="BalloonText">
    <w:name w:val="Balloon Text"/>
    <w:basedOn w:val="Normal"/>
    <w:link w:val="BalloonTextChar"/>
    <w:uiPriority w:val="99"/>
    <w:semiHidden/>
    <w:unhideWhenUsed/>
    <w:rsid w:val="00D540C4"/>
    <w:pPr>
      <w:spacing w:before="0"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D540C4"/>
    <w:rPr>
      <w:rFonts w:ascii="Segoe UI" w:hAnsi="Segoe UI" w:cs="Segoe UI"/>
      <w:sz w:val="18"/>
      <w:szCs w:val="18"/>
    </w:rPr>
  </w:style>
  <w:style w:type="paragraph" w:styleId="EndnoteText">
    <w:name w:val="endnote text"/>
    <w:basedOn w:val="Normal"/>
    <w:link w:val="EndnoteTextChar"/>
    <w:uiPriority w:val="99"/>
    <w:semiHidden/>
    <w:unhideWhenUsed/>
    <w:rsid w:val="00D540C4"/>
    <w:rPr>
      <w:sz w:val="20"/>
      <w:szCs w:val="20"/>
    </w:rPr>
  </w:style>
  <w:style w:type="character" w:customStyle="1" w:styleId="EndnoteTextChar">
    <w:name w:val="Endnote Text Char"/>
    <w:basedOn w:val="DefaultParagraphFont"/>
    <w:link w:val="EndnoteText"/>
    <w:uiPriority w:val="99"/>
    <w:semiHidden/>
    <w:rsid w:val="00D540C4"/>
  </w:style>
  <w:style w:type="character" w:styleId="EndnoteReference">
    <w:name w:val="endnote reference"/>
    <w:uiPriority w:val="99"/>
    <w:semiHidden/>
    <w:unhideWhenUsed/>
    <w:rsid w:val="00D540C4"/>
    <w:rPr>
      <w:vertAlign w:val="superscript"/>
    </w:rPr>
  </w:style>
  <w:style w:type="paragraph" w:styleId="FootnoteText">
    <w:name w:val="footnote text"/>
    <w:aliases w:val="ft,(NECG) Footnote Text,Footnote Text Char Char Char Char Char,Footnote Text Char Char Char Char Char Char Ch,single space,fn,FOOTNOTES,Footnote Text Char1 Char,Footnote Text Char Char1 Char,FOOTNOTES Char,footnote text,Char9,Char9 Char"/>
    <w:basedOn w:val="Normal"/>
    <w:link w:val="FootnoteTextChar"/>
    <w:unhideWhenUsed/>
    <w:qFormat/>
    <w:rsid w:val="00D540C4"/>
    <w:rPr>
      <w:sz w:val="20"/>
      <w:szCs w:val="20"/>
    </w:rPr>
  </w:style>
  <w:style w:type="character" w:customStyle="1" w:styleId="FootnoteTextChar">
    <w:name w:val="Footnote Text Char"/>
    <w:aliases w:val="ft Char,(NECG) Footnote Text Char,Footnote Text Char Char Char Char Char Char,Footnote Text Char Char Char Char Char Char Ch Char,single space Char,fn Char,FOOTNOTES Char1,Footnote Text Char1 Char Char,FOOTNOTES Char Char,Char9 Char1"/>
    <w:basedOn w:val="DefaultParagraphFont"/>
    <w:link w:val="FootnoteText"/>
    <w:qFormat/>
    <w:rsid w:val="00D540C4"/>
  </w:style>
  <w:style w:type="character" w:styleId="FootnoteReference">
    <w:name w:val="footnote reference"/>
    <w:aliases w:val="Footnote,Footnote text,ftref,BearingPoint,16 Point,Superscript 6 Point,fr,Footnote Text1,Ref,de nota al pie,Footnote + Arial,10 pt,Black,Footnote Text11,f,BVI fnr,(NECG) Footnote Reference, BVI fnr,footnote ref,Footnote text + 13 pt"/>
    <w:link w:val="f1"/>
    <w:unhideWhenUsed/>
    <w:qFormat/>
    <w:rsid w:val="00D540C4"/>
    <w:rPr>
      <w:vertAlign w:val="superscript"/>
    </w:rPr>
  </w:style>
  <w:style w:type="paragraph" w:styleId="ListParagraph">
    <w:name w:val="List Paragraph"/>
    <w:basedOn w:val="Normal"/>
    <w:uiPriority w:val="34"/>
    <w:qFormat/>
    <w:rsid w:val="00283F8F"/>
    <w:pPr>
      <w:spacing w:before="0" w:after="0" w:line="240" w:lineRule="auto"/>
      <w:ind w:left="720"/>
      <w:contextualSpacing/>
    </w:pPr>
    <w:rPr>
      <w:rFonts w:eastAsia="Times New Roman"/>
      <w:sz w:val="24"/>
      <w:szCs w:val="24"/>
    </w:rPr>
  </w:style>
  <w:style w:type="character" w:styleId="Hyperlink">
    <w:name w:val="Hyperlink"/>
    <w:uiPriority w:val="99"/>
    <w:unhideWhenUsed/>
    <w:rsid w:val="00DB0E12"/>
    <w:rPr>
      <w:color w:val="0000FF"/>
      <w:u w:val="single"/>
    </w:rPr>
  </w:style>
  <w:style w:type="character" w:customStyle="1" w:styleId="fontstyle01">
    <w:name w:val="fontstyle01"/>
    <w:rsid w:val="00B150B4"/>
    <w:rPr>
      <w:rFonts w:ascii="Times New Roman" w:hAnsi="Times New Roman" w:cs="Times New Roman" w:hint="default"/>
      <w:b w:val="0"/>
      <w:bCs w:val="0"/>
      <w:i/>
      <w:iCs/>
      <w:color w:val="000000"/>
      <w:sz w:val="28"/>
      <w:szCs w:val="28"/>
    </w:rPr>
  </w:style>
  <w:style w:type="character" w:customStyle="1" w:styleId="fontstyle21">
    <w:name w:val="fontstyle21"/>
    <w:rsid w:val="00191211"/>
    <w:rPr>
      <w:rFonts w:ascii="Times New Roman" w:hAnsi="Times New Roman" w:cs="Times New Roman" w:hint="default"/>
      <w:b w:val="0"/>
      <w:bCs w:val="0"/>
      <w:i w:val="0"/>
      <w:iCs w:val="0"/>
      <w:color w:val="000000"/>
      <w:sz w:val="28"/>
      <w:szCs w:val="28"/>
    </w:rPr>
  </w:style>
  <w:style w:type="paragraph" w:customStyle="1" w:styleId="f1">
    <w:name w:val="f1"/>
    <w:aliases w:val="R"/>
    <w:basedOn w:val="Normal"/>
    <w:link w:val="FootnoteReference"/>
    <w:qFormat/>
    <w:rsid w:val="00B81139"/>
    <w:pPr>
      <w:spacing w:before="100" w:after="0" w:line="240" w:lineRule="exact"/>
    </w:pPr>
    <w:rPr>
      <w:sz w:val="20"/>
      <w:szCs w:val="20"/>
      <w:vertAlign w:val="superscript"/>
    </w:rPr>
  </w:style>
  <w:style w:type="paragraph" w:styleId="Revision">
    <w:name w:val="Revision"/>
    <w:hidden/>
    <w:uiPriority w:val="99"/>
    <w:semiHidden/>
    <w:rsid w:val="00231851"/>
    <w:rPr>
      <w:sz w:val="26"/>
      <w:szCs w:val="22"/>
    </w:rPr>
  </w:style>
  <w:style w:type="character" w:styleId="CommentReference">
    <w:name w:val="annotation reference"/>
    <w:uiPriority w:val="99"/>
    <w:unhideWhenUsed/>
    <w:rsid w:val="00231851"/>
    <w:rPr>
      <w:sz w:val="16"/>
      <w:szCs w:val="16"/>
    </w:rPr>
  </w:style>
  <w:style w:type="paragraph" w:styleId="CommentText">
    <w:name w:val="annotation text"/>
    <w:basedOn w:val="Normal"/>
    <w:link w:val="CommentTextChar"/>
    <w:uiPriority w:val="99"/>
    <w:unhideWhenUsed/>
    <w:rsid w:val="00231851"/>
    <w:rPr>
      <w:sz w:val="20"/>
      <w:szCs w:val="20"/>
    </w:rPr>
  </w:style>
  <w:style w:type="character" w:customStyle="1" w:styleId="CommentTextChar">
    <w:name w:val="Comment Text Char"/>
    <w:basedOn w:val="DefaultParagraphFont"/>
    <w:link w:val="CommentText"/>
    <w:uiPriority w:val="99"/>
    <w:rsid w:val="00231851"/>
  </w:style>
  <w:style w:type="paragraph" w:styleId="CommentSubject">
    <w:name w:val="annotation subject"/>
    <w:basedOn w:val="CommentText"/>
    <w:next w:val="CommentText"/>
    <w:link w:val="CommentSubjectChar"/>
    <w:uiPriority w:val="99"/>
    <w:semiHidden/>
    <w:unhideWhenUsed/>
    <w:rsid w:val="00231851"/>
    <w:rPr>
      <w:b/>
      <w:bCs/>
    </w:rPr>
  </w:style>
  <w:style w:type="character" w:customStyle="1" w:styleId="CommentSubjectChar">
    <w:name w:val="Comment Subject Char"/>
    <w:link w:val="CommentSubject"/>
    <w:uiPriority w:val="99"/>
    <w:semiHidden/>
    <w:rsid w:val="00231851"/>
    <w:rPr>
      <w:b/>
      <w:bCs/>
    </w:rPr>
  </w:style>
  <w:style w:type="paragraph" w:styleId="BodyText">
    <w:name w:val="Body Text"/>
    <w:basedOn w:val="Normal"/>
    <w:link w:val="BodyTextChar"/>
    <w:rsid w:val="0004389E"/>
    <w:pPr>
      <w:autoSpaceDE w:val="0"/>
      <w:autoSpaceDN w:val="0"/>
      <w:spacing w:before="0" w:after="0" w:line="240" w:lineRule="auto"/>
      <w:jc w:val="center"/>
    </w:pPr>
    <w:rPr>
      <w:rFonts w:ascii=".VnTime" w:eastAsia="Times New Roman" w:hAnsi=".VnTime" w:cs=".VnTime"/>
      <w:sz w:val="28"/>
      <w:szCs w:val="28"/>
      <w:lang w:val="en-GB"/>
    </w:rPr>
  </w:style>
  <w:style w:type="character" w:customStyle="1" w:styleId="BodyTextChar">
    <w:name w:val="Body Text Char"/>
    <w:basedOn w:val="DefaultParagraphFont"/>
    <w:link w:val="BodyText"/>
    <w:rsid w:val="0004389E"/>
    <w:rPr>
      <w:rFonts w:ascii=".VnTime" w:eastAsia="Times New Roman" w:hAnsi=".VnTime" w:cs=".VnTime"/>
      <w:sz w:val="28"/>
      <w:szCs w:val="28"/>
      <w:lang w:val="en-GB"/>
    </w:rPr>
  </w:style>
  <w:style w:type="paragraph" w:customStyle="1" w:styleId="CharChar1CharCharCharChar1CharCharCharCharCharCharCharCharCharCharCharCharCharCharCharChar">
    <w:name w:val="Char Char1 Char Char Char Char1 Char Char Char Char Char Char Char Char Char Char Char Char (文字) Char Char Char Char"/>
    <w:aliases w:val="Char Char Char Char1 Char Char (文字) Char Char Char Char"/>
    <w:basedOn w:val="Normal"/>
    <w:next w:val="Normal"/>
    <w:qFormat/>
    <w:rsid w:val="00761C24"/>
    <w:pPr>
      <w:widowControl w:val="0"/>
      <w:spacing w:before="0" w:after="160" w:line="240" w:lineRule="exact"/>
    </w:pPr>
    <w:rPr>
      <w:rFonts w:eastAsia="Times New Roman"/>
      <w:sz w:val="20"/>
      <w:szCs w:val="20"/>
      <w:vertAlign w:val="superscript"/>
    </w:rPr>
  </w:style>
  <w:style w:type="character" w:customStyle="1" w:styleId="UnresolvedMention">
    <w:name w:val="Unresolved Mention"/>
    <w:basedOn w:val="DefaultParagraphFont"/>
    <w:uiPriority w:val="99"/>
    <w:semiHidden/>
    <w:unhideWhenUsed/>
    <w:rsid w:val="00B94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7927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28F2BF-2A9A-4B37-A8A4-88240567A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831</Words>
  <Characters>4741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Ms.Ha</cp:lastModifiedBy>
  <cp:revision>8</cp:revision>
  <cp:lastPrinted>2026-07-30T03:42:00Z</cp:lastPrinted>
  <dcterms:created xsi:type="dcterms:W3CDTF">2026-08-02T07:39:00Z</dcterms:created>
  <dcterms:modified xsi:type="dcterms:W3CDTF">2026-08-06T04:18:00Z</dcterms:modified>
</cp:coreProperties>
</file>