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B32" w:rsidRDefault="00A46662">
      <w:pPr>
        <w:spacing w:before="77"/>
        <w:ind w:left="512" w:right="38" w:hanging="197"/>
        <w:rPr>
          <w:b/>
          <w:sz w:val="26"/>
        </w:rPr>
      </w:pPr>
      <w:r>
        <w:rPr>
          <w:b/>
          <w:sz w:val="26"/>
        </w:rPr>
        <w:t>ỦY</w:t>
      </w:r>
      <w:r>
        <w:rPr>
          <w:b/>
          <w:spacing w:val="-14"/>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 TỈNH AN GIANG</w:t>
      </w:r>
    </w:p>
    <w:p w:rsidR="008C2B32" w:rsidRDefault="008C2B32">
      <w:pPr>
        <w:pStyle w:val="BodyText"/>
        <w:rPr>
          <w:b/>
          <w:sz w:val="3"/>
        </w:rPr>
      </w:pPr>
    </w:p>
    <w:p w:rsidR="008C2B32" w:rsidRDefault="00A46662">
      <w:pPr>
        <w:pStyle w:val="BodyText"/>
        <w:spacing w:line="20" w:lineRule="exact"/>
        <w:ind w:left="931"/>
        <w:rPr>
          <w:sz w:val="2"/>
        </w:rPr>
      </w:pPr>
      <w:r>
        <w:rPr>
          <w:noProof/>
          <w:sz w:val="2"/>
          <w:lang w:val="en-US"/>
        </w:rPr>
        <mc:AlternateContent>
          <mc:Choice Requires="wpg">
            <w:drawing>
              <wp:inline distT="0" distB="0" distL="0" distR="0">
                <wp:extent cx="68580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350"/>
                          <a:chOff x="0" y="0"/>
                          <a:chExt cx="685800" cy="6350"/>
                        </a:xfrm>
                      </wpg:grpSpPr>
                      <wps:wsp>
                        <wps:cNvPr id="2" name="Graphic 2"/>
                        <wps:cNvSpPr/>
                        <wps:spPr>
                          <a:xfrm>
                            <a:off x="0" y="3175"/>
                            <a:ext cx="685800" cy="1270"/>
                          </a:xfrm>
                          <a:custGeom>
                            <a:avLst/>
                            <a:gdLst/>
                            <a:ahLst/>
                            <a:cxnLst/>
                            <a:rect l="l" t="t" r="r" b="b"/>
                            <a:pathLst>
                              <a:path w="685800">
                                <a:moveTo>
                                  <a:pt x="0" y="0"/>
                                </a:moveTo>
                                <a:lnTo>
                                  <a:pt x="685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D7D586" id="Group 1" o:spid="_x0000_s1026" style="width:54pt;height:.5pt;mso-position-horizontal-relative:char;mso-position-vertical-relative:line" coordsize="68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8GMcAIAAK0FAAAOAAAAZHJzL2Uyb0RvYy54bWykVMlu2zAQvRfoPxC817IdxDGEyEGRNEGB&#10;IA0QFz3TFLWgFMkOacv++w5Hix0n6CHVQXjkDGd5b8jrm32j2U6Br63J+Gwy5UwZafPalBn/ub7/&#10;suTMB2Fyoa1RGT8oz29Wnz9dty5Vc1tZnStgGMT4tHUZr0JwaZJ4WalG+Il1yqCxsNCIgEsokxxE&#10;i9Ebncyn00XSWsgdWKm8x927zshXFL8olAw/isKrwHTGsbZAf6D/Jv6T1bVISxCuqmVfhvhAFY2o&#10;DSYdQ92JINgW6jehmlqC9bYIE2mbxBZFLRX1gN3MpmfdPIDdOuqlTNvSjTQhtWc8fTisfNo9A6tz&#10;1I4zIxqUiLKyWaSmdWWKHg/gXtwzdP0hfLTyt0dzcm6P6/LovC+giYewTbYnzg8j52ofmMTNxfJy&#10;OUVlJJoWF5e9IrJC2d6ckdW3f5xKRNolpLLGMlqHk+WP5Pn/I++lEk6RJj5S05M3P5LXjdK8o498&#10;IndEpk99T+O7zFzMri67gXyPnNn8isgZ2xSp3PrwoCxxLHaPPnTTnA9IVAOSezNAwDsRb4Om2xA4&#10;w9sAnOFt2HTJnQjxXBQuQtaOIsWtxu7U2pIxnAmElR2t2px6DSoP+qNr54AgJsFZ6gAlRnzamjZU&#10;QxyOmNdbXef3tda0gHJzq4HtRLzg9MUuMMIrNwc+3AlfdX5k6t20oTkepInTsrH5AXVt8VXIuP+z&#10;FaA4098NTk58QgYAA9gMAIK+tfTQED+Yc73/JcCxmD7jAWV9ssMAiXSQLLY++saTxn7dBlvUUU8c&#10;5qGifoHDTIjeBESvHp3TNXkdX9nVXwAAAP//AwBQSwMEFAAGAAgAAAAhAJBHLnrYAAAAAwEAAA8A&#10;AABkcnMvZG93bnJldi54bWxMj0FLw0AQhe+C/2EZwZvdRFFKzKaUop6KYCuIt2l2moRmZ0N2m6T/&#10;3okXvQzzeMOb7+WrybVqoD40ng2kiwQUceltw5WBz/3r3RJUiMgWW89k4EIBVsX1VY6Z9SN/0LCL&#10;lZIQDhkaqGPsMq1DWZPDsPAdsXhH3zuMIvtK2x5HCXetvk+SJ+2wYflQY0ebmsrT7uwMvI04rh/S&#10;l2F7Om4u3/vH969tSsbc3kzrZ1CRpvh3DDO+oEMhTAd/ZhtUa0CKxN85e8lS5GFeQBe5/s9e/AAA&#10;AP//AwBQSwECLQAUAAYACAAAACEAtoM4kv4AAADhAQAAEwAAAAAAAAAAAAAAAAAAAAAAW0NvbnRl&#10;bnRfVHlwZXNdLnhtbFBLAQItABQABgAIAAAAIQA4/SH/1gAAAJQBAAALAAAAAAAAAAAAAAAAAC8B&#10;AABfcmVscy8ucmVsc1BLAQItABQABgAIAAAAIQDV38GMcAIAAK0FAAAOAAAAAAAAAAAAAAAAAC4C&#10;AABkcnMvZTJvRG9jLnhtbFBLAQItABQABgAIAAAAIQCQRy562AAAAAMBAAAPAAAAAAAAAAAAAAAA&#10;AMoEAABkcnMvZG93bnJldi54bWxQSwUGAAAAAAQABADzAAAAzwUAAAAA&#10;">
                <v:shape id="Graphic 2" o:spid="_x0000_s1027" style="position:absolute;top:31;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PhwgAAANoAAAAPAAAAZHJzL2Rvd25yZXYueG1sRI9Ba8JA&#10;FITvBf/D8oTe6sYcxEZXUUHwZrXq+Zl9ZoPZtyG7xqS/visUehxm5htmvuxsJVpqfOlYwXiUgCDO&#10;nS65UHD63n5MQfiArLFyTAp68rBcDN7mmGn35AO1x1CICGGfoQITQp1J6XNDFv3I1cTRu7nGYoiy&#10;KaRu8BnhtpJpkkykxZLjgsGaNoby+/FhFVzNmtp0v777z+RyHveHr0v/s1LqfditZiACdeE//Nfe&#10;aQUpvK7EGyAXvwAAAP//AwBQSwECLQAUAAYACAAAACEA2+H2y+4AAACFAQAAEwAAAAAAAAAAAAAA&#10;AAAAAAAAW0NvbnRlbnRfVHlwZXNdLnhtbFBLAQItABQABgAIAAAAIQBa9CxbvwAAABUBAAALAAAA&#10;AAAAAAAAAAAAAB8BAABfcmVscy8ucmVsc1BLAQItABQABgAIAAAAIQCUCZPhwgAAANoAAAAPAAAA&#10;AAAAAAAAAAAAAAcCAABkcnMvZG93bnJldi54bWxQSwUGAAAAAAMAAwC3AAAA9gIAAAAA&#10;" path="m,l685800,e" filled="f" strokeweight=".5pt">
                  <v:path arrowok="t"/>
                </v:shape>
                <w10:anchorlock/>
              </v:group>
            </w:pict>
          </mc:Fallback>
        </mc:AlternateContent>
      </w:r>
    </w:p>
    <w:p w:rsidR="008C2B32" w:rsidRDefault="00A46662">
      <w:pPr>
        <w:spacing w:before="77" w:line="298" w:lineRule="exact"/>
        <w:ind w:left="180" w:right="6"/>
        <w:jc w:val="center"/>
        <w:rPr>
          <w:b/>
          <w:sz w:val="26"/>
        </w:rPr>
      </w:pPr>
      <w:r>
        <w:br w:type="column"/>
      </w: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8C2B32" w:rsidRDefault="00A46662">
      <w:pPr>
        <w:pStyle w:val="Heading1"/>
        <w:spacing w:line="321" w:lineRule="exact"/>
        <w:ind w:left="180"/>
        <w:jc w:val="center"/>
      </w:pPr>
      <w:r>
        <w:t>Độc</w:t>
      </w:r>
      <w:r>
        <w:rPr>
          <w:spacing w:val="-4"/>
        </w:rPr>
        <w:t xml:space="preserve"> </w:t>
      </w:r>
      <w:r>
        <w:t>lập</w:t>
      </w:r>
      <w:r>
        <w:rPr>
          <w:spacing w:val="-2"/>
        </w:rPr>
        <w:t xml:space="preserve"> </w:t>
      </w:r>
      <w:r>
        <w:t>-</w:t>
      </w:r>
      <w:r>
        <w:rPr>
          <w:spacing w:val="-3"/>
        </w:rPr>
        <w:t xml:space="preserve"> </w:t>
      </w:r>
      <w:r>
        <w:t>Tự</w:t>
      </w:r>
      <w:r>
        <w:rPr>
          <w:spacing w:val="-2"/>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8C2B32" w:rsidRDefault="008C2B32">
      <w:pPr>
        <w:pStyle w:val="Heading1"/>
        <w:spacing w:line="321" w:lineRule="exact"/>
        <w:jc w:val="center"/>
        <w:sectPr w:rsidR="008C2B32">
          <w:type w:val="continuous"/>
          <w:pgSz w:w="11910" w:h="16850"/>
          <w:pgMar w:top="1340" w:right="992" w:bottom="280" w:left="1559" w:header="720" w:footer="720" w:gutter="0"/>
          <w:cols w:num="2" w:space="720" w:equalWidth="0">
            <w:col w:w="2801" w:space="675"/>
            <w:col w:w="5883"/>
          </w:cols>
        </w:sectPr>
      </w:pPr>
    </w:p>
    <w:p w:rsidR="008C2B32" w:rsidRDefault="00A46662">
      <w:pPr>
        <w:pStyle w:val="BodyText"/>
        <w:spacing w:line="20" w:lineRule="exact"/>
        <w:ind w:left="4832"/>
        <w:rPr>
          <w:sz w:val="2"/>
        </w:rPr>
      </w:pPr>
      <w:r>
        <w:rPr>
          <w:noProof/>
          <w:sz w:val="2"/>
          <w:lang w:val="en-US"/>
        </w:rPr>
        <mc:AlternateContent>
          <mc:Choice Requires="wpg">
            <w:drawing>
              <wp:inline distT="0" distB="0" distL="0" distR="0">
                <wp:extent cx="2143125"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6350"/>
                          <a:chOff x="0" y="0"/>
                          <a:chExt cx="2143125" cy="6350"/>
                        </a:xfrm>
                      </wpg:grpSpPr>
                      <wps:wsp>
                        <wps:cNvPr id="4" name="Graphic 4"/>
                        <wps:cNvSpPr/>
                        <wps:spPr>
                          <a:xfrm>
                            <a:off x="0" y="3175"/>
                            <a:ext cx="2143125" cy="1270"/>
                          </a:xfrm>
                          <a:custGeom>
                            <a:avLst/>
                            <a:gdLst/>
                            <a:ahLst/>
                            <a:cxnLst/>
                            <a:rect l="l" t="t" r="r" b="b"/>
                            <a:pathLst>
                              <a:path w="2143125">
                                <a:moveTo>
                                  <a:pt x="0" y="0"/>
                                </a:moveTo>
                                <a:lnTo>
                                  <a:pt x="214312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664E4F" id="Group 3" o:spid="_x0000_s1026" style="width:168.75pt;height:.5pt;mso-position-horizontal-relative:char;mso-position-vertical-relative:line" coordsize="2143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LcgIAALIFAAAOAAAAZHJzL2Uyb0RvYy54bWykVMlu2zAQvRfoPxC81/KaBILloIgbo0CQ&#10;BkiKnmmKWlCKZIe05fx9hyNLTpygh1QHYcgZzvLeI5fXh0azvQJfW5PxyWjMmTLS5rUpM/7z6fbL&#10;FWc+CJMLbY3K+LPy/Hr1+dOydama2srqXAHDJManrct4FYJLk8TLSjXCj6xTBp2FhUYEXEKZ5CBa&#10;zN7oZDoeXySthdyBlcp73F13Tr6i/EWhZPhRFF4FpjOOvQX6A/238Z+sliItQbiqlsc2xAe6aERt&#10;sOiQai2CYDuo36RqagnW2yKMpG0SWxS1VDQDTjMZn02zAbtzNEuZtqUbYEJoz3D6cFp5v38AVucZ&#10;n3FmRIMUUVU2i9C0rkwxYgPu0T1ANx+ad1b+9uhOzv1xXZ6CDwU08RCOyQ6E+fOAuToEJnFzOpnP&#10;JtMFZxJ9F7PFkRJZIW9vDsnq27+OJSLtSlJjQyOtQ235E3z+/+B7rIRTxIqP4Bzhm5/g68Q07wCk&#10;mIgewelTfwTyXWxmk8tFJ8l34ZlMLwmeYU6Ryp0PG2UJZrG/86ETdN5bouoteTC9CXgt4oXQdCEC&#10;Z3ghgDO8ENuuuhMhnovcRZO1J57iXmP36smSN5xxhK2dvNq8jBqY7kWAsV0EGrEMCqozqDTaL4fT&#10;JnZBAomFvdV1fltrTQsotzca2F7EW05fnAMzvApz4MNa+KqLI9cxTBsSc89OFMzW5s9IbYtPQ8b9&#10;n50AxZn+blA88R3pDeiNbW9A0DeWXhsCCGs+HX4JcCyWz3hAZu9tryGR9qTF0YfYeNLYr7tgizoy&#10;inruOzouUM9k0cOA1quX5+Waok5P7eovAAAA//8DAFBLAwQUAAYACAAAACEAulIhY9oAAAADAQAA&#10;DwAAAGRycy9kb3ducmV2LnhtbEyPQUvDQBCF74L/YRnBm93EUJU0m1KKeiqCrSC9TZNpEpqdDdlt&#10;kv57Ry/28mB4j/e+yZaTbdVAvW8cG4hnESjiwpUNVwa+dm8PL6B8QC6xdUwGLuRhmd/eZJiWbuRP&#10;GrahUlLCPkUDdQhdqrUvarLoZ64jFu/oeotBzr7SZY+jlNtWP0bRk7bYsCzU2NG6puK0PVsD7yOO&#10;qyR+HTan4/qy380/vjcxGXN/N60WoAJN4T8Mv/iCDrkwHdyZS69aA/JI+FPxkuR5DuogoQh0nulr&#10;9vwHAAD//wMAUEsBAi0AFAAGAAgAAAAhALaDOJL+AAAA4QEAABMAAAAAAAAAAAAAAAAAAAAAAFtD&#10;b250ZW50X1R5cGVzXS54bWxQSwECLQAUAAYACAAAACEAOP0h/9YAAACUAQAACwAAAAAAAAAAAAAA&#10;AAAvAQAAX3JlbHMvLnJlbHNQSwECLQAUAAYACAAAACEAJCfyi3ICAACyBQAADgAAAAAAAAAAAAAA&#10;AAAuAgAAZHJzL2Uyb0RvYy54bWxQSwECLQAUAAYACAAAACEAulIhY9oAAAADAQAADwAAAAAAAAAA&#10;AAAAAADMBAAAZHJzL2Rvd25yZXYueG1sUEsFBgAAAAAEAAQA8wAAANMFAAAAAA==&#10;">
                <v:shape id="Graphic 4" o:spid="_x0000_s1027" style="position:absolute;top:31;width:21431;height:13;visibility:visible;mso-wrap-style:square;v-text-anchor:top" coordsize="2143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1V0wgAAANoAAAAPAAAAZHJzL2Rvd25yZXYueG1sRI/NigIx&#10;EITvgu8QWtiLrBlFREajiCAs7IL4A3ttJ+1McNIZJlHjPv1GEDwWVfUVNV9GW4sbtd44VjAcZCCI&#10;C6cNlwqOh83nFIQPyBprx6TgQR6Wi25njrl2d97RbR9KkSDsc1RQhdDkUvqiIot+4Bri5J1dazEk&#10;2ZZSt3hPcFvLUZZNpEXDaaHChtYVFZf91So4TExpKP7q6yn29fbx9/M98l6pj15czUAEiuEdfrW/&#10;tIIxPK+kGyAX/wAAAP//AwBQSwECLQAUAAYACAAAACEA2+H2y+4AAACFAQAAEwAAAAAAAAAAAAAA&#10;AAAAAAAAW0NvbnRlbnRfVHlwZXNdLnhtbFBLAQItABQABgAIAAAAIQBa9CxbvwAAABUBAAALAAAA&#10;AAAAAAAAAAAAAB8BAABfcmVscy8ucmVsc1BLAQItABQABgAIAAAAIQCyO1V0wgAAANoAAAAPAAAA&#10;AAAAAAAAAAAAAAcCAABkcnMvZG93bnJldi54bWxQSwUGAAAAAAMAAwC3AAAA9gIAAAAA&#10;" path="m,l2143125,e" filled="f" strokeweight=".5pt">
                  <v:path arrowok="t"/>
                </v:shape>
                <w10:anchorlock/>
              </v:group>
            </w:pict>
          </mc:Fallback>
        </mc:AlternateContent>
      </w:r>
    </w:p>
    <w:p w:rsidR="008C2B32" w:rsidRDefault="00A46662">
      <w:pPr>
        <w:tabs>
          <w:tab w:val="left" w:pos="4125"/>
        </w:tabs>
        <w:spacing w:before="62"/>
        <w:ind w:left="143"/>
        <w:rPr>
          <w:i/>
          <w:sz w:val="28"/>
        </w:rPr>
      </w:pPr>
      <w:r>
        <w:rPr>
          <w:position w:val="2"/>
          <w:sz w:val="26"/>
        </w:rPr>
        <w:t>Số:</w:t>
      </w:r>
      <w:r>
        <w:rPr>
          <w:spacing w:val="53"/>
          <w:position w:val="2"/>
          <w:sz w:val="26"/>
        </w:rPr>
        <w:t xml:space="preserve"> </w:t>
      </w:r>
      <w:r>
        <w:rPr>
          <w:position w:val="2"/>
          <w:sz w:val="26"/>
        </w:rPr>
        <w:t>76</w:t>
      </w:r>
      <w:r>
        <w:rPr>
          <w:spacing w:val="-6"/>
          <w:position w:val="2"/>
          <w:sz w:val="26"/>
        </w:rPr>
        <w:t xml:space="preserve"> </w:t>
      </w:r>
      <w:r>
        <w:rPr>
          <w:position w:val="2"/>
          <w:sz w:val="26"/>
        </w:rPr>
        <w:t>/2026/QĐ-</w:t>
      </w:r>
      <w:r>
        <w:rPr>
          <w:spacing w:val="-4"/>
          <w:position w:val="2"/>
          <w:sz w:val="26"/>
        </w:rPr>
        <w:t>UBND</w:t>
      </w:r>
      <w:r>
        <w:rPr>
          <w:position w:val="2"/>
          <w:sz w:val="26"/>
        </w:rPr>
        <w:tab/>
      </w:r>
      <w:r>
        <w:rPr>
          <w:i/>
          <w:sz w:val="28"/>
        </w:rPr>
        <w:t>An</w:t>
      </w:r>
      <w:r>
        <w:rPr>
          <w:i/>
          <w:spacing w:val="-3"/>
          <w:sz w:val="28"/>
        </w:rPr>
        <w:t xml:space="preserve"> </w:t>
      </w:r>
      <w:r>
        <w:rPr>
          <w:i/>
          <w:sz w:val="28"/>
        </w:rPr>
        <w:t>Giang,</w:t>
      </w:r>
      <w:r>
        <w:rPr>
          <w:i/>
          <w:spacing w:val="-2"/>
          <w:sz w:val="28"/>
        </w:rPr>
        <w:t xml:space="preserve"> </w:t>
      </w:r>
      <w:r>
        <w:rPr>
          <w:i/>
          <w:sz w:val="28"/>
        </w:rPr>
        <w:t>ngày</w:t>
      </w:r>
      <w:r>
        <w:rPr>
          <w:i/>
          <w:spacing w:val="68"/>
          <w:sz w:val="28"/>
        </w:rPr>
        <w:t xml:space="preserve"> </w:t>
      </w:r>
      <w:r>
        <w:rPr>
          <w:i/>
          <w:sz w:val="28"/>
        </w:rPr>
        <w:t>31</w:t>
      </w:r>
      <w:r>
        <w:rPr>
          <w:i/>
          <w:spacing w:val="66"/>
          <w:sz w:val="28"/>
        </w:rPr>
        <w:t xml:space="preserve"> </w:t>
      </w:r>
      <w:r>
        <w:rPr>
          <w:i/>
          <w:sz w:val="28"/>
        </w:rPr>
        <w:t>tháng</w:t>
      </w:r>
      <w:r>
        <w:rPr>
          <w:i/>
          <w:spacing w:val="68"/>
          <w:sz w:val="28"/>
        </w:rPr>
        <w:t xml:space="preserve"> </w:t>
      </w:r>
      <w:r>
        <w:rPr>
          <w:i/>
          <w:sz w:val="28"/>
        </w:rPr>
        <w:t>7</w:t>
      </w:r>
      <w:r>
        <w:rPr>
          <w:i/>
          <w:spacing w:val="66"/>
          <w:sz w:val="28"/>
        </w:rPr>
        <w:t xml:space="preserve"> </w:t>
      </w:r>
      <w:r>
        <w:rPr>
          <w:i/>
          <w:sz w:val="28"/>
        </w:rPr>
        <w:t>năm</w:t>
      </w:r>
      <w:r>
        <w:rPr>
          <w:i/>
          <w:spacing w:val="-2"/>
          <w:sz w:val="28"/>
        </w:rPr>
        <w:t xml:space="preserve"> </w:t>
      </w:r>
      <w:r>
        <w:rPr>
          <w:i/>
          <w:spacing w:val="-4"/>
          <w:sz w:val="28"/>
        </w:rPr>
        <w:t>2026</w:t>
      </w:r>
    </w:p>
    <w:p w:rsidR="008C2B32" w:rsidRDefault="008C2B32">
      <w:pPr>
        <w:pStyle w:val="BodyText"/>
        <w:spacing w:before="119"/>
        <w:rPr>
          <w:i/>
        </w:rPr>
      </w:pPr>
    </w:p>
    <w:p w:rsidR="008C2B32" w:rsidRDefault="00A46662">
      <w:pPr>
        <w:spacing w:line="322" w:lineRule="exact"/>
        <w:ind w:left="5" w:right="4"/>
        <w:jc w:val="center"/>
        <w:rPr>
          <w:b/>
          <w:sz w:val="28"/>
        </w:rPr>
      </w:pPr>
      <w:r>
        <w:rPr>
          <w:b/>
          <w:sz w:val="28"/>
        </w:rPr>
        <w:t>QUYẾT</w:t>
      </w:r>
      <w:r>
        <w:rPr>
          <w:b/>
          <w:spacing w:val="-6"/>
          <w:sz w:val="28"/>
        </w:rPr>
        <w:t xml:space="preserve"> </w:t>
      </w:r>
      <w:r>
        <w:rPr>
          <w:b/>
          <w:spacing w:val="-4"/>
          <w:sz w:val="28"/>
        </w:rPr>
        <w:t>ĐỊNH</w:t>
      </w:r>
    </w:p>
    <w:p w:rsidR="008C2B32" w:rsidRDefault="00A46662">
      <w:pPr>
        <w:ind w:left="98" w:right="93"/>
        <w:jc w:val="center"/>
        <w:rPr>
          <w:b/>
          <w:sz w:val="28"/>
        </w:rPr>
      </w:pPr>
      <w:r>
        <w:rPr>
          <w:b/>
          <w:sz w:val="28"/>
        </w:rPr>
        <w:t>Quy</w:t>
      </w:r>
      <w:r>
        <w:rPr>
          <w:b/>
          <w:spacing w:val="-2"/>
          <w:sz w:val="28"/>
        </w:rPr>
        <w:t xml:space="preserve"> </w:t>
      </w:r>
      <w:r>
        <w:rPr>
          <w:b/>
          <w:sz w:val="28"/>
        </w:rPr>
        <w:t>định</w:t>
      </w:r>
      <w:r>
        <w:rPr>
          <w:b/>
          <w:spacing w:val="-8"/>
          <w:sz w:val="28"/>
        </w:rPr>
        <w:t xml:space="preserve"> </w:t>
      </w:r>
      <w:r>
        <w:rPr>
          <w:b/>
          <w:sz w:val="28"/>
        </w:rPr>
        <w:t>mức</w:t>
      </w:r>
      <w:r>
        <w:rPr>
          <w:b/>
          <w:spacing w:val="-2"/>
          <w:sz w:val="28"/>
        </w:rPr>
        <w:t xml:space="preserve"> </w:t>
      </w:r>
      <w:r>
        <w:rPr>
          <w:b/>
          <w:sz w:val="28"/>
        </w:rPr>
        <w:t>nộp</w:t>
      </w:r>
      <w:r>
        <w:rPr>
          <w:b/>
          <w:spacing w:val="-2"/>
          <w:sz w:val="28"/>
        </w:rPr>
        <w:t xml:space="preserve"> </w:t>
      </w:r>
      <w:r>
        <w:rPr>
          <w:b/>
          <w:sz w:val="28"/>
        </w:rPr>
        <w:t>tiền</w:t>
      </w:r>
      <w:r>
        <w:rPr>
          <w:b/>
          <w:spacing w:val="-2"/>
          <w:sz w:val="28"/>
        </w:rPr>
        <w:t xml:space="preserve"> </w:t>
      </w:r>
      <w:r>
        <w:rPr>
          <w:b/>
          <w:sz w:val="28"/>
        </w:rPr>
        <w:t>để</w:t>
      </w:r>
      <w:r>
        <w:rPr>
          <w:b/>
          <w:spacing w:val="-3"/>
          <w:sz w:val="28"/>
        </w:rPr>
        <w:t xml:space="preserve"> </w:t>
      </w:r>
      <w:r>
        <w:rPr>
          <w:b/>
          <w:sz w:val="28"/>
        </w:rPr>
        <w:t>Nhà</w:t>
      </w:r>
      <w:r>
        <w:rPr>
          <w:b/>
          <w:spacing w:val="-2"/>
          <w:sz w:val="28"/>
        </w:rPr>
        <w:t xml:space="preserve"> </w:t>
      </w:r>
      <w:r>
        <w:rPr>
          <w:b/>
          <w:sz w:val="28"/>
        </w:rPr>
        <w:t>nước</w:t>
      </w:r>
      <w:r>
        <w:rPr>
          <w:b/>
          <w:spacing w:val="-2"/>
          <w:sz w:val="28"/>
        </w:rPr>
        <w:t xml:space="preserve"> </w:t>
      </w:r>
      <w:r>
        <w:rPr>
          <w:b/>
          <w:sz w:val="28"/>
        </w:rPr>
        <w:t>bổ</w:t>
      </w:r>
      <w:r>
        <w:rPr>
          <w:b/>
          <w:spacing w:val="-2"/>
          <w:sz w:val="28"/>
        </w:rPr>
        <w:t xml:space="preserve"> </w:t>
      </w:r>
      <w:r>
        <w:rPr>
          <w:b/>
          <w:sz w:val="28"/>
        </w:rPr>
        <w:t>sung</w:t>
      </w:r>
      <w:r>
        <w:rPr>
          <w:b/>
          <w:spacing w:val="-2"/>
          <w:sz w:val="28"/>
        </w:rPr>
        <w:t xml:space="preserve"> </w:t>
      </w:r>
      <w:r>
        <w:rPr>
          <w:b/>
          <w:sz w:val="28"/>
        </w:rPr>
        <w:t>diện</w:t>
      </w:r>
      <w:r>
        <w:rPr>
          <w:b/>
          <w:spacing w:val="-2"/>
          <w:sz w:val="28"/>
        </w:rPr>
        <w:t xml:space="preserve"> </w:t>
      </w:r>
      <w:r>
        <w:rPr>
          <w:b/>
          <w:sz w:val="28"/>
        </w:rPr>
        <w:t>tích</w:t>
      </w:r>
      <w:r>
        <w:rPr>
          <w:b/>
          <w:spacing w:val="-2"/>
          <w:sz w:val="28"/>
        </w:rPr>
        <w:t xml:space="preserve"> </w:t>
      </w:r>
      <w:r>
        <w:rPr>
          <w:b/>
          <w:sz w:val="28"/>
        </w:rPr>
        <w:t>đất</w:t>
      </w:r>
      <w:r>
        <w:rPr>
          <w:b/>
          <w:spacing w:val="-2"/>
          <w:sz w:val="28"/>
        </w:rPr>
        <w:t xml:space="preserve"> </w:t>
      </w:r>
      <w:r>
        <w:rPr>
          <w:b/>
          <w:sz w:val="28"/>
        </w:rPr>
        <w:t>chuyên</w:t>
      </w:r>
      <w:r>
        <w:rPr>
          <w:b/>
          <w:spacing w:val="-2"/>
          <w:sz w:val="28"/>
        </w:rPr>
        <w:t xml:space="preserve"> </w:t>
      </w:r>
      <w:r>
        <w:rPr>
          <w:b/>
          <w:sz w:val="28"/>
        </w:rPr>
        <w:t>trồng</w:t>
      </w:r>
      <w:r>
        <w:rPr>
          <w:b/>
          <w:spacing w:val="-2"/>
          <w:sz w:val="28"/>
        </w:rPr>
        <w:t xml:space="preserve"> </w:t>
      </w:r>
      <w:r>
        <w:rPr>
          <w:b/>
          <w:sz w:val="28"/>
        </w:rPr>
        <w:t>lúa bị mất hoặc tăng hiệu quả sử dụng đất trồng lúa</w:t>
      </w:r>
    </w:p>
    <w:p w:rsidR="008C2B32" w:rsidRDefault="00A46662">
      <w:pPr>
        <w:spacing w:line="321" w:lineRule="exact"/>
        <w:ind w:left="5"/>
        <w:jc w:val="center"/>
        <w:rPr>
          <w:b/>
          <w:sz w:val="28"/>
        </w:rPr>
      </w:pP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tỉnh</w:t>
      </w:r>
      <w:r>
        <w:rPr>
          <w:b/>
          <w:spacing w:val="-3"/>
          <w:sz w:val="28"/>
        </w:rPr>
        <w:t xml:space="preserve"> </w:t>
      </w:r>
      <w:r>
        <w:rPr>
          <w:b/>
          <w:sz w:val="28"/>
        </w:rPr>
        <w:t>An</w:t>
      </w:r>
      <w:r>
        <w:rPr>
          <w:b/>
          <w:spacing w:val="-13"/>
          <w:sz w:val="28"/>
        </w:rPr>
        <w:t xml:space="preserve"> </w:t>
      </w:r>
      <w:r>
        <w:rPr>
          <w:b/>
          <w:spacing w:val="-2"/>
          <w:sz w:val="28"/>
        </w:rPr>
        <w:t>Giang</w:t>
      </w:r>
    </w:p>
    <w:p w:rsidR="008C2B32" w:rsidRDefault="00A46662">
      <w:pPr>
        <w:spacing w:before="318"/>
        <w:ind w:left="709"/>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1"/>
          <w:sz w:val="28"/>
        </w:rPr>
        <w:t xml:space="preserve"> </w:t>
      </w:r>
      <w:r>
        <w:rPr>
          <w:i/>
          <w:sz w:val="28"/>
        </w:rPr>
        <w:t>quyền</w:t>
      </w:r>
      <w:r>
        <w:rPr>
          <w:i/>
          <w:spacing w:val="-5"/>
          <w:sz w:val="28"/>
        </w:rPr>
        <w:t xml:space="preserve"> </w:t>
      </w:r>
      <w:r>
        <w:rPr>
          <w:i/>
          <w:sz w:val="28"/>
        </w:rPr>
        <w:t>địa</w:t>
      </w:r>
      <w:r>
        <w:rPr>
          <w:i/>
          <w:spacing w:val="-2"/>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8C2B32" w:rsidRDefault="00A46662">
      <w:pPr>
        <w:spacing w:before="120"/>
        <w:ind w:left="143"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số</w:t>
      </w:r>
      <w:r>
        <w:rPr>
          <w:i/>
          <w:spacing w:val="40"/>
          <w:sz w:val="28"/>
        </w:rPr>
        <w:t xml:space="preserve"> </w:t>
      </w:r>
      <w:r>
        <w:rPr>
          <w:i/>
          <w:sz w:val="28"/>
        </w:rPr>
        <w:t>64/2025/QH15</w:t>
      </w:r>
      <w:r>
        <w:rPr>
          <w:i/>
          <w:sz w:val="28"/>
        </w:rPr>
        <w:t xml:space="preserve"> được sửa đổi, bổ sung bởi Luật số 87/2025/QH15;</w:t>
      </w:r>
    </w:p>
    <w:p w:rsidR="008C2B32" w:rsidRDefault="00A46662">
      <w:pPr>
        <w:spacing w:before="120"/>
        <w:ind w:left="143" w:firstLine="566"/>
        <w:rPr>
          <w:i/>
          <w:sz w:val="28"/>
        </w:rPr>
      </w:pPr>
      <w:r>
        <w:rPr>
          <w:i/>
          <w:sz w:val="28"/>
        </w:rPr>
        <w:t xml:space="preserve">Căn cứ Luật Đất đai số 31/2024/QH15 được sửa đổi, bổ sung bởi Luật số </w:t>
      </w:r>
      <w:r>
        <w:rPr>
          <w:i/>
          <w:spacing w:val="-2"/>
          <w:sz w:val="28"/>
        </w:rPr>
        <w:t>43/2024/QH15;</w:t>
      </w:r>
    </w:p>
    <w:p w:rsidR="008C2B32" w:rsidRDefault="00A46662">
      <w:pPr>
        <w:spacing w:before="119"/>
        <w:ind w:left="143" w:right="135" w:firstLine="566"/>
        <w:jc w:val="both"/>
        <w:rPr>
          <w:i/>
          <w:sz w:val="28"/>
        </w:rPr>
      </w:pPr>
      <w:r>
        <w:rPr>
          <w:i/>
          <w:sz w:val="28"/>
        </w:rPr>
        <w:t>Căn cứ Nghị định số 151/2025/NĐ-CP của Chính phủ quy định về phân định thẩm quyền của chính quyền địa phương 02 cấp, phân q</w:t>
      </w:r>
      <w:r>
        <w:rPr>
          <w:i/>
          <w:sz w:val="28"/>
        </w:rPr>
        <w:t>uyền, phân cấp trong lĩnh vực đất đai;</w:t>
      </w:r>
    </w:p>
    <w:p w:rsidR="008C2B32" w:rsidRDefault="00A46662">
      <w:pPr>
        <w:spacing w:before="121"/>
        <w:ind w:left="143" w:right="134" w:firstLine="566"/>
        <w:jc w:val="both"/>
        <w:rPr>
          <w:i/>
          <w:sz w:val="28"/>
        </w:rPr>
      </w:pPr>
      <w:r>
        <w:rPr>
          <w:i/>
          <w:sz w:val="28"/>
        </w:rPr>
        <w:t>Theo đề nghị của Giám đốc</w:t>
      </w:r>
      <w:r>
        <w:rPr>
          <w:i/>
          <w:spacing w:val="-1"/>
          <w:sz w:val="28"/>
        </w:rPr>
        <w:t xml:space="preserve"> </w:t>
      </w:r>
      <w:r>
        <w:rPr>
          <w:i/>
          <w:sz w:val="28"/>
        </w:rPr>
        <w:t>Sở Tài chính tại Tờ trình số 572/TTr-STC</w:t>
      </w:r>
      <w:r>
        <w:rPr>
          <w:i/>
          <w:spacing w:val="-1"/>
          <w:sz w:val="28"/>
        </w:rPr>
        <w:t xml:space="preserve"> </w:t>
      </w:r>
      <w:r>
        <w:rPr>
          <w:i/>
          <w:sz w:val="28"/>
        </w:rPr>
        <w:t>ngày 16 tháng 6 năm 2026;</w:t>
      </w:r>
    </w:p>
    <w:p w:rsidR="008C2B32" w:rsidRDefault="00A46662">
      <w:pPr>
        <w:spacing w:before="120"/>
        <w:ind w:left="143" w:right="134" w:firstLine="566"/>
        <w:jc w:val="both"/>
        <w:rPr>
          <w:i/>
          <w:sz w:val="28"/>
        </w:rPr>
      </w:pPr>
      <w:r>
        <w:rPr>
          <w:i/>
          <w:sz w:val="28"/>
        </w:rPr>
        <w:t>Ủy ban nhân dân ban hành Quyết định quy định mức nộp tiền để Nhà nước bổ sung diện tích đất chuyên trồng lúa bị mất hoặc tăn</w:t>
      </w:r>
      <w:r>
        <w:rPr>
          <w:i/>
          <w:sz w:val="28"/>
        </w:rPr>
        <w:t>g hiệu quả sử dụng đất trồng lúa trên địa bàn tỉnh An Giang.</w:t>
      </w:r>
    </w:p>
    <w:p w:rsidR="008C2B32" w:rsidRDefault="00A46662">
      <w:pPr>
        <w:pStyle w:val="Heading1"/>
        <w:spacing w:before="126"/>
      </w:pPr>
      <w:r>
        <w:t>Điều</w:t>
      </w:r>
      <w:r>
        <w:rPr>
          <w:spacing w:val="-2"/>
        </w:rPr>
        <w:t xml:space="preserve"> </w:t>
      </w:r>
      <w:r>
        <w:t>1.</w:t>
      </w:r>
      <w:r>
        <w:rPr>
          <w:spacing w:val="-3"/>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rsidR="008C2B32" w:rsidRDefault="00A46662">
      <w:pPr>
        <w:pStyle w:val="BodyText"/>
        <w:spacing w:before="125"/>
        <w:ind w:left="143" w:right="135" w:firstLine="635"/>
        <w:jc w:val="both"/>
      </w:pPr>
      <w:r>
        <w:t>Quyết định này quy định mức nộp tiền để Nhà nước bổ sung diện tích đất chuyên trồng lúa bị mất hoặc tăng hiệu quả sử dụng đất trồng lúa trên địa bàn tỉnh An Giang (trừ dự án sử dụng vốn đầu tư công hoặc vốn nhà nước ngoài đầu tư công theo quy định của pháp</w:t>
      </w:r>
      <w:r>
        <w:t xml:space="preserve"> luật về đầu tư công, pháp luật về xây dựng) theo quy định tại khoản 6 Mục I Phần III Phụ lục I kèm theo Nghị định số 151/2025/NĐ-CP quy định về phân định thẩm quyền của chính quyền địa phương 02 cấp, phân quyền, phân cấp trong lĩnh vực đất đai.</w:t>
      </w:r>
    </w:p>
    <w:p w:rsidR="008C2B32" w:rsidRDefault="00A46662">
      <w:pPr>
        <w:pStyle w:val="Heading1"/>
        <w:spacing w:before="124"/>
      </w:pPr>
      <w:r>
        <w:t>Điều</w:t>
      </w:r>
      <w:r>
        <w:rPr>
          <w:spacing w:val="-3"/>
        </w:rPr>
        <w:t xml:space="preserve"> </w:t>
      </w:r>
      <w:r>
        <w:t>2.</w:t>
      </w:r>
      <w:r>
        <w:rPr>
          <w:spacing w:val="-3"/>
        </w:rPr>
        <w:t xml:space="preserve"> </w:t>
      </w:r>
      <w:r>
        <w:t>Đố</w:t>
      </w:r>
      <w:r>
        <w:t>i</w:t>
      </w:r>
      <w:r>
        <w:rPr>
          <w:spacing w:val="-1"/>
        </w:rPr>
        <w:t xml:space="preserve"> </w:t>
      </w:r>
      <w:r>
        <w:t>tượng</w:t>
      </w:r>
      <w:r>
        <w:rPr>
          <w:spacing w:val="-1"/>
        </w:rPr>
        <w:t xml:space="preserve"> </w:t>
      </w:r>
      <w:r>
        <w:t>áp</w:t>
      </w:r>
      <w:r>
        <w:rPr>
          <w:spacing w:val="-2"/>
        </w:rPr>
        <w:t xml:space="preserve"> </w:t>
      </w:r>
      <w:r>
        <w:rPr>
          <w:spacing w:val="-4"/>
        </w:rPr>
        <w:t>dụng</w:t>
      </w:r>
    </w:p>
    <w:p w:rsidR="008C2B32" w:rsidRDefault="00A46662">
      <w:pPr>
        <w:pStyle w:val="ListParagraph"/>
        <w:numPr>
          <w:ilvl w:val="0"/>
          <w:numId w:val="4"/>
        </w:numPr>
        <w:tabs>
          <w:tab w:val="left" w:pos="1013"/>
        </w:tabs>
        <w:spacing w:before="115" w:line="240" w:lineRule="auto"/>
        <w:ind w:right="136" w:firstLine="566"/>
        <w:jc w:val="both"/>
        <w:rPr>
          <w:sz w:val="28"/>
        </w:rPr>
      </w:pPr>
      <w:r>
        <w:rPr>
          <w:sz w:val="28"/>
        </w:rPr>
        <w:t>Người được Nhà nước giao đất, cho thuê đất để sử dụng vào mục đích phi nông nghiệp từ đất chuyên trồng lúa.</w:t>
      </w:r>
    </w:p>
    <w:p w:rsidR="008C2B32" w:rsidRDefault="00A46662">
      <w:pPr>
        <w:pStyle w:val="ListParagraph"/>
        <w:numPr>
          <w:ilvl w:val="0"/>
          <w:numId w:val="4"/>
        </w:numPr>
        <w:tabs>
          <w:tab w:val="left" w:pos="988"/>
        </w:tabs>
        <w:spacing w:before="120" w:line="240" w:lineRule="auto"/>
        <w:ind w:left="988" w:hanging="279"/>
        <w:jc w:val="both"/>
        <w:rPr>
          <w:sz w:val="28"/>
        </w:rPr>
      </w:pPr>
      <w:r>
        <w:rPr>
          <w:sz w:val="28"/>
        </w:rPr>
        <w:t>Cơ</w:t>
      </w:r>
      <w:r>
        <w:rPr>
          <w:spacing w:val="-2"/>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3"/>
          <w:sz w:val="28"/>
        </w:rPr>
        <w:t xml:space="preserve"> </w:t>
      </w:r>
      <w:r>
        <w:rPr>
          <w:sz w:val="28"/>
        </w:rPr>
        <w:t>đơn</w:t>
      </w:r>
      <w:r>
        <w:rPr>
          <w:spacing w:val="-1"/>
          <w:sz w:val="28"/>
        </w:rPr>
        <w:t xml:space="preserve"> </w:t>
      </w:r>
      <w:r>
        <w:rPr>
          <w:sz w:val="28"/>
        </w:rPr>
        <w:t>vị</w:t>
      </w:r>
      <w:r>
        <w:rPr>
          <w:spacing w:val="-1"/>
          <w:sz w:val="28"/>
        </w:rPr>
        <w:t xml:space="preserve"> </w:t>
      </w:r>
      <w:r>
        <w:rPr>
          <w:sz w:val="28"/>
        </w:rPr>
        <w:t>có</w:t>
      </w:r>
      <w:r>
        <w:rPr>
          <w:spacing w:val="-4"/>
          <w:sz w:val="28"/>
        </w:rPr>
        <w:t xml:space="preserve"> </w:t>
      </w:r>
      <w:r>
        <w:rPr>
          <w:sz w:val="28"/>
        </w:rPr>
        <w:t>liên</w:t>
      </w:r>
      <w:r>
        <w:rPr>
          <w:spacing w:val="-3"/>
          <w:sz w:val="28"/>
        </w:rPr>
        <w:t xml:space="preserve"> </w:t>
      </w:r>
      <w:r>
        <w:rPr>
          <w:spacing w:val="-4"/>
          <w:sz w:val="28"/>
        </w:rPr>
        <w:t>quan.</w:t>
      </w:r>
    </w:p>
    <w:p w:rsidR="008C2B32" w:rsidRDefault="00A46662">
      <w:pPr>
        <w:pStyle w:val="Heading1"/>
        <w:spacing w:before="127"/>
        <w:ind w:left="143" w:right="136" w:firstLine="566"/>
      </w:pPr>
      <w:r>
        <w:t>Điều 3. Mức nộp tiền để Nhà nước bổ sung diện tích đất chuyên trồng lúa bị mất hoặc tăng hiệu quả sử dụng đất trồng lúa</w:t>
      </w:r>
    </w:p>
    <w:p w:rsidR="008C2B32" w:rsidRDefault="008C2B32">
      <w:pPr>
        <w:pStyle w:val="Heading1"/>
        <w:sectPr w:rsidR="008C2B32">
          <w:type w:val="continuous"/>
          <w:pgSz w:w="11910" w:h="16850"/>
          <w:pgMar w:top="1340" w:right="992" w:bottom="280" w:left="1559" w:header="720" w:footer="720" w:gutter="0"/>
          <w:cols w:space="720"/>
        </w:sectPr>
      </w:pPr>
    </w:p>
    <w:p w:rsidR="008C2B32" w:rsidRDefault="00A46662">
      <w:pPr>
        <w:spacing w:before="78"/>
        <w:ind w:left="5" w:right="1"/>
        <w:jc w:val="center"/>
        <w:rPr>
          <w:sz w:val="26"/>
        </w:rPr>
      </w:pPr>
      <w:r>
        <w:rPr>
          <w:spacing w:val="-10"/>
          <w:sz w:val="26"/>
        </w:rPr>
        <w:lastRenderedPageBreak/>
        <w:t>2</w:t>
      </w:r>
    </w:p>
    <w:p w:rsidR="008C2B32" w:rsidRDefault="008C2B32">
      <w:pPr>
        <w:pStyle w:val="BodyText"/>
        <w:rPr>
          <w:sz w:val="20"/>
        </w:rPr>
      </w:pPr>
    </w:p>
    <w:p w:rsidR="008C2B32" w:rsidRDefault="008C2B32">
      <w:pPr>
        <w:pStyle w:val="BodyText"/>
        <w:spacing w:before="4"/>
        <w:rPr>
          <w:sz w:val="20"/>
        </w:rPr>
      </w:pPr>
    </w:p>
    <w:p w:rsidR="008C2B32" w:rsidRDefault="008C2B32">
      <w:pPr>
        <w:pStyle w:val="BodyText"/>
        <w:rPr>
          <w:sz w:val="20"/>
        </w:rPr>
        <w:sectPr w:rsidR="008C2B32">
          <w:pgSz w:w="11910" w:h="16850"/>
          <w:pgMar w:top="480" w:right="992" w:bottom="280" w:left="1559" w:header="720" w:footer="720" w:gutter="0"/>
          <w:cols w:space="720"/>
        </w:sectPr>
      </w:pPr>
    </w:p>
    <w:p w:rsidR="008C2B32" w:rsidRDefault="008C2B32">
      <w:pPr>
        <w:pStyle w:val="BodyText"/>
        <w:spacing w:before="283"/>
      </w:pPr>
    </w:p>
    <w:p w:rsidR="008C2B32" w:rsidRDefault="00A46662">
      <w:pPr>
        <w:pStyle w:val="BodyText"/>
        <w:tabs>
          <w:tab w:val="left" w:pos="1407"/>
          <w:tab w:val="left" w:pos="1808"/>
          <w:tab w:val="left" w:pos="2574"/>
        </w:tabs>
        <w:spacing w:before="1" w:line="160" w:lineRule="auto"/>
        <w:ind w:left="428" w:right="38" w:hanging="298"/>
      </w:pPr>
      <w:r>
        <w:t>Mức nộp</w:t>
      </w:r>
      <w:r>
        <w:tab/>
      </w:r>
      <w:r>
        <w:rPr>
          <w:spacing w:val="-10"/>
          <w:position w:val="-15"/>
        </w:rPr>
        <w:t>=</w:t>
      </w:r>
      <w:r>
        <w:rPr>
          <w:position w:val="-15"/>
        </w:rPr>
        <w:tab/>
      </w:r>
      <w:r>
        <w:rPr>
          <w:spacing w:val="-4"/>
          <w:position w:val="-15"/>
        </w:rPr>
        <w:t>50%</w:t>
      </w:r>
      <w:r>
        <w:rPr>
          <w:position w:val="-15"/>
        </w:rPr>
        <w:tab/>
      </w:r>
      <w:r>
        <w:rPr>
          <w:spacing w:val="-10"/>
          <w:position w:val="-15"/>
        </w:rPr>
        <w:t xml:space="preserve">x </w:t>
      </w:r>
      <w:r>
        <w:rPr>
          <w:spacing w:val="-4"/>
        </w:rPr>
        <w:t>tiền</w:t>
      </w:r>
    </w:p>
    <w:p w:rsidR="008C2B32" w:rsidRDefault="00A46662">
      <w:pPr>
        <w:pStyle w:val="BodyText"/>
        <w:spacing w:before="89"/>
        <w:ind w:left="515" w:hanging="384"/>
      </w:pPr>
      <w:r>
        <w:br w:type="column"/>
      </w:r>
      <w:r>
        <w:t>Diện</w:t>
      </w:r>
      <w:r>
        <w:rPr>
          <w:spacing w:val="-14"/>
        </w:rPr>
        <w:t xml:space="preserve"> </w:t>
      </w:r>
      <w:r>
        <w:t>tích</w:t>
      </w:r>
      <w:r>
        <w:rPr>
          <w:spacing w:val="-14"/>
        </w:rPr>
        <w:t xml:space="preserve"> </w:t>
      </w:r>
      <w:r>
        <w:t>đất</w:t>
      </w:r>
      <w:r>
        <w:rPr>
          <w:spacing w:val="-11"/>
        </w:rPr>
        <w:t xml:space="preserve"> </w:t>
      </w:r>
      <w:r>
        <w:t>chuyên trồng lúa phải</w:t>
      </w:r>
    </w:p>
    <w:p w:rsidR="008C2B32" w:rsidRDefault="00A46662">
      <w:pPr>
        <w:pStyle w:val="BodyText"/>
        <w:tabs>
          <w:tab w:val="left" w:pos="2716"/>
        </w:tabs>
        <w:ind w:left="522" w:right="38" w:hanging="202"/>
      </w:pPr>
      <w:r>
        <w:t>chuyển sang mục</w:t>
      </w:r>
      <w:r>
        <w:tab/>
      </w:r>
      <w:r>
        <w:rPr>
          <w:spacing w:val="-10"/>
        </w:rPr>
        <w:t xml:space="preserve">x </w:t>
      </w:r>
      <w:r>
        <w:t>đích phi nông</w:t>
      </w:r>
    </w:p>
    <w:p w:rsidR="008C2B32" w:rsidRDefault="00A46662">
      <w:pPr>
        <w:pStyle w:val="BodyText"/>
        <w:spacing w:line="321" w:lineRule="exact"/>
        <w:ind w:left="911"/>
      </w:pPr>
      <w:r>
        <w:rPr>
          <w:spacing w:val="-2"/>
        </w:rPr>
        <w:t>nghiệp</w:t>
      </w:r>
    </w:p>
    <w:p w:rsidR="008C2B32" w:rsidRDefault="00A46662">
      <w:pPr>
        <w:pStyle w:val="BodyText"/>
        <w:spacing w:before="89"/>
        <w:ind w:left="131" w:right="359" w:hanging="2"/>
        <w:jc w:val="center"/>
      </w:pPr>
      <w:r>
        <w:br w:type="column"/>
      </w:r>
      <w:r>
        <w:t>Giá của loại đất trồng lúa tính theo Bảng giá đất do Ủy</w:t>
      </w:r>
      <w:r>
        <w:rPr>
          <w:spacing w:val="-10"/>
        </w:rPr>
        <w:t xml:space="preserve"> </w:t>
      </w:r>
      <w:r>
        <w:t>ban</w:t>
      </w:r>
      <w:r>
        <w:rPr>
          <w:spacing w:val="-5"/>
        </w:rPr>
        <w:t xml:space="preserve"> </w:t>
      </w:r>
      <w:r>
        <w:t>nhân</w:t>
      </w:r>
      <w:r>
        <w:rPr>
          <w:spacing w:val="-5"/>
        </w:rPr>
        <w:t xml:space="preserve"> </w:t>
      </w:r>
      <w:r>
        <w:t>dân</w:t>
      </w:r>
      <w:r>
        <w:rPr>
          <w:spacing w:val="-8"/>
        </w:rPr>
        <w:t xml:space="preserve"> </w:t>
      </w:r>
      <w:r>
        <w:t>tỉnh</w:t>
      </w:r>
      <w:r>
        <w:rPr>
          <w:spacing w:val="-7"/>
        </w:rPr>
        <w:t xml:space="preserve"> </w:t>
      </w:r>
      <w:r>
        <w:t>quy định tại thời điểm</w:t>
      </w:r>
      <w:r>
        <w:rPr>
          <w:spacing w:val="-5"/>
        </w:rPr>
        <w:t xml:space="preserve"> </w:t>
      </w:r>
      <w:r>
        <w:t>chuyển mục đích sử dụng đất.</w:t>
      </w:r>
    </w:p>
    <w:p w:rsidR="008C2B32" w:rsidRDefault="008C2B32">
      <w:pPr>
        <w:pStyle w:val="BodyText"/>
        <w:jc w:val="center"/>
        <w:sectPr w:rsidR="008C2B32">
          <w:type w:val="continuous"/>
          <w:pgSz w:w="11910" w:h="16850"/>
          <w:pgMar w:top="1340" w:right="992" w:bottom="280" w:left="1559" w:header="720" w:footer="720" w:gutter="0"/>
          <w:cols w:num="3" w:space="720" w:equalWidth="0">
            <w:col w:w="2756" w:space="86"/>
            <w:col w:w="2897" w:space="221"/>
            <w:col w:w="3399"/>
          </w:cols>
        </w:sectPr>
      </w:pPr>
    </w:p>
    <w:p w:rsidR="008C2B32" w:rsidRDefault="00A46662">
      <w:pPr>
        <w:pStyle w:val="Heading1"/>
        <w:spacing w:before="136"/>
      </w:pPr>
      <w:r>
        <w:t>Điều</w:t>
      </w:r>
      <w:r>
        <w:rPr>
          <w:spacing w:val="-2"/>
        </w:rPr>
        <w:t xml:space="preserve"> </w:t>
      </w:r>
      <w:r>
        <w:t>4.</w:t>
      </w:r>
      <w:r>
        <w:rPr>
          <w:spacing w:val="-2"/>
        </w:rPr>
        <w:t xml:space="preserve"> </w:t>
      </w:r>
      <w:r>
        <w:t>Hiệu</w:t>
      </w:r>
      <w:r>
        <w:rPr>
          <w:spacing w:val="-2"/>
        </w:rPr>
        <w:t xml:space="preserve"> </w:t>
      </w:r>
      <w:r>
        <w:t>lực</w:t>
      </w:r>
      <w:r>
        <w:rPr>
          <w:spacing w:val="-2"/>
        </w:rPr>
        <w:t xml:space="preserve"> </w:t>
      </w:r>
      <w:r>
        <w:t>thi</w:t>
      </w:r>
      <w:r>
        <w:rPr>
          <w:spacing w:val="-3"/>
        </w:rPr>
        <w:t xml:space="preserve"> </w:t>
      </w:r>
      <w:r>
        <w:rPr>
          <w:spacing w:val="-4"/>
        </w:rPr>
        <w:t>hành</w:t>
      </w:r>
    </w:p>
    <w:p w:rsidR="008C2B32" w:rsidRDefault="00A46662">
      <w:pPr>
        <w:pStyle w:val="ListParagraph"/>
        <w:numPr>
          <w:ilvl w:val="0"/>
          <w:numId w:val="3"/>
        </w:numPr>
        <w:tabs>
          <w:tab w:val="left" w:pos="967"/>
        </w:tabs>
        <w:spacing w:before="115" w:line="240" w:lineRule="auto"/>
        <w:ind w:left="967" w:hanging="258"/>
        <w:jc w:val="both"/>
        <w:rPr>
          <w:sz w:val="28"/>
        </w:rPr>
      </w:pPr>
      <w:r>
        <w:rPr>
          <w:sz w:val="28"/>
        </w:rPr>
        <w:t>Quyết</w:t>
      </w:r>
      <w:r>
        <w:rPr>
          <w:spacing w:val="-1"/>
          <w:sz w:val="28"/>
        </w:rPr>
        <w:t xml:space="preserve"> </w:t>
      </w:r>
      <w:r>
        <w:rPr>
          <w:sz w:val="28"/>
        </w:rPr>
        <w:t>định này</w:t>
      </w:r>
      <w:r>
        <w:rPr>
          <w:spacing w:val="-4"/>
          <w:sz w:val="28"/>
        </w:rPr>
        <w:t xml:space="preserve"> </w:t>
      </w:r>
      <w:r>
        <w:rPr>
          <w:sz w:val="28"/>
        </w:rPr>
        <w:t>có</w:t>
      </w:r>
      <w:r>
        <w:rPr>
          <w:spacing w:val="-1"/>
          <w:sz w:val="28"/>
        </w:rPr>
        <w:t xml:space="preserve"> </w:t>
      </w:r>
      <w:r>
        <w:rPr>
          <w:sz w:val="28"/>
        </w:rPr>
        <w:t>hiệu</w:t>
      </w:r>
      <w:r>
        <w:rPr>
          <w:spacing w:val="-4"/>
          <w:sz w:val="28"/>
        </w:rPr>
        <w:t xml:space="preserve"> </w:t>
      </w:r>
      <w:r>
        <w:rPr>
          <w:sz w:val="28"/>
        </w:rPr>
        <w:t>lực</w:t>
      </w:r>
      <w:r>
        <w:rPr>
          <w:spacing w:val="-1"/>
          <w:sz w:val="28"/>
        </w:rPr>
        <w:t xml:space="preserve"> </w:t>
      </w:r>
      <w:r>
        <w:rPr>
          <w:sz w:val="28"/>
        </w:rPr>
        <w:t>kể</w:t>
      </w:r>
      <w:r>
        <w:rPr>
          <w:spacing w:val="-4"/>
          <w:sz w:val="28"/>
        </w:rPr>
        <w:t xml:space="preserve"> </w:t>
      </w:r>
      <w:r>
        <w:rPr>
          <w:sz w:val="28"/>
        </w:rPr>
        <w:t>từ</w:t>
      </w:r>
      <w:r>
        <w:rPr>
          <w:spacing w:val="-3"/>
          <w:sz w:val="28"/>
        </w:rPr>
        <w:t xml:space="preserve"> </w:t>
      </w:r>
      <w:r>
        <w:rPr>
          <w:sz w:val="28"/>
        </w:rPr>
        <w:t>ngày</w:t>
      </w:r>
      <w:r>
        <w:rPr>
          <w:spacing w:val="-4"/>
          <w:sz w:val="28"/>
        </w:rPr>
        <w:t xml:space="preserve"> </w:t>
      </w:r>
      <w:r>
        <w:rPr>
          <w:sz w:val="28"/>
        </w:rPr>
        <w:t>10</w:t>
      </w:r>
      <w:r>
        <w:rPr>
          <w:spacing w:val="-2"/>
          <w:sz w:val="28"/>
        </w:rPr>
        <w:t xml:space="preserve"> </w:t>
      </w:r>
      <w:r>
        <w:rPr>
          <w:sz w:val="28"/>
        </w:rPr>
        <w:t>tháng</w:t>
      </w:r>
      <w:r>
        <w:rPr>
          <w:spacing w:val="-1"/>
          <w:sz w:val="28"/>
        </w:rPr>
        <w:t xml:space="preserve"> </w:t>
      </w:r>
      <w:r>
        <w:rPr>
          <w:sz w:val="28"/>
        </w:rPr>
        <w:t>8</w:t>
      </w:r>
      <w:r>
        <w:rPr>
          <w:spacing w:val="-2"/>
          <w:sz w:val="28"/>
        </w:rPr>
        <w:t xml:space="preserve"> </w:t>
      </w:r>
      <w:r>
        <w:rPr>
          <w:sz w:val="28"/>
        </w:rPr>
        <w:t>năm</w:t>
      </w:r>
      <w:r>
        <w:rPr>
          <w:spacing w:val="-5"/>
          <w:sz w:val="28"/>
        </w:rPr>
        <w:t xml:space="preserve"> </w:t>
      </w:r>
      <w:r>
        <w:rPr>
          <w:spacing w:val="-2"/>
          <w:sz w:val="28"/>
        </w:rPr>
        <w:t>2026.</w:t>
      </w:r>
    </w:p>
    <w:p w:rsidR="008C2B32" w:rsidRDefault="00A46662">
      <w:pPr>
        <w:pStyle w:val="ListParagraph"/>
        <w:numPr>
          <w:ilvl w:val="0"/>
          <w:numId w:val="3"/>
        </w:numPr>
        <w:tabs>
          <w:tab w:val="left" w:pos="1002"/>
        </w:tabs>
        <w:spacing w:before="119" w:line="240" w:lineRule="auto"/>
        <w:ind w:left="143" w:right="135" w:firstLine="566"/>
        <w:jc w:val="both"/>
        <w:rPr>
          <w:sz w:val="28"/>
        </w:rPr>
      </w:pPr>
      <w:r>
        <w:rPr>
          <w:sz w:val="28"/>
        </w:rPr>
        <w:t>Các Quyết định sau đây hết hiệu lực kể từ ngày Quyết định này có hiệu lực thi hành:</w:t>
      </w:r>
    </w:p>
    <w:p w:rsidR="008C2B32" w:rsidRDefault="00A46662">
      <w:pPr>
        <w:pStyle w:val="ListParagraph"/>
        <w:numPr>
          <w:ilvl w:val="1"/>
          <w:numId w:val="3"/>
        </w:numPr>
        <w:tabs>
          <w:tab w:val="left" w:pos="1015"/>
        </w:tabs>
        <w:spacing w:before="119" w:line="240" w:lineRule="auto"/>
        <w:ind w:right="135" w:firstLine="566"/>
        <w:jc w:val="both"/>
        <w:rPr>
          <w:sz w:val="28"/>
        </w:rPr>
      </w:pPr>
      <w:r>
        <w:rPr>
          <w:sz w:val="28"/>
        </w:rPr>
        <w:t>Quyết định số 04/2025/QĐ-UBND ngày 20 tháng 01 năm 2025 của Ủy ban nhân dân tỉnh quy định mức nộp tiền để Nhà nước bổ sung diện tích đất chuyên trồng lúa bị mất hoặc tăng h</w:t>
      </w:r>
      <w:r>
        <w:rPr>
          <w:sz w:val="28"/>
        </w:rPr>
        <w:t>iệu quả sử dụng đất trồng lúa khi chuyển đất chuyên trồng lúa sang mục đích phi nông nghiệp trên địa bàn tỉnh An Giang;</w:t>
      </w:r>
    </w:p>
    <w:p w:rsidR="008C2B32" w:rsidRDefault="00A46662">
      <w:pPr>
        <w:pStyle w:val="ListParagraph"/>
        <w:numPr>
          <w:ilvl w:val="1"/>
          <w:numId w:val="3"/>
        </w:numPr>
        <w:tabs>
          <w:tab w:val="left" w:pos="1028"/>
        </w:tabs>
        <w:spacing w:before="122" w:line="240" w:lineRule="auto"/>
        <w:ind w:right="135" w:firstLine="566"/>
        <w:jc w:val="both"/>
        <w:rPr>
          <w:sz w:val="28"/>
        </w:rPr>
      </w:pPr>
      <w:r>
        <w:rPr>
          <w:sz w:val="28"/>
        </w:rPr>
        <w:t>Quyết định số 04/2025/QĐ-UBND ngày 17 tháng 02 năm 2025 của Ủy ban nhân dân tỉnh quy định mức nộp tiền để Nhà nước bổ sung diện tích đất</w:t>
      </w:r>
      <w:r>
        <w:rPr>
          <w:sz w:val="28"/>
        </w:rPr>
        <w:t xml:space="preserve"> chuyên trồng lúa bị mất hoặc tăng hiệu quả sử dụng đất trồng lúa trên địa bàn tỉnh Kiên Giang.</w:t>
      </w:r>
    </w:p>
    <w:p w:rsidR="008C2B32" w:rsidRDefault="00A46662">
      <w:pPr>
        <w:pStyle w:val="Heading1"/>
        <w:spacing w:before="126"/>
      </w:pPr>
      <w:r>
        <w:t>Điều</w:t>
      </w:r>
      <w:r>
        <w:rPr>
          <w:spacing w:val="-5"/>
        </w:rPr>
        <w:t xml:space="preserve"> </w:t>
      </w:r>
      <w:r>
        <w:t>5.</w:t>
      </w:r>
      <w:r>
        <w:rPr>
          <w:spacing w:val="-2"/>
        </w:rPr>
        <w:t xml:space="preserve"> </w:t>
      </w:r>
      <w:r>
        <w:t>Tổ</w:t>
      </w:r>
      <w:r>
        <w:rPr>
          <w:spacing w:val="-1"/>
        </w:rPr>
        <w:t xml:space="preserve"> </w:t>
      </w:r>
      <w:r>
        <w:t>chức</w:t>
      </w:r>
      <w:r>
        <w:rPr>
          <w:spacing w:val="-2"/>
        </w:rPr>
        <w:t xml:space="preserve"> </w:t>
      </w:r>
      <w:r>
        <w:t>thực</w:t>
      </w:r>
      <w:r>
        <w:rPr>
          <w:spacing w:val="-2"/>
        </w:rPr>
        <w:t xml:space="preserve"> </w:t>
      </w:r>
      <w:r>
        <w:rPr>
          <w:spacing w:val="-4"/>
        </w:rPr>
        <w:t>hiện</w:t>
      </w:r>
    </w:p>
    <w:p w:rsidR="008C2B32" w:rsidRDefault="00A46662">
      <w:pPr>
        <w:pStyle w:val="BodyText"/>
        <w:spacing w:before="114"/>
        <w:ind w:left="143" w:right="134" w:firstLine="566"/>
        <w:jc w:val="both"/>
      </w:pPr>
      <w:r>
        <w:t>Chánh Văn phòng Ủy ban nhân dân tỉnh; Giám đốc Sở Tài chính; Thủ trưởng các sở, ban, ngành tỉnh; Chủ tịch Ủy ban nhân dân các xã, phường, đặc khu</w:t>
      </w:r>
      <w:r>
        <w:rPr>
          <w:spacing w:val="15"/>
        </w:rPr>
        <w:t xml:space="preserve"> </w:t>
      </w:r>
      <w:r>
        <w:t>và</w:t>
      </w:r>
      <w:r>
        <w:rPr>
          <w:spacing w:val="15"/>
        </w:rPr>
        <w:t xml:space="preserve"> </w:t>
      </w:r>
      <w:r>
        <w:t>các</w:t>
      </w:r>
      <w:r>
        <w:rPr>
          <w:spacing w:val="14"/>
        </w:rPr>
        <w:t xml:space="preserve"> </w:t>
      </w:r>
      <w:r>
        <w:t>tổ</w:t>
      </w:r>
      <w:r>
        <w:rPr>
          <w:spacing w:val="15"/>
        </w:rPr>
        <w:t xml:space="preserve"> </w:t>
      </w:r>
      <w:r>
        <w:t>chức,</w:t>
      </w:r>
      <w:r>
        <w:rPr>
          <w:spacing w:val="14"/>
        </w:rPr>
        <w:t xml:space="preserve"> </w:t>
      </w:r>
      <w:r>
        <w:t>cá</w:t>
      </w:r>
      <w:r>
        <w:rPr>
          <w:spacing w:val="15"/>
        </w:rPr>
        <w:t xml:space="preserve"> </w:t>
      </w:r>
      <w:r>
        <w:t>nhân</w:t>
      </w:r>
      <w:r>
        <w:rPr>
          <w:spacing w:val="16"/>
        </w:rPr>
        <w:t xml:space="preserve"> </w:t>
      </w:r>
      <w:r>
        <w:t>có</w:t>
      </w:r>
      <w:r>
        <w:rPr>
          <w:spacing w:val="15"/>
        </w:rPr>
        <w:t xml:space="preserve"> </w:t>
      </w:r>
      <w:r>
        <w:t>liên</w:t>
      </w:r>
      <w:r>
        <w:rPr>
          <w:spacing w:val="16"/>
        </w:rPr>
        <w:t xml:space="preserve"> </w:t>
      </w:r>
      <w:r>
        <w:t>quan</w:t>
      </w:r>
      <w:r>
        <w:rPr>
          <w:spacing w:val="13"/>
        </w:rPr>
        <w:t xml:space="preserve"> </w:t>
      </w:r>
      <w:r>
        <w:t>chịu</w:t>
      </w:r>
      <w:r>
        <w:rPr>
          <w:spacing w:val="16"/>
        </w:rPr>
        <w:t xml:space="preserve"> </w:t>
      </w:r>
      <w:r>
        <w:t>trách</w:t>
      </w:r>
      <w:r>
        <w:rPr>
          <w:spacing w:val="12"/>
        </w:rPr>
        <w:t xml:space="preserve"> </w:t>
      </w:r>
      <w:r>
        <w:t>nhiệm</w:t>
      </w:r>
      <w:r>
        <w:rPr>
          <w:spacing w:val="10"/>
        </w:rPr>
        <w:t xml:space="preserve"> </w:t>
      </w:r>
      <w:r>
        <w:t>thi</w:t>
      </w:r>
      <w:r>
        <w:rPr>
          <w:spacing w:val="16"/>
        </w:rPr>
        <w:t xml:space="preserve"> </w:t>
      </w:r>
      <w:r>
        <w:t>hành</w:t>
      </w:r>
      <w:r>
        <w:rPr>
          <w:spacing w:val="16"/>
        </w:rPr>
        <w:t xml:space="preserve"> </w:t>
      </w:r>
      <w:r>
        <w:t>Quyết</w:t>
      </w:r>
      <w:r>
        <w:rPr>
          <w:spacing w:val="16"/>
        </w:rPr>
        <w:t xml:space="preserve"> </w:t>
      </w:r>
      <w:r>
        <w:rPr>
          <w:spacing w:val="-4"/>
        </w:rPr>
        <w:t>định</w:t>
      </w:r>
    </w:p>
    <w:p w:rsidR="008C2B32" w:rsidRDefault="00A46662">
      <w:pPr>
        <w:pStyle w:val="BodyText"/>
        <w:rPr>
          <w:sz w:val="20"/>
        </w:rPr>
      </w:pPr>
      <w:r>
        <w:rPr>
          <w:noProof/>
          <w:lang w:val="en-US"/>
        </w:rPr>
        <mc:AlternateContent>
          <mc:Choice Requires="wps">
            <w:drawing>
              <wp:anchor distT="0" distB="0" distL="114300" distR="114300" simplePos="0" relativeHeight="251659264" behindDoc="0" locked="0" layoutInCell="1" allowOverlap="1" wp14:anchorId="05103EB9" wp14:editId="5B42F9CD">
                <wp:simplePos x="0" y="0"/>
                <wp:positionH relativeFrom="column">
                  <wp:posOffset>27143</wp:posOffset>
                </wp:positionH>
                <wp:positionV relativeFrom="paragraph">
                  <wp:posOffset>11430</wp:posOffset>
                </wp:positionV>
                <wp:extent cx="1359394" cy="904046"/>
                <wp:effectExtent l="0" t="0" r="0" b="0"/>
                <wp:wrapNone/>
                <wp:docPr id="14" name="Textbox 8"/>
                <wp:cNvGraphicFramePr/>
                <a:graphic xmlns:a="http://schemas.openxmlformats.org/drawingml/2006/main">
                  <a:graphicData uri="http://schemas.microsoft.com/office/word/2010/wordprocessingShape">
                    <wps:wsp>
                      <wps:cNvSpPr txBox="1"/>
                      <wps:spPr>
                        <a:xfrm>
                          <a:off x="0" y="0"/>
                          <a:ext cx="1359394" cy="904046"/>
                        </a:xfrm>
                        <a:prstGeom prst="rect">
                          <a:avLst/>
                        </a:prstGeom>
                      </wps:spPr>
                      <wps:txbx>
                        <w:txbxContent>
                          <w:p w:rsidR="00A46662" w:rsidRDefault="00A46662" w:rsidP="00A46662">
                            <w:pPr>
                              <w:spacing w:line="311" w:lineRule="exact"/>
                              <w:ind w:left="108"/>
                              <w:rPr>
                                <w:sz w:val="28"/>
                              </w:rPr>
                            </w:pPr>
                            <w:r>
                              <w:rPr>
                                <w:spacing w:val="-2"/>
                                <w:sz w:val="28"/>
                              </w:rPr>
                              <w:t>này./.</w:t>
                            </w:r>
                          </w:p>
                          <w:p w:rsidR="00A46662" w:rsidRDefault="00A46662" w:rsidP="00A46662">
                            <w:pPr>
                              <w:spacing w:before="13"/>
                              <w:rPr>
                                <w:sz w:val="28"/>
                              </w:rPr>
                            </w:pPr>
                          </w:p>
                          <w:p w:rsidR="00A46662" w:rsidRDefault="00A46662" w:rsidP="00A46662">
                            <w:pPr>
                              <w:spacing w:line="275" w:lineRule="exact"/>
                              <w:rPr>
                                <w:b/>
                                <w:i/>
                                <w:sz w:val="24"/>
                              </w:rPr>
                            </w:pPr>
                            <w:r>
                              <w:rPr>
                                <w:b/>
                                <w:i/>
                                <w:sz w:val="24"/>
                              </w:rPr>
                              <w:t>Nơi</w:t>
                            </w:r>
                            <w:r>
                              <w:rPr>
                                <w:b/>
                                <w:i/>
                                <w:spacing w:val="-1"/>
                                <w:sz w:val="24"/>
                              </w:rPr>
                              <w:t xml:space="preserve"> </w:t>
                            </w:r>
                            <w:r>
                              <w:rPr>
                                <w:b/>
                                <w:i/>
                                <w:spacing w:val="-2"/>
                                <w:sz w:val="24"/>
                              </w:rPr>
                              <w:t>nhận:</w:t>
                            </w:r>
                          </w:p>
                          <w:p w:rsidR="00A46662" w:rsidRDefault="00A46662" w:rsidP="00A46662">
                            <w:pPr>
                              <w:numPr>
                                <w:ilvl w:val="0"/>
                                <w:numId w:val="1"/>
                              </w:numPr>
                              <w:tabs>
                                <w:tab w:val="left" w:pos="126"/>
                              </w:tabs>
                              <w:spacing w:line="251" w:lineRule="exact"/>
                              <w:ind w:left="126" w:hanging="126"/>
                            </w:pPr>
                            <w:r>
                              <w:t>Như</w:t>
                            </w:r>
                            <w:r>
                              <w:rPr>
                                <w:spacing w:val="-3"/>
                              </w:rPr>
                              <w:t xml:space="preserve"> </w:t>
                            </w:r>
                            <w:r>
                              <w:t>Điều</w:t>
                            </w:r>
                            <w:r>
                              <w:rPr>
                                <w:spacing w:val="-1"/>
                              </w:rPr>
                              <w:t xml:space="preserve"> </w:t>
                            </w:r>
                            <w:r>
                              <w:rPr>
                                <w:spacing w:val="-5"/>
                              </w:rPr>
                              <w:t>5;</w:t>
                            </w:r>
                          </w:p>
                          <w:p w:rsidR="00A46662" w:rsidRDefault="00A46662" w:rsidP="00A46662">
                            <w:pPr>
                              <w:numPr>
                                <w:ilvl w:val="0"/>
                                <w:numId w:val="1"/>
                              </w:numPr>
                              <w:tabs>
                                <w:tab w:val="left" w:pos="124"/>
                              </w:tabs>
                              <w:spacing w:line="252" w:lineRule="exact"/>
                              <w:ind w:left="124" w:hanging="124"/>
                            </w:pPr>
                            <w:r>
                              <w:t>Văn</w:t>
                            </w:r>
                            <w:r>
                              <w:rPr>
                                <w:spacing w:val="-2"/>
                              </w:rPr>
                              <w:t xml:space="preserve"> </w:t>
                            </w:r>
                            <w:r>
                              <w:t>phòng</w:t>
                            </w:r>
                            <w:r>
                              <w:rPr>
                                <w:spacing w:val="-2"/>
                              </w:rPr>
                              <w:t xml:space="preserve"> </w:t>
                            </w:r>
                            <w:r>
                              <w:t xml:space="preserve">Chính </w:t>
                            </w:r>
                            <w:r>
                              <w:rPr>
                                <w:spacing w:val="-4"/>
                              </w:rPr>
                              <w:t>phủ;</w:t>
                            </w:r>
                          </w:p>
                        </w:txbxContent>
                      </wps:txbx>
                      <wps:bodyPr wrap="square" lIns="0" tIns="0" rIns="0" bIns="0" rtlCol="0">
                        <a:noAutofit/>
                      </wps:bodyPr>
                    </wps:wsp>
                  </a:graphicData>
                </a:graphic>
              </wp:anchor>
            </w:drawing>
          </mc:Choice>
          <mc:Fallback>
            <w:pict>
              <v:shapetype w14:anchorId="05103EB9" id="_x0000_t202" coordsize="21600,21600" o:spt="202" path="m,l,21600r21600,l21600,xe">
                <v:stroke joinstyle="miter"/>
                <v:path gradientshapeok="t" o:connecttype="rect"/>
              </v:shapetype>
              <v:shape id="Textbox 8" o:spid="_x0000_s1026" type="#_x0000_t202" style="position:absolute;margin-left:2.15pt;margin-top:.9pt;width:107.05pt;height:7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3VWnQEAACcDAAAOAAAAZHJzL2Uyb0RvYy54bWysUsFO4zAQvSPxD5bvNAG6iEZN0S5oV0gI&#10;kIAPcBy7sRR7zNht0r9n7DZlxd5WXJyJZ/zmvTezvBltz7YKgwFX8/NZyZlyElrj1jV/e/19ds1Z&#10;iMK1ogenar5Tgd+sTk+Wg6/UBXTQtwoZgbhQDb7mXYy+KoogO2VFmIFXjpIa0IpIv7guWhQDodu+&#10;uCjLq2IAbD2CVCHQ7d0+yVcZX2sl45PWQUXW15y4xXxiPpt0FqulqNYofGfkgYb4DxZWGEdNj1B3&#10;Igq2QfMPlDUSIYCOMwm2AK2NVFkDqTkvv6h56YRXWQuZE/zRpvB9sPJx+4zMtDS7OWdOWJrRqxpj&#10;AyO7Tu4MPlRU9OKpLI6/YKTK6T7QZRI9arTpS3IY5cnn3dFbwmIyPbr8sbhcUA9JuUU5L+dXCab4&#10;fO0xxD8KLEtBzZFmly0V24cQ96VTCb1LvPb9UxTHZjyQbaDdEdeBZlrz8L4RqDjr7x2ZlhZgCnAK&#10;minA2N9CXpOkxcHPTQRtcufUYo976EzTyNwPm5PG/fd/rvrc79UHAAAA//8DAFBLAwQUAAYACAAA&#10;ACEAA6+aONsAAAAHAQAADwAAAGRycy9kb3ducmV2LnhtbEyOzU7DMBCE70i8g7WVuFGnIapKGqeq&#10;EJyQEGk4cHTibWI1XofYbcPbs5zgOD+a+Yrd7AZxwSlYTwpWywQEUuuNpU7BR/1yvwERoiajB0+o&#10;4BsD7Mrbm0Lnxl+pwsshdoJHKORaQR/jmEsZ2h6dDks/InF29JPTkeXUSTPpK4+7QaZJspZOW+KH&#10;Xo/41GN7Opydgv0nVc/26615r46VrevHhF7XJ6XuFvN+CyLiHP/K8IvP6FAyU+PPZIIYFGQPXGSb&#10;+TlNV5sMRMM6y1KQZSH/85c/AAAA//8DAFBLAQItABQABgAIAAAAIQC2gziS/gAAAOEBAAATAAAA&#10;AAAAAAAAAAAAAAAAAABbQ29udGVudF9UeXBlc10ueG1sUEsBAi0AFAAGAAgAAAAhADj9If/WAAAA&#10;lAEAAAsAAAAAAAAAAAAAAAAALwEAAF9yZWxzLy5yZWxzUEsBAi0AFAAGAAgAAAAhAETTdVadAQAA&#10;JwMAAA4AAAAAAAAAAAAAAAAALgIAAGRycy9lMm9Eb2MueG1sUEsBAi0AFAAGAAgAAAAhAAOvmjjb&#10;AAAABwEAAA8AAAAAAAAAAAAAAAAA9wMAAGRycy9kb3ducmV2LnhtbFBLBQYAAAAABAAEAPMAAAD/&#10;BAAAAAA=&#10;" filled="f" stroked="f">
                <v:textbox inset="0,0,0,0">
                  <w:txbxContent>
                    <w:p w:rsidR="00A46662" w:rsidRDefault="00A46662" w:rsidP="00A46662">
                      <w:pPr>
                        <w:spacing w:line="311" w:lineRule="exact"/>
                        <w:ind w:left="108"/>
                        <w:rPr>
                          <w:sz w:val="28"/>
                        </w:rPr>
                      </w:pPr>
                      <w:r>
                        <w:rPr>
                          <w:spacing w:val="-2"/>
                          <w:sz w:val="28"/>
                        </w:rPr>
                        <w:t>này./.</w:t>
                      </w:r>
                    </w:p>
                    <w:p w:rsidR="00A46662" w:rsidRDefault="00A46662" w:rsidP="00A46662">
                      <w:pPr>
                        <w:spacing w:before="13"/>
                        <w:rPr>
                          <w:sz w:val="28"/>
                        </w:rPr>
                      </w:pPr>
                    </w:p>
                    <w:p w:rsidR="00A46662" w:rsidRDefault="00A46662" w:rsidP="00A46662">
                      <w:pPr>
                        <w:spacing w:line="275" w:lineRule="exact"/>
                        <w:rPr>
                          <w:b/>
                          <w:i/>
                          <w:sz w:val="24"/>
                        </w:rPr>
                      </w:pPr>
                      <w:r>
                        <w:rPr>
                          <w:b/>
                          <w:i/>
                          <w:sz w:val="24"/>
                        </w:rPr>
                        <w:t>Nơi</w:t>
                      </w:r>
                      <w:r>
                        <w:rPr>
                          <w:b/>
                          <w:i/>
                          <w:spacing w:val="-1"/>
                          <w:sz w:val="24"/>
                        </w:rPr>
                        <w:t xml:space="preserve"> </w:t>
                      </w:r>
                      <w:r>
                        <w:rPr>
                          <w:b/>
                          <w:i/>
                          <w:spacing w:val="-2"/>
                          <w:sz w:val="24"/>
                        </w:rPr>
                        <w:t>nhận:</w:t>
                      </w:r>
                    </w:p>
                    <w:p w:rsidR="00A46662" w:rsidRDefault="00A46662" w:rsidP="00A46662">
                      <w:pPr>
                        <w:numPr>
                          <w:ilvl w:val="0"/>
                          <w:numId w:val="1"/>
                        </w:numPr>
                        <w:tabs>
                          <w:tab w:val="left" w:pos="126"/>
                        </w:tabs>
                        <w:spacing w:line="251" w:lineRule="exact"/>
                        <w:ind w:left="126" w:hanging="126"/>
                      </w:pPr>
                      <w:r>
                        <w:t>Như</w:t>
                      </w:r>
                      <w:r>
                        <w:rPr>
                          <w:spacing w:val="-3"/>
                        </w:rPr>
                        <w:t xml:space="preserve"> </w:t>
                      </w:r>
                      <w:r>
                        <w:t>Điều</w:t>
                      </w:r>
                      <w:r>
                        <w:rPr>
                          <w:spacing w:val="-1"/>
                        </w:rPr>
                        <w:t xml:space="preserve"> </w:t>
                      </w:r>
                      <w:r>
                        <w:rPr>
                          <w:spacing w:val="-5"/>
                        </w:rPr>
                        <w:t>5;</w:t>
                      </w:r>
                    </w:p>
                    <w:p w:rsidR="00A46662" w:rsidRDefault="00A46662" w:rsidP="00A46662">
                      <w:pPr>
                        <w:numPr>
                          <w:ilvl w:val="0"/>
                          <w:numId w:val="1"/>
                        </w:numPr>
                        <w:tabs>
                          <w:tab w:val="left" w:pos="124"/>
                        </w:tabs>
                        <w:spacing w:line="252" w:lineRule="exact"/>
                        <w:ind w:left="124" w:hanging="124"/>
                      </w:pPr>
                      <w:r>
                        <w:t>Văn</w:t>
                      </w:r>
                      <w:r>
                        <w:rPr>
                          <w:spacing w:val="-2"/>
                        </w:rPr>
                        <w:t xml:space="preserve"> </w:t>
                      </w:r>
                      <w:r>
                        <w:t>phòng</w:t>
                      </w:r>
                      <w:r>
                        <w:rPr>
                          <w:spacing w:val="-2"/>
                        </w:rPr>
                        <w:t xml:space="preserve"> </w:t>
                      </w:r>
                      <w:r>
                        <w:t xml:space="preserve">Chính </w:t>
                      </w:r>
                      <w:r>
                        <w:rPr>
                          <w:spacing w:val="-4"/>
                        </w:rPr>
                        <w:t>phủ;</w:t>
                      </w:r>
                    </w:p>
                  </w:txbxContent>
                </v:textbox>
              </v:shape>
            </w:pict>
          </mc:Fallback>
        </mc:AlternateContent>
      </w:r>
    </w:p>
    <w:p w:rsidR="008C2B32" w:rsidRDefault="008C2B32">
      <w:pPr>
        <w:pStyle w:val="BodyText"/>
        <w:spacing w:before="108"/>
        <w:rPr>
          <w:sz w:val="20"/>
        </w:rPr>
      </w:pPr>
    </w:p>
    <w:p w:rsidR="008C2B32" w:rsidRDefault="008C2B32">
      <w:pPr>
        <w:pStyle w:val="BodyText"/>
        <w:rPr>
          <w:sz w:val="20"/>
        </w:rPr>
        <w:sectPr w:rsidR="008C2B32">
          <w:type w:val="continuous"/>
          <w:pgSz w:w="11910" w:h="16850"/>
          <w:pgMar w:top="1340" w:right="992" w:bottom="280" w:left="1559" w:header="720" w:footer="720" w:gutter="0"/>
          <w:cols w:space="720"/>
        </w:sectPr>
      </w:pPr>
    </w:p>
    <w:p w:rsidR="008C2B32" w:rsidRDefault="008C2B32">
      <w:pPr>
        <w:pStyle w:val="BodyText"/>
        <w:rPr>
          <w:sz w:val="22"/>
        </w:rPr>
      </w:pPr>
    </w:p>
    <w:p w:rsidR="008C2B32" w:rsidRDefault="008C2B32">
      <w:pPr>
        <w:pStyle w:val="BodyText"/>
        <w:rPr>
          <w:sz w:val="22"/>
        </w:rPr>
      </w:pPr>
    </w:p>
    <w:p w:rsidR="008C2B32" w:rsidRDefault="008C2B32">
      <w:pPr>
        <w:pStyle w:val="BodyText"/>
        <w:spacing w:before="109"/>
        <w:rPr>
          <w:sz w:val="22"/>
        </w:rPr>
      </w:pPr>
    </w:p>
    <w:p w:rsidR="008C2B32" w:rsidRDefault="00A46662">
      <w:pPr>
        <w:pStyle w:val="ListParagraph"/>
        <w:numPr>
          <w:ilvl w:val="0"/>
          <w:numId w:val="2"/>
        </w:numPr>
        <w:tabs>
          <w:tab w:val="left" w:pos="161"/>
        </w:tabs>
        <w:ind w:left="161" w:hanging="126"/>
      </w:pPr>
      <w:r>
        <w:t>Bộ</w:t>
      </w:r>
      <w:r>
        <w:rPr>
          <w:spacing w:val="-2"/>
        </w:rPr>
        <w:t xml:space="preserve"> </w:t>
      </w:r>
      <w:r>
        <w:t>Tài</w:t>
      </w:r>
      <w:r>
        <w:rPr>
          <w:spacing w:val="-1"/>
        </w:rPr>
        <w:t xml:space="preserve"> </w:t>
      </w:r>
      <w:r>
        <w:rPr>
          <w:spacing w:val="-2"/>
        </w:rPr>
        <w:t>chính;</w:t>
      </w:r>
    </w:p>
    <w:p w:rsidR="008C2B32" w:rsidRDefault="00A46662">
      <w:pPr>
        <w:pStyle w:val="ListParagraph"/>
        <w:numPr>
          <w:ilvl w:val="0"/>
          <w:numId w:val="2"/>
        </w:numPr>
        <w:tabs>
          <w:tab w:val="left" w:pos="145"/>
          <w:tab w:val="left" w:pos="160"/>
        </w:tabs>
        <w:spacing w:line="240" w:lineRule="auto"/>
        <w:ind w:right="1329" w:hanging="111"/>
      </w:pPr>
      <w:r>
        <w:t>Bộ Tư</w:t>
      </w:r>
      <w:r>
        <w:rPr>
          <w:spacing w:val="-4"/>
        </w:rPr>
        <w:t xml:space="preserve"> </w:t>
      </w:r>
      <w:r>
        <w:t>pháp</w:t>
      </w:r>
      <w:r>
        <w:rPr>
          <w:spacing w:val="-4"/>
        </w:rPr>
        <w:t xml:space="preserve"> </w:t>
      </w:r>
      <w:r>
        <w:t>(Cục</w:t>
      </w:r>
      <w:r>
        <w:rPr>
          <w:spacing w:val="-6"/>
        </w:rPr>
        <w:t xml:space="preserve"> </w:t>
      </w:r>
      <w:r>
        <w:t>Kiểm</w:t>
      </w:r>
      <w:r>
        <w:rPr>
          <w:spacing w:val="-7"/>
        </w:rPr>
        <w:t xml:space="preserve"> </w:t>
      </w:r>
      <w:r>
        <w:t>tra</w:t>
      </w:r>
      <w:r>
        <w:rPr>
          <w:spacing w:val="-4"/>
        </w:rPr>
        <w:t xml:space="preserve"> </w:t>
      </w:r>
      <w:r>
        <w:t>văn</w:t>
      </w:r>
      <w:r>
        <w:rPr>
          <w:spacing w:val="-4"/>
        </w:rPr>
        <w:t xml:space="preserve"> </w:t>
      </w:r>
      <w:r>
        <w:t>bản</w:t>
      </w:r>
      <w:r>
        <w:rPr>
          <w:spacing w:val="-4"/>
        </w:rPr>
        <w:t xml:space="preserve"> </w:t>
      </w:r>
      <w:r>
        <w:t>và Tổ chức thi hành pháp luật);</w:t>
      </w:r>
    </w:p>
    <w:p w:rsidR="008C2B32" w:rsidRDefault="00A46662">
      <w:pPr>
        <w:pStyle w:val="ListParagraph"/>
        <w:numPr>
          <w:ilvl w:val="0"/>
          <w:numId w:val="2"/>
        </w:numPr>
        <w:tabs>
          <w:tab w:val="left" w:pos="159"/>
        </w:tabs>
        <w:ind w:left="159" w:hanging="124"/>
      </w:pPr>
      <w:r>
        <w:t>Thường</w:t>
      </w:r>
      <w:r>
        <w:rPr>
          <w:spacing w:val="-6"/>
        </w:rPr>
        <w:t xml:space="preserve"> </w:t>
      </w:r>
      <w:r>
        <w:t>trực</w:t>
      </w:r>
      <w:r>
        <w:rPr>
          <w:spacing w:val="-3"/>
        </w:rPr>
        <w:t xml:space="preserve"> </w:t>
      </w:r>
      <w:r>
        <w:t xml:space="preserve">Tỉnh </w:t>
      </w:r>
      <w:r>
        <w:rPr>
          <w:spacing w:val="-5"/>
        </w:rPr>
        <w:t>ủy;</w:t>
      </w:r>
    </w:p>
    <w:p w:rsidR="008C2B32" w:rsidRDefault="00A46662">
      <w:pPr>
        <w:pStyle w:val="ListParagraph"/>
        <w:numPr>
          <w:ilvl w:val="0"/>
          <w:numId w:val="2"/>
        </w:numPr>
        <w:tabs>
          <w:tab w:val="left" w:pos="159"/>
        </w:tabs>
        <w:ind w:left="159" w:hanging="124"/>
      </w:pPr>
      <w:r>
        <w:t>Thường</w:t>
      </w:r>
      <w:r>
        <w:rPr>
          <w:spacing w:val="-7"/>
        </w:rPr>
        <w:t xml:space="preserve"> </w:t>
      </w:r>
      <w:r>
        <w:t>trực</w:t>
      </w:r>
      <w:r>
        <w:rPr>
          <w:spacing w:val="-2"/>
        </w:rPr>
        <w:t xml:space="preserve"> </w:t>
      </w:r>
      <w:r>
        <w:t>HĐND</w:t>
      </w:r>
      <w:r>
        <w:rPr>
          <w:spacing w:val="-3"/>
        </w:rPr>
        <w:t xml:space="preserve"> </w:t>
      </w:r>
      <w:r>
        <w:rPr>
          <w:spacing w:val="-4"/>
        </w:rPr>
        <w:t>tỉnh;</w:t>
      </w:r>
    </w:p>
    <w:p w:rsidR="008C2B32" w:rsidRDefault="00A46662">
      <w:pPr>
        <w:pStyle w:val="ListParagraph"/>
        <w:numPr>
          <w:ilvl w:val="0"/>
          <w:numId w:val="2"/>
        </w:numPr>
        <w:tabs>
          <w:tab w:val="left" w:pos="161"/>
        </w:tabs>
        <w:spacing w:before="1"/>
        <w:ind w:left="161" w:hanging="126"/>
      </w:pPr>
      <w:r>
        <w:t>Đoàn</w:t>
      </w:r>
      <w:r>
        <w:rPr>
          <w:spacing w:val="-2"/>
        </w:rPr>
        <w:t xml:space="preserve"> </w:t>
      </w:r>
      <w:r>
        <w:t>Đại biểu</w:t>
      </w:r>
      <w:r>
        <w:rPr>
          <w:spacing w:val="-2"/>
        </w:rPr>
        <w:t xml:space="preserve"> </w:t>
      </w:r>
      <w:r>
        <w:t>Quốc</w:t>
      </w:r>
      <w:r>
        <w:rPr>
          <w:spacing w:val="-3"/>
        </w:rPr>
        <w:t xml:space="preserve"> </w:t>
      </w:r>
      <w:r>
        <w:t>hội</w:t>
      </w:r>
      <w:r>
        <w:rPr>
          <w:spacing w:val="-3"/>
        </w:rPr>
        <w:t xml:space="preserve"> </w:t>
      </w:r>
      <w:r>
        <w:rPr>
          <w:spacing w:val="-2"/>
        </w:rPr>
        <w:t>tỉnh;</w:t>
      </w:r>
    </w:p>
    <w:p w:rsidR="008C2B32" w:rsidRDefault="00A46662">
      <w:pPr>
        <w:pStyle w:val="ListParagraph"/>
        <w:numPr>
          <w:ilvl w:val="0"/>
          <w:numId w:val="2"/>
        </w:numPr>
        <w:tabs>
          <w:tab w:val="left" w:pos="159"/>
        </w:tabs>
        <w:ind w:left="159" w:hanging="124"/>
      </w:pPr>
      <w:r>
        <w:t>Thường</w:t>
      </w:r>
      <w:r>
        <w:rPr>
          <w:spacing w:val="-4"/>
        </w:rPr>
        <w:t xml:space="preserve"> </w:t>
      </w:r>
      <w:r>
        <w:t>trực</w:t>
      </w:r>
      <w:r>
        <w:rPr>
          <w:spacing w:val="-2"/>
        </w:rPr>
        <w:t xml:space="preserve"> </w:t>
      </w:r>
      <w:r>
        <w:t>Đảng</w:t>
      </w:r>
      <w:r>
        <w:rPr>
          <w:spacing w:val="-3"/>
        </w:rPr>
        <w:t xml:space="preserve"> </w:t>
      </w:r>
      <w:r>
        <w:t>ủy</w:t>
      </w:r>
      <w:r>
        <w:rPr>
          <w:spacing w:val="-4"/>
        </w:rPr>
        <w:t xml:space="preserve"> </w:t>
      </w:r>
      <w:r>
        <w:t>UBND</w:t>
      </w:r>
      <w:r>
        <w:rPr>
          <w:spacing w:val="-2"/>
        </w:rPr>
        <w:t xml:space="preserve"> </w:t>
      </w:r>
      <w:r>
        <w:rPr>
          <w:spacing w:val="-4"/>
        </w:rPr>
        <w:t>tỉnh;</w:t>
      </w:r>
    </w:p>
    <w:p w:rsidR="008C2B32" w:rsidRDefault="00A46662">
      <w:pPr>
        <w:pStyle w:val="ListParagraph"/>
        <w:numPr>
          <w:ilvl w:val="0"/>
          <w:numId w:val="2"/>
        </w:numPr>
        <w:tabs>
          <w:tab w:val="left" w:pos="161"/>
        </w:tabs>
        <w:spacing w:before="2"/>
        <w:ind w:left="161" w:hanging="126"/>
      </w:pPr>
      <w:r>
        <w:rPr>
          <w:noProof/>
          <w:lang w:val="en-US"/>
        </w:rPr>
        <mc:AlternateContent>
          <mc:Choice Requires="wps">
            <w:drawing>
              <wp:anchor distT="0" distB="0" distL="114300" distR="114300" simplePos="0" relativeHeight="251660288" behindDoc="0" locked="0" layoutInCell="1" allowOverlap="1" wp14:anchorId="64376808" wp14:editId="3C9EDC17">
                <wp:simplePos x="0" y="0"/>
                <wp:positionH relativeFrom="column">
                  <wp:posOffset>4263655</wp:posOffset>
                </wp:positionH>
                <wp:positionV relativeFrom="paragraph">
                  <wp:posOffset>185951</wp:posOffset>
                </wp:positionV>
                <wp:extent cx="1128395" cy="182880"/>
                <wp:effectExtent l="0" t="0" r="0" b="0"/>
                <wp:wrapNone/>
                <wp:docPr id="15" name="Textbox 13"/>
                <wp:cNvGraphicFramePr/>
                <a:graphic xmlns:a="http://schemas.openxmlformats.org/drawingml/2006/main">
                  <a:graphicData uri="http://schemas.microsoft.com/office/word/2010/wordprocessingShape">
                    <wps:wsp>
                      <wps:cNvSpPr txBox="1"/>
                      <wps:spPr>
                        <a:xfrm>
                          <a:off x="0" y="0"/>
                          <a:ext cx="1128395" cy="182880"/>
                        </a:xfrm>
                        <a:prstGeom prst="rect">
                          <a:avLst/>
                        </a:prstGeom>
                      </wps:spPr>
                      <wps:txbx>
                        <w:txbxContent>
                          <w:p w:rsidR="00A46662" w:rsidRDefault="00A46662" w:rsidP="00A46662">
                            <w:pPr>
                              <w:spacing w:line="287" w:lineRule="exact"/>
                              <w:rPr>
                                <w:b/>
                                <w:sz w:val="26"/>
                              </w:rPr>
                            </w:pPr>
                            <w:r>
                              <w:rPr>
                                <w:b/>
                                <w:sz w:val="26"/>
                              </w:rPr>
                              <w:t>Ngô</w:t>
                            </w:r>
                            <w:r>
                              <w:rPr>
                                <w:b/>
                                <w:spacing w:val="-6"/>
                                <w:sz w:val="26"/>
                              </w:rPr>
                              <w:t xml:space="preserve"> </w:t>
                            </w:r>
                            <w:r>
                              <w:rPr>
                                <w:b/>
                                <w:sz w:val="26"/>
                              </w:rPr>
                              <w:t>Công</w:t>
                            </w:r>
                            <w:r>
                              <w:rPr>
                                <w:b/>
                                <w:spacing w:val="-5"/>
                                <w:sz w:val="26"/>
                              </w:rPr>
                              <w:t xml:space="preserve"> </w:t>
                            </w:r>
                            <w:r>
                              <w:rPr>
                                <w:b/>
                                <w:spacing w:val="-4"/>
                                <w:sz w:val="26"/>
                              </w:rPr>
                              <w:t>Thức</w:t>
                            </w:r>
                          </w:p>
                        </w:txbxContent>
                      </wps:txbx>
                      <wps:bodyPr wrap="square" lIns="0" tIns="0" rIns="0" bIns="0" rtlCol="0">
                        <a:noAutofit/>
                      </wps:bodyPr>
                    </wps:wsp>
                  </a:graphicData>
                </a:graphic>
              </wp:anchor>
            </w:drawing>
          </mc:Choice>
          <mc:Fallback>
            <w:pict>
              <v:shape w14:anchorId="64376808" id="Textbox 13" o:spid="_x0000_s1027" type="#_x0000_t202" style="position:absolute;left:0;text-align:left;margin-left:335.7pt;margin-top:14.65pt;width:88.85pt;height:14.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eoAEAAC8DAAAOAAAAZHJzL2Uyb0RvYy54bWysUsFu2zAMvQ/oPwi6N45TrPCMOMXaokOB&#10;YhvQ7gNkWYoFWKJKKbHz96OUOC3a27CLTIn043uPXN9MdmB7hcGAa3i5WHKmnITOuG3D/7w8XFac&#10;hShcJwZwquEHFfjN5uLLevS1WkEPQ6eQEYgL9egb3sfo66IIsldWhAV45SipAa2IdMVt0aEYCd0O&#10;xWq5vC5GwM4jSBUCvd4fk3yT8bVWMv7SOqjIhoYTt5hPzGebzmKzFvUWhe+NPNEQ/8DCCuOo6Rnq&#10;XkTBdmg+QVkjEQLouJBgC9DaSJU1kJpy+UHNcy+8ylrInODPNoX/Byt/7n8jMx3N7itnTlia0Yua&#10;YgsTK6+SPaMPNVU9e6qL0y1MVDq/B3pMqieNNn1JD6M8GX04m0tgTKafylV19Y2aSMqV1aqqsvvF&#10;298eQ/yhwLIUNBxpeNlTsX8KkZhQ6VxCl8Tr2D9FcWqno4yZWwvdgSiPNNuGh9edQMXZ8OjIvLQI&#10;c4Bz0M4BxuEO8rokSQ6+7yJokwmkTkfcEwGaSuZ12qA09vf3XPW255u/AAAA//8DAFBLAwQUAAYA&#10;CAAAACEABrbHCeAAAAAJAQAADwAAAGRycy9kb3ducmV2LnhtbEyPwU7DMBBE70j8g7WVuFEnpYQk&#10;zaaqEJyQUNNw4OjEbmI1XofYbcPfY05wXM3TzNtiO5uBXdTktCWEeBkBU9RaqalD+Khf71NgzguS&#10;YrCkEL6Vg215e1OIXNorVepy8B0LJeRygdB7P+acu7ZXRrilHRWF7GgnI3w4p47LSVxDuRn4KooS&#10;boSmsNCLUT33qj0dzgZh90nVi/56b/bVsdJ1nUX0lpwQ7xbzbgPMq9n/wfCrH9ShDE6NPZN0bEBI&#10;nuJ1QBFW2QOwAKTrLAbWIDymMfCy4P8/KH8AAAD//wMAUEsBAi0AFAAGAAgAAAAhALaDOJL+AAAA&#10;4QEAABMAAAAAAAAAAAAAAAAAAAAAAFtDb250ZW50X1R5cGVzXS54bWxQSwECLQAUAAYACAAAACEA&#10;OP0h/9YAAACUAQAACwAAAAAAAAAAAAAAAAAvAQAAX3JlbHMvLnJlbHNQSwECLQAUAAYACAAAACEA&#10;f7xSnqABAAAvAwAADgAAAAAAAAAAAAAAAAAuAgAAZHJzL2Uyb0RvYy54bWxQSwECLQAUAAYACAAA&#10;ACEABrbHCeAAAAAJAQAADwAAAAAAAAAAAAAAAAD6AwAAZHJzL2Rvd25yZXYueG1sUEsFBgAAAAAE&#10;AAQA8wAAAAcFAAAAAA==&#10;" filled="f" stroked="f">
                <v:textbox inset="0,0,0,0">
                  <w:txbxContent>
                    <w:p w:rsidR="00A46662" w:rsidRDefault="00A46662" w:rsidP="00A46662">
                      <w:pPr>
                        <w:spacing w:line="287" w:lineRule="exact"/>
                        <w:rPr>
                          <w:b/>
                          <w:sz w:val="26"/>
                        </w:rPr>
                      </w:pPr>
                      <w:r>
                        <w:rPr>
                          <w:b/>
                          <w:sz w:val="26"/>
                        </w:rPr>
                        <w:t>Ngô</w:t>
                      </w:r>
                      <w:r>
                        <w:rPr>
                          <w:b/>
                          <w:spacing w:val="-6"/>
                          <w:sz w:val="26"/>
                        </w:rPr>
                        <w:t xml:space="preserve"> </w:t>
                      </w:r>
                      <w:r>
                        <w:rPr>
                          <w:b/>
                          <w:sz w:val="26"/>
                        </w:rPr>
                        <w:t>Công</w:t>
                      </w:r>
                      <w:r>
                        <w:rPr>
                          <w:b/>
                          <w:spacing w:val="-5"/>
                          <w:sz w:val="26"/>
                        </w:rPr>
                        <w:t xml:space="preserve"> </w:t>
                      </w:r>
                      <w:r>
                        <w:rPr>
                          <w:b/>
                          <w:spacing w:val="-4"/>
                          <w:sz w:val="26"/>
                        </w:rPr>
                        <w:t>Thức</w:t>
                      </w:r>
                    </w:p>
                  </w:txbxContent>
                </v:textbox>
              </v:shape>
            </w:pict>
          </mc:Fallback>
        </mc:AlternateContent>
      </w:r>
      <w:r>
        <w:t>Ủy</w:t>
      </w:r>
      <w:r>
        <w:rPr>
          <w:spacing w:val="-5"/>
        </w:rPr>
        <w:t xml:space="preserve"> </w:t>
      </w:r>
      <w:r>
        <w:t>ban</w:t>
      </w:r>
      <w:r>
        <w:rPr>
          <w:spacing w:val="-1"/>
        </w:rPr>
        <w:t xml:space="preserve"> </w:t>
      </w:r>
      <w:r>
        <w:t>Mặt trận</w:t>
      </w:r>
      <w:r>
        <w:rPr>
          <w:spacing w:val="-4"/>
        </w:rPr>
        <w:t xml:space="preserve"> </w:t>
      </w:r>
      <w:r>
        <w:t>tổ</w:t>
      </w:r>
      <w:r>
        <w:rPr>
          <w:spacing w:val="-1"/>
        </w:rPr>
        <w:t xml:space="preserve"> </w:t>
      </w:r>
      <w:r>
        <w:t>quốc</w:t>
      </w:r>
      <w:r>
        <w:rPr>
          <w:spacing w:val="-3"/>
        </w:rPr>
        <w:t xml:space="preserve"> </w:t>
      </w:r>
      <w:r>
        <w:t>Việt Nam</w:t>
      </w:r>
      <w:r>
        <w:rPr>
          <w:spacing w:val="-5"/>
        </w:rPr>
        <w:t xml:space="preserve"> </w:t>
      </w:r>
      <w:r>
        <w:rPr>
          <w:spacing w:val="-4"/>
        </w:rPr>
        <w:t>tỉnh;</w:t>
      </w:r>
    </w:p>
    <w:p w:rsidR="008C2B32" w:rsidRDefault="00A46662">
      <w:pPr>
        <w:pStyle w:val="ListParagraph"/>
        <w:numPr>
          <w:ilvl w:val="0"/>
          <w:numId w:val="2"/>
        </w:numPr>
        <w:tabs>
          <w:tab w:val="left" w:pos="161"/>
        </w:tabs>
        <w:ind w:left="161" w:hanging="126"/>
      </w:pPr>
      <w:r>
        <w:t>Chủ</w:t>
      </w:r>
      <w:r>
        <w:rPr>
          <w:spacing w:val="-2"/>
        </w:rPr>
        <w:t xml:space="preserve"> </w:t>
      </w:r>
      <w:r>
        <w:t>tịch,</w:t>
      </w:r>
      <w:r>
        <w:rPr>
          <w:spacing w:val="-3"/>
        </w:rPr>
        <w:t xml:space="preserve"> </w:t>
      </w:r>
      <w:r>
        <w:t>các</w:t>
      </w:r>
      <w:r>
        <w:rPr>
          <w:spacing w:val="-4"/>
        </w:rPr>
        <w:t xml:space="preserve"> </w:t>
      </w:r>
      <w:r>
        <w:t>Phó</w:t>
      </w:r>
      <w:r>
        <w:rPr>
          <w:spacing w:val="-1"/>
        </w:rPr>
        <w:t xml:space="preserve"> </w:t>
      </w:r>
      <w:r>
        <w:t>Chủ</w:t>
      </w:r>
      <w:r>
        <w:rPr>
          <w:spacing w:val="-5"/>
        </w:rPr>
        <w:t xml:space="preserve"> </w:t>
      </w:r>
      <w:r>
        <w:t>tịch</w:t>
      </w:r>
      <w:r>
        <w:rPr>
          <w:spacing w:val="-1"/>
        </w:rPr>
        <w:t xml:space="preserve"> </w:t>
      </w:r>
      <w:r>
        <w:t>UBND</w:t>
      </w:r>
      <w:r>
        <w:rPr>
          <w:spacing w:val="-2"/>
        </w:rPr>
        <w:t xml:space="preserve"> tỉnh;</w:t>
      </w:r>
    </w:p>
    <w:p w:rsidR="008C2B32" w:rsidRDefault="00A46662">
      <w:pPr>
        <w:pStyle w:val="ListParagraph"/>
        <w:numPr>
          <w:ilvl w:val="0"/>
          <w:numId w:val="2"/>
        </w:numPr>
        <w:tabs>
          <w:tab w:val="left" w:pos="159"/>
        </w:tabs>
        <w:ind w:left="159" w:hanging="124"/>
      </w:pPr>
      <w:r>
        <w:t>Lãnh</w:t>
      </w:r>
      <w:r>
        <w:rPr>
          <w:spacing w:val="-2"/>
        </w:rPr>
        <w:t xml:space="preserve"> </w:t>
      </w:r>
      <w:r>
        <w:t>đạo</w:t>
      </w:r>
      <w:r>
        <w:rPr>
          <w:spacing w:val="-1"/>
        </w:rPr>
        <w:t xml:space="preserve"> </w:t>
      </w:r>
      <w:r>
        <w:t>Văn</w:t>
      </w:r>
      <w:r>
        <w:rPr>
          <w:spacing w:val="-3"/>
        </w:rPr>
        <w:t xml:space="preserve"> </w:t>
      </w:r>
      <w:r>
        <w:t>phòng</w:t>
      </w:r>
      <w:r>
        <w:rPr>
          <w:spacing w:val="-3"/>
        </w:rPr>
        <w:t xml:space="preserve"> </w:t>
      </w:r>
      <w:r>
        <w:t>UBND</w:t>
      </w:r>
      <w:r>
        <w:rPr>
          <w:spacing w:val="-2"/>
        </w:rPr>
        <w:t xml:space="preserve"> </w:t>
      </w:r>
      <w:r>
        <w:rPr>
          <w:spacing w:val="-4"/>
        </w:rPr>
        <w:t>tỉnh;</w:t>
      </w:r>
    </w:p>
    <w:p w:rsidR="008C2B32" w:rsidRDefault="00A46662">
      <w:pPr>
        <w:pStyle w:val="ListParagraph"/>
        <w:numPr>
          <w:ilvl w:val="0"/>
          <w:numId w:val="2"/>
        </w:numPr>
        <w:tabs>
          <w:tab w:val="left" w:pos="161"/>
        </w:tabs>
        <w:spacing w:before="2"/>
        <w:ind w:left="161"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của</w:t>
      </w:r>
      <w:r>
        <w:rPr>
          <w:spacing w:val="-1"/>
        </w:rPr>
        <w:t xml:space="preserve"> </w:t>
      </w:r>
      <w:r>
        <w:t>tỉnh -</w:t>
      </w:r>
      <w:r>
        <w:rPr>
          <w:spacing w:val="-5"/>
        </w:rPr>
        <w:t xml:space="preserve"> </w:t>
      </w:r>
      <w:r>
        <w:t>Trung</w:t>
      </w:r>
      <w:r>
        <w:rPr>
          <w:spacing w:val="-4"/>
        </w:rPr>
        <w:t xml:space="preserve"> </w:t>
      </w:r>
      <w:r>
        <w:t>tâm</w:t>
      </w:r>
      <w:r>
        <w:rPr>
          <w:spacing w:val="-4"/>
        </w:rPr>
        <w:t xml:space="preserve"> </w:t>
      </w:r>
      <w:r>
        <w:t>CB-</w:t>
      </w:r>
      <w:r>
        <w:rPr>
          <w:spacing w:val="-5"/>
        </w:rPr>
        <w:t>TH;</w:t>
      </w:r>
      <w:bookmarkStart w:id="0" w:name="_GoBack"/>
      <w:bookmarkEnd w:id="0"/>
    </w:p>
    <w:p w:rsidR="008C2B32" w:rsidRDefault="00A46662">
      <w:pPr>
        <w:pStyle w:val="ListParagraph"/>
        <w:numPr>
          <w:ilvl w:val="0"/>
          <w:numId w:val="2"/>
        </w:numPr>
        <w:tabs>
          <w:tab w:val="left" w:pos="159"/>
        </w:tabs>
        <w:ind w:left="159" w:hanging="124"/>
      </w:pPr>
      <w:r>
        <w:t>Văn</w:t>
      </w:r>
      <w:r>
        <w:rPr>
          <w:spacing w:val="-2"/>
        </w:rPr>
        <w:t xml:space="preserve"> </w:t>
      </w:r>
      <w:r>
        <w:t>phòng</w:t>
      </w:r>
      <w:r>
        <w:rPr>
          <w:spacing w:val="-3"/>
        </w:rPr>
        <w:t xml:space="preserve"> </w:t>
      </w:r>
      <w:r>
        <w:t>UBND</w:t>
      </w:r>
      <w:r>
        <w:rPr>
          <w:spacing w:val="-2"/>
        </w:rPr>
        <w:t xml:space="preserve"> </w:t>
      </w:r>
      <w:r>
        <w:t>tỉnh: LĐVP,</w:t>
      </w:r>
      <w:r>
        <w:rPr>
          <w:spacing w:val="-1"/>
        </w:rPr>
        <w:t xml:space="preserve"> </w:t>
      </w:r>
      <w:r>
        <w:rPr>
          <w:spacing w:val="-4"/>
        </w:rPr>
        <w:t>P.KT.</w:t>
      </w:r>
    </w:p>
    <w:p w:rsidR="008C2B32" w:rsidRDefault="00A46662">
      <w:pPr>
        <w:pStyle w:val="ListParagraph"/>
        <w:numPr>
          <w:ilvl w:val="0"/>
          <w:numId w:val="2"/>
        </w:numPr>
        <w:tabs>
          <w:tab w:val="left" w:pos="159"/>
        </w:tabs>
        <w:spacing w:before="1" w:line="240" w:lineRule="auto"/>
        <w:ind w:left="159" w:hanging="124"/>
      </w:pPr>
      <w:r>
        <w:t>Lưu:</w:t>
      </w:r>
      <w:r>
        <w:rPr>
          <w:spacing w:val="-3"/>
        </w:rPr>
        <w:t xml:space="preserve"> </w:t>
      </w:r>
      <w:r>
        <w:t xml:space="preserve">VT, htphu </w:t>
      </w:r>
      <w:r>
        <w:rPr>
          <w:spacing w:val="-4"/>
        </w:rPr>
        <w:t>“HT”.</w:t>
      </w:r>
    </w:p>
    <w:p w:rsidR="00A46662" w:rsidRDefault="00A46662" w:rsidP="00A46662">
      <w:pPr>
        <w:spacing w:before="89"/>
        <w:ind w:left="674" w:right="88" w:hanging="639"/>
        <w:jc w:val="center"/>
        <w:rPr>
          <w:b/>
          <w:sz w:val="28"/>
        </w:rPr>
      </w:pPr>
      <w:r>
        <w:br w:type="column"/>
      </w:r>
      <w:r>
        <w:rPr>
          <w:b/>
          <w:sz w:val="28"/>
        </w:rPr>
        <w:t>TM.</w:t>
      </w:r>
      <w:r>
        <w:rPr>
          <w:b/>
          <w:spacing w:val="-9"/>
          <w:sz w:val="28"/>
        </w:rPr>
        <w:t xml:space="preserve"> </w:t>
      </w:r>
      <w:r>
        <w:rPr>
          <w:b/>
          <w:sz w:val="28"/>
        </w:rPr>
        <w:t>ỦY</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w:t>
      </w:r>
    </w:p>
    <w:p w:rsidR="008C2B32" w:rsidRDefault="00A46662" w:rsidP="00A46662">
      <w:pPr>
        <w:spacing w:before="89"/>
        <w:ind w:left="674" w:right="88" w:hanging="639"/>
        <w:jc w:val="center"/>
        <w:rPr>
          <w:b/>
          <w:sz w:val="28"/>
        </w:rPr>
      </w:pPr>
      <w:r>
        <w:rPr>
          <w:b/>
          <w:sz w:val="28"/>
        </w:rPr>
        <w:t>KT. CHỦ TỊCH</w:t>
      </w:r>
    </w:p>
    <w:p w:rsidR="00A46662" w:rsidRPr="00A46662" w:rsidRDefault="00A46662" w:rsidP="00A46662">
      <w:pPr>
        <w:spacing w:before="89"/>
        <w:ind w:left="674" w:right="88" w:hanging="639"/>
        <w:jc w:val="center"/>
        <w:rPr>
          <w:b/>
          <w:sz w:val="28"/>
          <w:lang w:val="en-US"/>
        </w:rPr>
      </w:pPr>
      <w:r>
        <w:rPr>
          <w:b/>
          <w:sz w:val="28"/>
          <w:lang w:val="en-US"/>
        </w:rPr>
        <w:t>PHÓ CHỦ TỊCH</w:t>
      </w:r>
    </w:p>
    <w:sectPr w:rsidR="00A46662" w:rsidRPr="00A46662">
      <w:type w:val="continuous"/>
      <w:pgSz w:w="11910" w:h="16850"/>
      <w:pgMar w:top="1340" w:right="992" w:bottom="280" w:left="1559" w:header="720" w:footer="720" w:gutter="0"/>
      <w:cols w:num="2" w:space="720" w:equalWidth="0">
        <w:col w:w="4866" w:space="1137"/>
        <w:col w:w="335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B07AA"/>
    <w:multiLevelType w:val="hybridMultilevel"/>
    <w:tmpl w:val="529A5B28"/>
    <w:lvl w:ilvl="0" w:tplc="94E6D4B0">
      <w:numFmt w:val="bullet"/>
      <w:lvlText w:val="-"/>
      <w:lvlJc w:val="left"/>
      <w:pPr>
        <w:ind w:left="12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E9819FC">
      <w:numFmt w:val="bullet"/>
      <w:lvlText w:val="•"/>
      <w:lvlJc w:val="left"/>
      <w:pPr>
        <w:ind w:left="322" w:hanging="128"/>
      </w:pPr>
      <w:rPr>
        <w:rFonts w:hint="default"/>
        <w:lang w:val="vi" w:eastAsia="en-US" w:bidi="ar-SA"/>
      </w:rPr>
    </w:lvl>
    <w:lvl w:ilvl="2" w:tplc="5896C93C">
      <w:numFmt w:val="bullet"/>
      <w:lvlText w:val="•"/>
      <w:lvlJc w:val="left"/>
      <w:pPr>
        <w:ind w:left="524" w:hanging="128"/>
      </w:pPr>
      <w:rPr>
        <w:rFonts w:hint="default"/>
        <w:lang w:val="vi" w:eastAsia="en-US" w:bidi="ar-SA"/>
      </w:rPr>
    </w:lvl>
    <w:lvl w:ilvl="3" w:tplc="A6E41CA2">
      <w:numFmt w:val="bullet"/>
      <w:lvlText w:val="•"/>
      <w:lvlJc w:val="left"/>
      <w:pPr>
        <w:ind w:left="726" w:hanging="128"/>
      </w:pPr>
      <w:rPr>
        <w:rFonts w:hint="default"/>
        <w:lang w:val="vi" w:eastAsia="en-US" w:bidi="ar-SA"/>
      </w:rPr>
    </w:lvl>
    <w:lvl w:ilvl="4" w:tplc="F446DD2E">
      <w:numFmt w:val="bullet"/>
      <w:lvlText w:val="•"/>
      <w:lvlJc w:val="left"/>
      <w:pPr>
        <w:ind w:left="928" w:hanging="128"/>
      </w:pPr>
      <w:rPr>
        <w:rFonts w:hint="default"/>
        <w:lang w:val="vi" w:eastAsia="en-US" w:bidi="ar-SA"/>
      </w:rPr>
    </w:lvl>
    <w:lvl w:ilvl="5" w:tplc="BCD6E136">
      <w:numFmt w:val="bullet"/>
      <w:lvlText w:val="•"/>
      <w:lvlJc w:val="left"/>
      <w:pPr>
        <w:ind w:left="1130" w:hanging="128"/>
      </w:pPr>
      <w:rPr>
        <w:rFonts w:hint="default"/>
        <w:lang w:val="vi" w:eastAsia="en-US" w:bidi="ar-SA"/>
      </w:rPr>
    </w:lvl>
    <w:lvl w:ilvl="6" w:tplc="89C26B6E">
      <w:numFmt w:val="bullet"/>
      <w:lvlText w:val="•"/>
      <w:lvlJc w:val="left"/>
      <w:pPr>
        <w:ind w:left="1332" w:hanging="128"/>
      </w:pPr>
      <w:rPr>
        <w:rFonts w:hint="default"/>
        <w:lang w:val="vi" w:eastAsia="en-US" w:bidi="ar-SA"/>
      </w:rPr>
    </w:lvl>
    <w:lvl w:ilvl="7" w:tplc="C8169CA6">
      <w:numFmt w:val="bullet"/>
      <w:lvlText w:val="•"/>
      <w:lvlJc w:val="left"/>
      <w:pPr>
        <w:ind w:left="1534" w:hanging="128"/>
      </w:pPr>
      <w:rPr>
        <w:rFonts w:hint="default"/>
        <w:lang w:val="vi" w:eastAsia="en-US" w:bidi="ar-SA"/>
      </w:rPr>
    </w:lvl>
    <w:lvl w:ilvl="8" w:tplc="0D446594">
      <w:numFmt w:val="bullet"/>
      <w:lvlText w:val="•"/>
      <w:lvlJc w:val="left"/>
      <w:pPr>
        <w:ind w:left="1736" w:hanging="128"/>
      </w:pPr>
      <w:rPr>
        <w:rFonts w:hint="default"/>
        <w:lang w:val="vi" w:eastAsia="en-US" w:bidi="ar-SA"/>
      </w:rPr>
    </w:lvl>
  </w:abstractNum>
  <w:abstractNum w:abstractNumId="1" w15:restartNumberingAfterBreak="0">
    <w:nsid w:val="1AF85DAE"/>
    <w:multiLevelType w:val="hybridMultilevel"/>
    <w:tmpl w:val="574ED2E6"/>
    <w:lvl w:ilvl="0" w:tplc="4C82AD48">
      <w:numFmt w:val="bullet"/>
      <w:lvlText w:val="-"/>
      <w:lvlJc w:val="left"/>
      <w:pPr>
        <w:ind w:left="14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FB8A41A">
      <w:numFmt w:val="bullet"/>
      <w:lvlText w:val="•"/>
      <w:lvlJc w:val="left"/>
      <w:pPr>
        <w:ind w:left="612" w:hanging="128"/>
      </w:pPr>
      <w:rPr>
        <w:rFonts w:hint="default"/>
        <w:lang w:val="vi" w:eastAsia="en-US" w:bidi="ar-SA"/>
      </w:rPr>
    </w:lvl>
    <w:lvl w:ilvl="2" w:tplc="149E5EFC">
      <w:numFmt w:val="bullet"/>
      <w:lvlText w:val="•"/>
      <w:lvlJc w:val="left"/>
      <w:pPr>
        <w:ind w:left="1085" w:hanging="128"/>
      </w:pPr>
      <w:rPr>
        <w:rFonts w:hint="default"/>
        <w:lang w:val="vi" w:eastAsia="en-US" w:bidi="ar-SA"/>
      </w:rPr>
    </w:lvl>
    <w:lvl w:ilvl="3" w:tplc="5C1E6C78">
      <w:numFmt w:val="bullet"/>
      <w:lvlText w:val="•"/>
      <w:lvlJc w:val="left"/>
      <w:pPr>
        <w:ind w:left="1557" w:hanging="128"/>
      </w:pPr>
      <w:rPr>
        <w:rFonts w:hint="default"/>
        <w:lang w:val="vi" w:eastAsia="en-US" w:bidi="ar-SA"/>
      </w:rPr>
    </w:lvl>
    <w:lvl w:ilvl="4" w:tplc="C108DC2E">
      <w:numFmt w:val="bullet"/>
      <w:lvlText w:val="•"/>
      <w:lvlJc w:val="left"/>
      <w:pPr>
        <w:ind w:left="2030" w:hanging="128"/>
      </w:pPr>
      <w:rPr>
        <w:rFonts w:hint="default"/>
        <w:lang w:val="vi" w:eastAsia="en-US" w:bidi="ar-SA"/>
      </w:rPr>
    </w:lvl>
    <w:lvl w:ilvl="5" w:tplc="821C0AAC">
      <w:numFmt w:val="bullet"/>
      <w:lvlText w:val="•"/>
      <w:lvlJc w:val="left"/>
      <w:pPr>
        <w:ind w:left="2502" w:hanging="128"/>
      </w:pPr>
      <w:rPr>
        <w:rFonts w:hint="default"/>
        <w:lang w:val="vi" w:eastAsia="en-US" w:bidi="ar-SA"/>
      </w:rPr>
    </w:lvl>
    <w:lvl w:ilvl="6" w:tplc="C3809FDE">
      <w:numFmt w:val="bullet"/>
      <w:lvlText w:val="•"/>
      <w:lvlJc w:val="left"/>
      <w:pPr>
        <w:ind w:left="2975" w:hanging="128"/>
      </w:pPr>
      <w:rPr>
        <w:rFonts w:hint="default"/>
        <w:lang w:val="vi" w:eastAsia="en-US" w:bidi="ar-SA"/>
      </w:rPr>
    </w:lvl>
    <w:lvl w:ilvl="7" w:tplc="6FF457DA">
      <w:numFmt w:val="bullet"/>
      <w:lvlText w:val="•"/>
      <w:lvlJc w:val="left"/>
      <w:pPr>
        <w:ind w:left="3448" w:hanging="128"/>
      </w:pPr>
      <w:rPr>
        <w:rFonts w:hint="default"/>
        <w:lang w:val="vi" w:eastAsia="en-US" w:bidi="ar-SA"/>
      </w:rPr>
    </w:lvl>
    <w:lvl w:ilvl="8" w:tplc="96BE6EBA">
      <w:numFmt w:val="bullet"/>
      <w:lvlText w:val="•"/>
      <w:lvlJc w:val="left"/>
      <w:pPr>
        <w:ind w:left="3920" w:hanging="128"/>
      </w:pPr>
      <w:rPr>
        <w:rFonts w:hint="default"/>
        <w:lang w:val="vi" w:eastAsia="en-US" w:bidi="ar-SA"/>
      </w:rPr>
    </w:lvl>
  </w:abstractNum>
  <w:abstractNum w:abstractNumId="2" w15:restartNumberingAfterBreak="0">
    <w:nsid w:val="234B1CE8"/>
    <w:multiLevelType w:val="hybridMultilevel"/>
    <w:tmpl w:val="6E7C228A"/>
    <w:lvl w:ilvl="0" w:tplc="95322D68">
      <w:start w:val="1"/>
      <w:numFmt w:val="decimal"/>
      <w:lvlText w:val="%1."/>
      <w:lvlJc w:val="left"/>
      <w:pPr>
        <w:ind w:left="968" w:hanging="2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DAB710">
      <w:start w:val="1"/>
      <w:numFmt w:val="lowerLetter"/>
      <w:lvlText w:val="%2)"/>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FB48A5C">
      <w:numFmt w:val="bullet"/>
      <w:lvlText w:val="•"/>
      <w:lvlJc w:val="left"/>
      <w:pPr>
        <w:ind w:left="1892" w:hanging="308"/>
      </w:pPr>
      <w:rPr>
        <w:rFonts w:hint="default"/>
        <w:lang w:val="vi" w:eastAsia="en-US" w:bidi="ar-SA"/>
      </w:rPr>
    </w:lvl>
    <w:lvl w:ilvl="3" w:tplc="977CE778">
      <w:numFmt w:val="bullet"/>
      <w:lvlText w:val="•"/>
      <w:lvlJc w:val="left"/>
      <w:pPr>
        <w:ind w:left="2825" w:hanging="308"/>
      </w:pPr>
      <w:rPr>
        <w:rFonts w:hint="default"/>
        <w:lang w:val="vi" w:eastAsia="en-US" w:bidi="ar-SA"/>
      </w:rPr>
    </w:lvl>
    <w:lvl w:ilvl="4" w:tplc="66BCA24A">
      <w:numFmt w:val="bullet"/>
      <w:lvlText w:val="•"/>
      <w:lvlJc w:val="left"/>
      <w:pPr>
        <w:ind w:left="3758" w:hanging="308"/>
      </w:pPr>
      <w:rPr>
        <w:rFonts w:hint="default"/>
        <w:lang w:val="vi" w:eastAsia="en-US" w:bidi="ar-SA"/>
      </w:rPr>
    </w:lvl>
    <w:lvl w:ilvl="5" w:tplc="A254FD74">
      <w:numFmt w:val="bullet"/>
      <w:lvlText w:val="•"/>
      <w:lvlJc w:val="left"/>
      <w:pPr>
        <w:ind w:left="4691" w:hanging="308"/>
      </w:pPr>
      <w:rPr>
        <w:rFonts w:hint="default"/>
        <w:lang w:val="vi" w:eastAsia="en-US" w:bidi="ar-SA"/>
      </w:rPr>
    </w:lvl>
    <w:lvl w:ilvl="6" w:tplc="090EB08C">
      <w:numFmt w:val="bullet"/>
      <w:lvlText w:val="•"/>
      <w:lvlJc w:val="left"/>
      <w:pPr>
        <w:ind w:left="5624" w:hanging="308"/>
      </w:pPr>
      <w:rPr>
        <w:rFonts w:hint="default"/>
        <w:lang w:val="vi" w:eastAsia="en-US" w:bidi="ar-SA"/>
      </w:rPr>
    </w:lvl>
    <w:lvl w:ilvl="7" w:tplc="78F859A0">
      <w:numFmt w:val="bullet"/>
      <w:lvlText w:val="•"/>
      <w:lvlJc w:val="left"/>
      <w:pPr>
        <w:ind w:left="6556" w:hanging="308"/>
      </w:pPr>
      <w:rPr>
        <w:rFonts w:hint="default"/>
        <w:lang w:val="vi" w:eastAsia="en-US" w:bidi="ar-SA"/>
      </w:rPr>
    </w:lvl>
    <w:lvl w:ilvl="8" w:tplc="BB9A9918">
      <w:numFmt w:val="bullet"/>
      <w:lvlText w:val="•"/>
      <w:lvlJc w:val="left"/>
      <w:pPr>
        <w:ind w:left="7489" w:hanging="308"/>
      </w:pPr>
      <w:rPr>
        <w:rFonts w:hint="default"/>
        <w:lang w:val="vi" w:eastAsia="en-US" w:bidi="ar-SA"/>
      </w:rPr>
    </w:lvl>
  </w:abstractNum>
  <w:abstractNum w:abstractNumId="3" w15:restartNumberingAfterBreak="0">
    <w:nsid w:val="546C7B4D"/>
    <w:multiLevelType w:val="hybridMultilevel"/>
    <w:tmpl w:val="1E7CF0B4"/>
    <w:lvl w:ilvl="0" w:tplc="A9D6F724">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28EB226">
      <w:numFmt w:val="bullet"/>
      <w:lvlText w:val="•"/>
      <w:lvlJc w:val="left"/>
      <w:pPr>
        <w:ind w:left="1061" w:hanging="305"/>
      </w:pPr>
      <w:rPr>
        <w:rFonts w:hint="default"/>
        <w:lang w:val="vi" w:eastAsia="en-US" w:bidi="ar-SA"/>
      </w:rPr>
    </w:lvl>
    <w:lvl w:ilvl="2" w:tplc="FB3E44B8">
      <w:numFmt w:val="bullet"/>
      <w:lvlText w:val="•"/>
      <w:lvlJc w:val="left"/>
      <w:pPr>
        <w:ind w:left="1983" w:hanging="305"/>
      </w:pPr>
      <w:rPr>
        <w:rFonts w:hint="default"/>
        <w:lang w:val="vi" w:eastAsia="en-US" w:bidi="ar-SA"/>
      </w:rPr>
    </w:lvl>
    <w:lvl w:ilvl="3" w:tplc="931E6664">
      <w:numFmt w:val="bullet"/>
      <w:lvlText w:val="•"/>
      <w:lvlJc w:val="left"/>
      <w:pPr>
        <w:ind w:left="2904" w:hanging="305"/>
      </w:pPr>
      <w:rPr>
        <w:rFonts w:hint="default"/>
        <w:lang w:val="vi" w:eastAsia="en-US" w:bidi="ar-SA"/>
      </w:rPr>
    </w:lvl>
    <w:lvl w:ilvl="4" w:tplc="7EECB268">
      <w:numFmt w:val="bullet"/>
      <w:lvlText w:val="•"/>
      <w:lvlJc w:val="left"/>
      <w:pPr>
        <w:ind w:left="3826" w:hanging="305"/>
      </w:pPr>
      <w:rPr>
        <w:rFonts w:hint="default"/>
        <w:lang w:val="vi" w:eastAsia="en-US" w:bidi="ar-SA"/>
      </w:rPr>
    </w:lvl>
    <w:lvl w:ilvl="5" w:tplc="E00A74EC">
      <w:numFmt w:val="bullet"/>
      <w:lvlText w:val="•"/>
      <w:lvlJc w:val="left"/>
      <w:pPr>
        <w:ind w:left="4747" w:hanging="305"/>
      </w:pPr>
      <w:rPr>
        <w:rFonts w:hint="default"/>
        <w:lang w:val="vi" w:eastAsia="en-US" w:bidi="ar-SA"/>
      </w:rPr>
    </w:lvl>
    <w:lvl w:ilvl="6" w:tplc="2304D716">
      <w:numFmt w:val="bullet"/>
      <w:lvlText w:val="•"/>
      <w:lvlJc w:val="left"/>
      <w:pPr>
        <w:ind w:left="5669" w:hanging="305"/>
      </w:pPr>
      <w:rPr>
        <w:rFonts w:hint="default"/>
        <w:lang w:val="vi" w:eastAsia="en-US" w:bidi="ar-SA"/>
      </w:rPr>
    </w:lvl>
    <w:lvl w:ilvl="7" w:tplc="064E52AE">
      <w:numFmt w:val="bullet"/>
      <w:lvlText w:val="•"/>
      <w:lvlJc w:val="left"/>
      <w:pPr>
        <w:ind w:left="6590" w:hanging="305"/>
      </w:pPr>
      <w:rPr>
        <w:rFonts w:hint="default"/>
        <w:lang w:val="vi" w:eastAsia="en-US" w:bidi="ar-SA"/>
      </w:rPr>
    </w:lvl>
    <w:lvl w:ilvl="8" w:tplc="3872CB9E">
      <w:numFmt w:val="bullet"/>
      <w:lvlText w:val="•"/>
      <w:lvlJc w:val="left"/>
      <w:pPr>
        <w:ind w:left="7512" w:hanging="305"/>
      </w:pPr>
      <w:rPr>
        <w:rFonts w:hint="default"/>
        <w:lang w:val="vi" w:eastAsia="en-US" w:bidi="ar-S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C2B32"/>
    <w:rsid w:val="008C2B32"/>
    <w:rsid w:val="00A46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A106"/>
  <w15:docId w15:val="{CA91267E-69AB-4FA4-888E-4DFEB2515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252" w:lineRule="exact"/>
      <w:ind w:left="159"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2026-08-12T01:28:00Z</dcterms:created>
  <dcterms:modified xsi:type="dcterms:W3CDTF">2026-08-12T01:31:00Z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2026-08-12T00:00:00Z</vt:filetime>
  </property>
  <property fmtid="{D5CDD505-2E9C-101B-9397-08002B2CF9AE}" pid="3" name="LastSaved">
    <vt:filetime>2026-08-12T00:00:00Z</vt:filetime>
  </property>
</Properties>
</file>