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20"/>
        <w:tblW w:w="931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317"/>
      </w:tblGrid>
      <w:tr w:rsidR="00A435EF" w:rsidRPr="009D1722" w:rsidTr="009E6FD9">
        <w:tc>
          <w:tcPr>
            <w:tcW w:w="9317" w:type="dxa"/>
            <w:shd w:val="clear" w:color="auto" w:fill="auto"/>
          </w:tcPr>
          <w:p w:rsidR="00A435EF" w:rsidRPr="009D1722" w:rsidRDefault="00A435EF" w:rsidP="009E6FD9">
            <w:pPr>
              <w:spacing w:after="0" w:line="360" w:lineRule="auto"/>
              <w:rPr>
                <w:rFonts w:ascii="Times New Roman" w:hAnsi="Times New Roman" w:cs="Times New Roman"/>
                <w:color w:val="000000" w:themeColor="text1"/>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122"/>
            </w:tblGrid>
            <w:tr w:rsidR="008B32B2" w:rsidRPr="00E3194D" w:rsidTr="00137B61">
              <w:trPr>
                <w:trHeight w:val="426"/>
                <w:jc w:val="center"/>
              </w:trPr>
              <w:tc>
                <w:tcPr>
                  <w:tcW w:w="2977" w:type="dxa"/>
                </w:tcPr>
                <w:p w:rsidR="008B32B2" w:rsidRPr="00F52B69" w:rsidRDefault="008B32B2" w:rsidP="00DF18E4">
                  <w:pPr>
                    <w:framePr w:hSpace="180" w:wrap="around" w:vAnchor="text" w:hAnchor="margin" w:y="120"/>
                    <w:jc w:val="center"/>
                    <w:rPr>
                      <w:rFonts w:ascii="Times New Roman" w:hAnsi="Times New Roman"/>
                      <w:b/>
                      <w:sz w:val="28"/>
                      <w:szCs w:val="28"/>
                      <w:lang w:val="vi"/>
                    </w:rPr>
                  </w:pPr>
                  <w:r w:rsidRPr="00F52B69">
                    <w:rPr>
                      <w:rFonts w:ascii="Times New Roman" w:hAnsi="Times New Roman"/>
                      <w:b/>
                      <w:sz w:val="28"/>
                      <w:szCs w:val="28"/>
                      <w:lang w:val="vi"/>
                    </w:rPr>
                    <w:t>ỦY BAN NHÂN DÂN</w:t>
                  </w:r>
                </w:p>
                <w:p w:rsidR="008B32B2" w:rsidRPr="00F52B69" w:rsidRDefault="008B32B2" w:rsidP="00DF18E4">
                  <w:pPr>
                    <w:framePr w:hSpace="180" w:wrap="around" w:vAnchor="text" w:hAnchor="margin" w:y="120"/>
                    <w:jc w:val="center"/>
                    <w:rPr>
                      <w:rFonts w:ascii="Times New Roman" w:hAnsi="Times New Roman"/>
                      <w:b/>
                      <w:sz w:val="28"/>
                      <w:szCs w:val="28"/>
                      <w:lang w:val="vi"/>
                    </w:rPr>
                  </w:pPr>
                  <w:r w:rsidRPr="00F52B69">
                    <w:rPr>
                      <w:rFonts w:ascii="Times New Roman" w:hAnsi="Times New Roman"/>
                      <w:b/>
                      <w:sz w:val="28"/>
                      <w:szCs w:val="28"/>
                      <w:lang w:val="vi"/>
                    </w:rPr>
                    <w:t>TỈNH CÀ MAU</w:t>
                  </w:r>
                </w:p>
              </w:tc>
              <w:tc>
                <w:tcPr>
                  <w:tcW w:w="6122" w:type="dxa"/>
                </w:tcPr>
                <w:p w:rsidR="008B32B2" w:rsidRPr="00F52B69" w:rsidRDefault="008B32B2" w:rsidP="00DF18E4">
                  <w:pPr>
                    <w:framePr w:hSpace="180" w:wrap="around" w:vAnchor="text" w:hAnchor="margin" w:y="120"/>
                    <w:jc w:val="center"/>
                    <w:rPr>
                      <w:rFonts w:ascii="Times New Roman" w:hAnsi="Times New Roman"/>
                      <w:b/>
                      <w:sz w:val="28"/>
                      <w:szCs w:val="28"/>
                      <w:lang w:val="vi"/>
                    </w:rPr>
                  </w:pPr>
                  <w:r w:rsidRPr="00F52B69">
                    <w:rPr>
                      <w:rFonts w:ascii="Times New Roman" w:hAnsi="Times New Roman"/>
                      <w:b/>
                      <w:sz w:val="28"/>
                      <w:szCs w:val="28"/>
                      <w:lang w:val="vi"/>
                    </w:rPr>
                    <w:t>CỘNG HÒA XÃ HỘI CHỦ NGHĨA VIỆT NAM</w:t>
                  </w:r>
                </w:p>
                <w:p w:rsidR="008B32B2" w:rsidRPr="00F52B69" w:rsidRDefault="008B32B2" w:rsidP="00DF18E4">
                  <w:pPr>
                    <w:framePr w:hSpace="180" w:wrap="around" w:vAnchor="text" w:hAnchor="margin" w:y="120"/>
                    <w:jc w:val="center"/>
                    <w:rPr>
                      <w:rFonts w:ascii="Times New Roman" w:hAnsi="Times New Roman"/>
                      <w:b/>
                      <w:sz w:val="28"/>
                      <w:szCs w:val="28"/>
                    </w:rPr>
                  </w:pPr>
                  <w:r w:rsidRPr="00F52B69">
                    <w:rPr>
                      <w:rFonts w:ascii="Times New Roman" w:hAnsi="Times New Roman"/>
                      <w:b/>
                      <w:sz w:val="28"/>
                      <w:szCs w:val="28"/>
                    </w:rPr>
                    <w:t>Độc lập - Tự do - Hạnh phúc</w:t>
                  </w:r>
                </w:p>
              </w:tc>
            </w:tr>
          </w:tbl>
          <w:p w:rsidR="008B32B2" w:rsidRPr="00E3194D" w:rsidRDefault="008B32B2" w:rsidP="008B32B2">
            <w:pPr>
              <w:widowControl w:val="0"/>
              <w:autoSpaceDE w:val="0"/>
              <w:autoSpaceDN w:val="0"/>
              <w:spacing w:after="0" w:line="240" w:lineRule="auto"/>
              <w:rPr>
                <w:rFonts w:ascii="Times New Roman" w:eastAsia="Times New Roman" w:hAnsi="Times New Roman" w:cs="Times New Roman"/>
                <w:sz w:val="26"/>
                <w:szCs w:val="26"/>
                <w:lang w:val="vi"/>
              </w:rPr>
            </w:pPr>
            <w:r w:rsidRPr="00F52B69">
              <w:rPr>
                <w:rFonts w:ascii="Times New Roman" w:hAnsi="Times New Roman"/>
                <w:noProof/>
                <w:sz w:val="28"/>
                <w:szCs w:val="28"/>
              </w:rPr>
              <mc:AlternateContent>
                <mc:Choice Requires="wps">
                  <w:drawing>
                    <wp:anchor distT="4294967295" distB="4294967295" distL="114300" distR="114300" simplePos="0" relativeHeight="251667456" behindDoc="0" locked="0" layoutInCell="1" allowOverlap="1" wp14:anchorId="74E30AA9" wp14:editId="451CF8F8">
                      <wp:simplePos x="0" y="0"/>
                      <wp:positionH relativeFrom="page">
                        <wp:posOffset>702310</wp:posOffset>
                      </wp:positionH>
                      <wp:positionV relativeFrom="page">
                        <wp:posOffset>717550</wp:posOffset>
                      </wp:positionV>
                      <wp:extent cx="542925" cy="0"/>
                      <wp:effectExtent l="0" t="0" r="28575"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292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B5C8A" id="Straight Connector 4"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5.3pt,56.5pt" to="98.0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" strokeweight=".72pt">
                      <w10:wrap anchorx="page" anchory="page"/>
                    </v:line>
                  </w:pict>
                </mc:Fallback>
              </mc:AlternateContent>
            </w:r>
            <w:r w:rsidRPr="00F52B69">
              <w:rPr>
                <w:rFonts w:ascii="Times New Roman" w:hAnsi="Times New Roman"/>
                <w:noProof/>
                <w:sz w:val="28"/>
                <w:szCs w:val="28"/>
              </w:rPr>
              <mc:AlternateContent>
                <mc:Choice Requires="wps">
                  <w:drawing>
                    <wp:anchor distT="4294967295" distB="4294967295" distL="114300" distR="114300" simplePos="0" relativeHeight="251666432" behindDoc="0" locked="0" layoutInCell="1" allowOverlap="1" wp14:anchorId="03881A70" wp14:editId="176AF416">
                      <wp:simplePos x="0" y="0"/>
                      <wp:positionH relativeFrom="page">
                        <wp:posOffset>2807335</wp:posOffset>
                      </wp:positionH>
                      <wp:positionV relativeFrom="page">
                        <wp:posOffset>727710</wp:posOffset>
                      </wp:positionV>
                      <wp:extent cx="2095500" cy="0"/>
                      <wp:effectExtent l="0" t="0" r="19050"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2C7AA1" id="Straight Connector 3" o:spid="_x0000_s1026" style="position:absolute;z-index:25166643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221.05pt,57.3pt" to="386.05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BzRJwIAAE8EAAAOAAAAZHJzL2Uyb0RvYy54bWysVMGO2jAQvVfqP1i+QxI2U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" strokeweight=".72pt">
                      <w10:wrap anchorx="page" anchory="page"/>
                    </v:line>
                  </w:pict>
                </mc:Fallback>
              </mc:AlternateContent>
            </w: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before="3" w:after="0" w:line="240" w:lineRule="auto"/>
              <w:rPr>
                <w:rFonts w:ascii="Times New Roman" w:eastAsia="Times New Roman" w:hAnsi="Times New Roman" w:cs="Times New Roman"/>
                <w:b/>
                <w:sz w:val="26"/>
                <w:szCs w:val="26"/>
                <w:lang w:val="vi"/>
              </w:rPr>
            </w:pPr>
          </w:p>
          <w:p w:rsidR="00E3194D" w:rsidRPr="00F52B69" w:rsidRDefault="00E3194D" w:rsidP="00E3194D">
            <w:pPr>
              <w:widowControl w:val="0"/>
              <w:autoSpaceDE w:val="0"/>
              <w:autoSpaceDN w:val="0"/>
              <w:spacing w:before="3" w:after="0" w:line="240" w:lineRule="auto"/>
              <w:jc w:val="center"/>
              <w:rPr>
                <w:rFonts w:ascii="Times New Roman" w:eastAsia="Times New Roman" w:hAnsi="Times New Roman" w:cs="Times New Roman"/>
                <w:b/>
                <w:sz w:val="36"/>
                <w:szCs w:val="36"/>
                <w:lang w:val="vi"/>
              </w:rPr>
            </w:pPr>
            <w:r w:rsidRPr="00E3194D">
              <w:rPr>
                <w:rFonts w:ascii="Times New Roman" w:eastAsia="Times New Roman" w:hAnsi="Times New Roman" w:cs="Times New Roman"/>
                <w:b/>
                <w:sz w:val="36"/>
                <w:szCs w:val="36"/>
                <w:lang w:val="vi"/>
              </w:rPr>
              <w:t xml:space="preserve">Phụ lục </w:t>
            </w:r>
            <w:r w:rsidR="002912CF" w:rsidRPr="00F52B69">
              <w:rPr>
                <w:rFonts w:ascii="Times New Roman" w:eastAsia="Times New Roman" w:hAnsi="Times New Roman" w:cs="Times New Roman"/>
                <w:b/>
                <w:sz w:val="36"/>
                <w:szCs w:val="36"/>
                <w:lang w:val="vi"/>
              </w:rPr>
              <w:t>1</w:t>
            </w:r>
          </w:p>
          <w:p w:rsidR="00E3194D" w:rsidRPr="00E3194D" w:rsidRDefault="00E3194D" w:rsidP="00E3194D">
            <w:pPr>
              <w:widowControl w:val="0"/>
              <w:autoSpaceDE w:val="0"/>
              <w:autoSpaceDN w:val="0"/>
              <w:spacing w:before="3" w:after="0" w:line="240" w:lineRule="auto"/>
              <w:rPr>
                <w:rFonts w:ascii="Times New Roman" w:eastAsia="Times New Roman" w:hAnsi="Times New Roman" w:cs="Times New Roman"/>
                <w:b/>
                <w:sz w:val="36"/>
                <w:szCs w:val="36"/>
                <w:lang w:val="vi"/>
              </w:rPr>
            </w:pPr>
          </w:p>
          <w:p w:rsidR="00E3194D" w:rsidRPr="00E3194D" w:rsidRDefault="00E3194D" w:rsidP="00E3194D">
            <w:pPr>
              <w:widowControl w:val="0"/>
              <w:autoSpaceDE w:val="0"/>
              <w:autoSpaceDN w:val="0"/>
              <w:spacing w:after="0" w:line="240" w:lineRule="auto"/>
              <w:ind w:left="439" w:right="431"/>
              <w:jc w:val="center"/>
              <w:rPr>
                <w:rFonts w:ascii="Times New Roman" w:eastAsia="Times New Roman" w:hAnsi="Times New Roman" w:cs="Times New Roman"/>
                <w:b/>
                <w:sz w:val="36"/>
                <w:szCs w:val="36"/>
                <w:lang w:val="vi"/>
              </w:rPr>
            </w:pPr>
            <w:r w:rsidRPr="00E3194D">
              <w:rPr>
                <w:rFonts w:ascii="Times New Roman" w:eastAsia="Times New Roman" w:hAnsi="Times New Roman" w:cs="Times New Roman"/>
                <w:b/>
                <w:sz w:val="36"/>
                <w:szCs w:val="36"/>
                <w:lang w:val="vi"/>
              </w:rPr>
              <w:t>ĐỊNH MỨC KINH TẾ - KỸ THUẬT</w:t>
            </w:r>
          </w:p>
          <w:p w:rsidR="00E3194D" w:rsidRDefault="00E3194D" w:rsidP="00E3194D">
            <w:pPr>
              <w:widowControl w:val="0"/>
              <w:autoSpaceDE w:val="0"/>
              <w:autoSpaceDN w:val="0"/>
              <w:spacing w:after="0" w:line="240" w:lineRule="auto"/>
              <w:ind w:left="437" w:right="431"/>
              <w:jc w:val="center"/>
              <w:rPr>
                <w:rFonts w:ascii="Times New Roman" w:eastAsia="Times New Roman" w:hAnsi="Times New Roman" w:cs="Times New Roman"/>
                <w:b/>
                <w:sz w:val="36"/>
                <w:szCs w:val="36"/>
                <w:lang w:val="vi"/>
              </w:rPr>
            </w:pPr>
            <w:r w:rsidRPr="00E3194D">
              <w:rPr>
                <w:rFonts w:ascii="Times New Roman" w:eastAsia="Times New Roman" w:hAnsi="Times New Roman" w:cs="Times New Roman"/>
                <w:b/>
                <w:sz w:val="36"/>
                <w:szCs w:val="36"/>
                <w:lang w:val="vi"/>
              </w:rPr>
              <w:t>NGÀNH</w:t>
            </w:r>
            <w:r w:rsidR="004D2F4B" w:rsidRPr="000924FC">
              <w:rPr>
                <w:rFonts w:ascii="Times New Roman" w:eastAsia="Times New Roman" w:hAnsi="Times New Roman" w:cs="Times New Roman"/>
                <w:b/>
                <w:sz w:val="36"/>
                <w:szCs w:val="36"/>
                <w:lang w:val="vi"/>
              </w:rPr>
              <w:t>, NGHỀ DƯỢC</w:t>
            </w:r>
          </w:p>
          <w:p w:rsidR="007879CF" w:rsidRPr="00E3194D" w:rsidRDefault="007879CF" w:rsidP="00E3194D">
            <w:pPr>
              <w:widowControl w:val="0"/>
              <w:autoSpaceDE w:val="0"/>
              <w:autoSpaceDN w:val="0"/>
              <w:spacing w:after="0" w:line="240" w:lineRule="auto"/>
              <w:ind w:left="437" w:right="431"/>
              <w:jc w:val="center"/>
              <w:rPr>
                <w:rFonts w:ascii="Times New Roman" w:eastAsia="Times New Roman" w:hAnsi="Times New Roman" w:cs="Times New Roman"/>
                <w:b/>
                <w:sz w:val="36"/>
                <w:szCs w:val="36"/>
                <w:lang w:val="vi"/>
              </w:rPr>
            </w:pPr>
          </w:p>
          <w:p w:rsidR="000924FC" w:rsidRPr="000924FC" w:rsidRDefault="00E3194D" w:rsidP="00E3194D">
            <w:pPr>
              <w:widowControl w:val="0"/>
              <w:autoSpaceDE w:val="0"/>
              <w:autoSpaceDN w:val="0"/>
              <w:spacing w:after="0" w:line="240" w:lineRule="auto"/>
              <w:ind w:left="442" w:right="369"/>
              <w:jc w:val="center"/>
              <w:rPr>
                <w:rFonts w:ascii="Times New Roman" w:eastAsia="Times New Roman" w:hAnsi="Times New Roman" w:cs="Times New Roman"/>
                <w:i/>
                <w:sz w:val="28"/>
                <w:szCs w:val="28"/>
                <w:lang w:val="vi"/>
              </w:rPr>
            </w:pPr>
            <w:r w:rsidRPr="00E3194D">
              <w:rPr>
                <w:rFonts w:ascii="Times New Roman" w:eastAsia="Times New Roman" w:hAnsi="Times New Roman" w:cs="Times New Roman"/>
                <w:i/>
                <w:sz w:val="28"/>
                <w:szCs w:val="28"/>
                <w:lang w:val="vi"/>
              </w:rPr>
              <w:t>(Ban hành kèm theo Quyết định số:        /</w:t>
            </w:r>
            <w:r w:rsidRPr="00E3194D">
              <w:rPr>
                <w:rFonts w:ascii="Times New Roman" w:eastAsia="Times New Roman" w:hAnsi="Times New Roman" w:cs="Times New Roman"/>
                <w:i/>
                <w:sz w:val="28"/>
                <w:szCs w:val="28"/>
                <w:lang w:val="vi-VN"/>
              </w:rPr>
              <w:t>2023/</w:t>
            </w:r>
            <w:r w:rsidRPr="00E3194D">
              <w:rPr>
                <w:rFonts w:ascii="Times New Roman" w:eastAsia="Times New Roman" w:hAnsi="Times New Roman" w:cs="Times New Roman"/>
                <w:i/>
                <w:sz w:val="28"/>
                <w:szCs w:val="28"/>
                <w:lang w:val="vi"/>
              </w:rPr>
              <w:t xml:space="preserve">QĐ-UBND </w:t>
            </w:r>
          </w:p>
          <w:p w:rsidR="00E3194D" w:rsidRPr="00E3194D" w:rsidRDefault="00E3194D" w:rsidP="000924FC">
            <w:pPr>
              <w:widowControl w:val="0"/>
              <w:autoSpaceDE w:val="0"/>
              <w:autoSpaceDN w:val="0"/>
              <w:spacing w:after="0" w:line="240" w:lineRule="auto"/>
              <w:ind w:left="442" w:right="369"/>
              <w:jc w:val="center"/>
              <w:rPr>
                <w:rFonts w:ascii="Times New Roman" w:eastAsia="Times New Roman" w:hAnsi="Times New Roman" w:cs="Times New Roman"/>
                <w:i/>
                <w:sz w:val="28"/>
                <w:szCs w:val="28"/>
                <w:lang w:val="vi"/>
              </w:rPr>
            </w:pPr>
            <w:r w:rsidRPr="00E3194D">
              <w:rPr>
                <w:rFonts w:ascii="Times New Roman" w:eastAsia="Times New Roman" w:hAnsi="Times New Roman" w:cs="Times New Roman"/>
                <w:i/>
                <w:sz w:val="28"/>
                <w:szCs w:val="28"/>
                <w:lang w:val="vi"/>
              </w:rPr>
              <w:t>ngày</w:t>
            </w:r>
            <w:r w:rsidR="00A432A2">
              <w:rPr>
                <w:rFonts w:ascii="Times New Roman" w:eastAsia="Times New Roman" w:hAnsi="Times New Roman" w:cs="Times New Roman"/>
                <w:i/>
                <w:sz w:val="28"/>
                <w:szCs w:val="28"/>
                <w:lang w:val="vi"/>
              </w:rPr>
              <w:t xml:space="preserve">       </w:t>
            </w:r>
            <w:r w:rsidRPr="00E3194D">
              <w:rPr>
                <w:rFonts w:ascii="Times New Roman" w:eastAsia="Times New Roman" w:hAnsi="Times New Roman" w:cs="Times New Roman"/>
                <w:i/>
                <w:sz w:val="28"/>
                <w:szCs w:val="28"/>
                <w:lang w:val="vi"/>
              </w:rPr>
              <w:t>/</w:t>
            </w:r>
            <w:r w:rsidR="00DF18E4">
              <w:rPr>
                <w:rFonts w:ascii="Times New Roman" w:eastAsia="Times New Roman" w:hAnsi="Times New Roman" w:cs="Times New Roman"/>
                <w:i/>
                <w:sz w:val="28"/>
                <w:szCs w:val="28"/>
                <w:lang w:val="vi"/>
              </w:rPr>
              <w:t xml:space="preserve">      </w:t>
            </w:r>
            <w:r w:rsidRPr="00E3194D">
              <w:rPr>
                <w:rFonts w:ascii="Times New Roman" w:eastAsia="Times New Roman" w:hAnsi="Times New Roman" w:cs="Times New Roman"/>
                <w:i/>
                <w:sz w:val="28"/>
                <w:szCs w:val="28"/>
                <w:lang w:val="vi"/>
              </w:rPr>
              <w:t>/2023 của Ủy ban nhân dân tỉnh Cà Mau)</w:t>
            </w: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i/>
                <w:sz w:val="28"/>
                <w:szCs w:val="28"/>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i/>
                <w:sz w:val="28"/>
                <w:szCs w:val="28"/>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i/>
                <w:sz w:val="28"/>
                <w:szCs w:val="28"/>
                <w:lang w:val="vi"/>
              </w:rPr>
            </w:pPr>
          </w:p>
          <w:p w:rsidR="00E3194D" w:rsidRPr="00E3194D" w:rsidRDefault="00E3194D" w:rsidP="00E3194D">
            <w:pPr>
              <w:widowControl w:val="0"/>
              <w:autoSpaceDE w:val="0"/>
              <w:autoSpaceDN w:val="0"/>
              <w:spacing w:before="1" w:after="0" w:line="364" w:lineRule="auto"/>
              <w:ind w:left="1418" w:right="349"/>
              <w:rPr>
                <w:rFonts w:ascii="Times New Roman" w:eastAsia="Times New Roman" w:hAnsi="Times New Roman" w:cs="Times New Roman"/>
                <w:b/>
                <w:sz w:val="28"/>
                <w:lang w:val="vi"/>
              </w:rPr>
            </w:pPr>
            <w:r w:rsidRPr="00E3194D">
              <w:rPr>
                <w:rFonts w:ascii="Times New Roman" w:eastAsia="Times New Roman" w:hAnsi="Times New Roman" w:cs="Times New Roman"/>
                <w:b/>
                <w:sz w:val="28"/>
                <w:lang w:val="vi"/>
              </w:rPr>
              <w:t xml:space="preserve">Tên ngành, nghề: </w:t>
            </w:r>
            <w:r w:rsidRPr="00E3194D">
              <w:rPr>
                <w:rFonts w:ascii="Times New Roman" w:eastAsia="Times New Roman" w:hAnsi="Times New Roman" w:cs="Times New Roman"/>
                <w:b/>
                <w:sz w:val="28"/>
                <w:lang w:val="vi"/>
              </w:rPr>
              <w:tab/>
            </w:r>
            <w:r w:rsidR="004D2F4B" w:rsidRPr="004D2F4B">
              <w:rPr>
                <w:rFonts w:ascii="Times New Roman" w:eastAsia="Times New Roman" w:hAnsi="Times New Roman" w:cs="Times New Roman"/>
                <w:b/>
                <w:sz w:val="28"/>
                <w:lang w:val="vi"/>
              </w:rPr>
              <w:t xml:space="preserve">    Dược</w:t>
            </w:r>
          </w:p>
          <w:p w:rsidR="00E3194D" w:rsidRPr="00E3194D" w:rsidRDefault="00E3194D" w:rsidP="00E3194D">
            <w:pPr>
              <w:widowControl w:val="0"/>
              <w:autoSpaceDE w:val="0"/>
              <w:autoSpaceDN w:val="0"/>
              <w:spacing w:before="1" w:after="0" w:line="364" w:lineRule="auto"/>
              <w:ind w:left="1418" w:right="349"/>
              <w:rPr>
                <w:rFonts w:ascii="Times New Roman" w:eastAsia="Times New Roman" w:hAnsi="Times New Roman" w:cs="Times New Roman"/>
                <w:b/>
                <w:sz w:val="28"/>
                <w:lang w:val="vi"/>
              </w:rPr>
            </w:pPr>
            <w:r w:rsidRPr="00E3194D">
              <w:rPr>
                <w:rFonts w:ascii="Times New Roman" w:eastAsia="Times New Roman" w:hAnsi="Times New Roman" w:cs="Times New Roman"/>
                <w:b/>
                <w:sz w:val="28"/>
                <w:lang w:val="vi"/>
              </w:rPr>
              <w:t xml:space="preserve">Mã ngành, nghề: </w:t>
            </w:r>
            <w:r w:rsidRPr="00E3194D">
              <w:rPr>
                <w:rFonts w:ascii="Times New Roman" w:eastAsia="Times New Roman" w:hAnsi="Times New Roman" w:cs="Times New Roman"/>
                <w:b/>
                <w:sz w:val="28"/>
                <w:lang w:val="vi"/>
              </w:rPr>
              <w:tab/>
            </w:r>
            <w:r w:rsidR="004D2F4B" w:rsidRPr="004D2F4B">
              <w:rPr>
                <w:rFonts w:ascii="Times New Roman" w:eastAsia="Times New Roman" w:hAnsi="Times New Roman" w:cs="Times New Roman"/>
                <w:b/>
                <w:sz w:val="28"/>
                <w:lang w:val="vi"/>
              </w:rPr>
              <w:t xml:space="preserve">    6720401</w:t>
            </w:r>
          </w:p>
          <w:p w:rsidR="00E3194D" w:rsidRPr="00E3194D" w:rsidRDefault="00E3194D" w:rsidP="00E3194D">
            <w:pPr>
              <w:widowControl w:val="0"/>
              <w:autoSpaceDE w:val="0"/>
              <w:autoSpaceDN w:val="0"/>
              <w:spacing w:before="1" w:after="0" w:line="240" w:lineRule="auto"/>
              <w:ind w:left="1418"/>
              <w:rPr>
                <w:rFonts w:ascii="Times New Roman" w:eastAsia="Times New Roman" w:hAnsi="Times New Roman" w:cs="Times New Roman"/>
                <w:b/>
                <w:sz w:val="28"/>
                <w:lang w:val="vi-VN"/>
              </w:rPr>
            </w:pPr>
            <w:r w:rsidRPr="00E3194D">
              <w:rPr>
                <w:rFonts w:ascii="Times New Roman" w:eastAsia="Times New Roman" w:hAnsi="Times New Roman" w:cs="Times New Roman"/>
                <w:b/>
                <w:sz w:val="28"/>
                <w:lang w:val="vi"/>
              </w:rPr>
              <w:t xml:space="preserve">Trình độ đào tạo: </w:t>
            </w:r>
            <w:r w:rsidR="004D2F4B" w:rsidRPr="004D2F4B">
              <w:rPr>
                <w:rFonts w:ascii="Times New Roman" w:eastAsia="Times New Roman" w:hAnsi="Times New Roman" w:cs="Times New Roman"/>
                <w:b/>
                <w:sz w:val="28"/>
                <w:lang w:val="vi"/>
              </w:rPr>
              <w:t xml:space="preserve">    </w:t>
            </w:r>
            <w:r w:rsidRPr="00E3194D">
              <w:rPr>
                <w:rFonts w:ascii="Times New Roman" w:eastAsia="Times New Roman" w:hAnsi="Times New Roman" w:cs="Times New Roman"/>
                <w:b/>
                <w:sz w:val="28"/>
                <w:lang w:val="vi"/>
              </w:rPr>
              <w:t>Cao</w:t>
            </w:r>
            <w:r w:rsidRPr="00E3194D">
              <w:rPr>
                <w:rFonts w:ascii="Times New Roman" w:eastAsia="Times New Roman" w:hAnsi="Times New Roman" w:cs="Times New Roman"/>
                <w:b/>
                <w:sz w:val="28"/>
                <w:lang w:val="vi-VN"/>
              </w:rPr>
              <w:t xml:space="preserve"> đẳng</w:t>
            </w: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b/>
                <w:sz w:val="30"/>
                <w:szCs w:val="28"/>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b/>
                <w:sz w:val="30"/>
                <w:szCs w:val="28"/>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b/>
                <w:sz w:val="30"/>
                <w:szCs w:val="28"/>
                <w:lang w:val="vi"/>
              </w:rPr>
            </w:pPr>
          </w:p>
          <w:p w:rsidR="00E3194D" w:rsidRPr="00E3194D" w:rsidRDefault="00E3194D" w:rsidP="00E3194D">
            <w:pPr>
              <w:widowControl w:val="0"/>
              <w:autoSpaceDE w:val="0"/>
              <w:autoSpaceDN w:val="0"/>
              <w:spacing w:after="0" w:line="240" w:lineRule="auto"/>
              <w:ind w:left="438" w:right="429"/>
              <w:jc w:val="center"/>
              <w:rPr>
                <w:rFonts w:ascii="Times New Roman" w:eastAsia="Times New Roman" w:hAnsi="Times New Roman" w:cs="Times New Roman"/>
                <w:b/>
                <w:sz w:val="28"/>
                <w:lang w:val="vi"/>
              </w:rPr>
            </w:pPr>
            <w:bookmarkStart w:id="0" w:name="_GoBack"/>
            <w:bookmarkEnd w:id="0"/>
          </w:p>
          <w:p w:rsidR="00E3194D" w:rsidRPr="00E3194D" w:rsidRDefault="00E3194D" w:rsidP="00E3194D">
            <w:pPr>
              <w:widowControl w:val="0"/>
              <w:autoSpaceDE w:val="0"/>
              <w:autoSpaceDN w:val="0"/>
              <w:spacing w:after="0" w:line="240" w:lineRule="auto"/>
              <w:ind w:left="438" w:right="429"/>
              <w:jc w:val="center"/>
              <w:rPr>
                <w:rFonts w:ascii="Times New Roman" w:eastAsia="Times New Roman" w:hAnsi="Times New Roman" w:cs="Times New Roman"/>
                <w:b/>
                <w:sz w:val="28"/>
                <w:lang w:val="vi"/>
              </w:rPr>
            </w:pPr>
          </w:p>
          <w:p w:rsidR="00E3194D" w:rsidRPr="00E3194D" w:rsidRDefault="00E3194D" w:rsidP="00E3194D">
            <w:pPr>
              <w:widowControl w:val="0"/>
              <w:autoSpaceDE w:val="0"/>
              <w:autoSpaceDN w:val="0"/>
              <w:spacing w:after="0" w:line="240" w:lineRule="auto"/>
              <w:ind w:left="438" w:right="429"/>
              <w:jc w:val="center"/>
              <w:rPr>
                <w:rFonts w:ascii="Times New Roman" w:eastAsia="Times New Roman" w:hAnsi="Times New Roman" w:cs="Times New Roman"/>
                <w:b/>
                <w:sz w:val="28"/>
                <w:lang w:val="vi"/>
              </w:rPr>
            </w:pPr>
          </w:p>
          <w:p w:rsidR="00A435EF" w:rsidRDefault="00E3194D" w:rsidP="00E3194D">
            <w:pPr>
              <w:spacing w:after="0" w:line="360" w:lineRule="auto"/>
              <w:jc w:val="center"/>
              <w:rPr>
                <w:rFonts w:ascii="Times New Roman" w:eastAsia="Times New Roman" w:hAnsi="Times New Roman" w:cs="Times New Roman"/>
                <w:b/>
                <w:sz w:val="28"/>
                <w:lang w:val="vi"/>
              </w:rPr>
            </w:pPr>
            <w:r w:rsidRPr="00E3194D">
              <w:rPr>
                <w:rFonts w:ascii="Times New Roman" w:eastAsia="Times New Roman" w:hAnsi="Times New Roman" w:cs="Times New Roman"/>
                <w:b/>
                <w:sz w:val="28"/>
                <w:lang w:val="vi"/>
              </w:rPr>
              <w:t>Năm 2023</w:t>
            </w:r>
          </w:p>
          <w:p w:rsidR="00E3194D" w:rsidRDefault="00E3194D" w:rsidP="00E3194D">
            <w:pPr>
              <w:spacing w:after="0" w:line="360" w:lineRule="auto"/>
              <w:jc w:val="center"/>
              <w:rPr>
                <w:rFonts w:ascii="Times New Roman" w:eastAsia="Times New Roman" w:hAnsi="Times New Roman" w:cs="Times New Roman"/>
                <w:b/>
                <w:sz w:val="28"/>
                <w:lang w:val="vi"/>
              </w:rPr>
            </w:pPr>
          </w:p>
          <w:p w:rsidR="00E3194D" w:rsidRPr="009D1722" w:rsidRDefault="00E3194D" w:rsidP="00E3194D">
            <w:pPr>
              <w:spacing w:after="0" w:line="360" w:lineRule="auto"/>
              <w:jc w:val="center"/>
              <w:rPr>
                <w:rFonts w:ascii="Times New Roman" w:hAnsi="Times New Roman" w:cs="Times New Roman"/>
                <w:b/>
                <w:color w:val="000000" w:themeColor="text1"/>
                <w:sz w:val="24"/>
                <w:szCs w:val="24"/>
              </w:rPr>
            </w:pPr>
          </w:p>
        </w:tc>
      </w:tr>
    </w:tbl>
    <w:p w:rsidR="00A435EF" w:rsidRPr="009D1722" w:rsidRDefault="00A435EF" w:rsidP="00A435EF">
      <w:pPr>
        <w:spacing w:after="0" w:line="360" w:lineRule="auto"/>
        <w:jc w:val="center"/>
        <w:rPr>
          <w:rFonts w:ascii="Times New Roman" w:eastAsia="Times New Roman" w:hAnsi="Times New Roman" w:cs="Times New Roman"/>
          <w:b/>
          <w:color w:val="000000" w:themeColor="text1"/>
          <w:sz w:val="24"/>
          <w:szCs w:val="24"/>
          <w:lang w:val="fr-FR" w:eastAsia="vi-VN"/>
        </w:rPr>
        <w:sectPr w:rsidR="00A435EF" w:rsidRPr="009D1722" w:rsidSect="009E6FD9">
          <w:headerReference w:type="default" r:id="rId7"/>
          <w:pgSz w:w="11907" w:h="16840" w:code="9"/>
          <w:pgMar w:top="1134" w:right="964" w:bottom="1134" w:left="1474" w:header="510" w:footer="0" w:gutter="0"/>
          <w:pgNumType w:start="1"/>
          <w:cols w:space="708"/>
          <w:titlePg/>
          <w:docGrid w:linePitch="360"/>
        </w:sectPr>
      </w:pPr>
    </w:p>
    <w:p w:rsidR="005648B8" w:rsidRPr="009D1722" w:rsidRDefault="005648B8" w:rsidP="00FC15F2">
      <w:pPr>
        <w:spacing w:after="0" w:line="240" w:lineRule="auto"/>
        <w:jc w:val="center"/>
        <w:rPr>
          <w:rFonts w:ascii="Times New Roman" w:eastAsia="Times New Roman" w:hAnsi="Times New Roman" w:cs="Times New Roman"/>
          <w:b/>
          <w:color w:val="000000" w:themeColor="text1"/>
          <w:sz w:val="28"/>
          <w:szCs w:val="28"/>
          <w:lang w:val="fr-FR" w:eastAsia="vi-VN"/>
        </w:rPr>
      </w:pPr>
      <w:r w:rsidRPr="009D1722">
        <w:rPr>
          <w:rFonts w:ascii="Times New Roman" w:eastAsia="Times New Roman" w:hAnsi="Times New Roman" w:cs="Times New Roman"/>
          <w:b/>
          <w:color w:val="000000" w:themeColor="text1"/>
          <w:sz w:val="28"/>
          <w:szCs w:val="28"/>
          <w:lang w:val="fr-FR" w:eastAsia="vi-VN"/>
        </w:rPr>
        <w:lastRenderedPageBreak/>
        <w:t>MỤC LỤC</w:t>
      </w:r>
    </w:p>
    <w:p w:rsidR="005648B8" w:rsidRPr="009D1722" w:rsidRDefault="005648B8" w:rsidP="00FC15F2">
      <w:pPr>
        <w:spacing w:after="0" w:line="240" w:lineRule="auto"/>
        <w:jc w:val="center"/>
        <w:rPr>
          <w:rFonts w:ascii="Times New Roman" w:eastAsia="Times New Roman" w:hAnsi="Times New Roman" w:cs="Times New Roman"/>
          <w:b/>
          <w:color w:val="000000" w:themeColor="text1"/>
          <w:sz w:val="28"/>
          <w:szCs w:val="28"/>
          <w:lang w:val="fr-FR" w:eastAsia="vi-VN"/>
        </w:rPr>
      </w:pPr>
    </w:p>
    <w:tbl>
      <w:tblPr>
        <w:tblW w:w="8837" w:type="dxa"/>
        <w:tblInd w:w="675" w:type="dxa"/>
        <w:tblLayout w:type="fixed"/>
        <w:tblLook w:val="04A0" w:firstRow="1" w:lastRow="0" w:firstColumn="1" w:lastColumn="0" w:noHBand="0" w:noVBand="1"/>
      </w:tblPr>
      <w:tblGrid>
        <w:gridCol w:w="7750"/>
        <w:gridCol w:w="1087"/>
      </w:tblGrid>
      <w:tr w:rsidR="005648B8" w:rsidRPr="009D1722" w:rsidTr="00F32B44">
        <w:trPr>
          <w:trHeight w:val="478"/>
          <w:tblHeader/>
        </w:trPr>
        <w:tc>
          <w:tcPr>
            <w:tcW w:w="7750" w:type="dxa"/>
            <w:shd w:val="clear" w:color="auto" w:fill="auto"/>
            <w:vAlign w:val="center"/>
          </w:tcPr>
          <w:p w:rsidR="005648B8" w:rsidRPr="009D1722" w:rsidRDefault="005648B8" w:rsidP="00FC15F2">
            <w:pPr>
              <w:spacing w:after="0" w:line="240" w:lineRule="auto"/>
              <w:rPr>
                <w:rFonts w:ascii="Times New Roman" w:hAnsi="Times New Roman" w:cs="Times New Roman"/>
                <w:b/>
                <w:color w:val="000000" w:themeColor="text1"/>
                <w:sz w:val="28"/>
                <w:szCs w:val="28"/>
              </w:rPr>
            </w:pPr>
          </w:p>
        </w:tc>
        <w:tc>
          <w:tcPr>
            <w:tcW w:w="1087" w:type="dxa"/>
            <w:vAlign w:val="center"/>
          </w:tcPr>
          <w:p w:rsidR="005648B8" w:rsidRPr="009D1722" w:rsidRDefault="005648B8" w:rsidP="00FC15F2">
            <w:pPr>
              <w:spacing w:after="0" w:line="240" w:lineRule="auto"/>
              <w:jc w:val="center"/>
              <w:rPr>
                <w:rFonts w:ascii="Times New Roman" w:hAnsi="Times New Roman" w:cs="Times New Roman"/>
                <w:b/>
                <w:color w:val="000000" w:themeColor="text1"/>
                <w:sz w:val="28"/>
                <w:szCs w:val="28"/>
              </w:rPr>
            </w:pPr>
            <w:r w:rsidRPr="009D1722">
              <w:rPr>
                <w:rFonts w:ascii="Times New Roman" w:hAnsi="Times New Roman" w:cs="Times New Roman"/>
                <w:b/>
                <w:color w:val="000000" w:themeColor="text1"/>
                <w:sz w:val="28"/>
                <w:szCs w:val="28"/>
              </w:rPr>
              <w:t>Trang</w:t>
            </w:r>
          </w:p>
        </w:tc>
      </w:tr>
      <w:tr w:rsidR="005648B8" w:rsidRPr="009D1722" w:rsidTr="00F32B44">
        <w:trPr>
          <w:trHeight w:val="478"/>
          <w:tblHeader/>
        </w:trPr>
        <w:tc>
          <w:tcPr>
            <w:tcW w:w="7750" w:type="dxa"/>
            <w:shd w:val="clear" w:color="auto" w:fill="auto"/>
            <w:vAlign w:val="center"/>
          </w:tcPr>
          <w:p w:rsidR="005648B8" w:rsidRPr="009D1722" w:rsidRDefault="005648B8" w:rsidP="00FC15F2">
            <w:pPr>
              <w:spacing w:after="0" w:line="240" w:lineRule="auto"/>
              <w:rPr>
                <w:rFonts w:ascii="Times New Roman" w:hAnsi="Times New Roman" w:cs="Times New Roman"/>
                <w:b/>
                <w:color w:val="000000" w:themeColor="text1"/>
                <w:sz w:val="28"/>
                <w:szCs w:val="28"/>
              </w:rPr>
            </w:pPr>
            <w:r w:rsidRPr="009D1722">
              <w:rPr>
                <w:rFonts w:ascii="Times New Roman" w:hAnsi="Times New Roman" w:cs="Times New Roman"/>
                <w:b/>
                <w:color w:val="000000" w:themeColor="text1"/>
                <w:sz w:val="28"/>
                <w:szCs w:val="28"/>
              </w:rPr>
              <w:t>Phần thuyết minh</w:t>
            </w:r>
          </w:p>
        </w:tc>
        <w:tc>
          <w:tcPr>
            <w:tcW w:w="1087" w:type="dxa"/>
          </w:tcPr>
          <w:p w:rsidR="005648B8" w:rsidRPr="009D1722" w:rsidRDefault="005648B8" w:rsidP="00FC15F2">
            <w:pPr>
              <w:spacing w:after="0" w:line="240" w:lineRule="auto"/>
              <w:jc w:val="center"/>
              <w:rPr>
                <w:rFonts w:ascii="Times New Roman" w:hAnsi="Times New Roman" w:cs="Times New Roman"/>
                <w:color w:val="000000" w:themeColor="text1"/>
                <w:sz w:val="28"/>
                <w:szCs w:val="28"/>
              </w:rPr>
            </w:pPr>
            <w:r w:rsidRPr="009D1722">
              <w:rPr>
                <w:rFonts w:ascii="Times New Roman" w:hAnsi="Times New Roman" w:cs="Times New Roman"/>
                <w:color w:val="000000" w:themeColor="text1"/>
                <w:sz w:val="28"/>
                <w:szCs w:val="28"/>
              </w:rPr>
              <w:t>2</w:t>
            </w:r>
          </w:p>
        </w:tc>
      </w:tr>
      <w:tr w:rsidR="005648B8" w:rsidRPr="009D1722" w:rsidTr="00F32B44">
        <w:trPr>
          <w:trHeight w:val="419"/>
          <w:tblHeader/>
        </w:trPr>
        <w:tc>
          <w:tcPr>
            <w:tcW w:w="7750" w:type="dxa"/>
            <w:shd w:val="clear" w:color="auto" w:fill="auto"/>
            <w:vAlign w:val="center"/>
          </w:tcPr>
          <w:p w:rsidR="005648B8" w:rsidRPr="009D1722" w:rsidRDefault="005648B8" w:rsidP="00FC15F2">
            <w:pPr>
              <w:spacing w:after="0" w:line="240" w:lineRule="auto"/>
              <w:jc w:val="both"/>
              <w:rPr>
                <w:rFonts w:ascii="Times New Roman" w:hAnsi="Times New Roman" w:cs="Times New Roman"/>
                <w:color w:val="000000" w:themeColor="text1"/>
                <w:sz w:val="28"/>
                <w:szCs w:val="28"/>
              </w:rPr>
            </w:pPr>
            <w:r w:rsidRPr="009D1722">
              <w:rPr>
                <w:rFonts w:ascii="Times New Roman" w:hAnsi="Times New Roman" w:cs="Times New Roman"/>
                <w:color w:val="000000" w:themeColor="text1"/>
                <w:sz w:val="28"/>
                <w:szCs w:val="28"/>
              </w:rPr>
              <w:t xml:space="preserve">I. Định mức lao động </w:t>
            </w:r>
          </w:p>
        </w:tc>
        <w:tc>
          <w:tcPr>
            <w:tcW w:w="1087" w:type="dxa"/>
          </w:tcPr>
          <w:p w:rsidR="005648B8" w:rsidRPr="009D1722" w:rsidRDefault="005648B8" w:rsidP="00FC15F2">
            <w:pPr>
              <w:spacing w:after="0" w:line="240" w:lineRule="auto"/>
              <w:jc w:val="center"/>
              <w:rPr>
                <w:rFonts w:ascii="Times New Roman" w:hAnsi="Times New Roman" w:cs="Times New Roman"/>
                <w:color w:val="000000" w:themeColor="text1"/>
                <w:sz w:val="28"/>
                <w:szCs w:val="28"/>
              </w:rPr>
            </w:pPr>
            <w:r w:rsidRPr="009D1722">
              <w:rPr>
                <w:rFonts w:ascii="Times New Roman" w:hAnsi="Times New Roman" w:cs="Times New Roman"/>
                <w:color w:val="000000" w:themeColor="text1"/>
                <w:sz w:val="28"/>
                <w:szCs w:val="28"/>
              </w:rPr>
              <w:t>4</w:t>
            </w:r>
          </w:p>
        </w:tc>
      </w:tr>
      <w:tr w:rsidR="005648B8" w:rsidRPr="009D1722" w:rsidTr="00F32B44">
        <w:trPr>
          <w:trHeight w:val="434"/>
          <w:tblHeader/>
        </w:trPr>
        <w:tc>
          <w:tcPr>
            <w:tcW w:w="7750" w:type="dxa"/>
            <w:shd w:val="clear" w:color="auto" w:fill="auto"/>
            <w:vAlign w:val="center"/>
          </w:tcPr>
          <w:p w:rsidR="005648B8" w:rsidRPr="009D1722" w:rsidRDefault="005648B8" w:rsidP="00FC15F2">
            <w:pPr>
              <w:spacing w:after="0" w:line="240" w:lineRule="auto"/>
              <w:jc w:val="both"/>
              <w:rPr>
                <w:rFonts w:ascii="Times New Roman" w:hAnsi="Times New Roman" w:cs="Times New Roman"/>
                <w:color w:val="000000" w:themeColor="text1"/>
                <w:spacing w:val="-16"/>
                <w:sz w:val="28"/>
                <w:szCs w:val="28"/>
              </w:rPr>
            </w:pPr>
            <w:r w:rsidRPr="009D1722">
              <w:rPr>
                <w:rFonts w:ascii="Times New Roman" w:hAnsi="Times New Roman" w:cs="Times New Roman"/>
                <w:color w:val="000000" w:themeColor="text1"/>
                <w:sz w:val="28"/>
                <w:szCs w:val="28"/>
              </w:rPr>
              <w:t xml:space="preserve">II. </w:t>
            </w:r>
            <w:r w:rsidRPr="009D1722">
              <w:rPr>
                <w:rFonts w:ascii="Times New Roman" w:eastAsia="Times New Roman" w:hAnsi="Times New Roman" w:cs="Times New Roman"/>
                <w:color w:val="000000" w:themeColor="text1"/>
                <w:spacing w:val="4"/>
                <w:sz w:val="28"/>
                <w:szCs w:val="28"/>
                <w:lang w:eastAsia="vi-VN"/>
              </w:rPr>
              <w:t xml:space="preserve">Định mức thiết bị </w:t>
            </w:r>
          </w:p>
        </w:tc>
        <w:tc>
          <w:tcPr>
            <w:tcW w:w="1087" w:type="dxa"/>
          </w:tcPr>
          <w:p w:rsidR="005648B8" w:rsidRPr="009D1722" w:rsidRDefault="005648B8" w:rsidP="00FC15F2">
            <w:pPr>
              <w:spacing w:after="0" w:line="240" w:lineRule="auto"/>
              <w:jc w:val="center"/>
              <w:rPr>
                <w:rFonts w:ascii="Times New Roman" w:hAnsi="Times New Roman" w:cs="Times New Roman"/>
                <w:color w:val="000000" w:themeColor="text1"/>
                <w:sz w:val="28"/>
                <w:szCs w:val="28"/>
              </w:rPr>
            </w:pPr>
            <w:r w:rsidRPr="009D1722">
              <w:rPr>
                <w:rFonts w:ascii="Times New Roman" w:hAnsi="Times New Roman" w:cs="Times New Roman"/>
                <w:color w:val="000000" w:themeColor="text1"/>
                <w:sz w:val="28"/>
                <w:szCs w:val="28"/>
              </w:rPr>
              <w:t>4</w:t>
            </w:r>
          </w:p>
        </w:tc>
      </w:tr>
      <w:tr w:rsidR="005648B8" w:rsidRPr="009D1722" w:rsidTr="00F32B44">
        <w:trPr>
          <w:trHeight w:val="434"/>
          <w:tblHeader/>
        </w:trPr>
        <w:tc>
          <w:tcPr>
            <w:tcW w:w="7750" w:type="dxa"/>
            <w:shd w:val="clear" w:color="auto" w:fill="auto"/>
            <w:vAlign w:val="center"/>
          </w:tcPr>
          <w:p w:rsidR="005648B8" w:rsidRPr="009D1722" w:rsidRDefault="005648B8" w:rsidP="00FC15F2">
            <w:pPr>
              <w:spacing w:after="0" w:line="240" w:lineRule="auto"/>
              <w:jc w:val="both"/>
              <w:rPr>
                <w:rFonts w:ascii="Times New Roman" w:hAnsi="Times New Roman" w:cs="Times New Roman"/>
                <w:color w:val="000000" w:themeColor="text1"/>
                <w:sz w:val="28"/>
                <w:szCs w:val="28"/>
              </w:rPr>
            </w:pPr>
            <w:r w:rsidRPr="009D1722">
              <w:rPr>
                <w:rFonts w:ascii="Times New Roman" w:hAnsi="Times New Roman" w:cs="Times New Roman"/>
                <w:color w:val="000000" w:themeColor="text1"/>
                <w:sz w:val="28"/>
                <w:szCs w:val="28"/>
              </w:rPr>
              <w:t xml:space="preserve">III. </w:t>
            </w:r>
            <w:r w:rsidRPr="009D1722">
              <w:rPr>
                <w:rFonts w:ascii="Times New Roman" w:eastAsia="Times New Roman" w:hAnsi="Times New Roman" w:cs="Times New Roman"/>
                <w:color w:val="000000" w:themeColor="text1"/>
                <w:sz w:val="28"/>
                <w:szCs w:val="28"/>
                <w:lang w:eastAsia="vi-VN"/>
              </w:rPr>
              <w:t>Định mức vật tư</w:t>
            </w:r>
            <w:r w:rsidRPr="009D1722">
              <w:rPr>
                <w:rFonts w:ascii="Times New Roman" w:eastAsia="Times New Roman" w:hAnsi="Times New Roman" w:cs="Times New Roman"/>
                <w:color w:val="000000" w:themeColor="text1"/>
                <w:spacing w:val="4"/>
                <w:sz w:val="28"/>
                <w:szCs w:val="28"/>
                <w:lang w:eastAsia="vi-VN"/>
              </w:rPr>
              <w:t xml:space="preserve"> </w:t>
            </w:r>
          </w:p>
        </w:tc>
        <w:tc>
          <w:tcPr>
            <w:tcW w:w="1087" w:type="dxa"/>
          </w:tcPr>
          <w:p w:rsidR="005648B8" w:rsidRPr="009D1722" w:rsidRDefault="000501BC" w:rsidP="00FC15F2">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w:t>
            </w:r>
          </w:p>
        </w:tc>
      </w:tr>
      <w:tr w:rsidR="00877579" w:rsidRPr="009D1722" w:rsidTr="00F32B44">
        <w:trPr>
          <w:trHeight w:val="434"/>
          <w:tblHeader/>
        </w:trPr>
        <w:tc>
          <w:tcPr>
            <w:tcW w:w="7750" w:type="dxa"/>
            <w:shd w:val="clear" w:color="auto" w:fill="auto"/>
            <w:vAlign w:val="center"/>
          </w:tcPr>
          <w:p w:rsidR="00877579" w:rsidRPr="009D1722" w:rsidRDefault="00877579" w:rsidP="00FC15F2">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IV</w:t>
            </w:r>
            <w:r w:rsidR="006069FC">
              <w:rPr>
                <w:rFonts w:ascii="Times New Roman" w:hAnsi="Times New Roman" w:cs="Times New Roman"/>
                <w:color w:val="000000" w:themeColor="text1"/>
                <w:sz w:val="28"/>
                <w:szCs w:val="28"/>
                <w:lang w:val="vi-VN"/>
              </w:rPr>
              <w:t>.</w:t>
            </w:r>
            <w:r>
              <w:rPr>
                <w:rFonts w:ascii="Times New Roman" w:hAnsi="Times New Roman" w:cs="Times New Roman"/>
                <w:color w:val="000000" w:themeColor="text1"/>
                <w:sz w:val="28"/>
                <w:szCs w:val="28"/>
              </w:rPr>
              <w:t xml:space="preserve">  </w:t>
            </w:r>
            <w:r w:rsidR="0088014C" w:rsidRPr="0088014C">
              <w:rPr>
                <w:rFonts w:ascii="Times New Roman" w:eastAsia="Times New Roman" w:hAnsi="Times New Roman" w:cs="Times New Roman"/>
                <w:color w:val="000000"/>
                <w:sz w:val="28"/>
                <w:szCs w:val="28"/>
              </w:rPr>
              <w:t>Định mức cơ sở vật chất</w:t>
            </w:r>
          </w:p>
        </w:tc>
        <w:tc>
          <w:tcPr>
            <w:tcW w:w="1087" w:type="dxa"/>
          </w:tcPr>
          <w:p w:rsidR="00877579" w:rsidRDefault="00121FD1" w:rsidP="00FC15F2">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w:t>
            </w:r>
          </w:p>
        </w:tc>
      </w:tr>
    </w:tbl>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rPr>
          <w:rFonts w:ascii="Times New Roman" w:hAnsi="Times New Roman" w:cs="Times New Roman"/>
          <w:color w:val="000000" w:themeColor="text1"/>
          <w:sz w:val="24"/>
          <w:szCs w:val="24"/>
        </w:rPr>
      </w:pPr>
    </w:p>
    <w:p w:rsidR="005648B8" w:rsidRPr="009D1722" w:rsidRDefault="005648B8" w:rsidP="00FC15F2">
      <w:pPr>
        <w:spacing w:after="0" w:line="240" w:lineRule="auto"/>
        <w:jc w:val="center"/>
        <w:rPr>
          <w:rFonts w:ascii="Times New Roman" w:eastAsia="Times New Roman" w:hAnsi="Times New Roman" w:cs="Times New Roman"/>
          <w:b/>
          <w:bCs/>
          <w:color w:val="000000" w:themeColor="text1"/>
          <w:sz w:val="24"/>
          <w:szCs w:val="24"/>
        </w:rPr>
      </w:pPr>
    </w:p>
    <w:p w:rsidR="005648B8" w:rsidRPr="009D1722" w:rsidRDefault="005648B8" w:rsidP="00FC15F2">
      <w:pPr>
        <w:spacing w:after="0" w:line="240" w:lineRule="auto"/>
        <w:jc w:val="center"/>
        <w:rPr>
          <w:rFonts w:ascii="Times New Roman" w:eastAsia="Times New Roman" w:hAnsi="Times New Roman" w:cs="Times New Roman"/>
          <w:b/>
          <w:bCs/>
          <w:color w:val="000000" w:themeColor="text1"/>
          <w:sz w:val="24"/>
          <w:szCs w:val="24"/>
        </w:rPr>
      </w:pPr>
    </w:p>
    <w:p w:rsidR="005648B8" w:rsidRPr="009D1722" w:rsidRDefault="005648B8" w:rsidP="00FC15F2">
      <w:pPr>
        <w:spacing w:after="0" w:line="240" w:lineRule="auto"/>
        <w:jc w:val="center"/>
        <w:rPr>
          <w:rFonts w:ascii="Times New Roman" w:eastAsia="Times New Roman" w:hAnsi="Times New Roman" w:cs="Times New Roman"/>
          <w:b/>
          <w:bCs/>
          <w:color w:val="000000" w:themeColor="text1"/>
          <w:sz w:val="24"/>
          <w:szCs w:val="24"/>
        </w:rPr>
      </w:pPr>
    </w:p>
    <w:p w:rsidR="005648B8" w:rsidRPr="009D1722" w:rsidRDefault="005648B8" w:rsidP="00FC15F2">
      <w:pPr>
        <w:spacing w:after="0" w:line="240" w:lineRule="auto"/>
        <w:jc w:val="center"/>
        <w:rPr>
          <w:rFonts w:ascii="Times New Roman" w:eastAsia="Times New Roman" w:hAnsi="Times New Roman" w:cs="Times New Roman"/>
          <w:b/>
          <w:bCs/>
          <w:color w:val="000000" w:themeColor="text1"/>
          <w:sz w:val="24"/>
          <w:szCs w:val="24"/>
        </w:rPr>
      </w:pPr>
    </w:p>
    <w:p w:rsidR="005648B8" w:rsidRPr="009D1722" w:rsidRDefault="005648B8" w:rsidP="00FC15F2">
      <w:pPr>
        <w:pStyle w:val="Heading1"/>
        <w:spacing w:before="0" w:after="0" w:line="240" w:lineRule="auto"/>
        <w:jc w:val="center"/>
        <w:rPr>
          <w:color w:val="000000" w:themeColor="text1"/>
          <w:sz w:val="24"/>
          <w:szCs w:val="24"/>
        </w:rPr>
      </w:pPr>
    </w:p>
    <w:p w:rsidR="005648B8" w:rsidRPr="009D1722" w:rsidRDefault="005648B8" w:rsidP="00FC15F2">
      <w:pPr>
        <w:spacing w:after="0" w:line="240" w:lineRule="auto"/>
        <w:rPr>
          <w:color w:val="000000" w:themeColor="text1"/>
        </w:rPr>
      </w:pPr>
    </w:p>
    <w:p w:rsidR="005648B8" w:rsidRPr="009D1722" w:rsidRDefault="005648B8" w:rsidP="00FC15F2">
      <w:pPr>
        <w:spacing w:after="0" w:line="240" w:lineRule="auto"/>
        <w:rPr>
          <w:color w:val="000000" w:themeColor="text1"/>
        </w:rPr>
      </w:pPr>
    </w:p>
    <w:p w:rsidR="005648B8" w:rsidRPr="009D1722" w:rsidRDefault="005648B8" w:rsidP="00FC15F2">
      <w:pPr>
        <w:tabs>
          <w:tab w:val="left" w:pos="2060"/>
        </w:tabs>
        <w:spacing w:after="0" w:line="240" w:lineRule="auto"/>
        <w:rPr>
          <w:color w:val="000000" w:themeColor="text1"/>
        </w:rPr>
      </w:pPr>
      <w:r w:rsidRPr="009D1722">
        <w:rPr>
          <w:color w:val="000000" w:themeColor="text1"/>
        </w:rPr>
        <w:tab/>
      </w:r>
    </w:p>
    <w:p w:rsidR="005648B8" w:rsidRPr="009D1722" w:rsidRDefault="005648B8"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FC15F2">
      <w:pPr>
        <w:pStyle w:val="Heading1"/>
        <w:spacing w:before="0" w:after="0" w:line="240" w:lineRule="auto"/>
        <w:jc w:val="center"/>
        <w:rPr>
          <w:color w:val="000000" w:themeColor="text1"/>
          <w:sz w:val="28"/>
          <w:szCs w:val="28"/>
        </w:rPr>
      </w:pPr>
    </w:p>
    <w:p w:rsidR="000D653E" w:rsidRDefault="000D653E" w:rsidP="000D653E">
      <w:pPr>
        <w:spacing w:after="0" w:line="240" w:lineRule="auto"/>
        <w:jc w:val="center"/>
        <w:rPr>
          <w:rFonts w:ascii="Times New Roman" w:eastAsia="Times New Roman" w:hAnsi="Times New Roman" w:cs="Times New Roman"/>
          <w:b/>
          <w:color w:val="000000" w:themeColor="text1"/>
          <w:sz w:val="28"/>
          <w:szCs w:val="28"/>
        </w:rPr>
      </w:pPr>
    </w:p>
    <w:p w:rsidR="000D653E" w:rsidRDefault="000D653E" w:rsidP="000D653E">
      <w:pPr>
        <w:spacing w:after="0" w:line="240" w:lineRule="auto"/>
        <w:jc w:val="center"/>
        <w:rPr>
          <w:rFonts w:ascii="Times New Roman" w:eastAsia="Times New Roman" w:hAnsi="Times New Roman" w:cs="Times New Roman"/>
          <w:b/>
          <w:color w:val="000000" w:themeColor="text1"/>
          <w:sz w:val="28"/>
          <w:szCs w:val="28"/>
        </w:rPr>
      </w:pPr>
    </w:p>
    <w:p w:rsidR="000D653E" w:rsidRDefault="000D653E" w:rsidP="000D653E">
      <w:pPr>
        <w:spacing w:after="0" w:line="240" w:lineRule="auto"/>
        <w:jc w:val="center"/>
        <w:rPr>
          <w:rFonts w:ascii="Times New Roman" w:eastAsia="Times New Roman" w:hAnsi="Times New Roman" w:cs="Times New Roman"/>
          <w:b/>
          <w:color w:val="000000" w:themeColor="text1"/>
          <w:sz w:val="28"/>
          <w:szCs w:val="28"/>
        </w:rPr>
      </w:pPr>
      <w:r w:rsidRPr="000D653E">
        <w:rPr>
          <w:rFonts w:ascii="Times New Roman" w:eastAsia="Times New Roman" w:hAnsi="Times New Roman" w:cs="Times New Roman"/>
          <w:b/>
          <w:color w:val="000000" w:themeColor="text1"/>
          <w:sz w:val="28"/>
          <w:szCs w:val="28"/>
        </w:rPr>
        <w:lastRenderedPageBreak/>
        <w:t>PHẦN THUYẾT MINH</w:t>
      </w:r>
    </w:p>
    <w:p w:rsidR="006069FC" w:rsidRPr="000D653E" w:rsidRDefault="006069FC" w:rsidP="000D653E">
      <w:pPr>
        <w:spacing w:after="0" w:line="240" w:lineRule="auto"/>
        <w:jc w:val="center"/>
        <w:rPr>
          <w:rFonts w:ascii="Times New Roman" w:eastAsia="Times New Roman" w:hAnsi="Times New Roman" w:cs="Times New Roman"/>
          <w:b/>
          <w:color w:val="000000" w:themeColor="text1"/>
          <w:sz w:val="28"/>
          <w:szCs w:val="28"/>
        </w:rPr>
      </w:pP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rPr>
        <w:t xml:space="preserve">Định mức kinh tế - kỹ thuật về đào tạo ngành, nghề </w:t>
      </w:r>
      <w:r w:rsidRPr="006E6DFE">
        <w:rPr>
          <w:rFonts w:ascii="Times New Roman" w:hAnsi="Times New Roman" w:cs="Times New Roman"/>
          <w:color w:val="000000" w:themeColor="text1"/>
          <w:sz w:val="28"/>
          <w:szCs w:val="28"/>
        </w:rPr>
        <w:t xml:space="preserve">Dược </w:t>
      </w:r>
      <w:r w:rsidRPr="006E6DFE">
        <w:rPr>
          <w:rFonts w:ascii="Times New Roman" w:eastAsia="Times New Roman" w:hAnsi="Times New Roman" w:cs="Times New Roman"/>
          <w:color w:val="000000" w:themeColor="text1"/>
          <w:sz w:val="28"/>
          <w:szCs w:val="28"/>
        </w:rPr>
        <w:t xml:space="preserve">trình độ Cao đẳng là lượng tiêu hao các yếu tố về lao động, vật tư và thiết bị để hoàn thành việc đào tạo cho 01 người học đạt được các tiêu chí, tiêu chuẩn cho ngành, nghề </w:t>
      </w:r>
      <w:r w:rsidRPr="006E6DFE">
        <w:rPr>
          <w:rFonts w:ascii="Times New Roman" w:hAnsi="Times New Roman" w:cs="Times New Roman"/>
          <w:color w:val="000000" w:themeColor="text1"/>
          <w:sz w:val="28"/>
          <w:szCs w:val="28"/>
        </w:rPr>
        <w:t xml:space="preserve">Dược </w:t>
      </w:r>
      <w:r w:rsidRPr="006E6DFE">
        <w:rPr>
          <w:rFonts w:ascii="Times New Roman" w:eastAsia="Times New Roman" w:hAnsi="Times New Roman" w:cs="Times New Roman"/>
          <w:color w:val="000000" w:themeColor="text1"/>
          <w:sz w:val="28"/>
          <w:szCs w:val="28"/>
        </w:rPr>
        <w:t xml:space="preserve">do cơ quan có thẩm quyền ban hành. </w:t>
      </w:r>
      <w:r w:rsidRPr="006E6DFE">
        <w:rPr>
          <w:rFonts w:ascii="Times New Roman" w:eastAsia="Times New Roman" w:hAnsi="Times New Roman" w:cs="Times New Roman"/>
          <w:b/>
          <w:color w:val="000000" w:themeColor="text1"/>
          <w:sz w:val="28"/>
          <w:szCs w:val="28"/>
        </w:rPr>
        <w:tab/>
      </w:r>
    </w:p>
    <w:p w:rsidR="005648B8" w:rsidRPr="006E6DFE" w:rsidRDefault="005648B8" w:rsidP="006069FC">
      <w:pPr>
        <w:spacing w:before="120" w:after="120" w:line="240" w:lineRule="auto"/>
        <w:ind w:firstLine="720"/>
        <w:jc w:val="both"/>
        <w:rPr>
          <w:rFonts w:ascii="Times New Roman" w:eastAsia="Times New Roman" w:hAnsi="Times New Roman" w:cs="Times New Roman"/>
          <w:b/>
          <w:color w:val="000000" w:themeColor="text1"/>
          <w:spacing w:val="-10"/>
          <w:sz w:val="28"/>
          <w:szCs w:val="28"/>
          <w:lang w:val="nl-NL" w:eastAsia="vi-VN"/>
        </w:rPr>
      </w:pPr>
      <w:r w:rsidRPr="006E6DFE">
        <w:rPr>
          <w:rFonts w:ascii="Times New Roman" w:eastAsia="Times New Roman" w:hAnsi="Times New Roman" w:cs="Times New Roman"/>
          <w:b/>
          <w:color w:val="000000" w:themeColor="text1"/>
          <w:spacing w:val="-10"/>
          <w:sz w:val="28"/>
          <w:szCs w:val="28"/>
          <w:lang w:val="nl-NL" w:eastAsia="vi-VN"/>
        </w:rPr>
        <w:t xml:space="preserve">I. Nội dung định mức kinh tế - kỹ thuật </w:t>
      </w:r>
      <w:r w:rsidRPr="006E6DFE">
        <w:rPr>
          <w:rFonts w:ascii="Times New Roman" w:eastAsia="Times New Roman" w:hAnsi="Times New Roman" w:cs="Times New Roman"/>
          <w:b/>
          <w:color w:val="000000" w:themeColor="text1"/>
          <w:spacing w:val="-10"/>
          <w:sz w:val="28"/>
          <w:szCs w:val="28"/>
          <w:lang w:val="nl-NL"/>
        </w:rPr>
        <w:t>ngành,</w:t>
      </w:r>
      <w:r w:rsidRPr="006E6DFE">
        <w:rPr>
          <w:rFonts w:ascii="Times New Roman" w:eastAsia="Times New Roman" w:hAnsi="Times New Roman" w:cs="Times New Roman"/>
          <w:color w:val="000000" w:themeColor="text1"/>
          <w:spacing w:val="-10"/>
          <w:sz w:val="28"/>
          <w:szCs w:val="28"/>
          <w:lang w:val="nl-NL"/>
        </w:rPr>
        <w:t xml:space="preserve"> </w:t>
      </w:r>
      <w:r w:rsidRPr="006E6DFE">
        <w:rPr>
          <w:rFonts w:ascii="Times New Roman" w:eastAsia="Times New Roman" w:hAnsi="Times New Roman" w:cs="Times New Roman"/>
          <w:b/>
          <w:color w:val="000000" w:themeColor="text1"/>
          <w:spacing w:val="-10"/>
          <w:sz w:val="28"/>
          <w:szCs w:val="28"/>
          <w:lang w:val="nl-NL" w:eastAsia="vi-VN"/>
        </w:rPr>
        <w:t xml:space="preserve">nghề </w:t>
      </w:r>
      <w:r w:rsidRPr="006E6DFE">
        <w:rPr>
          <w:rFonts w:ascii="Times New Roman" w:hAnsi="Times New Roman" w:cs="Times New Roman"/>
          <w:b/>
          <w:color w:val="000000" w:themeColor="text1"/>
          <w:spacing w:val="-10"/>
          <w:sz w:val="28"/>
          <w:szCs w:val="28"/>
          <w:lang w:val="nl-NL"/>
        </w:rPr>
        <w:t xml:space="preserve">Dược </w:t>
      </w:r>
      <w:r w:rsidRPr="006E6DFE">
        <w:rPr>
          <w:rFonts w:ascii="Times New Roman" w:eastAsia="Times New Roman" w:hAnsi="Times New Roman" w:cs="Times New Roman"/>
          <w:b/>
          <w:color w:val="000000" w:themeColor="text1"/>
          <w:spacing w:val="-10"/>
          <w:sz w:val="28"/>
          <w:szCs w:val="28"/>
          <w:lang w:val="nl-NL" w:eastAsia="vi-VN"/>
        </w:rPr>
        <w:t>trình độ Cao đẳng</w:t>
      </w:r>
    </w:p>
    <w:p w:rsidR="005648B8" w:rsidRPr="00156DDF" w:rsidRDefault="005648B8" w:rsidP="006069FC">
      <w:pPr>
        <w:spacing w:before="120" w:after="120" w:line="240" w:lineRule="auto"/>
        <w:ind w:firstLine="720"/>
        <w:jc w:val="both"/>
        <w:rPr>
          <w:rFonts w:ascii="Times New Roman" w:eastAsia="Times New Roman" w:hAnsi="Times New Roman" w:cs="Times New Roman"/>
          <w:b/>
          <w:color w:val="000000" w:themeColor="text1"/>
          <w:sz w:val="28"/>
          <w:szCs w:val="28"/>
          <w:lang w:val="nl-NL"/>
        </w:rPr>
      </w:pPr>
      <w:r w:rsidRPr="00156DDF">
        <w:rPr>
          <w:rFonts w:ascii="Times New Roman" w:eastAsia="Times New Roman" w:hAnsi="Times New Roman" w:cs="Times New Roman"/>
          <w:b/>
          <w:color w:val="000000" w:themeColor="text1"/>
          <w:sz w:val="28"/>
          <w:szCs w:val="28"/>
          <w:lang w:val="nl-NL"/>
        </w:rPr>
        <w:t>1. Định mức lao động</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rsidR="005648B8" w:rsidRPr="00156DDF" w:rsidRDefault="005648B8" w:rsidP="006069FC">
      <w:pPr>
        <w:spacing w:before="120" w:after="120" w:line="240" w:lineRule="auto"/>
        <w:ind w:firstLine="720"/>
        <w:jc w:val="both"/>
        <w:rPr>
          <w:rFonts w:ascii="Times New Roman" w:eastAsia="Times New Roman" w:hAnsi="Times New Roman" w:cs="Times New Roman"/>
          <w:b/>
          <w:color w:val="000000" w:themeColor="text1"/>
          <w:sz w:val="28"/>
          <w:szCs w:val="28"/>
          <w:lang w:val="nl-NL"/>
        </w:rPr>
      </w:pPr>
      <w:r w:rsidRPr="00156DDF">
        <w:rPr>
          <w:rFonts w:ascii="Times New Roman" w:eastAsia="Times New Roman" w:hAnsi="Times New Roman" w:cs="Times New Roman"/>
          <w:b/>
          <w:color w:val="000000" w:themeColor="text1"/>
          <w:sz w:val="28"/>
          <w:szCs w:val="28"/>
          <w:lang w:val="nl-NL"/>
        </w:rPr>
        <w:t>2. Định mức thiết bị</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xml:space="preserve">- Định mức thiết bị là thời gian sử dụng thiết bị cần thiết đối với từng loại thiết bị để hoàn thành việc đào tạo cho 01 người học đạt được các tiêu chí, tiêu chuẩn do cơ quan có thẩm quyền ban hành. </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xml:space="preserve"> - Định mức thiết bị là căn cứ để tính nhiên liệu/năng lượng tiêu hao và tính khấu hao thiết bị. </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Định mức thiết bị chưa bao gồm thời gian sử dụng các thiết bị cho công tác quản lý, phục vụ của lao động gián tiếp.</w:t>
      </w:r>
    </w:p>
    <w:p w:rsidR="005648B8" w:rsidRPr="00156DDF" w:rsidRDefault="005648B8" w:rsidP="006069FC">
      <w:pPr>
        <w:spacing w:before="120" w:after="120" w:line="240" w:lineRule="auto"/>
        <w:ind w:firstLine="720"/>
        <w:jc w:val="both"/>
        <w:rPr>
          <w:rFonts w:ascii="Times New Roman" w:eastAsia="Times New Roman" w:hAnsi="Times New Roman" w:cs="Times New Roman"/>
          <w:b/>
          <w:color w:val="000000" w:themeColor="text1"/>
          <w:sz w:val="28"/>
          <w:szCs w:val="28"/>
          <w:lang w:val="nl-NL"/>
        </w:rPr>
      </w:pPr>
      <w:r w:rsidRPr="00156DDF">
        <w:rPr>
          <w:rFonts w:ascii="Times New Roman" w:eastAsia="Times New Roman" w:hAnsi="Times New Roman" w:cs="Times New Roman"/>
          <w:b/>
          <w:color w:val="000000" w:themeColor="text1"/>
          <w:sz w:val="28"/>
          <w:szCs w:val="28"/>
          <w:lang w:val="nl-NL"/>
        </w:rPr>
        <w:t>3. Định mức vật tư</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Định mức này chưa bao gồm:</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pacing w:val="-4"/>
          <w:sz w:val="28"/>
          <w:szCs w:val="28"/>
          <w:lang w:val="nl-NL"/>
        </w:rPr>
      </w:pPr>
      <w:r w:rsidRPr="006E6DFE">
        <w:rPr>
          <w:rFonts w:ascii="Times New Roman" w:eastAsia="Times New Roman" w:hAnsi="Times New Roman" w:cs="Times New Roman"/>
          <w:color w:val="000000" w:themeColor="text1"/>
          <w:spacing w:val="-4"/>
          <w:sz w:val="28"/>
          <w:szCs w:val="28"/>
          <w:lang w:val="nl-NL"/>
        </w:rPr>
        <w:t>+ Định mức về điện chiếu sáng, nước sinh hoạt phục vụ cho quá trình đào tạo;</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Định mức nguyên, nhiên vật liệu cho bảo trì, bảo dưỡng định kỳ thiết bị;</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5648B8" w:rsidRPr="006E6DFE" w:rsidRDefault="005648B8" w:rsidP="006069FC">
      <w:pPr>
        <w:spacing w:before="120" w:after="120" w:line="240" w:lineRule="auto"/>
        <w:ind w:firstLine="720"/>
        <w:jc w:val="both"/>
        <w:rPr>
          <w:rFonts w:ascii="Times New Roman" w:eastAsia="Times New Roman" w:hAnsi="Times New Roman" w:cs="Times New Roman"/>
          <w:b/>
          <w:bCs/>
          <w:color w:val="000000" w:themeColor="text1"/>
          <w:sz w:val="28"/>
          <w:szCs w:val="28"/>
          <w:lang w:val="nl-NL" w:eastAsia="vi-VN"/>
        </w:rPr>
      </w:pPr>
      <w:r w:rsidRPr="006E6DFE">
        <w:rPr>
          <w:rFonts w:ascii="Times New Roman" w:eastAsia="Times New Roman" w:hAnsi="Times New Roman" w:cs="Times New Roman"/>
          <w:b/>
          <w:color w:val="000000" w:themeColor="text1"/>
          <w:sz w:val="28"/>
          <w:szCs w:val="28"/>
          <w:lang w:val="nl-NL" w:eastAsia="vi-VN"/>
        </w:rPr>
        <w:t>I</w:t>
      </w:r>
      <w:r w:rsidRPr="006E6DFE">
        <w:rPr>
          <w:rFonts w:ascii="Times New Roman" w:eastAsia="Times New Roman" w:hAnsi="Times New Roman" w:cs="Times New Roman"/>
          <w:b/>
          <w:color w:val="000000" w:themeColor="text1"/>
          <w:sz w:val="28"/>
          <w:szCs w:val="28"/>
          <w:lang w:val="vi-VN" w:eastAsia="vi-VN"/>
        </w:rPr>
        <w:t>I.</w:t>
      </w:r>
      <w:r w:rsidRPr="006E6DFE">
        <w:rPr>
          <w:rFonts w:ascii="Times New Roman" w:eastAsia="Times New Roman" w:hAnsi="Times New Roman" w:cs="Times New Roman"/>
          <w:b/>
          <w:color w:val="000000" w:themeColor="text1"/>
          <w:sz w:val="28"/>
          <w:szCs w:val="28"/>
          <w:lang w:val="nl-NL" w:eastAsia="vi-VN"/>
        </w:rPr>
        <w:t xml:space="preserve"> Hướng dẫn sử dụng định mức kinh tế - kỹ thuật </w:t>
      </w:r>
      <w:r w:rsidRPr="006E6DFE">
        <w:rPr>
          <w:rFonts w:ascii="Times New Roman" w:eastAsia="Times New Roman" w:hAnsi="Times New Roman" w:cs="Times New Roman"/>
          <w:b/>
          <w:color w:val="000000" w:themeColor="text1"/>
          <w:sz w:val="28"/>
          <w:szCs w:val="28"/>
          <w:lang w:val="nl-NL"/>
        </w:rPr>
        <w:t>ngành,</w:t>
      </w:r>
      <w:r w:rsidRPr="006E6DFE">
        <w:rPr>
          <w:rFonts w:ascii="Times New Roman" w:eastAsia="Times New Roman" w:hAnsi="Times New Roman" w:cs="Times New Roman"/>
          <w:color w:val="000000" w:themeColor="text1"/>
          <w:sz w:val="28"/>
          <w:szCs w:val="28"/>
          <w:lang w:val="nl-NL"/>
        </w:rPr>
        <w:t xml:space="preserve"> </w:t>
      </w:r>
      <w:r w:rsidRPr="006E6DFE">
        <w:rPr>
          <w:rFonts w:ascii="Times New Roman" w:eastAsia="Times New Roman" w:hAnsi="Times New Roman" w:cs="Times New Roman"/>
          <w:b/>
          <w:color w:val="000000" w:themeColor="text1"/>
          <w:sz w:val="28"/>
          <w:szCs w:val="28"/>
          <w:lang w:val="nl-NL" w:eastAsia="vi-VN"/>
        </w:rPr>
        <w:t xml:space="preserve">nghề </w:t>
      </w:r>
      <w:r w:rsidRPr="006E6DFE">
        <w:rPr>
          <w:rFonts w:ascii="Times New Roman" w:hAnsi="Times New Roman" w:cs="Times New Roman"/>
          <w:b/>
          <w:color w:val="000000" w:themeColor="text1"/>
          <w:sz w:val="28"/>
          <w:szCs w:val="28"/>
          <w:lang w:val="nl-NL"/>
        </w:rPr>
        <w:t xml:space="preserve">Dược </w:t>
      </w:r>
      <w:r w:rsidRPr="006E6DFE">
        <w:rPr>
          <w:rFonts w:ascii="Times New Roman" w:eastAsia="Times New Roman" w:hAnsi="Times New Roman" w:cs="Times New Roman"/>
          <w:b/>
          <w:color w:val="000000" w:themeColor="text1"/>
          <w:sz w:val="28"/>
          <w:szCs w:val="28"/>
          <w:lang w:val="nl-NL" w:eastAsia="vi-VN"/>
        </w:rPr>
        <w:t>trình độ Cao đẳng</w:t>
      </w:r>
    </w:p>
    <w:p w:rsidR="005648B8" w:rsidRPr="00156DDF" w:rsidRDefault="005648B8" w:rsidP="006069FC">
      <w:pPr>
        <w:spacing w:before="120" w:after="120" w:line="240" w:lineRule="auto"/>
        <w:ind w:firstLine="720"/>
        <w:jc w:val="both"/>
        <w:rPr>
          <w:rFonts w:ascii="Times New Roman" w:eastAsia="Times New Roman" w:hAnsi="Times New Roman" w:cs="Times New Roman"/>
          <w:b/>
          <w:color w:val="000000" w:themeColor="text1"/>
          <w:sz w:val="28"/>
          <w:szCs w:val="28"/>
          <w:lang w:val="nl-NL"/>
        </w:rPr>
      </w:pPr>
      <w:r w:rsidRPr="00156DDF">
        <w:rPr>
          <w:rFonts w:ascii="Times New Roman" w:eastAsia="Times New Roman" w:hAnsi="Times New Roman" w:cs="Times New Roman"/>
          <w:b/>
          <w:color w:val="000000" w:themeColor="text1"/>
          <w:sz w:val="28"/>
          <w:szCs w:val="28"/>
          <w:lang w:val="nl-NL"/>
        </w:rPr>
        <w:t xml:space="preserve">1. Định mức kinh tế - kỹ thuật này được sử dụng để: </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t xml:space="preserve">- Xác định chi phí trong đào tạo ngành, nghề </w:t>
      </w:r>
      <w:r w:rsidRPr="006E6DFE">
        <w:rPr>
          <w:rFonts w:ascii="Times New Roman" w:hAnsi="Times New Roman" w:cs="Times New Roman"/>
          <w:color w:val="000000" w:themeColor="text1"/>
          <w:sz w:val="28"/>
          <w:szCs w:val="28"/>
          <w:lang w:val="nl-NL"/>
        </w:rPr>
        <w:t xml:space="preserve">Dược </w:t>
      </w:r>
      <w:r w:rsidRPr="006E6DFE">
        <w:rPr>
          <w:rFonts w:ascii="Times New Roman" w:eastAsia="Times New Roman" w:hAnsi="Times New Roman" w:cs="Times New Roman"/>
          <w:color w:val="000000" w:themeColor="text1"/>
          <w:sz w:val="28"/>
          <w:szCs w:val="28"/>
          <w:lang w:val="nl-NL"/>
        </w:rPr>
        <w:t>trình độ Cao đẳng;</w:t>
      </w:r>
    </w:p>
    <w:p w:rsidR="005648B8" w:rsidRPr="006E6DFE" w:rsidRDefault="005648B8" w:rsidP="006069FC">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6E6DFE">
        <w:rPr>
          <w:rFonts w:ascii="Times New Roman" w:eastAsia="Times New Roman" w:hAnsi="Times New Roman" w:cs="Times New Roman"/>
          <w:color w:val="000000" w:themeColor="text1"/>
          <w:sz w:val="28"/>
          <w:szCs w:val="28"/>
          <w:lang w:val="nl-NL"/>
        </w:rPr>
        <w:lastRenderedPageBreak/>
        <w:t>- Xây dựng và thực hiện kế hoạch, quản lý kinh tế, tài chính và quản lý chất lượng trong hoạt động giáo dục nghề nghiệp.</w:t>
      </w:r>
    </w:p>
    <w:p w:rsidR="00830C5A" w:rsidRDefault="005648B8" w:rsidP="006069FC">
      <w:pPr>
        <w:tabs>
          <w:tab w:val="left" w:pos="1569"/>
        </w:tabs>
        <w:spacing w:before="120" w:after="120" w:line="240" w:lineRule="auto"/>
        <w:ind w:right="206" w:firstLine="720"/>
        <w:jc w:val="both"/>
        <w:rPr>
          <w:rFonts w:ascii="Times New Roman" w:eastAsia="Times New Roman" w:hAnsi="Times New Roman" w:cs="Times New Roman"/>
          <w:sz w:val="28"/>
          <w:szCs w:val="28"/>
          <w:lang w:val="vi"/>
        </w:rPr>
      </w:pPr>
      <w:r w:rsidRPr="00156DDF">
        <w:rPr>
          <w:rFonts w:ascii="Times New Roman" w:eastAsia="Times New Roman" w:hAnsi="Times New Roman" w:cs="Times New Roman"/>
          <w:b/>
          <w:color w:val="000000" w:themeColor="text1"/>
          <w:sz w:val="28"/>
          <w:szCs w:val="28"/>
          <w:lang w:val="nl-NL"/>
        </w:rPr>
        <w:t>2.</w:t>
      </w:r>
      <w:r w:rsidRPr="006E6DFE">
        <w:rPr>
          <w:rFonts w:ascii="Times New Roman" w:eastAsia="Times New Roman" w:hAnsi="Times New Roman" w:cs="Times New Roman"/>
          <w:color w:val="000000" w:themeColor="text1"/>
          <w:sz w:val="28"/>
          <w:szCs w:val="28"/>
          <w:lang w:val="nl-NL"/>
        </w:rPr>
        <w:t xml:space="preserve"> Định mức kinh tế - kỹ thuật</w:t>
      </w:r>
      <w:r w:rsidRPr="006E6DFE">
        <w:rPr>
          <w:rFonts w:ascii="Times New Roman" w:hAnsi="Times New Roman" w:cs="Times New Roman"/>
          <w:color w:val="000000" w:themeColor="text1"/>
          <w:sz w:val="28"/>
          <w:szCs w:val="28"/>
          <w:lang w:val="nl-NL"/>
        </w:rPr>
        <w:t xml:space="preserve"> </w:t>
      </w:r>
      <w:r w:rsidRPr="006E6DFE">
        <w:rPr>
          <w:rFonts w:ascii="Times New Roman" w:eastAsia="Times New Roman" w:hAnsi="Times New Roman" w:cs="Times New Roman"/>
          <w:color w:val="000000" w:themeColor="text1"/>
          <w:sz w:val="28"/>
          <w:szCs w:val="28"/>
          <w:lang w:val="nl-NL"/>
        </w:rPr>
        <w:t xml:space="preserve">ngành, </w:t>
      </w:r>
      <w:r w:rsidRPr="006E6DFE">
        <w:rPr>
          <w:rFonts w:ascii="Times New Roman" w:hAnsi="Times New Roman" w:cs="Times New Roman"/>
          <w:color w:val="000000" w:themeColor="text1"/>
          <w:sz w:val="28"/>
          <w:szCs w:val="28"/>
          <w:lang w:val="nl-NL"/>
        </w:rPr>
        <w:t xml:space="preserve">nghề Dược trình độ Cao đẳng được tính toán trong điều kiện lớp học lý thuyết </w:t>
      </w:r>
      <w:r w:rsidRPr="006E6DFE">
        <w:rPr>
          <w:rFonts w:ascii="Times New Roman" w:eastAsia="Times New Roman" w:hAnsi="Times New Roman" w:cs="Times New Roman"/>
          <w:color w:val="000000" w:themeColor="text1"/>
          <w:sz w:val="28"/>
          <w:szCs w:val="28"/>
          <w:lang w:val="nl-NL"/>
        </w:rPr>
        <w:t xml:space="preserve">35 sinh viên, lớp học thực hành 18 sinh viên, </w:t>
      </w:r>
      <w:r w:rsidR="00830C5A" w:rsidRPr="00200ED1">
        <w:rPr>
          <w:rFonts w:ascii="Times New Roman" w:eastAsia="Times New Roman" w:hAnsi="Times New Roman" w:cs="Times New Roman"/>
          <w:sz w:val="28"/>
          <w:szCs w:val="28"/>
          <w:lang w:val="vi"/>
        </w:rPr>
        <w:t xml:space="preserve">thời gian đào tạo để tính định mức kinh tế -  kỹ thuật này là </w:t>
      </w:r>
      <w:r w:rsidR="00830C5A" w:rsidRPr="00200ED1">
        <w:rPr>
          <w:rFonts w:ascii="Times New Roman" w:eastAsia="Times New Roman" w:hAnsi="Times New Roman" w:cs="Times New Roman"/>
          <w:sz w:val="28"/>
          <w:szCs w:val="28"/>
          <w:lang w:val="nl-NL"/>
        </w:rPr>
        <w:t>2.</w:t>
      </w:r>
      <w:r w:rsidR="00182E60" w:rsidRPr="00200ED1">
        <w:rPr>
          <w:rFonts w:ascii="Times New Roman" w:eastAsia="Times New Roman" w:hAnsi="Times New Roman" w:cs="Times New Roman"/>
          <w:sz w:val="28"/>
          <w:szCs w:val="28"/>
          <w:lang w:val="nl-NL"/>
        </w:rPr>
        <w:t>895</w:t>
      </w:r>
      <w:r w:rsidR="00830C5A" w:rsidRPr="00200ED1">
        <w:rPr>
          <w:rFonts w:ascii="Times New Roman" w:eastAsia="Times New Roman" w:hAnsi="Times New Roman" w:cs="Times New Roman"/>
          <w:sz w:val="28"/>
          <w:szCs w:val="28"/>
          <w:lang w:val="vi-VN"/>
        </w:rPr>
        <w:t xml:space="preserve"> </w:t>
      </w:r>
      <w:r w:rsidR="00830C5A" w:rsidRPr="00200ED1">
        <w:rPr>
          <w:rFonts w:ascii="Times New Roman" w:eastAsia="Times New Roman" w:hAnsi="Times New Roman" w:cs="Times New Roman"/>
          <w:sz w:val="28"/>
          <w:szCs w:val="28"/>
          <w:lang w:val="vi"/>
        </w:rPr>
        <w:t xml:space="preserve">giờ; trong đó </w:t>
      </w:r>
      <w:r w:rsidR="00182E60" w:rsidRPr="00A551B2">
        <w:rPr>
          <w:rFonts w:ascii="Times New Roman" w:eastAsia="Times New Roman" w:hAnsi="Times New Roman" w:cs="Times New Roman"/>
          <w:sz w:val="28"/>
          <w:szCs w:val="28"/>
          <w:lang w:val="nl-NL"/>
        </w:rPr>
        <w:t>các</w:t>
      </w:r>
      <w:r w:rsidR="00830C5A" w:rsidRPr="00200ED1">
        <w:rPr>
          <w:rFonts w:ascii="Times New Roman" w:eastAsia="Times New Roman" w:hAnsi="Times New Roman" w:cs="Times New Roman"/>
          <w:sz w:val="28"/>
          <w:szCs w:val="28"/>
          <w:lang w:val="vi"/>
        </w:rPr>
        <w:t xml:space="preserve"> môn học</w:t>
      </w:r>
      <w:r w:rsidR="00830C5A" w:rsidRPr="00200ED1">
        <w:rPr>
          <w:rFonts w:ascii="Times New Roman" w:eastAsia="Times New Roman" w:hAnsi="Times New Roman" w:cs="Times New Roman"/>
          <w:spacing w:val="-17"/>
          <w:sz w:val="28"/>
          <w:szCs w:val="28"/>
          <w:lang w:val="vi"/>
        </w:rPr>
        <w:t xml:space="preserve"> </w:t>
      </w:r>
      <w:r w:rsidR="00830C5A" w:rsidRPr="00200ED1">
        <w:rPr>
          <w:rFonts w:ascii="Times New Roman" w:eastAsia="Times New Roman" w:hAnsi="Times New Roman" w:cs="Times New Roman"/>
          <w:sz w:val="28"/>
          <w:szCs w:val="28"/>
          <w:lang w:val="vi"/>
        </w:rPr>
        <w:t>chung là</w:t>
      </w:r>
      <w:r w:rsidR="00830C5A" w:rsidRPr="00200ED1">
        <w:rPr>
          <w:rFonts w:ascii="Times New Roman" w:eastAsia="Times New Roman" w:hAnsi="Times New Roman" w:cs="Times New Roman"/>
          <w:sz w:val="28"/>
          <w:szCs w:val="28"/>
          <w:lang w:val="vi-VN"/>
        </w:rPr>
        <w:t xml:space="preserve"> </w:t>
      </w:r>
      <w:r w:rsidR="00182E60" w:rsidRPr="00A551B2">
        <w:rPr>
          <w:rFonts w:ascii="Times New Roman" w:eastAsia="Times New Roman" w:hAnsi="Times New Roman" w:cs="Times New Roman"/>
          <w:sz w:val="28"/>
          <w:szCs w:val="28"/>
          <w:lang w:val="nl-NL"/>
        </w:rPr>
        <w:t>561</w:t>
      </w:r>
      <w:r w:rsidR="00830C5A" w:rsidRPr="00200ED1">
        <w:rPr>
          <w:rFonts w:ascii="Times New Roman" w:eastAsia="Times New Roman" w:hAnsi="Times New Roman" w:cs="Times New Roman"/>
          <w:sz w:val="28"/>
          <w:szCs w:val="28"/>
          <w:lang w:val="vi"/>
        </w:rPr>
        <w:t xml:space="preserve"> giờ.</w:t>
      </w:r>
    </w:p>
    <w:p w:rsidR="005648B8" w:rsidRPr="00156DDF" w:rsidRDefault="005648B8" w:rsidP="006069FC">
      <w:pPr>
        <w:tabs>
          <w:tab w:val="left" w:pos="1569"/>
        </w:tabs>
        <w:spacing w:before="120" w:after="120" w:line="240" w:lineRule="auto"/>
        <w:ind w:right="206" w:firstLine="720"/>
        <w:jc w:val="both"/>
        <w:rPr>
          <w:rFonts w:ascii="Times New Roman" w:eastAsia="Times New Roman" w:hAnsi="Times New Roman" w:cs="Times New Roman"/>
          <w:color w:val="000000" w:themeColor="text1"/>
          <w:sz w:val="28"/>
          <w:szCs w:val="28"/>
          <w:lang w:val="vi-VN"/>
        </w:rPr>
      </w:pPr>
      <w:r w:rsidRPr="00156DDF">
        <w:rPr>
          <w:rFonts w:ascii="Times New Roman" w:hAnsi="Times New Roman" w:cs="Times New Roman"/>
          <w:b/>
          <w:color w:val="000000" w:themeColor="text1"/>
          <w:sz w:val="28"/>
          <w:szCs w:val="28"/>
          <w:lang w:val="nl-NL"/>
        </w:rPr>
        <w:t>3.</w:t>
      </w:r>
      <w:r w:rsidRPr="006E6DFE">
        <w:rPr>
          <w:rFonts w:ascii="Times New Roman" w:hAnsi="Times New Roman" w:cs="Times New Roman"/>
          <w:color w:val="000000" w:themeColor="text1"/>
          <w:sz w:val="28"/>
          <w:szCs w:val="28"/>
          <w:lang w:val="nl-NL"/>
        </w:rPr>
        <w:t xml:space="preserve"> Trường hợp tổ chức đào tạo </w:t>
      </w:r>
      <w:r w:rsidRPr="006E6DFE">
        <w:rPr>
          <w:rFonts w:ascii="Times New Roman" w:eastAsia="Times New Roman" w:hAnsi="Times New Roman" w:cs="Times New Roman"/>
          <w:color w:val="000000" w:themeColor="text1"/>
          <w:sz w:val="28"/>
          <w:szCs w:val="28"/>
          <w:lang w:val="nl-NL"/>
        </w:rPr>
        <w:t xml:space="preserve">ngành, </w:t>
      </w:r>
      <w:r w:rsidRPr="006E6DFE">
        <w:rPr>
          <w:rFonts w:ascii="Times New Roman" w:hAnsi="Times New Roman" w:cs="Times New Roman"/>
          <w:color w:val="000000" w:themeColor="text1"/>
          <w:sz w:val="28"/>
          <w:szCs w:val="28"/>
          <w:lang w:val="nl-NL"/>
        </w:rPr>
        <w:t>nghề Dược, trình độ Cao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r w:rsidR="00156DDF">
        <w:rPr>
          <w:rFonts w:ascii="Times New Roman" w:hAnsi="Times New Roman" w:cs="Times New Roman"/>
          <w:color w:val="000000" w:themeColor="text1"/>
          <w:sz w:val="28"/>
          <w:szCs w:val="28"/>
          <w:lang w:val="vi-VN"/>
        </w:rPr>
        <w:t>.</w:t>
      </w:r>
    </w:p>
    <w:p w:rsidR="005648B8" w:rsidRPr="006E6DFE" w:rsidRDefault="005648B8" w:rsidP="006069FC">
      <w:pPr>
        <w:pStyle w:val="Heading1"/>
        <w:spacing w:before="0" w:after="0" w:line="240" w:lineRule="auto"/>
        <w:ind w:firstLine="720"/>
        <w:jc w:val="center"/>
        <w:rPr>
          <w:color w:val="000000" w:themeColor="text1"/>
          <w:sz w:val="28"/>
          <w:szCs w:val="28"/>
          <w:lang w:val="nl-NL"/>
        </w:rPr>
      </w:pPr>
    </w:p>
    <w:p w:rsidR="005648B8" w:rsidRPr="006E6DFE" w:rsidRDefault="005648B8"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5648B8" w:rsidRPr="006E6DFE" w:rsidRDefault="005648B8"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5648B8" w:rsidRPr="006E6DFE" w:rsidRDefault="005648B8"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5648B8" w:rsidRPr="006E6DFE" w:rsidRDefault="005648B8"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5648B8" w:rsidRPr="006E6DFE" w:rsidRDefault="005648B8"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5648B8" w:rsidRPr="006E6DFE" w:rsidRDefault="005648B8"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5648B8" w:rsidRPr="006E6DFE" w:rsidRDefault="005648B8"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5648B8" w:rsidRDefault="005648B8"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EE54FA" w:rsidRDefault="00EE54FA"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EE54FA" w:rsidRDefault="00EE54FA"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EE54FA" w:rsidRDefault="00EE54FA" w:rsidP="00FC15F2">
      <w:pPr>
        <w:spacing w:after="0" w:line="240" w:lineRule="auto"/>
        <w:ind w:firstLine="709"/>
        <w:jc w:val="both"/>
        <w:rPr>
          <w:rFonts w:ascii="Times New Roman" w:eastAsia="Times New Roman" w:hAnsi="Times New Roman" w:cs="Times New Roman"/>
          <w:color w:val="000000" w:themeColor="text1"/>
          <w:sz w:val="28"/>
          <w:szCs w:val="28"/>
          <w:lang w:val="nl-NL"/>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176F40">
      <w:pPr>
        <w:spacing w:after="0" w:line="240" w:lineRule="auto"/>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0D653E" w:rsidRDefault="000D653E"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p>
    <w:p w:rsidR="005648B8" w:rsidRPr="006E6DFE" w:rsidRDefault="005648B8"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r w:rsidRPr="006E6DFE">
        <w:rPr>
          <w:rFonts w:ascii="Times New Roman" w:eastAsia="Times New Roman" w:hAnsi="Times New Roman" w:cs="Times New Roman"/>
          <w:b/>
          <w:bCs/>
          <w:color w:val="000000" w:themeColor="text1"/>
          <w:sz w:val="28"/>
          <w:szCs w:val="28"/>
          <w:lang w:val="sv-SE"/>
        </w:rPr>
        <w:lastRenderedPageBreak/>
        <w:t xml:space="preserve">ĐỊNH MỨC KINH TẾ - KỸ THUẬT </w:t>
      </w:r>
      <w:r w:rsidR="00951FC9" w:rsidRPr="006E6DFE">
        <w:rPr>
          <w:rFonts w:ascii="Times New Roman" w:eastAsia="Times New Roman" w:hAnsi="Times New Roman" w:cs="Times New Roman"/>
          <w:b/>
          <w:bCs/>
          <w:color w:val="000000" w:themeColor="text1"/>
          <w:sz w:val="28"/>
          <w:szCs w:val="28"/>
          <w:lang w:val="sv-SE"/>
        </w:rPr>
        <w:t>CHO MỘT NGÀNH/NGHỀ</w:t>
      </w:r>
    </w:p>
    <w:p w:rsidR="00951FC9" w:rsidRPr="006E6DFE" w:rsidRDefault="00951FC9" w:rsidP="00FC15F2">
      <w:pPr>
        <w:spacing w:after="0" w:line="240" w:lineRule="auto"/>
        <w:ind w:left="459" w:hanging="459"/>
        <w:jc w:val="center"/>
        <w:rPr>
          <w:rFonts w:ascii="Times New Roman" w:eastAsia="Times New Roman" w:hAnsi="Times New Roman" w:cs="Times New Roman"/>
          <w:b/>
          <w:bCs/>
          <w:color w:val="000000" w:themeColor="text1"/>
          <w:sz w:val="28"/>
          <w:szCs w:val="28"/>
          <w:lang w:val="sv-SE"/>
        </w:rPr>
      </w:pPr>
      <w:r w:rsidRPr="006E6DFE">
        <w:rPr>
          <w:rFonts w:ascii="Times New Roman" w:eastAsia="Times New Roman" w:hAnsi="Times New Roman" w:cs="Times New Roman"/>
          <w:b/>
          <w:bCs/>
          <w:color w:val="000000" w:themeColor="text1"/>
          <w:sz w:val="28"/>
          <w:szCs w:val="28"/>
          <w:lang w:val="sv-SE"/>
        </w:rPr>
        <w:tab/>
      </w:r>
    </w:p>
    <w:p w:rsidR="005648B8" w:rsidRPr="006E6DFE" w:rsidRDefault="00A551B2" w:rsidP="00FC15F2">
      <w:pPr>
        <w:spacing w:after="0" w:line="240" w:lineRule="auto"/>
        <w:ind w:firstLine="567"/>
        <w:rPr>
          <w:rFonts w:ascii="Times New Roman" w:hAnsi="Times New Roman" w:cs="Times New Roman"/>
          <w:b/>
          <w:color w:val="000000" w:themeColor="text1"/>
          <w:sz w:val="28"/>
          <w:szCs w:val="28"/>
          <w:lang w:val="sv-SE"/>
        </w:rPr>
      </w:pPr>
      <w:r>
        <w:rPr>
          <w:rFonts w:ascii="Times New Roman" w:hAnsi="Times New Roman" w:cs="Times New Roman"/>
          <w:color w:val="000000" w:themeColor="text1"/>
          <w:sz w:val="28"/>
          <w:szCs w:val="28"/>
          <w:lang w:val="sv-SE"/>
        </w:rPr>
        <w:t>Tên ngành/</w:t>
      </w:r>
      <w:r w:rsidR="005648B8" w:rsidRPr="006E6DFE">
        <w:rPr>
          <w:rFonts w:ascii="Times New Roman" w:hAnsi="Times New Roman" w:cs="Times New Roman"/>
          <w:color w:val="000000" w:themeColor="text1"/>
          <w:sz w:val="28"/>
          <w:szCs w:val="28"/>
          <w:lang w:val="sv-SE"/>
        </w:rPr>
        <w:t xml:space="preserve">nghề: </w:t>
      </w:r>
      <w:r w:rsidR="00951FC9" w:rsidRPr="006E6DFE">
        <w:rPr>
          <w:rFonts w:ascii="Times New Roman" w:hAnsi="Times New Roman" w:cs="Times New Roman"/>
          <w:color w:val="000000" w:themeColor="text1"/>
          <w:sz w:val="28"/>
          <w:szCs w:val="28"/>
          <w:lang w:val="sv-SE"/>
        </w:rPr>
        <w:tab/>
      </w:r>
      <w:r w:rsidR="00951FC9" w:rsidRPr="006E6DFE">
        <w:rPr>
          <w:rFonts w:ascii="Times New Roman" w:hAnsi="Times New Roman" w:cs="Times New Roman"/>
          <w:color w:val="000000" w:themeColor="text1"/>
          <w:sz w:val="28"/>
          <w:szCs w:val="28"/>
          <w:lang w:val="sv-SE"/>
        </w:rPr>
        <w:tab/>
      </w:r>
      <w:r w:rsidR="005648B8" w:rsidRPr="006E6DFE">
        <w:rPr>
          <w:rFonts w:ascii="Times New Roman" w:hAnsi="Times New Roman" w:cs="Times New Roman"/>
          <w:b/>
          <w:color w:val="000000" w:themeColor="text1"/>
          <w:sz w:val="28"/>
          <w:szCs w:val="28"/>
          <w:lang w:val="sv-SE"/>
        </w:rPr>
        <w:t>Dượ</w:t>
      </w:r>
      <w:r w:rsidR="00951FC9" w:rsidRPr="006E6DFE">
        <w:rPr>
          <w:rFonts w:ascii="Times New Roman" w:hAnsi="Times New Roman" w:cs="Times New Roman"/>
          <w:b/>
          <w:color w:val="000000" w:themeColor="text1"/>
          <w:sz w:val="28"/>
          <w:szCs w:val="28"/>
          <w:lang w:val="sv-SE"/>
        </w:rPr>
        <w:t xml:space="preserve">c </w:t>
      </w:r>
    </w:p>
    <w:p w:rsidR="00951FC9" w:rsidRPr="006E6DFE" w:rsidRDefault="00A551B2" w:rsidP="00FC15F2">
      <w:pPr>
        <w:spacing w:after="0" w:line="240" w:lineRule="auto"/>
        <w:ind w:firstLine="567"/>
        <w:rPr>
          <w:rFonts w:ascii="Times New Roman" w:hAnsi="Times New Roman" w:cs="Times New Roman"/>
          <w:b/>
          <w:color w:val="000000" w:themeColor="text1"/>
          <w:sz w:val="28"/>
          <w:szCs w:val="28"/>
          <w:lang w:val="sv-SE"/>
        </w:rPr>
      </w:pPr>
      <w:r>
        <w:rPr>
          <w:rFonts w:ascii="Times New Roman" w:hAnsi="Times New Roman" w:cs="Times New Roman"/>
          <w:color w:val="000000" w:themeColor="text1"/>
          <w:sz w:val="28"/>
          <w:szCs w:val="28"/>
          <w:lang w:val="sv-SE"/>
        </w:rPr>
        <w:t>Mã ngành/</w:t>
      </w:r>
      <w:r w:rsidR="00951FC9" w:rsidRPr="006E6DFE">
        <w:rPr>
          <w:rFonts w:ascii="Times New Roman" w:hAnsi="Times New Roman" w:cs="Times New Roman"/>
          <w:color w:val="000000" w:themeColor="text1"/>
          <w:sz w:val="28"/>
          <w:szCs w:val="28"/>
          <w:lang w:val="sv-SE"/>
        </w:rPr>
        <w:t>nghề:</w:t>
      </w:r>
      <w:r w:rsidR="00951FC9" w:rsidRPr="006E6DFE">
        <w:rPr>
          <w:rFonts w:ascii="Times New Roman" w:hAnsi="Times New Roman" w:cs="Times New Roman"/>
          <w:color w:val="000000" w:themeColor="text1"/>
          <w:sz w:val="28"/>
          <w:szCs w:val="28"/>
          <w:lang w:val="sv-SE"/>
        </w:rPr>
        <w:tab/>
      </w:r>
      <w:r w:rsidR="00951FC9" w:rsidRPr="006E6DFE">
        <w:rPr>
          <w:rFonts w:ascii="Times New Roman" w:hAnsi="Times New Roman" w:cs="Times New Roman"/>
          <w:color w:val="000000" w:themeColor="text1"/>
          <w:sz w:val="28"/>
          <w:szCs w:val="28"/>
          <w:lang w:val="sv-SE"/>
        </w:rPr>
        <w:tab/>
      </w:r>
      <w:r w:rsidR="00951FC9" w:rsidRPr="006E6DFE">
        <w:rPr>
          <w:rFonts w:ascii="Times New Roman" w:hAnsi="Times New Roman" w:cs="Times New Roman"/>
          <w:b/>
          <w:color w:val="000000" w:themeColor="text1"/>
          <w:sz w:val="28"/>
          <w:szCs w:val="28"/>
          <w:lang w:val="sv-SE"/>
        </w:rPr>
        <w:t>6720401</w:t>
      </w:r>
    </w:p>
    <w:p w:rsidR="005648B8" w:rsidRPr="006E6DFE" w:rsidRDefault="005648B8" w:rsidP="00FC15F2">
      <w:pPr>
        <w:spacing w:after="0" w:line="240" w:lineRule="auto"/>
        <w:ind w:firstLine="567"/>
        <w:rPr>
          <w:rFonts w:ascii="Times New Roman" w:hAnsi="Times New Roman" w:cs="Times New Roman"/>
          <w:color w:val="000000" w:themeColor="text1"/>
          <w:sz w:val="28"/>
          <w:szCs w:val="28"/>
          <w:lang w:val="sv-SE"/>
        </w:rPr>
      </w:pPr>
      <w:r w:rsidRPr="006E6DFE">
        <w:rPr>
          <w:rFonts w:ascii="Times New Roman" w:hAnsi="Times New Roman" w:cs="Times New Roman"/>
          <w:color w:val="000000" w:themeColor="text1"/>
          <w:sz w:val="28"/>
          <w:szCs w:val="28"/>
          <w:lang w:val="sv-SE"/>
        </w:rPr>
        <w:t xml:space="preserve">Trình độ đào tạo: </w:t>
      </w:r>
      <w:r w:rsidR="00951FC9" w:rsidRPr="006E6DFE">
        <w:rPr>
          <w:rFonts w:ascii="Times New Roman" w:hAnsi="Times New Roman" w:cs="Times New Roman"/>
          <w:color w:val="000000" w:themeColor="text1"/>
          <w:sz w:val="28"/>
          <w:szCs w:val="28"/>
          <w:lang w:val="sv-SE"/>
        </w:rPr>
        <w:tab/>
      </w:r>
      <w:r w:rsidR="00951FC9" w:rsidRPr="006E6DFE">
        <w:rPr>
          <w:rFonts w:ascii="Times New Roman" w:hAnsi="Times New Roman" w:cs="Times New Roman"/>
          <w:color w:val="000000" w:themeColor="text1"/>
          <w:sz w:val="28"/>
          <w:szCs w:val="28"/>
          <w:lang w:val="sv-SE"/>
        </w:rPr>
        <w:tab/>
      </w:r>
      <w:r w:rsidRPr="006E6DFE">
        <w:rPr>
          <w:rFonts w:ascii="Times New Roman" w:hAnsi="Times New Roman" w:cs="Times New Roman"/>
          <w:b/>
          <w:color w:val="000000" w:themeColor="text1"/>
          <w:sz w:val="28"/>
          <w:szCs w:val="28"/>
          <w:lang w:val="sv-SE"/>
        </w:rPr>
        <w:t>Cao đẳng</w:t>
      </w:r>
    </w:p>
    <w:p w:rsidR="005648B8" w:rsidRDefault="005648B8" w:rsidP="00FC15F2">
      <w:pPr>
        <w:spacing w:after="0" w:line="240" w:lineRule="auto"/>
        <w:ind w:firstLine="567"/>
        <w:rPr>
          <w:rFonts w:ascii="Times New Roman" w:hAnsi="Times New Roman" w:cs="Times New Roman"/>
          <w:color w:val="000000" w:themeColor="text1"/>
          <w:sz w:val="28"/>
          <w:szCs w:val="28"/>
          <w:lang w:val="sv-SE"/>
        </w:rPr>
      </w:pPr>
      <w:r w:rsidRPr="006E6DFE">
        <w:rPr>
          <w:rFonts w:ascii="Times New Roman" w:hAnsi="Times New Roman" w:cs="Times New Roman"/>
          <w:color w:val="000000" w:themeColor="text1"/>
          <w:sz w:val="28"/>
          <w:szCs w:val="28"/>
          <w:lang w:val="sv-SE"/>
        </w:rPr>
        <w:t>Định mức kinh tế - kỹ thuật về đào tạo cho 01 người học, trong điều kiện lớp học lý thuyết 35 sinh viên và lớp học thực hành 18 sinh viên.</w:t>
      </w:r>
    </w:p>
    <w:p w:rsidR="00FA2AE7" w:rsidRPr="006E6DFE" w:rsidRDefault="00FA2AE7" w:rsidP="00FC15F2">
      <w:pPr>
        <w:spacing w:after="0" w:line="240" w:lineRule="auto"/>
        <w:rPr>
          <w:rFonts w:ascii="Times New Roman" w:hAnsi="Times New Roman" w:cs="Times New Roman"/>
          <w:color w:val="000000" w:themeColor="text1"/>
          <w:sz w:val="28"/>
          <w:szCs w:val="28"/>
          <w:lang w:val="sv-SE"/>
        </w:rPr>
      </w:pPr>
    </w:p>
    <w:p w:rsidR="005648B8" w:rsidRPr="00FA2AE7" w:rsidRDefault="005648B8" w:rsidP="00FC15F2">
      <w:pPr>
        <w:spacing w:after="0" w:line="240" w:lineRule="auto"/>
        <w:rPr>
          <w:rFonts w:ascii="Times New Roman" w:eastAsia="Times New Roman" w:hAnsi="Times New Roman" w:cs="Times New Roman"/>
          <w:b/>
          <w:bCs/>
          <w:color w:val="000000" w:themeColor="text1"/>
          <w:sz w:val="28"/>
          <w:szCs w:val="28"/>
          <w:lang w:val="sv-SE"/>
        </w:rPr>
      </w:pPr>
      <w:r w:rsidRPr="00FA2AE7">
        <w:rPr>
          <w:rFonts w:ascii="Times New Roman" w:eastAsia="Times New Roman" w:hAnsi="Times New Roman" w:cs="Times New Roman"/>
          <w:b/>
          <w:bCs/>
          <w:color w:val="000000" w:themeColor="text1"/>
          <w:sz w:val="28"/>
          <w:szCs w:val="28"/>
          <w:lang w:val="sv-SE"/>
        </w:rPr>
        <w:t>I. ĐỊNH MỨC LAO ĐỘNG</w:t>
      </w:r>
    </w:p>
    <w:tbl>
      <w:tblPr>
        <w:tblStyle w:val="TableGrid"/>
        <w:tblW w:w="9351" w:type="dxa"/>
        <w:jc w:val="center"/>
        <w:tblLook w:val="04A0" w:firstRow="1" w:lastRow="0" w:firstColumn="1" w:lastColumn="0" w:noHBand="0" w:noVBand="1"/>
      </w:tblPr>
      <w:tblGrid>
        <w:gridCol w:w="988"/>
        <w:gridCol w:w="4394"/>
        <w:gridCol w:w="2266"/>
        <w:gridCol w:w="1703"/>
      </w:tblGrid>
      <w:tr w:rsidR="00AF6DD9" w:rsidRPr="006E6DFE" w:rsidTr="009F3061">
        <w:trPr>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rsidR="00AF6DD9" w:rsidRPr="006E6DFE" w:rsidRDefault="00AF6DD9" w:rsidP="00FC15F2">
            <w:pPr>
              <w:jc w:val="center"/>
              <w:rPr>
                <w:rFonts w:ascii="Times New Roman" w:hAnsi="Times New Roman"/>
                <w:sz w:val="28"/>
                <w:szCs w:val="28"/>
              </w:rPr>
            </w:pPr>
            <w:r w:rsidRPr="006E6DFE">
              <w:rPr>
                <w:rFonts w:ascii="Times New Roman" w:hAnsi="Times New Roman"/>
                <w:b/>
                <w:sz w:val="28"/>
                <w:szCs w:val="28"/>
              </w:rPr>
              <w:t>STT</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rsidR="00AF6DD9" w:rsidRPr="006E6DFE" w:rsidRDefault="00AF6DD9" w:rsidP="00FC15F2">
            <w:pPr>
              <w:jc w:val="center"/>
              <w:rPr>
                <w:rFonts w:ascii="Times New Roman" w:hAnsi="Times New Roman"/>
                <w:sz w:val="28"/>
                <w:szCs w:val="28"/>
              </w:rPr>
            </w:pPr>
            <w:r w:rsidRPr="006E6DFE">
              <w:rPr>
                <w:rFonts w:ascii="Times New Roman" w:hAnsi="Times New Roman"/>
                <w:b/>
                <w:sz w:val="28"/>
                <w:szCs w:val="28"/>
              </w:rPr>
              <w:t>Định mức lao động</w:t>
            </w:r>
          </w:p>
        </w:tc>
        <w:tc>
          <w:tcPr>
            <w:tcW w:w="2266" w:type="dxa"/>
            <w:tcBorders>
              <w:top w:val="single" w:sz="4" w:space="0" w:color="auto"/>
              <w:left w:val="single" w:sz="4" w:space="0" w:color="auto"/>
              <w:bottom w:val="single" w:sz="4" w:space="0" w:color="auto"/>
              <w:right w:val="single" w:sz="4" w:space="0" w:color="auto"/>
            </w:tcBorders>
            <w:shd w:val="clear" w:color="auto" w:fill="auto"/>
            <w:vAlign w:val="center"/>
          </w:tcPr>
          <w:p w:rsidR="00AF6DD9" w:rsidRPr="006E6DFE" w:rsidRDefault="00AF6DD9" w:rsidP="00FC15F2">
            <w:pPr>
              <w:jc w:val="center"/>
              <w:rPr>
                <w:rFonts w:ascii="Times New Roman" w:hAnsi="Times New Roman"/>
                <w:sz w:val="28"/>
                <w:szCs w:val="28"/>
              </w:rPr>
            </w:pPr>
            <w:r w:rsidRPr="006E6DFE">
              <w:rPr>
                <w:rFonts w:ascii="Times New Roman" w:hAnsi="Times New Roman"/>
                <w:b/>
                <w:sz w:val="28"/>
                <w:szCs w:val="28"/>
              </w:rPr>
              <w:t xml:space="preserve"> Định mức </w:t>
            </w:r>
            <w:r w:rsidRPr="006E6DFE">
              <w:rPr>
                <w:rFonts w:ascii="Times New Roman" w:hAnsi="Times New Roman"/>
                <w:bCs/>
                <w:i/>
                <w:iCs/>
                <w:sz w:val="28"/>
                <w:szCs w:val="28"/>
              </w:rPr>
              <w:t>(giờ)</w:t>
            </w:r>
            <w:r w:rsidRPr="006E6DFE">
              <w:rPr>
                <w:rFonts w:ascii="Times New Roman" w:hAnsi="Times New Roman"/>
                <w:b/>
                <w:sz w:val="28"/>
                <w:szCs w:val="28"/>
              </w:rPr>
              <w:t xml:space="preserve"> </w:t>
            </w:r>
          </w:p>
        </w:tc>
        <w:tc>
          <w:tcPr>
            <w:tcW w:w="1703" w:type="dxa"/>
            <w:tcBorders>
              <w:top w:val="single" w:sz="4" w:space="0" w:color="auto"/>
              <w:left w:val="single" w:sz="4" w:space="0" w:color="auto"/>
              <w:bottom w:val="single" w:sz="4" w:space="0" w:color="auto"/>
              <w:right w:val="single" w:sz="4" w:space="0" w:color="auto"/>
            </w:tcBorders>
            <w:shd w:val="clear" w:color="auto" w:fill="auto"/>
            <w:vAlign w:val="center"/>
          </w:tcPr>
          <w:p w:rsidR="00AF6DD9" w:rsidRPr="006E6DFE" w:rsidRDefault="00AF6DD9" w:rsidP="00FC15F2">
            <w:pPr>
              <w:jc w:val="center"/>
              <w:rPr>
                <w:rFonts w:ascii="Times New Roman" w:hAnsi="Times New Roman"/>
                <w:sz w:val="28"/>
                <w:szCs w:val="28"/>
              </w:rPr>
            </w:pPr>
            <w:r w:rsidRPr="006E6DFE">
              <w:rPr>
                <w:rFonts w:ascii="Times New Roman" w:hAnsi="Times New Roman"/>
                <w:b/>
                <w:sz w:val="28"/>
                <w:szCs w:val="28"/>
              </w:rPr>
              <w:t>Ghi chú</w:t>
            </w:r>
          </w:p>
        </w:tc>
      </w:tr>
      <w:tr w:rsidR="00AF6DD9" w:rsidRPr="006E6DFE" w:rsidTr="009F3061">
        <w:trPr>
          <w:jc w:val="center"/>
        </w:trPr>
        <w:tc>
          <w:tcPr>
            <w:tcW w:w="988" w:type="dxa"/>
            <w:tcBorders>
              <w:top w:val="single" w:sz="4" w:space="0" w:color="auto"/>
              <w:left w:val="single" w:sz="4" w:space="0" w:color="000000"/>
              <w:bottom w:val="single" w:sz="4" w:space="0" w:color="000000"/>
              <w:right w:val="single" w:sz="4" w:space="0" w:color="000000"/>
            </w:tcBorders>
            <w:shd w:val="clear" w:color="auto" w:fill="auto"/>
            <w:vAlign w:val="center"/>
          </w:tcPr>
          <w:p w:rsidR="00AF6DD9" w:rsidRPr="006E6DFE" w:rsidRDefault="00AF6DD9" w:rsidP="00FC15F2">
            <w:pPr>
              <w:jc w:val="center"/>
              <w:rPr>
                <w:rFonts w:ascii="Times New Roman" w:hAnsi="Times New Roman"/>
                <w:sz w:val="28"/>
                <w:szCs w:val="28"/>
              </w:rPr>
            </w:pPr>
            <w:r w:rsidRPr="006E6DFE">
              <w:rPr>
                <w:rFonts w:ascii="Times New Roman" w:hAnsi="Times New Roman"/>
                <w:i/>
                <w:sz w:val="28"/>
                <w:szCs w:val="28"/>
              </w:rPr>
              <w:t>(1)</w:t>
            </w:r>
          </w:p>
        </w:tc>
        <w:tc>
          <w:tcPr>
            <w:tcW w:w="4394" w:type="dxa"/>
            <w:tcBorders>
              <w:top w:val="single" w:sz="4" w:space="0" w:color="auto"/>
              <w:bottom w:val="single" w:sz="4" w:space="0" w:color="000000"/>
              <w:right w:val="single" w:sz="4" w:space="0" w:color="000000"/>
            </w:tcBorders>
            <w:shd w:val="clear" w:color="auto" w:fill="auto"/>
            <w:vAlign w:val="center"/>
          </w:tcPr>
          <w:p w:rsidR="00AF6DD9" w:rsidRPr="006E6DFE" w:rsidRDefault="00AF6DD9" w:rsidP="00FC15F2">
            <w:pPr>
              <w:pBdr>
                <w:top w:val="nil"/>
                <w:left w:val="nil"/>
                <w:bottom w:val="nil"/>
                <w:right w:val="nil"/>
                <w:between w:val="nil"/>
              </w:pBdr>
              <w:jc w:val="center"/>
              <w:rPr>
                <w:rFonts w:ascii="Times New Roman" w:hAnsi="Times New Roman"/>
                <w:sz w:val="28"/>
                <w:szCs w:val="28"/>
              </w:rPr>
            </w:pPr>
            <w:r w:rsidRPr="006E6DFE">
              <w:rPr>
                <w:rFonts w:ascii="Times New Roman" w:hAnsi="Times New Roman"/>
                <w:i/>
                <w:sz w:val="28"/>
                <w:szCs w:val="28"/>
              </w:rPr>
              <w:t>(2)</w:t>
            </w:r>
          </w:p>
        </w:tc>
        <w:tc>
          <w:tcPr>
            <w:tcW w:w="2266" w:type="dxa"/>
            <w:tcBorders>
              <w:top w:val="single" w:sz="4" w:space="0" w:color="auto"/>
              <w:bottom w:val="single" w:sz="4" w:space="0" w:color="000000"/>
              <w:right w:val="single" w:sz="4" w:space="0" w:color="000000"/>
            </w:tcBorders>
            <w:shd w:val="clear" w:color="auto" w:fill="auto"/>
            <w:vAlign w:val="center"/>
          </w:tcPr>
          <w:p w:rsidR="00AF6DD9" w:rsidRPr="006E6DFE" w:rsidRDefault="00AF6DD9" w:rsidP="00FC15F2">
            <w:pPr>
              <w:jc w:val="center"/>
              <w:rPr>
                <w:rFonts w:ascii="Times New Roman" w:hAnsi="Times New Roman"/>
                <w:sz w:val="28"/>
                <w:szCs w:val="28"/>
              </w:rPr>
            </w:pPr>
            <w:r w:rsidRPr="006E6DFE">
              <w:rPr>
                <w:rFonts w:ascii="Times New Roman" w:hAnsi="Times New Roman"/>
                <w:i/>
                <w:sz w:val="28"/>
                <w:szCs w:val="28"/>
              </w:rPr>
              <w:t>(3)</w:t>
            </w:r>
          </w:p>
        </w:tc>
        <w:tc>
          <w:tcPr>
            <w:tcW w:w="1703" w:type="dxa"/>
            <w:tcBorders>
              <w:top w:val="single" w:sz="4" w:space="0" w:color="auto"/>
              <w:bottom w:val="single" w:sz="4" w:space="0" w:color="000000"/>
              <w:right w:val="single" w:sz="4" w:space="0" w:color="000000"/>
            </w:tcBorders>
            <w:shd w:val="clear" w:color="auto" w:fill="auto"/>
            <w:vAlign w:val="center"/>
          </w:tcPr>
          <w:p w:rsidR="00AF6DD9" w:rsidRPr="006E6DFE" w:rsidRDefault="00AF6DD9" w:rsidP="00FC15F2">
            <w:pPr>
              <w:jc w:val="center"/>
              <w:rPr>
                <w:rFonts w:ascii="Times New Roman" w:hAnsi="Times New Roman"/>
                <w:sz w:val="28"/>
                <w:szCs w:val="28"/>
              </w:rPr>
            </w:pPr>
            <w:r w:rsidRPr="006E6DFE">
              <w:rPr>
                <w:rFonts w:ascii="Times New Roman" w:hAnsi="Times New Roman"/>
                <w:i/>
                <w:sz w:val="28"/>
                <w:szCs w:val="28"/>
              </w:rPr>
              <w:t>(4)</w:t>
            </w:r>
          </w:p>
        </w:tc>
      </w:tr>
      <w:tr w:rsidR="00AF6DD9" w:rsidRPr="006E6DFE" w:rsidTr="009F3061">
        <w:trPr>
          <w:jc w:val="center"/>
        </w:trPr>
        <w:tc>
          <w:tcPr>
            <w:tcW w:w="988" w:type="dxa"/>
            <w:vAlign w:val="center"/>
          </w:tcPr>
          <w:p w:rsidR="00AF6DD9" w:rsidRPr="006E6DFE" w:rsidRDefault="00AF6DD9" w:rsidP="00FC15F2">
            <w:pPr>
              <w:jc w:val="center"/>
              <w:rPr>
                <w:rFonts w:ascii="Times New Roman" w:hAnsi="Times New Roman"/>
                <w:b/>
                <w:color w:val="000000" w:themeColor="text1"/>
                <w:sz w:val="28"/>
                <w:szCs w:val="28"/>
              </w:rPr>
            </w:pPr>
            <w:r w:rsidRPr="006E6DFE">
              <w:rPr>
                <w:rFonts w:ascii="Times New Roman" w:hAnsi="Times New Roman"/>
                <w:b/>
                <w:color w:val="000000" w:themeColor="text1"/>
                <w:sz w:val="28"/>
                <w:szCs w:val="28"/>
              </w:rPr>
              <w:t>I</w:t>
            </w:r>
          </w:p>
        </w:tc>
        <w:tc>
          <w:tcPr>
            <w:tcW w:w="4394" w:type="dxa"/>
            <w:vAlign w:val="center"/>
          </w:tcPr>
          <w:p w:rsidR="00AF6DD9" w:rsidRPr="006E6DFE" w:rsidRDefault="00AF6DD9" w:rsidP="00FC15F2">
            <w:pPr>
              <w:rPr>
                <w:rFonts w:ascii="Times New Roman" w:hAnsi="Times New Roman"/>
                <w:b/>
                <w:color w:val="000000" w:themeColor="text1"/>
                <w:sz w:val="28"/>
                <w:szCs w:val="28"/>
              </w:rPr>
            </w:pPr>
            <w:r w:rsidRPr="006E6DFE">
              <w:rPr>
                <w:rFonts w:ascii="Times New Roman" w:hAnsi="Times New Roman"/>
                <w:b/>
                <w:bCs/>
                <w:color w:val="000000" w:themeColor="text1"/>
                <w:sz w:val="28"/>
                <w:szCs w:val="28"/>
              </w:rPr>
              <w:t>Định mức lao động trực tiếp</w:t>
            </w:r>
          </w:p>
        </w:tc>
        <w:tc>
          <w:tcPr>
            <w:tcW w:w="2266" w:type="dxa"/>
            <w:vAlign w:val="center"/>
          </w:tcPr>
          <w:p w:rsidR="00AF6DD9" w:rsidRPr="006E6DFE" w:rsidRDefault="00AF6DD9" w:rsidP="00FC15F2">
            <w:pPr>
              <w:jc w:val="center"/>
              <w:rPr>
                <w:rFonts w:ascii="Times New Roman" w:hAnsi="Times New Roman"/>
                <w:color w:val="000000" w:themeColor="text1"/>
                <w:sz w:val="28"/>
                <w:szCs w:val="28"/>
              </w:rPr>
            </w:pPr>
            <w:r w:rsidRPr="006E6DFE">
              <w:rPr>
                <w:rFonts w:ascii="Times New Roman" w:hAnsi="Times New Roman"/>
                <w:b/>
                <w:bCs/>
                <w:color w:val="000000" w:themeColor="text1"/>
                <w:sz w:val="28"/>
                <w:szCs w:val="28"/>
              </w:rPr>
              <w:t>13</w:t>
            </w:r>
            <w:r w:rsidR="00963B92">
              <w:rPr>
                <w:rFonts w:ascii="Times New Roman" w:hAnsi="Times New Roman"/>
                <w:b/>
                <w:bCs/>
                <w:color w:val="000000" w:themeColor="text1"/>
                <w:sz w:val="28"/>
                <w:szCs w:val="28"/>
              </w:rPr>
              <w:t>4</w:t>
            </w:r>
            <w:r w:rsidRPr="006E6DFE">
              <w:rPr>
                <w:rFonts w:ascii="Times New Roman" w:hAnsi="Times New Roman"/>
                <w:b/>
                <w:bCs/>
                <w:color w:val="000000" w:themeColor="text1"/>
                <w:sz w:val="28"/>
                <w:szCs w:val="28"/>
              </w:rPr>
              <w:t>,4</w:t>
            </w:r>
            <w:r w:rsidR="00963B92">
              <w:rPr>
                <w:rFonts w:ascii="Times New Roman" w:hAnsi="Times New Roman"/>
                <w:b/>
                <w:bCs/>
                <w:color w:val="000000" w:themeColor="text1"/>
                <w:sz w:val="28"/>
                <w:szCs w:val="28"/>
              </w:rPr>
              <w:t>6</w:t>
            </w:r>
          </w:p>
        </w:tc>
        <w:tc>
          <w:tcPr>
            <w:tcW w:w="1703" w:type="dxa"/>
          </w:tcPr>
          <w:p w:rsidR="00AF6DD9" w:rsidRPr="006E6DFE" w:rsidRDefault="00AF6DD9" w:rsidP="00FC15F2">
            <w:pPr>
              <w:rPr>
                <w:rFonts w:ascii="Times New Roman" w:hAnsi="Times New Roman"/>
                <w:b/>
                <w:bCs/>
                <w:color w:val="000000" w:themeColor="text1"/>
                <w:sz w:val="28"/>
                <w:szCs w:val="28"/>
              </w:rPr>
            </w:pPr>
          </w:p>
        </w:tc>
      </w:tr>
      <w:tr w:rsidR="00AF6DD9" w:rsidRPr="006E6DFE" w:rsidTr="009F3061">
        <w:trPr>
          <w:jc w:val="center"/>
        </w:trPr>
        <w:tc>
          <w:tcPr>
            <w:tcW w:w="988" w:type="dxa"/>
            <w:vAlign w:val="center"/>
          </w:tcPr>
          <w:p w:rsidR="00AF6DD9" w:rsidRPr="006E6DFE" w:rsidRDefault="00AF6DD9" w:rsidP="00FC15F2">
            <w:pPr>
              <w:jc w:val="center"/>
              <w:rPr>
                <w:rFonts w:ascii="Times New Roman" w:hAnsi="Times New Roman"/>
                <w:color w:val="000000" w:themeColor="text1"/>
                <w:sz w:val="28"/>
                <w:szCs w:val="28"/>
              </w:rPr>
            </w:pPr>
            <w:r w:rsidRPr="006E6DFE">
              <w:rPr>
                <w:rFonts w:ascii="Times New Roman" w:hAnsi="Times New Roman"/>
                <w:color w:val="000000" w:themeColor="text1"/>
                <w:sz w:val="28"/>
                <w:szCs w:val="28"/>
              </w:rPr>
              <w:t>1</w:t>
            </w:r>
          </w:p>
        </w:tc>
        <w:tc>
          <w:tcPr>
            <w:tcW w:w="4394" w:type="dxa"/>
          </w:tcPr>
          <w:p w:rsidR="00AF6DD9" w:rsidRPr="006E6DFE" w:rsidRDefault="00AF6DD9" w:rsidP="00FC15F2">
            <w:pPr>
              <w:rPr>
                <w:rFonts w:ascii="Times New Roman" w:hAnsi="Times New Roman"/>
                <w:color w:val="000000" w:themeColor="text1"/>
                <w:sz w:val="28"/>
                <w:szCs w:val="28"/>
              </w:rPr>
            </w:pPr>
            <w:r w:rsidRPr="006E6DFE">
              <w:rPr>
                <w:rFonts w:ascii="Times New Roman" w:hAnsi="Times New Roman"/>
                <w:bCs/>
                <w:color w:val="000000" w:themeColor="text1"/>
                <w:sz w:val="28"/>
                <w:szCs w:val="28"/>
              </w:rPr>
              <w:t>Định mức giờ dạy lý thuyết</w:t>
            </w:r>
          </w:p>
        </w:tc>
        <w:tc>
          <w:tcPr>
            <w:tcW w:w="2266" w:type="dxa"/>
            <w:vAlign w:val="center"/>
          </w:tcPr>
          <w:p w:rsidR="00AF6DD9" w:rsidRPr="006E6DFE" w:rsidRDefault="00AF6DD9" w:rsidP="00FC15F2">
            <w:pPr>
              <w:jc w:val="center"/>
              <w:rPr>
                <w:rFonts w:ascii="Times New Roman" w:hAnsi="Times New Roman"/>
                <w:color w:val="000000" w:themeColor="text1"/>
                <w:sz w:val="28"/>
                <w:szCs w:val="28"/>
              </w:rPr>
            </w:pPr>
            <w:r w:rsidRPr="006E6DFE">
              <w:rPr>
                <w:rFonts w:ascii="Times New Roman" w:hAnsi="Times New Roman"/>
                <w:color w:val="000000" w:themeColor="text1"/>
                <w:sz w:val="28"/>
                <w:szCs w:val="28"/>
              </w:rPr>
              <w:t>2</w:t>
            </w:r>
            <w:r w:rsidR="00963B92">
              <w:rPr>
                <w:rFonts w:ascii="Times New Roman" w:hAnsi="Times New Roman"/>
                <w:color w:val="000000" w:themeColor="text1"/>
                <w:sz w:val="28"/>
                <w:szCs w:val="28"/>
              </w:rPr>
              <w:t>3</w:t>
            </w:r>
            <w:r w:rsidRPr="006E6DFE">
              <w:rPr>
                <w:rFonts w:ascii="Times New Roman" w:hAnsi="Times New Roman"/>
                <w:color w:val="000000" w:themeColor="text1"/>
                <w:sz w:val="28"/>
                <w:szCs w:val="28"/>
              </w:rPr>
              <w:t>,7</w:t>
            </w:r>
            <w:r w:rsidR="00963B92">
              <w:rPr>
                <w:rFonts w:ascii="Times New Roman" w:hAnsi="Times New Roman"/>
                <w:color w:val="000000" w:themeColor="text1"/>
                <w:sz w:val="28"/>
                <w:szCs w:val="28"/>
              </w:rPr>
              <w:t>4</w:t>
            </w:r>
          </w:p>
        </w:tc>
        <w:tc>
          <w:tcPr>
            <w:tcW w:w="1703" w:type="dxa"/>
          </w:tcPr>
          <w:p w:rsidR="00AF6DD9" w:rsidRPr="006E6DFE" w:rsidRDefault="00AF6DD9" w:rsidP="00FC15F2">
            <w:pPr>
              <w:rPr>
                <w:rFonts w:ascii="Times New Roman" w:hAnsi="Times New Roman"/>
                <w:b/>
                <w:bCs/>
                <w:color w:val="000000" w:themeColor="text1"/>
                <w:sz w:val="28"/>
                <w:szCs w:val="28"/>
              </w:rPr>
            </w:pPr>
          </w:p>
        </w:tc>
      </w:tr>
      <w:tr w:rsidR="00926816" w:rsidRPr="006E6DFE" w:rsidTr="009F3061">
        <w:trPr>
          <w:jc w:val="center"/>
        </w:trPr>
        <w:tc>
          <w:tcPr>
            <w:tcW w:w="988" w:type="dxa"/>
            <w:vAlign w:val="center"/>
          </w:tcPr>
          <w:p w:rsidR="00926816" w:rsidRPr="006E6DFE" w:rsidRDefault="00926816" w:rsidP="00FC15F2">
            <w:pPr>
              <w:jc w:val="center"/>
              <w:rPr>
                <w:rFonts w:ascii="Times New Roman" w:hAnsi="Times New Roman"/>
                <w:color w:val="000000" w:themeColor="text1"/>
                <w:sz w:val="28"/>
                <w:szCs w:val="28"/>
              </w:rPr>
            </w:pPr>
          </w:p>
        </w:tc>
        <w:tc>
          <w:tcPr>
            <w:tcW w:w="4394" w:type="dxa"/>
          </w:tcPr>
          <w:p w:rsidR="00926816" w:rsidRPr="00170764" w:rsidRDefault="00926816" w:rsidP="00FC15F2">
            <w:pPr>
              <w:rPr>
                <w:rFonts w:ascii="Times New Roman" w:hAnsi="Times New Roman"/>
                <w:bCs/>
                <w:color w:val="000000" w:themeColor="text1"/>
                <w:sz w:val="28"/>
                <w:szCs w:val="28"/>
              </w:rPr>
            </w:pPr>
            <w:r w:rsidRPr="00170764">
              <w:rPr>
                <w:rFonts w:ascii="Times New Roman" w:eastAsia="Calibri" w:hAnsi="Times New Roman" w:cs="Arial"/>
                <w:sz w:val="28"/>
                <w:szCs w:val="28"/>
              </w:rPr>
              <w:t>Trình độ</w:t>
            </w:r>
            <w:r w:rsidR="00951667">
              <w:rPr>
                <w:rFonts w:ascii="Times New Roman" w:eastAsia="Calibri" w:hAnsi="Times New Roman" w:cs="Arial"/>
                <w:sz w:val="28"/>
                <w:szCs w:val="28"/>
              </w:rPr>
              <w:t xml:space="preserve"> từ đại học trở lên</w:t>
            </w:r>
          </w:p>
        </w:tc>
        <w:tc>
          <w:tcPr>
            <w:tcW w:w="2266" w:type="dxa"/>
            <w:vAlign w:val="center"/>
          </w:tcPr>
          <w:p w:rsidR="00926816" w:rsidRPr="006E6DFE" w:rsidRDefault="00926816" w:rsidP="00FC15F2">
            <w:pPr>
              <w:jc w:val="center"/>
              <w:rPr>
                <w:rFonts w:ascii="Times New Roman" w:hAnsi="Times New Roman"/>
                <w:color w:val="000000" w:themeColor="text1"/>
                <w:sz w:val="28"/>
                <w:szCs w:val="28"/>
              </w:rPr>
            </w:pPr>
          </w:p>
        </w:tc>
        <w:tc>
          <w:tcPr>
            <w:tcW w:w="1703" w:type="dxa"/>
          </w:tcPr>
          <w:p w:rsidR="00926816" w:rsidRPr="006E6DFE" w:rsidRDefault="00926816" w:rsidP="00FC15F2">
            <w:pPr>
              <w:rPr>
                <w:rFonts w:ascii="Times New Roman" w:hAnsi="Times New Roman"/>
                <w:b/>
                <w:bCs/>
                <w:color w:val="000000" w:themeColor="text1"/>
                <w:sz w:val="28"/>
                <w:szCs w:val="28"/>
              </w:rPr>
            </w:pPr>
          </w:p>
        </w:tc>
      </w:tr>
      <w:tr w:rsidR="00AF6DD9" w:rsidRPr="006E6DFE" w:rsidTr="009F3061">
        <w:trPr>
          <w:jc w:val="center"/>
        </w:trPr>
        <w:tc>
          <w:tcPr>
            <w:tcW w:w="988" w:type="dxa"/>
            <w:vAlign w:val="center"/>
          </w:tcPr>
          <w:p w:rsidR="00AF6DD9" w:rsidRPr="006E6DFE" w:rsidRDefault="00AF6DD9" w:rsidP="00FC15F2">
            <w:pPr>
              <w:jc w:val="center"/>
              <w:rPr>
                <w:rFonts w:ascii="Times New Roman" w:hAnsi="Times New Roman"/>
                <w:color w:val="000000" w:themeColor="text1"/>
                <w:sz w:val="28"/>
                <w:szCs w:val="28"/>
              </w:rPr>
            </w:pPr>
            <w:r w:rsidRPr="006E6DFE">
              <w:rPr>
                <w:rFonts w:ascii="Times New Roman" w:hAnsi="Times New Roman"/>
                <w:color w:val="000000" w:themeColor="text1"/>
                <w:sz w:val="28"/>
                <w:szCs w:val="28"/>
              </w:rPr>
              <w:t>2</w:t>
            </w:r>
          </w:p>
        </w:tc>
        <w:tc>
          <w:tcPr>
            <w:tcW w:w="4394" w:type="dxa"/>
          </w:tcPr>
          <w:p w:rsidR="00AF6DD9" w:rsidRPr="00170764" w:rsidRDefault="00AF6DD9" w:rsidP="00FC15F2">
            <w:pPr>
              <w:rPr>
                <w:rFonts w:ascii="Times New Roman" w:hAnsi="Times New Roman"/>
                <w:color w:val="000000" w:themeColor="text1"/>
                <w:sz w:val="28"/>
                <w:szCs w:val="28"/>
              </w:rPr>
            </w:pPr>
            <w:r w:rsidRPr="00170764">
              <w:rPr>
                <w:rFonts w:ascii="Times New Roman" w:hAnsi="Times New Roman"/>
                <w:bCs/>
                <w:color w:val="000000" w:themeColor="text1"/>
                <w:sz w:val="28"/>
                <w:szCs w:val="28"/>
              </w:rPr>
              <w:t>Định mức giờ dạy thực hành</w:t>
            </w:r>
          </w:p>
        </w:tc>
        <w:tc>
          <w:tcPr>
            <w:tcW w:w="2266" w:type="dxa"/>
            <w:vAlign w:val="center"/>
          </w:tcPr>
          <w:p w:rsidR="00AF6DD9" w:rsidRPr="006E6DFE" w:rsidRDefault="00AF6DD9" w:rsidP="00FC15F2">
            <w:pPr>
              <w:jc w:val="center"/>
              <w:rPr>
                <w:rFonts w:ascii="Times New Roman" w:hAnsi="Times New Roman"/>
                <w:color w:val="000000" w:themeColor="text1"/>
                <w:sz w:val="28"/>
                <w:szCs w:val="28"/>
              </w:rPr>
            </w:pPr>
            <w:r w:rsidRPr="006E6DFE">
              <w:rPr>
                <w:rFonts w:ascii="Times New Roman" w:hAnsi="Times New Roman"/>
                <w:color w:val="000000" w:themeColor="text1"/>
                <w:sz w:val="28"/>
                <w:szCs w:val="28"/>
              </w:rPr>
              <w:t>11</w:t>
            </w:r>
            <w:r w:rsidR="00963B92">
              <w:rPr>
                <w:rFonts w:ascii="Times New Roman" w:hAnsi="Times New Roman"/>
                <w:color w:val="000000" w:themeColor="text1"/>
                <w:sz w:val="28"/>
                <w:szCs w:val="28"/>
              </w:rPr>
              <w:t>0,72</w:t>
            </w:r>
          </w:p>
        </w:tc>
        <w:tc>
          <w:tcPr>
            <w:tcW w:w="1703" w:type="dxa"/>
          </w:tcPr>
          <w:p w:rsidR="00AF6DD9" w:rsidRPr="006E6DFE" w:rsidRDefault="00AF6DD9" w:rsidP="00FC15F2">
            <w:pPr>
              <w:rPr>
                <w:rFonts w:ascii="Times New Roman" w:hAnsi="Times New Roman"/>
                <w:b/>
                <w:bCs/>
                <w:color w:val="000000" w:themeColor="text1"/>
                <w:sz w:val="28"/>
                <w:szCs w:val="28"/>
              </w:rPr>
            </w:pPr>
          </w:p>
        </w:tc>
      </w:tr>
      <w:tr w:rsidR="00926816" w:rsidRPr="006E6DFE" w:rsidTr="009F3061">
        <w:trPr>
          <w:jc w:val="center"/>
        </w:trPr>
        <w:tc>
          <w:tcPr>
            <w:tcW w:w="988" w:type="dxa"/>
            <w:vAlign w:val="center"/>
          </w:tcPr>
          <w:p w:rsidR="00926816" w:rsidRPr="006E6DFE" w:rsidRDefault="00926816" w:rsidP="00FC15F2">
            <w:pPr>
              <w:jc w:val="center"/>
              <w:rPr>
                <w:rFonts w:ascii="Times New Roman" w:hAnsi="Times New Roman"/>
                <w:color w:val="000000" w:themeColor="text1"/>
                <w:sz w:val="28"/>
                <w:szCs w:val="28"/>
              </w:rPr>
            </w:pPr>
          </w:p>
        </w:tc>
        <w:tc>
          <w:tcPr>
            <w:tcW w:w="4394" w:type="dxa"/>
          </w:tcPr>
          <w:p w:rsidR="00926816" w:rsidRPr="00170764" w:rsidRDefault="00926816" w:rsidP="00FC15F2">
            <w:pPr>
              <w:rPr>
                <w:rFonts w:ascii="Times New Roman" w:hAnsi="Times New Roman"/>
                <w:bCs/>
                <w:color w:val="000000" w:themeColor="text1"/>
                <w:sz w:val="28"/>
                <w:szCs w:val="28"/>
              </w:rPr>
            </w:pPr>
            <w:r w:rsidRPr="00170764">
              <w:rPr>
                <w:rFonts w:ascii="Times New Roman" w:eastAsia="Calibri" w:hAnsi="Times New Roman" w:cs="Arial"/>
                <w:sz w:val="28"/>
                <w:szCs w:val="28"/>
              </w:rPr>
              <w:t>Trình độ</w:t>
            </w:r>
            <w:r w:rsidR="00200ED1" w:rsidRPr="00170764">
              <w:rPr>
                <w:rFonts w:ascii="Times New Roman" w:eastAsia="Calibri" w:hAnsi="Times New Roman" w:cs="Arial"/>
                <w:sz w:val="28"/>
                <w:szCs w:val="28"/>
              </w:rPr>
              <w:t xml:space="preserve"> </w:t>
            </w:r>
            <w:r w:rsidR="00951667">
              <w:rPr>
                <w:rFonts w:ascii="Times New Roman" w:eastAsia="Calibri" w:hAnsi="Times New Roman" w:cs="Arial"/>
                <w:sz w:val="28"/>
                <w:szCs w:val="28"/>
              </w:rPr>
              <w:t>từ đại học trở lên</w:t>
            </w:r>
          </w:p>
        </w:tc>
        <w:tc>
          <w:tcPr>
            <w:tcW w:w="2266" w:type="dxa"/>
            <w:vAlign w:val="center"/>
          </w:tcPr>
          <w:p w:rsidR="00926816" w:rsidRPr="006E6DFE" w:rsidRDefault="00926816" w:rsidP="00FC15F2">
            <w:pPr>
              <w:jc w:val="center"/>
              <w:rPr>
                <w:rFonts w:ascii="Times New Roman" w:hAnsi="Times New Roman"/>
                <w:color w:val="000000" w:themeColor="text1"/>
                <w:sz w:val="28"/>
                <w:szCs w:val="28"/>
              </w:rPr>
            </w:pPr>
          </w:p>
        </w:tc>
        <w:tc>
          <w:tcPr>
            <w:tcW w:w="1703" w:type="dxa"/>
          </w:tcPr>
          <w:p w:rsidR="00926816" w:rsidRPr="006E6DFE" w:rsidRDefault="00926816" w:rsidP="00FC15F2">
            <w:pPr>
              <w:rPr>
                <w:rFonts w:ascii="Times New Roman" w:hAnsi="Times New Roman"/>
                <w:b/>
                <w:bCs/>
                <w:color w:val="000000" w:themeColor="text1"/>
                <w:sz w:val="28"/>
                <w:szCs w:val="28"/>
              </w:rPr>
            </w:pPr>
          </w:p>
        </w:tc>
      </w:tr>
      <w:tr w:rsidR="00AF6DD9" w:rsidRPr="006E6DFE" w:rsidTr="009F3061">
        <w:trPr>
          <w:jc w:val="center"/>
        </w:trPr>
        <w:tc>
          <w:tcPr>
            <w:tcW w:w="988" w:type="dxa"/>
            <w:vAlign w:val="center"/>
          </w:tcPr>
          <w:p w:rsidR="00AF6DD9" w:rsidRPr="006E6DFE" w:rsidRDefault="00AF6DD9" w:rsidP="00FC15F2">
            <w:pPr>
              <w:jc w:val="center"/>
              <w:rPr>
                <w:rFonts w:ascii="Times New Roman" w:hAnsi="Times New Roman"/>
                <w:b/>
                <w:color w:val="000000" w:themeColor="text1"/>
                <w:sz w:val="28"/>
                <w:szCs w:val="28"/>
              </w:rPr>
            </w:pPr>
            <w:r w:rsidRPr="006E6DFE">
              <w:rPr>
                <w:rFonts w:ascii="Times New Roman" w:hAnsi="Times New Roman"/>
                <w:b/>
                <w:color w:val="000000" w:themeColor="text1"/>
                <w:sz w:val="28"/>
                <w:szCs w:val="28"/>
              </w:rPr>
              <w:t>II</w:t>
            </w:r>
          </w:p>
        </w:tc>
        <w:tc>
          <w:tcPr>
            <w:tcW w:w="4394" w:type="dxa"/>
            <w:vAlign w:val="center"/>
          </w:tcPr>
          <w:p w:rsidR="00AF6DD9" w:rsidRPr="006E6DFE" w:rsidRDefault="00AF6DD9" w:rsidP="00FC15F2">
            <w:pPr>
              <w:rPr>
                <w:rFonts w:ascii="Times New Roman" w:hAnsi="Times New Roman"/>
                <w:b/>
                <w:color w:val="000000" w:themeColor="text1"/>
                <w:sz w:val="28"/>
                <w:szCs w:val="28"/>
              </w:rPr>
            </w:pPr>
            <w:r w:rsidRPr="006E6DFE">
              <w:rPr>
                <w:rFonts w:ascii="Times New Roman" w:hAnsi="Times New Roman"/>
                <w:b/>
                <w:bCs/>
                <w:color w:val="000000" w:themeColor="text1"/>
                <w:sz w:val="28"/>
                <w:szCs w:val="28"/>
              </w:rPr>
              <w:t>Định mức lao động gián tiếp</w:t>
            </w:r>
          </w:p>
        </w:tc>
        <w:tc>
          <w:tcPr>
            <w:tcW w:w="2266" w:type="dxa"/>
            <w:vAlign w:val="center"/>
          </w:tcPr>
          <w:p w:rsidR="00AF6DD9" w:rsidRPr="006E6DFE" w:rsidRDefault="00AF6DD9" w:rsidP="00FC15F2">
            <w:pPr>
              <w:jc w:val="center"/>
              <w:rPr>
                <w:rFonts w:ascii="Times New Roman" w:hAnsi="Times New Roman"/>
                <w:b/>
                <w:color w:val="000000" w:themeColor="text1"/>
                <w:sz w:val="28"/>
                <w:szCs w:val="28"/>
              </w:rPr>
            </w:pPr>
            <w:r w:rsidRPr="006E6DFE">
              <w:rPr>
                <w:rFonts w:ascii="Times New Roman" w:hAnsi="Times New Roman"/>
                <w:b/>
                <w:color w:val="000000" w:themeColor="text1"/>
                <w:sz w:val="28"/>
                <w:szCs w:val="28"/>
              </w:rPr>
              <w:t>13,</w:t>
            </w:r>
            <w:r w:rsidR="00963B92">
              <w:rPr>
                <w:rFonts w:ascii="Times New Roman" w:hAnsi="Times New Roman"/>
                <w:b/>
                <w:color w:val="000000" w:themeColor="text1"/>
                <w:sz w:val="28"/>
                <w:szCs w:val="28"/>
              </w:rPr>
              <w:t>44</w:t>
            </w:r>
          </w:p>
        </w:tc>
        <w:tc>
          <w:tcPr>
            <w:tcW w:w="1703" w:type="dxa"/>
          </w:tcPr>
          <w:p w:rsidR="00AF6DD9" w:rsidRPr="006E6DFE" w:rsidRDefault="00AF6DD9" w:rsidP="00FC15F2">
            <w:pPr>
              <w:rPr>
                <w:rFonts w:ascii="Times New Roman" w:hAnsi="Times New Roman"/>
                <w:b/>
                <w:bCs/>
                <w:color w:val="000000" w:themeColor="text1"/>
                <w:sz w:val="28"/>
                <w:szCs w:val="28"/>
              </w:rPr>
            </w:pPr>
          </w:p>
        </w:tc>
      </w:tr>
    </w:tbl>
    <w:p w:rsidR="00AF6DD9" w:rsidRPr="006E6DFE" w:rsidRDefault="00AF6DD9" w:rsidP="00FC15F2">
      <w:pPr>
        <w:spacing w:after="0" w:line="240" w:lineRule="auto"/>
        <w:rPr>
          <w:rFonts w:ascii="Times New Roman" w:eastAsia="Times New Roman" w:hAnsi="Times New Roman" w:cs="Times New Roman"/>
          <w:b/>
          <w:bCs/>
          <w:color w:val="000000" w:themeColor="text1"/>
          <w:sz w:val="28"/>
          <w:szCs w:val="28"/>
        </w:rPr>
      </w:pPr>
    </w:p>
    <w:p w:rsidR="009E6FD9" w:rsidRPr="006E6DFE" w:rsidRDefault="009D14DD" w:rsidP="00FC15F2">
      <w:pPr>
        <w:spacing w:after="0" w:line="240" w:lineRule="auto"/>
        <w:rPr>
          <w:rFonts w:ascii="Times New Roman" w:hAnsi="Times New Roman" w:cs="Times New Roman"/>
          <w:b/>
          <w:color w:val="000000" w:themeColor="text1"/>
          <w:sz w:val="28"/>
          <w:szCs w:val="28"/>
        </w:rPr>
      </w:pPr>
      <w:r w:rsidRPr="006E6DFE">
        <w:rPr>
          <w:rFonts w:ascii="Times New Roman" w:hAnsi="Times New Roman" w:cs="Times New Roman"/>
          <w:b/>
          <w:color w:val="000000" w:themeColor="text1"/>
          <w:sz w:val="28"/>
          <w:szCs w:val="28"/>
        </w:rPr>
        <w:t xml:space="preserve">II. </w:t>
      </w:r>
      <w:r w:rsidR="009E6FD9" w:rsidRPr="006E6DFE">
        <w:rPr>
          <w:rFonts w:ascii="Times New Roman" w:hAnsi="Times New Roman" w:cs="Times New Roman"/>
          <w:b/>
          <w:color w:val="000000" w:themeColor="text1"/>
          <w:sz w:val="28"/>
          <w:szCs w:val="28"/>
        </w:rPr>
        <w:t>ĐỊNH MỨC THIẾT BỊ</w:t>
      </w:r>
    </w:p>
    <w:tbl>
      <w:tblPr>
        <w:tblW w:w="9364"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8"/>
        <w:gridCol w:w="3396"/>
        <w:gridCol w:w="3924"/>
        <w:gridCol w:w="1176"/>
      </w:tblGrid>
      <w:tr w:rsidR="001F0740" w:rsidRPr="006E6DFE" w:rsidTr="006E6276">
        <w:trPr>
          <w:trHeight w:val="510"/>
          <w:tblHeader/>
        </w:trPr>
        <w:tc>
          <w:tcPr>
            <w:tcW w:w="868" w:type="dxa"/>
            <w:shd w:val="clear" w:color="auto" w:fill="auto"/>
            <w:vAlign w:val="center"/>
          </w:tcPr>
          <w:p w:rsidR="001F0740" w:rsidRPr="006E6DFE" w:rsidRDefault="00E231F2" w:rsidP="00FC15F2">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w:t>
            </w:r>
            <w:r w:rsidR="001F0740" w:rsidRPr="006E6DFE">
              <w:rPr>
                <w:rFonts w:ascii="Times New Roman" w:eastAsia="Times New Roman" w:hAnsi="Times New Roman" w:cs="Times New Roman"/>
                <w:b/>
                <w:color w:val="000000"/>
                <w:sz w:val="28"/>
                <w:szCs w:val="28"/>
              </w:rPr>
              <w:t>TT</w:t>
            </w:r>
          </w:p>
        </w:tc>
        <w:tc>
          <w:tcPr>
            <w:tcW w:w="3396" w:type="dxa"/>
            <w:shd w:val="clear" w:color="auto" w:fill="auto"/>
            <w:vAlign w:val="center"/>
          </w:tcPr>
          <w:p w:rsidR="001F0740" w:rsidRPr="006E6DFE" w:rsidRDefault="001F0740" w:rsidP="00FC15F2">
            <w:pPr>
              <w:spacing w:after="0" w:line="240" w:lineRule="auto"/>
              <w:jc w:val="center"/>
              <w:rPr>
                <w:rFonts w:ascii="Times New Roman" w:eastAsia="Times New Roman" w:hAnsi="Times New Roman" w:cs="Times New Roman"/>
                <w:b/>
                <w:color w:val="000000"/>
                <w:sz w:val="28"/>
                <w:szCs w:val="28"/>
              </w:rPr>
            </w:pPr>
            <w:r w:rsidRPr="006E6DFE">
              <w:rPr>
                <w:rFonts w:ascii="Times New Roman" w:eastAsia="Times New Roman" w:hAnsi="Times New Roman" w:cs="Times New Roman"/>
                <w:b/>
                <w:color w:val="000000"/>
                <w:sz w:val="28"/>
                <w:szCs w:val="28"/>
              </w:rPr>
              <w:t>Tên thiết bị</w:t>
            </w:r>
          </w:p>
        </w:tc>
        <w:tc>
          <w:tcPr>
            <w:tcW w:w="3924" w:type="dxa"/>
            <w:shd w:val="clear" w:color="auto" w:fill="auto"/>
            <w:vAlign w:val="center"/>
          </w:tcPr>
          <w:p w:rsidR="001F0740" w:rsidRPr="006E6DFE" w:rsidRDefault="001F0740" w:rsidP="00FC15F2">
            <w:pPr>
              <w:spacing w:after="0" w:line="240" w:lineRule="auto"/>
              <w:jc w:val="center"/>
              <w:rPr>
                <w:rFonts w:ascii="Times New Roman" w:eastAsia="Times New Roman" w:hAnsi="Times New Roman" w:cs="Times New Roman"/>
                <w:b/>
                <w:color w:val="000000"/>
                <w:sz w:val="28"/>
                <w:szCs w:val="28"/>
              </w:rPr>
            </w:pPr>
            <w:r w:rsidRPr="006E6DFE">
              <w:rPr>
                <w:rFonts w:ascii="Times New Roman" w:eastAsia="Times New Roman" w:hAnsi="Times New Roman" w:cs="Times New Roman"/>
                <w:b/>
                <w:color w:val="000000"/>
                <w:sz w:val="28"/>
                <w:szCs w:val="28"/>
              </w:rPr>
              <w:t>Thông số</w:t>
            </w:r>
            <w:r w:rsidR="009F3061" w:rsidRPr="006E6DFE">
              <w:rPr>
                <w:rFonts w:ascii="Times New Roman" w:eastAsia="Times New Roman" w:hAnsi="Times New Roman" w:cs="Times New Roman"/>
                <w:b/>
                <w:color w:val="000000"/>
                <w:sz w:val="28"/>
                <w:szCs w:val="28"/>
              </w:rPr>
              <w:t xml:space="preserve"> k</w:t>
            </w:r>
            <w:r w:rsidRPr="006E6DFE">
              <w:rPr>
                <w:rFonts w:ascii="Times New Roman" w:eastAsia="Times New Roman" w:hAnsi="Times New Roman" w:cs="Times New Roman"/>
                <w:b/>
                <w:color w:val="000000"/>
                <w:sz w:val="28"/>
                <w:szCs w:val="28"/>
              </w:rPr>
              <w:t>ỹ thuật cơ bản</w:t>
            </w:r>
          </w:p>
        </w:tc>
        <w:tc>
          <w:tcPr>
            <w:tcW w:w="1176" w:type="dxa"/>
            <w:shd w:val="clear" w:color="auto" w:fill="auto"/>
            <w:vAlign w:val="center"/>
          </w:tcPr>
          <w:p w:rsidR="001F0740" w:rsidRPr="006E6DFE" w:rsidRDefault="001F0740" w:rsidP="00FC15F2">
            <w:pPr>
              <w:spacing w:after="0" w:line="240" w:lineRule="auto"/>
              <w:jc w:val="center"/>
              <w:rPr>
                <w:rFonts w:ascii="Times New Roman" w:eastAsia="Times New Roman" w:hAnsi="Times New Roman" w:cs="Times New Roman"/>
                <w:b/>
                <w:color w:val="000000"/>
                <w:sz w:val="28"/>
                <w:szCs w:val="28"/>
              </w:rPr>
            </w:pPr>
            <w:r w:rsidRPr="006E6DFE">
              <w:rPr>
                <w:rFonts w:ascii="Times New Roman" w:eastAsia="Times New Roman" w:hAnsi="Times New Roman" w:cs="Times New Roman"/>
                <w:b/>
                <w:color w:val="000000"/>
                <w:sz w:val="28"/>
                <w:szCs w:val="28"/>
              </w:rPr>
              <w:t xml:space="preserve">Định mức thiết bị </w:t>
            </w:r>
            <w:r w:rsidRPr="006E6DFE">
              <w:rPr>
                <w:rFonts w:ascii="Times New Roman" w:eastAsia="Times New Roman" w:hAnsi="Times New Roman" w:cs="Times New Roman"/>
                <w:color w:val="000000"/>
                <w:sz w:val="28"/>
                <w:szCs w:val="28"/>
              </w:rPr>
              <w:t>(giờ)</w:t>
            </w:r>
          </w:p>
        </w:tc>
      </w:tr>
      <w:tr w:rsidR="004F191A" w:rsidRPr="006E6DFE" w:rsidTr="00E231F2">
        <w:trPr>
          <w:trHeight w:val="510"/>
        </w:trPr>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4F191A" w:rsidRPr="006E6DFE" w:rsidRDefault="004F191A" w:rsidP="00FC15F2">
            <w:pPr>
              <w:spacing w:after="0" w:line="240" w:lineRule="auto"/>
              <w:jc w:val="center"/>
              <w:rPr>
                <w:rFonts w:ascii="Times New Roman" w:hAnsi="Times New Roman" w:cs="Times New Roman"/>
                <w:sz w:val="28"/>
                <w:szCs w:val="28"/>
              </w:rPr>
            </w:pPr>
            <w:r w:rsidRPr="006E6DFE">
              <w:rPr>
                <w:rFonts w:ascii="Times New Roman" w:hAnsi="Times New Roman" w:cs="Times New Roman"/>
                <w:i/>
                <w:sz w:val="28"/>
                <w:szCs w:val="28"/>
              </w:rPr>
              <w:t>(1)</w:t>
            </w:r>
          </w:p>
        </w:tc>
        <w:tc>
          <w:tcPr>
            <w:tcW w:w="3396" w:type="dxa"/>
            <w:tcBorders>
              <w:top w:val="single" w:sz="4" w:space="0" w:color="auto"/>
              <w:left w:val="single" w:sz="4" w:space="0" w:color="auto"/>
              <w:bottom w:val="single" w:sz="4" w:space="0" w:color="auto"/>
              <w:right w:val="single" w:sz="4" w:space="0" w:color="auto"/>
            </w:tcBorders>
            <w:shd w:val="clear" w:color="auto" w:fill="auto"/>
            <w:vAlign w:val="center"/>
          </w:tcPr>
          <w:p w:rsidR="004F191A" w:rsidRPr="006E6DFE" w:rsidRDefault="004F191A" w:rsidP="00FC15F2">
            <w:pPr>
              <w:spacing w:after="0" w:line="240" w:lineRule="auto"/>
              <w:jc w:val="center"/>
              <w:rPr>
                <w:rFonts w:ascii="Times New Roman" w:hAnsi="Times New Roman" w:cs="Times New Roman"/>
                <w:sz w:val="28"/>
                <w:szCs w:val="28"/>
              </w:rPr>
            </w:pPr>
            <w:r w:rsidRPr="006E6DFE">
              <w:rPr>
                <w:rFonts w:ascii="Times New Roman" w:hAnsi="Times New Roman" w:cs="Times New Roman"/>
                <w:i/>
                <w:sz w:val="28"/>
                <w:szCs w:val="28"/>
              </w:rPr>
              <w:t>(2)</w:t>
            </w:r>
          </w:p>
        </w:tc>
        <w:tc>
          <w:tcPr>
            <w:tcW w:w="3924" w:type="dxa"/>
            <w:tcBorders>
              <w:top w:val="single" w:sz="4" w:space="0" w:color="auto"/>
              <w:left w:val="single" w:sz="4" w:space="0" w:color="auto"/>
              <w:bottom w:val="single" w:sz="4" w:space="0" w:color="auto"/>
              <w:right w:val="single" w:sz="4" w:space="0" w:color="auto"/>
            </w:tcBorders>
            <w:shd w:val="clear" w:color="auto" w:fill="auto"/>
            <w:vAlign w:val="center"/>
          </w:tcPr>
          <w:p w:rsidR="004F191A" w:rsidRPr="006E6DFE" w:rsidRDefault="004F191A" w:rsidP="00FC15F2">
            <w:pPr>
              <w:spacing w:after="0" w:line="240" w:lineRule="auto"/>
              <w:jc w:val="center"/>
              <w:rPr>
                <w:rFonts w:ascii="Times New Roman" w:hAnsi="Times New Roman" w:cs="Times New Roman"/>
                <w:sz w:val="28"/>
                <w:szCs w:val="28"/>
              </w:rPr>
            </w:pPr>
            <w:r w:rsidRPr="006E6DFE">
              <w:rPr>
                <w:rFonts w:ascii="Times New Roman" w:hAnsi="Times New Roman" w:cs="Times New Roman"/>
                <w:i/>
                <w:sz w:val="28"/>
                <w:szCs w:val="28"/>
              </w:rPr>
              <w:t>(3)</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4F191A" w:rsidRPr="006E6DFE" w:rsidRDefault="004F191A" w:rsidP="00FC15F2">
            <w:pPr>
              <w:spacing w:after="0" w:line="240" w:lineRule="auto"/>
              <w:jc w:val="center"/>
              <w:rPr>
                <w:rFonts w:ascii="Times New Roman" w:hAnsi="Times New Roman" w:cs="Times New Roman"/>
                <w:sz w:val="28"/>
                <w:szCs w:val="28"/>
              </w:rPr>
            </w:pPr>
            <w:r w:rsidRPr="006E6DFE">
              <w:rPr>
                <w:rFonts w:ascii="Times New Roman" w:hAnsi="Times New Roman" w:cs="Times New Roman"/>
                <w:i/>
                <w:sz w:val="28"/>
                <w:szCs w:val="28"/>
              </w:rPr>
              <w:t>(4)</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b/>
                <w:color w:val="000000"/>
                <w:sz w:val="28"/>
                <w:szCs w:val="28"/>
              </w:rPr>
            </w:pPr>
            <w:r w:rsidRPr="006E6DFE">
              <w:rPr>
                <w:rFonts w:ascii="Times New Roman" w:eastAsia="Times New Roman" w:hAnsi="Times New Roman" w:cs="Times New Roman"/>
                <w:b/>
                <w:color w:val="000000"/>
                <w:sz w:val="28"/>
                <w:szCs w:val="28"/>
              </w:rPr>
              <w:t>A</w:t>
            </w:r>
          </w:p>
        </w:tc>
        <w:tc>
          <w:tcPr>
            <w:tcW w:w="8496" w:type="dxa"/>
            <w:gridSpan w:val="3"/>
            <w:shd w:val="clear" w:color="auto" w:fill="auto"/>
            <w:vAlign w:val="center"/>
          </w:tcPr>
          <w:p w:rsidR="004F191A" w:rsidRPr="006E6DFE" w:rsidRDefault="004F191A" w:rsidP="00FC15F2">
            <w:pPr>
              <w:spacing w:after="0" w:line="240" w:lineRule="auto"/>
              <w:rPr>
                <w:rFonts w:ascii="Times New Roman" w:eastAsia="Times New Roman" w:hAnsi="Times New Roman" w:cs="Times New Roman"/>
                <w:b/>
                <w:color w:val="000000"/>
                <w:sz w:val="28"/>
                <w:szCs w:val="28"/>
              </w:rPr>
            </w:pPr>
            <w:r w:rsidRPr="006E6DFE">
              <w:rPr>
                <w:rFonts w:ascii="Times New Roman" w:eastAsia="Times New Roman" w:hAnsi="Times New Roman" w:cs="Times New Roman"/>
                <w:b/>
                <w:color w:val="000000"/>
                <w:sz w:val="28"/>
                <w:szCs w:val="28"/>
              </w:rPr>
              <w:t>THIẾT BỊ DẠY LÝ THUYẾT</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vi tính</w:t>
            </w:r>
          </w:p>
        </w:tc>
        <w:tc>
          <w:tcPr>
            <w:tcW w:w="3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có thông số kỹ thuật thông dụng tại thời điểm mua sắm và cài đặt được các phần mềm chuyên dụng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42,</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w:t>
            </w:r>
          </w:p>
        </w:tc>
        <w:tc>
          <w:tcPr>
            <w:tcW w:w="3396" w:type="dxa"/>
            <w:shd w:val="clear" w:color="auto" w:fill="auto"/>
            <w:vAlign w:val="center"/>
          </w:tcPr>
          <w:p w:rsidR="004F191A" w:rsidRPr="006E6DFE" w:rsidRDefault="004F191A" w:rsidP="00FC15F2">
            <w:pPr>
              <w:spacing w:after="0" w:line="240" w:lineRule="auto"/>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Máy chiếu </w:t>
            </w:r>
          </w:p>
        </w:tc>
        <w:tc>
          <w:tcPr>
            <w:tcW w:w="3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Công nghệ: 0.63 inch LCD with MLA; Độ phân giải thực: 1024 × 768 (XGA); Độ tương phản: 16000:1 với IRIS ; Cường độ sáng: 4000 ANSI Lumens</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42,</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67"/>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p>
        </w:tc>
        <w:tc>
          <w:tcPr>
            <w:tcW w:w="3396" w:type="dxa"/>
            <w:shd w:val="clear" w:color="auto" w:fill="auto"/>
            <w:vAlign w:val="center"/>
          </w:tcPr>
          <w:p w:rsidR="004F191A" w:rsidRPr="006E6DFE" w:rsidRDefault="004F191A" w:rsidP="00FC15F2">
            <w:pPr>
              <w:spacing w:after="0" w:line="240" w:lineRule="auto"/>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Đèn chiếu sáng</w:t>
            </w:r>
          </w:p>
        </w:tc>
        <w:tc>
          <w:tcPr>
            <w:tcW w:w="3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Hãng: Rạng Đông; Dài: 1m2; Ánh sáng: Trắng.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756,</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67"/>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Quạt </w:t>
            </w:r>
            <w:r w:rsidRPr="006E6DFE">
              <w:rPr>
                <w:rFonts w:ascii="Times New Roman" w:eastAsia="Times New Roman" w:hAnsi="Times New Roman" w:cs="Times New Roman"/>
                <w:sz w:val="28"/>
                <w:szCs w:val="28"/>
              </w:rPr>
              <w:t>đảo trần</w:t>
            </w:r>
          </w:p>
        </w:tc>
        <w:tc>
          <w:tcPr>
            <w:tcW w:w="3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Hãng: YANFAN; Đường kính cánh 40cm; Điện áp 220VAC-50Hz</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210,</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67"/>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5</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Bảng từ xanh viết phấn, chống loá</w:t>
            </w:r>
          </w:p>
        </w:tc>
        <w:tc>
          <w:tcPr>
            <w:tcW w:w="3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Bề mặt bảng xanh kẻ ô ly theo tiêu chuẩn Bộ Giáo dục và Đào tạo; Khung nhôm chuyên dụng cho bảng kích thước nhỏ và đầu bịt góc an toàn; Bề mặt xanh phủ sơn, viết bám phấn dễ dàng luyện nét chữ; Dễ dàng xóa sạch với khăn ẩm.</w:t>
            </w:r>
          </w:p>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Kích thước 120cm x 360cm</w:t>
            </w:r>
          </w:p>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Xuất xứ Việt Nam</w:t>
            </w:r>
          </w:p>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ml:space="preserve">Kích thước 120cm x 360cm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42,</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67"/>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Bộ b</w:t>
            </w:r>
            <w:r w:rsidRPr="006E6DFE">
              <w:rPr>
                <w:rFonts w:ascii="Times New Roman" w:eastAsia="Times New Roman" w:hAnsi="Times New Roman" w:cs="Times New Roman"/>
                <w:color w:val="000000"/>
                <w:sz w:val="28"/>
                <w:szCs w:val="28"/>
              </w:rPr>
              <w:t>àn ghế</w:t>
            </w:r>
          </w:p>
        </w:tc>
        <w:tc>
          <w:tcPr>
            <w:tcW w:w="3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gỗ: Gỗ ghép; Kích thước: mặt bàn 40cmx120cm, dày 2 cm; mặt ghế 25cmx120cm, dày 2 cm; D-R-C:  120cm-100cm-80cm mặt bàn; 45 cm mặt ghế</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66A80">
              <w:rPr>
                <w:rFonts w:ascii="Times New Roman" w:eastAsia="Times New Roman" w:hAnsi="Times New Roman" w:cs="Times New Roman"/>
                <w:color w:val="000000"/>
                <w:sz w:val="28"/>
                <w:szCs w:val="28"/>
              </w:rPr>
              <w:t>.</w:t>
            </w:r>
            <w:r w:rsidRPr="006E6DFE">
              <w:rPr>
                <w:rFonts w:ascii="Times New Roman" w:eastAsia="Times New Roman" w:hAnsi="Times New Roman" w:cs="Times New Roman"/>
                <w:color w:val="000000"/>
                <w:sz w:val="28"/>
                <w:szCs w:val="28"/>
              </w:rPr>
              <w:t>470,0</w:t>
            </w:r>
          </w:p>
        </w:tc>
      </w:tr>
      <w:tr w:rsidR="004F191A" w:rsidRPr="006E6DFE" w:rsidTr="00E231F2">
        <w:trPr>
          <w:trHeight w:val="567"/>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ml:space="preserve">Hệ thống âm thanh gồm: Amply âm thanh; Loa; Micro </w:t>
            </w:r>
          </w:p>
        </w:tc>
        <w:tc>
          <w:tcPr>
            <w:tcW w:w="3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Amply (Toa): Model A-2030H; Output Rated 30W – Max 45W; Loa (Toa): Model BS-663A; Made in Indonesia. Micro Arirang (có dây); Sản xuất: Việt Nam.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41,</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67"/>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Dược điển Việt Nam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Tài liệu chuyên ngành dược, Bản ban hành mới nhất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67"/>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Phần mềm quản lý nhà thuốc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Phần mềm theo quy định của Bộ Y tế</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67"/>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Ẩm kế</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Khoảng đo: 10 - 90%</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67"/>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Nhiệt kế phòng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Chia vạch từ 0 - 100 độ 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66A80">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p w:rsidR="004F191A" w:rsidRPr="006E6DFE" w:rsidRDefault="004F191A" w:rsidP="00FC15F2">
            <w:pPr>
              <w:spacing w:after="0" w:line="240" w:lineRule="auto"/>
              <w:jc w:val="center"/>
              <w:rPr>
                <w:rFonts w:ascii="Times New Roman" w:eastAsia="Times New Roman" w:hAnsi="Times New Roman" w:cs="Times New Roman"/>
                <w:sz w:val="28"/>
                <w:szCs w:val="28"/>
              </w:rPr>
            </w:pPr>
          </w:p>
        </w:tc>
      </w:tr>
      <w:tr w:rsidR="004F191A" w:rsidRPr="006E6DFE" w:rsidTr="00E231F2">
        <w:trPr>
          <w:trHeight w:val="449"/>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b/>
                <w:sz w:val="28"/>
                <w:szCs w:val="28"/>
              </w:rPr>
            </w:pPr>
            <w:r w:rsidRPr="006E6DFE">
              <w:rPr>
                <w:rFonts w:ascii="Times New Roman" w:eastAsia="Times New Roman" w:hAnsi="Times New Roman" w:cs="Times New Roman"/>
                <w:b/>
                <w:sz w:val="28"/>
                <w:szCs w:val="28"/>
              </w:rPr>
              <w:t>B</w:t>
            </w:r>
          </w:p>
        </w:tc>
        <w:tc>
          <w:tcPr>
            <w:tcW w:w="849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rPr>
                <w:rFonts w:ascii="Times New Roman" w:eastAsia="Times New Roman" w:hAnsi="Times New Roman" w:cs="Times New Roman"/>
                <w:b/>
                <w:sz w:val="28"/>
                <w:szCs w:val="28"/>
              </w:rPr>
            </w:pPr>
            <w:r w:rsidRPr="006E6DFE">
              <w:rPr>
                <w:rFonts w:ascii="Times New Roman" w:eastAsia="Times New Roman" w:hAnsi="Times New Roman" w:cs="Times New Roman"/>
                <w:b/>
                <w:sz w:val="28"/>
                <w:szCs w:val="28"/>
              </w:rPr>
              <w:t>THIẾT BỊ DẠY THỰC HÀNH</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vi tính</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có thông số kỹ thuật thông dụng tại thời điểm mua sắm và cài đặt được các phần mềm chuyên dụng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17,</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Máy chiếu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chiếu: Cường độ sáng: ≥ 3000 Ansi lumens; Màn chiếu có kích thước ≥1800mm x1800mm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17,</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in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in khổ A4, loại thông dụng trên thị trường tại thời điểm mua sắm.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17,</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Đèn chiếu sáng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Hãng: Rạng Đông; Dài: 1m2; Ánh sáng: Trắng.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192,</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Quạt </w:t>
            </w:r>
            <w:r w:rsidRPr="006E6DFE">
              <w:rPr>
                <w:rFonts w:ascii="Times New Roman" w:eastAsia="Times New Roman" w:hAnsi="Times New Roman" w:cs="Times New Roman"/>
                <w:sz w:val="28"/>
                <w:szCs w:val="28"/>
              </w:rPr>
              <w:t>đảo trần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Hãng: YANFAN; Đường kính cánh 40cm; Điện áp 220VAC-50Hz</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64,</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w:t>
            </w:r>
          </w:p>
        </w:tc>
        <w:tc>
          <w:tcPr>
            <w:tcW w:w="3396" w:type="dxa"/>
            <w:shd w:val="clear" w:color="auto" w:fill="auto"/>
            <w:vAlign w:val="center"/>
          </w:tcPr>
          <w:p w:rsidR="004F191A" w:rsidRPr="006E6DFE" w:rsidRDefault="004F191A" w:rsidP="00FC15F2">
            <w:pPr>
              <w:spacing w:after="0" w:line="240" w:lineRule="auto"/>
              <w:jc w:val="both"/>
              <w:rPr>
                <w:rFonts w:ascii="Times New Roman" w:hAnsi="Times New Roman" w:cs="Times New Roman"/>
                <w:sz w:val="28"/>
                <w:szCs w:val="28"/>
              </w:rPr>
            </w:pPr>
            <w:r w:rsidRPr="006E6DFE">
              <w:rPr>
                <w:rFonts w:ascii="Times New Roman" w:eastAsia="Times New Roman" w:hAnsi="Times New Roman" w:cs="Times New Roman"/>
                <w:sz w:val="28"/>
                <w:szCs w:val="28"/>
              </w:rPr>
              <w:t>Bảng từ xanh viết phấn, chống loá</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Bề mặt bảng xanh kẻ ô ly theo tiêu chuẩn Bộ Giáo dục và Đào tạo; Khung nhôm chuyên dụng cho bảng kích thước nhỏ và đầu bịt góc an toàn; Bề mặt xanh phủ sơn, viết bám phấn dễ dàng luyện nét chữ; Dễ dàng xóa sạch với khăn ẩm.</w:t>
            </w:r>
          </w:p>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Kích thước 120cm x 360cm</w:t>
            </w:r>
          </w:p>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Xuất xứ Việt Nam</w:t>
            </w:r>
          </w:p>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Kích thước 120cm x 360cm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36,</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Bàn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Loại gỗ: Gỗ ghép; Kích thước: mặt bàn 40cmx120cm, dày 2 cm; mặt ghế 25cmx120cm, dày 2 cm;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288,</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Ghế</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Loại gỗ: Gỗ ghép; Kích thước:D-R-C:  120cm-100cm-80cm mặt bàn; 45 cm mặt ghế</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288,</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ml:space="preserve">Hệ thống âm thanh gồm: Amply âm thanh; Loa; Micro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Amply (Toa): Model A-2030H; Output Rated 30W – Max 45W; Loa (Toa): Model BS-663A; Made in Indonesia. Micro Arirang (có dây); Sản xuất: Việt Nam.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15,</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Bếp đun bình cầu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bếp đun bình cầu thể tích 1000ml</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cô cao dược liệu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inox không gỉ, dung tích 120 lít, bộ khuấy đảo tự động, điện áp 220v/380v.</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12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chiết xuất ngấm kiệt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Thiết bị không bị hóa chất ăn mòn; có khóa rút được dịch chiết; nắp kín, có giá đỡ và có bình bổ sung dung môi</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thiết bị lọc hút chân không đồng bộ (bình hút chân không, máy hút chân không, phễu lọc)</w:t>
            </w:r>
          </w:p>
        </w:tc>
        <w:tc>
          <w:tcPr>
            <w:tcW w:w="3924" w:type="dxa"/>
            <w:shd w:val="clear" w:color="auto" w:fill="auto"/>
            <w:vAlign w:val="center"/>
          </w:tcPr>
          <w:p w:rsidR="004F191A" w:rsidRPr="006E6DFE" w:rsidRDefault="00A125E1" w:rsidP="00FC15F2">
            <w:pPr>
              <w:spacing w:after="0" w:line="240" w:lineRule="auto"/>
              <w:jc w:val="both"/>
              <w:rPr>
                <w:rFonts w:ascii="Times New Roman" w:eastAsia="Times New Roman" w:hAnsi="Times New Roman" w:cs="Times New Roman"/>
                <w:color w:val="000000"/>
                <w:sz w:val="28"/>
                <w:szCs w:val="28"/>
              </w:rPr>
            </w:pPr>
            <w:sdt>
              <w:sdtPr>
                <w:rPr>
                  <w:rFonts w:ascii="Times New Roman" w:hAnsi="Times New Roman" w:cs="Times New Roman"/>
                  <w:sz w:val="28"/>
                  <w:szCs w:val="28"/>
                </w:rPr>
                <w:tag w:val="goog_rdk_0"/>
                <w:id w:val="960297105"/>
              </w:sdtPr>
              <w:sdtEndPr/>
              <w:sdtContent>
                <w:r w:rsidR="004F191A" w:rsidRPr="006E6DFE">
                  <w:rPr>
                    <w:rFonts w:ascii="Times New Roman" w:eastAsia="Caudex" w:hAnsi="Times New Roman" w:cs="Times New Roman"/>
                    <w:color w:val="000000"/>
                    <w:sz w:val="28"/>
                    <w:szCs w:val="28"/>
                  </w:rPr>
                  <w:t>Loại dùng cho phòng thí nghiệm; Công suất ≥ 5 m3/giờ</w:t>
                </w:r>
              </w:sdtContent>
            </w:sdt>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Cân kĩ thuật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Độ chính xác: 0, 01g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27,</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Cân phân tích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Độ chính xác: 0, 0001g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Đèn tử ngoại soi bản mỏng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Công suất: ≥ 60W, Đèn hai bước sóng: 254 nm và 365nm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Điều hòa nhiệt độ</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thông dụng, phù hợp với diện tích phòng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Hệ thống xử lý nước RO</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Nước sau khi xử lý đạt tiêu chuẩn nước tinh khiết theo tiêu chuẩn dược điển Việt Nam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Lò nung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Giải nhiệt độ từ 800-1800 độ C, dung tích tối thiểu 3 lít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bao phim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Bao phim được viên nén trần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0067009A"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cất nước</w:t>
            </w:r>
          </w:p>
        </w:tc>
        <w:tc>
          <w:tcPr>
            <w:tcW w:w="3924" w:type="dxa"/>
            <w:shd w:val="clear" w:color="auto" w:fill="auto"/>
            <w:vAlign w:val="center"/>
          </w:tcPr>
          <w:p w:rsidR="004F191A" w:rsidRPr="006E6DFE" w:rsidRDefault="00A125E1" w:rsidP="00FC15F2">
            <w:pPr>
              <w:spacing w:after="0" w:line="240" w:lineRule="auto"/>
              <w:jc w:val="both"/>
              <w:rPr>
                <w:rFonts w:ascii="Times New Roman" w:eastAsia="Times New Roman" w:hAnsi="Times New Roman" w:cs="Times New Roman"/>
                <w:color w:val="000000"/>
                <w:sz w:val="28"/>
                <w:szCs w:val="28"/>
              </w:rPr>
            </w:pPr>
            <w:sdt>
              <w:sdtPr>
                <w:rPr>
                  <w:rFonts w:ascii="Times New Roman" w:hAnsi="Times New Roman" w:cs="Times New Roman"/>
                  <w:sz w:val="28"/>
                  <w:szCs w:val="28"/>
                </w:rPr>
                <w:tag w:val="goog_rdk_1"/>
                <w:id w:val="1305343752"/>
              </w:sdtPr>
              <w:sdtEndPr/>
              <w:sdtContent>
                <w:r w:rsidR="004F191A" w:rsidRPr="006E6DFE">
                  <w:rPr>
                    <w:rFonts w:ascii="Times New Roman" w:eastAsia="Caudex" w:hAnsi="Times New Roman" w:cs="Times New Roman"/>
                    <w:color w:val="000000"/>
                    <w:sz w:val="28"/>
                    <w:szCs w:val="28"/>
                  </w:rPr>
                  <w:t>Công suất ≥ 2 lít/ giờ</w:t>
                </w:r>
              </w:sdtContent>
            </w:sdt>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chuẩn độ đo thế</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Thế -1200 đến +1200 mV; Độ nhạy đến 1 mV</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dập viên 1 chày</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Công suất dập viên 3000 viên/ giờ</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đo điểm chảy</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Khoảng nhiệt độ điều khiển: Từ 5°C đến 400°C.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đo độ cứng của viên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Khoảng đo: 0 - 520 N. Độ chính xác: ± 0.1 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đo độ mài mòn của viên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Số vòng quay : 10-900 rpm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đo hàm ẩm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highlight w:val="white"/>
              </w:rPr>
              <w:t>Khả năng đọc 0,01%MC (1 mg), nhiệt độ sấy 50-200°.</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đo pH</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highlight w:val="white"/>
              </w:rPr>
              <w:t>Khoảng đo pH: -2.000 – 16.000pH · Độ chính xác: ±0.002 pH · Độ phân giải: 0.001pH</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20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Máy đóng tuýp thuốc mỡ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Năng suất đóng gói: 40 - 60 tuýp/phút; Dung tích: 5 - 100 ml; Chiều dài của tuýp: 50 - 200 mm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ép nút nhôm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Ép được vỏ nhôm bao ngoài nút cao su</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hàn túi PE</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Công suất ≥ 500W; Độ rộng miệng túi: 6 - 20mm;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hút ẩm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thông dụng, phù hợp với diện tích của phòng, có khả năng hút được ≥10 lít/24 giờ</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khuấy từ gia nhiệt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Tốc độ khuấy tối đa: ≥ 1500 vòng phút;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lắc tròn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Tốc độ lắc: ≥ 30 vòng/phút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lọc nén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lang w:val="fr-FR"/>
              </w:rPr>
            </w:pPr>
            <w:r w:rsidRPr="006E6DFE">
              <w:rPr>
                <w:rFonts w:ascii="Times New Roman" w:eastAsia="Times New Roman" w:hAnsi="Times New Roman" w:cs="Times New Roman"/>
                <w:color w:val="000000"/>
                <w:sz w:val="28"/>
                <w:szCs w:val="28"/>
                <w:lang w:val="fr-FR"/>
              </w:rPr>
              <w:t>Lọc nén qua màng lọc 0,45</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ly tâm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Tốc độ quay: (200 ÷ 6000) vòng /phút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mở vỏ nang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Hút chân không và mở được vỏ nang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67009A">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lang w:val="fr-FR"/>
              </w:rPr>
            </w:pPr>
            <w:r w:rsidRPr="006E6DFE">
              <w:rPr>
                <w:rFonts w:ascii="Times New Roman" w:eastAsia="Times New Roman" w:hAnsi="Times New Roman" w:cs="Times New Roman"/>
                <w:color w:val="000000"/>
                <w:sz w:val="28"/>
                <w:szCs w:val="28"/>
                <w:lang w:val="fr-FR"/>
              </w:rPr>
              <w:t>Máy quang phổ UV - VIS</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lang w:val="fr-FR"/>
              </w:rPr>
              <w:t xml:space="preserve">Hệ quang: đơn sắc dải bước sóng từ 200 đến 800nm; độ rộng phổ 5nm; ánh sáng lạc ≥ 0, 07%. </w:t>
            </w:r>
            <w:r w:rsidRPr="006E6DFE">
              <w:rPr>
                <w:rFonts w:ascii="Times New Roman" w:eastAsia="Times New Roman" w:hAnsi="Times New Roman" w:cs="Times New Roman"/>
                <w:sz w:val="28"/>
                <w:szCs w:val="28"/>
              </w:rPr>
              <w:t xml:space="preserve">Tối thiểu có 2 cuvet thạch anh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Máy soi độ trong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Phát hiện được vẩn đục trong dung dịch thuốc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Thiết bị thử độ hòa tan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Có ≥ 6 cốc; Tốc độ khuấy từ 20rpm ÷ 250 rpm, giỏ quay và cánh khuấy bằng thép không gỉ; Bể cách thủy cho phép duy trì nhiệt độ (37±0, 5)0C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Nồi hấp tiệt trùng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Thể tích ≥ 20 lít; Áp suất tiệt trùng tối đa: 3 atm, Nhiệt độ 121oC–140oC;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Tủ an toàn sinh học</w:t>
            </w:r>
          </w:p>
        </w:tc>
        <w:tc>
          <w:tcPr>
            <w:tcW w:w="3924" w:type="dxa"/>
            <w:shd w:val="clear" w:color="auto" w:fill="auto"/>
            <w:vAlign w:val="center"/>
          </w:tcPr>
          <w:p w:rsidR="004F191A" w:rsidRPr="006E6DFE" w:rsidRDefault="00A125E1" w:rsidP="00FC15F2">
            <w:pPr>
              <w:spacing w:after="0" w:line="240" w:lineRule="auto"/>
              <w:jc w:val="both"/>
              <w:rPr>
                <w:rFonts w:ascii="Times New Roman" w:eastAsia="Times New Roman" w:hAnsi="Times New Roman" w:cs="Times New Roman"/>
                <w:color w:val="000000"/>
                <w:sz w:val="28"/>
                <w:szCs w:val="28"/>
              </w:rPr>
            </w:pPr>
            <w:sdt>
              <w:sdtPr>
                <w:rPr>
                  <w:rFonts w:ascii="Times New Roman" w:hAnsi="Times New Roman" w:cs="Times New Roman"/>
                  <w:sz w:val="28"/>
                  <w:szCs w:val="28"/>
                </w:rPr>
                <w:tag w:val="goog_rdk_2"/>
                <w:id w:val="1694030866"/>
              </w:sdtPr>
              <w:sdtEndPr/>
              <w:sdtContent>
                <w:r w:rsidR="004F191A" w:rsidRPr="006E6DFE">
                  <w:rPr>
                    <w:rFonts w:ascii="Times New Roman" w:eastAsia="Caudex" w:hAnsi="Times New Roman" w:cs="Times New Roman"/>
                    <w:color w:val="000000"/>
                    <w:sz w:val="28"/>
                    <w:szCs w:val="28"/>
                  </w:rPr>
                  <w:t>Lưu lượng không khí 1700 m3/giờ; vận tốc dòng vào ≥ 0.5 m/s ±20%; vận tốc dòng thổi xuống ≥0,3 m/s±20%</w:t>
                </w:r>
              </w:sdtContent>
            </w:sdt>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Tủ ấm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Thể tích ≥ 50 lít. Khoảng nhiệt độ hoạt động: tối thiểu 5oC trên nhiệt độ môi trường đến 80oC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44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Tủ âm sâu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Nhiệt độ âm sâu khoảng -40oC đến-10oC; thể tích ≥ 100 lít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Tủ hút khí độc phòng thí nghiệm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Công suất quạt 1HP; lưu lượng tối đa ≥1380 m3/giờ</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Tủ lạnh</w:t>
            </w:r>
          </w:p>
        </w:tc>
        <w:tc>
          <w:tcPr>
            <w:tcW w:w="3924" w:type="dxa"/>
            <w:shd w:val="clear" w:color="auto" w:fill="auto"/>
            <w:vAlign w:val="center"/>
          </w:tcPr>
          <w:p w:rsidR="004F191A" w:rsidRPr="006E6DFE" w:rsidRDefault="00A125E1" w:rsidP="00FC15F2">
            <w:pPr>
              <w:spacing w:after="0" w:line="240" w:lineRule="auto"/>
              <w:jc w:val="both"/>
              <w:rPr>
                <w:rFonts w:ascii="Times New Roman" w:eastAsia="Times New Roman" w:hAnsi="Times New Roman" w:cs="Times New Roman"/>
                <w:color w:val="000000"/>
                <w:sz w:val="28"/>
                <w:szCs w:val="28"/>
              </w:rPr>
            </w:pPr>
            <w:sdt>
              <w:sdtPr>
                <w:rPr>
                  <w:rFonts w:ascii="Times New Roman" w:hAnsi="Times New Roman" w:cs="Times New Roman"/>
                  <w:sz w:val="28"/>
                  <w:szCs w:val="28"/>
                </w:rPr>
                <w:tag w:val="goog_rdk_3"/>
                <w:id w:val="-161465852"/>
              </w:sdtPr>
              <w:sdtEndPr/>
              <w:sdtContent>
                <w:r w:rsidR="004F191A" w:rsidRPr="006E6DFE">
                  <w:rPr>
                    <w:rFonts w:ascii="Times New Roman" w:eastAsia="Caudex" w:hAnsi="Times New Roman" w:cs="Times New Roman"/>
                    <w:color w:val="000000"/>
                    <w:sz w:val="28"/>
                    <w:szCs w:val="28"/>
                  </w:rPr>
                  <w:t>Loại thông dụng, thể tích ≥ 100 lít</w:t>
                </w:r>
              </w:sdtContent>
            </w:sdt>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Tủ sấy</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Thể tích ≥ 150 lít; Nhiệt độ hoạt động từ +10oC trên nhiệt độ môi trường đến 300oC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Tủ sấy chân không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Thang chân không từ (5÷1.100) mbar</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Thiết bị kiểm tra độ kín của bao bì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Kiểm tra được độ kín của bao bì</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Thiết bị thử độ rã</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 giỏ, 6 ống; Thể tích cốc: 1000 ml; Nhiệt độ: Nhiệt độ môi trường tới 45ºC; khoảng cách giập 55±1mm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Kính hiển vi quang học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Độ phóng đại ≥ 1000 lần, 4 vật kính 4X, 10X, 40X và 100X.</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37,</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Đồng hồ bấm giây</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thông dụng từ 0h: 0m: 0s đến 23h: 59m: 59s độ chính xác ±3s</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cơ thể bán thân có nội tạng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Có đủ các phần tạng tháo dời</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giải phẫu hệ hô hấp</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hệ hô hấp các phần có thể tháo dời</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E60F8C">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giải phẫu hệ tiết niệu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hệ tiết niệu gồm hai thận có thể tách đôi, niệu quản, bàng quang, tuyến tiền liệt, tuyến thượng thận, hệ thống tĩnh mạch và động mạch chủ bụng, tĩnh mạch và động mạch thận.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CC095D">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giải phẫu não</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bao gồm: Thùy trán, thùy đỉnh, thùy thái dương và thùy chẩm, tủy và tiểu não</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CC095D">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giải phẫu tim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tim có thể tháo lắp được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CC095D">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Mô hình giải phẫu toàn thân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Tháo rời, có đủ nội tạng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CC095D">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Ống nghe</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thông dụng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w:t>
            </w:r>
            <w:r w:rsidR="00CC095D">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60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Ẩm kế</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Khoảng đo: (10 ÷ 90)%</w:t>
            </w:r>
          </w:p>
        </w:tc>
        <w:tc>
          <w:tcPr>
            <w:tcW w:w="1176" w:type="dxa"/>
            <w:shd w:val="clear" w:color="auto" w:fill="auto"/>
            <w:vAlign w:val="center"/>
          </w:tcPr>
          <w:p w:rsidR="004F191A" w:rsidRPr="006E6DFE" w:rsidRDefault="00CC095D" w:rsidP="00FC15F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sidR="004F191A" w:rsidRPr="006E6DFE">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0</w:t>
            </w:r>
            <w:r w:rsidR="004F191A"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Bình cầu có sinh hàn ngược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 chịu nhiệt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Alcol kế bách phân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Chia vạch từ (0÷100) độ</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Bàn, ghế tư vấn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Thiết kế thông dụng, phù hợp diện tích phòng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Bát sứ, thìa sứ</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sứ chịu nhiệt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60,0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Bếp</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 xml:space="preserve">Chất liệu: thép chịu lực; Công suất: 1000W;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Bình cứu hỏa</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Theo tiêu chuẩn Việt Nam về thiết bị phòng cháy chữa cháy</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Bình đựng dung môi chạy sắc ký</w:t>
            </w:r>
          </w:p>
        </w:tc>
        <w:tc>
          <w:tcPr>
            <w:tcW w:w="3924" w:type="dxa"/>
            <w:shd w:val="clear" w:color="auto" w:fill="auto"/>
            <w:vAlign w:val="center"/>
          </w:tcPr>
          <w:p w:rsidR="004F191A" w:rsidRPr="006E6DFE" w:rsidRDefault="004F191A" w:rsidP="00FC15F2">
            <w:pPr>
              <w:spacing w:after="0" w:line="240" w:lineRule="auto"/>
              <w:ind w:left="-108" w:right="-170"/>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  Vật liệu thủy tinh; có kích thước</w:t>
            </w:r>
          </w:p>
          <w:p w:rsidR="004F191A" w:rsidRPr="006E6DFE" w:rsidRDefault="004F191A" w:rsidP="00FC15F2">
            <w:pPr>
              <w:spacing w:after="0" w:line="240" w:lineRule="auto"/>
              <w:ind w:right="-170"/>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phù hợp với các bản mỏng cần dùng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Bình hút ẩm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chiết xuất ngấm kiệt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không bị hóa chất ăn mòn;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Bộ ảnh mẫu thực vật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Ảnh thực vật in màu, ghi chú tên từng thực vật.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bình định mức có nút mài</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thủy tinh, màu trong suốt, thành dày, dung tích 50ml, 100ml, 150ml, 250ml, … nút đậy mài nhám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60,0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bình đựng nước cất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Bình nhựa PP, thể tích 500ml, vòi cong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bình lắng gạn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 thể tích 50ml, 100ml, 200ml, 250</w:t>
            </w:r>
            <w:r w:rsidRPr="006E6DFE">
              <w:rPr>
                <w:rFonts w:ascii="Times New Roman" w:eastAsia="Times New Roman" w:hAnsi="Times New Roman" w:cs="Times New Roman"/>
                <w:sz w:val="28"/>
                <w:szCs w:val="28"/>
              </w:rPr>
              <w:t>ml</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bình nón có nút mài</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thủy tinh, màu trong suốt, thành dày, dung tích 50ml, 100ml, 150ml, 250ml, … nút đậy mài nhám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bình nón thường (không có nút mài)</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thủy tinh, màu trong suốt, thành dày, dung tích 50ml, 100ml, 150ml, 250ml,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cốc có mỏ</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Thủy tinh chịu nhiệt, có mỏ, có vạch thể tích: 50ml, 100ml, 150ml, 200ml, 250ml, 500ml,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164,0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77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cốc chân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Thủy tinh chịu nhiệt, có chân, có vạch thể tích: 50ml, 100ml, 150ml, 200ml, 250ml, 500ml,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cối chày</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sứ, đường kính (7 ÷ 12) cm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57,0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dụng cụ cắt tiêu bản cầm tay</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sử dụng cho phòng thí nghiệm, dao không gỉ, sắc bén; trục quay có zen &lt; 0,1 mm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18,0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dụng cụ cất tinh dầu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Thủy tinh chịu nhiệt, g</w:t>
            </w:r>
            <w:r w:rsidRPr="006E6DFE">
              <w:rPr>
                <w:rFonts w:ascii="Times New Roman" w:eastAsia="Times New Roman" w:hAnsi="Times New Roman" w:cs="Times New Roman"/>
                <w:sz w:val="28"/>
                <w:szCs w:val="28"/>
              </w:rPr>
              <w:t>ồm các bộ phận: bình đun, bình chứa nguyên liệu, bếp đun điện, ống sinh hàn ngưng tụ, phễu chiết, giá đỡ, kẹp, bơm chìm, ống nhựa.</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đèn cồn, kiềng ba chân và lưới amiăng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Bộ 4 món: kiềng nung kim loại chịu nhiệt; đèn cồn thủy tinh dày có thể tích 150ml; lưới đun amiăng; tim đèn cồn.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Bộ giá đựng, ống nghiệm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Bao gồm các loại giá đựng loại 5 ml, 10 ml, 20 ml và kẹp ống nghiệm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khay đựng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Khây inox không gỉ, kích thước: 32x22; 45x35,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lọ đựng hóa chất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thủy tinh: màu trắng, màu nâu đỏ</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83,0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lọ đựng hóa chất đếm giọt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 có công tơ hút</w:t>
            </w:r>
            <w:r w:rsidRPr="006E6DFE">
              <w:rPr>
                <w:rFonts w:ascii="Times New Roman" w:eastAsia="Times New Roman" w:hAnsi="Times New Roman" w:cs="Times New Roman"/>
                <w:sz w:val="28"/>
                <w:szCs w:val="28"/>
              </w:rPr>
              <w:t>, màu trắng, màu nâu đỏ</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lọ đựng hóa chất nút mài</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 có công tơ hút, m</w:t>
            </w:r>
            <w:r w:rsidRPr="006E6DFE">
              <w:rPr>
                <w:rFonts w:ascii="Times New Roman" w:eastAsia="Times New Roman" w:hAnsi="Times New Roman" w:cs="Times New Roman"/>
                <w:sz w:val="28"/>
                <w:szCs w:val="28"/>
              </w:rPr>
              <w:t>àu trắng, màu nâu đỏ, nút mài nhám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ống đong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thủy tinh, chia vạch thể tích: 5ml, 10ml, 50ml, 100ml; 200ml, 500ml,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Pipet có bầu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có bầu, chất liệu thủy tinh, độ chính xác 0,05 ml</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Pipet chia vạch</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thẳng, chia vạch, chất liệu thủy tinh, độ chính xác 0,1 ml</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phễu lọc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4 bộ phận: bộ lọc thủy tinh; kẹp nhôm; bình chứa; chân đế cố định</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Bộ rây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Tối thiểu có các cỡ rây: 1400, 710, 355, 250, 180, 125, 90</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92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soxhlet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Thủy tinh chịu nhiệt độ cao ≥ 100oC, kháng hóa chất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Bộ vòi rửa cấp cứu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Có bộ phận vòi rửa mắt, vòi hoa sen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Bồn rửa tay</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inox không gỉ hoặc sứ</w:t>
            </w:r>
            <w:r w:rsidRPr="006E6DFE">
              <w:rPr>
                <w:rFonts w:ascii="Times New Roman" w:eastAsia="Times New Roman" w:hAnsi="Times New Roman" w:cs="Times New Roman"/>
                <w:color w:val="000000"/>
                <w:sz w:val="28"/>
                <w:szCs w:val="28"/>
              </w:rPr>
              <w:t>, phù hợp diện tích phòng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Buret 25 ml</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 trung tính, độ chính xác ± 0,05ml</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Cân đĩa đồng hồ</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thủy tinh, l</w:t>
            </w:r>
            <w:r w:rsidRPr="006E6DFE">
              <w:rPr>
                <w:rFonts w:ascii="Times New Roman" w:eastAsia="Times New Roman" w:hAnsi="Times New Roman" w:cs="Times New Roman"/>
                <w:color w:val="000000"/>
                <w:sz w:val="28"/>
                <w:szCs w:val="28"/>
              </w:rPr>
              <w:t>oại 30kg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48,0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Chén sứ</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sứ, đường kính 3 ÷ 5 cm, chịu được nhiệt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Dao</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Bằng thép hoặc inox sắc bén;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99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Dao cầu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thép</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Đĩa petri</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Vật liệu thủy tinh</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18,0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Đũa thuỷ tinh</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Ghế ngồi chờ</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inox hoặc nhựa</w:t>
            </w:r>
            <w:r w:rsidRPr="006E6DFE">
              <w:rPr>
                <w:rFonts w:ascii="Times New Roman" w:eastAsia="Times New Roman" w:hAnsi="Times New Roman" w:cs="Times New Roman"/>
                <w:color w:val="000000"/>
                <w:sz w:val="28"/>
                <w:szCs w:val="28"/>
              </w:rPr>
              <w:t>, phù hợp diện tích phòng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127,0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Giá đỡ buret, kẹp buret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kim loại k</w:t>
            </w:r>
            <w:r w:rsidRPr="006E6DFE">
              <w:rPr>
                <w:rFonts w:ascii="Times New Roman" w:eastAsia="Times New Roman" w:hAnsi="Times New Roman" w:cs="Times New Roman"/>
                <w:color w:val="000000"/>
                <w:sz w:val="28"/>
                <w:szCs w:val="28"/>
              </w:rPr>
              <w:t>hông gỉ; Không bị hoá chất ăn mòn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Giá lọc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Chất liệu kim loại không gỉ; Không bị hoá chất ăn mòn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51,0</w:t>
            </w:r>
            <w:r w:rsidR="00CC095D">
              <w:rPr>
                <w:rFonts w:ascii="Times New Roman" w:eastAsia="Times New Roman" w:hAnsi="Times New Roman" w:cs="Times New Roman"/>
                <w:color w:val="000000"/>
                <w:sz w:val="28"/>
                <w:szCs w:val="28"/>
              </w:rPr>
              <w:t>0</w:t>
            </w:r>
          </w:p>
        </w:tc>
      </w:tr>
      <w:tr w:rsidR="009B6B73" w:rsidRPr="006E6DFE" w:rsidTr="00E231F2">
        <w:trPr>
          <w:trHeight w:val="510"/>
        </w:trPr>
        <w:tc>
          <w:tcPr>
            <w:tcW w:w="868" w:type="dxa"/>
            <w:shd w:val="clear" w:color="auto" w:fill="auto"/>
            <w:vAlign w:val="center"/>
          </w:tcPr>
          <w:p w:rsidR="009B6B73" w:rsidRPr="006E6DFE" w:rsidRDefault="009B6B73"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105</w:t>
            </w:r>
          </w:p>
        </w:tc>
        <w:tc>
          <w:tcPr>
            <w:tcW w:w="3396" w:type="dxa"/>
            <w:shd w:val="clear" w:color="auto" w:fill="auto"/>
            <w:vAlign w:val="center"/>
          </w:tcPr>
          <w:p w:rsidR="009B6B73" w:rsidRPr="00CE3E3F" w:rsidRDefault="009B6B73" w:rsidP="00FC15F2">
            <w:pPr>
              <w:spacing w:after="0" w:line="240" w:lineRule="auto"/>
              <w:rPr>
                <w:rFonts w:ascii="Times New Roman" w:eastAsia="Times New Roman" w:hAnsi="Times New Roman" w:cs="Times New Roman"/>
                <w:sz w:val="28"/>
                <w:szCs w:val="28"/>
              </w:rPr>
            </w:pPr>
            <w:r w:rsidRPr="00CE3E3F">
              <w:rPr>
                <w:rFonts w:ascii="Times New Roman" w:eastAsia="Times New Roman" w:hAnsi="Times New Roman" w:cs="Times New Roman"/>
                <w:sz w:val="28"/>
                <w:szCs w:val="28"/>
              </w:rPr>
              <w:t>Huyết áp kế đồng hồ + ống nghe</w:t>
            </w:r>
          </w:p>
        </w:tc>
        <w:tc>
          <w:tcPr>
            <w:tcW w:w="3924" w:type="dxa"/>
            <w:shd w:val="clear" w:color="auto" w:fill="auto"/>
            <w:vAlign w:val="center"/>
          </w:tcPr>
          <w:p w:rsidR="009B6B73" w:rsidRPr="00CE3E3F" w:rsidRDefault="009B6B73" w:rsidP="00FC15F2">
            <w:pPr>
              <w:spacing w:after="0" w:line="240" w:lineRule="auto"/>
              <w:rPr>
                <w:rFonts w:ascii="Times New Roman" w:eastAsia="Times New Roman" w:hAnsi="Times New Roman" w:cs="Times New Roman"/>
                <w:sz w:val="28"/>
                <w:szCs w:val="28"/>
              </w:rPr>
            </w:pPr>
            <w:r w:rsidRPr="00CE3E3F">
              <w:rPr>
                <w:rFonts w:ascii="Times New Roman" w:eastAsia="Times New Roman" w:hAnsi="Times New Roman" w:cs="Times New Roman"/>
                <w:sz w:val="28"/>
                <w:szCs w:val="28"/>
              </w:rPr>
              <w:t>- Vạch chia từ 0 ÷ 300 mmHg</w:t>
            </w:r>
          </w:p>
          <w:p w:rsidR="009B6B73" w:rsidRPr="00CE3E3F" w:rsidRDefault="009B6B73" w:rsidP="00FC15F2">
            <w:pPr>
              <w:spacing w:after="0" w:line="240" w:lineRule="auto"/>
              <w:rPr>
                <w:rFonts w:ascii="Times New Roman" w:eastAsia="Times New Roman" w:hAnsi="Times New Roman" w:cs="Times New Roman"/>
                <w:sz w:val="28"/>
                <w:szCs w:val="28"/>
              </w:rPr>
            </w:pPr>
            <w:r w:rsidRPr="00CE3E3F">
              <w:rPr>
                <w:rFonts w:ascii="Times New Roman" w:eastAsia="Times New Roman" w:hAnsi="Times New Roman" w:cs="Times New Roman"/>
                <w:sz w:val="28"/>
                <w:szCs w:val="28"/>
              </w:rPr>
              <w:t>- Độ chính xác ± 3 mmHg</w:t>
            </w:r>
          </w:p>
        </w:tc>
        <w:tc>
          <w:tcPr>
            <w:tcW w:w="1176" w:type="dxa"/>
            <w:shd w:val="clear" w:color="auto" w:fill="auto"/>
            <w:vAlign w:val="center"/>
          </w:tcPr>
          <w:p w:rsidR="009B6B73" w:rsidRPr="006E6DFE" w:rsidRDefault="009B6B73"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Kẹp ống nghiệm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gỗ hoặc nhựa</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Kính lúp</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cầm tay, độ phóng đại ≥ 20 lần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Khay đếm thuốc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inox</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Khuôn đóng nang thủ công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Đóng được nang cứng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Khuôn thuốc đạn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hợp kim nhôm, kích cỡ cho 6 viên/khuôn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Khuôn thuốc trứng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hợp kim nhôm, kích cỡ cho 6 viên/khuôn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6,0</w:t>
            </w:r>
            <w:r w:rsidR="00CC095D">
              <w:rPr>
                <w:rFonts w:ascii="Times New Roman" w:eastAsia="Times New Roman" w:hAnsi="Times New Roman" w:cs="Times New Roman"/>
                <w:color w:val="000000"/>
                <w:sz w:val="28"/>
                <w:szCs w:val="28"/>
              </w:rPr>
              <w:t>0</w:t>
            </w:r>
          </w:p>
        </w:tc>
      </w:tr>
      <w:tr w:rsidR="00B04FC2" w:rsidRPr="006E6DFE" w:rsidTr="00E231F2">
        <w:trPr>
          <w:trHeight w:val="510"/>
        </w:trPr>
        <w:tc>
          <w:tcPr>
            <w:tcW w:w="868" w:type="dxa"/>
            <w:shd w:val="clear" w:color="auto" w:fill="auto"/>
            <w:vAlign w:val="center"/>
          </w:tcPr>
          <w:p w:rsidR="00B04FC2" w:rsidRPr="006E6DFE" w:rsidRDefault="00B04FC2"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112</w:t>
            </w:r>
          </w:p>
        </w:tc>
        <w:tc>
          <w:tcPr>
            <w:tcW w:w="3396" w:type="dxa"/>
            <w:shd w:val="clear" w:color="auto" w:fill="auto"/>
            <w:vAlign w:val="center"/>
          </w:tcPr>
          <w:p w:rsidR="00B04FC2" w:rsidRPr="00CE3E3F" w:rsidRDefault="00B04FC2" w:rsidP="00FC15F2">
            <w:pPr>
              <w:spacing w:after="0" w:line="240" w:lineRule="auto"/>
              <w:rPr>
                <w:rFonts w:ascii="Times New Roman" w:eastAsia="Times New Roman" w:hAnsi="Times New Roman" w:cs="Times New Roman"/>
                <w:sz w:val="28"/>
                <w:szCs w:val="28"/>
              </w:rPr>
            </w:pPr>
            <w:r w:rsidRPr="00CE3E3F">
              <w:rPr>
                <w:rFonts w:ascii="Times New Roman" w:eastAsia="Times New Roman" w:hAnsi="Times New Roman" w:cs="Times New Roman"/>
                <w:sz w:val="28"/>
                <w:szCs w:val="28"/>
              </w:rPr>
              <w:t>Huyết áp kế điện tử</w:t>
            </w:r>
          </w:p>
        </w:tc>
        <w:tc>
          <w:tcPr>
            <w:tcW w:w="3924" w:type="dxa"/>
            <w:shd w:val="clear" w:color="auto" w:fill="auto"/>
            <w:vAlign w:val="center"/>
          </w:tcPr>
          <w:p w:rsidR="00B04FC2" w:rsidRPr="00CE3E3F" w:rsidRDefault="00B04FC2" w:rsidP="00FC15F2">
            <w:pPr>
              <w:spacing w:after="0" w:line="240" w:lineRule="auto"/>
              <w:rPr>
                <w:rFonts w:ascii="Times New Roman" w:eastAsia="Times New Roman" w:hAnsi="Times New Roman" w:cs="Times New Roman"/>
                <w:sz w:val="28"/>
                <w:szCs w:val="28"/>
              </w:rPr>
            </w:pPr>
            <w:r w:rsidRPr="00CE3E3F">
              <w:rPr>
                <w:rFonts w:ascii="Times New Roman" w:eastAsia="Times New Roman" w:hAnsi="Times New Roman" w:cs="Times New Roman"/>
                <w:sz w:val="28"/>
                <w:szCs w:val="28"/>
              </w:rPr>
              <w:t>- Đo cánh tay</w:t>
            </w:r>
            <w:r w:rsidRPr="00CE3E3F">
              <w:rPr>
                <w:rFonts w:ascii="Times New Roman" w:eastAsia="Times New Roman" w:hAnsi="Times New Roman" w:cs="Times New Roman"/>
                <w:sz w:val="28"/>
                <w:szCs w:val="28"/>
              </w:rPr>
              <w:br/>
              <w:t xml:space="preserve">- Giới hạn đo: Huyết áp: 0 tới 299 mm Hg; Nhịp tim: 40 tới </w:t>
            </w:r>
            <w:r w:rsidRPr="00CE3E3F">
              <w:rPr>
                <w:rFonts w:ascii="Times New Roman" w:eastAsia="Times New Roman" w:hAnsi="Times New Roman" w:cs="Times New Roman"/>
                <w:sz w:val="28"/>
                <w:szCs w:val="28"/>
              </w:rPr>
              <w:lastRenderedPageBreak/>
              <w:t>180 nhịp/phút.</w:t>
            </w:r>
            <w:r w:rsidRPr="00CE3E3F">
              <w:rPr>
                <w:rFonts w:ascii="Times New Roman" w:eastAsia="Times New Roman" w:hAnsi="Times New Roman" w:cs="Times New Roman"/>
                <w:sz w:val="28"/>
                <w:szCs w:val="28"/>
              </w:rPr>
              <w:br/>
              <w:t>- Độ chính xác: Huyết áp: ± 3 mm Hg; Nhịp tim: ± 5%</w:t>
            </w:r>
          </w:p>
        </w:tc>
        <w:tc>
          <w:tcPr>
            <w:tcW w:w="1176" w:type="dxa"/>
            <w:shd w:val="clear" w:color="auto" w:fill="auto"/>
            <w:vAlign w:val="center"/>
          </w:tcPr>
          <w:p w:rsidR="00B04FC2" w:rsidRPr="006E6DFE" w:rsidRDefault="00B04FC2"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5,0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113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Máy tính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hiển thị 12 số</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Mặt kính đồng hồ</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 đường kính 7 cm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60,0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Micropipet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Dung tích 100 µl - 1000 µl;</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53,0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Nhiệt kế</w:t>
            </w:r>
          </w:p>
        </w:tc>
        <w:tc>
          <w:tcPr>
            <w:tcW w:w="3924" w:type="dxa"/>
            <w:shd w:val="clear" w:color="auto" w:fill="auto"/>
            <w:vAlign w:val="center"/>
          </w:tcPr>
          <w:p w:rsidR="004F191A" w:rsidRPr="00B12906"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Nhiệt độ đo tối đa ≥ 200</w:t>
            </w:r>
            <w:r w:rsidR="00B12906">
              <w:rPr>
                <w:rFonts w:ascii="Times New Roman" w:eastAsia="Times New Roman" w:hAnsi="Times New Roman" w:cs="Times New Roman"/>
                <w:color w:val="000000"/>
                <w:sz w:val="28"/>
                <w:szCs w:val="28"/>
              </w:rPr>
              <w:t xml:space="preserve"> </w:t>
            </w:r>
            <w:r w:rsidR="00B12906">
              <w:rPr>
                <w:rFonts w:ascii="Times New Roman" w:eastAsia="Times New Roman" w:hAnsi="Times New Roman" w:cs="Times New Roman"/>
                <w:color w:val="000000"/>
                <w:sz w:val="28"/>
                <w:szCs w:val="28"/>
                <w:vertAlign w:val="superscript"/>
              </w:rPr>
              <w:t>0</w:t>
            </w:r>
            <w:r w:rsidR="00B12906">
              <w:rPr>
                <w:rFonts w:ascii="Times New Roman" w:eastAsia="Times New Roman" w:hAnsi="Times New Roman" w:cs="Times New Roman"/>
                <w:color w:val="000000"/>
                <w:sz w:val="28"/>
                <w:szCs w:val="28"/>
              </w:rPr>
              <w:t>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Nhiệt kế y tế</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thủy ngân, điện tử; có thông số kỹ thuật thông dụng</w:t>
            </w:r>
            <w:r w:rsidR="00273B99">
              <w:rPr>
                <w:rFonts w:ascii="Times New Roman" w:eastAsia="Times New Roman" w:hAnsi="Times New Roman" w:cs="Times New Roman"/>
                <w:color w:val="000000"/>
                <w:sz w:val="28"/>
                <w:szCs w:val="28"/>
              </w:rPr>
              <w:t xml:space="preserve"> </w:t>
            </w:r>
            <w:r w:rsidR="00273B99" w:rsidRPr="006E6DFE">
              <w:rPr>
                <w:rFonts w:ascii="Times New Roman" w:eastAsia="Times New Roman" w:hAnsi="Times New Roman" w:cs="Times New Roman"/>
                <w:color w:val="000000"/>
                <w:sz w:val="28"/>
                <w:szCs w:val="28"/>
              </w:rPr>
              <w:t>từ 0 - 100 độ C</w:t>
            </w:r>
            <w:r w:rsidRPr="006E6DFE">
              <w:rPr>
                <w:rFonts w:ascii="Times New Roman" w:eastAsia="Times New Roman" w:hAnsi="Times New Roman" w:cs="Times New Roman"/>
                <w:color w:val="000000"/>
                <w:sz w:val="28"/>
                <w:szCs w:val="28"/>
              </w:rPr>
              <w: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Nhiệt kế bách phân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Chia vạch từ 0 - 100 độ 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119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Nhiệt kế, ẩm kế tự ghi</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Dải đo: 0°C đến +50°C; Độ chính xác: ± 0,1°C; Độ ẩm khoảng: 20% đến 95%; Đơn vị đo: °C / °F</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Ống nghiệm có nắp vặn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 có nắp vặn nhựa, dung tích 20 ml</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18,0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Ống nghiệm so sánh</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Chất liệu thủy tinh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198,0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Pipet Pasteur</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 hoặc nhựa</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86,0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Phễu lọc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Làm bằng thủy tinh, F5 - 10 cm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37,0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Phiến kính/lamen</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thủy tinh</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Phù kế Baume</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Dải đo từ 0 ÷ 70 độ</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Quả bóp cao su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Chất liệu cao su đàn hồi</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135,</w:t>
            </w:r>
            <w:r w:rsidR="00CC095D">
              <w:rPr>
                <w:rFonts w:ascii="Times New Roman" w:eastAsia="Times New Roman" w:hAnsi="Times New Roman" w:cs="Times New Roman"/>
                <w:color w:val="000000"/>
                <w:sz w:val="28"/>
                <w:szCs w:val="28"/>
              </w:rPr>
              <w:t>0</w:t>
            </w:r>
            <w:r w:rsidRPr="006E6DFE">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Rây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Chất liệu inox, lưới mắt dây có kích thước lỗ mắt rây 0.315 mm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Tủ đựng hóa chất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Chât liệu k</w:t>
            </w:r>
            <w:r w:rsidRPr="006E6DFE">
              <w:rPr>
                <w:rFonts w:ascii="Times New Roman" w:eastAsia="Times New Roman" w:hAnsi="Times New Roman" w:cs="Times New Roman"/>
                <w:color w:val="000000"/>
                <w:sz w:val="28"/>
                <w:szCs w:val="28"/>
              </w:rPr>
              <w:t>hông gỉ, không bị hóa chất ăn mòn</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129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Tủ ra lẻ thuốc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Thiết kế </w:t>
            </w:r>
            <w:r w:rsidR="00273B99">
              <w:rPr>
                <w:rFonts w:ascii="Times New Roman" w:eastAsia="Times New Roman" w:hAnsi="Times New Roman" w:cs="Times New Roman"/>
                <w:color w:val="000000"/>
                <w:sz w:val="28"/>
                <w:szCs w:val="28"/>
              </w:rPr>
              <w:t xml:space="preserve">hình vuông, thủy tinh, kích thước </w:t>
            </w:r>
            <w:r w:rsidRPr="006E6DFE">
              <w:rPr>
                <w:rFonts w:ascii="Times New Roman" w:eastAsia="Times New Roman" w:hAnsi="Times New Roman" w:cs="Times New Roman"/>
                <w:color w:val="000000"/>
                <w:sz w:val="28"/>
                <w:szCs w:val="28"/>
              </w:rPr>
              <w:t>phù hợp diện tích phòng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Túi cấp cứu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Có đầy đủ các trang bị cần thiết để cấp cứu</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131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Thiết bị lưu trữ dữ liệu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Loại có thông số kỹ thuật thông dụng trên thị trường tại thời điểm mua sắm.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tiêu bản mẫu thực vật</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Tiêu bản thực vật khô, ép lastic.</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Bộ tiêu bản mẫu trứng các loại giun, sán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Các hình thể rõ ràng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Luật dược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Tài liệu chuyên ngành, bản ban hành mới nhất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Dược điển Việt Nam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Tài liệu chuyên ngành, bản ban hành mới nhất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Dược thư quốc gia Việt Nam</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Tài liệu chuyên ngành, bản ban hành mới nhất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MIMS</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Tài liệu chuyên ngành, bản ban hành mới nhất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Thuốc biệt dược và cách sử dụng</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Tài liệu chuyên ngành, bản ban hành mới nhất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6,0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139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 xml:space="preserve">Thuốc và biệt dược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Tài liệu chuyên ngành, bản ban hành mới nhất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Đơn thuốc mẫu theo nhóm bệnh</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Mỗi bộ gồm các đơn thuốc có các thuốc nằm trong danh mục thuốc thiết yếu hiện hành</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Hướng dẫn sử dụng các thiết bị (cân, bể điều nhiệt,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Khổ A4 có chi tiết các bước sử dụng thiết bị tương ứng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Hướng dẫn sử dụng các thiết bị (cân, máy thử độ rã,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Khổ A4 có chi tiết các bước sử dụng thiết bị tương ứng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5,0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Hướng dẫn sử dụng vòi cấp cứu</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Khổ A4 có chi tiết các bước sử dụng thiết bị tương ứng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7,0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Bản Quy trình kiểm nghiệm một số nguyên liệu làm thuốc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Có đủ các bước trong quy trình, nội dung chuẩn xác, hình ảnh rõ nét.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Bản Quy trình kỹ thuật kiểm nghiệm hóa dược, dạng thuốc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Có đủ các bước trong quy trình, nội dung chuẩn xác, hình ảnh rõ nét.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146</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Bản Quy trình thực hiện phản ứng hóa học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Có đủ các bước trong quy trình, nội dung chuẩn xác, hình ảnh rõ nét.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147</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Phần mềm diệt virus</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Phiên bản thông dụng tại thời điểm mua sắm</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lastRenderedPageBreak/>
              <w:t>148</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Phần mềm quản lý nhà thuốc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Phần mềm theo quy định của BYT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149</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phần mềm phông chữ tiếng Việt</w:t>
            </w:r>
          </w:p>
        </w:tc>
        <w:tc>
          <w:tcPr>
            <w:tcW w:w="3924" w:type="dxa"/>
            <w:shd w:val="clear" w:color="auto" w:fill="auto"/>
            <w:vAlign w:val="center"/>
          </w:tcPr>
          <w:p w:rsidR="004F191A" w:rsidRPr="006E6DFE" w:rsidRDefault="001741BC" w:rsidP="00FC15F2">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UNIKYE </w:t>
            </w:r>
            <w:r w:rsidR="004F191A" w:rsidRPr="006E6DFE">
              <w:rPr>
                <w:rFonts w:ascii="Times New Roman" w:eastAsia="Times New Roman" w:hAnsi="Times New Roman" w:cs="Times New Roman"/>
                <w:color w:val="000000"/>
                <w:sz w:val="28"/>
                <w:szCs w:val="28"/>
              </w:rPr>
              <w:t xml:space="preserve">Phiên bản thông dụng </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150</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phần mềm văn phòng Microsoft Office</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Phiên bản thông dụng (bao gồm Microsoft Words, Microsoft Excel và Microsoft Powerpoint) ; cài được cho 19 máy tính</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151</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Bộ Quy trình thao tác chuẩn (SOP) trong cơ sở bán lẻ thuốc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Theo quy chuẩn</w:t>
            </w:r>
            <w:r w:rsidR="001741BC">
              <w:rPr>
                <w:rFonts w:ascii="Times New Roman" w:eastAsia="Times New Roman" w:hAnsi="Times New Roman" w:cs="Times New Roman"/>
                <w:color w:val="000000"/>
                <w:sz w:val="28"/>
                <w:szCs w:val="28"/>
              </w:rPr>
              <w:t xml:space="preserve"> BYT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152</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Qui trình sử dụng kính hiển vi và các thiết bị máy ...</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Có đủ các bước trong quy trình, nội dung chuẩn xác, hình ảnh rõ nét.</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153</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Các loại hồ sơ sổ sách theo quy định “Thực hành tốt cơ sở bán lẻ thuốc”</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Hồ sơ đầy đủ, đúng mẫu, đạt yêu cầu theo quy định GPP</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3,0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154</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Hướng dẫn sử dụng các thiết bị (cân, máy quang phổ UV-VIS, máy đo pH, máy đo điểm chảy, ...)</w:t>
            </w:r>
          </w:p>
        </w:tc>
        <w:tc>
          <w:tcPr>
            <w:tcW w:w="3924" w:type="dxa"/>
            <w:shd w:val="clear" w:color="auto" w:fill="auto"/>
            <w:vAlign w:val="center"/>
          </w:tcPr>
          <w:p w:rsidR="004F191A" w:rsidRPr="006E6DFE" w:rsidRDefault="00663042" w:rsidP="00FC15F2">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 giấy, c</w:t>
            </w:r>
            <w:r w:rsidR="004F191A" w:rsidRPr="006E6DFE">
              <w:rPr>
                <w:rFonts w:ascii="Times New Roman" w:eastAsia="Times New Roman" w:hAnsi="Times New Roman" w:cs="Times New Roman"/>
                <w:color w:val="000000"/>
                <w:sz w:val="28"/>
                <w:szCs w:val="28"/>
              </w:rPr>
              <w:t>hính xác, rõ ràng</w:t>
            </w:r>
          </w:p>
        </w:tc>
        <w:tc>
          <w:tcPr>
            <w:tcW w:w="1176"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4,0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155</w:t>
            </w:r>
          </w:p>
        </w:tc>
        <w:tc>
          <w:tcPr>
            <w:tcW w:w="3396"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Vỏ hộp thuốc và thuốc mẫu đại diện các nhóm thuốc theo danh mục thuốc thiết yếu hiện hành</w:t>
            </w:r>
          </w:p>
        </w:tc>
        <w:tc>
          <w:tcPr>
            <w:tcW w:w="3924" w:type="dxa"/>
            <w:shd w:val="clear" w:color="auto" w:fill="auto"/>
            <w:vAlign w:val="center"/>
          </w:tcPr>
          <w:p w:rsidR="004F191A" w:rsidRPr="006E6DFE" w:rsidRDefault="004F191A" w:rsidP="00FC15F2">
            <w:pPr>
              <w:spacing w:after="0" w:line="240" w:lineRule="auto"/>
              <w:jc w:val="both"/>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Mỗi nhóm thuốc có đủ các thuốc trong danh mục thuốc thiết yếu, thuốc theo tên generic và có ít nhất 1 biệt dược, có các dạng dùng.</w:t>
            </w:r>
          </w:p>
        </w:tc>
        <w:tc>
          <w:tcPr>
            <w:tcW w:w="1176" w:type="dxa"/>
            <w:tcBorders>
              <w:bottom w:val="single" w:sz="4" w:space="0" w:color="auto"/>
            </w:tcBorders>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color w:val="000000"/>
                <w:sz w:val="28"/>
                <w:szCs w:val="28"/>
              </w:rPr>
              <w:t>2,0</w:t>
            </w:r>
            <w:r w:rsidR="00CC095D">
              <w:rPr>
                <w:rFonts w:ascii="Times New Roman" w:eastAsia="Times New Roman" w:hAnsi="Times New Roman" w:cs="Times New Roman"/>
                <w:color w:val="000000"/>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156</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Cáng cứu thương</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157</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Dụng cụ băng bó cứu thương</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158</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Giá đặt bia đa năng</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lastRenderedPageBreak/>
              <w:t>159</w:t>
            </w:r>
          </w:p>
        </w:tc>
        <w:tc>
          <w:tcPr>
            <w:tcW w:w="3396"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Giá súng và bàn thao tác</w:t>
            </w:r>
          </w:p>
        </w:tc>
        <w:tc>
          <w:tcPr>
            <w:tcW w:w="3924" w:type="dxa"/>
            <w:tcBorders>
              <w:top w:val="nil"/>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160</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dụng cụ huấn luyện</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161</w:t>
            </w:r>
          </w:p>
        </w:tc>
        <w:tc>
          <w:tcPr>
            <w:tcW w:w="3396"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Kính kiểm tra đường ngắm</w:t>
            </w:r>
          </w:p>
        </w:tc>
        <w:tc>
          <w:tcPr>
            <w:tcW w:w="3924" w:type="dxa"/>
            <w:tcBorders>
              <w:top w:val="nil"/>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162</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Lựu đạn tập nổ nhiều lần sử dụng CO2 lỏng (LĐT-15)</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163</w:t>
            </w:r>
          </w:p>
        </w:tc>
        <w:tc>
          <w:tcPr>
            <w:tcW w:w="3396"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Máy bắn tập: MBT-03</w:t>
            </w:r>
          </w:p>
        </w:tc>
        <w:tc>
          <w:tcPr>
            <w:tcW w:w="3924" w:type="dxa"/>
            <w:tcBorders>
              <w:top w:val="nil"/>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164</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Mô hình đường đạn trong không khí</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tcBorders>
              <w:bottom w:val="single" w:sz="4" w:space="0" w:color="auto"/>
            </w:tcBorders>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165</w:t>
            </w:r>
          </w:p>
        </w:tc>
        <w:tc>
          <w:tcPr>
            <w:tcW w:w="3396" w:type="dxa"/>
            <w:tcBorders>
              <w:top w:val="nil"/>
              <w:left w:val="single" w:sz="4" w:space="0" w:color="000000"/>
              <w:bottom w:val="single" w:sz="4" w:space="0" w:color="auto"/>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Mô hình lựu đạn Φ1, lựu đạn  cần 97 luyện tập</w:t>
            </w:r>
          </w:p>
        </w:tc>
        <w:tc>
          <w:tcPr>
            <w:tcW w:w="3924" w:type="dxa"/>
            <w:tcBorders>
              <w:top w:val="nil"/>
              <w:left w:val="nil"/>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Composite, 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166</w:t>
            </w:r>
          </w:p>
        </w:tc>
        <w:tc>
          <w:tcPr>
            <w:tcW w:w="339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Mô hình lựu đạn Φ1, lựu đạn cần 97 cắt bổ</w:t>
            </w:r>
          </w:p>
        </w:tc>
        <w:tc>
          <w:tcPr>
            <w:tcW w:w="39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Composite, 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tcBorders>
              <w:top w:val="single" w:sz="4" w:space="0" w:color="auto"/>
            </w:tcBorders>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167</w:t>
            </w:r>
          </w:p>
        </w:tc>
        <w:tc>
          <w:tcPr>
            <w:tcW w:w="3396"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ml:space="preserve">Mô hình súng tiểu liên AK- 47, CKC, RPĐ, B41 cắt bổ </w:t>
            </w:r>
          </w:p>
        </w:tc>
        <w:tc>
          <w:tcPr>
            <w:tcW w:w="3924" w:type="dxa"/>
            <w:tcBorders>
              <w:top w:val="single" w:sz="4" w:space="0" w:color="auto"/>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Composite, 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168</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Thiết bị tạo tiếng nổ và lực giật cho máy bắn tập MBT-03 TNAK -12</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169</w:t>
            </w:r>
          </w:p>
        </w:tc>
        <w:tc>
          <w:tcPr>
            <w:tcW w:w="3396"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Thiết bị tạo tiếng súng và tiếng nổ giả</w:t>
            </w:r>
          </w:p>
        </w:tc>
        <w:tc>
          <w:tcPr>
            <w:tcW w:w="3924" w:type="dxa"/>
            <w:tcBorders>
              <w:top w:val="nil"/>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lastRenderedPageBreak/>
              <w:t>170</w:t>
            </w:r>
          </w:p>
        </w:tc>
        <w:tc>
          <w:tcPr>
            <w:tcW w:w="3396"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Thiết bị theo dõi đường ngắm RDS-07</w:t>
            </w:r>
          </w:p>
        </w:tc>
        <w:tc>
          <w:tcPr>
            <w:tcW w:w="3924" w:type="dxa"/>
            <w:tcBorders>
              <w:top w:val="nil"/>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color w:val="000000"/>
                <w:sz w:val="28"/>
                <w:szCs w:val="28"/>
              </w:rPr>
            </w:pPr>
            <w:r w:rsidRPr="006E6DFE">
              <w:rPr>
                <w:rFonts w:ascii="Times New Roman" w:eastAsia="Times New Roman" w:hAnsi="Times New Roman" w:cs="Times New Roman"/>
                <w:sz w:val="28"/>
                <w:szCs w:val="28"/>
              </w:rPr>
              <w:t>171</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Tủ đựng súng và đựng thiết bị</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quốc phòng an ninh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172</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Lưới đánh bóng chuyền</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bóng chuyền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w:t>
            </w:r>
            <w:r w:rsidR="00CC095D">
              <w:rPr>
                <w:rFonts w:ascii="Times New Roman" w:eastAsia="Times New Roman" w:hAnsi="Times New Roman" w:cs="Times New Roman"/>
                <w:sz w:val="28"/>
                <w:szCs w:val="28"/>
              </w:rPr>
              <w:t>0</w:t>
            </w:r>
          </w:p>
        </w:tc>
      </w:tr>
      <w:tr w:rsidR="004F191A" w:rsidRPr="006E6DFE" w:rsidTr="00E231F2">
        <w:trPr>
          <w:trHeight w:val="510"/>
        </w:trPr>
        <w:tc>
          <w:tcPr>
            <w:tcW w:w="868" w:type="dxa"/>
            <w:shd w:val="clear" w:color="auto" w:fill="auto"/>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173</w:t>
            </w:r>
          </w:p>
        </w:tc>
        <w:tc>
          <w:tcPr>
            <w:tcW w:w="3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Bóng chuyền</w:t>
            </w:r>
          </w:p>
        </w:tc>
        <w:tc>
          <w:tcPr>
            <w:tcW w:w="3924" w:type="dxa"/>
            <w:tcBorders>
              <w:top w:val="single" w:sz="4" w:space="0" w:color="000000"/>
              <w:left w:val="nil"/>
              <w:bottom w:val="single" w:sz="4" w:space="0" w:color="000000"/>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sử dụng trong giảng dạy bóng chuyền trong trường học.</w:t>
            </w:r>
          </w:p>
        </w:tc>
        <w:tc>
          <w:tcPr>
            <w:tcW w:w="11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4F191A" w:rsidRPr="006E6DFE" w:rsidRDefault="004F191A"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r w:rsidR="00CC095D">
              <w:rPr>
                <w:rFonts w:ascii="Times New Roman" w:eastAsia="Times New Roman" w:hAnsi="Times New Roman" w:cs="Times New Roman"/>
                <w:sz w:val="28"/>
                <w:szCs w:val="28"/>
              </w:rPr>
              <w:t>0</w:t>
            </w:r>
          </w:p>
        </w:tc>
      </w:tr>
    </w:tbl>
    <w:p w:rsidR="00CC095D" w:rsidRDefault="00CC095D" w:rsidP="00FC15F2">
      <w:pPr>
        <w:pStyle w:val="Heading2"/>
        <w:spacing w:before="0" w:line="240" w:lineRule="auto"/>
        <w:ind w:left="-142"/>
        <w:rPr>
          <w:rFonts w:ascii="Times New Roman" w:eastAsia="Times New Roman" w:hAnsi="Times New Roman" w:cs="Times New Roman"/>
          <w:b/>
          <w:color w:val="000000"/>
          <w:sz w:val="28"/>
          <w:szCs w:val="28"/>
        </w:rPr>
      </w:pPr>
      <w:bookmarkStart w:id="1" w:name="_heading=h.1fob9te" w:colFirst="0" w:colLast="0"/>
      <w:bookmarkEnd w:id="1"/>
    </w:p>
    <w:p w:rsidR="001F0740" w:rsidRPr="006E6DFE" w:rsidRDefault="001F0740" w:rsidP="00FC15F2">
      <w:pPr>
        <w:pStyle w:val="Heading2"/>
        <w:spacing w:before="0" w:line="240" w:lineRule="auto"/>
        <w:ind w:left="-142"/>
        <w:rPr>
          <w:rFonts w:ascii="Times New Roman" w:eastAsia="Times New Roman" w:hAnsi="Times New Roman" w:cs="Times New Roman"/>
          <w:b/>
          <w:color w:val="000000"/>
          <w:sz w:val="28"/>
          <w:szCs w:val="28"/>
        </w:rPr>
      </w:pPr>
      <w:r w:rsidRPr="006E6DFE">
        <w:rPr>
          <w:rFonts w:ascii="Times New Roman" w:eastAsia="Times New Roman" w:hAnsi="Times New Roman" w:cs="Times New Roman"/>
          <w:b/>
          <w:color w:val="000000"/>
          <w:sz w:val="28"/>
          <w:szCs w:val="28"/>
        </w:rPr>
        <w:t>II. ĐỊNH MỨC VẬT TƯ</w:t>
      </w:r>
    </w:p>
    <w:tbl>
      <w:tblPr>
        <w:tblW w:w="9082" w:type="dxa"/>
        <w:tblInd w:w="-2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00" w:firstRow="0" w:lastRow="0" w:firstColumn="0" w:lastColumn="0" w:noHBand="1" w:noVBand="1"/>
      </w:tblPr>
      <w:tblGrid>
        <w:gridCol w:w="851"/>
        <w:gridCol w:w="2703"/>
        <w:gridCol w:w="1134"/>
        <w:gridCol w:w="3147"/>
        <w:gridCol w:w="1247"/>
      </w:tblGrid>
      <w:tr w:rsidR="001F0740" w:rsidRPr="006E6DFE" w:rsidTr="00A551B2">
        <w:trPr>
          <w:trHeight w:val="770"/>
          <w:tblHeader/>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b/>
                <w:sz w:val="28"/>
                <w:szCs w:val="28"/>
              </w:rPr>
            </w:pPr>
            <w:r w:rsidRPr="006E6DFE">
              <w:rPr>
                <w:rFonts w:ascii="Times New Roman" w:eastAsia="Times New Roman" w:hAnsi="Times New Roman" w:cs="Times New Roman"/>
                <w:b/>
                <w:sz w:val="28"/>
                <w:szCs w:val="28"/>
              </w:rPr>
              <w:t>TT</w:t>
            </w:r>
          </w:p>
        </w:tc>
        <w:tc>
          <w:tcPr>
            <w:tcW w:w="270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b/>
                <w:sz w:val="28"/>
                <w:szCs w:val="28"/>
              </w:rPr>
            </w:pPr>
            <w:r w:rsidRPr="006E6DFE">
              <w:rPr>
                <w:rFonts w:ascii="Times New Roman" w:eastAsia="Times New Roman" w:hAnsi="Times New Roman" w:cs="Times New Roman"/>
                <w:b/>
                <w:sz w:val="28"/>
                <w:szCs w:val="28"/>
              </w:rPr>
              <w:t>Tên vật tư</w:t>
            </w:r>
          </w:p>
        </w:tc>
        <w:tc>
          <w:tcPr>
            <w:tcW w:w="1134"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b/>
                <w:sz w:val="28"/>
                <w:szCs w:val="28"/>
              </w:rPr>
            </w:pPr>
            <w:r w:rsidRPr="006E6DFE">
              <w:rPr>
                <w:rFonts w:ascii="Times New Roman" w:eastAsia="Times New Roman" w:hAnsi="Times New Roman" w:cs="Times New Roman"/>
                <w:b/>
                <w:sz w:val="28"/>
                <w:szCs w:val="28"/>
              </w:rPr>
              <w:t>Đơn vị tính</w:t>
            </w:r>
          </w:p>
        </w:tc>
        <w:tc>
          <w:tcPr>
            <w:tcW w:w="3147"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6E6DFE" w:rsidP="00FC15F2">
            <w:pPr>
              <w:spacing w:after="0" w:line="240" w:lineRule="auto"/>
              <w:jc w:val="center"/>
              <w:rPr>
                <w:rFonts w:ascii="Times New Roman" w:eastAsia="Times New Roman" w:hAnsi="Times New Roman" w:cs="Times New Roman"/>
                <w:b/>
                <w:sz w:val="28"/>
                <w:szCs w:val="28"/>
              </w:rPr>
            </w:pPr>
            <w:r w:rsidRPr="006E6DFE">
              <w:rPr>
                <w:rFonts w:ascii="Times New Roman" w:eastAsia="Times New Roman" w:hAnsi="Times New Roman" w:cs="Times New Roman"/>
                <w:b/>
                <w:sz w:val="28"/>
                <w:szCs w:val="28"/>
              </w:rPr>
              <w:t xml:space="preserve">Yêu cầu </w:t>
            </w:r>
            <w:r w:rsidR="001F0740" w:rsidRPr="006E6DFE">
              <w:rPr>
                <w:rFonts w:ascii="Times New Roman" w:eastAsia="Times New Roman" w:hAnsi="Times New Roman" w:cs="Times New Roman"/>
                <w:b/>
                <w:sz w:val="28"/>
                <w:szCs w:val="28"/>
              </w:rPr>
              <w:t>kỹ thuật</w:t>
            </w:r>
          </w:p>
        </w:tc>
        <w:tc>
          <w:tcPr>
            <w:tcW w:w="1247"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b/>
                <w:sz w:val="28"/>
                <w:szCs w:val="28"/>
              </w:rPr>
            </w:pPr>
            <w:r w:rsidRPr="006E6DFE">
              <w:rPr>
                <w:rFonts w:ascii="Times New Roman" w:eastAsia="Times New Roman" w:hAnsi="Times New Roman" w:cs="Times New Roman"/>
                <w:b/>
                <w:sz w:val="28"/>
                <w:szCs w:val="28"/>
              </w:rPr>
              <w:t>Tiêu hao</w:t>
            </w:r>
          </w:p>
        </w:tc>
      </w:tr>
      <w:tr w:rsidR="00936484" w:rsidRPr="006E6DFE" w:rsidTr="00A551B2">
        <w:trPr>
          <w:trHeight w:val="30"/>
        </w:trPr>
        <w:tc>
          <w:tcPr>
            <w:tcW w:w="851" w:type="dxa"/>
            <w:tcBorders>
              <w:top w:val="nil"/>
              <w:left w:val="single" w:sz="4" w:space="0" w:color="auto"/>
              <w:bottom w:val="single" w:sz="4" w:space="0" w:color="auto"/>
              <w:right w:val="single" w:sz="4" w:space="0" w:color="auto"/>
            </w:tcBorders>
            <w:shd w:val="clear" w:color="000000" w:fill="FFFFFF"/>
            <w:tcMar>
              <w:top w:w="100" w:type="dxa"/>
              <w:left w:w="100" w:type="dxa"/>
              <w:bottom w:w="100" w:type="dxa"/>
              <w:right w:w="100" w:type="dxa"/>
            </w:tcMar>
            <w:vAlign w:val="center"/>
          </w:tcPr>
          <w:p w:rsidR="00936484" w:rsidRPr="006E6DFE" w:rsidRDefault="00936484" w:rsidP="00FC15F2">
            <w:pPr>
              <w:spacing w:after="0" w:line="240" w:lineRule="auto"/>
              <w:jc w:val="center"/>
              <w:rPr>
                <w:rFonts w:ascii="Times New Roman" w:hAnsi="Times New Roman" w:cs="Times New Roman"/>
                <w:i/>
                <w:iCs/>
                <w:sz w:val="28"/>
                <w:szCs w:val="28"/>
              </w:rPr>
            </w:pPr>
            <w:r w:rsidRPr="006E6DFE">
              <w:rPr>
                <w:rFonts w:ascii="Times New Roman" w:hAnsi="Times New Roman" w:cs="Times New Roman"/>
                <w:i/>
                <w:iCs/>
                <w:sz w:val="28"/>
                <w:szCs w:val="28"/>
              </w:rPr>
              <w:t>(1)</w:t>
            </w:r>
          </w:p>
        </w:tc>
        <w:tc>
          <w:tcPr>
            <w:tcW w:w="2703" w:type="dxa"/>
            <w:tcBorders>
              <w:top w:val="nil"/>
              <w:left w:val="nil"/>
              <w:bottom w:val="single" w:sz="4" w:space="0" w:color="auto"/>
              <w:right w:val="nil"/>
            </w:tcBorders>
            <w:shd w:val="clear" w:color="000000" w:fill="FFFFFF"/>
            <w:tcMar>
              <w:top w:w="100" w:type="dxa"/>
              <w:left w:w="100" w:type="dxa"/>
              <w:bottom w:w="100" w:type="dxa"/>
              <w:right w:w="100" w:type="dxa"/>
            </w:tcMar>
            <w:vAlign w:val="center"/>
          </w:tcPr>
          <w:p w:rsidR="00936484" w:rsidRPr="006E6DFE" w:rsidRDefault="00936484" w:rsidP="00FC15F2">
            <w:pPr>
              <w:spacing w:after="0" w:line="240" w:lineRule="auto"/>
              <w:jc w:val="center"/>
              <w:rPr>
                <w:rFonts w:ascii="Times New Roman" w:hAnsi="Times New Roman" w:cs="Times New Roman"/>
                <w:i/>
                <w:iCs/>
                <w:sz w:val="28"/>
                <w:szCs w:val="28"/>
              </w:rPr>
            </w:pPr>
            <w:r w:rsidRPr="006E6DFE">
              <w:rPr>
                <w:rFonts w:ascii="Times New Roman" w:hAnsi="Times New Roman" w:cs="Times New Roman"/>
                <w:i/>
                <w:iCs/>
                <w:sz w:val="28"/>
                <w:szCs w:val="28"/>
              </w:rPr>
              <w:t>(2)</w:t>
            </w:r>
          </w:p>
        </w:tc>
        <w:tc>
          <w:tcPr>
            <w:tcW w:w="1134" w:type="dxa"/>
            <w:tcBorders>
              <w:top w:val="nil"/>
              <w:left w:val="single" w:sz="4" w:space="0" w:color="auto"/>
              <w:bottom w:val="single" w:sz="4" w:space="0" w:color="auto"/>
              <w:right w:val="nil"/>
            </w:tcBorders>
            <w:shd w:val="clear" w:color="000000" w:fill="FFFFFF"/>
            <w:tcMar>
              <w:top w:w="100" w:type="dxa"/>
              <w:left w:w="100" w:type="dxa"/>
              <w:bottom w:w="100" w:type="dxa"/>
              <w:right w:w="100" w:type="dxa"/>
            </w:tcMar>
            <w:vAlign w:val="center"/>
          </w:tcPr>
          <w:p w:rsidR="00936484" w:rsidRPr="006E6DFE" w:rsidRDefault="00936484" w:rsidP="00FC15F2">
            <w:pPr>
              <w:spacing w:after="0" w:line="240" w:lineRule="auto"/>
              <w:jc w:val="center"/>
              <w:rPr>
                <w:rFonts w:ascii="Times New Roman" w:hAnsi="Times New Roman" w:cs="Times New Roman"/>
                <w:i/>
                <w:iCs/>
                <w:sz w:val="28"/>
                <w:szCs w:val="28"/>
              </w:rPr>
            </w:pPr>
            <w:r w:rsidRPr="006E6DFE">
              <w:rPr>
                <w:rFonts w:ascii="Times New Roman" w:hAnsi="Times New Roman" w:cs="Times New Roman"/>
                <w:i/>
                <w:iCs/>
                <w:sz w:val="28"/>
                <w:szCs w:val="28"/>
              </w:rPr>
              <w:t>(3)</w:t>
            </w:r>
          </w:p>
        </w:tc>
        <w:tc>
          <w:tcPr>
            <w:tcW w:w="3147" w:type="dxa"/>
            <w:tcBorders>
              <w:top w:val="single" w:sz="4" w:space="0" w:color="auto"/>
              <w:left w:val="single" w:sz="4" w:space="0" w:color="auto"/>
              <w:bottom w:val="single" w:sz="4" w:space="0" w:color="auto"/>
              <w:right w:val="single" w:sz="4" w:space="0" w:color="000000"/>
            </w:tcBorders>
            <w:shd w:val="clear" w:color="000000" w:fill="FFFFFF"/>
            <w:tcMar>
              <w:top w:w="100" w:type="dxa"/>
              <w:left w:w="100" w:type="dxa"/>
              <w:bottom w:w="100" w:type="dxa"/>
              <w:right w:w="100" w:type="dxa"/>
            </w:tcMar>
            <w:vAlign w:val="center"/>
          </w:tcPr>
          <w:p w:rsidR="00936484" w:rsidRPr="006E6DFE" w:rsidRDefault="00936484" w:rsidP="00FC15F2">
            <w:pPr>
              <w:spacing w:after="0" w:line="240" w:lineRule="auto"/>
              <w:jc w:val="center"/>
              <w:rPr>
                <w:rFonts w:ascii="Times New Roman" w:hAnsi="Times New Roman" w:cs="Times New Roman"/>
                <w:i/>
                <w:iCs/>
                <w:sz w:val="28"/>
                <w:szCs w:val="28"/>
              </w:rPr>
            </w:pPr>
            <w:r w:rsidRPr="006E6DFE">
              <w:rPr>
                <w:rFonts w:ascii="Times New Roman" w:hAnsi="Times New Roman" w:cs="Times New Roman"/>
                <w:i/>
                <w:iCs/>
                <w:sz w:val="28"/>
                <w:szCs w:val="28"/>
              </w:rPr>
              <w:t>(4)</w:t>
            </w:r>
          </w:p>
        </w:tc>
        <w:tc>
          <w:tcPr>
            <w:tcW w:w="1247" w:type="dxa"/>
            <w:tcBorders>
              <w:top w:val="nil"/>
              <w:left w:val="nil"/>
              <w:bottom w:val="single" w:sz="4" w:space="0" w:color="auto"/>
              <w:right w:val="single" w:sz="4" w:space="0" w:color="auto"/>
            </w:tcBorders>
            <w:shd w:val="clear" w:color="000000" w:fill="FFFFFF"/>
            <w:tcMar>
              <w:top w:w="100" w:type="dxa"/>
              <w:left w:w="100" w:type="dxa"/>
              <w:bottom w:w="100" w:type="dxa"/>
              <w:right w:w="100" w:type="dxa"/>
            </w:tcMar>
            <w:vAlign w:val="center"/>
          </w:tcPr>
          <w:p w:rsidR="00936484" w:rsidRPr="006E6DFE" w:rsidRDefault="00936484" w:rsidP="00FC15F2">
            <w:pPr>
              <w:spacing w:after="0" w:line="240" w:lineRule="auto"/>
              <w:jc w:val="center"/>
              <w:rPr>
                <w:rFonts w:ascii="Times New Roman" w:hAnsi="Times New Roman" w:cs="Times New Roman"/>
                <w:i/>
                <w:sz w:val="28"/>
                <w:szCs w:val="28"/>
              </w:rPr>
            </w:pPr>
            <w:r w:rsidRPr="006E6DFE">
              <w:rPr>
                <w:rFonts w:ascii="Times New Roman" w:hAnsi="Times New Roman" w:cs="Times New Roman"/>
                <w:i/>
                <w:sz w:val="28"/>
                <w:szCs w:val="28"/>
              </w:rPr>
              <w:t> (5)</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2-naphtol (C10H7OH)</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Aceton ((CH3)2CO)</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acetic (CH3COOH)</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569,0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ascorbic (C6H8O6)</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boric (H3BO3)</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ind w:left="-40" w:right="-100"/>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tiêu chuẩn dược điển Việt Nam</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Ethylen Diamin Tetra Acetic (EDTA)</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ind w:left="-40" w:right="-100"/>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formic (H2CO2)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hydrocloric (HCl)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186,0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nitric (HNO3)</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65,0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oxalic (H2C2O4­)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ml:space="preserve">Acid percloric </w:t>
            </w:r>
            <w:r w:rsidR="006E6DFE" w:rsidRPr="006E6DFE">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HClO4)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picric (C6H3N3O7)</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salicylic (C7H6O3)</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Acid sulfuric (H2SO4)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213,0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Alcol butylic (C4H9OH)</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Amoni clorid (NH­4Cl2)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Amoni hydroxyd (NH4OH)</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Amoniac (NH3)</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25,5</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Anhydrid a</w:t>
            </w:r>
            <w:r w:rsidR="00936484" w:rsidRPr="006E6DFE">
              <w:rPr>
                <w:rFonts w:ascii="Times New Roman" w:eastAsia="Times New Roman" w:hAnsi="Times New Roman" w:cs="Times New Roman"/>
                <w:sz w:val="28"/>
                <w:szCs w:val="28"/>
              </w:rPr>
              <w:t xml:space="preserve">cetic </w:t>
            </w:r>
            <w:r w:rsidRPr="006E6DFE">
              <w:rPr>
                <w:rFonts w:ascii="Times New Roman" w:eastAsia="Times New Roman" w:hAnsi="Times New Roman" w:cs="Times New Roman"/>
                <w:sz w:val="28"/>
                <w:szCs w:val="28"/>
              </w:rPr>
              <w:t>(CH3CO)2O)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sidR="00CC095D">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065,0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Aspirin</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tiêu chuẩn dược điển Việt Nam</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21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Bạc nitrat (AgNO3)</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175,0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Bari clorid (BaCl2)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30,5</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Benzen (C6H6)</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Bismuth nitrat (Bi(NO3)2)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Bột magie kim loai (Mg)</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Calci carbonat (CaCO3)</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Calci clorid (CaCl2)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105,0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Calci gluconat (C12H22CaO14)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Calci glycerophosphat (C3H7CaO6P)</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Carmin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Chì acetat (Pb(CH3COO)2 )</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550,0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Chì nitrat (Pb(NO3)2 )</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lang w:val="fr-FR"/>
              </w:rPr>
            </w:pPr>
            <w:r w:rsidRPr="006E6DFE">
              <w:rPr>
                <w:rFonts w:ascii="Times New Roman" w:eastAsia="Times New Roman" w:hAnsi="Times New Roman" w:cs="Times New Roman"/>
                <w:sz w:val="28"/>
                <w:szCs w:val="28"/>
                <w:lang w:val="fr-FR"/>
              </w:rPr>
              <w:t>Chỉ thị đen eriocrom (ET-00)</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5,1</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34</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Cloralhydrat kết tinh (C2H3C13O2)</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Cloramphenicol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5,4</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Cloroform (CHCl3)</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Dinatri photphat (Na2HPO4)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Đỏ methyl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Đồng sulfat (CuSO4)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14,9</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Dung dịch acid boric (H3BO3)</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dược điển Việt Nam; nồng độ 3%</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Dung dịch chuẩn pH</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Tiêu chuẩn của dung dịch đệm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Dung dịch natri clorid (NaCl)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Tiêu chuẩn của dung dịch đệm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sidR="00CC095D">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Formol (HCHO)</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Gelatin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45</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Glucose</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46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Glycerin (C3H8O3)</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47</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Iodid (I2)</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84,0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bicromat (K2Cr2O7)</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clorid (KCl)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6,8</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cromat (K2CrO4)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30,1</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cyanid (KCN)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dihydrophosphat (KH2PO4)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3348A4" w:rsidP="00FC15F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001F0740" w:rsidRPr="006E6DFE">
              <w:rPr>
                <w:rFonts w:ascii="Times New Roman" w:eastAsia="Times New Roman" w:hAnsi="Times New Roman" w:cs="Times New Roman"/>
                <w:sz w:val="28"/>
                <w:szCs w:val="28"/>
              </w:rPr>
              <w:t>inh khiết phân tích</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fericyanid ( K3[Fe(CN)6] )</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ferocyanid (K4[Fe(CN)6] )</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hydroxyd (KOH)</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iodid (KI)</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64,6</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permanganat (KMnO4)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47,0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sulforcyanid (KSCN)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59</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Kẽm (Zn)</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60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Lactose (C12H22O11)</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9D7DC4"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61</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Lanolin</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Magnesi stearat (C36H70MgO4)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Methanol (CH3OH)</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Methyl da cam (C14H14O3SN3Na)</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borat (Na2O4B7)</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14,2</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carbonat (Na­2CO3)</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citrat (Na3COH5O7)</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13,6</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clorid (NaCl)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sidR="00CC095D">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378,3</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hydrocarbonat (NaHCO3)</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45</w:t>
            </w:r>
            <w:r w:rsidR="00CC095D">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218,7</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hydroxyd (NaOH)</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315,5</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laurylsulfat (CH3(CH2)11OSO3Na)</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9D7DC4" w:rsidP="00FC15F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001F0740" w:rsidRPr="006E6DFE">
              <w:rPr>
                <w:rFonts w:ascii="Times New Roman" w:eastAsia="Times New Roman" w:hAnsi="Times New Roman" w:cs="Times New Roman"/>
                <w:sz w:val="28"/>
                <w:szCs w:val="28"/>
              </w:rPr>
              <w: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nitrit (NaNO2)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20,1</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73</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nitroprussiat (C5FeN6Na2O)</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thiosulfat (Na2S2O3)</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75,0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75</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Nhôm clorid (AlCl3)</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Nhôm sulfat (Al2SO4)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Oxy già (H2O2)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210,0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Paracetamol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105,4</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Phèn chua (KAl(SO4)2.12H2O)</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Phenolphtalein (C20H14O4)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7,0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Sắt (II) sulfat (FeSO4)</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Sắt (III) clorid (FeCl3)</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Terpin hydrat (C10H20O2)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Tetracyclin hydroclorid</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Thiamin hydroclorid</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86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Thuốc nhỏ mắt cloramphenicol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9ml, dung dịch 0,4%</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87</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Thủy ngân (II) clorid (HgCl2)</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Thủy ngân (II) nitrat (Hg(NO3)2 )</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89</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Xanh Metylen (C16H18CIN3S)</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Xylen (C6H4(CH3)2)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105,0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Tricalci phosphat (Ca3(PO4)2)</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chỉ thị vạn năng</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Ethanol 700</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Nồng độ cồn 70%</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Ethanol 900</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Nồng độ cồn 90%</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Ethanol 960</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Nồng độ cồn 96%</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sidR="00CC095D">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670,0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Glucose</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Glycerin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144,0</w:t>
            </w:r>
            <w:r w:rsidR="00CC095D">
              <w:rPr>
                <w:rFonts w:ascii="Times New Roman" w:eastAsia="Times New Roman" w:hAnsi="Times New Roman" w:cs="Times New Roman"/>
                <w:sz w:val="28"/>
                <w:szCs w:val="28"/>
              </w:rPr>
              <w:t>0</w:t>
            </w:r>
          </w:p>
        </w:tc>
      </w:tr>
      <w:tr w:rsidR="001F0740" w:rsidRPr="006E6DFE" w:rsidTr="00A551B2">
        <w:trPr>
          <w:trHeight w:val="1276"/>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98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Gôm arabic</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99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Nước cất pha tiêm</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lít</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800,0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Saccarose</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101</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dầu bạc hà</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dầu long não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103</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dầu quế</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Dược dụng, đạt tiêu chuẩn dược điển Việt Nam</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11,2</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Dầu lạc</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Vaselin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Acetylcystein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gói</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200mg, Gói 100mg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Nystatin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5000UI</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Omeprazol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Oresol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gói</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Gói 1g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Pantoprazol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30mg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101,0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Paracetamol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gói</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500mg/bột pha dung dịch</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Penicillin G</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1.000.000 UI</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113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Penicillin G benzathin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1.200.000 UI</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Phenobarbital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100mg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Piroxicam</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20 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116</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Povidon iod 10%</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10ml</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Praziquantel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118</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Prednisolon</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 mg</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Procain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 2ml</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Promethazin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20 viên, viên 15mg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Pyrantel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Pyrazinamid</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Ranitidin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150mg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Rifampicin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300mg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Salbutamol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Simvastatin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127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Spironolacton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25mg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Sulpirid</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Testosteron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1ml</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Tetracyclin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131</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Theophylin</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25 viên, viên 100mg</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Desogestrel, ethinyl estradiol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vỉ *21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133</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Acemuc 200</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30 gói*1 g</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Acyclovir</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tuýp 5g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Adrenalin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 1ml</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Albendazol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Alphachymotrypsin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50 vỉ *10 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Amlodipin 5mg</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Amox sandoz</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Amoxicillin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 hàm lượng 500mg/viên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141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Ampicillin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Aspirin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81mg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Actapulgite</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gói</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Gói 3g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Atorvastatin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Augmentin 250</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12 gói</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146</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Azithromycin</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250mg</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Bambuterol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10mg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148</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Benzosali</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tuýp 5g</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Berberin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100mg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Bioacemin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30 gói*4 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151</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Bisacodyl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vỉ *10 viên, hàm lượng 5mg/viên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152</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Boganic viên nang mềm</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5 vỉ *10 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153</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Bromhexin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8mg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Budesonid</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hàm lượng 180mcg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155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Bupivacain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 4ml</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Calci gluconat</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Cảm xuyên hương</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Captopril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25mg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Cefotaxim</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160</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Cefuroxim</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161</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Celecoxib</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200mg</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Cephalexin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163</w:t>
            </w:r>
          </w:p>
        </w:tc>
        <w:tc>
          <w:tcPr>
            <w:tcW w:w="2703"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Cetirizin</w:t>
            </w:r>
          </w:p>
        </w:tc>
        <w:tc>
          <w:tcPr>
            <w:tcW w:w="1134"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10mg</w:t>
            </w:r>
          </w:p>
        </w:tc>
        <w:tc>
          <w:tcPr>
            <w:tcW w:w="1247"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164</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Chlopheniramin 4 mg</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200 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165</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Cimetidin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166</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Ciprofloxacin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167</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Citerizin 10 mg</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5 vỉ *4 viên</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168</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Clamoxyl</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12 gói</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169</w:t>
            </w:r>
          </w:p>
        </w:tc>
        <w:tc>
          <w:tcPr>
            <w:tcW w:w="270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Clarithromycin</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vỉ *10 viên, hàm lượng viên 500mg</w:t>
            </w:r>
          </w:p>
        </w:tc>
        <w:tc>
          <w:tcPr>
            <w:tcW w:w="124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170</w:t>
            </w:r>
          </w:p>
        </w:tc>
        <w:tc>
          <w:tcPr>
            <w:tcW w:w="2703"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Clopheniramin</w:t>
            </w:r>
          </w:p>
        </w:tc>
        <w:tc>
          <w:tcPr>
            <w:tcW w:w="113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25 viên, viên 4mg</w:t>
            </w:r>
          </w:p>
        </w:tc>
        <w:tc>
          <w:tcPr>
            <w:tcW w:w="124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Cloramphenicol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10ml, dung dịch 0,4%</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Clorocid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250mg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Codacmin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Cồn ASA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10ml</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Cồn bạc hà</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lít</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dược dụng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Cồn BSI</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10ml</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Cotrimazol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6 viên đặt , viên 400mg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Co-trimoxazol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25 viên, viên 480mg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Dexamethasone</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lọ * 100 viên*0.5 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1,6</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Dextromethorphan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10mg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Diazepam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Diclofenac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183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Digoxin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50 viên, viên 250mcg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Diomectit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gói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Gói 3g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Doxycyclin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100mg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Efferagal 150 đặt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Viên thuốc đặt; hộp 2 vỉ *5 viên, hàm lượng 150mg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Efferagal 500 mg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4 vỉ *4 viên, hàm lượng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Efferagal codein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*4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Enalapril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Enterogemina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2 vỉ*10 ống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Erythromycin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Ethinylestradiol+Levonorgestrel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28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Ethynyl estradiol 0,03 mg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25vỉ *28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Famotidin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40mg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Fenofibrat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196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Ferovit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5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Fexofenadin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Fluconazol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 viên, viên 400mg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Fluocinolon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tuýp 10g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Furosemid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40mg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Gastropulgit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30 gói*3 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Gentamicin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tuýp 5g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Glibenclamid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15 viên, viên 5mg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Gliclazid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15 viên, viên 60mg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Griseofulvin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Hydoclorothiazid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25mg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Hydrocortison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100 mg, Vỉ 30 viên, viên 0,5 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Ibuprofen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20 viên, viên 400 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Indomethacin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20 viên, viên 25 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210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Insulin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10ml, 100UI/ml</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Ivermectin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Kẽm sulfat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10mg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Ketoconazol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tuýp 5g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Lactulose</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20 gói*15 ml</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Levofloxacin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Levonorgestrel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vỉ *1 viên, hàm lượng 1,5mg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Lidocain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 2ml</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Lomac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219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Loperamid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 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Loratidin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vỉ *10 viên, 10mg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Macrogol 10g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20 gói*10 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Magnesi hydroxyd + Nhôm hydroxyd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Viên</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Magnesi sulfat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Gói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Gói 5g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224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Mebendazol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Medron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3 vỉ *10 viên, hàm lượng 4mg,16mg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Meloxicam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7,5 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Metformin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Methyldopa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229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Methylprednisolon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4 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Metoprolol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25mg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Metronidazol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Multivitamin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Muối bismuth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300mg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Naphazolin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10ml</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clorid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lọ * 10 ml</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saccarin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dược dụng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Naturen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0,0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238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Niclosamid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239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Nifedipin 10mg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hàm lượng viên 10mg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Nitroglycerin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2.6mg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Novomycin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3MUI</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ml:space="preserve">Nước tinh khiết </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1F0740" w:rsidRPr="006E6DFE">
              <w:rPr>
                <w:rFonts w:ascii="Times New Roman" w:eastAsia="Times New Roman" w:hAnsi="Times New Roman" w:cs="Times New Roman"/>
                <w:sz w:val="28"/>
                <w:szCs w:val="28"/>
              </w:rPr>
              <w:t>,0</w:t>
            </w:r>
            <w:r>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Omeprazol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 lọ*14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Panadol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15 vỉ *12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Phosphalugel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20 gói*20 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Prolacfil hasan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30 gói*2 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Rotunda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Rotundin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Sanvigyl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2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Scaneuron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Sorbitol 5g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20 gói*5 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252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Tiffy</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25 vỉ *4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Viên an thần Mimosa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5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B1</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viên</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Hàm lượng 10mg, 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3B</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5000UI</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A- 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B1</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100mg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259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B12</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ống 1ml</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B2</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4mg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B6</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250mg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Vitamin PP</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Xylometazolin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 10ml</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265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zidocin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2 vỉ *10 viên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Zolpidem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Vỉ 10 viên, viên 500mg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Actiso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sidR="00CC095D">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sidR="00CC095D">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Ba gạc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sidR="00CC095D">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sidR="00CC095D">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Bán hạ</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Ba kích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Bạc hà</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Bạch chỉ</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CC095D" w:rsidRDefault="00CC095D" w:rsidP="00FC15F2">
            <w:pPr>
              <w:spacing w:after="0" w:line="240" w:lineRule="auto"/>
              <w:rPr>
                <w:rFonts w:ascii="Times New Roman" w:eastAsia="Times New Roman" w:hAnsi="Times New Roman" w:cs="Times New Roman"/>
                <w:sz w:val="28"/>
                <w:szCs w:val="28"/>
              </w:rPr>
            </w:pPr>
          </w:p>
          <w:p w:rsidR="00CC095D" w:rsidRDefault="00CC095D" w:rsidP="00FC15F2">
            <w:pPr>
              <w:spacing w:after="0" w:line="240" w:lineRule="auto"/>
            </w:pPr>
            <w:r w:rsidRPr="00A439A9">
              <w:rPr>
                <w:rFonts w:ascii="Times New Roman" w:eastAsia="Times New Roman" w:hAnsi="Times New Roman" w:cs="Times New Roman"/>
                <w:sz w:val="28"/>
                <w:szCs w:val="28"/>
              </w:rPr>
              <w:t>1.000,00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Bạch linh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CC095D" w:rsidRDefault="00CC095D" w:rsidP="00FC15F2">
            <w:pPr>
              <w:spacing w:after="0" w:line="240" w:lineRule="auto"/>
              <w:rPr>
                <w:rFonts w:ascii="Times New Roman" w:eastAsia="Times New Roman" w:hAnsi="Times New Roman" w:cs="Times New Roman"/>
                <w:sz w:val="28"/>
                <w:szCs w:val="28"/>
              </w:rPr>
            </w:pPr>
          </w:p>
          <w:p w:rsidR="00CC095D" w:rsidRDefault="00CC095D" w:rsidP="00FC15F2">
            <w:pPr>
              <w:spacing w:after="0" w:line="240" w:lineRule="auto"/>
            </w:pPr>
            <w:r w:rsidRPr="00A439A9">
              <w:rPr>
                <w:rFonts w:ascii="Times New Roman" w:eastAsia="Times New Roman" w:hAnsi="Times New Roman" w:cs="Times New Roman"/>
                <w:sz w:val="28"/>
                <w:szCs w:val="28"/>
              </w:rPr>
              <w:t>1.000,00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Bạch mao căn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CC095D" w:rsidRDefault="00CC095D" w:rsidP="00FC15F2">
            <w:pPr>
              <w:spacing w:after="0" w:line="240" w:lineRule="auto"/>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Bạch thược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CC095D" w:rsidRDefault="00CC095D" w:rsidP="00FC15F2">
            <w:pPr>
              <w:spacing w:after="0" w:line="240" w:lineRule="auto"/>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276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Bạch truật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Bán hạ</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Bình vôi</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279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Bồ công anh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Bột mã tiền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Bột ngũ bội tử</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Cam thảo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Câu đằng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Câu kỷ tử</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Cẩu tích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Chỉ thực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sidR="00CC095D">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sidR="00CC095D">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287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Chi tử</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Chỉ xác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289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Cỏ dùi trống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Cỏ sữa lá nhỏ</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Cỏ sữa lá to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Cốt toái bổ</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Cúc hoa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Đại hoàng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Đại hồi</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Đan sâm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Đẳng sâm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298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Dâu tằm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299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Địa liền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Dừa cạn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Đương quy</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Hà Thủ ô đỏ</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Hạt bí ngô</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Hạt đậu đen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Hậu phác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Hoàng bá</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Hoàng cầm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Hoàng đằng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309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Hoàng kỳ</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Hoàng liên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Hoàng nàn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Hòe hoa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Hồng hoa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Hương nhu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Huyền sâm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Ích mẫu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Ké đầu ngựa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Keo giậu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Khiếm thực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320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Kim anh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Kim ngân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Kinh giới</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sidR="00CC095D">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Lá trúc đào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Lạc tiên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Liên nhục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Liên tâm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Lô hội</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Long não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329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Mã đề</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Mạch môn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331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Mai cá mực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Mạn kinh tử</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Mộc qua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Mức hoa trắng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Ngô thù du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Ngũ bội tử</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Ngũ gia bì</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Ngũ vị tử</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339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Ngưu tất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340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Nhân sâm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341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Nhân trần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342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Núc nác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343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Quả bồ kết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344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Rễ mạch môn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345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Rượu trắng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346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Sa nhân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347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Sài đất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348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Sài hồ</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349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Sáp ong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Sinh địa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Sinh khương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Sơn thù</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353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Sơn tra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Sử quân tử</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Tam thất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Táo nhân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Thân cây ích mẫu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Thăng ma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Thảo quả</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Thảo quyết minh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Thiên môn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Thiên niên kiện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Thổ phục linh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364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Thỏ ty tử</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Thông thảo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Thục địa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Thương truật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Tiền hồ</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369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Tiểu hồi</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bột Đậu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bột Gạo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bột hạt sen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bột hoài sơn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bột Khoai tây</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375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bột nghệ</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bột Sắn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dầu bạc hà</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dầu hương nhu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379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dầu quế</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dầu tràm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Tô mộc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Trắc bách diệp</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Trạch tả</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Trần bì</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Tục đoạn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386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Tỳ giải</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Uất kim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 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Vàng đắng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Dựơc liệu khô, độ ẩm &lt;5%.Đạt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389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Viễn chí</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Vông nem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Vừng đen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Xạ can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Xương bồ</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000,0</w:t>
            </w:r>
            <w:r>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Xuyên khung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CC095D"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Ý dĩ</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CC095D" w:rsidRPr="006E6DFE" w:rsidRDefault="00CC095D"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Pr="006E6DFE">
              <w:rPr>
                <w:rFonts w:ascii="Times New Roman" w:eastAsia="Times New Roman" w:hAnsi="Times New Roman" w:cs="Times New Roman"/>
                <w:sz w:val="28"/>
                <w:szCs w:val="28"/>
              </w:rPr>
              <w:t>000,</w:t>
            </w:r>
            <w:r>
              <w:rPr>
                <w:rFonts w:ascii="Times New Roman" w:eastAsia="Times New Roman" w:hAnsi="Times New Roman" w:cs="Times New Roman"/>
                <w:sz w:val="28"/>
                <w:szCs w:val="28"/>
              </w:rPr>
              <w:t>0</w:t>
            </w:r>
            <w:r w:rsidRPr="006E6DFE">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Bông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Bông y tế có khả năng thấm hút dung dịch tốt</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1,3</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Bút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Bút bi, màu xanh</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398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Bút dạ quang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Bút bi, có màu</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12,0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399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Bút xoá</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trên thị trường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Chai, lọ , nút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bộ</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Chất liệu thủy tinh</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61,0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Chổi lông rửa dụng cụ, ống nghiệm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nhỏ, đường kính &lt;1cm,  sử dụng cho phòng thí nghiệm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85,0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Dao lam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Thông dụng trên thị trường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19,0</w:t>
            </w:r>
            <w:r w:rsidR="00CC095D">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Đầu côn các loại</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Chất dẻo chịu hóa chất có kích cỡ phù hợp với micropipet tương ứng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54,0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Gạc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cuộn</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Kích thước: 5x5cm</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Chất liệu: dược làm 100% bằng sợi cotton tiệt trùng</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Chỉ số: sợi dọc 32s/1; sợi ngang 32s/1.</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Mật độ: 22-24 sợi/1inch.</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Quy cách đóng gói: 10 miếng/túi</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Xuất xứ: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Găng tay cao su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Đôi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Chất liệu: Cao su tự nhiên 60% HA, chất độn (Canxi cacbonat), chất lưu hóa (Lưu huỳnh), polymer</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Kích cỡ: XS; S; M; L</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Quy cách: 100 chiếc/ hộp.</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Xuất xứ: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Găng tay y tế</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đôi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Chất liệu: Mủ kem Latex ly tâm tự nhiên</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Kích cỡ: XS; S; M; L</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 Đặc tính: cong theo hình bàn tay, phân biệt tay phải, tay trái; viền mép cuộn</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Trọng lượng: 0,7 - 11g/ chiếc.</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Quy cách: 1 đôi/ túi; 50 đôi/ hộp.</w:t>
            </w:r>
          </w:p>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Xuất xứ: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92,0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407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A4</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Khổ A4, màu trắng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108,0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cân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tờ</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Vuông, Q &lt; 10cm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54,0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409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dán giá</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cuộn</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có hồ, khổ 2x4cm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đo pH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Giải đo được pH từ 1-14</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19,0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lọc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tờ</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lọc không hồ, Q&lt;10mm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148,0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quỳ đỏ</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trên thị trường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Giấy thấm</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dài 2cm, đo acib, base</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Kéo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kéo thủ công, kim loại</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Keo dính</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lọ</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88014C" w:rsidP="00FC15F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Hồ tinh bột, chai nhựa, nút vặn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8,0</w:t>
            </w:r>
            <w:r w:rsidR="00CC095D">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Kẹp hồ sơ</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kẹp sắt, màu đen, kích thước ngang 2cm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24,0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417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Khăn lau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Khăn giấy ướt, khổ 5x5cm, hộp 100 khăn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143,0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Mực in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mực đen, sản xuất Brother</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419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Nam châm dính bảng</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hình tròn, chất liệu nam châm kin looại, dùng dán bảng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14,0</w:t>
            </w:r>
            <w:r w:rsidR="0088014C">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Nước cất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lít</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Tiêu chuẩn Dược điển</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31,0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Nước tẩy rửa</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chai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thông dụng trên thị trường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Phấn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Hộp 10 viên, phấn trắng không bụi</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Sổ ghi chép</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quyển</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Loại kẻ ngang, thông dụng trên thị trường</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115,0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Túi nilon đựng thang thuốc</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Nhựa, khổ 5x10cm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Túi zip</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88014C" w:rsidP="00FC15F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Nhựa, khổ 4x4cm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118,0</w:t>
            </w:r>
            <w:r w:rsidR="0088014C">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Núm cao su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cái</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88014C" w:rsidP="00FC15F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Nhựa</w:t>
            </w:r>
            <w:r w:rsidR="001F0740" w:rsidRPr="006E6DFE">
              <w:rPr>
                <w:rFonts w:ascii="Times New Roman" w:eastAsia="Times New Roman" w:hAnsi="Times New Roman" w:cs="Times New Roman"/>
                <w:sz w:val="28"/>
                <w:szCs w:val="28"/>
              </w:rPr>
              <w:t xml:space="preserve"> sử dụng trong phòng thí nghiệm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18,0</w:t>
            </w:r>
            <w:r w:rsidR="0088014C">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Clotetracyclin hydroclorid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88014C"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 xml:space="preserve">Dược </w:t>
            </w:r>
            <w:r w:rsidR="001F0740" w:rsidRPr="006E6DFE">
              <w:rPr>
                <w:rFonts w:ascii="Times New Roman" w:eastAsia="Times New Roman" w:hAnsi="Times New Roman" w:cs="Times New Roman"/>
                <w:sz w:val="28"/>
                <w:szCs w:val="28"/>
              </w:rPr>
              <w:t>dụng, 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6,0</w:t>
            </w:r>
            <w:r w:rsidR="0088014C">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428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Doxycyclin hydroclorid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88014C" w:rsidP="00FC15F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1F0740" w:rsidRPr="006E6DFE">
              <w:rPr>
                <w:rFonts w:ascii="Times New Roman" w:eastAsia="Times New Roman" w:hAnsi="Times New Roman" w:cs="Times New Roman"/>
                <w:sz w:val="28"/>
                <w:szCs w:val="28"/>
              </w:rPr>
              <w:t>ược dụng, 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429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Hydroxylamin hydroclorid (NH2OH.HCl)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0,7</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Kẽm sulfat (ZnSO4)</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0,2</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Muối biển</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9D7DC4" w:rsidP="00FC15F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Tinh khiết, độ ẩm &lt;5%</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350,0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432</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Kali natri tartrat (KNaC4H4O6.4H2O)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4,5</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433</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Natri sulfat (Na2SO4)</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15,0</w:t>
            </w:r>
            <w:r w:rsidR="0088014C">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434</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Oxytetracyclin hydroclorid</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9D7DC4" w:rsidP="00FC15F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1F0740" w:rsidRPr="006E6DFE">
              <w:rPr>
                <w:rFonts w:ascii="Times New Roman" w:eastAsia="Times New Roman" w:hAnsi="Times New Roman" w:cs="Times New Roman"/>
                <w:sz w:val="28"/>
                <w:szCs w:val="28"/>
              </w:rPr>
              <w:t>ược dụng, 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6,0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435</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p-aminophenol (C6H7NO)</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17,0</w:t>
            </w:r>
            <w:r w:rsidR="0088014C">
              <w:rPr>
                <w:rFonts w:ascii="Times New Roman" w:eastAsia="Times New Roman" w:hAnsi="Times New Roman" w:cs="Times New Roman"/>
                <w:sz w:val="28"/>
                <w:szCs w:val="28"/>
              </w:rPr>
              <w:t>0</w:t>
            </w:r>
          </w:p>
        </w:tc>
      </w:tr>
      <w:tr w:rsidR="001F0740" w:rsidRPr="006E6DFE" w:rsidTr="00A551B2">
        <w:trPr>
          <w:trHeight w:val="71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436</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bột</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Tinh khiết hóa học</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2,0</w:t>
            </w:r>
            <w:r w:rsidR="0088014C">
              <w:rPr>
                <w:rFonts w:ascii="Times New Roman" w:eastAsia="Times New Roman" w:hAnsi="Times New Roman" w:cs="Times New Roman"/>
                <w:sz w:val="28"/>
                <w:szCs w:val="28"/>
              </w:rPr>
              <w:t>0</w:t>
            </w:r>
          </w:p>
        </w:tc>
      </w:tr>
      <w:tr w:rsidR="001F0740" w:rsidRPr="006E6DFE" w:rsidTr="00A551B2">
        <w:trPr>
          <w:trHeight w:val="1055"/>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437</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Pyridoxin hydroclorid C8H11NO3.HCl</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E04662" w:rsidP="00FC15F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Dư</w:t>
            </w:r>
            <w:r w:rsidRPr="006E6DFE">
              <w:rPr>
                <w:rFonts w:ascii="Times New Roman" w:eastAsia="Times New Roman" w:hAnsi="Times New Roman" w:cs="Times New Roman"/>
                <w:sz w:val="28"/>
                <w:szCs w:val="28"/>
              </w:rPr>
              <w:t xml:space="preserve">ợc </w:t>
            </w:r>
            <w:r w:rsidR="001F0740" w:rsidRPr="006E6DFE">
              <w:rPr>
                <w:rFonts w:ascii="Times New Roman" w:eastAsia="Times New Roman" w:hAnsi="Times New Roman" w:cs="Times New Roman"/>
                <w:sz w:val="28"/>
                <w:szCs w:val="28"/>
              </w:rPr>
              <w:t>dụng, đạt tiêu chuẩn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438</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Ethanol 25</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ml</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30,0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439</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Đồng acetat (Cu(CH3COO)2)</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440</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Bột muồng trâu</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5,0</w:t>
            </w:r>
            <w:r w:rsidR="0088014C">
              <w:rPr>
                <w:rFonts w:ascii="Times New Roman" w:eastAsia="Times New Roman" w:hAnsi="Times New Roman" w:cs="Times New Roman"/>
                <w:sz w:val="28"/>
                <w:szCs w:val="28"/>
              </w:rPr>
              <w:t>0</w:t>
            </w:r>
          </w:p>
        </w:tc>
      </w:tr>
      <w:tr w:rsidR="001F0740" w:rsidRPr="006E6DFE" w:rsidTr="00A551B2">
        <w:trPr>
          <w:trHeight w:val="770"/>
        </w:trPr>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lastRenderedPageBreak/>
              <w:t>441</w:t>
            </w:r>
          </w:p>
        </w:tc>
        <w:tc>
          <w:tcPr>
            <w:tcW w:w="270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2,6-diclorophanol indophenol (C12H7NCl2O2)</w:t>
            </w:r>
          </w:p>
        </w:tc>
        <w:tc>
          <w:tcPr>
            <w:tcW w:w="113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g</w:t>
            </w:r>
          </w:p>
        </w:tc>
        <w:tc>
          <w:tcPr>
            <w:tcW w:w="31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both"/>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Đạt tiêu chuẩn theo Dược điển Việt Nam</w:t>
            </w:r>
          </w:p>
        </w:tc>
        <w:tc>
          <w:tcPr>
            <w:tcW w:w="12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1F0740" w:rsidRPr="006E6DFE" w:rsidRDefault="001F0740" w:rsidP="00FC15F2">
            <w:pPr>
              <w:spacing w:after="0" w:line="240" w:lineRule="auto"/>
              <w:jc w:val="center"/>
              <w:rPr>
                <w:rFonts w:ascii="Times New Roman" w:eastAsia="Times New Roman" w:hAnsi="Times New Roman" w:cs="Times New Roman"/>
                <w:sz w:val="28"/>
                <w:szCs w:val="28"/>
              </w:rPr>
            </w:pPr>
            <w:r w:rsidRPr="006E6DFE">
              <w:rPr>
                <w:rFonts w:ascii="Times New Roman" w:eastAsia="Times New Roman" w:hAnsi="Times New Roman" w:cs="Times New Roman"/>
                <w:sz w:val="28"/>
                <w:szCs w:val="28"/>
              </w:rPr>
              <w:t>1,0</w:t>
            </w:r>
            <w:r w:rsidR="0088014C">
              <w:rPr>
                <w:rFonts w:ascii="Times New Roman" w:eastAsia="Times New Roman" w:hAnsi="Times New Roman" w:cs="Times New Roman"/>
                <w:sz w:val="28"/>
                <w:szCs w:val="28"/>
              </w:rPr>
              <w:t>0</w:t>
            </w:r>
          </w:p>
        </w:tc>
      </w:tr>
    </w:tbl>
    <w:p w:rsidR="00B14B78" w:rsidRPr="006E6DFE" w:rsidRDefault="00B14B78" w:rsidP="00FC15F2">
      <w:pPr>
        <w:spacing w:after="0" w:line="240" w:lineRule="auto"/>
        <w:ind w:left="-142"/>
        <w:rPr>
          <w:rFonts w:ascii="Times New Roman" w:eastAsia="Times New Roman" w:hAnsi="Times New Roman" w:cs="Times New Roman"/>
          <w:b/>
          <w:color w:val="000000"/>
          <w:sz w:val="28"/>
          <w:szCs w:val="28"/>
        </w:rPr>
      </w:pPr>
    </w:p>
    <w:p w:rsidR="001F0740" w:rsidRPr="006E6DFE" w:rsidRDefault="001F0740" w:rsidP="00176F40">
      <w:pPr>
        <w:spacing w:after="120" w:line="240" w:lineRule="auto"/>
        <w:ind w:left="-142"/>
        <w:rPr>
          <w:rFonts w:ascii="Times New Roman" w:eastAsia="Times New Roman" w:hAnsi="Times New Roman" w:cs="Times New Roman"/>
          <w:b/>
          <w:color w:val="000000"/>
          <w:sz w:val="28"/>
          <w:szCs w:val="28"/>
        </w:rPr>
      </w:pPr>
      <w:r w:rsidRPr="006E6DFE">
        <w:rPr>
          <w:rFonts w:ascii="Times New Roman" w:eastAsia="Times New Roman" w:hAnsi="Times New Roman" w:cs="Times New Roman"/>
          <w:b/>
          <w:color w:val="000000"/>
          <w:sz w:val="28"/>
          <w:szCs w:val="28"/>
        </w:rPr>
        <w:t xml:space="preserve">IV. ĐỊNH MỨC </w:t>
      </w:r>
      <w:r w:rsidR="00564DE5" w:rsidRPr="006E6DFE">
        <w:rPr>
          <w:rFonts w:ascii="Times New Roman" w:eastAsia="Times New Roman" w:hAnsi="Times New Roman" w:cs="Times New Roman"/>
          <w:b/>
          <w:color w:val="000000"/>
          <w:sz w:val="28"/>
          <w:szCs w:val="28"/>
        </w:rPr>
        <w:t>C</w:t>
      </w:r>
      <w:r w:rsidRPr="006E6DFE">
        <w:rPr>
          <w:rFonts w:ascii="Times New Roman" w:eastAsia="Times New Roman" w:hAnsi="Times New Roman" w:cs="Times New Roman"/>
          <w:b/>
          <w:color w:val="000000"/>
          <w:sz w:val="28"/>
          <w:szCs w:val="28"/>
        </w:rPr>
        <w:t>Ơ SỞ VẬT CHẤT</w:t>
      </w:r>
    </w:p>
    <w:tbl>
      <w:tblPr>
        <w:tblW w:w="9425" w:type="dxa"/>
        <w:tblInd w:w="-115" w:type="dxa"/>
        <w:tblLayout w:type="fixed"/>
        <w:tblLook w:val="0400" w:firstRow="0" w:lastRow="0" w:firstColumn="0" w:lastColumn="0" w:noHBand="0" w:noVBand="1"/>
      </w:tblPr>
      <w:tblGrid>
        <w:gridCol w:w="782"/>
        <w:gridCol w:w="3377"/>
        <w:gridCol w:w="1722"/>
        <w:gridCol w:w="1843"/>
        <w:gridCol w:w="1701"/>
      </w:tblGrid>
      <w:tr w:rsidR="001F0740" w:rsidRPr="006E6DFE" w:rsidTr="005952A3">
        <w:trPr>
          <w:trHeight w:val="330"/>
        </w:trPr>
        <w:tc>
          <w:tcPr>
            <w:tcW w:w="782" w:type="dxa"/>
            <w:tcBorders>
              <w:top w:val="single" w:sz="4" w:space="0" w:color="000000"/>
              <w:left w:val="single" w:sz="4" w:space="0" w:color="000000"/>
              <w:bottom w:val="single" w:sz="4" w:space="0" w:color="000000"/>
              <w:right w:val="single" w:sz="4" w:space="0" w:color="000000"/>
            </w:tcBorders>
            <w:vAlign w:val="center"/>
          </w:tcPr>
          <w:p w:rsidR="001F0740" w:rsidRPr="006E6DFE" w:rsidRDefault="005952A3" w:rsidP="00FC15F2">
            <w:pPr>
              <w:spacing w:after="0" w:line="240" w:lineRule="auto"/>
              <w:jc w:val="center"/>
              <w:rPr>
                <w:rFonts w:ascii="Times New Roman" w:eastAsia="Times" w:hAnsi="Times New Roman" w:cs="Times New Roman"/>
                <w:b/>
                <w:color w:val="000000"/>
                <w:sz w:val="28"/>
                <w:szCs w:val="28"/>
              </w:rPr>
            </w:pPr>
            <w:r>
              <w:rPr>
                <w:rFonts w:ascii="Times New Roman" w:eastAsia="Times" w:hAnsi="Times New Roman" w:cs="Times New Roman"/>
                <w:b/>
                <w:color w:val="000000"/>
                <w:sz w:val="28"/>
                <w:szCs w:val="28"/>
              </w:rPr>
              <w:t>S</w:t>
            </w:r>
            <w:r w:rsidR="001F0740" w:rsidRPr="006E6DFE">
              <w:rPr>
                <w:rFonts w:ascii="Times New Roman" w:eastAsia="Times" w:hAnsi="Times New Roman" w:cs="Times New Roman"/>
                <w:b/>
                <w:color w:val="000000"/>
                <w:sz w:val="28"/>
                <w:szCs w:val="28"/>
              </w:rPr>
              <w:t>TT</w:t>
            </w:r>
          </w:p>
        </w:tc>
        <w:tc>
          <w:tcPr>
            <w:tcW w:w="3377"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b/>
                <w:color w:val="000000"/>
                <w:sz w:val="28"/>
                <w:szCs w:val="28"/>
              </w:rPr>
            </w:pPr>
            <w:r w:rsidRPr="006E6DFE">
              <w:rPr>
                <w:rFonts w:ascii="Times New Roman" w:eastAsia="Times" w:hAnsi="Times New Roman" w:cs="Times New Roman"/>
                <w:b/>
                <w:color w:val="000000"/>
                <w:sz w:val="28"/>
                <w:szCs w:val="28"/>
              </w:rPr>
              <w:t>Tên cơ sở vật chất</w:t>
            </w:r>
          </w:p>
        </w:tc>
        <w:tc>
          <w:tcPr>
            <w:tcW w:w="1722"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b/>
                <w:color w:val="000000"/>
                <w:sz w:val="28"/>
                <w:szCs w:val="28"/>
              </w:rPr>
            </w:pPr>
            <w:r w:rsidRPr="006E6DFE">
              <w:rPr>
                <w:rFonts w:ascii="Times New Roman" w:eastAsia="Times" w:hAnsi="Times New Roman" w:cs="Times New Roman"/>
                <w:b/>
                <w:color w:val="000000"/>
                <w:sz w:val="28"/>
                <w:szCs w:val="28"/>
              </w:rPr>
              <w:t xml:space="preserve">Diện tích sử dụng trung bình của 01 người học </w:t>
            </w:r>
            <w:r w:rsidRPr="006E6DFE">
              <w:rPr>
                <w:rFonts w:ascii="Times New Roman" w:eastAsia="Times" w:hAnsi="Times New Roman" w:cs="Times New Roman"/>
                <w:color w:val="000000"/>
                <w:sz w:val="28"/>
                <w:szCs w:val="28"/>
              </w:rPr>
              <w:t>(m</w:t>
            </w:r>
            <w:r w:rsidRPr="006E6DFE">
              <w:rPr>
                <w:rFonts w:ascii="Times New Roman" w:eastAsia="Times" w:hAnsi="Times New Roman" w:cs="Times New Roman"/>
                <w:color w:val="000000"/>
                <w:sz w:val="28"/>
                <w:szCs w:val="28"/>
                <w:vertAlign w:val="superscript"/>
              </w:rPr>
              <w:t>2</w:t>
            </w:r>
            <w:r w:rsidRPr="006E6DFE">
              <w:rPr>
                <w:rFonts w:ascii="Times New Roman" w:eastAsia="Times" w:hAnsi="Times New Roman" w:cs="Times New Roman"/>
                <w:color w:val="000000"/>
                <w:sz w:val="28"/>
                <w:szCs w:val="28"/>
              </w:rPr>
              <w:t>)</w:t>
            </w:r>
          </w:p>
        </w:tc>
        <w:tc>
          <w:tcPr>
            <w:tcW w:w="1843"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b/>
                <w:color w:val="000000"/>
                <w:sz w:val="28"/>
                <w:szCs w:val="28"/>
              </w:rPr>
            </w:pPr>
            <w:r w:rsidRPr="006E6DFE">
              <w:rPr>
                <w:rFonts w:ascii="Times New Roman" w:eastAsia="Times" w:hAnsi="Times New Roman" w:cs="Times New Roman"/>
                <w:b/>
                <w:color w:val="000000"/>
                <w:sz w:val="28"/>
                <w:szCs w:val="28"/>
              </w:rPr>
              <w:t xml:space="preserve">Tổng thời gian sử dụng của 01 người học </w:t>
            </w:r>
            <w:r w:rsidRPr="006E6DFE">
              <w:rPr>
                <w:rFonts w:ascii="Times New Roman" w:eastAsia="Times" w:hAnsi="Times New Roman" w:cs="Times New Roman"/>
                <w:color w:val="000000"/>
                <w:sz w:val="28"/>
                <w:szCs w:val="28"/>
              </w:rPr>
              <w:t>(giờ)</w:t>
            </w:r>
          </w:p>
        </w:tc>
        <w:tc>
          <w:tcPr>
            <w:tcW w:w="1701"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b/>
                <w:color w:val="000000"/>
                <w:sz w:val="28"/>
                <w:szCs w:val="28"/>
              </w:rPr>
            </w:pPr>
            <w:r w:rsidRPr="006E6DFE">
              <w:rPr>
                <w:rFonts w:ascii="Times New Roman" w:eastAsia="Times" w:hAnsi="Times New Roman" w:cs="Times New Roman"/>
                <w:b/>
                <w:color w:val="000000"/>
                <w:sz w:val="28"/>
                <w:szCs w:val="28"/>
              </w:rPr>
              <w:t xml:space="preserve">Định mức sử dụng tính cho 01 người học </w:t>
            </w:r>
            <w:r w:rsidRPr="006E6DFE">
              <w:rPr>
                <w:rFonts w:ascii="Times New Roman" w:eastAsia="Times" w:hAnsi="Times New Roman" w:cs="Times New Roman"/>
                <w:color w:val="000000"/>
                <w:sz w:val="28"/>
                <w:szCs w:val="28"/>
              </w:rPr>
              <w:t>(</w:t>
            </w:r>
            <w:r w:rsidR="007420D3" w:rsidRPr="006E6DFE">
              <w:rPr>
                <w:rFonts w:ascii="Times New Roman" w:eastAsia="Times" w:hAnsi="Times New Roman" w:cs="Times New Roman"/>
                <w:color w:val="000000"/>
                <w:sz w:val="28"/>
                <w:szCs w:val="28"/>
              </w:rPr>
              <w:t>m</w:t>
            </w:r>
            <w:r w:rsidR="007420D3" w:rsidRPr="006E6DFE">
              <w:rPr>
                <w:rFonts w:ascii="Times New Roman" w:eastAsia="Times" w:hAnsi="Times New Roman" w:cs="Times New Roman"/>
                <w:color w:val="000000"/>
                <w:sz w:val="28"/>
                <w:szCs w:val="28"/>
                <w:vertAlign w:val="superscript"/>
              </w:rPr>
              <w:t>2</w:t>
            </w:r>
            <w:r w:rsidR="007420D3">
              <w:rPr>
                <w:rFonts w:ascii="Times New Roman" w:eastAsia="Times" w:hAnsi="Times New Roman" w:cs="Times New Roman"/>
                <w:color w:val="000000"/>
                <w:sz w:val="28"/>
                <w:szCs w:val="28"/>
                <w:vertAlign w:val="superscript"/>
              </w:rPr>
              <w:t xml:space="preserve"> </w:t>
            </w:r>
            <w:r w:rsidR="001105A7" w:rsidRPr="006E6DFE">
              <w:rPr>
                <w:rFonts w:ascii="Times New Roman" w:eastAsia="Times" w:hAnsi="Times New Roman" w:cs="Times New Roman"/>
                <w:color w:val="000000"/>
                <w:sz w:val="28"/>
                <w:szCs w:val="28"/>
              </w:rPr>
              <w:t>x</w:t>
            </w:r>
            <w:r w:rsidR="007420D3">
              <w:rPr>
                <w:rFonts w:ascii="Times New Roman" w:eastAsia="Times" w:hAnsi="Times New Roman" w:cs="Times New Roman"/>
                <w:color w:val="000000"/>
                <w:sz w:val="28"/>
                <w:szCs w:val="28"/>
              </w:rPr>
              <w:t xml:space="preserve"> </w:t>
            </w:r>
            <w:r w:rsidRPr="006E6DFE">
              <w:rPr>
                <w:rFonts w:ascii="Times New Roman" w:eastAsia="Times" w:hAnsi="Times New Roman" w:cs="Times New Roman"/>
                <w:color w:val="000000"/>
                <w:sz w:val="28"/>
                <w:szCs w:val="28"/>
              </w:rPr>
              <w:t>giờ)</w:t>
            </w:r>
          </w:p>
        </w:tc>
      </w:tr>
      <w:tr w:rsidR="001F0740" w:rsidRPr="006E6DFE" w:rsidTr="005952A3">
        <w:trPr>
          <w:trHeight w:val="510"/>
        </w:trPr>
        <w:tc>
          <w:tcPr>
            <w:tcW w:w="782" w:type="dxa"/>
            <w:tcBorders>
              <w:top w:val="nil"/>
              <w:left w:val="single" w:sz="4" w:space="0" w:color="000000"/>
              <w:bottom w:val="single" w:sz="4" w:space="0" w:color="000000"/>
              <w:right w:val="single" w:sz="4" w:space="0" w:color="000000"/>
            </w:tcBorders>
            <w:shd w:val="clear" w:color="auto" w:fill="FFFFFF"/>
            <w:vAlign w:val="center"/>
          </w:tcPr>
          <w:p w:rsidR="001F0740" w:rsidRPr="006E6DFE" w:rsidRDefault="001F0740" w:rsidP="00FC15F2">
            <w:pPr>
              <w:spacing w:after="0" w:line="240" w:lineRule="auto"/>
              <w:jc w:val="center"/>
              <w:rPr>
                <w:rFonts w:ascii="Times New Roman" w:eastAsia="Times" w:hAnsi="Times New Roman" w:cs="Times New Roman"/>
                <w:b/>
                <w:sz w:val="28"/>
                <w:szCs w:val="28"/>
              </w:rPr>
            </w:pPr>
            <w:r w:rsidRPr="006E6DFE">
              <w:rPr>
                <w:rFonts w:ascii="Times New Roman" w:eastAsia="Times" w:hAnsi="Times New Roman" w:cs="Times New Roman"/>
                <w:b/>
                <w:sz w:val="28"/>
                <w:szCs w:val="28"/>
              </w:rPr>
              <w:t>I</w:t>
            </w:r>
          </w:p>
        </w:tc>
        <w:tc>
          <w:tcPr>
            <w:tcW w:w="3377" w:type="dxa"/>
            <w:tcBorders>
              <w:top w:val="nil"/>
              <w:left w:val="nil"/>
              <w:bottom w:val="single" w:sz="4" w:space="0" w:color="000000"/>
              <w:right w:val="single" w:sz="4" w:space="0" w:color="000000"/>
            </w:tcBorders>
            <w:vAlign w:val="center"/>
          </w:tcPr>
          <w:p w:rsidR="001F0740" w:rsidRPr="006E6DFE" w:rsidRDefault="001F0740" w:rsidP="00FC15F2">
            <w:pPr>
              <w:spacing w:after="0" w:line="240" w:lineRule="auto"/>
              <w:rPr>
                <w:rFonts w:ascii="Times New Roman" w:eastAsia="Times" w:hAnsi="Times New Roman" w:cs="Times New Roman"/>
                <w:b/>
                <w:sz w:val="28"/>
                <w:szCs w:val="28"/>
              </w:rPr>
            </w:pPr>
            <w:r w:rsidRPr="006E6DFE">
              <w:rPr>
                <w:rFonts w:ascii="Times New Roman" w:eastAsia="Times" w:hAnsi="Times New Roman" w:cs="Times New Roman"/>
                <w:b/>
                <w:sz w:val="28"/>
                <w:szCs w:val="28"/>
              </w:rPr>
              <w:t>Khu học lý thuyết</w:t>
            </w:r>
          </w:p>
        </w:tc>
        <w:tc>
          <w:tcPr>
            <w:tcW w:w="1722" w:type="dxa"/>
            <w:tcBorders>
              <w:top w:val="nil"/>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sz w:val="28"/>
                <w:szCs w:val="28"/>
              </w:rPr>
            </w:pPr>
            <w:r w:rsidRPr="006E6DFE">
              <w:rPr>
                <w:rFonts w:ascii="Times New Roman" w:eastAsia="Times" w:hAnsi="Times New Roman" w:cs="Times New Roman"/>
                <w:sz w:val="28"/>
                <w:szCs w:val="28"/>
              </w:rPr>
              <w:t>1,7</w:t>
            </w:r>
          </w:p>
        </w:tc>
        <w:tc>
          <w:tcPr>
            <w:tcW w:w="1843" w:type="dxa"/>
            <w:tcBorders>
              <w:top w:val="nil"/>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color w:val="000000"/>
                <w:sz w:val="28"/>
                <w:szCs w:val="28"/>
              </w:rPr>
            </w:pPr>
            <w:r w:rsidRPr="006E6DFE">
              <w:rPr>
                <w:rFonts w:ascii="Times New Roman" w:eastAsia="Times" w:hAnsi="Times New Roman" w:cs="Times New Roman"/>
                <w:color w:val="000000"/>
                <w:sz w:val="28"/>
                <w:szCs w:val="28"/>
              </w:rPr>
              <w:t>867</w:t>
            </w:r>
          </w:p>
        </w:tc>
        <w:tc>
          <w:tcPr>
            <w:tcW w:w="1701" w:type="dxa"/>
            <w:tcBorders>
              <w:top w:val="nil"/>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color w:val="000000"/>
                <w:sz w:val="28"/>
                <w:szCs w:val="28"/>
              </w:rPr>
            </w:pPr>
            <w:r w:rsidRPr="006E6DFE">
              <w:rPr>
                <w:rFonts w:ascii="Times New Roman" w:eastAsia="Times" w:hAnsi="Times New Roman" w:cs="Times New Roman"/>
                <w:color w:val="000000"/>
                <w:sz w:val="28"/>
                <w:szCs w:val="28"/>
              </w:rPr>
              <w:t>1473,9</w:t>
            </w:r>
          </w:p>
        </w:tc>
      </w:tr>
      <w:tr w:rsidR="001F0740" w:rsidRPr="006E6DFE" w:rsidTr="005952A3">
        <w:trPr>
          <w:trHeight w:val="510"/>
        </w:trPr>
        <w:tc>
          <w:tcPr>
            <w:tcW w:w="78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F0740" w:rsidRPr="006E6DFE" w:rsidRDefault="001F0740" w:rsidP="00FC15F2">
            <w:pPr>
              <w:spacing w:after="0" w:line="240" w:lineRule="auto"/>
              <w:jc w:val="center"/>
              <w:rPr>
                <w:rFonts w:ascii="Times New Roman" w:eastAsia="Times" w:hAnsi="Times New Roman" w:cs="Times New Roman"/>
                <w:b/>
                <w:sz w:val="28"/>
                <w:szCs w:val="28"/>
              </w:rPr>
            </w:pPr>
            <w:r w:rsidRPr="006E6DFE">
              <w:rPr>
                <w:rFonts w:ascii="Times New Roman" w:eastAsia="Times" w:hAnsi="Times New Roman" w:cs="Times New Roman"/>
                <w:b/>
                <w:sz w:val="28"/>
                <w:szCs w:val="28"/>
              </w:rPr>
              <w:t>II</w:t>
            </w:r>
          </w:p>
        </w:tc>
        <w:tc>
          <w:tcPr>
            <w:tcW w:w="3377"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rPr>
                <w:rFonts w:ascii="Times New Roman" w:eastAsia="Times" w:hAnsi="Times New Roman" w:cs="Times New Roman"/>
                <w:b/>
                <w:sz w:val="28"/>
                <w:szCs w:val="28"/>
              </w:rPr>
            </w:pPr>
            <w:r w:rsidRPr="006E6DFE">
              <w:rPr>
                <w:rFonts w:ascii="Times New Roman" w:eastAsia="Times" w:hAnsi="Times New Roman" w:cs="Times New Roman"/>
                <w:b/>
                <w:sz w:val="28"/>
                <w:szCs w:val="28"/>
              </w:rPr>
              <w:t>Khu học thực hành, thực tập, thí nghiệm</w:t>
            </w:r>
          </w:p>
        </w:tc>
        <w:tc>
          <w:tcPr>
            <w:tcW w:w="1722"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sz w:val="28"/>
                <w:szCs w:val="28"/>
              </w:rPr>
            </w:pPr>
            <w:r w:rsidRPr="006E6DFE">
              <w:rPr>
                <w:rFonts w:ascii="Times New Roman" w:eastAsia="Times" w:hAnsi="Times New Roman" w:cs="Times New Roman"/>
                <w:sz w:val="28"/>
                <w:szCs w:val="28"/>
              </w:rPr>
              <w:t>5,0</w:t>
            </w:r>
          </w:p>
        </w:tc>
        <w:tc>
          <w:tcPr>
            <w:tcW w:w="1843"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color w:val="000000"/>
                <w:sz w:val="28"/>
                <w:szCs w:val="28"/>
              </w:rPr>
            </w:pPr>
            <w:r w:rsidRPr="006E6DFE">
              <w:rPr>
                <w:rFonts w:ascii="Times New Roman" w:eastAsia="Times" w:hAnsi="Times New Roman" w:cs="Times New Roman"/>
                <w:color w:val="000000"/>
                <w:sz w:val="28"/>
                <w:szCs w:val="28"/>
              </w:rPr>
              <w:t>2.334</w:t>
            </w:r>
          </w:p>
        </w:tc>
        <w:tc>
          <w:tcPr>
            <w:tcW w:w="1701"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color w:val="000000"/>
                <w:sz w:val="28"/>
                <w:szCs w:val="28"/>
              </w:rPr>
            </w:pPr>
            <w:r w:rsidRPr="006E6DFE">
              <w:rPr>
                <w:rFonts w:ascii="Times New Roman" w:eastAsia="Times" w:hAnsi="Times New Roman" w:cs="Times New Roman"/>
                <w:color w:val="000000"/>
                <w:sz w:val="28"/>
                <w:szCs w:val="28"/>
              </w:rPr>
              <w:t>11.670</w:t>
            </w:r>
          </w:p>
        </w:tc>
      </w:tr>
      <w:tr w:rsidR="006E6DFE" w:rsidRPr="006E6DFE" w:rsidTr="005952A3">
        <w:trPr>
          <w:trHeight w:val="510"/>
        </w:trPr>
        <w:tc>
          <w:tcPr>
            <w:tcW w:w="78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E6DFE" w:rsidRPr="006E6DFE" w:rsidRDefault="006E6DFE" w:rsidP="00FC15F2">
            <w:pPr>
              <w:spacing w:after="0"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III</w:t>
            </w:r>
          </w:p>
        </w:tc>
        <w:tc>
          <w:tcPr>
            <w:tcW w:w="3377" w:type="dxa"/>
            <w:tcBorders>
              <w:top w:val="single" w:sz="4" w:space="0" w:color="000000"/>
              <w:left w:val="nil"/>
              <w:bottom w:val="single" w:sz="4" w:space="0" w:color="000000"/>
              <w:right w:val="single" w:sz="4" w:space="0" w:color="000000"/>
            </w:tcBorders>
            <w:vAlign w:val="center"/>
          </w:tcPr>
          <w:p w:rsidR="006E6DFE" w:rsidRPr="006E6DFE" w:rsidRDefault="006E6DFE" w:rsidP="00FC15F2">
            <w:pPr>
              <w:spacing w:after="0" w:line="240" w:lineRule="auto"/>
              <w:rPr>
                <w:rFonts w:ascii="Times New Roman" w:eastAsia="Times" w:hAnsi="Times New Roman" w:cs="Times New Roman"/>
                <w:b/>
                <w:sz w:val="28"/>
                <w:szCs w:val="28"/>
              </w:rPr>
            </w:pPr>
            <w:r w:rsidRPr="006E6DFE">
              <w:rPr>
                <w:rFonts w:ascii="Times New Roman" w:eastAsia="Times" w:hAnsi="Times New Roman" w:cs="Times New Roman"/>
                <w:b/>
                <w:sz w:val="28"/>
                <w:szCs w:val="28"/>
              </w:rPr>
              <w:t>Khu chức năng, hạ tầng khác</w:t>
            </w:r>
          </w:p>
        </w:tc>
        <w:tc>
          <w:tcPr>
            <w:tcW w:w="1722" w:type="dxa"/>
            <w:tcBorders>
              <w:top w:val="single" w:sz="4" w:space="0" w:color="000000"/>
              <w:left w:val="nil"/>
              <w:bottom w:val="single" w:sz="4" w:space="0" w:color="000000"/>
              <w:right w:val="single" w:sz="4" w:space="0" w:color="000000"/>
            </w:tcBorders>
            <w:vAlign w:val="center"/>
          </w:tcPr>
          <w:p w:rsidR="006E6DFE" w:rsidRPr="006E6DFE" w:rsidRDefault="006E6DFE" w:rsidP="00FC15F2">
            <w:pPr>
              <w:spacing w:after="0" w:line="240" w:lineRule="auto"/>
              <w:jc w:val="center"/>
              <w:rPr>
                <w:rFonts w:ascii="Times New Roman" w:eastAsia="Times" w:hAnsi="Times New Roman" w:cs="Times New Roman"/>
                <w:sz w:val="28"/>
                <w:szCs w:val="28"/>
              </w:rPr>
            </w:pPr>
          </w:p>
        </w:tc>
        <w:tc>
          <w:tcPr>
            <w:tcW w:w="1843" w:type="dxa"/>
            <w:tcBorders>
              <w:top w:val="single" w:sz="4" w:space="0" w:color="000000"/>
              <w:left w:val="nil"/>
              <w:bottom w:val="single" w:sz="4" w:space="0" w:color="000000"/>
              <w:right w:val="single" w:sz="4" w:space="0" w:color="000000"/>
            </w:tcBorders>
            <w:vAlign w:val="center"/>
          </w:tcPr>
          <w:p w:rsidR="006E6DFE" w:rsidRPr="006E6DFE" w:rsidRDefault="006E6DFE" w:rsidP="00FC15F2">
            <w:pPr>
              <w:spacing w:after="0" w:line="240" w:lineRule="auto"/>
              <w:jc w:val="center"/>
              <w:rPr>
                <w:rFonts w:ascii="Times New Roman" w:eastAsia="Times" w:hAnsi="Times New Roman" w:cs="Times New Roman"/>
                <w:color w:val="000000"/>
                <w:sz w:val="28"/>
                <w:szCs w:val="28"/>
              </w:rPr>
            </w:pPr>
          </w:p>
        </w:tc>
        <w:tc>
          <w:tcPr>
            <w:tcW w:w="1701" w:type="dxa"/>
            <w:tcBorders>
              <w:top w:val="single" w:sz="4" w:space="0" w:color="000000"/>
              <w:left w:val="nil"/>
              <w:bottom w:val="single" w:sz="4" w:space="0" w:color="000000"/>
              <w:right w:val="single" w:sz="4" w:space="0" w:color="000000"/>
            </w:tcBorders>
            <w:vAlign w:val="center"/>
          </w:tcPr>
          <w:p w:rsidR="006E6DFE" w:rsidRPr="006E6DFE" w:rsidRDefault="006E6DFE" w:rsidP="00FC15F2">
            <w:pPr>
              <w:spacing w:after="0" w:line="240" w:lineRule="auto"/>
              <w:jc w:val="center"/>
              <w:rPr>
                <w:rFonts w:ascii="Times New Roman" w:eastAsia="Times" w:hAnsi="Times New Roman" w:cs="Times New Roman"/>
                <w:color w:val="000000"/>
                <w:sz w:val="28"/>
                <w:szCs w:val="28"/>
              </w:rPr>
            </w:pPr>
          </w:p>
        </w:tc>
      </w:tr>
      <w:tr w:rsidR="001F0740" w:rsidRPr="006E6DFE" w:rsidTr="005952A3">
        <w:trPr>
          <w:trHeight w:val="510"/>
        </w:trPr>
        <w:tc>
          <w:tcPr>
            <w:tcW w:w="78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F0740" w:rsidRPr="006E6DFE" w:rsidRDefault="001F0740" w:rsidP="00FC15F2">
            <w:pPr>
              <w:spacing w:after="0" w:line="240" w:lineRule="auto"/>
              <w:jc w:val="center"/>
              <w:rPr>
                <w:rFonts w:ascii="Times New Roman" w:eastAsia="Times" w:hAnsi="Times New Roman" w:cs="Times New Roman"/>
                <w:sz w:val="28"/>
                <w:szCs w:val="28"/>
              </w:rPr>
            </w:pPr>
          </w:p>
        </w:tc>
        <w:tc>
          <w:tcPr>
            <w:tcW w:w="3377"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rPr>
                <w:rFonts w:ascii="Times New Roman" w:eastAsia="Times" w:hAnsi="Times New Roman" w:cs="Times New Roman"/>
                <w:sz w:val="28"/>
                <w:szCs w:val="28"/>
              </w:rPr>
            </w:pPr>
            <w:r w:rsidRPr="006E6DFE">
              <w:rPr>
                <w:rFonts w:ascii="Times New Roman" w:eastAsia="Times" w:hAnsi="Times New Roman" w:cs="Times New Roman"/>
                <w:sz w:val="28"/>
                <w:szCs w:val="28"/>
              </w:rPr>
              <w:t>Thư viện</w:t>
            </w:r>
          </w:p>
        </w:tc>
        <w:tc>
          <w:tcPr>
            <w:tcW w:w="1722"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sz w:val="28"/>
                <w:szCs w:val="28"/>
              </w:rPr>
            </w:pPr>
            <w:r w:rsidRPr="006E6DFE">
              <w:rPr>
                <w:rFonts w:ascii="Times New Roman" w:eastAsia="Times" w:hAnsi="Times New Roman" w:cs="Times New Roman"/>
                <w:sz w:val="28"/>
                <w:szCs w:val="28"/>
              </w:rPr>
              <w:t>1,7</w:t>
            </w:r>
          </w:p>
        </w:tc>
        <w:tc>
          <w:tcPr>
            <w:tcW w:w="1843"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color w:val="000000"/>
                <w:sz w:val="28"/>
                <w:szCs w:val="28"/>
              </w:rPr>
            </w:pPr>
            <w:r w:rsidRPr="006E6DFE">
              <w:rPr>
                <w:rFonts w:ascii="Times New Roman" w:eastAsia="Times" w:hAnsi="Times New Roman" w:cs="Times New Roman"/>
                <w:color w:val="000000"/>
                <w:sz w:val="28"/>
                <w:szCs w:val="28"/>
              </w:rPr>
              <w:t>2865 x 15% = 429,75</w:t>
            </w:r>
          </w:p>
        </w:tc>
        <w:tc>
          <w:tcPr>
            <w:tcW w:w="1701" w:type="dxa"/>
            <w:tcBorders>
              <w:top w:val="single" w:sz="4" w:space="0" w:color="000000"/>
              <w:left w:val="nil"/>
              <w:bottom w:val="single" w:sz="4" w:space="0" w:color="000000"/>
              <w:right w:val="single" w:sz="4" w:space="0" w:color="000000"/>
            </w:tcBorders>
            <w:vAlign w:val="center"/>
          </w:tcPr>
          <w:p w:rsidR="001F0740" w:rsidRPr="006E6DFE" w:rsidRDefault="001F0740" w:rsidP="00FC15F2">
            <w:pPr>
              <w:spacing w:after="0" w:line="240" w:lineRule="auto"/>
              <w:jc w:val="center"/>
              <w:rPr>
                <w:rFonts w:ascii="Times New Roman" w:eastAsia="Times" w:hAnsi="Times New Roman" w:cs="Times New Roman"/>
                <w:color w:val="000000"/>
                <w:sz w:val="28"/>
                <w:szCs w:val="28"/>
              </w:rPr>
            </w:pPr>
            <w:r w:rsidRPr="006E6DFE">
              <w:rPr>
                <w:rFonts w:ascii="Times New Roman" w:eastAsia="Times" w:hAnsi="Times New Roman" w:cs="Times New Roman"/>
                <w:color w:val="000000"/>
                <w:sz w:val="28"/>
                <w:szCs w:val="28"/>
              </w:rPr>
              <w:t>730,58</w:t>
            </w:r>
          </w:p>
        </w:tc>
      </w:tr>
    </w:tbl>
    <w:p w:rsidR="00B14B78" w:rsidRPr="006E6DFE" w:rsidRDefault="00B14B78" w:rsidP="00FC15F2">
      <w:pPr>
        <w:tabs>
          <w:tab w:val="center" w:pos="6804"/>
        </w:tabs>
        <w:spacing w:after="0" w:line="240" w:lineRule="auto"/>
        <w:rPr>
          <w:rFonts w:ascii="Times New Roman" w:eastAsia="Times New Roman" w:hAnsi="Times New Roman" w:cs="Times New Roman"/>
          <w:b/>
          <w:color w:val="000000"/>
          <w:sz w:val="28"/>
          <w:szCs w:val="28"/>
        </w:rPr>
      </w:pPr>
    </w:p>
    <w:p w:rsidR="000C2A79" w:rsidRPr="001F0740" w:rsidRDefault="001F0740" w:rsidP="00FC15F2">
      <w:pPr>
        <w:tabs>
          <w:tab w:val="center" w:pos="6804"/>
        </w:tabs>
        <w:spacing w:after="0" w:line="240" w:lineRule="auto"/>
        <w:rPr>
          <w:rFonts w:ascii="Times New Roman" w:eastAsia="Times New Roman" w:hAnsi="Times New Roman" w:cs="Times New Roman"/>
          <w:b/>
          <w:color w:val="000000"/>
          <w:sz w:val="28"/>
          <w:szCs w:val="28"/>
        </w:rPr>
      </w:pPr>
      <w:r w:rsidRPr="006E6DFE">
        <w:rPr>
          <w:rFonts w:ascii="Times New Roman" w:eastAsia="Times New Roman" w:hAnsi="Times New Roman" w:cs="Times New Roman"/>
          <w:b/>
          <w:color w:val="000000"/>
          <w:sz w:val="28"/>
          <w:szCs w:val="28"/>
        </w:rPr>
        <w:tab/>
      </w:r>
    </w:p>
    <w:sectPr w:rsidR="000C2A79" w:rsidRPr="001F0740" w:rsidSect="001F69C9">
      <w:pgSz w:w="11907" w:h="16840" w:code="9"/>
      <w:pgMar w:top="1134" w:right="1134" w:bottom="1134" w:left="1701" w:header="720"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25E1" w:rsidRDefault="00A125E1" w:rsidP="00155B98">
      <w:pPr>
        <w:spacing w:after="0" w:line="240" w:lineRule="auto"/>
      </w:pPr>
      <w:r>
        <w:separator/>
      </w:r>
    </w:p>
  </w:endnote>
  <w:endnote w:type="continuationSeparator" w:id="0">
    <w:p w:rsidR="00A125E1" w:rsidRDefault="00A125E1" w:rsidP="00155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udex">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25E1" w:rsidRDefault="00A125E1" w:rsidP="00155B98">
      <w:pPr>
        <w:spacing w:after="0" w:line="240" w:lineRule="auto"/>
      </w:pPr>
      <w:r>
        <w:separator/>
      </w:r>
    </w:p>
  </w:footnote>
  <w:footnote w:type="continuationSeparator" w:id="0">
    <w:p w:rsidR="00A125E1" w:rsidRDefault="00A125E1" w:rsidP="00155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4218044"/>
      <w:docPartObj>
        <w:docPartGallery w:val="Page Numbers (Top of Page)"/>
        <w:docPartUnique/>
      </w:docPartObj>
    </w:sdtPr>
    <w:sdtEndPr>
      <w:rPr>
        <w:rFonts w:ascii="Times New Roman" w:hAnsi="Times New Roman" w:cs="Times New Roman"/>
        <w:noProof/>
        <w:sz w:val="28"/>
        <w:szCs w:val="28"/>
      </w:rPr>
    </w:sdtEndPr>
    <w:sdtContent>
      <w:p w:rsidR="00286A00" w:rsidRPr="005648B8" w:rsidRDefault="00286A00">
        <w:pPr>
          <w:pStyle w:val="Header"/>
          <w:jc w:val="center"/>
          <w:rPr>
            <w:rFonts w:ascii="Times New Roman" w:hAnsi="Times New Roman" w:cs="Times New Roman"/>
            <w:sz w:val="28"/>
            <w:szCs w:val="28"/>
          </w:rPr>
        </w:pPr>
        <w:r w:rsidRPr="005648B8">
          <w:rPr>
            <w:rFonts w:ascii="Times New Roman" w:hAnsi="Times New Roman" w:cs="Times New Roman"/>
            <w:sz w:val="28"/>
            <w:szCs w:val="28"/>
          </w:rPr>
          <w:fldChar w:fldCharType="begin"/>
        </w:r>
        <w:r w:rsidRPr="005648B8">
          <w:rPr>
            <w:rFonts w:ascii="Times New Roman" w:hAnsi="Times New Roman" w:cs="Times New Roman"/>
            <w:sz w:val="28"/>
            <w:szCs w:val="28"/>
          </w:rPr>
          <w:instrText xml:space="preserve"> PAGE   \* MERGEFORMAT </w:instrText>
        </w:r>
        <w:r w:rsidRPr="005648B8">
          <w:rPr>
            <w:rFonts w:ascii="Times New Roman" w:hAnsi="Times New Roman" w:cs="Times New Roman"/>
            <w:sz w:val="28"/>
            <w:szCs w:val="28"/>
          </w:rPr>
          <w:fldChar w:fldCharType="separate"/>
        </w:r>
        <w:r w:rsidR="00DF18E4">
          <w:rPr>
            <w:rFonts w:ascii="Times New Roman" w:hAnsi="Times New Roman" w:cs="Times New Roman"/>
            <w:noProof/>
            <w:sz w:val="28"/>
            <w:szCs w:val="28"/>
          </w:rPr>
          <w:t>21</w:t>
        </w:r>
        <w:r w:rsidRPr="005648B8">
          <w:rPr>
            <w:rFonts w:ascii="Times New Roman" w:hAnsi="Times New Roman" w:cs="Times New Roman"/>
            <w:noProof/>
            <w:sz w:val="28"/>
            <w:szCs w:val="28"/>
          </w:rPr>
          <w:fldChar w:fldCharType="end"/>
        </w:r>
      </w:p>
    </w:sdtContent>
  </w:sdt>
  <w:p w:rsidR="00286A00" w:rsidRDefault="00286A0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626F"/>
    <w:multiLevelType w:val="hybridMultilevel"/>
    <w:tmpl w:val="F03CB6AC"/>
    <w:lvl w:ilvl="0" w:tplc="81369A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F26DF"/>
    <w:multiLevelType w:val="hybridMultilevel"/>
    <w:tmpl w:val="611CF496"/>
    <w:lvl w:ilvl="0" w:tplc="97C4D8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50277"/>
    <w:multiLevelType w:val="hybridMultilevel"/>
    <w:tmpl w:val="F9827C60"/>
    <w:lvl w:ilvl="0" w:tplc="945CF1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264390"/>
    <w:multiLevelType w:val="hybridMultilevel"/>
    <w:tmpl w:val="BCC8BC5C"/>
    <w:lvl w:ilvl="0" w:tplc="B68495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1166E"/>
    <w:multiLevelType w:val="hybridMultilevel"/>
    <w:tmpl w:val="F0523D20"/>
    <w:lvl w:ilvl="0" w:tplc="9636004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CA278CE"/>
    <w:multiLevelType w:val="hybridMultilevel"/>
    <w:tmpl w:val="D2F23BA8"/>
    <w:lvl w:ilvl="0" w:tplc="FFB2F3C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55E2519"/>
    <w:multiLevelType w:val="hybridMultilevel"/>
    <w:tmpl w:val="8D94D304"/>
    <w:lvl w:ilvl="0" w:tplc="E90E3DFE">
      <w:start w:val="1"/>
      <w:numFmt w:val="upperRoman"/>
      <w:lvlText w:val="%1."/>
      <w:lvlJc w:val="left"/>
      <w:pPr>
        <w:ind w:left="862"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171A12"/>
    <w:multiLevelType w:val="hybridMultilevel"/>
    <w:tmpl w:val="551A2B16"/>
    <w:lvl w:ilvl="0" w:tplc="EB9082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904C30"/>
    <w:multiLevelType w:val="hybridMultilevel"/>
    <w:tmpl w:val="9C8C4FDE"/>
    <w:lvl w:ilvl="0" w:tplc="34BA4F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DC2D36"/>
    <w:multiLevelType w:val="hybridMultilevel"/>
    <w:tmpl w:val="BF28F35A"/>
    <w:lvl w:ilvl="0" w:tplc="1B0E3A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FA0715"/>
    <w:multiLevelType w:val="hybridMultilevel"/>
    <w:tmpl w:val="3A0C636A"/>
    <w:lvl w:ilvl="0" w:tplc="70AC07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06531B"/>
    <w:multiLevelType w:val="hybridMultilevel"/>
    <w:tmpl w:val="F30E2A4E"/>
    <w:lvl w:ilvl="0" w:tplc="D01A01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9D546B"/>
    <w:multiLevelType w:val="hybridMultilevel"/>
    <w:tmpl w:val="19AAEEEA"/>
    <w:lvl w:ilvl="0" w:tplc="E8CEC1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E70B5F"/>
    <w:multiLevelType w:val="hybridMultilevel"/>
    <w:tmpl w:val="1318C46E"/>
    <w:lvl w:ilvl="0" w:tplc="16D2E732">
      <w:start w:val="1"/>
      <w:numFmt w:val="upperRoman"/>
      <w:lvlText w:val="%1."/>
      <w:lvlJc w:val="left"/>
      <w:pPr>
        <w:ind w:left="1537"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7C3D72"/>
    <w:multiLevelType w:val="hybridMultilevel"/>
    <w:tmpl w:val="EE168850"/>
    <w:lvl w:ilvl="0" w:tplc="D69A58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9B486F"/>
    <w:multiLevelType w:val="hybridMultilevel"/>
    <w:tmpl w:val="A5AA1E0C"/>
    <w:lvl w:ilvl="0" w:tplc="5E845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596FA5"/>
    <w:multiLevelType w:val="hybridMultilevel"/>
    <w:tmpl w:val="FEC20BDA"/>
    <w:lvl w:ilvl="0" w:tplc="4B0222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F139A7"/>
    <w:multiLevelType w:val="hybridMultilevel"/>
    <w:tmpl w:val="ED488F2E"/>
    <w:lvl w:ilvl="0" w:tplc="10503E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0C6FF2"/>
    <w:multiLevelType w:val="hybridMultilevel"/>
    <w:tmpl w:val="FFA02EA0"/>
    <w:lvl w:ilvl="0" w:tplc="F1AC19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4D1793"/>
    <w:multiLevelType w:val="hybridMultilevel"/>
    <w:tmpl w:val="DDDA858C"/>
    <w:lvl w:ilvl="0" w:tplc="7C1CA6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4"/>
  </w:num>
  <w:num w:numId="4">
    <w:abstractNumId w:val="10"/>
  </w:num>
  <w:num w:numId="5">
    <w:abstractNumId w:val="2"/>
  </w:num>
  <w:num w:numId="6">
    <w:abstractNumId w:val="0"/>
  </w:num>
  <w:num w:numId="7">
    <w:abstractNumId w:val="1"/>
  </w:num>
  <w:num w:numId="8">
    <w:abstractNumId w:val="16"/>
  </w:num>
  <w:num w:numId="9">
    <w:abstractNumId w:val="14"/>
  </w:num>
  <w:num w:numId="10">
    <w:abstractNumId w:val="15"/>
  </w:num>
  <w:num w:numId="11">
    <w:abstractNumId w:val="17"/>
  </w:num>
  <w:num w:numId="12">
    <w:abstractNumId w:val="11"/>
  </w:num>
  <w:num w:numId="13">
    <w:abstractNumId w:val="12"/>
  </w:num>
  <w:num w:numId="14">
    <w:abstractNumId w:val="3"/>
  </w:num>
  <w:num w:numId="15">
    <w:abstractNumId w:val="9"/>
  </w:num>
  <w:num w:numId="16">
    <w:abstractNumId w:val="19"/>
  </w:num>
  <w:num w:numId="17">
    <w:abstractNumId w:val="13"/>
  </w:num>
  <w:num w:numId="18">
    <w:abstractNumId w:val="18"/>
  </w:num>
  <w:num w:numId="19">
    <w:abstractNumId w:val="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5EF"/>
    <w:rsid w:val="00005235"/>
    <w:rsid w:val="000174BC"/>
    <w:rsid w:val="0003058E"/>
    <w:rsid w:val="0004597F"/>
    <w:rsid w:val="000501BC"/>
    <w:rsid w:val="00072D45"/>
    <w:rsid w:val="000924FC"/>
    <w:rsid w:val="000A586F"/>
    <w:rsid w:val="000C2A79"/>
    <w:rsid w:val="000C371F"/>
    <w:rsid w:val="000D653E"/>
    <w:rsid w:val="001105A7"/>
    <w:rsid w:val="00112801"/>
    <w:rsid w:val="00121FD1"/>
    <w:rsid w:val="00155B98"/>
    <w:rsid w:val="00156DDF"/>
    <w:rsid w:val="00170764"/>
    <w:rsid w:val="001741BC"/>
    <w:rsid w:val="00176F40"/>
    <w:rsid w:val="00182E60"/>
    <w:rsid w:val="001B4A75"/>
    <w:rsid w:val="001B4E9E"/>
    <w:rsid w:val="001E68FF"/>
    <w:rsid w:val="001E6EBF"/>
    <w:rsid w:val="001F0740"/>
    <w:rsid w:val="001F5DE9"/>
    <w:rsid w:val="001F69C9"/>
    <w:rsid w:val="00200ED1"/>
    <w:rsid w:val="00206079"/>
    <w:rsid w:val="00210135"/>
    <w:rsid w:val="00217A68"/>
    <w:rsid w:val="002238B6"/>
    <w:rsid w:val="00267191"/>
    <w:rsid w:val="00273B99"/>
    <w:rsid w:val="00281164"/>
    <w:rsid w:val="00286A00"/>
    <w:rsid w:val="002912CF"/>
    <w:rsid w:val="002934FC"/>
    <w:rsid w:val="002C16AC"/>
    <w:rsid w:val="002E2CB1"/>
    <w:rsid w:val="00321686"/>
    <w:rsid w:val="0032613E"/>
    <w:rsid w:val="003348A4"/>
    <w:rsid w:val="003443C0"/>
    <w:rsid w:val="00354E2D"/>
    <w:rsid w:val="00364E92"/>
    <w:rsid w:val="00397321"/>
    <w:rsid w:val="003D464D"/>
    <w:rsid w:val="003F107B"/>
    <w:rsid w:val="003F3348"/>
    <w:rsid w:val="004025BD"/>
    <w:rsid w:val="004036FE"/>
    <w:rsid w:val="004220A4"/>
    <w:rsid w:val="0042366C"/>
    <w:rsid w:val="00436A11"/>
    <w:rsid w:val="00442043"/>
    <w:rsid w:val="00443AE4"/>
    <w:rsid w:val="00481A3E"/>
    <w:rsid w:val="004C3C28"/>
    <w:rsid w:val="004D2F4B"/>
    <w:rsid w:val="004E65FD"/>
    <w:rsid w:val="004F191A"/>
    <w:rsid w:val="00502440"/>
    <w:rsid w:val="00513B47"/>
    <w:rsid w:val="00527C53"/>
    <w:rsid w:val="0053294A"/>
    <w:rsid w:val="005648B8"/>
    <w:rsid w:val="00564B26"/>
    <w:rsid w:val="00564DE5"/>
    <w:rsid w:val="005933E3"/>
    <w:rsid w:val="005952A3"/>
    <w:rsid w:val="005A18A2"/>
    <w:rsid w:val="006069FC"/>
    <w:rsid w:val="00630B2B"/>
    <w:rsid w:val="00633044"/>
    <w:rsid w:val="00663042"/>
    <w:rsid w:val="00665FF3"/>
    <w:rsid w:val="00666A80"/>
    <w:rsid w:val="0067009A"/>
    <w:rsid w:val="00691788"/>
    <w:rsid w:val="00694E8B"/>
    <w:rsid w:val="006E30E5"/>
    <w:rsid w:val="006E6276"/>
    <w:rsid w:val="006E6DFE"/>
    <w:rsid w:val="00741D0F"/>
    <w:rsid w:val="007420D3"/>
    <w:rsid w:val="0076617E"/>
    <w:rsid w:val="007751EB"/>
    <w:rsid w:val="007879CF"/>
    <w:rsid w:val="00795A7C"/>
    <w:rsid w:val="007B623F"/>
    <w:rsid w:val="007C039F"/>
    <w:rsid w:val="00821CDC"/>
    <w:rsid w:val="00830C5A"/>
    <w:rsid w:val="00874D70"/>
    <w:rsid w:val="0087750B"/>
    <w:rsid w:val="00877579"/>
    <w:rsid w:val="0088014C"/>
    <w:rsid w:val="0088596F"/>
    <w:rsid w:val="008A3A7E"/>
    <w:rsid w:val="008A4332"/>
    <w:rsid w:val="008B32B2"/>
    <w:rsid w:val="00926816"/>
    <w:rsid w:val="009331F9"/>
    <w:rsid w:val="0093450B"/>
    <w:rsid w:val="00936484"/>
    <w:rsid w:val="00951119"/>
    <w:rsid w:val="00951667"/>
    <w:rsid w:val="00951FC9"/>
    <w:rsid w:val="00963B92"/>
    <w:rsid w:val="009702E1"/>
    <w:rsid w:val="009B6B73"/>
    <w:rsid w:val="009C2AEA"/>
    <w:rsid w:val="009D14DD"/>
    <w:rsid w:val="009D1722"/>
    <w:rsid w:val="009D7DC4"/>
    <w:rsid w:val="009E6FD9"/>
    <w:rsid w:val="009F3061"/>
    <w:rsid w:val="00A00DE3"/>
    <w:rsid w:val="00A029F9"/>
    <w:rsid w:val="00A125E1"/>
    <w:rsid w:val="00A432A2"/>
    <w:rsid w:val="00A435EF"/>
    <w:rsid w:val="00A45FB6"/>
    <w:rsid w:val="00A551B2"/>
    <w:rsid w:val="00A66B19"/>
    <w:rsid w:val="00A96E9C"/>
    <w:rsid w:val="00AB04CF"/>
    <w:rsid w:val="00AF03F8"/>
    <w:rsid w:val="00AF6DD9"/>
    <w:rsid w:val="00B04FC2"/>
    <w:rsid w:val="00B12906"/>
    <w:rsid w:val="00B12D2A"/>
    <w:rsid w:val="00B14B78"/>
    <w:rsid w:val="00B43957"/>
    <w:rsid w:val="00B97654"/>
    <w:rsid w:val="00BC0D70"/>
    <w:rsid w:val="00BF381E"/>
    <w:rsid w:val="00BF4D2B"/>
    <w:rsid w:val="00C048BC"/>
    <w:rsid w:val="00C42F3C"/>
    <w:rsid w:val="00C44C90"/>
    <w:rsid w:val="00C45DB8"/>
    <w:rsid w:val="00C66A87"/>
    <w:rsid w:val="00C93CC5"/>
    <w:rsid w:val="00CA3D0A"/>
    <w:rsid w:val="00CC095D"/>
    <w:rsid w:val="00D1330C"/>
    <w:rsid w:val="00D225F6"/>
    <w:rsid w:val="00D36C04"/>
    <w:rsid w:val="00D651D3"/>
    <w:rsid w:val="00D81898"/>
    <w:rsid w:val="00D83975"/>
    <w:rsid w:val="00D851E5"/>
    <w:rsid w:val="00DB70BB"/>
    <w:rsid w:val="00DF18E4"/>
    <w:rsid w:val="00E037CF"/>
    <w:rsid w:val="00E04662"/>
    <w:rsid w:val="00E231F2"/>
    <w:rsid w:val="00E236E5"/>
    <w:rsid w:val="00E27B83"/>
    <w:rsid w:val="00E3194D"/>
    <w:rsid w:val="00E456B8"/>
    <w:rsid w:val="00E461A2"/>
    <w:rsid w:val="00E566C1"/>
    <w:rsid w:val="00E60F8C"/>
    <w:rsid w:val="00E77D98"/>
    <w:rsid w:val="00E80B0D"/>
    <w:rsid w:val="00E83422"/>
    <w:rsid w:val="00EA1FC0"/>
    <w:rsid w:val="00EB3C8D"/>
    <w:rsid w:val="00EB4F9F"/>
    <w:rsid w:val="00EB5C70"/>
    <w:rsid w:val="00EE0BD2"/>
    <w:rsid w:val="00EE41D0"/>
    <w:rsid w:val="00EE54FA"/>
    <w:rsid w:val="00EF1FE5"/>
    <w:rsid w:val="00F32B44"/>
    <w:rsid w:val="00F37AE6"/>
    <w:rsid w:val="00F434DC"/>
    <w:rsid w:val="00F52B69"/>
    <w:rsid w:val="00FA2AE7"/>
    <w:rsid w:val="00FC15F2"/>
    <w:rsid w:val="00FC2F82"/>
    <w:rsid w:val="00FD7879"/>
    <w:rsid w:val="00FF53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E64999"/>
  <w15:docId w15:val="{A067C830-1EFD-4AB5-8D43-538ED02E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5B98"/>
  </w:style>
  <w:style w:type="paragraph" w:styleId="Heading1">
    <w:name w:val="heading 1"/>
    <w:basedOn w:val="Normal"/>
    <w:next w:val="Normal"/>
    <w:link w:val="Heading1Char"/>
    <w:uiPriority w:val="9"/>
    <w:qFormat/>
    <w:rsid w:val="00A435EF"/>
    <w:pPr>
      <w:keepNext/>
      <w:spacing w:before="240" w:after="60"/>
      <w:outlineLvl w:val="0"/>
    </w:pPr>
    <w:rPr>
      <w:rFonts w:ascii="Times New Roman" w:eastAsia="Times New Roman" w:hAnsi="Times New Roman" w:cs="Times New Roman"/>
      <w:b/>
      <w:bCs/>
      <w:kern w:val="32"/>
      <w:sz w:val="18"/>
      <w:szCs w:val="32"/>
    </w:rPr>
  </w:style>
  <w:style w:type="paragraph" w:styleId="Heading2">
    <w:name w:val="heading 2"/>
    <w:basedOn w:val="Normal"/>
    <w:next w:val="Normal"/>
    <w:link w:val="Heading2Char"/>
    <w:uiPriority w:val="9"/>
    <w:semiHidden/>
    <w:unhideWhenUsed/>
    <w:qFormat/>
    <w:rsid w:val="001F074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rsid w:val="001F0740"/>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rsid w:val="001F0740"/>
    <w:pPr>
      <w:keepNext/>
      <w:keepLines/>
      <w:spacing w:before="240" w:after="40"/>
      <w:outlineLvl w:val="3"/>
    </w:pPr>
    <w:rPr>
      <w:rFonts w:ascii="Calibri" w:eastAsia="Calibri" w:hAnsi="Calibri" w:cs="Calibri"/>
      <w:b/>
      <w:sz w:val="24"/>
      <w:szCs w:val="24"/>
    </w:rPr>
  </w:style>
  <w:style w:type="paragraph" w:styleId="Heading5">
    <w:name w:val="heading 5"/>
    <w:basedOn w:val="Normal"/>
    <w:next w:val="Normal"/>
    <w:link w:val="Heading5Char"/>
    <w:rsid w:val="001F0740"/>
    <w:pPr>
      <w:keepNext/>
      <w:keepLines/>
      <w:spacing w:before="220" w:after="40"/>
      <w:outlineLvl w:val="4"/>
    </w:pPr>
    <w:rPr>
      <w:rFonts w:ascii="Calibri" w:eastAsia="Calibri" w:hAnsi="Calibri" w:cs="Calibri"/>
      <w:b/>
    </w:rPr>
  </w:style>
  <w:style w:type="paragraph" w:styleId="Heading6">
    <w:name w:val="heading 6"/>
    <w:basedOn w:val="Normal"/>
    <w:next w:val="Normal"/>
    <w:link w:val="Heading6Char"/>
    <w:rsid w:val="001F0740"/>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5EF"/>
    <w:rPr>
      <w:rFonts w:ascii="Times New Roman" w:eastAsia="Times New Roman" w:hAnsi="Times New Roman" w:cs="Times New Roman"/>
      <w:b/>
      <w:bCs/>
      <w:kern w:val="32"/>
      <w:sz w:val="18"/>
      <w:szCs w:val="32"/>
    </w:rPr>
  </w:style>
  <w:style w:type="paragraph" w:styleId="Footer">
    <w:name w:val="footer"/>
    <w:basedOn w:val="Normal"/>
    <w:link w:val="FooterChar"/>
    <w:uiPriority w:val="99"/>
    <w:unhideWhenUsed/>
    <w:rsid w:val="00A435EF"/>
    <w:pPr>
      <w:tabs>
        <w:tab w:val="center" w:pos="4513"/>
        <w:tab w:val="right" w:pos="9026"/>
      </w:tabs>
    </w:pPr>
    <w:rPr>
      <w:rFonts w:ascii="Calibri" w:eastAsia="Calibri" w:hAnsi="Calibri" w:cs="Times New Roman"/>
    </w:rPr>
  </w:style>
  <w:style w:type="character" w:customStyle="1" w:styleId="FooterChar">
    <w:name w:val="Footer Char"/>
    <w:basedOn w:val="DefaultParagraphFont"/>
    <w:link w:val="Footer"/>
    <w:uiPriority w:val="99"/>
    <w:rsid w:val="00A435EF"/>
    <w:rPr>
      <w:rFonts w:ascii="Calibri" w:eastAsia="Calibri" w:hAnsi="Calibri" w:cs="Times New Roman"/>
    </w:rPr>
  </w:style>
  <w:style w:type="character" w:customStyle="1" w:styleId="HeaderChar">
    <w:name w:val="Header Char"/>
    <w:basedOn w:val="DefaultParagraphFont"/>
    <w:link w:val="Header"/>
    <w:uiPriority w:val="99"/>
    <w:rsid w:val="009E6FD9"/>
  </w:style>
  <w:style w:type="paragraph" w:styleId="Header">
    <w:name w:val="header"/>
    <w:basedOn w:val="Normal"/>
    <w:link w:val="HeaderChar"/>
    <w:uiPriority w:val="99"/>
    <w:unhideWhenUsed/>
    <w:rsid w:val="009E6FD9"/>
    <w:pPr>
      <w:tabs>
        <w:tab w:val="center" w:pos="4680"/>
        <w:tab w:val="right" w:pos="9360"/>
      </w:tabs>
      <w:spacing w:after="0" w:line="240" w:lineRule="auto"/>
    </w:pPr>
  </w:style>
  <w:style w:type="character" w:customStyle="1" w:styleId="BalloonTextChar">
    <w:name w:val="Balloon Text Char"/>
    <w:basedOn w:val="DefaultParagraphFont"/>
    <w:link w:val="BalloonText"/>
    <w:uiPriority w:val="99"/>
    <w:semiHidden/>
    <w:rsid w:val="009E6FD9"/>
    <w:rPr>
      <w:rFonts w:ascii="Segoe UI" w:hAnsi="Segoe UI" w:cs="Segoe UI"/>
      <w:sz w:val="18"/>
      <w:szCs w:val="18"/>
    </w:rPr>
  </w:style>
  <w:style w:type="paragraph" w:styleId="BalloonText">
    <w:name w:val="Balloon Text"/>
    <w:basedOn w:val="Normal"/>
    <w:link w:val="BalloonTextChar"/>
    <w:uiPriority w:val="99"/>
    <w:semiHidden/>
    <w:unhideWhenUsed/>
    <w:rsid w:val="009E6FD9"/>
    <w:pPr>
      <w:spacing w:after="0" w:line="240" w:lineRule="auto"/>
    </w:pPr>
    <w:rPr>
      <w:rFonts w:ascii="Segoe UI" w:hAnsi="Segoe UI" w:cs="Segoe UI"/>
      <w:sz w:val="18"/>
      <w:szCs w:val="18"/>
    </w:rPr>
  </w:style>
  <w:style w:type="character" w:styleId="Hyperlink">
    <w:name w:val="Hyperlink"/>
    <w:basedOn w:val="DefaultParagraphFont"/>
    <w:uiPriority w:val="99"/>
    <w:unhideWhenUsed/>
    <w:rsid w:val="003F3348"/>
    <w:rPr>
      <w:color w:val="0000FF"/>
      <w:u w:val="single"/>
    </w:rPr>
  </w:style>
  <w:style w:type="character" w:styleId="FollowedHyperlink">
    <w:name w:val="FollowedHyperlink"/>
    <w:basedOn w:val="DefaultParagraphFont"/>
    <w:uiPriority w:val="99"/>
    <w:semiHidden/>
    <w:unhideWhenUsed/>
    <w:rsid w:val="003F3348"/>
    <w:rPr>
      <w:color w:val="800080"/>
      <w:u w:val="single"/>
    </w:rPr>
  </w:style>
  <w:style w:type="paragraph" w:customStyle="1" w:styleId="xl66">
    <w:name w:val="xl66"/>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7">
    <w:name w:val="xl67"/>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0">
    <w:name w:val="xl70"/>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1">
    <w:name w:val="xl71"/>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2">
    <w:name w:val="xl72"/>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3">
    <w:name w:val="xl73"/>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5">
    <w:name w:val="xl75"/>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6">
    <w:name w:val="xl76"/>
    <w:basedOn w:val="Normal"/>
    <w:rsid w:val="003F3348"/>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7">
    <w:name w:val="xl77"/>
    <w:basedOn w:val="Normal"/>
    <w:rsid w:val="003F3348"/>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8">
    <w:name w:val="xl78"/>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9">
    <w:name w:val="xl79"/>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3F334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1">
    <w:name w:val="xl81"/>
    <w:basedOn w:val="Normal"/>
    <w:rsid w:val="003F3348"/>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2">
    <w:name w:val="xl82"/>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3">
    <w:name w:val="xl83"/>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4">
    <w:name w:val="xl84"/>
    <w:basedOn w:val="Normal"/>
    <w:rsid w:val="003F3348"/>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3F3348"/>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6">
    <w:name w:val="xl86"/>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7">
    <w:name w:val="xl87"/>
    <w:basedOn w:val="Normal"/>
    <w:rsid w:val="003F3348"/>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8">
    <w:name w:val="xl88"/>
    <w:basedOn w:val="Normal"/>
    <w:rsid w:val="003F3348"/>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9">
    <w:name w:val="xl89"/>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0">
    <w:name w:val="xl90"/>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1">
    <w:name w:val="xl91"/>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92">
    <w:name w:val="xl92"/>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4">
    <w:name w:val="xl94"/>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95">
    <w:name w:val="xl95"/>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6">
    <w:name w:val="xl96"/>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7">
    <w:name w:val="xl97"/>
    <w:basedOn w:val="Normal"/>
    <w:rsid w:val="003F3348"/>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8">
    <w:name w:val="xl98"/>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8"/>
      <w:szCs w:val="28"/>
    </w:rPr>
  </w:style>
  <w:style w:type="paragraph" w:customStyle="1" w:styleId="xl99">
    <w:name w:val="xl99"/>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00">
    <w:name w:val="xl100"/>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1">
    <w:name w:val="xl101"/>
    <w:basedOn w:val="Normal"/>
    <w:rsid w:val="003F3348"/>
    <w:pPr>
      <w:pBdr>
        <w:top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102">
    <w:name w:val="xl102"/>
    <w:basedOn w:val="Normal"/>
    <w:rsid w:val="003F3348"/>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3">
    <w:name w:val="xl103"/>
    <w:basedOn w:val="Normal"/>
    <w:rsid w:val="003F3348"/>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04">
    <w:name w:val="xl104"/>
    <w:basedOn w:val="Normal"/>
    <w:rsid w:val="003F3348"/>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font5">
    <w:name w:val="font5"/>
    <w:basedOn w:val="Normal"/>
    <w:rsid w:val="003F33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6">
    <w:name w:val="font6"/>
    <w:basedOn w:val="Normal"/>
    <w:rsid w:val="003F33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7"/>
    <w:basedOn w:val="Normal"/>
    <w:rsid w:val="003F3348"/>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8">
    <w:name w:val="font8"/>
    <w:basedOn w:val="Normal"/>
    <w:rsid w:val="003F33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9">
    <w:name w:val="font9"/>
    <w:basedOn w:val="Normal"/>
    <w:rsid w:val="003F3348"/>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0">
    <w:name w:val="font10"/>
    <w:basedOn w:val="Normal"/>
    <w:rsid w:val="003F3348"/>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11">
    <w:name w:val="font11"/>
    <w:basedOn w:val="Normal"/>
    <w:rsid w:val="003F3348"/>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2">
    <w:name w:val="font12"/>
    <w:basedOn w:val="Normal"/>
    <w:rsid w:val="003F3348"/>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05">
    <w:name w:val="xl105"/>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6">
    <w:name w:val="xl106"/>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7">
    <w:name w:val="xl107"/>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8">
    <w:name w:val="xl108"/>
    <w:basedOn w:val="Normal"/>
    <w:rsid w:val="003F3348"/>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109">
    <w:name w:val="xl109"/>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0">
    <w:name w:val="xl110"/>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1">
    <w:name w:val="xl111"/>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2">
    <w:name w:val="xl112"/>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3">
    <w:name w:val="xl113"/>
    <w:basedOn w:val="Normal"/>
    <w:rsid w:val="003F3348"/>
    <w:pPr>
      <w:shd w:val="clear" w:color="000000" w:fill="FFFFFF"/>
      <w:spacing w:before="100" w:beforeAutospacing="1" w:after="100" w:afterAutospacing="1" w:line="240" w:lineRule="auto"/>
    </w:pPr>
    <w:rPr>
      <w:rFonts w:ascii="Times New Roman" w:eastAsia="Times New Roman" w:hAnsi="Times New Roman" w:cs="Times New Roman"/>
      <w:sz w:val="26"/>
      <w:szCs w:val="26"/>
    </w:rPr>
  </w:style>
  <w:style w:type="paragraph" w:customStyle="1" w:styleId="xl114">
    <w:name w:val="xl114"/>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15">
    <w:name w:val="xl115"/>
    <w:basedOn w:val="Normal"/>
    <w:rsid w:val="003F334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6">
    <w:name w:val="xl116"/>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7">
    <w:name w:val="xl117"/>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18">
    <w:name w:val="xl118"/>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9">
    <w:name w:val="xl119"/>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0">
    <w:name w:val="xl120"/>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FF0000"/>
      <w:sz w:val="24"/>
      <w:szCs w:val="24"/>
    </w:rPr>
  </w:style>
  <w:style w:type="paragraph" w:customStyle="1" w:styleId="xl121">
    <w:name w:val="xl121"/>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C00000"/>
      <w:sz w:val="24"/>
      <w:szCs w:val="24"/>
    </w:rPr>
  </w:style>
  <w:style w:type="paragraph" w:customStyle="1" w:styleId="xl122">
    <w:name w:val="xl122"/>
    <w:basedOn w:val="Normal"/>
    <w:rsid w:val="003F3348"/>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3">
    <w:name w:val="xl123"/>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4">
    <w:name w:val="xl124"/>
    <w:basedOn w:val="Normal"/>
    <w:rsid w:val="003F3348"/>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5">
    <w:name w:val="xl125"/>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6">
    <w:name w:val="xl126"/>
    <w:basedOn w:val="Normal"/>
    <w:rsid w:val="003F3348"/>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7">
    <w:name w:val="xl127"/>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rPr>
  </w:style>
  <w:style w:type="paragraph" w:customStyle="1" w:styleId="xl128">
    <w:name w:val="xl128"/>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6"/>
      <w:szCs w:val="26"/>
    </w:rPr>
  </w:style>
  <w:style w:type="paragraph" w:customStyle="1" w:styleId="xl129">
    <w:name w:val="xl129"/>
    <w:basedOn w:val="Normal"/>
    <w:rsid w:val="003F3348"/>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0">
    <w:name w:val="xl130"/>
    <w:basedOn w:val="Normal"/>
    <w:rsid w:val="003F3348"/>
    <w:pPr>
      <w:pBdr>
        <w:top w:val="single" w:sz="4" w:space="0" w:color="auto"/>
        <w:lef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1">
    <w:name w:val="xl131"/>
    <w:basedOn w:val="Normal"/>
    <w:rsid w:val="003F3348"/>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32">
    <w:name w:val="xl132"/>
    <w:basedOn w:val="Normal"/>
    <w:rsid w:val="003F3348"/>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3">
    <w:name w:val="xl133"/>
    <w:basedOn w:val="Normal"/>
    <w:rsid w:val="003F334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4">
    <w:name w:val="xl134"/>
    <w:basedOn w:val="Normal"/>
    <w:rsid w:val="003F3348"/>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3F334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6">
    <w:name w:val="xl136"/>
    <w:basedOn w:val="Normal"/>
    <w:rsid w:val="003F3348"/>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7">
    <w:name w:val="xl137"/>
    <w:basedOn w:val="Normal"/>
    <w:rsid w:val="003F3348"/>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38">
    <w:name w:val="xl138"/>
    <w:basedOn w:val="Normal"/>
    <w:rsid w:val="003F3348"/>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9">
    <w:name w:val="xl139"/>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0">
    <w:name w:val="xl140"/>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41">
    <w:name w:val="xl141"/>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42">
    <w:name w:val="xl142"/>
    <w:basedOn w:val="Normal"/>
    <w:rsid w:val="003F3348"/>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3">
    <w:name w:val="xl143"/>
    <w:basedOn w:val="Normal"/>
    <w:rsid w:val="003F334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4">
    <w:name w:val="xl144"/>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5">
    <w:name w:val="xl145"/>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6">
    <w:name w:val="xl146"/>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3F3348"/>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4">
    <w:name w:val="xl64"/>
    <w:basedOn w:val="Normal"/>
    <w:rsid w:val="00A029F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5">
    <w:name w:val="xl65"/>
    <w:basedOn w:val="Normal"/>
    <w:rsid w:val="00A029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8">
    <w:name w:val="xl148"/>
    <w:basedOn w:val="Normal"/>
    <w:rsid w:val="00A029F9"/>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49">
    <w:name w:val="xl149"/>
    <w:basedOn w:val="Normal"/>
    <w:rsid w:val="00A029F9"/>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0">
    <w:name w:val="xl150"/>
    <w:basedOn w:val="Normal"/>
    <w:rsid w:val="00A029F9"/>
    <w:pPr>
      <w:pBdr>
        <w:top w:val="single" w:sz="4"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51">
    <w:name w:val="xl151"/>
    <w:basedOn w:val="Normal"/>
    <w:rsid w:val="00A029F9"/>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2">
    <w:name w:val="xl152"/>
    <w:basedOn w:val="Normal"/>
    <w:rsid w:val="00A029F9"/>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3">
    <w:name w:val="xl153"/>
    <w:basedOn w:val="Normal"/>
    <w:rsid w:val="00A029F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28"/>
      <w:szCs w:val="28"/>
    </w:rPr>
  </w:style>
  <w:style w:type="table" w:styleId="TableGrid">
    <w:name w:val="Table Grid"/>
    <w:basedOn w:val="TableNormal"/>
    <w:uiPriority w:val="59"/>
    <w:rsid w:val="009D14DD"/>
    <w:pPr>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54">
    <w:name w:val="xl154"/>
    <w:basedOn w:val="Normal"/>
    <w:rsid w:val="009D14D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5">
    <w:name w:val="xl155"/>
    <w:basedOn w:val="Normal"/>
    <w:rsid w:val="009D14D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6">
    <w:name w:val="xl156"/>
    <w:basedOn w:val="Normal"/>
    <w:rsid w:val="009D14DD"/>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57">
    <w:name w:val="xl157"/>
    <w:basedOn w:val="Normal"/>
    <w:rsid w:val="009D14D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8">
    <w:name w:val="xl158"/>
    <w:basedOn w:val="Normal"/>
    <w:rsid w:val="009D14D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9">
    <w:name w:val="xl159"/>
    <w:basedOn w:val="Normal"/>
    <w:rsid w:val="009D14DD"/>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0">
    <w:name w:val="xl160"/>
    <w:basedOn w:val="Normal"/>
    <w:rsid w:val="009D14DD"/>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1">
    <w:name w:val="xl161"/>
    <w:basedOn w:val="Normal"/>
    <w:rsid w:val="009D14DD"/>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2">
    <w:name w:val="xl162"/>
    <w:basedOn w:val="Normal"/>
    <w:rsid w:val="009D14DD"/>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3">
    <w:name w:val="xl163"/>
    <w:basedOn w:val="Normal"/>
    <w:rsid w:val="009D14D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4">
    <w:name w:val="xl164"/>
    <w:basedOn w:val="Normal"/>
    <w:rsid w:val="009D14D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5">
    <w:name w:val="xl165"/>
    <w:basedOn w:val="Normal"/>
    <w:rsid w:val="009D14DD"/>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6">
    <w:name w:val="xl166"/>
    <w:basedOn w:val="Normal"/>
    <w:rsid w:val="009D14D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7">
    <w:name w:val="xl167"/>
    <w:basedOn w:val="Normal"/>
    <w:rsid w:val="009D14D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8">
    <w:name w:val="xl168"/>
    <w:basedOn w:val="Normal"/>
    <w:rsid w:val="009D14D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9">
    <w:name w:val="xl169"/>
    <w:basedOn w:val="Normal"/>
    <w:rsid w:val="009D14D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70">
    <w:name w:val="xl170"/>
    <w:basedOn w:val="Normal"/>
    <w:rsid w:val="009D14DD"/>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1">
    <w:name w:val="xl171"/>
    <w:basedOn w:val="Normal"/>
    <w:rsid w:val="009D14DD"/>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2">
    <w:name w:val="xl172"/>
    <w:basedOn w:val="Normal"/>
    <w:rsid w:val="009D14D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3">
    <w:name w:val="xl173"/>
    <w:basedOn w:val="Normal"/>
    <w:rsid w:val="009D14DD"/>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4">
    <w:name w:val="xl174"/>
    <w:basedOn w:val="Normal"/>
    <w:rsid w:val="009D14D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styleId="ListParagraph">
    <w:name w:val="List Paragraph"/>
    <w:basedOn w:val="Normal"/>
    <w:uiPriority w:val="34"/>
    <w:qFormat/>
    <w:rsid w:val="009D14DD"/>
    <w:pPr>
      <w:ind w:left="720"/>
      <w:contextualSpacing/>
    </w:pPr>
    <w:rPr>
      <w:rFonts w:ascii="Calibri" w:eastAsia="Times New Roman" w:hAnsi="Calibri" w:cs="Times New Roman"/>
    </w:rPr>
  </w:style>
  <w:style w:type="table" w:customStyle="1" w:styleId="TableGrid1">
    <w:name w:val="Table Grid1"/>
    <w:basedOn w:val="TableNormal"/>
    <w:next w:val="TableGrid"/>
    <w:uiPriority w:val="39"/>
    <w:rsid w:val="005648B8"/>
    <w:pPr>
      <w:spacing w:after="0" w:line="240" w:lineRule="auto"/>
    </w:pPr>
    <w:rPr>
      <w:rFonts w:ascii="Times New Roman" w:eastAsiaTheme="minorHAnsi"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1F074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rsid w:val="001F0740"/>
    <w:rPr>
      <w:rFonts w:ascii="Calibri" w:eastAsia="Calibri" w:hAnsi="Calibri" w:cs="Calibri"/>
      <w:b/>
      <w:sz w:val="28"/>
      <w:szCs w:val="28"/>
    </w:rPr>
  </w:style>
  <w:style w:type="character" w:customStyle="1" w:styleId="Heading4Char">
    <w:name w:val="Heading 4 Char"/>
    <w:basedOn w:val="DefaultParagraphFont"/>
    <w:link w:val="Heading4"/>
    <w:rsid w:val="001F0740"/>
    <w:rPr>
      <w:rFonts w:ascii="Calibri" w:eastAsia="Calibri" w:hAnsi="Calibri" w:cs="Calibri"/>
      <w:b/>
      <w:sz w:val="24"/>
      <w:szCs w:val="24"/>
    </w:rPr>
  </w:style>
  <w:style w:type="character" w:customStyle="1" w:styleId="Heading5Char">
    <w:name w:val="Heading 5 Char"/>
    <w:basedOn w:val="DefaultParagraphFont"/>
    <w:link w:val="Heading5"/>
    <w:rsid w:val="001F0740"/>
    <w:rPr>
      <w:rFonts w:ascii="Calibri" w:eastAsia="Calibri" w:hAnsi="Calibri" w:cs="Calibri"/>
      <w:b/>
    </w:rPr>
  </w:style>
  <w:style w:type="character" w:customStyle="1" w:styleId="Heading6Char">
    <w:name w:val="Heading 6 Char"/>
    <w:basedOn w:val="DefaultParagraphFont"/>
    <w:link w:val="Heading6"/>
    <w:rsid w:val="001F0740"/>
    <w:rPr>
      <w:rFonts w:ascii="Calibri" w:eastAsia="Calibri" w:hAnsi="Calibri" w:cs="Calibri"/>
      <w:b/>
      <w:sz w:val="20"/>
      <w:szCs w:val="20"/>
    </w:rPr>
  </w:style>
  <w:style w:type="paragraph" w:styleId="Title">
    <w:name w:val="Title"/>
    <w:basedOn w:val="Normal"/>
    <w:next w:val="Normal"/>
    <w:link w:val="TitleChar"/>
    <w:rsid w:val="001F0740"/>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rsid w:val="001F0740"/>
    <w:rPr>
      <w:rFonts w:ascii="Calibri" w:eastAsia="Calibri" w:hAnsi="Calibri" w:cs="Calibri"/>
      <w:b/>
      <w:sz w:val="72"/>
      <w:szCs w:val="72"/>
    </w:rPr>
  </w:style>
  <w:style w:type="paragraph" w:styleId="TOCHeading">
    <w:name w:val="TOC Heading"/>
    <w:basedOn w:val="Heading1"/>
    <w:next w:val="Normal"/>
    <w:uiPriority w:val="39"/>
    <w:unhideWhenUsed/>
    <w:qFormat/>
    <w:rsid w:val="001F0740"/>
    <w:pPr>
      <w:keepLines/>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paragraph" w:styleId="TOC1">
    <w:name w:val="toc 1"/>
    <w:basedOn w:val="Normal"/>
    <w:next w:val="Normal"/>
    <w:autoRedefine/>
    <w:uiPriority w:val="39"/>
    <w:unhideWhenUsed/>
    <w:rsid w:val="001F0740"/>
    <w:pPr>
      <w:spacing w:after="100"/>
    </w:pPr>
    <w:rPr>
      <w:rFonts w:ascii="Calibri" w:eastAsia="Calibri" w:hAnsi="Calibri" w:cs="Calibri"/>
    </w:rPr>
  </w:style>
  <w:style w:type="paragraph" w:styleId="TOC2">
    <w:name w:val="toc 2"/>
    <w:basedOn w:val="Normal"/>
    <w:next w:val="Normal"/>
    <w:autoRedefine/>
    <w:uiPriority w:val="39"/>
    <w:unhideWhenUsed/>
    <w:rsid w:val="001F0740"/>
    <w:pPr>
      <w:spacing w:after="100"/>
      <w:ind w:left="220"/>
    </w:pPr>
    <w:rPr>
      <w:rFonts w:ascii="Calibri" w:eastAsia="Calibri" w:hAnsi="Calibri" w:cs="Calibri"/>
    </w:rPr>
  </w:style>
  <w:style w:type="paragraph" w:styleId="Subtitle">
    <w:name w:val="Subtitle"/>
    <w:basedOn w:val="Normal"/>
    <w:next w:val="Normal"/>
    <w:link w:val="SubtitleChar"/>
    <w:rsid w:val="001F074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1F0740"/>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031768">
      <w:bodyDiv w:val="1"/>
      <w:marLeft w:val="0"/>
      <w:marRight w:val="0"/>
      <w:marTop w:val="0"/>
      <w:marBottom w:val="0"/>
      <w:divBdr>
        <w:top w:val="none" w:sz="0" w:space="0" w:color="auto"/>
        <w:left w:val="none" w:sz="0" w:space="0" w:color="auto"/>
        <w:bottom w:val="none" w:sz="0" w:space="0" w:color="auto"/>
        <w:right w:val="none" w:sz="0" w:space="0" w:color="auto"/>
      </w:divBdr>
    </w:div>
    <w:div w:id="518398606">
      <w:bodyDiv w:val="1"/>
      <w:marLeft w:val="0"/>
      <w:marRight w:val="0"/>
      <w:marTop w:val="0"/>
      <w:marBottom w:val="0"/>
      <w:divBdr>
        <w:top w:val="none" w:sz="0" w:space="0" w:color="auto"/>
        <w:left w:val="none" w:sz="0" w:space="0" w:color="auto"/>
        <w:bottom w:val="none" w:sz="0" w:space="0" w:color="auto"/>
        <w:right w:val="none" w:sz="0" w:space="0" w:color="auto"/>
      </w:divBdr>
    </w:div>
    <w:div w:id="967664895">
      <w:bodyDiv w:val="1"/>
      <w:marLeft w:val="0"/>
      <w:marRight w:val="0"/>
      <w:marTop w:val="0"/>
      <w:marBottom w:val="0"/>
      <w:divBdr>
        <w:top w:val="none" w:sz="0" w:space="0" w:color="auto"/>
        <w:left w:val="none" w:sz="0" w:space="0" w:color="auto"/>
        <w:bottom w:val="none" w:sz="0" w:space="0" w:color="auto"/>
        <w:right w:val="none" w:sz="0" w:space="0" w:color="auto"/>
      </w:divBdr>
    </w:div>
    <w:div w:id="1185708604">
      <w:bodyDiv w:val="1"/>
      <w:marLeft w:val="0"/>
      <w:marRight w:val="0"/>
      <w:marTop w:val="0"/>
      <w:marBottom w:val="0"/>
      <w:divBdr>
        <w:top w:val="none" w:sz="0" w:space="0" w:color="auto"/>
        <w:left w:val="none" w:sz="0" w:space="0" w:color="auto"/>
        <w:bottom w:val="none" w:sz="0" w:space="0" w:color="auto"/>
        <w:right w:val="none" w:sz="0" w:space="0" w:color="auto"/>
      </w:divBdr>
    </w:div>
    <w:div w:id="1564100096">
      <w:bodyDiv w:val="1"/>
      <w:marLeft w:val="0"/>
      <w:marRight w:val="0"/>
      <w:marTop w:val="0"/>
      <w:marBottom w:val="0"/>
      <w:divBdr>
        <w:top w:val="none" w:sz="0" w:space="0" w:color="auto"/>
        <w:left w:val="none" w:sz="0" w:space="0" w:color="auto"/>
        <w:bottom w:val="none" w:sz="0" w:space="0" w:color="auto"/>
        <w:right w:val="none" w:sz="0" w:space="0" w:color="auto"/>
      </w:divBdr>
    </w:div>
    <w:div w:id="1891190133">
      <w:bodyDiv w:val="1"/>
      <w:marLeft w:val="0"/>
      <w:marRight w:val="0"/>
      <w:marTop w:val="0"/>
      <w:marBottom w:val="0"/>
      <w:divBdr>
        <w:top w:val="none" w:sz="0" w:space="0" w:color="auto"/>
        <w:left w:val="none" w:sz="0" w:space="0" w:color="auto"/>
        <w:bottom w:val="none" w:sz="0" w:space="0" w:color="auto"/>
        <w:right w:val="none" w:sz="0" w:space="0" w:color="auto"/>
      </w:divBdr>
    </w:div>
    <w:div w:id="1954169423">
      <w:bodyDiv w:val="1"/>
      <w:marLeft w:val="0"/>
      <w:marRight w:val="0"/>
      <w:marTop w:val="0"/>
      <w:marBottom w:val="0"/>
      <w:divBdr>
        <w:top w:val="none" w:sz="0" w:space="0" w:color="auto"/>
        <w:left w:val="none" w:sz="0" w:space="0" w:color="auto"/>
        <w:bottom w:val="none" w:sz="0" w:space="0" w:color="auto"/>
        <w:right w:val="none" w:sz="0" w:space="0" w:color="auto"/>
      </w:divBdr>
    </w:div>
    <w:div w:id="2012948890">
      <w:bodyDiv w:val="1"/>
      <w:marLeft w:val="0"/>
      <w:marRight w:val="0"/>
      <w:marTop w:val="0"/>
      <w:marBottom w:val="0"/>
      <w:divBdr>
        <w:top w:val="none" w:sz="0" w:space="0" w:color="auto"/>
        <w:left w:val="none" w:sz="0" w:space="0" w:color="auto"/>
        <w:bottom w:val="none" w:sz="0" w:space="0" w:color="auto"/>
        <w:right w:val="none" w:sz="0" w:space="0" w:color="auto"/>
      </w:divBdr>
    </w:div>
    <w:div w:id="204020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9277C1-CD14-4148-A6E3-7F8369576D4D}"/>
</file>

<file path=customXml/itemProps2.xml><?xml version="1.0" encoding="utf-8"?>
<ds:datastoreItem xmlns:ds="http://schemas.openxmlformats.org/officeDocument/2006/customXml" ds:itemID="{537602B8-A113-4A90-A3D0-ED5DAB6B3D9F}"/>
</file>

<file path=customXml/itemProps3.xml><?xml version="1.0" encoding="utf-8"?>
<ds:datastoreItem xmlns:ds="http://schemas.openxmlformats.org/officeDocument/2006/customXml" ds:itemID="{B842EFEA-B1A5-445F-B8C3-A213C88CA109}"/>
</file>

<file path=docProps/app.xml><?xml version="1.0" encoding="utf-8"?>
<Properties xmlns="http://schemas.openxmlformats.org/officeDocument/2006/extended-properties" xmlns:vt="http://schemas.openxmlformats.org/officeDocument/2006/docPropsVTypes">
  <Template>Normal</Template>
  <TotalTime>188</TotalTime>
  <Pages>54</Pages>
  <Words>7562</Words>
  <Characters>43110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Thiên Phúc J.S.C</Company>
  <LinksUpToDate>false</LinksUpToDate>
  <CharactersWithSpaces>50571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Tuấn</dc:creator>
  <cp:keywords/>
  <dc:description/>
  <cp:lastModifiedBy>Administrator</cp:lastModifiedBy>
  <cp:revision>183</cp:revision>
  <cp:lastPrinted>2020-03-16T00:17:00Z</cp:lastPrinted>
  <dcterms:created xsi:type="dcterms:W3CDTF">2023-06-12T02:46:00Z</dcterms:created>
  <dcterms:modified xsi:type="dcterms:W3CDTF">2023-09-17T08:16:00Z</dcterms:modified>
</cp:coreProperties>
</file>