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71" w:type="dxa"/>
        <w:tblLook w:val="04A0"/>
      </w:tblPr>
      <w:tblGrid>
        <w:gridCol w:w="3790"/>
        <w:gridCol w:w="5781"/>
      </w:tblGrid>
      <w:tr w:rsidR="00C16DB5">
        <w:trPr>
          <w:trHeight w:val="851"/>
        </w:trPr>
        <w:tc>
          <w:tcPr>
            <w:tcW w:w="3790" w:type="dxa"/>
            <w:noWrap/>
          </w:tcPr>
          <w:p w:rsidR="00C16DB5" w:rsidRDefault="00396157">
            <w:pPr>
              <w:tabs>
                <w:tab w:val="left" w:pos="1140"/>
              </w:tabs>
              <w:jc w:val="center"/>
              <w:rPr>
                <w:rFonts w:ascii="Times New Roman" w:hAnsi="Times New Roman" w:cs="Times New Roman"/>
                <w:b/>
                <w:bCs/>
                <w:sz w:val="26"/>
                <w:szCs w:val="26"/>
              </w:rPr>
            </w:pPr>
            <w:r>
              <w:rPr>
                <w:rFonts w:ascii="Times New Roman" w:hAnsi="Times New Roman" w:cs="Times New Roman"/>
                <w:b/>
                <w:bCs/>
                <w:sz w:val="26"/>
                <w:szCs w:val="26"/>
              </w:rPr>
              <w:t xml:space="preserve">HỘI ĐỒNG NHÂN DÂN </w:t>
            </w:r>
          </w:p>
          <w:p w:rsidR="00C16DB5" w:rsidRDefault="004540BE">
            <w:pPr>
              <w:tabs>
                <w:tab w:val="left" w:pos="1140"/>
              </w:tabs>
              <w:jc w:val="center"/>
              <w:rPr>
                <w:rFonts w:ascii="Times New Roman" w:hAnsi="Times New Roman" w:cs="Times New Roman"/>
                <w:sz w:val="26"/>
                <w:szCs w:val="26"/>
              </w:rPr>
            </w:pPr>
            <w:r w:rsidRPr="004540BE">
              <w:rPr>
                <w:rFonts w:ascii="Times New Roman" w:hAnsi="Times New Roman" w:cs="Times New Roman"/>
              </w:rPr>
              <w:pict>
                <v:line id="_x0000_s1026" style="position:absolute;left:0;text-align:left;z-index:251659264" from="52.6pt,15.75pt" to="115.6pt,15.75pt" o:gfxdata="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66f0dtQAAAAJAQAADwAA&#10;AAAAAAABACAAAAAiAAAAZHJzL2Rvd25yZXYueG1sUEsBAhQAFAAAAAgAh07iQET8zRXhAQAA5gMA&#10;AA4AAAAAAAAAAQAgAAAAIwEAAGRycy9lMm9Eb2MueG1sUEsFBgAAAAAGAAYAWQEAAHYFAAAAAA==&#10;"/>
              </w:pict>
            </w:r>
            <w:r w:rsidR="00396157">
              <w:rPr>
                <w:rFonts w:ascii="Times New Roman" w:hAnsi="Times New Roman" w:cs="Times New Roman"/>
                <w:b/>
                <w:bCs/>
                <w:sz w:val="26"/>
                <w:szCs w:val="26"/>
              </w:rPr>
              <w:t>TỈNH THANH HOÁ</w:t>
            </w:r>
          </w:p>
        </w:tc>
        <w:tc>
          <w:tcPr>
            <w:tcW w:w="5781" w:type="dxa"/>
            <w:noWrap/>
          </w:tcPr>
          <w:p w:rsidR="00C16DB5" w:rsidRDefault="00396157">
            <w:pPr>
              <w:rPr>
                <w:rFonts w:ascii="Times New Roman" w:hAnsi="Times New Roman" w:cs="Times New Roman"/>
                <w:b/>
                <w:sz w:val="26"/>
                <w:szCs w:val="26"/>
              </w:rPr>
            </w:pPr>
            <w:r>
              <w:rPr>
                <w:rFonts w:ascii="Times New Roman" w:hAnsi="Times New Roman" w:cs="Times New Roman"/>
                <w:b/>
                <w:sz w:val="26"/>
                <w:szCs w:val="26"/>
              </w:rPr>
              <w:t>CỘNG HÒA XÃ HỘI CHỦ NGHĨA VIỆT NAM</w:t>
            </w:r>
          </w:p>
          <w:p w:rsidR="00C16DB5" w:rsidRDefault="004540BE">
            <w:pPr>
              <w:jc w:val="center"/>
              <w:rPr>
                <w:rFonts w:ascii="Times New Roman" w:hAnsi="Times New Roman" w:cs="Times New Roman"/>
                <w:szCs w:val="28"/>
              </w:rPr>
            </w:pPr>
            <w:r w:rsidRPr="004540BE">
              <w:rPr>
                <w:rFonts w:ascii="Times New Roman" w:hAnsi="Times New Roman" w:cs="Times New Roman"/>
                <w:sz w:val="26"/>
                <w:szCs w:val="26"/>
              </w:rPr>
              <w:pict>
                <v:line id="_x0000_s1028" style="position:absolute;left:0;text-align:left;z-index:251660288" from="63.05pt,17.15pt" to="210.05pt,17.15pt" o:gfxdata="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SIhQHVAAAACQEA&#10;AA8AAAAAAAAAAQAgAAAAIgAAAGRycy9kb3ducmV2LnhtbFBLAQIUABQAAAAIAIdO4kCtuH4t5AEA&#10;AOcDAAAOAAAAAAAAAAEAIAAAACQBAABkcnMvZTJvRG9jLnhtbFBLBQYAAAAABgAGAFkBAAB6BQAA&#10;AAA=&#10;"/>
              </w:pict>
            </w:r>
            <w:r w:rsidR="00396157">
              <w:rPr>
                <w:rFonts w:ascii="Times New Roman" w:hAnsi="Times New Roman" w:cs="Times New Roman"/>
                <w:b/>
                <w:sz w:val="26"/>
                <w:szCs w:val="26"/>
              </w:rPr>
              <w:t>Độc lập - Tự do - Hạnh Phúc</w:t>
            </w:r>
          </w:p>
        </w:tc>
      </w:tr>
      <w:tr w:rsidR="00C16DB5">
        <w:tc>
          <w:tcPr>
            <w:tcW w:w="3790" w:type="dxa"/>
            <w:noWrap/>
          </w:tcPr>
          <w:p w:rsidR="00C16DB5" w:rsidRDefault="00396157">
            <w:pPr>
              <w:jc w:val="center"/>
              <w:rPr>
                <w:rFonts w:ascii="Times New Roman" w:hAnsi="Times New Roman" w:cs="Times New Roman"/>
                <w:sz w:val="28"/>
                <w:szCs w:val="28"/>
              </w:rPr>
            </w:pPr>
            <w:r>
              <w:rPr>
                <w:rFonts w:ascii="Times New Roman" w:hAnsi="Times New Roman" w:cs="Times New Roman"/>
                <w:sz w:val="28"/>
                <w:szCs w:val="28"/>
              </w:rPr>
              <w:t>Số: 22/2021/QĐ-UBND</w:t>
            </w:r>
          </w:p>
          <w:p w:rsidR="00C16DB5" w:rsidRDefault="00C16DB5">
            <w:pPr>
              <w:jc w:val="center"/>
              <w:rPr>
                <w:rFonts w:ascii="Times New Roman" w:hAnsi="Times New Roman" w:cs="Times New Roman"/>
                <w:sz w:val="28"/>
              </w:rPr>
            </w:pPr>
          </w:p>
        </w:tc>
        <w:tc>
          <w:tcPr>
            <w:tcW w:w="5781" w:type="dxa"/>
            <w:noWrap/>
          </w:tcPr>
          <w:p w:rsidR="00C16DB5" w:rsidRDefault="00396157">
            <w:pPr>
              <w:jc w:val="center"/>
              <w:rPr>
                <w:rFonts w:ascii="Times New Roman" w:hAnsi="Times New Roman" w:cs="Times New Roman"/>
                <w:i/>
                <w:sz w:val="28"/>
                <w:szCs w:val="26"/>
              </w:rPr>
            </w:pPr>
            <w:r>
              <w:rPr>
                <w:rFonts w:ascii="Times New Roman" w:hAnsi="Times New Roman" w:cs="Times New Roman"/>
                <w:i/>
                <w:sz w:val="28"/>
                <w:szCs w:val="26"/>
              </w:rPr>
              <w:t>Thanh Hóa, ngày 17 tháng 7 năm 2021</w:t>
            </w:r>
          </w:p>
        </w:tc>
      </w:tr>
    </w:tbl>
    <w:p w:rsidR="005A310F" w:rsidRPr="00545984" w:rsidRDefault="005A310F">
      <w:pPr>
        <w:jc w:val="center"/>
        <w:rPr>
          <w:rFonts w:ascii="Times New Roman" w:hAnsi="Times New Roman" w:cs="Times New Roman"/>
          <w:b/>
          <w:bCs/>
          <w:sz w:val="4"/>
          <w:szCs w:val="28"/>
        </w:rPr>
      </w:pPr>
    </w:p>
    <w:p w:rsidR="00C16DB5" w:rsidRDefault="00396157">
      <w:pPr>
        <w:jc w:val="center"/>
        <w:rPr>
          <w:rFonts w:ascii="Times New Roman" w:hAnsi="Times New Roman" w:cs="Times New Roman"/>
          <w:b/>
          <w:bCs/>
          <w:sz w:val="28"/>
          <w:szCs w:val="28"/>
        </w:rPr>
      </w:pPr>
      <w:r>
        <w:rPr>
          <w:rFonts w:ascii="Times New Roman" w:hAnsi="Times New Roman" w:cs="Times New Roman"/>
          <w:b/>
          <w:bCs/>
          <w:sz w:val="28"/>
          <w:szCs w:val="28"/>
        </w:rPr>
        <w:t>NGHỊ QUYẾT</w:t>
      </w:r>
    </w:p>
    <w:p w:rsidR="000C505F" w:rsidRDefault="00396157">
      <w:pPr>
        <w:jc w:val="center"/>
        <w:rPr>
          <w:rFonts w:ascii="Times New Roman" w:hAnsi="Times New Roman" w:cs="Times New Roman"/>
          <w:b/>
          <w:sz w:val="28"/>
          <w:szCs w:val="28"/>
        </w:rPr>
      </w:pPr>
      <w:bookmarkStart w:id="0" w:name="loai_1_name"/>
      <w:r>
        <w:rPr>
          <w:rFonts w:ascii="Times New Roman" w:hAnsi="Times New Roman" w:cs="Times New Roman"/>
          <w:b/>
          <w:sz w:val="28"/>
          <w:szCs w:val="28"/>
        </w:rPr>
        <w:t>Quy đị</w:t>
      </w:r>
      <w:r w:rsidR="000C505F">
        <w:rPr>
          <w:rFonts w:ascii="Times New Roman" w:hAnsi="Times New Roman" w:cs="Times New Roman"/>
          <w:b/>
          <w:sz w:val="28"/>
          <w:szCs w:val="28"/>
        </w:rPr>
        <w:t xml:space="preserve">nh </w:t>
      </w:r>
      <w:r>
        <w:rPr>
          <w:rFonts w:ascii="Times New Roman" w:hAnsi="Times New Roman" w:cs="Times New Roman"/>
          <w:b/>
          <w:sz w:val="28"/>
          <w:szCs w:val="28"/>
        </w:rPr>
        <w:t xml:space="preserve">mức hỗ trợ cụ thể cho công tác hỗ trợ nạn nhân và chế độ </w:t>
      </w:r>
    </w:p>
    <w:p w:rsidR="000C505F" w:rsidRDefault="00396157">
      <w:pPr>
        <w:jc w:val="center"/>
        <w:rPr>
          <w:rFonts w:ascii="Times New Roman" w:hAnsi="Times New Roman" w:cs="Times New Roman"/>
          <w:b/>
          <w:sz w:val="28"/>
          <w:szCs w:val="28"/>
        </w:rPr>
      </w:pPr>
      <w:r>
        <w:rPr>
          <w:rFonts w:ascii="Times New Roman" w:hAnsi="Times New Roman" w:cs="Times New Roman"/>
          <w:b/>
          <w:sz w:val="28"/>
          <w:szCs w:val="28"/>
        </w:rPr>
        <w:t>hỗ trợ trực tiếp cho nạn nhân theo quy định của Luậ</w:t>
      </w:r>
      <w:r w:rsidR="000C505F">
        <w:rPr>
          <w:rFonts w:ascii="Times New Roman" w:hAnsi="Times New Roman" w:cs="Times New Roman"/>
          <w:b/>
          <w:sz w:val="28"/>
          <w:szCs w:val="28"/>
        </w:rPr>
        <w:t>t Phòng</w:t>
      </w:r>
      <w:r>
        <w:rPr>
          <w:rFonts w:ascii="Times New Roman" w:hAnsi="Times New Roman" w:cs="Times New Roman"/>
          <w:b/>
          <w:sz w:val="28"/>
          <w:szCs w:val="28"/>
        </w:rPr>
        <w:t xml:space="preserve">, </w:t>
      </w:r>
    </w:p>
    <w:p w:rsidR="00C16DB5" w:rsidRDefault="00396157">
      <w:pPr>
        <w:jc w:val="center"/>
        <w:rPr>
          <w:rFonts w:ascii="Times New Roman" w:hAnsi="Times New Roman" w:cs="Times New Roman"/>
          <w:b/>
          <w:sz w:val="28"/>
          <w:szCs w:val="28"/>
        </w:rPr>
      </w:pPr>
      <w:r>
        <w:rPr>
          <w:rFonts w:ascii="Times New Roman" w:hAnsi="Times New Roman" w:cs="Times New Roman"/>
          <w:b/>
          <w:sz w:val="28"/>
          <w:szCs w:val="28"/>
        </w:rPr>
        <w:t>chống mua bán người trên địa bàn tỉnh Thanh Hóa</w:t>
      </w:r>
    </w:p>
    <w:p w:rsidR="00C16DB5" w:rsidRDefault="004540BE">
      <w:pPr>
        <w:spacing w:before="120" w:after="100" w:afterAutospacing="1"/>
        <w:jc w:val="center"/>
        <w:rPr>
          <w:rFonts w:ascii="Times New Roman" w:hAnsi="Times New Roman" w:cs="Times New Roman"/>
          <w:b/>
          <w:sz w:val="6"/>
          <w:szCs w:val="28"/>
        </w:rPr>
      </w:pPr>
      <w:r w:rsidRPr="004540BE">
        <w:rPr>
          <w:rFonts w:ascii="Times New Roman" w:hAnsi="Times New Roman" w:cs="Times New Roman"/>
          <w:b/>
          <w:bCs/>
          <w:lang w:val="vi-VN" w:eastAsia="ja-JP"/>
        </w:rPr>
        <w:pict>
          <v:line id="_x0000_s1027" style="position:absolute;left:0;text-align:left;z-index:251661312" from="181.05pt,4.05pt" to="271.05pt,4.05pt" o:gfxdata="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rvCEf1AAAAAcBAAAP&#10;AAAAAAAAAAEAIAAAACIAAABkcnMvZG93bnJldi54bWxQSwECFAAUAAAACACHTuJA+ZGrk+MBAADn&#10;AwAADgAAAAAAAAABACAAAAAjAQAAZHJzL2Uyb0RvYy54bWxQSwUGAAAAAAYABgBZAQAAeAUAAAAA&#10;"/>
        </w:pict>
      </w:r>
    </w:p>
    <w:bookmarkEnd w:id="0"/>
    <w:p w:rsidR="00C16DB5" w:rsidRDefault="00396157">
      <w:pPr>
        <w:jc w:val="center"/>
        <w:rPr>
          <w:rFonts w:ascii="Times New Roman" w:hAnsi="Times New Roman" w:cs="Times New Roman"/>
          <w:b/>
          <w:bCs/>
          <w:sz w:val="28"/>
          <w:szCs w:val="28"/>
        </w:rPr>
      </w:pPr>
      <w:r>
        <w:rPr>
          <w:rFonts w:ascii="Times New Roman" w:hAnsi="Times New Roman" w:cs="Times New Roman"/>
          <w:b/>
          <w:bCs/>
          <w:sz w:val="28"/>
          <w:szCs w:val="28"/>
        </w:rPr>
        <w:t>HỘI ĐỒNG NHÂN DÂN TỈNH THANH HÓA</w:t>
      </w:r>
    </w:p>
    <w:p w:rsidR="00C16DB5" w:rsidRDefault="00396157">
      <w:pPr>
        <w:jc w:val="center"/>
        <w:rPr>
          <w:rFonts w:ascii="Times New Roman" w:hAnsi="Times New Roman" w:cs="Times New Roman"/>
          <w:b/>
          <w:bCs/>
          <w:sz w:val="28"/>
          <w:szCs w:val="28"/>
        </w:rPr>
      </w:pPr>
      <w:r>
        <w:rPr>
          <w:rFonts w:ascii="Times New Roman" w:hAnsi="Times New Roman" w:cs="Times New Roman"/>
          <w:b/>
          <w:bCs/>
          <w:sz w:val="28"/>
          <w:szCs w:val="28"/>
        </w:rPr>
        <w:t>KHÓA XVIII, KỲ HỌP THỨ 2</w:t>
      </w:r>
    </w:p>
    <w:p w:rsidR="00C16DB5" w:rsidRDefault="00C16DB5">
      <w:pPr>
        <w:spacing w:after="120"/>
        <w:jc w:val="center"/>
        <w:rPr>
          <w:rFonts w:ascii="Times New Roman" w:hAnsi="Times New Roman" w:cs="Times New Roman"/>
          <w:b/>
          <w:bCs/>
          <w:sz w:val="28"/>
          <w:szCs w:val="28"/>
        </w:rPr>
      </w:pPr>
    </w:p>
    <w:p w:rsidR="00C16DB5" w:rsidRDefault="00396157">
      <w:pPr>
        <w:spacing w:before="120" w:after="120" w:line="320" w:lineRule="exact"/>
        <w:ind w:firstLine="567"/>
        <w:jc w:val="both"/>
        <w:rPr>
          <w:rFonts w:ascii="Times New Roman" w:hAnsi="Times New Roman" w:cs="Times New Roman"/>
          <w:i/>
          <w:iCs/>
          <w:sz w:val="28"/>
          <w:szCs w:val="28"/>
        </w:rPr>
      </w:pPr>
      <w:r>
        <w:rPr>
          <w:rFonts w:ascii="Times New Roman" w:hAnsi="Times New Roman" w:cs="Times New Roman"/>
          <w:i/>
          <w:iCs/>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C16DB5" w:rsidRDefault="00396157">
      <w:pPr>
        <w:spacing w:before="120" w:after="120" w:line="320" w:lineRule="exact"/>
        <w:ind w:firstLine="567"/>
        <w:jc w:val="both"/>
        <w:rPr>
          <w:rFonts w:ascii="Times New Roman" w:hAnsi="Times New Roman" w:cs="Times New Roman"/>
          <w:i/>
          <w:iCs/>
          <w:sz w:val="28"/>
          <w:szCs w:val="28"/>
        </w:rPr>
      </w:pPr>
      <w:r>
        <w:rPr>
          <w:rFonts w:ascii="Times New Roman" w:hAnsi="Times New Roman" w:cs="Times New Roman"/>
          <w:i/>
          <w:iCs/>
          <w:sz w:val="28"/>
          <w:szCs w:val="28"/>
        </w:rPr>
        <w:t xml:space="preserve">Căn cứ Luật Ngân sách nhà nước ngày 25 tháng 6 năm 2015; </w:t>
      </w:r>
    </w:p>
    <w:p w:rsidR="00C16DB5" w:rsidRDefault="00396157">
      <w:pPr>
        <w:spacing w:before="120" w:after="120" w:line="320" w:lineRule="exact"/>
        <w:ind w:firstLine="567"/>
        <w:jc w:val="both"/>
        <w:rPr>
          <w:rFonts w:ascii="Times New Roman" w:hAnsi="Times New Roman" w:cs="Times New Roman"/>
          <w:i/>
          <w:iCs/>
          <w:sz w:val="28"/>
          <w:szCs w:val="28"/>
        </w:rPr>
      </w:pPr>
      <w:r>
        <w:rPr>
          <w:rFonts w:ascii="Times New Roman" w:hAnsi="Times New Roman" w:cs="Times New Roman"/>
          <w:i/>
          <w:iCs/>
          <w:sz w:val="28"/>
          <w:szCs w:val="28"/>
        </w:rPr>
        <w:t xml:space="preserve">Căn cứ Luật Phòng, chống mua bán người ngày 29 tháng 3 năm 2011; </w:t>
      </w:r>
    </w:p>
    <w:p w:rsidR="00C16DB5" w:rsidRDefault="00396157">
      <w:pPr>
        <w:spacing w:before="120" w:after="120" w:line="320" w:lineRule="exact"/>
        <w:ind w:firstLine="567"/>
        <w:jc w:val="both"/>
        <w:rPr>
          <w:rFonts w:ascii="Times New Roman" w:hAnsi="Times New Roman" w:cs="Times New Roman"/>
          <w:i/>
          <w:iCs/>
          <w:sz w:val="28"/>
          <w:szCs w:val="28"/>
        </w:rPr>
      </w:pPr>
      <w:r>
        <w:rPr>
          <w:rFonts w:ascii="Times New Roman" w:hAnsi="Times New Roman" w:cs="Times New Roman"/>
          <w:i/>
          <w:iCs/>
          <w:sz w:val="28"/>
          <w:szCs w:val="28"/>
        </w:rPr>
        <w:t>Căn cứ các Nghị định của Chính phủ: Nghị định số 163/2</w:t>
      </w:r>
      <w:r w:rsidR="007D0CF7">
        <w:rPr>
          <w:rFonts w:ascii="Times New Roman" w:hAnsi="Times New Roman" w:cs="Times New Roman"/>
          <w:i/>
          <w:iCs/>
          <w:sz w:val="28"/>
          <w:szCs w:val="28"/>
        </w:rPr>
        <w:t>0</w:t>
      </w:r>
      <w:r>
        <w:rPr>
          <w:rFonts w:ascii="Times New Roman" w:hAnsi="Times New Roman" w:cs="Times New Roman"/>
          <w:i/>
          <w:iCs/>
          <w:sz w:val="28"/>
          <w:szCs w:val="28"/>
        </w:rPr>
        <w:t>16/NĐ-CP ngày 27 tháng 12 năm 2016 quy định chi tiết thi hành một số điều củ</w:t>
      </w:r>
      <w:r w:rsidR="007D0CF7">
        <w:rPr>
          <w:rFonts w:ascii="Times New Roman" w:hAnsi="Times New Roman" w:cs="Times New Roman"/>
          <w:i/>
          <w:iCs/>
          <w:sz w:val="28"/>
          <w:szCs w:val="28"/>
        </w:rPr>
        <w:t>a</w:t>
      </w:r>
      <w:r>
        <w:rPr>
          <w:rFonts w:ascii="Times New Roman" w:hAnsi="Times New Roman" w:cs="Times New Roman"/>
          <w:i/>
          <w:iCs/>
          <w:sz w:val="28"/>
          <w:szCs w:val="28"/>
        </w:rPr>
        <w:t xml:space="preserve"> Luật Ngân sách nhà nước; Nghị định số 09/2013/NĐ-CP ngày 11 tháng 01 năm 2013 quy định chi tiết thi hành một số điều của Luật Phòng, ch</w:t>
      </w:r>
      <w:r w:rsidR="00FF0B26">
        <w:rPr>
          <w:rFonts w:ascii="Times New Roman" w:hAnsi="Times New Roman" w:cs="Times New Roman"/>
          <w:i/>
          <w:iCs/>
          <w:sz w:val="28"/>
          <w:szCs w:val="28"/>
        </w:rPr>
        <w:t>ố</w:t>
      </w:r>
      <w:r>
        <w:rPr>
          <w:rFonts w:ascii="Times New Roman" w:hAnsi="Times New Roman" w:cs="Times New Roman"/>
          <w:i/>
          <w:iCs/>
          <w:sz w:val="28"/>
          <w:szCs w:val="28"/>
        </w:rPr>
        <w:t xml:space="preserve">ng mua bán người; </w:t>
      </w:r>
    </w:p>
    <w:p w:rsidR="00C16DB5" w:rsidRDefault="00396157">
      <w:pPr>
        <w:spacing w:before="120" w:after="120" w:line="320" w:lineRule="exact"/>
        <w:ind w:firstLine="567"/>
        <w:jc w:val="both"/>
        <w:rPr>
          <w:rFonts w:ascii="Times New Roman" w:hAnsi="Times New Roman" w:cs="Times New Roman"/>
          <w:i/>
          <w:iCs/>
          <w:sz w:val="28"/>
          <w:szCs w:val="28"/>
        </w:rPr>
      </w:pPr>
      <w:r>
        <w:rPr>
          <w:rFonts w:ascii="Times New Roman" w:hAnsi="Times New Roman" w:cs="Times New Roman"/>
          <w:i/>
          <w:iCs/>
          <w:sz w:val="28"/>
          <w:szCs w:val="28"/>
        </w:rPr>
        <w:t xml:space="preserve">Căn cứ Thông tư số 84/2019/TT-BTC ngày 27 tháng 11 năm 2019 của Bộ Tài chính quy định nội dung, mức chi cho công tác hỗ trợ nạn nhân và nội dung, mức chi chế độ hỗ trợ nạn nhân quy định tại Nghị định số 09/2013/NĐ-CP ngày 11 tháng 01 năm 2013 của Chính phủ quy định chi tiết thi hành một số điều của Luật Phòng, chống mua bán người; </w:t>
      </w:r>
    </w:p>
    <w:p w:rsidR="00C16DB5" w:rsidRDefault="00396157">
      <w:pPr>
        <w:spacing w:before="120" w:after="120" w:line="320" w:lineRule="exact"/>
        <w:ind w:firstLine="567"/>
        <w:jc w:val="both"/>
        <w:rPr>
          <w:rFonts w:ascii="Times New Roman" w:hAnsi="Times New Roman" w:cs="Times New Roman"/>
          <w:i/>
          <w:iCs/>
          <w:sz w:val="28"/>
          <w:szCs w:val="28"/>
        </w:rPr>
      </w:pPr>
      <w:r>
        <w:rPr>
          <w:rFonts w:ascii="Times New Roman" w:hAnsi="Times New Roman" w:cs="Times New Roman"/>
          <w:i/>
          <w:iCs/>
          <w:sz w:val="28"/>
          <w:szCs w:val="28"/>
        </w:rPr>
        <w:t>Xét</w:t>
      </w:r>
      <w:r w:rsidR="00F40A60">
        <w:rPr>
          <w:rFonts w:ascii="Times New Roman" w:hAnsi="Times New Roman" w:cs="Times New Roman"/>
          <w:i/>
          <w:iCs/>
          <w:sz w:val="28"/>
          <w:szCs w:val="28"/>
        </w:rPr>
        <w:t xml:space="preserve"> </w:t>
      </w:r>
      <w:r>
        <w:rPr>
          <w:rFonts w:ascii="Times New Roman" w:hAnsi="Times New Roman" w:cs="Times New Roman"/>
          <w:i/>
          <w:iCs/>
          <w:sz w:val="28"/>
          <w:szCs w:val="28"/>
        </w:rPr>
        <w:t>Tờ trình số106/TTr-UBND ngày 12 tháng 7 năm 2021 của Ủy ban nhân dân tinh về việc quy định mức hỗ trợ cụ th</w:t>
      </w:r>
      <w:r w:rsidR="009C5D70">
        <w:rPr>
          <w:rFonts w:ascii="Times New Roman" w:hAnsi="Times New Roman" w:cs="Times New Roman"/>
          <w:i/>
          <w:iCs/>
          <w:sz w:val="28"/>
          <w:szCs w:val="28"/>
        </w:rPr>
        <w:t xml:space="preserve">ể </w:t>
      </w:r>
      <w:r>
        <w:rPr>
          <w:rFonts w:ascii="Times New Roman" w:hAnsi="Times New Roman" w:cs="Times New Roman"/>
          <w:i/>
          <w:iCs/>
          <w:sz w:val="28"/>
          <w:szCs w:val="28"/>
        </w:rPr>
        <w:t>cho công tác hỗ trợ nạn nhân và chế độ hỗ trợ trực tiếp cho nạn nhân theo quy định của Luật Phòng, ch</w:t>
      </w:r>
      <w:r w:rsidR="00CB595F">
        <w:rPr>
          <w:rFonts w:ascii="Times New Roman" w:hAnsi="Times New Roman" w:cs="Times New Roman"/>
          <w:i/>
          <w:iCs/>
          <w:sz w:val="28"/>
          <w:szCs w:val="28"/>
        </w:rPr>
        <w:t>ố</w:t>
      </w:r>
      <w:r>
        <w:rPr>
          <w:rFonts w:ascii="Times New Roman" w:hAnsi="Times New Roman" w:cs="Times New Roman"/>
          <w:i/>
          <w:iCs/>
          <w:sz w:val="28"/>
          <w:szCs w:val="28"/>
        </w:rPr>
        <w:t>ng mua bán người trên địa bàn t</w:t>
      </w:r>
      <w:r w:rsidR="00CB595F">
        <w:rPr>
          <w:rFonts w:ascii="Times New Roman" w:hAnsi="Times New Roman" w:cs="Times New Roman"/>
          <w:i/>
          <w:iCs/>
          <w:sz w:val="28"/>
          <w:szCs w:val="28"/>
        </w:rPr>
        <w:t>ỉ</w:t>
      </w:r>
      <w:r>
        <w:rPr>
          <w:rFonts w:ascii="Times New Roman" w:hAnsi="Times New Roman" w:cs="Times New Roman"/>
          <w:i/>
          <w:iCs/>
          <w:sz w:val="28"/>
          <w:szCs w:val="28"/>
        </w:rPr>
        <w:t>nh Thanh Hóa; B</w:t>
      </w:r>
      <w:r w:rsidR="00CB595F">
        <w:rPr>
          <w:rFonts w:ascii="Times New Roman" w:hAnsi="Times New Roman" w:cs="Times New Roman"/>
          <w:i/>
          <w:iCs/>
          <w:sz w:val="28"/>
          <w:szCs w:val="28"/>
        </w:rPr>
        <w:t>á</w:t>
      </w:r>
      <w:r>
        <w:rPr>
          <w:rFonts w:ascii="Times New Roman" w:hAnsi="Times New Roman" w:cs="Times New Roman"/>
          <w:i/>
          <w:iCs/>
          <w:sz w:val="28"/>
          <w:szCs w:val="28"/>
        </w:rPr>
        <w:t>o cáo s</w:t>
      </w:r>
      <w:r w:rsidR="00CB595F">
        <w:rPr>
          <w:rFonts w:ascii="Times New Roman" w:hAnsi="Times New Roman" w:cs="Times New Roman"/>
          <w:i/>
          <w:iCs/>
          <w:sz w:val="28"/>
          <w:szCs w:val="28"/>
        </w:rPr>
        <w:t>ố</w:t>
      </w:r>
      <w:r>
        <w:rPr>
          <w:rFonts w:ascii="Times New Roman" w:hAnsi="Times New Roman" w:cs="Times New Roman"/>
          <w:i/>
          <w:iCs/>
          <w:sz w:val="28"/>
          <w:szCs w:val="28"/>
        </w:rPr>
        <w:t xml:space="preserve"> 777/BC-HĐND ngày 14 tháng 7 năm 2021 của Ban Văn hóa - Xã hội Hội đồng nhân dân tỉnh thẩm tra dự thảo Nghị quyết về quy định mức hỗ trợ cụ th</w:t>
      </w:r>
      <w:r w:rsidR="00CB595F">
        <w:rPr>
          <w:rFonts w:ascii="Times New Roman" w:hAnsi="Times New Roman" w:cs="Times New Roman"/>
          <w:i/>
          <w:iCs/>
          <w:sz w:val="28"/>
          <w:szCs w:val="28"/>
        </w:rPr>
        <w:t>ể</w:t>
      </w:r>
      <w:r>
        <w:rPr>
          <w:rFonts w:ascii="Times New Roman" w:hAnsi="Times New Roman" w:cs="Times New Roman"/>
          <w:i/>
          <w:iCs/>
          <w:sz w:val="28"/>
          <w:szCs w:val="28"/>
        </w:rPr>
        <w:t xml:space="preserve"> cho công tác hỗ trợ nạn nhân và chế độ hỗ trợ trực tiếp cho nạn nhân theo quy định của Luật Phòng, chống mua bán người trên địa bàn t</w:t>
      </w:r>
      <w:r w:rsidR="00CB595F">
        <w:rPr>
          <w:rFonts w:ascii="Times New Roman" w:hAnsi="Times New Roman" w:cs="Times New Roman"/>
          <w:i/>
          <w:iCs/>
          <w:sz w:val="28"/>
          <w:szCs w:val="28"/>
        </w:rPr>
        <w:t>ỉ</w:t>
      </w:r>
      <w:r>
        <w:rPr>
          <w:rFonts w:ascii="Times New Roman" w:hAnsi="Times New Roman" w:cs="Times New Roman"/>
          <w:i/>
          <w:iCs/>
          <w:sz w:val="28"/>
          <w:szCs w:val="28"/>
        </w:rPr>
        <w:t>nh Thanh Hóa; ý kiến thảo luận của các đại biểu Hội đồng nhân dân tỉnh tại kỳ họp.</w:t>
      </w:r>
    </w:p>
    <w:p w:rsidR="00C16DB5" w:rsidRDefault="00C16DB5">
      <w:pPr>
        <w:spacing w:before="120" w:after="100" w:afterAutospacing="1"/>
        <w:jc w:val="both"/>
        <w:rPr>
          <w:rFonts w:ascii="Times New Roman" w:hAnsi="Times New Roman" w:cs="Times New Roman"/>
          <w:b/>
          <w:bCs/>
          <w:sz w:val="2"/>
          <w:szCs w:val="28"/>
        </w:rPr>
      </w:pPr>
    </w:p>
    <w:p w:rsidR="00C16DB5" w:rsidRDefault="00396157">
      <w:pPr>
        <w:spacing w:before="120" w:after="100" w:afterAutospacing="1"/>
        <w:jc w:val="center"/>
        <w:rPr>
          <w:rFonts w:ascii="Times New Roman" w:hAnsi="Times New Roman" w:cs="Times New Roman"/>
          <w:b/>
          <w:bCs/>
          <w:sz w:val="28"/>
          <w:szCs w:val="28"/>
        </w:rPr>
      </w:pPr>
      <w:r>
        <w:rPr>
          <w:rFonts w:ascii="Times New Roman" w:hAnsi="Times New Roman" w:cs="Times New Roman"/>
          <w:b/>
          <w:bCs/>
          <w:sz w:val="28"/>
          <w:szCs w:val="28"/>
        </w:rPr>
        <w:t>QUYẾT ĐỊNH:</w:t>
      </w:r>
    </w:p>
    <w:p w:rsidR="00C16DB5" w:rsidRDefault="00396157" w:rsidP="00545984">
      <w:pPr>
        <w:spacing w:before="120" w:after="120" w:line="320" w:lineRule="exact"/>
        <w:ind w:firstLine="567"/>
        <w:jc w:val="both"/>
        <w:rPr>
          <w:rFonts w:ascii="Times New Roman" w:hAnsi="Times New Roman" w:cs="Times New Roman"/>
          <w:sz w:val="28"/>
          <w:szCs w:val="28"/>
        </w:rPr>
      </w:pPr>
      <w:r>
        <w:rPr>
          <w:rFonts w:ascii="Times New Roman" w:hAnsi="Times New Roman" w:cs="Times New Roman"/>
          <w:b/>
          <w:bCs/>
          <w:sz w:val="28"/>
          <w:szCs w:val="28"/>
        </w:rPr>
        <w:t>Điều 1.</w:t>
      </w:r>
      <w:r w:rsidR="00545984">
        <w:rPr>
          <w:rFonts w:ascii="Times New Roman" w:hAnsi="Times New Roman" w:cs="Times New Roman"/>
          <w:b/>
          <w:bCs/>
          <w:sz w:val="28"/>
          <w:szCs w:val="28"/>
        </w:rPr>
        <w:t xml:space="preserve"> </w:t>
      </w:r>
      <w:r>
        <w:rPr>
          <w:rFonts w:ascii="Times New Roman" w:hAnsi="Times New Roman" w:cs="Times New Roman"/>
          <w:sz w:val="28"/>
          <w:szCs w:val="28"/>
        </w:rPr>
        <w:t xml:space="preserve">Quy định mức hỗ trợ cụ thể cho công tác hỗ trợ nạn nhân và chế độ hỗ trợ trực tiếp cho nạn nhân theo quy định của Luật Phòng, chống mua bán người trên địa bàn tỉnh Thanh Hóa với các </w:t>
      </w:r>
      <w:r w:rsidR="00CB595F">
        <w:rPr>
          <w:rFonts w:ascii="Times New Roman" w:hAnsi="Times New Roman" w:cs="Times New Roman"/>
          <w:sz w:val="28"/>
          <w:szCs w:val="28"/>
        </w:rPr>
        <w:t>n</w:t>
      </w:r>
      <w:r>
        <w:rPr>
          <w:rFonts w:ascii="Times New Roman" w:hAnsi="Times New Roman" w:cs="Times New Roman"/>
          <w:sz w:val="28"/>
          <w:szCs w:val="28"/>
        </w:rPr>
        <w:t>ội dung cụ thể như sau:</w:t>
      </w:r>
    </w:p>
    <w:p w:rsidR="00C16DB5" w:rsidRDefault="00C16DB5" w:rsidP="00545984">
      <w:pPr>
        <w:numPr>
          <w:ilvl w:val="0"/>
          <w:numId w:val="1"/>
        </w:numPr>
        <w:spacing w:before="120" w:after="120" w:line="320" w:lineRule="exact"/>
        <w:ind w:firstLine="567"/>
        <w:jc w:val="both"/>
        <w:rPr>
          <w:rFonts w:ascii="Times New Roman" w:hAnsi="Times New Roman" w:cs="Times New Roman"/>
          <w:sz w:val="28"/>
          <w:szCs w:val="28"/>
        </w:rPr>
        <w:sectPr w:rsidR="00C16DB5" w:rsidSect="005A310F">
          <w:headerReference w:type="default" r:id="rId8"/>
          <w:pgSz w:w="11906" w:h="16838" w:code="9"/>
          <w:pgMar w:top="1134" w:right="1134" w:bottom="1134" w:left="1701" w:header="720" w:footer="720" w:gutter="0"/>
          <w:pgNumType w:start="2"/>
          <w:cols w:space="720"/>
          <w:docGrid w:linePitch="360"/>
        </w:sectPr>
      </w:pPr>
    </w:p>
    <w:p w:rsidR="00C16DB5" w:rsidRDefault="00396157" w:rsidP="00545984">
      <w:pPr>
        <w:numPr>
          <w:ilvl w:val="0"/>
          <w:numId w:val="1"/>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lastRenderedPageBreak/>
        <w:t>Hỗ trợ nhu cầu thiết yếu và chi phí đi lại</w:t>
      </w:r>
    </w:p>
    <w:p w:rsidR="00C16DB5" w:rsidRDefault="00396157" w:rsidP="00545984">
      <w:pPr>
        <w:numPr>
          <w:ilvl w:val="0"/>
          <w:numId w:val="2"/>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H</w:t>
      </w:r>
      <w:r w:rsidR="00AB218B">
        <w:rPr>
          <w:rFonts w:ascii="Times New Roman" w:hAnsi="Times New Roman" w:cs="Times New Roman"/>
          <w:sz w:val="28"/>
          <w:szCs w:val="28"/>
        </w:rPr>
        <w:t>ỗ</w:t>
      </w:r>
      <w:r>
        <w:rPr>
          <w:rFonts w:ascii="Times New Roman" w:hAnsi="Times New Roman" w:cs="Times New Roman"/>
          <w:sz w:val="28"/>
          <w:szCs w:val="28"/>
        </w:rPr>
        <w:t xml:space="preserve"> trợ tiền ăn trong thời gian nạn nhân tạm trú tại các cơ sở: 40.000 đồng/người/ngày tính theo thời gian lưu trú thực tế của nạn nhân tại cơ sở. Thời gian hỗ trợ không quá 03 tháng theo quy định tại khoản 4 Điều 24 Nghị định số 20/2021/NĐ-CP ngày 15 tháng 3 năm 2021 của Chính phủ quy định chính sách trợ giúp xã hội đối với đối tượng bảo trợ xã hội. </w:t>
      </w:r>
    </w:p>
    <w:p w:rsidR="00C16DB5" w:rsidRDefault="00396157" w:rsidP="00545984">
      <w:pPr>
        <w:numPr>
          <w:ilvl w:val="0"/>
          <w:numId w:val="2"/>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Hỗ trợ quần áo, vật dụng sinh hoạt cá nhân cần thiết trong thời gian lưu trú tại cơ sở: 0,9 mức lương cơ sở/người/năm, bình quân không quá 120.000 đồng/người/tháng. </w:t>
      </w:r>
    </w:p>
    <w:p w:rsidR="00C16DB5" w:rsidRDefault="00396157" w:rsidP="00545984">
      <w:pPr>
        <w:numPr>
          <w:ilvl w:val="0"/>
          <w:numId w:val="2"/>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Hỗ trợ ti</w:t>
      </w:r>
      <w:r w:rsidR="00AB218B">
        <w:rPr>
          <w:rFonts w:ascii="Times New Roman" w:hAnsi="Times New Roman" w:cs="Times New Roman"/>
          <w:sz w:val="28"/>
          <w:szCs w:val="28"/>
        </w:rPr>
        <w:t>ề</w:t>
      </w:r>
      <w:r>
        <w:rPr>
          <w:rFonts w:ascii="Times New Roman" w:hAnsi="Times New Roman" w:cs="Times New Roman"/>
          <w:sz w:val="28"/>
          <w:szCs w:val="28"/>
        </w:rPr>
        <w:t xml:space="preserve">n tàu xe và tiền ăn cho nạn nhân có nguyện vọng trở về nơi cư trú nhưng không có khả năng chi trả: </w:t>
      </w:r>
    </w:p>
    <w:p w:rsidR="00C16DB5" w:rsidRDefault="00396157" w:rsidP="00545984">
      <w:p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 Tiền tàu xe: Mức hỗ trợ theo giá phương tiện công cộng ph</w:t>
      </w:r>
      <w:r w:rsidR="00FB5997">
        <w:rPr>
          <w:rFonts w:ascii="Times New Roman" w:hAnsi="Times New Roman" w:cs="Times New Roman"/>
          <w:sz w:val="28"/>
          <w:szCs w:val="28"/>
        </w:rPr>
        <w:t>ổ</w:t>
      </w:r>
      <w:r>
        <w:rPr>
          <w:rFonts w:ascii="Times New Roman" w:hAnsi="Times New Roman" w:cs="Times New Roman"/>
          <w:sz w:val="28"/>
          <w:szCs w:val="28"/>
        </w:rPr>
        <w:t xml:space="preserve"> thông. Trường hợp nạn nhân là người chưa thành niên, cơ quan, đơn vị tiếp nhận, giải cứu, hỗ trợ nạn nhân bố trí cán bộ</w:t>
      </w:r>
      <w:r w:rsidR="001971B6">
        <w:rPr>
          <w:rFonts w:ascii="Times New Roman" w:hAnsi="Times New Roman" w:cs="Times New Roman"/>
          <w:sz w:val="28"/>
          <w:szCs w:val="28"/>
        </w:rPr>
        <w:t xml:space="preserve"> đư</w:t>
      </w:r>
      <w:r>
        <w:rPr>
          <w:rFonts w:ascii="Times New Roman" w:hAnsi="Times New Roman" w:cs="Times New Roman"/>
          <w:sz w:val="28"/>
          <w:szCs w:val="28"/>
        </w:rPr>
        <w:t xml:space="preserve">a nạn nhân về nơi cư trú bằng phương tiện của cơ quan, đơn vị, chi phí tính theo số km thực tế và giá xăng tại thời điểm vận chuyển; trường hợp thuê xe bên ngoài thì mức hỗ trợ bằng giá thuê xe theo hợp đồng thỏa thuận và phù hợp với giá cả trên địa bàn cùng thời điểm. </w:t>
      </w:r>
    </w:p>
    <w:p w:rsidR="00C16DB5" w:rsidRDefault="00396157" w:rsidP="00545984">
      <w:p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 Tiền ăn trong những ngày đi đường: 70.000 đồng/người/ngày. </w:t>
      </w:r>
    </w:p>
    <w:p w:rsidR="00C16DB5" w:rsidRDefault="00396157" w:rsidP="00545984">
      <w:pPr>
        <w:numPr>
          <w:ilvl w:val="0"/>
          <w:numId w:val="1"/>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Hỗ trợ y tế </w:t>
      </w:r>
    </w:p>
    <w:p w:rsidR="00C16DB5" w:rsidRDefault="00396157" w:rsidP="00545984">
      <w:pPr>
        <w:numPr>
          <w:ilvl w:val="0"/>
          <w:numId w:val="3"/>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 xml:space="preserve">Hỗ trợ tiền thuốc thông thường: Trong thời gian nạn nhân lưu trú tại cơ sở không ký hợp đồng khám bệnh, chữa bệnh bảo hiểm y tế được hỗ trợ tiền thuốc thông thường theo thực tế phát sinh và không quá 50.000 đồng/người/tháng. </w:t>
      </w:r>
    </w:p>
    <w:p w:rsidR="00C16DB5" w:rsidRPr="002C014D" w:rsidRDefault="00396157" w:rsidP="00545984">
      <w:pPr>
        <w:numPr>
          <w:ilvl w:val="0"/>
          <w:numId w:val="3"/>
        </w:numPr>
        <w:spacing w:before="120" w:after="120" w:line="320" w:lineRule="exact"/>
        <w:ind w:firstLine="567"/>
        <w:jc w:val="both"/>
        <w:rPr>
          <w:rFonts w:ascii="Times New Roman" w:hAnsi="Times New Roman" w:cs="Times New Roman"/>
          <w:color w:val="000000" w:themeColor="text1"/>
          <w:sz w:val="28"/>
          <w:szCs w:val="28"/>
        </w:rPr>
      </w:pPr>
      <w:r w:rsidRPr="002C014D">
        <w:rPr>
          <w:rFonts w:ascii="Times New Roman" w:hAnsi="Times New Roman" w:cs="Times New Roman"/>
          <w:color w:val="000000" w:themeColor="text1"/>
          <w:sz w:val="28"/>
          <w:szCs w:val="28"/>
        </w:rPr>
        <w:t xml:space="preserve">Trường hợp nạn nhân bị </w:t>
      </w:r>
      <w:r w:rsidR="002C014D" w:rsidRPr="002C014D">
        <w:rPr>
          <w:rFonts w:ascii="Times New Roman" w:hAnsi="Times New Roman" w:cs="Times New Roman"/>
          <w:color w:val="000000" w:themeColor="text1"/>
          <w:sz w:val="28"/>
          <w:szCs w:val="28"/>
        </w:rPr>
        <w:t>ố</w:t>
      </w:r>
      <w:r w:rsidRPr="002C014D">
        <w:rPr>
          <w:rFonts w:ascii="Times New Roman" w:hAnsi="Times New Roman" w:cs="Times New Roman"/>
          <w:color w:val="000000" w:themeColor="text1"/>
          <w:sz w:val="28"/>
          <w:szCs w:val="28"/>
        </w:rPr>
        <w:t>m nặng phải chuyển đến cơ sở y tế điều trị: Việc thanh toán chi phí khám bệnh, chữa bệnh tại cơ sở y tế thực hiện theo quy định của pháp luật bảo hiểm y tế. Đ</w:t>
      </w:r>
      <w:r w:rsidR="002C014D" w:rsidRPr="002C014D">
        <w:rPr>
          <w:rFonts w:ascii="Times New Roman" w:hAnsi="Times New Roman" w:cs="Times New Roman"/>
          <w:color w:val="000000" w:themeColor="text1"/>
          <w:sz w:val="28"/>
          <w:szCs w:val="28"/>
        </w:rPr>
        <w:t>ố</w:t>
      </w:r>
      <w:r w:rsidRPr="002C014D">
        <w:rPr>
          <w:rFonts w:ascii="Times New Roman" w:hAnsi="Times New Roman" w:cs="Times New Roman"/>
          <w:color w:val="000000" w:themeColor="text1"/>
          <w:sz w:val="28"/>
          <w:szCs w:val="28"/>
        </w:rPr>
        <w:t>i với nạn nhân chưa có thẻ bảo hiểm y tế, trong thời gian lưu trú tại cơ sở được cấp thẻ bảo hi</w:t>
      </w:r>
      <w:r w:rsidR="002C014D" w:rsidRPr="002C014D">
        <w:rPr>
          <w:rFonts w:ascii="Times New Roman" w:hAnsi="Times New Roman" w:cs="Times New Roman"/>
          <w:color w:val="000000" w:themeColor="text1"/>
          <w:sz w:val="28"/>
          <w:szCs w:val="28"/>
        </w:rPr>
        <w:t>ể</w:t>
      </w:r>
      <w:r w:rsidRPr="002C014D">
        <w:rPr>
          <w:rFonts w:ascii="Times New Roman" w:hAnsi="Times New Roman" w:cs="Times New Roman"/>
          <w:color w:val="000000" w:themeColor="text1"/>
          <w:sz w:val="28"/>
          <w:szCs w:val="28"/>
        </w:rPr>
        <w:t xml:space="preserve">m y tế theo khoản 2 Điều 25 Nghị định số 20/2021/NĐ-CP của Chính phủ. </w:t>
      </w:r>
    </w:p>
    <w:p w:rsidR="00C16DB5" w:rsidRPr="002C014D" w:rsidRDefault="00396157" w:rsidP="00545984">
      <w:pPr>
        <w:numPr>
          <w:ilvl w:val="0"/>
          <w:numId w:val="3"/>
        </w:numPr>
        <w:spacing w:before="120" w:after="120" w:line="320" w:lineRule="exact"/>
        <w:ind w:firstLine="567"/>
        <w:jc w:val="both"/>
        <w:rPr>
          <w:rFonts w:ascii="Times New Roman" w:hAnsi="Times New Roman" w:cs="Times New Roman"/>
          <w:color w:val="000000" w:themeColor="text1"/>
          <w:sz w:val="28"/>
          <w:szCs w:val="28"/>
        </w:rPr>
      </w:pPr>
      <w:r w:rsidRPr="002C014D">
        <w:rPr>
          <w:rFonts w:ascii="Times New Roman" w:hAnsi="Times New Roman" w:cs="Times New Roman"/>
          <w:color w:val="000000" w:themeColor="text1"/>
          <w:sz w:val="28"/>
          <w:szCs w:val="28"/>
        </w:rPr>
        <w:t xml:space="preserve">Trường hợp nạn nhân chết trong thời gian lưu trú tại cơ sở: Sau 24 (hai mươi bốn) giờ, kể từ khi có kết luận của các cơ quan có thẩm quyền mà thân nhân không đến kịp hoặc không có điều kiện mai táng thì cơ sở có trách nhiệm tổ chức mai táng. Chi phí giám định pháp y, chi phí mai táng thực hiện theo quy định đối với đối tượng tại các Trung tâm Bảo trợ xã hội. </w:t>
      </w:r>
    </w:p>
    <w:p w:rsidR="00C16DB5" w:rsidRDefault="00396157" w:rsidP="00545984">
      <w:pPr>
        <w:numPr>
          <w:ilvl w:val="0"/>
          <w:numId w:val="1"/>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Hỗ trợ tâm lý</w:t>
      </w:r>
    </w:p>
    <w:p w:rsidR="00C16DB5" w:rsidRDefault="00396157" w:rsidP="00545984">
      <w:p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Hỗ trợ cho cá</w:t>
      </w:r>
      <w:r w:rsidR="002C014D">
        <w:rPr>
          <w:rFonts w:ascii="Times New Roman" w:hAnsi="Times New Roman" w:cs="Times New Roman"/>
          <w:sz w:val="28"/>
          <w:szCs w:val="28"/>
        </w:rPr>
        <w:t>n</w:t>
      </w:r>
      <w:r>
        <w:rPr>
          <w:rFonts w:ascii="Times New Roman" w:hAnsi="Times New Roman" w:cs="Times New Roman"/>
          <w:sz w:val="28"/>
          <w:szCs w:val="28"/>
        </w:rPr>
        <w:t xml:space="preserve"> bộ được giao nhiệm vụ tư vấn tâm lý ch nạn nhân: 10.000 đồng/người được tư vấn/lần tư vấ</w:t>
      </w:r>
      <w:r w:rsidR="002C014D">
        <w:rPr>
          <w:rFonts w:ascii="Times New Roman" w:hAnsi="Times New Roman" w:cs="Times New Roman"/>
          <w:sz w:val="28"/>
          <w:szCs w:val="28"/>
        </w:rPr>
        <w:t>n nhưng không quá 500.000 đ</w:t>
      </w:r>
      <w:r>
        <w:rPr>
          <w:rFonts w:ascii="Times New Roman" w:hAnsi="Times New Roman" w:cs="Times New Roman"/>
          <w:sz w:val="28"/>
          <w:szCs w:val="28"/>
        </w:rPr>
        <w:t>ồng/cán bộ/tháng.</w:t>
      </w:r>
    </w:p>
    <w:p w:rsidR="00C16DB5" w:rsidRDefault="00396157" w:rsidP="00545984">
      <w:pPr>
        <w:spacing w:before="120" w:after="120" w:line="320" w:lineRule="exact"/>
        <w:ind w:firstLine="567"/>
        <w:jc w:val="both"/>
        <w:rPr>
          <w:rFonts w:ascii="Times New Roman" w:hAnsi="Times New Roman" w:cs="Times New Roman"/>
          <w:b/>
          <w:bCs/>
          <w:sz w:val="28"/>
          <w:szCs w:val="28"/>
        </w:rPr>
      </w:pPr>
      <w:r>
        <w:rPr>
          <w:rFonts w:ascii="Times New Roman" w:hAnsi="Times New Roman" w:cs="Times New Roman"/>
          <w:b/>
          <w:bCs/>
          <w:sz w:val="28"/>
          <w:szCs w:val="28"/>
        </w:rPr>
        <w:t>Điều 2. Tổ chức thực hiện</w:t>
      </w:r>
    </w:p>
    <w:p w:rsidR="00C16DB5" w:rsidRDefault="00396157" w:rsidP="00545984">
      <w:p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Hội đồng nhân dân tỉnh giao Ủy ban nhân dân tỉnh tổ chức triển khai, thực hiện Nghị quyết này theo đúng quy định của pháp luật, định kỳ báo cáo Hội đồng nhân dân tỉnh.</w:t>
      </w:r>
    </w:p>
    <w:p w:rsidR="00C16DB5" w:rsidRDefault="00396157" w:rsidP="00545984">
      <w:pPr>
        <w:spacing w:before="120" w:after="120" w:line="320" w:lineRule="exact"/>
        <w:ind w:firstLine="567"/>
        <w:jc w:val="both"/>
        <w:rPr>
          <w:rFonts w:ascii="Times New Roman" w:hAnsi="Times New Roman" w:cs="Times New Roman"/>
          <w:b/>
          <w:bCs/>
          <w:sz w:val="28"/>
          <w:szCs w:val="28"/>
        </w:rPr>
      </w:pPr>
      <w:r>
        <w:rPr>
          <w:rFonts w:ascii="Times New Roman" w:hAnsi="Times New Roman" w:cs="Times New Roman"/>
          <w:b/>
          <w:bCs/>
          <w:sz w:val="28"/>
          <w:szCs w:val="28"/>
        </w:rPr>
        <w:t>Điều 3. Điều khoản thi hành</w:t>
      </w:r>
    </w:p>
    <w:p w:rsidR="00C16DB5" w:rsidRDefault="00396157" w:rsidP="00545984">
      <w:pPr>
        <w:numPr>
          <w:ilvl w:val="0"/>
          <w:numId w:val="4"/>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lastRenderedPageBreak/>
        <w:t>Ủy ban nhân dân tỉnh và các cơ quan có liên quan chịu trách nhiệm thi hành Nghị quyết này.</w:t>
      </w:r>
    </w:p>
    <w:p w:rsidR="00C16DB5" w:rsidRDefault="00396157" w:rsidP="00545984">
      <w:pPr>
        <w:numPr>
          <w:ilvl w:val="0"/>
          <w:numId w:val="4"/>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Thường trực Hội đồng nhân dân tỉnh, các Ban Hội đồng nhân dân tỉnh, các Tổ đại biểu Hội đồng nhân dân tỉnh và các đại biểu Hội đồng nhân dân tỉnh giám sát việc tổ chức triển khai, thực hiện Nghị quyết này.</w:t>
      </w:r>
    </w:p>
    <w:p w:rsidR="00C16DB5" w:rsidRDefault="00396157" w:rsidP="00545984">
      <w:pPr>
        <w:numPr>
          <w:ilvl w:val="0"/>
          <w:numId w:val="4"/>
        </w:numPr>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Nghị quyết này đã được Hội đồng nhân dân tỉnh Than</w:t>
      </w:r>
      <w:r w:rsidR="002C014D">
        <w:rPr>
          <w:rFonts w:ascii="Times New Roman" w:hAnsi="Times New Roman" w:cs="Times New Roman"/>
          <w:sz w:val="28"/>
          <w:szCs w:val="28"/>
        </w:rPr>
        <w:t>h</w:t>
      </w:r>
      <w:r>
        <w:rPr>
          <w:rFonts w:ascii="Times New Roman" w:hAnsi="Times New Roman" w:cs="Times New Roman"/>
          <w:sz w:val="28"/>
          <w:szCs w:val="28"/>
        </w:rPr>
        <w:t xml:space="preserve"> Hóa khóa XVIII, kỳ họp thứ 2 thông qu</w:t>
      </w:r>
      <w:r w:rsidR="002C014D">
        <w:rPr>
          <w:rFonts w:ascii="Times New Roman" w:hAnsi="Times New Roman" w:cs="Times New Roman"/>
          <w:sz w:val="28"/>
          <w:szCs w:val="28"/>
        </w:rPr>
        <w:t>a</w:t>
      </w:r>
      <w:r>
        <w:rPr>
          <w:rFonts w:ascii="Times New Roman" w:hAnsi="Times New Roman" w:cs="Times New Roman"/>
          <w:sz w:val="28"/>
          <w:szCs w:val="28"/>
        </w:rPr>
        <w:t xml:space="preserve"> ngày 17 tháng 7 năm 2021 và có hiệu lực kể từ ngày thông qua./.</w:t>
      </w:r>
    </w:p>
    <w:p w:rsidR="00C16DB5" w:rsidRDefault="00C16DB5">
      <w:pPr>
        <w:spacing w:before="120" w:after="120" w:line="320" w:lineRule="exact"/>
        <w:ind w:left="567"/>
        <w:jc w:val="both"/>
        <w:rPr>
          <w:rFonts w:ascii="Times New Roman" w:hAnsi="Times New Roman" w:cs="Times New Roman"/>
          <w:sz w:val="28"/>
          <w:szCs w:val="28"/>
        </w:rPr>
      </w:pPr>
    </w:p>
    <w:tbl>
      <w:tblPr>
        <w:tblW w:w="8856" w:type="dxa"/>
        <w:tblCellMar>
          <w:left w:w="0" w:type="dxa"/>
          <w:right w:w="0" w:type="dxa"/>
        </w:tblCellMar>
        <w:tblLook w:val="04A0"/>
      </w:tblPr>
      <w:tblGrid>
        <w:gridCol w:w="5148"/>
        <w:gridCol w:w="3708"/>
      </w:tblGrid>
      <w:tr w:rsidR="00C16DB5">
        <w:trPr>
          <w:trHeight w:val="3149"/>
        </w:trPr>
        <w:tc>
          <w:tcPr>
            <w:tcW w:w="5148" w:type="dxa"/>
            <w:tcBorders>
              <w:top w:val="nil"/>
              <w:left w:val="nil"/>
              <w:bottom w:val="nil"/>
              <w:right w:val="nil"/>
            </w:tcBorders>
            <w:noWrap/>
            <w:tcMar>
              <w:top w:w="0" w:type="dxa"/>
              <w:left w:w="108" w:type="dxa"/>
              <w:bottom w:w="0" w:type="dxa"/>
              <w:right w:w="108" w:type="dxa"/>
            </w:tcMar>
          </w:tcPr>
          <w:p w:rsidR="00C16DB5" w:rsidRDefault="00C16DB5">
            <w:pPr>
              <w:rPr>
                <w:rFonts w:ascii="Times New Roman" w:hAnsi="Times New Roman" w:cs="Times New Roman"/>
                <w:b/>
                <w:bCs/>
                <w:i/>
                <w:iCs/>
                <w:szCs w:val="22"/>
              </w:rPr>
            </w:pPr>
          </w:p>
          <w:p w:rsidR="00C16DB5" w:rsidRDefault="00396157">
            <w:pPr>
              <w:rPr>
                <w:rFonts w:ascii="Times New Roman" w:hAnsi="Times New Roman" w:cs="Times New Roman"/>
                <w:sz w:val="22"/>
                <w:szCs w:val="22"/>
              </w:rPr>
            </w:pPr>
            <w:r>
              <w:rPr>
                <w:rFonts w:ascii="Times New Roman" w:hAnsi="Times New Roman" w:cs="Times New Roman"/>
                <w:b/>
                <w:bCs/>
                <w:i/>
                <w:iCs/>
                <w:szCs w:val="22"/>
                <w:lang w:val="vi-VN"/>
              </w:rPr>
              <w:t>Nơi nhận:</w:t>
            </w:r>
            <w:r>
              <w:rPr>
                <w:rFonts w:ascii="Times New Roman" w:hAnsi="Times New Roman" w:cs="Times New Roman"/>
                <w:b/>
                <w:bCs/>
                <w:i/>
                <w:iCs/>
                <w:sz w:val="22"/>
                <w:szCs w:val="22"/>
                <w:lang w:val="vi-VN"/>
              </w:rPr>
              <w:br/>
            </w:r>
            <w:r>
              <w:rPr>
                <w:rFonts w:ascii="Times New Roman" w:hAnsi="Times New Roman" w:cs="Times New Roman"/>
                <w:sz w:val="22"/>
                <w:szCs w:val="22"/>
              </w:rPr>
              <w:t>- Như Điều 3;</w:t>
            </w:r>
          </w:p>
          <w:p w:rsidR="00C16DB5" w:rsidRDefault="00396157">
            <w:pPr>
              <w:rPr>
                <w:rFonts w:ascii="Times New Roman" w:hAnsi="Times New Roman" w:cs="Times New Roman"/>
                <w:sz w:val="22"/>
                <w:szCs w:val="22"/>
              </w:rPr>
            </w:pPr>
            <w:r>
              <w:rPr>
                <w:rFonts w:ascii="Times New Roman" w:hAnsi="Times New Roman" w:cs="Times New Roman"/>
                <w:sz w:val="22"/>
                <w:szCs w:val="22"/>
              </w:rPr>
              <w:t>- Ủy ban Thường vụ Quốc hội;</w:t>
            </w:r>
          </w:p>
          <w:p w:rsidR="00C16DB5" w:rsidRDefault="00396157">
            <w:pPr>
              <w:rPr>
                <w:rFonts w:ascii="Times New Roman" w:hAnsi="Times New Roman" w:cs="Times New Roman"/>
                <w:sz w:val="22"/>
                <w:szCs w:val="22"/>
              </w:rPr>
            </w:pPr>
            <w:r>
              <w:rPr>
                <w:rFonts w:ascii="Times New Roman" w:hAnsi="Times New Roman" w:cs="Times New Roman"/>
                <w:sz w:val="22"/>
                <w:szCs w:val="22"/>
              </w:rPr>
              <w:t>- Chính phủ;</w:t>
            </w:r>
          </w:p>
          <w:p w:rsidR="00C16DB5" w:rsidRDefault="00396157">
            <w:pPr>
              <w:rPr>
                <w:rFonts w:ascii="Times New Roman" w:hAnsi="Times New Roman" w:cs="Times New Roman"/>
                <w:sz w:val="22"/>
                <w:szCs w:val="22"/>
              </w:rPr>
            </w:pPr>
            <w:r>
              <w:rPr>
                <w:rFonts w:ascii="Times New Roman" w:hAnsi="Times New Roman" w:cs="Times New Roman"/>
                <w:sz w:val="22"/>
                <w:szCs w:val="22"/>
              </w:rPr>
              <w:t>- Bộ Tài chính; Bộ Lao động, Thương binh và xã hội;</w:t>
            </w:r>
          </w:p>
          <w:p w:rsidR="00C16DB5" w:rsidRDefault="00396157">
            <w:pPr>
              <w:rPr>
                <w:rFonts w:ascii="Times New Roman" w:hAnsi="Times New Roman" w:cs="Times New Roman"/>
                <w:sz w:val="22"/>
                <w:szCs w:val="22"/>
              </w:rPr>
            </w:pPr>
            <w:r>
              <w:rPr>
                <w:rFonts w:ascii="Times New Roman" w:hAnsi="Times New Roman" w:cs="Times New Roman"/>
                <w:sz w:val="22"/>
                <w:szCs w:val="22"/>
              </w:rPr>
              <w:t>- Cục kiểm tra văn bản QPPL - Bộ Tư pháp;</w:t>
            </w:r>
          </w:p>
          <w:p w:rsidR="00C16DB5" w:rsidRDefault="00396157">
            <w:pPr>
              <w:rPr>
                <w:rFonts w:ascii="Times New Roman" w:hAnsi="Times New Roman" w:cs="Times New Roman"/>
                <w:sz w:val="22"/>
                <w:szCs w:val="22"/>
              </w:rPr>
            </w:pPr>
            <w:r>
              <w:rPr>
                <w:rFonts w:ascii="Times New Roman" w:hAnsi="Times New Roman" w:cs="Times New Roman"/>
                <w:sz w:val="22"/>
                <w:szCs w:val="22"/>
              </w:rPr>
              <w:t>- Thường trực Tỉn</w:t>
            </w:r>
            <w:bookmarkStart w:id="1" w:name="_GoBack"/>
            <w:bookmarkEnd w:id="1"/>
            <w:r>
              <w:rPr>
                <w:rFonts w:ascii="Times New Roman" w:hAnsi="Times New Roman" w:cs="Times New Roman"/>
                <w:sz w:val="22"/>
                <w:szCs w:val="22"/>
              </w:rPr>
              <w:t>h ủy;</w:t>
            </w:r>
          </w:p>
          <w:p w:rsidR="00C16DB5" w:rsidRDefault="00396157">
            <w:pPr>
              <w:rPr>
                <w:rFonts w:ascii="Times New Roman" w:hAnsi="Times New Roman" w:cs="Times New Roman"/>
                <w:sz w:val="22"/>
                <w:szCs w:val="22"/>
              </w:rPr>
            </w:pPr>
            <w:r>
              <w:rPr>
                <w:rFonts w:ascii="Times New Roman" w:hAnsi="Times New Roman" w:cs="Times New Roman"/>
                <w:sz w:val="22"/>
                <w:szCs w:val="22"/>
              </w:rPr>
              <w:t>- Đoàn đại biểu Quốc hội tỉnh;</w:t>
            </w:r>
          </w:p>
          <w:p w:rsidR="00C16DB5" w:rsidRDefault="00396157">
            <w:pPr>
              <w:rPr>
                <w:rFonts w:ascii="Times New Roman" w:hAnsi="Times New Roman" w:cs="Times New Roman"/>
                <w:sz w:val="22"/>
                <w:szCs w:val="22"/>
              </w:rPr>
            </w:pPr>
            <w:r>
              <w:rPr>
                <w:rFonts w:ascii="Times New Roman" w:hAnsi="Times New Roman" w:cs="Times New Roman"/>
                <w:sz w:val="22"/>
                <w:szCs w:val="22"/>
              </w:rPr>
              <w:t>- Các VP: Tỉnh ủy, Đoàn ĐBQH và HĐND tỉnh.</w:t>
            </w:r>
          </w:p>
          <w:p w:rsidR="00C16DB5" w:rsidRDefault="00396157">
            <w:pPr>
              <w:rPr>
                <w:rFonts w:ascii="Times New Roman" w:hAnsi="Times New Roman" w:cs="Times New Roman"/>
                <w:sz w:val="22"/>
                <w:szCs w:val="22"/>
              </w:rPr>
            </w:pPr>
            <w:r>
              <w:rPr>
                <w:rFonts w:ascii="Times New Roman" w:hAnsi="Times New Roman" w:cs="Times New Roman"/>
                <w:sz w:val="22"/>
                <w:szCs w:val="22"/>
              </w:rPr>
              <w:t>UBND tỉnh;</w:t>
            </w:r>
          </w:p>
          <w:p w:rsidR="00C16DB5" w:rsidRDefault="00396157">
            <w:pPr>
              <w:rPr>
                <w:rFonts w:ascii="Times New Roman" w:hAnsi="Times New Roman" w:cs="Times New Roman"/>
                <w:sz w:val="22"/>
                <w:szCs w:val="22"/>
              </w:rPr>
            </w:pPr>
            <w:r>
              <w:rPr>
                <w:rFonts w:ascii="Times New Roman" w:hAnsi="Times New Roman" w:cs="Times New Roman"/>
                <w:sz w:val="22"/>
                <w:szCs w:val="22"/>
              </w:rPr>
              <w:t>- các Sở: Lao động, Thương binh và xã hội.</w:t>
            </w:r>
          </w:p>
          <w:p w:rsidR="00C16DB5" w:rsidRDefault="00396157">
            <w:pPr>
              <w:rPr>
                <w:rFonts w:ascii="Times New Roman" w:hAnsi="Times New Roman" w:cs="Times New Roman"/>
                <w:sz w:val="22"/>
                <w:szCs w:val="22"/>
              </w:rPr>
            </w:pPr>
            <w:r>
              <w:rPr>
                <w:rFonts w:ascii="Times New Roman" w:hAnsi="Times New Roman" w:cs="Times New Roman"/>
                <w:sz w:val="22"/>
                <w:szCs w:val="22"/>
              </w:rPr>
              <w:t>Tài chính;</w:t>
            </w:r>
          </w:p>
          <w:p w:rsidR="00C16DB5" w:rsidRDefault="00396157">
            <w:pPr>
              <w:rPr>
                <w:rFonts w:ascii="Times New Roman" w:hAnsi="Times New Roman" w:cs="Times New Roman"/>
                <w:sz w:val="22"/>
                <w:szCs w:val="22"/>
              </w:rPr>
            </w:pPr>
            <w:r>
              <w:rPr>
                <w:rFonts w:ascii="Times New Roman" w:hAnsi="Times New Roman" w:cs="Times New Roman"/>
                <w:sz w:val="22"/>
                <w:szCs w:val="22"/>
              </w:rPr>
              <w:t xml:space="preserve"> - TTr HĐND, UBND các huyện, thị xã, thành phố;</w:t>
            </w:r>
          </w:p>
          <w:p w:rsidR="00C16DB5" w:rsidRDefault="00396157">
            <w:pPr>
              <w:rPr>
                <w:rFonts w:ascii="Times New Roman" w:hAnsi="Times New Roman" w:cs="Times New Roman"/>
                <w:sz w:val="22"/>
                <w:szCs w:val="22"/>
              </w:rPr>
            </w:pPr>
            <w:r>
              <w:rPr>
                <w:rFonts w:ascii="Times New Roman" w:hAnsi="Times New Roman" w:cs="Times New Roman"/>
                <w:sz w:val="22"/>
                <w:szCs w:val="22"/>
              </w:rPr>
              <w:t>- Lưu: VT.</w:t>
            </w:r>
          </w:p>
        </w:tc>
        <w:tc>
          <w:tcPr>
            <w:tcW w:w="3708" w:type="dxa"/>
            <w:tcBorders>
              <w:top w:val="nil"/>
              <w:left w:val="nil"/>
              <w:bottom w:val="nil"/>
              <w:right w:val="nil"/>
            </w:tcBorders>
            <w:noWrap/>
            <w:tcMar>
              <w:top w:w="0" w:type="dxa"/>
              <w:left w:w="108" w:type="dxa"/>
              <w:bottom w:w="0" w:type="dxa"/>
              <w:right w:w="108" w:type="dxa"/>
            </w:tcMar>
          </w:tcPr>
          <w:p w:rsidR="00C16DB5" w:rsidRDefault="00C16DB5">
            <w:pPr>
              <w:jc w:val="center"/>
              <w:rPr>
                <w:rFonts w:ascii="Times New Roman" w:hAnsi="Times New Roman" w:cs="Times New Roman"/>
                <w:b/>
                <w:bCs/>
                <w:sz w:val="28"/>
              </w:rPr>
            </w:pPr>
          </w:p>
          <w:p w:rsidR="00C16DB5" w:rsidRDefault="00396157">
            <w:pPr>
              <w:jc w:val="center"/>
              <w:rPr>
                <w:rFonts w:ascii="Times New Roman" w:hAnsi="Times New Roman" w:cs="Times New Roman"/>
                <w:b/>
                <w:bCs/>
                <w:sz w:val="28"/>
              </w:rPr>
            </w:pPr>
            <w:r>
              <w:rPr>
                <w:rFonts w:ascii="Times New Roman" w:hAnsi="Times New Roman" w:cs="Times New Roman"/>
                <w:b/>
                <w:bCs/>
                <w:sz w:val="28"/>
              </w:rPr>
              <w:t>CHỦ TỊCH</w:t>
            </w:r>
            <w:r>
              <w:rPr>
                <w:rFonts w:ascii="Times New Roman" w:hAnsi="Times New Roman" w:cs="Times New Roman"/>
                <w:b/>
                <w:bCs/>
                <w:sz w:val="28"/>
              </w:rPr>
              <w:br/>
            </w:r>
          </w:p>
          <w:p w:rsidR="00C16DB5" w:rsidRDefault="00C16DB5">
            <w:pPr>
              <w:jc w:val="center"/>
              <w:rPr>
                <w:rFonts w:ascii="Times New Roman" w:hAnsi="Times New Roman" w:cs="Times New Roman"/>
                <w:b/>
                <w:bCs/>
                <w:sz w:val="28"/>
              </w:rPr>
            </w:pPr>
          </w:p>
          <w:p w:rsidR="00C16DB5" w:rsidRDefault="00396157">
            <w:pPr>
              <w:jc w:val="center"/>
              <w:rPr>
                <w:rFonts w:ascii="Times New Roman" w:hAnsi="Times New Roman" w:cs="Times New Roman"/>
              </w:rPr>
            </w:pPr>
            <w:r>
              <w:rPr>
                <w:rFonts w:ascii="Times New Roman" w:hAnsi="Times New Roman" w:cs="Times New Roman"/>
                <w:b/>
                <w:bCs/>
                <w:sz w:val="28"/>
              </w:rPr>
              <w:t>(Đã ký)</w:t>
            </w:r>
            <w:r>
              <w:rPr>
                <w:rFonts w:ascii="Times New Roman" w:hAnsi="Times New Roman" w:cs="Times New Roman"/>
                <w:b/>
                <w:bCs/>
                <w:sz w:val="28"/>
              </w:rPr>
              <w:br/>
            </w:r>
            <w:r>
              <w:rPr>
                <w:rFonts w:ascii="Times New Roman" w:hAnsi="Times New Roman" w:cs="Times New Roman"/>
                <w:sz w:val="28"/>
              </w:rPr>
              <w:br/>
            </w:r>
            <w:r>
              <w:rPr>
                <w:rFonts w:ascii="Times New Roman" w:hAnsi="Times New Roman" w:cs="Times New Roman"/>
                <w:b/>
                <w:bCs/>
                <w:sz w:val="28"/>
              </w:rPr>
              <w:t>Đỗ Trọng Hưng</w:t>
            </w:r>
          </w:p>
        </w:tc>
      </w:tr>
    </w:tbl>
    <w:p w:rsidR="00C16DB5" w:rsidRDefault="00C16DB5">
      <w:pPr>
        <w:rPr>
          <w:rFonts w:ascii="Times New Roman" w:hAnsi="Times New Roman" w:cs="Times New Roman"/>
        </w:rPr>
      </w:pPr>
    </w:p>
    <w:p w:rsidR="00C16DB5" w:rsidRDefault="00C16DB5">
      <w:pPr>
        <w:rPr>
          <w:rFonts w:ascii="Times New Roman" w:hAnsi="Times New Roman" w:cs="Times New Roman"/>
        </w:rPr>
      </w:pPr>
    </w:p>
    <w:p w:rsidR="00C16DB5" w:rsidRDefault="00C16DB5"/>
    <w:sectPr w:rsidR="00C16DB5" w:rsidSect="005A310F">
      <w:headerReference w:type="default" r:id="rId9"/>
      <w:pgSz w:w="11906" w:h="16838" w:code="9"/>
      <w:pgMar w:top="1134" w:right="1134" w:bottom="1134" w:left="1701" w:header="720" w:footer="720" w:gutter="0"/>
      <w:pgNumType w:start="2"/>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0F4F" w:rsidRDefault="00460F4F" w:rsidP="00C16DB5">
      <w:r>
        <w:separator/>
      </w:r>
    </w:p>
  </w:endnote>
  <w:endnote w:type="continuationSeparator" w:id="1">
    <w:p w:rsidR="00460F4F" w:rsidRDefault="00460F4F" w:rsidP="00C16D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libri Light">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0F4F" w:rsidRDefault="00460F4F" w:rsidP="00C16DB5">
      <w:r>
        <w:separator/>
      </w:r>
    </w:p>
  </w:footnote>
  <w:footnote w:type="continuationSeparator" w:id="1">
    <w:p w:rsidR="00460F4F" w:rsidRDefault="00460F4F" w:rsidP="00C16D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DB5" w:rsidRDefault="00C16DB5">
    <w:pPr>
      <w:pStyle w:val="Header"/>
    </w:pPr>
  </w:p>
  <w:p w:rsidR="00C16DB5" w:rsidRDefault="00C16DB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DB5" w:rsidRDefault="004540BE">
    <w:pPr>
      <w:pStyle w:val="Header"/>
    </w:pPr>
    <w:r>
      <w:pict>
        <v:shapetype id="_x0000_t202" coordsize="21600,21600" o:spt="202" path="m,l,21600r21600,l21600,xe">
          <v:stroke joinstyle="miter"/>
          <v:path gradientshapeok="t" o:connecttype="rect"/>
        </v:shapetype>
        <v:shape id="_x0000_s2049" type="#_x0000_t202" style="position:absolute;margin-left:0;margin-top:0;width:2in;height:2in;z-index:25165926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filled="f" stroked="f" strokeweight=".5pt">
          <v:textbox style="mso-fit-shape-to-text:t" inset="0,0,0,0">
            <w:txbxContent>
              <w:p w:rsidR="00C16DB5" w:rsidRDefault="004540BE">
                <w:pPr>
                  <w:pStyle w:val="Header"/>
                  <w:rPr>
                    <w:rFonts w:ascii="Times New Roman" w:hAnsi="Times New Roman" w:cs="Times New Roman"/>
                    <w:sz w:val="28"/>
                    <w:szCs w:val="28"/>
                  </w:rPr>
                </w:pPr>
                <w:r>
                  <w:rPr>
                    <w:rFonts w:ascii="Times New Roman" w:hAnsi="Times New Roman" w:cs="Times New Roman"/>
                    <w:sz w:val="28"/>
                    <w:szCs w:val="28"/>
                  </w:rPr>
                  <w:fldChar w:fldCharType="begin"/>
                </w:r>
                <w:r w:rsidR="00396157">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545984">
                  <w:rPr>
                    <w:rFonts w:ascii="Times New Roman" w:hAnsi="Times New Roman" w:cs="Times New Roman"/>
                    <w:noProof/>
                    <w:sz w:val="28"/>
                    <w:szCs w:val="28"/>
                  </w:rPr>
                  <w:t>2</w:t>
                </w:r>
                <w:r>
                  <w:rPr>
                    <w:rFonts w:ascii="Times New Roman" w:hAnsi="Times New Roman" w:cs="Times New Roman"/>
                    <w:sz w:val="28"/>
                    <w:szCs w:val="28"/>
                  </w:rPr>
                  <w:fldChar w:fldCharType="end"/>
                </w:r>
              </w:p>
            </w:txbxContent>
          </v:textbox>
          <w10:wrap anchorx="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A3D031F"/>
    <w:multiLevelType w:val="singleLevel"/>
    <w:tmpl w:val="9A3D031F"/>
    <w:lvl w:ilvl="0">
      <w:start w:val="1"/>
      <w:numFmt w:val="lowerLetter"/>
      <w:suff w:val="space"/>
      <w:lvlText w:val="%1)"/>
      <w:lvlJc w:val="left"/>
      <w:pPr>
        <w:ind w:left="-120"/>
      </w:pPr>
    </w:lvl>
  </w:abstractNum>
  <w:abstractNum w:abstractNumId="1">
    <w:nsid w:val="E33B796F"/>
    <w:multiLevelType w:val="singleLevel"/>
    <w:tmpl w:val="E33B796F"/>
    <w:lvl w:ilvl="0">
      <w:start w:val="1"/>
      <w:numFmt w:val="decimal"/>
      <w:suff w:val="space"/>
      <w:lvlText w:val="%1."/>
      <w:lvlJc w:val="left"/>
      <w:pPr>
        <w:ind w:left="33"/>
      </w:pPr>
    </w:lvl>
  </w:abstractNum>
  <w:abstractNum w:abstractNumId="2">
    <w:nsid w:val="187A0F9A"/>
    <w:multiLevelType w:val="singleLevel"/>
    <w:tmpl w:val="187A0F9A"/>
    <w:lvl w:ilvl="0">
      <w:start w:val="1"/>
      <w:numFmt w:val="lowerLetter"/>
      <w:suff w:val="space"/>
      <w:lvlText w:val="%1)"/>
      <w:lvlJc w:val="left"/>
    </w:lvl>
  </w:abstractNum>
  <w:abstractNum w:abstractNumId="3">
    <w:nsid w:val="7EDEA83F"/>
    <w:multiLevelType w:val="singleLevel"/>
    <w:tmpl w:val="7EDEA83F"/>
    <w:lvl w:ilvl="0">
      <w:start w:val="1"/>
      <w:numFmt w:val="decimal"/>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hideGrammaticalErrors/>
  <w:defaultTabStop w:val="720"/>
  <w:drawingGridVerticalSpacing w:val="156"/>
  <w:noPunctuationKerning/>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doNotUseIndentAsNumberingTabStop/>
  </w:compat>
  <w:rsids>
    <w:rsidRoot w:val="05976A10"/>
    <w:rsid w:val="000C505F"/>
    <w:rsid w:val="00113AC1"/>
    <w:rsid w:val="001971B6"/>
    <w:rsid w:val="002C014D"/>
    <w:rsid w:val="00396157"/>
    <w:rsid w:val="004540BE"/>
    <w:rsid w:val="00460F4F"/>
    <w:rsid w:val="00545984"/>
    <w:rsid w:val="00592AAC"/>
    <w:rsid w:val="005A310F"/>
    <w:rsid w:val="007D0CF7"/>
    <w:rsid w:val="009C5D70"/>
    <w:rsid w:val="009D3A26"/>
    <w:rsid w:val="00AB218B"/>
    <w:rsid w:val="00C16DB5"/>
    <w:rsid w:val="00CB595F"/>
    <w:rsid w:val="00E35FD5"/>
    <w:rsid w:val="00F40A60"/>
    <w:rsid w:val="00FB5997"/>
    <w:rsid w:val="00FF0B26"/>
    <w:rsid w:val="05976A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16DB5"/>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16DB5"/>
    <w:pPr>
      <w:tabs>
        <w:tab w:val="center" w:pos="4153"/>
        <w:tab w:val="right" w:pos="8306"/>
      </w:tabs>
      <w:snapToGrid w:val="0"/>
    </w:pPr>
    <w:rPr>
      <w:sz w:val="18"/>
      <w:szCs w:val="18"/>
    </w:rPr>
  </w:style>
  <w:style w:type="paragraph" w:styleId="Header">
    <w:name w:val="header"/>
    <w:basedOn w:val="Normal"/>
    <w:rsid w:val="00C16DB5"/>
    <w:pPr>
      <w:tabs>
        <w:tab w:val="center" w:pos="4153"/>
        <w:tab w:val="right" w:pos="8306"/>
      </w:tabs>
      <w:snapToGrid w:val="0"/>
    </w:pPr>
    <w:rPr>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C5E53E-B7BA-4632-8DBC-C9238EB1F41D}"/>
</file>

<file path=customXml/itemProps3.xml><?xml version="1.0" encoding="utf-8"?>
<ds:datastoreItem xmlns:ds="http://schemas.openxmlformats.org/officeDocument/2006/customXml" ds:itemID="{F2DFFA5B-4654-4B1A-B7CE-A1BE52018136}"/>
</file>

<file path=customXml/itemProps4.xml><?xml version="1.0" encoding="utf-8"?>
<ds:datastoreItem xmlns:ds="http://schemas.openxmlformats.org/officeDocument/2006/customXml" ds:itemID="{74A1BAE7-CD3D-4DE6-A57E-6E0750CBE33B}"/>
</file>

<file path=docProps/app.xml><?xml version="1.0" encoding="utf-8"?>
<Properties xmlns="http://schemas.openxmlformats.org/officeDocument/2006/extended-properties" xmlns:vt="http://schemas.openxmlformats.org/officeDocument/2006/docPropsVTypes">
  <Template>Normal</Template>
  <TotalTime>14</TotalTime>
  <Pages>3</Pages>
  <Words>837</Words>
  <Characters>4771</Characters>
  <Application>Microsoft Office Word</Application>
  <DocSecurity>0</DocSecurity>
  <Lines>39</Lines>
  <Paragraphs>11</Paragraphs>
  <ScaleCrop>false</ScaleCrop>
  <Company>MADE IN VIET NAM</Company>
  <LinksUpToDate>false</LinksUpToDate>
  <CharactersWithSpaces>5597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CGone</dc:creator>
  <cp:lastModifiedBy>Windows User</cp:lastModifiedBy>
  <cp:revision>18</cp:revision>
  <dcterms:created xsi:type="dcterms:W3CDTF">2021-11-01T02:37:00Z</dcterms:created>
  <dcterms:modified xsi:type="dcterms:W3CDTF">2021-11-01T09:23:00Z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845ACDFD9B19420AB647E0BA1CC2D0DF</vt:lpwstr>
  </property>
</Properties>
</file>