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412" w:type="dxa"/>
        <w:tblInd w:w="-142" w:type="dxa"/>
        <w:tblLayout w:type="fixed"/>
        <w:tblLook w:val="04A0" w:firstRow="1" w:lastRow="0" w:firstColumn="1" w:lastColumn="0" w:noHBand="0" w:noVBand="1"/>
      </w:tblPr>
      <w:tblGrid>
        <w:gridCol w:w="3119"/>
        <w:gridCol w:w="523"/>
        <w:gridCol w:w="5770"/>
      </w:tblGrid>
      <w:tr w:rsidR="00972FAE" w:rsidRPr="00972FAE" w14:paraId="00E9651A" w14:textId="77777777" w:rsidTr="00CC58A2">
        <w:tc>
          <w:tcPr>
            <w:tcW w:w="3119" w:type="dxa"/>
          </w:tcPr>
          <w:p w14:paraId="7146648B" w14:textId="024AE734" w:rsidR="00DC3133" w:rsidRPr="00972FAE" w:rsidRDefault="00DC3133" w:rsidP="001115C8">
            <w:pPr>
              <w:pStyle w:val="PlainText"/>
              <w:jc w:val="center"/>
              <w:rPr>
                <w:rFonts w:asciiTheme="majorHAnsi" w:hAnsiTheme="majorHAnsi" w:cstheme="majorHAnsi"/>
                <w:b/>
                <w:bCs/>
                <w:sz w:val="26"/>
                <w:szCs w:val="26"/>
                <w:lang w:val="nl-NL" w:eastAsia="vi-VN"/>
              </w:rPr>
            </w:pPr>
            <w:r w:rsidRPr="00972FAE">
              <w:rPr>
                <w:rFonts w:asciiTheme="majorHAnsi" w:hAnsiTheme="majorHAnsi" w:cstheme="majorHAnsi"/>
                <w:b/>
                <w:bCs/>
                <w:sz w:val="26"/>
                <w:szCs w:val="26"/>
                <w:lang w:val="nl-NL" w:eastAsia="vi-VN"/>
              </w:rPr>
              <w:t>HỘI ĐỒNG NHÂN DÂN TỈNH QUẢNG NGÃI</w:t>
            </w:r>
          </w:p>
        </w:tc>
        <w:tc>
          <w:tcPr>
            <w:tcW w:w="523" w:type="dxa"/>
          </w:tcPr>
          <w:p w14:paraId="348C1FB5" w14:textId="77777777" w:rsidR="00DC3133" w:rsidRPr="00972FAE" w:rsidRDefault="00DC3133">
            <w:pPr>
              <w:pStyle w:val="PlainText"/>
              <w:jc w:val="center"/>
              <w:rPr>
                <w:rFonts w:asciiTheme="majorHAnsi" w:hAnsiTheme="majorHAnsi" w:cstheme="majorHAnsi"/>
                <w:sz w:val="26"/>
                <w:szCs w:val="26"/>
                <w:lang w:val="vi-VN" w:eastAsia="vi-VN"/>
              </w:rPr>
            </w:pPr>
          </w:p>
        </w:tc>
        <w:tc>
          <w:tcPr>
            <w:tcW w:w="5770" w:type="dxa"/>
          </w:tcPr>
          <w:p w14:paraId="7EA93C4A" w14:textId="77777777" w:rsidR="00DC3133" w:rsidRPr="00972FAE" w:rsidRDefault="00DC3133">
            <w:pPr>
              <w:pStyle w:val="PlainText"/>
              <w:jc w:val="center"/>
              <w:rPr>
                <w:rFonts w:asciiTheme="majorHAnsi" w:hAnsiTheme="majorHAnsi" w:cstheme="majorHAnsi"/>
                <w:b/>
                <w:bCs/>
                <w:sz w:val="26"/>
                <w:szCs w:val="26"/>
                <w:lang w:val="vi-VN" w:eastAsia="vi-VN"/>
              </w:rPr>
            </w:pPr>
            <w:r w:rsidRPr="00972FAE">
              <w:rPr>
                <w:rFonts w:asciiTheme="majorHAnsi" w:hAnsiTheme="majorHAnsi" w:cstheme="majorHAnsi"/>
                <w:b/>
                <w:bCs/>
                <w:sz w:val="26"/>
                <w:szCs w:val="26"/>
                <w:lang w:val="vi-VN" w:eastAsia="vi-VN"/>
              </w:rPr>
              <w:t>CỘNG HÒA XÃ HỘI CHỦ NGHĨA VIỆT NAM</w:t>
            </w:r>
          </w:p>
          <w:p w14:paraId="0AEEA981" w14:textId="4229BC4B" w:rsidR="00DC3133" w:rsidRPr="00972FAE" w:rsidRDefault="00DC3133">
            <w:pPr>
              <w:pStyle w:val="PlainText"/>
              <w:jc w:val="center"/>
              <w:rPr>
                <w:rFonts w:asciiTheme="majorHAnsi" w:hAnsiTheme="majorHAnsi" w:cstheme="majorHAnsi"/>
                <w:b/>
                <w:bCs/>
                <w:sz w:val="28"/>
                <w:szCs w:val="28"/>
                <w:lang w:val="vi-VN" w:eastAsia="vi-VN"/>
              </w:rPr>
            </w:pPr>
            <w:r w:rsidRPr="00972FAE">
              <w:rPr>
                <w:rFonts w:asciiTheme="majorHAnsi" w:hAnsiTheme="majorHAnsi" w:cstheme="majorHAnsi"/>
                <w:b/>
                <w:bCs/>
                <w:sz w:val="28"/>
                <w:szCs w:val="28"/>
                <w:lang w:val="vi-VN" w:eastAsia="vi-VN"/>
              </w:rPr>
              <w:t>Độc lập - Tự do - Hạnh phúc</w:t>
            </w:r>
          </w:p>
        </w:tc>
      </w:tr>
      <w:tr w:rsidR="00972FAE" w:rsidRPr="00972FAE" w14:paraId="7086953F" w14:textId="77777777" w:rsidTr="00CC58A2">
        <w:tc>
          <w:tcPr>
            <w:tcW w:w="3119" w:type="dxa"/>
          </w:tcPr>
          <w:p w14:paraId="378538EC" w14:textId="0E946C5E" w:rsidR="001115C8" w:rsidRPr="00972FAE" w:rsidRDefault="001115C8">
            <w:pPr>
              <w:pStyle w:val="PlainText"/>
              <w:jc w:val="center"/>
              <w:rPr>
                <w:rFonts w:asciiTheme="majorHAnsi" w:hAnsiTheme="majorHAnsi" w:cstheme="majorHAnsi"/>
                <w:b/>
                <w:bCs/>
                <w:sz w:val="12"/>
                <w:szCs w:val="12"/>
                <w:lang w:val="nl-NL" w:eastAsia="vi-VN"/>
              </w:rPr>
            </w:pPr>
            <w:r w:rsidRPr="00972FAE">
              <w:rPr>
                <w:noProof/>
              </w:rPr>
              <mc:AlternateContent>
                <mc:Choice Requires="wps">
                  <w:drawing>
                    <wp:anchor distT="0" distB="0" distL="114300" distR="114300" simplePos="0" relativeHeight="251655168" behindDoc="0" locked="0" layoutInCell="1" allowOverlap="1" wp14:anchorId="334F0BFF" wp14:editId="0A67A367">
                      <wp:simplePos x="0" y="0"/>
                      <wp:positionH relativeFrom="column">
                        <wp:posOffset>598170</wp:posOffset>
                      </wp:positionH>
                      <wp:positionV relativeFrom="paragraph">
                        <wp:posOffset>14605</wp:posOffset>
                      </wp:positionV>
                      <wp:extent cx="622300" cy="0"/>
                      <wp:effectExtent l="0" t="0" r="25400" b="1905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22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C009D4B" id="Straight Connector 6"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1pt,1.15pt" to="96.1pt,1.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">
                      <o:lock v:ext="edit" shapetype="f"/>
                    </v:line>
                  </w:pict>
                </mc:Fallback>
              </mc:AlternateContent>
            </w:r>
          </w:p>
        </w:tc>
        <w:tc>
          <w:tcPr>
            <w:tcW w:w="523" w:type="dxa"/>
          </w:tcPr>
          <w:p w14:paraId="0CE59725" w14:textId="77777777" w:rsidR="001115C8" w:rsidRPr="00972FAE" w:rsidRDefault="001115C8">
            <w:pPr>
              <w:pStyle w:val="PlainText"/>
              <w:jc w:val="center"/>
              <w:rPr>
                <w:rFonts w:asciiTheme="majorHAnsi" w:hAnsiTheme="majorHAnsi" w:cstheme="majorHAnsi"/>
                <w:sz w:val="12"/>
                <w:szCs w:val="12"/>
                <w:lang w:val="vi-VN" w:eastAsia="vi-VN"/>
              </w:rPr>
            </w:pPr>
          </w:p>
        </w:tc>
        <w:tc>
          <w:tcPr>
            <w:tcW w:w="5770" w:type="dxa"/>
          </w:tcPr>
          <w:p w14:paraId="5EE41F03" w14:textId="56296A94" w:rsidR="001115C8" w:rsidRPr="00972FAE" w:rsidRDefault="001115C8">
            <w:pPr>
              <w:pStyle w:val="PlainText"/>
              <w:jc w:val="center"/>
              <w:rPr>
                <w:rFonts w:asciiTheme="majorHAnsi" w:hAnsiTheme="majorHAnsi" w:cstheme="majorHAnsi"/>
                <w:b/>
                <w:bCs/>
                <w:sz w:val="12"/>
                <w:szCs w:val="12"/>
                <w:lang w:val="vi-VN" w:eastAsia="vi-VN"/>
              </w:rPr>
            </w:pPr>
            <w:r w:rsidRPr="00972FAE">
              <w:rPr>
                <w:noProof/>
              </w:rPr>
              <mc:AlternateContent>
                <mc:Choice Requires="wps">
                  <w:drawing>
                    <wp:anchor distT="0" distB="0" distL="114300" distR="114300" simplePos="0" relativeHeight="251657216" behindDoc="0" locked="0" layoutInCell="1" allowOverlap="1" wp14:anchorId="7A8C019C" wp14:editId="03BC4377">
                      <wp:simplePos x="0" y="0"/>
                      <wp:positionH relativeFrom="column">
                        <wp:posOffset>694690</wp:posOffset>
                      </wp:positionH>
                      <wp:positionV relativeFrom="paragraph">
                        <wp:posOffset>19050</wp:posOffset>
                      </wp:positionV>
                      <wp:extent cx="2133600" cy="0"/>
                      <wp:effectExtent l="0" t="0" r="19050" b="1905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33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C472807" id="Straight Connector 5"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7pt,1.5pt" to="222.7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">
                      <o:lock v:ext="edit" shapetype="f"/>
                    </v:line>
                  </w:pict>
                </mc:Fallback>
              </mc:AlternateContent>
            </w:r>
          </w:p>
        </w:tc>
      </w:tr>
      <w:tr w:rsidR="00972FAE" w:rsidRPr="00972FAE" w14:paraId="50C47DBF" w14:textId="77777777" w:rsidTr="00CC58A2">
        <w:tc>
          <w:tcPr>
            <w:tcW w:w="3119" w:type="dxa"/>
          </w:tcPr>
          <w:p w14:paraId="2BBD96F7" w14:textId="551B932C" w:rsidR="001115C8" w:rsidRPr="00972FAE" w:rsidRDefault="00FE4939">
            <w:pPr>
              <w:pStyle w:val="PlainText"/>
              <w:jc w:val="center"/>
              <w:rPr>
                <w:rFonts w:asciiTheme="majorHAnsi" w:hAnsiTheme="majorHAnsi" w:cstheme="majorHAnsi"/>
                <w:sz w:val="26"/>
                <w:szCs w:val="26"/>
                <w:lang w:val="nl-NL" w:eastAsia="vi-VN"/>
              </w:rPr>
            </w:pPr>
            <w:r>
              <w:rPr>
                <w:rFonts w:asciiTheme="majorHAnsi" w:hAnsiTheme="majorHAnsi" w:cstheme="majorHAnsi"/>
                <w:sz w:val="26"/>
                <w:szCs w:val="26"/>
                <w:lang w:val="nl-NL" w:eastAsia="vi-VN"/>
              </w:rPr>
              <w:t>Số: 72</w:t>
            </w:r>
            <w:bookmarkStart w:id="0" w:name="_GoBack"/>
            <w:bookmarkEnd w:id="0"/>
            <w:r w:rsidR="001115C8" w:rsidRPr="00972FAE">
              <w:rPr>
                <w:rFonts w:asciiTheme="majorHAnsi" w:hAnsiTheme="majorHAnsi" w:cstheme="majorHAnsi"/>
                <w:sz w:val="26"/>
                <w:szCs w:val="26"/>
                <w:lang w:val="nl-NL" w:eastAsia="vi-VN"/>
              </w:rPr>
              <w:t>/2026/NQ-HĐND</w:t>
            </w:r>
          </w:p>
        </w:tc>
        <w:tc>
          <w:tcPr>
            <w:tcW w:w="523" w:type="dxa"/>
          </w:tcPr>
          <w:p w14:paraId="235544CB" w14:textId="77777777" w:rsidR="001115C8" w:rsidRPr="00972FAE" w:rsidRDefault="001115C8">
            <w:pPr>
              <w:pStyle w:val="PlainText"/>
              <w:jc w:val="center"/>
              <w:rPr>
                <w:rFonts w:asciiTheme="majorHAnsi" w:hAnsiTheme="majorHAnsi" w:cstheme="majorHAnsi"/>
                <w:sz w:val="26"/>
                <w:szCs w:val="26"/>
                <w:lang w:val="vi-VN" w:eastAsia="vi-VN"/>
              </w:rPr>
            </w:pPr>
          </w:p>
        </w:tc>
        <w:tc>
          <w:tcPr>
            <w:tcW w:w="5770" w:type="dxa"/>
          </w:tcPr>
          <w:p w14:paraId="193CE907" w14:textId="19054D02" w:rsidR="001115C8" w:rsidRPr="00972FAE" w:rsidRDefault="0075167F">
            <w:pPr>
              <w:pStyle w:val="PlainText"/>
              <w:jc w:val="center"/>
              <w:rPr>
                <w:rFonts w:asciiTheme="majorHAnsi" w:hAnsiTheme="majorHAnsi" w:cstheme="majorHAnsi"/>
                <w:b/>
                <w:bCs/>
                <w:sz w:val="26"/>
                <w:szCs w:val="26"/>
                <w:lang w:val="vi-VN" w:eastAsia="vi-VN"/>
              </w:rPr>
            </w:pPr>
            <w:r>
              <w:rPr>
                <w:rFonts w:asciiTheme="majorHAnsi" w:hAnsiTheme="majorHAnsi" w:cstheme="majorHAnsi"/>
                <w:i/>
                <w:iCs/>
                <w:sz w:val="26"/>
                <w:szCs w:val="26"/>
                <w:lang w:val="vi-VN" w:eastAsia="vi-VN"/>
              </w:rPr>
              <w:t>Quảng Ngãi, ngày</w:t>
            </w:r>
            <w:r>
              <w:rPr>
                <w:rFonts w:asciiTheme="majorHAnsi" w:hAnsiTheme="majorHAnsi" w:cstheme="majorHAnsi"/>
                <w:i/>
                <w:iCs/>
                <w:sz w:val="26"/>
                <w:szCs w:val="26"/>
                <w:lang w:eastAsia="vi-VN"/>
              </w:rPr>
              <w:t xml:space="preserve"> 17 </w:t>
            </w:r>
            <w:r w:rsidR="001115C8" w:rsidRPr="00972FAE">
              <w:rPr>
                <w:rFonts w:asciiTheme="majorHAnsi" w:hAnsiTheme="majorHAnsi" w:cstheme="majorHAnsi"/>
                <w:i/>
                <w:iCs/>
                <w:sz w:val="26"/>
                <w:szCs w:val="26"/>
                <w:lang w:val="vi-VN" w:eastAsia="vi-VN"/>
              </w:rPr>
              <w:t>tháng</w:t>
            </w:r>
            <w:r w:rsidR="001115C8" w:rsidRPr="00972FAE">
              <w:rPr>
                <w:rFonts w:asciiTheme="majorHAnsi" w:hAnsiTheme="majorHAnsi" w:cstheme="majorHAnsi"/>
                <w:i/>
                <w:iCs/>
                <w:sz w:val="26"/>
                <w:szCs w:val="26"/>
                <w:lang w:eastAsia="vi-VN"/>
              </w:rPr>
              <w:t xml:space="preserve"> 7 </w:t>
            </w:r>
            <w:r w:rsidR="001115C8" w:rsidRPr="00972FAE">
              <w:rPr>
                <w:rFonts w:asciiTheme="majorHAnsi" w:hAnsiTheme="majorHAnsi" w:cstheme="majorHAnsi"/>
                <w:i/>
                <w:iCs/>
                <w:sz w:val="26"/>
                <w:szCs w:val="26"/>
                <w:lang w:val="vi-VN" w:eastAsia="vi-VN"/>
              </w:rPr>
              <w:t>năm 2026</w:t>
            </w:r>
          </w:p>
        </w:tc>
      </w:tr>
    </w:tbl>
    <w:p w14:paraId="2CDA1750" w14:textId="76969F71" w:rsidR="00DF2A91" w:rsidRPr="00972FAE" w:rsidRDefault="00DF2A91" w:rsidP="00EE4442">
      <w:pPr>
        <w:pStyle w:val="Heading3"/>
        <w:spacing w:before="0" w:after="0"/>
        <w:jc w:val="center"/>
        <w:rPr>
          <w:rFonts w:asciiTheme="majorHAnsi" w:hAnsiTheme="majorHAnsi" w:cstheme="majorHAnsi"/>
          <w:sz w:val="28"/>
          <w:szCs w:val="28"/>
        </w:rPr>
      </w:pPr>
    </w:p>
    <w:p w14:paraId="7ACDAC9D" w14:textId="30E35E19" w:rsidR="00EE4442" w:rsidRPr="00972FAE" w:rsidRDefault="00EE4442" w:rsidP="00EE4442">
      <w:pPr>
        <w:pStyle w:val="Heading3"/>
        <w:spacing w:before="0" w:after="0"/>
        <w:jc w:val="center"/>
        <w:rPr>
          <w:rFonts w:asciiTheme="majorHAnsi" w:hAnsiTheme="majorHAnsi" w:cstheme="majorHAnsi"/>
          <w:sz w:val="6"/>
          <w:szCs w:val="6"/>
          <w:lang w:val="vi-VN"/>
        </w:rPr>
      </w:pPr>
    </w:p>
    <w:p w14:paraId="14D84282" w14:textId="245DA00D" w:rsidR="00DC3133" w:rsidRPr="00972FAE" w:rsidRDefault="00DC3133" w:rsidP="00A139AD">
      <w:pPr>
        <w:pStyle w:val="Heading3"/>
        <w:spacing w:before="0" w:after="0"/>
        <w:jc w:val="center"/>
        <w:rPr>
          <w:rFonts w:asciiTheme="majorHAnsi" w:hAnsiTheme="majorHAnsi" w:cstheme="majorHAnsi"/>
          <w:sz w:val="28"/>
          <w:szCs w:val="28"/>
          <w:lang w:val="vi-VN"/>
        </w:rPr>
      </w:pPr>
      <w:r w:rsidRPr="00972FAE">
        <w:rPr>
          <w:rFonts w:asciiTheme="majorHAnsi" w:hAnsiTheme="majorHAnsi" w:cstheme="majorHAnsi"/>
          <w:sz w:val="28"/>
          <w:szCs w:val="28"/>
          <w:lang w:val="vi-VN"/>
        </w:rPr>
        <w:t>NGHỊ QUYẾT</w:t>
      </w:r>
    </w:p>
    <w:p w14:paraId="477C2136" w14:textId="2B31F636" w:rsidR="00DC3133" w:rsidRPr="00972FAE" w:rsidRDefault="00DC3133" w:rsidP="00A139AD">
      <w:pPr>
        <w:pStyle w:val="Heading3"/>
        <w:spacing w:before="0" w:after="0"/>
        <w:jc w:val="center"/>
        <w:rPr>
          <w:rFonts w:asciiTheme="majorHAnsi" w:eastAsiaTheme="majorEastAsia" w:hAnsiTheme="majorHAnsi" w:cstheme="majorHAnsi"/>
          <w:sz w:val="28"/>
          <w:szCs w:val="28"/>
          <w:lang w:val="vi-VN"/>
        </w:rPr>
      </w:pPr>
      <w:r w:rsidRPr="00972FAE">
        <w:rPr>
          <w:rFonts w:asciiTheme="majorHAnsi" w:eastAsiaTheme="majorEastAsia" w:hAnsiTheme="majorHAnsi" w:cstheme="majorHAnsi"/>
          <w:sz w:val="28"/>
          <w:szCs w:val="28"/>
          <w:lang w:val="vi-VN"/>
        </w:rPr>
        <w:t xml:space="preserve">Phân cấp thẩm quyền </w:t>
      </w:r>
      <w:r w:rsidRPr="00972FAE">
        <w:rPr>
          <w:rFonts w:asciiTheme="majorHAnsi" w:hAnsiTheme="majorHAnsi" w:cstheme="majorHAnsi"/>
          <w:sz w:val="28"/>
          <w:szCs w:val="28"/>
          <w:lang w:val="vi-VN"/>
        </w:rPr>
        <w:t xml:space="preserve">quyết định phân bổ kế hoạch đầu tư công trung hạn, hằng năm nguồn ngân sách nhà nước (bao gồm ngân sách trung ương và </w:t>
      </w:r>
      <w:r w:rsidR="00EE4442" w:rsidRPr="00972FAE">
        <w:rPr>
          <w:rFonts w:asciiTheme="majorHAnsi" w:hAnsiTheme="majorHAnsi" w:cstheme="majorHAnsi"/>
          <w:sz w:val="28"/>
          <w:szCs w:val="28"/>
          <w:lang w:val="vi-VN"/>
        </w:rPr>
        <w:t xml:space="preserve"> </w:t>
      </w:r>
      <w:r w:rsidRPr="00972FAE">
        <w:rPr>
          <w:rFonts w:asciiTheme="majorHAnsi" w:hAnsiTheme="majorHAnsi" w:cstheme="majorHAnsi"/>
          <w:sz w:val="28"/>
          <w:szCs w:val="28"/>
          <w:lang w:val="vi-VN"/>
        </w:rPr>
        <w:t>ngân sách tỉnh) và điều chỉnh kế hoạch đầu tư công trung hạn, hằng năm nguồn ngân sách trung ương thực hiện các chương trình mục tiêu quốc gia trên địa bàn tỉnh Quảng Ngãi, giai đoạn 2026 - 2030</w:t>
      </w:r>
    </w:p>
    <w:p w14:paraId="20FC324B" w14:textId="1D0816C2" w:rsidR="00EE4442" w:rsidRPr="00972FAE" w:rsidRDefault="00EE4442" w:rsidP="005A0880">
      <w:pPr>
        <w:pStyle w:val="Vnbnnidung0"/>
        <w:spacing w:before="120" w:after="0" w:line="240" w:lineRule="auto"/>
        <w:ind w:firstLine="720"/>
        <w:jc w:val="both"/>
        <w:rPr>
          <w:i/>
          <w:iCs/>
          <w:sz w:val="28"/>
          <w:szCs w:val="28"/>
          <w:lang w:val="nl-NL"/>
        </w:rPr>
      </w:pPr>
    </w:p>
    <w:p w14:paraId="0970B461" w14:textId="45BD23F7" w:rsidR="00DC3133" w:rsidRPr="00972FAE" w:rsidRDefault="00DC3133" w:rsidP="005D1896">
      <w:pPr>
        <w:pStyle w:val="Vnbnnidung0"/>
        <w:spacing w:line="240" w:lineRule="auto"/>
        <w:ind w:firstLine="720"/>
        <w:jc w:val="both"/>
        <w:rPr>
          <w:i/>
          <w:iCs/>
          <w:sz w:val="28"/>
          <w:szCs w:val="28"/>
          <w:lang w:val="nl-NL"/>
        </w:rPr>
      </w:pPr>
      <w:r w:rsidRPr="00972FAE">
        <w:rPr>
          <w:i/>
          <w:iCs/>
          <w:sz w:val="28"/>
          <w:szCs w:val="28"/>
          <w:lang w:val="nl-NL"/>
        </w:rPr>
        <w:t xml:space="preserve">Căn cứ Luật Tổ chức chính quyền địa phương số 72/2025/QH15; </w:t>
      </w:r>
    </w:p>
    <w:p w14:paraId="67DAEF39" w14:textId="77777777" w:rsidR="00DC3133" w:rsidRPr="00972FAE" w:rsidRDefault="00DC3133" w:rsidP="005D1896">
      <w:pPr>
        <w:pStyle w:val="Vnbnnidung0"/>
        <w:spacing w:line="240" w:lineRule="auto"/>
        <w:ind w:firstLine="720"/>
        <w:jc w:val="both"/>
        <w:rPr>
          <w:rFonts w:eastAsiaTheme="majorEastAsia"/>
          <w:i/>
          <w:iCs/>
          <w:sz w:val="28"/>
          <w:szCs w:val="28"/>
        </w:rPr>
      </w:pPr>
      <w:r w:rsidRPr="00972FAE">
        <w:rPr>
          <w:rFonts w:eastAsiaTheme="majorEastAsia"/>
          <w:i/>
          <w:iCs/>
          <w:sz w:val="28"/>
          <w:szCs w:val="28"/>
        </w:rPr>
        <w:t>Căn cứ Luật Đầu tư công số 58/2024/QH15 được sửa đổi, bổ sung bởi Luật số 90/2025/QH15;</w:t>
      </w:r>
    </w:p>
    <w:p w14:paraId="19964EB1" w14:textId="1BED5137" w:rsidR="006D6988" w:rsidRPr="00972FAE" w:rsidRDefault="006D6988" w:rsidP="005D1896">
      <w:pPr>
        <w:pStyle w:val="Vnbnnidung0"/>
        <w:spacing w:line="240" w:lineRule="auto"/>
        <w:ind w:firstLine="720"/>
        <w:jc w:val="both"/>
        <w:rPr>
          <w:rFonts w:eastAsiaTheme="majorEastAsia"/>
          <w:i/>
          <w:iCs/>
          <w:sz w:val="28"/>
          <w:szCs w:val="28"/>
        </w:rPr>
      </w:pPr>
      <w:r w:rsidRPr="00972FAE">
        <w:rPr>
          <w:rFonts w:eastAsiaTheme="majorEastAsia"/>
          <w:i/>
          <w:iCs/>
          <w:sz w:val="28"/>
          <w:szCs w:val="28"/>
        </w:rPr>
        <w:t>Căn cứ Luật Ngân sách nhà nước số 89/2025/QH15;</w:t>
      </w:r>
    </w:p>
    <w:p w14:paraId="55183DFD" w14:textId="3E690610" w:rsidR="00DC3133" w:rsidRPr="00972FAE" w:rsidRDefault="00DC3133" w:rsidP="005D1896">
      <w:pPr>
        <w:pStyle w:val="Vnbnnidung0"/>
        <w:spacing w:line="240" w:lineRule="auto"/>
        <w:ind w:firstLine="720"/>
        <w:jc w:val="both"/>
        <w:rPr>
          <w:i/>
          <w:iCs/>
          <w:sz w:val="28"/>
          <w:szCs w:val="28"/>
          <w:lang w:val="nl-NL"/>
        </w:rPr>
      </w:pPr>
      <w:r w:rsidRPr="00972FAE">
        <w:rPr>
          <w:i/>
          <w:iCs/>
          <w:sz w:val="28"/>
          <w:szCs w:val="28"/>
          <w:lang w:val="nl-NL"/>
        </w:rPr>
        <w:t xml:space="preserve">Căn cứ Nghị định số </w:t>
      </w:r>
      <w:r w:rsidR="001115C8" w:rsidRPr="00972FAE">
        <w:rPr>
          <w:i/>
          <w:iCs/>
          <w:sz w:val="28"/>
          <w:szCs w:val="28"/>
        </w:rPr>
        <w:t xml:space="preserve">358/2025/NĐ-CP của Chính phủ </w:t>
      </w:r>
      <w:r w:rsidR="001115C8" w:rsidRPr="00972FAE">
        <w:rPr>
          <w:i/>
          <w:iCs/>
          <w:sz w:val="28"/>
          <w:szCs w:val="28"/>
          <w:lang w:val="en-US"/>
        </w:rPr>
        <w:t>Q</w:t>
      </w:r>
      <w:r w:rsidRPr="00972FAE">
        <w:rPr>
          <w:i/>
          <w:iCs/>
          <w:sz w:val="28"/>
          <w:szCs w:val="28"/>
        </w:rPr>
        <w:t>uy định cơ chế quản lý tổ chức thực hiện các chương trình mục tiêu quốc gia;</w:t>
      </w:r>
    </w:p>
    <w:p w14:paraId="1E0EFC69" w14:textId="3679DEA0" w:rsidR="00DC3133" w:rsidRPr="00972FAE" w:rsidRDefault="00DC3133" w:rsidP="005D1896">
      <w:pPr>
        <w:widowControl w:val="0"/>
        <w:spacing w:after="100"/>
        <w:ind w:firstLine="720"/>
        <w:jc w:val="both"/>
        <w:rPr>
          <w:rFonts w:asciiTheme="majorHAnsi" w:hAnsiTheme="majorHAnsi" w:cstheme="majorHAnsi"/>
          <w:i/>
          <w:iCs/>
          <w:szCs w:val="28"/>
          <w:lang w:val="vi-VN"/>
        </w:rPr>
      </w:pPr>
      <w:r w:rsidRPr="00972FAE">
        <w:rPr>
          <w:rFonts w:asciiTheme="majorHAnsi" w:hAnsiTheme="majorHAnsi" w:cstheme="majorHAnsi"/>
          <w:i/>
          <w:iCs/>
          <w:szCs w:val="28"/>
          <w:lang w:val="vi-VN"/>
        </w:rPr>
        <w:t xml:space="preserve">Xét Tờ trình số </w:t>
      </w:r>
      <w:r w:rsidR="00A139AD" w:rsidRPr="00972FAE">
        <w:rPr>
          <w:rFonts w:asciiTheme="majorHAnsi" w:hAnsiTheme="majorHAnsi" w:cstheme="majorHAnsi"/>
          <w:i/>
          <w:iCs/>
          <w:szCs w:val="28"/>
          <w:lang w:val="nl-NL"/>
        </w:rPr>
        <w:t>286</w:t>
      </w:r>
      <w:r w:rsidRPr="00972FAE">
        <w:rPr>
          <w:rFonts w:asciiTheme="majorHAnsi" w:hAnsiTheme="majorHAnsi" w:cstheme="majorHAnsi"/>
          <w:i/>
          <w:iCs/>
          <w:szCs w:val="28"/>
          <w:lang w:val="vi-VN"/>
        </w:rPr>
        <w:t xml:space="preserve">/TTr-UBND ngày </w:t>
      </w:r>
      <w:r w:rsidR="00A139AD" w:rsidRPr="00972FAE">
        <w:rPr>
          <w:rFonts w:asciiTheme="majorHAnsi" w:hAnsiTheme="majorHAnsi" w:cstheme="majorHAnsi"/>
          <w:i/>
          <w:iCs/>
          <w:szCs w:val="28"/>
          <w:lang w:val="nl-NL"/>
        </w:rPr>
        <w:t>24</w:t>
      </w:r>
      <w:r w:rsidRPr="00972FAE">
        <w:rPr>
          <w:rFonts w:asciiTheme="majorHAnsi" w:hAnsiTheme="majorHAnsi" w:cstheme="majorHAnsi"/>
          <w:i/>
          <w:iCs/>
          <w:szCs w:val="28"/>
          <w:lang w:val="vi-VN"/>
        </w:rPr>
        <w:t xml:space="preserve"> tháng </w:t>
      </w:r>
      <w:r w:rsidRPr="00972FAE">
        <w:rPr>
          <w:rFonts w:asciiTheme="majorHAnsi" w:hAnsiTheme="majorHAnsi" w:cstheme="majorHAnsi"/>
          <w:i/>
          <w:iCs/>
          <w:szCs w:val="28"/>
          <w:lang w:val="nl-NL"/>
        </w:rPr>
        <w:t>6</w:t>
      </w:r>
      <w:r w:rsidRPr="00972FAE">
        <w:rPr>
          <w:rFonts w:asciiTheme="majorHAnsi" w:hAnsiTheme="majorHAnsi" w:cstheme="majorHAnsi"/>
          <w:i/>
          <w:iCs/>
          <w:szCs w:val="28"/>
          <w:lang w:val="vi-VN"/>
        </w:rPr>
        <w:t xml:space="preserve"> năm 202</w:t>
      </w:r>
      <w:r w:rsidRPr="00972FAE">
        <w:rPr>
          <w:rFonts w:asciiTheme="majorHAnsi" w:hAnsiTheme="majorHAnsi" w:cstheme="majorHAnsi"/>
          <w:i/>
          <w:iCs/>
          <w:szCs w:val="28"/>
          <w:lang w:val="nl-NL"/>
        </w:rPr>
        <w:t>6</w:t>
      </w:r>
      <w:r w:rsidRPr="00972FAE">
        <w:rPr>
          <w:rFonts w:asciiTheme="majorHAnsi" w:hAnsiTheme="majorHAnsi" w:cstheme="majorHAnsi"/>
          <w:i/>
          <w:iCs/>
          <w:szCs w:val="28"/>
          <w:lang w:val="vi-VN"/>
        </w:rPr>
        <w:t xml:space="preserve"> của Ủy ban nhân dân tỉnh về việc đề nghị ban hành </w:t>
      </w:r>
      <w:r w:rsidRPr="00972FAE">
        <w:rPr>
          <w:rStyle w:val="Vnbnnidung"/>
          <w:rFonts w:asciiTheme="majorHAnsi" w:eastAsiaTheme="majorEastAsia" w:hAnsiTheme="majorHAnsi" w:cstheme="majorHAnsi"/>
          <w:i/>
          <w:iCs/>
          <w:sz w:val="28"/>
          <w:szCs w:val="28"/>
          <w:lang w:val="nl-NL"/>
        </w:rPr>
        <w:t xml:space="preserve">Nghị quyết </w:t>
      </w:r>
      <w:r w:rsidR="00B155EB" w:rsidRPr="00972FAE">
        <w:rPr>
          <w:rFonts w:asciiTheme="majorHAnsi" w:eastAsiaTheme="majorEastAsia" w:hAnsiTheme="majorHAnsi" w:cstheme="majorHAnsi"/>
          <w:bCs/>
          <w:i/>
          <w:iCs/>
          <w:szCs w:val="28"/>
          <w:lang w:val="nl-NL"/>
        </w:rPr>
        <w:t>P</w:t>
      </w:r>
      <w:r w:rsidRPr="00972FAE">
        <w:rPr>
          <w:rFonts w:asciiTheme="majorHAnsi" w:eastAsiaTheme="majorEastAsia" w:hAnsiTheme="majorHAnsi" w:cstheme="majorHAnsi"/>
          <w:bCs/>
          <w:i/>
          <w:iCs/>
          <w:szCs w:val="28"/>
          <w:lang w:val="nl-NL"/>
        </w:rPr>
        <w:t xml:space="preserve">hân cấp thẩm quyền </w:t>
      </w:r>
      <w:r w:rsidRPr="00972FAE">
        <w:rPr>
          <w:rFonts w:asciiTheme="majorHAnsi" w:hAnsiTheme="majorHAnsi" w:cstheme="majorHAnsi"/>
          <w:i/>
          <w:iCs/>
          <w:szCs w:val="28"/>
          <w:lang w:val="nl-NL"/>
        </w:rPr>
        <w:t>quyết định phân bổ kế hoạch đầu tư công trung hạn, hằng năm nguồn ngân sách nhà nước (bao gồm ngân sách trung ương và ngân sách tỉnh) và điều chỉnh kế hoạch đầu tư công trung hạn, hằng năm nguồn ngân sách trung ương thực hiện các chương trình mục tiêu quốc gia trên địa bàn tỉnh Quảng Ngãi, giai đoạn 2026 - 2030</w:t>
      </w:r>
      <w:r w:rsidRPr="00972FAE">
        <w:rPr>
          <w:rFonts w:asciiTheme="majorHAnsi" w:hAnsiTheme="majorHAnsi" w:cstheme="majorHAnsi"/>
          <w:i/>
          <w:iCs/>
          <w:szCs w:val="28"/>
          <w:lang w:val="vi-VN"/>
        </w:rPr>
        <w:t xml:space="preserve">; Báo cáo thẩm tra của Ban </w:t>
      </w:r>
      <w:r w:rsidR="00A139AD" w:rsidRPr="00972FAE">
        <w:rPr>
          <w:rFonts w:asciiTheme="majorHAnsi" w:hAnsiTheme="majorHAnsi" w:cstheme="majorHAnsi"/>
          <w:i/>
          <w:iCs/>
          <w:szCs w:val="28"/>
          <w:lang w:val="nl-NL"/>
        </w:rPr>
        <w:t>Dân tộc</w:t>
      </w:r>
      <w:r w:rsidRPr="00972FAE">
        <w:rPr>
          <w:rFonts w:asciiTheme="majorHAnsi" w:hAnsiTheme="majorHAnsi" w:cstheme="majorHAnsi"/>
          <w:i/>
          <w:iCs/>
          <w:szCs w:val="28"/>
          <w:lang w:val="vi-VN"/>
        </w:rPr>
        <w:t xml:space="preserve"> Hội đồng nhân dân tỉnh; ý kiến thảo luận của đại biểu Hội đồng nhân dân tại kỳ họp;</w:t>
      </w:r>
    </w:p>
    <w:p w14:paraId="3FF61865" w14:textId="52FB9526" w:rsidR="00DC3133" w:rsidRPr="00972FAE" w:rsidRDefault="00DC3133" w:rsidP="005D1896">
      <w:pPr>
        <w:pStyle w:val="Vnbnnidung0"/>
        <w:spacing w:line="240" w:lineRule="auto"/>
        <w:ind w:firstLine="720"/>
        <w:jc w:val="both"/>
        <w:rPr>
          <w:rFonts w:asciiTheme="majorHAnsi" w:hAnsiTheme="majorHAnsi" w:cstheme="majorHAnsi"/>
          <w:i/>
          <w:iCs/>
          <w:sz w:val="28"/>
          <w:szCs w:val="28"/>
        </w:rPr>
      </w:pPr>
      <w:bookmarkStart w:id="1" w:name="dieu_1"/>
      <w:r w:rsidRPr="00972FAE">
        <w:rPr>
          <w:rStyle w:val="Vnbnnidung"/>
          <w:rFonts w:asciiTheme="majorHAnsi" w:eastAsiaTheme="majorEastAsia" w:hAnsiTheme="majorHAnsi" w:cstheme="majorHAnsi"/>
          <w:i/>
          <w:iCs/>
          <w:sz w:val="28"/>
          <w:szCs w:val="28"/>
        </w:rPr>
        <w:t xml:space="preserve">Hội đồng nhân dân ban hành Nghị quyết </w:t>
      </w:r>
      <w:r w:rsidR="002523BC" w:rsidRPr="00972FAE">
        <w:rPr>
          <w:rFonts w:asciiTheme="majorHAnsi" w:eastAsiaTheme="majorEastAsia" w:hAnsiTheme="majorHAnsi" w:cstheme="majorHAnsi"/>
          <w:bCs/>
          <w:i/>
          <w:iCs/>
          <w:sz w:val="28"/>
          <w:szCs w:val="28"/>
          <w:lang w:val="en-US"/>
        </w:rPr>
        <w:t>P</w:t>
      </w:r>
      <w:r w:rsidRPr="00972FAE">
        <w:rPr>
          <w:rFonts w:asciiTheme="majorHAnsi" w:eastAsiaTheme="majorEastAsia" w:hAnsiTheme="majorHAnsi" w:cstheme="majorHAnsi"/>
          <w:bCs/>
          <w:i/>
          <w:iCs/>
          <w:sz w:val="28"/>
          <w:szCs w:val="28"/>
        </w:rPr>
        <w:t xml:space="preserve">hân cấp thẩm quyền </w:t>
      </w:r>
      <w:r w:rsidRPr="00972FAE">
        <w:rPr>
          <w:rFonts w:asciiTheme="majorHAnsi" w:hAnsiTheme="majorHAnsi" w:cstheme="majorHAnsi"/>
          <w:i/>
          <w:iCs/>
          <w:sz w:val="28"/>
          <w:szCs w:val="28"/>
        </w:rPr>
        <w:t xml:space="preserve">quyết định phân bổ kế hoạch đầu tư công trung hạn, hằng năm nguồn ngân sách nhà nước (bao gồm ngân sách trung ương và ngân sách tỉnh) và điều chỉnh kế hoạch đầu tư công trung hạn, hằng năm nguồn ngân sách trung ương thực hiện các chương trình mục tiêu quốc gia trên địa bàn tỉnh Quảng Ngãi, giai đoạn 2026 </w:t>
      </w:r>
      <w:r w:rsidR="00497138" w:rsidRPr="00972FAE">
        <w:rPr>
          <w:rFonts w:asciiTheme="majorHAnsi" w:hAnsiTheme="majorHAnsi" w:cstheme="majorHAnsi"/>
          <w:i/>
          <w:iCs/>
          <w:sz w:val="28"/>
          <w:szCs w:val="28"/>
        </w:rPr>
        <w:t>-</w:t>
      </w:r>
      <w:r w:rsidRPr="00972FAE">
        <w:rPr>
          <w:rFonts w:asciiTheme="majorHAnsi" w:hAnsiTheme="majorHAnsi" w:cstheme="majorHAnsi"/>
          <w:i/>
          <w:iCs/>
          <w:sz w:val="28"/>
          <w:szCs w:val="28"/>
        </w:rPr>
        <w:t xml:space="preserve"> 2030</w:t>
      </w:r>
      <w:r w:rsidR="00497138" w:rsidRPr="00972FAE">
        <w:rPr>
          <w:rFonts w:asciiTheme="majorHAnsi" w:eastAsiaTheme="majorEastAsia" w:hAnsiTheme="majorHAnsi" w:cstheme="majorHAnsi"/>
          <w:bCs/>
          <w:i/>
          <w:iCs/>
          <w:sz w:val="28"/>
          <w:szCs w:val="28"/>
        </w:rPr>
        <w:t>.</w:t>
      </w:r>
    </w:p>
    <w:p w14:paraId="5F12A2C5" w14:textId="590553D6" w:rsidR="00DC3133" w:rsidRPr="00972FAE" w:rsidRDefault="00DC3133" w:rsidP="008D155C">
      <w:pPr>
        <w:widowControl w:val="0"/>
        <w:spacing w:before="160" w:after="100"/>
        <w:ind w:firstLine="720"/>
        <w:jc w:val="both"/>
        <w:rPr>
          <w:rStyle w:val="fontstyle01"/>
          <w:rFonts w:asciiTheme="majorHAnsi" w:hAnsiTheme="majorHAnsi" w:cstheme="majorHAnsi"/>
          <w:color w:val="auto"/>
          <w:lang w:val="vi-VN"/>
        </w:rPr>
      </w:pPr>
      <w:r w:rsidRPr="00972FAE">
        <w:rPr>
          <w:rFonts w:asciiTheme="majorHAnsi" w:hAnsiTheme="majorHAnsi" w:cstheme="majorHAnsi"/>
          <w:b/>
          <w:bCs/>
          <w:szCs w:val="28"/>
          <w:lang w:val="vi-VN"/>
        </w:rPr>
        <w:t>Điều 1.</w:t>
      </w:r>
      <w:bookmarkEnd w:id="1"/>
      <w:r w:rsidRPr="00972FAE">
        <w:rPr>
          <w:rFonts w:asciiTheme="majorHAnsi" w:hAnsiTheme="majorHAnsi" w:cstheme="majorHAnsi"/>
          <w:szCs w:val="28"/>
          <w:lang w:val="vi-VN"/>
        </w:rPr>
        <w:t xml:space="preserve"> </w:t>
      </w:r>
      <w:bookmarkStart w:id="2" w:name="dieu_1_name"/>
      <w:r w:rsidRPr="00972FAE">
        <w:rPr>
          <w:rStyle w:val="fontstyle01"/>
          <w:rFonts w:asciiTheme="majorHAnsi" w:hAnsiTheme="majorHAnsi" w:cstheme="majorHAnsi"/>
          <w:b/>
          <w:color w:val="auto"/>
          <w:lang w:val="vi-VN"/>
        </w:rPr>
        <w:t>Phạm vi điều chỉn</w:t>
      </w:r>
      <w:r w:rsidR="00C45240" w:rsidRPr="00972FAE">
        <w:rPr>
          <w:rStyle w:val="fontstyle01"/>
          <w:rFonts w:asciiTheme="majorHAnsi" w:hAnsiTheme="majorHAnsi" w:cstheme="majorHAnsi"/>
          <w:b/>
          <w:color w:val="auto"/>
          <w:lang w:val="vi-VN"/>
        </w:rPr>
        <w:t>h</w:t>
      </w:r>
    </w:p>
    <w:p w14:paraId="7C40CF58" w14:textId="1C9831D1" w:rsidR="006D6988" w:rsidRPr="00972FAE" w:rsidRDefault="00DC3133" w:rsidP="005D1896">
      <w:pPr>
        <w:spacing w:after="100"/>
        <w:ind w:firstLine="720"/>
        <w:jc w:val="both"/>
        <w:rPr>
          <w:rFonts w:ascii="Times New Roman" w:hAnsi="Times New Roman"/>
          <w:iCs/>
          <w:spacing w:val="-2"/>
          <w:szCs w:val="28"/>
          <w:lang w:val="nl-NL"/>
        </w:rPr>
      </w:pPr>
      <w:r w:rsidRPr="00972FAE">
        <w:rPr>
          <w:rStyle w:val="fontstyle01"/>
          <w:rFonts w:asciiTheme="majorHAnsi" w:hAnsiTheme="majorHAnsi" w:cstheme="majorHAnsi"/>
          <w:color w:val="auto"/>
          <w:lang w:val="vi-VN"/>
        </w:rPr>
        <w:t xml:space="preserve">Nghị quyết này quy định phân cấp thẩm quyền </w:t>
      </w:r>
      <w:r w:rsidR="006D6988" w:rsidRPr="00972FAE">
        <w:rPr>
          <w:rFonts w:ascii="Times New Roman" w:hAnsi="Times New Roman"/>
          <w:iCs/>
          <w:szCs w:val="28"/>
          <w:shd w:val="clear" w:color="auto" w:fill="FFFFFF"/>
          <w:lang w:val="vi-VN"/>
        </w:rPr>
        <w:t xml:space="preserve">quyết định phân bổ kế hoạch đầu tư công trung hạn, hằng năm nguồn ngân sách nhà nước (bao gồm ngân sách </w:t>
      </w:r>
      <w:r w:rsidR="008D155C" w:rsidRPr="00972FAE">
        <w:rPr>
          <w:rFonts w:ascii="Times New Roman" w:hAnsi="Times New Roman"/>
          <w:iCs/>
          <w:szCs w:val="28"/>
          <w:shd w:val="clear" w:color="auto" w:fill="FFFFFF"/>
        </w:rPr>
        <w:t>t</w:t>
      </w:r>
      <w:r w:rsidR="006D6988" w:rsidRPr="00972FAE">
        <w:rPr>
          <w:rFonts w:ascii="Times New Roman" w:hAnsi="Times New Roman"/>
          <w:iCs/>
          <w:szCs w:val="28"/>
          <w:shd w:val="clear" w:color="auto" w:fill="FFFFFF"/>
          <w:lang w:val="vi-VN"/>
        </w:rPr>
        <w:t xml:space="preserve">rung ương và ngân sách tỉnh) và điều chỉnh kế hoạch đầu tư công trung hạn, hằng năm nguồn ngân sách </w:t>
      </w:r>
      <w:r w:rsidR="008D155C" w:rsidRPr="00972FAE">
        <w:rPr>
          <w:rFonts w:ascii="Times New Roman" w:hAnsi="Times New Roman"/>
          <w:iCs/>
          <w:szCs w:val="28"/>
          <w:shd w:val="clear" w:color="auto" w:fill="FFFFFF"/>
        </w:rPr>
        <w:t>t</w:t>
      </w:r>
      <w:r w:rsidR="006D6988" w:rsidRPr="00972FAE">
        <w:rPr>
          <w:rFonts w:ascii="Times New Roman" w:hAnsi="Times New Roman"/>
          <w:iCs/>
          <w:szCs w:val="28"/>
          <w:shd w:val="clear" w:color="auto" w:fill="FFFFFF"/>
          <w:lang w:val="vi-VN"/>
        </w:rPr>
        <w:t xml:space="preserve">rung ương thực hiện các chương trình mục tiêu quốc gia trên địa bàn tỉnh Quảng Ngãi, giai đoạn 2026 </w:t>
      </w:r>
      <w:r w:rsidR="00EE4442" w:rsidRPr="00972FAE">
        <w:rPr>
          <w:rFonts w:ascii="Times New Roman" w:hAnsi="Times New Roman"/>
          <w:iCs/>
          <w:szCs w:val="28"/>
          <w:shd w:val="clear" w:color="auto" w:fill="FFFFFF"/>
          <w:lang w:val="vi-VN"/>
        </w:rPr>
        <w:t>-</w:t>
      </w:r>
      <w:r w:rsidR="006D6988" w:rsidRPr="00972FAE">
        <w:rPr>
          <w:rFonts w:ascii="Times New Roman" w:hAnsi="Times New Roman"/>
          <w:iCs/>
          <w:szCs w:val="28"/>
          <w:shd w:val="clear" w:color="auto" w:fill="FFFFFF"/>
          <w:lang w:val="vi-VN"/>
        </w:rPr>
        <w:t xml:space="preserve"> 2030.</w:t>
      </w:r>
    </w:p>
    <w:p w14:paraId="0D14AB92" w14:textId="77777777" w:rsidR="00DC3133" w:rsidRPr="00972FAE" w:rsidRDefault="00DC3133" w:rsidP="005D1896">
      <w:pPr>
        <w:widowControl w:val="0"/>
        <w:spacing w:after="100"/>
        <w:ind w:firstLine="720"/>
        <w:jc w:val="both"/>
        <w:rPr>
          <w:rStyle w:val="fontstyle01"/>
          <w:rFonts w:asciiTheme="majorHAnsi" w:hAnsiTheme="majorHAnsi" w:cstheme="majorHAnsi"/>
          <w:color w:val="auto"/>
          <w:lang w:val="vi-VN"/>
        </w:rPr>
      </w:pPr>
      <w:r w:rsidRPr="00972FAE">
        <w:rPr>
          <w:rStyle w:val="fontstyle01"/>
          <w:rFonts w:asciiTheme="majorHAnsi" w:hAnsiTheme="majorHAnsi" w:cstheme="majorHAnsi"/>
          <w:b/>
          <w:color w:val="auto"/>
          <w:lang w:val="vi-VN"/>
        </w:rPr>
        <w:t>Điều 2.</w:t>
      </w:r>
      <w:r w:rsidRPr="00972FAE">
        <w:rPr>
          <w:rStyle w:val="fontstyle01"/>
          <w:rFonts w:asciiTheme="majorHAnsi" w:hAnsiTheme="majorHAnsi" w:cstheme="majorHAnsi"/>
          <w:color w:val="auto"/>
          <w:lang w:val="vi-VN"/>
        </w:rPr>
        <w:t xml:space="preserve"> </w:t>
      </w:r>
      <w:r w:rsidRPr="00972FAE">
        <w:rPr>
          <w:rStyle w:val="fontstyle01"/>
          <w:rFonts w:asciiTheme="majorHAnsi" w:hAnsiTheme="majorHAnsi" w:cstheme="majorHAnsi"/>
          <w:b/>
          <w:color w:val="auto"/>
          <w:lang w:val="vi-VN"/>
        </w:rPr>
        <w:t>Đối tượng áp dụng</w:t>
      </w:r>
    </w:p>
    <w:p w14:paraId="444CBA16" w14:textId="443DB3DB" w:rsidR="006D6988" w:rsidRPr="00972FAE" w:rsidRDefault="00D92EF2" w:rsidP="005D1896">
      <w:pPr>
        <w:spacing w:after="100"/>
        <w:ind w:firstLine="720"/>
        <w:jc w:val="both"/>
        <w:rPr>
          <w:rFonts w:asciiTheme="majorHAnsi" w:hAnsiTheme="majorHAnsi"/>
          <w:iCs/>
          <w:spacing w:val="-4"/>
          <w:szCs w:val="28"/>
          <w:lang w:val="nl-NL"/>
        </w:rPr>
      </w:pPr>
      <w:r w:rsidRPr="00972FAE">
        <w:rPr>
          <w:rFonts w:asciiTheme="majorHAnsi" w:hAnsiTheme="majorHAnsi" w:cstheme="majorHAnsi"/>
          <w:spacing w:val="-4"/>
          <w:szCs w:val="28"/>
          <w:lang w:val="vi-VN"/>
        </w:rPr>
        <w:t xml:space="preserve">Hội đồng nhân dân </w:t>
      </w:r>
      <w:r w:rsidR="002D0841" w:rsidRPr="00972FAE">
        <w:rPr>
          <w:rFonts w:asciiTheme="majorHAnsi" w:hAnsiTheme="majorHAnsi" w:cstheme="majorHAnsi"/>
          <w:spacing w:val="-4"/>
          <w:szCs w:val="28"/>
        </w:rPr>
        <w:t xml:space="preserve">các </w:t>
      </w:r>
      <w:r w:rsidRPr="00972FAE">
        <w:rPr>
          <w:rFonts w:asciiTheme="majorHAnsi" w:hAnsiTheme="majorHAnsi" w:cstheme="majorHAnsi"/>
          <w:spacing w:val="-4"/>
          <w:szCs w:val="28"/>
          <w:lang w:val="nl-NL"/>
        </w:rPr>
        <w:t xml:space="preserve">xã, phường, đặc khu </w:t>
      </w:r>
      <w:r w:rsidRPr="00972FAE">
        <w:rPr>
          <w:rFonts w:asciiTheme="majorHAnsi" w:hAnsiTheme="majorHAnsi"/>
          <w:spacing w:val="-4"/>
          <w:szCs w:val="28"/>
          <w:lang w:val="nl-NL"/>
        </w:rPr>
        <w:t xml:space="preserve">(được gọi là </w:t>
      </w:r>
      <w:r w:rsidRPr="00972FAE">
        <w:rPr>
          <w:rFonts w:asciiTheme="majorHAnsi" w:hAnsiTheme="majorHAnsi" w:cstheme="majorHAnsi"/>
          <w:spacing w:val="-4"/>
          <w:szCs w:val="28"/>
          <w:lang w:val="vi-VN"/>
        </w:rPr>
        <w:t>Hội đồng nhân dân</w:t>
      </w:r>
      <w:r w:rsidRPr="00972FAE">
        <w:rPr>
          <w:rFonts w:asciiTheme="majorHAnsi" w:hAnsiTheme="majorHAnsi"/>
          <w:spacing w:val="-4"/>
          <w:szCs w:val="28"/>
          <w:lang w:val="nl-NL"/>
        </w:rPr>
        <w:t xml:space="preserve"> cấp xã) </w:t>
      </w:r>
      <w:r w:rsidR="00DC3133" w:rsidRPr="00972FAE">
        <w:rPr>
          <w:rFonts w:asciiTheme="majorHAnsi" w:hAnsiTheme="majorHAnsi" w:cstheme="majorHAnsi"/>
          <w:spacing w:val="-4"/>
          <w:szCs w:val="28"/>
          <w:lang w:val="nl-NL"/>
        </w:rPr>
        <w:t>và</w:t>
      </w:r>
      <w:r w:rsidR="00DC3133" w:rsidRPr="00972FAE">
        <w:rPr>
          <w:rStyle w:val="fontstyle01"/>
          <w:rFonts w:asciiTheme="majorHAnsi" w:hAnsiTheme="majorHAnsi" w:cstheme="majorHAnsi"/>
          <w:color w:val="auto"/>
          <w:spacing w:val="-4"/>
          <w:lang w:val="vi-VN"/>
        </w:rPr>
        <w:t xml:space="preserve"> các cơ quan, đơn vị, tổ chức, cá nhân </w:t>
      </w:r>
      <w:r w:rsidR="00DC3133" w:rsidRPr="00972FAE">
        <w:rPr>
          <w:rStyle w:val="fontstyle01"/>
          <w:rFonts w:asciiTheme="majorHAnsi" w:hAnsiTheme="majorHAnsi" w:cstheme="majorHAnsi"/>
          <w:color w:val="auto"/>
          <w:spacing w:val="-4"/>
          <w:lang w:val="nl-NL"/>
        </w:rPr>
        <w:t xml:space="preserve">có </w:t>
      </w:r>
      <w:r w:rsidR="00DC3133" w:rsidRPr="00972FAE">
        <w:rPr>
          <w:rStyle w:val="fontstyle01"/>
          <w:rFonts w:asciiTheme="majorHAnsi" w:hAnsiTheme="majorHAnsi" w:cstheme="majorHAnsi"/>
          <w:color w:val="auto"/>
          <w:spacing w:val="-4"/>
          <w:lang w:val="vi-VN"/>
        </w:rPr>
        <w:t>liên quan</w:t>
      </w:r>
      <w:r w:rsidR="006D6988" w:rsidRPr="00972FAE">
        <w:rPr>
          <w:rStyle w:val="fontstyle01"/>
          <w:rFonts w:asciiTheme="majorHAnsi" w:hAnsiTheme="majorHAnsi" w:cstheme="majorHAnsi"/>
          <w:color w:val="auto"/>
          <w:spacing w:val="-4"/>
          <w:lang w:val="nl-NL"/>
        </w:rPr>
        <w:t xml:space="preserve"> </w:t>
      </w:r>
      <w:r w:rsidR="00DC3133" w:rsidRPr="00972FAE">
        <w:rPr>
          <w:rStyle w:val="fontstyle01"/>
          <w:rFonts w:asciiTheme="majorHAnsi" w:hAnsiTheme="majorHAnsi" w:cstheme="majorHAnsi"/>
          <w:color w:val="auto"/>
          <w:spacing w:val="-4"/>
          <w:lang w:val="vi-VN"/>
        </w:rPr>
        <w:t xml:space="preserve">đến việc </w:t>
      </w:r>
      <w:r w:rsidR="00DC3133" w:rsidRPr="00972FAE">
        <w:rPr>
          <w:rFonts w:asciiTheme="majorHAnsi" w:hAnsiTheme="majorHAnsi"/>
          <w:spacing w:val="-4"/>
          <w:szCs w:val="28"/>
          <w:lang w:val="vi-VN"/>
        </w:rPr>
        <w:t>quyết định</w:t>
      </w:r>
      <w:r w:rsidR="006D6988" w:rsidRPr="00972FAE">
        <w:rPr>
          <w:rFonts w:asciiTheme="majorHAnsi" w:hAnsiTheme="majorHAnsi"/>
          <w:spacing w:val="-4"/>
          <w:szCs w:val="28"/>
          <w:lang w:val="nl-NL"/>
        </w:rPr>
        <w:t xml:space="preserve"> </w:t>
      </w:r>
      <w:r w:rsidR="006D6988" w:rsidRPr="00972FAE">
        <w:rPr>
          <w:rFonts w:asciiTheme="majorHAnsi" w:hAnsiTheme="majorHAnsi"/>
          <w:iCs/>
          <w:spacing w:val="-4"/>
          <w:szCs w:val="28"/>
          <w:shd w:val="clear" w:color="auto" w:fill="FFFFFF"/>
          <w:lang w:val="nl-NL"/>
        </w:rPr>
        <w:t xml:space="preserve">phân bổ kế hoạch đầu tư công trung hạn, hằng năm nguồn ngân sách nhà nước (bao gồm ngân sách </w:t>
      </w:r>
      <w:r w:rsidR="00A64058" w:rsidRPr="00972FAE">
        <w:rPr>
          <w:rFonts w:asciiTheme="majorHAnsi" w:hAnsiTheme="majorHAnsi"/>
          <w:iCs/>
          <w:spacing w:val="-4"/>
          <w:szCs w:val="28"/>
          <w:shd w:val="clear" w:color="auto" w:fill="FFFFFF"/>
          <w:lang w:val="nl-NL"/>
        </w:rPr>
        <w:t>t</w:t>
      </w:r>
      <w:r w:rsidR="006D6988" w:rsidRPr="00972FAE">
        <w:rPr>
          <w:rFonts w:asciiTheme="majorHAnsi" w:hAnsiTheme="majorHAnsi"/>
          <w:iCs/>
          <w:spacing w:val="-4"/>
          <w:szCs w:val="28"/>
          <w:shd w:val="clear" w:color="auto" w:fill="FFFFFF"/>
          <w:lang w:val="nl-NL"/>
        </w:rPr>
        <w:t xml:space="preserve">rung ương và ngân sách tỉnh) và điều chỉnh kế hoạch đầu tư công </w:t>
      </w:r>
      <w:r w:rsidR="006D6988" w:rsidRPr="00972FAE">
        <w:rPr>
          <w:rFonts w:asciiTheme="majorHAnsi" w:hAnsiTheme="majorHAnsi"/>
          <w:iCs/>
          <w:spacing w:val="-4"/>
          <w:szCs w:val="28"/>
          <w:shd w:val="clear" w:color="auto" w:fill="FFFFFF"/>
          <w:lang w:val="nl-NL"/>
        </w:rPr>
        <w:lastRenderedPageBreak/>
        <w:t xml:space="preserve">trung hạn, hằng năm nguồn ngân sách </w:t>
      </w:r>
      <w:r w:rsidR="00A64058" w:rsidRPr="00972FAE">
        <w:rPr>
          <w:rFonts w:asciiTheme="majorHAnsi" w:hAnsiTheme="majorHAnsi"/>
          <w:iCs/>
          <w:spacing w:val="-4"/>
          <w:szCs w:val="28"/>
          <w:shd w:val="clear" w:color="auto" w:fill="FFFFFF"/>
          <w:lang w:val="nl-NL"/>
        </w:rPr>
        <w:t>t</w:t>
      </w:r>
      <w:r w:rsidR="006D6988" w:rsidRPr="00972FAE">
        <w:rPr>
          <w:rFonts w:asciiTheme="majorHAnsi" w:hAnsiTheme="majorHAnsi"/>
          <w:iCs/>
          <w:spacing w:val="-4"/>
          <w:szCs w:val="28"/>
          <w:shd w:val="clear" w:color="auto" w:fill="FFFFFF"/>
          <w:lang w:val="nl-NL"/>
        </w:rPr>
        <w:t xml:space="preserve">rung ương thực hiện các chương trình mục tiêu quốc gia trên địa bàn tỉnh Quảng Ngãi, giai đoạn 2026 </w:t>
      </w:r>
      <w:r w:rsidR="00EE4442" w:rsidRPr="00972FAE">
        <w:rPr>
          <w:rFonts w:asciiTheme="majorHAnsi" w:hAnsiTheme="majorHAnsi"/>
          <w:iCs/>
          <w:spacing w:val="-4"/>
          <w:szCs w:val="28"/>
          <w:shd w:val="clear" w:color="auto" w:fill="FFFFFF"/>
          <w:lang w:val="nl-NL"/>
        </w:rPr>
        <w:t>-</w:t>
      </w:r>
      <w:r w:rsidR="006D6988" w:rsidRPr="00972FAE">
        <w:rPr>
          <w:rFonts w:asciiTheme="majorHAnsi" w:hAnsiTheme="majorHAnsi"/>
          <w:iCs/>
          <w:spacing w:val="-4"/>
          <w:szCs w:val="28"/>
          <w:shd w:val="clear" w:color="auto" w:fill="FFFFFF"/>
          <w:lang w:val="nl-NL"/>
        </w:rPr>
        <w:t xml:space="preserve"> 2030.</w:t>
      </w:r>
    </w:p>
    <w:p w14:paraId="37550747" w14:textId="77777777" w:rsidR="00DC3133" w:rsidRPr="00972FAE" w:rsidRDefault="00DC3133" w:rsidP="005D1896">
      <w:pPr>
        <w:widowControl w:val="0"/>
        <w:spacing w:after="100"/>
        <w:ind w:firstLine="720"/>
        <w:jc w:val="both"/>
        <w:rPr>
          <w:szCs w:val="28"/>
          <w:lang w:val="vi-VN"/>
        </w:rPr>
      </w:pPr>
      <w:r w:rsidRPr="00972FAE">
        <w:rPr>
          <w:rFonts w:asciiTheme="majorHAnsi" w:hAnsiTheme="majorHAnsi" w:cstheme="majorHAnsi"/>
          <w:b/>
          <w:szCs w:val="28"/>
          <w:lang w:val="vi-VN"/>
        </w:rPr>
        <w:t xml:space="preserve">Điều </w:t>
      </w:r>
      <w:r w:rsidRPr="00972FAE">
        <w:rPr>
          <w:rFonts w:asciiTheme="majorHAnsi" w:hAnsiTheme="majorHAnsi" w:cstheme="majorHAnsi"/>
          <w:b/>
          <w:szCs w:val="28"/>
          <w:lang w:val="nl-NL"/>
        </w:rPr>
        <w:t>3</w:t>
      </w:r>
      <w:r w:rsidRPr="00972FAE">
        <w:rPr>
          <w:rFonts w:asciiTheme="majorHAnsi" w:hAnsiTheme="majorHAnsi" w:cstheme="majorHAnsi"/>
          <w:b/>
          <w:szCs w:val="28"/>
          <w:lang w:val="vi-VN"/>
        </w:rPr>
        <w:t>.</w:t>
      </w:r>
      <w:r w:rsidRPr="00972FAE">
        <w:rPr>
          <w:rFonts w:asciiTheme="majorHAnsi" w:hAnsiTheme="majorHAnsi" w:cstheme="majorHAnsi"/>
          <w:szCs w:val="28"/>
          <w:lang w:val="vi-VN"/>
        </w:rPr>
        <w:t xml:space="preserve"> </w:t>
      </w:r>
      <w:r w:rsidRPr="00972FAE">
        <w:rPr>
          <w:rFonts w:ascii="Times New Roman" w:hAnsi="Times New Roman"/>
          <w:b/>
          <w:szCs w:val="28"/>
          <w:lang w:val="vi-VN"/>
        </w:rPr>
        <w:t>Nội dung phân cấp, trách nhiệm của cơ quan được phân cấp</w:t>
      </w:r>
    </w:p>
    <w:p w14:paraId="020BB407" w14:textId="6BBF4828" w:rsidR="00DD4615" w:rsidRPr="00972FAE" w:rsidRDefault="00DC3133" w:rsidP="005D1896">
      <w:pPr>
        <w:widowControl w:val="0"/>
        <w:spacing w:after="100"/>
        <w:ind w:firstLine="720"/>
        <w:jc w:val="both"/>
        <w:rPr>
          <w:rFonts w:ascii="Times New Roman" w:hAnsi="Times New Roman"/>
          <w:b/>
          <w:iCs/>
          <w:szCs w:val="28"/>
        </w:rPr>
      </w:pPr>
      <w:r w:rsidRPr="00972FAE">
        <w:rPr>
          <w:rFonts w:ascii="Times New Roman" w:hAnsi="Times New Roman"/>
          <w:iCs/>
          <w:szCs w:val="28"/>
          <w:lang w:val="vi-VN"/>
        </w:rPr>
        <w:t>1. Nội dung phân cấp</w:t>
      </w:r>
      <w:r w:rsidR="00FF7143" w:rsidRPr="00972FAE">
        <w:rPr>
          <w:rFonts w:ascii="Times New Roman" w:hAnsi="Times New Roman"/>
          <w:iCs/>
          <w:szCs w:val="28"/>
        </w:rPr>
        <w:t>:</w:t>
      </w:r>
      <w:r w:rsidR="00C610C8" w:rsidRPr="00972FAE">
        <w:rPr>
          <w:rFonts w:ascii="Times New Roman" w:hAnsi="Times New Roman"/>
          <w:b/>
          <w:iCs/>
          <w:szCs w:val="28"/>
        </w:rPr>
        <w:t xml:space="preserve"> </w:t>
      </w:r>
      <w:r w:rsidRPr="00972FAE">
        <w:rPr>
          <w:rFonts w:ascii="Times New Roman" w:hAnsi="Times New Roman"/>
          <w:szCs w:val="28"/>
          <w:lang w:val="nl-NL"/>
        </w:rPr>
        <w:t xml:space="preserve">Phân cấp </w:t>
      </w:r>
      <w:r w:rsidRPr="00972FAE">
        <w:rPr>
          <w:rFonts w:ascii="Times New Roman" w:hAnsi="Times New Roman"/>
          <w:bCs/>
          <w:szCs w:val="28"/>
          <w:lang w:val="nl-NL"/>
        </w:rPr>
        <w:t xml:space="preserve">cho </w:t>
      </w:r>
      <w:r w:rsidRPr="00972FAE">
        <w:rPr>
          <w:rFonts w:ascii="Times New Roman" w:eastAsia="Calibri" w:hAnsi="Times New Roman"/>
          <w:szCs w:val="28"/>
          <w:lang w:val="nl-NL"/>
        </w:rPr>
        <w:t>Hội đồng nhân dân</w:t>
      </w:r>
      <w:r w:rsidRPr="00972FAE">
        <w:rPr>
          <w:rFonts w:ascii="Times New Roman" w:hAnsi="Times New Roman"/>
          <w:bCs/>
          <w:szCs w:val="28"/>
          <w:lang w:val="nl-NL"/>
        </w:rPr>
        <w:t xml:space="preserve"> cấp xã</w:t>
      </w:r>
      <w:r w:rsidRPr="00972FAE">
        <w:rPr>
          <w:rFonts w:ascii="Arial" w:hAnsi="Arial" w:cs="Arial"/>
          <w:szCs w:val="28"/>
          <w:shd w:val="clear" w:color="auto" w:fill="FFFFFF"/>
          <w:lang w:val="nl-NL"/>
        </w:rPr>
        <w:t xml:space="preserve"> </w:t>
      </w:r>
      <w:r w:rsidR="00674507" w:rsidRPr="00972FAE">
        <w:rPr>
          <w:rFonts w:ascii="Times New Roman" w:eastAsia="Calibri" w:hAnsi="Times New Roman"/>
          <w:szCs w:val="28"/>
          <w:lang w:val="nl-NL"/>
        </w:rPr>
        <w:t>quyết định phân bổ kế hoạch đầu tư công trung hạn</w:t>
      </w:r>
      <w:r w:rsidR="0014753D" w:rsidRPr="00972FAE">
        <w:rPr>
          <w:rFonts w:ascii="Times New Roman" w:eastAsia="Calibri" w:hAnsi="Times New Roman"/>
          <w:szCs w:val="28"/>
          <w:lang w:val="nl-NL"/>
        </w:rPr>
        <w:t>, hằng năm nguồn</w:t>
      </w:r>
      <w:r w:rsidR="00674507" w:rsidRPr="00972FAE">
        <w:rPr>
          <w:rFonts w:ascii="Times New Roman" w:eastAsia="Calibri" w:hAnsi="Times New Roman"/>
          <w:szCs w:val="28"/>
          <w:lang w:val="nl-NL"/>
        </w:rPr>
        <w:t xml:space="preserve"> ngân sách nhà nước </w:t>
      </w:r>
      <w:r w:rsidR="00674507" w:rsidRPr="00972FAE">
        <w:rPr>
          <w:rFonts w:asciiTheme="majorHAnsi" w:hAnsiTheme="majorHAnsi" w:cstheme="majorHAnsi"/>
          <w:bCs/>
          <w:szCs w:val="28"/>
          <w:lang w:val="vi-VN"/>
        </w:rPr>
        <w:t>(bao gồm ngân sách trung ương và ngân sách tỉnh)</w:t>
      </w:r>
      <w:r w:rsidR="00A64058" w:rsidRPr="00972FAE">
        <w:rPr>
          <w:rFonts w:asciiTheme="majorHAnsi" w:hAnsiTheme="majorHAnsi" w:cstheme="majorHAnsi"/>
          <w:bCs/>
          <w:szCs w:val="28"/>
          <w:lang w:val="vi-VN"/>
        </w:rPr>
        <w:t xml:space="preserve"> và điều chỉnh </w:t>
      </w:r>
      <w:r w:rsidR="00A64058" w:rsidRPr="00972FAE">
        <w:rPr>
          <w:rFonts w:ascii="Times New Roman" w:hAnsi="Times New Roman"/>
          <w:iCs/>
          <w:szCs w:val="28"/>
          <w:shd w:val="clear" w:color="auto" w:fill="FFFFFF"/>
          <w:lang w:val="vi-VN"/>
        </w:rPr>
        <w:t>kế hoạch đầu tư công trung hạn, hằng năm nguồn ngân sách trung ương thực hiện các chương trình mục tiêu quốc gia trên địa bàn tỉnh Quảng Ngãi</w:t>
      </w:r>
      <w:r w:rsidR="006A64BD" w:rsidRPr="00972FAE">
        <w:rPr>
          <w:rFonts w:ascii="Times New Roman" w:hAnsi="Times New Roman"/>
          <w:iCs/>
          <w:szCs w:val="28"/>
          <w:shd w:val="clear" w:color="auto" w:fill="FFFFFF"/>
        </w:rPr>
        <w:t>,</w:t>
      </w:r>
      <w:r w:rsidR="00A64058" w:rsidRPr="00972FAE">
        <w:rPr>
          <w:rFonts w:ascii="Times New Roman" w:hAnsi="Times New Roman"/>
          <w:iCs/>
          <w:szCs w:val="28"/>
          <w:shd w:val="clear" w:color="auto" w:fill="FFFFFF"/>
          <w:lang w:val="vi-VN"/>
        </w:rPr>
        <w:t xml:space="preserve"> giai đoạn 2026 </w:t>
      </w:r>
      <w:r w:rsidR="004033A1" w:rsidRPr="00972FAE">
        <w:rPr>
          <w:rFonts w:ascii="Times New Roman" w:hAnsi="Times New Roman"/>
          <w:iCs/>
          <w:szCs w:val="28"/>
          <w:shd w:val="clear" w:color="auto" w:fill="FFFFFF"/>
          <w:lang w:val="vi-VN"/>
        </w:rPr>
        <w:t>-</w:t>
      </w:r>
      <w:r w:rsidR="00A64058" w:rsidRPr="00972FAE">
        <w:rPr>
          <w:rFonts w:ascii="Times New Roman" w:hAnsi="Times New Roman"/>
          <w:iCs/>
          <w:szCs w:val="28"/>
          <w:shd w:val="clear" w:color="auto" w:fill="FFFFFF"/>
          <w:lang w:val="vi-VN"/>
        </w:rPr>
        <w:t xml:space="preserve"> 2030</w:t>
      </w:r>
      <w:r w:rsidR="00674507" w:rsidRPr="00972FAE">
        <w:rPr>
          <w:rFonts w:ascii="Times New Roman" w:eastAsia="Calibri" w:hAnsi="Times New Roman"/>
          <w:szCs w:val="28"/>
          <w:lang w:val="nl-NL"/>
        </w:rPr>
        <w:t xml:space="preserve"> </w:t>
      </w:r>
      <w:r w:rsidR="000741FB" w:rsidRPr="00972FAE">
        <w:rPr>
          <w:rFonts w:ascii="Times New Roman" w:eastAsia="Calibri" w:hAnsi="Times New Roman"/>
          <w:szCs w:val="28"/>
        </w:rPr>
        <w:t>chi tiết theo dự án thành phần, danh mục và mức vốn bố trí thực hiện dự án, nhiệm vụ đầu tư công của từng chương trình mục tiêu quốc gia</w:t>
      </w:r>
      <w:r w:rsidR="00DD4615" w:rsidRPr="00972FAE">
        <w:rPr>
          <w:rFonts w:ascii="Times New Roman" w:eastAsia="Calibri" w:hAnsi="Times New Roman"/>
          <w:szCs w:val="28"/>
          <w:lang w:val="nl-NL"/>
        </w:rPr>
        <w:t>.</w:t>
      </w:r>
    </w:p>
    <w:p w14:paraId="5738B191" w14:textId="31125220" w:rsidR="00DC3133" w:rsidRPr="00972FAE" w:rsidRDefault="00DC3133" w:rsidP="005D1896">
      <w:pPr>
        <w:widowControl w:val="0"/>
        <w:spacing w:after="100"/>
        <w:ind w:firstLine="720"/>
        <w:jc w:val="both"/>
        <w:rPr>
          <w:rFonts w:ascii="Times New Roman" w:hAnsi="Times New Roman"/>
          <w:szCs w:val="28"/>
          <w:lang w:val="vi-VN"/>
        </w:rPr>
      </w:pPr>
      <w:r w:rsidRPr="00972FAE">
        <w:rPr>
          <w:rFonts w:ascii="Times New Roman" w:hAnsi="Times New Roman"/>
          <w:iCs/>
          <w:szCs w:val="28"/>
          <w:lang w:val="vi-VN"/>
        </w:rPr>
        <w:t>2. Trách nhiệm của cơ quan được phân cấp:</w:t>
      </w:r>
      <w:r w:rsidRPr="00972FAE">
        <w:rPr>
          <w:rFonts w:ascii="Times New Roman" w:hAnsi="Times New Roman"/>
          <w:i/>
          <w:szCs w:val="28"/>
          <w:lang w:val="vi-VN"/>
        </w:rPr>
        <w:t xml:space="preserve"> </w:t>
      </w:r>
      <w:r w:rsidRPr="00972FAE">
        <w:rPr>
          <w:rFonts w:ascii="Times New Roman" w:hAnsi="Times New Roman"/>
          <w:szCs w:val="28"/>
          <w:lang w:val="vi-VN"/>
        </w:rPr>
        <w:t xml:space="preserve">Việc </w:t>
      </w:r>
      <w:r w:rsidR="007D202C" w:rsidRPr="00972FAE">
        <w:rPr>
          <w:rFonts w:ascii="Times New Roman" w:hAnsi="Times New Roman"/>
          <w:bCs/>
          <w:szCs w:val="28"/>
          <w:lang w:val="nl-NL"/>
        </w:rPr>
        <w:t xml:space="preserve">quyết định phân bổ kế hoạch đầu tư công trung hạn, hằng năm </w:t>
      </w:r>
      <w:r w:rsidR="007D202C" w:rsidRPr="00972FAE">
        <w:rPr>
          <w:rFonts w:asciiTheme="majorHAnsi" w:hAnsiTheme="majorHAnsi" w:cstheme="majorHAnsi"/>
          <w:bCs/>
          <w:szCs w:val="28"/>
          <w:lang w:val="nl-NL"/>
        </w:rPr>
        <w:t>nguồn ngân sách nhà nước (bao gồm ngân sách trung ương và ngân sách tỉnh) và</w:t>
      </w:r>
      <w:r w:rsidR="007D202C" w:rsidRPr="00972FAE">
        <w:rPr>
          <w:rFonts w:ascii="Times New Roman" w:hAnsi="Times New Roman"/>
          <w:bCs/>
          <w:szCs w:val="28"/>
          <w:lang w:val="nl-NL"/>
        </w:rPr>
        <w:t xml:space="preserve"> điều chỉnh kế hoạch đầu tư công trung hạn, hằng năm </w:t>
      </w:r>
      <w:r w:rsidR="00E9519A" w:rsidRPr="00972FAE">
        <w:rPr>
          <w:rFonts w:asciiTheme="majorHAnsi" w:hAnsiTheme="majorHAnsi" w:cstheme="majorHAnsi"/>
          <w:bCs/>
          <w:szCs w:val="28"/>
          <w:lang w:val="nl-NL"/>
        </w:rPr>
        <w:t>nguồn</w:t>
      </w:r>
      <w:r w:rsidR="007D202C" w:rsidRPr="00972FAE">
        <w:rPr>
          <w:rFonts w:asciiTheme="majorHAnsi" w:hAnsiTheme="majorHAnsi" w:cstheme="majorHAnsi"/>
          <w:bCs/>
          <w:szCs w:val="28"/>
          <w:lang w:val="nl-NL"/>
        </w:rPr>
        <w:t xml:space="preserve"> ngân sách trung ương</w:t>
      </w:r>
      <w:r w:rsidRPr="00972FAE">
        <w:rPr>
          <w:rStyle w:val="fontstyle01"/>
          <w:color w:val="auto"/>
          <w:lang w:val="vi-VN"/>
        </w:rPr>
        <w:t xml:space="preserve"> </w:t>
      </w:r>
      <w:r w:rsidR="00E9519A" w:rsidRPr="00972FAE">
        <w:rPr>
          <w:rStyle w:val="fontstyle01"/>
          <w:color w:val="auto"/>
        </w:rPr>
        <w:t xml:space="preserve">thực hiện </w:t>
      </w:r>
      <w:r w:rsidRPr="00972FAE">
        <w:rPr>
          <w:rFonts w:ascii="Times New Roman" w:hAnsi="Times New Roman"/>
          <w:szCs w:val="28"/>
          <w:lang w:val="vi-VN"/>
        </w:rPr>
        <w:t xml:space="preserve">theo quy định, phạm vi được phân cấp, </w:t>
      </w:r>
      <w:r w:rsidRPr="00972FAE">
        <w:rPr>
          <w:rStyle w:val="fontstyle01"/>
          <w:color w:val="auto"/>
          <w:lang w:val="vi-VN"/>
        </w:rPr>
        <w:t>phù hợp với điều kiện thực tiễn</w:t>
      </w:r>
      <w:r w:rsidRPr="00972FAE">
        <w:rPr>
          <w:rFonts w:ascii="Times New Roman" w:hAnsi="Times New Roman"/>
          <w:szCs w:val="28"/>
          <w:lang w:val="vi-VN"/>
        </w:rPr>
        <w:t xml:space="preserve"> tại địa phương và đảm bảo mục tiêu, chỉ tiêu, nhiệm vụ của các chương trình mục tiêu quốc gia.</w:t>
      </w:r>
    </w:p>
    <w:p w14:paraId="3500F047" w14:textId="28E82F5B" w:rsidR="00DC3133" w:rsidRPr="00972FAE" w:rsidRDefault="00DC3133" w:rsidP="005D1896">
      <w:pPr>
        <w:widowControl w:val="0"/>
        <w:spacing w:after="100"/>
        <w:ind w:firstLine="720"/>
        <w:jc w:val="both"/>
        <w:rPr>
          <w:rFonts w:asciiTheme="majorHAnsi" w:hAnsiTheme="majorHAnsi" w:cstheme="majorHAnsi"/>
          <w:szCs w:val="28"/>
          <w:lang w:val="vi-VN"/>
        </w:rPr>
      </w:pPr>
      <w:r w:rsidRPr="00972FAE">
        <w:rPr>
          <w:rStyle w:val="fontstyle01"/>
          <w:rFonts w:asciiTheme="majorHAnsi" w:hAnsiTheme="majorHAnsi" w:cstheme="majorHAnsi"/>
          <w:b/>
          <w:color w:val="auto"/>
          <w:lang w:val="vi-VN"/>
        </w:rPr>
        <w:t>Điều 4.</w:t>
      </w:r>
      <w:bookmarkEnd w:id="2"/>
      <w:r w:rsidRPr="00972FAE">
        <w:rPr>
          <w:rFonts w:asciiTheme="majorHAnsi" w:hAnsiTheme="majorHAnsi" w:cstheme="majorHAnsi"/>
          <w:szCs w:val="28"/>
          <w:lang w:val="vi-VN"/>
        </w:rPr>
        <w:t xml:space="preserve"> </w:t>
      </w:r>
      <w:bookmarkStart w:id="3" w:name="dieu_2_name"/>
      <w:r w:rsidRPr="00972FAE">
        <w:rPr>
          <w:rFonts w:asciiTheme="majorHAnsi" w:hAnsiTheme="majorHAnsi" w:cstheme="majorHAnsi"/>
          <w:b/>
          <w:szCs w:val="28"/>
          <w:lang w:val="vi-VN"/>
        </w:rPr>
        <w:t>Tổ chức thực hiệ</w:t>
      </w:r>
      <w:bookmarkEnd w:id="3"/>
      <w:r w:rsidR="0050696C" w:rsidRPr="00972FAE">
        <w:rPr>
          <w:rFonts w:asciiTheme="majorHAnsi" w:hAnsiTheme="majorHAnsi" w:cstheme="majorHAnsi"/>
          <w:b/>
          <w:szCs w:val="28"/>
          <w:lang w:val="vi-VN"/>
        </w:rPr>
        <w:t>n</w:t>
      </w:r>
    </w:p>
    <w:p w14:paraId="000E9D27" w14:textId="77777777" w:rsidR="00DC3133" w:rsidRPr="00972FAE" w:rsidRDefault="00DC3133" w:rsidP="005D1896">
      <w:pPr>
        <w:widowControl w:val="0"/>
        <w:spacing w:after="100"/>
        <w:ind w:firstLine="720"/>
        <w:jc w:val="both"/>
        <w:rPr>
          <w:rFonts w:asciiTheme="majorHAnsi" w:hAnsiTheme="majorHAnsi" w:cstheme="majorHAnsi"/>
          <w:szCs w:val="28"/>
          <w:lang w:val="vi-VN"/>
        </w:rPr>
      </w:pPr>
      <w:r w:rsidRPr="00972FAE">
        <w:rPr>
          <w:rFonts w:asciiTheme="majorHAnsi" w:hAnsiTheme="majorHAnsi" w:cstheme="majorHAnsi"/>
          <w:szCs w:val="28"/>
          <w:lang w:val="vi-VN"/>
        </w:rPr>
        <w:t>1.</w:t>
      </w:r>
      <w:r w:rsidRPr="00972FAE">
        <w:rPr>
          <w:rFonts w:ascii="Times New Roman" w:hAnsi="Times New Roman"/>
          <w:szCs w:val="28"/>
          <w:lang w:val="vi-VN"/>
        </w:rPr>
        <w:t xml:space="preserve"> Ủy ban nhân dân tỉnh, Hội đồng nhân dân cấp xã tổ chức triển khai thực hiện Nghị quyết.</w:t>
      </w:r>
    </w:p>
    <w:p w14:paraId="4BAF8DFA" w14:textId="77777777" w:rsidR="00DC3133" w:rsidRPr="00972FAE" w:rsidRDefault="00DC3133" w:rsidP="005D1896">
      <w:pPr>
        <w:widowControl w:val="0"/>
        <w:spacing w:after="100"/>
        <w:ind w:firstLine="720"/>
        <w:jc w:val="both"/>
        <w:rPr>
          <w:rFonts w:asciiTheme="majorHAnsi" w:hAnsiTheme="majorHAnsi" w:cstheme="majorHAnsi"/>
          <w:szCs w:val="28"/>
          <w:lang w:val="vi-VN"/>
        </w:rPr>
      </w:pPr>
      <w:r w:rsidRPr="00972FAE">
        <w:rPr>
          <w:rFonts w:asciiTheme="majorHAnsi" w:hAnsiTheme="majorHAnsi" w:cstheme="majorHAnsi"/>
          <w:szCs w:val="28"/>
          <w:lang w:val="vi-VN"/>
        </w:rPr>
        <w:t>2. Thường trực Hội đồng nhân dân tỉnh, các Ban của Hội đồng nhân dân tỉnh, Tổ đại biểu và đại biểu Hội đồng nhân dân tỉnh giám sát việc thực hiện Nghị quyết.</w:t>
      </w:r>
    </w:p>
    <w:p w14:paraId="28E67B20" w14:textId="77777777" w:rsidR="00DC3133" w:rsidRPr="00972FAE" w:rsidRDefault="00DC3133" w:rsidP="005D1896">
      <w:pPr>
        <w:widowControl w:val="0"/>
        <w:spacing w:after="100"/>
        <w:ind w:firstLine="720"/>
        <w:jc w:val="both"/>
        <w:rPr>
          <w:rFonts w:asciiTheme="majorHAnsi" w:hAnsiTheme="majorHAnsi" w:cstheme="majorHAnsi"/>
          <w:szCs w:val="28"/>
          <w:lang w:val="vi-VN"/>
        </w:rPr>
      </w:pPr>
      <w:r w:rsidRPr="00972FAE">
        <w:rPr>
          <w:rFonts w:asciiTheme="majorHAnsi" w:hAnsiTheme="majorHAnsi" w:cstheme="majorHAnsi"/>
          <w:b/>
          <w:bCs/>
          <w:szCs w:val="28"/>
          <w:lang w:val="vi-VN"/>
        </w:rPr>
        <w:t>Điều 5. Hiệu lực thi hành</w:t>
      </w:r>
    </w:p>
    <w:p w14:paraId="2D0E50CB" w14:textId="14638B88" w:rsidR="00DC3133" w:rsidRPr="00972FAE" w:rsidRDefault="00DC3133" w:rsidP="005D1896">
      <w:pPr>
        <w:widowControl w:val="0"/>
        <w:spacing w:after="100"/>
        <w:ind w:firstLine="720"/>
        <w:jc w:val="both"/>
        <w:rPr>
          <w:rFonts w:asciiTheme="majorHAnsi" w:hAnsiTheme="majorHAnsi" w:cstheme="majorHAnsi"/>
          <w:szCs w:val="28"/>
          <w:lang w:val="vi-VN"/>
        </w:rPr>
      </w:pPr>
      <w:r w:rsidRPr="00972FAE">
        <w:rPr>
          <w:rFonts w:asciiTheme="majorHAnsi" w:hAnsiTheme="majorHAnsi" w:cstheme="majorHAnsi"/>
          <w:szCs w:val="28"/>
          <w:lang w:val="vi-VN"/>
        </w:rPr>
        <w:t>Nghị quyết này có</w:t>
      </w:r>
      <w:r w:rsidR="009E65BE" w:rsidRPr="00972FAE">
        <w:rPr>
          <w:rFonts w:asciiTheme="majorHAnsi" w:hAnsiTheme="majorHAnsi" w:cstheme="majorHAnsi"/>
          <w:szCs w:val="28"/>
          <w:lang w:val="vi-VN"/>
        </w:rPr>
        <w:t xml:space="preserve"> hiệu lực thi hành từ ngày</w:t>
      </w:r>
      <w:r w:rsidR="009E65BE" w:rsidRPr="00972FAE">
        <w:rPr>
          <w:rFonts w:asciiTheme="majorHAnsi" w:hAnsiTheme="majorHAnsi" w:cstheme="majorHAnsi"/>
          <w:szCs w:val="28"/>
        </w:rPr>
        <w:t xml:space="preserve"> 27 </w:t>
      </w:r>
      <w:r w:rsidR="009E65BE" w:rsidRPr="00972FAE">
        <w:rPr>
          <w:rFonts w:asciiTheme="majorHAnsi" w:hAnsiTheme="majorHAnsi" w:cstheme="majorHAnsi"/>
          <w:szCs w:val="28"/>
          <w:lang w:val="vi-VN"/>
        </w:rPr>
        <w:t>tháng</w:t>
      </w:r>
      <w:r w:rsidR="009E65BE" w:rsidRPr="00972FAE">
        <w:rPr>
          <w:rFonts w:asciiTheme="majorHAnsi" w:hAnsiTheme="majorHAnsi" w:cstheme="majorHAnsi"/>
          <w:szCs w:val="28"/>
        </w:rPr>
        <w:t xml:space="preserve"> 7 </w:t>
      </w:r>
      <w:r w:rsidRPr="00972FAE">
        <w:rPr>
          <w:rFonts w:asciiTheme="majorHAnsi" w:hAnsiTheme="majorHAnsi" w:cstheme="majorHAnsi"/>
          <w:szCs w:val="28"/>
          <w:lang w:val="vi-VN"/>
        </w:rPr>
        <w:t>năm 2026.</w:t>
      </w:r>
    </w:p>
    <w:p w14:paraId="193E513E" w14:textId="374995E4" w:rsidR="00DC3133" w:rsidRPr="00972FAE" w:rsidRDefault="00DC3133" w:rsidP="00F94980">
      <w:pPr>
        <w:spacing w:after="200"/>
        <w:ind w:firstLine="720"/>
        <w:jc w:val="both"/>
        <w:rPr>
          <w:rFonts w:asciiTheme="majorHAnsi" w:hAnsiTheme="majorHAnsi" w:cstheme="majorHAnsi"/>
          <w:i/>
          <w:iCs/>
          <w:lang w:val="vi-VN"/>
        </w:rPr>
      </w:pPr>
      <w:r w:rsidRPr="00972FAE">
        <w:rPr>
          <w:rFonts w:asciiTheme="majorHAnsi" w:hAnsiTheme="majorHAnsi" w:cstheme="majorHAnsi"/>
          <w:i/>
          <w:iCs/>
          <w:szCs w:val="28"/>
          <w:lang w:val="vi-VN"/>
        </w:rPr>
        <w:t>Nghị quyết này đã được Hội</w:t>
      </w:r>
      <w:r w:rsidR="00E9519A" w:rsidRPr="00972FAE">
        <w:rPr>
          <w:rFonts w:asciiTheme="majorHAnsi" w:hAnsiTheme="majorHAnsi" w:cstheme="majorHAnsi"/>
          <w:i/>
          <w:iCs/>
          <w:szCs w:val="28"/>
          <w:lang w:val="vi-VN"/>
        </w:rPr>
        <w:t xml:space="preserve"> đồng nhân dân tỉnh Quảng Ngãi </w:t>
      </w:r>
      <w:r w:rsidR="00E9519A" w:rsidRPr="00972FAE">
        <w:rPr>
          <w:rFonts w:asciiTheme="majorHAnsi" w:hAnsiTheme="majorHAnsi" w:cstheme="majorHAnsi"/>
          <w:i/>
          <w:iCs/>
          <w:szCs w:val="28"/>
        </w:rPr>
        <w:t>k</w:t>
      </w:r>
      <w:r w:rsidRPr="00972FAE">
        <w:rPr>
          <w:rFonts w:asciiTheme="majorHAnsi" w:hAnsiTheme="majorHAnsi" w:cstheme="majorHAnsi"/>
          <w:i/>
          <w:iCs/>
          <w:szCs w:val="28"/>
          <w:lang w:val="vi-VN"/>
        </w:rPr>
        <w:t>hóa XIV</w:t>
      </w:r>
      <w:r w:rsidR="00E9519A" w:rsidRPr="00972FAE">
        <w:rPr>
          <w:rFonts w:asciiTheme="majorHAnsi" w:hAnsiTheme="majorHAnsi" w:cstheme="majorHAnsi"/>
          <w:i/>
          <w:iCs/>
          <w:szCs w:val="28"/>
        </w:rPr>
        <w:t>,</w:t>
      </w:r>
      <w:r w:rsidRPr="00972FAE">
        <w:rPr>
          <w:rFonts w:asciiTheme="majorHAnsi" w:hAnsiTheme="majorHAnsi" w:cstheme="majorHAnsi"/>
          <w:i/>
          <w:iCs/>
          <w:szCs w:val="28"/>
          <w:lang w:val="vi-VN"/>
        </w:rPr>
        <w:t xml:space="preserve"> Kỳ họp </w:t>
      </w:r>
      <w:r w:rsidR="009E65BE" w:rsidRPr="00972FAE">
        <w:rPr>
          <w:rFonts w:asciiTheme="majorHAnsi" w:hAnsiTheme="majorHAnsi" w:cstheme="majorHAnsi"/>
          <w:i/>
          <w:iCs/>
          <w:szCs w:val="28"/>
          <w:lang w:val="vi-VN"/>
        </w:rPr>
        <w:t xml:space="preserve">thứ </w:t>
      </w:r>
      <w:r w:rsidR="009E65BE" w:rsidRPr="00972FAE">
        <w:rPr>
          <w:rFonts w:asciiTheme="majorHAnsi" w:hAnsiTheme="majorHAnsi" w:cstheme="majorHAnsi"/>
          <w:i/>
          <w:iCs/>
          <w:szCs w:val="28"/>
        </w:rPr>
        <w:t>5</w:t>
      </w:r>
      <w:r w:rsidRPr="00972FAE">
        <w:rPr>
          <w:rFonts w:asciiTheme="majorHAnsi" w:hAnsiTheme="majorHAnsi" w:cstheme="majorHAnsi"/>
          <w:i/>
          <w:iCs/>
          <w:szCs w:val="28"/>
          <w:lang w:val="vi-VN"/>
        </w:rPr>
        <w:t xml:space="preserve"> thông qua ngày</w:t>
      </w:r>
      <w:r w:rsidR="00E9519A" w:rsidRPr="00972FAE">
        <w:rPr>
          <w:rFonts w:asciiTheme="majorHAnsi" w:hAnsiTheme="majorHAnsi" w:cstheme="majorHAnsi"/>
          <w:i/>
          <w:iCs/>
        </w:rPr>
        <w:t xml:space="preserve"> 17 </w:t>
      </w:r>
      <w:r w:rsidR="00E9519A" w:rsidRPr="00972FAE">
        <w:rPr>
          <w:rFonts w:asciiTheme="majorHAnsi" w:hAnsiTheme="majorHAnsi" w:cstheme="majorHAnsi"/>
          <w:i/>
          <w:iCs/>
          <w:lang w:val="vi-VN"/>
        </w:rPr>
        <w:t>tháng</w:t>
      </w:r>
      <w:r w:rsidR="00E9519A" w:rsidRPr="00972FAE">
        <w:rPr>
          <w:rFonts w:asciiTheme="majorHAnsi" w:hAnsiTheme="majorHAnsi" w:cstheme="majorHAnsi"/>
          <w:i/>
          <w:iCs/>
        </w:rPr>
        <w:t xml:space="preserve"> 7 </w:t>
      </w:r>
      <w:r w:rsidRPr="00972FAE">
        <w:rPr>
          <w:rFonts w:asciiTheme="majorHAnsi" w:hAnsiTheme="majorHAnsi" w:cstheme="majorHAnsi"/>
          <w:i/>
          <w:iCs/>
          <w:lang w:val="vi-VN"/>
        </w:rPr>
        <w:t>năm 2026./.</w:t>
      </w:r>
    </w:p>
    <w:tbl>
      <w:tblPr>
        <w:tblW w:w="9139" w:type="dxa"/>
        <w:tblInd w:w="108" w:type="dxa"/>
        <w:tblLayout w:type="fixed"/>
        <w:tblLook w:val="04A0" w:firstRow="1" w:lastRow="0" w:firstColumn="1" w:lastColumn="0" w:noHBand="0" w:noVBand="1"/>
      </w:tblPr>
      <w:tblGrid>
        <w:gridCol w:w="5670"/>
        <w:gridCol w:w="3469"/>
      </w:tblGrid>
      <w:tr w:rsidR="00162E07" w:rsidRPr="00972FAE" w14:paraId="311B2738" w14:textId="77777777" w:rsidTr="009E65BE">
        <w:tc>
          <w:tcPr>
            <w:tcW w:w="5670" w:type="dxa"/>
            <w:hideMark/>
          </w:tcPr>
          <w:p w14:paraId="06BF74AB" w14:textId="77777777" w:rsidR="00DC3133" w:rsidRPr="00972FAE" w:rsidRDefault="00DC3133" w:rsidP="009E65BE">
            <w:pPr>
              <w:ind w:hanging="108"/>
              <w:rPr>
                <w:rFonts w:asciiTheme="majorHAnsi" w:hAnsiTheme="majorHAnsi" w:cstheme="majorHAnsi"/>
                <w:b/>
                <w:bCs/>
                <w:i/>
                <w:iCs/>
                <w:sz w:val="24"/>
                <w:szCs w:val="24"/>
                <w:lang w:val="vi-VN" w:eastAsia="vi-VN"/>
              </w:rPr>
            </w:pPr>
            <w:r w:rsidRPr="00972FAE">
              <w:rPr>
                <w:rFonts w:asciiTheme="majorHAnsi" w:hAnsiTheme="majorHAnsi" w:cstheme="majorHAnsi"/>
                <w:b/>
                <w:bCs/>
                <w:i/>
                <w:iCs/>
                <w:sz w:val="24"/>
                <w:szCs w:val="24"/>
                <w:lang w:val="vi-VN" w:eastAsia="vi-VN"/>
              </w:rPr>
              <w:t>Nơi nhận:</w:t>
            </w:r>
          </w:p>
          <w:p w14:paraId="79EB7FFC" w14:textId="77777777" w:rsidR="00DC3133" w:rsidRPr="00972FAE" w:rsidRDefault="00DC3133" w:rsidP="009E65BE">
            <w:pPr>
              <w:ind w:left="-113"/>
              <w:jc w:val="both"/>
              <w:rPr>
                <w:rFonts w:asciiTheme="majorHAnsi" w:hAnsiTheme="majorHAnsi" w:cstheme="majorHAnsi"/>
                <w:bCs/>
                <w:sz w:val="22"/>
                <w:szCs w:val="22"/>
                <w:lang w:val="vi-VN" w:eastAsia="vi-VN"/>
              </w:rPr>
            </w:pPr>
            <w:r w:rsidRPr="00972FAE">
              <w:rPr>
                <w:rFonts w:asciiTheme="majorHAnsi" w:hAnsiTheme="majorHAnsi" w:cstheme="majorHAnsi"/>
                <w:bCs/>
                <w:sz w:val="22"/>
                <w:szCs w:val="22"/>
                <w:lang w:val="vi-VN" w:eastAsia="vi-VN"/>
              </w:rPr>
              <w:t>- Ủy ban Thường vụ Quốc hội, Chính phủ;</w:t>
            </w:r>
          </w:p>
          <w:p w14:paraId="5A99EBC5" w14:textId="77777777" w:rsidR="00DC3133" w:rsidRPr="00972FAE" w:rsidRDefault="00DC3133" w:rsidP="009E65BE">
            <w:pPr>
              <w:ind w:left="34" w:right="248" w:hanging="147"/>
              <w:jc w:val="both"/>
              <w:rPr>
                <w:rFonts w:asciiTheme="majorHAnsi" w:hAnsiTheme="majorHAnsi" w:cstheme="majorHAnsi"/>
                <w:bCs/>
                <w:sz w:val="22"/>
                <w:szCs w:val="22"/>
                <w:lang w:val="vi-VN" w:eastAsia="vi-VN"/>
              </w:rPr>
            </w:pPr>
            <w:r w:rsidRPr="00972FAE">
              <w:rPr>
                <w:rFonts w:asciiTheme="majorHAnsi" w:hAnsiTheme="majorHAnsi" w:cstheme="majorHAnsi"/>
                <w:bCs/>
                <w:sz w:val="22"/>
                <w:szCs w:val="22"/>
                <w:lang w:val="vi-VN" w:eastAsia="vi-VN"/>
              </w:rPr>
              <w:t>- Các Bộ: Tài chính, Công an, Nông nghiệp và Môi trường, Dân tộc và Tôn giáo, Giáo dục và Đào tạo, Y tế, Văn hóa, Thể thao và Du lịch;</w:t>
            </w:r>
          </w:p>
          <w:p w14:paraId="5DF6BCE8" w14:textId="541D8CC7" w:rsidR="00DC3133" w:rsidRPr="00972FAE" w:rsidRDefault="00DC3133" w:rsidP="009E65BE">
            <w:pPr>
              <w:ind w:left="-113"/>
              <w:jc w:val="both"/>
              <w:rPr>
                <w:rFonts w:asciiTheme="majorHAnsi" w:hAnsiTheme="majorHAnsi" w:cstheme="majorHAnsi"/>
                <w:bCs/>
                <w:sz w:val="22"/>
                <w:szCs w:val="22"/>
                <w:lang w:val="vi-VN" w:eastAsia="vi-VN"/>
              </w:rPr>
            </w:pPr>
            <w:r w:rsidRPr="00972FAE">
              <w:rPr>
                <w:rFonts w:asciiTheme="majorHAnsi" w:hAnsiTheme="majorHAnsi" w:cstheme="majorHAnsi"/>
                <w:bCs/>
                <w:sz w:val="22"/>
                <w:szCs w:val="22"/>
                <w:lang w:val="vi-VN" w:eastAsia="vi-VN"/>
              </w:rPr>
              <w:t>- Vụ Pháp chế</w:t>
            </w:r>
            <w:r w:rsidR="008623A0" w:rsidRPr="00972FAE">
              <w:rPr>
                <w:rFonts w:asciiTheme="majorHAnsi" w:hAnsiTheme="majorHAnsi" w:cstheme="majorHAnsi"/>
                <w:bCs/>
                <w:sz w:val="22"/>
                <w:szCs w:val="22"/>
                <w:lang w:val="vi-VN" w:eastAsia="vi-VN"/>
              </w:rPr>
              <w:t>,</w:t>
            </w:r>
            <w:r w:rsidRPr="00972FAE">
              <w:rPr>
                <w:rFonts w:asciiTheme="majorHAnsi" w:hAnsiTheme="majorHAnsi" w:cstheme="majorHAnsi"/>
                <w:bCs/>
                <w:sz w:val="22"/>
                <w:szCs w:val="22"/>
                <w:lang w:val="vi-VN" w:eastAsia="vi-VN"/>
              </w:rPr>
              <w:t xml:space="preserve"> Bộ Tài chính;</w:t>
            </w:r>
          </w:p>
          <w:p w14:paraId="5DB9F00A" w14:textId="113FCB0C" w:rsidR="00DC3133" w:rsidRPr="00972FAE" w:rsidRDefault="00DC3133" w:rsidP="009E65BE">
            <w:pPr>
              <w:ind w:left="-113"/>
              <w:jc w:val="both"/>
              <w:rPr>
                <w:rFonts w:asciiTheme="majorHAnsi" w:hAnsiTheme="majorHAnsi" w:cstheme="majorHAnsi"/>
                <w:bCs/>
                <w:sz w:val="22"/>
                <w:szCs w:val="22"/>
                <w:lang w:val="vi-VN" w:eastAsia="vi-VN"/>
              </w:rPr>
            </w:pPr>
            <w:r w:rsidRPr="00972FAE">
              <w:rPr>
                <w:rFonts w:asciiTheme="majorHAnsi" w:hAnsiTheme="majorHAnsi" w:cstheme="majorHAnsi"/>
                <w:bCs/>
                <w:sz w:val="22"/>
                <w:szCs w:val="22"/>
                <w:lang w:val="vi-VN" w:eastAsia="vi-VN"/>
              </w:rPr>
              <w:t>- Cục KTVB</w:t>
            </w:r>
            <w:r w:rsidR="008623A0" w:rsidRPr="00972FAE">
              <w:rPr>
                <w:rFonts w:asciiTheme="majorHAnsi" w:hAnsiTheme="majorHAnsi" w:cstheme="majorHAnsi"/>
                <w:bCs/>
                <w:sz w:val="22"/>
                <w:szCs w:val="22"/>
                <w:lang w:val="vi-VN" w:eastAsia="vi-VN"/>
              </w:rPr>
              <w:t xml:space="preserve"> và</w:t>
            </w:r>
            <w:r w:rsidRPr="00972FAE">
              <w:rPr>
                <w:rFonts w:asciiTheme="majorHAnsi" w:hAnsiTheme="majorHAnsi" w:cstheme="majorHAnsi"/>
                <w:bCs/>
                <w:sz w:val="22"/>
                <w:szCs w:val="22"/>
                <w:lang w:val="vi-VN" w:eastAsia="vi-VN"/>
              </w:rPr>
              <w:t xml:space="preserve"> TCTHPL</w:t>
            </w:r>
            <w:r w:rsidR="008623A0" w:rsidRPr="00972FAE">
              <w:rPr>
                <w:rFonts w:asciiTheme="majorHAnsi" w:hAnsiTheme="majorHAnsi" w:cstheme="majorHAnsi"/>
                <w:bCs/>
                <w:sz w:val="22"/>
                <w:szCs w:val="22"/>
                <w:lang w:val="vi-VN" w:eastAsia="vi-VN"/>
              </w:rPr>
              <w:t>,</w:t>
            </w:r>
            <w:r w:rsidRPr="00972FAE">
              <w:rPr>
                <w:rFonts w:asciiTheme="majorHAnsi" w:hAnsiTheme="majorHAnsi" w:cstheme="majorHAnsi"/>
                <w:bCs/>
                <w:sz w:val="22"/>
                <w:szCs w:val="22"/>
                <w:lang w:val="vi-VN" w:eastAsia="vi-VN"/>
              </w:rPr>
              <w:t xml:space="preserve"> Bộ Tư pháp; </w:t>
            </w:r>
          </w:p>
          <w:p w14:paraId="413A8EB8" w14:textId="77777777" w:rsidR="00DC3133" w:rsidRPr="00972FAE" w:rsidRDefault="00DC3133" w:rsidP="009E65BE">
            <w:pPr>
              <w:ind w:left="-113"/>
              <w:jc w:val="both"/>
              <w:rPr>
                <w:rFonts w:asciiTheme="majorHAnsi" w:hAnsiTheme="majorHAnsi" w:cstheme="majorHAnsi"/>
                <w:sz w:val="22"/>
                <w:szCs w:val="28"/>
                <w:lang w:val="zu-ZA" w:eastAsia="vi-VN"/>
              </w:rPr>
            </w:pPr>
            <w:r w:rsidRPr="00972FAE">
              <w:rPr>
                <w:rFonts w:asciiTheme="majorHAnsi" w:hAnsiTheme="majorHAnsi" w:cstheme="majorHAnsi"/>
                <w:sz w:val="22"/>
                <w:szCs w:val="28"/>
                <w:lang w:val="zu-ZA" w:eastAsia="vi-VN"/>
              </w:rPr>
              <w:t xml:space="preserve">- TTTU, TTHĐND, UBND, UBMTTQVN tỉnh; </w:t>
            </w:r>
          </w:p>
          <w:p w14:paraId="7E81EF93" w14:textId="77777777" w:rsidR="00DC3133" w:rsidRPr="00972FAE" w:rsidRDefault="00DC3133" w:rsidP="009E65BE">
            <w:pPr>
              <w:ind w:left="-113"/>
              <w:jc w:val="both"/>
              <w:rPr>
                <w:rFonts w:asciiTheme="majorHAnsi" w:hAnsiTheme="majorHAnsi" w:cstheme="majorHAnsi"/>
                <w:sz w:val="22"/>
                <w:szCs w:val="28"/>
                <w:lang w:val="zu-ZA" w:eastAsia="vi-VN"/>
              </w:rPr>
            </w:pPr>
            <w:r w:rsidRPr="00972FAE">
              <w:rPr>
                <w:rFonts w:asciiTheme="majorHAnsi" w:hAnsiTheme="majorHAnsi" w:cstheme="majorHAnsi"/>
                <w:sz w:val="22"/>
                <w:szCs w:val="28"/>
                <w:lang w:val="zu-ZA" w:eastAsia="vi-VN"/>
              </w:rPr>
              <w:t xml:space="preserve">- </w:t>
            </w:r>
            <w:r w:rsidRPr="00972FAE">
              <w:rPr>
                <w:rFonts w:asciiTheme="majorHAnsi" w:hAnsiTheme="majorHAnsi" w:cstheme="majorHAnsi"/>
                <w:sz w:val="22"/>
                <w:szCs w:val="22"/>
                <w:lang w:val="zu-ZA" w:eastAsia="vi-VN"/>
              </w:rPr>
              <w:t>Các cơ quan chuyên trách tham mưu, giúp việc Tỉnh ủy</w:t>
            </w:r>
            <w:r w:rsidRPr="00972FAE">
              <w:rPr>
                <w:rFonts w:asciiTheme="majorHAnsi" w:hAnsiTheme="majorHAnsi" w:cstheme="majorHAnsi"/>
                <w:sz w:val="22"/>
                <w:szCs w:val="28"/>
                <w:lang w:val="zu-ZA" w:eastAsia="vi-VN"/>
              </w:rPr>
              <w:t xml:space="preserve">; </w:t>
            </w:r>
          </w:p>
          <w:p w14:paraId="44623797" w14:textId="77777777" w:rsidR="009E65BE" w:rsidRPr="00972FAE" w:rsidRDefault="00DC3133" w:rsidP="009E65BE">
            <w:pPr>
              <w:ind w:left="-113"/>
              <w:jc w:val="both"/>
              <w:rPr>
                <w:rFonts w:asciiTheme="majorHAnsi" w:hAnsiTheme="majorHAnsi" w:cstheme="majorHAnsi"/>
                <w:sz w:val="22"/>
                <w:szCs w:val="28"/>
                <w:lang w:eastAsia="vi-VN"/>
              </w:rPr>
            </w:pPr>
            <w:r w:rsidRPr="00972FAE">
              <w:rPr>
                <w:rFonts w:asciiTheme="majorHAnsi" w:hAnsiTheme="majorHAnsi" w:cstheme="majorHAnsi"/>
                <w:sz w:val="22"/>
                <w:szCs w:val="28"/>
                <w:lang w:val="zu-ZA" w:eastAsia="vi-VN"/>
              </w:rPr>
              <w:t xml:space="preserve">- </w:t>
            </w:r>
            <w:r w:rsidRPr="00972FAE">
              <w:rPr>
                <w:rFonts w:asciiTheme="majorHAnsi" w:hAnsiTheme="majorHAnsi" w:cstheme="majorHAnsi"/>
                <w:sz w:val="22"/>
                <w:szCs w:val="28"/>
                <w:lang w:val="vi-VN" w:eastAsia="vi-VN"/>
              </w:rPr>
              <w:t xml:space="preserve">Đoàn ĐBQH tỉnh, </w:t>
            </w:r>
          </w:p>
          <w:p w14:paraId="59D0C639" w14:textId="1E8B9DE3" w:rsidR="00DC3133" w:rsidRPr="00972FAE" w:rsidRDefault="009E65BE" w:rsidP="009E65BE">
            <w:pPr>
              <w:ind w:left="-113"/>
              <w:jc w:val="both"/>
              <w:rPr>
                <w:rFonts w:asciiTheme="majorHAnsi" w:hAnsiTheme="majorHAnsi" w:cstheme="majorHAnsi"/>
                <w:sz w:val="22"/>
                <w:szCs w:val="28"/>
                <w:lang w:val="zu-ZA" w:eastAsia="vi-VN"/>
              </w:rPr>
            </w:pPr>
            <w:r w:rsidRPr="00972FAE">
              <w:rPr>
                <w:rFonts w:asciiTheme="majorHAnsi" w:hAnsiTheme="majorHAnsi" w:cstheme="majorHAnsi"/>
                <w:sz w:val="22"/>
                <w:szCs w:val="28"/>
                <w:lang w:eastAsia="vi-VN"/>
              </w:rPr>
              <w:t>- C</w:t>
            </w:r>
            <w:r w:rsidR="00DC3133" w:rsidRPr="00972FAE">
              <w:rPr>
                <w:rFonts w:asciiTheme="majorHAnsi" w:hAnsiTheme="majorHAnsi" w:cstheme="majorHAnsi"/>
                <w:sz w:val="22"/>
                <w:szCs w:val="28"/>
                <w:lang w:val="vi-VN" w:eastAsia="vi-VN"/>
              </w:rPr>
              <w:t>ác Ban của HĐND tỉnh;</w:t>
            </w:r>
            <w:r w:rsidR="00DC3133" w:rsidRPr="00972FAE">
              <w:rPr>
                <w:rFonts w:asciiTheme="majorHAnsi" w:hAnsiTheme="majorHAnsi" w:cstheme="majorHAnsi"/>
                <w:sz w:val="22"/>
                <w:szCs w:val="28"/>
                <w:lang w:val="zu-ZA" w:eastAsia="vi-VN"/>
              </w:rPr>
              <w:t xml:space="preserve"> </w:t>
            </w:r>
          </w:p>
          <w:p w14:paraId="3951613C" w14:textId="77777777" w:rsidR="00DC3133" w:rsidRPr="00972FAE" w:rsidRDefault="00DC3133" w:rsidP="009E65BE">
            <w:pPr>
              <w:ind w:left="-113"/>
              <w:jc w:val="both"/>
              <w:rPr>
                <w:rFonts w:asciiTheme="majorHAnsi" w:hAnsiTheme="majorHAnsi" w:cstheme="majorHAnsi"/>
                <w:sz w:val="22"/>
                <w:szCs w:val="28"/>
                <w:lang w:val="zu-ZA" w:eastAsia="vi-VN"/>
              </w:rPr>
            </w:pPr>
            <w:r w:rsidRPr="00972FAE">
              <w:rPr>
                <w:rFonts w:asciiTheme="majorHAnsi" w:hAnsiTheme="majorHAnsi" w:cstheme="majorHAnsi"/>
                <w:sz w:val="22"/>
                <w:szCs w:val="28"/>
                <w:lang w:val="zu-ZA" w:eastAsia="vi-VN"/>
              </w:rPr>
              <w:t xml:space="preserve">- Đại biểu HĐND tỉnh; </w:t>
            </w:r>
          </w:p>
          <w:p w14:paraId="020BFD30" w14:textId="221F227C" w:rsidR="00DC3133" w:rsidRPr="00972FAE" w:rsidRDefault="00DC3133" w:rsidP="009E65BE">
            <w:pPr>
              <w:ind w:left="-113"/>
              <w:jc w:val="both"/>
              <w:rPr>
                <w:rFonts w:asciiTheme="majorHAnsi" w:hAnsiTheme="majorHAnsi" w:cstheme="majorHAnsi"/>
                <w:sz w:val="22"/>
                <w:szCs w:val="28"/>
                <w:lang w:val="zu-ZA" w:eastAsia="vi-VN"/>
              </w:rPr>
            </w:pPr>
            <w:r w:rsidRPr="00972FAE">
              <w:rPr>
                <w:rFonts w:asciiTheme="majorHAnsi" w:hAnsiTheme="majorHAnsi" w:cstheme="majorHAnsi"/>
                <w:sz w:val="22"/>
                <w:szCs w:val="28"/>
                <w:lang w:val="zu-ZA" w:eastAsia="vi-VN"/>
              </w:rPr>
              <w:t>- Các sở</w:t>
            </w:r>
            <w:r w:rsidR="00FE5F2D" w:rsidRPr="00972FAE">
              <w:rPr>
                <w:rFonts w:asciiTheme="majorHAnsi" w:hAnsiTheme="majorHAnsi" w:cstheme="majorHAnsi"/>
                <w:sz w:val="22"/>
                <w:szCs w:val="28"/>
                <w:lang w:val="zu-ZA" w:eastAsia="vi-VN"/>
              </w:rPr>
              <w:t>,</w:t>
            </w:r>
            <w:r w:rsidRPr="00972FAE">
              <w:rPr>
                <w:rFonts w:asciiTheme="majorHAnsi" w:hAnsiTheme="majorHAnsi" w:cstheme="majorHAnsi"/>
                <w:sz w:val="22"/>
                <w:szCs w:val="28"/>
                <w:lang w:val="zu-ZA" w:eastAsia="vi-VN"/>
              </w:rPr>
              <w:t xml:space="preserve"> ban</w:t>
            </w:r>
            <w:r w:rsidR="00FE5F2D" w:rsidRPr="00972FAE">
              <w:rPr>
                <w:rFonts w:asciiTheme="majorHAnsi" w:hAnsiTheme="majorHAnsi" w:cstheme="majorHAnsi"/>
                <w:sz w:val="22"/>
                <w:szCs w:val="28"/>
                <w:lang w:val="zu-ZA" w:eastAsia="vi-VN"/>
              </w:rPr>
              <w:t>, ngành</w:t>
            </w:r>
            <w:r w:rsidRPr="00972FAE">
              <w:rPr>
                <w:rFonts w:asciiTheme="majorHAnsi" w:hAnsiTheme="majorHAnsi" w:cstheme="majorHAnsi"/>
                <w:sz w:val="22"/>
                <w:szCs w:val="28"/>
                <w:lang w:val="zu-ZA" w:eastAsia="vi-VN"/>
              </w:rPr>
              <w:t xml:space="preserve">; </w:t>
            </w:r>
          </w:p>
          <w:p w14:paraId="20FCCB5E" w14:textId="77777777" w:rsidR="00DC3133" w:rsidRPr="00972FAE" w:rsidRDefault="00DC3133" w:rsidP="009E65BE">
            <w:pPr>
              <w:ind w:left="-113"/>
              <w:jc w:val="both"/>
              <w:rPr>
                <w:rFonts w:asciiTheme="majorHAnsi" w:hAnsiTheme="majorHAnsi" w:cstheme="majorHAnsi"/>
                <w:sz w:val="22"/>
                <w:szCs w:val="28"/>
                <w:lang w:val="zu-ZA" w:eastAsia="vi-VN"/>
              </w:rPr>
            </w:pPr>
            <w:r w:rsidRPr="00972FAE">
              <w:rPr>
                <w:rFonts w:asciiTheme="majorHAnsi" w:hAnsiTheme="majorHAnsi" w:cstheme="majorHAnsi"/>
                <w:sz w:val="22"/>
                <w:szCs w:val="28"/>
                <w:lang w:val="zu-ZA" w:eastAsia="vi-VN"/>
              </w:rPr>
              <w:t>- Cơ quan Trung ương đóng trên địa bàn tỉnh;</w:t>
            </w:r>
            <w:r w:rsidRPr="00972FAE">
              <w:rPr>
                <w:rFonts w:asciiTheme="majorHAnsi" w:hAnsiTheme="majorHAnsi" w:cstheme="majorHAnsi"/>
                <w:sz w:val="22"/>
                <w:szCs w:val="22"/>
                <w:lang w:val="zu-ZA" w:eastAsia="vi-VN"/>
              </w:rPr>
              <w:t xml:space="preserve"> </w:t>
            </w:r>
          </w:p>
          <w:p w14:paraId="1D12A015" w14:textId="77777777" w:rsidR="00DC3133" w:rsidRPr="00972FAE" w:rsidRDefault="00DC3133" w:rsidP="009E65BE">
            <w:pPr>
              <w:ind w:left="-113"/>
              <w:jc w:val="both"/>
              <w:rPr>
                <w:rFonts w:asciiTheme="majorHAnsi" w:hAnsiTheme="majorHAnsi" w:cstheme="majorHAnsi"/>
                <w:sz w:val="22"/>
                <w:szCs w:val="28"/>
                <w:lang w:val="zu-ZA" w:eastAsia="vi-VN"/>
              </w:rPr>
            </w:pPr>
            <w:r w:rsidRPr="00972FAE">
              <w:rPr>
                <w:rFonts w:asciiTheme="majorHAnsi" w:hAnsiTheme="majorHAnsi" w:cstheme="majorHAnsi"/>
                <w:sz w:val="22"/>
                <w:szCs w:val="28"/>
                <w:lang w:val="zu-ZA" w:eastAsia="vi-VN"/>
              </w:rPr>
              <w:t xml:space="preserve">- Văn phòng UBND tỉnh; </w:t>
            </w:r>
          </w:p>
          <w:p w14:paraId="6E940251" w14:textId="77777777" w:rsidR="00DC3133" w:rsidRPr="00972FAE" w:rsidRDefault="00DC3133" w:rsidP="009E65BE">
            <w:pPr>
              <w:ind w:left="-113"/>
              <w:jc w:val="both"/>
              <w:rPr>
                <w:rFonts w:asciiTheme="majorHAnsi" w:hAnsiTheme="majorHAnsi" w:cstheme="majorHAnsi"/>
                <w:sz w:val="22"/>
                <w:szCs w:val="28"/>
                <w:lang w:val="sv-SE" w:eastAsia="vi-VN"/>
              </w:rPr>
            </w:pPr>
            <w:r w:rsidRPr="00972FAE">
              <w:rPr>
                <w:rFonts w:asciiTheme="majorHAnsi" w:hAnsiTheme="majorHAnsi" w:cstheme="majorHAnsi"/>
                <w:sz w:val="22"/>
                <w:szCs w:val="28"/>
                <w:lang w:val="sv-SE" w:eastAsia="vi-VN"/>
              </w:rPr>
              <w:t xml:space="preserve">- TT HĐND, UBND các xã, phường, đặc khu; </w:t>
            </w:r>
          </w:p>
          <w:p w14:paraId="3F29E293" w14:textId="77777777" w:rsidR="00DC3133" w:rsidRPr="00972FAE" w:rsidRDefault="00DC3133" w:rsidP="009E65BE">
            <w:pPr>
              <w:ind w:left="-113"/>
              <w:jc w:val="both"/>
              <w:rPr>
                <w:rFonts w:asciiTheme="majorHAnsi" w:hAnsiTheme="majorHAnsi" w:cstheme="majorHAnsi"/>
                <w:iCs/>
                <w:sz w:val="22"/>
                <w:szCs w:val="28"/>
                <w:lang w:val="sv-SE" w:eastAsia="vi-VN"/>
              </w:rPr>
            </w:pPr>
            <w:r w:rsidRPr="00972FAE">
              <w:rPr>
                <w:rFonts w:asciiTheme="majorHAnsi" w:hAnsiTheme="majorHAnsi" w:cstheme="majorHAnsi"/>
                <w:iCs/>
                <w:sz w:val="22"/>
                <w:szCs w:val="28"/>
                <w:lang w:val="sv-SE" w:eastAsia="vi-VN"/>
              </w:rPr>
              <w:t xml:space="preserve">- </w:t>
            </w:r>
            <w:r w:rsidRPr="00972FAE">
              <w:rPr>
                <w:rFonts w:asciiTheme="majorHAnsi" w:hAnsiTheme="majorHAnsi" w:cstheme="majorHAnsi"/>
                <w:iCs/>
                <w:sz w:val="22"/>
                <w:szCs w:val="28"/>
                <w:lang w:val="vi-VN" w:eastAsia="vi-VN"/>
              </w:rPr>
              <w:t>Báo và Phát thanh, Truyền hình Quảng Ngãi;</w:t>
            </w:r>
          </w:p>
          <w:p w14:paraId="44E5F2B3" w14:textId="009B3796" w:rsidR="00DC3133" w:rsidRPr="00972FAE" w:rsidRDefault="00DC3133" w:rsidP="009E65BE">
            <w:pPr>
              <w:ind w:left="-113"/>
              <w:jc w:val="both"/>
              <w:rPr>
                <w:rFonts w:asciiTheme="majorHAnsi" w:hAnsiTheme="majorHAnsi" w:cstheme="majorHAnsi"/>
                <w:iCs/>
                <w:sz w:val="22"/>
                <w:szCs w:val="28"/>
                <w:lang w:val="sv-SE" w:eastAsia="vi-VN"/>
              </w:rPr>
            </w:pPr>
            <w:r w:rsidRPr="00972FAE">
              <w:rPr>
                <w:rFonts w:asciiTheme="majorHAnsi" w:hAnsiTheme="majorHAnsi" w:cstheme="majorHAnsi"/>
                <w:iCs/>
                <w:sz w:val="22"/>
                <w:szCs w:val="28"/>
                <w:lang w:val="sv-SE" w:eastAsia="vi-VN"/>
              </w:rPr>
              <w:t>- Trung tâm</w:t>
            </w:r>
            <w:r w:rsidR="008D2ADD" w:rsidRPr="00972FAE">
              <w:rPr>
                <w:rFonts w:asciiTheme="majorHAnsi" w:hAnsiTheme="majorHAnsi" w:cstheme="majorHAnsi"/>
                <w:iCs/>
                <w:sz w:val="22"/>
                <w:szCs w:val="28"/>
                <w:lang w:val="sv-SE" w:eastAsia="vi-VN"/>
              </w:rPr>
              <w:t xml:space="preserve"> </w:t>
            </w:r>
            <w:r w:rsidR="004944CA" w:rsidRPr="00972FAE">
              <w:rPr>
                <w:rFonts w:asciiTheme="majorHAnsi" w:hAnsiTheme="majorHAnsi" w:cstheme="majorHAnsi"/>
                <w:iCs/>
                <w:sz w:val="22"/>
                <w:szCs w:val="28"/>
                <w:lang w:val="sv-SE" w:eastAsia="vi-VN"/>
              </w:rPr>
              <w:t>Thông tin - Hội nghị tỉnh</w:t>
            </w:r>
            <w:r w:rsidRPr="00972FAE">
              <w:rPr>
                <w:rFonts w:asciiTheme="majorHAnsi" w:hAnsiTheme="majorHAnsi" w:cstheme="majorHAnsi"/>
                <w:iCs/>
                <w:sz w:val="22"/>
                <w:szCs w:val="28"/>
                <w:lang w:val="sv-SE" w:eastAsia="vi-VN"/>
              </w:rPr>
              <w:t>;</w:t>
            </w:r>
          </w:p>
          <w:p w14:paraId="449C99F0" w14:textId="77777777" w:rsidR="00DC3133" w:rsidRPr="00972FAE" w:rsidRDefault="00DC3133" w:rsidP="009E65BE">
            <w:pPr>
              <w:ind w:left="-113"/>
              <w:jc w:val="both"/>
              <w:rPr>
                <w:rFonts w:asciiTheme="majorHAnsi" w:hAnsiTheme="majorHAnsi" w:cstheme="majorHAnsi"/>
                <w:iCs/>
                <w:sz w:val="22"/>
                <w:szCs w:val="28"/>
                <w:lang w:val="sv-SE" w:eastAsia="vi-VN"/>
              </w:rPr>
            </w:pPr>
            <w:r w:rsidRPr="00972FAE">
              <w:rPr>
                <w:rFonts w:asciiTheme="majorHAnsi" w:hAnsiTheme="majorHAnsi" w:cstheme="majorHAnsi"/>
                <w:sz w:val="22"/>
                <w:szCs w:val="28"/>
                <w:lang w:val="sv-SE" w:eastAsia="vi-VN"/>
              </w:rPr>
              <w:t xml:space="preserve">- VP ĐĐBQH và HĐND tỉnh: C-PCVP, các Phòng, CV; </w:t>
            </w:r>
          </w:p>
          <w:p w14:paraId="46CA6F05" w14:textId="7FAE69D9" w:rsidR="00DC3133" w:rsidRPr="00972FAE" w:rsidRDefault="002B1A00" w:rsidP="009E65BE">
            <w:pPr>
              <w:ind w:left="-113"/>
              <w:jc w:val="both"/>
              <w:rPr>
                <w:rFonts w:asciiTheme="majorHAnsi" w:hAnsiTheme="majorHAnsi" w:cstheme="majorHAnsi"/>
                <w:sz w:val="22"/>
                <w:lang w:eastAsia="vi-VN"/>
              </w:rPr>
            </w:pPr>
            <w:r w:rsidRPr="00972FAE">
              <w:rPr>
                <w:rFonts w:asciiTheme="majorHAnsi" w:hAnsiTheme="majorHAnsi" w:cstheme="majorHAnsi"/>
                <w:bCs/>
                <w:snapToGrid w:val="0"/>
                <w:sz w:val="22"/>
                <w:szCs w:val="22"/>
                <w:lang w:val="vi-VN" w:eastAsia="vi-VN"/>
              </w:rPr>
              <w:t xml:space="preserve">- Lưu: VT, </w:t>
            </w:r>
            <w:r w:rsidRPr="00972FAE">
              <w:rPr>
                <w:rFonts w:asciiTheme="majorHAnsi" w:hAnsiTheme="majorHAnsi" w:cstheme="majorHAnsi"/>
                <w:bCs/>
                <w:snapToGrid w:val="0"/>
                <w:sz w:val="22"/>
                <w:szCs w:val="22"/>
                <w:lang w:eastAsia="vi-VN"/>
              </w:rPr>
              <w:t>Cthđnd</w:t>
            </w:r>
            <w:r w:rsidR="00972FAE">
              <w:rPr>
                <w:rFonts w:asciiTheme="majorHAnsi" w:hAnsiTheme="majorHAnsi" w:cstheme="majorHAnsi"/>
                <w:bCs/>
                <w:snapToGrid w:val="0"/>
                <w:sz w:val="22"/>
                <w:szCs w:val="22"/>
                <w:vertAlign w:val="subscript"/>
                <w:lang w:eastAsia="vi-VN"/>
              </w:rPr>
              <w:t>(ptd)</w:t>
            </w:r>
            <w:r w:rsidR="00664BC2" w:rsidRPr="00972FAE">
              <w:rPr>
                <w:rFonts w:asciiTheme="majorHAnsi" w:hAnsiTheme="majorHAnsi" w:cstheme="majorHAnsi"/>
                <w:bCs/>
                <w:snapToGrid w:val="0"/>
                <w:sz w:val="22"/>
                <w:szCs w:val="22"/>
                <w:lang w:eastAsia="vi-VN"/>
              </w:rPr>
              <w:t>.</w:t>
            </w:r>
          </w:p>
        </w:tc>
        <w:tc>
          <w:tcPr>
            <w:tcW w:w="3469" w:type="dxa"/>
          </w:tcPr>
          <w:p w14:paraId="5F11DCB2" w14:textId="77777777" w:rsidR="00DC3133" w:rsidRPr="00972FAE" w:rsidRDefault="00DC3133">
            <w:pPr>
              <w:jc w:val="center"/>
              <w:rPr>
                <w:rFonts w:asciiTheme="majorHAnsi" w:hAnsiTheme="majorHAnsi" w:cstheme="majorHAnsi"/>
                <w:sz w:val="26"/>
                <w:szCs w:val="26"/>
                <w:lang w:val="nl-NL" w:eastAsia="vi-VN"/>
              </w:rPr>
            </w:pPr>
            <w:r w:rsidRPr="00972FAE">
              <w:rPr>
                <w:rFonts w:asciiTheme="majorHAnsi" w:hAnsiTheme="majorHAnsi" w:cstheme="majorHAnsi"/>
                <w:b/>
                <w:bCs/>
                <w:sz w:val="26"/>
                <w:szCs w:val="26"/>
                <w:lang w:val="nl-NL" w:eastAsia="vi-VN"/>
              </w:rPr>
              <w:t>CHỦ TỊCH</w:t>
            </w:r>
          </w:p>
          <w:p w14:paraId="4B4C7640" w14:textId="77777777" w:rsidR="00DC3133" w:rsidRPr="00972FAE" w:rsidRDefault="00DC3133">
            <w:pPr>
              <w:jc w:val="center"/>
              <w:rPr>
                <w:rFonts w:asciiTheme="majorHAnsi" w:hAnsiTheme="majorHAnsi" w:cstheme="majorHAnsi"/>
                <w:lang w:val="nl-NL" w:eastAsia="vi-VN"/>
              </w:rPr>
            </w:pPr>
          </w:p>
          <w:p w14:paraId="4F614A11" w14:textId="77777777" w:rsidR="00DC3133" w:rsidRPr="00972FAE" w:rsidRDefault="00DC3133">
            <w:pPr>
              <w:jc w:val="center"/>
              <w:rPr>
                <w:rFonts w:asciiTheme="majorHAnsi" w:hAnsiTheme="majorHAnsi" w:cstheme="majorHAnsi"/>
                <w:b/>
                <w:bCs/>
                <w:lang w:val="nl-NL" w:eastAsia="vi-VN"/>
              </w:rPr>
            </w:pPr>
          </w:p>
          <w:p w14:paraId="62635FB1" w14:textId="77777777" w:rsidR="00DC3133" w:rsidRPr="00972FAE" w:rsidRDefault="00DC3133">
            <w:pPr>
              <w:jc w:val="center"/>
              <w:rPr>
                <w:rFonts w:asciiTheme="majorHAnsi" w:hAnsiTheme="majorHAnsi" w:cstheme="majorHAnsi"/>
                <w:b/>
                <w:bCs/>
                <w:lang w:val="nl-NL" w:eastAsia="vi-VN"/>
              </w:rPr>
            </w:pPr>
          </w:p>
          <w:p w14:paraId="195AEA43" w14:textId="77777777" w:rsidR="00DC3133" w:rsidRPr="00972FAE" w:rsidRDefault="00DC3133">
            <w:pPr>
              <w:jc w:val="center"/>
              <w:rPr>
                <w:rFonts w:asciiTheme="majorHAnsi" w:hAnsiTheme="majorHAnsi" w:cstheme="majorHAnsi"/>
                <w:b/>
                <w:bCs/>
                <w:lang w:val="nl-NL" w:eastAsia="vi-VN"/>
              </w:rPr>
            </w:pPr>
          </w:p>
          <w:p w14:paraId="4FD9C177" w14:textId="77777777" w:rsidR="00DC3133" w:rsidRPr="00972FAE" w:rsidRDefault="00DC3133">
            <w:pPr>
              <w:jc w:val="center"/>
              <w:rPr>
                <w:rFonts w:asciiTheme="majorHAnsi" w:hAnsiTheme="majorHAnsi" w:cstheme="majorHAnsi"/>
                <w:b/>
                <w:bCs/>
                <w:lang w:val="nl-NL" w:eastAsia="vi-VN"/>
              </w:rPr>
            </w:pPr>
          </w:p>
          <w:p w14:paraId="53531A7E" w14:textId="77777777" w:rsidR="004B4B7B" w:rsidRPr="00972FAE" w:rsidRDefault="004B4B7B">
            <w:pPr>
              <w:jc w:val="center"/>
              <w:rPr>
                <w:rFonts w:asciiTheme="majorHAnsi" w:hAnsiTheme="majorHAnsi" w:cstheme="majorHAnsi"/>
                <w:b/>
                <w:bCs/>
                <w:lang w:val="nl-NL" w:eastAsia="vi-VN"/>
              </w:rPr>
            </w:pPr>
          </w:p>
          <w:p w14:paraId="76658E90" w14:textId="77777777" w:rsidR="00DC3133" w:rsidRPr="00972FAE" w:rsidRDefault="00DC3133">
            <w:pPr>
              <w:jc w:val="center"/>
              <w:rPr>
                <w:rFonts w:asciiTheme="majorHAnsi" w:hAnsiTheme="majorHAnsi" w:cstheme="majorHAnsi"/>
                <w:b/>
                <w:bCs/>
                <w:lang w:val="nl-NL" w:eastAsia="vi-VN"/>
              </w:rPr>
            </w:pPr>
            <w:r w:rsidRPr="00972FAE">
              <w:rPr>
                <w:rFonts w:asciiTheme="majorHAnsi" w:hAnsiTheme="majorHAnsi" w:cstheme="majorHAnsi"/>
                <w:b/>
                <w:bCs/>
                <w:lang w:val="nl-NL" w:eastAsia="vi-VN"/>
              </w:rPr>
              <w:t>Nguyễn Đức Tuy</w:t>
            </w:r>
          </w:p>
        </w:tc>
      </w:tr>
    </w:tbl>
    <w:p w14:paraId="79BC6163" w14:textId="77777777" w:rsidR="00DC3133" w:rsidRPr="00972FAE" w:rsidRDefault="00DC3133" w:rsidP="00DC3133">
      <w:pPr>
        <w:ind w:right="-798"/>
        <w:rPr>
          <w:rFonts w:asciiTheme="majorHAnsi" w:hAnsiTheme="majorHAnsi" w:cstheme="majorHAnsi"/>
          <w:lang w:val="nl-NL"/>
        </w:rPr>
      </w:pPr>
    </w:p>
    <w:p w14:paraId="192237C6" w14:textId="77777777" w:rsidR="001633EB" w:rsidRPr="00972FAE" w:rsidRDefault="001633EB" w:rsidP="00DC3133">
      <w:pPr>
        <w:rPr>
          <w:lang w:val="nl-NL"/>
        </w:rPr>
      </w:pPr>
    </w:p>
    <w:sectPr w:rsidR="001633EB" w:rsidRPr="00972FAE" w:rsidSect="00C610C8">
      <w:headerReference w:type="default" r:id="rId9"/>
      <w:pgSz w:w="11907" w:h="16840" w:code="9"/>
      <w:pgMar w:top="1134" w:right="1134" w:bottom="1134" w:left="1701" w:header="510" w:footer="284"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0076053" w14:textId="77777777" w:rsidR="00E41AB9" w:rsidRDefault="00E41AB9" w:rsidP="00B55B4D">
      <w:r>
        <w:separator/>
      </w:r>
    </w:p>
  </w:endnote>
  <w:endnote w:type="continuationSeparator" w:id="0">
    <w:p w14:paraId="560EEA10" w14:textId="77777777" w:rsidR="00E41AB9" w:rsidRDefault="00E41AB9" w:rsidP="00B55B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F10D5A9" w14:textId="77777777" w:rsidR="00E41AB9" w:rsidRDefault="00E41AB9" w:rsidP="00B55B4D">
      <w:r>
        <w:separator/>
      </w:r>
    </w:p>
  </w:footnote>
  <w:footnote w:type="continuationSeparator" w:id="0">
    <w:p w14:paraId="0E14D13E" w14:textId="77777777" w:rsidR="00E41AB9" w:rsidRDefault="00E41AB9" w:rsidP="00B55B4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92237D2" w14:textId="18DBFCDB" w:rsidR="00047F9D" w:rsidRPr="00EE4442" w:rsidRDefault="00047F9D" w:rsidP="00EE4442">
    <w:pPr>
      <w:pStyle w:val="Header"/>
      <w:jc w:val="center"/>
      <w:rPr>
        <w:rFonts w:ascii="Times New Roman" w:hAnsi="Times New Roman"/>
      </w:rPr>
    </w:pPr>
    <w:r w:rsidRPr="00B55B4D">
      <w:rPr>
        <w:rFonts w:ascii="Times New Roman" w:hAnsi="Times New Roman"/>
      </w:rPr>
      <w:fldChar w:fldCharType="begin"/>
    </w:r>
    <w:r w:rsidRPr="00B55B4D">
      <w:rPr>
        <w:rFonts w:ascii="Times New Roman" w:hAnsi="Times New Roman"/>
      </w:rPr>
      <w:instrText xml:space="preserve"> PAGE   \* MERGEFORMAT </w:instrText>
    </w:r>
    <w:r w:rsidRPr="00B55B4D">
      <w:rPr>
        <w:rFonts w:ascii="Times New Roman" w:hAnsi="Times New Roman"/>
      </w:rPr>
      <w:fldChar w:fldCharType="separate"/>
    </w:r>
    <w:r w:rsidR="00FE4939">
      <w:rPr>
        <w:rFonts w:ascii="Times New Roman" w:hAnsi="Times New Roman"/>
        <w:noProof/>
      </w:rPr>
      <w:t>3</w:t>
    </w:r>
    <w:r w:rsidRPr="00B55B4D">
      <w:rPr>
        <w:rFonts w:ascii="Times New Roman" w:hAnsi="Times New Roman"/>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52068ED"/>
    <w:multiLevelType w:val="hybridMultilevel"/>
    <w:tmpl w:val="962EE31A"/>
    <w:lvl w:ilvl="0" w:tplc="34AE825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558B73C3"/>
    <w:multiLevelType w:val="hybridMultilevel"/>
    <w:tmpl w:val="1E202C6C"/>
    <w:lvl w:ilvl="0" w:tplc="C05E5018">
      <w:start w:val="1"/>
      <w:numFmt w:val="decimal"/>
      <w:lvlText w:val="%1."/>
      <w:lvlJc w:val="left"/>
      <w:pPr>
        <w:ind w:left="1069" w:hanging="360"/>
      </w:pPr>
      <w:rPr>
        <w:rFonts w:hint="default"/>
        <w:color w:val="000000"/>
      </w:rPr>
    </w:lvl>
    <w:lvl w:ilvl="1" w:tplc="042A0019" w:tentative="1">
      <w:start w:val="1"/>
      <w:numFmt w:val="lowerLetter"/>
      <w:lvlText w:val="%2."/>
      <w:lvlJc w:val="left"/>
      <w:pPr>
        <w:ind w:left="1789" w:hanging="360"/>
      </w:pPr>
    </w:lvl>
    <w:lvl w:ilvl="2" w:tplc="042A001B" w:tentative="1">
      <w:start w:val="1"/>
      <w:numFmt w:val="lowerRoman"/>
      <w:lvlText w:val="%3."/>
      <w:lvlJc w:val="right"/>
      <w:pPr>
        <w:ind w:left="2509" w:hanging="180"/>
      </w:pPr>
    </w:lvl>
    <w:lvl w:ilvl="3" w:tplc="042A000F" w:tentative="1">
      <w:start w:val="1"/>
      <w:numFmt w:val="decimal"/>
      <w:lvlText w:val="%4."/>
      <w:lvlJc w:val="left"/>
      <w:pPr>
        <w:ind w:left="3229" w:hanging="360"/>
      </w:pPr>
    </w:lvl>
    <w:lvl w:ilvl="4" w:tplc="042A0019" w:tentative="1">
      <w:start w:val="1"/>
      <w:numFmt w:val="lowerLetter"/>
      <w:lvlText w:val="%5."/>
      <w:lvlJc w:val="left"/>
      <w:pPr>
        <w:ind w:left="3949" w:hanging="360"/>
      </w:pPr>
    </w:lvl>
    <w:lvl w:ilvl="5" w:tplc="042A001B" w:tentative="1">
      <w:start w:val="1"/>
      <w:numFmt w:val="lowerRoman"/>
      <w:lvlText w:val="%6."/>
      <w:lvlJc w:val="right"/>
      <w:pPr>
        <w:ind w:left="4669" w:hanging="180"/>
      </w:pPr>
    </w:lvl>
    <w:lvl w:ilvl="6" w:tplc="042A000F" w:tentative="1">
      <w:start w:val="1"/>
      <w:numFmt w:val="decimal"/>
      <w:lvlText w:val="%7."/>
      <w:lvlJc w:val="left"/>
      <w:pPr>
        <w:ind w:left="5389" w:hanging="360"/>
      </w:pPr>
    </w:lvl>
    <w:lvl w:ilvl="7" w:tplc="042A0019" w:tentative="1">
      <w:start w:val="1"/>
      <w:numFmt w:val="lowerLetter"/>
      <w:lvlText w:val="%8."/>
      <w:lvlJc w:val="left"/>
      <w:pPr>
        <w:ind w:left="6109" w:hanging="360"/>
      </w:pPr>
    </w:lvl>
    <w:lvl w:ilvl="8" w:tplc="042A001B" w:tentative="1">
      <w:start w:val="1"/>
      <w:numFmt w:val="lowerRoman"/>
      <w:lvlText w:val="%9."/>
      <w:lvlJc w:val="right"/>
      <w:pPr>
        <w:ind w:left="6829"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40"/>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E506F"/>
    <w:rsid w:val="00000022"/>
    <w:rsid w:val="0000148D"/>
    <w:rsid w:val="00002CF7"/>
    <w:rsid w:val="00007C07"/>
    <w:rsid w:val="000163CD"/>
    <w:rsid w:val="0003219D"/>
    <w:rsid w:val="00032865"/>
    <w:rsid w:val="000366EB"/>
    <w:rsid w:val="000409D9"/>
    <w:rsid w:val="00040C25"/>
    <w:rsid w:val="00043A56"/>
    <w:rsid w:val="0004574F"/>
    <w:rsid w:val="00045B54"/>
    <w:rsid w:val="00047F9D"/>
    <w:rsid w:val="00056155"/>
    <w:rsid w:val="0005663D"/>
    <w:rsid w:val="00061545"/>
    <w:rsid w:val="00061AC0"/>
    <w:rsid w:val="00066BDE"/>
    <w:rsid w:val="00066E7A"/>
    <w:rsid w:val="00067CF2"/>
    <w:rsid w:val="00071680"/>
    <w:rsid w:val="00071A2B"/>
    <w:rsid w:val="0007201A"/>
    <w:rsid w:val="000741FB"/>
    <w:rsid w:val="0008047A"/>
    <w:rsid w:val="00082614"/>
    <w:rsid w:val="00084988"/>
    <w:rsid w:val="0009147A"/>
    <w:rsid w:val="00093561"/>
    <w:rsid w:val="00094ED8"/>
    <w:rsid w:val="00096702"/>
    <w:rsid w:val="000A2B10"/>
    <w:rsid w:val="000A6B86"/>
    <w:rsid w:val="000B0478"/>
    <w:rsid w:val="000B7F26"/>
    <w:rsid w:val="000C2433"/>
    <w:rsid w:val="000C4E3F"/>
    <w:rsid w:val="000D1510"/>
    <w:rsid w:val="000D23AB"/>
    <w:rsid w:val="000D3ED7"/>
    <w:rsid w:val="000D465A"/>
    <w:rsid w:val="000D72B9"/>
    <w:rsid w:val="000E40D1"/>
    <w:rsid w:val="000E4275"/>
    <w:rsid w:val="000E4977"/>
    <w:rsid w:val="000E7857"/>
    <w:rsid w:val="000F2574"/>
    <w:rsid w:val="000F2E9A"/>
    <w:rsid w:val="001006D6"/>
    <w:rsid w:val="001020BA"/>
    <w:rsid w:val="00106D00"/>
    <w:rsid w:val="00107BED"/>
    <w:rsid w:val="001115C8"/>
    <w:rsid w:val="00113ADB"/>
    <w:rsid w:val="00124149"/>
    <w:rsid w:val="00125209"/>
    <w:rsid w:val="00125AE2"/>
    <w:rsid w:val="0013218D"/>
    <w:rsid w:val="001364B4"/>
    <w:rsid w:val="0013705C"/>
    <w:rsid w:val="0014753D"/>
    <w:rsid w:val="0015488B"/>
    <w:rsid w:val="0015525A"/>
    <w:rsid w:val="001560EF"/>
    <w:rsid w:val="00162E07"/>
    <w:rsid w:val="001633EB"/>
    <w:rsid w:val="0016619D"/>
    <w:rsid w:val="0018115A"/>
    <w:rsid w:val="0018157F"/>
    <w:rsid w:val="00192388"/>
    <w:rsid w:val="00192E2E"/>
    <w:rsid w:val="00193275"/>
    <w:rsid w:val="001945AC"/>
    <w:rsid w:val="0019471C"/>
    <w:rsid w:val="001A3AB5"/>
    <w:rsid w:val="001B08EA"/>
    <w:rsid w:val="001B4610"/>
    <w:rsid w:val="001B498E"/>
    <w:rsid w:val="001C3B67"/>
    <w:rsid w:val="001D23F4"/>
    <w:rsid w:val="001D40AA"/>
    <w:rsid w:val="001D4CCC"/>
    <w:rsid w:val="001D6C19"/>
    <w:rsid w:val="001D7297"/>
    <w:rsid w:val="001E668E"/>
    <w:rsid w:val="001E7E05"/>
    <w:rsid w:val="001F03ED"/>
    <w:rsid w:val="001F0C89"/>
    <w:rsid w:val="00200C63"/>
    <w:rsid w:val="00202173"/>
    <w:rsid w:val="0020598A"/>
    <w:rsid w:val="00205C1D"/>
    <w:rsid w:val="00207AAF"/>
    <w:rsid w:val="00213E3C"/>
    <w:rsid w:val="0021505B"/>
    <w:rsid w:val="0022144C"/>
    <w:rsid w:val="0022256B"/>
    <w:rsid w:val="00227B7F"/>
    <w:rsid w:val="00231681"/>
    <w:rsid w:val="002338EA"/>
    <w:rsid w:val="00241CB3"/>
    <w:rsid w:val="00243569"/>
    <w:rsid w:val="002465FB"/>
    <w:rsid w:val="002523BC"/>
    <w:rsid w:val="00253EEF"/>
    <w:rsid w:val="002610FA"/>
    <w:rsid w:val="002648DA"/>
    <w:rsid w:val="00264F37"/>
    <w:rsid w:val="00274CD1"/>
    <w:rsid w:val="00277D52"/>
    <w:rsid w:val="00282F2C"/>
    <w:rsid w:val="00287870"/>
    <w:rsid w:val="00291F66"/>
    <w:rsid w:val="00292D59"/>
    <w:rsid w:val="0029392B"/>
    <w:rsid w:val="002A4CCD"/>
    <w:rsid w:val="002A5107"/>
    <w:rsid w:val="002B1A00"/>
    <w:rsid w:val="002B58ED"/>
    <w:rsid w:val="002B790B"/>
    <w:rsid w:val="002C583C"/>
    <w:rsid w:val="002C5DBB"/>
    <w:rsid w:val="002C7373"/>
    <w:rsid w:val="002D0841"/>
    <w:rsid w:val="002D3DAA"/>
    <w:rsid w:val="002D4468"/>
    <w:rsid w:val="002D4F54"/>
    <w:rsid w:val="002D62BC"/>
    <w:rsid w:val="002D7452"/>
    <w:rsid w:val="002F3E91"/>
    <w:rsid w:val="002F55D4"/>
    <w:rsid w:val="002F7176"/>
    <w:rsid w:val="00300591"/>
    <w:rsid w:val="00302922"/>
    <w:rsid w:val="00303272"/>
    <w:rsid w:val="0031093C"/>
    <w:rsid w:val="00310B94"/>
    <w:rsid w:val="003124D2"/>
    <w:rsid w:val="00315CAA"/>
    <w:rsid w:val="0032173E"/>
    <w:rsid w:val="00332B19"/>
    <w:rsid w:val="00335946"/>
    <w:rsid w:val="00335B6C"/>
    <w:rsid w:val="0034089A"/>
    <w:rsid w:val="0034131E"/>
    <w:rsid w:val="00341A40"/>
    <w:rsid w:val="00343507"/>
    <w:rsid w:val="003448DC"/>
    <w:rsid w:val="003451B8"/>
    <w:rsid w:val="0035011D"/>
    <w:rsid w:val="00350BB8"/>
    <w:rsid w:val="00351EBD"/>
    <w:rsid w:val="003557BC"/>
    <w:rsid w:val="0036247C"/>
    <w:rsid w:val="00362FB2"/>
    <w:rsid w:val="003651C9"/>
    <w:rsid w:val="00372E75"/>
    <w:rsid w:val="0037779C"/>
    <w:rsid w:val="003862C9"/>
    <w:rsid w:val="003906C9"/>
    <w:rsid w:val="00395219"/>
    <w:rsid w:val="00397D62"/>
    <w:rsid w:val="00397DE8"/>
    <w:rsid w:val="003A3E1D"/>
    <w:rsid w:val="003A4A1F"/>
    <w:rsid w:val="003A588A"/>
    <w:rsid w:val="003B59ED"/>
    <w:rsid w:val="003C2017"/>
    <w:rsid w:val="003D2CF0"/>
    <w:rsid w:val="003D399F"/>
    <w:rsid w:val="003D4DB8"/>
    <w:rsid w:val="003D54CF"/>
    <w:rsid w:val="003D5D30"/>
    <w:rsid w:val="003D5E60"/>
    <w:rsid w:val="003E62D1"/>
    <w:rsid w:val="003F1A07"/>
    <w:rsid w:val="003F5E3E"/>
    <w:rsid w:val="003F69B5"/>
    <w:rsid w:val="003F6D86"/>
    <w:rsid w:val="004033A1"/>
    <w:rsid w:val="00404FC6"/>
    <w:rsid w:val="00414916"/>
    <w:rsid w:val="004205C7"/>
    <w:rsid w:val="004229E2"/>
    <w:rsid w:val="004340D4"/>
    <w:rsid w:val="00441B29"/>
    <w:rsid w:val="00442379"/>
    <w:rsid w:val="004432E0"/>
    <w:rsid w:val="004434BE"/>
    <w:rsid w:val="004450F0"/>
    <w:rsid w:val="0044574F"/>
    <w:rsid w:val="00451B43"/>
    <w:rsid w:val="00452E40"/>
    <w:rsid w:val="00455D63"/>
    <w:rsid w:val="00457A04"/>
    <w:rsid w:val="0046087E"/>
    <w:rsid w:val="00471331"/>
    <w:rsid w:val="00473282"/>
    <w:rsid w:val="00473C04"/>
    <w:rsid w:val="00482A9C"/>
    <w:rsid w:val="00493EB8"/>
    <w:rsid w:val="004944CA"/>
    <w:rsid w:val="00495B33"/>
    <w:rsid w:val="00497138"/>
    <w:rsid w:val="004A4103"/>
    <w:rsid w:val="004B3B68"/>
    <w:rsid w:val="004B4965"/>
    <w:rsid w:val="004B4B7B"/>
    <w:rsid w:val="004B71C0"/>
    <w:rsid w:val="004C3F58"/>
    <w:rsid w:val="004C6CF9"/>
    <w:rsid w:val="004D713D"/>
    <w:rsid w:val="004E097E"/>
    <w:rsid w:val="004E54BF"/>
    <w:rsid w:val="004E6998"/>
    <w:rsid w:val="004E7740"/>
    <w:rsid w:val="004F438A"/>
    <w:rsid w:val="004F446F"/>
    <w:rsid w:val="00501AAE"/>
    <w:rsid w:val="00505C3F"/>
    <w:rsid w:val="0050696C"/>
    <w:rsid w:val="00513C98"/>
    <w:rsid w:val="005225BB"/>
    <w:rsid w:val="00526199"/>
    <w:rsid w:val="00531989"/>
    <w:rsid w:val="00533739"/>
    <w:rsid w:val="005358A1"/>
    <w:rsid w:val="00535EAB"/>
    <w:rsid w:val="0053687A"/>
    <w:rsid w:val="00536AFA"/>
    <w:rsid w:val="00536DBB"/>
    <w:rsid w:val="00543D43"/>
    <w:rsid w:val="0054621F"/>
    <w:rsid w:val="00552977"/>
    <w:rsid w:val="005556A5"/>
    <w:rsid w:val="005678A3"/>
    <w:rsid w:val="00567D25"/>
    <w:rsid w:val="00573ADD"/>
    <w:rsid w:val="0057563F"/>
    <w:rsid w:val="00577CB8"/>
    <w:rsid w:val="00580FB5"/>
    <w:rsid w:val="00582C37"/>
    <w:rsid w:val="00585424"/>
    <w:rsid w:val="00592BF1"/>
    <w:rsid w:val="005957E1"/>
    <w:rsid w:val="005966F3"/>
    <w:rsid w:val="005A0880"/>
    <w:rsid w:val="005A3735"/>
    <w:rsid w:val="005A3FD7"/>
    <w:rsid w:val="005A49F1"/>
    <w:rsid w:val="005A4A81"/>
    <w:rsid w:val="005B2C7C"/>
    <w:rsid w:val="005B3A3A"/>
    <w:rsid w:val="005D1896"/>
    <w:rsid w:val="005E53A6"/>
    <w:rsid w:val="005F0464"/>
    <w:rsid w:val="00601098"/>
    <w:rsid w:val="006029D6"/>
    <w:rsid w:val="006058E7"/>
    <w:rsid w:val="00611BCC"/>
    <w:rsid w:val="00613FA9"/>
    <w:rsid w:val="00616B81"/>
    <w:rsid w:val="00617AF7"/>
    <w:rsid w:val="00621CBD"/>
    <w:rsid w:val="00622AC7"/>
    <w:rsid w:val="0062312E"/>
    <w:rsid w:val="00634B61"/>
    <w:rsid w:val="0064462A"/>
    <w:rsid w:val="00645610"/>
    <w:rsid w:val="00647DE1"/>
    <w:rsid w:val="0065187F"/>
    <w:rsid w:val="0065279F"/>
    <w:rsid w:val="006604CB"/>
    <w:rsid w:val="00661B88"/>
    <w:rsid w:val="00664BC2"/>
    <w:rsid w:val="00665522"/>
    <w:rsid w:val="00666EF6"/>
    <w:rsid w:val="00671EFE"/>
    <w:rsid w:val="00672923"/>
    <w:rsid w:val="00674497"/>
    <w:rsid w:val="00674507"/>
    <w:rsid w:val="00674CD1"/>
    <w:rsid w:val="006853F0"/>
    <w:rsid w:val="00686AD4"/>
    <w:rsid w:val="00686CBE"/>
    <w:rsid w:val="00687E3C"/>
    <w:rsid w:val="00693436"/>
    <w:rsid w:val="006954C3"/>
    <w:rsid w:val="006A1B61"/>
    <w:rsid w:val="006A2EA4"/>
    <w:rsid w:val="006A64BD"/>
    <w:rsid w:val="006B2E81"/>
    <w:rsid w:val="006C656E"/>
    <w:rsid w:val="006C791C"/>
    <w:rsid w:val="006D38A6"/>
    <w:rsid w:val="006D6988"/>
    <w:rsid w:val="006D6B2B"/>
    <w:rsid w:val="006E1436"/>
    <w:rsid w:val="006E1B7A"/>
    <w:rsid w:val="006E27B3"/>
    <w:rsid w:val="006F00F7"/>
    <w:rsid w:val="006F133E"/>
    <w:rsid w:val="006F6106"/>
    <w:rsid w:val="006F7062"/>
    <w:rsid w:val="007073C6"/>
    <w:rsid w:val="00710942"/>
    <w:rsid w:val="00720DB5"/>
    <w:rsid w:val="007276E1"/>
    <w:rsid w:val="00731C06"/>
    <w:rsid w:val="007357F9"/>
    <w:rsid w:val="00735D77"/>
    <w:rsid w:val="007364AD"/>
    <w:rsid w:val="00745336"/>
    <w:rsid w:val="0075167F"/>
    <w:rsid w:val="00760B2E"/>
    <w:rsid w:val="007636CA"/>
    <w:rsid w:val="00771EFD"/>
    <w:rsid w:val="0077309A"/>
    <w:rsid w:val="00774EE1"/>
    <w:rsid w:val="00780781"/>
    <w:rsid w:val="00790544"/>
    <w:rsid w:val="00790CAD"/>
    <w:rsid w:val="00795B0F"/>
    <w:rsid w:val="00797CAE"/>
    <w:rsid w:val="007B184B"/>
    <w:rsid w:val="007B59EE"/>
    <w:rsid w:val="007C373C"/>
    <w:rsid w:val="007D202C"/>
    <w:rsid w:val="007D26DE"/>
    <w:rsid w:val="007E0451"/>
    <w:rsid w:val="007F22D4"/>
    <w:rsid w:val="007F5458"/>
    <w:rsid w:val="007F6852"/>
    <w:rsid w:val="0080423C"/>
    <w:rsid w:val="00805184"/>
    <w:rsid w:val="00806B6A"/>
    <w:rsid w:val="00812497"/>
    <w:rsid w:val="00813A15"/>
    <w:rsid w:val="00823258"/>
    <w:rsid w:val="0083293A"/>
    <w:rsid w:val="008347B2"/>
    <w:rsid w:val="00841158"/>
    <w:rsid w:val="00841266"/>
    <w:rsid w:val="00850046"/>
    <w:rsid w:val="0085378F"/>
    <w:rsid w:val="00853A0D"/>
    <w:rsid w:val="00853E12"/>
    <w:rsid w:val="0085415A"/>
    <w:rsid w:val="00854452"/>
    <w:rsid w:val="008606A7"/>
    <w:rsid w:val="008623A0"/>
    <w:rsid w:val="00862709"/>
    <w:rsid w:val="00863A8A"/>
    <w:rsid w:val="00871A6B"/>
    <w:rsid w:val="00875865"/>
    <w:rsid w:val="008828F3"/>
    <w:rsid w:val="0088471B"/>
    <w:rsid w:val="00887524"/>
    <w:rsid w:val="008A289F"/>
    <w:rsid w:val="008A532A"/>
    <w:rsid w:val="008B4855"/>
    <w:rsid w:val="008B7475"/>
    <w:rsid w:val="008C05E1"/>
    <w:rsid w:val="008C4679"/>
    <w:rsid w:val="008C5336"/>
    <w:rsid w:val="008C7CD6"/>
    <w:rsid w:val="008D155C"/>
    <w:rsid w:val="008D2ADD"/>
    <w:rsid w:val="008D4C5B"/>
    <w:rsid w:val="008D4D64"/>
    <w:rsid w:val="008D7CFD"/>
    <w:rsid w:val="008E077A"/>
    <w:rsid w:val="008E21A6"/>
    <w:rsid w:val="008E2C03"/>
    <w:rsid w:val="00901E66"/>
    <w:rsid w:val="00904F7E"/>
    <w:rsid w:val="009150EC"/>
    <w:rsid w:val="009152F1"/>
    <w:rsid w:val="00916C55"/>
    <w:rsid w:val="009174B5"/>
    <w:rsid w:val="009222D4"/>
    <w:rsid w:val="00925671"/>
    <w:rsid w:val="0092727E"/>
    <w:rsid w:val="00931294"/>
    <w:rsid w:val="0093328B"/>
    <w:rsid w:val="00936197"/>
    <w:rsid w:val="00936A5B"/>
    <w:rsid w:val="009401ED"/>
    <w:rsid w:val="00946748"/>
    <w:rsid w:val="009517BD"/>
    <w:rsid w:val="009547F5"/>
    <w:rsid w:val="009662CC"/>
    <w:rsid w:val="00966404"/>
    <w:rsid w:val="00966578"/>
    <w:rsid w:val="009674C0"/>
    <w:rsid w:val="00967D30"/>
    <w:rsid w:val="00972FAE"/>
    <w:rsid w:val="0097359F"/>
    <w:rsid w:val="0098189D"/>
    <w:rsid w:val="00986D00"/>
    <w:rsid w:val="009873A6"/>
    <w:rsid w:val="00990B74"/>
    <w:rsid w:val="009A02CA"/>
    <w:rsid w:val="009A1E2F"/>
    <w:rsid w:val="009A419B"/>
    <w:rsid w:val="009B2C79"/>
    <w:rsid w:val="009B61F4"/>
    <w:rsid w:val="009B740D"/>
    <w:rsid w:val="009C0C94"/>
    <w:rsid w:val="009C1E00"/>
    <w:rsid w:val="009C3267"/>
    <w:rsid w:val="009D06C1"/>
    <w:rsid w:val="009D45A8"/>
    <w:rsid w:val="009D6960"/>
    <w:rsid w:val="009E3968"/>
    <w:rsid w:val="009E65BE"/>
    <w:rsid w:val="009E7093"/>
    <w:rsid w:val="009E78AD"/>
    <w:rsid w:val="009F06D8"/>
    <w:rsid w:val="009F316E"/>
    <w:rsid w:val="009F41FF"/>
    <w:rsid w:val="009F7DCF"/>
    <w:rsid w:val="00A1031E"/>
    <w:rsid w:val="00A12B7D"/>
    <w:rsid w:val="00A139AD"/>
    <w:rsid w:val="00A20839"/>
    <w:rsid w:val="00A23595"/>
    <w:rsid w:val="00A24259"/>
    <w:rsid w:val="00A27F13"/>
    <w:rsid w:val="00A35D47"/>
    <w:rsid w:val="00A37A05"/>
    <w:rsid w:val="00A43848"/>
    <w:rsid w:val="00A442F8"/>
    <w:rsid w:val="00A44D05"/>
    <w:rsid w:val="00A5396E"/>
    <w:rsid w:val="00A554A7"/>
    <w:rsid w:val="00A61BD2"/>
    <w:rsid w:val="00A64058"/>
    <w:rsid w:val="00A67F76"/>
    <w:rsid w:val="00A72666"/>
    <w:rsid w:val="00A74F59"/>
    <w:rsid w:val="00A7520A"/>
    <w:rsid w:val="00A81492"/>
    <w:rsid w:val="00A828C5"/>
    <w:rsid w:val="00A837D3"/>
    <w:rsid w:val="00A83E49"/>
    <w:rsid w:val="00A850AF"/>
    <w:rsid w:val="00A91304"/>
    <w:rsid w:val="00A92C1B"/>
    <w:rsid w:val="00AA101F"/>
    <w:rsid w:val="00AA5DF1"/>
    <w:rsid w:val="00AA7861"/>
    <w:rsid w:val="00AB04C8"/>
    <w:rsid w:val="00AB3105"/>
    <w:rsid w:val="00AB6BDE"/>
    <w:rsid w:val="00AC0F8A"/>
    <w:rsid w:val="00AC291C"/>
    <w:rsid w:val="00AC7B6C"/>
    <w:rsid w:val="00AD1A0D"/>
    <w:rsid w:val="00AE339B"/>
    <w:rsid w:val="00AE5D61"/>
    <w:rsid w:val="00AE6B2C"/>
    <w:rsid w:val="00AE7060"/>
    <w:rsid w:val="00AE746F"/>
    <w:rsid w:val="00AF05C4"/>
    <w:rsid w:val="00AF4775"/>
    <w:rsid w:val="00B00F00"/>
    <w:rsid w:val="00B041F7"/>
    <w:rsid w:val="00B13849"/>
    <w:rsid w:val="00B155EB"/>
    <w:rsid w:val="00B212EE"/>
    <w:rsid w:val="00B22159"/>
    <w:rsid w:val="00B23598"/>
    <w:rsid w:val="00B27E3D"/>
    <w:rsid w:val="00B3052E"/>
    <w:rsid w:val="00B31635"/>
    <w:rsid w:val="00B34CBB"/>
    <w:rsid w:val="00B51011"/>
    <w:rsid w:val="00B55346"/>
    <w:rsid w:val="00B55B4D"/>
    <w:rsid w:val="00B563CB"/>
    <w:rsid w:val="00B57BBA"/>
    <w:rsid w:val="00B6197D"/>
    <w:rsid w:val="00B6772C"/>
    <w:rsid w:val="00B75A41"/>
    <w:rsid w:val="00B76EBF"/>
    <w:rsid w:val="00B809BF"/>
    <w:rsid w:val="00B81B2C"/>
    <w:rsid w:val="00B83613"/>
    <w:rsid w:val="00B86C37"/>
    <w:rsid w:val="00B87CE0"/>
    <w:rsid w:val="00B95BDD"/>
    <w:rsid w:val="00B95FFE"/>
    <w:rsid w:val="00BA3315"/>
    <w:rsid w:val="00BA3A70"/>
    <w:rsid w:val="00BA54CE"/>
    <w:rsid w:val="00BA56EC"/>
    <w:rsid w:val="00BA5C1C"/>
    <w:rsid w:val="00BB31B3"/>
    <w:rsid w:val="00BB5CD6"/>
    <w:rsid w:val="00BB792B"/>
    <w:rsid w:val="00BC03E2"/>
    <w:rsid w:val="00BC0714"/>
    <w:rsid w:val="00BC186E"/>
    <w:rsid w:val="00BC55CB"/>
    <w:rsid w:val="00BD58AB"/>
    <w:rsid w:val="00BD6DCE"/>
    <w:rsid w:val="00BE08F6"/>
    <w:rsid w:val="00BF566C"/>
    <w:rsid w:val="00BF691D"/>
    <w:rsid w:val="00C009F8"/>
    <w:rsid w:val="00C01C6C"/>
    <w:rsid w:val="00C03028"/>
    <w:rsid w:val="00C0389C"/>
    <w:rsid w:val="00C07BDA"/>
    <w:rsid w:val="00C11864"/>
    <w:rsid w:val="00C128DC"/>
    <w:rsid w:val="00C13C89"/>
    <w:rsid w:val="00C21F2A"/>
    <w:rsid w:val="00C267BA"/>
    <w:rsid w:val="00C340C4"/>
    <w:rsid w:val="00C36941"/>
    <w:rsid w:val="00C36B6C"/>
    <w:rsid w:val="00C36F4B"/>
    <w:rsid w:val="00C445CA"/>
    <w:rsid w:val="00C445E3"/>
    <w:rsid w:val="00C45240"/>
    <w:rsid w:val="00C4794C"/>
    <w:rsid w:val="00C5037C"/>
    <w:rsid w:val="00C520DE"/>
    <w:rsid w:val="00C5527B"/>
    <w:rsid w:val="00C610C8"/>
    <w:rsid w:val="00C66F40"/>
    <w:rsid w:val="00C709A7"/>
    <w:rsid w:val="00C71716"/>
    <w:rsid w:val="00C80164"/>
    <w:rsid w:val="00C814CD"/>
    <w:rsid w:val="00C84F3C"/>
    <w:rsid w:val="00CA0BE3"/>
    <w:rsid w:val="00CA2389"/>
    <w:rsid w:val="00CA401E"/>
    <w:rsid w:val="00CB30BB"/>
    <w:rsid w:val="00CB4F2C"/>
    <w:rsid w:val="00CB7F3D"/>
    <w:rsid w:val="00CC14B2"/>
    <w:rsid w:val="00CC4CBB"/>
    <w:rsid w:val="00CC58A2"/>
    <w:rsid w:val="00CC5CAD"/>
    <w:rsid w:val="00CD1B9E"/>
    <w:rsid w:val="00CD34F6"/>
    <w:rsid w:val="00CD769B"/>
    <w:rsid w:val="00CE017D"/>
    <w:rsid w:val="00CE1EDD"/>
    <w:rsid w:val="00CE28E3"/>
    <w:rsid w:val="00CE6689"/>
    <w:rsid w:val="00CE72C5"/>
    <w:rsid w:val="00CF1E5F"/>
    <w:rsid w:val="00CF33B8"/>
    <w:rsid w:val="00CF564B"/>
    <w:rsid w:val="00D036D8"/>
    <w:rsid w:val="00D064AE"/>
    <w:rsid w:val="00D070ED"/>
    <w:rsid w:val="00D16D4D"/>
    <w:rsid w:val="00D20245"/>
    <w:rsid w:val="00D20F72"/>
    <w:rsid w:val="00D22F0F"/>
    <w:rsid w:val="00D231B5"/>
    <w:rsid w:val="00D355FE"/>
    <w:rsid w:val="00D40377"/>
    <w:rsid w:val="00D46466"/>
    <w:rsid w:val="00D4663E"/>
    <w:rsid w:val="00D51828"/>
    <w:rsid w:val="00D523C9"/>
    <w:rsid w:val="00D52691"/>
    <w:rsid w:val="00D57CC8"/>
    <w:rsid w:val="00D60AB9"/>
    <w:rsid w:val="00D64284"/>
    <w:rsid w:val="00D71D60"/>
    <w:rsid w:val="00D74B0E"/>
    <w:rsid w:val="00D7695E"/>
    <w:rsid w:val="00D77B23"/>
    <w:rsid w:val="00D80355"/>
    <w:rsid w:val="00D83A4C"/>
    <w:rsid w:val="00D92EF2"/>
    <w:rsid w:val="00D943E5"/>
    <w:rsid w:val="00D95112"/>
    <w:rsid w:val="00D9570D"/>
    <w:rsid w:val="00DA0127"/>
    <w:rsid w:val="00DA045B"/>
    <w:rsid w:val="00DA7344"/>
    <w:rsid w:val="00DB270B"/>
    <w:rsid w:val="00DC0CD7"/>
    <w:rsid w:val="00DC3133"/>
    <w:rsid w:val="00DC60F8"/>
    <w:rsid w:val="00DD0972"/>
    <w:rsid w:val="00DD1ECD"/>
    <w:rsid w:val="00DD3D87"/>
    <w:rsid w:val="00DD4615"/>
    <w:rsid w:val="00DD5D9B"/>
    <w:rsid w:val="00DD77BB"/>
    <w:rsid w:val="00DE0B5E"/>
    <w:rsid w:val="00DE26ED"/>
    <w:rsid w:val="00DE2A3D"/>
    <w:rsid w:val="00DE4BBB"/>
    <w:rsid w:val="00DF1DF7"/>
    <w:rsid w:val="00DF2A91"/>
    <w:rsid w:val="00DF56EF"/>
    <w:rsid w:val="00E009E0"/>
    <w:rsid w:val="00E06933"/>
    <w:rsid w:val="00E076CA"/>
    <w:rsid w:val="00E12416"/>
    <w:rsid w:val="00E12761"/>
    <w:rsid w:val="00E159AF"/>
    <w:rsid w:val="00E16F05"/>
    <w:rsid w:val="00E17E95"/>
    <w:rsid w:val="00E23DE3"/>
    <w:rsid w:val="00E25477"/>
    <w:rsid w:val="00E31226"/>
    <w:rsid w:val="00E32A8D"/>
    <w:rsid w:val="00E362F4"/>
    <w:rsid w:val="00E41AB9"/>
    <w:rsid w:val="00E42657"/>
    <w:rsid w:val="00E46E4E"/>
    <w:rsid w:val="00E47E7F"/>
    <w:rsid w:val="00E50016"/>
    <w:rsid w:val="00E60536"/>
    <w:rsid w:val="00E60F38"/>
    <w:rsid w:val="00E62BC5"/>
    <w:rsid w:val="00E65AD5"/>
    <w:rsid w:val="00E67CDB"/>
    <w:rsid w:val="00E72067"/>
    <w:rsid w:val="00E74FA5"/>
    <w:rsid w:val="00E7564D"/>
    <w:rsid w:val="00E7586A"/>
    <w:rsid w:val="00E776F9"/>
    <w:rsid w:val="00E80A9F"/>
    <w:rsid w:val="00E92C89"/>
    <w:rsid w:val="00E9519A"/>
    <w:rsid w:val="00E961DB"/>
    <w:rsid w:val="00E97C63"/>
    <w:rsid w:val="00EA2BD0"/>
    <w:rsid w:val="00EA5DED"/>
    <w:rsid w:val="00EA66A4"/>
    <w:rsid w:val="00EB203F"/>
    <w:rsid w:val="00EB3578"/>
    <w:rsid w:val="00EB4757"/>
    <w:rsid w:val="00EB5F60"/>
    <w:rsid w:val="00EC4D9B"/>
    <w:rsid w:val="00EC72F5"/>
    <w:rsid w:val="00ED2BC4"/>
    <w:rsid w:val="00ED3D74"/>
    <w:rsid w:val="00EE1556"/>
    <w:rsid w:val="00EE1D6A"/>
    <w:rsid w:val="00EE25C4"/>
    <w:rsid w:val="00EE260A"/>
    <w:rsid w:val="00EE4442"/>
    <w:rsid w:val="00EF06A2"/>
    <w:rsid w:val="00EF5504"/>
    <w:rsid w:val="00EF5737"/>
    <w:rsid w:val="00EF7301"/>
    <w:rsid w:val="00F10BC1"/>
    <w:rsid w:val="00F116AE"/>
    <w:rsid w:val="00F13101"/>
    <w:rsid w:val="00F243A8"/>
    <w:rsid w:val="00F257DD"/>
    <w:rsid w:val="00F31C20"/>
    <w:rsid w:val="00F3304F"/>
    <w:rsid w:val="00F3444A"/>
    <w:rsid w:val="00F432B7"/>
    <w:rsid w:val="00F46409"/>
    <w:rsid w:val="00F50232"/>
    <w:rsid w:val="00F50582"/>
    <w:rsid w:val="00F50D46"/>
    <w:rsid w:val="00F5660E"/>
    <w:rsid w:val="00F71814"/>
    <w:rsid w:val="00F77457"/>
    <w:rsid w:val="00F85F8F"/>
    <w:rsid w:val="00F94980"/>
    <w:rsid w:val="00F949F8"/>
    <w:rsid w:val="00F94E2A"/>
    <w:rsid w:val="00FA3AE8"/>
    <w:rsid w:val="00FA47CA"/>
    <w:rsid w:val="00FB1A67"/>
    <w:rsid w:val="00FB2816"/>
    <w:rsid w:val="00FB58B8"/>
    <w:rsid w:val="00FB58FF"/>
    <w:rsid w:val="00FB706F"/>
    <w:rsid w:val="00FC19E6"/>
    <w:rsid w:val="00FC257B"/>
    <w:rsid w:val="00FC3A9C"/>
    <w:rsid w:val="00FD1804"/>
    <w:rsid w:val="00FD496F"/>
    <w:rsid w:val="00FE0549"/>
    <w:rsid w:val="00FE4609"/>
    <w:rsid w:val="00FE4939"/>
    <w:rsid w:val="00FE4975"/>
    <w:rsid w:val="00FE506F"/>
    <w:rsid w:val="00FE5F2D"/>
    <w:rsid w:val="00FE6628"/>
    <w:rsid w:val="00FF7143"/>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2237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8"/>
      <w:lang w:val="en-US" w:eastAsia="en-US"/>
    </w:rPr>
  </w:style>
  <w:style w:type="paragraph" w:styleId="Heading1">
    <w:name w:val="heading 1"/>
    <w:basedOn w:val="Normal"/>
    <w:next w:val="Normal"/>
    <w:qFormat/>
    <w:pPr>
      <w:keepNext/>
      <w:jc w:val="center"/>
      <w:outlineLvl w:val="0"/>
    </w:pPr>
    <w:rPr>
      <w:rFonts w:ascii="Times New Roman" w:hAnsi="Times New Roman"/>
      <w:i/>
      <w:sz w:val="26"/>
    </w:rPr>
  </w:style>
  <w:style w:type="paragraph" w:styleId="Heading3">
    <w:name w:val="heading 3"/>
    <w:basedOn w:val="Normal"/>
    <w:next w:val="Normal"/>
    <w:link w:val="Heading3Char"/>
    <w:uiPriority w:val="9"/>
    <w:qFormat/>
    <w:rsid w:val="001633EB"/>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5B4D"/>
    <w:pPr>
      <w:tabs>
        <w:tab w:val="center" w:pos="4680"/>
        <w:tab w:val="right" w:pos="9360"/>
      </w:tabs>
    </w:pPr>
  </w:style>
  <w:style w:type="character" w:customStyle="1" w:styleId="HeaderChar">
    <w:name w:val="Header Char"/>
    <w:link w:val="Header"/>
    <w:uiPriority w:val="99"/>
    <w:rsid w:val="00B55B4D"/>
    <w:rPr>
      <w:rFonts w:ascii=".VnTime" w:hAnsi=".VnTime"/>
      <w:sz w:val="28"/>
    </w:rPr>
  </w:style>
  <w:style w:type="paragraph" w:styleId="Footer">
    <w:name w:val="footer"/>
    <w:basedOn w:val="Normal"/>
    <w:link w:val="FooterChar"/>
    <w:uiPriority w:val="99"/>
    <w:unhideWhenUsed/>
    <w:rsid w:val="00B55B4D"/>
    <w:pPr>
      <w:tabs>
        <w:tab w:val="center" w:pos="4680"/>
        <w:tab w:val="right" w:pos="9360"/>
      </w:tabs>
    </w:pPr>
  </w:style>
  <w:style w:type="character" w:customStyle="1" w:styleId="FooterChar">
    <w:name w:val="Footer Char"/>
    <w:link w:val="Footer"/>
    <w:uiPriority w:val="99"/>
    <w:rsid w:val="00B55B4D"/>
    <w:rPr>
      <w:rFonts w:ascii=".VnTime" w:hAnsi=".VnTime"/>
      <w:sz w:val="28"/>
    </w:rPr>
  </w:style>
  <w:style w:type="character" w:customStyle="1" w:styleId="Heading3Char">
    <w:name w:val="Heading 3 Char"/>
    <w:link w:val="Heading3"/>
    <w:uiPriority w:val="9"/>
    <w:semiHidden/>
    <w:rsid w:val="001633EB"/>
    <w:rPr>
      <w:rFonts w:ascii="Calibri Light" w:eastAsia="Times New Roman" w:hAnsi="Calibri Light" w:cs="Times New Roman"/>
      <w:b/>
      <w:bCs/>
      <w:sz w:val="26"/>
      <w:szCs w:val="26"/>
    </w:rPr>
  </w:style>
  <w:style w:type="paragraph" w:styleId="PlainText">
    <w:name w:val="Plain Text"/>
    <w:basedOn w:val="Normal"/>
    <w:link w:val="PlainTextChar1"/>
    <w:uiPriority w:val="99"/>
    <w:rsid w:val="001633EB"/>
    <w:rPr>
      <w:rFonts w:ascii="Courier New" w:hAnsi="Courier New" w:cs="Courier New"/>
      <w:sz w:val="20"/>
    </w:rPr>
  </w:style>
  <w:style w:type="character" w:customStyle="1" w:styleId="PlainTextChar">
    <w:name w:val="Plain Text Char"/>
    <w:uiPriority w:val="99"/>
    <w:semiHidden/>
    <w:rsid w:val="001633EB"/>
    <w:rPr>
      <w:rFonts w:ascii="Courier New" w:hAnsi="Courier New" w:cs="Courier New"/>
    </w:rPr>
  </w:style>
  <w:style w:type="character" w:customStyle="1" w:styleId="PlainTextChar1">
    <w:name w:val="Plain Text Char1"/>
    <w:link w:val="PlainText"/>
    <w:uiPriority w:val="99"/>
    <w:locked/>
    <w:rsid w:val="001633EB"/>
    <w:rPr>
      <w:rFonts w:ascii="Courier New" w:hAnsi="Courier New" w:cs="Courier New"/>
    </w:rPr>
  </w:style>
  <w:style w:type="paragraph" w:styleId="BodyText2">
    <w:name w:val="Body Text 2"/>
    <w:basedOn w:val="Normal"/>
    <w:link w:val="BodyText2Char"/>
    <w:uiPriority w:val="99"/>
    <w:rsid w:val="001633EB"/>
    <w:pPr>
      <w:spacing w:after="120" w:line="480" w:lineRule="auto"/>
    </w:pPr>
    <w:rPr>
      <w:rFonts w:ascii="Times New Roman" w:hAnsi="Times New Roman"/>
      <w:szCs w:val="28"/>
    </w:rPr>
  </w:style>
  <w:style w:type="character" w:customStyle="1" w:styleId="BodyText2Char">
    <w:name w:val="Body Text 2 Char"/>
    <w:link w:val="BodyText2"/>
    <w:uiPriority w:val="99"/>
    <w:rsid w:val="001633EB"/>
    <w:rPr>
      <w:sz w:val="28"/>
      <w:szCs w:val="28"/>
    </w:rPr>
  </w:style>
  <w:style w:type="paragraph" w:customStyle="1" w:styleId="CharChar2CharCharCharCharCharCharCharChar">
    <w:name w:val="Char Char2 Char Char Char Char Char Char Char Char"/>
    <w:basedOn w:val="Normal"/>
    <w:next w:val="Normal"/>
    <w:autoRedefine/>
    <w:semiHidden/>
    <w:rsid w:val="00AE7060"/>
    <w:pPr>
      <w:spacing w:before="120" w:after="120" w:line="312" w:lineRule="auto"/>
    </w:pPr>
    <w:rPr>
      <w:rFonts w:ascii="Times New Roman" w:hAnsi="Times New Roman"/>
      <w:szCs w:val="22"/>
    </w:rPr>
  </w:style>
  <w:style w:type="paragraph" w:customStyle="1" w:styleId="Style31">
    <w:name w:val="Style31"/>
    <w:basedOn w:val="Normal"/>
    <w:rsid w:val="00EB5F60"/>
    <w:pPr>
      <w:spacing w:line="276" w:lineRule="auto"/>
      <w:ind w:firstLine="360"/>
      <w:jc w:val="both"/>
    </w:pPr>
    <w:rPr>
      <w:rFonts w:ascii="Times New Roman" w:hAnsi="Times New Roman"/>
      <w:bCs/>
      <w:color w:val="000000"/>
      <w:szCs w:val="28"/>
      <w:lang w:val="vi-VN" w:eastAsia="vi-VN" w:bidi="vi-VN"/>
    </w:rPr>
  </w:style>
  <w:style w:type="paragraph" w:styleId="BalloonText">
    <w:name w:val="Balloon Text"/>
    <w:basedOn w:val="Normal"/>
    <w:link w:val="BalloonTextChar"/>
    <w:uiPriority w:val="99"/>
    <w:semiHidden/>
    <w:unhideWhenUsed/>
    <w:rsid w:val="00E62BC5"/>
    <w:rPr>
      <w:rFonts w:ascii="Tahoma" w:hAnsi="Tahoma" w:cs="Tahoma"/>
      <w:sz w:val="16"/>
      <w:szCs w:val="16"/>
    </w:rPr>
  </w:style>
  <w:style w:type="character" w:customStyle="1" w:styleId="BalloonTextChar">
    <w:name w:val="Balloon Text Char"/>
    <w:link w:val="BalloonText"/>
    <w:uiPriority w:val="99"/>
    <w:semiHidden/>
    <w:rsid w:val="00E62BC5"/>
    <w:rPr>
      <w:rFonts w:ascii="Tahoma" w:hAnsi="Tahoma" w:cs="Tahoma"/>
      <w:sz w:val="16"/>
      <w:szCs w:val="16"/>
    </w:rPr>
  </w:style>
  <w:style w:type="paragraph" w:customStyle="1" w:styleId="CharChar1CharCharCharChar1CharCharCharCharCharCharCharChar">
    <w:name w:val="Char Char1 Char Char Char Char1 Char Char Char Char Char Char Char Char"/>
    <w:basedOn w:val="Normal"/>
    <w:semiHidden/>
    <w:rsid w:val="009152F1"/>
    <w:pPr>
      <w:spacing w:after="160" w:line="240" w:lineRule="exact"/>
    </w:pPr>
    <w:rPr>
      <w:rFonts w:ascii="Arial" w:hAnsi="Arial"/>
      <w:sz w:val="22"/>
      <w:szCs w:val="22"/>
    </w:rPr>
  </w:style>
  <w:style w:type="character" w:customStyle="1" w:styleId="fontstyle01">
    <w:name w:val="fontstyle01"/>
    <w:rsid w:val="00452E40"/>
    <w:rPr>
      <w:rFonts w:ascii="Times New Roman" w:hAnsi="Times New Roman" w:hint="default"/>
      <w:b w:val="0"/>
      <w:bCs w:val="0"/>
      <w:i w:val="0"/>
      <w:iCs w:val="0"/>
      <w:color w:val="000000"/>
      <w:sz w:val="28"/>
      <w:szCs w:val="28"/>
    </w:rPr>
  </w:style>
  <w:style w:type="character" w:customStyle="1" w:styleId="fontstyle21">
    <w:name w:val="fontstyle21"/>
    <w:rsid w:val="00452E40"/>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E961DB"/>
    <w:pPr>
      <w:ind w:left="720"/>
      <w:contextualSpacing/>
    </w:pPr>
  </w:style>
  <w:style w:type="character" w:styleId="Hyperlink">
    <w:name w:val="Hyperlink"/>
    <w:basedOn w:val="DefaultParagraphFont"/>
    <w:uiPriority w:val="99"/>
    <w:unhideWhenUsed/>
    <w:rsid w:val="00863A8A"/>
    <w:rPr>
      <w:color w:val="0563C1" w:themeColor="hyperlink"/>
      <w:u w:val="single"/>
    </w:rPr>
  </w:style>
  <w:style w:type="character" w:customStyle="1" w:styleId="UnresolvedMention1">
    <w:name w:val="Unresolved Mention1"/>
    <w:basedOn w:val="DefaultParagraphFont"/>
    <w:uiPriority w:val="99"/>
    <w:semiHidden/>
    <w:unhideWhenUsed/>
    <w:rsid w:val="00863A8A"/>
    <w:rPr>
      <w:color w:val="605E5C"/>
      <w:shd w:val="clear" w:color="auto" w:fill="E1DFDD"/>
    </w:rPr>
  </w:style>
  <w:style w:type="paragraph" w:styleId="NormalWeb">
    <w:name w:val="Normal (Web)"/>
    <w:basedOn w:val="Normal"/>
    <w:uiPriority w:val="99"/>
    <w:semiHidden/>
    <w:unhideWhenUsed/>
    <w:rsid w:val="00E7586A"/>
    <w:rPr>
      <w:rFonts w:ascii="Times New Roman" w:hAnsi="Times New Roman"/>
      <w:sz w:val="24"/>
      <w:szCs w:val="24"/>
    </w:rPr>
  </w:style>
  <w:style w:type="character" w:customStyle="1" w:styleId="Vnbnnidung">
    <w:name w:val="Văn bản nội dung_"/>
    <w:basedOn w:val="DefaultParagraphFont"/>
    <w:link w:val="Vnbnnidung0"/>
    <w:rsid w:val="00661B88"/>
    <w:rPr>
      <w:sz w:val="26"/>
      <w:szCs w:val="26"/>
    </w:rPr>
  </w:style>
  <w:style w:type="paragraph" w:customStyle="1" w:styleId="Vnbnnidung0">
    <w:name w:val="Văn bản nội dung"/>
    <w:basedOn w:val="Normal"/>
    <w:link w:val="Vnbnnidung"/>
    <w:rsid w:val="00661B88"/>
    <w:pPr>
      <w:widowControl w:val="0"/>
      <w:spacing w:after="100" w:line="257" w:lineRule="auto"/>
      <w:ind w:firstLine="400"/>
    </w:pPr>
    <w:rPr>
      <w:rFonts w:ascii="Times New Roman" w:hAnsi="Times New Roman"/>
      <w:sz w:val="26"/>
      <w:szCs w:val="26"/>
      <w:lang w:val="vi-VN" w:eastAsia="vi-VN"/>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VnTime" w:hAnsi=".VnTime"/>
      <w:sz w:val="28"/>
      <w:lang w:val="en-US" w:eastAsia="en-US"/>
    </w:rPr>
  </w:style>
  <w:style w:type="paragraph" w:styleId="Heading1">
    <w:name w:val="heading 1"/>
    <w:basedOn w:val="Normal"/>
    <w:next w:val="Normal"/>
    <w:qFormat/>
    <w:pPr>
      <w:keepNext/>
      <w:jc w:val="center"/>
      <w:outlineLvl w:val="0"/>
    </w:pPr>
    <w:rPr>
      <w:rFonts w:ascii="Times New Roman" w:hAnsi="Times New Roman"/>
      <w:i/>
      <w:sz w:val="26"/>
    </w:rPr>
  </w:style>
  <w:style w:type="paragraph" w:styleId="Heading3">
    <w:name w:val="heading 3"/>
    <w:basedOn w:val="Normal"/>
    <w:next w:val="Normal"/>
    <w:link w:val="Heading3Char"/>
    <w:uiPriority w:val="9"/>
    <w:qFormat/>
    <w:rsid w:val="001633EB"/>
    <w:pPr>
      <w:keepNext/>
      <w:spacing w:before="240" w:after="60"/>
      <w:outlineLvl w:val="2"/>
    </w:pPr>
    <w:rPr>
      <w:rFonts w:ascii="Calibri Light" w:hAnsi="Calibri Light"/>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55B4D"/>
    <w:pPr>
      <w:tabs>
        <w:tab w:val="center" w:pos="4680"/>
        <w:tab w:val="right" w:pos="9360"/>
      </w:tabs>
    </w:pPr>
  </w:style>
  <w:style w:type="character" w:customStyle="1" w:styleId="HeaderChar">
    <w:name w:val="Header Char"/>
    <w:link w:val="Header"/>
    <w:uiPriority w:val="99"/>
    <w:rsid w:val="00B55B4D"/>
    <w:rPr>
      <w:rFonts w:ascii=".VnTime" w:hAnsi=".VnTime"/>
      <w:sz w:val="28"/>
    </w:rPr>
  </w:style>
  <w:style w:type="paragraph" w:styleId="Footer">
    <w:name w:val="footer"/>
    <w:basedOn w:val="Normal"/>
    <w:link w:val="FooterChar"/>
    <w:uiPriority w:val="99"/>
    <w:unhideWhenUsed/>
    <w:rsid w:val="00B55B4D"/>
    <w:pPr>
      <w:tabs>
        <w:tab w:val="center" w:pos="4680"/>
        <w:tab w:val="right" w:pos="9360"/>
      </w:tabs>
    </w:pPr>
  </w:style>
  <w:style w:type="character" w:customStyle="1" w:styleId="FooterChar">
    <w:name w:val="Footer Char"/>
    <w:link w:val="Footer"/>
    <w:uiPriority w:val="99"/>
    <w:rsid w:val="00B55B4D"/>
    <w:rPr>
      <w:rFonts w:ascii=".VnTime" w:hAnsi=".VnTime"/>
      <w:sz w:val="28"/>
    </w:rPr>
  </w:style>
  <w:style w:type="character" w:customStyle="1" w:styleId="Heading3Char">
    <w:name w:val="Heading 3 Char"/>
    <w:link w:val="Heading3"/>
    <w:uiPriority w:val="9"/>
    <w:semiHidden/>
    <w:rsid w:val="001633EB"/>
    <w:rPr>
      <w:rFonts w:ascii="Calibri Light" w:eastAsia="Times New Roman" w:hAnsi="Calibri Light" w:cs="Times New Roman"/>
      <w:b/>
      <w:bCs/>
      <w:sz w:val="26"/>
      <w:szCs w:val="26"/>
    </w:rPr>
  </w:style>
  <w:style w:type="paragraph" w:styleId="PlainText">
    <w:name w:val="Plain Text"/>
    <w:basedOn w:val="Normal"/>
    <w:link w:val="PlainTextChar1"/>
    <w:uiPriority w:val="99"/>
    <w:rsid w:val="001633EB"/>
    <w:rPr>
      <w:rFonts w:ascii="Courier New" w:hAnsi="Courier New" w:cs="Courier New"/>
      <w:sz w:val="20"/>
    </w:rPr>
  </w:style>
  <w:style w:type="character" w:customStyle="1" w:styleId="PlainTextChar">
    <w:name w:val="Plain Text Char"/>
    <w:uiPriority w:val="99"/>
    <w:semiHidden/>
    <w:rsid w:val="001633EB"/>
    <w:rPr>
      <w:rFonts w:ascii="Courier New" w:hAnsi="Courier New" w:cs="Courier New"/>
    </w:rPr>
  </w:style>
  <w:style w:type="character" w:customStyle="1" w:styleId="PlainTextChar1">
    <w:name w:val="Plain Text Char1"/>
    <w:link w:val="PlainText"/>
    <w:uiPriority w:val="99"/>
    <w:locked/>
    <w:rsid w:val="001633EB"/>
    <w:rPr>
      <w:rFonts w:ascii="Courier New" w:hAnsi="Courier New" w:cs="Courier New"/>
    </w:rPr>
  </w:style>
  <w:style w:type="paragraph" w:styleId="BodyText2">
    <w:name w:val="Body Text 2"/>
    <w:basedOn w:val="Normal"/>
    <w:link w:val="BodyText2Char"/>
    <w:uiPriority w:val="99"/>
    <w:rsid w:val="001633EB"/>
    <w:pPr>
      <w:spacing w:after="120" w:line="480" w:lineRule="auto"/>
    </w:pPr>
    <w:rPr>
      <w:rFonts w:ascii="Times New Roman" w:hAnsi="Times New Roman"/>
      <w:szCs w:val="28"/>
    </w:rPr>
  </w:style>
  <w:style w:type="character" w:customStyle="1" w:styleId="BodyText2Char">
    <w:name w:val="Body Text 2 Char"/>
    <w:link w:val="BodyText2"/>
    <w:uiPriority w:val="99"/>
    <w:rsid w:val="001633EB"/>
    <w:rPr>
      <w:sz w:val="28"/>
      <w:szCs w:val="28"/>
    </w:rPr>
  </w:style>
  <w:style w:type="paragraph" w:customStyle="1" w:styleId="CharChar2CharCharCharCharCharCharCharChar">
    <w:name w:val="Char Char2 Char Char Char Char Char Char Char Char"/>
    <w:basedOn w:val="Normal"/>
    <w:next w:val="Normal"/>
    <w:autoRedefine/>
    <w:semiHidden/>
    <w:rsid w:val="00AE7060"/>
    <w:pPr>
      <w:spacing w:before="120" w:after="120" w:line="312" w:lineRule="auto"/>
    </w:pPr>
    <w:rPr>
      <w:rFonts w:ascii="Times New Roman" w:hAnsi="Times New Roman"/>
      <w:szCs w:val="22"/>
    </w:rPr>
  </w:style>
  <w:style w:type="paragraph" w:customStyle="1" w:styleId="Style31">
    <w:name w:val="Style31"/>
    <w:basedOn w:val="Normal"/>
    <w:rsid w:val="00EB5F60"/>
    <w:pPr>
      <w:spacing w:line="276" w:lineRule="auto"/>
      <w:ind w:firstLine="360"/>
      <w:jc w:val="both"/>
    </w:pPr>
    <w:rPr>
      <w:rFonts w:ascii="Times New Roman" w:hAnsi="Times New Roman"/>
      <w:bCs/>
      <w:color w:val="000000"/>
      <w:szCs w:val="28"/>
      <w:lang w:val="vi-VN" w:eastAsia="vi-VN" w:bidi="vi-VN"/>
    </w:rPr>
  </w:style>
  <w:style w:type="paragraph" w:styleId="BalloonText">
    <w:name w:val="Balloon Text"/>
    <w:basedOn w:val="Normal"/>
    <w:link w:val="BalloonTextChar"/>
    <w:uiPriority w:val="99"/>
    <w:semiHidden/>
    <w:unhideWhenUsed/>
    <w:rsid w:val="00E62BC5"/>
    <w:rPr>
      <w:rFonts w:ascii="Tahoma" w:hAnsi="Tahoma" w:cs="Tahoma"/>
      <w:sz w:val="16"/>
      <w:szCs w:val="16"/>
    </w:rPr>
  </w:style>
  <w:style w:type="character" w:customStyle="1" w:styleId="BalloonTextChar">
    <w:name w:val="Balloon Text Char"/>
    <w:link w:val="BalloonText"/>
    <w:uiPriority w:val="99"/>
    <w:semiHidden/>
    <w:rsid w:val="00E62BC5"/>
    <w:rPr>
      <w:rFonts w:ascii="Tahoma" w:hAnsi="Tahoma" w:cs="Tahoma"/>
      <w:sz w:val="16"/>
      <w:szCs w:val="16"/>
    </w:rPr>
  </w:style>
  <w:style w:type="paragraph" w:customStyle="1" w:styleId="CharChar1CharCharCharChar1CharCharCharCharCharCharCharChar">
    <w:name w:val="Char Char1 Char Char Char Char1 Char Char Char Char Char Char Char Char"/>
    <w:basedOn w:val="Normal"/>
    <w:semiHidden/>
    <w:rsid w:val="009152F1"/>
    <w:pPr>
      <w:spacing w:after="160" w:line="240" w:lineRule="exact"/>
    </w:pPr>
    <w:rPr>
      <w:rFonts w:ascii="Arial" w:hAnsi="Arial"/>
      <w:sz w:val="22"/>
      <w:szCs w:val="22"/>
    </w:rPr>
  </w:style>
  <w:style w:type="character" w:customStyle="1" w:styleId="fontstyle01">
    <w:name w:val="fontstyle01"/>
    <w:rsid w:val="00452E40"/>
    <w:rPr>
      <w:rFonts w:ascii="Times New Roman" w:hAnsi="Times New Roman" w:hint="default"/>
      <w:b w:val="0"/>
      <w:bCs w:val="0"/>
      <w:i w:val="0"/>
      <w:iCs w:val="0"/>
      <w:color w:val="000000"/>
      <w:sz w:val="28"/>
      <w:szCs w:val="28"/>
    </w:rPr>
  </w:style>
  <w:style w:type="character" w:customStyle="1" w:styleId="fontstyle21">
    <w:name w:val="fontstyle21"/>
    <w:rsid w:val="00452E40"/>
    <w:rPr>
      <w:rFonts w:ascii="Times New Roman" w:hAnsi="Times New Roman" w:cs="Times New Roman" w:hint="default"/>
      <w:b w:val="0"/>
      <w:bCs w:val="0"/>
      <w:i w:val="0"/>
      <w:iCs w:val="0"/>
      <w:color w:val="000000"/>
      <w:sz w:val="28"/>
      <w:szCs w:val="28"/>
    </w:rPr>
  </w:style>
  <w:style w:type="paragraph" w:styleId="ListParagraph">
    <w:name w:val="List Paragraph"/>
    <w:basedOn w:val="Normal"/>
    <w:uiPriority w:val="34"/>
    <w:qFormat/>
    <w:rsid w:val="00E961DB"/>
    <w:pPr>
      <w:ind w:left="720"/>
      <w:contextualSpacing/>
    </w:pPr>
  </w:style>
  <w:style w:type="character" w:styleId="Hyperlink">
    <w:name w:val="Hyperlink"/>
    <w:basedOn w:val="DefaultParagraphFont"/>
    <w:uiPriority w:val="99"/>
    <w:unhideWhenUsed/>
    <w:rsid w:val="00863A8A"/>
    <w:rPr>
      <w:color w:val="0563C1" w:themeColor="hyperlink"/>
      <w:u w:val="single"/>
    </w:rPr>
  </w:style>
  <w:style w:type="character" w:customStyle="1" w:styleId="UnresolvedMention1">
    <w:name w:val="Unresolved Mention1"/>
    <w:basedOn w:val="DefaultParagraphFont"/>
    <w:uiPriority w:val="99"/>
    <w:semiHidden/>
    <w:unhideWhenUsed/>
    <w:rsid w:val="00863A8A"/>
    <w:rPr>
      <w:color w:val="605E5C"/>
      <w:shd w:val="clear" w:color="auto" w:fill="E1DFDD"/>
    </w:rPr>
  </w:style>
  <w:style w:type="paragraph" w:styleId="NormalWeb">
    <w:name w:val="Normal (Web)"/>
    <w:basedOn w:val="Normal"/>
    <w:uiPriority w:val="99"/>
    <w:semiHidden/>
    <w:unhideWhenUsed/>
    <w:rsid w:val="00E7586A"/>
    <w:rPr>
      <w:rFonts w:ascii="Times New Roman" w:hAnsi="Times New Roman"/>
      <w:sz w:val="24"/>
      <w:szCs w:val="24"/>
    </w:rPr>
  </w:style>
  <w:style w:type="character" w:customStyle="1" w:styleId="Vnbnnidung">
    <w:name w:val="Văn bản nội dung_"/>
    <w:basedOn w:val="DefaultParagraphFont"/>
    <w:link w:val="Vnbnnidung0"/>
    <w:rsid w:val="00661B88"/>
    <w:rPr>
      <w:sz w:val="26"/>
      <w:szCs w:val="26"/>
    </w:rPr>
  </w:style>
  <w:style w:type="paragraph" w:customStyle="1" w:styleId="Vnbnnidung0">
    <w:name w:val="Văn bản nội dung"/>
    <w:basedOn w:val="Normal"/>
    <w:link w:val="Vnbnnidung"/>
    <w:rsid w:val="00661B88"/>
    <w:pPr>
      <w:widowControl w:val="0"/>
      <w:spacing w:after="100" w:line="257" w:lineRule="auto"/>
      <w:ind w:firstLine="400"/>
    </w:pPr>
    <w:rPr>
      <w:rFonts w:ascii="Times New Roman" w:hAnsi="Times New Roman"/>
      <w:sz w:val="26"/>
      <w:szCs w:val="26"/>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4025983">
      <w:bodyDiv w:val="1"/>
      <w:marLeft w:val="0"/>
      <w:marRight w:val="0"/>
      <w:marTop w:val="0"/>
      <w:marBottom w:val="0"/>
      <w:divBdr>
        <w:top w:val="none" w:sz="0" w:space="0" w:color="auto"/>
        <w:left w:val="none" w:sz="0" w:space="0" w:color="auto"/>
        <w:bottom w:val="none" w:sz="0" w:space="0" w:color="auto"/>
        <w:right w:val="none" w:sz="0" w:space="0" w:color="auto"/>
      </w:divBdr>
    </w:div>
    <w:div w:id="547884136">
      <w:bodyDiv w:val="1"/>
      <w:marLeft w:val="0"/>
      <w:marRight w:val="0"/>
      <w:marTop w:val="0"/>
      <w:marBottom w:val="0"/>
      <w:divBdr>
        <w:top w:val="none" w:sz="0" w:space="0" w:color="auto"/>
        <w:left w:val="none" w:sz="0" w:space="0" w:color="auto"/>
        <w:bottom w:val="none" w:sz="0" w:space="0" w:color="auto"/>
        <w:right w:val="none" w:sz="0" w:space="0" w:color="auto"/>
      </w:divBdr>
    </w:div>
    <w:div w:id="618026824">
      <w:bodyDiv w:val="1"/>
      <w:marLeft w:val="0"/>
      <w:marRight w:val="0"/>
      <w:marTop w:val="0"/>
      <w:marBottom w:val="0"/>
      <w:divBdr>
        <w:top w:val="none" w:sz="0" w:space="0" w:color="auto"/>
        <w:left w:val="none" w:sz="0" w:space="0" w:color="auto"/>
        <w:bottom w:val="none" w:sz="0" w:space="0" w:color="auto"/>
        <w:right w:val="none" w:sz="0" w:space="0" w:color="auto"/>
      </w:divBdr>
    </w:div>
    <w:div w:id="818309274">
      <w:bodyDiv w:val="1"/>
      <w:marLeft w:val="0"/>
      <w:marRight w:val="0"/>
      <w:marTop w:val="0"/>
      <w:marBottom w:val="0"/>
      <w:divBdr>
        <w:top w:val="none" w:sz="0" w:space="0" w:color="auto"/>
        <w:left w:val="none" w:sz="0" w:space="0" w:color="auto"/>
        <w:bottom w:val="none" w:sz="0" w:space="0" w:color="auto"/>
        <w:right w:val="none" w:sz="0" w:space="0" w:color="auto"/>
      </w:divBdr>
    </w:div>
    <w:div w:id="827326876">
      <w:bodyDiv w:val="1"/>
      <w:marLeft w:val="0"/>
      <w:marRight w:val="0"/>
      <w:marTop w:val="0"/>
      <w:marBottom w:val="0"/>
      <w:divBdr>
        <w:top w:val="none" w:sz="0" w:space="0" w:color="auto"/>
        <w:left w:val="none" w:sz="0" w:space="0" w:color="auto"/>
        <w:bottom w:val="none" w:sz="0" w:space="0" w:color="auto"/>
        <w:right w:val="none" w:sz="0" w:space="0" w:color="auto"/>
      </w:divBdr>
    </w:div>
    <w:div w:id="1470512499">
      <w:bodyDiv w:val="1"/>
      <w:marLeft w:val="0"/>
      <w:marRight w:val="0"/>
      <w:marTop w:val="0"/>
      <w:marBottom w:val="0"/>
      <w:divBdr>
        <w:top w:val="none" w:sz="0" w:space="0" w:color="auto"/>
        <w:left w:val="none" w:sz="0" w:space="0" w:color="auto"/>
        <w:bottom w:val="none" w:sz="0" w:space="0" w:color="auto"/>
        <w:right w:val="none" w:sz="0" w:space="0" w:color="auto"/>
      </w:divBdr>
    </w:div>
    <w:div w:id="1837959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style>
        <a:lnRef idx="2">
          <a:schemeClr val="accent6"/>
        </a:lnRef>
        <a:fillRef idx="1">
          <a:schemeClr val="lt1"/>
        </a:fillRef>
        <a:effectRef idx="0">
          <a:schemeClr val="accent6"/>
        </a:effectRef>
        <a:fontRef idx="minor">
          <a:schemeClr val="dk1"/>
        </a:fontRef>
      </a:style>
    </a:spDef>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26F69A-3967-4BEA-A3D6-E7D1FDB3A6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728</Words>
  <Characters>4150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ñy ban nh©n d©n</vt:lpstr>
    </vt:vector>
  </TitlesOfParts>
  <Company>Tinh Quang Ngai</Company>
  <LinksUpToDate>false</LinksUpToDate>
  <CharactersWithSpaces>4869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ñy ban nh©n d©n</dc:title>
  <dc:creator>vpub</dc:creator>
  <cp:lastModifiedBy>Windows User</cp:lastModifiedBy>
  <cp:revision>4</cp:revision>
  <cp:lastPrinted>2026-07-18T00:02:00Z</cp:lastPrinted>
  <dcterms:created xsi:type="dcterms:W3CDTF">2026-07-18T00:03:00Z</dcterms:created>
  <dcterms:modified xsi:type="dcterms:W3CDTF">2026-07-20T02:56:00Z</dcterms:modified>
</cp:coreProperties>
</file>