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5666"/>
      </w:tblGrid>
      <w:tr w:rsidR="00D57842" w:rsidRPr="005A647A" w:rsidTr="00D57842">
        <w:trPr>
          <w:trHeight w:val="850"/>
        </w:trPr>
        <w:tc>
          <w:tcPr>
            <w:tcW w:w="3517" w:type="dxa"/>
          </w:tcPr>
          <w:p w:rsidR="00D57842" w:rsidRPr="005A647A" w:rsidRDefault="00D57842" w:rsidP="00D57842">
            <w:pPr>
              <w:pStyle w:val="BodyText"/>
              <w:tabs>
                <w:tab w:val="left" w:pos="1369"/>
                <w:tab w:val="left" w:pos="2871"/>
                <w:tab w:val="left" w:pos="3348"/>
              </w:tabs>
              <w:spacing w:after="0"/>
              <w:ind w:firstLine="0"/>
              <w:jc w:val="center"/>
              <w:rPr>
                <w:b/>
                <w:bCs/>
                <w:sz w:val="26"/>
                <w:szCs w:val="26"/>
                <w:lang w:val="en-US"/>
              </w:rPr>
            </w:pPr>
            <w:r w:rsidRPr="005A647A">
              <w:rPr>
                <w:b/>
                <w:bCs/>
                <w:sz w:val="26"/>
                <w:szCs w:val="26"/>
              </w:rPr>
              <w:t>ỦY BAN NHÂN DÂN</w:t>
            </w:r>
          </w:p>
          <w:p w:rsidR="00D57842" w:rsidRPr="005A647A" w:rsidRDefault="00D57842" w:rsidP="00D57842">
            <w:pPr>
              <w:pStyle w:val="BodyText"/>
              <w:tabs>
                <w:tab w:val="left" w:pos="1369"/>
                <w:tab w:val="left" w:pos="2871"/>
                <w:tab w:val="left" w:pos="3348"/>
              </w:tabs>
              <w:spacing w:after="0"/>
              <w:ind w:firstLine="0"/>
              <w:jc w:val="center"/>
              <w:rPr>
                <w:b/>
                <w:bCs/>
                <w:sz w:val="26"/>
                <w:szCs w:val="26"/>
                <w:lang w:val="en-US"/>
              </w:rPr>
            </w:pPr>
            <w:r w:rsidRPr="005A647A">
              <w:rPr>
                <w:b/>
                <w:bCs/>
                <w:noProof/>
                <w:sz w:val="26"/>
                <w:szCs w:val="26"/>
                <w:lang w:val="en-US" w:eastAsia="en-US" w:bidi="ar-SA"/>
              </w:rPr>
              <mc:AlternateContent>
                <mc:Choice Requires="wps">
                  <w:drawing>
                    <wp:anchor distT="0" distB="0" distL="114300" distR="114300" simplePos="0" relativeHeight="251659264" behindDoc="0" locked="0" layoutInCell="1" allowOverlap="1" wp14:anchorId="2237F36D" wp14:editId="57825312">
                      <wp:simplePos x="0" y="0"/>
                      <wp:positionH relativeFrom="column">
                        <wp:posOffset>584200</wp:posOffset>
                      </wp:positionH>
                      <wp:positionV relativeFrom="paragraph">
                        <wp:posOffset>204255</wp:posOffset>
                      </wp:positionV>
                      <wp:extent cx="905510"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9055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pt,16.1pt" to="117.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OntAEAALY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" strokecolor="black [3040]"/>
                  </w:pict>
                </mc:Fallback>
              </mc:AlternateContent>
            </w:r>
            <w:r w:rsidRPr="005A647A">
              <w:rPr>
                <w:b/>
                <w:bCs/>
                <w:sz w:val="26"/>
                <w:szCs w:val="26"/>
              </w:rPr>
              <w:t>TỈNH VĨNH LONG</w:t>
            </w:r>
          </w:p>
        </w:tc>
        <w:tc>
          <w:tcPr>
            <w:tcW w:w="5666" w:type="dxa"/>
          </w:tcPr>
          <w:p w:rsidR="00D57842" w:rsidRPr="005A647A" w:rsidRDefault="00D57842" w:rsidP="00D57842">
            <w:pPr>
              <w:pStyle w:val="BodyText"/>
              <w:tabs>
                <w:tab w:val="left" w:pos="1369"/>
                <w:tab w:val="left" w:pos="2871"/>
                <w:tab w:val="left" w:pos="3348"/>
              </w:tabs>
              <w:spacing w:after="0"/>
              <w:ind w:firstLine="0"/>
              <w:jc w:val="center"/>
              <w:rPr>
                <w:b/>
                <w:bCs/>
                <w:sz w:val="26"/>
                <w:szCs w:val="26"/>
                <w:lang w:val="en-US"/>
              </w:rPr>
            </w:pPr>
            <w:r w:rsidRPr="005A647A">
              <w:rPr>
                <w:b/>
                <w:bCs/>
                <w:sz w:val="26"/>
                <w:szCs w:val="26"/>
              </w:rPr>
              <w:t>CỘNG HÒA XÃ HỘI CHỦ NGHĨA VIỆT NAM</w:t>
            </w:r>
          </w:p>
          <w:p w:rsidR="00D57842" w:rsidRPr="005A647A" w:rsidRDefault="00D57842" w:rsidP="00D57842">
            <w:pPr>
              <w:pStyle w:val="BodyText"/>
              <w:tabs>
                <w:tab w:val="left" w:pos="1369"/>
                <w:tab w:val="left" w:pos="2871"/>
                <w:tab w:val="left" w:pos="3348"/>
              </w:tabs>
              <w:spacing w:after="0"/>
              <w:ind w:firstLine="0"/>
              <w:jc w:val="center"/>
              <w:rPr>
                <w:b/>
                <w:bCs/>
                <w:sz w:val="26"/>
                <w:szCs w:val="26"/>
                <w:lang w:val="en-US"/>
              </w:rPr>
            </w:pPr>
            <w:r w:rsidRPr="005A647A">
              <w:rPr>
                <w:b/>
                <w:bCs/>
                <w:noProof/>
                <w:sz w:val="26"/>
                <w:szCs w:val="26"/>
                <w:lang w:val="en-US" w:eastAsia="en-US" w:bidi="ar-SA"/>
              </w:rPr>
              <mc:AlternateContent>
                <mc:Choice Requires="wps">
                  <w:drawing>
                    <wp:anchor distT="0" distB="0" distL="114300" distR="114300" simplePos="0" relativeHeight="251660288" behindDoc="0" locked="0" layoutInCell="1" allowOverlap="1" wp14:anchorId="3DB9B567" wp14:editId="1870FE6C">
                      <wp:simplePos x="0" y="0"/>
                      <wp:positionH relativeFrom="column">
                        <wp:posOffset>653630</wp:posOffset>
                      </wp:positionH>
                      <wp:positionV relativeFrom="paragraph">
                        <wp:posOffset>220980</wp:posOffset>
                      </wp:positionV>
                      <wp:extent cx="2124000" cy="0"/>
                      <wp:effectExtent l="0" t="0" r="10160" b="19050"/>
                      <wp:wrapNone/>
                      <wp:docPr id="4" name="Straight Connector 4"/>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45pt,17.4pt" to="218.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" strokecolor="black [3040]"/>
                  </w:pict>
                </mc:Fallback>
              </mc:AlternateContent>
            </w:r>
            <w:r w:rsidRPr="005A647A">
              <w:rPr>
                <w:b/>
                <w:bCs/>
                <w:sz w:val="26"/>
                <w:szCs w:val="26"/>
              </w:rPr>
              <w:t>Độc lập - Tự do - Hạnh phúc</w:t>
            </w:r>
          </w:p>
        </w:tc>
      </w:tr>
      <w:tr w:rsidR="00D57842" w:rsidRPr="005A647A" w:rsidTr="005A647A">
        <w:trPr>
          <w:trHeight w:val="418"/>
        </w:trPr>
        <w:tc>
          <w:tcPr>
            <w:tcW w:w="3517" w:type="dxa"/>
          </w:tcPr>
          <w:p w:rsidR="00D57842" w:rsidRPr="005A647A" w:rsidRDefault="00D57842" w:rsidP="005A647A">
            <w:pPr>
              <w:pStyle w:val="BodyText"/>
              <w:tabs>
                <w:tab w:val="left" w:pos="1369"/>
                <w:tab w:val="left" w:pos="2871"/>
                <w:tab w:val="left" w:pos="3348"/>
              </w:tabs>
              <w:spacing w:after="0"/>
              <w:ind w:firstLine="0"/>
              <w:jc w:val="center"/>
              <w:rPr>
                <w:b/>
                <w:bCs/>
                <w:sz w:val="26"/>
                <w:szCs w:val="26"/>
              </w:rPr>
            </w:pPr>
            <w:r w:rsidRPr="005A647A">
              <w:rPr>
                <w:sz w:val="26"/>
                <w:szCs w:val="26"/>
              </w:rPr>
              <w:t>Số: 78/2026/QĐ-UBND</w:t>
            </w:r>
          </w:p>
        </w:tc>
        <w:tc>
          <w:tcPr>
            <w:tcW w:w="5666" w:type="dxa"/>
          </w:tcPr>
          <w:p w:rsidR="00D57842" w:rsidRPr="005A647A" w:rsidRDefault="00D57842" w:rsidP="00D57842">
            <w:pPr>
              <w:pStyle w:val="BodyText"/>
              <w:tabs>
                <w:tab w:val="left" w:pos="3855"/>
              </w:tabs>
              <w:spacing w:after="300"/>
              <w:ind w:firstLine="140"/>
              <w:jc w:val="center"/>
              <w:rPr>
                <w:b/>
                <w:bCs/>
                <w:sz w:val="26"/>
                <w:szCs w:val="26"/>
                <w:lang w:val="en-US"/>
              </w:rPr>
            </w:pPr>
            <w:r w:rsidRPr="005A647A">
              <w:rPr>
                <w:i/>
                <w:iCs/>
                <w:sz w:val="26"/>
                <w:szCs w:val="26"/>
              </w:rPr>
              <w:t>Vĩnh Long, ngày 22 tháng 7 năm 2026</w:t>
            </w:r>
          </w:p>
        </w:tc>
      </w:tr>
    </w:tbl>
    <w:p w:rsidR="0000622B" w:rsidRDefault="007517CE" w:rsidP="00D57842">
      <w:pPr>
        <w:pStyle w:val="BodyText"/>
        <w:tabs>
          <w:tab w:val="left" w:pos="1369"/>
          <w:tab w:val="left" w:pos="2871"/>
          <w:tab w:val="left" w:pos="3348"/>
        </w:tabs>
        <w:spacing w:after="0"/>
        <w:ind w:firstLine="0"/>
        <w:jc w:val="center"/>
      </w:pPr>
      <w:r>
        <w:rPr>
          <w:b/>
          <w:bCs/>
        </w:rPr>
        <w:t>QUYẾT ĐỊNH</w:t>
      </w:r>
    </w:p>
    <w:p w:rsidR="0000622B" w:rsidRDefault="007517CE" w:rsidP="00D57842">
      <w:pPr>
        <w:pStyle w:val="BodyText"/>
        <w:spacing w:after="300"/>
        <w:ind w:firstLine="0"/>
        <w:jc w:val="center"/>
      </w:pPr>
      <w:r>
        <w:rPr>
          <w:b/>
          <w:bCs/>
        </w:rPr>
        <w:t>Sửa đổi, bổ sung một số điều của Quy chế phối hợp giữa các cơ quan quản</w:t>
      </w:r>
      <w:r>
        <w:rPr>
          <w:b/>
          <w:bCs/>
        </w:rPr>
        <w:br/>
        <w:t xml:space="preserve">lý nhà nước </w:t>
      </w:r>
      <w:r>
        <w:rPr>
          <w:b/>
          <w:bCs/>
        </w:rPr>
        <w:t>trong công tác quản lý nhà nước đối với doanh nghiệp và hộ</w:t>
      </w:r>
      <w:r>
        <w:rPr>
          <w:b/>
          <w:bCs/>
        </w:rPr>
        <w:br/>
        <w:t>kinh doanh sau đăng ký thành lập trên địa bàn tỉnh Vĩnh Long ban hành</w:t>
      </w:r>
      <w:r>
        <w:rPr>
          <w:b/>
          <w:bCs/>
        </w:rPr>
        <w:br/>
        <w:t>kèm theo Quyết định số 06/2026/QĐ-UBND ngày 03 tháng 02 năm 2026</w:t>
      </w:r>
      <w:r>
        <w:rPr>
          <w:b/>
          <w:bCs/>
        </w:rPr>
        <w:br/>
        <w:t>của Ủy ban nhân dân tỉnh</w:t>
      </w:r>
    </w:p>
    <w:p w:rsidR="005A647A" w:rsidRDefault="007517CE" w:rsidP="005A647A">
      <w:pPr>
        <w:pStyle w:val="BodyText"/>
        <w:spacing w:after="100"/>
        <w:ind w:firstLine="851"/>
        <w:jc w:val="both"/>
        <w:rPr>
          <w:i/>
          <w:iCs/>
          <w:lang w:val="en-US"/>
        </w:rPr>
      </w:pPr>
      <w:r>
        <w:rPr>
          <w:i/>
          <w:iCs/>
        </w:rPr>
        <w:t>Căn cứ Luật Tổ chức chính quyền địa p</w:t>
      </w:r>
      <w:r>
        <w:rPr>
          <w:i/>
          <w:iCs/>
        </w:rPr>
        <w:t>hương s</w:t>
      </w:r>
      <w:r w:rsidR="005A647A">
        <w:rPr>
          <w:i/>
          <w:iCs/>
          <w:lang w:val="en-US"/>
        </w:rPr>
        <w:t>ố</w:t>
      </w:r>
      <w:r>
        <w:rPr>
          <w:i/>
          <w:iCs/>
        </w:rPr>
        <w:t xml:space="preserve"> 72/2025/QH15;</w:t>
      </w:r>
    </w:p>
    <w:p w:rsidR="005A647A" w:rsidRDefault="007517CE" w:rsidP="005A647A">
      <w:pPr>
        <w:pStyle w:val="BodyText"/>
        <w:spacing w:after="100"/>
        <w:ind w:firstLine="851"/>
        <w:jc w:val="both"/>
        <w:rPr>
          <w:i/>
          <w:iCs/>
          <w:lang w:val="en-US"/>
        </w:rPr>
      </w:pPr>
      <w:r>
        <w:rPr>
          <w:i/>
          <w:iCs/>
        </w:rPr>
        <w:t>Căn cứ Luật Ban hành văn bản quy phạm pháp luật s</w:t>
      </w:r>
      <w:r w:rsidR="005A647A">
        <w:rPr>
          <w:i/>
          <w:iCs/>
          <w:lang w:val="en-US"/>
        </w:rPr>
        <w:t>ố</w:t>
      </w:r>
      <w:r>
        <w:rPr>
          <w:i/>
          <w:iCs/>
        </w:rPr>
        <w:t xml:space="preserve"> 64/2025/QH15; được sửa đổi, bổ sung bởi Luật s</w:t>
      </w:r>
      <w:r w:rsidR="005A647A">
        <w:rPr>
          <w:i/>
          <w:iCs/>
          <w:lang w:val="en-US"/>
        </w:rPr>
        <w:t>ố</w:t>
      </w:r>
      <w:r>
        <w:rPr>
          <w:i/>
          <w:iCs/>
        </w:rPr>
        <w:t xml:space="preserve"> 87/2025/QH15;</w:t>
      </w:r>
    </w:p>
    <w:p w:rsidR="005A647A" w:rsidRDefault="007517CE" w:rsidP="005A647A">
      <w:pPr>
        <w:pStyle w:val="BodyText"/>
        <w:spacing w:after="100"/>
        <w:ind w:firstLine="851"/>
        <w:jc w:val="both"/>
        <w:rPr>
          <w:i/>
          <w:iCs/>
          <w:lang w:val="en-US"/>
        </w:rPr>
      </w:pPr>
      <w:r>
        <w:rPr>
          <w:i/>
          <w:iCs/>
        </w:rPr>
        <w:t>Căn cứ Luật Quản lý thuế s</w:t>
      </w:r>
      <w:r w:rsidR="005A647A">
        <w:rPr>
          <w:i/>
          <w:iCs/>
          <w:lang w:val="en-US"/>
        </w:rPr>
        <w:t>ố</w:t>
      </w:r>
      <w:r>
        <w:rPr>
          <w:i/>
          <w:iCs/>
        </w:rPr>
        <w:t xml:space="preserve"> 108/2025/QH15;</w:t>
      </w:r>
    </w:p>
    <w:p w:rsidR="005A647A" w:rsidRDefault="007517CE" w:rsidP="005A647A">
      <w:pPr>
        <w:pStyle w:val="BodyText"/>
        <w:spacing w:after="100"/>
        <w:ind w:firstLine="851"/>
        <w:jc w:val="both"/>
        <w:rPr>
          <w:i/>
          <w:iCs/>
          <w:lang w:val="en-US"/>
        </w:rPr>
      </w:pPr>
      <w:r>
        <w:rPr>
          <w:i/>
          <w:iCs/>
        </w:rPr>
        <w:t>Căn cứ Luật Doanh nghiệp s</w:t>
      </w:r>
      <w:r w:rsidR="005A647A">
        <w:rPr>
          <w:i/>
          <w:iCs/>
          <w:lang w:val="en-US"/>
        </w:rPr>
        <w:t>ố</w:t>
      </w:r>
      <w:r>
        <w:rPr>
          <w:i/>
          <w:iCs/>
        </w:rPr>
        <w:t xml:space="preserve"> 59/2020/QH14; được sửa đổi, bổ sung bởi Luật s</w:t>
      </w:r>
      <w:r w:rsidR="005A647A">
        <w:rPr>
          <w:i/>
          <w:iCs/>
          <w:lang w:val="en-US"/>
        </w:rPr>
        <w:t>ố</w:t>
      </w:r>
      <w:r>
        <w:rPr>
          <w:i/>
          <w:iCs/>
        </w:rPr>
        <w:t xml:space="preserve"> 7</w:t>
      </w:r>
      <w:r>
        <w:rPr>
          <w:i/>
          <w:iCs/>
        </w:rPr>
        <w:t>6/2025/QH15;</w:t>
      </w:r>
    </w:p>
    <w:p w:rsidR="005A647A" w:rsidRDefault="007517CE" w:rsidP="005A647A">
      <w:pPr>
        <w:pStyle w:val="BodyText"/>
        <w:spacing w:after="100"/>
        <w:ind w:firstLine="851"/>
        <w:jc w:val="both"/>
        <w:rPr>
          <w:i/>
          <w:iCs/>
          <w:lang w:val="en-US"/>
        </w:rPr>
      </w:pPr>
      <w:r>
        <w:rPr>
          <w:i/>
          <w:iCs/>
        </w:rPr>
        <w:t>Căn cứ Luật Đầu tư s</w:t>
      </w:r>
      <w:r w:rsidR="005A647A">
        <w:rPr>
          <w:i/>
          <w:iCs/>
          <w:lang w:val="en-US"/>
        </w:rPr>
        <w:t>ố</w:t>
      </w:r>
      <w:r>
        <w:rPr>
          <w:i/>
          <w:iCs/>
        </w:rPr>
        <w:t xml:space="preserve"> 143/2025/QH15;</w:t>
      </w:r>
    </w:p>
    <w:p w:rsidR="005A647A" w:rsidRDefault="007517CE" w:rsidP="005A647A">
      <w:pPr>
        <w:pStyle w:val="BodyText"/>
        <w:spacing w:after="100"/>
        <w:ind w:firstLine="851"/>
        <w:jc w:val="both"/>
        <w:rPr>
          <w:i/>
          <w:iCs/>
          <w:lang w:val="en-US"/>
        </w:rPr>
      </w:pPr>
      <w:r>
        <w:rPr>
          <w:i/>
          <w:iCs/>
        </w:rPr>
        <w:t>Căn cứ Luật Thanh tra s</w:t>
      </w:r>
      <w:r w:rsidR="005A647A">
        <w:rPr>
          <w:i/>
          <w:iCs/>
          <w:lang w:val="en-US"/>
        </w:rPr>
        <w:t>ố</w:t>
      </w:r>
      <w:r>
        <w:rPr>
          <w:i/>
          <w:iCs/>
        </w:rPr>
        <w:t xml:space="preserve"> 84/2025/QH15;</w:t>
      </w:r>
    </w:p>
    <w:p w:rsidR="005A647A" w:rsidRDefault="007517CE" w:rsidP="005A647A">
      <w:pPr>
        <w:pStyle w:val="BodyText"/>
        <w:spacing w:after="100"/>
        <w:ind w:firstLine="851"/>
        <w:jc w:val="both"/>
        <w:rPr>
          <w:i/>
          <w:iCs/>
          <w:lang w:val="en-US"/>
        </w:rPr>
      </w:pPr>
      <w:r>
        <w:rPr>
          <w:i/>
          <w:iCs/>
        </w:rPr>
        <w:t>Căn cứ Nghị định s</w:t>
      </w:r>
      <w:r w:rsidR="005A647A">
        <w:rPr>
          <w:i/>
          <w:iCs/>
          <w:lang w:val="en-US"/>
        </w:rPr>
        <w:t>ố</w:t>
      </w:r>
      <w:r>
        <w:rPr>
          <w:i/>
          <w:iCs/>
        </w:rPr>
        <w:t xml:space="preserve"> 168/2025/NĐ-CP ngày 30 tháng 6 năm 2025 của Chính phủ về đăng ký doanh nghiệp;</w:t>
      </w:r>
    </w:p>
    <w:p w:rsidR="005A647A" w:rsidRDefault="007517CE" w:rsidP="005A647A">
      <w:pPr>
        <w:pStyle w:val="BodyText"/>
        <w:spacing w:after="100"/>
        <w:ind w:firstLine="851"/>
        <w:jc w:val="both"/>
        <w:rPr>
          <w:i/>
          <w:iCs/>
          <w:lang w:val="en-US"/>
        </w:rPr>
      </w:pPr>
      <w:r>
        <w:rPr>
          <w:i/>
          <w:iCs/>
        </w:rPr>
        <w:t>Theo đề nghị của Sở Tài chính;</w:t>
      </w:r>
    </w:p>
    <w:p w:rsidR="005A647A" w:rsidRDefault="007517CE" w:rsidP="005A647A">
      <w:pPr>
        <w:pStyle w:val="BodyText"/>
        <w:spacing w:after="100"/>
        <w:ind w:firstLine="851"/>
        <w:jc w:val="both"/>
        <w:rPr>
          <w:i/>
          <w:iCs/>
          <w:lang w:val="en-US"/>
        </w:rPr>
      </w:pPr>
      <w:r>
        <w:rPr>
          <w:i/>
          <w:iCs/>
        </w:rPr>
        <w:t>Ủy ban nhân dân ban hành Quyết định s</w:t>
      </w:r>
      <w:r>
        <w:rPr>
          <w:i/>
          <w:iCs/>
        </w:rPr>
        <w:t>ửa đổi, bổ sung một s</w:t>
      </w:r>
      <w:r w:rsidR="005A647A">
        <w:rPr>
          <w:i/>
          <w:iCs/>
          <w:lang w:val="en-US"/>
        </w:rPr>
        <w:t>ố</w:t>
      </w:r>
      <w:r>
        <w:rPr>
          <w:i/>
          <w:iCs/>
        </w:rPr>
        <w:t xml:space="preserve"> điều của Quy chế ph</w:t>
      </w:r>
      <w:r w:rsidR="005A647A">
        <w:rPr>
          <w:i/>
          <w:iCs/>
          <w:lang w:val="en-US"/>
        </w:rPr>
        <w:t>ố</w:t>
      </w:r>
      <w:r>
        <w:rPr>
          <w:i/>
          <w:iCs/>
        </w:rPr>
        <w:t>i hợp giữa các cơ quan quản lý nhà nước trong công tác quản lý nhà nước đ</w:t>
      </w:r>
      <w:r w:rsidR="005A647A">
        <w:rPr>
          <w:i/>
          <w:iCs/>
          <w:lang w:val="en-US"/>
        </w:rPr>
        <w:t>ố</w:t>
      </w:r>
      <w:r>
        <w:rPr>
          <w:i/>
          <w:iCs/>
        </w:rPr>
        <w:t>i với doanh nghiệp và hộ kinh doanh sau đăng ký thành lập trên địa bàn tỉnh Vĩnh Long ban hành kèm theo Quyết định s</w:t>
      </w:r>
      <w:r w:rsidR="005A647A">
        <w:rPr>
          <w:i/>
          <w:iCs/>
          <w:lang w:val="en-US"/>
        </w:rPr>
        <w:t>ố</w:t>
      </w:r>
      <w:r>
        <w:rPr>
          <w:i/>
          <w:iCs/>
        </w:rPr>
        <w:t xml:space="preserve"> 06/2026/QĐ-UBND ngày </w:t>
      </w:r>
      <w:r>
        <w:rPr>
          <w:i/>
          <w:iCs/>
        </w:rPr>
        <w:t>03 tháng 02 năm 2026 của Ủy ban nhân dân tỉnh.</w:t>
      </w:r>
    </w:p>
    <w:p w:rsidR="005A647A" w:rsidRDefault="007517CE" w:rsidP="005A647A">
      <w:pPr>
        <w:pStyle w:val="BodyText"/>
        <w:spacing w:after="100"/>
        <w:ind w:firstLine="851"/>
        <w:jc w:val="both"/>
        <w:rPr>
          <w:b/>
          <w:bCs/>
          <w:lang w:val="en-US"/>
        </w:rPr>
      </w:pPr>
      <w:r>
        <w:rPr>
          <w:b/>
          <w:bCs/>
        </w:rPr>
        <w:t>Điều 1. Sửa đổi, bổ sung Điều 7 như sau:</w:t>
      </w:r>
    </w:p>
    <w:p w:rsidR="0000622B" w:rsidRDefault="007517CE" w:rsidP="005A647A">
      <w:pPr>
        <w:pStyle w:val="BodyText"/>
        <w:spacing w:after="100"/>
        <w:ind w:firstLine="851"/>
        <w:jc w:val="both"/>
      </w:pPr>
      <w:r>
        <w:rPr>
          <w:b/>
          <w:bCs/>
        </w:rPr>
        <w:t>“Điều 7. Nội dung thông tin doanh nghiệp, hộ kinh doanh được cung cấp, chia sẻ</w:t>
      </w:r>
    </w:p>
    <w:p w:rsidR="0000622B" w:rsidRDefault="007517CE" w:rsidP="005A647A">
      <w:pPr>
        <w:pStyle w:val="BodyText"/>
        <w:numPr>
          <w:ilvl w:val="0"/>
          <w:numId w:val="1"/>
        </w:numPr>
        <w:tabs>
          <w:tab w:val="left" w:pos="1089"/>
        </w:tabs>
        <w:spacing w:after="100"/>
        <w:ind w:firstLine="851"/>
        <w:jc w:val="both"/>
      </w:pPr>
      <w:bookmarkStart w:id="0" w:name="bookmark0"/>
      <w:bookmarkEnd w:id="0"/>
      <w:r>
        <w:t>T</w:t>
      </w:r>
      <w:r>
        <w:t>hông tin doanh nghiệp</w:t>
      </w:r>
    </w:p>
    <w:p w:rsidR="0000622B" w:rsidRDefault="007517CE" w:rsidP="005A647A">
      <w:pPr>
        <w:pStyle w:val="BodyText"/>
        <w:numPr>
          <w:ilvl w:val="0"/>
          <w:numId w:val="2"/>
        </w:numPr>
        <w:tabs>
          <w:tab w:val="left" w:pos="1126"/>
        </w:tabs>
        <w:spacing w:after="100"/>
        <w:ind w:firstLine="851"/>
        <w:jc w:val="both"/>
      </w:pPr>
      <w:bookmarkStart w:id="1" w:name="bookmark1"/>
      <w:bookmarkEnd w:id="1"/>
      <w:r>
        <w:t>T</w:t>
      </w:r>
      <w:r>
        <w:t xml:space="preserve">hông tin về cấp mới, thay đổi, thu hồi, chấm dứt hoạt động của </w:t>
      </w:r>
      <w:r>
        <w:t>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 kể từ ngày</w:t>
      </w:r>
      <w:r>
        <w:t xml:space="preserve"> ghi nhận trên hệ thống của cơ quan quản lý nhà nước có thẩm quyền;</w:t>
      </w:r>
    </w:p>
    <w:p w:rsidR="0000622B" w:rsidRDefault="007517CE" w:rsidP="005A647A">
      <w:pPr>
        <w:pStyle w:val="BodyText"/>
        <w:numPr>
          <w:ilvl w:val="0"/>
          <w:numId w:val="2"/>
        </w:numPr>
        <w:tabs>
          <w:tab w:val="left" w:pos="1141"/>
        </w:tabs>
        <w:spacing w:after="100"/>
        <w:ind w:firstLine="851"/>
        <w:jc w:val="both"/>
      </w:pPr>
      <w:bookmarkStart w:id="2" w:name="bookmark2"/>
      <w:bookmarkEnd w:id="2"/>
      <w:r>
        <w:t>Thông tin về tình hình nộp thuế trong hồ sơ khai thuế; thông tin về tình hình xuất, nhập khẩu trong hồ sơ hải quan; báo cáo tài chính;</w:t>
      </w:r>
    </w:p>
    <w:p w:rsidR="0000622B" w:rsidRDefault="007517CE" w:rsidP="005A647A">
      <w:pPr>
        <w:pStyle w:val="BodyText"/>
        <w:numPr>
          <w:ilvl w:val="0"/>
          <w:numId w:val="2"/>
        </w:numPr>
        <w:tabs>
          <w:tab w:val="left" w:pos="1124"/>
        </w:tabs>
        <w:ind w:firstLine="851"/>
        <w:jc w:val="both"/>
      </w:pPr>
      <w:bookmarkStart w:id="3" w:name="bookmark3"/>
      <w:bookmarkEnd w:id="3"/>
      <w:r>
        <w:t xml:space="preserve">Thông tin về số lượng lao động đóng bảo hiểm xã hội, </w:t>
      </w:r>
      <w:r>
        <w:t xml:space="preserve">bảo hiểm thất </w:t>
      </w:r>
      <w:r>
        <w:lastRenderedPageBreak/>
        <w:t>nghiệp của doanh nghiệp; nợ, chậm đóng, trốn đóng bảo hiểm xã hội, bảo hiểm thất nghiệp của doanh nghiệp;</w:t>
      </w:r>
    </w:p>
    <w:p w:rsidR="0000622B" w:rsidRDefault="007517CE" w:rsidP="005A647A">
      <w:pPr>
        <w:pStyle w:val="BodyText"/>
        <w:numPr>
          <w:ilvl w:val="0"/>
          <w:numId w:val="2"/>
        </w:numPr>
        <w:tabs>
          <w:tab w:val="left" w:pos="1149"/>
        </w:tabs>
        <w:ind w:firstLine="851"/>
        <w:jc w:val="both"/>
      </w:pPr>
      <w:bookmarkStart w:id="4" w:name="bookmark4"/>
      <w:bookmarkEnd w:id="4"/>
      <w:r>
        <w:t>Thông tin về tình hình sử dụng lao động trong các doanh nghiệp;</w:t>
      </w:r>
    </w:p>
    <w:p w:rsidR="0000622B" w:rsidRDefault="007517CE" w:rsidP="005A647A">
      <w:pPr>
        <w:pStyle w:val="BodyText"/>
        <w:ind w:firstLine="851"/>
        <w:jc w:val="both"/>
      </w:pPr>
      <w:r>
        <w:t>đ) Thông tin về tình hình đầu tư của doanh nghiệp;</w:t>
      </w:r>
    </w:p>
    <w:p w:rsidR="0000622B" w:rsidRDefault="007517CE" w:rsidP="005A647A">
      <w:pPr>
        <w:pStyle w:val="BodyText"/>
        <w:numPr>
          <w:ilvl w:val="0"/>
          <w:numId w:val="2"/>
        </w:numPr>
        <w:tabs>
          <w:tab w:val="left" w:pos="1138"/>
        </w:tabs>
        <w:ind w:firstLine="851"/>
        <w:jc w:val="both"/>
      </w:pPr>
      <w:bookmarkStart w:id="5" w:name="bookmark5"/>
      <w:bookmarkEnd w:id="5"/>
      <w:r>
        <w:t>Các thông tin về công</w:t>
      </w:r>
      <w:r>
        <w:t xml:space="preserve"> nghệ, chuyển đổi số, sở hữu trí tuệ, đổi mới sáng tạo và các thông tin khác của doanh nghiệp.</w:t>
      </w:r>
    </w:p>
    <w:p w:rsidR="0000622B" w:rsidRDefault="007517CE" w:rsidP="005A647A">
      <w:pPr>
        <w:pStyle w:val="BodyText"/>
        <w:numPr>
          <w:ilvl w:val="0"/>
          <w:numId w:val="1"/>
        </w:numPr>
        <w:tabs>
          <w:tab w:val="left" w:pos="1095"/>
        </w:tabs>
        <w:ind w:firstLine="851"/>
        <w:jc w:val="both"/>
      </w:pPr>
      <w:bookmarkStart w:id="6" w:name="bookmark6"/>
      <w:bookmarkEnd w:id="6"/>
      <w:r>
        <w:t>Các cơ quan quản lý nhà nước có liên quan có trách nhiệm chia sẻ thông tin về chủ sở hữu hưởng lợi của doanh nghiệp (nếu có) với Cơ sở dữ liệu quốc gia về đăng k</w:t>
      </w:r>
      <w:r>
        <w:t>ý doanh nghiệp để phục vụ công tác về phòng, chống rửa tiền.</w:t>
      </w:r>
    </w:p>
    <w:p w:rsidR="0000622B" w:rsidRDefault="007517CE" w:rsidP="005A647A">
      <w:pPr>
        <w:pStyle w:val="BodyText"/>
        <w:numPr>
          <w:ilvl w:val="0"/>
          <w:numId w:val="1"/>
        </w:numPr>
        <w:tabs>
          <w:tab w:val="left" w:pos="1110"/>
        </w:tabs>
        <w:ind w:firstLine="851"/>
        <w:jc w:val="both"/>
      </w:pPr>
      <w:bookmarkStart w:id="7" w:name="bookmark7"/>
      <w:bookmarkEnd w:id="7"/>
      <w:r>
        <w:t>Thông tin hộ kinh doanh</w:t>
      </w:r>
    </w:p>
    <w:p w:rsidR="0000622B" w:rsidRDefault="007517CE" w:rsidP="005A647A">
      <w:pPr>
        <w:pStyle w:val="BodyText"/>
        <w:numPr>
          <w:ilvl w:val="0"/>
          <w:numId w:val="3"/>
        </w:numPr>
        <w:tabs>
          <w:tab w:val="left" w:pos="1134"/>
        </w:tabs>
        <w:ind w:firstLine="851"/>
        <w:jc w:val="both"/>
      </w:pPr>
      <w:bookmarkStart w:id="8" w:name="bookmark8"/>
      <w:bookmarkEnd w:id="8"/>
      <w:r>
        <w:t>Tên hộ kinh doanh;</w:t>
      </w:r>
    </w:p>
    <w:p w:rsidR="0000622B" w:rsidRDefault="007517CE" w:rsidP="005A647A">
      <w:pPr>
        <w:pStyle w:val="BodyText"/>
        <w:numPr>
          <w:ilvl w:val="0"/>
          <w:numId w:val="3"/>
        </w:numPr>
        <w:tabs>
          <w:tab w:val="left" w:pos="1154"/>
        </w:tabs>
        <w:ind w:firstLine="851"/>
        <w:jc w:val="both"/>
      </w:pPr>
      <w:bookmarkStart w:id="9" w:name="bookmark9"/>
      <w:bookmarkEnd w:id="9"/>
      <w:r>
        <w:t>Mã số hộ kinh doanh;</w:t>
      </w:r>
    </w:p>
    <w:p w:rsidR="0000622B" w:rsidRDefault="007517CE" w:rsidP="005A647A">
      <w:pPr>
        <w:pStyle w:val="BodyText"/>
        <w:numPr>
          <w:ilvl w:val="0"/>
          <w:numId w:val="3"/>
        </w:numPr>
        <w:tabs>
          <w:tab w:val="left" w:pos="1154"/>
        </w:tabs>
        <w:ind w:firstLine="851"/>
        <w:jc w:val="both"/>
      </w:pPr>
      <w:bookmarkStart w:id="10" w:name="bookmark10"/>
      <w:bookmarkEnd w:id="10"/>
      <w:r>
        <w:t>Địa chỉ trụ sở;</w:t>
      </w:r>
    </w:p>
    <w:p w:rsidR="0000622B" w:rsidRDefault="007517CE" w:rsidP="005A647A">
      <w:pPr>
        <w:pStyle w:val="BodyText"/>
        <w:numPr>
          <w:ilvl w:val="0"/>
          <w:numId w:val="3"/>
        </w:numPr>
        <w:tabs>
          <w:tab w:val="left" w:pos="1154"/>
        </w:tabs>
        <w:ind w:firstLine="851"/>
        <w:jc w:val="both"/>
      </w:pPr>
      <w:bookmarkStart w:id="11" w:name="bookmark11"/>
      <w:bookmarkEnd w:id="11"/>
      <w:r>
        <w:t>Ngành, nghề kinh doanh;</w:t>
      </w:r>
    </w:p>
    <w:p w:rsidR="0000622B" w:rsidRDefault="007517CE" w:rsidP="005A647A">
      <w:pPr>
        <w:pStyle w:val="BodyText"/>
        <w:numPr>
          <w:ilvl w:val="0"/>
          <w:numId w:val="3"/>
        </w:numPr>
        <w:tabs>
          <w:tab w:val="left" w:pos="1154"/>
        </w:tabs>
        <w:ind w:firstLine="851"/>
        <w:jc w:val="both"/>
      </w:pPr>
      <w:bookmarkStart w:id="12" w:name="bookmark12"/>
      <w:bookmarkEnd w:id="12"/>
      <w:r>
        <w:t>Họ tên chủ hộ kinh doanh;</w:t>
      </w:r>
    </w:p>
    <w:p w:rsidR="0000622B" w:rsidRDefault="007517CE" w:rsidP="005A647A">
      <w:pPr>
        <w:pStyle w:val="BodyText"/>
        <w:ind w:firstLine="851"/>
        <w:jc w:val="both"/>
      </w:pPr>
      <w:r>
        <w:rPr>
          <w:b/>
          <w:bCs/>
        </w:rPr>
        <w:t>Điều 2. Sửa đổi, bổ sung điểm b khoản 1 Điều 8 như sau:</w:t>
      </w:r>
    </w:p>
    <w:p w:rsidR="0000622B" w:rsidRDefault="007517CE" w:rsidP="005A647A">
      <w:pPr>
        <w:pStyle w:val="BodyText"/>
        <w:ind w:firstLine="851"/>
        <w:jc w:val="both"/>
      </w:pPr>
      <w:r>
        <w:t xml:space="preserve">“b. Nội </w:t>
      </w:r>
      <w:r>
        <w:t xml:space="preserve">dung thông tin đăng ký doanh nghiệp công khai gồm: Tên, mã số, địa chỉ trụ sở chính, ngành nghề kinh doanh; họ tên người đại diện theo pháp luật của doanh nghiệp thành lập mới, thay đổi, tạm ngừng kinh doanh, chấm dứt hoạt động; Tên, mã số, địa chỉ, họ và </w:t>
      </w:r>
      <w:r>
        <w:t>tên người đứng đầu, tình trạng pháp lý của chi nhánh, văn phòng đại diện, địa điểm kinh doanh; ngành, nghề kinh doanh của chi nhánh, địa điểm kinh doanh”.</w:t>
      </w:r>
    </w:p>
    <w:p w:rsidR="0000622B" w:rsidRDefault="007517CE" w:rsidP="005A647A">
      <w:pPr>
        <w:pStyle w:val="BodyText"/>
        <w:ind w:firstLine="851"/>
        <w:jc w:val="both"/>
      </w:pPr>
      <w:r>
        <w:rPr>
          <w:b/>
          <w:bCs/>
        </w:rPr>
        <w:t>Điều 3. Sửa đổi, bổ sung điểm b khoản 2 Điều 9 như sau:</w:t>
      </w:r>
    </w:p>
    <w:p w:rsidR="0000622B" w:rsidRDefault="007517CE" w:rsidP="005A647A">
      <w:pPr>
        <w:pStyle w:val="BodyText"/>
        <w:ind w:firstLine="851"/>
        <w:jc w:val="both"/>
      </w:pPr>
      <w:r>
        <w:t>“b. Ủy ban nhân dân cấp xã định kỳ hàng tháng</w:t>
      </w:r>
      <w:r>
        <w:t xml:space="preserve"> đối chiếu thông tin trên Hệ thống thông tin về đăng ký hộ kinh doanh với thông tin do cơ quan thuế cung cấp về tình trạng hoạt động của hộ kinh doanh. Trường hợp hộ kinh doanh ngừng hoạt động kinh doanh tại địa chỉ đăng ký quá 06 tháng mà không thông báo </w:t>
      </w:r>
      <w:r>
        <w:t>với Cơ quan đăng ký kinh doanh cấp xã, Cơ quan thuế quản lý trực tiếp thì Cơ quan đăng ký kinh doanh cấp xã thông báo bằng văn bản về hành vi vi phạm và yêu cầu chủ hộ kinh doanh đến Cơ quan đăng ký kinh doanh cấp xã để giải trình. Kết thúc thời hạn giải t</w:t>
      </w:r>
      <w:r>
        <w: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w:t>
      </w:r>
      <w:r>
        <w:t>ời hạn giải trình. Cơ quan đăng ký kinh doanh cấp xã có trách nhiệm phối hợp với các cơ quan quản lý nhà nước có liên quan trong việc xem xét nội dung giải trình hành vi vi phạm của hộ kinh doanh.</w:t>
      </w:r>
    </w:p>
    <w:p w:rsidR="0000622B" w:rsidRDefault="007517CE" w:rsidP="005A647A">
      <w:pPr>
        <w:pStyle w:val="BodyText"/>
        <w:ind w:firstLine="851"/>
        <w:jc w:val="both"/>
      </w:pPr>
      <w:r>
        <w:t>Trường hợp cần xác định rõ hành vi vi phạm của hộ kinh doan</w:t>
      </w:r>
      <w:r>
        <w:t>h thuộc trường hợp thu hồi, Cơ quan đăng ký kinh doanh cấp xã thực hiện nhiệm vụ, quyền</w:t>
      </w:r>
      <w:r>
        <w:br w:type="page"/>
      </w:r>
      <w:r>
        <w:lastRenderedPageBreak/>
        <w:t>hạn quy định tại Điều 22 Nghị định số 168/2025/NĐ-CP”.</w:t>
      </w:r>
    </w:p>
    <w:p w:rsidR="0000622B" w:rsidRDefault="007517CE" w:rsidP="005A647A">
      <w:pPr>
        <w:pStyle w:val="BodyText"/>
        <w:ind w:firstLine="851"/>
        <w:jc w:val="both"/>
      </w:pPr>
      <w:r>
        <w:rPr>
          <w:b/>
          <w:bCs/>
        </w:rPr>
        <w:t>Điều 4. Sửa đổi, bổ sung Điều 10 như sau:</w:t>
      </w:r>
    </w:p>
    <w:p w:rsidR="0000622B" w:rsidRDefault="007517CE" w:rsidP="005A647A">
      <w:pPr>
        <w:pStyle w:val="BodyText"/>
        <w:ind w:firstLine="851"/>
        <w:jc w:val="both"/>
      </w:pPr>
      <w:r>
        <w:rPr>
          <w:b/>
          <w:bCs/>
        </w:rPr>
        <w:t>“Điều 10. Trách nhiệm của các cơ quan trong phối hợp trao đổi, cung cấp</w:t>
      </w:r>
      <w:r>
        <w:rPr>
          <w:b/>
          <w:bCs/>
        </w:rPr>
        <w:t>, khai thác và sử dụng thông tin</w:t>
      </w:r>
    </w:p>
    <w:p w:rsidR="0000622B" w:rsidRDefault="007517CE" w:rsidP="005A647A">
      <w:pPr>
        <w:pStyle w:val="BodyText"/>
        <w:numPr>
          <w:ilvl w:val="0"/>
          <w:numId w:val="4"/>
        </w:numPr>
        <w:tabs>
          <w:tab w:val="left" w:pos="1077"/>
        </w:tabs>
        <w:ind w:firstLine="851"/>
        <w:jc w:val="both"/>
      </w:pPr>
      <w:bookmarkStart w:id="13" w:name="bookmark13"/>
      <w:bookmarkEnd w:id="13"/>
      <w:r>
        <w:t>Cơ quan chức năng trên địa bàn tỉnh quản lý, chia sẻ kết nối thông tin về doanh nghiệp, thông tin về hộ kinh doanh giữa Cơ sở dữ liệu quốc gia về đăng ký doanh nghiệp với các cơ sở dữ liệu quốc gia và cơ sở dữ liệu chuyên n</w:t>
      </w:r>
      <w:r>
        <w:t>gành theo quy định của pháp luật.</w:t>
      </w:r>
    </w:p>
    <w:p w:rsidR="0000622B" w:rsidRDefault="007517CE" w:rsidP="005A647A">
      <w:pPr>
        <w:pStyle w:val="BodyText"/>
        <w:numPr>
          <w:ilvl w:val="0"/>
          <w:numId w:val="4"/>
        </w:numPr>
        <w:tabs>
          <w:tab w:val="left" w:pos="1087"/>
        </w:tabs>
        <w:ind w:firstLine="851"/>
        <w:jc w:val="both"/>
      </w:pPr>
      <w:bookmarkStart w:id="14" w:name="bookmark14"/>
      <w:bookmarkEnd w:id="14"/>
      <w:r>
        <w:t xml:space="preserve">Cơ quan đăng ký kinh doanh cấp tỉnh cung cấp thông tin về đăng ký doanh nghiệp lưu giữ tại Cơ sở dữ liệu quốc gia về đăng ký doanh nghiệp trong phạm vi địa phương quản lý cho Ủy ban nhân dân cấp tỉnh, Cơ quan quản lý thuế </w:t>
      </w:r>
      <w:r>
        <w:t>tại địa phương và theo yêu cầu của cơ quan phòng, chống rửa tiền thuộc Ngân hàng Nhà nước Việt Nam, các cơ quan có liên quan và các tổ chức, cá nhân theo quy định pháp luật</w:t>
      </w:r>
    </w:p>
    <w:p w:rsidR="0000622B" w:rsidRDefault="007517CE" w:rsidP="005A647A">
      <w:pPr>
        <w:pStyle w:val="BodyText"/>
        <w:numPr>
          <w:ilvl w:val="0"/>
          <w:numId w:val="4"/>
        </w:numPr>
        <w:tabs>
          <w:tab w:val="left" w:pos="1092"/>
        </w:tabs>
        <w:ind w:firstLine="851"/>
        <w:jc w:val="both"/>
      </w:pPr>
      <w:bookmarkStart w:id="15" w:name="bookmark15"/>
      <w:bookmarkEnd w:id="15"/>
      <w:r>
        <w:t xml:space="preserve">Ủy ban nhân dân cấp xã có trách nhiệm kết nối, liên thông và chia sẻ thông tin với </w:t>
      </w:r>
      <w:r>
        <w:t>Hệ thống thông tin về đăng ký hộ kinh doanh; chỉ đạo Cơ quan đăng ký kinh doanh cấp xã thực hiện chức năng, nhiệm vụ quy định tại Điều 22 Nghị định số 168/2025/NĐ-CP.</w:t>
      </w:r>
    </w:p>
    <w:p w:rsidR="0000622B" w:rsidRDefault="007517CE" w:rsidP="003F1633">
      <w:pPr>
        <w:pStyle w:val="BodyText"/>
        <w:numPr>
          <w:ilvl w:val="0"/>
          <w:numId w:val="4"/>
        </w:numPr>
        <w:tabs>
          <w:tab w:val="left" w:pos="1082"/>
        </w:tabs>
        <w:ind w:firstLine="851"/>
        <w:jc w:val="both"/>
      </w:pPr>
      <w:bookmarkStart w:id="16" w:name="bookmark16"/>
      <w:bookmarkEnd w:id="16"/>
      <w:r>
        <w:t>Cơ quan đăng ký kinh doanh cấp xã cung cấp thông tin về đăng ký hộ kinh doanh trên phạm v</w:t>
      </w:r>
      <w:r>
        <w:t>i địa bàn cho các cơ quan quản lý nhà nước, cơ quan có liên quan khác theo quy định của pháp luật.</w:t>
      </w:r>
    </w:p>
    <w:p w:rsidR="0000622B" w:rsidRDefault="007517CE" w:rsidP="003F1633">
      <w:pPr>
        <w:pStyle w:val="BodyText"/>
        <w:ind w:firstLine="851"/>
        <w:jc w:val="both"/>
      </w:pPr>
      <w:r>
        <w:rPr>
          <w:b/>
          <w:bCs/>
        </w:rPr>
        <w:t>Điều 5. Điều khoản thi hành</w:t>
      </w:r>
    </w:p>
    <w:p w:rsidR="0000622B" w:rsidRDefault="007517CE" w:rsidP="003F1633">
      <w:pPr>
        <w:pStyle w:val="BodyText"/>
        <w:numPr>
          <w:ilvl w:val="0"/>
          <w:numId w:val="5"/>
        </w:numPr>
        <w:tabs>
          <w:tab w:val="left" w:pos="1082"/>
        </w:tabs>
        <w:ind w:firstLine="851"/>
        <w:jc w:val="both"/>
      </w:pPr>
      <w:bookmarkStart w:id="17" w:name="bookmark17"/>
      <w:bookmarkEnd w:id="17"/>
      <w:r>
        <w:t xml:space="preserve">Chánh Văn phòng Ủy ban nhân dân tỉnh; Giám đốc Sở Tài chính; Trưởng Thuế tỉnh Vĩnh Long, Thủ trưởng các sở, ban, ngành tỉnh; Chủ </w:t>
      </w:r>
      <w:r>
        <w:t>tịch Ủy ban nhân dân các xã, phường và các tổ chức, cá nhân có liên quan chịu trách nhiệm thi hành Quyết định này.</w:t>
      </w:r>
    </w:p>
    <w:p w:rsidR="005A647A" w:rsidRDefault="007517CE" w:rsidP="005A647A">
      <w:pPr>
        <w:pStyle w:val="BodyText"/>
        <w:numPr>
          <w:ilvl w:val="0"/>
          <w:numId w:val="5"/>
        </w:numPr>
        <w:tabs>
          <w:tab w:val="left" w:pos="1102"/>
        </w:tabs>
        <w:spacing w:after="0"/>
        <w:ind w:firstLine="851"/>
        <w:jc w:val="both"/>
        <w:rPr>
          <w:lang w:val="en-US"/>
        </w:rPr>
      </w:pPr>
      <w:bookmarkStart w:id="18" w:name="bookmark18"/>
      <w:bookmarkEnd w:id="18"/>
      <w:r>
        <w:t xml:space="preserve">Quyết định này có hiệu lực thi hành từ ngày </w:t>
      </w:r>
      <w:r w:rsidR="003F1633" w:rsidRPr="00FB41C5">
        <w:rPr>
          <w:iCs/>
          <w:sz w:val="26"/>
          <w:szCs w:val="26"/>
          <w:lang w:val="en-US"/>
        </w:rPr>
        <w:t>22</w:t>
      </w:r>
      <w:r w:rsidR="003F1633" w:rsidRPr="00FB41C5">
        <w:rPr>
          <w:i/>
          <w:iCs/>
          <w:sz w:val="26"/>
          <w:szCs w:val="26"/>
          <w:lang w:val="en-US"/>
        </w:rPr>
        <w:t xml:space="preserve"> </w:t>
      </w:r>
      <w:r>
        <w:t xml:space="preserve">tháng </w:t>
      </w:r>
      <w:r w:rsidRPr="00FB41C5">
        <w:rPr>
          <w:iCs/>
          <w:sz w:val="26"/>
          <w:szCs w:val="26"/>
        </w:rPr>
        <w:t>7</w:t>
      </w:r>
      <w:r>
        <w:t xml:space="preserve"> năm 2026.</w:t>
      </w:r>
    </w:p>
    <w:p w:rsidR="00FB41C5" w:rsidRPr="00FB41C5" w:rsidRDefault="00FB41C5" w:rsidP="00FB41C5">
      <w:pPr>
        <w:pStyle w:val="BodyText"/>
        <w:tabs>
          <w:tab w:val="left" w:pos="1102"/>
        </w:tabs>
        <w:spacing w:after="0"/>
        <w:ind w:left="851" w:firstLine="0"/>
        <w:jc w:val="both"/>
        <w:rPr>
          <w:lang w:val="en-US"/>
        </w:rPr>
      </w:pPr>
      <w:bookmarkStart w:id="19" w:name="_GoBack"/>
      <w:bookmarkEnd w:id="19"/>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72"/>
      </w:tblGrid>
      <w:tr w:rsidR="005A647A" w:rsidTr="00FB41C5">
        <w:trPr>
          <w:trHeight w:val="3349"/>
        </w:trPr>
        <w:tc>
          <w:tcPr>
            <w:tcW w:w="4573" w:type="dxa"/>
          </w:tcPr>
          <w:p w:rsidR="005A647A" w:rsidRPr="005A647A" w:rsidRDefault="005A647A" w:rsidP="005A647A">
            <w:pPr>
              <w:pStyle w:val="Bodytext20"/>
              <w:spacing w:line="221" w:lineRule="auto"/>
              <w:rPr>
                <w:sz w:val="24"/>
                <w:szCs w:val="24"/>
              </w:rPr>
            </w:pPr>
            <w:r w:rsidRPr="005A647A">
              <w:rPr>
                <w:b/>
                <w:bCs/>
                <w:i/>
                <w:iCs/>
                <w:sz w:val="24"/>
                <w:szCs w:val="24"/>
              </w:rPr>
              <w:t>Nơi nhận:</w:t>
            </w:r>
          </w:p>
          <w:p w:rsidR="005A647A" w:rsidRPr="005A647A" w:rsidRDefault="005A647A" w:rsidP="005A647A">
            <w:pPr>
              <w:pStyle w:val="Bodytext20"/>
              <w:numPr>
                <w:ilvl w:val="0"/>
                <w:numId w:val="6"/>
              </w:numPr>
              <w:tabs>
                <w:tab w:val="left" w:pos="258"/>
              </w:tabs>
            </w:pPr>
            <w:bookmarkStart w:id="20" w:name="bookmark19"/>
            <w:bookmarkEnd w:id="20"/>
            <w:r w:rsidRPr="005A647A">
              <w:t>Như khoản 1 Điều 5;</w:t>
            </w:r>
          </w:p>
          <w:p w:rsidR="005A647A" w:rsidRPr="005A647A" w:rsidRDefault="005A647A" w:rsidP="005A647A">
            <w:pPr>
              <w:pStyle w:val="Bodytext20"/>
              <w:numPr>
                <w:ilvl w:val="0"/>
                <w:numId w:val="6"/>
              </w:numPr>
              <w:tabs>
                <w:tab w:val="left" w:pos="258"/>
              </w:tabs>
            </w:pPr>
            <w:bookmarkStart w:id="21" w:name="bookmark20"/>
            <w:bookmarkEnd w:id="21"/>
            <w:r w:rsidRPr="005A647A">
              <w:t>Văn phòng Chính phủ;</w:t>
            </w:r>
          </w:p>
          <w:p w:rsidR="005A647A" w:rsidRPr="005A647A" w:rsidRDefault="005A647A" w:rsidP="005A647A">
            <w:pPr>
              <w:pStyle w:val="Bodytext20"/>
              <w:numPr>
                <w:ilvl w:val="0"/>
                <w:numId w:val="6"/>
              </w:numPr>
              <w:tabs>
                <w:tab w:val="left" w:pos="258"/>
              </w:tabs>
            </w:pPr>
            <w:bookmarkStart w:id="22" w:name="bookmark21"/>
            <w:bookmarkEnd w:id="22"/>
            <w:r w:rsidRPr="005A647A">
              <w:t>Bộ Tài chính;</w:t>
            </w:r>
          </w:p>
          <w:p w:rsidR="005A647A" w:rsidRPr="005A647A" w:rsidRDefault="005A647A" w:rsidP="005A647A">
            <w:pPr>
              <w:pStyle w:val="Bodytext20"/>
              <w:numPr>
                <w:ilvl w:val="0"/>
                <w:numId w:val="6"/>
              </w:numPr>
              <w:tabs>
                <w:tab w:val="left" w:pos="258"/>
              </w:tabs>
            </w:pPr>
            <w:bookmarkStart w:id="23" w:name="bookmark22"/>
            <w:bookmarkEnd w:id="23"/>
            <w:r w:rsidRPr="005A647A">
              <w:t>Bộ Tư pháp (Cục KTVB&amp;TCTHPL);</w:t>
            </w:r>
          </w:p>
          <w:p w:rsidR="005A647A" w:rsidRPr="005A647A" w:rsidRDefault="005A647A" w:rsidP="005A647A">
            <w:pPr>
              <w:pStyle w:val="Bodytext20"/>
              <w:numPr>
                <w:ilvl w:val="0"/>
                <w:numId w:val="6"/>
              </w:numPr>
              <w:tabs>
                <w:tab w:val="left" w:pos="258"/>
              </w:tabs>
            </w:pPr>
            <w:bookmarkStart w:id="24" w:name="bookmark23"/>
            <w:bookmarkEnd w:id="24"/>
            <w:r w:rsidRPr="005A647A">
              <w:t>TT. Tỉnh ủy, TT. HĐND Tỉnh;</w:t>
            </w:r>
          </w:p>
          <w:p w:rsidR="005A647A" w:rsidRPr="005A647A" w:rsidRDefault="005A647A" w:rsidP="005A647A">
            <w:pPr>
              <w:pStyle w:val="Bodytext20"/>
              <w:numPr>
                <w:ilvl w:val="0"/>
                <w:numId w:val="6"/>
              </w:numPr>
              <w:tabs>
                <w:tab w:val="left" w:pos="258"/>
              </w:tabs>
            </w:pPr>
            <w:bookmarkStart w:id="25" w:name="bookmark24"/>
            <w:bookmarkEnd w:id="25"/>
            <w:r w:rsidRPr="005A647A">
              <w:t>Đoàn Đại biểu Quốc hội tỉnh;</w:t>
            </w:r>
          </w:p>
          <w:p w:rsidR="005A647A" w:rsidRPr="005A647A" w:rsidRDefault="005A647A" w:rsidP="005A647A">
            <w:pPr>
              <w:pStyle w:val="Bodytext20"/>
              <w:numPr>
                <w:ilvl w:val="0"/>
                <w:numId w:val="6"/>
              </w:numPr>
              <w:tabs>
                <w:tab w:val="left" w:pos="258"/>
              </w:tabs>
            </w:pPr>
            <w:bookmarkStart w:id="26" w:name="bookmark25"/>
            <w:bookmarkEnd w:id="26"/>
            <w:r w:rsidRPr="005A647A">
              <w:t>Ủy ban Mặt trận Tổ quốc Việt Nam tỉnh;</w:t>
            </w:r>
          </w:p>
          <w:p w:rsidR="005A647A" w:rsidRPr="005A647A" w:rsidRDefault="005A647A" w:rsidP="005A647A">
            <w:pPr>
              <w:pStyle w:val="Bodytext20"/>
              <w:numPr>
                <w:ilvl w:val="0"/>
                <w:numId w:val="6"/>
              </w:numPr>
              <w:tabs>
                <w:tab w:val="left" w:pos="258"/>
              </w:tabs>
            </w:pPr>
            <w:bookmarkStart w:id="27" w:name="bookmark26"/>
            <w:bookmarkEnd w:id="27"/>
            <w:r w:rsidRPr="005A647A">
              <w:rPr>
                <w:smallCaps/>
              </w:rPr>
              <w:t>cT</w:t>
            </w:r>
            <w:r w:rsidRPr="005A647A">
              <w:t xml:space="preserve"> và các PCT UBND tỉnh;</w:t>
            </w:r>
          </w:p>
          <w:p w:rsidR="005A647A" w:rsidRPr="005A647A" w:rsidRDefault="005A647A" w:rsidP="005A647A">
            <w:pPr>
              <w:pStyle w:val="Bodytext20"/>
              <w:numPr>
                <w:ilvl w:val="0"/>
                <w:numId w:val="6"/>
              </w:numPr>
              <w:tabs>
                <w:tab w:val="left" w:pos="258"/>
              </w:tabs>
            </w:pPr>
            <w:bookmarkStart w:id="28" w:name="bookmark27"/>
            <w:bookmarkEnd w:id="28"/>
            <w:r w:rsidRPr="005A647A">
              <w:t>Sở Tư pháp;</w:t>
            </w:r>
          </w:p>
          <w:p w:rsidR="005A647A" w:rsidRPr="005A647A" w:rsidRDefault="005A647A" w:rsidP="005A647A">
            <w:pPr>
              <w:pStyle w:val="Bodytext20"/>
              <w:numPr>
                <w:ilvl w:val="0"/>
                <w:numId w:val="6"/>
              </w:numPr>
              <w:tabs>
                <w:tab w:val="left" w:pos="258"/>
              </w:tabs>
            </w:pPr>
            <w:bookmarkStart w:id="29" w:name="bookmark28"/>
            <w:bookmarkEnd w:id="29"/>
            <w:r w:rsidRPr="005A647A">
              <w:t>Các Ban của HĐND tỉnh;</w:t>
            </w:r>
          </w:p>
          <w:p w:rsidR="005A647A" w:rsidRPr="005A647A" w:rsidRDefault="005A647A" w:rsidP="005A647A">
            <w:pPr>
              <w:pStyle w:val="Bodytext20"/>
              <w:numPr>
                <w:ilvl w:val="0"/>
                <w:numId w:val="6"/>
              </w:numPr>
              <w:tabs>
                <w:tab w:val="left" w:pos="258"/>
              </w:tabs>
            </w:pPr>
            <w:bookmarkStart w:id="30" w:name="bookmark29"/>
            <w:bookmarkEnd w:id="30"/>
            <w:r w:rsidRPr="005A647A">
              <w:t>Các cơ quan TW tổ chức theo ngành dọc trên địa bàn tỉnh;</w:t>
            </w:r>
          </w:p>
          <w:p w:rsidR="005A647A" w:rsidRPr="005A647A" w:rsidRDefault="005A647A" w:rsidP="005A647A">
            <w:pPr>
              <w:pStyle w:val="Bodytext20"/>
              <w:numPr>
                <w:ilvl w:val="0"/>
                <w:numId w:val="6"/>
              </w:numPr>
              <w:tabs>
                <w:tab w:val="left" w:pos="258"/>
              </w:tabs>
            </w:pPr>
            <w:bookmarkStart w:id="31" w:name="bookmark30"/>
            <w:bookmarkEnd w:id="31"/>
            <w:r w:rsidRPr="005A647A">
              <w:t>CVP, các PCVP UBND tỉnh;</w:t>
            </w:r>
          </w:p>
          <w:p w:rsidR="005A647A" w:rsidRPr="005A647A" w:rsidRDefault="005A647A" w:rsidP="005A647A">
            <w:pPr>
              <w:pStyle w:val="Bodytext20"/>
              <w:numPr>
                <w:ilvl w:val="0"/>
                <w:numId w:val="6"/>
              </w:numPr>
              <w:tabs>
                <w:tab w:val="left" w:pos="258"/>
              </w:tabs>
            </w:pPr>
            <w:bookmarkStart w:id="32" w:name="bookmark31"/>
            <w:bookmarkEnd w:id="32"/>
            <w:r w:rsidRPr="005A647A">
              <w:t>Trung tâm Thông tin điều hành;</w:t>
            </w:r>
          </w:p>
          <w:p w:rsidR="005A647A" w:rsidRDefault="005A647A" w:rsidP="005A647A">
            <w:pPr>
              <w:pStyle w:val="Bodytext20"/>
              <w:numPr>
                <w:ilvl w:val="0"/>
                <w:numId w:val="6"/>
              </w:numPr>
              <w:tabs>
                <w:tab w:val="left" w:pos="258"/>
              </w:tabs>
            </w:pPr>
            <w:r w:rsidRPr="005A647A">
              <w:t>Lưu: VT, KTTH NTDT.</w:t>
            </w:r>
          </w:p>
        </w:tc>
        <w:tc>
          <w:tcPr>
            <w:tcW w:w="4472" w:type="dxa"/>
          </w:tcPr>
          <w:p w:rsidR="005A647A" w:rsidRPr="005A647A" w:rsidRDefault="005A647A" w:rsidP="005A647A">
            <w:pPr>
              <w:pStyle w:val="BodyText"/>
              <w:spacing w:after="0"/>
              <w:ind w:firstLine="0"/>
              <w:jc w:val="center"/>
            </w:pPr>
            <w:r w:rsidRPr="005A647A">
              <w:rPr>
                <w:b/>
                <w:bCs/>
              </w:rPr>
              <w:t xml:space="preserve">TM. </w:t>
            </w:r>
            <w:r w:rsidRPr="005A647A">
              <w:rPr>
                <w:b/>
                <w:bCs/>
                <w:lang w:val="en-US"/>
              </w:rPr>
              <w:t>Ủ</w:t>
            </w:r>
            <w:r w:rsidRPr="005A647A">
              <w:rPr>
                <w:b/>
                <w:bCs/>
              </w:rPr>
              <w:t>Y BAN NH</w:t>
            </w:r>
            <w:r w:rsidRPr="005A647A">
              <w:rPr>
                <w:b/>
                <w:bCs/>
                <w:lang w:val="en-US"/>
              </w:rPr>
              <w:t>Â</w:t>
            </w:r>
            <w:r w:rsidRPr="005A647A">
              <w:rPr>
                <w:b/>
                <w:bCs/>
              </w:rPr>
              <w:t>N D</w:t>
            </w:r>
            <w:r w:rsidRPr="005A647A">
              <w:rPr>
                <w:b/>
                <w:bCs/>
                <w:lang w:val="en-US"/>
              </w:rPr>
              <w:t>Â</w:t>
            </w:r>
            <w:r w:rsidRPr="005A647A">
              <w:rPr>
                <w:b/>
                <w:bCs/>
              </w:rPr>
              <w:t>N</w:t>
            </w:r>
            <w:r w:rsidRPr="005A647A">
              <w:rPr>
                <w:b/>
                <w:bCs/>
              </w:rPr>
              <w:br/>
              <w:t>KT. CHỦ TỊCH</w:t>
            </w:r>
            <w:r w:rsidRPr="005A647A">
              <w:rPr>
                <w:b/>
                <w:bCs/>
              </w:rPr>
              <w:br/>
              <w:t>CHỦ TỊCH</w:t>
            </w:r>
          </w:p>
          <w:p w:rsidR="005A647A" w:rsidRPr="005A647A" w:rsidRDefault="005A647A" w:rsidP="005A647A">
            <w:pPr>
              <w:pStyle w:val="BodyText"/>
              <w:spacing w:after="0"/>
              <w:ind w:firstLine="0"/>
              <w:jc w:val="both"/>
              <w:rPr>
                <w:lang w:val="en-US"/>
              </w:rPr>
            </w:pPr>
          </w:p>
          <w:p w:rsidR="005A647A" w:rsidRPr="005A647A" w:rsidRDefault="005A647A" w:rsidP="005A647A">
            <w:pPr>
              <w:pStyle w:val="BodyText"/>
              <w:spacing w:after="0"/>
              <w:ind w:firstLine="0"/>
              <w:jc w:val="both"/>
              <w:rPr>
                <w:lang w:val="en-US"/>
              </w:rPr>
            </w:pPr>
          </w:p>
          <w:p w:rsidR="005A647A" w:rsidRPr="005A647A" w:rsidRDefault="005A647A" w:rsidP="005A647A">
            <w:pPr>
              <w:pStyle w:val="BodyText"/>
              <w:spacing w:after="0"/>
              <w:ind w:firstLine="0"/>
              <w:jc w:val="both"/>
              <w:rPr>
                <w:lang w:val="en-US"/>
              </w:rPr>
            </w:pPr>
          </w:p>
          <w:p w:rsidR="005A647A" w:rsidRPr="005A647A" w:rsidRDefault="005A647A" w:rsidP="005A647A">
            <w:pPr>
              <w:pStyle w:val="BodyText"/>
              <w:spacing w:after="0"/>
              <w:ind w:firstLine="0"/>
              <w:jc w:val="both"/>
              <w:rPr>
                <w:lang w:val="en-US"/>
              </w:rPr>
            </w:pPr>
          </w:p>
          <w:p w:rsidR="005A647A" w:rsidRPr="005A647A" w:rsidRDefault="005A647A" w:rsidP="00FB41C5">
            <w:pPr>
              <w:pStyle w:val="Picturecaption0"/>
              <w:jc w:val="center"/>
              <w:rPr>
                <w:lang w:val="en-US"/>
              </w:rPr>
            </w:pPr>
            <w:r w:rsidRPr="005A647A">
              <w:t>Nguyễn Trúc Sơn</w:t>
            </w:r>
          </w:p>
        </w:tc>
      </w:tr>
    </w:tbl>
    <w:p w:rsidR="005A647A" w:rsidRDefault="005A647A" w:rsidP="005A647A">
      <w:pPr>
        <w:pStyle w:val="BodyText"/>
        <w:spacing w:after="0"/>
        <w:ind w:firstLine="0"/>
        <w:jc w:val="both"/>
        <w:sectPr w:rsidR="005A647A">
          <w:headerReference w:type="default" r:id="rId8"/>
          <w:headerReference w:type="first" r:id="rId9"/>
          <w:pgSz w:w="11900" w:h="16840"/>
          <w:pgMar w:top="1110" w:right="1096" w:bottom="1264" w:left="1660" w:header="0" w:footer="3" w:gutter="0"/>
          <w:pgNumType w:start="1"/>
          <w:cols w:space="720"/>
          <w:noEndnote/>
          <w:titlePg/>
          <w:docGrid w:linePitch="360"/>
        </w:sectPr>
      </w:pPr>
    </w:p>
    <w:p w:rsidR="0000622B" w:rsidRDefault="0000622B">
      <w:pPr>
        <w:spacing w:line="117" w:lineRule="exact"/>
        <w:rPr>
          <w:sz w:val="9"/>
          <w:szCs w:val="9"/>
        </w:rPr>
      </w:pPr>
    </w:p>
    <w:p w:rsidR="0000622B" w:rsidRDefault="0000622B">
      <w:pPr>
        <w:spacing w:line="1" w:lineRule="exact"/>
        <w:sectPr w:rsidR="0000622B">
          <w:type w:val="continuous"/>
          <w:pgSz w:w="11900" w:h="16840"/>
          <w:pgMar w:top="1110" w:right="0" w:bottom="1110" w:left="0" w:header="0" w:footer="3" w:gutter="0"/>
          <w:cols w:space="720"/>
          <w:noEndnote/>
          <w:docGrid w:linePitch="360"/>
        </w:sectPr>
      </w:pPr>
    </w:p>
    <w:p w:rsidR="0000622B" w:rsidRDefault="007517CE">
      <w:pPr>
        <w:spacing w:line="1" w:lineRule="exact"/>
      </w:pPr>
      <w:r>
        <w:rPr>
          <w:noProof/>
          <w:lang w:val="en-US" w:eastAsia="en-US" w:bidi="ar-SA"/>
        </w:rPr>
        <w:lastRenderedPageBreak/>
        <mc:AlternateContent>
          <mc:Choice Requires="wps">
            <w:drawing>
              <wp:anchor distT="0" distB="0" distL="0" distR="0" simplePos="0" relativeHeight="251658240" behindDoc="0" locked="0" layoutInCell="1" allowOverlap="1">
                <wp:simplePos x="0" y="0"/>
                <wp:positionH relativeFrom="page">
                  <wp:posOffset>4754245</wp:posOffset>
                </wp:positionH>
                <wp:positionV relativeFrom="paragraph">
                  <wp:posOffset>1679575</wp:posOffset>
                </wp:positionV>
                <wp:extent cx="1374775" cy="228600"/>
                <wp:effectExtent l="0" t="0" r="0" b="0"/>
                <wp:wrapNone/>
                <wp:docPr id="5" name="Shape 5"/>
                <wp:cNvGraphicFramePr/>
                <a:graphic xmlns:a="http://schemas.openxmlformats.org/drawingml/2006/main">
                  <a:graphicData uri="http://schemas.microsoft.com/office/word/2010/wordprocessingShape">
                    <wps:wsp>
                      <wps:cNvSpPr txBox="1"/>
                      <wps:spPr>
                        <a:xfrm>
                          <a:off x="0" y="0"/>
                          <a:ext cx="1374775" cy="228600"/>
                        </a:xfrm>
                        <a:prstGeom prst="rect">
                          <a:avLst/>
                        </a:prstGeom>
                        <a:noFill/>
                      </wps:spPr>
                      <wps:txbx>
                        <w:txbxContent>
                          <w:p w:rsidR="0000622B" w:rsidRDefault="0000622B">
                            <w:pPr>
                              <w:pStyle w:val="Picturecaption0"/>
                            </w:pP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5" o:spid="_x0000_s1026" type="#_x0000_t202" style="position:absolute;margin-left:374.35pt;margin-top:132.25pt;width:108.25pt;height:18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" filled="f" stroked="f">
                <v:textbox inset="0,0,0,0">
                  <w:txbxContent>
                    <w:p w:rsidR="0000622B" w:rsidRDefault="0000622B">
                      <w:pPr>
                        <w:pStyle w:val="Picturecaption0"/>
                      </w:pPr>
                    </w:p>
                  </w:txbxContent>
                </v:textbox>
                <w10:wrap anchorx="page"/>
              </v:shape>
            </w:pict>
          </mc:Fallback>
        </mc:AlternateContent>
      </w:r>
    </w:p>
    <w:sectPr w:rsidR="0000622B" w:rsidSect="00FB41C5">
      <w:type w:val="continuous"/>
      <w:pgSz w:w="11900" w:h="16840"/>
      <w:pgMar w:top="1110" w:right="1686" w:bottom="1110" w:left="1665" w:header="0" w:footer="3" w:gutter="0"/>
      <w:cols w:space="1493"/>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7CE" w:rsidRDefault="007517CE">
      <w:r>
        <w:separator/>
      </w:r>
    </w:p>
  </w:endnote>
  <w:endnote w:type="continuationSeparator" w:id="0">
    <w:p w:rsidR="007517CE" w:rsidRDefault="00751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7CE" w:rsidRDefault="007517CE"/>
  </w:footnote>
  <w:footnote w:type="continuationSeparator" w:id="0">
    <w:p w:rsidR="007517CE" w:rsidRDefault="007517C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622B" w:rsidRDefault="0000622B">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622B" w:rsidRDefault="0000622B">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131D64"/>
    <w:multiLevelType w:val="multilevel"/>
    <w:tmpl w:val="69C2B6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3FA20AD"/>
    <w:multiLevelType w:val="multilevel"/>
    <w:tmpl w:val="ABCC3B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49D0E52"/>
    <w:multiLevelType w:val="multilevel"/>
    <w:tmpl w:val="221E4D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68768C0"/>
    <w:multiLevelType w:val="multilevel"/>
    <w:tmpl w:val="A91059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02C5C05"/>
    <w:multiLevelType w:val="multilevel"/>
    <w:tmpl w:val="E14E0E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FB522A0"/>
    <w:multiLevelType w:val="multilevel"/>
    <w:tmpl w:val="1D942E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00622B"/>
    <w:rsid w:val="0000622B"/>
    <w:rsid w:val="003F1633"/>
    <w:rsid w:val="005A647A"/>
    <w:rsid w:val="007517CE"/>
    <w:rsid w:val="00D57842"/>
    <w:rsid w:val="00FB4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D578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A647A"/>
    <w:pPr>
      <w:tabs>
        <w:tab w:val="center" w:pos="4680"/>
        <w:tab w:val="right" w:pos="9360"/>
      </w:tabs>
    </w:pPr>
  </w:style>
  <w:style w:type="character" w:customStyle="1" w:styleId="HeaderChar">
    <w:name w:val="Header Char"/>
    <w:basedOn w:val="DefaultParagraphFont"/>
    <w:link w:val="Header"/>
    <w:uiPriority w:val="99"/>
    <w:rsid w:val="005A647A"/>
    <w:rPr>
      <w:color w:val="000000"/>
    </w:rPr>
  </w:style>
  <w:style w:type="paragraph" w:styleId="Footer">
    <w:name w:val="footer"/>
    <w:basedOn w:val="Normal"/>
    <w:link w:val="FooterChar"/>
    <w:uiPriority w:val="99"/>
    <w:unhideWhenUsed/>
    <w:rsid w:val="005A647A"/>
    <w:pPr>
      <w:tabs>
        <w:tab w:val="center" w:pos="4680"/>
        <w:tab w:val="right" w:pos="9360"/>
      </w:tabs>
    </w:pPr>
  </w:style>
  <w:style w:type="character" w:customStyle="1" w:styleId="FooterChar">
    <w:name w:val="Footer Char"/>
    <w:basedOn w:val="DefaultParagraphFont"/>
    <w:link w:val="Footer"/>
    <w:uiPriority w:val="99"/>
    <w:rsid w:val="005A647A"/>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D578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A647A"/>
    <w:pPr>
      <w:tabs>
        <w:tab w:val="center" w:pos="4680"/>
        <w:tab w:val="right" w:pos="9360"/>
      </w:tabs>
    </w:pPr>
  </w:style>
  <w:style w:type="character" w:customStyle="1" w:styleId="HeaderChar">
    <w:name w:val="Header Char"/>
    <w:basedOn w:val="DefaultParagraphFont"/>
    <w:link w:val="Header"/>
    <w:uiPriority w:val="99"/>
    <w:rsid w:val="005A647A"/>
    <w:rPr>
      <w:color w:val="000000"/>
    </w:rPr>
  </w:style>
  <w:style w:type="paragraph" w:styleId="Footer">
    <w:name w:val="footer"/>
    <w:basedOn w:val="Normal"/>
    <w:link w:val="FooterChar"/>
    <w:uiPriority w:val="99"/>
    <w:unhideWhenUsed/>
    <w:rsid w:val="005A647A"/>
    <w:pPr>
      <w:tabs>
        <w:tab w:val="center" w:pos="4680"/>
        <w:tab w:val="right" w:pos="9360"/>
      </w:tabs>
    </w:pPr>
  </w:style>
  <w:style w:type="character" w:customStyle="1" w:styleId="FooterChar">
    <w:name w:val="Footer Char"/>
    <w:basedOn w:val="DefaultParagraphFont"/>
    <w:link w:val="Footer"/>
    <w:uiPriority w:val="99"/>
    <w:rsid w:val="005A647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6499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Administrator</dc:creator>
  <cp:keywords/>
  <cp:lastModifiedBy>STP-BTMTUYEN</cp:lastModifiedBy>
  <cp:revision>8</cp:revision>
  <dcterms:created xsi:type="dcterms:W3CDTF">2026-07-24T07:22:00Z</dcterms:created>
  <dcterms:modified xsi:type="dcterms:W3CDTF">2026-07-24T07:34:00Z</dcterms:modified>
</cp:coreProperties>
</file>