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ook w:val="04A0" w:firstRow="1" w:lastRow="0" w:firstColumn="1" w:lastColumn="0" w:noHBand="0" w:noVBand="1"/>
      </w:tblPr>
      <w:tblGrid>
        <w:gridCol w:w="3402"/>
        <w:gridCol w:w="5954"/>
      </w:tblGrid>
      <w:tr w:rsidR="00770F16" w:rsidRPr="00B52224" w:rsidTr="00270C09">
        <w:trPr>
          <w:trHeight w:val="850"/>
        </w:trPr>
        <w:tc>
          <w:tcPr>
            <w:tcW w:w="3402" w:type="dxa"/>
            <w:shd w:val="clear" w:color="auto" w:fill="auto"/>
          </w:tcPr>
          <w:bookmarkStart w:id="0" w:name="dieu_2"/>
          <w:p w:rsidR="00770F16" w:rsidRPr="00B52224" w:rsidRDefault="00B23BDF" w:rsidP="002B4E8E">
            <w:pPr>
              <w:jc w:val="center"/>
              <w:rPr>
                <w:b/>
                <w:sz w:val="28"/>
                <w:szCs w:val="28"/>
              </w:rPr>
            </w:pPr>
            <w:r w:rsidRPr="00B52224">
              <w:rPr>
                <w:b/>
                <w:noProof/>
                <w:sz w:val="28"/>
                <w:szCs w:val="28"/>
              </w:rPr>
              <mc:AlternateContent>
                <mc:Choice Requires="wps">
                  <w:drawing>
                    <wp:anchor distT="0" distB="0" distL="114300" distR="114300" simplePos="0" relativeHeight="251656192" behindDoc="0" locked="0" layoutInCell="1" allowOverlap="1">
                      <wp:simplePos x="0" y="0"/>
                      <wp:positionH relativeFrom="margin">
                        <wp:align>center</wp:align>
                      </wp:positionH>
                      <wp:positionV relativeFrom="paragraph">
                        <wp:posOffset>443865</wp:posOffset>
                      </wp:positionV>
                      <wp:extent cx="838200" cy="0"/>
                      <wp:effectExtent l="6985" t="7620" r="12065" b="11430"/>
                      <wp:wrapNone/>
                      <wp:docPr id="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5A97099" id="Straight Connector 17" o:spid="_x0000_s1026" style="position:absolute;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95pt" to="66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04+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">
                      <w10:wrap anchorx="margin"/>
                    </v:line>
                  </w:pict>
                </mc:Fallback>
              </mc:AlternateContent>
            </w:r>
            <w:r w:rsidR="00770F16" w:rsidRPr="00270C09">
              <w:rPr>
                <w:b/>
                <w:sz w:val="26"/>
                <w:szCs w:val="26"/>
              </w:rPr>
              <w:t>HỘI ĐỒNG NHÂN DÂN</w:t>
            </w:r>
            <w:r w:rsidR="00770F16" w:rsidRPr="00270C09">
              <w:rPr>
                <w:sz w:val="26"/>
                <w:szCs w:val="26"/>
              </w:rPr>
              <w:t xml:space="preserve"> </w:t>
            </w:r>
            <w:r w:rsidR="00770F16" w:rsidRPr="00270C09">
              <w:rPr>
                <w:b/>
                <w:sz w:val="26"/>
                <w:szCs w:val="26"/>
              </w:rPr>
              <w:t>TỈNH KON TUM</w:t>
            </w:r>
          </w:p>
        </w:tc>
        <w:tc>
          <w:tcPr>
            <w:tcW w:w="5954" w:type="dxa"/>
            <w:shd w:val="clear" w:color="auto" w:fill="auto"/>
          </w:tcPr>
          <w:p w:rsidR="00770F16" w:rsidRPr="00270C09" w:rsidRDefault="00770F16">
            <w:pPr>
              <w:ind w:left="-115"/>
              <w:jc w:val="center"/>
              <w:rPr>
                <w:b/>
                <w:sz w:val="26"/>
                <w:szCs w:val="26"/>
              </w:rPr>
            </w:pPr>
            <w:r w:rsidRPr="00270C09">
              <w:rPr>
                <w:b/>
                <w:sz w:val="26"/>
                <w:szCs w:val="26"/>
              </w:rPr>
              <w:t>CỘNG HÒA XÃ HỘI CHỦ NGHĨA VIỆT NAM</w:t>
            </w:r>
          </w:p>
          <w:p w:rsidR="00770F16" w:rsidRPr="00B52224" w:rsidRDefault="00B23BDF">
            <w:pPr>
              <w:jc w:val="center"/>
              <w:rPr>
                <w:b/>
                <w:sz w:val="28"/>
                <w:szCs w:val="28"/>
              </w:rPr>
            </w:pPr>
            <w:r w:rsidRPr="00B52224">
              <w:rPr>
                <w:noProof/>
                <w:sz w:val="28"/>
                <w:szCs w:val="28"/>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255270</wp:posOffset>
                      </wp:positionV>
                      <wp:extent cx="2104390" cy="0"/>
                      <wp:effectExtent l="7620" t="10795" r="12065" b="8255"/>
                      <wp:wrapNone/>
                      <wp:docPr id="3"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4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933E7D6" id="Straight Connector 19"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0.1pt" to="165.7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bMgHgIAADc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">
                      <w10:wrap anchorx="margin"/>
                    </v:line>
                  </w:pict>
                </mc:Fallback>
              </mc:AlternateContent>
            </w:r>
            <w:r w:rsidR="00770F16" w:rsidRPr="00B52224">
              <w:rPr>
                <w:b/>
                <w:sz w:val="28"/>
                <w:szCs w:val="28"/>
              </w:rPr>
              <w:t xml:space="preserve">Độc lập </w:t>
            </w:r>
            <w:r w:rsidR="002F0574">
              <w:rPr>
                <w:b/>
                <w:sz w:val="28"/>
                <w:szCs w:val="28"/>
              </w:rPr>
              <w:t>-</w:t>
            </w:r>
            <w:r w:rsidR="00770F16" w:rsidRPr="00B52224">
              <w:rPr>
                <w:b/>
                <w:sz w:val="28"/>
                <w:szCs w:val="28"/>
              </w:rPr>
              <w:t xml:space="preserve"> Tự do </w:t>
            </w:r>
            <w:r w:rsidR="002F0574">
              <w:rPr>
                <w:b/>
                <w:sz w:val="28"/>
                <w:szCs w:val="28"/>
              </w:rPr>
              <w:t>-</w:t>
            </w:r>
            <w:r w:rsidR="00770F16" w:rsidRPr="00B52224">
              <w:rPr>
                <w:b/>
                <w:sz w:val="28"/>
                <w:szCs w:val="28"/>
              </w:rPr>
              <w:t xml:space="preserve"> Hạnh phúc</w:t>
            </w:r>
          </w:p>
        </w:tc>
      </w:tr>
      <w:tr w:rsidR="00770F16" w:rsidRPr="00B52224" w:rsidTr="00270C09">
        <w:tc>
          <w:tcPr>
            <w:tcW w:w="3402" w:type="dxa"/>
            <w:shd w:val="clear" w:color="auto" w:fill="auto"/>
          </w:tcPr>
          <w:p w:rsidR="00770F16" w:rsidRPr="00B52224" w:rsidRDefault="00770F16" w:rsidP="003C6D3B">
            <w:pPr>
              <w:jc w:val="center"/>
              <w:rPr>
                <w:sz w:val="28"/>
                <w:szCs w:val="28"/>
              </w:rPr>
            </w:pPr>
            <w:r w:rsidRPr="00B52224">
              <w:rPr>
                <w:sz w:val="28"/>
                <w:szCs w:val="28"/>
              </w:rPr>
              <w:t xml:space="preserve">Số: </w:t>
            </w:r>
            <w:r w:rsidR="003C6D3B">
              <w:rPr>
                <w:sz w:val="28"/>
                <w:szCs w:val="28"/>
              </w:rPr>
              <w:t>95</w:t>
            </w:r>
            <w:r w:rsidRPr="00B52224">
              <w:rPr>
                <w:sz w:val="28"/>
                <w:szCs w:val="28"/>
              </w:rPr>
              <w:t>/2024/NQ-HĐND</w:t>
            </w:r>
          </w:p>
        </w:tc>
        <w:tc>
          <w:tcPr>
            <w:tcW w:w="5954" w:type="dxa"/>
            <w:shd w:val="clear" w:color="auto" w:fill="auto"/>
          </w:tcPr>
          <w:p w:rsidR="00770F16" w:rsidRPr="00B52224" w:rsidRDefault="00770F16" w:rsidP="003C6D3B">
            <w:pPr>
              <w:jc w:val="center"/>
              <w:rPr>
                <w:i/>
                <w:sz w:val="28"/>
                <w:szCs w:val="28"/>
              </w:rPr>
            </w:pPr>
            <w:r w:rsidRPr="00B52224">
              <w:rPr>
                <w:i/>
                <w:sz w:val="28"/>
                <w:szCs w:val="28"/>
              </w:rPr>
              <w:t xml:space="preserve">Kon Tum, ngày </w:t>
            </w:r>
            <w:r w:rsidR="003C6D3B">
              <w:rPr>
                <w:i/>
                <w:sz w:val="28"/>
                <w:szCs w:val="28"/>
              </w:rPr>
              <w:t>09</w:t>
            </w:r>
            <w:r w:rsidRPr="00B52224">
              <w:rPr>
                <w:i/>
                <w:sz w:val="28"/>
                <w:szCs w:val="28"/>
              </w:rPr>
              <w:t xml:space="preserve"> tháng </w:t>
            </w:r>
            <w:r w:rsidR="003C6D3B">
              <w:rPr>
                <w:i/>
                <w:sz w:val="28"/>
                <w:szCs w:val="28"/>
              </w:rPr>
              <w:t>12</w:t>
            </w:r>
            <w:r w:rsidRPr="00B52224">
              <w:rPr>
                <w:i/>
                <w:sz w:val="28"/>
                <w:szCs w:val="28"/>
              </w:rPr>
              <w:t xml:space="preserve"> năm 2024</w:t>
            </w:r>
          </w:p>
        </w:tc>
      </w:tr>
    </w:tbl>
    <w:p w:rsidR="00770F16" w:rsidRPr="00B52224" w:rsidRDefault="00770F16" w:rsidP="00770F16">
      <w:pPr>
        <w:jc w:val="center"/>
        <w:rPr>
          <w:b/>
          <w:sz w:val="28"/>
          <w:szCs w:val="28"/>
        </w:rPr>
      </w:pPr>
    </w:p>
    <w:p w:rsidR="00770F16" w:rsidRPr="00B52224" w:rsidRDefault="00770F16" w:rsidP="00770F16">
      <w:pPr>
        <w:spacing w:line="380" w:lineRule="exact"/>
        <w:jc w:val="center"/>
        <w:rPr>
          <w:b/>
          <w:sz w:val="28"/>
          <w:szCs w:val="28"/>
        </w:rPr>
      </w:pPr>
    </w:p>
    <w:p w:rsidR="00770F16" w:rsidRPr="00B52224" w:rsidRDefault="00770F16" w:rsidP="00770F16">
      <w:pPr>
        <w:spacing w:line="380" w:lineRule="exact"/>
        <w:jc w:val="center"/>
        <w:rPr>
          <w:b/>
          <w:sz w:val="28"/>
          <w:szCs w:val="28"/>
        </w:rPr>
      </w:pPr>
      <w:r w:rsidRPr="00B52224">
        <w:rPr>
          <w:b/>
          <w:sz w:val="28"/>
          <w:szCs w:val="28"/>
        </w:rPr>
        <w:t xml:space="preserve">NGHỊ QUYẾT </w:t>
      </w:r>
    </w:p>
    <w:p w:rsidR="00770F16" w:rsidRPr="00B52224" w:rsidRDefault="00770F16" w:rsidP="00770F16">
      <w:pPr>
        <w:pStyle w:val="BodyText"/>
        <w:jc w:val="center"/>
        <w:rPr>
          <w:rFonts w:ascii="Times New Roman" w:hAnsi="Times New Roman"/>
          <w:b/>
          <w:sz w:val="28"/>
          <w:szCs w:val="28"/>
          <w:lang w:val="vi-VN"/>
        </w:rPr>
      </w:pPr>
      <w:r w:rsidRPr="00270C09">
        <w:rPr>
          <w:rFonts w:ascii="Times New Roman" w:hAnsi="Times New Roman"/>
          <w:b/>
          <w:sz w:val="28"/>
          <w:szCs w:val="28"/>
        </w:rPr>
        <w:t>Q</w:t>
      </w:r>
      <w:r w:rsidRPr="00270C09">
        <w:rPr>
          <w:rFonts w:ascii="Times New Roman" w:hAnsi="Times New Roman"/>
          <w:b/>
          <w:sz w:val="28"/>
          <w:szCs w:val="28"/>
          <w:lang w:val="vi-VN"/>
        </w:rPr>
        <w:t>u</w:t>
      </w:r>
      <w:r w:rsidRPr="00270C09">
        <w:rPr>
          <w:rFonts w:ascii="Times New Roman" w:hAnsi="Times New Roman"/>
          <w:b/>
          <w:sz w:val="28"/>
          <w:szCs w:val="28"/>
          <w:lang w:val="en-US"/>
        </w:rPr>
        <w:t>y</w:t>
      </w:r>
      <w:r w:rsidRPr="00270C09">
        <w:rPr>
          <w:rFonts w:ascii="Times New Roman" w:hAnsi="Times New Roman"/>
          <w:b/>
          <w:sz w:val="28"/>
          <w:szCs w:val="28"/>
          <w:lang w:val="vi-VN"/>
        </w:rPr>
        <w:t xml:space="preserve"> định </w:t>
      </w:r>
      <w:r w:rsidRPr="00270C09">
        <w:rPr>
          <w:rFonts w:ascii="Times New Roman" w:hAnsi="Times New Roman"/>
          <w:b/>
          <w:sz w:val="28"/>
          <w:szCs w:val="28"/>
          <w:lang w:val="en-US"/>
        </w:rPr>
        <w:t>chế độ ưu đãi miễn tiền thuê đất đối với các dự án sử dụng đất vào mục đích sản</w:t>
      </w:r>
      <w:r w:rsidRPr="00B52224">
        <w:rPr>
          <w:rFonts w:ascii="Times New Roman" w:hAnsi="Times New Roman"/>
          <w:b/>
          <w:sz w:val="28"/>
          <w:szCs w:val="28"/>
          <w:lang w:val="en-US"/>
        </w:rPr>
        <w:t xml:space="preserve"> xuất</w:t>
      </w:r>
      <w:r w:rsidR="0085037E">
        <w:rPr>
          <w:rFonts w:ascii="Times New Roman" w:hAnsi="Times New Roman"/>
          <w:b/>
          <w:sz w:val="28"/>
          <w:szCs w:val="28"/>
          <w:lang w:val="en-US"/>
        </w:rPr>
        <w:t>,</w:t>
      </w:r>
      <w:r w:rsidRPr="00B52224">
        <w:rPr>
          <w:rFonts w:ascii="Times New Roman" w:hAnsi="Times New Roman"/>
          <w:b/>
          <w:sz w:val="28"/>
          <w:szCs w:val="28"/>
          <w:lang w:val="en-US"/>
        </w:rPr>
        <w:t xml:space="preserve"> kinh doanh thuộc ngành, nghề ưu đãi đầu tư hoặc tại địa bàn ưu đãi đầu tư </w:t>
      </w:r>
      <w:r w:rsidRPr="00B52224">
        <w:rPr>
          <w:rFonts w:ascii="Times New Roman" w:hAnsi="Times New Roman"/>
          <w:b/>
          <w:sz w:val="28"/>
          <w:szCs w:val="28"/>
          <w:lang w:val="vi-VN"/>
        </w:rPr>
        <w:t xml:space="preserve">trên địa bàn tỉnh </w:t>
      </w:r>
      <w:r w:rsidRPr="00B52224">
        <w:rPr>
          <w:rFonts w:ascii="Times New Roman" w:hAnsi="Times New Roman"/>
          <w:b/>
          <w:sz w:val="28"/>
          <w:szCs w:val="28"/>
        </w:rPr>
        <w:t>Kon Tum</w:t>
      </w:r>
    </w:p>
    <w:p w:rsidR="00770F16" w:rsidRPr="00B52224" w:rsidRDefault="00B23BDF" w:rsidP="00770F16">
      <w:pPr>
        <w:spacing w:line="380" w:lineRule="exact"/>
        <w:jc w:val="center"/>
        <w:rPr>
          <w:b/>
          <w:sz w:val="28"/>
          <w:szCs w:val="28"/>
        </w:rPr>
      </w:pPr>
      <w:r w:rsidRPr="00B52224">
        <w:rPr>
          <w:b/>
          <w:noProof/>
          <w:sz w:val="28"/>
          <w:szCs w:val="28"/>
        </w:rPr>
        <mc:AlternateContent>
          <mc:Choice Requires="wps">
            <w:drawing>
              <wp:anchor distT="0" distB="0" distL="114300" distR="114300" simplePos="0" relativeHeight="251659264" behindDoc="0" locked="0" layoutInCell="1" allowOverlap="1">
                <wp:simplePos x="0" y="0"/>
                <wp:positionH relativeFrom="margin">
                  <wp:posOffset>2167890</wp:posOffset>
                </wp:positionH>
                <wp:positionV relativeFrom="paragraph">
                  <wp:posOffset>86360</wp:posOffset>
                </wp:positionV>
                <wp:extent cx="1421765" cy="0"/>
                <wp:effectExtent l="9525" t="12700" r="6985" b="635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1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090AC17" id="_x0000_t32" coordsize="21600,21600" o:spt="32" o:oned="t" path="m,l21600,21600e" filled="f">
                <v:path arrowok="t" fillok="f" o:connecttype="none"/>
                <o:lock v:ext="edit" shapetype="t"/>
              </v:shapetype>
              <v:shape id="AutoShape 19" o:spid="_x0000_s1026" type="#_x0000_t32" style="position:absolute;margin-left:170.7pt;margin-top:6.8pt;width:111.9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Sh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">
                <w10:wrap anchorx="margin"/>
              </v:shape>
            </w:pict>
          </mc:Fallback>
        </mc:AlternateContent>
      </w:r>
    </w:p>
    <w:p w:rsidR="00770F16" w:rsidRPr="00B52224" w:rsidRDefault="00770F16" w:rsidP="00770F16">
      <w:pPr>
        <w:spacing w:line="380" w:lineRule="exact"/>
        <w:jc w:val="center"/>
        <w:rPr>
          <w:b/>
          <w:sz w:val="28"/>
          <w:szCs w:val="28"/>
        </w:rPr>
      </w:pPr>
      <w:r w:rsidRPr="00B52224">
        <w:rPr>
          <w:b/>
          <w:sz w:val="28"/>
          <w:szCs w:val="28"/>
        </w:rPr>
        <w:t>HỘI ĐỒNG NHÂN DÂN TỈNH KON TUM</w:t>
      </w:r>
    </w:p>
    <w:p w:rsidR="00770F16" w:rsidRPr="00B52224" w:rsidRDefault="002B4E8E" w:rsidP="00770F16">
      <w:pPr>
        <w:spacing w:line="380" w:lineRule="exact"/>
        <w:jc w:val="center"/>
        <w:rPr>
          <w:sz w:val="28"/>
          <w:szCs w:val="28"/>
        </w:rPr>
      </w:pPr>
      <w:r>
        <w:rPr>
          <w:b/>
          <w:sz w:val="28"/>
          <w:szCs w:val="28"/>
        </w:rPr>
        <w:t>KHÓA XII</w:t>
      </w:r>
      <w:r w:rsidR="00770F16" w:rsidRPr="00B52224">
        <w:rPr>
          <w:b/>
          <w:sz w:val="28"/>
          <w:szCs w:val="28"/>
        </w:rPr>
        <w:t xml:space="preserve"> KỲ HỌP THỨ 8</w:t>
      </w:r>
    </w:p>
    <w:p w:rsidR="00770F16" w:rsidRPr="00B52224" w:rsidRDefault="00770F16" w:rsidP="00770F16">
      <w:pPr>
        <w:spacing w:before="120"/>
        <w:ind w:firstLine="720"/>
        <w:jc w:val="both"/>
        <w:rPr>
          <w:i/>
          <w:sz w:val="28"/>
          <w:szCs w:val="28"/>
        </w:rPr>
      </w:pPr>
    </w:p>
    <w:p w:rsidR="00770F16" w:rsidRPr="00B52224" w:rsidRDefault="00770F16" w:rsidP="00770F16">
      <w:pPr>
        <w:spacing w:before="60" w:line="380" w:lineRule="atLeast"/>
        <w:ind w:firstLine="709"/>
        <w:jc w:val="both"/>
        <w:rPr>
          <w:i/>
          <w:sz w:val="28"/>
          <w:szCs w:val="28"/>
        </w:rPr>
      </w:pPr>
      <w:bookmarkStart w:id="1" w:name="_Hlk179967283"/>
      <w:r w:rsidRPr="00B52224">
        <w:rPr>
          <w:i/>
          <w:spacing w:val="-4"/>
          <w:sz w:val="28"/>
          <w:szCs w:val="28"/>
        </w:rPr>
        <w:t>Căn cứ Luật Tổ chức chính quyền địa phương ngày 19 tháng 6 năm 2015;</w:t>
      </w:r>
      <w:bookmarkStart w:id="2" w:name="_Hlk85470774"/>
      <w:r w:rsidRPr="00B52224">
        <w:rPr>
          <w:i/>
          <w:sz w:val="28"/>
          <w:szCs w:val="28"/>
        </w:rPr>
        <w:t xml:space="preserve"> Luật sửa đổi, bổ sung một số điều của Luật Tổ chức Chính phủ và Luật Tổ chức chính quyền địa phương ngày 22 tháng 11 năm 2019;</w:t>
      </w:r>
      <w:bookmarkStart w:id="3" w:name="_Hlk179967263"/>
      <w:bookmarkEnd w:id="1"/>
      <w:bookmarkEnd w:id="2"/>
    </w:p>
    <w:p w:rsidR="00770F16" w:rsidRPr="00B52224" w:rsidRDefault="00770F16" w:rsidP="00770F16">
      <w:pPr>
        <w:spacing w:before="60" w:line="380" w:lineRule="atLeast"/>
        <w:ind w:firstLine="709"/>
        <w:jc w:val="both"/>
        <w:rPr>
          <w:i/>
          <w:sz w:val="28"/>
          <w:szCs w:val="28"/>
        </w:rPr>
      </w:pPr>
      <w:r w:rsidRPr="00B52224">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770F16" w:rsidRPr="00B52224" w:rsidRDefault="00770F16" w:rsidP="00770F16">
      <w:pPr>
        <w:spacing w:before="60" w:line="380" w:lineRule="atLeast"/>
        <w:ind w:firstLine="709"/>
        <w:jc w:val="both"/>
        <w:rPr>
          <w:i/>
          <w:sz w:val="28"/>
          <w:szCs w:val="28"/>
        </w:rPr>
      </w:pPr>
      <w:r w:rsidRPr="00B52224">
        <w:rPr>
          <w:i/>
          <w:sz w:val="28"/>
          <w:szCs w:val="28"/>
        </w:rPr>
        <w:t>Căn cứ Luật Đầu tư ngày 17 tháng 6 năm 2020;</w:t>
      </w:r>
    </w:p>
    <w:p w:rsidR="00770F16" w:rsidRPr="00B52224" w:rsidRDefault="00770F16" w:rsidP="00770F16">
      <w:pPr>
        <w:spacing w:before="60" w:line="380" w:lineRule="atLeast"/>
        <w:ind w:firstLine="709"/>
        <w:jc w:val="both"/>
        <w:rPr>
          <w:i/>
          <w:sz w:val="28"/>
          <w:szCs w:val="28"/>
        </w:rPr>
      </w:pPr>
      <w:r w:rsidRPr="00B52224">
        <w:rPr>
          <w:i/>
          <w:sz w:val="28"/>
          <w:szCs w:val="28"/>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770F16" w:rsidRPr="00B52224" w:rsidRDefault="00770F16" w:rsidP="00770F16">
      <w:pPr>
        <w:spacing w:before="60" w:line="380" w:lineRule="atLeast"/>
        <w:ind w:firstLine="709"/>
        <w:jc w:val="both"/>
        <w:rPr>
          <w:i/>
          <w:spacing w:val="-6"/>
          <w:sz w:val="28"/>
          <w:szCs w:val="28"/>
        </w:rPr>
      </w:pPr>
      <w:r w:rsidRPr="00B52224">
        <w:rPr>
          <w:i/>
          <w:sz w:val="28"/>
          <w:szCs w:val="28"/>
        </w:rPr>
        <w:t xml:space="preserve">Căn cứ Nghị định số 31/2021/NĐ-CP ngày 26 tháng 3 năm 2021 của </w:t>
      </w:r>
      <w:r w:rsidRPr="00B52224">
        <w:rPr>
          <w:i/>
          <w:spacing w:val="-6"/>
          <w:sz w:val="28"/>
          <w:szCs w:val="28"/>
        </w:rPr>
        <w:t>Chính phủ quy định chi tiết và hướng dẫn thi hành một số điều của Luật Đầu tư;</w:t>
      </w:r>
    </w:p>
    <w:p w:rsidR="00770F16" w:rsidRPr="00B52224" w:rsidRDefault="00770F16" w:rsidP="00770F16">
      <w:pPr>
        <w:spacing w:before="60" w:line="380" w:lineRule="atLeast"/>
        <w:ind w:firstLine="709"/>
        <w:jc w:val="both"/>
        <w:rPr>
          <w:i/>
          <w:sz w:val="28"/>
          <w:szCs w:val="28"/>
        </w:rPr>
      </w:pPr>
      <w:r w:rsidRPr="00B52224">
        <w:rPr>
          <w:i/>
          <w:sz w:val="28"/>
          <w:szCs w:val="28"/>
        </w:rPr>
        <w:t>Căn cứ Nghị định số 103/2024/NĐ-CP ngày 30 tháng 7 năm 2024 của Chính phủ quy định về tiền sử dụng đất, tiền thuê đất;</w:t>
      </w:r>
    </w:p>
    <w:bookmarkEnd w:id="3"/>
    <w:p w:rsidR="00770F16" w:rsidRDefault="00770F16" w:rsidP="00770F16">
      <w:pPr>
        <w:spacing w:before="60" w:line="380" w:lineRule="atLeast"/>
        <w:ind w:firstLine="709"/>
        <w:jc w:val="both"/>
        <w:rPr>
          <w:i/>
          <w:sz w:val="28"/>
          <w:szCs w:val="28"/>
        </w:rPr>
      </w:pPr>
      <w:r w:rsidRPr="00B52224">
        <w:rPr>
          <w:i/>
          <w:sz w:val="28"/>
          <w:szCs w:val="28"/>
        </w:rPr>
        <w:t xml:space="preserve">Xét Tờ trình số </w:t>
      </w:r>
      <w:r w:rsidR="00270C09">
        <w:rPr>
          <w:i/>
          <w:sz w:val="28"/>
          <w:szCs w:val="28"/>
        </w:rPr>
        <w:t>232</w:t>
      </w:r>
      <w:r w:rsidRPr="00B52224">
        <w:rPr>
          <w:i/>
          <w:sz w:val="28"/>
          <w:szCs w:val="28"/>
        </w:rPr>
        <w:t xml:space="preserve">/TTr-UBND ngày </w:t>
      </w:r>
      <w:r w:rsidR="00270C09">
        <w:rPr>
          <w:i/>
          <w:sz w:val="28"/>
          <w:szCs w:val="28"/>
        </w:rPr>
        <w:t>20</w:t>
      </w:r>
      <w:r w:rsidR="00E75EE6">
        <w:rPr>
          <w:i/>
          <w:sz w:val="28"/>
          <w:szCs w:val="28"/>
        </w:rPr>
        <w:t xml:space="preserve"> </w:t>
      </w:r>
      <w:r w:rsidRPr="00B52224">
        <w:rPr>
          <w:i/>
          <w:sz w:val="28"/>
          <w:szCs w:val="28"/>
        </w:rPr>
        <w:t>tháng</w:t>
      </w:r>
      <w:r w:rsidR="00E75EE6">
        <w:rPr>
          <w:i/>
          <w:sz w:val="28"/>
          <w:szCs w:val="28"/>
        </w:rPr>
        <w:t xml:space="preserve"> </w:t>
      </w:r>
      <w:r w:rsidR="00270C09">
        <w:rPr>
          <w:i/>
          <w:sz w:val="28"/>
          <w:szCs w:val="28"/>
        </w:rPr>
        <w:t>11</w:t>
      </w:r>
      <w:r w:rsidR="00E75EE6">
        <w:rPr>
          <w:i/>
          <w:sz w:val="28"/>
          <w:szCs w:val="28"/>
        </w:rPr>
        <w:t xml:space="preserve"> </w:t>
      </w:r>
      <w:r w:rsidRPr="00B52224">
        <w:rPr>
          <w:i/>
          <w:sz w:val="28"/>
          <w:szCs w:val="28"/>
        </w:rPr>
        <w:t xml:space="preserve">năm 2024 của Ủy ban nhân dân tỉnh về việc ban hành </w:t>
      </w:r>
      <w:r w:rsidRPr="00B52224">
        <w:rPr>
          <w:i/>
          <w:noProof/>
          <w:sz w:val="28"/>
          <w:szCs w:val="28"/>
        </w:rPr>
        <w:t xml:space="preserve">Nghị quyết </w:t>
      </w:r>
      <w:r w:rsidR="00CA13D7" w:rsidRPr="00CA13D7">
        <w:rPr>
          <w:i/>
          <w:noProof/>
          <w:sz w:val="28"/>
          <w:szCs w:val="28"/>
        </w:rPr>
        <w:t>quyết định</w:t>
      </w:r>
      <w:r w:rsidRPr="00CA13D7">
        <w:rPr>
          <w:i/>
          <w:noProof/>
          <w:sz w:val="28"/>
          <w:szCs w:val="28"/>
        </w:rPr>
        <w:t xml:space="preserve"> </w:t>
      </w:r>
      <w:r w:rsidRPr="00CA13D7">
        <w:rPr>
          <w:i/>
          <w:sz w:val="28"/>
          <w:szCs w:val="28"/>
        </w:rPr>
        <w:t>chế</w:t>
      </w:r>
      <w:r w:rsidRPr="00B52224">
        <w:rPr>
          <w:i/>
          <w:sz w:val="28"/>
          <w:szCs w:val="28"/>
        </w:rPr>
        <w:t xml:space="preserve"> độ ưu đãi miễn tiền thuê đất đối với các dự án sử dụng đất vào mục đích sản xuất</w:t>
      </w:r>
      <w:r w:rsidR="00C424C3">
        <w:rPr>
          <w:i/>
          <w:sz w:val="28"/>
          <w:szCs w:val="28"/>
        </w:rPr>
        <w:t>,</w:t>
      </w:r>
      <w:r w:rsidRPr="00B52224">
        <w:rPr>
          <w:i/>
          <w:sz w:val="28"/>
          <w:szCs w:val="28"/>
        </w:rPr>
        <w:t xml:space="preserve"> kinh doanh thuộc ngành, nghề ưu đãi đầu tư hoặc tại địa bàn ưu đãi đầu tư </w:t>
      </w:r>
      <w:r w:rsidRPr="00B52224">
        <w:rPr>
          <w:i/>
          <w:sz w:val="28"/>
          <w:szCs w:val="28"/>
          <w:lang w:val="vi-VN"/>
        </w:rPr>
        <w:t xml:space="preserve">trên địa bàn tỉnh </w:t>
      </w:r>
      <w:r w:rsidRPr="00B52224">
        <w:rPr>
          <w:i/>
          <w:sz w:val="28"/>
          <w:szCs w:val="28"/>
        </w:rPr>
        <w:t xml:space="preserve">Kon Tum; </w:t>
      </w:r>
      <w:r w:rsidR="002B4E8E" w:rsidRPr="00B37730">
        <w:rPr>
          <w:i/>
          <w:color w:val="000000"/>
          <w:spacing w:val="-2"/>
          <w:sz w:val="28"/>
          <w:szCs w:val="28"/>
          <w:lang w:val="de-DE"/>
        </w:rPr>
        <w:t xml:space="preserve">Báo cáo thẩm tra của Ban Kinh tế - Ngân sách Hội đồng nhân dân tỉnh; </w:t>
      </w:r>
      <w:r w:rsidR="002B4E8E" w:rsidRPr="00B37730">
        <w:rPr>
          <w:i/>
          <w:color w:val="000000"/>
          <w:sz w:val="28"/>
          <w:szCs w:val="28"/>
        </w:rPr>
        <w:t xml:space="preserve">Báo cáo số 426/BC-UBND ngày 02 tháng 12 năm 2024 </w:t>
      </w:r>
      <w:r w:rsidR="002B4E8E" w:rsidRPr="00B37730">
        <w:rPr>
          <w:i/>
          <w:iCs/>
          <w:spacing w:val="-2"/>
          <w:sz w:val="28"/>
          <w:szCs w:val="28"/>
        </w:rPr>
        <w:t>của Ủy ban nhân dân tỉnh về việc tiếp thu, giải trình ý kiến thẩm tra của</w:t>
      </w:r>
      <w:r w:rsidR="008D07DA">
        <w:rPr>
          <w:i/>
          <w:iCs/>
          <w:spacing w:val="-2"/>
          <w:sz w:val="28"/>
          <w:szCs w:val="28"/>
        </w:rPr>
        <w:t xml:space="preserve"> các Ban Hội đồng nhân dân tỉnh</w:t>
      </w:r>
      <w:r w:rsidR="002B4E8E" w:rsidRPr="00B37730">
        <w:rPr>
          <w:i/>
          <w:sz w:val="28"/>
          <w:szCs w:val="28"/>
        </w:rPr>
        <w:t>; ý kiến thảo luận của đại biểu Hội đồng nhân dân tại kỳ họp.</w:t>
      </w:r>
    </w:p>
    <w:p w:rsidR="00770F16" w:rsidRPr="00B52224" w:rsidRDefault="00770F16" w:rsidP="00270C09">
      <w:pPr>
        <w:spacing w:before="240" w:after="240"/>
        <w:jc w:val="center"/>
        <w:rPr>
          <w:b/>
          <w:sz w:val="28"/>
          <w:szCs w:val="28"/>
        </w:rPr>
      </w:pPr>
      <w:r w:rsidRPr="00B52224">
        <w:rPr>
          <w:b/>
          <w:sz w:val="28"/>
          <w:szCs w:val="28"/>
        </w:rPr>
        <w:t>QUYẾT NGHỊ:</w:t>
      </w:r>
    </w:p>
    <w:p w:rsidR="00770F16" w:rsidRPr="00270C09" w:rsidRDefault="00770F16" w:rsidP="00DC2151">
      <w:pPr>
        <w:spacing w:before="120" w:after="120" w:line="276" w:lineRule="auto"/>
        <w:ind w:firstLine="709"/>
        <w:jc w:val="both"/>
        <w:rPr>
          <w:sz w:val="28"/>
          <w:szCs w:val="28"/>
          <w:lang w:val="vi-VN"/>
        </w:rPr>
      </w:pPr>
      <w:r w:rsidRPr="00270C09">
        <w:rPr>
          <w:b/>
          <w:sz w:val="28"/>
          <w:szCs w:val="28"/>
          <w:lang w:val="vi-VN"/>
        </w:rPr>
        <w:lastRenderedPageBreak/>
        <w:t xml:space="preserve">Điều 1. </w:t>
      </w:r>
      <w:bookmarkStart w:id="4" w:name="_Hlk180312482"/>
      <w:r w:rsidRPr="00270C09">
        <w:rPr>
          <w:b/>
          <w:sz w:val="28"/>
          <w:szCs w:val="28"/>
        </w:rPr>
        <w:t>Phạm vi điều chỉnh, đ</w:t>
      </w:r>
      <w:r w:rsidRPr="00270C09">
        <w:rPr>
          <w:b/>
          <w:sz w:val="28"/>
          <w:szCs w:val="28"/>
          <w:lang w:val="vi-VN"/>
        </w:rPr>
        <w:t>ối tượng áp dụng</w:t>
      </w:r>
    </w:p>
    <w:bookmarkEnd w:id="4"/>
    <w:p w:rsidR="00770F16" w:rsidRPr="00270C09" w:rsidRDefault="00770F16" w:rsidP="00DC2151">
      <w:pPr>
        <w:spacing w:before="120" w:after="120" w:line="276" w:lineRule="auto"/>
        <w:ind w:firstLine="709"/>
        <w:jc w:val="both"/>
        <w:rPr>
          <w:sz w:val="28"/>
          <w:szCs w:val="28"/>
          <w:lang w:val="vi-VN"/>
        </w:rPr>
      </w:pPr>
      <w:r w:rsidRPr="00270C09">
        <w:rPr>
          <w:sz w:val="28"/>
          <w:szCs w:val="28"/>
          <w:lang w:val="vi-VN"/>
        </w:rPr>
        <w:t>1. Phạm vi điều chỉnh: Nghị quyết này quy định chế độ ưu đãi miễn tiền thuê đất đối với các dự án sử dụng đất vào mục đích sản xuất</w:t>
      </w:r>
      <w:r w:rsidR="00C449D7" w:rsidRPr="00270C09">
        <w:rPr>
          <w:sz w:val="28"/>
          <w:szCs w:val="28"/>
          <w:lang w:val="vi-VN"/>
        </w:rPr>
        <w:t>,</w:t>
      </w:r>
      <w:r w:rsidRPr="00270C09">
        <w:rPr>
          <w:sz w:val="28"/>
          <w:szCs w:val="28"/>
          <w:lang w:val="vi-VN"/>
        </w:rPr>
        <w:t xml:space="preserve"> kinh doanh thuộc ngành, nghề ưu đãi đầu tư hoặc tại địa bàn ưu đãi đầu tư trên địa bàn tỉnh Kon Tum mà đáp ứng một trong hai điều kiện: </w:t>
      </w:r>
    </w:p>
    <w:p w:rsidR="00770F16" w:rsidRPr="00270C09" w:rsidRDefault="00770F16" w:rsidP="00DC2151">
      <w:pPr>
        <w:spacing w:before="120" w:after="120" w:line="276" w:lineRule="auto"/>
        <w:ind w:firstLine="709"/>
        <w:jc w:val="both"/>
        <w:rPr>
          <w:spacing w:val="-8"/>
          <w:sz w:val="28"/>
          <w:szCs w:val="28"/>
          <w:lang w:val="vi-VN"/>
        </w:rPr>
      </w:pPr>
      <w:bookmarkStart w:id="5" w:name="_Hlk179980001"/>
      <w:r w:rsidRPr="00270C09">
        <w:rPr>
          <w:sz w:val="28"/>
          <w:szCs w:val="28"/>
          <w:lang w:val="vi-VN"/>
        </w:rPr>
        <w:t xml:space="preserve">a) Dự án thuộc danh mục các loại hình, tiêu chí quy mô, tiêu chuẩn xã hội </w:t>
      </w:r>
      <w:r w:rsidRPr="00270C09">
        <w:rPr>
          <w:spacing w:val="-8"/>
          <w:sz w:val="28"/>
          <w:szCs w:val="28"/>
          <w:lang w:val="vi-VN"/>
        </w:rPr>
        <w:t>hóa do Thủ tướng Chính phủ quyết định</w:t>
      </w:r>
      <w:r w:rsidR="001A2FE9" w:rsidRPr="00270C09">
        <w:rPr>
          <w:spacing w:val="-8"/>
          <w:sz w:val="28"/>
          <w:szCs w:val="28"/>
          <w:lang w:val="vi-VN"/>
        </w:rPr>
        <w:t>.</w:t>
      </w:r>
      <w:r w:rsidRPr="00270C09">
        <w:rPr>
          <w:spacing w:val="-8"/>
          <w:sz w:val="28"/>
          <w:szCs w:val="28"/>
          <w:lang w:val="vi-VN"/>
        </w:rPr>
        <w:t xml:space="preserve"> </w:t>
      </w:r>
    </w:p>
    <w:p w:rsidR="00770F16" w:rsidRPr="00270C09" w:rsidRDefault="00770F16" w:rsidP="00DC2151">
      <w:pPr>
        <w:spacing w:before="120" w:after="120" w:line="276" w:lineRule="auto"/>
        <w:ind w:firstLine="709"/>
        <w:jc w:val="both"/>
        <w:rPr>
          <w:sz w:val="28"/>
          <w:szCs w:val="28"/>
          <w:lang w:val="vi-VN"/>
        </w:rPr>
      </w:pPr>
      <w:r w:rsidRPr="00270C09">
        <w:rPr>
          <w:sz w:val="28"/>
          <w:szCs w:val="28"/>
          <w:lang w:val="vi-VN"/>
        </w:rPr>
        <w:t>b) Dự án phi lợi nhuận.</w:t>
      </w:r>
    </w:p>
    <w:bookmarkEnd w:id="5"/>
    <w:p w:rsidR="00770F16" w:rsidRPr="00270C09" w:rsidRDefault="00770F16" w:rsidP="00DC2151">
      <w:pPr>
        <w:spacing w:before="120" w:after="120" w:line="276" w:lineRule="auto"/>
        <w:ind w:firstLine="709"/>
        <w:jc w:val="both"/>
        <w:rPr>
          <w:bCs/>
          <w:sz w:val="28"/>
          <w:szCs w:val="28"/>
          <w:lang w:val="vi-VN"/>
        </w:rPr>
      </w:pPr>
      <w:r w:rsidRPr="00270C09">
        <w:rPr>
          <w:bCs/>
          <w:sz w:val="28"/>
          <w:szCs w:val="28"/>
          <w:lang w:val="vi-VN"/>
        </w:rPr>
        <w:t xml:space="preserve">2. Đối tượng áp dụng: </w:t>
      </w:r>
    </w:p>
    <w:p w:rsidR="00770F16" w:rsidRPr="00270C09" w:rsidRDefault="00770F16" w:rsidP="00DC2151">
      <w:pPr>
        <w:spacing w:before="120" w:after="120" w:line="276" w:lineRule="auto"/>
        <w:ind w:firstLine="709"/>
        <w:jc w:val="both"/>
        <w:rPr>
          <w:sz w:val="28"/>
          <w:szCs w:val="28"/>
          <w:lang w:val="vi-VN"/>
        </w:rPr>
      </w:pPr>
      <w:r w:rsidRPr="00270C09">
        <w:rPr>
          <w:rFonts w:eastAsia="Batang"/>
          <w:spacing w:val="-2"/>
          <w:sz w:val="28"/>
          <w:szCs w:val="28"/>
          <w:lang w:val="pt-BR" w:eastAsia="ko-KR"/>
        </w:rPr>
        <w:t xml:space="preserve">a) Cơ quan nhà nước thực hiện các thủ tục hành chính liên quan đến dự án đầu tư, cho thuê đất và miễn tiền thuê đất </w:t>
      </w:r>
      <w:r w:rsidRPr="00270C09">
        <w:rPr>
          <w:sz w:val="28"/>
          <w:szCs w:val="28"/>
          <w:lang w:val="vi-VN"/>
        </w:rPr>
        <w:t>theo quy định của Nghị quyết này.</w:t>
      </w:r>
    </w:p>
    <w:p w:rsidR="00770F16" w:rsidRPr="00270C09" w:rsidRDefault="00770F16" w:rsidP="00DC2151">
      <w:pPr>
        <w:spacing w:before="120" w:after="120" w:line="276" w:lineRule="auto"/>
        <w:ind w:firstLine="709"/>
        <w:jc w:val="both"/>
        <w:rPr>
          <w:sz w:val="28"/>
          <w:szCs w:val="28"/>
          <w:lang w:val="vi-VN"/>
        </w:rPr>
      </w:pPr>
      <w:r w:rsidRPr="00270C09">
        <w:rPr>
          <w:sz w:val="28"/>
          <w:szCs w:val="28"/>
          <w:lang w:val="vi-VN"/>
        </w:rPr>
        <w:t>b) Tổ chức, cá nhân được Nhà nước cho thuê đất và được miễn tiền thuê đất theo quy định của Nghị quyết này.</w:t>
      </w:r>
    </w:p>
    <w:p w:rsidR="00770F16" w:rsidRPr="00270C09" w:rsidRDefault="00770F16" w:rsidP="00DC2151">
      <w:pPr>
        <w:spacing w:before="120" w:after="120" w:line="276" w:lineRule="auto"/>
        <w:ind w:firstLine="709"/>
        <w:jc w:val="both"/>
        <w:rPr>
          <w:b/>
          <w:sz w:val="28"/>
          <w:szCs w:val="28"/>
          <w:lang w:val="vi-VN"/>
        </w:rPr>
      </w:pPr>
      <w:bookmarkStart w:id="6" w:name="_Hlk180312604"/>
      <w:r w:rsidRPr="00270C09">
        <w:rPr>
          <w:b/>
          <w:sz w:val="28"/>
          <w:szCs w:val="28"/>
          <w:lang w:val="vi-VN"/>
        </w:rPr>
        <w:tab/>
        <w:t xml:space="preserve">Điều 2. </w:t>
      </w:r>
      <w:bookmarkStart w:id="7" w:name="_Hlk179967066"/>
      <w:r w:rsidRPr="00270C09">
        <w:rPr>
          <w:b/>
          <w:sz w:val="28"/>
          <w:szCs w:val="28"/>
          <w:lang w:val="vi-VN"/>
        </w:rPr>
        <w:t>Chế độ ưu đãi miễn tiền thuê đất</w:t>
      </w:r>
      <w:bookmarkEnd w:id="7"/>
    </w:p>
    <w:p w:rsidR="00770F16" w:rsidRPr="00270C09" w:rsidRDefault="00770F16" w:rsidP="00DC2151">
      <w:pPr>
        <w:spacing w:before="120" w:after="120" w:line="276" w:lineRule="auto"/>
        <w:ind w:firstLine="709"/>
        <w:jc w:val="both"/>
        <w:rPr>
          <w:sz w:val="28"/>
          <w:szCs w:val="28"/>
          <w:lang w:val="vi-VN"/>
        </w:rPr>
      </w:pPr>
      <w:bookmarkStart w:id="8" w:name="_Hlk179978277"/>
      <w:r w:rsidRPr="00270C09">
        <w:rPr>
          <w:sz w:val="28"/>
          <w:szCs w:val="28"/>
          <w:lang w:val="vi-VN"/>
        </w:rPr>
        <w:t>Miễn tiền thuê đất cho cả thời gian thu</w:t>
      </w:r>
      <w:r w:rsidR="00BC0182" w:rsidRPr="00270C09">
        <w:rPr>
          <w:sz w:val="28"/>
          <w:szCs w:val="28"/>
          <w:lang w:val="vi-VN"/>
        </w:rPr>
        <w:t xml:space="preserve">ê </w:t>
      </w:r>
      <w:r w:rsidRPr="00270C09">
        <w:rPr>
          <w:sz w:val="28"/>
          <w:szCs w:val="28"/>
          <w:lang w:val="vi-VN"/>
        </w:rPr>
        <w:t xml:space="preserve">đối với các dự án </w:t>
      </w:r>
      <w:r w:rsidR="00BC0182" w:rsidRPr="00270C09">
        <w:rPr>
          <w:sz w:val="28"/>
          <w:szCs w:val="28"/>
          <w:lang w:val="vi-VN"/>
        </w:rPr>
        <w:t>sử dụng đất vào mục đích sản xuất</w:t>
      </w:r>
      <w:r w:rsidR="00C449D7" w:rsidRPr="00270C09">
        <w:rPr>
          <w:sz w:val="28"/>
          <w:szCs w:val="28"/>
          <w:lang w:val="vi-VN"/>
        </w:rPr>
        <w:t>,</w:t>
      </w:r>
      <w:r w:rsidR="00BC0182" w:rsidRPr="00270C09">
        <w:rPr>
          <w:sz w:val="28"/>
          <w:szCs w:val="28"/>
          <w:lang w:val="vi-VN"/>
        </w:rPr>
        <w:t xml:space="preserve"> kinh doanh:</w:t>
      </w:r>
    </w:p>
    <w:p w:rsidR="00BC0182" w:rsidRPr="00270C09" w:rsidRDefault="00BC0182" w:rsidP="00DC2151">
      <w:pPr>
        <w:spacing w:before="120" w:after="120" w:line="276" w:lineRule="auto"/>
        <w:ind w:firstLine="709"/>
        <w:jc w:val="both"/>
        <w:rPr>
          <w:i/>
          <w:iCs/>
          <w:spacing w:val="-8"/>
          <w:sz w:val="28"/>
          <w:szCs w:val="28"/>
          <w:lang w:val="vi-VN"/>
        </w:rPr>
      </w:pPr>
      <w:r w:rsidRPr="00270C09">
        <w:rPr>
          <w:sz w:val="28"/>
          <w:szCs w:val="28"/>
          <w:lang w:val="vi-VN"/>
        </w:rPr>
        <w:t xml:space="preserve">a) Dự án thuộc danh mục các loại hình, tiêu chí quy mô, tiêu chuẩn xã hội </w:t>
      </w:r>
      <w:r w:rsidRPr="00270C09">
        <w:rPr>
          <w:spacing w:val="-8"/>
          <w:sz w:val="28"/>
          <w:szCs w:val="28"/>
          <w:lang w:val="vi-VN"/>
        </w:rPr>
        <w:t xml:space="preserve">hóa do Thủ tướng Chính phủ quyết định </w:t>
      </w:r>
      <w:r w:rsidRPr="00270C09">
        <w:rPr>
          <w:i/>
          <w:iCs/>
          <w:spacing w:val="-8"/>
          <w:sz w:val="28"/>
          <w:szCs w:val="28"/>
          <w:lang w:val="vi-VN"/>
        </w:rPr>
        <w:t>(sau đây gọi tắt là dự án đầu tư xã hội hóa).</w:t>
      </w:r>
    </w:p>
    <w:p w:rsidR="00BC0182" w:rsidRPr="00270C09" w:rsidRDefault="00BC0182" w:rsidP="00DC2151">
      <w:pPr>
        <w:spacing w:before="120" w:after="120" w:line="276" w:lineRule="auto"/>
        <w:ind w:firstLine="709"/>
        <w:jc w:val="both"/>
        <w:rPr>
          <w:sz w:val="28"/>
          <w:szCs w:val="28"/>
          <w:lang w:val="vi-VN"/>
        </w:rPr>
      </w:pPr>
      <w:r w:rsidRPr="00270C09">
        <w:rPr>
          <w:sz w:val="28"/>
          <w:szCs w:val="28"/>
          <w:lang w:val="vi-VN"/>
        </w:rPr>
        <w:t>b) Dự án phi lợi nhuận.</w:t>
      </w:r>
    </w:p>
    <w:bookmarkEnd w:id="8"/>
    <w:p w:rsidR="00770F16" w:rsidRPr="00270C09" w:rsidRDefault="00770F16" w:rsidP="00DC2151">
      <w:pPr>
        <w:spacing w:before="120" w:after="120" w:line="276" w:lineRule="auto"/>
        <w:ind w:firstLine="709"/>
        <w:jc w:val="both"/>
        <w:rPr>
          <w:b/>
          <w:sz w:val="28"/>
          <w:szCs w:val="28"/>
          <w:lang w:val="vi-VN"/>
        </w:rPr>
      </w:pPr>
      <w:r w:rsidRPr="00270C09">
        <w:rPr>
          <w:b/>
          <w:sz w:val="28"/>
          <w:szCs w:val="28"/>
          <w:lang w:val="vi-VN"/>
        </w:rPr>
        <w:t xml:space="preserve">Điều 3. </w:t>
      </w:r>
      <w:bookmarkStart w:id="9" w:name="_Hlk179967098"/>
      <w:r w:rsidRPr="00270C09">
        <w:rPr>
          <w:b/>
          <w:sz w:val="28"/>
          <w:szCs w:val="28"/>
          <w:lang w:val="vi-VN"/>
        </w:rPr>
        <w:t>Nguyên tắc áp dụng chế độ ưu đãi miễn tiền thuê đất</w:t>
      </w:r>
      <w:bookmarkEnd w:id="9"/>
    </w:p>
    <w:p w:rsidR="00770F16" w:rsidRPr="00B52224" w:rsidRDefault="00770F16" w:rsidP="00DC2151">
      <w:pPr>
        <w:spacing w:before="120" w:after="120" w:line="276" w:lineRule="auto"/>
        <w:ind w:firstLine="709"/>
        <w:jc w:val="both"/>
        <w:rPr>
          <w:sz w:val="28"/>
          <w:szCs w:val="28"/>
          <w:lang w:val="vi-VN"/>
        </w:rPr>
      </w:pPr>
      <w:r w:rsidRPr="00270C09">
        <w:rPr>
          <w:sz w:val="28"/>
          <w:szCs w:val="28"/>
          <w:lang w:val="vi-VN"/>
        </w:rPr>
        <w:t>1. Không áp dụng miễn tiền thuê đất đối với các dự án đầu tư xã hội hóa theo quy định của Điều 2 Nghị</w:t>
      </w:r>
      <w:r w:rsidRPr="00B52224">
        <w:rPr>
          <w:sz w:val="28"/>
          <w:szCs w:val="28"/>
          <w:lang w:val="vi-VN"/>
        </w:rPr>
        <w:t xml:space="preserve"> quyết này trong trường hợp dự án sử dụng đất xây dựng nhà ở thương mại, sử dụng đất thương mại, dịch vụ; dự án được nhà nước cho thuê đất thông qua đấu giá quyền sử dụng đất.</w:t>
      </w:r>
    </w:p>
    <w:p w:rsidR="00770F16" w:rsidRPr="00B52224" w:rsidRDefault="00770F16" w:rsidP="00DC2151">
      <w:pPr>
        <w:spacing w:before="120" w:after="120" w:line="276" w:lineRule="auto"/>
        <w:ind w:firstLine="709"/>
        <w:jc w:val="both"/>
        <w:rPr>
          <w:sz w:val="28"/>
          <w:szCs w:val="28"/>
          <w:lang w:val="vi-VN"/>
        </w:rPr>
      </w:pPr>
      <w:r w:rsidRPr="00B52224">
        <w:rPr>
          <w:sz w:val="28"/>
          <w:szCs w:val="28"/>
          <w:lang w:val="vi-VN"/>
        </w:rPr>
        <w:t>2. Danh mục ngành, nghề ưu đãi đầu tư</w:t>
      </w:r>
      <w:r w:rsidRPr="00770F16">
        <w:rPr>
          <w:sz w:val="28"/>
          <w:szCs w:val="28"/>
          <w:lang w:val="vi-VN"/>
        </w:rPr>
        <w:t>, địa bàn ưu đãi đầu tư được xác định</w:t>
      </w:r>
      <w:r w:rsidRPr="00B52224">
        <w:rPr>
          <w:sz w:val="28"/>
          <w:szCs w:val="28"/>
          <w:lang w:val="vi-VN"/>
        </w:rPr>
        <w:t xml:space="preserve"> theo quy định của pháp luật về đầu tư và pháp luật có liên quan.</w:t>
      </w:r>
    </w:p>
    <w:p w:rsidR="00770F16" w:rsidRPr="00B52224" w:rsidRDefault="00770F16" w:rsidP="00DC2151">
      <w:pPr>
        <w:spacing w:before="120" w:after="120" w:line="276" w:lineRule="auto"/>
        <w:ind w:firstLine="709"/>
        <w:jc w:val="both"/>
        <w:rPr>
          <w:sz w:val="28"/>
          <w:szCs w:val="28"/>
          <w:lang w:val="vi-VN"/>
        </w:rPr>
      </w:pPr>
      <w:r w:rsidRPr="00770F16">
        <w:rPr>
          <w:sz w:val="28"/>
          <w:szCs w:val="28"/>
          <w:lang w:val="vi-VN"/>
        </w:rPr>
        <w:t>3</w:t>
      </w:r>
      <w:r w:rsidRPr="00B52224">
        <w:rPr>
          <w:sz w:val="28"/>
          <w:szCs w:val="28"/>
          <w:lang w:val="vi-VN"/>
        </w:rPr>
        <w:t xml:space="preserve">. Người sử dụng đất không được tính tiền thuê đất được miễn vào giá thành sản phẩm, dịch vụ cung cấp cho xã hội. </w:t>
      </w:r>
    </w:p>
    <w:bookmarkEnd w:id="0"/>
    <w:p w:rsidR="00770F16" w:rsidRPr="00B52224" w:rsidRDefault="00770F16" w:rsidP="00DC2151">
      <w:pPr>
        <w:tabs>
          <w:tab w:val="left" w:pos="709"/>
        </w:tabs>
        <w:spacing w:before="120" w:after="120" w:line="276" w:lineRule="auto"/>
        <w:ind w:firstLine="709"/>
        <w:jc w:val="both"/>
        <w:rPr>
          <w:b/>
          <w:sz w:val="28"/>
          <w:szCs w:val="28"/>
          <w:lang w:val="nl-NL"/>
        </w:rPr>
      </w:pPr>
      <w:r w:rsidRPr="00B52224">
        <w:rPr>
          <w:b/>
          <w:sz w:val="28"/>
          <w:szCs w:val="28"/>
          <w:lang w:val="vi-VN"/>
        </w:rPr>
        <w:t xml:space="preserve">Điều </w:t>
      </w:r>
      <w:r w:rsidRPr="00770F16">
        <w:rPr>
          <w:b/>
          <w:sz w:val="28"/>
          <w:szCs w:val="28"/>
          <w:lang w:val="vi-VN"/>
        </w:rPr>
        <w:t>4</w:t>
      </w:r>
      <w:r w:rsidRPr="00B52224">
        <w:rPr>
          <w:b/>
          <w:sz w:val="28"/>
          <w:szCs w:val="28"/>
          <w:lang w:val="nl-NL"/>
        </w:rPr>
        <w:t>.</w:t>
      </w:r>
      <w:r w:rsidRPr="00B52224">
        <w:rPr>
          <w:sz w:val="28"/>
          <w:szCs w:val="28"/>
          <w:lang w:val="vi-VN"/>
        </w:rPr>
        <w:t xml:space="preserve"> </w:t>
      </w:r>
      <w:bookmarkStart w:id="10" w:name="_Hlk179967115"/>
      <w:r w:rsidRPr="00B52224">
        <w:rPr>
          <w:b/>
          <w:sz w:val="28"/>
          <w:szCs w:val="28"/>
          <w:lang w:val="nl-NL"/>
        </w:rPr>
        <w:t xml:space="preserve">Tổ chức thực hiện </w:t>
      </w:r>
    </w:p>
    <w:bookmarkEnd w:id="6"/>
    <w:bookmarkEnd w:id="10"/>
    <w:p w:rsidR="00770F16" w:rsidRPr="00B52224" w:rsidRDefault="00770F16" w:rsidP="00DC2151">
      <w:pPr>
        <w:tabs>
          <w:tab w:val="left" w:pos="709"/>
        </w:tabs>
        <w:spacing w:before="120" w:after="120" w:line="276" w:lineRule="auto"/>
        <w:ind w:firstLine="709"/>
        <w:jc w:val="both"/>
        <w:rPr>
          <w:sz w:val="28"/>
          <w:szCs w:val="28"/>
          <w:lang w:val="nl-NL"/>
        </w:rPr>
      </w:pPr>
      <w:r w:rsidRPr="00B52224">
        <w:rPr>
          <w:sz w:val="28"/>
          <w:szCs w:val="28"/>
          <w:lang w:val="nl-NL"/>
        </w:rPr>
        <w:t>1. Giao Ủy ban nhân dân tỉnh tổ chức triển khai thực hiện.</w:t>
      </w:r>
    </w:p>
    <w:p w:rsidR="00770F16" w:rsidRPr="00B52224" w:rsidRDefault="00770F16" w:rsidP="00DC2151">
      <w:pPr>
        <w:tabs>
          <w:tab w:val="left" w:pos="709"/>
        </w:tabs>
        <w:spacing w:before="120" w:after="120" w:line="276" w:lineRule="auto"/>
        <w:ind w:firstLine="709"/>
        <w:jc w:val="both"/>
        <w:rPr>
          <w:sz w:val="28"/>
          <w:szCs w:val="28"/>
          <w:lang w:val="nl-NL"/>
        </w:rPr>
      </w:pPr>
      <w:r w:rsidRPr="00B52224">
        <w:rPr>
          <w:sz w:val="28"/>
          <w:szCs w:val="28"/>
          <w:lang w:val="nl-NL"/>
        </w:rPr>
        <w:t>2. Giao Thường trực Hội đồng nhân dân tỉnh, các Ban Hội đồng nhân dân tỉnh, các tổ đại biểu Hội đồng nhân dân tỉnh và đại biểu Hội đồng nhân dân tỉnh giám sát việc thực hiện.</w:t>
      </w:r>
    </w:p>
    <w:p w:rsidR="00770F16" w:rsidRPr="00270C09" w:rsidRDefault="00770F16" w:rsidP="00DC2151">
      <w:pPr>
        <w:spacing w:before="120" w:after="120" w:line="276" w:lineRule="auto"/>
        <w:ind w:firstLine="709"/>
        <w:jc w:val="both"/>
        <w:rPr>
          <w:sz w:val="28"/>
          <w:szCs w:val="28"/>
          <w:lang w:val="nl-NL"/>
        </w:rPr>
      </w:pPr>
      <w:r w:rsidRPr="00270C09">
        <w:rPr>
          <w:sz w:val="28"/>
          <w:szCs w:val="28"/>
          <w:lang w:val="nl-NL"/>
        </w:rPr>
        <w:lastRenderedPageBreak/>
        <w:t xml:space="preserve">Nghị quyết này đã được Hội đồng nhân dân tỉnh Kon Tum </w:t>
      </w:r>
      <w:r w:rsidR="0089755E" w:rsidRPr="00270C09">
        <w:rPr>
          <w:sz w:val="28"/>
          <w:szCs w:val="28"/>
          <w:lang w:val="nl-NL"/>
        </w:rPr>
        <w:t xml:space="preserve">Khóa </w:t>
      </w:r>
      <w:r w:rsidRPr="00270C09">
        <w:rPr>
          <w:sz w:val="28"/>
          <w:szCs w:val="28"/>
          <w:lang w:val="nl-NL"/>
        </w:rPr>
        <w:t xml:space="preserve">XII Kỳ họp thứ 8 thông qua ngày </w:t>
      </w:r>
      <w:r w:rsidR="003C6D3B">
        <w:rPr>
          <w:sz w:val="28"/>
          <w:szCs w:val="28"/>
          <w:lang w:val="nl-NL"/>
        </w:rPr>
        <w:t>06</w:t>
      </w:r>
      <w:r w:rsidR="00270C09" w:rsidRPr="00270C09">
        <w:rPr>
          <w:sz w:val="28"/>
          <w:szCs w:val="28"/>
          <w:lang w:val="nl-NL"/>
        </w:rPr>
        <w:t xml:space="preserve"> tháng </w:t>
      </w:r>
      <w:r w:rsidR="003C6D3B">
        <w:rPr>
          <w:sz w:val="28"/>
          <w:szCs w:val="28"/>
          <w:lang w:val="nl-NL"/>
        </w:rPr>
        <w:t>12</w:t>
      </w:r>
      <w:r w:rsidR="00270C09" w:rsidRPr="00270C09">
        <w:rPr>
          <w:sz w:val="28"/>
          <w:szCs w:val="28"/>
          <w:lang w:val="nl-NL"/>
        </w:rPr>
        <w:t xml:space="preserve"> năm </w:t>
      </w:r>
      <w:r w:rsidRPr="00270C09">
        <w:rPr>
          <w:sz w:val="28"/>
          <w:szCs w:val="28"/>
          <w:lang w:val="nl-NL"/>
        </w:rPr>
        <w:t>2024 và có hiệu lực từ ngày</w:t>
      </w:r>
      <w:r w:rsidR="00884F0E" w:rsidRPr="00270C09">
        <w:rPr>
          <w:sz w:val="28"/>
          <w:szCs w:val="28"/>
          <w:lang w:val="nl-NL"/>
        </w:rPr>
        <w:t xml:space="preserve"> ký ban hành</w:t>
      </w:r>
      <w:r w:rsidRPr="00270C09">
        <w:rPr>
          <w:sz w:val="28"/>
          <w:szCs w:val="28"/>
          <w:lang w:val="nl-NL"/>
        </w:rPr>
        <w:t>.</w:t>
      </w:r>
      <w:r w:rsidR="00270C09" w:rsidRPr="00270C09">
        <w:rPr>
          <w:sz w:val="28"/>
          <w:szCs w:val="28"/>
          <w:lang w:val="nl-NL"/>
        </w:rPr>
        <w:t>/.</w:t>
      </w:r>
    </w:p>
    <w:tbl>
      <w:tblPr>
        <w:tblW w:w="9039" w:type="dxa"/>
        <w:tblLook w:val="04A0" w:firstRow="1" w:lastRow="0" w:firstColumn="1" w:lastColumn="0" w:noHBand="0" w:noVBand="1"/>
      </w:tblPr>
      <w:tblGrid>
        <w:gridCol w:w="5353"/>
        <w:gridCol w:w="3686"/>
      </w:tblGrid>
      <w:tr w:rsidR="00770F16" w:rsidRPr="00B52224">
        <w:tc>
          <w:tcPr>
            <w:tcW w:w="5353" w:type="dxa"/>
            <w:shd w:val="clear" w:color="auto" w:fill="auto"/>
          </w:tcPr>
          <w:p w:rsidR="00770F16" w:rsidRPr="00B52224" w:rsidRDefault="00770F16">
            <w:pPr>
              <w:tabs>
                <w:tab w:val="left" w:pos="709"/>
              </w:tabs>
              <w:jc w:val="both"/>
              <w:rPr>
                <w:b/>
                <w:i/>
                <w:lang w:val="nl-NL"/>
              </w:rPr>
            </w:pPr>
            <w:r w:rsidRPr="00B52224">
              <w:rPr>
                <w:b/>
                <w:i/>
                <w:lang w:val="nl-NL"/>
              </w:rPr>
              <w:t>Nơi nhận:</w:t>
            </w:r>
          </w:p>
          <w:p w:rsidR="00770F16" w:rsidRPr="00770F16" w:rsidRDefault="00770F16">
            <w:pPr>
              <w:rPr>
                <w:sz w:val="22"/>
                <w:szCs w:val="28"/>
                <w:lang w:val="nl-NL"/>
              </w:rPr>
            </w:pPr>
            <w:r w:rsidRPr="00770F16">
              <w:rPr>
                <w:sz w:val="22"/>
                <w:szCs w:val="28"/>
                <w:lang w:val="nl-NL"/>
              </w:rPr>
              <w:t>- Ủy ban Thường vụ Quốc hội;</w:t>
            </w:r>
          </w:p>
          <w:p w:rsidR="00770F16" w:rsidRPr="00770F16" w:rsidRDefault="00770F16">
            <w:pPr>
              <w:rPr>
                <w:sz w:val="22"/>
                <w:szCs w:val="28"/>
                <w:lang w:val="nl-NL"/>
              </w:rPr>
            </w:pPr>
            <w:r w:rsidRPr="00770F16">
              <w:rPr>
                <w:sz w:val="22"/>
                <w:szCs w:val="28"/>
                <w:lang w:val="nl-NL"/>
              </w:rPr>
              <w:t>- Chính phủ;</w:t>
            </w:r>
          </w:p>
          <w:p w:rsidR="00770F16" w:rsidRPr="00770F16" w:rsidRDefault="00770F16">
            <w:pPr>
              <w:rPr>
                <w:sz w:val="22"/>
                <w:szCs w:val="28"/>
                <w:lang w:val="nl-NL"/>
              </w:rPr>
            </w:pPr>
            <w:r w:rsidRPr="00770F16">
              <w:rPr>
                <w:sz w:val="22"/>
                <w:szCs w:val="28"/>
                <w:lang w:val="nl-NL"/>
              </w:rPr>
              <w:t>- Hội đồng dân tộc và các Ủy ban của Quốc hội;</w:t>
            </w:r>
          </w:p>
          <w:p w:rsidR="00770F16" w:rsidRPr="00770F16" w:rsidRDefault="00770F16">
            <w:pPr>
              <w:rPr>
                <w:sz w:val="22"/>
                <w:szCs w:val="28"/>
                <w:lang w:val="nl-NL"/>
              </w:rPr>
            </w:pPr>
            <w:r w:rsidRPr="00770F16">
              <w:rPr>
                <w:sz w:val="22"/>
                <w:szCs w:val="28"/>
                <w:lang w:val="nl-NL"/>
              </w:rPr>
              <w:t xml:space="preserve">- Ban Công tác đại biểu của </w:t>
            </w:r>
            <w:r w:rsidRPr="00B52224">
              <w:rPr>
                <w:sz w:val="22"/>
                <w:szCs w:val="22"/>
                <w:lang w:val="es-ES"/>
              </w:rPr>
              <w:t>Ủy ban thường vụ Quốc hội</w:t>
            </w:r>
            <w:r w:rsidRPr="00770F16">
              <w:rPr>
                <w:sz w:val="22"/>
                <w:szCs w:val="28"/>
                <w:lang w:val="nl-NL"/>
              </w:rPr>
              <w:t>;</w:t>
            </w:r>
          </w:p>
          <w:p w:rsidR="00770F16" w:rsidRPr="00770F16" w:rsidRDefault="00770F16">
            <w:pPr>
              <w:rPr>
                <w:sz w:val="22"/>
                <w:szCs w:val="28"/>
                <w:highlight w:val="white"/>
                <w:lang w:val="nl-NL"/>
              </w:rPr>
            </w:pPr>
            <w:r w:rsidRPr="00770F16">
              <w:rPr>
                <w:sz w:val="22"/>
                <w:szCs w:val="28"/>
                <w:highlight w:val="white"/>
                <w:lang w:val="nl-NL"/>
              </w:rPr>
              <w:t>- Bộ Tài chính;</w:t>
            </w:r>
          </w:p>
          <w:p w:rsidR="00770F16" w:rsidRPr="00770F16" w:rsidRDefault="00770F16">
            <w:pPr>
              <w:rPr>
                <w:sz w:val="22"/>
                <w:szCs w:val="28"/>
                <w:highlight w:val="white"/>
                <w:lang w:val="nl-NL"/>
              </w:rPr>
            </w:pPr>
            <w:r w:rsidRPr="00770F16">
              <w:rPr>
                <w:sz w:val="22"/>
                <w:szCs w:val="28"/>
                <w:highlight w:val="white"/>
                <w:lang w:val="nl-NL"/>
              </w:rPr>
              <w:t>- Bộ Tài nguyên và Môi trường;</w:t>
            </w:r>
          </w:p>
          <w:p w:rsidR="00770F16" w:rsidRPr="00770F16" w:rsidRDefault="00770F16">
            <w:pPr>
              <w:rPr>
                <w:sz w:val="22"/>
                <w:szCs w:val="28"/>
                <w:highlight w:val="white"/>
                <w:lang w:val="nl-NL"/>
              </w:rPr>
            </w:pPr>
            <w:r w:rsidRPr="00770F16">
              <w:rPr>
                <w:sz w:val="22"/>
                <w:szCs w:val="28"/>
                <w:highlight w:val="white"/>
                <w:lang w:val="nl-NL"/>
              </w:rPr>
              <w:t xml:space="preserve">- Bộ Tư pháp </w:t>
            </w:r>
            <w:r w:rsidRPr="00770F16">
              <w:rPr>
                <w:i/>
                <w:sz w:val="22"/>
                <w:szCs w:val="28"/>
                <w:highlight w:val="white"/>
                <w:lang w:val="nl-NL"/>
              </w:rPr>
              <w:t>(</w:t>
            </w:r>
            <w:r w:rsidRPr="00770F16">
              <w:rPr>
                <w:i/>
                <w:sz w:val="22"/>
                <w:szCs w:val="28"/>
                <w:lang w:val="nl-NL"/>
              </w:rPr>
              <w:t>Cục Kiểm tra văn bản QPPL</w:t>
            </w:r>
            <w:r w:rsidRPr="00770F16">
              <w:rPr>
                <w:i/>
                <w:sz w:val="22"/>
                <w:szCs w:val="28"/>
                <w:highlight w:val="white"/>
                <w:lang w:val="nl-NL"/>
              </w:rPr>
              <w:t>)</w:t>
            </w:r>
            <w:r w:rsidRPr="00770F16">
              <w:rPr>
                <w:sz w:val="22"/>
                <w:szCs w:val="28"/>
                <w:highlight w:val="white"/>
                <w:lang w:val="nl-NL"/>
              </w:rPr>
              <w:t>;</w:t>
            </w:r>
          </w:p>
          <w:p w:rsidR="0089755E" w:rsidRPr="0089755E" w:rsidRDefault="0089755E" w:rsidP="0089755E">
            <w:pPr>
              <w:rPr>
                <w:sz w:val="22"/>
                <w:szCs w:val="28"/>
                <w:highlight w:val="white"/>
                <w:lang w:val="nl-NL"/>
              </w:rPr>
            </w:pPr>
            <w:r w:rsidRPr="0089755E">
              <w:rPr>
                <w:sz w:val="22"/>
                <w:szCs w:val="28"/>
                <w:highlight w:val="white"/>
                <w:lang w:val="nl-NL"/>
              </w:rPr>
              <w:t>- Thường trực Tỉnh ủy;</w:t>
            </w:r>
          </w:p>
          <w:p w:rsidR="0089755E" w:rsidRPr="0089755E" w:rsidRDefault="0089755E" w:rsidP="0089755E">
            <w:pPr>
              <w:rPr>
                <w:sz w:val="22"/>
                <w:szCs w:val="28"/>
                <w:highlight w:val="white"/>
                <w:lang w:val="nl-NL"/>
              </w:rPr>
            </w:pPr>
            <w:r w:rsidRPr="0089755E">
              <w:rPr>
                <w:sz w:val="22"/>
                <w:szCs w:val="28"/>
                <w:highlight w:val="white"/>
                <w:lang w:val="nl-NL"/>
              </w:rPr>
              <w:t>- Thường trực HĐND tỉnh;</w:t>
            </w:r>
          </w:p>
          <w:p w:rsidR="0089755E" w:rsidRPr="0089755E" w:rsidRDefault="0089755E" w:rsidP="0089755E">
            <w:pPr>
              <w:rPr>
                <w:sz w:val="22"/>
                <w:szCs w:val="28"/>
                <w:highlight w:val="white"/>
                <w:lang w:val="nl-NL"/>
              </w:rPr>
            </w:pPr>
            <w:r w:rsidRPr="0089755E">
              <w:rPr>
                <w:sz w:val="22"/>
                <w:szCs w:val="28"/>
                <w:highlight w:val="white"/>
                <w:lang w:val="nl-NL"/>
              </w:rPr>
              <w:t xml:space="preserve">- Ủy ban nhân dân tỉnh; </w:t>
            </w:r>
          </w:p>
          <w:p w:rsidR="0089755E" w:rsidRPr="0089755E" w:rsidRDefault="0089755E" w:rsidP="0089755E">
            <w:pPr>
              <w:rPr>
                <w:sz w:val="22"/>
                <w:szCs w:val="28"/>
                <w:highlight w:val="white"/>
                <w:lang w:val="nl-NL"/>
              </w:rPr>
            </w:pPr>
            <w:r w:rsidRPr="0089755E">
              <w:rPr>
                <w:sz w:val="22"/>
                <w:szCs w:val="28"/>
                <w:highlight w:val="white"/>
                <w:lang w:val="nl-NL"/>
              </w:rPr>
              <w:t>- Đoàn Đại biểu Quốc hội tỉnh;</w:t>
            </w:r>
          </w:p>
          <w:p w:rsidR="0089755E" w:rsidRPr="0089755E" w:rsidRDefault="0089755E" w:rsidP="0089755E">
            <w:pPr>
              <w:rPr>
                <w:sz w:val="22"/>
                <w:szCs w:val="28"/>
                <w:highlight w:val="white"/>
                <w:lang w:val="nl-NL"/>
              </w:rPr>
            </w:pPr>
            <w:r w:rsidRPr="0089755E">
              <w:rPr>
                <w:sz w:val="22"/>
                <w:szCs w:val="28"/>
                <w:highlight w:val="white"/>
                <w:lang w:val="nl-NL"/>
              </w:rPr>
              <w:t>- Ủy ban Mặt trận Tổ quốc Việt Nam tỉnh;</w:t>
            </w:r>
          </w:p>
          <w:p w:rsidR="0089755E" w:rsidRPr="0089755E" w:rsidRDefault="0089755E" w:rsidP="0089755E">
            <w:pPr>
              <w:rPr>
                <w:sz w:val="22"/>
                <w:szCs w:val="28"/>
                <w:highlight w:val="white"/>
                <w:lang w:val="nl-NL"/>
              </w:rPr>
            </w:pPr>
            <w:r w:rsidRPr="0089755E">
              <w:rPr>
                <w:sz w:val="22"/>
                <w:szCs w:val="28"/>
                <w:highlight w:val="white"/>
                <w:lang w:val="nl-NL"/>
              </w:rPr>
              <w:t>- Các Ban của HĐND tỉnh;</w:t>
            </w:r>
          </w:p>
          <w:p w:rsidR="0089755E" w:rsidRPr="0089755E" w:rsidRDefault="0089755E" w:rsidP="0089755E">
            <w:pPr>
              <w:rPr>
                <w:sz w:val="22"/>
                <w:szCs w:val="28"/>
                <w:highlight w:val="white"/>
                <w:lang w:val="nl-NL"/>
              </w:rPr>
            </w:pPr>
            <w:r w:rsidRPr="0089755E">
              <w:rPr>
                <w:sz w:val="22"/>
                <w:szCs w:val="28"/>
                <w:highlight w:val="white"/>
                <w:lang w:val="nl-NL"/>
              </w:rPr>
              <w:t>- Đại biểu HĐND tỉnh;</w:t>
            </w:r>
          </w:p>
          <w:p w:rsidR="0089755E" w:rsidRPr="0089755E" w:rsidRDefault="0089755E" w:rsidP="0089755E">
            <w:pPr>
              <w:rPr>
                <w:sz w:val="22"/>
                <w:szCs w:val="28"/>
                <w:highlight w:val="white"/>
                <w:lang w:val="nl-NL"/>
              </w:rPr>
            </w:pPr>
            <w:r w:rsidRPr="0089755E">
              <w:rPr>
                <w:sz w:val="22"/>
                <w:szCs w:val="28"/>
                <w:highlight w:val="white"/>
                <w:lang w:val="nl-NL"/>
              </w:rPr>
              <w:t>- Văn phòng Tỉnh ủy;</w:t>
            </w:r>
          </w:p>
          <w:p w:rsidR="0089755E" w:rsidRPr="0089755E" w:rsidRDefault="0089755E" w:rsidP="0089755E">
            <w:pPr>
              <w:rPr>
                <w:sz w:val="22"/>
                <w:szCs w:val="28"/>
                <w:highlight w:val="white"/>
                <w:lang w:val="nl-NL"/>
              </w:rPr>
            </w:pPr>
            <w:r w:rsidRPr="0089755E">
              <w:rPr>
                <w:sz w:val="22"/>
                <w:szCs w:val="28"/>
                <w:highlight w:val="white"/>
                <w:lang w:val="nl-NL"/>
              </w:rPr>
              <w:t>- Văn phòng Đoàn ĐBQH và HĐND tỉnh;</w:t>
            </w:r>
          </w:p>
          <w:p w:rsidR="0089755E" w:rsidRPr="0089755E" w:rsidRDefault="0089755E" w:rsidP="0089755E">
            <w:pPr>
              <w:rPr>
                <w:sz w:val="22"/>
                <w:szCs w:val="28"/>
                <w:highlight w:val="white"/>
                <w:lang w:val="nl-NL"/>
              </w:rPr>
            </w:pPr>
            <w:r w:rsidRPr="0089755E">
              <w:rPr>
                <w:sz w:val="22"/>
                <w:szCs w:val="28"/>
                <w:highlight w:val="white"/>
                <w:lang w:val="nl-NL"/>
              </w:rPr>
              <w:t>- Văn phòng UBND tỉnh;</w:t>
            </w:r>
          </w:p>
          <w:p w:rsidR="0089755E" w:rsidRPr="0089755E" w:rsidRDefault="0089755E" w:rsidP="0089755E">
            <w:pPr>
              <w:rPr>
                <w:sz w:val="22"/>
                <w:szCs w:val="28"/>
                <w:highlight w:val="white"/>
                <w:lang w:val="nl-NL"/>
              </w:rPr>
            </w:pPr>
            <w:r w:rsidRPr="0089755E">
              <w:rPr>
                <w:sz w:val="22"/>
                <w:szCs w:val="28"/>
                <w:highlight w:val="white"/>
                <w:lang w:val="nl-NL"/>
              </w:rPr>
              <w:t>- Các sở, ban, ngành, đoàn thể của tỉnh;</w:t>
            </w:r>
          </w:p>
          <w:p w:rsidR="0089755E" w:rsidRPr="0089755E" w:rsidRDefault="0089755E" w:rsidP="0089755E">
            <w:pPr>
              <w:rPr>
                <w:sz w:val="22"/>
                <w:szCs w:val="28"/>
                <w:highlight w:val="white"/>
                <w:lang w:val="nl-NL"/>
              </w:rPr>
            </w:pPr>
            <w:r w:rsidRPr="0089755E">
              <w:rPr>
                <w:sz w:val="22"/>
                <w:szCs w:val="28"/>
                <w:highlight w:val="white"/>
                <w:lang w:val="nl-NL"/>
              </w:rPr>
              <w:t>- Thường trực HĐND, UBND các huyện, thành phố;</w:t>
            </w:r>
          </w:p>
          <w:p w:rsidR="0089755E" w:rsidRPr="0089755E" w:rsidRDefault="0089755E" w:rsidP="0089755E">
            <w:pPr>
              <w:rPr>
                <w:sz w:val="22"/>
                <w:szCs w:val="28"/>
                <w:highlight w:val="white"/>
                <w:lang w:val="nl-NL"/>
              </w:rPr>
            </w:pPr>
            <w:r w:rsidRPr="0089755E">
              <w:rPr>
                <w:sz w:val="22"/>
                <w:szCs w:val="28"/>
                <w:highlight w:val="white"/>
                <w:lang w:val="nl-NL"/>
              </w:rPr>
              <w:t xml:space="preserve">- Báo Kon Tum; </w:t>
            </w:r>
          </w:p>
          <w:p w:rsidR="0089755E" w:rsidRPr="0089755E" w:rsidRDefault="0089755E" w:rsidP="0089755E">
            <w:pPr>
              <w:rPr>
                <w:sz w:val="22"/>
                <w:szCs w:val="28"/>
                <w:highlight w:val="white"/>
                <w:lang w:val="nl-NL"/>
              </w:rPr>
            </w:pPr>
            <w:r w:rsidRPr="0089755E">
              <w:rPr>
                <w:sz w:val="22"/>
                <w:szCs w:val="28"/>
                <w:highlight w:val="white"/>
                <w:lang w:val="nl-NL"/>
              </w:rPr>
              <w:t>- Đài PT-TH tỉnh;</w:t>
            </w:r>
          </w:p>
          <w:p w:rsidR="0089755E" w:rsidRPr="0089755E" w:rsidRDefault="0089755E" w:rsidP="0089755E">
            <w:pPr>
              <w:rPr>
                <w:sz w:val="22"/>
                <w:szCs w:val="28"/>
                <w:highlight w:val="white"/>
                <w:lang w:val="nl-NL"/>
              </w:rPr>
            </w:pPr>
            <w:r w:rsidRPr="0089755E">
              <w:rPr>
                <w:sz w:val="22"/>
                <w:szCs w:val="28"/>
                <w:highlight w:val="white"/>
                <w:lang w:val="nl-NL"/>
              </w:rPr>
              <w:t>- Trung tâm Lưu trữ lịch sử tỉnh;</w:t>
            </w:r>
          </w:p>
          <w:p w:rsidR="0089755E" w:rsidRPr="0089755E" w:rsidRDefault="0089755E" w:rsidP="0089755E">
            <w:pPr>
              <w:rPr>
                <w:sz w:val="22"/>
                <w:szCs w:val="28"/>
                <w:highlight w:val="white"/>
                <w:lang w:val="nl-NL"/>
              </w:rPr>
            </w:pPr>
            <w:r w:rsidRPr="0089755E">
              <w:rPr>
                <w:sz w:val="22"/>
                <w:szCs w:val="28"/>
                <w:highlight w:val="white"/>
                <w:lang w:val="nl-NL"/>
              </w:rPr>
              <w:t>- Cổng thông tin điện tử tỉnh;</w:t>
            </w:r>
          </w:p>
          <w:p w:rsidR="0089755E" w:rsidRPr="0089755E" w:rsidRDefault="0089755E" w:rsidP="0089755E">
            <w:pPr>
              <w:rPr>
                <w:sz w:val="22"/>
                <w:szCs w:val="28"/>
                <w:highlight w:val="white"/>
                <w:lang w:val="nl-NL"/>
              </w:rPr>
            </w:pPr>
            <w:r w:rsidRPr="0089755E">
              <w:rPr>
                <w:sz w:val="22"/>
                <w:szCs w:val="28"/>
                <w:highlight w:val="white"/>
                <w:lang w:val="nl-NL"/>
              </w:rPr>
              <w:t>- Công báo tỉnh;</w:t>
            </w:r>
          </w:p>
          <w:p w:rsidR="00770F16" w:rsidRPr="00B52224" w:rsidRDefault="0089755E" w:rsidP="0089755E">
            <w:pPr>
              <w:rPr>
                <w:lang w:val="nl-NL"/>
              </w:rPr>
            </w:pPr>
            <w:r w:rsidRPr="0089755E">
              <w:rPr>
                <w:sz w:val="22"/>
                <w:szCs w:val="28"/>
                <w:highlight w:val="white"/>
                <w:lang w:val="nl-NL"/>
              </w:rPr>
              <w:t>- Lưu: VT, CTHĐ, TH.</w:t>
            </w:r>
          </w:p>
        </w:tc>
        <w:tc>
          <w:tcPr>
            <w:tcW w:w="3686" w:type="dxa"/>
            <w:shd w:val="clear" w:color="auto" w:fill="auto"/>
          </w:tcPr>
          <w:p w:rsidR="00770F16" w:rsidRPr="00B52224" w:rsidRDefault="00770F16">
            <w:pPr>
              <w:tabs>
                <w:tab w:val="left" w:pos="709"/>
              </w:tabs>
              <w:spacing w:before="120"/>
              <w:jc w:val="center"/>
              <w:rPr>
                <w:b/>
                <w:sz w:val="28"/>
                <w:lang w:val="nl-NL"/>
              </w:rPr>
            </w:pPr>
            <w:r w:rsidRPr="00B52224">
              <w:rPr>
                <w:b/>
                <w:sz w:val="28"/>
                <w:lang w:val="nl-NL"/>
              </w:rPr>
              <w:t>CHỦ TỊCH</w:t>
            </w:r>
          </w:p>
          <w:p w:rsidR="00770F16" w:rsidRPr="00B52224" w:rsidRDefault="00770F16">
            <w:pPr>
              <w:tabs>
                <w:tab w:val="left" w:pos="709"/>
              </w:tabs>
              <w:jc w:val="center"/>
              <w:rPr>
                <w:b/>
                <w:sz w:val="28"/>
                <w:lang w:val="nl-NL"/>
              </w:rPr>
            </w:pPr>
          </w:p>
          <w:p w:rsidR="00770F16" w:rsidRPr="00B52224" w:rsidRDefault="00770F16">
            <w:pPr>
              <w:tabs>
                <w:tab w:val="left" w:pos="709"/>
              </w:tabs>
              <w:jc w:val="center"/>
              <w:rPr>
                <w:b/>
                <w:sz w:val="28"/>
                <w:lang w:val="nl-NL"/>
              </w:rPr>
            </w:pPr>
          </w:p>
          <w:p w:rsidR="00770F16" w:rsidRPr="00B52224" w:rsidRDefault="00420887">
            <w:pPr>
              <w:tabs>
                <w:tab w:val="left" w:pos="709"/>
              </w:tabs>
              <w:jc w:val="center"/>
              <w:rPr>
                <w:b/>
                <w:sz w:val="28"/>
                <w:lang w:val="nl-NL"/>
              </w:rPr>
            </w:pPr>
            <w:r>
              <w:rPr>
                <w:b/>
                <w:sz w:val="28"/>
                <w:lang w:val="nl-NL"/>
              </w:rPr>
              <w:t>(Đã ký)</w:t>
            </w:r>
            <w:bookmarkStart w:id="11" w:name="_GoBack"/>
            <w:bookmarkEnd w:id="11"/>
          </w:p>
          <w:p w:rsidR="00770F16" w:rsidRPr="00B52224" w:rsidRDefault="00770F16">
            <w:pPr>
              <w:tabs>
                <w:tab w:val="left" w:pos="709"/>
              </w:tabs>
              <w:jc w:val="center"/>
              <w:rPr>
                <w:b/>
                <w:sz w:val="28"/>
                <w:lang w:val="nl-NL"/>
              </w:rPr>
            </w:pPr>
          </w:p>
          <w:p w:rsidR="00770F16" w:rsidRPr="00B52224" w:rsidRDefault="00770F16">
            <w:pPr>
              <w:tabs>
                <w:tab w:val="left" w:pos="709"/>
              </w:tabs>
              <w:jc w:val="center"/>
              <w:rPr>
                <w:b/>
                <w:sz w:val="28"/>
                <w:lang w:val="nl-NL"/>
              </w:rPr>
            </w:pPr>
          </w:p>
          <w:p w:rsidR="00770F16" w:rsidRPr="00B52224" w:rsidRDefault="00770F16">
            <w:pPr>
              <w:tabs>
                <w:tab w:val="left" w:pos="709"/>
              </w:tabs>
              <w:jc w:val="center"/>
              <w:rPr>
                <w:b/>
                <w:sz w:val="28"/>
                <w:lang w:val="nl-NL"/>
              </w:rPr>
            </w:pPr>
          </w:p>
          <w:p w:rsidR="00770F16" w:rsidRPr="00B52224" w:rsidRDefault="00770F16">
            <w:pPr>
              <w:tabs>
                <w:tab w:val="left" w:pos="709"/>
              </w:tabs>
              <w:jc w:val="center"/>
              <w:rPr>
                <w:b/>
                <w:lang w:val="nl-NL"/>
              </w:rPr>
            </w:pPr>
            <w:r w:rsidRPr="00B52224">
              <w:rPr>
                <w:b/>
                <w:sz w:val="28"/>
                <w:lang w:val="nl-NL"/>
              </w:rPr>
              <w:t>Dương Văn Trang</w:t>
            </w:r>
          </w:p>
        </w:tc>
      </w:tr>
    </w:tbl>
    <w:p w:rsidR="00770F16" w:rsidRPr="00B52224" w:rsidRDefault="00770F16" w:rsidP="00770F16">
      <w:pPr>
        <w:spacing w:before="20" w:line="360" w:lineRule="atLeast"/>
        <w:ind w:firstLine="720"/>
        <w:jc w:val="both"/>
        <w:rPr>
          <w:sz w:val="28"/>
          <w:lang w:val="nl-NL"/>
        </w:rPr>
      </w:pPr>
    </w:p>
    <w:p w:rsidR="00816DCE" w:rsidRPr="00770F16" w:rsidRDefault="00816DCE" w:rsidP="00770F16">
      <w:pPr>
        <w:rPr>
          <w:lang w:val="nl-NL"/>
        </w:rPr>
      </w:pPr>
    </w:p>
    <w:sectPr w:rsidR="00816DCE" w:rsidRPr="00770F16" w:rsidSect="006B2A7B">
      <w:headerReference w:type="default" r:id="rId11"/>
      <w:pgSz w:w="11907" w:h="16840" w:code="9"/>
      <w:pgMar w:top="1134" w:right="1134" w:bottom="1134" w:left="1701" w:header="426"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649A" w:rsidRDefault="0092649A" w:rsidP="00E14BA9">
      <w:r>
        <w:separator/>
      </w:r>
    </w:p>
  </w:endnote>
  <w:endnote w:type="continuationSeparator" w:id="0">
    <w:p w:rsidR="0092649A" w:rsidRDefault="0092649A" w:rsidP="00E1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649A" w:rsidRDefault="0092649A" w:rsidP="00E14BA9">
      <w:r>
        <w:separator/>
      </w:r>
    </w:p>
  </w:footnote>
  <w:footnote w:type="continuationSeparator" w:id="0">
    <w:p w:rsidR="0092649A" w:rsidRDefault="0092649A" w:rsidP="00E14B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4BA9" w:rsidRDefault="00E14BA9">
    <w:pPr>
      <w:pStyle w:val="Header"/>
      <w:jc w:val="center"/>
    </w:pPr>
    <w:r>
      <w:fldChar w:fldCharType="begin"/>
    </w:r>
    <w:r>
      <w:instrText xml:space="preserve"> PAGE   \* MERGEFORMAT </w:instrText>
    </w:r>
    <w:r>
      <w:fldChar w:fldCharType="separate"/>
    </w:r>
    <w:r w:rsidR="00420887">
      <w:rPr>
        <w:noProof/>
      </w:rPr>
      <w:t>3</w:t>
    </w:r>
    <w:r>
      <w:rPr>
        <w:noProof/>
      </w:rPr>
      <w:fldChar w:fldCharType="end"/>
    </w:r>
  </w:p>
  <w:p w:rsidR="00E14BA9" w:rsidRDefault="00E14B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DA9"/>
    <w:rsid w:val="00001144"/>
    <w:rsid w:val="0000488C"/>
    <w:rsid w:val="00011786"/>
    <w:rsid w:val="00012DB5"/>
    <w:rsid w:val="00022BDC"/>
    <w:rsid w:val="00025A75"/>
    <w:rsid w:val="000271AF"/>
    <w:rsid w:val="00035B10"/>
    <w:rsid w:val="000457A8"/>
    <w:rsid w:val="0004646D"/>
    <w:rsid w:val="000467EA"/>
    <w:rsid w:val="000504FE"/>
    <w:rsid w:val="0005203C"/>
    <w:rsid w:val="00054881"/>
    <w:rsid w:val="00067070"/>
    <w:rsid w:val="000707F7"/>
    <w:rsid w:val="000905C5"/>
    <w:rsid w:val="00092995"/>
    <w:rsid w:val="000963DB"/>
    <w:rsid w:val="000971E8"/>
    <w:rsid w:val="000B043B"/>
    <w:rsid w:val="000B60DD"/>
    <w:rsid w:val="000B651A"/>
    <w:rsid w:val="000C1EAD"/>
    <w:rsid w:val="000C7CCF"/>
    <w:rsid w:val="000D1498"/>
    <w:rsid w:val="000D3E2B"/>
    <w:rsid w:val="000D4B5F"/>
    <w:rsid w:val="000F125D"/>
    <w:rsid w:val="000F3623"/>
    <w:rsid w:val="000F5092"/>
    <w:rsid w:val="000F5FE4"/>
    <w:rsid w:val="001012B5"/>
    <w:rsid w:val="0011787D"/>
    <w:rsid w:val="00120F35"/>
    <w:rsid w:val="001244B5"/>
    <w:rsid w:val="00126E45"/>
    <w:rsid w:val="0013713D"/>
    <w:rsid w:val="00143300"/>
    <w:rsid w:val="0014482F"/>
    <w:rsid w:val="00146BB3"/>
    <w:rsid w:val="0015517A"/>
    <w:rsid w:val="001560D1"/>
    <w:rsid w:val="001579C1"/>
    <w:rsid w:val="00157FCB"/>
    <w:rsid w:val="00170E1C"/>
    <w:rsid w:val="00173D15"/>
    <w:rsid w:val="00174550"/>
    <w:rsid w:val="00177CF1"/>
    <w:rsid w:val="00193CF9"/>
    <w:rsid w:val="001A2FE9"/>
    <w:rsid w:val="001B5023"/>
    <w:rsid w:val="001D6D18"/>
    <w:rsid w:val="001E0517"/>
    <w:rsid w:val="001F1DAF"/>
    <w:rsid w:val="002015F0"/>
    <w:rsid w:val="00205D7F"/>
    <w:rsid w:val="002063D9"/>
    <w:rsid w:val="00213158"/>
    <w:rsid w:val="00220B88"/>
    <w:rsid w:val="00224A2A"/>
    <w:rsid w:val="00226D5C"/>
    <w:rsid w:val="00231E9F"/>
    <w:rsid w:val="00232C8A"/>
    <w:rsid w:val="00232F17"/>
    <w:rsid w:val="0023408D"/>
    <w:rsid w:val="00235BC0"/>
    <w:rsid w:val="0023629B"/>
    <w:rsid w:val="00236E74"/>
    <w:rsid w:val="002375C5"/>
    <w:rsid w:val="002502B1"/>
    <w:rsid w:val="00252E12"/>
    <w:rsid w:val="00256FA8"/>
    <w:rsid w:val="00263C31"/>
    <w:rsid w:val="00264070"/>
    <w:rsid w:val="00270C09"/>
    <w:rsid w:val="002741F0"/>
    <w:rsid w:val="00274F8E"/>
    <w:rsid w:val="002914FB"/>
    <w:rsid w:val="00293311"/>
    <w:rsid w:val="002A0970"/>
    <w:rsid w:val="002A2CDB"/>
    <w:rsid w:val="002A49E2"/>
    <w:rsid w:val="002A4AD5"/>
    <w:rsid w:val="002A645E"/>
    <w:rsid w:val="002B4E8E"/>
    <w:rsid w:val="002B546D"/>
    <w:rsid w:val="002B5621"/>
    <w:rsid w:val="002C51BC"/>
    <w:rsid w:val="002D729F"/>
    <w:rsid w:val="002E5AB7"/>
    <w:rsid w:val="002E5F43"/>
    <w:rsid w:val="002F0574"/>
    <w:rsid w:val="002F3310"/>
    <w:rsid w:val="002F5614"/>
    <w:rsid w:val="002F6ADD"/>
    <w:rsid w:val="002F6E46"/>
    <w:rsid w:val="00312AD1"/>
    <w:rsid w:val="00314010"/>
    <w:rsid w:val="003155BA"/>
    <w:rsid w:val="00316C2A"/>
    <w:rsid w:val="00320A82"/>
    <w:rsid w:val="003220B3"/>
    <w:rsid w:val="00334610"/>
    <w:rsid w:val="00342F81"/>
    <w:rsid w:val="003450F4"/>
    <w:rsid w:val="003464BE"/>
    <w:rsid w:val="00350C39"/>
    <w:rsid w:val="0035287E"/>
    <w:rsid w:val="00357E90"/>
    <w:rsid w:val="00360984"/>
    <w:rsid w:val="00361025"/>
    <w:rsid w:val="003643B7"/>
    <w:rsid w:val="003672B9"/>
    <w:rsid w:val="003676EF"/>
    <w:rsid w:val="00373D51"/>
    <w:rsid w:val="0037748C"/>
    <w:rsid w:val="00390D0D"/>
    <w:rsid w:val="00397313"/>
    <w:rsid w:val="003973C2"/>
    <w:rsid w:val="00397BAC"/>
    <w:rsid w:val="003A3C1B"/>
    <w:rsid w:val="003A6490"/>
    <w:rsid w:val="003B12CC"/>
    <w:rsid w:val="003B7873"/>
    <w:rsid w:val="003C4EFE"/>
    <w:rsid w:val="003C6D3B"/>
    <w:rsid w:val="003C7954"/>
    <w:rsid w:val="003D0D38"/>
    <w:rsid w:val="003D28AA"/>
    <w:rsid w:val="003D2FD5"/>
    <w:rsid w:val="003D7D28"/>
    <w:rsid w:val="003E19EC"/>
    <w:rsid w:val="003E1FDD"/>
    <w:rsid w:val="003E2CCA"/>
    <w:rsid w:val="003E78A7"/>
    <w:rsid w:val="003E7E6A"/>
    <w:rsid w:val="003F09BB"/>
    <w:rsid w:val="00400964"/>
    <w:rsid w:val="0040285E"/>
    <w:rsid w:val="00404993"/>
    <w:rsid w:val="004060F6"/>
    <w:rsid w:val="00406329"/>
    <w:rsid w:val="004151EC"/>
    <w:rsid w:val="00420887"/>
    <w:rsid w:val="004333C5"/>
    <w:rsid w:val="004405E4"/>
    <w:rsid w:val="00444AFA"/>
    <w:rsid w:val="0044572D"/>
    <w:rsid w:val="00446392"/>
    <w:rsid w:val="004467EE"/>
    <w:rsid w:val="00450BB8"/>
    <w:rsid w:val="00451B2B"/>
    <w:rsid w:val="00456A72"/>
    <w:rsid w:val="00460216"/>
    <w:rsid w:val="00472032"/>
    <w:rsid w:val="00472169"/>
    <w:rsid w:val="00472DFC"/>
    <w:rsid w:val="00482F65"/>
    <w:rsid w:val="00484FDB"/>
    <w:rsid w:val="00485819"/>
    <w:rsid w:val="00491545"/>
    <w:rsid w:val="004A2EE5"/>
    <w:rsid w:val="004A59BA"/>
    <w:rsid w:val="004B52A4"/>
    <w:rsid w:val="004C13B9"/>
    <w:rsid w:val="004C1983"/>
    <w:rsid w:val="004D2E72"/>
    <w:rsid w:val="004E22E0"/>
    <w:rsid w:val="004E2EF1"/>
    <w:rsid w:val="004E5858"/>
    <w:rsid w:val="004E75BF"/>
    <w:rsid w:val="005023C0"/>
    <w:rsid w:val="00506098"/>
    <w:rsid w:val="0051147B"/>
    <w:rsid w:val="00511711"/>
    <w:rsid w:val="00515923"/>
    <w:rsid w:val="00517BD8"/>
    <w:rsid w:val="00526CF1"/>
    <w:rsid w:val="00532ECE"/>
    <w:rsid w:val="00540689"/>
    <w:rsid w:val="00541E79"/>
    <w:rsid w:val="0054460F"/>
    <w:rsid w:val="00544D25"/>
    <w:rsid w:val="00553E1B"/>
    <w:rsid w:val="005559A4"/>
    <w:rsid w:val="00555F30"/>
    <w:rsid w:val="005571A0"/>
    <w:rsid w:val="00560F26"/>
    <w:rsid w:val="00562FE9"/>
    <w:rsid w:val="00563250"/>
    <w:rsid w:val="005640CE"/>
    <w:rsid w:val="00564E12"/>
    <w:rsid w:val="00570AA3"/>
    <w:rsid w:val="0057100A"/>
    <w:rsid w:val="0057206D"/>
    <w:rsid w:val="0057761B"/>
    <w:rsid w:val="00577C73"/>
    <w:rsid w:val="0058559E"/>
    <w:rsid w:val="00587D47"/>
    <w:rsid w:val="005A5468"/>
    <w:rsid w:val="005B18C7"/>
    <w:rsid w:val="005B751F"/>
    <w:rsid w:val="005B7ED3"/>
    <w:rsid w:val="005C7DB0"/>
    <w:rsid w:val="005D17BD"/>
    <w:rsid w:val="005D1B3D"/>
    <w:rsid w:val="005D1F06"/>
    <w:rsid w:val="005D597E"/>
    <w:rsid w:val="005E3A96"/>
    <w:rsid w:val="005E52F1"/>
    <w:rsid w:val="005E766C"/>
    <w:rsid w:val="005E7E80"/>
    <w:rsid w:val="005F7958"/>
    <w:rsid w:val="00606934"/>
    <w:rsid w:val="00631AD2"/>
    <w:rsid w:val="006343D2"/>
    <w:rsid w:val="00634EB2"/>
    <w:rsid w:val="00637378"/>
    <w:rsid w:val="006466FB"/>
    <w:rsid w:val="00664ED6"/>
    <w:rsid w:val="0066519A"/>
    <w:rsid w:val="00665704"/>
    <w:rsid w:val="00673820"/>
    <w:rsid w:val="00681DE8"/>
    <w:rsid w:val="00682E8B"/>
    <w:rsid w:val="00686510"/>
    <w:rsid w:val="006870E6"/>
    <w:rsid w:val="006A0E43"/>
    <w:rsid w:val="006A22D8"/>
    <w:rsid w:val="006A3609"/>
    <w:rsid w:val="006B2A7B"/>
    <w:rsid w:val="006B3FA7"/>
    <w:rsid w:val="006C2626"/>
    <w:rsid w:val="006C37A4"/>
    <w:rsid w:val="006D510D"/>
    <w:rsid w:val="006F0B38"/>
    <w:rsid w:val="006F2C15"/>
    <w:rsid w:val="00705794"/>
    <w:rsid w:val="0071210A"/>
    <w:rsid w:val="007155FA"/>
    <w:rsid w:val="0071614A"/>
    <w:rsid w:val="00723C24"/>
    <w:rsid w:val="00727FF8"/>
    <w:rsid w:val="007344F5"/>
    <w:rsid w:val="00737D7D"/>
    <w:rsid w:val="00740CBA"/>
    <w:rsid w:val="007508DE"/>
    <w:rsid w:val="00754DA9"/>
    <w:rsid w:val="00756385"/>
    <w:rsid w:val="0076075C"/>
    <w:rsid w:val="00761227"/>
    <w:rsid w:val="007656F0"/>
    <w:rsid w:val="00765A43"/>
    <w:rsid w:val="00767088"/>
    <w:rsid w:val="00770F16"/>
    <w:rsid w:val="0077335A"/>
    <w:rsid w:val="00784BE0"/>
    <w:rsid w:val="00793409"/>
    <w:rsid w:val="00794F46"/>
    <w:rsid w:val="007A0E4B"/>
    <w:rsid w:val="007B151D"/>
    <w:rsid w:val="007B1DAB"/>
    <w:rsid w:val="007B4188"/>
    <w:rsid w:val="007B66DC"/>
    <w:rsid w:val="007B794A"/>
    <w:rsid w:val="007B7FAB"/>
    <w:rsid w:val="007C03D3"/>
    <w:rsid w:val="007C2D52"/>
    <w:rsid w:val="007C3462"/>
    <w:rsid w:val="007C73C3"/>
    <w:rsid w:val="007D6556"/>
    <w:rsid w:val="007D7F3D"/>
    <w:rsid w:val="007E3C57"/>
    <w:rsid w:val="007E4F3D"/>
    <w:rsid w:val="00805AB7"/>
    <w:rsid w:val="00807C6A"/>
    <w:rsid w:val="00812DB7"/>
    <w:rsid w:val="00814EBB"/>
    <w:rsid w:val="00816DCE"/>
    <w:rsid w:val="00817E5B"/>
    <w:rsid w:val="0082214C"/>
    <w:rsid w:val="00823CA0"/>
    <w:rsid w:val="00823EA1"/>
    <w:rsid w:val="00835199"/>
    <w:rsid w:val="00842FE0"/>
    <w:rsid w:val="0085037E"/>
    <w:rsid w:val="008546D1"/>
    <w:rsid w:val="00854F4C"/>
    <w:rsid w:val="00855A95"/>
    <w:rsid w:val="00855F44"/>
    <w:rsid w:val="008617A5"/>
    <w:rsid w:val="008720CB"/>
    <w:rsid w:val="00874505"/>
    <w:rsid w:val="008778FB"/>
    <w:rsid w:val="0088364A"/>
    <w:rsid w:val="00884F0E"/>
    <w:rsid w:val="00887F1A"/>
    <w:rsid w:val="0089755E"/>
    <w:rsid w:val="008A0948"/>
    <w:rsid w:val="008A35F0"/>
    <w:rsid w:val="008A5488"/>
    <w:rsid w:val="008B2484"/>
    <w:rsid w:val="008B3278"/>
    <w:rsid w:val="008B45FA"/>
    <w:rsid w:val="008B4BE0"/>
    <w:rsid w:val="008B53C0"/>
    <w:rsid w:val="008C21FF"/>
    <w:rsid w:val="008C256B"/>
    <w:rsid w:val="008C560A"/>
    <w:rsid w:val="008D07DA"/>
    <w:rsid w:val="008D189E"/>
    <w:rsid w:val="008D50A3"/>
    <w:rsid w:val="008E1D8B"/>
    <w:rsid w:val="008F4D25"/>
    <w:rsid w:val="008F6D4B"/>
    <w:rsid w:val="00900507"/>
    <w:rsid w:val="00904B31"/>
    <w:rsid w:val="00905265"/>
    <w:rsid w:val="009061DB"/>
    <w:rsid w:val="009118B8"/>
    <w:rsid w:val="00911ABA"/>
    <w:rsid w:val="00917704"/>
    <w:rsid w:val="00922777"/>
    <w:rsid w:val="0092649A"/>
    <w:rsid w:val="0093159B"/>
    <w:rsid w:val="00933B2E"/>
    <w:rsid w:val="009459F3"/>
    <w:rsid w:val="009511F8"/>
    <w:rsid w:val="009561E5"/>
    <w:rsid w:val="009573D1"/>
    <w:rsid w:val="00962C08"/>
    <w:rsid w:val="009637A2"/>
    <w:rsid w:val="009647C1"/>
    <w:rsid w:val="009656FA"/>
    <w:rsid w:val="00974EC7"/>
    <w:rsid w:val="00980FC3"/>
    <w:rsid w:val="009813DC"/>
    <w:rsid w:val="009A15CC"/>
    <w:rsid w:val="009A1CD5"/>
    <w:rsid w:val="009A588E"/>
    <w:rsid w:val="009A5CA8"/>
    <w:rsid w:val="009A631F"/>
    <w:rsid w:val="009A6E52"/>
    <w:rsid w:val="009A717E"/>
    <w:rsid w:val="009A7D83"/>
    <w:rsid w:val="009B265F"/>
    <w:rsid w:val="009B4AE1"/>
    <w:rsid w:val="009B6E04"/>
    <w:rsid w:val="009C30AF"/>
    <w:rsid w:val="009D38DA"/>
    <w:rsid w:val="009D7B80"/>
    <w:rsid w:val="009E5E17"/>
    <w:rsid w:val="009F2441"/>
    <w:rsid w:val="009F34F1"/>
    <w:rsid w:val="009F3B92"/>
    <w:rsid w:val="009F7587"/>
    <w:rsid w:val="00A01156"/>
    <w:rsid w:val="00A173BA"/>
    <w:rsid w:val="00A222F3"/>
    <w:rsid w:val="00A22616"/>
    <w:rsid w:val="00A27224"/>
    <w:rsid w:val="00A31334"/>
    <w:rsid w:val="00A4056D"/>
    <w:rsid w:val="00A41BEA"/>
    <w:rsid w:val="00A42B11"/>
    <w:rsid w:val="00A50B94"/>
    <w:rsid w:val="00A57434"/>
    <w:rsid w:val="00A61E6D"/>
    <w:rsid w:val="00A70EFA"/>
    <w:rsid w:val="00A754A4"/>
    <w:rsid w:val="00A83EF3"/>
    <w:rsid w:val="00A86B5E"/>
    <w:rsid w:val="00A87071"/>
    <w:rsid w:val="00A90F7B"/>
    <w:rsid w:val="00A9729C"/>
    <w:rsid w:val="00AA1838"/>
    <w:rsid w:val="00AA1F89"/>
    <w:rsid w:val="00AA5102"/>
    <w:rsid w:val="00AB13E1"/>
    <w:rsid w:val="00AC52EA"/>
    <w:rsid w:val="00AD6FDB"/>
    <w:rsid w:val="00AD7B95"/>
    <w:rsid w:val="00AE0B4F"/>
    <w:rsid w:val="00AE21D3"/>
    <w:rsid w:val="00AE706D"/>
    <w:rsid w:val="00AF7A23"/>
    <w:rsid w:val="00AF7A96"/>
    <w:rsid w:val="00B00D2F"/>
    <w:rsid w:val="00B01838"/>
    <w:rsid w:val="00B03410"/>
    <w:rsid w:val="00B052B2"/>
    <w:rsid w:val="00B149BE"/>
    <w:rsid w:val="00B23BDF"/>
    <w:rsid w:val="00B27E87"/>
    <w:rsid w:val="00B33A29"/>
    <w:rsid w:val="00B34F46"/>
    <w:rsid w:val="00B413A1"/>
    <w:rsid w:val="00B4552E"/>
    <w:rsid w:val="00B46412"/>
    <w:rsid w:val="00B52224"/>
    <w:rsid w:val="00B53DCB"/>
    <w:rsid w:val="00B54109"/>
    <w:rsid w:val="00B57D21"/>
    <w:rsid w:val="00B61E67"/>
    <w:rsid w:val="00B62D6B"/>
    <w:rsid w:val="00B70068"/>
    <w:rsid w:val="00B7434D"/>
    <w:rsid w:val="00B75A7A"/>
    <w:rsid w:val="00B82546"/>
    <w:rsid w:val="00B85783"/>
    <w:rsid w:val="00B962D1"/>
    <w:rsid w:val="00B969C6"/>
    <w:rsid w:val="00BA3027"/>
    <w:rsid w:val="00BC0182"/>
    <w:rsid w:val="00BC2BD4"/>
    <w:rsid w:val="00BC2FBB"/>
    <w:rsid w:val="00BE0179"/>
    <w:rsid w:val="00BE7F95"/>
    <w:rsid w:val="00BF16E9"/>
    <w:rsid w:val="00BF46B8"/>
    <w:rsid w:val="00BF5EB2"/>
    <w:rsid w:val="00C00F3B"/>
    <w:rsid w:val="00C13C3D"/>
    <w:rsid w:val="00C141DB"/>
    <w:rsid w:val="00C214A0"/>
    <w:rsid w:val="00C215EC"/>
    <w:rsid w:val="00C24245"/>
    <w:rsid w:val="00C27755"/>
    <w:rsid w:val="00C336F6"/>
    <w:rsid w:val="00C34E08"/>
    <w:rsid w:val="00C41F42"/>
    <w:rsid w:val="00C4225C"/>
    <w:rsid w:val="00C424C3"/>
    <w:rsid w:val="00C449D7"/>
    <w:rsid w:val="00C56413"/>
    <w:rsid w:val="00C64B09"/>
    <w:rsid w:val="00C660A4"/>
    <w:rsid w:val="00C74E11"/>
    <w:rsid w:val="00C8355F"/>
    <w:rsid w:val="00C9102D"/>
    <w:rsid w:val="00C92FA0"/>
    <w:rsid w:val="00C939BD"/>
    <w:rsid w:val="00C9792D"/>
    <w:rsid w:val="00CA13D7"/>
    <w:rsid w:val="00CA2134"/>
    <w:rsid w:val="00CA3936"/>
    <w:rsid w:val="00CA53B6"/>
    <w:rsid w:val="00CA7F38"/>
    <w:rsid w:val="00CB10B9"/>
    <w:rsid w:val="00CB650B"/>
    <w:rsid w:val="00CB7A8C"/>
    <w:rsid w:val="00CC01FE"/>
    <w:rsid w:val="00CC1277"/>
    <w:rsid w:val="00CC3E7D"/>
    <w:rsid w:val="00CD246A"/>
    <w:rsid w:val="00CD3188"/>
    <w:rsid w:val="00CE2C1F"/>
    <w:rsid w:val="00CE4CED"/>
    <w:rsid w:val="00CF7191"/>
    <w:rsid w:val="00D02A5F"/>
    <w:rsid w:val="00D1366B"/>
    <w:rsid w:val="00D20B5E"/>
    <w:rsid w:val="00D21348"/>
    <w:rsid w:val="00D25712"/>
    <w:rsid w:val="00D27FA0"/>
    <w:rsid w:val="00D31AD3"/>
    <w:rsid w:val="00D3506E"/>
    <w:rsid w:val="00D413AB"/>
    <w:rsid w:val="00D471DC"/>
    <w:rsid w:val="00D52389"/>
    <w:rsid w:val="00D53544"/>
    <w:rsid w:val="00D600CF"/>
    <w:rsid w:val="00D61DA9"/>
    <w:rsid w:val="00D62D96"/>
    <w:rsid w:val="00D757B6"/>
    <w:rsid w:val="00D76959"/>
    <w:rsid w:val="00D830A3"/>
    <w:rsid w:val="00D85BFA"/>
    <w:rsid w:val="00D92752"/>
    <w:rsid w:val="00D92859"/>
    <w:rsid w:val="00D934A9"/>
    <w:rsid w:val="00D96DC1"/>
    <w:rsid w:val="00DB0464"/>
    <w:rsid w:val="00DB0CBE"/>
    <w:rsid w:val="00DC2151"/>
    <w:rsid w:val="00DC6535"/>
    <w:rsid w:val="00DC65B9"/>
    <w:rsid w:val="00DC6E62"/>
    <w:rsid w:val="00DD1054"/>
    <w:rsid w:val="00DD1A24"/>
    <w:rsid w:val="00DD2C99"/>
    <w:rsid w:val="00DD48D8"/>
    <w:rsid w:val="00DE1D89"/>
    <w:rsid w:val="00DF2B79"/>
    <w:rsid w:val="00DF5452"/>
    <w:rsid w:val="00E0771E"/>
    <w:rsid w:val="00E13B9F"/>
    <w:rsid w:val="00E14BA9"/>
    <w:rsid w:val="00E17CCC"/>
    <w:rsid w:val="00E2183C"/>
    <w:rsid w:val="00E25FD3"/>
    <w:rsid w:val="00E320D5"/>
    <w:rsid w:val="00E43802"/>
    <w:rsid w:val="00E4512B"/>
    <w:rsid w:val="00E46812"/>
    <w:rsid w:val="00E516C1"/>
    <w:rsid w:val="00E60C57"/>
    <w:rsid w:val="00E62B9C"/>
    <w:rsid w:val="00E63F00"/>
    <w:rsid w:val="00E65698"/>
    <w:rsid w:val="00E6626B"/>
    <w:rsid w:val="00E72EBF"/>
    <w:rsid w:val="00E748A3"/>
    <w:rsid w:val="00E75EE6"/>
    <w:rsid w:val="00E837B7"/>
    <w:rsid w:val="00E83E38"/>
    <w:rsid w:val="00E871E8"/>
    <w:rsid w:val="00E917B6"/>
    <w:rsid w:val="00E939B0"/>
    <w:rsid w:val="00E94C41"/>
    <w:rsid w:val="00E95D59"/>
    <w:rsid w:val="00EA16E2"/>
    <w:rsid w:val="00EB1418"/>
    <w:rsid w:val="00EB4317"/>
    <w:rsid w:val="00EC1AA3"/>
    <w:rsid w:val="00EC3741"/>
    <w:rsid w:val="00EC381C"/>
    <w:rsid w:val="00EC39B7"/>
    <w:rsid w:val="00EC7A03"/>
    <w:rsid w:val="00ED6146"/>
    <w:rsid w:val="00EE2607"/>
    <w:rsid w:val="00EE6889"/>
    <w:rsid w:val="00EE71B5"/>
    <w:rsid w:val="00EE790B"/>
    <w:rsid w:val="00EF0156"/>
    <w:rsid w:val="00EF0170"/>
    <w:rsid w:val="00EF4877"/>
    <w:rsid w:val="00EF68D4"/>
    <w:rsid w:val="00F014B3"/>
    <w:rsid w:val="00F02FFE"/>
    <w:rsid w:val="00F1205F"/>
    <w:rsid w:val="00F1259C"/>
    <w:rsid w:val="00F1461D"/>
    <w:rsid w:val="00F156F8"/>
    <w:rsid w:val="00F15CFD"/>
    <w:rsid w:val="00F222C9"/>
    <w:rsid w:val="00F4169D"/>
    <w:rsid w:val="00F459CA"/>
    <w:rsid w:val="00F46206"/>
    <w:rsid w:val="00F565AE"/>
    <w:rsid w:val="00F56881"/>
    <w:rsid w:val="00F70C38"/>
    <w:rsid w:val="00F72197"/>
    <w:rsid w:val="00F732BE"/>
    <w:rsid w:val="00F73939"/>
    <w:rsid w:val="00F76912"/>
    <w:rsid w:val="00F82421"/>
    <w:rsid w:val="00F8313A"/>
    <w:rsid w:val="00F91E6B"/>
    <w:rsid w:val="00F92C93"/>
    <w:rsid w:val="00F973A5"/>
    <w:rsid w:val="00FA0850"/>
    <w:rsid w:val="00FA2EE1"/>
    <w:rsid w:val="00FA3518"/>
    <w:rsid w:val="00FA64DE"/>
    <w:rsid w:val="00FB2811"/>
    <w:rsid w:val="00FB3D03"/>
    <w:rsid w:val="00FB6306"/>
    <w:rsid w:val="00FC2389"/>
    <w:rsid w:val="00FC3100"/>
    <w:rsid w:val="00FD079B"/>
    <w:rsid w:val="00FD1EC2"/>
    <w:rsid w:val="00FD47EC"/>
    <w:rsid w:val="00FD6C56"/>
    <w:rsid w:val="00FE12E6"/>
    <w:rsid w:val="00FE3F52"/>
    <w:rsid w:val="00FE6A63"/>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197"/>
    <w:rPr>
      <w:rFonts w:ascii="Segoe UI" w:hAnsi="Segoe UI" w:cs="Segoe UI"/>
      <w:sz w:val="18"/>
      <w:szCs w:val="18"/>
    </w:rPr>
  </w:style>
  <w:style w:type="character" w:customStyle="1" w:styleId="BalloonTextChar">
    <w:name w:val="Balloon Text Char"/>
    <w:link w:val="BalloonText"/>
    <w:uiPriority w:val="99"/>
    <w:semiHidden/>
    <w:rsid w:val="00F72197"/>
    <w:rPr>
      <w:rFonts w:ascii="Segoe UI" w:hAnsi="Segoe UI" w:cs="Segoe UI"/>
      <w:sz w:val="18"/>
      <w:szCs w:val="18"/>
    </w:rPr>
  </w:style>
  <w:style w:type="paragraph" w:styleId="Header">
    <w:name w:val="header"/>
    <w:basedOn w:val="Normal"/>
    <w:link w:val="HeaderChar"/>
    <w:uiPriority w:val="99"/>
    <w:unhideWhenUsed/>
    <w:rsid w:val="00E14BA9"/>
    <w:pPr>
      <w:tabs>
        <w:tab w:val="center" w:pos="4703"/>
        <w:tab w:val="right" w:pos="9406"/>
      </w:tabs>
    </w:pPr>
  </w:style>
  <w:style w:type="character" w:customStyle="1" w:styleId="HeaderChar">
    <w:name w:val="Header Char"/>
    <w:link w:val="Header"/>
    <w:uiPriority w:val="99"/>
    <w:rsid w:val="00E14BA9"/>
    <w:rPr>
      <w:sz w:val="24"/>
      <w:szCs w:val="24"/>
    </w:rPr>
  </w:style>
  <w:style w:type="paragraph" w:styleId="Footer">
    <w:name w:val="footer"/>
    <w:basedOn w:val="Normal"/>
    <w:link w:val="FooterChar"/>
    <w:uiPriority w:val="99"/>
    <w:unhideWhenUsed/>
    <w:rsid w:val="00E14BA9"/>
    <w:pPr>
      <w:tabs>
        <w:tab w:val="center" w:pos="4703"/>
        <w:tab w:val="right" w:pos="9406"/>
      </w:tabs>
    </w:pPr>
  </w:style>
  <w:style w:type="character" w:customStyle="1" w:styleId="FooterChar">
    <w:name w:val="Footer Char"/>
    <w:link w:val="Footer"/>
    <w:uiPriority w:val="99"/>
    <w:rsid w:val="00E14BA9"/>
    <w:rPr>
      <w:sz w:val="24"/>
      <w:szCs w:val="24"/>
    </w:rPr>
  </w:style>
  <w:style w:type="paragraph" w:styleId="NormalWeb">
    <w:name w:val="Normal (Web)"/>
    <w:aliases w:val="Char Char Char,Char Char Char Char Char Char Char Char Char Char,Char Char Char Char Char Char Char Char Char Char Char,Char Char25,Обычный (веб)1,Обычный (веб) Знак,Обычный (веб) Знак1,Обычный (веб) Знак Знак,webb,Normal (Web) Char Char"/>
    <w:basedOn w:val="Normal"/>
    <w:link w:val="NormalWebChar"/>
    <w:uiPriority w:val="99"/>
    <w:unhideWhenUsed/>
    <w:qFormat/>
    <w:rsid w:val="009A5CA8"/>
    <w:pPr>
      <w:spacing w:before="100" w:beforeAutospacing="1" w:after="100" w:afterAutospacing="1"/>
    </w:pPr>
    <w:rPr>
      <w:lang w:val="vi-VN" w:eastAsia="vi-VN"/>
    </w:rPr>
  </w:style>
  <w:style w:type="character" w:customStyle="1" w:styleId="fontstyle01">
    <w:name w:val="fontstyle01"/>
    <w:rsid w:val="002F6E46"/>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uiPriority w:val="99"/>
    <w:rsid w:val="002F6E46"/>
    <w:pPr>
      <w:jc w:val="both"/>
    </w:pPr>
    <w:rPr>
      <w:rFonts w:ascii=".VnTime" w:hAnsi=".VnTime"/>
      <w:sz w:val="30"/>
      <w:lang w:val="x-none" w:eastAsia="x-none"/>
    </w:rPr>
  </w:style>
  <w:style w:type="character" w:customStyle="1" w:styleId="BodyTextChar">
    <w:name w:val="Body Text Char"/>
    <w:link w:val="BodyText"/>
    <w:uiPriority w:val="99"/>
    <w:rsid w:val="002F6E46"/>
    <w:rPr>
      <w:rFonts w:ascii=".VnTime" w:hAnsi=".VnTime"/>
      <w:sz w:val="30"/>
      <w:szCs w:val="24"/>
      <w:lang w:val="x-none" w:eastAsia="x-none"/>
    </w:rPr>
  </w:style>
  <w:style w:type="character" w:customStyle="1" w:styleId="NormalWebChar">
    <w:name w:val="Normal (Web) Char"/>
    <w:aliases w:val="Char Char Char Char,Char Char Char Char Char Char Char Char Char Char Char1,Char Char Char Char Char Char Char Char Char Char Char Char,Char Char25 Char,Обычный (веб)1 Char,Обычный (веб) Знак Char,Обычный (веб) Знак1 Char,webb Char"/>
    <w:link w:val="NormalWeb"/>
    <w:uiPriority w:val="99"/>
    <w:qFormat/>
    <w:rsid w:val="0089755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197"/>
    <w:rPr>
      <w:rFonts w:ascii="Segoe UI" w:hAnsi="Segoe UI" w:cs="Segoe UI"/>
      <w:sz w:val="18"/>
      <w:szCs w:val="18"/>
    </w:rPr>
  </w:style>
  <w:style w:type="character" w:customStyle="1" w:styleId="BalloonTextChar">
    <w:name w:val="Balloon Text Char"/>
    <w:link w:val="BalloonText"/>
    <w:uiPriority w:val="99"/>
    <w:semiHidden/>
    <w:rsid w:val="00F72197"/>
    <w:rPr>
      <w:rFonts w:ascii="Segoe UI" w:hAnsi="Segoe UI" w:cs="Segoe UI"/>
      <w:sz w:val="18"/>
      <w:szCs w:val="18"/>
    </w:rPr>
  </w:style>
  <w:style w:type="paragraph" w:styleId="Header">
    <w:name w:val="header"/>
    <w:basedOn w:val="Normal"/>
    <w:link w:val="HeaderChar"/>
    <w:uiPriority w:val="99"/>
    <w:unhideWhenUsed/>
    <w:rsid w:val="00E14BA9"/>
    <w:pPr>
      <w:tabs>
        <w:tab w:val="center" w:pos="4703"/>
        <w:tab w:val="right" w:pos="9406"/>
      </w:tabs>
    </w:pPr>
  </w:style>
  <w:style w:type="character" w:customStyle="1" w:styleId="HeaderChar">
    <w:name w:val="Header Char"/>
    <w:link w:val="Header"/>
    <w:uiPriority w:val="99"/>
    <w:rsid w:val="00E14BA9"/>
    <w:rPr>
      <w:sz w:val="24"/>
      <w:szCs w:val="24"/>
    </w:rPr>
  </w:style>
  <w:style w:type="paragraph" w:styleId="Footer">
    <w:name w:val="footer"/>
    <w:basedOn w:val="Normal"/>
    <w:link w:val="FooterChar"/>
    <w:uiPriority w:val="99"/>
    <w:unhideWhenUsed/>
    <w:rsid w:val="00E14BA9"/>
    <w:pPr>
      <w:tabs>
        <w:tab w:val="center" w:pos="4703"/>
        <w:tab w:val="right" w:pos="9406"/>
      </w:tabs>
    </w:pPr>
  </w:style>
  <w:style w:type="character" w:customStyle="1" w:styleId="FooterChar">
    <w:name w:val="Footer Char"/>
    <w:link w:val="Footer"/>
    <w:uiPriority w:val="99"/>
    <w:rsid w:val="00E14BA9"/>
    <w:rPr>
      <w:sz w:val="24"/>
      <w:szCs w:val="24"/>
    </w:rPr>
  </w:style>
  <w:style w:type="paragraph" w:styleId="NormalWeb">
    <w:name w:val="Normal (Web)"/>
    <w:aliases w:val="Char Char Char,Char Char Char Char Char Char Char Char Char Char,Char Char Char Char Char Char Char Char Char Char Char,Char Char25,Обычный (веб)1,Обычный (веб) Знак,Обычный (веб) Знак1,Обычный (веб) Знак Знак,webb,Normal (Web) Char Char"/>
    <w:basedOn w:val="Normal"/>
    <w:link w:val="NormalWebChar"/>
    <w:uiPriority w:val="99"/>
    <w:unhideWhenUsed/>
    <w:qFormat/>
    <w:rsid w:val="009A5CA8"/>
    <w:pPr>
      <w:spacing w:before="100" w:beforeAutospacing="1" w:after="100" w:afterAutospacing="1"/>
    </w:pPr>
    <w:rPr>
      <w:lang w:val="vi-VN" w:eastAsia="vi-VN"/>
    </w:rPr>
  </w:style>
  <w:style w:type="character" w:customStyle="1" w:styleId="fontstyle01">
    <w:name w:val="fontstyle01"/>
    <w:rsid w:val="002F6E46"/>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uiPriority w:val="99"/>
    <w:rsid w:val="002F6E46"/>
    <w:pPr>
      <w:jc w:val="both"/>
    </w:pPr>
    <w:rPr>
      <w:rFonts w:ascii=".VnTime" w:hAnsi=".VnTime"/>
      <w:sz w:val="30"/>
      <w:lang w:val="x-none" w:eastAsia="x-none"/>
    </w:rPr>
  </w:style>
  <w:style w:type="character" w:customStyle="1" w:styleId="BodyTextChar">
    <w:name w:val="Body Text Char"/>
    <w:link w:val="BodyText"/>
    <w:uiPriority w:val="99"/>
    <w:rsid w:val="002F6E46"/>
    <w:rPr>
      <w:rFonts w:ascii=".VnTime" w:hAnsi=".VnTime"/>
      <w:sz w:val="30"/>
      <w:szCs w:val="24"/>
      <w:lang w:val="x-none" w:eastAsia="x-none"/>
    </w:rPr>
  </w:style>
  <w:style w:type="character" w:customStyle="1" w:styleId="NormalWebChar">
    <w:name w:val="Normal (Web) Char"/>
    <w:aliases w:val="Char Char Char Char,Char Char Char Char Char Char Char Char Char Char Char1,Char Char Char Char Char Char Char Char Char Char Char Char,Char Char25 Char,Обычный (веб)1 Char,Обычный (веб) Знак Char,Обычный (веб) Знак1 Char,webb Char"/>
    <w:link w:val="NormalWeb"/>
    <w:uiPriority w:val="99"/>
    <w:qFormat/>
    <w:rsid w:val="008975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Ảnh" ma:contentTypeID="0x0101009148F5A04DDD49CBA7127AADA5FB792B00AADE34325A8B49CDA8BB4DB53328F21400E15E540B4BECCD47807B747831D5AF7D" ma:contentTypeVersion="1" ma:contentTypeDescription="Tải lên hình ảnh." ma:contentTypeScope="" ma:versionID="8c07a429dbe924affd9ec5f0fc8d8b49">
  <xsd:schema xmlns:xsd="http://www.w3.org/2001/XMLSchema" xmlns:xs="http://www.w3.org/2001/XMLSchema" xmlns:p="http://schemas.microsoft.com/office/2006/metadata/properties" xmlns:ns1="http://schemas.microsoft.com/sharepoint/v3" xmlns:ns2="0BB22080-9B9F-428C-9F87-4DCC53CB90AC" xmlns:ns3="http://schemas.microsoft.com/sharepoint/v3/fields" targetNamespace="http://schemas.microsoft.com/office/2006/metadata/properties" ma:root="true" ma:fieldsID="e3eecbe4573745237edbb20d36ee9567" ns1:_="" ns2:_="" ns3:_="">
    <xsd:import namespace="http://schemas.microsoft.com/sharepoint/v3"/>
    <xsd:import namespace="0BB22080-9B9F-428C-9F87-4DCC53CB90AC"/>
    <xsd:import namespace="http://schemas.microsoft.com/sharepoint/v3/fields"/>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Đường dẫn URL" ma:hidden="true" ma:list="Docs" ma:internalName="FileRef" ma:readOnly="true" ma:showField="FullUrl">
      <xsd:simpleType>
        <xsd:restriction base="dms:Lookup"/>
      </xsd:simpleType>
    </xsd:element>
    <xsd:element name="File_x0020_Type" ma:index="9" nillable="true" ma:displayName="Loại Tệp" ma:hidden="true" ma:internalName="File_x0020_Type" ma:readOnly="true">
      <xsd:simpleType>
        <xsd:restriction base="dms:Text"/>
      </xsd:simpleType>
    </xsd:element>
    <xsd:element name="HTML_x0020_File_x0020_Type" ma:index="10" nillable="true" ma:displayName="Loại Tệp HTML" ma:hidden="true" ma:internalName="HTML_x0020_File_x0020_Type" ma:readOnly="true">
      <xsd:simpleType>
        <xsd:restriction base="dms:Text"/>
      </xsd:simpleType>
    </xsd:element>
    <xsd:element name="FSObjType" ma:index="11" nillable="true" ma:displayName="Loại Khoản mục" ma:hidden="true" ma:list="Docs" ma:internalName="FSObjType" ma:readOnly="true" ma:showField="FSType">
      <xsd:simpleType>
        <xsd:restriction base="dms:Lookup"/>
      </xsd:simpleType>
    </xsd:element>
    <xsd:element name="PublishingStartDate" ma:index="27" nillable="true" ma:displayName="Lập lịch Ngày Bắt đầu" ma:description="" ma:hidden="true" ma:internalName="PublishingStartDate">
      <xsd:simpleType>
        <xsd:restriction base="dms:Unknown"/>
      </xsd:simpleType>
    </xsd:element>
    <xsd:element name="PublishingExpirationDate" ma:index="28" nillable="true" ma:displayName="Lập lịch Ngày Kết thúc"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BB22080-9B9F-428C-9F87-4DCC53CB90AC" elementFormDefault="qualified">
    <xsd:import namespace="http://schemas.microsoft.com/office/2006/documentManagement/types"/>
    <xsd:import namespace="http://schemas.microsoft.com/office/infopath/2007/PartnerControls"/>
    <xsd:element name="ThumbnailExists" ma:index="18" nillable="true" ma:displayName="Hình thu nhỏ Hiện có" ma:default="FALSE" ma:hidden="true" ma:internalName="ThumbnailExists" ma:readOnly="true">
      <xsd:simpleType>
        <xsd:restriction base="dms:Boolean"/>
      </xsd:simpleType>
    </xsd:element>
    <xsd:element name="PreviewExists" ma:index="19" nillable="true" ma:displayName="Xem trước Hiện có" ma:default="FALSE" ma:hidden="true" ma:internalName="PreviewExists" ma:readOnly="true">
      <xsd:simpleType>
        <xsd:restriction base="dms:Boolean"/>
      </xsd:simpleType>
    </xsd:element>
    <xsd:element name="ImageWidth" ma:index="20" nillable="true" ma:displayName="Độ rộng" ma:internalName="ImageWidth" ma:readOnly="true">
      <xsd:simpleType>
        <xsd:restriction base="dms:Unknown"/>
      </xsd:simpleType>
    </xsd:element>
    <xsd:element name="ImageHeight" ma:index="22" nillable="true" ma:displayName="Chiều cao" ma:internalName="ImageHeight" ma:readOnly="true">
      <xsd:simpleType>
        <xsd:restriction base="dms:Unknown"/>
      </xsd:simpleType>
    </xsd:element>
    <xsd:element name="ImageCreateDate" ma:index="25" nillable="true" ma:displayName="Ngày Chụp Ảnh"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6" nillable="true" ma:displayName="Bản quyền" ma:internalName="wic_System_Copyrigh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4" ma:displayName="Tác giả"/>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ma:index="23" ma:displayName="Chú thích"/>
        <xsd:element name="keywords" minOccurs="0" maxOccurs="1" type="xsd:string" ma:index="14" ma:displayName="Từ khoá"/>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mageCreateDate xmlns="0BB22080-9B9F-428C-9F87-4DCC53CB90AC" xsi:nil="true"/>
    <PublishingExpirationDate xmlns="http://schemas.microsoft.com/sharepoint/v3" xsi:nil="true"/>
    <PublishingStartDate xmlns="http://schemas.microsoft.com/sharepoint/v3" xsi:nil="true"/>
    <wic_System_Copyright xmlns="http://schemas.microsoft.com/sharepoint/v3/fields"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C1AB27AC-9079-4181-ADD8-F2B1560C9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B22080-9B9F-428C-9F87-4DCC53CB90AC"/>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3C5780-1664-44E3-9841-941DDB5CFEFC}">
  <ds:schemaRefs>
    <ds:schemaRef ds:uri="http://schemas.microsoft.com/office/2006/metadata/properties"/>
    <ds:schemaRef ds:uri="http://schemas.microsoft.com/office/infopath/2007/PartnerControls"/>
    <ds:schemaRef ds:uri="0BB22080-9B9F-428C-9F87-4DCC53CB90AC"/>
    <ds:schemaRef ds:uri="http://schemas.microsoft.com/sharepoint/v3"/>
    <ds:schemaRef ds:uri="http://schemas.microsoft.com/sharepoint/v3/fields"/>
  </ds:schemaRefs>
</ds:datastoreItem>
</file>

<file path=customXml/itemProps3.xml><?xml version="1.0" encoding="utf-8"?>
<ds:datastoreItem xmlns:ds="http://schemas.openxmlformats.org/officeDocument/2006/customXml" ds:itemID="{207C8698-A88E-4FBE-BF48-92277E73727E}">
  <ds:schemaRefs>
    <ds:schemaRef ds:uri="http://schemas.microsoft.com/sharepoint/v3/contenttype/forms"/>
  </ds:schemaRefs>
</ds:datastoreItem>
</file>

<file path=customXml/itemProps4.xml><?xml version="1.0" encoding="utf-8"?>
<ds:datastoreItem xmlns:ds="http://schemas.openxmlformats.org/officeDocument/2006/customXml" ds:itemID="{1B2699A5-3242-4C54-ADCE-F36935A10ED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00000</Company>
  <LinksUpToDate>false</LinksUpToDate>
  <CharactersWithSpaces>4799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13</cp:revision>
  <cp:lastPrinted>2024-12-09T00:45:00Z</cp:lastPrinted>
  <dcterms:created xsi:type="dcterms:W3CDTF">2024-12-03T10:27:00Z</dcterms:created>
  <dcterms:modified xsi:type="dcterms:W3CDTF">2024-12-23T02:09:00Z</dcterms:modified>
</cp:coreProperties>
</file>