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7" w:type="dxa"/>
        <w:jc w:val="center"/>
        <w:tblLook w:val="01E0" w:firstRow="1" w:lastRow="1" w:firstColumn="1" w:lastColumn="1" w:noHBand="0" w:noVBand="0"/>
      </w:tblPr>
      <w:tblGrid>
        <w:gridCol w:w="3328"/>
        <w:gridCol w:w="6169"/>
      </w:tblGrid>
      <w:tr w:rsidR="00BE4AB9" w:rsidRPr="00BE4AB9" w14:paraId="50369CEC" w14:textId="77777777" w:rsidTr="001D04EB">
        <w:trPr>
          <w:jc w:val="center"/>
        </w:trPr>
        <w:tc>
          <w:tcPr>
            <w:tcW w:w="3328" w:type="dxa"/>
            <w:shd w:val="clear" w:color="auto" w:fill="auto"/>
          </w:tcPr>
          <w:p w14:paraId="0E12B330" w14:textId="77777777" w:rsidR="0040508D" w:rsidRPr="001D04EB" w:rsidRDefault="0040508D" w:rsidP="001D04EB">
            <w:pPr>
              <w:jc w:val="center"/>
              <w:rPr>
                <w:b/>
                <w:color w:val="000000"/>
                <w:sz w:val="26"/>
                <w:szCs w:val="26"/>
                <w:lang w:val="en-US"/>
              </w:rPr>
            </w:pPr>
            <w:r w:rsidRPr="001D04EB">
              <w:rPr>
                <w:b/>
                <w:color w:val="000000"/>
                <w:sz w:val="26"/>
                <w:szCs w:val="26"/>
                <w:lang w:val="en-US"/>
              </w:rPr>
              <w:t>HỘI ĐỒNG NHÂN DÂN</w:t>
            </w:r>
          </w:p>
          <w:p w14:paraId="7E70EE15" w14:textId="77777777" w:rsidR="0040508D" w:rsidRPr="001D04EB" w:rsidRDefault="0040508D" w:rsidP="001D04EB">
            <w:pPr>
              <w:jc w:val="center"/>
              <w:rPr>
                <w:color w:val="000000"/>
                <w:lang w:val="en-US"/>
              </w:rPr>
            </w:pPr>
            <w:r w:rsidRPr="001D04EB">
              <w:rPr>
                <w:b/>
                <w:color w:val="000000"/>
                <w:sz w:val="26"/>
                <w:szCs w:val="26"/>
                <w:lang w:val="en-US"/>
              </w:rPr>
              <w:t xml:space="preserve">TỈNH </w:t>
            </w:r>
            <w:r w:rsidR="008319F3" w:rsidRPr="001D04EB">
              <w:rPr>
                <w:b/>
                <w:color w:val="000000"/>
                <w:sz w:val="26"/>
                <w:szCs w:val="26"/>
                <w:lang w:val="en-US"/>
              </w:rPr>
              <w:t>HẬU GIANG</w:t>
            </w:r>
          </w:p>
        </w:tc>
        <w:tc>
          <w:tcPr>
            <w:tcW w:w="6169" w:type="dxa"/>
            <w:shd w:val="clear" w:color="auto" w:fill="auto"/>
          </w:tcPr>
          <w:p w14:paraId="4D6A9DEE" w14:textId="77777777" w:rsidR="0040508D" w:rsidRPr="001D04EB" w:rsidRDefault="0040508D" w:rsidP="001D04EB">
            <w:pPr>
              <w:jc w:val="center"/>
              <w:rPr>
                <w:b/>
                <w:color w:val="000000"/>
                <w:sz w:val="26"/>
                <w:szCs w:val="26"/>
                <w:lang w:val="en-US"/>
              </w:rPr>
            </w:pPr>
            <w:r w:rsidRPr="001D04EB">
              <w:rPr>
                <w:b/>
                <w:color w:val="000000"/>
                <w:sz w:val="26"/>
                <w:szCs w:val="26"/>
                <w:lang w:val="en-US"/>
              </w:rPr>
              <w:t>CỘNG HÒA XÃ HỘI CHỦ NGHĨA VIỆT NAM</w:t>
            </w:r>
          </w:p>
          <w:p w14:paraId="0E398882" w14:textId="77777777" w:rsidR="0040508D" w:rsidRPr="001D04EB" w:rsidRDefault="0040508D" w:rsidP="001D04EB">
            <w:pPr>
              <w:jc w:val="center"/>
              <w:rPr>
                <w:color w:val="000000"/>
                <w:lang w:val="en-US"/>
              </w:rPr>
            </w:pPr>
            <w:proofErr w:type="spellStart"/>
            <w:r w:rsidRPr="001D04EB">
              <w:rPr>
                <w:b/>
                <w:color w:val="000000"/>
                <w:lang w:val="en-US"/>
              </w:rPr>
              <w:t>Độc</w:t>
            </w:r>
            <w:proofErr w:type="spellEnd"/>
            <w:r w:rsidRPr="001D04EB">
              <w:rPr>
                <w:b/>
                <w:color w:val="000000"/>
                <w:lang w:val="en-US"/>
              </w:rPr>
              <w:t xml:space="preserve"> </w:t>
            </w:r>
            <w:proofErr w:type="spellStart"/>
            <w:r w:rsidRPr="001D04EB">
              <w:rPr>
                <w:b/>
                <w:color w:val="000000"/>
                <w:lang w:val="en-US"/>
              </w:rPr>
              <w:t>lập</w:t>
            </w:r>
            <w:proofErr w:type="spellEnd"/>
            <w:r w:rsidRPr="001D04EB">
              <w:rPr>
                <w:b/>
                <w:color w:val="000000"/>
                <w:lang w:val="en-US"/>
              </w:rPr>
              <w:t xml:space="preserve"> </w:t>
            </w:r>
            <w:r w:rsidRPr="001D04EB">
              <w:rPr>
                <w:color w:val="000000"/>
                <w:lang w:val="en-US"/>
              </w:rPr>
              <w:t>-</w:t>
            </w:r>
            <w:r w:rsidRPr="001D04EB">
              <w:rPr>
                <w:b/>
                <w:color w:val="000000"/>
                <w:lang w:val="en-US"/>
              </w:rPr>
              <w:t xml:space="preserve"> </w:t>
            </w:r>
            <w:proofErr w:type="spellStart"/>
            <w:r w:rsidRPr="001D04EB">
              <w:rPr>
                <w:b/>
                <w:color w:val="000000"/>
                <w:lang w:val="en-US"/>
              </w:rPr>
              <w:t>Tự</w:t>
            </w:r>
            <w:proofErr w:type="spellEnd"/>
            <w:r w:rsidRPr="001D04EB">
              <w:rPr>
                <w:b/>
                <w:color w:val="000000"/>
                <w:lang w:val="en-US"/>
              </w:rPr>
              <w:t xml:space="preserve"> do </w:t>
            </w:r>
            <w:r w:rsidRPr="001D04EB">
              <w:rPr>
                <w:color w:val="000000"/>
                <w:lang w:val="en-US"/>
              </w:rPr>
              <w:t>-</w:t>
            </w:r>
            <w:r w:rsidRPr="001D04EB">
              <w:rPr>
                <w:b/>
                <w:color w:val="000000"/>
                <w:lang w:val="en-US"/>
              </w:rPr>
              <w:t xml:space="preserve"> </w:t>
            </w:r>
            <w:proofErr w:type="spellStart"/>
            <w:r w:rsidRPr="001D04EB">
              <w:rPr>
                <w:b/>
                <w:color w:val="000000"/>
                <w:lang w:val="en-US"/>
              </w:rPr>
              <w:t>Hạnh</w:t>
            </w:r>
            <w:proofErr w:type="spellEnd"/>
            <w:r w:rsidRPr="001D04EB">
              <w:rPr>
                <w:b/>
                <w:color w:val="000000"/>
                <w:lang w:val="en-US"/>
              </w:rPr>
              <w:t xml:space="preserve"> </w:t>
            </w:r>
            <w:proofErr w:type="spellStart"/>
            <w:r w:rsidRPr="001D04EB">
              <w:rPr>
                <w:b/>
                <w:color w:val="000000"/>
                <w:lang w:val="en-US"/>
              </w:rPr>
              <w:t>phúc</w:t>
            </w:r>
            <w:proofErr w:type="spellEnd"/>
          </w:p>
        </w:tc>
      </w:tr>
      <w:tr w:rsidR="00BE4AB9" w:rsidRPr="00BE4AB9" w14:paraId="4514CDF2" w14:textId="77777777" w:rsidTr="001D04EB">
        <w:trPr>
          <w:jc w:val="center"/>
        </w:trPr>
        <w:tc>
          <w:tcPr>
            <w:tcW w:w="3328" w:type="dxa"/>
            <w:shd w:val="clear" w:color="auto" w:fill="auto"/>
          </w:tcPr>
          <w:p w14:paraId="5A2EDE54" w14:textId="3C6CF17D" w:rsidR="0040508D" w:rsidRPr="001D04EB" w:rsidRDefault="00F526B9" w:rsidP="001D04EB">
            <w:pPr>
              <w:jc w:val="center"/>
              <w:rPr>
                <w:b/>
                <w:color w:val="000000"/>
                <w:lang w:val="en-US"/>
              </w:rPr>
            </w:pPr>
            <w:r>
              <w:rPr>
                <w:noProof/>
              </w:rPr>
              <mc:AlternateContent>
                <mc:Choice Requires="wps">
                  <w:drawing>
                    <wp:anchor distT="4294967293" distB="4294967293" distL="114300" distR="114300" simplePos="0" relativeHeight="251656704" behindDoc="0" locked="0" layoutInCell="1" allowOverlap="1" wp14:anchorId="70D740B2" wp14:editId="15857883">
                      <wp:simplePos x="0" y="0"/>
                      <wp:positionH relativeFrom="column">
                        <wp:posOffset>730885</wp:posOffset>
                      </wp:positionH>
                      <wp:positionV relativeFrom="paragraph">
                        <wp:posOffset>48259</wp:posOffset>
                      </wp:positionV>
                      <wp:extent cx="533400" cy="0"/>
                      <wp:effectExtent l="0" t="0" r="0" b="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BA370" id="Line 4"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7.55pt,3.8pt" to="99.5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"/>
                  </w:pict>
                </mc:Fallback>
              </mc:AlternateContent>
            </w:r>
          </w:p>
        </w:tc>
        <w:tc>
          <w:tcPr>
            <w:tcW w:w="6169" w:type="dxa"/>
            <w:shd w:val="clear" w:color="auto" w:fill="auto"/>
          </w:tcPr>
          <w:p w14:paraId="53141920" w14:textId="338C1450" w:rsidR="0040508D" w:rsidRPr="001D04EB" w:rsidRDefault="00F526B9" w:rsidP="001D04EB">
            <w:pPr>
              <w:jc w:val="center"/>
              <w:rPr>
                <w:b/>
                <w:color w:val="000000"/>
                <w:lang w:val="en-US"/>
              </w:rPr>
            </w:pPr>
            <w:r>
              <w:rPr>
                <w:noProof/>
              </w:rPr>
              <mc:AlternateContent>
                <mc:Choice Requires="wps">
                  <w:drawing>
                    <wp:anchor distT="4294967293" distB="4294967293" distL="114300" distR="114300" simplePos="0" relativeHeight="251657728" behindDoc="0" locked="0" layoutInCell="1" allowOverlap="1" wp14:anchorId="0CD9DEC9" wp14:editId="2013D2D6">
                      <wp:simplePos x="0" y="0"/>
                      <wp:positionH relativeFrom="column">
                        <wp:posOffset>873760</wp:posOffset>
                      </wp:positionH>
                      <wp:positionV relativeFrom="paragraph">
                        <wp:posOffset>13969</wp:posOffset>
                      </wp:positionV>
                      <wp:extent cx="2047875" cy="0"/>
                      <wp:effectExtent l="0" t="0" r="0" b="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786E8" id="Line 7"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8.8pt,1.1pt" to="230.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"/>
                  </w:pict>
                </mc:Fallback>
              </mc:AlternateContent>
            </w:r>
          </w:p>
        </w:tc>
      </w:tr>
      <w:tr w:rsidR="00BE4AB9" w:rsidRPr="00FC5612" w14:paraId="7ED84CA4" w14:textId="77777777" w:rsidTr="001D04EB">
        <w:trPr>
          <w:jc w:val="center"/>
        </w:trPr>
        <w:tc>
          <w:tcPr>
            <w:tcW w:w="3328" w:type="dxa"/>
            <w:shd w:val="clear" w:color="auto" w:fill="auto"/>
          </w:tcPr>
          <w:p w14:paraId="4A2D9747" w14:textId="77777777" w:rsidR="0040508D" w:rsidRPr="00FC5612" w:rsidRDefault="0040508D" w:rsidP="00C511FC">
            <w:pPr>
              <w:jc w:val="center"/>
              <w:rPr>
                <w:color w:val="000000"/>
                <w:sz w:val="26"/>
                <w:szCs w:val="26"/>
                <w:lang w:val="en-US"/>
              </w:rPr>
            </w:pPr>
            <w:proofErr w:type="spellStart"/>
            <w:r w:rsidRPr="00FC5612">
              <w:rPr>
                <w:color w:val="000000"/>
                <w:sz w:val="26"/>
                <w:szCs w:val="26"/>
                <w:lang w:val="en-US"/>
              </w:rPr>
              <w:t>Số</w:t>
            </w:r>
            <w:proofErr w:type="spellEnd"/>
            <w:r w:rsidRPr="00FC5612">
              <w:rPr>
                <w:color w:val="000000"/>
                <w:sz w:val="26"/>
                <w:szCs w:val="26"/>
                <w:lang w:val="en-US"/>
              </w:rPr>
              <w:t xml:space="preserve">: </w:t>
            </w:r>
            <w:r w:rsidR="00C511FC">
              <w:rPr>
                <w:color w:val="000000"/>
                <w:sz w:val="26"/>
                <w:szCs w:val="26"/>
                <w:lang w:val="en-US"/>
              </w:rPr>
              <w:t>10</w:t>
            </w:r>
            <w:r w:rsidRPr="00FC5612">
              <w:rPr>
                <w:color w:val="000000"/>
                <w:sz w:val="26"/>
                <w:szCs w:val="26"/>
                <w:lang w:val="en-US"/>
              </w:rPr>
              <w:t>/20</w:t>
            </w:r>
            <w:r w:rsidR="001A09B2" w:rsidRPr="00FC5612">
              <w:rPr>
                <w:color w:val="000000"/>
                <w:sz w:val="26"/>
                <w:szCs w:val="26"/>
                <w:lang w:val="en-US"/>
              </w:rPr>
              <w:t>2</w:t>
            </w:r>
            <w:r w:rsidR="008319F3" w:rsidRPr="00FC5612">
              <w:rPr>
                <w:color w:val="000000"/>
                <w:sz w:val="26"/>
                <w:szCs w:val="26"/>
                <w:lang w:val="en-US"/>
              </w:rPr>
              <w:t>3</w:t>
            </w:r>
            <w:r w:rsidRPr="00FC5612">
              <w:rPr>
                <w:color w:val="000000"/>
                <w:sz w:val="26"/>
                <w:szCs w:val="26"/>
                <w:lang w:val="en-US"/>
              </w:rPr>
              <w:t>/NQ-HĐND</w:t>
            </w:r>
          </w:p>
        </w:tc>
        <w:tc>
          <w:tcPr>
            <w:tcW w:w="6169" w:type="dxa"/>
            <w:shd w:val="clear" w:color="auto" w:fill="auto"/>
          </w:tcPr>
          <w:p w14:paraId="52115AE1" w14:textId="77777777" w:rsidR="0040508D" w:rsidRPr="00FC5612" w:rsidRDefault="00D635EE" w:rsidP="00C511FC">
            <w:pPr>
              <w:jc w:val="center"/>
              <w:rPr>
                <w:i/>
                <w:color w:val="000000"/>
                <w:sz w:val="26"/>
                <w:szCs w:val="26"/>
                <w:lang w:val="en-US"/>
              </w:rPr>
            </w:pPr>
            <w:r w:rsidRPr="00FC5612">
              <w:rPr>
                <w:i/>
                <w:color w:val="000000"/>
                <w:sz w:val="26"/>
                <w:szCs w:val="26"/>
                <w:lang w:val="en-US"/>
              </w:rPr>
              <w:t>Hậu Giang</w:t>
            </w:r>
            <w:r w:rsidR="0040508D" w:rsidRPr="00FC5612">
              <w:rPr>
                <w:i/>
                <w:color w:val="000000"/>
                <w:sz w:val="26"/>
                <w:szCs w:val="26"/>
                <w:lang w:val="en-US"/>
              </w:rPr>
              <w:t xml:space="preserve">, </w:t>
            </w:r>
            <w:proofErr w:type="spellStart"/>
            <w:r w:rsidR="0040508D" w:rsidRPr="00FC5612">
              <w:rPr>
                <w:i/>
                <w:color w:val="000000"/>
                <w:sz w:val="26"/>
                <w:szCs w:val="26"/>
                <w:lang w:val="en-US"/>
              </w:rPr>
              <w:t>ngày</w:t>
            </w:r>
            <w:proofErr w:type="spellEnd"/>
            <w:r w:rsidR="0040508D" w:rsidRPr="00FC5612">
              <w:rPr>
                <w:i/>
                <w:color w:val="000000"/>
                <w:sz w:val="26"/>
                <w:szCs w:val="26"/>
                <w:lang w:val="en-US"/>
              </w:rPr>
              <w:t xml:space="preserve"> </w:t>
            </w:r>
            <w:r w:rsidR="00C511FC">
              <w:rPr>
                <w:i/>
                <w:color w:val="000000"/>
                <w:sz w:val="26"/>
                <w:szCs w:val="26"/>
                <w:lang w:val="en-US"/>
              </w:rPr>
              <w:t>14</w:t>
            </w:r>
            <w:r w:rsidR="0040508D" w:rsidRPr="00FC5612">
              <w:rPr>
                <w:i/>
                <w:color w:val="000000"/>
                <w:sz w:val="26"/>
                <w:szCs w:val="26"/>
                <w:lang w:val="en-US"/>
              </w:rPr>
              <w:t xml:space="preserve"> tháng </w:t>
            </w:r>
            <w:r w:rsidR="00C511FC">
              <w:rPr>
                <w:i/>
                <w:color w:val="000000"/>
                <w:sz w:val="26"/>
                <w:szCs w:val="26"/>
                <w:lang w:val="en-US"/>
              </w:rPr>
              <w:t>7</w:t>
            </w:r>
            <w:r w:rsidR="0040508D" w:rsidRPr="00FC5612">
              <w:rPr>
                <w:i/>
                <w:color w:val="000000"/>
                <w:sz w:val="26"/>
                <w:szCs w:val="26"/>
                <w:lang w:val="en-US"/>
              </w:rPr>
              <w:t xml:space="preserve"> </w:t>
            </w:r>
            <w:proofErr w:type="spellStart"/>
            <w:r w:rsidR="0040508D" w:rsidRPr="00FC5612">
              <w:rPr>
                <w:i/>
                <w:color w:val="000000"/>
                <w:sz w:val="26"/>
                <w:szCs w:val="26"/>
                <w:lang w:val="en-US"/>
              </w:rPr>
              <w:t>năm</w:t>
            </w:r>
            <w:proofErr w:type="spellEnd"/>
            <w:r w:rsidR="0040508D" w:rsidRPr="00FC5612">
              <w:rPr>
                <w:i/>
                <w:color w:val="000000"/>
                <w:sz w:val="26"/>
                <w:szCs w:val="26"/>
                <w:lang w:val="en-US"/>
              </w:rPr>
              <w:t xml:space="preserve"> 20</w:t>
            </w:r>
            <w:r w:rsidR="001A09B2" w:rsidRPr="00FC5612">
              <w:rPr>
                <w:i/>
                <w:color w:val="000000"/>
                <w:sz w:val="26"/>
                <w:szCs w:val="26"/>
                <w:lang w:val="en-US"/>
              </w:rPr>
              <w:t>2</w:t>
            </w:r>
            <w:r w:rsidR="008319F3" w:rsidRPr="00FC5612">
              <w:rPr>
                <w:i/>
                <w:color w:val="000000"/>
                <w:sz w:val="26"/>
                <w:szCs w:val="26"/>
                <w:lang w:val="en-US"/>
              </w:rPr>
              <w:t>3</w:t>
            </w:r>
          </w:p>
        </w:tc>
      </w:tr>
    </w:tbl>
    <w:p w14:paraId="4B0126CA" w14:textId="77777777" w:rsidR="00337696" w:rsidRPr="001D04EB" w:rsidRDefault="00337696" w:rsidP="00607083">
      <w:pPr>
        <w:rPr>
          <w:color w:val="000000"/>
          <w:lang w:val="en-US"/>
        </w:rPr>
      </w:pPr>
    </w:p>
    <w:p w14:paraId="0639ECED" w14:textId="77777777" w:rsidR="007F28C5" w:rsidRPr="001D04EB" w:rsidRDefault="007F28C5" w:rsidP="00607083">
      <w:pPr>
        <w:jc w:val="center"/>
        <w:rPr>
          <w:b/>
          <w:color w:val="000000"/>
          <w:lang w:val="en-US"/>
        </w:rPr>
      </w:pPr>
    </w:p>
    <w:p w14:paraId="7742F5E5" w14:textId="77777777" w:rsidR="0040508D" w:rsidRPr="001D04EB" w:rsidRDefault="0040508D" w:rsidP="00C511FC">
      <w:pPr>
        <w:jc w:val="center"/>
        <w:rPr>
          <w:b/>
          <w:color w:val="000000"/>
          <w:lang w:val="en-US"/>
        </w:rPr>
      </w:pPr>
      <w:r w:rsidRPr="001D04EB">
        <w:rPr>
          <w:b/>
          <w:color w:val="000000"/>
          <w:lang w:val="en-US"/>
        </w:rPr>
        <w:t>NGHỊ QUYẾT</w:t>
      </w:r>
    </w:p>
    <w:p w14:paraId="5EE03C10" w14:textId="77777777" w:rsidR="007E0916" w:rsidRPr="001D04EB" w:rsidRDefault="00721363" w:rsidP="00C511FC">
      <w:pPr>
        <w:jc w:val="center"/>
        <w:rPr>
          <w:b/>
          <w:color w:val="000000"/>
          <w:lang w:val="en-US"/>
        </w:rPr>
      </w:pPr>
      <w:bookmarkStart w:id="0" w:name="_Hlk111969841"/>
      <w:r w:rsidRPr="001D04EB">
        <w:rPr>
          <w:b/>
          <w:color w:val="000000"/>
          <w:lang w:val="en-US"/>
        </w:rPr>
        <w:t xml:space="preserve">Quy </w:t>
      </w:r>
      <w:proofErr w:type="spellStart"/>
      <w:r w:rsidRPr="001D04EB">
        <w:rPr>
          <w:b/>
          <w:color w:val="000000"/>
          <w:lang w:val="en-US"/>
        </w:rPr>
        <w:t>định</w:t>
      </w:r>
      <w:proofErr w:type="spellEnd"/>
      <w:r w:rsidRPr="001D04EB">
        <w:rPr>
          <w:b/>
          <w:color w:val="000000"/>
          <w:lang w:val="en-US"/>
        </w:rPr>
        <w:t xml:space="preserve"> </w:t>
      </w:r>
      <w:proofErr w:type="spellStart"/>
      <w:r w:rsidR="002508F5" w:rsidRPr="001D04EB">
        <w:rPr>
          <w:b/>
          <w:color w:val="000000"/>
          <w:lang w:val="en-US"/>
        </w:rPr>
        <w:t>cơ</w:t>
      </w:r>
      <w:proofErr w:type="spellEnd"/>
      <w:r w:rsidR="002508F5" w:rsidRPr="001D04EB">
        <w:rPr>
          <w:b/>
          <w:color w:val="000000"/>
          <w:lang w:val="en-US"/>
        </w:rPr>
        <w:t xml:space="preserve"> </w:t>
      </w:r>
      <w:proofErr w:type="spellStart"/>
      <w:r w:rsidR="002508F5" w:rsidRPr="001D04EB">
        <w:rPr>
          <w:b/>
          <w:color w:val="000000"/>
          <w:lang w:val="en-US"/>
        </w:rPr>
        <w:t>chế</w:t>
      </w:r>
      <w:proofErr w:type="spellEnd"/>
      <w:r w:rsidR="002508F5" w:rsidRPr="001D04EB">
        <w:rPr>
          <w:b/>
          <w:color w:val="000000"/>
          <w:lang w:val="en-US"/>
        </w:rPr>
        <w:t xml:space="preserve">, </w:t>
      </w:r>
      <w:proofErr w:type="spellStart"/>
      <w:r w:rsidR="002508F5" w:rsidRPr="001D04EB">
        <w:rPr>
          <w:b/>
          <w:color w:val="000000"/>
          <w:lang w:val="en-US"/>
        </w:rPr>
        <w:t>chính</w:t>
      </w:r>
      <w:proofErr w:type="spellEnd"/>
      <w:r w:rsidR="002508F5" w:rsidRPr="001D04EB">
        <w:rPr>
          <w:b/>
          <w:color w:val="000000"/>
          <w:lang w:val="en-US"/>
        </w:rPr>
        <w:t xml:space="preserve"> </w:t>
      </w:r>
      <w:proofErr w:type="spellStart"/>
      <w:r w:rsidR="002508F5" w:rsidRPr="001D04EB">
        <w:rPr>
          <w:b/>
          <w:color w:val="000000"/>
          <w:lang w:val="en-US"/>
        </w:rPr>
        <w:t>sách</w:t>
      </w:r>
      <w:proofErr w:type="spellEnd"/>
      <w:r w:rsidRPr="001D04EB">
        <w:rPr>
          <w:b/>
          <w:color w:val="000000"/>
          <w:lang w:val="en-US"/>
        </w:rPr>
        <w:t xml:space="preserve"> </w:t>
      </w:r>
      <w:proofErr w:type="spellStart"/>
      <w:r w:rsidRPr="001D04EB">
        <w:rPr>
          <w:b/>
          <w:color w:val="000000"/>
          <w:lang w:val="en-US"/>
        </w:rPr>
        <w:t>hỗ</w:t>
      </w:r>
      <w:proofErr w:type="spellEnd"/>
      <w:r w:rsidRPr="001D04EB">
        <w:rPr>
          <w:b/>
          <w:color w:val="000000"/>
          <w:lang w:val="en-US"/>
        </w:rPr>
        <w:t xml:space="preserve"> </w:t>
      </w:r>
      <w:proofErr w:type="spellStart"/>
      <w:r w:rsidRPr="001D04EB">
        <w:rPr>
          <w:b/>
          <w:color w:val="000000"/>
          <w:lang w:val="en-US"/>
        </w:rPr>
        <w:t>trợ</w:t>
      </w:r>
      <w:proofErr w:type="spellEnd"/>
      <w:r w:rsidRPr="001D04EB">
        <w:rPr>
          <w:b/>
          <w:color w:val="000000"/>
          <w:lang w:val="en-US"/>
        </w:rPr>
        <w:t xml:space="preserve"> </w:t>
      </w:r>
      <w:proofErr w:type="spellStart"/>
      <w:r w:rsidRPr="001D04EB">
        <w:rPr>
          <w:b/>
          <w:color w:val="000000"/>
          <w:lang w:val="en-US"/>
        </w:rPr>
        <w:t>thực</w:t>
      </w:r>
      <w:proofErr w:type="spellEnd"/>
      <w:r w:rsidRPr="001D04EB">
        <w:rPr>
          <w:b/>
          <w:color w:val="000000"/>
          <w:lang w:val="en-US"/>
        </w:rPr>
        <w:t xml:space="preserve"> </w:t>
      </w:r>
      <w:proofErr w:type="spellStart"/>
      <w:r w:rsidRPr="001D04EB">
        <w:rPr>
          <w:b/>
          <w:color w:val="000000"/>
          <w:lang w:val="en-US"/>
        </w:rPr>
        <w:t>hiện</w:t>
      </w:r>
      <w:proofErr w:type="spellEnd"/>
      <w:r w:rsidRPr="001D04EB">
        <w:rPr>
          <w:b/>
          <w:color w:val="000000"/>
          <w:lang w:val="en-US"/>
        </w:rPr>
        <w:t xml:space="preserve"> </w:t>
      </w:r>
      <w:proofErr w:type="spellStart"/>
      <w:r w:rsidRPr="001D04EB">
        <w:rPr>
          <w:b/>
          <w:color w:val="000000"/>
          <w:lang w:val="en-US"/>
        </w:rPr>
        <w:t>bố</w:t>
      </w:r>
      <w:proofErr w:type="spellEnd"/>
      <w:r w:rsidRPr="001D04EB">
        <w:rPr>
          <w:b/>
          <w:color w:val="000000"/>
          <w:lang w:val="en-US"/>
        </w:rPr>
        <w:t xml:space="preserve"> </w:t>
      </w:r>
      <w:proofErr w:type="spellStart"/>
      <w:r w:rsidRPr="001D04EB">
        <w:rPr>
          <w:b/>
          <w:color w:val="000000"/>
          <w:lang w:val="en-US"/>
        </w:rPr>
        <w:t>trí</w:t>
      </w:r>
      <w:proofErr w:type="spellEnd"/>
      <w:r w:rsidRPr="001D04EB">
        <w:rPr>
          <w:b/>
          <w:color w:val="000000"/>
          <w:lang w:val="en-US"/>
        </w:rPr>
        <w:t xml:space="preserve"> </w:t>
      </w:r>
      <w:proofErr w:type="spellStart"/>
      <w:r w:rsidRPr="001D04EB">
        <w:rPr>
          <w:b/>
          <w:color w:val="000000"/>
          <w:lang w:val="en-US"/>
        </w:rPr>
        <w:t>ổn</w:t>
      </w:r>
      <w:proofErr w:type="spellEnd"/>
      <w:r w:rsidRPr="001D04EB">
        <w:rPr>
          <w:b/>
          <w:color w:val="000000"/>
          <w:lang w:val="en-US"/>
        </w:rPr>
        <w:t xml:space="preserve"> </w:t>
      </w:r>
      <w:proofErr w:type="spellStart"/>
      <w:r w:rsidRPr="001D04EB">
        <w:rPr>
          <w:b/>
          <w:color w:val="000000"/>
          <w:lang w:val="en-US"/>
        </w:rPr>
        <w:t>đị</w:t>
      </w:r>
      <w:r w:rsidR="007E0916" w:rsidRPr="001D04EB">
        <w:rPr>
          <w:b/>
          <w:color w:val="000000"/>
          <w:lang w:val="en-US"/>
        </w:rPr>
        <w:t>nh</w:t>
      </w:r>
      <w:proofErr w:type="spellEnd"/>
      <w:r w:rsidR="007E0916" w:rsidRPr="001D04EB">
        <w:rPr>
          <w:b/>
          <w:color w:val="000000"/>
          <w:lang w:val="en-US"/>
        </w:rPr>
        <w:t xml:space="preserve"> </w:t>
      </w:r>
      <w:proofErr w:type="spellStart"/>
      <w:r w:rsidR="007E0916" w:rsidRPr="001D04EB">
        <w:rPr>
          <w:b/>
          <w:color w:val="000000"/>
          <w:lang w:val="en-US"/>
        </w:rPr>
        <w:t>dân</w:t>
      </w:r>
      <w:proofErr w:type="spellEnd"/>
      <w:r w:rsidR="007E0916" w:rsidRPr="001D04EB">
        <w:rPr>
          <w:b/>
          <w:color w:val="000000"/>
          <w:lang w:val="en-US"/>
        </w:rPr>
        <w:t xml:space="preserve"> </w:t>
      </w:r>
      <w:proofErr w:type="spellStart"/>
      <w:r w:rsidR="007E0916" w:rsidRPr="001D04EB">
        <w:rPr>
          <w:b/>
          <w:color w:val="000000"/>
          <w:lang w:val="en-US"/>
        </w:rPr>
        <w:t>cư</w:t>
      </w:r>
      <w:proofErr w:type="spellEnd"/>
    </w:p>
    <w:p w14:paraId="5B6D24FA" w14:textId="77777777" w:rsidR="00822B62" w:rsidRPr="001D04EB" w:rsidRDefault="00721363" w:rsidP="00760209">
      <w:pPr>
        <w:jc w:val="center"/>
        <w:rPr>
          <w:b/>
          <w:bCs/>
          <w:color w:val="000000"/>
          <w:lang w:val="en-US"/>
        </w:rPr>
      </w:pPr>
      <w:proofErr w:type="spellStart"/>
      <w:r w:rsidRPr="001D04EB">
        <w:rPr>
          <w:b/>
          <w:color w:val="000000"/>
          <w:lang w:val="en-US"/>
        </w:rPr>
        <w:t>trên</w:t>
      </w:r>
      <w:proofErr w:type="spellEnd"/>
      <w:r w:rsidRPr="001D04EB">
        <w:rPr>
          <w:b/>
          <w:color w:val="000000"/>
          <w:lang w:val="en-US"/>
        </w:rPr>
        <w:t xml:space="preserve"> </w:t>
      </w:r>
      <w:proofErr w:type="spellStart"/>
      <w:r w:rsidRPr="001D04EB">
        <w:rPr>
          <w:b/>
          <w:color w:val="000000"/>
          <w:lang w:val="en-US"/>
        </w:rPr>
        <w:t>địa</w:t>
      </w:r>
      <w:proofErr w:type="spellEnd"/>
      <w:r w:rsidRPr="001D04EB">
        <w:rPr>
          <w:b/>
          <w:color w:val="000000"/>
          <w:lang w:val="en-US"/>
        </w:rPr>
        <w:t xml:space="preserve"> </w:t>
      </w:r>
      <w:proofErr w:type="spellStart"/>
      <w:r w:rsidRPr="001D04EB">
        <w:rPr>
          <w:b/>
          <w:color w:val="000000"/>
          <w:lang w:val="en-US"/>
        </w:rPr>
        <w:t>bàn</w:t>
      </w:r>
      <w:proofErr w:type="spellEnd"/>
      <w:r w:rsidRPr="001D04EB">
        <w:rPr>
          <w:b/>
          <w:color w:val="000000"/>
          <w:lang w:val="en-US"/>
        </w:rPr>
        <w:t xml:space="preserve"> </w:t>
      </w:r>
      <w:proofErr w:type="spellStart"/>
      <w:r w:rsidRPr="001D04EB">
        <w:rPr>
          <w:b/>
          <w:color w:val="000000"/>
          <w:lang w:val="en-US"/>
        </w:rPr>
        <w:t>tỉnh</w:t>
      </w:r>
      <w:proofErr w:type="spellEnd"/>
      <w:r w:rsidRPr="001D04EB">
        <w:rPr>
          <w:b/>
          <w:color w:val="000000"/>
          <w:lang w:val="en-US"/>
        </w:rPr>
        <w:t xml:space="preserve"> </w:t>
      </w:r>
      <w:r w:rsidR="008319F3" w:rsidRPr="001D04EB">
        <w:rPr>
          <w:b/>
          <w:color w:val="000000"/>
          <w:lang w:val="en-US"/>
        </w:rPr>
        <w:t>Hậu Giang</w:t>
      </w:r>
      <w:r w:rsidR="00C511FC">
        <w:rPr>
          <w:b/>
          <w:color w:val="000000"/>
          <w:lang w:val="en-US"/>
        </w:rPr>
        <w:t>,</w:t>
      </w:r>
      <w:r w:rsidRPr="001D04EB">
        <w:rPr>
          <w:b/>
          <w:color w:val="000000"/>
          <w:lang w:val="en-US"/>
        </w:rPr>
        <w:t xml:space="preserve"> </w:t>
      </w:r>
      <w:proofErr w:type="spellStart"/>
      <w:r w:rsidRPr="001D04EB">
        <w:rPr>
          <w:b/>
          <w:color w:val="000000"/>
          <w:lang w:val="en-US"/>
        </w:rPr>
        <w:t>giai</w:t>
      </w:r>
      <w:proofErr w:type="spellEnd"/>
      <w:r w:rsidRPr="001D04EB">
        <w:rPr>
          <w:b/>
          <w:color w:val="000000"/>
          <w:lang w:val="en-US"/>
        </w:rPr>
        <w:t xml:space="preserve"> </w:t>
      </w:r>
      <w:proofErr w:type="spellStart"/>
      <w:r w:rsidRPr="001D04EB">
        <w:rPr>
          <w:b/>
          <w:color w:val="000000"/>
          <w:lang w:val="en-US"/>
        </w:rPr>
        <w:t>đoạn</w:t>
      </w:r>
      <w:proofErr w:type="spellEnd"/>
      <w:r w:rsidRPr="001D04EB">
        <w:rPr>
          <w:b/>
          <w:color w:val="000000"/>
          <w:lang w:val="en-US"/>
        </w:rPr>
        <w:t xml:space="preserve"> 202</w:t>
      </w:r>
      <w:r w:rsidR="008319F3" w:rsidRPr="001D04EB">
        <w:rPr>
          <w:b/>
          <w:color w:val="000000"/>
          <w:lang w:val="en-US"/>
        </w:rPr>
        <w:t>3</w:t>
      </w:r>
      <w:r w:rsidR="002508F5" w:rsidRPr="001D04EB">
        <w:rPr>
          <w:b/>
          <w:color w:val="000000"/>
          <w:lang w:val="en-US"/>
        </w:rPr>
        <w:t xml:space="preserve"> </w:t>
      </w:r>
      <w:r w:rsidRPr="001D04EB">
        <w:rPr>
          <w:b/>
          <w:color w:val="000000"/>
          <w:lang w:val="en-US"/>
        </w:rPr>
        <w:t>-</w:t>
      </w:r>
      <w:r w:rsidR="002508F5" w:rsidRPr="001D04EB">
        <w:rPr>
          <w:b/>
          <w:color w:val="000000"/>
          <w:lang w:val="en-US"/>
        </w:rPr>
        <w:t xml:space="preserve"> </w:t>
      </w:r>
      <w:r w:rsidRPr="001D04EB">
        <w:rPr>
          <w:b/>
          <w:color w:val="000000"/>
          <w:lang w:val="en-US"/>
        </w:rPr>
        <w:t>202</w:t>
      </w:r>
      <w:bookmarkEnd w:id="0"/>
      <w:r w:rsidRPr="001D04EB">
        <w:rPr>
          <w:b/>
          <w:color w:val="000000"/>
          <w:lang w:val="en-US"/>
        </w:rPr>
        <w:t>5</w:t>
      </w:r>
    </w:p>
    <w:p w14:paraId="05306BA2" w14:textId="29374E0A" w:rsidR="0040508D" w:rsidRPr="001D04EB" w:rsidRDefault="00F526B9" w:rsidP="008D7847">
      <w:pPr>
        <w:spacing w:before="60" w:after="60" w:line="288" w:lineRule="auto"/>
        <w:jc w:val="center"/>
        <w:rPr>
          <w:b/>
          <w:color w:val="000000"/>
          <w:lang w:val="en-US"/>
        </w:rPr>
      </w:pPr>
      <w:r>
        <w:rPr>
          <w:noProof/>
        </w:rPr>
        <mc:AlternateContent>
          <mc:Choice Requires="wps">
            <w:drawing>
              <wp:anchor distT="4294967293" distB="4294967293" distL="114300" distR="114300" simplePos="0" relativeHeight="251658752" behindDoc="0" locked="0" layoutInCell="1" allowOverlap="1" wp14:anchorId="1D446AB6" wp14:editId="3BB1A5ED">
                <wp:simplePos x="0" y="0"/>
                <wp:positionH relativeFrom="column">
                  <wp:posOffset>2097405</wp:posOffset>
                </wp:positionH>
                <wp:positionV relativeFrom="paragraph">
                  <wp:posOffset>13334</wp:posOffset>
                </wp:positionV>
                <wp:extent cx="1409700" cy="0"/>
                <wp:effectExtent l="0" t="0" r="0" b="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CA62A" id="Line 10" o:spid="_x0000_s1026" style="position:absolute;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5.15pt,1.05pt" to="276.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"/>
            </w:pict>
          </mc:Fallback>
        </mc:AlternateContent>
      </w:r>
    </w:p>
    <w:p w14:paraId="2D9DCD0A" w14:textId="77777777" w:rsidR="0040508D" w:rsidRPr="001D04EB" w:rsidRDefault="0040508D" w:rsidP="00760209">
      <w:pPr>
        <w:jc w:val="center"/>
        <w:rPr>
          <w:b/>
          <w:color w:val="000000"/>
          <w:lang w:val="en-US"/>
        </w:rPr>
      </w:pPr>
      <w:r w:rsidRPr="001D04EB">
        <w:rPr>
          <w:b/>
          <w:color w:val="000000"/>
          <w:lang w:val="en-US"/>
        </w:rPr>
        <w:t xml:space="preserve">HỘI ĐỒNG NHÂN DÂN TỈNH </w:t>
      </w:r>
      <w:r w:rsidR="008319F3" w:rsidRPr="001D04EB">
        <w:rPr>
          <w:b/>
          <w:color w:val="000000"/>
          <w:lang w:val="en-US"/>
        </w:rPr>
        <w:t>HẬU GIANG</w:t>
      </w:r>
    </w:p>
    <w:p w14:paraId="19CFD266" w14:textId="77777777" w:rsidR="0040508D" w:rsidRPr="001D04EB" w:rsidRDefault="002268D8" w:rsidP="00760209">
      <w:pPr>
        <w:jc w:val="center"/>
        <w:rPr>
          <w:b/>
          <w:color w:val="000000"/>
          <w:lang w:val="en-US"/>
        </w:rPr>
      </w:pPr>
      <w:r w:rsidRPr="001D04EB">
        <w:rPr>
          <w:b/>
          <w:color w:val="000000"/>
          <w:lang w:val="en-US"/>
        </w:rPr>
        <w:t>KHÓA X</w:t>
      </w:r>
      <w:r w:rsidR="0040508D" w:rsidRPr="001D04EB">
        <w:rPr>
          <w:b/>
          <w:color w:val="000000"/>
          <w:lang w:val="en-US"/>
        </w:rPr>
        <w:t xml:space="preserve"> </w:t>
      </w:r>
      <w:r w:rsidR="00255451" w:rsidRPr="001D04EB">
        <w:rPr>
          <w:color w:val="000000"/>
          <w:lang w:val="en-US"/>
        </w:rPr>
        <w:t>-</w:t>
      </w:r>
      <w:r w:rsidR="0040508D" w:rsidRPr="001D04EB">
        <w:rPr>
          <w:b/>
          <w:color w:val="000000"/>
          <w:lang w:val="en-US"/>
        </w:rPr>
        <w:t xml:space="preserve"> KỲ HỌ</w:t>
      </w:r>
      <w:r w:rsidR="000D52BB" w:rsidRPr="001D04EB">
        <w:rPr>
          <w:b/>
          <w:color w:val="000000"/>
          <w:lang w:val="en-US"/>
        </w:rPr>
        <w:t>P THỨ 16</w:t>
      </w:r>
    </w:p>
    <w:p w14:paraId="54C75DC2" w14:textId="77777777" w:rsidR="0040508D" w:rsidRPr="001D04EB" w:rsidRDefault="0040508D" w:rsidP="008D7847">
      <w:pPr>
        <w:spacing w:before="60" w:after="60" w:line="288" w:lineRule="auto"/>
        <w:rPr>
          <w:color w:val="000000"/>
          <w:lang w:val="en-US"/>
        </w:rPr>
      </w:pPr>
    </w:p>
    <w:p w14:paraId="7F64B8FC" w14:textId="77777777" w:rsidR="002268D8" w:rsidRPr="001D04EB" w:rsidRDefault="0040508D" w:rsidP="00887115">
      <w:pPr>
        <w:spacing w:after="40" w:line="264" w:lineRule="auto"/>
        <w:ind w:firstLine="567"/>
        <w:jc w:val="both"/>
        <w:rPr>
          <w:i/>
          <w:color w:val="000000"/>
          <w:lang w:val="en-US"/>
        </w:rPr>
      </w:pPr>
      <w:proofErr w:type="spellStart"/>
      <w:r w:rsidRPr="001D04EB">
        <w:rPr>
          <w:i/>
          <w:color w:val="000000"/>
          <w:lang w:val="en-US"/>
        </w:rPr>
        <w:t>Căn</w:t>
      </w:r>
      <w:proofErr w:type="spellEnd"/>
      <w:r w:rsidRPr="001D04EB">
        <w:rPr>
          <w:i/>
          <w:color w:val="000000"/>
          <w:lang w:val="en-US"/>
        </w:rPr>
        <w:t xml:space="preserve"> </w:t>
      </w:r>
      <w:proofErr w:type="spellStart"/>
      <w:r w:rsidRPr="001D04EB">
        <w:rPr>
          <w:i/>
          <w:color w:val="000000"/>
          <w:lang w:val="en-US"/>
        </w:rPr>
        <w:t>cứ</w:t>
      </w:r>
      <w:proofErr w:type="spellEnd"/>
      <w:r w:rsidRPr="001D04EB">
        <w:rPr>
          <w:i/>
          <w:color w:val="000000"/>
          <w:lang w:val="en-US"/>
        </w:rPr>
        <w:t xml:space="preserve"> </w:t>
      </w:r>
      <w:proofErr w:type="spellStart"/>
      <w:r w:rsidRPr="001D04EB">
        <w:rPr>
          <w:i/>
          <w:color w:val="000000"/>
          <w:lang w:val="en-US"/>
        </w:rPr>
        <w:t>Luật</w:t>
      </w:r>
      <w:proofErr w:type="spellEnd"/>
      <w:r w:rsidRPr="001D04EB">
        <w:rPr>
          <w:i/>
          <w:color w:val="000000"/>
          <w:lang w:val="en-US"/>
        </w:rPr>
        <w:t xml:space="preserve"> </w:t>
      </w:r>
      <w:proofErr w:type="spellStart"/>
      <w:r w:rsidRPr="001D04EB">
        <w:rPr>
          <w:i/>
          <w:color w:val="000000"/>
          <w:lang w:val="en-US"/>
        </w:rPr>
        <w:t>Tổ</w:t>
      </w:r>
      <w:proofErr w:type="spellEnd"/>
      <w:r w:rsidRPr="001D04EB">
        <w:rPr>
          <w:i/>
          <w:color w:val="000000"/>
          <w:lang w:val="en-US"/>
        </w:rPr>
        <w:t xml:space="preserve"> </w:t>
      </w:r>
      <w:proofErr w:type="spellStart"/>
      <w:r w:rsidRPr="001D04EB">
        <w:rPr>
          <w:i/>
          <w:color w:val="000000"/>
          <w:lang w:val="en-US"/>
        </w:rPr>
        <w:t>chức</w:t>
      </w:r>
      <w:proofErr w:type="spellEnd"/>
      <w:r w:rsidRPr="001D04EB">
        <w:rPr>
          <w:i/>
          <w:color w:val="000000"/>
          <w:lang w:val="en-US"/>
        </w:rPr>
        <w:t xml:space="preserve"> </w:t>
      </w:r>
      <w:proofErr w:type="spellStart"/>
      <w:r w:rsidR="0056172B" w:rsidRPr="001D04EB">
        <w:rPr>
          <w:i/>
          <w:color w:val="000000"/>
          <w:lang w:val="en-US"/>
        </w:rPr>
        <w:t>c</w:t>
      </w:r>
      <w:r w:rsidRPr="001D04EB">
        <w:rPr>
          <w:i/>
          <w:color w:val="000000"/>
          <w:lang w:val="en-US"/>
        </w:rPr>
        <w:t>hính</w:t>
      </w:r>
      <w:proofErr w:type="spellEnd"/>
      <w:r w:rsidRPr="001D04EB">
        <w:rPr>
          <w:i/>
          <w:color w:val="000000"/>
          <w:lang w:val="en-US"/>
        </w:rPr>
        <w:t xml:space="preserve"> </w:t>
      </w:r>
      <w:proofErr w:type="spellStart"/>
      <w:r w:rsidRPr="001D04EB">
        <w:rPr>
          <w:i/>
          <w:color w:val="000000"/>
          <w:lang w:val="en-US"/>
        </w:rPr>
        <w:t>quyền</w:t>
      </w:r>
      <w:proofErr w:type="spellEnd"/>
      <w:r w:rsidRPr="001D04EB">
        <w:rPr>
          <w:i/>
          <w:color w:val="000000"/>
          <w:lang w:val="en-US"/>
        </w:rPr>
        <w:t xml:space="preserve"> </w:t>
      </w:r>
      <w:proofErr w:type="spellStart"/>
      <w:r w:rsidRPr="001D04EB">
        <w:rPr>
          <w:i/>
          <w:color w:val="000000"/>
          <w:lang w:val="en-US"/>
        </w:rPr>
        <w:t>đị</w:t>
      </w:r>
      <w:r w:rsidR="002268D8" w:rsidRPr="001D04EB">
        <w:rPr>
          <w:i/>
          <w:color w:val="000000"/>
          <w:lang w:val="en-US"/>
        </w:rPr>
        <w:t>a</w:t>
      </w:r>
      <w:proofErr w:type="spellEnd"/>
      <w:r w:rsidR="002268D8" w:rsidRPr="001D04EB">
        <w:rPr>
          <w:i/>
          <w:color w:val="000000"/>
          <w:lang w:val="en-US"/>
        </w:rPr>
        <w:t xml:space="preserve"> </w:t>
      </w:r>
      <w:proofErr w:type="spellStart"/>
      <w:r w:rsidR="002268D8" w:rsidRPr="001D04EB">
        <w:rPr>
          <w:i/>
          <w:color w:val="000000"/>
          <w:lang w:val="en-US"/>
        </w:rPr>
        <w:t>phương</w:t>
      </w:r>
      <w:proofErr w:type="spellEnd"/>
      <w:r w:rsidR="002268D8" w:rsidRPr="001D04EB">
        <w:rPr>
          <w:i/>
          <w:color w:val="000000"/>
          <w:lang w:val="en-US"/>
        </w:rPr>
        <w:t xml:space="preserve"> </w:t>
      </w:r>
      <w:proofErr w:type="spellStart"/>
      <w:r w:rsidR="002268D8" w:rsidRPr="001D04EB">
        <w:rPr>
          <w:i/>
          <w:color w:val="000000"/>
          <w:lang w:val="en-US"/>
        </w:rPr>
        <w:t>ngày</w:t>
      </w:r>
      <w:proofErr w:type="spellEnd"/>
      <w:r w:rsidR="002268D8" w:rsidRPr="001D04EB">
        <w:rPr>
          <w:i/>
          <w:color w:val="000000"/>
          <w:lang w:val="en-US"/>
        </w:rPr>
        <w:t xml:space="preserve"> 19 tháng </w:t>
      </w:r>
      <w:r w:rsidRPr="001D04EB">
        <w:rPr>
          <w:i/>
          <w:color w:val="000000"/>
          <w:lang w:val="en-US"/>
        </w:rPr>
        <w:t>6</w:t>
      </w:r>
      <w:r w:rsidR="002268D8" w:rsidRPr="001D04EB">
        <w:rPr>
          <w:i/>
          <w:color w:val="000000"/>
          <w:lang w:val="en-US"/>
        </w:rPr>
        <w:t xml:space="preserve"> </w:t>
      </w:r>
      <w:proofErr w:type="spellStart"/>
      <w:r w:rsidR="002268D8" w:rsidRPr="001D04EB">
        <w:rPr>
          <w:i/>
          <w:color w:val="000000"/>
          <w:lang w:val="en-US"/>
        </w:rPr>
        <w:t>năm</w:t>
      </w:r>
      <w:proofErr w:type="spellEnd"/>
      <w:r w:rsidR="002268D8" w:rsidRPr="001D04EB">
        <w:rPr>
          <w:i/>
          <w:color w:val="000000"/>
          <w:lang w:val="en-US"/>
        </w:rPr>
        <w:t xml:space="preserve"> </w:t>
      </w:r>
      <w:r w:rsidRPr="001D04EB">
        <w:rPr>
          <w:i/>
          <w:color w:val="000000"/>
          <w:lang w:val="en-US"/>
        </w:rPr>
        <w:t>2015;</w:t>
      </w:r>
    </w:p>
    <w:p w14:paraId="56198FC2" w14:textId="77777777" w:rsidR="0040508D" w:rsidRPr="001D04EB" w:rsidRDefault="002268D8" w:rsidP="00887115">
      <w:pPr>
        <w:spacing w:after="40" w:line="264" w:lineRule="auto"/>
        <w:ind w:firstLine="567"/>
        <w:jc w:val="both"/>
        <w:rPr>
          <w:i/>
          <w:color w:val="000000"/>
          <w:lang w:val="en-US"/>
        </w:rPr>
      </w:pPr>
      <w:proofErr w:type="spellStart"/>
      <w:r w:rsidRPr="001D04EB">
        <w:rPr>
          <w:i/>
          <w:iCs/>
          <w:color w:val="000000"/>
          <w:lang w:val="en-US"/>
        </w:rPr>
        <w:t>Căn</w:t>
      </w:r>
      <w:proofErr w:type="spellEnd"/>
      <w:r w:rsidRPr="001D04EB">
        <w:rPr>
          <w:i/>
          <w:iCs/>
          <w:color w:val="000000"/>
          <w:lang w:val="en-US"/>
        </w:rPr>
        <w:t xml:space="preserve"> </w:t>
      </w:r>
      <w:proofErr w:type="spellStart"/>
      <w:r w:rsidRPr="001D04EB">
        <w:rPr>
          <w:i/>
          <w:iCs/>
          <w:color w:val="000000"/>
          <w:lang w:val="en-US"/>
        </w:rPr>
        <w:t>cứ</w:t>
      </w:r>
      <w:proofErr w:type="spellEnd"/>
      <w:r w:rsidR="001A6D32" w:rsidRPr="001D04EB">
        <w:rPr>
          <w:i/>
          <w:color w:val="000000"/>
          <w:lang w:val="en-US"/>
        </w:rPr>
        <w:t xml:space="preserve"> </w:t>
      </w:r>
      <w:proofErr w:type="spellStart"/>
      <w:r w:rsidR="001A6D32" w:rsidRPr="001D04EB">
        <w:rPr>
          <w:i/>
          <w:iCs/>
          <w:color w:val="000000"/>
          <w:lang w:val="en-US"/>
        </w:rPr>
        <w:t>Luật</w:t>
      </w:r>
      <w:proofErr w:type="spellEnd"/>
      <w:r w:rsidR="001A6D32" w:rsidRPr="001D04EB">
        <w:rPr>
          <w:i/>
          <w:iCs/>
          <w:color w:val="000000"/>
          <w:lang w:val="en-US"/>
        </w:rPr>
        <w:t xml:space="preserve"> </w:t>
      </w:r>
      <w:proofErr w:type="spellStart"/>
      <w:r w:rsidR="001A6D32" w:rsidRPr="001D04EB">
        <w:rPr>
          <w:i/>
          <w:iCs/>
          <w:color w:val="000000"/>
          <w:lang w:val="en-US"/>
        </w:rPr>
        <w:t>sửa</w:t>
      </w:r>
      <w:proofErr w:type="spellEnd"/>
      <w:r w:rsidR="001A6D32" w:rsidRPr="001D04EB">
        <w:rPr>
          <w:i/>
          <w:iCs/>
          <w:color w:val="000000"/>
          <w:lang w:val="en-US"/>
        </w:rPr>
        <w:t xml:space="preserve"> </w:t>
      </w:r>
      <w:proofErr w:type="spellStart"/>
      <w:r w:rsidR="001A6D32" w:rsidRPr="001D04EB">
        <w:rPr>
          <w:i/>
          <w:iCs/>
          <w:color w:val="000000"/>
          <w:lang w:val="en-US"/>
        </w:rPr>
        <w:t>đổi</w:t>
      </w:r>
      <w:proofErr w:type="spellEnd"/>
      <w:r w:rsidR="001A6D32" w:rsidRPr="001D04EB">
        <w:rPr>
          <w:i/>
          <w:iCs/>
          <w:color w:val="000000"/>
          <w:lang w:val="en-US"/>
        </w:rPr>
        <w:t xml:space="preserve">, </w:t>
      </w:r>
      <w:proofErr w:type="spellStart"/>
      <w:r w:rsidR="001A6D32" w:rsidRPr="001D04EB">
        <w:rPr>
          <w:i/>
          <w:iCs/>
          <w:color w:val="000000"/>
          <w:lang w:val="en-US"/>
        </w:rPr>
        <w:t>bổ</w:t>
      </w:r>
      <w:proofErr w:type="spellEnd"/>
      <w:r w:rsidR="001A6D32" w:rsidRPr="001D04EB">
        <w:rPr>
          <w:i/>
          <w:iCs/>
          <w:color w:val="000000"/>
          <w:lang w:val="en-US"/>
        </w:rPr>
        <w:t xml:space="preserve"> sung </w:t>
      </w:r>
      <w:proofErr w:type="spellStart"/>
      <w:r w:rsidR="001A6D32" w:rsidRPr="001D04EB">
        <w:rPr>
          <w:i/>
          <w:iCs/>
          <w:color w:val="000000"/>
          <w:lang w:val="en-US"/>
        </w:rPr>
        <w:t>một</w:t>
      </w:r>
      <w:proofErr w:type="spellEnd"/>
      <w:r w:rsidR="001A6D32" w:rsidRPr="001D04EB">
        <w:rPr>
          <w:i/>
          <w:iCs/>
          <w:color w:val="000000"/>
          <w:lang w:val="en-US"/>
        </w:rPr>
        <w:t xml:space="preserve"> </w:t>
      </w:r>
      <w:proofErr w:type="spellStart"/>
      <w:r w:rsidR="001A6D32" w:rsidRPr="001D04EB">
        <w:rPr>
          <w:i/>
          <w:iCs/>
          <w:color w:val="000000"/>
          <w:lang w:val="en-US"/>
        </w:rPr>
        <w:t>số</w:t>
      </w:r>
      <w:proofErr w:type="spellEnd"/>
      <w:r w:rsidR="001A6D32" w:rsidRPr="001D04EB">
        <w:rPr>
          <w:i/>
          <w:iCs/>
          <w:color w:val="000000"/>
          <w:lang w:val="en-US"/>
        </w:rPr>
        <w:t xml:space="preserve"> </w:t>
      </w:r>
      <w:proofErr w:type="spellStart"/>
      <w:r w:rsidR="001A6D32" w:rsidRPr="001D04EB">
        <w:rPr>
          <w:i/>
          <w:iCs/>
          <w:color w:val="000000"/>
          <w:lang w:val="en-US"/>
        </w:rPr>
        <w:t>điều</w:t>
      </w:r>
      <w:proofErr w:type="spellEnd"/>
      <w:r w:rsidR="001A6D32" w:rsidRPr="001D04EB">
        <w:rPr>
          <w:i/>
          <w:iCs/>
          <w:color w:val="000000"/>
          <w:lang w:val="en-US"/>
        </w:rPr>
        <w:t xml:space="preserve"> </w:t>
      </w:r>
      <w:proofErr w:type="spellStart"/>
      <w:r w:rsidR="001A6D32" w:rsidRPr="001D04EB">
        <w:rPr>
          <w:i/>
          <w:iCs/>
          <w:color w:val="000000"/>
          <w:lang w:val="en-US"/>
        </w:rPr>
        <w:t>của</w:t>
      </w:r>
      <w:proofErr w:type="spellEnd"/>
      <w:r w:rsidR="001A6D32" w:rsidRPr="001D04EB">
        <w:rPr>
          <w:i/>
          <w:iCs/>
          <w:color w:val="000000"/>
          <w:lang w:val="en-US"/>
        </w:rPr>
        <w:t xml:space="preserve"> </w:t>
      </w:r>
      <w:proofErr w:type="spellStart"/>
      <w:r w:rsidR="001A6D32" w:rsidRPr="001D04EB">
        <w:rPr>
          <w:i/>
          <w:iCs/>
          <w:color w:val="000000"/>
          <w:lang w:val="en-US"/>
        </w:rPr>
        <w:t>Luật</w:t>
      </w:r>
      <w:proofErr w:type="spellEnd"/>
      <w:r w:rsidR="001A6D32" w:rsidRPr="001D04EB">
        <w:rPr>
          <w:i/>
          <w:iCs/>
          <w:color w:val="000000"/>
          <w:lang w:val="en-US"/>
        </w:rPr>
        <w:t xml:space="preserve"> </w:t>
      </w:r>
      <w:proofErr w:type="spellStart"/>
      <w:r w:rsidR="001A6D32" w:rsidRPr="001D04EB">
        <w:rPr>
          <w:i/>
          <w:iCs/>
          <w:color w:val="000000"/>
          <w:lang w:val="en-US"/>
        </w:rPr>
        <w:t>Tổ</w:t>
      </w:r>
      <w:proofErr w:type="spellEnd"/>
      <w:r w:rsidR="001A6D32" w:rsidRPr="001D04EB">
        <w:rPr>
          <w:i/>
          <w:iCs/>
          <w:color w:val="000000"/>
          <w:lang w:val="en-US"/>
        </w:rPr>
        <w:t xml:space="preserve"> </w:t>
      </w:r>
      <w:proofErr w:type="spellStart"/>
      <w:r w:rsidR="001A6D32" w:rsidRPr="001D04EB">
        <w:rPr>
          <w:i/>
          <w:iCs/>
          <w:color w:val="000000"/>
          <w:lang w:val="en-US"/>
        </w:rPr>
        <w:t>chức</w:t>
      </w:r>
      <w:proofErr w:type="spellEnd"/>
      <w:r w:rsidR="001A6D32" w:rsidRPr="001D04EB">
        <w:rPr>
          <w:i/>
          <w:iCs/>
          <w:color w:val="000000"/>
          <w:lang w:val="en-US"/>
        </w:rPr>
        <w:t xml:space="preserve"> </w:t>
      </w:r>
      <w:proofErr w:type="spellStart"/>
      <w:r w:rsidR="001A6D32" w:rsidRPr="001D04EB">
        <w:rPr>
          <w:i/>
          <w:iCs/>
          <w:color w:val="000000"/>
          <w:lang w:val="en-US"/>
        </w:rPr>
        <w:t>Chính</w:t>
      </w:r>
      <w:proofErr w:type="spellEnd"/>
      <w:r w:rsidR="001A6D32" w:rsidRPr="001D04EB">
        <w:rPr>
          <w:i/>
          <w:iCs/>
          <w:color w:val="000000"/>
          <w:lang w:val="en-US"/>
        </w:rPr>
        <w:t xml:space="preserve"> </w:t>
      </w:r>
      <w:proofErr w:type="spellStart"/>
      <w:r w:rsidR="001A6D32" w:rsidRPr="001D04EB">
        <w:rPr>
          <w:i/>
          <w:iCs/>
          <w:color w:val="000000"/>
          <w:lang w:val="en-US"/>
        </w:rPr>
        <w:t>phủ</w:t>
      </w:r>
      <w:proofErr w:type="spellEnd"/>
      <w:r w:rsidR="001A6D32" w:rsidRPr="001D04EB">
        <w:rPr>
          <w:i/>
          <w:iCs/>
          <w:color w:val="000000"/>
          <w:lang w:val="en-US"/>
        </w:rPr>
        <w:t xml:space="preserve"> </w:t>
      </w:r>
      <w:proofErr w:type="spellStart"/>
      <w:r w:rsidR="001A6D32" w:rsidRPr="001D04EB">
        <w:rPr>
          <w:i/>
          <w:iCs/>
          <w:color w:val="000000"/>
          <w:lang w:val="en-US"/>
        </w:rPr>
        <w:t>và</w:t>
      </w:r>
      <w:proofErr w:type="spellEnd"/>
      <w:r w:rsidR="001A6D32" w:rsidRPr="001D04EB">
        <w:rPr>
          <w:i/>
          <w:iCs/>
          <w:color w:val="000000"/>
          <w:lang w:val="en-US"/>
        </w:rPr>
        <w:t xml:space="preserve"> </w:t>
      </w:r>
      <w:proofErr w:type="spellStart"/>
      <w:r w:rsidR="001A6D32" w:rsidRPr="001D04EB">
        <w:rPr>
          <w:i/>
          <w:iCs/>
          <w:color w:val="000000"/>
          <w:lang w:val="en-US"/>
        </w:rPr>
        <w:t>Luật</w:t>
      </w:r>
      <w:proofErr w:type="spellEnd"/>
      <w:r w:rsidR="001A6D32" w:rsidRPr="001D04EB">
        <w:rPr>
          <w:i/>
          <w:iCs/>
          <w:color w:val="000000"/>
          <w:lang w:val="en-US"/>
        </w:rPr>
        <w:t xml:space="preserve"> </w:t>
      </w:r>
      <w:proofErr w:type="spellStart"/>
      <w:r w:rsidR="001A6D32" w:rsidRPr="001D04EB">
        <w:rPr>
          <w:i/>
          <w:iCs/>
          <w:color w:val="000000"/>
          <w:lang w:val="en-US"/>
        </w:rPr>
        <w:t>Tổ</w:t>
      </w:r>
      <w:proofErr w:type="spellEnd"/>
      <w:r w:rsidR="001A6D32" w:rsidRPr="001D04EB">
        <w:rPr>
          <w:i/>
          <w:iCs/>
          <w:color w:val="000000"/>
          <w:lang w:val="en-US"/>
        </w:rPr>
        <w:t xml:space="preserve"> </w:t>
      </w:r>
      <w:proofErr w:type="spellStart"/>
      <w:r w:rsidR="001A6D32" w:rsidRPr="001D04EB">
        <w:rPr>
          <w:i/>
          <w:iCs/>
          <w:color w:val="000000"/>
          <w:lang w:val="en-US"/>
        </w:rPr>
        <w:t>chức</w:t>
      </w:r>
      <w:proofErr w:type="spellEnd"/>
      <w:r w:rsidR="001A6D32" w:rsidRPr="001D04EB">
        <w:rPr>
          <w:i/>
          <w:iCs/>
          <w:color w:val="000000"/>
          <w:lang w:val="en-US"/>
        </w:rPr>
        <w:t xml:space="preserve"> </w:t>
      </w:r>
      <w:proofErr w:type="spellStart"/>
      <w:r w:rsidR="001A6D32" w:rsidRPr="001D04EB">
        <w:rPr>
          <w:i/>
          <w:iCs/>
          <w:color w:val="000000"/>
          <w:lang w:val="en-US"/>
        </w:rPr>
        <w:t>chính</w:t>
      </w:r>
      <w:proofErr w:type="spellEnd"/>
      <w:r w:rsidR="001A6D32" w:rsidRPr="001D04EB">
        <w:rPr>
          <w:i/>
          <w:iCs/>
          <w:color w:val="000000"/>
          <w:lang w:val="en-US"/>
        </w:rPr>
        <w:t xml:space="preserve"> </w:t>
      </w:r>
      <w:proofErr w:type="spellStart"/>
      <w:r w:rsidR="001A6D32" w:rsidRPr="001D04EB">
        <w:rPr>
          <w:i/>
          <w:iCs/>
          <w:color w:val="000000"/>
          <w:lang w:val="en-US"/>
        </w:rPr>
        <w:t>quyền</w:t>
      </w:r>
      <w:proofErr w:type="spellEnd"/>
      <w:r w:rsidR="001A6D32" w:rsidRPr="001D04EB">
        <w:rPr>
          <w:i/>
          <w:iCs/>
          <w:color w:val="000000"/>
          <w:lang w:val="en-US"/>
        </w:rPr>
        <w:t xml:space="preserve"> </w:t>
      </w:r>
      <w:proofErr w:type="spellStart"/>
      <w:r w:rsidR="001A6D32" w:rsidRPr="001D04EB">
        <w:rPr>
          <w:i/>
          <w:iCs/>
          <w:color w:val="000000"/>
          <w:lang w:val="en-US"/>
        </w:rPr>
        <w:t>địa</w:t>
      </w:r>
      <w:proofErr w:type="spellEnd"/>
      <w:r w:rsidR="001A6D32" w:rsidRPr="001D04EB">
        <w:rPr>
          <w:i/>
          <w:iCs/>
          <w:color w:val="000000"/>
          <w:lang w:val="en-US"/>
        </w:rPr>
        <w:t xml:space="preserve"> </w:t>
      </w:r>
      <w:proofErr w:type="spellStart"/>
      <w:r w:rsidR="001A6D32" w:rsidRPr="001D04EB">
        <w:rPr>
          <w:i/>
          <w:iCs/>
          <w:color w:val="000000"/>
          <w:lang w:val="en-US"/>
        </w:rPr>
        <w:t>phương</w:t>
      </w:r>
      <w:proofErr w:type="spellEnd"/>
      <w:r w:rsidR="001A6D32" w:rsidRPr="001D04EB">
        <w:rPr>
          <w:i/>
          <w:iCs/>
          <w:color w:val="000000"/>
          <w:lang w:val="en-US"/>
        </w:rPr>
        <w:t xml:space="preserve"> </w:t>
      </w:r>
      <w:proofErr w:type="spellStart"/>
      <w:r w:rsidR="001A6D32" w:rsidRPr="001D04EB">
        <w:rPr>
          <w:i/>
          <w:iCs/>
          <w:color w:val="000000"/>
          <w:lang w:val="en-US"/>
        </w:rPr>
        <w:t>ngày</w:t>
      </w:r>
      <w:proofErr w:type="spellEnd"/>
      <w:r w:rsidR="001A6D32" w:rsidRPr="001D04EB">
        <w:rPr>
          <w:i/>
          <w:iCs/>
          <w:color w:val="000000"/>
          <w:lang w:val="en-US"/>
        </w:rPr>
        <w:t xml:space="preserve"> 22</w:t>
      </w:r>
      <w:r w:rsidRPr="001D04EB">
        <w:rPr>
          <w:i/>
          <w:iCs/>
          <w:color w:val="000000"/>
          <w:lang w:val="en-US"/>
        </w:rPr>
        <w:t xml:space="preserve"> tháng </w:t>
      </w:r>
      <w:r w:rsidR="001A6D32" w:rsidRPr="001D04EB">
        <w:rPr>
          <w:i/>
          <w:iCs/>
          <w:color w:val="000000"/>
          <w:lang w:val="en-US"/>
        </w:rPr>
        <w:t>11</w:t>
      </w:r>
      <w:r w:rsidRPr="001D04EB">
        <w:rPr>
          <w:i/>
          <w:iCs/>
          <w:color w:val="000000"/>
          <w:lang w:val="en-US"/>
        </w:rPr>
        <w:t xml:space="preserve"> </w:t>
      </w:r>
      <w:proofErr w:type="spellStart"/>
      <w:r w:rsidRPr="001D04EB">
        <w:rPr>
          <w:i/>
          <w:iCs/>
          <w:color w:val="000000"/>
          <w:lang w:val="en-US"/>
        </w:rPr>
        <w:t>năm</w:t>
      </w:r>
      <w:proofErr w:type="spellEnd"/>
      <w:r w:rsidRPr="001D04EB">
        <w:rPr>
          <w:i/>
          <w:iCs/>
          <w:color w:val="000000"/>
          <w:lang w:val="en-US"/>
        </w:rPr>
        <w:t xml:space="preserve"> </w:t>
      </w:r>
      <w:r w:rsidR="001A6D32" w:rsidRPr="001D04EB">
        <w:rPr>
          <w:i/>
          <w:iCs/>
          <w:color w:val="000000"/>
          <w:lang w:val="en-US"/>
        </w:rPr>
        <w:t>2019;</w:t>
      </w:r>
    </w:p>
    <w:p w14:paraId="2DACFB31" w14:textId="77777777" w:rsidR="002268D8" w:rsidRPr="007F1089" w:rsidRDefault="001A6D32" w:rsidP="00887115">
      <w:pPr>
        <w:spacing w:after="40" w:line="264" w:lineRule="auto"/>
        <w:ind w:firstLine="567"/>
        <w:jc w:val="both"/>
        <w:rPr>
          <w:rFonts w:ascii="Times New Roman Italic" w:hAnsi="Times New Roman Italic" w:hint="eastAsia"/>
          <w:i/>
          <w:iCs/>
          <w:color w:val="000000"/>
          <w:spacing w:val="-8"/>
          <w:lang w:val="en-US"/>
        </w:rPr>
      </w:pPr>
      <w:proofErr w:type="spellStart"/>
      <w:r w:rsidRPr="007F1089">
        <w:rPr>
          <w:rFonts w:ascii="Times New Roman Italic" w:hAnsi="Times New Roman Italic"/>
          <w:i/>
          <w:iCs/>
          <w:color w:val="000000"/>
          <w:spacing w:val="-8"/>
          <w:lang w:val="en-US"/>
        </w:rPr>
        <w:t>Căn</w:t>
      </w:r>
      <w:proofErr w:type="spellEnd"/>
      <w:r w:rsidRPr="007F1089">
        <w:rPr>
          <w:rFonts w:ascii="Times New Roman Italic" w:hAnsi="Times New Roman Italic"/>
          <w:i/>
          <w:iCs/>
          <w:color w:val="000000"/>
          <w:spacing w:val="-8"/>
          <w:lang w:val="en-US"/>
        </w:rPr>
        <w:t xml:space="preserve"> </w:t>
      </w:r>
      <w:proofErr w:type="spellStart"/>
      <w:r w:rsidRPr="007F1089">
        <w:rPr>
          <w:rFonts w:ascii="Times New Roman Italic" w:hAnsi="Times New Roman Italic"/>
          <w:i/>
          <w:iCs/>
          <w:color w:val="000000"/>
          <w:spacing w:val="-8"/>
          <w:lang w:val="en-US"/>
        </w:rPr>
        <w:t>cứ</w:t>
      </w:r>
      <w:proofErr w:type="spellEnd"/>
      <w:r w:rsidRPr="007F1089">
        <w:rPr>
          <w:rFonts w:ascii="Times New Roman Italic" w:hAnsi="Times New Roman Italic"/>
          <w:i/>
          <w:iCs/>
          <w:color w:val="000000"/>
          <w:spacing w:val="-8"/>
          <w:lang w:val="en-US"/>
        </w:rPr>
        <w:t xml:space="preserve"> </w:t>
      </w:r>
      <w:proofErr w:type="spellStart"/>
      <w:r w:rsidRPr="007F1089">
        <w:rPr>
          <w:rFonts w:ascii="Times New Roman Italic" w:hAnsi="Times New Roman Italic"/>
          <w:i/>
          <w:iCs/>
          <w:color w:val="000000"/>
          <w:spacing w:val="-8"/>
          <w:lang w:val="en-US"/>
        </w:rPr>
        <w:t>Luật</w:t>
      </w:r>
      <w:proofErr w:type="spellEnd"/>
      <w:r w:rsidRPr="007F1089">
        <w:rPr>
          <w:rFonts w:ascii="Times New Roman Italic" w:hAnsi="Times New Roman Italic"/>
          <w:i/>
          <w:iCs/>
          <w:color w:val="000000"/>
          <w:spacing w:val="-8"/>
          <w:lang w:val="en-US"/>
        </w:rPr>
        <w:t xml:space="preserve"> Ban </w:t>
      </w:r>
      <w:proofErr w:type="spellStart"/>
      <w:r w:rsidRPr="007F1089">
        <w:rPr>
          <w:rFonts w:ascii="Times New Roman Italic" w:hAnsi="Times New Roman Italic"/>
          <w:i/>
          <w:iCs/>
          <w:color w:val="000000"/>
          <w:spacing w:val="-8"/>
          <w:lang w:val="en-US"/>
        </w:rPr>
        <w:t>hành</w:t>
      </w:r>
      <w:proofErr w:type="spellEnd"/>
      <w:r w:rsidRPr="007F1089">
        <w:rPr>
          <w:rFonts w:ascii="Times New Roman Italic" w:hAnsi="Times New Roman Italic"/>
          <w:i/>
          <w:iCs/>
          <w:color w:val="000000"/>
          <w:spacing w:val="-8"/>
          <w:lang w:val="en-US"/>
        </w:rPr>
        <w:t xml:space="preserve"> </w:t>
      </w:r>
      <w:proofErr w:type="spellStart"/>
      <w:r w:rsidRPr="007F1089">
        <w:rPr>
          <w:rFonts w:ascii="Times New Roman Italic" w:hAnsi="Times New Roman Italic"/>
          <w:i/>
          <w:iCs/>
          <w:color w:val="000000"/>
          <w:spacing w:val="-8"/>
          <w:lang w:val="en-US"/>
        </w:rPr>
        <w:t>văn</w:t>
      </w:r>
      <w:proofErr w:type="spellEnd"/>
      <w:r w:rsidRPr="007F1089">
        <w:rPr>
          <w:rFonts w:ascii="Times New Roman Italic" w:hAnsi="Times New Roman Italic"/>
          <w:i/>
          <w:iCs/>
          <w:color w:val="000000"/>
          <w:spacing w:val="-8"/>
          <w:lang w:val="en-US"/>
        </w:rPr>
        <w:t xml:space="preserve"> </w:t>
      </w:r>
      <w:proofErr w:type="spellStart"/>
      <w:r w:rsidRPr="007F1089">
        <w:rPr>
          <w:rFonts w:ascii="Times New Roman Italic" w:hAnsi="Times New Roman Italic"/>
          <w:i/>
          <w:iCs/>
          <w:color w:val="000000"/>
          <w:spacing w:val="-8"/>
          <w:lang w:val="en-US"/>
        </w:rPr>
        <w:t>bản</w:t>
      </w:r>
      <w:proofErr w:type="spellEnd"/>
      <w:r w:rsidRPr="007F1089">
        <w:rPr>
          <w:rFonts w:ascii="Times New Roman Italic" w:hAnsi="Times New Roman Italic"/>
          <w:i/>
          <w:iCs/>
          <w:color w:val="000000"/>
          <w:spacing w:val="-8"/>
          <w:lang w:val="en-US"/>
        </w:rPr>
        <w:t xml:space="preserve"> </w:t>
      </w:r>
      <w:proofErr w:type="spellStart"/>
      <w:r w:rsidRPr="007F1089">
        <w:rPr>
          <w:rFonts w:ascii="Times New Roman Italic" w:hAnsi="Times New Roman Italic"/>
          <w:i/>
          <w:iCs/>
          <w:color w:val="000000"/>
          <w:spacing w:val="-8"/>
          <w:lang w:val="en-US"/>
        </w:rPr>
        <w:t>quy</w:t>
      </w:r>
      <w:proofErr w:type="spellEnd"/>
      <w:r w:rsidRPr="007F1089">
        <w:rPr>
          <w:rFonts w:ascii="Times New Roman Italic" w:hAnsi="Times New Roman Italic"/>
          <w:i/>
          <w:iCs/>
          <w:color w:val="000000"/>
          <w:spacing w:val="-8"/>
          <w:lang w:val="en-US"/>
        </w:rPr>
        <w:t xml:space="preserve"> </w:t>
      </w:r>
      <w:proofErr w:type="spellStart"/>
      <w:r w:rsidRPr="007F1089">
        <w:rPr>
          <w:rFonts w:ascii="Times New Roman Italic" w:hAnsi="Times New Roman Italic"/>
          <w:i/>
          <w:iCs/>
          <w:color w:val="000000"/>
          <w:spacing w:val="-8"/>
          <w:lang w:val="en-US"/>
        </w:rPr>
        <w:t>phạm</w:t>
      </w:r>
      <w:proofErr w:type="spellEnd"/>
      <w:r w:rsidRPr="007F1089">
        <w:rPr>
          <w:rFonts w:ascii="Times New Roman Italic" w:hAnsi="Times New Roman Italic"/>
          <w:i/>
          <w:iCs/>
          <w:color w:val="000000"/>
          <w:spacing w:val="-8"/>
          <w:lang w:val="en-US"/>
        </w:rPr>
        <w:t xml:space="preserve"> </w:t>
      </w:r>
      <w:proofErr w:type="spellStart"/>
      <w:r w:rsidRPr="007F1089">
        <w:rPr>
          <w:rFonts w:ascii="Times New Roman Italic" w:hAnsi="Times New Roman Italic"/>
          <w:i/>
          <w:iCs/>
          <w:color w:val="000000"/>
          <w:spacing w:val="-8"/>
          <w:lang w:val="en-US"/>
        </w:rPr>
        <w:t>pháp</w:t>
      </w:r>
      <w:proofErr w:type="spellEnd"/>
      <w:r w:rsidRPr="007F1089">
        <w:rPr>
          <w:rFonts w:ascii="Times New Roman Italic" w:hAnsi="Times New Roman Italic"/>
          <w:i/>
          <w:iCs/>
          <w:color w:val="000000"/>
          <w:spacing w:val="-8"/>
          <w:lang w:val="en-US"/>
        </w:rPr>
        <w:t xml:space="preserve"> </w:t>
      </w:r>
      <w:proofErr w:type="spellStart"/>
      <w:r w:rsidRPr="007F1089">
        <w:rPr>
          <w:rFonts w:ascii="Times New Roman Italic" w:hAnsi="Times New Roman Italic"/>
          <w:i/>
          <w:iCs/>
          <w:color w:val="000000"/>
          <w:spacing w:val="-8"/>
          <w:lang w:val="en-US"/>
        </w:rPr>
        <w:t>luật</w:t>
      </w:r>
      <w:proofErr w:type="spellEnd"/>
      <w:r w:rsidRPr="007F1089">
        <w:rPr>
          <w:rFonts w:ascii="Times New Roman Italic" w:hAnsi="Times New Roman Italic"/>
          <w:i/>
          <w:iCs/>
          <w:color w:val="000000"/>
          <w:spacing w:val="-8"/>
          <w:lang w:val="en-US"/>
        </w:rPr>
        <w:t xml:space="preserve"> </w:t>
      </w:r>
      <w:proofErr w:type="spellStart"/>
      <w:r w:rsidRPr="007F1089">
        <w:rPr>
          <w:rFonts w:ascii="Times New Roman Italic" w:hAnsi="Times New Roman Italic"/>
          <w:i/>
          <w:iCs/>
          <w:color w:val="000000"/>
          <w:spacing w:val="-8"/>
          <w:lang w:val="en-US"/>
        </w:rPr>
        <w:t>ngày</w:t>
      </w:r>
      <w:proofErr w:type="spellEnd"/>
      <w:r w:rsidRPr="007F1089">
        <w:rPr>
          <w:rFonts w:ascii="Times New Roman Italic" w:hAnsi="Times New Roman Italic"/>
          <w:i/>
          <w:iCs/>
          <w:color w:val="000000"/>
          <w:spacing w:val="-8"/>
          <w:lang w:val="en-US"/>
        </w:rPr>
        <w:t xml:space="preserve"> 22</w:t>
      </w:r>
      <w:r w:rsidR="002268D8" w:rsidRPr="007F1089">
        <w:rPr>
          <w:rFonts w:ascii="Times New Roman Italic" w:hAnsi="Times New Roman Italic"/>
          <w:i/>
          <w:iCs/>
          <w:color w:val="000000"/>
          <w:spacing w:val="-8"/>
          <w:lang w:val="en-US"/>
        </w:rPr>
        <w:t xml:space="preserve"> tháng 6 </w:t>
      </w:r>
      <w:proofErr w:type="spellStart"/>
      <w:r w:rsidR="002268D8" w:rsidRPr="007F1089">
        <w:rPr>
          <w:rFonts w:ascii="Times New Roman Italic" w:hAnsi="Times New Roman Italic"/>
          <w:i/>
          <w:iCs/>
          <w:color w:val="000000"/>
          <w:spacing w:val="-8"/>
          <w:lang w:val="en-US"/>
        </w:rPr>
        <w:t>năm</w:t>
      </w:r>
      <w:proofErr w:type="spellEnd"/>
      <w:r w:rsidR="002268D8" w:rsidRPr="007F1089">
        <w:rPr>
          <w:rFonts w:ascii="Times New Roman Italic" w:hAnsi="Times New Roman Italic"/>
          <w:i/>
          <w:iCs/>
          <w:color w:val="000000"/>
          <w:spacing w:val="-8"/>
          <w:lang w:val="en-US"/>
        </w:rPr>
        <w:t xml:space="preserve"> </w:t>
      </w:r>
      <w:r w:rsidRPr="007F1089">
        <w:rPr>
          <w:rFonts w:ascii="Times New Roman Italic" w:hAnsi="Times New Roman Italic"/>
          <w:i/>
          <w:iCs/>
          <w:color w:val="000000"/>
          <w:spacing w:val="-8"/>
          <w:lang w:val="en-US"/>
        </w:rPr>
        <w:t xml:space="preserve">2015; </w:t>
      </w:r>
    </w:p>
    <w:p w14:paraId="602D47FD" w14:textId="77777777" w:rsidR="001A6D32" w:rsidRPr="001D04EB" w:rsidRDefault="002268D8" w:rsidP="00887115">
      <w:pPr>
        <w:spacing w:after="40" w:line="264" w:lineRule="auto"/>
        <w:ind w:firstLine="567"/>
        <w:jc w:val="both"/>
        <w:rPr>
          <w:i/>
          <w:color w:val="000000"/>
          <w:lang w:val="en-US"/>
        </w:rPr>
      </w:pPr>
      <w:proofErr w:type="spellStart"/>
      <w:r w:rsidRPr="001D04EB">
        <w:rPr>
          <w:i/>
          <w:iCs/>
          <w:color w:val="000000"/>
          <w:lang w:val="en-US"/>
        </w:rPr>
        <w:t>Căn</w:t>
      </w:r>
      <w:proofErr w:type="spellEnd"/>
      <w:r w:rsidRPr="001D04EB">
        <w:rPr>
          <w:i/>
          <w:iCs/>
          <w:color w:val="000000"/>
          <w:lang w:val="en-US"/>
        </w:rPr>
        <w:t xml:space="preserve"> </w:t>
      </w:r>
      <w:proofErr w:type="spellStart"/>
      <w:r w:rsidRPr="001D04EB">
        <w:rPr>
          <w:i/>
          <w:iCs/>
          <w:color w:val="000000"/>
          <w:lang w:val="en-US"/>
        </w:rPr>
        <w:t>cứ</w:t>
      </w:r>
      <w:proofErr w:type="spellEnd"/>
      <w:r w:rsidRPr="001D04EB">
        <w:rPr>
          <w:i/>
          <w:iCs/>
          <w:color w:val="000000"/>
          <w:lang w:val="en-US"/>
        </w:rPr>
        <w:t xml:space="preserve"> </w:t>
      </w:r>
      <w:proofErr w:type="spellStart"/>
      <w:r w:rsidR="001A6D32" w:rsidRPr="001D04EB">
        <w:rPr>
          <w:i/>
          <w:iCs/>
          <w:color w:val="000000"/>
          <w:lang w:val="en-US"/>
        </w:rPr>
        <w:t>Luật</w:t>
      </w:r>
      <w:proofErr w:type="spellEnd"/>
      <w:r w:rsidR="001A6D32" w:rsidRPr="001D04EB">
        <w:rPr>
          <w:i/>
          <w:iCs/>
          <w:color w:val="000000"/>
          <w:lang w:val="en-US"/>
        </w:rPr>
        <w:t xml:space="preserve"> </w:t>
      </w:r>
      <w:proofErr w:type="spellStart"/>
      <w:r w:rsidR="001A6D32" w:rsidRPr="001D04EB">
        <w:rPr>
          <w:i/>
          <w:iCs/>
          <w:color w:val="000000"/>
          <w:lang w:val="en-US"/>
        </w:rPr>
        <w:t>sửa</w:t>
      </w:r>
      <w:proofErr w:type="spellEnd"/>
      <w:r w:rsidR="001A6D32" w:rsidRPr="001D04EB">
        <w:rPr>
          <w:i/>
          <w:iCs/>
          <w:color w:val="000000"/>
          <w:lang w:val="en-US"/>
        </w:rPr>
        <w:t xml:space="preserve"> </w:t>
      </w:r>
      <w:proofErr w:type="spellStart"/>
      <w:r w:rsidR="001A6D32" w:rsidRPr="001D04EB">
        <w:rPr>
          <w:i/>
          <w:iCs/>
          <w:color w:val="000000"/>
          <w:lang w:val="en-US"/>
        </w:rPr>
        <w:t>đổi</w:t>
      </w:r>
      <w:proofErr w:type="spellEnd"/>
      <w:r w:rsidR="001A6D32" w:rsidRPr="001D04EB">
        <w:rPr>
          <w:i/>
          <w:iCs/>
          <w:color w:val="000000"/>
          <w:lang w:val="en-US"/>
        </w:rPr>
        <w:t xml:space="preserve">, </w:t>
      </w:r>
      <w:proofErr w:type="spellStart"/>
      <w:r w:rsidR="001A6D32" w:rsidRPr="001D04EB">
        <w:rPr>
          <w:i/>
          <w:iCs/>
          <w:color w:val="000000"/>
          <w:lang w:val="en-US"/>
        </w:rPr>
        <w:t>bổ</w:t>
      </w:r>
      <w:proofErr w:type="spellEnd"/>
      <w:r w:rsidR="001A6D32" w:rsidRPr="001D04EB">
        <w:rPr>
          <w:i/>
          <w:iCs/>
          <w:color w:val="000000"/>
          <w:lang w:val="en-US"/>
        </w:rPr>
        <w:t xml:space="preserve"> sung </w:t>
      </w:r>
      <w:proofErr w:type="spellStart"/>
      <w:r w:rsidR="001A6D32" w:rsidRPr="001D04EB">
        <w:rPr>
          <w:i/>
          <w:iCs/>
          <w:color w:val="000000"/>
          <w:lang w:val="en-US"/>
        </w:rPr>
        <w:t>một</w:t>
      </w:r>
      <w:proofErr w:type="spellEnd"/>
      <w:r w:rsidR="001A6D32" w:rsidRPr="001D04EB">
        <w:rPr>
          <w:i/>
          <w:iCs/>
          <w:color w:val="000000"/>
          <w:lang w:val="en-US"/>
        </w:rPr>
        <w:t xml:space="preserve"> </w:t>
      </w:r>
      <w:proofErr w:type="spellStart"/>
      <w:r w:rsidR="001A6D32" w:rsidRPr="001D04EB">
        <w:rPr>
          <w:i/>
          <w:iCs/>
          <w:color w:val="000000"/>
          <w:lang w:val="en-US"/>
        </w:rPr>
        <w:t>số</w:t>
      </w:r>
      <w:proofErr w:type="spellEnd"/>
      <w:r w:rsidR="001A6D32" w:rsidRPr="001D04EB">
        <w:rPr>
          <w:i/>
          <w:iCs/>
          <w:color w:val="000000"/>
          <w:lang w:val="en-US"/>
        </w:rPr>
        <w:t xml:space="preserve"> </w:t>
      </w:r>
      <w:proofErr w:type="spellStart"/>
      <w:r w:rsidR="001A6D32" w:rsidRPr="001D04EB">
        <w:rPr>
          <w:i/>
          <w:iCs/>
          <w:color w:val="000000"/>
          <w:lang w:val="en-US"/>
        </w:rPr>
        <w:t>điều</w:t>
      </w:r>
      <w:proofErr w:type="spellEnd"/>
      <w:r w:rsidR="001A6D32" w:rsidRPr="001D04EB">
        <w:rPr>
          <w:i/>
          <w:iCs/>
          <w:color w:val="000000"/>
          <w:lang w:val="en-US"/>
        </w:rPr>
        <w:t xml:space="preserve"> </w:t>
      </w:r>
      <w:proofErr w:type="spellStart"/>
      <w:r w:rsidR="001A6D32" w:rsidRPr="001D04EB">
        <w:rPr>
          <w:i/>
          <w:iCs/>
          <w:color w:val="000000"/>
          <w:lang w:val="en-US"/>
        </w:rPr>
        <w:t>của</w:t>
      </w:r>
      <w:proofErr w:type="spellEnd"/>
      <w:r w:rsidR="001A6D32" w:rsidRPr="001D04EB">
        <w:rPr>
          <w:i/>
          <w:iCs/>
          <w:color w:val="000000"/>
          <w:lang w:val="en-US"/>
        </w:rPr>
        <w:t xml:space="preserve"> </w:t>
      </w:r>
      <w:proofErr w:type="spellStart"/>
      <w:r w:rsidR="001A6D32" w:rsidRPr="001D04EB">
        <w:rPr>
          <w:i/>
          <w:iCs/>
          <w:color w:val="000000"/>
          <w:lang w:val="en-US"/>
        </w:rPr>
        <w:t>Luật</w:t>
      </w:r>
      <w:proofErr w:type="spellEnd"/>
      <w:r w:rsidR="001A6D32" w:rsidRPr="001D04EB">
        <w:rPr>
          <w:i/>
          <w:iCs/>
          <w:color w:val="000000"/>
          <w:lang w:val="en-US"/>
        </w:rPr>
        <w:t xml:space="preserve"> Ban </w:t>
      </w:r>
      <w:proofErr w:type="spellStart"/>
      <w:r w:rsidR="001A6D32" w:rsidRPr="001D04EB">
        <w:rPr>
          <w:i/>
          <w:iCs/>
          <w:color w:val="000000"/>
          <w:lang w:val="en-US"/>
        </w:rPr>
        <w:t>hành</w:t>
      </w:r>
      <w:proofErr w:type="spellEnd"/>
      <w:r w:rsidR="001A6D32" w:rsidRPr="001D04EB">
        <w:rPr>
          <w:i/>
          <w:iCs/>
          <w:color w:val="000000"/>
          <w:lang w:val="en-US"/>
        </w:rPr>
        <w:t xml:space="preserve"> </w:t>
      </w:r>
      <w:proofErr w:type="spellStart"/>
      <w:r w:rsidR="001A6D32" w:rsidRPr="001D04EB">
        <w:rPr>
          <w:i/>
          <w:iCs/>
          <w:color w:val="000000"/>
          <w:lang w:val="en-US"/>
        </w:rPr>
        <w:t>văn</w:t>
      </w:r>
      <w:proofErr w:type="spellEnd"/>
      <w:r w:rsidR="001A6D32" w:rsidRPr="001D04EB">
        <w:rPr>
          <w:i/>
          <w:iCs/>
          <w:color w:val="000000"/>
          <w:lang w:val="en-US"/>
        </w:rPr>
        <w:t xml:space="preserve"> </w:t>
      </w:r>
      <w:proofErr w:type="spellStart"/>
      <w:r w:rsidR="001A6D32" w:rsidRPr="001D04EB">
        <w:rPr>
          <w:i/>
          <w:iCs/>
          <w:color w:val="000000"/>
          <w:lang w:val="en-US"/>
        </w:rPr>
        <w:t>bản</w:t>
      </w:r>
      <w:proofErr w:type="spellEnd"/>
      <w:r w:rsidR="001A6D32" w:rsidRPr="001D04EB">
        <w:rPr>
          <w:i/>
          <w:iCs/>
          <w:color w:val="000000"/>
          <w:lang w:val="en-US"/>
        </w:rPr>
        <w:t xml:space="preserve"> </w:t>
      </w:r>
      <w:proofErr w:type="spellStart"/>
      <w:r w:rsidR="001A6D32" w:rsidRPr="001D04EB">
        <w:rPr>
          <w:i/>
          <w:iCs/>
          <w:color w:val="000000"/>
          <w:lang w:val="en-US"/>
        </w:rPr>
        <w:t>quy</w:t>
      </w:r>
      <w:proofErr w:type="spellEnd"/>
      <w:r w:rsidR="001A6D32" w:rsidRPr="001D04EB">
        <w:rPr>
          <w:i/>
          <w:iCs/>
          <w:color w:val="000000"/>
          <w:lang w:val="en-US"/>
        </w:rPr>
        <w:t xml:space="preserve"> </w:t>
      </w:r>
      <w:proofErr w:type="spellStart"/>
      <w:r w:rsidR="001A6D32" w:rsidRPr="001D04EB">
        <w:rPr>
          <w:i/>
          <w:iCs/>
          <w:color w:val="000000"/>
          <w:lang w:val="en-US"/>
        </w:rPr>
        <w:t>phạm</w:t>
      </w:r>
      <w:proofErr w:type="spellEnd"/>
      <w:r w:rsidR="001A6D32" w:rsidRPr="001D04EB">
        <w:rPr>
          <w:i/>
          <w:iCs/>
          <w:color w:val="000000"/>
          <w:lang w:val="en-US"/>
        </w:rPr>
        <w:t xml:space="preserve"> </w:t>
      </w:r>
      <w:proofErr w:type="spellStart"/>
      <w:r w:rsidR="001A6D32" w:rsidRPr="001D04EB">
        <w:rPr>
          <w:i/>
          <w:iCs/>
          <w:color w:val="000000"/>
          <w:lang w:val="en-US"/>
        </w:rPr>
        <w:t>pháp</w:t>
      </w:r>
      <w:proofErr w:type="spellEnd"/>
      <w:r w:rsidR="001A6D32" w:rsidRPr="001D04EB">
        <w:rPr>
          <w:i/>
          <w:iCs/>
          <w:color w:val="000000"/>
          <w:lang w:val="en-US"/>
        </w:rPr>
        <w:t xml:space="preserve"> </w:t>
      </w:r>
      <w:proofErr w:type="spellStart"/>
      <w:r w:rsidR="001A6D32" w:rsidRPr="001D04EB">
        <w:rPr>
          <w:i/>
          <w:iCs/>
          <w:color w:val="000000"/>
          <w:lang w:val="en-US"/>
        </w:rPr>
        <w:t>luậ</w:t>
      </w:r>
      <w:r w:rsidRPr="001D04EB">
        <w:rPr>
          <w:i/>
          <w:iCs/>
          <w:color w:val="000000"/>
          <w:lang w:val="en-US"/>
        </w:rPr>
        <w:t>t</w:t>
      </w:r>
      <w:proofErr w:type="spellEnd"/>
      <w:r w:rsidRPr="001D04EB">
        <w:rPr>
          <w:i/>
          <w:iCs/>
          <w:color w:val="000000"/>
          <w:lang w:val="en-US"/>
        </w:rPr>
        <w:t xml:space="preserve"> </w:t>
      </w:r>
      <w:proofErr w:type="spellStart"/>
      <w:r w:rsidRPr="001D04EB">
        <w:rPr>
          <w:i/>
          <w:iCs/>
          <w:color w:val="000000"/>
          <w:lang w:val="en-US"/>
        </w:rPr>
        <w:t>ngày</w:t>
      </w:r>
      <w:proofErr w:type="spellEnd"/>
      <w:r w:rsidRPr="001D04EB">
        <w:rPr>
          <w:i/>
          <w:iCs/>
          <w:color w:val="000000"/>
          <w:lang w:val="en-US"/>
        </w:rPr>
        <w:t xml:space="preserve"> 18 tháng </w:t>
      </w:r>
      <w:r w:rsidR="001A6D32" w:rsidRPr="001D04EB">
        <w:rPr>
          <w:i/>
          <w:iCs/>
          <w:color w:val="000000"/>
          <w:lang w:val="en-US"/>
        </w:rPr>
        <w:t>6</w:t>
      </w:r>
      <w:r w:rsidRPr="001D04EB">
        <w:rPr>
          <w:i/>
          <w:iCs/>
          <w:color w:val="000000"/>
          <w:lang w:val="en-US"/>
        </w:rPr>
        <w:t xml:space="preserve"> </w:t>
      </w:r>
      <w:proofErr w:type="spellStart"/>
      <w:r w:rsidRPr="001D04EB">
        <w:rPr>
          <w:i/>
          <w:iCs/>
          <w:color w:val="000000"/>
          <w:lang w:val="en-US"/>
        </w:rPr>
        <w:t>năm</w:t>
      </w:r>
      <w:proofErr w:type="spellEnd"/>
      <w:r w:rsidRPr="001D04EB">
        <w:rPr>
          <w:i/>
          <w:iCs/>
          <w:color w:val="000000"/>
          <w:lang w:val="en-US"/>
        </w:rPr>
        <w:t xml:space="preserve"> </w:t>
      </w:r>
      <w:r w:rsidR="001A6D32" w:rsidRPr="001D04EB">
        <w:rPr>
          <w:i/>
          <w:iCs/>
          <w:color w:val="000000"/>
          <w:lang w:val="en-US"/>
        </w:rPr>
        <w:t xml:space="preserve">2020; </w:t>
      </w:r>
    </w:p>
    <w:p w14:paraId="442F8FCC" w14:textId="77777777" w:rsidR="00822B62" w:rsidRPr="001D04EB" w:rsidRDefault="00822B62" w:rsidP="00887115">
      <w:pPr>
        <w:spacing w:after="40" w:line="264" w:lineRule="auto"/>
        <w:ind w:firstLine="567"/>
        <w:jc w:val="both"/>
        <w:rPr>
          <w:i/>
          <w:iCs/>
          <w:color w:val="000000"/>
        </w:rPr>
      </w:pPr>
      <w:r w:rsidRPr="001D04EB">
        <w:rPr>
          <w:i/>
          <w:iCs/>
          <w:color w:val="000000"/>
        </w:rPr>
        <w:t>Căn cứ Luật Ngân sách nhà nước ngày 25 tháng 6 năm 2015;</w:t>
      </w:r>
    </w:p>
    <w:p w14:paraId="6FAC6B9C" w14:textId="77777777" w:rsidR="00822B62" w:rsidRPr="001D04EB" w:rsidRDefault="00822B62" w:rsidP="00887115">
      <w:pPr>
        <w:spacing w:after="40" w:line="264" w:lineRule="auto"/>
        <w:ind w:firstLine="567"/>
        <w:jc w:val="both"/>
        <w:rPr>
          <w:i/>
          <w:iCs/>
          <w:color w:val="000000"/>
        </w:rPr>
      </w:pPr>
      <w:r w:rsidRPr="001D04EB">
        <w:rPr>
          <w:i/>
          <w:iCs/>
          <w:color w:val="000000"/>
        </w:rPr>
        <w:t>Căn cứ Nghị định số 163/2016/NĐ-CP ngày 21 tháng 12 năm 2016 của Chính phủ quy định chi tiết thi hành một số điều của Luật Ngân sách nhà nước;</w:t>
      </w:r>
    </w:p>
    <w:p w14:paraId="44A92C18" w14:textId="77777777" w:rsidR="00832E77" w:rsidRPr="001D04EB" w:rsidRDefault="00832E77" w:rsidP="00887115">
      <w:pPr>
        <w:spacing w:after="40" w:line="264" w:lineRule="auto"/>
        <w:ind w:firstLine="567"/>
        <w:jc w:val="both"/>
        <w:rPr>
          <w:bCs/>
          <w:i/>
          <w:iCs/>
          <w:color w:val="000000"/>
        </w:rPr>
      </w:pPr>
      <w:r w:rsidRPr="001D04EB">
        <w:rPr>
          <w:i/>
          <w:iCs/>
          <w:color w:val="000000"/>
        </w:rPr>
        <w:t xml:space="preserve">Thực </w:t>
      </w:r>
      <w:r w:rsidRPr="001D04EB">
        <w:rPr>
          <w:bCs/>
          <w:i/>
          <w:iCs/>
          <w:color w:val="000000"/>
        </w:rPr>
        <w:t>hiện Quyết định số 590/QĐ-TTg</w:t>
      </w:r>
      <w:r w:rsidR="002268D8" w:rsidRPr="001D04EB">
        <w:rPr>
          <w:bCs/>
          <w:i/>
          <w:iCs/>
          <w:color w:val="000000"/>
        </w:rPr>
        <w:t xml:space="preserve"> ngày 18 tháng 5 năm </w:t>
      </w:r>
      <w:r w:rsidR="00340A7E" w:rsidRPr="001D04EB">
        <w:rPr>
          <w:bCs/>
          <w:i/>
          <w:iCs/>
          <w:color w:val="000000"/>
        </w:rPr>
        <w:t>2022 của Thủ tướng Chính phủ</w:t>
      </w:r>
      <w:r w:rsidRPr="001D04EB">
        <w:rPr>
          <w:bCs/>
          <w:i/>
          <w:iCs/>
          <w:color w:val="000000"/>
        </w:rPr>
        <w:t xml:space="preserve"> về </w:t>
      </w:r>
      <w:r w:rsidR="00340A7E" w:rsidRPr="001D04EB">
        <w:rPr>
          <w:bCs/>
          <w:i/>
          <w:iCs/>
          <w:color w:val="000000"/>
        </w:rPr>
        <w:t>p</w:t>
      </w:r>
      <w:r w:rsidRPr="001D04EB">
        <w:rPr>
          <w:bCs/>
          <w:i/>
          <w:iCs/>
          <w:color w:val="000000"/>
        </w:rPr>
        <w:t>hê duyệt Chương trình Bố trí dân cư các vùng: Thiên tai, đặc biệt khó khăn, biên giới, hải đảo, di cư tự do, khu rừng đặc dụng giai đoạn 2021</w:t>
      </w:r>
      <w:r w:rsidR="000D52BB" w:rsidRPr="001D04EB">
        <w:rPr>
          <w:bCs/>
          <w:i/>
          <w:iCs/>
          <w:color w:val="000000"/>
        </w:rPr>
        <w:t xml:space="preserve"> </w:t>
      </w:r>
      <w:r w:rsidRPr="001D04EB">
        <w:rPr>
          <w:bCs/>
          <w:i/>
          <w:iCs/>
          <w:color w:val="000000"/>
        </w:rPr>
        <w:t>-</w:t>
      </w:r>
      <w:r w:rsidR="000D52BB" w:rsidRPr="001D04EB">
        <w:rPr>
          <w:bCs/>
          <w:i/>
          <w:iCs/>
          <w:color w:val="000000"/>
        </w:rPr>
        <w:t xml:space="preserve"> </w:t>
      </w:r>
      <w:r w:rsidRPr="001D04EB">
        <w:rPr>
          <w:bCs/>
          <w:i/>
          <w:iCs/>
          <w:color w:val="000000"/>
        </w:rPr>
        <w:t>2025, định hướng đến năm 2030</w:t>
      </w:r>
      <w:r w:rsidR="000D52BB" w:rsidRPr="001D04EB">
        <w:rPr>
          <w:bCs/>
          <w:i/>
          <w:iCs/>
          <w:color w:val="000000"/>
        </w:rPr>
        <w:t>;</w:t>
      </w:r>
    </w:p>
    <w:p w14:paraId="290D6844" w14:textId="77777777" w:rsidR="006813D5" w:rsidRPr="001D04EB" w:rsidRDefault="00787253" w:rsidP="00887115">
      <w:pPr>
        <w:spacing w:after="40" w:line="264" w:lineRule="auto"/>
        <w:ind w:firstLine="567"/>
        <w:jc w:val="both"/>
        <w:rPr>
          <w:i/>
          <w:iCs/>
          <w:color w:val="000000"/>
        </w:rPr>
      </w:pPr>
      <w:r w:rsidRPr="001D04EB">
        <w:rPr>
          <w:i/>
          <w:iCs/>
          <w:color w:val="000000"/>
        </w:rPr>
        <w:t>Xét</w:t>
      </w:r>
      <w:r w:rsidR="002C0398" w:rsidRPr="001D04EB">
        <w:rPr>
          <w:i/>
          <w:iCs/>
          <w:color w:val="000000"/>
        </w:rPr>
        <w:t xml:space="preserve"> Tờ trình số</w:t>
      </w:r>
      <w:r w:rsidR="00BD67DB" w:rsidRPr="001D04EB">
        <w:rPr>
          <w:i/>
          <w:iCs/>
          <w:color w:val="000000"/>
        </w:rPr>
        <w:t xml:space="preserve"> </w:t>
      </w:r>
      <w:r w:rsidR="007F1089">
        <w:rPr>
          <w:i/>
          <w:iCs/>
          <w:color w:val="000000"/>
          <w:lang w:val="en-US"/>
        </w:rPr>
        <w:t>62</w:t>
      </w:r>
      <w:r w:rsidR="00BD67DB" w:rsidRPr="001D04EB">
        <w:rPr>
          <w:i/>
          <w:iCs/>
          <w:color w:val="000000"/>
        </w:rPr>
        <w:t xml:space="preserve">/TTr-UBND ngày </w:t>
      </w:r>
      <w:r w:rsidR="007F1089">
        <w:rPr>
          <w:i/>
          <w:iCs/>
          <w:color w:val="000000"/>
          <w:lang w:val="en-US"/>
        </w:rPr>
        <w:t>27</w:t>
      </w:r>
      <w:r w:rsidR="00BD67DB" w:rsidRPr="001D04EB">
        <w:rPr>
          <w:i/>
          <w:iCs/>
          <w:color w:val="000000"/>
        </w:rPr>
        <w:t xml:space="preserve"> tháng </w:t>
      </w:r>
      <w:r w:rsidR="007F1089">
        <w:rPr>
          <w:i/>
          <w:iCs/>
          <w:color w:val="000000"/>
          <w:lang w:val="en-US"/>
        </w:rPr>
        <w:t>6</w:t>
      </w:r>
      <w:r w:rsidR="00BD67DB" w:rsidRPr="001D04EB">
        <w:rPr>
          <w:i/>
          <w:iCs/>
          <w:color w:val="000000"/>
        </w:rPr>
        <w:t xml:space="preserve"> </w:t>
      </w:r>
      <w:r w:rsidR="002C0398" w:rsidRPr="001D04EB">
        <w:rPr>
          <w:i/>
          <w:iCs/>
          <w:color w:val="000000"/>
        </w:rPr>
        <w:t>năm 20</w:t>
      </w:r>
      <w:r w:rsidR="001A6D32" w:rsidRPr="001D04EB">
        <w:rPr>
          <w:i/>
          <w:iCs/>
          <w:color w:val="000000"/>
        </w:rPr>
        <w:t>2</w:t>
      </w:r>
      <w:r w:rsidR="008319F3" w:rsidRPr="001D04EB">
        <w:rPr>
          <w:i/>
          <w:iCs/>
          <w:color w:val="000000"/>
        </w:rPr>
        <w:t>3</w:t>
      </w:r>
      <w:r w:rsidR="002C0398" w:rsidRPr="001D04EB">
        <w:rPr>
          <w:i/>
          <w:iCs/>
          <w:color w:val="000000"/>
        </w:rPr>
        <w:t xml:space="preserve"> của </w:t>
      </w:r>
      <w:r w:rsidR="00030780" w:rsidRPr="001D04EB">
        <w:rPr>
          <w:i/>
          <w:iCs/>
          <w:color w:val="000000"/>
        </w:rPr>
        <w:t>Ủy ban nhân dân</w:t>
      </w:r>
      <w:r w:rsidR="002C0398" w:rsidRPr="001D04EB">
        <w:rPr>
          <w:i/>
          <w:iCs/>
          <w:color w:val="000000"/>
        </w:rPr>
        <w:t xml:space="preserve"> tỉnh</w:t>
      </w:r>
      <w:r w:rsidR="00B90F78" w:rsidRPr="001D04EB">
        <w:rPr>
          <w:i/>
          <w:iCs/>
          <w:color w:val="000000"/>
        </w:rPr>
        <w:t xml:space="preserve"> </w:t>
      </w:r>
      <w:r w:rsidR="000D52BB" w:rsidRPr="001D04EB">
        <w:rPr>
          <w:i/>
          <w:iCs/>
          <w:color w:val="000000"/>
        </w:rPr>
        <w:t>về dự thảo</w:t>
      </w:r>
      <w:r w:rsidR="00B90F78" w:rsidRPr="001D04EB">
        <w:rPr>
          <w:i/>
          <w:iCs/>
          <w:color w:val="000000"/>
        </w:rPr>
        <w:t xml:space="preserve"> Nghị quyết</w:t>
      </w:r>
      <w:r w:rsidR="00340DE5" w:rsidRPr="001D04EB">
        <w:rPr>
          <w:i/>
          <w:iCs/>
          <w:color w:val="000000"/>
        </w:rPr>
        <w:t xml:space="preserve"> quy định</w:t>
      </w:r>
      <w:r w:rsidR="00B90F78" w:rsidRPr="001D04EB">
        <w:rPr>
          <w:i/>
          <w:iCs/>
          <w:color w:val="000000"/>
        </w:rPr>
        <w:t xml:space="preserve"> </w:t>
      </w:r>
      <w:r w:rsidR="002508F5" w:rsidRPr="001D04EB">
        <w:rPr>
          <w:i/>
          <w:iCs/>
          <w:color w:val="000000"/>
        </w:rPr>
        <w:t>cơ chế, chính sách</w:t>
      </w:r>
      <w:r w:rsidR="00832E77" w:rsidRPr="001D04EB">
        <w:rPr>
          <w:i/>
          <w:iCs/>
          <w:color w:val="000000"/>
        </w:rPr>
        <w:t xml:space="preserve"> hỗ trợ thực hiện bố trí ổn định dân cư trên địa bàn tỉnh </w:t>
      </w:r>
      <w:r w:rsidR="008319F3" w:rsidRPr="001D04EB">
        <w:rPr>
          <w:i/>
          <w:iCs/>
          <w:color w:val="000000"/>
        </w:rPr>
        <w:t>Hậu Giang</w:t>
      </w:r>
      <w:r w:rsidR="00832E77" w:rsidRPr="001D04EB">
        <w:rPr>
          <w:i/>
          <w:iCs/>
          <w:color w:val="000000"/>
        </w:rPr>
        <w:t xml:space="preserve"> giai đoạn 202</w:t>
      </w:r>
      <w:r w:rsidR="008319F3" w:rsidRPr="001D04EB">
        <w:rPr>
          <w:i/>
          <w:iCs/>
          <w:color w:val="000000"/>
        </w:rPr>
        <w:t xml:space="preserve">3 </w:t>
      </w:r>
      <w:r w:rsidR="005A7A60" w:rsidRPr="001D04EB">
        <w:rPr>
          <w:i/>
          <w:iCs/>
          <w:color w:val="000000"/>
        </w:rPr>
        <w:t>-</w:t>
      </w:r>
      <w:r w:rsidR="008319F3" w:rsidRPr="001D04EB">
        <w:rPr>
          <w:i/>
          <w:iCs/>
          <w:color w:val="000000"/>
        </w:rPr>
        <w:t xml:space="preserve"> </w:t>
      </w:r>
      <w:r w:rsidR="00832E77" w:rsidRPr="001D04EB">
        <w:rPr>
          <w:i/>
          <w:iCs/>
          <w:color w:val="000000"/>
        </w:rPr>
        <w:t>2025</w:t>
      </w:r>
      <w:r w:rsidR="002C0398" w:rsidRPr="001D04EB">
        <w:rPr>
          <w:i/>
          <w:iCs/>
          <w:color w:val="000000"/>
        </w:rPr>
        <w:t>;</w:t>
      </w:r>
      <w:r w:rsidR="001A6D32" w:rsidRPr="001D04EB">
        <w:rPr>
          <w:i/>
          <w:iCs/>
          <w:color w:val="000000"/>
        </w:rPr>
        <w:t xml:space="preserve"> </w:t>
      </w:r>
      <w:r w:rsidR="000D52BB" w:rsidRPr="001D04EB">
        <w:rPr>
          <w:i/>
          <w:iCs/>
          <w:color w:val="000000"/>
        </w:rPr>
        <w:t xml:space="preserve">Báo cáo thẩm tra của Ban Văn hóa </w:t>
      </w:r>
      <w:r w:rsidR="005E4EB1" w:rsidRPr="001D04EB">
        <w:rPr>
          <w:i/>
          <w:iCs/>
          <w:color w:val="000000"/>
        </w:rPr>
        <w:t>-</w:t>
      </w:r>
      <w:r w:rsidR="000D52BB" w:rsidRPr="001D04EB">
        <w:rPr>
          <w:i/>
          <w:iCs/>
          <w:color w:val="000000"/>
        </w:rPr>
        <w:t xml:space="preserve"> Xã hội Hội </w:t>
      </w:r>
      <w:r w:rsidR="00FE371A" w:rsidRPr="001D04EB">
        <w:rPr>
          <w:i/>
          <w:iCs/>
          <w:color w:val="000000"/>
        </w:rPr>
        <w:t>đ</w:t>
      </w:r>
      <w:r w:rsidR="000D52BB" w:rsidRPr="001D04EB">
        <w:rPr>
          <w:i/>
          <w:iCs/>
          <w:color w:val="000000"/>
        </w:rPr>
        <w:t xml:space="preserve">ồng nhân dân tỉnh; </w:t>
      </w:r>
      <w:r w:rsidR="001A6D32" w:rsidRPr="001D04EB">
        <w:rPr>
          <w:i/>
          <w:iCs/>
          <w:color w:val="000000"/>
        </w:rPr>
        <w:t xml:space="preserve">ý kiến thảo luận của đại biểu </w:t>
      </w:r>
      <w:r w:rsidR="00E055E7" w:rsidRPr="001D04EB">
        <w:rPr>
          <w:i/>
          <w:iCs/>
          <w:color w:val="000000"/>
        </w:rPr>
        <w:t>Hội đồng nhân dân</w:t>
      </w:r>
      <w:r w:rsidR="001A6D32" w:rsidRPr="001D04EB">
        <w:rPr>
          <w:i/>
          <w:iCs/>
          <w:color w:val="000000"/>
        </w:rPr>
        <w:t xml:space="preserve"> tỉnh tại kỳ họp</w:t>
      </w:r>
      <w:r w:rsidR="009B270E" w:rsidRPr="001D04EB">
        <w:rPr>
          <w:i/>
          <w:iCs/>
          <w:color w:val="000000"/>
        </w:rPr>
        <w:t>.</w:t>
      </w:r>
    </w:p>
    <w:p w14:paraId="0265C07D" w14:textId="77777777" w:rsidR="006700B5" w:rsidRPr="001D04EB" w:rsidRDefault="006700B5" w:rsidP="007F1089">
      <w:pPr>
        <w:spacing w:before="240" w:after="240" w:line="288" w:lineRule="auto"/>
        <w:ind w:firstLine="567"/>
        <w:jc w:val="center"/>
        <w:rPr>
          <w:b/>
          <w:color w:val="000000"/>
        </w:rPr>
      </w:pPr>
      <w:r w:rsidRPr="001D04EB">
        <w:rPr>
          <w:b/>
          <w:color w:val="000000"/>
        </w:rPr>
        <w:t>QUYẾT NGHỊ:</w:t>
      </w:r>
    </w:p>
    <w:p w14:paraId="14962F57" w14:textId="77777777" w:rsidR="000A582A" w:rsidRPr="001D04EB" w:rsidRDefault="00163E2D" w:rsidP="00887115">
      <w:pPr>
        <w:spacing w:after="40" w:line="264" w:lineRule="auto"/>
        <w:ind w:firstLine="567"/>
        <w:jc w:val="both"/>
        <w:rPr>
          <w:b/>
          <w:color w:val="000000"/>
        </w:rPr>
      </w:pPr>
      <w:r w:rsidRPr="001D04EB">
        <w:rPr>
          <w:b/>
          <w:color w:val="000000"/>
        </w:rPr>
        <w:t xml:space="preserve">Điều 1. </w:t>
      </w:r>
      <w:r w:rsidR="000D52BB" w:rsidRPr="001D04EB">
        <w:rPr>
          <w:b/>
          <w:color w:val="000000"/>
        </w:rPr>
        <w:t>Phạm vi điều chỉnh và đối tượng áp dụng</w:t>
      </w:r>
    </w:p>
    <w:p w14:paraId="60A2CB5D" w14:textId="77777777" w:rsidR="00260444" w:rsidRPr="001D04EB" w:rsidRDefault="00163E2D" w:rsidP="00887115">
      <w:pPr>
        <w:spacing w:after="40" w:line="264" w:lineRule="auto"/>
        <w:ind w:firstLine="567"/>
        <w:jc w:val="both"/>
        <w:rPr>
          <w:color w:val="000000"/>
        </w:rPr>
      </w:pPr>
      <w:r w:rsidRPr="001D04EB">
        <w:rPr>
          <w:color w:val="000000"/>
        </w:rPr>
        <w:t xml:space="preserve">1. </w:t>
      </w:r>
      <w:r w:rsidR="00D95AED" w:rsidRPr="001D04EB">
        <w:rPr>
          <w:color w:val="000000"/>
        </w:rPr>
        <w:t>Phạm vi điều chỉnh</w:t>
      </w:r>
      <w:r w:rsidR="006D7C89" w:rsidRPr="001D04EB">
        <w:rPr>
          <w:color w:val="000000"/>
        </w:rPr>
        <w:t xml:space="preserve"> </w:t>
      </w:r>
    </w:p>
    <w:p w14:paraId="60608673" w14:textId="77777777" w:rsidR="00BC328F" w:rsidRPr="007F1089" w:rsidRDefault="00BC328F" w:rsidP="00887115">
      <w:pPr>
        <w:pStyle w:val="CommentText"/>
        <w:spacing w:after="40" w:line="264" w:lineRule="auto"/>
        <w:ind w:firstLine="567"/>
        <w:jc w:val="both"/>
        <w:rPr>
          <w:color w:val="000000"/>
          <w:spacing w:val="-2"/>
          <w:sz w:val="28"/>
          <w:szCs w:val="28"/>
        </w:rPr>
      </w:pPr>
      <w:r w:rsidRPr="007F1089">
        <w:rPr>
          <w:color w:val="000000"/>
          <w:spacing w:val="-2"/>
          <w:sz w:val="28"/>
          <w:szCs w:val="28"/>
        </w:rPr>
        <w:t xml:space="preserve">Quy định </w:t>
      </w:r>
      <w:r w:rsidR="002508F5" w:rsidRPr="007F1089">
        <w:rPr>
          <w:color w:val="000000"/>
          <w:spacing w:val="-2"/>
          <w:sz w:val="28"/>
          <w:szCs w:val="28"/>
        </w:rPr>
        <w:t>cơ chế, chính sách</w:t>
      </w:r>
      <w:r w:rsidRPr="007F1089">
        <w:rPr>
          <w:color w:val="000000"/>
          <w:spacing w:val="-2"/>
          <w:sz w:val="28"/>
          <w:szCs w:val="28"/>
        </w:rPr>
        <w:t xml:space="preserve"> hỗ trợ </w:t>
      </w:r>
      <w:r w:rsidR="000A582A" w:rsidRPr="007F1089">
        <w:rPr>
          <w:color w:val="000000"/>
          <w:spacing w:val="-2"/>
          <w:sz w:val="28"/>
          <w:szCs w:val="28"/>
        </w:rPr>
        <w:t xml:space="preserve">cho hộ gia đình, cá nhân thuộc đối tượng Chương trình </w:t>
      </w:r>
      <w:r w:rsidR="007F0346" w:rsidRPr="007F1089">
        <w:rPr>
          <w:color w:val="000000"/>
          <w:spacing w:val="-2"/>
          <w:sz w:val="28"/>
          <w:szCs w:val="28"/>
        </w:rPr>
        <w:t>b</w:t>
      </w:r>
      <w:r w:rsidR="000A582A" w:rsidRPr="007F1089">
        <w:rPr>
          <w:color w:val="000000"/>
          <w:spacing w:val="-2"/>
          <w:sz w:val="28"/>
          <w:szCs w:val="28"/>
        </w:rPr>
        <w:t xml:space="preserve">ố trí dân cư vùng: Thiên tai, </w:t>
      </w:r>
      <w:r w:rsidR="006E5AC5" w:rsidRPr="007F1089">
        <w:rPr>
          <w:color w:val="000000"/>
          <w:spacing w:val="-2"/>
          <w:sz w:val="28"/>
          <w:szCs w:val="28"/>
        </w:rPr>
        <w:t>di cư tự do</w:t>
      </w:r>
      <w:r w:rsidR="0056172B" w:rsidRPr="007F1089">
        <w:rPr>
          <w:color w:val="000000"/>
          <w:spacing w:val="-2"/>
          <w:sz w:val="28"/>
          <w:szCs w:val="28"/>
        </w:rPr>
        <w:t>,</w:t>
      </w:r>
      <w:r w:rsidR="006E5AC5" w:rsidRPr="007F1089">
        <w:rPr>
          <w:color w:val="000000"/>
          <w:spacing w:val="-2"/>
          <w:sz w:val="28"/>
          <w:szCs w:val="28"/>
        </w:rPr>
        <w:t xml:space="preserve"> </w:t>
      </w:r>
      <w:r w:rsidR="0056172B" w:rsidRPr="007F1089">
        <w:rPr>
          <w:color w:val="000000"/>
          <w:spacing w:val="-2"/>
          <w:sz w:val="28"/>
          <w:szCs w:val="28"/>
        </w:rPr>
        <w:t xml:space="preserve">khu rừng đặc dụng </w:t>
      </w:r>
      <w:r w:rsidRPr="007F1089">
        <w:rPr>
          <w:color w:val="000000"/>
          <w:spacing w:val="-2"/>
          <w:sz w:val="28"/>
          <w:szCs w:val="28"/>
        </w:rPr>
        <w:t xml:space="preserve">trên địa bàn tỉnh </w:t>
      </w:r>
      <w:r w:rsidR="00D635EE" w:rsidRPr="007F1089">
        <w:rPr>
          <w:color w:val="000000"/>
          <w:spacing w:val="-2"/>
          <w:sz w:val="28"/>
          <w:szCs w:val="28"/>
        </w:rPr>
        <w:t>Hậu Giang</w:t>
      </w:r>
      <w:r w:rsidR="00B125E3" w:rsidRPr="007F1089">
        <w:rPr>
          <w:color w:val="000000"/>
          <w:spacing w:val="-2"/>
          <w:sz w:val="28"/>
          <w:szCs w:val="28"/>
        </w:rPr>
        <w:t xml:space="preserve"> </w:t>
      </w:r>
      <w:r w:rsidRPr="007F1089">
        <w:rPr>
          <w:color w:val="000000"/>
          <w:spacing w:val="-2"/>
          <w:sz w:val="28"/>
          <w:szCs w:val="28"/>
        </w:rPr>
        <w:t xml:space="preserve">giai đoạn </w:t>
      </w:r>
      <w:r w:rsidR="00D37335" w:rsidRPr="007F1089">
        <w:rPr>
          <w:color w:val="000000"/>
          <w:spacing w:val="-2"/>
          <w:sz w:val="28"/>
          <w:szCs w:val="28"/>
        </w:rPr>
        <w:t>2023</w:t>
      </w:r>
      <w:r w:rsidR="000D52BB" w:rsidRPr="007F1089">
        <w:rPr>
          <w:color w:val="000000"/>
          <w:spacing w:val="-2"/>
          <w:sz w:val="28"/>
          <w:szCs w:val="28"/>
        </w:rPr>
        <w:t xml:space="preserve"> -</w:t>
      </w:r>
      <w:r w:rsidR="002508F5" w:rsidRPr="007F1089">
        <w:rPr>
          <w:color w:val="000000"/>
          <w:spacing w:val="-2"/>
          <w:sz w:val="28"/>
          <w:szCs w:val="28"/>
        </w:rPr>
        <w:t xml:space="preserve"> </w:t>
      </w:r>
      <w:r w:rsidRPr="007F1089">
        <w:rPr>
          <w:color w:val="000000"/>
          <w:spacing w:val="-2"/>
          <w:sz w:val="28"/>
          <w:szCs w:val="28"/>
        </w:rPr>
        <w:t>2025</w:t>
      </w:r>
      <w:r w:rsidR="000A582A" w:rsidRPr="007F1089">
        <w:rPr>
          <w:color w:val="000000"/>
          <w:spacing w:val="-2"/>
          <w:sz w:val="28"/>
          <w:szCs w:val="28"/>
        </w:rPr>
        <w:t xml:space="preserve"> theo Quyết định số 590/QĐ-TTg ngày 18 tháng 5 năm 2022 của Thủ tướng Chính phủ</w:t>
      </w:r>
      <w:r w:rsidR="0056172B" w:rsidRPr="007F1089">
        <w:rPr>
          <w:color w:val="000000"/>
          <w:spacing w:val="-2"/>
          <w:sz w:val="28"/>
          <w:szCs w:val="28"/>
        </w:rPr>
        <w:t xml:space="preserve"> </w:t>
      </w:r>
      <w:r w:rsidR="0056172B" w:rsidRPr="007F1089">
        <w:rPr>
          <w:bCs/>
          <w:iCs/>
          <w:color w:val="000000"/>
          <w:spacing w:val="-2"/>
          <w:sz w:val="28"/>
          <w:szCs w:val="28"/>
        </w:rPr>
        <w:t xml:space="preserve">về phê duyệt Chương trình Bố trí </w:t>
      </w:r>
      <w:r w:rsidR="0056172B" w:rsidRPr="007F1089">
        <w:rPr>
          <w:bCs/>
          <w:iCs/>
          <w:color w:val="000000"/>
          <w:spacing w:val="-2"/>
          <w:sz w:val="28"/>
          <w:szCs w:val="28"/>
        </w:rPr>
        <w:lastRenderedPageBreak/>
        <w:t>dân cư các vùng: Thiên tai, đặc biệt khó khăn, biên giới, hải đảo, di cư tự do, khu rừng đặc dụng giai đoạn 2021 - 2025, định hướng đến năm 2030.</w:t>
      </w:r>
    </w:p>
    <w:p w14:paraId="7212D78B" w14:textId="77777777" w:rsidR="00865D67" w:rsidRPr="001D04EB" w:rsidRDefault="00163E2D" w:rsidP="00887115">
      <w:pPr>
        <w:spacing w:after="40" w:line="264" w:lineRule="auto"/>
        <w:ind w:firstLine="567"/>
        <w:jc w:val="both"/>
        <w:rPr>
          <w:color w:val="000000"/>
        </w:rPr>
      </w:pPr>
      <w:r w:rsidRPr="001D04EB">
        <w:rPr>
          <w:color w:val="000000"/>
        </w:rPr>
        <w:t>2. Đối tượng áp dụng</w:t>
      </w:r>
    </w:p>
    <w:p w14:paraId="57E3F3AB" w14:textId="77777777" w:rsidR="009E5C72" w:rsidRPr="001D04EB" w:rsidRDefault="00FA5F3E" w:rsidP="00887115">
      <w:pPr>
        <w:widowControl w:val="0"/>
        <w:spacing w:after="40" w:line="264" w:lineRule="auto"/>
        <w:ind w:firstLine="567"/>
        <w:jc w:val="both"/>
        <w:rPr>
          <w:color w:val="000000"/>
          <w:lang w:val="nb-NO"/>
        </w:rPr>
      </w:pPr>
      <w:r w:rsidRPr="001D04EB">
        <w:rPr>
          <w:color w:val="000000"/>
        </w:rPr>
        <w:t>a)</w:t>
      </w:r>
      <w:r w:rsidR="009E5C72" w:rsidRPr="001D04EB">
        <w:rPr>
          <w:color w:val="000000"/>
          <w:lang w:val="nb-NO"/>
        </w:rPr>
        <w:t xml:space="preserve"> Hộ gia đình, cá nhân được bố trí ổn định theo hình thức</w:t>
      </w:r>
      <w:r w:rsidR="006B3B5A" w:rsidRPr="001D04EB">
        <w:rPr>
          <w:color w:val="000000"/>
          <w:lang w:val="nb-NO"/>
        </w:rPr>
        <w:t xml:space="preserve"> tập trung,</w:t>
      </w:r>
      <w:r w:rsidR="009E5C72" w:rsidRPr="001D04EB">
        <w:rPr>
          <w:color w:val="000000"/>
          <w:lang w:val="nb-NO"/>
        </w:rPr>
        <w:t xml:space="preserve"> xen ghép </w:t>
      </w:r>
      <w:r w:rsidR="006B3B5A" w:rsidRPr="001D04EB">
        <w:rPr>
          <w:color w:val="000000"/>
          <w:lang w:val="nb-NO"/>
        </w:rPr>
        <w:t xml:space="preserve">hoặc ổn định tại chỗ </w:t>
      </w:r>
      <w:r w:rsidR="009E5C72" w:rsidRPr="001D04EB">
        <w:rPr>
          <w:color w:val="000000"/>
          <w:lang w:val="nb-NO"/>
        </w:rPr>
        <w:t>theo quy hoạch, kế hoạch được cấp có thẩm quyền phê duyệt</w:t>
      </w:r>
      <w:r w:rsidR="00416586" w:rsidRPr="001D04EB">
        <w:rPr>
          <w:color w:val="000000"/>
          <w:lang w:val="nb-NO"/>
        </w:rPr>
        <w:t>, gồm</w:t>
      </w:r>
      <w:r w:rsidR="009E5C72" w:rsidRPr="001D04EB">
        <w:rPr>
          <w:color w:val="000000"/>
          <w:lang w:val="nb-NO"/>
        </w:rPr>
        <w:t xml:space="preserve">: </w:t>
      </w:r>
    </w:p>
    <w:p w14:paraId="5F07D0D8" w14:textId="77777777" w:rsidR="009E5C72" w:rsidRPr="001D04EB" w:rsidRDefault="00FA5F3E" w:rsidP="00887115">
      <w:pPr>
        <w:adjustRightInd w:val="0"/>
        <w:snapToGrid w:val="0"/>
        <w:spacing w:after="40" w:line="264" w:lineRule="auto"/>
        <w:ind w:firstLine="567"/>
        <w:jc w:val="both"/>
        <w:rPr>
          <w:color w:val="000000"/>
          <w:lang w:val="nb-NO"/>
        </w:rPr>
      </w:pPr>
      <w:r w:rsidRPr="001D04EB">
        <w:rPr>
          <w:color w:val="000000"/>
        </w:rPr>
        <w:t>-</w:t>
      </w:r>
      <w:r w:rsidR="009E5C72" w:rsidRPr="001D04EB">
        <w:rPr>
          <w:color w:val="000000"/>
          <w:lang w:val="nb-NO"/>
        </w:rPr>
        <w:t xml:space="preserve"> Hộ gia đình, cá nhân bị mất nhà ở, đất ở do sạt lở đất, sụt lún đấ</w:t>
      </w:r>
      <w:r w:rsidR="00137A9E" w:rsidRPr="001D04EB">
        <w:rPr>
          <w:color w:val="000000"/>
          <w:lang w:val="nb-NO"/>
        </w:rPr>
        <w:t>t, lốc, lũ;</w:t>
      </w:r>
    </w:p>
    <w:p w14:paraId="49E3D39F" w14:textId="77777777" w:rsidR="009E5C72" w:rsidRPr="001D04EB" w:rsidRDefault="00FA5F3E" w:rsidP="00887115">
      <w:pPr>
        <w:adjustRightInd w:val="0"/>
        <w:snapToGrid w:val="0"/>
        <w:spacing w:after="40" w:line="264" w:lineRule="auto"/>
        <w:ind w:firstLine="567"/>
        <w:jc w:val="both"/>
        <w:rPr>
          <w:color w:val="000000"/>
          <w:lang w:val="nb-NO"/>
        </w:rPr>
      </w:pPr>
      <w:r w:rsidRPr="001D04EB">
        <w:rPr>
          <w:color w:val="000000"/>
        </w:rPr>
        <w:t>-</w:t>
      </w:r>
      <w:r w:rsidR="00137A9E" w:rsidRPr="001D04EB">
        <w:rPr>
          <w:color w:val="000000"/>
          <w:lang w:val="nb-NO"/>
        </w:rPr>
        <w:t xml:space="preserve"> </w:t>
      </w:r>
      <w:r w:rsidR="009E5C72" w:rsidRPr="001D04EB">
        <w:rPr>
          <w:color w:val="000000"/>
          <w:lang w:val="nb-NO"/>
        </w:rPr>
        <w:t>Hộ gia đình, cá nhân sống ở vùng có nguy cơ bị sạt lở đất</w:t>
      </w:r>
      <w:r w:rsidR="00137A9E" w:rsidRPr="001D04EB">
        <w:rPr>
          <w:color w:val="000000"/>
          <w:lang w:val="nb-NO"/>
        </w:rPr>
        <w:t>, sụt lún đất, lốc, lũ, ngập lụt, nước dâng;</w:t>
      </w:r>
    </w:p>
    <w:p w14:paraId="443A5CD8" w14:textId="77777777" w:rsidR="00305D16" w:rsidRPr="001D04EB" w:rsidRDefault="00305D16" w:rsidP="00887115">
      <w:pPr>
        <w:adjustRightInd w:val="0"/>
        <w:snapToGrid w:val="0"/>
        <w:spacing w:after="40" w:line="264" w:lineRule="auto"/>
        <w:ind w:firstLine="567"/>
        <w:jc w:val="both"/>
        <w:rPr>
          <w:color w:val="000000"/>
        </w:rPr>
      </w:pPr>
      <w:r w:rsidRPr="001D04EB">
        <w:rPr>
          <w:color w:val="000000"/>
        </w:rPr>
        <w:t>-</w:t>
      </w:r>
      <w:r w:rsidR="00FD56C7" w:rsidRPr="001D04EB">
        <w:rPr>
          <w:color w:val="000000"/>
        </w:rPr>
        <w:t xml:space="preserve"> Hộ gia đình, cá nhân đã di cư tự do đến các địa bàn trong </w:t>
      </w:r>
      <w:r w:rsidR="00572D16" w:rsidRPr="001D04EB">
        <w:rPr>
          <w:color w:val="000000"/>
        </w:rPr>
        <w:t xml:space="preserve">tỉnh </w:t>
      </w:r>
      <w:r w:rsidR="00FD56C7" w:rsidRPr="001D04EB">
        <w:rPr>
          <w:color w:val="000000"/>
        </w:rPr>
        <w:t>không theo quy hoạch, kế hoạch, đời sống còn khó khăn.</w:t>
      </w:r>
    </w:p>
    <w:p w14:paraId="0E089B65" w14:textId="77777777" w:rsidR="00137A9E" w:rsidRPr="001D04EB" w:rsidRDefault="00FA5F3E" w:rsidP="00887115">
      <w:pPr>
        <w:adjustRightInd w:val="0"/>
        <w:snapToGrid w:val="0"/>
        <w:spacing w:after="40" w:line="264" w:lineRule="auto"/>
        <w:ind w:firstLine="567"/>
        <w:jc w:val="both"/>
        <w:rPr>
          <w:color w:val="000000"/>
        </w:rPr>
      </w:pPr>
      <w:r w:rsidRPr="001D04EB">
        <w:rPr>
          <w:color w:val="000000"/>
        </w:rPr>
        <w:t>-</w:t>
      </w:r>
      <w:r w:rsidR="00137A9E" w:rsidRPr="001D04EB">
        <w:rPr>
          <w:color w:val="000000"/>
        </w:rPr>
        <w:t xml:space="preserve"> Hộ gia đình, cá nhân sinh sống hợp pháp trong khu rừng đặc dụng cần phải bố trí, ổn định lâu dài.</w:t>
      </w:r>
    </w:p>
    <w:p w14:paraId="7B3E2BC2" w14:textId="77777777" w:rsidR="00FA5F3E" w:rsidRPr="007F1089" w:rsidRDefault="00FA5F3E" w:rsidP="00887115">
      <w:pPr>
        <w:spacing w:after="40" w:line="264" w:lineRule="auto"/>
        <w:ind w:firstLine="567"/>
        <w:jc w:val="both"/>
        <w:rPr>
          <w:color w:val="000000"/>
          <w:spacing w:val="-2"/>
        </w:rPr>
      </w:pPr>
      <w:r w:rsidRPr="007F1089">
        <w:rPr>
          <w:color w:val="000000"/>
          <w:spacing w:val="-2"/>
        </w:rPr>
        <w:t>b) Cộng đồng dân cư nơi tiếp nhận người dân tái định cư tập trung, xen ghép.</w:t>
      </w:r>
    </w:p>
    <w:p w14:paraId="1B21A8EA" w14:textId="77777777" w:rsidR="009E5C72" w:rsidRPr="001D04EB" w:rsidRDefault="00FA5F3E" w:rsidP="00887115">
      <w:pPr>
        <w:widowControl w:val="0"/>
        <w:spacing w:after="40" w:line="264" w:lineRule="auto"/>
        <w:ind w:firstLine="567"/>
        <w:jc w:val="both"/>
        <w:rPr>
          <w:rFonts w:eastAsia="Batang"/>
          <w:color w:val="000000"/>
          <w:lang w:eastAsia="ko-KR"/>
        </w:rPr>
      </w:pPr>
      <w:r w:rsidRPr="001D04EB">
        <w:rPr>
          <w:color w:val="000000"/>
        </w:rPr>
        <w:t xml:space="preserve">c) </w:t>
      </w:r>
      <w:r w:rsidR="009E5C72" w:rsidRPr="001D04EB">
        <w:rPr>
          <w:color w:val="000000"/>
          <w:spacing w:val="4"/>
          <w:shd w:val="clear" w:color="auto" w:fill="FFFFFF"/>
        </w:rPr>
        <w:t>Cơ quan, t</w:t>
      </w:r>
      <w:r w:rsidR="009E5C72" w:rsidRPr="001D04EB">
        <w:rPr>
          <w:rFonts w:eastAsia="Batang"/>
          <w:color w:val="000000"/>
          <w:lang w:val="pt-BR" w:eastAsia="ko-KR"/>
        </w:rPr>
        <w:t xml:space="preserve">ổ chức, cá nhân có liên quan trong quản lý, tổ chức thực hiện chính sách hỗ trợ thuộc Chương trình Bố trí dân cư </w:t>
      </w:r>
      <w:r w:rsidR="007B0112" w:rsidRPr="001D04EB">
        <w:rPr>
          <w:bCs/>
          <w:iCs/>
          <w:color w:val="000000"/>
        </w:rPr>
        <w:t xml:space="preserve">các vùng: Thiên tai, đặc biệt khó khăn, biên giới, hải đảo, di cư tự do, khu rừng đặc dụng giai đoạn 2021 - 2025, định hướng đến năm 2030 </w:t>
      </w:r>
      <w:r w:rsidR="009E5C72" w:rsidRPr="001D04EB">
        <w:rPr>
          <w:rFonts w:eastAsia="Batang"/>
          <w:color w:val="000000"/>
          <w:lang w:val="pt-BR" w:eastAsia="ko-KR"/>
        </w:rPr>
        <w:t>theo quyết định số</w:t>
      </w:r>
      <w:r w:rsidR="002268D8" w:rsidRPr="001D04EB">
        <w:rPr>
          <w:rFonts w:eastAsia="Batang"/>
          <w:color w:val="000000"/>
          <w:lang w:val="pt-BR" w:eastAsia="ko-KR"/>
        </w:rPr>
        <w:t xml:space="preserve"> 590/QĐ-TTg</w:t>
      </w:r>
      <w:r w:rsidR="007B0112" w:rsidRPr="001D04EB">
        <w:rPr>
          <w:rFonts w:eastAsia="Batang"/>
          <w:color w:val="000000"/>
          <w:lang w:val="pt-BR" w:eastAsia="ko-KR"/>
        </w:rPr>
        <w:t>.</w:t>
      </w:r>
    </w:p>
    <w:p w14:paraId="7559E129" w14:textId="77777777" w:rsidR="00DD6543" w:rsidRPr="001D04EB" w:rsidRDefault="00DD6543" w:rsidP="00887115">
      <w:pPr>
        <w:widowControl w:val="0"/>
        <w:spacing w:after="40" w:line="264" w:lineRule="auto"/>
        <w:ind w:firstLine="567"/>
        <w:jc w:val="both"/>
        <w:rPr>
          <w:rFonts w:eastAsia="Batang"/>
          <w:color w:val="000000"/>
          <w:lang w:eastAsia="ko-KR"/>
        </w:rPr>
      </w:pPr>
      <w:r w:rsidRPr="001D04EB">
        <w:rPr>
          <w:rFonts w:eastAsia="Batang"/>
          <w:color w:val="000000"/>
          <w:lang w:eastAsia="ko-KR"/>
        </w:rPr>
        <w:t xml:space="preserve">3. </w:t>
      </w:r>
      <w:r w:rsidR="00CB2943" w:rsidRPr="001D04EB">
        <w:rPr>
          <w:rFonts w:eastAsia="Batang"/>
          <w:color w:val="000000"/>
          <w:lang w:eastAsia="ko-KR"/>
        </w:rPr>
        <w:t xml:space="preserve">Phạm vi và đối tượng của </w:t>
      </w:r>
      <w:r w:rsidR="000532E7" w:rsidRPr="001D04EB">
        <w:rPr>
          <w:rFonts w:eastAsia="Batang"/>
          <w:color w:val="000000"/>
          <w:lang w:eastAsia="ko-KR"/>
        </w:rPr>
        <w:t>Nghị quyết</w:t>
      </w:r>
      <w:r w:rsidR="00CB2943" w:rsidRPr="001D04EB">
        <w:rPr>
          <w:rFonts w:eastAsia="Batang"/>
          <w:color w:val="000000"/>
          <w:lang w:eastAsia="ko-KR"/>
        </w:rPr>
        <w:t xml:space="preserve"> k</w:t>
      </w:r>
      <w:r w:rsidRPr="001D04EB">
        <w:rPr>
          <w:color w:val="000000"/>
        </w:rPr>
        <w:t>hông bao gồm phạm vi, đối tượng thuộc Chương trình mục tiêu quốc gia phát triển kinh tế - xã hội vùng đồng bào dân tộc thiểu số và miền núi giai đoạn 2021</w:t>
      </w:r>
      <w:r w:rsidR="005E4EB1" w:rsidRPr="001D04EB">
        <w:rPr>
          <w:color w:val="000000"/>
        </w:rPr>
        <w:t xml:space="preserve"> </w:t>
      </w:r>
      <w:r w:rsidRPr="001D04EB">
        <w:rPr>
          <w:color w:val="000000"/>
        </w:rPr>
        <w:t>-</w:t>
      </w:r>
      <w:r w:rsidR="005E4EB1" w:rsidRPr="001D04EB">
        <w:rPr>
          <w:color w:val="000000"/>
        </w:rPr>
        <w:t xml:space="preserve"> </w:t>
      </w:r>
      <w:r w:rsidRPr="001D04EB">
        <w:rPr>
          <w:color w:val="000000"/>
        </w:rPr>
        <w:t>2030, giai đoạn I: Từ năm 2021 đến năm 2025 theo Quyết định số 1719/QĐ-TTg ngày 14 tháng 10 năm 2021 của Thủ tướng Chính phủ.</w:t>
      </w:r>
    </w:p>
    <w:p w14:paraId="141FDF07" w14:textId="77777777" w:rsidR="0061164B" w:rsidRPr="001D04EB" w:rsidRDefault="00163E2D" w:rsidP="00887115">
      <w:pPr>
        <w:spacing w:after="40" w:line="264" w:lineRule="auto"/>
        <w:ind w:firstLine="567"/>
        <w:jc w:val="both"/>
        <w:rPr>
          <w:color w:val="000000"/>
        </w:rPr>
      </w:pPr>
      <w:r w:rsidRPr="001D04EB">
        <w:rPr>
          <w:b/>
          <w:color w:val="000000"/>
        </w:rPr>
        <w:t xml:space="preserve">Điều </w:t>
      </w:r>
      <w:r w:rsidR="0061164B" w:rsidRPr="001D04EB">
        <w:rPr>
          <w:b/>
          <w:color w:val="000000"/>
        </w:rPr>
        <w:t>2</w:t>
      </w:r>
      <w:r w:rsidRPr="001D04EB">
        <w:rPr>
          <w:b/>
          <w:color w:val="000000"/>
        </w:rPr>
        <w:t xml:space="preserve">. </w:t>
      </w:r>
      <w:r w:rsidR="0061164B" w:rsidRPr="001D04EB">
        <w:rPr>
          <w:b/>
          <w:bCs/>
          <w:color w:val="000000"/>
        </w:rPr>
        <w:t>Nguyên tắc</w:t>
      </w:r>
      <w:r w:rsidR="00AE5F93" w:rsidRPr="001D04EB">
        <w:rPr>
          <w:b/>
          <w:bCs/>
          <w:color w:val="000000"/>
        </w:rPr>
        <w:t xml:space="preserve"> thực hiện</w:t>
      </w:r>
      <w:r w:rsidR="0061164B" w:rsidRPr="001D04EB">
        <w:rPr>
          <w:b/>
          <w:bCs/>
          <w:color w:val="000000"/>
        </w:rPr>
        <w:t xml:space="preserve"> </w:t>
      </w:r>
    </w:p>
    <w:p w14:paraId="25BBD035" w14:textId="77777777" w:rsidR="008F2B0C" w:rsidRPr="001D04EB" w:rsidRDefault="00230F5B" w:rsidP="00887115">
      <w:pPr>
        <w:spacing w:after="40" w:line="264" w:lineRule="auto"/>
        <w:ind w:firstLine="567"/>
        <w:jc w:val="both"/>
        <w:rPr>
          <w:color w:val="000000"/>
        </w:rPr>
      </w:pPr>
      <w:r w:rsidRPr="001D04EB">
        <w:rPr>
          <w:color w:val="000000"/>
        </w:rPr>
        <w:t>1.</w:t>
      </w:r>
      <w:r w:rsidR="008F2B0C" w:rsidRPr="001D04EB">
        <w:rPr>
          <w:color w:val="000000"/>
        </w:rPr>
        <w:t xml:space="preserve"> Ưu tiên bố trí, sắp xếp ổn định hộ gia đình, cá nhân ở nơi bị thiên tai, vùng có nguy cơ cao về thiên tai (sạt lở đất, sụt lún đất, lốc, lũ, ngập lụt, nước dâng) đến nơi định cư an toàn.</w:t>
      </w:r>
    </w:p>
    <w:p w14:paraId="312F51BA" w14:textId="77777777" w:rsidR="008F2B0C" w:rsidRPr="001D04EB" w:rsidRDefault="00230F5B" w:rsidP="00887115">
      <w:pPr>
        <w:spacing w:after="40" w:line="264" w:lineRule="auto"/>
        <w:ind w:firstLine="567"/>
        <w:jc w:val="both"/>
        <w:rPr>
          <w:color w:val="000000"/>
        </w:rPr>
      </w:pPr>
      <w:r w:rsidRPr="001D04EB">
        <w:rPr>
          <w:color w:val="000000"/>
        </w:rPr>
        <w:t>2.</w:t>
      </w:r>
      <w:r w:rsidR="008F2B0C" w:rsidRPr="001D04EB">
        <w:rPr>
          <w:color w:val="000000"/>
        </w:rPr>
        <w:t xml:space="preserve"> Sắp xếp, bố trí ổn định dân cư phải thực hiện theo quy hoạch, kế hoạch được cấp có thẩm quyền phê duyệt hàng năm hoặc theo giai đoạn. Địa bàn bố trí ổn định dân cư tập trung, xen ghép hoặc ổn định tại chỗ phải bảo đảm phù hợp với phong tục, tập quán sinh hoạt, sản xuất của người dân địa phương. </w:t>
      </w:r>
    </w:p>
    <w:p w14:paraId="7F5F298E" w14:textId="77777777" w:rsidR="008F2B0C" w:rsidRPr="001D04EB" w:rsidRDefault="00230F5B" w:rsidP="00887115">
      <w:pPr>
        <w:spacing w:after="40" w:line="264" w:lineRule="auto"/>
        <w:ind w:firstLine="567"/>
        <w:jc w:val="both"/>
        <w:rPr>
          <w:color w:val="000000"/>
        </w:rPr>
      </w:pPr>
      <w:r w:rsidRPr="001D04EB">
        <w:rPr>
          <w:color w:val="000000"/>
        </w:rPr>
        <w:t xml:space="preserve">3. </w:t>
      </w:r>
      <w:r w:rsidR="008F2B0C" w:rsidRPr="001D04EB">
        <w:rPr>
          <w:color w:val="000000"/>
        </w:rPr>
        <w:t xml:space="preserve">Phạm vi sắp xếp, bố trí dân cư: Việc bố trí ổn định dân cư chủ yếu trên địa bàn trong xã, huyện, tỉnh. Trường hợp cần thiết có nhu cầu di dân đi ngoài tỉnh, cần thống nhất tỉnh có dân đi và tỉnh có dân đến để bố trí theo quy hoạch. </w:t>
      </w:r>
    </w:p>
    <w:p w14:paraId="00CA1664" w14:textId="77777777" w:rsidR="008F2B0C" w:rsidRPr="001D04EB" w:rsidRDefault="00230F5B" w:rsidP="00887115">
      <w:pPr>
        <w:spacing w:after="40" w:line="264" w:lineRule="auto"/>
        <w:ind w:firstLine="567"/>
        <w:jc w:val="both"/>
        <w:rPr>
          <w:color w:val="000000"/>
        </w:rPr>
      </w:pPr>
      <w:r w:rsidRPr="001D04EB">
        <w:rPr>
          <w:color w:val="000000"/>
        </w:rPr>
        <w:t>4.</w:t>
      </w:r>
      <w:r w:rsidR="008F2B0C" w:rsidRPr="001D04EB">
        <w:rPr>
          <w:color w:val="000000"/>
        </w:rPr>
        <w:t xml:space="preserve"> Việc hỗ trợ phải công khai, minh bạch, đúng định mức, đúng đối tượng.  Trong trường hợp có nhiều mức hỗ trợ từ các chương trình, đề án, dự án khác nhau từ ngân sách nhà nước về làm nhà và sửa chữa nhà ở thì hộ gia đình, cá nhân lựa chọn mức hỗ trợ có lợi nhất, trừ trường hợp pháp luật quy định khác. </w:t>
      </w:r>
    </w:p>
    <w:p w14:paraId="63C999B9" w14:textId="77777777" w:rsidR="00887115" w:rsidRPr="001D04EB" w:rsidRDefault="00887115" w:rsidP="00887115">
      <w:pPr>
        <w:spacing w:after="40" w:line="264" w:lineRule="auto"/>
        <w:ind w:firstLine="567"/>
        <w:jc w:val="both"/>
        <w:rPr>
          <w:color w:val="000000"/>
        </w:rPr>
      </w:pPr>
    </w:p>
    <w:p w14:paraId="481B2C2B" w14:textId="77777777" w:rsidR="0061164B" w:rsidRPr="001D04EB" w:rsidRDefault="0061164B" w:rsidP="00887115">
      <w:pPr>
        <w:spacing w:after="40" w:line="264" w:lineRule="auto"/>
        <w:ind w:firstLine="567"/>
        <w:jc w:val="both"/>
        <w:rPr>
          <w:b/>
          <w:bCs/>
          <w:color w:val="000000"/>
        </w:rPr>
      </w:pPr>
      <w:r w:rsidRPr="001D04EB">
        <w:rPr>
          <w:b/>
          <w:bCs/>
          <w:color w:val="000000"/>
        </w:rPr>
        <w:lastRenderedPageBreak/>
        <w:t xml:space="preserve">Điều </w:t>
      </w:r>
      <w:r w:rsidR="00C67EE2" w:rsidRPr="001D04EB">
        <w:rPr>
          <w:b/>
          <w:bCs/>
          <w:color w:val="000000"/>
        </w:rPr>
        <w:t>3</w:t>
      </w:r>
      <w:r w:rsidRPr="001D04EB">
        <w:rPr>
          <w:b/>
          <w:bCs/>
          <w:color w:val="000000"/>
        </w:rPr>
        <w:t xml:space="preserve">. </w:t>
      </w:r>
      <w:r w:rsidR="00BA5C02" w:rsidRPr="001D04EB">
        <w:rPr>
          <w:b/>
          <w:bCs/>
          <w:color w:val="000000"/>
        </w:rPr>
        <w:t xml:space="preserve">Nội dung </w:t>
      </w:r>
      <w:r w:rsidR="00451F64" w:rsidRPr="001D04EB">
        <w:rPr>
          <w:b/>
          <w:bCs/>
          <w:color w:val="000000"/>
        </w:rPr>
        <w:t xml:space="preserve">cơ chế, chính sách </w:t>
      </w:r>
      <w:r w:rsidR="00BA5C02" w:rsidRPr="001D04EB">
        <w:rPr>
          <w:b/>
          <w:bCs/>
          <w:color w:val="000000"/>
        </w:rPr>
        <w:t>hỗ trợ</w:t>
      </w:r>
      <w:r w:rsidR="00467F3E" w:rsidRPr="001D04EB">
        <w:rPr>
          <w:b/>
          <w:bCs/>
          <w:color w:val="000000"/>
        </w:rPr>
        <w:t xml:space="preserve"> bố trí ổn định dân cư </w:t>
      </w:r>
    </w:p>
    <w:p w14:paraId="557A4A62" w14:textId="77777777" w:rsidR="00467F3E" w:rsidRPr="001D04EB" w:rsidRDefault="00C17239" w:rsidP="004D1F76">
      <w:pPr>
        <w:spacing w:after="120" w:line="264" w:lineRule="auto"/>
        <w:ind w:firstLine="567"/>
        <w:jc w:val="both"/>
        <w:rPr>
          <w:color w:val="000000"/>
        </w:rPr>
      </w:pPr>
      <w:r w:rsidRPr="001D04EB">
        <w:rPr>
          <w:color w:val="000000"/>
        </w:rPr>
        <w:t xml:space="preserve">1. </w:t>
      </w:r>
      <w:r w:rsidR="00467F3E" w:rsidRPr="001D04EB">
        <w:rPr>
          <w:color w:val="000000"/>
        </w:rPr>
        <w:t>Hỗ trợ đầu tư xây dựng kết cấu hạ tầng thiết yếu đối với vùng bố trí ổn định dân cư tập trung theo dự án được duyệt, bao gồm các hạng mục: Bồi thường, giải phóng mặt bằng (nếu có); san lấp mặt bằng đất ở tại điểm tái định cư; đường giao thông (nội vùng dự án và đường nối điểm dân cư mới đến tuyến giao thông gần nhất); thủy lợi, điện sinh hoạt, nước sinh hoạt và một số công trình thiết yếu khác.</w:t>
      </w:r>
    </w:p>
    <w:p w14:paraId="4F84667F" w14:textId="77777777" w:rsidR="000532E7" w:rsidRPr="001D04EB" w:rsidRDefault="00C17239" w:rsidP="00887115">
      <w:pPr>
        <w:spacing w:after="40" w:line="264" w:lineRule="auto"/>
        <w:ind w:firstLine="567"/>
        <w:jc w:val="both"/>
        <w:rPr>
          <w:color w:val="000000"/>
        </w:rPr>
      </w:pPr>
      <w:r w:rsidRPr="001D04EB">
        <w:rPr>
          <w:color w:val="000000"/>
        </w:rPr>
        <w:t xml:space="preserve">2. </w:t>
      </w:r>
      <w:r w:rsidR="000532E7" w:rsidRPr="001D04EB">
        <w:rPr>
          <w:color w:val="000000"/>
        </w:rPr>
        <w:t xml:space="preserve">Hỗ trợ 50 triệu đồng/hộ cho xã, phường, thị trấn nhận địa bàn nơi bố trí dân cư xen ghép theo chỉ tiêu Ủy ban nhân dân cấp tỉnh giao thuộc đối tượng của Nghị quyết để thực hiện các việc: Điều chỉnh đất ở, đất sản xuất giao cho các hộ mới đến (khai hoang, bồi thường theo quy định khi thu hồi đất của các tổ chức, cá nhân đang sử dụng đất), xây mới hoặc nâng cấp lớp học, trạm y tế, thủy lợi nội đồng, đường dân sinh, công trình điện sinh hoạt, công trình cấp nước cộng đồng và một số công trình hạ tầng thiết yếu khác. Các hạng mục công trình được lựa chọn để nâng cấp hoặc đầu tư mới theo thứ tự ưu tiên, có sự tham gia của cộng đồng người dân sở </w:t>
      </w:r>
      <w:r w:rsidR="005A7A60" w:rsidRPr="001D04EB">
        <w:rPr>
          <w:color w:val="000000"/>
        </w:rPr>
        <w:t>tại.</w:t>
      </w:r>
    </w:p>
    <w:p w14:paraId="255CE843" w14:textId="77777777" w:rsidR="00467F3E" w:rsidRPr="001D04EB" w:rsidRDefault="00BA5C02" w:rsidP="00887115">
      <w:pPr>
        <w:spacing w:after="40" w:line="264" w:lineRule="auto"/>
        <w:ind w:firstLine="567"/>
        <w:jc w:val="both"/>
        <w:rPr>
          <w:color w:val="000000"/>
        </w:rPr>
      </w:pPr>
      <w:r w:rsidRPr="001D04EB">
        <w:rPr>
          <w:bCs/>
          <w:color w:val="000000"/>
        </w:rPr>
        <w:t>3.</w:t>
      </w:r>
      <w:r w:rsidR="00467F3E" w:rsidRPr="001D04EB">
        <w:rPr>
          <w:bCs/>
          <w:color w:val="000000"/>
        </w:rPr>
        <w:t xml:space="preserve"> Hỗ trợ </w:t>
      </w:r>
      <w:r w:rsidR="00467F3E" w:rsidRPr="001D04EB">
        <w:rPr>
          <w:color w:val="000000"/>
        </w:rPr>
        <w:t xml:space="preserve">trực tiếp các hộ gia đình, cá nhân thuộc đối tượng của </w:t>
      </w:r>
      <w:r w:rsidR="00D27FE6" w:rsidRPr="001D04EB">
        <w:rPr>
          <w:color w:val="000000"/>
        </w:rPr>
        <w:t>Nghị quyết</w:t>
      </w:r>
    </w:p>
    <w:p w14:paraId="784708CF" w14:textId="77777777" w:rsidR="008F2B0C" w:rsidRPr="001D04EB" w:rsidRDefault="008F2B0C" w:rsidP="00887115">
      <w:pPr>
        <w:spacing w:after="40" w:line="264" w:lineRule="auto"/>
        <w:ind w:firstLine="567"/>
        <w:jc w:val="both"/>
        <w:rPr>
          <w:bCs/>
          <w:color w:val="000000"/>
        </w:rPr>
      </w:pPr>
      <w:r w:rsidRPr="001D04EB">
        <w:rPr>
          <w:bCs/>
          <w:color w:val="000000"/>
        </w:rPr>
        <w:t>a) Điều kiện hỗ trợ</w:t>
      </w:r>
    </w:p>
    <w:p w14:paraId="5829EF6C" w14:textId="77777777" w:rsidR="008F2B0C" w:rsidRPr="001D04EB" w:rsidRDefault="008F2B0C" w:rsidP="004D1F76">
      <w:pPr>
        <w:spacing w:after="40" w:line="264" w:lineRule="auto"/>
        <w:ind w:firstLine="567"/>
        <w:jc w:val="both"/>
        <w:rPr>
          <w:color w:val="000000"/>
        </w:rPr>
      </w:pPr>
      <w:r w:rsidRPr="001D04EB">
        <w:rPr>
          <w:color w:val="000000"/>
        </w:rPr>
        <w:t>-  Hỗ trợ ổn định dân cư tập trung, xen ghép</w:t>
      </w:r>
      <w:r w:rsidR="004D1F76" w:rsidRPr="001D04EB">
        <w:rPr>
          <w:color w:val="000000"/>
        </w:rPr>
        <w:t>:</w:t>
      </w:r>
      <w:r w:rsidRPr="001D04EB">
        <w:rPr>
          <w:color w:val="000000"/>
        </w:rPr>
        <w:t xml:space="preserve"> Hộ gia đình, cá nhân được hỗ trợ thuộc đối tượng áp dụng tại điểm a khoản 2 Điều 1 Nghị quyế</w:t>
      </w:r>
      <w:r w:rsidR="004D1F76" w:rsidRPr="001D04EB">
        <w:rPr>
          <w:color w:val="000000"/>
        </w:rPr>
        <w:t xml:space="preserve">t này; </w:t>
      </w:r>
      <w:r w:rsidRPr="001D04EB">
        <w:rPr>
          <w:color w:val="000000"/>
        </w:rPr>
        <w:t>có đơn xin tự nguyện được thực hiện bố trí ổn định dân cư; hoàn thành việc di dời đến nơi ở mới; có cam kết cư trú lâu dài tại nơi ở mới an toàn và được chính quyền địa phương xác nhận.</w:t>
      </w:r>
    </w:p>
    <w:p w14:paraId="5BD2F6BF" w14:textId="77777777" w:rsidR="008F2B0C" w:rsidRPr="001D04EB" w:rsidRDefault="008F2B0C" w:rsidP="004D1F76">
      <w:pPr>
        <w:spacing w:after="40" w:line="264" w:lineRule="auto"/>
        <w:ind w:firstLine="567"/>
        <w:jc w:val="both"/>
        <w:rPr>
          <w:color w:val="000000"/>
        </w:rPr>
      </w:pPr>
      <w:r w:rsidRPr="001D04EB">
        <w:rPr>
          <w:color w:val="000000"/>
        </w:rPr>
        <w:t>- Hỗ trợ ổn định dân cư tại chỗ</w:t>
      </w:r>
      <w:r w:rsidR="004D1F76" w:rsidRPr="001D04EB">
        <w:rPr>
          <w:color w:val="000000"/>
        </w:rPr>
        <w:t xml:space="preserve">: </w:t>
      </w:r>
      <w:r w:rsidRPr="001D04EB">
        <w:rPr>
          <w:color w:val="000000"/>
        </w:rPr>
        <w:t>Hộ gia đình, cá nhân đang sinh sống ở vùng có nguy cơ thiên tai nhưng không còn quỹ đất xây dựng khu tái định cư để di chuyển phải bố trí ổn định tại chỗ</w:t>
      </w:r>
      <w:r w:rsidR="004D1F76" w:rsidRPr="001D04EB">
        <w:rPr>
          <w:color w:val="000000"/>
        </w:rPr>
        <w:t xml:space="preserve">; </w:t>
      </w:r>
      <w:r w:rsidRPr="001D04EB">
        <w:rPr>
          <w:color w:val="000000"/>
        </w:rPr>
        <w:t>có đơn xin tự nguyện được thực hiện bố trí ổn định dân cư tại chỗ; hoàn thành việc nâng cấp nhà ở, gia cố đất ở và có vật dụng phòng, chống thiên tai thiết yếu; có cam kết cư trú lâu dài tại nơi ở và được chính quyền địa phương xác nhậ</w:t>
      </w:r>
      <w:r w:rsidR="004D1F76" w:rsidRPr="001D04EB">
        <w:rPr>
          <w:color w:val="000000"/>
        </w:rPr>
        <w:t>n; n</w:t>
      </w:r>
      <w:r w:rsidRPr="001D04EB">
        <w:rPr>
          <w:color w:val="000000"/>
        </w:rPr>
        <w:t>hà ở được nâng cấp phải được đảm bảo đạt theo tiêu chuẩn 3 cứng (nền cứng, khung cứng, mái cứng).</w:t>
      </w:r>
    </w:p>
    <w:p w14:paraId="4750E889" w14:textId="77777777" w:rsidR="008F2B0C" w:rsidRPr="001D04EB" w:rsidRDefault="008F2B0C" w:rsidP="00887115">
      <w:pPr>
        <w:spacing w:after="40" w:line="264" w:lineRule="auto"/>
        <w:ind w:firstLine="567"/>
        <w:jc w:val="both"/>
        <w:rPr>
          <w:color w:val="000000"/>
        </w:rPr>
      </w:pPr>
      <w:r w:rsidRPr="001D04EB">
        <w:rPr>
          <w:color w:val="000000"/>
        </w:rPr>
        <w:t>b) Nội dung hỗ trợ</w:t>
      </w:r>
    </w:p>
    <w:p w14:paraId="05F59FDF" w14:textId="77777777" w:rsidR="008F2B0C" w:rsidRPr="001D04EB" w:rsidRDefault="008F2B0C" w:rsidP="001A2ECA">
      <w:pPr>
        <w:spacing w:after="40" w:line="264" w:lineRule="auto"/>
        <w:ind w:firstLine="567"/>
        <w:jc w:val="both"/>
        <w:rPr>
          <w:color w:val="000000"/>
          <w:lang w:val="nb-NO"/>
        </w:rPr>
      </w:pPr>
      <w:r w:rsidRPr="001D04EB">
        <w:rPr>
          <w:bCs/>
          <w:color w:val="000000"/>
        </w:rPr>
        <w:t xml:space="preserve">- </w:t>
      </w:r>
      <w:r w:rsidRPr="001D04EB">
        <w:rPr>
          <w:color w:val="000000"/>
        </w:rPr>
        <w:t>Hỗ trợ</w:t>
      </w:r>
      <w:r w:rsidRPr="001D04EB">
        <w:rPr>
          <w:color w:val="000000"/>
          <w:lang w:val="nb-NO"/>
        </w:rPr>
        <w:t xml:space="preserve"> 30.000.000 đồng/hộ/</w:t>
      </w:r>
      <w:r w:rsidRPr="001D04EB">
        <w:rPr>
          <w:color w:val="000000"/>
        </w:rPr>
        <w:t>lần</w:t>
      </w:r>
      <w:r w:rsidRPr="001D04EB">
        <w:rPr>
          <w:color w:val="000000"/>
          <w:lang w:val="nb-NO"/>
        </w:rPr>
        <w:t xml:space="preserve"> kinh phí </w:t>
      </w:r>
      <w:r w:rsidRPr="001D04EB">
        <w:rPr>
          <w:color w:val="000000"/>
        </w:rPr>
        <w:t>d</w:t>
      </w:r>
      <w:r w:rsidRPr="001D04EB">
        <w:rPr>
          <w:color w:val="000000"/>
          <w:lang w:val="nb-NO"/>
        </w:rPr>
        <w:t>i chuyển người và tài sản cho các</w:t>
      </w:r>
      <w:r w:rsidRPr="001D04EB">
        <w:rPr>
          <w:color w:val="000000"/>
        </w:rPr>
        <w:t xml:space="preserve"> hộ gia đình, cá nhân</w:t>
      </w:r>
      <w:r w:rsidRPr="001D04EB">
        <w:rPr>
          <w:color w:val="000000"/>
          <w:lang w:val="nb-NO"/>
        </w:rPr>
        <w:t xml:space="preserve"> </w:t>
      </w:r>
      <w:r w:rsidRPr="001D04EB">
        <w:rPr>
          <w:color w:val="000000"/>
        </w:rPr>
        <w:t xml:space="preserve">ở nơi bị thiên tai, vùng có nguy cơ cao về thiên tai, di cư tự do, sinh sống hợp pháp trong khu rừng đặc dụng </w:t>
      </w:r>
      <w:r w:rsidRPr="001D04EB">
        <w:rPr>
          <w:color w:val="000000"/>
          <w:lang w:val="nb-NO"/>
        </w:rPr>
        <w:t>thực hiện bố trí ổn định dân cư tập trung, xen ghép</w:t>
      </w:r>
      <w:r w:rsidRPr="001D04EB">
        <w:rPr>
          <w:color w:val="000000"/>
        </w:rPr>
        <w:t>.</w:t>
      </w:r>
      <w:r w:rsidRPr="001D04EB">
        <w:rPr>
          <w:color w:val="000000"/>
          <w:lang w:val="nb-NO"/>
        </w:rPr>
        <w:t xml:space="preserve"> </w:t>
      </w:r>
    </w:p>
    <w:p w14:paraId="3B02E828" w14:textId="77777777" w:rsidR="007F1089" w:rsidRDefault="008F2B0C" w:rsidP="0035164D">
      <w:pPr>
        <w:spacing w:after="40" w:line="264" w:lineRule="auto"/>
        <w:ind w:firstLine="567"/>
        <w:jc w:val="both"/>
        <w:rPr>
          <w:color w:val="000000"/>
        </w:rPr>
      </w:pPr>
      <w:r w:rsidRPr="001D04EB">
        <w:rPr>
          <w:bCs/>
          <w:color w:val="000000"/>
          <w:lang w:val="nb-NO"/>
        </w:rPr>
        <w:t xml:space="preserve">- Hỗ trợ </w:t>
      </w:r>
      <w:r w:rsidRPr="001D04EB">
        <w:rPr>
          <w:color w:val="000000"/>
          <w:lang w:val="nb-NO"/>
        </w:rPr>
        <w:t>15.000.000 đồng/hộ</w:t>
      </w:r>
      <w:r w:rsidRPr="001D04EB">
        <w:rPr>
          <w:bCs/>
          <w:color w:val="000000"/>
          <w:lang w:val="nb-NO"/>
        </w:rPr>
        <w:t xml:space="preserve"> kinh phí để nâng cấp nhà ở, gia cố đất ở và vật dụng phòng, chống thiên tai thiết yếu khác </w:t>
      </w:r>
      <w:r w:rsidRPr="001D04EB">
        <w:rPr>
          <w:color w:val="000000"/>
          <w:lang w:val="nb-NO"/>
        </w:rPr>
        <w:t>thực hiện bố trí ổn định dân cư tại chỗ</w:t>
      </w:r>
      <w:r w:rsidRPr="001D04EB">
        <w:rPr>
          <w:color w:val="000000"/>
        </w:rPr>
        <w:t xml:space="preserve">, </w:t>
      </w:r>
      <w:r w:rsidRPr="001D04EB">
        <w:rPr>
          <w:color w:val="000000"/>
          <w:lang w:val="nb-NO"/>
        </w:rPr>
        <w:t>chỉ hỗ trợ 01 (một</w:t>
      </w:r>
      <w:r w:rsidRPr="001D04EB">
        <w:rPr>
          <w:iCs/>
          <w:color w:val="000000"/>
          <w:lang w:val="nb-NO"/>
        </w:rPr>
        <w:t>)</w:t>
      </w:r>
      <w:r w:rsidRPr="001D04EB">
        <w:rPr>
          <w:color w:val="000000"/>
          <w:lang w:val="nb-NO"/>
        </w:rPr>
        <w:t xml:space="preserve"> lần trên hộ</w:t>
      </w:r>
      <w:r w:rsidRPr="001D04EB">
        <w:rPr>
          <w:color w:val="000000"/>
        </w:rPr>
        <w:t xml:space="preserve">. </w:t>
      </w:r>
    </w:p>
    <w:p w14:paraId="79911E92" w14:textId="77777777" w:rsidR="0067305D" w:rsidRDefault="0067305D" w:rsidP="00887115">
      <w:pPr>
        <w:spacing w:after="40" w:line="264" w:lineRule="auto"/>
        <w:ind w:firstLine="567"/>
        <w:jc w:val="both"/>
        <w:rPr>
          <w:color w:val="000000"/>
        </w:rPr>
      </w:pPr>
    </w:p>
    <w:p w14:paraId="4F4EB149" w14:textId="77777777" w:rsidR="008F2B0C" w:rsidRPr="001D04EB" w:rsidRDefault="008F2B0C" w:rsidP="00887115">
      <w:pPr>
        <w:spacing w:after="40" w:line="264" w:lineRule="auto"/>
        <w:ind w:firstLine="567"/>
        <w:jc w:val="both"/>
        <w:rPr>
          <w:color w:val="000000"/>
        </w:rPr>
      </w:pPr>
      <w:r w:rsidRPr="001D04EB">
        <w:rPr>
          <w:color w:val="000000"/>
        </w:rPr>
        <w:lastRenderedPageBreak/>
        <w:t>c) Phương thức hỗ trợ</w:t>
      </w:r>
    </w:p>
    <w:p w14:paraId="18F42D3E" w14:textId="77777777" w:rsidR="008F2B0C" w:rsidRPr="001D04EB" w:rsidRDefault="008F2B0C" w:rsidP="00887115">
      <w:pPr>
        <w:spacing w:after="40" w:line="264" w:lineRule="auto"/>
        <w:ind w:firstLine="567"/>
        <w:jc w:val="both"/>
        <w:rPr>
          <w:color w:val="000000"/>
        </w:rPr>
      </w:pPr>
      <w:r w:rsidRPr="001D04EB">
        <w:rPr>
          <w:color w:val="000000"/>
        </w:rPr>
        <w:t>Hỗ trợ trực tiếp hộ gia đình, cá nhân thực hiện thông qua người đại diện của gia đình là chủ hộ hoặc người đại diện cho hộ gia đình (</w:t>
      </w:r>
      <w:r w:rsidRPr="001D04EB">
        <w:rPr>
          <w:iCs/>
          <w:color w:val="000000"/>
        </w:rPr>
        <w:t>là người có đầy đủ năng lực hành vi dân sự)</w:t>
      </w:r>
      <w:r w:rsidRPr="001D04EB">
        <w:rPr>
          <w:i/>
          <w:iCs/>
          <w:color w:val="000000"/>
        </w:rPr>
        <w:t xml:space="preserve"> </w:t>
      </w:r>
      <w:r w:rsidRPr="001D04EB">
        <w:rPr>
          <w:iCs/>
          <w:color w:val="000000"/>
        </w:rPr>
        <w:t>khi đã hoàn thành việc di dời đến nơi ở mới an toàn</w:t>
      </w:r>
      <w:r w:rsidRPr="001D04EB">
        <w:rPr>
          <w:color w:val="000000"/>
        </w:rPr>
        <w:t xml:space="preserve">; </w:t>
      </w:r>
      <w:r w:rsidRPr="001D04EB">
        <w:rPr>
          <w:bCs/>
          <w:color w:val="000000"/>
        </w:rPr>
        <w:t>nâng cấp nhà ở, gia cố đất ở và vật dụng phòng, chống thiên tai thiết yếu khác.</w:t>
      </w:r>
    </w:p>
    <w:p w14:paraId="6A785054" w14:textId="77777777" w:rsidR="002268D8" w:rsidRPr="001D04EB" w:rsidRDefault="00163E2D" w:rsidP="00887115">
      <w:pPr>
        <w:spacing w:after="40" w:line="264" w:lineRule="auto"/>
        <w:ind w:firstLine="567"/>
        <w:jc w:val="both"/>
        <w:rPr>
          <w:b/>
          <w:bCs/>
          <w:color w:val="000000"/>
        </w:rPr>
      </w:pPr>
      <w:r w:rsidRPr="001D04EB">
        <w:rPr>
          <w:b/>
          <w:bCs/>
          <w:color w:val="000000"/>
        </w:rPr>
        <w:t xml:space="preserve">Điều </w:t>
      </w:r>
      <w:r w:rsidR="00177CAA" w:rsidRPr="001D04EB">
        <w:rPr>
          <w:b/>
          <w:bCs/>
          <w:color w:val="000000"/>
        </w:rPr>
        <w:t>4</w:t>
      </w:r>
      <w:r w:rsidRPr="001D04EB">
        <w:rPr>
          <w:b/>
          <w:bCs/>
          <w:color w:val="000000"/>
        </w:rPr>
        <w:t xml:space="preserve">. </w:t>
      </w:r>
      <w:r w:rsidR="002268D8" w:rsidRPr="001D04EB">
        <w:rPr>
          <w:b/>
          <w:bCs/>
          <w:color w:val="000000"/>
        </w:rPr>
        <w:t>Nguồn kinh phí thực hiện</w:t>
      </w:r>
    </w:p>
    <w:p w14:paraId="24AE982F" w14:textId="77777777" w:rsidR="00E74B16" w:rsidRPr="001D04EB" w:rsidRDefault="002268D8" w:rsidP="00887115">
      <w:pPr>
        <w:spacing w:after="40" w:line="264" w:lineRule="auto"/>
        <w:ind w:firstLine="567"/>
        <w:jc w:val="both"/>
        <w:rPr>
          <w:rFonts w:eastAsia="Times New Roman"/>
          <w:b/>
          <w:bCs/>
          <w:color w:val="000000"/>
        </w:rPr>
      </w:pPr>
      <w:r w:rsidRPr="001D04EB">
        <w:rPr>
          <w:bCs/>
          <w:color w:val="000000"/>
        </w:rPr>
        <w:t xml:space="preserve">Kinh phí thực hiện được bố trí từ nguồn ngân sách </w:t>
      </w:r>
      <w:r w:rsidR="008D0FB4" w:rsidRPr="001D04EB">
        <w:rPr>
          <w:bCs/>
          <w:color w:val="000000"/>
        </w:rPr>
        <w:t>T</w:t>
      </w:r>
      <w:r w:rsidR="00E74B16" w:rsidRPr="001D04EB">
        <w:rPr>
          <w:bCs/>
          <w:color w:val="000000"/>
        </w:rPr>
        <w:t xml:space="preserve">rung ương, </w:t>
      </w:r>
      <w:r w:rsidRPr="001D04EB">
        <w:rPr>
          <w:bCs/>
          <w:color w:val="000000"/>
        </w:rPr>
        <w:t>địa phương</w:t>
      </w:r>
      <w:r w:rsidR="00A06911" w:rsidRPr="001D04EB">
        <w:rPr>
          <w:bCs/>
          <w:color w:val="000000"/>
        </w:rPr>
        <w:t xml:space="preserve"> và các nguồn hợp pháp khác.</w:t>
      </w:r>
      <w:r w:rsidR="00E74B16" w:rsidRPr="001D04EB">
        <w:rPr>
          <w:rFonts w:eastAsia="Times New Roman"/>
          <w:b/>
          <w:bCs/>
          <w:color w:val="000000"/>
        </w:rPr>
        <w:t xml:space="preserve"> </w:t>
      </w:r>
    </w:p>
    <w:p w14:paraId="59110B9B" w14:textId="77777777" w:rsidR="008C4755" w:rsidRPr="007F1089" w:rsidRDefault="008C4755" w:rsidP="00887115">
      <w:pPr>
        <w:spacing w:after="40" w:line="264" w:lineRule="auto"/>
        <w:ind w:firstLine="567"/>
        <w:jc w:val="both"/>
        <w:rPr>
          <w:color w:val="000000"/>
          <w:lang w:val="en-US"/>
        </w:rPr>
      </w:pPr>
      <w:r w:rsidRPr="001D04EB">
        <w:rPr>
          <w:rFonts w:eastAsia="Times New Roman"/>
          <w:b/>
          <w:bCs/>
          <w:color w:val="000000"/>
          <w:spacing w:val="-8"/>
        </w:rPr>
        <w:t>Điều 5.</w:t>
      </w:r>
      <w:r w:rsidRPr="001D04EB">
        <w:rPr>
          <w:color w:val="000000"/>
          <w:spacing w:val="-8"/>
        </w:rPr>
        <w:t xml:space="preserve"> Nghị quyết này bãi bỏ Nghị quyết số 13/2017/NQ-HĐND</w:t>
      </w:r>
      <w:r w:rsidRPr="001D04EB">
        <w:rPr>
          <w:color w:val="000000"/>
        </w:rPr>
        <w:t xml:space="preserve"> ngày 08 tháng 12 năm 2017 của Hội đồng nhân dân tỉnh Hậu Giang</w:t>
      </w:r>
      <w:r w:rsidR="00F22172" w:rsidRPr="001D04EB">
        <w:rPr>
          <w:color w:val="000000"/>
        </w:rPr>
        <w:t xml:space="preserve"> điều chỉnh, bổ sung quy hoạch bố trí ổn định dân cư giai đoạn 2017 </w:t>
      </w:r>
      <w:r w:rsidR="001F1B79" w:rsidRPr="001D04EB">
        <w:rPr>
          <w:color w:val="000000"/>
        </w:rPr>
        <w:t>-</w:t>
      </w:r>
      <w:r w:rsidR="00F22172" w:rsidRPr="001D04EB">
        <w:rPr>
          <w:color w:val="000000"/>
        </w:rPr>
        <w:t xml:space="preserve"> 2020 và định hướng đến năm 2025 trên địa bàn tỉnh Hậu Giang</w:t>
      </w:r>
      <w:r w:rsidR="007F1089">
        <w:rPr>
          <w:color w:val="000000"/>
          <w:lang w:val="en-US"/>
        </w:rPr>
        <w:t>.</w:t>
      </w:r>
    </w:p>
    <w:p w14:paraId="7DF70C8D" w14:textId="77777777" w:rsidR="00E74B16" w:rsidRPr="001D04EB" w:rsidRDefault="00E74B16" w:rsidP="00887115">
      <w:pPr>
        <w:spacing w:after="40" w:line="264" w:lineRule="auto"/>
        <w:ind w:firstLine="567"/>
        <w:jc w:val="both"/>
        <w:rPr>
          <w:b/>
          <w:color w:val="000000"/>
        </w:rPr>
      </w:pPr>
      <w:r w:rsidRPr="001D04EB">
        <w:rPr>
          <w:rFonts w:eastAsia="Times New Roman"/>
          <w:b/>
          <w:bCs/>
          <w:color w:val="000000"/>
        </w:rPr>
        <w:t xml:space="preserve">Điều </w:t>
      </w:r>
      <w:r w:rsidR="008C4755" w:rsidRPr="001D04EB">
        <w:rPr>
          <w:rFonts w:eastAsia="Times New Roman"/>
          <w:b/>
          <w:bCs/>
          <w:color w:val="000000"/>
        </w:rPr>
        <w:t>6</w:t>
      </w:r>
      <w:r w:rsidRPr="001D04EB">
        <w:rPr>
          <w:rFonts w:eastAsia="Times New Roman"/>
          <w:b/>
          <w:bCs/>
          <w:color w:val="000000"/>
        </w:rPr>
        <w:t xml:space="preserve">. </w:t>
      </w:r>
      <w:r w:rsidR="007F1089" w:rsidRPr="001D04EB">
        <w:rPr>
          <w:color w:val="000000"/>
        </w:rPr>
        <w:t xml:space="preserve">Hội đồng nhân dân tỉnh </w:t>
      </w:r>
      <w:r w:rsidR="007F1089">
        <w:rPr>
          <w:color w:val="000000"/>
          <w:lang w:val="en-US"/>
        </w:rPr>
        <w:t>g</w:t>
      </w:r>
      <w:r w:rsidRPr="001D04EB">
        <w:rPr>
          <w:color w:val="000000"/>
        </w:rPr>
        <w:t xml:space="preserve">iao </w:t>
      </w:r>
      <w:r w:rsidRPr="001D04EB">
        <w:rPr>
          <w:bCs/>
          <w:color w:val="000000"/>
        </w:rPr>
        <w:t>Ủy</w:t>
      </w:r>
      <w:r w:rsidRPr="001D04EB">
        <w:rPr>
          <w:color w:val="000000"/>
        </w:rPr>
        <w:t xml:space="preserve"> ban nhân dân tỉnh tổ chức thực hiện Nghị quyết này theo đúng quy định của pháp luật.</w:t>
      </w:r>
    </w:p>
    <w:p w14:paraId="09A975DC" w14:textId="77777777" w:rsidR="00E74B16" w:rsidRPr="001D04EB" w:rsidRDefault="007F1089" w:rsidP="00887115">
      <w:pPr>
        <w:spacing w:after="40" w:line="264" w:lineRule="auto"/>
        <w:ind w:firstLine="567"/>
        <w:jc w:val="both"/>
        <w:rPr>
          <w:color w:val="000000"/>
        </w:rPr>
      </w:pPr>
      <w:r w:rsidRPr="001D04EB">
        <w:rPr>
          <w:color w:val="000000"/>
        </w:rPr>
        <w:t xml:space="preserve">Hội đồng nhân dân tỉnh </w:t>
      </w:r>
      <w:r>
        <w:rPr>
          <w:color w:val="000000"/>
          <w:lang w:val="en-US"/>
        </w:rPr>
        <w:t>g</w:t>
      </w:r>
      <w:r w:rsidR="00F840EE">
        <w:rPr>
          <w:color w:val="000000"/>
        </w:rPr>
        <w:t xml:space="preserve">iao </w:t>
      </w:r>
      <w:r w:rsidR="00F840EE">
        <w:rPr>
          <w:color w:val="000000"/>
          <w:lang w:val="en-US"/>
        </w:rPr>
        <w:t>T</w:t>
      </w:r>
      <w:r w:rsidR="00E74B16" w:rsidRPr="001D04EB">
        <w:rPr>
          <w:color w:val="000000"/>
        </w:rPr>
        <w:t xml:space="preserve">hường trực Hội đồng nhân dân, các Ban Hội đồng nhân dân, Tổ đại biểu </w:t>
      </w:r>
      <w:r w:rsidRPr="001D04EB">
        <w:rPr>
          <w:color w:val="000000"/>
        </w:rPr>
        <w:t xml:space="preserve">Hội đồng nhân dân </w:t>
      </w:r>
      <w:r w:rsidR="00E74B16" w:rsidRPr="001D04EB">
        <w:rPr>
          <w:color w:val="000000"/>
        </w:rPr>
        <w:t>và đại biểu Hội đồng nhân dân tỉnh giám sát việc thực hiện Nghị quyế</w:t>
      </w:r>
      <w:r w:rsidR="0083545E">
        <w:rPr>
          <w:color w:val="000000"/>
        </w:rPr>
        <w:t>t</w:t>
      </w:r>
      <w:r w:rsidR="00E74B16" w:rsidRPr="001D04EB">
        <w:rPr>
          <w:color w:val="000000"/>
        </w:rPr>
        <w:t>.</w:t>
      </w:r>
    </w:p>
    <w:p w14:paraId="451B3D7B" w14:textId="27D70ED7" w:rsidR="002E44F4" w:rsidRPr="001D04EB" w:rsidRDefault="00163E2D" w:rsidP="00C83568">
      <w:pPr>
        <w:spacing w:after="40" w:line="264" w:lineRule="auto"/>
        <w:ind w:firstLine="567"/>
        <w:jc w:val="both"/>
        <w:rPr>
          <w:color w:val="000000"/>
        </w:rPr>
      </w:pPr>
      <w:r w:rsidRPr="001D04EB">
        <w:rPr>
          <w:color w:val="000000"/>
        </w:rPr>
        <w:t xml:space="preserve">Nghị quyết này đã được Hội đồng nhân dân tỉnh </w:t>
      </w:r>
      <w:r w:rsidR="00D635EE" w:rsidRPr="001D04EB">
        <w:rPr>
          <w:color w:val="000000"/>
        </w:rPr>
        <w:t>Hậu Giang</w:t>
      </w:r>
      <w:r w:rsidR="002268D8" w:rsidRPr="001D04EB">
        <w:rPr>
          <w:color w:val="000000"/>
        </w:rPr>
        <w:t xml:space="preserve"> </w:t>
      </w:r>
      <w:r w:rsidR="007F1089">
        <w:rPr>
          <w:color w:val="000000"/>
          <w:lang w:val="en-US"/>
        </w:rPr>
        <w:t>K</w:t>
      </w:r>
      <w:r w:rsidR="002268D8" w:rsidRPr="001D04EB">
        <w:rPr>
          <w:color w:val="000000"/>
        </w:rPr>
        <w:t>hoá X</w:t>
      </w:r>
      <w:r w:rsidRPr="001D04EB">
        <w:rPr>
          <w:color w:val="000000"/>
        </w:rPr>
        <w:t xml:space="preserve"> </w:t>
      </w:r>
      <w:r w:rsidR="007F1089">
        <w:rPr>
          <w:color w:val="000000"/>
          <w:lang w:val="en-US"/>
        </w:rPr>
        <w:t>K</w:t>
      </w:r>
      <w:r w:rsidRPr="001D04EB">
        <w:rPr>
          <w:color w:val="000000"/>
        </w:rPr>
        <w:t xml:space="preserve">ỳ họp </w:t>
      </w:r>
      <w:r w:rsidR="00F95384" w:rsidRPr="001D04EB">
        <w:rPr>
          <w:color w:val="000000"/>
        </w:rPr>
        <w:t>thứ 16</w:t>
      </w:r>
      <w:r w:rsidR="002268D8" w:rsidRPr="001D04EB">
        <w:rPr>
          <w:color w:val="000000"/>
        </w:rPr>
        <w:t xml:space="preserve"> </w:t>
      </w:r>
      <w:r w:rsidRPr="001D04EB">
        <w:rPr>
          <w:color w:val="000000"/>
        </w:rPr>
        <w:t xml:space="preserve">thông qua ngày </w:t>
      </w:r>
      <w:r w:rsidR="007F1089">
        <w:rPr>
          <w:color w:val="000000"/>
          <w:lang w:val="en-US"/>
        </w:rPr>
        <w:t>14 t</w:t>
      </w:r>
      <w:r w:rsidR="007F1089">
        <w:rPr>
          <w:color w:val="000000"/>
        </w:rPr>
        <w:t>háng 7</w:t>
      </w:r>
      <w:r w:rsidR="007F1089">
        <w:rPr>
          <w:color w:val="000000"/>
          <w:lang w:val="en-US"/>
        </w:rPr>
        <w:t xml:space="preserve"> </w:t>
      </w:r>
      <w:r w:rsidRPr="001D04EB">
        <w:rPr>
          <w:color w:val="000000"/>
        </w:rPr>
        <w:t>năm 202</w:t>
      </w:r>
      <w:r w:rsidR="00A84AEF" w:rsidRPr="001D04EB">
        <w:rPr>
          <w:color w:val="000000"/>
        </w:rPr>
        <w:t>3</w:t>
      </w:r>
      <w:r w:rsidRPr="001D04EB">
        <w:rPr>
          <w:color w:val="000000"/>
        </w:rPr>
        <w:t xml:space="preserve"> và có hiệu lực từ ngày</w:t>
      </w:r>
      <w:r w:rsidR="00A06911" w:rsidRPr="001D04EB">
        <w:rPr>
          <w:color w:val="000000"/>
        </w:rPr>
        <w:t xml:space="preserve"> </w:t>
      </w:r>
      <w:r w:rsidR="007F1089">
        <w:rPr>
          <w:color w:val="000000"/>
          <w:lang w:val="en-US"/>
        </w:rPr>
        <w:t>24</w:t>
      </w:r>
      <w:r w:rsidRPr="001D04EB">
        <w:rPr>
          <w:color w:val="000000"/>
        </w:rPr>
        <w:t xml:space="preserve"> tháng </w:t>
      </w:r>
      <w:r w:rsidR="007F1089">
        <w:rPr>
          <w:color w:val="000000"/>
          <w:lang w:val="en-US"/>
        </w:rPr>
        <w:t>7</w:t>
      </w:r>
      <w:r w:rsidRPr="001D04EB">
        <w:rPr>
          <w:color w:val="000000"/>
        </w:rPr>
        <w:t xml:space="preserve"> năm 202</w:t>
      </w:r>
      <w:r w:rsidR="00A84AEF" w:rsidRPr="001D04EB">
        <w:rPr>
          <w:color w:val="000000"/>
        </w:rPr>
        <w:t>3</w:t>
      </w:r>
      <w:r w:rsidR="00477613" w:rsidRPr="001D04EB">
        <w:rPr>
          <w:color w:val="000000"/>
        </w:rPr>
        <w:t>./.</w:t>
      </w:r>
    </w:p>
    <w:tbl>
      <w:tblPr>
        <w:tblW w:w="9729" w:type="dxa"/>
        <w:tblLook w:val="04A0" w:firstRow="1" w:lastRow="0" w:firstColumn="1" w:lastColumn="0" w:noHBand="0" w:noVBand="1"/>
      </w:tblPr>
      <w:tblGrid>
        <w:gridCol w:w="5294"/>
        <w:gridCol w:w="4435"/>
      </w:tblGrid>
      <w:tr w:rsidR="00BE4AB9" w:rsidRPr="00BE4AB9" w14:paraId="65A6467C" w14:textId="77777777" w:rsidTr="001D04EB">
        <w:trPr>
          <w:trHeight w:val="4724"/>
        </w:trPr>
        <w:tc>
          <w:tcPr>
            <w:tcW w:w="5294" w:type="dxa"/>
            <w:shd w:val="clear" w:color="auto" w:fill="auto"/>
          </w:tcPr>
          <w:p w14:paraId="4112793E" w14:textId="77777777" w:rsidR="00163E2D" w:rsidRPr="001D04EB" w:rsidRDefault="00163E2D" w:rsidP="001D04EB">
            <w:pPr>
              <w:pBdr>
                <w:top w:val="none" w:sz="4" w:space="0" w:color="000000"/>
                <w:left w:val="none" w:sz="4" w:space="0" w:color="000000"/>
                <w:bottom w:val="none" w:sz="4" w:space="0" w:color="000000"/>
                <w:right w:val="none" w:sz="4" w:space="0" w:color="000000"/>
                <w:between w:val="none" w:sz="4" w:space="0" w:color="000000"/>
              </w:pBdr>
              <w:jc w:val="both"/>
              <w:rPr>
                <w:rFonts w:eastAsia="Calibri"/>
                <w:b/>
                <w:i/>
                <w:color w:val="000000"/>
                <w:sz w:val="24"/>
                <w:szCs w:val="24"/>
                <w:lang w:val="en-US" w:bidi="en-US"/>
              </w:rPr>
            </w:pPr>
            <w:proofErr w:type="spellStart"/>
            <w:r w:rsidRPr="001D04EB">
              <w:rPr>
                <w:rFonts w:eastAsia="Calibri"/>
                <w:b/>
                <w:i/>
                <w:color w:val="000000"/>
                <w:sz w:val="24"/>
                <w:szCs w:val="24"/>
                <w:lang w:val="en-US" w:bidi="en-US"/>
              </w:rPr>
              <w:t>Nơi</w:t>
            </w:r>
            <w:proofErr w:type="spellEnd"/>
            <w:r w:rsidRPr="001D04EB">
              <w:rPr>
                <w:rFonts w:eastAsia="Calibri"/>
                <w:b/>
                <w:i/>
                <w:color w:val="000000"/>
                <w:sz w:val="24"/>
                <w:szCs w:val="24"/>
                <w:lang w:val="en-US" w:bidi="en-US"/>
              </w:rPr>
              <w:t xml:space="preserve"> </w:t>
            </w:r>
            <w:proofErr w:type="spellStart"/>
            <w:r w:rsidRPr="001D04EB">
              <w:rPr>
                <w:rFonts w:eastAsia="Calibri"/>
                <w:b/>
                <w:i/>
                <w:color w:val="000000"/>
                <w:sz w:val="24"/>
                <w:szCs w:val="24"/>
                <w:lang w:val="en-US" w:bidi="en-US"/>
              </w:rPr>
              <w:t>nhận</w:t>
            </w:r>
            <w:proofErr w:type="spellEnd"/>
            <w:r w:rsidRPr="001D04EB">
              <w:rPr>
                <w:rFonts w:eastAsia="Calibri"/>
                <w:b/>
                <w:i/>
                <w:color w:val="000000"/>
                <w:sz w:val="24"/>
                <w:szCs w:val="24"/>
                <w:lang w:val="en-US" w:bidi="en-US"/>
              </w:rPr>
              <w:t xml:space="preserve">: </w:t>
            </w:r>
          </w:p>
          <w:tbl>
            <w:tblPr>
              <w:tblW w:w="0" w:type="auto"/>
              <w:tblLook w:val="04A0" w:firstRow="1" w:lastRow="0" w:firstColumn="1" w:lastColumn="0" w:noHBand="0" w:noVBand="1"/>
            </w:tblPr>
            <w:tblGrid>
              <w:gridCol w:w="4962"/>
            </w:tblGrid>
            <w:tr w:rsidR="00BE4AB9" w:rsidRPr="00BE4AB9" w14:paraId="7706616B" w14:textId="77777777" w:rsidTr="00FC5612">
              <w:trPr>
                <w:trHeight w:val="255"/>
              </w:trPr>
              <w:tc>
                <w:tcPr>
                  <w:tcW w:w="4962" w:type="dxa"/>
                  <w:shd w:val="clear" w:color="auto" w:fill="auto"/>
                </w:tcPr>
                <w:p w14:paraId="7CC20607" w14:textId="77777777" w:rsidR="00C511FC" w:rsidRDefault="00C511FC" w:rsidP="006114D5">
                  <w:pPr>
                    <w:ind w:left="-105" w:hanging="5"/>
                    <w:jc w:val="both"/>
                    <w:rPr>
                      <w:sz w:val="22"/>
                      <w:lang w:val="nb-NO"/>
                    </w:rPr>
                  </w:pPr>
                  <w:r w:rsidRPr="00F14303">
                    <w:rPr>
                      <w:sz w:val="22"/>
                      <w:lang w:val="nb-NO"/>
                    </w:rPr>
                    <w:t>- Văn phòng Quốc hội;</w:t>
                  </w:r>
                </w:p>
                <w:p w14:paraId="3A6E37D3" w14:textId="77777777" w:rsidR="00C511FC" w:rsidRPr="00F14303" w:rsidRDefault="00C511FC" w:rsidP="006114D5">
                  <w:pPr>
                    <w:ind w:left="-105" w:hanging="5"/>
                    <w:jc w:val="both"/>
                    <w:rPr>
                      <w:sz w:val="22"/>
                      <w:lang w:val="nb-NO"/>
                    </w:rPr>
                  </w:pPr>
                  <w:r w:rsidRPr="00F14303">
                    <w:rPr>
                      <w:sz w:val="22"/>
                      <w:lang w:val="nb-NO"/>
                    </w:rPr>
                    <w:t>- Văn phòng Chính phủ;</w:t>
                  </w:r>
                </w:p>
                <w:p w14:paraId="3160681A" w14:textId="77777777" w:rsidR="00C511FC" w:rsidRDefault="00C511FC" w:rsidP="006114D5">
                  <w:pPr>
                    <w:ind w:left="-105" w:hanging="5"/>
                    <w:jc w:val="both"/>
                    <w:rPr>
                      <w:sz w:val="22"/>
                      <w:szCs w:val="22"/>
                    </w:rPr>
                  </w:pPr>
                  <w:r>
                    <w:rPr>
                      <w:sz w:val="22"/>
                      <w:szCs w:val="22"/>
                    </w:rPr>
                    <w:t>- Cục Quản trị II;</w:t>
                  </w:r>
                </w:p>
                <w:p w14:paraId="5A868E1A" w14:textId="77777777" w:rsidR="00C511FC" w:rsidRPr="00C511FC" w:rsidRDefault="00C511FC" w:rsidP="006114D5">
                  <w:pPr>
                    <w:ind w:left="-105" w:hanging="5"/>
                    <w:jc w:val="both"/>
                    <w:rPr>
                      <w:sz w:val="22"/>
                      <w:lang w:val="nb-NO"/>
                    </w:rPr>
                  </w:pPr>
                  <w:r>
                    <w:rPr>
                      <w:sz w:val="22"/>
                      <w:szCs w:val="22"/>
                    </w:rPr>
                    <w:t>- Cục Hành chính - Quản trị II;</w:t>
                  </w:r>
                </w:p>
              </w:tc>
            </w:tr>
            <w:tr w:rsidR="00BE4AB9" w:rsidRPr="00BE4AB9" w14:paraId="4DCA6A7A" w14:textId="77777777" w:rsidTr="00FC5612">
              <w:trPr>
                <w:trHeight w:val="255"/>
              </w:trPr>
              <w:tc>
                <w:tcPr>
                  <w:tcW w:w="4962" w:type="dxa"/>
                  <w:shd w:val="clear" w:color="auto" w:fill="auto"/>
                </w:tcPr>
                <w:p w14:paraId="4AD44E3E" w14:textId="77777777" w:rsidR="005E4EB1" w:rsidRPr="00FC5612" w:rsidRDefault="005E4EB1" w:rsidP="006114D5">
                  <w:pPr>
                    <w:ind w:hanging="110"/>
                    <w:rPr>
                      <w:sz w:val="22"/>
                      <w:szCs w:val="22"/>
                    </w:rPr>
                  </w:pPr>
                  <w:r w:rsidRPr="00FC5612">
                    <w:rPr>
                      <w:sz w:val="22"/>
                      <w:szCs w:val="22"/>
                    </w:rPr>
                    <w:t>- Bộ Nông nghiệp và Phát triển nông thôn;</w:t>
                  </w:r>
                </w:p>
              </w:tc>
            </w:tr>
            <w:tr w:rsidR="00BE4AB9" w:rsidRPr="00BE4AB9" w14:paraId="30389813" w14:textId="77777777" w:rsidTr="00FC5612">
              <w:trPr>
                <w:trHeight w:val="284"/>
              </w:trPr>
              <w:tc>
                <w:tcPr>
                  <w:tcW w:w="4962" w:type="dxa"/>
                  <w:shd w:val="clear" w:color="auto" w:fill="auto"/>
                </w:tcPr>
                <w:p w14:paraId="6963AEDF" w14:textId="77777777" w:rsidR="005E4EB1" w:rsidRPr="00FC5612" w:rsidRDefault="005E4EB1" w:rsidP="006114D5">
                  <w:pPr>
                    <w:ind w:hanging="110"/>
                    <w:rPr>
                      <w:sz w:val="22"/>
                      <w:szCs w:val="22"/>
                    </w:rPr>
                  </w:pPr>
                  <w:r w:rsidRPr="00FC5612">
                    <w:rPr>
                      <w:sz w:val="22"/>
                      <w:szCs w:val="22"/>
                    </w:rPr>
                    <w:t>- Bộ Tài chính;</w:t>
                  </w:r>
                </w:p>
              </w:tc>
            </w:tr>
            <w:tr w:rsidR="00BE4AB9" w:rsidRPr="00BE4AB9" w14:paraId="4ECB4565" w14:textId="77777777" w:rsidTr="00FC5612">
              <w:trPr>
                <w:trHeight w:val="255"/>
              </w:trPr>
              <w:tc>
                <w:tcPr>
                  <w:tcW w:w="4962" w:type="dxa"/>
                  <w:shd w:val="clear" w:color="auto" w:fill="auto"/>
                </w:tcPr>
                <w:p w14:paraId="062EDC6F" w14:textId="77777777" w:rsidR="005E4EB1" w:rsidRPr="00FC5612" w:rsidRDefault="005E4EB1" w:rsidP="006114D5">
                  <w:pPr>
                    <w:ind w:hanging="110"/>
                    <w:rPr>
                      <w:sz w:val="22"/>
                      <w:szCs w:val="22"/>
                    </w:rPr>
                  </w:pPr>
                  <w:r w:rsidRPr="00FC5612">
                    <w:rPr>
                      <w:sz w:val="22"/>
                      <w:szCs w:val="22"/>
                    </w:rPr>
                    <w:t>- Bộ Kế hoạch và Đầu tư;</w:t>
                  </w:r>
                </w:p>
              </w:tc>
            </w:tr>
            <w:tr w:rsidR="00BE4AB9" w:rsidRPr="00BE4AB9" w14:paraId="09266A96" w14:textId="77777777" w:rsidTr="00FC5612">
              <w:trPr>
                <w:trHeight w:val="255"/>
              </w:trPr>
              <w:tc>
                <w:tcPr>
                  <w:tcW w:w="4962" w:type="dxa"/>
                  <w:shd w:val="clear" w:color="auto" w:fill="auto"/>
                </w:tcPr>
                <w:p w14:paraId="673220EF" w14:textId="77777777" w:rsidR="005E4EB1" w:rsidRPr="00FC5612" w:rsidRDefault="005E4EB1" w:rsidP="006114D5">
                  <w:pPr>
                    <w:ind w:hanging="110"/>
                    <w:rPr>
                      <w:sz w:val="22"/>
                      <w:szCs w:val="22"/>
                    </w:rPr>
                  </w:pPr>
                  <w:r w:rsidRPr="00FC5612">
                    <w:rPr>
                      <w:sz w:val="22"/>
                      <w:szCs w:val="22"/>
                    </w:rPr>
                    <w:t>- Bộ Tư pháp (Cục Kiểm tra văn bản QPPL);</w:t>
                  </w:r>
                </w:p>
              </w:tc>
            </w:tr>
            <w:tr w:rsidR="00BE4AB9" w:rsidRPr="00BE4AB9" w14:paraId="5206E3C6" w14:textId="77777777" w:rsidTr="00FC5612">
              <w:trPr>
                <w:trHeight w:val="255"/>
              </w:trPr>
              <w:tc>
                <w:tcPr>
                  <w:tcW w:w="4962" w:type="dxa"/>
                  <w:shd w:val="clear" w:color="auto" w:fill="auto"/>
                </w:tcPr>
                <w:p w14:paraId="21D3B657" w14:textId="77777777" w:rsidR="005E4EB1" w:rsidRPr="00FC5612" w:rsidRDefault="005E4EB1" w:rsidP="006114D5">
                  <w:pPr>
                    <w:ind w:hanging="110"/>
                    <w:rPr>
                      <w:sz w:val="22"/>
                      <w:szCs w:val="22"/>
                    </w:rPr>
                  </w:pPr>
                  <w:r w:rsidRPr="00FC5612">
                    <w:rPr>
                      <w:sz w:val="22"/>
                      <w:szCs w:val="22"/>
                    </w:rPr>
                    <w:t>- TT: TU, HĐND, UBND tỉnh;</w:t>
                  </w:r>
                </w:p>
              </w:tc>
            </w:tr>
            <w:tr w:rsidR="00BE4AB9" w:rsidRPr="00BE4AB9" w14:paraId="22880CAE" w14:textId="77777777" w:rsidTr="00FC5612">
              <w:trPr>
                <w:trHeight w:val="255"/>
              </w:trPr>
              <w:tc>
                <w:tcPr>
                  <w:tcW w:w="4962" w:type="dxa"/>
                  <w:shd w:val="clear" w:color="auto" w:fill="auto"/>
                </w:tcPr>
                <w:p w14:paraId="6D5CF74C" w14:textId="77777777" w:rsidR="005E4EB1" w:rsidRPr="00FC5612" w:rsidRDefault="005E4EB1" w:rsidP="006114D5">
                  <w:pPr>
                    <w:ind w:hanging="110"/>
                    <w:rPr>
                      <w:sz w:val="22"/>
                      <w:szCs w:val="22"/>
                    </w:rPr>
                  </w:pPr>
                  <w:r w:rsidRPr="00FC5612">
                    <w:rPr>
                      <w:sz w:val="22"/>
                      <w:szCs w:val="22"/>
                    </w:rPr>
                    <w:t>- Đại biểu Quốc hội tỉnh;</w:t>
                  </w:r>
                </w:p>
              </w:tc>
            </w:tr>
            <w:tr w:rsidR="00BE4AB9" w:rsidRPr="00BE4AB9" w14:paraId="507AEE7C" w14:textId="77777777" w:rsidTr="00FC5612">
              <w:trPr>
                <w:trHeight w:val="504"/>
              </w:trPr>
              <w:tc>
                <w:tcPr>
                  <w:tcW w:w="4962" w:type="dxa"/>
                  <w:shd w:val="clear" w:color="auto" w:fill="auto"/>
                </w:tcPr>
                <w:p w14:paraId="585B429B" w14:textId="77777777" w:rsidR="005E4EB1" w:rsidRPr="00FC5612" w:rsidRDefault="005E4EB1" w:rsidP="006114D5">
                  <w:pPr>
                    <w:ind w:hanging="110"/>
                    <w:rPr>
                      <w:sz w:val="22"/>
                      <w:szCs w:val="22"/>
                    </w:rPr>
                  </w:pPr>
                  <w:r w:rsidRPr="00FC5612">
                    <w:rPr>
                      <w:sz w:val="22"/>
                      <w:szCs w:val="22"/>
                    </w:rPr>
                    <w:t>- Đại biểu HĐND tỉnh;</w:t>
                  </w:r>
                </w:p>
                <w:p w14:paraId="40171484" w14:textId="77777777" w:rsidR="005E4EB1" w:rsidRPr="00FC5612" w:rsidRDefault="005E4EB1" w:rsidP="006114D5">
                  <w:pPr>
                    <w:ind w:hanging="110"/>
                    <w:rPr>
                      <w:sz w:val="22"/>
                      <w:szCs w:val="22"/>
                    </w:rPr>
                  </w:pPr>
                  <w:r w:rsidRPr="00FC5612">
                    <w:rPr>
                      <w:sz w:val="22"/>
                      <w:szCs w:val="22"/>
                    </w:rPr>
                    <w:t>- Văn phòng Đoàn ĐBQH và HĐND tỉnh;</w:t>
                  </w:r>
                </w:p>
              </w:tc>
            </w:tr>
            <w:tr w:rsidR="00BE4AB9" w:rsidRPr="00BE4AB9" w14:paraId="1C70856D" w14:textId="77777777" w:rsidTr="00FC5612">
              <w:trPr>
                <w:trHeight w:val="1783"/>
              </w:trPr>
              <w:tc>
                <w:tcPr>
                  <w:tcW w:w="4962" w:type="dxa"/>
                  <w:shd w:val="clear" w:color="auto" w:fill="auto"/>
                </w:tcPr>
                <w:p w14:paraId="171BDF6B" w14:textId="77777777" w:rsidR="005E4EB1" w:rsidRPr="00FC5612" w:rsidRDefault="005E4EB1" w:rsidP="006114D5">
                  <w:pPr>
                    <w:ind w:hanging="110"/>
                    <w:rPr>
                      <w:sz w:val="22"/>
                      <w:szCs w:val="22"/>
                    </w:rPr>
                  </w:pPr>
                  <w:r w:rsidRPr="00FC5612">
                    <w:rPr>
                      <w:sz w:val="22"/>
                      <w:szCs w:val="22"/>
                    </w:rPr>
                    <w:t>- UBMTTQVN tỉnh và các đoàn thể tỉnh;</w:t>
                  </w:r>
                </w:p>
                <w:p w14:paraId="2356D394" w14:textId="77777777" w:rsidR="005E4EB1" w:rsidRPr="00FC5612" w:rsidRDefault="005E4EB1" w:rsidP="006114D5">
                  <w:pPr>
                    <w:ind w:hanging="110"/>
                    <w:rPr>
                      <w:sz w:val="22"/>
                      <w:szCs w:val="22"/>
                    </w:rPr>
                  </w:pPr>
                  <w:r w:rsidRPr="00FC5612">
                    <w:rPr>
                      <w:sz w:val="22"/>
                      <w:szCs w:val="22"/>
                    </w:rPr>
                    <w:t>- Các sở, ban, ngành tỉnh;</w:t>
                  </w:r>
                </w:p>
                <w:p w14:paraId="54FFA816" w14:textId="77777777" w:rsidR="005E4EB1" w:rsidRPr="00FC5612" w:rsidRDefault="005E4EB1" w:rsidP="006114D5">
                  <w:pPr>
                    <w:ind w:hanging="110"/>
                    <w:rPr>
                      <w:sz w:val="22"/>
                      <w:szCs w:val="22"/>
                    </w:rPr>
                  </w:pPr>
                  <w:r w:rsidRPr="00FC5612">
                    <w:rPr>
                      <w:sz w:val="22"/>
                      <w:szCs w:val="22"/>
                    </w:rPr>
                    <w:t>- HĐND, UBND, UBMTTQVN cấp huyện;</w:t>
                  </w:r>
                </w:p>
                <w:p w14:paraId="6EE02D3B" w14:textId="77777777" w:rsidR="005E4EB1" w:rsidRPr="00FC5612" w:rsidRDefault="005E4EB1" w:rsidP="006114D5">
                  <w:pPr>
                    <w:ind w:hanging="110"/>
                    <w:rPr>
                      <w:sz w:val="22"/>
                      <w:szCs w:val="22"/>
                    </w:rPr>
                  </w:pPr>
                  <w:r w:rsidRPr="00FC5612">
                    <w:rPr>
                      <w:sz w:val="22"/>
                      <w:szCs w:val="22"/>
                    </w:rPr>
                    <w:t>- Cơ quan Báo, Đài tỉnh;</w:t>
                  </w:r>
                </w:p>
                <w:p w14:paraId="29341716" w14:textId="77777777" w:rsidR="005E4EB1" w:rsidRPr="00FC5612" w:rsidRDefault="005E4EB1" w:rsidP="006114D5">
                  <w:pPr>
                    <w:ind w:hanging="110"/>
                    <w:rPr>
                      <w:sz w:val="22"/>
                      <w:szCs w:val="22"/>
                    </w:rPr>
                  </w:pPr>
                  <w:r w:rsidRPr="00FC5612">
                    <w:rPr>
                      <w:sz w:val="22"/>
                      <w:szCs w:val="22"/>
                    </w:rPr>
                    <w:t>- Công báo tỉnh;</w:t>
                  </w:r>
                </w:p>
                <w:p w14:paraId="4E667B23" w14:textId="77777777" w:rsidR="005E4EB1" w:rsidRPr="00FC5612" w:rsidRDefault="005E4EB1" w:rsidP="006114D5">
                  <w:pPr>
                    <w:ind w:hanging="110"/>
                    <w:rPr>
                      <w:sz w:val="22"/>
                      <w:szCs w:val="22"/>
                    </w:rPr>
                  </w:pPr>
                  <w:r w:rsidRPr="00FC5612">
                    <w:rPr>
                      <w:sz w:val="22"/>
                      <w:szCs w:val="22"/>
                    </w:rPr>
                    <w:t>- Cổng Thông tin điện tử tỉnh;</w:t>
                  </w:r>
                </w:p>
                <w:p w14:paraId="4C8EC6E1" w14:textId="77777777" w:rsidR="005E4EB1" w:rsidRPr="00FC5612" w:rsidRDefault="005E4EB1" w:rsidP="006114D5">
                  <w:pPr>
                    <w:ind w:hanging="110"/>
                    <w:rPr>
                      <w:sz w:val="22"/>
                      <w:szCs w:val="22"/>
                    </w:rPr>
                  </w:pPr>
                  <w:r w:rsidRPr="00FC5612">
                    <w:rPr>
                      <w:sz w:val="22"/>
                      <w:szCs w:val="22"/>
                    </w:rPr>
                    <w:t>- Lưu: VT.</w:t>
                  </w:r>
                </w:p>
              </w:tc>
            </w:tr>
          </w:tbl>
          <w:p w14:paraId="23BB585A" w14:textId="77777777" w:rsidR="00042379" w:rsidRPr="001D04EB" w:rsidRDefault="00042379" w:rsidP="001D04EB">
            <w:pPr>
              <w:pBdr>
                <w:top w:val="none" w:sz="4" w:space="0" w:color="000000"/>
                <w:left w:val="none" w:sz="4" w:space="0" w:color="000000"/>
                <w:bottom w:val="none" w:sz="4" w:space="0" w:color="000000"/>
                <w:right w:val="none" w:sz="4" w:space="0" w:color="000000"/>
                <w:between w:val="none" w:sz="4" w:space="0" w:color="000000"/>
              </w:pBdr>
              <w:jc w:val="both"/>
              <w:rPr>
                <w:rFonts w:eastAsia="Calibri"/>
                <w:b/>
                <w:color w:val="000000"/>
                <w:sz w:val="24"/>
                <w:szCs w:val="24"/>
                <w:lang w:val="nl-NL" w:bidi="en-US"/>
              </w:rPr>
            </w:pPr>
          </w:p>
        </w:tc>
        <w:tc>
          <w:tcPr>
            <w:tcW w:w="4435" w:type="dxa"/>
            <w:shd w:val="clear" w:color="auto" w:fill="auto"/>
          </w:tcPr>
          <w:p w14:paraId="65393F8C" w14:textId="77777777" w:rsidR="00163E2D" w:rsidRPr="001D04EB" w:rsidRDefault="00163E2D" w:rsidP="001D04EB">
            <w:pPr>
              <w:pBdr>
                <w:top w:val="none" w:sz="4" w:space="0" w:color="000000"/>
                <w:left w:val="none" w:sz="4" w:space="0" w:color="000000"/>
                <w:bottom w:val="none" w:sz="4" w:space="0" w:color="000000"/>
                <w:right w:val="none" w:sz="4" w:space="0" w:color="000000"/>
                <w:between w:val="none" w:sz="4" w:space="0" w:color="000000"/>
              </w:pBdr>
              <w:spacing w:before="60" w:after="60"/>
              <w:jc w:val="center"/>
              <w:rPr>
                <w:rFonts w:eastAsia="Calibri"/>
                <w:b/>
                <w:color w:val="000000"/>
                <w:lang w:val="en-US" w:bidi="en-US"/>
              </w:rPr>
            </w:pPr>
            <w:r w:rsidRPr="001D04EB">
              <w:rPr>
                <w:rFonts w:eastAsia="Calibri"/>
                <w:b/>
                <w:color w:val="000000"/>
                <w:lang w:val="en-US" w:bidi="en-US"/>
              </w:rPr>
              <w:t>CHỦ TỊCH</w:t>
            </w:r>
          </w:p>
          <w:p w14:paraId="6047C94E" w14:textId="77777777" w:rsidR="00F070C4" w:rsidRDefault="00F070C4" w:rsidP="001D04EB">
            <w:pPr>
              <w:pBdr>
                <w:top w:val="none" w:sz="4" w:space="0" w:color="000000"/>
                <w:left w:val="none" w:sz="4" w:space="0" w:color="000000"/>
                <w:bottom w:val="none" w:sz="4" w:space="0" w:color="000000"/>
                <w:right w:val="none" w:sz="4" w:space="0" w:color="000000"/>
                <w:between w:val="none" w:sz="4" w:space="0" w:color="000000"/>
              </w:pBdr>
              <w:spacing w:before="60" w:after="60" w:line="340" w:lineRule="atLeast"/>
              <w:rPr>
                <w:rFonts w:eastAsia="Calibri"/>
                <w:b/>
                <w:color w:val="000000"/>
                <w:lang w:val="en-US" w:bidi="en-US"/>
              </w:rPr>
            </w:pPr>
          </w:p>
          <w:p w14:paraId="3D02A14F" w14:textId="77777777" w:rsidR="00F070C4" w:rsidRPr="00F070C4" w:rsidRDefault="00F070C4" w:rsidP="00F070C4">
            <w:pPr>
              <w:rPr>
                <w:rFonts w:eastAsia="Calibri"/>
                <w:lang w:val="en-US" w:bidi="en-US"/>
              </w:rPr>
            </w:pPr>
          </w:p>
          <w:p w14:paraId="28F323B9" w14:textId="77777777" w:rsidR="00F070C4" w:rsidRPr="00F070C4" w:rsidRDefault="00F070C4" w:rsidP="00F070C4">
            <w:pPr>
              <w:rPr>
                <w:rFonts w:eastAsia="Calibri"/>
                <w:lang w:val="en-US" w:bidi="en-US"/>
              </w:rPr>
            </w:pPr>
          </w:p>
          <w:p w14:paraId="12AE49C0" w14:textId="77777777" w:rsidR="00F070C4" w:rsidRPr="00F070C4" w:rsidRDefault="00F070C4" w:rsidP="00F070C4">
            <w:pPr>
              <w:rPr>
                <w:rFonts w:eastAsia="Calibri"/>
                <w:lang w:val="en-US" w:bidi="en-US"/>
              </w:rPr>
            </w:pPr>
          </w:p>
          <w:p w14:paraId="4350008C" w14:textId="77777777" w:rsidR="00F070C4" w:rsidRPr="00F070C4" w:rsidRDefault="00F070C4" w:rsidP="00F070C4">
            <w:pPr>
              <w:rPr>
                <w:rFonts w:eastAsia="Calibri"/>
                <w:lang w:val="en-US" w:bidi="en-US"/>
              </w:rPr>
            </w:pPr>
          </w:p>
          <w:p w14:paraId="6F31E4BB" w14:textId="77777777" w:rsidR="00F070C4" w:rsidRPr="00F070C4" w:rsidRDefault="00F070C4" w:rsidP="00F070C4">
            <w:pPr>
              <w:rPr>
                <w:rFonts w:eastAsia="Calibri"/>
                <w:lang w:val="en-US" w:bidi="en-US"/>
              </w:rPr>
            </w:pPr>
          </w:p>
          <w:p w14:paraId="6820CD05" w14:textId="77777777" w:rsidR="00F070C4" w:rsidRDefault="00F070C4" w:rsidP="00F070C4">
            <w:pPr>
              <w:rPr>
                <w:rFonts w:eastAsia="Calibri"/>
                <w:lang w:val="en-US" w:bidi="en-US"/>
              </w:rPr>
            </w:pPr>
          </w:p>
          <w:p w14:paraId="4D663905" w14:textId="77777777" w:rsidR="00163E2D" w:rsidRPr="00F070C4" w:rsidRDefault="00F070C4" w:rsidP="00F070C4">
            <w:pPr>
              <w:jc w:val="center"/>
              <w:rPr>
                <w:rFonts w:eastAsia="Calibri"/>
                <w:b/>
                <w:lang w:val="en-US" w:bidi="en-US"/>
              </w:rPr>
            </w:pPr>
            <w:proofErr w:type="spellStart"/>
            <w:r w:rsidRPr="00F070C4">
              <w:rPr>
                <w:rFonts w:eastAsia="Calibri"/>
                <w:b/>
                <w:lang w:val="en-US" w:bidi="en-US"/>
              </w:rPr>
              <w:t>Trần</w:t>
            </w:r>
            <w:proofErr w:type="spellEnd"/>
            <w:r w:rsidRPr="00F070C4">
              <w:rPr>
                <w:rFonts w:eastAsia="Calibri"/>
                <w:b/>
                <w:lang w:val="en-US" w:bidi="en-US"/>
              </w:rPr>
              <w:t xml:space="preserve"> Văn </w:t>
            </w:r>
            <w:proofErr w:type="spellStart"/>
            <w:r w:rsidRPr="00F070C4">
              <w:rPr>
                <w:rFonts w:eastAsia="Calibri"/>
                <w:b/>
                <w:lang w:val="en-US" w:bidi="en-US"/>
              </w:rPr>
              <w:t>Huyến</w:t>
            </w:r>
            <w:proofErr w:type="spellEnd"/>
          </w:p>
        </w:tc>
      </w:tr>
    </w:tbl>
    <w:p w14:paraId="36EB02CD" w14:textId="77777777" w:rsidR="00BD3CB3" w:rsidRPr="001D04EB" w:rsidRDefault="00BD3CB3" w:rsidP="003336F7">
      <w:pPr>
        <w:rPr>
          <w:b/>
          <w:color w:val="000000"/>
          <w:lang w:val="en-US"/>
        </w:rPr>
      </w:pPr>
    </w:p>
    <w:sectPr w:rsidR="00BD3CB3" w:rsidRPr="001D04EB" w:rsidSect="0035164D">
      <w:headerReference w:type="default" r:id="rId8"/>
      <w:footerReference w:type="even" r:id="rId9"/>
      <w:pgSz w:w="11906" w:h="16838"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036D0" w14:textId="77777777" w:rsidR="00427743" w:rsidRDefault="00427743">
      <w:r>
        <w:separator/>
      </w:r>
    </w:p>
  </w:endnote>
  <w:endnote w:type="continuationSeparator" w:id="0">
    <w:p w14:paraId="7A0B3079" w14:textId="77777777" w:rsidR="00427743" w:rsidRDefault="00427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Italic">
    <w:altName w:val="Times New Roman"/>
    <w:panose1 w:val="020205030504050903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1F1DB" w14:textId="77777777" w:rsidR="002F368A" w:rsidRDefault="00AD77DE" w:rsidP="00246C42">
    <w:pPr>
      <w:pStyle w:val="Footer"/>
      <w:framePr w:wrap="around" w:vAnchor="text" w:hAnchor="margin" w:xAlign="center" w:y="1"/>
      <w:rPr>
        <w:rStyle w:val="PageNumber"/>
      </w:rPr>
    </w:pPr>
    <w:r>
      <w:rPr>
        <w:rStyle w:val="PageNumber"/>
      </w:rPr>
      <w:fldChar w:fldCharType="begin"/>
    </w:r>
    <w:r w:rsidR="002F368A">
      <w:rPr>
        <w:rStyle w:val="PageNumber"/>
      </w:rPr>
      <w:instrText xml:space="preserve">PAGE  </w:instrText>
    </w:r>
    <w:r>
      <w:rPr>
        <w:rStyle w:val="PageNumber"/>
      </w:rPr>
      <w:fldChar w:fldCharType="end"/>
    </w:r>
  </w:p>
  <w:p w14:paraId="5828109C" w14:textId="77777777" w:rsidR="002F368A" w:rsidRDefault="002F36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07A40" w14:textId="77777777" w:rsidR="00427743" w:rsidRDefault="00427743">
      <w:r>
        <w:separator/>
      </w:r>
    </w:p>
  </w:footnote>
  <w:footnote w:type="continuationSeparator" w:id="0">
    <w:p w14:paraId="39764BA8" w14:textId="77777777" w:rsidR="00427743" w:rsidRDefault="004277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2A6B6" w14:textId="77777777" w:rsidR="002F368A" w:rsidRPr="00C44B80" w:rsidRDefault="00AD77DE">
    <w:pPr>
      <w:pStyle w:val="Header"/>
      <w:jc w:val="center"/>
      <w:rPr>
        <w:sz w:val="24"/>
        <w:szCs w:val="24"/>
      </w:rPr>
    </w:pPr>
    <w:r w:rsidRPr="00C44B80">
      <w:rPr>
        <w:sz w:val="24"/>
        <w:szCs w:val="24"/>
      </w:rPr>
      <w:fldChar w:fldCharType="begin"/>
    </w:r>
    <w:r w:rsidR="002F368A" w:rsidRPr="00C44B80">
      <w:rPr>
        <w:sz w:val="24"/>
        <w:szCs w:val="24"/>
      </w:rPr>
      <w:instrText xml:space="preserve"> PAGE   \* MERGEFORMAT </w:instrText>
    </w:r>
    <w:r w:rsidRPr="00C44B80">
      <w:rPr>
        <w:sz w:val="24"/>
        <w:szCs w:val="24"/>
      </w:rPr>
      <w:fldChar w:fldCharType="separate"/>
    </w:r>
    <w:r w:rsidR="0067305D">
      <w:rPr>
        <w:noProof/>
        <w:sz w:val="24"/>
        <w:szCs w:val="24"/>
      </w:rPr>
      <w:t>4</w:t>
    </w:r>
    <w:r w:rsidRPr="00C44B80">
      <w:rPr>
        <w:noProof/>
        <w:sz w:val="24"/>
        <w:szCs w:val="24"/>
      </w:rPr>
      <w:fldChar w:fldCharType="end"/>
    </w:r>
  </w:p>
  <w:p w14:paraId="055258FB" w14:textId="77777777" w:rsidR="002F368A" w:rsidRDefault="002F36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94851"/>
    <w:multiLevelType w:val="hybridMultilevel"/>
    <w:tmpl w:val="0916F3E8"/>
    <w:lvl w:ilvl="0" w:tplc="B7DC2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495D74"/>
    <w:multiLevelType w:val="hybridMultilevel"/>
    <w:tmpl w:val="5FF26204"/>
    <w:lvl w:ilvl="0" w:tplc="E214BB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8C509AB"/>
    <w:multiLevelType w:val="hybridMultilevel"/>
    <w:tmpl w:val="9F96EE0E"/>
    <w:lvl w:ilvl="0" w:tplc="81E249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7A62CB"/>
    <w:multiLevelType w:val="hybridMultilevel"/>
    <w:tmpl w:val="71AEA854"/>
    <w:lvl w:ilvl="0" w:tplc="C60400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EA84B40"/>
    <w:multiLevelType w:val="hybridMultilevel"/>
    <w:tmpl w:val="04F45678"/>
    <w:lvl w:ilvl="0" w:tplc="FACE6D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1324827">
    <w:abstractNumId w:val="1"/>
  </w:num>
  <w:num w:numId="2" w16cid:durableId="733359241">
    <w:abstractNumId w:val="3"/>
  </w:num>
  <w:num w:numId="3" w16cid:durableId="1197112575">
    <w:abstractNumId w:val="4"/>
  </w:num>
  <w:num w:numId="4" w16cid:durableId="633759048">
    <w:abstractNumId w:val="0"/>
  </w:num>
  <w:num w:numId="5" w16cid:durableId="1133642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08D"/>
    <w:rsid w:val="00000A23"/>
    <w:rsid w:val="00000FF6"/>
    <w:rsid w:val="00007722"/>
    <w:rsid w:val="00030780"/>
    <w:rsid w:val="0003240D"/>
    <w:rsid w:val="00042379"/>
    <w:rsid w:val="0004309B"/>
    <w:rsid w:val="00043FFC"/>
    <w:rsid w:val="00051533"/>
    <w:rsid w:val="000532E7"/>
    <w:rsid w:val="00060D9E"/>
    <w:rsid w:val="0007368F"/>
    <w:rsid w:val="00073A89"/>
    <w:rsid w:val="00075D9F"/>
    <w:rsid w:val="00076B70"/>
    <w:rsid w:val="00077A2E"/>
    <w:rsid w:val="00084F27"/>
    <w:rsid w:val="00090347"/>
    <w:rsid w:val="00090E21"/>
    <w:rsid w:val="00093AAB"/>
    <w:rsid w:val="00095F9B"/>
    <w:rsid w:val="00097782"/>
    <w:rsid w:val="000A1C3A"/>
    <w:rsid w:val="000A43AB"/>
    <w:rsid w:val="000A4560"/>
    <w:rsid w:val="000A4A47"/>
    <w:rsid w:val="000A54B6"/>
    <w:rsid w:val="000A582A"/>
    <w:rsid w:val="000B1371"/>
    <w:rsid w:val="000B3407"/>
    <w:rsid w:val="000B6662"/>
    <w:rsid w:val="000C0585"/>
    <w:rsid w:val="000C531E"/>
    <w:rsid w:val="000D12E3"/>
    <w:rsid w:val="000D3328"/>
    <w:rsid w:val="000D5171"/>
    <w:rsid w:val="000D52BB"/>
    <w:rsid w:val="000D55B9"/>
    <w:rsid w:val="000E42E2"/>
    <w:rsid w:val="000E5394"/>
    <w:rsid w:val="000E6DA3"/>
    <w:rsid w:val="000F2504"/>
    <w:rsid w:val="000F6E33"/>
    <w:rsid w:val="00104010"/>
    <w:rsid w:val="00105B75"/>
    <w:rsid w:val="00107827"/>
    <w:rsid w:val="00107CF4"/>
    <w:rsid w:val="00114FD6"/>
    <w:rsid w:val="00122213"/>
    <w:rsid w:val="00134225"/>
    <w:rsid w:val="00135630"/>
    <w:rsid w:val="0013763A"/>
    <w:rsid w:val="00137A9E"/>
    <w:rsid w:val="00137BFF"/>
    <w:rsid w:val="00137FE4"/>
    <w:rsid w:val="001442AB"/>
    <w:rsid w:val="00154961"/>
    <w:rsid w:val="00155262"/>
    <w:rsid w:val="00163E2D"/>
    <w:rsid w:val="001729A8"/>
    <w:rsid w:val="0017503C"/>
    <w:rsid w:val="00177CAA"/>
    <w:rsid w:val="00181A24"/>
    <w:rsid w:val="00181E0F"/>
    <w:rsid w:val="00195A84"/>
    <w:rsid w:val="001968E7"/>
    <w:rsid w:val="001A09B2"/>
    <w:rsid w:val="001A288B"/>
    <w:rsid w:val="001A2ECA"/>
    <w:rsid w:val="001A6B4E"/>
    <w:rsid w:val="001A6D32"/>
    <w:rsid w:val="001A7F08"/>
    <w:rsid w:val="001C5F12"/>
    <w:rsid w:val="001D04EB"/>
    <w:rsid w:val="001D0528"/>
    <w:rsid w:val="001D0DFD"/>
    <w:rsid w:val="001D3E2C"/>
    <w:rsid w:val="001E34AB"/>
    <w:rsid w:val="001E7B12"/>
    <w:rsid w:val="001F1476"/>
    <w:rsid w:val="001F1B79"/>
    <w:rsid w:val="002125C4"/>
    <w:rsid w:val="00212D83"/>
    <w:rsid w:val="00213877"/>
    <w:rsid w:val="00213A24"/>
    <w:rsid w:val="002152C4"/>
    <w:rsid w:val="00223482"/>
    <w:rsid w:val="002248A8"/>
    <w:rsid w:val="002268D8"/>
    <w:rsid w:val="00230F5B"/>
    <w:rsid w:val="002310A1"/>
    <w:rsid w:val="0024041F"/>
    <w:rsid w:val="002468C2"/>
    <w:rsid w:val="00246C42"/>
    <w:rsid w:val="002501D5"/>
    <w:rsid w:val="002508F5"/>
    <w:rsid w:val="00252771"/>
    <w:rsid w:val="00254F29"/>
    <w:rsid w:val="00255451"/>
    <w:rsid w:val="00260444"/>
    <w:rsid w:val="0026342A"/>
    <w:rsid w:val="0026494F"/>
    <w:rsid w:val="002720D2"/>
    <w:rsid w:val="00277D1A"/>
    <w:rsid w:val="00281F41"/>
    <w:rsid w:val="00287129"/>
    <w:rsid w:val="00294148"/>
    <w:rsid w:val="00294D99"/>
    <w:rsid w:val="002972CB"/>
    <w:rsid w:val="002A43CC"/>
    <w:rsid w:val="002B36CE"/>
    <w:rsid w:val="002C0398"/>
    <w:rsid w:val="002C03A3"/>
    <w:rsid w:val="002C34C7"/>
    <w:rsid w:val="002C7D10"/>
    <w:rsid w:val="002C7D61"/>
    <w:rsid w:val="002D287A"/>
    <w:rsid w:val="002D2BE2"/>
    <w:rsid w:val="002D41F4"/>
    <w:rsid w:val="002D5348"/>
    <w:rsid w:val="002E235D"/>
    <w:rsid w:val="002E44F4"/>
    <w:rsid w:val="002F368A"/>
    <w:rsid w:val="002F3AFA"/>
    <w:rsid w:val="002F4FEB"/>
    <w:rsid w:val="00303749"/>
    <w:rsid w:val="003039A4"/>
    <w:rsid w:val="00305276"/>
    <w:rsid w:val="00305D16"/>
    <w:rsid w:val="00310626"/>
    <w:rsid w:val="00310F1E"/>
    <w:rsid w:val="00314B92"/>
    <w:rsid w:val="0031744E"/>
    <w:rsid w:val="00320049"/>
    <w:rsid w:val="00322757"/>
    <w:rsid w:val="00324599"/>
    <w:rsid w:val="00326EE5"/>
    <w:rsid w:val="00327833"/>
    <w:rsid w:val="00330626"/>
    <w:rsid w:val="003314B4"/>
    <w:rsid w:val="00331885"/>
    <w:rsid w:val="00331A4D"/>
    <w:rsid w:val="00331C56"/>
    <w:rsid w:val="003336F7"/>
    <w:rsid w:val="00334CFA"/>
    <w:rsid w:val="003351E7"/>
    <w:rsid w:val="0033573C"/>
    <w:rsid w:val="00335DB1"/>
    <w:rsid w:val="00337696"/>
    <w:rsid w:val="00340A7E"/>
    <w:rsid w:val="00340DE5"/>
    <w:rsid w:val="00343237"/>
    <w:rsid w:val="00344298"/>
    <w:rsid w:val="00350B63"/>
    <w:rsid w:val="0035164D"/>
    <w:rsid w:val="00353355"/>
    <w:rsid w:val="00356983"/>
    <w:rsid w:val="00362710"/>
    <w:rsid w:val="00363B39"/>
    <w:rsid w:val="00364A8D"/>
    <w:rsid w:val="00365655"/>
    <w:rsid w:val="00367FCE"/>
    <w:rsid w:val="003757D0"/>
    <w:rsid w:val="00375FA3"/>
    <w:rsid w:val="003868F2"/>
    <w:rsid w:val="003905D7"/>
    <w:rsid w:val="00395496"/>
    <w:rsid w:val="003A0536"/>
    <w:rsid w:val="003C05EE"/>
    <w:rsid w:val="003D1F81"/>
    <w:rsid w:val="003E02C8"/>
    <w:rsid w:val="003E2A9F"/>
    <w:rsid w:val="003F076C"/>
    <w:rsid w:val="003F10CF"/>
    <w:rsid w:val="003F2A08"/>
    <w:rsid w:val="003F5698"/>
    <w:rsid w:val="00402D88"/>
    <w:rsid w:val="00404BCD"/>
    <w:rsid w:val="0040508D"/>
    <w:rsid w:val="00406BCA"/>
    <w:rsid w:val="00416586"/>
    <w:rsid w:val="004220E8"/>
    <w:rsid w:val="004222A1"/>
    <w:rsid w:val="00424A33"/>
    <w:rsid w:val="00424C43"/>
    <w:rsid w:val="004255F1"/>
    <w:rsid w:val="004258A0"/>
    <w:rsid w:val="00425C66"/>
    <w:rsid w:val="00427743"/>
    <w:rsid w:val="004477EF"/>
    <w:rsid w:val="00451F64"/>
    <w:rsid w:val="00453406"/>
    <w:rsid w:val="00454936"/>
    <w:rsid w:val="0045614E"/>
    <w:rsid w:val="00460722"/>
    <w:rsid w:val="00466B27"/>
    <w:rsid w:val="00467F3E"/>
    <w:rsid w:val="00477613"/>
    <w:rsid w:val="00482274"/>
    <w:rsid w:val="00486DD8"/>
    <w:rsid w:val="00496679"/>
    <w:rsid w:val="004A0A2E"/>
    <w:rsid w:val="004B1B13"/>
    <w:rsid w:val="004B4746"/>
    <w:rsid w:val="004B7A1B"/>
    <w:rsid w:val="004C2CDC"/>
    <w:rsid w:val="004C3DFF"/>
    <w:rsid w:val="004D1F76"/>
    <w:rsid w:val="004D21B5"/>
    <w:rsid w:val="004D589D"/>
    <w:rsid w:val="004D7E8A"/>
    <w:rsid w:val="004F4A87"/>
    <w:rsid w:val="004F6E2F"/>
    <w:rsid w:val="004F6F32"/>
    <w:rsid w:val="004F7122"/>
    <w:rsid w:val="005015E8"/>
    <w:rsid w:val="00503523"/>
    <w:rsid w:val="00510E09"/>
    <w:rsid w:val="0051393B"/>
    <w:rsid w:val="00522C8C"/>
    <w:rsid w:val="00527179"/>
    <w:rsid w:val="00546D6E"/>
    <w:rsid w:val="005542A9"/>
    <w:rsid w:val="00554605"/>
    <w:rsid w:val="00555751"/>
    <w:rsid w:val="0056172B"/>
    <w:rsid w:val="00562479"/>
    <w:rsid w:val="00562A0C"/>
    <w:rsid w:val="005665ED"/>
    <w:rsid w:val="00572397"/>
    <w:rsid w:val="00572D16"/>
    <w:rsid w:val="005771F0"/>
    <w:rsid w:val="0058019D"/>
    <w:rsid w:val="005801EE"/>
    <w:rsid w:val="00585DEE"/>
    <w:rsid w:val="00586C61"/>
    <w:rsid w:val="00590542"/>
    <w:rsid w:val="005A13D7"/>
    <w:rsid w:val="005A2F67"/>
    <w:rsid w:val="005A65AF"/>
    <w:rsid w:val="005A7A60"/>
    <w:rsid w:val="005C3A08"/>
    <w:rsid w:val="005D165D"/>
    <w:rsid w:val="005D292B"/>
    <w:rsid w:val="005D6326"/>
    <w:rsid w:val="005D79BB"/>
    <w:rsid w:val="005E19F9"/>
    <w:rsid w:val="005E3116"/>
    <w:rsid w:val="005E4EB1"/>
    <w:rsid w:val="005F0BEF"/>
    <w:rsid w:val="005F2244"/>
    <w:rsid w:val="005F48FC"/>
    <w:rsid w:val="005F4CD6"/>
    <w:rsid w:val="00600BFF"/>
    <w:rsid w:val="00604024"/>
    <w:rsid w:val="00607083"/>
    <w:rsid w:val="00610D38"/>
    <w:rsid w:val="006114D5"/>
    <w:rsid w:val="0061164B"/>
    <w:rsid w:val="006219BD"/>
    <w:rsid w:val="00621DC8"/>
    <w:rsid w:val="00626515"/>
    <w:rsid w:val="006277CB"/>
    <w:rsid w:val="0063496D"/>
    <w:rsid w:val="00640C95"/>
    <w:rsid w:val="00640F1F"/>
    <w:rsid w:val="0064593D"/>
    <w:rsid w:val="00645D70"/>
    <w:rsid w:val="00651FCE"/>
    <w:rsid w:val="0065230F"/>
    <w:rsid w:val="00654405"/>
    <w:rsid w:val="006637B4"/>
    <w:rsid w:val="0066653A"/>
    <w:rsid w:val="006700B5"/>
    <w:rsid w:val="00670775"/>
    <w:rsid w:val="0067305D"/>
    <w:rsid w:val="00674480"/>
    <w:rsid w:val="00674BFD"/>
    <w:rsid w:val="006813D5"/>
    <w:rsid w:val="00682702"/>
    <w:rsid w:val="006833B5"/>
    <w:rsid w:val="00692C56"/>
    <w:rsid w:val="006A0235"/>
    <w:rsid w:val="006A1D40"/>
    <w:rsid w:val="006A6634"/>
    <w:rsid w:val="006A73A7"/>
    <w:rsid w:val="006B3B5A"/>
    <w:rsid w:val="006B5024"/>
    <w:rsid w:val="006B6CFA"/>
    <w:rsid w:val="006C28FF"/>
    <w:rsid w:val="006C763D"/>
    <w:rsid w:val="006D1BEC"/>
    <w:rsid w:val="006D6931"/>
    <w:rsid w:val="006D6DAA"/>
    <w:rsid w:val="006D7C89"/>
    <w:rsid w:val="006E5AC5"/>
    <w:rsid w:val="006F0A87"/>
    <w:rsid w:val="006F1211"/>
    <w:rsid w:val="00700C0B"/>
    <w:rsid w:val="00704B00"/>
    <w:rsid w:val="00721363"/>
    <w:rsid w:val="00721395"/>
    <w:rsid w:val="00722D3A"/>
    <w:rsid w:val="00733732"/>
    <w:rsid w:val="007554DD"/>
    <w:rsid w:val="00755782"/>
    <w:rsid w:val="00756BED"/>
    <w:rsid w:val="00760209"/>
    <w:rsid w:val="00760FE7"/>
    <w:rsid w:val="0076452B"/>
    <w:rsid w:val="00766D63"/>
    <w:rsid w:val="00767C36"/>
    <w:rsid w:val="00772530"/>
    <w:rsid w:val="00773739"/>
    <w:rsid w:val="0077557C"/>
    <w:rsid w:val="007802AC"/>
    <w:rsid w:val="0078078D"/>
    <w:rsid w:val="00780DC6"/>
    <w:rsid w:val="007844DC"/>
    <w:rsid w:val="00785BE8"/>
    <w:rsid w:val="00787253"/>
    <w:rsid w:val="007971D1"/>
    <w:rsid w:val="007A4C39"/>
    <w:rsid w:val="007A62FE"/>
    <w:rsid w:val="007B0112"/>
    <w:rsid w:val="007B396A"/>
    <w:rsid w:val="007B5A60"/>
    <w:rsid w:val="007B6A67"/>
    <w:rsid w:val="007C5A9C"/>
    <w:rsid w:val="007D31F6"/>
    <w:rsid w:val="007D6C1F"/>
    <w:rsid w:val="007E0916"/>
    <w:rsid w:val="007F0346"/>
    <w:rsid w:val="007F1089"/>
    <w:rsid w:val="007F28C5"/>
    <w:rsid w:val="007F681C"/>
    <w:rsid w:val="00804100"/>
    <w:rsid w:val="00804FEE"/>
    <w:rsid w:val="00814A23"/>
    <w:rsid w:val="00817BE7"/>
    <w:rsid w:val="00820253"/>
    <w:rsid w:val="00822B62"/>
    <w:rsid w:val="00822E63"/>
    <w:rsid w:val="008319F3"/>
    <w:rsid w:val="00832E77"/>
    <w:rsid w:val="00834201"/>
    <w:rsid w:val="00834B7E"/>
    <w:rsid w:val="0083545E"/>
    <w:rsid w:val="00837EE4"/>
    <w:rsid w:val="00847AA5"/>
    <w:rsid w:val="00850784"/>
    <w:rsid w:val="008517D5"/>
    <w:rsid w:val="00860D6C"/>
    <w:rsid w:val="0086107C"/>
    <w:rsid w:val="00863490"/>
    <w:rsid w:val="00865D67"/>
    <w:rsid w:val="00876734"/>
    <w:rsid w:val="00876AAD"/>
    <w:rsid w:val="008825E8"/>
    <w:rsid w:val="00882AE1"/>
    <w:rsid w:val="00883916"/>
    <w:rsid w:val="00883CB7"/>
    <w:rsid w:val="00885AEA"/>
    <w:rsid w:val="008860A8"/>
    <w:rsid w:val="00887115"/>
    <w:rsid w:val="00890496"/>
    <w:rsid w:val="00891485"/>
    <w:rsid w:val="008915E9"/>
    <w:rsid w:val="008A4E0A"/>
    <w:rsid w:val="008B116E"/>
    <w:rsid w:val="008B6462"/>
    <w:rsid w:val="008C21B7"/>
    <w:rsid w:val="008C4755"/>
    <w:rsid w:val="008C78F1"/>
    <w:rsid w:val="008D0FB4"/>
    <w:rsid w:val="008D5A50"/>
    <w:rsid w:val="008D7847"/>
    <w:rsid w:val="008D79E0"/>
    <w:rsid w:val="008E55F6"/>
    <w:rsid w:val="008F2B0C"/>
    <w:rsid w:val="008F7CA0"/>
    <w:rsid w:val="00902D43"/>
    <w:rsid w:val="00904705"/>
    <w:rsid w:val="00904E51"/>
    <w:rsid w:val="0091426C"/>
    <w:rsid w:val="009219D9"/>
    <w:rsid w:val="00921CD7"/>
    <w:rsid w:val="009311B6"/>
    <w:rsid w:val="0093157F"/>
    <w:rsid w:val="009331B2"/>
    <w:rsid w:val="00935289"/>
    <w:rsid w:val="00940E82"/>
    <w:rsid w:val="00941D04"/>
    <w:rsid w:val="00944A71"/>
    <w:rsid w:val="00945EFA"/>
    <w:rsid w:val="009503BB"/>
    <w:rsid w:val="0095191B"/>
    <w:rsid w:val="009677BA"/>
    <w:rsid w:val="00970D14"/>
    <w:rsid w:val="00976B0D"/>
    <w:rsid w:val="00976CA8"/>
    <w:rsid w:val="009779C8"/>
    <w:rsid w:val="00980817"/>
    <w:rsid w:val="00983555"/>
    <w:rsid w:val="00992432"/>
    <w:rsid w:val="0099263E"/>
    <w:rsid w:val="00992D74"/>
    <w:rsid w:val="0099547C"/>
    <w:rsid w:val="00997F8A"/>
    <w:rsid w:val="009A2002"/>
    <w:rsid w:val="009A2495"/>
    <w:rsid w:val="009A42CF"/>
    <w:rsid w:val="009A7761"/>
    <w:rsid w:val="009B270E"/>
    <w:rsid w:val="009B65EB"/>
    <w:rsid w:val="009C1FF9"/>
    <w:rsid w:val="009C4E36"/>
    <w:rsid w:val="009D0CC6"/>
    <w:rsid w:val="009D2A0B"/>
    <w:rsid w:val="009D30E1"/>
    <w:rsid w:val="009E006F"/>
    <w:rsid w:val="009E0735"/>
    <w:rsid w:val="009E3E2A"/>
    <w:rsid w:val="009E5C72"/>
    <w:rsid w:val="009E715F"/>
    <w:rsid w:val="009F1B5C"/>
    <w:rsid w:val="009F2FA2"/>
    <w:rsid w:val="00A0076B"/>
    <w:rsid w:val="00A025F0"/>
    <w:rsid w:val="00A032D7"/>
    <w:rsid w:val="00A03582"/>
    <w:rsid w:val="00A06911"/>
    <w:rsid w:val="00A10055"/>
    <w:rsid w:val="00A104F7"/>
    <w:rsid w:val="00A11060"/>
    <w:rsid w:val="00A1216F"/>
    <w:rsid w:val="00A130CC"/>
    <w:rsid w:val="00A243C8"/>
    <w:rsid w:val="00A24F88"/>
    <w:rsid w:val="00A2762B"/>
    <w:rsid w:val="00A27A54"/>
    <w:rsid w:val="00A31DE2"/>
    <w:rsid w:val="00A332E0"/>
    <w:rsid w:val="00A3349C"/>
    <w:rsid w:val="00A33ADA"/>
    <w:rsid w:val="00A35A8C"/>
    <w:rsid w:val="00A374B6"/>
    <w:rsid w:val="00A443E1"/>
    <w:rsid w:val="00A46374"/>
    <w:rsid w:val="00A50055"/>
    <w:rsid w:val="00A515C9"/>
    <w:rsid w:val="00A51FB8"/>
    <w:rsid w:val="00A554A6"/>
    <w:rsid w:val="00A6310F"/>
    <w:rsid w:val="00A649AE"/>
    <w:rsid w:val="00A657CC"/>
    <w:rsid w:val="00A70C83"/>
    <w:rsid w:val="00A70F94"/>
    <w:rsid w:val="00A72E5C"/>
    <w:rsid w:val="00A735E7"/>
    <w:rsid w:val="00A77147"/>
    <w:rsid w:val="00A84AEF"/>
    <w:rsid w:val="00A9071A"/>
    <w:rsid w:val="00A90ED9"/>
    <w:rsid w:val="00A939F1"/>
    <w:rsid w:val="00AB2FFE"/>
    <w:rsid w:val="00AC1FA7"/>
    <w:rsid w:val="00AC6AF4"/>
    <w:rsid w:val="00AD77DE"/>
    <w:rsid w:val="00AE1B65"/>
    <w:rsid w:val="00AE456A"/>
    <w:rsid w:val="00AE4D0F"/>
    <w:rsid w:val="00AE4F4C"/>
    <w:rsid w:val="00AE5F93"/>
    <w:rsid w:val="00AF187A"/>
    <w:rsid w:val="00AF2F25"/>
    <w:rsid w:val="00AF4DAC"/>
    <w:rsid w:val="00AF7A8C"/>
    <w:rsid w:val="00B00B42"/>
    <w:rsid w:val="00B00C7D"/>
    <w:rsid w:val="00B04DD7"/>
    <w:rsid w:val="00B0638B"/>
    <w:rsid w:val="00B115BD"/>
    <w:rsid w:val="00B125E3"/>
    <w:rsid w:val="00B13422"/>
    <w:rsid w:val="00B17191"/>
    <w:rsid w:val="00B33CF8"/>
    <w:rsid w:val="00B40D28"/>
    <w:rsid w:val="00B40FE0"/>
    <w:rsid w:val="00B44B04"/>
    <w:rsid w:val="00B45162"/>
    <w:rsid w:val="00B53966"/>
    <w:rsid w:val="00B55133"/>
    <w:rsid w:val="00B5595A"/>
    <w:rsid w:val="00B60B1C"/>
    <w:rsid w:val="00B611AE"/>
    <w:rsid w:val="00B72388"/>
    <w:rsid w:val="00B7484B"/>
    <w:rsid w:val="00B77EAF"/>
    <w:rsid w:val="00B8203E"/>
    <w:rsid w:val="00B83E9F"/>
    <w:rsid w:val="00B867AE"/>
    <w:rsid w:val="00B9089C"/>
    <w:rsid w:val="00B90F78"/>
    <w:rsid w:val="00B938A0"/>
    <w:rsid w:val="00BA0D96"/>
    <w:rsid w:val="00BA34CF"/>
    <w:rsid w:val="00BA5C02"/>
    <w:rsid w:val="00BA7CC4"/>
    <w:rsid w:val="00BB65CF"/>
    <w:rsid w:val="00BC1816"/>
    <w:rsid w:val="00BC328F"/>
    <w:rsid w:val="00BD2755"/>
    <w:rsid w:val="00BD3CB3"/>
    <w:rsid w:val="00BD3F2E"/>
    <w:rsid w:val="00BD67DB"/>
    <w:rsid w:val="00BE4AB9"/>
    <w:rsid w:val="00C03541"/>
    <w:rsid w:val="00C057A6"/>
    <w:rsid w:val="00C13BDA"/>
    <w:rsid w:val="00C15B62"/>
    <w:rsid w:val="00C17239"/>
    <w:rsid w:val="00C17D40"/>
    <w:rsid w:val="00C22624"/>
    <w:rsid w:val="00C23372"/>
    <w:rsid w:val="00C379A6"/>
    <w:rsid w:val="00C40DF7"/>
    <w:rsid w:val="00C44B80"/>
    <w:rsid w:val="00C45439"/>
    <w:rsid w:val="00C4743A"/>
    <w:rsid w:val="00C50A8C"/>
    <w:rsid w:val="00C511FC"/>
    <w:rsid w:val="00C5499E"/>
    <w:rsid w:val="00C61079"/>
    <w:rsid w:val="00C624E1"/>
    <w:rsid w:val="00C62681"/>
    <w:rsid w:val="00C65293"/>
    <w:rsid w:val="00C677E2"/>
    <w:rsid w:val="00C67EE2"/>
    <w:rsid w:val="00C74283"/>
    <w:rsid w:val="00C7472E"/>
    <w:rsid w:val="00C81EAE"/>
    <w:rsid w:val="00C8228B"/>
    <w:rsid w:val="00C8349D"/>
    <w:rsid w:val="00C83568"/>
    <w:rsid w:val="00C8431F"/>
    <w:rsid w:val="00C95B80"/>
    <w:rsid w:val="00C97E4E"/>
    <w:rsid w:val="00CA064D"/>
    <w:rsid w:val="00CA50A8"/>
    <w:rsid w:val="00CA67F2"/>
    <w:rsid w:val="00CB0810"/>
    <w:rsid w:val="00CB2943"/>
    <w:rsid w:val="00CB44F9"/>
    <w:rsid w:val="00CB56E5"/>
    <w:rsid w:val="00CC1D08"/>
    <w:rsid w:val="00CD07C8"/>
    <w:rsid w:val="00CD183B"/>
    <w:rsid w:val="00CD22D8"/>
    <w:rsid w:val="00CD2BC1"/>
    <w:rsid w:val="00CE2043"/>
    <w:rsid w:val="00CE6422"/>
    <w:rsid w:val="00D003B7"/>
    <w:rsid w:val="00D007D1"/>
    <w:rsid w:val="00D00F84"/>
    <w:rsid w:val="00D0167A"/>
    <w:rsid w:val="00D07FCA"/>
    <w:rsid w:val="00D1368E"/>
    <w:rsid w:val="00D20C71"/>
    <w:rsid w:val="00D24EDE"/>
    <w:rsid w:val="00D27FE6"/>
    <w:rsid w:val="00D32564"/>
    <w:rsid w:val="00D33D81"/>
    <w:rsid w:val="00D36DEB"/>
    <w:rsid w:val="00D37335"/>
    <w:rsid w:val="00D635EE"/>
    <w:rsid w:val="00D72E31"/>
    <w:rsid w:val="00D73E9B"/>
    <w:rsid w:val="00D74683"/>
    <w:rsid w:val="00D8068F"/>
    <w:rsid w:val="00D9455F"/>
    <w:rsid w:val="00D95AED"/>
    <w:rsid w:val="00D973F0"/>
    <w:rsid w:val="00DB5F4E"/>
    <w:rsid w:val="00DC5CFB"/>
    <w:rsid w:val="00DC6F88"/>
    <w:rsid w:val="00DD569E"/>
    <w:rsid w:val="00DD6543"/>
    <w:rsid w:val="00DE4E16"/>
    <w:rsid w:val="00DE5892"/>
    <w:rsid w:val="00DE5D1C"/>
    <w:rsid w:val="00DF173F"/>
    <w:rsid w:val="00DF2F03"/>
    <w:rsid w:val="00DF776E"/>
    <w:rsid w:val="00E00718"/>
    <w:rsid w:val="00E013B4"/>
    <w:rsid w:val="00E055A6"/>
    <w:rsid w:val="00E055E7"/>
    <w:rsid w:val="00E05DC1"/>
    <w:rsid w:val="00E17559"/>
    <w:rsid w:val="00E21DEA"/>
    <w:rsid w:val="00E26194"/>
    <w:rsid w:val="00E3221C"/>
    <w:rsid w:val="00E334C5"/>
    <w:rsid w:val="00E342B1"/>
    <w:rsid w:val="00E44D83"/>
    <w:rsid w:val="00E462F4"/>
    <w:rsid w:val="00E51A7B"/>
    <w:rsid w:val="00E5227C"/>
    <w:rsid w:val="00E54B01"/>
    <w:rsid w:val="00E55C69"/>
    <w:rsid w:val="00E6458C"/>
    <w:rsid w:val="00E65B8A"/>
    <w:rsid w:val="00E67E5B"/>
    <w:rsid w:val="00E70404"/>
    <w:rsid w:val="00E71652"/>
    <w:rsid w:val="00E7178B"/>
    <w:rsid w:val="00E74A80"/>
    <w:rsid w:val="00E74B16"/>
    <w:rsid w:val="00E75AE2"/>
    <w:rsid w:val="00E80ADC"/>
    <w:rsid w:val="00E82787"/>
    <w:rsid w:val="00E87A35"/>
    <w:rsid w:val="00E91400"/>
    <w:rsid w:val="00E91E3F"/>
    <w:rsid w:val="00EA0575"/>
    <w:rsid w:val="00EA2830"/>
    <w:rsid w:val="00EA2CDB"/>
    <w:rsid w:val="00EA4F2C"/>
    <w:rsid w:val="00EA5D6A"/>
    <w:rsid w:val="00EB0517"/>
    <w:rsid w:val="00EB271E"/>
    <w:rsid w:val="00EB2D84"/>
    <w:rsid w:val="00EB7FF3"/>
    <w:rsid w:val="00EC6EEA"/>
    <w:rsid w:val="00EC7871"/>
    <w:rsid w:val="00ED6D11"/>
    <w:rsid w:val="00EE4C0A"/>
    <w:rsid w:val="00EF5A65"/>
    <w:rsid w:val="00EF7E30"/>
    <w:rsid w:val="00F01049"/>
    <w:rsid w:val="00F070C4"/>
    <w:rsid w:val="00F10D5B"/>
    <w:rsid w:val="00F129B0"/>
    <w:rsid w:val="00F1334A"/>
    <w:rsid w:val="00F14C60"/>
    <w:rsid w:val="00F15589"/>
    <w:rsid w:val="00F15E7C"/>
    <w:rsid w:val="00F16FDD"/>
    <w:rsid w:val="00F20057"/>
    <w:rsid w:val="00F22089"/>
    <w:rsid w:val="00F22172"/>
    <w:rsid w:val="00F25529"/>
    <w:rsid w:val="00F259CA"/>
    <w:rsid w:val="00F304D2"/>
    <w:rsid w:val="00F31467"/>
    <w:rsid w:val="00F369CE"/>
    <w:rsid w:val="00F4047B"/>
    <w:rsid w:val="00F413B6"/>
    <w:rsid w:val="00F467C5"/>
    <w:rsid w:val="00F4706C"/>
    <w:rsid w:val="00F478EA"/>
    <w:rsid w:val="00F47BEC"/>
    <w:rsid w:val="00F526B9"/>
    <w:rsid w:val="00F53110"/>
    <w:rsid w:val="00F61D60"/>
    <w:rsid w:val="00F6328F"/>
    <w:rsid w:val="00F64A05"/>
    <w:rsid w:val="00F702EB"/>
    <w:rsid w:val="00F81D71"/>
    <w:rsid w:val="00F840EE"/>
    <w:rsid w:val="00F87C51"/>
    <w:rsid w:val="00F9273B"/>
    <w:rsid w:val="00F95384"/>
    <w:rsid w:val="00F979BC"/>
    <w:rsid w:val="00FA2EF5"/>
    <w:rsid w:val="00FA4064"/>
    <w:rsid w:val="00FA575F"/>
    <w:rsid w:val="00FA5A13"/>
    <w:rsid w:val="00FA5F3E"/>
    <w:rsid w:val="00FA6710"/>
    <w:rsid w:val="00FB2EC2"/>
    <w:rsid w:val="00FB35A1"/>
    <w:rsid w:val="00FB526C"/>
    <w:rsid w:val="00FB7091"/>
    <w:rsid w:val="00FC5612"/>
    <w:rsid w:val="00FC5A0C"/>
    <w:rsid w:val="00FD0AEB"/>
    <w:rsid w:val="00FD56C7"/>
    <w:rsid w:val="00FE371A"/>
    <w:rsid w:val="00FE3A79"/>
    <w:rsid w:val="00FE4808"/>
    <w:rsid w:val="00FE55EC"/>
    <w:rsid w:val="00FE7808"/>
    <w:rsid w:val="00FF1960"/>
    <w:rsid w:val="00FF3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FCAB09"/>
  <w15:docId w15:val="{6958989B-6C04-4F95-97A5-0D7E83B67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vi-V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05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semiHidden/>
    <w:rsid w:val="00314B92"/>
    <w:pPr>
      <w:spacing w:after="160" w:line="240" w:lineRule="exact"/>
    </w:pPr>
    <w:rPr>
      <w:rFonts w:ascii="Arial" w:eastAsia="Times New Roman" w:hAnsi="Arial"/>
      <w:sz w:val="22"/>
      <w:szCs w:val="22"/>
      <w:lang w:val="en-US" w:eastAsia="en-US"/>
    </w:rPr>
  </w:style>
  <w:style w:type="paragraph" w:styleId="Footer">
    <w:name w:val="footer"/>
    <w:basedOn w:val="Normal"/>
    <w:rsid w:val="002C7D10"/>
    <w:pPr>
      <w:tabs>
        <w:tab w:val="center" w:pos="4153"/>
        <w:tab w:val="right" w:pos="8306"/>
      </w:tabs>
    </w:pPr>
  </w:style>
  <w:style w:type="character" w:styleId="PageNumber">
    <w:name w:val="page number"/>
    <w:basedOn w:val="DefaultParagraphFont"/>
    <w:rsid w:val="002C7D10"/>
  </w:style>
  <w:style w:type="paragraph" w:styleId="Header">
    <w:name w:val="header"/>
    <w:basedOn w:val="Normal"/>
    <w:link w:val="HeaderChar"/>
    <w:uiPriority w:val="99"/>
    <w:rsid w:val="002C7D10"/>
    <w:pPr>
      <w:tabs>
        <w:tab w:val="center" w:pos="4153"/>
        <w:tab w:val="right" w:pos="8306"/>
      </w:tabs>
    </w:pPr>
  </w:style>
  <w:style w:type="character" w:customStyle="1" w:styleId="HeaderChar">
    <w:name w:val="Header Char"/>
    <w:link w:val="Header"/>
    <w:uiPriority w:val="99"/>
    <w:rsid w:val="00C44B80"/>
    <w:rPr>
      <w:sz w:val="28"/>
      <w:szCs w:val="28"/>
      <w:lang w:eastAsia="ja-JP"/>
    </w:rPr>
  </w:style>
  <w:style w:type="paragraph" w:styleId="ListParagraph">
    <w:name w:val="List Paragraph"/>
    <w:basedOn w:val="Normal"/>
    <w:uiPriority w:val="1"/>
    <w:qFormat/>
    <w:rsid w:val="00C44B80"/>
    <w:pPr>
      <w:ind w:left="720"/>
      <w:contextualSpacing/>
    </w:pPr>
  </w:style>
  <w:style w:type="table" w:customStyle="1" w:styleId="GenStyleDefTable">
    <w:name w:val="GenStyleDefTable"/>
    <w:rsid w:val="00163E2D"/>
    <w:pPr>
      <w:pBdr>
        <w:top w:val="none" w:sz="4" w:space="0" w:color="000000"/>
        <w:left w:val="none" w:sz="4" w:space="0" w:color="000000"/>
        <w:bottom w:val="none" w:sz="4" w:space="0" w:color="000000"/>
        <w:right w:val="none" w:sz="4" w:space="0" w:color="000000"/>
        <w:between w:val="none" w:sz="4" w:space="0" w:color="000000"/>
      </w:pBdr>
    </w:pPr>
    <w:rPr>
      <w:rFonts w:eastAsia="Calibri"/>
      <w:szCs w:val="22"/>
      <w:lang w:bidi="en-US"/>
    </w:rPr>
    <w:tblPr>
      <w:tblCellMar>
        <w:top w:w="0" w:type="dxa"/>
        <w:left w:w="0" w:type="dxa"/>
        <w:bottom w:w="0" w:type="dxa"/>
        <w:right w:w="0" w:type="dxa"/>
      </w:tblCellMar>
    </w:tblPr>
  </w:style>
  <w:style w:type="character" w:styleId="Hyperlink">
    <w:name w:val="Hyperlink"/>
    <w:uiPriority w:val="99"/>
    <w:unhideWhenUsed/>
    <w:rsid w:val="00BD3CB3"/>
    <w:rPr>
      <w:color w:val="0000FF"/>
      <w:u w:val="single"/>
    </w:rPr>
  </w:style>
  <w:style w:type="character" w:styleId="FollowedHyperlink">
    <w:name w:val="FollowedHyperlink"/>
    <w:uiPriority w:val="99"/>
    <w:unhideWhenUsed/>
    <w:rsid w:val="00BD3CB3"/>
    <w:rPr>
      <w:color w:val="800080"/>
      <w:u w:val="single"/>
    </w:rPr>
  </w:style>
  <w:style w:type="paragraph" w:customStyle="1" w:styleId="xl63">
    <w:name w:val="xl63"/>
    <w:basedOn w:val="Normal"/>
    <w:rsid w:val="00BD3CB3"/>
    <w:pPr>
      <w:spacing w:before="100" w:beforeAutospacing="1" w:after="100" w:afterAutospacing="1"/>
    </w:pPr>
    <w:rPr>
      <w:rFonts w:eastAsia="Times New Roman"/>
      <w:b/>
      <w:bCs/>
      <w:sz w:val="24"/>
      <w:szCs w:val="24"/>
      <w:lang w:val="en-US" w:eastAsia="en-US"/>
    </w:rPr>
  </w:style>
  <w:style w:type="paragraph" w:customStyle="1" w:styleId="xl64">
    <w:name w:val="xl64"/>
    <w:basedOn w:val="Normal"/>
    <w:rsid w:val="00BD3CB3"/>
    <w:pPr>
      <w:spacing w:before="100" w:beforeAutospacing="1" w:after="100" w:afterAutospacing="1"/>
      <w:jc w:val="center"/>
      <w:textAlignment w:val="center"/>
    </w:pPr>
    <w:rPr>
      <w:rFonts w:eastAsia="Times New Roman"/>
      <w:sz w:val="24"/>
      <w:szCs w:val="24"/>
      <w:lang w:val="en-US" w:eastAsia="en-US"/>
    </w:rPr>
  </w:style>
  <w:style w:type="paragraph" w:customStyle="1" w:styleId="xl65">
    <w:name w:val="xl65"/>
    <w:basedOn w:val="Normal"/>
    <w:rsid w:val="00BD3CB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color w:val="000000"/>
      <w:sz w:val="24"/>
      <w:szCs w:val="24"/>
      <w:lang w:val="en-US" w:eastAsia="en-US"/>
    </w:rPr>
  </w:style>
  <w:style w:type="paragraph" w:customStyle="1" w:styleId="xl66">
    <w:name w:val="xl66"/>
    <w:basedOn w:val="Normal"/>
    <w:rsid w:val="00BD3CB3"/>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lang w:val="en-US" w:eastAsia="en-US"/>
    </w:rPr>
  </w:style>
  <w:style w:type="paragraph" w:customStyle="1" w:styleId="xl67">
    <w:name w:val="xl67"/>
    <w:basedOn w:val="Normal"/>
    <w:rsid w:val="00BD3CB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lang w:val="en-US" w:eastAsia="en-US"/>
    </w:rPr>
  </w:style>
  <w:style w:type="paragraph" w:customStyle="1" w:styleId="xl68">
    <w:name w:val="xl68"/>
    <w:basedOn w:val="Normal"/>
    <w:rsid w:val="00BD3CB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b/>
      <w:bCs/>
      <w:sz w:val="24"/>
      <w:szCs w:val="24"/>
      <w:lang w:val="en-US" w:eastAsia="en-US"/>
    </w:rPr>
  </w:style>
  <w:style w:type="paragraph" w:customStyle="1" w:styleId="xl69">
    <w:name w:val="xl69"/>
    <w:basedOn w:val="Normal"/>
    <w:rsid w:val="00BD3CB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olor w:val="000000"/>
      <w:sz w:val="24"/>
      <w:szCs w:val="24"/>
      <w:lang w:val="en-US" w:eastAsia="en-US"/>
    </w:rPr>
  </w:style>
  <w:style w:type="paragraph" w:customStyle="1" w:styleId="xl70">
    <w:name w:val="xl70"/>
    <w:basedOn w:val="Normal"/>
    <w:rsid w:val="00BD3CB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sz w:val="24"/>
      <w:szCs w:val="24"/>
      <w:lang w:val="en-US" w:eastAsia="en-US"/>
    </w:rPr>
  </w:style>
  <w:style w:type="paragraph" w:customStyle="1" w:styleId="xl71">
    <w:name w:val="xl71"/>
    <w:basedOn w:val="Normal"/>
    <w:rsid w:val="00BD3CB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lang w:val="en-US" w:eastAsia="en-US"/>
    </w:rPr>
  </w:style>
  <w:style w:type="paragraph" w:customStyle="1" w:styleId="xl72">
    <w:name w:val="xl72"/>
    <w:basedOn w:val="Normal"/>
    <w:rsid w:val="00BD3CB3"/>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b/>
      <w:bCs/>
      <w:sz w:val="24"/>
      <w:szCs w:val="24"/>
      <w:lang w:val="en-US" w:eastAsia="en-US"/>
    </w:rPr>
  </w:style>
  <w:style w:type="paragraph" w:customStyle="1" w:styleId="xl73">
    <w:name w:val="xl73"/>
    <w:basedOn w:val="Normal"/>
    <w:rsid w:val="00BD3CB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4"/>
      <w:szCs w:val="24"/>
      <w:lang w:val="en-US" w:eastAsia="en-US"/>
    </w:rPr>
  </w:style>
  <w:style w:type="paragraph" w:customStyle="1" w:styleId="xl74">
    <w:name w:val="xl74"/>
    <w:basedOn w:val="Normal"/>
    <w:rsid w:val="00BD3CB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sz w:val="24"/>
      <w:szCs w:val="24"/>
      <w:lang w:val="en-US" w:eastAsia="en-US"/>
    </w:rPr>
  </w:style>
  <w:style w:type="paragraph" w:customStyle="1" w:styleId="xl75">
    <w:name w:val="xl75"/>
    <w:basedOn w:val="Normal"/>
    <w:rsid w:val="00BD3CB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lang w:val="en-US" w:eastAsia="en-US"/>
    </w:rPr>
  </w:style>
  <w:style w:type="paragraph" w:customStyle="1" w:styleId="xl76">
    <w:name w:val="xl76"/>
    <w:basedOn w:val="Normal"/>
    <w:rsid w:val="00BD3CB3"/>
    <w:pPr>
      <w:spacing w:before="100" w:beforeAutospacing="1" w:after="100" w:afterAutospacing="1"/>
    </w:pPr>
    <w:rPr>
      <w:rFonts w:eastAsia="Times New Roman"/>
      <w:sz w:val="24"/>
      <w:szCs w:val="24"/>
      <w:lang w:val="en-US" w:eastAsia="en-US"/>
    </w:rPr>
  </w:style>
  <w:style w:type="paragraph" w:styleId="BalloonText">
    <w:name w:val="Balloon Text"/>
    <w:basedOn w:val="Normal"/>
    <w:link w:val="BalloonTextChar"/>
    <w:rsid w:val="00051533"/>
    <w:rPr>
      <w:rFonts w:ascii="Tahoma" w:hAnsi="Tahoma" w:cs="Tahoma"/>
      <w:sz w:val="16"/>
      <w:szCs w:val="16"/>
    </w:rPr>
  </w:style>
  <w:style w:type="character" w:customStyle="1" w:styleId="BalloonTextChar">
    <w:name w:val="Balloon Text Char"/>
    <w:link w:val="BalloonText"/>
    <w:rsid w:val="00051533"/>
    <w:rPr>
      <w:rFonts w:ascii="Tahoma" w:hAnsi="Tahoma" w:cs="Tahoma"/>
      <w:sz w:val="16"/>
      <w:szCs w:val="16"/>
      <w:lang w:eastAsia="ja-JP"/>
    </w:rPr>
  </w:style>
  <w:style w:type="paragraph" w:customStyle="1" w:styleId="font5">
    <w:name w:val="font5"/>
    <w:basedOn w:val="Normal"/>
    <w:rsid w:val="00ED6D11"/>
    <w:pPr>
      <w:spacing w:before="100" w:beforeAutospacing="1" w:after="100" w:afterAutospacing="1"/>
    </w:pPr>
    <w:rPr>
      <w:rFonts w:eastAsia="Times New Roman"/>
      <w:color w:val="000000"/>
      <w:sz w:val="24"/>
      <w:szCs w:val="24"/>
      <w:lang w:val="en-US" w:eastAsia="en-US"/>
    </w:rPr>
  </w:style>
  <w:style w:type="paragraph" w:customStyle="1" w:styleId="xl77">
    <w:name w:val="xl77"/>
    <w:basedOn w:val="Normal"/>
    <w:rsid w:val="00ED6D11"/>
    <w:pPr>
      <w:pBdr>
        <w:bottom w:val="single" w:sz="8" w:space="0" w:color="auto"/>
        <w:right w:val="single" w:sz="8" w:space="0" w:color="auto"/>
      </w:pBdr>
      <w:shd w:val="clear" w:color="000000" w:fill="FFFF00"/>
      <w:spacing w:before="100" w:beforeAutospacing="1" w:after="100" w:afterAutospacing="1"/>
      <w:textAlignment w:val="center"/>
    </w:pPr>
    <w:rPr>
      <w:rFonts w:eastAsia="Times New Roman"/>
      <w:sz w:val="24"/>
      <w:szCs w:val="24"/>
      <w:lang w:val="en-US" w:eastAsia="en-US"/>
    </w:rPr>
  </w:style>
  <w:style w:type="paragraph" w:customStyle="1" w:styleId="xl78">
    <w:name w:val="xl78"/>
    <w:basedOn w:val="Normal"/>
    <w:rsid w:val="00ED6D11"/>
    <w:pPr>
      <w:pBdr>
        <w:bottom w:val="single" w:sz="8" w:space="0" w:color="auto"/>
        <w:right w:val="single" w:sz="8" w:space="0" w:color="auto"/>
      </w:pBdr>
      <w:shd w:val="clear" w:color="000000" w:fill="FFFF00"/>
      <w:spacing w:before="100" w:beforeAutospacing="1" w:after="100" w:afterAutospacing="1"/>
      <w:jc w:val="center"/>
      <w:textAlignment w:val="center"/>
    </w:pPr>
    <w:rPr>
      <w:rFonts w:eastAsia="Times New Roman"/>
      <w:sz w:val="24"/>
      <w:szCs w:val="24"/>
      <w:lang w:val="en-US" w:eastAsia="en-US"/>
    </w:rPr>
  </w:style>
  <w:style w:type="paragraph" w:customStyle="1" w:styleId="xl79">
    <w:name w:val="xl79"/>
    <w:basedOn w:val="Normal"/>
    <w:rsid w:val="00ED6D11"/>
    <w:pPr>
      <w:pBdr>
        <w:bottom w:val="single" w:sz="8" w:space="0" w:color="auto"/>
        <w:right w:val="single" w:sz="8" w:space="0" w:color="auto"/>
      </w:pBdr>
      <w:shd w:val="clear" w:color="000000" w:fill="FFFF00"/>
      <w:spacing w:before="100" w:beforeAutospacing="1" w:after="100" w:afterAutospacing="1"/>
      <w:jc w:val="center"/>
      <w:textAlignment w:val="center"/>
    </w:pPr>
    <w:rPr>
      <w:rFonts w:eastAsia="Times New Roman"/>
      <w:sz w:val="24"/>
      <w:szCs w:val="24"/>
      <w:lang w:val="en-US" w:eastAsia="en-US"/>
    </w:rPr>
  </w:style>
  <w:style w:type="paragraph" w:customStyle="1" w:styleId="xl80">
    <w:name w:val="xl80"/>
    <w:basedOn w:val="Normal"/>
    <w:rsid w:val="00ED6D11"/>
    <w:pPr>
      <w:shd w:val="clear" w:color="000000" w:fill="FFFF00"/>
      <w:spacing w:before="100" w:beforeAutospacing="1" w:after="100" w:afterAutospacing="1"/>
    </w:pPr>
    <w:rPr>
      <w:rFonts w:eastAsia="Times New Roman"/>
      <w:sz w:val="24"/>
      <w:szCs w:val="24"/>
      <w:lang w:val="en-US" w:eastAsia="en-US"/>
    </w:rPr>
  </w:style>
  <w:style w:type="paragraph" w:customStyle="1" w:styleId="CharCharCharCharCharCharChar">
    <w:name w:val="Char Char Char Char Char Char Char"/>
    <w:basedOn w:val="Normal"/>
    <w:rsid w:val="00700C0B"/>
    <w:pPr>
      <w:spacing w:after="160" w:line="240" w:lineRule="exact"/>
    </w:pPr>
    <w:rPr>
      <w:rFonts w:ascii="Tahoma" w:eastAsia="PMingLiU" w:hAnsi="Tahoma"/>
      <w:sz w:val="20"/>
      <w:szCs w:val="20"/>
      <w:lang w:val="en-US" w:eastAsia="en-US"/>
    </w:rPr>
  </w:style>
  <w:style w:type="character" w:styleId="Strong">
    <w:name w:val="Strong"/>
    <w:uiPriority w:val="22"/>
    <w:qFormat/>
    <w:rsid w:val="00832E77"/>
    <w:rPr>
      <w:b/>
      <w:bCs/>
    </w:rPr>
  </w:style>
  <w:style w:type="character" w:customStyle="1" w:styleId="fontstyle01">
    <w:name w:val="fontstyle01"/>
    <w:rsid w:val="00562A0C"/>
    <w:rPr>
      <w:rFonts w:ascii="Times New Roman" w:hAnsi="Times New Roman" w:cs="Times New Roman" w:hint="default"/>
      <w:b w:val="0"/>
      <w:bCs w:val="0"/>
      <w:i w:val="0"/>
      <w:iCs w:val="0"/>
      <w:color w:val="000000"/>
      <w:sz w:val="28"/>
      <w:szCs w:val="28"/>
    </w:rPr>
  </w:style>
  <w:style w:type="paragraph" w:styleId="CommentText">
    <w:name w:val="annotation text"/>
    <w:basedOn w:val="Normal"/>
    <w:link w:val="CommentTextChar"/>
    <w:unhideWhenUsed/>
    <w:rsid w:val="0056172B"/>
    <w:rPr>
      <w:sz w:val="20"/>
      <w:szCs w:val="20"/>
    </w:rPr>
  </w:style>
  <w:style w:type="character" w:customStyle="1" w:styleId="CommentTextChar">
    <w:name w:val="Comment Text Char"/>
    <w:link w:val="CommentText"/>
    <w:rsid w:val="0056172B"/>
    <w:rPr>
      <w:lang w:eastAsia="ja-JP"/>
    </w:rPr>
  </w:style>
  <w:style w:type="character" w:customStyle="1" w:styleId="PlainTextChar">
    <w:name w:val="Plain Text Char"/>
    <w:link w:val="PlainText"/>
    <w:locked/>
    <w:rsid w:val="00FC5612"/>
    <w:rPr>
      <w:rFonts w:ascii="Consolas" w:hAnsi="Consolas"/>
      <w:sz w:val="21"/>
      <w:szCs w:val="21"/>
      <w:lang w:val="vi-VN" w:eastAsia="vi-VN"/>
    </w:rPr>
  </w:style>
  <w:style w:type="paragraph" w:styleId="PlainText">
    <w:name w:val="Plain Text"/>
    <w:basedOn w:val="Normal"/>
    <w:link w:val="PlainTextChar"/>
    <w:rsid w:val="00FC5612"/>
    <w:rPr>
      <w:rFonts w:ascii="Consolas" w:hAnsi="Consolas"/>
      <w:sz w:val="21"/>
      <w:szCs w:val="21"/>
      <w:lang w:eastAsia="vi-VN"/>
    </w:rPr>
  </w:style>
  <w:style w:type="character" w:customStyle="1" w:styleId="PlainTextChar1">
    <w:name w:val="Plain Text Char1"/>
    <w:semiHidden/>
    <w:rsid w:val="00FC5612"/>
    <w:rPr>
      <w:rFonts w:ascii="Courier New" w:hAnsi="Courier New" w:cs="Courier New"/>
      <w:lang w:val="vi-V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60422">
      <w:bodyDiv w:val="1"/>
      <w:marLeft w:val="0"/>
      <w:marRight w:val="0"/>
      <w:marTop w:val="0"/>
      <w:marBottom w:val="0"/>
      <w:divBdr>
        <w:top w:val="none" w:sz="0" w:space="0" w:color="auto"/>
        <w:left w:val="none" w:sz="0" w:space="0" w:color="auto"/>
        <w:bottom w:val="none" w:sz="0" w:space="0" w:color="auto"/>
        <w:right w:val="none" w:sz="0" w:space="0" w:color="auto"/>
      </w:divBdr>
    </w:div>
    <w:div w:id="1093622151">
      <w:bodyDiv w:val="1"/>
      <w:marLeft w:val="0"/>
      <w:marRight w:val="0"/>
      <w:marTop w:val="0"/>
      <w:marBottom w:val="0"/>
      <w:divBdr>
        <w:top w:val="none" w:sz="0" w:space="0" w:color="auto"/>
        <w:left w:val="none" w:sz="0" w:space="0" w:color="auto"/>
        <w:bottom w:val="none" w:sz="0" w:space="0" w:color="auto"/>
        <w:right w:val="none" w:sz="0" w:space="0" w:color="auto"/>
      </w:divBdr>
    </w:div>
    <w:div w:id="1733383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FCF9D6-190E-4DFC-BA7B-20EBBA749D08}">
  <ds:schemaRefs>
    <ds:schemaRef ds:uri="http://schemas.openxmlformats.org/officeDocument/2006/bibliography"/>
  </ds:schemaRefs>
</ds:datastoreItem>
</file>

<file path=customXml/itemProps2.xml><?xml version="1.0" encoding="utf-8"?>
<ds:datastoreItem xmlns:ds="http://schemas.openxmlformats.org/officeDocument/2006/customXml" ds:itemID="{D5AC2F25-0236-4B00-981B-CB584D0B3348}"/>
</file>

<file path=customXml/itemProps3.xml><?xml version="1.0" encoding="utf-8"?>
<ds:datastoreItem xmlns:ds="http://schemas.openxmlformats.org/officeDocument/2006/customXml" ds:itemID="{A5A1F7CC-81BB-4EB2-92CE-EE4783F44859}"/>
</file>

<file path=customXml/itemProps4.xml><?xml version="1.0" encoding="utf-8"?>
<ds:datastoreItem xmlns:ds="http://schemas.openxmlformats.org/officeDocument/2006/customXml" ds:itemID="{27808BD4-FC02-442E-885E-9461D36A2536}"/>
</file>

<file path=docProps/app.xml><?xml version="1.0" encoding="utf-8"?>
<Properties xmlns="http://schemas.openxmlformats.org/officeDocument/2006/extended-properties" xmlns:vt="http://schemas.openxmlformats.org/officeDocument/2006/docPropsVTypes">
  <Template>Normal</Template>
  <TotalTime>4</TotalTime>
  <Pages>4</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Mobile: 0974.833190</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Nguyen Quang Duy</dc:creator>
  <cp:keywords/>
  <cp:lastModifiedBy>tcbtt030</cp:lastModifiedBy>
  <cp:revision>3</cp:revision>
  <cp:lastPrinted>2023-07-18T02:07:00Z</cp:lastPrinted>
  <dcterms:created xsi:type="dcterms:W3CDTF">2023-07-23T14:49:00Z</dcterms:created>
  <dcterms:modified xsi:type="dcterms:W3CDTF">2023-08-02T08:22:00Z</dcterms:modified>
</cp:coreProperties>
</file>