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541F" w:rsidRPr="0082541F" w:rsidRDefault="0082541F" w:rsidP="0082541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b/>
          <w:bCs/>
          <w:sz w:val="26"/>
          <w:szCs w:val="26"/>
          <w:lang w:val="vi-VN" w:eastAsia="vi-VN"/>
        </w:rPr>
      </w:pPr>
      <w:r w:rsidRPr="0082541F">
        <w:rPr>
          <w:rFonts w:ascii="Times New Roman" w:hAnsi="Times New Roman"/>
          <w:color w:val="000000"/>
          <w:sz w:val="27"/>
          <w:szCs w:val="27"/>
        </w:rPr>
        <w:tab/>
      </w:r>
      <w:r w:rsidRPr="0082541F">
        <w:rPr>
          <w:rFonts w:ascii="Times New Roman" w:hAnsi="Times New Roman"/>
          <w:sz w:val="20"/>
          <w:szCs w:val="24"/>
        </w:rPr>
        <w:t xml:space="preserve"> </w:t>
      </w:r>
      <w:r w:rsidRPr="0082541F">
        <w:rPr>
          <w:rFonts w:ascii="Times New Roman" w:hAnsi="Times New Roman"/>
          <w:b/>
          <w:bCs/>
          <w:sz w:val="26"/>
          <w:szCs w:val="26"/>
        </w:rPr>
        <w:t xml:space="preserve">ỦY BAN NHÂN DÂN </w:t>
      </w:r>
      <w:r w:rsidRPr="0082541F">
        <w:rPr>
          <w:rFonts w:ascii="Times New Roman" w:hAnsi="Times New Roman"/>
          <w:b/>
          <w:bCs/>
          <w:sz w:val="26"/>
          <w:szCs w:val="26"/>
        </w:rPr>
        <w:tab/>
        <w:t>CỘNG HÒA XÃ HỘI CHỦ NGHĨA VIỆT NAM</w:t>
      </w:r>
    </w:p>
    <w:p w:rsidR="0082541F" w:rsidRPr="0082541F" w:rsidRDefault="0082541F" w:rsidP="0082541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i/>
          <w:iCs/>
          <w:sz w:val="20"/>
          <w:szCs w:val="24"/>
          <w:lang w:val="vi-VN" w:eastAsia="vi-VN"/>
        </w:rPr>
      </w:pPr>
      <w:r w:rsidRPr="0082541F">
        <w:rPr>
          <w:rFonts w:ascii="Times New Roman" w:hAnsi="Times New Roman"/>
          <w:b/>
          <w:bCs/>
          <w:sz w:val="26"/>
          <w:szCs w:val="26"/>
        </w:rPr>
        <w:tab/>
        <w:t>TỈNH LONG AN</w:t>
      </w:r>
      <w:r w:rsidRPr="0082541F">
        <w:rPr>
          <w:rFonts w:ascii="Times New Roman" w:hAnsi="Times New Roman"/>
          <w:b/>
          <w:bCs/>
          <w:sz w:val="26"/>
          <w:szCs w:val="26"/>
        </w:rPr>
        <w:tab/>
      </w:r>
      <w:r w:rsidRPr="0082541F">
        <w:rPr>
          <w:rFonts w:ascii="Times New Roman" w:hAnsi="Times New Roman"/>
          <w:b/>
          <w:bCs/>
          <w:szCs w:val="28"/>
        </w:rPr>
        <w:t>Độc lập - Tự do - Hạnh phúc</w:t>
      </w:r>
    </w:p>
    <w:p w:rsidR="0082541F" w:rsidRPr="0082541F" w:rsidRDefault="0082541F" w:rsidP="0082541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rFonts w:ascii="Times New Roman" w:hAnsi="Times New Roman"/>
          <w:sz w:val="20"/>
          <w:szCs w:val="24"/>
          <w:vertAlign w:val="superscript"/>
          <w:lang w:val="vi-VN" w:eastAsia="vi-VN"/>
        </w:rPr>
      </w:pPr>
      <w:r w:rsidRPr="0082541F">
        <w:rPr>
          <w:rFonts w:ascii="Times New Roman" w:hAnsi="Times New Roman"/>
          <w:i/>
          <w:iCs/>
          <w:sz w:val="26"/>
          <w:szCs w:val="26"/>
        </w:rPr>
        <w:tab/>
      </w:r>
      <w:r w:rsidRPr="0082541F">
        <w:rPr>
          <w:rFonts w:ascii="Times New Roman" w:hAnsi="Times New Roman"/>
          <w:i/>
          <w:iCs/>
          <w:sz w:val="26"/>
          <w:szCs w:val="26"/>
          <w:vertAlign w:val="superscript"/>
        </w:rPr>
        <w:t>_____________</w:t>
      </w:r>
      <w:r w:rsidRPr="0082541F">
        <w:rPr>
          <w:rFonts w:ascii="Times New Roman" w:hAnsi="Times New Roman"/>
          <w:i/>
          <w:iCs/>
          <w:sz w:val="26"/>
          <w:szCs w:val="26"/>
          <w:vertAlign w:val="superscript"/>
        </w:rPr>
        <w:tab/>
        <w:t>________________________________________</w:t>
      </w:r>
    </w:p>
    <w:p w:rsidR="0082541F" w:rsidRPr="0082541F" w:rsidRDefault="0082541F" w:rsidP="0082541F">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szCs w:val="28"/>
          <w:lang w:val="vi-VN" w:eastAsia="vi-VN"/>
        </w:rPr>
      </w:pPr>
      <w:r w:rsidRPr="0082541F">
        <w:rPr>
          <w:rFonts w:ascii="Times New Roman" w:hAnsi="Times New Roman"/>
          <w:sz w:val="20"/>
          <w:szCs w:val="24"/>
        </w:rPr>
        <w:tab/>
      </w:r>
      <w:r w:rsidR="004D10E7">
        <w:rPr>
          <w:rFonts w:ascii="Times New Roman" w:hAnsi="Times New Roman"/>
          <w:szCs w:val="28"/>
        </w:rPr>
        <w:t xml:space="preserve">Số: </w:t>
      </w:r>
      <w:proofErr w:type="gramStart"/>
      <w:r w:rsidR="004D10E7">
        <w:rPr>
          <w:rFonts w:ascii="Times New Roman" w:hAnsi="Times New Roman"/>
          <w:szCs w:val="28"/>
        </w:rPr>
        <w:t>66</w:t>
      </w:r>
      <w:r w:rsidRPr="0082541F">
        <w:rPr>
          <w:rFonts w:ascii="Times New Roman" w:hAnsi="Times New Roman"/>
          <w:szCs w:val="28"/>
        </w:rPr>
        <w:t xml:space="preserve">  /</w:t>
      </w:r>
      <w:proofErr w:type="gramEnd"/>
      <w:r w:rsidRPr="0082541F">
        <w:rPr>
          <w:rFonts w:ascii="Times New Roman" w:hAnsi="Times New Roman"/>
          <w:szCs w:val="28"/>
        </w:rPr>
        <w:t>2024/QĐ-UBND</w:t>
      </w:r>
      <w:r w:rsidRPr="0082541F">
        <w:rPr>
          <w:rFonts w:ascii="Times New Roman" w:hAnsi="Times New Roman"/>
          <w:szCs w:val="28"/>
        </w:rPr>
        <w:tab/>
      </w:r>
      <w:r w:rsidR="004D10E7">
        <w:rPr>
          <w:rFonts w:ascii="Times New Roman" w:hAnsi="Times New Roman"/>
          <w:i/>
          <w:iCs/>
          <w:szCs w:val="28"/>
        </w:rPr>
        <w:t xml:space="preserve">Long An, ngày  10 </w:t>
      </w:r>
      <w:r w:rsidRPr="0082541F">
        <w:rPr>
          <w:rFonts w:ascii="Times New Roman" w:hAnsi="Times New Roman"/>
          <w:i/>
          <w:iCs/>
          <w:szCs w:val="28"/>
        </w:rPr>
        <w:t xml:space="preserve"> tháng  12  năm  2024</w:t>
      </w:r>
    </w:p>
    <w:p w:rsidR="0082541F" w:rsidRPr="0082541F" w:rsidRDefault="0082541F" w:rsidP="0082541F">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ind w:left="-850"/>
        <w:rPr>
          <w:rFonts w:ascii="Times New Roman" w:hAnsi="Times New Roman"/>
          <w:b/>
          <w:bCs/>
          <w:sz w:val="2"/>
          <w:szCs w:val="2"/>
          <w:lang w:val="vi-VN" w:eastAsia="vi-VN"/>
        </w:rPr>
      </w:pPr>
    </w:p>
    <w:p w:rsidR="0082541F" w:rsidRPr="0082541F" w:rsidRDefault="0082541F" w:rsidP="0082541F">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sz w:val="36"/>
          <w:szCs w:val="18"/>
          <w:lang w:val="vi-VN" w:eastAsia="vi-VN"/>
        </w:rPr>
      </w:pPr>
    </w:p>
    <w:p w:rsidR="0082541F" w:rsidRPr="0082541F" w:rsidRDefault="0082541F" w:rsidP="00086AF5">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szCs w:val="28"/>
          <w:lang w:val="vi-VN" w:eastAsia="vi-VN"/>
        </w:rPr>
      </w:pPr>
      <w:r w:rsidRPr="0082541F">
        <w:rPr>
          <w:rFonts w:ascii="Times New Roman" w:hAnsi="Times New Roman"/>
          <w:b/>
          <w:bCs/>
          <w:szCs w:val="28"/>
        </w:rPr>
        <w:t>QUYẾT ĐỊNH</w:t>
      </w:r>
    </w:p>
    <w:p w:rsidR="00086AF5" w:rsidRPr="00864F9A" w:rsidRDefault="006603EF" w:rsidP="00086AF5">
      <w:pPr>
        <w:pStyle w:val="NormalWeb"/>
        <w:spacing w:before="0" w:beforeAutospacing="0" w:after="0" w:afterAutospacing="0"/>
        <w:jc w:val="center"/>
        <w:rPr>
          <w:b/>
          <w:bCs/>
          <w:color w:val="000000"/>
          <w:sz w:val="28"/>
          <w:szCs w:val="28"/>
        </w:rPr>
      </w:pPr>
      <w:r w:rsidRPr="00864F9A">
        <w:rPr>
          <w:b/>
          <w:spacing w:val="-2"/>
          <w:sz w:val="28"/>
          <w:szCs w:val="28"/>
        </w:rPr>
        <w:t xml:space="preserve">Quy định </w:t>
      </w:r>
      <w:r w:rsidRPr="00864F9A">
        <w:rPr>
          <w:b/>
          <w:bCs/>
          <w:color w:val="000000"/>
          <w:sz w:val="28"/>
          <w:szCs w:val="28"/>
        </w:rPr>
        <w:t>phối hợp cung cấp thông tin về nhà ở giữa cơ quan nhà nước</w:t>
      </w:r>
    </w:p>
    <w:p w:rsidR="000C4D23" w:rsidRPr="00864F9A" w:rsidRDefault="006603EF" w:rsidP="00086AF5">
      <w:pPr>
        <w:pStyle w:val="NormalWeb"/>
        <w:spacing w:before="0" w:beforeAutospacing="0" w:after="0" w:afterAutospacing="0"/>
        <w:jc w:val="center"/>
        <w:rPr>
          <w:b/>
          <w:sz w:val="28"/>
          <w:szCs w:val="28"/>
          <w:lang w:val="es-VE"/>
        </w:rPr>
      </w:pPr>
      <w:r w:rsidRPr="00864F9A">
        <w:rPr>
          <w:b/>
          <w:bCs/>
          <w:color w:val="000000"/>
          <w:sz w:val="28"/>
          <w:szCs w:val="28"/>
        </w:rPr>
        <w:t xml:space="preserve">có thẩm quyền làm thủ tục cấp </w:t>
      </w:r>
      <w:r w:rsidRPr="00864F9A">
        <w:rPr>
          <w:b/>
          <w:bCs/>
          <w:color w:val="000000" w:themeColor="text1"/>
          <w:sz w:val="28"/>
          <w:szCs w:val="28"/>
        </w:rPr>
        <w:t>Giấy chứng nhận</w:t>
      </w:r>
      <w:r w:rsidRPr="00864F9A">
        <w:rPr>
          <w:bCs/>
          <w:color w:val="FF0000"/>
          <w:sz w:val="28"/>
          <w:szCs w:val="28"/>
        </w:rPr>
        <w:t xml:space="preserve"> </w:t>
      </w:r>
      <w:r w:rsidRPr="00864F9A">
        <w:rPr>
          <w:b/>
          <w:bCs/>
          <w:color w:val="000000"/>
          <w:sz w:val="28"/>
          <w:szCs w:val="28"/>
        </w:rPr>
        <w:t xml:space="preserve">và cơ quan quản lý nhà ở </w:t>
      </w:r>
      <w:r w:rsidRPr="00864F9A">
        <w:rPr>
          <w:b/>
          <w:iCs/>
          <w:sz w:val="28"/>
          <w:szCs w:val="28"/>
        </w:rPr>
        <w:t xml:space="preserve">trên </w:t>
      </w:r>
      <w:r w:rsidRPr="00864F9A">
        <w:rPr>
          <w:b/>
          <w:spacing w:val="-2"/>
          <w:sz w:val="28"/>
          <w:szCs w:val="28"/>
        </w:rPr>
        <w:t>địa bàn tỉnh Long An</w:t>
      </w:r>
    </w:p>
    <w:p w:rsidR="0082541F" w:rsidRPr="00864F9A" w:rsidRDefault="0082541F" w:rsidP="00086AF5">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i/>
          <w:sz w:val="27"/>
          <w:szCs w:val="28"/>
          <w:vertAlign w:val="superscript"/>
        </w:rPr>
      </w:pPr>
      <w:r w:rsidRPr="00864F9A">
        <w:rPr>
          <w:rFonts w:ascii="Times New Roman" w:hAnsi="Times New Roman"/>
          <w:b/>
          <w:i/>
          <w:sz w:val="27"/>
          <w:szCs w:val="28"/>
          <w:vertAlign w:val="superscript"/>
        </w:rPr>
        <w:t>_______________________</w:t>
      </w:r>
    </w:p>
    <w:p w:rsidR="0082541F" w:rsidRPr="00864F9A" w:rsidRDefault="0082541F" w:rsidP="008B23AD">
      <w:pPr>
        <w:widowControl w:val="0"/>
        <w:pBdr>
          <w:top w:val="none" w:sz="0" w:space="0" w:color="000000"/>
          <w:left w:val="none" w:sz="0" w:space="0" w:color="000000"/>
          <w:bottom w:val="none" w:sz="0" w:space="0" w:color="000000"/>
          <w:right w:val="none" w:sz="0" w:space="0" w:color="000000"/>
          <w:between w:val="none" w:sz="0" w:space="0" w:color="000000"/>
        </w:pBdr>
        <w:spacing w:before="120" w:after="120"/>
        <w:jc w:val="center"/>
        <w:outlineLvl w:val="1"/>
        <w:rPr>
          <w:rFonts w:ascii="Times New Roman" w:hAnsi="Times New Roman"/>
          <w:b/>
          <w:szCs w:val="28"/>
        </w:rPr>
      </w:pPr>
      <w:r w:rsidRPr="00864F9A">
        <w:rPr>
          <w:rFonts w:ascii="Times New Roman" w:hAnsi="Times New Roman"/>
          <w:b/>
          <w:szCs w:val="28"/>
        </w:rPr>
        <w:t>ỦY BAN NHÂN DÂN TỈNH LONG AN</w:t>
      </w:r>
    </w:p>
    <w:p w:rsidR="000C4D23" w:rsidRPr="00864F9A" w:rsidRDefault="006603EF" w:rsidP="002F7027">
      <w:pPr>
        <w:spacing w:before="80" w:after="80"/>
        <w:ind w:firstLine="680"/>
        <w:jc w:val="both"/>
        <w:rPr>
          <w:rStyle w:val="fontstyle01"/>
          <w:i/>
        </w:rPr>
      </w:pPr>
      <w:r w:rsidRPr="00864F9A">
        <w:rPr>
          <w:rStyle w:val="fontstyle01"/>
          <w:i/>
        </w:rPr>
        <w:t>Căn cứ Luật Tổ chức chính quyền địa phương ngày 19/6/2015; Luật sửa đổi, bổ sung một số điều của Luật Tổ chức Chính phủ và Luật Tổ chức chính quyền địa phương ngày 22/11/2019;</w:t>
      </w:r>
    </w:p>
    <w:p w:rsidR="000C4D23" w:rsidRPr="00864F9A" w:rsidRDefault="006603EF" w:rsidP="002F7027">
      <w:pPr>
        <w:spacing w:before="80" w:after="80"/>
        <w:ind w:firstLine="680"/>
        <w:jc w:val="both"/>
        <w:rPr>
          <w:rFonts w:ascii="Times New Roman" w:hAnsi="Times New Roman"/>
          <w:i/>
          <w:szCs w:val="28"/>
        </w:rPr>
      </w:pPr>
      <w:r w:rsidRPr="00864F9A">
        <w:rPr>
          <w:rFonts w:ascii="Times New Roman" w:hAnsi="Times New Roman"/>
          <w:i/>
          <w:szCs w:val="28"/>
        </w:rPr>
        <w:t>Căn cứ Luật Nhà</w:t>
      </w:r>
      <w:r w:rsidRPr="00864F9A">
        <w:rPr>
          <w:rFonts w:ascii="Times New Roman" w:hAnsi="Times New Roman"/>
          <w:i/>
          <w:szCs w:val="28"/>
          <w:lang w:val="vi-VN"/>
        </w:rPr>
        <w:t xml:space="preserve"> ở </w:t>
      </w:r>
      <w:r w:rsidRPr="00864F9A">
        <w:rPr>
          <w:rStyle w:val="fontstyle01"/>
          <w:i/>
        </w:rPr>
        <w:t>ngày 27/11/2023</w:t>
      </w:r>
      <w:r w:rsidRPr="00864F9A">
        <w:rPr>
          <w:rFonts w:ascii="Times New Roman" w:hAnsi="Times New Roman"/>
          <w:i/>
          <w:szCs w:val="28"/>
          <w:lang w:val="vi-VN"/>
        </w:rPr>
        <w:t>;</w:t>
      </w:r>
    </w:p>
    <w:p w:rsidR="000C4D23" w:rsidRPr="00864F9A" w:rsidRDefault="006603EF" w:rsidP="002F7027">
      <w:pPr>
        <w:spacing w:before="80" w:after="80"/>
        <w:ind w:firstLine="680"/>
        <w:jc w:val="both"/>
        <w:rPr>
          <w:rFonts w:ascii="Times New Roman" w:hAnsi="Times New Roman"/>
          <w:i/>
          <w:szCs w:val="28"/>
        </w:rPr>
      </w:pPr>
      <w:r w:rsidRPr="00864F9A">
        <w:rPr>
          <w:rFonts w:ascii="Times New Roman" w:hAnsi="Times New Roman"/>
          <w:i/>
          <w:szCs w:val="28"/>
        </w:rPr>
        <w:t xml:space="preserve">Căn </w:t>
      </w:r>
      <w:r w:rsidRPr="00864F9A">
        <w:rPr>
          <w:rFonts w:ascii="Times New Roman" w:hAnsi="Times New Roman"/>
          <w:i/>
          <w:iCs/>
          <w:color w:val="000000"/>
          <w:szCs w:val="28"/>
        </w:rPr>
        <w:t>cứ Luật sửa đổi, bổ sung một số điều của Luật Đất đai số 31/2024/QH15, Luật Nhà ở số 27/2023/QH15, Luật Kinh doanh bất động sản số 29/2023/QH15 và Luật các Tổ chức tín dụng số 32/2024/QH15 ngày 29/6/2024;</w:t>
      </w:r>
    </w:p>
    <w:p w:rsidR="000C4D23" w:rsidRPr="00864F9A" w:rsidRDefault="006603EF" w:rsidP="002F7027">
      <w:pPr>
        <w:tabs>
          <w:tab w:val="left" w:pos="1701"/>
        </w:tabs>
        <w:spacing w:before="80" w:after="80"/>
        <w:ind w:firstLine="680"/>
        <w:jc w:val="both"/>
        <w:rPr>
          <w:rFonts w:ascii="Times New Roman" w:hAnsi="Times New Roman"/>
          <w:bCs/>
          <w:i/>
          <w:color w:val="000000"/>
          <w:szCs w:val="28"/>
        </w:rPr>
      </w:pPr>
      <w:r w:rsidRPr="00864F9A">
        <w:rPr>
          <w:rFonts w:ascii="Times New Roman" w:hAnsi="Times New Roman"/>
          <w:bCs/>
          <w:i/>
          <w:color w:val="000000"/>
          <w:szCs w:val="28"/>
        </w:rPr>
        <w:t>Căn cứ Nghị định số </w:t>
      </w:r>
      <w:hyperlink r:id="rId9" w:tooltip="Nghị định 44/2022/NĐ-CP" w:history="1">
        <w:r w:rsidRPr="00864F9A">
          <w:rPr>
            <w:rFonts w:ascii="Times New Roman" w:hAnsi="Times New Roman"/>
            <w:bCs/>
            <w:i/>
            <w:color w:val="000000"/>
            <w:szCs w:val="28"/>
          </w:rPr>
          <w:t>94/2024/NĐ-CP</w:t>
        </w:r>
      </w:hyperlink>
      <w:r w:rsidRPr="00864F9A">
        <w:rPr>
          <w:rFonts w:ascii="Times New Roman" w:hAnsi="Times New Roman"/>
          <w:bCs/>
          <w:i/>
          <w:color w:val="000000"/>
          <w:szCs w:val="28"/>
        </w:rPr>
        <w:t> ngày 24/7/2024 của Chính phủ Quy định chi tiết một số điều của Luật Kinh doanh bất động sản về xây dựng và quản lý hệ thống thông tin, cơ sở dữ liệu về nhà ở và thị trường  bất động sản;</w:t>
      </w:r>
    </w:p>
    <w:p w:rsidR="000C4D23" w:rsidRPr="00864F9A" w:rsidRDefault="006603EF" w:rsidP="002F7027">
      <w:pPr>
        <w:spacing w:before="80" w:after="80"/>
        <w:ind w:firstLine="680"/>
        <w:jc w:val="both"/>
        <w:rPr>
          <w:rFonts w:ascii="Times New Roman" w:hAnsi="Times New Roman"/>
          <w:i/>
          <w:szCs w:val="28"/>
        </w:rPr>
      </w:pPr>
      <w:r w:rsidRPr="00864F9A">
        <w:rPr>
          <w:rFonts w:ascii="Times New Roman" w:hAnsi="Times New Roman"/>
          <w:i/>
          <w:szCs w:val="28"/>
        </w:rPr>
        <w:t xml:space="preserve">Căn cứ Nghị định số 95/2024/NĐ-CP ngày 24/7/2024 của Chính phủ </w:t>
      </w:r>
      <w:r w:rsidRPr="00864F9A">
        <w:rPr>
          <w:rFonts w:ascii="Times New Roman" w:hAnsi="Times New Roman"/>
          <w:i/>
          <w:szCs w:val="28"/>
          <w:lang w:val="nl-NL"/>
        </w:rPr>
        <w:t>quy định chi tiết một số điều của Luật Nhà ở;</w:t>
      </w:r>
    </w:p>
    <w:p w:rsidR="000C4D23" w:rsidRPr="00864F9A" w:rsidRDefault="006603EF" w:rsidP="002F7027">
      <w:pPr>
        <w:spacing w:before="80" w:after="80"/>
        <w:ind w:firstLine="680"/>
        <w:jc w:val="both"/>
        <w:rPr>
          <w:rFonts w:ascii="Times New Roman" w:hAnsi="Times New Roman"/>
          <w:i/>
          <w:szCs w:val="28"/>
        </w:rPr>
      </w:pPr>
      <w:r w:rsidRPr="00864F9A">
        <w:rPr>
          <w:rFonts w:ascii="Times New Roman" w:hAnsi="Times New Roman"/>
          <w:i/>
          <w:szCs w:val="28"/>
          <w:lang w:val="nl-NL"/>
        </w:rPr>
        <w:t xml:space="preserve">Căn cứ Thông tư số 05/2024/TT-BXD ngày 31/7/2024 của Bộ trưởng </w:t>
      </w:r>
      <w:r w:rsidRPr="00864F9A">
        <w:rPr>
          <w:rFonts w:ascii="Times New Roman" w:hAnsi="Times New Roman"/>
          <w:bCs/>
          <w:i/>
          <w:color w:val="000000"/>
          <w:szCs w:val="28"/>
        </w:rPr>
        <w:t>Bộ Xây dựng Quy đinh chi tiết một số điều của Luật Nhà ở;</w:t>
      </w:r>
    </w:p>
    <w:p w:rsidR="00467E0D" w:rsidRPr="00864F9A" w:rsidRDefault="00467E0D" w:rsidP="002F7027">
      <w:pPr>
        <w:spacing w:before="80" w:after="80"/>
        <w:ind w:firstLine="680"/>
        <w:jc w:val="both"/>
        <w:rPr>
          <w:rStyle w:val="fontstyle01"/>
          <w:i/>
        </w:rPr>
      </w:pPr>
      <w:r w:rsidRPr="00864F9A">
        <w:rPr>
          <w:rStyle w:val="fontstyle01"/>
          <w:i/>
        </w:rPr>
        <w:t>Theo đề nghị của Giám đốc Sở Xây dựng tại Tờ trình số 4748/TTr-SXD ngày 31/10/2024.</w:t>
      </w:r>
    </w:p>
    <w:p w:rsidR="000C4D23" w:rsidRPr="00864F9A" w:rsidRDefault="006603EF" w:rsidP="002F7027">
      <w:pPr>
        <w:spacing w:before="80" w:after="80"/>
        <w:jc w:val="center"/>
        <w:rPr>
          <w:rFonts w:ascii="Times New Roman" w:hAnsi="Times New Roman"/>
          <w:b/>
          <w:szCs w:val="28"/>
        </w:rPr>
      </w:pPr>
      <w:r w:rsidRPr="00864F9A">
        <w:rPr>
          <w:rFonts w:ascii="Times New Roman" w:hAnsi="Times New Roman"/>
          <w:b/>
          <w:szCs w:val="28"/>
        </w:rPr>
        <w:t>QUYẾT ĐỊNH:</w:t>
      </w:r>
    </w:p>
    <w:p w:rsidR="000C4D23" w:rsidRPr="00864F9A" w:rsidRDefault="006603EF" w:rsidP="002F7027">
      <w:pPr>
        <w:spacing w:before="80" w:after="80"/>
        <w:ind w:firstLine="680"/>
        <w:jc w:val="both"/>
        <w:rPr>
          <w:rFonts w:ascii="Times New Roman" w:hAnsi="Times New Roman"/>
          <w:b/>
          <w:bCs/>
          <w:color w:val="000000"/>
          <w:szCs w:val="28"/>
        </w:rPr>
      </w:pPr>
      <w:r w:rsidRPr="00864F9A">
        <w:rPr>
          <w:rFonts w:ascii="Times New Roman" w:hAnsi="Times New Roman"/>
          <w:b/>
          <w:bCs/>
          <w:color w:val="000000"/>
          <w:szCs w:val="28"/>
        </w:rPr>
        <w:t>Điều 1. Phạm vi điều chỉnh và đối tượng áp dụng</w:t>
      </w:r>
    </w:p>
    <w:p w:rsidR="000C4D23" w:rsidRPr="001B2B73" w:rsidRDefault="006603EF" w:rsidP="002F7027">
      <w:pPr>
        <w:spacing w:before="80" w:after="80"/>
        <w:ind w:firstLine="680"/>
        <w:jc w:val="both"/>
        <w:rPr>
          <w:rFonts w:ascii="Times New Roman" w:hAnsi="Times New Roman"/>
          <w:bCs/>
          <w:color w:val="000000"/>
          <w:szCs w:val="28"/>
        </w:rPr>
      </w:pPr>
      <w:r w:rsidRPr="001B2B73">
        <w:rPr>
          <w:rFonts w:ascii="Times New Roman" w:hAnsi="Times New Roman"/>
          <w:bCs/>
          <w:color w:val="000000"/>
          <w:szCs w:val="28"/>
        </w:rPr>
        <w:t xml:space="preserve">1. Phạm vi điều chỉnh </w:t>
      </w:r>
    </w:p>
    <w:p w:rsidR="000C4D23" w:rsidRPr="001B2B73" w:rsidRDefault="006603EF" w:rsidP="002F7027">
      <w:pPr>
        <w:spacing w:before="80" w:after="80"/>
        <w:ind w:firstLine="680"/>
        <w:jc w:val="both"/>
        <w:rPr>
          <w:rFonts w:ascii="Times New Roman" w:hAnsi="Times New Roman"/>
          <w:bCs/>
          <w:color w:val="000000"/>
          <w:szCs w:val="28"/>
        </w:rPr>
      </w:pPr>
      <w:r w:rsidRPr="001B2B73">
        <w:rPr>
          <w:rFonts w:ascii="Times New Roman" w:hAnsi="Times New Roman"/>
          <w:bCs/>
          <w:color w:val="000000"/>
          <w:szCs w:val="28"/>
        </w:rPr>
        <w:t>Quy</w:t>
      </w:r>
      <w:r w:rsidR="001B2B73" w:rsidRPr="001B2B73">
        <w:rPr>
          <w:rFonts w:ascii="Times New Roman" w:hAnsi="Times New Roman"/>
          <w:bCs/>
          <w:color w:val="000000"/>
          <w:szCs w:val="28"/>
        </w:rPr>
        <w:t>ết</w:t>
      </w:r>
      <w:r w:rsidRPr="001B2B73">
        <w:rPr>
          <w:rFonts w:ascii="Times New Roman" w:hAnsi="Times New Roman"/>
          <w:bCs/>
          <w:color w:val="000000"/>
          <w:szCs w:val="28"/>
        </w:rPr>
        <w:t xml:space="preserve"> định này quy định việc phối hợp cung cấp thông tin về nhà ở giữa cơ quan nhà nước có thẩm quyền làm thủ tục cấp </w:t>
      </w:r>
      <w:r w:rsidRPr="001B2B73">
        <w:rPr>
          <w:rFonts w:ascii="Times New Roman" w:hAnsi="Times New Roman"/>
          <w:color w:val="000000" w:themeColor="text1"/>
          <w:szCs w:val="28"/>
        </w:rPr>
        <w:t>Giấy chứng nhận</w:t>
      </w:r>
      <w:r w:rsidRPr="001B2B73">
        <w:rPr>
          <w:rFonts w:ascii="Times New Roman" w:hAnsi="Times New Roman"/>
          <w:bCs/>
          <w:color w:val="000000" w:themeColor="text1"/>
          <w:szCs w:val="28"/>
        </w:rPr>
        <w:t xml:space="preserve"> (Giấy chứng nhận quyền sử dụng đất, quyền sở hữu tài sản gắn liền với đất) và cơ </w:t>
      </w:r>
      <w:r w:rsidRPr="001B2B73">
        <w:rPr>
          <w:rFonts w:ascii="Times New Roman" w:hAnsi="Times New Roman"/>
          <w:bCs/>
          <w:color w:val="000000"/>
          <w:szCs w:val="28"/>
        </w:rPr>
        <w:t xml:space="preserve">quan quản lý nhà ở </w:t>
      </w:r>
      <w:r w:rsidRPr="001B2B73">
        <w:rPr>
          <w:rFonts w:ascii="Times New Roman" w:hAnsi="Times New Roman"/>
          <w:iCs/>
          <w:szCs w:val="28"/>
        </w:rPr>
        <w:t xml:space="preserve">trên </w:t>
      </w:r>
      <w:r w:rsidRPr="001B2B73">
        <w:rPr>
          <w:rFonts w:ascii="Times New Roman" w:hAnsi="Times New Roman"/>
          <w:spacing w:val="-2"/>
          <w:szCs w:val="28"/>
        </w:rPr>
        <w:t xml:space="preserve">địa bàn tỉnh Long An </w:t>
      </w:r>
      <w:r w:rsidRPr="001B2B73">
        <w:rPr>
          <w:rFonts w:ascii="Times New Roman" w:hAnsi="Times New Roman"/>
          <w:bCs/>
          <w:color w:val="000000"/>
          <w:szCs w:val="28"/>
        </w:rPr>
        <w:t>theo quy định tại khoản 2 Điều 120 Luật Nhà ở số 27/2023/QH15.</w:t>
      </w:r>
    </w:p>
    <w:p w:rsidR="000C4D23" w:rsidRPr="001B2B73" w:rsidRDefault="006603EF" w:rsidP="002F7027">
      <w:pPr>
        <w:spacing w:before="80" w:after="80"/>
        <w:ind w:firstLine="680"/>
        <w:jc w:val="both"/>
        <w:rPr>
          <w:rFonts w:ascii="Times New Roman" w:hAnsi="Times New Roman"/>
          <w:bCs/>
          <w:color w:val="000000"/>
          <w:szCs w:val="28"/>
        </w:rPr>
      </w:pPr>
      <w:r w:rsidRPr="001B2B73">
        <w:rPr>
          <w:rFonts w:ascii="Times New Roman" w:hAnsi="Times New Roman"/>
          <w:bCs/>
          <w:color w:val="000000"/>
          <w:szCs w:val="28"/>
        </w:rPr>
        <w:t>2. Đối tượng áp dụng</w:t>
      </w:r>
    </w:p>
    <w:p w:rsidR="000C4D23" w:rsidRPr="00864F9A" w:rsidRDefault="006603EF" w:rsidP="002F7027">
      <w:pPr>
        <w:spacing w:before="80" w:after="80"/>
        <w:ind w:firstLine="680"/>
        <w:jc w:val="both"/>
        <w:rPr>
          <w:rFonts w:ascii="Times New Roman" w:hAnsi="Times New Roman"/>
          <w:bCs/>
          <w:color w:val="000000"/>
          <w:szCs w:val="28"/>
        </w:rPr>
      </w:pPr>
      <w:r w:rsidRPr="00864F9A">
        <w:rPr>
          <w:rFonts w:ascii="Times New Roman" w:hAnsi="Times New Roman"/>
          <w:bCs/>
          <w:color w:val="000000"/>
          <w:szCs w:val="28"/>
        </w:rPr>
        <w:t>Quy định này áp dụng đối với Sở Tài nguyên và Môi trường; Sở X</w:t>
      </w:r>
      <w:r w:rsidR="00777634">
        <w:rPr>
          <w:rFonts w:ascii="Times New Roman" w:hAnsi="Times New Roman"/>
          <w:bCs/>
          <w:color w:val="000000"/>
          <w:szCs w:val="28"/>
        </w:rPr>
        <w:t>ây dựng; UBND các huyện, thị xã, thành phố</w:t>
      </w:r>
      <w:r w:rsidRPr="00864F9A">
        <w:rPr>
          <w:rFonts w:ascii="Times New Roman" w:hAnsi="Times New Roman"/>
          <w:bCs/>
          <w:color w:val="000000"/>
          <w:szCs w:val="28"/>
        </w:rPr>
        <w:t xml:space="preserve"> </w:t>
      </w:r>
      <w:r w:rsidR="00777634">
        <w:rPr>
          <w:rFonts w:ascii="Times New Roman" w:hAnsi="Times New Roman"/>
          <w:bCs/>
          <w:color w:val="000000"/>
          <w:szCs w:val="28"/>
        </w:rPr>
        <w:t xml:space="preserve">trên địa bàn tỉnh </w:t>
      </w:r>
      <w:r w:rsidRPr="00864F9A">
        <w:rPr>
          <w:rFonts w:ascii="Times New Roman" w:hAnsi="Times New Roman"/>
          <w:bCs/>
          <w:color w:val="000000"/>
          <w:szCs w:val="28"/>
        </w:rPr>
        <w:t>(UBND cấp huyện); Văn phòng đăng ký đất đai trực thuộc Sở Tài nguyên và Môi trường (sau đây gọi là Văn phòng đăng ký đất đai), Chi nhánh Văn phòng đăng ký đất đai tại các huyện, t</w:t>
      </w:r>
      <w:r w:rsidR="00777634">
        <w:rPr>
          <w:rFonts w:ascii="Times New Roman" w:hAnsi="Times New Roman"/>
          <w:bCs/>
          <w:color w:val="000000"/>
          <w:szCs w:val="28"/>
        </w:rPr>
        <w:t>hị xã, thành phố</w:t>
      </w:r>
      <w:r w:rsidRPr="00864F9A">
        <w:rPr>
          <w:rFonts w:ascii="Times New Roman" w:hAnsi="Times New Roman"/>
          <w:bCs/>
          <w:color w:val="000000"/>
          <w:szCs w:val="28"/>
        </w:rPr>
        <w:t>.</w:t>
      </w:r>
    </w:p>
    <w:p w:rsidR="000C4D23" w:rsidRPr="00864F9A" w:rsidRDefault="006603EF" w:rsidP="00467E0D">
      <w:pPr>
        <w:spacing w:before="120" w:after="120"/>
        <w:ind w:firstLine="680"/>
        <w:jc w:val="both"/>
        <w:rPr>
          <w:rFonts w:ascii="Times New Roman" w:hAnsi="Times New Roman"/>
          <w:b/>
          <w:bCs/>
          <w:color w:val="000000"/>
          <w:szCs w:val="28"/>
        </w:rPr>
      </w:pPr>
      <w:r w:rsidRPr="00864F9A">
        <w:rPr>
          <w:rFonts w:ascii="Times New Roman" w:hAnsi="Times New Roman"/>
          <w:b/>
          <w:bCs/>
          <w:color w:val="000000"/>
          <w:szCs w:val="28"/>
        </w:rPr>
        <w:lastRenderedPageBreak/>
        <w:t>Điều 2. Nội dung, hình thức và thời hạn phối hợp cung cấp thông tin về nhà ở</w:t>
      </w:r>
    </w:p>
    <w:p w:rsidR="000C4D23" w:rsidRPr="001B2B73" w:rsidRDefault="00B96AD9" w:rsidP="00467E0D">
      <w:pPr>
        <w:spacing w:before="120" w:after="120"/>
        <w:ind w:firstLine="680"/>
        <w:jc w:val="both"/>
        <w:rPr>
          <w:rFonts w:ascii="Times New Roman" w:hAnsi="Times New Roman"/>
          <w:bCs/>
          <w:color w:val="000000"/>
          <w:szCs w:val="28"/>
        </w:rPr>
      </w:pPr>
      <w:r>
        <w:rPr>
          <w:rFonts w:ascii="Times New Roman" w:hAnsi="Times New Roman"/>
          <w:bCs/>
          <w:color w:val="000000"/>
          <w:szCs w:val="28"/>
        </w:rPr>
        <w:t>1. Nội dung phối hợp</w:t>
      </w:r>
      <w:r w:rsidR="006603EF" w:rsidRPr="001B2B73">
        <w:rPr>
          <w:rFonts w:ascii="Times New Roman" w:hAnsi="Times New Roman"/>
          <w:bCs/>
          <w:color w:val="000000"/>
          <w:szCs w:val="28"/>
        </w:rPr>
        <w:t xml:space="preserve"> cung cấp thông tin về nhà ở</w:t>
      </w:r>
      <w:r>
        <w:rPr>
          <w:rFonts w:ascii="Times New Roman" w:hAnsi="Times New Roman"/>
          <w:bCs/>
          <w:color w:val="000000"/>
          <w:szCs w:val="28"/>
        </w:rPr>
        <w:t>:</w:t>
      </w:r>
      <w:r w:rsidR="006603EF" w:rsidRPr="001B2B73">
        <w:rPr>
          <w:rFonts w:ascii="Times New Roman" w:hAnsi="Times New Roman"/>
          <w:bCs/>
          <w:color w:val="000000"/>
          <w:szCs w:val="28"/>
        </w:rPr>
        <w:t xml:space="preserve"> thực hiện theo quy định tại khoản 2 Điều 119 Luật Nhà ở năm 2023.</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2. Hình t</w:t>
      </w:r>
      <w:r w:rsidR="00B96AD9">
        <w:rPr>
          <w:rFonts w:ascii="Times New Roman" w:hAnsi="Times New Roman"/>
          <w:bCs/>
          <w:color w:val="000000"/>
          <w:szCs w:val="28"/>
        </w:rPr>
        <w:t>hức phối hợp: g</w:t>
      </w:r>
      <w:r w:rsidRPr="001B2B73">
        <w:rPr>
          <w:rFonts w:ascii="Times New Roman" w:hAnsi="Times New Roman"/>
          <w:bCs/>
          <w:color w:val="000000"/>
          <w:szCs w:val="28"/>
        </w:rPr>
        <w:t>ửi thông tin, dữ liệu bằng văn bản giấy hoặc văn bản điện tử đã ký số theo quy định.</w:t>
      </w:r>
    </w:p>
    <w:p w:rsidR="000C4D23" w:rsidRPr="00864F9A"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3.</w:t>
      </w:r>
      <w:r w:rsidRPr="00864F9A">
        <w:rPr>
          <w:rFonts w:ascii="Times New Roman" w:hAnsi="Times New Roman"/>
          <w:bCs/>
          <w:color w:val="000000"/>
          <w:szCs w:val="28"/>
        </w:rPr>
        <w:t xml:space="preserve"> Thời gian cung cấp thông tin: </w:t>
      </w:r>
      <w:r w:rsidR="00B96AD9">
        <w:rPr>
          <w:rFonts w:ascii="Times New Roman" w:hAnsi="Times New Roman"/>
          <w:bCs/>
          <w:color w:val="000000"/>
          <w:szCs w:val="28"/>
        </w:rPr>
        <w:t>t</w:t>
      </w:r>
      <w:r w:rsidRPr="00864F9A">
        <w:rPr>
          <w:rFonts w:ascii="Times New Roman" w:hAnsi="Times New Roman"/>
          <w:bCs/>
          <w:color w:val="000000"/>
          <w:szCs w:val="28"/>
        </w:rPr>
        <w:t>hông tin cung cấp trước ngày 10 của tháng đầu tiên của mỗi quý hoặc đột xuất khi có yêu cầu của cơ quan có thẩm quyền.</w:t>
      </w:r>
    </w:p>
    <w:p w:rsidR="000C4D23" w:rsidRPr="00864F9A" w:rsidRDefault="006603EF" w:rsidP="00467E0D">
      <w:pPr>
        <w:spacing w:before="120" w:after="120"/>
        <w:ind w:firstLine="680"/>
        <w:jc w:val="both"/>
        <w:rPr>
          <w:rFonts w:ascii="Times New Roman" w:hAnsi="Times New Roman"/>
          <w:b/>
          <w:bCs/>
          <w:color w:val="000000"/>
          <w:szCs w:val="28"/>
        </w:rPr>
      </w:pPr>
      <w:r w:rsidRPr="00864F9A">
        <w:rPr>
          <w:rFonts w:ascii="Times New Roman" w:hAnsi="Times New Roman"/>
          <w:b/>
          <w:bCs/>
          <w:color w:val="000000"/>
          <w:szCs w:val="28"/>
        </w:rPr>
        <w:t>Điều 3. Trách nhiệm của các cơ quan, đơn vị, địa phương</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1. Trách nhiệm của cơ quan quản lý nhà ở</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xml:space="preserve">a) Sở Xây dựng: </w:t>
      </w:r>
    </w:p>
    <w:p w:rsidR="000C4D23" w:rsidRPr="00864F9A"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Tổ chức tiếp nhận thông tin</w:t>
      </w:r>
      <w:r w:rsidRPr="00864F9A">
        <w:rPr>
          <w:rFonts w:ascii="Times New Roman" w:hAnsi="Times New Roman"/>
          <w:bCs/>
          <w:color w:val="000000"/>
          <w:szCs w:val="28"/>
        </w:rPr>
        <w:t xml:space="preserve"> về nhà ở đất đối với tổ chức trong nước, tổ chức nước ngoài, cá nhân nước ngoài và dự án đầu tư xây dựng nhà ở trên địa bàn tỉnh.</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Thiết lập và lưu trữ hồ sơ nhà ở của tổ chức trong nước, tổ chức nước ngoài, cá nhân nước ngoài và dự án đầu tư xây dựng nhà ở trên địa bàn tỉnh do Văn phòng đăng ký đất đai cung cấp.</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Chia sẻ, cung cấp thông tin cho các cơ quan, tổ chức, cá nhân có nhu cầu khai thác, sử dụng thông tin theo quy định của pháp luật được quy định tại điểm d khoản 4 Điều 24 của Nghị định số </w:t>
      </w:r>
      <w:hyperlink r:id="rId10" w:tooltip="Nghị định 44/2022/NĐ-CP" w:history="1">
        <w:r w:rsidRPr="00864F9A">
          <w:rPr>
            <w:rFonts w:ascii="Times New Roman" w:hAnsi="Times New Roman"/>
            <w:bCs/>
            <w:color w:val="000000"/>
            <w:szCs w:val="28"/>
          </w:rPr>
          <w:t>94/2024/NĐ-CP</w:t>
        </w:r>
      </w:hyperlink>
      <w:r w:rsidRPr="00864F9A">
        <w:rPr>
          <w:rFonts w:ascii="Times New Roman" w:hAnsi="Times New Roman"/>
          <w:bCs/>
          <w:color w:val="000000"/>
          <w:szCs w:val="28"/>
        </w:rPr>
        <w:t xml:space="preserve">  ngày 24/7/2024 của Chính phủ </w:t>
      </w:r>
      <w:r w:rsidR="00CC5CDB">
        <w:rPr>
          <w:rFonts w:ascii="Times New Roman" w:hAnsi="Times New Roman"/>
          <w:bCs/>
          <w:color w:val="000000"/>
          <w:szCs w:val="28"/>
        </w:rPr>
        <w:t>q</w:t>
      </w:r>
      <w:r w:rsidRPr="00864F9A">
        <w:rPr>
          <w:rFonts w:ascii="Times New Roman" w:hAnsi="Times New Roman"/>
          <w:bCs/>
          <w:color w:val="000000"/>
          <w:szCs w:val="28"/>
        </w:rPr>
        <w:t>uy định chi tiết một số điều của Luật Kinh doanh bất động sản về xây dựng và quản lý hệ thống thông tin, cơ sở dữ liệu về nhà ở và thị trường bất động sản.</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xml:space="preserve">- Công bố thông tin về nhà ở và thị trường bất động sản của trên địa bàn tỉnh, gửi báo cáo về Bộ Xây dựng theo quy định.                                            </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b) Cơ quan quản lý n</w:t>
      </w:r>
      <w:r w:rsidR="001B2B73">
        <w:rPr>
          <w:rFonts w:ascii="Times New Roman" w:hAnsi="Times New Roman"/>
          <w:bCs/>
          <w:color w:val="000000"/>
          <w:szCs w:val="28"/>
        </w:rPr>
        <w:t>hà ở cấp huyện (UBND cấp huyện):</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xml:space="preserve">- Tổ chức tiếp nhận thông tin về nhà ở đối với cá nhân, người gốc Việt Nam định cư ở nước ngoài trên địa bàn </w:t>
      </w:r>
      <w:r w:rsidR="00CC5CDB">
        <w:rPr>
          <w:rFonts w:ascii="Times New Roman" w:hAnsi="Times New Roman"/>
          <w:bCs/>
          <w:color w:val="000000"/>
          <w:szCs w:val="28"/>
        </w:rPr>
        <w:t>quản lý</w:t>
      </w:r>
      <w:r w:rsidRPr="00864F9A">
        <w:rPr>
          <w:rFonts w:ascii="Times New Roman" w:hAnsi="Times New Roman"/>
          <w:bCs/>
          <w:color w:val="000000"/>
          <w:szCs w:val="28"/>
        </w:rPr>
        <w:t>.</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xml:space="preserve">- Thiết lập và lưu trữ hồ sơ nhà ở đối với cá nhân, người gốc Việt Nam định cư ở nước ngoài trên địa bàn </w:t>
      </w:r>
      <w:r w:rsidR="00CC5CDB">
        <w:rPr>
          <w:rFonts w:ascii="Times New Roman" w:hAnsi="Times New Roman"/>
          <w:bCs/>
          <w:color w:val="000000"/>
          <w:szCs w:val="28"/>
        </w:rPr>
        <w:t>quản lý</w:t>
      </w:r>
      <w:r w:rsidRPr="00864F9A">
        <w:rPr>
          <w:rFonts w:ascii="Times New Roman" w:hAnsi="Times New Roman"/>
          <w:bCs/>
          <w:color w:val="000000"/>
          <w:szCs w:val="28"/>
        </w:rPr>
        <w:t>.</w:t>
      </w:r>
    </w:p>
    <w:p w:rsidR="000C4D23" w:rsidRPr="004E4B48" w:rsidRDefault="006603EF" w:rsidP="00467E0D">
      <w:pPr>
        <w:spacing w:before="120" w:after="120"/>
        <w:ind w:firstLine="680"/>
        <w:jc w:val="both"/>
        <w:rPr>
          <w:rFonts w:ascii="Times New Roman" w:hAnsi="Times New Roman"/>
          <w:b/>
          <w:bCs/>
          <w:color w:val="000000"/>
          <w:szCs w:val="28"/>
        </w:rPr>
      </w:pPr>
      <w:r w:rsidRPr="004E4B48">
        <w:rPr>
          <w:rFonts w:ascii="Times New Roman" w:hAnsi="Times New Roman"/>
          <w:b/>
          <w:bCs/>
          <w:color w:val="000000"/>
          <w:szCs w:val="28"/>
        </w:rPr>
        <w:t xml:space="preserve"> 2. Trách nhiệm của cơ quan nhà nước có thẩm quyền làm thủ tục cấp Giấy chứng</w:t>
      </w:r>
      <w:r w:rsidR="004E4B48">
        <w:rPr>
          <w:rFonts w:ascii="Times New Roman" w:hAnsi="Times New Roman"/>
          <w:b/>
          <w:bCs/>
          <w:color w:val="000000"/>
          <w:szCs w:val="28"/>
        </w:rPr>
        <w:t xml:space="preserve"> nhận</w:t>
      </w:r>
    </w:p>
    <w:p w:rsidR="000C4D23" w:rsidRPr="001B2B73" w:rsidRDefault="00DC13E4"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xml:space="preserve">a) Sở </w:t>
      </w:r>
      <w:r w:rsidR="004E4B48" w:rsidRPr="001B2B73">
        <w:rPr>
          <w:rFonts w:ascii="Times New Roman" w:hAnsi="Times New Roman"/>
          <w:bCs/>
          <w:color w:val="000000"/>
          <w:szCs w:val="28"/>
        </w:rPr>
        <w:t>Tài nguyên và Môi trường:</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t>- Thường xuyên chỉ đạo, kiểm tra, đôn đốc Văn phòng Đăng ký đất đai, Chi nhánh Văn phòng Đăng k</w:t>
      </w:r>
      <w:r w:rsidR="00CC5CDB">
        <w:rPr>
          <w:rFonts w:ascii="Times New Roman" w:hAnsi="Times New Roman"/>
          <w:bCs/>
          <w:color w:val="000000"/>
          <w:szCs w:val="28"/>
        </w:rPr>
        <w:t>ý đất đai tại các huyện, thị xã</w:t>
      </w:r>
      <w:r w:rsidRPr="00864F9A">
        <w:rPr>
          <w:rFonts w:ascii="Times New Roman" w:hAnsi="Times New Roman"/>
          <w:bCs/>
          <w:color w:val="000000"/>
          <w:szCs w:val="28"/>
        </w:rPr>
        <w:t>, thành phố khi làm thủ tục cấp Giấy chứng nhận quyền sử dụng đất, quyền sở hữu tài sản gắn liền với đất cung cấp thông tin hồ sơ nhà ở gửi về cơ quan quản lý nhà ở cùng cấp đảm bảo đầy đủ, chính xác và đúng thời hạn theo quy định tại Điều 2 Quyết định này.</w:t>
      </w:r>
    </w:p>
    <w:p w:rsidR="000C4D23" w:rsidRPr="00864F9A" w:rsidRDefault="006603EF" w:rsidP="00467E0D">
      <w:pPr>
        <w:spacing w:before="120" w:after="120"/>
        <w:ind w:firstLine="680"/>
        <w:jc w:val="both"/>
        <w:rPr>
          <w:rFonts w:ascii="Times New Roman" w:hAnsi="Times New Roman"/>
          <w:bCs/>
          <w:color w:val="000000"/>
          <w:szCs w:val="28"/>
        </w:rPr>
      </w:pPr>
      <w:r w:rsidRPr="00864F9A">
        <w:rPr>
          <w:rFonts w:ascii="Times New Roman" w:hAnsi="Times New Roman"/>
          <w:bCs/>
          <w:color w:val="000000"/>
          <w:szCs w:val="28"/>
        </w:rPr>
        <w:lastRenderedPageBreak/>
        <w:t xml:space="preserve">- Báo cáo </w:t>
      </w:r>
      <w:r w:rsidR="00CC5CDB">
        <w:rPr>
          <w:rFonts w:ascii="Times New Roman" w:hAnsi="Times New Roman"/>
          <w:bCs/>
          <w:color w:val="000000"/>
          <w:szCs w:val="28"/>
        </w:rPr>
        <w:t xml:space="preserve">gửi </w:t>
      </w:r>
      <w:r w:rsidRPr="00864F9A">
        <w:rPr>
          <w:rFonts w:ascii="Times New Roman" w:hAnsi="Times New Roman"/>
          <w:bCs/>
          <w:color w:val="000000"/>
          <w:szCs w:val="28"/>
        </w:rPr>
        <w:t>về Bộ Xây dựng, Bộ Tài nguyên và Môi trường về việc cấp Giấy chứng nhận kèm theo bản sao Giấy chứng nhận đã cấp cho tổ chức, cá nhân nước ngoài theo Mẫu số 02 của Phụ lục I ban hành kèm theo Nghị định số </w:t>
      </w:r>
      <w:hyperlink r:id="rId11" w:tooltip="Nghị định 44/2022/NĐ-CP" w:history="1">
        <w:r w:rsidRPr="00864F9A">
          <w:rPr>
            <w:rFonts w:ascii="Times New Roman" w:hAnsi="Times New Roman"/>
            <w:bCs/>
            <w:color w:val="000000"/>
            <w:szCs w:val="28"/>
          </w:rPr>
          <w:t>95/2024/NĐ-CP</w:t>
        </w:r>
      </w:hyperlink>
      <w:r w:rsidRPr="00864F9A">
        <w:rPr>
          <w:rFonts w:ascii="Times New Roman" w:hAnsi="Times New Roman"/>
          <w:bCs/>
          <w:color w:val="000000"/>
          <w:szCs w:val="28"/>
        </w:rPr>
        <w:t xml:space="preserve"> ngày 24/7/2024 của Chính phủ </w:t>
      </w:r>
      <w:r w:rsidR="00CC5CDB">
        <w:rPr>
          <w:rFonts w:ascii="Times New Roman" w:hAnsi="Times New Roman"/>
          <w:bCs/>
          <w:color w:val="000000"/>
          <w:szCs w:val="28"/>
        </w:rPr>
        <w:t>q</w:t>
      </w:r>
      <w:r w:rsidRPr="00864F9A">
        <w:rPr>
          <w:rFonts w:ascii="Times New Roman" w:hAnsi="Times New Roman"/>
          <w:bCs/>
          <w:color w:val="000000"/>
          <w:szCs w:val="28"/>
        </w:rPr>
        <w:t>uy định chi tiết một số điều của Luật Nhà ở để theo dõi, quản lý.</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xml:space="preserve">b) Văn phòng đăng ký đất đai tỉnh: </w:t>
      </w:r>
      <w:r w:rsidR="00952F96" w:rsidRPr="001B2B73">
        <w:rPr>
          <w:rFonts w:ascii="Times New Roman" w:hAnsi="Times New Roman"/>
          <w:bCs/>
          <w:color w:val="000000"/>
          <w:szCs w:val="28"/>
        </w:rPr>
        <w:t>k</w:t>
      </w:r>
      <w:r w:rsidRPr="001B2B73">
        <w:rPr>
          <w:rFonts w:ascii="Times New Roman" w:hAnsi="Times New Roman"/>
          <w:bCs/>
          <w:color w:val="000000"/>
          <w:szCs w:val="28"/>
        </w:rPr>
        <w:t>hi làm thủ tục cấp Giấy chứng nhận quyền sử dụng đất, quyền sở hữu tài sản gắn liền với đất đối với tổ chức trong nước, tổ chức nước ngoài, cá nhân nước ngoài và dự án đầu tư xây dựng nhà ở trên địa bàn tỉnh, có trách nhiệm cung cấp thông tin về nhà ở quy định tại Điều 2 Quyết định này cho Sở Xây dựng để thiết lập hồ sơ nhà ở.</w:t>
      </w:r>
    </w:p>
    <w:p w:rsidR="000C4D23" w:rsidRPr="00864F9A"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c) Chi nhánh văn phòng đă</w:t>
      </w:r>
      <w:r w:rsidR="004E4B48" w:rsidRPr="001B2B73">
        <w:rPr>
          <w:rFonts w:ascii="Times New Roman" w:hAnsi="Times New Roman"/>
          <w:bCs/>
          <w:color w:val="000000"/>
          <w:szCs w:val="28"/>
        </w:rPr>
        <w:t>ng ký đất đai các huyện, thị xã, thành phố</w:t>
      </w:r>
      <w:r w:rsidRPr="001B2B73">
        <w:rPr>
          <w:rFonts w:ascii="Times New Roman" w:hAnsi="Times New Roman"/>
          <w:bCs/>
          <w:color w:val="000000"/>
          <w:szCs w:val="28"/>
        </w:rPr>
        <w:t>:</w:t>
      </w:r>
      <w:r w:rsidRPr="00864F9A">
        <w:rPr>
          <w:rFonts w:ascii="Times New Roman" w:hAnsi="Times New Roman"/>
          <w:bCs/>
          <w:color w:val="000000"/>
          <w:szCs w:val="28"/>
        </w:rPr>
        <w:t xml:space="preserve"> </w:t>
      </w:r>
      <w:r w:rsidR="00952F96">
        <w:rPr>
          <w:rFonts w:ascii="Times New Roman" w:hAnsi="Times New Roman"/>
          <w:bCs/>
          <w:color w:val="000000"/>
          <w:szCs w:val="28"/>
        </w:rPr>
        <w:t>k</w:t>
      </w:r>
      <w:r w:rsidRPr="00864F9A">
        <w:rPr>
          <w:rFonts w:ascii="Times New Roman" w:hAnsi="Times New Roman"/>
          <w:bCs/>
          <w:color w:val="000000"/>
          <w:szCs w:val="28"/>
        </w:rPr>
        <w:t>hi làm thủ tục cấp Giấy chứng nhận quyền sử dụng đất, quyền sở hữu tài sản gắn liền với đất đối với cá nhân, người gốc Việt Nam định cư ở nước ngoài, có trách nhiệm cung cấp thông tin về nhà ở quy định tại Điều 2 Quyết định này cho UBND cấp huyện</w:t>
      </w:r>
      <w:r w:rsidR="00CC5CDB">
        <w:rPr>
          <w:rFonts w:ascii="Times New Roman" w:hAnsi="Times New Roman"/>
          <w:bCs/>
          <w:color w:val="000000"/>
          <w:szCs w:val="28"/>
        </w:rPr>
        <w:t>,</w:t>
      </w:r>
      <w:r w:rsidRPr="00864F9A">
        <w:rPr>
          <w:rFonts w:ascii="Times New Roman" w:hAnsi="Times New Roman"/>
          <w:bCs/>
          <w:color w:val="000000"/>
          <w:szCs w:val="28"/>
        </w:rPr>
        <w:t xml:space="preserve"> đồng gửi cho Phòng Kinh tế và Hạ tầng các huy</w:t>
      </w:r>
      <w:r w:rsidR="00345A93">
        <w:rPr>
          <w:rFonts w:ascii="Times New Roman" w:hAnsi="Times New Roman"/>
          <w:bCs/>
          <w:color w:val="000000"/>
          <w:szCs w:val="28"/>
        </w:rPr>
        <w:t>ện, Phòng Quản lý Đô thị thị xã</w:t>
      </w:r>
      <w:r w:rsidRPr="00864F9A">
        <w:rPr>
          <w:rFonts w:ascii="Times New Roman" w:hAnsi="Times New Roman"/>
          <w:bCs/>
          <w:color w:val="000000"/>
          <w:szCs w:val="28"/>
        </w:rPr>
        <w:t>, thành phố để thiết lập hồ sơ nhà ở.</w:t>
      </w:r>
    </w:p>
    <w:p w:rsidR="000C4D23" w:rsidRPr="00864F9A"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3. Các sở, ngành có liên quan:</w:t>
      </w:r>
      <w:r w:rsidRPr="00864F9A">
        <w:rPr>
          <w:rFonts w:ascii="Times New Roman" w:hAnsi="Times New Roman"/>
          <w:bCs/>
          <w:color w:val="000000"/>
          <w:szCs w:val="28"/>
        </w:rPr>
        <w:t xml:space="preserve"> </w:t>
      </w:r>
      <w:r w:rsidR="00952F96">
        <w:rPr>
          <w:rFonts w:ascii="Times New Roman" w:hAnsi="Times New Roman"/>
          <w:bCs/>
          <w:color w:val="000000"/>
          <w:szCs w:val="28"/>
        </w:rPr>
        <w:t>t</w:t>
      </w:r>
      <w:r w:rsidRPr="00864F9A">
        <w:rPr>
          <w:rFonts w:ascii="Times New Roman" w:hAnsi="Times New Roman"/>
          <w:bCs/>
          <w:color w:val="000000"/>
          <w:szCs w:val="28"/>
        </w:rPr>
        <w:t>uỳ theo chức năng, nhiệm vụ, quyền hạn phối hợp tổ chức triển khai thực hiện quy định việc phối hợp cung cấp thông tin về nhà ở trên địa bàn tỉnh phù hợp với ngành, lĩnh vực quản lý.</w:t>
      </w:r>
    </w:p>
    <w:p w:rsidR="000C4D23" w:rsidRPr="00864F9A" w:rsidRDefault="006603EF" w:rsidP="00467E0D">
      <w:pPr>
        <w:spacing w:before="120" w:after="120"/>
        <w:ind w:firstLine="680"/>
        <w:jc w:val="both"/>
        <w:rPr>
          <w:rFonts w:ascii="Times New Roman" w:hAnsi="Times New Roman"/>
          <w:b/>
          <w:bCs/>
          <w:color w:val="000000"/>
          <w:szCs w:val="28"/>
        </w:rPr>
      </w:pPr>
      <w:r w:rsidRPr="00864F9A">
        <w:rPr>
          <w:rFonts w:ascii="Times New Roman" w:hAnsi="Times New Roman"/>
          <w:b/>
          <w:bCs/>
          <w:color w:val="000000"/>
          <w:szCs w:val="28"/>
        </w:rPr>
        <w:t>Điều 4. Điều khoản thi hành</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xml:space="preserve">1. Quyết định này có hiệu lực thi hành kể từ ngày </w:t>
      </w:r>
      <w:r w:rsidR="00CE37AC" w:rsidRPr="001B2B73">
        <w:rPr>
          <w:rFonts w:ascii="Times New Roman" w:hAnsi="Times New Roman"/>
          <w:bCs/>
          <w:color w:val="000000"/>
          <w:szCs w:val="28"/>
        </w:rPr>
        <w:t>2</w:t>
      </w:r>
      <w:r w:rsidRPr="001B2B73">
        <w:rPr>
          <w:rFonts w:ascii="Times New Roman" w:hAnsi="Times New Roman"/>
          <w:bCs/>
          <w:color w:val="000000"/>
          <w:szCs w:val="28"/>
        </w:rPr>
        <w:t>5/1</w:t>
      </w:r>
      <w:r w:rsidR="00CE37AC" w:rsidRPr="001B2B73">
        <w:rPr>
          <w:rFonts w:ascii="Times New Roman" w:hAnsi="Times New Roman"/>
          <w:bCs/>
          <w:color w:val="000000"/>
          <w:szCs w:val="28"/>
        </w:rPr>
        <w:t>2</w:t>
      </w:r>
      <w:r w:rsidRPr="001B2B73">
        <w:rPr>
          <w:rFonts w:ascii="Times New Roman" w:hAnsi="Times New Roman"/>
          <w:bCs/>
          <w:color w:val="000000"/>
          <w:szCs w:val="28"/>
        </w:rPr>
        <w:t>/2024.</w:t>
      </w:r>
    </w:p>
    <w:p w:rsidR="000C4D23" w:rsidRPr="001B2B73"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 xml:space="preserve">2. Giao Sở Xây dựng chủ trì, phối hợp các cơ quan có liên quan tổ chức triển khai, hướng dẫn và đôn đốc, kiểm tra việc thực hiện Quyết định này. </w:t>
      </w:r>
    </w:p>
    <w:p w:rsidR="000C4D23" w:rsidRPr="00864F9A" w:rsidRDefault="006603EF" w:rsidP="00467E0D">
      <w:pPr>
        <w:spacing w:before="120" w:after="120"/>
        <w:ind w:firstLine="680"/>
        <w:jc w:val="both"/>
        <w:rPr>
          <w:rFonts w:ascii="Times New Roman" w:hAnsi="Times New Roman"/>
          <w:bCs/>
          <w:color w:val="000000"/>
          <w:szCs w:val="28"/>
        </w:rPr>
      </w:pPr>
      <w:r w:rsidRPr="001B2B73">
        <w:rPr>
          <w:rFonts w:ascii="Times New Roman" w:hAnsi="Times New Roman"/>
          <w:bCs/>
          <w:color w:val="000000"/>
          <w:szCs w:val="28"/>
        </w:rPr>
        <w:t>3. Trong quá trình triển khai thực hiện Quyết định này, nếu có vướng mắc phát sinh cần sửa đổi,</w:t>
      </w:r>
      <w:r w:rsidRPr="00864F9A">
        <w:rPr>
          <w:rFonts w:ascii="Times New Roman" w:hAnsi="Times New Roman"/>
          <w:bCs/>
          <w:color w:val="000000"/>
          <w:szCs w:val="28"/>
        </w:rPr>
        <w:t xml:space="preserve"> thay thế, bổ sung cho phù hợp với quy định hiện hành, các cơ quan, tổ chức và cá nhân phản ánh, kiến nghị về Sở Xây dựng để tổng hợp, báo cáo đề xuất UBND tỉnh xem xét, quyết định.</w:t>
      </w:r>
    </w:p>
    <w:p w:rsidR="000C4D23" w:rsidRPr="00864F9A" w:rsidRDefault="006603EF" w:rsidP="000C1077">
      <w:pPr>
        <w:spacing w:before="120" w:after="360"/>
        <w:ind w:firstLine="680"/>
        <w:jc w:val="both"/>
        <w:rPr>
          <w:rFonts w:ascii="Times New Roman" w:hAnsi="Times New Roman"/>
          <w:bCs/>
          <w:color w:val="000000"/>
          <w:szCs w:val="28"/>
        </w:rPr>
      </w:pPr>
      <w:r w:rsidRPr="00864F9A">
        <w:rPr>
          <w:rFonts w:ascii="Times New Roman" w:hAnsi="Times New Roman"/>
          <w:b/>
          <w:bCs/>
          <w:color w:val="000000"/>
          <w:szCs w:val="28"/>
        </w:rPr>
        <w:t>Điều 5.</w:t>
      </w:r>
      <w:r w:rsidRPr="00864F9A">
        <w:rPr>
          <w:rFonts w:ascii="Times New Roman" w:hAnsi="Times New Roman"/>
          <w:bCs/>
          <w:color w:val="000000"/>
          <w:szCs w:val="28"/>
        </w:rPr>
        <w:t xml:space="preserve"> Chánh Văn phòng UBND tỉnh; Thủ trưởng các Sở, ban, ngành tỉnh; </w:t>
      </w:r>
      <w:r w:rsidR="004D07FD">
        <w:rPr>
          <w:rFonts w:ascii="Times New Roman" w:hAnsi="Times New Roman"/>
          <w:bCs/>
          <w:color w:val="000000"/>
          <w:szCs w:val="28"/>
        </w:rPr>
        <w:t xml:space="preserve">Chủ tịch </w:t>
      </w:r>
      <w:r w:rsidR="00345A93" w:rsidRPr="00864F9A">
        <w:rPr>
          <w:rFonts w:ascii="Times New Roman" w:hAnsi="Times New Roman"/>
          <w:bCs/>
          <w:color w:val="000000"/>
          <w:szCs w:val="28"/>
        </w:rPr>
        <w:t>UBND cấp huyện</w:t>
      </w:r>
      <w:r w:rsidRPr="00864F9A">
        <w:rPr>
          <w:rFonts w:ascii="Times New Roman" w:hAnsi="Times New Roman"/>
          <w:bCs/>
          <w:color w:val="000000"/>
          <w:szCs w:val="28"/>
        </w:rPr>
        <w:t xml:space="preserve">; Chủ tịch UBND </w:t>
      </w:r>
      <w:r w:rsidR="00345A93">
        <w:rPr>
          <w:rFonts w:ascii="Times New Roman" w:hAnsi="Times New Roman"/>
          <w:bCs/>
          <w:color w:val="000000"/>
          <w:szCs w:val="28"/>
        </w:rPr>
        <w:t>cấp xã</w:t>
      </w:r>
      <w:r w:rsidRPr="00864F9A">
        <w:rPr>
          <w:rFonts w:ascii="Times New Roman" w:hAnsi="Times New Roman"/>
          <w:bCs/>
          <w:color w:val="000000"/>
          <w:szCs w:val="28"/>
        </w:rPr>
        <w:t xml:space="preserve"> và các tổ chức, cá nhân có liên quan thi hành </w:t>
      </w:r>
      <w:r w:rsidR="004D07FD">
        <w:rPr>
          <w:rFonts w:ascii="Times New Roman" w:hAnsi="Times New Roman"/>
          <w:bCs/>
          <w:color w:val="000000"/>
          <w:szCs w:val="28"/>
        </w:rPr>
        <w:t>Q</w:t>
      </w:r>
      <w:r w:rsidRPr="00864F9A">
        <w:rPr>
          <w:rFonts w:ascii="Times New Roman" w:hAnsi="Times New Roman"/>
          <w:bCs/>
          <w:color w:val="000000"/>
          <w:szCs w:val="28"/>
        </w:rPr>
        <w:t xml:space="preserve">uyết định này./. </w:t>
      </w:r>
    </w:p>
    <w:tbl>
      <w:tblPr>
        <w:tblW w:w="9293" w:type="dxa"/>
        <w:tblLook w:val="01E0" w:firstRow="1" w:lastRow="1" w:firstColumn="1" w:lastColumn="1" w:noHBand="0" w:noVBand="0"/>
      </w:tblPr>
      <w:tblGrid>
        <w:gridCol w:w="4678"/>
        <w:gridCol w:w="4615"/>
      </w:tblGrid>
      <w:tr w:rsidR="00864F9A" w:rsidRPr="00864F9A" w:rsidTr="005D7A2A">
        <w:trPr>
          <w:trHeight w:val="2610"/>
        </w:trPr>
        <w:tc>
          <w:tcPr>
            <w:tcW w:w="4678" w:type="dxa"/>
            <w:shd w:val="clear" w:color="auto" w:fill="auto"/>
          </w:tcPr>
          <w:p w:rsidR="00864F9A" w:rsidRPr="00812C7A" w:rsidRDefault="00864F9A" w:rsidP="005D7A2A">
            <w:pPr>
              <w:tabs>
                <w:tab w:val="center" w:pos="6322"/>
              </w:tabs>
              <w:rPr>
                <w:rFonts w:ascii="Times New Roman" w:hAnsi="Times New Roman"/>
                <w:b/>
                <w:i/>
                <w:iCs/>
                <w:sz w:val="20"/>
                <w:szCs w:val="22"/>
                <w:lang w:val="nl-NL"/>
              </w:rPr>
            </w:pPr>
            <w:r w:rsidRPr="00812C7A">
              <w:rPr>
                <w:rFonts w:ascii="Times New Roman" w:hAnsi="Times New Roman"/>
                <w:b/>
                <w:i/>
                <w:iCs/>
                <w:sz w:val="24"/>
                <w:szCs w:val="22"/>
                <w:lang w:val="nl-NL"/>
              </w:rPr>
              <w:t>Nơi nhận:</w:t>
            </w:r>
          </w:p>
          <w:p w:rsidR="00864F9A" w:rsidRPr="00864F9A" w:rsidRDefault="00864F9A" w:rsidP="005D7A2A">
            <w:pPr>
              <w:tabs>
                <w:tab w:val="center" w:pos="6322"/>
              </w:tabs>
              <w:rPr>
                <w:rFonts w:ascii="Times New Roman" w:hAnsi="Times New Roman"/>
                <w:sz w:val="22"/>
                <w:szCs w:val="22"/>
                <w:lang w:val="nl-NL"/>
              </w:rPr>
            </w:pPr>
            <w:r w:rsidRPr="00864F9A">
              <w:rPr>
                <w:rFonts w:ascii="Times New Roman" w:hAnsi="Times New Roman"/>
                <w:sz w:val="22"/>
                <w:szCs w:val="22"/>
                <w:lang w:val="nl-NL"/>
              </w:rPr>
              <w:t>- Như điều 5;</w:t>
            </w:r>
          </w:p>
          <w:p w:rsidR="00864F9A" w:rsidRPr="00864F9A" w:rsidRDefault="00864F9A" w:rsidP="005D7A2A">
            <w:pPr>
              <w:tabs>
                <w:tab w:val="center" w:pos="6322"/>
              </w:tabs>
              <w:rPr>
                <w:rFonts w:ascii="Times New Roman" w:hAnsi="Times New Roman"/>
                <w:sz w:val="22"/>
                <w:szCs w:val="22"/>
                <w:lang w:val="nl-NL"/>
              </w:rPr>
            </w:pPr>
            <w:r w:rsidRPr="00864F9A">
              <w:rPr>
                <w:rFonts w:ascii="Times New Roman" w:hAnsi="Times New Roman"/>
                <w:sz w:val="22"/>
                <w:szCs w:val="22"/>
                <w:lang w:val="nl-NL"/>
              </w:rPr>
              <w:t xml:space="preserve">- Vụ Pháp chế - </w:t>
            </w:r>
            <w:r w:rsidRPr="00864F9A">
              <w:rPr>
                <w:rFonts w:ascii="Times New Roman" w:hAnsi="Times New Roman"/>
                <w:iCs/>
                <w:spacing w:val="-2"/>
                <w:sz w:val="22"/>
                <w:szCs w:val="22"/>
                <w:lang w:val="pt-BR" w:eastAsia="zh-CN"/>
              </w:rPr>
              <w:t>Bộ Xây dựng</w:t>
            </w:r>
            <w:r w:rsidRPr="00864F9A">
              <w:rPr>
                <w:rFonts w:ascii="Times New Roman" w:hAnsi="Times New Roman"/>
                <w:sz w:val="22"/>
                <w:szCs w:val="22"/>
                <w:lang w:val="nl-NL"/>
              </w:rPr>
              <w:t>;</w:t>
            </w:r>
          </w:p>
          <w:p w:rsidR="00864F9A" w:rsidRPr="00864F9A" w:rsidRDefault="00864F9A" w:rsidP="005D7A2A">
            <w:pPr>
              <w:rPr>
                <w:rFonts w:ascii="Times New Roman" w:hAnsi="Times New Roman"/>
              </w:rPr>
            </w:pPr>
            <w:r w:rsidRPr="00864F9A">
              <w:rPr>
                <w:rFonts w:ascii="Times New Roman" w:hAnsi="Times New Roman"/>
                <w:sz w:val="22"/>
                <w:szCs w:val="22"/>
              </w:rPr>
              <w:t>- Cục KSTTHC - Văn phòng Chính phủ;</w:t>
            </w:r>
          </w:p>
          <w:p w:rsidR="00864F9A" w:rsidRPr="00864F9A" w:rsidRDefault="00864F9A" w:rsidP="005D7A2A">
            <w:pPr>
              <w:rPr>
                <w:rFonts w:ascii="Times New Roman" w:hAnsi="Times New Roman"/>
              </w:rPr>
            </w:pPr>
            <w:r w:rsidRPr="00864F9A">
              <w:rPr>
                <w:rFonts w:ascii="Times New Roman" w:hAnsi="Times New Roman"/>
                <w:sz w:val="22"/>
                <w:szCs w:val="22"/>
              </w:rPr>
              <w:t>- Cục Kiểm tra VBQPPL - Bộ Tư pháp;</w:t>
            </w:r>
          </w:p>
          <w:p w:rsidR="00864F9A" w:rsidRPr="00864F9A" w:rsidRDefault="00864F9A" w:rsidP="005D7A2A">
            <w:pPr>
              <w:rPr>
                <w:rFonts w:ascii="Times New Roman" w:hAnsi="Times New Roman"/>
                <w:sz w:val="22"/>
                <w:szCs w:val="22"/>
              </w:rPr>
            </w:pPr>
            <w:r w:rsidRPr="00864F9A">
              <w:rPr>
                <w:rFonts w:ascii="Times New Roman" w:hAnsi="Times New Roman"/>
                <w:sz w:val="22"/>
                <w:szCs w:val="22"/>
              </w:rPr>
              <w:t>- TT.Tỉnh ủy, TT.HĐND tỉnh;</w:t>
            </w:r>
          </w:p>
          <w:p w:rsidR="00864F9A" w:rsidRPr="00864F9A" w:rsidRDefault="00864F9A" w:rsidP="005D7A2A">
            <w:pPr>
              <w:tabs>
                <w:tab w:val="center" w:pos="6322"/>
              </w:tabs>
              <w:rPr>
                <w:rFonts w:ascii="Times New Roman" w:hAnsi="Times New Roman"/>
                <w:sz w:val="22"/>
                <w:szCs w:val="22"/>
                <w:lang w:val="nl-NL"/>
              </w:rPr>
            </w:pPr>
            <w:r w:rsidRPr="00864F9A">
              <w:rPr>
                <w:rFonts w:ascii="Times New Roman" w:hAnsi="Times New Roman"/>
                <w:sz w:val="22"/>
                <w:szCs w:val="22"/>
                <w:lang w:val="nl-NL"/>
              </w:rPr>
              <w:t>- TT.UBMTTQVN và các Đoàn thể tỉnh;</w:t>
            </w:r>
            <w:bookmarkStart w:id="0" w:name="_GoBack"/>
            <w:bookmarkEnd w:id="0"/>
          </w:p>
          <w:p w:rsidR="00864F9A" w:rsidRPr="00864F9A" w:rsidRDefault="00864F9A" w:rsidP="005D7A2A">
            <w:pPr>
              <w:tabs>
                <w:tab w:val="center" w:pos="6322"/>
              </w:tabs>
              <w:rPr>
                <w:rFonts w:ascii="Times New Roman" w:hAnsi="Times New Roman"/>
                <w:sz w:val="22"/>
                <w:szCs w:val="22"/>
                <w:lang w:val="nl-NL"/>
              </w:rPr>
            </w:pPr>
            <w:r w:rsidRPr="00864F9A">
              <w:rPr>
                <w:rFonts w:ascii="Times New Roman" w:hAnsi="Times New Roman"/>
                <w:sz w:val="22"/>
                <w:szCs w:val="22"/>
                <w:lang w:val="nl-NL"/>
              </w:rPr>
              <w:t>- CT, các PCT.UBND tỉnh;</w:t>
            </w:r>
          </w:p>
          <w:p w:rsidR="00864F9A" w:rsidRPr="00864F9A" w:rsidRDefault="00864F9A" w:rsidP="005D7A2A">
            <w:pPr>
              <w:rPr>
                <w:rFonts w:ascii="Times New Roman" w:hAnsi="Times New Roman"/>
              </w:rPr>
            </w:pPr>
            <w:r w:rsidRPr="00864F9A">
              <w:rPr>
                <w:rFonts w:ascii="Times New Roman" w:hAnsi="Times New Roman"/>
                <w:sz w:val="22"/>
                <w:szCs w:val="22"/>
              </w:rPr>
              <w:t>- Phòng: THKSTTHC, KTTC;</w:t>
            </w:r>
          </w:p>
          <w:p w:rsidR="00864F9A" w:rsidRPr="00864F9A" w:rsidRDefault="00864F9A" w:rsidP="005D7A2A">
            <w:pPr>
              <w:rPr>
                <w:rFonts w:ascii="Times New Roman" w:hAnsi="Times New Roman"/>
                <w:sz w:val="22"/>
                <w:szCs w:val="22"/>
              </w:rPr>
            </w:pPr>
            <w:r w:rsidRPr="00864F9A">
              <w:rPr>
                <w:rFonts w:ascii="Times New Roman" w:hAnsi="Times New Roman"/>
                <w:sz w:val="22"/>
                <w:szCs w:val="22"/>
              </w:rPr>
              <w:t>- Ban Nội chính – TCD;</w:t>
            </w:r>
          </w:p>
          <w:p w:rsidR="00864F9A" w:rsidRPr="00864F9A" w:rsidRDefault="00864F9A" w:rsidP="005D7A2A">
            <w:pPr>
              <w:rPr>
                <w:rFonts w:ascii="Times New Roman" w:hAnsi="Times New Roman"/>
              </w:rPr>
            </w:pPr>
            <w:r w:rsidRPr="00864F9A">
              <w:rPr>
                <w:rFonts w:ascii="Times New Roman" w:hAnsi="Times New Roman"/>
                <w:color w:val="000000"/>
                <w:sz w:val="22"/>
                <w:szCs w:val="22"/>
              </w:rPr>
              <w:t>- Trung tâm Công báo;</w:t>
            </w:r>
          </w:p>
          <w:p w:rsidR="00864F9A" w:rsidRPr="00864F9A" w:rsidRDefault="00864F9A" w:rsidP="005D7A2A">
            <w:pPr>
              <w:rPr>
                <w:rFonts w:ascii="Times New Roman" w:hAnsi="Times New Roman"/>
              </w:rPr>
            </w:pPr>
            <w:r w:rsidRPr="00864F9A">
              <w:rPr>
                <w:rFonts w:ascii="Times New Roman" w:hAnsi="Times New Roman"/>
                <w:sz w:val="22"/>
                <w:szCs w:val="22"/>
              </w:rPr>
              <w:t>- Cổng thông tin điện tử tỉnh;</w:t>
            </w:r>
          </w:p>
          <w:p w:rsidR="00864F9A" w:rsidRPr="00864F9A" w:rsidRDefault="00864F9A" w:rsidP="005D7A2A">
            <w:pPr>
              <w:tabs>
                <w:tab w:val="center" w:pos="6322"/>
              </w:tabs>
              <w:rPr>
                <w:rFonts w:ascii="Times New Roman" w:hAnsi="Times New Roman"/>
                <w:sz w:val="22"/>
                <w:szCs w:val="22"/>
                <w:lang w:val="nl-NL"/>
              </w:rPr>
            </w:pPr>
            <w:r w:rsidRPr="00864F9A">
              <w:rPr>
                <w:rFonts w:ascii="Times New Roman" w:hAnsi="Times New Roman"/>
                <w:sz w:val="22"/>
                <w:szCs w:val="22"/>
                <w:lang w:val="nl-NL"/>
              </w:rPr>
              <w:t>- Lưu: VT, Nguyên.</w:t>
            </w:r>
          </w:p>
        </w:tc>
        <w:tc>
          <w:tcPr>
            <w:tcW w:w="4615" w:type="dxa"/>
            <w:shd w:val="clear" w:color="auto" w:fill="auto"/>
          </w:tcPr>
          <w:p w:rsidR="00864F9A" w:rsidRPr="00864F9A" w:rsidRDefault="00864F9A" w:rsidP="005D7A2A">
            <w:pPr>
              <w:tabs>
                <w:tab w:val="center" w:pos="6322"/>
              </w:tabs>
              <w:jc w:val="center"/>
              <w:rPr>
                <w:rFonts w:ascii="Times New Roman" w:hAnsi="Times New Roman"/>
                <w:b/>
                <w:bCs/>
                <w:szCs w:val="28"/>
                <w:lang w:val="nl-NL"/>
              </w:rPr>
            </w:pPr>
            <w:r w:rsidRPr="00864F9A">
              <w:rPr>
                <w:rFonts w:ascii="Times New Roman" w:hAnsi="Times New Roman"/>
                <w:b/>
                <w:bCs/>
                <w:szCs w:val="28"/>
                <w:lang w:val="nl-NL"/>
              </w:rPr>
              <w:t>TM. ỦY BAN NHÂN DÂN</w:t>
            </w:r>
          </w:p>
          <w:p w:rsidR="004D10E7" w:rsidRDefault="00864F9A" w:rsidP="005D7A2A">
            <w:pPr>
              <w:tabs>
                <w:tab w:val="center" w:pos="6322"/>
              </w:tabs>
              <w:jc w:val="center"/>
              <w:rPr>
                <w:rFonts w:ascii="Times New Roman" w:hAnsi="Times New Roman"/>
                <w:b/>
                <w:bCs/>
                <w:szCs w:val="28"/>
                <w:lang w:val="nl-NL"/>
              </w:rPr>
            </w:pPr>
            <w:r w:rsidRPr="00864F9A">
              <w:rPr>
                <w:rFonts w:ascii="Times New Roman" w:hAnsi="Times New Roman"/>
                <w:b/>
                <w:bCs/>
                <w:szCs w:val="28"/>
                <w:lang w:val="nl-NL"/>
              </w:rPr>
              <w:t>CHỦ TỊCH</w:t>
            </w:r>
          </w:p>
          <w:p w:rsidR="004D10E7" w:rsidRPr="004D10E7" w:rsidRDefault="004D10E7" w:rsidP="004D10E7">
            <w:pPr>
              <w:rPr>
                <w:rFonts w:ascii="Times New Roman" w:hAnsi="Times New Roman"/>
                <w:szCs w:val="28"/>
                <w:lang w:val="nl-NL"/>
              </w:rPr>
            </w:pPr>
          </w:p>
          <w:p w:rsidR="004D10E7" w:rsidRPr="004D10E7" w:rsidRDefault="004D10E7" w:rsidP="004D10E7">
            <w:pPr>
              <w:rPr>
                <w:rFonts w:ascii="Times New Roman" w:hAnsi="Times New Roman"/>
                <w:szCs w:val="28"/>
                <w:lang w:val="nl-NL"/>
              </w:rPr>
            </w:pPr>
          </w:p>
          <w:p w:rsidR="004D10E7" w:rsidRPr="004D10E7" w:rsidRDefault="004D10E7" w:rsidP="004D10E7">
            <w:pPr>
              <w:rPr>
                <w:rFonts w:ascii="Times New Roman" w:hAnsi="Times New Roman"/>
                <w:szCs w:val="28"/>
                <w:lang w:val="nl-NL"/>
              </w:rPr>
            </w:pPr>
          </w:p>
          <w:p w:rsidR="004D10E7" w:rsidRDefault="004D10E7" w:rsidP="004D10E7">
            <w:pPr>
              <w:rPr>
                <w:rFonts w:ascii="Times New Roman" w:hAnsi="Times New Roman"/>
                <w:szCs w:val="28"/>
                <w:lang w:val="nl-NL"/>
              </w:rPr>
            </w:pPr>
          </w:p>
          <w:p w:rsidR="00864F9A" w:rsidRPr="004D10E7" w:rsidRDefault="004D10E7" w:rsidP="004D10E7">
            <w:pPr>
              <w:jc w:val="center"/>
              <w:rPr>
                <w:rFonts w:ascii="Times New Roman" w:hAnsi="Times New Roman"/>
                <w:b/>
                <w:szCs w:val="28"/>
                <w:lang w:val="nl-NL"/>
              </w:rPr>
            </w:pPr>
            <w:r w:rsidRPr="004D10E7">
              <w:rPr>
                <w:rFonts w:ascii="Times New Roman" w:hAnsi="Times New Roman"/>
                <w:b/>
                <w:szCs w:val="28"/>
                <w:lang w:val="nl-NL"/>
              </w:rPr>
              <w:t>Nguyễn Văn Út</w:t>
            </w:r>
          </w:p>
        </w:tc>
      </w:tr>
    </w:tbl>
    <w:p w:rsidR="000C4D23" w:rsidRPr="004E4B48" w:rsidRDefault="000C4D23" w:rsidP="00864F9A">
      <w:pPr>
        <w:spacing w:before="120" w:after="120"/>
        <w:jc w:val="both"/>
        <w:rPr>
          <w:rFonts w:ascii="Times New Roman" w:hAnsi="Times New Roman"/>
          <w:sz w:val="2"/>
          <w:szCs w:val="22"/>
        </w:rPr>
      </w:pPr>
    </w:p>
    <w:sectPr w:rsidR="000C4D23" w:rsidRPr="004E4B48" w:rsidSect="002F7027">
      <w:headerReference w:type="default" r:id="rId12"/>
      <w:pgSz w:w="11907" w:h="16840" w:code="9"/>
      <w:pgMar w:top="1134" w:right="1134" w:bottom="1134" w:left="1701" w:header="426" w:footer="62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2EEC" w:rsidRDefault="00E42EEC">
      <w:r>
        <w:separator/>
      </w:r>
    </w:p>
  </w:endnote>
  <w:endnote w:type="continuationSeparator" w:id="0">
    <w:p w:rsidR="00E42EEC" w:rsidRDefault="00E42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Wingdings 3"/>
    <w:panose1 w:val="020B7200000000000000"/>
    <w:charset w:val="00"/>
    <w:family w:val="swiss"/>
    <w:pitch w:val="variable"/>
    <w:sig w:usb0="00000003" w:usb1="00000000" w:usb2="00000000" w:usb3="00000000" w:csb0="00000001" w:csb1="00000000"/>
  </w:font>
  <w:font w:name=".VnTimeH">
    <w:altName w:val="Wingdings 3"/>
    <w:panose1 w:val="020B7200000000000000"/>
    <w:charset w:val="00"/>
    <w:family w:val="swiss"/>
    <w:pitch w:val="variable"/>
    <w:sig w:usb0="00000003" w:usb1="00000000" w:usb2="00000000" w:usb3="00000000" w:csb0="00000001" w:csb1="00000000"/>
  </w:font>
  <w:font w:name="VNI Cooper">
    <w:altName w:val="Wingdings 3"/>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2EEC" w:rsidRDefault="00E42EEC">
      <w:r>
        <w:separator/>
      </w:r>
    </w:p>
  </w:footnote>
  <w:footnote w:type="continuationSeparator" w:id="0">
    <w:p w:rsidR="00E42EEC" w:rsidRDefault="00E42E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6070034"/>
      <w:docPartObj>
        <w:docPartGallery w:val="Page Numbers (Top of Page)"/>
        <w:docPartUnique/>
      </w:docPartObj>
    </w:sdtPr>
    <w:sdtEndPr>
      <w:rPr>
        <w:rFonts w:ascii="Times New Roman" w:hAnsi="Times New Roman"/>
        <w:noProof/>
      </w:rPr>
    </w:sdtEndPr>
    <w:sdtContent>
      <w:p w:rsidR="00162646" w:rsidRPr="002F7027" w:rsidRDefault="00162646" w:rsidP="002F7027">
        <w:pPr>
          <w:pStyle w:val="Header"/>
          <w:jc w:val="center"/>
          <w:rPr>
            <w:rFonts w:ascii="Times New Roman" w:hAnsi="Times New Roman"/>
          </w:rPr>
        </w:pPr>
        <w:r w:rsidRPr="00162646">
          <w:rPr>
            <w:rFonts w:ascii="Times New Roman" w:hAnsi="Times New Roman"/>
          </w:rPr>
          <w:fldChar w:fldCharType="begin"/>
        </w:r>
        <w:r w:rsidRPr="00162646">
          <w:rPr>
            <w:rFonts w:ascii="Times New Roman" w:hAnsi="Times New Roman"/>
          </w:rPr>
          <w:instrText xml:space="preserve"> PAGE   \* MERGEFORMAT </w:instrText>
        </w:r>
        <w:r w:rsidRPr="00162646">
          <w:rPr>
            <w:rFonts w:ascii="Times New Roman" w:hAnsi="Times New Roman"/>
          </w:rPr>
          <w:fldChar w:fldCharType="separate"/>
        </w:r>
        <w:r w:rsidR="004D10E7">
          <w:rPr>
            <w:rFonts w:ascii="Times New Roman" w:hAnsi="Times New Roman"/>
            <w:noProof/>
          </w:rPr>
          <w:t>3</w:t>
        </w:r>
        <w:r w:rsidRPr="00162646">
          <w:rPr>
            <w:rFonts w:ascii="Times New Roman" w:hAnsi="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149FB"/>
    <w:multiLevelType w:val="multilevel"/>
    <w:tmpl w:val="CA7A44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0065E6"/>
    <w:multiLevelType w:val="multilevel"/>
    <w:tmpl w:val="C80ADF1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1EB70ECE"/>
    <w:multiLevelType w:val="multilevel"/>
    <w:tmpl w:val="6E029B54"/>
    <w:lvl w:ilvl="0">
      <w:start w:val="1"/>
      <w:numFmt w:val="decimal"/>
      <w:lvlText w:val="%1."/>
      <w:lvlJc w:val="left"/>
      <w:pPr>
        <w:ind w:left="1069" w:hanging="360"/>
      </w:pPr>
      <w:rPr>
        <w:rFonts w:hint="default"/>
        <w:b w:val="0"/>
        <w:sz w:val="2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23453581"/>
    <w:multiLevelType w:val="multilevel"/>
    <w:tmpl w:val="89D08CD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D177C13"/>
    <w:multiLevelType w:val="multilevel"/>
    <w:tmpl w:val="5088F09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F04674C"/>
    <w:multiLevelType w:val="multilevel"/>
    <w:tmpl w:val="1C600F4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3FBB2B2E"/>
    <w:multiLevelType w:val="multilevel"/>
    <w:tmpl w:val="6B24DFCA"/>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3FD74A34"/>
    <w:multiLevelType w:val="multilevel"/>
    <w:tmpl w:val="F416B9D2"/>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nsid w:val="46073D5C"/>
    <w:multiLevelType w:val="multilevel"/>
    <w:tmpl w:val="4A2CD028"/>
    <w:lvl w:ilvl="0">
      <w:start w:val="1"/>
      <w:numFmt w:val="decimal"/>
      <w:lvlText w:val="%1."/>
      <w:lvlJc w:val="left"/>
      <w:pPr>
        <w:ind w:left="928" w:hanging="360"/>
      </w:pPr>
      <w:rPr>
        <w:rFonts w:hint="default"/>
        <w:strike w:val="0"/>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9">
    <w:nsid w:val="462D7F43"/>
    <w:multiLevelType w:val="multilevel"/>
    <w:tmpl w:val="02DC1EB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56F12E4F"/>
    <w:multiLevelType w:val="multilevel"/>
    <w:tmpl w:val="8362BD1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9FA163D"/>
    <w:multiLevelType w:val="multilevel"/>
    <w:tmpl w:val="87DCA730"/>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nsid w:val="69A40FAE"/>
    <w:multiLevelType w:val="multilevel"/>
    <w:tmpl w:val="7800029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2"/>
  </w:num>
  <w:num w:numId="3">
    <w:abstractNumId w:val="5"/>
  </w:num>
  <w:num w:numId="4">
    <w:abstractNumId w:val="3"/>
  </w:num>
  <w:num w:numId="5">
    <w:abstractNumId w:val="9"/>
  </w:num>
  <w:num w:numId="6">
    <w:abstractNumId w:val="6"/>
  </w:num>
  <w:num w:numId="7">
    <w:abstractNumId w:val="11"/>
  </w:num>
  <w:num w:numId="8">
    <w:abstractNumId w:val="4"/>
  </w:num>
  <w:num w:numId="9">
    <w:abstractNumId w:val="10"/>
  </w:num>
  <w:num w:numId="10">
    <w:abstractNumId w:val="8"/>
  </w:num>
  <w:num w:numId="11">
    <w:abstractNumId w:val="2"/>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D23"/>
    <w:rsid w:val="000102B6"/>
    <w:rsid w:val="00086AF5"/>
    <w:rsid w:val="000C1077"/>
    <w:rsid w:val="000C4D23"/>
    <w:rsid w:val="00162646"/>
    <w:rsid w:val="001B2B73"/>
    <w:rsid w:val="002F7027"/>
    <w:rsid w:val="00345A93"/>
    <w:rsid w:val="0040445D"/>
    <w:rsid w:val="004111D4"/>
    <w:rsid w:val="00467E0D"/>
    <w:rsid w:val="004D07FD"/>
    <w:rsid w:val="004D10E7"/>
    <w:rsid w:val="004E4B48"/>
    <w:rsid w:val="006603EF"/>
    <w:rsid w:val="00717D84"/>
    <w:rsid w:val="00777634"/>
    <w:rsid w:val="00812C7A"/>
    <w:rsid w:val="0082541F"/>
    <w:rsid w:val="00864F9A"/>
    <w:rsid w:val="008B23AD"/>
    <w:rsid w:val="00952F96"/>
    <w:rsid w:val="00B659E1"/>
    <w:rsid w:val="00B96AD9"/>
    <w:rsid w:val="00BA7EAE"/>
    <w:rsid w:val="00C3658D"/>
    <w:rsid w:val="00CC5CDB"/>
    <w:rsid w:val="00CE37AC"/>
    <w:rsid w:val="00DC13E4"/>
    <w:rsid w:val="00E42EEC"/>
    <w:rsid w:val="00EC1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ind w:hanging="142"/>
      <w:jc w:val="center"/>
      <w:outlineLvl w:val="1"/>
    </w:pPr>
    <w:rPr>
      <w:rFonts w:ascii="VNI Cooper" w:hAnsi="VNI Cooper"/>
      <w:spacing w:val="2"/>
      <w:sz w:val="34"/>
    </w:rPr>
  </w:style>
  <w:style w:type="paragraph" w:styleId="Heading3">
    <w:name w:val="heading 3"/>
    <w:basedOn w:val="Normal"/>
    <w:next w:val="Normal"/>
    <w:link w:val="Heading3Char"/>
    <w:uiPriority w:val="9"/>
    <w:qFormat/>
    <w:pPr>
      <w:keepNext/>
      <w:ind w:left="6481" w:firstLine="720"/>
      <w:jc w:val="both"/>
      <w:outlineLvl w:val="2"/>
    </w:pPr>
    <w:rPr>
      <w:rFonts w:ascii="Times New Roman" w:hAnsi="Times New Roman"/>
      <w:b/>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semiHidden/>
    <w:unhideWhenUsed/>
    <w:qFormat/>
    <w:pPr>
      <w:spacing w:before="240" w:after="60"/>
      <w:outlineLvl w:val="5"/>
    </w:pPr>
    <w:rPr>
      <w:rFonts w:ascii="Calibri" w:hAnsi="Calibri"/>
      <w:b/>
      <w:bCs/>
      <w:sz w:val="22"/>
      <w:szCs w:val="22"/>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spacing w:after="160" w:line="288" w:lineRule="auto"/>
      <w:ind w:firstLine="709"/>
      <w:jc w:val="both"/>
    </w:pPr>
    <w:rPr>
      <w:sz w:val="29"/>
    </w:rPr>
  </w:style>
  <w:style w:type="paragraph" w:styleId="BodyTextIndent2">
    <w:name w:val="Body Text Indent 2"/>
    <w:basedOn w:val="Normal"/>
    <w:pPr>
      <w:spacing w:line="288" w:lineRule="auto"/>
      <w:ind w:right="142" w:firstLine="709"/>
      <w:jc w:val="both"/>
    </w:pPr>
  </w:style>
  <w:style w:type="paragraph" w:styleId="BodyTextIndent3">
    <w:name w:val="Body Text Indent 3"/>
    <w:basedOn w:val="Normal"/>
    <w:link w:val="BodyTextIndent3Char"/>
    <w:pPr>
      <w:spacing w:after="140" w:line="264" w:lineRule="auto"/>
      <w:ind w:right="142" w:firstLine="567"/>
      <w:jc w:val="both"/>
    </w:pPr>
    <w:rPr>
      <w:sz w:val="27"/>
    </w:rPr>
  </w:style>
  <w:style w:type="paragraph" w:styleId="BalloonText">
    <w:name w:val="Balloon Text"/>
    <w:basedOn w:val="Normal"/>
    <w:semiHidden/>
    <w:rPr>
      <w:rFonts w:ascii="Tahoma" w:hAnsi="Tahoma" w:cs="Tahoma"/>
      <w:sz w:val="16"/>
      <w:szCs w:val="16"/>
    </w:rPr>
  </w:style>
  <w:style w:type="character" w:customStyle="1" w:styleId="BodyTextIndent3Char">
    <w:name w:val="Body Text Indent 3 Char"/>
    <w:link w:val="BodyTextIndent3"/>
    <w:rPr>
      <w:rFonts w:ascii=".VnTime" w:hAnsi=".VnTime"/>
      <w:sz w:val="27"/>
      <w:lang w:val="en-US" w:eastAsia="en-US" w:bidi="ar-SA"/>
    </w:rPr>
  </w:style>
  <w:style w:type="character" w:customStyle="1" w:styleId="Heading3Char">
    <w:name w:val="Heading 3 Char"/>
    <w:link w:val="Heading3"/>
    <w:uiPriority w:val="9"/>
    <w:rPr>
      <w:b/>
      <w:sz w:val="26"/>
    </w:rPr>
  </w:style>
  <w:style w:type="character" w:styleId="Hyperlink">
    <w:name w:val="Hyperlink"/>
    <w:uiPriority w:val="99"/>
    <w:unhideWhenUsed/>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Emphasis">
    <w:name w:val="Emphasis"/>
    <w:uiPriority w:val="20"/>
    <w:qFormat/>
    <w:rPr>
      <w:i/>
      <w:iCs/>
    </w:rPr>
  </w:style>
  <w:style w:type="character" w:customStyle="1" w:styleId="Heading6Char">
    <w:name w:val="Heading 6 Char"/>
    <w:link w:val="Heading6"/>
    <w:semiHidden/>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paragraph" w:customStyle="1" w:styleId="nidungVB">
    <w:name w:val="nội dung VB"/>
    <w:basedOn w:val="Normal"/>
    <w:pPr>
      <w:widowControl w:val="0"/>
      <w:spacing w:after="120" w:line="400" w:lineRule="atLeast"/>
      <w:ind w:firstLine="567"/>
      <w:jc w:val="both"/>
    </w:pPr>
    <w:rPr>
      <w:rFonts w:ascii="Times New Roman" w:hAnsi="Times New Roman"/>
      <w:szCs w:val="28"/>
    </w:rPr>
  </w:style>
  <w:style w:type="paragraph" w:customStyle="1" w:styleId="Chuong">
    <w:name w:val="Chuong"/>
    <w:basedOn w:val="Normal"/>
    <w:pPr>
      <w:widowControl w:val="0"/>
      <w:spacing w:line="400" w:lineRule="atLeast"/>
      <w:jc w:val="center"/>
    </w:pPr>
    <w:rPr>
      <w:rFonts w:ascii="Times New Roman" w:hAnsi="Times New Roman"/>
      <w:b/>
      <w:szCs w:val="28"/>
    </w:rPr>
  </w:style>
  <w:style w:type="paragraph" w:customStyle="1" w:styleId="Body1">
    <w:name w:val="Body 1"/>
    <w:pPr>
      <w:outlineLvl w:val="0"/>
    </w:pPr>
    <w:rPr>
      <w:rFonts w:eastAsia="Arial Unicode MS"/>
      <w:color w:val="000000"/>
      <w:sz w:val="24"/>
    </w:rPr>
  </w:style>
  <w:style w:type="character" w:styleId="CommentReference">
    <w:name w:val="annotation reference"/>
    <w:uiPriority w:val="99"/>
    <w:unhideWhenUsed/>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before="600" w:after="60" w:line="240" w:lineRule="atLeast"/>
      <w:ind w:hanging="1260"/>
      <w:jc w:val="center"/>
      <w:outlineLvl w:val="0"/>
    </w:pPr>
    <w:rPr>
      <w:rFonts w:ascii="Times New Roman" w:hAnsi="Times New Roman"/>
      <w:b/>
      <w:bCs/>
      <w:sz w:val="26"/>
      <w:szCs w:val="26"/>
    </w:rPr>
  </w:style>
  <w:style w:type="character" w:customStyle="1" w:styleId="fontstyle31">
    <w:name w:val="fontstyle3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ind w:hanging="142"/>
      <w:jc w:val="center"/>
      <w:outlineLvl w:val="1"/>
    </w:pPr>
    <w:rPr>
      <w:rFonts w:ascii="VNI Cooper" w:hAnsi="VNI Cooper"/>
      <w:spacing w:val="2"/>
      <w:sz w:val="34"/>
    </w:rPr>
  </w:style>
  <w:style w:type="paragraph" w:styleId="Heading3">
    <w:name w:val="heading 3"/>
    <w:basedOn w:val="Normal"/>
    <w:next w:val="Normal"/>
    <w:link w:val="Heading3Char"/>
    <w:uiPriority w:val="9"/>
    <w:qFormat/>
    <w:pPr>
      <w:keepNext/>
      <w:ind w:left="6481" w:firstLine="720"/>
      <w:jc w:val="both"/>
      <w:outlineLvl w:val="2"/>
    </w:pPr>
    <w:rPr>
      <w:rFonts w:ascii="Times New Roman" w:hAnsi="Times New Roman"/>
      <w:b/>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semiHidden/>
    <w:unhideWhenUsed/>
    <w:qFormat/>
    <w:pPr>
      <w:spacing w:before="240" w:after="60"/>
      <w:outlineLvl w:val="5"/>
    </w:pPr>
    <w:rPr>
      <w:rFonts w:ascii="Calibri" w:hAnsi="Calibri"/>
      <w:b/>
      <w:bCs/>
      <w:sz w:val="22"/>
      <w:szCs w:val="22"/>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spacing w:after="160" w:line="288" w:lineRule="auto"/>
      <w:ind w:firstLine="709"/>
      <w:jc w:val="both"/>
    </w:pPr>
    <w:rPr>
      <w:sz w:val="29"/>
    </w:rPr>
  </w:style>
  <w:style w:type="paragraph" w:styleId="BodyTextIndent2">
    <w:name w:val="Body Text Indent 2"/>
    <w:basedOn w:val="Normal"/>
    <w:pPr>
      <w:spacing w:line="288" w:lineRule="auto"/>
      <w:ind w:right="142" w:firstLine="709"/>
      <w:jc w:val="both"/>
    </w:pPr>
  </w:style>
  <w:style w:type="paragraph" w:styleId="BodyTextIndent3">
    <w:name w:val="Body Text Indent 3"/>
    <w:basedOn w:val="Normal"/>
    <w:link w:val="BodyTextIndent3Char"/>
    <w:pPr>
      <w:spacing w:after="140" w:line="264" w:lineRule="auto"/>
      <w:ind w:right="142" w:firstLine="567"/>
      <w:jc w:val="both"/>
    </w:pPr>
    <w:rPr>
      <w:sz w:val="27"/>
    </w:rPr>
  </w:style>
  <w:style w:type="paragraph" w:styleId="BalloonText">
    <w:name w:val="Balloon Text"/>
    <w:basedOn w:val="Normal"/>
    <w:semiHidden/>
    <w:rPr>
      <w:rFonts w:ascii="Tahoma" w:hAnsi="Tahoma" w:cs="Tahoma"/>
      <w:sz w:val="16"/>
      <w:szCs w:val="16"/>
    </w:rPr>
  </w:style>
  <w:style w:type="character" w:customStyle="1" w:styleId="BodyTextIndent3Char">
    <w:name w:val="Body Text Indent 3 Char"/>
    <w:link w:val="BodyTextIndent3"/>
    <w:rPr>
      <w:rFonts w:ascii=".VnTime" w:hAnsi=".VnTime"/>
      <w:sz w:val="27"/>
      <w:lang w:val="en-US" w:eastAsia="en-US" w:bidi="ar-SA"/>
    </w:rPr>
  </w:style>
  <w:style w:type="character" w:customStyle="1" w:styleId="Heading3Char">
    <w:name w:val="Heading 3 Char"/>
    <w:link w:val="Heading3"/>
    <w:uiPriority w:val="9"/>
    <w:rPr>
      <w:b/>
      <w:sz w:val="26"/>
    </w:rPr>
  </w:style>
  <w:style w:type="character" w:styleId="Hyperlink">
    <w:name w:val="Hyperlink"/>
    <w:uiPriority w:val="99"/>
    <w:unhideWhenUsed/>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Emphasis">
    <w:name w:val="Emphasis"/>
    <w:uiPriority w:val="20"/>
    <w:qFormat/>
    <w:rPr>
      <w:i/>
      <w:iCs/>
    </w:rPr>
  </w:style>
  <w:style w:type="character" w:customStyle="1" w:styleId="Heading6Char">
    <w:name w:val="Heading 6 Char"/>
    <w:link w:val="Heading6"/>
    <w:semiHidden/>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paragraph" w:customStyle="1" w:styleId="nidungVB">
    <w:name w:val="nội dung VB"/>
    <w:basedOn w:val="Normal"/>
    <w:pPr>
      <w:widowControl w:val="0"/>
      <w:spacing w:after="120" w:line="400" w:lineRule="atLeast"/>
      <w:ind w:firstLine="567"/>
      <w:jc w:val="both"/>
    </w:pPr>
    <w:rPr>
      <w:rFonts w:ascii="Times New Roman" w:hAnsi="Times New Roman"/>
      <w:szCs w:val="28"/>
    </w:rPr>
  </w:style>
  <w:style w:type="paragraph" w:customStyle="1" w:styleId="Chuong">
    <w:name w:val="Chuong"/>
    <w:basedOn w:val="Normal"/>
    <w:pPr>
      <w:widowControl w:val="0"/>
      <w:spacing w:line="400" w:lineRule="atLeast"/>
      <w:jc w:val="center"/>
    </w:pPr>
    <w:rPr>
      <w:rFonts w:ascii="Times New Roman" w:hAnsi="Times New Roman"/>
      <w:b/>
      <w:szCs w:val="28"/>
    </w:rPr>
  </w:style>
  <w:style w:type="paragraph" w:customStyle="1" w:styleId="Body1">
    <w:name w:val="Body 1"/>
    <w:pPr>
      <w:outlineLvl w:val="0"/>
    </w:pPr>
    <w:rPr>
      <w:rFonts w:eastAsia="Arial Unicode MS"/>
      <w:color w:val="000000"/>
      <w:sz w:val="24"/>
    </w:rPr>
  </w:style>
  <w:style w:type="character" w:styleId="CommentReference">
    <w:name w:val="annotation reference"/>
    <w:uiPriority w:val="99"/>
    <w:unhideWhenUsed/>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before="600" w:after="60" w:line="240" w:lineRule="atLeast"/>
      <w:ind w:hanging="1260"/>
      <w:jc w:val="center"/>
      <w:outlineLvl w:val="0"/>
    </w:pPr>
    <w:rPr>
      <w:rFonts w:ascii="Times New Roman" w:hAnsi="Times New Roman"/>
      <w:b/>
      <w:bCs/>
      <w:sz w:val="26"/>
      <w:szCs w:val="26"/>
    </w:rPr>
  </w:style>
  <w:style w:type="character" w:customStyle="1" w:styleId="fontstyle31">
    <w:name w:val="fontstyle3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cong-nghe-thong-tin/nghi-dinh-44-2022-nd-cp-xay-dung-quan-ly-he-thong-thong-tin-nha-o-thi-truong-bat-dong-san-519948.aspx"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thuvienphapluat.vn/van-ban/cong-nghe-thong-tin/nghi-dinh-44-2022-nd-cp-xay-dung-quan-ly-he-thong-thong-tin-nha-o-thi-truong-bat-dong-san-519948.aspx" TargetMode="External"/><Relationship Id="rId4" Type="http://schemas.microsoft.com/office/2007/relationships/stylesWithEffects" Target="stylesWithEffects.xml"/><Relationship Id="rId9" Type="http://schemas.openxmlformats.org/officeDocument/2006/relationships/hyperlink" Target="https://thuvienphapluat.vn/van-ban/cong-nghe-thong-tin/nghi-dinh-44-2022-nd-cp-xay-dung-quan-ly-he-thong-thong-tin-nha-o-thi-truong-bat-dong-san-519948.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BFF1BF-FE1E-44EC-9185-C4E8A5267CB2}">
  <ds:schemaRefs>
    <ds:schemaRef ds:uri="http://schemas.openxmlformats.org/officeDocument/2006/bibliography"/>
  </ds:schemaRefs>
</ds:datastoreItem>
</file>

<file path=customXml/itemProps2.xml><?xml version="1.0" encoding="utf-8"?>
<ds:datastoreItem xmlns:ds="http://schemas.openxmlformats.org/officeDocument/2006/customXml" ds:itemID="{2BB9BBD6-EE2E-486A-A94D-87249EC133D2}"/>
</file>

<file path=customXml/itemProps3.xml><?xml version="1.0" encoding="utf-8"?>
<ds:datastoreItem xmlns:ds="http://schemas.openxmlformats.org/officeDocument/2006/customXml" ds:itemID="{09E4E08E-0CB2-48E9-B5CA-D1A310B4FEB9}"/>
</file>

<file path=customXml/itemProps4.xml><?xml version="1.0" encoding="utf-8"?>
<ds:datastoreItem xmlns:ds="http://schemas.openxmlformats.org/officeDocument/2006/customXml" ds:itemID="{7C4AA4C4-695B-4F56-80CD-FE113530D700}"/>
</file>

<file path=docProps/app.xml><?xml version="1.0" encoding="utf-8"?>
<Properties xmlns="http://schemas.openxmlformats.org/officeDocument/2006/extended-properties" xmlns:vt="http://schemas.openxmlformats.org/officeDocument/2006/docPropsVTypes">
  <Template>Normal</Template>
  <TotalTime>0</TotalTime>
  <Pages>3</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UBND tØnh long an</vt:lpstr>
    </vt:vector>
  </TitlesOfParts>
  <Company>SXDLA</Company>
  <LinksUpToDate>false</LinksUpToDate>
  <CharactersWithSpaces>7413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long an</dc:title>
  <dc:creator>SXDLA</dc:creator>
  <cp:lastModifiedBy>Admin</cp:lastModifiedBy>
  <cp:revision>2</cp:revision>
  <dcterms:created xsi:type="dcterms:W3CDTF">2024-12-11T06:59:00Z</dcterms:created>
  <dcterms:modified xsi:type="dcterms:W3CDTF">2024-12-11T06:59:00Z</dcterms:modified>
</cp:coreProperties>
</file>