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jc w:val="center"/>
        <w:tblLook w:val="04A0" w:firstRow="1" w:lastRow="0" w:firstColumn="1" w:lastColumn="0" w:noHBand="0" w:noVBand="1"/>
      </w:tblPr>
      <w:tblGrid>
        <w:gridCol w:w="3676"/>
        <w:gridCol w:w="6105"/>
      </w:tblGrid>
      <w:tr w:rsidR="00E91B39" w:rsidRPr="00E91B39" w14:paraId="52ACD74C" w14:textId="77777777" w:rsidTr="00F25C44">
        <w:trPr>
          <w:trHeight w:val="992"/>
          <w:jc w:val="center"/>
        </w:trPr>
        <w:tc>
          <w:tcPr>
            <w:tcW w:w="3676" w:type="dxa"/>
          </w:tcPr>
          <w:p w14:paraId="404E7DBB" w14:textId="77777777" w:rsidR="00625622" w:rsidRPr="00E91B39" w:rsidRDefault="00625622" w:rsidP="00F25C4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 w:val="26"/>
                <w:szCs w:val="26"/>
                <w:lang w:val="nl-NL"/>
              </w:rPr>
            </w:pPr>
            <w:r w:rsidRPr="00E91B39">
              <w:rPr>
                <w:rFonts w:eastAsia="Times New Roman" w:cs="Times New Roman"/>
                <w:b/>
                <w:color w:val="000000" w:themeColor="text1"/>
                <w:sz w:val="26"/>
                <w:szCs w:val="26"/>
                <w:lang w:val="nl-NL"/>
              </w:rPr>
              <w:t>ỦY BAN NHÂN DÂN</w:t>
            </w:r>
          </w:p>
          <w:p w14:paraId="1E3A381A" w14:textId="77777777" w:rsidR="00625622" w:rsidRPr="00E91B39" w:rsidRDefault="00625622" w:rsidP="00F25C4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 w:val="26"/>
                <w:szCs w:val="26"/>
                <w:lang w:val="nl-NL"/>
              </w:rPr>
            </w:pPr>
            <w:r w:rsidRPr="00E91B39">
              <w:rPr>
                <w:rFonts w:eastAsia="Times New Roman" w:cs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8F5781D" wp14:editId="1C0DA523">
                      <wp:simplePos x="0" y="0"/>
                      <wp:positionH relativeFrom="column">
                        <wp:posOffset>798530</wp:posOffset>
                      </wp:positionH>
                      <wp:positionV relativeFrom="paragraph">
                        <wp:posOffset>240030</wp:posOffset>
                      </wp:positionV>
                      <wp:extent cx="730610" cy="0"/>
                      <wp:effectExtent l="0" t="0" r="31750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06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0D13EEB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62.9pt;margin-top:18.9pt;width:57.5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"/>
                  </w:pict>
                </mc:Fallback>
              </mc:AlternateContent>
            </w:r>
            <w:r w:rsidRPr="00E91B39">
              <w:rPr>
                <w:rFonts w:eastAsia="Times New Roman" w:cs="Times New Roman"/>
                <w:b/>
                <w:noProof/>
                <w:color w:val="000000" w:themeColor="text1"/>
                <w:sz w:val="26"/>
                <w:szCs w:val="26"/>
              </w:rPr>
              <w:t>THÀNH P</w:t>
            </w:r>
            <w:bookmarkStart w:id="0" w:name="_GoBack"/>
            <w:bookmarkEnd w:id="0"/>
            <w:r w:rsidRPr="00E91B39">
              <w:rPr>
                <w:rFonts w:eastAsia="Times New Roman" w:cs="Times New Roman"/>
                <w:b/>
                <w:noProof/>
                <w:color w:val="000000" w:themeColor="text1"/>
                <w:sz w:val="26"/>
                <w:szCs w:val="26"/>
              </w:rPr>
              <w:t>HỐ HỒ CHÍ MINH</w:t>
            </w:r>
          </w:p>
        </w:tc>
        <w:tc>
          <w:tcPr>
            <w:tcW w:w="6105" w:type="dxa"/>
          </w:tcPr>
          <w:p w14:paraId="3A87126A" w14:textId="77777777" w:rsidR="00625622" w:rsidRPr="00E91B39" w:rsidRDefault="00625622" w:rsidP="00F25C4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val="nl-NL"/>
              </w:rPr>
            </w:pPr>
            <w:r w:rsidRPr="00E91B39">
              <w:rPr>
                <w:rFonts w:eastAsia="Times New Roman" w:cs="Times New Roman"/>
                <w:b/>
                <w:color w:val="000000" w:themeColor="text1"/>
                <w:sz w:val="26"/>
                <w:szCs w:val="26"/>
                <w:lang w:val="nl-NL"/>
              </w:rPr>
              <w:t>CỘNG HÒA XÃ HỘI CHỦ NGHĨA VIỆT NAM</w:t>
            </w:r>
          </w:p>
          <w:p w14:paraId="6ADA4598" w14:textId="77777777" w:rsidR="00625622" w:rsidRPr="00E91B39" w:rsidRDefault="00625622" w:rsidP="00F25C44">
            <w:pPr>
              <w:spacing w:after="0" w:line="240" w:lineRule="auto"/>
              <w:jc w:val="center"/>
              <w:rPr>
                <w:rFonts w:ascii="Times New Roman Bold" w:eastAsia="Times New Roman" w:hAnsi="Times New Roman Bold" w:cs="Times New Roman"/>
                <w:color w:val="000000" w:themeColor="text1"/>
                <w:spacing w:val="4"/>
                <w:szCs w:val="28"/>
                <w:lang w:val="nl-NL"/>
              </w:rPr>
            </w:pPr>
            <w:r w:rsidRPr="00E91B39">
              <w:rPr>
                <w:rFonts w:ascii="Times New Roman Bold" w:eastAsia="Times New Roman" w:hAnsi="Times New Roman Bold" w:cs="Times New Roman"/>
                <w:noProof/>
                <w:color w:val="000000" w:themeColor="text1"/>
                <w:spacing w:val="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284F6D2" wp14:editId="1174110A">
                      <wp:simplePos x="0" y="0"/>
                      <wp:positionH relativeFrom="column">
                        <wp:posOffset>699463</wp:posOffset>
                      </wp:positionH>
                      <wp:positionV relativeFrom="paragraph">
                        <wp:posOffset>240665</wp:posOffset>
                      </wp:positionV>
                      <wp:extent cx="222885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228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08497D8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1pt,18.95pt" to="230.6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"/>
                  </w:pict>
                </mc:Fallback>
              </mc:AlternateContent>
            </w:r>
            <w:r w:rsidR="000A48C8" w:rsidRPr="00E91B39">
              <w:rPr>
                <w:rFonts w:ascii="Times New Roman Bold" w:eastAsia="Times New Roman" w:hAnsi="Times New Roman Bold" w:cs="Times New Roman"/>
                <w:b/>
                <w:color w:val="000000" w:themeColor="text1"/>
                <w:spacing w:val="4"/>
                <w:szCs w:val="28"/>
                <w:lang w:val="nl-NL"/>
              </w:rPr>
              <w:t>Độc lập - Tự do -</w:t>
            </w:r>
            <w:r w:rsidRPr="00E91B39">
              <w:rPr>
                <w:rFonts w:ascii="Times New Roman Bold" w:eastAsia="Times New Roman" w:hAnsi="Times New Roman Bold" w:cs="Times New Roman"/>
                <w:b/>
                <w:color w:val="000000" w:themeColor="text1"/>
                <w:spacing w:val="4"/>
                <w:szCs w:val="28"/>
                <w:lang w:val="nl-NL"/>
              </w:rPr>
              <w:t xml:space="preserve"> Hạnh phúc</w:t>
            </w:r>
          </w:p>
        </w:tc>
      </w:tr>
      <w:tr w:rsidR="00AE04A0" w:rsidRPr="00E91B39" w14:paraId="2A97D469" w14:textId="77777777" w:rsidTr="00F25C44">
        <w:trPr>
          <w:jc w:val="center"/>
        </w:trPr>
        <w:tc>
          <w:tcPr>
            <w:tcW w:w="3676" w:type="dxa"/>
          </w:tcPr>
          <w:p w14:paraId="06BECA03" w14:textId="539BFD8B" w:rsidR="00625622" w:rsidRPr="00E91B39" w:rsidRDefault="00625622" w:rsidP="00F25C4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val="nl-NL"/>
              </w:rPr>
            </w:pPr>
            <w:r w:rsidRPr="00E91B39">
              <w:rPr>
                <w:rFonts w:eastAsia="Times New Roman" w:cs="Times New Roman"/>
                <w:color w:val="000000" w:themeColor="text1"/>
                <w:sz w:val="26"/>
                <w:szCs w:val="26"/>
                <w:lang w:val="nl-NL"/>
              </w:rPr>
              <w:t xml:space="preserve"> Số: </w:t>
            </w:r>
            <w:r w:rsidR="00692064">
              <w:rPr>
                <w:rFonts w:eastAsia="Times New Roman" w:cs="Times New Roman"/>
                <w:color w:val="000000" w:themeColor="text1"/>
                <w:sz w:val="26"/>
                <w:szCs w:val="26"/>
                <w:lang w:val="nl-NL"/>
              </w:rPr>
              <w:t>4634</w:t>
            </w:r>
            <w:r w:rsidRPr="00E91B39">
              <w:rPr>
                <w:rFonts w:eastAsia="Times New Roman" w:cs="Times New Roman"/>
                <w:color w:val="000000" w:themeColor="text1"/>
                <w:sz w:val="26"/>
                <w:szCs w:val="26"/>
                <w:lang w:val="nl-NL"/>
              </w:rPr>
              <w:t>/QĐ-UBND</w:t>
            </w:r>
          </w:p>
          <w:p w14:paraId="06BABE72" w14:textId="604F0CC9" w:rsidR="002918E0" w:rsidRPr="00703C36" w:rsidRDefault="002918E0" w:rsidP="00F25C4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6"/>
                <w:szCs w:val="6"/>
                <w:lang w:val="nl-NL"/>
              </w:rPr>
            </w:pPr>
          </w:p>
          <w:p w14:paraId="4BCC5AD9" w14:textId="012AB3C2" w:rsidR="002918E0" w:rsidRPr="00E91B39" w:rsidRDefault="002918E0" w:rsidP="00F25C44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pacing w:val="-8"/>
                <w:sz w:val="26"/>
                <w:szCs w:val="26"/>
                <w:lang w:val="nl-NL"/>
              </w:rPr>
            </w:pPr>
          </w:p>
        </w:tc>
        <w:tc>
          <w:tcPr>
            <w:tcW w:w="6105" w:type="dxa"/>
          </w:tcPr>
          <w:p w14:paraId="79C6014F" w14:textId="08279306" w:rsidR="00625622" w:rsidRPr="00E91B39" w:rsidRDefault="00625622" w:rsidP="00F25C44">
            <w:pPr>
              <w:spacing w:after="0" w:line="240" w:lineRule="auto"/>
              <w:jc w:val="center"/>
              <w:rPr>
                <w:rFonts w:eastAsia="Times New Roman" w:cs="Times New Roman"/>
                <w:i/>
                <w:color w:val="000000" w:themeColor="text1"/>
                <w:szCs w:val="28"/>
                <w:lang w:val="nl-NL"/>
              </w:rPr>
            </w:pPr>
            <w:r w:rsidRPr="00E91B39">
              <w:rPr>
                <w:rFonts w:eastAsia="Times New Roman" w:cs="Times New Roman"/>
                <w:i/>
                <w:color w:val="000000" w:themeColor="text1"/>
                <w:szCs w:val="28"/>
                <w:lang w:val="nl-NL"/>
              </w:rPr>
              <w:t>Thành phố Hồ Chí Minh, ngày</w:t>
            </w:r>
            <w:r w:rsidR="003B4FD9" w:rsidRPr="00E91B39">
              <w:rPr>
                <w:rFonts w:eastAsia="Times New Roman" w:cs="Times New Roman"/>
                <w:i/>
                <w:color w:val="000000" w:themeColor="text1"/>
                <w:szCs w:val="28"/>
                <w:lang w:val="nl-NL"/>
              </w:rPr>
              <w:t xml:space="preserve"> </w:t>
            </w:r>
            <w:r w:rsidR="00692064">
              <w:rPr>
                <w:rFonts w:eastAsia="Times New Roman" w:cs="Times New Roman"/>
                <w:i/>
                <w:color w:val="000000" w:themeColor="text1"/>
                <w:szCs w:val="28"/>
                <w:lang w:val="nl-NL"/>
              </w:rPr>
              <w:t>25</w:t>
            </w:r>
            <w:r w:rsidRPr="00E91B39">
              <w:rPr>
                <w:rFonts w:eastAsia="Times New Roman" w:cs="Times New Roman"/>
                <w:i/>
                <w:color w:val="000000" w:themeColor="text1"/>
                <w:szCs w:val="28"/>
                <w:lang w:val="nl-NL"/>
              </w:rPr>
              <w:t xml:space="preserve"> tháng </w:t>
            </w:r>
            <w:r w:rsidR="00174093">
              <w:rPr>
                <w:rFonts w:eastAsia="Times New Roman" w:cs="Times New Roman"/>
                <w:i/>
                <w:color w:val="000000" w:themeColor="text1"/>
                <w:szCs w:val="28"/>
                <w:lang w:val="nl-NL"/>
              </w:rPr>
              <w:t>7</w:t>
            </w:r>
            <w:r w:rsidRPr="00E91B39">
              <w:rPr>
                <w:rFonts w:eastAsia="Times New Roman" w:cs="Times New Roman"/>
                <w:i/>
                <w:color w:val="000000" w:themeColor="text1"/>
                <w:szCs w:val="28"/>
                <w:lang w:val="nl-NL"/>
              </w:rPr>
              <w:t xml:space="preserve"> năm 202</w:t>
            </w:r>
            <w:r w:rsidR="006B3F6F" w:rsidRPr="00E91B39">
              <w:rPr>
                <w:rFonts w:eastAsia="Times New Roman" w:cs="Times New Roman"/>
                <w:i/>
                <w:color w:val="000000" w:themeColor="text1"/>
                <w:szCs w:val="28"/>
                <w:lang w:val="nl-NL"/>
              </w:rPr>
              <w:t>6</w:t>
            </w:r>
          </w:p>
          <w:p w14:paraId="3C2D22AB" w14:textId="77777777" w:rsidR="00625622" w:rsidRPr="00E91B39" w:rsidRDefault="00625622" w:rsidP="00F25C4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pacing w:val="-8"/>
                <w:szCs w:val="28"/>
                <w:lang w:val="nl-NL"/>
              </w:rPr>
            </w:pPr>
          </w:p>
        </w:tc>
      </w:tr>
    </w:tbl>
    <w:p w14:paraId="0916DAFC" w14:textId="77777777" w:rsidR="006770A3" w:rsidRPr="00E91B39" w:rsidRDefault="006770A3" w:rsidP="00FB180B">
      <w:pPr>
        <w:spacing w:before="120" w:after="0" w:line="240" w:lineRule="auto"/>
        <w:jc w:val="center"/>
        <w:rPr>
          <w:rFonts w:eastAsia="Times New Roman" w:cs="Times New Roman"/>
          <w:b/>
          <w:bCs/>
          <w:color w:val="000000" w:themeColor="text1"/>
          <w:szCs w:val="28"/>
          <w:lang w:val="vi-VN"/>
        </w:rPr>
      </w:pPr>
      <w:bookmarkStart w:id="1" w:name="_Hlk175561291"/>
    </w:p>
    <w:p w14:paraId="66B7125D" w14:textId="1EEE59FF" w:rsidR="006721FD" w:rsidRPr="00E91B39" w:rsidRDefault="006721FD" w:rsidP="00E91B39">
      <w:pPr>
        <w:spacing w:before="160"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</w:rPr>
      </w:pPr>
      <w:r w:rsidRPr="00E91B39">
        <w:rPr>
          <w:rFonts w:eastAsia="Times New Roman" w:cs="Times New Roman"/>
          <w:b/>
          <w:bCs/>
          <w:color w:val="000000" w:themeColor="text1"/>
          <w:szCs w:val="28"/>
          <w:lang w:val="vi-VN"/>
        </w:rPr>
        <w:t>QUYẾT ĐỊNH</w:t>
      </w:r>
    </w:p>
    <w:p w14:paraId="3D5531FC" w14:textId="705677F3" w:rsidR="00162F09" w:rsidRPr="00174093" w:rsidRDefault="006721FD" w:rsidP="00174093">
      <w:pPr>
        <w:tabs>
          <w:tab w:val="center" w:pos="4535"/>
          <w:tab w:val="left" w:pos="7050"/>
          <w:tab w:val="left" w:pos="7365"/>
        </w:tabs>
        <w:spacing w:after="0" w:line="240" w:lineRule="auto"/>
        <w:jc w:val="center"/>
        <w:rPr>
          <w:rFonts w:eastAsia="Times New Roman" w:cs="Times New Roman"/>
          <w:b/>
          <w:color w:val="000000" w:themeColor="text1"/>
          <w:spacing w:val="2"/>
          <w:szCs w:val="28"/>
        </w:rPr>
      </w:pPr>
      <w:r w:rsidRPr="00E91B39">
        <w:rPr>
          <w:rFonts w:eastAsia="Times New Roman" w:cs="Times New Roman"/>
          <w:b/>
          <w:color w:val="000000" w:themeColor="text1"/>
          <w:spacing w:val="-2"/>
          <w:szCs w:val="28"/>
        </w:rPr>
        <w:t xml:space="preserve">Bãi </w:t>
      </w:r>
      <w:r w:rsidRPr="00174093">
        <w:rPr>
          <w:rFonts w:eastAsia="Times New Roman" w:cs="Times New Roman"/>
          <w:b/>
          <w:color w:val="000000" w:themeColor="text1"/>
          <w:spacing w:val="-2"/>
          <w:szCs w:val="28"/>
        </w:rPr>
        <w:t>bỏ</w:t>
      </w:r>
      <w:bookmarkEnd w:id="1"/>
      <w:r w:rsidR="00174093" w:rsidRPr="00174093">
        <w:rPr>
          <w:b/>
          <w:bCs/>
          <w:iCs/>
          <w:szCs w:val="28"/>
        </w:rPr>
        <w:t xml:space="preserve"> </w:t>
      </w:r>
      <w:bookmarkStart w:id="2" w:name="_Hlk234917071"/>
      <w:r w:rsidR="00174093" w:rsidRPr="00174093">
        <w:rPr>
          <w:b/>
          <w:bCs/>
          <w:iCs/>
          <w:szCs w:val="28"/>
        </w:rPr>
        <w:t>các văn bản quy phạm pháp luật của Ủy ban nhân dân tỉnh Bình Dương, Ủy ban nhân dân tỉnh Bà Rịa - Vũng Tàu ban hành trước sắp xếp đơn vị hành chính cấp tỉnh thuộc lĩnh vực du lịch</w:t>
      </w:r>
      <w:bookmarkEnd w:id="2"/>
    </w:p>
    <w:p w14:paraId="2E1560C0" w14:textId="68485976" w:rsidR="000A48C8" w:rsidRPr="00E91B39" w:rsidRDefault="00751368" w:rsidP="000A48C8">
      <w:pPr>
        <w:tabs>
          <w:tab w:val="center" w:pos="4535"/>
          <w:tab w:val="left" w:pos="7050"/>
          <w:tab w:val="left" w:pos="7365"/>
        </w:tabs>
        <w:spacing w:after="0" w:line="240" w:lineRule="auto"/>
        <w:ind w:left="426" w:hanging="142"/>
        <w:jc w:val="center"/>
        <w:rPr>
          <w:rFonts w:eastAsia="Times New Roman" w:cs="Times New Roman"/>
          <w:b/>
          <w:color w:val="000000" w:themeColor="text1"/>
          <w:spacing w:val="-6"/>
          <w:szCs w:val="28"/>
        </w:rPr>
      </w:pPr>
      <w:r w:rsidRPr="00E91B39">
        <w:rPr>
          <w:rFonts w:eastAsia="Times New Roman" w:cs="Times New Roman"/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857AB4" wp14:editId="77EF9831">
                <wp:simplePos x="0" y="0"/>
                <wp:positionH relativeFrom="margin">
                  <wp:align>center</wp:align>
                </wp:positionH>
                <wp:positionV relativeFrom="paragraph">
                  <wp:posOffset>53975</wp:posOffset>
                </wp:positionV>
                <wp:extent cx="803275" cy="0"/>
                <wp:effectExtent l="0" t="0" r="0" b="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3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CCB5E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4.25pt;width:63.25pt;height:0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UtBtwEAAFUDAAAOAAAAZHJzL2Uyb0RvYy54bWysU8Fu2zAMvQ/YPwi6L3YyZO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">
                <w10:wrap anchorx="margin"/>
              </v:shape>
            </w:pict>
          </mc:Fallback>
        </mc:AlternateContent>
      </w:r>
    </w:p>
    <w:p w14:paraId="052D6930" w14:textId="77777777" w:rsidR="00AB4A2E" w:rsidRPr="00E91B39" w:rsidRDefault="00AB4A2E" w:rsidP="00E91B39">
      <w:pPr>
        <w:tabs>
          <w:tab w:val="center" w:pos="4535"/>
          <w:tab w:val="left" w:pos="7050"/>
          <w:tab w:val="left" w:pos="7365"/>
        </w:tabs>
        <w:spacing w:before="120" w:after="120" w:line="240" w:lineRule="auto"/>
        <w:ind w:left="426" w:hanging="142"/>
        <w:jc w:val="center"/>
        <w:rPr>
          <w:rFonts w:eastAsia="Times New Roman" w:cs="Times New Roman"/>
          <w:b/>
          <w:color w:val="000000" w:themeColor="text1"/>
          <w:spacing w:val="-6"/>
          <w:szCs w:val="28"/>
        </w:rPr>
      </w:pPr>
      <w:r w:rsidRPr="00E91B39">
        <w:rPr>
          <w:rFonts w:eastAsia="Times New Roman" w:cs="Times New Roman"/>
          <w:b/>
          <w:color w:val="000000" w:themeColor="text1"/>
          <w:spacing w:val="-6"/>
          <w:szCs w:val="28"/>
        </w:rPr>
        <w:t>ỦY BAN NHÂN DÂN THÀNH PHỐ HỒ CHÍ MINH</w:t>
      </w:r>
    </w:p>
    <w:p w14:paraId="3A291C32" w14:textId="77777777" w:rsidR="0002195B" w:rsidRPr="00E91B39" w:rsidRDefault="0002195B" w:rsidP="004C5097">
      <w:pPr>
        <w:tabs>
          <w:tab w:val="center" w:pos="4535"/>
          <w:tab w:val="left" w:pos="7050"/>
          <w:tab w:val="left" w:pos="7365"/>
        </w:tabs>
        <w:spacing w:after="0" w:line="240" w:lineRule="auto"/>
        <w:ind w:left="284" w:right="283" w:firstLine="567"/>
        <w:jc w:val="center"/>
        <w:rPr>
          <w:rFonts w:eastAsia="Times New Roman" w:cs="Times New Roman"/>
          <w:b/>
          <w:color w:val="000000" w:themeColor="text1"/>
          <w:spacing w:val="-6"/>
          <w:szCs w:val="28"/>
        </w:rPr>
      </w:pPr>
    </w:p>
    <w:p w14:paraId="323E8849" w14:textId="4AC3B6F8" w:rsidR="00A63476" w:rsidRPr="00E91B39" w:rsidRDefault="005324FD" w:rsidP="00FB180B">
      <w:pPr>
        <w:spacing w:after="120" w:line="240" w:lineRule="auto"/>
        <w:ind w:firstLine="567"/>
        <w:jc w:val="both"/>
        <w:rPr>
          <w:rFonts w:eastAsia="Times New Roman" w:cs="Times New Roman"/>
          <w:i/>
          <w:iCs/>
          <w:color w:val="000000" w:themeColor="text1"/>
          <w:szCs w:val="28"/>
        </w:rPr>
      </w:pPr>
      <w:r w:rsidRPr="00E91B39">
        <w:rPr>
          <w:rFonts w:eastAsia="Times New Roman" w:cs="Times New Roman"/>
          <w:i/>
          <w:color w:val="000000" w:themeColor="text1"/>
          <w:szCs w:val="28"/>
        </w:rPr>
        <w:t xml:space="preserve">Căn cứ Luật Tổ chức chính quyền địa phương </w:t>
      </w:r>
      <w:r w:rsidR="006B7B3D" w:rsidRPr="00E91B39">
        <w:rPr>
          <w:rFonts w:eastAsia="Times New Roman" w:cs="Times New Roman"/>
          <w:i/>
          <w:color w:val="000000" w:themeColor="text1"/>
          <w:szCs w:val="28"/>
        </w:rPr>
        <w:t>ngày 16 tháng 6 năm 2025</w:t>
      </w:r>
      <w:r w:rsidR="00A63476" w:rsidRPr="00E91B39">
        <w:rPr>
          <w:i/>
          <w:iCs/>
          <w:color w:val="000000" w:themeColor="text1"/>
        </w:rPr>
        <w:t>;</w:t>
      </w:r>
    </w:p>
    <w:p w14:paraId="5F1204EC" w14:textId="4AF5AB52" w:rsidR="002B2368" w:rsidRPr="00E91B39" w:rsidRDefault="002B2368" w:rsidP="006C2C02">
      <w:pPr>
        <w:spacing w:before="120" w:after="120" w:line="240" w:lineRule="auto"/>
        <w:ind w:firstLine="567"/>
        <w:jc w:val="both"/>
        <w:rPr>
          <w:rFonts w:ascii="TimesNewRomanPS-ItalicMT" w:eastAsia="Times New Roman" w:hAnsi="TimesNewRomanPS-ItalicMT" w:cs="Times New Roman"/>
          <w:i/>
          <w:iCs/>
          <w:color w:val="000000" w:themeColor="text1"/>
          <w:spacing w:val="6"/>
          <w:szCs w:val="28"/>
        </w:rPr>
      </w:pPr>
      <w:r w:rsidRPr="00E91B39">
        <w:rPr>
          <w:rFonts w:ascii="TimesNewRomanPS-ItalicMT" w:eastAsia="Times New Roman" w:hAnsi="TimesNewRomanPS-ItalicMT" w:cs="Times New Roman"/>
          <w:i/>
          <w:iCs/>
          <w:color w:val="000000" w:themeColor="text1"/>
          <w:spacing w:val="6"/>
          <w:szCs w:val="28"/>
        </w:rPr>
        <w:t xml:space="preserve">Căn cứ Luật Ban hành văn bản quy phạm pháp luật </w:t>
      </w:r>
      <w:r w:rsidR="006B7B3D" w:rsidRPr="00E91B39">
        <w:rPr>
          <w:rFonts w:eastAsia="Times New Roman" w:cs="Times New Roman"/>
          <w:i/>
          <w:color w:val="000000" w:themeColor="text1"/>
          <w:szCs w:val="28"/>
        </w:rPr>
        <w:t>ngày 19 tháng 02 năm 2025</w:t>
      </w:r>
      <w:r w:rsidR="00F71DAF" w:rsidRPr="00E91B39">
        <w:rPr>
          <w:rFonts w:ascii="TimesNewRomanPS-ItalicMT" w:eastAsia="Times New Roman" w:hAnsi="TimesNewRomanPS-ItalicMT" w:cs="Times New Roman"/>
          <w:i/>
          <w:iCs/>
          <w:color w:val="000000" w:themeColor="text1"/>
          <w:spacing w:val="6"/>
          <w:szCs w:val="28"/>
        </w:rPr>
        <w:t>;</w:t>
      </w:r>
    </w:p>
    <w:p w14:paraId="5153AEA5" w14:textId="5EA479C2" w:rsidR="00375C8E" w:rsidRPr="00E91B39" w:rsidRDefault="00375C8E" w:rsidP="006C2C02">
      <w:pPr>
        <w:spacing w:before="120" w:after="120" w:line="240" w:lineRule="auto"/>
        <w:ind w:firstLine="567"/>
        <w:jc w:val="both"/>
        <w:rPr>
          <w:rFonts w:ascii="TimesNewRomanPS-ItalicMT" w:eastAsia="Times New Roman" w:hAnsi="TimesNewRomanPS-ItalicMT" w:cs="Times New Roman"/>
          <w:i/>
          <w:iCs/>
          <w:color w:val="000000" w:themeColor="text1"/>
          <w:szCs w:val="28"/>
        </w:rPr>
      </w:pPr>
      <w:r w:rsidRPr="00E91B39">
        <w:rPr>
          <w:i/>
          <w:iCs/>
          <w:color w:val="000000" w:themeColor="text1"/>
        </w:rPr>
        <w:t xml:space="preserve">Căn cứ Luật </w:t>
      </w:r>
      <w:r w:rsidR="004B41AB">
        <w:rPr>
          <w:i/>
          <w:iCs/>
          <w:color w:val="000000" w:themeColor="text1"/>
        </w:rPr>
        <w:t>s</w:t>
      </w:r>
      <w:r w:rsidRPr="00E91B39">
        <w:rPr>
          <w:i/>
          <w:iCs/>
          <w:color w:val="000000" w:themeColor="text1"/>
        </w:rPr>
        <w:t>ửa đổi, bổ sung một số điều của Luật Ban hành văn bản</w:t>
      </w:r>
      <w:r w:rsidR="00F66E8C">
        <w:rPr>
          <w:i/>
          <w:iCs/>
          <w:color w:val="000000" w:themeColor="text1"/>
        </w:rPr>
        <w:br/>
      </w:r>
      <w:r w:rsidRPr="00E91B39">
        <w:rPr>
          <w:i/>
          <w:iCs/>
          <w:color w:val="000000" w:themeColor="text1"/>
        </w:rPr>
        <w:t xml:space="preserve">quy phạm pháp luật </w:t>
      </w:r>
      <w:r w:rsidR="006B7B3D" w:rsidRPr="00E91B39">
        <w:rPr>
          <w:i/>
          <w:iCs/>
          <w:color w:val="000000" w:themeColor="text1"/>
        </w:rPr>
        <w:t>ngày 25 tháng 6 năm 2025</w:t>
      </w:r>
      <w:r w:rsidRPr="00E91B39">
        <w:rPr>
          <w:i/>
          <w:iCs/>
          <w:color w:val="000000" w:themeColor="text1"/>
        </w:rPr>
        <w:t>;</w:t>
      </w:r>
    </w:p>
    <w:p w14:paraId="1231E084" w14:textId="7298313D" w:rsidR="00A224F6" w:rsidRPr="00E91B39" w:rsidRDefault="00A224F6" w:rsidP="00ED5B92">
      <w:pPr>
        <w:spacing w:before="120" w:after="120" w:line="240" w:lineRule="auto"/>
        <w:ind w:firstLine="567"/>
        <w:jc w:val="both"/>
        <w:rPr>
          <w:rFonts w:ascii="Times New Roman Italic" w:eastAsia="Times New Roman" w:hAnsi="Times New Roman Italic" w:cs="Times New Roman"/>
          <w:i/>
          <w:color w:val="000000" w:themeColor="text1"/>
          <w:spacing w:val="4"/>
          <w:szCs w:val="28"/>
        </w:rPr>
      </w:pPr>
      <w:r w:rsidRPr="00E91B39">
        <w:rPr>
          <w:rFonts w:ascii="Times New Roman Italic" w:eastAsia="Times New Roman" w:hAnsi="Times New Roman Italic" w:cs="Times New Roman"/>
          <w:i/>
          <w:color w:val="000000" w:themeColor="text1"/>
          <w:spacing w:val="4"/>
          <w:szCs w:val="28"/>
        </w:rPr>
        <w:t>Căn cứ Nghị quyết số 202/2025/QH15 ngày 12 tháng 6 năm 2025 của Quốc hội về sắp xếp đơn vị hành chính cấp tỉnh;</w:t>
      </w:r>
    </w:p>
    <w:p w14:paraId="0125BFD0" w14:textId="6A7E007E" w:rsidR="00ED5B92" w:rsidRPr="00E91B39" w:rsidRDefault="00ED5B92" w:rsidP="00ED5B92">
      <w:pPr>
        <w:spacing w:before="120" w:after="120" w:line="240" w:lineRule="auto"/>
        <w:ind w:firstLine="567"/>
        <w:jc w:val="both"/>
        <w:rPr>
          <w:rFonts w:ascii="Times New Roman Italic" w:eastAsia="Times New Roman" w:hAnsi="Times New Roman Italic" w:cs="Times New Roman"/>
          <w:i/>
          <w:color w:val="000000" w:themeColor="text1"/>
          <w:spacing w:val="4"/>
          <w:szCs w:val="28"/>
        </w:rPr>
      </w:pPr>
      <w:r w:rsidRPr="00E91B39">
        <w:rPr>
          <w:rFonts w:ascii="Times New Roman Italic" w:hAnsi="Times New Roman Italic"/>
          <w:i/>
          <w:color w:val="000000" w:themeColor="text1"/>
          <w:spacing w:val="-6"/>
        </w:rPr>
        <w:t xml:space="preserve">Căn cứ Nghị định số 78/2025/NĐ-CP </w:t>
      </w:r>
      <w:r w:rsidR="00A224F6" w:rsidRPr="00E91B39">
        <w:rPr>
          <w:rFonts w:ascii="Times New Roman Italic" w:hAnsi="Times New Roman Italic"/>
          <w:i/>
          <w:color w:val="000000" w:themeColor="text1"/>
          <w:spacing w:val="-6"/>
        </w:rPr>
        <w:t xml:space="preserve">ngày 01 tháng 4 năm 2025 </w:t>
      </w:r>
      <w:r w:rsidRPr="00E91B39">
        <w:rPr>
          <w:rFonts w:ascii="Times New Roman Italic" w:hAnsi="Times New Roman Italic"/>
          <w:i/>
          <w:color w:val="000000" w:themeColor="text1"/>
          <w:spacing w:val="-6"/>
        </w:rPr>
        <w:t>của Chính phủ</w:t>
      </w:r>
      <w:r w:rsidRPr="00E91B39">
        <w:rPr>
          <w:i/>
          <w:color w:val="000000" w:themeColor="text1"/>
        </w:rPr>
        <w:t xml:space="preserve"> quy định chi tiết một số điều và biện pháp để tổ chức, hướng dẫn thi hành</w:t>
      </w:r>
      <w:r w:rsidR="00623870">
        <w:rPr>
          <w:i/>
          <w:color w:val="000000" w:themeColor="text1"/>
        </w:rPr>
        <w:br/>
      </w:r>
      <w:r w:rsidRPr="00E91B39">
        <w:rPr>
          <w:i/>
          <w:color w:val="000000" w:themeColor="text1"/>
        </w:rPr>
        <w:t>Luật Ban hành văn bản quy phạm pháp luật</w:t>
      </w:r>
      <w:r w:rsidR="00D41705" w:rsidRPr="00E91B39">
        <w:rPr>
          <w:i/>
          <w:color w:val="000000" w:themeColor="text1"/>
        </w:rPr>
        <w:t xml:space="preserve">; </w:t>
      </w:r>
    </w:p>
    <w:p w14:paraId="203C45C9" w14:textId="50F069F6" w:rsidR="00ED5B92" w:rsidRPr="00E91B39" w:rsidRDefault="00F33A5B" w:rsidP="00ED5B92">
      <w:pPr>
        <w:spacing w:before="120" w:after="120" w:line="240" w:lineRule="auto"/>
        <w:ind w:firstLine="567"/>
        <w:jc w:val="both"/>
        <w:rPr>
          <w:rFonts w:ascii="Times New Roman Italic" w:eastAsia="Times New Roman" w:hAnsi="Times New Roman Italic" w:cs="Times New Roman"/>
          <w:i/>
          <w:color w:val="000000" w:themeColor="text1"/>
          <w:spacing w:val="6"/>
          <w:szCs w:val="28"/>
        </w:rPr>
      </w:pPr>
      <w:r w:rsidRPr="00E91B39">
        <w:rPr>
          <w:rFonts w:ascii="Times New Roman Italic" w:eastAsia="Times New Roman" w:hAnsi="Times New Roman Italic" w:cs="Times New Roman"/>
          <w:i/>
          <w:color w:val="000000" w:themeColor="text1"/>
          <w:spacing w:val="6"/>
          <w:szCs w:val="28"/>
        </w:rPr>
        <w:t xml:space="preserve">Căn cứ Nghị định số 79/2025/NĐ-CP </w:t>
      </w:r>
      <w:r w:rsidR="00A224F6" w:rsidRPr="00E91B39">
        <w:rPr>
          <w:rFonts w:ascii="Times New Roman Italic" w:hAnsi="Times New Roman Italic"/>
          <w:i/>
          <w:color w:val="000000" w:themeColor="text1"/>
          <w:spacing w:val="-6"/>
        </w:rPr>
        <w:t xml:space="preserve">ngày 01 tháng 4 năm 2025 </w:t>
      </w:r>
      <w:r w:rsidRPr="00E91B39">
        <w:rPr>
          <w:rFonts w:ascii="Times New Roman Italic" w:eastAsia="Times New Roman" w:hAnsi="Times New Roman Italic" w:cs="Times New Roman"/>
          <w:i/>
          <w:color w:val="000000" w:themeColor="text1"/>
          <w:spacing w:val="6"/>
          <w:szCs w:val="28"/>
        </w:rPr>
        <w:t>của</w:t>
      </w:r>
      <w:r w:rsidR="00623870">
        <w:rPr>
          <w:rFonts w:ascii="Times New Roman Italic" w:eastAsia="Times New Roman" w:hAnsi="Times New Roman Italic" w:cs="Times New Roman"/>
          <w:i/>
          <w:color w:val="000000" w:themeColor="text1"/>
          <w:spacing w:val="6"/>
          <w:szCs w:val="28"/>
        </w:rPr>
        <w:br/>
      </w:r>
      <w:r w:rsidRPr="00E91B39">
        <w:rPr>
          <w:rFonts w:ascii="Times New Roman Italic" w:eastAsia="Times New Roman" w:hAnsi="Times New Roman Italic" w:cs="Times New Roman"/>
          <w:i/>
          <w:color w:val="000000" w:themeColor="text1"/>
          <w:spacing w:val="-2"/>
          <w:szCs w:val="28"/>
        </w:rPr>
        <w:t>Chính phủ về kiểm tra, rà soát, hệ thống hóa và xử lý văn bản quy phạm pháp luật;</w:t>
      </w:r>
    </w:p>
    <w:p w14:paraId="434E04D7" w14:textId="61AF4E0E" w:rsidR="00ED5B92" w:rsidRPr="00E91B39" w:rsidRDefault="00F33A5B" w:rsidP="00ED5B92">
      <w:pPr>
        <w:spacing w:before="120" w:after="120" w:line="240" w:lineRule="auto"/>
        <w:ind w:firstLine="567"/>
        <w:jc w:val="both"/>
        <w:rPr>
          <w:rFonts w:eastAsia="Times New Roman" w:cs="Times New Roman"/>
          <w:color w:val="000000" w:themeColor="text1"/>
          <w:spacing w:val="2"/>
          <w:szCs w:val="28"/>
        </w:rPr>
      </w:pPr>
      <w:r w:rsidRPr="00E91B39">
        <w:rPr>
          <w:rFonts w:eastAsia="Times New Roman" w:cs="Times New Roman"/>
          <w:i/>
          <w:color w:val="000000" w:themeColor="text1"/>
          <w:spacing w:val="2"/>
          <w:szCs w:val="28"/>
        </w:rPr>
        <w:t xml:space="preserve">Căn cứ Nghị định số 187/2025/NĐ-CP </w:t>
      </w:r>
      <w:r w:rsidR="00A224F6" w:rsidRPr="00E91B39">
        <w:rPr>
          <w:rFonts w:ascii="Times New Roman Italic" w:hAnsi="Times New Roman Italic"/>
          <w:i/>
          <w:color w:val="000000" w:themeColor="text1"/>
          <w:spacing w:val="-6"/>
        </w:rPr>
        <w:t xml:space="preserve">ngày 01 tháng 7 năm 2025 </w:t>
      </w:r>
      <w:r w:rsidRPr="00E91B39">
        <w:rPr>
          <w:rFonts w:eastAsia="Times New Roman" w:cs="Times New Roman"/>
          <w:i/>
          <w:color w:val="000000" w:themeColor="text1"/>
          <w:spacing w:val="2"/>
          <w:szCs w:val="28"/>
        </w:rPr>
        <w:t>của</w:t>
      </w:r>
      <w:r w:rsidR="006E5B9E">
        <w:rPr>
          <w:rFonts w:eastAsia="Times New Roman" w:cs="Times New Roman"/>
          <w:i/>
          <w:color w:val="000000" w:themeColor="text1"/>
          <w:spacing w:val="2"/>
          <w:szCs w:val="28"/>
        </w:rPr>
        <w:br/>
      </w:r>
      <w:r w:rsidRPr="00E91B39">
        <w:rPr>
          <w:rFonts w:eastAsia="Times New Roman" w:cs="Times New Roman"/>
          <w:i/>
          <w:color w:val="000000" w:themeColor="text1"/>
          <w:spacing w:val="2"/>
          <w:szCs w:val="28"/>
        </w:rPr>
        <w:t xml:space="preserve">Chính phủ sửa đổi, bổ sung một số điều của Nghị định số 78/2025/NĐ-CP ngày 01 tháng 4 năm 2025 của Chính phủ quy định chi tiết một số điều và biện pháp để tổ chức, hướng dẫn thi hành Luật </w:t>
      </w:r>
      <w:r w:rsidR="00A224F6" w:rsidRPr="00E91B39">
        <w:rPr>
          <w:rFonts w:eastAsia="Times New Roman" w:cs="Times New Roman"/>
          <w:i/>
          <w:color w:val="000000" w:themeColor="text1"/>
          <w:spacing w:val="2"/>
          <w:szCs w:val="28"/>
        </w:rPr>
        <w:t>B</w:t>
      </w:r>
      <w:r w:rsidRPr="00E91B39">
        <w:rPr>
          <w:rFonts w:eastAsia="Times New Roman" w:cs="Times New Roman"/>
          <w:i/>
          <w:color w:val="000000" w:themeColor="text1"/>
          <w:spacing w:val="2"/>
          <w:szCs w:val="28"/>
        </w:rPr>
        <w:t>an hành văn bản quy phạm pháp luật và Nghị định số 79/2025/NĐ-CP ngày 01 tháng 4 năm 2025 của Chính phủ về</w:t>
      </w:r>
      <w:r w:rsidR="006E5B9E">
        <w:rPr>
          <w:rFonts w:eastAsia="Times New Roman" w:cs="Times New Roman"/>
          <w:i/>
          <w:color w:val="000000" w:themeColor="text1"/>
          <w:spacing w:val="2"/>
          <w:szCs w:val="28"/>
        </w:rPr>
        <w:br/>
      </w:r>
      <w:r w:rsidRPr="00E91B39">
        <w:rPr>
          <w:rFonts w:eastAsia="Times New Roman" w:cs="Times New Roman"/>
          <w:i/>
          <w:color w:val="000000" w:themeColor="text1"/>
          <w:spacing w:val="2"/>
          <w:szCs w:val="28"/>
        </w:rPr>
        <w:t>kiểm tra, rà soát, hệ thống hóa và xử lý văn bản quy phạm pháp luật</w:t>
      </w:r>
      <w:r w:rsidR="003375B3" w:rsidRPr="00E91B39">
        <w:rPr>
          <w:rFonts w:eastAsia="Times New Roman" w:cs="Times New Roman"/>
          <w:color w:val="000000" w:themeColor="text1"/>
          <w:spacing w:val="2"/>
          <w:szCs w:val="28"/>
        </w:rPr>
        <w:t xml:space="preserve">; </w:t>
      </w:r>
    </w:p>
    <w:p w14:paraId="477BA816" w14:textId="61B59769" w:rsidR="00A131AE" w:rsidRPr="00E91B39" w:rsidRDefault="00916EC6" w:rsidP="00515E68">
      <w:pPr>
        <w:spacing w:after="0" w:line="240" w:lineRule="auto"/>
        <w:jc w:val="both"/>
        <w:rPr>
          <w:rFonts w:cs="Times New Roman"/>
          <w:i/>
          <w:color w:val="000000" w:themeColor="text1"/>
          <w:spacing w:val="-4"/>
          <w:szCs w:val="28"/>
        </w:rPr>
      </w:pPr>
      <w:r w:rsidRPr="00E91B39">
        <w:rPr>
          <w:rFonts w:eastAsia="Times New Roman" w:cs="Times New Roman"/>
          <w:i/>
          <w:iCs/>
          <w:color w:val="000000" w:themeColor="text1"/>
          <w:spacing w:val="4"/>
          <w:szCs w:val="28"/>
        </w:rPr>
        <w:tab/>
      </w:r>
      <w:r w:rsidR="004A0585" w:rsidRPr="00E91B39">
        <w:rPr>
          <w:rFonts w:eastAsia="Times New Roman" w:cs="Times New Roman"/>
          <w:i/>
          <w:iCs/>
          <w:color w:val="000000" w:themeColor="text1"/>
          <w:spacing w:val="4"/>
          <w:szCs w:val="28"/>
        </w:rPr>
        <w:t>Theo đề nghị của Giám đốc Sở Du lịch tại Tờ trình số</w:t>
      </w:r>
      <w:r w:rsidR="00685CE7">
        <w:rPr>
          <w:rFonts w:eastAsia="Times New Roman" w:cs="Times New Roman"/>
          <w:i/>
          <w:iCs/>
          <w:color w:val="000000" w:themeColor="text1"/>
          <w:spacing w:val="4"/>
          <w:szCs w:val="28"/>
        </w:rPr>
        <w:t xml:space="preserve"> 2365</w:t>
      </w:r>
      <w:r w:rsidR="004A0585" w:rsidRPr="00E91B39">
        <w:rPr>
          <w:rFonts w:eastAsia="Times New Roman" w:cs="Times New Roman"/>
          <w:i/>
          <w:iCs/>
          <w:color w:val="000000" w:themeColor="text1"/>
          <w:spacing w:val="-4"/>
          <w:szCs w:val="28"/>
        </w:rPr>
        <w:t>/TTr-SDL ngày</w:t>
      </w:r>
      <w:r w:rsidR="00685CE7">
        <w:rPr>
          <w:rFonts w:eastAsia="Times New Roman" w:cs="Times New Roman"/>
          <w:i/>
          <w:iCs/>
          <w:color w:val="000000" w:themeColor="text1"/>
          <w:spacing w:val="-4"/>
          <w:szCs w:val="28"/>
        </w:rPr>
        <w:t xml:space="preserve"> 14 </w:t>
      </w:r>
      <w:r w:rsidR="004A0585" w:rsidRPr="00E91B39">
        <w:rPr>
          <w:rFonts w:eastAsia="Times New Roman" w:cs="Times New Roman"/>
          <w:i/>
          <w:iCs/>
          <w:color w:val="000000" w:themeColor="text1"/>
          <w:spacing w:val="-4"/>
          <w:szCs w:val="28"/>
        </w:rPr>
        <w:t>tháng</w:t>
      </w:r>
      <w:r w:rsidR="00515E68">
        <w:rPr>
          <w:rFonts w:eastAsia="Times New Roman" w:cs="Times New Roman"/>
          <w:i/>
          <w:iCs/>
          <w:color w:val="000000" w:themeColor="text1"/>
          <w:spacing w:val="-4"/>
          <w:szCs w:val="28"/>
        </w:rPr>
        <w:t xml:space="preserve"> 7</w:t>
      </w:r>
      <w:r w:rsidR="00646704" w:rsidRPr="00E91B39">
        <w:rPr>
          <w:rFonts w:eastAsia="Times New Roman" w:cs="Times New Roman"/>
          <w:i/>
          <w:iCs/>
          <w:color w:val="000000" w:themeColor="text1"/>
          <w:spacing w:val="-4"/>
          <w:szCs w:val="28"/>
        </w:rPr>
        <w:t xml:space="preserve"> </w:t>
      </w:r>
      <w:r w:rsidR="004A0585" w:rsidRPr="00E91B39">
        <w:rPr>
          <w:rFonts w:eastAsia="Times New Roman" w:cs="Times New Roman"/>
          <w:i/>
          <w:iCs/>
          <w:color w:val="000000" w:themeColor="text1"/>
          <w:spacing w:val="-4"/>
          <w:szCs w:val="28"/>
        </w:rPr>
        <w:t xml:space="preserve">năm 2026 về </w:t>
      </w:r>
      <w:r w:rsidR="004A0585" w:rsidRPr="00E91B39">
        <w:rPr>
          <w:rFonts w:cs="Times New Roman"/>
          <w:i/>
          <w:color w:val="000000" w:themeColor="text1"/>
          <w:spacing w:val="-4"/>
          <w:szCs w:val="28"/>
        </w:rPr>
        <w:t xml:space="preserve">dự thảo Quyết định của Ủy ban nhân dân Thành phố bãi bỏ </w:t>
      </w:r>
      <w:r w:rsidR="00515E68" w:rsidRPr="00275ACF">
        <w:rPr>
          <w:bCs/>
          <w:i/>
          <w:iCs/>
          <w:szCs w:val="28"/>
        </w:rPr>
        <w:t>các văn bản quy phạm pháp luật của Ủy ban nhân dân tỉnh Bình Dương, Ủy ban nhân dân tỉnh Bà Rịa - Vũng Tàu ban hành trước sắp xếp đơn vị hành chính</w:t>
      </w:r>
      <w:r w:rsidR="00D800A8">
        <w:rPr>
          <w:bCs/>
          <w:i/>
          <w:iCs/>
          <w:szCs w:val="28"/>
        </w:rPr>
        <w:br/>
      </w:r>
      <w:r w:rsidR="00515E68" w:rsidRPr="00275ACF">
        <w:rPr>
          <w:bCs/>
          <w:i/>
          <w:iCs/>
          <w:szCs w:val="28"/>
        </w:rPr>
        <w:t>cấp tỉnh</w:t>
      </w:r>
      <w:r w:rsidR="00515E68">
        <w:rPr>
          <w:bCs/>
          <w:i/>
          <w:iCs/>
          <w:szCs w:val="28"/>
        </w:rPr>
        <w:t xml:space="preserve"> thuộc lĩnh vực du lịch</w:t>
      </w:r>
      <w:r w:rsidR="00ED4AFA">
        <w:rPr>
          <w:bCs/>
          <w:i/>
          <w:iCs/>
          <w:szCs w:val="28"/>
        </w:rPr>
        <w:t xml:space="preserve"> và ý kiến thống nhất của các thành viên</w:t>
      </w:r>
      <w:r w:rsidR="00D0106C">
        <w:rPr>
          <w:bCs/>
          <w:i/>
          <w:iCs/>
          <w:szCs w:val="28"/>
        </w:rPr>
        <w:t xml:space="preserve"> Ủy ban nhân dân Thành phố</w:t>
      </w:r>
      <w:r w:rsidR="00515E68">
        <w:rPr>
          <w:bCs/>
          <w:i/>
          <w:iCs/>
          <w:szCs w:val="28"/>
        </w:rPr>
        <w:t>.</w:t>
      </w:r>
    </w:p>
    <w:p w14:paraId="50FC3D77" w14:textId="0DFE8930" w:rsidR="00F75686" w:rsidRPr="00E91B39" w:rsidRDefault="00ED59F8" w:rsidP="00D96DD5">
      <w:pPr>
        <w:spacing w:before="240" w:after="240" w:line="240" w:lineRule="auto"/>
        <w:jc w:val="center"/>
        <w:rPr>
          <w:rFonts w:eastAsia="Times New Roman" w:cs="Times New Roman"/>
          <w:i/>
          <w:iCs/>
          <w:color w:val="000000" w:themeColor="text1"/>
          <w:szCs w:val="28"/>
        </w:rPr>
      </w:pPr>
      <w:r w:rsidRPr="00E91B39">
        <w:rPr>
          <w:rFonts w:eastAsia="Times New Roman" w:cs="Times New Roman"/>
          <w:b/>
          <w:iCs/>
          <w:color w:val="000000" w:themeColor="text1"/>
          <w:szCs w:val="28"/>
        </w:rPr>
        <w:t>QUYẾT ĐỊNH</w:t>
      </w:r>
      <w:r w:rsidR="00E5534E" w:rsidRPr="00E91B39">
        <w:rPr>
          <w:rFonts w:eastAsia="Times New Roman" w:cs="Times New Roman"/>
          <w:b/>
          <w:iCs/>
          <w:color w:val="000000" w:themeColor="text1"/>
          <w:szCs w:val="28"/>
        </w:rPr>
        <w:t>:</w:t>
      </w:r>
    </w:p>
    <w:p w14:paraId="77CECDA7" w14:textId="2A18659C" w:rsidR="000A48C8" w:rsidRPr="00E91B39" w:rsidRDefault="006721FD" w:rsidP="00D96DD5">
      <w:pPr>
        <w:spacing w:before="120" w:after="0" w:line="240" w:lineRule="auto"/>
        <w:ind w:firstLine="562"/>
        <w:jc w:val="both"/>
        <w:rPr>
          <w:rFonts w:eastAsia="Times New Roman" w:cs="Times New Roman"/>
          <w:b/>
          <w:color w:val="000000" w:themeColor="text1"/>
          <w:szCs w:val="28"/>
        </w:rPr>
      </w:pPr>
      <w:r w:rsidRPr="00E91B39">
        <w:rPr>
          <w:rFonts w:eastAsia="Times New Roman" w:cs="Times New Roman"/>
          <w:b/>
          <w:color w:val="000000" w:themeColor="text1"/>
          <w:szCs w:val="28"/>
        </w:rPr>
        <w:t xml:space="preserve">Điều 1. </w:t>
      </w:r>
      <w:r w:rsidR="00E1491B" w:rsidRPr="00E91B39">
        <w:rPr>
          <w:rFonts w:eastAsia="Times New Roman" w:cs="Times New Roman"/>
          <w:b/>
          <w:color w:val="000000" w:themeColor="text1"/>
          <w:szCs w:val="28"/>
        </w:rPr>
        <w:t xml:space="preserve">Bãi bỏ </w:t>
      </w:r>
      <w:r w:rsidR="00722461" w:rsidRPr="00E91B39">
        <w:rPr>
          <w:rFonts w:eastAsia="Times New Roman" w:cs="Times New Roman"/>
          <w:b/>
          <w:color w:val="000000" w:themeColor="text1"/>
          <w:szCs w:val="28"/>
        </w:rPr>
        <w:t xml:space="preserve">toàn bộ các </w:t>
      </w:r>
      <w:r w:rsidR="003D245C" w:rsidRPr="00E91B39">
        <w:rPr>
          <w:rFonts w:eastAsia="Times New Roman" w:cs="Times New Roman"/>
          <w:b/>
          <w:color w:val="000000" w:themeColor="text1"/>
          <w:szCs w:val="28"/>
        </w:rPr>
        <w:t>Quyết định</w:t>
      </w:r>
    </w:p>
    <w:p w14:paraId="0F5CD2A9" w14:textId="4B32478B" w:rsidR="00722461" w:rsidRPr="00E91B39" w:rsidRDefault="00722461" w:rsidP="00722461">
      <w:pPr>
        <w:spacing w:before="120" w:after="0" w:line="240" w:lineRule="auto"/>
        <w:ind w:firstLine="562"/>
        <w:jc w:val="both"/>
        <w:rPr>
          <w:rFonts w:eastAsia="Times New Roman" w:cs="Times New Roman"/>
          <w:b/>
          <w:color w:val="000000" w:themeColor="text1"/>
          <w:spacing w:val="12"/>
          <w:szCs w:val="28"/>
        </w:rPr>
      </w:pPr>
      <w:r w:rsidRPr="00E91B39">
        <w:rPr>
          <w:rFonts w:eastAsia="Times New Roman" w:cs="Times New Roman"/>
          <w:color w:val="000000" w:themeColor="text1"/>
          <w:spacing w:val="12"/>
          <w:szCs w:val="28"/>
        </w:rPr>
        <w:t xml:space="preserve">Bãi bỏ </w:t>
      </w:r>
      <w:bookmarkStart w:id="3" w:name="_Hlk234917216"/>
      <w:r w:rsidR="00C63DBA" w:rsidRPr="00E91B39">
        <w:rPr>
          <w:rFonts w:eastAsia="Times New Roman" w:cs="Times New Roman"/>
          <w:color w:val="000000" w:themeColor="text1"/>
          <w:spacing w:val="12"/>
          <w:szCs w:val="28"/>
        </w:rPr>
        <w:t xml:space="preserve">toàn bộ </w:t>
      </w:r>
      <w:r w:rsidR="003350B9" w:rsidRPr="00E91B39">
        <w:rPr>
          <w:rFonts w:eastAsia="Times New Roman" w:cs="Times New Roman"/>
          <w:color w:val="000000" w:themeColor="text1"/>
          <w:spacing w:val="12"/>
          <w:szCs w:val="28"/>
        </w:rPr>
        <w:t>các Q</w:t>
      </w:r>
      <w:r w:rsidRPr="00E91B39">
        <w:rPr>
          <w:rFonts w:eastAsia="Times New Roman" w:cs="Times New Roman"/>
          <w:color w:val="000000" w:themeColor="text1"/>
          <w:spacing w:val="12"/>
          <w:szCs w:val="28"/>
        </w:rPr>
        <w:t>uyết định</w:t>
      </w:r>
      <w:r w:rsidR="00646704" w:rsidRPr="00E91B39">
        <w:rPr>
          <w:rFonts w:eastAsia="Times New Roman" w:cs="Times New Roman"/>
          <w:color w:val="000000" w:themeColor="text1"/>
          <w:spacing w:val="12"/>
          <w:szCs w:val="28"/>
        </w:rPr>
        <w:t xml:space="preserve"> </w:t>
      </w:r>
      <w:r w:rsidRPr="00E91B39">
        <w:rPr>
          <w:rFonts w:eastAsia="Times New Roman" w:cs="Times New Roman"/>
          <w:color w:val="000000" w:themeColor="text1"/>
          <w:spacing w:val="12"/>
          <w:szCs w:val="28"/>
        </w:rPr>
        <w:t>sau</w:t>
      </w:r>
      <w:r w:rsidR="00646704" w:rsidRPr="00E91B39">
        <w:rPr>
          <w:rFonts w:eastAsia="Times New Roman" w:cs="Times New Roman"/>
          <w:color w:val="000000" w:themeColor="text1"/>
          <w:spacing w:val="12"/>
          <w:szCs w:val="28"/>
        </w:rPr>
        <w:t xml:space="preserve"> đây</w:t>
      </w:r>
      <w:bookmarkEnd w:id="3"/>
      <w:r w:rsidRPr="00E91B39">
        <w:rPr>
          <w:rFonts w:eastAsia="Times New Roman" w:cs="Times New Roman"/>
          <w:color w:val="000000" w:themeColor="text1"/>
          <w:spacing w:val="12"/>
          <w:szCs w:val="28"/>
        </w:rPr>
        <w:t>:</w:t>
      </w:r>
    </w:p>
    <w:p w14:paraId="1B5BC3E5" w14:textId="19E5AEFC" w:rsidR="003350B9" w:rsidRPr="00E91B39" w:rsidRDefault="00722461" w:rsidP="00722461">
      <w:pPr>
        <w:spacing w:before="120" w:after="0" w:line="240" w:lineRule="auto"/>
        <w:ind w:firstLine="562"/>
        <w:jc w:val="both"/>
        <w:rPr>
          <w:rFonts w:eastAsia="Times New Roman" w:cs="Times New Roman"/>
          <w:color w:val="000000" w:themeColor="text1"/>
          <w:szCs w:val="28"/>
        </w:rPr>
      </w:pPr>
      <w:bookmarkStart w:id="4" w:name="_Hlk234917130"/>
      <w:r w:rsidRPr="00E91B39">
        <w:rPr>
          <w:rFonts w:eastAsia="Times New Roman" w:cs="Times New Roman"/>
          <w:color w:val="000000" w:themeColor="text1"/>
          <w:szCs w:val="28"/>
        </w:rPr>
        <w:lastRenderedPageBreak/>
        <w:t xml:space="preserve">1. </w:t>
      </w:r>
      <w:r w:rsidR="006770A3" w:rsidRPr="00E91B39">
        <w:rPr>
          <w:color w:val="000000" w:themeColor="text1"/>
        </w:rPr>
        <w:t>Quyết định số 07/2021/QĐ-UBND ngày 25 tháng 5 năm 2021 của Ủy ban nhân dân tỉnh Bà Rịa</w:t>
      </w:r>
      <w:r w:rsidR="00BB0B69">
        <w:rPr>
          <w:color w:val="000000" w:themeColor="text1"/>
        </w:rPr>
        <w:t xml:space="preserve"> - </w:t>
      </w:r>
      <w:r w:rsidR="006770A3" w:rsidRPr="00E91B39">
        <w:rPr>
          <w:color w:val="000000" w:themeColor="text1"/>
        </w:rPr>
        <w:t>Vũng Tàu về ban hành Quy định mô hình quản lý khu</w:t>
      </w:r>
      <w:r w:rsidR="00515737">
        <w:rPr>
          <w:color w:val="000000" w:themeColor="text1"/>
        </w:rPr>
        <w:br/>
      </w:r>
      <w:r w:rsidR="006770A3" w:rsidRPr="00E91B39">
        <w:rPr>
          <w:color w:val="000000" w:themeColor="text1"/>
        </w:rPr>
        <w:t>du lịch cấp tỉnh</w:t>
      </w:r>
      <w:r w:rsidR="003350B9" w:rsidRPr="00E91B39">
        <w:rPr>
          <w:rFonts w:eastAsia="Times New Roman" w:cs="Times New Roman"/>
          <w:color w:val="000000" w:themeColor="text1"/>
          <w:szCs w:val="28"/>
        </w:rPr>
        <w:t>.</w:t>
      </w:r>
      <w:r w:rsidR="00BB0B69">
        <w:rPr>
          <w:rFonts w:eastAsia="Times New Roman" w:cs="Times New Roman"/>
          <w:color w:val="000000" w:themeColor="text1"/>
          <w:szCs w:val="28"/>
        </w:rPr>
        <w:t xml:space="preserve"> </w:t>
      </w:r>
    </w:p>
    <w:p w14:paraId="4BF3FE47" w14:textId="00DF7BCD" w:rsidR="003375B3" w:rsidRPr="00E91B39" w:rsidRDefault="003350B9" w:rsidP="003350B9">
      <w:pPr>
        <w:spacing w:before="120" w:after="0" w:line="240" w:lineRule="auto"/>
        <w:ind w:firstLine="562"/>
        <w:jc w:val="both"/>
        <w:rPr>
          <w:rFonts w:eastAsia="Times New Roman" w:cs="Times New Roman"/>
          <w:color w:val="000000" w:themeColor="text1"/>
          <w:spacing w:val="2"/>
          <w:szCs w:val="28"/>
        </w:rPr>
      </w:pPr>
      <w:r w:rsidRPr="00E91B39">
        <w:rPr>
          <w:rFonts w:eastAsia="Times New Roman" w:cs="Times New Roman"/>
          <w:color w:val="000000" w:themeColor="text1"/>
          <w:spacing w:val="2"/>
          <w:szCs w:val="28"/>
        </w:rPr>
        <w:t xml:space="preserve">2. </w:t>
      </w:r>
      <w:r w:rsidR="006770A3" w:rsidRPr="00E91B39">
        <w:rPr>
          <w:color w:val="000000" w:themeColor="text1"/>
        </w:rPr>
        <w:t>Quyết định số 30/2022/QĐ-UBND ngày 14 tháng 12 năm 2022 của</w:t>
      </w:r>
      <w:r w:rsidR="00515737">
        <w:rPr>
          <w:color w:val="000000" w:themeColor="text1"/>
        </w:rPr>
        <w:br/>
      </w:r>
      <w:r w:rsidR="006770A3" w:rsidRPr="00E91B39">
        <w:rPr>
          <w:color w:val="000000" w:themeColor="text1"/>
        </w:rPr>
        <w:t>Ủy ban nhân dân tỉnh Bà Rịa</w:t>
      </w:r>
      <w:r w:rsidR="00BB0B69">
        <w:rPr>
          <w:color w:val="000000" w:themeColor="text1"/>
        </w:rPr>
        <w:t xml:space="preserve"> - </w:t>
      </w:r>
      <w:r w:rsidR="006770A3" w:rsidRPr="00E91B39">
        <w:rPr>
          <w:color w:val="000000" w:themeColor="text1"/>
        </w:rPr>
        <w:t>Vũng Tàu về sửa đổi khoản 9 Điều 6 tại Quy định mô hình quản lý khu du lịch cấp tỉnh ban hành kèm theo Quyết định</w:t>
      </w:r>
      <w:r w:rsidR="00515737">
        <w:rPr>
          <w:color w:val="000000" w:themeColor="text1"/>
        </w:rPr>
        <w:t xml:space="preserve"> </w:t>
      </w:r>
      <w:r w:rsidR="006770A3" w:rsidRPr="00E91B39">
        <w:rPr>
          <w:color w:val="000000" w:themeColor="text1"/>
        </w:rPr>
        <w:t>số 07/2021/QĐ-UBND ngày 25 tháng 5 năm 2021 của UBND tỉnh</w:t>
      </w:r>
      <w:r w:rsidR="002B0085" w:rsidRPr="00E91B39">
        <w:rPr>
          <w:rFonts w:eastAsia="Times New Roman" w:cs="Times New Roman"/>
          <w:color w:val="000000" w:themeColor="text1"/>
          <w:spacing w:val="2"/>
          <w:szCs w:val="28"/>
        </w:rPr>
        <w:t>.</w:t>
      </w:r>
    </w:p>
    <w:p w14:paraId="06A214B8" w14:textId="098582E2" w:rsidR="006770A3" w:rsidRPr="00E91B39" w:rsidRDefault="006770A3" w:rsidP="003350B9">
      <w:pPr>
        <w:spacing w:before="120" w:after="0" w:line="240" w:lineRule="auto"/>
        <w:ind w:firstLine="562"/>
        <w:jc w:val="both"/>
        <w:rPr>
          <w:rFonts w:eastAsia="Times New Roman" w:cs="Times New Roman"/>
          <w:color w:val="000000" w:themeColor="text1"/>
          <w:szCs w:val="28"/>
        </w:rPr>
      </w:pPr>
      <w:r w:rsidRPr="00E91B39">
        <w:rPr>
          <w:rFonts w:eastAsia="Times New Roman" w:cs="Times New Roman"/>
          <w:color w:val="000000" w:themeColor="text1"/>
          <w:spacing w:val="2"/>
          <w:szCs w:val="28"/>
        </w:rPr>
        <w:t xml:space="preserve">3. </w:t>
      </w:r>
      <w:r w:rsidRPr="00E91B39">
        <w:rPr>
          <w:color w:val="000000" w:themeColor="text1"/>
        </w:rPr>
        <w:t>Quyết định số 31/2018/QĐ-UBND ngày 12 tháng 12 năm 2018 của</w:t>
      </w:r>
      <w:r w:rsidR="00251A3F">
        <w:rPr>
          <w:color w:val="000000" w:themeColor="text1"/>
        </w:rPr>
        <w:br/>
      </w:r>
      <w:r w:rsidRPr="00E91B39">
        <w:rPr>
          <w:color w:val="000000" w:themeColor="text1"/>
        </w:rPr>
        <w:t>Ủy ban nhân dân tỉnh Bình Dương về ban hành quy định quản lý khu, điểm</w:t>
      </w:r>
      <w:r w:rsidR="00251A3F">
        <w:rPr>
          <w:color w:val="000000" w:themeColor="text1"/>
        </w:rPr>
        <w:br/>
      </w:r>
      <w:r w:rsidRPr="00E91B39">
        <w:rPr>
          <w:color w:val="000000" w:themeColor="text1"/>
        </w:rPr>
        <w:t>du lịch trên địa bàn tỉnh Bình Dương.</w:t>
      </w:r>
      <w:bookmarkEnd w:id="4"/>
    </w:p>
    <w:p w14:paraId="6A6ED7A3" w14:textId="77777777" w:rsidR="003375B3" w:rsidRPr="00E91B39" w:rsidRDefault="006721FD" w:rsidP="003211CF">
      <w:pPr>
        <w:spacing w:before="120" w:after="0" w:line="240" w:lineRule="auto"/>
        <w:ind w:firstLine="562"/>
        <w:jc w:val="both"/>
        <w:rPr>
          <w:rFonts w:eastAsia="Times New Roman" w:cs="Times New Roman"/>
          <w:color w:val="000000" w:themeColor="text1"/>
          <w:spacing w:val="-4"/>
          <w:szCs w:val="28"/>
        </w:rPr>
      </w:pPr>
      <w:r w:rsidRPr="00E91B39">
        <w:rPr>
          <w:rFonts w:eastAsia="Times New Roman" w:cs="Times New Roman"/>
          <w:b/>
          <w:color w:val="000000" w:themeColor="text1"/>
          <w:szCs w:val="28"/>
        </w:rPr>
        <w:t>Điều 2. Điều khoản thi hành</w:t>
      </w:r>
    </w:p>
    <w:p w14:paraId="39536CFE" w14:textId="77777777" w:rsidR="003375B3" w:rsidRPr="00E91B39" w:rsidRDefault="00AD0EF8" w:rsidP="003211CF">
      <w:pPr>
        <w:spacing w:before="120" w:after="0" w:line="240" w:lineRule="auto"/>
        <w:ind w:firstLine="562"/>
        <w:jc w:val="both"/>
        <w:rPr>
          <w:rFonts w:eastAsia="Times New Roman" w:cs="Times New Roman"/>
          <w:color w:val="000000" w:themeColor="text1"/>
          <w:spacing w:val="-4"/>
          <w:szCs w:val="28"/>
        </w:rPr>
      </w:pPr>
      <w:r w:rsidRPr="00E91B39">
        <w:rPr>
          <w:rFonts w:eastAsia="Times New Roman" w:cs="Times New Roman"/>
          <w:color w:val="000000" w:themeColor="text1"/>
          <w:szCs w:val="28"/>
        </w:rPr>
        <w:t>1. Quyết định này có hiệu lực kể từ ngày ký.</w:t>
      </w:r>
    </w:p>
    <w:p w14:paraId="508931E0" w14:textId="249B1953" w:rsidR="00D41705" w:rsidRPr="00E91B39" w:rsidRDefault="00AD0EF8" w:rsidP="003211CF">
      <w:pPr>
        <w:spacing w:before="120" w:after="0" w:line="240" w:lineRule="auto"/>
        <w:ind w:firstLine="562"/>
        <w:jc w:val="both"/>
        <w:rPr>
          <w:rFonts w:eastAsia="Times New Roman" w:cs="Times New Roman"/>
          <w:color w:val="000000" w:themeColor="text1"/>
          <w:szCs w:val="28"/>
        </w:rPr>
      </w:pPr>
      <w:r w:rsidRPr="00E91B39">
        <w:rPr>
          <w:rFonts w:eastAsia="Times New Roman" w:cs="Times New Roman"/>
          <w:color w:val="000000" w:themeColor="text1"/>
          <w:szCs w:val="28"/>
        </w:rPr>
        <w:t>2. Chánh Văn phòng Ủy ban n</w:t>
      </w:r>
      <w:r w:rsidR="00E1491B" w:rsidRPr="00E91B39">
        <w:rPr>
          <w:rFonts w:eastAsia="Times New Roman" w:cs="Times New Roman"/>
          <w:color w:val="000000" w:themeColor="text1"/>
          <w:szCs w:val="28"/>
        </w:rPr>
        <w:t>hân dân Thành phố, Giám đốc Sở Du lịch</w:t>
      </w:r>
      <w:r w:rsidRPr="00E91B39">
        <w:rPr>
          <w:rFonts w:eastAsia="Times New Roman" w:cs="Times New Roman"/>
          <w:color w:val="000000" w:themeColor="text1"/>
          <w:szCs w:val="28"/>
        </w:rPr>
        <w:t>,</w:t>
      </w:r>
      <w:r w:rsidR="00016E85">
        <w:rPr>
          <w:rFonts w:eastAsia="Times New Roman" w:cs="Times New Roman"/>
          <w:color w:val="FF0000"/>
          <w:szCs w:val="28"/>
        </w:rPr>
        <w:t xml:space="preserve"> </w:t>
      </w:r>
      <w:r w:rsidR="00934A6B" w:rsidRPr="00B03758">
        <w:rPr>
          <w:rFonts w:eastAsia="Times New Roman" w:cs="Times New Roman"/>
          <w:szCs w:val="28"/>
        </w:rPr>
        <w:t xml:space="preserve">các </w:t>
      </w:r>
      <w:r w:rsidR="00F7519A" w:rsidRPr="00B03758">
        <w:rPr>
          <w:rFonts w:eastAsia="Times New Roman" w:cs="Times New Roman"/>
          <w:szCs w:val="28"/>
        </w:rPr>
        <w:t xml:space="preserve">tổ chức, cá nhân quản lý </w:t>
      </w:r>
      <w:r w:rsidR="00934A6B" w:rsidRPr="00B03758">
        <w:rPr>
          <w:rFonts w:eastAsia="Times New Roman" w:cs="Times New Roman"/>
          <w:szCs w:val="28"/>
        </w:rPr>
        <w:t>khu, điểm du lịch</w:t>
      </w:r>
      <w:r w:rsidR="00172994" w:rsidRPr="00B03758">
        <w:rPr>
          <w:rFonts w:eastAsia="Times New Roman" w:cs="Times New Roman"/>
          <w:szCs w:val="28"/>
        </w:rPr>
        <w:t xml:space="preserve">, </w:t>
      </w:r>
      <w:r w:rsidR="00172994" w:rsidRPr="00E91B39">
        <w:rPr>
          <w:rFonts w:eastAsia="Times New Roman" w:cs="Times New Roman"/>
          <w:color w:val="000000" w:themeColor="text1"/>
          <w:szCs w:val="28"/>
        </w:rPr>
        <w:t>Thủ trưởng các sở</w:t>
      </w:r>
      <w:r w:rsidR="00251A3F">
        <w:rPr>
          <w:rFonts w:eastAsia="Times New Roman" w:cs="Times New Roman"/>
          <w:color w:val="000000" w:themeColor="text1"/>
          <w:szCs w:val="28"/>
        </w:rPr>
        <w:t xml:space="preserve"> </w:t>
      </w:r>
      <w:r w:rsidR="00172994" w:rsidRPr="00E91B39">
        <w:rPr>
          <w:rFonts w:eastAsia="Times New Roman" w:cs="Times New Roman"/>
          <w:color w:val="000000" w:themeColor="text1"/>
          <w:szCs w:val="28"/>
        </w:rPr>
        <w:t>ngành</w:t>
      </w:r>
      <w:r w:rsidR="00251A3F">
        <w:rPr>
          <w:rFonts w:eastAsia="Times New Roman" w:cs="Times New Roman"/>
          <w:color w:val="000000" w:themeColor="text1"/>
          <w:szCs w:val="28"/>
        </w:rPr>
        <w:t xml:space="preserve"> </w:t>
      </w:r>
      <w:r w:rsidR="00646704" w:rsidRPr="00E91B39">
        <w:rPr>
          <w:rFonts w:eastAsia="Times New Roman" w:cs="Times New Roman"/>
          <w:color w:val="000000" w:themeColor="text1"/>
          <w:szCs w:val="28"/>
        </w:rPr>
        <w:t>Thành phố</w:t>
      </w:r>
      <w:r w:rsidR="00172994" w:rsidRPr="00E91B39">
        <w:rPr>
          <w:rFonts w:eastAsia="Times New Roman" w:cs="Times New Roman"/>
          <w:color w:val="000000" w:themeColor="text1"/>
          <w:szCs w:val="28"/>
        </w:rPr>
        <w:t>,</w:t>
      </w:r>
      <w:r w:rsidRPr="00E91B39">
        <w:rPr>
          <w:rFonts w:eastAsia="Times New Roman" w:cs="Times New Roman"/>
          <w:color w:val="000000" w:themeColor="text1"/>
          <w:szCs w:val="28"/>
        </w:rPr>
        <w:t xml:space="preserve"> Chủ tịch Ủy ban nhân dân các xã, phường, đặc khu và các tổ chức, cá nhân có</w:t>
      </w:r>
      <w:r w:rsidR="00A12BB8">
        <w:rPr>
          <w:rFonts w:eastAsia="Times New Roman" w:cs="Times New Roman"/>
          <w:color w:val="000000" w:themeColor="text1"/>
          <w:szCs w:val="28"/>
        </w:rPr>
        <w:br/>
      </w:r>
      <w:r w:rsidRPr="00E91B39">
        <w:rPr>
          <w:rFonts w:eastAsia="Times New Roman" w:cs="Times New Roman"/>
          <w:color w:val="000000" w:themeColor="text1"/>
          <w:szCs w:val="28"/>
        </w:rPr>
        <w:t>liên quan chịu trách nhiệm thi hành Quyết định này./.</w:t>
      </w:r>
    </w:p>
    <w:p w14:paraId="6160FE10" w14:textId="77777777" w:rsidR="00172994" w:rsidRPr="00A12BB8" w:rsidRDefault="00172994" w:rsidP="003211CF">
      <w:pPr>
        <w:spacing w:before="120" w:after="0" w:line="240" w:lineRule="auto"/>
        <w:ind w:firstLine="562"/>
        <w:jc w:val="both"/>
        <w:rPr>
          <w:rFonts w:eastAsia="Times New Roman" w:cs="Times New Roman"/>
          <w:color w:val="000000" w:themeColor="text1"/>
          <w:sz w:val="2"/>
          <w:szCs w:val="2"/>
        </w:rPr>
      </w:pPr>
    </w:p>
    <w:p w14:paraId="3A4B43E7" w14:textId="77777777" w:rsidR="00AD0EF8" w:rsidRPr="00E91B39" w:rsidRDefault="00AD0EF8" w:rsidP="00AD0EF8">
      <w:pPr>
        <w:spacing w:before="60" w:after="60" w:line="240" w:lineRule="auto"/>
        <w:ind w:firstLine="567"/>
        <w:jc w:val="both"/>
        <w:rPr>
          <w:rFonts w:eastAsia="Times New Roman" w:cs="Times New Roman"/>
          <w:color w:val="000000" w:themeColor="text1"/>
          <w:sz w:val="10"/>
          <w:szCs w:val="28"/>
        </w:rPr>
      </w:pPr>
    </w:p>
    <w:tbl>
      <w:tblPr>
        <w:tblW w:w="8820" w:type="dxa"/>
        <w:tblLook w:val="04A0" w:firstRow="1" w:lastRow="0" w:firstColumn="1" w:lastColumn="0" w:noHBand="0" w:noVBand="1"/>
      </w:tblPr>
      <w:tblGrid>
        <w:gridCol w:w="108"/>
        <w:gridCol w:w="4281"/>
        <w:gridCol w:w="256"/>
        <w:gridCol w:w="4175"/>
      </w:tblGrid>
      <w:tr w:rsidR="00E91B39" w:rsidRPr="00E91B39" w14:paraId="0B8AA9F1" w14:textId="77777777" w:rsidTr="00D96DD5">
        <w:trPr>
          <w:gridBefore w:val="1"/>
          <w:wBefore w:w="108" w:type="dxa"/>
        </w:trPr>
        <w:tc>
          <w:tcPr>
            <w:tcW w:w="4537" w:type="dxa"/>
            <w:gridSpan w:val="2"/>
          </w:tcPr>
          <w:p w14:paraId="7478D379" w14:textId="77777777" w:rsidR="00D96DD5" w:rsidRPr="00E91B39" w:rsidRDefault="006721FD" w:rsidP="00D41705">
            <w:pPr>
              <w:spacing w:after="0" w:line="240" w:lineRule="auto"/>
              <w:ind w:hanging="124"/>
              <w:rPr>
                <w:rFonts w:eastAsia="Times New Roman" w:cs="Times New Roman"/>
                <w:b/>
                <w:bCs/>
                <w:i/>
                <w:iCs/>
                <w:color w:val="000000" w:themeColor="text1"/>
                <w:sz w:val="22"/>
                <w:lang w:val="vi-VN"/>
              </w:rPr>
            </w:pPr>
            <w:r w:rsidRPr="00E91B39">
              <w:rPr>
                <w:rFonts w:eastAsia="Times New Roman" w:cs="Times New Roman"/>
                <w:color w:val="000000" w:themeColor="text1"/>
                <w:sz w:val="24"/>
                <w:szCs w:val="24"/>
                <w:lang w:val="vi-VN"/>
              </w:rPr>
              <w:t> </w:t>
            </w:r>
            <w:r w:rsidR="00D96DD5" w:rsidRPr="00E91B39">
              <w:rPr>
                <w:rFonts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vi-VN"/>
              </w:rPr>
              <w:t>Nơi nhận:</w:t>
            </w:r>
          </w:p>
          <w:p w14:paraId="5A55D200" w14:textId="77777777" w:rsidR="00185EA6" w:rsidRPr="00E91B39" w:rsidRDefault="006721FD" w:rsidP="00D41705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2"/>
              </w:rPr>
            </w:pPr>
            <w:r w:rsidRPr="00E91B39">
              <w:rPr>
                <w:rFonts w:eastAsia="Times New Roman" w:cs="Times New Roman"/>
                <w:color w:val="000000" w:themeColor="text1"/>
                <w:sz w:val="22"/>
              </w:rPr>
              <w:t>- Như Điều 2;</w:t>
            </w:r>
          </w:p>
          <w:p w14:paraId="29662C62" w14:textId="77777777" w:rsidR="00D960F0" w:rsidRPr="00E91B39" w:rsidRDefault="00D41705" w:rsidP="00D41705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2"/>
              </w:rPr>
            </w:pPr>
            <w:r w:rsidRPr="00E91B39">
              <w:rPr>
                <w:rFonts w:eastAsia="Times New Roman" w:cs="Times New Roman"/>
                <w:color w:val="000000" w:themeColor="text1"/>
                <w:sz w:val="22"/>
              </w:rPr>
              <w:t xml:space="preserve">- </w:t>
            </w:r>
            <w:r w:rsidR="00185EA6" w:rsidRPr="00E91B39">
              <w:rPr>
                <w:rFonts w:eastAsia="Times New Roman" w:cs="Times New Roman"/>
                <w:color w:val="000000" w:themeColor="text1"/>
                <w:sz w:val="22"/>
              </w:rPr>
              <w:t xml:space="preserve">Bộ Văn hoá, Thể thao và Du lịch; </w:t>
            </w:r>
          </w:p>
          <w:p w14:paraId="4FC17209" w14:textId="77777777" w:rsidR="00D41705" w:rsidRPr="00E91B39" w:rsidRDefault="00D960F0" w:rsidP="00D41705">
            <w:pPr>
              <w:spacing w:after="0" w:line="240" w:lineRule="auto"/>
              <w:ind w:left="130" w:hanging="164"/>
              <w:rPr>
                <w:rFonts w:cs="Times New Roman"/>
                <w:color w:val="000000" w:themeColor="text1"/>
                <w:sz w:val="22"/>
              </w:rPr>
            </w:pPr>
            <w:r w:rsidRPr="00E91B39">
              <w:rPr>
                <w:rFonts w:eastAsia="Times New Roman" w:cs="Times New Roman"/>
                <w:color w:val="000000" w:themeColor="text1"/>
                <w:sz w:val="22"/>
              </w:rPr>
              <w:t xml:space="preserve">- </w:t>
            </w:r>
            <w:r w:rsidR="00D41705" w:rsidRPr="00E91B39">
              <w:rPr>
                <w:rFonts w:cs="Times New Roman"/>
                <w:color w:val="000000" w:themeColor="text1"/>
                <w:sz w:val="22"/>
              </w:rPr>
              <w:t xml:space="preserve">Cục Kiểm tra văn bản và Tổ chức </w:t>
            </w:r>
          </w:p>
          <w:p w14:paraId="4B409338" w14:textId="77777777" w:rsidR="00D96DD5" w:rsidRPr="00E91B39" w:rsidRDefault="00D41705" w:rsidP="00D41705">
            <w:pPr>
              <w:spacing w:after="0" w:line="240" w:lineRule="auto"/>
              <w:ind w:firstLine="56"/>
              <w:rPr>
                <w:rFonts w:eastAsia="Times New Roman" w:cs="Times New Roman"/>
                <w:color w:val="000000" w:themeColor="text1"/>
                <w:sz w:val="22"/>
              </w:rPr>
            </w:pPr>
            <w:r w:rsidRPr="00E91B39">
              <w:rPr>
                <w:rFonts w:cs="Times New Roman"/>
                <w:color w:val="000000" w:themeColor="text1"/>
                <w:sz w:val="22"/>
              </w:rPr>
              <w:t>thi hành pháp luật - Bộ Tư pháp</w:t>
            </w:r>
            <w:r w:rsidR="00D96DD5" w:rsidRPr="00E91B39">
              <w:rPr>
                <w:rFonts w:eastAsia="Times New Roman" w:cs="Times New Roman"/>
                <w:color w:val="000000" w:themeColor="text1"/>
                <w:sz w:val="22"/>
              </w:rPr>
              <w:t xml:space="preserve">; </w:t>
            </w:r>
          </w:p>
          <w:p w14:paraId="075C9DEB" w14:textId="4FD1C57C" w:rsidR="006721FD" w:rsidRPr="00E91B39" w:rsidRDefault="006721FD" w:rsidP="00D41705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2"/>
              </w:rPr>
            </w:pPr>
            <w:r w:rsidRPr="00E91B39">
              <w:rPr>
                <w:rFonts w:eastAsia="Times New Roman" w:cs="Times New Roman"/>
                <w:color w:val="000000" w:themeColor="text1"/>
                <w:sz w:val="22"/>
              </w:rPr>
              <w:t>- TTUB: CT, các PCT;</w:t>
            </w:r>
          </w:p>
          <w:p w14:paraId="63E8D261" w14:textId="79EB2382" w:rsidR="00D96DD5" w:rsidRPr="00E91B39" w:rsidRDefault="006721FD" w:rsidP="00D41705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2"/>
              </w:rPr>
            </w:pPr>
            <w:r w:rsidRPr="00E91B39">
              <w:rPr>
                <w:rFonts w:eastAsia="Times New Roman" w:cs="Times New Roman"/>
                <w:color w:val="000000" w:themeColor="text1"/>
                <w:sz w:val="22"/>
              </w:rPr>
              <w:t>-</w:t>
            </w:r>
            <w:r w:rsidR="00D96DD5" w:rsidRPr="00E91B39">
              <w:rPr>
                <w:rFonts w:eastAsia="Times New Roman" w:cs="Times New Roman"/>
                <w:color w:val="000000" w:themeColor="text1"/>
                <w:sz w:val="22"/>
              </w:rPr>
              <w:t xml:space="preserve"> Sở Tư pháp</w:t>
            </w:r>
            <w:r w:rsidRPr="00E91B39">
              <w:rPr>
                <w:rFonts w:eastAsia="Times New Roman" w:cs="Times New Roman"/>
                <w:color w:val="000000" w:themeColor="text1"/>
                <w:sz w:val="22"/>
              </w:rPr>
              <w:t>;</w:t>
            </w:r>
            <w:r w:rsidR="00D96DD5" w:rsidRPr="00E91B39">
              <w:rPr>
                <w:rFonts w:eastAsia="Times New Roman" w:cs="Times New Roman"/>
                <w:color w:val="000000" w:themeColor="text1"/>
                <w:sz w:val="22"/>
              </w:rPr>
              <w:t xml:space="preserve"> Sở Nội vụ; Sở </w:t>
            </w:r>
            <w:r w:rsidR="00E1491B" w:rsidRPr="00E91B39">
              <w:rPr>
                <w:rFonts w:eastAsia="Times New Roman" w:cs="Times New Roman"/>
                <w:color w:val="000000" w:themeColor="text1"/>
                <w:sz w:val="22"/>
              </w:rPr>
              <w:t>Du lịch</w:t>
            </w:r>
            <w:r w:rsidR="00D96DD5" w:rsidRPr="00E91B39">
              <w:rPr>
                <w:rFonts w:eastAsia="Times New Roman" w:cs="Times New Roman"/>
                <w:color w:val="000000" w:themeColor="text1"/>
                <w:sz w:val="22"/>
              </w:rPr>
              <w:t>;</w:t>
            </w:r>
          </w:p>
          <w:p w14:paraId="75DBC9D9" w14:textId="4A9158D9" w:rsidR="006721FD" w:rsidRPr="00E91B39" w:rsidRDefault="006721FD" w:rsidP="00D41705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2"/>
              </w:rPr>
            </w:pPr>
            <w:r w:rsidRPr="00E91B39">
              <w:rPr>
                <w:rFonts w:eastAsia="Times New Roman" w:cs="Times New Roman"/>
                <w:color w:val="000000" w:themeColor="text1"/>
                <w:sz w:val="22"/>
              </w:rPr>
              <w:t>-</w:t>
            </w:r>
            <w:r w:rsidR="00D96DD5" w:rsidRPr="00E91B39">
              <w:rPr>
                <w:rFonts w:eastAsia="Times New Roman" w:cs="Times New Roman"/>
                <w:color w:val="000000" w:themeColor="text1"/>
                <w:sz w:val="22"/>
              </w:rPr>
              <w:t xml:space="preserve"> VPUB: PCVP</w:t>
            </w:r>
            <w:r w:rsidR="00843651">
              <w:rPr>
                <w:rFonts w:eastAsia="Times New Roman" w:cs="Times New Roman"/>
                <w:color w:val="000000" w:themeColor="text1"/>
                <w:sz w:val="22"/>
              </w:rPr>
              <w:t xml:space="preserve"> Trương Văn Thôi</w:t>
            </w:r>
            <w:r w:rsidR="00D96DD5" w:rsidRPr="00E91B39">
              <w:rPr>
                <w:rFonts w:eastAsia="Times New Roman" w:cs="Times New Roman"/>
                <w:color w:val="000000" w:themeColor="text1"/>
                <w:sz w:val="22"/>
              </w:rPr>
              <w:t xml:space="preserve">; </w:t>
            </w:r>
          </w:p>
          <w:p w14:paraId="275C2C29" w14:textId="74D72EF4" w:rsidR="00AD76A3" w:rsidRDefault="00D96DD5" w:rsidP="00D41705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2"/>
              </w:rPr>
            </w:pPr>
            <w:r w:rsidRPr="00E91B39">
              <w:rPr>
                <w:rFonts w:eastAsia="Times New Roman" w:cs="Times New Roman"/>
                <w:color w:val="000000" w:themeColor="text1"/>
                <w:sz w:val="22"/>
              </w:rPr>
              <w:t>- Phòng VX;</w:t>
            </w:r>
          </w:p>
          <w:p w14:paraId="4274E9DB" w14:textId="77777777" w:rsidR="00AC1012" w:rsidRPr="00E91B39" w:rsidRDefault="00AC1012" w:rsidP="00AC1012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2"/>
              </w:rPr>
            </w:pPr>
            <w:r w:rsidRPr="00E91B39">
              <w:rPr>
                <w:rFonts w:eastAsia="Times New Roman" w:cs="Times New Roman"/>
                <w:color w:val="000000" w:themeColor="text1"/>
                <w:sz w:val="22"/>
              </w:rPr>
              <w:t>- Trung tâm thông tin điện tử TP;</w:t>
            </w:r>
          </w:p>
          <w:p w14:paraId="7DA20BBD" w14:textId="4AC507E8" w:rsidR="00D96DD5" w:rsidRPr="00E91B39" w:rsidRDefault="00AD76A3" w:rsidP="00D41705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2"/>
              </w:rPr>
            </w:pPr>
            <w:r w:rsidRPr="00E91B39">
              <w:rPr>
                <w:rFonts w:eastAsia="Times New Roman" w:cs="Times New Roman"/>
                <w:color w:val="000000" w:themeColor="text1"/>
                <w:sz w:val="22"/>
              </w:rPr>
              <w:t>-</w:t>
            </w:r>
            <w:r w:rsidR="00164AEA" w:rsidRPr="00E91B39">
              <w:rPr>
                <w:rFonts w:eastAsia="Times New Roman" w:cs="Times New Roman"/>
                <w:color w:val="000000" w:themeColor="text1"/>
                <w:sz w:val="22"/>
              </w:rPr>
              <w:t xml:space="preserve"> Các Khu, điểm du lịch</w:t>
            </w:r>
            <w:r w:rsidR="007D038F" w:rsidRPr="00E91B39">
              <w:rPr>
                <w:rFonts w:cs="Times New Roman"/>
                <w:color w:val="000000" w:themeColor="text1"/>
                <w:sz w:val="22"/>
              </w:rPr>
              <w:t>;</w:t>
            </w:r>
          </w:p>
          <w:p w14:paraId="159F89A8" w14:textId="0C27B64E" w:rsidR="00185EA6" w:rsidRPr="00E91B39" w:rsidRDefault="00D96DD5" w:rsidP="0001652F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0"/>
                <w:szCs w:val="28"/>
              </w:rPr>
            </w:pPr>
            <w:r w:rsidRPr="00E91B39">
              <w:rPr>
                <w:rFonts w:eastAsia="Times New Roman" w:cs="Times New Roman"/>
                <w:color w:val="000000" w:themeColor="text1"/>
                <w:sz w:val="22"/>
              </w:rPr>
              <w:t>- Lưu: VT, (VX/</w:t>
            </w:r>
            <w:r w:rsidR="00986980">
              <w:rPr>
                <w:rFonts w:eastAsia="Times New Roman" w:cs="Times New Roman"/>
                <w:color w:val="000000" w:themeColor="text1"/>
                <w:sz w:val="22"/>
              </w:rPr>
              <w:t>Tuyet)</w:t>
            </w:r>
            <w:r w:rsidR="006721FD" w:rsidRPr="00E91B39">
              <w:rPr>
                <w:rFonts w:eastAsia="Times New Roman" w:cs="Times New Roman"/>
                <w:color w:val="000000" w:themeColor="text1"/>
                <w:sz w:val="22"/>
              </w:rPr>
              <w:t>.</w:t>
            </w:r>
          </w:p>
        </w:tc>
        <w:tc>
          <w:tcPr>
            <w:tcW w:w="4175" w:type="dxa"/>
          </w:tcPr>
          <w:p w14:paraId="24709CBE" w14:textId="77777777" w:rsidR="006721FD" w:rsidRPr="00E91B39" w:rsidRDefault="006721FD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  <w:r w:rsidRPr="00E91B39"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  <w:t xml:space="preserve">TM. ỦY BAN NHÂN DÂN </w:t>
            </w:r>
          </w:p>
          <w:p w14:paraId="0F39ED08" w14:textId="57665C6D" w:rsidR="006721FD" w:rsidRPr="00E91B39" w:rsidRDefault="00341784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  <w:r w:rsidRPr="00E91B39"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  <w:t xml:space="preserve">KT. </w:t>
            </w:r>
            <w:r w:rsidR="007A0A3E" w:rsidRPr="00E91B39"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  <w:t>CHỦ TỊCH</w:t>
            </w:r>
          </w:p>
          <w:p w14:paraId="1DF09564" w14:textId="613B7AD8" w:rsidR="00341784" w:rsidRPr="00E91B39" w:rsidRDefault="00341784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  <w:r w:rsidRPr="00E91B39"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  <w:t>PHÓ CHỦ TỊCH</w:t>
            </w:r>
          </w:p>
          <w:p w14:paraId="77614CF4" w14:textId="77777777" w:rsidR="00341784" w:rsidRPr="00E91B39" w:rsidRDefault="00341784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  <w:p w14:paraId="1CD8632A" w14:textId="77777777" w:rsidR="00341784" w:rsidRPr="00E91B39" w:rsidRDefault="00341784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  <w:p w14:paraId="0A8013C7" w14:textId="77777777" w:rsidR="00341784" w:rsidRPr="00E91B39" w:rsidRDefault="00341784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  <w:p w14:paraId="43918BFF" w14:textId="77777777" w:rsidR="00341784" w:rsidRPr="00E91B39" w:rsidRDefault="00341784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  <w:p w14:paraId="46CE8E8B" w14:textId="77777777" w:rsidR="00341784" w:rsidRPr="00E91B39" w:rsidRDefault="00341784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  <w:p w14:paraId="3C4714BD" w14:textId="2CE18605" w:rsidR="003375B3" w:rsidRPr="00E91B39" w:rsidRDefault="00341784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  <w:r w:rsidRPr="00E91B39"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  <w:t>Nguyễn Lộc Hà</w:t>
            </w:r>
          </w:p>
          <w:p w14:paraId="4E8626C8" w14:textId="7E62BC5F" w:rsidR="006721FD" w:rsidRPr="00E91B39" w:rsidRDefault="006721FD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</w:tc>
      </w:tr>
      <w:tr w:rsidR="00E91B39" w:rsidRPr="00E91B39" w14:paraId="4D9E6FE0" w14:textId="77777777" w:rsidTr="00D96DD5">
        <w:trPr>
          <w:trHeight w:val="80"/>
        </w:trPr>
        <w:tc>
          <w:tcPr>
            <w:tcW w:w="4389" w:type="dxa"/>
            <w:gridSpan w:val="2"/>
          </w:tcPr>
          <w:p w14:paraId="61A62983" w14:textId="77777777" w:rsidR="00185EA6" w:rsidRPr="00E91B39" w:rsidRDefault="00185EA6" w:rsidP="00185EA6">
            <w:pPr>
              <w:spacing w:after="0" w:line="240" w:lineRule="auto"/>
              <w:jc w:val="both"/>
              <w:rPr>
                <w:rFonts w:eastAsia="Times New Roman" w:cs="Times New Roman"/>
                <w:color w:val="000000" w:themeColor="text1"/>
                <w:sz w:val="22"/>
                <w:szCs w:val="28"/>
              </w:rPr>
            </w:pPr>
          </w:p>
        </w:tc>
        <w:tc>
          <w:tcPr>
            <w:tcW w:w="4431" w:type="dxa"/>
            <w:gridSpan w:val="2"/>
          </w:tcPr>
          <w:p w14:paraId="39820FA1" w14:textId="77777777" w:rsidR="00185EA6" w:rsidRPr="00E91B39" w:rsidRDefault="00185EA6" w:rsidP="00185EA6">
            <w:pPr>
              <w:spacing w:before="60" w:after="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</w:rPr>
            </w:pPr>
          </w:p>
        </w:tc>
      </w:tr>
    </w:tbl>
    <w:p w14:paraId="5236BCCA" w14:textId="77777777" w:rsidR="00F94796" w:rsidRPr="00E91B39" w:rsidRDefault="00F94796" w:rsidP="008B4F05">
      <w:pPr>
        <w:rPr>
          <w:color w:val="000000" w:themeColor="text1"/>
        </w:rPr>
      </w:pPr>
    </w:p>
    <w:sectPr w:rsidR="00F94796" w:rsidRPr="00E91B39" w:rsidSect="005A7F33">
      <w:headerReference w:type="default" r:id="rId8"/>
      <w:footerReference w:type="default" r:id="rId9"/>
      <w:pgSz w:w="11907" w:h="16840" w:code="9"/>
      <w:pgMar w:top="851" w:right="1134" w:bottom="851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D8DD59" w14:textId="77777777" w:rsidR="00642028" w:rsidRDefault="00642028" w:rsidP="00190F62">
      <w:pPr>
        <w:spacing w:after="0" w:line="240" w:lineRule="auto"/>
      </w:pPr>
      <w:r>
        <w:separator/>
      </w:r>
    </w:p>
  </w:endnote>
  <w:endnote w:type="continuationSeparator" w:id="0">
    <w:p w14:paraId="52FA1516" w14:textId="77777777" w:rsidR="00642028" w:rsidRDefault="00642028" w:rsidP="00190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 Bold">
    <w:panose1 w:val="02020803070505020304"/>
    <w:charset w:val="00"/>
    <w:family w:val="roman"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 New Roman Italic">
    <w:panose1 w:val="0202050305040509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7DB39A" w14:textId="77777777" w:rsidR="00190F62" w:rsidRDefault="00190F62">
    <w:pPr>
      <w:pStyle w:val="Footer"/>
      <w:jc w:val="center"/>
    </w:pPr>
  </w:p>
  <w:p w14:paraId="045FD94A" w14:textId="77777777" w:rsidR="00190F62" w:rsidRDefault="00190F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770158" w14:textId="77777777" w:rsidR="00642028" w:rsidRDefault="00642028" w:rsidP="00190F62">
      <w:pPr>
        <w:spacing w:after="0" w:line="240" w:lineRule="auto"/>
      </w:pPr>
      <w:r>
        <w:separator/>
      </w:r>
    </w:p>
  </w:footnote>
  <w:footnote w:type="continuationSeparator" w:id="0">
    <w:p w14:paraId="3E911FF5" w14:textId="77777777" w:rsidR="00642028" w:rsidRDefault="00642028" w:rsidP="00190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52263976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0BCF19B3" w14:textId="4539AF51" w:rsidR="008B4F05" w:rsidRPr="003375B3" w:rsidRDefault="008B4F05">
        <w:pPr>
          <w:pStyle w:val="Header"/>
          <w:jc w:val="center"/>
          <w:rPr>
            <w:sz w:val="26"/>
            <w:szCs w:val="26"/>
          </w:rPr>
        </w:pPr>
        <w:r w:rsidRPr="003375B3">
          <w:rPr>
            <w:sz w:val="26"/>
            <w:szCs w:val="26"/>
          </w:rPr>
          <w:fldChar w:fldCharType="begin"/>
        </w:r>
        <w:r w:rsidRPr="003375B3">
          <w:rPr>
            <w:sz w:val="26"/>
            <w:szCs w:val="26"/>
          </w:rPr>
          <w:instrText xml:space="preserve"> PAGE   \* MERGEFORMAT </w:instrText>
        </w:r>
        <w:r w:rsidRPr="003375B3">
          <w:rPr>
            <w:sz w:val="26"/>
            <w:szCs w:val="26"/>
          </w:rPr>
          <w:fldChar w:fldCharType="separate"/>
        </w:r>
        <w:r w:rsidR="00F25C44">
          <w:rPr>
            <w:noProof/>
            <w:sz w:val="26"/>
            <w:szCs w:val="26"/>
          </w:rPr>
          <w:t>2</w:t>
        </w:r>
        <w:r w:rsidRPr="003375B3">
          <w:rPr>
            <w:noProof/>
            <w:sz w:val="26"/>
            <w:szCs w:val="26"/>
          </w:rPr>
          <w:fldChar w:fldCharType="end"/>
        </w:r>
      </w:p>
    </w:sdtContent>
  </w:sdt>
  <w:p w14:paraId="2319A000" w14:textId="77777777" w:rsidR="00190F62" w:rsidRDefault="00190F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4F2568"/>
    <w:multiLevelType w:val="hybridMultilevel"/>
    <w:tmpl w:val="1BAE55E6"/>
    <w:lvl w:ilvl="0" w:tplc="A17A674A">
      <w:start w:val="1"/>
      <w:numFmt w:val="bullet"/>
      <w:lvlText w:val="-"/>
      <w:lvlJc w:val="left"/>
      <w:pPr>
        <w:ind w:left="3054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1FD"/>
    <w:rsid w:val="0001652F"/>
    <w:rsid w:val="00016E85"/>
    <w:rsid w:val="0002195B"/>
    <w:rsid w:val="0003473D"/>
    <w:rsid w:val="00041F79"/>
    <w:rsid w:val="000511A9"/>
    <w:rsid w:val="00056B41"/>
    <w:rsid w:val="000655CE"/>
    <w:rsid w:val="000755D5"/>
    <w:rsid w:val="00096E9F"/>
    <w:rsid w:val="000A48C8"/>
    <w:rsid w:val="000C520B"/>
    <w:rsid w:val="00104C93"/>
    <w:rsid w:val="00114985"/>
    <w:rsid w:val="00135316"/>
    <w:rsid w:val="001504A3"/>
    <w:rsid w:val="001554EA"/>
    <w:rsid w:val="00162F09"/>
    <w:rsid w:val="00164AEA"/>
    <w:rsid w:val="00172300"/>
    <w:rsid w:val="00172994"/>
    <w:rsid w:val="00174093"/>
    <w:rsid w:val="00182208"/>
    <w:rsid w:val="00185EA6"/>
    <w:rsid w:val="00190F62"/>
    <w:rsid w:val="001C5FE0"/>
    <w:rsid w:val="001D672D"/>
    <w:rsid w:val="001D7017"/>
    <w:rsid w:val="001E0C6E"/>
    <w:rsid w:val="001E14C8"/>
    <w:rsid w:val="001E700E"/>
    <w:rsid w:val="001E7BF3"/>
    <w:rsid w:val="002004DA"/>
    <w:rsid w:val="002038C7"/>
    <w:rsid w:val="00207000"/>
    <w:rsid w:val="0021054D"/>
    <w:rsid w:val="0021109B"/>
    <w:rsid w:val="00224EFC"/>
    <w:rsid w:val="00231660"/>
    <w:rsid w:val="002330CD"/>
    <w:rsid w:val="0023373B"/>
    <w:rsid w:val="00233C33"/>
    <w:rsid w:val="002379CE"/>
    <w:rsid w:val="00251A3F"/>
    <w:rsid w:val="002759B6"/>
    <w:rsid w:val="00286819"/>
    <w:rsid w:val="002918E0"/>
    <w:rsid w:val="002A1846"/>
    <w:rsid w:val="002B0085"/>
    <w:rsid w:val="002B2368"/>
    <w:rsid w:val="002B3393"/>
    <w:rsid w:val="002C1282"/>
    <w:rsid w:val="002C2B40"/>
    <w:rsid w:val="002D01A4"/>
    <w:rsid w:val="002D03FD"/>
    <w:rsid w:val="002F5C19"/>
    <w:rsid w:val="003008BD"/>
    <w:rsid w:val="00312F78"/>
    <w:rsid w:val="00314F9D"/>
    <w:rsid w:val="003211CF"/>
    <w:rsid w:val="00321A89"/>
    <w:rsid w:val="003350B9"/>
    <w:rsid w:val="003375B3"/>
    <w:rsid w:val="00341784"/>
    <w:rsid w:val="00345023"/>
    <w:rsid w:val="00346398"/>
    <w:rsid w:val="0037298E"/>
    <w:rsid w:val="00375C8E"/>
    <w:rsid w:val="003A2B9D"/>
    <w:rsid w:val="003A6BC6"/>
    <w:rsid w:val="003B114F"/>
    <w:rsid w:val="003B4FD9"/>
    <w:rsid w:val="003D245C"/>
    <w:rsid w:val="003F68C5"/>
    <w:rsid w:val="0041521E"/>
    <w:rsid w:val="004314EE"/>
    <w:rsid w:val="00440E84"/>
    <w:rsid w:val="00441630"/>
    <w:rsid w:val="0045328C"/>
    <w:rsid w:val="004A0585"/>
    <w:rsid w:val="004B41AB"/>
    <w:rsid w:val="004C027A"/>
    <w:rsid w:val="004C5097"/>
    <w:rsid w:val="004C64B3"/>
    <w:rsid w:val="004E5CD9"/>
    <w:rsid w:val="004F094F"/>
    <w:rsid w:val="004F751F"/>
    <w:rsid w:val="00506976"/>
    <w:rsid w:val="005102DF"/>
    <w:rsid w:val="00510A34"/>
    <w:rsid w:val="00510A42"/>
    <w:rsid w:val="00515737"/>
    <w:rsid w:val="00515E68"/>
    <w:rsid w:val="005324FD"/>
    <w:rsid w:val="00536ABA"/>
    <w:rsid w:val="00550E96"/>
    <w:rsid w:val="005510E3"/>
    <w:rsid w:val="00551A9B"/>
    <w:rsid w:val="00581465"/>
    <w:rsid w:val="00587383"/>
    <w:rsid w:val="005A608F"/>
    <w:rsid w:val="005A7F33"/>
    <w:rsid w:val="005D7AA9"/>
    <w:rsid w:val="005E1842"/>
    <w:rsid w:val="005E652D"/>
    <w:rsid w:val="006000DB"/>
    <w:rsid w:val="00601814"/>
    <w:rsid w:val="00602340"/>
    <w:rsid w:val="00611F29"/>
    <w:rsid w:val="006235DD"/>
    <w:rsid w:val="00623870"/>
    <w:rsid w:val="00623FEF"/>
    <w:rsid w:val="00625622"/>
    <w:rsid w:val="00630F4A"/>
    <w:rsid w:val="00642028"/>
    <w:rsid w:val="0064414C"/>
    <w:rsid w:val="00644655"/>
    <w:rsid w:val="00646704"/>
    <w:rsid w:val="006530A9"/>
    <w:rsid w:val="00655C64"/>
    <w:rsid w:val="00665BF7"/>
    <w:rsid w:val="006721FD"/>
    <w:rsid w:val="006770A3"/>
    <w:rsid w:val="0068585E"/>
    <w:rsid w:val="00685CE7"/>
    <w:rsid w:val="00691189"/>
    <w:rsid w:val="00692064"/>
    <w:rsid w:val="006943A0"/>
    <w:rsid w:val="006B3F6F"/>
    <w:rsid w:val="006B7B3D"/>
    <w:rsid w:val="006C2C02"/>
    <w:rsid w:val="006D6E4E"/>
    <w:rsid w:val="006E5B9E"/>
    <w:rsid w:val="006F3808"/>
    <w:rsid w:val="00703C36"/>
    <w:rsid w:val="0071482E"/>
    <w:rsid w:val="007159F5"/>
    <w:rsid w:val="00717D71"/>
    <w:rsid w:val="00722461"/>
    <w:rsid w:val="00734FCE"/>
    <w:rsid w:val="00751368"/>
    <w:rsid w:val="00770C35"/>
    <w:rsid w:val="007722BF"/>
    <w:rsid w:val="007754BB"/>
    <w:rsid w:val="00796B08"/>
    <w:rsid w:val="007A0A3E"/>
    <w:rsid w:val="007A1DA7"/>
    <w:rsid w:val="007C3C56"/>
    <w:rsid w:val="007D038F"/>
    <w:rsid w:val="007D49F1"/>
    <w:rsid w:val="007E5CAE"/>
    <w:rsid w:val="00832BF0"/>
    <w:rsid w:val="00833E30"/>
    <w:rsid w:val="00835177"/>
    <w:rsid w:val="00837812"/>
    <w:rsid w:val="00843651"/>
    <w:rsid w:val="0085394D"/>
    <w:rsid w:val="0085753E"/>
    <w:rsid w:val="00857BAF"/>
    <w:rsid w:val="008834C3"/>
    <w:rsid w:val="0088572E"/>
    <w:rsid w:val="008A131F"/>
    <w:rsid w:val="008A13FA"/>
    <w:rsid w:val="008B3146"/>
    <w:rsid w:val="008B4F05"/>
    <w:rsid w:val="008B6939"/>
    <w:rsid w:val="008D40B0"/>
    <w:rsid w:val="008E1928"/>
    <w:rsid w:val="009015C4"/>
    <w:rsid w:val="00902A00"/>
    <w:rsid w:val="00907C52"/>
    <w:rsid w:val="00916EC6"/>
    <w:rsid w:val="00934A6B"/>
    <w:rsid w:val="00935746"/>
    <w:rsid w:val="00946C32"/>
    <w:rsid w:val="00961262"/>
    <w:rsid w:val="00962D33"/>
    <w:rsid w:val="00964873"/>
    <w:rsid w:val="00986980"/>
    <w:rsid w:val="00997886"/>
    <w:rsid w:val="009A28FE"/>
    <w:rsid w:val="009A2A55"/>
    <w:rsid w:val="009A35A5"/>
    <w:rsid w:val="009B098F"/>
    <w:rsid w:val="009F10F7"/>
    <w:rsid w:val="009F729D"/>
    <w:rsid w:val="00A00F17"/>
    <w:rsid w:val="00A03087"/>
    <w:rsid w:val="00A12BB8"/>
    <w:rsid w:val="00A131AE"/>
    <w:rsid w:val="00A224F6"/>
    <w:rsid w:val="00A257E1"/>
    <w:rsid w:val="00A30B34"/>
    <w:rsid w:val="00A37E6F"/>
    <w:rsid w:val="00A44D07"/>
    <w:rsid w:val="00A5037C"/>
    <w:rsid w:val="00A60424"/>
    <w:rsid w:val="00A63476"/>
    <w:rsid w:val="00AA3F2B"/>
    <w:rsid w:val="00AB4A2E"/>
    <w:rsid w:val="00AC1012"/>
    <w:rsid w:val="00AC464A"/>
    <w:rsid w:val="00AD0EF8"/>
    <w:rsid w:val="00AD43F6"/>
    <w:rsid w:val="00AD6944"/>
    <w:rsid w:val="00AD76A3"/>
    <w:rsid w:val="00AE04A0"/>
    <w:rsid w:val="00AE4DCC"/>
    <w:rsid w:val="00AE7F90"/>
    <w:rsid w:val="00B0093F"/>
    <w:rsid w:val="00B03758"/>
    <w:rsid w:val="00B152CB"/>
    <w:rsid w:val="00B242ED"/>
    <w:rsid w:val="00B2716E"/>
    <w:rsid w:val="00B53DCC"/>
    <w:rsid w:val="00B577AF"/>
    <w:rsid w:val="00B628F3"/>
    <w:rsid w:val="00B90D13"/>
    <w:rsid w:val="00BB0B69"/>
    <w:rsid w:val="00BB62D1"/>
    <w:rsid w:val="00C12555"/>
    <w:rsid w:val="00C17D5E"/>
    <w:rsid w:val="00C52808"/>
    <w:rsid w:val="00C63DBA"/>
    <w:rsid w:val="00C931FF"/>
    <w:rsid w:val="00C9493C"/>
    <w:rsid w:val="00C961DE"/>
    <w:rsid w:val="00C9729D"/>
    <w:rsid w:val="00CB4DE0"/>
    <w:rsid w:val="00CC6106"/>
    <w:rsid w:val="00CF37A3"/>
    <w:rsid w:val="00D0106C"/>
    <w:rsid w:val="00D02B86"/>
    <w:rsid w:val="00D104FC"/>
    <w:rsid w:val="00D11EB4"/>
    <w:rsid w:val="00D26373"/>
    <w:rsid w:val="00D2743A"/>
    <w:rsid w:val="00D325A6"/>
    <w:rsid w:val="00D37AE2"/>
    <w:rsid w:val="00D41705"/>
    <w:rsid w:val="00D47D18"/>
    <w:rsid w:val="00D5106E"/>
    <w:rsid w:val="00D540C2"/>
    <w:rsid w:val="00D56700"/>
    <w:rsid w:val="00D5698D"/>
    <w:rsid w:val="00D60023"/>
    <w:rsid w:val="00D67EBB"/>
    <w:rsid w:val="00D800A8"/>
    <w:rsid w:val="00D960F0"/>
    <w:rsid w:val="00D96DD5"/>
    <w:rsid w:val="00DA0AB1"/>
    <w:rsid w:val="00DB031E"/>
    <w:rsid w:val="00DB7C3E"/>
    <w:rsid w:val="00DC332F"/>
    <w:rsid w:val="00DF26BC"/>
    <w:rsid w:val="00DF4005"/>
    <w:rsid w:val="00DF484C"/>
    <w:rsid w:val="00DF60C4"/>
    <w:rsid w:val="00E02AA5"/>
    <w:rsid w:val="00E041C9"/>
    <w:rsid w:val="00E13834"/>
    <w:rsid w:val="00E1491B"/>
    <w:rsid w:val="00E14EF8"/>
    <w:rsid w:val="00E302E2"/>
    <w:rsid w:val="00E53DB4"/>
    <w:rsid w:val="00E5534E"/>
    <w:rsid w:val="00E61A12"/>
    <w:rsid w:val="00E84631"/>
    <w:rsid w:val="00E86A42"/>
    <w:rsid w:val="00E87005"/>
    <w:rsid w:val="00E91B39"/>
    <w:rsid w:val="00EA4D1D"/>
    <w:rsid w:val="00EB0B2D"/>
    <w:rsid w:val="00EC57BA"/>
    <w:rsid w:val="00ED4AFA"/>
    <w:rsid w:val="00ED59F8"/>
    <w:rsid w:val="00ED5B92"/>
    <w:rsid w:val="00EE1678"/>
    <w:rsid w:val="00EE1869"/>
    <w:rsid w:val="00F07FF7"/>
    <w:rsid w:val="00F124E2"/>
    <w:rsid w:val="00F25A46"/>
    <w:rsid w:val="00F25C44"/>
    <w:rsid w:val="00F33A5B"/>
    <w:rsid w:val="00F66E8C"/>
    <w:rsid w:val="00F67B4D"/>
    <w:rsid w:val="00F71DAF"/>
    <w:rsid w:val="00F7519A"/>
    <w:rsid w:val="00F75686"/>
    <w:rsid w:val="00F815D6"/>
    <w:rsid w:val="00F8492B"/>
    <w:rsid w:val="00F94796"/>
    <w:rsid w:val="00FB180B"/>
    <w:rsid w:val="00FC64D1"/>
    <w:rsid w:val="00FD1251"/>
    <w:rsid w:val="00FE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39051E"/>
  <w15:chartTrackingRefBased/>
  <w15:docId w15:val="{1BBAE989-B893-4020-8810-278FA911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3A6BC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90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F62"/>
  </w:style>
  <w:style w:type="paragraph" w:styleId="Footer">
    <w:name w:val="footer"/>
    <w:basedOn w:val="Normal"/>
    <w:link w:val="FooterChar"/>
    <w:uiPriority w:val="99"/>
    <w:unhideWhenUsed/>
    <w:rsid w:val="00190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F62"/>
  </w:style>
  <w:style w:type="table" w:styleId="TableGrid">
    <w:name w:val="Table Grid"/>
    <w:basedOn w:val="TableNormal"/>
    <w:uiPriority w:val="39"/>
    <w:rsid w:val="002918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8E3314-0BEC-42C8-A53C-0E54B35ED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Nguyen Thanh Phong</cp:lastModifiedBy>
  <cp:revision>4</cp:revision>
  <cp:lastPrinted>2026-07-24T02:33:00Z</cp:lastPrinted>
  <dcterms:created xsi:type="dcterms:W3CDTF">2026-07-24T07:35:00Z</dcterms:created>
  <dcterms:modified xsi:type="dcterms:W3CDTF">2026-07-27T08:39:00Z</dcterms:modified>
</cp:coreProperties>
</file>