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92" w:type="dxa"/>
        <w:tblInd w:w="36" w:type="dxa"/>
        <w:tblLayout w:type="fixed"/>
        <w:tblLook w:val="0000" w:firstRow="0" w:lastRow="0" w:firstColumn="0" w:lastColumn="0" w:noHBand="0" w:noVBand="0"/>
      </w:tblPr>
      <w:tblGrid>
        <w:gridCol w:w="3420"/>
        <w:gridCol w:w="6372"/>
      </w:tblGrid>
      <w:tr w:rsidR="0017727F" w:rsidRPr="00A6141B" w:rsidTr="00605B72">
        <w:trPr>
          <w:trHeight w:val="648"/>
        </w:trPr>
        <w:tc>
          <w:tcPr>
            <w:tcW w:w="3420" w:type="dxa"/>
            <w:tcBorders>
              <w:top w:val="nil"/>
              <w:left w:val="nil"/>
              <w:bottom w:val="nil"/>
              <w:right w:val="nil"/>
            </w:tcBorders>
          </w:tcPr>
          <w:p w:rsidR="0017727F" w:rsidRPr="00623425" w:rsidRDefault="0017727F" w:rsidP="00605B72">
            <w:pPr>
              <w:jc w:val="center"/>
              <w:rPr>
                <w:rFonts w:ascii="Times New Roman" w:hAnsi="Times New Roman"/>
                <w:b/>
                <w:bCs/>
                <w:i w:val="0"/>
                <w:sz w:val="27"/>
                <w:szCs w:val="27"/>
              </w:rPr>
            </w:pPr>
            <w:r w:rsidRPr="0017727F">
              <w:rPr>
                <w:rFonts w:ascii="Times New Roman" w:hAnsi="Times New Roman"/>
                <w:b/>
                <w:bCs/>
                <w:i w:val="0"/>
                <w:sz w:val="26"/>
                <w:szCs w:val="26"/>
              </w:rPr>
              <w:t> </w:t>
            </w:r>
            <w:r w:rsidRPr="00623425">
              <w:rPr>
                <w:rFonts w:ascii="Times New Roman" w:hAnsi="Times New Roman"/>
                <w:b/>
                <w:bCs/>
                <w:i w:val="0"/>
                <w:sz w:val="27"/>
                <w:szCs w:val="27"/>
              </w:rPr>
              <w:t>ỦY BAN NHÂN DÂN</w:t>
            </w:r>
          </w:p>
          <w:p w:rsidR="0017727F" w:rsidRPr="0017727F" w:rsidRDefault="0017727F" w:rsidP="00605B72">
            <w:pPr>
              <w:jc w:val="center"/>
              <w:rPr>
                <w:rFonts w:ascii="Calibri" w:hAnsi="Calibri" w:cs="Calibri"/>
                <w:i w:val="0"/>
                <w:sz w:val="22"/>
                <w:szCs w:val="22"/>
              </w:rPr>
            </w:pPr>
            <w:r w:rsidRPr="00623425">
              <w:rPr>
                <w:rFonts w:ascii="Times New Roman" w:hAnsi="Times New Roman"/>
                <w:b/>
                <w:bCs/>
                <w:i w:val="0"/>
                <w:noProof/>
                <w:sz w:val="27"/>
                <w:szCs w:val="27"/>
              </w:rPr>
              <mc:AlternateContent>
                <mc:Choice Requires="wps">
                  <w:drawing>
                    <wp:anchor distT="0" distB="0" distL="114300" distR="114300" simplePos="0" relativeHeight="251666432" behindDoc="0" locked="0" layoutInCell="1" allowOverlap="1" wp14:anchorId="1AB0A906" wp14:editId="06510062">
                      <wp:simplePos x="0" y="0"/>
                      <wp:positionH relativeFrom="column">
                        <wp:posOffset>586740</wp:posOffset>
                      </wp:positionH>
                      <wp:positionV relativeFrom="paragraph">
                        <wp:posOffset>215900</wp:posOffset>
                      </wp:positionV>
                      <wp:extent cx="760667" cy="0"/>
                      <wp:effectExtent l="0" t="0" r="20955"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6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38E1E315" id="Straight Connector 1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pt,17pt" to="106.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v1bHQIAADcEAAAOAAAAZHJzL2Uyb0RvYy54bWysU02P2yAQvVfqf0DcE9tp4k2sOKvKTnrZ&#10;tpGy/QEEsI2KAQGJE1X97x3Ih7LtparqAx6YmcebN8Py+dRLdOTWCa1KnI1TjLiimgnVlvjb62Y0&#10;x8h5ohiRWvESn7nDz6v375aDKfhEd1oybhGAKFcMpsSd96ZIEkc73hM31oYrcDba9sTD1rYJs2QA&#10;9F4mkzTNk0FbZqym3Dk4rS9OvIr4TcOp/9o0jnskSwzcfFxtXPdhTVZLUrSWmE7QKw3yDyx6IhRc&#10;eoeqiSfoYMUfUL2gVjvd+DHVfaKbRlAea4BqsvS3anYdMTzWAuI4c5fJ/T9Y+uW4tUgw6F2OkSI9&#10;9GjnLRFt51GllQIFtUXgBKUG4wpIqNTWhlrpSe3Mi6bfHVK66ohqeWT8ejaAkoWM5E1K2DgD9+2H&#10;z5pBDDl4HWU7NbYPkCAIOsXunO/d4SePKBw+5WmeP2FEb66EFLc8Y53/xHWPglFiKVTQjRTk+OJ8&#10;4EGKW0g4VnojpIy9lwoNJV7MJrOY4LQULDhDmLPtvpIWHUmYnvjFosDzGGb1QbEI1nHC1lfbEyEv&#10;NlwuVcCDSoDO1bqMx49FuljP1/PpaDrJ16NpWtejj5tqOso32dOs/lBXVZ39DNSyadEJxrgK7G6j&#10;mk3/bhSuj+YyZPdhvcuQvEWPegHZ2z+Sjq0M3bvMwV6z89beWgzTGYOvLymM/+Me7Mf3vvoFAAD/&#10;/wMAUEsDBBQABgAIAAAAIQA4CAHv3AAAAAgBAAAPAAAAZHJzL2Rvd25yZXYueG1sTI/BTsMwEETv&#10;SPyDtUhcKurUrRCEOBUCcuNCAXHdxksSEa/T2G0DX88iDnDcmdHsm2I9+V4daIxdYAuLeQaKuA6u&#10;48bCy3N1cQUqJmSHfWCy8EkR1uXpSYG5C0d+osMmNUpKOOZooU1pyLWOdUse4zwMxOK9h9FjknNs&#10;tBvxKOW+1ybLLrXHjuVDiwPdtVR/bPbeQqxeaVd9zepZ9rZsApnd/eMDWnt+Nt3egEo0pb8w/OAL&#10;OpTCtA17dlH1Fq7NSpIWliuZJL5ZGANq+yvostD/B5TfAAAA//8DAFBLAQItABQABgAIAAAAIQC2&#10;gziS/gAAAOEBAAATAAAAAAAAAAAAAAAAAAAAAABbQ29udGVudF9UeXBlc10ueG1sUEsBAi0AFAAG&#10;AAgAAAAhADj9If/WAAAAlAEAAAsAAAAAAAAAAAAAAAAALwEAAF9yZWxzLy5yZWxzUEsBAi0AFAAG&#10;AAgAAAAhACZC/VsdAgAANwQAAA4AAAAAAAAAAAAAAAAALgIAAGRycy9lMm9Eb2MueG1sUEsBAi0A&#10;FAAGAAgAAAAhADgIAe/cAAAACAEAAA8AAAAAAAAAAAAAAAAAdwQAAGRycy9kb3ducmV2LnhtbFBL&#10;BQYAAAAABAAEAPMAAACABQAAAAA=&#10;"/>
                  </w:pict>
                </mc:Fallback>
              </mc:AlternateContent>
            </w:r>
            <w:r w:rsidRPr="00623425">
              <w:rPr>
                <w:rFonts w:ascii="Times New Roman" w:hAnsi="Times New Roman"/>
                <w:b/>
                <w:bCs/>
                <w:i w:val="0"/>
                <w:sz w:val="27"/>
                <w:szCs w:val="27"/>
              </w:rPr>
              <w:t xml:space="preserve"> TỈNH HOÀ BÌNH</w:t>
            </w:r>
          </w:p>
        </w:tc>
        <w:tc>
          <w:tcPr>
            <w:tcW w:w="6372" w:type="dxa"/>
            <w:tcBorders>
              <w:top w:val="nil"/>
              <w:left w:val="nil"/>
              <w:bottom w:val="nil"/>
              <w:right w:val="nil"/>
            </w:tcBorders>
          </w:tcPr>
          <w:p w:rsidR="0017727F" w:rsidRPr="00623425" w:rsidRDefault="0017727F" w:rsidP="00605B72">
            <w:pPr>
              <w:jc w:val="center"/>
              <w:rPr>
                <w:rFonts w:ascii="Times New Roman" w:hAnsi="Times New Roman"/>
                <w:b/>
                <w:bCs/>
                <w:i w:val="0"/>
                <w:sz w:val="27"/>
                <w:szCs w:val="27"/>
              </w:rPr>
            </w:pPr>
            <w:r w:rsidRPr="00623425">
              <w:rPr>
                <w:rFonts w:ascii="Times New Roman" w:hAnsi="Times New Roman"/>
                <w:b/>
                <w:bCs/>
                <w:i w:val="0"/>
                <w:sz w:val="27"/>
                <w:szCs w:val="27"/>
              </w:rPr>
              <w:t>CỘNG HÒA XÃ HỘI CHỦ NGHĨA VIỆT NAM</w:t>
            </w:r>
          </w:p>
          <w:p w:rsidR="0017727F" w:rsidRPr="0017727F" w:rsidRDefault="0017727F" w:rsidP="00605B72">
            <w:pPr>
              <w:jc w:val="center"/>
              <w:rPr>
                <w:rFonts w:ascii="Calibri" w:hAnsi="Calibri" w:cs="Calibri"/>
                <w:i w:val="0"/>
              </w:rPr>
            </w:pPr>
            <w:r w:rsidRPr="0017727F">
              <w:rPr>
                <w:rFonts w:ascii="Times New Roman" w:hAnsi="Times New Roman"/>
                <w:b/>
                <w:bCs/>
                <w:i w:val="0"/>
              </w:rPr>
              <w:t>Độc lập - Tự do - Hạnh phúc</w:t>
            </w:r>
          </w:p>
        </w:tc>
      </w:tr>
      <w:tr w:rsidR="0017727F" w:rsidRPr="00A6141B" w:rsidTr="00605B72">
        <w:trPr>
          <w:trHeight w:val="344"/>
        </w:trPr>
        <w:tc>
          <w:tcPr>
            <w:tcW w:w="3420" w:type="dxa"/>
            <w:tcBorders>
              <w:top w:val="nil"/>
              <w:left w:val="nil"/>
              <w:bottom w:val="nil"/>
              <w:right w:val="nil"/>
            </w:tcBorders>
          </w:tcPr>
          <w:p w:rsidR="0017727F" w:rsidRPr="0017727F" w:rsidRDefault="0017727F" w:rsidP="00605B72">
            <w:pPr>
              <w:jc w:val="center"/>
              <w:rPr>
                <w:rFonts w:ascii="Calibri" w:hAnsi="Calibri" w:cs="Calibri"/>
                <w:i w:val="0"/>
                <w:sz w:val="22"/>
                <w:szCs w:val="22"/>
              </w:rPr>
            </w:pPr>
          </w:p>
        </w:tc>
        <w:tc>
          <w:tcPr>
            <w:tcW w:w="6372" w:type="dxa"/>
            <w:tcBorders>
              <w:top w:val="nil"/>
              <w:left w:val="nil"/>
              <w:bottom w:val="nil"/>
              <w:right w:val="nil"/>
            </w:tcBorders>
          </w:tcPr>
          <w:p w:rsidR="0017727F" w:rsidRPr="0017727F" w:rsidRDefault="0017727F" w:rsidP="00605B72">
            <w:pPr>
              <w:jc w:val="center"/>
              <w:rPr>
                <w:rFonts w:ascii="Calibri" w:hAnsi="Calibri" w:cs="Calibri"/>
                <w:i w:val="0"/>
                <w:sz w:val="22"/>
                <w:szCs w:val="22"/>
              </w:rPr>
            </w:pPr>
            <w:r w:rsidRPr="0017727F">
              <w:rPr>
                <w:rFonts w:ascii="Calibri" w:hAnsi="Calibri" w:cs="Calibri"/>
                <w:i w:val="0"/>
                <w:noProof/>
                <w:sz w:val="22"/>
                <w:szCs w:val="22"/>
              </w:rPr>
              <mc:AlternateContent>
                <mc:Choice Requires="wps">
                  <w:drawing>
                    <wp:anchor distT="0" distB="0" distL="114300" distR="114300" simplePos="0" relativeHeight="251667456" behindDoc="0" locked="0" layoutInCell="1" allowOverlap="1">
                      <wp:simplePos x="0" y="0"/>
                      <wp:positionH relativeFrom="column">
                        <wp:posOffset>951865</wp:posOffset>
                      </wp:positionH>
                      <wp:positionV relativeFrom="paragraph">
                        <wp:posOffset>22225</wp:posOffset>
                      </wp:positionV>
                      <wp:extent cx="1974273" cy="0"/>
                      <wp:effectExtent l="0" t="0" r="2603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2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5E71618" id="Straight Connector 1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95pt,1.75pt" to="230.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YTQHgIAADg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gw6N0YI0U6&#10;6NHWWyL2rUeVVgoU1BaBE5TqjSsgoVIbG2qlJ7U1L5p+d0jpqiVqzyPjt7MBlCxkJO9SwsYZuG/X&#10;f9EMYsjB6yjbqbFdgARB0Cl253zvDj95ROEwm0/z0fQJI3rzJaS4JRrr/GeuOxSMEkuhgnCkIMcX&#10;5wMRUtxCwrHSayFlbL5UqC/xfDwaxwSnpWDBGcKc3e8qadGRhPGJX6wKPI9hVh8Ui2AtJ2x1tT0R&#10;8mLD5VIFPCgF6Fyty3z8mKfz1Ww1ywf5aLIa5GldDz6tq3wwWWfTcf1UV1Wd/QzUsrxoBWNcBXa3&#10;Wc3yv5uF66u5TNl9Wu8yJO/Ro15A9vaPpGMvQ/sug7DT7Lyxtx7DeMbg61MK8/+4B/vxwS9/AQAA&#10;//8DAFBLAwQUAAYACAAAACEAD8jAytsAAAAHAQAADwAAAGRycy9kb3ducmV2LnhtbEyPwU7DMBBE&#10;70j8g7VIXCpq05aKhjgVAnLjQgFx3cZLEhGv09htA1/PwgWOTzOafZuvR9+pAw2xDWzhcmpAEVfB&#10;tVxbeHkuL65BxYTssAtMFj4pwro4Pckxc+HIT3TYpFrJCMcMLTQp9ZnWsWrIY5yGnliy9zB4TIJD&#10;rd2ARxn3nZ4Zs9QeW5YLDfZ011D1sdl7C7F8pV35Nakm5m1eB5rt7h8f0Nrzs/H2BlSiMf2V4Udf&#10;1KEQp23Ys4uqE16sVlK1ML8CJfliaeSV7S/rItf//YtvAAAA//8DAFBLAQItABQABgAIAAAAIQC2&#10;gziS/gAAAOEBAAATAAAAAAAAAAAAAAAAAAAAAABbQ29udGVudF9UeXBlc10ueG1sUEsBAi0AFAAG&#10;AAgAAAAhADj9If/WAAAAlAEAAAsAAAAAAAAAAAAAAAAALwEAAF9yZWxzLy5yZWxzUEsBAi0AFAAG&#10;AAgAAAAhAKTNhNAeAgAAOAQAAA4AAAAAAAAAAAAAAAAALgIAAGRycy9lMm9Eb2MueG1sUEsBAi0A&#10;FAAGAAgAAAAhAA/IwMrbAAAABwEAAA8AAAAAAAAAAAAAAAAAeAQAAGRycy9kb3ducmV2LnhtbFBL&#10;BQYAAAAABAAEAPMAAACABQAAAAA=&#10;"/>
                  </w:pict>
                </mc:Fallback>
              </mc:AlternateContent>
            </w:r>
          </w:p>
        </w:tc>
      </w:tr>
      <w:tr w:rsidR="0017727F" w:rsidTr="00605B72">
        <w:trPr>
          <w:trHeight w:val="315"/>
        </w:trPr>
        <w:tc>
          <w:tcPr>
            <w:tcW w:w="3420" w:type="dxa"/>
            <w:tcBorders>
              <w:top w:val="nil"/>
              <w:left w:val="nil"/>
              <w:bottom w:val="nil"/>
              <w:right w:val="nil"/>
            </w:tcBorders>
          </w:tcPr>
          <w:p w:rsidR="0017727F" w:rsidRDefault="0017727F" w:rsidP="00605B72">
            <w:pPr>
              <w:jc w:val="center"/>
              <w:rPr>
                <w:rFonts w:ascii="Times New Roman" w:hAnsi="Times New Roman"/>
                <w:i w:val="0"/>
                <w:szCs w:val="28"/>
              </w:rPr>
            </w:pPr>
            <w:r w:rsidRPr="0017727F">
              <w:rPr>
                <w:rFonts w:ascii="Times New Roman" w:hAnsi="Times New Roman"/>
                <w:i w:val="0"/>
                <w:szCs w:val="28"/>
              </w:rPr>
              <w:t xml:space="preserve">Số:   </w:t>
            </w:r>
            <w:r w:rsidR="0076283C">
              <w:rPr>
                <w:rFonts w:ascii="Times New Roman" w:hAnsi="Times New Roman"/>
                <w:i w:val="0"/>
                <w:szCs w:val="28"/>
              </w:rPr>
              <w:t>43</w:t>
            </w:r>
            <w:r w:rsidR="00426042">
              <w:rPr>
                <w:rFonts w:ascii="Times New Roman" w:hAnsi="Times New Roman"/>
                <w:i w:val="0"/>
                <w:szCs w:val="28"/>
              </w:rPr>
              <w:t xml:space="preserve"> </w:t>
            </w:r>
            <w:r w:rsidRPr="0017727F">
              <w:rPr>
                <w:rFonts w:ascii="Times New Roman" w:hAnsi="Times New Roman"/>
                <w:i w:val="0"/>
                <w:szCs w:val="28"/>
              </w:rPr>
              <w:t xml:space="preserve">   /2022/QĐ-UBND</w:t>
            </w:r>
          </w:p>
          <w:p w:rsidR="0017727F" w:rsidRPr="0017727F" w:rsidRDefault="0017727F" w:rsidP="00605B72">
            <w:pPr>
              <w:jc w:val="center"/>
              <w:rPr>
                <w:rFonts w:ascii="Times New Roman" w:hAnsi="Times New Roman"/>
                <w:i w:val="0"/>
                <w:sz w:val="6"/>
                <w:szCs w:val="28"/>
              </w:rPr>
            </w:pPr>
          </w:p>
          <w:p w:rsidR="0017727F" w:rsidRDefault="0017727F" w:rsidP="00605B72">
            <w:pPr>
              <w:jc w:val="center"/>
              <w:rPr>
                <w:rFonts w:ascii="Calibri" w:hAnsi="Calibri" w:cs="Calibri"/>
                <w:i w:val="0"/>
                <w:szCs w:val="28"/>
              </w:rPr>
            </w:pPr>
          </w:p>
          <w:p w:rsidR="00134F34" w:rsidRPr="00134F34" w:rsidRDefault="00134F34" w:rsidP="00605B72">
            <w:pPr>
              <w:jc w:val="center"/>
              <w:rPr>
                <w:rFonts w:ascii="Calibri" w:hAnsi="Calibri" w:cs="Calibri"/>
                <w:i w:val="0"/>
                <w:sz w:val="18"/>
                <w:szCs w:val="28"/>
              </w:rPr>
            </w:pPr>
          </w:p>
        </w:tc>
        <w:tc>
          <w:tcPr>
            <w:tcW w:w="6372" w:type="dxa"/>
            <w:tcBorders>
              <w:top w:val="nil"/>
              <w:left w:val="nil"/>
              <w:bottom w:val="nil"/>
              <w:right w:val="nil"/>
            </w:tcBorders>
          </w:tcPr>
          <w:p w:rsidR="0017727F" w:rsidRPr="0017727F" w:rsidRDefault="0076283C" w:rsidP="00134F34">
            <w:pPr>
              <w:ind w:right="432"/>
              <w:jc w:val="center"/>
              <w:rPr>
                <w:rFonts w:ascii="Calibri" w:hAnsi="Calibri" w:cs="Calibri"/>
                <w:szCs w:val="28"/>
              </w:rPr>
            </w:pPr>
            <w:r>
              <w:rPr>
                <w:rFonts w:ascii="Times New Roman" w:hAnsi="Times New Roman"/>
                <w:iCs/>
                <w:szCs w:val="28"/>
              </w:rPr>
              <w:t xml:space="preserve">Hoà Bình, ngày 23  </w:t>
            </w:r>
            <w:r w:rsidR="0017727F" w:rsidRPr="0017727F">
              <w:rPr>
                <w:rFonts w:ascii="Times New Roman" w:hAnsi="Times New Roman"/>
                <w:iCs/>
                <w:szCs w:val="28"/>
              </w:rPr>
              <w:t>tháng</w:t>
            </w:r>
            <w:r w:rsidR="00134F34">
              <w:rPr>
                <w:rFonts w:ascii="Times New Roman" w:hAnsi="Times New Roman"/>
                <w:iCs/>
                <w:szCs w:val="28"/>
              </w:rPr>
              <w:t xml:space="preserve"> 11</w:t>
            </w:r>
            <w:r w:rsidR="0017727F" w:rsidRPr="0017727F">
              <w:rPr>
                <w:rFonts w:ascii="Times New Roman" w:hAnsi="Times New Roman"/>
                <w:iCs/>
                <w:szCs w:val="28"/>
              </w:rPr>
              <w:t xml:space="preserve"> năm 2022</w:t>
            </w:r>
          </w:p>
        </w:tc>
      </w:tr>
    </w:tbl>
    <w:p w:rsidR="00D167E8" w:rsidRPr="00D167E8" w:rsidRDefault="00D167E8" w:rsidP="0017727F">
      <w:pPr>
        <w:jc w:val="center"/>
        <w:rPr>
          <w:rFonts w:ascii="Times New Roman" w:hAnsi="Times New Roman"/>
          <w:b/>
          <w:bCs/>
          <w:i w:val="0"/>
          <w:sz w:val="14"/>
        </w:rPr>
      </w:pPr>
    </w:p>
    <w:p w:rsidR="0017727F" w:rsidRPr="0056657E" w:rsidRDefault="0017727F" w:rsidP="0056657E">
      <w:pPr>
        <w:jc w:val="center"/>
        <w:rPr>
          <w:rFonts w:ascii="Times New Roman" w:hAnsi="Times New Roman"/>
          <w:b/>
          <w:i w:val="0"/>
          <w:szCs w:val="28"/>
        </w:rPr>
      </w:pPr>
      <w:r w:rsidRPr="0056657E">
        <w:rPr>
          <w:rFonts w:ascii="Times New Roman" w:hAnsi="Times New Roman"/>
          <w:b/>
          <w:i w:val="0"/>
          <w:szCs w:val="28"/>
        </w:rPr>
        <w:t>QUYẾT ĐỊNH</w:t>
      </w:r>
    </w:p>
    <w:p w:rsidR="00623425" w:rsidRPr="0056657E" w:rsidRDefault="00623425" w:rsidP="0056657E">
      <w:pPr>
        <w:jc w:val="center"/>
        <w:rPr>
          <w:rFonts w:ascii="Times New Roman" w:hAnsi="Times New Roman"/>
          <w:b/>
          <w:i w:val="0"/>
          <w:szCs w:val="28"/>
        </w:rPr>
      </w:pPr>
      <w:r w:rsidRPr="0056657E">
        <w:rPr>
          <w:rFonts w:ascii="Times New Roman" w:hAnsi="Times New Roman"/>
          <w:b/>
          <w:i w:val="0"/>
          <w:szCs w:val="28"/>
        </w:rPr>
        <w:t>Sửa đổi, bổ sung Điều 4 Quy định tiêu chuẩn, định mức sử dụng diện tích chuyên dùng tại cơ quan, tổ chức, đơn vị thuộc phạm vi quản lý tỉnh</w:t>
      </w:r>
    </w:p>
    <w:p w:rsidR="00623425" w:rsidRPr="0056657E" w:rsidRDefault="00623425" w:rsidP="0056657E">
      <w:pPr>
        <w:jc w:val="center"/>
        <w:rPr>
          <w:rFonts w:ascii="Times New Roman" w:hAnsi="Times New Roman"/>
          <w:b/>
          <w:i w:val="0"/>
          <w:szCs w:val="28"/>
        </w:rPr>
      </w:pPr>
      <w:r w:rsidRPr="0056657E">
        <w:rPr>
          <w:rFonts w:ascii="Times New Roman" w:hAnsi="Times New Roman"/>
          <w:b/>
          <w:i w:val="0"/>
          <w:szCs w:val="28"/>
        </w:rPr>
        <w:t>Hoà Bình ban hành kèm theo Quyết định 05/2019/QĐ-UBND</w:t>
      </w:r>
    </w:p>
    <w:p w:rsidR="0017727F" w:rsidRPr="0056657E" w:rsidRDefault="00623425" w:rsidP="0056657E">
      <w:pPr>
        <w:jc w:val="center"/>
        <w:rPr>
          <w:rFonts w:ascii="Times New Roman" w:hAnsi="Times New Roman"/>
          <w:b/>
          <w:i w:val="0"/>
          <w:szCs w:val="28"/>
        </w:rPr>
      </w:pPr>
      <w:r w:rsidRPr="0056657E">
        <w:rPr>
          <w:rFonts w:ascii="Times New Roman" w:hAnsi="Times New Roman"/>
          <w:b/>
          <w:i w:val="0"/>
          <w:szCs w:val="28"/>
        </w:rPr>
        <w:t>ngày 28 tháng 02 năm 2019 của Uỷ ban nhân dân tỉnh</w:t>
      </w:r>
    </w:p>
    <w:p w:rsidR="0017727F" w:rsidRPr="0076283C" w:rsidRDefault="0056657E" w:rsidP="0056657E">
      <w:pPr>
        <w:jc w:val="center"/>
        <w:rPr>
          <w:rFonts w:ascii="Times New Roman" w:hAnsi="Times New Roman"/>
          <w:i w:val="0"/>
          <w:szCs w:val="28"/>
        </w:rPr>
      </w:pPr>
      <w:r>
        <w:rPr>
          <w:rFonts w:ascii="Times New Roman" w:hAnsi="Times New Roman"/>
          <w:i w:val="0"/>
          <w:szCs w:val="28"/>
        </w:rPr>
        <w:t>---------------------</w:t>
      </w:r>
    </w:p>
    <w:p w:rsidR="0017727F" w:rsidRPr="0076283C" w:rsidRDefault="0017727F" w:rsidP="0076283C">
      <w:pPr>
        <w:jc w:val="both"/>
        <w:rPr>
          <w:rFonts w:ascii="Times New Roman" w:hAnsi="Times New Roman"/>
          <w:i w:val="0"/>
          <w:szCs w:val="28"/>
        </w:rPr>
      </w:pPr>
    </w:p>
    <w:p w:rsidR="00D167E8" w:rsidRPr="0076283C" w:rsidRDefault="00D167E8" w:rsidP="0076283C">
      <w:pPr>
        <w:jc w:val="both"/>
        <w:rPr>
          <w:rFonts w:ascii="Times New Roman" w:hAnsi="Times New Roman"/>
          <w:i w:val="0"/>
          <w:szCs w:val="28"/>
        </w:rPr>
      </w:pPr>
    </w:p>
    <w:p w:rsidR="0017727F" w:rsidRPr="0056657E" w:rsidRDefault="0017727F" w:rsidP="0056657E">
      <w:pPr>
        <w:jc w:val="center"/>
        <w:rPr>
          <w:rFonts w:ascii="Times New Roman" w:hAnsi="Times New Roman"/>
          <w:b/>
          <w:i w:val="0"/>
          <w:szCs w:val="28"/>
        </w:rPr>
      </w:pPr>
      <w:r w:rsidRPr="0056657E">
        <w:rPr>
          <w:rFonts w:ascii="Times New Roman" w:hAnsi="Times New Roman"/>
          <w:b/>
          <w:i w:val="0"/>
          <w:szCs w:val="28"/>
        </w:rPr>
        <w:t>ỦY BAN NHÂN DÂN TỈNH HOÀ BÌNH</w:t>
      </w:r>
    </w:p>
    <w:p w:rsidR="0017727F" w:rsidRPr="0076283C" w:rsidRDefault="0017727F" w:rsidP="0076283C">
      <w:pPr>
        <w:jc w:val="both"/>
        <w:rPr>
          <w:rFonts w:ascii="Times New Roman" w:hAnsi="Times New Roman"/>
          <w:i w:val="0"/>
          <w:szCs w:val="28"/>
        </w:rPr>
      </w:pPr>
    </w:p>
    <w:p w:rsidR="0017727F" w:rsidRPr="0056657E" w:rsidRDefault="0017727F" w:rsidP="0056657E">
      <w:pPr>
        <w:ind w:firstLine="720"/>
        <w:jc w:val="both"/>
        <w:rPr>
          <w:rFonts w:ascii="Times New Roman" w:hAnsi="Times New Roman"/>
          <w:szCs w:val="28"/>
        </w:rPr>
      </w:pPr>
      <w:r w:rsidRPr="0056657E">
        <w:rPr>
          <w:rFonts w:ascii="Times New Roman" w:hAnsi="Times New Roman"/>
          <w:szCs w:val="28"/>
        </w:rPr>
        <w:t>Căn cứ Luật Tổ chức chính quyền địa phương ngày 19 tháng 6 năm 2015;</w:t>
      </w:r>
      <w:r w:rsidR="00134F34" w:rsidRPr="0056657E">
        <w:rPr>
          <w:rFonts w:ascii="Times New Roman" w:hAnsi="Times New Roman"/>
          <w:szCs w:val="28"/>
        </w:rPr>
        <w:t xml:space="preserve"> </w:t>
      </w:r>
      <w:r w:rsidRPr="0056657E">
        <w:rPr>
          <w:rFonts w:ascii="Times New Roman" w:hAnsi="Times New Roman"/>
          <w:szCs w:val="28"/>
        </w:rPr>
        <w:t>Luật Sửa đổi, bổ sung một số điều của Luật Tổ chức Chính phủ và Luật Tổ chức chính quyền địa phương ngày 22 tháng 11 năm 2019;</w:t>
      </w:r>
    </w:p>
    <w:p w:rsidR="0017727F" w:rsidRPr="0056657E" w:rsidRDefault="0017727F" w:rsidP="0056657E">
      <w:pPr>
        <w:ind w:firstLine="720"/>
        <w:jc w:val="both"/>
        <w:rPr>
          <w:rFonts w:ascii="Times New Roman" w:hAnsi="Times New Roman"/>
          <w:szCs w:val="28"/>
        </w:rPr>
      </w:pPr>
      <w:r w:rsidRPr="0056657E">
        <w:rPr>
          <w:rFonts w:ascii="Times New Roman" w:hAnsi="Times New Roman"/>
          <w:szCs w:val="28"/>
        </w:rPr>
        <w:t>Căn cứ Luật ban hành văn bản quy phạm pháp luật ngày 22 tháng 6 năm 2015; Luật sửa đổi, bổ sung một số điều của Luật ban hành văn bản quy phạm pháp luật ngày 18 tháng 6 năm 2020;</w:t>
      </w:r>
    </w:p>
    <w:p w:rsidR="0017727F" w:rsidRPr="0056657E" w:rsidRDefault="0017727F" w:rsidP="000C4671">
      <w:pPr>
        <w:ind w:firstLine="720"/>
        <w:jc w:val="both"/>
        <w:rPr>
          <w:rFonts w:ascii="Times New Roman" w:hAnsi="Times New Roman"/>
          <w:szCs w:val="28"/>
        </w:rPr>
      </w:pPr>
      <w:bookmarkStart w:id="0" w:name="_GoBack"/>
      <w:bookmarkEnd w:id="0"/>
      <w:r w:rsidRPr="0056657E">
        <w:rPr>
          <w:rFonts w:ascii="Times New Roman" w:hAnsi="Times New Roman"/>
          <w:szCs w:val="28"/>
        </w:rPr>
        <w:t>Căn cứ Luật Quản lý, sử dụng tài sản công ngày 21 tháng 6 năm 2017;</w:t>
      </w:r>
    </w:p>
    <w:p w:rsidR="0017727F" w:rsidRPr="0056657E" w:rsidRDefault="0017727F" w:rsidP="0076283C">
      <w:pPr>
        <w:jc w:val="both"/>
        <w:rPr>
          <w:rFonts w:ascii="Times New Roman" w:hAnsi="Times New Roman"/>
          <w:szCs w:val="28"/>
        </w:rPr>
      </w:pPr>
      <w:r w:rsidRPr="0056657E">
        <w:rPr>
          <w:rFonts w:ascii="Times New Roman" w:hAnsi="Times New Roman"/>
          <w:szCs w:val="28"/>
        </w:rPr>
        <w:tab/>
        <w:t>Căn cứ Nghị định số 152/2017/NĐ-CP ngày 27 tháng 12 năm 2017 của Chính phủ quy định tiêu chuẩn, định mức sử dụng trụ sở làm việc, cơ sở hoạt động sự nghiệp;</w:t>
      </w:r>
    </w:p>
    <w:p w:rsidR="0017727F" w:rsidRPr="0056657E" w:rsidRDefault="0017727F" w:rsidP="0056657E">
      <w:pPr>
        <w:ind w:firstLine="720"/>
        <w:jc w:val="both"/>
        <w:rPr>
          <w:rFonts w:ascii="Times New Roman" w:hAnsi="Times New Roman"/>
          <w:szCs w:val="28"/>
        </w:rPr>
      </w:pPr>
      <w:r w:rsidRPr="0056657E">
        <w:rPr>
          <w:rFonts w:ascii="Times New Roman" w:hAnsi="Times New Roman"/>
          <w:szCs w:val="28"/>
        </w:rPr>
        <w:t>Theo đề nghị của Giám đốc Sở Tài chính tại Tờ trình số</w:t>
      </w:r>
      <w:r w:rsidR="00134F34" w:rsidRPr="0056657E">
        <w:rPr>
          <w:rFonts w:ascii="Times New Roman" w:hAnsi="Times New Roman"/>
          <w:szCs w:val="28"/>
        </w:rPr>
        <w:t xml:space="preserve"> 474</w:t>
      </w:r>
      <w:r w:rsidR="00623425" w:rsidRPr="0056657E">
        <w:rPr>
          <w:rFonts w:ascii="Times New Roman" w:hAnsi="Times New Roman"/>
          <w:szCs w:val="28"/>
        </w:rPr>
        <w:t>/TTr-STC</w:t>
      </w:r>
      <w:r w:rsidRPr="0056657E">
        <w:rPr>
          <w:rFonts w:ascii="Times New Roman" w:hAnsi="Times New Roman"/>
          <w:szCs w:val="28"/>
        </w:rPr>
        <w:t xml:space="preserve"> ngày</w:t>
      </w:r>
      <w:r w:rsidR="00134F34" w:rsidRPr="0056657E">
        <w:rPr>
          <w:rFonts w:ascii="Times New Roman" w:hAnsi="Times New Roman"/>
          <w:szCs w:val="28"/>
        </w:rPr>
        <w:t xml:space="preserve"> 07</w:t>
      </w:r>
      <w:r w:rsidRPr="0056657E">
        <w:rPr>
          <w:rFonts w:ascii="Times New Roman" w:hAnsi="Times New Roman"/>
          <w:szCs w:val="28"/>
        </w:rPr>
        <w:t xml:space="preserve"> tháng</w:t>
      </w:r>
      <w:r w:rsidR="00134F34" w:rsidRPr="0056657E">
        <w:rPr>
          <w:rFonts w:ascii="Times New Roman" w:hAnsi="Times New Roman"/>
          <w:szCs w:val="28"/>
        </w:rPr>
        <w:t xml:space="preserve"> 10</w:t>
      </w:r>
      <w:r w:rsidRPr="0056657E">
        <w:rPr>
          <w:rFonts w:ascii="Times New Roman" w:hAnsi="Times New Roman"/>
          <w:szCs w:val="28"/>
        </w:rPr>
        <w:t xml:space="preserve"> năm 2022</w:t>
      </w:r>
      <w:r w:rsidR="00134F34" w:rsidRPr="0056657E">
        <w:rPr>
          <w:rFonts w:ascii="Times New Roman" w:hAnsi="Times New Roman"/>
          <w:szCs w:val="28"/>
        </w:rPr>
        <w:t>; Ý kiến thống nhất của Thường trực Hội đồng nhân dân tỉnh tại Văn bản số 410/HĐND-CTHĐND ngày 15 tháng 11 năm 2022.</w:t>
      </w:r>
    </w:p>
    <w:p w:rsidR="00D167E8" w:rsidRPr="0076283C" w:rsidRDefault="00D167E8" w:rsidP="0076283C">
      <w:pPr>
        <w:jc w:val="both"/>
        <w:rPr>
          <w:rFonts w:ascii="Times New Roman" w:hAnsi="Times New Roman"/>
          <w:i w:val="0"/>
          <w:szCs w:val="28"/>
        </w:rPr>
      </w:pPr>
    </w:p>
    <w:p w:rsidR="001A28FF" w:rsidRPr="0076283C" w:rsidRDefault="001A28FF" w:rsidP="0076283C">
      <w:pPr>
        <w:jc w:val="both"/>
        <w:rPr>
          <w:rFonts w:ascii="Times New Roman" w:hAnsi="Times New Roman"/>
          <w:i w:val="0"/>
          <w:szCs w:val="28"/>
        </w:rPr>
      </w:pPr>
    </w:p>
    <w:p w:rsidR="0017727F" w:rsidRPr="0056657E" w:rsidRDefault="0017727F" w:rsidP="0056657E">
      <w:pPr>
        <w:jc w:val="center"/>
        <w:rPr>
          <w:rFonts w:ascii="Times New Roman" w:hAnsi="Times New Roman"/>
          <w:b/>
          <w:i w:val="0"/>
          <w:szCs w:val="28"/>
        </w:rPr>
      </w:pPr>
      <w:r w:rsidRPr="0056657E">
        <w:rPr>
          <w:rFonts w:ascii="Times New Roman" w:hAnsi="Times New Roman"/>
          <w:b/>
          <w:i w:val="0"/>
          <w:szCs w:val="28"/>
        </w:rPr>
        <w:t>QUYẾT ĐỊNH:</w:t>
      </w:r>
    </w:p>
    <w:p w:rsidR="001A28FF" w:rsidRPr="0076283C" w:rsidRDefault="001A28FF" w:rsidP="0076283C">
      <w:pPr>
        <w:jc w:val="both"/>
        <w:rPr>
          <w:rFonts w:ascii="Times New Roman" w:hAnsi="Times New Roman"/>
          <w:i w:val="0"/>
          <w:szCs w:val="28"/>
        </w:rPr>
      </w:pPr>
    </w:p>
    <w:p w:rsidR="0017727F" w:rsidRPr="0076283C" w:rsidRDefault="0017727F" w:rsidP="0076283C">
      <w:pPr>
        <w:jc w:val="both"/>
        <w:rPr>
          <w:rFonts w:ascii="Times New Roman" w:hAnsi="Times New Roman"/>
          <w:i w:val="0"/>
          <w:szCs w:val="28"/>
        </w:rPr>
      </w:pPr>
      <w:r w:rsidRPr="0076283C">
        <w:rPr>
          <w:rFonts w:ascii="Times New Roman" w:hAnsi="Times New Roman"/>
          <w:i w:val="0"/>
          <w:szCs w:val="28"/>
        </w:rPr>
        <w:tab/>
      </w:r>
      <w:r w:rsidRPr="0056657E">
        <w:rPr>
          <w:rFonts w:ascii="Times New Roman" w:hAnsi="Times New Roman"/>
          <w:b/>
          <w:i w:val="0"/>
          <w:szCs w:val="28"/>
        </w:rPr>
        <w:t>Điều 1</w:t>
      </w:r>
      <w:r w:rsidRPr="0076283C">
        <w:rPr>
          <w:rFonts w:ascii="Times New Roman" w:hAnsi="Times New Roman"/>
          <w:i w:val="0"/>
          <w:szCs w:val="28"/>
        </w:rPr>
        <w:t>. Sửa đổi</w:t>
      </w:r>
      <w:r w:rsidR="00623425" w:rsidRPr="0076283C">
        <w:rPr>
          <w:rFonts w:ascii="Times New Roman" w:hAnsi="Times New Roman"/>
          <w:i w:val="0"/>
          <w:szCs w:val="28"/>
        </w:rPr>
        <w:t>, bổ sung Điều 4 Quy định tiêu chuẩn, định mức sử dụng diện tích chuyên dùng tại cơ quan, tổ chức, đơn vị thuộc phạm vi quản lý tỉnh Hoà Bình ban hành kèm theo Quyết định 05/2019/QĐ-UBND ngày 28 tháng 02 năm 2019 của Uỷ ban nhân dân tỉnh</w:t>
      </w:r>
      <w:r w:rsidR="004B4A3A" w:rsidRPr="0076283C">
        <w:rPr>
          <w:rFonts w:ascii="Times New Roman" w:hAnsi="Times New Roman"/>
          <w:i w:val="0"/>
          <w:szCs w:val="28"/>
        </w:rPr>
        <w:t xml:space="preserve">; </w:t>
      </w:r>
      <w:r w:rsidR="00134F34" w:rsidRPr="0076283C">
        <w:rPr>
          <w:rFonts w:ascii="Times New Roman" w:hAnsi="Times New Roman"/>
          <w:i w:val="0"/>
          <w:szCs w:val="28"/>
        </w:rPr>
        <w:t>như sau</w:t>
      </w:r>
      <w:r w:rsidRPr="0076283C">
        <w:rPr>
          <w:rFonts w:ascii="Times New Roman" w:hAnsi="Times New Roman"/>
          <w:i w:val="0"/>
          <w:szCs w:val="28"/>
        </w:rPr>
        <w:t>:</w:t>
      </w:r>
    </w:p>
    <w:p w:rsidR="004B4A3A" w:rsidRPr="0076283C" w:rsidRDefault="004B4A3A" w:rsidP="0076283C">
      <w:pPr>
        <w:jc w:val="both"/>
        <w:rPr>
          <w:rFonts w:ascii="Times New Roman" w:hAnsi="Times New Roman"/>
          <w:i w:val="0"/>
          <w:szCs w:val="28"/>
        </w:rPr>
      </w:pPr>
      <w:r w:rsidRPr="0076283C">
        <w:rPr>
          <w:rFonts w:ascii="Times New Roman" w:hAnsi="Times New Roman"/>
          <w:i w:val="0"/>
          <w:szCs w:val="28"/>
        </w:rPr>
        <w:tab/>
      </w:r>
      <w:r w:rsidR="00623425" w:rsidRPr="0076283C">
        <w:rPr>
          <w:rFonts w:ascii="Times New Roman" w:hAnsi="Times New Roman"/>
          <w:i w:val="0"/>
          <w:szCs w:val="28"/>
        </w:rPr>
        <w:t>“Điều 4</w:t>
      </w:r>
      <w:r w:rsidRPr="0076283C">
        <w:rPr>
          <w:rFonts w:ascii="Times New Roman" w:hAnsi="Times New Roman"/>
          <w:i w:val="0"/>
          <w:szCs w:val="28"/>
        </w:rPr>
        <w:t xml:space="preserve">. Tiêu chuẩn, định mức sử dụng </w:t>
      </w:r>
      <w:r w:rsidR="00623425" w:rsidRPr="0076283C">
        <w:rPr>
          <w:rFonts w:ascii="Times New Roman" w:hAnsi="Times New Roman"/>
          <w:i w:val="0"/>
          <w:szCs w:val="28"/>
        </w:rPr>
        <w:t>diện tích chuyên dùng của cơ quan, tổ chức, đơn vị</w:t>
      </w:r>
      <w:r w:rsidRPr="0076283C">
        <w:rPr>
          <w:rFonts w:ascii="Times New Roman" w:hAnsi="Times New Roman"/>
          <w:i w:val="0"/>
          <w:szCs w:val="28"/>
        </w:rPr>
        <w:t xml:space="preserve"> </w:t>
      </w:r>
    </w:p>
    <w:p w:rsidR="00134F34" w:rsidRPr="0076283C" w:rsidRDefault="00134F34" w:rsidP="0076283C">
      <w:pPr>
        <w:jc w:val="both"/>
        <w:rPr>
          <w:rFonts w:ascii="Times New Roman" w:hAnsi="Times New Roman"/>
          <w:i w:val="0"/>
          <w:szCs w:val="28"/>
        </w:rPr>
      </w:pPr>
    </w:p>
    <w:p w:rsidR="0017727F" w:rsidRPr="0076283C" w:rsidRDefault="0017727F" w:rsidP="0076283C">
      <w:pPr>
        <w:jc w:val="both"/>
        <w:rPr>
          <w:rFonts w:ascii="Times New Roman" w:hAnsi="Times New Roman"/>
          <w:i w:val="0"/>
          <w:szCs w:val="28"/>
        </w:rPr>
      </w:pPr>
      <w:r w:rsidRPr="0076283C">
        <w:rPr>
          <w:rFonts w:ascii="Times New Roman" w:hAnsi="Times New Roman"/>
          <w:i w:val="0"/>
          <w:szCs w:val="28"/>
        </w:rPr>
        <w:tab/>
      </w:r>
      <w:r w:rsidRPr="0076283C">
        <w:rPr>
          <w:rFonts w:ascii="Times New Roman" w:hAnsi="Times New Roman"/>
          <w:i w:val="0"/>
          <w:szCs w:val="28"/>
        </w:rPr>
        <w:tab/>
      </w:r>
      <w:r w:rsidRPr="0076283C">
        <w:rPr>
          <w:rFonts w:ascii="Times New Roman" w:hAnsi="Times New Roman"/>
          <w:i w:val="0"/>
          <w:szCs w:val="28"/>
        </w:rPr>
        <w:tab/>
      </w:r>
      <w:r w:rsidRPr="0076283C">
        <w:rPr>
          <w:rFonts w:ascii="Times New Roman" w:hAnsi="Times New Roman"/>
          <w:i w:val="0"/>
          <w:szCs w:val="28"/>
        </w:rPr>
        <w:tab/>
        <w:t xml:space="preserve">                    </w:t>
      </w:r>
      <w:r w:rsidRPr="0076283C">
        <w:rPr>
          <w:rFonts w:ascii="Times New Roman" w:hAnsi="Times New Roman"/>
          <w:i w:val="0"/>
          <w:szCs w:val="28"/>
        </w:rPr>
        <w:tab/>
      </w:r>
    </w:p>
    <w:tbl>
      <w:tblPr>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053"/>
        <w:gridCol w:w="1276"/>
        <w:gridCol w:w="1172"/>
      </w:tblGrid>
      <w:tr w:rsidR="00D167E8" w:rsidRPr="0076283C" w:rsidTr="001A28FF">
        <w:trPr>
          <w:trHeight w:val="698"/>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 xml:space="preserve">STT </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Loại diện tích/Đơn vị</w:t>
            </w:r>
          </w:p>
        </w:tc>
        <w:tc>
          <w:tcPr>
            <w:tcW w:w="127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Diện tích tối thiểu (m2)</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Diện tích tối đa (m2)</w:t>
            </w:r>
          </w:p>
        </w:tc>
      </w:tr>
      <w:tr w:rsidR="00D167E8" w:rsidRPr="0076283C" w:rsidTr="001A28FF">
        <w:trPr>
          <w:trHeight w:val="896"/>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lastRenderedPageBreak/>
              <w:t>I</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Diện tích sử dụng cho hoạt động tiếp nhận và trả hồ sơ hành chính</w:t>
            </w:r>
          </w:p>
        </w:tc>
        <w:tc>
          <w:tcPr>
            <w:tcW w:w="1276" w:type="dxa"/>
            <w:shd w:val="clear" w:color="auto" w:fill="auto"/>
          </w:tcPr>
          <w:p w:rsidR="00D167E8" w:rsidRPr="0076283C" w:rsidRDefault="00D167E8" w:rsidP="0076283C">
            <w:pPr>
              <w:jc w:val="both"/>
              <w:rPr>
                <w:rFonts w:ascii="Times New Roman" w:hAnsi="Times New Roman"/>
                <w:i w:val="0"/>
                <w:szCs w:val="28"/>
              </w:rPr>
            </w:pPr>
          </w:p>
        </w:tc>
        <w:tc>
          <w:tcPr>
            <w:tcW w:w="1172" w:type="dxa"/>
            <w:shd w:val="clear" w:color="auto" w:fill="auto"/>
          </w:tcPr>
          <w:p w:rsidR="00D167E8" w:rsidRPr="0076283C" w:rsidRDefault="00D167E8" w:rsidP="0076283C">
            <w:pPr>
              <w:jc w:val="both"/>
              <w:rPr>
                <w:rFonts w:ascii="Times New Roman" w:hAnsi="Times New Roman"/>
                <w:i w:val="0"/>
                <w:szCs w:val="28"/>
              </w:rPr>
            </w:pPr>
          </w:p>
        </w:tc>
      </w:tr>
      <w:tr w:rsidR="00D167E8" w:rsidRPr="0076283C" w:rsidTr="001A28FF">
        <w:trPr>
          <w:trHeight w:val="805"/>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 xml:space="preserve">Các Sở, </w:t>
            </w:r>
            <w:r w:rsidR="001A28FF" w:rsidRPr="0076283C">
              <w:rPr>
                <w:rFonts w:ascii="Times New Roman" w:hAnsi="Times New Roman"/>
                <w:i w:val="0"/>
                <w:szCs w:val="28"/>
              </w:rPr>
              <w:t>b</w:t>
            </w:r>
            <w:r w:rsidRPr="0076283C">
              <w:rPr>
                <w:rFonts w:ascii="Times New Roman" w:hAnsi="Times New Roman"/>
                <w:i w:val="0"/>
                <w:szCs w:val="28"/>
              </w:rPr>
              <w:t>an, ngành đoàn thể tỉnh</w:t>
            </w:r>
          </w:p>
        </w:tc>
        <w:tc>
          <w:tcPr>
            <w:tcW w:w="127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40</w:t>
            </w:r>
          </w:p>
        </w:tc>
        <w:tc>
          <w:tcPr>
            <w:tcW w:w="1172"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60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Trung tâm Hành chính công của tỉnh</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800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1.100</w:t>
            </w:r>
          </w:p>
        </w:tc>
      </w:tr>
      <w:tr w:rsidR="00D167E8" w:rsidRPr="0076283C" w:rsidTr="001A28FF">
        <w:trPr>
          <w:trHeight w:val="373"/>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Bộ phận tiếp nhận và trả kết quả thuộc Văn</w:t>
            </w:r>
            <w:r w:rsidR="001A28FF" w:rsidRPr="0076283C">
              <w:rPr>
                <w:rFonts w:ascii="Times New Roman" w:hAnsi="Times New Roman"/>
                <w:i w:val="0"/>
                <w:szCs w:val="28"/>
              </w:rPr>
              <w:t xml:space="preserve"> phòng Hội đồng nhân dân và Uỷ ban nhân dân</w:t>
            </w:r>
            <w:r w:rsidRPr="0076283C">
              <w:rPr>
                <w:rFonts w:ascii="Times New Roman" w:hAnsi="Times New Roman"/>
                <w:i w:val="0"/>
                <w:szCs w:val="28"/>
              </w:rPr>
              <w:t xml:space="preserve"> cấp </w:t>
            </w:r>
            <w:r w:rsidR="001A28FF" w:rsidRPr="0076283C">
              <w:rPr>
                <w:rFonts w:ascii="Times New Roman" w:hAnsi="Times New Roman"/>
                <w:i w:val="0"/>
                <w:szCs w:val="28"/>
              </w:rPr>
              <w:t>h</w:t>
            </w:r>
            <w:r w:rsidRPr="0076283C">
              <w:rPr>
                <w:rFonts w:ascii="Times New Roman" w:hAnsi="Times New Roman"/>
                <w:i w:val="0"/>
                <w:szCs w:val="28"/>
              </w:rPr>
              <w:t>uyện, thành phố</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100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200</w:t>
            </w:r>
          </w:p>
        </w:tc>
      </w:tr>
      <w:tr w:rsidR="00D167E8" w:rsidRPr="0076283C" w:rsidTr="001A28FF">
        <w:trPr>
          <w:trHeight w:val="701"/>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4</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Bộ phận tiế</w:t>
            </w:r>
            <w:r w:rsidR="00426042" w:rsidRPr="0076283C">
              <w:rPr>
                <w:rFonts w:ascii="Times New Roman" w:hAnsi="Times New Roman"/>
                <w:i w:val="0"/>
                <w:szCs w:val="28"/>
              </w:rPr>
              <w:t>p nhận và trả kết quả thuộc Uỷ ban nhân dân</w:t>
            </w:r>
            <w:r w:rsidRPr="0076283C">
              <w:rPr>
                <w:rFonts w:ascii="Times New Roman" w:hAnsi="Times New Roman"/>
                <w:i w:val="0"/>
                <w:szCs w:val="28"/>
              </w:rPr>
              <w:t xml:space="preserve"> cấp xã, phường, thị trấn</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40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60</w:t>
            </w:r>
          </w:p>
        </w:tc>
      </w:tr>
      <w:tr w:rsidR="00D167E8" w:rsidRPr="0076283C" w:rsidTr="001A28FF">
        <w:trPr>
          <w:trHeight w:val="706"/>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II</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Diện tích sử dụng cho hoạt động tiếp dân</w:t>
            </w:r>
          </w:p>
        </w:tc>
        <w:tc>
          <w:tcPr>
            <w:tcW w:w="1276" w:type="dxa"/>
            <w:shd w:val="clear" w:color="auto" w:fill="auto"/>
          </w:tcPr>
          <w:p w:rsidR="00D167E8" w:rsidRPr="0076283C" w:rsidRDefault="00D167E8" w:rsidP="0076283C">
            <w:pPr>
              <w:jc w:val="both"/>
              <w:rPr>
                <w:rFonts w:ascii="Times New Roman" w:hAnsi="Times New Roman"/>
                <w:i w:val="0"/>
                <w:szCs w:val="28"/>
              </w:rPr>
            </w:pPr>
          </w:p>
        </w:tc>
        <w:tc>
          <w:tcPr>
            <w:tcW w:w="1172" w:type="dxa"/>
            <w:shd w:val="clear" w:color="auto" w:fill="auto"/>
          </w:tcPr>
          <w:p w:rsidR="00D167E8" w:rsidRPr="0076283C" w:rsidRDefault="00D167E8" w:rsidP="0076283C">
            <w:pPr>
              <w:jc w:val="both"/>
              <w:rPr>
                <w:rFonts w:ascii="Times New Roman" w:hAnsi="Times New Roman"/>
                <w:i w:val="0"/>
                <w:szCs w:val="28"/>
              </w:rPr>
            </w:pPr>
          </w:p>
        </w:tc>
      </w:tr>
      <w:tr w:rsidR="00D167E8" w:rsidRPr="0076283C" w:rsidTr="001A28FF">
        <w:trPr>
          <w:trHeight w:val="533"/>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w:t>
            </w:r>
          </w:p>
        </w:tc>
        <w:tc>
          <w:tcPr>
            <w:tcW w:w="6053" w:type="dxa"/>
            <w:shd w:val="clear" w:color="auto" w:fill="auto"/>
            <w:vAlign w:val="center"/>
          </w:tcPr>
          <w:p w:rsidR="00D167E8" w:rsidRPr="0076283C" w:rsidRDefault="001A28FF" w:rsidP="0076283C">
            <w:pPr>
              <w:jc w:val="both"/>
              <w:rPr>
                <w:rFonts w:ascii="Times New Roman" w:hAnsi="Times New Roman"/>
                <w:i w:val="0"/>
                <w:szCs w:val="28"/>
              </w:rPr>
            </w:pPr>
            <w:r w:rsidRPr="0076283C">
              <w:rPr>
                <w:rFonts w:ascii="Times New Roman" w:hAnsi="Times New Roman"/>
                <w:i w:val="0"/>
                <w:szCs w:val="28"/>
              </w:rPr>
              <w:t>Các Sở, b</w:t>
            </w:r>
            <w:r w:rsidR="00D167E8" w:rsidRPr="0076283C">
              <w:rPr>
                <w:rFonts w:ascii="Times New Roman" w:hAnsi="Times New Roman"/>
                <w:i w:val="0"/>
                <w:szCs w:val="28"/>
              </w:rPr>
              <w:t>an, ngành đoàn thể tỉnh</w:t>
            </w:r>
          </w:p>
        </w:tc>
        <w:tc>
          <w:tcPr>
            <w:tcW w:w="127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35</w:t>
            </w:r>
          </w:p>
        </w:tc>
        <w:tc>
          <w:tcPr>
            <w:tcW w:w="1172"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50</w:t>
            </w:r>
          </w:p>
        </w:tc>
      </w:tr>
      <w:tr w:rsidR="00D167E8" w:rsidRPr="0076283C" w:rsidTr="001A28FF">
        <w:trPr>
          <w:trHeight w:val="1067"/>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Ủy ban nhân dân các huyện, thành phố</w:t>
            </w:r>
          </w:p>
        </w:tc>
        <w:tc>
          <w:tcPr>
            <w:tcW w:w="127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60</w:t>
            </w:r>
          </w:p>
        </w:tc>
        <w:tc>
          <w:tcPr>
            <w:tcW w:w="1172"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80</w:t>
            </w:r>
          </w:p>
        </w:tc>
      </w:tr>
      <w:tr w:rsidR="00D167E8" w:rsidRPr="0076283C" w:rsidTr="001A28FF">
        <w:trPr>
          <w:trHeight w:val="535"/>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 xml:space="preserve">Ủy ban nhân dân xã, phường ,thị </w:t>
            </w:r>
            <w:r w:rsidR="001A28FF" w:rsidRPr="0076283C">
              <w:rPr>
                <w:rFonts w:ascii="Times New Roman" w:hAnsi="Times New Roman"/>
                <w:i w:val="0"/>
                <w:szCs w:val="28"/>
              </w:rPr>
              <w:t>trấn và các phòng ban thuộc Uỷ ban nhân dân</w:t>
            </w:r>
            <w:r w:rsidRPr="0076283C">
              <w:rPr>
                <w:rFonts w:ascii="Times New Roman" w:hAnsi="Times New Roman"/>
                <w:i w:val="0"/>
                <w:szCs w:val="28"/>
              </w:rPr>
              <w:t xml:space="preserve"> cấp huyện, thành phố</w:t>
            </w:r>
          </w:p>
        </w:tc>
        <w:tc>
          <w:tcPr>
            <w:tcW w:w="127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25</w:t>
            </w:r>
          </w:p>
        </w:tc>
        <w:tc>
          <w:tcPr>
            <w:tcW w:w="1172"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4</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Trụ sở tiếp công dân của tỉnh</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150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300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III</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Diện tích phòng quản trị hệ thống công nghệ thông tin</w:t>
            </w:r>
          </w:p>
        </w:tc>
        <w:tc>
          <w:tcPr>
            <w:tcW w:w="1276" w:type="dxa"/>
            <w:shd w:val="clear" w:color="auto" w:fill="auto"/>
          </w:tcPr>
          <w:p w:rsidR="00D167E8" w:rsidRPr="0076283C" w:rsidRDefault="00D167E8" w:rsidP="0076283C">
            <w:pPr>
              <w:jc w:val="both"/>
              <w:rPr>
                <w:rFonts w:ascii="Times New Roman" w:hAnsi="Times New Roman"/>
                <w:i w:val="0"/>
                <w:szCs w:val="28"/>
              </w:rPr>
            </w:pPr>
          </w:p>
        </w:tc>
        <w:tc>
          <w:tcPr>
            <w:tcW w:w="1172" w:type="dxa"/>
            <w:shd w:val="clear" w:color="auto" w:fill="auto"/>
          </w:tcPr>
          <w:p w:rsidR="00D167E8" w:rsidRPr="0076283C" w:rsidRDefault="00D167E8" w:rsidP="0076283C">
            <w:pPr>
              <w:jc w:val="both"/>
              <w:rPr>
                <w:rFonts w:ascii="Times New Roman" w:hAnsi="Times New Roman"/>
                <w:i w:val="0"/>
                <w:szCs w:val="28"/>
              </w:rPr>
            </w:pP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w:t>
            </w:r>
          </w:p>
        </w:tc>
        <w:tc>
          <w:tcPr>
            <w:tcW w:w="6053" w:type="dxa"/>
            <w:shd w:val="clear" w:color="auto" w:fill="auto"/>
            <w:vAlign w:val="center"/>
          </w:tcPr>
          <w:p w:rsidR="00D167E8" w:rsidRPr="0076283C" w:rsidRDefault="001A28FF" w:rsidP="0076283C">
            <w:pPr>
              <w:jc w:val="both"/>
              <w:rPr>
                <w:rFonts w:ascii="Times New Roman" w:hAnsi="Times New Roman"/>
                <w:i w:val="0"/>
                <w:szCs w:val="28"/>
              </w:rPr>
            </w:pPr>
            <w:r w:rsidRPr="0076283C">
              <w:rPr>
                <w:rFonts w:ascii="Times New Roman" w:hAnsi="Times New Roman"/>
                <w:i w:val="0"/>
                <w:szCs w:val="28"/>
              </w:rPr>
              <w:t>Các Sở, b</w:t>
            </w:r>
            <w:r w:rsidR="00D167E8" w:rsidRPr="0076283C">
              <w:rPr>
                <w:rFonts w:ascii="Times New Roman" w:hAnsi="Times New Roman"/>
                <w:i w:val="0"/>
                <w:szCs w:val="28"/>
              </w:rPr>
              <w:t>an, ngành đoàn thể tỉnh</w:t>
            </w:r>
          </w:p>
        </w:tc>
        <w:tc>
          <w:tcPr>
            <w:tcW w:w="127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30</w:t>
            </w:r>
          </w:p>
        </w:tc>
        <w:tc>
          <w:tcPr>
            <w:tcW w:w="1172"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40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Ủy ban nhân dân các huyện, thành phố</w:t>
            </w:r>
          </w:p>
        </w:tc>
        <w:tc>
          <w:tcPr>
            <w:tcW w:w="127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30</w:t>
            </w:r>
          </w:p>
        </w:tc>
        <w:tc>
          <w:tcPr>
            <w:tcW w:w="1172"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40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Ủy ban nhân dân xã, phường và thị trấn</w:t>
            </w:r>
          </w:p>
        </w:tc>
        <w:tc>
          <w:tcPr>
            <w:tcW w:w="127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20</w:t>
            </w:r>
          </w:p>
        </w:tc>
        <w:tc>
          <w:tcPr>
            <w:tcW w:w="1172"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IV</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Diện tích Hội trường lớn (từ 100 chỗ trở lên) tính cho 1 chỗ ngồi (theo quy mô biên chế được duyệt) không kể sân khấu</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1,8</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V</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Diện tích kho chuyên ngành như: Kho bảo quản các tài sản khác theo yêu cầu thực hiện nhiệm vụ đặc thù của ngành</w:t>
            </w:r>
          </w:p>
        </w:tc>
        <w:tc>
          <w:tcPr>
            <w:tcW w:w="1276" w:type="dxa"/>
            <w:shd w:val="clear" w:color="auto" w:fill="auto"/>
          </w:tcPr>
          <w:p w:rsidR="00D167E8" w:rsidRPr="0076283C" w:rsidRDefault="00D167E8" w:rsidP="0076283C">
            <w:pPr>
              <w:jc w:val="both"/>
              <w:rPr>
                <w:rFonts w:ascii="Times New Roman" w:hAnsi="Times New Roman"/>
                <w:i w:val="0"/>
                <w:szCs w:val="28"/>
              </w:rPr>
            </w:pPr>
          </w:p>
        </w:tc>
        <w:tc>
          <w:tcPr>
            <w:tcW w:w="1172" w:type="dxa"/>
            <w:shd w:val="clear" w:color="auto" w:fill="auto"/>
          </w:tcPr>
          <w:p w:rsidR="00D167E8" w:rsidRPr="0076283C" w:rsidRDefault="00D167E8" w:rsidP="0076283C">
            <w:pPr>
              <w:jc w:val="both"/>
              <w:rPr>
                <w:rFonts w:ascii="Times New Roman" w:hAnsi="Times New Roman"/>
                <w:i w:val="0"/>
                <w:szCs w:val="28"/>
              </w:rPr>
            </w:pP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Kho quản lý tang vật, phương tiện vi phạm hành chính</w:t>
            </w:r>
          </w:p>
        </w:tc>
        <w:tc>
          <w:tcPr>
            <w:tcW w:w="1276" w:type="dxa"/>
            <w:shd w:val="clear" w:color="auto" w:fill="auto"/>
          </w:tcPr>
          <w:p w:rsidR="00D167E8" w:rsidRPr="0076283C" w:rsidRDefault="00D167E8" w:rsidP="0076283C">
            <w:pPr>
              <w:jc w:val="both"/>
              <w:rPr>
                <w:rFonts w:ascii="Times New Roman" w:hAnsi="Times New Roman"/>
                <w:i w:val="0"/>
                <w:szCs w:val="28"/>
              </w:rPr>
            </w:pPr>
          </w:p>
        </w:tc>
        <w:tc>
          <w:tcPr>
            <w:tcW w:w="1172" w:type="dxa"/>
            <w:shd w:val="clear" w:color="auto" w:fill="auto"/>
          </w:tcPr>
          <w:p w:rsidR="00D167E8" w:rsidRPr="0076283C" w:rsidRDefault="00D167E8" w:rsidP="0076283C">
            <w:pPr>
              <w:jc w:val="both"/>
              <w:rPr>
                <w:rFonts w:ascii="Times New Roman" w:hAnsi="Times New Roman"/>
                <w:i w:val="0"/>
                <w:szCs w:val="28"/>
              </w:rPr>
            </w:pPr>
          </w:p>
        </w:tc>
      </w:tr>
      <w:tr w:rsidR="00D167E8" w:rsidRPr="0076283C" w:rsidTr="001A28FF">
        <w:trPr>
          <w:trHeight w:val="372"/>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1.1</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Kho tại Thanh tra giao thông vận tải quản lý</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150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300</w:t>
            </w:r>
          </w:p>
        </w:tc>
      </w:tr>
      <w:tr w:rsidR="00D167E8" w:rsidRPr="0076283C" w:rsidTr="001A28FF">
        <w:trPr>
          <w:trHeight w:val="353"/>
        </w:trPr>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1.2</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Kho tại các đội trực thuộc Thanh tra giao thông vận tải quản lý</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200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350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1.3</w:t>
            </w:r>
          </w:p>
        </w:tc>
        <w:tc>
          <w:tcPr>
            <w:tcW w:w="6053" w:type="dxa"/>
            <w:shd w:val="clear" w:color="auto" w:fill="auto"/>
            <w:vAlign w:val="center"/>
          </w:tcPr>
          <w:p w:rsidR="00D167E8" w:rsidRPr="0076283C" w:rsidRDefault="001A28FF" w:rsidP="0076283C">
            <w:pPr>
              <w:jc w:val="both"/>
              <w:rPr>
                <w:rFonts w:ascii="Times New Roman" w:hAnsi="Times New Roman"/>
                <w:i w:val="0"/>
                <w:szCs w:val="28"/>
              </w:rPr>
            </w:pPr>
            <w:r w:rsidRPr="0076283C">
              <w:rPr>
                <w:rFonts w:ascii="Times New Roman" w:hAnsi="Times New Roman"/>
                <w:i w:val="0"/>
                <w:szCs w:val="28"/>
              </w:rPr>
              <w:t>Kho tại C</w:t>
            </w:r>
            <w:r w:rsidR="00D167E8" w:rsidRPr="0076283C">
              <w:rPr>
                <w:rFonts w:ascii="Times New Roman" w:hAnsi="Times New Roman"/>
                <w:i w:val="0"/>
                <w:szCs w:val="28"/>
              </w:rPr>
              <w:t xml:space="preserve">hi cục </w:t>
            </w:r>
            <w:r w:rsidRPr="0076283C">
              <w:rPr>
                <w:rFonts w:ascii="Times New Roman" w:hAnsi="Times New Roman"/>
                <w:i w:val="0"/>
                <w:szCs w:val="28"/>
              </w:rPr>
              <w:t>Kiểm lâm và các H</w:t>
            </w:r>
            <w:r w:rsidR="00D167E8" w:rsidRPr="0076283C">
              <w:rPr>
                <w:rFonts w:ascii="Times New Roman" w:hAnsi="Times New Roman"/>
                <w:i w:val="0"/>
                <w:szCs w:val="28"/>
              </w:rPr>
              <w:t xml:space="preserve">ạt </w:t>
            </w:r>
            <w:r w:rsidRPr="0076283C">
              <w:rPr>
                <w:rFonts w:ascii="Times New Roman" w:hAnsi="Times New Roman"/>
                <w:i w:val="0"/>
                <w:szCs w:val="28"/>
              </w:rPr>
              <w:t>K</w:t>
            </w:r>
            <w:r w:rsidR="00D167E8" w:rsidRPr="0076283C">
              <w:rPr>
                <w:rFonts w:ascii="Times New Roman" w:hAnsi="Times New Roman"/>
                <w:i w:val="0"/>
                <w:szCs w:val="28"/>
              </w:rPr>
              <w:t>iểm lâm các huyện, thành phố</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100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200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1.4</w:t>
            </w:r>
          </w:p>
        </w:tc>
        <w:tc>
          <w:tcPr>
            <w:tcW w:w="6053" w:type="dxa"/>
            <w:shd w:val="clear" w:color="auto" w:fill="auto"/>
            <w:vAlign w:val="center"/>
          </w:tcPr>
          <w:p w:rsidR="00D167E8" w:rsidRPr="0076283C" w:rsidRDefault="00827253" w:rsidP="0076283C">
            <w:pPr>
              <w:jc w:val="both"/>
              <w:rPr>
                <w:rFonts w:ascii="Times New Roman" w:hAnsi="Times New Roman"/>
                <w:i w:val="0"/>
                <w:szCs w:val="28"/>
              </w:rPr>
            </w:pPr>
            <w:r w:rsidRPr="0076283C">
              <w:rPr>
                <w:rFonts w:ascii="Times New Roman" w:hAnsi="Times New Roman"/>
                <w:i w:val="0"/>
                <w:szCs w:val="28"/>
              </w:rPr>
              <w:t>K</w:t>
            </w:r>
            <w:r w:rsidR="00D167E8" w:rsidRPr="0076283C">
              <w:rPr>
                <w:rFonts w:ascii="Times New Roman" w:hAnsi="Times New Roman"/>
                <w:i w:val="0"/>
                <w:szCs w:val="28"/>
              </w:rPr>
              <w:t>ho bảo quản vật chứng vụ án</w:t>
            </w:r>
            <w:r w:rsidRPr="0076283C">
              <w:rPr>
                <w:rFonts w:ascii="Times New Roman" w:hAnsi="Times New Roman"/>
                <w:i w:val="0"/>
                <w:szCs w:val="28"/>
              </w:rPr>
              <w:t xml:space="preserve"> Sở Tài chính</w:t>
            </w:r>
            <w:r w:rsidR="00D167E8" w:rsidRPr="0076283C">
              <w:rPr>
                <w:rFonts w:ascii="Times New Roman" w:hAnsi="Times New Roman"/>
                <w:i w:val="0"/>
                <w:szCs w:val="28"/>
              </w:rPr>
              <w:t xml:space="preserve"> do Thi hành án tỉnh chuyển giao</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200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400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 xml:space="preserve">Kho lưu trữ, bảo quản tài liệu, chứng từ, hồ sơ dự </w:t>
            </w:r>
            <w:r w:rsidRPr="0076283C">
              <w:rPr>
                <w:rFonts w:ascii="Times New Roman" w:hAnsi="Times New Roman"/>
                <w:i w:val="0"/>
                <w:szCs w:val="28"/>
              </w:rPr>
              <w:lastRenderedPageBreak/>
              <w:t>án…</w:t>
            </w:r>
          </w:p>
        </w:tc>
        <w:tc>
          <w:tcPr>
            <w:tcW w:w="1276" w:type="dxa"/>
            <w:shd w:val="clear" w:color="auto" w:fill="auto"/>
          </w:tcPr>
          <w:p w:rsidR="00D167E8" w:rsidRPr="0076283C" w:rsidRDefault="00D167E8" w:rsidP="0076283C">
            <w:pPr>
              <w:jc w:val="both"/>
              <w:rPr>
                <w:rFonts w:ascii="Times New Roman" w:hAnsi="Times New Roman"/>
                <w:i w:val="0"/>
                <w:szCs w:val="28"/>
              </w:rPr>
            </w:pPr>
          </w:p>
        </w:tc>
        <w:tc>
          <w:tcPr>
            <w:tcW w:w="1172" w:type="dxa"/>
            <w:shd w:val="clear" w:color="auto" w:fill="auto"/>
          </w:tcPr>
          <w:p w:rsidR="00D167E8" w:rsidRPr="0076283C" w:rsidRDefault="00D167E8" w:rsidP="0076283C">
            <w:pPr>
              <w:jc w:val="both"/>
              <w:rPr>
                <w:rFonts w:ascii="Times New Roman" w:hAnsi="Times New Roman"/>
                <w:i w:val="0"/>
                <w:szCs w:val="28"/>
              </w:rPr>
            </w:pP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lastRenderedPageBreak/>
              <w:t>2.1</w:t>
            </w:r>
          </w:p>
        </w:tc>
        <w:tc>
          <w:tcPr>
            <w:tcW w:w="6053" w:type="dxa"/>
            <w:shd w:val="clear" w:color="auto" w:fill="auto"/>
            <w:vAlign w:val="center"/>
          </w:tcPr>
          <w:p w:rsidR="00D167E8" w:rsidRPr="0076283C" w:rsidRDefault="001A28FF" w:rsidP="0076283C">
            <w:pPr>
              <w:jc w:val="both"/>
              <w:rPr>
                <w:rFonts w:ascii="Times New Roman" w:hAnsi="Times New Roman"/>
                <w:i w:val="0"/>
                <w:szCs w:val="28"/>
              </w:rPr>
            </w:pPr>
            <w:r w:rsidRPr="0076283C">
              <w:rPr>
                <w:rFonts w:ascii="Times New Roman" w:hAnsi="Times New Roman"/>
                <w:i w:val="0"/>
                <w:szCs w:val="28"/>
              </w:rPr>
              <w:t>Các Sở, b</w:t>
            </w:r>
            <w:r w:rsidR="00D167E8" w:rsidRPr="0076283C">
              <w:rPr>
                <w:rFonts w:ascii="Times New Roman" w:hAnsi="Times New Roman"/>
                <w:i w:val="0"/>
                <w:szCs w:val="28"/>
              </w:rPr>
              <w:t>an, ngành đoàn thể tỉnh</w:t>
            </w:r>
          </w:p>
        </w:tc>
        <w:tc>
          <w:tcPr>
            <w:tcW w:w="127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150</w:t>
            </w:r>
          </w:p>
        </w:tc>
        <w:tc>
          <w:tcPr>
            <w:tcW w:w="1172"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200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2.2</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Kho lưu trữ chuyên dụng tỉnh Hòa Bình</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500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800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2.3</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Ủy ban nhân dân các huyện, thành phố</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300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600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2.4</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Các đơn vị trực thuộc các sở, ban, ngành, đoàn thể tỉnh</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100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200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2.5</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 xml:space="preserve">Ủy ban nhân dân xã, phường và thị </w:t>
            </w:r>
            <w:r w:rsidR="001A28FF" w:rsidRPr="0076283C">
              <w:rPr>
                <w:rFonts w:ascii="Times New Roman" w:hAnsi="Times New Roman"/>
                <w:i w:val="0"/>
                <w:szCs w:val="28"/>
              </w:rPr>
              <w:t>trấn và các phòng ban thuộc Uỷ ban nhân dân</w:t>
            </w:r>
            <w:r w:rsidRPr="0076283C">
              <w:rPr>
                <w:rFonts w:ascii="Times New Roman" w:hAnsi="Times New Roman"/>
                <w:i w:val="0"/>
                <w:szCs w:val="28"/>
              </w:rPr>
              <w:t xml:space="preserve"> cấp huyện</w:t>
            </w:r>
          </w:p>
        </w:tc>
        <w:tc>
          <w:tcPr>
            <w:tcW w:w="1276"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100</w:t>
            </w:r>
          </w:p>
        </w:tc>
        <w:tc>
          <w:tcPr>
            <w:tcW w:w="1172" w:type="dxa"/>
            <w:shd w:val="clear" w:color="auto" w:fill="auto"/>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200</w:t>
            </w: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VI</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Diện tích khác phục vụ nhiệm vụ đặc thù của cơ quan, tổ chức</w:t>
            </w:r>
          </w:p>
        </w:tc>
        <w:tc>
          <w:tcPr>
            <w:tcW w:w="1276" w:type="dxa"/>
            <w:shd w:val="clear" w:color="auto" w:fill="auto"/>
          </w:tcPr>
          <w:p w:rsidR="00D167E8" w:rsidRPr="0076283C" w:rsidRDefault="00D167E8" w:rsidP="0076283C">
            <w:pPr>
              <w:jc w:val="both"/>
              <w:rPr>
                <w:rFonts w:ascii="Times New Roman" w:hAnsi="Times New Roman"/>
                <w:i w:val="0"/>
                <w:szCs w:val="28"/>
              </w:rPr>
            </w:pPr>
          </w:p>
        </w:tc>
        <w:tc>
          <w:tcPr>
            <w:tcW w:w="1172" w:type="dxa"/>
            <w:shd w:val="clear" w:color="auto" w:fill="auto"/>
          </w:tcPr>
          <w:p w:rsidR="00D167E8" w:rsidRPr="0076283C" w:rsidRDefault="00D167E8" w:rsidP="0076283C">
            <w:pPr>
              <w:jc w:val="both"/>
              <w:rPr>
                <w:rFonts w:ascii="Times New Roman" w:hAnsi="Times New Roman"/>
                <w:i w:val="0"/>
                <w:szCs w:val="28"/>
              </w:rPr>
            </w:pPr>
          </w:p>
        </w:tc>
      </w:tr>
      <w:tr w:rsidR="00D167E8" w:rsidRPr="0076283C" w:rsidTr="001A28FF">
        <w:tc>
          <w:tcPr>
            <w:tcW w:w="746"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w:t>
            </w:r>
          </w:p>
        </w:tc>
        <w:tc>
          <w:tcPr>
            <w:tcW w:w="6053" w:type="dxa"/>
            <w:shd w:val="clear" w:color="auto" w:fill="auto"/>
            <w:vAlign w:val="center"/>
          </w:tcPr>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Phục vụ nhiệm vụ đặc thù các cơ quan</w:t>
            </w:r>
            <w:r w:rsidR="001A28FF" w:rsidRPr="0076283C">
              <w:rPr>
                <w:rFonts w:ascii="Times New Roman" w:hAnsi="Times New Roman"/>
                <w:i w:val="0"/>
                <w:szCs w:val="28"/>
              </w:rPr>
              <w:t>, đơn vị, tổ chức cấp tỉnh, Uỷ ban nhân dân</w:t>
            </w:r>
            <w:r w:rsidRPr="0076283C">
              <w:rPr>
                <w:rFonts w:ascii="Times New Roman" w:hAnsi="Times New Roman"/>
                <w:i w:val="0"/>
                <w:szCs w:val="28"/>
              </w:rPr>
              <w:t xml:space="preserve"> cấp huyện, thị xã và thành phố và Ủy ban nhân dân xã, phường và thị trấn: trực ban phòng, phòng chống thiên tai, truyền thanh, truyền hình…</w:t>
            </w:r>
          </w:p>
        </w:tc>
        <w:tc>
          <w:tcPr>
            <w:tcW w:w="1276" w:type="dxa"/>
            <w:shd w:val="clear" w:color="auto" w:fill="auto"/>
          </w:tcPr>
          <w:p w:rsidR="00D167E8" w:rsidRPr="0076283C" w:rsidRDefault="00D167E8" w:rsidP="0076283C">
            <w:pPr>
              <w:jc w:val="both"/>
              <w:rPr>
                <w:rFonts w:ascii="Times New Roman" w:hAnsi="Times New Roman"/>
                <w:i w:val="0"/>
                <w:szCs w:val="28"/>
              </w:rPr>
            </w:pPr>
          </w:p>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80</w:t>
            </w:r>
          </w:p>
        </w:tc>
        <w:tc>
          <w:tcPr>
            <w:tcW w:w="1172" w:type="dxa"/>
            <w:shd w:val="clear" w:color="auto" w:fill="auto"/>
          </w:tcPr>
          <w:p w:rsidR="00D167E8" w:rsidRPr="0076283C" w:rsidRDefault="00D167E8" w:rsidP="0076283C">
            <w:pPr>
              <w:jc w:val="both"/>
              <w:rPr>
                <w:rFonts w:ascii="Times New Roman" w:hAnsi="Times New Roman"/>
                <w:i w:val="0"/>
                <w:szCs w:val="28"/>
              </w:rPr>
            </w:pPr>
          </w:p>
          <w:p w:rsidR="00D167E8" w:rsidRPr="0076283C" w:rsidRDefault="00D167E8" w:rsidP="0076283C">
            <w:pPr>
              <w:jc w:val="both"/>
              <w:rPr>
                <w:rFonts w:ascii="Times New Roman" w:hAnsi="Times New Roman"/>
                <w:i w:val="0"/>
                <w:szCs w:val="28"/>
              </w:rPr>
            </w:pPr>
            <w:r w:rsidRPr="0076283C">
              <w:rPr>
                <w:rFonts w:ascii="Times New Roman" w:hAnsi="Times New Roman"/>
                <w:i w:val="0"/>
                <w:szCs w:val="28"/>
              </w:rPr>
              <w:t>150</w:t>
            </w:r>
          </w:p>
        </w:tc>
      </w:tr>
    </w:tbl>
    <w:p w:rsidR="00707880" w:rsidRDefault="00707880" w:rsidP="0056657E">
      <w:pPr>
        <w:ind w:firstLine="720"/>
        <w:jc w:val="both"/>
        <w:rPr>
          <w:rFonts w:ascii="Times New Roman" w:hAnsi="Times New Roman"/>
          <w:i w:val="0"/>
          <w:szCs w:val="28"/>
        </w:rPr>
      </w:pPr>
    </w:p>
    <w:p w:rsidR="0017727F" w:rsidRPr="0076283C" w:rsidRDefault="0017727F" w:rsidP="0056657E">
      <w:pPr>
        <w:ind w:firstLine="720"/>
        <w:jc w:val="both"/>
        <w:rPr>
          <w:rFonts w:ascii="Times New Roman" w:hAnsi="Times New Roman"/>
          <w:i w:val="0"/>
          <w:szCs w:val="28"/>
        </w:rPr>
      </w:pPr>
      <w:r w:rsidRPr="0056657E">
        <w:rPr>
          <w:rFonts w:ascii="Times New Roman" w:hAnsi="Times New Roman"/>
          <w:b/>
          <w:i w:val="0"/>
          <w:szCs w:val="28"/>
        </w:rPr>
        <w:t>Điều 2</w:t>
      </w:r>
      <w:r w:rsidRPr="0076283C">
        <w:rPr>
          <w:rFonts w:ascii="Times New Roman" w:hAnsi="Times New Roman"/>
          <w:i w:val="0"/>
          <w:szCs w:val="28"/>
        </w:rPr>
        <w:t>. Quyết định này có hiệu lực từ ngày</w:t>
      </w:r>
      <w:r w:rsidR="00134F34" w:rsidRPr="0076283C">
        <w:rPr>
          <w:rFonts w:ascii="Times New Roman" w:hAnsi="Times New Roman"/>
          <w:i w:val="0"/>
          <w:szCs w:val="28"/>
        </w:rPr>
        <w:t xml:space="preserve"> 05</w:t>
      </w:r>
      <w:r w:rsidRPr="0076283C">
        <w:rPr>
          <w:rFonts w:ascii="Times New Roman" w:hAnsi="Times New Roman"/>
          <w:i w:val="0"/>
          <w:szCs w:val="28"/>
        </w:rPr>
        <w:t xml:space="preserve"> tháng</w:t>
      </w:r>
      <w:r w:rsidR="00134F34" w:rsidRPr="0076283C">
        <w:rPr>
          <w:rFonts w:ascii="Times New Roman" w:hAnsi="Times New Roman"/>
          <w:i w:val="0"/>
          <w:szCs w:val="28"/>
        </w:rPr>
        <w:t xml:space="preserve"> 12</w:t>
      </w:r>
      <w:r w:rsidRPr="0076283C">
        <w:rPr>
          <w:rFonts w:ascii="Times New Roman" w:hAnsi="Times New Roman"/>
          <w:i w:val="0"/>
          <w:szCs w:val="28"/>
        </w:rPr>
        <w:t xml:space="preserve"> năm 2022.</w:t>
      </w:r>
    </w:p>
    <w:p w:rsidR="0017727F" w:rsidRPr="0076283C" w:rsidRDefault="0017727F" w:rsidP="0076283C">
      <w:pPr>
        <w:jc w:val="both"/>
        <w:rPr>
          <w:rFonts w:ascii="Times New Roman" w:hAnsi="Times New Roman"/>
          <w:i w:val="0"/>
          <w:szCs w:val="28"/>
        </w:rPr>
      </w:pPr>
      <w:r w:rsidRPr="0076283C">
        <w:rPr>
          <w:rFonts w:ascii="Times New Roman" w:hAnsi="Times New Roman"/>
          <w:i w:val="0"/>
          <w:szCs w:val="28"/>
        </w:rPr>
        <w:t xml:space="preserve">Các nội dung khác không quy định tại Quyết định này thực hiện theo quy định tại </w:t>
      </w:r>
      <w:r w:rsidR="001A28FF" w:rsidRPr="0076283C">
        <w:rPr>
          <w:rFonts w:ascii="Times New Roman" w:hAnsi="Times New Roman"/>
          <w:i w:val="0"/>
          <w:szCs w:val="28"/>
        </w:rPr>
        <w:t>Quyết định 05/2019/QĐ-UBND ngày 28 tháng 02 năm 2019 của Uỷ ban nhân dân tỉnh</w:t>
      </w:r>
      <w:r w:rsidRPr="0076283C">
        <w:rPr>
          <w:rFonts w:ascii="Times New Roman" w:hAnsi="Times New Roman"/>
          <w:i w:val="0"/>
          <w:szCs w:val="28"/>
        </w:rPr>
        <w:t xml:space="preserve"> Hòa Bình.</w:t>
      </w:r>
    </w:p>
    <w:p w:rsidR="0017727F" w:rsidRPr="0076283C" w:rsidRDefault="0017727F" w:rsidP="0056657E">
      <w:pPr>
        <w:ind w:firstLine="720"/>
        <w:jc w:val="both"/>
        <w:rPr>
          <w:rFonts w:ascii="Times New Roman" w:hAnsi="Times New Roman"/>
          <w:i w:val="0"/>
          <w:szCs w:val="28"/>
        </w:rPr>
      </w:pPr>
      <w:r w:rsidRPr="0056657E">
        <w:rPr>
          <w:rFonts w:ascii="Times New Roman" w:hAnsi="Times New Roman"/>
          <w:b/>
          <w:i w:val="0"/>
          <w:szCs w:val="28"/>
        </w:rPr>
        <w:t>Điều 3</w:t>
      </w:r>
      <w:r w:rsidRPr="0076283C">
        <w:rPr>
          <w:rFonts w:ascii="Times New Roman" w:hAnsi="Times New Roman"/>
          <w:i w:val="0"/>
          <w:szCs w:val="28"/>
        </w:rPr>
        <w:t>. Chánh Văn phòng Uỷ ban nhân dân tỉnh; Giám đốc</w:t>
      </w:r>
      <w:r w:rsidR="00605B72" w:rsidRPr="0076283C">
        <w:rPr>
          <w:rFonts w:ascii="Times New Roman" w:hAnsi="Times New Roman"/>
          <w:i w:val="0"/>
          <w:szCs w:val="28"/>
        </w:rPr>
        <w:t xml:space="preserve"> các</w:t>
      </w:r>
      <w:r w:rsidRPr="0076283C">
        <w:rPr>
          <w:rFonts w:ascii="Times New Roman" w:hAnsi="Times New Roman"/>
          <w:i w:val="0"/>
          <w:szCs w:val="28"/>
        </w:rPr>
        <w:t xml:space="preserve"> Sở</w:t>
      </w:r>
      <w:r w:rsidR="00605B72" w:rsidRPr="0076283C">
        <w:rPr>
          <w:rFonts w:ascii="Times New Roman" w:hAnsi="Times New Roman"/>
          <w:i w:val="0"/>
          <w:szCs w:val="28"/>
        </w:rPr>
        <w:t>,</w:t>
      </w:r>
      <w:r w:rsidRPr="0076283C">
        <w:rPr>
          <w:rFonts w:ascii="Times New Roman" w:hAnsi="Times New Roman"/>
          <w:i w:val="0"/>
          <w:szCs w:val="28"/>
        </w:rPr>
        <w:t xml:space="preserve"> Thủ trưởng các </w:t>
      </w:r>
      <w:r w:rsidR="00605B72" w:rsidRPr="0076283C">
        <w:rPr>
          <w:rFonts w:ascii="Times New Roman" w:hAnsi="Times New Roman"/>
          <w:i w:val="0"/>
          <w:szCs w:val="28"/>
        </w:rPr>
        <w:t>B</w:t>
      </w:r>
      <w:r w:rsidRPr="0076283C">
        <w:rPr>
          <w:rFonts w:ascii="Times New Roman" w:hAnsi="Times New Roman"/>
          <w:i w:val="0"/>
          <w:szCs w:val="28"/>
        </w:rPr>
        <w:t>an, ngành, đoàn thể</w:t>
      </w:r>
      <w:r w:rsidR="00605B72" w:rsidRPr="0076283C">
        <w:rPr>
          <w:rFonts w:ascii="Times New Roman" w:hAnsi="Times New Roman"/>
          <w:i w:val="0"/>
          <w:szCs w:val="28"/>
        </w:rPr>
        <w:t>;</w:t>
      </w:r>
      <w:r w:rsidRPr="0076283C">
        <w:rPr>
          <w:rFonts w:ascii="Times New Roman" w:hAnsi="Times New Roman"/>
          <w:i w:val="0"/>
          <w:szCs w:val="28"/>
        </w:rPr>
        <w:t xml:space="preserve"> Chủ tịch Uỷ ban nhân dân các huyện, thành phố</w:t>
      </w:r>
      <w:r w:rsidR="00134F34" w:rsidRPr="0076283C">
        <w:rPr>
          <w:rFonts w:ascii="Times New Roman" w:hAnsi="Times New Roman"/>
          <w:i w:val="0"/>
          <w:szCs w:val="28"/>
        </w:rPr>
        <w:t xml:space="preserve">; </w:t>
      </w:r>
      <w:r w:rsidR="00605B72" w:rsidRPr="0076283C">
        <w:rPr>
          <w:rFonts w:ascii="Times New Roman" w:hAnsi="Times New Roman"/>
          <w:i w:val="0"/>
          <w:szCs w:val="28"/>
        </w:rPr>
        <w:t>Th</w:t>
      </w:r>
      <w:r w:rsidR="00924959" w:rsidRPr="0076283C">
        <w:rPr>
          <w:rFonts w:ascii="Times New Roman" w:hAnsi="Times New Roman"/>
          <w:i w:val="0"/>
          <w:szCs w:val="28"/>
        </w:rPr>
        <w:t>ủ</w:t>
      </w:r>
      <w:r w:rsidR="00605B72" w:rsidRPr="0076283C">
        <w:rPr>
          <w:rFonts w:ascii="Times New Roman" w:hAnsi="Times New Roman"/>
          <w:i w:val="0"/>
          <w:szCs w:val="28"/>
        </w:rPr>
        <w:t xml:space="preserve"> trưởng các</w:t>
      </w:r>
      <w:r w:rsidRPr="0076283C">
        <w:rPr>
          <w:rFonts w:ascii="Times New Roman" w:hAnsi="Times New Roman"/>
          <w:i w:val="0"/>
          <w:szCs w:val="28"/>
        </w:rPr>
        <w:t xml:space="preserve"> cơ quan, đơn vị </w:t>
      </w:r>
      <w:r w:rsidR="00605B72" w:rsidRPr="0076283C">
        <w:rPr>
          <w:rFonts w:ascii="Times New Roman" w:hAnsi="Times New Roman"/>
          <w:i w:val="0"/>
          <w:szCs w:val="28"/>
        </w:rPr>
        <w:t xml:space="preserve">có </w:t>
      </w:r>
      <w:r w:rsidRPr="0076283C">
        <w:rPr>
          <w:rFonts w:ascii="Times New Roman" w:hAnsi="Times New Roman"/>
          <w:i w:val="0"/>
          <w:szCs w:val="28"/>
        </w:rPr>
        <w:t>liên quan chịu trách nhiệm thi hành Quyết định này./.</w:t>
      </w:r>
    </w:p>
    <w:tbl>
      <w:tblPr>
        <w:tblW w:w="9108" w:type="dxa"/>
        <w:tblLook w:val="01E0" w:firstRow="1" w:lastRow="1" w:firstColumn="1" w:lastColumn="1" w:noHBand="0" w:noVBand="0"/>
      </w:tblPr>
      <w:tblGrid>
        <w:gridCol w:w="5495"/>
        <w:gridCol w:w="3613"/>
      </w:tblGrid>
      <w:tr w:rsidR="0017727F" w:rsidRPr="00605B72" w:rsidTr="00605B72">
        <w:tc>
          <w:tcPr>
            <w:tcW w:w="5495" w:type="dxa"/>
          </w:tcPr>
          <w:p w:rsidR="00605B72" w:rsidRDefault="00605B72" w:rsidP="00605B72">
            <w:pPr>
              <w:jc w:val="both"/>
              <w:rPr>
                <w:rFonts w:ascii="Times New Roman" w:hAnsi="Times New Roman"/>
                <w:b/>
                <w:bCs/>
                <w:iCs/>
                <w:sz w:val="24"/>
                <w:szCs w:val="24"/>
              </w:rPr>
            </w:pPr>
          </w:p>
          <w:p w:rsidR="0017727F" w:rsidRPr="00605B72" w:rsidRDefault="0017727F" w:rsidP="00605B72">
            <w:pPr>
              <w:jc w:val="both"/>
              <w:rPr>
                <w:rFonts w:ascii="Times New Roman" w:hAnsi="Times New Roman"/>
                <w:b/>
                <w:bCs/>
                <w:iCs/>
                <w:sz w:val="24"/>
                <w:szCs w:val="24"/>
              </w:rPr>
            </w:pPr>
            <w:r w:rsidRPr="00605B72">
              <w:rPr>
                <w:rFonts w:ascii="Times New Roman" w:hAnsi="Times New Roman"/>
                <w:b/>
                <w:bCs/>
                <w:iCs/>
                <w:sz w:val="24"/>
                <w:szCs w:val="24"/>
              </w:rPr>
              <w:t>Nơi nhận:</w:t>
            </w:r>
          </w:p>
          <w:p w:rsidR="0017727F" w:rsidRPr="00605B72" w:rsidRDefault="0017727F" w:rsidP="00605B72">
            <w:pPr>
              <w:jc w:val="both"/>
              <w:rPr>
                <w:rFonts w:ascii="Times New Roman" w:hAnsi="Times New Roman"/>
                <w:i w:val="0"/>
                <w:spacing w:val="-4"/>
                <w:sz w:val="24"/>
                <w:szCs w:val="24"/>
              </w:rPr>
            </w:pPr>
            <w:r w:rsidRPr="00605B72">
              <w:rPr>
                <w:rFonts w:ascii="Times New Roman" w:hAnsi="Times New Roman"/>
                <w:i w:val="0"/>
                <w:spacing w:val="-4"/>
                <w:sz w:val="24"/>
                <w:szCs w:val="24"/>
              </w:rPr>
              <w:t>- Như Điều 3;</w:t>
            </w:r>
          </w:p>
          <w:p w:rsidR="0017727F" w:rsidRPr="00605B72" w:rsidRDefault="00605B72" w:rsidP="00605B72">
            <w:pPr>
              <w:jc w:val="both"/>
              <w:rPr>
                <w:rFonts w:ascii="Times New Roman" w:hAnsi="Times New Roman"/>
                <w:i w:val="0"/>
                <w:spacing w:val="-4"/>
                <w:sz w:val="24"/>
                <w:szCs w:val="24"/>
              </w:rPr>
            </w:pPr>
            <w:r>
              <w:rPr>
                <w:rFonts w:ascii="Times New Roman" w:hAnsi="Times New Roman"/>
                <w:i w:val="0"/>
                <w:spacing w:val="-4"/>
                <w:sz w:val="24"/>
                <w:szCs w:val="24"/>
              </w:rPr>
              <w:t>- Bộ Tài chính</w:t>
            </w:r>
            <w:r w:rsidR="0017727F" w:rsidRPr="00605B72">
              <w:rPr>
                <w:rFonts w:ascii="Times New Roman" w:hAnsi="Times New Roman"/>
                <w:i w:val="0"/>
                <w:spacing w:val="-4"/>
                <w:sz w:val="24"/>
                <w:szCs w:val="24"/>
              </w:rPr>
              <w:t>;</w:t>
            </w:r>
          </w:p>
          <w:p w:rsidR="0017727F" w:rsidRPr="00605B72" w:rsidRDefault="0017727F" w:rsidP="00605B72">
            <w:pPr>
              <w:jc w:val="both"/>
              <w:rPr>
                <w:rFonts w:ascii="Times New Roman" w:hAnsi="Times New Roman"/>
                <w:i w:val="0"/>
                <w:spacing w:val="-4"/>
                <w:sz w:val="24"/>
                <w:szCs w:val="24"/>
              </w:rPr>
            </w:pPr>
            <w:r w:rsidRPr="00605B72">
              <w:rPr>
                <w:rFonts w:ascii="Times New Roman" w:hAnsi="Times New Roman"/>
                <w:i w:val="0"/>
                <w:spacing w:val="-4"/>
                <w:sz w:val="24"/>
                <w:szCs w:val="24"/>
              </w:rPr>
              <w:t xml:space="preserve">- Cục kiểm tra </w:t>
            </w:r>
            <w:r w:rsidR="00605B72">
              <w:rPr>
                <w:rFonts w:ascii="Times New Roman" w:hAnsi="Times New Roman"/>
                <w:i w:val="0"/>
                <w:spacing w:val="-4"/>
                <w:sz w:val="24"/>
                <w:szCs w:val="24"/>
              </w:rPr>
              <w:t>VBQPPL-</w:t>
            </w:r>
            <w:r w:rsidRPr="00605B72">
              <w:rPr>
                <w:rFonts w:ascii="Times New Roman" w:hAnsi="Times New Roman"/>
                <w:i w:val="0"/>
                <w:spacing w:val="-4"/>
                <w:sz w:val="24"/>
                <w:szCs w:val="24"/>
              </w:rPr>
              <w:t xml:space="preserve">Bộ Tư </w:t>
            </w:r>
            <w:r w:rsidR="00372402">
              <w:rPr>
                <w:rFonts w:ascii="Times New Roman" w:hAnsi="Times New Roman"/>
                <w:i w:val="0"/>
                <w:spacing w:val="-4"/>
                <w:sz w:val="24"/>
                <w:szCs w:val="24"/>
              </w:rPr>
              <w:t>p</w:t>
            </w:r>
            <w:r w:rsidRPr="00605B72">
              <w:rPr>
                <w:rFonts w:ascii="Times New Roman" w:hAnsi="Times New Roman"/>
                <w:i w:val="0"/>
                <w:spacing w:val="-4"/>
                <w:sz w:val="24"/>
                <w:szCs w:val="24"/>
              </w:rPr>
              <w:t>háp;</w:t>
            </w:r>
          </w:p>
          <w:p w:rsidR="00605B72" w:rsidRPr="00605B72" w:rsidRDefault="00605B72" w:rsidP="00605B72">
            <w:pPr>
              <w:jc w:val="both"/>
              <w:rPr>
                <w:rFonts w:ascii="Times New Roman" w:hAnsi="Times New Roman"/>
                <w:i w:val="0"/>
                <w:spacing w:val="-4"/>
                <w:sz w:val="24"/>
                <w:szCs w:val="24"/>
              </w:rPr>
            </w:pPr>
            <w:r w:rsidRPr="00605B72">
              <w:rPr>
                <w:rFonts w:ascii="Times New Roman" w:hAnsi="Times New Roman"/>
                <w:i w:val="0"/>
                <w:spacing w:val="-4"/>
                <w:sz w:val="24"/>
                <w:szCs w:val="24"/>
              </w:rPr>
              <w:t xml:space="preserve">- Thường trực Tỉnh uỷ; </w:t>
            </w:r>
          </w:p>
          <w:p w:rsidR="0017727F" w:rsidRDefault="0017727F" w:rsidP="00605B72">
            <w:pPr>
              <w:jc w:val="both"/>
              <w:rPr>
                <w:rFonts w:ascii="Times New Roman" w:hAnsi="Times New Roman"/>
                <w:i w:val="0"/>
                <w:spacing w:val="-4"/>
                <w:sz w:val="24"/>
                <w:szCs w:val="24"/>
              </w:rPr>
            </w:pPr>
            <w:r w:rsidRPr="00605B72">
              <w:rPr>
                <w:rFonts w:ascii="Times New Roman" w:hAnsi="Times New Roman"/>
                <w:i w:val="0"/>
                <w:spacing w:val="-4"/>
                <w:sz w:val="24"/>
                <w:szCs w:val="24"/>
              </w:rPr>
              <w:t>- Thường trực HĐND tỉnh;</w:t>
            </w:r>
          </w:p>
          <w:p w:rsidR="00605B72" w:rsidRPr="00605B72" w:rsidRDefault="00605B72" w:rsidP="00605B72">
            <w:pPr>
              <w:jc w:val="both"/>
              <w:rPr>
                <w:rFonts w:ascii="Times New Roman" w:hAnsi="Times New Roman"/>
                <w:i w:val="0"/>
                <w:spacing w:val="-4"/>
                <w:sz w:val="24"/>
                <w:szCs w:val="24"/>
              </w:rPr>
            </w:pPr>
            <w:r w:rsidRPr="00605B72">
              <w:rPr>
                <w:rFonts w:ascii="Times New Roman" w:hAnsi="Times New Roman"/>
                <w:i w:val="0"/>
                <w:spacing w:val="-4"/>
                <w:sz w:val="24"/>
                <w:szCs w:val="24"/>
              </w:rPr>
              <w:t>- Hội đồng nhân dân tỉnh;</w:t>
            </w:r>
          </w:p>
          <w:p w:rsidR="00EA27F1" w:rsidRPr="00605B72" w:rsidRDefault="00EA27F1" w:rsidP="00EA27F1">
            <w:pPr>
              <w:jc w:val="both"/>
              <w:rPr>
                <w:rFonts w:ascii="Times New Roman" w:hAnsi="Times New Roman"/>
                <w:i w:val="0"/>
                <w:spacing w:val="-4"/>
                <w:sz w:val="24"/>
                <w:szCs w:val="24"/>
              </w:rPr>
            </w:pPr>
            <w:r w:rsidRPr="00605B72">
              <w:rPr>
                <w:rFonts w:ascii="Times New Roman" w:hAnsi="Times New Roman"/>
                <w:i w:val="0"/>
                <w:spacing w:val="-4"/>
                <w:sz w:val="24"/>
                <w:szCs w:val="24"/>
              </w:rPr>
              <w:t>- Đoàn Đại biểu Q</w:t>
            </w:r>
            <w:r>
              <w:rPr>
                <w:rFonts w:ascii="Times New Roman" w:hAnsi="Times New Roman"/>
                <w:i w:val="0"/>
                <w:spacing w:val="-4"/>
                <w:sz w:val="24"/>
                <w:szCs w:val="24"/>
              </w:rPr>
              <w:t xml:space="preserve">H&amp;HĐND </w:t>
            </w:r>
            <w:r w:rsidRPr="00605B72">
              <w:rPr>
                <w:rFonts w:ascii="Times New Roman" w:hAnsi="Times New Roman"/>
                <w:i w:val="0"/>
                <w:spacing w:val="-4"/>
                <w:sz w:val="24"/>
                <w:szCs w:val="24"/>
              </w:rPr>
              <w:t>tỉnh;</w:t>
            </w:r>
          </w:p>
          <w:p w:rsidR="00605B72" w:rsidRPr="00605B72" w:rsidRDefault="00605B72" w:rsidP="00605B72">
            <w:pPr>
              <w:jc w:val="both"/>
              <w:rPr>
                <w:rFonts w:ascii="Times New Roman" w:hAnsi="Times New Roman"/>
                <w:i w:val="0"/>
                <w:spacing w:val="-4"/>
                <w:sz w:val="24"/>
                <w:szCs w:val="24"/>
              </w:rPr>
            </w:pPr>
            <w:r w:rsidRPr="00605B72">
              <w:rPr>
                <w:rFonts w:ascii="Times New Roman" w:hAnsi="Times New Roman"/>
                <w:i w:val="0"/>
                <w:spacing w:val="-4"/>
                <w:sz w:val="24"/>
                <w:szCs w:val="24"/>
              </w:rPr>
              <w:t>- Các Ban của HĐND tỉnh;</w:t>
            </w:r>
          </w:p>
          <w:p w:rsidR="0017727F" w:rsidRPr="00605B72" w:rsidRDefault="0017727F" w:rsidP="00605B72">
            <w:pPr>
              <w:jc w:val="both"/>
              <w:rPr>
                <w:rFonts w:ascii="Times New Roman" w:hAnsi="Times New Roman"/>
                <w:i w:val="0"/>
                <w:spacing w:val="-4"/>
                <w:sz w:val="24"/>
                <w:szCs w:val="24"/>
              </w:rPr>
            </w:pPr>
            <w:r w:rsidRPr="00605B72">
              <w:rPr>
                <w:rFonts w:ascii="Times New Roman" w:hAnsi="Times New Roman"/>
                <w:i w:val="0"/>
                <w:spacing w:val="-4"/>
                <w:sz w:val="24"/>
                <w:szCs w:val="24"/>
              </w:rPr>
              <w:t>- Đại biểu HĐND tỉnh;</w:t>
            </w:r>
          </w:p>
          <w:p w:rsidR="0017727F" w:rsidRPr="00605B72" w:rsidRDefault="0017727F" w:rsidP="00605B72">
            <w:pPr>
              <w:jc w:val="both"/>
              <w:rPr>
                <w:rFonts w:ascii="Times New Roman" w:hAnsi="Times New Roman"/>
                <w:i w:val="0"/>
                <w:spacing w:val="-4"/>
                <w:sz w:val="24"/>
                <w:szCs w:val="24"/>
              </w:rPr>
            </w:pPr>
            <w:r w:rsidRPr="00605B72">
              <w:rPr>
                <w:rFonts w:ascii="Times New Roman" w:hAnsi="Times New Roman"/>
                <w:i w:val="0"/>
                <w:spacing w:val="-4"/>
                <w:sz w:val="24"/>
                <w:szCs w:val="24"/>
              </w:rPr>
              <w:t>- Chủ tịch, các P</w:t>
            </w:r>
            <w:r w:rsidR="00605B72">
              <w:rPr>
                <w:rFonts w:ascii="Times New Roman" w:hAnsi="Times New Roman"/>
                <w:i w:val="0"/>
                <w:spacing w:val="-4"/>
                <w:sz w:val="24"/>
                <w:szCs w:val="24"/>
              </w:rPr>
              <w:t xml:space="preserve">hó </w:t>
            </w:r>
            <w:r w:rsidRPr="00605B72">
              <w:rPr>
                <w:rFonts w:ascii="Times New Roman" w:hAnsi="Times New Roman"/>
                <w:i w:val="0"/>
                <w:spacing w:val="-4"/>
                <w:sz w:val="24"/>
                <w:szCs w:val="24"/>
              </w:rPr>
              <w:t>CT UBND tỉnh;</w:t>
            </w:r>
          </w:p>
          <w:p w:rsidR="0017727F" w:rsidRDefault="0017727F" w:rsidP="00605B72">
            <w:pPr>
              <w:jc w:val="both"/>
              <w:rPr>
                <w:rFonts w:ascii="Times New Roman" w:hAnsi="Times New Roman"/>
                <w:i w:val="0"/>
                <w:spacing w:val="-4"/>
                <w:sz w:val="24"/>
                <w:szCs w:val="24"/>
              </w:rPr>
            </w:pPr>
            <w:r w:rsidRPr="00605B72">
              <w:rPr>
                <w:rFonts w:ascii="Times New Roman" w:hAnsi="Times New Roman"/>
                <w:i w:val="0"/>
                <w:spacing w:val="-4"/>
                <w:sz w:val="24"/>
                <w:szCs w:val="24"/>
              </w:rPr>
              <w:t>- Trung tâm Tin học và Công báo tỉnh;</w:t>
            </w:r>
          </w:p>
          <w:p w:rsidR="00605B72" w:rsidRPr="00605B72" w:rsidRDefault="00605B72" w:rsidP="00605B72">
            <w:pPr>
              <w:jc w:val="both"/>
              <w:rPr>
                <w:rFonts w:ascii="Times New Roman" w:hAnsi="Times New Roman"/>
                <w:i w:val="0"/>
                <w:spacing w:val="-4"/>
                <w:sz w:val="24"/>
                <w:szCs w:val="24"/>
              </w:rPr>
            </w:pPr>
            <w:r>
              <w:rPr>
                <w:rFonts w:ascii="Times New Roman" w:hAnsi="Times New Roman"/>
                <w:i w:val="0"/>
                <w:spacing w:val="-4"/>
                <w:sz w:val="24"/>
                <w:szCs w:val="24"/>
              </w:rPr>
              <w:t>- Các Phó CVP UBND tỉnh;</w:t>
            </w:r>
          </w:p>
          <w:p w:rsidR="0017727F" w:rsidRPr="00605B72" w:rsidRDefault="0017727F" w:rsidP="00605B72">
            <w:pPr>
              <w:jc w:val="both"/>
              <w:rPr>
                <w:rFonts w:ascii="Times New Roman" w:hAnsi="Times New Roman"/>
                <w:i w:val="0"/>
                <w:sz w:val="24"/>
                <w:szCs w:val="24"/>
                <w:lang w:val="pt-BR"/>
              </w:rPr>
            </w:pPr>
            <w:r w:rsidRPr="00605B72">
              <w:rPr>
                <w:rFonts w:ascii="Times New Roman" w:hAnsi="Times New Roman"/>
                <w:i w:val="0"/>
                <w:spacing w:val="-4"/>
                <w:sz w:val="24"/>
                <w:szCs w:val="24"/>
                <w:lang w:val="pt-BR"/>
              </w:rPr>
              <w:t>- Lưu: VT</w:t>
            </w:r>
            <w:r w:rsidR="00605B72">
              <w:rPr>
                <w:rFonts w:ascii="Times New Roman" w:hAnsi="Times New Roman"/>
                <w:i w:val="0"/>
                <w:spacing w:val="-4"/>
                <w:sz w:val="24"/>
                <w:szCs w:val="24"/>
                <w:lang w:val="pt-BR"/>
              </w:rPr>
              <w:t>, KTTH (BM)</w:t>
            </w:r>
            <w:r w:rsidRPr="00605B72">
              <w:rPr>
                <w:rFonts w:ascii="Times New Roman" w:hAnsi="Times New Roman"/>
                <w:i w:val="0"/>
                <w:spacing w:val="-4"/>
                <w:sz w:val="24"/>
                <w:szCs w:val="24"/>
                <w:lang w:val="pt-BR"/>
              </w:rPr>
              <w:t>.</w:t>
            </w:r>
          </w:p>
        </w:tc>
        <w:tc>
          <w:tcPr>
            <w:tcW w:w="3613" w:type="dxa"/>
          </w:tcPr>
          <w:p w:rsidR="00605B72" w:rsidRDefault="00605B72" w:rsidP="00605B72">
            <w:pPr>
              <w:rPr>
                <w:rFonts w:ascii="Times New Roman" w:hAnsi="Times New Roman"/>
                <w:b/>
                <w:bCs/>
                <w:i w:val="0"/>
                <w:lang w:val="pt-BR"/>
              </w:rPr>
            </w:pPr>
          </w:p>
          <w:p w:rsidR="0017727F" w:rsidRPr="00605B72" w:rsidRDefault="0017727F" w:rsidP="00605B72">
            <w:pPr>
              <w:rPr>
                <w:rFonts w:ascii="Times New Roman" w:hAnsi="Times New Roman"/>
                <w:b/>
                <w:bCs/>
                <w:i w:val="0"/>
                <w:lang w:val="pt-BR"/>
              </w:rPr>
            </w:pPr>
            <w:r w:rsidRPr="00605B72">
              <w:rPr>
                <w:rFonts w:ascii="Times New Roman" w:hAnsi="Times New Roman"/>
                <w:b/>
                <w:bCs/>
                <w:i w:val="0"/>
                <w:lang w:val="pt-BR"/>
              </w:rPr>
              <w:t xml:space="preserve">TM. </w:t>
            </w:r>
            <w:r w:rsidR="00605B72">
              <w:rPr>
                <w:rFonts w:ascii="Times New Roman" w:hAnsi="Times New Roman"/>
                <w:b/>
                <w:bCs/>
                <w:i w:val="0"/>
                <w:lang w:val="pt-BR"/>
              </w:rPr>
              <w:t>ỦY</w:t>
            </w:r>
            <w:r w:rsidRPr="00605B72">
              <w:rPr>
                <w:rFonts w:ascii="Times New Roman" w:hAnsi="Times New Roman"/>
                <w:b/>
                <w:bCs/>
                <w:i w:val="0"/>
                <w:lang w:val="pt-BR"/>
              </w:rPr>
              <w:t xml:space="preserve"> BAN NHÂN DÂN</w:t>
            </w:r>
          </w:p>
          <w:p w:rsidR="0017727F" w:rsidRDefault="0017727F" w:rsidP="00605B72">
            <w:pPr>
              <w:ind w:firstLine="540"/>
              <w:rPr>
                <w:rFonts w:ascii="Times New Roman" w:hAnsi="Times New Roman"/>
                <w:b/>
                <w:bCs/>
                <w:i w:val="0"/>
                <w:lang w:val="pt-BR"/>
              </w:rPr>
            </w:pPr>
            <w:r w:rsidRPr="00605B72">
              <w:rPr>
                <w:rFonts w:ascii="Times New Roman" w:hAnsi="Times New Roman"/>
                <w:b/>
                <w:bCs/>
                <w:i w:val="0"/>
                <w:lang w:val="pt-BR"/>
              </w:rPr>
              <w:t xml:space="preserve">  </w:t>
            </w:r>
            <w:r w:rsidR="00605B72">
              <w:rPr>
                <w:rFonts w:ascii="Times New Roman" w:hAnsi="Times New Roman"/>
                <w:b/>
                <w:bCs/>
                <w:i w:val="0"/>
                <w:lang w:val="pt-BR"/>
              </w:rPr>
              <w:t xml:space="preserve">KT. </w:t>
            </w:r>
            <w:r w:rsidRPr="00605B72">
              <w:rPr>
                <w:rFonts w:ascii="Times New Roman" w:hAnsi="Times New Roman"/>
                <w:b/>
                <w:bCs/>
                <w:i w:val="0"/>
                <w:lang w:val="pt-BR"/>
              </w:rPr>
              <w:t>CHỦ TỊCH</w:t>
            </w:r>
          </w:p>
          <w:p w:rsidR="00605B72" w:rsidRPr="00605B72" w:rsidRDefault="00605B72" w:rsidP="00605B72">
            <w:pPr>
              <w:ind w:firstLine="540"/>
              <w:rPr>
                <w:rFonts w:ascii="Times New Roman" w:hAnsi="Times New Roman"/>
                <w:b/>
                <w:bCs/>
                <w:i w:val="0"/>
                <w:lang w:val="pt-BR"/>
              </w:rPr>
            </w:pPr>
            <w:r>
              <w:rPr>
                <w:rFonts w:ascii="Times New Roman" w:hAnsi="Times New Roman"/>
                <w:b/>
                <w:bCs/>
                <w:i w:val="0"/>
                <w:lang w:val="pt-BR"/>
              </w:rPr>
              <w:t xml:space="preserve"> PHÓ CHỦ TỊCH</w:t>
            </w:r>
          </w:p>
          <w:p w:rsidR="0017727F" w:rsidRPr="00605B72" w:rsidRDefault="0017727F" w:rsidP="00605B72">
            <w:pPr>
              <w:spacing w:before="120" w:after="120"/>
              <w:ind w:firstLine="540"/>
              <w:jc w:val="right"/>
              <w:rPr>
                <w:rFonts w:ascii="Times New Roman" w:hAnsi="Times New Roman"/>
                <w:b/>
                <w:bCs/>
                <w:i w:val="0"/>
                <w:lang w:val="pt-BR"/>
              </w:rPr>
            </w:pPr>
          </w:p>
          <w:p w:rsidR="0017727F" w:rsidRPr="0056657E" w:rsidRDefault="0056657E" w:rsidP="0056657E">
            <w:pPr>
              <w:spacing w:before="120" w:after="120"/>
              <w:ind w:firstLine="540"/>
              <w:jc w:val="center"/>
              <w:rPr>
                <w:rFonts w:ascii="Times New Roman" w:hAnsi="Times New Roman"/>
                <w:bCs/>
                <w:i w:val="0"/>
                <w:lang w:val="pt-BR"/>
              </w:rPr>
            </w:pPr>
            <w:r w:rsidRPr="0056657E">
              <w:rPr>
                <w:rFonts w:ascii="Times New Roman" w:hAnsi="Times New Roman"/>
                <w:bCs/>
                <w:i w:val="0"/>
                <w:lang w:val="pt-BR"/>
              </w:rPr>
              <w:t>Đã ký</w:t>
            </w:r>
          </w:p>
          <w:p w:rsidR="0017727F" w:rsidRDefault="0017727F" w:rsidP="00605B72">
            <w:pPr>
              <w:spacing w:before="120" w:after="120"/>
              <w:rPr>
                <w:rFonts w:ascii="Times New Roman" w:hAnsi="Times New Roman"/>
                <w:b/>
                <w:bCs/>
                <w:i w:val="0"/>
                <w:lang w:val="pt-BR"/>
              </w:rPr>
            </w:pPr>
          </w:p>
          <w:p w:rsidR="0017727F" w:rsidRPr="00605B72" w:rsidRDefault="00605B72" w:rsidP="00605B72">
            <w:pPr>
              <w:spacing w:before="120" w:after="120"/>
              <w:jc w:val="center"/>
              <w:rPr>
                <w:rFonts w:ascii="Times New Roman" w:hAnsi="Times New Roman"/>
                <w:b/>
                <w:bCs/>
                <w:i w:val="0"/>
                <w:lang w:val="pt-BR"/>
              </w:rPr>
            </w:pPr>
            <w:r>
              <w:rPr>
                <w:rFonts w:ascii="Times New Roman" w:hAnsi="Times New Roman"/>
                <w:b/>
                <w:bCs/>
                <w:i w:val="0"/>
                <w:lang w:val="pt-BR"/>
              </w:rPr>
              <w:t>Quách Tất Liêm</w:t>
            </w:r>
          </w:p>
        </w:tc>
      </w:tr>
    </w:tbl>
    <w:p w:rsidR="0008619B" w:rsidRDefault="0008619B"/>
    <w:sectPr w:rsidR="0008619B" w:rsidSect="00134F34">
      <w:headerReference w:type="default" r:id="rId11"/>
      <w:pgSz w:w="11909" w:h="16834" w:code="9"/>
      <w:pgMar w:top="1134" w:right="1134" w:bottom="1134" w:left="1701" w:header="1009"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02E3" w:rsidRDefault="00FA02E3" w:rsidP="008A3E43">
      <w:r>
        <w:separator/>
      </w:r>
    </w:p>
  </w:endnote>
  <w:endnote w:type="continuationSeparator" w:id="0">
    <w:p w:rsidR="00FA02E3" w:rsidRDefault="00FA02E3" w:rsidP="008A3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Wide Latin">
    <w:panose1 w:val="020A0A07050505020404"/>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Calibri Light">
    <w:altName w:val="Helvetica World"/>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02E3" w:rsidRDefault="00FA02E3" w:rsidP="008A3E43">
      <w:r>
        <w:separator/>
      </w:r>
    </w:p>
  </w:footnote>
  <w:footnote w:type="continuationSeparator" w:id="0">
    <w:p w:rsidR="00FA02E3" w:rsidRDefault="00FA02E3" w:rsidP="008A3E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9488627"/>
      <w:docPartObj>
        <w:docPartGallery w:val="Page Numbers (Top of Page)"/>
        <w:docPartUnique/>
      </w:docPartObj>
    </w:sdtPr>
    <w:sdtEndPr>
      <w:rPr>
        <w:rFonts w:ascii="Times New Roman" w:hAnsi="Times New Roman"/>
        <w:i w:val="0"/>
        <w:noProof/>
        <w:sz w:val="26"/>
        <w:szCs w:val="26"/>
      </w:rPr>
    </w:sdtEndPr>
    <w:sdtContent>
      <w:p w:rsidR="005A44F8" w:rsidRPr="0008619B" w:rsidRDefault="005A44F8" w:rsidP="008A3E43">
        <w:pPr>
          <w:pStyle w:val="Header"/>
          <w:jc w:val="center"/>
          <w:rPr>
            <w:rFonts w:ascii="Times New Roman" w:hAnsi="Times New Roman"/>
            <w:i w:val="0"/>
            <w:sz w:val="26"/>
            <w:szCs w:val="26"/>
          </w:rPr>
        </w:pPr>
        <w:r w:rsidRPr="0008619B">
          <w:rPr>
            <w:rFonts w:ascii="Times New Roman" w:hAnsi="Times New Roman"/>
            <w:i w:val="0"/>
            <w:sz w:val="26"/>
            <w:szCs w:val="26"/>
          </w:rPr>
          <w:fldChar w:fldCharType="begin"/>
        </w:r>
        <w:r w:rsidRPr="0008619B">
          <w:rPr>
            <w:rFonts w:ascii="Times New Roman" w:hAnsi="Times New Roman"/>
            <w:i w:val="0"/>
            <w:sz w:val="26"/>
            <w:szCs w:val="26"/>
          </w:rPr>
          <w:instrText xml:space="preserve"> PAGE   \* MERGEFORMAT </w:instrText>
        </w:r>
        <w:r w:rsidRPr="0008619B">
          <w:rPr>
            <w:rFonts w:ascii="Times New Roman" w:hAnsi="Times New Roman"/>
            <w:i w:val="0"/>
            <w:sz w:val="26"/>
            <w:szCs w:val="26"/>
          </w:rPr>
          <w:fldChar w:fldCharType="separate"/>
        </w:r>
        <w:r w:rsidR="000C4671">
          <w:rPr>
            <w:rFonts w:ascii="Times New Roman" w:hAnsi="Times New Roman"/>
            <w:i w:val="0"/>
            <w:noProof/>
            <w:sz w:val="26"/>
            <w:szCs w:val="26"/>
          </w:rPr>
          <w:t>3</w:t>
        </w:r>
        <w:r w:rsidRPr="0008619B">
          <w:rPr>
            <w:rFonts w:ascii="Times New Roman" w:hAnsi="Times New Roman"/>
            <w:i w:val="0"/>
            <w:noProof/>
            <w:sz w:val="26"/>
            <w:szCs w:val="26"/>
          </w:rPr>
          <w:fldChar w:fldCharType="end"/>
        </w:r>
      </w:p>
    </w:sdtContent>
  </w:sdt>
  <w:p w:rsidR="005A44F8" w:rsidRDefault="005A44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70644608"/>
    <w:lvl w:ilvl="0">
      <w:numFmt w:val="bullet"/>
      <w:lvlText w:val="*"/>
      <w:lvlJc w:val="left"/>
    </w:lvl>
  </w:abstractNum>
  <w:num w:numId="1">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E43"/>
    <w:rsid w:val="00004B9D"/>
    <w:rsid w:val="00012DCA"/>
    <w:rsid w:val="00027193"/>
    <w:rsid w:val="0008619B"/>
    <w:rsid w:val="000C4671"/>
    <w:rsid w:val="00134F34"/>
    <w:rsid w:val="00147C63"/>
    <w:rsid w:val="001516D7"/>
    <w:rsid w:val="001539C8"/>
    <w:rsid w:val="0017727F"/>
    <w:rsid w:val="0018471E"/>
    <w:rsid w:val="001A28FF"/>
    <w:rsid w:val="001E0E79"/>
    <w:rsid w:val="001F347F"/>
    <w:rsid w:val="0025311C"/>
    <w:rsid w:val="00281640"/>
    <w:rsid w:val="00281AE3"/>
    <w:rsid w:val="00295819"/>
    <w:rsid w:val="002A5D43"/>
    <w:rsid w:val="00311A0A"/>
    <w:rsid w:val="00321241"/>
    <w:rsid w:val="00372402"/>
    <w:rsid w:val="003D480E"/>
    <w:rsid w:val="003F71B0"/>
    <w:rsid w:val="00426042"/>
    <w:rsid w:val="004A5581"/>
    <w:rsid w:val="004B4A3A"/>
    <w:rsid w:val="0056657E"/>
    <w:rsid w:val="00590AC0"/>
    <w:rsid w:val="005A44F8"/>
    <w:rsid w:val="005E7DC4"/>
    <w:rsid w:val="00605B72"/>
    <w:rsid w:val="00623425"/>
    <w:rsid w:val="006768CE"/>
    <w:rsid w:val="00707880"/>
    <w:rsid w:val="00754DA5"/>
    <w:rsid w:val="00757EF8"/>
    <w:rsid w:val="0076283C"/>
    <w:rsid w:val="007814DE"/>
    <w:rsid w:val="00795840"/>
    <w:rsid w:val="007C6A28"/>
    <w:rsid w:val="007F17BF"/>
    <w:rsid w:val="00825CC8"/>
    <w:rsid w:val="00827253"/>
    <w:rsid w:val="008760DD"/>
    <w:rsid w:val="008A3E43"/>
    <w:rsid w:val="00915863"/>
    <w:rsid w:val="00924959"/>
    <w:rsid w:val="009E2D24"/>
    <w:rsid w:val="009E4AF9"/>
    <w:rsid w:val="00B14A88"/>
    <w:rsid w:val="00B339E2"/>
    <w:rsid w:val="00C368DC"/>
    <w:rsid w:val="00C42B9B"/>
    <w:rsid w:val="00C86433"/>
    <w:rsid w:val="00CA00E3"/>
    <w:rsid w:val="00CF4522"/>
    <w:rsid w:val="00D167E8"/>
    <w:rsid w:val="00D53DB2"/>
    <w:rsid w:val="00DD7006"/>
    <w:rsid w:val="00E148A6"/>
    <w:rsid w:val="00E51147"/>
    <w:rsid w:val="00EA27F1"/>
    <w:rsid w:val="00EA54D4"/>
    <w:rsid w:val="00EB5011"/>
    <w:rsid w:val="00EE4647"/>
    <w:rsid w:val="00EE5DBC"/>
    <w:rsid w:val="00EF68DE"/>
    <w:rsid w:val="00F13CCE"/>
    <w:rsid w:val="00FA02E3"/>
    <w:rsid w:val="00FD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3E43"/>
    <w:pPr>
      <w:overflowPunct w:val="0"/>
      <w:autoSpaceDE w:val="0"/>
      <w:autoSpaceDN w:val="0"/>
      <w:adjustRightInd w:val="0"/>
      <w:textAlignment w:val="baseline"/>
    </w:pPr>
    <w:rPr>
      <w:rFonts w:ascii=".VnTime" w:hAnsi=".VnTime"/>
      <w:i/>
      <w:szCs w:val="20"/>
    </w:rPr>
  </w:style>
  <w:style w:type="paragraph" w:styleId="Heading3">
    <w:name w:val="heading 3"/>
    <w:basedOn w:val="Normal"/>
    <w:next w:val="Normal"/>
    <w:link w:val="Heading3Char"/>
    <w:qFormat/>
    <w:rsid w:val="0017727F"/>
    <w:pPr>
      <w:keepNext/>
      <w:overflowPunct/>
      <w:autoSpaceDE/>
      <w:autoSpaceDN/>
      <w:adjustRightInd/>
      <w:jc w:val="center"/>
      <w:textAlignment w:val="auto"/>
      <w:outlineLvl w:val="2"/>
    </w:pPr>
    <w:rPr>
      <w:rFonts w:ascii="Times New Roman" w:hAnsi="Times New Roman"/>
      <w:b/>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3E43"/>
    <w:rPr>
      <w:rFonts w:ascii="Wide Latin" w:hAnsi="Wide Latin"/>
      <w:i/>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A3E43"/>
    <w:pPr>
      <w:tabs>
        <w:tab w:val="center" w:pos="4680"/>
        <w:tab w:val="right" w:pos="9360"/>
      </w:tabs>
    </w:pPr>
  </w:style>
  <w:style w:type="character" w:customStyle="1" w:styleId="HeaderChar">
    <w:name w:val="Header Char"/>
    <w:basedOn w:val="DefaultParagraphFont"/>
    <w:link w:val="Header"/>
    <w:uiPriority w:val="99"/>
    <w:rsid w:val="008A3E43"/>
    <w:rPr>
      <w:rFonts w:ascii=".VnTime" w:hAnsi=".VnTime"/>
      <w:i/>
      <w:szCs w:val="20"/>
    </w:rPr>
  </w:style>
  <w:style w:type="paragraph" w:styleId="NormalWeb">
    <w:name w:val="Normal (Web)"/>
    <w:basedOn w:val="Normal"/>
    <w:unhideWhenUsed/>
    <w:rsid w:val="008A3E43"/>
    <w:pPr>
      <w:overflowPunct/>
      <w:autoSpaceDE/>
      <w:autoSpaceDN/>
      <w:adjustRightInd/>
      <w:spacing w:before="100" w:beforeAutospacing="1" w:after="100" w:afterAutospacing="1"/>
      <w:textAlignment w:val="auto"/>
    </w:pPr>
    <w:rPr>
      <w:rFonts w:ascii="Times New Roman" w:hAnsi="Times New Roman"/>
      <w:sz w:val="24"/>
      <w:szCs w:val="24"/>
    </w:rPr>
  </w:style>
  <w:style w:type="paragraph" w:styleId="ListParagraph">
    <w:name w:val="List Paragraph"/>
    <w:basedOn w:val="Normal"/>
    <w:uiPriority w:val="34"/>
    <w:qFormat/>
    <w:rsid w:val="008A3E43"/>
    <w:pPr>
      <w:ind w:left="720"/>
      <w:contextualSpacing/>
    </w:pPr>
  </w:style>
  <w:style w:type="paragraph" w:styleId="Footer">
    <w:name w:val="footer"/>
    <w:basedOn w:val="Normal"/>
    <w:link w:val="FooterChar"/>
    <w:rsid w:val="008A3E43"/>
    <w:pPr>
      <w:tabs>
        <w:tab w:val="center" w:pos="4680"/>
        <w:tab w:val="right" w:pos="9360"/>
      </w:tabs>
    </w:pPr>
  </w:style>
  <w:style w:type="character" w:customStyle="1" w:styleId="FooterChar">
    <w:name w:val="Footer Char"/>
    <w:basedOn w:val="DefaultParagraphFont"/>
    <w:link w:val="Footer"/>
    <w:rsid w:val="008A3E43"/>
    <w:rPr>
      <w:rFonts w:ascii=".VnTime" w:hAnsi=".VnTime"/>
      <w:i/>
      <w:szCs w:val="20"/>
    </w:rPr>
  </w:style>
  <w:style w:type="character" w:customStyle="1" w:styleId="Heading3Char">
    <w:name w:val="Heading 3 Char"/>
    <w:basedOn w:val="DefaultParagraphFont"/>
    <w:link w:val="Heading3"/>
    <w:rsid w:val="0017727F"/>
    <w:rPr>
      <w:b/>
      <w:szCs w:val="20"/>
    </w:rPr>
  </w:style>
  <w:style w:type="paragraph" w:customStyle="1" w:styleId="CharChar2CharCharCharChar">
    <w:name w:val="Char Char2 Char Char Char Char"/>
    <w:basedOn w:val="Normal"/>
    <w:rsid w:val="0017727F"/>
    <w:pPr>
      <w:tabs>
        <w:tab w:val="left" w:pos="1440"/>
        <w:tab w:val="right" w:pos="7200"/>
      </w:tabs>
      <w:overflowPunct/>
      <w:autoSpaceDE/>
      <w:autoSpaceDN/>
      <w:adjustRightInd/>
      <w:spacing w:before="120" w:after="160" w:line="240" w:lineRule="exact"/>
      <w:ind w:firstLine="720"/>
      <w:jc w:val="both"/>
      <w:textAlignment w:val="auto"/>
    </w:pPr>
    <w:rPr>
      <w:rFonts w:ascii="Verdana" w:hAnsi="Verdana"/>
      <w:i w:val="0"/>
      <w:sz w:val="20"/>
    </w:rPr>
  </w:style>
  <w:style w:type="paragraph" w:styleId="BodyText2">
    <w:name w:val="Body Text 2"/>
    <w:basedOn w:val="Normal"/>
    <w:link w:val="BodyText2Char"/>
    <w:rsid w:val="0017727F"/>
    <w:pPr>
      <w:overflowPunct/>
      <w:autoSpaceDE/>
      <w:autoSpaceDN/>
      <w:adjustRightInd/>
      <w:spacing w:after="120" w:line="480" w:lineRule="auto"/>
      <w:textAlignment w:val="auto"/>
    </w:pPr>
    <w:rPr>
      <w:i w:val="0"/>
    </w:rPr>
  </w:style>
  <w:style w:type="character" w:customStyle="1" w:styleId="BodyText2Char">
    <w:name w:val="Body Text 2 Char"/>
    <w:basedOn w:val="DefaultParagraphFont"/>
    <w:link w:val="BodyText2"/>
    <w:rsid w:val="0017727F"/>
    <w:rPr>
      <w:rFonts w:ascii=".VnTime" w:hAnsi=".VnTime"/>
      <w:szCs w:val="20"/>
    </w:rPr>
  </w:style>
  <w:style w:type="character" w:styleId="Hyperlink">
    <w:name w:val="Hyperlink"/>
    <w:rsid w:val="0017727F"/>
    <w:rPr>
      <w:color w:val="0000FF"/>
      <w:u w:val="single"/>
    </w:rPr>
  </w:style>
  <w:style w:type="paragraph" w:styleId="BalloonText">
    <w:name w:val="Balloon Text"/>
    <w:basedOn w:val="Normal"/>
    <w:link w:val="BalloonTextChar"/>
    <w:rsid w:val="0017727F"/>
    <w:pPr>
      <w:overflowPunct/>
      <w:autoSpaceDE/>
      <w:autoSpaceDN/>
      <w:adjustRightInd/>
      <w:textAlignment w:val="auto"/>
    </w:pPr>
    <w:rPr>
      <w:rFonts w:ascii="Segoe UI" w:hAnsi="Segoe UI" w:cs="Segoe UI"/>
      <w:i w:val="0"/>
      <w:sz w:val="18"/>
      <w:szCs w:val="18"/>
      <w:lang w:val="vi-VN" w:eastAsia="vi-VN"/>
    </w:rPr>
  </w:style>
  <w:style w:type="character" w:customStyle="1" w:styleId="BalloonTextChar">
    <w:name w:val="Balloon Text Char"/>
    <w:basedOn w:val="DefaultParagraphFont"/>
    <w:link w:val="BalloonText"/>
    <w:rsid w:val="0017727F"/>
    <w:rPr>
      <w:rFonts w:ascii="Segoe UI" w:hAnsi="Segoe UI" w:cs="Segoe UI"/>
      <w:sz w:val="18"/>
      <w:szCs w:val="18"/>
      <w:lang w:val="vi-VN" w:eastAsia="vi-VN"/>
    </w:rPr>
  </w:style>
  <w:style w:type="paragraph" w:customStyle="1" w:styleId="CharChar2CharCharCharChar0">
    <w:name w:val="Char Char2 Char Char Char Char"/>
    <w:basedOn w:val="Normal"/>
    <w:rsid w:val="00D167E8"/>
    <w:pPr>
      <w:tabs>
        <w:tab w:val="left" w:pos="1440"/>
        <w:tab w:val="right" w:pos="7200"/>
      </w:tabs>
      <w:overflowPunct/>
      <w:autoSpaceDE/>
      <w:autoSpaceDN/>
      <w:adjustRightInd/>
      <w:spacing w:before="120" w:after="160" w:line="240" w:lineRule="exact"/>
      <w:ind w:firstLine="720"/>
      <w:jc w:val="both"/>
      <w:textAlignment w:val="auto"/>
    </w:pPr>
    <w:rPr>
      <w:rFonts w:ascii="Verdana" w:hAnsi="Verdana"/>
      <w:i w:val="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3E43"/>
    <w:pPr>
      <w:overflowPunct w:val="0"/>
      <w:autoSpaceDE w:val="0"/>
      <w:autoSpaceDN w:val="0"/>
      <w:adjustRightInd w:val="0"/>
      <w:textAlignment w:val="baseline"/>
    </w:pPr>
    <w:rPr>
      <w:rFonts w:ascii=".VnTime" w:hAnsi=".VnTime"/>
      <w:i/>
      <w:szCs w:val="20"/>
    </w:rPr>
  </w:style>
  <w:style w:type="paragraph" w:styleId="Heading3">
    <w:name w:val="heading 3"/>
    <w:basedOn w:val="Normal"/>
    <w:next w:val="Normal"/>
    <w:link w:val="Heading3Char"/>
    <w:qFormat/>
    <w:rsid w:val="0017727F"/>
    <w:pPr>
      <w:keepNext/>
      <w:overflowPunct/>
      <w:autoSpaceDE/>
      <w:autoSpaceDN/>
      <w:adjustRightInd/>
      <w:jc w:val="center"/>
      <w:textAlignment w:val="auto"/>
      <w:outlineLvl w:val="2"/>
    </w:pPr>
    <w:rPr>
      <w:rFonts w:ascii="Times New Roman" w:hAnsi="Times New Roman"/>
      <w:b/>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3E43"/>
    <w:rPr>
      <w:rFonts w:ascii="Wide Latin" w:hAnsi="Wide Latin"/>
      <w:i/>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A3E43"/>
    <w:pPr>
      <w:tabs>
        <w:tab w:val="center" w:pos="4680"/>
        <w:tab w:val="right" w:pos="9360"/>
      </w:tabs>
    </w:pPr>
  </w:style>
  <w:style w:type="character" w:customStyle="1" w:styleId="HeaderChar">
    <w:name w:val="Header Char"/>
    <w:basedOn w:val="DefaultParagraphFont"/>
    <w:link w:val="Header"/>
    <w:uiPriority w:val="99"/>
    <w:rsid w:val="008A3E43"/>
    <w:rPr>
      <w:rFonts w:ascii=".VnTime" w:hAnsi=".VnTime"/>
      <w:i/>
      <w:szCs w:val="20"/>
    </w:rPr>
  </w:style>
  <w:style w:type="paragraph" w:styleId="NormalWeb">
    <w:name w:val="Normal (Web)"/>
    <w:basedOn w:val="Normal"/>
    <w:unhideWhenUsed/>
    <w:rsid w:val="008A3E43"/>
    <w:pPr>
      <w:overflowPunct/>
      <w:autoSpaceDE/>
      <w:autoSpaceDN/>
      <w:adjustRightInd/>
      <w:spacing w:before="100" w:beforeAutospacing="1" w:after="100" w:afterAutospacing="1"/>
      <w:textAlignment w:val="auto"/>
    </w:pPr>
    <w:rPr>
      <w:rFonts w:ascii="Times New Roman" w:hAnsi="Times New Roman"/>
      <w:sz w:val="24"/>
      <w:szCs w:val="24"/>
    </w:rPr>
  </w:style>
  <w:style w:type="paragraph" w:styleId="ListParagraph">
    <w:name w:val="List Paragraph"/>
    <w:basedOn w:val="Normal"/>
    <w:uiPriority w:val="34"/>
    <w:qFormat/>
    <w:rsid w:val="008A3E43"/>
    <w:pPr>
      <w:ind w:left="720"/>
      <w:contextualSpacing/>
    </w:pPr>
  </w:style>
  <w:style w:type="paragraph" w:styleId="Footer">
    <w:name w:val="footer"/>
    <w:basedOn w:val="Normal"/>
    <w:link w:val="FooterChar"/>
    <w:rsid w:val="008A3E43"/>
    <w:pPr>
      <w:tabs>
        <w:tab w:val="center" w:pos="4680"/>
        <w:tab w:val="right" w:pos="9360"/>
      </w:tabs>
    </w:pPr>
  </w:style>
  <w:style w:type="character" w:customStyle="1" w:styleId="FooterChar">
    <w:name w:val="Footer Char"/>
    <w:basedOn w:val="DefaultParagraphFont"/>
    <w:link w:val="Footer"/>
    <w:rsid w:val="008A3E43"/>
    <w:rPr>
      <w:rFonts w:ascii=".VnTime" w:hAnsi=".VnTime"/>
      <w:i/>
      <w:szCs w:val="20"/>
    </w:rPr>
  </w:style>
  <w:style w:type="character" w:customStyle="1" w:styleId="Heading3Char">
    <w:name w:val="Heading 3 Char"/>
    <w:basedOn w:val="DefaultParagraphFont"/>
    <w:link w:val="Heading3"/>
    <w:rsid w:val="0017727F"/>
    <w:rPr>
      <w:b/>
      <w:szCs w:val="20"/>
    </w:rPr>
  </w:style>
  <w:style w:type="paragraph" w:customStyle="1" w:styleId="CharChar2CharCharCharChar">
    <w:name w:val="Char Char2 Char Char Char Char"/>
    <w:basedOn w:val="Normal"/>
    <w:rsid w:val="0017727F"/>
    <w:pPr>
      <w:tabs>
        <w:tab w:val="left" w:pos="1440"/>
        <w:tab w:val="right" w:pos="7200"/>
      </w:tabs>
      <w:overflowPunct/>
      <w:autoSpaceDE/>
      <w:autoSpaceDN/>
      <w:adjustRightInd/>
      <w:spacing w:before="120" w:after="160" w:line="240" w:lineRule="exact"/>
      <w:ind w:firstLine="720"/>
      <w:jc w:val="both"/>
      <w:textAlignment w:val="auto"/>
    </w:pPr>
    <w:rPr>
      <w:rFonts w:ascii="Verdana" w:hAnsi="Verdana"/>
      <w:i w:val="0"/>
      <w:sz w:val="20"/>
    </w:rPr>
  </w:style>
  <w:style w:type="paragraph" w:styleId="BodyText2">
    <w:name w:val="Body Text 2"/>
    <w:basedOn w:val="Normal"/>
    <w:link w:val="BodyText2Char"/>
    <w:rsid w:val="0017727F"/>
    <w:pPr>
      <w:overflowPunct/>
      <w:autoSpaceDE/>
      <w:autoSpaceDN/>
      <w:adjustRightInd/>
      <w:spacing w:after="120" w:line="480" w:lineRule="auto"/>
      <w:textAlignment w:val="auto"/>
    </w:pPr>
    <w:rPr>
      <w:i w:val="0"/>
    </w:rPr>
  </w:style>
  <w:style w:type="character" w:customStyle="1" w:styleId="BodyText2Char">
    <w:name w:val="Body Text 2 Char"/>
    <w:basedOn w:val="DefaultParagraphFont"/>
    <w:link w:val="BodyText2"/>
    <w:rsid w:val="0017727F"/>
    <w:rPr>
      <w:rFonts w:ascii=".VnTime" w:hAnsi=".VnTime"/>
      <w:szCs w:val="20"/>
    </w:rPr>
  </w:style>
  <w:style w:type="character" w:styleId="Hyperlink">
    <w:name w:val="Hyperlink"/>
    <w:rsid w:val="0017727F"/>
    <w:rPr>
      <w:color w:val="0000FF"/>
      <w:u w:val="single"/>
    </w:rPr>
  </w:style>
  <w:style w:type="paragraph" w:styleId="BalloonText">
    <w:name w:val="Balloon Text"/>
    <w:basedOn w:val="Normal"/>
    <w:link w:val="BalloonTextChar"/>
    <w:rsid w:val="0017727F"/>
    <w:pPr>
      <w:overflowPunct/>
      <w:autoSpaceDE/>
      <w:autoSpaceDN/>
      <w:adjustRightInd/>
      <w:textAlignment w:val="auto"/>
    </w:pPr>
    <w:rPr>
      <w:rFonts w:ascii="Segoe UI" w:hAnsi="Segoe UI" w:cs="Segoe UI"/>
      <w:i w:val="0"/>
      <w:sz w:val="18"/>
      <w:szCs w:val="18"/>
      <w:lang w:val="vi-VN" w:eastAsia="vi-VN"/>
    </w:rPr>
  </w:style>
  <w:style w:type="character" w:customStyle="1" w:styleId="BalloonTextChar">
    <w:name w:val="Balloon Text Char"/>
    <w:basedOn w:val="DefaultParagraphFont"/>
    <w:link w:val="BalloonText"/>
    <w:rsid w:val="0017727F"/>
    <w:rPr>
      <w:rFonts w:ascii="Segoe UI" w:hAnsi="Segoe UI" w:cs="Segoe UI"/>
      <w:sz w:val="18"/>
      <w:szCs w:val="18"/>
      <w:lang w:val="vi-VN" w:eastAsia="vi-VN"/>
    </w:rPr>
  </w:style>
  <w:style w:type="paragraph" w:customStyle="1" w:styleId="CharChar2CharCharCharChar0">
    <w:name w:val="Char Char2 Char Char Char Char"/>
    <w:basedOn w:val="Normal"/>
    <w:rsid w:val="00D167E8"/>
    <w:pPr>
      <w:tabs>
        <w:tab w:val="left" w:pos="1440"/>
        <w:tab w:val="right" w:pos="7200"/>
      </w:tabs>
      <w:overflowPunct/>
      <w:autoSpaceDE/>
      <w:autoSpaceDN/>
      <w:adjustRightInd/>
      <w:spacing w:before="120" w:after="160" w:line="240" w:lineRule="exact"/>
      <w:ind w:firstLine="720"/>
      <w:jc w:val="both"/>
      <w:textAlignment w:val="auto"/>
    </w:pPr>
    <w:rPr>
      <w:rFonts w:ascii="Verdana" w:hAnsi="Verdana"/>
      <w:i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239C33-61D7-4C84-913D-1786453975E9}">
  <ds:schemaRefs>
    <ds:schemaRef ds:uri="http://schemas.microsoft.com/sharepoint/v3/contenttype/forms"/>
  </ds:schemaRefs>
</ds:datastoreItem>
</file>

<file path=customXml/itemProps2.xml><?xml version="1.0" encoding="utf-8"?>
<ds:datastoreItem xmlns:ds="http://schemas.openxmlformats.org/officeDocument/2006/customXml" ds:itemID="{BCEA0E97-3884-4630-83DC-A520D6CCAA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69DA15D-B0A5-49BB-AF77-287E97D1CF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Administrator</cp:lastModifiedBy>
  <cp:revision>9</cp:revision>
  <dcterms:created xsi:type="dcterms:W3CDTF">2022-11-22T03:19:00Z</dcterms:created>
  <dcterms:modified xsi:type="dcterms:W3CDTF">2022-12-01T02:11:00Z</dcterms:modified>
</cp:coreProperties>
</file>