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word/stylesWithEffects.xml" ContentType="application/vnd.ms-word.stylesWithEffect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Look w:val="0000"/>
      </w:tblPr>
      <w:tblGrid>
        <w:gridCol w:w="4653"/>
        <w:gridCol w:w="4848"/>
      </w:tblGrid>
      <w:tr w:rsidR="00027CAD" w:rsidRPr="002E2ADE" w:rsidTr="000725C3">
        <w:tc>
          <w:tcPr>
            <w:tcW w:w="4653" w:type="dxa"/>
          </w:tcPr>
          <w:p w:rsidR="00027CAD" w:rsidRPr="002E2ADE" w:rsidRDefault="00027CAD" w:rsidP="000725C3">
            <w:pPr>
              <w:rPr>
                <w:rFonts w:ascii="Times New Roman" w:hAnsi="Times New Roman"/>
                <w:lang w:val="fr-FR"/>
              </w:rPr>
            </w:pPr>
          </w:p>
        </w:tc>
        <w:tc>
          <w:tcPr>
            <w:tcW w:w="4848" w:type="dxa"/>
          </w:tcPr>
          <w:p w:rsidR="00027CAD" w:rsidRPr="002E2ADE" w:rsidRDefault="00027CAD" w:rsidP="000725C3">
            <w:pPr>
              <w:pStyle w:val="Heading2"/>
              <w:jc w:val="center"/>
              <w:rPr>
                <w:lang w:val="fr-FR"/>
              </w:rPr>
            </w:pPr>
          </w:p>
        </w:tc>
      </w:tr>
    </w:tbl>
    <w:p w:rsidR="006C147F" w:rsidRPr="00C550E3" w:rsidRDefault="002C0BD7" w:rsidP="00BF3BF9">
      <w:pPr>
        <w:jc w:val="center"/>
        <w:rPr>
          <w:rFonts w:ascii="Times New Roman" w:hAnsi="Times New Roman"/>
          <w:b/>
          <w:sz w:val="28"/>
          <w:szCs w:val="28"/>
        </w:rPr>
      </w:pPr>
      <w:r>
        <w:rPr>
          <w:rFonts w:ascii="Times New Roman" w:hAnsi="Times New Roman"/>
          <w:b/>
          <w:caps/>
          <w:sz w:val="28"/>
          <w:szCs w:val="28"/>
        </w:rPr>
        <w:t>PHỤ LỤC</w:t>
      </w:r>
      <w:r>
        <w:rPr>
          <w:rFonts w:ascii="Times New Roman" w:hAnsi="Times New Roman"/>
          <w:b/>
          <w:caps/>
          <w:sz w:val="28"/>
          <w:szCs w:val="28"/>
          <w:lang w:val="vi-VN"/>
        </w:rPr>
        <w:t xml:space="preserve"> </w:t>
      </w:r>
      <w:r w:rsidR="006C147F" w:rsidRPr="00C550E3">
        <w:rPr>
          <w:rFonts w:ascii="Times New Roman" w:hAnsi="Times New Roman"/>
          <w:b/>
          <w:caps/>
          <w:sz w:val="28"/>
          <w:szCs w:val="28"/>
        </w:rPr>
        <w:t>12</w:t>
      </w:r>
      <w:r w:rsidR="006C147F" w:rsidRPr="00C550E3">
        <w:rPr>
          <w:rFonts w:ascii="Times New Roman" w:hAnsi="Times New Roman"/>
          <w:b/>
          <w:sz w:val="28"/>
          <w:szCs w:val="28"/>
        </w:rPr>
        <w:t xml:space="preserve">. </w:t>
      </w:r>
    </w:p>
    <w:p w:rsidR="00BF3BF9" w:rsidRDefault="006C147F" w:rsidP="00BF3BF9">
      <w:pPr>
        <w:jc w:val="center"/>
        <w:rPr>
          <w:rFonts w:ascii="Times New Roman" w:hAnsi="Times New Roman"/>
          <w:b/>
          <w:caps/>
          <w:sz w:val="28"/>
          <w:szCs w:val="28"/>
        </w:rPr>
      </w:pPr>
      <w:r w:rsidRPr="00C550E3">
        <w:rPr>
          <w:rFonts w:ascii="Times New Roman" w:hAnsi="Times New Roman"/>
          <w:b/>
          <w:caps/>
          <w:sz w:val="28"/>
          <w:szCs w:val="28"/>
        </w:rPr>
        <w:t xml:space="preserve">Đơn giá TRÍCH ĐO ĐỊA CHÍNH THỬA ĐẤT; CHỈNH LÝ BẢN TRÍCH ĐO ĐỊA CHÍNH HOẶC CHỈNH LÝ RIÊNG TỪNG THỬA ĐẤT CỦA BẢN ĐỒ ĐỊA CHÍNH;  ĐO ĐẠC TÀI SẢN GẮN LIỀN VỚI ĐẤT </w:t>
      </w:r>
    </w:p>
    <w:p w:rsidR="006C147F" w:rsidRPr="00C550E3" w:rsidRDefault="006C147F" w:rsidP="00BF3BF9">
      <w:pPr>
        <w:jc w:val="center"/>
        <w:rPr>
          <w:rFonts w:ascii="Times New Roman" w:hAnsi="Times New Roman"/>
          <w:b/>
          <w:caps/>
          <w:sz w:val="28"/>
          <w:szCs w:val="28"/>
        </w:rPr>
      </w:pPr>
      <w:r w:rsidRPr="00C550E3">
        <w:rPr>
          <w:rFonts w:ascii="Times New Roman" w:hAnsi="Times New Roman"/>
          <w:b/>
          <w:caps/>
          <w:sz w:val="28"/>
          <w:szCs w:val="28"/>
        </w:rPr>
        <w:t>THỰC HIỆN THEO YÊU CẦU CỦA TỔ CHỨC, HỘ GIA ĐÌNH, CÁ NHÂN.</w:t>
      </w:r>
    </w:p>
    <w:p w:rsidR="00CA0FC4" w:rsidRPr="00B1546A" w:rsidRDefault="00572D83" w:rsidP="00CA0FC4">
      <w:pPr>
        <w:spacing w:before="120"/>
        <w:jc w:val="center"/>
        <w:rPr>
          <w:rFonts w:ascii="Times New Roman" w:hAnsi="Times New Roman"/>
          <w:i/>
          <w:szCs w:val="26"/>
        </w:rPr>
      </w:pPr>
      <w:r>
        <w:rPr>
          <w:rFonts w:ascii="Times New Roman" w:hAnsi="Times New Roman"/>
          <w:i/>
          <w:sz w:val="28"/>
          <w:szCs w:val="28"/>
        </w:rPr>
        <w:t xml:space="preserve">(Ban hành kèm theo </w:t>
      </w:r>
      <w:r w:rsidR="00CA0FC4" w:rsidRPr="00B1546A">
        <w:rPr>
          <w:rFonts w:ascii="Times New Roman" w:hAnsi="Times New Roman"/>
          <w:i/>
          <w:szCs w:val="26"/>
        </w:rPr>
        <w:t xml:space="preserve">Quyết định số ....../2021/QĐ-UBND ngày  </w:t>
      </w:r>
      <w:r w:rsidR="00CA0FC4">
        <w:rPr>
          <w:rFonts w:ascii="Times New Roman" w:hAnsi="Times New Roman"/>
          <w:i/>
          <w:szCs w:val="26"/>
        </w:rPr>
        <w:t xml:space="preserve"> </w:t>
      </w:r>
      <w:r w:rsidR="00CA0FC4" w:rsidRPr="00B1546A">
        <w:rPr>
          <w:rFonts w:ascii="Times New Roman" w:hAnsi="Times New Roman"/>
          <w:i/>
          <w:szCs w:val="26"/>
        </w:rPr>
        <w:t xml:space="preserve">  tháng </w:t>
      </w:r>
      <w:r w:rsidR="00CA0FC4">
        <w:rPr>
          <w:rFonts w:ascii="Times New Roman" w:hAnsi="Times New Roman"/>
          <w:i/>
          <w:szCs w:val="26"/>
        </w:rPr>
        <w:t xml:space="preserve">12 năm 2021 </w:t>
      </w:r>
      <w:r w:rsidR="00CA0FC4" w:rsidRPr="00B1546A">
        <w:rPr>
          <w:rFonts w:ascii="Times New Roman" w:hAnsi="Times New Roman"/>
          <w:i/>
          <w:szCs w:val="26"/>
        </w:rPr>
        <w:t>của Ủy ban nhân dân tỉnh Vĩnh Long)</w:t>
      </w:r>
    </w:p>
    <w:p w:rsidR="006C147F" w:rsidRPr="00664F20" w:rsidRDefault="006C147F" w:rsidP="00664F20">
      <w:pPr>
        <w:jc w:val="right"/>
        <w:rPr>
          <w:rFonts w:ascii="Times New Roman" w:hAnsi="Times New Roman"/>
          <w:sz w:val="28"/>
          <w:szCs w:val="28"/>
          <w:lang w:val="vi-VN"/>
        </w:rPr>
      </w:pPr>
      <w:r w:rsidRPr="00C550E3">
        <w:rPr>
          <w:rFonts w:ascii="Times New Roman" w:hAnsi="Times New Roman"/>
          <w:sz w:val="28"/>
          <w:szCs w:val="28"/>
        </w:rPr>
        <w:t>Đơn vị tính: đồng</w:t>
      </w:r>
    </w:p>
    <w:tbl>
      <w:tblPr>
        <w:tblW w:w="13340" w:type="dxa"/>
        <w:tblInd w:w="250" w:type="dxa"/>
        <w:tblLook w:val="04A0"/>
      </w:tblPr>
      <w:tblGrid>
        <w:gridCol w:w="661"/>
        <w:gridCol w:w="5024"/>
        <w:gridCol w:w="850"/>
        <w:gridCol w:w="1843"/>
        <w:gridCol w:w="1559"/>
        <w:gridCol w:w="1702"/>
        <w:gridCol w:w="1701"/>
      </w:tblGrid>
      <w:tr w:rsidR="006C147F" w:rsidRPr="00664F20" w:rsidTr="00664F20">
        <w:trPr>
          <w:trHeight w:val="345"/>
          <w:tblHeader/>
        </w:trPr>
        <w:tc>
          <w:tcPr>
            <w:tcW w:w="661"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STT</w:t>
            </w:r>
          </w:p>
        </w:tc>
        <w:tc>
          <w:tcPr>
            <w:tcW w:w="5024"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Nội dung công việc</w:t>
            </w:r>
          </w:p>
        </w:tc>
        <w:tc>
          <w:tcPr>
            <w:tcW w:w="850"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Đơn vị tính</w:t>
            </w:r>
          </w:p>
        </w:tc>
        <w:tc>
          <w:tcPr>
            <w:tcW w:w="6805" w:type="dxa"/>
            <w:gridSpan w:val="4"/>
            <w:tcBorders>
              <w:top w:val="single" w:sz="4" w:space="0" w:color="auto"/>
              <w:left w:val="nil"/>
              <w:bottom w:val="single" w:sz="4" w:space="0" w:color="auto"/>
              <w:right w:val="single" w:sz="4" w:space="0" w:color="auto"/>
            </w:tcBorders>
            <w:shd w:val="clear" w:color="auto" w:fill="F2F2F2" w:themeFill="background1" w:themeFillShade="F2"/>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Đơn giá sản phẩm</w:t>
            </w:r>
          </w:p>
        </w:tc>
      </w:tr>
      <w:tr w:rsidR="006C147F" w:rsidRPr="00664F20" w:rsidTr="00664F20">
        <w:trPr>
          <w:trHeight w:val="330"/>
          <w:tblHeader/>
        </w:trPr>
        <w:tc>
          <w:tcPr>
            <w:tcW w:w="661"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664F20" w:rsidRDefault="006C147F" w:rsidP="00664F20">
            <w:pPr>
              <w:spacing w:before="120" w:after="120"/>
              <w:jc w:val="center"/>
              <w:rPr>
                <w:rFonts w:ascii="Times New Roman" w:hAnsi="Times New Roman"/>
                <w:sz w:val="18"/>
                <w:szCs w:val="18"/>
              </w:rPr>
            </w:pPr>
          </w:p>
        </w:tc>
        <w:tc>
          <w:tcPr>
            <w:tcW w:w="5024"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664F20" w:rsidRDefault="006C147F" w:rsidP="00664F20">
            <w:pPr>
              <w:spacing w:before="120" w:after="120"/>
              <w:rPr>
                <w:rFonts w:ascii="Times New Roman" w:hAnsi="Times New Roman"/>
                <w:sz w:val="18"/>
                <w:szCs w:val="18"/>
              </w:rPr>
            </w:pPr>
          </w:p>
        </w:tc>
        <w:tc>
          <w:tcPr>
            <w:tcW w:w="850"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664F20" w:rsidRDefault="006C147F" w:rsidP="00664F20">
            <w:pPr>
              <w:spacing w:before="120" w:after="120"/>
              <w:jc w:val="center"/>
              <w:rPr>
                <w:rFonts w:ascii="Times New Roman" w:hAnsi="Times New Roman"/>
                <w:sz w:val="18"/>
                <w:szCs w:val="18"/>
              </w:rPr>
            </w:pPr>
          </w:p>
        </w:tc>
        <w:tc>
          <w:tcPr>
            <w:tcW w:w="3402"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Đất đô thị</w:t>
            </w:r>
          </w:p>
        </w:tc>
        <w:tc>
          <w:tcPr>
            <w:tcW w:w="3403"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Đất ngoài đô thị</w:t>
            </w:r>
          </w:p>
        </w:tc>
      </w:tr>
      <w:tr w:rsidR="006C147F" w:rsidRPr="00664F20" w:rsidTr="00664F20">
        <w:trPr>
          <w:trHeight w:val="615"/>
          <w:tblHeader/>
        </w:trPr>
        <w:tc>
          <w:tcPr>
            <w:tcW w:w="661"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664F20" w:rsidRDefault="006C147F" w:rsidP="00664F20">
            <w:pPr>
              <w:spacing w:before="120" w:after="120"/>
              <w:jc w:val="center"/>
              <w:rPr>
                <w:rFonts w:ascii="Times New Roman" w:hAnsi="Times New Roman"/>
                <w:sz w:val="18"/>
                <w:szCs w:val="18"/>
              </w:rPr>
            </w:pPr>
          </w:p>
        </w:tc>
        <w:tc>
          <w:tcPr>
            <w:tcW w:w="5024"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664F20" w:rsidRDefault="006C147F" w:rsidP="00664F20">
            <w:pPr>
              <w:spacing w:before="120" w:after="120"/>
              <w:rPr>
                <w:rFonts w:ascii="Times New Roman" w:hAnsi="Times New Roman"/>
                <w:sz w:val="18"/>
                <w:szCs w:val="18"/>
              </w:rPr>
            </w:pPr>
          </w:p>
        </w:tc>
        <w:tc>
          <w:tcPr>
            <w:tcW w:w="850"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6C147F" w:rsidRPr="00664F20" w:rsidRDefault="006C147F" w:rsidP="00664F20">
            <w:pPr>
              <w:spacing w:before="120" w:after="120"/>
              <w:jc w:val="center"/>
              <w:rPr>
                <w:rFonts w:ascii="Times New Roman" w:hAnsi="Times New Roman"/>
                <w:sz w:val="18"/>
                <w:szCs w:val="18"/>
              </w:rPr>
            </w:pPr>
          </w:p>
        </w:tc>
        <w:tc>
          <w:tcPr>
            <w:tcW w:w="1843"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Có tính khấu hao thiết bị</w:t>
            </w:r>
          </w:p>
        </w:tc>
        <w:tc>
          <w:tcPr>
            <w:tcW w:w="1559"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Không tính khấu hao thiết bị</w:t>
            </w:r>
          </w:p>
        </w:tc>
        <w:tc>
          <w:tcPr>
            <w:tcW w:w="1702"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Có tính khấu hao thiết bị</w:t>
            </w:r>
          </w:p>
        </w:tc>
        <w:tc>
          <w:tcPr>
            <w:tcW w:w="1701" w:type="dxa"/>
            <w:tcBorders>
              <w:top w:val="nil"/>
              <w:left w:val="nil"/>
              <w:bottom w:val="single" w:sz="4" w:space="0" w:color="auto"/>
              <w:right w:val="single" w:sz="4" w:space="0" w:color="auto"/>
            </w:tcBorders>
            <w:shd w:val="clear" w:color="auto" w:fill="F2F2F2" w:themeFill="background1" w:themeFillShade="F2"/>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Không tính khấu hao thiết bị</w:t>
            </w:r>
          </w:p>
        </w:tc>
      </w:tr>
      <w:tr w:rsidR="00664F20" w:rsidRPr="00664F20" w:rsidTr="003A4708">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64F20" w:rsidRPr="00664F20" w:rsidRDefault="00664F20" w:rsidP="00664F20">
            <w:pPr>
              <w:spacing w:before="120" w:after="120"/>
              <w:jc w:val="center"/>
              <w:rPr>
                <w:rFonts w:ascii="Times New Roman" w:hAnsi="Times New Roman"/>
                <w:b/>
                <w:bCs/>
                <w:sz w:val="18"/>
                <w:szCs w:val="18"/>
              </w:rPr>
            </w:pPr>
            <w:r w:rsidRPr="00664F20">
              <w:rPr>
                <w:rFonts w:ascii="Times New Roman" w:hAnsi="Times New Roman"/>
                <w:b/>
                <w:bCs/>
                <w:sz w:val="18"/>
                <w:szCs w:val="18"/>
              </w:rPr>
              <w:t>A</w:t>
            </w:r>
          </w:p>
        </w:tc>
        <w:tc>
          <w:tcPr>
            <w:tcW w:w="12679" w:type="dxa"/>
            <w:gridSpan w:val="6"/>
            <w:tcBorders>
              <w:top w:val="nil"/>
              <w:left w:val="nil"/>
              <w:bottom w:val="single" w:sz="4" w:space="0" w:color="auto"/>
              <w:right w:val="single" w:sz="4" w:space="0" w:color="auto"/>
            </w:tcBorders>
            <w:shd w:val="clear" w:color="auto" w:fill="auto"/>
            <w:noWrap/>
            <w:vAlign w:val="center"/>
            <w:hideMark/>
          </w:tcPr>
          <w:p w:rsidR="00664F20" w:rsidRPr="00664F20" w:rsidRDefault="00664F20" w:rsidP="00664F20">
            <w:pPr>
              <w:spacing w:before="120" w:after="120"/>
              <w:rPr>
                <w:rFonts w:ascii="Times New Roman" w:hAnsi="Times New Roman"/>
                <w:sz w:val="18"/>
                <w:szCs w:val="18"/>
              </w:rPr>
            </w:pPr>
            <w:r w:rsidRPr="00664F20">
              <w:rPr>
                <w:rFonts w:ascii="Times New Roman" w:hAnsi="Times New Roman"/>
                <w:b/>
                <w:bCs/>
                <w:sz w:val="18"/>
                <w:szCs w:val="18"/>
              </w:rPr>
              <w:t>TRÍCH ĐO ĐỊA CHÍNH THỬA ĐẤT</w:t>
            </w:r>
          </w:p>
        </w:tc>
      </w:tr>
      <w:tr w:rsidR="00664F20" w:rsidRPr="00664F20" w:rsidTr="003A4708">
        <w:trPr>
          <w:trHeight w:val="645"/>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64F20" w:rsidRPr="00664F20" w:rsidRDefault="00664F20" w:rsidP="00664F20">
            <w:pPr>
              <w:spacing w:before="120" w:after="120"/>
              <w:jc w:val="center"/>
              <w:rPr>
                <w:rFonts w:ascii="Times New Roman" w:hAnsi="Times New Roman"/>
                <w:b/>
                <w:bCs/>
                <w:sz w:val="18"/>
                <w:szCs w:val="18"/>
              </w:rPr>
            </w:pPr>
            <w:r w:rsidRPr="00664F20">
              <w:rPr>
                <w:rFonts w:ascii="Times New Roman" w:hAnsi="Times New Roman"/>
                <w:b/>
                <w:bCs/>
                <w:sz w:val="18"/>
                <w:szCs w:val="18"/>
              </w:rPr>
              <w:t>A.1</w:t>
            </w:r>
          </w:p>
        </w:tc>
        <w:tc>
          <w:tcPr>
            <w:tcW w:w="12679" w:type="dxa"/>
            <w:gridSpan w:val="6"/>
            <w:tcBorders>
              <w:top w:val="nil"/>
              <w:left w:val="nil"/>
              <w:bottom w:val="single" w:sz="4" w:space="0" w:color="auto"/>
              <w:right w:val="single" w:sz="4" w:space="0" w:color="auto"/>
            </w:tcBorders>
            <w:shd w:val="clear" w:color="auto" w:fill="auto"/>
            <w:vAlign w:val="center"/>
            <w:hideMark/>
          </w:tcPr>
          <w:p w:rsidR="00664F20" w:rsidRPr="00664F20" w:rsidRDefault="00664F20" w:rsidP="00664F20">
            <w:pPr>
              <w:spacing w:before="120" w:after="120"/>
              <w:rPr>
                <w:rFonts w:ascii="Times New Roman" w:hAnsi="Times New Roman"/>
                <w:sz w:val="18"/>
                <w:szCs w:val="18"/>
              </w:rPr>
            </w:pPr>
            <w:r>
              <w:rPr>
                <w:rFonts w:ascii="Times New Roman" w:hAnsi="Times New Roman"/>
                <w:b/>
                <w:bCs/>
                <w:sz w:val="18"/>
                <w:szCs w:val="18"/>
                <w:lang w:val="vi-VN"/>
              </w:rPr>
              <w:t>T</w:t>
            </w:r>
            <w:r w:rsidRPr="00664F20">
              <w:rPr>
                <w:rFonts w:ascii="Times New Roman" w:hAnsi="Times New Roman"/>
                <w:b/>
                <w:bCs/>
                <w:sz w:val="18"/>
                <w:szCs w:val="18"/>
              </w:rPr>
              <w:t>RÍCH ĐO ĐỊA CHÍNH THỬA ĐẤT (TRÍCH ĐO ĐỘC LẬP, KHÔNG ĐO NỐI VỚI LƯỚI TỌA ĐỘ QUỐC GIA)</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1.1</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Dưới 100 m2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1.874.310</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1.874.291</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1.249.606</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1.249.588</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1.2</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100 - 300 m2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2.225.743</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2.225.721</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1.483.907</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1.483.886</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1.3</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300 - 500 m2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2.359.083</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2.359.059</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1.578.202</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1.578.180</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1.4</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500 - 1000 m2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2.889.562</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2.889.533</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1.921.558</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1.921.530</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1.5</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1000-3000 m2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3.966.715</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3.966.675</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2.632.560</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2.632.522</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1.6</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3000-10000 m2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6.091.508</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6.091.447</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4.061.219</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4.061.161</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1.7</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1 ha đến 10 ha</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7.309.810</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7.309.736</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4.873.463</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4.873.394</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1.8</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10 ha đến 50 ha</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7.918.961</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7.918.881</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5.279.585</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5.279.510</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1.9</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50 ha đến 100 ha</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8.528.112</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8.528.026</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5.685.707</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5.685.626</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1.10</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100 ha đến 500 ha</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9.746.413</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9.746.315</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6.497.950</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6.497.858</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lastRenderedPageBreak/>
              <w:t>1.11</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500 ha đến 1000 ha</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10.964.715</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10.964.605</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7.310.194</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7.310.090</w:t>
            </w:r>
          </w:p>
        </w:tc>
      </w:tr>
      <w:tr w:rsidR="00664F20" w:rsidRPr="00664F20" w:rsidTr="00664F20">
        <w:trPr>
          <w:trHeight w:val="739"/>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64F20" w:rsidRPr="00664F20" w:rsidRDefault="00664F20" w:rsidP="00664F20">
            <w:pPr>
              <w:spacing w:before="120" w:after="120"/>
              <w:jc w:val="center"/>
              <w:rPr>
                <w:rFonts w:ascii="Times New Roman" w:hAnsi="Times New Roman"/>
                <w:b/>
                <w:bCs/>
                <w:sz w:val="18"/>
                <w:szCs w:val="18"/>
              </w:rPr>
            </w:pPr>
            <w:r w:rsidRPr="00664F20">
              <w:rPr>
                <w:rFonts w:ascii="Times New Roman" w:hAnsi="Times New Roman"/>
                <w:b/>
                <w:bCs/>
                <w:sz w:val="18"/>
                <w:szCs w:val="18"/>
              </w:rPr>
              <w:t>A .2</w:t>
            </w:r>
          </w:p>
        </w:tc>
        <w:tc>
          <w:tcPr>
            <w:tcW w:w="12679" w:type="dxa"/>
            <w:gridSpan w:val="6"/>
            <w:tcBorders>
              <w:top w:val="nil"/>
              <w:left w:val="nil"/>
              <w:bottom w:val="single" w:sz="4" w:space="0" w:color="auto"/>
              <w:right w:val="single" w:sz="4" w:space="0" w:color="auto"/>
            </w:tcBorders>
            <w:shd w:val="clear" w:color="auto" w:fill="auto"/>
            <w:vAlign w:val="center"/>
            <w:hideMark/>
          </w:tcPr>
          <w:p w:rsidR="00664F20" w:rsidRPr="00664F20" w:rsidRDefault="00664F20" w:rsidP="00664F20">
            <w:pPr>
              <w:spacing w:before="120" w:after="120" w:line="269" w:lineRule="auto"/>
              <w:rPr>
                <w:rFonts w:ascii="Times New Roman" w:hAnsi="Times New Roman"/>
                <w:sz w:val="18"/>
                <w:szCs w:val="18"/>
              </w:rPr>
            </w:pPr>
            <w:r w:rsidRPr="00664F20">
              <w:rPr>
                <w:rFonts w:ascii="Times New Roman" w:hAnsi="Times New Roman"/>
                <w:b/>
                <w:bCs/>
                <w:sz w:val="18"/>
                <w:szCs w:val="18"/>
              </w:rPr>
              <w:t>TRƯỜNG HỢP MỘT ĐƠN VỊ THỰC HIỆN TRÍCH ĐO CHO NHIỀU THỬA ĐẤT TRONG CÙNG MỘT ĐƠN VỊ HÀNH CHÍNH CẤP XÃ TRONG CÙNG 01 NGÀY THÌ MỨC TRÍCH ĐO ĐỊA CHÍNH ÁP DỤNG CHO THỬA ĐẤT THỨ HAI TRỞ ĐI ĐƯỢC TÍNH NHƯ SAU:</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1.1</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Dưới 100 m2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1.499.494</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1.499.476</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999.729</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999.711</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1.2</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100 - 300 m2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1.780.650</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1.780.627</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1.187.178</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1.187.157</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1.3</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300 - 500 m2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1.887.324</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1.887.300</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1.262.617</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1.262.594</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1.4</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500 - 1000 m2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2.311.720</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2.311.691</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1.537.314</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1.537.286</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1.5</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1000-3000 m2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3.173.469</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3.173.429</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2.106.141</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2.106.103</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1.6</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3000-10000 m2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4.873.357</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4.873.295</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3.249.118</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3.249.060</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1.7</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1 ha đến 10 ha</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5.848.028</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5.847.955</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3.898.941</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3.898.872</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1.8</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10 ha đến 50 ha</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6.335.364</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6.335.284</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4.223.853</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4.223.778</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1.9</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50 ha đến 100 ha</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6.822.699</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6.822.614</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4.548.765</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4.548.684</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1.10</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100 ha đến 500 ha</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7.797.371</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7.797.273</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5.198.589</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5.198.496</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1.11</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500 ha đến 1000 ha</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8.772.042</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8.771.932</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5.848.412</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5.848.308</w:t>
            </w:r>
          </w:p>
        </w:tc>
      </w:tr>
      <w:tr w:rsidR="00664F20" w:rsidRPr="00664F20" w:rsidTr="003A4708">
        <w:trPr>
          <w:trHeight w:val="9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64F20" w:rsidRPr="00664F20" w:rsidRDefault="00664F20" w:rsidP="00664F20">
            <w:pPr>
              <w:spacing w:before="120" w:after="120"/>
              <w:jc w:val="center"/>
              <w:rPr>
                <w:rFonts w:ascii="Times New Roman" w:hAnsi="Times New Roman"/>
                <w:b/>
                <w:bCs/>
                <w:sz w:val="18"/>
                <w:szCs w:val="18"/>
              </w:rPr>
            </w:pPr>
            <w:r w:rsidRPr="00664F20">
              <w:rPr>
                <w:rFonts w:ascii="Times New Roman" w:hAnsi="Times New Roman"/>
                <w:b/>
                <w:bCs/>
                <w:sz w:val="18"/>
                <w:szCs w:val="18"/>
              </w:rPr>
              <w:t>A .3</w:t>
            </w:r>
          </w:p>
        </w:tc>
        <w:tc>
          <w:tcPr>
            <w:tcW w:w="12679" w:type="dxa"/>
            <w:gridSpan w:val="6"/>
            <w:tcBorders>
              <w:top w:val="nil"/>
              <w:left w:val="nil"/>
              <w:bottom w:val="single" w:sz="4" w:space="0" w:color="auto"/>
              <w:right w:val="single" w:sz="4" w:space="0" w:color="auto"/>
            </w:tcBorders>
            <w:shd w:val="clear" w:color="auto" w:fill="auto"/>
            <w:vAlign w:val="center"/>
            <w:hideMark/>
          </w:tcPr>
          <w:p w:rsidR="00664F20" w:rsidRPr="00664F20" w:rsidRDefault="00664F20" w:rsidP="00664F20">
            <w:pPr>
              <w:spacing w:before="120" w:after="120" w:line="269" w:lineRule="auto"/>
              <w:rPr>
                <w:rFonts w:ascii="Times New Roman" w:hAnsi="Times New Roman"/>
                <w:sz w:val="18"/>
                <w:szCs w:val="18"/>
              </w:rPr>
            </w:pPr>
            <w:r w:rsidRPr="00664F20">
              <w:rPr>
                <w:rFonts w:ascii="Times New Roman" w:hAnsi="Times New Roman"/>
                <w:b/>
                <w:bCs/>
                <w:sz w:val="18"/>
                <w:szCs w:val="18"/>
              </w:rPr>
              <w:t>TRƯỜNG HỢP CHỈ THỰC HIỆN KIỂM TRA, THẨM ĐỊNH BẢN TRÍCH ĐO ĐỊA CHÍNH DO TỔ CHỨC SỬ DỤNG ĐẤT HOẶC CÁ NHÂN SỬ DỤNG ĐẤT LẬP MÀ CHƯA CÓ Ý KIẾN THẨM ĐỊNH CỦA CƠ QUAN TN&amp;MT</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1.1</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Dưới 100 m2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468.578</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468.573</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312.401</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312.397</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1.2</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100 - 300 m2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556.436</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556.430</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370.977</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370.971</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lastRenderedPageBreak/>
              <w:t>1.3</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300 - 500 m2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589.771</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589.765</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394.550</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394.545</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1.4</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500 - 1000 m2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722.390</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722.383</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480.389</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480.383</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1.5</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1000-3000 m2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991.679</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991.669</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658.140</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658.131</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1.6</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3000-10000 m2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1.522.877</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1.522.862</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1.015.305</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1.015.290</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1.7</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1 ha đến 10 ha</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1.827.452</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1.827.434</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1.218.366</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1.218.348</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1.8</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10 ha đến 50 ha</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1.979.740</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1.979.720</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1.319.896</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1.319.877</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1.9</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50 ha đến 100 ha</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2.132.028</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2.132.006</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1.421.427</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1.421.406</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1.10</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100 ha đến 500 ha</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2.436.603</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2.436.579</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1.624.488</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1.624.465</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1.11</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500 ha đến 1000 ha</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2.741.179</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2.741.151</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1.827.549</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1.827.523</w:t>
            </w:r>
          </w:p>
        </w:tc>
      </w:tr>
      <w:tr w:rsidR="00664F20" w:rsidRPr="00664F20" w:rsidTr="003A4708">
        <w:trPr>
          <w:trHeight w:val="69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64F20" w:rsidRPr="00664F20" w:rsidRDefault="00664F20" w:rsidP="00664F20">
            <w:pPr>
              <w:spacing w:before="120" w:after="120"/>
              <w:jc w:val="center"/>
              <w:rPr>
                <w:rFonts w:ascii="Times New Roman" w:hAnsi="Times New Roman"/>
                <w:b/>
                <w:bCs/>
                <w:sz w:val="18"/>
                <w:szCs w:val="18"/>
              </w:rPr>
            </w:pPr>
            <w:r w:rsidRPr="00664F20">
              <w:rPr>
                <w:rFonts w:ascii="Times New Roman" w:hAnsi="Times New Roman"/>
                <w:b/>
                <w:bCs/>
                <w:sz w:val="18"/>
                <w:szCs w:val="18"/>
              </w:rPr>
              <w:t>B</w:t>
            </w:r>
          </w:p>
        </w:tc>
        <w:tc>
          <w:tcPr>
            <w:tcW w:w="12679" w:type="dxa"/>
            <w:gridSpan w:val="6"/>
            <w:tcBorders>
              <w:top w:val="nil"/>
              <w:left w:val="nil"/>
              <w:bottom w:val="single" w:sz="4" w:space="0" w:color="auto"/>
              <w:right w:val="single" w:sz="4" w:space="0" w:color="auto"/>
            </w:tcBorders>
            <w:shd w:val="clear" w:color="auto" w:fill="auto"/>
            <w:vAlign w:val="center"/>
            <w:hideMark/>
          </w:tcPr>
          <w:p w:rsidR="00664F20" w:rsidRPr="00664F20" w:rsidRDefault="00664F20" w:rsidP="00664F20">
            <w:pPr>
              <w:spacing w:before="120" w:after="120"/>
              <w:rPr>
                <w:rFonts w:ascii="Times New Roman" w:hAnsi="Times New Roman"/>
                <w:sz w:val="18"/>
                <w:szCs w:val="18"/>
              </w:rPr>
            </w:pPr>
            <w:r w:rsidRPr="00664F20">
              <w:rPr>
                <w:rFonts w:ascii="Times New Roman" w:hAnsi="Times New Roman"/>
                <w:b/>
                <w:bCs/>
                <w:sz w:val="18"/>
                <w:szCs w:val="18"/>
              </w:rPr>
              <w:t>ĐO ĐẠC CHỈNH LÝ BẢN TRÍCH ĐO ĐỊA CHÍNH HOẶC CHỈNH LÝ RIÊNG TỪNG THỬA ĐẤT CỦA BẢN ĐỒ ĐỊA CHÍNH</w:t>
            </w:r>
          </w:p>
        </w:tc>
      </w:tr>
      <w:tr w:rsidR="00664F20" w:rsidRPr="00664F20" w:rsidTr="003A4708">
        <w:trPr>
          <w:trHeight w:val="795"/>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64F20" w:rsidRPr="00664F20" w:rsidRDefault="00664F20" w:rsidP="00664F20">
            <w:pPr>
              <w:spacing w:before="120" w:after="120"/>
              <w:jc w:val="center"/>
              <w:rPr>
                <w:rFonts w:ascii="Times New Roman" w:hAnsi="Times New Roman"/>
                <w:b/>
                <w:bCs/>
                <w:sz w:val="18"/>
                <w:szCs w:val="18"/>
              </w:rPr>
            </w:pPr>
            <w:r w:rsidRPr="00664F20">
              <w:rPr>
                <w:rFonts w:ascii="Times New Roman" w:hAnsi="Times New Roman"/>
                <w:b/>
                <w:bCs/>
                <w:sz w:val="18"/>
                <w:szCs w:val="18"/>
              </w:rPr>
              <w:t>B.1</w:t>
            </w:r>
          </w:p>
        </w:tc>
        <w:tc>
          <w:tcPr>
            <w:tcW w:w="12679" w:type="dxa"/>
            <w:gridSpan w:val="6"/>
            <w:tcBorders>
              <w:top w:val="nil"/>
              <w:left w:val="nil"/>
              <w:bottom w:val="single" w:sz="4" w:space="0" w:color="auto"/>
              <w:right w:val="single" w:sz="4" w:space="0" w:color="auto"/>
            </w:tcBorders>
            <w:shd w:val="clear" w:color="auto" w:fill="auto"/>
            <w:vAlign w:val="center"/>
            <w:hideMark/>
          </w:tcPr>
          <w:p w:rsidR="00664F20" w:rsidRPr="00664F20" w:rsidRDefault="00664F20" w:rsidP="00664F20">
            <w:pPr>
              <w:spacing w:before="120" w:after="120"/>
              <w:rPr>
                <w:rFonts w:ascii="Times New Roman" w:hAnsi="Times New Roman"/>
                <w:sz w:val="18"/>
                <w:szCs w:val="18"/>
              </w:rPr>
            </w:pPr>
            <w:r w:rsidRPr="00664F20">
              <w:rPr>
                <w:rFonts w:ascii="Times New Roman" w:hAnsi="Times New Roman"/>
                <w:b/>
                <w:bCs/>
                <w:sz w:val="18"/>
                <w:szCs w:val="18"/>
              </w:rPr>
              <w:t>TRƯỜNG HỢP ĐO ĐẠC CHỈNH LÝ BẢN TRÍCH ĐO ĐỊA CHÍNH HOẶC CHỈNH LÝ RIÊNG TỪNG THỬA ĐẤT CỦA BẢN ĐỒ ĐỊA CHÍNH</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1.1</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Dưới 100 m2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749.747</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749.738</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499.864</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499.855</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1.2</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100 - 300 m2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890.325</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890.314</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593.589</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593.578</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1.3</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300 - 500 m2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943.662</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943.650</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631.308</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631.297</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1.4</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500 - 1000 m2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1.155.860</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1.155.846</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768.657</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768.643</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1.5</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1000-3000 m2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1.586.735</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1.586.715</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1.053.070</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1.053.052</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lastRenderedPageBreak/>
              <w:t>1.6</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3000-10000 m2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2.436.678</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2.436.648</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1.624.559</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1.624.530</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1.7</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1 ha đến 10 ha</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2.924.014</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2.923.977</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1.949.471</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1.949.436</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1.8</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10 ha đến 50 ha</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3.167.682</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3.167.642</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2.111.927</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2.111.889</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1.9</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50 ha đến 100 ha</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3.411.350</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3.411.307</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2.274.383</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2.274.342</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1.10</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100 ha đến 500 ha</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3.898.685</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3.898.636</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2.599.294</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2.599.248</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1.11</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500 ha đến 1000 ha</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4.386.021</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4.385.966</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2.924.206</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2.924.154</w:t>
            </w:r>
          </w:p>
        </w:tc>
      </w:tr>
      <w:tr w:rsidR="00664F20" w:rsidRPr="00664F20" w:rsidTr="003A4708">
        <w:trPr>
          <w:trHeight w:val="705"/>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64F20" w:rsidRPr="00664F20" w:rsidRDefault="00664F20" w:rsidP="00664F20">
            <w:pPr>
              <w:spacing w:before="120" w:after="120"/>
              <w:jc w:val="center"/>
              <w:rPr>
                <w:rFonts w:ascii="Times New Roman" w:hAnsi="Times New Roman"/>
                <w:b/>
                <w:bCs/>
                <w:sz w:val="18"/>
                <w:szCs w:val="18"/>
              </w:rPr>
            </w:pPr>
            <w:r w:rsidRPr="00664F20">
              <w:rPr>
                <w:rFonts w:ascii="Times New Roman" w:hAnsi="Times New Roman"/>
                <w:b/>
                <w:bCs/>
                <w:sz w:val="18"/>
                <w:szCs w:val="18"/>
              </w:rPr>
              <w:t>B.2</w:t>
            </w:r>
          </w:p>
        </w:tc>
        <w:tc>
          <w:tcPr>
            <w:tcW w:w="12679" w:type="dxa"/>
            <w:gridSpan w:val="6"/>
            <w:tcBorders>
              <w:top w:val="nil"/>
              <w:left w:val="nil"/>
              <w:bottom w:val="single" w:sz="4" w:space="0" w:color="auto"/>
              <w:right w:val="single" w:sz="4" w:space="0" w:color="auto"/>
            </w:tcBorders>
            <w:shd w:val="clear" w:color="auto" w:fill="auto"/>
            <w:vAlign w:val="center"/>
            <w:hideMark/>
          </w:tcPr>
          <w:p w:rsidR="00664F20" w:rsidRPr="00664F20" w:rsidRDefault="00664F20" w:rsidP="00664F20">
            <w:pPr>
              <w:spacing w:before="120" w:after="120"/>
              <w:rPr>
                <w:rFonts w:ascii="Times New Roman" w:hAnsi="Times New Roman"/>
                <w:sz w:val="18"/>
                <w:szCs w:val="18"/>
              </w:rPr>
            </w:pPr>
            <w:r w:rsidRPr="00664F20">
              <w:rPr>
                <w:rFonts w:ascii="Times New Roman" w:hAnsi="Times New Roman"/>
                <w:b/>
                <w:bCs/>
                <w:sz w:val="18"/>
                <w:szCs w:val="18"/>
              </w:rPr>
              <w:t>TRƯỜNG HỢP CHỈNH LÝ RIÊNG TỪNG THỬA ĐẤT DO YẾU TỐ QUY HOẠCH DỰA TRÊN TÀI LIỆU ĐƯỢC CUNG CẤP</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1.1</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Dưới 100 m2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374.885</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374.879</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249.943</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249.938</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1.2</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100 - 300 m2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445.176</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445.169</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296.807</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296.801</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1.3</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300 - 500 m2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471.846</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471.838</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315.668</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315.661</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1.4</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500 - 1000 m2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577.948</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577.939</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384.345</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384.337</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1.5</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1000-3000 m2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793.392</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793.380</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526.558</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526.547</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1.6</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3000-10000 m2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1.218.377</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1.218.358</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375.079</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375.070</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1.7</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1 ha đến 10 ha</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1.462.052</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1.462.030</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450.095</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450.084</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1.8</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10 ha đến 50 ha</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1.583.890</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1.583.866</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487.603</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487.591</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1.9</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50 ha đến 100 ha</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1.705.727</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1.705.702</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525.111</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525.098</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1.10</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100 ha đến 500 ha</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1.949.403</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1.949.373</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600.127</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600.112</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lastRenderedPageBreak/>
              <w:t>1.11</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500 ha đến 1000 ha</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2.193.078</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2.193.045</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675.142</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675.126</w:t>
            </w:r>
          </w:p>
        </w:tc>
      </w:tr>
      <w:tr w:rsidR="00664F20" w:rsidRPr="00664F20" w:rsidTr="003A4708">
        <w:trPr>
          <w:trHeight w:val="525"/>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64F20" w:rsidRPr="00664F20" w:rsidRDefault="00664F20" w:rsidP="00664F20">
            <w:pPr>
              <w:spacing w:before="120" w:after="120"/>
              <w:jc w:val="center"/>
              <w:rPr>
                <w:rFonts w:ascii="Times New Roman" w:hAnsi="Times New Roman"/>
                <w:b/>
                <w:bCs/>
                <w:sz w:val="18"/>
                <w:szCs w:val="18"/>
              </w:rPr>
            </w:pPr>
            <w:r w:rsidRPr="00664F20">
              <w:rPr>
                <w:rFonts w:ascii="Times New Roman" w:hAnsi="Times New Roman"/>
                <w:b/>
                <w:bCs/>
                <w:sz w:val="18"/>
                <w:szCs w:val="18"/>
              </w:rPr>
              <w:t>C</w:t>
            </w:r>
          </w:p>
        </w:tc>
        <w:tc>
          <w:tcPr>
            <w:tcW w:w="12679" w:type="dxa"/>
            <w:gridSpan w:val="6"/>
            <w:tcBorders>
              <w:top w:val="nil"/>
              <w:left w:val="nil"/>
              <w:bottom w:val="single" w:sz="4" w:space="0" w:color="auto"/>
              <w:right w:val="single" w:sz="4" w:space="0" w:color="auto"/>
            </w:tcBorders>
            <w:shd w:val="clear" w:color="auto" w:fill="auto"/>
            <w:vAlign w:val="center"/>
            <w:hideMark/>
          </w:tcPr>
          <w:p w:rsidR="00664F20" w:rsidRPr="00664F20" w:rsidRDefault="00664F20" w:rsidP="00664F20">
            <w:pPr>
              <w:spacing w:before="120" w:after="120"/>
              <w:rPr>
                <w:rFonts w:ascii="Times New Roman" w:hAnsi="Times New Roman"/>
                <w:sz w:val="18"/>
                <w:szCs w:val="18"/>
              </w:rPr>
            </w:pPr>
            <w:r w:rsidRPr="00664F20">
              <w:rPr>
                <w:rFonts w:ascii="Times New Roman" w:hAnsi="Times New Roman"/>
                <w:b/>
                <w:bCs/>
                <w:sz w:val="18"/>
                <w:szCs w:val="18"/>
              </w:rPr>
              <w:t xml:space="preserve">ĐO ĐẠC TÀI SẢN GẮN LIỀN VỚI ĐẤT </w:t>
            </w:r>
            <w:r w:rsidRPr="00664F20">
              <w:rPr>
                <w:rFonts w:ascii="Times New Roman" w:hAnsi="Times New Roman"/>
                <w:b/>
                <w:bCs/>
                <w:sz w:val="18"/>
                <w:szCs w:val="18"/>
                <w:vertAlign w:val="superscript"/>
              </w:rPr>
              <w:t>(2)</w:t>
            </w:r>
          </w:p>
        </w:tc>
      </w:tr>
      <w:tr w:rsidR="00664F20" w:rsidRPr="00664F20" w:rsidTr="003A4708">
        <w:trPr>
          <w:trHeight w:val="615"/>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64F20" w:rsidRPr="00664F20" w:rsidRDefault="00664F20" w:rsidP="00664F20">
            <w:pPr>
              <w:spacing w:before="120" w:after="120"/>
              <w:jc w:val="center"/>
              <w:rPr>
                <w:rFonts w:ascii="Times New Roman" w:hAnsi="Times New Roman"/>
                <w:b/>
                <w:bCs/>
                <w:sz w:val="18"/>
                <w:szCs w:val="18"/>
              </w:rPr>
            </w:pPr>
            <w:r w:rsidRPr="00664F20">
              <w:rPr>
                <w:rFonts w:ascii="Times New Roman" w:hAnsi="Times New Roman"/>
                <w:b/>
                <w:bCs/>
                <w:sz w:val="18"/>
                <w:szCs w:val="18"/>
              </w:rPr>
              <w:t>C.1</w:t>
            </w:r>
          </w:p>
        </w:tc>
        <w:tc>
          <w:tcPr>
            <w:tcW w:w="12679" w:type="dxa"/>
            <w:gridSpan w:val="6"/>
            <w:tcBorders>
              <w:top w:val="nil"/>
              <w:left w:val="nil"/>
              <w:bottom w:val="single" w:sz="4" w:space="0" w:color="auto"/>
              <w:right w:val="single" w:sz="4" w:space="0" w:color="auto"/>
            </w:tcBorders>
            <w:shd w:val="clear" w:color="auto" w:fill="auto"/>
            <w:vAlign w:val="center"/>
            <w:hideMark/>
          </w:tcPr>
          <w:p w:rsidR="00664F20" w:rsidRPr="00664F20" w:rsidRDefault="00664F20" w:rsidP="00664F20">
            <w:pPr>
              <w:spacing w:before="120" w:after="120"/>
              <w:rPr>
                <w:rFonts w:ascii="Times New Roman" w:hAnsi="Times New Roman"/>
                <w:sz w:val="18"/>
                <w:szCs w:val="18"/>
              </w:rPr>
            </w:pPr>
            <w:r w:rsidRPr="00664F20">
              <w:rPr>
                <w:rFonts w:ascii="Times New Roman" w:hAnsi="Times New Roman"/>
                <w:b/>
                <w:bCs/>
                <w:sz w:val="18"/>
                <w:szCs w:val="18"/>
              </w:rPr>
              <w:t>TRƯỜNG HỢP ĐO ĐẠC TÀI SẢN THỰC HIỆN ĐỒNG THỜI VỚI TRÍCH ĐO ĐỊA CHÍNH THỬA ĐẤT</w:t>
            </w:r>
          </w:p>
        </w:tc>
      </w:tr>
      <w:tr w:rsidR="00664F20" w:rsidRPr="00664F20" w:rsidTr="003A4708">
        <w:trPr>
          <w:trHeight w:val="84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64F20" w:rsidRPr="00664F20" w:rsidRDefault="00664F20" w:rsidP="00664F20">
            <w:pPr>
              <w:spacing w:before="120" w:after="120"/>
              <w:jc w:val="center"/>
              <w:rPr>
                <w:rFonts w:ascii="Times New Roman" w:hAnsi="Times New Roman"/>
                <w:b/>
                <w:bCs/>
                <w:sz w:val="18"/>
                <w:szCs w:val="18"/>
              </w:rPr>
            </w:pPr>
            <w:r w:rsidRPr="00664F20">
              <w:rPr>
                <w:rFonts w:ascii="Times New Roman" w:hAnsi="Times New Roman"/>
                <w:b/>
                <w:bCs/>
                <w:sz w:val="18"/>
                <w:szCs w:val="18"/>
              </w:rPr>
              <w:t>C.1.1</w:t>
            </w:r>
          </w:p>
        </w:tc>
        <w:tc>
          <w:tcPr>
            <w:tcW w:w="12679" w:type="dxa"/>
            <w:gridSpan w:val="6"/>
            <w:tcBorders>
              <w:top w:val="nil"/>
              <w:left w:val="nil"/>
              <w:bottom w:val="single" w:sz="4" w:space="0" w:color="auto"/>
              <w:right w:val="single" w:sz="4" w:space="0" w:color="auto"/>
            </w:tcBorders>
            <w:shd w:val="clear" w:color="auto" w:fill="auto"/>
            <w:vAlign w:val="center"/>
            <w:hideMark/>
          </w:tcPr>
          <w:p w:rsidR="00664F20" w:rsidRPr="00664F20" w:rsidRDefault="00664F20" w:rsidP="00664F20">
            <w:pPr>
              <w:spacing w:before="120" w:after="120" w:line="269" w:lineRule="auto"/>
              <w:rPr>
                <w:rFonts w:ascii="Times New Roman" w:hAnsi="Times New Roman"/>
                <w:b/>
                <w:bCs/>
                <w:sz w:val="18"/>
                <w:szCs w:val="18"/>
              </w:rPr>
            </w:pPr>
            <w:r w:rsidRPr="00664F20">
              <w:rPr>
                <w:rFonts w:ascii="Times New Roman" w:hAnsi="Times New Roman"/>
                <w:b/>
                <w:bCs/>
                <w:sz w:val="18"/>
                <w:szCs w:val="18"/>
              </w:rPr>
              <w:t>TRƯỜNG HỢP ĐO ĐẠC TÀI SẢN THỰC HIỆN ĐỒNG THỜI VỚI TRÍCH ĐO ĐỊA CHÍNH THỬA ĐẤT, TÀI SẢN GẮN LIỀN VỚI ĐẤT LÀ NHÀ VÀ CÁC CÔNG TRÌNH XÂY DỰNG KHÁC</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1.1</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Dưới 100 m2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937.155</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937.146</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937.478</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937.463</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1.2</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100 - 300 m2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1.112.872</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1.112.861</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741.953</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741.943</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1.3</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300 - 500 m2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1.179.541</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1.179.529</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789.101</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789.090</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1.4</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500 - 1000 m2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1.444.781</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1.444.766</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960.779</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960.765</w:t>
            </w:r>
          </w:p>
        </w:tc>
      </w:tr>
      <w:tr w:rsidR="006C147F" w:rsidRPr="00664F20" w:rsidTr="00664F20">
        <w:trPr>
          <w:trHeight w:val="39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1.5</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1000-3000 m2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1.983.357</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1.983.337</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1.316.280</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1.316.261</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1.6</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3000-10000 m2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3.045.754</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3.045.724</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2.030.609</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2.030.581</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1.7</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1 ha đến 10 ha</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3.654.905</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3.654.868</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2.436.731</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2.436.697</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1.8</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10 ha đến 50 ha</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3.959.480</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3.959.441</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2.639.792</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2.639.755</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1.9</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50 ha đến 100 ha</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4.264.056</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4.264.013</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2.842.853</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2.842.813</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1.10</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100 ha đến 500 ha</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4.873.207</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4.873.158</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3.248.975</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3.248.929</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1.11</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500 ha đến 1000 ha</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5.482.357</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5.482.302</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3.655.097</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3.655.045</w:t>
            </w:r>
          </w:p>
        </w:tc>
      </w:tr>
      <w:tr w:rsidR="00664F20" w:rsidRPr="00664F20" w:rsidTr="00664F20">
        <w:trPr>
          <w:trHeight w:val="938"/>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64F20" w:rsidRPr="00664F20" w:rsidRDefault="00664F20" w:rsidP="00664F20">
            <w:pPr>
              <w:spacing w:before="120" w:after="120"/>
              <w:jc w:val="center"/>
              <w:rPr>
                <w:rFonts w:ascii="Times New Roman" w:hAnsi="Times New Roman"/>
                <w:b/>
                <w:bCs/>
                <w:sz w:val="18"/>
                <w:szCs w:val="18"/>
              </w:rPr>
            </w:pPr>
            <w:r w:rsidRPr="00664F20">
              <w:rPr>
                <w:rFonts w:ascii="Times New Roman" w:hAnsi="Times New Roman"/>
                <w:b/>
                <w:bCs/>
                <w:sz w:val="18"/>
                <w:szCs w:val="18"/>
              </w:rPr>
              <w:lastRenderedPageBreak/>
              <w:t>C.1.2</w:t>
            </w:r>
          </w:p>
        </w:tc>
        <w:tc>
          <w:tcPr>
            <w:tcW w:w="12679" w:type="dxa"/>
            <w:gridSpan w:val="6"/>
            <w:tcBorders>
              <w:top w:val="nil"/>
              <w:left w:val="nil"/>
              <w:bottom w:val="single" w:sz="4" w:space="0" w:color="auto"/>
              <w:right w:val="single" w:sz="4" w:space="0" w:color="auto"/>
            </w:tcBorders>
            <w:shd w:val="clear" w:color="auto" w:fill="auto"/>
            <w:vAlign w:val="center"/>
            <w:hideMark/>
          </w:tcPr>
          <w:p w:rsidR="00664F20" w:rsidRPr="00664F20" w:rsidRDefault="00664F20" w:rsidP="00664F20">
            <w:pPr>
              <w:spacing w:before="120" w:after="120" w:line="269" w:lineRule="auto"/>
              <w:rPr>
                <w:rFonts w:ascii="Times New Roman" w:hAnsi="Times New Roman"/>
                <w:b/>
                <w:bCs/>
                <w:sz w:val="18"/>
                <w:szCs w:val="18"/>
              </w:rPr>
            </w:pPr>
            <w:r w:rsidRPr="00664F20">
              <w:rPr>
                <w:rFonts w:ascii="Times New Roman" w:hAnsi="Times New Roman"/>
                <w:b/>
                <w:bCs/>
                <w:sz w:val="18"/>
                <w:szCs w:val="18"/>
              </w:rPr>
              <w:t>TRƯỜNG HỢP ĐO ĐẠC TÀI SẢN THỰC HIỆN ĐỒNG THỜI VỚI TRÍCH ĐO ĐỊA CHÍNH THỬA ĐẤT, TÀI SẢN GẮN LIỀN VỚI ĐẤT KHÔNG PHẢI LÀ NHÀ VÀ CÁC CÔNG TRÌNH XÂY DỰNG KHÁC</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1.1</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Dưới 100 m2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562.293</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562.287</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374.882</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374.876</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1.2</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100 - 300 m2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667.723</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667.716</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445.172</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445.166</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1.3</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300 - 500 m2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707.725</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707.718</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473.461</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473.454</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1.4</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500 - 1000 m2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866.868</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866.860</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576.467</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576.459</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1.5</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1000-3000 m2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1.190.014</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1.190.002</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789.768</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789.757</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1.6</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3000-10000 m2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1.827.452</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1.827.434</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1.218.366</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1.218.348</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1.7</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1 ha đến 10 ha</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2.192.943</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2.192.921</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1.462.039</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1.462.018</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1.8</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10 ha đến 50 ha</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2.375.688</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2.375.664</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1.583.875</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1.583.853</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1.9</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50 ha đến 100 ha</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2.558.433</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2.558.408</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1.705.712</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1.705.688</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1.10</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100 ha đến 500 ha</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2.923.924</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2.923.895</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1.949.385</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1.949.357</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1.11</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500 ha đến 1000 ha</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3.289.414</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3.289.381</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2.193.058</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2.193.027</w:t>
            </w:r>
          </w:p>
        </w:tc>
      </w:tr>
      <w:tr w:rsidR="00664F20" w:rsidRPr="00664F20" w:rsidTr="003A4708">
        <w:trPr>
          <w:trHeight w:val="705"/>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64F20" w:rsidRPr="00664F20" w:rsidRDefault="00664F20" w:rsidP="00664F20">
            <w:pPr>
              <w:spacing w:before="120" w:after="120"/>
              <w:jc w:val="center"/>
              <w:rPr>
                <w:rFonts w:ascii="Times New Roman" w:hAnsi="Times New Roman"/>
                <w:b/>
                <w:bCs/>
                <w:sz w:val="18"/>
                <w:szCs w:val="18"/>
              </w:rPr>
            </w:pPr>
            <w:r w:rsidRPr="00664F20">
              <w:rPr>
                <w:rFonts w:ascii="Times New Roman" w:hAnsi="Times New Roman"/>
                <w:b/>
                <w:bCs/>
                <w:sz w:val="18"/>
                <w:szCs w:val="18"/>
              </w:rPr>
              <w:t>C.2</w:t>
            </w:r>
          </w:p>
        </w:tc>
        <w:tc>
          <w:tcPr>
            <w:tcW w:w="12679" w:type="dxa"/>
            <w:gridSpan w:val="6"/>
            <w:tcBorders>
              <w:top w:val="nil"/>
              <w:left w:val="nil"/>
              <w:bottom w:val="single" w:sz="4" w:space="0" w:color="auto"/>
              <w:right w:val="single" w:sz="4" w:space="0" w:color="auto"/>
            </w:tcBorders>
            <w:shd w:val="clear" w:color="auto" w:fill="auto"/>
            <w:vAlign w:val="center"/>
            <w:hideMark/>
          </w:tcPr>
          <w:p w:rsidR="00664F20" w:rsidRPr="00664F20" w:rsidRDefault="00664F20" w:rsidP="00664F20">
            <w:pPr>
              <w:spacing w:before="120" w:after="120"/>
              <w:rPr>
                <w:rFonts w:ascii="Times New Roman" w:hAnsi="Times New Roman"/>
                <w:sz w:val="18"/>
                <w:szCs w:val="18"/>
              </w:rPr>
            </w:pPr>
            <w:r w:rsidRPr="00664F20">
              <w:rPr>
                <w:rFonts w:ascii="Times New Roman" w:hAnsi="Times New Roman"/>
                <w:b/>
                <w:bCs/>
                <w:sz w:val="18"/>
                <w:szCs w:val="18"/>
              </w:rPr>
              <w:t>C.2 TRƯỜNG HỢP ĐO ĐẠC TÀI SẢN THỰC HIỆN KHÔNG ĐỒNG THỜI VỚI TRÍCH ĐO ĐỊA CHÍNH THỬA ĐẤT</w:t>
            </w:r>
          </w:p>
        </w:tc>
      </w:tr>
      <w:tr w:rsidR="00664F20" w:rsidRPr="00664F20" w:rsidTr="00664F20">
        <w:trPr>
          <w:trHeight w:val="1243"/>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64F20" w:rsidRPr="00664F20" w:rsidRDefault="00664F20" w:rsidP="00664F20">
            <w:pPr>
              <w:spacing w:before="120" w:after="120"/>
              <w:jc w:val="center"/>
              <w:rPr>
                <w:rFonts w:ascii="Times New Roman" w:hAnsi="Times New Roman"/>
                <w:b/>
                <w:bCs/>
                <w:sz w:val="18"/>
                <w:szCs w:val="18"/>
              </w:rPr>
            </w:pPr>
            <w:r w:rsidRPr="00664F20">
              <w:rPr>
                <w:rFonts w:ascii="Times New Roman" w:hAnsi="Times New Roman"/>
                <w:b/>
                <w:bCs/>
                <w:sz w:val="18"/>
                <w:szCs w:val="18"/>
              </w:rPr>
              <w:t>C.2.1</w:t>
            </w:r>
          </w:p>
        </w:tc>
        <w:tc>
          <w:tcPr>
            <w:tcW w:w="12679" w:type="dxa"/>
            <w:gridSpan w:val="6"/>
            <w:tcBorders>
              <w:top w:val="nil"/>
              <w:left w:val="nil"/>
              <w:bottom w:val="single" w:sz="4" w:space="0" w:color="auto"/>
              <w:right w:val="single" w:sz="4" w:space="0" w:color="auto"/>
            </w:tcBorders>
            <w:shd w:val="clear" w:color="auto" w:fill="auto"/>
            <w:vAlign w:val="center"/>
            <w:hideMark/>
          </w:tcPr>
          <w:p w:rsidR="00664F20" w:rsidRPr="00664F20" w:rsidRDefault="00664F20" w:rsidP="00664F20">
            <w:pPr>
              <w:spacing w:before="120" w:after="120" w:line="269" w:lineRule="auto"/>
              <w:rPr>
                <w:rFonts w:ascii="Times New Roman" w:hAnsi="Times New Roman"/>
                <w:b/>
                <w:bCs/>
                <w:sz w:val="18"/>
                <w:szCs w:val="18"/>
              </w:rPr>
            </w:pPr>
            <w:r w:rsidRPr="00664F20">
              <w:rPr>
                <w:rFonts w:ascii="Times New Roman" w:hAnsi="Times New Roman"/>
                <w:b/>
                <w:bCs/>
                <w:sz w:val="18"/>
                <w:szCs w:val="18"/>
              </w:rPr>
              <w:t>TRƯỜNG HỢP ĐO ĐẠC TÀI SẢN THỰC HIỆN KHÔNG ĐỒNG THỜI VỚI TRÍCH ĐO ĐỊA CHÍNH THỬA ĐẤT, TÀI SẢN GẮN LIỀN VỚI ĐẤT LÀ NHÀ VÀ CÁC CÔNG TRÌNH XÂY DỰNG KHÁC (HOẶC TRƯỜNG HỢP NHÀ, CÔNG TRÌNH XÂY DỰNG KHÁC CÓ NHIỀU TẦNG MÀ DIỆN TÍCH XÂY DỰNG Ở CÁC TẦNG KHÔNG GIỐNG NHAU PHẢI ĐO ĐẠC RIÊNG TỪNG TẦNG THÌ MỨC ĐO ĐẠC TẦNG SÁT MẶT ĐẤT) ĐƯỢC TÍNH NHƯ SAU:</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lastRenderedPageBreak/>
              <w:t>1.1</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Dưới 100 m2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1.312.017</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1.312.004</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874.724</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874.712</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1.2</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100 - 300 m2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1.558.020</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1.558.005</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1.038.735</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1.038.720</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1.3</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300 - 500 m2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1.651.358</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1.651.341</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1.104.741</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1.104.726</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1.4</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500 - 1000 m2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2.022.693</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2.022.673</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1.345.090</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1.345.071</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1.5</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1000-3000 m2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2.776.700</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2.776.672</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1.842.792</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1.842.766</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1.6</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3000-10000 m2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4.264.056</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4.264.013</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2.842.853</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2.842.813</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1.7</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1 ha đến 10 ha</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5.116.867</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5.116.816</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3.411.424</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3.411.376</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1.8</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10 ha đến 50 ha</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5.543.273</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5.543.217</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3.695.709</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3.695.657</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1.9</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50 ha đến 100 ha</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5.969.678</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5.969.618</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3.979.995</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3.979.938</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1.10</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100 ha đến 500 ha</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6.822.489</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6.822.421</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4.548.565</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4.548.501</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1.11</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500 ha đến 1000 ha</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7.675.300</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7.675.223</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5.117.136</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5.117.063</w:t>
            </w:r>
          </w:p>
        </w:tc>
      </w:tr>
      <w:tr w:rsidR="00664F20" w:rsidRPr="00664F20" w:rsidTr="00664F20">
        <w:trPr>
          <w:trHeight w:val="1206"/>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64F20" w:rsidRPr="00664F20" w:rsidRDefault="00664F20" w:rsidP="00664F20">
            <w:pPr>
              <w:spacing w:before="120" w:after="120"/>
              <w:jc w:val="center"/>
              <w:rPr>
                <w:rFonts w:ascii="Times New Roman" w:hAnsi="Times New Roman"/>
                <w:b/>
                <w:bCs/>
                <w:sz w:val="18"/>
                <w:szCs w:val="18"/>
              </w:rPr>
            </w:pPr>
            <w:r w:rsidRPr="00664F20">
              <w:rPr>
                <w:rFonts w:ascii="Times New Roman" w:hAnsi="Times New Roman"/>
                <w:b/>
                <w:bCs/>
                <w:sz w:val="18"/>
                <w:szCs w:val="18"/>
              </w:rPr>
              <w:t>C.2.2</w:t>
            </w:r>
          </w:p>
        </w:tc>
        <w:tc>
          <w:tcPr>
            <w:tcW w:w="12679" w:type="dxa"/>
            <w:gridSpan w:val="6"/>
            <w:tcBorders>
              <w:top w:val="nil"/>
              <w:left w:val="nil"/>
              <w:bottom w:val="single" w:sz="4" w:space="0" w:color="auto"/>
              <w:right w:val="single" w:sz="4" w:space="0" w:color="auto"/>
            </w:tcBorders>
            <w:shd w:val="clear" w:color="auto" w:fill="auto"/>
            <w:vAlign w:val="center"/>
            <w:hideMark/>
          </w:tcPr>
          <w:p w:rsidR="00664F20" w:rsidRPr="00664F20" w:rsidRDefault="00664F20" w:rsidP="00664F20">
            <w:pPr>
              <w:spacing w:before="120" w:after="120" w:line="269" w:lineRule="auto"/>
              <w:rPr>
                <w:rFonts w:ascii="Times New Roman" w:hAnsi="Times New Roman"/>
                <w:b/>
                <w:bCs/>
                <w:sz w:val="18"/>
                <w:szCs w:val="18"/>
              </w:rPr>
            </w:pPr>
            <w:r w:rsidRPr="00664F20">
              <w:rPr>
                <w:rFonts w:ascii="Times New Roman" w:hAnsi="Times New Roman"/>
                <w:b/>
                <w:bCs/>
                <w:sz w:val="18"/>
                <w:szCs w:val="18"/>
              </w:rPr>
              <w:t>TRƯỜNG HỢP ĐO ĐẠC TÀI SẢN THỰC HIỆN KHÔNG ĐỒNG THỜI VỚI TRÍCH ĐO ĐỊA CHÍNH THỬA ĐẤT, TÀI SẢN GẮN LIỀN VỚI ĐẤT LÀ NHÀ VÀ CÁC CÔNG TRÌNH XÂY DỰNG KHÁC CÓ NHIỀU TẦNG MÀ DIỆN TÍCH XÂY DỰNG Ở CÁC TẦNG KHÔNG GIỐNG NHAU PHẢI ĐO ĐẠC RIÊNG TỪNG TẦNG THÌ MỨC ĐO ĐẠC TẦNG THỨ HAI TRỞ ĐI ĐƯỢC TÍNH NHƯ SAU:</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1.1</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Dưới 100 m2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656.009</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656.002</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437.362</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437.356</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1.2</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100 - 300 m2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779.010</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779.002</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519.367</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519.360</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1.3</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300 - 500 m2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825.679</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825.671</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552.371</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552.363</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1.4</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500 - 1000 m2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1.011.347</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1.011.336</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672.545</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672.536</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lastRenderedPageBreak/>
              <w:t>1.5</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1000-3000 m2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1.388.350</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1.388.336</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921.396</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921.383</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1.6</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3000-10000 m2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2.132.028</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2.132.006</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1.421.427</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1.421.406</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1.7</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1 ha đến 10 ha</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2.558.433</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2.558.408</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1.705.712</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1.705.688</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1.8</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10 ha đến 50 ha</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2.771.636</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2.771.608</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1.847.855</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1.847.828</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1.9</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50 ha đến 100 ha</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2.984.839</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2.984.809</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1.989.997</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1.989.969</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1.10</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100 ha đến 500 ha</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3.411.245</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3.411.210</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2.274.283</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2.274.250</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1.11</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500 ha đến 1000 ha</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3.837.650</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3.837.612</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2.558.568</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2.558.532</w:t>
            </w:r>
          </w:p>
        </w:tc>
      </w:tr>
      <w:tr w:rsidR="00664F20" w:rsidRPr="00664F20" w:rsidTr="003A4708">
        <w:trPr>
          <w:trHeight w:val="975"/>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64F20" w:rsidRPr="00664F20" w:rsidRDefault="00664F20" w:rsidP="00664F20">
            <w:pPr>
              <w:spacing w:before="120" w:after="120"/>
              <w:jc w:val="center"/>
              <w:rPr>
                <w:rFonts w:ascii="Times New Roman" w:hAnsi="Times New Roman"/>
                <w:b/>
                <w:bCs/>
                <w:sz w:val="18"/>
                <w:szCs w:val="18"/>
              </w:rPr>
            </w:pPr>
            <w:r w:rsidRPr="00664F20">
              <w:rPr>
                <w:rFonts w:ascii="Times New Roman" w:hAnsi="Times New Roman"/>
                <w:b/>
                <w:bCs/>
                <w:sz w:val="18"/>
                <w:szCs w:val="18"/>
              </w:rPr>
              <w:t>C.2.3</w:t>
            </w:r>
          </w:p>
        </w:tc>
        <w:tc>
          <w:tcPr>
            <w:tcW w:w="12679" w:type="dxa"/>
            <w:gridSpan w:val="6"/>
            <w:tcBorders>
              <w:top w:val="nil"/>
              <w:left w:val="nil"/>
              <w:bottom w:val="single" w:sz="4" w:space="0" w:color="auto"/>
              <w:right w:val="single" w:sz="4" w:space="0" w:color="auto"/>
            </w:tcBorders>
            <w:shd w:val="clear" w:color="auto" w:fill="auto"/>
            <w:vAlign w:val="center"/>
            <w:hideMark/>
          </w:tcPr>
          <w:p w:rsidR="00664F20" w:rsidRPr="00664F20" w:rsidRDefault="00664F20" w:rsidP="00664F20">
            <w:pPr>
              <w:spacing w:before="120" w:after="120" w:line="269" w:lineRule="auto"/>
              <w:rPr>
                <w:rFonts w:ascii="Times New Roman" w:hAnsi="Times New Roman"/>
                <w:b/>
                <w:bCs/>
                <w:sz w:val="18"/>
                <w:szCs w:val="18"/>
              </w:rPr>
            </w:pPr>
            <w:r w:rsidRPr="00664F20">
              <w:rPr>
                <w:rFonts w:ascii="Times New Roman" w:hAnsi="Times New Roman"/>
                <w:b/>
                <w:bCs/>
                <w:sz w:val="18"/>
                <w:szCs w:val="18"/>
              </w:rPr>
              <w:t xml:space="preserve"> TRƯỜNG HỢP ĐO ĐẠC TÀI SẢN THỰC HIỆN KHÔNG ĐỒNG THỜI VỚI TRÍCH ĐO ĐỊA CHÍNH THỬA ĐẤT, TÀI SẢN GẮN LIỀN VỚI ĐẤT KHÔNG PHẢI LÀ NHÀ, CÁC CÔNG TRÌNH XÂY DỰNG KHÁC.</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1.1</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Dưới 100 m2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562.293</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562.287</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374.882</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374.876</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1.2</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100 - 300 m2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667.723</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667.716</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445.172</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445.166</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1.3</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300 - 500 m2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707.725</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707.718</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473.461</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473.454</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1.4</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500 - 1000 m2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866.868</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866.860</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576.467</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576.459</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1.5</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1000-3000 m2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1.190.014</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1.190.002</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789.768</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789.757</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1.6</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3000-10000 m2</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1.827.452</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1.827.434</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1.218.366</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1.218.348</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1.7</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1 ha đến 10 ha</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2.192.943</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2.192.921</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1.462.039</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1.462.018</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1.8</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10 ha đến 50 ha</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2.375.688</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2.375.664</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1.583.875</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1.583.853</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lastRenderedPageBreak/>
              <w:t>1.9</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50 ha đến 100 ha</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2.558.433</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2.558.408</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1.705.712</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1.705.688</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1.10</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100 ha đến 500 ha</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2.923.924</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2.923.895</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1.949.385</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1.949.357</w:t>
            </w:r>
          </w:p>
        </w:tc>
      </w:tr>
      <w:tr w:rsidR="006C147F" w:rsidRPr="00664F20" w:rsidTr="00664F20">
        <w:trPr>
          <w:trHeight w:val="300"/>
        </w:trPr>
        <w:tc>
          <w:tcPr>
            <w:tcW w:w="661" w:type="dxa"/>
            <w:tcBorders>
              <w:top w:val="nil"/>
              <w:left w:val="single" w:sz="4" w:space="0" w:color="auto"/>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1.11</w:t>
            </w:r>
          </w:p>
        </w:tc>
        <w:tc>
          <w:tcPr>
            <w:tcW w:w="5024" w:type="dxa"/>
            <w:tcBorders>
              <w:top w:val="nil"/>
              <w:left w:val="nil"/>
              <w:bottom w:val="single" w:sz="4" w:space="0" w:color="auto"/>
              <w:right w:val="single" w:sz="4" w:space="0" w:color="auto"/>
            </w:tcBorders>
            <w:shd w:val="clear" w:color="auto" w:fill="auto"/>
            <w:vAlign w:val="center"/>
            <w:hideMark/>
          </w:tcPr>
          <w:p w:rsidR="006C147F" w:rsidRPr="00664F20" w:rsidRDefault="006C147F" w:rsidP="00664F20">
            <w:pPr>
              <w:spacing w:before="120" w:after="120"/>
              <w:rPr>
                <w:rFonts w:ascii="Times New Roman" w:hAnsi="Times New Roman"/>
                <w:sz w:val="18"/>
                <w:szCs w:val="18"/>
              </w:rPr>
            </w:pPr>
            <w:r w:rsidRPr="00664F20">
              <w:rPr>
                <w:rFonts w:ascii="Times New Roman" w:hAnsi="Times New Roman"/>
                <w:sz w:val="18"/>
                <w:szCs w:val="18"/>
              </w:rPr>
              <w:t>Từ trên 500 ha đến 1000 ha</w:t>
            </w:r>
          </w:p>
        </w:tc>
        <w:tc>
          <w:tcPr>
            <w:tcW w:w="850"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thửa</w:t>
            </w:r>
          </w:p>
        </w:tc>
        <w:tc>
          <w:tcPr>
            <w:tcW w:w="1843"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3.289.414</w:t>
            </w:r>
          </w:p>
        </w:tc>
        <w:tc>
          <w:tcPr>
            <w:tcW w:w="1559"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3.289.381</w:t>
            </w:r>
          </w:p>
        </w:tc>
        <w:tc>
          <w:tcPr>
            <w:tcW w:w="1702"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2.193.058</w:t>
            </w:r>
          </w:p>
        </w:tc>
        <w:tc>
          <w:tcPr>
            <w:tcW w:w="1701" w:type="dxa"/>
            <w:tcBorders>
              <w:top w:val="nil"/>
              <w:left w:val="nil"/>
              <w:bottom w:val="single" w:sz="4" w:space="0" w:color="auto"/>
              <w:right w:val="single" w:sz="4" w:space="0" w:color="auto"/>
            </w:tcBorders>
            <w:shd w:val="clear" w:color="auto" w:fill="auto"/>
            <w:noWrap/>
            <w:vAlign w:val="center"/>
            <w:hideMark/>
          </w:tcPr>
          <w:p w:rsidR="006C147F" w:rsidRPr="00664F20" w:rsidRDefault="006C147F" w:rsidP="00664F20">
            <w:pPr>
              <w:spacing w:before="120" w:after="120"/>
              <w:jc w:val="center"/>
              <w:rPr>
                <w:rFonts w:ascii="Times New Roman" w:hAnsi="Times New Roman"/>
                <w:sz w:val="18"/>
                <w:szCs w:val="18"/>
              </w:rPr>
            </w:pPr>
            <w:r w:rsidRPr="00664F20">
              <w:rPr>
                <w:rFonts w:ascii="Times New Roman" w:hAnsi="Times New Roman"/>
                <w:sz w:val="18"/>
                <w:szCs w:val="18"/>
              </w:rPr>
              <w:t>2.193.027</w:t>
            </w:r>
          </w:p>
        </w:tc>
      </w:tr>
    </w:tbl>
    <w:p w:rsidR="0060645E" w:rsidRDefault="0060645E" w:rsidP="006C147F">
      <w:pPr>
        <w:rPr>
          <w:rFonts w:ascii="Times New Roman" w:hAnsi="Times New Roman"/>
          <w:sz w:val="28"/>
          <w:szCs w:val="28"/>
        </w:rPr>
        <w:sectPr w:rsidR="0060645E" w:rsidSect="009C0209">
          <w:headerReference w:type="default" r:id="rId8"/>
          <w:pgSz w:w="15842" w:h="12242" w:orient="landscape" w:code="1"/>
          <w:pgMar w:top="1134" w:right="1134" w:bottom="1134" w:left="1134" w:header="720" w:footer="720" w:gutter="0"/>
          <w:pgNumType w:start="1"/>
          <w:cols w:space="720"/>
          <w:titlePg/>
          <w:docGrid w:linePitch="360"/>
        </w:sectPr>
      </w:pPr>
    </w:p>
    <w:p w:rsidR="00694467" w:rsidRDefault="00694467">
      <w:pPr>
        <w:rPr>
          <w:rFonts w:ascii="Times New Roman" w:hAnsi="Times New Roman"/>
          <w:b/>
          <w:caps/>
          <w:sz w:val="28"/>
          <w:szCs w:val="28"/>
        </w:rPr>
      </w:pPr>
    </w:p>
    <w:p w:rsidR="006E196B" w:rsidRDefault="006E196B"/>
    <w:sectPr w:rsidR="006E196B" w:rsidSect="00521E39">
      <w:pgSz w:w="15842" w:h="12242" w:orient="landscape" w:code="1"/>
      <w:pgMar w:top="1134" w:right="1134" w:bottom="1134" w:left="1134" w:header="720" w:footer="720" w:gutter="0"/>
      <w:pgNumType w:start="1"/>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7208F" w:rsidRDefault="00E7208F" w:rsidP="003E507B">
      <w:r>
        <w:separator/>
      </w:r>
    </w:p>
  </w:endnote>
  <w:endnote w:type="continuationSeparator" w:id="0">
    <w:p w:rsidR="00E7208F" w:rsidRDefault="00E7208F" w:rsidP="003E507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UVnTime">
    <w:altName w:val="Times New Roman"/>
    <w:charset w:val="00"/>
    <w:family w:val="swiss"/>
    <w:pitch w:val="variable"/>
    <w:sig w:usb0="00000003" w:usb1="00000000" w:usb2="0000004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VnTime">
    <w:charset w:val="00"/>
    <w:family w:val="swiss"/>
    <w:pitch w:val="variable"/>
    <w:sig w:usb0="00000003" w:usb1="00000000" w:usb2="00000000" w:usb3="00000000" w:csb0="00000001" w:csb1="00000000"/>
  </w:font>
  <w:font w:name=".VnArial Narrow">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7208F" w:rsidRDefault="00E7208F" w:rsidP="003E507B">
      <w:r>
        <w:separator/>
      </w:r>
    </w:p>
  </w:footnote>
  <w:footnote w:type="continuationSeparator" w:id="0">
    <w:p w:rsidR="00E7208F" w:rsidRDefault="00E7208F" w:rsidP="003E507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893976"/>
      <w:docPartObj>
        <w:docPartGallery w:val="Page Numbers (Top of Page)"/>
        <w:docPartUnique/>
      </w:docPartObj>
    </w:sdtPr>
    <w:sdtContent>
      <w:p w:rsidR="00E62D8E" w:rsidRDefault="007A4DE3">
        <w:pPr>
          <w:pStyle w:val="Header"/>
          <w:jc w:val="center"/>
        </w:pPr>
        <w:fldSimple w:instr=" PAGE   \* MERGEFORMAT ">
          <w:r w:rsidR="00BF3BF9">
            <w:rPr>
              <w:noProof/>
            </w:rPr>
            <w:t>9</w:t>
          </w:r>
        </w:fldSimple>
      </w:p>
    </w:sdtContent>
  </w:sdt>
  <w:p w:rsidR="00E62D8E" w:rsidRDefault="00E62D8E">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5D30D0"/>
    <w:multiLevelType w:val="hybridMultilevel"/>
    <w:tmpl w:val="F43097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D444789"/>
    <w:multiLevelType w:val="hybridMultilevel"/>
    <w:tmpl w:val="3D649D6C"/>
    <w:lvl w:ilvl="0" w:tplc="D6DA229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nsid w:val="6D716295"/>
    <w:multiLevelType w:val="hybridMultilevel"/>
    <w:tmpl w:val="33E42BEE"/>
    <w:lvl w:ilvl="0" w:tplc="E0AE243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30"/>
  <w:displayHorizontalDrawingGridEvery w:val="2"/>
  <w:characterSpacingControl w:val="doNotCompress"/>
  <w:footnotePr>
    <w:footnote w:id="-1"/>
    <w:footnote w:id="0"/>
  </w:footnotePr>
  <w:endnotePr>
    <w:endnote w:id="-1"/>
    <w:endnote w:id="0"/>
  </w:endnotePr>
  <w:compat/>
  <w:rsids>
    <w:rsidRoot w:val="006C147F"/>
    <w:rsid w:val="0000053F"/>
    <w:rsid w:val="00002E19"/>
    <w:rsid w:val="0001649E"/>
    <w:rsid w:val="00027CAD"/>
    <w:rsid w:val="000519E7"/>
    <w:rsid w:val="000725C3"/>
    <w:rsid w:val="00084F56"/>
    <w:rsid w:val="000869E9"/>
    <w:rsid w:val="00096342"/>
    <w:rsid w:val="000A6CAB"/>
    <w:rsid w:val="000A77E7"/>
    <w:rsid w:val="000B0406"/>
    <w:rsid w:val="000B3D1D"/>
    <w:rsid w:val="000E28A0"/>
    <w:rsid w:val="000F4240"/>
    <w:rsid w:val="00102B14"/>
    <w:rsid w:val="00110D15"/>
    <w:rsid w:val="00111E18"/>
    <w:rsid w:val="00114263"/>
    <w:rsid w:val="001254D7"/>
    <w:rsid w:val="0012702A"/>
    <w:rsid w:val="00163A27"/>
    <w:rsid w:val="0017660E"/>
    <w:rsid w:val="00184279"/>
    <w:rsid w:val="00197B16"/>
    <w:rsid w:val="001B0CD8"/>
    <w:rsid w:val="001B5B53"/>
    <w:rsid w:val="001B5D12"/>
    <w:rsid w:val="001C271C"/>
    <w:rsid w:val="001C6D68"/>
    <w:rsid w:val="001D2D34"/>
    <w:rsid w:val="001F7310"/>
    <w:rsid w:val="001F768B"/>
    <w:rsid w:val="00215660"/>
    <w:rsid w:val="00220E45"/>
    <w:rsid w:val="00223414"/>
    <w:rsid w:val="00245D47"/>
    <w:rsid w:val="0025673C"/>
    <w:rsid w:val="00265517"/>
    <w:rsid w:val="00265BE2"/>
    <w:rsid w:val="0027451C"/>
    <w:rsid w:val="00276F85"/>
    <w:rsid w:val="00294BB4"/>
    <w:rsid w:val="002A7180"/>
    <w:rsid w:val="002B184E"/>
    <w:rsid w:val="002B450D"/>
    <w:rsid w:val="002C0BD7"/>
    <w:rsid w:val="002C0D22"/>
    <w:rsid w:val="002D4587"/>
    <w:rsid w:val="002E7BD9"/>
    <w:rsid w:val="0030198E"/>
    <w:rsid w:val="0030770C"/>
    <w:rsid w:val="003102DA"/>
    <w:rsid w:val="00315049"/>
    <w:rsid w:val="00316791"/>
    <w:rsid w:val="00327DE6"/>
    <w:rsid w:val="00327F53"/>
    <w:rsid w:val="003300E5"/>
    <w:rsid w:val="00336A4A"/>
    <w:rsid w:val="00352CF3"/>
    <w:rsid w:val="00365149"/>
    <w:rsid w:val="00386AB7"/>
    <w:rsid w:val="0039743D"/>
    <w:rsid w:val="003A4708"/>
    <w:rsid w:val="003A519C"/>
    <w:rsid w:val="003B0585"/>
    <w:rsid w:val="003C1358"/>
    <w:rsid w:val="003D1924"/>
    <w:rsid w:val="003D41CF"/>
    <w:rsid w:val="003E3EC2"/>
    <w:rsid w:val="003E507B"/>
    <w:rsid w:val="003F34A0"/>
    <w:rsid w:val="003F6E4C"/>
    <w:rsid w:val="003F7333"/>
    <w:rsid w:val="00424658"/>
    <w:rsid w:val="00425FEE"/>
    <w:rsid w:val="00426636"/>
    <w:rsid w:val="00433A93"/>
    <w:rsid w:val="00436B55"/>
    <w:rsid w:val="00446DA4"/>
    <w:rsid w:val="00451F11"/>
    <w:rsid w:val="004659F9"/>
    <w:rsid w:val="004661BB"/>
    <w:rsid w:val="00466F4D"/>
    <w:rsid w:val="00467583"/>
    <w:rsid w:val="00470E54"/>
    <w:rsid w:val="004721B3"/>
    <w:rsid w:val="00484FAD"/>
    <w:rsid w:val="004A13DC"/>
    <w:rsid w:val="004C4363"/>
    <w:rsid w:val="004C6684"/>
    <w:rsid w:val="004D6F6E"/>
    <w:rsid w:val="004E092F"/>
    <w:rsid w:val="004E11C5"/>
    <w:rsid w:val="0050561D"/>
    <w:rsid w:val="00513441"/>
    <w:rsid w:val="00521E39"/>
    <w:rsid w:val="00532DDE"/>
    <w:rsid w:val="005531CE"/>
    <w:rsid w:val="0056319A"/>
    <w:rsid w:val="00565903"/>
    <w:rsid w:val="00567565"/>
    <w:rsid w:val="00572D83"/>
    <w:rsid w:val="00593DE4"/>
    <w:rsid w:val="0059730A"/>
    <w:rsid w:val="005E43EE"/>
    <w:rsid w:val="005E7940"/>
    <w:rsid w:val="00602688"/>
    <w:rsid w:val="0060645E"/>
    <w:rsid w:val="00612009"/>
    <w:rsid w:val="0061381B"/>
    <w:rsid w:val="00625475"/>
    <w:rsid w:val="0062681C"/>
    <w:rsid w:val="00645CBF"/>
    <w:rsid w:val="00653A80"/>
    <w:rsid w:val="006621CC"/>
    <w:rsid w:val="00664F20"/>
    <w:rsid w:val="00672676"/>
    <w:rsid w:val="00675848"/>
    <w:rsid w:val="00682402"/>
    <w:rsid w:val="00684B90"/>
    <w:rsid w:val="00694467"/>
    <w:rsid w:val="006B2ECE"/>
    <w:rsid w:val="006B578D"/>
    <w:rsid w:val="006C147F"/>
    <w:rsid w:val="006D0378"/>
    <w:rsid w:val="006E196B"/>
    <w:rsid w:val="00717344"/>
    <w:rsid w:val="00717D15"/>
    <w:rsid w:val="00732EC5"/>
    <w:rsid w:val="0073342A"/>
    <w:rsid w:val="00745F22"/>
    <w:rsid w:val="007463E4"/>
    <w:rsid w:val="0076254A"/>
    <w:rsid w:val="00764899"/>
    <w:rsid w:val="00773D40"/>
    <w:rsid w:val="0077716D"/>
    <w:rsid w:val="00780418"/>
    <w:rsid w:val="007A4DE3"/>
    <w:rsid w:val="007A5CFC"/>
    <w:rsid w:val="007B37C0"/>
    <w:rsid w:val="007D7DCF"/>
    <w:rsid w:val="008004BD"/>
    <w:rsid w:val="00803AF3"/>
    <w:rsid w:val="008052B9"/>
    <w:rsid w:val="008220F0"/>
    <w:rsid w:val="00823850"/>
    <w:rsid w:val="00825E4C"/>
    <w:rsid w:val="008354F5"/>
    <w:rsid w:val="00835676"/>
    <w:rsid w:val="00847B8F"/>
    <w:rsid w:val="0087511C"/>
    <w:rsid w:val="008A2359"/>
    <w:rsid w:val="008B402E"/>
    <w:rsid w:val="008C191A"/>
    <w:rsid w:val="008D74CA"/>
    <w:rsid w:val="008F3E79"/>
    <w:rsid w:val="0090195A"/>
    <w:rsid w:val="0090418A"/>
    <w:rsid w:val="00906299"/>
    <w:rsid w:val="00913A1D"/>
    <w:rsid w:val="0091761E"/>
    <w:rsid w:val="009242FE"/>
    <w:rsid w:val="00926826"/>
    <w:rsid w:val="0095093F"/>
    <w:rsid w:val="00954343"/>
    <w:rsid w:val="0096040D"/>
    <w:rsid w:val="00962321"/>
    <w:rsid w:val="00963021"/>
    <w:rsid w:val="009672B1"/>
    <w:rsid w:val="00967A63"/>
    <w:rsid w:val="0097262E"/>
    <w:rsid w:val="00981EE8"/>
    <w:rsid w:val="0099134C"/>
    <w:rsid w:val="009B4150"/>
    <w:rsid w:val="009B62CA"/>
    <w:rsid w:val="009C0209"/>
    <w:rsid w:val="009C1BFC"/>
    <w:rsid w:val="009D32B9"/>
    <w:rsid w:val="009D35B8"/>
    <w:rsid w:val="009E3FCB"/>
    <w:rsid w:val="009F3DA3"/>
    <w:rsid w:val="00A0222C"/>
    <w:rsid w:val="00A358E9"/>
    <w:rsid w:val="00A45ADF"/>
    <w:rsid w:val="00A53C07"/>
    <w:rsid w:val="00A60FC0"/>
    <w:rsid w:val="00A72C11"/>
    <w:rsid w:val="00A72E46"/>
    <w:rsid w:val="00A750AE"/>
    <w:rsid w:val="00A76CE6"/>
    <w:rsid w:val="00A81985"/>
    <w:rsid w:val="00A82745"/>
    <w:rsid w:val="00A82A39"/>
    <w:rsid w:val="00A867F4"/>
    <w:rsid w:val="00AA1DE3"/>
    <w:rsid w:val="00AA7A11"/>
    <w:rsid w:val="00AC227E"/>
    <w:rsid w:val="00AD1F0F"/>
    <w:rsid w:val="00AD6118"/>
    <w:rsid w:val="00AF6FB3"/>
    <w:rsid w:val="00B1546A"/>
    <w:rsid w:val="00B22586"/>
    <w:rsid w:val="00B24F6E"/>
    <w:rsid w:val="00B26407"/>
    <w:rsid w:val="00B33327"/>
    <w:rsid w:val="00B37C19"/>
    <w:rsid w:val="00B466AF"/>
    <w:rsid w:val="00B47F4E"/>
    <w:rsid w:val="00B52FDA"/>
    <w:rsid w:val="00B57503"/>
    <w:rsid w:val="00B576E8"/>
    <w:rsid w:val="00B60897"/>
    <w:rsid w:val="00B62E45"/>
    <w:rsid w:val="00B6791B"/>
    <w:rsid w:val="00B87366"/>
    <w:rsid w:val="00BA31F9"/>
    <w:rsid w:val="00BB2EDE"/>
    <w:rsid w:val="00BB791C"/>
    <w:rsid w:val="00BD1EC4"/>
    <w:rsid w:val="00BE1F52"/>
    <w:rsid w:val="00BF3BF9"/>
    <w:rsid w:val="00C018E4"/>
    <w:rsid w:val="00C038D7"/>
    <w:rsid w:val="00C121D0"/>
    <w:rsid w:val="00C4033A"/>
    <w:rsid w:val="00C410D4"/>
    <w:rsid w:val="00C437C0"/>
    <w:rsid w:val="00C657CC"/>
    <w:rsid w:val="00C725A5"/>
    <w:rsid w:val="00CA0FC4"/>
    <w:rsid w:val="00CB30F4"/>
    <w:rsid w:val="00CC325F"/>
    <w:rsid w:val="00CD1ADF"/>
    <w:rsid w:val="00CE75D6"/>
    <w:rsid w:val="00CF5386"/>
    <w:rsid w:val="00CF61E3"/>
    <w:rsid w:val="00D07484"/>
    <w:rsid w:val="00D143FF"/>
    <w:rsid w:val="00D202F2"/>
    <w:rsid w:val="00D2578C"/>
    <w:rsid w:val="00D26C2F"/>
    <w:rsid w:val="00D30334"/>
    <w:rsid w:val="00D44AF5"/>
    <w:rsid w:val="00D67EDD"/>
    <w:rsid w:val="00D67EFD"/>
    <w:rsid w:val="00D70980"/>
    <w:rsid w:val="00D952A6"/>
    <w:rsid w:val="00DB47F5"/>
    <w:rsid w:val="00DD281C"/>
    <w:rsid w:val="00DE42B1"/>
    <w:rsid w:val="00DE4517"/>
    <w:rsid w:val="00DF7FF9"/>
    <w:rsid w:val="00E13006"/>
    <w:rsid w:val="00E1746D"/>
    <w:rsid w:val="00E26910"/>
    <w:rsid w:val="00E34804"/>
    <w:rsid w:val="00E34D63"/>
    <w:rsid w:val="00E61049"/>
    <w:rsid w:val="00E62B39"/>
    <w:rsid w:val="00E62D8E"/>
    <w:rsid w:val="00E7208F"/>
    <w:rsid w:val="00E83C28"/>
    <w:rsid w:val="00EA286F"/>
    <w:rsid w:val="00EA518A"/>
    <w:rsid w:val="00EB21A7"/>
    <w:rsid w:val="00EC54F6"/>
    <w:rsid w:val="00ED6B7B"/>
    <w:rsid w:val="00EE13CB"/>
    <w:rsid w:val="00EE3DE4"/>
    <w:rsid w:val="00EF5C1F"/>
    <w:rsid w:val="00F3383F"/>
    <w:rsid w:val="00F3426C"/>
    <w:rsid w:val="00F3728E"/>
    <w:rsid w:val="00F47B46"/>
    <w:rsid w:val="00F52296"/>
    <w:rsid w:val="00F5490F"/>
    <w:rsid w:val="00F551E4"/>
    <w:rsid w:val="00F558F8"/>
    <w:rsid w:val="00F56863"/>
    <w:rsid w:val="00F60918"/>
    <w:rsid w:val="00F659DA"/>
    <w:rsid w:val="00F71B31"/>
    <w:rsid w:val="00F92B50"/>
    <w:rsid w:val="00F93B85"/>
    <w:rsid w:val="00F952EB"/>
    <w:rsid w:val="00FB1ABD"/>
    <w:rsid w:val="00FC3CE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8"/>
        <w:szCs w:val="22"/>
        <w:lang w:val="vi-VN" w:eastAsia="en-US" w:bidi="ar-SA"/>
      </w:rPr>
    </w:rPrDefault>
    <w:pPrDefault>
      <w:pPr>
        <w:spacing w:before="40" w:line="288" w:lineRule="auto"/>
        <w:ind w:left="992"/>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147F"/>
    <w:pPr>
      <w:spacing w:before="0" w:line="240" w:lineRule="auto"/>
      <w:ind w:left="0"/>
      <w:jc w:val="left"/>
    </w:pPr>
    <w:rPr>
      <w:rFonts w:ascii="UVnTime" w:eastAsia="Times New Roman" w:hAnsi="UVnTime" w:cs="Times New Roman"/>
      <w:sz w:val="26"/>
      <w:szCs w:val="24"/>
      <w:lang w:val="en-US"/>
    </w:rPr>
  </w:style>
  <w:style w:type="paragraph" w:styleId="Heading1">
    <w:name w:val="heading 1"/>
    <w:basedOn w:val="Normal"/>
    <w:next w:val="Normal"/>
    <w:link w:val="Heading1Char"/>
    <w:qFormat/>
    <w:rsid w:val="006C147F"/>
    <w:pPr>
      <w:keepNext/>
      <w:jc w:val="center"/>
      <w:outlineLvl w:val="0"/>
    </w:pPr>
    <w:rPr>
      <w:rFonts w:ascii="Times New Roman" w:hAnsi="Times New Roman"/>
      <w:b/>
      <w:bCs/>
    </w:rPr>
  </w:style>
  <w:style w:type="paragraph" w:styleId="Heading2">
    <w:name w:val="heading 2"/>
    <w:basedOn w:val="Normal"/>
    <w:next w:val="Normal"/>
    <w:link w:val="Heading2Char"/>
    <w:qFormat/>
    <w:rsid w:val="006C147F"/>
    <w:pPr>
      <w:keepNext/>
      <w:outlineLvl w:val="1"/>
    </w:pPr>
    <w:rPr>
      <w:rFonts w:ascii="Times New Roman" w:hAnsi="Times New Roman"/>
      <w:b/>
      <w:bCs/>
      <w:sz w:val="28"/>
    </w:rPr>
  </w:style>
  <w:style w:type="paragraph" w:styleId="Heading3">
    <w:name w:val="heading 3"/>
    <w:basedOn w:val="Normal"/>
    <w:next w:val="Normal"/>
    <w:link w:val="Heading3Char"/>
    <w:qFormat/>
    <w:rsid w:val="006C147F"/>
    <w:pPr>
      <w:keepNext/>
      <w:outlineLvl w:val="2"/>
    </w:pPr>
    <w:rPr>
      <w:rFonts w:ascii="Times New Roman" w:hAnsi="Times New Roman"/>
      <w:b/>
      <w:bCs/>
      <w:sz w:val="24"/>
    </w:rPr>
  </w:style>
  <w:style w:type="paragraph" w:styleId="Heading4">
    <w:name w:val="heading 4"/>
    <w:basedOn w:val="Normal"/>
    <w:next w:val="Normal"/>
    <w:link w:val="Heading4Char"/>
    <w:qFormat/>
    <w:rsid w:val="006C147F"/>
    <w:pPr>
      <w:keepNext/>
      <w:outlineLvl w:val="3"/>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C147F"/>
    <w:rPr>
      <w:rFonts w:eastAsia="Times New Roman" w:cs="Times New Roman"/>
      <w:b/>
      <w:bCs/>
      <w:sz w:val="26"/>
      <w:szCs w:val="24"/>
      <w:lang w:val="en-US"/>
    </w:rPr>
  </w:style>
  <w:style w:type="character" w:customStyle="1" w:styleId="Heading2Char">
    <w:name w:val="Heading 2 Char"/>
    <w:basedOn w:val="DefaultParagraphFont"/>
    <w:link w:val="Heading2"/>
    <w:rsid w:val="006C147F"/>
    <w:rPr>
      <w:rFonts w:eastAsia="Times New Roman" w:cs="Times New Roman"/>
      <w:b/>
      <w:bCs/>
      <w:szCs w:val="24"/>
      <w:lang w:val="en-US"/>
    </w:rPr>
  </w:style>
  <w:style w:type="character" w:customStyle="1" w:styleId="Heading3Char">
    <w:name w:val="Heading 3 Char"/>
    <w:basedOn w:val="DefaultParagraphFont"/>
    <w:link w:val="Heading3"/>
    <w:rsid w:val="006C147F"/>
    <w:rPr>
      <w:rFonts w:eastAsia="Times New Roman" w:cs="Times New Roman"/>
      <w:b/>
      <w:bCs/>
      <w:sz w:val="24"/>
      <w:szCs w:val="24"/>
      <w:lang w:val="en-US"/>
    </w:rPr>
  </w:style>
  <w:style w:type="character" w:customStyle="1" w:styleId="Heading4Char">
    <w:name w:val="Heading 4 Char"/>
    <w:basedOn w:val="DefaultParagraphFont"/>
    <w:link w:val="Heading4"/>
    <w:rsid w:val="006C147F"/>
    <w:rPr>
      <w:rFonts w:eastAsia="Times New Roman" w:cs="Times New Roman"/>
      <w:b/>
      <w:bCs/>
      <w:sz w:val="26"/>
      <w:szCs w:val="24"/>
      <w:lang w:val="en-US"/>
    </w:rPr>
  </w:style>
  <w:style w:type="paragraph" w:styleId="NormalWeb">
    <w:name w:val="Normal (Web)"/>
    <w:basedOn w:val="Normal"/>
    <w:uiPriority w:val="99"/>
    <w:rsid w:val="006C147F"/>
    <w:pPr>
      <w:spacing w:before="100" w:beforeAutospacing="1" w:after="100" w:afterAutospacing="1"/>
    </w:pPr>
    <w:rPr>
      <w:rFonts w:ascii="Times New Roman" w:hAnsi="Times New Roman"/>
      <w:sz w:val="24"/>
    </w:rPr>
  </w:style>
  <w:style w:type="character" w:styleId="Hyperlink">
    <w:name w:val="Hyperlink"/>
    <w:uiPriority w:val="99"/>
    <w:rsid w:val="006C147F"/>
    <w:rPr>
      <w:color w:val="0000FF"/>
      <w:u w:val="single"/>
    </w:rPr>
  </w:style>
  <w:style w:type="paragraph" w:customStyle="1" w:styleId="CharChar3">
    <w:name w:val="Char Char3"/>
    <w:basedOn w:val="Normal"/>
    <w:rsid w:val="006C147F"/>
    <w:pPr>
      <w:widowControl w:val="0"/>
      <w:jc w:val="both"/>
    </w:pPr>
    <w:rPr>
      <w:rFonts w:ascii="Times New Roman" w:eastAsia="SimSun" w:hAnsi="Times New Roman"/>
      <w:noProof/>
      <w:kern w:val="2"/>
      <w:sz w:val="24"/>
      <w:szCs w:val="26"/>
      <w:lang w:eastAsia="zh-CN"/>
    </w:rPr>
  </w:style>
  <w:style w:type="character" w:customStyle="1" w:styleId="vn4">
    <w:name w:val="vn_4"/>
    <w:basedOn w:val="DefaultParagraphFont"/>
    <w:rsid w:val="006C147F"/>
  </w:style>
  <w:style w:type="paragraph" w:customStyle="1" w:styleId="Normal1">
    <w:name w:val="Normal1"/>
    <w:basedOn w:val="Normal"/>
    <w:rsid w:val="006C147F"/>
    <w:pPr>
      <w:spacing w:before="100" w:beforeAutospacing="1" w:after="100" w:afterAutospacing="1"/>
    </w:pPr>
    <w:rPr>
      <w:rFonts w:ascii="Times New Roman" w:hAnsi="Times New Roman"/>
      <w:sz w:val="24"/>
      <w:lang w:val="en-SG" w:eastAsia="en-SG" w:bidi="th-TH"/>
    </w:rPr>
  </w:style>
  <w:style w:type="paragraph" w:styleId="BodyText">
    <w:name w:val="Body Text"/>
    <w:basedOn w:val="Normal"/>
    <w:link w:val="BodyTextChar"/>
    <w:rsid w:val="006C147F"/>
    <w:pPr>
      <w:widowControl w:val="0"/>
      <w:spacing w:before="60" w:after="60" w:line="380" w:lineRule="exact"/>
      <w:jc w:val="both"/>
    </w:pPr>
    <w:rPr>
      <w:rFonts w:ascii=".VnTime" w:hAnsi=".VnTime"/>
      <w:sz w:val="28"/>
      <w:szCs w:val="20"/>
    </w:rPr>
  </w:style>
  <w:style w:type="character" w:customStyle="1" w:styleId="BodyTextChar">
    <w:name w:val="Body Text Char"/>
    <w:basedOn w:val="DefaultParagraphFont"/>
    <w:link w:val="BodyText"/>
    <w:rsid w:val="006C147F"/>
    <w:rPr>
      <w:rFonts w:ascii=".VnTime" w:eastAsia="Times New Roman" w:hAnsi=".VnTime" w:cs="Times New Roman"/>
      <w:szCs w:val="20"/>
      <w:lang w:val="en-US"/>
    </w:rPr>
  </w:style>
  <w:style w:type="paragraph" w:styleId="ListParagraph">
    <w:name w:val="List Paragraph"/>
    <w:basedOn w:val="Normal"/>
    <w:uiPriority w:val="34"/>
    <w:qFormat/>
    <w:rsid w:val="006C147F"/>
    <w:pPr>
      <w:ind w:left="720"/>
      <w:contextualSpacing/>
    </w:pPr>
  </w:style>
  <w:style w:type="paragraph" w:customStyle="1" w:styleId="Normal2">
    <w:name w:val="Normal2"/>
    <w:basedOn w:val="Normal"/>
    <w:rsid w:val="006C147F"/>
    <w:pPr>
      <w:spacing w:before="100" w:beforeAutospacing="1" w:after="100" w:afterAutospacing="1"/>
    </w:pPr>
    <w:rPr>
      <w:rFonts w:ascii="Times New Roman" w:hAnsi="Times New Roman"/>
      <w:sz w:val="24"/>
      <w:lang w:val="en-SG" w:eastAsia="en-SG" w:bidi="th-TH"/>
    </w:rPr>
  </w:style>
  <w:style w:type="character" w:styleId="FollowedHyperlink">
    <w:name w:val="FollowedHyperlink"/>
    <w:basedOn w:val="DefaultParagraphFont"/>
    <w:uiPriority w:val="99"/>
    <w:semiHidden/>
    <w:unhideWhenUsed/>
    <w:rsid w:val="006C147F"/>
    <w:rPr>
      <w:color w:val="800080"/>
      <w:u w:val="single"/>
    </w:rPr>
  </w:style>
  <w:style w:type="paragraph" w:customStyle="1" w:styleId="font5">
    <w:name w:val="font5"/>
    <w:basedOn w:val="Normal"/>
    <w:rsid w:val="006C147F"/>
    <w:pPr>
      <w:spacing w:before="100" w:beforeAutospacing="1" w:after="100" w:afterAutospacing="1"/>
    </w:pPr>
    <w:rPr>
      <w:rFonts w:ascii="Times New Roman" w:hAnsi="Times New Roman"/>
      <w:i/>
      <w:iCs/>
      <w:sz w:val="22"/>
      <w:szCs w:val="22"/>
    </w:rPr>
  </w:style>
  <w:style w:type="paragraph" w:customStyle="1" w:styleId="xl143">
    <w:name w:val="xl143"/>
    <w:basedOn w:val="Normal"/>
    <w:rsid w:val="006C147F"/>
    <w:pPr>
      <w:spacing w:before="100" w:beforeAutospacing="1" w:after="100" w:afterAutospacing="1"/>
      <w:textAlignment w:val="center"/>
    </w:pPr>
    <w:rPr>
      <w:rFonts w:ascii="Times New Roman" w:hAnsi="Times New Roman"/>
      <w:sz w:val="22"/>
      <w:szCs w:val="22"/>
    </w:rPr>
  </w:style>
  <w:style w:type="paragraph" w:customStyle="1" w:styleId="xl144">
    <w:name w:val="xl144"/>
    <w:basedOn w:val="Normal"/>
    <w:rsid w:val="006C147F"/>
    <w:pPr>
      <w:spacing w:before="100" w:beforeAutospacing="1" w:after="100" w:afterAutospacing="1"/>
      <w:jc w:val="center"/>
      <w:textAlignment w:val="center"/>
    </w:pPr>
    <w:rPr>
      <w:rFonts w:ascii="Times New Roman" w:hAnsi="Times New Roman"/>
      <w:sz w:val="22"/>
      <w:szCs w:val="22"/>
    </w:rPr>
  </w:style>
  <w:style w:type="paragraph" w:customStyle="1" w:styleId="xl145">
    <w:name w:val="xl14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6">
    <w:name w:val="xl14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7">
    <w:name w:val="xl14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48">
    <w:name w:val="xl14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9">
    <w:name w:val="xl14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50">
    <w:name w:val="xl150"/>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51">
    <w:name w:val="xl15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b/>
      <w:bCs/>
      <w:sz w:val="22"/>
      <w:szCs w:val="22"/>
    </w:rPr>
  </w:style>
  <w:style w:type="paragraph" w:customStyle="1" w:styleId="xl152">
    <w:name w:val="xl15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53">
    <w:name w:val="xl15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sz w:val="22"/>
      <w:szCs w:val="22"/>
    </w:rPr>
  </w:style>
  <w:style w:type="paragraph" w:customStyle="1" w:styleId="xl154">
    <w:name w:val="xl154"/>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55">
    <w:name w:val="xl15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56">
    <w:name w:val="xl15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57">
    <w:name w:val="xl15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58">
    <w:name w:val="xl15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59">
    <w:name w:val="xl15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60">
    <w:name w:val="xl160"/>
    <w:basedOn w:val="Normal"/>
    <w:rsid w:val="006C147F"/>
    <w:pPr>
      <w:spacing w:before="100" w:beforeAutospacing="1" w:after="100" w:afterAutospacing="1"/>
      <w:textAlignment w:val="center"/>
    </w:pPr>
    <w:rPr>
      <w:rFonts w:ascii=".VnArial Narrow" w:hAnsi=".VnArial Narrow"/>
      <w:sz w:val="22"/>
      <w:szCs w:val="22"/>
    </w:rPr>
  </w:style>
  <w:style w:type="paragraph" w:customStyle="1" w:styleId="xl161">
    <w:name w:val="xl16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2">
    <w:name w:val="xl16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2"/>
      <w:szCs w:val="22"/>
    </w:rPr>
  </w:style>
  <w:style w:type="paragraph" w:customStyle="1" w:styleId="xl163">
    <w:name w:val="xl16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64">
    <w:name w:val="xl164"/>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5">
    <w:name w:val="xl16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b/>
      <w:bCs/>
      <w:sz w:val="22"/>
      <w:szCs w:val="22"/>
    </w:rPr>
  </w:style>
  <w:style w:type="paragraph" w:customStyle="1" w:styleId="xl166">
    <w:name w:val="xl16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67">
    <w:name w:val="xl16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8">
    <w:name w:val="xl16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9">
    <w:name w:val="xl16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sz w:val="22"/>
      <w:szCs w:val="22"/>
    </w:rPr>
  </w:style>
  <w:style w:type="paragraph" w:customStyle="1" w:styleId="xl170">
    <w:name w:val="xl170"/>
    <w:basedOn w:val="Normal"/>
    <w:rsid w:val="006C147F"/>
    <w:pPr>
      <w:spacing w:before="100" w:beforeAutospacing="1" w:after="100" w:afterAutospacing="1"/>
      <w:textAlignment w:val="center"/>
    </w:pPr>
    <w:rPr>
      <w:rFonts w:ascii=".VnArial Narrow" w:hAnsi=".VnArial Narrow"/>
      <w:b/>
      <w:bCs/>
      <w:sz w:val="22"/>
      <w:szCs w:val="22"/>
    </w:rPr>
  </w:style>
  <w:style w:type="paragraph" w:customStyle="1" w:styleId="xl171">
    <w:name w:val="xl17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2"/>
      <w:szCs w:val="22"/>
    </w:rPr>
  </w:style>
  <w:style w:type="paragraph" w:customStyle="1" w:styleId="xl172">
    <w:name w:val="xl17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73">
    <w:name w:val="xl17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74">
    <w:name w:val="xl174"/>
    <w:basedOn w:val="Normal"/>
    <w:rsid w:val="006C147F"/>
    <w:pPr>
      <w:spacing w:before="100" w:beforeAutospacing="1" w:after="100" w:afterAutospacing="1"/>
      <w:jc w:val="center"/>
      <w:textAlignment w:val="center"/>
    </w:pPr>
    <w:rPr>
      <w:rFonts w:ascii=".VnArial Narrow" w:hAnsi=".VnArial Narrow"/>
      <w:sz w:val="22"/>
      <w:szCs w:val="22"/>
    </w:rPr>
  </w:style>
  <w:style w:type="paragraph" w:customStyle="1" w:styleId="xl175">
    <w:name w:val="xl175"/>
    <w:basedOn w:val="Normal"/>
    <w:rsid w:val="006C147F"/>
    <w:pPr>
      <w:spacing w:before="100" w:beforeAutospacing="1" w:after="100" w:afterAutospacing="1"/>
      <w:jc w:val="right"/>
      <w:textAlignment w:val="center"/>
    </w:pPr>
    <w:rPr>
      <w:rFonts w:ascii="Times New Roman" w:hAnsi="Times New Roman"/>
      <w:sz w:val="22"/>
      <w:szCs w:val="22"/>
    </w:rPr>
  </w:style>
  <w:style w:type="paragraph" w:customStyle="1" w:styleId="xl176">
    <w:name w:val="xl176"/>
    <w:basedOn w:val="Normal"/>
    <w:rsid w:val="006C147F"/>
    <w:pPr>
      <w:spacing w:before="100" w:beforeAutospacing="1" w:after="100" w:afterAutospacing="1"/>
      <w:textAlignment w:val="center"/>
    </w:pPr>
    <w:rPr>
      <w:rFonts w:ascii="Times New Roman" w:hAnsi="Times New Roman"/>
      <w:sz w:val="22"/>
      <w:szCs w:val="22"/>
    </w:rPr>
  </w:style>
  <w:style w:type="paragraph" w:customStyle="1" w:styleId="xl177">
    <w:name w:val="xl177"/>
    <w:basedOn w:val="Normal"/>
    <w:rsid w:val="006C147F"/>
    <w:pPr>
      <w:spacing w:before="100" w:beforeAutospacing="1" w:after="100" w:afterAutospacing="1"/>
      <w:textAlignment w:val="center"/>
    </w:pPr>
    <w:rPr>
      <w:rFonts w:ascii="Times New Roman" w:hAnsi="Times New Roman"/>
      <w:b/>
      <w:bCs/>
      <w:sz w:val="22"/>
      <w:szCs w:val="22"/>
    </w:rPr>
  </w:style>
  <w:style w:type="paragraph" w:customStyle="1" w:styleId="xl178">
    <w:name w:val="xl178"/>
    <w:basedOn w:val="Normal"/>
    <w:rsid w:val="006C147F"/>
    <w:pPr>
      <w:pBdr>
        <w:top w:val="single" w:sz="4" w:space="0" w:color="auto"/>
        <w:lef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79">
    <w:name w:val="xl179"/>
    <w:basedOn w:val="Normal"/>
    <w:rsid w:val="006C147F"/>
    <w:pPr>
      <w:pBdr>
        <w:top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0">
    <w:name w:val="xl180"/>
    <w:basedOn w:val="Normal"/>
    <w:rsid w:val="006C147F"/>
    <w:pPr>
      <w:pBdr>
        <w:left w:val="single" w:sz="4" w:space="0" w:color="auto"/>
        <w:bottom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1">
    <w:name w:val="xl181"/>
    <w:basedOn w:val="Normal"/>
    <w:rsid w:val="006C147F"/>
    <w:pPr>
      <w:pBdr>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2">
    <w:name w:val="xl18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3">
    <w:name w:val="xl183"/>
    <w:basedOn w:val="Normal"/>
    <w:rsid w:val="006C147F"/>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4">
    <w:name w:val="xl184"/>
    <w:basedOn w:val="Normal"/>
    <w:rsid w:val="006C147F"/>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5">
    <w:name w:val="xl18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16"/>
      <w:szCs w:val="16"/>
    </w:rPr>
  </w:style>
  <w:style w:type="paragraph" w:customStyle="1" w:styleId="xl186">
    <w:name w:val="xl18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16"/>
      <w:szCs w:val="16"/>
    </w:rPr>
  </w:style>
  <w:style w:type="paragraph" w:customStyle="1" w:styleId="xl187">
    <w:name w:val="xl18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16"/>
      <w:szCs w:val="16"/>
    </w:rPr>
  </w:style>
  <w:style w:type="paragraph" w:styleId="Header">
    <w:name w:val="header"/>
    <w:basedOn w:val="Normal"/>
    <w:link w:val="HeaderChar"/>
    <w:uiPriority w:val="99"/>
    <w:unhideWhenUsed/>
    <w:rsid w:val="006C147F"/>
    <w:pPr>
      <w:tabs>
        <w:tab w:val="center" w:pos="4680"/>
        <w:tab w:val="right" w:pos="9360"/>
      </w:tabs>
    </w:pPr>
  </w:style>
  <w:style w:type="character" w:customStyle="1" w:styleId="HeaderChar">
    <w:name w:val="Header Char"/>
    <w:basedOn w:val="DefaultParagraphFont"/>
    <w:link w:val="Header"/>
    <w:uiPriority w:val="99"/>
    <w:rsid w:val="006C147F"/>
    <w:rPr>
      <w:rFonts w:ascii="UVnTime" w:eastAsia="Times New Roman" w:hAnsi="UVnTime" w:cs="Times New Roman"/>
      <w:sz w:val="26"/>
      <w:szCs w:val="24"/>
      <w:lang w:val="en-US"/>
    </w:rPr>
  </w:style>
  <w:style w:type="paragraph" w:styleId="Footer">
    <w:name w:val="footer"/>
    <w:basedOn w:val="Normal"/>
    <w:link w:val="FooterChar"/>
    <w:uiPriority w:val="99"/>
    <w:unhideWhenUsed/>
    <w:rsid w:val="006C147F"/>
    <w:pPr>
      <w:tabs>
        <w:tab w:val="center" w:pos="4680"/>
        <w:tab w:val="right" w:pos="9360"/>
      </w:tabs>
    </w:pPr>
  </w:style>
  <w:style w:type="character" w:customStyle="1" w:styleId="FooterChar">
    <w:name w:val="Footer Char"/>
    <w:basedOn w:val="DefaultParagraphFont"/>
    <w:link w:val="Footer"/>
    <w:uiPriority w:val="99"/>
    <w:rsid w:val="006C147F"/>
    <w:rPr>
      <w:rFonts w:ascii="UVnTime" w:eastAsia="Times New Roman" w:hAnsi="UVnTime" w:cs="Times New Roman"/>
      <w:sz w:val="26"/>
      <w:szCs w:val="24"/>
      <w:lang w:val="en-US"/>
    </w:rPr>
  </w:style>
  <w:style w:type="paragraph" w:styleId="BalloonText">
    <w:name w:val="Balloon Text"/>
    <w:basedOn w:val="Normal"/>
    <w:link w:val="BalloonTextChar"/>
    <w:uiPriority w:val="99"/>
    <w:semiHidden/>
    <w:unhideWhenUsed/>
    <w:rsid w:val="006C147F"/>
    <w:rPr>
      <w:rFonts w:ascii="Tahoma" w:hAnsi="Tahoma" w:cs="Tahoma"/>
      <w:sz w:val="16"/>
      <w:szCs w:val="16"/>
    </w:rPr>
  </w:style>
  <w:style w:type="character" w:customStyle="1" w:styleId="BalloonTextChar">
    <w:name w:val="Balloon Text Char"/>
    <w:basedOn w:val="DefaultParagraphFont"/>
    <w:link w:val="BalloonText"/>
    <w:uiPriority w:val="99"/>
    <w:semiHidden/>
    <w:rsid w:val="006C147F"/>
    <w:rPr>
      <w:rFonts w:ascii="Tahoma" w:eastAsia="Times New Roman" w:hAnsi="Tahoma" w:cs="Tahoma"/>
      <w:sz w:val="16"/>
      <w:szCs w:val="16"/>
      <w:lang w:val="en-US"/>
    </w:rPr>
  </w:style>
  <w:style w:type="character" w:styleId="CommentReference">
    <w:name w:val="annotation reference"/>
    <w:basedOn w:val="DefaultParagraphFont"/>
    <w:uiPriority w:val="99"/>
    <w:semiHidden/>
    <w:unhideWhenUsed/>
    <w:rsid w:val="006C147F"/>
    <w:rPr>
      <w:sz w:val="16"/>
      <w:szCs w:val="16"/>
    </w:rPr>
  </w:style>
  <w:style w:type="paragraph" w:styleId="CommentText">
    <w:name w:val="annotation text"/>
    <w:basedOn w:val="Normal"/>
    <w:link w:val="CommentTextChar"/>
    <w:uiPriority w:val="99"/>
    <w:semiHidden/>
    <w:unhideWhenUsed/>
    <w:rsid w:val="006C147F"/>
    <w:rPr>
      <w:sz w:val="20"/>
      <w:szCs w:val="20"/>
    </w:rPr>
  </w:style>
  <w:style w:type="character" w:customStyle="1" w:styleId="CommentTextChar">
    <w:name w:val="Comment Text Char"/>
    <w:basedOn w:val="DefaultParagraphFont"/>
    <w:link w:val="CommentText"/>
    <w:uiPriority w:val="99"/>
    <w:semiHidden/>
    <w:rsid w:val="006C147F"/>
    <w:rPr>
      <w:rFonts w:ascii="UVnTime" w:eastAsia="Times New Roman" w:hAnsi="UVnTime"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6C147F"/>
    <w:rPr>
      <w:b/>
      <w:bCs/>
    </w:rPr>
  </w:style>
  <w:style w:type="character" w:customStyle="1" w:styleId="CommentSubjectChar">
    <w:name w:val="Comment Subject Char"/>
    <w:basedOn w:val="CommentTextChar"/>
    <w:link w:val="CommentSubject"/>
    <w:uiPriority w:val="99"/>
    <w:semiHidden/>
    <w:rsid w:val="006C147F"/>
    <w:rPr>
      <w:rFonts w:ascii="UVnTime" w:eastAsia="Times New Roman" w:hAnsi="UVnTime" w:cs="Times New Roman"/>
      <w:b/>
      <w:bCs/>
      <w:sz w:val="20"/>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vi-VN" w:eastAsia="en-US" w:bidi="ar-SA"/>
      </w:rPr>
    </w:rPrDefault>
    <w:pPrDefault>
      <w:pPr>
        <w:spacing w:before="40" w:line="288" w:lineRule="auto"/>
        <w:ind w:left="992"/>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147F"/>
    <w:pPr>
      <w:spacing w:before="0" w:line="240" w:lineRule="auto"/>
      <w:ind w:left="0"/>
      <w:jc w:val="left"/>
    </w:pPr>
    <w:rPr>
      <w:rFonts w:ascii="UVnTime" w:eastAsia="Times New Roman" w:hAnsi="UVnTime" w:cs="Times New Roman"/>
      <w:sz w:val="26"/>
      <w:szCs w:val="24"/>
      <w:lang w:val="en-US"/>
    </w:rPr>
  </w:style>
  <w:style w:type="paragraph" w:styleId="Heading1">
    <w:name w:val="heading 1"/>
    <w:basedOn w:val="Normal"/>
    <w:next w:val="Normal"/>
    <w:link w:val="Heading1Char"/>
    <w:qFormat/>
    <w:rsid w:val="006C147F"/>
    <w:pPr>
      <w:keepNext/>
      <w:jc w:val="center"/>
      <w:outlineLvl w:val="0"/>
    </w:pPr>
    <w:rPr>
      <w:rFonts w:ascii="Times New Roman" w:hAnsi="Times New Roman"/>
      <w:b/>
      <w:bCs/>
    </w:rPr>
  </w:style>
  <w:style w:type="paragraph" w:styleId="Heading2">
    <w:name w:val="heading 2"/>
    <w:basedOn w:val="Normal"/>
    <w:next w:val="Normal"/>
    <w:link w:val="Heading2Char"/>
    <w:qFormat/>
    <w:rsid w:val="006C147F"/>
    <w:pPr>
      <w:keepNext/>
      <w:outlineLvl w:val="1"/>
    </w:pPr>
    <w:rPr>
      <w:rFonts w:ascii="Times New Roman" w:hAnsi="Times New Roman"/>
      <w:b/>
      <w:bCs/>
      <w:sz w:val="28"/>
    </w:rPr>
  </w:style>
  <w:style w:type="paragraph" w:styleId="Heading3">
    <w:name w:val="heading 3"/>
    <w:basedOn w:val="Normal"/>
    <w:next w:val="Normal"/>
    <w:link w:val="Heading3Char"/>
    <w:qFormat/>
    <w:rsid w:val="006C147F"/>
    <w:pPr>
      <w:keepNext/>
      <w:outlineLvl w:val="2"/>
    </w:pPr>
    <w:rPr>
      <w:rFonts w:ascii="Times New Roman" w:hAnsi="Times New Roman"/>
      <w:b/>
      <w:bCs/>
      <w:sz w:val="24"/>
    </w:rPr>
  </w:style>
  <w:style w:type="paragraph" w:styleId="Heading4">
    <w:name w:val="heading 4"/>
    <w:basedOn w:val="Normal"/>
    <w:next w:val="Normal"/>
    <w:link w:val="Heading4Char"/>
    <w:qFormat/>
    <w:rsid w:val="006C147F"/>
    <w:pPr>
      <w:keepNext/>
      <w:outlineLvl w:val="3"/>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C147F"/>
    <w:rPr>
      <w:rFonts w:eastAsia="Times New Roman" w:cs="Times New Roman"/>
      <w:b/>
      <w:bCs/>
      <w:sz w:val="26"/>
      <w:szCs w:val="24"/>
      <w:lang w:val="en-US"/>
    </w:rPr>
  </w:style>
  <w:style w:type="character" w:customStyle="1" w:styleId="Heading2Char">
    <w:name w:val="Heading 2 Char"/>
    <w:basedOn w:val="DefaultParagraphFont"/>
    <w:link w:val="Heading2"/>
    <w:rsid w:val="006C147F"/>
    <w:rPr>
      <w:rFonts w:eastAsia="Times New Roman" w:cs="Times New Roman"/>
      <w:b/>
      <w:bCs/>
      <w:szCs w:val="24"/>
      <w:lang w:val="en-US"/>
    </w:rPr>
  </w:style>
  <w:style w:type="character" w:customStyle="1" w:styleId="Heading3Char">
    <w:name w:val="Heading 3 Char"/>
    <w:basedOn w:val="DefaultParagraphFont"/>
    <w:link w:val="Heading3"/>
    <w:rsid w:val="006C147F"/>
    <w:rPr>
      <w:rFonts w:eastAsia="Times New Roman" w:cs="Times New Roman"/>
      <w:b/>
      <w:bCs/>
      <w:sz w:val="24"/>
      <w:szCs w:val="24"/>
      <w:lang w:val="en-US"/>
    </w:rPr>
  </w:style>
  <w:style w:type="character" w:customStyle="1" w:styleId="Heading4Char">
    <w:name w:val="Heading 4 Char"/>
    <w:basedOn w:val="DefaultParagraphFont"/>
    <w:link w:val="Heading4"/>
    <w:rsid w:val="006C147F"/>
    <w:rPr>
      <w:rFonts w:eastAsia="Times New Roman" w:cs="Times New Roman"/>
      <w:b/>
      <w:bCs/>
      <w:sz w:val="26"/>
      <w:szCs w:val="24"/>
      <w:lang w:val="en-US"/>
    </w:rPr>
  </w:style>
  <w:style w:type="paragraph" w:styleId="NormalWeb">
    <w:name w:val="Normal (Web)"/>
    <w:basedOn w:val="Normal"/>
    <w:uiPriority w:val="99"/>
    <w:rsid w:val="006C147F"/>
    <w:pPr>
      <w:spacing w:before="100" w:beforeAutospacing="1" w:after="100" w:afterAutospacing="1"/>
    </w:pPr>
    <w:rPr>
      <w:rFonts w:ascii="Times New Roman" w:hAnsi="Times New Roman"/>
      <w:sz w:val="24"/>
    </w:rPr>
  </w:style>
  <w:style w:type="character" w:styleId="Hyperlink">
    <w:name w:val="Hyperlink"/>
    <w:uiPriority w:val="99"/>
    <w:rsid w:val="006C147F"/>
    <w:rPr>
      <w:color w:val="0000FF"/>
      <w:u w:val="single"/>
    </w:rPr>
  </w:style>
  <w:style w:type="paragraph" w:customStyle="1" w:styleId="CharChar3">
    <w:name w:val="Char Char3"/>
    <w:basedOn w:val="Normal"/>
    <w:rsid w:val="006C147F"/>
    <w:pPr>
      <w:widowControl w:val="0"/>
      <w:jc w:val="both"/>
    </w:pPr>
    <w:rPr>
      <w:rFonts w:ascii="Times New Roman" w:eastAsia="SimSun" w:hAnsi="Times New Roman"/>
      <w:noProof/>
      <w:kern w:val="2"/>
      <w:sz w:val="24"/>
      <w:szCs w:val="26"/>
      <w:lang w:eastAsia="zh-CN"/>
    </w:rPr>
  </w:style>
  <w:style w:type="character" w:customStyle="1" w:styleId="vn4">
    <w:name w:val="vn_4"/>
    <w:basedOn w:val="DefaultParagraphFont"/>
    <w:rsid w:val="006C147F"/>
  </w:style>
  <w:style w:type="paragraph" w:customStyle="1" w:styleId="Normal1">
    <w:name w:val="Normal1"/>
    <w:basedOn w:val="Normal"/>
    <w:rsid w:val="006C147F"/>
    <w:pPr>
      <w:spacing w:before="100" w:beforeAutospacing="1" w:after="100" w:afterAutospacing="1"/>
    </w:pPr>
    <w:rPr>
      <w:rFonts w:ascii="Times New Roman" w:hAnsi="Times New Roman"/>
      <w:sz w:val="24"/>
      <w:lang w:val="en-SG" w:eastAsia="en-SG" w:bidi="th-TH"/>
    </w:rPr>
  </w:style>
  <w:style w:type="paragraph" w:styleId="BodyText">
    <w:name w:val="Body Text"/>
    <w:basedOn w:val="Normal"/>
    <w:link w:val="BodyTextChar"/>
    <w:rsid w:val="006C147F"/>
    <w:pPr>
      <w:widowControl w:val="0"/>
      <w:spacing w:before="60" w:after="60" w:line="380" w:lineRule="exact"/>
      <w:jc w:val="both"/>
    </w:pPr>
    <w:rPr>
      <w:rFonts w:ascii=".VnTime" w:hAnsi=".VnTime"/>
      <w:sz w:val="28"/>
      <w:szCs w:val="20"/>
    </w:rPr>
  </w:style>
  <w:style w:type="character" w:customStyle="1" w:styleId="BodyTextChar">
    <w:name w:val="Body Text Char"/>
    <w:basedOn w:val="DefaultParagraphFont"/>
    <w:link w:val="BodyText"/>
    <w:rsid w:val="006C147F"/>
    <w:rPr>
      <w:rFonts w:ascii=".VnTime" w:eastAsia="Times New Roman" w:hAnsi=".VnTime" w:cs="Times New Roman"/>
      <w:szCs w:val="20"/>
      <w:lang w:val="en-US"/>
    </w:rPr>
  </w:style>
  <w:style w:type="paragraph" w:styleId="ListParagraph">
    <w:name w:val="List Paragraph"/>
    <w:basedOn w:val="Normal"/>
    <w:uiPriority w:val="34"/>
    <w:qFormat/>
    <w:rsid w:val="006C147F"/>
    <w:pPr>
      <w:ind w:left="720"/>
      <w:contextualSpacing/>
    </w:pPr>
  </w:style>
  <w:style w:type="paragraph" w:customStyle="1" w:styleId="Normal2">
    <w:name w:val="Normal2"/>
    <w:basedOn w:val="Normal"/>
    <w:rsid w:val="006C147F"/>
    <w:pPr>
      <w:spacing w:before="100" w:beforeAutospacing="1" w:after="100" w:afterAutospacing="1"/>
    </w:pPr>
    <w:rPr>
      <w:rFonts w:ascii="Times New Roman" w:hAnsi="Times New Roman"/>
      <w:sz w:val="24"/>
      <w:lang w:val="en-SG" w:eastAsia="en-SG" w:bidi="th-TH"/>
    </w:rPr>
  </w:style>
  <w:style w:type="character" w:styleId="FollowedHyperlink">
    <w:name w:val="FollowedHyperlink"/>
    <w:basedOn w:val="DefaultParagraphFont"/>
    <w:uiPriority w:val="99"/>
    <w:semiHidden/>
    <w:unhideWhenUsed/>
    <w:rsid w:val="006C147F"/>
    <w:rPr>
      <w:color w:val="800080"/>
      <w:u w:val="single"/>
    </w:rPr>
  </w:style>
  <w:style w:type="paragraph" w:customStyle="1" w:styleId="font5">
    <w:name w:val="font5"/>
    <w:basedOn w:val="Normal"/>
    <w:rsid w:val="006C147F"/>
    <w:pPr>
      <w:spacing w:before="100" w:beforeAutospacing="1" w:after="100" w:afterAutospacing="1"/>
    </w:pPr>
    <w:rPr>
      <w:rFonts w:ascii="Times New Roman" w:hAnsi="Times New Roman"/>
      <w:i/>
      <w:iCs/>
      <w:sz w:val="22"/>
      <w:szCs w:val="22"/>
    </w:rPr>
  </w:style>
  <w:style w:type="paragraph" w:customStyle="1" w:styleId="xl143">
    <w:name w:val="xl143"/>
    <w:basedOn w:val="Normal"/>
    <w:rsid w:val="006C147F"/>
    <w:pPr>
      <w:spacing w:before="100" w:beforeAutospacing="1" w:after="100" w:afterAutospacing="1"/>
      <w:textAlignment w:val="center"/>
    </w:pPr>
    <w:rPr>
      <w:rFonts w:ascii="Times New Roman" w:hAnsi="Times New Roman"/>
      <w:sz w:val="22"/>
      <w:szCs w:val="22"/>
    </w:rPr>
  </w:style>
  <w:style w:type="paragraph" w:customStyle="1" w:styleId="xl144">
    <w:name w:val="xl144"/>
    <w:basedOn w:val="Normal"/>
    <w:rsid w:val="006C147F"/>
    <w:pPr>
      <w:spacing w:before="100" w:beforeAutospacing="1" w:after="100" w:afterAutospacing="1"/>
      <w:jc w:val="center"/>
      <w:textAlignment w:val="center"/>
    </w:pPr>
    <w:rPr>
      <w:rFonts w:ascii="Times New Roman" w:hAnsi="Times New Roman"/>
      <w:sz w:val="22"/>
      <w:szCs w:val="22"/>
    </w:rPr>
  </w:style>
  <w:style w:type="paragraph" w:customStyle="1" w:styleId="xl145">
    <w:name w:val="xl14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6">
    <w:name w:val="xl14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7">
    <w:name w:val="xl14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48">
    <w:name w:val="xl14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9">
    <w:name w:val="xl14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50">
    <w:name w:val="xl150"/>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51">
    <w:name w:val="xl15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b/>
      <w:bCs/>
      <w:sz w:val="22"/>
      <w:szCs w:val="22"/>
    </w:rPr>
  </w:style>
  <w:style w:type="paragraph" w:customStyle="1" w:styleId="xl152">
    <w:name w:val="xl15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53">
    <w:name w:val="xl15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sz w:val="22"/>
      <w:szCs w:val="22"/>
    </w:rPr>
  </w:style>
  <w:style w:type="paragraph" w:customStyle="1" w:styleId="xl154">
    <w:name w:val="xl154"/>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55">
    <w:name w:val="xl15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56">
    <w:name w:val="xl15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57">
    <w:name w:val="xl15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58">
    <w:name w:val="xl15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59">
    <w:name w:val="xl15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60">
    <w:name w:val="xl160"/>
    <w:basedOn w:val="Normal"/>
    <w:rsid w:val="006C147F"/>
    <w:pPr>
      <w:spacing w:before="100" w:beforeAutospacing="1" w:after="100" w:afterAutospacing="1"/>
      <w:textAlignment w:val="center"/>
    </w:pPr>
    <w:rPr>
      <w:rFonts w:ascii=".VnArial Narrow" w:hAnsi=".VnArial Narrow"/>
      <w:sz w:val="22"/>
      <w:szCs w:val="22"/>
    </w:rPr>
  </w:style>
  <w:style w:type="paragraph" w:customStyle="1" w:styleId="xl161">
    <w:name w:val="xl16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2">
    <w:name w:val="xl16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2"/>
      <w:szCs w:val="22"/>
    </w:rPr>
  </w:style>
  <w:style w:type="paragraph" w:customStyle="1" w:styleId="xl163">
    <w:name w:val="xl16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64">
    <w:name w:val="xl164"/>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5">
    <w:name w:val="xl16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b/>
      <w:bCs/>
      <w:sz w:val="22"/>
      <w:szCs w:val="22"/>
    </w:rPr>
  </w:style>
  <w:style w:type="paragraph" w:customStyle="1" w:styleId="xl166">
    <w:name w:val="xl16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67">
    <w:name w:val="xl16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8">
    <w:name w:val="xl16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9">
    <w:name w:val="xl16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sz w:val="22"/>
      <w:szCs w:val="22"/>
    </w:rPr>
  </w:style>
  <w:style w:type="paragraph" w:customStyle="1" w:styleId="xl170">
    <w:name w:val="xl170"/>
    <w:basedOn w:val="Normal"/>
    <w:rsid w:val="006C147F"/>
    <w:pPr>
      <w:spacing w:before="100" w:beforeAutospacing="1" w:after="100" w:afterAutospacing="1"/>
      <w:textAlignment w:val="center"/>
    </w:pPr>
    <w:rPr>
      <w:rFonts w:ascii=".VnArial Narrow" w:hAnsi=".VnArial Narrow"/>
      <w:b/>
      <w:bCs/>
      <w:sz w:val="22"/>
      <w:szCs w:val="22"/>
    </w:rPr>
  </w:style>
  <w:style w:type="paragraph" w:customStyle="1" w:styleId="xl171">
    <w:name w:val="xl17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2"/>
      <w:szCs w:val="22"/>
    </w:rPr>
  </w:style>
  <w:style w:type="paragraph" w:customStyle="1" w:styleId="xl172">
    <w:name w:val="xl17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73">
    <w:name w:val="xl17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74">
    <w:name w:val="xl174"/>
    <w:basedOn w:val="Normal"/>
    <w:rsid w:val="006C147F"/>
    <w:pPr>
      <w:spacing w:before="100" w:beforeAutospacing="1" w:after="100" w:afterAutospacing="1"/>
      <w:jc w:val="center"/>
      <w:textAlignment w:val="center"/>
    </w:pPr>
    <w:rPr>
      <w:rFonts w:ascii=".VnArial Narrow" w:hAnsi=".VnArial Narrow"/>
      <w:sz w:val="22"/>
      <w:szCs w:val="22"/>
    </w:rPr>
  </w:style>
  <w:style w:type="paragraph" w:customStyle="1" w:styleId="xl175">
    <w:name w:val="xl175"/>
    <w:basedOn w:val="Normal"/>
    <w:rsid w:val="006C147F"/>
    <w:pPr>
      <w:spacing w:before="100" w:beforeAutospacing="1" w:after="100" w:afterAutospacing="1"/>
      <w:jc w:val="right"/>
      <w:textAlignment w:val="center"/>
    </w:pPr>
    <w:rPr>
      <w:rFonts w:ascii="Times New Roman" w:hAnsi="Times New Roman"/>
      <w:sz w:val="22"/>
      <w:szCs w:val="22"/>
    </w:rPr>
  </w:style>
  <w:style w:type="paragraph" w:customStyle="1" w:styleId="xl176">
    <w:name w:val="xl176"/>
    <w:basedOn w:val="Normal"/>
    <w:rsid w:val="006C147F"/>
    <w:pPr>
      <w:spacing w:before="100" w:beforeAutospacing="1" w:after="100" w:afterAutospacing="1"/>
      <w:textAlignment w:val="center"/>
    </w:pPr>
    <w:rPr>
      <w:rFonts w:ascii="Times New Roman" w:hAnsi="Times New Roman"/>
      <w:sz w:val="22"/>
      <w:szCs w:val="22"/>
    </w:rPr>
  </w:style>
  <w:style w:type="paragraph" w:customStyle="1" w:styleId="xl177">
    <w:name w:val="xl177"/>
    <w:basedOn w:val="Normal"/>
    <w:rsid w:val="006C147F"/>
    <w:pPr>
      <w:spacing w:before="100" w:beforeAutospacing="1" w:after="100" w:afterAutospacing="1"/>
      <w:textAlignment w:val="center"/>
    </w:pPr>
    <w:rPr>
      <w:rFonts w:ascii="Times New Roman" w:hAnsi="Times New Roman"/>
      <w:b/>
      <w:bCs/>
      <w:sz w:val="22"/>
      <w:szCs w:val="22"/>
    </w:rPr>
  </w:style>
  <w:style w:type="paragraph" w:customStyle="1" w:styleId="xl178">
    <w:name w:val="xl178"/>
    <w:basedOn w:val="Normal"/>
    <w:rsid w:val="006C147F"/>
    <w:pPr>
      <w:pBdr>
        <w:top w:val="single" w:sz="4" w:space="0" w:color="auto"/>
        <w:lef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79">
    <w:name w:val="xl179"/>
    <w:basedOn w:val="Normal"/>
    <w:rsid w:val="006C147F"/>
    <w:pPr>
      <w:pBdr>
        <w:top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0">
    <w:name w:val="xl180"/>
    <w:basedOn w:val="Normal"/>
    <w:rsid w:val="006C147F"/>
    <w:pPr>
      <w:pBdr>
        <w:left w:val="single" w:sz="4" w:space="0" w:color="auto"/>
        <w:bottom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1">
    <w:name w:val="xl181"/>
    <w:basedOn w:val="Normal"/>
    <w:rsid w:val="006C147F"/>
    <w:pPr>
      <w:pBdr>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2">
    <w:name w:val="xl18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3">
    <w:name w:val="xl183"/>
    <w:basedOn w:val="Normal"/>
    <w:rsid w:val="006C147F"/>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4">
    <w:name w:val="xl184"/>
    <w:basedOn w:val="Normal"/>
    <w:rsid w:val="006C147F"/>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5">
    <w:name w:val="xl18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16"/>
      <w:szCs w:val="16"/>
    </w:rPr>
  </w:style>
  <w:style w:type="paragraph" w:customStyle="1" w:styleId="xl186">
    <w:name w:val="xl18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16"/>
      <w:szCs w:val="16"/>
    </w:rPr>
  </w:style>
  <w:style w:type="paragraph" w:customStyle="1" w:styleId="xl187">
    <w:name w:val="xl18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16"/>
      <w:szCs w:val="16"/>
    </w:rPr>
  </w:style>
  <w:style w:type="paragraph" w:styleId="Header">
    <w:name w:val="header"/>
    <w:basedOn w:val="Normal"/>
    <w:link w:val="HeaderChar"/>
    <w:uiPriority w:val="99"/>
    <w:unhideWhenUsed/>
    <w:rsid w:val="006C147F"/>
    <w:pPr>
      <w:tabs>
        <w:tab w:val="center" w:pos="4680"/>
        <w:tab w:val="right" w:pos="9360"/>
      </w:tabs>
    </w:pPr>
  </w:style>
  <w:style w:type="character" w:customStyle="1" w:styleId="HeaderChar">
    <w:name w:val="Header Char"/>
    <w:basedOn w:val="DefaultParagraphFont"/>
    <w:link w:val="Header"/>
    <w:uiPriority w:val="99"/>
    <w:rsid w:val="006C147F"/>
    <w:rPr>
      <w:rFonts w:ascii="UVnTime" w:eastAsia="Times New Roman" w:hAnsi="UVnTime" w:cs="Times New Roman"/>
      <w:sz w:val="26"/>
      <w:szCs w:val="24"/>
      <w:lang w:val="en-US"/>
    </w:rPr>
  </w:style>
  <w:style w:type="paragraph" w:styleId="Footer">
    <w:name w:val="footer"/>
    <w:basedOn w:val="Normal"/>
    <w:link w:val="FooterChar"/>
    <w:uiPriority w:val="99"/>
    <w:unhideWhenUsed/>
    <w:rsid w:val="006C147F"/>
    <w:pPr>
      <w:tabs>
        <w:tab w:val="center" w:pos="4680"/>
        <w:tab w:val="right" w:pos="9360"/>
      </w:tabs>
    </w:pPr>
  </w:style>
  <w:style w:type="character" w:customStyle="1" w:styleId="FooterChar">
    <w:name w:val="Footer Char"/>
    <w:basedOn w:val="DefaultParagraphFont"/>
    <w:link w:val="Footer"/>
    <w:uiPriority w:val="99"/>
    <w:rsid w:val="006C147F"/>
    <w:rPr>
      <w:rFonts w:ascii="UVnTime" w:eastAsia="Times New Roman" w:hAnsi="UVnTime" w:cs="Times New Roman"/>
      <w:sz w:val="26"/>
      <w:szCs w:val="24"/>
      <w:lang w:val="en-US"/>
    </w:rPr>
  </w:style>
  <w:style w:type="paragraph" w:styleId="BalloonText">
    <w:name w:val="Balloon Text"/>
    <w:basedOn w:val="Normal"/>
    <w:link w:val="BalloonTextChar"/>
    <w:uiPriority w:val="99"/>
    <w:semiHidden/>
    <w:unhideWhenUsed/>
    <w:rsid w:val="006C147F"/>
    <w:rPr>
      <w:rFonts w:ascii="Tahoma" w:hAnsi="Tahoma" w:cs="Tahoma"/>
      <w:sz w:val="16"/>
      <w:szCs w:val="16"/>
    </w:rPr>
  </w:style>
  <w:style w:type="character" w:customStyle="1" w:styleId="BalloonTextChar">
    <w:name w:val="Balloon Text Char"/>
    <w:basedOn w:val="DefaultParagraphFont"/>
    <w:link w:val="BalloonText"/>
    <w:uiPriority w:val="99"/>
    <w:semiHidden/>
    <w:rsid w:val="006C147F"/>
    <w:rPr>
      <w:rFonts w:ascii="Tahoma" w:eastAsia="Times New Roman" w:hAnsi="Tahoma" w:cs="Tahoma"/>
      <w:sz w:val="16"/>
      <w:szCs w:val="16"/>
      <w:lang w:val="en-US"/>
    </w:rPr>
  </w:style>
  <w:style w:type="character" w:styleId="CommentReference">
    <w:name w:val="annotation reference"/>
    <w:basedOn w:val="DefaultParagraphFont"/>
    <w:uiPriority w:val="99"/>
    <w:semiHidden/>
    <w:unhideWhenUsed/>
    <w:rsid w:val="006C147F"/>
    <w:rPr>
      <w:sz w:val="16"/>
      <w:szCs w:val="16"/>
    </w:rPr>
  </w:style>
  <w:style w:type="paragraph" w:styleId="CommentText">
    <w:name w:val="annotation text"/>
    <w:basedOn w:val="Normal"/>
    <w:link w:val="CommentTextChar"/>
    <w:uiPriority w:val="99"/>
    <w:semiHidden/>
    <w:unhideWhenUsed/>
    <w:rsid w:val="006C147F"/>
    <w:rPr>
      <w:sz w:val="20"/>
      <w:szCs w:val="20"/>
    </w:rPr>
  </w:style>
  <w:style w:type="character" w:customStyle="1" w:styleId="CommentTextChar">
    <w:name w:val="Comment Text Char"/>
    <w:basedOn w:val="DefaultParagraphFont"/>
    <w:link w:val="CommentText"/>
    <w:uiPriority w:val="99"/>
    <w:semiHidden/>
    <w:rsid w:val="006C147F"/>
    <w:rPr>
      <w:rFonts w:ascii="UVnTime" w:eastAsia="Times New Roman" w:hAnsi="UVnTime"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6C147F"/>
    <w:rPr>
      <w:b/>
      <w:bCs/>
    </w:rPr>
  </w:style>
  <w:style w:type="character" w:customStyle="1" w:styleId="CommentSubjectChar">
    <w:name w:val="Comment Subject Char"/>
    <w:basedOn w:val="CommentTextChar"/>
    <w:link w:val="CommentSubject"/>
    <w:uiPriority w:val="99"/>
    <w:semiHidden/>
    <w:rsid w:val="006C147F"/>
    <w:rPr>
      <w:rFonts w:ascii="UVnTime" w:eastAsia="Times New Roman" w:hAnsi="UVnTime" w:cs="Times New Roman"/>
      <w:b/>
      <w:bCs/>
      <w:sz w:val="20"/>
      <w:szCs w:val="20"/>
      <w:lang w:val="en-US"/>
    </w:rPr>
  </w:style>
</w:styles>
</file>

<file path=word/webSettings.xml><?xml version="1.0" encoding="utf-8"?>
<w:webSettings xmlns:r="http://schemas.openxmlformats.org/officeDocument/2006/relationships" xmlns:w="http://schemas.openxmlformats.org/wordprocessingml/2006/main">
  <w:divs>
    <w:div w:id="801076894">
      <w:bodyDiv w:val="1"/>
      <w:marLeft w:val="0"/>
      <w:marRight w:val="0"/>
      <w:marTop w:val="0"/>
      <w:marBottom w:val="0"/>
      <w:divBdr>
        <w:top w:val="none" w:sz="0" w:space="0" w:color="auto"/>
        <w:left w:val="none" w:sz="0" w:space="0" w:color="auto"/>
        <w:bottom w:val="none" w:sz="0" w:space="0" w:color="auto"/>
        <w:right w:val="none" w:sz="0" w:space="0" w:color="auto"/>
      </w:divBdr>
    </w:div>
    <w:div w:id="806438434">
      <w:bodyDiv w:val="1"/>
      <w:marLeft w:val="0"/>
      <w:marRight w:val="0"/>
      <w:marTop w:val="0"/>
      <w:marBottom w:val="0"/>
      <w:divBdr>
        <w:top w:val="none" w:sz="0" w:space="0" w:color="auto"/>
        <w:left w:val="none" w:sz="0" w:space="0" w:color="auto"/>
        <w:bottom w:val="none" w:sz="0" w:space="0" w:color="auto"/>
        <w:right w:val="none" w:sz="0" w:space="0" w:color="auto"/>
      </w:divBdr>
    </w:div>
    <w:div w:id="1572547380">
      <w:bodyDiv w:val="1"/>
      <w:marLeft w:val="0"/>
      <w:marRight w:val="0"/>
      <w:marTop w:val="0"/>
      <w:marBottom w:val="0"/>
      <w:divBdr>
        <w:top w:val="none" w:sz="0" w:space="0" w:color="auto"/>
        <w:left w:val="none" w:sz="0" w:space="0" w:color="auto"/>
        <w:bottom w:val="none" w:sz="0" w:space="0" w:color="auto"/>
        <w:right w:val="none" w:sz="0" w:space="0" w:color="auto"/>
      </w:divBdr>
    </w:div>
    <w:div w:id="1907762018">
      <w:bodyDiv w:val="1"/>
      <w:marLeft w:val="0"/>
      <w:marRight w:val="0"/>
      <w:marTop w:val="0"/>
      <w:marBottom w:val="0"/>
      <w:divBdr>
        <w:top w:val="none" w:sz="0" w:space="0" w:color="auto"/>
        <w:left w:val="none" w:sz="0" w:space="0" w:color="auto"/>
        <w:bottom w:val="none" w:sz="0" w:space="0" w:color="auto"/>
        <w:right w:val="none" w:sz="0" w:space="0" w:color="auto"/>
      </w:divBdr>
    </w:div>
    <w:div w:id="1939098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7" Type="http://schemas.microsoft.com/office/2007/relationships/stylesWithEffects" Target="stylesWithEffects.xml"/><Relationship Id="rId2" Type="http://schemas.openxmlformats.org/officeDocument/2006/relationships/numbering" Target="numbering.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7F881FD-0405-4CEE-A44B-CDCBD9657171}">
  <ds:schemaRefs>
    <ds:schemaRef ds:uri="http://schemas.openxmlformats.org/officeDocument/2006/bibliography"/>
  </ds:schemaRefs>
</ds:datastoreItem>
</file>

<file path=customXml/itemProps2.xml><?xml version="1.0" encoding="utf-8"?>
<ds:datastoreItem xmlns:ds="http://schemas.openxmlformats.org/officeDocument/2006/customXml" ds:itemID="{347D5765-7971-4D0F-AA95-7F3DECA1D759}"/>
</file>

<file path=customXml/itemProps3.xml><?xml version="1.0" encoding="utf-8"?>
<ds:datastoreItem xmlns:ds="http://schemas.openxmlformats.org/officeDocument/2006/customXml" ds:itemID="{4B422E94-7E86-4996-BB26-00460BDCCAA4}"/>
</file>

<file path=customXml/itemProps4.xml><?xml version="1.0" encoding="utf-8"?>
<ds:datastoreItem xmlns:ds="http://schemas.openxmlformats.org/officeDocument/2006/customXml" ds:itemID="{8D9DF54A-6365-43BF-AF9F-B705A14AF147}"/>
</file>

<file path=docProps/app.xml><?xml version="1.0" encoding="utf-8"?>
<Properties xmlns="http://schemas.openxmlformats.org/officeDocument/2006/extended-properties" xmlns:vt="http://schemas.openxmlformats.org/officeDocument/2006/docPropsVTypes">
  <Template>Normal</Template>
  <TotalTime>16</TotalTime>
  <Pages>1</Pages>
  <Words>1554</Words>
  <Characters>8860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saocodonblog.tk</Company>
  <LinksUpToDate>false</LinksUpToDate>
  <CharactersWithSpaces>10394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ktth2</cp:lastModifiedBy>
  <cp:revision>10</cp:revision>
  <cp:lastPrinted>2021-12-01T02:19:00Z</cp:lastPrinted>
  <dcterms:created xsi:type="dcterms:W3CDTF">2021-12-15T01:42:00Z</dcterms:created>
  <dcterms:modified xsi:type="dcterms:W3CDTF">2021-12-15T03:43:00Z</dcterms:modified>
</cp:coreProperties>
</file>