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8DDD" w14:textId="77777777" w:rsidR="00A568BE" w:rsidRDefault="00A568BE">
      <w:pPr>
        <w:pStyle w:val="BodyText"/>
        <w:spacing w:before="6"/>
        <w:rPr>
          <w:i w:val="0"/>
          <w:sz w:val="2"/>
        </w:rPr>
      </w:pPr>
    </w:p>
    <w:tbl>
      <w:tblPr>
        <w:tblW w:w="0" w:type="auto"/>
        <w:tblInd w:w="1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9"/>
        <w:gridCol w:w="5987"/>
      </w:tblGrid>
      <w:tr w:rsidR="00A568BE" w14:paraId="784AB96D" w14:textId="77777777">
        <w:trPr>
          <w:trHeight w:val="1219"/>
        </w:trPr>
        <w:tc>
          <w:tcPr>
            <w:tcW w:w="3459" w:type="dxa"/>
          </w:tcPr>
          <w:p w14:paraId="09C22F8E" w14:textId="77777777" w:rsidR="00A568BE" w:rsidRDefault="00000000">
            <w:pPr>
              <w:pStyle w:val="TableParagraph"/>
              <w:spacing w:after="62"/>
              <w:ind w:right="4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 THANH HÓA</w:t>
            </w:r>
          </w:p>
          <w:p w14:paraId="79A70D02" w14:textId="77777777" w:rsidR="00A568BE" w:rsidRDefault="00000000">
            <w:pPr>
              <w:pStyle w:val="TableParagraph"/>
              <w:spacing w:line="20" w:lineRule="exact"/>
              <w:ind w:left="99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D664DC" wp14:editId="11E833B3">
                      <wp:extent cx="62992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9920" cy="8255"/>
                                <a:chOff x="0" y="0"/>
                                <a:chExt cx="62992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29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>
                                      <a:moveTo>
                                        <a:pt x="0" y="0"/>
                                      </a:moveTo>
                                      <a:lnTo>
                                        <a:pt x="62991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FA8BB0" id="Group 1" o:spid="_x0000_s1026" style="width:49.6pt;height:.65pt;mso-position-horizontal-relative:char;mso-position-vertical-relative:line" coordsize="629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">
                      <v:shape id="Graphic 2" o:spid="_x0000_s1027" style="position:absolute;top:38;width:6299;height:12;visibility:visible;mso-wrap-style:square;v-text-anchor:top" coordsize="629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" path="m,l629919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AB0F4C" w14:textId="77777777" w:rsidR="00A568BE" w:rsidRDefault="00000000">
            <w:pPr>
              <w:pStyle w:val="TableParagraph"/>
              <w:tabs>
                <w:tab w:val="left" w:pos="969"/>
              </w:tabs>
              <w:spacing w:before="163"/>
              <w:ind w:right="466"/>
              <w:jc w:val="center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1"/>
                <w:sz w:val="27"/>
              </w:rPr>
              <w:t xml:space="preserve"> </w:t>
            </w:r>
            <w:r>
              <w:rPr>
                <w:spacing w:val="-5"/>
                <w:position w:val="5"/>
                <w:sz w:val="26"/>
              </w:rPr>
              <w:t>93</w:t>
            </w:r>
            <w:r>
              <w:rPr>
                <w:position w:val="5"/>
                <w:sz w:val="26"/>
              </w:rPr>
              <w:tab/>
            </w:r>
            <w:r>
              <w:rPr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987" w:type="dxa"/>
          </w:tcPr>
          <w:p w14:paraId="75769CF7" w14:textId="77777777" w:rsidR="00A568BE" w:rsidRDefault="00000000">
            <w:pPr>
              <w:pStyle w:val="TableParagraph"/>
              <w:spacing w:line="291" w:lineRule="exact"/>
              <w:ind w:left="4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62709F12" w14:textId="77777777" w:rsidR="00A568BE" w:rsidRDefault="00000000">
            <w:pPr>
              <w:pStyle w:val="TableParagraph"/>
              <w:spacing w:before="15" w:after="55"/>
              <w:ind w:left="467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  <w:p w14:paraId="159372BF" w14:textId="77777777" w:rsidR="00A568BE" w:rsidRDefault="00000000">
            <w:pPr>
              <w:pStyle w:val="TableParagraph"/>
              <w:spacing w:line="20" w:lineRule="exact"/>
              <w:ind w:left="15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4142376" wp14:editId="63A119A4">
                      <wp:extent cx="2103120" cy="8255"/>
                      <wp:effectExtent l="9525" t="0" r="1905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3120" cy="8255"/>
                                <a:chOff x="0" y="0"/>
                                <a:chExt cx="210312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03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>
                                      <a:moveTo>
                                        <a:pt x="0" y="0"/>
                                      </a:moveTo>
                                      <a:lnTo>
                                        <a:pt x="210312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3D810" id="Group 3" o:spid="_x0000_s1026" style="width:165.6pt;height:.65pt;mso-position-horizontal-relative:char;mso-position-vertical-relative:line" coordsize="2103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">
                      <v:shape id="Graphic 4" o:spid="_x0000_s1027" style="position:absolute;top:38;width:21031;height:12;visibility:visible;mso-wrap-style:square;v-text-anchor:top" coordsize="2103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" path="m,l210312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A5D0DE" w14:textId="77777777" w:rsidR="00A568BE" w:rsidRDefault="00000000">
            <w:pPr>
              <w:pStyle w:val="TableParagraph"/>
              <w:tabs>
                <w:tab w:val="left" w:pos="3949"/>
              </w:tabs>
              <w:spacing w:before="220" w:line="287" w:lineRule="exact"/>
              <w:ind w:left="451"/>
              <w:jc w:val="center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16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33"/>
                <w:sz w:val="27"/>
              </w:rPr>
              <w:t xml:space="preserve">  </w:t>
            </w:r>
            <w:r>
              <w:rPr>
                <w:sz w:val="26"/>
              </w:rPr>
              <w:t>18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i/>
                <w:spacing w:val="-2"/>
                <w:sz w:val="27"/>
              </w:rPr>
              <w:t>tháng</w:t>
            </w:r>
            <w:r>
              <w:rPr>
                <w:spacing w:val="-2"/>
                <w:sz w:val="26"/>
              </w:rPr>
              <w:t>7</w:t>
            </w:r>
            <w:r>
              <w:rPr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3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14:paraId="65B87033" w14:textId="77777777" w:rsidR="00A568BE" w:rsidRDefault="00A568BE">
      <w:pPr>
        <w:pStyle w:val="BodyText"/>
        <w:spacing w:before="183"/>
        <w:rPr>
          <w:i w:val="0"/>
        </w:rPr>
      </w:pPr>
    </w:p>
    <w:p w14:paraId="6FB53A0D" w14:textId="77777777" w:rsidR="00A568BE" w:rsidRDefault="00000000">
      <w:pPr>
        <w:ind w:left="703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62"/>
          <w:w w:val="150"/>
          <w:sz w:val="27"/>
        </w:rPr>
        <w:t xml:space="preserve"> </w:t>
      </w:r>
      <w:r>
        <w:rPr>
          <w:b/>
          <w:spacing w:val="7"/>
          <w:sz w:val="27"/>
        </w:rPr>
        <w:t>ĐỊNH</w:t>
      </w:r>
    </w:p>
    <w:p w14:paraId="168109A6" w14:textId="77777777" w:rsidR="00A568BE" w:rsidRDefault="00000000">
      <w:pPr>
        <w:spacing w:before="62" w:line="247" w:lineRule="auto"/>
        <w:ind w:left="1329" w:right="628" w:firstLine="18"/>
        <w:jc w:val="center"/>
        <w:rPr>
          <w:b/>
          <w:sz w:val="27"/>
        </w:rPr>
      </w:pPr>
      <w:r>
        <w:rPr>
          <w:b/>
          <w:sz w:val="27"/>
        </w:rPr>
        <w:t>Bổ sung vị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trí đổ chất nạo vét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trên đất liền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vào Phụ lục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của Quyết định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 xml:space="preserve">số 47/2022/QĐ-UBND ngày 27/9/2022 </w:t>
      </w:r>
      <w:r>
        <w:rPr>
          <w:b/>
          <w:sz w:val="26"/>
        </w:rPr>
        <w:t xml:space="preserve">của </w:t>
      </w:r>
      <w:r>
        <w:rPr>
          <w:b/>
          <w:sz w:val="27"/>
        </w:rPr>
        <w:t>UBND tỉnh quy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khu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vực, địa điểm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đổ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thải, nhận chìm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đối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với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vật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chất nạo vét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từ các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hệ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thống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giao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thông đường thủy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nội 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và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đường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biển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Hóa.</w:t>
      </w:r>
    </w:p>
    <w:p w14:paraId="6F5BE1C5" w14:textId="77777777" w:rsidR="00A568BE" w:rsidRDefault="00000000">
      <w:pPr>
        <w:pStyle w:val="BodyText"/>
        <w:spacing w:before="11"/>
        <w:rPr>
          <w:b/>
          <w:i w:val="0"/>
          <w:sz w:val="5"/>
        </w:rPr>
      </w:pPr>
      <w:r>
        <w:rPr>
          <w:b/>
          <w:i w:val="0"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619620" wp14:editId="58C91287">
                <wp:simplePos x="0" y="0"/>
                <wp:positionH relativeFrom="page">
                  <wp:posOffset>3425190</wp:posOffset>
                </wp:positionH>
                <wp:positionV relativeFrom="paragraph">
                  <wp:posOffset>58993</wp:posOffset>
                </wp:positionV>
                <wp:extent cx="12325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2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2535">
                              <a:moveTo>
                                <a:pt x="0" y="0"/>
                              </a:moveTo>
                              <a:lnTo>
                                <a:pt x="1232535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30E3" id="Graphic 5" o:spid="_x0000_s1026" style="position:absolute;margin-left:269.7pt;margin-top:4.65pt;width:97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2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" path="m,l1232535,e" filled="f" strokeweight=".21186mm">
                <v:path arrowok="t"/>
                <w10:wrap type="topAndBottom" anchorx="page"/>
              </v:shape>
            </w:pict>
          </mc:Fallback>
        </mc:AlternateContent>
      </w:r>
    </w:p>
    <w:p w14:paraId="32F132CF" w14:textId="77777777" w:rsidR="00A568BE" w:rsidRDefault="00A568BE">
      <w:pPr>
        <w:pStyle w:val="BodyText"/>
        <w:rPr>
          <w:b/>
          <w:i w:val="0"/>
        </w:rPr>
      </w:pPr>
    </w:p>
    <w:p w14:paraId="6A370CEF" w14:textId="77777777" w:rsidR="00A568BE" w:rsidRDefault="00A568BE">
      <w:pPr>
        <w:pStyle w:val="BodyText"/>
        <w:spacing w:before="18"/>
        <w:rPr>
          <w:b/>
          <w:i w:val="0"/>
        </w:rPr>
      </w:pPr>
    </w:p>
    <w:p w14:paraId="5CF80F94" w14:textId="77777777" w:rsidR="00A568BE" w:rsidRDefault="00000000">
      <w:pPr>
        <w:pStyle w:val="BodyText"/>
        <w:spacing w:before="1" w:line="372" w:lineRule="auto"/>
        <w:ind w:left="1905" w:right="1734"/>
        <w:jc w:val="both"/>
      </w:pPr>
      <w:r>
        <w:t>Căn cứ Luật Tổ chức chính quyền địa phương ngày 16/6/2025; Căn</w:t>
      </w:r>
      <w:r>
        <w:rPr>
          <w:spacing w:val="33"/>
        </w:rPr>
        <w:t xml:space="preserve"> </w:t>
      </w:r>
      <w:r>
        <w:t>cứ</w:t>
      </w:r>
      <w:r>
        <w:rPr>
          <w:spacing w:val="31"/>
        </w:rPr>
        <w:t xml:space="preserve"> </w:t>
      </w:r>
      <w:r>
        <w:t>Luật</w:t>
      </w:r>
      <w:r>
        <w:rPr>
          <w:spacing w:val="4"/>
        </w:rPr>
        <w:t xml:space="preserve"> </w:t>
      </w:r>
      <w:r>
        <w:t>Ban</w:t>
      </w:r>
      <w:r>
        <w:rPr>
          <w:spacing w:val="33"/>
        </w:rPr>
        <w:t xml:space="preserve"> </w:t>
      </w:r>
      <w:r>
        <w:t>hành</w:t>
      </w:r>
      <w:r>
        <w:rPr>
          <w:spacing w:val="2"/>
        </w:rPr>
        <w:t xml:space="preserve"> </w:t>
      </w:r>
      <w:r>
        <w:t>văn</w:t>
      </w:r>
      <w:r>
        <w:rPr>
          <w:spacing w:val="33"/>
        </w:rPr>
        <w:t xml:space="preserve"> </w:t>
      </w:r>
      <w:r>
        <w:t>bản</w:t>
      </w:r>
      <w:r>
        <w:rPr>
          <w:spacing w:val="2"/>
        </w:rPr>
        <w:t xml:space="preserve"> </w:t>
      </w:r>
      <w:r>
        <w:t>quy</w:t>
      </w:r>
      <w:r>
        <w:rPr>
          <w:spacing w:val="21"/>
        </w:rPr>
        <w:t xml:space="preserve"> </w:t>
      </w:r>
      <w:r>
        <w:t>phạm</w:t>
      </w:r>
      <w:r>
        <w:rPr>
          <w:spacing w:val="15"/>
        </w:rPr>
        <w:t xml:space="preserve"> </w:t>
      </w:r>
      <w:r>
        <w:t>pháp</w:t>
      </w:r>
      <w:r>
        <w:rPr>
          <w:spacing w:val="2"/>
        </w:rPr>
        <w:t xml:space="preserve"> </w:t>
      </w:r>
      <w:r>
        <w:t>luật</w:t>
      </w:r>
      <w:r>
        <w:rPr>
          <w:spacing w:val="3"/>
        </w:rPr>
        <w:t xml:space="preserve"> </w:t>
      </w:r>
      <w:r>
        <w:rPr>
          <w:spacing w:val="-2"/>
        </w:rPr>
        <w:t>19/02/2025;</w:t>
      </w:r>
    </w:p>
    <w:p w14:paraId="337A8A0A" w14:textId="77777777" w:rsidR="00A568BE" w:rsidRDefault="00000000">
      <w:pPr>
        <w:pStyle w:val="BodyText"/>
        <w:spacing w:line="273" w:lineRule="auto"/>
        <w:ind w:left="1280" w:right="549" w:firstLine="624"/>
        <w:jc w:val="both"/>
      </w:pPr>
      <w:r>
        <w:t xml:space="preserve">Căn cứ Luật Bảo vệ môi trường ngày 17/11/2020; Luật Giao thông </w:t>
      </w:r>
      <w:r>
        <w:rPr>
          <w:spacing w:val="16"/>
        </w:rPr>
        <w:t xml:space="preserve">đường </w:t>
      </w:r>
      <w:r>
        <w:t>thủy nội địa ngày 15/6/2004 và Luật sửa đổi, bổ sung một số điều của Luật Giao thông đường thủy nội địa ngày 17/6/2014; Luật Biển</w:t>
      </w:r>
      <w:r>
        <w:rPr>
          <w:spacing w:val="40"/>
        </w:rPr>
        <w:t xml:space="preserve"> </w:t>
      </w:r>
      <w:r>
        <w:t xml:space="preserve">Việt Nam ngày </w:t>
      </w:r>
      <w:r>
        <w:rPr>
          <w:spacing w:val="11"/>
        </w:rPr>
        <w:t xml:space="preserve">21/6/2012; </w:t>
      </w:r>
      <w:r>
        <w:t xml:space="preserve">Luật Tài nguyên, môi trường biển và hải đảo ngày 25/6/2015; Bộ Luật </w:t>
      </w:r>
      <w:r>
        <w:rPr>
          <w:spacing w:val="12"/>
        </w:rPr>
        <w:t xml:space="preserve">hàng hải </w:t>
      </w:r>
      <w:r>
        <w:t>Việt Nam ngày 25/11/2015;</w:t>
      </w:r>
    </w:p>
    <w:p w14:paraId="7F0E8356" w14:textId="77777777" w:rsidR="00A568BE" w:rsidRDefault="00000000">
      <w:pPr>
        <w:pStyle w:val="BodyText"/>
        <w:spacing w:before="114" w:line="273" w:lineRule="auto"/>
        <w:ind w:left="1280" w:right="546" w:firstLine="624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phủ: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08/2022/NĐ-CP</w:t>
      </w:r>
      <w:r>
        <w:rPr>
          <w:spacing w:val="40"/>
        </w:rPr>
        <w:t xml:space="preserve"> </w:t>
      </w:r>
      <w:r>
        <w:t>ngày 10/01/2022 quy định chi tiết một số điều của Luật Bảo vệ môi trường; số 05/2025/NĐ-CP ngày 06/01/2025 sửa đổi, bổ sung một số điều của Nghị định số 08/2022/NĐ-CP ngày 10/01/2022</w:t>
      </w:r>
      <w:r>
        <w:rPr>
          <w:spacing w:val="40"/>
        </w:rPr>
        <w:t xml:space="preserve"> </w:t>
      </w:r>
      <w:r>
        <w:t>quy định chi tiết một số điều của Luật Bảo vệ</w:t>
      </w:r>
      <w:r>
        <w:rPr>
          <w:spacing w:val="40"/>
        </w:rPr>
        <w:t xml:space="preserve"> </w:t>
      </w:r>
      <w:r>
        <w:t>môi trường;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57/2024/NĐ-CP ngày 20/5/2024</w:t>
      </w:r>
      <w:r>
        <w:rPr>
          <w:spacing w:val="40"/>
        </w:rPr>
        <w:t xml:space="preserve"> </w:t>
      </w:r>
      <w:r>
        <w:t>về quản</w:t>
      </w:r>
      <w:r>
        <w:rPr>
          <w:spacing w:val="40"/>
        </w:rPr>
        <w:t xml:space="preserve"> </w:t>
      </w:r>
      <w:r>
        <w:t>lý hoạt động nạo vét trong vùng</w:t>
      </w:r>
      <w:r>
        <w:rPr>
          <w:spacing w:val="40"/>
        </w:rPr>
        <w:t xml:space="preserve"> </w:t>
      </w:r>
      <w:r>
        <w:t>nước</w:t>
      </w:r>
      <w:r>
        <w:rPr>
          <w:spacing w:val="38"/>
        </w:rPr>
        <w:t xml:space="preserve"> </w:t>
      </w:r>
      <w:r>
        <w:t>cảng</w:t>
      </w:r>
      <w:r>
        <w:rPr>
          <w:spacing w:val="34"/>
        </w:rPr>
        <w:t xml:space="preserve"> </w:t>
      </w:r>
      <w:r>
        <w:t>biển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vùng</w:t>
      </w:r>
      <w:r>
        <w:rPr>
          <w:spacing w:val="34"/>
        </w:rPr>
        <w:t xml:space="preserve"> </w:t>
      </w:r>
      <w:r>
        <w:t>nước</w:t>
      </w:r>
      <w:r>
        <w:rPr>
          <w:spacing w:val="38"/>
        </w:rPr>
        <w:t xml:space="preserve"> </w:t>
      </w:r>
      <w:r>
        <w:t>đường</w:t>
      </w:r>
      <w:r>
        <w:rPr>
          <w:spacing w:val="34"/>
        </w:rPr>
        <w:t xml:space="preserve"> </w:t>
      </w:r>
      <w:r>
        <w:t>thủy nội địa;</w:t>
      </w:r>
    </w:p>
    <w:p w14:paraId="6AD1750C" w14:textId="77777777" w:rsidR="00A568BE" w:rsidRDefault="00000000">
      <w:pPr>
        <w:pStyle w:val="BodyText"/>
        <w:spacing w:before="121" w:line="273" w:lineRule="auto"/>
        <w:ind w:left="1280" w:right="552" w:firstLine="624"/>
        <w:jc w:val="both"/>
      </w:pPr>
      <w:r>
        <w:t>Căn</w:t>
      </w:r>
      <w:r>
        <w:rPr>
          <w:spacing w:val="39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Thông</w:t>
      </w:r>
      <w:r>
        <w:rPr>
          <w:spacing w:val="39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Bộ trưởng Bộ Tài nguyên và Môi trường (nay là Bộ</w:t>
      </w:r>
      <w:r>
        <w:rPr>
          <w:spacing w:val="40"/>
        </w:rPr>
        <w:t xml:space="preserve"> </w:t>
      </w:r>
      <w:r>
        <w:t>Nông</w:t>
      </w:r>
      <w:r>
        <w:rPr>
          <w:spacing w:val="40"/>
        </w:rPr>
        <w:t xml:space="preserve"> </w:t>
      </w:r>
      <w:r>
        <w:t>nghiệp và Môi trường): Số 28/2019/TT-BTNMT ngày 31/12/2019 quy định</w:t>
      </w:r>
      <w:r>
        <w:rPr>
          <w:spacing w:val="15"/>
        </w:rPr>
        <w:t xml:space="preserve"> </w:t>
      </w:r>
      <w:r>
        <w:t>kỹ</w:t>
      </w:r>
      <w:r>
        <w:rPr>
          <w:spacing w:val="35"/>
        </w:rPr>
        <w:t xml:space="preserve"> </w:t>
      </w:r>
      <w:r>
        <w:t>thuật đánh giá</w:t>
      </w:r>
      <w:r>
        <w:rPr>
          <w:spacing w:val="30"/>
        </w:rPr>
        <w:t xml:space="preserve"> </w:t>
      </w:r>
      <w:r>
        <w:t>chất</w:t>
      </w:r>
      <w:r>
        <w:rPr>
          <w:spacing w:val="16"/>
        </w:rPr>
        <w:t xml:space="preserve"> </w:t>
      </w:r>
      <w:r>
        <w:t>nạo</w:t>
      </w:r>
      <w:r>
        <w:rPr>
          <w:spacing w:val="15"/>
        </w:rPr>
        <w:t xml:space="preserve"> </w:t>
      </w:r>
      <w:r>
        <w:t>vét</w:t>
      </w:r>
      <w:r>
        <w:rPr>
          <w:spacing w:val="31"/>
        </w:rPr>
        <w:t xml:space="preserve"> </w:t>
      </w:r>
      <w:r>
        <w:t>và</w:t>
      </w:r>
      <w:r>
        <w:rPr>
          <w:spacing w:val="15"/>
        </w:rPr>
        <w:t xml:space="preserve"> </w:t>
      </w:r>
      <w:r>
        <w:t>xác</w:t>
      </w:r>
      <w:r>
        <w:rPr>
          <w:spacing w:val="34"/>
        </w:rPr>
        <w:t xml:space="preserve"> </w:t>
      </w:r>
      <w:r>
        <w:t>định</w:t>
      </w:r>
      <w:r>
        <w:rPr>
          <w:spacing w:val="15"/>
        </w:rPr>
        <w:t xml:space="preserve"> </w:t>
      </w:r>
      <w:r>
        <w:t>khu</w:t>
      </w:r>
      <w:r>
        <w:rPr>
          <w:spacing w:val="15"/>
        </w:rPr>
        <w:t xml:space="preserve"> </w:t>
      </w:r>
      <w:r>
        <w:t>vực</w:t>
      </w:r>
      <w:r>
        <w:rPr>
          <w:spacing w:val="34"/>
        </w:rPr>
        <w:t xml:space="preserve"> </w:t>
      </w:r>
      <w:r>
        <w:t>nhận chìm</w:t>
      </w:r>
      <w:r>
        <w:rPr>
          <w:spacing w:val="28"/>
        </w:rPr>
        <w:t xml:space="preserve"> </w:t>
      </w:r>
      <w:r>
        <w:t>chất</w:t>
      </w:r>
      <w:r>
        <w:rPr>
          <w:spacing w:val="40"/>
        </w:rPr>
        <w:t xml:space="preserve"> </w:t>
      </w:r>
      <w:r>
        <w:rPr>
          <w:spacing w:val="12"/>
        </w:rPr>
        <w:t>nạo</w:t>
      </w:r>
      <w:r>
        <w:rPr>
          <w:spacing w:val="40"/>
        </w:rPr>
        <w:t xml:space="preserve"> </w:t>
      </w:r>
      <w:r>
        <w:t>vét ở vùng</w:t>
      </w:r>
      <w:r>
        <w:rPr>
          <w:spacing w:val="40"/>
        </w:rPr>
        <w:t xml:space="preserve"> </w:t>
      </w:r>
      <w:r>
        <w:t>biển</w:t>
      </w:r>
      <w:r>
        <w:rPr>
          <w:spacing w:val="40"/>
        </w:rPr>
        <w:t xml:space="preserve"> </w:t>
      </w:r>
      <w:r>
        <w:t>Việt</w:t>
      </w:r>
      <w:r>
        <w:rPr>
          <w:spacing w:val="40"/>
        </w:rPr>
        <w:t xml:space="preserve"> </w:t>
      </w:r>
      <w:r>
        <w:t>Nam;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23/2022/TT-BTNMT</w:t>
      </w:r>
      <w:r>
        <w:rPr>
          <w:spacing w:val="40"/>
        </w:rPr>
        <w:t xml:space="preserve"> </w:t>
      </w:r>
      <w:r>
        <w:t>ngày 26/12/2022</w:t>
      </w:r>
      <w:r>
        <w:rPr>
          <w:spacing w:val="40"/>
        </w:rPr>
        <w:t xml:space="preserve"> </w:t>
      </w:r>
      <w:r>
        <w:t>về sửa đổi bổ sung một số điều của Thông tư số 28/2019/TT-BTNMT ngày 31/12/2019; số 02/2022/TT-BTNMT ngày 10/01/2022 quy định chi tiết thi hành một số điều</w:t>
      </w:r>
      <w:r>
        <w:rPr>
          <w:spacing w:val="9"/>
        </w:rPr>
        <w:t xml:space="preserve"> của </w:t>
      </w:r>
      <w:r>
        <w:t>Luật</w:t>
      </w:r>
      <w:r>
        <w:rPr>
          <w:spacing w:val="40"/>
        </w:rPr>
        <w:t xml:space="preserve"> </w:t>
      </w:r>
      <w:r>
        <w:t>Bảo</w:t>
      </w:r>
      <w:r>
        <w:rPr>
          <w:spacing w:val="40"/>
        </w:rPr>
        <w:t xml:space="preserve"> </w:t>
      </w:r>
      <w:r>
        <w:t>vệ môi trường;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 xml:space="preserve">07/2025/TT-BNNMT ngày 28/02/2025 </w:t>
      </w:r>
      <w:bookmarkStart w:id="0" w:name="dieu_1"/>
      <w:bookmarkEnd w:id="0"/>
      <w:r>
        <w:t>sửa đổi, bổ 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Thông tư</w:t>
      </w:r>
      <w:r>
        <w:rPr>
          <w:spacing w:val="39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02/2022/TT-BTNMT</w:t>
      </w:r>
      <w:r>
        <w:rPr>
          <w:spacing w:val="34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10/01/2022;</w:t>
      </w:r>
    </w:p>
    <w:p w14:paraId="0084427A" w14:textId="77777777" w:rsidR="00A568BE" w:rsidRDefault="00000000">
      <w:pPr>
        <w:pStyle w:val="BodyText"/>
        <w:spacing w:before="123" w:line="273" w:lineRule="auto"/>
        <w:ind w:left="1280" w:right="549" w:firstLine="624"/>
        <w:jc w:val="both"/>
      </w:pPr>
      <w:r>
        <w:t>Theo đề nghị của Giám đốc Sở Nông nghiệp và Môi trường tại Tờ trình số 881/TTr-SNNMT ngày 02/7/2025 về việc ban hành Quyết định bổ sung vị trí đổ</w:t>
      </w:r>
      <w:r>
        <w:rPr>
          <w:spacing w:val="40"/>
        </w:rPr>
        <w:t xml:space="preserve"> </w:t>
      </w:r>
      <w:r>
        <w:t>chất nạo vét trên đất liền vào Phụ lục 1 của Quyết định số 47/2022/QĐ-UBND</w:t>
      </w:r>
      <w:r>
        <w:rPr>
          <w:spacing w:val="40"/>
        </w:rPr>
        <w:t xml:space="preserve"> </w:t>
      </w:r>
      <w:r>
        <w:t>ngày</w:t>
      </w:r>
      <w:r>
        <w:rPr>
          <w:spacing w:val="32"/>
        </w:rPr>
        <w:t xml:space="preserve"> </w:t>
      </w:r>
      <w:r>
        <w:t>27/9/2022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</w:t>
      </w:r>
      <w:r>
        <w:rPr>
          <w:spacing w:val="40"/>
        </w:rPr>
        <w:t xml:space="preserve"> </w:t>
      </w:r>
      <w:r>
        <w:t>Quy</w:t>
      </w:r>
      <w:r>
        <w:rPr>
          <w:spacing w:val="32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 xml:space="preserve">khu vực, địa điểm đổ thải, nhận chìm đối với vật chất nạo vét từ các hệ thống giao thông đường thủy nội địa và </w:t>
      </w:r>
      <w:r>
        <w:rPr>
          <w:spacing w:val="11"/>
        </w:rPr>
        <w:t xml:space="preserve">đường </w:t>
      </w:r>
      <w:r>
        <w:t>biển trên địa bàn tỉnh Thanh Hóa;</w:t>
      </w:r>
    </w:p>
    <w:p w14:paraId="6CF6F232" w14:textId="77777777" w:rsidR="00A568BE" w:rsidRDefault="00A568BE">
      <w:pPr>
        <w:pStyle w:val="BodyText"/>
        <w:spacing w:line="273" w:lineRule="auto"/>
        <w:jc w:val="both"/>
        <w:sectPr w:rsidR="00A568BE">
          <w:type w:val="continuous"/>
          <w:pgSz w:w="11910" w:h="16840"/>
          <w:pgMar w:top="1100" w:right="566" w:bottom="280" w:left="425" w:header="720" w:footer="720" w:gutter="0"/>
          <w:cols w:space="720"/>
        </w:sectPr>
      </w:pPr>
    </w:p>
    <w:p w14:paraId="58B66AFD" w14:textId="679BBF5D" w:rsidR="00A568BE" w:rsidRDefault="00000000">
      <w:pPr>
        <w:pStyle w:val="BodyText"/>
        <w:spacing w:before="84" w:line="261" w:lineRule="auto"/>
        <w:ind w:left="1280" w:right="555" w:firstLine="624"/>
        <w:jc w:val="both"/>
      </w:pPr>
      <w:r>
        <w:lastRenderedPageBreak/>
        <w:t>Uỷ</w:t>
      </w:r>
      <w:r>
        <w:rPr>
          <w:spacing w:val="31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Quyết</w:t>
      </w:r>
      <w:r>
        <w:rPr>
          <w:spacing w:val="28"/>
        </w:rPr>
        <w:t xml:space="preserve"> </w:t>
      </w:r>
      <w:r>
        <w:t>định</w:t>
      </w:r>
      <w:r>
        <w:rPr>
          <w:spacing w:val="28"/>
        </w:rPr>
        <w:t xml:space="preserve"> </w:t>
      </w:r>
      <w:r>
        <w:t>bổ</w:t>
      </w:r>
      <w:r>
        <w:rPr>
          <w:spacing w:val="28"/>
        </w:rPr>
        <w:t xml:space="preserve"> </w:t>
      </w:r>
      <w:r>
        <w:t>sung</w:t>
      </w:r>
      <w:r>
        <w:rPr>
          <w:spacing w:val="27"/>
        </w:rPr>
        <w:t xml:space="preserve"> </w:t>
      </w:r>
      <w:r>
        <w:t>vị trí đổ</w:t>
      </w:r>
      <w:r>
        <w:rPr>
          <w:spacing w:val="28"/>
        </w:rPr>
        <w:t xml:space="preserve"> </w:t>
      </w:r>
      <w:r>
        <w:t>chất</w:t>
      </w:r>
      <w:r>
        <w:rPr>
          <w:spacing w:val="28"/>
        </w:rPr>
        <w:t xml:space="preserve"> </w:t>
      </w:r>
      <w:r>
        <w:t>nạo</w:t>
      </w:r>
      <w:r>
        <w:rPr>
          <w:spacing w:val="27"/>
        </w:rPr>
        <w:t xml:space="preserve"> </w:t>
      </w:r>
      <w:r>
        <w:t>vét</w:t>
      </w:r>
      <w:r>
        <w:rPr>
          <w:spacing w:val="28"/>
        </w:rPr>
        <w:t xml:space="preserve"> </w:t>
      </w:r>
      <w:r>
        <w:t>trên đất</w:t>
      </w:r>
      <w:r>
        <w:rPr>
          <w:spacing w:val="40"/>
        </w:rPr>
        <w:t xml:space="preserve"> </w:t>
      </w:r>
      <w:r>
        <w:t>liền</w:t>
      </w:r>
      <w:r>
        <w:rPr>
          <w:spacing w:val="40"/>
        </w:rPr>
        <w:t xml:space="preserve"> </w:t>
      </w:r>
      <w:r>
        <w:t>vào</w:t>
      </w:r>
      <w:r>
        <w:rPr>
          <w:spacing w:val="40"/>
        </w:rPr>
        <w:t xml:space="preserve"> </w:t>
      </w:r>
      <w:r>
        <w:t>Phụ</w:t>
      </w:r>
      <w:r>
        <w:rPr>
          <w:spacing w:val="40"/>
        </w:rPr>
        <w:t xml:space="preserve"> </w:t>
      </w:r>
      <w:r>
        <w:t>lục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47/2022/QĐ-UBND</w:t>
      </w:r>
      <w:r>
        <w:rPr>
          <w:spacing w:val="40"/>
        </w:rPr>
        <w:t xml:space="preserve"> </w:t>
      </w:r>
      <w:r>
        <w:t>ngày</w:t>
      </w:r>
      <w:r>
        <w:rPr>
          <w:spacing w:val="33"/>
        </w:rPr>
        <w:t xml:space="preserve"> </w:t>
      </w:r>
      <w:r>
        <w:t>27/9/2022 của</w:t>
      </w:r>
      <w:r>
        <w:rPr>
          <w:spacing w:val="37"/>
        </w:rPr>
        <w:t xml:space="preserve"> </w:t>
      </w:r>
      <w:r>
        <w:t>UBND</w:t>
      </w:r>
      <w:r>
        <w:rPr>
          <w:spacing w:val="36"/>
        </w:rPr>
        <w:t xml:space="preserve"> </w:t>
      </w:r>
      <w:r>
        <w:t>tỉnh</w:t>
      </w:r>
      <w:r>
        <w:rPr>
          <w:spacing w:val="39"/>
        </w:rPr>
        <w:t xml:space="preserve"> </w:t>
      </w:r>
      <w:r>
        <w:t>quy định</w:t>
      </w:r>
      <w:r>
        <w:rPr>
          <w:spacing w:val="37"/>
        </w:rPr>
        <w:t xml:space="preserve"> </w:t>
      </w:r>
      <w:r>
        <w:t>khu</w:t>
      </w:r>
      <w:r>
        <w:rPr>
          <w:spacing w:val="37"/>
        </w:rPr>
        <w:t xml:space="preserve"> </w:t>
      </w:r>
      <w:r>
        <w:t>vực,</w:t>
      </w:r>
      <w:r>
        <w:rPr>
          <w:spacing w:val="33"/>
        </w:rPr>
        <w:t xml:space="preserve"> </w:t>
      </w:r>
      <w:r>
        <w:t>địa</w:t>
      </w:r>
      <w:r>
        <w:rPr>
          <w:spacing w:val="37"/>
        </w:rPr>
        <w:t xml:space="preserve"> </w:t>
      </w:r>
      <w:r>
        <w:t>điểm</w:t>
      </w:r>
      <w:r>
        <w:rPr>
          <w:spacing w:val="36"/>
        </w:rPr>
        <w:t xml:space="preserve"> </w:t>
      </w:r>
      <w:r>
        <w:t>đổ</w:t>
      </w:r>
      <w:r>
        <w:rPr>
          <w:spacing w:val="38"/>
        </w:rPr>
        <w:t xml:space="preserve"> </w:t>
      </w:r>
      <w:r>
        <w:t>thải,</w:t>
      </w:r>
      <w:r>
        <w:rPr>
          <w:spacing w:val="33"/>
        </w:rPr>
        <w:t xml:space="preserve"> </w:t>
      </w:r>
      <w:r>
        <w:t>nhận</w:t>
      </w:r>
      <w:r>
        <w:rPr>
          <w:spacing w:val="37"/>
        </w:rPr>
        <w:t xml:space="preserve"> </w:t>
      </w:r>
      <w:r>
        <w:t>chìm</w:t>
      </w:r>
      <w:r>
        <w:rPr>
          <w:spacing w:val="36"/>
        </w:rPr>
        <w:t xml:space="preserve"> </w:t>
      </w:r>
      <w:r>
        <w:t>đối với vật chất nạo</w:t>
      </w:r>
      <w:r>
        <w:rPr>
          <w:spacing w:val="40"/>
        </w:rPr>
        <w:t xml:space="preserve"> </w:t>
      </w:r>
      <w:r>
        <w:t>vét</w:t>
      </w:r>
      <w:r>
        <w:rPr>
          <w:spacing w:val="40"/>
        </w:rPr>
        <w:t xml:space="preserve"> </w:t>
      </w:r>
      <w:r>
        <w:t>từ</w:t>
      </w:r>
      <w:r>
        <w:rPr>
          <w:spacing w:val="40"/>
        </w:rPr>
        <w:t xml:space="preserve"> </w:t>
      </w:r>
      <w:r>
        <w:t>các</w:t>
      </w:r>
      <w:r>
        <w:rPr>
          <w:spacing w:val="30"/>
        </w:rPr>
        <w:t xml:space="preserve"> </w:t>
      </w:r>
      <w:r>
        <w:t>hệ</w:t>
      </w:r>
      <w:r>
        <w:rPr>
          <w:spacing w:val="31"/>
        </w:rPr>
        <w:t xml:space="preserve"> </w:t>
      </w:r>
      <w:r>
        <w:t>thống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thủy</w:t>
      </w:r>
      <w:r>
        <w:rPr>
          <w:spacing w:val="30"/>
        </w:rPr>
        <w:t xml:space="preserve"> </w:t>
      </w:r>
      <w:r>
        <w:t>nội</w:t>
      </w:r>
      <w:r>
        <w:rPr>
          <w:spacing w:val="28"/>
        </w:rPr>
        <w:t xml:space="preserve"> </w:t>
      </w:r>
      <w:r>
        <w:t>địa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biển</w:t>
      </w:r>
      <w:r>
        <w:rPr>
          <w:spacing w:val="40"/>
        </w:rPr>
        <w:t xml:space="preserve"> </w:t>
      </w:r>
      <w:r>
        <w:t>trên</w:t>
      </w:r>
      <w:r>
        <w:rPr>
          <w:spacing w:val="40"/>
        </w:rPr>
        <w:t xml:space="preserve"> </w:t>
      </w:r>
      <w:r>
        <w:t>địa bàn tỉnh Thanh Hóa.</w:t>
      </w:r>
    </w:p>
    <w:p w14:paraId="693356D5" w14:textId="77777777" w:rsidR="00A568BE" w:rsidRDefault="00A568BE">
      <w:pPr>
        <w:pStyle w:val="BodyText"/>
        <w:spacing w:before="98"/>
      </w:pPr>
    </w:p>
    <w:p w14:paraId="71970AEF" w14:textId="77777777" w:rsidR="00A568BE" w:rsidRDefault="00000000">
      <w:pPr>
        <w:spacing w:before="1" w:line="264" w:lineRule="auto"/>
        <w:ind w:left="1280" w:right="542" w:firstLine="624"/>
        <w:jc w:val="both"/>
        <w:rPr>
          <w:sz w:val="27"/>
        </w:rPr>
      </w:pPr>
      <w:r>
        <w:rPr>
          <w:b/>
          <w:sz w:val="27"/>
        </w:rPr>
        <w:t xml:space="preserve">Điều 1. </w:t>
      </w:r>
      <w:r>
        <w:rPr>
          <w:sz w:val="27"/>
        </w:rPr>
        <w:t>Bổ sung mục 8 vào Phụ lục 1 Quyết định số 47/2022/QĐ-UBND</w:t>
      </w:r>
      <w:r>
        <w:rPr>
          <w:spacing w:val="40"/>
          <w:sz w:val="27"/>
        </w:rPr>
        <w:t xml:space="preserve"> </w:t>
      </w:r>
      <w:r>
        <w:rPr>
          <w:sz w:val="27"/>
        </w:rPr>
        <w:t>ngày 27/9/2022</w:t>
      </w:r>
      <w:r>
        <w:rPr>
          <w:spacing w:val="32"/>
          <w:sz w:val="27"/>
        </w:rPr>
        <w:t xml:space="preserve"> </w:t>
      </w:r>
      <w:r>
        <w:rPr>
          <w:sz w:val="27"/>
        </w:rPr>
        <w:t>của</w:t>
      </w:r>
      <w:r>
        <w:rPr>
          <w:spacing w:val="33"/>
          <w:sz w:val="27"/>
        </w:rPr>
        <w:t xml:space="preserve"> </w:t>
      </w:r>
      <w:r>
        <w:rPr>
          <w:sz w:val="27"/>
        </w:rPr>
        <w:t>UBND tỉnh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vực,</w:t>
      </w:r>
      <w:r>
        <w:rPr>
          <w:spacing w:val="39"/>
          <w:sz w:val="27"/>
        </w:rPr>
        <w:t xml:space="preserve"> </w:t>
      </w:r>
      <w:r>
        <w:rPr>
          <w:sz w:val="27"/>
        </w:rPr>
        <w:t>địa</w:t>
      </w:r>
      <w:r>
        <w:rPr>
          <w:spacing w:val="32"/>
          <w:sz w:val="27"/>
        </w:rPr>
        <w:t xml:space="preserve"> </w:t>
      </w:r>
      <w:r>
        <w:rPr>
          <w:sz w:val="27"/>
        </w:rPr>
        <w:t>điểm</w:t>
      </w:r>
      <w:r>
        <w:rPr>
          <w:spacing w:val="36"/>
          <w:sz w:val="27"/>
        </w:rPr>
        <w:t xml:space="preserve"> </w:t>
      </w:r>
      <w:r>
        <w:rPr>
          <w:sz w:val="27"/>
        </w:rPr>
        <w:t>đổ</w:t>
      </w:r>
      <w:r>
        <w:rPr>
          <w:spacing w:val="40"/>
          <w:sz w:val="27"/>
        </w:rPr>
        <w:t xml:space="preserve"> </w:t>
      </w:r>
      <w:r>
        <w:rPr>
          <w:sz w:val="27"/>
        </w:rPr>
        <w:t>thải,</w:t>
      </w:r>
      <w:r>
        <w:rPr>
          <w:spacing w:val="39"/>
          <w:sz w:val="27"/>
        </w:rPr>
        <w:t xml:space="preserve"> </w:t>
      </w:r>
      <w:r>
        <w:rPr>
          <w:sz w:val="27"/>
        </w:rPr>
        <w:t>nhận chìm đối với vật chất nạo vét từ các hệ thống giao thông đường thủy nội địa và đường biển trên địa bàn tỉnh Thanh Hóa,</w:t>
      </w:r>
      <w:r>
        <w:rPr>
          <w:spacing w:val="40"/>
          <w:sz w:val="27"/>
        </w:rPr>
        <w:t xml:space="preserve"> </w:t>
      </w:r>
      <w:r>
        <w:rPr>
          <w:sz w:val="27"/>
        </w:rPr>
        <w:t>cụ thể:</w:t>
      </w:r>
    </w:p>
    <w:p w14:paraId="4A8B5FB2" w14:textId="77777777" w:rsidR="00A568BE" w:rsidRDefault="00000000">
      <w:pPr>
        <w:pStyle w:val="ListParagraph"/>
        <w:numPr>
          <w:ilvl w:val="0"/>
          <w:numId w:val="3"/>
        </w:numPr>
        <w:tabs>
          <w:tab w:val="left" w:pos="2203"/>
        </w:tabs>
        <w:spacing w:line="259" w:lineRule="auto"/>
        <w:ind w:right="571" w:firstLine="624"/>
        <w:jc w:val="both"/>
        <w:rPr>
          <w:sz w:val="27"/>
        </w:rPr>
      </w:pPr>
      <w:r>
        <w:rPr>
          <w:sz w:val="27"/>
        </w:rPr>
        <w:t>Tên tổ chức, cá nhân: Ban Quản lý dự án đầu tư xây dựng các công trình Nông nghiệp và Phát triển</w:t>
      </w:r>
      <w:r>
        <w:rPr>
          <w:spacing w:val="40"/>
          <w:sz w:val="27"/>
        </w:rPr>
        <w:t xml:space="preserve"> </w:t>
      </w:r>
      <w:r>
        <w:rPr>
          <w:sz w:val="27"/>
        </w:rPr>
        <w:t>Nông thôn Thanh Hóa.</w:t>
      </w:r>
    </w:p>
    <w:p w14:paraId="5FE306A7" w14:textId="77777777" w:rsidR="00A568BE" w:rsidRDefault="00000000">
      <w:pPr>
        <w:pStyle w:val="ListParagraph"/>
        <w:numPr>
          <w:ilvl w:val="0"/>
          <w:numId w:val="3"/>
        </w:numPr>
        <w:tabs>
          <w:tab w:val="left" w:pos="2229"/>
        </w:tabs>
        <w:spacing w:before="121"/>
        <w:ind w:left="2229" w:hanging="324"/>
        <w:jc w:val="both"/>
        <w:rPr>
          <w:sz w:val="27"/>
        </w:rPr>
      </w:pPr>
      <w:r>
        <w:rPr>
          <w:sz w:val="27"/>
        </w:rPr>
        <w:t>Vị</w:t>
      </w:r>
      <w:r>
        <w:rPr>
          <w:spacing w:val="34"/>
          <w:sz w:val="27"/>
        </w:rPr>
        <w:t xml:space="preserve"> </w:t>
      </w:r>
      <w:r>
        <w:rPr>
          <w:sz w:val="27"/>
        </w:rPr>
        <w:t>trí:</w:t>
      </w:r>
      <w:r>
        <w:rPr>
          <w:spacing w:val="34"/>
          <w:sz w:val="27"/>
        </w:rPr>
        <w:t xml:space="preserve"> </w:t>
      </w:r>
      <w:r>
        <w:rPr>
          <w:sz w:val="27"/>
        </w:rPr>
        <w:t>Gồm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36"/>
          <w:sz w:val="27"/>
        </w:rPr>
        <w:t xml:space="preserve"> </w:t>
      </w:r>
      <w:r>
        <w:rPr>
          <w:sz w:val="27"/>
        </w:rPr>
        <w:t>thửa:</w:t>
      </w:r>
      <w:r>
        <w:rPr>
          <w:spacing w:val="35"/>
          <w:sz w:val="27"/>
        </w:rPr>
        <w:t xml:space="preserve"> </w:t>
      </w:r>
      <w:r>
        <w:rPr>
          <w:sz w:val="27"/>
        </w:rPr>
        <w:t>55A,</w:t>
      </w:r>
      <w:r>
        <w:rPr>
          <w:spacing w:val="41"/>
          <w:sz w:val="27"/>
        </w:rPr>
        <w:t xml:space="preserve"> </w:t>
      </w:r>
      <w:r>
        <w:rPr>
          <w:sz w:val="27"/>
        </w:rPr>
        <w:t>55</w:t>
      </w:r>
      <w:r>
        <w:rPr>
          <w:spacing w:val="32"/>
          <w:sz w:val="27"/>
        </w:rPr>
        <w:t xml:space="preserve"> </w:t>
      </w:r>
      <w:r>
        <w:rPr>
          <w:sz w:val="27"/>
        </w:rPr>
        <w:t>đến</w:t>
      </w:r>
      <w:r>
        <w:rPr>
          <w:spacing w:val="33"/>
          <w:sz w:val="27"/>
        </w:rPr>
        <w:t xml:space="preserve"> </w:t>
      </w:r>
      <w:r>
        <w:rPr>
          <w:sz w:val="27"/>
        </w:rPr>
        <w:t>58,</w:t>
      </w:r>
      <w:r>
        <w:rPr>
          <w:spacing w:val="30"/>
          <w:sz w:val="27"/>
        </w:rPr>
        <w:t xml:space="preserve"> </w:t>
      </w:r>
      <w:r>
        <w:rPr>
          <w:sz w:val="27"/>
        </w:rPr>
        <w:t>63</w:t>
      </w:r>
      <w:r>
        <w:rPr>
          <w:spacing w:val="22"/>
          <w:sz w:val="27"/>
        </w:rPr>
        <w:t xml:space="preserve"> </w:t>
      </w:r>
      <w:r>
        <w:rPr>
          <w:sz w:val="27"/>
        </w:rPr>
        <w:t>đến</w:t>
      </w:r>
      <w:r>
        <w:rPr>
          <w:spacing w:val="32"/>
          <w:sz w:val="27"/>
        </w:rPr>
        <w:t xml:space="preserve"> </w:t>
      </w:r>
      <w:r>
        <w:rPr>
          <w:sz w:val="27"/>
        </w:rPr>
        <w:t>67,</w:t>
      </w:r>
      <w:r>
        <w:rPr>
          <w:spacing w:val="31"/>
          <w:sz w:val="27"/>
        </w:rPr>
        <w:t xml:space="preserve"> </w:t>
      </w:r>
      <w:r>
        <w:rPr>
          <w:sz w:val="27"/>
        </w:rPr>
        <w:t>72</w:t>
      </w:r>
      <w:r>
        <w:rPr>
          <w:spacing w:val="21"/>
          <w:sz w:val="27"/>
        </w:rPr>
        <w:t xml:space="preserve"> </w:t>
      </w:r>
      <w:r>
        <w:rPr>
          <w:sz w:val="27"/>
        </w:rPr>
        <w:t>đến</w:t>
      </w:r>
      <w:r>
        <w:rPr>
          <w:spacing w:val="32"/>
          <w:sz w:val="27"/>
        </w:rPr>
        <w:t xml:space="preserve"> </w:t>
      </w:r>
      <w:r>
        <w:rPr>
          <w:sz w:val="27"/>
        </w:rPr>
        <w:t>84,</w:t>
      </w:r>
      <w:r>
        <w:rPr>
          <w:spacing w:val="31"/>
          <w:sz w:val="27"/>
        </w:rPr>
        <w:t xml:space="preserve"> </w:t>
      </w:r>
      <w:r>
        <w:rPr>
          <w:sz w:val="27"/>
        </w:rPr>
        <w:t>88,</w:t>
      </w:r>
      <w:r>
        <w:rPr>
          <w:spacing w:val="30"/>
          <w:sz w:val="27"/>
        </w:rPr>
        <w:t xml:space="preserve"> </w:t>
      </w:r>
      <w:r>
        <w:rPr>
          <w:sz w:val="27"/>
        </w:rPr>
        <w:t>89</w:t>
      </w:r>
      <w:r>
        <w:rPr>
          <w:spacing w:val="22"/>
          <w:sz w:val="27"/>
        </w:rPr>
        <w:t xml:space="preserve"> </w:t>
      </w:r>
      <w:r>
        <w:rPr>
          <w:spacing w:val="-5"/>
          <w:sz w:val="27"/>
        </w:rPr>
        <w:t>tờ</w:t>
      </w:r>
    </w:p>
    <w:p w14:paraId="23833074" w14:textId="77777777" w:rsidR="00A568BE" w:rsidRDefault="00000000">
      <w:pPr>
        <w:spacing w:before="38"/>
        <w:ind w:left="1280"/>
        <w:jc w:val="both"/>
        <w:rPr>
          <w:sz w:val="27"/>
        </w:rPr>
      </w:pPr>
      <w:r>
        <w:rPr>
          <w:sz w:val="27"/>
        </w:rPr>
        <w:t>bản</w:t>
      </w:r>
      <w:r>
        <w:rPr>
          <w:spacing w:val="46"/>
          <w:sz w:val="27"/>
        </w:rPr>
        <w:t xml:space="preserve"> </w:t>
      </w:r>
      <w:r>
        <w:rPr>
          <w:sz w:val="27"/>
        </w:rPr>
        <w:t>đồ</w:t>
      </w:r>
      <w:r>
        <w:rPr>
          <w:spacing w:val="46"/>
          <w:sz w:val="27"/>
        </w:rPr>
        <w:t xml:space="preserve"> </w:t>
      </w:r>
      <w:r>
        <w:rPr>
          <w:sz w:val="27"/>
        </w:rPr>
        <w:t>số</w:t>
      </w:r>
      <w:r>
        <w:rPr>
          <w:spacing w:val="47"/>
          <w:sz w:val="27"/>
        </w:rPr>
        <w:t xml:space="preserve"> </w:t>
      </w:r>
      <w:r>
        <w:rPr>
          <w:sz w:val="27"/>
        </w:rPr>
        <w:t>09;</w:t>
      </w:r>
      <w:r>
        <w:rPr>
          <w:spacing w:val="24"/>
          <w:sz w:val="27"/>
        </w:rPr>
        <w:t xml:space="preserve"> </w:t>
      </w:r>
      <w:r>
        <w:rPr>
          <w:sz w:val="27"/>
        </w:rPr>
        <w:t>thửa</w:t>
      </w:r>
      <w:r>
        <w:rPr>
          <w:spacing w:val="38"/>
          <w:sz w:val="27"/>
        </w:rPr>
        <w:t xml:space="preserve"> </w:t>
      </w:r>
      <w:r>
        <w:rPr>
          <w:sz w:val="27"/>
        </w:rPr>
        <w:t>01</w:t>
      </w:r>
      <w:r>
        <w:rPr>
          <w:spacing w:val="35"/>
          <w:sz w:val="27"/>
        </w:rPr>
        <w:t xml:space="preserve"> </w:t>
      </w:r>
      <w:r>
        <w:rPr>
          <w:sz w:val="27"/>
        </w:rPr>
        <w:t>đến</w:t>
      </w:r>
      <w:r>
        <w:rPr>
          <w:spacing w:val="46"/>
          <w:sz w:val="27"/>
        </w:rPr>
        <w:t xml:space="preserve"> </w:t>
      </w:r>
      <w:r>
        <w:rPr>
          <w:sz w:val="27"/>
        </w:rPr>
        <w:t>07,</w:t>
      </w:r>
      <w:r>
        <w:rPr>
          <w:spacing w:val="44"/>
          <w:sz w:val="27"/>
        </w:rPr>
        <w:t xml:space="preserve"> </w:t>
      </w:r>
      <w:r>
        <w:rPr>
          <w:sz w:val="27"/>
        </w:rPr>
        <w:t>11</w:t>
      </w:r>
      <w:r>
        <w:rPr>
          <w:spacing w:val="23"/>
          <w:sz w:val="27"/>
        </w:rPr>
        <w:t xml:space="preserve"> </w:t>
      </w:r>
      <w:r>
        <w:rPr>
          <w:sz w:val="27"/>
        </w:rPr>
        <w:t>đến</w:t>
      </w:r>
      <w:r>
        <w:rPr>
          <w:spacing w:val="34"/>
          <w:sz w:val="27"/>
        </w:rPr>
        <w:t xml:space="preserve"> </w:t>
      </w:r>
      <w:r>
        <w:rPr>
          <w:sz w:val="27"/>
        </w:rPr>
        <w:t>20,</w:t>
      </w:r>
      <w:r>
        <w:rPr>
          <w:spacing w:val="32"/>
          <w:sz w:val="27"/>
        </w:rPr>
        <w:t xml:space="preserve"> </w:t>
      </w:r>
      <w:r>
        <w:rPr>
          <w:sz w:val="27"/>
        </w:rPr>
        <w:t>22</w:t>
      </w:r>
      <w:r>
        <w:rPr>
          <w:spacing w:val="24"/>
          <w:sz w:val="27"/>
        </w:rPr>
        <w:t xml:space="preserve"> </w:t>
      </w:r>
      <w:r>
        <w:rPr>
          <w:sz w:val="27"/>
        </w:rPr>
        <w:t>đến</w:t>
      </w:r>
      <w:r>
        <w:rPr>
          <w:spacing w:val="34"/>
          <w:sz w:val="27"/>
        </w:rPr>
        <w:t xml:space="preserve"> </w:t>
      </w:r>
      <w:r>
        <w:rPr>
          <w:sz w:val="27"/>
        </w:rPr>
        <w:t>26,</w:t>
      </w:r>
      <w:r>
        <w:rPr>
          <w:spacing w:val="32"/>
          <w:sz w:val="27"/>
        </w:rPr>
        <w:t xml:space="preserve"> </w:t>
      </w:r>
      <w:r>
        <w:rPr>
          <w:sz w:val="27"/>
        </w:rPr>
        <w:t>28</w:t>
      </w:r>
      <w:r>
        <w:rPr>
          <w:spacing w:val="23"/>
          <w:sz w:val="27"/>
        </w:rPr>
        <w:t xml:space="preserve"> </w:t>
      </w:r>
      <w:r>
        <w:rPr>
          <w:sz w:val="27"/>
        </w:rPr>
        <w:t>đến</w:t>
      </w:r>
      <w:r>
        <w:rPr>
          <w:spacing w:val="35"/>
          <w:sz w:val="27"/>
        </w:rPr>
        <w:t xml:space="preserve"> </w:t>
      </w:r>
      <w:r>
        <w:rPr>
          <w:sz w:val="27"/>
        </w:rPr>
        <w:t>32,</w:t>
      </w:r>
      <w:r>
        <w:rPr>
          <w:spacing w:val="32"/>
          <w:sz w:val="27"/>
        </w:rPr>
        <w:t xml:space="preserve"> </w:t>
      </w:r>
      <w:r>
        <w:rPr>
          <w:sz w:val="27"/>
        </w:rPr>
        <w:t>34</w:t>
      </w:r>
      <w:r>
        <w:rPr>
          <w:spacing w:val="23"/>
          <w:sz w:val="27"/>
        </w:rPr>
        <w:t xml:space="preserve"> </w:t>
      </w:r>
      <w:r>
        <w:rPr>
          <w:sz w:val="27"/>
        </w:rPr>
        <w:t>đến</w:t>
      </w:r>
      <w:r>
        <w:rPr>
          <w:spacing w:val="34"/>
          <w:sz w:val="27"/>
        </w:rPr>
        <w:t xml:space="preserve"> </w:t>
      </w:r>
      <w:r>
        <w:rPr>
          <w:sz w:val="27"/>
        </w:rPr>
        <w:t>41,</w:t>
      </w:r>
      <w:r>
        <w:rPr>
          <w:spacing w:val="33"/>
          <w:sz w:val="27"/>
        </w:rPr>
        <w:t xml:space="preserve"> </w:t>
      </w:r>
      <w:r>
        <w:rPr>
          <w:spacing w:val="-5"/>
          <w:sz w:val="27"/>
        </w:rPr>
        <w:t>43</w:t>
      </w:r>
    </w:p>
    <w:p w14:paraId="7AE6884F" w14:textId="77777777" w:rsidR="00A568BE" w:rsidRDefault="00000000">
      <w:pPr>
        <w:spacing w:before="26" w:line="259" w:lineRule="auto"/>
        <w:ind w:left="1280" w:right="548"/>
        <w:jc w:val="both"/>
        <w:rPr>
          <w:sz w:val="27"/>
        </w:rPr>
      </w:pPr>
      <w:r>
        <w:rPr>
          <w:sz w:val="27"/>
        </w:rPr>
        <w:t>đến</w:t>
      </w:r>
      <w:r>
        <w:rPr>
          <w:spacing w:val="35"/>
          <w:sz w:val="27"/>
        </w:rPr>
        <w:t xml:space="preserve"> </w:t>
      </w:r>
      <w:r>
        <w:rPr>
          <w:sz w:val="27"/>
        </w:rPr>
        <w:t>59,</w:t>
      </w:r>
      <w:r>
        <w:rPr>
          <w:spacing w:val="33"/>
          <w:sz w:val="27"/>
        </w:rPr>
        <w:t xml:space="preserve"> </w:t>
      </w:r>
      <w:r>
        <w:rPr>
          <w:sz w:val="27"/>
        </w:rPr>
        <w:t>64,</w:t>
      </w:r>
      <w:r>
        <w:rPr>
          <w:spacing w:val="33"/>
          <w:sz w:val="27"/>
        </w:rPr>
        <w:t xml:space="preserve"> </w:t>
      </w:r>
      <w:r>
        <w:rPr>
          <w:sz w:val="27"/>
        </w:rPr>
        <w:t>65,</w:t>
      </w:r>
      <w:r>
        <w:rPr>
          <w:spacing w:val="33"/>
          <w:sz w:val="27"/>
        </w:rPr>
        <w:t xml:space="preserve"> </w:t>
      </w:r>
      <w:r>
        <w:rPr>
          <w:sz w:val="27"/>
        </w:rPr>
        <w:t>90</w:t>
      </w:r>
      <w:r>
        <w:rPr>
          <w:spacing w:val="24"/>
          <w:sz w:val="27"/>
        </w:rPr>
        <w:t xml:space="preserve"> </w:t>
      </w:r>
      <w:r>
        <w:rPr>
          <w:sz w:val="27"/>
        </w:rPr>
        <w:t>tờ</w:t>
      </w:r>
      <w:r>
        <w:rPr>
          <w:spacing w:val="28"/>
          <w:sz w:val="27"/>
        </w:rPr>
        <w:t xml:space="preserve"> </w:t>
      </w:r>
      <w:r>
        <w:rPr>
          <w:sz w:val="27"/>
        </w:rPr>
        <w:t>bản</w:t>
      </w:r>
      <w:r>
        <w:rPr>
          <w:spacing w:val="35"/>
          <w:sz w:val="27"/>
        </w:rPr>
        <w:t xml:space="preserve"> </w:t>
      </w:r>
      <w:r>
        <w:rPr>
          <w:sz w:val="27"/>
        </w:rPr>
        <w:t>đồ</w:t>
      </w:r>
      <w:r>
        <w:rPr>
          <w:spacing w:val="23"/>
          <w:sz w:val="27"/>
        </w:rPr>
        <w:t xml:space="preserve"> </w:t>
      </w:r>
      <w:r>
        <w:rPr>
          <w:sz w:val="27"/>
        </w:rPr>
        <w:t>số</w:t>
      </w:r>
      <w:r>
        <w:rPr>
          <w:spacing w:val="24"/>
          <w:sz w:val="27"/>
        </w:rPr>
        <w:t xml:space="preserve"> </w:t>
      </w:r>
      <w:r>
        <w:rPr>
          <w:sz w:val="27"/>
        </w:rPr>
        <w:t>12; thửa 65, 66, 89 tờ bản</w:t>
      </w:r>
      <w:r>
        <w:rPr>
          <w:spacing w:val="23"/>
          <w:sz w:val="27"/>
        </w:rPr>
        <w:t xml:space="preserve"> </w:t>
      </w:r>
      <w:r>
        <w:rPr>
          <w:sz w:val="27"/>
        </w:rPr>
        <w:t>đồ</w:t>
      </w:r>
      <w:r>
        <w:rPr>
          <w:spacing w:val="23"/>
          <w:sz w:val="27"/>
        </w:rPr>
        <w:t xml:space="preserve"> </w:t>
      </w:r>
      <w:r>
        <w:rPr>
          <w:sz w:val="27"/>
        </w:rPr>
        <w:t>số</w:t>
      </w:r>
      <w:r>
        <w:rPr>
          <w:spacing w:val="24"/>
          <w:sz w:val="27"/>
        </w:rPr>
        <w:t xml:space="preserve"> </w:t>
      </w:r>
      <w:r>
        <w:rPr>
          <w:sz w:val="27"/>
        </w:rPr>
        <w:t>13 địa</w:t>
      </w:r>
      <w:r>
        <w:rPr>
          <w:spacing w:val="35"/>
          <w:sz w:val="27"/>
        </w:rPr>
        <w:t xml:space="preserve"> </w:t>
      </w:r>
      <w:r>
        <w:rPr>
          <w:sz w:val="27"/>
        </w:rPr>
        <w:t>chính</w:t>
      </w:r>
      <w:r>
        <w:rPr>
          <w:spacing w:val="23"/>
          <w:sz w:val="27"/>
        </w:rPr>
        <w:t xml:space="preserve"> </w:t>
      </w:r>
      <w:r>
        <w:rPr>
          <w:sz w:val="27"/>
        </w:rPr>
        <w:t>xã Hải</w:t>
      </w:r>
      <w:r>
        <w:rPr>
          <w:spacing w:val="40"/>
          <w:sz w:val="27"/>
        </w:rPr>
        <w:t xml:space="preserve"> </w:t>
      </w:r>
      <w:r>
        <w:rPr>
          <w:sz w:val="27"/>
        </w:rPr>
        <w:t>Lộc,</w:t>
      </w:r>
      <w:r>
        <w:rPr>
          <w:spacing w:val="25"/>
          <w:sz w:val="27"/>
        </w:rPr>
        <w:t xml:space="preserve"> </w:t>
      </w:r>
      <w:r>
        <w:rPr>
          <w:sz w:val="27"/>
        </w:rPr>
        <w:t>huyện</w:t>
      </w:r>
      <w:r>
        <w:rPr>
          <w:spacing w:val="29"/>
          <w:sz w:val="27"/>
        </w:rPr>
        <w:t xml:space="preserve"> </w:t>
      </w:r>
      <w:r>
        <w:rPr>
          <w:sz w:val="27"/>
        </w:rPr>
        <w:t>Hậu</w:t>
      </w:r>
      <w:r>
        <w:rPr>
          <w:spacing w:val="40"/>
          <w:sz w:val="27"/>
        </w:rPr>
        <w:t xml:space="preserve"> </w:t>
      </w:r>
      <w:r>
        <w:rPr>
          <w:sz w:val="27"/>
        </w:rPr>
        <w:t>Lộc,</w:t>
      </w:r>
      <w:r>
        <w:rPr>
          <w:spacing w:val="39"/>
          <w:sz w:val="27"/>
        </w:rPr>
        <w:t xml:space="preserve"> </w:t>
      </w:r>
      <w:r>
        <w:rPr>
          <w:sz w:val="27"/>
        </w:rPr>
        <w:t>tỉnh</w:t>
      </w:r>
      <w:r>
        <w:rPr>
          <w:spacing w:val="29"/>
          <w:sz w:val="27"/>
        </w:rPr>
        <w:t xml:space="preserve"> </w:t>
      </w:r>
      <w:r>
        <w:rPr>
          <w:sz w:val="27"/>
        </w:rPr>
        <w:t>Thanh Hóa</w:t>
      </w:r>
      <w:r>
        <w:rPr>
          <w:spacing w:val="40"/>
          <w:sz w:val="27"/>
        </w:rPr>
        <w:t xml:space="preserve"> </w:t>
      </w:r>
      <w:r>
        <w:rPr>
          <w:sz w:val="27"/>
        </w:rPr>
        <w:t>(</w:t>
      </w:r>
      <w:r>
        <w:rPr>
          <w:i/>
          <w:sz w:val="27"/>
        </w:rPr>
        <w:t>nay là xã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Vạn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Lộc, tỉnh Thanh Hóa</w:t>
      </w:r>
      <w:r>
        <w:rPr>
          <w:sz w:val="27"/>
        </w:rPr>
        <w:t>).</w:t>
      </w:r>
    </w:p>
    <w:p w14:paraId="79084B69" w14:textId="77777777" w:rsidR="00A568BE" w:rsidRDefault="00000000">
      <w:pPr>
        <w:pStyle w:val="ListParagraph"/>
        <w:numPr>
          <w:ilvl w:val="0"/>
          <w:numId w:val="3"/>
        </w:numPr>
        <w:tabs>
          <w:tab w:val="left" w:pos="2180"/>
        </w:tabs>
        <w:spacing w:before="122"/>
        <w:ind w:left="2180" w:hanging="275"/>
        <w:jc w:val="both"/>
        <w:rPr>
          <w:sz w:val="27"/>
        </w:rPr>
      </w:pPr>
      <w:r>
        <w:rPr>
          <w:sz w:val="27"/>
        </w:rPr>
        <w:t>Diện</w:t>
      </w:r>
      <w:r>
        <w:rPr>
          <w:spacing w:val="24"/>
          <w:sz w:val="27"/>
        </w:rPr>
        <w:t xml:space="preserve"> </w:t>
      </w:r>
      <w:r>
        <w:rPr>
          <w:sz w:val="27"/>
        </w:rPr>
        <w:t>tích:</w:t>
      </w:r>
      <w:r>
        <w:rPr>
          <w:spacing w:val="27"/>
          <w:sz w:val="27"/>
        </w:rPr>
        <w:t xml:space="preserve"> </w:t>
      </w:r>
      <w:r>
        <w:rPr>
          <w:sz w:val="27"/>
        </w:rPr>
        <w:t>Khoảng</w:t>
      </w:r>
      <w:r>
        <w:rPr>
          <w:spacing w:val="1"/>
          <w:sz w:val="27"/>
        </w:rPr>
        <w:t xml:space="preserve"> </w:t>
      </w:r>
      <w:r>
        <w:rPr>
          <w:sz w:val="27"/>
        </w:rPr>
        <w:t>8,15</w:t>
      </w:r>
      <w:r>
        <w:rPr>
          <w:spacing w:val="26"/>
          <w:sz w:val="27"/>
        </w:rPr>
        <w:t xml:space="preserve"> </w:t>
      </w:r>
      <w:r>
        <w:rPr>
          <w:spacing w:val="-5"/>
          <w:sz w:val="27"/>
        </w:rPr>
        <w:t>ha.</w:t>
      </w:r>
    </w:p>
    <w:p w14:paraId="4E420024" w14:textId="77777777" w:rsidR="00A568BE" w:rsidRDefault="00000000">
      <w:pPr>
        <w:spacing w:before="146"/>
        <w:ind w:left="190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8"/>
          <w:sz w:val="27"/>
        </w:rPr>
        <w:t xml:space="preserve"> </w:t>
      </w:r>
      <w:r>
        <w:rPr>
          <w:sz w:val="27"/>
        </w:rPr>
        <w:t>Điều</w:t>
      </w:r>
      <w:r>
        <w:rPr>
          <w:spacing w:val="22"/>
          <w:sz w:val="27"/>
        </w:rPr>
        <w:t xml:space="preserve"> </w:t>
      </w:r>
      <w:r>
        <w:rPr>
          <w:sz w:val="27"/>
        </w:rPr>
        <w:t>khoản</w:t>
      </w:r>
      <w:r>
        <w:rPr>
          <w:spacing w:val="8"/>
          <w:sz w:val="27"/>
        </w:rPr>
        <w:t xml:space="preserve"> </w:t>
      </w:r>
      <w:r>
        <w:rPr>
          <w:sz w:val="27"/>
        </w:rPr>
        <w:t>thi</w:t>
      </w:r>
      <w:r>
        <w:rPr>
          <w:spacing w:val="9"/>
          <w:sz w:val="27"/>
        </w:rPr>
        <w:t xml:space="preserve"> </w:t>
      </w:r>
      <w:r>
        <w:rPr>
          <w:spacing w:val="-4"/>
          <w:sz w:val="27"/>
        </w:rPr>
        <w:t>hành</w:t>
      </w:r>
    </w:p>
    <w:p w14:paraId="550C4ECD" w14:textId="77777777" w:rsidR="00A568BE" w:rsidRDefault="00000000">
      <w:pPr>
        <w:pStyle w:val="ListParagraph"/>
        <w:numPr>
          <w:ilvl w:val="0"/>
          <w:numId w:val="2"/>
        </w:numPr>
        <w:tabs>
          <w:tab w:val="left" w:pos="2180"/>
        </w:tabs>
        <w:spacing w:before="158"/>
        <w:ind w:left="2180" w:hanging="275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6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hiệu</w:t>
      </w:r>
      <w:r>
        <w:rPr>
          <w:spacing w:val="16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kể</w:t>
      </w:r>
      <w:r>
        <w:rPr>
          <w:spacing w:val="7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26"/>
          <w:sz w:val="27"/>
        </w:rPr>
        <w:t xml:space="preserve"> </w:t>
      </w:r>
      <w:r>
        <w:rPr>
          <w:sz w:val="27"/>
        </w:rPr>
        <w:t>30</w:t>
      </w:r>
      <w:r>
        <w:rPr>
          <w:spacing w:val="16"/>
          <w:sz w:val="27"/>
        </w:rPr>
        <w:t xml:space="preserve"> </w:t>
      </w:r>
      <w:r>
        <w:rPr>
          <w:sz w:val="27"/>
        </w:rPr>
        <w:t>tháng</w:t>
      </w:r>
      <w:r>
        <w:rPr>
          <w:spacing w:val="17"/>
          <w:sz w:val="27"/>
        </w:rPr>
        <w:t xml:space="preserve"> </w:t>
      </w:r>
      <w:r>
        <w:rPr>
          <w:sz w:val="27"/>
        </w:rPr>
        <w:t>7</w:t>
      </w:r>
      <w:r>
        <w:rPr>
          <w:spacing w:val="4"/>
          <w:sz w:val="27"/>
        </w:rPr>
        <w:t xml:space="preserve"> </w:t>
      </w:r>
      <w:r>
        <w:rPr>
          <w:sz w:val="27"/>
        </w:rPr>
        <w:t>năm</w:t>
      </w:r>
      <w:r>
        <w:rPr>
          <w:spacing w:val="11"/>
          <w:sz w:val="27"/>
        </w:rPr>
        <w:t xml:space="preserve"> </w:t>
      </w:r>
      <w:r>
        <w:rPr>
          <w:spacing w:val="-2"/>
          <w:sz w:val="27"/>
        </w:rPr>
        <w:t>2025.</w:t>
      </w:r>
    </w:p>
    <w:p w14:paraId="5437F3A0" w14:textId="77777777" w:rsidR="00A568BE" w:rsidRDefault="00000000">
      <w:pPr>
        <w:pStyle w:val="ListParagraph"/>
        <w:numPr>
          <w:ilvl w:val="0"/>
          <w:numId w:val="2"/>
        </w:numPr>
        <w:tabs>
          <w:tab w:val="left" w:pos="2264"/>
        </w:tabs>
        <w:spacing w:before="145" w:line="259" w:lineRule="auto"/>
        <w:ind w:left="1280" w:right="552" w:firstLine="624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 UBND tỉnh;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Nông 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Môi trường,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dự</w:t>
      </w:r>
      <w:r>
        <w:rPr>
          <w:spacing w:val="40"/>
          <w:sz w:val="27"/>
        </w:rPr>
        <w:t xml:space="preserve"> </w:t>
      </w:r>
      <w:r>
        <w:rPr>
          <w:sz w:val="27"/>
        </w:rPr>
        <w:t>án</w:t>
      </w:r>
      <w:r>
        <w:rPr>
          <w:spacing w:val="40"/>
          <w:sz w:val="27"/>
        </w:rPr>
        <w:t xml:space="preserve"> </w:t>
      </w:r>
      <w:r>
        <w:rPr>
          <w:sz w:val="27"/>
        </w:rPr>
        <w:t>đầu</w:t>
      </w:r>
      <w:r>
        <w:rPr>
          <w:spacing w:val="40"/>
          <w:sz w:val="27"/>
        </w:rPr>
        <w:t xml:space="preserve"> </w:t>
      </w:r>
      <w:r>
        <w:rPr>
          <w:sz w:val="27"/>
        </w:rPr>
        <w:t>tư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trình</w:t>
      </w:r>
      <w:r>
        <w:rPr>
          <w:spacing w:val="40"/>
          <w:sz w:val="27"/>
        </w:rPr>
        <w:t xml:space="preserve"> </w:t>
      </w:r>
      <w:r>
        <w:rPr>
          <w:sz w:val="27"/>
        </w:rPr>
        <w:t>Nông nghiệp</w:t>
      </w:r>
      <w:r>
        <w:rPr>
          <w:spacing w:val="40"/>
          <w:sz w:val="27"/>
        </w:rPr>
        <w:t xml:space="preserve"> </w:t>
      </w:r>
      <w:r>
        <w:rPr>
          <w:sz w:val="27"/>
        </w:rPr>
        <w:t>và Phát triển</w:t>
      </w:r>
      <w:r>
        <w:rPr>
          <w:spacing w:val="40"/>
          <w:sz w:val="27"/>
        </w:rPr>
        <w:t xml:space="preserve"> </w:t>
      </w:r>
      <w:r>
        <w:rPr>
          <w:sz w:val="27"/>
        </w:rPr>
        <w:t>nông thôn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Hóa; 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 các Sở, ban, ngành cấp tỉnh,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 nhiệm thi hành Quyết định này./.</w:t>
      </w:r>
    </w:p>
    <w:p w14:paraId="018A2336" w14:textId="77777777" w:rsidR="00A568BE" w:rsidRDefault="00A568BE">
      <w:pPr>
        <w:pStyle w:val="BodyText"/>
        <w:spacing w:before="221"/>
        <w:rPr>
          <w:i w:val="0"/>
          <w:sz w:val="20"/>
        </w:rPr>
      </w:pPr>
    </w:p>
    <w:tbl>
      <w:tblPr>
        <w:tblW w:w="0" w:type="auto"/>
        <w:tblInd w:w="1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2"/>
        <w:gridCol w:w="4267"/>
      </w:tblGrid>
      <w:tr w:rsidR="00A568BE" w14:paraId="3E9437B9" w14:textId="77777777">
        <w:trPr>
          <w:trHeight w:val="3396"/>
        </w:trPr>
        <w:tc>
          <w:tcPr>
            <w:tcW w:w="4822" w:type="dxa"/>
          </w:tcPr>
          <w:p w14:paraId="2B75792E" w14:textId="77777777" w:rsidR="00A568BE" w:rsidRDefault="00000000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54B693C8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b/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QĐ;</w:t>
            </w:r>
          </w:p>
          <w:p w14:paraId="7B503C3A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trường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50237A0D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14:paraId="7C0E1DA9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 w:line="249" w:lineRule="auto"/>
              <w:ind w:right="1312" w:firstLine="0"/>
              <w:rPr>
                <w:sz w:val="21"/>
              </w:rPr>
            </w:pPr>
            <w:r>
              <w:rPr>
                <w:sz w:val="21"/>
              </w:rPr>
              <w:t>Cục Kiểm tra văn bản và Quản lý xử phạt vi phạm hành chính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- Bộ Tư pháp;</w:t>
            </w:r>
          </w:p>
          <w:p w14:paraId="4494CD89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3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14:paraId="1B9DE567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TTĐT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TH;</w:t>
            </w:r>
          </w:p>
          <w:p w14:paraId="137651B9" w14:textId="77777777" w:rsidR="00A568B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NNMT.</w:t>
            </w:r>
          </w:p>
        </w:tc>
        <w:tc>
          <w:tcPr>
            <w:tcW w:w="4267" w:type="dxa"/>
          </w:tcPr>
          <w:p w14:paraId="3D29ED9D" w14:textId="77777777" w:rsidR="00A568BE" w:rsidRDefault="00000000">
            <w:pPr>
              <w:pStyle w:val="TableParagraph"/>
              <w:spacing w:before="7"/>
              <w:ind w:left="1046" w:right="1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TM. UỶ BAN NHÂN DÂN </w:t>
            </w:r>
            <w:r>
              <w:rPr>
                <w:b/>
                <w:spacing w:val="12"/>
                <w:sz w:val="26"/>
              </w:rPr>
              <w:t xml:space="preserve">KT. </w:t>
            </w:r>
            <w:r>
              <w:rPr>
                <w:b/>
                <w:sz w:val="26"/>
              </w:rPr>
              <w:t>CHỦ TỊCH</w:t>
            </w:r>
          </w:p>
          <w:p w14:paraId="0C8D7DD9" w14:textId="77777777" w:rsidR="00A568BE" w:rsidRDefault="00000000">
            <w:pPr>
              <w:pStyle w:val="TableParagraph"/>
              <w:spacing w:before="2"/>
              <w:ind w:left="1034"/>
              <w:jc w:val="center"/>
              <w:rPr>
                <w:b/>
                <w:sz w:val="26"/>
              </w:rPr>
            </w:pPr>
            <w:r>
              <w:rPr>
                <w:b/>
                <w:spacing w:val="9"/>
                <w:sz w:val="26"/>
              </w:rPr>
              <w:t>PHÓ</w:t>
            </w:r>
            <w:r>
              <w:rPr>
                <w:b/>
                <w:spacing w:val="12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TỊCH</w:t>
            </w:r>
          </w:p>
          <w:p w14:paraId="2B21B132" w14:textId="5D092FEB" w:rsidR="00A568BE" w:rsidRDefault="00A568BE">
            <w:pPr>
              <w:pStyle w:val="TableParagraph"/>
              <w:ind w:left="708"/>
              <w:rPr>
                <w:noProof/>
                <w:sz w:val="20"/>
                <w:lang w:val="en-US"/>
              </w:rPr>
            </w:pPr>
          </w:p>
          <w:p w14:paraId="0774E9B1" w14:textId="77777777" w:rsidR="00EE310B" w:rsidRDefault="00EE310B">
            <w:pPr>
              <w:pStyle w:val="TableParagraph"/>
              <w:ind w:left="708"/>
              <w:rPr>
                <w:noProof/>
                <w:sz w:val="20"/>
                <w:lang w:val="en-US"/>
              </w:rPr>
            </w:pPr>
          </w:p>
          <w:p w14:paraId="5695C4BB" w14:textId="77777777" w:rsidR="00EE310B" w:rsidRDefault="00EE310B">
            <w:pPr>
              <w:pStyle w:val="TableParagraph"/>
              <w:ind w:left="708"/>
              <w:rPr>
                <w:noProof/>
                <w:sz w:val="20"/>
                <w:lang w:val="en-US"/>
              </w:rPr>
            </w:pPr>
          </w:p>
          <w:p w14:paraId="554E2EBF" w14:textId="77777777" w:rsidR="00EE310B" w:rsidRDefault="00EE310B">
            <w:pPr>
              <w:pStyle w:val="TableParagraph"/>
              <w:ind w:left="708"/>
              <w:rPr>
                <w:noProof/>
                <w:sz w:val="20"/>
                <w:lang w:val="en-US"/>
              </w:rPr>
            </w:pPr>
          </w:p>
          <w:p w14:paraId="248040BD" w14:textId="77777777" w:rsidR="00EE310B" w:rsidRDefault="00EE310B">
            <w:pPr>
              <w:pStyle w:val="TableParagraph"/>
              <w:ind w:left="708"/>
              <w:rPr>
                <w:noProof/>
                <w:sz w:val="20"/>
                <w:lang w:val="en-US"/>
              </w:rPr>
            </w:pPr>
          </w:p>
          <w:p w14:paraId="287ED680" w14:textId="77777777" w:rsidR="00EE310B" w:rsidRDefault="00EE310B">
            <w:pPr>
              <w:pStyle w:val="TableParagraph"/>
              <w:ind w:left="708"/>
              <w:rPr>
                <w:noProof/>
                <w:sz w:val="20"/>
                <w:lang w:val="en-US"/>
              </w:rPr>
            </w:pPr>
          </w:p>
          <w:p w14:paraId="4D420EA7" w14:textId="77777777" w:rsidR="00EE310B" w:rsidRPr="00EE310B" w:rsidRDefault="00EE310B">
            <w:pPr>
              <w:pStyle w:val="TableParagraph"/>
              <w:ind w:left="708"/>
              <w:rPr>
                <w:sz w:val="20"/>
                <w:lang w:val="en-US"/>
              </w:rPr>
            </w:pPr>
          </w:p>
          <w:p w14:paraId="469789F4" w14:textId="77777777" w:rsidR="00A568BE" w:rsidRDefault="00000000">
            <w:pPr>
              <w:pStyle w:val="TableParagraph"/>
              <w:spacing w:before="70" w:line="292" w:lineRule="exact"/>
              <w:ind w:left="104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14:paraId="572A8521" w14:textId="77777777" w:rsidR="00A568BE" w:rsidRDefault="00A568BE">
      <w:pPr>
        <w:pStyle w:val="TableParagraph"/>
        <w:spacing w:line="292" w:lineRule="exact"/>
        <w:jc w:val="center"/>
        <w:rPr>
          <w:b/>
          <w:sz w:val="27"/>
        </w:rPr>
        <w:sectPr w:rsidR="00A568BE">
          <w:headerReference w:type="default" r:id="rId7"/>
          <w:pgSz w:w="11910" w:h="16840"/>
          <w:pgMar w:top="1040" w:right="566" w:bottom="280" w:left="425" w:header="387" w:footer="0" w:gutter="0"/>
          <w:pgNumType w:start="2"/>
          <w:cols w:space="720"/>
        </w:sectPr>
      </w:pPr>
    </w:p>
    <w:p w14:paraId="1542236D" w14:textId="77777777" w:rsidR="00A568BE" w:rsidRDefault="00000000">
      <w:pPr>
        <w:spacing w:before="84"/>
        <w:ind w:left="708"/>
        <w:jc w:val="center"/>
        <w:rPr>
          <w:b/>
          <w:sz w:val="27"/>
        </w:rPr>
      </w:pPr>
      <w:r>
        <w:rPr>
          <w:b/>
          <w:spacing w:val="12"/>
          <w:sz w:val="27"/>
        </w:rPr>
        <w:lastRenderedPageBreak/>
        <w:t>PHỤ</w:t>
      </w:r>
      <w:r>
        <w:rPr>
          <w:b/>
          <w:spacing w:val="27"/>
          <w:sz w:val="27"/>
        </w:rPr>
        <w:t xml:space="preserve"> </w:t>
      </w:r>
      <w:r>
        <w:rPr>
          <w:b/>
          <w:sz w:val="27"/>
        </w:rPr>
        <w:t>LỤC</w:t>
      </w:r>
      <w:r>
        <w:rPr>
          <w:b/>
          <w:spacing w:val="58"/>
          <w:sz w:val="27"/>
        </w:rPr>
        <w:t xml:space="preserve"> </w:t>
      </w:r>
      <w:r>
        <w:rPr>
          <w:b/>
          <w:spacing w:val="-10"/>
          <w:sz w:val="27"/>
        </w:rPr>
        <w:t>1</w:t>
      </w:r>
    </w:p>
    <w:p w14:paraId="2555B74F" w14:textId="77777777" w:rsidR="00A568BE" w:rsidRDefault="00000000">
      <w:pPr>
        <w:spacing w:before="13"/>
        <w:ind w:left="685"/>
        <w:jc w:val="center"/>
        <w:rPr>
          <w:b/>
          <w:sz w:val="27"/>
        </w:rPr>
      </w:pPr>
      <w:r>
        <w:rPr>
          <w:b/>
          <w:spacing w:val="10"/>
          <w:sz w:val="27"/>
        </w:rPr>
        <w:t>CÁC</w:t>
      </w:r>
      <w:r>
        <w:rPr>
          <w:b/>
          <w:spacing w:val="46"/>
          <w:sz w:val="27"/>
        </w:rPr>
        <w:t xml:space="preserve"> </w:t>
      </w:r>
      <w:r>
        <w:rPr>
          <w:b/>
          <w:sz w:val="27"/>
        </w:rPr>
        <w:t>VỊ</w:t>
      </w:r>
      <w:r>
        <w:rPr>
          <w:b/>
          <w:spacing w:val="57"/>
          <w:sz w:val="27"/>
        </w:rPr>
        <w:t xml:space="preserve"> </w:t>
      </w:r>
      <w:r>
        <w:rPr>
          <w:b/>
          <w:sz w:val="27"/>
        </w:rPr>
        <w:t>TRÍ</w:t>
      </w:r>
      <w:r>
        <w:rPr>
          <w:b/>
          <w:spacing w:val="57"/>
          <w:sz w:val="27"/>
        </w:rPr>
        <w:t xml:space="preserve"> </w:t>
      </w:r>
      <w:r>
        <w:rPr>
          <w:b/>
          <w:sz w:val="27"/>
        </w:rPr>
        <w:t>ĐỔ</w:t>
      </w:r>
      <w:r>
        <w:rPr>
          <w:b/>
          <w:spacing w:val="43"/>
          <w:sz w:val="27"/>
        </w:rPr>
        <w:t xml:space="preserve"> </w:t>
      </w:r>
      <w:r>
        <w:rPr>
          <w:b/>
          <w:sz w:val="27"/>
        </w:rPr>
        <w:t>CHẤT</w:t>
      </w:r>
      <w:r>
        <w:rPr>
          <w:b/>
          <w:spacing w:val="50"/>
          <w:sz w:val="27"/>
        </w:rPr>
        <w:t xml:space="preserve"> </w:t>
      </w:r>
      <w:r>
        <w:rPr>
          <w:b/>
          <w:sz w:val="27"/>
        </w:rPr>
        <w:t>NẠO</w:t>
      </w:r>
      <w:r>
        <w:rPr>
          <w:b/>
          <w:spacing w:val="59"/>
          <w:sz w:val="27"/>
        </w:rPr>
        <w:t xml:space="preserve"> </w:t>
      </w:r>
      <w:r>
        <w:rPr>
          <w:b/>
          <w:sz w:val="27"/>
        </w:rPr>
        <w:t>VÉT</w:t>
      </w:r>
      <w:r>
        <w:rPr>
          <w:b/>
          <w:spacing w:val="66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62"/>
          <w:sz w:val="27"/>
        </w:rPr>
        <w:t xml:space="preserve"> </w:t>
      </w:r>
      <w:r>
        <w:rPr>
          <w:b/>
          <w:sz w:val="27"/>
        </w:rPr>
        <w:t>ĐẤT</w:t>
      </w:r>
      <w:r>
        <w:rPr>
          <w:b/>
          <w:spacing w:val="66"/>
          <w:sz w:val="27"/>
        </w:rPr>
        <w:t xml:space="preserve"> </w:t>
      </w:r>
      <w:r>
        <w:rPr>
          <w:b/>
          <w:spacing w:val="-4"/>
          <w:sz w:val="27"/>
        </w:rPr>
        <w:t>LIỀN</w:t>
      </w:r>
    </w:p>
    <w:p w14:paraId="646619B4" w14:textId="77777777" w:rsidR="00A568BE" w:rsidRDefault="00000000">
      <w:pPr>
        <w:pStyle w:val="BodyText"/>
        <w:tabs>
          <w:tab w:val="left" w:pos="5388"/>
          <w:tab w:val="left" w:pos="8800"/>
          <w:tab w:val="left" w:pos="9364"/>
        </w:tabs>
        <w:spacing w:before="2" w:line="249" w:lineRule="auto"/>
        <w:ind w:left="1569" w:right="857"/>
        <w:jc w:val="center"/>
      </w:pPr>
      <w:r>
        <w:t>(Kèm</w:t>
      </w:r>
      <w:r>
        <w:rPr>
          <w:spacing w:val="11"/>
        </w:rPr>
        <w:t xml:space="preserve"> theo </w:t>
      </w:r>
      <w:r>
        <w:rPr>
          <w:spacing w:val="10"/>
        </w:rPr>
        <w:t xml:space="preserve">Quyết định </w:t>
      </w:r>
      <w:r>
        <w:t>số</w:t>
      </w:r>
      <w:r>
        <w:tab/>
      </w:r>
      <w:r>
        <w:rPr>
          <w:spacing w:val="14"/>
        </w:rPr>
        <w:t>/2025/QĐ-</w:t>
      </w:r>
      <w:r>
        <w:t xml:space="preserve">UBND </w:t>
      </w:r>
      <w:r>
        <w:rPr>
          <w:spacing w:val="12"/>
        </w:rPr>
        <w:t>ngày</w:t>
      </w:r>
      <w:r>
        <w:tab/>
      </w:r>
      <w:r>
        <w:rPr>
          <w:spacing w:val="-10"/>
        </w:rPr>
        <w:t>/</w:t>
      </w:r>
      <w:r>
        <w:tab/>
      </w:r>
      <w:r>
        <w:rPr>
          <w:spacing w:val="-2"/>
        </w:rPr>
        <w:t xml:space="preserve">/2025 </w:t>
      </w:r>
      <w:r>
        <w:t>của</w:t>
      </w:r>
      <w:r>
        <w:rPr>
          <w:spacing w:val="40"/>
        </w:rPr>
        <w:t xml:space="preserve"> </w:t>
      </w:r>
      <w:r>
        <w:t>UBND</w:t>
      </w:r>
      <w:r>
        <w:rPr>
          <w:spacing w:val="10"/>
        </w:rPr>
        <w:t xml:space="preserve"> tỉnh </w:t>
      </w:r>
      <w:r>
        <w:rPr>
          <w:spacing w:val="13"/>
        </w:rPr>
        <w:t xml:space="preserve">Thanh </w:t>
      </w:r>
      <w:r>
        <w:rPr>
          <w:spacing w:val="12"/>
        </w:rPr>
        <w:t>Hóa)</w:t>
      </w:r>
    </w:p>
    <w:p w14:paraId="3BF4FD96" w14:textId="77777777" w:rsidR="00A568BE" w:rsidRDefault="00A568BE">
      <w:pPr>
        <w:pStyle w:val="BodyText"/>
        <w:spacing w:before="109"/>
        <w:rPr>
          <w:sz w:val="20"/>
        </w:rPr>
      </w:pPr>
    </w:p>
    <w:tbl>
      <w:tblPr>
        <w:tblW w:w="0" w:type="auto"/>
        <w:tblInd w:w="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2451"/>
        <w:gridCol w:w="3796"/>
        <w:gridCol w:w="1562"/>
        <w:gridCol w:w="1994"/>
      </w:tblGrid>
      <w:tr w:rsidR="00A568BE" w14:paraId="342E9207" w14:textId="77777777">
        <w:trPr>
          <w:trHeight w:val="921"/>
        </w:trPr>
        <w:tc>
          <w:tcPr>
            <w:tcW w:w="853" w:type="dxa"/>
          </w:tcPr>
          <w:p w14:paraId="40B12C3F" w14:textId="77777777" w:rsidR="00A568BE" w:rsidRDefault="00000000">
            <w:pPr>
              <w:pStyle w:val="TableParagraph"/>
              <w:spacing w:before="299"/>
              <w:ind w:left="6" w:right="4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STT</w:t>
            </w:r>
          </w:p>
        </w:tc>
        <w:tc>
          <w:tcPr>
            <w:tcW w:w="2451" w:type="dxa"/>
          </w:tcPr>
          <w:p w14:paraId="67FB5509" w14:textId="77777777" w:rsidR="00A568BE" w:rsidRDefault="00000000">
            <w:pPr>
              <w:pStyle w:val="TableParagraph"/>
              <w:spacing w:before="131" w:line="249" w:lineRule="auto"/>
              <w:ind w:left="713" w:right="295" w:hanging="312"/>
              <w:rPr>
                <w:b/>
                <w:sz w:val="27"/>
              </w:rPr>
            </w:pPr>
            <w:r>
              <w:rPr>
                <w:b/>
                <w:sz w:val="27"/>
              </w:rPr>
              <w:t xml:space="preserve">Tên tổ </w:t>
            </w:r>
            <w:r>
              <w:rPr>
                <w:b/>
                <w:spacing w:val="11"/>
                <w:sz w:val="27"/>
              </w:rPr>
              <w:t xml:space="preserve">chức, </w:t>
            </w:r>
            <w:r>
              <w:rPr>
                <w:b/>
                <w:spacing w:val="10"/>
                <w:sz w:val="27"/>
              </w:rPr>
              <w:t xml:space="preserve">cá </w:t>
            </w:r>
            <w:r>
              <w:rPr>
                <w:b/>
                <w:spacing w:val="11"/>
                <w:sz w:val="27"/>
              </w:rPr>
              <w:t>nhân</w:t>
            </w:r>
          </w:p>
        </w:tc>
        <w:tc>
          <w:tcPr>
            <w:tcW w:w="3796" w:type="dxa"/>
          </w:tcPr>
          <w:p w14:paraId="2FFA268B" w14:textId="77777777" w:rsidR="00A568BE" w:rsidRDefault="00000000">
            <w:pPr>
              <w:pStyle w:val="TableParagraph"/>
              <w:spacing w:before="299"/>
              <w:ind w:left="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Vị</w:t>
            </w:r>
            <w:r>
              <w:rPr>
                <w:b/>
                <w:spacing w:val="44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trí</w:t>
            </w:r>
          </w:p>
        </w:tc>
        <w:tc>
          <w:tcPr>
            <w:tcW w:w="1562" w:type="dxa"/>
          </w:tcPr>
          <w:p w14:paraId="2AA56808" w14:textId="77777777" w:rsidR="00A568BE" w:rsidRDefault="00000000">
            <w:pPr>
              <w:pStyle w:val="TableParagraph"/>
              <w:spacing w:before="299"/>
              <w:ind w:left="184"/>
              <w:rPr>
                <w:b/>
                <w:sz w:val="27"/>
              </w:rPr>
            </w:pPr>
            <w:r>
              <w:rPr>
                <w:b/>
                <w:sz w:val="27"/>
              </w:rPr>
              <w:t>Diện</w:t>
            </w:r>
            <w:r>
              <w:rPr>
                <w:b/>
                <w:spacing w:val="72"/>
                <w:sz w:val="27"/>
              </w:rPr>
              <w:t xml:space="preserve"> </w:t>
            </w:r>
            <w:r>
              <w:rPr>
                <w:b/>
                <w:spacing w:val="6"/>
                <w:sz w:val="27"/>
              </w:rPr>
              <w:t>tích</w:t>
            </w:r>
          </w:p>
        </w:tc>
        <w:tc>
          <w:tcPr>
            <w:tcW w:w="1994" w:type="dxa"/>
          </w:tcPr>
          <w:p w14:paraId="2694C3F7" w14:textId="77777777" w:rsidR="00A568BE" w:rsidRDefault="00000000">
            <w:pPr>
              <w:pStyle w:val="TableParagraph"/>
              <w:spacing w:before="299"/>
              <w:ind w:left="471"/>
              <w:rPr>
                <w:b/>
                <w:sz w:val="27"/>
              </w:rPr>
            </w:pPr>
            <w:r>
              <w:rPr>
                <w:b/>
                <w:sz w:val="27"/>
              </w:rPr>
              <w:t>Ghi</w:t>
            </w:r>
            <w:r>
              <w:rPr>
                <w:b/>
                <w:spacing w:val="57"/>
                <w:sz w:val="27"/>
              </w:rPr>
              <w:t xml:space="preserve"> </w:t>
            </w:r>
            <w:r>
              <w:rPr>
                <w:b/>
                <w:spacing w:val="6"/>
                <w:sz w:val="27"/>
              </w:rPr>
              <w:t>chú</w:t>
            </w:r>
          </w:p>
        </w:tc>
      </w:tr>
      <w:tr w:rsidR="00A568BE" w14:paraId="352ED49B" w14:textId="77777777">
        <w:trPr>
          <w:trHeight w:val="3539"/>
        </w:trPr>
        <w:tc>
          <w:tcPr>
            <w:tcW w:w="853" w:type="dxa"/>
          </w:tcPr>
          <w:p w14:paraId="79A4F254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47F16DE9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141264FB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20B8A2CA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6649DC4C" w14:textId="77777777" w:rsidR="00A568BE" w:rsidRDefault="00A568BE">
            <w:pPr>
              <w:pStyle w:val="TableParagraph"/>
              <w:spacing w:before="43"/>
              <w:rPr>
                <w:i/>
                <w:sz w:val="27"/>
              </w:rPr>
            </w:pPr>
          </w:p>
          <w:p w14:paraId="3A95434D" w14:textId="77777777" w:rsidR="00A568BE" w:rsidRDefault="00000000">
            <w:pPr>
              <w:pStyle w:val="TableParagraph"/>
              <w:ind w:left="6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2451" w:type="dxa"/>
          </w:tcPr>
          <w:p w14:paraId="0B43A5D6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3D3DB372" w14:textId="77777777" w:rsidR="00A568BE" w:rsidRDefault="00A568BE">
            <w:pPr>
              <w:pStyle w:val="TableParagraph"/>
              <w:spacing w:before="170"/>
              <w:rPr>
                <w:i/>
                <w:sz w:val="27"/>
              </w:rPr>
            </w:pPr>
          </w:p>
          <w:p w14:paraId="0319F8CE" w14:textId="77777777" w:rsidR="00A568BE" w:rsidRDefault="00000000">
            <w:pPr>
              <w:pStyle w:val="TableParagraph"/>
              <w:spacing w:line="249" w:lineRule="auto"/>
              <w:ind w:left="112" w:right="96"/>
              <w:jc w:val="both"/>
              <w:rPr>
                <w:sz w:val="27"/>
              </w:rPr>
            </w:pPr>
            <w:r>
              <w:rPr>
                <w:sz w:val="27"/>
              </w:rPr>
              <w:t>Ban Quản lý dự án đầu tư xây dựng</w:t>
            </w:r>
            <w:r>
              <w:rPr>
                <w:spacing w:val="80"/>
                <w:w w:val="150"/>
                <w:sz w:val="27"/>
              </w:rPr>
              <w:t xml:space="preserve"> </w:t>
            </w:r>
            <w:r>
              <w:rPr>
                <w:sz w:val="27"/>
              </w:rPr>
              <w:t>các công trình</w:t>
            </w:r>
            <w:r>
              <w:rPr>
                <w:spacing w:val="80"/>
                <w:sz w:val="27"/>
              </w:rPr>
              <w:t xml:space="preserve"> </w:t>
            </w:r>
            <w:r>
              <w:rPr>
                <w:sz w:val="27"/>
              </w:rPr>
              <w:t>Nông nghiệp và Phát triển Nông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thôn Thanh Hóa.</w:t>
            </w:r>
          </w:p>
        </w:tc>
        <w:tc>
          <w:tcPr>
            <w:tcW w:w="3796" w:type="dxa"/>
          </w:tcPr>
          <w:p w14:paraId="166AA8E4" w14:textId="77777777" w:rsidR="00A568BE" w:rsidRDefault="00000000">
            <w:pPr>
              <w:pStyle w:val="TableParagraph"/>
              <w:spacing w:before="155"/>
              <w:ind w:left="100" w:right="93"/>
              <w:jc w:val="both"/>
              <w:rPr>
                <w:sz w:val="27"/>
              </w:rPr>
            </w:pPr>
            <w:r>
              <w:rPr>
                <w:sz w:val="27"/>
              </w:rPr>
              <w:t>Gồm các thửa: 55A, 55 đến 58, 63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32"/>
                <w:sz w:val="27"/>
              </w:rPr>
              <w:t xml:space="preserve"> </w:t>
            </w:r>
            <w:r>
              <w:rPr>
                <w:sz w:val="27"/>
              </w:rPr>
              <w:t>67,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z w:val="27"/>
              </w:rPr>
              <w:t>72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32"/>
                <w:sz w:val="27"/>
              </w:rPr>
              <w:t xml:space="preserve"> </w:t>
            </w:r>
            <w:r>
              <w:rPr>
                <w:sz w:val="27"/>
              </w:rPr>
              <w:t>84,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z w:val="27"/>
              </w:rPr>
              <w:t>88,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z w:val="27"/>
              </w:rPr>
              <w:t>89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tờ</w:t>
            </w:r>
          </w:p>
          <w:p w14:paraId="14DDF332" w14:textId="77777777" w:rsidR="00A568BE" w:rsidRDefault="00000000">
            <w:pPr>
              <w:pStyle w:val="TableParagraph"/>
              <w:spacing w:before="15"/>
              <w:ind w:left="100"/>
              <w:jc w:val="both"/>
              <w:rPr>
                <w:sz w:val="27"/>
              </w:rPr>
            </w:pPr>
            <w:r>
              <w:rPr>
                <w:sz w:val="27"/>
              </w:rPr>
              <w:t>bản</w:t>
            </w:r>
            <w:r>
              <w:rPr>
                <w:spacing w:val="62"/>
                <w:sz w:val="27"/>
              </w:rPr>
              <w:t xml:space="preserve"> </w:t>
            </w:r>
            <w:r>
              <w:rPr>
                <w:sz w:val="27"/>
              </w:rPr>
              <w:t>đồ</w:t>
            </w:r>
            <w:r>
              <w:rPr>
                <w:spacing w:val="62"/>
                <w:sz w:val="27"/>
              </w:rPr>
              <w:t xml:space="preserve"> </w:t>
            </w:r>
            <w:r>
              <w:rPr>
                <w:sz w:val="27"/>
              </w:rPr>
              <w:t>số</w:t>
            </w:r>
            <w:r>
              <w:rPr>
                <w:spacing w:val="62"/>
                <w:sz w:val="27"/>
              </w:rPr>
              <w:t xml:space="preserve"> </w:t>
            </w:r>
            <w:r>
              <w:rPr>
                <w:sz w:val="27"/>
              </w:rPr>
              <w:t>09;</w:t>
            </w:r>
            <w:r>
              <w:rPr>
                <w:spacing w:val="39"/>
                <w:sz w:val="27"/>
              </w:rPr>
              <w:t xml:space="preserve"> </w:t>
            </w:r>
            <w:r>
              <w:rPr>
                <w:sz w:val="27"/>
              </w:rPr>
              <w:t>thửa</w:t>
            </w:r>
            <w:r>
              <w:rPr>
                <w:spacing w:val="53"/>
                <w:sz w:val="27"/>
              </w:rPr>
              <w:t xml:space="preserve"> </w:t>
            </w:r>
            <w:r>
              <w:rPr>
                <w:sz w:val="27"/>
              </w:rPr>
              <w:t>01</w:t>
            </w:r>
            <w:r>
              <w:rPr>
                <w:spacing w:val="49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4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07,</w:t>
            </w:r>
          </w:p>
          <w:p w14:paraId="21C790C5" w14:textId="77777777" w:rsidR="00A568BE" w:rsidRDefault="00000000">
            <w:pPr>
              <w:pStyle w:val="TableParagraph"/>
              <w:spacing w:before="14"/>
              <w:ind w:left="100"/>
              <w:jc w:val="both"/>
              <w:rPr>
                <w:sz w:val="27"/>
              </w:rPr>
            </w:pPr>
            <w:r>
              <w:rPr>
                <w:sz w:val="27"/>
              </w:rPr>
              <w:t>11</w:t>
            </w:r>
            <w:r>
              <w:rPr>
                <w:spacing w:val="57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69"/>
                <w:sz w:val="27"/>
              </w:rPr>
              <w:t xml:space="preserve"> </w:t>
            </w:r>
            <w:r>
              <w:rPr>
                <w:sz w:val="27"/>
              </w:rPr>
              <w:t>20,</w:t>
            </w:r>
            <w:r>
              <w:rPr>
                <w:spacing w:val="66"/>
                <w:sz w:val="27"/>
              </w:rPr>
              <w:t xml:space="preserve"> </w:t>
            </w:r>
            <w:r>
              <w:rPr>
                <w:sz w:val="27"/>
              </w:rPr>
              <w:t>22</w:t>
            </w:r>
            <w:r>
              <w:rPr>
                <w:spacing w:val="57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69"/>
                <w:sz w:val="27"/>
              </w:rPr>
              <w:t xml:space="preserve"> </w:t>
            </w:r>
            <w:r>
              <w:rPr>
                <w:sz w:val="27"/>
              </w:rPr>
              <w:t>26,</w:t>
            </w:r>
            <w:r>
              <w:rPr>
                <w:spacing w:val="54"/>
                <w:sz w:val="27"/>
              </w:rPr>
              <w:t xml:space="preserve"> </w:t>
            </w:r>
            <w:r>
              <w:rPr>
                <w:sz w:val="27"/>
              </w:rPr>
              <w:t>28</w:t>
            </w:r>
            <w:r>
              <w:rPr>
                <w:spacing w:val="4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đến</w:t>
            </w:r>
          </w:p>
          <w:p w14:paraId="0009939C" w14:textId="77777777" w:rsidR="00A568BE" w:rsidRDefault="00000000">
            <w:pPr>
              <w:pStyle w:val="TableParagraph"/>
              <w:spacing w:before="14"/>
              <w:ind w:left="100"/>
              <w:jc w:val="both"/>
              <w:rPr>
                <w:sz w:val="27"/>
              </w:rPr>
            </w:pPr>
            <w:r>
              <w:rPr>
                <w:sz w:val="27"/>
              </w:rPr>
              <w:t>32,</w:t>
            </w:r>
            <w:r>
              <w:rPr>
                <w:spacing w:val="65"/>
                <w:sz w:val="27"/>
              </w:rPr>
              <w:t xml:space="preserve"> </w:t>
            </w:r>
            <w:r>
              <w:rPr>
                <w:sz w:val="27"/>
              </w:rPr>
              <w:t>34</w:t>
            </w:r>
            <w:r>
              <w:rPr>
                <w:spacing w:val="56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68"/>
                <w:sz w:val="27"/>
              </w:rPr>
              <w:t xml:space="preserve"> </w:t>
            </w:r>
            <w:r>
              <w:rPr>
                <w:sz w:val="27"/>
              </w:rPr>
              <w:t>41,</w:t>
            </w:r>
            <w:r>
              <w:rPr>
                <w:spacing w:val="65"/>
                <w:sz w:val="27"/>
              </w:rPr>
              <w:t xml:space="preserve"> </w:t>
            </w:r>
            <w:r>
              <w:rPr>
                <w:sz w:val="27"/>
              </w:rPr>
              <w:t>43</w:t>
            </w:r>
            <w:r>
              <w:rPr>
                <w:spacing w:val="57"/>
                <w:sz w:val="27"/>
              </w:rPr>
              <w:t xml:space="preserve"> </w:t>
            </w:r>
            <w:r>
              <w:rPr>
                <w:sz w:val="27"/>
              </w:rPr>
              <w:t>đến</w:t>
            </w:r>
            <w:r>
              <w:rPr>
                <w:spacing w:val="56"/>
                <w:sz w:val="27"/>
              </w:rPr>
              <w:t xml:space="preserve"> </w:t>
            </w:r>
            <w:r>
              <w:rPr>
                <w:sz w:val="27"/>
              </w:rPr>
              <w:t>59,</w:t>
            </w:r>
            <w:r>
              <w:rPr>
                <w:spacing w:val="5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64,</w:t>
            </w:r>
          </w:p>
          <w:p w14:paraId="0A708A70" w14:textId="77777777" w:rsidR="00A568BE" w:rsidRDefault="00000000">
            <w:pPr>
              <w:pStyle w:val="TableParagraph"/>
              <w:spacing w:before="1"/>
              <w:ind w:left="100"/>
              <w:jc w:val="both"/>
              <w:rPr>
                <w:sz w:val="27"/>
              </w:rPr>
            </w:pPr>
            <w:r>
              <w:rPr>
                <w:sz w:val="27"/>
              </w:rPr>
              <w:t>65,</w:t>
            </w:r>
            <w:r>
              <w:rPr>
                <w:spacing w:val="32"/>
                <w:sz w:val="27"/>
              </w:rPr>
              <w:t xml:space="preserve"> </w:t>
            </w:r>
            <w:r>
              <w:rPr>
                <w:sz w:val="27"/>
              </w:rPr>
              <w:t>90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tờ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bản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đồ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số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z w:val="27"/>
              </w:rPr>
              <w:t>12; thửa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65,</w:t>
            </w:r>
          </w:p>
          <w:p w14:paraId="1A7B9819" w14:textId="77777777" w:rsidR="00A568BE" w:rsidRDefault="00000000">
            <w:pPr>
              <w:pStyle w:val="TableParagraph"/>
              <w:spacing w:before="14" w:line="249" w:lineRule="auto"/>
              <w:ind w:left="100" w:right="92"/>
              <w:jc w:val="both"/>
              <w:rPr>
                <w:sz w:val="27"/>
              </w:rPr>
            </w:pPr>
            <w:r>
              <w:rPr>
                <w:sz w:val="27"/>
              </w:rPr>
              <w:t>66,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89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tờ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bản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đồ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số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13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>địa chính xã Hải Lộc, huyện Hậu Lộc, tỉnh Thanh Hóa (</w:t>
            </w:r>
            <w:r>
              <w:rPr>
                <w:i/>
                <w:sz w:val="27"/>
              </w:rPr>
              <w:t>nay là xã Vạn Lộc, tỉnh Thanh Hóa</w:t>
            </w:r>
            <w:r>
              <w:rPr>
                <w:sz w:val="27"/>
              </w:rPr>
              <w:t>).</w:t>
            </w:r>
          </w:p>
        </w:tc>
        <w:tc>
          <w:tcPr>
            <w:tcW w:w="1562" w:type="dxa"/>
          </w:tcPr>
          <w:p w14:paraId="1286BB10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55C31D23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3941A492" w14:textId="77777777" w:rsidR="00A568BE" w:rsidRDefault="00A568BE">
            <w:pPr>
              <w:pStyle w:val="TableParagraph"/>
              <w:rPr>
                <w:i/>
                <w:sz w:val="27"/>
              </w:rPr>
            </w:pPr>
          </w:p>
          <w:p w14:paraId="26534909" w14:textId="77777777" w:rsidR="00A568BE" w:rsidRDefault="00A568BE">
            <w:pPr>
              <w:pStyle w:val="TableParagraph"/>
              <w:spacing w:before="198"/>
              <w:rPr>
                <w:i/>
                <w:sz w:val="27"/>
              </w:rPr>
            </w:pPr>
          </w:p>
          <w:p w14:paraId="6425A97F" w14:textId="77777777" w:rsidR="00A568BE" w:rsidRDefault="00000000">
            <w:pPr>
              <w:pStyle w:val="TableParagraph"/>
              <w:ind w:left="292" w:firstLine="12"/>
              <w:rPr>
                <w:sz w:val="27"/>
              </w:rPr>
            </w:pPr>
            <w:r>
              <w:rPr>
                <w:spacing w:val="8"/>
                <w:sz w:val="27"/>
              </w:rPr>
              <w:t xml:space="preserve">Khoảng </w:t>
            </w:r>
            <w:r>
              <w:rPr>
                <w:sz w:val="27"/>
              </w:rPr>
              <w:t>8,15</w:t>
            </w:r>
            <w:r>
              <w:rPr>
                <w:spacing w:val="48"/>
                <w:sz w:val="27"/>
              </w:rPr>
              <w:t xml:space="preserve">  </w:t>
            </w:r>
            <w:r>
              <w:rPr>
                <w:spacing w:val="-5"/>
                <w:sz w:val="27"/>
              </w:rPr>
              <w:t>ha</w:t>
            </w:r>
          </w:p>
        </w:tc>
        <w:tc>
          <w:tcPr>
            <w:tcW w:w="1994" w:type="dxa"/>
          </w:tcPr>
          <w:p w14:paraId="13E45511" w14:textId="77777777" w:rsidR="00A568BE" w:rsidRDefault="00A568BE">
            <w:pPr>
              <w:pStyle w:val="TableParagraph"/>
              <w:spacing w:before="156"/>
              <w:rPr>
                <w:i/>
                <w:sz w:val="27"/>
              </w:rPr>
            </w:pPr>
          </w:p>
          <w:p w14:paraId="39A01E2E" w14:textId="77777777" w:rsidR="00A568BE" w:rsidRDefault="00000000">
            <w:pPr>
              <w:pStyle w:val="TableParagraph"/>
              <w:spacing w:line="249" w:lineRule="auto"/>
              <w:ind w:left="255" w:right="260" w:firstLine="8"/>
              <w:jc w:val="center"/>
              <w:rPr>
                <w:sz w:val="27"/>
              </w:rPr>
            </w:pPr>
            <w:r>
              <w:rPr>
                <w:sz w:val="27"/>
              </w:rPr>
              <w:t>Chủ tịch UBND</w:t>
            </w:r>
            <w:r>
              <w:rPr>
                <w:spacing w:val="40"/>
                <w:sz w:val="27"/>
              </w:rPr>
              <w:t xml:space="preserve"> </w:t>
            </w:r>
            <w:r>
              <w:rPr>
                <w:sz w:val="27"/>
              </w:rPr>
              <w:t xml:space="preserve">tỉnh đồng ý chủ trương tại Công văn số </w:t>
            </w:r>
            <w:r>
              <w:rPr>
                <w:spacing w:val="-2"/>
                <w:sz w:val="27"/>
              </w:rPr>
              <w:t>9483/UBND-</w:t>
            </w:r>
          </w:p>
          <w:p w14:paraId="4EB29C9B" w14:textId="77777777" w:rsidR="00A568BE" w:rsidRDefault="00000000">
            <w:pPr>
              <w:pStyle w:val="TableParagraph"/>
              <w:spacing w:line="249" w:lineRule="auto"/>
              <w:ind w:left="15"/>
              <w:jc w:val="center"/>
              <w:rPr>
                <w:sz w:val="27"/>
              </w:rPr>
            </w:pPr>
            <w:r>
              <w:rPr>
                <w:sz w:val="27"/>
              </w:rPr>
              <w:t>NNMT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z w:val="27"/>
              </w:rPr>
              <w:t xml:space="preserve">ngày </w:t>
            </w:r>
            <w:r>
              <w:rPr>
                <w:spacing w:val="-2"/>
                <w:sz w:val="27"/>
              </w:rPr>
              <w:t>20/6/2025.</w:t>
            </w:r>
          </w:p>
        </w:tc>
      </w:tr>
    </w:tbl>
    <w:p w14:paraId="609F002B" w14:textId="77777777" w:rsidR="00A27801" w:rsidRDefault="00A27801"/>
    <w:sectPr w:rsidR="00A27801">
      <w:pgSz w:w="11910" w:h="16840"/>
      <w:pgMar w:top="1040" w:right="566" w:bottom="280" w:left="425" w:header="38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E9C4" w14:textId="77777777" w:rsidR="00A27801" w:rsidRDefault="00A27801">
      <w:r>
        <w:separator/>
      </w:r>
    </w:p>
  </w:endnote>
  <w:endnote w:type="continuationSeparator" w:id="0">
    <w:p w14:paraId="3C592B3B" w14:textId="77777777" w:rsidR="00A27801" w:rsidRDefault="00A27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48F0" w14:textId="77777777" w:rsidR="00A27801" w:rsidRDefault="00A27801">
      <w:r>
        <w:separator/>
      </w:r>
    </w:p>
  </w:footnote>
  <w:footnote w:type="continuationSeparator" w:id="0">
    <w:p w14:paraId="4543407B" w14:textId="77777777" w:rsidR="00A27801" w:rsidRDefault="00A27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CDF4E" w14:textId="77777777" w:rsidR="00A568BE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5004A659" wp14:editId="5D6E78ED">
              <wp:simplePos x="0" y="0"/>
              <wp:positionH relativeFrom="page">
                <wp:posOffset>3882390</wp:posOffset>
              </wp:positionH>
              <wp:positionV relativeFrom="page">
                <wp:posOffset>232875</wp:posOffset>
              </wp:positionV>
              <wp:extent cx="1651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1F8B5" w14:textId="77777777" w:rsidR="00A568BE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4A6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7pt;margin-top:18.35pt;width:13pt;height:15.3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Dkt/a43gAAAAkBAAAP&#10;AAAAAAAAAAAAAAAAAOwDAABkcnMvZG93bnJldi54bWxQSwUGAAAAAAQABADzAAAA9wQAAAAA&#10;" filled="f" stroked="f">
              <v:textbox inset="0,0,0,0">
                <w:txbxContent>
                  <w:p w14:paraId="7221F8B5" w14:textId="77777777" w:rsidR="00A568BE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55FB"/>
    <w:multiLevelType w:val="hybridMultilevel"/>
    <w:tmpl w:val="7C3A332A"/>
    <w:lvl w:ilvl="0" w:tplc="3C4211A2">
      <w:start w:val="1"/>
      <w:numFmt w:val="decimal"/>
      <w:lvlText w:val="%1."/>
      <w:lvlJc w:val="left"/>
      <w:pPr>
        <w:ind w:left="2181" w:hanging="27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vi" w:eastAsia="en-US" w:bidi="ar-SA"/>
      </w:rPr>
    </w:lvl>
    <w:lvl w:ilvl="1" w:tplc="BAEA3D68">
      <w:numFmt w:val="bullet"/>
      <w:lvlText w:val="•"/>
      <w:lvlJc w:val="left"/>
      <w:pPr>
        <w:ind w:left="3053" w:hanging="277"/>
      </w:pPr>
      <w:rPr>
        <w:rFonts w:hint="default"/>
        <w:lang w:val="vi" w:eastAsia="en-US" w:bidi="ar-SA"/>
      </w:rPr>
    </w:lvl>
    <w:lvl w:ilvl="2" w:tplc="0F6886DC">
      <w:numFmt w:val="bullet"/>
      <w:lvlText w:val="•"/>
      <w:lvlJc w:val="left"/>
      <w:pPr>
        <w:ind w:left="3926" w:hanging="277"/>
      </w:pPr>
      <w:rPr>
        <w:rFonts w:hint="default"/>
        <w:lang w:val="vi" w:eastAsia="en-US" w:bidi="ar-SA"/>
      </w:rPr>
    </w:lvl>
    <w:lvl w:ilvl="3" w:tplc="31866BC0">
      <w:numFmt w:val="bullet"/>
      <w:lvlText w:val="•"/>
      <w:lvlJc w:val="left"/>
      <w:pPr>
        <w:ind w:left="4799" w:hanging="277"/>
      </w:pPr>
      <w:rPr>
        <w:rFonts w:hint="default"/>
        <w:lang w:val="vi" w:eastAsia="en-US" w:bidi="ar-SA"/>
      </w:rPr>
    </w:lvl>
    <w:lvl w:ilvl="4" w:tplc="2BE09018">
      <w:numFmt w:val="bullet"/>
      <w:lvlText w:val="•"/>
      <w:lvlJc w:val="left"/>
      <w:pPr>
        <w:ind w:left="5673" w:hanging="277"/>
      </w:pPr>
      <w:rPr>
        <w:rFonts w:hint="default"/>
        <w:lang w:val="vi" w:eastAsia="en-US" w:bidi="ar-SA"/>
      </w:rPr>
    </w:lvl>
    <w:lvl w:ilvl="5" w:tplc="58AE629E">
      <w:numFmt w:val="bullet"/>
      <w:lvlText w:val="•"/>
      <w:lvlJc w:val="left"/>
      <w:pPr>
        <w:ind w:left="6546" w:hanging="277"/>
      </w:pPr>
      <w:rPr>
        <w:rFonts w:hint="default"/>
        <w:lang w:val="vi" w:eastAsia="en-US" w:bidi="ar-SA"/>
      </w:rPr>
    </w:lvl>
    <w:lvl w:ilvl="6" w:tplc="DEB6A914">
      <w:numFmt w:val="bullet"/>
      <w:lvlText w:val="•"/>
      <w:lvlJc w:val="left"/>
      <w:pPr>
        <w:ind w:left="7419" w:hanging="277"/>
      </w:pPr>
      <w:rPr>
        <w:rFonts w:hint="default"/>
        <w:lang w:val="vi" w:eastAsia="en-US" w:bidi="ar-SA"/>
      </w:rPr>
    </w:lvl>
    <w:lvl w:ilvl="7" w:tplc="DEFA9AEC">
      <w:numFmt w:val="bullet"/>
      <w:lvlText w:val="•"/>
      <w:lvlJc w:val="left"/>
      <w:pPr>
        <w:ind w:left="8293" w:hanging="277"/>
      </w:pPr>
      <w:rPr>
        <w:rFonts w:hint="default"/>
        <w:lang w:val="vi" w:eastAsia="en-US" w:bidi="ar-SA"/>
      </w:rPr>
    </w:lvl>
    <w:lvl w:ilvl="8" w:tplc="C360E946">
      <w:numFmt w:val="bullet"/>
      <w:lvlText w:val="•"/>
      <w:lvlJc w:val="left"/>
      <w:pPr>
        <w:ind w:left="9166" w:hanging="277"/>
      </w:pPr>
      <w:rPr>
        <w:rFonts w:hint="default"/>
        <w:lang w:val="vi" w:eastAsia="en-US" w:bidi="ar-SA"/>
      </w:rPr>
    </w:lvl>
  </w:abstractNum>
  <w:abstractNum w:abstractNumId="1" w15:restartNumberingAfterBreak="0">
    <w:nsid w:val="38764838"/>
    <w:multiLevelType w:val="hybridMultilevel"/>
    <w:tmpl w:val="9B0CC58C"/>
    <w:lvl w:ilvl="0" w:tplc="1CF42C64">
      <w:start w:val="1"/>
      <w:numFmt w:val="decimal"/>
      <w:lvlText w:val="%1."/>
      <w:lvlJc w:val="left"/>
      <w:pPr>
        <w:ind w:left="128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7"/>
        <w:szCs w:val="27"/>
        <w:lang w:val="vi" w:eastAsia="en-US" w:bidi="ar-SA"/>
      </w:rPr>
    </w:lvl>
    <w:lvl w:ilvl="1" w:tplc="7CF2E426">
      <w:numFmt w:val="bullet"/>
      <w:lvlText w:val="•"/>
      <w:lvlJc w:val="left"/>
      <w:pPr>
        <w:ind w:left="2243" w:hanging="300"/>
      </w:pPr>
      <w:rPr>
        <w:rFonts w:hint="default"/>
        <w:lang w:val="vi" w:eastAsia="en-US" w:bidi="ar-SA"/>
      </w:rPr>
    </w:lvl>
    <w:lvl w:ilvl="2" w:tplc="24CC27D4">
      <w:numFmt w:val="bullet"/>
      <w:lvlText w:val="•"/>
      <w:lvlJc w:val="left"/>
      <w:pPr>
        <w:ind w:left="3206" w:hanging="300"/>
      </w:pPr>
      <w:rPr>
        <w:rFonts w:hint="default"/>
        <w:lang w:val="vi" w:eastAsia="en-US" w:bidi="ar-SA"/>
      </w:rPr>
    </w:lvl>
    <w:lvl w:ilvl="3" w:tplc="52200284">
      <w:numFmt w:val="bullet"/>
      <w:lvlText w:val="•"/>
      <w:lvlJc w:val="left"/>
      <w:pPr>
        <w:ind w:left="4169" w:hanging="300"/>
      </w:pPr>
      <w:rPr>
        <w:rFonts w:hint="default"/>
        <w:lang w:val="vi" w:eastAsia="en-US" w:bidi="ar-SA"/>
      </w:rPr>
    </w:lvl>
    <w:lvl w:ilvl="4" w:tplc="DC6475E6">
      <w:numFmt w:val="bullet"/>
      <w:lvlText w:val="•"/>
      <w:lvlJc w:val="left"/>
      <w:pPr>
        <w:ind w:left="5133" w:hanging="300"/>
      </w:pPr>
      <w:rPr>
        <w:rFonts w:hint="default"/>
        <w:lang w:val="vi" w:eastAsia="en-US" w:bidi="ar-SA"/>
      </w:rPr>
    </w:lvl>
    <w:lvl w:ilvl="5" w:tplc="9B467364">
      <w:numFmt w:val="bullet"/>
      <w:lvlText w:val="•"/>
      <w:lvlJc w:val="left"/>
      <w:pPr>
        <w:ind w:left="6096" w:hanging="300"/>
      </w:pPr>
      <w:rPr>
        <w:rFonts w:hint="default"/>
        <w:lang w:val="vi" w:eastAsia="en-US" w:bidi="ar-SA"/>
      </w:rPr>
    </w:lvl>
    <w:lvl w:ilvl="6" w:tplc="5E02F54C">
      <w:numFmt w:val="bullet"/>
      <w:lvlText w:val="•"/>
      <w:lvlJc w:val="left"/>
      <w:pPr>
        <w:ind w:left="7059" w:hanging="300"/>
      </w:pPr>
      <w:rPr>
        <w:rFonts w:hint="default"/>
        <w:lang w:val="vi" w:eastAsia="en-US" w:bidi="ar-SA"/>
      </w:rPr>
    </w:lvl>
    <w:lvl w:ilvl="7" w:tplc="2EB0682E">
      <w:numFmt w:val="bullet"/>
      <w:lvlText w:val="•"/>
      <w:lvlJc w:val="left"/>
      <w:pPr>
        <w:ind w:left="8023" w:hanging="300"/>
      </w:pPr>
      <w:rPr>
        <w:rFonts w:hint="default"/>
        <w:lang w:val="vi" w:eastAsia="en-US" w:bidi="ar-SA"/>
      </w:rPr>
    </w:lvl>
    <w:lvl w:ilvl="8" w:tplc="3B40564C">
      <w:numFmt w:val="bullet"/>
      <w:lvlText w:val="•"/>
      <w:lvlJc w:val="left"/>
      <w:pPr>
        <w:ind w:left="8986" w:hanging="300"/>
      </w:pPr>
      <w:rPr>
        <w:rFonts w:hint="default"/>
        <w:lang w:val="vi" w:eastAsia="en-US" w:bidi="ar-SA"/>
      </w:rPr>
    </w:lvl>
  </w:abstractNum>
  <w:abstractNum w:abstractNumId="2" w15:restartNumberingAfterBreak="0">
    <w:nsid w:val="70443CE8"/>
    <w:multiLevelType w:val="hybridMultilevel"/>
    <w:tmpl w:val="95AEC5EE"/>
    <w:lvl w:ilvl="0" w:tplc="F1F281F6">
      <w:numFmt w:val="bullet"/>
      <w:lvlText w:val="-"/>
      <w:lvlJc w:val="left"/>
      <w:pPr>
        <w:ind w:left="50" w:hanging="133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556ECAF0">
      <w:numFmt w:val="bullet"/>
      <w:lvlText w:val="•"/>
      <w:lvlJc w:val="left"/>
      <w:pPr>
        <w:ind w:left="536" w:hanging="133"/>
      </w:pPr>
      <w:rPr>
        <w:rFonts w:hint="default"/>
        <w:lang w:val="vi" w:eastAsia="en-US" w:bidi="ar-SA"/>
      </w:rPr>
    </w:lvl>
    <w:lvl w:ilvl="2" w:tplc="CE120BE4">
      <w:numFmt w:val="bullet"/>
      <w:lvlText w:val="•"/>
      <w:lvlJc w:val="left"/>
      <w:pPr>
        <w:ind w:left="1012" w:hanging="133"/>
      </w:pPr>
      <w:rPr>
        <w:rFonts w:hint="default"/>
        <w:lang w:val="vi" w:eastAsia="en-US" w:bidi="ar-SA"/>
      </w:rPr>
    </w:lvl>
    <w:lvl w:ilvl="3" w:tplc="AEB01E76">
      <w:numFmt w:val="bullet"/>
      <w:lvlText w:val="•"/>
      <w:lvlJc w:val="left"/>
      <w:pPr>
        <w:ind w:left="1488" w:hanging="133"/>
      </w:pPr>
      <w:rPr>
        <w:rFonts w:hint="default"/>
        <w:lang w:val="vi" w:eastAsia="en-US" w:bidi="ar-SA"/>
      </w:rPr>
    </w:lvl>
    <w:lvl w:ilvl="4" w:tplc="17AEB860">
      <w:numFmt w:val="bullet"/>
      <w:lvlText w:val="•"/>
      <w:lvlJc w:val="left"/>
      <w:pPr>
        <w:ind w:left="1964" w:hanging="133"/>
      </w:pPr>
      <w:rPr>
        <w:rFonts w:hint="default"/>
        <w:lang w:val="vi" w:eastAsia="en-US" w:bidi="ar-SA"/>
      </w:rPr>
    </w:lvl>
    <w:lvl w:ilvl="5" w:tplc="D9924E40">
      <w:numFmt w:val="bullet"/>
      <w:lvlText w:val="•"/>
      <w:lvlJc w:val="left"/>
      <w:pPr>
        <w:ind w:left="2441" w:hanging="133"/>
      </w:pPr>
      <w:rPr>
        <w:rFonts w:hint="default"/>
        <w:lang w:val="vi" w:eastAsia="en-US" w:bidi="ar-SA"/>
      </w:rPr>
    </w:lvl>
    <w:lvl w:ilvl="6" w:tplc="8594265E">
      <w:numFmt w:val="bullet"/>
      <w:lvlText w:val="•"/>
      <w:lvlJc w:val="left"/>
      <w:pPr>
        <w:ind w:left="2917" w:hanging="133"/>
      </w:pPr>
      <w:rPr>
        <w:rFonts w:hint="default"/>
        <w:lang w:val="vi" w:eastAsia="en-US" w:bidi="ar-SA"/>
      </w:rPr>
    </w:lvl>
    <w:lvl w:ilvl="7" w:tplc="7034011C">
      <w:numFmt w:val="bullet"/>
      <w:lvlText w:val="•"/>
      <w:lvlJc w:val="left"/>
      <w:pPr>
        <w:ind w:left="3393" w:hanging="133"/>
      </w:pPr>
      <w:rPr>
        <w:rFonts w:hint="default"/>
        <w:lang w:val="vi" w:eastAsia="en-US" w:bidi="ar-SA"/>
      </w:rPr>
    </w:lvl>
    <w:lvl w:ilvl="8" w:tplc="D18C9AFC">
      <w:numFmt w:val="bullet"/>
      <w:lvlText w:val="•"/>
      <w:lvlJc w:val="left"/>
      <w:pPr>
        <w:ind w:left="3869" w:hanging="133"/>
      </w:pPr>
      <w:rPr>
        <w:rFonts w:hint="default"/>
        <w:lang w:val="vi" w:eastAsia="en-US" w:bidi="ar-SA"/>
      </w:rPr>
    </w:lvl>
  </w:abstractNum>
  <w:num w:numId="1" w16cid:durableId="1279021738">
    <w:abstractNumId w:val="2"/>
  </w:num>
  <w:num w:numId="2" w16cid:durableId="219096167">
    <w:abstractNumId w:val="0"/>
  </w:num>
  <w:num w:numId="3" w16cid:durableId="620959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68BE"/>
    <w:rsid w:val="00622D28"/>
    <w:rsid w:val="00A27801"/>
    <w:rsid w:val="00A568BE"/>
    <w:rsid w:val="00EE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7322F"/>
  <w15:docId w15:val="{6423543E-0F48-48CF-B48E-9902447C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1"/>
      <w:ind w:left="1280" w:hanging="27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BD890A-D1B1-4F3F-B2B0-A995351EAAB1}"/>
</file>

<file path=customXml/itemProps2.xml><?xml version="1.0" encoding="utf-8"?>
<ds:datastoreItem xmlns:ds="http://schemas.openxmlformats.org/officeDocument/2006/customXml" ds:itemID="{F2D6006C-9477-4785-9ACA-9E8C58A7A9BE}"/>
</file>

<file path=customXml/itemProps3.xml><?xml version="1.0" encoding="utf-8"?>
<ds:datastoreItem xmlns:ds="http://schemas.openxmlformats.org/officeDocument/2006/customXml" ds:itemID="{FB3D5C86-2ECA-4488-8517-55D58E693F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Môi trường - UBND tỉnh Thanh Hóa</dc:title>
  <dc:creator>admin</dc:creator>
  <cp:lastModifiedBy>MẠNH DƯƠNG</cp:lastModifiedBy>
  <cp:revision>2</cp:revision>
  <dcterms:created xsi:type="dcterms:W3CDTF">2025-07-22T09:38:00Z</dcterms:created>
  <dcterms:modified xsi:type="dcterms:W3CDTF">2025-07-22T09:38:00Z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