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F858D5" w:rsidRPr="00632958" w:rsidTr="005222A4">
        <w:tc>
          <w:tcPr>
            <w:tcW w:w="4077"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 xml:space="preserve">ỦY BAN NHÂN DÂN </w:t>
            </w:r>
          </w:p>
          <w:p w:rsidR="00F858D5" w:rsidRPr="00632958" w:rsidRDefault="00F858D5" w:rsidP="005222A4">
            <w:pPr>
              <w:jc w:val="center"/>
              <w:rPr>
                <w:rFonts w:ascii="Aptos" w:hAnsi="Aptos"/>
                <w:kern w:val="2"/>
                <w:sz w:val="28"/>
                <w:szCs w:val="28"/>
              </w:rPr>
            </w:pPr>
            <w:r w:rsidRPr="00632958">
              <w:rPr>
                <w:b/>
                <w:kern w:val="2"/>
                <w:sz w:val="28"/>
                <w:szCs w:val="28"/>
              </w:rPr>
              <w:t>THÀNH PHỐ HẢI PHÒNG</w:t>
            </w:r>
          </w:p>
          <w:p w:rsidR="00F858D5" w:rsidRPr="00632958" w:rsidRDefault="00F858D5" w:rsidP="005222A4">
            <w:pPr>
              <w:jc w:val="center"/>
              <w:rPr>
                <w:kern w:val="2"/>
                <w:sz w:val="28"/>
                <w:szCs w:val="28"/>
              </w:rPr>
            </w:pPr>
            <w:r>
              <w:rPr>
                <w:noProof/>
              </w:rPr>
              <mc:AlternateContent>
                <mc:Choice Requires="wps">
                  <w:drawing>
                    <wp:anchor distT="4294967265" distB="4294967265" distL="114300" distR="114300" simplePos="0" relativeHeight="251660288" behindDoc="0" locked="0" layoutInCell="1" allowOverlap="1" wp14:anchorId="01331959" wp14:editId="20601E83">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7" o:spid="_x0000_s1026" style="position:absolute;z-index:25166028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" strokecolor="windowText" strokeweight=".5pt">
                      <v:stroke joinstyle="miter"/>
                      <o:lock v:ext="edit" shapetype="f"/>
                    </v:line>
                  </w:pict>
                </mc:Fallback>
              </mc:AlternateContent>
            </w:r>
          </w:p>
          <w:p w:rsidR="00F858D5" w:rsidRPr="00632958" w:rsidRDefault="00F858D5" w:rsidP="005222A4">
            <w:pPr>
              <w:jc w:val="center"/>
              <w:rPr>
                <w:b/>
                <w:kern w:val="2"/>
                <w:sz w:val="28"/>
                <w:szCs w:val="28"/>
              </w:rPr>
            </w:pPr>
            <w:r w:rsidRPr="00632958">
              <w:rPr>
                <w:kern w:val="2"/>
                <w:sz w:val="28"/>
                <w:szCs w:val="28"/>
              </w:rPr>
              <w:t>Số:</w:t>
            </w:r>
            <w:r>
              <w:rPr>
                <w:kern w:val="2"/>
                <w:sz w:val="28"/>
                <w:szCs w:val="28"/>
              </w:rPr>
              <w:t xml:space="preserve"> 35</w:t>
            </w:r>
            <w:r w:rsidRPr="00632958">
              <w:rPr>
                <w:kern w:val="2"/>
                <w:sz w:val="28"/>
                <w:szCs w:val="28"/>
              </w:rPr>
              <w:t>/</w:t>
            </w:r>
            <w:r>
              <w:rPr>
                <w:kern w:val="2"/>
                <w:sz w:val="28"/>
                <w:szCs w:val="28"/>
                <w:lang w:val="vi-VN"/>
              </w:rPr>
              <w:t>2026/</w:t>
            </w:r>
            <w:r w:rsidRPr="00632958">
              <w:rPr>
                <w:kern w:val="2"/>
                <w:sz w:val="28"/>
                <w:szCs w:val="28"/>
              </w:rPr>
              <w:t>QĐ-UBND</w:t>
            </w:r>
          </w:p>
        </w:tc>
        <w:tc>
          <w:tcPr>
            <w:tcW w:w="6094"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CỘNG HÒA XÃ HỘI CHỦ NGHĨA VIỆT NAM</w:t>
            </w:r>
          </w:p>
          <w:p w:rsidR="00F858D5" w:rsidRPr="00632958" w:rsidRDefault="00F858D5" w:rsidP="005222A4">
            <w:pPr>
              <w:jc w:val="center"/>
              <w:rPr>
                <w:b/>
                <w:kern w:val="2"/>
                <w:sz w:val="28"/>
                <w:szCs w:val="28"/>
              </w:rPr>
            </w:pPr>
            <w:r w:rsidRPr="00632958">
              <w:rPr>
                <w:b/>
                <w:kern w:val="2"/>
                <w:sz w:val="28"/>
                <w:szCs w:val="28"/>
              </w:rPr>
              <w:t>Độc lập – Tự do – Hạnh phúc</w:t>
            </w:r>
          </w:p>
          <w:p w:rsidR="00F858D5" w:rsidRPr="00632958" w:rsidRDefault="00F858D5" w:rsidP="005222A4">
            <w:pPr>
              <w:jc w:val="center"/>
              <w:rPr>
                <w:b/>
                <w:kern w:val="2"/>
                <w:sz w:val="28"/>
                <w:szCs w:val="28"/>
              </w:rPr>
            </w:pPr>
            <w:r>
              <w:rPr>
                <w:noProof/>
              </w:rPr>
              <mc:AlternateContent>
                <mc:Choice Requires="wps">
                  <w:drawing>
                    <wp:anchor distT="4294967265" distB="4294967265" distL="114300" distR="114300" simplePos="0" relativeHeight="251659264" behindDoc="0" locked="0" layoutInCell="1" allowOverlap="1" wp14:anchorId="227F3D64" wp14:editId="0662F458">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 o:spid="_x0000_s1026" style="position:absolute;z-index:25165926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" strokecolor="windowText" strokeweight=".5pt">
                      <v:stroke joinstyle="miter"/>
                      <o:lock v:ext="edit" shapetype="f"/>
                    </v:line>
                  </w:pict>
                </mc:Fallback>
              </mc:AlternateContent>
            </w:r>
          </w:p>
          <w:p w:rsidR="00F858D5" w:rsidRPr="0024642D" w:rsidRDefault="00F858D5" w:rsidP="005222A4">
            <w:pPr>
              <w:jc w:val="center"/>
              <w:rPr>
                <w:rFonts w:ascii="Aptos" w:hAnsi="Aptos"/>
                <w:kern w:val="2"/>
                <w:sz w:val="28"/>
                <w:szCs w:val="28"/>
                <w:lang w:val="vi-VN"/>
              </w:rPr>
            </w:pPr>
            <w:r>
              <w:rPr>
                <w:i/>
                <w:kern w:val="2"/>
                <w:sz w:val="28"/>
                <w:szCs w:val="28"/>
              </w:rPr>
              <w:t xml:space="preserve">   Hải Phòng, ngày 28 tháng 5</w:t>
            </w:r>
            <w:r w:rsidRPr="00632958">
              <w:rPr>
                <w:i/>
                <w:kern w:val="2"/>
                <w:sz w:val="28"/>
                <w:szCs w:val="28"/>
              </w:rPr>
              <w:t xml:space="preserve"> năm 202</w:t>
            </w:r>
            <w:r>
              <w:rPr>
                <w:i/>
                <w:kern w:val="2"/>
                <w:sz w:val="28"/>
                <w:szCs w:val="28"/>
                <w:lang w:val="vi-VN"/>
              </w:rPr>
              <w:t>6</w:t>
            </w:r>
          </w:p>
          <w:p w:rsidR="00F858D5" w:rsidRPr="00632958" w:rsidRDefault="00F858D5" w:rsidP="005222A4">
            <w:pPr>
              <w:jc w:val="center"/>
              <w:rPr>
                <w:b/>
                <w:kern w:val="2"/>
                <w:sz w:val="28"/>
                <w:szCs w:val="28"/>
              </w:rPr>
            </w:pPr>
          </w:p>
        </w:tc>
      </w:tr>
    </w:tbl>
    <w:p w:rsidR="00F858D5" w:rsidRDefault="00F858D5" w:rsidP="00F858D5">
      <w:pPr>
        <w:spacing w:before="120" w:after="120" w:line="276" w:lineRule="auto"/>
        <w:contextualSpacing/>
        <w:jc w:val="center"/>
        <w:rPr>
          <w:b/>
          <w:bCs/>
          <w:sz w:val="28"/>
          <w:szCs w:val="28"/>
        </w:rPr>
      </w:pPr>
      <w:bookmarkStart w:id="0" w:name="loai_1"/>
      <w:r w:rsidRPr="00632958">
        <w:rPr>
          <w:b/>
          <w:bCs/>
          <w:sz w:val="28"/>
          <w:szCs w:val="28"/>
        </w:rPr>
        <w:t>QUYẾT ĐỊNH</w:t>
      </w:r>
      <w:bookmarkEnd w:id="0"/>
    </w:p>
    <w:p w:rsidR="002D44B1" w:rsidRPr="00632958" w:rsidRDefault="002D44B1" w:rsidP="00F858D5">
      <w:pPr>
        <w:spacing w:before="120" w:after="120" w:line="276" w:lineRule="auto"/>
        <w:contextualSpacing/>
        <w:jc w:val="center"/>
        <w:rPr>
          <w:sz w:val="28"/>
          <w:szCs w:val="28"/>
        </w:rPr>
      </w:pPr>
      <w:bookmarkStart w:id="1" w:name="_GoBack"/>
      <w:bookmarkEnd w:id="1"/>
    </w:p>
    <w:p w:rsidR="00F858D5" w:rsidRDefault="00F858D5" w:rsidP="00F858D5">
      <w:pPr>
        <w:spacing w:before="120" w:after="120" w:line="312" w:lineRule="auto"/>
        <w:ind w:firstLine="720"/>
        <w:contextualSpacing/>
        <w:jc w:val="center"/>
        <w:rPr>
          <w:b/>
          <w:sz w:val="28"/>
          <w:szCs w:val="28"/>
        </w:rPr>
      </w:pPr>
      <w:r w:rsidRPr="00F858D5">
        <w:rPr>
          <w:b/>
          <w:sz w:val="28"/>
          <w:szCs w:val="28"/>
        </w:rPr>
        <w:t>Bãi bỏ Quyết định số 35/2022/QĐ-UBND ngày 11/7/2022 của Ủy ban nhân dân thành phố Hải Phòng phê duyệt giá dịch vụ hạ tầng kỹ thuật, giá dịch vụ thoát nước và xử lý nước thải cụm công nghiệp Tân Liên, huyện Vĩnh Bảo và cụm công nghiệp thị trấn Tiên Lãng, huyện Tiên Lãng</w:t>
      </w:r>
    </w:p>
    <w:p w:rsidR="00F858D5" w:rsidRPr="00F858D5" w:rsidRDefault="00F858D5" w:rsidP="00F858D5">
      <w:pPr>
        <w:spacing w:before="120" w:after="120" w:line="312" w:lineRule="auto"/>
        <w:ind w:firstLine="720"/>
        <w:contextualSpacing/>
        <w:jc w:val="center"/>
        <w:rPr>
          <w:b/>
          <w:i/>
          <w:iCs/>
          <w:sz w:val="28"/>
          <w:szCs w:val="28"/>
        </w:rPr>
      </w:pPr>
    </w:p>
    <w:p w:rsidR="00F858D5" w:rsidRPr="00F858D5" w:rsidRDefault="00F858D5" w:rsidP="00F858D5">
      <w:pPr>
        <w:spacing w:before="120" w:after="120"/>
        <w:ind w:firstLine="720"/>
        <w:jc w:val="both"/>
        <w:rPr>
          <w:i/>
          <w:sz w:val="28"/>
          <w:szCs w:val="28"/>
        </w:rPr>
      </w:pPr>
      <w:r w:rsidRPr="00F858D5">
        <w:rPr>
          <w:i/>
          <w:sz w:val="28"/>
          <w:szCs w:val="28"/>
        </w:rPr>
        <w:t xml:space="preserve">Căn cứ Luật Tổ chức chính quyền địa phương số 72/2025/QH15; </w:t>
      </w:r>
    </w:p>
    <w:p w:rsidR="00F858D5" w:rsidRPr="00F858D5" w:rsidRDefault="00F858D5" w:rsidP="00F858D5">
      <w:pPr>
        <w:spacing w:before="120" w:after="120"/>
        <w:ind w:firstLine="720"/>
        <w:jc w:val="both"/>
        <w:rPr>
          <w:i/>
          <w:sz w:val="28"/>
          <w:szCs w:val="28"/>
        </w:rPr>
      </w:pPr>
      <w:r w:rsidRPr="00F858D5">
        <w:rPr>
          <w:i/>
          <w:sz w:val="28"/>
          <w:szCs w:val="28"/>
        </w:rPr>
        <w:t xml:space="preserve">Căn cử Luật Ban hành văn bản quy phạm pháp luật số 64/2025/QH15; </w:t>
      </w:r>
    </w:p>
    <w:p w:rsidR="00F858D5" w:rsidRPr="00F858D5" w:rsidRDefault="00F858D5" w:rsidP="00F858D5">
      <w:pPr>
        <w:spacing w:before="120" w:after="120"/>
        <w:ind w:firstLine="720"/>
        <w:jc w:val="both"/>
        <w:rPr>
          <w:i/>
          <w:sz w:val="28"/>
          <w:szCs w:val="28"/>
        </w:rPr>
      </w:pPr>
      <w:r w:rsidRPr="00F858D5">
        <w:rPr>
          <w:i/>
          <w:sz w:val="28"/>
          <w:szCs w:val="28"/>
        </w:rPr>
        <w:t xml:space="preserve">Căn cứ Luật sửa đổi, bổ sung một số điều của Luật Ban hành văn bản quy phạm pháp luật số 87/2025/QH15; </w:t>
      </w:r>
    </w:p>
    <w:p w:rsidR="00F858D5" w:rsidRPr="00F858D5" w:rsidRDefault="00F858D5" w:rsidP="00F858D5">
      <w:pPr>
        <w:spacing w:before="120" w:after="120"/>
        <w:ind w:firstLine="720"/>
        <w:jc w:val="both"/>
        <w:rPr>
          <w:i/>
          <w:sz w:val="28"/>
          <w:szCs w:val="28"/>
        </w:rPr>
      </w:pPr>
      <w:r w:rsidRPr="00F858D5">
        <w:rPr>
          <w:i/>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F858D5" w:rsidRPr="00F858D5" w:rsidRDefault="00F858D5" w:rsidP="00F858D5">
      <w:pPr>
        <w:spacing w:before="120" w:after="120"/>
        <w:ind w:firstLine="720"/>
        <w:jc w:val="both"/>
        <w:rPr>
          <w:i/>
          <w:sz w:val="28"/>
          <w:szCs w:val="28"/>
        </w:rPr>
      </w:pPr>
      <w:r w:rsidRPr="00F858D5">
        <w:rPr>
          <w:i/>
          <w:sz w:val="28"/>
          <w:szCs w:val="28"/>
        </w:rPr>
        <w:t xml:space="preserve">Căn cứ Nghị định số 79/2025/NĐ-CP ngày 01 tháng 4 năm 2025 của Chính phủ về kiểm tra, rà soát, hệ thống hóa và xử lý văn bản quy phạm pháp luật; </w:t>
      </w:r>
    </w:p>
    <w:p w:rsidR="00F858D5" w:rsidRPr="00F858D5" w:rsidRDefault="00F858D5" w:rsidP="00F858D5">
      <w:pPr>
        <w:spacing w:before="120" w:after="120"/>
        <w:ind w:firstLine="720"/>
        <w:jc w:val="both"/>
        <w:rPr>
          <w:i/>
          <w:sz w:val="28"/>
          <w:szCs w:val="28"/>
        </w:rPr>
      </w:pPr>
      <w:r w:rsidRPr="00F858D5">
        <w:rPr>
          <w:i/>
          <w:sz w:val="28"/>
          <w:szCs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sidR="00F858D5" w:rsidRPr="00F858D5" w:rsidRDefault="00F858D5" w:rsidP="00F858D5">
      <w:pPr>
        <w:spacing w:before="120" w:after="120"/>
        <w:ind w:firstLine="720"/>
        <w:jc w:val="both"/>
        <w:rPr>
          <w:i/>
          <w:iCs/>
          <w:sz w:val="28"/>
          <w:szCs w:val="28"/>
        </w:rPr>
      </w:pPr>
      <w:r w:rsidRPr="00F858D5">
        <w:rPr>
          <w:i/>
          <w:sz w:val="28"/>
          <w:szCs w:val="28"/>
        </w:rPr>
        <w:t xml:space="preserve">Theo đề nghị của Giám đốc Sở Xây dựng tại Tờ trình số 168/TTr-SXD ngày 20 tháng 5 năm 2026; </w:t>
      </w:r>
    </w:p>
    <w:p w:rsidR="00F858D5" w:rsidRPr="00F858D5" w:rsidRDefault="00F858D5" w:rsidP="00F858D5">
      <w:pPr>
        <w:spacing w:before="120" w:after="120"/>
        <w:ind w:firstLine="720"/>
        <w:jc w:val="both"/>
        <w:rPr>
          <w:i/>
          <w:sz w:val="28"/>
          <w:szCs w:val="28"/>
          <w:lang w:val="vi-VN"/>
        </w:rPr>
      </w:pPr>
      <w:r w:rsidRPr="00F858D5">
        <w:rPr>
          <w:i/>
          <w:sz w:val="28"/>
          <w:szCs w:val="28"/>
        </w:rPr>
        <w:t>Ủy ban nhân dân thành phố Hải Phòng ban hành Quyết định Bãi bỏ Quyết định số 35/2022/QĐ-UBND ngày 11/7/2022 của Ủy ban nhân dân thành phố Hải Phòng phê duyệt giá dịch vụ hạ tầng kỹ thuật, giá dịch vụ thoát nước và xử lý nước thải cụm công nghiệp Tân Liên, huyện Vĩnh Bảo và cụm công nghiệp thị trấn Tiên Lãng, huyện Tiên Lãng</w:t>
      </w:r>
    </w:p>
    <w:p w:rsidR="00F858D5" w:rsidRPr="00F858D5" w:rsidRDefault="00F858D5" w:rsidP="00F858D5">
      <w:pPr>
        <w:spacing w:before="120" w:after="120"/>
        <w:ind w:firstLine="720"/>
        <w:jc w:val="both"/>
        <w:rPr>
          <w:sz w:val="28"/>
          <w:szCs w:val="28"/>
        </w:rPr>
      </w:pPr>
      <w:bookmarkStart w:id="2" w:name="dieu_1"/>
      <w:r w:rsidRPr="00F858D5">
        <w:rPr>
          <w:b/>
          <w:bCs/>
          <w:sz w:val="28"/>
          <w:szCs w:val="28"/>
          <w:lang w:val="vi-VN"/>
        </w:rPr>
        <w:t xml:space="preserve">Điều 1. </w:t>
      </w:r>
      <w:bookmarkStart w:id="3" w:name="dieu_2"/>
      <w:bookmarkEnd w:id="2"/>
      <w:r w:rsidRPr="00F858D5">
        <w:rPr>
          <w:sz w:val="28"/>
          <w:szCs w:val="28"/>
        </w:rPr>
        <w:t>Bãi bỏ toàn bộ Quyết định số 35/2022/QĐ-UBND ngày 11 tháng 7 năm 2022 của Ủy ban nhân dân thành phố Hải Phòng về việc phê duyệt giá dịch vụ hạ tầng kỹ thuật, giá dịch vụ thoát nước và xử lý nước thải cụm công nghiệp Tân Liên, huyện Vĩnh Bảo và cụm công nghiệp thị trấn Tiên Lãng, huyện Tiên Lãng.</w:t>
      </w:r>
    </w:p>
    <w:p w:rsidR="00F858D5" w:rsidRPr="00F858D5" w:rsidRDefault="00F858D5" w:rsidP="00F858D5">
      <w:pPr>
        <w:spacing w:before="120" w:after="120"/>
        <w:ind w:firstLine="720"/>
        <w:jc w:val="both"/>
        <w:rPr>
          <w:sz w:val="28"/>
          <w:szCs w:val="28"/>
        </w:rPr>
      </w:pPr>
      <w:r w:rsidRPr="00F858D5">
        <w:rPr>
          <w:b/>
          <w:bCs/>
          <w:sz w:val="28"/>
          <w:szCs w:val="28"/>
          <w:lang w:val="vi-VN"/>
        </w:rPr>
        <w:lastRenderedPageBreak/>
        <w:t xml:space="preserve">Điều 2. </w:t>
      </w:r>
      <w:bookmarkStart w:id="4" w:name="dieu_3"/>
      <w:bookmarkEnd w:id="3"/>
      <w:r w:rsidRPr="00F858D5">
        <w:rPr>
          <w:sz w:val="28"/>
          <w:szCs w:val="28"/>
        </w:rPr>
        <w:t>Quyết định này có hiệu lực kể từ ngày 15 tháng 6 năm 2026</w:t>
      </w:r>
      <w:r w:rsidRPr="00F858D5">
        <w:rPr>
          <w:sz w:val="28"/>
          <w:szCs w:val="28"/>
        </w:rPr>
        <w:t>;</w:t>
      </w:r>
    </w:p>
    <w:p w:rsidR="00F858D5" w:rsidRPr="00F858D5" w:rsidRDefault="00F858D5" w:rsidP="00F858D5">
      <w:pPr>
        <w:spacing w:before="120" w:after="120"/>
        <w:ind w:firstLine="720"/>
        <w:jc w:val="both"/>
        <w:rPr>
          <w:sz w:val="28"/>
          <w:szCs w:val="28"/>
          <w:lang w:val="vi-VN"/>
        </w:rPr>
      </w:pPr>
      <w:r w:rsidRPr="00F858D5">
        <w:rPr>
          <w:b/>
          <w:bCs/>
          <w:sz w:val="28"/>
          <w:szCs w:val="28"/>
          <w:lang w:val="vi-VN"/>
        </w:rPr>
        <w:t xml:space="preserve">Điều 3. </w:t>
      </w:r>
      <w:bookmarkEnd w:id="4"/>
      <w:r w:rsidRPr="00F858D5">
        <w:rPr>
          <w:sz w:val="28"/>
          <w:szCs w:val="28"/>
        </w:rPr>
        <w:t>Chánh Văn phòng Ủy ban nhân dân thành phố; Giám đốc, Thủ trưởng các Sở, ban, ngành: Xây dựng, Tài chính, Công Thương, Nông nghiệp và Môi trường, Công an thành phố, Bộ Chỉ huy quân sự thành phố, Chủ tịch Ủy ban nhân dân các xã: Tiên Lãng, Vĩnh Bảo; Giám đốc Ban Quản lý dự án đầu tư xây dựng công trình dân dụng và công nghiệp Hải Phòng; Thủ trưởng các đơn vị và tổ chức, cá nhân khác có liên quan chịu trách nhiệm thi hành Quyết định này./.</w:t>
      </w:r>
    </w:p>
    <w:tbl>
      <w:tblPr>
        <w:tblW w:w="9104" w:type="dxa"/>
        <w:tblInd w:w="108" w:type="dxa"/>
        <w:tblLook w:val="01E0" w:firstRow="1" w:lastRow="1" w:firstColumn="1" w:lastColumn="1" w:noHBand="0" w:noVBand="0"/>
      </w:tblPr>
      <w:tblGrid>
        <w:gridCol w:w="5400"/>
        <w:gridCol w:w="3704"/>
      </w:tblGrid>
      <w:tr w:rsidR="00F858D5" w:rsidRPr="000A3C0E" w:rsidTr="005222A4">
        <w:trPr>
          <w:trHeight w:val="1855"/>
        </w:trPr>
        <w:tc>
          <w:tcPr>
            <w:tcW w:w="5400" w:type="dxa"/>
          </w:tcPr>
          <w:p w:rsidR="00F858D5" w:rsidRPr="000A3C0E" w:rsidRDefault="00F858D5" w:rsidP="005222A4">
            <w:pPr>
              <w:rPr>
                <w:b/>
                <w:i/>
              </w:rPr>
            </w:pPr>
            <w:r w:rsidRPr="000A3C0E">
              <w:rPr>
                <w:b/>
                <w:i/>
              </w:rPr>
              <w:t>Nơi nhận:</w:t>
            </w:r>
          </w:p>
          <w:p w:rsidR="00F858D5" w:rsidRPr="00F858D5" w:rsidRDefault="00F858D5" w:rsidP="005222A4">
            <w:pPr>
              <w:rPr>
                <w:sz w:val="22"/>
                <w:szCs w:val="22"/>
              </w:rPr>
            </w:pPr>
            <w:r w:rsidRPr="00F858D5">
              <w:rPr>
                <w:sz w:val="22"/>
                <w:szCs w:val="22"/>
              </w:rPr>
              <w:t xml:space="preserve">- Như Điều 3; </w:t>
            </w:r>
          </w:p>
          <w:p w:rsidR="00F858D5" w:rsidRPr="00F858D5" w:rsidRDefault="00F858D5" w:rsidP="005222A4">
            <w:pPr>
              <w:rPr>
                <w:sz w:val="22"/>
                <w:szCs w:val="22"/>
              </w:rPr>
            </w:pPr>
            <w:r w:rsidRPr="00F858D5">
              <w:rPr>
                <w:sz w:val="22"/>
                <w:szCs w:val="22"/>
              </w:rPr>
              <w:t>- Văn phòng Chính phủ;</w:t>
            </w:r>
          </w:p>
          <w:p w:rsidR="00F858D5" w:rsidRPr="00F858D5" w:rsidRDefault="00F858D5" w:rsidP="005222A4">
            <w:pPr>
              <w:rPr>
                <w:sz w:val="22"/>
                <w:szCs w:val="22"/>
              </w:rPr>
            </w:pPr>
            <w:r w:rsidRPr="00F858D5">
              <w:rPr>
                <w:sz w:val="22"/>
                <w:szCs w:val="22"/>
              </w:rPr>
              <w:t xml:space="preserve"> - Vụ pháp chế - Bộ Công Thương; </w:t>
            </w:r>
          </w:p>
          <w:p w:rsidR="00F858D5" w:rsidRPr="00F858D5" w:rsidRDefault="00F858D5" w:rsidP="005222A4">
            <w:pPr>
              <w:rPr>
                <w:sz w:val="22"/>
                <w:szCs w:val="22"/>
              </w:rPr>
            </w:pPr>
            <w:r w:rsidRPr="00F858D5">
              <w:rPr>
                <w:sz w:val="22"/>
                <w:szCs w:val="22"/>
              </w:rPr>
              <w:t xml:space="preserve">- Cục Kiểm tra văn bản và Tổ chức thi hành pháp luật - Bộ Tư pháp; </w:t>
            </w:r>
          </w:p>
          <w:p w:rsidR="00F858D5" w:rsidRPr="00F858D5" w:rsidRDefault="00F858D5" w:rsidP="005222A4">
            <w:pPr>
              <w:rPr>
                <w:sz w:val="22"/>
                <w:szCs w:val="22"/>
              </w:rPr>
            </w:pPr>
            <w:r w:rsidRPr="00F858D5">
              <w:rPr>
                <w:sz w:val="22"/>
                <w:szCs w:val="22"/>
              </w:rPr>
              <w:t xml:space="preserve">- TTTU, TT HĐND thành phố; </w:t>
            </w:r>
          </w:p>
          <w:p w:rsidR="00F858D5" w:rsidRPr="00F858D5" w:rsidRDefault="00F858D5" w:rsidP="005222A4">
            <w:pPr>
              <w:rPr>
                <w:sz w:val="22"/>
                <w:szCs w:val="22"/>
              </w:rPr>
            </w:pPr>
            <w:r w:rsidRPr="00F858D5">
              <w:rPr>
                <w:sz w:val="22"/>
                <w:szCs w:val="22"/>
              </w:rPr>
              <w:t xml:space="preserve">- Đoàn ĐBQH thành phố Hải phòng; </w:t>
            </w:r>
          </w:p>
          <w:p w:rsidR="00F858D5" w:rsidRPr="00F858D5" w:rsidRDefault="00F858D5" w:rsidP="005222A4">
            <w:pPr>
              <w:rPr>
                <w:sz w:val="22"/>
                <w:szCs w:val="22"/>
              </w:rPr>
            </w:pPr>
            <w:r w:rsidRPr="00F858D5">
              <w:rPr>
                <w:sz w:val="22"/>
                <w:szCs w:val="22"/>
              </w:rPr>
              <w:t xml:space="preserve">- UBMTTQVNTP; </w:t>
            </w:r>
          </w:p>
          <w:p w:rsidR="00F858D5" w:rsidRPr="00F858D5" w:rsidRDefault="00F858D5" w:rsidP="005222A4">
            <w:pPr>
              <w:rPr>
                <w:sz w:val="22"/>
                <w:szCs w:val="22"/>
              </w:rPr>
            </w:pPr>
            <w:r w:rsidRPr="00F858D5">
              <w:rPr>
                <w:sz w:val="22"/>
                <w:szCs w:val="22"/>
              </w:rPr>
              <w:t xml:space="preserve">- CT, PCT UBND TP Hoàng Minh Cường; </w:t>
            </w:r>
          </w:p>
          <w:p w:rsidR="00F858D5" w:rsidRPr="00F858D5" w:rsidRDefault="00F858D5" w:rsidP="005222A4">
            <w:pPr>
              <w:rPr>
                <w:sz w:val="22"/>
                <w:szCs w:val="22"/>
              </w:rPr>
            </w:pPr>
            <w:r w:rsidRPr="00F858D5">
              <w:rPr>
                <w:sz w:val="22"/>
                <w:szCs w:val="22"/>
              </w:rPr>
              <w:t>- Sở Tư pháp;</w:t>
            </w:r>
          </w:p>
          <w:p w:rsidR="00F858D5" w:rsidRPr="00F858D5" w:rsidRDefault="00F858D5" w:rsidP="005222A4">
            <w:pPr>
              <w:rPr>
                <w:sz w:val="22"/>
                <w:szCs w:val="22"/>
              </w:rPr>
            </w:pPr>
            <w:r w:rsidRPr="00F858D5">
              <w:rPr>
                <w:sz w:val="22"/>
                <w:szCs w:val="22"/>
              </w:rPr>
              <w:t xml:space="preserve"> - PCVP UBND TP Phạm Huy Hoàng; </w:t>
            </w:r>
          </w:p>
          <w:p w:rsidR="00F858D5" w:rsidRPr="00F858D5" w:rsidRDefault="00F858D5" w:rsidP="005222A4">
            <w:pPr>
              <w:rPr>
                <w:sz w:val="22"/>
                <w:szCs w:val="22"/>
              </w:rPr>
            </w:pPr>
            <w:r w:rsidRPr="00F858D5">
              <w:rPr>
                <w:sz w:val="22"/>
                <w:szCs w:val="22"/>
              </w:rPr>
              <w:t xml:space="preserve">- Báo và phát thanh, truyền hình Hải Phòng; </w:t>
            </w:r>
          </w:p>
          <w:p w:rsidR="00F858D5" w:rsidRPr="00F858D5" w:rsidRDefault="00F858D5" w:rsidP="005222A4">
            <w:pPr>
              <w:rPr>
                <w:sz w:val="22"/>
                <w:szCs w:val="22"/>
              </w:rPr>
            </w:pPr>
            <w:r w:rsidRPr="00F858D5">
              <w:rPr>
                <w:sz w:val="22"/>
                <w:szCs w:val="22"/>
              </w:rPr>
              <w:t xml:space="preserve">- Công báo thành phố; </w:t>
            </w:r>
          </w:p>
          <w:p w:rsidR="00F858D5" w:rsidRPr="00F858D5" w:rsidRDefault="00F858D5" w:rsidP="005222A4">
            <w:pPr>
              <w:rPr>
                <w:sz w:val="22"/>
                <w:szCs w:val="22"/>
              </w:rPr>
            </w:pPr>
            <w:r w:rsidRPr="00F858D5">
              <w:rPr>
                <w:sz w:val="22"/>
                <w:szCs w:val="22"/>
              </w:rPr>
              <w:t xml:space="preserve">- Các Phòng: XD&amp;CT, NC, NV&amp;KTGS; </w:t>
            </w:r>
          </w:p>
          <w:p w:rsidR="00F858D5" w:rsidRPr="00F858D5" w:rsidRDefault="00F858D5" w:rsidP="005222A4">
            <w:pPr>
              <w:rPr>
                <w:sz w:val="22"/>
                <w:szCs w:val="22"/>
              </w:rPr>
            </w:pPr>
            <w:r w:rsidRPr="00F858D5">
              <w:rPr>
                <w:sz w:val="22"/>
                <w:szCs w:val="22"/>
              </w:rPr>
              <w:t xml:space="preserve">- Cổng TTĐT TP; </w:t>
            </w:r>
          </w:p>
          <w:p w:rsidR="00F858D5" w:rsidRPr="00F858D5" w:rsidRDefault="00F858D5" w:rsidP="005222A4">
            <w:pPr>
              <w:rPr>
                <w:sz w:val="22"/>
                <w:szCs w:val="22"/>
              </w:rPr>
            </w:pPr>
            <w:r w:rsidRPr="00F858D5">
              <w:rPr>
                <w:sz w:val="22"/>
                <w:szCs w:val="22"/>
              </w:rPr>
              <w:t>- Lưu: VT, XDCT, B.Đ.Hùng.</w:t>
            </w:r>
          </w:p>
          <w:p w:rsidR="00F858D5" w:rsidRPr="000A3C0E" w:rsidRDefault="00F858D5" w:rsidP="005222A4">
            <w:pPr>
              <w:rPr>
                <w:b/>
              </w:rPr>
            </w:pPr>
          </w:p>
        </w:tc>
        <w:tc>
          <w:tcPr>
            <w:tcW w:w="3704" w:type="dxa"/>
          </w:tcPr>
          <w:p w:rsidR="00F858D5" w:rsidRPr="000A3C0E" w:rsidRDefault="00F858D5" w:rsidP="005222A4">
            <w:pPr>
              <w:jc w:val="center"/>
              <w:rPr>
                <w:b/>
                <w:sz w:val="28"/>
                <w:szCs w:val="28"/>
              </w:rPr>
            </w:pPr>
            <w:r w:rsidRPr="000A3C0E">
              <w:rPr>
                <w:b/>
                <w:sz w:val="28"/>
                <w:szCs w:val="28"/>
              </w:rPr>
              <w:t>TM. UỶ BAN NHÂN DÂN</w:t>
            </w:r>
          </w:p>
          <w:p w:rsidR="00F858D5" w:rsidRDefault="00F858D5" w:rsidP="005222A4">
            <w:pPr>
              <w:jc w:val="center"/>
              <w:rPr>
                <w:b/>
                <w:sz w:val="28"/>
                <w:szCs w:val="28"/>
              </w:rPr>
            </w:pPr>
            <w:r>
              <w:rPr>
                <w:b/>
                <w:sz w:val="28"/>
                <w:szCs w:val="28"/>
              </w:rPr>
              <w:t xml:space="preserve">KT. </w:t>
            </w:r>
            <w:r w:rsidRPr="000A3C0E">
              <w:rPr>
                <w:b/>
                <w:sz w:val="28"/>
                <w:szCs w:val="28"/>
              </w:rPr>
              <w:t>CHỦ TỊCH</w:t>
            </w:r>
          </w:p>
          <w:p w:rsidR="00F858D5" w:rsidRDefault="00F858D5" w:rsidP="005222A4">
            <w:pPr>
              <w:jc w:val="center"/>
              <w:rPr>
                <w:b/>
                <w:sz w:val="28"/>
                <w:szCs w:val="28"/>
              </w:rPr>
            </w:pPr>
            <w:r>
              <w:rPr>
                <w:b/>
                <w:sz w:val="28"/>
                <w:szCs w:val="28"/>
              </w:rPr>
              <w:t>PHÓ CHỦ TỊCH</w:t>
            </w:r>
          </w:p>
          <w:p w:rsidR="00F858D5" w:rsidRPr="000A3C0E" w:rsidRDefault="00F858D5" w:rsidP="005222A4">
            <w:pPr>
              <w:jc w:val="center"/>
              <w:rPr>
                <w:b/>
                <w:sz w:val="28"/>
                <w:szCs w:val="28"/>
              </w:rPr>
            </w:pPr>
            <w:r>
              <w:rPr>
                <w:b/>
                <w:sz w:val="28"/>
                <w:szCs w:val="28"/>
              </w:rPr>
              <w:t>(Đã ký)</w:t>
            </w:r>
          </w:p>
          <w:p w:rsidR="00F858D5" w:rsidRDefault="00F858D5" w:rsidP="005222A4">
            <w:pPr>
              <w:jc w:val="center"/>
              <w:rPr>
                <w:b/>
                <w:sz w:val="28"/>
                <w:szCs w:val="28"/>
              </w:rPr>
            </w:pPr>
          </w:p>
          <w:p w:rsidR="00F858D5" w:rsidRPr="00F858D5" w:rsidRDefault="00F858D5" w:rsidP="005222A4">
            <w:pPr>
              <w:jc w:val="center"/>
              <w:rPr>
                <w:b/>
                <w:sz w:val="28"/>
                <w:szCs w:val="28"/>
              </w:rPr>
            </w:pPr>
            <w:r>
              <w:rPr>
                <w:b/>
                <w:sz w:val="28"/>
                <w:szCs w:val="28"/>
              </w:rPr>
              <w:t>Hoàng Minh Cường</w:t>
            </w:r>
          </w:p>
        </w:tc>
      </w:tr>
    </w:tbl>
    <w:p w:rsidR="009A3392" w:rsidRDefault="009A3392"/>
    <w:sectPr w:rsidR="009A3392" w:rsidSect="00F858D5">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F01"/>
    <w:multiLevelType w:val="singleLevel"/>
    <w:tmpl w:val="E1483C94"/>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8D5"/>
    <w:rsid w:val="002D44B1"/>
    <w:rsid w:val="007B2118"/>
    <w:rsid w:val="009A3392"/>
    <w:rsid w:val="00B1426E"/>
    <w:rsid w:val="00C22B6E"/>
    <w:rsid w:val="00F8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2026-06-18T04:03:00Z</dcterms:created>
  <dcterms:modified xsi:type="dcterms:W3CDTF">2026-06-18T04:09:00Z</dcterms:modified>
</cp:coreProperties>
</file>