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19"/>
      </w:tblGrid>
      <w:tr w:rsidR="00FA6A32" w:rsidTr="00FA6A32">
        <w:tc>
          <w:tcPr>
            <w:tcW w:w="3369" w:type="dxa"/>
          </w:tcPr>
          <w:p w:rsidR="00FA6A32" w:rsidRDefault="00FA6A32" w:rsidP="00FA6A32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FA6A32">
              <w:rPr>
                <w:b/>
                <w:bCs/>
                <w:sz w:val="26"/>
                <w:szCs w:val="26"/>
              </w:rPr>
              <w:t>UỶ BAN NHÂN DÂN</w:t>
            </w:r>
          </w:p>
          <w:p w:rsidR="00FA6A32" w:rsidRPr="00FA6A32" w:rsidRDefault="00FA6A32" w:rsidP="00FA6A32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586740</wp:posOffset>
                      </wp:positionH>
                      <wp:positionV relativeFrom="paragraph">
                        <wp:posOffset>175895</wp:posOffset>
                      </wp:positionV>
                      <wp:extent cx="8286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pt,13.85pt" to="111.4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" strokecolor="black [3040]"/>
                  </w:pict>
                </mc:Fallback>
              </mc:AlternateContent>
            </w:r>
            <w:r w:rsidRPr="00FA6A32">
              <w:rPr>
                <w:b/>
                <w:bCs/>
                <w:sz w:val="26"/>
                <w:szCs w:val="26"/>
              </w:rPr>
              <w:t>TỈNH HÀ NAM</w:t>
            </w:r>
          </w:p>
          <w:p w:rsidR="00FA6A32" w:rsidRPr="00FA6A32" w:rsidRDefault="00FA6A32" w:rsidP="00FA6A32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6"/>
                <w:szCs w:val="26"/>
              </w:rPr>
            </w:pPr>
            <w:r w:rsidRPr="00FA6A32">
              <w:rPr>
                <w:sz w:val="26"/>
                <w:szCs w:val="26"/>
              </w:rPr>
              <w:t>Số: 41/2025/QĐ-UBND</w:t>
            </w:r>
          </w:p>
        </w:tc>
        <w:tc>
          <w:tcPr>
            <w:tcW w:w="5919" w:type="dxa"/>
          </w:tcPr>
          <w:p w:rsidR="00FA6A32" w:rsidRPr="00FA6A32" w:rsidRDefault="00FA6A32" w:rsidP="00FA6A32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441960</wp:posOffset>
                      </wp:positionV>
                      <wp:extent cx="18669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pt,34.8pt" to="214.5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" strokecolor="black [3040]"/>
                  </w:pict>
                </mc:Fallback>
              </mc:AlternateContent>
            </w:r>
            <w:r w:rsidRPr="00FA6A32">
              <w:rPr>
                <w:b/>
                <w:bCs/>
                <w:sz w:val="26"/>
                <w:szCs w:val="26"/>
              </w:rPr>
              <w:t xml:space="preserve">CỘNG HOÀ XÃ HỘI CHỦ NGHĨA VIỆT NAM </w:t>
            </w:r>
            <w:r w:rsidRPr="00FA6A32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:rsidR="00FA6A32" w:rsidRPr="00FA6A32" w:rsidRDefault="00FA6A32" w:rsidP="00FA6A32">
            <w:pPr>
              <w:pStyle w:val="NormalWeb"/>
              <w:spacing w:before="120" w:beforeAutospacing="0" w:after="120" w:afterAutospacing="0" w:line="240" w:lineRule="atLeast"/>
              <w:jc w:val="right"/>
              <w:rPr>
                <w:i/>
                <w:sz w:val="26"/>
                <w:szCs w:val="26"/>
              </w:rPr>
            </w:pPr>
            <w:r w:rsidRPr="00FA6A32">
              <w:rPr>
                <w:i/>
                <w:iCs/>
                <w:sz w:val="26"/>
                <w:szCs w:val="26"/>
              </w:rPr>
              <w:t xml:space="preserve">Hà Nam, ngày </w:t>
            </w:r>
            <w:r w:rsidRPr="00FA6A32">
              <w:rPr>
                <w:i/>
                <w:sz w:val="26"/>
                <w:szCs w:val="26"/>
              </w:rPr>
              <w:t xml:space="preserve">29 </w:t>
            </w:r>
            <w:r w:rsidRPr="00FA6A32">
              <w:rPr>
                <w:i/>
                <w:iCs/>
                <w:sz w:val="26"/>
                <w:szCs w:val="26"/>
              </w:rPr>
              <w:t xml:space="preserve">tháng </w:t>
            </w:r>
            <w:r w:rsidRPr="00FA6A32">
              <w:rPr>
                <w:i/>
                <w:sz w:val="26"/>
                <w:szCs w:val="26"/>
              </w:rPr>
              <w:t xml:space="preserve">5 </w:t>
            </w:r>
            <w:r w:rsidRPr="00FA6A32">
              <w:rPr>
                <w:i/>
                <w:iCs/>
                <w:sz w:val="26"/>
                <w:szCs w:val="26"/>
              </w:rPr>
              <w:t>năm 2025</w:t>
            </w:r>
          </w:p>
        </w:tc>
      </w:tr>
    </w:tbl>
    <w:p w:rsidR="00A44CD3" w:rsidRPr="00FA6A32" w:rsidRDefault="00A44CD3" w:rsidP="00FA6A32">
      <w:pPr>
        <w:pStyle w:val="NormalWeb"/>
        <w:spacing w:before="120" w:beforeAutospacing="0" w:after="120" w:afterAutospacing="0" w:line="240" w:lineRule="atLeast"/>
        <w:jc w:val="center"/>
        <w:rPr>
          <w:b/>
          <w:sz w:val="28"/>
          <w:szCs w:val="28"/>
        </w:rPr>
      </w:pPr>
      <w:r w:rsidRPr="00FA6A32">
        <w:rPr>
          <w:b/>
          <w:bCs/>
          <w:sz w:val="28"/>
          <w:szCs w:val="28"/>
        </w:rPr>
        <w:t>QUYẾT</w:t>
      </w:r>
      <w:r w:rsidR="00FA6A32" w:rsidRPr="00FA6A32">
        <w:rPr>
          <w:b/>
          <w:bCs/>
          <w:sz w:val="28"/>
          <w:szCs w:val="28"/>
        </w:rPr>
        <w:t xml:space="preserve"> </w:t>
      </w:r>
      <w:r w:rsidRPr="00FA6A32">
        <w:rPr>
          <w:b/>
          <w:bCs/>
          <w:sz w:val="28"/>
          <w:szCs w:val="28"/>
        </w:rPr>
        <w:t>ĐỊNH</w:t>
      </w:r>
    </w:p>
    <w:p w:rsidR="00A44CD3" w:rsidRDefault="00FA6A32" w:rsidP="00FA6A32">
      <w:pPr>
        <w:pStyle w:val="NormalWeb"/>
        <w:spacing w:before="120" w:beforeAutospacing="0" w:after="120" w:afterAutospacing="0" w:line="240" w:lineRule="atLeast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2044065</wp:posOffset>
                </wp:positionH>
                <wp:positionV relativeFrom="paragraph">
                  <wp:posOffset>396875</wp:posOffset>
                </wp:positionV>
                <wp:extent cx="1619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5pt,31.25pt" to="288.4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" strokecolor="black [3040]"/>
            </w:pict>
          </mc:Fallback>
        </mc:AlternateContent>
      </w:r>
      <w:r w:rsidR="00A44CD3" w:rsidRPr="00FA6A32">
        <w:rPr>
          <w:b/>
          <w:bCs/>
          <w:sz w:val="28"/>
          <w:szCs w:val="28"/>
        </w:rPr>
        <w:t>Quy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định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quy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trình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chuyển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đổi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mô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hình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quản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lý</w:t>
      </w:r>
      <w:r w:rsidR="00A44CD3" w:rsidRPr="00FA6A32">
        <w:rPr>
          <w:b/>
          <w:sz w:val="28"/>
          <w:szCs w:val="28"/>
        </w:rPr>
        <w:t>,</w:t>
      </w:r>
      <w:r w:rsidRPr="00FA6A32">
        <w:rPr>
          <w:b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kinh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doanh</w:t>
      </w:r>
      <w:r w:rsidR="00A44CD3" w:rsidRPr="00FA6A32">
        <w:rPr>
          <w:b/>
          <w:sz w:val="28"/>
          <w:szCs w:val="28"/>
        </w:rPr>
        <w:t>,</w:t>
      </w:r>
      <w:r w:rsidRPr="00FA6A32">
        <w:rPr>
          <w:b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khai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thác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chợ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trên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địa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bàn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tỉnh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Hà</w:t>
      </w:r>
      <w:r w:rsidRPr="00FA6A32">
        <w:rPr>
          <w:b/>
          <w:bCs/>
          <w:sz w:val="28"/>
          <w:szCs w:val="28"/>
        </w:rPr>
        <w:t xml:space="preserve"> </w:t>
      </w:r>
      <w:r w:rsidR="00A44CD3" w:rsidRPr="00FA6A32">
        <w:rPr>
          <w:b/>
          <w:bCs/>
          <w:sz w:val="28"/>
          <w:szCs w:val="28"/>
        </w:rPr>
        <w:t>Nam</w:t>
      </w:r>
    </w:p>
    <w:p w:rsidR="00FA6A32" w:rsidRPr="00FA6A32" w:rsidRDefault="00FA6A32" w:rsidP="00FA6A32">
      <w:pPr>
        <w:pStyle w:val="NormalWeb"/>
        <w:spacing w:before="120" w:beforeAutospacing="0" w:after="120" w:afterAutospacing="0" w:line="240" w:lineRule="atLeast"/>
        <w:jc w:val="center"/>
        <w:rPr>
          <w:b/>
          <w:sz w:val="28"/>
          <w:szCs w:val="28"/>
        </w:rPr>
      </w:pPr>
    </w:p>
    <w:p w:rsidR="00FA6A32" w:rsidRDefault="00A44CD3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FA6A32">
        <w:rPr>
          <w:i/>
          <w:iCs/>
          <w:sz w:val="28"/>
          <w:szCs w:val="28"/>
        </w:rPr>
        <w:t>Căn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cứ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Luật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Tổ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chức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chính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quyền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địa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phương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ngày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19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tháng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02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năm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2025;</w:t>
      </w:r>
    </w:p>
    <w:p w:rsidR="00A44CD3" w:rsidRPr="00FA6A32" w:rsidRDefault="00A44CD3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FA6A32">
        <w:rPr>
          <w:i/>
          <w:iCs/>
          <w:sz w:val="28"/>
          <w:szCs w:val="28"/>
        </w:rPr>
        <w:t>Căn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cứ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Nghị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định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số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60/</w:t>
      </w:r>
      <w:r w:rsidRPr="00FA6A32">
        <w:rPr>
          <w:i/>
          <w:iCs/>
          <w:sz w:val="28"/>
          <w:szCs w:val="28"/>
        </w:rPr>
        <w:t>2024</w:t>
      </w:r>
      <w:r w:rsidRPr="00FA6A32">
        <w:rPr>
          <w:i/>
          <w:sz w:val="28"/>
          <w:szCs w:val="28"/>
        </w:rPr>
        <w:t>/</w:t>
      </w:r>
      <w:r w:rsidRPr="00FA6A32">
        <w:rPr>
          <w:i/>
          <w:iCs/>
          <w:sz w:val="28"/>
          <w:szCs w:val="28"/>
        </w:rPr>
        <w:t>NĐ</w:t>
      </w:r>
      <w:r w:rsidRPr="00FA6A32">
        <w:rPr>
          <w:i/>
          <w:sz w:val="28"/>
          <w:szCs w:val="28"/>
        </w:rPr>
        <w:t>-CP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ngày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05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tháng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6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năm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2024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của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Chính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phủ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về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phát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triển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và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quản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lý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chợ</w:t>
      </w:r>
      <w:r w:rsidRPr="00FA6A32">
        <w:rPr>
          <w:i/>
          <w:sz w:val="28"/>
          <w:szCs w:val="28"/>
        </w:rPr>
        <w:t>;</w:t>
      </w:r>
      <w:r w:rsidR="00FA6A32" w:rsidRPr="00FA6A32">
        <w:rPr>
          <w:i/>
          <w:sz w:val="28"/>
          <w:szCs w:val="28"/>
        </w:rPr>
        <w:t xml:space="preserve"> </w:t>
      </w:r>
    </w:p>
    <w:p w:rsidR="00A44CD3" w:rsidRPr="00FA6A32" w:rsidRDefault="00A44CD3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FA6A32">
        <w:rPr>
          <w:i/>
          <w:iCs/>
          <w:sz w:val="28"/>
          <w:szCs w:val="28"/>
        </w:rPr>
        <w:t>Theo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đề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nghị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của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Giám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đốc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Sở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Công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Thương;</w:t>
      </w:r>
      <w:r w:rsidR="00FA6A32" w:rsidRPr="00FA6A32">
        <w:rPr>
          <w:i/>
          <w:iCs/>
          <w:sz w:val="28"/>
          <w:szCs w:val="28"/>
        </w:rPr>
        <w:t xml:space="preserve"> </w:t>
      </w:r>
    </w:p>
    <w:p w:rsidR="00A44CD3" w:rsidRDefault="00A44CD3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FA6A32">
        <w:rPr>
          <w:i/>
          <w:iCs/>
          <w:sz w:val="28"/>
          <w:szCs w:val="28"/>
        </w:rPr>
        <w:t>Ủy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ban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nhân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dân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tỉnh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Hà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Nam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ban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hành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Quyết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định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quy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định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Quy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sz w:val="28"/>
          <w:szCs w:val="28"/>
        </w:rPr>
        <w:t>trình</w:t>
      </w:r>
      <w:r w:rsidR="00FA6A32" w:rsidRPr="00FA6A32">
        <w:rPr>
          <w:i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chuyển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đổi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mô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hình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quản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lý,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kinh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doanh,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khai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thác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chợ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trên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địa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bàn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tỉnh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Hà</w:t>
      </w:r>
      <w:r w:rsidR="00FA6A32" w:rsidRPr="00FA6A32">
        <w:rPr>
          <w:i/>
          <w:iCs/>
          <w:sz w:val="28"/>
          <w:szCs w:val="28"/>
        </w:rPr>
        <w:t xml:space="preserve"> </w:t>
      </w:r>
      <w:r w:rsidRPr="00FA6A32">
        <w:rPr>
          <w:i/>
          <w:iCs/>
          <w:sz w:val="28"/>
          <w:szCs w:val="28"/>
        </w:rPr>
        <w:t>Nam</w:t>
      </w:r>
      <w:r w:rsidRPr="00FA6A32">
        <w:rPr>
          <w:i/>
          <w:sz w:val="28"/>
          <w:szCs w:val="28"/>
        </w:rPr>
        <w:t>.</w:t>
      </w:r>
      <w:r w:rsidR="00FA6A32" w:rsidRPr="00FA6A32">
        <w:rPr>
          <w:i/>
          <w:sz w:val="28"/>
          <w:szCs w:val="28"/>
        </w:rPr>
        <w:t xml:space="preserve"> </w:t>
      </w:r>
    </w:p>
    <w:p w:rsidR="00FA6A32" w:rsidRPr="00FA6A32" w:rsidRDefault="00FA6A32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</w:p>
    <w:p w:rsidR="00A44CD3" w:rsidRPr="00FA6A32" w:rsidRDefault="00A44CD3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D09FD">
        <w:rPr>
          <w:b/>
          <w:bCs/>
          <w:sz w:val="28"/>
          <w:szCs w:val="28"/>
        </w:rPr>
        <w:t>Điều</w:t>
      </w:r>
      <w:r w:rsidR="00FA6A32" w:rsidRPr="00AD09FD">
        <w:rPr>
          <w:b/>
          <w:bCs/>
          <w:sz w:val="28"/>
          <w:szCs w:val="28"/>
        </w:rPr>
        <w:t xml:space="preserve"> </w:t>
      </w:r>
      <w:r w:rsidRPr="00AD09FD">
        <w:rPr>
          <w:b/>
          <w:bCs/>
          <w:sz w:val="28"/>
          <w:szCs w:val="28"/>
        </w:rPr>
        <w:t>1.</w:t>
      </w:r>
      <w:r w:rsidR="00FA6A32">
        <w:rPr>
          <w:bCs/>
          <w:sz w:val="28"/>
          <w:szCs w:val="28"/>
        </w:rPr>
        <w:t xml:space="preserve"> </w:t>
      </w:r>
      <w:r w:rsidRPr="00FA6A32">
        <w:rPr>
          <w:sz w:val="28"/>
          <w:szCs w:val="28"/>
        </w:rPr>
        <w:t>Ban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hành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kèm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theo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Quyết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định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này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định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trình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chuyển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đổi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mô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hình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quản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lý,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kinh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doanh,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khai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thác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chợ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trên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địa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bàn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tỉnh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Hà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Nam.</w:t>
      </w:r>
      <w:r w:rsidR="00FA6A32">
        <w:rPr>
          <w:sz w:val="28"/>
          <w:szCs w:val="28"/>
        </w:rPr>
        <w:t xml:space="preserve"> </w:t>
      </w:r>
    </w:p>
    <w:p w:rsidR="00A44CD3" w:rsidRPr="00FA6A32" w:rsidRDefault="00A44CD3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D09FD">
        <w:rPr>
          <w:b/>
          <w:bCs/>
          <w:sz w:val="28"/>
          <w:szCs w:val="28"/>
        </w:rPr>
        <w:t>Điều</w:t>
      </w:r>
      <w:r w:rsidR="00FA6A32" w:rsidRPr="00AD09FD">
        <w:rPr>
          <w:b/>
          <w:bCs/>
          <w:sz w:val="28"/>
          <w:szCs w:val="28"/>
        </w:rPr>
        <w:t xml:space="preserve"> </w:t>
      </w:r>
      <w:r w:rsidRPr="00AD09FD">
        <w:rPr>
          <w:b/>
          <w:bCs/>
          <w:sz w:val="28"/>
          <w:szCs w:val="28"/>
        </w:rPr>
        <w:t>2.</w:t>
      </w:r>
      <w:r w:rsidR="00FA6A32">
        <w:rPr>
          <w:bCs/>
          <w:sz w:val="28"/>
          <w:szCs w:val="28"/>
        </w:rPr>
        <w:t xml:space="preserve"> </w:t>
      </w:r>
      <w:r w:rsidRPr="00FA6A32">
        <w:rPr>
          <w:sz w:val="28"/>
          <w:szCs w:val="28"/>
        </w:rPr>
        <w:t>Quyết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định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này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có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hiệu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lực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từ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ngày</w:t>
      </w:r>
      <w:r w:rsidR="00FA6A32">
        <w:rPr>
          <w:sz w:val="28"/>
          <w:szCs w:val="28"/>
        </w:rPr>
        <w:t xml:space="preserve"> </w:t>
      </w:r>
      <w:r w:rsidRPr="00FA6A32">
        <w:rPr>
          <w:bCs/>
          <w:sz w:val="28"/>
          <w:szCs w:val="28"/>
        </w:rPr>
        <w:t>10</w:t>
      </w:r>
      <w:r w:rsidR="00FA6A32">
        <w:rPr>
          <w:bCs/>
          <w:sz w:val="28"/>
          <w:szCs w:val="28"/>
        </w:rPr>
        <w:t xml:space="preserve"> </w:t>
      </w:r>
      <w:r w:rsidRPr="00FA6A32">
        <w:rPr>
          <w:sz w:val="28"/>
          <w:szCs w:val="28"/>
        </w:rPr>
        <w:t>tháng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6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năm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2025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và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thay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thế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Quyết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định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số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09/2020/QĐ-UBND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ngày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20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tháng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4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năm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2020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của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Ủy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ban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nhân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dân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tỉnh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về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việc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ban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hành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định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về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trình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chuyển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đổi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mô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hình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quản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lý,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kinh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doanh,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khai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thác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chợ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trên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địa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bàn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tỉnh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Hà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Nam.</w:t>
      </w:r>
      <w:r w:rsidR="00FA6A32">
        <w:rPr>
          <w:sz w:val="28"/>
          <w:szCs w:val="28"/>
        </w:rPr>
        <w:t xml:space="preserve"> </w:t>
      </w:r>
    </w:p>
    <w:p w:rsidR="00A44CD3" w:rsidRDefault="00A44CD3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D09FD">
        <w:rPr>
          <w:b/>
          <w:bCs/>
          <w:sz w:val="28"/>
          <w:szCs w:val="28"/>
        </w:rPr>
        <w:t>Điều</w:t>
      </w:r>
      <w:r w:rsidR="00FA6A32" w:rsidRPr="00AD09FD">
        <w:rPr>
          <w:b/>
          <w:bCs/>
          <w:sz w:val="28"/>
          <w:szCs w:val="28"/>
        </w:rPr>
        <w:t xml:space="preserve"> </w:t>
      </w:r>
      <w:r w:rsidRPr="00AD09FD">
        <w:rPr>
          <w:b/>
          <w:bCs/>
          <w:sz w:val="28"/>
          <w:szCs w:val="28"/>
        </w:rPr>
        <w:t>3.</w:t>
      </w:r>
      <w:r w:rsidR="00FA6A32">
        <w:rPr>
          <w:bCs/>
          <w:sz w:val="28"/>
          <w:szCs w:val="28"/>
        </w:rPr>
        <w:t xml:space="preserve"> </w:t>
      </w:r>
      <w:r w:rsidRPr="00FA6A32">
        <w:rPr>
          <w:sz w:val="28"/>
          <w:szCs w:val="28"/>
        </w:rPr>
        <w:t>Chánh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Văn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phòng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UBND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tỉnh;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Thủ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trưởng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các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Sở,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ban,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ngành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liên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quan;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Chủ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tịch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Ủy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ban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nhân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dân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các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huyện,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thị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xã,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thành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phố;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Chủ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tịch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Ủy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ban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nhân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dân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các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xã,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phường,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thị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trấn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và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các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cơ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quan,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đơn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vị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liên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quan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chịu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trách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nhiệm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thi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hành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Quyết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định</w:t>
      </w:r>
      <w:r w:rsidR="00FA6A32">
        <w:rPr>
          <w:sz w:val="28"/>
          <w:szCs w:val="28"/>
        </w:rPr>
        <w:t xml:space="preserve"> </w:t>
      </w:r>
      <w:r w:rsidRPr="00FA6A32">
        <w:rPr>
          <w:sz w:val="28"/>
          <w:szCs w:val="28"/>
        </w:rPr>
        <w:t>này</w:t>
      </w:r>
      <w:r w:rsidR="00FA6A32">
        <w:rPr>
          <w:sz w:val="28"/>
          <w:szCs w:val="28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FA6A32" w:rsidTr="00FA6A32">
        <w:tc>
          <w:tcPr>
            <w:tcW w:w="4644" w:type="dxa"/>
          </w:tcPr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b/>
                <w:i/>
                <w:sz w:val="22"/>
                <w:szCs w:val="22"/>
              </w:rPr>
            </w:pPr>
            <w:r w:rsidRPr="00FA6A32">
              <w:rPr>
                <w:b/>
                <w:bCs/>
                <w:i/>
                <w:iCs/>
                <w:sz w:val="22"/>
                <w:szCs w:val="22"/>
              </w:rPr>
              <w:t xml:space="preserve">Nơi nhận: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FA6A32">
              <w:rPr>
                <w:sz w:val="22"/>
                <w:szCs w:val="22"/>
              </w:rPr>
              <w:t xml:space="preserve">Như Điều 3;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 xml:space="preserve">- TTTU, TT HÐND;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 xml:space="preserve">- Chủ tịch và các PCT UBND tỉnh;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 xml:space="preserve">- UB Mặt </w:t>
            </w:r>
            <w:r w:rsidRPr="00FA6A32">
              <w:rPr>
                <w:bCs/>
                <w:sz w:val="22"/>
                <w:szCs w:val="22"/>
              </w:rPr>
              <w:t xml:space="preserve">trận </w:t>
            </w:r>
            <w:r w:rsidRPr="00FA6A32">
              <w:rPr>
                <w:sz w:val="22"/>
                <w:szCs w:val="22"/>
              </w:rPr>
              <w:t xml:space="preserve">Tổ quốc tỉnh;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 xml:space="preserve">- Vụ pháp chế - Bộ Công Thương;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 xml:space="preserve">- Cục Kiểm tra VB và QLXLVPHC - Bộ Tư pháp;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 xml:space="preserve">- Công báo tỉnh Hà Nam;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 xml:space="preserve">- Cổng TTĐT tỉnh; </w:t>
            </w:r>
          </w:p>
          <w:p w:rsid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>-</w:t>
            </w:r>
            <w:r w:rsidR="009B29B8">
              <w:rPr>
                <w:sz w:val="22"/>
                <w:szCs w:val="22"/>
              </w:rPr>
              <w:t xml:space="preserve"> </w:t>
            </w:r>
            <w:r w:rsidRPr="00FA6A32">
              <w:rPr>
                <w:sz w:val="22"/>
                <w:szCs w:val="22"/>
              </w:rPr>
              <w:t xml:space="preserve">VPUB: </w:t>
            </w:r>
            <w:r w:rsidR="00B55FE9">
              <w:rPr>
                <w:sz w:val="22"/>
                <w:szCs w:val="22"/>
              </w:rPr>
              <w:t>LĐ</w:t>
            </w:r>
            <w:r w:rsidRPr="00FA6A32">
              <w:rPr>
                <w:sz w:val="22"/>
                <w:szCs w:val="22"/>
              </w:rPr>
              <w:t xml:space="preserve">VP; </w:t>
            </w:r>
          </w:p>
          <w:p w:rsidR="00FA6A32" w:rsidRPr="00FA6A32" w:rsidRDefault="00FA6A32" w:rsidP="001B3D73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FA6A32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Lưu</w:t>
            </w:r>
            <w:r w:rsidRPr="00FA6A32">
              <w:rPr>
                <w:sz w:val="22"/>
                <w:szCs w:val="22"/>
              </w:rPr>
              <w:t xml:space="preserve">: VT, KT(Ha). </w:t>
            </w:r>
          </w:p>
          <w:p w:rsidR="00FA6A32" w:rsidRDefault="00FA6A32" w:rsidP="00FA6A32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4644" w:type="dxa"/>
          </w:tcPr>
          <w:p w:rsidR="00FA6A32" w:rsidRPr="00AD09FD" w:rsidRDefault="00AD09FD" w:rsidP="00AD09F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AD09FD">
              <w:rPr>
                <w:b/>
                <w:sz w:val="28"/>
                <w:szCs w:val="28"/>
              </w:rPr>
              <w:t>TM.UỶ BAN NHÂN DÂN</w:t>
            </w:r>
          </w:p>
          <w:p w:rsidR="00AD09FD" w:rsidRPr="00AD09FD" w:rsidRDefault="00AD09FD" w:rsidP="00AD09F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AD09FD">
              <w:rPr>
                <w:b/>
                <w:sz w:val="28"/>
                <w:szCs w:val="28"/>
              </w:rPr>
              <w:t>KT.CHỦ TỊCH</w:t>
            </w:r>
          </w:p>
          <w:p w:rsidR="00AD09FD" w:rsidRPr="00AD09FD" w:rsidRDefault="00AD09FD" w:rsidP="00AD09F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AD09FD">
              <w:rPr>
                <w:b/>
                <w:sz w:val="28"/>
                <w:szCs w:val="28"/>
              </w:rPr>
              <w:t>PHÓ CHỦ TỊCH</w:t>
            </w:r>
          </w:p>
          <w:p w:rsidR="00AD09FD" w:rsidRPr="00AD09FD" w:rsidRDefault="00AD09FD" w:rsidP="00AD09F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</w:p>
          <w:p w:rsidR="00AD09FD" w:rsidRPr="00AD09FD" w:rsidRDefault="00AD09FD" w:rsidP="00AD09F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</w:p>
          <w:p w:rsidR="00AD09FD" w:rsidRPr="00AD09FD" w:rsidRDefault="00AD09FD" w:rsidP="00AD09F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</w:p>
          <w:p w:rsidR="00AD09FD" w:rsidRDefault="00AD09FD" w:rsidP="00AD09FD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sz w:val="28"/>
                <w:szCs w:val="28"/>
              </w:rPr>
            </w:pPr>
            <w:r w:rsidRPr="00AD09FD">
              <w:rPr>
                <w:b/>
                <w:sz w:val="28"/>
                <w:szCs w:val="28"/>
              </w:rPr>
              <w:t>Ngu</w:t>
            </w:r>
            <w:bookmarkStart w:id="0" w:name="_GoBack"/>
            <w:bookmarkEnd w:id="0"/>
            <w:r w:rsidRPr="00AD09FD">
              <w:rPr>
                <w:b/>
                <w:sz w:val="28"/>
                <w:szCs w:val="28"/>
              </w:rPr>
              <w:t>yễn Đức Vượng</w:t>
            </w:r>
          </w:p>
        </w:tc>
      </w:tr>
    </w:tbl>
    <w:p w:rsidR="00FA6A32" w:rsidRPr="00FA6A32" w:rsidRDefault="00FA6A32" w:rsidP="00FA6A32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</w:p>
    <w:p w:rsidR="00A80795" w:rsidRPr="00FA6A32" w:rsidRDefault="00A80795" w:rsidP="00FA6A32">
      <w:pPr>
        <w:spacing w:before="120" w:after="120" w:line="240" w:lineRule="atLeast"/>
        <w:ind w:firstLine="567"/>
        <w:jc w:val="both"/>
        <w:rPr>
          <w:rFonts w:cs="Times New Roman"/>
          <w:szCs w:val="28"/>
        </w:rPr>
      </w:pPr>
    </w:p>
    <w:sectPr w:rsidR="00A80795" w:rsidRPr="00FA6A32" w:rsidSect="00FA6A32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35F" w:rsidRDefault="0020535F" w:rsidP="00FA6A32">
      <w:pPr>
        <w:spacing w:after="0" w:line="240" w:lineRule="auto"/>
      </w:pPr>
      <w:r>
        <w:separator/>
      </w:r>
    </w:p>
  </w:endnote>
  <w:endnote w:type="continuationSeparator" w:id="0">
    <w:p w:rsidR="0020535F" w:rsidRDefault="0020535F" w:rsidP="00FA6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35F" w:rsidRDefault="0020535F" w:rsidP="00FA6A32">
      <w:pPr>
        <w:spacing w:after="0" w:line="240" w:lineRule="auto"/>
      </w:pPr>
      <w:r>
        <w:separator/>
      </w:r>
    </w:p>
  </w:footnote>
  <w:footnote w:type="continuationSeparator" w:id="0">
    <w:p w:rsidR="0020535F" w:rsidRDefault="0020535F" w:rsidP="00FA6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6"/>
        <w:szCs w:val="26"/>
      </w:rPr>
      <w:id w:val="-1525855325"/>
      <w:docPartObj>
        <w:docPartGallery w:val="Page Numbers (Top of Page)"/>
        <w:docPartUnique/>
      </w:docPartObj>
    </w:sdtPr>
    <w:sdtEndPr>
      <w:rPr>
        <w:noProof/>
      </w:rPr>
    </w:sdtEndPr>
    <w:sdtContent>
      <w:p w:rsidR="00FA6A32" w:rsidRPr="00FA6A32" w:rsidRDefault="00FA6A32">
        <w:pPr>
          <w:pStyle w:val="Header"/>
          <w:jc w:val="center"/>
          <w:rPr>
            <w:sz w:val="26"/>
            <w:szCs w:val="26"/>
          </w:rPr>
        </w:pPr>
        <w:r w:rsidRPr="00FA6A32">
          <w:rPr>
            <w:sz w:val="26"/>
            <w:szCs w:val="26"/>
          </w:rPr>
          <w:fldChar w:fldCharType="begin"/>
        </w:r>
        <w:r w:rsidRPr="00FA6A32">
          <w:rPr>
            <w:sz w:val="26"/>
            <w:szCs w:val="26"/>
          </w:rPr>
          <w:instrText xml:space="preserve"> PAGE   \* MERGEFORMAT </w:instrText>
        </w:r>
        <w:r w:rsidRPr="00FA6A32">
          <w:rPr>
            <w:sz w:val="26"/>
            <w:szCs w:val="26"/>
          </w:rPr>
          <w:fldChar w:fldCharType="separate"/>
        </w:r>
        <w:r w:rsidR="001B3D73">
          <w:rPr>
            <w:noProof/>
            <w:sz w:val="26"/>
            <w:szCs w:val="26"/>
          </w:rPr>
          <w:t>2</w:t>
        </w:r>
        <w:r w:rsidRPr="00FA6A32">
          <w:rPr>
            <w:noProof/>
            <w:sz w:val="26"/>
            <w:szCs w:val="26"/>
          </w:rPr>
          <w:fldChar w:fldCharType="end"/>
        </w:r>
      </w:p>
    </w:sdtContent>
  </w:sdt>
  <w:p w:rsidR="00FA6A32" w:rsidRDefault="00FA6A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CD3"/>
    <w:rsid w:val="001B3D73"/>
    <w:rsid w:val="0020535F"/>
    <w:rsid w:val="009B29B8"/>
    <w:rsid w:val="00A44CD3"/>
    <w:rsid w:val="00A80795"/>
    <w:rsid w:val="00AD09FD"/>
    <w:rsid w:val="00B55FE9"/>
    <w:rsid w:val="00B740FD"/>
    <w:rsid w:val="00FA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4C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A6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32"/>
  </w:style>
  <w:style w:type="paragraph" w:styleId="Footer">
    <w:name w:val="footer"/>
    <w:basedOn w:val="Normal"/>
    <w:link w:val="FooterChar"/>
    <w:uiPriority w:val="99"/>
    <w:unhideWhenUsed/>
    <w:rsid w:val="00FA6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A32"/>
  </w:style>
  <w:style w:type="table" w:styleId="TableGrid">
    <w:name w:val="Table Grid"/>
    <w:basedOn w:val="TableNormal"/>
    <w:uiPriority w:val="59"/>
    <w:rsid w:val="00FA6A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4C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A6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32"/>
  </w:style>
  <w:style w:type="paragraph" w:styleId="Footer">
    <w:name w:val="footer"/>
    <w:basedOn w:val="Normal"/>
    <w:link w:val="FooterChar"/>
    <w:uiPriority w:val="99"/>
    <w:unhideWhenUsed/>
    <w:rsid w:val="00FA6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A32"/>
  </w:style>
  <w:style w:type="table" w:styleId="TableGrid">
    <w:name w:val="Table Grid"/>
    <w:basedOn w:val="TableNormal"/>
    <w:uiPriority w:val="59"/>
    <w:rsid w:val="00FA6A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76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D82DD6-C814-456F-A0AB-86B34DEA3BB0}"/>
</file>

<file path=customXml/itemProps2.xml><?xml version="1.0" encoding="utf-8"?>
<ds:datastoreItem xmlns:ds="http://schemas.openxmlformats.org/officeDocument/2006/customXml" ds:itemID="{4D66F4E1-1D85-4AEB-89A4-F2AD3F71BA95}"/>
</file>

<file path=customXml/itemProps3.xml><?xml version="1.0" encoding="utf-8"?>
<ds:datastoreItem xmlns:ds="http://schemas.openxmlformats.org/officeDocument/2006/customXml" ds:itemID="{84B4BCD8-9126-4280-B3BE-736A4FD0B0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2025-06-03T09:29:00Z</dcterms:created>
  <dcterms:modified xsi:type="dcterms:W3CDTF">2025-06-04T01:18:00Z</dcterms:modified>
</cp:coreProperties>
</file>