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873" w:type="pct"/>
        <w:jc w:val="center"/>
        <w:tblCellSpacing w:w="0" w:type="dxa"/>
        <w:tblInd w:w="118" w:type="dxa"/>
        <w:shd w:val="clear" w:color="auto" w:fill="FFFFFF"/>
        <w:tblCellMar>
          <w:left w:w="0" w:type="dxa"/>
          <w:right w:w="0" w:type="dxa"/>
        </w:tblCellMar>
        <w:tblLook w:val="04A0" w:firstRow="1" w:lastRow="0" w:firstColumn="1" w:lastColumn="0" w:noHBand="0" w:noVBand="1"/>
      </w:tblPr>
      <w:tblGrid>
        <w:gridCol w:w="3353"/>
        <w:gridCol w:w="5798"/>
      </w:tblGrid>
      <w:tr w:rsidR="00A616BC" w:rsidRPr="00B8559C" w:rsidTr="0003196C">
        <w:trPr>
          <w:trHeight w:val="830"/>
          <w:tblCellSpacing w:w="0" w:type="dxa"/>
          <w:jc w:val="center"/>
        </w:trPr>
        <w:tc>
          <w:tcPr>
            <w:tcW w:w="1832" w:type="pct"/>
            <w:shd w:val="clear" w:color="auto" w:fill="FFFFFF"/>
            <w:tcMar>
              <w:top w:w="0" w:type="dxa"/>
              <w:left w:w="108" w:type="dxa"/>
              <w:bottom w:w="0" w:type="dxa"/>
              <w:right w:w="108" w:type="dxa"/>
            </w:tcMar>
            <w:hideMark/>
          </w:tcPr>
          <w:bookmarkStart w:id="0" w:name="bookmark0"/>
          <w:p w:rsidR="00A616BC" w:rsidRPr="00B8559C" w:rsidRDefault="00A616BC" w:rsidP="0003196C">
            <w:pPr>
              <w:spacing w:before="120" w:after="120" w:line="234" w:lineRule="atLeast"/>
              <w:jc w:val="center"/>
              <w:rPr>
                <w:rFonts w:ascii="Times New Roman" w:eastAsia="Times New Roman" w:hAnsi="Times New Roman" w:cs="Times New Roman"/>
                <w:sz w:val="26"/>
                <w:szCs w:val="26"/>
              </w:rPr>
            </w:pPr>
            <w:r w:rsidRPr="00B8559C">
              <w:rPr>
                <w:rFonts w:ascii="Times New Roman" w:eastAsia="Times New Roman" w:hAnsi="Times New Roman" w:cs="Times New Roman"/>
                <w:noProof/>
                <w:sz w:val="28"/>
                <w:szCs w:val="28"/>
                <w:lang w:val="en-US" w:eastAsia="en-US" w:bidi="ar-SA"/>
              </w:rPr>
              <mc:AlternateContent>
                <mc:Choice Requires="wps">
                  <w:drawing>
                    <wp:anchor distT="4294967293" distB="4294967293" distL="114300" distR="114300" simplePos="0" relativeHeight="251659264" behindDoc="0" locked="0" layoutInCell="1" allowOverlap="1" wp14:anchorId="00E02C99" wp14:editId="331BA4A0">
                      <wp:simplePos x="0" y="0"/>
                      <wp:positionH relativeFrom="column">
                        <wp:posOffset>596900</wp:posOffset>
                      </wp:positionH>
                      <wp:positionV relativeFrom="paragraph">
                        <wp:posOffset>467691</wp:posOffset>
                      </wp:positionV>
                      <wp:extent cx="675861" cy="0"/>
                      <wp:effectExtent l="0" t="0" r="10160" b="1905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861"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 o:spid="_x0000_s1026" type="#_x0000_t32" style="position:absolute;margin-left:47pt;margin-top:36.85pt;width:53.2pt;height:0;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"/>
                  </w:pict>
                </mc:Fallback>
              </mc:AlternateContent>
            </w:r>
            <w:r w:rsidRPr="00B8559C">
              <w:rPr>
                <w:rFonts w:ascii="Times New Roman" w:eastAsia="Times New Roman" w:hAnsi="Times New Roman" w:cs="Times New Roman"/>
                <w:b/>
                <w:bCs/>
                <w:sz w:val="26"/>
                <w:szCs w:val="26"/>
              </w:rPr>
              <w:t>ỦY BAN NHÂN DÂN</w:t>
            </w:r>
            <w:r w:rsidRPr="00B8559C">
              <w:rPr>
                <w:rFonts w:ascii="Times New Roman" w:eastAsia="Times New Roman" w:hAnsi="Times New Roman" w:cs="Times New Roman"/>
                <w:b/>
                <w:bCs/>
                <w:sz w:val="26"/>
                <w:szCs w:val="26"/>
              </w:rPr>
              <w:br/>
              <w:t>TỈNH ĐẮK LẮK</w:t>
            </w:r>
          </w:p>
        </w:tc>
        <w:tc>
          <w:tcPr>
            <w:tcW w:w="3168" w:type="pct"/>
            <w:shd w:val="clear" w:color="auto" w:fill="FFFFFF"/>
            <w:tcMar>
              <w:top w:w="0" w:type="dxa"/>
              <w:left w:w="108" w:type="dxa"/>
              <w:bottom w:w="0" w:type="dxa"/>
              <w:right w:w="108" w:type="dxa"/>
            </w:tcMar>
            <w:hideMark/>
          </w:tcPr>
          <w:p w:rsidR="00A616BC" w:rsidRPr="00B8559C" w:rsidRDefault="00A616BC" w:rsidP="0003196C">
            <w:pPr>
              <w:spacing w:before="120" w:after="120" w:line="234" w:lineRule="atLeast"/>
              <w:jc w:val="center"/>
              <w:rPr>
                <w:rFonts w:ascii="Times New Roman" w:eastAsia="Times New Roman" w:hAnsi="Times New Roman" w:cs="Times New Roman"/>
                <w:sz w:val="26"/>
                <w:szCs w:val="26"/>
              </w:rPr>
            </w:pPr>
            <w:r w:rsidRPr="00B8559C">
              <w:rPr>
                <w:rFonts w:ascii="Times New Roman" w:eastAsia="Times New Roman" w:hAnsi="Times New Roman" w:cs="Times New Roman"/>
                <w:b/>
                <w:bCs/>
                <w:noProof/>
                <w:sz w:val="26"/>
                <w:szCs w:val="26"/>
                <w:lang w:val="en-US" w:eastAsia="en-US" w:bidi="ar-SA"/>
              </w:rPr>
              <mc:AlternateContent>
                <mc:Choice Requires="wps">
                  <w:drawing>
                    <wp:anchor distT="4294967293" distB="4294967293" distL="114300" distR="114300" simplePos="0" relativeHeight="251660288" behindDoc="0" locked="0" layoutInCell="1" allowOverlap="1" wp14:anchorId="46876D0F" wp14:editId="546FC31C">
                      <wp:simplePos x="0" y="0"/>
                      <wp:positionH relativeFrom="column">
                        <wp:posOffset>823705</wp:posOffset>
                      </wp:positionH>
                      <wp:positionV relativeFrom="paragraph">
                        <wp:posOffset>475808</wp:posOffset>
                      </wp:positionV>
                      <wp:extent cx="1860606" cy="0"/>
                      <wp:effectExtent l="0" t="0" r="25400" b="1905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0606"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id="AutoShape 5" o:spid="_x0000_s1026" type="#_x0000_t32" style="position:absolute;margin-left:64.85pt;margin-top:37.45pt;width:146.5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"/>
                  </w:pict>
                </mc:Fallback>
              </mc:AlternateContent>
            </w:r>
            <w:r w:rsidRPr="00B8559C">
              <w:rPr>
                <w:rFonts w:ascii="Times New Roman" w:eastAsia="Times New Roman" w:hAnsi="Times New Roman" w:cs="Times New Roman"/>
                <w:b/>
                <w:bCs/>
                <w:sz w:val="26"/>
                <w:szCs w:val="26"/>
              </w:rPr>
              <w:t>CỘNG HÒA XÃ HỘI CHỦ NGHĨA VIỆT NAM</w:t>
            </w:r>
            <w:r w:rsidRPr="00B8559C">
              <w:rPr>
                <w:rFonts w:ascii="Times New Roman" w:eastAsia="Times New Roman" w:hAnsi="Times New Roman" w:cs="Times New Roman"/>
                <w:b/>
                <w:bCs/>
                <w:sz w:val="26"/>
                <w:szCs w:val="26"/>
              </w:rPr>
              <w:br/>
              <w:t>Độc lập - Tự do - Hạnh phúc</w:t>
            </w:r>
          </w:p>
        </w:tc>
      </w:tr>
      <w:tr w:rsidR="00A616BC" w:rsidRPr="00B8559C" w:rsidTr="0003196C">
        <w:trPr>
          <w:tblCellSpacing w:w="0" w:type="dxa"/>
          <w:jc w:val="center"/>
        </w:trPr>
        <w:tc>
          <w:tcPr>
            <w:tcW w:w="1832" w:type="pct"/>
            <w:shd w:val="clear" w:color="auto" w:fill="FFFFFF"/>
            <w:tcMar>
              <w:top w:w="0" w:type="dxa"/>
              <w:left w:w="108" w:type="dxa"/>
              <w:bottom w:w="0" w:type="dxa"/>
              <w:right w:w="108" w:type="dxa"/>
            </w:tcMar>
            <w:hideMark/>
          </w:tcPr>
          <w:p w:rsidR="00A616BC" w:rsidRPr="00B8559C" w:rsidRDefault="00A616BC" w:rsidP="0003196C">
            <w:pPr>
              <w:spacing w:before="120" w:after="120" w:line="234" w:lineRule="atLeast"/>
              <w:jc w:val="center"/>
              <w:rPr>
                <w:rFonts w:ascii="Times New Roman" w:eastAsia="Times New Roman" w:hAnsi="Times New Roman" w:cs="Times New Roman"/>
                <w:sz w:val="28"/>
                <w:szCs w:val="28"/>
              </w:rPr>
            </w:pPr>
            <w:r w:rsidRPr="00B8559C">
              <w:rPr>
                <w:rFonts w:ascii="Times New Roman" w:eastAsia="Times New Roman" w:hAnsi="Times New Roman" w:cs="Times New Roman"/>
                <w:sz w:val="28"/>
                <w:szCs w:val="28"/>
              </w:rPr>
              <w:t xml:space="preserve">Số: </w:t>
            </w:r>
            <w:r>
              <w:rPr>
                <w:rFonts w:ascii="Times New Roman" w:eastAsia="Times New Roman" w:hAnsi="Times New Roman" w:cs="Times New Roman"/>
                <w:sz w:val="28"/>
                <w:szCs w:val="28"/>
              </w:rPr>
              <w:t>4</w:t>
            </w:r>
            <w:r>
              <w:rPr>
                <w:rFonts w:ascii="Times New Roman" w:eastAsia="Times New Roman" w:hAnsi="Times New Roman" w:cs="Times New Roman"/>
                <w:sz w:val="28"/>
                <w:szCs w:val="28"/>
                <w:lang w:val="en-US"/>
              </w:rPr>
              <w:t>4</w:t>
            </w:r>
            <w:r w:rsidRPr="00B8559C">
              <w:rPr>
                <w:rFonts w:ascii="Times New Roman" w:eastAsia="Times New Roman" w:hAnsi="Times New Roman" w:cs="Times New Roman"/>
                <w:sz w:val="28"/>
                <w:szCs w:val="28"/>
              </w:rPr>
              <w:t>/2024/QĐ-UBND</w:t>
            </w:r>
          </w:p>
        </w:tc>
        <w:tc>
          <w:tcPr>
            <w:tcW w:w="3168" w:type="pct"/>
            <w:shd w:val="clear" w:color="auto" w:fill="FFFFFF"/>
            <w:tcMar>
              <w:top w:w="0" w:type="dxa"/>
              <w:left w:w="108" w:type="dxa"/>
              <w:bottom w:w="0" w:type="dxa"/>
              <w:right w:w="108" w:type="dxa"/>
            </w:tcMar>
            <w:hideMark/>
          </w:tcPr>
          <w:p w:rsidR="00A616BC" w:rsidRPr="00B8559C" w:rsidRDefault="00A616BC" w:rsidP="0003196C">
            <w:pPr>
              <w:spacing w:before="120" w:after="120" w:line="234" w:lineRule="atLeast"/>
              <w:jc w:val="center"/>
              <w:rPr>
                <w:rFonts w:ascii="Times New Roman" w:eastAsia="Times New Roman" w:hAnsi="Times New Roman" w:cs="Times New Roman"/>
                <w:sz w:val="28"/>
                <w:szCs w:val="28"/>
              </w:rPr>
            </w:pPr>
            <w:r w:rsidRPr="00B8559C">
              <w:rPr>
                <w:rFonts w:ascii="Times New Roman" w:eastAsia="Times New Roman" w:hAnsi="Times New Roman" w:cs="Times New Roman"/>
                <w:i/>
                <w:iCs/>
                <w:sz w:val="28"/>
                <w:szCs w:val="28"/>
              </w:rPr>
              <w:t xml:space="preserve">Đắk Lắk, ngày </w:t>
            </w:r>
            <w:r w:rsidR="00E6025B">
              <w:rPr>
                <w:rFonts w:ascii="Times New Roman" w:eastAsia="Times New Roman" w:hAnsi="Times New Roman" w:cs="Times New Roman"/>
                <w:i/>
                <w:iCs/>
                <w:sz w:val="28"/>
                <w:szCs w:val="28"/>
              </w:rPr>
              <w:t>2</w:t>
            </w:r>
            <w:r w:rsidR="00E6025B">
              <w:rPr>
                <w:rFonts w:ascii="Times New Roman" w:eastAsia="Times New Roman" w:hAnsi="Times New Roman" w:cs="Times New Roman"/>
                <w:i/>
                <w:iCs/>
                <w:sz w:val="28"/>
                <w:szCs w:val="28"/>
                <w:lang w:val="en-US"/>
              </w:rPr>
              <w:t>5</w:t>
            </w:r>
            <w:r w:rsidRPr="00B8559C">
              <w:rPr>
                <w:rFonts w:ascii="Times New Roman" w:eastAsia="Times New Roman" w:hAnsi="Times New Roman" w:cs="Times New Roman"/>
                <w:i/>
                <w:iCs/>
                <w:sz w:val="28"/>
                <w:szCs w:val="28"/>
              </w:rPr>
              <w:t xml:space="preserve">  tháng </w:t>
            </w:r>
            <w:r>
              <w:rPr>
                <w:rFonts w:ascii="Times New Roman" w:eastAsia="Times New Roman" w:hAnsi="Times New Roman" w:cs="Times New Roman"/>
                <w:i/>
                <w:iCs/>
                <w:sz w:val="28"/>
                <w:szCs w:val="28"/>
              </w:rPr>
              <w:t>10</w:t>
            </w:r>
            <w:r w:rsidRPr="00B8559C">
              <w:rPr>
                <w:rFonts w:ascii="Times New Roman" w:eastAsia="Times New Roman" w:hAnsi="Times New Roman" w:cs="Times New Roman"/>
                <w:i/>
                <w:iCs/>
                <w:sz w:val="28"/>
                <w:szCs w:val="28"/>
              </w:rPr>
              <w:t xml:space="preserve"> năm 2024</w:t>
            </w:r>
          </w:p>
        </w:tc>
      </w:tr>
    </w:tbl>
    <w:p w:rsidR="00A616BC" w:rsidRDefault="00A616BC">
      <w:pPr>
        <w:pStyle w:val="Tiu10"/>
        <w:keepNext/>
        <w:keepLines/>
        <w:shd w:val="clear" w:color="auto" w:fill="auto"/>
        <w:spacing w:after="0" w:line="240" w:lineRule="auto"/>
        <w:ind w:left="0"/>
        <w:jc w:val="center"/>
        <w:rPr>
          <w:lang w:val="en-US"/>
        </w:rPr>
      </w:pPr>
    </w:p>
    <w:p w:rsidR="00902E5D" w:rsidRDefault="00FE6F54">
      <w:pPr>
        <w:pStyle w:val="Tiu10"/>
        <w:keepNext/>
        <w:keepLines/>
        <w:shd w:val="clear" w:color="auto" w:fill="auto"/>
        <w:spacing w:after="0" w:line="240" w:lineRule="auto"/>
        <w:ind w:left="0"/>
        <w:jc w:val="center"/>
      </w:pPr>
      <w:r>
        <w:t>QUYẾT ĐỊNH</w:t>
      </w:r>
      <w:bookmarkEnd w:id="0"/>
    </w:p>
    <w:p w:rsidR="00902E5D" w:rsidRDefault="00FE6F54">
      <w:pPr>
        <w:pStyle w:val="Vnbnnidung0"/>
        <w:shd w:val="clear" w:color="auto" w:fill="auto"/>
        <w:spacing w:after="0" w:line="240" w:lineRule="auto"/>
        <w:ind w:firstLine="0"/>
        <w:jc w:val="center"/>
      </w:pPr>
      <w:r>
        <w:rPr>
          <w:b/>
          <w:bCs/>
        </w:rPr>
        <w:t>Quy định hạn mức giao đất tôn giáo cho tổ chức tôn giáo,</w:t>
      </w:r>
    </w:p>
    <w:p w:rsidR="00902E5D" w:rsidRDefault="00EC3FCB">
      <w:pPr>
        <w:pStyle w:val="Vnbnnidung0"/>
        <w:shd w:val="clear" w:color="auto" w:fill="auto"/>
        <w:spacing w:after="820" w:line="240" w:lineRule="auto"/>
        <w:ind w:left="1340" w:firstLine="20"/>
        <w:jc w:val="left"/>
        <w:rPr>
          <w:b/>
          <w:bCs/>
          <w:lang w:val="en-US"/>
        </w:rPr>
      </w:pPr>
      <w:r>
        <w:rPr>
          <w:b/>
          <w:bCs/>
          <w:noProof/>
          <w:lang w:val="en-US" w:eastAsia="en-US" w:bidi="ar-SA"/>
        </w:rPr>
        <mc:AlternateContent>
          <mc:Choice Requires="wps">
            <w:drawing>
              <wp:anchor distT="0" distB="0" distL="114300" distR="114300" simplePos="0" relativeHeight="251661312" behindDoc="0" locked="0" layoutInCell="1" allowOverlap="1">
                <wp:simplePos x="0" y="0"/>
                <wp:positionH relativeFrom="column">
                  <wp:posOffset>1351081</wp:posOffset>
                </wp:positionH>
                <wp:positionV relativeFrom="paragraph">
                  <wp:posOffset>270048</wp:posOffset>
                </wp:positionV>
                <wp:extent cx="3041337" cy="0"/>
                <wp:effectExtent l="0" t="0" r="26035" b="19050"/>
                <wp:wrapNone/>
                <wp:docPr id="3" name="Straight Connector 3"/>
                <wp:cNvGraphicFramePr/>
                <a:graphic xmlns:a="http://schemas.openxmlformats.org/drawingml/2006/main">
                  <a:graphicData uri="http://schemas.microsoft.com/office/word/2010/wordprocessingShape">
                    <wps:wsp>
                      <wps:cNvCnPr/>
                      <wps:spPr>
                        <a:xfrm>
                          <a:off x="0" y="0"/>
                          <a:ext cx="30413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06.4pt,21.25pt" to="345.9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" strokecolor="black [3040]"/>
            </w:pict>
          </mc:Fallback>
        </mc:AlternateContent>
      </w:r>
      <w:r w:rsidR="00FE6F54">
        <w:rPr>
          <w:b/>
          <w:bCs/>
        </w:rPr>
        <w:t>tổ chức tôn giáo trực thuộc trên địa bàn tỉnh Đắk Lắk</w:t>
      </w:r>
    </w:p>
    <w:p w:rsidR="00902E5D" w:rsidRDefault="00FE6F54" w:rsidP="005E7A22">
      <w:pPr>
        <w:pStyle w:val="Tiu10"/>
        <w:keepNext/>
        <w:keepLines/>
        <w:shd w:val="clear" w:color="auto" w:fill="auto"/>
        <w:spacing w:before="120" w:after="120" w:line="254" w:lineRule="auto"/>
        <w:ind w:left="0"/>
        <w:jc w:val="center"/>
      </w:pPr>
      <w:bookmarkStart w:id="1" w:name="bookmark1"/>
      <w:r>
        <w:t>ỦY BAN NHÂN DÂN TỈNH ĐẮK LẮK</w:t>
      </w:r>
      <w:bookmarkEnd w:id="1"/>
    </w:p>
    <w:p w:rsidR="00902E5D" w:rsidRDefault="00FE6F54" w:rsidP="005E7A22">
      <w:pPr>
        <w:pStyle w:val="Vnbnnidung0"/>
        <w:shd w:val="clear" w:color="auto" w:fill="auto"/>
        <w:spacing w:before="120"/>
        <w:ind w:firstLine="620"/>
      </w:pPr>
      <w:r>
        <w:rPr>
          <w:i/>
          <w:iCs/>
        </w:rPr>
        <w:t>Căn cứ Luật Tổ chức chính quyền địa phương ngày 19 tháng 6 năm 2015;</w:t>
      </w:r>
    </w:p>
    <w:p w:rsidR="00902E5D" w:rsidRDefault="00FE6F54" w:rsidP="005E7A22">
      <w:pPr>
        <w:pStyle w:val="Vnbnnidung0"/>
        <w:shd w:val="clear" w:color="auto" w:fill="auto"/>
        <w:spacing w:before="120"/>
        <w:ind w:firstLine="620"/>
      </w:pPr>
      <w:r>
        <w:rPr>
          <w:i/>
          <w:iCs/>
        </w:rPr>
        <w:t>Căn cứ Luật Sửa đổi, bổ sung một số điề</w:t>
      </w:r>
      <w:r w:rsidR="00E6025B">
        <w:rPr>
          <w:i/>
          <w:iCs/>
        </w:rPr>
        <w:t>u của Luật Tổ chức Chính phủ và</w:t>
      </w:r>
      <w:r w:rsidR="00E6025B">
        <w:rPr>
          <w:i/>
          <w:iCs/>
          <w:lang w:val="en-US"/>
        </w:rPr>
        <w:t xml:space="preserve"> </w:t>
      </w:r>
      <w:r>
        <w:rPr>
          <w:i/>
          <w:iCs/>
        </w:rPr>
        <w:t>Luật Tổ chức chính quyền địa phương ngày 22 tháng 11 năm 2019;</w:t>
      </w:r>
    </w:p>
    <w:p w:rsidR="00902E5D" w:rsidRDefault="00FE6F54" w:rsidP="005E7A22">
      <w:pPr>
        <w:pStyle w:val="Vnbnnidung0"/>
        <w:shd w:val="clear" w:color="auto" w:fill="auto"/>
        <w:spacing w:before="120"/>
        <w:ind w:firstLine="620"/>
      </w:pPr>
      <w:r>
        <w:rPr>
          <w:i/>
          <w:iCs/>
        </w:rPr>
        <w:t>Căn cứ Luật Ban hành văn bản quy phạ</w:t>
      </w:r>
      <w:r w:rsidR="00E6025B">
        <w:rPr>
          <w:i/>
          <w:iCs/>
        </w:rPr>
        <w:t>m pháp luật ngày 22 tháng 6 năm</w:t>
      </w:r>
      <w:r w:rsidR="00E6025B">
        <w:rPr>
          <w:i/>
          <w:iCs/>
          <w:lang w:val="en-US"/>
        </w:rPr>
        <w:t xml:space="preserve"> </w:t>
      </w:r>
      <w:r>
        <w:rPr>
          <w:i/>
          <w:iCs/>
        </w:rPr>
        <w:t>2015; Luật Sửa đổi, bổ sung một số điề</w:t>
      </w:r>
      <w:r w:rsidR="00E6025B">
        <w:rPr>
          <w:i/>
          <w:iCs/>
        </w:rPr>
        <w:t>u của Luật Ban hành văn bản quy</w:t>
      </w:r>
      <w:r w:rsidR="00E6025B">
        <w:rPr>
          <w:i/>
          <w:iCs/>
          <w:lang w:val="en-US"/>
        </w:rPr>
        <w:t xml:space="preserve"> </w:t>
      </w:r>
      <w:r>
        <w:rPr>
          <w:i/>
          <w:iCs/>
        </w:rPr>
        <w:t>phạm pháp luật ngày 18 tháng 6 năm 2020;</w:t>
      </w:r>
    </w:p>
    <w:p w:rsidR="00902E5D" w:rsidRDefault="00FE6F54" w:rsidP="005E7A22">
      <w:pPr>
        <w:pStyle w:val="Vnbnnidung0"/>
        <w:shd w:val="clear" w:color="auto" w:fill="auto"/>
        <w:spacing w:before="120"/>
        <w:ind w:firstLine="620"/>
      </w:pPr>
      <w:r>
        <w:rPr>
          <w:i/>
          <w:iCs/>
        </w:rPr>
        <w:t>Căn cứ Luật Tín ngưỡng, tôn giáo ngày 18 tháng 11 năm 2016;</w:t>
      </w:r>
    </w:p>
    <w:p w:rsidR="00902E5D" w:rsidRDefault="00FE6F54" w:rsidP="005E7A22">
      <w:pPr>
        <w:pStyle w:val="Vnbnnidung0"/>
        <w:shd w:val="clear" w:color="auto" w:fill="auto"/>
        <w:spacing w:before="120"/>
        <w:ind w:firstLine="620"/>
      </w:pPr>
      <w:r>
        <w:rPr>
          <w:i/>
          <w:iCs/>
        </w:rPr>
        <w:t xml:space="preserve">Căn cứ </w:t>
      </w:r>
      <w:r w:rsidR="00797670">
        <w:rPr>
          <w:i/>
          <w:iCs/>
          <w:lang w:val="en-US"/>
        </w:rPr>
        <w:t xml:space="preserve">Khoản 4 Điều 213 </w:t>
      </w:r>
      <w:r>
        <w:rPr>
          <w:i/>
          <w:iCs/>
        </w:rPr>
        <w:t>Luật Đất đai ngày 18 tháng 01 năm 2024;</w:t>
      </w:r>
    </w:p>
    <w:p w:rsidR="00902E5D" w:rsidRDefault="00FE6F54" w:rsidP="005E7A22">
      <w:pPr>
        <w:pStyle w:val="Vnbnnidung0"/>
        <w:shd w:val="clear" w:color="auto" w:fill="auto"/>
        <w:spacing w:before="120"/>
        <w:ind w:firstLine="620"/>
      </w:pPr>
      <w:r>
        <w:rPr>
          <w:i/>
          <w:iCs/>
        </w:rPr>
        <w:t>Căn cứ Luật Sửa đổi, bổ sung một số điề</w:t>
      </w:r>
      <w:r w:rsidR="00E6025B">
        <w:rPr>
          <w:i/>
          <w:iCs/>
        </w:rPr>
        <w:t>u của Luật Đất đai, Luật Nhà ở,</w:t>
      </w:r>
      <w:r w:rsidR="00E6025B">
        <w:rPr>
          <w:i/>
          <w:iCs/>
          <w:lang w:val="en-US"/>
        </w:rPr>
        <w:t xml:space="preserve"> </w:t>
      </w:r>
      <w:r>
        <w:rPr>
          <w:i/>
          <w:iCs/>
        </w:rPr>
        <w:t>Luật Kinh doanh bất động sản và Luật Các t</w:t>
      </w:r>
      <w:r w:rsidR="00E6025B">
        <w:rPr>
          <w:i/>
          <w:iCs/>
        </w:rPr>
        <w:t>ổ chức tín dụng ngày 29 tháng 6</w:t>
      </w:r>
      <w:r w:rsidR="00E6025B">
        <w:rPr>
          <w:i/>
          <w:iCs/>
          <w:lang w:val="en-US"/>
        </w:rPr>
        <w:t xml:space="preserve"> </w:t>
      </w:r>
      <w:r>
        <w:rPr>
          <w:i/>
          <w:iCs/>
        </w:rPr>
        <w:t>năm 2024;</w:t>
      </w:r>
    </w:p>
    <w:p w:rsidR="00902E5D" w:rsidRDefault="00FE6F54" w:rsidP="005E7A22">
      <w:pPr>
        <w:pStyle w:val="Vnbnnidung0"/>
        <w:shd w:val="clear" w:color="auto" w:fill="auto"/>
        <w:spacing w:before="120"/>
        <w:ind w:firstLine="620"/>
      </w:pPr>
      <w:r>
        <w:rPr>
          <w:i/>
          <w:iCs/>
        </w:rPr>
        <w:t>Theo đề nghị của Giám đốc Sở Tài nguyên và Môi trường tại Tờ trình số 360/TTr-STNMT ngày 24 tháng 10 năm 2024.</w:t>
      </w:r>
    </w:p>
    <w:p w:rsidR="00E6025B" w:rsidRDefault="00E6025B" w:rsidP="005E7A22">
      <w:pPr>
        <w:pStyle w:val="Tiu10"/>
        <w:keepNext/>
        <w:keepLines/>
        <w:shd w:val="clear" w:color="auto" w:fill="auto"/>
        <w:spacing w:before="120" w:after="120" w:line="254" w:lineRule="auto"/>
        <w:ind w:left="0" w:right="300"/>
        <w:jc w:val="center"/>
        <w:rPr>
          <w:lang w:val="en-US"/>
        </w:rPr>
      </w:pPr>
      <w:bookmarkStart w:id="2" w:name="bookmark2"/>
    </w:p>
    <w:p w:rsidR="00902E5D" w:rsidRDefault="00FE6F54" w:rsidP="005E7A22">
      <w:pPr>
        <w:pStyle w:val="Tiu10"/>
        <w:keepNext/>
        <w:keepLines/>
        <w:shd w:val="clear" w:color="auto" w:fill="auto"/>
        <w:spacing w:before="120" w:after="120" w:line="254" w:lineRule="auto"/>
        <w:ind w:left="0" w:right="300"/>
        <w:jc w:val="center"/>
      </w:pPr>
      <w:r>
        <w:t>QUYẾT ĐỊNH:</w:t>
      </w:r>
      <w:bookmarkEnd w:id="2"/>
    </w:p>
    <w:p w:rsidR="00902E5D" w:rsidRDefault="00FE6F54" w:rsidP="005E7A22">
      <w:pPr>
        <w:pStyle w:val="Vnbnnidung0"/>
        <w:shd w:val="clear" w:color="auto" w:fill="auto"/>
        <w:spacing w:before="120"/>
        <w:ind w:firstLine="620"/>
      </w:pPr>
      <w:r>
        <w:rPr>
          <w:b/>
          <w:bCs/>
        </w:rPr>
        <w:t>Điều 1. Phạm vi điều chỉnh, đối tượng áp dụng</w:t>
      </w:r>
    </w:p>
    <w:p w:rsidR="00902E5D" w:rsidRDefault="00FE6F54" w:rsidP="005E7A22">
      <w:pPr>
        <w:pStyle w:val="Vnbnnidung0"/>
        <w:numPr>
          <w:ilvl w:val="0"/>
          <w:numId w:val="1"/>
        </w:numPr>
        <w:shd w:val="clear" w:color="auto" w:fill="auto"/>
        <w:tabs>
          <w:tab w:val="left" w:pos="969"/>
        </w:tabs>
        <w:spacing w:before="120"/>
        <w:ind w:firstLine="620"/>
      </w:pPr>
      <w:r>
        <w:t>Phạm vi điều chỉnh</w:t>
      </w:r>
    </w:p>
    <w:p w:rsidR="00902E5D" w:rsidRDefault="00FE6F54" w:rsidP="005E7A22">
      <w:pPr>
        <w:pStyle w:val="Vnbnnidung0"/>
        <w:shd w:val="clear" w:color="auto" w:fill="auto"/>
        <w:spacing w:before="120"/>
        <w:ind w:firstLine="620"/>
      </w:pPr>
      <w:r>
        <w:t>Quyết định này quy định hạn mức giao đất tôn giáo cho tổ chức tôn giáo, tổ chức tôn giáo trực thuộc trên địa bàn tỉnh Đắk Lắk theo quy định tại khoản 4 Điều 213 của Luật Đất đai ngày 18 tháng 01 năm 2024.</w:t>
      </w:r>
    </w:p>
    <w:p w:rsidR="00902E5D" w:rsidRDefault="00FE6F54" w:rsidP="005E7A22">
      <w:pPr>
        <w:pStyle w:val="Vnbnnidung0"/>
        <w:numPr>
          <w:ilvl w:val="0"/>
          <w:numId w:val="1"/>
        </w:numPr>
        <w:shd w:val="clear" w:color="auto" w:fill="auto"/>
        <w:tabs>
          <w:tab w:val="left" w:pos="998"/>
        </w:tabs>
        <w:spacing w:before="120"/>
        <w:ind w:firstLine="620"/>
      </w:pPr>
      <w:r>
        <w:t>Đối tượng áp dụng</w:t>
      </w:r>
    </w:p>
    <w:p w:rsidR="00902E5D" w:rsidRDefault="00FE6F54" w:rsidP="005E7A22">
      <w:pPr>
        <w:pStyle w:val="Vnbnnidung0"/>
        <w:numPr>
          <w:ilvl w:val="0"/>
          <w:numId w:val="2"/>
        </w:numPr>
        <w:shd w:val="clear" w:color="auto" w:fill="auto"/>
        <w:tabs>
          <w:tab w:val="left" w:pos="1017"/>
        </w:tabs>
        <w:spacing w:before="120"/>
        <w:ind w:firstLine="620"/>
      </w:pPr>
      <w:r>
        <w:t>Cơ quan quản lý nhà nước về đất đai, cơ quan có chức năng quản lý đất đai;</w:t>
      </w:r>
    </w:p>
    <w:p w:rsidR="00902E5D" w:rsidRDefault="00FE6F54" w:rsidP="005E7A22">
      <w:pPr>
        <w:pStyle w:val="Vnbnnidung0"/>
        <w:numPr>
          <w:ilvl w:val="0"/>
          <w:numId w:val="2"/>
        </w:numPr>
        <w:shd w:val="clear" w:color="auto" w:fill="auto"/>
        <w:tabs>
          <w:tab w:val="left" w:pos="1041"/>
        </w:tabs>
        <w:spacing w:before="120"/>
        <w:ind w:firstLine="620"/>
      </w:pPr>
      <w:r>
        <w:t>Tổ chức tôn giáo, tổ chức tôn giáo trực thuộc;</w:t>
      </w:r>
    </w:p>
    <w:p w:rsidR="00902E5D" w:rsidRDefault="00FE6F54" w:rsidP="005E7A22">
      <w:pPr>
        <w:pStyle w:val="Vnbnnidung0"/>
        <w:numPr>
          <w:ilvl w:val="0"/>
          <w:numId w:val="2"/>
        </w:numPr>
        <w:shd w:val="clear" w:color="auto" w:fill="auto"/>
        <w:tabs>
          <w:tab w:val="left" w:pos="997"/>
        </w:tabs>
        <w:spacing w:before="120"/>
        <w:ind w:firstLine="620"/>
      </w:pPr>
      <w:r>
        <w:t xml:space="preserve">Các tổ chức, cá nhân khác có liên quan đến việc quản lý, sử dụng đất tôn </w:t>
      </w:r>
      <w:r>
        <w:lastRenderedPageBreak/>
        <w:t>giáo.</w:t>
      </w:r>
    </w:p>
    <w:p w:rsidR="00902E5D" w:rsidRDefault="00FE6F54" w:rsidP="005E7A22">
      <w:pPr>
        <w:pStyle w:val="Tiu10"/>
        <w:keepNext/>
        <w:keepLines/>
        <w:shd w:val="clear" w:color="auto" w:fill="auto"/>
        <w:spacing w:before="120" w:after="120" w:line="254" w:lineRule="auto"/>
        <w:ind w:left="0" w:firstLine="580"/>
        <w:jc w:val="both"/>
      </w:pPr>
      <w:bookmarkStart w:id="3" w:name="bookmark3"/>
      <w:r>
        <w:t>Điều 2</w:t>
      </w:r>
      <w:r>
        <w:rPr>
          <w:b w:val="0"/>
          <w:bCs w:val="0"/>
        </w:rPr>
        <w:t xml:space="preserve">. </w:t>
      </w:r>
      <w:r>
        <w:t>Hạn mức giao đất tôn giáo</w:t>
      </w:r>
      <w:bookmarkEnd w:id="3"/>
    </w:p>
    <w:p w:rsidR="00902E5D" w:rsidRDefault="00FE6F54" w:rsidP="005E7A22">
      <w:pPr>
        <w:pStyle w:val="Vnbnnidung0"/>
        <w:numPr>
          <w:ilvl w:val="0"/>
          <w:numId w:val="3"/>
        </w:numPr>
        <w:shd w:val="clear" w:color="auto" w:fill="auto"/>
        <w:tabs>
          <w:tab w:val="left" w:pos="951"/>
        </w:tabs>
        <w:spacing w:before="120"/>
        <w:ind w:firstLine="580"/>
      </w:pPr>
      <w:r>
        <w:t>Tại các phường, thị trấn: Không quá 3.000m</w:t>
      </w:r>
      <w:r>
        <w:rPr>
          <w:vertAlign w:val="superscript"/>
        </w:rPr>
        <w:t>2</w:t>
      </w:r>
      <w:r>
        <w:t>.</w:t>
      </w:r>
    </w:p>
    <w:p w:rsidR="00902E5D" w:rsidRDefault="00FE6F54" w:rsidP="005E7A22">
      <w:pPr>
        <w:pStyle w:val="Vnbnnidung0"/>
        <w:numPr>
          <w:ilvl w:val="0"/>
          <w:numId w:val="3"/>
        </w:numPr>
        <w:shd w:val="clear" w:color="auto" w:fill="auto"/>
        <w:tabs>
          <w:tab w:val="left" w:pos="951"/>
        </w:tabs>
        <w:spacing w:before="120"/>
        <w:ind w:firstLine="580"/>
      </w:pPr>
      <w:r>
        <w:t>Tại các xã: Không quá 5.000m</w:t>
      </w:r>
      <w:r>
        <w:rPr>
          <w:vertAlign w:val="superscript"/>
        </w:rPr>
        <w:t>2</w:t>
      </w:r>
      <w:r>
        <w:t>.</w:t>
      </w:r>
    </w:p>
    <w:p w:rsidR="00902E5D" w:rsidRDefault="00FE6F54" w:rsidP="005E7A22">
      <w:pPr>
        <w:pStyle w:val="Vnbnnidung0"/>
        <w:numPr>
          <w:ilvl w:val="0"/>
          <w:numId w:val="3"/>
        </w:numPr>
        <w:shd w:val="clear" w:color="auto" w:fill="auto"/>
        <w:tabs>
          <w:tab w:val="left" w:pos="938"/>
        </w:tabs>
        <w:spacing w:before="120"/>
        <w:ind w:firstLine="580"/>
      </w:pPr>
      <w:r>
        <w:t>Đối với tổ chức tôn giáo, tổ chức tôn giáo trực thuộc có nhu cầu giao đất tôn giáo lớn hơn quy định tại khoản 1, khoản 2 Điều này thì căn cứ quỹ đất của địa phương, quy hoạch sử dụng đất cấp huyện hoặc quy hoạch chung hoặc quy hoạch phân khu được phê duyệt theo quy định của pháp luật về quy hoạch đô thị, Ủy ban nhân dân tỉnh xem xét quyết định diện tích đất giao cho từng trường hợp cụ thể.</w:t>
      </w:r>
    </w:p>
    <w:p w:rsidR="00902E5D" w:rsidRDefault="00FE6F54" w:rsidP="005E7A22">
      <w:pPr>
        <w:pStyle w:val="Tiu10"/>
        <w:keepNext/>
        <w:keepLines/>
        <w:shd w:val="clear" w:color="auto" w:fill="auto"/>
        <w:spacing w:before="120" w:after="120" w:line="254" w:lineRule="auto"/>
        <w:ind w:left="0" w:firstLine="580"/>
        <w:jc w:val="both"/>
      </w:pPr>
      <w:bookmarkStart w:id="4" w:name="bookmark4"/>
      <w:r>
        <w:t>Điều 3. Hiệu lực thi hành</w:t>
      </w:r>
      <w:bookmarkEnd w:id="4"/>
    </w:p>
    <w:p w:rsidR="00902E5D" w:rsidRDefault="00FE6F54" w:rsidP="005E7A22">
      <w:pPr>
        <w:pStyle w:val="Vnbnnidung0"/>
        <w:numPr>
          <w:ilvl w:val="0"/>
          <w:numId w:val="4"/>
        </w:numPr>
        <w:shd w:val="clear" w:color="auto" w:fill="auto"/>
        <w:tabs>
          <w:tab w:val="left" w:pos="918"/>
        </w:tabs>
        <w:spacing w:before="120"/>
        <w:ind w:firstLine="580"/>
      </w:pPr>
      <w:r>
        <w:t>Quyết định này có hiệu lực thi hành kể từ ngày 05/11/2024.</w:t>
      </w:r>
    </w:p>
    <w:p w:rsidR="00902E5D" w:rsidRDefault="00FE6F54" w:rsidP="005E7A22">
      <w:pPr>
        <w:pStyle w:val="Vnbnnidung0"/>
        <w:numPr>
          <w:ilvl w:val="0"/>
          <w:numId w:val="4"/>
        </w:numPr>
        <w:shd w:val="clear" w:color="auto" w:fill="auto"/>
        <w:tabs>
          <w:tab w:val="left" w:pos="938"/>
        </w:tabs>
        <w:spacing w:before="120"/>
        <w:ind w:firstLine="580"/>
      </w:pPr>
      <w:r>
        <w:t>Đối với tổ chức tôn giáo, tổ chức tôn giáo trực thuộc đã được Nhà nước có thẩm quyền giao đất cơ sở tôn giáo trước ngày Quyết định này có hiệu lực thi hành thì được tiếp tục sử dụng đất theo diện tích đất cơ sở tôn giáo đã được Nhà nước giao đất; trường hợp đã có văn bản của cơ quan Nhà nước có thẩm quyền đồng ý chủ trương giao đất cơ sở tôn giáo trước ngày Quyết định này có hiệu lực thi hành mà chưa được giao đất thì được tiếp tục xem xét giao đất theo diện tích đã xác định tại văn bản chủ trương giao đất.</w:t>
      </w:r>
    </w:p>
    <w:p w:rsidR="00902E5D" w:rsidRDefault="00FE6F54" w:rsidP="005E7A22">
      <w:pPr>
        <w:pStyle w:val="Vnbnnidung0"/>
        <w:shd w:val="clear" w:color="auto" w:fill="auto"/>
        <w:spacing w:before="120" w:line="252" w:lineRule="auto"/>
        <w:ind w:firstLine="580"/>
        <w:rPr>
          <w:lang w:val="en-US"/>
        </w:rPr>
      </w:pPr>
      <w:r>
        <w:rPr>
          <w:b/>
          <w:bCs/>
        </w:rPr>
        <w:t xml:space="preserve">Điều 4. </w:t>
      </w:r>
      <w:r>
        <w:t>Chánh Văn phòng Ủy ban nhân dân tỉnh; Giám đốc các Sở: Nội vụ, Tài nguyên và Môi trường, Xây dựng; Thủ trưởng các Sở, ban, ngành có liên quan; Chủ tịch Ủy ban nhân dân các huyện, thị xã, thành phố; Thủ trưởng các tổ chức, cá nhân có liên quan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4"/>
        <w:gridCol w:w="4695"/>
      </w:tblGrid>
      <w:tr w:rsidR="00E6025B" w:rsidTr="005E7A22">
        <w:trPr>
          <w:trHeight w:val="3858"/>
        </w:trPr>
        <w:tc>
          <w:tcPr>
            <w:tcW w:w="4694" w:type="dxa"/>
          </w:tcPr>
          <w:p w:rsidR="00E6025B" w:rsidRPr="005E7A22" w:rsidRDefault="00403ADA" w:rsidP="001B5057">
            <w:pPr>
              <w:pStyle w:val="Vnbnnidung0"/>
              <w:shd w:val="clear" w:color="auto" w:fill="auto"/>
              <w:spacing w:after="0" w:line="252" w:lineRule="auto"/>
              <w:ind w:firstLine="0"/>
              <w:rPr>
                <w:b/>
                <w:i/>
                <w:sz w:val="24"/>
                <w:szCs w:val="24"/>
                <w:lang w:val="en-US"/>
              </w:rPr>
            </w:pPr>
            <w:r w:rsidRPr="005E7A22">
              <w:rPr>
                <w:b/>
                <w:i/>
                <w:sz w:val="24"/>
                <w:szCs w:val="24"/>
                <w:lang w:val="en-US"/>
              </w:rPr>
              <w:t>Nơi nhận:</w:t>
            </w:r>
          </w:p>
          <w:p w:rsidR="00403ADA" w:rsidRPr="005E7A22" w:rsidRDefault="00403ADA" w:rsidP="001B5057">
            <w:pPr>
              <w:pStyle w:val="Vnbnnidung0"/>
              <w:shd w:val="clear" w:color="auto" w:fill="auto"/>
              <w:spacing w:after="0" w:line="252" w:lineRule="auto"/>
              <w:ind w:firstLine="0"/>
              <w:rPr>
                <w:sz w:val="22"/>
                <w:szCs w:val="22"/>
                <w:lang w:val="en-US"/>
              </w:rPr>
            </w:pPr>
            <w:r w:rsidRPr="005E7A22">
              <w:rPr>
                <w:sz w:val="22"/>
                <w:szCs w:val="22"/>
                <w:lang w:val="en-US"/>
              </w:rPr>
              <w:t>- Như Điều 4;</w:t>
            </w:r>
          </w:p>
          <w:p w:rsidR="00403ADA" w:rsidRPr="005E7A22" w:rsidRDefault="00403ADA" w:rsidP="001B5057">
            <w:pPr>
              <w:pStyle w:val="Vnbnnidung0"/>
              <w:shd w:val="clear" w:color="auto" w:fill="auto"/>
              <w:spacing w:after="0" w:line="252" w:lineRule="auto"/>
              <w:ind w:firstLine="0"/>
              <w:rPr>
                <w:sz w:val="22"/>
                <w:szCs w:val="22"/>
                <w:lang w:val="en-US"/>
              </w:rPr>
            </w:pPr>
            <w:r w:rsidRPr="005E7A22">
              <w:rPr>
                <w:sz w:val="22"/>
                <w:szCs w:val="22"/>
                <w:lang w:val="en-US"/>
              </w:rPr>
              <w:t>- Văn phòng Chính phủ;</w:t>
            </w:r>
          </w:p>
          <w:p w:rsidR="00403ADA" w:rsidRPr="005E7A22" w:rsidRDefault="00403ADA" w:rsidP="001B5057">
            <w:pPr>
              <w:pStyle w:val="Vnbnnidung0"/>
              <w:shd w:val="clear" w:color="auto" w:fill="auto"/>
              <w:spacing w:after="0" w:line="252" w:lineRule="auto"/>
              <w:ind w:firstLine="0"/>
              <w:rPr>
                <w:sz w:val="22"/>
                <w:szCs w:val="22"/>
                <w:lang w:val="en-US"/>
              </w:rPr>
            </w:pPr>
            <w:r w:rsidRPr="005E7A22">
              <w:rPr>
                <w:sz w:val="22"/>
                <w:szCs w:val="22"/>
                <w:lang w:val="en-US"/>
              </w:rPr>
              <w:t>- Bộ Tài nguyên và Môi trường;</w:t>
            </w:r>
          </w:p>
          <w:p w:rsidR="00403ADA" w:rsidRPr="005E7A22" w:rsidRDefault="00403ADA" w:rsidP="001B5057">
            <w:pPr>
              <w:pStyle w:val="Vnbnnidung0"/>
              <w:shd w:val="clear" w:color="auto" w:fill="auto"/>
              <w:spacing w:after="0" w:line="252" w:lineRule="auto"/>
              <w:ind w:firstLine="0"/>
              <w:rPr>
                <w:sz w:val="22"/>
                <w:szCs w:val="22"/>
                <w:lang w:val="en-US"/>
              </w:rPr>
            </w:pPr>
            <w:r w:rsidRPr="005E7A22">
              <w:rPr>
                <w:sz w:val="22"/>
                <w:szCs w:val="22"/>
                <w:lang w:val="en-US"/>
              </w:rPr>
              <w:t>- Vụ Pháp chế - Bộ Tài nguyên và Môi trường;</w:t>
            </w:r>
          </w:p>
          <w:p w:rsidR="00403ADA" w:rsidRPr="005E7A22" w:rsidRDefault="00403ADA" w:rsidP="001B5057">
            <w:pPr>
              <w:pStyle w:val="Vnbnnidung0"/>
              <w:shd w:val="clear" w:color="auto" w:fill="auto"/>
              <w:spacing w:after="0" w:line="252" w:lineRule="auto"/>
              <w:ind w:firstLine="0"/>
              <w:rPr>
                <w:sz w:val="22"/>
                <w:szCs w:val="22"/>
                <w:lang w:val="en-US"/>
              </w:rPr>
            </w:pPr>
            <w:r w:rsidRPr="005E7A22">
              <w:rPr>
                <w:sz w:val="22"/>
                <w:szCs w:val="22"/>
                <w:lang w:val="en-US"/>
              </w:rPr>
              <w:t>- Cục Kiểm tra văn bản QPPL – Bộ Tư pháp;</w:t>
            </w:r>
          </w:p>
          <w:p w:rsidR="00403ADA" w:rsidRPr="005E7A22" w:rsidRDefault="00403ADA" w:rsidP="001B5057">
            <w:pPr>
              <w:pStyle w:val="Vnbnnidung0"/>
              <w:shd w:val="clear" w:color="auto" w:fill="auto"/>
              <w:spacing w:after="0" w:line="252" w:lineRule="auto"/>
              <w:ind w:firstLine="0"/>
              <w:rPr>
                <w:sz w:val="22"/>
                <w:szCs w:val="22"/>
                <w:lang w:val="en-US"/>
              </w:rPr>
            </w:pPr>
            <w:r w:rsidRPr="005E7A22">
              <w:rPr>
                <w:sz w:val="22"/>
                <w:szCs w:val="22"/>
                <w:lang w:val="en-US"/>
              </w:rPr>
              <w:t>- Thường trực Tỉnh ủy;</w:t>
            </w:r>
          </w:p>
          <w:p w:rsidR="00403ADA" w:rsidRPr="005E7A22" w:rsidRDefault="00403ADA" w:rsidP="001B5057">
            <w:pPr>
              <w:pStyle w:val="Vnbnnidung0"/>
              <w:shd w:val="clear" w:color="auto" w:fill="auto"/>
              <w:spacing w:after="0" w:line="252" w:lineRule="auto"/>
              <w:ind w:firstLine="0"/>
              <w:rPr>
                <w:sz w:val="22"/>
                <w:szCs w:val="22"/>
                <w:lang w:val="en-US"/>
              </w:rPr>
            </w:pPr>
            <w:r w:rsidRPr="005E7A22">
              <w:rPr>
                <w:sz w:val="22"/>
                <w:szCs w:val="22"/>
                <w:lang w:val="en-US"/>
              </w:rPr>
              <w:t>- Thường trực HĐND tỉnh;</w:t>
            </w:r>
          </w:p>
          <w:p w:rsidR="00403ADA" w:rsidRPr="005E7A22" w:rsidRDefault="001B5057" w:rsidP="001B5057">
            <w:pPr>
              <w:pStyle w:val="Vnbnnidung0"/>
              <w:shd w:val="clear" w:color="auto" w:fill="auto"/>
              <w:spacing w:after="0" w:line="252" w:lineRule="auto"/>
              <w:ind w:firstLine="0"/>
              <w:rPr>
                <w:sz w:val="22"/>
                <w:szCs w:val="22"/>
                <w:lang w:val="en-US"/>
              </w:rPr>
            </w:pPr>
            <w:r w:rsidRPr="005E7A22">
              <w:rPr>
                <w:sz w:val="22"/>
                <w:szCs w:val="22"/>
                <w:lang w:val="en-US"/>
              </w:rPr>
              <w:t>- Đoàn Đại biểu Quốc hội tỉnh;</w:t>
            </w:r>
          </w:p>
          <w:p w:rsidR="001B5057" w:rsidRPr="005E7A22" w:rsidRDefault="001B5057" w:rsidP="001B5057">
            <w:pPr>
              <w:pStyle w:val="Vnbnnidung0"/>
              <w:shd w:val="clear" w:color="auto" w:fill="auto"/>
              <w:spacing w:after="0" w:line="252" w:lineRule="auto"/>
              <w:ind w:firstLine="0"/>
              <w:rPr>
                <w:sz w:val="22"/>
                <w:szCs w:val="22"/>
                <w:lang w:val="en-US"/>
              </w:rPr>
            </w:pPr>
            <w:r w:rsidRPr="005E7A22">
              <w:rPr>
                <w:sz w:val="22"/>
                <w:szCs w:val="22"/>
                <w:lang w:val="en-US"/>
              </w:rPr>
              <w:t>- Chủ tịch, Các PCT UB</w:t>
            </w:r>
            <w:bookmarkStart w:id="5" w:name="_GoBack"/>
            <w:bookmarkEnd w:id="5"/>
            <w:r w:rsidRPr="005E7A22">
              <w:rPr>
                <w:sz w:val="22"/>
                <w:szCs w:val="22"/>
                <w:lang w:val="en-US"/>
              </w:rPr>
              <w:t>ND tỉnh;</w:t>
            </w:r>
          </w:p>
          <w:p w:rsidR="001B5057" w:rsidRPr="005E7A22" w:rsidRDefault="001B5057" w:rsidP="001B5057">
            <w:pPr>
              <w:pStyle w:val="Vnbnnidung0"/>
              <w:shd w:val="clear" w:color="auto" w:fill="auto"/>
              <w:spacing w:after="0" w:line="252" w:lineRule="auto"/>
              <w:ind w:firstLine="0"/>
              <w:rPr>
                <w:sz w:val="22"/>
                <w:szCs w:val="22"/>
                <w:lang w:val="en-US"/>
              </w:rPr>
            </w:pPr>
            <w:r w:rsidRPr="005E7A22">
              <w:rPr>
                <w:sz w:val="22"/>
                <w:szCs w:val="22"/>
                <w:lang w:val="en-US"/>
              </w:rPr>
              <w:t>- Ủy ban Mặt trận tổ quốc Việt Nam tỉnh;</w:t>
            </w:r>
          </w:p>
          <w:p w:rsidR="001B5057" w:rsidRPr="005E7A22" w:rsidRDefault="001B5057" w:rsidP="001B5057">
            <w:pPr>
              <w:pStyle w:val="Vnbnnidung0"/>
              <w:shd w:val="clear" w:color="auto" w:fill="auto"/>
              <w:spacing w:after="0" w:line="252" w:lineRule="auto"/>
              <w:ind w:firstLine="0"/>
              <w:rPr>
                <w:sz w:val="22"/>
                <w:szCs w:val="22"/>
                <w:lang w:val="en-US"/>
              </w:rPr>
            </w:pPr>
            <w:r w:rsidRPr="005E7A22">
              <w:rPr>
                <w:sz w:val="22"/>
                <w:szCs w:val="22"/>
                <w:lang w:val="en-US"/>
              </w:rPr>
              <w:t>- HĐND các huyện, thị xã, thành phố;</w:t>
            </w:r>
          </w:p>
          <w:p w:rsidR="001B5057" w:rsidRPr="005E7A22" w:rsidRDefault="001B5057" w:rsidP="001B5057">
            <w:pPr>
              <w:pStyle w:val="Vnbnnidung0"/>
              <w:shd w:val="clear" w:color="auto" w:fill="auto"/>
              <w:spacing w:after="0" w:line="252" w:lineRule="auto"/>
              <w:ind w:firstLine="0"/>
              <w:rPr>
                <w:sz w:val="22"/>
                <w:szCs w:val="22"/>
                <w:lang w:val="en-US"/>
              </w:rPr>
            </w:pPr>
            <w:r w:rsidRPr="005E7A22">
              <w:rPr>
                <w:sz w:val="22"/>
                <w:szCs w:val="22"/>
                <w:lang w:val="en-US"/>
              </w:rPr>
              <w:t>- CVP, các PCVP UBND tỉnh;</w:t>
            </w:r>
          </w:p>
          <w:p w:rsidR="001B5057" w:rsidRPr="005E7A22" w:rsidRDefault="001B5057" w:rsidP="001B5057">
            <w:pPr>
              <w:pStyle w:val="Vnbnnidung0"/>
              <w:shd w:val="clear" w:color="auto" w:fill="auto"/>
              <w:spacing w:after="0" w:line="252" w:lineRule="auto"/>
              <w:ind w:firstLine="0"/>
              <w:rPr>
                <w:sz w:val="22"/>
                <w:szCs w:val="22"/>
                <w:lang w:val="en-US"/>
              </w:rPr>
            </w:pPr>
            <w:r w:rsidRPr="005E7A22">
              <w:rPr>
                <w:sz w:val="22"/>
                <w:szCs w:val="22"/>
                <w:lang w:val="en-US"/>
              </w:rPr>
              <w:t>- Báo Đắk Lắk;</w:t>
            </w:r>
          </w:p>
          <w:p w:rsidR="001B5057" w:rsidRPr="005E7A22" w:rsidRDefault="001B5057" w:rsidP="001B5057">
            <w:pPr>
              <w:pStyle w:val="Vnbnnidung0"/>
              <w:shd w:val="clear" w:color="auto" w:fill="auto"/>
              <w:spacing w:after="0" w:line="252" w:lineRule="auto"/>
              <w:ind w:firstLine="0"/>
              <w:rPr>
                <w:sz w:val="22"/>
                <w:szCs w:val="22"/>
                <w:lang w:val="en-US"/>
              </w:rPr>
            </w:pPr>
            <w:r w:rsidRPr="005E7A22">
              <w:rPr>
                <w:sz w:val="22"/>
                <w:szCs w:val="22"/>
                <w:lang w:val="en-US"/>
              </w:rPr>
              <w:t>- Đài Phát thanh và Truyền hình Đắk Lắk;</w:t>
            </w:r>
          </w:p>
          <w:p w:rsidR="001B5057" w:rsidRPr="005E7A22" w:rsidRDefault="001B5057" w:rsidP="001B5057">
            <w:pPr>
              <w:pStyle w:val="Vnbnnidung0"/>
              <w:shd w:val="clear" w:color="auto" w:fill="auto"/>
              <w:spacing w:after="0" w:line="252" w:lineRule="auto"/>
              <w:ind w:firstLine="0"/>
              <w:rPr>
                <w:sz w:val="22"/>
                <w:szCs w:val="22"/>
                <w:lang w:val="en-US"/>
              </w:rPr>
            </w:pPr>
            <w:r w:rsidRPr="005E7A22">
              <w:rPr>
                <w:sz w:val="22"/>
                <w:szCs w:val="22"/>
                <w:lang w:val="en-US"/>
              </w:rPr>
              <w:t>- Công báo tỉnh;</w:t>
            </w:r>
          </w:p>
          <w:p w:rsidR="001B5057" w:rsidRPr="005E7A22" w:rsidRDefault="001B5057" w:rsidP="001B5057">
            <w:pPr>
              <w:pStyle w:val="Vnbnnidung0"/>
              <w:shd w:val="clear" w:color="auto" w:fill="auto"/>
              <w:spacing w:after="0" w:line="252" w:lineRule="auto"/>
              <w:ind w:firstLine="0"/>
              <w:rPr>
                <w:sz w:val="22"/>
                <w:szCs w:val="22"/>
                <w:lang w:val="en-US"/>
              </w:rPr>
            </w:pPr>
            <w:r w:rsidRPr="005E7A22">
              <w:rPr>
                <w:sz w:val="22"/>
                <w:szCs w:val="22"/>
                <w:lang w:val="en-US"/>
              </w:rPr>
              <w:t>- Trung tâm CN và Cổng TTĐT tỉnh;</w:t>
            </w:r>
          </w:p>
          <w:p w:rsidR="001B5057" w:rsidRPr="005E7A22" w:rsidRDefault="001B5057" w:rsidP="001B5057">
            <w:pPr>
              <w:pStyle w:val="Vnbnnidung0"/>
              <w:shd w:val="clear" w:color="auto" w:fill="auto"/>
              <w:spacing w:after="0" w:line="252" w:lineRule="auto"/>
              <w:ind w:firstLine="0"/>
              <w:rPr>
                <w:sz w:val="22"/>
                <w:szCs w:val="22"/>
                <w:lang w:val="en-US"/>
              </w:rPr>
            </w:pPr>
            <w:r w:rsidRPr="005E7A22">
              <w:rPr>
                <w:sz w:val="22"/>
                <w:szCs w:val="22"/>
                <w:lang w:val="en-US"/>
              </w:rPr>
              <w:t>- Các phòng: KT, TH, CN, NC;</w:t>
            </w:r>
          </w:p>
          <w:p w:rsidR="001B5057" w:rsidRDefault="001B5057" w:rsidP="001B5057">
            <w:pPr>
              <w:pStyle w:val="Vnbnnidung0"/>
              <w:shd w:val="clear" w:color="auto" w:fill="auto"/>
              <w:spacing w:after="0" w:line="252" w:lineRule="auto"/>
              <w:ind w:firstLine="0"/>
              <w:rPr>
                <w:lang w:val="en-US"/>
              </w:rPr>
            </w:pPr>
            <w:r w:rsidRPr="005E7A22">
              <w:rPr>
                <w:sz w:val="22"/>
                <w:szCs w:val="22"/>
                <w:lang w:val="en-US"/>
              </w:rPr>
              <w:t>- Lưu: VT, NNMT (TLC-30b).</w:t>
            </w:r>
          </w:p>
        </w:tc>
        <w:tc>
          <w:tcPr>
            <w:tcW w:w="4695" w:type="dxa"/>
          </w:tcPr>
          <w:p w:rsidR="005E7A22" w:rsidRPr="005E7A22" w:rsidRDefault="00E6025B" w:rsidP="005E7A22">
            <w:pPr>
              <w:pStyle w:val="Tiu10"/>
              <w:keepNext/>
              <w:keepLines/>
              <w:shd w:val="clear" w:color="auto" w:fill="auto"/>
              <w:spacing w:after="0" w:line="240" w:lineRule="auto"/>
              <w:ind w:left="0"/>
              <w:jc w:val="center"/>
              <w:rPr>
                <w:lang w:val="en-US"/>
              </w:rPr>
            </w:pPr>
            <w:bookmarkStart w:id="6" w:name="bookmark5"/>
            <w:r w:rsidRPr="005E7A22">
              <w:t>TM. ỦY BAN NHÂN DÂN</w:t>
            </w:r>
          </w:p>
          <w:p w:rsidR="00E6025B" w:rsidRPr="005E7A22" w:rsidRDefault="00E6025B" w:rsidP="005E7A22">
            <w:pPr>
              <w:pStyle w:val="Tiu10"/>
              <w:keepNext/>
              <w:keepLines/>
              <w:shd w:val="clear" w:color="auto" w:fill="auto"/>
              <w:spacing w:after="0" w:line="240" w:lineRule="auto"/>
              <w:ind w:left="0"/>
              <w:jc w:val="center"/>
              <w:rPr>
                <w:lang w:val="en-US"/>
              </w:rPr>
            </w:pPr>
            <w:r w:rsidRPr="005E7A22">
              <w:rPr>
                <w:lang w:val="en-US" w:eastAsia="en-US" w:bidi="en-US"/>
              </w:rPr>
              <w:t xml:space="preserve">KT. </w:t>
            </w:r>
            <w:r w:rsidRPr="005E7A22">
              <w:t>CHỦ TỊCH PHÓ CHỦ TỊCH</w:t>
            </w:r>
            <w:bookmarkStart w:id="7" w:name="bookmark6"/>
            <w:bookmarkEnd w:id="6"/>
          </w:p>
          <w:p w:rsidR="005E7A22" w:rsidRPr="005E7A22" w:rsidRDefault="005E7A22" w:rsidP="005E7A22">
            <w:pPr>
              <w:pStyle w:val="Tiu10"/>
              <w:keepNext/>
              <w:keepLines/>
              <w:shd w:val="clear" w:color="auto" w:fill="auto"/>
              <w:spacing w:after="0" w:line="240" w:lineRule="auto"/>
              <w:ind w:left="0"/>
              <w:rPr>
                <w:lang w:val="en-US"/>
              </w:rPr>
            </w:pPr>
          </w:p>
          <w:p w:rsidR="005E7A22" w:rsidRPr="005E7A22" w:rsidRDefault="005E7A22" w:rsidP="005E7A22">
            <w:pPr>
              <w:pStyle w:val="Tiu10"/>
              <w:keepNext/>
              <w:keepLines/>
              <w:shd w:val="clear" w:color="auto" w:fill="auto"/>
              <w:spacing w:after="0" w:line="240" w:lineRule="auto"/>
              <w:ind w:left="0"/>
              <w:rPr>
                <w:lang w:val="en-US"/>
              </w:rPr>
            </w:pPr>
          </w:p>
          <w:p w:rsidR="005E7A22" w:rsidRPr="005E7A22" w:rsidRDefault="005E7A22" w:rsidP="005E7A22">
            <w:pPr>
              <w:pStyle w:val="Tiu10"/>
              <w:keepNext/>
              <w:keepLines/>
              <w:shd w:val="clear" w:color="auto" w:fill="auto"/>
              <w:spacing w:after="0" w:line="240" w:lineRule="auto"/>
              <w:ind w:left="0"/>
              <w:rPr>
                <w:lang w:val="en-US"/>
              </w:rPr>
            </w:pPr>
          </w:p>
          <w:p w:rsidR="005E7A22" w:rsidRPr="005E7A22" w:rsidRDefault="005E7A22" w:rsidP="005E7A22">
            <w:pPr>
              <w:pStyle w:val="Tiu10"/>
              <w:keepNext/>
              <w:keepLines/>
              <w:shd w:val="clear" w:color="auto" w:fill="auto"/>
              <w:spacing w:after="0" w:line="240" w:lineRule="auto"/>
              <w:ind w:left="0"/>
              <w:jc w:val="center"/>
              <w:rPr>
                <w:lang w:val="en-US"/>
              </w:rPr>
            </w:pPr>
            <w:r>
              <w:rPr>
                <w:lang w:val="en-US"/>
              </w:rPr>
              <w:t>(Đã ký)</w:t>
            </w:r>
          </w:p>
          <w:p w:rsidR="005E7A22" w:rsidRPr="005E7A22" w:rsidRDefault="005E7A22" w:rsidP="005E7A22">
            <w:pPr>
              <w:pStyle w:val="Tiu10"/>
              <w:keepNext/>
              <w:keepLines/>
              <w:shd w:val="clear" w:color="auto" w:fill="auto"/>
              <w:spacing w:after="0" w:line="240" w:lineRule="auto"/>
              <w:ind w:left="0"/>
              <w:rPr>
                <w:lang w:val="en-US"/>
              </w:rPr>
            </w:pPr>
          </w:p>
          <w:p w:rsidR="005E7A22" w:rsidRPr="005E7A22" w:rsidRDefault="005E7A22" w:rsidP="005E7A22">
            <w:pPr>
              <w:pStyle w:val="Tiu10"/>
              <w:keepNext/>
              <w:keepLines/>
              <w:shd w:val="clear" w:color="auto" w:fill="auto"/>
              <w:spacing w:after="0" w:line="240" w:lineRule="auto"/>
              <w:ind w:left="0"/>
              <w:rPr>
                <w:lang w:val="en-US"/>
              </w:rPr>
            </w:pPr>
          </w:p>
          <w:p w:rsidR="005E7A22" w:rsidRPr="005E7A22" w:rsidRDefault="005E7A22" w:rsidP="005E7A22">
            <w:pPr>
              <w:pStyle w:val="Tiu10"/>
              <w:keepNext/>
              <w:keepLines/>
              <w:shd w:val="clear" w:color="auto" w:fill="auto"/>
              <w:spacing w:after="0" w:line="240" w:lineRule="auto"/>
              <w:ind w:left="0"/>
              <w:rPr>
                <w:lang w:val="en-US"/>
              </w:rPr>
            </w:pPr>
          </w:p>
          <w:p w:rsidR="005E7A22" w:rsidRPr="005E7A22" w:rsidRDefault="005E7A22" w:rsidP="005E7A22">
            <w:pPr>
              <w:pStyle w:val="Tiu10"/>
              <w:keepNext/>
              <w:keepLines/>
              <w:shd w:val="clear" w:color="auto" w:fill="auto"/>
              <w:spacing w:after="0" w:line="240" w:lineRule="auto"/>
              <w:ind w:left="0"/>
              <w:rPr>
                <w:lang w:val="en-US"/>
              </w:rPr>
            </w:pPr>
          </w:p>
          <w:p w:rsidR="00E6025B" w:rsidRDefault="00E6025B" w:rsidP="005E7A22">
            <w:pPr>
              <w:pStyle w:val="Tiu10"/>
              <w:keepNext/>
              <w:keepLines/>
              <w:shd w:val="clear" w:color="auto" w:fill="auto"/>
              <w:spacing w:after="0" w:line="240" w:lineRule="auto"/>
              <w:ind w:left="0"/>
              <w:jc w:val="center"/>
              <w:rPr>
                <w:lang w:val="en-US"/>
              </w:rPr>
            </w:pPr>
            <w:r w:rsidRPr="005E7A22">
              <w:t>Nguyễn Thiên Văn</w:t>
            </w:r>
            <w:bookmarkEnd w:id="7"/>
          </w:p>
        </w:tc>
      </w:tr>
    </w:tbl>
    <w:p w:rsidR="00E6025B" w:rsidRPr="00E6025B" w:rsidRDefault="00E6025B">
      <w:pPr>
        <w:pStyle w:val="Vnbnnidung0"/>
        <w:shd w:val="clear" w:color="auto" w:fill="auto"/>
        <w:spacing w:after="460" w:line="252" w:lineRule="auto"/>
        <w:ind w:firstLine="580"/>
        <w:rPr>
          <w:lang w:val="en-US"/>
        </w:rPr>
      </w:pPr>
    </w:p>
    <w:sectPr w:rsidR="00E6025B" w:rsidRPr="00E6025B">
      <w:headerReference w:type="even" r:id="rId8"/>
      <w:headerReference w:type="default" r:id="rId9"/>
      <w:pgSz w:w="11900" w:h="16840"/>
      <w:pgMar w:top="1136" w:right="1079" w:bottom="1338" w:left="1648" w:header="0" w:footer="3" w:gutter="0"/>
      <w:pgNumType w:start="1"/>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29CB" w:rsidRDefault="006F29CB">
      <w:r>
        <w:separator/>
      </w:r>
    </w:p>
  </w:endnote>
  <w:endnote w:type="continuationSeparator" w:id="0">
    <w:p w:rsidR="006F29CB" w:rsidRDefault="006F29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29CB" w:rsidRDefault="006F29CB"/>
  </w:footnote>
  <w:footnote w:type="continuationSeparator" w:id="0">
    <w:p w:rsidR="006F29CB" w:rsidRDefault="006F29C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E5D" w:rsidRDefault="00902E5D">
    <w:pPr>
      <w:spacing w:line="14"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E5D" w:rsidRPr="00A616BC" w:rsidRDefault="00902E5D">
    <w:pPr>
      <w:spacing w:line="14" w:lineRule="exact"/>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F4403D"/>
    <w:multiLevelType w:val="multilevel"/>
    <w:tmpl w:val="3B64B65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4FD273BE"/>
    <w:multiLevelType w:val="multilevel"/>
    <w:tmpl w:val="2CEA789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6F903586"/>
    <w:multiLevelType w:val="multilevel"/>
    <w:tmpl w:val="4AF4FF6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75841469"/>
    <w:multiLevelType w:val="multilevel"/>
    <w:tmpl w:val="49A246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4"/>
  </w:compat>
  <w:rsids>
    <w:rsidRoot w:val="00902E5D"/>
    <w:rsid w:val="001B5057"/>
    <w:rsid w:val="00403ADA"/>
    <w:rsid w:val="005E7A22"/>
    <w:rsid w:val="006F29CB"/>
    <w:rsid w:val="00797670"/>
    <w:rsid w:val="00841B23"/>
    <w:rsid w:val="00902E5D"/>
    <w:rsid w:val="00A616BC"/>
    <w:rsid w:val="00E6025B"/>
    <w:rsid w:val="00EC3FCB"/>
    <w:rsid w:val="00FE6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ahoma" w:eastAsia="Tahoma" w:hAnsi="Tahoma" w:cs="Tahoma"/>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8"/>
      <w:szCs w:val="28"/>
      <w:u w:val="none"/>
    </w:rPr>
  </w:style>
  <w:style w:type="paragraph" w:customStyle="1" w:styleId="Vnbnnidung0">
    <w:name w:val="Văn bản nội dung"/>
    <w:basedOn w:val="Normal"/>
    <w:link w:val="Vnbnnidung"/>
    <w:pPr>
      <w:shd w:val="clear" w:color="auto" w:fill="FFFFFF"/>
      <w:spacing w:after="120" w:line="254" w:lineRule="auto"/>
      <w:ind w:firstLine="400"/>
      <w:jc w:val="both"/>
    </w:pPr>
    <w:rPr>
      <w:rFonts w:ascii="Times New Roman" w:eastAsia="Times New Roman" w:hAnsi="Times New Roman" w:cs="Times New Roman"/>
      <w:sz w:val="28"/>
      <w:szCs w:val="28"/>
    </w:rPr>
  </w:style>
  <w:style w:type="paragraph" w:customStyle="1" w:styleId="utranghocchntrang20">
    <w:name w:val="Đầu trang hoặc chân trang (2)"/>
    <w:basedOn w:val="Normal"/>
    <w:link w:val="utranghocchntrang2"/>
    <w:pPr>
      <w:shd w:val="clear" w:color="auto" w:fill="FFFFFF"/>
    </w:pPr>
    <w:rPr>
      <w:rFonts w:ascii="Times New Roman" w:eastAsia="Times New Roman" w:hAnsi="Times New Roman" w:cs="Times New Roman"/>
      <w:sz w:val="20"/>
      <w:szCs w:val="20"/>
    </w:rPr>
  </w:style>
  <w:style w:type="paragraph" w:customStyle="1" w:styleId="Tiu10">
    <w:name w:val="Tiêu đề #1"/>
    <w:basedOn w:val="Normal"/>
    <w:link w:val="Tiu1"/>
    <w:pPr>
      <w:shd w:val="clear" w:color="auto" w:fill="FFFFFF"/>
      <w:spacing w:after="240" w:line="247" w:lineRule="auto"/>
      <w:ind w:left="2870"/>
      <w:outlineLvl w:val="0"/>
    </w:pPr>
    <w:rPr>
      <w:rFonts w:ascii="Times New Roman" w:eastAsia="Times New Roman" w:hAnsi="Times New Roman" w:cs="Times New Roman"/>
      <w:b/>
      <w:bCs/>
      <w:sz w:val="28"/>
      <w:szCs w:val="28"/>
    </w:rPr>
  </w:style>
  <w:style w:type="paragraph" w:styleId="Footer">
    <w:name w:val="footer"/>
    <w:basedOn w:val="Normal"/>
    <w:link w:val="FooterChar"/>
    <w:uiPriority w:val="99"/>
    <w:unhideWhenUsed/>
    <w:rsid w:val="00A616BC"/>
    <w:pPr>
      <w:tabs>
        <w:tab w:val="center" w:pos="4680"/>
        <w:tab w:val="right" w:pos="9360"/>
      </w:tabs>
    </w:pPr>
  </w:style>
  <w:style w:type="character" w:customStyle="1" w:styleId="FooterChar">
    <w:name w:val="Footer Char"/>
    <w:basedOn w:val="DefaultParagraphFont"/>
    <w:link w:val="Footer"/>
    <w:uiPriority w:val="99"/>
    <w:rsid w:val="00A616BC"/>
    <w:rPr>
      <w:color w:val="000000"/>
    </w:rPr>
  </w:style>
  <w:style w:type="paragraph" w:styleId="Header">
    <w:name w:val="header"/>
    <w:basedOn w:val="Normal"/>
    <w:link w:val="HeaderChar"/>
    <w:uiPriority w:val="99"/>
    <w:unhideWhenUsed/>
    <w:rsid w:val="00A616BC"/>
    <w:pPr>
      <w:tabs>
        <w:tab w:val="center" w:pos="4680"/>
        <w:tab w:val="right" w:pos="9360"/>
      </w:tabs>
    </w:pPr>
  </w:style>
  <w:style w:type="character" w:customStyle="1" w:styleId="HeaderChar">
    <w:name w:val="Header Char"/>
    <w:basedOn w:val="DefaultParagraphFont"/>
    <w:link w:val="Header"/>
    <w:uiPriority w:val="99"/>
    <w:rsid w:val="00A616BC"/>
    <w:rPr>
      <w:color w:val="000000"/>
    </w:rPr>
  </w:style>
  <w:style w:type="table" w:styleId="TableGrid">
    <w:name w:val="Table Grid"/>
    <w:basedOn w:val="TableNormal"/>
    <w:uiPriority w:val="59"/>
    <w:rsid w:val="00E6025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ahoma" w:eastAsia="Tahoma" w:hAnsi="Tahoma" w:cs="Tahoma"/>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8"/>
      <w:szCs w:val="28"/>
      <w:u w:val="none"/>
    </w:rPr>
  </w:style>
  <w:style w:type="paragraph" w:customStyle="1" w:styleId="Vnbnnidung0">
    <w:name w:val="Văn bản nội dung"/>
    <w:basedOn w:val="Normal"/>
    <w:link w:val="Vnbnnidung"/>
    <w:pPr>
      <w:shd w:val="clear" w:color="auto" w:fill="FFFFFF"/>
      <w:spacing w:after="120" w:line="254" w:lineRule="auto"/>
      <w:ind w:firstLine="400"/>
      <w:jc w:val="both"/>
    </w:pPr>
    <w:rPr>
      <w:rFonts w:ascii="Times New Roman" w:eastAsia="Times New Roman" w:hAnsi="Times New Roman" w:cs="Times New Roman"/>
      <w:sz w:val="28"/>
      <w:szCs w:val="28"/>
    </w:rPr>
  </w:style>
  <w:style w:type="paragraph" w:customStyle="1" w:styleId="utranghocchntrang20">
    <w:name w:val="Đầu trang hoặc chân trang (2)"/>
    <w:basedOn w:val="Normal"/>
    <w:link w:val="utranghocchntrang2"/>
    <w:pPr>
      <w:shd w:val="clear" w:color="auto" w:fill="FFFFFF"/>
    </w:pPr>
    <w:rPr>
      <w:rFonts w:ascii="Times New Roman" w:eastAsia="Times New Roman" w:hAnsi="Times New Roman" w:cs="Times New Roman"/>
      <w:sz w:val="20"/>
      <w:szCs w:val="20"/>
    </w:rPr>
  </w:style>
  <w:style w:type="paragraph" w:customStyle="1" w:styleId="Tiu10">
    <w:name w:val="Tiêu đề #1"/>
    <w:basedOn w:val="Normal"/>
    <w:link w:val="Tiu1"/>
    <w:pPr>
      <w:shd w:val="clear" w:color="auto" w:fill="FFFFFF"/>
      <w:spacing w:after="240" w:line="247" w:lineRule="auto"/>
      <w:ind w:left="2870"/>
      <w:outlineLvl w:val="0"/>
    </w:pPr>
    <w:rPr>
      <w:rFonts w:ascii="Times New Roman" w:eastAsia="Times New Roman" w:hAnsi="Times New Roman" w:cs="Times New Roman"/>
      <w:b/>
      <w:bCs/>
      <w:sz w:val="28"/>
      <w:szCs w:val="28"/>
    </w:rPr>
  </w:style>
  <w:style w:type="paragraph" w:styleId="Footer">
    <w:name w:val="footer"/>
    <w:basedOn w:val="Normal"/>
    <w:link w:val="FooterChar"/>
    <w:uiPriority w:val="99"/>
    <w:unhideWhenUsed/>
    <w:rsid w:val="00A616BC"/>
    <w:pPr>
      <w:tabs>
        <w:tab w:val="center" w:pos="4680"/>
        <w:tab w:val="right" w:pos="9360"/>
      </w:tabs>
    </w:pPr>
  </w:style>
  <w:style w:type="character" w:customStyle="1" w:styleId="FooterChar">
    <w:name w:val="Footer Char"/>
    <w:basedOn w:val="DefaultParagraphFont"/>
    <w:link w:val="Footer"/>
    <w:uiPriority w:val="99"/>
    <w:rsid w:val="00A616BC"/>
    <w:rPr>
      <w:color w:val="000000"/>
    </w:rPr>
  </w:style>
  <w:style w:type="paragraph" w:styleId="Header">
    <w:name w:val="header"/>
    <w:basedOn w:val="Normal"/>
    <w:link w:val="HeaderChar"/>
    <w:uiPriority w:val="99"/>
    <w:unhideWhenUsed/>
    <w:rsid w:val="00A616BC"/>
    <w:pPr>
      <w:tabs>
        <w:tab w:val="center" w:pos="4680"/>
        <w:tab w:val="right" w:pos="9360"/>
      </w:tabs>
    </w:pPr>
  </w:style>
  <w:style w:type="character" w:customStyle="1" w:styleId="HeaderChar">
    <w:name w:val="Header Char"/>
    <w:basedOn w:val="DefaultParagraphFont"/>
    <w:link w:val="Header"/>
    <w:uiPriority w:val="99"/>
    <w:rsid w:val="00A616BC"/>
    <w:rPr>
      <w:color w:val="000000"/>
    </w:rPr>
  </w:style>
  <w:style w:type="table" w:styleId="TableGrid">
    <w:name w:val="Table Grid"/>
    <w:basedOn w:val="TableNormal"/>
    <w:uiPriority w:val="59"/>
    <w:rsid w:val="00E6025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7DE20CD-6862-4501-A966-D36177F543D6}"/>
</file>

<file path=customXml/itemProps2.xml><?xml version="1.0" encoding="utf-8"?>
<ds:datastoreItem xmlns:ds="http://schemas.openxmlformats.org/officeDocument/2006/customXml" ds:itemID="{9A505F7F-7D3D-40F5-87D5-5A0DFD54965E}"/>
</file>

<file path=customXml/itemProps3.xml><?xml version="1.0" encoding="utf-8"?>
<ds:datastoreItem xmlns:ds="http://schemas.openxmlformats.org/officeDocument/2006/customXml" ds:itemID="{CBFB58D3-A1CD-41DB-A452-338988B83139}"/>
</file>

<file path=docProps/app.xml><?xml version="1.0" encoding="utf-8"?>
<Properties xmlns="http://schemas.openxmlformats.org/officeDocument/2006/extended-properties" xmlns:vt="http://schemas.openxmlformats.org/officeDocument/2006/docPropsVTypes">
  <Template>Normal</Template>
  <TotalTime>17</TotalTime>
  <Pages>2</Pages>
  <Words>537</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AutoBVT</cp:lastModifiedBy>
  <cp:revision>3</cp:revision>
  <dcterms:created xsi:type="dcterms:W3CDTF">2024-11-05T02:39:00Z</dcterms:created>
  <dcterms:modified xsi:type="dcterms:W3CDTF">2024-11-05T03:09:00Z</dcterms:modified>
</cp:coreProperties>
</file>