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7"/>
      </w:tblGrid>
      <w:tr w:rsidR="00262DF5" w:rsidRPr="00262DF5">
        <w:tc>
          <w:tcPr>
            <w:tcW w:w="3415" w:type="dxa"/>
          </w:tcPr>
          <w:p w:rsidR="00824398" w:rsidRPr="00262DF5" w:rsidRDefault="00477E98">
            <w:pPr>
              <w:pStyle w:val="Heading3"/>
              <w:ind w:right="-75"/>
              <w:jc w:val="center"/>
              <w:outlineLvl w:val="2"/>
              <w:rPr>
                <w:b/>
                <w:sz w:val="26"/>
                <w:szCs w:val="26"/>
              </w:rPr>
            </w:pPr>
            <w:r w:rsidRPr="00262DF5">
              <w:rPr>
                <w:b/>
                <w:sz w:val="26"/>
                <w:szCs w:val="26"/>
              </w:rPr>
              <w:t>ỦY BAN NHÂN DÂN</w:t>
            </w:r>
          </w:p>
          <w:p w:rsidR="00824398" w:rsidRPr="00262DF5" w:rsidRDefault="00477E98">
            <w:pPr>
              <w:pStyle w:val="Heading3"/>
              <w:ind w:right="-75"/>
              <w:jc w:val="center"/>
              <w:outlineLvl w:val="2"/>
              <w:rPr>
                <w:b/>
                <w:sz w:val="26"/>
                <w:szCs w:val="26"/>
              </w:rPr>
            </w:pPr>
            <w:r w:rsidRPr="00262DF5">
              <w:rPr>
                <w:b/>
                <w:sz w:val="26"/>
                <w:szCs w:val="26"/>
              </w:rPr>
              <w:t>TỈNH TÂY NINH</w:t>
            </w:r>
          </w:p>
          <w:p w:rsidR="00824398" w:rsidRPr="00262DF5" w:rsidRDefault="00477E98">
            <w:r w:rsidRPr="00262DF5">
              <w:rPr>
                <w:noProof/>
              </w:rPr>
              <mc:AlternateContent>
                <mc:Choice Requires="wpg">
                  <w:drawing>
                    <wp:anchor distT="0" distB="0" distL="114300" distR="114300" simplePos="0" relativeHeight="251671552" behindDoc="0" locked="0" layoutInCell="1" allowOverlap="1" wp14:anchorId="3E137B3A" wp14:editId="0C6B2588">
                      <wp:simplePos x="0" y="0"/>
                      <wp:positionH relativeFrom="column">
                        <wp:posOffset>724535</wp:posOffset>
                      </wp:positionH>
                      <wp:positionV relativeFrom="paragraph">
                        <wp:posOffset>53340</wp:posOffset>
                      </wp:positionV>
                      <wp:extent cx="628650" cy="0"/>
                      <wp:effectExtent l="0" t="0" r="19050" b="19050"/>
                      <wp:wrapNone/>
                      <wp:docPr id="1" name="Straight Connector 7"/>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0" o:spid="_x0000_s0" style="position:absolute;left:0;text-align:left;z-index:251671552;mso-wrap-distance-left:9.00pt;mso-wrap-distance-top:0.00pt;mso-wrap-distance-right:9.00pt;mso-wrap-distance-bottom:0.00pt;visibility:visible;" from="57.0pt,4.2pt" to="106.5pt,4.2pt" filled="f" strokecolor="#000000" strokeweight="0.75pt">
                      <v:stroke dashstyle="solid"/>
                    </v:line>
                  </w:pict>
                </mc:Fallback>
              </mc:AlternateContent>
            </w:r>
          </w:p>
        </w:tc>
        <w:tc>
          <w:tcPr>
            <w:tcW w:w="5647" w:type="dxa"/>
          </w:tcPr>
          <w:p w:rsidR="00824398" w:rsidRPr="00262DF5" w:rsidRDefault="00477E98">
            <w:pPr>
              <w:pStyle w:val="Heading3"/>
              <w:ind w:right="-134"/>
              <w:jc w:val="center"/>
              <w:outlineLvl w:val="2"/>
              <w:rPr>
                <w:b/>
                <w:sz w:val="26"/>
                <w:szCs w:val="26"/>
              </w:rPr>
            </w:pPr>
            <w:r w:rsidRPr="00262DF5">
              <w:rPr>
                <w:b/>
                <w:sz w:val="26"/>
                <w:szCs w:val="26"/>
              </w:rPr>
              <w:t>CỘNG HÒA XÃ HỘI CHỦ NGHĨA VIỆT NAM</w:t>
            </w:r>
          </w:p>
          <w:p w:rsidR="00824398" w:rsidRPr="00262DF5" w:rsidRDefault="00477E98">
            <w:pPr>
              <w:jc w:val="center"/>
              <w:rPr>
                <w:b/>
                <w:sz w:val="26"/>
                <w:szCs w:val="26"/>
              </w:rPr>
            </w:pPr>
            <w:r w:rsidRPr="00262DF5">
              <w:rPr>
                <w:b/>
                <w:noProof/>
                <w:szCs w:val="26"/>
              </w:rPr>
              <mc:AlternateContent>
                <mc:Choice Requires="wpg">
                  <w:drawing>
                    <wp:anchor distT="0" distB="0" distL="114300" distR="114300" simplePos="0" relativeHeight="251672576" behindDoc="0" locked="0" layoutInCell="1" allowOverlap="1" wp14:anchorId="058B947F" wp14:editId="56CC878E">
                      <wp:simplePos x="0" y="0"/>
                      <wp:positionH relativeFrom="column">
                        <wp:posOffset>613410</wp:posOffset>
                      </wp:positionH>
                      <wp:positionV relativeFrom="paragraph">
                        <wp:posOffset>252730</wp:posOffset>
                      </wp:positionV>
                      <wp:extent cx="2228850" cy="0"/>
                      <wp:effectExtent l="0" t="0" r="19050" b="19050"/>
                      <wp:wrapNone/>
                      <wp:docPr id="2" name="Straight Connector 8"/>
                      <wp:cNvGraphicFramePr/>
                      <a:graphic xmlns:a="http://schemas.openxmlformats.org/drawingml/2006/main">
                        <a:graphicData uri="http://schemas.microsoft.com/office/word/2010/wordprocessingShape">
                          <wps:wsp>
                            <wps:cNvCnPr/>
                            <wps:spPr bwMode="auto">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1" o:spid="_x0000_s1" style="position:absolute;left:0;text-align:left;z-index:251672576;mso-wrap-distance-left:9.00pt;mso-wrap-distance-top:0.00pt;mso-wrap-distance-right:9.00pt;mso-wrap-distance-bottom:0.00pt;visibility:visible;" from="48.3pt,19.9pt" to="223.8pt,19.9pt" filled="f" strokecolor="#000000" strokeweight="0.75pt">
                      <v:stroke dashstyle="solid"/>
                    </v:line>
                  </w:pict>
                </mc:Fallback>
              </mc:AlternateContent>
            </w:r>
            <w:r w:rsidRPr="00262DF5">
              <w:rPr>
                <w:b/>
                <w:szCs w:val="26"/>
              </w:rPr>
              <w:t>Độc lập – Tự do – Hạnh phúc</w:t>
            </w:r>
          </w:p>
        </w:tc>
      </w:tr>
      <w:tr w:rsidR="00262DF5" w:rsidRPr="00262DF5">
        <w:tc>
          <w:tcPr>
            <w:tcW w:w="3415" w:type="dxa"/>
          </w:tcPr>
          <w:p w:rsidR="00824398" w:rsidRPr="00262DF5" w:rsidRDefault="00C94F37">
            <w:pPr>
              <w:pStyle w:val="Heading3"/>
              <w:ind w:right="-101"/>
              <w:jc w:val="center"/>
              <w:outlineLvl w:val="2"/>
              <w:rPr>
                <w:sz w:val="26"/>
                <w:szCs w:val="26"/>
              </w:rPr>
            </w:pPr>
            <w:r>
              <w:rPr>
                <w:szCs w:val="26"/>
              </w:rPr>
              <w:t>Số: 25</w:t>
            </w:r>
            <w:r w:rsidR="00477E98" w:rsidRPr="00C91EA8">
              <w:rPr>
                <w:szCs w:val="26"/>
              </w:rPr>
              <w:t xml:space="preserve"> /2025/QĐ-UBND</w:t>
            </w:r>
          </w:p>
        </w:tc>
        <w:tc>
          <w:tcPr>
            <w:tcW w:w="5647" w:type="dxa"/>
          </w:tcPr>
          <w:p w:rsidR="00824398" w:rsidRPr="00262DF5" w:rsidRDefault="00AE44E9" w:rsidP="00461D42">
            <w:pPr>
              <w:pStyle w:val="Heading3"/>
              <w:ind w:right="0"/>
              <w:jc w:val="center"/>
              <w:outlineLvl w:val="2"/>
              <w:rPr>
                <w:i/>
              </w:rPr>
            </w:pPr>
            <w:r w:rsidRPr="00262DF5">
              <w:rPr>
                <w:i/>
              </w:rPr>
              <w:t>Tây Ninh</w:t>
            </w:r>
            <w:r w:rsidR="00C94F37">
              <w:rPr>
                <w:i/>
              </w:rPr>
              <w:t>, ngày 27</w:t>
            </w:r>
            <w:bookmarkStart w:id="0" w:name="_GoBack"/>
            <w:bookmarkEnd w:id="0"/>
            <w:r w:rsidR="00477E98" w:rsidRPr="00262DF5">
              <w:rPr>
                <w:i/>
              </w:rPr>
              <w:t xml:space="preserve"> tháng  </w:t>
            </w:r>
            <w:r w:rsidR="00461D42" w:rsidRPr="00262DF5">
              <w:rPr>
                <w:i/>
              </w:rPr>
              <w:t>8</w:t>
            </w:r>
            <w:r w:rsidR="00477E98" w:rsidRPr="00262DF5">
              <w:rPr>
                <w:i/>
              </w:rPr>
              <w:t xml:space="preserve">  năm 2025</w:t>
            </w:r>
          </w:p>
        </w:tc>
      </w:tr>
    </w:tbl>
    <w:p w:rsidR="00824398" w:rsidRPr="00262DF5" w:rsidRDefault="00824398">
      <w:pPr>
        <w:pStyle w:val="Heading3"/>
        <w:ind w:right="-426"/>
      </w:pPr>
    </w:p>
    <w:p w:rsidR="00824398" w:rsidRPr="00262DF5" w:rsidRDefault="00477E98">
      <w:pPr>
        <w:pStyle w:val="Heading5"/>
        <w:ind w:right="-18"/>
      </w:pPr>
      <w:r w:rsidRPr="00262DF5">
        <w:rPr>
          <w:sz w:val="28"/>
        </w:rPr>
        <w:t>QUYẾT ĐỊNH</w:t>
      </w:r>
      <w:r w:rsidRPr="00262DF5">
        <w:t xml:space="preserve"> </w:t>
      </w:r>
    </w:p>
    <w:p w:rsidR="00824398" w:rsidRPr="00262DF5" w:rsidRDefault="00477E98">
      <w:pPr>
        <w:pStyle w:val="Heading5"/>
        <w:ind w:right="-18"/>
        <w:rPr>
          <w:sz w:val="28"/>
          <w:szCs w:val="28"/>
        </w:rPr>
      </w:pPr>
      <w:r w:rsidRPr="00262DF5">
        <w:rPr>
          <w:sz w:val="28"/>
          <w:szCs w:val="28"/>
        </w:rPr>
        <w:t>Ban hành Quy định chức năng, nhiệm vụ, quyền hạn</w:t>
      </w:r>
    </w:p>
    <w:p w:rsidR="00824398" w:rsidRPr="00262DF5" w:rsidRDefault="00477E98">
      <w:pPr>
        <w:pStyle w:val="Heading5"/>
        <w:ind w:right="-18"/>
        <w:rPr>
          <w:sz w:val="28"/>
          <w:szCs w:val="28"/>
        </w:rPr>
      </w:pPr>
      <w:r w:rsidRPr="00262DF5">
        <w:rPr>
          <w:sz w:val="28"/>
          <w:szCs w:val="28"/>
        </w:rPr>
        <w:t xml:space="preserve">và cơ cấu tổ chức của Sở </w:t>
      </w:r>
      <w:r w:rsidR="00761A8B" w:rsidRPr="00262DF5">
        <w:rPr>
          <w:sz w:val="28"/>
          <w:szCs w:val="28"/>
        </w:rPr>
        <w:t xml:space="preserve">Giáo dục và Đào tạo </w:t>
      </w:r>
      <w:r w:rsidRPr="00262DF5">
        <w:rPr>
          <w:sz w:val="28"/>
          <w:szCs w:val="28"/>
        </w:rPr>
        <w:t>tỉnh Tây Ninh</w:t>
      </w:r>
    </w:p>
    <w:p w:rsidR="00824398" w:rsidRPr="00262DF5" w:rsidRDefault="0018316E">
      <w:pPr>
        <w:tabs>
          <w:tab w:val="center" w:pos="4678"/>
        </w:tabs>
        <w:spacing w:after="120"/>
        <w:ind w:right="-18"/>
        <w:rPr>
          <w:b/>
          <w:vertAlign w:val="superscript"/>
        </w:rPr>
      </w:pPr>
      <w:r>
        <w:rPr>
          <w:b/>
          <w:noProof/>
        </w:rPr>
        <mc:AlternateContent>
          <mc:Choice Requires="wps">
            <w:drawing>
              <wp:anchor distT="0" distB="0" distL="114300" distR="114300" simplePos="0" relativeHeight="251676672" behindDoc="0" locked="0" layoutInCell="1" allowOverlap="1">
                <wp:simplePos x="0" y="0"/>
                <wp:positionH relativeFrom="column">
                  <wp:posOffset>1669415</wp:posOffset>
                </wp:positionH>
                <wp:positionV relativeFrom="paragraph">
                  <wp:posOffset>66675</wp:posOffset>
                </wp:positionV>
                <wp:extent cx="241935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419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1BB1CB16" id="Straight Connector 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31.45pt,5.25pt" to="321.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" strokecolor="black [3040]"/>
            </w:pict>
          </mc:Fallback>
        </mc:AlternateContent>
      </w:r>
      <w:r w:rsidR="00477E98" w:rsidRPr="00262DF5">
        <w:rPr>
          <w:b/>
        </w:rPr>
        <w:tab/>
        <w:t xml:space="preserve">   </w:t>
      </w:r>
    </w:p>
    <w:p w:rsidR="00A954FF" w:rsidRPr="00262DF5" w:rsidRDefault="00A954FF" w:rsidP="0018316E">
      <w:pPr>
        <w:tabs>
          <w:tab w:val="center" w:pos="4820"/>
        </w:tabs>
        <w:spacing w:after="120"/>
        <w:ind w:right="-431" w:firstLine="720"/>
        <w:rPr>
          <w:bCs w:val="0"/>
          <w:i/>
        </w:rPr>
      </w:pPr>
      <w:r w:rsidRPr="00262DF5">
        <w:rPr>
          <w:i/>
        </w:rPr>
        <w:t xml:space="preserve">Căn cứ Luật Tổ chức chính quyền địa phương </w:t>
      </w:r>
      <w:r w:rsidR="0018316E">
        <w:rPr>
          <w:i/>
        </w:rPr>
        <w:t>ngày 16 tháng 6 năm 2025</w:t>
      </w:r>
      <w:r w:rsidRPr="00262DF5">
        <w:rPr>
          <w:i/>
        </w:rPr>
        <w:t xml:space="preserve">; </w:t>
      </w:r>
    </w:p>
    <w:p w:rsidR="00BD13F5" w:rsidRPr="00262DF5" w:rsidRDefault="00BD13F5" w:rsidP="0018316E">
      <w:pPr>
        <w:tabs>
          <w:tab w:val="left" w:pos="980"/>
          <w:tab w:val="left" w:pos="1680"/>
        </w:tabs>
        <w:spacing w:before="120" w:after="120"/>
        <w:ind w:firstLine="720"/>
        <w:jc w:val="both"/>
        <w:rPr>
          <w:i/>
        </w:rPr>
      </w:pPr>
      <w:r w:rsidRPr="00262DF5">
        <w:rPr>
          <w:i/>
        </w:rPr>
        <w:t xml:space="preserve">Căn cứ Luật Nhà giáo </w:t>
      </w:r>
      <w:r w:rsidR="0018316E">
        <w:rPr>
          <w:i/>
        </w:rPr>
        <w:t>ngày 16 tháng 6 năm 2025</w:t>
      </w:r>
      <w:r w:rsidRPr="00262DF5">
        <w:rPr>
          <w:i/>
        </w:rPr>
        <w:t>;</w:t>
      </w:r>
    </w:p>
    <w:p w:rsidR="00C4510F" w:rsidRPr="0018316E" w:rsidRDefault="00C4510F" w:rsidP="0018316E">
      <w:pPr>
        <w:spacing w:after="120"/>
        <w:ind w:firstLine="720"/>
        <w:jc w:val="both"/>
        <w:rPr>
          <w:i/>
          <w:spacing w:val="-4"/>
        </w:rPr>
      </w:pPr>
      <w:r w:rsidRPr="0018316E">
        <w:rPr>
          <w:i/>
          <w:spacing w:val="-4"/>
        </w:rPr>
        <w:t>Căn cứ Nghị</w:t>
      </w:r>
      <w:r w:rsidR="00256A76" w:rsidRPr="0018316E">
        <w:rPr>
          <w:i/>
          <w:spacing w:val="-4"/>
        </w:rPr>
        <w:t xml:space="preserve"> định số 143/2016/NĐ-CP ngày 14 tháng 10 năm </w:t>
      </w:r>
      <w:r w:rsidRPr="0018316E">
        <w:rPr>
          <w:i/>
          <w:spacing w:val="-4"/>
        </w:rPr>
        <w:t>2016</w:t>
      </w:r>
      <w:r w:rsidR="0018316E" w:rsidRPr="0018316E">
        <w:rPr>
          <w:i/>
          <w:spacing w:val="-4"/>
        </w:rPr>
        <w:t xml:space="preserve"> của Chính phủ</w:t>
      </w:r>
      <w:r w:rsidRPr="0018316E">
        <w:rPr>
          <w:i/>
          <w:spacing w:val="-4"/>
        </w:rPr>
        <w:t xml:space="preserve"> về quy định điều kiện đầu tư và hoạt động trong lĩnh vực giáo dục nghề nghiệp; </w:t>
      </w:r>
    </w:p>
    <w:p w:rsidR="0076606E" w:rsidRPr="00262DF5" w:rsidRDefault="0076606E" w:rsidP="0018316E">
      <w:pPr>
        <w:pStyle w:val="BodyText"/>
        <w:ind w:firstLine="720"/>
        <w:jc w:val="both"/>
        <w:rPr>
          <w:i/>
          <w:lang w:val="nl-NL"/>
        </w:rPr>
      </w:pPr>
      <w:r w:rsidRPr="00262DF5">
        <w:rPr>
          <w:i/>
          <w:lang w:val="nl-NL"/>
        </w:rPr>
        <w:t xml:space="preserve">Căn cứ Nghị định số 86/2018/NĐ-CP ngày 06 tháng 6 năm 2018 của Chính phủ quy định về hợp tác, đầu tư của nước ngoài trong lĩnh vực giáo dục; </w:t>
      </w:r>
    </w:p>
    <w:p w:rsidR="00A954FF" w:rsidRPr="0018316E" w:rsidRDefault="00A954FF" w:rsidP="0018316E">
      <w:pPr>
        <w:tabs>
          <w:tab w:val="left" w:pos="980"/>
          <w:tab w:val="left" w:pos="1680"/>
        </w:tabs>
        <w:spacing w:before="120" w:after="120"/>
        <w:ind w:firstLine="720"/>
        <w:jc w:val="both"/>
        <w:rPr>
          <w:bCs w:val="0"/>
          <w:i/>
          <w:spacing w:val="-4"/>
        </w:rPr>
      </w:pPr>
      <w:r w:rsidRPr="0018316E">
        <w:rPr>
          <w:i/>
          <w:spacing w:val="-4"/>
        </w:rPr>
        <w:t>Căn cứ Nghị định số 15/2019/NĐ-CP ngày 01</w:t>
      </w:r>
      <w:r w:rsidR="00256A76" w:rsidRPr="0018316E">
        <w:rPr>
          <w:i/>
          <w:spacing w:val="-4"/>
        </w:rPr>
        <w:t xml:space="preserve"> tháng 02 năm </w:t>
      </w:r>
      <w:r w:rsidRPr="0018316E">
        <w:rPr>
          <w:i/>
          <w:spacing w:val="-4"/>
        </w:rPr>
        <w:t>2019 của Chính phủ quy định chi tiết một số điều và biện pháp thi hành Luật giáo dục nghề nghiệp;</w:t>
      </w:r>
    </w:p>
    <w:p w:rsidR="00A954FF" w:rsidRPr="0018316E" w:rsidRDefault="004D4DB7" w:rsidP="0018316E">
      <w:pPr>
        <w:spacing w:after="120"/>
        <w:ind w:firstLine="720"/>
        <w:jc w:val="both"/>
        <w:rPr>
          <w:i/>
          <w:spacing w:val="-4"/>
        </w:rPr>
      </w:pPr>
      <w:r w:rsidRPr="0018316E">
        <w:rPr>
          <w:i/>
          <w:spacing w:val="2"/>
        </w:rPr>
        <w:t xml:space="preserve">Căn cứ </w:t>
      </w:r>
      <w:r w:rsidR="00A954FF" w:rsidRPr="0018316E">
        <w:rPr>
          <w:i/>
          <w:spacing w:val="2"/>
        </w:rPr>
        <w:t>Nghị định số 24/2022/NĐ-CP ngày 06</w:t>
      </w:r>
      <w:r w:rsidR="00256A76" w:rsidRPr="0018316E">
        <w:rPr>
          <w:i/>
          <w:spacing w:val="2"/>
        </w:rPr>
        <w:t xml:space="preserve"> tháng 4 năm </w:t>
      </w:r>
      <w:r w:rsidR="00A954FF" w:rsidRPr="0018316E">
        <w:rPr>
          <w:i/>
          <w:spacing w:val="2"/>
        </w:rPr>
        <w:t>2022</w:t>
      </w:r>
      <w:r w:rsidR="00E37BFD" w:rsidRPr="0018316E">
        <w:rPr>
          <w:i/>
          <w:spacing w:val="2"/>
        </w:rPr>
        <w:t xml:space="preserve"> của </w:t>
      </w:r>
      <w:r w:rsidR="00E37BFD" w:rsidRPr="0018316E">
        <w:rPr>
          <w:i/>
          <w:spacing w:val="-4"/>
        </w:rPr>
        <w:t>Chính phủ</w:t>
      </w:r>
      <w:r w:rsidR="00A954FF" w:rsidRPr="0018316E">
        <w:rPr>
          <w:i/>
          <w:spacing w:val="-4"/>
        </w:rPr>
        <w:t xml:space="preserve"> sửa đổi, bổ sung các Nghị định quy định về điều kiện đầu tư và hoạt động trong lĩnh vực giáo dục nghề nghiệp;</w:t>
      </w:r>
    </w:p>
    <w:p w:rsidR="00A954FF" w:rsidRPr="00262DF5" w:rsidRDefault="00883AF4" w:rsidP="0018316E">
      <w:pPr>
        <w:pStyle w:val="BodyText"/>
        <w:ind w:firstLine="720"/>
        <w:jc w:val="both"/>
        <w:rPr>
          <w:i/>
          <w:lang w:val="nl-NL"/>
        </w:rPr>
      </w:pPr>
      <w:r w:rsidRPr="00262DF5">
        <w:rPr>
          <w:i/>
          <w:lang w:val="nl-NL"/>
        </w:rPr>
        <w:t xml:space="preserve">Căn cứ </w:t>
      </w:r>
      <w:r w:rsidR="00A954FF" w:rsidRPr="00262DF5">
        <w:rPr>
          <w:i/>
          <w:lang w:val="nl-NL"/>
        </w:rPr>
        <w:t>Nghị định số 124/2024/NĐ-CP ngày 05</w:t>
      </w:r>
      <w:r w:rsidR="00256A76" w:rsidRPr="00262DF5">
        <w:rPr>
          <w:i/>
          <w:lang w:val="nl-NL"/>
        </w:rPr>
        <w:t xml:space="preserve"> tháng </w:t>
      </w:r>
      <w:r w:rsidR="00A954FF" w:rsidRPr="00262DF5">
        <w:rPr>
          <w:i/>
          <w:lang w:val="nl-NL"/>
        </w:rPr>
        <w:t>10</w:t>
      </w:r>
      <w:r w:rsidR="00256A76" w:rsidRPr="00262DF5">
        <w:rPr>
          <w:i/>
          <w:lang w:val="nl-NL"/>
        </w:rPr>
        <w:t xml:space="preserve"> năm </w:t>
      </w:r>
      <w:r w:rsidR="00A954FF" w:rsidRPr="00262DF5">
        <w:rPr>
          <w:i/>
          <w:lang w:val="nl-NL"/>
        </w:rPr>
        <w:t xml:space="preserve">2024 của Chính phủ sửa đổi, bổ sung một số điều của Nghị </w:t>
      </w:r>
      <w:r w:rsidR="006C0B7D">
        <w:rPr>
          <w:i/>
          <w:lang w:val="nl-NL"/>
        </w:rPr>
        <w:t>đ</w:t>
      </w:r>
      <w:r w:rsidR="00A954FF" w:rsidRPr="00262DF5">
        <w:rPr>
          <w:i/>
          <w:lang w:val="nl-NL"/>
        </w:rPr>
        <w:t>ịnh số </w:t>
      </w:r>
      <w:hyperlink r:id="rId7" w:tgtFrame="_blank" w:tooltip="Nghị định 86/2018/NĐ-CP" w:history="1">
        <w:r w:rsidR="00A954FF" w:rsidRPr="00262DF5">
          <w:rPr>
            <w:i/>
            <w:lang w:val="nl-NL"/>
          </w:rPr>
          <w:t>86/2018/NĐ-CP</w:t>
        </w:r>
      </w:hyperlink>
      <w:r w:rsidR="00A954FF" w:rsidRPr="00262DF5">
        <w:rPr>
          <w:i/>
          <w:lang w:val="nl-NL"/>
        </w:rPr>
        <w:t> ngày 06</w:t>
      </w:r>
      <w:r w:rsidR="00256A76" w:rsidRPr="00262DF5">
        <w:rPr>
          <w:i/>
          <w:lang w:val="nl-NL"/>
        </w:rPr>
        <w:t xml:space="preserve"> tháng 6 năm </w:t>
      </w:r>
      <w:r w:rsidR="00A954FF" w:rsidRPr="00262DF5">
        <w:rPr>
          <w:i/>
          <w:lang w:val="nl-NL"/>
        </w:rPr>
        <w:t>2018 của Ch</w:t>
      </w:r>
      <w:r w:rsidR="0018316E">
        <w:rPr>
          <w:i/>
          <w:lang w:val="nl-NL"/>
        </w:rPr>
        <w:t>ính p</w:t>
      </w:r>
      <w:r w:rsidR="00A954FF" w:rsidRPr="00262DF5">
        <w:rPr>
          <w:i/>
          <w:lang w:val="nl-NL"/>
        </w:rPr>
        <w:t>hủ quy định về hợp tác, đầu tư của nước ngoài trong lĩnh vực giáo dục;</w:t>
      </w:r>
    </w:p>
    <w:p w:rsidR="00C4510F" w:rsidRPr="00262DF5" w:rsidRDefault="00C4510F" w:rsidP="0018316E">
      <w:pPr>
        <w:tabs>
          <w:tab w:val="left" w:pos="980"/>
          <w:tab w:val="left" w:pos="1680"/>
        </w:tabs>
        <w:spacing w:before="120" w:after="120"/>
        <w:ind w:firstLine="720"/>
        <w:jc w:val="both"/>
        <w:rPr>
          <w:i/>
          <w:lang w:val="nl-NL"/>
        </w:rPr>
      </w:pPr>
      <w:r w:rsidRPr="00262DF5">
        <w:rPr>
          <w:i/>
          <w:lang w:val="nl-NL"/>
        </w:rPr>
        <w:t>Căn cứ Nghị</w:t>
      </w:r>
      <w:r w:rsidR="00256A76" w:rsidRPr="00262DF5">
        <w:rPr>
          <w:i/>
          <w:lang w:val="nl-NL"/>
        </w:rPr>
        <w:t xml:space="preserve"> định số 125/2024/NĐ-CP ngày 05 tháng </w:t>
      </w:r>
      <w:r w:rsidRPr="00262DF5">
        <w:rPr>
          <w:i/>
          <w:lang w:val="nl-NL"/>
        </w:rPr>
        <w:t>10</w:t>
      </w:r>
      <w:r w:rsidR="00256A76" w:rsidRPr="00262DF5">
        <w:rPr>
          <w:i/>
          <w:lang w:val="nl-NL"/>
        </w:rPr>
        <w:t xml:space="preserve"> năm </w:t>
      </w:r>
      <w:r w:rsidRPr="00262DF5">
        <w:rPr>
          <w:i/>
          <w:lang w:val="nl-NL"/>
        </w:rPr>
        <w:t>2024 của Chính phủ quy định về điều kiện đầu tư và hoạt động trong lĩnh vực giáo dục;</w:t>
      </w:r>
    </w:p>
    <w:p w:rsidR="00A954FF" w:rsidRPr="00262DF5" w:rsidRDefault="00A954FF" w:rsidP="0018316E">
      <w:pPr>
        <w:spacing w:before="120" w:after="120"/>
        <w:ind w:firstLine="720"/>
        <w:jc w:val="both"/>
        <w:rPr>
          <w:i/>
          <w:lang w:val="nl-NL"/>
        </w:rPr>
      </w:pPr>
      <w:r w:rsidRPr="00262DF5">
        <w:rPr>
          <w:i/>
          <w:lang w:val="nl-NL"/>
        </w:rPr>
        <w:t xml:space="preserve">Căn cứ Nghị định </w:t>
      </w:r>
      <w:r w:rsidR="00E37BFD">
        <w:rPr>
          <w:i/>
          <w:lang w:val="nl-NL"/>
        </w:rPr>
        <w:t xml:space="preserve">số </w:t>
      </w:r>
      <w:r w:rsidRPr="00262DF5">
        <w:rPr>
          <w:i/>
          <w:lang w:val="nl-NL"/>
        </w:rPr>
        <w:t>142/2025/NĐ-CP ngày 12</w:t>
      </w:r>
      <w:r w:rsidR="00256A76" w:rsidRPr="00262DF5">
        <w:rPr>
          <w:i/>
          <w:lang w:val="nl-NL"/>
        </w:rPr>
        <w:t xml:space="preserve"> tháng 6 năm </w:t>
      </w:r>
      <w:r w:rsidRPr="00262DF5">
        <w:rPr>
          <w:i/>
          <w:lang w:val="nl-NL"/>
        </w:rPr>
        <w:t>2025 của Chính phủ quy định về phân định thẩm quyền của chính quyền địa phương hai cấp trong lĩnh vực quản lý nhà nước của Bộ Giáo dục và Đào tạo;</w:t>
      </w:r>
    </w:p>
    <w:p w:rsidR="00A954FF" w:rsidRPr="00262DF5" w:rsidRDefault="00A954FF" w:rsidP="0018316E">
      <w:pPr>
        <w:spacing w:before="120" w:after="120"/>
        <w:ind w:firstLine="720"/>
        <w:jc w:val="both"/>
        <w:rPr>
          <w:i/>
          <w:lang w:val="nl-NL"/>
        </w:rPr>
      </w:pPr>
      <w:r w:rsidRPr="00262DF5">
        <w:rPr>
          <w:i/>
          <w:lang w:val="nl-NL"/>
        </w:rPr>
        <w:t>Căn cứ N</w:t>
      </w:r>
      <w:r w:rsidR="00256A76" w:rsidRPr="00262DF5">
        <w:rPr>
          <w:i/>
          <w:lang w:val="nl-NL"/>
        </w:rPr>
        <w:t xml:space="preserve">ghị định </w:t>
      </w:r>
      <w:r w:rsidR="00E37BFD">
        <w:rPr>
          <w:i/>
          <w:lang w:val="nl-NL"/>
        </w:rPr>
        <w:t xml:space="preserve">số </w:t>
      </w:r>
      <w:r w:rsidR="00256A76" w:rsidRPr="00262DF5">
        <w:rPr>
          <w:i/>
          <w:lang w:val="nl-NL"/>
        </w:rPr>
        <w:t xml:space="preserve">143/2025/NĐ-CP ngày 12 tháng 6 năm </w:t>
      </w:r>
      <w:r w:rsidRPr="00262DF5">
        <w:rPr>
          <w:i/>
          <w:lang w:val="nl-NL"/>
        </w:rPr>
        <w:t>2025 của Chính phủ quy định về phân quyền, phân cấp trong lĩnh vực quản lý nhà nước của Bộ Giáo dục và Đào tạo;</w:t>
      </w:r>
    </w:p>
    <w:p w:rsidR="00A954FF" w:rsidRPr="00262DF5" w:rsidRDefault="00A954FF" w:rsidP="0018316E">
      <w:pPr>
        <w:spacing w:before="120" w:after="120"/>
        <w:ind w:firstLine="720"/>
        <w:jc w:val="both"/>
        <w:rPr>
          <w:i/>
          <w:lang w:val="nl-NL"/>
        </w:rPr>
      </w:pPr>
      <w:r w:rsidRPr="00262DF5">
        <w:rPr>
          <w:i/>
          <w:lang w:val="nl-NL"/>
        </w:rPr>
        <w:t>Căn cứ Nghị định số 150/2025/NĐ-CP ngày 12</w:t>
      </w:r>
      <w:r w:rsidR="00256A76" w:rsidRPr="00262DF5">
        <w:rPr>
          <w:i/>
          <w:lang w:val="nl-NL"/>
        </w:rPr>
        <w:t xml:space="preserve"> tháng </w:t>
      </w:r>
      <w:r w:rsidRPr="00262DF5">
        <w:rPr>
          <w:i/>
          <w:lang w:val="nl-NL"/>
        </w:rPr>
        <w:t>6</w:t>
      </w:r>
      <w:r w:rsidR="00256A76" w:rsidRPr="00262DF5">
        <w:rPr>
          <w:i/>
          <w:lang w:val="nl-NL"/>
        </w:rPr>
        <w:t xml:space="preserve"> năm </w:t>
      </w:r>
      <w:r w:rsidRPr="00262DF5">
        <w:rPr>
          <w:i/>
          <w:lang w:val="nl-NL"/>
        </w:rPr>
        <w:t xml:space="preserve">2025 của Chính phủ quy định tổ chức các cơ quan chuyên môn thuộc </w:t>
      </w:r>
      <w:r w:rsidR="0018316E">
        <w:rPr>
          <w:i/>
          <w:lang w:val="nl-NL"/>
        </w:rPr>
        <w:t>Ủy b</w:t>
      </w:r>
      <w:r w:rsidR="00F62AC7">
        <w:rPr>
          <w:i/>
          <w:lang w:val="nl-NL"/>
        </w:rPr>
        <w:t xml:space="preserve">an nhân dân </w:t>
      </w:r>
      <w:r w:rsidRPr="00262DF5">
        <w:rPr>
          <w:i/>
          <w:lang w:val="nl-NL"/>
        </w:rPr>
        <w:t xml:space="preserve"> tỉnh, thành phố </w:t>
      </w:r>
      <w:r w:rsidR="00E37BFD">
        <w:rPr>
          <w:i/>
          <w:lang w:val="nl-NL"/>
        </w:rPr>
        <w:t xml:space="preserve">trực thuộc Trung ương </w:t>
      </w:r>
      <w:r w:rsidRPr="00262DF5">
        <w:rPr>
          <w:i/>
          <w:lang w:val="nl-NL"/>
        </w:rPr>
        <w:t xml:space="preserve">và </w:t>
      </w:r>
      <w:r w:rsidR="00E37BFD">
        <w:rPr>
          <w:i/>
          <w:lang w:val="nl-NL"/>
        </w:rPr>
        <w:t>Ủy ban nhân dân xã</w:t>
      </w:r>
      <w:r w:rsidRPr="00262DF5">
        <w:rPr>
          <w:i/>
          <w:lang w:val="nl-NL"/>
        </w:rPr>
        <w:t>, phường, đặc khu thuộc tỉnh, thành phố trực thuộc Trung ương;</w:t>
      </w:r>
    </w:p>
    <w:p w:rsidR="00883AF4" w:rsidRPr="00262DF5" w:rsidRDefault="00883AF4" w:rsidP="0018316E">
      <w:pPr>
        <w:pStyle w:val="BodyText"/>
        <w:spacing w:after="0"/>
        <w:ind w:firstLine="720"/>
        <w:jc w:val="both"/>
        <w:rPr>
          <w:b/>
          <w:bCs w:val="0"/>
          <w:sz w:val="26"/>
          <w:szCs w:val="26"/>
          <w:lang w:eastAsia="vi-VN"/>
        </w:rPr>
      </w:pPr>
      <w:r w:rsidRPr="0018316E">
        <w:rPr>
          <w:i/>
          <w:spacing w:val="-2"/>
          <w:lang w:val="nl-NL"/>
        </w:rPr>
        <w:t>Căn cứ</w:t>
      </w:r>
      <w:r w:rsidR="000D14A2" w:rsidRPr="0018316E">
        <w:rPr>
          <w:i/>
          <w:spacing w:val="-2"/>
          <w:lang w:val="nl-NL"/>
        </w:rPr>
        <w:t xml:space="preserve"> Thông tư số 15</w:t>
      </w:r>
      <w:r w:rsidRPr="0018316E">
        <w:rPr>
          <w:i/>
          <w:spacing w:val="-2"/>
          <w:lang w:val="nl-NL"/>
        </w:rPr>
        <w:t>/2025/TT-BGDĐT</w:t>
      </w:r>
      <w:r w:rsidR="000D14A2" w:rsidRPr="0018316E">
        <w:rPr>
          <w:i/>
          <w:spacing w:val="-2"/>
          <w:lang w:val="nl-NL"/>
        </w:rPr>
        <w:t xml:space="preserve"> ngày 24</w:t>
      </w:r>
      <w:r w:rsidR="00256A76" w:rsidRPr="0018316E">
        <w:rPr>
          <w:i/>
          <w:spacing w:val="-2"/>
          <w:lang w:val="nl-NL"/>
        </w:rPr>
        <w:t xml:space="preserve"> tháng </w:t>
      </w:r>
      <w:r w:rsidR="006178B1" w:rsidRPr="0018316E">
        <w:rPr>
          <w:i/>
          <w:spacing w:val="-2"/>
          <w:lang w:val="nl-NL"/>
        </w:rPr>
        <w:t>7</w:t>
      </w:r>
      <w:r w:rsidR="00256A76" w:rsidRPr="0018316E">
        <w:rPr>
          <w:i/>
          <w:spacing w:val="-2"/>
          <w:lang w:val="nl-NL"/>
        </w:rPr>
        <w:t xml:space="preserve"> năm </w:t>
      </w:r>
      <w:r w:rsidR="00B6483B" w:rsidRPr="0018316E">
        <w:rPr>
          <w:i/>
          <w:spacing w:val="-2"/>
          <w:lang w:val="nl-NL"/>
        </w:rPr>
        <w:t>2025</w:t>
      </w:r>
      <w:r w:rsidRPr="0018316E">
        <w:rPr>
          <w:i/>
          <w:spacing w:val="-2"/>
          <w:lang w:val="nl-NL"/>
        </w:rPr>
        <w:t xml:space="preserve"> của </w:t>
      </w:r>
      <w:r w:rsidR="00F62AC7" w:rsidRPr="0018316E">
        <w:rPr>
          <w:i/>
          <w:spacing w:val="-2"/>
          <w:lang w:val="nl-NL"/>
        </w:rPr>
        <w:t xml:space="preserve">Bộ trưởng </w:t>
      </w:r>
      <w:r w:rsidRPr="0018316E">
        <w:rPr>
          <w:i/>
          <w:spacing w:val="-2"/>
          <w:lang w:val="nl-NL"/>
        </w:rPr>
        <w:t xml:space="preserve">Bộ Giáo dục và Đào tạo </w:t>
      </w:r>
      <w:r w:rsidR="000D14A2" w:rsidRPr="0018316E">
        <w:rPr>
          <w:i/>
          <w:spacing w:val="-2"/>
          <w:lang w:val="nl-NL"/>
        </w:rPr>
        <w:t xml:space="preserve">hướng dẫn chức năng, nhiệm vụ, quyền hạn của Sở Giáo dục và Đào tạo thuộc Ủy ban nhân dân tỉnh, thành phố trực thuộc Trung </w:t>
      </w:r>
      <w:r w:rsidR="000D14A2" w:rsidRPr="0018316E">
        <w:rPr>
          <w:i/>
          <w:spacing w:val="-2"/>
          <w:lang w:val="nl-NL"/>
        </w:rPr>
        <w:lastRenderedPageBreak/>
        <w:t>ương và Phòng Văn hóa - Xã hội thuộc Ủy ban nhân dân xã, phường, đặc khu thuộc tỉnh, thành phố</w:t>
      </w:r>
      <w:r w:rsidR="000D14A2" w:rsidRPr="00262DF5">
        <w:rPr>
          <w:i/>
          <w:lang w:val="nl-NL"/>
        </w:rPr>
        <w:t xml:space="preserve"> trực thuộc Trung ương trong lĩnh vực giáo dục và đào tạo;</w:t>
      </w:r>
    </w:p>
    <w:p w:rsidR="00824398" w:rsidRDefault="00477E98" w:rsidP="0018316E">
      <w:pPr>
        <w:spacing w:before="80"/>
        <w:ind w:firstLine="720"/>
        <w:jc w:val="both"/>
        <w:rPr>
          <w:i/>
        </w:rPr>
      </w:pPr>
      <w:r w:rsidRPr="00262DF5">
        <w:rPr>
          <w:i/>
        </w:rPr>
        <w:t xml:space="preserve">Theo đề nghị của Giám đốc Sở </w:t>
      </w:r>
      <w:r w:rsidR="00C63452" w:rsidRPr="00262DF5">
        <w:rPr>
          <w:i/>
        </w:rPr>
        <w:t>Giáo dục và Đào tạo</w:t>
      </w:r>
      <w:r w:rsidRPr="00262DF5">
        <w:rPr>
          <w:i/>
        </w:rPr>
        <w:t xml:space="preserve"> tại Tờ trìn</w:t>
      </w:r>
      <w:r w:rsidR="0018316E">
        <w:rPr>
          <w:i/>
        </w:rPr>
        <w:t>h số 857</w:t>
      </w:r>
      <w:r w:rsidRPr="00262DF5">
        <w:rPr>
          <w:i/>
        </w:rPr>
        <w:t>/TTr-</w:t>
      </w:r>
      <w:r w:rsidR="005C5516" w:rsidRPr="00262DF5">
        <w:rPr>
          <w:i/>
        </w:rPr>
        <w:t>SGDĐT</w:t>
      </w:r>
      <w:r w:rsidR="0018316E">
        <w:rPr>
          <w:i/>
        </w:rPr>
        <w:t xml:space="preserve"> ngày 21 tháng 8 năm </w:t>
      </w:r>
      <w:r w:rsidR="00D84E41">
        <w:rPr>
          <w:i/>
        </w:rPr>
        <w:t>2025;</w:t>
      </w:r>
    </w:p>
    <w:p w:rsidR="00D84E41" w:rsidRDefault="00D84E41" w:rsidP="0018316E">
      <w:pPr>
        <w:spacing w:before="80"/>
        <w:ind w:firstLine="720"/>
        <w:jc w:val="both"/>
        <w:rPr>
          <w:i/>
        </w:rPr>
      </w:pPr>
      <w:r>
        <w:rPr>
          <w:i/>
        </w:rPr>
        <w:t>Ủy ban nhân tỉnh ban hành Quyết định quy định chức năng, nhiệm vụ, quyền hạn và cơ cấu tổ chức của Sở Giáo dục và Đào tạo tỉnh Tây Ninh.</w:t>
      </w:r>
    </w:p>
    <w:p w:rsidR="0018316E" w:rsidRPr="00262DF5" w:rsidRDefault="0018316E" w:rsidP="0018316E">
      <w:pPr>
        <w:spacing w:before="80"/>
        <w:ind w:firstLine="720"/>
        <w:jc w:val="both"/>
        <w:rPr>
          <w:i/>
        </w:rPr>
      </w:pPr>
    </w:p>
    <w:p w:rsidR="00824398" w:rsidRPr="00262DF5" w:rsidRDefault="00477E98" w:rsidP="0018316E">
      <w:pPr>
        <w:spacing w:before="80"/>
        <w:ind w:firstLine="720"/>
        <w:jc w:val="both"/>
        <w:rPr>
          <w:bCs w:val="0"/>
        </w:rPr>
      </w:pPr>
      <w:r w:rsidRPr="00262DF5">
        <w:rPr>
          <w:b/>
        </w:rPr>
        <w:t xml:space="preserve">Điều 1. </w:t>
      </w:r>
      <w:r w:rsidRPr="00262DF5">
        <w:rPr>
          <w:bCs w:val="0"/>
        </w:rPr>
        <w:t xml:space="preserve">Ban hành kèm theo Quyết định này Quy định chức năng, nhiệm vụ, quyền hạn, cơ cấu tổ chức của Sở </w:t>
      </w:r>
      <w:r w:rsidR="00160BA6" w:rsidRPr="00262DF5">
        <w:rPr>
          <w:bCs w:val="0"/>
        </w:rPr>
        <w:t>Giáo dục và Đào tạo</w:t>
      </w:r>
      <w:r w:rsidRPr="00262DF5">
        <w:rPr>
          <w:bCs w:val="0"/>
        </w:rPr>
        <w:t xml:space="preserve"> tỉnh Tây Ninh.</w:t>
      </w:r>
    </w:p>
    <w:p w:rsidR="00C41AAA" w:rsidRPr="00262DF5" w:rsidRDefault="00477E98" w:rsidP="0018316E">
      <w:pPr>
        <w:spacing w:before="120" w:after="120"/>
        <w:ind w:firstLine="720"/>
        <w:jc w:val="both"/>
        <w:rPr>
          <w:shd w:val="clear" w:color="auto" w:fill="FFFFFF"/>
        </w:rPr>
      </w:pPr>
      <w:r w:rsidRPr="00262DF5">
        <w:rPr>
          <w:b/>
        </w:rPr>
        <w:t xml:space="preserve">Điều 2. </w:t>
      </w:r>
      <w:r w:rsidR="00C41AAA" w:rsidRPr="00262DF5">
        <w:rPr>
          <w:shd w:val="clear" w:color="auto" w:fill="FFFFFF"/>
        </w:rPr>
        <w:t>Giao Giám đốc Sở Giáo dục và Đào tạo phối hợp với các cơ quan, đơn vị, địa phương tổ chức triển khai thực hiện Quyết định này.</w:t>
      </w:r>
    </w:p>
    <w:p w:rsidR="00C41AAA" w:rsidRPr="0018316E" w:rsidRDefault="00C41AAA" w:rsidP="0018316E">
      <w:pPr>
        <w:spacing w:before="120" w:after="120"/>
        <w:ind w:firstLine="720"/>
        <w:jc w:val="both"/>
        <w:rPr>
          <w:lang w:val="nl-NL"/>
        </w:rPr>
      </w:pPr>
      <w:r w:rsidRPr="00262DF5">
        <w:rPr>
          <w:shd w:val="clear" w:color="auto" w:fill="FFFFFF"/>
        </w:rPr>
        <w:t xml:space="preserve">Quyết định này có hiệu lực thi hành kể từ </w:t>
      </w:r>
      <w:r w:rsidR="0009678F">
        <w:rPr>
          <w:shd w:val="clear" w:color="auto" w:fill="FFFFFF"/>
        </w:rPr>
        <w:t>ngày ký và</w:t>
      </w:r>
      <w:r w:rsidRPr="00262DF5">
        <w:rPr>
          <w:shd w:val="clear" w:color="auto" w:fill="FFFFFF"/>
        </w:rPr>
        <w:t xml:space="preserve"> thay thế </w:t>
      </w:r>
      <w:r w:rsidRPr="00262DF5">
        <w:rPr>
          <w:lang w:val="nl-NL"/>
        </w:rPr>
        <w:t>Quyết định số 29/20</w:t>
      </w:r>
      <w:r w:rsidR="004974A5">
        <w:rPr>
          <w:lang w:val="nl-NL"/>
        </w:rPr>
        <w:t xml:space="preserve">25/QĐ-UBND ngày 25 tháng 3 năm </w:t>
      </w:r>
      <w:r w:rsidR="0018316E">
        <w:rPr>
          <w:lang w:val="nl-NL"/>
        </w:rPr>
        <w:t>2025 của Ủy</w:t>
      </w:r>
      <w:r w:rsidRPr="00262DF5">
        <w:rPr>
          <w:lang w:val="nl-NL"/>
        </w:rPr>
        <w:t xml:space="preserve"> ban </w:t>
      </w:r>
      <w:r w:rsidR="00C11772">
        <w:rPr>
          <w:lang w:val="nl-NL"/>
        </w:rPr>
        <w:t>nhân dân tỉnh Long An ban hành Q</w:t>
      </w:r>
      <w:r w:rsidRPr="00262DF5">
        <w:rPr>
          <w:lang w:val="nl-NL"/>
        </w:rPr>
        <w:t>uy định chức năng, nhiệm vụ, quyền hạn và cơ cấu tổ chức của Sở G</w:t>
      </w:r>
      <w:r w:rsidR="0018316E">
        <w:rPr>
          <w:lang w:val="nl-NL"/>
        </w:rPr>
        <w:t xml:space="preserve">iáo dục và Đào tạo tỉnh Long An và </w:t>
      </w:r>
      <w:r w:rsidRPr="00262DF5">
        <w:rPr>
          <w:lang w:val="nl-NL"/>
        </w:rPr>
        <w:t xml:space="preserve">Quyết </w:t>
      </w:r>
      <w:r w:rsidR="004974A5">
        <w:rPr>
          <w:lang w:val="nl-NL"/>
        </w:rPr>
        <w:t xml:space="preserve">định số 14/2025/QĐ-UBND ngày 28 tháng 02 năm </w:t>
      </w:r>
      <w:r w:rsidRPr="00262DF5">
        <w:rPr>
          <w:lang w:val="nl-NL"/>
        </w:rPr>
        <w:t xml:space="preserve">2025 của </w:t>
      </w:r>
      <w:r w:rsidR="0018316E">
        <w:rPr>
          <w:lang w:val="nl-NL"/>
        </w:rPr>
        <w:t>Ủy</w:t>
      </w:r>
      <w:r w:rsidR="0009678F" w:rsidRPr="00262DF5">
        <w:rPr>
          <w:lang w:val="nl-NL"/>
        </w:rPr>
        <w:t xml:space="preserve"> ban </w:t>
      </w:r>
      <w:r w:rsidR="0009678F">
        <w:rPr>
          <w:lang w:val="nl-NL"/>
        </w:rPr>
        <w:t>nhân dân tỉnh</w:t>
      </w:r>
      <w:r w:rsidRPr="00262DF5">
        <w:rPr>
          <w:lang w:val="nl-NL"/>
        </w:rPr>
        <w:t xml:space="preserve"> Tây Ninh ban hành Quy định chức năng, nhiệm vụ, quyền hạn và cơ cấu tổ chức của Sở Giáo dục và Đào tạo tỉnh Tây Ninh.</w:t>
      </w:r>
    </w:p>
    <w:p w:rsidR="00824398" w:rsidRPr="0018316E" w:rsidRDefault="00477E98" w:rsidP="0018316E">
      <w:pPr>
        <w:spacing w:before="120" w:after="240"/>
        <w:ind w:firstLine="720"/>
        <w:jc w:val="both"/>
        <w:rPr>
          <w:spacing w:val="-4"/>
        </w:rPr>
      </w:pPr>
      <w:r w:rsidRPr="00262DF5">
        <w:rPr>
          <w:b/>
        </w:rPr>
        <w:t xml:space="preserve">Điều 3. </w:t>
      </w:r>
      <w:r w:rsidRPr="00262DF5">
        <w:t>Chánh Văn phòng Ủy ban nhân dân tỉnh,</w:t>
      </w:r>
      <w:r w:rsidR="0018316E">
        <w:t xml:space="preserve"> Giám đốc Sở Nội vụ,</w:t>
      </w:r>
      <w:r w:rsidRPr="00262DF5">
        <w:t xml:space="preserve"> </w:t>
      </w:r>
      <w:r w:rsidRPr="0018316E">
        <w:rPr>
          <w:spacing w:val="-4"/>
        </w:rPr>
        <w:t xml:space="preserve">Giám đốc Sở </w:t>
      </w:r>
      <w:r w:rsidR="000152A9" w:rsidRPr="0018316E">
        <w:rPr>
          <w:spacing w:val="-4"/>
        </w:rPr>
        <w:t>Giáo dục và Đào tạo</w:t>
      </w:r>
      <w:r w:rsidRPr="0018316E">
        <w:rPr>
          <w:spacing w:val="-4"/>
        </w:rPr>
        <w:t>, Thủ trưởng các sở, ban, ngành tỉnh và Chủ tịch Ủy ban nhân dân các xã, phường, thi hành Quyết định này</w:t>
      </w:r>
      <w:r w:rsidRPr="0018316E">
        <w:rPr>
          <w:bCs w:val="0"/>
          <w:spacing w:val="-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1116"/>
        <w:gridCol w:w="4531"/>
      </w:tblGrid>
      <w:tr w:rsidR="00262DF5" w:rsidRPr="00262DF5">
        <w:tc>
          <w:tcPr>
            <w:tcW w:w="4531" w:type="dxa"/>
            <w:gridSpan w:val="2"/>
          </w:tcPr>
          <w:p w:rsidR="00824398" w:rsidRPr="00262DF5" w:rsidRDefault="00477E98">
            <w:pPr>
              <w:tabs>
                <w:tab w:val="center" w:pos="4536"/>
              </w:tabs>
              <w:jc w:val="both"/>
              <w:rPr>
                <w:b/>
                <w:i/>
                <w:sz w:val="24"/>
                <w:szCs w:val="26"/>
              </w:rPr>
            </w:pPr>
            <w:r w:rsidRPr="00262DF5">
              <w:rPr>
                <w:b/>
                <w:i/>
                <w:sz w:val="24"/>
                <w:szCs w:val="26"/>
              </w:rPr>
              <w:t>Nơi nhận:</w:t>
            </w:r>
          </w:p>
          <w:p w:rsidR="002F7519" w:rsidRPr="00262DF5" w:rsidRDefault="006178B1" w:rsidP="002F7519">
            <w:pPr>
              <w:jc w:val="both"/>
              <w:rPr>
                <w:sz w:val="22"/>
                <w:szCs w:val="22"/>
              </w:rPr>
            </w:pPr>
            <w:r w:rsidRPr="00262DF5">
              <w:rPr>
                <w:sz w:val="22"/>
                <w:szCs w:val="22"/>
              </w:rPr>
              <w:t>- Như Điều 3</w:t>
            </w:r>
            <w:r w:rsidR="002F7519" w:rsidRPr="00262DF5">
              <w:rPr>
                <w:sz w:val="22"/>
                <w:szCs w:val="22"/>
              </w:rPr>
              <w:t>;</w:t>
            </w:r>
          </w:p>
          <w:p w:rsidR="002F7519" w:rsidRPr="00262DF5" w:rsidRDefault="002F7519" w:rsidP="002F7519">
            <w:pPr>
              <w:jc w:val="both"/>
              <w:rPr>
                <w:sz w:val="22"/>
                <w:szCs w:val="22"/>
              </w:rPr>
            </w:pPr>
            <w:r w:rsidRPr="00262DF5">
              <w:rPr>
                <w:sz w:val="22"/>
                <w:szCs w:val="22"/>
              </w:rPr>
              <w:t>- Bộ Giáo dục và Đào tạo;</w:t>
            </w:r>
          </w:p>
          <w:p w:rsidR="002F7519" w:rsidRPr="00262DF5" w:rsidRDefault="002F7519" w:rsidP="002F7519">
            <w:pPr>
              <w:jc w:val="both"/>
              <w:rPr>
                <w:sz w:val="22"/>
                <w:szCs w:val="22"/>
              </w:rPr>
            </w:pPr>
            <w:r w:rsidRPr="00262DF5">
              <w:rPr>
                <w:sz w:val="22"/>
                <w:szCs w:val="22"/>
              </w:rPr>
              <w:t>- Bộ Nội vụ;</w:t>
            </w:r>
          </w:p>
          <w:p w:rsidR="002F7519" w:rsidRPr="00262DF5" w:rsidRDefault="002F7519" w:rsidP="00B2772E">
            <w:pPr>
              <w:ind w:left="176" w:hanging="176"/>
              <w:rPr>
                <w:sz w:val="22"/>
                <w:szCs w:val="22"/>
              </w:rPr>
            </w:pPr>
            <w:r w:rsidRPr="00262DF5">
              <w:rPr>
                <w:sz w:val="22"/>
                <w:szCs w:val="22"/>
              </w:rPr>
              <w:t xml:space="preserve">- </w:t>
            </w:r>
            <w:r w:rsidR="00B2772E" w:rsidRPr="00262DF5">
              <w:rPr>
                <w:sz w:val="22"/>
                <w:szCs w:val="22"/>
              </w:rPr>
              <w:t>Cục Kiểm tra văn bản và Quản lý xử lý vi phạm hành chính - Bộ Tư pháp</w:t>
            </w:r>
            <w:r w:rsidRPr="00262DF5">
              <w:rPr>
                <w:sz w:val="22"/>
                <w:szCs w:val="22"/>
              </w:rPr>
              <w:t>;</w:t>
            </w:r>
          </w:p>
          <w:p w:rsidR="002F7519" w:rsidRPr="00262DF5" w:rsidRDefault="002F7519" w:rsidP="002F7519">
            <w:pPr>
              <w:jc w:val="both"/>
              <w:rPr>
                <w:sz w:val="22"/>
                <w:szCs w:val="22"/>
              </w:rPr>
            </w:pPr>
            <w:r w:rsidRPr="00262DF5">
              <w:rPr>
                <w:sz w:val="22"/>
                <w:szCs w:val="22"/>
              </w:rPr>
              <w:t>- Vụ Pháp chế</w:t>
            </w:r>
            <w:r w:rsidR="0018316E">
              <w:rPr>
                <w:sz w:val="22"/>
                <w:szCs w:val="22"/>
              </w:rPr>
              <w:t>, Bộ Giáo dục và Đào tạo</w:t>
            </w:r>
            <w:r w:rsidRPr="00262DF5">
              <w:rPr>
                <w:sz w:val="22"/>
                <w:szCs w:val="22"/>
              </w:rPr>
              <w:t>;</w:t>
            </w:r>
          </w:p>
          <w:p w:rsidR="002F7519" w:rsidRPr="00262DF5" w:rsidRDefault="002F7519" w:rsidP="002F7519">
            <w:pPr>
              <w:jc w:val="both"/>
              <w:rPr>
                <w:sz w:val="22"/>
                <w:szCs w:val="22"/>
              </w:rPr>
            </w:pPr>
            <w:r w:rsidRPr="00262DF5">
              <w:rPr>
                <w:sz w:val="22"/>
                <w:szCs w:val="22"/>
              </w:rPr>
              <w:t>- Vụ Pháp chế</w:t>
            </w:r>
            <w:r w:rsidR="0018316E">
              <w:rPr>
                <w:sz w:val="22"/>
                <w:szCs w:val="22"/>
              </w:rPr>
              <w:t>,</w:t>
            </w:r>
            <w:r w:rsidRPr="00262DF5">
              <w:rPr>
                <w:sz w:val="22"/>
                <w:szCs w:val="22"/>
              </w:rPr>
              <w:t xml:space="preserve"> Bộ Nội vụ;</w:t>
            </w:r>
          </w:p>
          <w:p w:rsidR="002F7519" w:rsidRPr="00262DF5" w:rsidRDefault="002F7519" w:rsidP="002F7519">
            <w:pPr>
              <w:rPr>
                <w:sz w:val="22"/>
                <w:szCs w:val="22"/>
              </w:rPr>
            </w:pPr>
            <w:r w:rsidRPr="00262DF5">
              <w:rPr>
                <w:sz w:val="22"/>
                <w:szCs w:val="22"/>
              </w:rPr>
              <w:t>- Thường trực Tỉnh ủy;</w:t>
            </w:r>
          </w:p>
          <w:p w:rsidR="002F7519" w:rsidRDefault="002F7519" w:rsidP="002F7519">
            <w:pPr>
              <w:rPr>
                <w:sz w:val="22"/>
                <w:szCs w:val="22"/>
              </w:rPr>
            </w:pPr>
            <w:r w:rsidRPr="00262DF5">
              <w:rPr>
                <w:sz w:val="22"/>
                <w:szCs w:val="22"/>
              </w:rPr>
              <w:t>- Thường trực HĐND tỉnh;</w:t>
            </w:r>
            <w:r w:rsidRPr="00262DF5">
              <w:rPr>
                <w:sz w:val="22"/>
                <w:szCs w:val="22"/>
              </w:rPr>
              <w:br/>
              <w:t>- CT, các PCT UBND tỉnh;</w:t>
            </w:r>
            <w:r w:rsidRPr="00262DF5">
              <w:rPr>
                <w:sz w:val="22"/>
                <w:szCs w:val="22"/>
              </w:rPr>
              <w:br/>
              <w:t xml:space="preserve">- </w:t>
            </w:r>
            <w:r w:rsidR="0018316E">
              <w:rPr>
                <w:sz w:val="22"/>
                <w:szCs w:val="22"/>
              </w:rPr>
              <w:t>Ủy ban Mặt trận Tổ quốc Việt Nam tỉnh</w:t>
            </w:r>
            <w:r w:rsidRPr="00262DF5">
              <w:rPr>
                <w:sz w:val="22"/>
                <w:szCs w:val="22"/>
              </w:rPr>
              <w:t>;</w:t>
            </w:r>
          </w:p>
          <w:p w:rsidR="0018316E" w:rsidRPr="00262DF5" w:rsidRDefault="0018316E" w:rsidP="002F7519">
            <w:pPr>
              <w:rPr>
                <w:sz w:val="22"/>
                <w:szCs w:val="22"/>
              </w:rPr>
            </w:pPr>
            <w:r>
              <w:rPr>
                <w:sz w:val="22"/>
                <w:szCs w:val="22"/>
              </w:rPr>
              <w:t>- Các tổ chức CT-XH cấp tỉnh;</w:t>
            </w:r>
          </w:p>
          <w:p w:rsidR="002F7519" w:rsidRPr="00262DF5" w:rsidRDefault="002F7519" w:rsidP="002F7519">
            <w:pPr>
              <w:rPr>
                <w:sz w:val="22"/>
                <w:szCs w:val="22"/>
              </w:rPr>
            </w:pPr>
            <w:r w:rsidRPr="00262DF5">
              <w:rPr>
                <w:sz w:val="22"/>
                <w:szCs w:val="22"/>
              </w:rPr>
              <w:t>- CVP, các PCVP UBND tỉnh;</w:t>
            </w:r>
          </w:p>
          <w:p w:rsidR="002F7519" w:rsidRPr="00262DF5" w:rsidRDefault="002F7519" w:rsidP="002F7519">
            <w:pPr>
              <w:rPr>
                <w:sz w:val="22"/>
                <w:szCs w:val="22"/>
              </w:rPr>
            </w:pPr>
            <w:r w:rsidRPr="00262DF5">
              <w:rPr>
                <w:sz w:val="22"/>
                <w:szCs w:val="22"/>
              </w:rPr>
              <w:t>- Các cơ quan ngành dọc đóng trên địa bàn tỉnh;</w:t>
            </w:r>
          </w:p>
          <w:p w:rsidR="002F7519" w:rsidRPr="00262DF5" w:rsidRDefault="002F7519" w:rsidP="007B5D5C">
            <w:pPr>
              <w:ind w:left="176" w:hanging="176"/>
              <w:rPr>
                <w:sz w:val="22"/>
                <w:szCs w:val="22"/>
              </w:rPr>
            </w:pPr>
            <w:r w:rsidRPr="00262DF5">
              <w:rPr>
                <w:sz w:val="22"/>
                <w:szCs w:val="22"/>
              </w:rPr>
              <w:t xml:space="preserve">- </w:t>
            </w:r>
            <w:r w:rsidR="007B5D5C">
              <w:rPr>
                <w:sz w:val="22"/>
                <w:szCs w:val="22"/>
              </w:rPr>
              <w:t xml:space="preserve">Trung tâm </w:t>
            </w:r>
            <w:r w:rsidRPr="00262DF5">
              <w:rPr>
                <w:sz w:val="22"/>
                <w:szCs w:val="22"/>
              </w:rPr>
              <w:t>Công báo</w:t>
            </w:r>
            <w:r w:rsidR="0018316E">
              <w:rPr>
                <w:sz w:val="22"/>
                <w:szCs w:val="22"/>
              </w:rPr>
              <w:t xml:space="preserve"> – Tin học;</w:t>
            </w:r>
          </w:p>
          <w:p w:rsidR="002F7519" w:rsidRPr="00262DF5" w:rsidRDefault="002F7519" w:rsidP="002F7519">
            <w:pPr>
              <w:tabs>
                <w:tab w:val="center" w:pos="1701"/>
                <w:tab w:val="center" w:pos="6804"/>
              </w:tabs>
              <w:rPr>
                <w:sz w:val="22"/>
                <w:szCs w:val="22"/>
              </w:rPr>
            </w:pPr>
            <w:r w:rsidRPr="00262DF5">
              <w:rPr>
                <w:sz w:val="22"/>
                <w:szCs w:val="22"/>
              </w:rPr>
              <w:t xml:space="preserve">- Phòng </w:t>
            </w:r>
            <w:r w:rsidR="0018316E">
              <w:rPr>
                <w:sz w:val="22"/>
                <w:szCs w:val="22"/>
              </w:rPr>
              <w:t>Tổng hợp</w:t>
            </w:r>
            <w:r w:rsidRPr="00262DF5">
              <w:rPr>
                <w:sz w:val="22"/>
                <w:szCs w:val="22"/>
              </w:rPr>
              <w:t>;</w:t>
            </w:r>
          </w:p>
          <w:p w:rsidR="00824398" w:rsidRPr="00262DF5" w:rsidRDefault="0018316E" w:rsidP="002F7519">
            <w:pPr>
              <w:tabs>
                <w:tab w:val="center" w:pos="4536"/>
              </w:tabs>
              <w:jc w:val="both"/>
              <w:rPr>
                <w:sz w:val="22"/>
                <w:szCs w:val="22"/>
              </w:rPr>
            </w:pPr>
            <w:r>
              <w:rPr>
                <w:sz w:val="22"/>
                <w:szCs w:val="22"/>
              </w:rPr>
              <w:t>- Lưu: VT, DK.</w:t>
            </w:r>
          </w:p>
          <w:p w:rsidR="00A954FF" w:rsidRPr="00262DF5" w:rsidRDefault="00A954FF" w:rsidP="002F7519">
            <w:pPr>
              <w:tabs>
                <w:tab w:val="center" w:pos="4536"/>
              </w:tabs>
              <w:jc w:val="both"/>
              <w:rPr>
                <w:sz w:val="22"/>
                <w:szCs w:val="22"/>
              </w:rPr>
            </w:pPr>
          </w:p>
          <w:p w:rsidR="00A954FF" w:rsidRPr="00262DF5" w:rsidRDefault="00A954FF" w:rsidP="002F7519">
            <w:pPr>
              <w:tabs>
                <w:tab w:val="center" w:pos="4536"/>
              </w:tabs>
              <w:jc w:val="both"/>
              <w:rPr>
                <w:sz w:val="22"/>
                <w:szCs w:val="22"/>
              </w:rPr>
            </w:pPr>
          </w:p>
          <w:p w:rsidR="00A954FF" w:rsidRDefault="00A954FF" w:rsidP="002F7519">
            <w:pPr>
              <w:tabs>
                <w:tab w:val="center" w:pos="4536"/>
              </w:tabs>
              <w:jc w:val="both"/>
              <w:rPr>
                <w:sz w:val="22"/>
                <w:szCs w:val="22"/>
              </w:rPr>
            </w:pPr>
          </w:p>
          <w:p w:rsidR="0054711A" w:rsidRDefault="0054711A" w:rsidP="002F7519">
            <w:pPr>
              <w:tabs>
                <w:tab w:val="center" w:pos="4536"/>
              </w:tabs>
              <w:jc w:val="both"/>
              <w:rPr>
                <w:sz w:val="22"/>
                <w:szCs w:val="22"/>
              </w:rPr>
            </w:pPr>
          </w:p>
          <w:p w:rsidR="0054711A" w:rsidRDefault="0054711A" w:rsidP="002F7519">
            <w:pPr>
              <w:tabs>
                <w:tab w:val="center" w:pos="4536"/>
              </w:tabs>
              <w:jc w:val="both"/>
              <w:rPr>
                <w:sz w:val="22"/>
                <w:szCs w:val="22"/>
              </w:rPr>
            </w:pPr>
          </w:p>
          <w:p w:rsidR="00385B68" w:rsidRDefault="00385B68" w:rsidP="002F7519">
            <w:pPr>
              <w:tabs>
                <w:tab w:val="center" w:pos="4536"/>
              </w:tabs>
              <w:jc w:val="both"/>
              <w:rPr>
                <w:sz w:val="22"/>
                <w:szCs w:val="22"/>
              </w:rPr>
            </w:pPr>
          </w:p>
          <w:p w:rsidR="00980E87" w:rsidRPr="00262DF5" w:rsidRDefault="00980E87" w:rsidP="002F7519">
            <w:pPr>
              <w:tabs>
                <w:tab w:val="center" w:pos="4536"/>
              </w:tabs>
              <w:jc w:val="both"/>
              <w:rPr>
                <w:sz w:val="22"/>
                <w:szCs w:val="22"/>
              </w:rPr>
            </w:pPr>
          </w:p>
          <w:p w:rsidR="0018316E" w:rsidRPr="00262DF5" w:rsidRDefault="0018316E" w:rsidP="002F7519">
            <w:pPr>
              <w:tabs>
                <w:tab w:val="center" w:pos="4536"/>
              </w:tabs>
              <w:jc w:val="both"/>
              <w:rPr>
                <w:sz w:val="26"/>
                <w:szCs w:val="26"/>
              </w:rPr>
            </w:pPr>
          </w:p>
        </w:tc>
        <w:tc>
          <w:tcPr>
            <w:tcW w:w="4531" w:type="dxa"/>
          </w:tcPr>
          <w:p w:rsidR="00824398" w:rsidRPr="00262DF5" w:rsidRDefault="00477E98">
            <w:pPr>
              <w:tabs>
                <w:tab w:val="center" w:pos="4536"/>
              </w:tabs>
              <w:jc w:val="center"/>
              <w:rPr>
                <w:b/>
                <w:szCs w:val="26"/>
              </w:rPr>
            </w:pPr>
            <w:r w:rsidRPr="00262DF5">
              <w:rPr>
                <w:b/>
                <w:szCs w:val="26"/>
              </w:rPr>
              <w:t>TM. ỦY BAN NHÂN DÂN</w:t>
            </w:r>
          </w:p>
          <w:p w:rsidR="00824398" w:rsidRDefault="00477E98">
            <w:pPr>
              <w:tabs>
                <w:tab w:val="center" w:pos="4536"/>
              </w:tabs>
              <w:jc w:val="center"/>
              <w:rPr>
                <w:b/>
                <w:szCs w:val="26"/>
              </w:rPr>
            </w:pPr>
            <w:r w:rsidRPr="00262DF5">
              <w:rPr>
                <w:b/>
                <w:szCs w:val="26"/>
              </w:rPr>
              <w:t>CHỦ TỊCH</w:t>
            </w:r>
          </w:p>
          <w:p w:rsidR="0018316E" w:rsidRDefault="0018316E">
            <w:pPr>
              <w:tabs>
                <w:tab w:val="center" w:pos="4536"/>
              </w:tabs>
              <w:jc w:val="center"/>
              <w:rPr>
                <w:b/>
                <w:szCs w:val="26"/>
              </w:rPr>
            </w:pPr>
          </w:p>
          <w:p w:rsidR="0018316E" w:rsidRDefault="0018316E">
            <w:pPr>
              <w:tabs>
                <w:tab w:val="center" w:pos="4536"/>
              </w:tabs>
              <w:jc w:val="center"/>
              <w:rPr>
                <w:b/>
                <w:szCs w:val="26"/>
              </w:rPr>
            </w:pPr>
          </w:p>
          <w:p w:rsidR="0018316E" w:rsidRDefault="0018316E">
            <w:pPr>
              <w:tabs>
                <w:tab w:val="center" w:pos="4536"/>
              </w:tabs>
              <w:jc w:val="center"/>
              <w:rPr>
                <w:b/>
                <w:szCs w:val="26"/>
              </w:rPr>
            </w:pPr>
          </w:p>
          <w:p w:rsidR="0018316E" w:rsidRDefault="0018316E">
            <w:pPr>
              <w:tabs>
                <w:tab w:val="center" w:pos="4536"/>
              </w:tabs>
              <w:jc w:val="center"/>
              <w:rPr>
                <w:b/>
                <w:szCs w:val="26"/>
              </w:rPr>
            </w:pPr>
          </w:p>
          <w:p w:rsidR="0018316E" w:rsidRDefault="0018316E">
            <w:pPr>
              <w:tabs>
                <w:tab w:val="center" w:pos="4536"/>
              </w:tabs>
              <w:jc w:val="center"/>
              <w:rPr>
                <w:b/>
                <w:szCs w:val="26"/>
              </w:rPr>
            </w:pPr>
          </w:p>
          <w:p w:rsidR="0018316E" w:rsidRDefault="0018316E">
            <w:pPr>
              <w:tabs>
                <w:tab w:val="center" w:pos="4536"/>
              </w:tabs>
              <w:jc w:val="center"/>
              <w:rPr>
                <w:b/>
                <w:szCs w:val="26"/>
              </w:rPr>
            </w:pPr>
          </w:p>
          <w:p w:rsidR="0018316E" w:rsidRPr="00262DF5" w:rsidRDefault="0018316E">
            <w:pPr>
              <w:tabs>
                <w:tab w:val="center" w:pos="4536"/>
              </w:tabs>
              <w:jc w:val="center"/>
              <w:rPr>
                <w:b/>
                <w:szCs w:val="26"/>
              </w:rPr>
            </w:pPr>
            <w:r>
              <w:rPr>
                <w:b/>
                <w:szCs w:val="26"/>
              </w:rPr>
              <w:t>Nguyễn Văn Út</w:t>
            </w:r>
          </w:p>
          <w:p w:rsidR="00824398" w:rsidRPr="00262DF5" w:rsidRDefault="00824398">
            <w:pPr>
              <w:tabs>
                <w:tab w:val="center" w:pos="4536"/>
              </w:tabs>
              <w:jc w:val="center"/>
              <w:rPr>
                <w:b/>
                <w:szCs w:val="26"/>
              </w:rPr>
            </w:pPr>
          </w:p>
          <w:p w:rsidR="00824398" w:rsidRPr="00262DF5" w:rsidRDefault="00824398">
            <w:pPr>
              <w:tabs>
                <w:tab w:val="center" w:pos="4536"/>
              </w:tabs>
              <w:jc w:val="center"/>
              <w:rPr>
                <w:b/>
                <w:szCs w:val="26"/>
              </w:rPr>
            </w:pPr>
          </w:p>
          <w:p w:rsidR="00824398" w:rsidRPr="00262DF5" w:rsidRDefault="00824398">
            <w:pPr>
              <w:tabs>
                <w:tab w:val="center" w:pos="4536"/>
              </w:tabs>
              <w:jc w:val="center"/>
              <w:rPr>
                <w:b/>
                <w:szCs w:val="26"/>
              </w:rPr>
            </w:pPr>
          </w:p>
          <w:p w:rsidR="00824398" w:rsidRPr="00262DF5" w:rsidRDefault="00824398">
            <w:pPr>
              <w:tabs>
                <w:tab w:val="center" w:pos="4536"/>
              </w:tabs>
              <w:jc w:val="center"/>
              <w:rPr>
                <w:b/>
                <w:szCs w:val="26"/>
              </w:rPr>
            </w:pPr>
          </w:p>
          <w:p w:rsidR="00824398" w:rsidRPr="00262DF5" w:rsidRDefault="00824398">
            <w:pPr>
              <w:tabs>
                <w:tab w:val="center" w:pos="4536"/>
              </w:tabs>
              <w:jc w:val="center"/>
              <w:rPr>
                <w:b/>
                <w:szCs w:val="26"/>
              </w:rPr>
            </w:pPr>
          </w:p>
          <w:p w:rsidR="00824398" w:rsidRPr="00262DF5" w:rsidRDefault="00824398">
            <w:pPr>
              <w:tabs>
                <w:tab w:val="center" w:pos="4536"/>
              </w:tabs>
              <w:jc w:val="center"/>
              <w:rPr>
                <w:b/>
                <w:szCs w:val="26"/>
              </w:rPr>
            </w:pPr>
          </w:p>
          <w:p w:rsidR="00824398" w:rsidRPr="00262DF5" w:rsidRDefault="00824398">
            <w:pPr>
              <w:tabs>
                <w:tab w:val="center" w:pos="4536"/>
              </w:tabs>
              <w:jc w:val="center"/>
              <w:rPr>
                <w:sz w:val="26"/>
                <w:szCs w:val="26"/>
              </w:rPr>
            </w:pPr>
          </w:p>
          <w:p w:rsidR="00824398" w:rsidRPr="00262DF5" w:rsidRDefault="00824398">
            <w:pPr>
              <w:tabs>
                <w:tab w:val="center" w:pos="4536"/>
              </w:tabs>
              <w:jc w:val="center"/>
              <w:rPr>
                <w:sz w:val="26"/>
                <w:szCs w:val="26"/>
              </w:rPr>
            </w:pPr>
          </w:p>
          <w:p w:rsidR="00824398" w:rsidRPr="00262DF5" w:rsidRDefault="00824398">
            <w:pPr>
              <w:tabs>
                <w:tab w:val="center" w:pos="4536"/>
              </w:tabs>
              <w:jc w:val="center"/>
              <w:rPr>
                <w:sz w:val="26"/>
                <w:szCs w:val="26"/>
              </w:rPr>
            </w:pPr>
          </w:p>
          <w:p w:rsidR="00824398" w:rsidRPr="00262DF5" w:rsidRDefault="00824398">
            <w:pPr>
              <w:tabs>
                <w:tab w:val="center" w:pos="4536"/>
              </w:tabs>
              <w:jc w:val="center"/>
              <w:rPr>
                <w:sz w:val="26"/>
                <w:szCs w:val="26"/>
              </w:rPr>
            </w:pPr>
          </w:p>
          <w:p w:rsidR="00824398" w:rsidRPr="00262DF5" w:rsidRDefault="00824398">
            <w:pPr>
              <w:tabs>
                <w:tab w:val="center" w:pos="4536"/>
              </w:tabs>
              <w:jc w:val="center"/>
              <w:rPr>
                <w:sz w:val="26"/>
                <w:szCs w:val="26"/>
              </w:rPr>
            </w:pPr>
          </w:p>
          <w:p w:rsidR="0018316E" w:rsidRPr="00262DF5" w:rsidRDefault="0018316E">
            <w:pPr>
              <w:tabs>
                <w:tab w:val="center" w:pos="4536"/>
              </w:tabs>
              <w:jc w:val="center"/>
              <w:rPr>
                <w:sz w:val="26"/>
                <w:szCs w:val="26"/>
              </w:rPr>
            </w:pPr>
          </w:p>
        </w:tc>
      </w:tr>
      <w:tr w:rsidR="00262DF5" w:rsidRPr="00262DF5">
        <w:tc>
          <w:tcPr>
            <w:tcW w:w="3415" w:type="dxa"/>
          </w:tcPr>
          <w:p w:rsidR="00824398" w:rsidRPr="00262DF5" w:rsidRDefault="00477E98">
            <w:pPr>
              <w:ind w:right="-91"/>
              <w:jc w:val="center"/>
              <w:rPr>
                <w:b/>
                <w:sz w:val="26"/>
                <w:szCs w:val="26"/>
              </w:rPr>
            </w:pPr>
            <w:r w:rsidRPr="00262DF5">
              <w:rPr>
                <w:b/>
                <w:sz w:val="26"/>
                <w:szCs w:val="26"/>
              </w:rPr>
              <w:lastRenderedPageBreak/>
              <w:t>ỦY BAN NHÂN DÂN</w:t>
            </w:r>
          </w:p>
          <w:p w:rsidR="00824398" w:rsidRPr="00262DF5" w:rsidRDefault="00477E98">
            <w:pPr>
              <w:ind w:right="-91"/>
              <w:jc w:val="center"/>
              <w:rPr>
                <w:b/>
                <w:sz w:val="26"/>
                <w:szCs w:val="26"/>
              </w:rPr>
            </w:pPr>
            <w:r w:rsidRPr="00262DF5">
              <w:rPr>
                <w:b/>
                <w:sz w:val="26"/>
                <w:szCs w:val="26"/>
              </w:rPr>
              <w:t>TỈNH TÂY NINH</w:t>
            </w:r>
          </w:p>
          <w:p w:rsidR="00824398" w:rsidRPr="00262DF5" w:rsidRDefault="00477E98">
            <w:pPr>
              <w:ind w:right="-91"/>
              <w:jc w:val="center"/>
              <w:rPr>
                <w:b/>
                <w:sz w:val="26"/>
                <w:szCs w:val="26"/>
              </w:rPr>
            </w:pPr>
            <w:r w:rsidRPr="00262DF5">
              <w:rPr>
                <w:b/>
                <w:noProof/>
                <w:sz w:val="26"/>
                <w:szCs w:val="26"/>
              </w:rPr>
              <mc:AlternateContent>
                <mc:Choice Requires="wpg">
                  <w:drawing>
                    <wp:anchor distT="0" distB="0" distL="114300" distR="114300" simplePos="0" relativeHeight="251673600" behindDoc="0" locked="0" layoutInCell="1" allowOverlap="1" wp14:anchorId="68B98353" wp14:editId="2FEFEF3B">
                      <wp:simplePos x="0" y="0"/>
                      <wp:positionH relativeFrom="column">
                        <wp:posOffset>724535</wp:posOffset>
                      </wp:positionH>
                      <wp:positionV relativeFrom="paragraph">
                        <wp:posOffset>43815</wp:posOffset>
                      </wp:positionV>
                      <wp:extent cx="628650" cy="0"/>
                      <wp:effectExtent l="0" t="0" r="19050" b="19050"/>
                      <wp:wrapNone/>
                      <wp:docPr id="4" name="Straight Connector 9"/>
                      <wp:cNvGraphicFramePr/>
                      <a:graphic xmlns:a="http://schemas.openxmlformats.org/drawingml/2006/main">
                        <a:graphicData uri="http://schemas.microsoft.com/office/word/2010/wordprocessingShape">
                          <wps:wsp>
                            <wps:cNvCnPr/>
                            <wps:spPr bwMode="auto">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3" o:spid="_x0000_s3" style="position:absolute;left:0;text-align:left;z-index:251673600;mso-wrap-distance-left:9.00pt;mso-wrap-distance-top:0.00pt;mso-wrap-distance-right:9.00pt;mso-wrap-distance-bottom:0.00pt;visibility:visible;" from="57.0pt,3.4pt" to="106.5pt,3.4pt" filled="f" strokecolor="#000000" strokeweight="0.75pt">
                      <v:stroke dashstyle="solid"/>
                    </v:line>
                  </w:pict>
                </mc:Fallback>
              </mc:AlternateContent>
            </w:r>
          </w:p>
        </w:tc>
        <w:tc>
          <w:tcPr>
            <w:tcW w:w="5647" w:type="dxa"/>
            <w:gridSpan w:val="2"/>
          </w:tcPr>
          <w:p w:rsidR="00824398" w:rsidRPr="00262DF5" w:rsidRDefault="00477E98">
            <w:pPr>
              <w:ind w:right="-91"/>
              <w:jc w:val="center"/>
              <w:rPr>
                <w:b/>
                <w:sz w:val="26"/>
                <w:szCs w:val="26"/>
              </w:rPr>
            </w:pPr>
            <w:r w:rsidRPr="00262DF5">
              <w:rPr>
                <w:b/>
                <w:sz w:val="26"/>
                <w:szCs w:val="26"/>
              </w:rPr>
              <w:t>CỘNG HÒA XÃ HỘI CHỦ NGHĨA VIỆT NAM</w:t>
            </w:r>
          </w:p>
          <w:p w:rsidR="00824398" w:rsidRPr="00262DF5" w:rsidRDefault="00477E98">
            <w:pPr>
              <w:ind w:right="-91"/>
              <w:jc w:val="center"/>
              <w:rPr>
                <w:b/>
                <w:sz w:val="26"/>
                <w:szCs w:val="26"/>
              </w:rPr>
            </w:pPr>
            <w:r w:rsidRPr="00262DF5">
              <w:rPr>
                <w:b/>
                <w:noProof/>
                <w:szCs w:val="26"/>
              </w:rPr>
              <mc:AlternateContent>
                <mc:Choice Requires="wps">
                  <w:drawing>
                    <wp:anchor distT="0" distB="0" distL="114300" distR="114300" simplePos="0" relativeHeight="251674624" behindDoc="0" locked="0" layoutInCell="1" allowOverlap="1" wp14:anchorId="22B96960" wp14:editId="3E0C5188">
                      <wp:simplePos x="0" y="0"/>
                      <wp:positionH relativeFrom="column">
                        <wp:posOffset>641985</wp:posOffset>
                      </wp:positionH>
                      <wp:positionV relativeFrom="paragraph">
                        <wp:posOffset>230505</wp:posOffset>
                      </wp:positionV>
                      <wp:extent cx="2209800" cy="0"/>
                      <wp:effectExtent l="0" t="0" r="19050" b="19050"/>
                      <wp:wrapNone/>
                      <wp:docPr id="5" name="Straight Connector 10"/>
                      <wp:cNvGraphicFramePr/>
                      <a:graphic xmlns:a="http://schemas.openxmlformats.org/drawingml/2006/main">
                        <a:graphicData uri="http://schemas.microsoft.com/office/word/2010/wordprocessingShape">
                          <wps:wsp>
                            <wps:cNvCnPr/>
                            <wps:spPr bwMode="auto">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20E2FF31" id="Straight Connector 10"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50.55pt,18.15pt" to="224.5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" strokecolor="black [3040]"/>
                  </w:pict>
                </mc:Fallback>
              </mc:AlternateContent>
            </w:r>
            <w:r w:rsidRPr="00262DF5">
              <w:rPr>
                <w:b/>
                <w:szCs w:val="26"/>
              </w:rPr>
              <w:t>Độc lập – Tự do – Hạnh phúc</w:t>
            </w:r>
          </w:p>
        </w:tc>
      </w:tr>
    </w:tbl>
    <w:p w:rsidR="00824398" w:rsidRPr="00262DF5" w:rsidRDefault="00824398">
      <w:pPr>
        <w:ind w:right="-91"/>
        <w:rPr>
          <w:sz w:val="26"/>
          <w:szCs w:val="26"/>
        </w:rPr>
      </w:pPr>
    </w:p>
    <w:p w:rsidR="00824398" w:rsidRPr="00262DF5" w:rsidRDefault="00477E98" w:rsidP="004974A5">
      <w:pPr>
        <w:pStyle w:val="Heading3"/>
        <w:ind w:right="-426"/>
        <w:jc w:val="center"/>
        <w:rPr>
          <w:b/>
          <w:bCs/>
        </w:rPr>
      </w:pPr>
      <w:r w:rsidRPr="00262DF5">
        <w:rPr>
          <w:b/>
          <w:bCs/>
        </w:rPr>
        <w:t>QUY ĐỊNH</w:t>
      </w:r>
    </w:p>
    <w:p w:rsidR="00824398" w:rsidRPr="00262DF5" w:rsidRDefault="00477E98" w:rsidP="004974A5">
      <w:pPr>
        <w:pStyle w:val="Heading3"/>
        <w:ind w:right="-426"/>
        <w:jc w:val="center"/>
        <w:rPr>
          <w:b/>
          <w:bCs/>
        </w:rPr>
      </w:pPr>
      <w:r w:rsidRPr="00262DF5">
        <w:rPr>
          <w:b/>
          <w:bCs/>
          <w:szCs w:val="28"/>
        </w:rPr>
        <w:t>Chức năng, nhiệm vụ, quyền hạn, cơ cấu tổ chức</w:t>
      </w:r>
    </w:p>
    <w:p w:rsidR="00824398" w:rsidRPr="00262DF5" w:rsidRDefault="00477E98" w:rsidP="004974A5">
      <w:pPr>
        <w:pStyle w:val="Heading5"/>
        <w:ind w:right="-425"/>
        <w:rPr>
          <w:sz w:val="28"/>
          <w:szCs w:val="28"/>
        </w:rPr>
      </w:pPr>
      <w:r w:rsidRPr="00262DF5">
        <w:rPr>
          <w:sz w:val="28"/>
          <w:szCs w:val="28"/>
        </w:rPr>
        <w:t xml:space="preserve">của Sở </w:t>
      </w:r>
      <w:r w:rsidR="00761A8B" w:rsidRPr="00262DF5">
        <w:rPr>
          <w:sz w:val="28"/>
          <w:szCs w:val="28"/>
        </w:rPr>
        <w:t>Giáo dục và Đào tạo</w:t>
      </w:r>
      <w:r w:rsidRPr="00262DF5">
        <w:rPr>
          <w:sz w:val="28"/>
          <w:szCs w:val="28"/>
        </w:rPr>
        <w:t xml:space="preserve"> tỉnh Tây Ninh</w:t>
      </w:r>
    </w:p>
    <w:p w:rsidR="004974A5" w:rsidRDefault="00477E98" w:rsidP="004974A5">
      <w:pPr>
        <w:jc w:val="center"/>
        <w:rPr>
          <w:i/>
          <w:iCs/>
        </w:rPr>
      </w:pPr>
      <w:r w:rsidRPr="00262DF5">
        <w:rPr>
          <w:i/>
          <w:iCs/>
        </w:rPr>
        <w:t>(</w:t>
      </w:r>
      <w:r w:rsidR="004974A5">
        <w:rPr>
          <w:i/>
          <w:iCs/>
        </w:rPr>
        <w:t>Ban hành k</w:t>
      </w:r>
      <w:r w:rsidRPr="00262DF5">
        <w:rPr>
          <w:i/>
          <w:iCs/>
        </w:rPr>
        <w:t>èm theo Quyết định số</w:t>
      </w:r>
      <w:r w:rsidR="004974A5">
        <w:rPr>
          <w:i/>
          <w:iCs/>
        </w:rPr>
        <w:t xml:space="preserve">       /2025/QĐ-UBND </w:t>
      </w:r>
    </w:p>
    <w:p w:rsidR="00824398" w:rsidRPr="00262DF5" w:rsidRDefault="004974A5" w:rsidP="004974A5">
      <w:pPr>
        <w:jc w:val="center"/>
        <w:rPr>
          <w:i/>
          <w:iCs/>
        </w:rPr>
      </w:pPr>
      <w:r>
        <w:rPr>
          <w:i/>
          <w:iCs/>
        </w:rPr>
        <w:t xml:space="preserve">ngày      tháng </w:t>
      </w:r>
      <w:r w:rsidR="00C11772">
        <w:rPr>
          <w:i/>
          <w:iCs/>
        </w:rPr>
        <w:t>8</w:t>
      </w:r>
      <w:r>
        <w:rPr>
          <w:i/>
          <w:iCs/>
        </w:rPr>
        <w:t xml:space="preserve"> năm </w:t>
      </w:r>
      <w:r w:rsidR="00477E98" w:rsidRPr="00262DF5">
        <w:rPr>
          <w:i/>
          <w:iCs/>
        </w:rPr>
        <w:t>2025 của Ủy ban nhân dân tỉnh Tây Ninh)</w:t>
      </w:r>
    </w:p>
    <w:p w:rsidR="0013199E" w:rsidRDefault="00477E98" w:rsidP="0013199E">
      <w:pPr>
        <w:jc w:val="center"/>
      </w:pPr>
      <w:r w:rsidRPr="00262DF5">
        <w:rPr>
          <w:noProof/>
        </w:rPr>
        <mc:AlternateContent>
          <mc:Choice Requires="wpg">
            <w:drawing>
              <wp:anchor distT="0" distB="0" distL="114300" distR="114300" simplePos="0" relativeHeight="251675648" behindDoc="0" locked="0" layoutInCell="1" allowOverlap="1" wp14:anchorId="79A09715" wp14:editId="20D1082D">
                <wp:simplePos x="0" y="0"/>
                <wp:positionH relativeFrom="column">
                  <wp:posOffset>2158364</wp:posOffset>
                </wp:positionH>
                <wp:positionV relativeFrom="paragraph">
                  <wp:posOffset>92710</wp:posOffset>
                </wp:positionV>
                <wp:extent cx="1704975" cy="0"/>
                <wp:effectExtent l="0" t="0" r="28575" b="19050"/>
                <wp:wrapNone/>
                <wp:docPr id="6" name="Straight Connector 11"/>
                <wp:cNvGraphicFramePr/>
                <a:graphic xmlns:a="http://schemas.openxmlformats.org/drawingml/2006/main">
                  <a:graphicData uri="http://schemas.microsoft.com/office/word/2010/wordprocessingShape">
                    <wps:wsp>
                      <wps:cNvCnPr/>
                      <wps:spPr bwMode="auto">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http://schemas.microsoft.com/office/drawing/2014/chartex">
            <w:pict>
              <v:line id="shape 5" o:spid="_x0000_s5" style="position:absolute;left:0;text-align:left;z-index:251675648;mso-wrap-distance-left:9.00pt;mso-wrap-distance-top:0.00pt;mso-wrap-distance-right:9.00pt;mso-wrap-distance-bottom:0.00pt;visibility:visible;" from="169.9pt,7.3pt" to="304.2pt,7.3pt" filled="f" strokecolor="#000000" strokeweight="0.75pt">
                <v:stroke dashstyle="solid"/>
              </v:line>
            </w:pict>
          </mc:Fallback>
        </mc:AlternateContent>
      </w:r>
    </w:p>
    <w:p w:rsidR="0013199E" w:rsidRPr="0013199E" w:rsidRDefault="00111016" w:rsidP="0013199E">
      <w:pPr>
        <w:spacing w:before="120" w:after="120" w:line="252" w:lineRule="auto"/>
        <w:ind w:firstLine="720"/>
        <w:jc w:val="both"/>
        <w:rPr>
          <w:b/>
        </w:rPr>
      </w:pPr>
      <w:r w:rsidRPr="0013199E">
        <w:rPr>
          <w:b/>
        </w:rPr>
        <w:t xml:space="preserve">Điều 1. Vị trí và chức năng </w:t>
      </w:r>
    </w:p>
    <w:p w:rsidR="0013199E" w:rsidRPr="0013199E" w:rsidRDefault="004E1C7D" w:rsidP="0013199E">
      <w:pPr>
        <w:spacing w:before="120" w:after="120" w:line="252" w:lineRule="auto"/>
        <w:ind w:firstLine="720"/>
        <w:jc w:val="both"/>
      </w:pPr>
      <w:r w:rsidRPr="0013199E">
        <w:t>1. Sở Giáo dục và Đào tạo là cơ quan chuyên môn thuộc Ủy ban nhân dân tỉnh, thực hiện chức năng tham mưu, giúp Ủy ban nhân dân tỉnh quản lý nhà nước về: Giáo dục mầm non; giáo dục phổ thông; giáo dục nghề nghiệp, giáo dục thường xuyên; giáo dục đại học và thực hiện các chức năng khác theo phân công, phân cấp hoặc ủy quyền của Ủy ban nhân dân tỉnh, Chủ tịch Ủy ban nhân dân tỉnh theo quy định của pháp luật.</w:t>
      </w:r>
    </w:p>
    <w:p w:rsidR="0013199E" w:rsidRPr="0013199E" w:rsidRDefault="004E1C7D" w:rsidP="0013199E">
      <w:pPr>
        <w:spacing w:before="120" w:after="120" w:line="252" w:lineRule="auto"/>
        <w:ind w:firstLine="720"/>
        <w:jc w:val="both"/>
        <w:rPr>
          <w:rStyle w:val="BodyTextChar1"/>
          <w:sz w:val="28"/>
          <w:szCs w:val="28"/>
        </w:rPr>
      </w:pPr>
      <w:r w:rsidRPr="0013199E">
        <w:t xml:space="preserve">2. </w:t>
      </w:r>
      <w:r w:rsidRPr="0013199E">
        <w:rPr>
          <w:rStyle w:val="BodyTextChar1"/>
          <w:spacing w:val="-4"/>
          <w:sz w:val="28"/>
          <w:szCs w:val="28"/>
          <w:lang w:eastAsia="vi-VN"/>
        </w:rPr>
        <w:t>Sở Giáo dục và Đào tạo</w:t>
      </w:r>
      <w:r w:rsidRPr="0013199E">
        <w:t xml:space="preserve"> có tư cách pháp nhân, có con dấu và tài khoản riêng theo quy định của pháp luật; chấp hành sự chỉ đạo, quản lý về tổ chức, biên chế và công tác của Ủy ban nhân dân tỉnh; đồng thời chịu sự chỉ đạo, hướng dẫn, kiểm tra về chuyên môn nghiệp vụ của </w:t>
      </w:r>
      <w:r w:rsidRPr="0013199E">
        <w:rPr>
          <w:rStyle w:val="BodyTextChar1"/>
          <w:spacing w:val="-4"/>
          <w:sz w:val="28"/>
          <w:szCs w:val="28"/>
          <w:lang w:eastAsia="vi-VN"/>
        </w:rPr>
        <w:t>Bộ Giáo dục và Đào tạo</w:t>
      </w:r>
      <w:r w:rsidRPr="0013199E">
        <w:t>.</w:t>
      </w:r>
      <w:bookmarkStart w:id="1" w:name="dieu_2"/>
    </w:p>
    <w:p w:rsidR="00836EE0" w:rsidRPr="0013199E" w:rsidRDefault="00836EE0" w:rsidP="0013199E">
      <w:pPr>
        <w:spacing w:before="120" w:after="120" w:line="252" w:lineRule="auto"/>
        <w:ind w:firstLine="720"/>
        <w:jc w:val="both"/>
        <w:rPr>
          <w:b/>
        </w:rPr>
      </w:pPr>
      <w:r w:rsidRPr="0013199E">
        <w:rPr>
          <w:b/>
        </w:rPr>
        <w:t>Điều 2. Nhiệm vụ và quyền hạn</w:t>
      </w:r>
      <w:bookmarkEnd w:id="1"/>
    </w:p>
    <w:p w:rsidR="004E1C7D" w:rsidRPr="0013199E" w:rsidRDefault="004E1C7D" w:rsidP="0013199E">
      <w:pPr>
        <w:spacing w:before="120" w:after="120" w:line="252" w:lineRule="auto"/>
        <w:ind w:firstLine="720"/>
        <w:jc w:val="both"/>
      </w:pPr>
      <w:r w:rsidRPr="0013199E">
        <w:t>1. Tham mưu trình Ủy ban nhân dân tỉnh</w:t>
      </w:r>
    </w:p>
    <w:p w:rsidR="004E1C7D" w:rsidRPr="0013199E" w:rsidRDefault="004E1C7D" w:rsidP="0013199E">
      <w:pPr>
        <w:spacing w:before="120" w:after="120" w:line="252" w:lineRule="auto"/>
        <w:ind w:firstLine="720"/>
        <w:jc w:val="both"/>
        <w:rPr>
          <w:rFonts w:eastAsia="Calibri"/>
        </w:rPr>
      </w:pPr>
      <w:r w:rsidRPr="0013199E">
        <w:rPr>
          <w:rFonts w:eastAsia="Calibri"/>
        </w:rPr>
        <w:t xml:space="preserve">a) Nghị quyết của Hội đồng nhân dân tỉnh, quyết định của Ủy ban nhân dân tỉnh ban hành kế hoạch, chương trình, đề án, dự án, chính sách, biện pháp về phát triển sự nghiệp giáo dục trên địa bàn tỉnh phù hợp với chiến lược phát triển giáo dục quốc gia và kế hoạch phát triển kinh tế - xã hội của địa phương; </w:t>
      </w:r>
    </w:p>
    <w:p w:rsidR="004E1C7D" w:rsidRPr="0013199E" w:rsidRDefault="004E1C7D" w:rsidP="0013199E">
      <w:pPr>
        <w:spacing w:before="120" w:after="120" w:line="252" w:lineRule="auto"/>
        <w:ind w:firstLine="720"/>
        <w:jc w:val="both"/>
        <w:rPr>
          <w:shd w:val="clear" w:color="auto" w:fill="FFFFFF"/>
        </w:rPr>
      </w:pPr>
      <w:r w:rsidRPr="0013199E">
        <w:rPr>
          <w:rFonts w:eastAsia="Calibri"/>
        </w:rPr>
        <w:t xml:space="preserve">b) Nghị quyết của Hội đồng nhân dân tỉnh </w:t>
      </w:r>
      <w:r w:rsidRPr="0013199E">
        <w:t>quyết định các chính sách đặc thù đối với đội ngũ nhà giáo, cán bộ quản lý cơ sở giáo dục, viên chức, người lao động và người học trong các cơ sở giáo dục công lập</w:t>
      </w:r>
      <w:r w:rsidRPr="0013199E">
        <w:rPr>
          <w:shd w:val="clear" w:color="auto" w:fill="FFFFFF"/>
        </w:rPr>
        <w:t>;</w:t>
      </w:r>
    </w:p>
    <w:p w:rsidR="004E1C7D" w:rsidRPr="0013199E" w:rsidRDefault="004E1C7D" w:rsidP="0013199E">
      <w:pPr>
        <w:spacing w:before="120" w:after="120" w:line="252" w:lineRule="auto"/>
        <w:ind w:firstLine="720"/>
        <w:jc w:val="both"/>
        <w:rPr>
          <w:rFonts w:eastAsia="Calibri"/>
        </w:rPr>
      </w:pPr>
      <w:r w:rsidRPr="0013199E">
        <w:rPr>
          <w:rFonts w:eastAsia="Calibri"/>
        </w:rPr>
        <w:t xml:space="preserve">c) Kế hoạch triển khai thực hiện quy hoạch phát triển hệ thống giáo dục, kế hoạch đầu tư xây dựng cơ sở vật chất, nguồn lực, kinh phí để đảm bảo các điều kiện tổ chức dạy học và </w:t>
      </w:r>
      <w:r w:rsidRPr="0013199E">
        <w:t>ứng dụng công nghệ thông tin, chuyển đổi số trong giáo dục</w:t>
      </w:r>
      <w:r w:rsidRPr="0013199E">
        <w:rPr>
          <w:rFonts w:eastAsia="Calibri"/>
        </w:rPr>
        <w:t xml:space="preserve"> trên địa bàn theo thẩm quyền quy định;</w:t>
      </w:r>
    </w:p>
    <w:p w:rsidR="004E1C7D" w:rsidRPr="0013199E" w:rsidRDefault="004E1C7D" w:rsidP="0013199E">
      <w:pPr>
        <w:spacing w:before="120" w:after="120" w:line="252" w:lineRule="auto"/>
        <w:ind w:firstLine="720"/>
        <w:jc w:val="both"/>
        <w:rPr>
          <w:spacing w:val="-4"/>
        </w:rPr>
      </w:pPr>
      <w:r w:rsidRPr="0013199E">
        <w:rPr>
          <w:spacing w:val="-4"/>
        </w:rPr>
        <w:t>d) Nghị quyết của Hội đồng nhân dân tỉnh quyết định khung học phí hoặc mức học phí cụ thể, các khoản thu dịch vụ phục vụ, hỗ trợ hoạt động giáo dục đối với các cơ sở giáo dục công lập trên địa bàn tỉnh theo quy định của pháp luật;</w:t>
      </w:r>
    </w:p>
    <w:p w:rsidR="004E1C7D" w:rsidRPr="0013199E" w:rsidRDefault="004E1C7D" w:rsidP="0013199E">
      <w:pPr>
        <w:spacing w:before="120" w:after="120" w:line="252" w:lineRule="auto"/>
        <w:ind w:firstLine="720"/>
        <w:jc w:val="both"/>
        <w:rPr>
          <w:shd w:val="clear" w:color="auto" w:fill="FFFFFF"/>
        </w:rPr>
      </w:pPr>
      <w:r w:rsidRPr="0013199E">
        <w:t xml:space="preserve">đ) Quyết định quy định cụ thể </w:t>
      </w:r>
      <w:r w:rsidRPr="0013199E">
        <w:rPr>
          <w:shd w:val="clear" w:color="auto" w:fill="FFFFFF"/>
        </w:rPr>
        <w:t>chức năng, nhiệm vụ, quyền hạn và cơ cấu tổ chức của Sở Giáo dục và Đào tạo;</w:t>
      </w:r>
    </w:p>
    <w:p w:rsidR="004E1C7D" w:rsidRPr="0013199E" w:rsidRDefault="004E1C7D" w:rsidP="0013199E">
      <w:pPr>
        <w:spacing w:before="120" w:after="120" w:line="252" w:lineRule="auto"/>
        <w:ind w:firstLine="720"/>
        <w:jc w:val="both"/>
      </w:pPr>
      <w:r w:rsidRPr="0013199E">
        <w:lastRenderedPageBreak/>
        <w:t>e) Quyết định quy định chức năng, nhiệm vụ, quyền hạn và cơ cấu tổ chức của các đơn vị sự nghiệp công lập trực thuộc Sở Giáo dục và Đào tạo;</w:t>
      </w:r>
    </w:p>
    <w:p w:rsidR="004E1C7D" w:rsidRPr="0013199E" w:rsidRDefault="004E1C7D" w:rsidP="0013199E">
      <w:pPr>
        <w:spacing w:before="120" w:after="120" w:line="252" w:lineRule="auto"/>
        <w:ind w:firstLine="720"/>
        <w:jc w:val="both"/>
      </w:pPr>
      <w:r w:rsidRPr="0013199E">
        <w:t xml:space="preserve">g) Quyết định việc phân cấp, ủy quyền nhiệm vụ quản lý nhà nước trong lĩnh vực giáo dục cho </w:t>
      </w:r>
      <w:r w:rsidRPr="0013199E">
        <w:rPr>
          <w:shd w:val="clear" w:color="auto" w:fill="FFFFFF"/>
        </w:rPr>
        <w:t>Sở Giáo dục và Đào tạo</w:t>
      </w:r>
      <w:r w:rsidRPr="0013199E">
        <w:t>, Giám đốc Sở Giáo dục và Đào tạo, Ủy ban nhân dân cấp xã, Chủ tịch Ủy ban nhân dân cấp xã; phân cấp, ủy quyền cho đơn vị sự nghiệp công lập thuộc phạm vi quản lý thực hiện liên tục, thường xuyên một hoặc một số nhiệm vụ mà Ủy ban nhân dân tỉnh được giao theo quy định của pháp luật;</w:t>
      </w:r>
    </w:p>
    <w:p w:rsidR="004E1C7D" w:rsidRPr="0013199E" w:rsidRDefault="004E1C7D" w:rsidP="0013199E">
      <w:pPr>
        <w:spacing w:before="120" w:after="120" w:line="252" w:lineRule="auto"/>
        <w:ind w:firstLine="720"/>
        <w:jc w:val="both"/>
      </w:pPr>
      <w:r w:rsidRPr="0013199E">
        <w:t xml:space="preserve">h) Quyết định thực hiện xã hội hóa các hoạt động cung ứng dịch vụ sự nghiệp công trong lĩnh vực giáo dục và đào tạo thuộc </w:t>
      </w:r>
      <w:r w:rsidR="0001379C" w:rsidRPr="0013199E">
        <w:t>thẩm quyền của Ủy ban nhân dân</w:t>
      </w:r>
      <w:r w:rsidRPr="0013199E">
        <w:t xml:space="preserve"> tỉnh;</w:t>
      </w:r>
    </w:p>
    <w:p w:rsidR="004E1C7D" w:rsidRPr="0013199E" w:rsidRDefault="004E1C7D" w:rsidP="0013199E">
      <w:pPr>
        <w:spacing w:before="120" w:after="120" w:line="252" w:lineRule="auto"/>
        <w:ind w:firstLine="720"/>
        <w:jc w:val="both"/>
      </w:pPr>
      <w:r w:rsidRPr="0013199E">
        <w:t xml:space="preserve">i) Quyết định tiêu chuẩn, định mức sử dụng diện tích công trình sự nghiệp, tiêu chuẩn, định mức sử dụng máy móc, thiết bị lĩnh vực giáo dục và đào tạo đối với các cơ sở giáo dục thuộc phạm vi quản lý; </w:t>
      </w:r>
    </w:p>
    <w:p w:rsidR="004E1C7D" w:rsidRPr="0013199E" w:rsidRDefault="004E1C7D" w:rsidP="0013199E">
      <w:pPr>
        <w:spacing w:before="120" w:after="120" w:line="252" w:lineRule="auto"/>
        <w:ind w:firstLine="720"/>
        <w:jc w:val="both"/>
      </w:pPr>
      <w:r w:rsidRPr="0013199E">
        <w:t xml:space="preserve">k) Hồ sơ về công nhận tỉnh đạt chuẩn phổ cập giáo dục mức độ 3, xóa mù chữ </w:t>
      </w:r>
      <w:r w:rsidR="00374863" w:rsidRPr="0013199E">
        <w:t xml:space="preserve">mức </w:t>
      </w:r>
      <w:r w:rsidRPr="0013199E">
        <w:t>độ 2 và đề nghị Bộ Giáo dục và Đào tạo công nhận;</w:t>
      </w:r>
    </w:p>
    <w:p w:rsidR="004E1C7D" w:rsidRPr="0013199E" w:rsidRDefault="004E1C7D" w:rsidP="0013199E">
      <w:pPr>
        <w:spacing w:before="120" w:after="120" w:line="252" w:lineRule="auto"/>
        <w:ind w:firstLine="720"/>
        <w:jc w:val="both"/>
      </w:pPr>
      <w:r w:rsidRPr="0013199E">
        <w:t>l) Các nội dung khác để thực hiện nhiệm vụ quản lý nhà nước về ngành, lĩnh vực giáo dục thuộc thẩm quyền của Ủy ban nhân dân tỉnh và theo yêu cầu, đề nghị của Chính phủ, Thủ tướng Chính phủ, Bộ Giáo dục và Đào tạo.</w:t>
      </w:r>
    </w:p>
    <w:p w:rsidR="004E1C7D" w:rsidRPr="0013199E" w:rsidRDefault="004E1C7D" w:rsidP="0013199E">
      <w:pPr>
        <w:spacing w:before="120" w:after="120" w:line="252" w:lineRule="auto"/>
        <w:ind w:firstLine="720"/>
        <w:jc w:val="both"/>
      </w:pPr>
      <w:r w:rsidRPr="0013199E">
        <w:t>2. Tham mưu trình Chủ tịch Ủy ban nhân dân tỉnh</w:t>
      </w:r>
    </w:p>
    <w:p w:rsidR="004E1C7D" w:rsidRPr="0013199E" w:rsidRDefault="004E1C7D" w:rsidP="0013199E">
      <w:pPr>
        <w:spacing w:before="120" w:after="120" w:line="252" w:lineRule="auto"/>
        <w:ind w:firstLine="720"/>
        <w:jc w:val="both"/>
        <w:rPr>
          <w:rFonts w:eastAsia="Calibri"/>
        </w:rPr>
      </w:pPr>
      <w:r w:rsidRPr="0013199E">
        <w:rPr>
          <w:rFonts w:eastAsia="Calibri"/>
        </w:rPr>
        <w:t>a) Ban hành các văn bản về lĩnh vực giáo dục</w:t>
      </w:r>
      <w:r w:rsidRPr="0013199E">
        <w:t xml:space="preserve"> thuộc thẩm quyền của Chủ tịch Ủy ban nhân dân tỉnh theo phân công</w:t>
      </w:r>
      <w:r w:rsidRPr="0013199E">
        <w:rPr>
          <w:rFonts w:eastAsia="Calibri"/>
        </w:rPr>
        <w:t>;</w:t>
      </w:r>
    </w:p>
    <w:p w:rsidR="004E1C7D" w:rsidRPr="0013199E" w:rsidRDefault="004E1C7D" w:rsidP="0013199E">
      <w:pPr>
        <w:spacing w:before="120" w:after="120" w:line="252" w:lineRule="auto"/>
        <w:ind w:firstLine="720"/>
        <w:jc w:val="both"/>
        <w:rPr>
          <w:rFonts w:eastAsia="Calibri"/>
        </w:rPr>
      </w:pPr>
      <w:r w:rsidRPr="0013199E">
        <w:rPr>
          <w:rFonts w:eastAsia="Calibri"/>
        </w:rPr>
        <w:t>b) Quyết định đưa tiếng dân tộc thiểu số vào dạy học theo quy định của Chính phủ và các quy định khác của pháp luật có liên quan;</w:t>
      </w:r>
    </w:p>
    <w:p w:rsidR="004E1C7D" w:rsidRPr="0013199E" w:rsidRDefault="004E1C7D" w:rsidP="0013199E">
      <w:pPr>
        <w:spacing w:before="120" w:after="120" w:line="252" w:lineRule="auto"/>
        <w:ind w:firstLine="720"/>
        <w:jc w:val="both"/>
      </w:pPr>
      <w:r w:rsidRPr="0013199E">
        <w:t xml:space="preserve">c) Quyết định ban hành đề án, kế hoạch phát triển đội ngũ nhà giáo, cán bộ quản lý cơ sở giáo dục, viên chức, người lao động trong các cơ sở giáo dục trên địa bàn tỉnh; </w:t>
      </w:r>
    </w:p>
    <w:p w:rsidR="004E1C7D" w:rsidRPr="0013199E" w:rsidRDefault="004E1C7D" w:rsidP="0013199E">
      <w:pPr>
        <w:spacing w:before="120" w:after="120" w:line="252" w:lineRule="auto"/>
        <w:ind w:firstLine="720"/>
        <w:jc w:val="both"/>
      </w:pPr>
      <w:r w:rsidRPr="0013199E">
        <w:t>d) Quyết định t</w:t>
      </w:r>
      <w:r w:rsidRPr="0013199E">
        <w:rPr>
          <w:lang w:val="vi-VN"/>
        </w:rPr>
        <w:t>hành lập hội đồng trường, công nhận, bổ nhiệm, miễn nhiệm Chủ tịch hội đồng trường, bổ sung, thay thế thành viên Hội đ</w:t>
      </w:r>
      <w:r w:rsidRPr="0013199E">
        <w:t>ồ</w:t>
      </w:r>
      <w:r w:rsidRPr="0013199E">
        <w:rPr>
          <w:lang w:val="vi-VN"/>
        </w:rPr>
        <w:t xml:space="preserve">ng trường; công nhận, </w:t>
      </w:r>
      <w:r w:rsidRPr="0013199E">
        <w:t xml:space="preserve">bổ nhiệm, </w:t>
      </w:r>
      <w:r w:rsidRPr="0013199E">
        <w:rPr>
          <w:rStyle w:val="Vnbnnidung"/>
          <w:lang w:eastAsia="vi-VN"/>
        </w:rPr>
        <w:t>bổ nhiệm lại, kéo dài thời gian công tác, thôi giữ chức vụ, miễn nhiệm</w:t>
      </w:r>
      <w:r w:rsidRPr="0013199E">
        <w:rPr>
          <w:lang w:val="vi-VN"/>
        </w:rPr>
        <w:t xml:space="preserve">, thay đổi vị trí việc làm, khen thưởng, kỷ luật đối với hiệu trưởng, phó hiệu trưởng </w:t>
      </w:r>
      <w:r w:rsidRPr="0013199E">
        <w:t>các cơ sở giáo dục</w:t>
      </w:r>
      <w:r w:rsidRPr="0013199E">
        <w:rPr>
          <w:lang w:val="vi-VN"/>
        </w:rPr>
        <w:t xml:space="preserve"> trực thuộc tỉnh</w:t>
      </w:r>
      <w:r w:rsidRPr="0013199E">
        <w:t xml:space="preserve"> </w:t>
      </w:r>
      <w:r w:rsidRPr="0013199E">
        <w:rPr>
          <w:lang w:val="vi-VN"/>
        </w:rPr>
        <w:t>theo tiêu chu</w:t>
      </w:r>
      <w:r w:rsidRPr="0013199E">
        <w:t>ẩ</w:t>
      </w:r>
      <w:r w:rsidRPr="0013199E">
        <w:rPr>
          <w:lang w:val="vi-VN"/>
        </w:rPr>
        <w:t>n chức danh và thủ tục do pháp luật quy định</w:t>
      </w:r>
      <w:r w:rsidRPr="0013199E">
        <w:t>;</w:t>
      </w:r>
    </w:p>
    <w:p w:rsidR="004E1C7D" w:rsidRPr="0013199E" w:rsidRDefault="004E1C7D" w:rsidP="0013199E">
      <w:pPr>
        <w:spacing w:before="120" w:after="120" w:line="252" w:lineRule="auto"/>
        <w:ind w:firstLine="720"/>
        <w:jc w:val="both"/>
      </w:pPr>
      <w:r w:rsidRPr="0013199E">
        <w:rPr>
          <w:spacing w:val="-6"/>
        </w:rPr>
        <w:t xml:space="preserve">đ) </w:t>
      </w:r>
      <w:r w:rsidRPr="0013199E">
        <w:rPr>
          <w:iCs/>
          <w:spacing w:val="-6"/>
        </w:rPr>
        <w:t>Q</w:t>
      </w:r>
      <w:r w:rsidRPr="0013199E">
        <w:rPr>
          <w:spacing w:val="-6"/>
        </w:rPr>
        <w:t xml:space="preserve">uyết định cho phép thành lập, giải thể, chấm dứt hoạt động cơ sở giáo dục </w:t>
      </w:r>
      <w:r w:rsidRPr="0013199E">
        <w:t xml:space="preserve">mầm non, cơ sở giáo dục phổ thông do cơ quan đại diện ngoại giao nước ngoài, tổ chức quốc tế liên chính phủ đề nghị theo quy định của </w:t>
      </w:r>
      <w:r w:rsidRPr="0013199E">
        <w:rPr>
          <w:rFonts w:eastAsia="Calibri"/>
        </w:rPr>
        <w:t xml:space="preserve">pháp luật hiện hành; </w:t>
      </w:r>
    </w:p>
    <w:p w:rsidR="004E1C7D" w:rsidRPr="0013199E" w:rsidRDefault="004E1C7D" w:rsidP="0013199E">
      <w:pPr>
        <w:spacing w:before="120" w:after="120" w:line="252" w:lineRule="auto"/>
        <w:ind w:firstLine="720"/>
        <w:jc w:val="both"/>
        <w:rPr>
          <w:rFonts w:eastAsia="Calibri"/>
        </w:rPr>
      </w:pPr>
      <w:r w:rsidRPr="0013199E">
        <w:t xml:space="preserve">e) Quyết định chuyển đổi loại hình cơ sở giáo dục mầm non, cơ sở giáo dục phổ thông do cơ quan đại diện ngoại giao nước ngoài, tổ chức quốc tế liên chính </w:t>
      </w:r>
      <w:r w:rsidRPr="0013199E">
        <w:lastRenderedPageBreak/>
        <w:t xml:space="preserve">phủ đề nghị thành lập sang cơ sở hoạt động không vì lợi nhuận </w:t>
      </w:r>
      <w:r w:rsidRPr="0013199E">
        <w:rPr>
          <w:rStyle w:val="BodyTextChar1"/>
          <w:sz w:val="28"/>
          <w:szCs w:val="28"/>
        </w:rPr>
        <w:t xml:space="preserve">theo quy định </w:t>
      </w:r>
      <w:r w:rsidRPr="0013199E">
        <w:rPr>
          <w:rFonts w:eastAsia="Calibri"/>
        </w:rPr>
        <w:t xml:space="preserve">của pháp luật hiện hành; </w:t>
      </w:r>
    </w:p>
    <w:p w:rsidR="004E1C7D" w:rsidRPr="0013199E" w:rsidRDefault="004E1C7D" w:rsidP="0013199E">
      <w:pPr>
        <w:spacing w:before="120" w:after="120" w:line="252" w:lineRule="auto"/>
        <w:ind w:firstLine="720"/>
        <w:jc w:val="both"/>
      </w:pPr>
      <w:r w:rsidRPr="0013199E">
        <w:t>g) Quyết định công bố tỉnh đạt chuẩn phổ cập giáo dục mức độ 1 và mức độ 2, xóa mù chữ mức độ 1 đối với tỉnh theo quy định;</w:t>
      </w:r>
    </w:p>
    <w:p w:rsidR="004E1C7D" w:rsidRPr="0013199E" w:rsidRDefault="004E1C7D" w:rsidP="0013199E">
      <w:pPr>
        <w:spacing w:before="120" w:after="120" w:line="252" w:lineRule="auto"/>
        <w:ind w:firstLine="720"/>
        <w:jc w:val="both"/>
      </w:pPr>
      <w:r w:rsidRPr="0013199E">
        <w:t>h) Quyết định phê duyệt liên kết tổ chức thi cấp chứng chỉ năng lực ngoại ngữ của nước ngoài theo quy định;</w:t>
      </w:r>
    </w:p>
    <w:p w:rsidR="004E1C7D" w:rsidRPr="0013199E" w:rsidRDefault="004E1C7D" w:rsidP="0013199E">
      <w:pPr>
        <w:spacing w:before="120" w:after="120" w:line="252" w:lineRule="auto"/>
        <w:ind w:firstLine="720"/>
        <w:jc w:val="both"/>
      </w:pPr>
      <w:r w:rsidRPr="0013199E">
        <w:t xml:space="preserve">i) Quyết định cấp, gia hạn, chấm dứt hoạt động, sửa đổi, bổ sung quyết định cho phép thành lập văn phòng đại diện của tổ chức, cơ sở giáo dục nước ngoài tại Việt Nam; </w:t>
      </w:r>
    </w:p>
    <w:p w:rsidR="004E1C7D" w:rsidRPr="0013199E" w:rsidRDefault="004E1C7D" w:rsidP="0013199E">
      <w:pPr>
        <w:spacing w:before="120" w:after="120" w:line="252" w:lineRule="auto"/>
        <w:ind w:firstLine="720"/>
        <w:jc w:val="both"/>
      </w:pPr>
      <w:r w:rsidRPr="0013199E">
        <w:t>k) Quyết định cấp, sửa đổi, bổ sung, gia hạn, cấp lại, chấm dứt hoạt động, thu hồi giấy phép thành lập văn phòng đại diện của tổ chức, cơ sở giáo dục nghề nghiệp nước ngoài tại Việt Nam theo quy định;</w:t>
      </w:r>
    </w:p>
    <w:p w:rsidR="004E1C7D" w:rsidRPr="0013199E" w:rsidRDefault="004E1C7D" w:rsidP="0013199E">
      <w:pPr>
        <w:spacing w:before="120" w:after="120" w:line="252" w:lineRule="auto"/>
        <w:ind w:firstLine="720"/>
        <w:jc w:val="both"/>
        <w:rPr>
          <w:spacing w:val="-2"/>
        </w:rPr>
      </w:pPr>
      <w:r w:rsidRPr="0013199E">
        <w:t>l) Các nội dung khác để thực hiện nhiệm vụ quản lý nhà nước về ngành, lĩnh vực giáo dục thuộc thẩm quyền của Chủ tịch Ủy ban nhân dân tỉnh và theo yêu cầu của Chính phủ, Thủ tướng Chính phủ, Bộ Giáo dục và Đào tạo.</w:t>
      </w:r>
    </w:p>
    <w:p w:rsidR="004E1C7D" w:rsidRPr="0013199E" w:rsidRDefault="004E1C7D" w:rsidP="0013199E">
      <w:pPr>
        <w:spacing w:before="120" w:after="120" w:line="252" w:lineRule="auto"/>
        <w:ind w:firstLine="720"/>
        <w:jc w:val="both"/>
      </w:pPr>
      <w:r w:rsidRPr="0013199E">
        <w:t xml:space="preserve">3. </w:t>
      </w:r>
      <w:r w:rsidRPr="0013199E">
        <w:rPr>
          <w:shd w:val="clear" w:color="auto" w:fill="FFFFFF"/>
        </w:rPr>
        <w:t>Trình cấp có thẩm quyền quyết định hoặc quyết định theo thẩm quyền việc thành lập, cho phép thành lập, cho phép hoạt động giáo dục, tổ chức lại, sáp nhập, chia, tách, giải thể, chuyển đổi loại hình các cơ sở giáo dục và quyết định thành lập, cho phép thành lập phân hiệu, chấm dứt hoạt động phân hiệu trường trung cấp thuộc thẩm quyền quản lý theo quy định của pháp luật hiện hành</w:t>
      </w:r>
      <w:r w:rsidRPr="0013199E">
        <w:t>.</w:t>
      </w:r>
    </w:p>
    <w:p w:rsidR="004E1C7D" w:rsidRPr="0013199E" w:rsidRDefault="004E1C7D" w:rsidP="0013199E">
      <w:pPr>
        <w:spacing w:before="120" w:after="120" w:line="252" w:lineRule="auto"/>
        <w:ind w:firstLine="720"/>
        <w:jc w:val="both"/>
        <w:rPr>
          <w:rFonts w:eastAsia="Calibri"/>
        </w:rPr>
      </w:pPr>
      <w:r w:rsidRPr="0013199E">
        <w:rPr>
          <w:rFonts w:eastAsia="Calibri"/>
        </w:rPr>
        <w:t xml:space="preserve">4. Về tài chính, tài sản cho giáo dục </w:t>
      </w:r>
    </w:p>
    <w:p w:rsidR="004E1C7D" w:rsidRPr="0013199E" w:rsidRDefault="004E1C7D" w:rsidP="0013199E">
      <w:pPr>
        <w:spacing w:before="120" w:after="120" w:line="252" w:lineRule="auto"/>
        <w:ind w:firstLine="720"/>
        <w:jc w:val="both"/>
        <w:rPr>
          <w:rFonts w:eastAsia="Calibri"/>
        </w:rPr>
      </w:pPr>
      <w:r w:rsidRPr="0013199E">
        <w:rPr>
          <w:rFonts w:eastAsia="Calibri"/>
        </w:rPr>
        <w:t xml:space="preserve">a) </w:t>
      </w:r>
      <w:r w:rsidRPr="0013199E">
        <w:rPr>
          <w:rFonts w:eastAsia="Calibri"/>
          <w:lang w:val="vi-VN"/>
        </w:rPr>
        <w:t xml:space="preserve">Hướng dẫn, tổ chức thực hiện huy động các nguồn lực để phát triển giáo dục, bảo đảm quyền tự chủ, tự chịu trách nhiệm của các cơ sở giáo dục trực thuộc; </w:t>
      </w:r>
      <w:r w:rsidRPr="0013199E">
        <w:rPr>
          <w:rFonts w:eastAsia="Calibri"/>
        </w:rPr>
        <w:t xml:space="preserve">quản lý </w:t>
      </w:r>
      <w:r w:rsidRPr="0013199E">
        <w:rPr>
          <w:rFonts w:eastAsia="Calibri"/>
          <w:lang w:val="vi-VN"/>
        </w:rPr>
        <w:t>tài sản</w:t>
      </w:r>
      <w:r w:rsidRPr="0013199E">
        <w:rPr>
          <w:rFonts w:eastAsia="Calibri"/>
        </w:rPr>
        <w:t xml:space="preserve"> </w:t>
      </w:r>
      <w:r w:rsidRPr="0013199E">
        <w:rPr>
          <w:rFonts w:eastAsia="Calibri"/>
          <w:lang w:val="vi-VN"/>
        </w:rPr>
        <w:t>của các cơ sở giáo dục được giao theo quy định của pháp luật</w:t>
      </w:r>
      <w:r w:rsidRPr="0013199E">
        <w:rPr>
          <w:rFonts w:eastAsia="Calibri"/>
        </w:rPr>
        <w:t>;</w:t>
      </w:r>
    </w:p>
    <w:p w:rsidR="004E1C7D" w:rsidRPr="0013199E" w:rsidRDefault="004E1C7D" w:rsidP="0013199E">
      <w:pPr>
        <w:spacing w:before="120" w:after="120" w:line="252" w:lineRule="auto"/>
        <w:ind w:firstLine="720"/>
        <w:jc w:val="both"/>
        <w:rPr>
          <w:rFonts w:eastAsia="Calibri"/>
        </w:rPr>
      </w:pPr>
      <w:r w:rsidRPr="0013199E">
        <w:t xml:space="preserve">b) </w:t>
      </w:r>
      <w:r w:rsidRPr="0013199E">
        <w:rPr>
          <w:iCs/>
        </w:rPr>
        <w:t>Xây dựng dự toán ngân sách giáo dục, quyết định phân bổ, giao dự toán ngân sách đối với các cơ sở giáo dục trực thuộc sau khi được cấp có thẩm quyền phê duyệt; duyệt quyết toán, thông báo quyết toán năm và tổng hợp báo cáo quyết toán ngân sách của các cơ sở giáo dục trực thuộc; phối hợp với Sở Tài chính xác định, cân đối ngân sách nhà nước chi cho giáo dục hằng năm thuộc phạm vi quản lý nhà nước của địa phương trình cấp có thẩm quyền. Chịu trách nhiệm chi trả (hoặc ủy quyền cho cơ sở giáo dục chi trả), quyết toán kinh phí miễn, giảm học phí, hỗ trợ chi phí học tập, hỗ trợ học phí theo quy định của pháp luật.</w:t>
      </w:r>
    </w:p>
    <w:p w:rsidR="004E1C7D" w:rsidRPr="0013199E" w:rsidRDefault="004E1C7D" w:rsidP="0013199E">
      <w:pPr>
        <w:spacing w:before="120" w:after="120" w:line="252" w:lineRule="auto"/>
        <w:ind w:firstLine="720"/>
        <w:jc w:val="both"/>
        <w:rPr>
          <w:rFonts w:eastAsia="Calibri"/>
        </w:rPr>
      </w:pPr>
      <w:r w:rsidRPr="0013199E">
        <w:rPr>
          <w:rFonts w:eastAsia="Calibri"/>
        </w:rPr>
        <w:t>5. Về đội ngũ nhà giáo, cán bộ quản lý cơ sở giáo dục, viên chức, người lao động và đào tạo, bồi dưỡng</w:t>
      </w:r>
    </w:p>
    <w:p w:rsidR="004E1C7D" w:rsidRPr="0013199E" w:rsidRDefault="004E1C7D" w:rsidP="0013199E">
      <w:pPr>
        <w:spacing w:before="120" w:after="120" w:line="252" w:lineRule="auto"/>
        <w:ind w:firstLine="720"/>
        <w:jc w:val="both"/>
        <w:rPr>
          <w:shd w:val="clear" w:color="auto" w:fill="FFFFFF"/>
        </w:rPr>
      </w:pPr>
      <w:r w:rsidRPr="0013199E">
        <w:rPr>
          <w:shd w:val="clear" w:color="auto" w:fill="FFFFFF"/>
        </w:rPr>
        <w:t>a) Chủ trì thực hiện theo quy định của Luật Nhà giáo, quy định của pháp luật có liên quan và phân cấp của Ủy ban nhân dân cấp tỉnh đối với việc tuyển dụng, tiếp nhận, điều động, biệt phái, thuyên chuyển đội ngũ nhà giáo, cán bộ quản lý cơ sở giáo dục, viên chức, người lao động trong các cơ sở giáo dục công lập trên địa bàn tỉnh;</w:t>
      </w:r>
    </w:p>
    <w:p w:rsidR="004E1C7D" w:rsidRPr="0013199E" w:rsidRDefault="004E1C7D" w:rsidP="0013199E">
      <w:pPr>
        <w:spacing w:before="120" w:after="120" w:line="252" w:lineRule="auto"/>
        <w:ind w:firstLine="720"/>
        <w:jc w:val="both"/>
        <w:rPr>
          <w:rFonts w:eastAsia="Calibri"/>
        </w:rPr>
      </w:pPr>
      <w:r w:rsidRPr="0013199E">
        <w:rPr>
          <w:shd w:val="clear" w:color="auto" w:fill="FFFFFF"/>
        </w:rPr>
        <w:lastRenderedPageBreak/>
        <w:t>b) Chủ trì thực hiện quản lý, sử dụng, thay đổi chức danh nghề nghiệp, đào tạo, bồi dưỡng, đánh giá đối với đội ngũ nhà giáo, cán bộ quản lý cơ sở giáo dục, viên chức, người lao động trong các cơ sở giáo dục công lập trên địa bàn tỉnh theo phân cấp của Ủy ban nhân dân tỉnh và quy định của Luật Nhà giáo.</w:t>
      </w:r>
    </w:p>
    <w:p w:rsidR="004E1C7D" w:rsidRPr="0013199E" w:rsidRDefault="004E1C7D" w:rsidP="0013199E">
      <w:pPr>
        <w:spacing w:before="120" w:after="120" w:line="252" w:lineRule="auto"/>
        <w:ind w:firstLine="720"/>
        <w:jc w:val="both"/>
      </w:pPr>
      <w:r w:rsidRPr="0013199E">
        <w:t>6. Về vị trí việc làm, cơ cấu công chức, viên chức theo chức danh nghề nghiệp và biên chế công chức, số lượng người làm việc trong các đơn vị sự nghiệp công lập</w:t>
      </w:r>
    </w:p>
    <w:p w:rsidR="004E1C7D" w:rsidRPr="0013199E" w:rsidRDefault="004E1C7D" w:rsidP="0013199E">
      <w:pPr>
        <w:spacing w:before="120" w:after="120" w:line="252" w:lineRule="auto"/>
        <w:ind w:firstLine="720"/>
        <w:jc w:val="both"/>
      </w:pPr>
      <w:r w:rsidRPr="0013199E">
        <w:t xml:space="preserve">a) Quyết định theo phân cấp hoặc trình Chủ tịch Ủy ban nhân dân tỉnh quyết định phê duyệt vị trí việc làm, điều chỉnh vị trí việc làm và cơ cấu viên chức theo chức danh nghề nghiệp </w:t>
      </w:r>
      <w:r w:rsidRPr="0013199E">
        <w:rPr>
          <w:spacing w:val="-2"/>
          <w:shd w:val="clear" w:color="auto" w:fill="FFFFFF"/>
        </w:rPr>
        <w:t>trong các cơ sở giáo dục công lập thuộc phạm vi quản lý; q</w:t>
      </w:r>
      <w:r w:rsidRPr="0013199E">
        <w:t>uản lý vị trí việc làm, viên chức theo chức danh nghề nghiệp và số lượng người làm việc trong các cơ sở giáo dục trên địa bàn tỉnh;</w:t>
      </w:r>
    </w:p>
    <w:p w:rsidR="004E1C7D" w:rsidRPr="0013199E" w:rsidRDefault="004E1C7D" w:rsidP="0013199E">
      <w:pPr>
        <w:spacing w:before="120" w:after="120" w:line="252" w:lineRule="auto"/>
        <w:ind w:firstLine="720"/>
        <w:jc w:val="both"/>
      </w:pPr>
      <w:r w:rsidRPr="0013199E">
        <w:t>b) Bảo đảm đủ biên chế công chức quản lý giáo dục, đủ số lượng người làm việc hưởng lương từ ngân sách nhà nước, số lượng hợp đồng lao động theo đề án vị trí việc làm được phê duyệt, đáp ứng các điều kiện bảo đảm chất lượng giáo dục, chịu trách nhiệm giải trình về hoạt động giáo dục, chất lượng giáo dục, quản lý đội ngũ viên chức, người lao động và người học, thực hiện chính sách phát triển giáo dục thuộc thẩm quyền quản lý;</w:t>
      </w:r>
    </w:p>
    <w:p w:rsidR="004E1C7D" w:rsidRPr="0013199E" w:rsidRDefault="004E1C7D" w:rsidP="0013199E">
      <w:pPr>
        <w:spacing w:before="120" w:after="120" w:line="252" w:lineRule="auto"/>
        <w:ind w:firstLine="720"/>
        <w:jc w:val="both"/>
        <w:rPr>
          <w:spacing w:val="4"/>
          <w:shd w:val="clear" w:color="auto" w:fill="FFFFFF"/>
        </w:rPr>
      </w:pPr>
      <w:r w:rsidRPr="0013199E">
        <w:rPr>
          <w:spacing w:val="4"/>
        </w:rPr>
        <w:t>c) Quyết định giao, điều chỉnh số lượng người làm việc hưởng lương từ ngân sách nhà nước cho các cơ sở giáo dục công lập trên địa bàn tỉnh trong tổng số lượng người làm việc được Hội đồng nhân dân cấp tỉnh phê duyệt theo quy định</w:t>
      </w:r>
      <w:r w:rsidRPr="0013199E">
        <w:rPr>
          <w:spacing w:val="4"/>
          <w:shd w:val="clear" w:color="auto" w:fill="FFFFFF"/>
        </w:rPr>
        <w:t xml:space="preserve">; </w:t>
      </w:r>
    </w:p>
    <w:p w:rsidR="004E1C7D" w:rsidRPr="0013199E" w:rsidRDefault="004E1C7D" w:rsidP="0013199E">
      <w:pPr>
        <w:spacing w:before="120" w:after="120" w:line="252" w:lineRule="auto"/>
        <w:ind w:firstLine="720"/>
        <w:jc w:val="both"/>
      </w:pPr>
      <w:r w:rsidRPr="0013199E">
        <w:t>d) Quyết định theo phân cấp hoặc trình Chủ tịch Ủy ban nhân dân cấp tỉnh quyết định việc nâng bậc lương thường xuyên, nâng bậc lương trước thời hạn và các chế độ, chính sách về tiền lương, phụ cấp, tiền thưởng và các chế độ chính sách khác theo quy định đối với viên chức, lao động hợp đồng trong các cơ sở giáo dục thuộc thẩm quyền quản lý theo quy định của pháp luật và theo quy định của Ủy ban nhân dân tỉnh.</w:t>
      </w:r>
    </w:p>
    <w:p w:rsidR="004E1C7D" w:rsidRPr="0013199E" w:rsidRDefault="004E1C7D" w:rsidP="0013199E">
      <w:pPr>
        <w:spacing w:before="120" w:after="120" w:line="252" w:lineRule="auto"/>
        <w:ind w:firstLine="720"/>
        <w:jc w:val="both"/>
        <w:rPr>
          <w:rFonts w:eastAsia="Calibri"/>
        </w:rPr>
      </w:pPr>
      <w:r w:rsidRPr="0013199E">
        <w:t>7. Về n</w:t>
      </w:r>
      <w:r w:rsidRPr="0013199E">
        <w:rPr>
          <w:rFonts w:eastAsia="Calibri"/>
        </w:rPr>
        <w:t>ội dung, chương trình giáo dục</w:t>
      </w:r>
    </w:p>
    <w:p w:rsidR="004E1C7D" w:rsidRPr="0013199E" w:rsidRDefault="004E1C7D" w:rsidP="0013199E">
      <w:pPr>
        <w:spacing w:before="120" w:after="120" w:line="252" w:lineRule="auto"/>
        <w:ind w:firstLine="720"/>
        <w:jc w:val="both"/>
        <w:rPr>
          <w:spacing w:val="-4"/>
        </w:rPr>
      </w:pPr>
      <w:r w:rsidRPr="0013199E">
        <w:rPr>
          <w:spacing w:val="-4"/>
        </w:rPr>
        <w:t xml:space="preserve">a) Hướng dẫn, tổ chức thực hiện công tác chuyên môn, nghiệp vụ của các cơ sở giáo dục trên địa bàn tỉnh; công tác phổ cập giáo dục, giáo dục bắt buộc, xóa mù chữ, xây dựng trường chuẩn quốc gia và xây dựng xã hội học tập trên địa bàn tỉnh; </w:t>
      </w:r>
      <w:r w:rsidRPr="0013199E">
        <w:rPr>
          <w:rFonts w:eastAsia="TimesNewRomanPS-ItalicMT"/>
          <w:iCs/>
          <w:spacing w:val="-4"/>
          <w:lang w:val="en-AU" w:eastAsia="en-AU"/>
        </w:rPr>
        <w:t>đánh giá chất lượng giáo dục đối với các cơ sở giáo dục trên địa bàn tỉnh</w:t>
      </w:r>
      <w:r w:rsidRPr="0013199E">
        <w:rPr>
          <w:spacing w:val="-4"/>
        </w:rPr>
        <w:t>;</w:t>
      </w:r>
    </w:p>
    <w:p w:rsidR="004E1C7D" w:rsidRPr="0013199E" w:rsidRDefault="004E1C7D" w:rsidP="0013199E">
      <w:pPr>
        <w:spacing w:before="120" w:after="120" w:line="252" w:lineRule="auto"/>
        <w:ind w:firstLine="720"/>
        <w:jc w:val="both"/>
        <w:rPr>
          <w:rFonts w:eastAsia="Arial"/>
        </w:rPr>
      </w:pPr>
      <w:r w:rsidRPr="0013199E">
        <w:t xml:space="preserve">b) Quản lý về chuyên môn đối với việc thực hiện chương trình giáo dục thường xuyên của các trung tâm </w:t>
      </w:r>
      <w:r w:rsidRPr="0013199E">
        <w:rPr>
          <w:rFonts w:eastAsia="Calibri"/>
        </w:rPr>
        <w:t xml:space="preserve">giáo dục thường xuyên, trung tâm giáo dục nghề nghiệp - giáo dục thường xuyên, trung tâm học tập cộng đồng, các trung tâm khác thực hiện nhiệm vụ giáo dục thường xuyên </w:t>
      </w:r>
      <w:r w:rsidRPr="0013199E">
        <w:t>theo quy định.</w:t>
      </w:r>
      <w:r w:rsidRPr="0013199E">
        <w:rPr>
          <w:rFonts w:eastAsia="Arial"/>
          <w:lang w:val="vi-VN"/>
        </w:rPr>
        <w:t xml:space="preserve"> Chịu trách nhiệm giải trình về hoạt động giáo dục, chất lượng giáo dục, quản lý nhà giáo và người học, thực hiện chính sách phát triển giáo dục thuộc </w:t>
      </w:r>
      <w:r w:rsidRPr="0013199E">
        <w:rPr>
          <w:rFonts w:eastAsia="Arial"/>
        </w:rPr>
        <w:t>thẩm quyền</w:t>
      </w:r>
      <w:r w:rsidRPr="0013199E">
        <w:rPr>
          <w:rFonts w:eastAsia="Arial"/>
          <w:lang w:val="vi-VN"/>
        </w:rPr>
        <w:t xml:space="preserve"> quản lý trước Hội đồng nhân dân, Ủy ban nhân dân </w:t>
      </w:r>
      <w:r w:rsidRPr="0013199E">
        <w:rPr>
          <w:rFonts w:eastAsia="Arial"/>
        </w:rPr>
        <w:t xml:space="preserve">tỉnh </w:t>
      </w:r>
      <w:r w:rsidRPr="0013199E">
        <w:rPr>
          <w:rFonts w:eastAsia="Arial"/>
          <w:lang w:val="vi-VN"/>
        </w:rPr>
        <w:t>và toàn xã hội</w:t>
      </w:r>
      <w:r w:rsidRPr="0013199E">
        <w:rPr>
          <w:rFonts w:eastAsia="Arial"/>
        </w:rPr>
        <w:t>;</w:t>
      </w:r>
    </w:p>
    <w:p w:rsidR="004E1C7D" w:rsidRPr="0013199E" w:rsidRDefault="004E1C7D" w:rsidP="0013199E">
      <w:pPr>
        <w:spacing w:before="120" w:after="120" w:line="252" w:lineRule="auto"/>
        <w:ind w:firstLine="720"/>
        <w:jc w:val="both"/>
        <w:rPr>
          <w:shd w:val="clear" w:color="auto" w:fill="FFFFFF"/>
        </w:rPr>
      </w:pPr>
      <w:r w:rsidRPr="0013199E">
        <w:rPr>
          <w:shd w:val="clear" w:color="auto" w:fill="FFFFFF"/>
        </w:rPr>
        <w:lastRenderedPageBreak/>
        <w:t>c) Hướng dẫn chuyên môn, nghiệp vụ đối với người có chức danh theo dõi giáo dục thuộc Ủy ban nhân dân cấp xã;</w:t>
      </w:r>
    </w:p>
    <w:p w:rsidR="004E1C7D" w:rsidRPr="0013199E" w:rsidRDefault="004E1C7D" w:rsidP="0013199E">
      <w:pPr>
        <w:spacing w:before="120" w:after="120" w:line="252" w:lineRule="auto"/>
        <w:ind w:firstLine="720"/>
        <w:jc w:val="both"/>
        <w:rPr>
          <w:shd w:val="clear" w:color="auto" w:fill="FFFFFF"/>
        </w:rPr>
      </w:pPr>
      <w:r w:rsidRPr="0013199E">
        <w:rPr>
          <w:shd w:val="clear" w:color="auto" w:fill="FFFFFF"/>
        </w:rPr>
        <w:t>d) Tổng hợp nguyện vọng của người dân tộc thiểu số trên địa bàn và lập báo cáo về việc đảm bảo các điều kiện và đưa tiếng dân tộc thiểu số vào dạy học và tham mưu Chủ tịch Ủy ban nhân dân tỉnh quyết định về việc dạy học tiếng dân tộc thiểu số trên địa bàn.</w:t>
      </w:r>
    </w:p>
    <w:p w:rsidR="004E1C7D" w:rsidRPr="0013199E" w:rsidRDefault="004E1C7D" w:rsidP="0013199E">
      <w:pPr>
        <w:spacing w:before="120" w:after="120" w:line="252" w:lineRule="auto"/>
        <w:ind w:firstLine="720"/>
        <w:jc w:val="both"/>
        <w:rPr>
          <w:rFonts w:eastAsia="Calibri"/>
        </w:rPr>
      </w:pPr>
      <w:r w:rsidRPr="0013199E">
        <w:t xml:space="preserve">8. Về </w:t>
      </w:r>
      <w:r w:rsidRPr="0013199E">
        <w:rPr>
          <w:rFonts w:eastAsia="Calibri"/>
        </w:rPr>
        <w:t>tổ chức hoạt động và quản lý cơ sở giáo dục</w:t>
      </w:r>
    </w:p>
    <w:p w:rsidR="004E1C7D" w:rsidRPr="0013199E" w:rsidRDefault="004E1C7D" w:rsidP="0013199E">
      <w:pPr>
        <w:spacing w:before="120" w:after="120" w:line="252" w:lineRule="auto"/>
        <w:ind w:firstLine="720"/>
        <w:jc w:val="both"/>
        <w:rPr>
          <w:spacing w:val="-2"/>
        </w:rPr>
      </w:pPr>
      <w:r w:rsidRPr="0013199E">
        <w:rPr>
          <w:spacing w:val="-2"/>
        </w:rPr>
        <w:t xml:space="preserve">a) </w:t>
      </w:r>
      <w:r w:rsidRPr="0013199E">
        <w:rPr>
          <w:spacing w:val="-2"/>
          <w:lang w:val="vi-VN"/>
        </w:rPr>
        <w:t>Quyết định thành lập hội đồng trường, công nhận, bổ nhiệm, mi</w:t>
      </w:r>
      <w:r w:rsidRPr="0013199E">
        <w:rPr>
          <w:spacing w:val="-2"/>
        </w:rPr>
        <w:t>ễ</w:t>
      </w:r>
      <w:r w:rsidRPr="0013199E">
        <w:rPr>
          <w:spacing w:val="-2"/>
          <w:lang w:val="vi-VN"/>
        </w:rPr>
        <w:t xml:space="preserve">n nhiệm Chủ tịch hội đồng trường, bổ sung, thay thế thành viên Hội đồng trường </w:t>
      </w:r>
      <w:r w:rsidRPr="0013199E">
        <w:rPr>
          <w:spacing w:val="-2"/>
        </w:rPr>
        <w:t>và</w:t>
      </w:r>
      <w:r w:rsidRPr="0013199E">
        <w:rPr>
          <w:spacing w:val="-2"/>
          <w:lang w:val="vi-VN"/>
        </w:rPr>
        <w:t xml:space="preserve"> </w:t>
      </w:r>
      <w:r w:rsidRPr="0013199E">
        <w:rPr>
          <w:spacing w:val="-2"/>
        </w:rPr>
        <w:t xml:space="preserve">quyết định công nhận, bổ nhiệm, bổ nhiệm lại, kéo dài thời gian công tác đến tuổi nghỉ hưu, thôi giữ chức vụ, miễn nhiệm, thay đổi vị trí việc làm, khen thưởng, kỷ luật đối với người đứng đầu, cấp phó người đứng đầu các cơ sở giáo dục công lập thuộc thẩm quyền quản lý; </w:t>
      </w:r>
      <w:r w:rsidRPr="0013199E">
        <w:rPr>
          <w:spacing w:val="-2"/>
          <w:shd w:val="clear" w:color="auto" w:fill="FFFFFF"/>
        </w:rPr>
        <w:t>công nhận, bổ sung, kiện toàn hội đồng trường</w:t>
      </w:r>
      <w:r w:rsidRPr="0013199E">
        <w:rPr>
          <w:spacing w:val="-2"/>
        </w:rPr>
        <w:t>, hội đồng quản trị</w:t>
      </w:r>
      <w:r w:rsidRPr="0013199E">
        <w:rPr>
          <w:spacing w:val="-2"/>
          <w:lang w:val="vi-VN"/>
        </w:rPr>
        <w:t>,</w:t>
      </w:r>
      <w:r w:rsidRPr="0013199E">
        <w:rPr>
          <w:spacing w:val="-2"/>
        </w:rPr>
        <w:t xml:space="preserve"> công nhận, miễn nhiệm, bãi nhiệm</w:t>
      </w:r>
      <w:r w:rsidRPr="0013199E">
        <w:rPr>
          <w:spacing w:val="-2"/>
          <w:lang w:val="vi-VN"/>
        </w:rPr>
        <w:t xml:space="preserve">, thay thế chủ tịch hội đồng </w:t>
      </w:r>
      <w:r w:rsidRPr="0013199E">
        <w:rPr>
          <w:spacing w:val="-2"/>
        </w:rPr>
        <w:t>trường</w:t>
      </w:r>
      <w:r w:rsidRPr="0013199E">
        <w:rPr>
          <w:spacing w:val="-2"/>
          <w:lang w:val="vi-VN"/>
        </w:rPr>
        <w:t>,</w:t>
      </w:r>
      <w:r w:rsidRPr="0013199E">
        <w:rPr>
          <w:spacing w:val="-2"/>
        </w:rPr>
        <w:t xml:space="preserve"> </w:t>
      </w:r>
      <w:r w:rsidRPr="0013199E">
        <w:rPr>
          <w:spacing w:val="-2"/>
          <w:lang w:val="vi-VN"/>
        </w:rPr>
        <w:t xml:space="preserve">phó chủ tịch hội đồng </w:t>
      </w:r>
      <w:r w:rsidRPr="0013199E">
        <w:rPr>
          <w:spacing w:val="-2"/>
        </w:rPr>
        <w:t>trường</w:t>
      </w:r>
      <w:r w:rsidRPr="0013199E">
        <w:rPr>
          <w:spacing w:val="-2"/>
          <w:lang w:val="vi-VN"/>
        </w:rPr>
        <w:t>, hiệu trưởng, phó hiệu trưởng</w:t>
      </w:r>
      <w:r w:rsidRPr="0013199E">
        <w:rPr>
          <w:spacing w:val="-2"/>
        </w:rPr>
        <w:t xml:space="preserve"> và </w:t>
      </w:r>
      <w:r w:rsidRPr="0013199E">
        <w:rPr>
          <w:spacing w:val="-2"/>
          <w:shd w:val="clear" w:color="auto" w:fill="FFFFFF"/>
          <w:lang w:val="vi-VN"/>
        </w:rPr>
        <w:t>thay thế chủ tịch</w:t>
      </w:r>
      <w:r w:rsidRPr="0013199E">
        <w:rPr>
          <w:spacing w:val="-2"/>
          <w:shd w:val="clear" w:color="auto" w:fill="FFFFFF"/>
        </w:rPr>
        <w:t xml:space="preserve">, </w:t>
      </w:r>
      <w:r w:rsidRPr="0013199E">
        <w:rPr>
          <w:spacing w:val="-2"/>
          <w:shd w:val="clear" w:color="auto" w:fill="FFFFFF"/>
          <w:lang w:val="vi-VN"/>
        </w:rPr>
        <w:t>thư ký, thành viên hội đồng quản trị hoặc chấm dứt hoạt động của hội đồng quản trị</w:t>
      </w:r>
      <w:r w:rsidRPr="0013199E">
        <w:rPr>
          <w:spacing w:val="-2"/>
          <w:lang w:val="vi-VN"/>
        </w:rPr>
        <w:t xml:space="preserve"> của các cơ sở giáo dục tư thục thuộc </w:t>
      </w:r>
      <w:r w:rsidRPr="0013199E">
        <w:rPr>
          <w:spacing w:val="-2"/>
        </w:rPr>
        <w:t xml:space="preserve">thẩm </w:t>
      </w:r>
      <w:r w:rsidRPr="0013199E">
        <w:rPr>
          <w:spacing w:val="-2"/>
          <w:lang w:val="vi-VN"/>
        </w:rPr>
        <w:t>quy</w:t>
      </w:r>
      <w:r w:rsidRPr="0013199E">
        <w:rPr>
          <w:spacing w:val="-2"/>
        </w:rPr>
        <w:t>ề</w:t>
      </w:r>
      <w:r w:rsidRPr="0013199E">
        <w:rPr>
          <w:spacing w:val="-2"/>
          <w:lang w:val="vi-VN"/>
        </w:rPr>
        <w:t>n qu</w:t>
      </w:r>
      <w:r w:rsidRPr="0013199E">
        <w:rPr>
          <w:spacing w:val="-2"/>
        </w:rPr>
        <w:t>ả</w:t>
      </w:r>
      <w:r w:rsidRPr="0013199E">
        <w:rPr>
          <w:spacing w:val="-2"/>
          <w:lang w:val="vi-VN"/>
        </w:rPr>
        <w:t>n lý theo tiêu chuẩn chức danh và thủ tục do pháp luật quy định</w:t>
      </w:r>
      <w:r w:rsidRPr="0013199E">
        <w:rPr>
          <w:spacing w:val="-2"/>
        </w:rPr>
        <w:t>. Quyết định bổ nhiệm đối với người đứng đầu, cấp phó người đứng đầu của các cơ sở giáo dục công lập thuộc phạm vi quản lý nhà nước từ 02 đ</w:t>
      </w:r>
      <w:r w:rsidR="00935184" w:rsidRPr="0013199E">
        <w:rPr>
          <w:spacing w:val="-2"/>
        </w:rPr>
        <w:t>ơn vị hành chính cấp xã trở lên</w:t>
      </w:r>
      <w:r w:rsidR="006621CC" w:rsidRPr="0013199E">
        <w:rPr>
          <w:spacing w:val="-2"/>
        </w:rPr>
        <w:t>;</w:t>
      </w:r>
    </w:p>
    <w:p w:rsidR="004E1C7D" w:rsidRPr="0013199E" w:rsidRDefault="004E1C7D" w:rsidP="0013199E">
      <w:pPr>
        <w:spacing w:before="120" w:after="120" w:line="252" w:lineRule="auto"/>
        <w:ind w:firstLine="720"/>
        <w:jc w:val="both"/>
        <w:rPr>
          <w:shd w:val="clear" w:color="auto" w:fill="FFFFFF"/>
        </w:rPr>
      </w:pPr>
      <w:r w:rsidRPr="0013199E">
        <w:rPr>
          <w:rFonts w:eastAsia="Calibri"/>
          <w:lang w:eastAsia="vi-VN"/>
        </w:rPr>
        <w:t>b) Tổ chức quản lý c</w:t>
      </w:r>
      <w:r w:rsidRPr="0013199E">
        <w:t xml:space="preserve">ơ sở </w:t>
      </w:r>
      <w:r w:rsidRPr="0013199E">
        <w:rPr>
          <w:shd w:val="clear" w:color="auto" w:fill="FFFFFF"/>
        </w:rPr>
        <w:t>giáo dục thường xuyên (t</w:t>
      </w:r>
      <w:r w:rsidRPr="0013199E">
        <w:t>rừ trung tâm học tập cộng đồng); c</w:t>
      </w:r>
      <w:r w:rsidRPr="0013199E">
        <w:rPr>
          <w:shd w:val="clear" w:color="auto" w:fill="FFFFFF"/>
        </w:rPr>
        <w:t xml:space="preserve">ơ sở giáo dục nghề </w:t>
      </w:r>
      <w:r w:rsidRPr="0013199E">
        <w:rPr>
          <w:shd w:val="clear" w:color="auto" w:fill="FFFFFF"/>
          <w:lang w:val="vi-VN"/>
        </w:rPr>
        <w:t>nghiệp</w:t>
      </w:r>
      <w:r w:rsidRPr="0013199E">
        <w:rPr>
          <w:shd w:val="clear" w:color="auto" w:fill="FFFFFF"/>
        </w:rPr>
        <w:t>; cơ sở giáo dục có cấp trung học phổ thông; cơ sở giáo dục chuyên biệt và các cơ sở giáo dục khác</w:t>
      </w:r>
      <w:r w:rsidRPr="0013199E">
        <w:rPr>
          <w:shd w:val="clear" w:color="auto" w:fill="FFFFFF"/>
          <w:lang w:val="vi-VN"/>
        </w:rPr>
        <w:t xml:space="preserve"> trên địa bàn</w:t>
      </w:r>
      <w:r w:rsidRPr="0013199E">
        <w:rPr>
          <w:shd w:val="clear" w:color="auto" w:fill="FFFFFF"/>
        </w:rPr>
        <w:t>;</w:t>
      </w:r>
    </w:p>
    <w:p w:rsidR="004E1C7D" w:rsidRPr="0013199E" w:rsidRDefault="004E1C7D" w:rsidP="0013199E">
      <w:pPr>
        <w:spacing w:before="120" w:after="120" w:line="252" w:lineRule="auto"/>
        <w:ind w:firstLine="720"/>
        <w:jc w:val="both"/>
        <w:rPr>
          <w:shd w:val="clear" w:color="auto" w:fill="FFFFFF"/>
        </w:rPr>
      </w:pPr>
      <w:r w:rsidRPr="0013199E">
        <w:rPr>
          <w:rFonts w:eastAsia="Calibri"/>
          <w:lang w:eastAsia="vi-VN"/>
        </w:rPr>
        <w:t>c)</w:t>
      </w:r>
      <w:r w:rsidRPr="0013199E">
        <w:rPr>
          <w:rFonts w:eastAsia="Calibri"/>
          <w:lang w:val="vi-VN" w:eastAsia="vi-VN"/>
        </w:rPr>
        <w:t xml:space="preserve"> </w:t>
      </w:r>
      <w:r w:rsidRPr="0013199E">
        <w:rPr>
          <w:rFonts w:eastAsia="Calibri"/>
          <w:lang w:eastAsia="vi-VN"/>
        </w:rPr>
        <w:t xml:space="preserve">Chỉ đạo, hướng dẫn công tác tuyển sinh, thi, cấp, thu hồi </w:t>
      </w:r>
      <w:r w:rsidRPr="0013199E">
        <w:t>giấy chứng nhận,</w:t>
      </w:r>
      <w:r w:rsidRPr="0013199E">
        <w:rPr>
          <w:rFonts w:eastAsia="Calibri"/>
          <w:lang w:eastAsia="vi-VN"/>
        </w:rPr>
        <w:t xml:space="preserve"> văn bằng, chứng chỉ;</w:t>
      </w:r>
    </w:p>
    <w:p w:rsidR="004E1C7D" w:rsidRPr="0013199E" w:rsidRDefault="004E1C7D" w:rsidP="0013199E">
      <w:pPr>
        <w:spacing w:before="120" w:after="120" w:line="252" w:lineRule="auto"/>
        <w:ind w:firstLine="720"/>
        <w:jc w:val="both"/>
        <w:rPr>
          <w:shd w:val="clear" w:color="auto" w:fill="FFFFFF"/>
        </w:rPr>
      </w:pPr>
      <w:r w:rsidRPr="0013199E">
        <w:rPr>
          <w:shd w:val="clear" w:color="auto" w:fill="FFFFFF"/>
        </w:rPr>
        <w:t>d)</w:t>
      </w:r>
      <w:r w:rsidRPr="0013199E">
        <w:rPr>
          <w:shd w:val="clear" w:color="auto" w:fill="FFFFFF"/>
          <w:lang w:val="vi-VN"/>
        </w:rPr>
        <w:t xml:space="preserve"> </w:t>
      </w:r>
      <w:r w:rsidRPr="0013199E">
        <w:rPr>
          <w:shd w:val="clear" w:color="auto" w:fill="FFFFFF"/>
        </w:rPr>
        <w:t>Quản lý các hoạt động dạy học và giáo dục trong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rsidR="004E1C7D" w:rsidRPr="0013199E" w:rsidRDefault="004E1C7D" w:rsidP="0013199E">
      <w:pPr>
        <w:spacing w:before="120" w:after="120" w:line="252" w:lineRule="auto"/>
        <w:ind w:firstLine="720"/>
        <w:jc w:val="both"/>
        <w:rPr>
          <w:rFonts w:eastAsia="Calibri"/>
        </w:rPr>
      </w:pPr>
      <w:r w:rsidRPr="0013199E">
        <w:rPr>
          <w:rFonts w:eastAsia="Calibri"/>
        </w:rPr>
        <w:t>đ) Chủ trì, phối hợp Ủy ban nhân dân cấp xã thực hiện hiệu quả chính sách giáo dục hòa nhập theo chỉ đạo của Ủy ban nhân dân tỉnh; đảm bảo các điều kiện tối thiểu đáp ứng yêu cầu giáo dục hòa nhập tại địa phương; vận động và tổ chức, tạo điều kiện để người khuyết tật học hòa nhập tại cơ sở giáo dục;</w:t>
      </w:r>
    </w:p>
    <w:p w:rsidR="004E1C7D" w:rsidRPr="0013199E" w:rsidRDefault="004E1C7D" w:rsidP="0013199E">
      <w:pPr>
        <w:spacing w:before="120" w:after="120" w:line="252" w:lineRule="auto"/>
        <w:ind w:firstLine="720"/>
        <w:jc w:val="both"/>
        <w:rPr>
          <w:rFonts w:eastAsia="Arial"/>
        </w:rPr>
      </w:pPr>
      <w:r w:rsidRPr="0013199E">
        <w:rPr>
          <w:rFonts w:eastAsia="Arial"/>
        </w:rPr>
        <w:t>e)</w:t>
      </w:r>
      <w:r w:rsidRPr="0013199E">
        <w:rPr>
          <w:rFonts w:eastAsia="Arial"/>
          <w:lang w:val="vi-VN"/>
        </w:rPr>
        <w:t xml:space="preserve"> Hướng dẫn Ủy ban nhân dân cấp xã thực hiện chức năng quản lý nhà nước về giáo dục</w:t>
      </w:r>
      <w:r w:rsidRPr="0013199E">
        <w:rPr>
          <w:rFonts w:eastAsia="Arial"/>
        </w:rPr>
        <w:t>;</w:t>
      </w:r>
    </w:p>
    <w:p w:rsidR="004E1C7D" w:rsidRPr="0013199E" w:rsidRDefault="004E1C7D" w:rsidP="0013199E">
      <w:pPr>
        <w:spacing w:before="120" w:after="120" w:line="252" w:lineRule="auto"/>
        <w:ind w:firstLine="720"/>
        <w:jc w:val="both"/>
        <w:rPr>
          <w:shd w:val="clear" w:color="auto" w:fill="FFFFFF"/>
          <w:lang w:val="vi-VN"/>
        </w:rPr>
      </w:pPr>
      <w:r w:rsidRPr="0013199E">
        <w:t>g)</w:t>
      </w:r>
      <w:r w:rsidRPr="0013199E">
        <w:rPr>
          <w:lang w:val="vi-VN"/>
        </w:rPr>
        <w:t xml:space="preserve"> </w:t>
      </w:r>
      <w:r w:rsidRPr="0013199E">
        <w:t>Ủy quyền cho Ủy ban nhân dân cấp xã thực hiện một hoặc một số nhiệm vụ, quyền hạn thuộc thẩm quyền quản lý nhà nước về giáo dục của Sở Giáo dục và Đào tạo;</w:t>
      </w:r>
    </w:p>
    <w:p w:rsidR="004E1C7D" w:rsidRPr="0013199E" w:rsidRDefault="004E1C7D" w:rsidP="0013199E">
      <w:pPr>
        <w:spacing w:before="120" w:after="120" w:line="252" w:lineRule="auto"/>
        <w:ind w:firstLine="720"/>
        <w:jc w:val="both"/>
        <w:rPr>
          <w:rFonts w:eastAsia="Calibri"/>
          <w:spacing w:val="4"/>
          <w:lang w:val="fr-FR"/>
        </w:rPr>
      </w:pPr>
      <w:r w:rsidRPr="0013199E">
        <w:rPr>
          <w:rFonts w:eastAsia="Calibri"/>
          <w:spacing w:val="4"/>
          <w:lang w:val="fr-FR"/>
        </w:rPr>
        <w:lastRenderedPageBreak/>
        <w:t>h) Chủ trì, phối hợp với Ủy ban nhân dân cấp xã</w:t>
      </w:r>
      <w:r w:rsidRPr="0013199E">
        <w:rPr>
          <w:spacing w:val="4"/>
        </w:rPr>
        <w:t xml:space="preserve"> </w:t>
      </w:r>
      <w:r w:rsidRPr="0013199E">
        <w:rPr>
          <w:rFonts w:eastAsia="Calibri"/>
          <w:spacing w:val="4"/>
          <w:lang w:val="fr-FR"/>
        </w:rPr>
        <w:t>xây dựng nội dung phối hợp quản lý và tổ chức các hoạt động giáo dục có liên quan của trường phổ thông có nhiều cấp học có cấp học cao nhất là trung học phổ thông trên địa bàn;</w:t>
      </w:r>
    </w:p>
    <w:p w:rsidR="004E1C7D" w:rsidRPr="0013199E" w:rsidRDefault="004E1C7D" w:rsidP="0013199E">
      <w:pPr>
        <w:spacing w:before="120" w:after="120" w:line="252" w:lineRule="auto"/>
        <w:ind w:firstLine="720"/>
        <w:jc w:val="both"/>
        <w:rPr>
          <w:spacing w:val="4"/>
        </w:rPr>
      </w:pPr>
      <w:r w:rsidRPr="0013199E">
        <w:rPr>
          <w:rFonts w:eastAsia="Calibri"/>
          <w:spacing w:val="4"/>
        </w:rPr>
        <w:t xml:space="preserve">i) Chỉ đạo, hướng dẫn các cơ sở giáo dục tổ chức đánh giá mức độ chuyển đổi số của đơn vị thuộc thẩm quyền quản lý; cập nhật, công bố kết quả đánh giá mức độ chuyển đổi số của cơ sở giáo dục trên Cổng thông tin điện tử và các phương tiện thông tin đại chúng </w:t>
      </w:r>
      <w:r w:rsidRPr="0013199E">
        <w:rPr>
          <w:spacing w:val="4"/>
        </w:rPr>
        <w:t>bảo đảm tính bảo mật, toàn vẹn và khai thác hiệu quả cơ sở dữ liệu giáo dục trong phạm vi được phân quyền;</w:t>
      </w:r>
    </w:p>
    <w:p w:rsidR="004E1C7D" w:rsidRPr="0013199E" w:rsidRDefault="004E1C7D" w:rsidP="0013199E">
      <w:pPr>
        <w:spacing w:before="120" w:after="120" w:line="252" w:lineRule="auto"/>
        <w:ind w:firstLine="720"/>
        <w:jc w:val="both"/>
        <w:rPr>
          <w:rFonts w:eastAsia="Calibri"/>
          <w:lang w:val="fr-FR"/>
        </w:rPr>
      </w:pPr>
      <w:r w:rsidRPr="0013199E">
        <w:t>k) Tổ chức tự đánh giá mức độ chuyển đổi số của cơ quan chuyên môn quản lý giáo dục ở địa phương và chỉ đạo, hướng dẫn các cơ sở giáo dục thuộc phạm vi quản lý tổ chức tự đánh giá mức độ chuyển đổi số theo quy định và bộ chỉ số do Bộ Giáo dục và Đào tạo ban hành</w:t>
      </w:r>
      <w:r w:rsidRPr="0013199E">
        <w:rPr>
          <w:rFonts w:eastAsia="Calibri"/>
          <w:lang w:val="fr-FR"/>
        </w:rPr>
        <w:t>.</w:t>
      </w:r>
    </w:p>
    <w:p w:rsidR="004E1C7D" w:rsidRPr="0013199E" w:rsidRDefault="004E1C7D" w:rsidP="0013199E">
      <w:pPr>
        <w:spacing w:before="120" w:after="120" w:line="252" w:lineRule="auto"/>
        <w:ind w:firstLine="720"/>
        <w:jc w:val="both"/>
        <w:rPr>
          <w:rFonts w:eastAsia="Calibri"/>
        </w:rPr>
      </w:pPr>
      <w:r w:rsidRPr="0013199E">
        <w:rPr>
          <w:rFonts w:eastAsia="Calibri"/>
          <w:lang w:val="fr-FR"/>
        </w:rPr>
        <w:t xml:space="preserve">9. Về </w:t>
      </w:r>
      <w:r w:rsidRPr="0013199E">
        <w:rPr>
          <w:rFonts w:eastAsia="Calibri"/>
        </w:rPr>
        <w:t>kiểm tra trong giáo dục</w:t>
      </w:r>
    </w:p>
    <w:p w:rsidR="004E1C7D" w:rsidRPr="0013199E" w:rsidRDefault="004E1C7D" w:rsidP="0013199E">
      <w:pPr>
        <w:spacing w:before="120" w:after="120" w:line="252" w:lineRule="auto"/>
        <w:ind w:firstLine="720"/>
        <w:jc w:val="both"/>
      </w:pPr>
      <w:r w:rsidRPr="0013199E">
        <w:t>a) Hướng dẫn, kiểm tra các điều kiện bảo đảm chất lượng giáo dục trong các cơ sở giáo dục thuộc thẩm quyền quản lý;</w:t>
      </w:r>
    </w:p>
    <w:p w:rsidR="004E1C7D" w:rsidRPr="0013199E" w:rsidRDefault="004E1C7D" w:rsidP="0013199E">
      <w:pPr>
        <w:spacing w:before="120" w:after="120" w:line="252" w:lineRule="auto"/>
        <w:ind w:firstLine="720"/>
        <w:jc w:val="both"/>
      </w:pPr>
      <w:r w:rsidRPr="0013199E">
        <w:t>b) Kiểm tra việc tuân thủ pháp luật đối với các cơ sở giáo dục thuộc thẩm quyền quản lý nhà nước của cấp xã;</w:t>
      </w:r>
    </w:p>
    <w:p w:rsidR="004E1C7D" w:rsidRPr="0013199E" w:rsidRDefault="004E1C7D" w:rsidP="0013199E">
      <w:pPr>
        <w:spacing w:before="120" w:after="120" w:line="252" w:lineRule="auto"/>
        <w:ind w:firstLine="720"/>
        <w:jc w:val="both"/>
        <w:rPr>
          <w:shd w:val="clear" w:color="auto" w:fill="FFFFFF"/>
        </w:rPr>
      </w:pPr>
      <w:r w:rsidRPr="0013199E">
        <w:rPr>
          <w:shd w:val="clear" w:color="auto" w:fill="FFFFFF"/>
        </w:rPr>
        <w:t>c) Thực hiện kiểm tra, tiếp công dân, giải quyết khiếu nại, tố cáo, phòng chống tham nhũng, lãng phí, tiêu cực và xử lý vi phạm về giáo dục đối với các cơ sở giáo dục thuộc thẩm quyền quản lý theo quy định của pháp luật;</w:t>
      </w:r>
    </w:p>
    <w:p w:rsidR="004E1C7D" w:rsidRPr="0013199E" w:rsidRDefault="004E1C7D" w:rsidP="0013199E">
      <w:pPr>
        <w:spacing w:before="120" w:after="120" w:line="252" w:lineRule="auto"/>
        <w:ind w:firstLine="720"/>
        <w:jc w:val="both"/>
        <w:rPr>
          <w:rFonts w:eastAsia="Calibri"/>
        </w:rPr>
      </w:pPr>
      <w:r w:rsidRPr="0013199E">
        <w:rPr>
          <w:rFonts w:eastAsia="Calibri"/>
        </w:rPr>
        <w:t>d) Phối hợp với Ủy ban nhân dân cấp xã</w:t>
      </w:r>
      <w:r w:rsidRPr="0013199E">
        <w:t xml:space="preserve"> </w:t>
      </w:r>
      <w:r w:rsidRPr="0013199E">
        <w:rPr>
          <w:rFonts w:eastAsia="Calibri"/>
        </w:rPr>
        <w:t>hướng dẫn kiểm tra việc tổ chức và hoạt động của các Trung tâm giáo dục và đào tạo trên địa bàn;</w:t>
      </w:r>
    </w:p>
    <w:p w:rsidR="004E1C7D" w:rsidRPr="0013199E" w:rsidRDefault="004E1C7D" w:rsidP="0013199E">
      <w:pPr>
        <w:spacing w:before="120" w:after="120" w:line="252" w:lineRule="auto"/>
        <w:ind w:firstLine="720"/>
        <w:jc w:val="both"/>
        <w:rPr>
          <w:shd w:val="clear" w:color="auto" w:fill="FFFFFF"/>
          <w:lang w:val="vi-VN"/>
        </w:rPr>
      </w:pPr>
      <w:r w:rsidRPr="0013199E">
        <w:rPr>
          <w:rFonts w:eastAsia="Calibri"/>
          <w:shd w:val="clear" w:color="auto" w:fill="FFFFFF"/>
        </w:rPr>
        <w:t>đ)</w:t>
      </w:r>
      <w:r w:rsidRPr="0013199E">
        <w:rPr>
          <w:rFonts w:eastAsia="Calibri"/>
          <w:shd w:val="clear" w:color="auto" w:fill="FFFFFF"/>
          <w:lang w:val="vi-VN"/>
        </w:rPr>
        <w:t xml:space="preserve"> H</w:t>
      </w:r>
      <w:r w:rsidRPr="0013199E">
        <w:t>ướng dẫn kiểm tra việc cấp, sử dụng ngân sách nhà nước và các nguồn tài chính hợp pháp khác cho giáo dục trên địa bàn tỉnh;</w:t>
      </w:r>
    </w:p>
    <w:p w:rsidR="004E1C7D" w:rsidRPr="0013199E" w:rsidRDefault="004E1C7D" w:rsidP="0013199E">
      <w:pPr>
        <w:spacing w:before="120" w:after="120" w:line="252" w:lineRule="auto"/>
        <w:ind w:firstLine="720"/>
        <w:jc w:val="both"/>
      </w:pPr>
      <w:r w:rsidRPr="0013199E">
        <w:t>e) Chỉ đạo, hướng dẫn, kiểm tra, giám sát việc triển khai thực hiện các quy định của pháp luật về chế độ, chính sách đối với đội ngũ viên chức và người lao động tại các cơ sở giáo dục thuộc thẩm quyền quản lý;</w:t>
      </w:r>
    </w:p>
    <w:p w:rsidR="004E1C7D" w:rsidRPr="0013199E" w:rsidRDefault="004E1C7D" w:rsidP="0013199E">
      <w:pPr>
        <w:spacing w:before="120" w:after="120" w:line="252" w:lineRule="auto"/>
        <w:ind w:firstLine="720"/>
        <w:jc w:val="both"/>
      </w:pPr>
      <w:r w:rsidRPr="0013199E">
        <w:t>g) Hướng dẫn, kiểm tra việc tổ chức thực hiện các quy định về bảo đảm an toàn thông tin, an ninh mạng và bảo vệ dữ liệu cá nhân đối với các hệ thống công nghệ thông tin và cơ sở dữ liệu giáo dục thuộc thẩm quyền quản lý.</w:t>
      </w:r>
    </w:p>
    <w:p w:rsidR="004E1C7D" w:rsidRPr="0013199E" w:rsidRDefault="004E1C7D" w:rsidP="0013199E">
      <w:pPr>
        <w:spacing w:before="120" w:after="120" w:line="252" w:lineRule="auto"/>
        <w:ind w:firstLine="720"/>
        <w:jc w:val="both"/>
      </w:pPr>
      <w:r w:rsidRPr="0013199E">
        <w:t>10. Khen thưởng hoặc trình cấp có thẩm quyền khen thưởng các tổ chức, cá nhân có nhiều thành tích trong hoạt động giáo dục tại địa phương.</w:t>
      </w:r>
    </w:p>
    <w:p w:rsidR="004E1C7D" w:rsidRPr="0013199E" w:rsidRDefault="004E1C7D" w:rsidP="0013199E">
      <w:pPr>
        <w:spacing w:before="120" w:after="120" w:line="252" w:lineRule="auto"/>
        <w:ind w:firstLine="720"/>
        <w:jc w:val="both"/>
      </w:pPr>
      <w:r w:rsidRPr="0013199E">
        <w:t>11. Hướng dẫn, giải quyết theo thẩm quyền hoặc đề nghị cấp có thẩm quyền giải quyết vướng mắc trong việc thực hiện chế độ, chính sách tiền lương, phụ cấp và tiền thưởng đối với đội ngũ nhà giáo, cán bộ quản lý cơ sở giáo dục, viên chức, người lao động trong các cơ sở giáo dục trên địa bàn tỉnh theo quy định của pháp luật và theo quy định của Ủy ban nhân dân tỉnh.</w:t>
      </w:r>
    </w:p>
    <w:p w:rsidR="004E1C7D" w:rsidRPr="0013199E" w:rsidRDefault="004E1C7D" w:rsidP="0013199E">
      <w:pPr>
        <w:spacing w:before="120" w:after="120" w:line="252" w:lineRule="auto"/>
        <w:ind w:firstLine="720"/>
        <w:jc w:val="both"/>
        <w:rPr>
          <w:rStyle w:val="fontstyle01"/>
          <w:rFonts w:ascii="Times New Roman" w:hAnsi="Times New Roman"/>
          <w:i w:val="0"/>
          <w:color w:val="auto"/>
        </w:rPr>
      </w:pPr>
      <w:r w:rsidRPr="0013199E">
        <w:lastRenderedPageBreak/>
        <w:t xml:space="preserve">12. </w:t>
      </w:r>
      <w:r w:rsidRPr="0013199E">
        <w:rPr>
          <w:rStyle w:val="fontstyle01"/>
          <w:rFonts w:ascii="Times New Roman" w:hAnsi="Times New Roman"/>
          <w:i w:val="0"/>
          <w:color w:val="auto"/>
        </w:rPr>
        <w:t xml:space="preserve">Hướng dẫn, tổ chức thực hiện việc cập nhật thông tin, dữ liệu </w:t>
      </w:r>
      <w:r w:rsidRPr="0013199E">
        <w:t>về giáo dục thuộc thẩm quyền quản lý</w:t>
      </w:r>
      <w:r w:rsidRPr="0013199E">
        <w:rPr>
          <w:rStyle w:val="fontstyle01"/>
          <w:rFonts w:ascii="Times New Roman" w:hAnsi="Times New Roman"/>
          <w:i w:val="0"/>
          <w:color w:val="auto"/>
        </w:rPr>
        <w:t xml:space="preserve"> vào hệ thống cơ sở dữ liệu ngành giáo dục, </w:t>
      </w:r>
      <w:r w:rsidRPr="0013199E">
        <w:t>đảm bảo tính đầy đủ, chính xác, kịp thời và khả năng kết nối, liên thông dữ liệu với các hệ thống quản lý trường học và các cơ sở dữ liệu quốc gia liên quan</w:t>
      </w:r>
      <w:r w:rsidRPr="0013199E">
        <w:rPr>
          <w:rStyle w:val="fontstyle01"/>
          <w:rFonts w:ascii="Times New Roman" w:hAnsi="Times New Roman"/>
          <w:i w:val="0"/>
          <w:color w:val="auto"/>
        </w:rPr>
        <w:t>; thực hiện công tác thống kê, báo cáo định kỳ và đột xuất, công khai trong lĩnh vực giáo dục của địa phương thuộc thẩm quyền quản lý theo quy định với Ủy ban nhân dân tỉnh và Bộ Giáo dục và Đào tạo.</w:t>
      </w:r>
    </w:p>
    <w:p w:rsidR="004E1C7D" w:rsidRPr="0013199E" w:rsidRDefault="004E1C7D" w:rsidP="0013199E">
      <w:pPr>
        <w:spacing w:before="120" w:after="120" w:line="252" w:lineRule="auto"/>
        <w:ind w:firstLine="720"/>
        <w:jc w:val="both"/>
      </w:pPr>
      <w:r w:rsidRPr="0013199E">
        <w:t>13. Tổ chức thực hiện các dịch vụ công trong lĩnh vực giáo dục thuộc phạm vi quản lý nhà nước của Sở Giáo dục và Đào tạo.</w:t>
      </w:r>
    </w:p>
    <w:p w:rsidR="004E1C7D" w:rsidRPr="0013199E" w:rsidRDefault="004E1C7D" w:rsidP="0013199E">
      <w:pPr>
        <w:spacing w:before="120" w:after="120" w:line="252" w:lineRule="auto"/>
        <w:ind w:firstLine="720"/>
        <w:jc w:val="both"/>
      </w:pPr>
      <w:r w:rsidRPr="0013199E">
        <w:rPr>
          <w:rFonts w:eastAsia="Calibri"/>
        </w:rPr>
        <w:t xml:space="preserve">14. Chịu trách nhiệm giải trình về hoạt động giáo dục, chất lượng giáo dục, quản lý nhà giáo và người học, thực hiện chính sách phát triển giáo dục thuộc thẩm quyền quản lý trước Ủy ban nhân dân tỉnh, Bộ Giáo dục và Đào tạo </w:t>
      </w:r>
      <w:r w:rsidRPr="0013199E">
        <w:t>theo quy định.</w:t>
      </w:r>
    </w:p>
    <w:p w:rsidR="004E1C7D" w:rsidRPr="0013199E" w:rsidRDefault="004E1C7D" w:rsidP="0013199E">
      <w:pPr>
        <w:spacing w:before="120" w:after="120" w:line="252" w:lineRule="auto"/>
        <w:ind w:firstLine="720"/>
        <w:jc w:val="both"/>
      </w:pPr>
      <w:r w:rsidRPr="0013199E">
        <w:t>15. Quản lý và chịu trách nhiệm về tài chính, tài sản được giao theo quy định của pháp luật và theo quy định của Ủy ban nhân dân tỉnh.</w:t>
      </w:r>
    </w:p>
    <w:p w:rsidR="004E1C7D" w:rsidRPr="0013199E" w:rsidRDefault="004E1C7D" w:rsidP="0013199E">
      <w:pPr>
        <w:spacing w:before="120" w:after="120" w:line="252" w:lineRule="auto"/>
        <w:ind w:firstLine="720"/>
        <w:jc w:val="both"/>
      </w:pPr>
      <w:r w:rsidRPr="0013199E">
        <w:t xml:space="preserve">16. Thực hiện nhiệm vụ, quyền hạn khác trong phạm vi được phân định thẩm quyền, phân quyền, phân cấp, ủy quyền theo quy định của pháp luật và các quy định khác của cấp có thẩm quyền. </w:t>
      </w:r>
    </w:p>
    <w:p w:rsidR="00111016" w:rsidRPr="0013199E" w:rsidRDefault="00111016" w:rsidP="0013199E">
      <w:pPr>
        <w:spacing w:before="120" w:after="120" w:line="252" w:lineRule="auto"/>
        <w:ind w:firstLine="720"/>
        <w:jc w:val="both"/>
        <w:rPr>
          <w:b/>
          <w:lang w:val="nl-NL"/>
        </w:rPr>
      </w:pPr>
      <w:r w:rsidRPr="0013199E">
        <w:rPr>
          <w:b/>
          <w:lang w:val="nl-NL"/>
        </w:rPr>
        <w:t xml:space="preserve">Điều 3. </w:t>
      </w:r>
      <w:r w:rsidR="00461D42" w:rsidRPr="0013199E">
        <w:rPr>
          <w:b/>
          <w:lang w:val="nl-NL"/>
        </w:rPr>
        <w:t>Cơ cấu t</w:t>
      </w:r>
      <w:r w:rsidRPr="0013199E">
        <w:rPr>
          <w:b/>
          <w:lang w:val="nl-NL"/>
        </w:rPr>
        <w:t>ổ chức và biên chế</w:t>
      </w:r>
    </w:p>
    <w:p w:rsidR="00111016" w:rsidRPr="0013199E" w:rsidRDefault="00111016" w:rsidP="0013199E">
      <w:pPr>
        <w:spacing w:before="120" w:after="120" w:line="252" w:lineRule="auto"/>
        <w:ind w:firstLine="720"/>
        <w:jc w:val="both"/>
        <w:rPr>
          <w:lang w:val="nl-NL"/>
        </w:rPr>
      </w:pPr>
      <w:r w:rsidRPr="0013199E">
        <w:rPr>
          <w:lang w:val="nl-NL"/>
        </w:rPr>
        <w:t>1. Lãnh đạo Sở</w:t>
      </w:r>
    </w:p>
    <w:p w:rsidR="00455D66" w:rsidRPr="0013199E" w:rsidRDefault="00455D66" w:rsidP="0013199E">
      <w:pPr>
        <w:spacing w:before="120" w:after="120" w:line="252" w:lineRule="auto"/>
        <w:ind w:firstLine="720"/>
        <w:jc w:val="both"/>
      </w:pPr>
      <w:r w:rsidRPr="0013199E">
        <w:t xml:space="preserve">a) Sở </w:t>
      </w:r>
      <w:r w:rsidR="00467C39" w:rsidRPr="0013199E">
        <w:t>Giáo dục và Đào tạo</w:t>
      </w:r>
      <w:r w:rsidRPr="0013199E">
        <w:t xml:space="preserve"> có Giám đốc và các Phó Giám đốc. </w:t>
      </w:r>
    </w:p>
    <w:p w:rsidR="00455D66" w:rsidRPr="0013199E" w:rsidRDefault="00455D66" w:rsidP="0013199E">
      <w:pPr>
        <w:spacing w:before="120" w:after="120" w:line="252" w:lineRule="auto"/>
        <w:ind w:firstLine="720"/>
        <w:jc w:val="both"/>
        <w:rPr>
          <w:spacing w:val="-2"/>
        </w:rPr>
      </w:pPr>
      <w:r w:rsidRPr="0013199E">
        <w:rPr>
          <w:spacing w:val="-2"/>
        </w:rPr>
        <w:t xml:space="preserve">b) Giám đốc, các Phó Giám đốc Sở </w:t>
      </w:r>
      <w:r w:rsidR="00467C39" w:rsidRPr="0013199E">
        <w:rPr>
          <w:spacing w:val="-2"/>
        </w:rPr>
        <w:t xml:space="preserve">Giáo dục và Đào tạo </w:t>
      </w:r>
      <w:r w:rsidRPr="0013199E">
        <w:rPr>
          <w:spacing w:val="-2"/>
        </w:rPr>
        <w:t xml:space="preserve">thực hiện chức năng, nhiệm vụ, quyền hạn theo quy định tại điểm a, điểm b khoản 1 Điều 6 Nghị định số 150/2025/NĐ-CP </w:t>
      </w:r>
      <w:r w:rsidRPr="0013199E">
        <w:rPr>
          <w:spacing w:val="-2"/>
          <w:shd w:val="clear" w:color="auto" w:fill="FFFFFF"/>
        </w:rPr>
        <w:t>ngày 12/6/2025 của Chính phủ</w:t>
      </w:r>
      <w:r w:rsidRPr="0013199E">
        <w:rPr>
          <w:spacing w:val="-2"/>
        </w:rPr>
        <w:t> </w:t>
      </w:r>
      <w:r w:rsidRPr="0013199E">
        <w:rPr>
          <w:spacing w:val="-2"/>
          <w:shd w:val="clear" w:color="auto" w:fill="FFFFFF"/>
        </w:rPr>
        <w:t>quy định tổ chức các cơ quan chuyên môn thuộc Ủy ban nhân dân tỉnh, thành phố trực thuộc trung ương và Ủy ban nhân dân xã, phường, đặc khu thuộc tỉnh, thành phố trực thuộc trung ương</w:t>
      </w:r>
      <w:r w:rsidRPr="0013199E">
        <w:rPr>
          <w:spacing w:val="-2"/>
        </w:rPr>
        <w:t>.</w:t>
      </w:r>
    </w:p>
    <w:p w:rsidR="00455D66" w:rsidRPr="0013199E" w:rsidRDefault="00455D66" w:rsidP="0013199E">
      <w:pPr>
        <w:spacing w:before="120" w:after="120" w:line="252" w:lineRule="auto"/>
        <w:ind w:firstLine="720"/>
        <w:jc w:val="both"/>
      </w:pPr>
      <w:r w:rsidRPr="0013199E">
        <w:t xml:space="preserve">c) Việc bổ nhiệm, bổ nhiệm lại, miễn nhiệm, điều động, luân chuyển, khen thưởng, kỷ luật, cho từ chức, nghỉ hưu và thực hiện chế độ, chính sách khác đối với Giám đốc, Phó Giám đốc Sở </w:t>
      </w:r>
      <w:r w:rsidR="00C41AB9" w:rsidRPr="0013199E">
        <w:t>Giáo dục và Đào tạo</w:t>
      </w:r>
      <w:r w:rsidRPr="0013199E">
        <w:t xml:space="preserve"> do Chủ tịch Ủy ban nhân dân tỉnh quyết định theo quy định của Đảng, Nhà nước.</w:t>
      </w:r>
    </w:p>
    <w:p w:rsidR="00111016" w:rsidRPr="0013199E" w:rsidRDefault="00111016" w:rsidP="0013199E">
      <w:pPr>
        <w:spacing w:before="120" w:after="120" w:line="252" w:lineRule="auto"/>
        <w:ind w:firstLine="720"/>
        <w:jc w:val="both"/>
        <w:rPr>
          <w:spacing w:val="-4"/>
          <w:lang w:val="nl-NL"/>
        </w:rPr>
      </w:pPr>
      <w:r w:rsidRPr="0013199E">
        <w:t>2. Cơ cấu tổ chức</w:t>
      </w:r>
      <w:r w:rsidRPr="0013199E">
        <w:rPr>
          <w:spacing w:val="-4"/>
          <w:lang w:val="nl-NL"/>
        </w:rPr>
        <w:t xml:space="preserve"> </w:t>
      </w:r>
    </w:p>
    <w:p w:rsidR="00111016" w:rsidRPr="0013199E" w:rsidRDefault="00111016" w:rsidP="0013199E">
      <w:pPr>
        <w:spacing w:before="120" w:after="120" w:line="252" w:lineRule="auto"/>
        <w:ind w:firstLine="720"/>
        <w:jc w:val="both"/>
        <w:rPr>
          <w:spacing w:val="-4"/>
          <w:lang w:val="nl-NL"/>
        </w:rPr>
      </w:pPr>
      <w:r w:rsidRPr="0013199E">
        <w:rPr>
          <w:spacing w:val="-4"/>
          <w:lang w:val="nl-NL"/>
        </w:rPr>
        <w:t>a) Các đơn vị chuyên môn, nghiệp vụ thuộc Sở, gồm 07 phòng:</w:t>
      </w:r>
    </w:p>
    <w:p w:rsidR="00111016" w:rsidRPr="0013199E" w:rsidRDefault="00111016" w:rsidP="0013199E">
      <w:pPr>
        <w:spacing w:before="120" w:after="120" w:line="252" w:lineRule="auto"/>
        <w:ind w:firstLine="720"/>
        <w:jc w:val="both"/>
        <w:rPr>
          <w:spacing w:val="-4"/>
          <w:lang w:val="nl-NL"/>
        </w:rPr>
      </w:pPr>
      <w:r w:rsidRPr="0013199E">
        <w:rPr>
          <w:spacing w:val="-4"/>
          <w:lang w:val="nl-NL"/>
        </w:rPr>
        <w:t xml:space="preserve">- Văn phòng Sở; </w:t>
      </w:r>
    </w:p>
    <w:p w:rsidR="00111016" w:rsidRPr="0013199E" w:rsidRDefault="00111016" w:rsidP="0013199E">
      <w:pPr>
        <w:spacing w:before="120" w:after="120" w:line="252" w:lineRule="auto"/>
        <w:ind w:firstLine="720"/>
        <w:jc w:val="both"/>
        <w:rPr>
          <w:spacing w:val="-4"/>
          <w:lang w:val="nl-NL"/>
        </w:rPr>
      </w:pPr>
      <w:r w:rsidRPr="0013199E">
        <w:rPr>
          <w:spacing w:val="-4"/>
          <w:lang w:val="nl-NL"/>
        </w:rPr>
        <w:t>- Phòng Tổ chức cán bộ;</w:t>
      </w:r>
    </w:p>
    <w:p w:rsidR="00111016" w:rsidRPr="0013199E" w:rsidRDefault="00111016" w:rsidP="0013199E">
      <w:pPr>
        <w:spacing w:before="120" w:after="120" w:line="252" w:lineRule="auto"/>
        <w:ind w:firstLine="720"/>
        <w:jc w:val="both"/>
        <w:rPr>
          <w:spacing w:val="-4"/>
          <w:lang w:val="nl-NL"/>
        </w:rPr>
      </w:pPr>
      <w:r w:rsidRPr="0013199E">
        <w:rPr>
          <w:spacing w:val="-4"/>
          <w:lang w:val="nl-NL"/>
        </w:rPr>
        <w:t>- Phòng Kế hoạch – Tài chính;</w:t>
      </w:r>
    </w:p>
    <w:p w:rsidR="00111016" w:rsidRPr="0013199E" w:rsidRDefault="00111016" w:rsidP="0013199E">
      <w:pPr>
        <w:spacing w:before="120" w:after="120" w:line="252" w:lineRule="auto"/>
        <w:ind w:firstLine="720"/>
        <w:jc w:val="both"/>
        <w:rPr>
          <w:spacing w:val="-4"/>
          <w:lang w:val="nl-NL"/>
        </w:rPr>
      </w:pPr>
      <w:r w:rsidRPr="0013199E">
        <w:rPr>
          <w:spacing w:val="-4"/>
          <w:lang w:val="nl-NL"/>
        </w:rPr>
        <w:t>- Phòng Giáo dục phổ thông;</w:t>
      </w:r>
    </w:p>
    <w:p w:rsidR="00111016" w:rsidRPr="0013199E" w:rsidRDefault="00111016" w:rsidP="0013199E">
      <w:pPr>
        <w:spacing w:before="120" w:after="120" w:line="252" w:lineRule="auto"/>
        <w:ind w:firstLine="720"/>
        <w:jc w:val="both"/>
        <w:rPr>
          <w:spacing w:val="-4"/>
          <w:lang w:val="nl-NL"/>
        </w:rPr>
      </w:pPr>
      <w:r w:rsidRPr="0013199E">
        <w:rPr>
          <w:spacing w:val="-4"/>
          <w:lang w:val="nl-NL"/>
        </w:rPr>
        <w:t>- Phòng Giáo dục mầm non;</w:t>
      </w:r>
    </w:p>
    <w:p w:rsidR="00111016" w:rsidRPr="0013199E" w:rsidRDefault="00111016" w:rsidP="0013199E">
      <w:pPr>
        <w:spacing w:before="120" w:after="120" w:line="252" w:lineRule="auto"/>
        <w:ind w:firstLine="720"/>
        <w:jc w:val="both"/>
        <w:rPr>
          <w:spacing w:val="-4"/>
          <w:lang w:val="nl-NL"/>
        </w:rPr>
      </w:pPr>
      <w:r w:rsidRPr="0013199E">
        <w:rPr>
          <w:spacing w:val="-4"/>
          <w:lang w:val="nl-NL"/>
        </w:rPr>
        <w:lastRenderedPageBreak/>
        <w:t xml:space="preserve">- Phòng Giáo dục nghề nghiệp </w:t>
      </w:r>
      <w:r w:rsidR="003431C0" w:rsidRPr="0013199E">
        <w:rPr>
          <w:spacing w:val="-4"/>
          <w:lang w:val="nl-NL"/>
        </w:rPr>
        <w:t>-</w:t>
      </w:r>
      <w:r w:rsidRPr="0013199E">
        <w:rPr>
          <w:spacing w:val="-4"/>
          <w:lang w:val="nl-NL"/>
        </w:rPr>
        <w:t xml:space="preserve"> Giáo dục thường xuyên;</w:t>
      </w:r>
    </w:p>
    <w:p w:rsidR="00111016" w:rsidRPr="0013199E" w:rsidRDefault="00111016" w:rsidP="0013199E">
      <w:pPr>
        <w:spacing w:before="120" w:after="120" w:line="252" w:lineRule="auto"/>
        <w:ind w:firstLine="720"/>
        <w:jc w:val="both"/>
        <w:rPr>
          <w:spacing w:val="-4"/>
          <w:lang w:val="nl-NL"/>
        </w:rPr>
      </w:pPr>
      <w:r w:rsidRPr="0013199E">
        <w:rPr>
          <w:spacing w:val="-4"/>
          <w:lang w:val="nl-NL"/>
        </w:rPr>
        <w:t xml:space="preserve">- </w:t>
      </w:r>
      <w:r w:rsidR="00F42D0C" w:rsidRPr="0013199E">
        <w:t xml:space="preserve">Phòng Quản lý chất lượng </w:t>
      </w:r>
      <w:r w:rsidR="003431C0" w:rsidRPr="0013199E">
        <w:t>-</w:t>
      </w:r>
      <w:r w:rsidR="00F42D0C" w:rsidRPr="0013199E">
        <w:t xml:space="preserve"> C</w:t>
      </w:r>
      <w:r w:rsidR="004B2FEB" w:rsidRPr="0013199E">
        <w:t>huyển đổi số</w:t>
      </w:r>
      <w:r w:rsidRPr="0013199E">
        <w:rPr>
          <w:spacing w:val="-4"/>
          <w:lang w:val="nl-NL"/>
        </w:rPr>
        <w:t>.</w:t>
      </w:r>
    </w:p>
    <w:p w:rsidR="00461D42" w:rsidRPr="0013199E" w:rsidRDefault="00111016" w:rsidP="0013199E">
      <w:pPr>
        <w:spacing w:before="120" w:after="120" w:line="252" w:lineRule="auto"/>
        <w:ind w:firstLine="720"/>
        <w:jc w:val="both"/>
        <w:rPr>
          <w:lang w:val="nl-NL"/>
        </w:rPr>
      </w:pPr>
      <w:r w:rsidRPr="0013199E">
        <w:rPr>
          <w:spacing w:val="-4"/>
          <w:lang w:val="nl-NL"/>
        </w:rPr>
        <w:t>b) Các cơ sở giáo</w:t>
      </w:r>
      <w:r w:rsidRPr="0013199E">
        <w:rPr>
          <w:lang w:val="nl-NL"/>
        </w:rPr>
        <w:t xml:space="preserve"> dục trực thuộc Sở</w:t>
      </w:r>
      <w:r w:rsidR="005F5956" w:rsidRPr="0013199E">
        <w:rPr>
          <w:lang w:val="nl-NL"/>
        </w:rPr>
        <w:t xml:space="preserve"> gồm</w:t>
      </w:r>
      <w:r w:rsidR="009F3F83" w:rsidRPr="0013199E">
        <w:rPr>
          <w:lang w:val="nl-NL"/>
        </w:rPr>
        <w:t>:</w:t>
      </w:r>
      <w:r w:rsidRPr="0013199E">
        <w:rPr>
          <w:lang w:val="nl-NL"/>
        </w:rPr>
        <w:t xml:space="preserve"> </w:t>
      </w:r>
    </w:p>
    <w:p w:rsidR="005F5956" w:rsidRPr="0013199E" w:rsidRDefault="00461D42" w:rsidP="0013199E">
      <w:pPr>
        <w:spacing w:before="120" w:after="120" w:line="252" w:lineRule="auto"/>
        <w:ind w:firstLine="720"/>
        <w:jc w:val="both"/>
        <w:rPr>
          <w:lang w:val="nl-NL"/>
        </w:rPr>
      </w:pPr>
      <w:r w:rsidRPr="0013199E">
        <w:rPr>
          <w:lang w:val="nl-NL"/>
        </w:rPr>
        <w:t xml:space="preserve">- </w:t>
      </w:r>
      <w:r w:rsidR="00111016" w:rsidRPr="0013199E">
        <w:rPr>
          <w:lang w:val="nl-NL"/>
        </w:rPr>
        <w:t>Trường trung học phổ thông,</w:t>
      </w:r>
    </w:p>
    <w:p w:rsidR="005F5956" w:rsidRPr="0013199E" w:rsidRDefault="005F5956" w:rsidP="0013199E">
      <w:pPr>
        <w:spacing w:before="120" w:after="120" w:line="252" w:lineRule="auto"/>
        <w:ind w:firstLine="720"/>
        <w:jc w:val="both"/>
        <w:rPr>
          <w:spacing w:val="-6"/>
          <w:lang w:val="nl-NL"/>
        </w:rPr>
      </w:pPr>
      <w:r w:rsidRPr="0013199E">
        <w:rPr>
          <w:spacing w:val="-6"/>
          <w:lang w:val="nl-NL"/>
        </w:rPr>
        <w:t>- T</w:t>
      </w:r>
      <w:r w:rsidR="00111016" w:rsidRPr="0013199E">
        <w:rPr>
          <w:spacing w:val="-6"/>
          <w:lang w:val="nl-NL"/>
        </w:rPr>
        <w:t>rường phổ thông có nhiều cấp học, trong đó</w:t>
      </w:r>
      <w:r w:rsidRPr="0013199E">
        <w:rPr>
          <w:spacing w:val="-6"/>
          <w:lang w:val="nl-NL"/>
        </w:rPr>
        <w:t xml:space="preserve"> có cấp học trung học phổ thông;</w:t>
      </w:r>
    </w:p>
    <w:p w:rsidR="005F5956" w:rsidRPr="0013199E" w:rsidRDefault="005F5956" w:rsidP="0013199E">
      <w:pPr>
        <w:spacing w:before="120" w:after="120" w:line="252" w:lineRule="auto"/>
        <w:ind w:firstLine="720"/>
        <w:jc w:val="both"/>
        <w:rPr>
          <w:lang w:val="nl-NL"/>
        </w:rPr>
      </w:pPr>
      <w:r w:rsidRPr="0013199E">
        <w:rPr>
          <w:lang w:val="nl-NL"/>
        </w:rPr>
        <w:t>- T</w:t>
      </w:r>
      <w:r w:rsidR="00111016" w:rsidRPr="0013199E">
        <w:rPr>
          <w:lang w:val="nl-NL"/>
        </w:rPr>
        <w:t>rường phổ thông dân tộc nội trú</w:t>
      </w:r>
      <w:r w:rsidR="00461D42" w:rsidRPr="0013199E">
        <w:rPr>
          <w:lang w:val="nl-NL"/>
        </w:rPr>
        <w:t xml:space="preserve"> </w:t>
      </w:r>
      <w:r w:rsidR="00531F11" w:rsidRPr="0013199E">
        <w:rPr>
          <w:lang w:val="nl-NL"/>
        </w:rPr>
        <w:t xml:space="preserve">tỉnh </w:t>
      </w:r>
      <w:r w:rsidR="00461D42" w:rsidRPr="0013199E">
        <w:rPr>
          <w:lang w:val="nl-NL"/>
        </w:rPr>
        <w:t>Tây Ninh</w:t>
      </w:r>
      <w:r w:rsidRPr="0013199E">
        <w:rPr>
          <w:lang w:val="nl-NL"/>
        </w:rPr>
        <w:t>;</w:t>
      </w:r>
    </w:p>
    <w:p w:rsidR="005F5956" w:rsidRPr="0013199E" w:rsidRDefault="005F5956" w:rsidP="0013199E">
      <w:pPr>
        <w:spacing w:before="120" w:after="120" w:line="252" w:lineRule="auto"/>
        <w:ind w:firstLine="720"/>
        <w:jc w:val="both"/>
        <w:rPr>
          <w:lang w:val="nl-NL"/>
        </w:rPr>
      </w:pPr>
      <w:r w:rsidRPr="0013199E">
        <w:rPr>
          <w:lang w:val="nl-NL"/>
        </w:rPr>
        <w:t>- T</w:t>
      </w:r>
      <w:r w:rsidR="00531F11" w:rsidRPr="0013199E">
        <w:rPr>
          <w:lang w:val="nl-NL"/>
        </w:rPr>
        <w:t>rường N</w:t>
      </w:r>
      <w:r w:rsidR="00111016" w:rsidRPr="0013199E">
        <w:rPr>
          <w:lang w:val="nl-NL"/>
        </w:rPr>
        <w:t xml:space="preserve">uôi dạy trẻ khuyết tật; </w:t>
      </w:r>
    </w:p>
    <w:p w:rsidR="00531F11" w:rsidRPr="0013199E" w:rsidRDefault="00531F11" w:rsidP="0013199E">
      <w:pPr>
        <w:spacing w:before="120" w:after="120" w:line="252" w:lineRule="auto"/>
        <w:ind w:firstLine="720"/>
        <w:jc w:val="both"/>
        <w:rPr>
          <w:lang w:val="nl-NL"/>
        </w:rPr>
      </w:pPr>
      <w:r w:rsidRPr="0013199E">
        <w:rPr>
          <w:lang w:val="nl-NL"/>
        </w:rPr>
        <w:t>- Trường Khuyết tật tỉnh Tây Ninh</w:t>
      </w:r>
    </w:p>
    <w:p w:rsidR="005F5956" w:rsidRPr="0013199E" w:rsidRDefault="005F5956" w:rsidP="0013199E">
      <w:pPr>
        <w:spacing w:before="120" w:after="120" w:line="252" w:lineRule="auto"/>
        <w:ind w:firstLine="720"/>
        <w:jc w:val="both"/>
        <w:rPr>
          <w:lang w:val="nl-NL"/>
        </w:rPr>
      </w:pPr>
      <w:r w:rsidRPr="0013199E">
        <w:rPr>
          <w:lang w:val="nl-NL"/>
        </w:rPr>
        <w:t>- T</w:t>
      </w:r>
      <w:r w:rsidR="00111016" w:rsidRPr="0013199E">
        <w:rPr>
          <w:lang w:val="nl-NL"/>
        </w:rPr>
        <w:t xml:space="preserve">rung tâm giáo dục thường xuyên và kỹ thuật tổng hợp; </w:t>
      </w:r>
    </w:p>
    <w:p w:rsidR="005F5956" w:rsidRPr="0013199E" w:rsidRDefault="005F5956" w:rsidP="0013199E">
      <w:pPr>
        <w:spacing w:before="120" w:after="120" w:line="252" w:lineRule="auto"/>
        <w:ind w:firstLine="720"/>
        <w:jc w:val="both"/>
        <w:rPr>
          <w:lang w:val="nl-NL"/>
        </w:rPr>
      </w:pPr>
      <w:r w:rsidRPr="0013199E">
        <w:rPr>
          <w:lang w:val="nl-NL"/>
        </w:rPr>
        <w:t>- T</w:t>
      </w:r>
      <w:r w:rsidR="00111016" w:rsidRPr="0013199E">
        <w:rPr>
          <w:lang w:val="nl-NL"/>
        </w:rPr>
        <w:t>rung tâm Giáo dục thường xuyên</w:t>
      </w:r>
      <w:r w:rsidR="007A339A" w:rsidRPr="0013199E">
        <w:rPr>
          <w:lang w:val="nl-NL"/>
        </w:rPr>
        <w:t xml:space="preserve"> tỉnh Tây Ninh</w:t>
      </w:r>
      <w:r w:rsidR="00111016" w:rsidRPr="0013199E">
        <w:rPr>
          <w:lang w:val="nl-NL"/>
        </w:rPr>
        <w:t xml:space="preserve">; </w:t>
      </w:r>
    </w:p>
    <w:p w:rsidR="005F5956" w:rsidRPr="0013199E" w:rsidRDefault="005F5956" w:rsidP="0013199E">
      <w:pPr>
        <w:spacing w:before="120" w:after="120" w:line="252" w:lineRule="auto"/>
        <w:ind w:firstLine="720"/>
        <w:jc w:val="both"/>
        <w:rPr>
          <w:lang w:val="nl-NL"/>
        </w:rPr>
      </w:pPr>
      <w:r w:rsidRPr="0013199E">
        <w:rPr>
          <w:lang w:val="nl-NL"/>
        </w:rPr>
        <w:t>- T</w:t>
      </w:r>
      <w:r w:rsidR="00111016" w:rsidRPr="0013199E">
        <w:rPr>
          <w:lang w:val="nl-NL"/>
        </w:rPr>
        <w:t>rung tâm Giáo dục nghề nghiệp – Giáo dục thường xuyên</w:t>
      </w:r>
      <w:r w:rsidR="00212593" w:rsidRPr="0013199E">
        <w:rPr>
          <w:lang w:val="nl-NL"/>
        </w:rPr>
        <w:t>;</w:t>
      </w:r>
      <w:r w:rsidR="00111016" w:rsidRPr="0013199E">
        <w:rPr>
          <w:lang w:val="nl-NL"/>
        </w:rPr>
        <w:t xml:space="preserve"> </w:t>
      </w:r>
    </w:p>
    <w:p w:rsidR="005F5956" w:rsidRPr="0013199E" w:rsidRDefault="005F5956" w:rsidP="0013199E">
      <w:pPr>
        <w:spacing w:before="120" w:after="120" w:line="252" w:lineRule="auto"/>
        <w:ind w:firstLine="720"/>
        <w:jc w:val="both"/>
        <w:rPr>
          <w:lang w:val="nl-NL"/>
        </w:rPr>
      </w:pPr>
      <w:r w:rsidRPr="0013199E">
        <w:rPr>
          <w:lang w:val="nl-NL"/>
        </w:rPr>
        <w:t>- T</w:t>
      </w:r>
      <w:r w:rsidR="007A339A" w:rsidRPr="0013199E">
        <w:rPr>
          <w:lang w:val="nl-NL"/>
        </w:rPr>
        <w:t>rung tâm N</w:t>
      </w:r>
      <w:r w:rsidR="00111016" w:rsidRPr="0013199E">
        <w:rPr>
          <w:lang w:val="nl-NL"/>
        </w:rPr>
        <w:t>uôi dạy trẻ khiếm thị</w:t>
      </w:r>
      <w:r w:rsidR="007A339A" w:rsidRPr="0013199E">
        <w:rPr>
          <w:lang w:val="nl-NL"/>
        </w:rPr>
        <w:t xml:space="preserve"> tỉnh Tây Ninh</w:t>
      </w:r>
      <w:r w:rsidR="00111016" w:rsidRPr="0013199E">
        <w:rPr>
          <w:lang w:val="nl-NL"/>
        </w:rPr>
        <w:t xml:space="preserve">; </w:t>
      </w:r>
    </w:p>
    <w:p w:rsidR="005F5956" w:rsidRPr="0013199E" w:rsidRDefault="005F5956" w:rsidP="0013199E">
      <w:pPr>
        <w:spacing w:before="120" w:after="120" w:line="252" w:lineRule="auto"/>
        <w:ind w:firstLine="720"/>
        <w:jc w:val="both"/>
        <w:rPr>
          <w:iCs/>
          <w:lang w:val="vi-VN"/>
        </w:rPr>
      </w:pPr>
      <w:r w:rsidRPr="0013199E">
        <w:rPr>
          <w:lang w:val="nl-NL"/>
        </w:rPr>
        <w:t xml:space="preserve">- </w:t>
      </w:r>
      <w:r w:rsidR="00995CB5" w:rsidRPr="0013199E">
        <w:rPr>
          <w:iCs/>
          <w:lang w:val="vi-VN"/>
        </w:rPr>
        <w:t xml:space="preserve">Trung tâm </w:t>
      </w:r>
      <w:r w:rsidR="007A339A" w:rsidRPr="0013199E">
        <w:rPr>
          <w:iCs/>
        </w:rPr>
        <w:t>Ngoại ngữ - Tin học Long An</w:t>
      </w:r>
      <w:r w:rsidR="00995CB5" w:rsidRPr="0013199E">
        <w:rPr>
          <w:iCs/>
          <w:lang w:val="vi-VN"/>
        </w:rPr>
        <w:t>,</w:t>
      </w:r>
    </w:p>
    <w:p w:rsidR="00F955F3" w:rsidRPr="0013199E" w:rsidRDefault="005F5956" w:rsidP="0013199E">
      <w:pPr>
        <w:spacing w:before="120" w:after="120" w:line="252" w:lineRule="auto"/>
        <w:ind w:firstLine="720"/>
        <w:jc w:val="both"/>
        <w:rPr>
          <w:lang w:val="nl-NL"/>
        </w:rPr>
      </w:pPr>
      <w:r w:rsidRPr="0013199E">
        <w:rPr>
          <w:iCs/>
        </w:rPr>
        <w:t xml:space="preserve">- </w:t>
      </w:r>
      <w:r w:rsidR="00531F11" w:rsidRPr="0013199E">
        <w:rPr>
          <w:iCs/>
          <w:lang w:val="vi-VN"/>
        </w:rPr>
        <w:t xml:space="preserve">Trường </w:t>
      </w:r>
      <w:r w:rsidR="00531F11" w:rsidRPr="0013199E">
        <w:rPr>
          <w:iCs/>
        </w:rPr>
        <w:t>T</w:t>
      </w:r>
      <w:r w:rsidR="00995CB5" w:rsidRPr="0013199E">
        <w:rPr>
          <w:iCs/>
          <w:lang w:val="vi-VN"/>
        </w:rPr>
        <w:t>rung cấp</w:t>
      </w:r>
      <w:r w:rsidR="00995CB5" w:rsidRPr="0013199E">
        <w:rPr>
          <w:lang w:val="nl-NL"/>
        </w:rPr>
        <w:t xml:space="preserve"> </w:t>
      </w:r>
      <w:r w:rsidR="00461D42" w:rsidRPr="0013199E">
        <w:rPr>
          <w:lang w:val="nl-NL"/>
        </w:rPr>
        <w:t xml:space="preserve">Kinh tế - Kỹ thuật </w:t>
      </w:r>
      <w:r w:rsidR="007A339A" w:rsidRPr="0013199E">
        <w:rPr>
          <w:lang w:val="nl-NL"/>
        </w:rPr>
        <w:t>Tây Ninh</w:t>
      </w:r>
    </w:p>
    <w:p w:rsidR="00111016" w:rsidRPr="0013199E" w:rsidRDefault="00111016" w:rsidP="0013199E">
      <w:pPr>
        <w:spacing w:before="120" w:after="120" w:line="252" w:lineRule="auto"/>
        <w:ind w:firstLine="720"/>
        <w:jc w:val="both"/>
        <w:rPr>
          <w:spacing w:val="-4"/>
          <w:lang w:val="nl-NL"/>
        </w:rPr>
      </w:pPr>
      <w:r w:rsidRPr="0013199E">
        <w:rPr>
          <w:spacing w:val="-4"/>
          <w:lang w:val="nl-NL"/>
        </w:rPr>
        <w:t>3. Việc bổ nhiệm, miễn nhiệm, điều động, cách chức, khen thưởng, kỷ luật, nghỉ hưu và chế độ, chính sách khác đối với Trưởng phòng và tương đương, Phó Trưởng phòng và tương đương của các tổ chức chuyên môn, nghiệp vụ và đơn vị sự nghiệp trực thuộc Sở do Giám đốc Sở Giáo dục và Đào tạo quyết định theo phân cấp hoặc trình Chủ tịch UBND tỉnh xem xét, quyết định theo quy định pháp luật.</w:t>
      </w:r>
    </w:p>
    <w:p w:rsidR="00111016" w:rsidRPr="0013199E" w:rsidRDefault="00111016" w:rsidP="0013199E">
      <w:pPr>
        <w:spacing w:before="120" w:after="120" w:line="252" w:lineRule="auto"/>
        <w:ind w:firstLine="720"/>
        <w:jc w:val="both"/>
        <w:rPr>
          <w:spacing w:val="-4"/>
          <w:lang w:val="nl-NL"/>
        </w:rPr>
      </w:pPr>
      <w:r w:rsidRPr="0013199E">
        <w:rPr>
          <w:lang w:val="nl-NL"/>
        </w:rPr>
        <w:t xml:space="preserve">4. </w:t>
      </w:r>
      <w:r w:rsidRPr="0013199E">
        <w:rPr>
          <w:spacing w:val="-4"/>
          <w:lang w:val="nl-NL"/>
        </w:rPr>
        <w:t>Biên chế công chức, số lượng người làm việc trong đơn vị sự nghiệp công lập của Sở Giáo dục và Đào tạo được giao trên cơ sở vị trí việc làm, gắn với chức năng, nhiệm vụ, phạm vi hoạt động và trong tổng số biên chế công chức, số lượng người làm việc của tỉnh được cấp có thẩm quyền giao.</w:t>
      </w:r>
    </w:p>
    <w:p w:rsidR="00111016" w:rsidRPr="0013199E" w:rsidRDefault="00111016" w:rsidP="0013199E">
      <w:pPr>
        <w:spacing w:before="120" w:after="120" w:line="252" w:lineRule="auto"/>
        <w:ind w:firstLine="720"/>
        <w:jc w:val="both"/>
        <w:rPr>
          <w:b/>
          <w:lang w:val="nl-NL"/>
        </w:rPr>
      </w:pPr>
      <w:r w:rsidRPr="0013199E">
        <w:rPr>
          <w:b/>
          <w:spacing w:val="-4"/>
          <w:lang w:val="nl-NL"/>
        </w:rPr>
        <w:t xml:space="preserve">Điều 4. </w:t>
      </w:r>
      <w:r w:rsidR="000650B8" w:rsidRPr="0013199E">
        <w:rPr>
          <w:b/>
          <w:lang w:val="nl-NL"/>
        </w:rPr>
        <w:t>Tổ chức thực hiện</w:t>
      </w:r>
    </w:p>
    <w:p w:rsidR="003E5DC9" w:rsidRPr="0013199E" w:rsidRDefault="003E5DC9" w:rsidP="0013199E">
      <w:pPr>
        <w:spacing w:before="120" w:after="120" w:line="252" w:lineRule="auto"/>
        <w:ind w:firstLine="720"/>
        <w:jc w:val="both"/>
      </w:pPr>
      <w:r w:rsidRPr="0013199E">
        <w:t>1. Giám đốc Sở Giáo dục và Đào tạo có trách nhiệm ban hành văn bản quy định cụ thể chức năng, nhiệm vụ, quyền hạn, mối quan hệ công tác của các phòng chuyên môn nghiệp vụ thuộc Sở.</w:t>
      </w:r>
    </w:p>
    <w:p w:rsidR="00824398" w:rsidRPr="0013199E" w:rsidRDefault="003E5DC9" w:rsidP="0013199E">
      <w:pPr>
        <w:spacing w:before="120" w:after="120" w:line="252" w:lineRule="auto"/>
        <w:ind w:firstLine="720"/>
        <w:jc w:val="both"/>
      </w:pPr>
      <w:r w:rsidRPr="0013199E">
        <w:t>2. Trong quá trình thực hiện, Quy định này có thể được sửa đổi, bổ sung cho phù hợp với tình hình thực tế và các chủ trương chính sách của Đảng, pháp luật của Nhà nước, theo đề nghị của Giám đốc Sở Giáo dục và Đào tạo và quyết định của Ủy ban nhân dân tỉnh./.</w:t>
      </w:r>
    </w:p>
    <w:sectPr w:rsidR="00824398" w:rsidRPr="0013199E" w:rsidSect="00DF607B">
      <w:headerReference w:type="default" r:id="rId8"/>
      <w:footerReference w:type="even" r:id="rId9"/>
      <w:footerReference w:type="default" r:id="rId10"/>
      <w:headerReference w:type="first" r:id="rId11"/>
      <w:footerReference w:type="first" r:id="rId12"/>
      <w:pgSz w:w="11907" w:h="16840"/>
      <w:pgMar w:top="1134" w:right="1138" w:bottom="1138" w:left="1699" w:header="461" w:footer="432"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16A9" w:rsidRDefault="007016A9">
      <w:r>
        <w:separator/>
      </w:r>
    </w:p>
  </w:endnote>
  <w:endnote w:type="continuationSeparator" w:id="0">
    <w:p w:rsidR="007016A9" w:rsidRDefault="0070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398" w:rsidRDefault="00477E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24398" w:rsidRDefault="0082439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398" w:rsidRDefault="00824398">
    <w:pPr>
      <w:pStyle w:val="Footer"/>
      <w:framePr w:wrap="around" w:vAnchor="text" w:hAnchor="margin" w:xAlign="right" w:y="1"/>
      <w:rPr>
        <w:rStyle w:val="PageNumber"/>
        <w:sz w:val="28"/>
        <w:szCs w:val="28"/>
      </w:rPr>
    </w:pPr>
  </w:p>
  <w:p w:rsidR="00824398" w:rsidRDefault="00824398">
    <w:pPr>
      <w:pStyle w:val="Footer"/>
      <w:ind w:right="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398" w:rsidRDefault="00824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16A9" w:rsidRDefault="007016A9">
      <w:r>
        <w:separator/>
      </w:r>
    </w:p>
  </w:footnote>
  <w:footnote w:type="continuationSeparator" w:id="0">
    <w:p w:rsidR="007016A9" w:rsidRDefault="007016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398" w:rsidRDefault="00477E98">
    <w:pPr>
      <w:pStyle w:val="Header"/>
      <w:jc w:val="center"/>
    </w:pPr>
    <w:r>
      <w:fldChar w:fldCharType="begin"/>
    </w:r>
    <w:r>
      <w:instrText>PAGE \* MERGEFORMAT</w:instrText>
    </w:r>
    <w:r>
      <w:fldChar w:fldCharType="separate"/>
    </w:r>
    <w:r w:rsidR="00C94F37">
      <w:rPr>
        <w:noProof/>
      </w:rPr>
      <w:t>10</w:t>
    </w:r>
    <w:r>
      <w:fldChar w:fldCharType="end"/>
    </w:r>
  </w:p>
  <w:p w:rsidR="00824398" w:rsidRDefault="008243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4398" w:rsidRDefault="00824398">
    <w:pPr>
      <w:pStyle w:val="Header"/>
      <w:jc w:val="center"/>
    </w:pPr>
  </w:p>
  <w:p w:rsidR="00824398" w:rsidRDefault="008243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398"/>
    <w:rsid w:val="00002E74"/>
    <w:rsid w:val="00012A48"/>
    <w:rsid w:val="0001379C"/>
    <w:rsid w:val="000152A9"/>
    <w:rsid w:val="00023023"/>
    <w:rsid w:val="000241E9"/>
    <w:rsid w:val="00043908"/>
    <w:rsid w:val="000650B8"/>
    <w:rsid w:val="00070D0D"/>
    <w:rsid w:val="000761FE"/>
    <w:rsid w:val="000835EE"/>
    <w:rsid w:val="0009678F"/>
    <w:rsid w:val="000A79AA"/>
    <w:rsid w:val="000D14A2"/>
    <w:rsid w:val="001017A2"/>
    <w:rsid w:val="00106902"/>
    <w:rsid w:val="00111016"/>
    <w:rsid w:val="0013199E"/>
    <w:rsid w:val="00134D1D"/>
    <w:rsid w:val="00157A23"/>
    <w:rsid w:val="00160BA6"/>
    <w:rsid w:val="0018028B"/>
    <w:rsid w:val="0018180E"/>
    <w:rsid w:val="0018316E"/>
    <w:rsid w:val="001A450B"/>
    <w:rsid w:val="001C5DE0"/>
    <w:rsid w:val="001C6A07"/>
    <w:rsid w:val="001D4F2E"/>
    <w:rsid w:val="001D5452"/>
    <w:rsid w:val="001E1D45"/>
    <w:rsid w:val="001E4294"/>
    <w:rsid w:val="00212593"/>
    <w:rsid w:val="00226B12"/>
    <w:rsid w:val="00243A16"/>
    <w:rsid w:val="002469C8"/>
    <w:rsid w:val="00254066"/>
    <w:rsid w:val="00256A76"/>
    <w:rsid w:val="00262DF5"/>
    <w:rsid w:val="00271C26"/>
    <w:rsid w:val="0027335C"/>
    <w:rsid w:val="002937E2"/>
    <w:rsid w:val="002B43D1"/>
    <w:rsid w:val="002C4841"/>
    <w:rsid w:val="002E5C12"/>
    <w:rsid w:val="002F1076"/>
    <w:rsid w:val="002F7519"/>
    <w:rsid w:val="00314342"/>
    <w:rsid w:val="003411D8"/>
    <w:rsid w:val="003431C0"/>
    <w:rsid w:val="00364A4E"/>
    <w:rsid w:val="00371F92"/>
    <w:rsid w:val="00374863"/>
    <w:rsid w:val="00385B68"/>
    <w:rsid w:val="003C1DA9"/>
    <w:rsid w:val="003E5DC9"/>
    <w:rsid w:val="00400646"/>
    <w:rsid w:val="004368B3"/>
    <w:rsid w:val="004408FB"/>
    <w:rsid w:val="00455D66"/>
    <w:rsid w:val="00461D42"/>
    <w:rsid w:val="00467C39"/>
    <w:rsid w:val="00477E98"/>
    <w:rsid w:val="004974A5"/>
    <w:rsid w:val="004B2FEB"/>
    <w:rsid w:val="004B75E3"/>
    <w:rsid w:val="004D16DC"/>
    <w:rsid w:val="004D3E34"/>
    <w:rsid w:val="004D4DB7"/>
    <w:rsid w:val="004E1C7D"/>
    <w:rsid w:val="00511B40"/>
    <w:rsid w:val="00531F11"/>
    <w:rsid w:val="00535687"/>
    <w:rsid w:val="0054711A"/>
    <w:rsid w:val="005B15A7"/>
    <w:rsid w:val="005C5516"/>
    <w:rsid w:val="005D64C4"/>
    <w:rsid w:val="005E382B"/>
    <w:rsid w:val="005F5956"/>
    <w:rsid w:val="00604DE5"/>
    <w:rsid w:val="006140B9"/>
    <w:rsid w:val="0061591D"/>
    <w:rsid w:val="006178B1"/>
    <w:rsid w:val="00656EBC"/>
    <w:rsid w:val="006621CC"/>
    <w:rsid w:val="00670DF0"/>
    <w:rsid w:val="006749B2"/>
    <w:rsid w:val="006A1CAF"/>
    <w:rsid w:val="006B1F21"/>
    <w:rsid w:val="006C0B7D"/>
    <w:rsid w:val="006D2494"/>
    <w:rsid w:val="006E2FD9"/>
    <w:rsid w:val="006F39A7"/>
    <w:rsid w:val="006F4DE2"/>
    <w:rsid w:val="007016A9"/>
    <w:rsid w:val="00703C92"/>
    <w:rsid w:val="0071264E"/>
    <w:rsid w:val="007330E4"/>
    <w:rsid w:val="00737405"/>
    <w:rsid w:val="00761A8B"/>
    <w:rsid w:val="0076606E"/>
    <w:rsid w:val="00772D2E"/>
    <w:rsid w:val="0078158B"/>
    <w:rsid w:val="00785521"/>
    <w:rsid w:val="007A339A"/>
    <w:rsid w:val="007B5D5C"/>
    <w:rsid w:val="007B6F2B"/>
    <w:rsid w:val="007D1A7F"/>
    <w:rsid w:val="00824398"/>
    <w:rsid w:val="00833211"/>
    <w:rsid w:val="00834273"/>
    <w:rsid w:val="00834F22"/>
    <w:rsid w:val="00836EE0"/>
    <w:rsid w:val="00843312"/>
    <w:rsid w:val="008703A6"/>
    <w:rsid w:val="00883AF4"/>
    <w:rsid w:val="00895AA4"/>
    <w:rsid w:val="008E6E89"/>
    <w:rsid w:val="00935184"/>
    <w:rsid w:val="009739DA"/>
    <w:rsid w:val="00980E87"/>
    <w:rsid w:val="00981BAA"/>
    <w:rsid w:val="00982B83"/>
    <w:rsid w:val="00983D0E"/>
    <w:rsid w:val="00995CB5"/>
    <w:rsid w:val="009F29DD"/>
    <w:rsid w:val="009F3F83"/>
    <w:rsid w:val="00A272F2"/>
    <w:rsid w:val="00A42E58"/>
    <w:rsid w:val="00A954FF"/>
    <w:rsid w:val="00A959A8"/>
    <w:rsid w:val="00AC737E"/>
    <w:rsid w:val="00AE44E9"/>
    <w:rsid w:val="00AF0955"/>
    <w:rsid w:val="00B2772E"/>
    <w:rsid w:val="00B3533C"/>
    <w:rsid w:val="00B6483B"/>
    <w:rsid w:val="00B6683F"/>
    <w:rsid w:val="00B84051"/>
    <w:rsid w:val="00BD13F5"/>
    <w:rsid w:val="00BE7E07"/>
    <w:rsid w:val="00BF4C1C"/>
    <w:rsid w:val="00C036E1"/>
    <w:rsid w:val="00C03F68"/>
    <w:rsid w:val="00C11772"/>
    <w:rsid w:val="00C41AAA"/>
    <w:rsid w:val="00C41AB9"/>
    <w:rsid w:val="00C4510F"/>
    <w:rsid w:val="00C506B8"/>
    <w:rsid w:val="00C54A3A"/>
    <w:rsid w:val="00C63452"/>
    <w:rsid w:val="00C91EA8"/>
    <w:rsid w:val="00C94F37"/>
    <w:rsid w:val="00C95762"/>
    <w:rsid w:val="00CD3F5B"/>
    <w:rsid w:val="00D02DDA"/>
    <w:rsid w:val="00D155B5"/>
    <w:rsid w:val="00D21D46"/>
    <w:rsid w:val="00D22FD2"/>
    <w:rsid w:val="00D84E41"/>
    <w:rsid w:val="00DA298A"/>
    <w:rsid w:val="00DF607B"/>
    <w:rsid w:val="00E26D3A"/>
    <w:rsid w:val="00E3249D"/>
    <w:rsid w:val="00E37BFD"/>
    <w:rsid w:val="00E413C6"/>
    <w:rsid w:val="00E627D5"/>
    <w:rsid w:val="00E97B8B"/>
    <w:rsid w:val="00EA4947"/>
    <w:rsid w:val="00F42D0C"/>
    <w:rsid w:val="00F5684A"/>
    <w:rsid w:val="00F62AC7"/>
    <w:rsid w:val="00F66B4A"/>
    <w:rsid w:val="00F934AA"/>
    <w:rsid w:val="00F95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4ECB78-0159-473A-B8F2-4007DB24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Calibr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bCs/>
      <w:szCs w:val="28"/>
    </w:rPr>
  </w:style>
  <w:style w:type="paragraph" w:styleId="Heading1">
    <w:name w:val="heading 1"/>
    <w:basedOn w:val="Normal"/>
    <w:next w:val="Normal"/>
    <w:link w:val="Heading1Char"/>
    <w:uiPriority w:val="9"/>
    <w:qFormat/>
    <w:pPr>
      <w:keepNext/>
      <w:keepLines/>
      <w:spacing w:before="480"/>
      <w:outlineLvl w:val="0"/>
    </w:pPr>
    <w:rPr>
      <w:rFonts w:ascii="Cambria" w:eastAsia="Cambria" w:hAnsi="Cambria" w:cs="Cambria"/>
      <w:b/>
      <w:bCs w:val="0"/>
      <w:color w:val="365F91" w:themeColor="accent1" w:themeShade="BF"/>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3Char">
    <w:name w:val="Heading 3 Char"/>
    <w:basedOn w:val="DefaultParagraphFont"/>
    <w:link w:val="Heading3"/>
    <w:rPr>
      <w:rFonts w:eastAsia="Times New Roman" w:cs="Times New Roman"/>
      <w:szCs w:val="20"/>
    </w:rPr>
  </w:style>
  <w:style w:type="character" w:customStyle="1" w:styleId="Heading5Char">
    <w:name w:val="Heading 5 Char"/>
    <w:basedOn w:val="DefaultParagraphFont"/>
    <w:link w:val="Heading5"/>
    <w:rPr>
      <w:rFonts w:eastAsia="Times New Roman" w:cs="Times New Roman"/>
      <w:b/>
      <w:bCs/>
      <w:sz w:val="26"/>
      <w:szCs w:val="20"/>
    </w:rPr>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pPr>
      <w:tabs>
        <w:tab w:val="center" w:pos="4320"/>
        <w:tab w:val="right" w:pos="8640"/>
      </w:tabs>
    </w:pPr>
    <w:rPr>
      <w:bCs w:val="0"/>
      <w:sz w:val="20"/>
      <w:szCs w:val="20"/>
    </w:rPr>
  </w:style>
  <w:style w:type="character" w:customStyle="1" w:styleId="FooterChar">
    <w:name w:val="Footer Char"/>
    <w:basedOn w:val="DefaultParagraphFont"/>
    <w:link w:val="Footer"/>
    <w:rPr>
      <w:rFonts w:eastAsia="Times New Roman" w:cs="Times New Roman"/>
      <w:sz w:val="20"/>
      <w:szCs w:val="20"/>
    </w:rPr>
  </w:style>
  <w:style w:type="paragraph" w:styleId="BodyTextIndent2">
    <w:name w:val="Body Text Indent 2"/>
    <w:basedOn w:val="Normal"/>
    <w:link w:val="BodyTextIndent2Char"/>
    <w:pPr>
      <w:ind w:firstLine="1080"/>
      <w:jc w:val="both"/>
    </w:pPr>
    <w:rPr>
      <w:rFonts w:ascii="VNI-Times" w:hAnsi="VNI-Times"/>
      <w:bCs w:val="0"/>
      <w:sz w:val="26"/>
      <w:szCs w:val="20"/>
    </w:rPr>
  </w:style>
  <w:style w:type="character" w:customStyle="1" w:styleId="BodyTextIndent2Char">
    <w:name w:val="Body Text Indent 2 Char"/>
    <w:basedOn w:val="DefaultParagraphFont"/>
    <w:link w:val="BodyTextIndent2"/>
    <w:rPr>
      <w:rFonts w:ascii="VNI-Times" w:eastAsia="Times New Roman" w:hAnsi="VNI-Times" w:cs="Times New Roman"/>
      <w:sz w:val="26"/>
      <w:szCs w:val="20"/>
    </w:rPr>
  </w:style>
  <w:style w:type="paragraph" w:styleId="NormalWeb">
    <w:name w:val="Normal (Web)"/>
    <w:aliases w:val="Обычный (веб)1,Обычный (веб) Знак,Обычный (веб) Знак1,Обычный (веб) Знак Знак,Char Char Char,Char Char Char Char Char Char Char Char Char Char,Char Char Char Char Char Char Char Char Char Char Char,webb"/>
    <w:basedOn w:val="Normal"/>
    <w:link w:val="NormalWebChar"/>
    <w:uiPriority w:val="99"/>
    <w:qFormat/>
    <w:pPr>
      <w:spacing w:before="100" w:beforeAutospacing="1" w:after="100" w:afterAutospacing="1"/>
    </w:pPr>
    <w:rPr>
      <w:bCs w:val="0"/>
      <w:sz w:val="24"/>
      <w:szCs w:val="24"/>
    </w:rPr>
  </w:style>
  <w:style w:type="character" w:styleId="PageNumber">
    <w:name w:val="page number"/>
    <w:basedOn w:val="DefaultParagraphFont"/>
  </w:style>
  <w:style w:type="paragraph" w:styleId="BodyTextIndent">
    <w:name w:val="Body Text Indent"/>
    <w:basedOn w:val="Normal"/>
    <w:link w:val="BodyTextIndentChar"/>
    <w:pPr>
      <w:spacing w:after="120"/>
      <w:ind w:left="360"/>
    </w:pPr>
    <w:rPr>
      <w:bCs w:val="0"/>
      <w:sz w:val="24"/>
      <w:szCs w:val="24"/>
    </w:rPr>
  </w:style>
  <w:style w:type="character" w:customStyle="1" w:styleId="BodyTextIndentChar">
    <w:name w:val="Body Text Indent Char"/>
    <w:basedOn w:val="DefaultParagraphFont"/>
    <w:link w:val="BodyTextIndent"/>
    <w:rPr>
      <w:rFonts w:eastAsia="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 Char Char Char Char Char Char Char Char1,Char Char Char Char Char Char Char Char Char Char Char Char"/>
    <w:link w:val="NormalWeb"/>
    <w:uiPriority w:val="99"/>
    <w:rPr>
      <w:rFonts w:eastAsia="Times New Roman" w:cs="Times New Roman"/>
      <w:sz w:val="24"/>
      <w:szCs w:val="24"/>
    </w:rPr>
  </w:style>
  <w:style w:type="character" w:customStyle="1" w:styleId="Heading1Char">
    <w:name w:val="Heading 1 Char"/>
    <w:basedOn w:val="DefaultParagraphFont"/>
    <w:link w:val="Heading1"/>
    <w:uiPriority w:val="9"/>
    <w:rPr>
      <w:rFonts w:ascii="Cambria" w:eastAsia="Cambria" w:hAnsi="Cambria" w:cs="Cambria"/>
      <w:b/>
      <w:color w:val="365F91" w:themeColor="accent1" w:themeShade="BF"/>
      <w:szCs w:val="28"/>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cs="Times New Roman"/>
      <w:bCs/>
      <w:szCs w:val="28"/>
    </w:rPr>
  </w:style>
  <w:style w:type="paragraph" w:customStyle="1" w:styleId="Normal1">
    <w:name w:val="Normal1"/>
    <w:basedOn w:val="Normal"/>
    <w:pPr>
      <w:jc w:val="center"/>
    </w:pPr>
    <w:rPr>
      <w:bCs w:val="0"/>
      <w:color w:val="000000"/>
      <w:sz w:val="17"/>
      <w:szCs w:val="17"/>
    </w:rPr>
  </w:style>
  <w:style w:type="paragraph" w:styleId="BodyText2">
    <w:name w:val="Body Text 2"/>
    <w:basedOn w:val="Normal"/>
    <w:link w:val="BodyText2Char"/>
    <w:uiPriority w:val="99"/>
    <w:semiHidden/>
    <w:unhideWhenUsed/>
    <w:rsid w:val="00111016"/>
    <w:pPr>
      <w:pBdr>
        <w:top w:val="none" w:sz="4" w:space="0" w:color="000000"/>
        <w:left w:val="none" w:sz="4" w:space="0" w:color="000000"/>
        <w:bottom w:val="none" w:sz="4" w:space="0" w:color="000000"/>
        <w:right w:val="none" w:sz="4" w:space="0" w:color="000000"/>
        <w:between w:val="none" w:sz="4" w:space="0" w:color="000000"/>
      </w:pBdr>
      <w:spacing w:after="120" w:line="480" w:lineRule="auto"/>
    </w:pPr>
    <w:rPr>
      <w:rFonts w:ascii="Calibri" w:eastAsia="Calibri" w:hAnsi="Calibri" w:cs="Calibri"/>
      <w:bCs w:val="0"/>
      <w:sz w:val="22"/>
      <w:szCs w:val="22"/>
    </w:rPr>
  </w:style>
  <w:style w:type="character" w:customStyle="1" w:styleId="BodyText2Char">
    <w:name w:val="Body Text 2 Char"/>
    <w:basedOn w:val="DefaultParagraphFont"/>
    <w:link w:val="BodyText2"/>
    <w:uiPriority w:val="99"/>
    <w:semiHidden/>
    <w:rsid w:val="00111016"/>
    <w:rPr>
      <w:rFonts w:ascii="Calibri" w:hAnsi="Calibri"/>
      <w:sz w:val="22"/>
    </w:rPr>
  </w:style>
  <w:style w:type="character" w:customStyle="1" w:styleId="BodyTextChar1">
    <w:name w:val="Body Text Char1"/>
    <w:uiPriority w:val="99"/>
    <w:rsid w:val="00883AF4"/>
    <w:rPr>
      <w:rFonts w:ascii="Times New Roman" w:hAnsi="Times New Roman" w:cs="Times New Roman"/>
      <w:sz w:val="26"/>
      <w:szCs w:val="26"/>
      <w:u w:val="none"/>
    </w:rPr>
  </w:style>
  <w:style w:type="character" w:customStyle="1" w:styleId="Vnbnnidung">
    <w:name w:val="Văn bản nội dung_"/>
    <w:link w:val="Vnbnnidung0"/>
    <w:uiPriority w:val="99"/>
    <w:rsid w:val="006D2494"/>
    <w:rPr>
      <w:szCs w:val="28"/>
    </w:rPr>
  </w:style>
  <w:style w:type="paragraph" w:customStyle="1" w:styleId="Vnbnnidung0">
    <w:name w:val="Văn bản nội dung"/>
    <w:basedOn w:val="Normal"/>
    <w:link w:val="Vnbnnidung"/>
    <w:uiPriority w:val="99"/>
    <w:rsid w:val="006D2494"/>
    <w:pPr>
      <w:widowControl w:val="0"/>
      <w:spacing w:after="240" w:line="257" w:lineRule="auto"/>
      <w:ind w:firstLine="400"/>
    </w:pPr>
    <w:rPr>
      <w:rFonts w:eastAsia="Calibri" w:cs="Calibri"/>
      <w:bCs w:val="0"/>
    </w:rPr>
  </w:style>
  <w:style w:type="character" w:customStyle="1" w:styleId="fontstyle01">
    <w:name w:val="fontstyle01"/>
    <w:rsid w:val="006D2494"/>
    <w:rPr>
      <w:rFonts w:ascii="TimesNewRomanPS-ItalicMT" w:hAnsi="TimesNewRomanPS-ItalicMT" w:hint="default"/>
      <w:b w:val="0"/>
      <w:bCs w:val="0"/>
      <w:i/>
      <w:iCs/>
      <w:color w:val="000000"/>
      <w:sz w:val="28"/>
      <w:szCs w:val="28"/>
    </w:rPr>
  </w:style>
  <w:style w:type="character" w:customStyle="1" w:styleId="NormalWebChar1">
    <w:name w:val="Normal (Web) Char1"/>
    <w:aliases w:val="Normal (Web) Char Char,Обычный (веб)1 Char1,Обычный (веб) Знак Char1,Обычный (веб) Знак1 Char1,Обычный (веб) Знак Знак Char1,Char Char Char Char1,Char Char Char Char Char Char Char Char Char Char Char2,webb Char"/>
    <w:uiPriority w:val="99"/>
    <w:locked/>
    <w:rsid w:val="006D2494"/>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2284719">
      <w:bodyDiv w:val="1"/>
      <w:marLeft w:val="0"/>
      <w:marRight w:val="0"/>
      <w:marTop w:val="0"/>
      <w:marBottom w:val="0"/>
      <w:divBdr>
        <w:top w:val="none" w:sz="0" w:space="0" w:color="auto"/>
        <w:left w:val="none" w:sz="0" w:space="0" w:color="auto"/>
        <w:bottom w:val="none" w:sz="0" w:space="0" w:color="auto"/>
        <w:right w:val="none" w:sz="0" w:space="0" w:color="auto"/>
      </w:divBdr>
    </w:div>
    <w:div w:id="187480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dau-tu/nghi-dinh-86-2018-nd-cp-quy-dinh-ve-hop-tac-dau-tu-cua-nuoc-ngoai-trong-linh-vuc-giao-duc-337783.aspx" TargetMode="Externa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44EACE-BC1A-4A14-B7E3-143BF888CB46}">
  <ds:schemaRefs>
    <ds:schemaRef ds:uri="http://schemas.openxmlformats.org/officeDocument/2006/bibliography"/>
  </ds:schemaRefs>
</ds:datastoreItem>
</file>

<file path=customXml/itemProps2.xml><?xml version="1.0" encoding="utf-8"?>
<ds:datastoreItem xmlns:ds="http://schemas.openxmlformats.org/officeDocument/2006/customXml" ds:itemID="{D886B554-46B7-4957-9404-2F7587BA41C1}"/>
</file>

<file path=customXml/itemProps3.xml><?xml version="1.0" encoding="utf-8"?>
<ds:datastoreItem xmlns:ds="http://schemas.openxmlformats.org/officeDocument/2006/customXml" ds:itemID="{BCB30BA9-AB5A-4BED-BAC0-EE5F74960549}"/>
</file>

<file path=customXml/itemProps4.xml><?xml version="1.0" encoding="utf-8"?>
<ds:datastoreItem xmlns:ds="http://schemas.openxmlformats.org/officeDocument/2006/customXml" ds:itemID="{E969E78F-8279-43D2-AB7B-5DBE649E8102}"/>
</file>

<file path=docProps/app.xml><?xml version="1.0" encoding="utf-8"?>
<Properties xmlns="http://schemas.openxmlformats.org/officeDocument/2006/extended-properties" xmlns:vt="http://schemas.openxmlformats.org/officeDocument/2006/docPropsVTypes">
  <Template>Normal</Template>
  <TotalTime>537</TotalTime>
  <Pages>10</Pages>
  <Words>3526</Words>
  <Characters>20103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SNV</dc:creator>
  <cp:lastModifiedBy>HP</cp:lastModifiedBy>
  <cp:revision>188</cp:revision>
  <dcterms:created xsi:type="dcterms:W3CDTF">2025-06-23T03:48:00Z</dcterms:created>
  <dcterms:modified xsi:type="dcterms:W3CDTF">2025-09-08T06:50:00Z</dcterms:modified>
</cp:coreProperties>
</file>