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09" w:type="dxa"/>
        <w:jc w:val="center"/>
        <w:tblCellMar>
          <w:left w:w="0" w:type="dxa"/>
          <w:right w:w="0" w:type="dxa"/>
        </w:tblCellMar>
        <w:tblLook w:val="04A0" w:firstRow="1" w:lastRow="0" w:firstColumn="1" w:lastColumn="0" w:noHBand="0" w:noVBand="1"/>
      </w:tblPr>
      <w:tblGrid>
        <w:gridCol w:w="3488"/>
        <w:gridCol w:w="5721"/>
      </w:tblGrid>
      <w:tr w:rsidR="004B10D0" w:rsidRPr="00CA26C6" w:rsidTr="001578F3">
        <w:trPr>
          <w:trHeight w:val="853"/>
          <w:jc w:val="center"/>
        </w:trPr>
        <w:tc>
          <w:tcPr>
            <w:tcW w:w="3488" w:type="dxa"/>
            <w:shd w:val="clear" w:color="auto" w:fill="auto"/>
            <w:tcMar>
              <w:top w:w="0" w:type="dxa"/>
              <w:left w:w="108" w:type="dxa"/>
              <w:bottom w:w="0" w:type="dxa"/>
              <w:right w:w="108" w:type="dxa"/>
            </w:tcMar>
          </w:tcPr>
          <w:p w:rsidR="004B10D0" w:rsidRPr="00CA26C6" w:rsidRDefault="004B10D0" w:rsidP="001578F3">
            <w:pPr>
              <w:spacing w:before="60"/>
              <w:jc w:val="center"/>
              <w:rPr>
                <w:rFonts w:ascii="Times New Roman" w:hAnsi="Times New Roman"/>
                <w:sz w:val="18"/>
                <w:szCs w:val="26"/>
              </w:rPr>
            </w:pPr>
            <w:r w:rsidRPr="00CA26C6">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7761640B" wp14:editId="6E47F075">
                      <wp:simplePos x="0" y="0"/>
                      <wp:positionH relativeFrom="column">
                        <wp:posOffset>652780</wp:posOffset>
                      </wp:positionH>
                      <wp:positionV relativeFrom="paragraph">
                        <wp:posOffset>436245</wp:posOffset>
                      </wp:positionV>
                      <wp:extent cx="614680" cy="0"/>
                      <wp:effectExtent l="0" t="0" r="3302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15D14ED" id="Line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pt,34.35pt" to="99.8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RH2EA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"/>
                  </w:pict>
                </mc:Fallback>
              </mc:AlternateContent>
            </w:r>
            <w:r w:rsidRPr="00CA26C6">
              <w:rPr>
                <w:rFonts w:ascii="Times New Roman" w:hAnsi="Times New Roman"/>
                <w:b/>
                <w:bCs/>
                <w:sz w:val="26"/>
                <w:szCs w:val="26"/>
              </w:rPr>
              <w:t xml:space="preserve"> ỦY BAN NHÂN DÂN </w:t>
            </w:r>
            <w:r w:rsidRPr="00CA26C6">
              <w:rPr>
                <w:rFonts w:ascii="Times New Roman" w:hAnsi="Times New Roman"/>
                <w:b/>
                <w:bCs/>
                <w:sz w:val="26"/>
                <w:szCs w:val="26"/>
              </w:rPr>
              <w:br/>
              <w:t>TỈNH HÒA BÌNH</w:t>
            </w:r>
          </w:p>
        </w:tc>
        <w:tc>
          <w:tcPr>
            <w:tcW w:w="5721" w:type="dxa"/>
            <w:shd w:val="clear" w:color="auto" w:fill="auto"/>
            <w:tcMar>
              <w:top w:w="0" w:type="dxa"/>
              <w:left w:w="108" w:type="dxa"/>
              <w:bottom w:w="0" w:type="dxa"/>
              <w:right w:w="108" w:type="dxa"/>
            </w:tcMar>
          </w:tcPr>
          <w:p w:rsidR="004B10D0" w:rsidRPr="00CA26C6" w:rsidRDefault="004B10D0" w:rsidP="001578F3">
            <w:pPr>
              <w:spacing w:before="60"/>
              <w:jc w:val="center"/>
              <w:rPr>
                <w:rFonts w:ascii="Times New Roman" w:hAnsi="Times New Roman"/>
              </w:rPr>
            </w:pPr>
            <w:r w:rsidRPr="00CA26C6">
              <w:rPr>
                <w:rFonts w:ascii="Times New Roman" w:hAnsi="Times New Roman"/>
                <w:b/>
                <w:bCs/>
                <w:noProof/>
                <w:sz w:val="26"/>
                <w:szCs w:val="26"/>
              </w:rPr>
              <mc:AlternateContent>
                <mc:Choice Requires="wps">
                  <w:drawing>
                    <wp:anchor distT="0" distB="0" distL="114300" distR="114300" simplePos="0" relativeHeight="251663360" behindDoc="0" locked="0" layoutInCell="1" allowOverlap="1" wp14:anchorId="58E09916" wp14:editId="3B5DC014">
                      <wp:simplePos x="0" y="0"/>
                      <wp:positionH relativeFrom="column">
                        <wp:posOffset>654050</wp:posOffset>
                      </wp:positionH>
                      <wp:positionV relativeFrom="paragraph">
                        <wp:posOffset>443865</wp:posOffset>
                      </wp:positionV>
                      <wp:extent cx="2176780" cy="0"/>
                      <wp:effectExtent l="0" t="0" r="33020" b="1905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EF8675B" id="Line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34.95pt" to="222.9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gl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"/>
                  </w:pict>
                </mc:Fallback>
              </mc:AlternateContent>
            </w:r>
            <w:r w:rsidRPr="00CA26C6">
              <w:rPr>
                <w:rFonts w:ascii="Times New Roman" w:hAnsi="Times New Roman"/>
                <w:b/>
                <w:bCs/>
                <w:sz w:val="26"/>
                <w:szCs w:val="26"/>
              </w:rPr>
              <w:t>CỘNG HÒA XÃ HỘI CHỦ NGHĨA VIỆT NAM</w:t>
            </w:r>
            <w:r w:rsidRPr="00CA26C6">
              <w:rPr>
                <w:rFonts w:ascii="Times New Roman" w:hAnsi="Times New Roman"/>
                <w:b/>
                <w:bCs/>
              </w:rPr>
              <w:br/>
            </w:r>
            <w:r w:rsidRPr="00CA26C6">
              <w:rPr>
                <w:rFonts w:ascii="Times New Roman" w:hAnsi="Times New Roman"/>
                <w:b/>
                <w:bCs/>
                <w:szCs w:val="28"/>
              </w:rPr>
              <w:t>Độc lập - Tự do - Hạnh phúc</w:t>
            </w:r>
          </w:p>
        </w:tc>
      </w:tr>
      <w:tr w:rsidR="004B10D0" w:rsidRPr="00CA26C6" w:rsidTr="001578F3">
        <w:trPr>
          <w:jc w:val="center"/>
        </w:trPr>
        <w:tc>
          <w:tcPr>
            <w:tcW w:w="3488" w:type="dxa"/>
            <w:shd w:val="clear" w:color="auto" w:fill="auto"/>
            <w:tcMar>
              <w:top w:w="0" w:type="dxa"/>
              <w:left w:w="108" w:type="dxa"/>
              <w:bottom w:w="0" w:type="dxa"/>
              <w:right w:w="108" w:type="dxa"/>
            </w:tcMar>
          </w:tcPr>
          <w:p w:rsidR="004B10D0" w:rsidRDefault="004B10D0" w:rsidP="001578F3">
            <w:pPr>
              <w:spacing w:before="60"/>
              <w:jc w:val="center"/>
              <w:rPr>
                <w:rFonts w:ascii="Times New Roman" w:hAnsi="Times New Roman"/>
                <w:szCs w:val="28"/>
              </w:rPr>
            </w:pPr>
            <w:r w:rsidRPr="00CA26C6">
              <w:rPr>
                <w:rFonts w:ascii="Times New Roman" w:hAnsi="Times New Roman"/>
                <w:szCs w:val="28"/>
              </w:rPr>
              <w:t xml:space="preserve">Số:     </w:t>
            </w:r>
            <w:r w:rsidR="007F132A">
              <w:rPr>
                <w:rFonts w:ascii="Times New Roman" w:hAnsi="Times New Roman"/>
                <w:szCs w:val="28"/>
              </w:rPr>
              <w:t xml:space="preserve"> </w:t>
            </w:r>
            <w:r w:rsidR="003F25FB">
              <w:rPr>
                <w:rFonts w:ascii="Times New Roman" w:hAnsi="Times New Roman"/>
                <w:szCs w:val="28"/>
              </w:rPr>
              <w:t xml:space="preserve">24 </w:t>
            </w:r>
            <w:r w:rsidRPr="00CA26C6">
              <w:rPr>
                <w:rFonts w:ascii="Times New Roman" w:hAnsi="Times New Roman"/>
                <w:szCs w:val="28"/>
              </w:rPr>
              <w:t xml:space="preserve"> /2022/QĐ-UBND</w:t>
            </w:r>
          </w:p>
          <w:p w:rsidR="00062C30" w:rsidRPr="00062C30" w:rsidRDefault="00062C30" w:rsidP="00062C30">
            <w:pPr>
              <w:spacing w:before="60"/>
              <w:jc w:val="center"/>
              <w:rPr>
                <w:rFonts w:ascii="Times New Roman" w:hAnsi="Times New Roman"/>
                <w:i/>
                <w:sz w:val="24"/>
                <w:szCs w:val="24"/>
              </w:rPr>
            </w:pPr>
          </w:p>
        </w:tc>
        <w:tc>
          <w:tcPr>
            <w:tcW w:w="5721" w:type="dxa"/>
            <w:shd w:val="clear" w:color="auto" w:fill="auto"/>
            <w:tcMar>
              <w:top w:w="0" w:type="dxa"/>
              <w:left w:w="108" w:type="dxa"/>
              <w:bottom w:w="0" w:type="dxa"/>
              <w:right w:w="108" w:type="dxa"/>
            </w:tcMar>
          </w:tcPr>
          <w:p w:rsidR="004B10D0" w:rsidRPr="00CA26C6" w:rsidRDefault="003F25FB" w:rsidP="001578F3">
            <w:pPr>
              <w:spacing w:before="60"/>
              <w:jc w:val="center"/>
              <w:rPr>
                <w:rFonts w:ascii="Times New Roman" w:hAnsi="Times New Roman"/>
                <w:szCs w:val="28"/>
              </w:rPr>
            </w:pPr>
            <w:r>
              <w:rPr>
                <w:rFonts w:ascii="Times New Roman" w:hAnsi="Times New Roman"/>
                <w:i/>
                <w:iCs/>
                <w:szCs w:val="28"/>
              </w:rPr>
              <w:t>Hòa Bình, ngày 18</w:t>
            </w:r>
            <w:r w:rsidR="004B10D0" w:rsidRPr="00CA26C6">
              <w:rPr>
                <w:rFonts w:ascii="Times New Roman" w:hAnsi="Times New Roman"/>
                <w:i/>
                <w:iCs/>
                <w:szCs w:val="28"/>
              </w:rPr>
              <w:t xml:space="preserve">    tháng 7 năm 2022</w:t>
            </w:r>
          </w:p>
        </w:tc>
      </w:tr>
    </w:tbl>
    <w:p w:rsidR="004B10D0" w:rsidRPr="00443FD8" w:rsidRDefault="004B10D0" w:rsidP="00443FD8">
      <w:pPr>
        <w:jc w:val="center"/>
        <w:rPr>
          <w:rFonts w:ascii="Times New Roman" w:hAnsi="Times New Roman"/>
          <w:b/>
        </w:rPr>
      </w:pPr>
      <w:bookmarkStart w:id="0" w:name="loai_1"/>
      <w:r w:rsidRPr="00443FD8">
        <w:rPr>
          <w:rFonts w:ascii="Times New Roman" w:hAnsi="Times New Roman"/>
          <w:b/>
        </w:rPr>
        <w:t>QUYẾT ĐỊNH</w:t>
      </w:r>
      <w:bookmarkEnd w:id="0"/>
    </w:p>
    <w:p w:rsidR="004B10D0" w:rsidRPr="00443FD8" w:rsidRDefault="004B10D0" w:rsidP="00443FD8">
      <w:pPr>
        <w:jc w:val="center"/>
        <w:rPr>
          <w:rFonts w:ascii="Times New Roman" w:hAnsi="Times New Roman"/>
          <w:b/>
        </w:rPr>
      </w:pPr>
      <w:bookmarkStart w:id="1" w:name="loai_1_name"/>
      <w:r w:rsidRPr="00443FD8">
        <w:rPr>
          <w:rFonts w:ascii="Times New Roman" w:hAnsi="Times New Roman"/>
          <w:b/>
        </w:rPr>
        <w:t>Ban hành Quy định</w:t>
      </w:r>
      <w:bookmarkEnd w:id="1"/>
      <w:r w:rsidRPr="00443FD8">
        <w:rPr>
          <w:rFonts w:ascii="Times New Roman" w:hAnsi="Times New Roman"/>
          <w:b/>
        </w:rPr>
        <w:t xml:space="preserve"> chi tiết nội dung chi, mức chi</w:t>
      </w:r>
    </w:p>
    <w:p w:rsidR="004B10D0" w:rsidRDefault="004B10D0" w:rsidP="00443FD8">
      <w:pPr>
        <w:jc w:val="center"/>
        <w:rPr>
          <w:rFonts w:ascii="Times New Roman" w:hAnsi="Times New Roman"/>
          <w:b/>
        </w:rPr>
      </w:pPr>
      <w:r w:rsidRPr="00443FD8">
        <w:rPr>
          <w:rFonts w:ascii="Times New Roman" w:hAnsi="Times New Roman"/>
          <w:b/>
        </w:rPr>
        <w:t>Quỹ phòng, chống thiên tai tỉnh Hòa Bình</w:t>
      </w:r>
    </w:p>
    <w:p w:rsidR="00443FD8" w:rsidRPr="00443FD8" w:rsidRDefault="00443FD8" w:rsidP="00443FD8">
      <w:pPr>
        <w:jc w:val="center"/>
        <w:rPr>
          <w:rFonts w:ascii="Times New Roman" w:hAnsi="Times New Roman"/>
        </w:rPr>
      </w:pPr>
      <w:r>
        <w:rPr>
          <w:rFonts w:ascii="Times New Roman" w:hAnsi="Times New Roman"/>
          <w:b/>
        </w:rPr>
        <w:t>-----------------</w:t>
      </w:r>
    </w:p>
    <w:p w:rsidR="00443FD8" w:rsidRDefault="00443FD8" w:rsidP="00443FD8">
      <w:pPr>
        <w:jc w:val="both"/>
        <w:rPr>
          <w:rFonts w:ascii="Times New Roman" w:hAnsi="Times New Roman"/>
        </w:rPr>
      </w:pPr>
    </w:p>
    <w:p w:rsidR="004B10D0" w:rsidRPr="00443FD8" w:rsidRDefault="004B10D0" w:rsidP="00443FD8">
      <w:pPr>
        <w:jc w:val="center"/>
        <w:rPr>
          <w:rFonts w:ascii="Times New Roman" w:hAnsi="Times New Roman"/>
          <w:b/>
        </w:rPr>
      </w:pPr>
      <w:r w:rsidRPr="00443FD8">
        <w:rPr>
          <w:rFonts w:ascii="Times New Roman" w:hAnsi="Times New Roman"/>
          <w:b/>
        </w:rPr>
        <w:t>ỦY BAN NHÂN DÂN TỈNH HÒA BÌNH</w:t>
      </w:r>
    </w:p>
    <w:p w:rsidR="004B10D0" w:rsidRPr="00443FD8" w:rsidRDefault="004B10D0" w:rsidP="00443FD8">
      <w:pPr>
        <w:jc w:val="both"/>
        <w:rPr>
          <w:rFonts w:ascii="Times New Roman" w:hAnsi="Times New Roman"/>
        </w:rPr>
      </w:pPr>
    </w:p>
    <w:p w:rsidR="004B10D0" w:rsidRPr="00443FD8" w:rsidRDefault="004B10D0" w:rsidP="002C5CA6">
      <w:pPr>
        <w:spacing w:after="120" w:line="360" w:lineRule="auto"/>
        <w:ind w:firstLine="720"/>
        <w:jc w:val="both"/>
        <w:rPr>
          <w:rFonts w:ascii="Times New Roman" w:hAnsi="Times New Roman"/>
          <w:i/>
        </w:rPr>
      </w:pPr>
      <w:r w:rsidRPr="00443FD8">
        <w:rPr>
          <w:rFonts w:ascii="Times New Roman" w:hAnsi="Times New Roman"/>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4B10D0" w:rsidRPr="00443FD8" w:rsidRDefault="004B10D0" w:rsidP="002C5CA6">
      <w:pPr>
        <w:spacing w:after="120" w:line="360" w:lineRule="auto"/>
        <w:ind w:firstLine="720"/>
        <w:jc w:val="both"/>
        <w:rPr>
          <w:rFonts w:ascii="Times New Roman" w:hAnsi="Times New Roman"/>
          <w:i/>
        </w:rPr>
      </w:pPr>
      <w:r w:rsidRPr="00443FD8">
        <w:rPr>
          <w:rFonts w:ascii="Times New Roman" w:hAnsi="Times New Roman"/>
          <w:i/>
        </w:rPr>
        <w:t xml:space="preserve">Căn cứ Luật Ban hành văn bản quy phạm pháp luật ngày 22 tháng 6 năm 2015; Luật sửa đổi bổ sung một số điều của Luật Ban hành văn bản quy phạm pháp luật ngày 18 tháng 6 năm 2020; </w:t>
      </w:r>
    </w:p>
    <w:p w:rsidR="004B10D0" w:rsidRPr="00443FD8" w:rsidRDefault="004B10D0" w:rsidP="002C5CA6">
      <w:pPr>
        <w:spacing w:after="120" w:line="360" w:lineRule="auto"/>
        <w:ind w:firstLine="720"/>
        <w:jc w:val="both"/>
        <w:rPr>
          <w:rFonts w:ascii="Times New Roman" w:hAnsi="Times New Roman"/>
          <w:i/>
        </w:rPr>
      </w:pPr>
      <w:r w:rsidRPr="00443FD8">
        <w:rPr>
          <w:rFonts w:ascii="Times New Roman" w:hAnsi="Times New Roman"/>
          <w:i/>
        </w:rPr>
        <w:t>Căn cứ Luật Phòng, chống thiên tai ngày 19 tháng 6 năm 2013; Luật sửa đổi bổ sung một số điều của Luật Phòng, chống thiên tai và Luật Đê điều ngày 17 tháng 6 năm 2020;</w:t>
      </w:r>
    </w:p>
    <w:p w:rsidR="004B10D0" w:rsidRPr="00443FD8" w:rsidRDefault="004B10D0" w:rsidP="002C5CA6">
      <w:pPr>
        <w:spacing w:after="120" w:line="360" w:lineRule="auto"/>
        <w:ind w:firstLine="720"/>
        <w:jc w:val="both"/>
        <w:rPr>
          <w:rFonts w:ascii="Times New Roman" w:hAnsi="Times New Roman"/>
          <w:i/>
        </w:rPr>
      </w:pPr>
      <w:r w:rsidRPr="00443FD8">
        <w:rPr>
          <w:rFonts w:ascii="Times New Roman" w:hAnsi="Times New Roman"/>
          <w:i/>
        </w:rPr>
        <w:t>Căn cứ Nghị định số 66/2021/NĐ-CP ngày 06 tháng 7 năm 2021 của Chính phủ quy định chi tiết thi hành một số điều của Luật Phòng, chống thiên tai và Luật sửa đổi, bổ sung một số điều của Luật Phòng, chống thiên tai và Luật Đê điều;</w:t>
      </w:r>
    </w:p>
    <w:p w:rsidR="004B10D0" w:rsidRPr="00443FD8" w:rsidRDefault="004B10D0" w:rsidP="002C5CA6">
      <w:pPr>
        <w:spacing w:after="120" w:line="360" w:lineRule="auto"/>
        <w:ind w:firstLine="720"/>
        <w:jc w:val="both"/>
        <w:rPr>
          <w:rFonts w:ascii="Times New Roman" w:hAnsi="Times New Roman"/>
          <w:i/>
        </w:rPr>
      </w:pPr>
      <w:r w:rsidRPr="00443FD8">
        <w:rPr>
          <w:rFonts w:ascii="Times New Roman" w:hAnsi="Times New Roman"/>
          <w:i/>
        </w:rPr>
        <w:t>Căn cứ Nghị định số 78/2021/NĐ-CP ngày 01 tháng 8 năm 2021 của Chính phủ quy định về thành lập và quản lý Quỹ phòng, chống thiên tai;</w:t>
      </w:r>
    </w:p>
    <w:p w:rsidR="004B10D0" w:rsidRPr="00443FD8" w:rsidRDefault="004B10D0" w:rsidP="002C5CA6">
      <w:pPr>
        <w:spacing w:after="120" w:line="360" w:lineRule="auto"/>
        <w:ind w:firstLine="720"/>
        <w:jc w:val="both"/>
        <w:rPr>
          <w:rFonts w:ascii="Times New Roman" w:hAnsi="Times New Roman"/>
          <w:i/>
        </w:rPr>
      </w:pPr>
      <w:r w:rsidRPr="00443FD8">
        <w:rPr>
          <w:rFonts w:ascii="Times New Roman" w:hAnsi="Times New Roman"/>
          <w:i/>
        </w:rPr>
        <w:t>Theo đề nghị của Giám đốc Sở Nông nghiệp và Phát triển nông thôn tỉnh Hòa Bình tại Tờ trình số 448/TTr-SNN ngày 17 tháng 6 năm 2022.</w:t>
      </w:r>
    </w:p>
    <w:p w:rsidR="004B10D0" w:rsidRPr="00443FD8" w:rsidRDefault="004B10D0" w:rsidP="002C5CA6">
      <w:pPr>
        <w:spacing w:after="120" w:line="360" w:lineRule="auto"/>
        <w:jc w:val="both"/>
        <w:rPr>
          <w:rFonts w:ascii="Times New Roman" w:hAnsi="Times New Roman"/>
        </w:rPr>
      </w:pPr>
    </w:p>
    <w:p w:rsidR="004B10D0" w:rsidRPr="00443FD8" w:rsidRDefault="004B10D0" w:rsidP="002C5CA6">
      <w:pPr>
        <w:spacing w:after="120" w:line="360" w:lineRule="auto"/>
        <w:jc w:val="center"/>
        <w:rPr>
          <w:rFonts w:ascii="Times New Roman" w:hAnsi="Times New Roman"/>
          <w:b/>
        </w:rPr>
      </w:pPr>
      <w:r w:rsidRPr="00443FD8">
        <w:rPr>
          <w:rFonts w:ascii="Times New Roman" w:hAnsi="Times New Roman"/>
          <w:b/>
        </w:rPr>
        <w:t>QUYẾT ĐỊNH:</w:t>
      </w:r>
    </w:p>
    <w:p w:rsidR="004B10D0" w:rsidRPr="00443FD8" w:rsidRDefault="004B10D0" w:rsidP="002C5CA6">
      <w:pPr>
        <w:spacing w:after="120" w:line="360" w:lineRule="auto"/>
        <w:jc w:val="both"/>
        <w:rPr>
          <w:rFonts w:ascii="Times New Roman" w:hAnsi="Times New Roman"/>
        </w:rPr>
      </w:pPr>
      <w:bookmarkStart w:id="2" w:name="dieu_1"/>
    </w:p>
    <w:p w:rsidR="004B10D0" w:rsidRPr="00443FD8" w:rsidRDefault="004B10D0" w:rsidP="002C5CA6">
      <w:pPr>
        <w:spacing w:after="120" w:line="360" w:lineRule="auto"/>
        <w:jc w:val="both"/>
        <w:rPr>
          <w:rFonts w:ascii="Times New Roman" w:hAnsi="Times New Roman"/>
        </w:rPr>
      </w:pPr>
      <w:r w:rsidRPr="00443FD8">
        <w:rPr>
          <w:rFonts w:ascii="Times New Roman" w:hAnsi="Times New Roman"/>
        </w:rPr>
        <w:lastRenderedPageBreak/>
        <w:tab/>
      </w:r>
      <w:r w:rsidRPr="00443FD8">
        <w:rPr>
          <w:rFonts w:ascii="Times New Roman" w:hAnsi="Times New Roman"/>
          <w:b/>
        </w:rPr>
        <w:t>Điều 1.</w:t>
      </w:r>
      <w:bookmarkEnd w:id="2"/>
      <w:r w:rsidRPr="00443FD8">
        <w:rPr>
          <w:rFonts w:ascii="Times New Roman" w:hAnsi="Times New Roman"/>
        </w:rPr>
        <w:t xml:space="preserve"> </w:t>
      </w:r>
      <w:bookmarkStart w:id="3" w:name="dieu_1_name"/>
      <w:r w:rsidRPr="00443FD8">
        <w:rPr>
          <w:rFonts w:ascii="Times New Roman" w:hAnsi="Times New Roman"/>
        </w:rPr>
        <w:t xml:space="preserve">Ban hành kèm theo Quyết định này </w:t>
      </w:r>
      <w:bookmarkEnd w:id="3"/>
      <w:r w:rsidRPr="00443FD8">
        <w:rPr>
          <w:rFonts w:ascii="Times New Roman" w:hAnsi="Times New Roman"/>
        </w:rPr>
        <w:t xml:space="preserve">Quy định chi tiết nội dung chi, mức chi Quỹ </w:t>
      </w:r>
      <w:r w:rsidR="007F132A" w:rsidRPr="00443FD8">
        <w:rPr>
          <w:rFonts w:ascii="Times New Roman" w:hAnsi="Times New Roman"/>
        </w:rPr>
        <w:t>p</w:t>
      </w:r>
      <w:r w:rsidRPr="00443FD8">
        <w:rPr>
          <w:rFonts w:ascii="Times New Roman" w:hAnsi="Times New Roman"/>
        </w:rPr>
        <w:t>hòng, chống thiên tai tỉnh Hòa Bình.</w:t>
      </w:r>
      <w:bookmarkStart w:id="4" w:name="dieu_2"/>
    </w:p>
    <w:p w:rsidR="004B10D0" w:rsidRPr="00443FD8" w:rsidRDefault="004B10D0" w:rsidP="002C5CA6">
      <w:pPr>
        <w:spacing w:after="120" w:line="360" w:lineRule="auto"/>
        <w:jc w:val="both"/>
        <w:rPr>
          <w:rFonts w:ascii="Times New Roman" w:hAnsi="Times New Roman"/>
        </w:rPr>
      </w:pPr>
      <w:r w:rsidRPr="00443FD8">
        <w:rPr>
          <w:rFonts w:ascii="Times New Roman" w:hAnsi="Times New Roman"/>
        </w:rPr>
        <w:tab/>
      </w:r>
      <w:r w:rsidRPr="00443FD8">
        <w:rPr>
          <w:rFonts w:ascii="Times New Roman" w:hAnsi="Times New Roman"/>
          <w:b/>
        </w:rPr>
        <w:t>Điều 2.</w:t>
      </w:r>
      <w:bookmarkEnd w:id="4"/>
      <w:r w:rsidRPr="00443FD8">
        <w:rPr>
          <w:rFonts w:ascii="Times New Roman" w:hAnsi="Times New Roman"/>
        </w:rPr>
        <w:t xml:space="preserve"> </w:t>
      </w:r>
      <w:bookmarkStart w:id="5" w:name="dieu_2_name"/>
      <w:r w:rsidRPr="00443FD8">
        <w:rPr>
          <w:rFonts w:ascii="Times New Roman" w:hAnsi="Times New Roman"/>
        </w:rPr>
        <w:t>Quyết định này có hiệu lực thi hành từ ngày</w:t>
      </w:r>
      <w:r w:rsidR="007F132A" w:rsidRPr="00443FD8">
        <w:rPr>
          <w:rFonts w:ascii="Times New Roman" w:hAnsi="Times New Roman"/>
        </w:rPr>
        <w:t xml:space="preserve"> </w:t>
      </w:r>
      <w:r w:rsidR="00DC0769" w:rsidRPr="00443FD8">
        <w:rPr>
          <w:rFonts w:ascii="Times New Roman" w:hAnsi="Times New Roman"/>
        </w:rPr>
        <w:t>01</w:t>
      </w:r>
      <w:r w:rsidR="007F132A" w:rsidRPr="00443FD8">
        <w:rPr>
          <w:rFonts w:ascii="Times New Roman" w:hAnsi="Times New Roman"/>
        </w:rPr>
        <w:t xml:space="preserve"> </w:t>
      </w:r>
      <w:r w:rsidRPr="00443FD8">
        <w:rPr>
          <w:rFonts w:ascii="Times New Roman" w:hAnsi="Times New Roman"/>
        </w:rPr>
        <w:t xml:space="preserve">tháng </w:t>
      </w:r>
      <w:r w:rsidR="00DC0769" w:rsidRPr="00443FD8">
        <w:rPr>
          <w:rFonts w:ascii="Times New Roman" w:hAnsi="Times New Roman"/>
        </w:rPr>
        <w:t>8</w:t>
      </w:r>
      <w:r w:rsidRPr="00443FD8">
        <w:rPr>
          <w:rFonts w:ascii="Times New Roman" w:hAnsi="Times New Roman"/>
        </w:rPr>
        <w:t xml:space="preserve"> năm 20</w:t>
      </w:r>
      <w:bookmarkEnd w:id="5"/>
      <w:r w:rsidRPr="00443FD8">
        <w:rPr>
          <w:rFonts w:ascii="Times New Roman" w:hAnsi="Times New Roman"/>
        </w:rPr>
        <w:t>22.</w:t>
      </w:r>
    </w:p>
    <w:p w:rsidR="004B10D0" w:rsidRPr="00443FD8" w:rsidRDefault="004B10D0" w:rsidP="002C5CA6">
      <w:pPr>
        <w:spacing w:after="120" w:line="360" w:lineRule="auto"/>
        <w:jc w:val="both"/>
        <w:rPr>
          <w:rFonts w:ascii="Times New Roman" w:hAnsi="Times New Roman"/>
        </w:rPr>
      </w:pPr>
      <w:r w:rsidRPr="00443FD8">
        <w:rPr>
          <w:rFonts w:ascii="Times New Roman" w:hAnsi="Times New Roman"/>
        </w:rPr>
        <w:tab/>
      </w:r>
      <w:r w:rsidRPr="00443FD8">
        <w:rPr>
          <w:rFonts w:ascii="Times New Roman" w:hAnsi="Times New Roman"/>
          <w:b/>
        </w:rPr>
        <w:t>Điều 3.</w:t>
      </w:r>
      <w:r w:rsidRPr="00443FD8">
        <w:rPr>
          <w:rFonts w:ascii="Times New Roman" w:hAnsi="Times New Roman"/>
        </w:rPr>
        <w:t xml:space="preserve"> Chánh Văn phòng Ủy ban nhân dân tỉnh; Giám đốc Sở Nông nghiệp và Phát triển nông thôn; Thủ trưởng các Sở, ban, ngà</w:t>
      </w:r>
      <w:r w:rsidR="00D47BEE" w:rsidRPr="00443FD8">
        <w:rPr>
          <w:rFonts w:ascii="Times New Roman" w:hAnsi="Times New Roman"/>
        </w:rPr>
        <w:t>nh; Chủ tịch Ủy ban nhân dân các</w:t>
      </w:r>
      <w:r w:rsidRPr="00443FD8">
        <w:rPr>
          <w:rFonts w:ascii="Times New Roman" w:hAnsi="Times New Roman"/>
        </w:rPr>
        <w:t xml:space="preserve"> huyện,</w:t>
      </w:r>
      <w:r w:rsidR="00D47BEE" w:rsidRPr="00443FD8">
        <w:rPr>
          <w:rFonts w:ascii="Times New Roman" w:hAnsi="Times New Roman"/>
        </w:rPr>
        <w:t xml:space="preserve"> thành phố, các xã, phường, thị trấn </w:t>
      </w:r>
      <w:r w:rsidRPr="00443FD8">
        <w:rPr>
          <w:rFonts w:ascii="Times New Roman" w:hAnsi="Times New Roman"/>
        </w:rPr>
        <w:t>và các tổ chức, cá nhân có liên quan chịu trách nhiệm thi hành Quyết định này./.</w:t>
      </w:r>
    </w:p>
    <w:tbl>
      <w:tblPr>
        <w:tblW w:w="18178" w:type="dxa"/>
        <w:tblCellSpacing w:w="0" w:type="dxa"/>
        <w:shd w:val="clear" w:color="auto" w:fill="FFFFFF"/>
        <w:tblCellMar>
          <w:left w:w="0" w:type="dxa"/>
          <w:right w:w="0" w:type="dxa"/>
        </w:tblCellMar>
        <w:tblLook w:val="04A0" w:firstRow="1" w:lastRow="0" w:firstColumn="1" w:lastColumn="0" w:noHBand="0" w:noVBand="1"/>
      </w:tblPr>
      <w:tblGrid>
        <w:gridCol w:w="4428"/>
        <w:gridCol w:w="4428"/>
        <w:gridCol w:w="4428"/>
        <w:gridCol w:w="4894"/>
      </w:tblGrid>
      <w:tr w:rsidR="004B10D0" w:rsidRPr="00CA26C6" w:rsidTr="0035071B">
        <w:trPr>
          <w:tblCellSpacing w:w="0" w:type="dxa"/>
        </w:trPr>
        <w:tc>
          <w:tcPr>
            <w:tcW w:w="4428" w:type="dxa"/>
            <w:shd w:val="clear" w:color="auto" w:fill="FFFFFF"/>
          </w:tcPr>
          <w:p w:rsidR="004B10D0" w:rsidRPr="001578F3" w:rsidRDefault="004B10D0" w:rsidP="00FF6CF3">
            <w:pPr>
              <w:jc w:val="both"/>
              <w:rPr>
                <w:rFonts w:ascii="Times New Roman" w:hAnsi="Times New Roman"/>
                <w:b/>
                <w:bCs/>
                <w:i/>
                <w:iCs/>
                <w:sz w:val="14"/>
                <w:szCs w:val="24"/>
              </w:rPr>
            </w:pPr>
          </w:p>
          <w:p w:rsidR="004B10D0" w:rsidRPr="00CA26C6" w:rsidRDefault="004B10D0" w:rsidP="00FF6CF3">
            <w:pPr>
              <w:jc w:val="both"/>
              <w:rPr>
                <w:rFonts w:ascii="Times New Roman" w:hAnsi="Times New Roman"/>
                <w:b/>
                <w:bCs/>
                <w:i/>
                <w:iCs/>
                <w:sz w:val="24"/>
                <w:szCs w:val="24"/>
              </w:rPr>
            </w:pPr>
            <w:r w:rsidRPr="00CA26C6">
              <w:rPr>
                <w:rFonts w:ascii="Times New Roman" w:hAnsi="Times New Roman"/>
                <w:b/>
                <w:bCs/>
                <w:i/>
                <w:iCs/>
                <w:sz w:val="24"/>
                <w:szCs w:val="24"/>
              </w:rPr>
              <w:t>Nơi nhận:</w:t>
            </w:r>
          </w:p>
          <w:p w:rsidR="004B10D0" w:rsidRPr="00CA26C6" w:rsidRDefault="004B10D0" w:rsidP="00FF6CF3">
            <w:pPr>
              <w:jc w:val="both"/>
              <w:rPr>
                <w:rFonts w:ascii="Times New Roman" w:hAnsi="Times New Roman"/>
                <w:spacing w:val="-8"/>
                <w:sz w:val="22"/>
                <w:szCs w:val="22"/>
              </w:rPr>
            </w:pPr>
            <w:r w:rsidRPr="00CA26C6">
              <w:rPr>
                <w:rFonts w:ascii="Times New Roman" w:hAnsi="Times New Roman"/>
                <w:spacing w:val="-8"/>
                <w:sz w:val="22"/>
                <w:szCs w:val="22"/>
              </w:rPr>
              <w:t>- Như Điều 3;</w:t>
            </w:r>
          </w:p>
          <w:p w:rsidR="004B10D0" w:rsidRPr="00CA26C6" w:rsidRDefault="004B10D0" w:rsidP="00FF6CF3">
            <w:pPr>
              <w:jc w:val="both"/>
              <w:rPr>
                <w:rFonts w:ascii="Times New Roman" w:hAnsi="Times New Roman"/>
                <w:spacing w:val="-8"/>
                <w:sz w:val="22"/>
                <w:szCs w:val="22"/>
              </w:rPr>
            </w:pPr>
            <w:r w:rsidRPr="00CA26C6">
              <w:rPr>
                <w:rFonts w:ascii="Times New Roman" w:hAnsi="Times New Roman"/>
                <w:spacing w:val="-8"/>
                <w:sz w:val="22"/>
                <w:szCs w:val="22"/>
              </w:rPr>
              <w:t>- Bộ NN&amp;PTNT;</w:t>
            </w:r>
          </w:p>
          <w:p w:rsidR="004B10D0" w:rsidRPr="00CA26C6" w:rsidRDefault="004B10D0" w:rsidP="00FF6CF3">
            <w:pPr>
              <w:jc w:val="both"/>
              <w:rPr>
                <w:rFonts w:ascii="Times New Roman" w:hAnsi="Times New Roman"/>
                <w:spacing w:val="-8"/>
                <w:sz w:val="22"/>
                <w:szCs w:val="22"/>
              </w:rPr>
            </w:pPr>
            <w:r w:rsidRPr="00CA26C6">
              <w:rPr>
                <w:rFonts w:ascii="Times New Roman" w:hAnsi="Times New Roman"/>
                <w:spacing w:val="-8"/>
                <w:sz w:val="22"/>
                <w:szCs w:val="22"/>
              </w:rPr>
              <w:t>- Bộ Tư pháp</w:t>
            </w:r>
            <w:r w:rsidR="0035071B">
              <w:rPr>
                <w:rFonts w:ascii="Times New Roman" w:hAnsi="Times New Roman"/>
                <w:spacing w:val="-8"/>
                <w:sz w:val="22"/>
                <w:szCs w:val="22"/>
              </w:rPr>
              <w:t xml:space="preserve"> (</w:t>
            </w:r>
            <w:r w:rsidR="0035071B" w:rsidRPr="00CA26C6">
              <w:rPr>
                <w:rFonts w:ascii="Times New Roman" w:hAnsi="Times New Roman"/>
                <w:spacing w:val="-8"/>
                <w:sz w:val="22"/>
                <w:szCs w:val="22"/>
              </w:rPr>
              <w:t>Cục Kiểm tra VBQPPL</w:t>
            </w:r>
            <w:r w:rsidRPr="00CA26C6">
              <w:rPr>
                <w:rFonts w:ascii="Times New Roman" w:hAnsi="Times New Roman"/>
                <w:spacing w:val="-8"/>
                <w:sz w:val="22"/>
                <w:szCs w:val="22"/>
              </w:rPr>
              <w:t>);</w:t>
            </w:r>
          </w:p>
          <w:p w:rsidR="004B10D0" w:rsidRPr="00CA26C6" w:rsidRDefault="0035071B" w:rsidP="00FF6CF3">
            <w:pPr>
              <w:jc w:val="both"/>
              <w:rPr>
                <w:rFonts w:ascii="Times New Roman" w:hAnsi="Times New Roman"/>
                <w:spacing w:val="-8"/>
                <w:sz w:val="22"/>
                <w:szCs w:val="22"/>
              </w:rPr>
            </w:pPr>
            <w:r>
              <w:rPr>
                <w:rFonts w:ascii="Times New Roman" w:hAnsi="Times New Roman"/>
                <w:spacing w:val="-8"/>
                <w:sz w:val="22"/>
                <w:szCs w:val="22"/>
              </w:rPr>
              <w:t>- TT</w:t>
            </w:r>
            <w:r w:rsidR="004B10D0" w:rsidRPr="00CA26C6">
              <w:rPr>
                <w:rFonts w:ascii="Times New Roman" w:hAnsi="Times New Roman"/>
                <w:spacing w:val="-8"/>
                <w:sz w:val="22"/>
                <w:szCs w:val="22"/>
              </w:rPr>
              <w:t xml:space="preserve"> Tỉnh uỷ; </w:t>
            </w:r>
            <w:r>
              <w:rPr>
                <w:rFonts w:ascii="Times New Roman" w:hAnsi="Times New Roman"/>
                <w:spacing w:val="-8"/>
                <w:sz w:val="22"/>
                <w:szCs w:val="22"/>
              </w:rPr>
              <w:t>TT</w:t>
            </w:r>
            <w:r w:rsidR="004B10D0" w:rsidRPr="00CA26C6">
              <w:rPr>
                <w:rFonts w:ascii="Times New Roman" w:hAnsi="Times New Roman"/>
                <w:spacing w:val="-8"/>
                <w:sz w:val="22"/>
                <w:szCs w:val="22"/>
              </w:rPr>
              <w:t xml:space="preserve"> HĐND tỉnh;</w:t>
            </w:r>
          </w:p>
          <w:p w:rsidR="004B10D0" w:rsidRPr="00CA26C6" w:rsidRDefault="0035071B" w:rsidP="00FF6CF3">
            <w:pPr>
              <w:jc w:val="both"/>
              <w:rPr>
                <w:rFonts w:ascii="Times New Roman" w:hAnsi="Times New Roman"/>
                <w:spacing w:val="-8"/>
                <w:sz w:val="22"/>
                <w:szCs w:val="22"/>
              </w:rPr>
            </w:pPr>
            <w:r>
              <w:rPr>
                <w:rFonts w:ascii="Times New Roman" w:hAnsi="Times New Roman"/>
                <w:spacing w:val="-8"/>
                <w:sz w:val="22"/>
                <w:szCs w:val="22"/>
              </w:rPr>
              <w:t>- HĐND</w:t>
            </w:r>
            <w:r w:rsidR="004B10D0" w:rsidRPr="00CA26C6">
              <w:rPr>
                <w:rFonts w:ascii="Times New Roman" w:hAnsi="Times New Roman"/>
                <w:spacing w:val="-8"/>
                <w:sz w:val="22"/>
                <w:szCs w:val="22"/>
              </w:rPr>
              <w:t xml:space="preserve"> tỉnh;</w:t>
            </w:r>
            <w:r>
              <w:rPr>
                <w:rFonts w:ascii="Times New Roman" w:hAnsi="Times New Roman"/>
                <w:spacing w:val="-8"/>
                <w:sz w:val="22"/>
                <w:szCs w:val="22"/>
              </w:rPr>
              <w:t xml:space="preserve"> C</w:t>
            </w:r>
            <w:r w:rsidR="004B10D0" w:rsidRPr="00CA26C6">
              <w:rPr>
                <w:rFonts w:ascii="Times New Roman" w:hAnsi="Times New Roman"/>
                <w:spacing w:val="-8"/>
                <w:sz w:val="22"/>
                <w:szCs w:val="22"/>
              </w:rPr>
              <w:t>ác Ban của HĐND tỉnh;</w:t>
            </w:r>
          </w:p>
          <w:p w:rsidR="004B10D0" w:rsidRPr="00CA26C6" w:rsidRDefault="004B10D0" w:rsidP="00FF6CF3">
            <w:pPr>
              <w:jc w:val="both"/>
              <w:rPr>
                <w:rFonts w:ascii="Times New Roman" w:hAnsi="Times New Roman"/>
                <w:spacing w:val="-8"/>
                <w:sz w:val="22"/>
                <w:szCs w:val="22"/>
              </w:rPr>
            </w:pPr>
            <w:r w:rsidRPr="00CA26C6">
              <w:rPr>
                <w:rFonts w:ascii="Times New Roman" w:hAnsi="Times New Roman"/>
                <w:spacing w:val="-8"/>
                <w:sz w:val="22"/>
                <w:szCs w:val="22"/>
              </w:rPr>
              <w:t>- Đại biểu HĐND tỉnh;</w:t>
            </w:r>
          </w:p>
          <w:p w:rsidR="004B10D0" w:rsidRPr="00CA26C6" w:rsidRDefault="004B10D0" w:rsidP="00FF6CF3">
            <w:pPr>
              <w:jc w:val="both"/>
              <w:rPr>
                <w:rFonts w:ascii="Times New Roman" w:hAnsi="Times New Roman"/>
                <w:spacing w:val="-8"/>
                <w:sz w:val="22"/>
                <w:szCs w:val="22"/>
              </w:rPr>
            </w:pPr>
            <w:r w:rsidRPr="00CA26C6">
              <w:rPr>
                <w:rFonts w:ascii="Times New Roman" w:hAnsi="Times New Roman"/>
                <w:spacing w:val="-8"/>
                <w:sz w:val="22"/>
                <w:szCs w:val="22"/>
              </w:rPr>
              <w:t>- Chủ tịch, các PCT UBND tỉnh;</w:t>
            </w:r>
          </w:p>
          <w:p w:rsidR="004B10D0" w:rsidRPr="00CA26C6" w:rsidRDefault="004B10D0" w:rsidP="00FF6CF3">
            <w:pPr>
              <w:jc w:val="both"/>
              <w:rPr>
                <w:rFonts w:ascii="Times New Roman" w:hAnsi="Times New Roman"/>
                <w:spacing w:val="-8"/>
                <w:sz w:val="22"/>
                <w:szCs w:val="22"/>
              </w:rPr>
            </w:pPr>
            <w:r w:rsidRPr="00CA26C6">
              <w:rPr>
                <w:rFonts w:ascii="Times New Roman" w:hAnsi="Times New Roman"/>
                <w:spacing w:val="-8"/>
                <w:sz w:val="22"/>
                <w:szCs w:val="22"/>
              </w:rPr>
              <w:t>- Trung tâm Tin học và Công báo tỉnh;</w:t>
            </w:r>
          </w:p>
          <w:p w:rsidR="004B10D0" w:rsidRPr="00CA26C6" w:rsidRDefault="004B10D0" w:rsidP="00FF6CF3">
            <w:pPr>
              <w:jc w:val="both"/>
              <w:rPr>
                <w:rFonts w:ascii="Times New Roman" w:hAnsi="Times New Roman"/>
                <w:spacing w:val="-8"/>
                <w:sz w:val="22"/>
                <w:szCs w:val="22"/>
              </w:rPr>
            </w:pPr>
            <w:r w:rsidRPr="00CA26C6">
              <w:rPr>
                <w:rFonts w:ascii="Times New Roman" w:hAnsi="Times New Roman"/>
                <w:spacing w:val="-8"/>
                <w:sz w:val="22"/>
                <w:szCs w:val="22"/>
              </w:rPr>
              <w:t>- Kho bạc NN tỉnh Hòa Bình;</w:t>
            </w:r>
          </w:p>
          <w:p w:rsidR="004B10D0" w:rsidRPr="00CA26C6" w:rsidRDefault="004B10D0" w:rsidP="00FF6CF3">
            <w:pPr>
              <w:jc w:val="both"/>
              <w:rPr>
                <w:rFonts w:ascii="Times New Roman" w:hAnsi="Times New Roman"/>
                <w:spacing w:val="-8"/>
                <w:sz w:val="22"/>
                <w:szCs w:val="22"/>
              </w:rPr>
            </w:pPr>
            <w:r w:rsidRPr="00CA26C6">
              <w:rPr>
                <w:rFonts w:ascii="Times New Roman" w:hAnsi="Times New Roman"/>
                <w:spacing w:val="-8"/>
                <w:sz w:val="22"/>
                <w:szCs w:val="22"/>
              </w:rPr>
              <w:t>- Các Phó CVP UBND tỉnh;</w:t>
            </w:r>
          </w:p>
          <w:p w:rsidR="004B10D0" w:rsidRPr="00CA26C6" w:rsidRDefault="004B10D0" w:rsidP="00FF6CF3">
            <w:pPr>
              <w:jc w:val="both"/>
              <w:rPr>
                <w:rFonts w:ascii="Times New Roman" w:hAnsi="Times New Roman"/>
                <w:lang w:val="pt-BR"/>
              </w:rPr>
            </w:pPr>
            <w:r w:rsidRPr="00CA26C6">
              <w:rPr>
                <w:rFonts w:ascii="Times New Roman" w:hAnsi="Times New Roman"/>
                <w:spacing w:val="-8"/>
                <w:sz w:val="22"/>
                <w:szCs w:val="22"/>
                <w:lang w:val="pt-BR"/>
              </w:rPr>
              <w:t>- Lưu: VT, KTTH (BM).</w:t>
            </w:r>
          </w:p>
        </w:tc>
        <w:tc>
          <w:tcPr>
            <w:tcW w:w="4428" w:type="dxa"/>
            <w:shd w:val="clear" w:color="auto" w:fill="FFFFFF"/>
          </w:tcPr>
          <w:p w:rsidR="004B10D0" w:rsidRPr="00D20F13" w:rsidRDefault="004B10D0" w:rsidP="00FF6CF3">
            <w:pPr>
              <w:jc w:val="center"/>
              <w:rPr>
                <w:rFonts w:ascii="Times New Roman" w:hAnsi="Times New Roman"/>
                <w:b/>
                <w:bCs/>
                <w:sz w:val="16"/>
                <w:lang w:val="pt-BR"/>
              </w:rPr>
            </w:pPr>
          </w:p>
          <w:p w:rsidR="004B10D0" w:rsidRPr="00CA26C6" w:rsidRDefault="004B10D0" w:rsidP="0035071B">
            <w:pPr>
              <w:jc w:val="center"/>
              <w:rPr>
                <w:rFonts w:ascii="Times New Roman" w:hAnsi="Times New Roman"/>
                <w:b/>
                <w:bCs/>
                <w:szCs w:val="28"/>
                <w:lang w:val="pt-BR"/>
              </w:rPr>
            </w:pPr>
            <w:r w:rsidRPr="00CA26C6">
              <w:rPr>
                <w:rFonts w:ascii="Times New Roman" w:hAnsi="Times New Roman"/>
                <w:b/>
                <w:bCs/>
                <w:szCs w:val="28"/>
                <w:lang w:val="pt-BR"/>
              </w:rPr>
              <w:t xml:space="preserve">         TM. ỦY BAN NHÂN DÂN</w:t>
            </w:r>
          </w:p>
          <w:p w:rsidR="004B10D0" w:rsidRPr="00CA26C6" w:rsidRDefault="004B10D0" w:rsidP="0035071B">
            <w:pPr>
              <w:ind w:firstLine="540"/>
              <w:jc w:val="center"/>
              <w:rPr>
                <w:rFonts w:ascii="Times New Roman" w:hAnsi="Times New Roman"/>
                <w:b/>
                <w:bCs/>
                <w:szCs w:val="28"/>
                <w:lang w:val="pt-BR"/>
              </w:rPr>
            </w:pPr>
            <w:r w:rsidRPr="00CA26C6">
              <w:rPr>
                <w:rFonts w:ascii="Times New Roman" w:hAnsi="Times New Roman"/>
                <w:b/>
                <w:bCs/>
                <w:szCs w:val="28"/>
                <w:lang w:val="pt-BR"/>
              </w:rPr>
              <w:t>KT. CHỦ TỊCH</w:t>
            </w:r>
          </w:p>
          <w:p w:rsidR="004B10D0" w:rsidRPr="00CA26C6" w:rsidRDefault="004B10D0" w:rsidP="0035071B">
            <w:pPr>
              <w:ind w:firstLine="540"/>
              <w:jc w:val="center"/>
              <w:rPr>
                <w:rFonts w:ascii="Times New Roman" w:hAnsi="Times New Roman"/>
                <w:b/>
                <w:bCs/>
                <w:lang w:val="pt-BR"/>
              </w:rPr>
            </w:pPr>
            <w:r w:rsidRPr="00CA26C6">
              <w:rPr>
                <w:rFonts w:ascii="Times New Roman" w:hAnsi="Times New Roman"/>
                <w:b/>
                <w:bCs/>
                <w:szCs w:val="28"/>
                <w:lang w:val="pt-BR"/>
              </w:rPr>
              <w:t>PHÓ CHỦ TỊCH</w:t>
            </w:r>
          </w:p>
          <w:p w:rsidR="004B10D0" w:rsidRPr="00CA26C6" w:rsidRDefault="004B10D0" w:rsidP="00FF6CF3">
            <w:pPr>
              <w:ind w:firstLine="540"/>
              <w:jc w:val="center"/>
              <w:rPr>
                <w:rFonts w:ascii="Times New Roman" w:hAnsi="Times New Roman"/>
                <w:b/>
                <w:bCs/>
                <w:lang w:val="pt-BR"/>
              </w:rPr>
            </w:pPr>
          </w:p>
          <w:p w:rsidR="004B10D0" w:rsidRPr="006F1D8C" w:rsidRDefault="004B10D0" w:rsidP="00FF6CF3">
            <w:pPr>
              <w:spacing w:before="120" w:after="120"/>
              <w:ind w:firstLine="540"/>
              <w:jc w:val="center"/>
              <w:rPr>
                <w:rFonts w:ascii="Times New Roman" w:hAnsi="Times New Roman"/>
                <w:b/>
                <w:bCs/>
                <w:sz w:val="82"/>
                <w:szCs w:val="28"/>
                <w:lang w:val="pt-BR"/>
              </w:rPr>
            </w:pPr>
          </w:p>
          <w:p w:rsidR="004B10D0" w:rsidRPr="00D20F13" w:rsidRDefault="004B10D0" w:rsidP="00FF6CF3">
            <w:pPr>
              <w:spacing w:before="120" w:after="120"/>
              <w:jc w:val="center"/>
              <w:rPr>
                <w:rFonts w:ascii="Times New Roman" w:hAnsi="Times New Roman"/>
                <w:b/>
                <w:bCs/>
                <w:sz w:val="30"/>
                <w:lang w:val="pt-BR"/>
              </w:rPr>
            </w:pPr>
          </w:p>
          <w:p w:rsidR="004B10D0" w:rsidRPr="00CA26C6" w:rsidRDefault="004B10D0" w:rsidP="00FF6CF3">
            <w:pPr>
              <w:spacing w:before="120" w:after="120"/>
              <w:jc w:val="center"/>
              <w:rPr>
                <w:rFonts w:ascii="Times New Roman" w:hAnsi="Times New Roman"/>
                <w:b/>
                <w:bCs/>
                <w:lang w:val="pt-BR"/>
              </w:rPr>
            </w:pPr>
            <w:r w:rsidRPr="00CA26C6">
              <w:rPr>
                <w:rFonts w:ascii="Times New Roman" w:hAnsi="Times New Roman"/>
                <w:b/>
                <w:bCs/>
                <w:lang w:val="pt-BR"/>
              </w:rPr>
              <w:t xml:space="preserve">       Đinh Công Sứ</w:t>
            </w:r>
          </w:p>
        </w:tc>
        <w:tc>
          <w:tcPr>
            <w:tcW w:w="4428" w:type="dxa"/>
            <w:shd w:val="clear" w:color="auto" w:fill="FFFFFF"/>
            <w:tcMar>
              <w:top w:w="0" w:type="dxa"/>
              <w:left w:w="108" w:type="dxa"/>
              <w:bottom w:w="0" w:type="dxa"/>
              <w:right w:w="108" w:type="dxa"/>
            </w:tcMar>
          </w:tcPr>
          <w:p w:rsidR="004B10D0" w:rsidRPr="00CA26C6" w:rsidRDefault="004B10D0" w:rsidP="00FF6CF3">
            <w:pPr>
              <w:spacing w:before="120"/>
              <w:rPr>
                <w:rFonts w:ascii="Times New Roman" w:hAnsi="Times New Roman"/>
                <w:color w:val="000000"/>
                <w:sz w:val="22"/>
                <w:szCs w:val="22"/>
              </w:rPr>
            </w:pPr>
          </w:p>
          <w:p w:rsidR="004B10D0" w:rsidRPr="00CA26C6" w:rsidRDefault="004B10D0" w:rsidP="00FF6CF3">
            <w:pPr>
              <w:spacing w:before="120"/>
              <w:rPr>
                <w:rFonts w:ascii="Times New Roman" w:hAnsi="Times New Roman"/>
                <w:color w:val="000000"/>
                <w:sz w:val="22"/>
                <w:szCs w:val="22"/>
              </w:rPr>
            </w:pPr>
          </w:p>
        </w:tc>
        <w:tc>
          <w:tcPr>
            <w:tcW w:w="4894" w:type="dxa"/>
            <w:shd w:val="clear" w:color="auto" w:fill="FFFFFF"/>
            <w:tcMar>
              <w:top w:w="0" w:type="dxa"/>
              <w:left w:w="108" w:type="dxa"/>
              <w:bottom w:w="0" w:type="dxa"/>
              <w:right w:w="108" w:type="dxa"/>
            </w:tcMar>
          </w:tcPr>
          <w:p w:rsidR="004B10D0" w:rsidRPr="00CA26C6" w:rsidRDefault="004B10D0" w:rsidP="00FF6CF3">
            <w:pPr>
              <w:spacing w:before="120"/>
              <w:jc w:val="center"/>
              <w:rPr>
                <w:rFonts w:ascii="Times New Roman" w:hAnsi="Times New Roman"/>
                <w:color w:val="000000"/>
                <w:szCs w:val="28"/>
              </w:rPr>
            </w:pPr>
          </w:p>
        </w:tc>
      </w:tr>
    </w:tbl>
    <w:p w:rsidR="002C5CA6" w:rsidRDefault="002C5CA6" w:rsidP="004B10D0">
      <w:pPr>
        <w:jc w:val="center"/>
        <w:rPr>
          <w:rFonts w:ascii="Times New Roman" w:hAnsi="Times New Roman"/>
          <w:b/>
          <w:bCs/>
          <w:szCs w:val="28"/>
        </w:rPr>
      </w:pPr>
      <w:bookmarkStart w:id="6" w:name="loai_2"/>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p w:rsidR="002C5CA6" w:rsidRDefault="002C5CA6" w:rsidP="004B10D0">
      <w:pPr>
        <w:jc w:val="center"/>
        <w:rPr>
          <w:rFonts w:ascii="Times New Roman" w:hAnsi="Times New Roman"/>
          <w:b/>
          <w:bCs/>
          <w:szCs w:val="28"/>
        </w:rPr>
      </w:pPr>
    </w:p>
    <w:tbl>
      <w:tblPr>
        <w:tblW w:w="9209" w:type="dxa"/>
        <w:jc w:val="center"/>
        <w:tblCellMar>
          <w:left w:w="0" w:type="dxa"/>
          <w:right w:w="0" w:type="dxa"/>
        </w:tblCellMar>
        <w:tblLook w:val="04A0" w:firstRow="1" w:lastRow="0" w:firstColumn="1" w:lastColumn="0" w:noHBand="0" w:noVBand="1"/>
      </w:tblPr>
      <w:tblGrid>
        <w:gridCol w:w="3488"/>
        <w:gridCol w:w="5721"/>
      </w:tblGrid>
      <w:tr w:rsidR="002C5CA6" w:rsidRPr="00CA26C6" w:rsidTr="001B7362">
        <w:trPr>
          <w:trHeight w:val="853"/>
          <w:jc w:val="center"/>
        </w:trPr>
        <w:tc>
          <w:tcPr>
            <w:tcW w:w="3488" w:type="dxa"/>
            <w:shd w:val="clear" w:color="auto" w:fill="auto"/>
            <w:tcMar>
              <w:top w:w="0" w:type="dxa"/>
              <w:left w:w="108" w:type="dxa"/>
              <w:bottom w:w="0" w:type="dxa"/>
              <w:right w:w="108" w:type="dxa"/>
            </w:tcMar>
          </w:tcPr>
          <w:p w:rsidR="002C5CA6" w:rsidRPr="00CA26C6" w:rsidRDefault="002C5CA6" w:rsidP="001B7362">
            <w:pPr>
              <w:spacing w:before="60"/>
              <w:jc w:val="center"/>
              <w:rPr>
                <w:rFonts w:ascii="Times New Roman" w:hAnsi="Times New Roman"/>
                <w:sz w:val="18"/>
                <w:szCs w:val="26"/>
              </w:rPr>
            </w:pPr>
            <w:r w:rsidRPr="00CA26C6">
              <w:rPr>
                <w:rFonts w:ascii="Times New Roman" w:hAnsi="Times New Roman"/>
                <w:b/>
                <w:bCs/>
                <w:noProof/>
                <w:sz w:val="26"/>
                <w:szCs w:val="26"/>
              </w:rPr>
              <w:lastRenderedPageBreak/>
              <mc:AlternateContent>
                <mc:Choice Requires="wps">
                  <w:drawing>
                    <wp:anchor distT="0" distB="0" distL="114300" distR="114300" simplePos="0" relativeHeight="251669504" behindDoc="0" locked="0" layoutInCell="1" allowOverlap="1" wp14:anchorId="0086E498" wp14:editId="51FC5969">
                      <wp:simplePos x="0" y="0"/>
                      <wp:positionH relativeFrom="column">
                        <wp:posOffset>652780</wp:posOffset>
                      </wp:positionH>
                      <wp:positionV relativeFrom="paragraph">
                        <wp:posOffset>436245</wp:posOffset>
                      </wp:positionV>
                      <wp:extent cx="614680" cy="0"/>
                      <wp:effectExtent l="0" t="0" r="33020" b="19050"/>
                      <wp:wrapNone/>
                      <wp:docPr id="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pt,34.35pt" to="99.8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fFHEA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"/>
                  </w:pict>
                </mc:Fallback>
              </mc:AlternateContent>
            </w:r>
            <w:r w:rsidRPr="00CA26C6">
              <w:rPr>
                <w:rFonts w:ascii="Times New Roman" w:hAnsi="Times New Roman"/>
                <w:b/>
                <w:bCs/>
                <w:sz w:val="26"/>
                <w:szCs w:val="26"/>
              </w:rPr>
              <w:t xml:space="preserve"> ỦY BAN NHÂN DÂN </w:t>
            </w:r>
            <w:r w:rsidRPr="00CA26C6">
              <w:rPr>
                <w:rFonts w:ascii="Times New Roman" w:hAnsi="Times New Roman"/>
                <w:b/>
                <w:bCs/>
                <w:sz w:val="26"/>
                <w:szCs w:val="26"/>
              </w:rPr>
              <w:br/>
              <w:t>TỈNH HÒA BÌNH</w:t>
            </w:r>
          </w:p>
        </w:tc>
        <w:tc>
          <w:tcPr>
            <w:tcW w:w="5721" w:type="dxa"/>
            <w:shd w:val="clear" w:color="auto" w:fill="auto"/>
            <w:tcMar>
              <w:top w:w="0" w:type="dxa"/>
              <w:left w:w="108" w:type="dxa"/>
              <w:bottom w:w="0" w:type="dxa"/>
              <w:right w:w="108" w:type="dxa"/>
            </w:tcMar>
          </w:tcPr>
          <w:p w:rsidR="002C5CA6" w:rsidRPr="00CA26C6" w:rsidRDefault="002C5CA6" w:rsidP="001B7362">
            <w:pPr>
              <w:spacing w:before="60"/>
              <w:jc w:val="center"/>
              <w:rPr>
                <w:rFonts w:ascii="Times New Roman" w:hAnsi="Times New Roman"/>
              </w:rPr>
            </w:pPr>
            <w:r w:rsidRPr="00CA26C6">
              <w:rPr>
                <w:rFonts w:ascii="Times New Roman" w:hAnsi="Times New Roman"/>
                <w:b/>
                <w:bCs/>
                <w:noProof/>
                <w:sz w:val="26"/>
                <w:szCs w:val="26"/>
              </w:rPr>
              <mc:AlternateContent>
                <mc:Choice Requires="wps">
                  <w:drawing>
                    <wp:anchor distT="0" distB="0" distL="114300" distR="114300" simplePos="0" relativeHeight="251670528" behindDoc="0" locked="0" layoutInCell="1" allowOverlap="1" wp14:anchorId="58FEE1D8" wp14:editId="452AF276">
                      <wp:simplePos x="0" y="0"/>
                      <wp:positionH relativeFrom="column">
                        <wp:posOffset>654050</wp:posOffset>
                      </wp:positionH>
                      <wp:positionV relativeFrom="paragraph">
                        <wp:posOffset>443865</wp:posOffset>
                      </wp:positionV>
                      <wp:extent cx="2176780" cy="0"/>
                      <wp:effectExtent l="0" t="0" r="33020" b="19050"/>
                      <wp:wrapNone/>
                      <wp:docPr id="1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34.95pt" to="222.9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"/>
                  </w:pict>
                </mc:Fallback>
              </mc:AlternateContent>
            </w:r>
            <w:r w:rsidRPr="00CA26C6">
              <w:rPr>
                <w:rFonts w:ascii="Times New Roman" w:hAnsi="Times New Roman"/>
                <w:b/>
                <w:bCs/>
                <w:sz w:val="26"/>
                <w:szCs w:val="26"/>
              </w:rPr>
              <w:t>CỘNG HÒA XÃ HỘI CHỦ NGHĨA VIỆT NAM</w:t>
            </w:r>
            <w:r w:rsidRPr="00CA26C6">
              <w:rPr>
                <w:rFonts w:ascii="Times New Roman" w:hAnsi="Times New Roman"/>
                <w:b/>
                <w:bCs/>
              </w:rPr>
              <w:br/>
            </w:r>
            <w:r w:rsidRPr="00CA26C6">
              <w:rPr>
                <w:rFonts w:ascii="Times New Roman" w:hAnsi="Times New Roman"/>
                <w:b/>
                <w:bCs/>
                <w:szCs w:val="28"/>
              </w:rPr>
              <w:t>Độc lập - Tự do - Hạnh phúc</w:t>
            </w:r>
          </w:p>
        </w:tc>
      </w:tr>
    </w:tbl>
    <w:p w:rsidR="002C5CA6" w:rsidRDefault="002C5CA6" w:rsidP="002C5CA6">
      <w:pPr>
        <w:rPr>
          <w:rFonts w:ascii="Times New Roman" w:hAnsi="Times New Roman"/>
          <w:b/>
          <w:bCs/>
          <w:szCs w:val="28"/>
        </w:rPr>
      </w:pPr>
    </w:p>
    <w:p w:rsidR="002C5CA6" w:rsidRDefault="002C5CA6" w:rsidP="004B10D0">
      <w:pPr>
        <w:jc w:val="center"/>
        <w:rPr>
          <w:rFonts w:ascii="Times New Roman" w:hAnsi="Times New Roman"/>
          <w:b/>
          <w:bCs/>
          <w:szCs w:val="28"/>
        </w:rPr>
      </w:pPr>
    </w:p>
    <w:p w:rsidR="004B10D0" w:rsidRPr="00CA26C6" w:rsidRDefault="004B10D0" w:rsidP="004B10D0">
      <w:pPr>
        <w:jc w:val="center"/>
        <w:rPr>
          <w:rFonts w:ascii="Times New Roman" w:hAnsi="Times New Roman"/>
          <w:b/>
          <w:bCs/>
          <w:szCs w:val="28"/>
        </w:rPr>
      </w:pPr>
      <w:r w:rsidRPr="00CA26C6">
        <w:rPr>
          <w:rFonts w:ascii="Times New Roman" w:hAnsi="Times New Roman"/>
          <w:b/>
          <w:bCs/>
          <w:szCs w:val="28"/>
        </w:rPr>
        <w:t>QUY ĐỊNH</w:t>
      </w:r>
      <w:bookmarkEnd w:id="6"/>
    </w:p>
    <w:p w:rsidR="001578F3" w:rsidRDefault="004B10D0" w:rsidP="004B10D0">
      <w:pPr>
        <w:tabs>
          <w:tab w:val="left" w:pos="525"/>
        </w:tabs>
        <w:jc w:val="center"/>
        <w:rPr>
          <w:rFonts w:ascii="Times New Roman" w:hAnsi="Times New Roman"/>
          <w:b/>
          <w:iCs/>
          <w:szCs w:val="28"/>
        </w:rPr>
      </w:pPr>
      <w:r w:rsidRPr="00CA26C6">
        <w:rPr>
          <w:rFonts w:ascii="Times New Roman" w:hAnsi="Times New Roman"/>
          <w:b/>
          <w:iCs/>
          <w:szCs w:val="28"/>
        </w:rPr>
        <w:t xml:space="preserve">Chi tiết nội dung chi, mức chi </w:t>
      </w:r>
    </w:p>
    <w:p w:rsidR="004B10D0" w:rsidRPr="00CA26C6" w:rsidRDefault="004B10D0" w:rsidP="004B10D0">
      <w:pPr>
        <w:tabs>
          <w:tab w:val="left" w:pos="525"/>
        </w:tabs>
        <w:jc w:val="center"/>
        <w:rPr>
          <w:rFonts w:ascii="Times New Roman" w:hAnsi="Times New Roman"/>
          <w:b/>
          <w:iCs/>
          <w:szCs w:val="28"/>
        </w:rPr>
      </w:pPr>
      <w:r w:rsidRPr="00CA26C6">
        <w:rPr>
          <w:rFonts w:ascii="Times New Roman" w:hAnsi="Times New Roman"/>
          <w:b/>
          <w:iCs/>
          <w:szCs w:val="28"/>
        </w:rPr>
        <w:t>Quỹ phòng, chống thiên tai tỉnh Hòa Bình</w:t>
      </w:r>
    </w:p>
    <w:p w:rsidR="004B10D0" w:rsidRPr="00CA26C6" w:rsidRDefault="004B10D0" w:rsidP="004B10D0">
      <w:pPr>
        <w:ind w:firstLine="624"/>
        <w:jc w:val="center"/>
        <w:rPr>
          <w:rFonts w:ascii="Times New Roman" w:hAnsi="Times New Roman"/>
          <w:i/>
          <w:szCs w:val="28"/>
        </w:rPr>
      </w:pPr>
      <w:r w:rsidRPr="00CA26C6">
        <w:rPr>
          <w:rFonts w:ascii="Times New Roman" w:hAnsi="Times New Roman"/>
          <w:i/>
          <w:szCs w:val="28"/>
        </w:rPr>
        <w:t xml:space="preserve"> (Ban h</w:t>
      </w:r>
      <w:r w:rsidR="007C4EC4">
        <w:rPr>
          <w:rFonts w:ascii="Times New Roman" w:hAnsi="Times New Roman"/>
          <w:i/>
          <w:szCs w:val="28"/>
        </w:rPr>
        <w:t>ành kèm theo Quyết định số  24</w:t>
      </w:r>
      <w:r w:rsidRPr="00CA26C6">
        <w:rPr>
          <w:rFonts w:ascii="Times New Roman" w:hAnsi="Times New Roman"/>
          <w:i/>
          <w:szCs w:val="28"/>
        </w:rPr>
        <w:t xml:space="preserve">     /2022/QĐ-UBND </w:t>
      </w:r>
    </w:p>
    <w:p w:rsidR="004B10D0" w:rsidRPr="00CA26C6" w:rsidRDefault="001578F3" w:rsidP="004B10D0">
      <w:pPr>
        <w:ind w:firstLine="624"/>
        <w:jc w:val="center"/>
        <w:rPr>
          <w:rFonts w:ascii="Times New Roman" w:hAnsi="Times New Roman"/>
          <w:i/>
          <w:szCs w:val="28"/>
        </w:rPr>
      </w:pPr>
      <w:r>
        <w:rPr>
          <w:rFonts w:ascii="Times New Roman" w:hAnsi="Times New Roman"/>
          <w:i/>
          <w:szCs w:val="28"/>
        </w:rPr>
        <w:t xml:space="preserve">ngày    </w:t>
      </w:r>
      <w:r w:rsidR="007C4EC4">
        <w:rPr>
          <w:rFonts w:ascii="Times New Roman" w:hAnsi="Times New Roman"/>
          <w:i/>
          <w:szCs w:val="28"/>
        </w:rPr>
        <w:t>18</w:t>
      </w:r>
      <w:bookmarkStart w:id="7" w:name="_GoBack"/>
      <w:bookmarkEnd w:id="7"/>
      <w:r>
        <w:rPr>
          <w:rFonts w:ascii="Times New Roman" w:hAnsi="Times New Roman"/>
          <w:i/>
          <w:szCs w:val="28"/>
        </w:rPr>
        <w:t xml:space="preserve">   </w:t>
      </w:r>
      <w:r w:rsidR="004B10D0" w:rsidRPr="00CA26C6">
        <w:rPr>
          <w:rFonts w:ascii="Times New Roman" w:hAnsi="Times New Roman"/>
          <w:i/>
          <w:szCs w:val="28"/>
        </w:rPr>
        <w:t>tháng 7 năm 2022 của Ủy ban nhân dân tỉnh Hòa Bình)</w:t>
      </w:r>
    </w:p>
    <w:p w:rsidR="001355DE" w:rsidRDefault="002C5CA6" w:rsidP="001355DE">
      <w:pPr>
        <w:spacing w:before="120"/>
        <w:jc w:val="center"/>
        <w:rPr>
          <w:rFonts w:ascii="Times New Roman" w:hAnsi="Times New Roman"/>
          <w:b/>
          <w:bCs/>
          <w:szCs w:val="28"/>
        </w:rPr>
      </w:pPr>
      <w:bookmarkStart w:id="8" w:name="chuong_1"/>
      <w:r>
        <w:rPr>
          <w:rFonts w:ascii="Times New Roman" w:hAnsi="Times New Roman"/>
          <w:b/>
          <w:bCs/>
          <w:szCs w:val="28"/>
        </w:rPr>
        <w:t>------------------------</w:t>
      </w:r>
    </w:p>
    <w:p w:rsidR="004B10D0" w:rsidRPr="00CA26C6" w:rsidRDefault="004B10D0" w:rsidP="001355DE">
      <w:pPr>
        <w:spacing w:before="120"/>
        <w:jc w:val="center"/>
        <w:rPr>
          <w:rFonts w:ascii="Times New Roman" w:hAnsi="Times New Roman"/>
          <w:szCs w:val="28"/>
        </w:rPr>
      </w:pPr>
      <w:r w:rsidRPr="00CA26C6">
        <w:rPr>
          <w:rFonts w:ascii="Times New Roman" w:hAnsi="Times New Roman"/>
          <w:b/>
          <w:bCs/>
          <w:szCs w:val="28"/>
        </w:rPr>
        <w:t>Chương I</w:t>
      </w:r>
      <w:bookmarkEnd w:id="8"/>
    </w:p>
    <w:p w:rsidR="004B10D0" w:rsidRPr="00CA26C6" w:rsidRDefault="004B10D0" w:rsidP="004B10D0">
      <w:pPr>
        <w:jc w:val="center"/>
        <w:rPr>
          <w:rFonts w:ascii="Times New Roman" w:hAnsi="Times New Roman"/>
          <w:szCs w:val="28"/>
        </w:rPr>
      </w:pPr>
      <w:bookmarkStart w:id="9" w:name="chuong_1_name"/>
      <w:r w:rsidRPr="00CA26C6">
        <w:rPr>
          <w:rFonts w:ascii="Times New Roman" w:hAnsi="Times New Roman"/>
          <w:b/>
          <w:bCs/>
          <w:szCs w:val="28"/>
        </w:rPr>
        <w:t>QUY ĐỊNH CHUNG</w:t>
      </w:r>
      <w:bookmarkEnd w:id="9"/>
    </w:p>
    <w:p w:rsidR="004B10D0" w:rsidRPr="001355DE" w:rsidRDefault="004B10D0" w:rsidP="004B10D0">
      <w:pPr>
        <w:ind w:firstLine="720"/>
        <w:jc w:val="both"/>
        <w:rPr>
          <w:rFonts w:ascii="Times New Roman" w:hAnsi="Times New Roman"/>
          <w:b/>
          <w:sz w:val="18"/>
        </w:rPr>
      </w:pPr>
      <w:bookmarkStart w:id="10" w:name="chuong_2"/>
    </w:p>
    <w:p w:rsidR="004B10D0" w:rsidRPr="00CA26C6" w:rsidRDefault="004B10D0" w:rsidP="004B10D0">
      <w:pPr>
        <w:spacing w:before="120"/>
        <w:ind w:firstLine="720"/>
        <w:jc w:val="both"/>
        <w:rPr>
          <w:rFonts w:ascii="Times New Roman" w:hAnsi="Times New Roman"/>
          <w:b/>
        </w:rPr>
      </w:pPr>
      <w:r w:rsidRPr="00CA26C6">
        <w:rPr>
          <w:rFonts w:ascii="Times New Roman" w:hAnsi="Times New Roman"/>
          <w:b/>
        </w:rPr>
        <w:t>Điều 1. Phạm vi điều chỉnh và đối tượng áp dụng</w:t>
      </w:r>
    </w:p>
    <w:p w:rsidR="004B10D0" w:rsidRPr="00CA26C6" w:rsidRDefault="004B10D0" w:rsidP="004B10D0">
      <w:pPr>
        <w:spacing w:before="120"/>
        <w:ind w:firstLine="720"/>
        <w:jc w:val="both"/>
        <w:rPr>
          <w:rFonts w:ascii="Times New Roman" w:hAnsi="Times New Roman"/>
          <w:b/>
        </w:rPr>
      </w:pPr>
      <w:r w:rsidRPr="00CA26C6">
        <w:rPr>
          <w:rFonts w:ascii="Times New Roman" w:hAnsi="Times New Roman"/>
        </w:rPr>
        <w:t>1.</w:t>
      </w:r>
      <w:r w:rsidRPr="00CA26C6">
        <w:rPr>
          <w:rFonts w:ascii="Times New Roman" w:hAnsi="Times New Roman"/>
          <w:b/>
        </w:rPr>
        <w:t xml:space="preserve"> </w:t>
      </w:r>
      <w:r w:rsidRPr="00CA26C6">
        <w:rPr>
          <w:rFonts w:ascii="Times New Roman" w:hAnsi="Times New Roman"/>
          <w:szCs w:val="28"/>
        </w:rPr>
        <w:t>Phạm vi điều chỉnh: Quy định này quy định nội dung chi, mức chi, nguyên tắc chi hỗ trợ và trách nhiệm của các cơ quan, đơn vị trong việc quản lý, sử dụng Quỹ phòng, chống thiên tai tỉnh Hòa Bình.</w:t>
      </w:r>
    </w:p>
    <w:p w:rsidR="004B10D0" w:rsidRPr="00CA26C6" w:rsidRDefault="004B10D0" w:rsidP="004B10D0">
      <w:pPr>
        <w:pStyle w:val="Heading1"/>
        <w:ind w:left="0" w:firstLine="720"/>
        <w:rPr>
          <w:b w:val="0"/>
          <w:bCs w:val="0"/>
          <w:lang w:val="en-US" w:eastAsia="vi-VN"/>
        </w:rPr>
      </w:pPr>
      <w:r w:rsidRPr="00CA26C6">
        <w:rPr>
          <w:b w:val="0"/>
          <w:lang w:val="en-US"/>
        </w:rPr>
        <w:t xml:space="preserve">2. </w:t>
      </w:r>
      <w:r w:rsidRPr="00CA26C6">
        <w:rPr>
          <w:b w:val="0"/>
        </w:rPr>
        <w:t>Đối tượng áp dụng</w:t>
      </w:r>
      <w:r w:rsidRPr="00CA26C6">
        <w:rPr>
          <w:b w:val="0"/>
          <w:lang w:val="en-US"/>
        </w:rPr>
        <w:t>:</w:t>
      </w:r>
      <w:r w:rsidRPr="00CA26C6">
        <w:rPr>
          <w:lang w:val="en-US"/>
        </w:rPr>
        <w:t xml:space="preserve"> </w:t>
      </w:r>
      <w:r w:rsidRPr="00CA26C6">
        <w:rPr>
          <w:b w:val="0"/>
          <w:bCs w:val="0"/>
          <w:lang w:val="vi-VN" w:eastAsia="vi-VN"/>
        </w:rPr>
        <w:t xml:space="preserve">Quy định này áp dụng đối với cơ quan, tổ chức, cá nhân Việt Nam; tổ chức, cá nhân nước ngoài đang sinh sống, hoạt động hoặc tham gia phòng, chống thiên tai trên địa bàn tỉnh </w:t>
      </w:r>
      <w:r w:rsidRPr="00CA26C6">
        <w:rPr>
          <w:b w:val="0"/>
          <w:bCs w:val="0"/>
          <w:lang w:val="en-US" w:eastAsia="vi-VN"/>
        </w:rPr>
        <w:t>Hòa Bình</w:t>
      </w:r>
      <w:r w:rsidRPr="00CA26C6">
        <w:rPr>
          <w:b w:val="0"/>
          <w:bCs w:val="0"/>
          <w:lang w:val="vi-VN" w:eastAsia="vi-VN"/>
        </w:rPr>
        <w:t>.</w:t>
      </w:r>
      <w:bookmarkEnd w:id="10"/>
    </w:p>
    <w:p w:rsidR="004B10D0" w:rsidRPr="00CA26C6" w:rsidRDefault="004B10D0" w:rsidP="004B10D0">
      <w:pPr>
        <w:pStyle w:val="Heading1"/>
        <w:ind w:left="0" w:firstLine="720"/>
        <w:rPr>
          <w:lang w:val="en-US"/>
        </w:rPr>
      </w:pPr>
      <w:r w:rsidRPr="00CA26C6">
        <w:t>Điều 2. Nguyên tắc áp dụng</w:t>
      </w:r>
    </w:p>
    <w:p w:rsidR="004B10D0" w:rsidRPr="00CA26C6" w:rsidRDefault="004B10D0" w:rsidP="004B10D0">
      <w:pPr>
        <w:pStyle w:val="Heading1"/>
        <w:ind w:left="0" w:firstLine="720"/>
        <w:rPr>
          <w:b w:val="0"/>
          <w:lang w:val="en-US"/>
        </w:rPr>
      </w:pPr>
      <w:r w:rsidRPr="00CA26C6">
        <w:rPr>
          <w:b w:val="0"/>
        </w:rPr>
        <w:t>Thực hiện chi hỗ trợ cho các đối tượng chưa được nhận hỗ trợ theo các quy định hiện hành khác của Nhà nước có cùng nội dung hỗ trợ. Trong trường hợp cùng một nội dung có nhiều cơ chế, chính sách hỗ trợ thì áp dụng mức chi hỗ trợ cao nhất</w:t>
      </w:r>
      <w:r w:rsidRPr="00CA26C6">
        <w:rPr>
          <w:b w:val="0"/>
          <w:lang w:val="en-US"/>
        </w:rPr>
        <w:t>. N</w:t>
      </w:r>
      <w:r w:rsidRPr="00CA26C6">
        <w:rPr>
          <w:b w:val="0"/>
        </w:rPr>
        <w:t>guyên tắc này không áp dụng đối với việc hỗ trợ tu sửa cơ sở y tế, trường học, tu sửa nhà kết hợp làm địa điểm sơ tán phòng tránh thiên tai và</w:t>
      </w:r>
      <w:r w:rsidRPr="00CA26C6">
        <w:rPr>
          <w:b w:val="0"/>
          <w:lang w:val="en-US"/>
        </w:rPr>
        <w:t xml:space="preserve"> hỗ trợ</w:t>
      </w:r>
      <w:r w:rsidRPr="00CA26C6">
        <w:rPr>
          <w:b w:val="0"/>
        </w:rPr>
        <w:t xml:space="preserve"> tu sửa, xử lý và xây dựng khẩn cấp công trình phòng, chống thiên tai.</w:t>
      </w:r>
    </w:p>
    <w:p w:rsidR="004B10D0" w:rsidRPr="0035071B" w:rsidRDefault="004B10D0" w:rsidP="004B10D0">
      <w:pPr>
        <w:pStyle w:val="Heading1"/>
        <w:ind w:left="0"/>
        <w:jc w:val="center"/>
        <w:rPr>
          <w:sz w:val="16"/>
        </w:rPr>
      </w:pPr>
    </w:p>
    <w:p w:rsidR="004B10D0" w:rsidRPr="00CA26C6" w:rsidRDefault="004B10D0" w:rsidP="004B10D0">
      <w:pPr>
        <w:pStyle w:val="Heading1"/>
        <w:spacing w:before="0"/>
        <w:ind w:left="0"/>
        <w:jc w:val="center"/>
        <w:rPr>
          <w:lang w:val="en-US"/>
        </w:rPr>
      </w:pPr>
      <w:r w:rsidRPr="00CA26C6">
        <w:t>Chương II</w:t>
      </w:r>
    </w:p>
    <w:p w:rsidR="004B10D0" w:rsidRPr="00CA26C6" w:rsidRDefault="004B10D0" w:rsidP="004B10D0">
      <w:pPr>
        <w:pStyle w:val="Heading1"/>
        <w:spacing w:before="0"/>
        <w:ind w:left="0"/>
        <w:jc w:val="center"/>
        <w:rPr>
          <w:lang w:val="en-US"/>
        </w:rPr>
      </w:pPr>
      <w:r w:rsidRPr="00CA26C6">
        <w:t>NỘI DUNG CHI VÀ MỨC CHI</w:t>
      </w:r>
    </w:p>
    <w:p w:rsidR="004B10D0" w:rsidRPr="00CA26C6" w:rsidRDefault="004B10D0" w:rsidP="004B10D0">
      <w:pPr>
        <w:pStyle w:val="Heading1"/>
        <w:ind w:left="0" w:firstLine="720"/>
        <w:rPr>
          <w:sz w:val="6"/>
          <w:lang w:val="en-US"/>
        </w:rPr>
      </w:pPr>
    </w:p>
    <w:p w:rsidR="004B10D0" w:rsidRPr="00CA26C6" w:rsidRDefault="004B10D0" w:rsidP="004B10D0">
      <w:pPr>
        <w:pStyle w:val="Heading1"/>
        <w:ind w:left="0" w:firstLine="720"/>
        <w:rPr>
          <w:lang w:val="en-US"/>
        </w:rPr>
      </w:pPr>
      <w:r w:rsidRPr="00CA26C6">
        <w:t xml:space="preserve">Điều 3. Nội dung chi </w:t>
      </w:r>
    </w:p>
    <w:p w:rsidR="004B10D0" w:rsidRPr="00CA26C6" w:rsidRDefault="004B10D0" w:rsidP="004B10D0">
      <w:pPr>
        <w:pStyle w:val="Heading1"/>
        <w:ind w:left="0" w:firstLine="720"/>
        <w:rPr>
          <w:lang w:val="en-US"/>
        </w:rPr>
      </w:pPr>
      <w:r w:rsidRPr="00CA26C6">
        <w:rPr>
          <w:b w:val="0"/>
          <w:lang w:val="en-US"/>
        </w:rPr>
        <w:t xml:space="preserve">1. </w:t>
      </w:r>
      <w:r w:rsidRPr="00CA26C6">
        <w:rPr>
          <w:b w:val="0"/>
        </w:rPr>
        <w:t>Chi hỗ trợ các hoạt động phòng, chống thiên tai, ưu tiên các hoạt động sau</w:t>
      </w:r>
      <w:r w:rsidRPr="00CA26C6">
        <w:rPr>
          <w:b w:val="0"/>
          <w:spacing w:val="-2"/>
        </w:rPr>
        <w:t xml:space="preserve"> </w:t>
      </w:r>
      <w:r w:rsidRPr="00CA26C6">
        <w:rPr>
          <w:b w:val="0"/>
        </w:rPr>
        <w:t>đây:</w:t>
      </w:r>
    </w:p>
    <w:p w:rsidR="004B10D0" w:rsidRPr="00CA26C6" w:rsidRDefault="004B10D0" w:rsidP="004B10D0">
      <w:pPr>
        <w:pStyle w:val="Heading1"/>
        <w:ind w:left="0" w:firstLine="720"/>
        <w:rPr>
          <w:b w:val="0"/>
        </w:rPr>
      </w:pPr>
      <w:r w:rsidRPr="00CA26C6">
        <w:rPr>
          <w:b w:val="0"/>
          <w:lang w:val="en-US"/>
        </w:rPr>
        <w:t xml:space="preserve">a) </w:t>
      </w:r>
      <w:r w:rsidRPr="00CA26C6">
        <w:rPr>
          <w:b w:val="0"/>
        </w:rPr>
        <w:t>Hỗ trợ các hoạt động ứng phó thiên tai: Sơ tán dân khỏi nơi nguy hiểm; chăm</w:t>
      </w:r>
      <w:r w:rsidRPr="00CA26C6">
        <w:rPr>
          <w:b w:val="0"/>
          <w:spacing w:val="-7"/>
        </w:rPr>
        <w:t xml:space="preserve"> </w:t>
      </w:r>
      <w:r w:rsidRPr="00CA26C6">
        <w:rPr>
          <w:b w:val="0"/>
        </w:rPr>
        <w:t>sóc</w:t>
      </w:r>
      <w:r w:rsidRPr="00CA26C6">
        <w:rPr>
          <w:b w:val="0"/>
          <w:spacing w:val="-7"/>
        </w:rPr>
        <w:t xml:space="preserve"> </w:t>
      </w:r>
      <w:r w:rsidRPr="00CA26C6">
        <w:rPr>
          <w:b w:val="0"/>
        </w:rPr>
        <w:t>y</w:t>
      </w:r>
      <w:r w:rsidRPr="00CA26C6">
        <w:rPr>
          <w:b w:val="0"/>
          <w:spacing w:val="-4"/>
        </w:rPr>
        <w:t xml:space="preserve"> </w:t>
      </w:r>
      <w:r w:rsidRPr="00CA26C6">
        <w:rPr>
          <w:b w:val="0"/>
        </w:rPr>
        <w:t>tế,</w:t>
      </w:r>
      <w:r w:rsidRPr="00CA26C6">
        <w:rPr>
          <w:b w:val="0"/>
          <w:spacing w:val="-5"/>
        </w:rPr>
        <w:t xml:space="preserve"> </w:t>
      </w:r>
      <w:r w:rsidRPr="00CA26C6">
        <w:rPr>
          <w:b w:val="0"/>
        </w:rPr>
        <w:t>thực</w:t>
      </w:r>
      <w:r w:rsidRPr="00CA26C6">
        <w:rPr>
          <w:b w:val="0"/>
          <w:spacing w:val="-4"/>
        </w:rPr>
        <w:t xml:space="preserve"> </w:t>
      </w:r>
      <w:r w:rsidRPr="00CA26C6">
        <w:rPr>
          <w:b w:val="0"/>
        </w:rPr>
        <w:t>phẩm,</w:t>
      </w:r>
      <w:r w:rsidRPr="00CA26C6">
        <w:rPr>
          <w:b w:val="0"/>
          <w:spacing w:val="-5"/>
        </w:rPr>
        <w:t xml:space="preserve"> </w:t>
      </w:r>
      <w:r w:rsidRPr="00CA26C6">
        <w:rPr>
          <w:b w:val="0"/>
        </w:rPr>
        <w:t>nước</w:t>
      </w:r>
      <w:r w:rsidRPr="00CA26C6">
        <w:rPr>
          <w:b w:val="0"/>
          <w:spacing w:val="-4"/>
        </w:rPr>
        <w:t xml:space="preserve"> </w:t>
      </w:r>
      <w:r w:rsidRPr="00CA26C6">
        <w:rPr>
          <w:b w:val="0"/>
        </w:rPr>
        <w:t>uống</w:t>
      </w:r>
      <w:r w:rsidRPr="00CA26C6">
        <w:rPr>
          <w:b w:val="0"/>
          <w:spacing w:val="-4"/>
        </w:rPr>
        <w:t xml:space="preserve"> </w:t>
      </w:r>
      <w:r w:rsidRPr="00CA26C6">
        <w:rPr>
          <w:b w:val="0"/>
        </w:rPr>
        <w:t>cho</w:t>
      </w:r>
      <w:r w:rsidRPr="00CA26C6">
        <w:rPr>
          <w:b w:val="0"/>
          <w:spacing w:val="-4"/>
        </w:rPr>
        <w:t xml:space="preserve"> </w:t>
      </w:r>
      <w:r w:rsidRPr="00CA26C6">
        <w:rPr>
          <w:b w:val="0"/>
        </w:rPr>
        <w:t>người</w:t>
      </w:r>
      <w:r w:rsidRPr="00CA26C6">
        <w:rPr>
          <w:b w:val="0"/>
          <w:spacing w:val="-3"/>
        </w:rPr>
        <w:t xml:space="preserve"> </w:t>
      </w:r>
      <w:r w:rsidRPr="00CA26C6">
        <w:rPr>
          <w:b w:val="0"/>
        </w:rPr>
        <w:t>dân</w:t>
      </w:r>
      <w:r w:rsidRPr="00CA26C6">
        <w:rPr>
          <w:b w:val="0"/>
          <w:spacing w:val="-4"/>
        </w:rPr>
        <w:t xml:space="preserve"> </w:t>
      </w:r>
      <w:r w:rsidRPr="00CA26C6">
        <w:rPr>
          <w:b w:val="0"/>
        </w:rPr>
        <w:t>nơi</w:t>
      </w:r>
      <w:r w:rsidRPr="00CA26C6">
        <w:rPr>
          <w:b w:val="0"/>
          <w:spacing w:val="-3"/>
        </w:rPr>
        <w:t xml:space="preserve"> </w:t>
      </w:r>
      <w:r w:rsidRPr="00CA26C6">
        <w:rPr>
          <w:b w:val="0"/>
        </w:rPr>
        <w:t>sơ</w:t>
      </w:r>
      <w:r w:rsidRPr="00CA26C6">
        <w:rPr>
          <w:b w:val="0"/>
          <w:spacing w:val="-4"/>
        </w:rPr>
        <w:t xml:space="preserve"> </w:t>
      </w:r>
      <w:r w:rsidRPr="00CA26C6">
        <w:rPr>
          <w:b w:val="0"/>
        </w:rPr>
        <w:t>tán;</w:t>
      </w:r>
      <w:r w:rsidRPr="00CA26C6">
        <w:rPr>
          <w:b w:val="0"/>
          <w:spacing w:val="-5"/>
        </w:rPr>
        <w:t xml:space="preserve"> </w:t>
      </w:r>
      <w:r w:rsidRPr="00CA26C6">
        <w:rPr>
          <w:b w:val="0"/>
        </w:rPr>
        <w:t>tuần</w:t>
      </w:r>
      <w:r w:rsidRPr="00CA26C6">
        <w:rPr>
          <w:b w:val="0"/>
          <w:spacing w:val="-4"/>
        </w:rPr>
        <w:t xml:space="preserve"> </w:t>
      </w:r>
      <w:r w:rsidRPr="00CA26C6">
        <w:rPr>
          <w:b w:val="0"/>
        </w:rPr>
        <w:t>tra,</w:t>
      </w:r>
      <w:r w:rsidRPr="00CA26C6">
        <w:rPr>
          <w:b w:val="0"/>
          <w:spacing w:val="-5"/>
        </w:rPr>
        <w:t xml:space="preserve"> </w:t>
      </w:r>
      <w:r w:rsidRPr="00CA26C6">
        <w:rPr>
          <w:b w:val="0"/>
        </w:rPr>
        <w:t>kiểm</w:t>
      </w:r>
      <w:r w:rsidRPr="00CA26C6">
        <w:rPr>
          <w:b w:val="0"/>
          <w:spacing w:val="-4"/>
        </w:rPr>
        <w:t xml:space="preserve"> </w:t>
      </w:r>
      <w:r w:rsidRPr="00CA26C6">
        <w:rPr>
          <w:b w:val="0"/>
        </w:rPr>
        <w:t>tra phát</w:t>
      </w:r>
      <w:r w:rsidRPr="00CA26C6">
        <w:rPr>
          <w:b w:val="0"/>
          <w:spacing w:val="-16"/>
        </w:rPr>
        <w:t xml:space="preserve"> </w:t>
      </w:r>
      <w:r w:rsidRPr="00CA26C6">
        <w:rPr>
          <w:b w:val="0"/>
        </w:rPr>
        <w:t>hiện</w:t>
      </w:r>
      <w:r w:rsidRPr="00CA26C6">
        <w:rPr>
          <w:b w:val="0"/>
          <w:spacing w:val="-14"/>
        </w:rPr>
        <w:t xml:space="preserve"> </w:t>
      </w:r>
      <w:r w:rsidRPr="00CA26C6">
        <w:rPr>
          <w:b w:val="0"/>
        </w:rPr>
        <w:t>khu</w:t>
      </w:r>
      <w:r w:rsidRPr="00CA26C6">
        <w:rPr>
          <w:b w:val="0"/>
          <w:spacing w:val="-14"/>
        </w:rPr>
        <w:t xml:space="preserve"> </w:t>
      </w:r>
      <w:r w:rsidRPr="00CA26C6">
        <w:rPr>
          <w:b w:val="0"/>
        </w:rPr>
        <w:t>vực</w:t>
      </w:r>
      <w:r w:rsidRPr="00CA26C6">
        <w:rPr>
          <w:b w:val="0"/>
          <w:spacing w:val="-14"/>
        </w:rPr>
        <w:t xml:space="preserve"> </w:t>
      </w:r>
      <w:r w:rsidRPr="00CA26C6">
        <w:rPr>
          <w:b w:val="0"/>
        </w:rPr>
        <w:t>có</w:t>
      </w:r>
      <w:r w:rsidRPr="00CA26C6">
        <w:rPr>
          <w:b w:val="0"/>
          <w:spacing w:val="-16"/>
        </w:rPr>
        <w:t xml:space="preserve"> </w:t>
      </w:r>
      <w:r w:rsidRPr="00CA26C6">
        <w:rPr>
          <w:b w:val="0"/>
        </w:rPr>
        <w:t>nguy</w:t>
      </w:r>
      <w:r w:rsidRPr="00CA26C6">
        <w:rPr>
          <w:b w:val="0"/>
          <w:spacing w:val="-14"/>
        </w:rPr>
        <w:t xml:space="preserve"> </w:t>
      </w:r>
      <w:r w:rsidRPr="00CA26C6">
        <w:rPr>
          <w:b w:val="0"/>
        </w:rPr>
        <w:t>cơ</w:t>
      </w:r>
      <w:r w:rsidRPr="00CA26C6">
        <w:rPr>
          <w:b w:val="0"/>
          <w:spacing w:val="-15"/>
        </w:rPr>
        <w:t xml:space="preserve"> </w:t>
      </w:r>
      <w:r w:rsidRPr="00CA26C6">
        <w:rPr>
          <w:b w:val="0"/>
        </w:rPr>
        <w:t>xảy</w:t>
      </w:r>
      <w:r w:rsidRPr="00CA26C6">
        <w:rPr>
          <w:b w:val="0"/>
          <w:spacing w:val="-13"/>
        </w:rPr>
        <w:t xml:space="preserve"> </w:t>
      </w:r>
      <w:r w:rsidRPr="00CA26C6">
        <w:rPr>
          <w:b w:val="0"/>
        </w:rPr>
        <w:t>ra</w:t>
      </w:r>
      <w:r w:rsidRPr="00CA26C6">
        <w:rPr>
          <w:b w:val="0"/>
          <w:spacing w:val="-15"/>
        </w:rPr>
        <w:t xml:space="preserve"> </w:t>
      </w:r>
      <w:r w:rsidRPr="00CA26C6">
        <w:rPr>
          <w:b w:val="0"/>
        </w:rPr>
        <w:t>rủi</w:t>
      </w:r>
      <w:r w:rsidRPr="00CA26C6">
        <w:rPr>
          <w:b w:val="0"/>
          <w:spacing w:val="-14"/>
        </w:rPr>
        <w:t xml:space="preserve"> </w:t>
      </w:r>
      <w:r w:rsidRPr="00CA26C6">
        <w:rPr>
          <w:b w:val="0"/>
        </w:rPr>
        <w:t>ro</w:t>
      </w:r>
      <w:r w:rsidRPr="00CA26C6">
        <w:rPr>
          <w:b w:val="0"/>
          <w:spacing w:val="-14"/>
        </w:rPr>
        <w:t xml:space="preserve"> </w:t>
      </w:r>
      <w:r w:rsidRPr="00CA26C6">
        <w:rPr>
          <w:b w:val="0"/>
        </w:rPr>
        <w:t>thiên</w:t>
      </w:r>
      <w:r w:rsidRPr="00CA26C6">
        <w:rPr>
          <w:b w:val="0"/>
          <w:spacing w:val="-14"/>
        </w:rPr>
        <w:t xml:space="preserve"> </w:t>
      </w:r>
      <w:r w:rsidRPr="00CA26C6">
        <w:rPr>
          <w:b w:val="0"/>
        </w:rPr>
        <w:t>tai,</w:t>
      </w:r>
      <w:r w:rsidRPr="00CA26C6">
        <w:rPr>
          <w:b w:val="0"/>
          <w:spacing w:val="-14"/>
        </w:rPr>
        <w:t xml:space="preserve"> </w:t>
      </w:r>
      <w:r w:rsidRPr="00CA26C6">
        <w:rPr>
          <w:b w:val="0"/>
        </w:rPr>
        <w:t>sự</w:t>
      </w:r>
      <w:r w:rsidRPr="00CA26C6">
        <w:rPr>
          <w:b w:val="0"/>
          <w:spacing w:val="-16"/>
        </w:rPr>
        <w:t xml:space="preserve"> </w:t>
      </w:r>
      <w:r w:rsidRPr="00CA26C6">
        <w:rPr>
          <w:b w:val="0"/>
        </w:rPr>
        <w:t>cố</w:t>
      </w:r>
      <w:r w:rsidRPr="00CA26C6">
        <w:rPr>
          <w:b w:val="0"/>
          <w:spacing w:val="-14"/>
        </w:rPr>
        <w:t xml:space="preserve"> </w:t>
      </w:r>
      <w:r w:rsidRPr="00CA26C6">
        <w:rPr>
          <w:b w:val="0"/>
        </w:rPr>
        <w:t>công</w:t>
      </w:r>
      <w:r w:rsidRPr="00CA26C6">
        <w:rPr>
          <w:b w:val="0"/>
          <w:spacing w:val="-14"/>
        </w:rPr>
        <w:t xml:space="preserve"> </w:t>
      </w:r>
      <w:r w:rsidRPr="00CA26C6">
        <w:rPr>
          <w:b w:val="0"/>
        </w:rPr>
        <w:t>trình</w:t>
      </w:r>
      <w:r w:rsidRPr="00CA26C6">
        <w:rPr>
          <w:b w:val="0"/>
          <w:spacing w:val="-15"/>
        </w:rPr>
        <w:t xml:space="preserve"> </w:t>
      </w:r>
      <w:r w:rsidRPr="00CA26C6">
        <w:rPr>
          <w:b w:val="0"/>
        </w:rPr>
        <w:t>phòng,</w:t>
      </w:r>
      <w:r w:rsidRPr="00CA26C6">
        <w:rPr>
          <w:b w:val="0"/>
          <w:spacing w:val="-15"/>
        </w:rPr>
        <w:t xml:space="preserve"> </w:t>
      </w:r>
      <w:r w:rsidRPr="00CA26C6">
        <w:rPr>
          <w:b w:val="0"/>
        </w:rPr>
        <w:t>chống thiên tai; hỗ trợ cho lực lượng được huy động tham gia ứng phó thiên</w:t>
      </w:r>
      <w:r w:rsidRPr="00CA26C6">
        <w:rPr>
          <w:b w:val="0"/>
          <w:spacing w:val="-9"/>
        </w:rPr>
        <w:t xml:space="preserve"> </w:t>
      </w:r>
      <w:r w:rsidRPr="00CA26C6">
        <w:rPr>
          <w:b w:val="0"/>
        </w:rPr>
        <w:t>tai</w:t>
      </w:r>
      <w:r w:rsidRPr="00CA26C6">
        <w:rPr>
          <w:b w:val="0"/>
          <w:lang w:val="en-US"/>
        </w:rPr>
        <w:t>; hỗ trợ cho lực lượng thường trực trực ban, chỉ huy, chỉ đạo ứng phó thiên tai.</w:t>
      </w:r>
    </w:p>
    <w:p w:rsidR="004B10D0" w:rsidRPr="00CA26C6" w:rsidRDefault="004B10D0" w:rsidP="004B10D0">
      <w:pPr>
        <w:pStyle w:val="Heading1"/>
        <w:ind w:left="0" w:firstLine="720"/>
        <w:rPr>
          <w:b w:val="0"/>
          <w:lang w:val="en-US"/>
        </w:rPr>
      </w:pPr>
      <w:r w:rsidRPr="00CA26C6">
        <w:rPr>
          <w:b w:val="0"/>
          <w:lang w:val="en-US"/>
        </w:rPr>
        <w:t xml:space="preserve">b) </w:t>
      </w:r>
      <w:r w:rsidRPr="00CA26C6">
        <w:rPr>
          <w:b w:val="0"/>
        </w:rPr>
        <w:t xml:space="preserve">Cứu trợ, hỗ trợ khắc phục hậu quả thiên tai: Cứu trợ khẩn cấp về lương </w:t>
      </w:r>
      <w:r w:rsidRPr="00CA26C6">
        <w:rPr>
          <w:b w:val="0"/>
        </w:rPr>
        <w:lastRenderedPageBreak/>
        <w:t>thực, nước uống, thuốc chữa bệnh, sách vở, phương tiện học tập và các nhu cầu cấp thiết khác cho đối tượng bị thiệt hại do thiên tai; hỗ trợ tu sửa nhà ở, cơ sở y tế,</w:t>
      </w:r>
      <w:r w:rsidRPr="00CA26C6">
        <w:rPr>
          <w:b w:val="0"/>
          <w:spacing w:val="-9"/>
        </w:rPr>
        <w:t xml:space="preserve"> </w:t>
      </w:r>
      <w:r w:rsidRPr="00CA26C6">
        <w:rPr>
          <w:b w:val="0"/>
        </w:rPr>
        <w:t>trường</w:t>
      </w:r>
      <w:r w:rsidRPr="00CA26C6">
        <w:rPr>
          <w:b w:val="0"/>
          <w:spacing w:val="-11"/>
        </w:rPr>
        <w:t xml:space="preserve"> </w:t>
      </w:r>
      <w:r w:rsidRPr="00CA26C6">
        <w:rPr>
          <w:b w:val="0"/>
        </w:rPr>
        <w:t>học,</w:t>
      </w:r>
      <w:r w:rsidRPr="00CA26C6">
        <w:rPr>
          <w:b w:val="0"/>
          <w:spacing w:val="-9"/>
        </w:rPr>
        <w:t xml:space="preserve"> </w:t>
      </w:r>
      <w:r w:rsidRPr="00CA26C6">
        <w:rPr>
          <w:b w:val="0"/>
        </w:rPr>
        <w:t>xử</w:t>
      </w:r>
      <w:r w:rsidRPr="00CA26C6">
        <w:rPr>
          <w:b w:val="0"/>
          <w:spacing w:val="-10"/>
        </w:rPr>
        <w:t xml:space="preserve"> </w:t>
      </w:r>
      <w:r w:rsidRPr="00CA26C6">
        <w:rPr>
          <w:b w:val="0"/>
        </w:rPr>
        <w:t>lý</w:t>
      </w:r>
      <w:r w:rsidRPr="00CA26C6">
        <w:rPr>
          <w:b w:val="0"/>
          <w:spacing w:val="-11"/>
        </w:rPr>
        <w:t xml:space="preserve"> </w:t>
      </w:r>
      <w:r w:rsidRPr="00CA26C6">
        <w:rPr>
          <w:b w:val="0"/>
        </w:rPr>
        <w:t>vệ</w:t>
      </w:r>
      <w:r w:rsidRPr="00CA26C6">
        <w:rPr>
          <w:b w:val="0"/>
          <w:spacing w:val="-8"/>
        </w:rPr>
        <w:t xml:space="preserve"> </w:t>
      </w:r>
      <w:r w:rsidRPr="00CA26C6">
        <w:rPr>
          <w:b w:val="0"/>
        </w:rPr>
        <w:t>sinh</w:t>
      </w:r>
      <w:r w:rsidRPr="00CA26C6">
        <w:rPr>
          <w:b w:val="0"/>
          <w:spacing w:val="-8"/>
        </w:rPr>
        <w:t xml:space="preserve"> </w:t>
      </w:r>
      <w:r w:rsidRPr="00CA26C6">
        <w:rPr>
          <w:b w:val="0"/>
        </w:rPr>
        <w:t>môi</w:t>
      </w:r>
      <w:r w:rsidRPr="00CA26C6">
        <w:rPr>
          <w:b w:val="0"/>
          <w:spacing w:val="-8"/>
        </w:rPr>
        <w:t xml:space="preserve"> </w:t>
      </w:r>
      <w:r w:rsidRPr="00CA26C6">
        <w:rPr>
          <w:b w:val="0"/>
        </w:rPr>
        <w:t>trường</w:t>
      </w:r>
      <w:r w:rsidRPr="00CA26C6">
        <w:rPr>
          <w:b w:val="0"/>
          <w:spacing w:val="-8"/>
        </w:rPr>
        <w:t xml:space="preserve"> </w:t>
      </w:r>
      <w:r w:rsidRPr="00CA26C6">
        <w:rPr>
          <w:b w:val="0"/>
        </w:rPr>
        <w:t>vùng</w:t>
      </w:r>
      <w:r w:rsidRPr="00CA26C6">
        <w:rPr>
          <w:b w:val="0"/>
          <w:spacing w:val="-11"/>
        </w:rPr>
        <w:t xml:space="preserve"> </w:t>
      </w:r>
      <w:r w:rsidRPr="00CA26C6">
        <w:rPr>
          <w:b w:val="0"/>
        </w:rPr>
        <w:t>thiên</w:t>
      </w:r>
      <w:r w:rsidRPr="00CA26C6">
        <w:rPr>
          <w:b w:val="0"/>
          <w:spacing w:val="-7"/>
        </w:rPr>
        <w:t xml:space="preserve"> </w:t>
      </w:r>
      <w:r w:rsidRPr="00CA26C6">
        <w:rPr>
          <w:b w:val="0"/>
        </w:rPr>
        <w:t>tai,</w:t>
      </w:r>
      <w:r w:rsidRPr="00CA26C6">
        <w:rPr>
          <w:b w:val="0"/>
          <w:spacing w:val="-10"/>
        </w:rPr>
        <w:t xml:space="preserve"> </w:t>
      </w:r>
      <w:r w:rsidRPr="00CA26C6">
        <w:rPr>
          <w:b w:val="0"/>
        </w:rPr>
        <w:t>tu</w:t>
      </w:r>
      <w:r w:rsidRPr="00CA26C6">
        <w:rPr>
          <w:b w:val="0"/>
          <w:spacing w:val="-11"/>
        </w:rPr>
        <w:t xml:space="preserve"> </w:t>
      </w:r>
      <w:r w:rsidRPr="00CA26C6">
        <w:rPr>
          <w:b w:val="0"/>
        </w:rPr>
        <w:t>sửa</w:t>
      </w:r>
      <w:r w:rsidRPr="00CA26C6">
        <w:rPr>
          <w:b w:val="0"/>
          <w:spacing w:val="-9"/>
        </w:rPr>
        <w:t xml:space="preserve"> </w:t>
      </w:r>
      <w:r w:rsidRPr="00CA26C6">
        <w:rPr>
          <w:b w:val="0"/>
        </w:rPr>
        <w:t>nhà</w:t>
      </w:r>
      <w:r w:rsidRPr="00CA26C6">
        <w:rPr>
          <w:b w:val="0"/>
          <w:spacing w:val="-1"/>
        </w:rPr>
        <w:t xml:space="preserve"> </w:t>
      </w:r>
      <w:r w:rsidRPr="00CA26C6">
        <w:rPr>
          <w:b w:val="0"/>
        </w:rPr>
        <w:t>kết</w:t>
      </w:r>
      <w:r w:rsidRPr="00CA26C6">
        <w:rPr>
          <w:b w:val="0"/>
          <w:spacing w:val="-11"/>
        </w:rPr>
        <w:t xml:space="preserve"> </w:t>
      </w:r>
      <w:r w:rsidRPr="00CA26C6">
        <w:rPr>
          <w:b w:val="0"/>
        </w:rPr>
        <w:t>hợp</w:t>
      </w:r>
      <w:r w:rsidRPr="00CA26C6">
        <w:rPr>
          <w:b w:val="0"/>
          <w:spacing w:val="-7"/>
        </w:rPr>
        <w:t xml:space="preserve"> </w:t>
      </w:r>
      <w:r w:rsidRPr="00CA26C6">
        <w:rPr>
          <w:b w:val="0"/>
        </w:rPr>
        <w:t>làm</w:t>
      </w:r>
      <w:r w:rsidRPr="00CA26C6">
        <w:rPr>
          <w:b w:val="0"/>
          <w:spacing w:val="-11"/>
        </w:rPr>
        <w:t xml:space="preserve"> </w:t>
      </w:r>
      <w:r w:rsidRPr="00CA26C6">
        <w:rPr>
          <w:b w:val="0"/>
        </w:rPr>
        <w:t>địa điểm sơ tán phòng tránh thiên tai; hỗ trợ sản xuất nông nghiệp để khôi phục sản xuất vùng bị thiệt hại do thiên tai; tháo bỏ hạng mục, vật cản gây nguy cơ rủi ro thiên tai; hỗ trợ xử lý đảm bảo giao thông thông suốt cho những đoạn tuyến</w:t>
      </w:r>
      <w:r w:rsidRPr="00CA26C6">
        <w:rPr>
          <w:b w:val="0"/>
          <w:spacing w:val="4"/>
        </w:rPr>
        <w:t xml:space="preserve"> </w:t>
      </w:r>
      <w:r w:rsidRPr="00CA26C6">
        <w:rPr>
          <w:b w:val="0"/>
          <w:spacing w:val="2"/>
          <w:lang w:val="en-US"/>
        </w:rPr>
        <w:t xml:space="preserve">giao </w:t>
      </w:r>
      <w:r w:rsidRPr="00CA26C6">
        <w:rPr>
          <w:b w:val="0"/>
        </w:rPr>
        <w:t>thông</w:t>
      </w:r>
      <w:r w:rsidRPr="00CA26C6">
        <w:rPr>
          <w:b w:val="0"/>
          <w:spacing w:val="-7"/>
        </w:rPr>
        <w:t xml:space="preserve"> </w:t>
      </w:r>
      <w:r w:rsidRPr="00CA26C6">
        <w:rPr>
          <w:b w:val="0"/>
        </w:rPr>
        <w:t>đường</w:t>
      </w:r>
      <w:r w:rsidRPr="00CA26C6">
        <w:rPr>
          <w:b w:val="0"/>
          <w:spacing w:val="-7"/>
        </w:rPr>
        <w:t xml:space="preserve"> </w:t>
      </w:r>
      <w:r w:rsidRPr="00CA26C6">
        <w:rPr>
          <w:b w:val="0"/>
        </w:rPr>
        <w:t>bộ</w:t>
      </w:r>
      <w:r w:rsidRPr="00CA26C6">
        <w:rPr>
          <w:b w:val="0"/>
          <w:lang w:val="en-US"/>
        </w:rPr>
        <w:t xml:space="preserve">, đường thủy nội địa </w:t>
      </w:r>
      <w:r w:rsidRPr="00CA26C6">
        <w:rPr>
          <w:b w:val="0"/>
        </w:rPr>
        <w:t>quan</w:t>
      </w:r>
      <w:r w:rsidRPr="00CA26C6">
        <w:rPr>
          <w:b w:val="0"/>
          <w:spacing w:val="-6"/>
        </w:rPr>
        <w:t xml:space="preserve"> </w:t>
      </w:r>
      <w:r w:rsidRPr="00CA26C6">
        <w:rPr>
          <w:b w:val="0"/>
        </w:rPr>
        <w:t>trọng</w:t>
      </w:r>
      <w:r w:rsidRPr="00CA26C6">
        <w:rPr>
          <w:b w:val="0"/>
          <w:spacing w:val="-5"/>
        </w:rPr>
        <w:t xml:space="preserve"> </w:t>
      </w:r>
      <w:r w:rsidRPr="00CA26C6">
        <w:rPr>
          <w:b w:val="0"/>
        </w:rPr>
        <w:t>trên</w:t>
      </w:r>
      <w:r w:rsidRPr="00CA26C6">
        <w:rPr>
          <w:b w:val="0"/>
          <w:spacing w:val="-6"/>
        </w:rPr>
        <w:t xml:space="preserve"> </w:t>
      </w:r>
      <w:r w:rsidRPr="00CA26C6">
        <w:rPr>
          <w:b w:val="0"/>
        </w:rPr>
        <w:t>địa</w:t>
      </w:r>
      <w:r w:rsidRPr="00CA26C6">
        <w:rPr>
          <w:b w:val="0"/>
          <w:spacing w:val="-8"/>
        </w:rPr>
        <w:t xml:space="preserve"> </w:t>
      </w:r>
      <w:r w:rsidRPr="00CA26C6">
        <w:rPr>
          <w:b w:val="0"/>
        </w:rPr>
        <w:t>bàn</w:t>
      </w:r>
      <w:r w:rsidRPr="00CA26C6">
        <w:rPr>
          <w:b w:val="0"/>
          <w:spacing w:val="-7"/>
        </w:rPr>
        <w:t xml:space="preserve"> </w:t>
      </w:r>
      <w:r w:rsidRPr="00CA26C6">
        <w:rPr>
          <w:b w:val="0"/>
        </w:rPr>
        <w:t>bị</w:t>
      </w:r>
      <w:r w:rsidRPr="00CA26C6">
        <w:rPr>
          <w:b w:val="0"/>
          <w:spacing w:val="-6"/>
        </w:rPr>
        <w:t xml:space="preserve"> </w:t>
      </w:r>
      <w:r w:rsidRPr="00CA26C6">
        <w:rPr>
          <w:b w:val="0"/>
        </w:rPr>
        <w:t>sụt</w:t>
      </w:r>
      <w:r w:rsidRPr="00CA26C6">
        <w:rPr>
          <w:b w:val="0"/>
          <w:spacing w:val="-7"/>
        </w:rPr>
        <w:t xml:space="preserve"> </w:t>
      </w:r>
      <w:r w:rsidRPr="00CA26C6">
        <w:rPr>
          <w:b w:val="0"/>
        </w:rPr>
        <w:t>trượt,</w:t>
      </w:r>
      <w:r w:rsidRPr="00CA26C6">
        <w:rPr>
          <w:b w:val="0"/>
          <w:spacing w:val="-6"/>
        </w:rPr>
        <w:t xml:space="preserve"> </w:t>
      </w:r>
      <w:r w:rsidRPr="00CA26C6">
        <w:rPr>
          <w:b w:val="0"/>
        </w:rPr>
        <w:t>sạt</w:t>
      </w:r>
      <w:r w:rsidRPr="00CA26C6">
        <w:rPr>
          <w:b w:val="0"/>
          <w:spacing w:val="-4"/>
        </w:rPr>
        <w:t xml:space="preserve"> </w:t>
      </w:r>
      <w:r w:rsidRPr="00CA26C6">
        <w:rPr>
          <w:b w:val="0"/>
        </w:rPr>
        <w:t>lở;</w:t>
      </w:r>
      <w:r w:rsidRPr="00CA26C6">
        <w:rPr>
          <w:b w:val="0"/>
          <w:spacing w:val="-6"/>
        </w:rPr>
        <w:t xml:space="preserve"> </w:t>
      </w:r>
      <w:r w:rsidRPr="00CA26C6">
        <w:rPr>
          <w:b w:val="0"/>
        </w:rPr>
        <w:t>hỗ</w:t>
      </w:r>
      <w:r w:rsidRPr="00CA26C6">
        <w:rPr>
          <w:b w:val="0"/>
          <w:spacing w:val="-5"/>
        </w:rPr>
        <w:t xml:space="preserve"> </w:t>
      </w:r>
      <w:r w:rsidRPr="00CA26C6">
        <w:rPr>
          <w:b w:val="0"/>
        </w:rPr>
        <w:t>trợ</w:t>
      </w:r>
      <w:r w:rsidRPr="00CA26C6">
        <w:rPr>
          <w:b w:val="0"/>
          <w:spacing w:val="-4"/>
        </w:rPr>
        <w:t xml:space="preserve"> </w:t>
      </w:r>
      <w:r w:rsidRPr="00CA26C6">
        <w:rPr>
          <w:b w:val="0"/>
        </w:rPr>
        <w:t>kinh</w:t>
      </w:r>
      <w:r w:rsidRPr="00CA26C6">
        <w:rPr>
          <w:b w:val="0"/>
          <w:lang w:val="en-US"/>
        </w:rPr>
        <w:t xml:space="preserve"> </w:t>
      </w:r>
      <w:r w:rsidRPr="00CA26C6">
        <w:rPr>
          <w:b w:val="0"/>
        </w:rPr>
        <w:t>phí tu sửa, xử lý và xây dựng khẩn cấp công trình phòng, chống thiên</w:t>
      </w:r>
      <w:r w:rsidRPr="00CA26C6">
        <w:rPr>
          <w:b w:val="0"/>
          <w:spacing w:val="-22"/>
        </w:rPr>
        <w:t xml:space="preserve"> </w:t>
      </w:r>
      <w:r w:rsidRPr="00CA26C6">
        <w:rPr>
          <w:b w:val="0"/>
        </w:rPr>
        <w:t>tai.</w:t>
      </w:r>
    </w:p>
    <w:p w:rsidR="004B10D0" w:rsidRPr="00CA26C6" w:rsidRDefault="004B10D0" w:rsidP="004B10D0">
      <w:pPr>
        <w:pStyle w:val="Heading1"/>
        <w:ind w:left="0" w:firstLine="720"/>
        <w:rPr>
          <w:b w:val="0"/>
          <w:lang w:val="en-US"/>
        </w:rPr>
      </w:pPr>
      <w:r w:rsidRPr="00CA26C6">
        <w:rPr>
          <w:b w:val="0"/>
          <w:lang w:val="en-US"/>
        </w:rPr>
        <w:t xml:space="preserve">c) </w:t>
      </w:r>
      <w:r w:rsidRPr="00CA26C6">
        <w:rPr>
          <w:b w:val="0"/>
        </w:rPr>
        <w:t>Hỗ trợ các hoạt động phòng ngừa: Thông tin, truyền thông và giáo dục về</w:t>
      </w:r>
      <w:r w:rsidRPr="00CA26C6">
        <w:rPr>
          <w:b w:val="0"/>
          <w:spacing w:val="-9"/>
        </w:rPr>
        <w:t xml:space="preserve"> </w:t>
      </w:r>
      <w:r w:rsidRPr="00CA26C6">
        <w:rPr>
          <w:b w:val="0"/>
        </w:rPr>
        <w:t>phòng,</w:t>
      </w:r>
      <w:r w:rsidRPr="00CA26C6">
        <w:rPr>
          <w:b w:val="0"/>
          <w:spacing w:val="-6"/>
        </w:rPr>
        <w:t xml:space="preserve"> </w:t>
      </w:r>
      <w:r w:rsidRPr="00CA26C6">
        <w:rPr>
          <w:b w:val="0"/>
        </w:rPr>
        <w:t>chống</w:t>
      </w:r>
      <w:r w:rsidRPr="00CA26C6">
        <w:rPr>
          <w:b w:val="0"/>
          <w:spacing w:val="-7"/>
        </w:rPr>
        <w:t xml:space="preserve"> </w:t>
      </w:r>
      <w:r w:rsidRPr="00CA26C6">
        <w:rPr>
          <w:b w:val="0"/>
        </w:rPr>
        <w:t>thiên</w:t>
      </w:r>
      <w:r w:rsidRPr="00CA26C6">
        <w:rPr>
          <w:b w:val="0"/>
          <w:spacing w:val="-5"/>
        </w:rPr>
        <w:t xml:space="preserve"> </w:t>
      </w:r>
      <w:r w:rsidRPr="00CA26C6">
        <w:rPr>
          <w:b w:val="0"/>
        </w:rPr>
        <w:t>tai;</w:t>
      </w:r>
      <w:r w:rsidRPr="00CA26C6">
        <w:rPr>
          <w:b w:val="0"/>
          <w:spacing w:val="-4"/>
        </w:rPr>
        <w:t xml:space="preserve"> </w:t>
      </w:r>
      <w:r w:rsidRPr="00CA26C6">
        <w:rPr>
          <w:b w:val="0"/>
        </w:rPr>
        <w:t>lập,</w:t>
      </w:r>
      <w:r w:rsidRPr="00CA26C6">
        <w:rPr>
          <w:b w:val="0"/>
          <w:spacing w:val="-6"/>
        </w:rPr>
        <w:t xml:space="preserve"> </w:t>
      </w:r>
      <w:r w:rsidRPr="00CA26C6">
        <w:rPr>
          <w:b w:val="0"/>
        </w:rPr>
        <w:t>rà</w:t>
      </w:r>
      <w:r w:rsidRPr="00CA26C6">
        <w:rPr>
          <w:b w:val="0"/>
          <w:spacing w:val="-6"/>
        </w:rPr>
        <w:t xml:space="preserve"> </w:t>
      </w:r>
      <w:r w:rsidRPr="00CA26C6">
        <w:rPr>
          <w:b w:val="0"/>
        </w:rPr>
        <w:t>soát</w:t>
      </w:r>
      <w:r w:rsidRPr="00CA26C6">
        <w:rPr>
          <w:b w:val="0"/>
          <w:spacing w:val="-4"/>
        </w:rPr>
        <w:t xml:space="preserve"> </w:t>
      </w:r>
      <w:r w:rsidRPr="00CA26C6">
        <w:rPr>
          <w:b w:val="0"/>
        </w:rPr>
        <w:t>kế</w:t>
      </w:r>
      <w:r w:rsidRPr="00CA26C6">
        <w:rPr>
          <w:b w:val="0"/>
          <w:spacing w:val="-5"/>
        </w:rPr>
        <w:t xml:space="preserve"> </w:t>
      </w:r>
      <w:r w:rsidRPr="00CA26C6">
        <w:rPr>
          <w:b w:val="0"/>
        </w:rPr>
        <w:t>hoạch</w:t>
      </w:r>
      <w:r w:rsidRPr="00CA26C6">
        <w:rPr>
          <w:b w:val="0"/>
          <w:spacing w:val="-7"/>
        </w:rPr>
        <w:t xml:space="preserve"> </w:t>
      </w:r>
      <w:r w:rsidRPr="00CA26C6">
        <w:rPr>
          <w:b w:val="0"/>
        </w:rPr>
        <w:t>phòng,</w:t>
      </w:r>
      <w:r w:rsidRPr="00CA26C6">
        <w:rPr>
          <w:b w:val="0"/>
          <w:spacing w:val="-6"/>
        </w:rPr>
        <w:t xml:space="preserve"> </w:t>
      </w:r>
      <w:r w:rsidRPr="00CA26C6">
        <w:rPr>
          <w:b w:val="0"/>
        </w:rPr>
        <w:t>chống</w:t>
      </w:r>
      <w:r w:rsidRPr="00CA26C6">
        <w:rPr>
          <w:b w:val="0"/>
          <w:spacing w:val="-7"/>
        </w:rPr>
        <w:t xml:space="preserve"> </w:t>
      </w:r>
      <w:r w:rsidRPr="00CA26C6">
        <w:rPr>
          <w:b w:val="0"/>
        </w:rPr>
        <w:t>thiên</w:t>
      </w:r>
      <w:r w:rsidRPr="00CA26C6">
        <w:rPr>
          <w:b w:val="0"/>
          <w:spacing w:val="-6"/>
        </w:rPr>
        <w:t xml:space="preserve"> </w:t>
      </w:r>
      <w:r w:rsidRPr="00CA26C6">
        <w:rPr>
          <w:b w:val="0"/>
        </w:rPr>
        <w:t>tai</w:t>
      </w:r>
      <w:r w:rsidRPr="00CA26C6">
        <w:rPr>
          <w:b w:val="0"/>
          <w:spacing w:val="-8"/>
        </w:rPr>
        <w:t xml:space="preserve"> </w:t>
      </w:r>
      <w:r w:rsidRPr="00CA26C6">
        <w:rPr>
          <w:b w:val="0"/>
        </w:rPr>
        <w:t>và</w:t>
      </w:r>
      <w:r w:rsidRPr="00CA26C6">
        <w:rPr>
          <w:b w:val="0"/>
          <w:spacing w:val="-8"/>
        </w:rPr>
        <w:t xml:space="preserve"> </w:t>
      </w:r>
      <w:r w:rsidRPr="00CA26C6">
        <w:rPr>
          <w:b w:val="0"/>
        </w:rPr>
        <w:t>phương án ứng phó thiên tai theo cấp độ rủi ro thiên tai; hỗ trợ sắp xếp, di chuyển dân cư ra khỏi vùng thiên tai, nguy hiểm; phổ biến, tuyên truyền, giáo dục, tổ chức tập huấn,</w:t>
      </w:r>
      <w:r w:rsidRPr="00CA26C6">
        <w:rPr>
          <w:b w:val="0"/>
          <w:spacing w:val="-13"/>
        </w:rPr>
        <w:t xml:space="preserve"> </w:t>
      </w:r>
      <w:r w:rsidRPr="00CA26C6">
        <w:rPr>
          <w:b w:val="0"/>
        </w:rPr>
        <w:t>nâng</w:t>
      </w:r>
      <w:r w:rsidRPr="00CA26C6">
        <w:rPr>
          <w:b w:val="0"/>
          <w:spacing w:val="-11"/>
        </w:rPr>
        <w:t xml:space="preserve"> </w:t>
      </w:r>
      <w:r w:rsidRPr="00CA26C6">
        <w:rPr>
          <w:b w:val="0"/>
        </w:rPr>
        <w:t>cao</w:t>
      </w:r>
      <w:r w:rsidRPr="00CA26C6">
        <w:rPr>
          <w:b w:val="0"/>
          <w:spacing w:val="-11"/>
        </w:rPr>
        <w:t xml:space="preserve"> </w:t>
      </w:r>
      <w:r w:rsidRPr="00CA26C6">
        <w:rPr>
          <w:b w:val="0"/>
        </w:rPr>
        <w:t>nhận</w:t>
      </w:r>
      <w:r w:rsidRPr="00CA26C6">
        <w:rPr>
          <w:b w:val="0"/>
          <w:spacing w:val="-11"/>
        </w:rPr>
        <w:t xml:space="preserve"> </w:t>
      </w:r>
      <w:r w:rsidRPr="00CA26C6">
        <w:rPr>
          <w:b w:val="0"/>
        </w:rPr>
        <w:t>thức</w:t>
      </w:r>
      <w:r w:rsidRPr="00CA26C6">
        <w:rPr>
          <w:b w:val="0"/>
          <w:spacing w:val="-12"/>
        </w:rPr>
        <w:t xml:space="preserve"> </w:t>
      </w:r>
      <w:r w:rsidRPr="00CA26C6">
        <w:rPr>
          <w:b w:val="0"/>
        </w:rPr>
        <w:t>cho</w:t>
      </w:r>
      <w:r w:rsidRPr="00CA26C6">
        <w:rPr>
          <w:b w:val="0"/>
          <w:spacing w:val="-11"/>
        </w:rPr>
        <w:t xml:space="preserve"> </w:t>
      </w:r>
      <w:r w:rsidRPr="00CA26C6">
        <w:rPr>
          <w:b w:val="0"/>
        </w:rPr>
        <w:t>các</w:t>
      </w:r>
      <w:r w:rsidRPr="00CA26C6">
        <w:rPr>
          <w:b w:val="0"/>
          <w:spacing w:val="-9"/>
        </w:rPr>
        <w:t xml:space="preserve"> </w:t>
      </w:r>
      <w:r w:rsidRPr="00CA26C6">
        <w:rPr>
          <w:b w:val="0"/>
        </w:rPr>
        <w:t>lực</w:t>
      </w:r>
      <w:r w:rsidRPr="00CA26C6">
        <w:rPr>
          <w:b w:val="0"/>
          <w:spacing w:val="-15"/>
        </w:rPr>
        <w:t xml:space="preserve"> </w:t>
      </w:r>
      <w:r w:rsidRPr="00CA26C6">
        <w:rPr>
          <w:b w:val="0"/>
        </w:rPr>
        <w:t>lượng</w:t>
      </w:r>
      <w:r w:rsidRPr="00CA26C6">
        <w:rPr>
          <w:b w:val="0"/>
          <w:spacing w:val="-13"/>
        </w:rPr>
        <w:t xml:space="preserve"> </w:t>
      </w:r>
      <w:r w:rsidRPr="00CA26C6">
        <w:rPr>
          <w:b w:val="0"/>
        </w:rPr>
        <w:t>tham</w:t>
      </w:r>
      <w:r w:rsidRPr="00CA26C6">
        <w:rPr>
          <w:b w:val="0"/>
          <w:spacing w:val="-14"/>
        </w:rPr>
        <w:t xml:space="preserve"> </w:t>
      </w:r>
      <w:r w:rsidRPr="00CA26C6">
        <w:rPr>
          <w:b w:val="0"/>
        </w:rPr>
        <w:t>gia</w:t>
      </w:r>
      <w:r w:rsidRPr="00CA26C6">
        <w:rPr>
          <w:b w:val="0"/>
          <w:spacing w:val="-11"/>
        </w:rPr>
        <w:t xml:space="preserve"> </w:t>
      </w:r>
      <w:r w:rsidRPr="00CA26C6">
        <w:rPr>
          <w:b w:val="0"/>
        </w:rPr>
        <w:t>công</w:t>
      </w:r>
      <w:r w:rsidRPr="00CA26C6">
        <w:rPr>
          <w:b w:val="0"/>
          <w:spacing w:val="-13"/>
        </w:rPr>
        <w:t xml:space="preserve"> </w:t>
      </w:r>
      <w:r w:rsidRPr="00CA26C6">
        <w:rPr>
          <w:b w:val="0"/>
        </w:rPr>
        <w:t>tác</w:t>
      </w:r>
      <w:r w:rsidRPr="00CA26C6">
        <w:rPr>
          <w:b w:val="0"/>
          <w:spacing w:val="-12"/>
        </w:rPr>
        <w:t xml:space="preserve"> </w:t>
      </w:r>
      <w:r w:rsidRPr="00CA26C6">
        <w:rPr>
          <w:b w:val="0"/>
        </w:rPr>
        <w:t>phòng,</w:t>
      </w:r>
      <w:r w:rsidRPr="00CA26C6">
        <w:rPr>
          <w:b w:val="0"/>
          <w:spacing w:val="-12"/>
        </w:rPr>
        <w:t xml:space="preserve"> </w:t>
      </w:r>
      <w:r w:rsidRPr="00CA26C6">
        <w:rPr>
          <w:b w:val="0"/>
        </w:rPr>
        <w:t>chống</w:t>
      </w:r>
      <w:r w:rsidRPr="00CA26C6">
        <w:rPr>
          <w:b w:val="0"/>
          <w:spacing w:val="-13"/>
        </w:rPr>
        <w:t xml:space="preserve"> </w:t>
      </w:r>
      <w:r w:rsidRPr="00CA26C6">
        <w:rPr>
          <w:b w:val="0"/>
        </w:rPr>
        <w:t>thiên tai</w:t>
      </w:r>
      <w:r w:rsidRPr="00CA26C6">
        <w:rPr>
          <w:b w:val="0"/>
          <w:spacing w:val="-6"/>
        </w:rPr>
        <w:t xml:space="preserve"> </w:t>
      </w:r>
      <w:r w:rsidRPr="00CA26C6">
        <w:rPr>
          <w:b w:val="0"/>
        </w:rPr>
        <w:t>các</w:t>
      </w:r>
      <w:r w:rsidRPr="00CA26C6">
        <w:rPr>
          <w:b w:val="0"/>
          <w:spacing w:val="-7"/>
        </w:rPr>
        <w:t xml:space="preserve"> </w:t>
      </w:r>
      <w:r w:rsidRPr="00CA26C6">
        <w:rPr>
          <w:b w:val="0"/>
        </w:rPr>
        <w:t>cấp</w:t>
      </w:r>
      <w:r w:rsidRPr="00CA26C6">
        <w:rPr>
          <w:b w:val="0"/>
          <w:spacing w:val="-5"/>
        </w:rPr>
        <w:t xml:space="preserve"> </w:t>
      </w:r>
      <w:r w:rsidRPr="00CA26C6">
        <w:rPr>
          <w:b w:val="0"/>
        </w:rPr>
        <w:t>ở</w:t>
      </w:r>
      <w:r w:rsidRPr="00CA26C6">
        <w:rPr>
          <w:b w:val="0"/>
          <w:spacing w:val="-8"/>
        </w:rPr>
        <w:t xml:space="preserve"> </w:t>
      </w:r>
      <w:r w:rsidRPr="00CA26C6">
        <w:rPr>
          <w:b w:val="0"/>
        </w:rPr>
        <w:t>địa</w:t>
      </w:r>
      <w:r w:rsidRPr="00CA26C6">
        <w:rPr>
          <w:b w:val="0"/>
          <w:spacing w:val="-7"/>
        </w:rPr>
        <w:t xml:space="preserve"> </w:t>
      </w:r>
      <w:r w:rsidRPr="00CA26C6">
        <w:rPr>
          <w:b w:val="0"/>
        </w:rPr>
        <w:t>phương</w:t>
      </w:r>
      <w:r w:rsidRPr="00CA26C6">
        <w:rPr>
          <w:b w:val="0"/>
          <w:spacing w:val="-7"/>
        </w:rPr>
        <w:t xml:space="preserve"> </w:t>
      </w:r>
      <w:r w:rsidRPr="00CA26C6">
        <w:rPr>
          <w:b w:val="0"/>
        </w:rPr>
        <w:t>và</w:t>
      </w:r>
      <w:r w:rsidRPr="00CA26C6">
        <w:rPr>
          <w:b w:val="0"/>
          <w:spacing w:val="-5"/>
        </w:rPr>
        <w:t xml:space="preserve"> </w:t>
      </w:r>
      <w:r w:rsidRPr="00CA26C6">
        <w:rPr>
          <w:b w:val="0"/>
        </w:rPr>
        <w:t>cộng</w:t>
      </w:r>
      <w:r w:rsidRPr="00CA26C6">
        <w:rPr>
          <w:b w:val="0"/>
          <w:spacing w:val="-7"/>
        </w:rPr>
        <w:t xml:space="preserve"> </w:t>
      </w:r>
      <w:r w:rsidRPr="00CA26C6">
        <w:rPr>
          <w:b w:val="0"/>
        </w:rPr>
        <w:t>đồng;</w:t>
      </w:r>
      <w:r w:rsidRPr="00CA26C6">
        <w:rPr>
          <w:b w:val="0"/>
          <w:spacing w:val="-7"/>
        </w:rPr>
        <w:t xml:space="preserve"> </w:t>
      </w:r>
      <w:r w:rsidRPr="00CA26C6">
        <w:rPr>
          <w:b w:val="0"/>
        </w:rPr>
        <w:t>diễn</w:t>
      </w:r>
      <w:r w:rsidRPr="00CA26C6">
        <w:rPr>
          <w:b w:val="0"/>
          <w:spacing w:val="-7"/>
        </w:rPr>
        <w:t xml:space="preserve"> </w:t>
      </w:r>
      <w:r w:rsidRPr="00CA26C6">
        <w:rPr>
          <w:b w:val="0"/>
        </w:rPr>
        <w:t>tập</w:t>
      </w:r>
      <w:r w:rsidRPr="00CA26C6">
        <w:rPr>
          <w:b w:val="0"/>
          <w:spacing w:val="-5"/>
        </w:rPr>
        <w:t xml:space="preserve"> </w:t>
      </w:r>
      <w:r w:rsidRPr="00CA26C6">
        <w:rPr>
          <w:b w:val="0"/>
        </w:rPr>
        <w:t>phòng,</w:t>
      </w:r>
      <w:r w:rsidRPr="00CA26C6">
        <w:rPr>
          <w:b w:val="0"/>
          <w:spacing w:val="-6"/>
        </w:rPr>
        <w:t xml:space="preserve"> </w:t>
      </w:r>
      <w:r w:rsidRPr="00CA26C6">
        <w:rPr>
          <w:b w:val="0"/>
        </w:rPr>
        <w:t>chống</w:t>
      </w:r>
      <w:r w:rsidRPr="00CA26C6">
        <w:rPr>
          <w:b w:val="0"/>
          <w:spacing w:val="-7"/>
        </w:rPr>
        <w:t xml:space="preserve"> </w:t>
      </w:r>
      <w:r w:rsidRPr="00CA26C6">
        <w:rPr>
          <w:b w:val="0"/>
        </w:rPr>
        <w:t>thiên</w:t>
      </w:r>
      <w:r w:rsidRPr="00CA26C6">
        <w:rPr>
          <w:b w:val="0"/>
          <w:spacing w:val="-6"/>
        </w:rPr>
        <w:t xml:space="preserve"> </w:t>
      </w:r>
      <w:r w:rsidRPr="00CA26C6">
        <w:rPr>
          <w:b w:val="0"/>
        </w:rPr>
        <w:t>tai</w:t>
      </w:r>
      <w:r w:rsidRPr="00CA26C6">
        <w:rPr>
          <w:b w:val="0"/>
          <w:spacing w:val="-7"/>
        </w:rPr>
        <w:t xml:space="preserve"> </w:t>
      </w:r>
      <w:r w:rsidRPr="00CA26C6">
        <w:rPr>
          <w:b w:val="0"/>
        </w:rPr>
        <w:t>ở</w:t>
      </w:r>
      <w:r w:rsidRPr="00CA26C6">
        <w:rPr>
          <w:b w:val="0"/>
          <w:spacing w:val="-4"/>
        </w:rPr>
        <w:t xml:space="preserve"> </w:t>
      </w:r>
      <w:r w:rsidRPr="00CA26C6">
        <w:rPr>
          <w:b w:val="0"/>
        </w:rPr>
        <w:t>các</w:t>
      </w:r>
      <w:r w:rsidRPr="00CA26C6">
        <w:rPr>
          <w:b w:val="0"/>
          <w:spacing w:val="-5"/>
        </w:rPr>
        <w:t xml:space="preserve"> </w:t>
      </w:r>
      <w:r w:rsidRPr="00CA26C6">
        <w:rPr>
          <w:b w:val="0"/>
        </w:rPr>
        <w:t>cấp; mua</w:t>
      </w:r>
      <w:r w:rsidRPr="00CA26C6">
        <w:rPr>
          <w:b w:val="0"/>
          <w:spacing w:val="-5"/>
        </w:rPr>
        <w:t xml:space="preserve"> </w:t>
      </w:r>
      <w:r w:rsidRPr="00CA26C6">
        <w:rPr>
          <w:b w:val="0"/>
        </w:rPr>
        <w:t>bảo</w:t>
      </w:r>
      <w:r w:rsidRPr="00CA26C6">
        <w:rPr>
          <w:b w:val="0"/>
          <w:spacing w:val="-4"/>
        </w:rPr>
        <w:t xml:space="preserve"> </w:t>
      </w:r>
      <w:r w:rsidRPr="00CA26C6">
        <w:rPr>
          <w:b w:val="0"/>
        </w:rPr>
        <w:t>hiểm</w:t>
      </w:r>
      <w:r w:rsidRPr="00CA26C6">
        <w:rPr>
          <w:b w:val="0"/>
          <w:spacing w:val="-5"/>
        </w:rPr>
        <w:t xml:space="preserve"> </w:t>
      </w:r>
      <w:r w:rsidRPr="00CA26C6">
        <w:rPr>
          <w:b w:val="0"/>
        </w:rPr>
        <w:t>rủi</w:t>
      </w:r>
      <w:r w:rsidRPr="00CA26C6">
        <w:rPr>
          <w:b w:val="0"/>
          <w:spacing w:val="-3"/>
        </w:rPr>
        <w:t xml:space="preserve"> </w:t>
      </w:r>
      <w:r w:rsidRPr="00CA26C6">
        <w:rPr>
          <w:b w:val="0"/>
        </w:rPr>
        <w:t>ro</w:t>
      </w:r>
      <w:r w:rsidRPr="00CA26C6">
        <w:rPr>
          <w:b w:val="0"/>
          <w:spacing w:val="-4"/>
        </w:rPr>
        <w:t xml:space="preserve"> </w:t>
      </w:r>
      <w:r w:rsidRPr="00CA26C6">
        <w:rPr>
          <w:b w:val="0"/>
        </w:rPr>
        <w:t>thiên</w:t>
      </w:r>
      <w:r w:rsidRPr="00CA26C6">
        <w:rPr>
          <w:b w:val="0"/>
          <w:spacing w:val="-5"/>
        </w:rPr>
        <w:t xml:space="preserve"> </w:t>
      </w:r>
      <w:r w:rsidRPr="00CA26C6">
        <w:rPr>
          <w:b w:val="0"/>
        </w:rPr>
        <w:t>tai</w:t>
      </w:r>
      <w:r w:rsidRPr="00CA26C6">
        <w:rPr>
          <w:b w:val="0"/>
          <w:spacing w:val="-3"/>
        </w:rPr>
        <w:t xml:space="preserve"> </w:t>
      </w:r>
      <w:r w:rsidRPr="00CA26C6">
        <w:rPr>
          <w:b w:val="0"/>
        </w:rPr>
        <w:t>cho</w:t>
      </w:r>
      <w:r w:rsidRPr="00CA26C6">
        <w:rPr>
          <w:b w:val="0"/>
          <w:spacing w:val="-5"/>
        </w:rPr>
        <w:t xml:space="preserve"> </w:t>
      </w:r>
      <w:r w:rsidRPr="00CA26C6">
        <w:rPr>
          <w:b w:val="0"/>
        </w:rPr>
        <w:t>đối</w:t>
      </w:r>
      <w:r w:rsidRPr="00CA26C6">
        <w:rPr>
          <w:b w:val="0"/>
          <w:spacing w:val="-3"/>
        </w:rPr>
        <w:t xml:space="preserve"> </w:t>
      </w:r>
      <w:r w:rsidRPr="00CA26C6">
        <w:rPr>
          <w:b w:val="0"/>
        </w:rPr>
        <w:t>tượng</w:t>
      </w:r>
      <w:r w:rsidRPr="00CA26C6">
        <w:rPr>
          <w:b w:val="0"/>
          <w:spacing w:val="-6"/>
        </w:rPr>
        <w:t xml:space="preserve"> </w:t>
      </w:r>
      <w:r w:rsidRPr="00CA26C6">
        <w:rPr>
          <w:b w:val="0"/>
        </w:rPr>
        <w:t>tham</w:t>
      </w:r>
      <w:r w:rsidRPr="00CA26C6">
        <w:rPr>
          <w:b w:val="0"/>
          <w:spacing w:val="-5"/>
        </w:rPr>
        <w:t xml:space="preserve"> </w:t>
      </w:r>
      <w:r w:rsidRPr="00CA26C6">
        <w:rPr>
          <w:b w:val="0"/>
        </w:rPr>
        <w:t>gia</w:t>
      </w:r>
      <w:r w:rsidRPr="00CA26C6">
        <w:rPr>
          <w:b w:val="0"/>
          <w:spacing w:val="-4"/>
        </w:rPr>
        <w:t xml:space="preserve"> </w:t>
      </w:r>
      <w:r w:rsidRPr="00CA26C6">
        <w:rPr>
          <w:b w:val="0"/>
        </w:rPr>
        <w:t>lực</w:t>
      </w:r>
      <w:r w:rsidRPr="00CA26C6">
        <w:rPr>
          <w:b w:val="0"/>
          <w:spacing w:val="-5"/>
        </w:rPr>
        <w:t xml:space="preserve"> </w:t>
      </w:r>
      <w:r w:rsidRPr="00CA26C6">
        <w:rPr>
          <w:b w:val="0"/>
        </w:rPr>
        <w:t>lượng</w:t>
      </w:r>
      <w:r w:rsidRPr="00CA26C6">
        <w:rPr>
          <w:b w:val="0"/>
          <w:spacing w:val="-6"/>
        </w:rPr>
        <w:t xml:space="preserve"> </w:t>
      </w:r>
      <w:r w:rsidRPr="00CA26C6">
        <w:rPr>
          <w:b w:val="0"/>
        </w:rPr>
        <w:t>xung</w:t>
      </w:r>
      <w:r w:rsidRPr="00CA26C6">
        <w:rPr>
          <w:b w:val="0"/>
          <w:spacing w:val="-5"/>
        </w:rPr>
        <w:t xml:space="preserve"> </w:t>
      </w:r>
      <w:r w:rsidRPr="00CA26C6">
        <w:rPr>
          <w:b w:val="0"/>
        </w:rPr>
        <w:t>kích</w:t>
      </w:r>
      <w:r w:rsidRPr="00CA26C6">
        <w:rPr>
          <w:b w:val="0"/>
          <w:spacing w:val="-4"/>
        </w:rPr>
        <w:t xml:space="preserve"> </w:t>
      </w:r>
      <w:r w:rsidRPr="00CA26C6">
        <w:rPr>
          <w:b w:val="0"/>
        </w:rPr>
        <w:t>phòng, chống thiên tai cấp xã; tập huấn và duy trì hoạt động cho các đối tượng tham gia hộ</w:t>
      </w:r>
      <w:r w:rsidRPr="00CA26C6">
        <w:rPr>
          <w:b w:val="0"/>
          <w:spacing w:val="-9"/>
        </w:rPr>
        <w:t xml:space="preserve"> </w:t>
      </w:r>
      <w:r w:rsidRPr="00CA26C6">
        <w:rPr>
          <w:b w:val="0"/>
        </w:rPr>
        <w:t>đê,</w:t>
      </w:r>
      <w:r w:rsidRPr="00CA26C6">
        <w:rPr>
          <w:b w:val="0"/>
          <w:spacing w:val="-8"/>
        </w:rPr>
        <w:t xml:space="preserve"> </w:t>
      </w:r>
      <w:r w:rsidRPr="00CA26C6">
        <w:rPr>
          <w:b w:val="0"/>
        </w:rPr>
        <w:t>lực</w:t>
      </w:r>
      <w:r w:rsidRPr="00CA26C6">
        <w:rPr>
          <w:b w:val="0"/>
          <w:spacing w:val="-7"/>
        </w:rPr>
        <w:t xml:space="preserve"> </w:t>
      </w:r>
      <w:r w:rsidRPr="00CA26C6">
        <w:rPr>
          <w:b w:val="0"/>
        </w:rPr>
        <w:t>lượng</w:t>
      </w:r>
      <w:r w:rsidRPr="00CA26C6">
        <w:rPr>
          <w:b w:val="0"/>
          <w:spacing w:val="-7"/>
        </w:rPr>
        <w:t xml:space="preserve"> </w:t>
      </w:r>
      <w:r w:rsidRPr="00CA26C6">
        <w:rPr>
          <w:b w:val="0"/>
        </w:rPr>
        <w:t>quản</w:t>
      </w:r>
      <w:r w:rsidRPr="00CA26C6">
        <w:rPr>
          <w:b w:val="0"/>
          <w:spacing w:val="-8"/>
        </w:rPr>
        <w:t xml:space="preserve"> </w:t>
      </w:r>
      <w:r w:rsidRPr="00CA26C6">
        <w:rPr>
          <w:b w:val="0"/>
        </w:rPr>
        <w:t>lý</w:t>
      </w:r>
      <w:r w:rsidRPr="00CA26C6">
        <w:rPr>
          <w:b w:val="0"/>
          <w:spacing w:val="-7"/>
        </w:rPr>
        <w:t xml:space="preserve"> </w:t>
      </w:r>
      <w:r w:rsidRPr="00CA26C6">
        <w:rPr>
          <w:b w:val="0"/>
        </w:rPr>
        <w:t>đê</w:t>
      </w:r>
      <w:r w:rsidRPr="00CA26C6">
        <w:rPr>
          <w:b w:val="0"/>
          <w:spacing w:val="-8"/>
        </w:rPr>
        <w:t xml:space="preserve"> </w:t>
      </w:r>
      <w:r w:rsidRPr="00CA26C6">
        <w:rPr>
          <w:b w:val="0"/>
        </w:rPr>
        <w:t>nhân</w:t>
      </w:r>
      <w:r w:rsidRPr="00CA26C6">
        <w:rPr>
          <w:b w:val="0"/>
          <w:spacing w:val="-6"/>
        </w:rPr>
        <w:t xml:space="preserve"> </w:t>
      </w:r>
      <w:r w:rsidRPr="00CA26C6">
        <w:rPr>
          <w:b w:val="0"/>
        </w:rPr>
        <w:t>dân,</w:t>
      </w:r>
      <w:r w:rsidRPr="00CA26C6">
        <w:rPr>
          <w:b w:val="0"/>
          <w:spacing w:val="-8"/>
        </w:rPr>
        <w:t xml:space="preserve"> </w:t>
      </w:r>
      <w:r w:rsidRPr="00CA26C6">
        <w:rPr>
          <w:b w:val="0"/>
        </w:rPr>
        <w:t>lực</w:t>
      </w:r>
      <w:r w:rsidRPr="00CA26C6">
        <w:rPr>
          <w:b w:val="0"/>
          <w:spacing w:val="-7"/>
        </w:rPr>
        <w:t xml:space="preserve"> </w:t>
      </w:r>
      <w:r w:rsidRPr="00CA26C6">
        <w:rPr>
          <w:b w:val="0"/>
        </w:rPr>
        <w:t>lượng</w:t>
      </w:r>
      <w:r w:rsidRPr="00CA26C6">
        <w:rPr>
          <w:b w:val="0"/>
          <w:spacing w:val="-9"/>
        </w:rPr>
        <w:t xml:space="preserve"> </w:t>
      </w:r>
      <w:r w:rsidRPr="00CA26C6">
        <w:rPr>
          <w:b w:val="0"/>
        </w:rPr>
        <w:t>xung</w:t>
      </w:r>
      <w:r w:rsidRPr="00CA26C6">
        <w:rPr>
          <w:b w:val="0"/>
          <w:spacing w:val="-7"/>
        </w:rPr>
        <w:t xml:space="preserve"> </w:t>
      </w:r>
      <w:r w:rsidRPr="00CA26C6">
        <w:rPr>
          <w:b w:val="0"/>
        </w:rPr>
        <w:t>kích</w:t>
      </w:r>
      <w:r w:rsidRPr="00CA26C6">
        <w:rPr>
          <w:b w:val="0"/>
          <w:spacing w:val="-5"/>
        </w:rPr>
        <w:t xml:space="preserve"> </w:t>
      </w:r>
      <w:r w:rsidRPr="00CA26C6">
        <w:rPr>
          <w:b w:val="0"/>
        </w:rPr>
        <w:t>phòng,</w:t>
      </w:r>
      <w:r w:rsidRPr="00CA26C6">
        <w:rPr>
          <w:b w:val="0"/>
          <w:spacing w:val="-8"/>
        </w:rPr>
        <w:t xml:space="preserve"> </w:t>
      </w:r>
      <w:r w:rsidRPr="00CA26C6">
        <w:rPr>
          <w:b w:val="0"/>
        </w:rPr>
        <w:t>chống</w:t>
      </w:r>
      <w:r w:rsidRPr="00CA26C6">
        <w:rPr>
          <w:b w:val="0"/>
          <w:spacing w:val="-6"/>
        </w:rPr>
        <w:t xml:space="preserve"> </w:t>
      </w:r>
      <w:r w:rsidRPr="00CA26C6">
        <w:rPr>
          <w:b w:val="0"/>
        </w:rPr>
        <w:t>thiên</w:t>
      </w:r>
      <w:r w:rsidRPr="00CA26C6">
        <w:rPr>
          <w:b w:val="0"/>
          <w:spacing w:val="-6"/>
        </w:rPr>
        <w:t xml:space="preserve"> </w:t>
      </w:r>
      <w:r w:rsidRPr="00CA26C6">
        <w:rPr>
          <w:b w:val="0"/>
        </w:rPr>
        <w:t xml:space="preserve">tai </w:t>
      </w:r>
      <w:r w:rsidRPr="00CA26C6">
        <w:rPr>
          <w:b w:val="0"/>
          <w:spacing w:val="-2"/>
        </w:rPr>
        <w:t>cấp xã, tình nguyện viên phòng, chống thiên tai; hỗ trợ xây dựng công cụ, phần mềm, quan trắc, thông tin dự báo, cảnh báo thiên tai tại cộng đồng; mua sắm, đầu tư phương tiện, trang thiết bị phục vụ công tác phòng, chống thiên tai theo quy định.</w:t>
      </w:r>
    </w:p>
    <w:p w:rsidR="004B10D0" w:rsidRPr="00CA26C6" w:rsidRDefault="004B10D0" w:rsidP="004B10D0">
      <w:pPr>
        <w:pStyle w:val="Heading1"/>
        <w:ind w:left="0" w:firstLine="720"/>
        <w:rPr>
          <w:b w:val="0"/>
          <w:lang w:val="en-US"/>
        </w:rPr>
      </w:pPr>
      <w:r w:rsidRPr="00CA26C6">
        <w:rPr>
          <w:b w:val="0"/>
          <w:lang w:val="en-US"/>
        </w:rPr>
        <w:t>2. Hỗ trợ c</w:t>
      </w:r>
      <w:r w:rsidRPr="00CA26C6">
        <w:rPr>
          <w:b w:val="0"/>
        </w:rPr>
        <w:t>hi thù lao cho lực lượng trực tiếp thu và các chi phí hành chính phát sinh liên quan đến công tác thu Quỹ tại cấp xã, cấp</w:t>
      </w:r>
      <w:r w:rsidRPr="00CA26C6">
        <w:rPr>
          <w:b w:val="0"/>
          <w:spacing w:val="-13"/>
        </w:rPr>
        <w:t xml:space="preserve"> </w:t>
      </w:r>
      <w:r w:rsidRPr="00CA26C6">
        <w:rPr>
          <w:b w:val="0"/>
        </w:rPr>
        <w:t>huyện.</w:t>
      </w:r>
    </w:p>
    <w:p w:rsidR="004B10D0" w:rsidRPr="00CA26C6" w:rsidRDefault="004B10D0" w:rsidP="004B10D0">
      <w:pPr>
        <w:pStyle w:val="Heading1"/>
        <w:ind w:left="0" w:firstLine="720"/>
        <w:rPr>
          <w:b w:val="0"/>
          <w:lang w:val="en-US"/>
        </w:rPr>
      </w:pPr>
      <w:r w:rsidRPr="00CA26C6">
        <w:rPr>
          <w:b w:val="0"/>
          <w:lang w:val="en-US"/>
        </w:rPr>
        <w:t xml:space="preserve">3. </w:t>
      </w:r>
      <w:r w:rsidRPr="00CA26C6">
        <w:rPr>
          <w:b w:val="0"/>
        </w:rPr>
        <w:t>Chi phí quản lý, điều hành hoạt động của Quỹ cấp</w:t>
      </w:r>
      <w:r w:rsidRPr="00CA26C6">
        <w:rPr>
          <w:b w:val="0"/>
          <w:spacing w:val="-4"/>
        </w:rPr>
        <w:t xml:space="preserve"> </w:t>
      </w:r>
      <w:r w:rsidRPr="00CA26C6">
        <w:rPr>
          <w:b w:val="0"/>
        </w:rPr>
        <w:t>tỉnh.</w:t>
      </w:r>
    </w:p>
    <w:p w:rsidR="004B10D0" w:rsidRPr="00CA26C6" w:rsidRDefault="004B10D0" w:rsidP="004B10D0">
      <w:pPr>
        <w:pStyle w:val="Heading1"/>
        <w:ind w:left="0" w:firstLine="720"/>
        <w:rPr>
          <w:lang w:val="en-US"/>
        </w:rPr>
      </w:pPr>
      <w:r w:rsidRPr="00CA26C6">
        <w:t>Điều 4. Mức chi</w:t>
      </w:r>
    </w:p>
    <w:p w:rsidR="004B10D0" w:rsidRPr="00CA26C6" w:rsidRDefault="004B10D0" w:rsidP="004B10D0">
      <w:pPr>
        <w:pStyle w:val="Heading1"/>
        <w:ind w:left="0" w:firstLine="720"/>
        <w:rPr>
          <w:b w:val="0"/>
          <w:lang w:val="en-US"/>
        </w:rPr>
      </w:pPr>
      <w:r w:rsidRPr="00CA26C6">
        <w:rPr>
          <w:b w:val="0"/>
          <w:lang w:val="en-US"/>
        </w:rPr>
        <w:t xml:space="preserve">1. </w:t>
      </w:r>
      <w:r w:rsidRPr="00CA26C6">
        <w:rPr>
          <w:b w:val="0"/>
        </w:rPr>
        <w:t>Chi hỗ trợ các hoạt động ứng phó thiên</w:t>
      </w:r>
      <w:r w:rsidRPr="00CA26C6">
        <w:rPr>
          <w:b w:val="0"/>
          <w:spacing w:val="-8"/>
        </w:rPr>
        <w:t xml:space="preserve"> </w:t>
      </w:r>
      <w:r w:rsidRPr="00CA26C6">
        <w:rPr>
          <w:b w:val="0"/>
        </w:rPr>
        <w:t>tai</w:t>
      </w:r>
    </w:p>
    <w:p w:rsidR="004B10D0" w:rsidRPr="00CA26C6" w:rsidRDefault="004B10D0" w:rsidP="004B10D0">
      <w:pPr>
        <w:pStyle w:val="Heading1"/>
        <w:ind w:left="0" w:firstLine="720"/>
        <w:rPr>
          <w:b w:val="0"/>
          <w:lang w:val="en-US"/>
        </w:rPr>
      </w:pPr>
      <w:r w:rsidRPr="00CA26C6">
        <w:rPr>
          <w:b w:val="0"/>
        </w:rPr>
        <w:t>a) Hỗ trợ sơ tán người dân khỏi nơi nguy hiểm</w:t>
      </w:r>
      <w:r w:rsidRPr="00CA26C6">
        <w:rPr>
          <w:b w:val="0"/>
          <w:lang w:val="en-US"/>
        </w:rPr>
        <w:t>: T</w:t>
      </w:r>
      <w:r w:rsidRPr="00CA26C6">
        <w:rPr>
          <w:b w:val="0"/>
        </w:rPr>
        <w:t>heo dự toán được cơ quan có thẩm quyền phê duyệt và khả năng cân đối của Quỹ</w:t>
      </w:r>
      <w:r w:rsidR="00C211BB">
        <w:rPr>
          <w:b w:val="0"/>
          <w:lang w:val="en-US"/>
        </w:rPr>
        <w:t>.</w:t>
      </w:r>
    </w:p>
    <w:p w:rsidR="004B10D0" w:rsidRPr="00CA26C6" w:rsidRDefault="004B10D0" w:rsidP="004B10D0">
      <w:pPr>
        <w:pStyle w:val="Heading1"/>
        <w:ind w:left="0" w:firstLine="720"/>
        <w:rPr>
          <w:b w:val="0"/>
          <w:lang w:val="en-US"/>
        </w:rPr>
      </w:pPr>
      <w:r w:rsidRPr="00CA26C6">
        <w:rPr>
          <w:b w:val="0"/>
          <w:lang w:val="en-US"/>
        </w:rPr>
        <w:t xml:space="preserve">b) Hỗ trợ </w:t>
      </w:r>
      <w:r w:rsidRPr="00CA26C6">
        <w:rPr>
          <w:b w:val="0"/>
        </w:rPr>
        <w:t xml:space="preserve">chăm sóc y tế, thực phẩm, nước uống cho người dân nơi sơ tán: Mức hỗ trợ </w:t>
      </w:r>
      <w:r w:rsidRPr="00CA26C6">
        <w:rPr>
          <w:b w:val="0"/>
          <w:lang w:val="en-US"/>
        </w:rPr>
        <w:t>8</w:t>
      </w:r>
      <w:r w:rsidRPr="00CA26C6">
        <w:rPr>
          <w:b w:val="0"/>
        </w:rPr>
        <w:t>0.000 đồng/người/ngày căn cứ theo số ngày thực tế được sơ tán.</w:t>
      </w:r>
    </w:p>
    <w:p w:rsidR="004B10D0" w:rsidRPr="00CA26C6" w:rsidRDefault="004B10D0" w:rsidP="004B10D0">
      <w:pPr>
        <w:pStyle w:val="Heading1"/>
        <w:ind w:left="0" w:firstLine="720"/>
        <w:rPr>
          <w:b w:val="0"/>
          <w:lang w:val="en-US"/>
        </w:rPr>
      </w:pPr>
      <w:r w:rsidRPr="00CA26C6">
        <w:rPr>
          <w:b w:val="0"/>
          <w:lang w:val="en-US"/>
        </w:rPr>
        <w:t>c</w:t>
      </w:r>
      <w:r w:rsidRPr="00CA26C6">
        <w:rPr>
          <w:b w:val="0"/>
        </w:rPr>
        <w:t>) Hỗ trợ tuần tra, kiểm tra phát hiện khu vực có nguy cơ xảy ra rủi ro thiên tai, sự cố công trình phòng, chống thiên tai đối với người không hưởng lương từ ngân sách nhà nước; hỗ trợ cho lực lượng được huy động tham gia ứng phó thiên tai đối với người không hưởng lương từ ngân sách nhà nước: Mức hỗ trợ cấp theo ngày được huy động là 120.000 đồng, nếu được huy động vào ban đêm (từ 22 giờ ngày hôm trước đến 06 giờ ngày hôm sau) được tính gấp đôi mức hỗ trợ quy định tại điểm này.</w:t>
      </w:r>
    </w:p>
    <w:p w:rsidR="004B10D0" w:rsidRPr="00CA26C6" w:rsidRDefault="004B10D0" w:rsidP="004B10D0">
      <w:pPr>
        <w:pStyle w:val="Heading1"/>
        <w:ind w:left="0" w:firstLine="720"/>
        <w:rPr>
          <w:b w:val="0"/>
          <w:lang w:val="en-US"/>
        </w:rPr>
      </w:pPr>
      <w:r w:rsidRPr="00CA26C6">
        <w:rPr>
          <w:b w:val="0"/>
          <w:lang w:val="en-US"/>
        </w:rPr>
        <w:t>d</w:t>
      </w:r>
      <w:r w:rsidRPr="00CA26C6">
        <w:rPr>
          <w:b w:val="0"/>
        </w:rPr>
        <w:t xml:space="preserve">) Hỗ trợ cho lực lượng thường trực trực ban, chỉ huy, chỉ đạo ứng phó thiên tai: </w:t>
      </w:r>
      <w:r w:rsidRPr="00CA26C6">
        <w:rPr>
          <w:b w:val="0"/>
          <w:lang w:val="en-US"/>
        </w:rPr>
        <w:t xml:space="preserve">Thực hiện theo Điều 98 Bộ luật Lao động ngày 20 tháng 11 năm 2019 của Quốc hội; Điều 55, 56, 57 Nghị định số 145/2020/NĐ-CP ngày 14 tháng 12 </w:t>
      </w:r>
      <w:r w:rsidRPr="00CA26C6">
        <w:rPr>
          <w:b w:val="0"/>
          <w:lang w:val="en-US"/>
        </w:rPr>
        <w:lastRenderedPageBreak/>
        <w:t>năm 2020 của Chính phủ quy định chi tiết và hướng dẫn thi hành một số điều của Bộ luật Lao động về điều kiện lao động và quan hệ lao động.</w:t>
      </w:r>
    </w:p>
    <w:p w:rsidR="004B10D0" w:rsidRPr="00CA26C6" w:rsidRDefault="004B10D0" w:rsidP="004B10D0">
      <w:pPr>
        <w:pStyle w:val="Heading1"/>
        <w:ind w:left="0" w:firstLine="720"/>
        <w:rPr>
          <w:b w:val="0"/>
          <w:lang w:val="en-US"/>
        </w:rPr>
      </w:pPr>
      <w:r w:rsidRPr="00CA26C6">
        <w:rPr>
          <w:b w:val="0"/>
          <w:lang w:val="en-US"/>
        </w:rPr>
        <w:t xml:space="preserve">2. </w:t>
      </w:r>
      <w:r w:rsidRPr="00CA26C6">
        <w:rPr>
          <w:b w:val="0"/>
        </w:rPr>
        <w:t>Chi cứu trợ, hỗ trợ khắc phục hậu quả sau thiên</w:t>
      </w:r>
      <w:r w:rsidRPr="00CA26C6">
        <w:rPr>
          <w:b w:val="0"/>
          <w:spacing w:val="-12"/>
        </w:rPr>
        <w:t xml:space="preserve"> </w:t>
      </w:r>
      <w:r w:rsidRPr="00CA26C6">
        <w:rPr>
          <w:b w:val="0"/>
        </w:rPr>
        <w:t>tai</w:t>
      </w:r>
    </w:p>
    <w:p w:rsidR="004B10D0" w:rsidRPr="00CA26C6" w:rsidRDefault="004B10D0" w:rsidP="004B10D0">
      <w:pPr>
        <w:pStyle w:val="Heading1"/>
        <w:ind w:left="0" w:firstLine="720"/>
        <w:rPr>
          <w:b w:val="0"/>
          <w:lang w:val="en-US"/>
        </w:rPr>
      </w:pPr>
      <w:r w:rsidRPr="00CA26C6">
        <w:rPr>
          <w:b w:val="0"/>
          <w:lang w:val="en-US"/>
        </w:rPr>
        <w:t xml:space="preserve">a) </w:t>
      </w:r>
      <w:r w:rsidRPr="00CA26C6">
        <w:rPr>
          <w:b w:val="0"/>
        </w:rPr>
        <w:t>Cứu trợ khẩn cấp về lương thực, nước uống, thuốc chữa bệnh, sách vở, phương tiện học tập và các nhu cầu cấp thiết khác cho đối tượng bị thiệt hại do thiên tai:</w:t>
      </w:r>
      <w:r w:rsidRPr="00CA26C6">
        <w:rPr>
          <w:b w:val="0"/>
          <w:lang w:val="en-US"/>
        </w:rPr>
        <w:t xml:space="preserve"> </w:t>
      </w:r>
      <w:r w:rsidRPr="00CA26C6">
        <w:rPr>
          <w:b w:val="0"/>
        </w:rPr>
        <w:t xml:space="preserve">Mức hỗ trợ </w:t>
      </w:r>
      <w:r w:rsidRPr="00CA26C6">
        <w:rPr>
          <w:b w:val="0"/>
          <w:lang w:val="en-US"/>
        </w:rPr>
        <w:t>80</w:t>
      </w:r>
      <w:r w:rsidRPr="00CA26C6">
        <w:rPr>
          <w:b w:val="0"/>
        </w:rPr>
        <w:t>.000 đồng/người/ngày và không quá 5 ngày/đợt thiên tai.</w:t>
      </w:r>
    </w:p>
    <w:p w:rsidR="004B10D0" w:rsidRPr="00CA26C6" w:rsidRDefault="004B10D0" w:rsidP="004B10D0">
      <w:pPr>
        <w:pStyle w:val="Heading1"/>
        <w:ind w:left="0" w:firstLine="720"/>
        <w:rPr>
          <w:b w:val="0"/>
        </w:rPr>
      </w:pPr>
      <w:r w:rsidRPr="00CA26C6">
        <w:rPr>
          <w:b w:val="0"/>
          <w:lang w:val="en-US"/>
        </w:rPr>
        <w:t xml:space="preserve">b) </w:t>
      </w:r>
      <w:r w:rsidRPr="00CA26C6">
        <w:rPr>
          <w:b w:val="0"/>
        </w:rPr>
        <w:t>Hỗ</w:t>
      </w:r>
      <w:r w:rsidRPr="00CA26C6">
        <w:rPr>
          <w:b w:val="0"/>
          <w:spacing w:val="18"/>
        </w:rPr>
        <w:t xml:space="preserve"> </w:t>
      </w:r>
      <w:r w:rsidRPr="00CA26C6">
        <w:rPr>
          <w:b w:val="0"/>
        </w:rPr>
        <w:t>trợ</w:t>
      </w:r>
      <w:r w:rsidRPr="00CA26C6">
        <w:rPr>
          <w:b w:val="0"/>
          <w:spacing w:val="18"/>
        </w:rPr>
        <w:t xml:space="preserve"> </w:t>
      </w:r>
      <w:r w:rsidRPr="00CA26C6">
        <w:rPr>
          <w:b w:val="0"/>
        </w:rPr>
        <w:t>tu</w:t>
      </w:r>
      <w:r w:rsidRPr="00CA26C6">
        <w:rPr>
          <w:b w:val="0"/>
          <w:spacing w:val="21"/>
        </w:rPr>
        <w:t xml:space="preserve"> </w:t>
      </w:r>
      <w:r w:rsidRPr="00CA26C6">
        <w:rPr>
          <w:b w:val="0"/>
        </w:rPr>
        <w:t>sửa nhà ở, cơ sở y tế, trường học, xử lý vệ sinh môi trường vùng thiên tai, tu sửa nhà kết hợp làm địa điểm sơ tán phòng tránh thiên tai:</w:t>
      </w:r>
    </w:p>
    <w:p w:rsidR="004B10D0" w:rsidRPr="00CA26C6" w:rsidRDefault="004B10D0" w:rsidP="004B10D0">
      <w:pPr>
        <w:pStyle w:val="Heading1"/>
        <w:ind w:left="0" w:firstLine="720"/>
        <w:rPr>
          <w:b w:val="0"/>
          <w:spacing w:val="-4"/>
        </w:rPr>
      </w:pPr>
      <w:r w:rsidRPr="00CA26C6">
        <w:rPr>
          <w:b w:val="0"/>
          <w:spacing w:val="-4"/>
        </w:rPr>
        <w:t>- Hộ gia đình có nhà ở bị đổ, sập, trôi, cháy hoàn toàn do thiên tai được hỗ trợ chi phí làm nhà với mức 20.000.000 đồng/hộ.</w:t>
      </w:r>
    </w:p>
    <w:p w:rsidR="004B10D0" w:rsidRPr="00CA26C6" w:rsidRDefault="004B10D0" w:rsidP="004B10D0">
      <w:pPr>
        <w:pStyle w:val="Heading1"/>
        <w:ind w:left="0" w:firstLine="720"/>
        <w:rPr>
          <w:b w:val="0"/>
        </w:rPr>
      </w:pPr>
      <w:r w:rsidRPr="00CA26C6">
        <w:rPr>
          <w:b w:val="0"/>
        </w:rPr>
        <w:t xml:space="preserve">- Hộ gia đình có nhà ở bị hư hỏng nặng do thiên tai được hỗ trợ chi phí </w:t>
      </w:r>
      <w:r w:rsidRPr="00CA26C6">
        <w:rPr>
          <w:b w:val="0"/>
          <w:lang w:val="en-US"/>
        </w:rPr>
        <w:t xml:space="preserve">     </w:t>
      </w:r>
      <w:r w:rsidRPr="00CA26C6">
        <w:rPr>
          <w:b w:val="0"/>
        </w:rPr>
        <w:t>sửa chữa nhà ở với mức 5.000.000 đồng/hộ.</w:t>
      </w:r>
    </w:p>
    <w:p w:rsidR="004B10D0" w:rsidRPr="00CA26C6" w:rsidRDefault="004B10D0" w:rsidP="004B10D0">
      <w:pPr>
        <w:pStyle w:val="Heading1"/>
        <w:ind w:left="0" w:firstLine="720"/>
        <w:rPr>
          <w:b w:val="0"/>
        </w:rPr>
      </w:pPr>
      <w:r w:rsidRPr="00CA26C6">
        <w:rPr>
          <w:b w:val="0"/>
          <w:spacing w:val="-2"/>
        </w:rPr>
        <w:t>- Hỗ trợ tu sửa cơ sở y tế, trường học, tu sửa nhà kết hợp làm địa điểm sơ tán</w:t>
      </w:r>
      <w:r w:rsidRPr="00CA26C6">
        <w:rPr>
          <w:b w:val="0"/>
        </w:rPr>
        <w:t xml:space="preserve"> phòng tránh thiên tai: Mức hỗ trợ tối đa không quá 01 tỷ đồng trong tổng mức </w:t>
      </w:r>
      <w:r w:rsidRPr="00CA26C6">
        <w:rPr>
          <w:b w:val="0"/>
          <w:lang w:val="en-US"/>
        </w:rPr>
        <w:t xml:space="preserve">  </w:t>
      </w:r>
      <w:r w:rsidRPr="00CA26C6">
        <w:rPr>
          <w:b w:val="0"/>
        </w:rPr>
        <w:t>đầu tư 01 công trình.</w:t>
      </w:r>
    </w:p>
    <w:p w:rsidR="004B10D0" w:rsidRPr="00CA26C6" w:rsidRDefault="004B10D0" w:rsidP="004B10D0">
      <w:pPr>
        <w:pStyle w:val="Heading1"/>
        <w:ind w:left="0" w:firstLine="720"/>
        <w:rPr>
          <w:b w:val="0"/>
          <w:lang w:val="en-US"/>
        </w:rPr>
      </w:pPr>
      <w:r w:rsidRPr="00CA26C6">
        <w:rPr>
          <w:b w:val="0"/>
        </w:rPr>
        <w:t>- Hỗ trợ xử lý vệ sinh môi trường vùng thiên tai: Mức chi căn cứ theo dự toán được các cơ quan có thẩm quyền phê duyệt và khả năng cân đối của Quỹ</w:t>
      </w:r>
      <w:r w:rsidRPr="00CA26C6">
        <w:rPr>
          <w:b w:val="0"/>
          <w:lang w:val="en-US"/>
        </w:rPr>
        <w:t>.</w:t>
      </w:r>
    </w:p>
    <w:p w:rsidR="004B10D0" w:rsidRPr="00CA26C6" w:rsidRDefault="004B10D0" w:rsidP="004B10D0">
      <w:pPr>
        <w:pStyle w:val="Heading1"/>
        <w:ind w:left="0" w:firstLine="720"/>
        <w:rPr>
          <w:b w:val="0"/>
          <w:lang w:val="en-US"/>
        </w:rPr>
      </w:pPr>
      <w:r w:rsidRPr="00CA26C6">
        <w:rPr>
          <w:b w:val="0"/>
          <w:bCs w:val="0"/>
          <w:lang w:val="en-US"/>
        </w:rPr>
        <w:t xml:space="preserve">c) </w:t>
      </w:r>
      <w:r w:rsidRPr="00CA26C6">
        <w:rPr>
          <w:b w:val="0"/>
        </w:rPr>
        <w:t xml:space="preserve">Hỗ trợ sản xuất nông nghiệp để khôi phục sản xuất vùng bị thiệt hại do thiên tai: Mức hỗ trợ thực hiện theo </w:t>
      </w:r>
      <w:r w:rsidRPr="00CA26C6">
        <w:rPr>
          <w:b w:val="0"/>
          <w:lang w:val="en-US"/>
        </w:rPr>
        <w:t>Quyết định số 405/QĐ-UBND ngày 09 tháng 02 năm 2018 của Ủy ban nhân dân tỉnh Hòa Bình về việc quy định mức hỗ trợ khôi phục sản xuất nông nghiệp vùng bị thiệt hại do thiên tai, dịch bệnh trên địa bàn tỉnh Hòa Bình.</w:t>
      </w:r>
    </w:p>
    <w:p w:rsidR="004B10D0" w:rsidRPr="00CA26C6" w:rsidRDefault="004B10D0" w:rsidP="004B10D0">
      <w:pPr>
        <w:pStyle w:val="Heading1"/>
        <w:ind w:left="0" w:firstLine="720"/>
        <w:rPr>
          <w:b w:val="0"/>
          <w:lang w:val="en-US"/>
        </w:rPr>
      </w:pPr>
      <w:r w:rsidRPr="00CA26C6">
        <w:rPr>
          <w:b w:val="0"/>
          <w:lang w:val="en-US"/>
        </w:rPr>
        <w:t>d) Hỗ trợ tháo bỏ hạng mục, vật cản gây nguy cơ rủi ro thiên tai; h</w:t>
      </w:r>
      <w:r w:rsidRPr="00CA26C6">
        <w:rPr>
          <w:b w:val="0"/>
        </w:rPr>
        <w:t>ỗ trợ xử lý đảm bảo giao thông thông suốt cho những đoạn tuyến giao thông</w:t>
      </w:r>
      <w:r w:rsidRPr="00CA26C6">
        <w:rPr>
          <w:b w:val="0"/>
          <w:spacing w:val="-10"/>
        </w:rPr>
        <w:t xml:space="preserve"> </w:t>
      </w:r>
      <w:r w:rsidRPr="00CA26C6">
        <w:rPr>
          <w:b w:val="0"/>
        </w:rPr>
        <w:t>đường</w:t>
      </w:r>
      <w:r w:rsidRPr="00CA26C6">
        <w:rPr>
          <w:b w:val="0"/>
          <w:spacing w:val="-11"/>
        </w:rPr>
        <w:t xml:space="preserve"> </w:t>
      </w:r>
      <w:r w:rsidRPr="00CA26C6">
        <w:rPr>
          <w:b w:val="0"/>
        </w:rPr>
        <w:t>bộ</w:t>
      </w:r>
      <w:r w:rsidRPr="00CA26C6">
        <w:rPr>
          <w:b w:val="0"/>
          <w:lang w:val="en-US"/>
        </w:rPr>
        <w:t xml:space="preserve">, đường thủy nội địa </w:t>
      </w:r>
      <w:r w:rsidRPr="00CA26C6">
        <w:rPr>
          <w:b w:val="0"/>
        </w:rPr>
        <w:t>quan</w:t>
      </w:r>
      <w:r w:rsidRPr="00CA26C6">
        <w:rPr>
          <w:b w:val="0"/>
          <w:spacing w:val="-8"/>
        </w:rPr>
        <w:t xml:space="preserve"> </w:t>
      </w:r>
      <w:r w:rsidRPr="00CA26C6">
        <w:rPr>
          <w:b w:val="0"/>
        </w:rPr>
        <w:t>trọng</w:t>
      </w:r>
      <w:r w:rsidRPr="00CA26C6">
        <w:rPr>
          <w:b w:val="0"/>
          <w:spacing w:val="-11"/>
        </w:rPr>
        <w:t xml:space="preserve"> </w:t>
      </w:r>
      <w:r w:rsidRPr="00CA26C6">
        <w:rPr>
          <w:b w:val="0"/>
        </w:rPr>
        <w:t>trên</w:t>
      </w:r>
      <w:r w:rsidRPr="00CA26C6">
        <w:rPr>
          <w:b w:val="0"/>
          <w:spacing w:val="-9"/>
        </w:rPr>
        <w:t xml:space="preserve"> </w:t>
      </w:r>
      <w:r w:rsidRPr="00CA26C6">
        <w:rPr>
          <w:b w:val="0"/>
        </w:rPr>
        <w:t>địa</w:t>
      </w:r>
      <w:r w:rsidRPr="00CA26C6">
        <w:rPr>
          <w:b w:val="0"/>
          <w:spacing w:val="-11"/>
        </w:rPr>
        <w:t xml:space="preserve"> </w:t>
      </w:r>
      <w:r w:rsidRPr="00CA26C6">
        <w:rPr>
          <w:b w:val="0"/>
        </w:rPr>
        <w:t>bàn</w:t>
      </w:r>
      <w:r w:rsidRPr="00CA26C6">
        <w:rPr>
          <w:b w:val="0"/>
          <w:spacing w:val="-11"/>
        </w:rPr>
        <w:t xml:space="preserve"> </w:t>
      </w:r>
      <w:r w:rsidRPr="00CA26C6">
        <w:rPr>
          <w:b w:val="0"/>
        </w:rPr>
        <w:t>bị</w:t>
      </w:r>
      <w:r w:rsidRPr="00CA26C6">
        <w:rPr>
          <w:b w:val="0"/>
          <w:spacing w:val="-10"/>
        </w:rPr>
        <w:t xml:space="preserve"> </w:t>
      </w:r>
      <w:r w:rsidRPr="00CA26C6">
        <w:rPr>
          <w:b w:val="0"/>
        </w:rPr>
        <w:t>sụt</w:t>
      </w:r>
      <w:r w:rsidRPr="00CA26C6">
        <w:rPr>
          <w:b w:val="0"/>
          <w:spacing w:val="-9"/>
        </w:rPr>
        <w:t xml:space="preserve"> </w:t>
      </w:r>
      <w:r w:rsidRPr="00CA26C6">
        <w:rPr>
          <w:b w:val="0"/>
        </w:rPr>
        <w:t>trượt,</w:t>
      </w:r>
      <w:r w:rsidRPr="00CA26C6">
        <w:rPr>
          <w:b w:val="0"/>
          <w:spacing w:val="-12"/>
        </w:rPr>
        <w:t xml:space="preserve"> </w:t>
      </w:r>
      <w:r w:rsidRPr="00CA26C6">
        <w:rPr>
          <w:b w:val="0"/>
        </w:rPr>
        <w:t>sạt</w:t>
      </w:r>
      <w:r w:rsidRPr="00CA26C6">
        <w:rPr>
          <w:b w:val="0"/>
          <w:spacing w:val="-11"/>
        </w:rPr>
        <w:t xml:space="preserve"> </w:t>
      </w:r>
      <w:r w:rsidRPr="00CA26C6">
        <w:rPr>
          <w:b w:val="0"/>
        </w:rPr>
        <w:t>lở</w:t>
      </w:r>
      <w:r w:rsidRPr="00CA26C6">
        <w:rPr>
          <w:b w:val="0"/>
          <w:lang w:val="en-US"/>
        </w:rPr>
        <w:t>: Mức chi căn cứ theo dự toán được các cơ quan có thẩm quyền phê duyệt và khả năng cân đối của Quỹ.</w:t>
      </w:r>
    </w:p>
    <w:p w:rsidR="004B10D0" w:rsidRPr="00CA26C6" w:rsidRDefault="004B10D0" w:rsidP="004B10D0">
      <w:pPr>
        <w:pStyle w:val="Heading1"/>
        <w:ind w:left="0" w:firstLine="720"/>
        <w:rPr>
          <w:b w:val="0"/>
        </w:rPr>
      </w:pPr>
      <w:r w:rsidRPr="00CA26C6">
        <w:rPr>
          <w:b w:val="0"/>
          <w:lang w:val="en-US"/>
        </w:rPr>
        <w:t>đ</w:t>
      </w:r>
      <w:r w:rsidRPr="00CA26C6">
        <w:rPr>
          <w:b w:val="0"/>
        </w:rPr>
        <w:t>) Hỗ trợ kinh phí tu sửa, xử lý và xây dựng khẩn cấp công trình phòng, chống thiên tai tối đa không quá 03 tỷ đồng trong tổng mức đầu tư 01 công trình.</w:t>
      </w:r>
    </w:p>
    <w:p w:rsidR="004B10D0" w:rsidRPr="00CA26C6" w:rsidRDefault="004B10D0" w:rsidP="004B10D0">
      <w:pPr>
        <w:pStyle w:val="Heading1"/>
        <w:ind w:left="0" w:firstLine="720"/>
        <w:rPr>
          <w:b w:val="0"/>
        </w:rPr>
      </w:pPr>
      <w:r w:rsidRPr="00CA26C6">
        <w:rPr>
          <w:b w:val="0"/>
        </w:rPr>
        <w:t>3. Hỗ trợ các hoạt động phòng ngừa</w:t>
      </w:r>
    </w:p>
    <w:p w:rsidR="004B10D0" w:rsidRPr="00CA26C6" w:rsidRDefault="004B10D0" w:rsidP="004B10D0">
      <w:pPr>
        <w:pStyle w:val="Heading1"/>
        <w:ind w:left="0" w:firstLine="720"/>
        <w:rPr>
          <w:b w:val="0"/>
          <w:lang w:val="en-US"/>
        </w:rPr>
      </w:pPr>
      <w:r w:rsidRPr="00CA26C6">
        <w:rPr>
          <w:b w:val="0"/>
        </w:rPr>
        <w:t>a) Hỗ trợ thông tin, truyền thông và giáo dục về phòng, chống thiên tai: Thực hiện theo quy định tại</w:t>
      </w:r>
      <w:r w:rsidR="007F43C0">
        <w:rPr>
          <w:b w:val="0"/>
          <w:lang w:val="en-US"/>
        </w:rPr>
        <w:t xml:space="preserve"> </w:t>
      </w:r>
      <w:r w:rsidR="007F43C0" w:rsidRPr="00CA26C6">
        <w:rPr>
          <w:b w:val="0"/>
        </w:rPr>
        <w:t>Nghị định số 18/2014/NĐ-CP ngày 14</w:t>
      </w:r>
      <w:r w:rsidR="007F43C0" w:rsidRPr="00CA26C6">
        <w:rPr>
          <w:b w:val="0"/>
          <w:lang w:val="en-US"/>
        </w:rPr>
        <w:t xml:space="preserve"> tháng </w:t>
      </w:r>
      <w:r w:rsidR="007F43C0" w:rsidRPr="00CA26C6">
        <w:rPr>
          <w:b w:val="0"/>
        </w:rPr>
        <w:t>3 năm 2014 của Chính phủ quy định về chế độ nhuận bút cho tác giả, chủ sở hữu quyền tác giả đối với tác phẩm báo chí (gồm báo in, báo nói, báo hình, báo điện tử) xuất bản phẩm khi tham gia thực hiện tuyên truyền</w:t>
      </w:r>
      <w:r w:rsidR="007F43C0">
        <w:rPr>
          <w:b w:val="0"/>
          <w:lang w:val="en-US"/>
        </w:rPr>
        <w:t>;</w:t>
      </w:r>
      <w:r w:rsidRPr="00CA26C6">
        <w:rPr>
          <w:b w:val="0"/>
        </w:rPr>
        <w:t xml:space="preserve"> </w:t>
      </w:r>
      <w:r w:rsidR="007F43C0">
        <w:rPr>
          <w:b w:val="0"/>
          <w:lang w:val="en-US"/>
        </w:rPr>
        <w:t>T</w:t>
      </w:r>
      <w:r w:rsidRPr="00CA26C6">
        <w:rPr>
          <w:b w:val="0"/>
        </w:rPr>
        <w:t>hông tư liên tịch số 14/2014/TTLT-BTC-BTP ngày 27</w:t>
      </w:r>
      <w:r w:rsidRPr="00CA26C6">
        <w:rPr>
          <w:b w:val="0"/>
          <w:lang w:val="en-US"/>
        </w:rPr>
        <w:t xml:space="preserve"> tháng </w:t>
      </w:r>
      <w:r w:rsidRPr="00CA26C6">
        <w:rPr>
          <w:b w:val="0"/>
        </w:rPr>
        <w:t>01</w:t>
      </w:r>
      <w:r w:rsidRPr="00CA26C6">
        <w:rPr>
          <w:b w:val="0"/>
          <w:lang w:val="en-US"/>
        </w:rPr>
        <w:t xml:space="preserve"> năm </w:t>
      </w:r>
      <w:r w:rsidR="007F43C0">
        <w:rPr>
          <w:b w:val="0"/>
        </w:rPr>
        <w:t>2014 của Bộ trưởng</w:t>
      </w:r>
      <w:r w:rsidRPr="00CA26C6">
        <w:rPr>
          <w:b w:val="0"/>
        </w:rPr>
        <w:t xml:space="preserve"> Bộ Tài chính, </w:t>
      </w:r>
      <w:r w:rsidR="007F43C0">
        <w:rPr>
          <w:b w:val="0"/>
        </w:rPr>
        <w:t>Bộ trưởng</w:t>
      </w:r>
      <w:r w:rsidR="007F43C0" w:rsidRPr="00CA26C6">
        <w:rPr>
          <w:b w:val="0"/>
        </w:rPr>
        <w:t xml:space="preserve"> </w:t>
      </w:r>
      <w:r w:rsidRPr="00CA26C6">
        <w:rPr>
          <w:b w:val="0"/>
        </w:rPr>
        <w:t xml:space="preserve">Bộ Tư pháp quy định việc lập dự toán, quản lý, sử dụng và quyết toán ngân sách nhà nước bảo đảm cho công tác phổ biến, giáo dục pháp luật và chuẩn tiếp cận pháp luật của người dân tại cơ sở; Thông tư số </w:t>
      </w:r>
      <w:r w:rsidRPr="00CA26C6">
        <w:rPr>
          <w:b w:val="0"/>
        </w:rPr>
        <w:lastRenderedPageBreak/>
        <w:t>03/2018/TT-BTTTT ngày 20</w:t>
      </w:r>
      <w:r w:rsidRPr="00CA26C6">
        <w:rPr>
          <w:b w:val="0"/>
          <w:lang w:val="en-US"/>
        </w:rPr>
        <w:t xml:space="preserve"> tháng </w:t>
      </w:r>
      <w:r w:rsidRPr="00CA26C6">
        <w:rPr>
          <w:b w:val="0"/>
        </w:rPr>
        <w:t>4</w:t>
      </w:r>
      <w:r w:rsidRPr="00CA26C6">
        <w:rPr>
          <w:b w:val="0"/>
          <w:lang w:val="en-US"/>
        </w:rPr>
        <w:t xml:space="preserve"> năm </w:t>
      </w:r>
      <w:r w:rsidRPr="00CA26C6">
        <w:rPr>
          <w:b w:val="0"/>
        </w:rPr>
        <w:t>2018 của</w:t>
      </w:r>
      <w:r w:rsidR="007F43C0">
        <w:rPr>
          <w:b w:val="0"/>
          <w:lang w:val="en-US"/>
        </w:rPr>
        <w:t xml:space="preserve"> </w:t>
      </w:r>
      <w:r w:rsidR="007F43C0">
        <w:rPr>
          <w:b w:val="0"/>
        </w:rPr>
        <w:t>Bộ trưởng</w:t>
      </w:r>
      <w:r w:rsidRPr="00CA26C6">
        <w:rPr>
          <w:b w:val="0"/>
        </w:rPr>
        <w:t xml:space="preserve"> Bộ Thông tin và Truyền thông ban hành định mức kinh tế - kỹ thuật về sản xuất Chương trình truyền hình.</w:t>
      </w:r>
    </w:p>
    <w:p w:rsidR="004B10D0" w:rsidRPr="00CA26C6" w:rsidRDefault="004B10D0" w:rsidP="004B10D0">
      <w:pPr>
        <w:pStyle w:val="Heading1"/>
        <w:ind w:left="0" w:firstLine="720"/>
        <w:rPr>
          <w:b w:val="0"/>
        </w:rPr>
      </w:pPr>
      <w:r w:rsidRPr="00CA26C6">
        <w:rPr>
          <w:b w:val="0"/>
          <w:lang w:val="en-US"/>
        </w:rPr>
        <w:t>b</w:t>
      </w:r>
      <w:r w:rsidRPr="00CA26C6">
        <w:rPr>
          <w:b w:val="0"/>
        </w:rPr>
        <w:t>) Hỗ trợ sắp xếp, di chuyển dân cư ra khỏi vùng thiên tai, nguy hiểm: Đối với hộ phải di dời nhà ở khẩn cấp theo quyết định của cơ quan có thẩm quyền do nguy cơ sạt lở, lũ, lụt, thiên tai, hỏa hoạn hoặc lý do bất khả kháng khác được hỗ trợ chi phí di dời nhà ở với mức 15.000.000 đồng/hộ</w:t>
      </w:r>
      <w:r w:rsidR="007F43C0">
        <w:rPr>
          <w:b w:val="0"/>
          <w:lang w:val="en-US"/>
        </w:rPr>
        <w:t>.</w:t>
      </w:r>
      <w:r w:rsidRPr="00CA26C6">
        <w:rPr>
          <w:b w:val="0"/>
        </w:rPr>
        <w:t xml:space="preserve"> </w:t>
      </w:r>
    </w:p>
    <w:p w:rsidR="007F43C0" w:rsidRDefault="004B10D0" w:rsidP="004B10D0">
      <w:pPr>
        <w:pStyle w:val="Heading1"/>
        <w:ind w:left="0" w:firstLine="720"/>
        <w:rPr>
          <w:b w:val="0"/>
        </w:rPr>
      </w:pPr>
      <w:r w:rsidRPr="00CA26C6">
        <w:rPr>
          <w:b w:val="0"/>
        </w:rPr>
        <w:t>c) Hỗ trợ phổ biến, tuyên truyền, giáo dục, tổ chức tập huấn, nâng cao nhận thức cho các lực lượng tham gia công tác phòng, chống thiên tai các cấp ở địa phương và cộng đồng: Thực hiện theo</w:t>
      </w:r>
      <w:r w:rsidR="007F43C0">
        <w:rPr>
          <w:b w:val="0"/>
          <w:lang w:val="en-US"/>
        </w:rPr>
        <w:t xml:space="preserve"> </w:t>
      </w:r>
      <w:r w:rsidR="007F43C0" w:rsidRPr="00CA26C6">
        <w:rPr>
          <w:b w:val="0"/>
        </w:rPr>
        <w:t>Nghị quyết số 53/2017/NQ-HĐND ngày 13</w:t>
      </w:r>
      <w:r w:rsidR="007F43C0" w:rsidRPr="00CA26C6">
        <w:rPr>
          <w:b w:val="0"/>
          <w:lang w:val="en-US"/>
        </w:rPr>
        <w:t xml:space="preserve"> tháng </w:t>
      </w:r>
      <w:r w:rsidR="007F43C0" w:rsidRPr="00CA26C6">
        <w:rPr>
          <w:b w:val="0"/>
        </w:rPr>
        <w:t>7</w:t>
      </w:r>
      <w:r w:rsidR="007F43C0" w:rsidRPr="00CA26C6">
        <w:rPr>
          <w:b w:val="0"/>
          <w:lang w:val="en-US"/>
        </w:rPr>
        <w:t xml:space="preserve"> năm </w:t>
      </w:r>
      <w:r w:rsidR="007F43C0" w:rsidRPr="00CA26C6">
        <w:rPr>
          <w:b w:val="0"/>
        </w:rPr>
        <w:t>2017 của Hội đồng nhân dân tỉnh Hòa Bình</w:t>
      </w:r>
      <w:r w:rsidR="007F43C0" w:rsidRPr="00CA26C6">
        <w:t xml:space="preserve"> </w:t>
      </w:r>
      <w:r w:rsidR="007F43C0" w:rsidRPr="00CA26C6">
        <w:rPr>
          <w:rStyle w:val="Strong"/>
          <w:color w:val="000000"/>
          <w:bdr w:val="none" w:sz="0" w:space="0" w:color="auto" w:frame="1"/>
        </w:rPr>
        <w:t>Quy định mức chi cụ thể về công tác phí, chi hội nghị đối với các cơ quan, tổ chức, đơn vị thuộc tỉnh Hòa Bình</w:t>
      </w:r>
      <w:r w:rsidR="007F43C0">
        <w:rPr>
          <w:rStyle w:val="Strong"/>
          <w:color w:val="000000"/>
          <w:bdr w:val="none" w:sz="0" w:space="0" w:color="auto" w:frame="1"/>
          <w:lang w:val="en-US"/>
        </w:rPr>
        <w:t>;</w:t>
      </w:r>
      <w:r w:rsidRPr="00CA26C6">
        <w:rPr>
          <w:b w:val="0"/>
        </w:rPr>
        <w:t xml:space="preserve"> Nghị quyết số 116/2018/NQ-HĐND ngày 06</w:t>
      </w:r>
      <w:r w:rsidRPr="00CA26C6">
        <w:rPr>
          <w:b w:val="0"/>
          <w:lang w:val="en-US"/>
        </w:rPr>
        <w:t xml:space="preserve"> tháng </w:t>
      </w:r>
      <w:r w:rsidRPr="00CA26C6">
        <w:rPr>
          <w:b w:val="0"/>
        </w:rPr>
        <w:t>12</w:t>
      </w:r>
      <w:r w:rsidRPr="00CA26C6">
        <w:rPr>
          <w:b w:val="0"/>
          <w:lang w:val="en-US"/>
        </w:rPr>
        <w:t xml:space="preserve"> năm </w:t>
      </w:r>
      <w:r w:rsidRPr="00CA26C6">
        <w:rPr>
          <w:b w:val="0"/>
        </w:rPr>
        <w:t>2018 của Hội đồng nhân dân tỉnh Hòa Bình quy định mức chi cụ thể cho công tác đào tạo bồi dưỡng cán bộ, công chức, viên chức đối với các cơ quan, tổ ch</w:t>
      </w:r>
      <w:r w:rsidR="007F43C0">
        <w:rPr>
          <w:b w:val="0"/>
        </w:rPr>
        <w:t>ức, đơn vị thuộc tỉnh Hòa Bình.</w:t>
      </w:r>
    </w:p>
    <w:p w:rsidR="004B10D0" w:rsidRPr="00CA26C6" w:rsidRDefault="004B10D0" w:rsidP="004B10D0">
      <w:pPr>
        <w:pStyle w:val="Heading1"/>
        <w:ind w:left="0" w:firstLine="720"/>
        <w:rPr>
          <w:b w:val="0"/>
          <w:spacing w:val="-10"/>
        </w:rPr>
      </w:pPr>
      <w:r w:rsidRPr="00CA26C6">
        <w:rPr>
          <w:b w:val="0"/>
          <w:lang w:val="en-US"/>
        </w:rPr>
        <w:t xml:space="preserve">d) </w:t>
      </w:r>
      <w:r w:rsidRPr="00CA26C6">
        <w:rPr>
          <w:b w:val="0"/>
        </w:rPr>
        <w:t>Hỗ trợ lập, rà soát kế hoạch phòng, chống thiên tai và phương án ứng phó thiên tai theo cấp độ rủi ro thiên tai</w:t>
      </w:r>
      <w:r w:rsidRPr="00CA26C6">
        <w:rPr>
          <w:b w:val="0"/>
          <w:lang w:val="en-US"/>
        </w:rPr>
        <w:t>;</w:t>
      </w:r>
      <w:r w:rsidRPr="00CA26C6">
        <w:rPr>
          <w:b w:val="0"/>
        </w:rPr>
        <w:t xml:space="preserve"> </w:t>
      </w:r>
      <w:r w:rsidRPr="00CA26C6">
        <w:rPr>
          <w:b w:val="0"/>
          <w:lang w:val="en-US"/>
        </w:rPr>
        <w:t>h</w:t>
      </w:r>
      <w:r w:rsidRPr="00CA26C6">
        <w:rPr>
          <w:b w:val="0"/>
        </w:rPr>
        <w:t>ỗ trợ diễn tập phòng, chống thiên tai ở các cấp</w:t>
      </w:r>
      <w:r w:rsidRPr="00CA26C6">
        <w:rPr>
          <w:b w:val="0"/>
          <w:lang w:val="en-US"/>
        </w:rPr>
        <w:t xml:space="preserve">; </w:t>
      </w:r>
      <w:r w:rsidRPr="00CA26C6">
        <w:rPr>
          <w:b w:val="0"/>
          <w:spacing w:val="-3"/>
          <w:lang w:val="en-US"/>
        </w:rPr>
        <w:t>h</w:t>
      </w:r>
      <w:r w:rsidRPr="00CA26C6">
        <w:rPr>
          <w:b w:val="0"/>
          <w:spacing w:val="-3"/>
        </w:rPr>
        <w:t xml:space="preserve">ỗ </w:t>
      </w:r>
      <w:r w:rsidRPr="00CA26C6">
        <w:rPr>
          <w:b w:val="0"/>
          <w:spacing w:val="-4"/>
        </w:rPr>
        <w:t xml:space="preserve">trợ </w:t>
      </w:r>
      <w:r w:rsidRPr="00CA26C6">
        <w:rPr>
          <w:b w:val="0"/>
          <w:spacing w:val="-5"/>
        </w:rPr>
        <w:t xml:space="preserve">mua bảo hiểm rủi </w:t>
      </w:r>
      <w:r w:rsidRPr="00CA26C6">
        <w:rPr>
          <w:b w:val="0"/>
          <w:spacing w:val="-4"/>
        </w:rPr>
        <w:t xml:space="preserve">ro </w:t>
      </w:r>
      <w:r w:rsidRPr="00CA26C6">
        <w:rPr>
          <w:b w:val="0"/>
          <w:spacing w:val="-6"/>
        </w:rPr>
        <w:t xml:space="preserve">thiên </w:t>
      </w:r>
      <w:r w:rsidRPr="00CA26C6">
        <w:rPr>
          <w:b w:val="0"/>
          <w:spacing w:val="-5"/>
        </w:rPr>
        <w:t xml:space="preserve">tai cho </w:t>
      </w:r>
      <w:r w:rsidRPr="00CA26C6">
        <w:rPr>
          <w:b w:val="0"/>
          <w:spacing w:val="-4"/>
        </w:rPr>
        <w:t xml:space="preserve">đối </w:t>
      </w:r>
      <w:r w:rsidRPr="00CA26C6">
        <w:rPr>
          <w:b w:val="0"/>
          <w:spacing w:val="-6"/>
        </w:rPr>
        <w:t xml:space="preserve">tượng </w:t>
      </w:r>
      <w:r w:rsidRPr="00CA26C6">
        <w:rPr>
          <w:b w:val="0"/>
          <w:spacing w:val="-5"/>
        </w:rPr>
        <w:t xml:space="preserve">tham </w:t>
      </w:r>
      <w:r w:rsidRPr="00CA26C6">
        <w:rPr>
          <w:b w:val="0"/>
          <w:spacing w:val="-4"/>
        </w:rPr>
        <w:t xml:space="preserve">gia </w:t>
      </w:r>
      <w:r w:rsidRPr="00CA26C6">
        <w:rPr>
          <w:b w:val="0"/>
          <w:spacing w:val="-5"/>
        </w:rPr>
        <w:t xml:space="preserve">lực </w:t>
      </w:r>
      <w:r w:rsidRPr="00CA26C6">
        <w:rPr>
          <w:b w:val="0"/>
          <w:spacing w:val="-6"/>
        </w:rPr>
        <w:t>lượng</w:t>
      </w:r>
      <w:r w:rsidRPr="00CA26C6">
        <w:rPr>
          <w:b w:val="0"/>
          <w:spacing w:val="-51"/>
        </w:rPr>
        <w:t xml:space="preserve"> </w:t>
      </w:r>
      <w:r w:rsidRPr="00CA26C6">
        <w:rPr>
          <w:b w:val="0"/>
          <w:spacing w:val="-5"/>
        </w:rPr>
        <w:t xml:space="preserve">xung kích </w:t>
      </w:r>
      <w:r w:rsidRPr="00CA26C6">
        <w:rPr>
          <w:b w:val="0"/>
          <w:spacing w:val="-6"/>
        </w:rPr>
        <w:t xml:space="preserve">phòng, chống thiên </w:t>
      </w:r>
      <w:r w:rsidRPr="00CA26C6">
        <w:rPr>
          <w:b w:val="0"/>
          <w:spacing w:val="-5"/>
        </w:rPr>
        <w:t>tai cấp xã</w:t>
      </w:r>
      <w:r w:rsidRPr="00CA26C6">
        <w:rPr>
          <w:b w:val="0"/>
          <w:spacing w:val="-5"/>
          <w:lang w:val="en-US"/>
        </w:rPr>
        <w:t xml:space="preserve">; </w:t>
      </w:r>
      <w:r w:rsidRPr="00CA26C6">
        <w:rPr>
          <w:b w:val="0"/>
          <w:lang w:val="en-US"/>
        </w:rPr>
        <w:t>h</w:t>
      </w:r>
      <w:r w:rsidRPr="00CA26C6">
        <w:rPr>
          <w:b w:val="0"/>
        </w:rPr>
        <w:t>ỗ trợ xây dựng công cụ, phần mềm, quan trắc, thông tin dự báo, cảnh báo</w:t>
      </w:r>
      <w:r w:rsidRPr="00CA26C6">
        <w:rPr>
          <w:b w:val="0"/>
          <w:spacing w:val="-10"/>
        </w:rPr>
        <w:t xml:space="preserve"> </w:t>
      </w:r>
      <w:r w:rsidRPr="00CA26C6">
        <w:rPr>
          <w:b w:val="0"/>
        </w:rPr>
        <w:t>thiên</w:t>
      </w:r>
      <w:r w:rsidRPr="00CA26C6">
        <w:rPr>
          <w:b w:val="0"/>
          <w:spacing w:val="-9"/>
        </w:rPr>
        <w:t xml:space="preserve"> </w:t>
      </w:r>
      <w:r w:rsidRPr="00CA26C6">
        <w:rPr>
          <w:b w:val="0"/>
        </w:rPr>
        <w:t>tai</w:t>
      </w:r>
      <w:r w:rsidRPr="00CA26C6">
        <w:rPr>
          <w:b w:val="0"/>
          <w:spacing w:val="-9"/>
        </w:rPr>
        <w:t xml:space="preserve"> </w:t>
      </w:r>
      <w:r w:rsidRPr="00CA26C6">
        <w:rPr>
          <w:b w:val="0"/>
        </w:rPr>
        <w:t>tại</w:t>
      </w:r>
      <w:r w:rsidRPr="00CA26C6">
        <w:rPr>
          <w:b w:val="0"/>
          <w:spacing w:val="-9"/>
        </w:rPr>
        <w:t xml:space="preserve"> </w:t>
      </w:r>
      <w:r w:rsidRPr="00CA26C6">
        <w:rPr>
          <w:b w:val="0"/>
        </w:rPr>
        <w:t>cộng</w:t>
      </w:r>
      <w:r w:rsidRPr="00CA26C6">
        <w:rPr>
          <w:b w:val="0"/>
          <w:spacing w:val="-9"/>
        </w:rPr>
        <w:t xml:space="preserve"> </w:t>
      </w:r>
      <w:r w:rsidRPr="00CA26C6">
        <w:rPr>
          <w:b w:val="0"/>
        </w:rPr>
        <w:t xml:space="preserve">đồng: </w:t>
      </w:r>
      <w:r w:rsidRPr="00CA26C6">
        <w:rPr>
          <w:b w:val="0"/>
          <w:spacing w:val="-6"/>
        </w:rPr>
        <w:t xml:space="preserve">Mức </w:t>
      </w:r>
      <w:r w:rsidRPr="00CA26C6">
        <w:rPr>
          <w:b w:val="0"/>
          <w:spacing w:val="-5"/>
        </w:rPr>
        <w:t xml:space="preserve">chi căn </w:t>
      </w:r>
      <w:r w:rsidRPr="00CA26C6">
        <w:rPr>
          <w:b w:val="0"/>
          <w:spacing w:val="-4"/>
        </w:rPr>
        <w:t xml:space="preserve">cứ </w:t>
      </w:r>
      <w:r w:rsidRPr="00CA26C6">
        <w:rPr>
          <w:b w:val="0"/>
          <w:spacing w:val="-5"/>
        </w:rPr>
        <w:t>theo</w:t>
      </w:r>
      <w:r w:rsidRPr="00CA26C6">
        <w:rPr>
          <w:b w:val="0"/>
          <w:spacing w:val="-49"/>
        </w:rPr>
        <w:t xml:space="preserve"> </w:t>
      </w:r>
      <w:r w:rsidRPr="00CA26C6">
        <w:rPr>
          <w:b w:val="0"/>
        </w:rPr>
        <w:t xml:space="preserve">dự </w:t>
      </w:r>
      <w:r w:rsidRPr="00CA26C6">
        <w:rPr>
          <w:b w:val="0"/>
          <w:spacing w:val="-5"/>
        </w:rPr>
        <w:t xml:space="preserve">toán được </w:t>
      </w:r>
      <w:r w:rsidRPr="00CA26C6">
        <w:rPr>
          <w:b w:val="0"/>
          <w:spacing w:val="-4"/>
        </w:rPr>
        <w:t xml:space="preserve">các cơ </w:t>
      </w:r>
      <w:r w:rsidRPr="00CA26C6">
        <w:rPr>
          <w:b w:val="0"/>
          <w:spacing w:val="-5"/>
        </w:rPr>
        <w:t xml:space="preserve">quan </w:t>
      </w:r>
      <w:r w:rsidRPr="00CA26C6">
        <w:rPr>
          <w:b w:val="0"/>
          <w:spacing w:val="-4"/>
        </w:rPr>
        <w:t xml:space="preserve">có </w:t>
      </w:r>
      <w:r w:rsidRPr="00CA26C6">
        <w:rPr>
          <w:b w:val="0"/>
          <w:spacing w:val="-5"/>
        </w:rPr>
        <w:t xml:space="preserve">thẩm </w:t>
      </w:r>
      <w:r w:rsidRPr="00CA26C6">
        <w:rPr>
          <w:b w:val="0"/>
          <w:spacing w:val="-10"/>
        </w:rPr>
        <w:t>quyền phê duyệt và khả năng cân đối của Quỹ.</w:t>
      </w:r>
    </w:p>
    <w:p w:rsidR="004B10D0" w:rsidRPr="00CA26C6" w:rsidRDefault="004B10D0" w:rsidP="004B10D0">
      <w:pPr>
        <w:pStyle w:val="Heading1"/>
        <w:ind w:left="0" w:firstLine="720"/>
        <w:rPr>
          <w:b w:val="0"/>
        </w:rPr>
      </w:pPr>
      <w:r w:rsidRPr="00CA26C6">
        <w:rPr>
          <w:b w:val="0"/>
        </w:rPr>
        <w:t>đ) Hỗ trợ tập huấn và duy trì hoạt động cho các đối tượng tham gia hộ đê, lực lượng quản lý đê nhân dân, lực lượng xung kích phòng, chống thiên tai cấp xã, tình nguyện viên phòng, chống thiên tai: Mức hỗ trợ 120.000 đồng/người/ngày được huy động.</w:t>
      </w:r>
    </w:p>
    <w:p w:rsidR="004B10D0" w:rsidRPr="00CA26C6" w:rsidRDefault="004B10D0" w:rsidP="004B10D0">
      <w:pPr>
        <w:pStyle w:val="Heading1"/>
        <w:ind w:left="0" w:firstLine="720"/>
        <w:rPr>
          <w:b w:val="0"/>
        </w:rPr>
      </w:pPr>
      <w:r w:rsidRPr="00CA26C6">
        <w:rPr>
          <w:b w:val="0"/>
        </w:rPr>
        <w:t>e) Hỗ trợ mua sắm, đầu tư phương tiện, trang thiết bị phục vụ công tác phòng, chống thiên tai: Thực hiện theo kế hoạch được cấp thẩm quyền phê duyệt về mua sắm vật tư, phương tiện, trang thiết bị chuyên dùng phòng, chống thiên tai phục vụ cho hoạt động phòng chống thiên tai đúng quy định của pháp luật.</w:t>
      </w:r>
    </w:p>
    <w:p w:rsidR="004B10D0" w:rsidRPr="00CA26C6" w:rsidRDefault="004B10D0" w:rsidP="004B10D0">
      <w:pPr>
        <w:pStyle w:val="Heading1"/>
        <w:ind w:left="0" w:firstLine="720"/>
        <w:rPr>
          <w:b w:val="0"/>
          <w:lang w:val="en-US"/>
        </w:rPr>
      </w:pPr>
      <w:r w:rsidRPr="00CA26C6">
        <w:rPr>
          <w:b w:val="0"/>
          <w:lang w:val="en-US"/>
        </w:rPr>
        <w:t xml:space="preserve">4. </w:t>
      </w:r>
      <w:r w:rsidRPr="00CA26C6">
        <w:rPr>
          <w:b w:val="0"/>
        </w:rPr>
        <w:t xml:space="preserve">Hỗ trợ chi thù lao cho lực lượng trực tiếp thu và các chi phí hành chính phát sinh liên quan đến công tác thu Quỹ tại cấp </w:t>
      </w:r>
      <w:r w:rsidR="00D47BEE">
        <w:rPr>
          <w:b w:val="0"/>
          <w:lang w:val="en-US"/>
        </w:rPr>
        <w:t>huyện</w:t>
      </w:r>
      <w:r w:rsidRPr="00CA26C6">
        <w:rPr>
          <w:b w:val="0"/>
        </w:rPr>
        <w:t>, cấp</w:t>
      </w:r>
      <w:r w:rsidR="00D47BEE">
        <w:rPr>
          <w:b w:val="0"/>
          <w:lang w:val="en-US"/>
        </w:rPr>
        <w:t xml:space="preserve"> xã</w:t>
      </w:r>
      <w:r w:rsidRPr="00CA26C6">
        <w:rPr>
          <w:b w:val="0"/>
          <w:lang w:val="en-US"/>
        </w:rPr>
        <w:t>: Kinh phí hỗ trợ theo quyết định phân bổ Quỹ của Ủy ban nhân dân tỉnh được quy định tại Điều 5 Quy định này.</w:t>
      </w:r>
    </w:p>
    <w:p w:rsidR="004B10D0" w:rsidRPr="00CA26C6" w:rsidRDefault="004B10D0" w:rsidP="004B10D0">
      <w:pPr>
        <w:pStyle w:val="Heading1"/>
        <w:ind w:left="0" w:firstLine="720"/>
        <w:rPr>
          <w:b w:val="0"/>
          <w:lang w:val="en-US"/>
        </w:rPr>
      </w:pPr>
      <w:r w:rsidRPr="00CA26C6">
        <w:rPr>
          <w:b w:val="0"/>
          <w:lang w:val="en-US"/>
        </w:rPr>
        <w:t xml:space="preserve">5. </w:t>
      </w:r>
      <w:r w:rsidRPr="00CA26C6">
        <w:rPr>
          <w:b w:val="0"/>
        </w:rPr>
        <w:t>Chi phí quản lý, điều hành hoạt động của Quỹ cấp tỉnh</w:t>
      </w:r>
      <w:r w:rsidRPr="00CA26C6">
        <w:rPr>
          <w:b w:val="0"/>
          <w:lang w:val="en-US"/>
        </w:rPr>
        <w:t>: Theo dự toán chi được Ủy ban nhân dân tỉnh phê duyệt nhưng không vượt quá 3% tổng số thu của Quỹ cấp tỉnh.</w:t>
      </w:r>
    </w:p>
    <w:p w:rsidR="004B10D0" w:rsidRPr="00CA26C6" w:rsidRDefault="004B10D0" w:rsidP="004B10D0">
      <w:pPr>
        <w:pStyle w:val="Heading1"/>
        <w:ind w:left="0" w:firstLine="720"/>
        <w:rPr>
          <w:lang w:val="en-US"/>
        </w:rPr>
      </w:pPr>
      <w:r w:rsidRPr="00CA26C6">
        <w:t xml:space="preserve">Điều </w:t>
      </w:r>
      <w:r w:rsidRPr="00CA26C6">
        <w:rPr>
          <w:lang w:val="en-US"/>
        </w:rPr>
        <w:t>5</w:t>
      </w:r>
      <w:r w:rsidRPr="00CA26C6">
        <w:t>. Phân bổ Quỹ</w:t>
      </w:r>
    </w:p>
    <w:p w:rsidR="004B10D0" w:rsidRPr="007F43C0" w:rsidRDefault="004B10D0" w:rsidP="004B10D0">
      <w:pPr>
        <w:pStyle w:val="Heading1"/>
        <w:ind w:left="0" w:firstLine="720"/>
        <w:rPr>
          <w:b w:val="0"/>
          <w:lang w:val="en-US"/>
        </w:rPr>
      </w:pPr>
      <w:r w:rsidRPr="00CA26C6">
        <w:rPr>
          <w:b w:val="0"/>
        </w:rPr>
        <w:t xml:space="preserve">Căn cứ nội dung chi của Quỹ cấp tỉnh tại </w:t>
      </w:r>
      <w:r w:rsidRPr="00CA26C6">
        <w:rPr>
          <w:b w:val="0"/>
          <w:lang w:val="en-US"/>
        </w:rPr>
        <w:t xml:space="preserve">khoản 1, khoản 2 </w:t>
      </w:r>
      <w:r w:rsidRPr="00CA26C6">
        <w:rPr>
          <w:b w:val="0"/>
        </w:rPr>
        <w:t xml:space="preserve">Điều </w:t>
      </w:r>
      <w:r w:rsidRPr="00CA26C6">
        <w:rPr>
          <w:b w:val="0"/>
          <w:lang w:val="en-US"/>
        </w:rPr>
        <w:t>3</w:t>
      </w:r>
      <w:r w:rsidRPr="00CA26C6">
        <w:rPr>
          <w:b w:val="0"/>
        </w:rPr>
        <w:t xml:space="preserve"> và số thu thực tế trên địa bàn mỗi cấp, </w:t>
      </w:r>
      <w:r w:rsidRPr="007F43C0">
        <w:rPr>
          <w:b w:val="0"/>
        </w:rPr>
        <w:t xml:space="preserve">Ủy ban nhân dân tỉnh quyết định phân bổ cho </w:t>
      </w:r>
      <w:r w:rsidRPr="007F43C0">
        <w:rPr>
          <w:b w:val="0"/>
          <w:lang w:val="en-US"/>
        </w:rPr>
        <w:t xml:space="preserve">             </w:t>
      </w:r>
      <w:r w:rsidRPr="007F43C0">
        <w:rPr>
          <w:b w:val="0"/>
        </w:rPr>
        <w:t>Ủy ban nhân dâ</w:t>
      </w:r>
      <w:r w:rsidR="00D47BEE">
        <w:rPr>
          <w:b w:val="0"/>
        </w:rPr>
        <w:t xml:space="preserve">n </w:t>
      </w:r>
      <w:r w:rsidR="00D47BEE">
        <w:rPr>
          <w:b w:val="0"/>
          <w:lang w:val="en-US"/>
        </w:rPr>
        <w:t xml:space="preserve">các </w:t>
      </w:r>
      <w:r w:rsidRPr="007F43C0">
        <w:rPr>
          <w:b w:val="0"/>
        </w:rPr>
        <w:t>huyện,</w:t>
      </w:r>
      <w:r w:rsidR="00D47BEE">
        <w:rPr>
          <w:b w:val="0"/>
          <w:lang w:val="en-US"/>
        </w:rPr>
        <w:t xml:space="preserve"> thành phố </w:t>
      </w:r>
      <w:r w:rsidR="00D47BEE" w:rsidRPr="00D47BEE">
        <w:rPr>
          <w:b w:val="0"/>
          <w:iCs/>
        </w:rPr>
        <w:t xml:space="preserve">(gọi chung là cấp huyện), Ủy ban nhân </w:t>
      </w:r>
      <w:r w:rsidR="00D47BEE" w:rsidRPr="00D47BEE">
        <w:rPr>
          <w:b w:val="0"/>
          <w:iCs/>
        </w:rPr>
        <w:lastRenderedPageBreak/>
        <w:t>dân các xã, phường, thị trấn (gọi chung là cấp xã)</w:t>
      </w:r>
      <w:r w:rsidRPr="007F43C0">
        <w:rPr>
          <w:b w:val="0"/>
        </w:rPr>
        <w:t xml:space="preserve"> như sau:</w:t>
      </w:r>
    </w:p>
    <w:p w:rsidR="004B10D0" w:rsidRPr="00CA26C6" w:rsidRDefault="004B10D0" w:rsidP="004B10D0">
      <w:pPr>
        <w:pStyle w:val="Heading1"/>
        <w:ind w:left="0" w:firstLine="720"/>
        <w:rPr>
          <w:b w:val="0"/>
          <w:lang w:val="en-US"/>
        </w:rPr>
      </w:pPr>
      <w:r w:rsidRPr="00CA26C6">
        <w:rPr>
          <w:b w:val="0"/>
          <w:lang w:val="en-US"/>
        </w:rPr>
        <w:t xml:space="preserve">1. </w:t>
      </w:r>
      <w:r w:rsidRPr="00CA26C6">
        <w:rPr>
          <w:b w:val="0"/>
        </w:rPr>
        <w:t>Ủy</w:t>
      </w:r>
      <w:r w:rsidRPr="00CA26C6">
        <w:rPr>
          <w:b w:val="0"/>
          <w:spacing w:val="-5"/>
        </w:rPr>
        <w:t xml:space="preserve"> </w:t>
      </w:r>
      <w:r w:rsidRPr="00CA26C6">
        <w:rPr>
          <w:b w:val="0"/>
        </w:rPr>
        <w:t>ban</w:t>
      </w:r>
      <w:r w:rsidRPr="00CA26C6">
        <w:rPr>
          <w:b w:val="0"/>
          <w:spacing w:val="-5"/>
        </w:rPr>
        <w:t xml:space="preserve"> </w:t>
      </w:r>
      <w:r w:rsidRPr="00CA26C6">
        <w:rPr>
          <w:b w:val="0"/>
        </w:rPr>
        <w:t>nhân</w:t>
      </w:r>
      <w:r w:rsidRPr="00CA26C6">
        <w:rPr>
          <w:b w:val="0"/>
          <w:spacing w:val="-5"/>
        </w:rPr>
        <w:t xml:space="preserve"> </w:t>
      </w:r>
      <w:r w:rsidRPr="00CA26C6">
        <w:rPr>
          <w:b w:val="0"/>
        </w:rPr>
        <w:t>dân</w:t>
      </w:r>
      <w:r w:rsidRPr="00CA26C6">
        <w:rPr>
          <w:b w:val="0"/>
          <w:spacing w:val="-4"/>
        </w:rPr>
        <w:t xml:space="preserve"> </w:t>
      </w:r>
      <w:r w:rsidRPr="00CA26C6">
        <w:rPr>
          <w:b w:val="0"/>
        </w:rPr>
        <w:t>cấp</w:t>
      </w:r>
      <w:r w:rsidRPr="00CA26C6">
        <w:rPr>
          <w:b w:val="0"/>
          <w:spacing w:val="-3"/>
        </w:rPr>
        <w:t xml:space="preserve"> </w:t>
      </w:r>
      <w:r w:rsidRPr="00CA26C6">
        <w:rPr>
          <w:b w:val="0"/>
        </w:rPr>
        <w:t>xã</w:t>
      </w:r>
      <w:r w:rsidRPr="00CA26C6">
        <w:rPr>
          <w:b w:val="0"/>
          <w:spacing w:val="-4"/>
        </w:rPr>
        <w:t xml:space="preserve"> </w:t>
      </w:r>
      <w:r w:rsidRPr="00CA26C6">
        <w:rPr>
          <w:b w:val="0"/>
          <w:lang w:val="en-US"/>
        </w:rPr>
        <w:t>được phân bổ</w:t>
      </w:r>
      <w:r w:rsidRPr="00CA26C6">
        <w:rPr>
          <w:b w:val="0"/>
          <w:spacing w:val="-6"/>
        </w:rPr>
        <w:t xml:space="preserve"> </w:t>
      </w:r>
      <w:r w:rsidRPr="00CA26C6">
        <w:rPr>
          <w:b w:val="0"/>
        </w:rPr>
        <w:t>28%</w:t>
      </w:r>
      <w:r w:rsidRPr="00CA26C6">
        <w:rPr>
          <w:b w:val="0"/>
          <w:spacing w:val="-6"/>
        </w:rPr>
        <w:t xml:space="preserve"> </w:t>
      </w:r>
      <w:r w:rsidRPr="00CA26C6">
        <w:rPr>
          <w:b w:val="0"/>
        </w:rPr>
        <w:t>số</w:t>
      </w:r>
      <w:r w:rsidRPr="00CA26C6">
        <w:rPr>
          <w:b w:val="0"/>
          <w:spacing w:val="-6"/>
        </w:rPr>
        <w:t xml:space="preserve"> </w:t>
      </w:r>
      <w:r w:rsidRPr="00CA26C6">
        <w:rPr>
          <w:b w:val="0"/>
        </w:rPr>
        <w:t>thu</w:t>
      </w:r>
      <w:r w:rsidRPr="00CA26C6">
        <w:rPr>
          <w:b w:val="0"/>
          <w:spacing w:val="-6"/>
        </w:rPr>
        <w:t xml:space="preserve"> </w:t>
      </w:r>
      <w:r w:rsidRPr="00CA26C6">
        <w:rPr>
          <w:b w:val="0"/>
        </w:rPr>
        <w:t>trên</w:t>
      </w:r>
      <w:r w:rsidRPr="00CA26C6">
        <w:rPr>
          <w:b w:val="0"/>
          <w:spacing w:val="-5"/>
        </w:rPr>
        <w:t xml:space="preserve"> </w:t>
      </w:r>
      <w:r w:rsidRPr="00CA26C6">
        <w:rPr>
          <w:b w:val="0"/>
        </w:rPr>
        <w:t>địa</w:t>
      </w:r>
      <w:r w:rsidRPr="00CA26C6">
        <w:rPr>
          <w:b w:val="0"/>
          <w:spacing w:val="-7"/>
        </w:rPr>
        <w:t xml:space="preserve"> </w:t>
      </w:r>
      <w:r w:rsidRPr="00CA26C6">
        <w:rPr>
          <w:b w:val="0"/>
        </w:rPr>
        <w:t>bàn</w:t>
      </w:r>
      <w:r w:rsidRPr="00CA26C6">
        <w:rPr>
          <w:b w:val="0"/>
          <w:spacing w:val="-4"/>
        </w:rPr>
        <w:t xml:space="preserve"> </w:t>
      </w:r>
      <w:r w:rsidRPr="00CA26C6">
        <w:rPr>
          <w:b w:val="0"/>
        </w:rPr>
        <w:t>để</w:t>
      </w:r>
      <w:r w:rsidRPr="00CA26C6">
        <w:rPr>
          <w:b w:val="0"/>
          <w:lang w:val="en-US"/>
        </w:rPr>
        <w:t>:</w:t>
      </w:r>
      <w:r w:rsidRPr="00CA26C6">
        <w:rPr>
          <w:b w:val="0"/>
          <w:spacing w:val="-4"/>
        </w:rPr>
        <w:t xml:space="preserve"> </w:t>
      </w:r>
      <w:r w:rsidRPr="00CA26C6">
        <w:rPr>
          <w:b w:val="0"/>
        </w:rPr>
        <w:t>hỗ</w:t>
      </w:r>
      <w:r w:rsidRPr="00CA26C6">
        <w:rPr>
          <w:b w:val="0"/>
          <w:spacing w:val="-6"/>
        </w:rPr>
        <w:t xml:space="preserve"> </w:t>
      </w:r>
      <w:r w:rsidRPr="00CA26C6">
        <w:rPr>
          <w:b w:val="0"/>
        </w:rPr>
        <w:t>trợ</w:t>
      </w:r>
      <w:r w:rsidRPr="00CA26C6">
        <w:rPr>
          <w:b w:val="0"/>
          <w:spacing w:val="-4"/>
        </w:rPr>
        <w:t xml:space="preserve"> </w:t>
      </w:r>
      <w:r w:rsidRPr="00CA26C6">
        <w:rPr>
          <w:b w:val="0"/>
        </w:rPr>
        <w:t>chi</w:t>
      </w:r>
      <w:r w:rsidRPr="00CA26C6">
        <w:rPr>
          <w:b w:val="0"/>
          <w:spacing w:val="-6"/>
        </w:rPr>
        <w:t xml:space="preserve"> </w:t>
      </w:r>
      <w:r w:rsidRPr="00CA26C6">
        <w:rPr>
          <w:b w:val="0"/>
        </w:rPr>
        <w:t>thù lao cho lực lượng trực tiếp thu là 5%; chi phí hành chính phát sinh liên quan đến công tác thu quỹ là 3% và chi thực hiện các nhiệm vụ phòng, chống thiên tai tại cấp</w:t>
      </w:r>
      <w:r w:rsidRPr="00CA26C6">
        <w:rPr>
          <w:b w:val="0"/>
          <w:spacing w:val="-11"/>
        </w:rPr>
        <w:t xml:space="preserve"> </w:t>
      </w:r>
      <w:r w:rsidRPr="00CA26C6">
        <w:rPr>
          <w:b w:val="0"/>
        </w:rPr>
        <w:t>xã</w:t>
      </w:r>
      <w:r w:rsidRPr="00CA26C6">
        <w:rPr>
          <w:b w:val="0"/>
          <w:spacing w:val="-11"/>
        </w:rPr>
        <w:t xml:space="preserve"> </w:t>
      </w:r>
      <w:r w:rsidRPr="00CA26C6">
        <w:rPr>
          <w:b w:val="0"/>
        </w:rPr>
        <w:t>là</w:t>
      </w:r>
      <w:r w:rsidRPr="00CA26C6">
        <w:rPr>
          <w:b w:val="0"/>
          <w:spacing w:val="-11"/>
        </w:rPr>
        <w:t xml:space="preserve"> </w:t>
      </w:r>
      <w:r w:rsidRPr="00CA26C6">
        <w:rPr>
          <w:b w:val="0"/>
        </w:rPr>
        <w:t xml:space="preserve">20%. </w:t>
      </w:r>
    </w:p>
    <w:p w:rsidR="004B10D0" w:rsidRPr="00CA26C6" w:rsidRDefault="004B10D0" w:rsidP="004B10D0">
      <w:pPr>
        <w:pStyle w:val="Heading1"/>
        <w:ind w:left="0" w:firstLine="720"/>
        <w:rPr>
          <w:b w:val="0"/>
          <w:lang w:val="en-US"/>
        </w:rPr>
      </w:pPr>
      <w:r w:rsidRPr="00CA26C6">
        <w:rPr>
          <w:b w:val="0"/>
          <w:lang w:val="en-US"/>
        </w:rPr>
        <w:t xml:space="preserve">2. </w:t>
      </w:r>
      <w:r w:rsidRPr="00CA26C6">
        <w:rPr>
          <w:b w:val="0"/>
        </w:rPr>
        <w:t xml:space="preserve">Ủy ban nhân dân cấp huyện </w:t>
      </w:r>
      <w:r w:rsidRPr="00CA26C6">
        <w:rPr>
          <w:b w:val="0"/>
          <w:lang w:val="en-US"/>
        </w:rPr>
        <w:t>được phân bổ</w:t>
      </w:r>
      <w:r w:rsidRPr="00CA26C6">
        <w:rPr>
          <w:b w:val="0"/>
        </w:rPr>
        <w:t xml:space="preserve"> 23% số thu trên địa bàn (bao gồm</w:t>
      </w:r>
      <w:r w:rsidRPr="00CA26C6">
        <w:rPr>
          <w:b w:val="0"/>
          <w:spacing w:val="-46"/>
        </w:rPr>
        <w:t xml:space="preserve"> </w:t>
      </w:r>
      <w:r w:rsidR="004548E7">
        <w:rPr>
          <w:b w:val="0"/>
          <w:spacing w:val="-46"/>
          <w:lang w:val="en-US"/>
        </w:rPr>
        <w:t xml:space="preserve"> </w:t>
      </w:r>
      <w:r w:rsidRPr="00CA26C6">
        <w:rPr>
          <w:b w:val="0"/>
        </w:rPr>
        <w:t>cả</w:t>
      </w:r>
      <w:r w:rsidRPr="00CA26C6">
        <w:rPr>
          <w:b w:val="0"/>
          <w:lang w:val="en-US"/>
        </w:rPr>
        <w:t xml:space="preserve"> 72%</w:t>
      </w:r>
      <w:r w:rsidRPr="00CA26C6">
        <w:rPr>
          <w:b w:val="0"/>
        </w:rPr>
        <w:t xml:space="preserve"> số thu của cấp xã</w:t>
      </w:r>
      <w:r w:rsidRPr="00CA26C6">
        <w:rPr>
          <w:b w:val="0"/>
          <w:lang w:val="en-US"/>
        </w:rPr>
        <w:t xml:space="preserve"> được chuyển lên huyện</w:t>
      </w:r>
      <w:r w:rsidRPr="00CA26C6">
        <w:rPr>
          <w:b w:val="0"/>
        </w:rPr>
        <w:t>) để</w:t>
      </w:r>
      <w:r w:rsidRPr="00CA26C6">
        <w:rPr>
          <w:b w:val="0"/>
          <w:lang w:val="en-US"/>
        </w:rPr>
        <w:t>:</w:t>
      </w:r>
      <w:r w:rsidRPr="00CA26C6">
        <w:rPr>
          <w:b w:val="0"/>
        </w:rPr>
        <w:t xml:space="preserve"> chi thực hiện các nhiệm vụ phòng, chống thiên tai tại cấp huyện là 20% và chi phí hành chính phát sinh liên quan đến công tác thu quỹ là 3%.</w:t>
      </w:r>
    </w:p>
    <w:p w:rsidR="004B10D0" w:rsidRPr="00CA26C6" w:rsidRDefault="004B10D0" w:rsidP="004B10D0">
      <w:pPr>
        <w:pStyle w:val="Heading1"/>
        <w:ind w:left="0" w:firstLine="720"/>
        <w:rPr>
          <w:b w:val="0"/>
          <w:lang w:val="en-US"/>
        </w:rPr>
      </w:pPr>
      <w:r w:rsidRPr="00CA26C6">
        <w:rPr>
          <w:b w:val="0"/>
          <w:spacing w:val="-6"/>
          <w:lang w:val="en-US"/>
        </w:rPr>
        <w:t xml:space="preserve">3. </w:t>
      </w:r>
      <w:r w:rsidR="007F43C0">
        <w:rPr>
          <w:b w:val="0"/>
          <w:spacing w:val="-6"/>
          <w:lang w:val="en-US"/>
        </w:rPr>
        <w:t xml:space="preserve">Trường hợp các xã </w:t>
      </w:r>
      <w:r w:rsidRPr="00CA26C6">
        <w:rPr>
          <w:b w:val="0"/>
          <w:spacing w:val="-6"/>
          <w:lang w:val="en-US"/>
        </w:rPr>
        <w:t>khu vực III</w:t>
      </w:r>
      <w:r w:rsidR="000F4C5E">
        <w:rPr>
          <w:b w:val="0"/>
          <w:spacing w:val="-6"/>
          <w:lang w:val="en-US"/>
        </w:rPr>
        <w:t xml:space="preserve"> </w:t>
      </w:r>
      <w:r w:rsidRPr="00CA26C6">
        <w:rPr>
          <w:b w:val="0"/>
          <w:spacing w:val="-6"/>
          <w:lang w:val="en-US"/>
        </w:rPr>
        <w:t>được phân bổ theo quy định tại khoản 1 Điều này</w:t>
      </w:r>
      <w:r w:rsidR="000F4C5E">
        <w:rPr>
          <w:b w:val="0"/>
          <w:spacing w:val="-6"/>
          <w:lang w:val="en-US"/>
        </w:rPr>
        <w:t xml:space="preserve"> có số tiền thấp hơn các xã không ở khu vực III,</w:t>
      </w:r>
      <w:r w:rsidRPr="00CA26C6">
        <w:rPr>
          <w:b w:val="0"/>
          <w:lang w:val="en-US"/>
        </w:rPr>
        <w:t xml:space="preserve"> </w:t>
      </w:r>
      <w:r w:rsidR="000F4C5E" w:rsidRPr="007F43C0">
        <w:rPr>
          <w:b w:val="0"/>
          <w:lang w:val="en-US"/>
        </w:rPr>
        <w:t>Ủy ban nhân dân</w:t>
      </w:r>
      <w:r w:rsidRPr="007F43C0">
        <w:rPr>
          <w:b w:val="0"/>
          <w:lang w:val="en-US"/>
        </w:rPr>
        <w:t xml:space="preserve"> tỉnh quyết định phân bổ</w:t>
      </w:r>
      <w:r w:rsidRPr="004548E7">
        <w:rPr>
          <w:b w:val="0"/>
          <w:color w:val="FF0000"/>
          <w:lang w:val="en-US"/>
        </w:rPr>
        <w:t xml:space="preserve"> </w:t>
      </w:r>
      <w:r w:rsidRPr="00CA26C6">
        <w:rPr>
          <w:b w:val="0"/>
          <w:lang w:val="en-US"/>
        </w:rPr>
        <w:t>t</w:t>
      </w:r>
      <w:r w:rsidR="007F43C0">
        <w:rPr>
          <w:b w:val="0"/>
          <w:lang w:val="en-US"/>
        </w:rPr>
        <w:t>ối thiểu cho Ủy ban nhân dân các</w:t>
      </w:r>
      <w:r w:rsidRPr="00CA26C6">
        <w:rPr>
          <w:b w:val="0"/>
          <w:lang w:val="en-US"/>
        </w:rPr>
        <w:t xml:space="preserve"> xã này </w:t>
      </w:r>
      <w:r w:rsidR="007F43C0">
        <w:rPr>
          <w:b w:val="0"/>
          <w:lang w:val="en-US"/>
        </w:rPr>
        <w:t xml:space="preserve">phải </w:t>
      </w:r>
      <w:r w:rsidRPr="00CA26C6">
        <w:rPr>
          <w:b w:val="0"/>
          <w:lang w:val="en-US"/>
        </w:rPr>
        <w:t>bằng số tiền của cấp xã</w:t>
      </w:r>
      <w:r w:rsidR="007F43C0">
        <w:rPr>
          <w:b w:val="0"/>
          <w:lang w:val="en-US"/>
        </w:rPr>
        <w:t xml:space="preserve"> không ở khu vực III được phân bổ thấp nhất</w:t>
      </w:r>
      <w:r w:rsidRPr="00CA26C6">
        <w:rPr>
          <w:b w:val="0"/>
          <w:lang w:val="en-US"/>
        </w:rPr>
        <w:t xml:space="preserve"> trên địa bàn tỉnh.</w:t>
      </w:r>
    </w:p>
    <w:p w:rsidR="004B10D0" w:rsidRPr="00CA26C6" w:rsidRDefault="004B10D0" w:rsidP="004B10D0">
      <w:pPr>
        <w:pStyle w:val="Heading1"/>
        <w:ind w:left="0" w:firstLine="720"/>
        <w:rPr>
          <w:b w:val="0"/>
          <w:lang w:val="en-US"/>
        </w:rPr>
      </w:pPr>
      <w:r w:rsidRPr="00CA26C6">
        <w:rPr>
          <w:b w:val="0"/>
          <w:lang w:val="en-US"/>
        </w:rPr>
        <w:t xml:space="preserve">4. </w:t>
      </w:r>
      <w:r w:rsidRPr="00CA26C6">
        <w:rPr>
          <w:b w:val="0"/>
        </w:rPr>
        <w:t>Phần còn lại do</w:t>
      </w:r>
      <w:r w:rsidR="007F43C0">
        <w:rPr>
          <w:b w:val="0"/>
          <w:lang w:val="en-US"/>
        </w:rPr>
        <w:t xml:space="preserve"> Quỹ cấp tỉnh</w:t>
      </w:r>
      <w:r w:rsidRPr="00CA26C6">
        <w:rPr>
          <w:b w:val="0"/>
        </w:rPr>
        <w:t xml:space="preserve"> quản</w:t>
      </w:r>
      <w:r w:rsidRPr="00CA26C6">
        <w:rPr>
          <w:b w:val="0"/>
          <w:spacing w:val="-9"/>
        </w:rPr>
        <w:t xml:space="preserve"> </w:t>
      </w:r>
      <w:r w:rsidRPr="00CA26C6">
        <w:rPr>
          <w:b w:val="0"/>
        </w:rPr>
        <w:t>lý.</w:t>
      </w:r>
    </w:p>
    <w:p w:rsidR="004B10D0" w:rsidRPr="00CA26C6" w:rsidRDefault="004B10D0" w:rsidP="004B10D0">
      <w:pPr>
        <w:pStyle w:val="Heading1"/>
        <w:ind w:left="0" w:firstLine="720"/>
        <w:rPr>
          <w:b w:val="0"/>
          <w:lang w:val="en-US"/>
        </w:rPr>
      </w:pPr>
      <w:r w:rsidRPr="00CA26C6">
        <w:rPr>
          <w:b w:val="0"/>
          <w:lang w:val="en-US"/>
        </w:rPr>
        <w:t>5. Ủy ban nhân dân cấp huyện</w:t>
      </w:r>
      <w:r w:rsidRPr="00CA26C6">
        <w:rPr>
          <w:b w:val="0"/>
        </w:rPr>
        <w:t xml:space="preserve"> căn cứ số thực thu Quỹ của năm trước</w:t>
      </w:r>
      <w:r w:rsidRPr="00CA26C6">
        <w:rPr>
          <w:b w:val="0"/>
          <w:lang w:val="en-US"/>
        </w:rPr>
        <w:t xml:space="preserve"> lập danh sách phân bổ Quỹ trên địa bàn theo quy định tại khoản 1 và khoản 2 Điều này gửi </w:t>
      </w:r>
      <w:r w:rsidRPr="00CA26C6">
        <w:rPr>
          <w:b w:val="0"/>
        </w:rPr>
        <w:t>Cơ quan Quản lý Quỹ</w:t>
      </w:r>
      <w:r w:rsidRPr="00CA26C6">
        <w:rPr>
          <w:b w:val="0"/>
          <w:spacing w:val="-7"/>
        </w:rPr>
        <w:t xml:space="preserve"> </w:t>
      </w:r>
      <w:r w:rsidRPr="00CA26C6">
        <w:rPr>
          <w:b w:val="0"/>
          <w:spacing w:val="-7"/>
          <w:lang w:val="en-US"/>
        </w:rPr>
        <w:t xml:space="preserve">tổng hợp và lập danh sách phân bổ bao gồm cả các xã theo quy định tại khoản 3 Điều này, </w:t>
      </w:r>
      <w:r w:rsidRPr="00CA26C6">
        <w:rPr>
          <w:b w:val="0"/>
          <w:lang w:val="en-US"/>
        </w:rPr>
        <w:t>trình</w:t>
      </w:r>
      <w:r w:rsidRPr="00CA26C6">
        <w:rPr>
          <w:b w:val="0"/>
          <w:spacing w:val="-8"/>
        </w:rPr>
        <w:t xml:space="preserve"> </w:t>
      </w:r>
      <w:r w:rsidRPr="00CA26C6">
        <w:rPr>
          <w:b w:val="0"/>
        </w:rPr>
        <w:t>Ủy</w:t>
      </w:r>
      <w:r w:rsidRPr="00CA26C6">
        <w:rPr>
          <w:b w:val="0"/>
          <w:spacing w:val="-9"/>
        </w:rPr>
        <w:t xml:space="preserve"> </w:t>
      </w:r>
      <w:r w:rsidRPr="00CA26C6">
        <w:rPr>
          <w:b w:val="0"/>
        </w:rPr>
        <w:t>ban</w:t>
      </w:r>
      <w:r w:rsidRPr="00CA26C6">
        <w:rPr>
          <w:b w:val="0"/>
          <w:spacing w:val="-5"/>
        </w:rPr>
        <w:t xml:space="preserve"> </w:t>
      </w:r>
      <w:r w:rsidRPr="00CA26C6">
        <w:rPr>
          <w:b w:val="0"/>
        </w:rPr>
        <w:t>nhân</w:t>
      </w:r>
      <w:r w:rsidRPr="00CA26C6">
        <w:rPr>
          <w:b w:val="0"/>
          <w:spacing w:val="-7"/>
        </w:rPr>
        <w:t xml:space="preserve"> </w:t>
      </w:r>
      <w:r w:rsidRPr="00CA26C6">
        <w:rPr>
          <w:b w:val="0"/>
        </w:rPr>
        <w:t>dân</w:t>
      </w:r>
      <w:r w:rsidRPr="00CA26C6">
        <w:rPr>
          <w:b w:val="0"/>
          <w:spacing w:val="-9"/>
        </w:rPr>
        <w:t xml:space="preserve"> </w:t>
      </w:r>
      <w:r w:rsidRPr="00CA26C6">
        <w:rPr>
          <w:b w:val="0"/>
        </w:rPr>
        <w:t>tỉnh</w:t>
      </w:r>
      <w:r w:rsidRPr="00CA26C6">
        <w:rPr>
          <w:b w:val="0"/>
          <w:spacing w:val="-6"/>
        </w:rPr>
        <w:t xml:space="preserve"> </w:t>
      </w:r>
      <w:r w:rsidRPr="00CA26C6">
        <w:rPr>
          <w:b w:val="0"/>
        </w:rPr>
        <w:t>phân</w:t>
      </w:r>
      <w:r w:rsidRPr="00CA26C6">
        <w:rPr>
          <w:b w:val="0"/>
          <w:spacing w:val="-9"/>
        </w:rPr>
        <w:t xml:space="preserve"> </w:t>
      </w:r>
      <w:r w:rsidRPr="00CA26C6">
        <w:rPr>
          <w:b w:val="0"/>
        </w:rPr>
        <w:t>bổ</w:t>
      </w:r>
      <w:r w:rsidRPr="00CA26C6">
        <w:rPr>
          <w:b w:val="0"/>
          <w:spacing w:val="-8"/>
        </w:rPr>
        <w:t xml:space="preserve"> </w:t>
      </w:r>
      <w:r w:rsidRPr="00CA26C6">
        <w:rPr>
          <w:b w:val="0"/>
        </w:rPr>
        <w:t>kinh</w:t>
      </w:r>
      <w:r w:rsidRPr="00CA26C6">
        <w:rPr>
          <w:b w:val="0"/>
          <w:spacing w:val="-7"/>
        </w:rPr>
        <w:t xml:space="preserve"> </w:t>
      </w:r>
      <w:r w:rsidRPr="00CA26C6">
        <w:rPr>
          <w:b w:val="0"/>
        </w:rPr>
        <w:t>phí</w:t>
      </w:r>
      <w:r w:rsidRPr="00CA26C6">
        <w:rPr>
          <w:b w:val="0"/>
          <w:spacing w:val="-6"/>
        </w:rPr>
        <w:t xml:space="preserve"> </w:t>
      </w:r>
      <w:r w:rsidRPr="00CA26C6">
        <w:rPr>
          <w:b w:val="0"/>
        </w:rPr>
        <w:t>cho</w:t>
      </w:r>
      <w:r w:rsidRPr="00CA26C6">
        <w:rPr>
          <w:b w:val="0"/>
          <w:spacing w:val="-1"/>
        </w:rPr>
        <w:t xml:space="preserve"> </w:t>
      </w:r>
      <w:r w:rsidRPr="00CA26C6">
        <w:rPr>
          <w:b w:val="0"/>
        </w:rPr>
        <w:t>Ủy</w:t>
      </w:r>
      <w:r w:rsidRPr="00CA26C6">
        <w:rPr>
          <w:b w:val="0"/>
          <w:spacing w:val="-7"/>
        </w:rPr>
        <w:t xml:space="preserve"> </w:t>
      </w:r>
      <w:r w:rsidRPr="00CA26C6">
        <w:rPr>
          <w:b w:val="0"/>
        </w:rPr>
        <w:t>ban</w:t>
      </w:r>
      <w:r w:rsidRPr="00CA26C6">
        <w:rPr>
          <w:b w:val="0"/>
          <w:spacing w:val="-5"/>
        </w:rPr>
        <w:t xml:space="preserve"> </w:t>
      </w:r>
      <w:r w:rsidRPr="00CA26C6">
        <w:rPr>
          <w:b w:val="0"/>
        </w:rPr>
        <w:t>nhân</w:t>
      </w:r>
      <w:r w:rsidRPr="00CA26C6">
        <w:rPr>
          <w:b w:val="0"/>
          <w:spacing w:val="-7"/>
        </w:rPr>
        <w:t xml:space="preserve"> </w:t>
      </w:r>
      <w:r w:rsidRPr="00CA26C6">
        <w:rPr>
          <w:b w:val="0"/>
        </w:rPr>
        <w:t>dân</w:t>
      </w:r>
      <w:r w:rsidRPr="00CA26C6">
        <w:rPr>
          <w:b w:val="0"/>
          <w:spacing w:val="-6"/>
        </w:rPr>
        <w:t xml:space="preserve"> </w:t>
      </w:r>
      <w:r w:rsidRPr="00CA26C6">
        <w:rPr>
          <w:b w:val="0"/>
        </w:rPr>
        <w:t>cấp huyện,</w:t>
      </w:r>
      <w:r w:rsidRPr="00CA26C6">
        <w:rPr>
          <w:b w:val="0"/>
          <w:spacing w:val="-6"/>
        </w:rPr>
        <w:t xml:space="preserve"> </w:t>
      </w:r>
      <w:r w:rsidRPr="00CA26C6">
        <w:rPr>
          <w:b w:val="0"/>
        </w:rPr>
        <w:t>cấp</w:t>
      </w:r>
      <w:r w:rsidRPr="00CA26C6">
        <w:rPr>
          <w:b w:val="0"/>
          <w:spacing w:val="-5"/>
        </w:rPr>
        <w:t xml:space="preserve"> </w:t>
      </w:r>
      <w:r w:rsidRPr="00CA26C6">
        <w:rPr>
          <w:b w:val="0"/>
        </w:rPr>
        <w:t xml:space="preserve">xã. </w:t>
      </w:r>
    </w:p>
    <w:p w:rsidR="004B10D0" w:rsidRPr="00CA26C6" w:rsidRDefault="004B10D0" w:rsidP="004B10D0">
      <w:pPr>
        <w:pStyle w:val="Heading1"/>
        <w:ind w:left="0" w:firstLine="720"/>
        <w:rPr>
          <w:b w:val="0"/>
          <w:lang w:val="en-US"/>
        </w:rPr>
      </w:pPr>
      <w:r w:rsidRPr="00CA26C6">
        <w:rPr>
          <w:b w:val="0"/>
          <w:lang w:val="en-US"/>
        </w:rPr>
        <w:t xml:space="preserve">6. </w:t>
      </w:r>
      <w:r w:rsidRPr="00CA26C6">
        <w:rPr>
          <w:b w:val="0"/>
        </w:rPr>
        <w:t xml:space="preserve">Sau khi các cấp có báo cáo quyết toán kinh phí, Cơ quan Quản lý Quỹ </w:t>
      </w:r>
      <w:r w:rsidRPr="00CA26C6">
        <w:rPr>
          <w:b w:val="0"/>
          <w:lang w:val="en-US"/>
        </w:rPr>
        <w:t xml:space="preserve">tham mưu </w:t>
      </w:r>
      <w:r w:rsidRPr="00CA26C6">
        <w:rPr>
          <w:b w:val="0"/>
        </w:rPr>
        <w:t>Ủy ban nhân dân tỉnh thực hiện thu hồi khoản phân bổ nếu còn dư hoặc quyết định phân bổ khi nguồn kinh phí để thực hiện các nhiệm vụ phòng, chống thiên tai</w:t>
      </w:r>
      <w:r w:rsidRPr="00CA26C6">
        <w:rPr>
          <w:b w:val="0"/>
          <w:lang w:val="en-US"/>
        </w:rPr>
        <w:t xml:space="preserve"> tại cấp huyện, xã đã sử dụng hết.</w:t>
      </w:r>
    </w:p>
    <w:p w:rsidR="004B10D0" w:rsidRPr="00CA26C6" w:rsidRDefault="004B10D0" w:rsidP="004B10D0">
      <w:pPr>
        <w:pStyle w:val="Heading1"/>
        <w:ind w:left="0" w:firstLine="720"/>
        <w:rPr>
          <w:lang w:val="en-US"/>
        </w:rPr>
      </w:pPr>
      <w:r w:rsidRPr="00CA26C6">
        <w:rPr>
          <w:lang w:val="en-US"/>
        </w:rPr>
        <w:t xml:space="preserve">Điều 6. Thẩm quyền chi hỗ trợ </w:t>
      </w:r>
    </w:p>
    <w:p w:rsidR="004B10D0" w:rsidRPr="00CA26C6" w:rsidRDefault="004B10D0" w:rsidP="004B10D0">
      <w:pPr>
        <w:pStyle w:val="Heading1"/>
        <w:ind w:left="0" w:firstLine="720"/>
        <w:rPr>
          <w:b w:val="0"/>
          <w:lang w:val="en-US"/>
        </w:rPr>
      </w:pPr>
      <w:r w:rsidRPr="00CA26C6">
        <w:rPr>
          <w:b w:val="0"/>
          <w:lang w:val="en-US"/>
        </w:rPr>
        <w:t>1. Chủ tịch Ủy ban nhân dân tỉnh quyết định chi hỗ trợ kinh phí cho các hoạt động phòng, chống thiên tai theo quy định tại khoản 1 Điều 3 Quy định này từ nguồn Quỹ phòng, chống thiên tai tỉnh. Ban Chỉ huy Phòng, chống thiên tai và tìm kiếm cứu nạn tỉnh có trách nhiệm t</w:t>
      </w:r>
      <w:r w:rsidRPr="00CA26C6">
        <w:rPr>
          <w:b w:val="0"/>
        </w:rPr>
        <w:t>ổng hợp thiệt hại</w:t>
      </w:r>
      <w:r w:rsidRPr="00CA26C6">
        <w:rPr>
          <w:b w:val="0"/>
          <w:lang w:val="en-US"/>
        </w:rPr>
        <w:t xml:space="preserve"> </w:t>
      </w:r>
      <w:r w:rsidRPr="00CA26C6">
        <w:rPr>
          <w:b w:val="0"/>
        </w:rPr>
        <w:t xml:space="preserve">và nhu cầu hỗ trợ của </w:t>
      </w:r>
      <w:r w:rsidRPr="00CA26C6">
        <w:rPr>
          <w:b w:val="0"/>
          <w:lang w:val="en-US"/>
        </w:rPr>
        <w:t xml:space="preserve">   Ủy ban nhân dân cấp huyện và </w:t>
      </w:r>
      <w:r w:rsidRPr="00CA26C6">
        <w:rPr>
          <w:b w:val="0"/>
        </w:rPr>
        <w:t xml:space="preserve">các cơ quan, </w:t>
      </w:r>
      <w:r w:rsidRPr="00CA26C6">
        <w:rPr>
          <w:b w:val="0"/>
          <w:lang w:val="en-US"/>
        </w:rPr>
        <w:t>tổ chức</w:t>
      </w:r>
      <w:r w:rsidRPr="00CA26C6">
        <w:rPr>
          <w:b w:val="0"/>
        </w:rPr>
        <w:t xml:space="preserve"> </w:t>
      </w:r>
      <w:r w:rsidRPr="00CA26C6">
        <w:rPr>
          <w:b w:val="0"/>
          <w:lang w:val="en-US"/>
        </w:rPr>
        <w:t xml:space="preserve">liên quan; tổ chức kiểm tra, rà soát và đề xuất </w:t>
      </w:r>
      <w:r w:rsidRPr="00CA26C6">
        <w:rPr>
          <w:b w:val="0"/>
        </w:rPr>
        <w:t xml:space="preserve">trình Chủ tịch </w:t>
      </w:r>
      <w:r w:rsidRPr="00CA26C6">
        <w:rPr>
          <w:b w:val="0"/>
          <w:lang w:val="en-US"/>
        </w:rPr>
        <w:t>Ủy ban nhân dân tỉnh quyết định</w:t>
      </w:r>
      <w:r w:rsidRPr="00CA26C6">
        <w:rPr>
          <w:b w:val="0"/>
        </w:rPr>
        <w:t>.</w:t>
      </w:r>
    </w:p>
    <w:p w:rsidR="004B10D0" w:rsidRPr="00CA26C6" w:rsidRDefault="004B10D0" w:rsidP="004B10D0">
      <w:pPr>
        <w:pStyle w:val="Heading1"/>
        <w:ind w:left="0" w:firstLine="720"/>
        <w:rPr>
          <w:b w:val="0"/>
          <w:lang w:val="en-US"/>
        </w:rPr>
      </w:pPr>
      <w:r w:rsidRPr="00CA26C6">
        <w:rPr>
          <w:b w:val="0"/>
          <w:lang w:val="en-US"/>
        </w:rPr>
        <w:t xml:space="preserve">2. Chủ tịch Ủy ban nhân dân cấp huyện, xã quyết định chi hỗ trợ kinh phí </w:t>
      </w:r>
      <w:r w:rsidRPr="00CA26C6">
        <w:rPr>
          <w:b w:val="0"/>
          <w:spacing w:val="-4"/>
          <w:lang w:val="en-US"/>
        </w:rPr>
        <w:t xml:space="preserve">cho các hoạt động phòng, chống thiên tai theo quy định tại khoản 1, khoản 2 Điều 3 </w:t>
      </w:r>
      <w:r w:rsidRPr="00CA26C6">
        <w:rPr>
          <w:b w:val="0"/>
          <w:lang w:val="en-US"/>
        </w:rPr>
        <w:t xml:space="preserve">Quy định này từ nguồn Quỹ phòng, chống thiên tai được Ủy ban nhân dân tỉnh phân bổ. Ban Chỉ huy Phòng, chống thiên tai và tìm kiếm cứu nạn cấp huyện, xã căn cứ tính hình thực tế tại địa phương tổ chức kiểm tra, rà soát và đề xuất trình Chủ tịch Ủy ban nhân dân cùng cấp quyết định. Trường hợp nhu cầu hỗ trợ lớn, vượt quá khả năng cân đối của ngân sách địa phương, sau khi sử dụng ngân sách cấp mình và nguồn Quỹ được phân bổ để ứng phó và khắc phục hậu quả thiên tai nhưng chưa đáp ứng được nhu cầu, Ủy ban nhân dân cấp huyện, xã báo cáo Ban Chỉ huy Phòng, chống thiên tai và tìm kiếm cứu nạn cấp trên chủ trì, phối hợp với các cơ quan liên quan tổng hợp, báo cáo Chủ tịch Ủy ban nhân dân cùng </w:t>
      </w:r>
      <w:r w:rsidRPr="00CA26C6">
        <w:rPr>
          <w:b w:val="0"/>
          <w:lang w:val="en-US"/>
        </w:rPr>
        <w:lastRenderedPageBreak/>
        <w:t>cấp xem xét, quyết định hỗ trợ.</w:t>
      </w:r>
    </w:p>
    <w:p w:rsidR="004B10D0" w:rsidRPr="00CA26C6" w:rsidRDefault="004B10D0" w:rsidP="004B10D0">
      <w:pPr>
        <w:pStyle w:val="Heading1"/>
        <w:ind w:left="0" w:firstLine="720"/>
        <w:rPr>
          <w:lang w:val="en-US"/>
        </w:rPr>
      </w:pPr>
      <w:r w:rsidRPr="00CA26C6">
        <w:t xml:space="preserve">Điều </w:t>
      </w:r>
      <w:r w:rsidRPr="00CA26C6">
        <w:rPr>
          <w:lang w:val="en-US"/>
        </w:rPr>
        <w:t>7</w:t>
      </w:r>
      <w:r w:rsidRPr="00CA26C6">
        <w:t>. Báo cáo, phê duyệt quyết toán</w:t>
      </w:r>
    </w:p>
    <w:p w:rsidR="004B10D0" w:rsidRPr="00CA26C6" w:rsidRDefault="004B10D0" w:rsidP="004B10D0">
      <w:pPr>
        <w:pStyle w:val="Heading1"/>
        <w:ind w:left="0" w:firstLine="720"/>
        <w:rPr>
          <w:b w:val="0"/>
          <w:lang w:val="en-US"/>
        </w:rPr>
      </w:pPr>
      <w:r w:rsidRPr="00CA26C6">
        <w:rPr>
          <w:b w:val="0"/>
          <w:lang w:val="en-US"/>
        </w:rPr>
        <w:t xml:space="preserve">1. </w:t>
      </w:r>
      <w:r w:rsidRPr="00CA26C6">
        <w:rPr>
          <w:b w:val="0"/>
        </w:rPr>
        <w:t>Các địa phương, đơn vị được hỗ trợ kinh phí chịu trách nhiệm quản lý, sử dụng và thanh quyết toán nguồn kinh phí theo đúng quy định; đồng thời gửi báo cáo quyết toán về Cơ quan Quản lý Quỹ để tổng hợp</w:t>
      </w:r>
      <w:r w:rsidRPr="00CA26C6">
        <w:rPr>
          <w:b w:val="0"/>
          <w:lang w:val="en-US"/>
        </w:rPr>
        <w:t>,</w:t>
      </w:r>
      <w:r w:rsidRPr="00CA26C6">
        <w:rPr>
          <w:b w:val="0"/>
        </w:rPr>
        <w:t xml:space="preserve"> thẩm định quyết</w:t>
      </w:r>
      <w:r w:rsidRPr="00CA26C6">
        <w:rPr>
          <w:b w:val="0"/>
          <w:spacing w:val="-30"/>
        </w:rPr>
        <w:t xml:space="preserve"> </w:t>
      </w:r>
      <w:r w:rsidRPr="00CA26C6">
        <w:rPr>
          <w:b w:val="0"/>
        </w:rPr>
        <w:t>toán.</w:t>
      </w:r>
    </w:p>
    <w:p w:rsidR="004B10D0" w:rsidRPr="00CA26C6" w:rsidRDefault="004B10D0" w:rsidP="004B10D0">
      <w:pPr>
        <w:pStyle w:val="Heading1"/>
        <w:ind w:left="0" w:firstLine="720"/>
        <w:rPr>
          <w:b w:val="0"/>
          <w:lang w:val="en-US"/>
        </w:rPr>
      </w:pPr>
      <w:r w:rsidRPr="00CA26C6">
        <w:rPr>
          <w:b w:val="0"/>
        </w:rPr>
        <w:t>a) Ủy ban nhân dân cấp xã chịu trách nhiệm quyết toán kết quả thu, chi Quỹ trên địa bàn (bao gồm phần hỗ trợ chi thù lao cho lực lượng trực tiếp thu, chi phí hành chính phát sinh liên quan đến công tác thu Quỹ), báo cáo về Ủy ban nhân dân cấp huyện trước ngày 31/01 năm</w:t>
      </w:r>
      <w:r w:rsidRPr="00CA26C6">
        <w:rPr>
          <w:b w:val="0"/>
          <w:lang w:val="en-US"/>
        </w:rPr>
        <w:t xml:space="preserve"> sau</w:t>
      </w:r>
      <w:r w:rsidRPr="00CA26C6">
        <w:rPr>
          <w:b w:val="0"/>
        </w:rPr>
        <w:t xml:space="preserve"> để thẩm định theo quy định.</w:t>
      </w:r>
    </w:p>
    <w:p w:rsidR="004B10D0" w:rsidRPr="00CA26C6" w:rsidRDefault="004B10D0" w:rsidP="004B10D0">
      <w:pPr>
        <w:pStyle w:val="Heading1"/>
        <w:ind w:left="0" w:firstLine="720"/>
        <w:rPr>
          <w:b w:val="0"/>
        </w:rPr>
      </w:pPr>
      <w:r w:rsidRPr="00CA26C6">
        <w:rPr>
          <w:b w:val="0"/>
          <w:bCs w:val="0"/>
        </w:rPr>
        <w:t>b) Cơ quan, đơn vị cấp tỉnh được hỗ trợ kinh phí từ Quỹ; Ủy ban nhân dân cấp huyện thẩm định báo cáo quyết toán thu, chi của Ủy ban nhân dân cấp xã và lập báo cáo quyết toán kết quả thu, chi quỹ trên địa bàn cấp huyện (bao gồm phần hỗ trợ chi thù lao cho lực lượng trực tiếp thu, chi phí hành chính phát sinh liên quan đến công tác thu quỹ), gửi báo cáo về Cơ quan quản lý Quỹ trước ngày 28/02 năm sau để tổng hợp, thẩm định theo quy định.</w:t>
      </w:r>
    </w:p>
    <w:p w:rsidR="004B10D0" w:rsidRPr="00CA26C6" w:rsidRDefault="004B10D0" w:rsidP="004B10D0">
      <w:pPr>
        <w:pStyle w:val="Heading1"/>
        <w:ind w:left="0" w:firstLine="720"/>
        <w:rPr>
          <w:b w:val="0"/>
          <w:lang w:val="en-US"/>
        </w:rPr>
      </w:pPr>
      <w:r w:rsidRPr="00CA26C6">
        <w:rPr>
          <w:b w:val="0"/>
          <w:lang w:val="en-US"/>
        </w:rPr>
        <w:t xml:space="preserve">c) </w:t>
      </w:r>
      <w:r w:rsidRPr="00CA26C6">
        <w:rPr>
          <w:b w:val="0"/>
        </w:rPr>
        <w:t xml:space="preserve">Cơ quan quản lý Quỹ chịu trách nhiệm báo cáo quyết toán </w:t>
      </w:r>
      <w:r w:rsidRPr="00CA26C6">
        <w:rPr>
          <w:b w:val="0"/>
          <w:lang w:val="en-US"/>
        </w:rPr>
        <w:t xml:space="preserve">thu, chi </w:t>
      </w:r>
      <w:r w:rsidRPr="00CA26C6">
        <w:rPr>
          <w:b w:val="0"/>
        </w:rPr>
        <w:t>Quỹ</w:t>
      </w:r>
      <w:r w:rsidRPr="00CA26C6">
        <w:rPr>
          <w:b w:val="0"/>
          <w:lang w:val="en-US"/>
        </w:rPr>
        <w:t xml:space="preserve"> </w:t>
      </w:r>
      <w:r w:rsidRPr="00CA26C6">
        <w:rPr>
          <w:b w:val="0"/>
        </w:rPr>
        <w:t>gửi</w:t>
      </w:r>
      <w:r w:rsidRPr="00CA26C6">
        <w:rPr>
          <w:b w:val="0"/>
          <w:spacing w:val="-9"/>
        </w:rPr>
        <w:t xml:space="preserve"> </w:t>
      </w:r>
      <w:r w:rsidRPr="00CA26C6">
        <w:rPr>
          <w:b w:val="0"/>
        </w:rPr>
        <w:t>Sở</w:t>
      </w:r>
      <w:r w:rsidRPr="00CA26C6">
        <w:rPr>
          <w:b w:val="0"/>
          <w:spacing w:val="-10"/>
        </w:rPr>
        <w:t xml:space="preserve"> </w:t>
      </w:r>
      <w:r w:rsidRPr="00CA26C6">
        <w:rPr>
          <w:b w:val="0"/>
        </w:rPr>
        <w:t>Tài</w:t>
      </w:r>
      <w:r w:rsidRPr="00CA26C6">
        <w:rPr>
          <w:b w:val="0"/>
          <w:spacing w:val="-8"/>
        </w:rPr>
        <w:t xml:space="preserve"> </w:t>
      </w:r>
      <w:r w:rsidRPr="00CA26C6">
        <w:rPr>
          <w:b w:val="0"/>
        </w:rPr>
        <w:t>chính</w:t>
      </w:r>
      <w:r w:rsidRPr="00CA26C6">
        <w:rPr>
          <w:b w:val="0"/>
          <w:spacing w:val="-9"/>
        </w:rPr>
        <w:t xml:space="preserve"> </w:t>
      </w:r>
      <w:r w:rsidRPr="00CA26C6">
        <w:rPr>
          <w:b w:val="0"/>
        </w:rPr>
        <w:t>thẩm</w:t>
      </w:r>
      <w:r w:rsidRPr="00CA26C6">
        <w:rPr>
          <w:b w:val="0"/>
          <w:spacing w:val="-6"/>
        </w:rPr>
        <w:t xml:space="preserve"> </w:t>
      </w:r>
      <w:r w:rsidRPr="00CA26C6">
        <w:rPr>
          <w:b w:val="0"/>
        </w:rPr>
        <w:t>định</w:t>
      </w:r>
      <w:r w:rsidRPr="00CA26C6">
        <w:rPr>
          <w:b w:val="0"/>
          <w:spacing w:val="-8"/>
        </w:rPr>
        <w:t xml:space="preserve"> </w:t>
      </w:r>
      <w:r w:rsidRPr="00CA26C6">
        <w:rPr>
          <w:b w:val="0"/>
        </w:rPr>
        <w:t>trình</w:t>
      </w:r>
      <w:r w:rsidRPr="00CA26C6">
        <w:rPr>
          <w:b w:val="0"/>
          <w:spacing w:val="-8"/>
        </w:rPr>
        <w:t xml:space="preserve"> </w:t>
      </w:r>
      <w:r w:rsidRPr="00CA26C6">
        <w:rPr>
          <w:b w:val="0"/>
        </w:rPr>
        <w:t>Ủy</w:t>
      </w:r>
      <w:r w:rsidRPr="00CA26C6">
        <w:rPr>
          <w:b w:val="0"/>
          <w:spacing w:val="-9"/>
        </w:rPr>
        <w:t xml:space="preserve"> </w:t>
      </w:r>
      <w:r w:rsidRPr="00CA26C6">
        <w:rPr>
          <w:b w:val="0"/>
        </w:rPr>
        <w:t>ban</w:t>
      </w:r>
      <w:r w:rsidRPr="00CA26C6">
        <w:rPr>
          <w:b w:val="0"/>
          <w:spacing w:val="-9"/>
        </w:rPr>
        <w:t xml:space="preserve"> </w:t>
      </w:r>
      <w:r w:rsidRPr="00CA26C6">
        <w:rPr>
          <w:b w:val="0"/>
        </w:rPr>
        <w:t>nhân</w:t>
      </w:r>
      <w:r w:rsidRPr="00CA26C6">
        <w:rPr>
          <w:b w:val="0"/>
          <w:spacing w:val="-8"/>
        </w:rPr>
        <w:t xml:space="preserve"> </w:t>
      </w:r>
      <w:r w:rsidRPr="00CA26C6">
        <w:rPr>
          <w:b w:val="0"/>
        </w:rPr>
        <w:t>dân</w:t>
      </w:r>
      <w:r w:rsidRPr="00CA26C6">
        <w:rPr>
          <w:b w:val="0"/>
          <w:spacing w:val="-9"/>
        </w:rPr>
        <w:t xml:space="preserve"> </w:t>
      </w:r>
      <w:r w:rsidRPr="00CA26C6">
        <w:rPr>
          <w:b w:val="0"/>
        </w:rPr>
        <w:t>tỉnh</w:t>
      </w:r>
      <w:r w:rsidRPr="00CA26C6">
        <w:rPr>
          <w:b w:val="0"/>
          <w:spacing w:val="-8"/>
        </w:rPr>
        <w:t xml:space="preserve"> </w:t>
      </w:r>
      <w:r w:rsidRPr="00CA26C6">
        <w:rPr>
          <w:b w:val="0"/>
        </w:rPr>
        <w:t>trước</w:t>
      </w:r>
      <w:r w:rsidRPr="00CA26C6">
        <w:rPr>
          <w:b w:val="0"/>
          <w:spacing w:val="-9"/>
        </w:rPr>
        <w:t xml:space="preserve"> </w:t>
      </w:r>
      <w:r w:rsidRPr="00CA26C6">
        <w:rPr>
          <w:b w:val="0"/>
        </w:rPr>
        <w:t>ngày</w:t>
      </w:r>
      <w:r w:rsidRPr="00CA26C6">
        <w:rPr>
          <w:b w:val="0"/>
          <w:spacing w:val="-8"/>
        </w:rPr>
        <w:t xml:space="preserve"> </w:t>
      </w:r>
      <w:r w:rsidRPr="00CA26C6">
        <w:rPr>
          <w:b w:val="0"/>
        </w:rPr>
        <w:t xml:space="preserve">31/3 </w:t>
      </w:r>
      <w:r w:rsidRPr="00CA26C6">
        <w:rPr>
          <w:b w:val="0"/>
          <w:lang w:val="en-US"/>
        </w:rPr>
        <w:t>năm sau</w:t>
      </w:r>
      <w:r w:rsidRPr="00CA26C6">
        <w:rPr>
          <w:b w:val="0"/>
        </w:rPr>
        <w:t>.</w:t>
      </w:r>
    </w:p>
    <w:p w:rsidR="0035071B" w:rsidRDefault="004B10D0" w:rsidP="0035071B">
      <w:pPr>
        <w:pStyle w:val="Heading1"/>
        <w:ind w:left="0" w:firstLine="720"/>
        <w:rPr>
          <w:b w:val="0"/>
        </w:rPr>
      </w:pPr>
      <w:r w:rsidRPr="00CA26C6">
        <w:rPr>
          <w:b w:val="0"/>
          <w:lang w:val="en-US"/>
        </w:rPr>
        <w:t xml:space="preserve">2. </w:t>
      </w:r>
      <w:r w:rsidRPr="00CA26C6">
        <w:rPr>
          <w:b w:val="0"/>
        </w:rPr>
        <w:t>Quỹ thực hiện chế độ kế toán theo quy định của pháp luật và hướng dẫn của Bộ Tài chính về chế độ kế</w:t>
      </w:r>
      <w:r w:rsidRPr="00CA26C6">
        <w:rPr>
          <w:b w:val="0"/>
          <w:spacing w:val="-2"/>
        </w:rPr>
        <w:t xml:space="preserve"> </w:t>
      </w:r>
      <w:r w:rsidRPr="00CA26C6">
        <w:rPr>
          <w:b w:val="0"/>
        </w:rPr>
        <w:t>toán.</w:t>
      </w:r>
    </w:p>
    <w:p w:rsidR="0035071B" w:rsidRDefault="0035071B" w:rsidP="0035071B">
      <w:pPr>
        <w:pStyle w:val="Heading1"/>
        <w:spacing w:before="0"/>
        <w:ind w:left="0" w:firstLine="720"/>
        <w:jc w:val="center"/>
      </w:pPr>
    </w:p>
    <w:p w:rsidR="0035071B" w:rsidRDefault="004B10D0" w:rsidP="0035071B">
      <w:pPr>
        <w:pStyle w:val="Heading1"/>
        <w:spacing w:before="0"/>
        <w:ind w:left="0" w:firstLine="720"/>
        <w:jc w:val="center"/>
        <w:rPr>
          <w:lang w:val="en-US"/>
        </w:rPr>
      </w:pPr>
      <w:r w:rsidRPr="00CA26C6">
        <w:t>Chương I</w:t>
      </w:r>
      <w:r w:rsidRPr="00CA26C6">
        <w:rPr>
          <w:lang w:val="en-US"/>
        </w:rPr>
        <w:t>II</w:t>
      </w:r>
    </w:p>
    <w:p w:rsidR="0035071B" w:rsidRDefault="004B10D0" w:rsidP="0035071B">
      <w:pPr>
        <w:pStyle w:val="Heading1"/>
        <w:spacing w:before="0"/>
        <w:ind w:left="0" w:firstLine="720"/>
        <w:jc w:val="center"/>
      </w:pPr>
      <w:r w:rsidRPr="00CA26C6">
        <w:t>TỔ CHỨC THỰC HIỆN</w:t>
      </w:r>
    </w:p>
    <w:p w:rsidR="0035071B" w:rsidRDefault="0035071B" w:rsidP="0035071B">
      <w:pPr>
        <w:pStyle w:val="Heading1"/>
        <w:spacing w:before="0"/>
        <w:ind w:left="0"/>
        <w:jc w:val="center"/>
      </w:pPr>
    </w:p>
    <w:p w:rsidR="004B10D0" w:rsidRPr="00CA26C6" w:rsidRDefault="004B10D0" w:rsidP="0035071B">
      <w:pPr>
        <w:pStyle w:val="Heading1"/>
        <w:spacing w:before="0"/>
        <w:ind w:left="0" w:firstLine="720"/>
        <w:jc w:val="left"/>
        <w:rPr>
          <w:b w:val="0"/>
        </w:rPr>
      </w:pPr>
      <w:r w:rsidRPr="00CA26C6">
        <w:t>Điều 8. Cơ quan quản lý Quỹ</w:t>
      </w:r>
    </w:p>
    <w:p w:rsidR="004B10D0" w:rsidRPr="00CA26C6" w:rsidRDefault="004B10D0" w:rsidP="004B10D0">
      <w:pPr>
        <w:spacing w:before="120"/>
        <w:ind w:firstLine="720"/>
        <w:jc w:val="both"/>
        <w:rPr>
          <w:rFonts w:ascii="Times New Roman" w:hAnsi="Times New Roman"/>
        </w:rPr>
      </w:pPr>
      <w:r w:rsidRPr="00CA26C6">
        <w:rPr>
          <w:rFonts w:ascii="Times New Roman" w:hAnsi="Times New Roman"/>
        </w:rPr>
        <w:t>1. Tham mưu Ban Chỉ huy Phòng, chống thiên tai và tìm kiếm cứu nạn tỉnh, Sở Nông nghiệp và Phát triển nông thôn hướng dẫn, đôn đốc các cơ quan, đơn vị</w:t>
      </w:r>
      <w:r w:rsidRPr="00CA26C6">
        <w:rPr>
          <w:rFonts w:ascii="Times New Roman" w:hAnsi="Times New Roman"/>
          <w:spacing w:val="-12"/>
        </w:rPr>
        <w:t xml:space="preserve"> </w:t>
      </w:r>
      <w:r w:rsidRPr="00CA26C6">
        <w:rPr>
          <w:rFonts w:ascii="Times New Roman" w:hAnsi="Times New Roman"/>
        </w:rPr>
        <w:t>cấp</w:t>
      </w:r>
      <w:r w:rsidRPr="00CA26C6">
        <w:rPr>
          <w:rFonts w:ascii="Times New Roman" w:hAnsi="Times New Roman"/>
          <w:spacing w:val="-9"/>
        </w:rPr>
        <w:t xml:space="preserve"> </w:t>
      </w:r>
      <w:r w:rsidRPr="00CA26C6">
        <w:rPr>
          <w:rFonts w:ascii="Times New Roman" w:hAnsi="Times New Roman"/>
        </w:rPr>
        <w:t>tỉnh,</w:t>
      </w:r>
      <w:r w:rsidRPr="00CA26C6">
        <w:rPr>
          <w:rFonts w:ascii="Times New Roman" w:hAnsi="Times New Roman"/>
          <w:spacing w:val="-13"/>
        </w:rPr>
        <w:t xml:space="preserve"> </w:t>
      </w:r>
      <w:r w:rsidRPr="00CA26C6">
        <w:rPr>
          <w:rFonts w:ascii="Times New Roman" w:hAnsi="Times New Roman"/>
        </w:rPr>
        <w:t>Ủy</w:t>
      </w:r>
      <w:r w:rsidRPr="00CA26C6">
        <w:rPr>
          <w:rFonts w:ascii="Times New Roman" w:hAnsi="Times New Roman"/>
          <w:spacing w:val="-12"/>
        </w:rPr>
        <w:t xml:space="preserve"> </w:t>
      </w:r>
      <w:r w:rsidRPr="00CA26C6">
        <w:rPr>
          <w:rFonts w:ascii="Times New Roman" w:hAnsi="Times New Roman"/>
        </w:rPr>
        <w:t>ban</w:t>
      </w:r>
      <w:r w:rsidRPr="00CA26C6">
        <w:rPr>
          <w:rFonts w:ascii="Times New Roman" w:hAnsi="Times New Roman"/>
          <w:spacing w:val="-12"/>
        </w:rPr>
        <w:t xml:space="preserve"> </w:t>
      </w:r>
      <w:r w:rsidRPr="00CA26C6">
        <w:rPr>
          <w:rFonts w:ascii="Times New Roman" w:hAnsi="Times New Roman"/>
        </w:rPr>
        <w:t>nhân</w:t>
      </w:r>
      <w:r w:rsidRPr="00CA26C6">
        <w:rPr>
          <w:rFonts w:ascii="Times New Roman" w:hAnsi="Times New Roman"/>
          <w:spacing w:val="-11"/>
        </w:rPr>
        <w:t xml:space="preserve"> </w:t>
      </w:r>
      <w:r w:rsidRPr="00CA26C6">
        <w:rPr>
          <w:rFonts w:ascii="Times New Roman" w:hAnsi="Times New Roman"/>
        </w:rPr>
        <w:t>dân</w:t>
      </w:r>
      <w:r w:rsidRPr="00CA26C6">
        <w:rPr>
          <w:rFonts w:ascii="Times New Roman" w:hAnsi="Times New Roman"/>
          <w:spacing w:val="-8"/>
        </w:rPr>
        <w:t xml:space="preserve"> </w:t>
      </w:r>
      <w:r w:rsidRPr="00CA26C6">
        <w:rPr>
          <w:rFonts w:ascii="Times New Roman" w:hAnsi="Times New Roman"/>
        </w:rPr>
        <w:t>cấp</w:t>
      </w:r>
      <w:r w:rsidRPr="00CA26C6">
        <w:rPr>
          <w:rFonts w:ascii="Times New Roman" w:hAnsi="Times New Roman"/>
          <w:spacing w:val="-12"/>
        </w:rPr>
        <w:t xml:space="preserve"> </w:t>
      </w:r>
      <w:r w:rsidRPr="00CA26C6">
        <w:rPr>
          <w:rFonts w:ascii="Times New Roman" w:hAnsi="Times New Roman"/>
        </w:rPr>
        <w:t>huyện sử dụng nguồn kinh phí, điều chuyển Quỹ và báo cáo quyết toán kinh phí Quỹ theo quy định.</w:t>
      </w:r>
    </w:p>
    <w:p w:rsidR="004B10D0" w:rsidRPr="00CA26C6" w:rsidRDefault="004B10D0" w:rsidP="004B10D0">
      <w:pPr>
        <w:pStyle w:val="Heading1"/>
        <w:ind w:left="0" w:firstLine="720"/>
        <w:rPr>
          <w:b w:val="0"/>
          <w:lang w:val="en-US"/>
        </w:rPr>
      </w:pPr>
      <w:r w:rsidRPr="00CA26C6">
        <w:rPr>
          <w:b w:val="0"/>
          <w:lang w:val="en-US"/>
        </w:rPr>
        <w:t xml:space="preserve">2. Xây dựng </w:t>
      </w:r>
      <w:r w:rsidRPr="00CA26C6">
        <w:rPr>
          <w:b w:val="0"/>
          <w:lang w:val="vi-VN"/>
        </w:rPr>
        <w:t xml:space="preserve">kinh phí </w:t>
      </w:r>
      <w:r w:rsidRPr="00CA26C6">
        <w:rPr>
          <w:b w:val="0"/>
        </w:rPr>
        <w:t>quản lý, điều hành hoạt động của Quỹ cấp tỉnh</w:t>
      </w:r>
      <w:r w:rsidRPr="00CA26C6">
        <w:rPr>
          <w:b w:val="0"/>
          <w:lang w:val="en-US"/>
        </w:rPr>
        <w:t xml:space="preserve"> trình Ủy ban nhân dân tỉnh xem xét, quyết định.</w:t>
      </w:r>
    </w:p>
    <w:p w:rsidR="004B10D0" w:rsidRPr="00CA26C6" w:rsidRDefault="004B10D0" w:rsidP="004B10D0">
      <w:pPr>
        <w:spacing w:before="120"/>
        <w:ind w:firstLine="720"/>
        <w:jc w:val="both"/>
        <w:rPr>
          <w:rFonts w:ascii="Times New Roman" w:hAnsi="Times New Roman"/>
          <w:szCs w:val="28"/>
        </w:rPr>
      </w:pPr>
      <w:r w:rsidRPr="00CA26C6">
        <w:rPr>
          <w:rFonts w:ascii="Times New Roman" w:hAnsi="Times New Roman"/>
          <w:szCs w:val="28"/>
        </w:rPr>
        <w:t>3. Công khai báo cáo quyết toán kinh phí bằng các hình thức: Gửi cơ quan quản lý Quỹ trung ương, Ủy ban nhân dân các huyện, thành phố và các Sở, ban, ngành, cơ quan, tổ chức thuộc tỉnh được hỗ trợ; niêm yết tại trụ sở Quỹ (Chi cục Thủy lợi); công khai trên Trang thông tin điện tử của Sở Nông nghiệp và Phát triển nông thôn hoặc Cổng thông tin điện tử của tỉnh Hòa Bình.</w:t>
      </w:r>
    </w:p>
    <w:p w:rsidR="004B10D0" w:rsidRPr="00CA26C6" w:rsidRDefault="004B10D0" w:rsidP="004B10D0">
      <w:pPr>
        <w:spacing w:before="120"/>
        <w:ind w:firstLine="720"/>
        <w:jc w:val="both"/>
        <w:rPr>
          <w:rFonts w:ascii="Times New Roman" w:hAnsi="Times New Roman"/>
          <w:szCs w:val="28"/>
        </w:rPr>
      </w:pPr>
      <w:r w:rsidRPr="00CA26C6">
        <w:rPr>
          <w:rFonts w:ascii="Times New Roman" w:hAnsi="Times New Roman"/>
          <w:b/>
        </w:rPr>
        <w:t>Điều 9. Sở Nông nghiệp và Phát triển nông thôn</w:t>
      </w:r>
    </w:p>
    <w:p w:rsidR="004B10D0" w:rsidRPr="00CA26C6" w:rsidRDefault="004B10D0" w:rsidP="004B10D0">
      <w:pPr>
        <w:spacing w:before="120"/>
        <w:ind w:firstLine="720"/>
        <w:jc w:val="both"/>
        <w:rPr>
          <w:rFonts w:ascii="Times New Roman" w:hAnsi="Times New Roman"/>
        </w:rPr>
      </w:pPr>
      <w:r w:rsidRPr="00CA26C6">
        <w:rPr>
          <w:rFonts w:ascii="Times New Roman" w:hAnsi="Times New Roman"/>
        </w:rPr>
        <w:t>1. Là cơ quan đầu mối, chủ trì phối hợp với Ủy ban nhân dân các huyện, thành phố</w:t>
      </w:r>
      <w:r w:rsidRPr="00CA26C6">
        <w:rPr>
          <w:rFonts w:ascii="Times New Roman" w:hAnsi="Times New Roman"/>
          <w:spacing w:val="-14"/>
        </w:rPr>
        <w:t xml:space="preserve"> </w:t>
      </w:r>
      <w:r w:rsidRPr="00CA26C6">
        <w:rPr>
          <w:rFonts w:ascii="Times New Roman" w:hAnsi="Times New Roman"/>
        </w:rPr>
        <w:t>và</w:t>
      </w:r>
      <w:r w:rsidRPr="00CA26C6">
        <w:rPr>
          <w:rFonts w:ascii="Times New Roman" w:hAnsi="Times New Roman"/>
          <w:spacing w:val="-14"/>
        </w:rPr>
        <w:t xml:space="preserve"> </w:t>
      </w:r>
      <w:r w:rsidRPr="00CA26C6">
        <w:rPr>
          <w:rFonts w:ascii="Times New Roman" w:hAnsi="Times New Roman"/>
        </w:rPr>
        <w:t>các</w:t>
      </w:r>
      <w:r w:rsidRPr="00CA26C6">
        <w:rPr>
          <w:rFonts w:ascii="Times New Roman" w:hAnsi="Times New Roman"/>
          <w:spacing w:val="-15"/>
        </w:rPr>
        <w:t xml:space="preserve"> </w:t>
      </w:r>
      <w:r w:rsidRPr="00CA26C6">
        <w:rPr>
          <w:rFonts w:ascii="Times New Roman" w:hAnsi="Times New Roman"/>
        </w:rPr>
        <w:t>Sở,</w:t>
      </w:r>
      <w:r w:rsidRPr="00CA26C6">
        <w:rPr>
          <w:rFonts w:ascii="Times New Roman" w:hAnsi="Times New Roman"/>
          <w:spacing w:val="-15"/>
        </w:rPr>
        <w:t xml:space="preserve"> </w:t>
      </w:r>
      <w:r w:rsidRPr="00CA26C6">
        <w:rPr>
          <w:rFonts w:ascii="Times New Roman" w:hAnsi="Times New Roman"/>
        </w:rPr>
        <w:t>ngành</w:t>
      </w:r>
      <w:r w:rsidRPr="00CA26C6">
        <w:rPr>
          <w:rFonts w:ascii="Times New Roman" w:hAnsi="Times New Roman"/>
          <w:spacing w:val="-13"/>
        </w:rPr>
        <w:t xml:space="preserve"> </w:t>
      </w:r>
      <w:r w:rsidRPr="00CA26C6">
        <w:rPr>
          <w:rFonts w:ascii="Times New Roman" w:hAnsi="Times New Roman"/>
        </w:rPr>
        <w:t>liên</w:t>
      </w:r>
      <w:r w:rsidRPr="00CA26C6">
        <w:rPr>
          <w:rFonts w:ascii="Times New Roman" w:hAnsi="Times New Roman"/>
          <w:spacing w:val="-14"/>
        </w:rPr>
        <w:t xml:space="preserve"> </w:t>
      </w:r>
      <w:r w:rsidRPr="00CA26C6">
        <w:rPr>
          <w:rFonts w:ascii="Times New Roman" w:hAnsi="Times New Roman"/>
        </w:rPr>
        <w:t>quan</w:t>
      </w:r>
      <w:r w:rsidRPr="00CA26C6">
        <w:rPr>
          <w:rFonts w:ascii="Times New Roman" w:hAnsi="Times New Roman"/>
          <w:spacing w:val="-13"/>
        </w:rPr>
        <w:t xml:space="preserve"> </w:t>
      </w:r>
      <w:r w:rsidRPr="00CA26C6">
        <w:rPr>
          <w:rFonts w:ascii="Times New Roman" w:hAnsi="Times New Roman"/>
        </w:rPr>
        <w:t>kiểm</w:t>
      </w:r>
      <w:r w:rsidRPr="00CA26C6">
        <w:rPr>
          <w:rFonts w:ascii="Times New Roman" w:hAnsi="Times New Roman"/>
          <w:spacing w:val="-15"/>
        </w:rPr>
        <w:t xml:space="preserve"> </w:t>
      </w:r>
      <w:r w:rsidRPr="00CA26C6">
        <w:rPr>
          <w:rFonts w:ascii="Times New Roman" w:hAnsi="Times New Roman"/>
        </w:rPr>
        <w:t>tra,</w:t>
      </w:r>
      <w:r w:rsidRPr="00CA26C6">
        <w:rPr>
          <w:rFonts w:ascii="Times New Roman" w:hAnsi="Times New Roman"/>
          <w:spacing w:val="-14"/>
        </w:rPr>
        <w:t xml:space="preserve"> </w:t>
      </w:r>
      <w:r w:rsidRPr="00CA26C6">
        <w:rPr>
          <w:rFonts w:ascii="Times New Roman" w:hAnsi="Times New Roman"/>
        </w:rPr>
        <w:t>rà</w:t>
      </w:r>
      <w:r w:rsidRPr="00CA26C6">
        <w:rPr>
          <w:rFonts w:ascii="Times New Roman" w:hAnsi="Times New Roman"/>
          <w:spacing w:val="-16"/>
        </w:rPr>
        <w:t xml:space="preserve"> </w:t>
      </w:r>
      <w:r w:rsidRPr="00CA26C6">
        <w:rPr>
          <w:rFonts w:ascii="Times New Roman" w:hAnsi="Times New Roman"/>
        </w:rPr>
        <w:t>soát,</w:t>
      </w:r>
      <w:r w:rsidRPr="00CA26C6">
        <w:rPr>
          <w:rFonts w:ascii="Times New Roman" w:hAnsi="Times New Roman"/>
          <w:spacing w:val="-15"/>
        </w:rPr>
        <w:t xml:space="preserve"> </w:t>
      </w:r>
      <w:r w:rsidRPr="00CA26C6">
        <w:rPr>
          <w:rFonts w:ascii="Times New Roman" w:hAnsi="Times New Roman"/>
        </w:rPr>
        <w:t>thống</w:t>
      </w:r>
      <w:r w:rsidRPr="00CA26C6">
        <w:rPr>
          <w:rFonts w:ascii="Times New Roman" w:hAnsi="Times New Roman"/>
          <w:spacing w:val="-13"/>
        </w:rPr>
        <w:t xml:space="preserve"> </w:t>
      </w:r>
      <w:r w:rsidRPr="00CA26C6">
        <w:rPr>
          <w:rFonts w:ascii="Times New Roman" w:hAnsi="Times New Roman"/>
        </w:rPr>
        <w:t>kê,</w:t>
      </w:r>
      <w:r w:rsidRPr="00CA26C6">
        <w:rPr>
          <w:rFonts w:ascii="Times New Roman" w:hAnsi="Times New Roman"/>
          <w:spacing w:val="-15"/>
        </w:rPr>
        <w:t xml:space="preserve"> </w:t>
      </w:r>
      <w:r w:rsidRPr="00CA26C6">
        <w:rPr>
          <w:rFonts w:ascii="Times New Roman" w:hAnsi="Times New Roman"/>
        </w:rPr>
        <w:t>tổng</w:t>
      </w:r>
      <w:r w:rsidRPr="00CA26C6">
        <w:rPr>
          <w:rFonts w:ascii="Times New Roman" w:hAnsi="Times New Roman"/>
          <w:spacing w:val="-13"/>
        </w:rPr>
        <w:t xml:space="preserve"> </w:t>
      </w:r>
      <w:r w:rsidRPr="00CA26C6">
        <w:rPr>
          <w:rFonts w:ascii="Times New Roman" w:hAnsi="Times New Roman"/>
        </w:rPr>
        <w:t>hợp</w:t>
      </w:r>
      <w:r w:rsidRPr="00CA26C6">
        <w:rPr>
          <w:rFonts w:ascii="Times New Roman" w:hAnsi="Times New Roman"/>
          <w:spacing w:val="-13"/>
        </w:rPr>
        <w:t xml:space="preserve"> </w:t>
      </w:r>
      <w:r w:rsidRPr="00CA26C6">
        <w:rPr>
          <w:rFonts w:ascii="Times New Roman" w:hAnsi="Times New Roman"/>
        </w:rPr>
        <w:t>tình</w:t>
      </w:r>
      <w:r w:rsidRPr="00CA26C6">
        <w:rPr>
          <w:rFonts w:ascii="Times New Roman" w:hAnsi="Times New Roman"/>
          <w:spacing w:val="-14"/>
        </w:rPr>
        <w:t xml:space="preserve"> </w:t>
      </w:r>
      <w:r w:rsidRPr="00CA26C6">
        <w:rPr>
          <w:rFonts w:ascii="Times New Roman" w:hAnsi="Times New Roman"/>
        </w:rPr>
        <w:t>hình</w:t>
      </w:r>
      <w:r w:rsidRPr="00CA26C6">
        <w:rPr>
          <w:rFonts w:ascii="Times New Roman" w:hAnsi="Times New Roman"/>
          <w:spacing w:val="-13"/>
        </w:rPr>
        <w:t xml:space="preserve"> </w:t>
      </w:r>
      <w:r w:rsidRPr="00CA26C6">
        <w:rPr>
          <w:rFonts w:ascii="Times New Roman" w:hAnsi="Times New Roman"/>
        </w:rPr>
        <w:t>thiệt hại do thiên tai gây ra trên địa bàn tỉnh báo cáo Ban Chỉ huy Phòng, chống thiên tai và tìm kiếm cứu nạn tỉnh và Ủy ban nhân dân tỉnh.</w:t>
      </w:r>
    </w:p>
    <w:p w:rsidR="004B10D0" w:rsidRPr="00CA26C6" w:rsidRDefault="004B10D0" w:rsidP="004B10D0">
      <w:pPr>
        <w:spacing w:before="120"/>
        <w:ind w:firstLine="720"/>
        <w:jc w:val="both"/>
        <w:rPr>
          <w:rFonts w:ascii="Times New Roman" w:hAnsi="Times New Roman"/>
          <w:spacing w:val="-4"/>
        </w:rPr>
      </w:pPr>
      <w:r w:rsidRPr="00CA26C6">
        <w:rPr>
          <w:rFonts w:ascii="Times New Roman" w:hAnsi="Times New Roman"/>
          <w:spacing w:val="-4"/>
        </w:rPr>
        <w:lastRenderedPageBreak/>
        <w:t>2. Thanh tra, kiểm tra thường xuyên việc chấp hành công tác xây dựng kế hoạch thu, chi và quản lý sử dụng quỹ tại các địa phương, đơn vị theo đúng quy định.</w:t>
      </w:r>
    </w:p>
    <w:p w:rsidR="004B10D0" w:rsidRPr="00CA26C6" w:rsidRDefault="004B10D0" w:rsidP="004B10D0">
      <w:pPr>
        <w:spacing w:before="120"/>
        <w:ind w:firstLine="720"/>
        <w:jc w:val="both"/>
        <w:rPr>
          <w:rFonts w:ascii="Times New Roman" w:hAnsi="Times New Roman"/>
        </w:rPr>
      </w:pPr>
      <w:r w:rsidRPr="00CA26C6">
        <w:rPr>
          <w:rFonts w:ascii="Times New Roman" w:hAnsi="Times New Roman"/>
        </w:rPr>
        <w:t>3. Hướng dẫn Ủy ban nhân dân cấp huyện quản lý thu, nộp Quỹ phòng, chống thiên tai; việc lập danh sách phân bổ Quỹ trên địa bàn gửi Cơ quan Quản lý Quỹ tổng hợp.</w:t>
      </w:r>
    </w:p>
    <w:p w:rsidR="004B10D0" w:rsidRPr="00CA26C6" w:rsidRDefault="004B10D0" w:rsidP="004B10D0">
      <w:pPr>
        <w:spacing w:before="120"/>
        <w:ind w:firstLine="720"/>
        <w:jc w:val="both"/>
        <w:rPr>
          <w:rFonts w:ascii="Times New Roman" w:hAnsi="Times New Roman"/>
        </w:rPr>
      </w:pPr>
      <w:r w:rsidRPr="00CA26C6">
        <w:rPr>
          <w:rFonts w:ascii="Times New Roman" w:hAnsi="Times New Roman"/>
          <w:b/>
          <w:szCs w:val="28"/>
        </w:rPr>
        <w:t>Điều 10. Sở Tài chính</w:t>
      </w:r>
    </w:p>
    <w:p w:rsidR="004B10D0" w:rsidRPr="00CA26C6" w:rsidRDefault="004B10D0" w:rsidP="004B10D0">
      <w:pPr>
        <w:spacing w:before="120"/>
        <w:ind w:firstLine="720"/>
        <w:jc w:val="both"/>
        <w:rPr>
          <w:rFonts w:ascii="Times New Roman" w:hAnsi="Times New Roman"/>
        </w:rPr>
      </w:pPr>
      <w:r w:rsidRPr="00CA26C6">
        <w:rPr>
          <w:rFonts w:ascii="Times New Roman" w:hAnsi="Times New Roman"/>
        </w:rPr>
        <w:t>1. Hướng dẫn cơ chế quản lý tài chính, chế độ kế toán đối với Quỹ phòng, chống thiên tai theo quy định.</w:t>
      </w:r>
    </w:p>
    <w:p w:rsidR="004B10D0" w:rsidRPr="00CA26C6" w:rsidRDefault="004B10D0" w:rsidP="004B10D0">
      <w:pPr>
        <w:spacing w:before="120"/>
        <w:ind w:firstLine="720"/>
        <w:jc w:val="both"/>
        <w:rPr>
          <w:rFonts w:ascii="Times New Roman" w:hAnsi="Times New Roman"/>
        </w:rPr>
      </w:pPr>
      <w:r w:rsidRPr="00CA26C6">
        <w:rPr>
          <w:rFonts w:ascii="Times New Roman" w:hAnsi="Times New Roman"/>
        </w:rPr>
        <w:t xml:space="preserve">2. Căn cứ khả năng ngân sách đề xuất hỗ trợ cho công tác phòng chống thiên tai khi nguồn Quỹ Phòng chống thiên tai không đáp ứng. </w:t>
      </w:r>
    </w:p>
    <w:p w:rsidR="004B10D0" w:rsidRPr="00CA26C6" w:rsidRDefault="004B10D0" w:rsidP="004B10D0">
      <w:pPr>
        <w:spacing w:before="120"/>
        <w:ind w:firstLine="720"/>
        <w:jc w:val="both"/>
        <w:rPr>
          <w:rFonts w:ascii="Times New Roman" w:hAnsi="Times New Roman"/>
          <w:szCs w:val="28"/>
        </w:rPr>
      </w:pPr>
      <w:r w:rsidRPr="00CA26C6">
        <w:rPr>
          <w:rFonts w:ascii="Times New Roman" w:hAnsi="Times New Roman"/>
          <w:b/>
          <w:szCs w:val="28"/>
        </w:rPr>
        <w:t>Điều 11. Các cơ quan, đơn vị cấp tỉnh</w:t>
      </w:r>
    </w:p>
    <w:p w:rsidR="004B10D0" w:rsidRPr="00CA26C6" w:rsidRDefault="004B10D0" w:rsidP="004B10D0">
      <w:pPr>
        <w:spacing w:before="120"/>
        <w:ind w:firstLine="720"/>
        <w:jc w:val="both"/>
        <w:rPr>
          <w:rFonts w:ascii="Times New Roman" w:hAnsi="Times New Roman"/>
          <w:szCs w:val="28"/>
        </w:rPr>
      </w:pPr>
      <w:r w:rsidRPr="00CA26C6">
        <w:rPr>
          <w:rFonts w:ascii="Times New Roman" w:hAnsi="Times New Roman"/>
          <w:szCs w:val="28"/>
        </w:rPr>
        <w:t xml:space="preserve">1. Sử dụng kinh phí hỗ trợ đảm bảo có hiệu quả, đúng </w:t>
      </w:r>
      <w:r w:rsidRPr="00CA26C6">
        <w:rPr>
          <w:rFonts w:ascii="Times New Roman" w:hAnsi="Times New Roman"/>
          <w:spacing w:val="2"/>
          <w:szCs w:val="28"/>
        </w:rPr>
        <w:t xml:space="preserve">mục </w:t>
      </w:r>
      <w:r w:rsidRPr="00CA26C6">
        <w:rPr>
          <w:rFonts w:ascii="Times New Roman" w:hAnsi="Times New Roman"/>
          <w:szCs w:val="28"/>
        </w:rPr>
        <w:t>đích, đúng đối tượng, không để thất thoát lãng phí và xảy ra tiêu</w:t>
      </w:r>
      <w:r w:rsidRPr="00CA26C6">
        <w:rPr>
          <w:rFonts w:ascii="Times New Roman" w:hAnsi="Times New Roman"/>
          <w:spacing w:val="-6"/>
          <w:szCs w:val="28"/>
        </w:rPr>
        <w:t xml:space="preserve"> </w:t>
      </w:r>
      <w:r w:rsidRPr="00CA26C6">
        <w:rPr>
          <w:rFonts w:ascii="Times New Roman" w:hAnsi="Times New Roman"/>
          <w:szCs w:val="28"/>
        </w:rPr>
        <w:t>cực.</w:t>
      </w:r>
    </w:p>
    <w:p w:rsidR="004B10D0" w:rsidRPr="00CA26C6" w:rsidRDefault="004B10D0" w:rsidP="004B10D0">
      <w:pPr>
        <w:spacing w:before="120"/>
        <w:ind w:firstLine="720"/>
        <w:jc w:val="both"/>
        <w:rPr>
          <w:rFonts w:ascii="Times New Roman" w:hAnsi="Times New Roman"/>
          <w:spacing w:val="-4"/>
        </w:rPr>
      </w:pPr>
      <w:r w:rsidRPr="00CA26C6">
        <w:rPr>
          <w:rFonts w:ascii="Times New Roman" w:hAnsi="Times New Roman"/>
          <w:spacing w:val="-4"/>
          <w:szCs w:val="28"/>
        </w:rPr>
        <w:t xml:space="preserve">2. </w:t>
      </w:r>
      <w:r w:rsidRPr="00CA26C6">
        <w:rPr>
          <w:rFonts w:ascii="Times New Roman" w:hAnsi="Times New Roman"/>
          <w:spacing w:val="-4"/>
        </w:rPr>
        <w:t>Lập và báo cáo quyết toán và quản lý, lưu giữ hồ sơ, tài liệu theo quy định.</w:t>
      </w:r>
    </w:p>
    <w:p w:rsidR="004B10D0" w:rsidRPr="00CA26C6" w:rsidRDefault="004B10D0" w:rsidP="004B10D0">
      <w:pPr>
        <w:spacing w:before="120"/>
        <w:ind w:firstLine="720"/>
        <w:jc w:val="both"/>
        <w:rPr>
          <w:rFonts w:ascii="Times New Roman" w:hAnsi="Times New Roman"/>
          <w:b/>
          <w:szCs w:val="28"/>
        </w:rPr>
      </w:pPr>
      <w:r w:rsidRPr="00CA26C6">
        <w:rPr>
          <w:rFonts w:ascii="Times New Roman" w:hAnsi="Times New Roman"/>
          <w:b/>
          <w:szCs w:val="28"/>
        </w:rPr>
        <w:t>Điều 12. Ủy ban nhân dân các huyện, thành phố</w:t>
      </w:r>
    </w:p>
    <w:p w:rsidR="004B10D0" w:rsidRPr="00CA26C6" w:rsidRDefault="004B10D0" w:rsidP="004B10D0">
      <w:pPr>
        <w:spacing w:before="120"/>
        <w:ind w:firstLine="720"/>
        <w:jc w:val="both"/>
        <w:rPr>
          <w:rFonts w:ascii="Times New Roman" w:hAnsi="Times New Roman"/>
          <w:spacing w:val="-2"/>
        </w:rPr>
      </w:pPr>
      <w:r w:rsidRPr="00CA26C6">
        <w:rPr>
          <w:rFonts w:ascii="Times New Roman" w:hAnsi="Times New Roman"/>
          <w:spacing w:val="-2"/>
          <w:szCs w:val="28"/>
        </w:rPr>
        <w:t xml:space="preserve">1. </w:t>
      </w:r>
      <w:r w:rsidRPr="00CA26C6">
        <w:rPr>
          <w:rFonts w:ascii="Times New Roman" w:hAnsi="Times New Roman"/>
          <w:spacing w:val="-2"/>
        </w:rPr>
        <w:t>Tổ chức thực hiện tốt công tác phòng ngừa trước thiên tai, ứng phó trong thiên tai và khắc phục hậu quả sau thiên tai. Sử dụng kinh phí hỗ trợ đảm bảo có hiệu quả, đúng mục đích, đúng đối tượng, không để thất thoát lãng phí và xảy ra tiêu cực. Chỉ đạo Ủy ban nhân dân cấp xã phối hợp với cơ quan chuyên môn, đơn vị cấp huyện thực hiện công khai chính sách hỗ trợ của nhà nước: danh sách người được hỗ trợ; mức hỗ trợ đối với từng hộ gia đình, cá nhân, cơ quan, tổ chức bị thiệt hại do thiên tai trước và sau khi có quyết định hỗ trợ của cấp có thẩm quyền trên các phương tiện thông tin đại chúng, niêm yết tại trụ sở Ủy ban nhân dân cấp xã.</w:t>
      </w:r>
    </w:p>
    <w:p w:rsidR="004B10D0" w:rsidRPr="00CA26C6" w:rsidRDefault="004B10D0" w:rsidP="004B10D0">
      <w:pPr>
        <w:spacing w:before="120"/>
        <w:ind w:firstLine="720"/>
        <w:jc w:val="both"/>
        <w:rPr>
          <w:rFonts w:ascii="Times New Roman" w:hAnsi="Times New Roman"/>
        </w:rPr>
      </w:pPr>
      <w:r w:rsidRPr="00CA26C6">
        <w:rPr>
          <w:rFonts w:ascii="Times New Roman" w:hAnsi="Times New Roman"/>
        </w:rPr>
        <w:t>2. Thực hiện việc thống kê, kiểm kê, đánh giá chính xác mức độ thiệt hại theo</w:t>
      </w:r>
      <w:r w:rsidRPr="00CA26C6">
        <w:rPr>
          <w:rFonts w:ascii="Times New Roman" w:hAnsi="Times New Roman"/>
          <w:spacing w:val="-8"/>
        </w:rPr>
        <w:t xml:space="preserve"> </w:t>
      </w:r>
      <w:r w:rsidRPr="00CA26C6">
        <w:rPr>
          <w:rFonts w:ascii="Times New Roman" w:hAnsi="Times New Roman"/>
        </w:rPr>
        <w:t>Thông</w:t>
      </w:r>
      <w:r w:rsidRPr="00CA26C6">
        <w:rPr>
          <w:rFonts w:ascii="Times New Roman" w:hAnsi="Times New Roman"/>
          <w:spacing w:val="-9"/>
        </w:rPr>
        <w:t xml:space="preserve"> </w:t>
      </w:r>
      <w:r w:rsidRPr="00CA26C6">
        <w:rPr>
          <w:rFonts w:ascii="Times New Roman" w:hAnsi="Times New Roman"/>
        </w:rPr>
        <w:t>tư</w:t>
      </w:r>
      <w:r w:rsidRPr="00CA26C6">
        <w:rPr>
          <w:rFonts w:ascii="Times New Roman" w:hAnsi="Times New Roman"/>
          <w:spacing w:val="-11"/>
        </w:rPr>
        <w:t xml:space="preserve"> </w:t>
      </w:r>
      <w:r w:rsidRPr="00CA26C6">
        <w:rPr>
          <w:rFonts w:ascii="Times New Roman" w:hAnsi="Times New Roman"/>
        </w:rPr>
        <w:t>liên</w:t>
      </w:r>
      <w:r w:rsidRPr="00CA26C6">
        <w:rPr>
          <w:rFonts w:ascii="Times New Roman" w:hAnsi="Times New Roman"/>
          <w:spacing w:val="-7"/>
        </w:rPr>
        <w:t xml:space="preserve"> </w:t>
      </w:r>
      <w:r w:rsidRPr="00CA26C6">
        <w:rPr>
          <w:rFonts w:ascii="Times New Roman" w:hAnsi="Times New Roman"/>
        </w:rPr>
        <w:t>tịch</w:t>
      </w:r>
      <w:r w:rsidRPr="00CA26C6">
        <w:rPr>
          <w:rFonts w:ascii="Times New Roman" w:hAnsi="Times New Roman"/>
          <w:spacing w:val="-9"/>
        </w:rPr>
        <w:t xml:space="preserve"> </w:t>
      </w:r>
      <w:r w:rsidRPr="00CA26C6">
        <w:rPr>
          <w:rFonts w:ascii="Times New Roman" w:hAnsi="Times New Roman"/>
        </w:rPr>
        <w:t>số</w:t>
      </w:r>
      <w:r w:rsidRPr="00CA26C6">
        <w:rPr>
          <w:rFonts w:ascii="Times New Roman" w:hAnsi="Times New Roman"/>
          <w:spacing w:val="-9"/>
        </w:rPr>
        <w:t xml:space="preserve"> </w:t>
      </w:r>
      <w:r w:rsidRPr="00CA26C6">
        <w:rPr>
          <w:rFonts w:ascii="Times New Roman" w:hAnsi="Times New Roman"/>
        </w:rPr>
        <w:t>43/2015/TTLT-BNNPTNT-BKH</w:t>
      </w:r>
      <w:r w:rsidR="00A5036B">
        <w:rPr>
          <w:rFonts w:ascii="Times New Roman" w:hAnsi="Times New Roman"/>
        </w:rPr>
        <w:t>Đ</w:t>
      </w:r>
      <w:r w:rsidRPr="00CA26C6">
        <w:rPr>
          <w:rFonts w:ascii="Times New Roman" w:hAnsi="Times New Roman"/>
        </w:rPr>
        <w:t>T</w:t>
      </w:r>
      <w:r w:rsidRPr="00CA26C6">
        <w:rPr>
          <w:rFonts w:ascii="Times New Roman" w:hAnsi="Times New Roman"/>
          <w:spacing w:val="-10"/>
        </w:rPr>
        <w:t xml:space="preserve"> </w:t>
      </w:r>
      <w:r w:rsidRPr="00CA26C6">
        <w:rPr>
          <w:rFonts w:ascii="Times New Roman" w:hAnsi="Times New Roman"/>
        </w:rPr>
        <w:t>ngày</w:t>
      </w:r>
      <w:r w:rsidRPr="00CA26C6">
        <w:rPr>
          <w:rFonts w:ascii="Times New Roman" w:hAnsi="Times New Roman"/>
          <w:spacing w:val="-7"/>
        </w:rPr>
        <w:t xml:space="preserve"> </w:t>
      </w:r>
      <w:r w:rsidRPr="00CA26C6">
        <w:rPr>
          <w:rFonts w:ascii="Times New Roman" w:hAnsi="Times New Roman"/>
        </w:rPr>
        <w:t xml:space="preserve">23 tháng 11 năm 2015 của </w:t>
      </w:r>
      <w:r w:rsidR="00A5036B">
        <w:rPr>
          <w:rFonts w:ascii="Times New Roman" w:hAnsi="Times New Roman"/>
        </w:rPr>
        <w:t xml:space="preserve">Bộ trưởng </w:t>
      </w:r>
      <w:r w:rsidRPr="00CA26C6">
        <w:rPr>
          <w:rFonts w:ascii="Times New Roman" w:hAnsi="Times New Roman"/>
        </w:rPr>
        <w:t xml:space="preserve">Bộ Nông nghiệp và Phát triển nông thôn, </w:t>
      </w:r>
      <w:r w:rsidR="00A5036B">
        <w:rPr>
          <w:rFonts w:ascii="Times New Roman" w:hAnsi="Times New Roman"/>
        </w:rPr>
        <w:t xml:space="preserve">Bộ trưởng </w:t>
      </w:r>
      <w:r w:rsidRPr="00CA26C6">
        <w:rPr>
          <w:rFonts w:ascii="Times New Roman" w:hAnsi="Times New Roman"/>
        </w:rPr>
        <w:t>Bộ Kế hoạch và Đầu tư hướng dẫn thống k</w:t>
      </w:r>
      <w:r w:rsidR="00A5036B">
        <w:rPr>
          <w:rFonts w:ascii="Times New Roman" w:hAnsi="Times New Roman"/>
        </w:rPr>
        <w:t>ê</w:t>
      </w:r>
      <w:r w:rsidRPr="00CA26C6">
        <w:rPr>
          <w:rFonts w:ascii="Times New Roman" w:hAnsi="Times New Roman"/>
        </w:rPr>
        <w:t>, đánh giá thiệt hại do thiên tai gây ra. Báo cáo về Sở Nông nghiệp và Phát triển nông và Ban Chỉ huy Phòng, chống thiên tai và tìm kiếm cứu nạn tỉnh.</w:t>
      </w:r>
    </w:p>
    <w:p w:rsidR="004B10D0" w:rsidRPr="00CA26C6" w:rsidRDefault="004B10D0" w:rsidP="004B10D0">
      <w:pPr>
        <w:spacing w:before="120"/>
        <w:ind w:firstLine="720"/>
        <w:jc w:val="both"/>
        <w:rPr>
          <w:rFonts w:ascii="Times New Roman" w:hAnsi="Times New Roman"/>
        </w:rPr>
      </w:pPr>
      <w:r w:rsidRPr="00CA26C6">
        <w:rPr>
          <w:rFonts w:ascii="Times New Roman" w:hAnsi="Times New Roman"/>
        </w:rPr>
        <w:t>3. Lập báo cáo quyết toán chi Quỹ trên địa bàn và quản lý, lưu giữ hồ sơ, tài liệu theo quy định.</w:t>
      </w:r>
    </w:p>
    <w:p w:rsidR="004B10D0" w:rsidRPr="00CA26C6" w:rsidRDefault="004B10D0" w:rsidP="004B10D0">
      <w:pPr>
        <w:spacing w:before="120"/>
        <w:ind w:firstLine="720"/>
        <w:jc w:val="both"/>
        <w:rPr>
          <w:rFonts w:ascii="Times New Roman" w:hAnsi="Times New Roman"/>
          <w:b/>
          <w:szCs w:val="28"/>
        </w:rPr>
      </w:pPr>
      <w:r w:rsidRPr="00CA26C6">
        <w:rPr>
          <w:rFonts w:ascii="Times New Roman" w:hAnsi="Times New Roman"/>
          <w:b/>
          <w:szCs w:val="28"/>
        </w:rPr>
        <w:t>Điều 13. Ủy ban nhân dân các xã, phường, thị trấn</w:t>
      </w:r>
    </w:p>
    <w:p w:rsidR="004B10D0" w:rsidRPr="00CA26C6" w:rsidRDefault="004B10D0" w:rsidP="004B10D0">
      <w:pPr>
        <w:spacing w:before="120"/>
        <w:ind w:firstLine="720"/>
        <w:jc w:val="both"/>
        <w:rPr>
          <w:rFonts w:ascii="Times New Roman" w:hAnsi="Times New Roman"/>
        </w:rPr>
      </w:pPr>
      <w:r w:rsidRPr="00CA26C6">
        <w:rPr>
          <w:rFonts w:ascii="Times New Roman" w:hAnsi="Times New Roman"/>
          <w:szCs w:val="28"/>
        </w:rPr>
        <w:t xml:space="preserve">1. </w:t>
      </w:r>
      <w:r w:rsidRPr="00CA26C6">
        <w:rPr>
          <w:rFonts w:ascii="Times New Roman" w:hAnsi="Times New Roman"/>
        </w:rPr>
        <w:t>Thực hiện tốt công tác phòng ngừa trước thiên tai, ứng phó trong thiên tai và khắc phục hậu quả sau thiên</w:t>
      </w:r>
      <w:r w:rsidRPr="00CA26C6">
        <w:rPr>
          <w:rFonts w:ascii="Times New Roman" w:hAnsi="Times New Roman"/>
          <w:spacing w:val="-11"/>
        </w:rPr>
        <w:t xml:space="preserve"> </w:t>
      </w:r>
      <w:r w:rsidRPr="00CA26C6">
        <w:rPr>
          <w:rFonts w:ascii="Times New Roman" w:hAnsi="Times New Roman"/>
        </w:rPr>
        <w:t>tai. Sử dụng kinh phí hỗ trợ đảm bảo có hiệu quả, đúng mục đích, đúng đối tượng, không để thất thoát lãng phí và xảy ra tiêu cực; thực hiện công khai: danh sách</w:t>
      </w:r>
      <w:r w:rsidRPr="00CA26C6">
        <w:rPr>
          <w:rFonts w:ascii="Times New Roman" w:hAnsi="Times New Roman"/>
          <w:spacing w:val="-7"/>
        </w:rPr>
        <w:t xml:space="preserve"> </w:t>
      </w:r>
      <w:r w:rsidRPr="00CA26C6">
        <w:rPr>
          <w:rFonts w:ascii="Times New Roman" w:hAnsi="Times New Roman"/>
        </w:rPr>
        <w:t>người</w:t>
      </w:r>
      <w:r w:rsidRPr="00CA26C6">
        <w:rPr>
          <w:rFonts w:ascii="Times New Roman" w:hAnsi="Times New Roman"/>
          <w:spacing w:val="-6"/>
        </w:rPr>
        <w:t xml:space="preserve"> </w:t>
      </w:r>
      <w:r w:rsidRPr="00CA26C6">
        <w:rPr>
          <w:rFonts w:ascii="Times New Roman" w:hAnsi="Times New Roman"/>
        </w:rPr>
        <w:t>được</w:t>
      </w:r>
      <w:r w:rsidRPr="00CA26C6">
        <w:rPr>
          <w:rFonts w:ascii="Times New Roman" w:hAnsi="Times New Roman"/>
          <w:spacing w:val="-6"/>
        </w:rPr>
        <w:t xml:space="preserve"> </w:t>
      </w:r>
      <w:r w:rsidRPr="00CA26C6">
        <w:rPr>
          <w:rFonts w:ascii="Times New Roman" w:hAnsi="Times New Roman"/>
        </w:rPr>
        <w:t>hỗ</w:t>
      </w:r>
      <w:r w:rsidRPr="00CA26C6">
        <w:rPr>
          <w:rFonts w:ascii="Times New Roman" w:hAnsi="Times New Roman"/>
          <w:spacing w:val="-6"/>
        </w:rPr>
        <w:t xml:space="preserve"> </w:t>
      </w:r>
      <w:r w:rsidRPr="00CA26C6">
        <w:rPr>
          <w:rFonts w:ascii="Times New Roman" w:hAnsi="Times New Roman"/>
        </w:rPr>
        <w:t>trợ;</w:t>
      </w:r>
      <w:r w:rsidRPr="00CA26C6">
        <w:rPr>
          <w:rFonts w:ascii="Times New Roman" w:hAnsi="Times New Roman"/>
          <w:spacing w:val="-5"/>
        </w:rPr>
        <w:t xml:space="preserve"> </w:t>
      </w:r>
      <w:r w:rsidRPr="00CA26C6">
        <w:rPr>
          <w:rFonts w:ascii="Times New Roman" w:hAnsi="Times New Roman"/>
        </w:rPr>
        <w:t>mức</w:t>
      </w:r>
      <w:r w:rsidRPr="00CA26C6">
        <w:rPr>
          <w:rFonts w:ascii="Times New Roman" w:hAnsi="Times New Roman"/>
          <w:spacing w:val="-8"/>
        </w:rPr>
        <w:t xml:space="preserve"> </w:t>
      </w:r>
      <w:r w:rsidRPr="00CA26C6">
        <w:rPr>
          <w:rFonts w:ascii="Times New Roman" w:hAnsi="Times New Roman"/>
        </w:rPr>
        <w:t>hỗ</w:t>
      </w:r>
      <w:r w:rsidRPr="00CA26C6">
        <w:rPr>
          <w:rFonts w:ascii="Times New Roman" w:hAnsi="Times New Roman"/>
          <w:spacing w:val="-6"/>
        </w:rPr>
        <w:t xml:space="preserve"> </w:t>
      </w:r>
      <w:r w:rsidRPr="00CA26C6">
        <w:rPr>
          <w:rFonts w:ascii="Times New Roman" w:hAnsi="Times New Roman"/>
        </w:rPr>
        <w:t>trợ</w:t>
      </w:r>
      <w:r w:rsidRPr="00CA26C6">
        <w:rPr>
          <w:rFonts w:ascii="Times New Roman" w:hAnsi="Times New Roman"/>
          <w:spacing w:val="-6"/>
        </w:rPr>
        <w:t xml:space="preserve"> </w:t>
      </w:r>
      <w:r w:rsidRPr="00CA26C6">
        <w:rPr>
          <w:rFonts w:ascii="Times New Roman" w:hAnsi="Times New Roman"/>
        </w:rPr>
        <w:t>đối</w:t>
      </w:r>
      <w:r w:rsidRPr="00CA26C6">
        <w:rPr>
          <w:rFonts w:ascii="Times New Roman" w:hAnsi="Times New Roman"/>
          <w:spacing w:val="-6"/>
        </w:rPr>
        <w:t xml:space="preserve"> </w:t>
      </w:r>
      <w:r w:rsidRPr="00CA26C6">
        <w:rPr>
          <w:rFonts w:ascii="Times New Roman" w:hAnsi="Times New Roman"/>
        </w:rPr>
        <w:t>với</w:t>
      </w:r>
      <w:r w:rsidRPr="00CA26C6">
        <w:rPr>
          <w:rFonts w:ascii="Times New Roman" w:hAnsi="Times New Roman"/>
          <w:spacing w:val="-6"/>
        </w:rPr>
        <w:t xml:space="preserve"> </w:t>
      </w:r>
      <w:r w:rsidRPr="00CA26C6">
        <w:rPr>
          <w:rFonts w:ascii="Times New Roman" w:hAnsi="Times New Roman"/>
        </w:rPr>
        <w:t>từng</w:t>
      </w:r>
      <w:r w:rsidRPr="00CA26C6">
        <w:rPr>
          <w:rFonts w:ascii="Times New Roman" w:hAnsi="Times New Roman"/>
          <w:spacing w:val="-7"/>
        </w:rPr>
        <w:t xml:space="preserve"> </w:t>
      </w:r>
      <w:r w:rsidRPr="00CA26C6">
        <w:rPr>
          <w:rFonts w:ascii="Times New Roman" w:hAnsi="Times New Roman"/>
        </w:rPr>
        <w:lastRenderedPageBreak/>
        <w:t>hộ</w:t>
      </w:r>
      <w:r w:rsidRPr="00CA26C6">
        <w:rPr>
          <w:rFonts w:ascii="Times New Roman" w:hAnsi="Times New Roman"/>
          <w:spacing w:val="-6"/>
        </w:rPr>
        <w:t xml:space="preserve"> </w:t>
      </w:r>
      <w:r w:rsidRPr="00CA26C6">
        <w:rPr>
          <w:rFonts w:ascii="Times New Roman" w:hAnsi="Times New Roman"/>
        </w:rPr>
        <w:t>gia</w:t>
      </w:r>
      <w:r w:rsidRPr="00CA26C6">
        <w:rPr>
          <w:rFonts w:ascii="Times New Roman" w:hAnsi="Times New Roman"/>
          <w:spacing w:val="-7"/>
        </w:rPr>
        <w:t xml:space="preserve"> </w:t>
      </w:r>
      <w:r w:rsidRPr="00CA26C6">
        <w:rPr>
          <w:rFonts w:ascii="Times New Roman" w:hAnsi="Times New Roman"/>
        </w:rPr>
        <w:t>đình,</w:t>
      </w:r>
      <w:r w:rsidRPr="00CA26C6">
        <w:rPr>
          <w:rFonts w:ascii="Times New Roman" w:hAnsi="Times New Roman"/>
          <w:spacing w:val="-7"/>
        </w:rPr>
        <w:t xml:space="preserve"> </w:t>
      </w:r>
      <w:r w:rsidRPr="00CA26C6">
        <w:rPr>
          <w:rFonts w:ascii="Times New Roman" w:hAnsi="Times New Roman"/>
        </w:rPr>
        <w:t>cá</w:t>
      </w:r>
      <w:r w:rsidRPr="00CA26C6">
        <w:rPr>
          <w:rFonts w:ascii="Times New Roman" w:hAnsi="Times New Roman"/>
          <w:spacing w:val="-6"/>
        </w:rPr>
        <w:t xml:space="preserve"> </w:t>
      </w:r>
      <w:r w:rsidRPr="00CA26C6">
        <w:rPr>
          <w:rFonts w:ascii="Times New Roman" w:hAnsi="Times New Roman"/>
        </w:rPr>
        <w:t>nhân,</w:t>
      </w:r>
      <w:r w:rsidRPr="00CA26C6">
        <w:rPr>
          <w:rFonts w:ascii="Times New Roman" w:hAnsi="Times New Roman"/>
          <w:spacing w:val="-8"/>
        </w:rPr>
        <w:t xml:space="preserve"> </w:t>
      </w:r>
      <w:r w:rsidRPr="00CA26C6">
        <w:rPr>
          <w:rFonts w:ascii="Times New Roman" w:hAnsi="Times New Roman"/>
        </w:rPr>
        <w:t>cơ</w:t>
      </w:r>
      <w:r w:rsidRPr="00CA26C6">
        <w:rPr>
          <w:rFonts w:ascii="Times New Roman" w:hAnsi="Times New Roman"/>
          <w:spacing w:val="-6"/>
        </w:rPr>
        <w:t xml:space="preserve"> </w:t>
      </w:r>
      <w:r w:rsidRPr="00CA26C6">
        <w:rPr>
          <w:rFonts w:ascii="Times New Roman" w:hAnsi="Times New Roman"/>
        </w:rPr>
        <w:t>quan,</w:t>
      </w:r>
      <w:r w:rsidRPr="00CA26C6">
        <w:rPr>
          <w:rFonts w:ascii="Times New Roman" w:hAnsi="Times New Roman"/>
          <w:spacing w:val="-7"/>
        </w:rPr>
        <w:t xml:space="preserve"> </w:t>
      </w:r>
      <w:r w:rsidRPr="00CA26C6">
        <w:rPr>
          <w:rFonts w:ascii="Times New Roman" w:hAnsi="Times New Roman"/>
        </w:rPr>
        <w:t>tổ chức</w:t>
      </w:r>
      <w:r w:rsidRPr="00CA26C6">
        <w:rPr>
          <w:rFonts w:ascii="Times New Roman" w:hAnsi="Times New Roman"/>
          <w:spacing w:val="-12"/>
        </w:rPr>
        <w:t xml:space="preserve"> </w:t>
      </w:r>
      <w:r w:rsidRPr="00CA26C6">
        <w:rPr>
          <w:rFonts w:ascii="Times New Roman" w:hAnsi="Times New Roman"/>
        </w:rPr>
        <w:t>bị</w:t>
      </w:r>
      <w:r w:rsidRPr="00CA26C6">
        <w:rPr>
          <w:rFonts w:ascii="Times New Roman" w:hAnsi="Times New Roman"/>
          <w:spacing w:val="-11"/>
        </w:rPr>
        <w:t xml:space="preserve"> </w:t>
      </w:r>
      <w:r w:rsidRPr="00CA26C6">
        <w:rPr>
          <w:rFonts w:ascii="Times New Roman" w:hAnsi="Times New Roman"/>
        </w:rPr>
        <w:t>thiệt</w:t>
      </w:r>
      <w:r w:rsidRPr="00CA26C6">
        <w:rPr>
          <w:rFonts w:ascii="Times New Roman" w:hAnsi="Times New Roman"/>
          <w:spacing w:val="-11"/>
        </w:rPr>
        <w:t xml:space="preserve"> </w:t>
      </w:r>
      <w:r w:rsidRPr="00CA26C6">
        <w:rPr>
          <w:rFonts w:ascii="Times New Roman" w:hAnsi="Times New Roman"/>
        </w:rPr>
        <w:t>hại</w:t>
      </w:r>
      <w:r w:rsidRPr="00CA26C6">
        <w:rPr>
          <w:rFonts w:ascii="Times New Roman" w:hAnsi="Times New Roman"/>
          <w:spacing w:val="-8"/>
        </w:rPr>
        <w:t xml:space="preserve"> </w:t>
      </w:r>
      <w:r w:rsidRPr="00CA26C6">
        <w:rPr>
          <w:rFonts w:ascii="Times New Roman" w:hAnsi="Times New Roman"/>
        </w:rPr>
        <w:t>do</w:t>
      </w:r>
      <w:r w:rsidRPr="00CA26C6">
        <w:rPr>
          <w:rFonts w:ascii="Times New Roman" w:hAnsi="Times New Roman"/>
          <w:spacing w:val="-12"/>
        </w:rPr>
        <w:t xml:space="preserve"> </w:t>
      </w:r>
      <w:r w:rsidRPr="00CA26C6">
        <w:rPr>
          <w:rFonts w:ascii="Times New Roman" w:hAnsi="Times New Roman"/>
        </w:rPr>
        <w:t>thiên</w:t>
      </w:r>
      <w:r w:rsidRPr="00CA26C6">
        <w:rPr>
          <w:rFonts w:ascii="Times New Roman" w:hAnsi="Times New Roman"/>
          <w:spacing w:val="-10"/>
        </w:rPr>
        <w:t xml:space="preserve"> </w:t>
      </w:r>
      <w:r w:rsidRPr="00CA26C6">
        <w:rPr>
          <w:rFonts w:ascii="Times New Roman" w:hAnsi="Times New Roman"/>
        </w:rPr>
        <w:t>tai</w:t>
      </w:r>
      <w:r w:rsidRPr="00CA26C6">
        <w:rPr>
          <w:rFonts w:ascii="Times New Roman" w:hAnsi="Times New Roman"/>
          <w:spacing w:val="-11"/>
        </w:rPr>
        <w:t xml:space="preserve"> </w:t>
      </w:r>
      <w:r w:rsidRPr="00CA26C6">
        <w:rPr>
          <w:rFonts w:ascii="Times New Roman" w:hAnsi="Times New Roman"/>
        </w:rPr>
        <w:t>trước</w:t>
      </w:r>
      <w:r w:rsidRPr="00CA26C6">
        <w:rPr>
          <w:rFonts w:ascii="Times New Roman" w:hAnsi="Times New Roman"/>
          <w:spacing w:val="-11"/>
        </w:rPr>
        <w:t xml:space="preserve"> </w:t>
      </w:r>
      <w:r w:rsidRPr="00CA26C6">
        <w:rPr>
          <w:rFonts w:ascii="Times New Roman" w:hAnsi="Times New Roman"/>
        </w:rPr>
        <w:t>và</w:t>
      </w:r>
      <w:r w:rsidRPr="00CA26C6">
        <w:rPr>
          <w:rFonts w:ascii="Times New Roman" w:hAnsi="Times New Roman"/>
          <w:spacing w:val="-11"/>
        </w:rPr>
        <w:t xml:space="preserve"> </w:t>
      </w:r>
      <w:r w:rsidRPr="00CA26C6">
        <w:rPr>
          <w:rFonts w:ascii="Times New Roman" w:hAnsi="Times New Roman"/>
        </w:rPr>
        <w:t>sau</w:t>
      </w:r>
      <w:r w:rsidRPr="00CA26C6">
        <w:rPr>
          <w:rFonts w:ascii="Times New Roman" w:hAnsi="Times New Roman"/>
          <w:spacing w:val="-12"/>
        </w:rPr>
        <w:t xml:space="preserve"> </w:t>
      </w:r>
      <w:r w:rsidRPr="00CA26C6">
        <w:rPr>
          <w:rFonts w:ascii="Times New Roman" w:hAnsi="Times New Roman"/>
        </w:rPr>
        <w:t>khi</w:t>
      </w:r>
      <w:r w:rsidRPr="00CA26C6">
        <w:rPr>
          <w:rFonts w:ascii="Times New Roman" w:hAnsi="Times New Roman"/>
          <w:spacing w:val="-8"/>
        </w:rPr>
        <w:t xml:space="preserve"> </w:t>
      </w:r>
      <w:r w:rsidRPr="00CA26C6">
        <w:rPr>
          <w:rFonts w:ascii="Times New Roman" w:hAnsi="Times New Roman"/>
        </w:rPr>
        <w:t>có</w:t>
      </w:r>
      <w:r w:rsidRPr="00CA26C6">
        <w:rPr>
          <w:rFonts w:ascii="Times New Roman" w:hAnsi="Times New Roman"/>
          <w:spacing w:val="-8"/>
        </w:rPr>
        <w:t xml:space="preserve"> </w:t>
      </w:r>
      <w:r w:rsidRPr="00CA26C6">
        <w:rPr>
          <w:rFonts w:ascii="Times New Roman" w:hAnsi="Times New Roman"/>
        </w:rPr>
        <w:t>quyết</w:t>
      </w:r>
      <w:r w:rsidRPr="00CA26C6">
        <w:rPr>
          <w:rFonts w:ascii="Times New Roman" w:hAnsi="Times New Roman"/>
          <w:spacing w:val="-8"/>
        </w:rPr>
        <w:t xml:space="preserve"> </w:t>
      </w:r>
      <w:r w:rsidRPr="00CA26C6">
        <w:rPr>
          <w:rFonts w:ascii="Times New Roman" w:hAnsi="Times New Roman"/>
        </w:rPr>
        <w:t>định</w:t>
      </w:r>
      <w:r w:rsidRPr="00CA26C6">
        <w:rPr>
          <w:rFonts w:ascii="Times New Roman" w:hAnsi="Times New Roman"/>
          <w:spacing w:val="-12"/>
        </w:rPr>
        <w:t xml:space="preserve"> </w:t>
      </w:r>
      <w:r w:rsidRPr="00CA26C6">
        <w:rPr>
          <w:rFonts w:ascii="Times New Roman" w:hAnsi="Times New Roman"/>
        </w:rPr>
        <w:t>hỗ</w:t>
      </w:r>
      <w:r w:rsidRPr="00CA26C6">
        <w:rPr>
          <w:rFonts w:ascii="Times New Roman" w:hAnsi="Times New Roman"/>
          <w:spacing w:val="-8"/>
        </w:rPr>
        <w:t xml:space="preserve"> </w:t>
      </w:r>
      <w:r w:rsidRPr="00CA26C6">
        <w:rPr>
          <w:rFonts w:ascii="Times New Roman" w:hAnsi="Times New Roman"/>
        </w:rPr>
        <w:t>trợ</w:t>
      </w:r>
      <w:r w:rsidRPr="00CA26C6">
        <w:rPr>
          <w:rFonts w:ascii="Times New Roman" w:hAnsi="Times New Roman"/>
          <w:spacing w:val="-11"/>
        </w:rPr>
        <w:t xml:space="preserve"> </w:t>
      </w:r>
      <w:r w:rsidRPr="00CA26C6">
        <w:rPr>
          <w:rFonts w:ascii="Times New Roman" w:hAnsi="Times New Roman"/>
        </w:rPr>
        <w:t>của</w:t>
      </w:r>
      <w:r w:rsidRPr="00CA26C6">
        <w:rPr>
          <w:rFonts w:ascii="Times New Roman" w:hAnsi="Times New Roman"/>
          <w:spacing w:val="-9"/>
        </w:rPr>
        <w:t xml:space="preserve"> </w:t>
      </w:r>
      <w:r w:rsidRPr="00CA26C6">
        <w:rPr>
          <w:rFonts w:ascii="Times New Roman" w:hAnsi="Times New Roman"/>
        </w:rPr>
        <w:t>cấp</w:t>
      </w:r>
      <w:r w:rsidRPr="00CA26C6">
        <w:rPr>
          <w:rFonts w:ascii="Times New Roman" w:hAnsi="Times New Roman"/>
          <w:spacing w:val="-11"/>
        </w:rPr>
        <w:t xml:space="preserve"> </w:t>
      </w:r>
      <w:r w:rsidRPr="00CA26C6">
        <w:rPr>
          <w:rFonts w:ascii="Times New Roman" w:hAnsi="Times New Roman"/>
        </w:rPr>
        <w:t>có</w:t>
      </w:r>
      <w:r w:rsidRPr="00CA26C6">
        <w:rPr>
          <w:rFonts w:ascii="Times New Roman" w:hAnsi="Times New Roman"/>
          <w:spacing w:val="-10"/>
        </w:rPr>
        <w:t xml:space="preserve"> </w:t>
      </w:r>
      <w:r w:rsidRPr="00CA26C6">
        <w:rPr>
          <w:rFonts w:ascii="Times New Roman" w:hAnsi="Times New Roman"/>
        </w:rPr>
        <w:t>thẩm quyền trên các phương tiện thông tin đại chúng, niêm yết tại trụ sở Ủy ban nhân dân cấp xã.</w:t>
      </w:r>
    </w:p>
    <w:p w:rsidR="004B10D0" w:rsidRPr="00CA26C6" w:rsidRDefault="004B10D0" w:rsidP="004B10D0">
      <w:pPr>
        <w:spacing w:before="120"/>
        <w:ind w:firstLine="720"/>
        <w:jc w:val="both"/>
        <w:rPr>
          <w:rFonts w:ascii="Times New Roman" w:hAnsi="Times New Roman"/>
        </w:rPr>
      </w:pPr>
      <w:r w:rsidRPr="00CA26C6">
        <w:rPr>
          <w:rFonts w:ascii="Times New Roman" w:hAnsi="Times New Roman"/>
        </w:rPr>
        <w:t>2. Thực hiện việc thống kê, kiểm kê, đánh giá chính xác mức độ thiệt hại theo</w:t>
      </w:r>
      <w:r w:rsidRPr="00CA26C6">
        <w:rPr>
          <w:rFonts w:ascii="Times New Roman" w:hAnsi="Times New Roman"/>
          <w:spacing w:val="-8"/>
        </w:rPr>
        <w:t xml:space="preserve"> </w:t>
      </w:r>
      <w:r w:rsidRPr="00CA26C6">
        <w:rPr>
          <w:rFonts w:ascii="Times New Roman" w:hAnsi="Times New Roman"/>
        </w:rPr>
        <w:t>Thông</w:t>
      </w:r>
      <w:r w:rsidRPr="00CA26C6">
        <w:rPr>
          <w:rFonts w:ascii="Times New Roman" w:hAnsi="Times New Roman"/>
          <w:spacing w:val="-9"/>
        </w:rPr>
        <w:t xml:space="preserve"> </w:t>
      </w:r>
      <w:r w:rsidRPr="00CA26C6">
        <w:rPr>
          <w:rFonts w:ascii="Times New Roman" w:hAnsi="Times New Roman"/>
        </w:rPr>
        <w:t>tư</w:t>
      </w:r>
      <w:r w:rsidRPr="00CA26C6">
        <w:rPr>
          <w:rFonts w:ascii="Times New Roman" w:hAnsi="Times New Roman"/>
          <w:spacing w:val="-11"/>
        </w:rPr>
        <w:t xml:space="preserve"> </w:t>
      </w:r>
      <w:r w:rsidRPr="00CA26C6">
        <w:rPr>
          <w:rFonts w:ascii="Times New Roman" w:hAnsi="Times New Roman"/>
        </w:rPr>
        <w:t>liên</w:t>
      </w:r>
      <w:r w:rsidRPr="00CA26C6">
        <w:rPr>
          <w:rFonts w:ascii="Times New Roman" w:hAnsi="Times New Roman"/>
          <w:spacing w:val="-7"/>
        </w:rPr>
        <w:t xml:space="preserve"> </w:t>
      </w:r>
      <w:r w:rsidRPr="00CA26C6">
        <w:rPr>
          <w:rFonts w:ascii="Times New Roman" w:hAnsi="Times New Roman"/>
        </w:rPr>
        <w:t>tịch</w:t>
      </w:r>
      <w:r w:rsidRPr="00CA26C6">
        <w:rPr>
          <w:rFonts w:ascii="Times New Roman" w:hAnsi="Times New Roman"/>
          <w:spacing w:val="-9"/>
        </w:rPr>
        <w:t xml:space="preserve"> </w:t>
      </w:r>
      <w:r w:rsidRPr="00CA26C6">
        <w:rPr>
          <w:rFonts w:ascii="Times New Roman" w:hAnsi="Times New Roman"/>
        </w:rPr>
        <w:t>số</w:t>
      </w:r>
      <w:r w:rsidRPr="00CA26C6">
        <w:rPr>
          <w:rFonts w:ascii="Times New Roman" w:hAnsi="Times New Roman"/>
          <w:spacing w:val="-9"/>
        </w:rPr>
        <w:t xml:space="preserve"> </w:t>
      </w:r>
      <w:r w:rsidRPr="00CA26C6">
        <w:rPr>
          <w:rFonts w:ascii="Times New Roman" w:hAnsi="Times New Roman"/>
        </w:rPr>
        <w:t>43/2015/TTLT-BNNPTNT-BKHDT</w:t>
      </w:r>
      <w:r w:rsidRPr="00CA26C6">
        <w:rPr>
          <w:rFonts w:ascii="Times New Roman" w:hAnsi="Times New Roman"/>
          <w:spacing w:val="-10"/>
        </w:rPr>
        <w:t xml:space="preserve"> </w:t>
      </w:r>
      <w:r w:rsidRPr="00CA26C6">
        <w:rPr>
          <w:rFonts w:ascii="Times New Roman" w:hAnsi="Times New Roman"/>
        </w:rPr>
        <w:t>ngày</w:t>
      </w:r>
      <w:r w:rsidRPr="00CA26C6">
        <w:rPr>
          <w:rFonts w:ascii="Times New Roman" w:hAnsi="Times New Roman"/>
          <w:spacing w:val="-7"/>
        </w:rPr>
        <w:t xml:space="preserve"> </w:t>
      </w:r>
      <w:r w:rsidRPr="00CA26C6">
        <w:rPr>
          <w:rFonts w:ascii="Times New Roman" w:hAnsi="Times New Roman"/>
        </w:rPr>
        <w:t xml:space="preserve">23 tháng 11 năm 2015 của </w:t>
      </w:r>
      <w:r w:rsidR="00A5036B">
        <w:rPr>
          <w:rFonts w:ascii="Times New Roman" w:hAnsi="Times New Roman"/>
        </w:rPr>
        <w:t xml:space="preserve">Bộ trưởng </w:t>
      </w:r>
      <w:r w:rsidRPr="00CA26C6">
        <w:rPr>
          <w:rFonts w:ascii="Times New Roman" w:hAnsi="Times New Roman"/>
        </w:rPr>
        <w:t>Bộ Nông nghiệp và Phát triển nông thôn,</w:t>
      </w:r>
      <w:r w:rsidR="00A5036B">
        <w:rPr>
          <w:rFonts w:ascii="Times New Roman" w:hAnsi="Times New Roman"/>
        </w:rPr>
        <w:t xml:space="preserve"> Bộ trưởng</w:t>
      </w:r>
      <w:r w:rsidRPr="00CA26C6">
        <w:rPr>
          <w:rFonts w:ascii="Times New Roman" w:hAnsi="Times New Roman"/>
        </w:rPr>
        <w:t xml:space="preserve"> Bộ Kế hoạch và Đầu tư hướng dẫn thống k</w:t>
      </w:r>
      <w:r w:rsidR="00A5036B">
        <w:rPr>
          <w:rFonts w:ascii="Times New Roman" w:hAnsi="Times New Roman"/>
        </w:rPr>
        <w:t>ê</w:t>
      </w:r>
      <w:r w:rsidRPr="00CA26C6">
        <w:rPr>
          <w:rFonts w:ascii="Times New Roman" w:hAnsi="Times New Roman"/>
        </w:rPr>
        <w:t>, đánh giá thiệt hại do thiên tai gây ra và báo cáo kịp thời về Ban Chỉ huy Phòng, chống thiên tai và tìm kiếm cứu nạn và Ủy ban nhân dân cấp huyện.</w:t>
      </w:r>
    </w:p>
    <w:p w:rsidR="004B10D0" w:rsidRPr="00CA26C6" w:rsidRDefault="004B10D0" w:rsidP="004B10D0">
      <w:pPr>
        <w:spacing w:before="120"/>
        <w:ind w:firstLine="720"/>
        <w:jc w:val="both"/>
        <w:rPr>
          <w:rFonts w:ascii="Times New Roman" w:hAnsi="Times New Roman"/>
        </w:rPr>
      </w:pPr>
      <w:r w:rsidRPr="00CA26C6">
        <w:rPr>
          <w:rFonts w:ascii="Times New Roman" w:hAnsi="Times New Roman"/>
        </w:rPr>
        <w:t>3. Lập báo cáo quyết toán chi Quỹ trên địa bàn và quản lý, lưu giữ hồ sơ, tài liệu theo quy định.</w:t>
      </w:r>
    </w:p>
    <w:p w:rsidR="004B10D0" w:rsidRPr="00CA26C6" w:rsidRDefault="004B10D0" w:rsidP="004B10D0">
      <w:pPr>
        <w:spacing w:before="120"/>
        <w:ind w:firstLine="720"/>
        <w:jc w:val="both"/>
        <w:rPr>
          <w:rFonts w:ascii="Times New Roman" w:hAnsi="Times New Roman"/>
          <w:b/>
        </w:rPr>
      </w:pPr>
      <w:r w:rsidRPr="00CA26C6">
        <w:rPr>
          <w:rFonts w:ascii="Times New Roman" w:hAnsi="Times New Roman"/>
          <w:b/>
        </w:rPr>
        <w:t>Điều 14. Điều khoản thi hành</w:t>
      </w:r>
    </w:p>
    <w:p w:rsidR="004B10D0" w:rsidRPr="00CA26C6" w:rsidRDefault="004B10D0" w:rsidP="001578F3">
      <w:pPr>
        <w:spacing w:before="120"/>
        <w:ind w:firstLine="720"/>
        <w:jc w:val="both"/>
        <w:rPr>
          <w:rFonts w:ascii="Times New Roman" w:hAnsi="Times New Roman"/>
        </w:rPr>
      </w:pPr>
      <w:r w:rsidRPr="00CA26C6">
        <w:rPr>
          <w:rFonts w:ascii="Times New Roman" w:hAnsi="Times New Roman"/>
        </w:rPr>
        <w:t>Trong quá trình thực hiện, nếu có vướng mắc phát sinh, các đơn vị tổng hợp, báo cáo, đề xuất Ủy ban nhân dân tỉnh thông qua Sở Nông nghiệp và Phát triển nông thôn để tổng hợp trình Ủy ban nhân dân tỉnh xem xét, quyết định bổ sung, sửa đổi cho phù</w:t>
      </w:r>
      <w:r w:rsidRPr="00CA26C6">
        <w:rPr>
          <w:rFonts w:ascii="Times New Roman" w:hAnsi="Times New Roman"/>
          <w:spacing w:val="-28"/>
        </w:rPr>
        <w:t xml:space="preserve"> </w:t>
      </w:r>
      <w:r w:rsidRPr="00CA26C6">
        <w:rPr>
          <w:rFonts w:ascii="Times New Roman" w:hAnsi="Times New Roman"/>
        </w:rPr>
        <w:t>hợp</w:t>
      </w:r>
      <w:r w:rsidR="00A5036B">
        <w:rPr>
          <w:rFonts w:ascii="Times New Roman" w:hAnsi="Times New Roman"/>
        </w:rPr>
        <w:t xml:space="preserve"> theo quy định hiện hành</w:t>
      </w:r>
      <w:r w:rsidRPr="00CA26C6">
        <w:rPr>
          <w:rFonts w:ascii="Times New Roman" w:hAnsi="Times New Roman"/>
        </w:rPr>
        <w:t>./.</w:t>
      </w:r>
    </w:p>
    <w:p w:rsidR="004B10D0" w:rsidRPr="00CA26C6" w:rsidRDefault="004B10D0">
      <w:pPr>
        <w:rPr>
          <w:rFonts w:ascii="Times New Roman" w:hAnsi="Times New Roman"/>
        </w:rPr>
      </w:pPr>
    </w:p>
    <w:sectPr w:rsidR="004B10D0" w:rsidRPr="00CA26C6" w:rsidSect="002C5CA6">
      <w:headerReference w:type="default" r:id="rId11"/>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1DB8" w:rsidRDefault="00F11DB8" w:rsidP="004B10D0">
      <w:r>
        <w:separator/>
      </w:r>
    </w:p>
  </w:endnote>
  <w:endnote w:type="continuationSeparator" w:id="0">
    <w:p w:rsidR="00F11DB8" w:rsidRDefault="00F11DB8" w:rsidP="004B1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1DB8" w:rsidRDefault="00F11DB8" w:rsidP="004B10D0">
      <w:r>
        <w:separator/>
      </w:r>
    </w:p>
  </w:footnote>
  <w:footnote w:type="continuationSeparator" w:id="0">
    <w:p w:rsidR="00F11DB8" w:rsidRDefault="00F11DB8" w:rsidP="004B10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2173739"/>
      <w:docPartObj>
        <w:docPartGallery w:val="Page Numbers (Top of Page)"/>
        <w:docPartUnique/>
      </w:docPartObj>
    </w:sdtPr>
    <w:sdtEndPr>
      <w:rPr>
        <w:noProof/>
        <w:sz w:val="26"/>
        <w:szCs w:val="26"/>
      </w:rPr>
    </w:sdtEndPr>
    <w:sdtContent>
      <w:p w:rsidR="00C64CA0" w:rsidRPr="00C64CA0" w:rsidRDefault="00C64CA0">
        <w:pPr>
          <w:pStyle w:val="Header"/>
          <w:jc w:val="center"/>
          <w:rPr>
            <w:sz w:val="26"/>
            <w:szCs w:val="26"/>
          </w:rPr>
        </w:pPr>
        <w:r w:rsidRPr="00C64CA0">
          <w:rPr>
            <w:sz w:val="26"/>
            <w:szCs w:val="26"/>
          </w:rPr>
          <w:fldChar w:fldCharType="begin"/>
        </w:r>
        <w:r w:rsidRPr="00C64CA0">
          <w:rPr>
            <w:sz w:val="26"/>
            <w:szCs w:val="26"/>
          </w:rPr>
          <w:instrText xml:space="preserve"> PAGE   \* MERGEFORMAT </w:instrText>
        </w:r>
        <w:r w:rsidRPr="00C64CA0">
          <w:rPr>
            <w:sz w:val="26"/>
            <w:szCs w:val="26"/>
          </w:rPr>
          <w:fldChar w:fldCharType="separate"/>
        </w:r>
        <w:r w:rsidR="007C4EC4">
          <w:rPr>
            <w:noProof/>
            <w:sz w:val="26"/>
            <w:szCs w:val="26"/>
          </w:rPr>
          <w:t>3</w:t>
        </w:r>
        <w:r w:rsidRPr="00C64CA0">
          <w:rPr>
            <w:noProof/>
            <w:sz w:val="26"/>
            <w:szCs w:val="26"/>
          </w:rPr>
          <w:fldChar w:fldCharType="end"/>
        </w:r>
      </w:p>
    </w:sdtContent>
  </w:sdt>
  <w:p w:rsidR="004B10D0" w:rsidRDefault="004B10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5483D"/>
    <w:multiLevelType w:val="hybridMultilevel"/>
    <w:tmpl w:val="1D745F28"/>
    <w:lvl w:ilvl="0" w:tplc="20DCFCA6">
      <w:numFmt w:val="bullet"/>
      <w:lvlText w:val="-"/>
      <w:lvlJc w:val="left"/>
      <w:pPr>
        <w:ind w:left="102" w:hanging="166"/>
      </w:pPr>
      <w:rPr>
        <w:rFonts w:ascii="Times New Roman" w:eastAsia="Times New Roman" w:hAnsi="Times New Roman" w:cs="Times New Roman" w:hint="default"/>
        <w:w w:val="100"/>
        <w:sz w:val="28"/>
        <w:szCs w:val="28"/>
        <w:lang w:eastAsia="en-US" w:bidi="ar-SA"/>
      </w:rPr>
    </w:lvl>
    <w:lvl w:ilvl="1" w:tplc="F9526B3A">
      <w:numFmt w:val="bullet"/>
      <w:lvlText w:val="•"/>
      <w:lvlJc w:val="left"/>
      <w:pPr>
        <w:ind w:left="1020" w:hanging="166"/>
      </w:pPr>
      <w:rPr>
        <w:rFonts w:hint="default"/>
        <w:lang w:eastAsia="en-US" w:bidi="ar-SA"/>
      </w:rPr>
    </w:lvl>
    <w:lvl w:ilvl="2" w:tplc="13225A56">
      <w:numFmt w:val="bullet"/>
      <w:lvlText w:val="•"/>
      <w:lvlJc w:val="left"/>
      <w:pPr>
        <w:ind w:left="1941" w:hanging="166"/>
      </w:pPr>
      <w:rPr>
        <w:rFonts w:hint="default"/>
        <w:lang w:eastAsia="en-US" w:bidi="ar-SA"/>
      </w:rPr>
    </w:lvl>
    <w:lvl w:ilvl="3" w:tplc="052233B4">
      <w:numFmt w:val="bullet"/>
      <w:lvlText w:val="•"/>
      <w:lvlJc w:val="left"/>
      <w:pPr>
        <w:ind w:left="2861" w:hanging="166"/>
      </w:pPr>
      <w:rPr>
        <w:rFonts w:hint="default"/>
        <w:lang w:eastAsia="en-US" w:bidi="ar-SA"/>
      </w:rPr>
    </w:lvl>
    <w:lvl w:ilvl="4" w:tplc="DA8A6E3A">
      <w:numFmt w:val="bullet"/>
      <w:lvlText w:val="•"/>
      <w:lvlJc w:val="left"/>
      <w:pPr>
        <w:ind w:left="3782" w:hanging="166"/>
      </w:pPr>
      <w:rPr>
        <w:rFonts w:hint="default"/>
        <w:lang w:eastAsia="en-US" w:bidi="ar-SA"/>
      </w:rPr>
    </w:lvl>
    <w:lvl w:ilvl="5" w:tplc="3B98C0FE">
      <w:numFmt w:val="bullet"/>
      <w:lvlText w:val="•"/>
      <w:lvlJc w:val="left"/>
      <w:pPr>
        <w:ind w:left="4703" w:hanging="166"/>
      </w:pPr>
      <w:rPr>
        <w:rFonts w:hint="default"/>
        <w:lang w:eastAsia="en-US" w:bidi="ar-SA"/>
      </w:rPr>
    </w:lvl>
    <w:lvl w:ilvl="6" w:tplc="6C4E510C">
      <w:numFmt w:val="bullet"/>
      <w:lvlText w:val="•"/>
      <w:lvlJc w:val="left"/>
      <w:pPr>
        <w:ind w:left="5623" w:hanging="166"/>
      </w:pPr>
      <w:rPr>
        <w:rFonts w:hint="default"/>
        <w:lang w:eastAsia="en-US" w:bidi="ar-SA"/>
      </w:rPr>
    </w:lvl>
    <w:lvl w:ilvl="7" w:tplc="CF9C3FAC">
      <w:numFmt w:val="bullet"/>
      <w:lvlText w:val="•"/>
      <w:lvlJc w:val="left"/>
      <w:pPr>
        <w:ind w:left="6544" w:hanging="166"/>
      </w:pPr>
      <w:rPr>
        <w:rFonts w:hint="default"/>
        <w:lang w:eastAsia="en-US" w:bidi="ar-SA"/>
      </w:rPr>
    </w:lvl>
    <w:lvl w:ilvl="8" w:tplc="10668098">
      <w:numFmt w:val="bullet"/>
      <w:lvlText w:val="•"/>
      <w:lvlJc w:val="left"/>
      <w:pPr>
        <w:ind w:left="7465" w:hanging="166"/>
      </w:pPr>
      <w:rPr>
        <w:rFonts w:hint="default"/>
        <w:lang w:eastAsia="en-US" w:bidi="ar-SA"/>
      </w:rPr>
    </w:lvl>
  </w:abstractNum>
  <w:abstractNum w:abstractNumId="1">
    <w:nsid w:val="06FC2EC9"/>
    <w:multiLevelType w:val="hybridMultilevel"/>
    <w:tmpl w:val="117C1BF6"/>
    <w:lvl w:ilvl="0" w:tplc="02C0DFF8">
      <w:numFmt w:val="bullet"/>
      <w:lvlText w:val="-"/>
      <w:lvlJc w:val="left"/>
      <w:pPr>
        <w:ind w:left="102" w:hanging="166"/>
      </w:pPr>
      <w:rPr>
        <w:rFonts w:ascii="Times New Roman" w:eastAsia="Times New Roman" w:hAnsi="Times New Roman" w:cs="Times New Roman" w:hint="default"/>
        <w:w w:val="100"/>
        <w:sz w:val="28"/>
        <w:szCs w:val="28"/>
        <w:lang w:eastAsia="en-US" w:bidi="ar-SA"/>
      </w:rPr>
    </w:lvl>
    <w:lvl w:ilvl="1" w:tplc="DE24AB26">
      <w:numFmt w:val="bullet"/>
      <w:lvlText w:val="•"/>
      <w:lvlJc w:val="left"/>
      <w:pPr>
        <w:ind w:left="1020" w:hanging="166"/>
      </w:pPr>
      <w:rPr>
        <w:rFonts w:hint="default"/>
        <w:lang w:eastAsia="en-US" w:bidi="ar-SA"/>
      </w:rPr>
    </w:lvl>
    <w:lvl w:ilvl="2" w:tplc="4336D336">
      <w:numFmt w:val="bullet"/>
      <w:lvlText w:val="•"/>
      <w:lvlJc w:val="left"/>
      <w:pPr>
        <w:ind w:left="1941" w:hanging="166"/>
      </w:pPr>
      <w:rPr>
        <w:rFonts w:hint="default"/>
        <w:lang w:eastAsia="en-US" w:bidi="ar-SA"/>
      </w:rPr>
    </w:lvl>
    <w:lvl w:ilvl="3" w:tplc="36A0FCCC">
      <w:numFmt w:val="bullet"/>
      <w:lvlText w:val="•"/>
      <w:lvlJc w:val="left"/>
      <w:pPr>
        <w:ind w:left="2861" w:hanging="166"/>
      </w:pPr>
      <w:rPr>
        <w:rFonts w:hint="default"/>
        <w:lang w:eastAsia="en-US" w:bidi="ar-SA"/>
      </w:rPr>
    </w:lvl>
    <w:lvl w:ilvl="4" w:tplc="A6323AB0">
      <w:numFmt w:val="bullet"/>
      <w:lvlText w:val="•"/>
      <w:lvlJc w:val="left"/>
      <w:pPr>
        <w:ind w:left="3782" w:hanging="166"/>
      </w:pPr>
      <w:rPr>
        <w:rFonts w:hint="default"/>
        <w:lang w:eastAsia="en-US" w:bidi="ar-SA"/>
      </w:rPr>
    </w:lvl>
    <w:lvl w:ilvl="5" w:tplc="CE529822">
      <w:numFmt w:val="bullet"/>
      <w:lvlText w:val="•"/>
      <w:lvlJc w:val="left"/>
      <w:pPr>
        <w:ind w:left="4703" w:hanging="166"/>
      </w:pPr>
      <w:rPr>
        <w:rFonts w:hint="default"/>
        <w:lang w:eastAsia="en-US" w:bidi="ar-SA"/>
      </w:rPr>
    </w:lvl>
    <w:lvl w:ilvl="6" w:tplc="B610F964">
      <w:numFmt w:val="bullet"/>
      <w:lvlText w:val="•"/>
      <w:lvlJc w:val="left"/>
      <w:pPr>
        <w:ind w:left="5623" w:hanging="166"/>
      </w:pPr>
      <w:rPr>
        <w:rFonts w:hint="default"/>
        <w:lang w:eastAsia="en-US" w:bidi="ar-SA"/>
      </w:rPr>
    </w:lvl>
    <w:lvl w:ilvl="7" w:tplc="21BEF11E">
      <w:numFmt w:val="bullet"/>
      <w:lvlText w:val="•"/>
      <w:lvlJc w:val="left"/>
      <w:pPr>
        <w:ind w:left="6544" w:hanging="166"/>
      </w:pPr>
      <w:rPr>
        <w:rFonts w:hint="default"/>
        <w:lang w:eastAsia="en-US" w:bidi="ar-SA"/>
      </w:rPr>
    </w:lvl>
    <w:lvl w:ilvl="8" w:tplc="A2225D0C">
      <w:numFmt w:val="bullet"/>
      <w:lvlText w:val="•"/>
      <w:lvlJc w:val="left"/>
      <w:pPr>
        <w:ind w:left="7465" w:hanging="166"/>
      </w:pPr>
      <w:rPr>
        <w:rFonts w:hint="default"/>
        <w:lang w:eastAsia="en-US" w:bidi="ar-SA"/>
      </w:rPr>
    </w:lvl>
  </w:abstractNum>
  <w:abstractNum w:abstractNumId="2">
    <w:nsid w:val="09941AE8"/>
    <w:multiLevelType w:val="hybridMultilevel"/>
    <w:tmpl w:val="F7F2826C"/>
    <w:lvl w:ilvl="0" w:tplc="F81019F8">
      <w:start w:val="1"/>
      <w:numFmt w:val="lowerLetter"/>
      <w:lvlText w:val="%1)"/>
      <w:lvlJc w:val="left"/>
      <w:pPr>
        <w:ind w:left="102" w:hanging="291"/>
      </w:pPr>
      <w:rPr>
        <w:rFonts w:ascii="Times New Roman" w:eastAsia="Times New Roman" w:hAnsi="Times New Roman" w:cs="Times New Roman" w:hint="default"/>
        <w:w w:val="100"/>
        <w:sz w:val="28"/>
        <w:szCs w:val="28"/>
        <w:lang w:eastAsia="en-US" w:bidi="ar-SA"/>
      </w:rPr>
    </w:lvl>
    <w:lvl w:ilvl="1" w:tplc="83A272D4">
      <w:numFmt w:val="bullet"/>
      <w:lvlText w:val="•"/>
      <w:lvlJc w:val="left"/>
      <w:pPr>
        <w:ind w:left="1020" w:hanging="291"/>
      </w:pPr>
      <w:rPr>
        <w:rFonts w:hint="default"/>
        <w:lang w:eastAsia="en-US" w:bidi="ar-SA"/>
      </w:rPr>
    </w:lvl>
    <w:lvl w:ilvl="2" w:tplc="CBDAE860">
      <w:numFmt w:val="bullet"/>
      <w:lvlText w:val="•"/>
      <w:lvlJc w:val="left"/>
      <w:pPr>
        <w:ind w:left="1941" w:hanging="291"/>
      </w:pPr>
      <w:rPr>
        <w:rFonts w:hint="default"/>
        <w:lang w:eastAsia="en-US" w:bidi="ar-SA"/>
      </w:rPr>
    </w:lvl>
    <w:lvl w:ilvl="3" w:tplc="4C9A355E">
      <w:numFmt w:val="bullet"/>
      <w:lvlText w:val="•"/>
      <w:lvlJc w:val="left"/>
      <w:pPr>
        <w:ind w:left="2861" w:hanging="291"/>
      </w:pPr>
      <w:rPr>
        <w:rFonts w:hint="default"/>
        <w:lang w:eastAsia="en-US" w:bidi="ar-SA"/>
      </w:rPr>
    </w:lvl>
    <w:lvl w:ilvl="4" w:tplc="B4EE9FD4">
      <w:numFmt w:val="bullet"/>
      <w:lvlText w:val="•"/>
      <w:lvlJc w:val="left"/>
      <w:pPr>
        <w:ind w:left="3782" w:hanging="291"/>
      </w:pPr>
      <w:rPr>
        <w:rFonts w:hint="default"/>
        <w:lang w:eastAsia="en-US" w:bidi="ar-SA"/>
      </w:rPr>
    </w:lvl>
    <w:lvl w:ilvl="5" w:tplc="2608595E">
      <w:numFmt w:val="bullet"/>
      <w:lvlText w:val="•"/>
      <w:lvlJc w:val="left"/>
      <w:pPr>
        <w:ind w:left="4703" w:hanging="291"/>
      </w:pPr>
      <w:rPr>
        <w:rFonts w:hint="default"/>
        <w:lang w:eastAsia="en-US" w:bidi="ar-SA"/>
      </w:rPr>
    </w:lvl>
    <w:lvl w:ilvl="6" w:tplc="013CB944">
      <w:numFmt w:val="bullet"/>
      <w:lvlText w:val="•"/>
      <w:lvlJc w:val="left"/>
      <w:pPr>
        <w:ind w:left="5623" w:hanging="291"/>
      </w:pPr>
      <w:rPr>
        <w:rFonts w:hint="default"/>
        <w:lang w:eastAsia="en-US" w:bidi="ar-SA"/>
      </w:rPr>
    </w:lvl>
    <w:lvl w:ilvl="7" w:tplc="D570A0E2">
      <w:numFmt w:val="bullet"/>
      <w:lvlText w:val="•"/>
      <w:lvlJc w:val="left"/>
      <w:pPr>
        <w:ind w:left="6544" w:hanging="291"/>
      </w:pPr>
      <w:rPr>
        <w:rFonts w:hint="default"/>
        <w:lang w:eastAsia="en-US" w:bidi="ar-SA"/>
      </w:rPr>
    </w:lvl>
    <w:lvl w:ilvl="8" w:tplc="794E49EE">
      <w:numFmt w:val="bullet"/>
      <w:lvlText w:val="•"/>
      <w:lvlJc w:val="left"/>
      <w:pPr>
        <w:ind w:left="7465" w:hanging="291"/>
      </w:pPr>
      <w:rPr>
        <w:rFonts w:hint="default"/>
        <w:lang w:eastAsia="en-US" w:bidi="ar-SA"/>
      </w:rPr>
    </w:lvl>
  </w:abstractNum>
  <w:abstractNum w:abstractNumId="3">
    <w:nsid w:val="0BE91E90"/>
    <w:multiLevelType w:val="hybridMultilevel"/>
    <w:tmpl w:val="554EECF2"/>
    <w:lvl w:ilvl="0" w:tplc="B0567B14">
      <w:start w:val="1"/>
      <w:numFmt w:val="lowerLetter"/>
      <w:lvlText w:val="%1)"/>
      <w:lvlJc w:val="left"/>
      <w:pPr>
        <w:ind w:left="102" w:hanging="312"/>
      </w:pPr>
      <w:rPr>
        <w:rFonts w:ascii="Times New Roman" w:eastAsia="Times New Roman" w:hAnsi="Times New Roman" w:cs="Times New Roman" w:hint="default"/>
        <w:w w:val="100"/>
        <w:sz w:val="28"/>
        <w:szCs w:val="28"/>
        <w:lang w:eastAsia="en-US" w:bidi="ar-SA"/>
      </w:rPr>
    </w:lvl>
    <w:lvl w:ilvl="1" w:tplc="4F74915C">
      <w:numFmt w:val="bullet"/>
      <w:lvlText w:val="•"/>
      <w:lvlJc w:val="left"/>
      <w:pPr>
        <w:ind w:left="1020" w:hanging="312"/>
      </w:pPr>
      <w:rPr>
        <w:rFonts w:hint="default"/>
        <w:lang w:eastAsia="en-US" w:bidi="ar-SA"/>
      </w:rPr>
    </w:lvl>
    <w:lvl w:ilvl="2" w:tplc="08061732">
      <w:numFmt w:val="bullet"/>
      <w:lvlText w:val="•"/>
      <w:lvlJc w:val="left"/>
      <w:pPr>
        <w:ind w:left="1941" w:hanging="312"/>
      </w:pPr>
      <w:rPr>
        <w:rFonts w:hint="default"/>
        <w:lang w:eastAsia="en-US" w:bidi="ar-SA"/>
      </w:rPr>
    </w:lvl>
    <w:lvl w:ilvl="3" w:tplc="3230B37C">
      <w:numFmt w:val="bullet"/>
      <w:lvlText w:val="•"/>
      <w:lvlJc w:val="left"/>
      <w:pPr>
        <w:ind w:left="2861" w:hanging="312"/>
      </w:pPr>
      <w:rPr>
        <w:rFonts w:hint="default"/>
        <w:lang w:eastAsia="en-US" w:bidi="ar-SA"/>
      </w:rPr>
    </w:lvl>
    <w:lvl w:ilvl="4" w:tplc="4726DBA6">
      <w:numFmt w:val="bullet"/>
      <w:lvlText w:val="•"/>
      <w:lvlJc w:val="left"/>
      <w:pPr>
        <w:ind w:left="3782" w:hanging="312"/>
      </w:pPr>
      <w:rPr>
        <w:rFonts w:hint="default"/>
        <w:lang w:eastAsia="en-US" w:bidi="ar-SA"/>
      </w:rPr>
    </w:lvl>
    <w:lvl w:ilvl="5" w:tplc="30ACC5E8">
      <w:numFmt w:val="bullet"/>
      <w:lvlText w:val="•"/>
      <w:lvlJc w:val="left"/>
      <w:pPr>
        <w:ind w:left="4703" w:hanging="312"/>
      </w:pPr>
      <w:rPr>
        <w:rFonts w:hint="default"/>
        <w:lang w:eastAsia="en-US" w:bidi="ar-SA"/>
      </w:rPr>
    </w:lvl>
    <w:lvl w:ilvl="6" w:tplc="F5B49D2A">
      <w:numFmt w:val="bullet"/>
      <w:lvlText w:val="•"/>
      <w:lvlJc w:val="left"/>
      <w:pPr>
        <w:ind w:left="5623" w:hanging="312"/>
      </w:pPr>
      <w:rPr>
        <w:rFonts w:hint="default"/>
        <w:lang w:eastAsia="en-US" w:bidi="ar-SA"/>
      </w:rPr>
    </w:lvl>
    <w:lvl w:ilvl="7" w:tplc="E82C6EEA">
      <w:numFmt w:val="bullet"/>
      <w:lvlText w:val="•"/>
      <w:lvlJc w:val="left"/>
      <w:pPr>
        <w:ind w:left="6544" w:hanging="312"/>
      </w:pPr>
      <w:rPr>
        <w:rFonts w:hint="default"/>
        <w:lang w:eastAsia="en-US" w:bidi="ar-SA"/>
      </w:rPr>
    </w:lvl>
    <w:lvl w:ilvl="8" w:tplc="6C1E599C">
      <w:numFmt w:val="bullet"/>
      <w:lvlText w:val="•"/>
      <w:lvlJc w:val="left"/>
      <w:pPr>
        <w:ind w:left="7465" w:hanging="312"/>
      </w:pPr>
      <w:rPr>
        <w:rFonts w:hint="default"/>
        <w:lang w:eastAsia="en-US" w:bidi="ar-SA"/>
      </w:rPr>
    </w:lvl>
  </w:abstractNum>
  <w:abstractNum w:abstractNumId="4">
    <w:nsid w:val="0E21451D"/>
    <w:multiLevelType w:val="hybridMultilevel"/>
    <w:tmpl w:val="6E82FBCA"/>
    <w:lvl w:ilvl="0" w:tplc="238290FC">
      <w:start w:val="1"/>
      <w:numFmt w:val="lowerLetter"/>
      <w:lvlText w:val="%1)"/>
      <w:lvlJc w:val="left"/>
      <w:pPr>
        <w:ind w:left="102" w:hanging="291"/>
      </w:pPr>
      <w:rPr>
        <w:rFonts w:ascii="Times New Roman" w:eastAsia="Times New Roman" w:hAnsi="Times New Roman" w:cs="Times New Roman" w:hint="default"/>
        <w:w w:val="100"/>
        <w:sz w:val="28"/>
        <w:szCs w:val="28"/>
        <w:lang w:eastAsia="en-US" w:bidi="ar-SA"/>
      </w:rPr>
    </w:lvl>
    <w:lvl w:ilvl="1" w:tplc="87682EA4">
      <w:numFmt w:val="bullet"/>
      <w:lvlText w:val="•"/>
      <w:lvlJc w:val="left"/>
      <w:pPr>
        <w:ind w:left="1020" w:hanging="291"/>
      </w:pPr>
      <w:rPr>
        <w:rFonts w:hint="default"/>
        <w:lang w:eastAsia="en-US" w:bidi="ar-SA"/>
      </w:rPr>
    </w:lvl>
    <w:lvl w:ilvl="2" w:tplc="94724C24">
      <w:numFmt w:val="bullet"/>
      <w:lvlText w:val="•"/>
      <w:lvlJc w:val="left"/>
      <w:pPr>
        <w:ind w:left="1941" w:hanging="291"/>
      </w:pPr>
      <w:rPr>
        <w:rFonts w:hint="default"/>
        <w:lang w:eastAsia="en-US" w:bidi="ar-SA"/>
      </w:rPr>
    </w:lvl>
    <w:lvl w:ilvl="3" w:tplc="7E68CE3E">
      <w:numFmt w:val="bullet"/>
      <w:lvlText w:val="•"/>
      <w:lvlJc w:val="left"/>
      <w:pPr>
        <w:ind w:left="2861" w:hanging="291"/>
      </w:pPr>
      <w:rPr>
        <w:rFonts w:hint="default"/>
        <w:lang w:eastAsia="en-US" w:bidi="ar-SA"/>
      </w:rPr>
    </w:lvl>
    <w:lvl w:ilvl="4" w:tplc="C83656FA">
      <w:numFmt w:val="bullet"/>
      <w:lvlText w:val="•"/>
      <w:lvlJc w:val="left"/>
      <w:pPr>
        <w:ind w:left="3782" w:hanging="291"/>
      </w:pPr>
      <w:rPr>
        <w:rFonts w:hint="default"/>
        <w:lang w:eastAsia="en-US" w:bidi="ar-SA"/>
      </w:rPr>
    </w:lvl>
    <w:lvl w:ilvl="5" w:tplc="3BC8E11E">
      <w:numFmt w:val="bullet"/>
      <w:lvlText w:val="•"/>
      <w:lvlJc w:val="left"/>
      <w:pPr>
        <w:ind w:left="4703" w:hanging="291"/>
      </w:pPr>
      <w:rPr>
        <w:rFonts w:hint="default"/>
        <w:lang w:eastAsia="en-US" w:bidi="ar-SA"/>
      </w:rPr>
    </w:lvl>
    <w:lvl w:ilvl="6" w:tplc="F2309A3A">
      <w:numFmt w:val="bullet"/>
      <w:lvlText w:val="•"/>
      <w:lvlJc w:val="left"/>
      <w:pPr>
        <w:ind w:left="5623" w:hanging="291"/>
      </w:pPr>
      <w:rPr>
        <w:rFonts w:hint="default"/>
        <w:lang w:eastAsia="en-US" w:bidi="ar-SA"/>
      </w:rPr>
    </w:lvl>
    <w:lvl w:ilvl="7" w:tplc="36E2CCA2">
      <w:numFmt w:val="bullet"/>
      <w:lvlText w:val="•"/>
      <w:lvlJc w:val="left"/>
      <w:pPr>
        <w:ind w:left="6544" w:hanging="291"/>
      </w:pPr>
      <w:rPr>
        <w:rFonts w:hint="default"/>
        <w:lang w:eastAsia="en-US" w:bidi="ar-SA"/>
      </w:rPr>
    </w:lvl>
    <w:lvl w:ilvl="8" w:tplc="1BB65EB8">
      <w:numFmt w:val="bullet"/>
      <w:lvlText w:val="•"/>
      <w:lvlJc w:val="left"/>
      <w:pPr>
        <w:ind w:left="7465" w:hanging="291"/>
      </w:pPr>
      <w:rPr>
        <w:rFonts w:hint="default"/>
        <w:lang w:eastAsia="en-US" w:bidi="ar-SA"/>
      </w:rPr>
    </w:lvl>
  </w:abstractNum>
  <w:abstractNum w:abstractNumId="5">
    <w:nsid w:val="0F571E14"/>
    <w:multiLevelType w:val="hybridMultilevel"/>
    <w:tmpl w:val="291C89F4"/>
    <w:lvl w:ilvl="0" w:tplc="BB007AF4">
      <w:start w:val="1"/>
      <w:numFmt w:val="decimal"/>
      <w:lvlText w:val="%1."/>
      <w:lvlJc w:val="left"/>
      <w:pPr>
        <w:ind w:left="102" w:hanging="274"/>
      </w:pPr>
      <w:rPr>
        <w:rFonts w:ascii="Times New Roman" w:eastAsia="Times New Roman" w:hAnsi="Times New Roman" w:cs="Times New Roman" w:hint="default"/>
        <w:w w:val="100"/>
        <w:sz w:val="28"/>
        <w:szCs w:val="28"/>
        <w:lang w:eastAsia="en-US" w:bidi="ar-SA"/>
      </w:rPr>
    </w:lvl>
    <w:lvl w:ilvl="1" w:tplc="498603CA">
      <w:numFmt w:val="bullet"/>
      <w:lvlText w:val="•"/>
      <w:lvlJc w:val="left"/>
      <w:pPr>
        <w:ind w:left="1020" w:hanging="274"/>
      </w:pPr>
      <w:rPr>
        <w:rFonts w:hint="default"/>
        <w:lang w:eastAsia="en-US" w:bidi="ar-SA"/>
      </w:rPr>
    </w:lvl>
    <w:lvl w:ilvl="2" w:tplc="BED47736">
      <w:numFmt w:val="bullet"/>
      <w:lvlText w:val="•"/>
      <w:lvlJc w:val="left"/>
      <w:pPr>
        <w:ind w:left="1941" w:hanging="274"/>
      </w:pPr>
      <w:rPr>
        <w:rFonts w:hint="default"/>
        <w:lang w:eastAsia="en-US" w:bidi="ar-SA"/>
      </w:rPr>
    </w:lvl>
    <w:lvl w:ilvl="3" w:tplc="E54C1F16">
      <w:numFmt w:val="bullet"/>
      <w:lvlText w:val="•"/>
      <w:lvlJc w:val="left"/>
      <w:pPr>
        <w:ind w:left="2861" w:hanging="274"/>
      </w:pPr>
      <w:rPr>
        <w:rFonts w:hint="default"/>
        <w:lang w:eastAsia="en-US" w:bidi="ar-SA"/>
      </w:rPr>
    </w:lvl>
    <w:lvl w:ilvl="4" w:tplc="1548CC34">
      <w:numFmt w:val="bullet"/>
      <w:lvlText w:val="•"/>
      <w:lvlJc w:val="left"/>
      <w:pPr>
        <w:ind w:left="3782" w:hanging="274"/>
      </w:pPr>
      <w:rPr>
        <w:rFonts w:hint="default"/>
        <w:lang w:eastAsia="en-US" w:bidi="ar-SA"/>
      </w:rPr>
    </w:lvl>
    <w:lvl w:ilvl="5" w:tplc="6C12577A">
      <w:numFmt w:val="bullet"/>
      <w:lvlText w:val="•"/>
      <w:lvlJc w:val="left"/>
      <w:pPr>
        <w:ind w:left="4703" w:hanging="274"/>
      </w:pPr>
      <w:rPr>
        <w:rFonts w:hint="default"/>
        <w:lang w:eastAsia="en-US" w:bidi="ar-SA"/>
      </w:rPr>
    </w:lvl>
    <w:lvl w:ilvl="6" w:tplc="4EB60ACC">
      <w:numFmt w:val="bullet"/>
      <w:lvlText w:val="•"/>
      <w:lvlJc w:val="left"/>
      <w:pPr>
        <w:ind w:left="5623" w:hanging="274"/>
      </w:pPr>
      <w:rPr>
        <w:rFonts w:hint="default"/>
        <w:lang w:eastAsia="en-US" w:bidi="ar-SA"/>
      </w:rPr>
    </w:lvl>
    <w:lvl w:ilvl="7" w:tplc="A992FB0E">
      <w:numFmt w:val="bullet"/>
      <w:lvlText w:val="•"/>
      <w:lvlJc w:val="left"/>
      <w:pPr>
        <w:ind w:left="6544" w:hanging="274"/>
      </w:pPr>
      <w:rPr>
        <w:rFonts w:hint="default"/>
        <w:lang w:eastAsia="en-US" w:bidi="ar-SA"/>
      </w:rPr>
    </w:lvl>
    <w:lvl w:ilvl="8" w:tplc="D9263B4E">
      <w:numFmt w:val="bullet"/>
      <w:lvlText w:val="•"/>
      <w:lvlJc w:val="left"/>
      <w:pPr>
        <w:ind w:left="7465" w:hanging="274"/>
      </w:pPr>
      <w:rPr>
        <w:rFonts w:hint="default"/>
        <w:lang w:eastAsia="en-US" w:bidi="ar-SA"/>
      </w:rPr>
    </w:lvl>
  </w:abstractNum>
  <w:abstractNum w:abstractNumId="6">
    <w:nsid w:val="131B146A"/>
    <w:multiLevelType w:val="hybridMultilevel"/>
    <w:tmpl w:val="BF0EEF1E"/>
    <w:lvl w:ilvl="0" w:tplc="10A299CC">
      <w:start w:val="1"/>
      <w:numFmt w:val="lowerLetter"/>
      <w:lvlText w:val="%1)"/>
      <w:lvlJc w:val="left"/>
      <w:pPr>
        <w:ind w:left="102" w:hanging="296"/>
      </w:pPr>
      <w:rPr>
        <w:rFonts w:ascii="Times New Roman" w:eastAsia="Times New Roman" w:hAnsi="Times New Roman" w:cs="Times New Roman" w:hint="default"/>
        <w:w w:val="100"/>
        <w:sz w:val="28"/>
        <w:szCs w:val="28"/>
        <w:lang w:eastAsia="en-US" w:bidi="ar-SA"/>
      </w:rPr>
    </w:lvl>
    <w:lvl w:ilvl="1" w:tplc="AFE2E96A">
      <w:numFmt w:val="bullet"/>
      <w:lvlText w:val="•"/>
      <w:lvlJc w:val="left"/>
      <w:pPr>
        <w:ind w:left="1020" w:hanging="296"/>
      </w:pPr>
      <w:rPr>
        <w:rFonts w:hint="default"/>
        <w:lang w:eastAsia="en-US" w:bidi="ar-SA"/>
      </w:rPr>
    </w:lvl>
    <w:lvl w:ilvl="2" w:tplc="1EBA17E4">
      <w:numFmt w:val="bullet"/>
      <w:lvlText w:val="•"/>
      <w:lvlJc w:val="left"/>
      <w:pPr>
        <w:ind w:left="1941" w:hanging="296"/>
      </w:pPr>
      <w:rPr>
        <w:rFonts w:hint="default"/>
        <w:lang w:eastAsia="en-US" w:bidi="ar-SA"/>
      </w:rPr>
    </w:lvl>
    <w:lvl w:ilvl="3" w:tplc="E2B0F898">
      <w:numFmt w:val="bullet"/>
      <w:lvlText w:val="•"/>
      <w:lvlJc w:val="left"/>
      <w:pPr>
        <w:ind w:left="2861" w:hanging="296"/>
      </w:pPr>
      <w:rPr>
        <w:rFonts w:hint="default"/>
        <w:lang w:eastAsia="en-US" w:bidi="ar-SA"/>
      </w:rPr>
    </w:lvl>
    <w:lvl w:ilvl="4" w:tplc="8402C7BA">
      <w:numFmt w:val="bullet"/>
      <w:lvlText w:val="•"/>
      <w:lvlJc w:val="left"/>
      <w:pPr>
        <w:ind w:left="3782" w:hanging="296"/>
      </w:pPr>
      <w:rPr>
        <w:rFonts w:hint="default"/>
        <w:lang w:eastAsia="en-US" w:bidi="ar-SA"/>
      </w:rPr>
    </w:lvl>
    <w:lvl w:ilvl="5" w:tplc="DE9A577E">
      <w:numFmt w:val="bullet"/>
      <w:lvlText w:val="•"/>
      <w:lvlJc w:val="left"/>
      <w:pPr>
        <w:ind w:left="4703" w:hanging="296"/>
      </w:pPr>
      <w:rPr>
        <w:rFonts w:hint="default"/>
        <w:lang w:eastAsia="en-US" w:bidi="ar-SA"/>
      </w:rPr>
    </w:lvl>
    <w:lvl w:ilvl="6" w:tplc="F37C727A">
      <w:numFmt w:val="bullet"/>
      <w:lvlText w:val="•"/>
      <w:lvlJc w:val="left"/>
      <w:pPr>
        <w:ind w:left="5623" w:hanging="296"/>
      </w:pPr>
      <w:rPr>
        <w:rFonts w:hint="default"/>
        <w:lang w:eastAsia="en-US" w:bidi="ar-SA"/>
      </w:rPr>
    </w:lvl>
    <w:lvl w:ilvl="7" w:tplc="326CB9A4">
      <w:numFmt w:val="bullet"/>
      <w:lvlText w:val="•"/>
      <w:lvlJc w:val="left"/>
      <w:pPr>
        <w:ind w:left="6544" w:hanging="296"/>
      </w:pPr>
      <w:rPr>
        <w:rFonts w:hint="default"/>
        <w:lang w:eastAsia="en-US" w:bidi="ar-SA"/>
      </w:rPr>
    </w:lvl>
    <w:lvl w:ilvl="8" w:tplc="4DF667BC">
      <w:numFmt w:val="bullet"/>
      <w:lvlText w:val="•"/>
      <w:lvlJc w:val="left"/>
      <w:pPr>
        <w:ind w:left="7465" w:hanging="296"/>
      </w:pPr>
      <w:rPr>
        <w:rFonts w:hint="default"/>
        <w:lang w:eastAsia="en-US" w:bidi="ar-SA"/>
      </w:rPr>
    </w:lvl>
  </w:abstractNum>
  <w:abstractNum w:abstractNumId="7">
    <w:nsid w:val="176653D3"/>
    <w:multiLevelType w:val="hybridMultilevel"/>
    <w:tmpl w:val="0E4842B4"/>
    <w:lvl w:ilvl="0" w:tplc="41F849E6">
      <w:start w:val="1"/>
      <w:numFmt w:val="lowerLetter"/>
      <w:lvlText w:val="%1)"/>
      <w:lvlJc w:val="left"/>
      <w:pPr>
        <w:ind w:left="102" w:hanging="296"/>
      </w:pPr>
      <w:rPr>
        <w:rFonts w:ascii="Times New Roman" w:eastAsia="Times New Roman" w:hAnsi="Times New Roman" w:cs="Times New Roman" w:hint="default"/>
        <w:w w:val="100"/>
        <w:sz w:val="28"/>
        <w:szCs w:val="28"/>
        <w:lang w:eastAsia="en-US" w:bidi="ar-SA"/>
      </w:rPr>
    </w:lvl>
    <w:lvl w:ilvl="1" w:tplc="603AF850">
      <w:numFmt w:val="bullet"/>
      <w:lvlText w:val="•"/>
      <w:lvlJc w:val="left"/>
      <w:pPr>
        <w:ind w:left="1020" w:hanging="296"/>
      </w:pPr>
      <w:rPr>
        <w:rFonts w:hint="default"/>
        <w:lang w:eastAsia="en-US" w:bidi="ar-SA"/>
      </w:rPr>
    </w:lvl>
    <w:lvl w:ilvl="2" w:tplc="D374BEB0">
      <w:numFmt w:val="bullet"/>
      <w:lvlText w:val="•"/>
      <w:lvlJc w:val="left"/>
      <w:pPr>
        <w:ind w:left="1941" w:hanging="296"/>
      </w:pPr>
      <w:rPr>
        <w:rFonts w:hint="default"/>
        <w:lang w:eastAsia="en-US" w:bidi="ar-SA"/>
      </w:rPr>
    </w:lvl>
    <w:lvl w:ilvl="3" w:tplc="0FB8438A">
      <w:numFmt w:val="bullet"/>
      <w:lvlText w:val="•"/>
      <w:lvlJc w:val="left"/>
      <w:pPr>
        <w:ind w:left="2861" w:hanging="296"/>
      </w:pPr>
      <w:rPr>
        <w:rFonts w:hint="default"/>
        <w:lang w:eastAsia="en-US" w:bidi="ar-SA"/>
      </w:rPr>
    </w:lvl>
    <w:lvl w:ilvl="4" w:tplc="61EC2350">
      <w:numFmt w:val="bullet"/>
      <w:lvlText w:val="•"/>
      <w:lvlJc w:val="left"/>
      <w:pPr>
        <w:ind w:left="3782" w:hanging="296"/>
      </w:pPr>
      <w:rPr>
        <w:rFonts w:hint="default"/>
        <w:lang w:eastAsia="en-US" w:bidi="ar-SA"/>
      </w:rPr>
    </w:lvl>
    <w:lvl w:ilvl="5" w:tplc="FD9E46AE">
      <w:numFmt w:val="bullet"/>
      <w:lvlText w:val="•"/>
      <w:lvlJc w:val="left"/>
      <w:pPr>
        <w:ind w:left="4703" w:hanging="296"/>
      </w:pPr>
      <w:rPr>
        <w:rFonts w:hint="default"/>
        <w:lang w:eastAsia="en-US" w:bidi="ar-SA"/>
      </w:rPr>
    </w:lvl>
    <w:lvl w:ilvl="6" w:tplc="DE82C202">
      <w:numFmt w:val="bullet"/>
      <w:lvlText w:val="•"/>
      <w:lvlJc w:val="left"/>
      <w:pPr>
        <w:ind w:left="5623" w:hanging="296"/>
      </w:pPr>
      <w:rPr>
        <w:rFonts w:hint="default"/>
        <w:lang w:eastAsia="en-US" w:bidi="ar-SA"/>
      </w:rPr>
    </w:lvl>
    <w:lvl w:ilvl="7" w:tplc="417246C8">
      <w:numFmt w:val="bullet"/>
      <w:lvlText w:val="•"/>
      <w:lvlJc w:val="left"/>
      <w:pPr>
        <w:ind w:left="6544" w:hanging="296"/>
      </w:pPr>
      <w:rPr>
        <w:rFonts w:hint="default"/>
        <w:lang w:eastAsia="en-US" w:bidi="ar-SA"/>
      </w:rPr>
    </w:lvl>
    <w:lvl w:ilvl="8" w:tplc="C8E69992">
      <w:numFmt w:val="bullet"/>
      <w:lvlText w:val="•"/>
      <w:lvlJc w:val="left"/>
      <w:pPr>
        <w:ind w:left="7465" w:hanging="296"/>
      </w:pPr>
      <w:rPr>
        <w:rFonts w:hint="default"/>
        <w:lang w:eastAsia="en-US" w:bidi="ar-SA"/>
      </w:rPr>
    </w:lvl>
  </w:abstractNum>
  <w:abstractNum w:abstractNumId="8">
    <w:nsid w:val="1AC53568"/>
    <w:multiLevelType w:val="hybridMultilevel"/>
    <w:tmpl w:val="1E506BF4"/>
    <w:lvl w:ilvl="0" w:tplc="E54E68CC">
      <w:start w:val="1"/>
      <w:numFmt w:val="decimal"/>
      <w:lvlText w:val="%1."/>
      <w:lvlJc w:val="left"/>
      <w:pPr>
        <w:ind w:left="102" w:hanging="291"/>
      </w:pPr>
      <w:rPr>
        <w:rFonts w:ascii="Times New Roman" w:eastAsia="Times New Roman" w:hAnsi="Times New Roman" w:cs="Times New Roman" w:hint="default"/>
        <w:spacing w:val="0"/>
        <w:w w:val="100"/>
        <w:sz w:val="28"/>
        <w:szCs w:val="28"/>
        <w:lang w:eastAsia="en-US" w:bidi="ar-SA"/>
      </w:rPr>
    </w:lvl>
    <w:lvl w:ilvl="1" w:tplc="D9D43EBA">
      <w:numFmt w:val="bullet"/>
      <w:lvlText w:val="•"/>
      <w:lvlJc w:val="left"/>
      <w:pPr>
        <w:ind w:left="1020" w:hanging="291"/>
      </w:pPr>
      <w:rPr>
        <w:rFonts w:hint="default"/>
        <w:lang w:eastAsia="en-US" w:bidi="ar-SA"/>
      </w:rPr>
    </w:lvl>
    <w:lvl w:ilvl="2" w:tplc="C7743888">
      <w:numFmt w:val="bullet"/>
      <w:lvlText w:val="•"/>
      <w:lvlJc w:val="left"/>
      <w:pPr>
        <w:ind w:left="1941" w:hanging="291"/>
      </w:pPr>
      <w:rPr>
        <w:rFonts w:hint="default"/>
        <w:lang w:eastAsia="en-US" w:bidi="ar-SA"/>
      </w:rPr>
    </w:lvl>
    <w:lvl w:ilvl="3" w:tplc="4CD4B974">
      <w:numFmt w:val="bullet"/>
      <w:lvlText w:val="•"/>
      <w:lvlJc w:val="left"/>
      <w:pPr>
        <w:ind w:left="2861" w:hanging="291"/>
      </w:pPr>
      <w:rPr>
        <w:rFonts w:hint="default"/>
        <w:lang w:eastAsia="en-US" w:bidi="ar-SA"/>
      </w:rPr>
    </w:lvl>
    <w:lvl w:ilvl="4" w:tplc="462C63D4">
      <w:numFmt w:val="bullet"/>
      <w:lvlText w:val="•"/>
      <w:lvlJc w:val="left"/>
      <w:pPr>
        <w:ind w:left="3782" w:hanging="291"/>
      </w:pPr>
      <w:rPr>
        <w:rFonts w:hint="default"/>
        <w:lang w:eastAsia="en-US" w:bidi="ar-SA"/>
      </w:rPr>
    </w:lvl>
    <w:lvl w:ilvl="5" w:tplc="1B561BEE">
      <w:numFmt w:val="bullet"/>
      <w:lvlText w:val="•"/>
      <w:lvlJc w:val="left"/>
      <w:pPr>
        <w:ind w:left="4703" w:hanging="291"/>
      </w:pPr>
      <w:rPr>
        <w:rFonts w:hint="default"/>
        <w:lang w:eastAsia="en-US" w:bidi="ar-SA"/>
      </w:rPr>
    </w:lvl>
    <w:lvl w:ilvl="6" w:tplc="CA7ED0F0">
      <w:numFmt w:val="bullet"/>
      <w:lvlText w:val="•"/>
      <w:lvlJc w:val="left"/>
      <w:pPr>
        <w:ind w:left="5623" w:hanging="291"/>
      </w:pPr>
      <w:rPr>
        <w:rFonts w:hint="default"/>
        <w:lang w:eastAsia="en-US" w:bidi="ar-SA"/>
      </w:rPr>
    </w:lvl>
    <w:lvl w:ilvl="7" w:tplc="15640E0C">
      <w:numFmt w:val="bullet"/>
      <w:lvlText w:val="•"/>
      <w:lvlJc w:val="left"/>
      <w:pPr>
        <w:ind w:left="6544" w:hanging="291"/>
      </w:pPr>
      <w:rPr>
        <w:rFonts w:hint="default"/>
        <w:lang w:eastAsia="en-US" w:bidi="ar-SA"/>
      </w:rPr>
    </w:lvl>
    <w:lvl w:ilvl="8" w:tplc="64CA2604">
      <w:numFmt w:val="bullet"/>
      <w:lvlText w:val="•"/>
      <w:lvlJc w:val="left"/>
      <w:pPr>
        <w:ind w:left="7465" w:hanging="291"/>
      </w:pPr>
      <w:rPr>
        <w:rFonts w:hint="default"/>
        <w:lang w:eastAsia="en-US" w:bidi="ar-SA"/>
      </w:rPr>
    </w:lvl>
  </w:abstractNum>
  <w:abstractNum w:abstractNumId="9">
    <w:nsid w:val="1E6C4949"/>
    <w:multiLevelType w:val="hybridMultilevel"/>
    <w:tmpl w:val="5AECAAF0"/>
    <w:lvl w:ilvl="0" w:tplc="58EE38EA">
      <w:start w:val="1"/>
      <w:numFmt w:val="decimal"/>
      <w:lvlText w:val="%1."/>
      <w:lvlJc w:val="left"/>
      <w:pPr>
        <w:ind w:left="102" w:hanging="293"/>
      </w:pPr>
      <w:rPr>
        <w:rFonts w:ascii="Times New Roman" w:eastAsia="Times New Roman" w:hAnsi="Times New Roman" w:cs="Times New Roman" w:hint="default"/>
        <w:w w:val="100"/>
        <w:sz w:val="28"/>
        <w:szCs w:val="28"/>
        <w:lang w:eastAsia="en-US" w:bidi="ar-SA"/>
      </w:rPr>
    </w:lvl>
    <w:lvl w:ilvl="1" w:tplc="DB7494F2">
      <w:numFmt w:val="bullet"/>
      <w:lvlText w:val="•"/>
      <w:lvlJc w:val="left"/>
      <w:pPr>
        <w:ind w:left="1020" w:hanging="293"/>
      </w:pPr>
      <w:rPr>
        <w:rFonts w:hint="default"/>
        <w:lang w:eastAsia="en-US" w:bidi="ar-SA"/>
      </w:rPr>
    </w:lvl>
    <w:lvl w:ilvl="2" w:tplc="B5784900">
      <w:numFmt w:val="bullet"/>
      <w:lvlText w:val="•"/>
      <w:lvlJc w:val="left"/>
      <w:pPr>
        <w:ind w:left="1941" w:hanging="293"/>
      </w:pPr>
      <w:rPr>
        <w:rFonts w:hint="default"/>
        <w:lang w:eastAsia="en-US" w:bidi="ar-SA"/>
      </w:rPr>
    </w:lvl>
    <w:lvl w:ilvl="3" w:tplc="F10618DE">
      <w:numFmt w:val="bullet"/>
      <w:lvlText w:val="•"/>
      <w:lvlJc w:val="left"/>
      <w:pPr>
        <w:ind w:left="2861" w:hanging="293"/>
      </w:pPr>
      <w:rPr>
        <w:rFonts w:hint="default"/>
        <w:lang w:eastAsia="en-US" w:bidi="ar-SA"/>
      </w:rPr>
    </w:lvl>
    <w:lvl w:ilvl="4" w:tplc="5BA2E63E">
      <w:numFmt w:val="bullet"/>
      <w:lvlText w:val="•"/>
      <w:lvlJc w:val="left"/>
      <w:pPr>
        <w:ind w:left="3782" w:hanging="293"/>
      </w:pPr>
      <w:rPr>
        <w:rFonts w:hint="default"/>
        <w:lang w:eastAsia="en-US" w:bidi="ar-SA"/>
      </w:rPr>
    </w:lvl>
    <w:lvl w:ilvl="5" w:tplc="7DB89E2C">
      <w:numFmt w:val="bullet"/>
      <w:lvlText w:val="•"/>
      <w:lvlJc w:val="left"/>
      <w:pPr>
        <w:ind w:left="4703" w:hanging="293"/>
      </w:pPr>
      <w:rPr>
        <w:rFonts w:hint="default"/>
        <w:lang w:eastAsia="en-US" w:bidi="ar-SA"/>
      </w:rPr>
    </w:lvl>
    <w:lvl w:ilvl="6" w:tplc="95E63DD8">
      <w:numFmt w:val="bullet"/>
      <w:lvlText w:val="•"/>
      <w:lvlJc w:val="left"/>
      <w:pPr>
        <w:ind w:left="5623" w:hanging="293"/>
      </w:pPr>
      <w:rPr>
        <w:rFonts w:hint="default"/>
        <w:lang w:eastAsia="en-US" w:bidi="ar-SA"/>
      </w:rPr>
    </w:lvl>
    <w:lvl w:ilvl="7" w:tplc="E5DCC5E8">
      <w:numFmt w:val="bullet"/>
      <w:lvlText w:val="•"/>
      <w:lvlJc w:val="left"/>
      <w:pPr>
        <w:ind w:left="6544" w:hanging="293"/>
      </w:pPr>
      <w:rPr>
        <w:rFonts w:hint="default"/>
        <w:lang w:eastAsia="en-US" w:bidi="ar-SA"/>
      </w:rPr>
    </w:lvl>
    <w:lvl w:ilvl="8" w:tplc="D5744AE8">
      <w:numFmt w:val="bullet"/>
      <w:lvlText w:val="•"/>
      <w:lvlJc w:val="left"/>
      <w:pPr>
        <w:ind w:left="7465" w:hanging="293"/>
      </w:pPr>
      <w:rPr>
        <w:rFonts w:hint="default"/>
        <w:lang w:eastAsia="en-US" w:bidi="ar-SA"/>
      </w:rPr>
    </w:lvl>
  </w:abstractNum>
  <w:abstractNum w:abstractNumId="10">
    <w:nsid w:val="285446B1"/>
    <w:multiLevelType w:val="hybridMultilevel"/>
    <w:tmpl w:val="2556B5F4"/>
    <w:lvl w:ilvl="0" w:tplc="2DEE666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967074B"/>
    <w:multiLevelType w:val="hybridMultilevel"/>
    <w:tmpl w:val="14D695FE"/>
    <w:lvl w:ilvl="0" w:tplc="A41666F6">
      <w:start w:val="1"/>
      <w:numFmt w:val="lowerLetter"/>
      <w:lvlText w:val="%1)"/>
      <w:lvlJc w:val="left"/>
      <w:pPr>
        <w:ind w:left="102" w:hanging="291"/>
      </w:pPr>
      <w:rPr>
        <w:rFonts w:ascii="Times New Roman" w:eastAsia="Times New Roman" w:hAnsi="Times New Roman" w:cs="Times New Roman" w:hint="default"/>
        <w:w w:val="100"/>
        <w:sz w:val="28"/>
        <w:szCs w:val="28"/>
        <w:lang w:eastAsia="en-US" w:bidi="ar-SA"/>
      </w:rPr>
    </w:lvl>
    <w:lvl w:ilvl="1" w:tplc="74A2CE2C">
      <w:numFmt w:val="bullet"/>
      <w:lvlText w:val="•"/>
      <w:lvlJc w:val="left"/>
      <w:pPr>
        <w:ind w:left="1020" w:hanging="291"/>
      </w:pPr>
      <w:rPr>
        <w:rFonts w:hint="default"/>
        <w:lang w:eastAsia="en-US" w:bidi="ar-SA"/>
      </w:rPr>
    </w:lvl>
    <w:lvl w:ilvl="2" w:tplc="FA6C82E0">
      <w:numFmt w:val="bullet"/>
      <w:lvlText w:val="•"/>
      <w:lvlJc w:val="left"/>
      <w:pPr>
        <w:ind w:left="1941" w:hanging="291"/>
      </w:pPr>
      <w:rPr>
        <w:rFonts w:hint="default"/>
        <w:lang w:eastAsia="en-US" w:bidi="ar-SA"/>
      </w:rPr>
    </w:lvl>
    <w:lvl w:ilvl="3" w:tplc="6FE4E268">
      <w:numFmt w:val="bullet"/>
      <w:lvlText w:val="•"/>
      <w:lvlJc w:val="left"/>
      <w:pPr>
        <w:ind w:left="2861" w:hanging="291"/>
      </w:pPr>
      <w:rPr>
        <w:rFonts w:hint="default"/>
        <w:lang w:eastAsia="en-US" w:bidi="ar-SA"/>
      </w:rPr>
    </w:lvl>
    <w:lvl w:ilvl="4" w:tplc="3864ABD8">
      <w:numFmt w:val="bullet"/>
      <w:lvlText w:val="•"/>
      <w:lvlJc w:val="left"/>
      <w:pPr>
        <w:ind w:left="3782" w:hanging="291"/>
      </w:pPr>
      <w:rPr>
        <w:rFonts w:hint="default"/>
        <w:lang w:eastAsia="en-US" w:bidi="ar-SA"/>
      </w:rPr>
    </w:lvl>
    <w:lvl w:ilvl="5" w:tplc="1D0CAAC4">
      <w:numFmt w:val="bullet"/>
      <w:lvlText w:val="•"/>
      <w:lvlJc w:val="left"/>
      <w:pPr>
        <w:ind w:left="4703" w:hanging="291"/>
      </w:pPr>
      <w:rPr>
        <w:rFonts w:hint="default"/>
        <w:lang w:eastAsia="en-US" w:bidi="ar-SA"/>
      </w:rPr>
    </w:lvl>
    <w:lvl w:ilvl="6" w:tplc="AD485530">
      <w:numFmt w:val="bullet"/>
      <w:lvlText w:val="•"/>
      <w:lvlJc w:val="left"/>
      <w:pPr>
        <w:ind w:left="5623" w:hanging="291"/>
      </w:pPr>
      <w:rPr>
        <w:rFonts w:hint="default"/>
        <w:lang w:eastAsia="en-US" w:bidi="ar-SA"/>
      </w:rPr>
    </w:lvl>
    <w:lvl w:ilvl="7" w:tplc="8B641C78">
      <w:numFmt w:val="bullet"/>
      <w:lvlText w:val="•"/>
      <w:lvlJc w:val="left"/>
      <w:pPr>
        <w:ind w:left="6544" w:hanging="291"/>
      </w:pPr>
      <w:rPr>
        <w:rFonts w:hint="default"/>
        <w:lang w:eastAsia="en-US" w:bidi="ar-SA"/>
      </w:rPr>
    </w:lvl>
    <w:lvl w:ilvl="8" w:tplc="6FF45A34">
      <w:numFmt w:val="bullet"/>
      <w:lvlText w:val="•"/>
      <w:lvlJc w:val="left"/>
      <w:pPr>
        <w:ind w:left="7465" w:hanging="291"/>
      </w:pPr>
      <w:rPr>
        <w:rFonts w:hint="default"/>
        <w:lang w:eastAsia="en-US" w:bidi="ar-SA"/>
      </w:rPr>
    </w:lvl>
  </w:abstractNum>
  <w:abstractNum w:abstractNumId="12">
    <w:nsid w:val="348D5579"/>
    <w:multiLevelType w:val="hybridMultilevel"/>
    <w:tmpl w:val="98FEC690"/>
    <w:lvl w:ilvl="0" w:tplc="1BA86692">
      <w:start w:val="1"/>
      <w:numFmt w:val="lowerLetter"/>
      <w:lvlText w:val="%1)"/>
      <w:lvlJc w:val="left"/>
      <w:pPr>
        <w:ind w:left="1098" w:hanging="276"/>
      </w:pPr>
      <w:rPr>
        <w:rFonts w:ascii="Times New Roman" w:eastAsia="Times New Roman" w:hAnsi="Times New Roman" w:cs="Times New Roman" w:hint="default"/>
        <w:w w:val="100"/>
        <w:sz w:val="28"/>
        <w:szCs w:val="28"/>
        <w:lang w:eastAsia="en-US" w:bidi="ar-SA"/>
      </w:rPr>
    </w:lvl>
    <w:lvl w:ilvl="1" w:tplc="843EB548">
      <w:numFmt w:val="bullet"/>
      <w:lvlText w:val="•"/>
      <w:lvlJc w:val="left"/>
      <w:pPr>
        <w:ind w:left="1920" w:hanging="276"/>
      </w:pPr>
      <w:rPr>
        <w:rFonts w:hint="default"/>
        <w:lang w:eastAsia="en-US" w:bidi="ar-SA"/>
      </w:rPr>
    </w:lvl>
    <w:lvl w:ilvl="2" w:tplc="33BE6BD6">
      <w:numFmt w:val="bullet"/>
      <w:lvlText w:val="•"/>
      <w:lvlJc w:val="left"/>
      <w:pPr>
        <w:ind w:left="2741" w:hanging="276"/>
      </w:pPr>
      <w:rPr>
        <w:rFonts w:hint="default"/>
        <w:lang w:eastAsia="en-US" w:bidi="ar-SA"/>
      </w:rPr>
    </w:lvl>
    <w:lvl w:ilvl="3" w:tplc="8A2069AA">
      <w:numFmt w:val="bullet"/>
      <w:lvlText w:val="•"/>
      <w:lvlJc w:val="left"/>
      <w:pPr>
        <w:ind w:left="3561" w:hanging="276"/>
      </w:pPr>
      <w:rPr>
        <w:rFonts w:hint="default"/>
        <w:lang w:eastAsia="en-US" w:bidi="ar-SA"/>
      </w:rPr>
    </w:lvl>
    <w:lvl w:ilvl="4" w:tplc="F89C0AB8">
      <w:numFmt w:val="bullet"/>
      <w:lvlText w:val="•"/>
      <w:lvlJc w:val="left"/>
      <w:pPr>
        <w:ind w:left="4382" w:hanging="276"/>
      </w:pPr>
      <w:rPr>
        <w:rFonts w:hint="default"/>
        <w:lang w:eastAsia="en-US" w:bidi="ar-SA"/>
      </w:rPr>
    </w:lvl>
    <w:lvl w:ilvl="5" w:tplc="92728DF2">
      <w:numFmt w:val="bullet"/>
      <w:lvlText w:val="•"/>
      <w:lvlJc w:val="left"/>
      <w:pPr>
        <w:ind w:left="5203" w:hanging="276"/>
      </w:pPr>
      <w:rPr>
        <w:rFonts w:hint="default"/>
        <w:lang w:eastAsia="en-US" w:bidi="ar-SA"/>
      </w:rPr>
    </w:lvl>
    <w:lvl w:ilvl="6" w:tplc="231A00C0">
      <w:numFmt w:val="bullet"/>
      <w:lvlText w:val="•"/>
      <w:lvlJc w:val="left"/>
      <w:pPr>
        <w:ind w:left="6023" w:hanging="276"/>
      </w:pPr>
      <w:rPr>
        <w:rFonts w:hint="default"/>
        <w:lang w:eastAsia="en-US" w:bidi="ar-SA"/>
      </w:rPr>
    </w:lvl>
    <w:lvl w:ilvl="7" w:tplc="0CA0CB72">
      <w:numFmt w:val="bullet"/>
      <w:lvlText w:val="•"/>
      <w:lvlJc w:val="left"/>
      <w:pPr>
        <w:ind w:left="6844" w:hanging="276"/>
      </w:pPr>
      <w:rPr>
        <w:rFonts w:hint="default"/>
        <w:lang w:eastAsia="en-US" w:bidi="ar-SA"/>
      </w:rPr>
    </w:lvl>
    <w:lvl w:ilvl="8" w:tplc="8F227F54">
      <w:numFmt w:val="bullet"/>
      <w:lvlText w:val="•"/>
      <w:lvlJc w:val="left"/>
      <w:pPr>
        <w:ind w:left="7665" w:hanging="276"/>
      </w:pPr>
      <w:rPr>
        <w:rFonts w:hint="default"/>
        <w:lang w:eastAsia="en-US" w:bidi="ar-SA"/>
      </w:rPr>
    </w:lvl>
  </w:abstractNum>
  <w:abstractNum w:abstractNumId="13">
    <w:nsid w:val="37FD2F19"/>
    <w:multiLevelType w:val="hybridMultilevel"/>
    <w:tmpl w:val="4CDCF6D2"/>
    <w:lvl w:ilvl="0" w:tplc="3D8ED9C8">
      <w:start w:val="1"/>
      <w:numFmt w:val="decimal"/>
      <w:lvlText w:val="%1."/>
      <w:lvlJc w:val="left"/>
      <w:pPr>
        <w:ind w:left="1181" w:hanging="360"/>
      </w:pPr>
      <w:rPr>
        <w:rFonts w:hint="default"/>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14">
    <w:nsid w:val="50C010AB"/>
    <w:multiLevelType w:val="hybridMultilevel"/>
    <w:tmpl w:val="52528AA0"/>
    <w:lvl w:ilvl="0" w:tplc="7D9C4F88">
      <w:start w:val="1"/>
      <w:numFmt w:val="lowerLetter"/>
      <w:lvlText w:val="%1)"/>
      <w:lvlJc w:val="left"/>
      <w:pPr>
        <w:ind w:left="1098" w:hanging="276"/>
      </w:pPr>
      <w:rPr>
        <w:rFonts w:ascii="Times New Roman" w:eastAsia="Times New Roman" w:hAnsi="Times New Roman" w:cs="Times New Roman" w:hint="default"/>
        <w:w w:val="100"/>
        <w:sz w:val="28"/>
        <w:szCs w:val="28"/>
        <w:lang w:eastAsia="en-US" w:bidi="ar-SA"/>
      </w:rPr>
    </w:lvl>
    <w:lvl w:ilvl="1" w:tplc="96942BEE">
      <w:numFmt w:val="bullet"/>
      <w:lvlText w:val="•"/>
      <w:lvlJc w:val="left"/>
      <w:pPr>
        <w:ind w:left="1920" w:hanging="276"/>
      </w:pPr>
      <w:rPr>
        <w:rFonts w:hint="default"/>
        <w:lang w:eastAsia="en-US" w:bidi="ar-SA"/>
      </w:rPr>
    </w:lvl>
    <w:lvl w:ilvl="2" w:tplc="96FCCFE4">
      <w:numFmt w:val="bullet"/>
      <w:lvlText w:val="•"/>
      <w:lvlJc w:val="left"/>
      <w:pPr>
        <w:ind w:left="2741" w:hanging="276"/>
      </w:pPr>
      <w:rPr>
        <w:rFonts w:hint="default"/>
        <w:lang w:eastAsia="en-US" w:bidi="ar-SA"/>
      </w:rPr>
    </w:lvl>
    <w:lvl w:ilvl="3" w:tplc="F16C7058">
      <w:numFmt w:val="bullet"/>
      <w:lvlText w:val="•"/>
      <w:lvlJc w:val="left"/>
      <w:pPr>
        <w:ind w:left="3561" w:hanging="276"/>
      </w:pPr>
      <w:rPr>
        <w:rFonts w:hint="default"/>
        <w:lang w:eastAsia="en-US" w:bidi="ar-SA"/>
      </w:rPr>
    </w:lvl>
    <w:lvl w:ilvl="4" w:tplc="4942E2D2">
      <w:numFmt w:val="bullet"/>
      <w:lvlText w:val="•"/>
      <w:lvlJc w:val="left"/>
      <w:pPr>
        <w:ind w:left="4382" w:hanging="276"/>
      </w:pPr>
      <w:rPr>
        <w:rFonts w:hint="default"/>
        <w:lang w:eastAsia="en-US" w:bidi="ar-SA"/>
      </w:rPr>
    </w:lvl>
    <w:lvl w:ilvl="5" w:tplc="57AA6A44">
      <w:numFmt w:val="bullet"/>
      <w:lvlText w:val="•"/>
      <w:lvlJc w:val="left"/>
      <w:pPr>
        <w:ind w:left="5203" w:hanging="276"/>
      </w:pPr>
      <w:rPr>
        <w:rFonts w:hint="default"/>
        <w:lang w:eastAsia="en-US" w:bidi="ar-SA"/>
      </w:rPr>
    </w:lvl>
    <w:lvl w:ilvl="6" w:tplc="3F60C21A">
      <w:numFmt w:val="bullet"/>
      <w:lvlText w:val="•"/>
      <w:lvlJc w:val="left"/>
      <w:pPr>
        <w:ind w:left="6023" w:hanging="276"/>
      </w:pPr>
      <w:rPr>
        <w:rFonts w:hint="default"/>
        <w:lang w:eastAsia="en-US" w:bidi="ar-SA"/>
      </w:rPr>
    </w:lvl>
    <w:lvl w:ilvl="7" w:tplc="149AC554">
      <w:numFmt w:val="bullet"/>
      <w:lvlText w:val="•"/>
      <w:lvlJc w:val="left"/>
      <w:pPr>
        <w:ind w:left="6844" w:hanging="276"/>
      </w:pPr>
      <w:rPr>
        <w:rFonts w:hint="default"/>
        <w:lang w:eastAsia="en-US" w:bidi="ar-SA"/>
      </w:rPr>
    </w:lvl>
    <w:lvl w:ilvl="8" w:tplc="DAD80BD6">
      <w:numFmt w:val="bullet"/>
      <w:lvlText w:val="•"/>
      <w:lvlJc w:val="left"/>
      <w:pPr>
        <w:ind w:left="7665" w:hanging="276"/>
      </w:pPr>
      <w:rPr>
        <w:rFonts w:hint="default"/>
        <w:lang w:eastAsia="en-US" w:bidi="ar-SA"/>
      </w:rPr>
    </w:lvl>
  </w:abstractNum>
  <w:abstractNum w:abstractNumId="15">
    <w:nsid w:val="51503E97"/>
    <w:multiLevelType w:val="hybridMultilevel"/>
    <w:tmpl w:val="DF58ACDC"/>
    <w:lvl w:ilvl="0" w:tplc="FC9EEF7E">
      <w:start w:val="1"/>
      <w:numFmt w:val="decimal"/>
      <w:lvlText w:val="%1."/>
      <w:lvlJc w:val="left"/>
      <w:pPr>
        <w:ind w:left="1102" w:hanging="281"/>
      </w:pPr>
      <w:rPr>
        <w:rFonts w:ascii="Times New Roman" w:eastAsia="Times New Roman" w:hAnsi="Times New Roman" w:cs="Times New Roman" w:hint="default"/>
        <w:w w:val="100"/>
        <w:sz w:val="28"/>
        <w:szCs w:val="28"/>
        <w:lang w:eastAsia="en-US" w:bidi="ar-SA"/>
      </w:rPr>
    </w:lvl>
    <w:lvl w:ilvl="1" w:tplc="3870A472">
      <w:numFmt w:val="bullet"/>
      <w:lvlText w:val="•"/>
      <w:lvlJc w:val="left"/>
      <w:pPr>
        <w:ind w:left="1920" w:hanging="281"/>
      </w:pPr>
      <w:rPr>
        <w:rFonts w:hint="default"/>
        <w:lang w:eastAsia="en-US" w:bidi="ar-SA"/>
      </w:rPr>
    </w:lvl>
    <w:lvl w:ilvl="2" w:tplc="3A66C4EE">
      <w:numFmt w:val="bullet"/>
      <w:lvlText w:val="•"/>
      <w:lvlJc w:val="left"/>
      <w:pPr>
        <w:ind w:left="2741" w:hanging="281"/>
      </w:pPr>
      <w:rPr>
        <w:rFonts w:hint="default"/>
        <w:lang w:eastAsia="en-US" w:bidi="ar-SA"/>
      </w:rPr>
    </w:lvl>
    <w:lvl w:ilvl="3" w:tplc="669E3266">
      <w:numFmt w:val="bullet"/>
      <w:lvlText w:val="•"/>
      <w:lvlJc w:val="left"/>
      <w:pPr>
        <w:ind w:left="3561" w:hanging="281"/>
      </w:pPr>
      <w:rPr>
        <w:rFonts w:hint="default"/>
        <w:lang w:eastAsia="en-US" w:bidi="ar-SA"/>
      </w:rPr>
    </w:lvl>
    <w:lvl w:ilvl="4" w:tplc="EE20D52E">
      <w:numFmt w:val="bullet"/>
      <w:lvlText w:val="•"/>
      <w:lvlJc w:val="left"/>
      <w:pPr>
        <w:ind w:left="4382" w:hanging="281"/>
      </w:pPr>
      <w:rPr>
        <w:rFonts w:hint="default"/>
        <w:lang w:eastAsia="en-US" w:bidi="ar-SA"/>
      </w:rPr>
    </w:lvl>
    <w:lvl w:ilvl="5" w:tplc="CC462B5E">
      <w:numFmt w:val="bullet"/>
      <w:lvlText w:val="•"/>
      <w:lvlJc w:val="left"/>
      <w:pPr>
        <w:ind w:left="5203" w:hanging="281"/>
      </w:pPr>
      <w:rPr>
        <w:rFonts w:hint="default"/>
        <w:lang w:eastAsia="en-US" w:bidi="ar-SA"/>
      </w:rPr>
    </w:lvl>
    <w:lvl w:ilvl="6" w:tplc="2668ECE4">
      <w:numFmt w:val="bullet"/>
      <w:lvlText w:val="•"/>
      <w:lvlJc w:val="left"/>
      <w:pPr>
        <w:ind w:left="6023" w:hanging="281"/>
      </w:pPr>
      <w:rPr>
        <w:rFonts w:hint="default"/>
        <w:lang w:eastAsia="en-US" w:bidi="ar-SA"/>
      </w:rPr>
    </w:lvl>
    <w:lvl w:ilvl="7" w:tplc="90B02DA8">
      <w:numFmt w:val="bullet"/>
      <w:lvlText w:val="•"/>
      <w:lvlJc w:val="left"/>
      <w:pPr>
        <w:ind w:left="6844" w:hanging="281"/>
      </w:pPr>
      <w:rPr>
        <w:rFonts w:hint="default"/>
        <w:lang w:eastAsia="en-US" w:bidi="ar-SA"/>
      </w:rPr>
    </w:lvl>
    <w:lvl w:ilvl="8" w:tplc="F0406FC2">
      <w:numFmt w:val="bullet"/>
      <w:lvlText w:val="•"/>
      <w:lvlJc w:val="left"/>
      <w:pPr>
        <w:ind w:left="7665" w:hanging="281"/>
      </w:pPr>
      <w:rPr>
        <w:rFonts w:hint="default"/>
        <w:lang w:eastAsia="en-US" w:bidi="ar-SA"/>
      </w:rPr>
    </w:lvl>
  </w:abstractNum>
  <w:abstractNum w:abstractNumId="16">
    <w:nsid w:val="56246F51"/>
    <w:multiLevelType w:val="hybridMultilevel"/>
    <w:tmpl w:val="7B12D2E6"/>
    <w:lvl w:ilvl="0" w:tplc="801E9DFC">
      <w:start w:val="1"/>
      <w:numFmt w:val="decimal"/>
      <w:lvlText w:val="%1."/>
      <w:lvlJc w:val="left"/>
      <w:pPr>
        <w:ind w:left="102" w:hanging="274"/>
      </w:pPr>
      <w:rPr>
        <w:rFonts w:ascii="Times New Roman" w:eastAsia="Times New Roman" w:hAnsi="Times New Roman" w:cs="Times New Roman" w:hint="default"/>
        <w:w w:val="100"/>
        <w:sz w:val="28"/>
        <w:szCs w:val="28"/>
        <w:lang w:eastAsia="en-US" w:bidi="ar-SA"/>
      </w:rPr>
    </w:lvl>
    <w:lvl w:ilvl="1" w:tplc="6F462C72">
      <w:numFmt w:val="bullet"/>
      <w:lvlText w:val="•"/>
      <w:lvlJc w:val="left"/>
      <w:pPr>
        <w:ind w:left="1020" w:hanging="274"/>
      </w:pPr>
      <w:rPr>
        <w:rFonts w:hint="default"/>
        <w:lang w:eastAsia="en-US" w:bidi="ar-SA"/>
      </w:rPr>
    </w:lvl>
    <w:lvl w:ilvl="2" w:tplc="65E6925E">
      <w:numFmt w:val="bullet"/>
      <w:lvlText w:val="•"/>
      <w:lvlJc w:val="left"/>
      <w:pPr>
        <w:ind w:left="1941" w:hanging="274"/>
      </w:pPr>
      <w:rPr>
        <w:rFonts w:hint="default"/>
        <w:lang w:eastAsia="en-US" w:bidi="ar-SA"/>
      </w:rPr>
    </w:lvl>
    <w:lvl w:ilvl="3" w:tplc="8A52E170">
      <w:numFmt w:val="bullet"/>
      <w:lvlText w:val="•"/>
      <w:lvlJc w:val="left"/>
      <w:pPr>
        <w:ind w:left="2861" w:hanging="274"/>
      </w:pPr>
      <w:rPr>
        <w:rFonts w:hint="default"/>
        <w:lang w:eastAsia="en-US" w:bidi="ar-SA"/>
      </w:rPr>
    </w:lvl>
    <w:lvl w:ilvl="4" w:tplc="45D69342">
      <w:numFmt w:val="bullet"/>
      <w:lvlText w:val="•"/>
      <w:lvlJc w:val="left"/>
      <w:pPr>
        <w:ind w:left="3782" w:hanging="274"/>
      </w:pPr>
      <w:rPr>
        <w:rFonts w:hint="default"/>
        <w:lang w:eastAsia="en-US" w:bidi="ar-SA"/>
      </w:rPr>
    </w:lvl>
    <w:lvl w:ilvl="5" w:tplc="D478A674">
      <w:numFmt w:val="bullet"/>
      <w:lvlText w:val="•"/>
      <w:lvlJc w:val="left"/>
      <w:pPr>
        <w:ind w:left="4703" w:hanging="274"/>
      </w:pPr>
      <w:rPr>
        <w:rFonts w:hint="default"/>
        <w:lang w:eastAsia="en-US" w:bidi="ar-SA"/>
      </w:rPr>
    </w:lvl>
    <w:lvl w:ilvl="6" w:tplc="53BCB824">
      <w:numFmt w:val="bullet"/>
      <w:lvlText w:val="•"/>
      <w:lvlJc w:val="left"/>
      <w:pPr>
        <w:ind w:left="5623" w:hanging="274"/>
      </w:pPr>
      <w:rPr>
        <w:rFonts w:hint="default"/>
        <w:lang w:eastAsia="en-US" w:bidi="ar-SA"/>
      </w:rPr>
    </w:lvl>
    <w:lvl w:ilvl="7" w:tplc="C87A9E68">
      <w:numFmt w:val="bullet"/>
      <w:lvlText w:val="•"/>
      <w:lvlJc w:val="left"/>
      <w:pPr>
        <w:ind w:left="6544" w:hanging="274"/>
      </w:pPr>
      <w:rPr>
        <w:rFonts w:hint="default"/>
        <w:lang w:eastAsia="en-US" w:bidi="ar-SA"/>
      </w:rPr>
    </w:lvl>
    <w:lvl w:ilvl="8" w:tplc="619636C0">
      <w:numFmt w:val="bullet"/>
      <w:lvlText w:val="•"/>
      <w:lvlJc w:val="left"/>
      <w:pPr>
        <w:ind w:left="7465" w:hanging="274"/>
      </w:pPr>
      <w:rPr>
        <w:rFonts w:hint="default"/>
        <w:lang w:eastAsia="en-US" w:bidi="ar-SA"/>
      </w:rPr>
    </w:lvl>
  </w:abstractNum>
  <w:abstractNum w:abstractNumId="17">
    <w:nsid w:val="5F3C5BDA"/>
    <w:multiLevelType w:val="hybridMultilevel"/>
    <w:tmpl w:val="19064018"/>
    <w:lvl w:ilvl="0" w:tplc="5D4A44D2">
      <w:start w:val="1"/>
      <w:numFmt w:val="decimal"/>
      <w:lvlText w:val="%1."/>
      <w:lvlJc w:val="left"/>
      <w:pPr>
        <w:ind w:left="102" w:hanging="279"/>
      </w:pPr>
      <w:rPr>
        <w:rFonts w:ascii="Times New Roman" w:eastAsia="Times New Roman" w:hAnsi="Times New Roman" w:cs="Times New Roman" w:hint="default"/>
        <w:w w:val="100"/>
        <w:sz w:val="28"/>
        <w:szCs w:val="28"/>
        <w:lang w:eastAsia="en-US" w:bidi="ar-SA"/>
      </w:rPr>
    </w:lvl>
    <w:lvl w:ilvl="1" w:tplc="8B9A3024">
      <w:numFmt w:val="bullet"/>
      <w:lvlText w:val="•"/>
      <w:lvlJc w:val="left"/>
      <w:pPr>
        <w:ind w:left="1020" w:hanging="279"/>
      </w:pPr>
      <w:rPr>
        <w:rFonts w:hint="default"/>
        <w:lang w:eastAsia="en-US" w:bidi="ar-SA"/>
      </w:rPr>
    </w:lvl>
    <w:lvl w:ilvl="2" w:tplc="21B0C2C6">
      <w:numFmt w:val="bullet"/>
      <w:lvlText w:val="•"/>
      <w:lvlJc w:val="left"/>
      <w:pPr>
        <w:ind w:left="1941" w:hanging="279"/>
      </w:pPr>
      <w:rPr>
        <w:rFonts w:hint="default"/>
        <w:lang w:eastAsia="en-US" w:bidi="ar-SA"/>
      </w:rPr>
    </w:lvl>
    <w:lvl w:ilvl="3" w:tplc="C16835AC">
      <w:numFmt w:val="bullet"/>
      <w:lvlText w:val="•"/>
      <w:lvlJc w:val="left"/>
      <w:pPr>
        <w:ind w:left="2861" w:hanging="279"/>
      </w:pPr>
      <w:rPr>
        <w:rFonts w:hint="default"/>
        <w:lang w:eastAsia="en-US" w:bidi="ar-SA"/>
      </w:rPr>
    </w:lvl>
    <w:lvl w:ilvl="4" w:tplc="63926A3A">
      <w:numFmt w:val="bullet"/>
      <w:lvlText w:val="•"/>
      <w:lvlJc w:val="left"/>
      <w:pPr>
        <w:ind w:left="3782" w:hanging="279"/>
      </w:pPr>
      <w:rPr>
        <w:rFonts w:hint="default"/>
        <w:lang w:eastAsia="en-US" w:bidi="ar-SA"/>
      </w:rPr>
    </w:lvl>
    <w:lvl w:ilvl="5" w:tplc="9946A66C">
      <w:numFmt w:val="bullet"/>
      <w:lvlText w:val="•"/>
      <w:lvlJc w:val="left"/>
      <w:pPr>
        <w:ind w:left="4703" w:hanging="279"/>
      </w:pPr>
      <w:rPr>
        <w:rFonts w:hint="default"/>
        <w:lang w:eastAsia="en-US" w:bidi="ar-SA"/>
      </w:rPr>
    </w:lvl>
    <w:lvl w:ilvl="6" w:tplc="0D4A1F1E">
      <w:numFmt w:val="bullet"/>
      <w:lvlText w:val="•"/>
      <w:lvlJc w:val="left"/>
      <w:pPr>
        <w:ind w:left="5623" w:hanging="279"/>
      </w:pPr>
      <w:rPr>
        <w:rFonts w:hint="default"/>
        <w:lang w:eastAsia="en-US" w:bidi="ar-SA"/>
      </w:rPr>
    </w:lvl>
    <w:lvl w:ilvl="7" w:tplc="0FF6D6C6">
      <w:numFmt w:val="bullet"/>
      <w:lvlText w:val="•"/>
      <w:lvlJc w:val="left"/>
      <w:pPr>
        <w:ind w:left="6544" w:hanging="279"/>
      </w:pPr>
      <w:rPr>
        <w:rFonts w:hint="default"/>
        <w:lang w:eastAsia="en-US" w:bidi="ar-SA"/>
      </w:rPr>
    </w:lvl>
    <w:lvl w:ilvl="8" w:tplc="040C7EAC">
      <w:numFmt w:val="bullet"/>
      <w:lvlText w:val="•"/>
      <w:lvlJc w:val="left"/>
      <w:pPr>
        <w:ind w:left="7465" w:hanging="279"/>
      </w:pPr>
      <w:rPr>
        <w:rFonts w:hint="default"/>
        <w:lang w:eastAsia="en-US" w:bidi="ar-SA"/>
      </w:rPr>
    </w:lvl>
  </w:abstractNum>
  <w:abstractNum w:abstractNumId="18">
    <w:nsid w:val="60266A28"/>
    <w:multiLevelType w:val="hybridMultilevel"/>
    <w:tmpl w:val="80E44B76"/>
    <w:lvl w:ilvl="0" w:tplc="6DACE4CE">
      <w:start w:val="1"/>
      <w:numFmt w:val="decimal"/>
      <w:lvlText w:val="%1."/>
      <w:lvlJc w:val="left"/>
      <w:pPr>
        <w:ind w:left="1090" w:hanging="281"/>
      </w:pPr>
      <w:rPr>
        <w:rFonts w:ascii="Times New Roman" w:eastAsia="Times New Roman" w:hAnsi="Times New Roman" w:cs="Times New Roman"/>
        <w:w w:val="100"/>
        <w:sz w:val="28"/>
        <w:szCs w:val="28"/>
        <w:lang w:eastAsia="en-US" w:bidi="ar-SA"/>
      </w:rPr>
    </w:lvl>
    <w:lvl w:ilvl="1" w:tplc="E514E372">
      <w:numFmt w:val="bullet"/>
      <w:lvlText w:val="•"/>
      <w:lvlJc w:val="left"/>
      <w:pPr>
        <w:ind w:left="1920" w:hanging="281"/>
      </w:pPr>
      <w:rPr>
        <w:rFonts w:hint="default"/>
        <w:lang w:eastAsia="en-US" w:bidi="ar-SA"/>
      </w:rPr>
    </w:lvl>
    <w:lvl w:ilvl="2" w:tplc="275EA9D4">
      <w:numFmt w:val="bullet"/>
      <w:lvlText w:val="•"/>
      <w:lvlJc w:val="left"/>
      <w:pPr>
        <w:ind w:left="2741" w:hanging="281"/>
      </w:pPr>
      <w:rPr>
        <w:rFonts w:hint="default"/>
        <w:lang w:eastAsia="en-US" w:bidi="ar-SA"/>
      </w:rPr>
    </w:lvl>
    <w:lvl w:ilvl="3" w:tplc="DAFED8A6">
      <w:numFmt w:val="bullet"/>
      <w:lvlText w:val="•"/>
      <w:lvlJc w:val="left"/>
      <w:pPr>
        <w:ind w:left="3561" w:hanging="281"/>
      </w:pPr>
      <w:rPr>
        <w:rFonts w:hint="default"/>
        <w:lang w:eastAsia="en-US" w:bidi="ar-SA"/>
      </w:rPr>
    </w:lvl>
    <w:lvl w:ilvl="4" w:tplc="E4262E84">
      <w:numFmt w:val="bullet"/>
      <w:lvlText w:val="•"/>
      <w:lvlJc w:val="left"/>
      <w:pPr>
        <w:ind w:left="4382" w:hanging="281"/>
      </w:pPr>
      <w:rPr>
        <w:rFonts w:hint="default"/>
        <w:lang w:eastAsia="en-US" w:bidi="ar-SA"/>
      </w:rPr>
    </w:lvl>
    <w:lvl w:ilvl="5" w:tplc="FFB6AA10">
      <w:numFmt w:val="bullet"/>
      <w:lvlText w:val="•"/>
      <w:lvlJc w:val="left"/>
      <w:pPr>
        <w:ind w:left="5203" w:hanging="281"/>
      </w:pPr>
      <w:rPr>
        <w:rFonts w:hint="default"/>
        <w:lang w:eastAsia="en-US" w:bidi="ar-SA"/>
      </w:rPr>
    </w:lvl>
    <w:lvl w:ilvl="6" w:tplc="93ACCE32">
      <w:numFmt w:val="bullet"/>
      <w:lvlText w:val="•"/>
      <w:lvlJc w:val="left"/>
      <w:pPr>
        <w:ind w:left="6023" w:hanging="281"/>
      </w:pPr>
      <w:rPr>
        <w:rFonts w:hint="default"/>
        <w:lang w:eastAsia="en-US" w:bidi="ar-SA"/>
      </w:rPr>
    </w:lvl>
    <w:lvl w:ilvl="7" w:tplc="E1C62BF8">
      <w:numFmt w:val="bullet"/>
      <w:lvlText w:val="•"/>
      <w:lvlJc w:val="left"/>
      <w:pPr>
        <w:ind w:left="6844" w:hanging="281"/>
      </w:pPr>
      <w:rPr>
        <w:rFonts w:hint="default"/>
        <w:lang w:eastAsia="en-US" w:bidi="ar-SA"/>
      </w:rPr>
    </w:lvl>
    <w:lvl w:ilvl="8" w:tplc="3E025EB2">
      <w:numFmt w:val="bullet"/>
      <w:lvlText w:val="•"/>
      <w:lvlJc w:val="left"/>
      <w:pPr>
        <w:ind w:left="7665" w:hanging="281"/>
      </w:pPr>
      <w:rPr>
        <w:rFonts w:hint="default"/>
        <w:lang w:eastAsia="en-US" w:bidi="ar-SA"/>
      </w:rPr>
    </w:lvl>
  </w:abstractNum>
  <w:abstractNum w:abstractNumId="19">
    <w:nsid w:val="60C230B8"/>
    <w:multiLevelType w:val="hybridMultilevel"/>
    <w:tmpl w:val="A0A4217A"/>
    <w:lvl w:ilvl="0" w:tplc="A08E04CA">
      <w:start w:val="1"/>
      <w:numFmt w:val="decimal"/>
      <w:lvlText w:val="%1."/>
      <w:lvlJc w:val="left"/>
      <w:pPr>
        <w:ind w:left="1102" w:hanging="281"/>
      </w:pPr>
      <w:rPr>
        <w:rFonts w:ascii="Times New Roman" w:eastAsia="Times New Roman" w:hAnsi="Times New Roman" w:cs="Times New Roman" w:hint="default"/>
        <w:spacing w:val="0"/>
        <w:w w:val="100"/>
        <w:sz w:val="28"/>
        <w:szCs w:val="28"/>
        <w:lang w:eastAsia="en-US" w:bidi="ar-SA"/>
      </w:rPr>
    </w:lvl>
    <w:lvl w:ilvl="1" w:tplc="0D3C0864">
      <w:numFmt w:val="bullet"/>
      <w:lvlText w:val="•"/>
      <w:lvlJc w:val="left"/>
      <w:pPr>
        <w:ind w:left="1920" w:hanging="281"/>
      </w:pPr>
      <w:rPr>
        <w:rFonts w:hint="default"/>
        <w:lang w:eastAsia="en-US" w:bidi="ar-SA"/>
      </w:rPr>
    </w:lvl>
    <w:lvl w:ilvl="2" w:tplc="5FCC70C6">
      <w:numFmt w:val="bullet"/>
      <w:lvlText w:val="•"/>
      <w:lvlJc w:val="left"/>
      <w:pPr>
        <w:ind w:left="2741" w:hanging="281"/>
      </w:pPr>
      <w:rPr>
        <w:rFonts w:hint="default"/>
        <w:lang w:eastAsia="en-US" w:bidi="ar-SA"/>
      </w:rPr>
    </w:lvl>
    <w:lvl w:ilvl="3" w:tplc="EBDC069A">
      <w:numFmt w:val="bullet"/>
      <w:lvlText w:val="•"/>
      <w:lvlJc w:val="left"/>
      <w:pPr>
        <w:ind w:left="3561" w:hanging="281"/>
      </w:pPr>
      <w:rPr>
        <w:rFonts w:hint="default"/>
        <w:lang w:eastAsia="en-US" w:bidi="ar-SA"/>
      </w:rPr>
    </w:lvl>
    <w:lvl w:ilvl="4" w:tplc="824E5F30">
      <w:numFmt w:val="bullet"/>
      <w:lvlText w:val="•"/>
      <w:lvlJc w:val="left"/>
      <w:pPr>
        <w:ind w:left="4382" w:hanging="281"/>
      </w:pPr>
      <w:rPr>
        <w:rFonts w:hint="default"/>
        <w:lang w:eastAsia="en-US" w:bidi="ar-SA"/>
      </w:rPr>
    </w:lvl>
    <w:lvl w:ilvl="5" w:tplc="0E8C861E">
      <w:numFmt w:val="bullet"/>
      <w:lvlText w:val="•"/>
      <w:lvlJc w:val="left"/>
      <w:pPr>
        <w:ind w:left="5203" w:hanging="281"/>
      </w:pPr>
      <w:rPr>
        <w:rFonts w:hint="default"/>
        <w:lang w:eastAsia="en-US" w:bidi="ar-SA"/>
      </w:rPr>
    </w:lvl>
    <w:lvl w:ilvl="6" w:tplc="AC3CFE16">
      <w:numFmt w:val="bullet"/>
      <w:lvlText w:val="•"/>
      <w:lvlJc w:val="left"/>
      <w:pPr>
        <w:ind w:left="6023" w:hanging="281"/>
      </w:pPr>
      <w:rPr>
        <w:rFonts w:hint="default"/>
        <w:lang w:eastAsia="en-US" w:bidi="ar-SA"/>
      </w:rPr>
    </w:lvl>
    <w:lvl w:ilvl="7" w:tplc="14B8504C">
      <w:numFmt w:val="bullet"/>
      <w:lvlText w:val="•"/>
      <w:lvlJc w:val="left"/>
      <w:pPr>
        <w:ind w:left="6844" w:hanging="281"/>
      </w:pPr>
      <w:rPr>
        <w:rFonts w:hint="default"/>
        <w:lang w:eastAsia="en-US" w:bidi="ar-SA"/>
      </w:rPr>
    </w:lvl>
    <w:lvl w:ilvl="8" w:tplc="EF902294">
      <w:numFmt w:val="bullet"/>
      <w:lvlText w:val="•"/>
      <w:lvlJc w:val="left"/>
      <w:pPr>
        <w:ind w:left="7665" w:hanging="281"/>
      </w:pPr>
      <w:rPr>
        <w:rFonts w:hint="default"/>
        <w:lang w:eastAsia="en-US" w:bidi="ar-SA"/>
      </w:rPr>
    </w:lvl>
  </w:abstractNum>
  <w:abstractNum w:abstractNumId="20">
    <w:nsid w:val="61DB6B19"/>
    <w:multiLevelType w:val="hybridMultilevel"/>
    <w:tmpl w:val="067619A4"/>
    <w:lvl w:ilvl="0" w:tplc="3118C1B0">
      <w:start w:val="3"/>
      <w:numFmt w:val="bullet"/>
      <w:lvlText w:val="-"/>
      <w:lvlJc w:val="left"/>
      <w:pPr>
        <w:ind w:left="1080" w:hanging="360"/>
      </w:pPr>
      <w:rPr>
        <w:rFonts w:ascii="Times New Roman" w:eastAsia="Times New Roman" w:hAnsi="Times New Roman" w:cs="Times New Roman" w:hint="default"/>
        <w:b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nsid w:val="64A02525"/>
    <w:multiLevelType w:val="hybridMultilevel"/>
    <w:tmpl w:val="5DA02E22"/>
    <w:lvl w:ilvl="0" w:tplc="859634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66F09F8"/>
    <w:multiLevelType w:val="hybridMultilevel"/>
    <w:tmpl w:val="3C2A5FEA"/>
    <w:lvl w:ilvl="0" w:tplc="00FC344C">
      <w:start w:val="1"/>
      <w:numFmt w:val="decimal"/>
      <w:lvlText w:val="%1."/>
      <w:lvlJc w:val="left"/>
      <w:pPr>
        <w:ind w:left="102" w:hanging="293"/>
      </w:pPr>
      <w:rPr>
        <w:rFonts w:ascii="Times New Roman" w:eastAsia="Times New Roman" w:hAnsi="Times New Roman" w:cs="Times New Roman" w:hint="default"/>
        <w:w w:val="100"/>
        <w:sz w:val="28"/>
        <w:szCs w:val="28"/>
        <w:lang w:eastAsia="en-US" w:bidi="ar-SA"/>
      </w:rPr>
    </w:lvl>
    <w:lvl w:ilvl="1" w:tplc="AFC21A1C">
      <w:numFmt w:val="bullet"/>
      <w:lvlText w:val="•"/>
      <w:lvlJc w:val="left"/>
      <w:pPr>
        <w:ind w:left="1020" w:hanging="293"/>
      </w:pPr>
      <w:rPr>
        <w:rFonts w:hint="default"/>
        <w:lang w:eastAsia="en-US" w:bidi="ar-SA"/>
      </w:rPr>
    </w:lvl>
    <w:lvl w:ilvl="2" w:tplc="28EAEEE8">
      <w:numFmt w:val="bullet"/>
      <w:lvlText w:val="•"/>
      <w:lvlJc w:val="left"/>
      <w:pPr>
        <w:ind w:left="1941" w:hanging="293"/>
      </w:pPr>
      <w:rPr>
        <w:rFonts w:hint="default"/>
        <w:lang w:eastAsia="en-US" w:bidi="ar-SA"/>
      </w:rPr>
    </w:lvl>
    <w:lvl w:ilvl="3" w:tplc="026C47BE">
      <w:numFmt w:val="bullet"/>
      <w:lvlText w:val="•"/>
      <w:lvlJc w:val="left"/>
      <w:pPr>
        <w:ind w:left="2861" w:hanging="293"/>
      </w:pPr>
      <w:rPr>
        <w:rFonts w:hint="default"/>
        <w:lang w:eastAsia="en-US" w:bidi="ar-SA"/>
      </w:rPr>
    </w:lvl>
    <w:lvl w:ilvl="4" w:tplc="91108260">
      <w:numFmt w:val="bullet"/>
      <w:lvlText w:val="•"/>
      <w:lvlJc w:val="left"/>
      <w:pPr>
        <w:ind w:left="3782" w:hanging="293"/>
      </w:pPr>
      <w:rPr>
        <w:rFonts w:hint="default"/>
        <w:lang w:eastAsia="en-US" w:bidi="ar-SA"/>
      </w:rPr>
    </w:lvl>
    <w:lvl w:ilvl="5" w:tplc="1D3AAE48">
      <w:numFmt w:val="bullet"/>
      <w:lvlText w:val="•"/>
      <w:lvlJc w:val="left"/>
      <w:pPr>
        <w:ind w:left="4703" w:hanging="293"/>
      </w:pPr>
      <w:rPr>
        <w:rFonts w:hint="default"/>
        <w:lang w:eastAsia="en-US" w:bidi="ar-SA"/>
      </w:rPr>
    </w:lvl>
    <w:lvl w:ilvl="6" w:tplc="6E58B73C">
      <w:numFmt w:val="bullet"/>
      <w:lvlText w:val="•"/>
      <w:lvlJc w:val="left"/>
      <w:pPr>
        <w:ind w:left="5623" w:hanging="293"/>
      </w:pPr>
      <w:rPr>
        <w:rFonts w:hint="default"/>
        <w:lang w:eastAsia="en-US" w:bidi="ar-SA"/>
      </w:rPr>
    </w:lvl>
    <w:lvl w:ilvl="7" w:tplc="E9B4664C">
      <w:numFmt w:val="bullet"/>
      <w:lvlText w:val="•"/>
      <w:lvlJc w:val="left"/>
      <w:pPr>
        <w:ind w:left="6544" w:hanging="293"/>
      </w:pPr>
      <w:rPr>
        <w:rFonts w:hint="default"/>
        <w:lang w:eastAsia="en-US" w:bidi="ar-SA"/>
      </w:rPr>
    </w:lvl>
    <w:lvl w:ilvl="8" w:tplc="D8E4394C">
      <w:numFmt w:val="bullet"/>
      <w:lvlText w:val="•"/>
      <w:lvlJc w:val="left"/>
      <w:pPr>
        <w:ind w:left="7465" w:hanging="293"/>
      </w:pPr>
      <w:rPr>
        <w:rFonts w:hint="default"/>
        <w:lang w:eastAsia="en-US" w:bidi="ar-SA"/>
      </w:rPr>
    </w:lvl>
  </w:abstractNum>
  <w:abstractNum w:abstractNumId="23">
    <w:nsid w:val="6C735645"/>
    <w:multiLevelType w:val="hybridMultilevel"/>
    <w:tmpl w:val="991A08C6"/>
    <w:lvl w:ilvl="0" w:tplc="D25480F2">
      <w:start w:val="1"/>
      <w:numFmt w:val="decimal"/>
      <w:lvlText w:val="%1."/>
      <w:lvlJc w:val="left"/>
      <w:pPr>
        <w:ind w:left="102" w:hanging="300"/>
      </w:pPr>
      <w:rPr>
        <w:rFonts w:ascii="Times New Roman" w:eastAsia="Times New Roman" w:hAnsi="Times New Roman" w:cs="Times New Roman" w:hint="default"/>
        <w:w w:val="100"/>
        <w:sz w:val="28"/>
        <w:szCs w:val="28"/>
        <w:lang w:eastAsia="en-US" w:bidi="ar-SA"/>
      </w:rPr>
    </w:lvl>
    <w:lvl w:ilvl="1" w:tplc="43F692FC">
      <w:numFmt w:val="bullet"/>
      <w:lvlText w:val="•"/>
      <w:lvlJc w:val="left"/>
      <w:pPr>
        <w:ind w:left="1020" w:hanging="300"/>
      </w:pPr>
      <w:rPr>
        <w:rFonts w:hint="default"/>
        <w:lang w:eastAsia="en-US" w:bidi="ar-SA"/>
      </w:rPr>
    </w:lvl>
    <w:lvl w:ilvl="2" w:tplc="35F43558">
      <w:numFmt w:val="bullet"/>
      <w:lvlText w:val="•"/>
      <w:lvlJc w:val="left"/>
      <w:pPr>
        <w:ind w:left="1941" w:hanging="300"/>
      </w:pPr>
      <w:rPr>
        <w:rFonts w:hint="default"/>
        <w:lang w:eastAsia="en-US" w:bidi="ar-SA"/>
      </w:rPr>
    </w:lvl>
    <w:lvl w:ilvl="3" w:tplc="FF867CBA">
      <w:numFmt w:val="bullet"/>
      <w:lvlText w:val="•"/>
      <w:lvlJc w:val="left"/>
      <w:pPr>
        <w:ind w:left="2861" w:hanging="300"/>
      </w:pPr>
      <w:rPr>
        <w:rFonts w:hint="default"/>
        <w:lang w:eastAsia="en-US" w:bidi="ar-SA"/>
      </w:rPr>
    </w:lvl>
    <w:lvl w:ilvl="4" w:tplc="55B43946">
      <w:numFmt w:val="bullet"/>
      <w:lvlText w:val="•"/>
      <w:lvlJc w:val="left"/>
      <w:pPr>
        <w:ind w:left="3782" w:hanging="300"/>
      </w:pPr>
      <w:rPr>
        <w:rFonts w:hint="default"/>
        <w:lang w:eastAsia="en-US" w:bidi="ar-SA"/>
      </w:rPr>
    </w:lvl>
    <w:lvl w:ilvl="5" w:tplc="BA5AA0FA">
      <w:numFmt w:val="bullet"/>
      <w:lvlText w:val="•"/>
      <w:lvlJc w:val="left"/>
      <w:pPr>
        <w:ind w:left="4703" w:hanging="300"/>
      </w:pPr>
      <w:rPr>
        <w:rFonts w:hint="default"/>
        <w:lang w:eastAsia="en-US" w:bidi="ar-SA"/>
      </w:rPr>
    </w:lvl>
    <w:lvl w:ilvl="6" w:tplc="3B688658">
      <w:numFmt w:val="bullet"/>
      <w:lvlText w:val="•"/>
      <w:lvlJc w:val="left"/>
      <w:pPr>
        <w:ind w:left="5623" w:hanging="300"/>
      </w:pPr>
      <w:rPr>
        <w:rFonts w:hint="default"/>
        <w:lang w:eastAsia="en-US" w:bidi="ar-SA"/>
      </w:rPr>
    </w:lvl>
    <w:lvl w:ilvl="7" w:tplc="584E433E">
      <w:numFmt w:val="bullet"/>
      <w:lvlText w:val="•"/>
      <w:lvlJc w:val="left"/>
      <w:pPr>
        <w:ind w:left="6544" w:hanging="300"/>
      </w:pPr>
      <w:rPr>
        <w:rFonts w:hint="default"/>
        <w:lang w:eastAsia="en-US" w:bidi="ar-SA"/>
      </w:rPr>
    </w:lvl>
    <w:lvl w:ilvl="8" w:tplc="37AE5C0E">
      <w:numFmt w:val="bullet"/>
      <w:lvlText w:val="•"/>
      <w:lvlJc w:val="left"/>
      <w:pPr>
        <w:ind w:left="7465" w:hanging="300"/>
      </w:pPr>
      <w:rPr>
        <w:rFonts w:hint="default"/>
        <w:lang w:eastAsia="en-US" w:bidi="ar-SA"/>
      </w:rPr>
    </w:lvl>
  </w:abstractNum>
  <w:abstractNum w:abstractNumId="24">
    <w:nsid w:val="6F7A7506"/>
    <w:multiLevelType w:val="hybridMultilevel"/>
    <w:tmpl w:val="A7BC7E50"/>
    <w:lvl w:ilvl="0" w:tplc="21C276A0">
      <w:start w:val="1"/>
      <w:numFmt w:val="decimal"/>
      <w:lvlText w:val="%1."/>
      <w:lvlJc w:val="left"/>
      <w:pPr>
        <w:ind w:left="283" w:hanging="283"/>
      </w:pPr>
      <w:rPr>
        <w:rFonts w:ascii="Times New Roman" w:eastAsia="Times New Roman" w:hAnsi="Times New Roman" w:cs="Times New Roman"/>
        <w:w w:val="100"/>
        <w:sz w:val="28"/>
        <w:szCs w:val="28"/>
        <w:lang w:eastAsia="en-US" w:bidi="ar-SA"/>
      </w:rPr>
    </w:lvl>
    <w:lvl w:ilvl="1" w:tplc="12CC7D9C">
      <w:numFmt w:val="bullet"/>
      <w:lvlText w:val="•"/>
      <w:lvlJc w:val="left"/>
      <w:pPr>
        <w:ind w:left="1201" w:hanging="283"/>
      </w:pPr>
      <w:rPr>
        <w:rFonts w:hint="default"/>
        <w:lang w:eastAsia="en-US" w:bidi="ar-SA"/>
      </w:rPr>
    </w:lvl>
    <w:lvl w:ilvl="2" w:tplc="26C6BFDE">
      <w:numFmt w:val="bullet"/>
      <w:lvlText w:val="•"/>
      <w:lvlJc w:val="left"/>
      <w:pPr>
        <w:ind w:left="2122" w:hanging="283"/>
      </w:pPr>
      <w:rPr>
        <w:rFonts w:hint="default"/>
        <w:lang w:eastAsia="en-US" w:bidi="ar-SA"/>
      </w:rPr>
    </w:lvl>
    <w:lvl w:ilvl="3" w:tplc="5792D132">
      <w:numFmt w:val="bullet"/>
      <w:lvlText w:val="•"/>
      <w:lvlJc w:val="left"/>
      <w:pPr>
        <w:ind w:left="3042" w:hanging="283"/>
      </w:pPr>
      <w:rPr>
        <w:rFonts w:hint="default"/>
        <w:lang w:eastAsia="en-US" w:bidi="ar-SA"/>
      </w:rPr>
    </w:lvl>
    <w:lvl w:ilvl="4" w:tplc="2528DA86">
      <w:numFmt w:val="bullet"/>
      <w:lvlText w:val="•"/>
      <w:lvlJc w:val="left"/>
      <w:pPr>
        <w:ind w:left="3963" w:hanging="283"/>
      </w:pPr>
      <w:rPr>
        <w:rFonts w:hint="default"/>
        <w:lang w:eastAsia="en-US" w:bidi="ar-SA"/>
      </w:rPr>
    </w:lvl>
    <w:lvl w:ilvl="5" w:tplc="D68A00A0">
      <w:numFmt w:val="bullet"/>
      <w:lvlText w:val="•"/>
      <w:lvlJc w:val="left"/>
      <w:pPr>
        <w:ind w:left="4884" w:hanging="283"/>
      </w:pPr>
      <w:rPr>
        <w:rFonts w:hint="default"/>
        <w:lang w:eastAsia="en-US" w:bidi="ar-SA"/>
      </w:rPr>
    </w:lvl>
    <w:lvl w:ilvl="6" w:tplc="45AC5308">
      <w:numFmt w:val="bullet"/>
      <w:lvlText w:val="•"/>
      <w:lvlJc w:val="left"/>
      <w:pPr>
        <w:ind w:left="5804" w:hanging="283"/>
      </w:pPr>
      <w:rPr>
        <w:rFonts w:hint="default"/>
        <w:lang w:eastAsia="en-US" w:bidi="ar-SA"/>
      </w:rPr>
    </w:lvl>
    <w:lvl w:ilvl="7" w:tplc="D862ADC2">
      <w:numFmt w:val="bullet"/>
      <w:lvlText w:val="•"/>
      <w:lvlJc w:val="left"/>
      <w:pPr>
        <w:ind w:left="6725" w:hanging="283"/>
      </w:pPr>
      <w:rPr>
        <w:rFonts w:hint="default"/>
        <w:lang w:eastAsia="en-US" w:bidi="ar-SA"/>
      </w:rPr>
    </w:lvl>
    <w:lvl w:ilvl="8" w:tplc="569C3650">
      <w:numFmt w:val="bullet"/>
      <w:lvlText w:val="•"/>
      <w:lvlJc w:val="left"/>
      <w:pPr>
        <w:ind w:left="7646" w:hanging="283"/>
      </w:pPr>
      <w:rPr>
        <w:rFonts w:hint="default"/>
        <w:lang w:eastAsia="en-US" w:bidi="ar-SA"/>
      </w:rPr>
    </w:lvl>
  </w:abstractNum>
  <w:abstractNum w:abstractNumId="25">
    <w:nsid w:val="70025D5E"/>
    <w:multiLevelType w:val="hybridMultilevel"/>
    <w:tmpl w:val="3CBC8508"/>
    <w:lvl w:ilvl="0" w:tplc="00D8AE0E">
      <w:start w:val="1"/>
      <w:numFmt w:val="decimal"/>
      <w:lvlText w:val="%1."/>
      <w:lvlJc w:val="left"/>
      <w:pPr>
        <w:ind w:left="102" w:hanging="295"/>
      </w:pPr>
      <w:rPr>
        <w:rFonts w:ascii="Times New Roman" w:eastAsia="Times New Roman" w:hAnsi="Times New Roman" w:cs="Times New Roman" w:hint="default"/>
        <w:w w:val="100"/>
        <w:sz w:val="28"/>
        <w:szCs w:val="28"/>
        <w:lang w:eastAsia="en-US" w:bidi="ar-SA"/>
      </w:rPr>
    </w:lvl>
    <w:lvl w:ilvl="1" w:tplc="F3A6D4CA">
      <w:numFmt w:val="bullet"/>
      <w:lvlText w:val="•"/>
      <w:lvlJc w:val="left"/>
      <w:pPr>
        <w:ind w:left="1020" w:hanging="295"/>
      </w:pPr>
      <w:rPr>
        <w:rFonts w:hint="default"/>
        <w:lang w:eastAsia="en-US" w:bidi="ar-SA"/>
      </w:rPr>
    </w:lvl>
    <w:lvl w:ilvl="2" w:tplc="C28C17E6">
      <w:numFmt w:val="bullet"/>
      <w:lvlText w:val="•"/>
      <w:lvlJc w:val="left"/>
      <w:pPr>
        <w:ind w:left="1941" w:hanging="295"/>
      </w:pPr>
      <w:rPr>
        <w:rFonts w:hint="default"/>
        <w:lang w:eastAsia="en-US" w:bidi="ar-SA"/>
      </w:rPr>
    </w:lvl>
    <w:lvl w:ilvl="3" w:tplc="52F293A4">
      <w:numFmt w:val="bullet"/>
      <w:lvlText w:val="•"/>
      <w:lvlJc w:val="left"/>
      <w:pPr>
        <w:ind w:left="2861" w:hanging="295"/>
      </w:pPr>
      <w:rPr>
        <w:rFonts w:hint="default"/>
        <w:lang w:eastAsia="en-US" w:bidi="ar-SA"/>
      </w:rPr>
    </w:lvl>
    <w:lvl w:ilvl="4" w:tplc="7084F782">
      <w:numFmt w:val="bullet"/>
      <w:lvlText w:val="•"/>
      <w:lvlJc w:val="left"/>
      <w:pPr>
        <w:ind w:left="3782" w:hanging="295"/>
      </w:pPr>
      <w:rPr>
        <w:rFonts w:hint="default"/>
        <w:lang w:eastAsia="en-US" w:bidi="ar-SA"/>
      </w:rPr>
    </w:lvl>
    <w:lvl w:ilvl="5" w:tplc="C0EC8F6E">
      <w:numFmt w:val="bullet"/>
      <w:lvlText w:val="•"/>
      <w:lvlJc w:val="left"/>
      <w:pPr>
        <w:ind w:left="4703" w:hanging="295"/>
      </w:pPr>
      <w:rPr>
        <w:rFonts w:hint="default"/>
        <w:lang w:eastAsia="en-US" w:bidi="ar-SA"/>
      </w:rPr>
    </w:lvl>
    <w:lvl w:ilvl="6" w:tplc="00C254B0">
      <w:numFmt w:val="bullet"/>
      <w:lvlText w:val="•"/>
      <w:lvlJc w:val="left"/>
      <w:pPr>
        <w:ind w:left="5623" w:hanging="295"/>
      </w:pPr>
      <w:rPr>
        <w:rFonts w:hint="default"/>
        <w:lang w:eastAsia="en-US" w:bidi="ar-SA"/>
      </w:rPr>
    </w:lvl>
    <w:lvl w:ilvl="7" w:tplc="3D3465C2">
      <w:numFmt w:val="bullet"/>
      <w:lvlText w:val="•"/>
      <w:lvlJc w:val="left"/>
      <w:pPr>
        <w:ind w:left="6544" w:hanging="295"/>
      </w:pPr>
      <w:rPr>
        <w:rFonts w:hint="default"/>
        <w:lang w:eastAsia="en-US" w:bidi="ar-SA"/>
      </w:rPr>
    </w:lvl>
    <w:lvl w:ilvl="8" w:tplc="1F86D270">
      <w:numFmt w:val="bullet"/>
      <w:lvlText w:val="•"/>
      <w:lvlJc w:val="left"/>
      <w:pPr>
        <w:ind w:left="7465" w:hanging="295"/>
      </w:pPr>
      <w:rPr>
        <w:rFonts w:hint="default"/>
        <w:lang w:eastAsia="en-US" w:bidi="ar-SA"/>
      </w:rPr>
    </w:lvl>
  </w:abstractNum>
  <w:abstractNum w:abstractNumId="26">
    <w:nsid w:val="70787F9C"/>
    <w:multiLevelType w:val="hybridMultilevel"/>
    <w:tmpl w:val="010A2F0A"/>
    <w:lvl w:ilvl="0" w:tplc="5DACFD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67B239C"/>
    <w:multiLevelType w:val="hybridMultilevel"/>
    <w:tmpl w:val="91C23D4A"/>
    <w:lvl w:ilvl="0" w:tplc="A82C0B9E">
      <w:start w:val="1"/>
      <w:numFmt w:val="decimal"/>
      <w:lvlText w:val="%1."/>
      <w:lvlJc w:val="left"/>
      <w:pPr>
        <w:ind w:left="102" w:hanging="293"/>
      </w:pPr>
      <w:rPr>
        <w:rFonts w:ascii="Times New Roman" w:eastAsia="Times New Roman" w:hAnsi="Times New Roman" w:cs="Times New Roman" w:hint="default"/>
        <w:w w:val="100"/>
        <w:sz w:val="28"/>
        <w:szCs w:val="28"/>
        <w:lang w:eastAsia="en-US" w:bidi="ar-SA"/>
      </w:rPr>
    </w:lvl>
    <w:lvl w:ilvl="1" w:tplc="24D68054">
      <w:numFmt w:val="bullet"/>
      <w:lvlText w:val="•"/>
      <w:lvlJc w:val="left"/>
      <w:pPr>
        <w:ind w:left="1020" w:hanging="293"/>
      </w:pPr>
      <w:rPr>
        <w:rFonts w:hint="default"/>
        <w:lang w:eastAsia="en-US" w:bidi="ar-SA"/>
      </w:rPr>
    </w:lvl>
    <w:lvl w:ilvl="2" w:tplc="B564652E">
      <w:numFmt w:val="bullet"/>
      <w:lvlText w:val="•"/>
      <w:lvlJc w:val="left"/>
      <w:pPr>
        <w:ind w:left="1941" w:hanging="293"/>
      </w:pPr>
      <w:rPr>
        <w:rFonts w:hint="default"/>
        <w:lang w:eastAsia="en-US" w:bidi="ar-SA"/>
      </w:rPr>
    </w:lvl>
    <w:lvl w:ilvl="3" w:tplc="F0B045E2">
      <w:numFmt w:val="bullet"/>
      <w:lvlText w:val="•"/>
      <w:lvlJc w:val="left"/>
      <w:pPr>
        <w:ind w:left="2861" w:hanging="293"/>
      </w:pPr>
      <w:rPr>
        <w:rFonts w:hint="default"/>
        <w:lang w:eastAsia="en-US" w:bidi="ar-SA"/>
      </w:rPr>
    </w:lvl>
    <w:lvl w:ilvl="4" w:tplc="4E8E0350">
      <w:numFmt w:val="bullet"/>
      <w:lvlText w:val="•"/>
      <w:lvlJc w:val="left"/>
      <w:pPr>
        <w:ind w:left="3782" w:hanging="293"/>
      </w:pPr>
      <w:rPr>
        <w:rFonts w:hint="default"/>
        <w:lang w:eastAsia="en-US" w:bidi="ar-SA"/>
      </w:rPr>
    </w:lvl>
    <w:lvl w:ilvl="5" w:tplc="8B3C07CA">
      <w:numFmt w:val="bullet"/>
      <w:lvlText w:val="•"/>
      <w:lvlJc w:val="left"/>
      <w:pPr>
        <w:ind w:left="4703" w:hanging="293"/>
      </w:pPr>
      <w:rPr>
        <w:rFonts w:hint="default"/>
        <w:lang w:eastAsia="en-US" w:bidi="ar-SA"/>
      </w:rPr>
    </w:lvl>
    <w:lvl w:ilvl="6" w:tplc="37725AEE">
      <w:numFmt w:val="bullet"/>
      <w:lvlText w:val="•"/>
      <w:lvlJc w:val="left"/>
      <w:pPr>
        <w:ind w:left="5623" w:hanging="293"/>
      </w:pPr>
      <w:rPr>
        <w:rFonts w:hint="default"/>
        <w:lang w:eastAsia="en-US" w:bidi="ar-SA"/>
      </w:rPr>
    </w:lvl>
    <w:lvl w:ilvl="7" w:tplc="C97C117A">
      <w:numFmt w:val="bullet"/>
      <w:lvlText w:val="•"/>
      <w:lvlJc w:val="left"/>
      <w:pPr>
        <w:ind w:left="6544" w:hanging="293"/>
      </w:pPr>
      <w:rPr>
        <w:rFonts w:hint="default"/>
        <w:lang w:eastAsia="en-US" w:bidi="ar-SA"/>
      </w:rPr>
    </w:lvl>
    <w:lvl w:ilvl="8" w:tplc="D3668180">
      <w:numFmt w:val="bullet"/>
      <w:lvlText w:val="•"/>
      <w:lvlJc w:val="left"/>
      <w:pPr>
        <w:ind w:left="7465" w:hanging="293"/>
      </w:pPr>
      <w:rPr>
        <w:rFonts w:hint="default"/>
        <w:lang w:eastAsia="en-US" w:bidi="ar-SA"/>
      </w:rPr>
    </w:lvl>
  </w:abstractNum>
  <w:abstractNum w:abstractNumId="28">
    <w:nsid w:val="76A43AE6"/>
    <w:multiLevelType w:val="hybridMultilevel"/>
    <w:tmpl w:val="A6745774"/>
    <w:lvl w:ilvl="0" w:tplc="7188EC7E">
      <w:start w:val="1"/>
      <w:numFmt w:val="lowerLetter"/>
      <w:lvlText w:val="%1)"/>
      <w:lvlJc w:val="left"/>
      <w:pPr>
        <w:ind w:left="1001" w:hanging="291"/>
      </w:pPr>
      <w:rPr>
        <w:rFonts w:ascii="Times New Roman" w:eastAsia="Times New Roman" w:hAnsi="Times New Roman" w:cs="Times New Roman" w:hint="default"/>
        <w:w w:val="100"/>
        <w:sz w:val="28"/>
        <w:szCs w:val="28"/>
        <w:lang w:eastAsia="en-US" w:bidi="ar-SA"/>
      </w:rPr>
    </w:lvl>
    <w:lvl w:ilvl="1" w:tplc="6450CD92">
      <w:numFmt w:val="bullet"/>
      <w:lvlText w:val="•"/>
      <w:lvlJc w:val="left"/>
      <w:pPr>
        <w:ind w:left="1919" w:hanging="291"/>
      </w:pPr>
      <w:rPr>
        <w:rFonts w:hint="default"/>
        <w:lang w:eastAsia="en-US" w:bidi="ar-SA"/>
      </w:rPr>
    </w:lvl>
    <w:lvl w:ilvl="2" w:tplc="CFA69738">
      <w:numFmt w:val="bullet"/>
      <w:lvlText w:val="•"/>
      <w:lvlJc w:val="left"/>
      <w:pPr>
        <w:ind w:left="2840" w:hanging="291"/>
      </w:pPr>
      <w:rPr>
        <w:rFonts w:hint="default"/>
        <w:lang w:eastAsia="en-US" w:bidi="ar-SA"/>
      </w:rPr>
    </w:lvl>
    <w:lvl w:ilvl="3" w:tplc="DEA635D6">
      <w:numFmt w:val="bullet"/>
      <w:lvlText w:val="•"/>
      <w:lvlJc w:val="left"/>
      <w:pPr>
        <w:ind w:left="3760" w:hanging="291"/>
      </w:pPr>
      <w:rPr>
        <w:rFonts w:hint="default"/>
        <w:lang w:eastAsia="en-US" w:bidi="ar-SA"/>
      </w:rPr>
    </w:lvl>
    <w:lvl w:ilvl="4" w:tplc="AF725938">
      <w:numFmt w:val="bullet"/>
      <w:lvlText w:val="•"/>
      <w:lvlJc w:val="left"/>
      <w:pPr>
        <w:ind w:left="4681" w:hanging="291"/>
      </w:pPr>
      <w:rPr>
        <w:rFonts w:hint="default"/>
        <w:lang w:eastAsia="en-US" w:bidi="ar-SA"/>
      </w:rPr>
    </w:lvl>
    <w:lvl w:ilvl="5" w:tplc="4C3E7638">
      <w:numFmt w:val="bullet"/>
      <w:lvlText w:val="•"/>
      <w:lvlJc w:val="left"/>
      <w:pPr>
        <w:ind w:left="5602" w:hanging="291"/>
      </w:pPr>
      <w:rPr>
        <w:rFonts w:hint="default"/>
        <w:lang w:eastAsia="en-US" w:bidi="ar-SA"/>
      </w:rPr>
    </w:lvl>
    <w:lvl w:ilvl="6" w:tplc="9CE20960">
      <w:numFmt w:val="bullet"/>
      <w:lvlText w:val="•"/>
      <w:lvlJc w:val="left"/>
      <w:pPr>
        <w:ind w:left="6522" w:hanging="291"/>
      </w:pPr>
      <w:rPr>
        <w:rFonts w:hint="default"/>
        <w:lang w:eastAsia="en-US" w:bidi="ar-SA"/>
      </w:rPr>
    </w:lvl>
    <w:lvl w:ilvl="7" w:tplc="24E858CE">
      <w:numFmt w:val="bullet"/>
      <w:lvlText w:val="•"/>
      <w:lvlJc w:val="left"/>
      <w:pPr>
        <w:ind w:left="7443" w:hanging="291"/>
      </w:pPr>
      <w:rPr>
        <w:rFonts w:hint="default"/>
        <w:lang w:eastAsia="en-US" w:bidi="ar-SA"/>
      </w:rPr>
    </w:lvl>
    <w:lvl w:ilvl="8" w:tplc="29E0D340">
      <w:numFmt w:val="bullet"/>
      <w:lvlText w:val="•"/>
      <w:lvlJc w:val="left"/>
      <w:pPr>
        <w:ind w:left="8364" w:hanging="291"/>
      </w:pPr>
      <w:rPr>
        <w:rFonts w:hint="default"/>
        <w:lang w:eastAsia="en-US" w:bidi="ar-SA"/>
      </w:rPr>
    </w:lvl>
  </w:abstractNum>
  <w:abstractNum w:abstractNumId="29">
    <w:nsid w:val="7AD62C55"/>
    <w:multiLevelType w:val="hybridMultilevel"/>
    <w:tmpl w:val="A3FA3D9C"/>
    <w:lvl w:ilvl="0" w:tplc="BA4CA1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0"/>
  </w:num>
  <w:num w:numId="2">
    <w:abstractNumId w:val="18"/>
  </w:num>
  <w:num w:numId="3">
    <w:abstractNumId w:val="9"/>
  </w:num>
  <w:num w:numId="4">
    <w:abstractNumId w:val="5"/>
  </w:num>
  <w:num w:numId="5">
    <w:abstractNumId w:val="15"/>
  </w:num>
  <w:num w:numId="6">
    <w:abstractNumId w:val="23"/>
  </w:num>
  <w:num w:numId="7">
    <w:abstractNumId w:val="24"/>
  </w:num>
  <w:num w:numId="8">
    <w:abstractNumId w:val="27"/>
  </w:num>
  <w:num w:numId="9">
    <w:abstractNumId w:val="12"/>
  </w:num>
  <w:num w:numId="10">
    <w:abstractNumId w:val="8"/>
  </w:num>
  <w:num w:numId="11">
    <w:abstractNumId w:val="16"/>
  </w:num>
  <w:num w:numId="12">
    <w:abstractNumId w:val="25"/>
  </w:num>
  <w:num w:numId="13">
    <w:abstractNumId w:val="17"/>
  </w:num>
  <w:num w:numId="14">
    <w:abstractNumId w:val="3"/>
  </w:num>
  <w:num w:numId="15">
    <w:abstractNumId w:val="1"/>
  </w:num>
  <w:num w:numId="16">
    <w:abstractNumId w:val="6"/>
  </w:num>
  <w:num w:numId="17">
    <w:abstractNumId w:val="2"/>
  </w:num>
  <w:num w:numId="18">
    <w:abstractNumId w:val="19"/>
  </w:num>
  <w:num w:numId="19">
    <w:abstractNumId w:val="28"/>
  </w:num>
  <w:num w:numId="20">
    <w:abstractNumId w:val="22"/>
  </w:num>
  <w:num w:numId="21">
    <w:abstractNumId w:val="11"/>
  </w:num>
  <w:num w:numId="22">
    <w:abstractNumId w:val="0"/>
  </w:num>
  <w:num w:numId="23">
    <w:abstractNumId w:val="4"/>
  </w:num>
  <w:num w:numId="24">
    <w:abstractNumId w:val="7"/>
  </w:num>
  <w:num w:numId="25">
    <w:abstractNumId w:val="13"/>
  </w:num>
  <w:num w:numId="26">
    <w:abstractNumId w:val="14"/>
  </w:num>
  <w:num w:numId="27">
    <w:abstractNumId w:val="29"/>
  </w:num>
  <w:num w:numId="28">
    <w:abstractNumId w:val="10"/>
  </w:num>
  <w:num w:numId="29">
    <w:abstractNumId w:val="21"/>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10D0"/>
    <w:rsid w:val="00062C30"/>
    <w:rsid w:val="000A0FBB"/>
    <w:rsid w:val="000F4C5E"/>
    <w:rsid w:val="00114786"/>
    <w:rsid w:val="001355DE"/>
    <w:rsid w:val="001516D7"/>
    <w:rsid w:val="001578F3"/>
    <w:rsid w:val="001A008E"/>
    <w:rsid w:val="00275FD8"/>
    <w:rsid w:val="00295819"/>
    <w:rsid w:val="002C5CA6"/>
    <w:rsid w:val="00311A0A"/>
    <w:rsid w:val="0035071B"/>
    <w:rsid w:val="00366F53"/>
    <w:rsid w:val="003807C6"/>
    <w:rsid w:val="003F25FB"/>
    <w:rsid w:val="00423BCC"/>
    <w:rsid w:val="00443FD8"/>
    <w:rsid w:val="004548E7"/>
    <w:rsid w:val="004B10D0"/>
    <w:rsid w:val="006768CE"/>
    <w:rsid w:val="006F1D8C"/>
    <w:rsid w:val="007C1692"/>
    <w:rsid w:val="007C4EC4"/>
    <w:rsid w:val="007F132A"/>
    <w:rsid w:val="007F43C0"/>
    <w:rsid w:val="008B4270"/>
    <w:rsid w:val="00A5036B"/>
    <w:rsid w:val="00B339E2"/>
    <w:rsid w:val="00B4255F"/>
    <w:rsid w:val="00B85A75"/>
    <w:rsid w:val="00BD51D2"/>
    <w:rsid w:val="00C211BB"/>
    <w:rsid w:val="00C368DC"/>
    <w:rsid w:val="00C64CA0"/>
    <w:rsid w:val="00CA00E3"/>
    <w:rsid w:val="00CA26C6"/>
    <w:rsid w:val="00CE08DE"/>
    <w:rsid w:val="00CF4522"/>
    <w:rsid w:val="00D16185"/>
    <w:rsid w:val="00D20F13"/>
    <w:rsid w:val="00D47BEE"/>
    <w:rsid w:val="00DB4CFB"/>
    <w:rsid w:val="00DC0769"/>
    <w:rsid w:val="00E01122"/>
    <w:rsid w:val="00E30838"/>
    <w:rsid w:val="00EF68DE"/>
    <w:rsid w:val="00F11DB8"/>
    <w:rsid w:val="00FA0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i/>
        <w:sz w:val="28"/>
        <w:szCs w:val="28"/>
        <w:lang w:val="en-US" w:eastAsia="en-US" w:bidi="ar-SA"/>
      </w:rPr>
    </w:rPrDefault>
    <w:pPrDefault/>
  </w:docDefaults>
  <w:latentStyles w:defLockedState="0" w:defUIPriority="0" w:defSemiHidden="0" w:defUnhideWhenUsed="0" w:defQFormat="0" w:count="267">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uiPriority="1"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B10D0"/>
    <w:pPr>
      <w:overflowPunct w:val="0"/>
      <w:autoSpaceDE w:val="0"/>
      <w:autoSpaceDN w:val="0"/>
      <w:adjustRightInd w:val="0"/>
      <w:textAlignment w:val="baseline"/>
    </w:pPr>
    <w:rPr>
      <w:rFonts w:ascii=".VnTime" w:hAnsi=".VnTime"/>
      <w:i w:val="0"/>
      <w:szCs w:val="20"/>
    </w:rPr>
  </w:style>
  <w:style w:type="paragraph" w:styleId="Heading1">
    <w:name w:val="heading 1"/>
    <w:basedOn w:val="Normal"/>
    <w:link w:val="Heading1Char"/>
    <w:uiPriority w:val="1"/>
    <w:qFormat/>
    <w:rsid w:val="004B10D0"/>
    <w:pPr>
      <w:widowControl w:val="0"/>
      <w:overflowPunct/>
      <w:adjustRightInd/>
      <w:spacing w:before="120"/>
      <w:ind w:left="821"/>
      <w:jc w:val="both"/>
      <w:textAlignment w:val="auto"/>
      <w:outlineLvl w:val="0"/>
    </w:pPr>
    <w:rPr>
      <w:rFonts w:ascii="Times New Roman" w:hAnsi="Times New Roman"/>
      <w:b/>
      <w:bCs/>
      <w:szCs w:val="28"/>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B10D0"/>
    <w:rPr>
      <w:b/>
      <w:bCs/>
      <w:i w:val="0"/>
      <w:lang/>
    </w:rPr>
  </w:style>
  <w:style w:type="paragraph" w:styleId="NormalWeb">
    <w:name w:val="Normal (Web)"/>
    <w:basedOn w:val="Normal"/>
    <w:uiPriority w:val="99"/>
    <w:unhideWhenUsed/>
    <w:rsid w:val="004B10D0"/>
    <w:pPr>
      <w:overflowPunct/>
      <w:autoSpaceDE/>
      <w:autoSpaceDN/>
      <w:adjustRightInd/>
      <w:spacing w:before="100" w:beforeAutospacing="1" w:after="100" w:afterAutospacing="1"/>
      <w:textAlignment w:val="auto"/>
    </w:pPr>
    <w:rPr>
      <w:rFonts w:ascii="Times New Roman" w:hAnsi="Times New Roman"/>
      <w:sz w:val="24"/>
      <w:szCs w:val="24"/>
      <w:lang w:val="vi-VN" w:eastAsia="vi-VN"/>
    </w:rPr>
  </w:style>
  <w:style w:type="character" w:customStyle="1" w:styleId="apple-converted-space">
    <w:name w:val="apple-converted-space"/>
    <w:basedOn w:val="DefaultParagraphFont"/>
    <w:rsid w:val="004B10D0"/>
  </w:style>
  <w:style w:type="paragraph" w:styleId="Footer">
    <w:name w:val="footer"/>
    <w:basedOn w:val="Normal"/>
    <w:link w:val="FooterChar"/>
    <w:rsid w:val="004B10D0"/>
    <w:pPr>
      <w:tabs>
        <w:tab w:val="center" w:pos="4320"/>
        <w:tab w:val="right" w:pos="8640"/>
      </w:tabs>
      <w:overflowPunct/>
      <w:autoSpaceDE/>
      <w:autoSpaceDN/>
      <w:adjustRightInd/>
      <w:textAlignment w:val="auto"/>
    </w:pPr>
    <w:rPr>
      <w:rFonts w:ascii="Times New Roman" w:hAnsi="Times New Roman"/>
      <w:sz w:val="24"/>
      <w:szCs w:val="24"/>
      <w:lang w:val="vi-VN" w:eastAsia="vi-VN"/>
    </w:rPr>
  </w:style>
  <w:style w:type="character" w:customStyle="1" w:styleId="FooterChar">
    <w:name w:val="Footer Char"/>
    <w:basedOn w:val="DefaultParagraphFont"/>
    <w:link w:val="Footer"/>
    <w:rsid w:val="004B10D0"/>
    <w:rPr>
      <w:i w:val="0"/>
      <w:sz w:val="24"/>
      <w:szCs w:val="24"/>
      <w:lang w:val="vi-VN" w:eastAsia="vi-VN"/>
    </w:rPr>
  </w:style>
  <w:style w:type="character" w:styleId="PageNumber">
    <w:name w:val="page number"/>
    <w:basedOn w:val="DefaultParagraphFont"/>
    <w:rsid w:val="004B10D0"/>
  </w:style>
  <w:style w:type="character" w:styleId="Hyperlink">
    <w:name w:val="Hyperlink"/>
    <w:uiPriority w:val="99"/>
    <w:unhideWhenUsed/>
    <w:rsid w:val="004B10D0"/>
    <w:rPr>
      <w:color w:val="0000FF"/>
      <w:u w:val="single"/>
    </w:rPr>
  </w:style>
  <w:style w:type="paragraph" w:styleId="BalloonText">
    <w:name w:val="Balloon Text"/>
    <w:basedOn w:val="Normal"/>
    <w:link w:val="BalloonTextChar"/>
    <w:uiPriority w:val="99"/>
    <w:unhideWhenUsed/>
    <w:rsid w:val="004B10D0"/>
    <w:pPr>
      <w:overflowPunct/>
      <w:autoSpaceDE/>
      <w:autoSpaceDN/>
      <w:adjustRightInd/>
      <w:textAlignment w:val="auto"/>
    </w:pPr>
    <w:rPr>
      <w:rFonts w:ascii="Tahoma" w:hAnsi="Tahoma" w:cs="Tahoma"/>
      <w:sz w:val="16"/>
      <w:szCs w:val="16"/>
      <w:lang w:val="vi-VN" w:eastAsia="vi-VN"/>
    </w:rPr>
  </w:style>
  <w:style w:type="character" w:customStyle="1" w:styleId="BalloonTextChar">
    <w:name w:val="Balloon Text Char"/>
    <w:basedOn w:val="DefaultParagraphFont"/>
    <w:link w:val="BalloonText"/>
    <w:uiPriority w:val="99"/>
    <w:rsid w:val="004B10D0"/>
    <w:rPr>
      <w:rFonts w:ascii="Tahoma" w:hAnsi="Tahoma" w:cs="Tahoma"/>
      <w:i w:val="0"/>
      <w:sz w:val="16"/>
      <w:szCs w:val="16"/>
      <w:lang w:val="vi-VN" w:eastAsia="vi-VN"/>
    </w:rPr>
  </w:style>
  <w:style w:type="paragraph" w:customStyle="1" w:styleId="Char">
    <w:name w:val="Char"/>
    <w:basedOn w:val="Normal"/>
    <w:rsid w:val="004B10D0"/>
    <w:pPr>
      <w:pageBreakBefore/>
      <w:overflowPunct/>
      <w:autoSpaceDE/>
      <w:autoSpaceDN/>
      <w:adjustRightInd/>
      <w:spacing w:before="100" w:beforeAutospacing="1" w:after="100" w:afterAutospacing="1"/>
      <w:jc w:val="both"/>
      <w:textAlignment w:val="auto"/>
    </w:pPr>
    <w:rPr>
      <w:rFonts w:ascii="Tahoma" w:hAnsi="Tahoma"/>
      <w:sz w:val="20"/>
    </w:rPr>
  </w:style>
  <w:style w:type="paragraph" w:styleId="BodyText">
    <w:name w:val="Body Text"/>
    <w:basedOn w:val="Normal"/>
    <w:link w:val="BodyTextChar"/>
    <w:uiPriority w:val="1"/>
    <w:qFormat/>
    <w:rsid w:val="004B10D0"/>
    <w:pPr>
      <w:widowControl w:val="0"/>
      <w:overflowPunct/>
      <w:adjustRightInd/>
      <w:spacing w:before="121"/>
      <w:ind w:left="102" w:firstLine="719"/>
      <w:jc w:val="both"/>
      <w:textAlignment w:val="auto"/>
    </w:pPr>
    <w:rPr>
      <w:rFonts w:ascii="Times New Roman" w:hAnsi="Times New Roman"/>
      <w:szCs w:val="28"/>
      <w:lang/>
    </w:rPr>
  </w:style>
  <w:style w:type="character" w:customStyle="1" w:styleId="BodyTextChar">
    <w:name w:val="Body Text Char"/>
    <w:basedOn w:val="DefaultParagraphFont"/>
    <w:link w:val="BodyText"/>
    <w:uiPriority w:val="1"/>
    <w:rsid w:val="004B10D0"/>
    <w:rPr>
      <w:i w:val="0"/>
      <w:lang/>
    </w:rPr>
  </w:style>
  <w:style w:type="paragraph" w:styleId="ListParagraph">
    <w:name w:val="List Paragraph"/>
    <w:basedOn w:val="Normal"/>
    <w:uiPriority w:val="1"/>
    <w:qFormat/>
    <w:rsid w:val="004B10D0"/>
    <w:pPr>
      <w:widowControl w:val="0"/>
      <w:overflowPunct/>
      <w:adjustRightInd/>
      <w:spacing w:before="121"/>
      <w:ind w:left="102" w:firstLine="719"/>
      <w:jc w:val="both"/>
      <w:textAlignment w:val="auto"/>
    </w:pPr>
    <w:rPr>
      <w:rFonts w:ascii="Times New Roman" w:hAnsi="Times New Roman"/>
      <w:sz w:val="22"/>
      <w:szCs w:val="22"/>
      <w:lang/>
    </w:rPr>
  </w:style>
  <w:style w:type="paragraph" w:customStyle="1" w:styleId="TableParagraph">
    <w:name w:val="Table Paragraph"/>
    <w:basedOn w:val="Normal"/>
    <w:uiPriority w:val="1"/>
    <w:qFormat/>
    <w:rsid w:val="004B10D0"/>
    <w:pPr>
      <w:widowControl w:val="0"/>
      <w:overflowPunct/>
      <w:adjustRightInd/>
      <w:ind w:left="385"/>
      <w:jc w:val="center"/>
      <w:textAlignment w:val="auto"/>
    </w:pPr>
    <w:rPr>
      <w:rFonts w:ascii="Times New Roman" w:hAnsi="Times New Roman"/>
      <w:sz w:val="22"/>
      <w:szCs w:val="22"/>
      <w:lang/>
    </w:rPr>
  </w:style>
  <w:style w:type="character" w:customStyle="1" w:styleId="Vnbnnidung">
    <w:name w:val="Văn bản nội dung_"/>
    <w:link w:val="Vnbnnidung0"/>
    <w:uiPriority w:val="99"/>
    <w:rsid w:val="004B10D0"/>
    <w:rPr>
      <w:sz w:val="26"/>
      <w:szCs w:val="26"/>
    </w:rPr>
  </w:style>
  <w:style w:type="paragraph" w:customStyle="1" w:styleId="Vnbnnidung0">
    <w:name w:val="Văn bản nội dung"/>
    <w:basedOn w:val="Normal"/>
    <w:link w:val="Vnbnnidung"/>
    <w:uiPriority w:val="99"/>
    <w:rsid w:val="004B10D0"/>
    <w:pPr>
      <w:widowControl w:val="0"/>
      <w:overflowPunct/>
      <w:autoSpaceDE/>
      <w:autoSpaceDN/>
      <w:adjustRightInd/>
      <w:spacing w:after="220" w:line="259" w:lineRule="auto"/>
      <w:ind w:firstLine="400"/>
      <w:textAlignment w:val="auto"/>
    </w:pPr>
    <w:rPr>
      <w:rFonts w:ascii="Times New Roman" w:hAnsi="Times New Roman"/>
      <w:i/>
      <w:sz w:val="26"/>
      <w:szCs w:val="26"/>
    </w:rPr>
  </w:style>
  <w:style w:type="paragraph" w:styleId="Header">
    <w:name w:val="header"/>
    <w:basedOn w:val="Normal"/>
    <w:link w:val="HeaderChar"/>
    <w:uiPriority w:val="99"/>
    <w:unhideWhenUsed/>
    <w:rsid w:val="004B10D0"/>
    <w:pPr>
      <w:tabs>
        <w:tab w:val="center" w:pos="4680"/>
        <w:tab w:val="right" w:pos="9360"/>
      </w:tabs>
      <w:overflowPunct/>
      <w:autoSpaceDE/>
      <w:autoSpaceDN/>
      <w:adjustRightInd/>
      <w:textAlignment w:val="auto"/>
    </w:pPr>
    <w:rPr>
      <w:rFonts w:ascii="Times New Roman" w:hAnsi="Times New Roman"/>
      <w:sz w:val="24"/>
      <w:szCs w:val="24"/>
      <w:lang w:val="vi-VN" w:eastAsia="vi-VN"/>
    </w:rPr>
  </w:style>
  <w:style w:type="character" w:customStyle="1" w:styleId="HeaderChar">
    <w:name w:val="Header Char"/>
    <w:basedOn w:val="DefaultParagraphFont"/>
    <w:link w:val="Header"/>
    <w:uiPriority w:val="99"/>
    <w:rsid w:val="004B10D0"/>
    <w:rPr>
      <w:i w:val="0"/>
      <w:sz w:val="24"/>
      <w:szCs w:val="24"/>
      <w:lang w:val="vi-VN" w:eastAsia="vi-VN"/>
    </w:rPr>
  </w:style>
  <w:style w:type="character" w:styleId="Strong">
    <w:name w:val="Strong"/>
    <w:uiPriority w:val="22"/>
    <w:qFormat/>
    <w:rsid w:val="004B10D0"/>
    <w:rPr>
      <w:b/>
      <w:bCs/>
    </w:rPr>
  </w:style>
  <w:style w:type="table" w:styleId="TableGrid">
    <w:name w:val="Table Grid"/>
    <w:basedOn w:val="TableNormal"/>
    <w:uiPriority w:val="99"/>
    <w:rsid w:val="004B10D0"/>
    <w:rPr>
      <w:i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i/>
        <w:sz w:val="28"/>
        <w:szCs w:val="28"/>
        <w:lang w:val="en-US" w:eastAsia="en-US" w:bidi="ar-SA"/>
      </w:rPr>
    </w:rPrDefault>
    <w:pPrDefault/>
  </w:docDefaults>
  <w:latentStyles w:defLockedState="0" w:defUIPriority="0" w:defSemiHidden="0" w:defUnhideWhenUsed="0" w:defQFormat="0" w:count="267">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uiPriority="1"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B10D0"/>
    <w:pPr>
      <w:overflowPunct w:val="0"/>
      <w:autoSpaceDE w:val="0"/>
      <w:autoSpaceDN w:val="0"/>
      <w:adjustRightInd w:val="0"/>
      <w:textAlignment w:val="baseline"/>
    </w:pPr>
    <w:rPr>
      <w:rFonts w:ascii=".VnTime" w:hAnsi=".VnTime"/>
      <w:i w:val="0"/>
      <w:szCs w:val="20"/>
    </w:rPr>
  </w:style>
  <w:style w:type="paragraph" w:styleId="Heading1">
    <w:name w:val="heading 1"/>
    <w:basedOn w:val="Normal"/>
    <w:link w:val="Heading1Char"/>
    <w:uiPriority w:val="1"/>
    <w:qFormat/>
    <w:rsid w:val="004B10D0"/>
    <w:pPr>
      <w:widowControl w:val="0"/>
      <w:overflowPunct/>
      <w:adjustRightInd/>
      <w:spacing w:before="120"/>
      <w:ind w:left="821"/>
      <w:jc w:val="both"/>
      <w:textAlignment w:val="auto"/>
      <w:outlineLvl w:val="0"/>
    </w:pPr>
    <w:rPr>
      <w:rFonts w:ascii="Times New Roman" w:hAnsi="Times New Roman"/>
      <w:b/>
      <w:bCs/>
      <w:szCs w:val="28"/>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B10D0"/>
    <w:rPr>
      <w:b/>
      <w:bCs/>
      <w:i w:val="0"/>
      <w:lang/>
    </w:rPr>
  </w:style>
  <w:style w:type="paragraph" w:styleId="NormalWeb">
    <w:name w:val="Normal (Web)"/>
    <w:basedOn w:val="Normal"/>
    <w:uiPriority w:val="99"/>
    <w:unhideWhenUsed/>
    <w:rsid w:val="004B10D0"/>
    <w:pPr>
      <w:overflowPunct/>
      <w:autoSpaceDE/>
      <w:autoSpaceDN/>
      <w:adjustRightInd/>
      <w:spacing w:before="100" w:beforeAutospacing="1" w:after="100" w:afterAutospacing="1"/>
      <w:textAlignment w:val="auto"/>
    </w:pPr>
    <w:rPr>
      <w:rFonts w:ascii="Times New Roman" w:hAnsi="Times New Roman"/>
      <w:sz w:val="24"/>
      <w:szCs w:val="24"/>
      <w:lang w:val="vi-VN" w:eastAsia="vi-VN"/>
    </w:rPr>
  </w:style>
  <w:style w:type="character" w:customStyle="1" w:styleId="apple-converted-space">
    <w:name w:val="apple-converted-space"/>
    <w:basedOn w:val="DefaultParagraphFont"/>
    <w:rsid w:val="004B10D0"/>
  </w:style>
  <w:style w:type="paragraph" w:styleId="Footer">
    <w:name w:val="footer"/>
    <w:basedOn w:val="Normal"/>
    <w:link w:val="FooterChar"/>
    <w:rsid w:val="004B10D0"/>
    <w:pPr>
      <w:tabs>
        <w:tab w:val="center" w:pos="4320"/>
        <w:tab w:val="right" w:pos="8640"/>
      </w:tabs>
      <w:overflowPunct/>
      <w:autoSpaceDE/>
      <w:autoSpaceDN/>
      <w:adjustRightInd/>
      <w:textAlignment w:val="auto"/>
    </w:pPr>
    <w:rPr>
      <w:rFonts w:ascii="Times New Roman" w:hAnsi="Times New Roman"/>
      <w:sz w:val="24"/>
      <w:szCs w:val="24"/>
      <w:lang w:val="vi-VN" w:eastAsia="vi-VN"/>
    </w:rPr>
  </w:style>
  <w:style w:type="character" w:customStyle="1" w:styleId="FooterChar">
    <w:name w:val="Footer Char"/>
    <w:basedOn w:val="DefaultParagraphFont"/>
    <w:link w:val="Footer"/>
    <w:rsid w:val="004B10D0"/>
    <w:rPr>
      <w:i w:val="0"/>
      <w:sz w:val="24"/>
      <w:szCs w:val="24"/>
      <w:lang w:val="vi-VN" w:eastAsia="vi-VN"/>
    </w:rPr>
  </w:style>
  <w:style w:type="character" w:styleId="PageNumber">
    <w:name w:val="page number"/>
    <w:basedOn w:val="DefaultParagraphFont"/>
    <w:rsid w:val="004B10D0"/>
  </w:style>
  <w:style w:type="character" w:styleId="Hyperlink">
    <w:name w:val="Hyperlink"/>
    <w:uiPriority w:val="99"/>
    <w:unhideWhenUsed/>
    <w:rsid w:val="004B10D0"/>
    <w:rPr>
      <w:color w:val="0000FF"/>
      <w:u w:val="single"/>
    </w:rPr>
  </w:style>
  <w:style w:type="paragraph" w:styleId="BalloonText">
    <w:name w:val="Balloon Text"/>
    <w:basedOn w:val="Normal"/>
    <w:link w:val="BalloonTextChar"/>
    <w:uiPriority w:val="99"/>
    <w:unhideWhenUsed/>
    <w:rsid w:val="004B10D0"/>
    <w:pPr>
      <w:overflowPunct/>
      <w:autoSpaceDE/>
      <w:autoSpaceDN/>
      <w:adjustRightInd/>
      <w:textAlignment w:val="auto"/>
    </w:pPr>
    <w:rPr>
      <w:rFonts w:ascii="Tahoma" w:hAnsi="Tahoma" w:cs="Tahoma"/>
      <w:sz w:val="16"/>
      <w:szCs w:val="16"/>
      <w:lang w:val="vi-VN" w:eastAsia="vi-VN"/>
    </w:rPr>
  </w:style>
  <w:style w:type="character" w:customStyle="1" w:styleId="BalloonTextChar">
    <w:name w:val="Balloon Text Char"/>
    <w:basedOn w:val="DefaultParagraphFont"/>
    <w:link w:val="BalloonText"/>
    <w:uiPriority w:val="99"/>
    <w:rsid w:val="004B10D0"/>
    <w:rPr>
      <w:rFonts w:ascii="Tahoma" w:hAnsi="Tahoma" w:cs="Tahoma"/>
      <w:i w:val="0"/>
      <w:sz w:val="16"/>
      <w:szCs w:val="16"/>
      <w:lang w:val="vi-VN" w:eastAsia="vi-VN"/>
    </w:rPr>
  </w:style>
  <w:style w:type="paragraph" w:customStyle="1" w:styleId="Char">
    <w:name w:val="Char"/>
    <w:basedOn w:val="Normal"/>
    <w:rsid w:val="004B10D0"/>
    <w:pPr>
      <w:pageBreakBefore/>
      <w:overflowPunct/>
      <w:autoSpaceDE/>
      <w:autoSpaceDN/>
      <w:adjustRightInd/>
      <w:spacing w:before="100" w:beforeAutospacing="1" w:after="100" w:afterAutospacing="1"/>
      <w:jc w:val="both"/>
      <w:textAlignment w:val="auto"/>
    </w:pPr>
    <w:rPr>
      <w:rFonts w:ascii="Tahoma" w:hAnsi="Tahoma"/>
      <w:sz w:val="20"/>
    </w:rPr>
  </w:style>
  <w:style w:type="paragraph" w:styleId="BodyText">
    <w:name w:val="Body Text"/>
    <w:basedOn w:val="Normal"/>
    <w:link w:val="BodyTextChar"/>
    <w:uiPriority w:val="1"/>
    <w:qFormat/>
    <w:rsid w:val="004B10D0"/>
    <w:pPr>
      <w:widowControl w:val="0"/>
      <w:overflowPunct/>
      <w:adjustRightInd/>
      <w:spacing w:before="121"/>
      <w:ind w:left="102" w:firstLine="719"/>
      <w:jc w:val="both"/>
      <w:textAlignment w:val="auto"/>
    </w:pPr>
    <w:rPr>
      <w:rFonts w:ascii="Times New Roman" w:hAnsi="Times New Roman"/>
      <w:szCs w:val="28"/>
      <w:lang/>
    </w:rPr>
  </w:style>
  <w:style w:type="character" w:customStyle="1" w:styleId="BodyTextChar">
    <w:name w:val="Body Text Char"/>
    <w:basedOn w:val="DefaultParagraphFont"/>
    <w:link w:val="BodyText"/>
    <w:uiPriority w:val="1"/>
    <w:rsid w:val="004B10D0"/>
    <w:rPr>
      <w:i w:val="0"/>
      <w:lang/>
    </w:rPr>
  </w:style>
  <w:style w:type="paragraph" w:styleId="ListParagraph">
    <w:name w:val="List Paragraph"/>
    <w:basedOn w:val="Normal"/>
    <w:uiPriority w:val="1"/>
    <w:qFormat/>
    <w:rsid w:val="004B10D0"/>
    <w:pPr>
      <w:widowControl w:val="0"/>
      <w:overflowPunct/>
      <w:adjustRightInd/>
      <w:spacing w:before="121"/>
      <w:ind w:left="102" w:firstLine="719"/>
      <w:jc w:val="both"/>
      <w:textAlignment w:val="auto"/>
    </w:pPr>
    <w:rPr>
      <w:rFonts w:ascii="Times New Roman" w:hAnsi="Times New Roman"/>
      <w:sz w:val="22"/>
      <w:szCs w:val="22"/>
      <w:lang/>
    </w:rPr>
  </w:style>
  <w:style w:type="paragraph" w:customStyle="1" w:styleId="TableParagraph">
    <w:name w:val="Table Paragraph"/>
    <w:basedOn w:val="Normal"/>
    <w:uiPriority w:val="1"/>
    <w:qFormat/>
    <w:rsid w:val="004B10D0"/>
    <w:pPr>
      <w:widowControl w:val="0"/>
      <w:overflowPunct/>
      <w:adjustRightInd/>
      <w:ind w:left="385"/>
      <w:jc w:val="center"/>
      <w:textAlignment w:val="auto"/>
    </w:pPr>
    <w:rPr>
      <w:rFonts w:ascii="Times New Roman" w:hAnsi="Times New Roman"/>
      <w:sz w:val="22"/>
      <w:szCs w:val="22"/>
      <w:lang/>
    </w:rPr>
  </w:style>
  <w:style w:type="character" w:customStyle="1" w:styleId="Vnbnnidung">
    <w:name w:val="Văn bản nội dung_"/>
    <w:link w:val="Vnbnnidung0"/>
    <w:uiPriority w:val="99"/>
    <w:rsid w:val="004B10D0"/>
    <w:rPr>
      <w:sz w:val="26"/>
      <w:szCs w:val="26"/>
    </w:rPr>
  </w:style>
  <w:style w:type="paragraph" w:customStyle="1" w:styleId="Vnbnnidung0">
    <w:name w:val="Văn bản nội dung"/>
    <w:basedOn w:val="Normal"/>
    <w:link w:val="Vnbnnidung"/>
    <w:uiPriority w:val="99"/>
    <w:rsid w:val="004B10D0"/>
    <w:pPr>
      <w:widowControl w:val="0"/>
      <w:overflowPunct/>
      <w:autoSpaceDE/>
      <w:autoSpaceDN/>
      <w:adjustRightInd/>
      <w:spacing w:after="220" w:line="259" w:lineRule="auto"/>
      <w:ind w:firstLine="400"/>
      <w:textAlignment w:val="auto"/>
    </w:pPr>
    <w:rPr>
      <w:rFonts w:ascii="Times New Roman" w:hAnsi="Times New Roman"/>
      <w:i/>
      <w:sz w:val="26"/>
      <w:szCs w:val="26"/>
    </w:rPr>
  </w:style>
  <w:style w:type="paragraph" w:styleId="Header">
    <w:name w:val="header"/>
    <w:basedOn w:val="Normal"/>
    <w:link w:val="HeaderChar"/>
    <w:uiPriority w:val="99"/>
    <w:unhideWhenUsed/>
    <w:rsid w:val="004B10D0"/>
    <w:pPr>
      <w:tabs>
        <w:tab w:val="center" w:pos="4680"/>
        <w:tab w:val="right" w:pos="9360"/>
      </w:tabs>
      <w:overflowPunct/>
      <w:autoSpaceDE/>
      <w:autoSpaceDN/>
      <w:adjustRightInd/>
      <w:textAlignment w:val="auto"/>
    </w:pPr>
    <w:rPr>
      <w:rFonts w:ascii="Times New Roman" w:hAnsi="Times New Roman"/>
      <w:sz w:val="24"/>
      <w:szCs w:val="24"/>
      <w:lang w:val="vi-VN" w:eastAsia="vi-VN"/>
    </w:rPr>
  </w:style>
  <w:style w:type="character" w:customStyle="1" w:styleId="HeaderChar">
    <w:name w:val="Header Char"/>
    <w:basedOn w:val="DefaultParagraphFont"/>
    <w:link w:val="Header"/>
    <w:uiPriority w:val="99"/>
    <w:rsid w:val="004B10D0"/>
    <w:rPr>
      <w:i w:val="0"/>
      <w:sz w:val="24"/>
      <w:szCs w:val="24"/>
      <w:lang w:val="vi-VN" w:eastAsia="vi-VN"/>
    </w:rPr>
  </w:style>
  <w:style w:type="character" w:styleId="Strong">
    <w:name w:val="Strong"/>
    <w:uiPriority w:val="22"/>
    <w:qFormat/>
    <w:rsid w:val="004B10D0"/>
    <w:rPr>
      <w:b/>
      <w:bCs/>
    </w:rPr>
  </w:style>
  <w:style w:type="table" w:styleId="TableGrid">
    <w:name w:val="Table Grid"/>
    <w:basedOn w:val="TableNormal"/>
    <w:uiPriority w:val="99"/>
    <w:rsid w:val="004B10D0"/>
    <w:rPr>
      <w:i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B2E092-59C3-49EE-B7D4-A0C46A1E1F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8D31EC-6DA7-4306-9FC8-2F82B8A6C3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6DFB7E2-BE0A-4537-8AEA-934FC57D39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1257</TotalTime>
  <Pages>10</Pages>
  <Words>3163</Words>
  <Characters>18034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dc:creator>
  <cp:keywords/>
  <dc:description/>
  <cp:lastModifiedBy>Administrator</cp:lastModifiedBy>
  <cp:revision>21</cp:revision>
  <cp:lastPrinted>2022-07-15T03:11:00Z</cp:lastPrinted>
  <dcterms:created xsi:type="dcterms:W3CDTF">2022-07-04T03:10:00Z</dcterms:created>
  <dcterms:modified xsi:type="dcterms:W3CDTF">2022-07-21T04:05:00Z</dcterms:modified>
</cp:coreProperties>
</file>