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1E0" w:firstRow="1" w:lastRow="1" w:firstColumn="1" w:lastColumn="1" w:noHBand="0" w:noVBand="0"/>
      </w:tblPr>
      <w:tblGrid>
        <w:gridCol w:w="3686"/>
        <w:gridCol w:w="5812"/>
      </w:tblGrid>
      <w:tr w:rsidR="007D288D" w:rsidRPr="00F3453A" w14:paraId="023E3EFE" w14:textId="77777777" w:rsidTr="00396440">
        <w:tc>
          <w:tcPr>
            <w:tcW w:w="3686" w:type="dxa"/>
          </w:tcPr>
          <w:p w14:paraId="55E521EC" w14:textId="77777777" w:rsidR="007D288D" w:rsidRPr="004922F2" w:rsidRDefault="007D288D" w:rsidP="00396440">
            <w:pPr>
              <w:jc w:val="center"/>
              <w:rPr>
                <w:rFonts w:ascii="Times New Roman" w:hAnsi="Times New Roman"/>
                <w:b/>
                <w:bCs/>
                <w:sz w:val="26"/>
                <w:szCs w:val="26"/>
              </w:rPr>
            </w:pPr>
            <w:r w:rsidRPr="004922F2">
              <w:rPr>
                <w:rFonts w:ascii="Times New Roman" w:hAnsi="Times New Roman"/>
                <w:b/>
                <w:bCs/>
                <w:sz w:val="26"/>
                <w:szCs w:val="26"/>
              </w:rPr>
              <w:t xml:space="preserve">HỘI ĐỒNG NHÂN DÂN </w:t>
            </w:r>
          </w:p>
          <w:p w14:paraId="525347FB" w14:textId="77777777" w:rsidR="007D288D" w:rsidRPr="00F3453A" w:rsidRDefault="007D288D" w:rsidP="00396440">
            <w:pPr>
              <w:jc w:val="center"/>
              <w:rPr>
                <w:rFonts w:ascii="Times New Roman" w:hAnsi="Times New Roman"/>
                <w:b/>
                <w:bCs/>
                <w:sz w:val="28"/>
                <w:szCs w:val="28"/>
              </w:rPr>
            </w:pPr>
            <w:r w:rsidRPr="004922F2">
              <w:rPr>
                <w:rFonts w:ascii="Times New Roman" w:hAnsi="Times New Roman"/>
                <w:b/>
                <w:bCs/>
                <w:sz w:val="26"/>
                <w:szCs w:val="26"/>
              </w:rPr>
              <w:t>TỈNH NINH BÌNH</w:t>
            </w:r>
          </w:p>
        </w:tc>
        <w:tc>
          <w:tcPr>
            <w:tcW w:w="5812" w:type="dxa"/>
          </w:tcPr>
          <w:p w14:paraId="5FFD3B94" w14:textId="77777777" w:rsidR="007D288D" w:rsidRPr="00F3453A" w:rsidRDefault="007D288D" w:rsidP="00396440">
            <w:pPr>
              <w:jc w:val="center"/>
              <w:rPr>
                <w:rFonts w:ascii="Times New Roman" w:hAnsi="Times New Roman"/>
                <w:b/>
                <w:bCs/>
                <w:sz w:val="26"/>
                <w:szCs w:val="26"/>
              </w:rPr>
            </w:pPr>
            <w:r w:rsidRPr="00F3453A">
              <w:rPr>
                <w:rFonts w:ascii="Times New Roman" w:hAnsi="Times New Roman"/>
                <w:b/>
                <w:bCs/>
                <w:sz w:val="26"/>
                <w:szCs w:val="26"/>
              </w:rPr>
              <w:t>CỘNG HÒA XÃ HỘI CHỦ NGHĨA VIỆT NAM</w:t>
            </w:r>
          </w:p>
          <w:p w14:paraId="10E37CFA" w14:textId="77777777" w:rsidR="007D288D" w:rsidRPr="00F3453A" w:rsidRDefault="007D288D" w:rsidP="00396440">
            <w:pPr>
              <w:jc w:val="center"/>
              <w:rPr>
                <w:rFonts w:ascii="Times New Roman" w:hAnsi="Times New Roman"/>
                <w:b/>
                <w:bCs/>
                <w:sz w:val="26"/>
                <w:szCs w:val="26"/>
              </w:rPr>
            </w:pPr>
            <w:r w:rsidRPr="00F3453A">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5DB1BFB9" wp14:editId="07150735">
                      <wp:simplePos x="0" y="0"/>
                      <wp:positionH relativeFrom="column">
                        <wp:posOffset>801370</wp:posOffset>
                      </wp:positionH>
                      <wp:positionV relativeFrom="paragraph">
                        <wp:posOffset>209550</wp:posOffset>
                      </wp:positionV>
                      <wp:extent cx="1943100" cy="0"/>
                      <wp:effectExtent l="9525" t="5080" r="9525" b="13970"/>
                      <wp:wrapNone/>
                      <wp:docPr id="208143899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AF8A02"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1pt,16.5pt" to="216.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"/>
                  </w:pict>
                </mc:Fallback>
              </mc:AlternateContent>
            </w:r>
            <w:r w:rsidRPr="00F3453A">
              <w:rPr>
                <w:rFonts w:ascii="Times New Roman" w:hAnsi="Times New Roman"/>
                <w:b/>
                <w:bCs/>
                <w:sz w:val="26"/>
                <w:szCs w:val="26"/>
              </w:rPr>
              <w:t>Độc lập - Tự do - Hạnh phúc</w:t>
            </w:r>
          </w:p>
        </w:tc>
      </w:tr>
      <w:tr w:rsidR="007D288D" w:rsidRPr="00F3453A" w14:paraId="614636D0" w14:textId="77777777" w:rsidTr="00396440">
        <w:tc>
          <w:tcPr>
            <w:tcW w:w="3686" w:type="dxa"/>
          </w:tcPr>
          <w:p w14:paraId="29034448" w14:textId="77777777" w:rsidR="007D288D" w:rsidRPr="00F3453A" w:rsidRDefault="007D288D" w:rsidP="00396440">
            <w:pPr>
              <w:jc w:val="center"/>
              <w:rPr>
                <w:rFonts w:ascii="Times New Roman" w:hAnsi="Times New Roman"/>
                <w:sz w:val="28"/>
                <w:szCs w:val="28"/>
              </w:rPr>
            </w:pPr>
            <w:r w:rsidRPr="00F3453A">
              <w:rPr>
                <w:rFonts w:ascii="Times New Roman" w:hAnsi="Times New Roman"/>
                <w:noProof/>
                <w:sz w:val="28"/>
                <w:szCs w:val="28"/>
              </w:rPr>
              <mc:AlternateContent>
                <mc:Choice Requires="wps">
                  <w:drawing>
                    <wp:anchor distT="0" distB="0" distL="114300" distR="114300" simplePos="0" relativeHeight="251660288" behindDoc="0" locked="0" layoutInCell="1" allowOverlap="1" wp14:anchorId="4CC23E6A" wp14:editId="52E15142">
                      <wp:simplePos x="0" y="0"/>
                      <wp:positionH relativeFrom="column">
                        <wp:posOffset>741680</wp:posOffset>
                      </wp:positionH>
                      <wp:positionV relativeFrom="paragraph">
                        <wp:posOffset>19685</wp:posOffset>
                      </wp:positionV>
                      <wp:extent cx="661670" cy="0"/>
                      <wp:effectExtent l="9525" t="10160" r="5080" b="8890"/>
                      <wp:wrapNone/>
                      <wp:docPr id="190438709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7C381"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1.55pt" to="110.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"/>
                  </w:pict>
                </mc:Fallback>
              </mc:AlternateContent>
            </w:r>
            <w:r w:rsidRPr="004C02E1">
              <w:rPr>
                <w:rFonts w:ascii="Times New Roman" w:hAnsi="Times New Roman"/>
                <w:sz w:val="28"/>
                <w:szCs w:val="28"/>
              </w:rPr>
              <w:tab/>
            </w:r>
            <w:r w:rsidRPr="004C02E1">
              <w:rPr>
                <w:rFonts w:ascii="Times New Roman" w:hAnsi="Times New Roman"/>
                <w:sz w:val="28"/>
                <w:szCs w:val="28"/>
              </w:rPr>
              <w:tab/>
            </w:r>
          </w:p>
          <w:p w14:paraId="7D5F45DD" w14:textId="2218C705" w:rsidR="007D288D" w:rsidRPr="004C02E1" w:rsidRDefault="007D288D" w:rsidP="00396440">
            <w:pPr>
              <w:jc w:val="center"/>
              <w:rPr>
                <w:rFonts w:ascii="Times New Roman" w:hAnsi="Times New Roman"/>
                <w:sz w:val="28"/>
                <w:szCs w:val="28"/>
              </w:rPr>
            </w:pPr>
            <w:r w:rsidRPr="00F3453A">
              <w:rPr>
                <w:rFonts w:ascii="Times New Roman" w:hAnsi="Times New Roman"/>
                <w:sz w:val="28"/>
                <w:szCs w:val="28"/>
              </w:rPr>
              <w:t xml:space="preserve">Số: </w:t>
            </w:r>
            <w:r>
              <w:rPr>
                <w:rFonts w:ascii="Times New Roman" w:hAnsi="Times New Roman"/>
                <w:sz w:val="28"/>
                <w:szCs w:val="28"/>
                <w:lang w:val="en-US"/>
              </w:rPr>
              <w:t>1</w:t>
            </w:r>
            <w:r>
              <w:rPr>
                <w:rFonts w:ascii="Times New Roman" w:hAnsi="Times New Roman"/>
                <w:sz w:val="28"/>
                <w:szCs w:val="28"/>
                <w:lang w:val="en-US"/>
              </w:rPr>
              <w:t>7</w:t>
            </w:r>
            <w:r w:rsidRPr="00F3453A">
              <w:rPr>
                <w:rFonts w:ascii="Times New Roman" w:hAnsi="Times New Roman"/>
                <w:sz w:val="28"/>
                <w:szCs w:val="28"/>
              </w:rPr>
              <w:t>/2026/NQ-HĐND</w:t>
            </w:r>
          </w:p>
        </w:tc>
        <w:tc>
          <w:tcPr>
            <w:tcW w:w="5812" w:type="dxa"/>
          </w:tcPr>
          <w:p w14:paraId="4B08199C" w14:textId="77777777" w:rsidR="007D288D" w:rsidRPr="00F3453A" w:rsidRDefault="007D288D" w:rsidP="00396440">
            <w:pPr>
              <w:jc w:val="center"/>
              <w:rPr>
                <w:rFonts w:ascii="Times New Roman" w:hAnsi="Times New Roman"/>
                <w:sz w:val="26"/>
                <w:szCs w:val="26"/>
              </w:rPr>
            </w:pPr>
          </w:p>
          <w:p w14:paraId="10CB45EC" w14:textId="77777777" w:rsidR="007D288D" w:rsidRPr="00F3453A" w:rsidRDefault="007D288D" w:rsidP="00396440">
            <w:pPr>
              <w:jc w:val="center"/>
              <w:rPr>
                <w:rFonts w:ascii="Times New Roman" w:hAnsi="Times New Roman"/>
                <w:i/>
                <w:iCs/>
                <w:sz w:val="26"/>
                <w:szCs w:val="26"/>
              </w:rPr>
            </w:pPr>
            <w:r w:rsidRPr="00F3453A">
              <w:rPr>
                <w:rFonts w:ascii="Times New Roman" w:hAnsi="Times New Roman"/>
                <w:i/>
                <w:iCs/>
                <w:sz w:val="26"/>
                <w:szCs w:val="26"/>
              </w:rPr>
              <w:t xml:space="preserve">Ninh Bình, ngày  </w:t>
            </w:r>
            <w:r>
              <w:rPr>
                <w:rFonts w:ascii="Times New Roman" w:hAnsi="Times New Roman"/>
                <w:i/>
                <w:iCs/>
                <w:sz w:val="26"/>
                <w:szCs w:val="26"/>
                <w:lang w:val="en-US"/>
              </w:rPr>
              <w:t>25</w:t>
            </w:r>
            <w:r w:rsidRPr="00F3453A">
              <w:rPr>
                <w:rFonts w:ascii="Times New Roman" w:hAnsi="Times New Roman"/>
                <w:i/>
                <w:iCs/>
                <w:sz w:val="26"/>
                <w:szCs w:val="26"/>
              </w:rPr>
              <w:t xml:space="preserve">  tháng 0</w:t>
            </w:r>
            <w:r>
              <w:rPr>
                <w:rFonts w:ascii="Times New Roman" w:hAnsi="Times New Roman"/>
                <w:i/>
                <w:iCs/>
                <w:sz w:val="26"/>
                <w:szCs w:val="26"/>
                <w:lang w:val="en-US"/>
              </w:rPr>
              <w:t>6</w:t>
            </w:r>
            <w:r w:rsidRPr="00F3453A">
              <w:rPr>
                <w:rFonts w:ascii="Times New Roman" w:hAnsi="Times New Roman"/>
                <w:i/>
                <w:iCs/>
                <w:sz w:val="26"/>
                <w:szCs w:val="26"/>
              </w:rPr>
              <w:t xml:space="preserve">  năm 2026</w:t>
            </w:r>
          </w:p>
        </w:tc>
      </w:tr>
    </w:tbl>
    <w:p w14:paraId="3CF674A1" w14:textId="77777777" w:rsidR="007D288D" w:rsidRDefault="007D288D">
      <w:pPr>
        <w:pStyle w:val="Vnbnnidung0"/>
        <w:spacing w:after="0" w:line="240" w:lineRule="auto"/>
        <w:ind w:firstLine="0"/>
        <w:jc w:val="center"/>
        <w:rPr>
          <w:b/>
          <w:bCs/>
          <w:lang w:val="en-US"/>
        </w:rPr>
      </w:pPr>
    </w:p>
    <w:p w14:paraId="1AA8D4CA" w14:textId="73206603" w:rsidR="00201438" w:rsidRDefault="00000000">
      <w:pPr>
        <w:pStyle w:val="Vnbnnidung0"/>
        <w:spacing w:after="0" w:line="240" w:lineRule="auto"/>
        <w:ind w:firstLine="0"/>
        <w:jc w:val="center"/>
      </w:pPr>
      <w:r>
        <w:rPr>
          <w:b/>
          <w:bCs/>
        </w:rPr>
        <w:t>NGHỊ QUYET</w:t>
      </w:r>
    </w:p>
    <w:p w14:paraId="59F8094C" w14:textId="77777777" w:rsidR="00201438" w:rsidRDefault="00000000">
      <w:pPr>
        <w:pStyle w:val="Vnbnnidung0"/>
        <w:spacing w:after="360" w:line="240" w:lineRule="auto"/>
        <w:ind w:firstLine="0"/>
        <w:jc w:val="center"/>
      </w:pPr>
      <w:r>
        <w:rPr>
          <w:b/>
          <w:bCs/>
        </w:rPr>
        <w:t>Quy định việc áp dụng tiêu chuẩn mua vé máy bay</w:t>
      </w:r>
      <w:r>
        <w:rPr>
          <w:b/>
          <w:bCs/>
        </w:rPr>
        <w:br/>
        <w:t>khi đi công tác ngắn hạn ở nước ngoài của các cơ quan, đơn vị thuộc</w:t>
      </w:r>
      <w:r>
        <w:rPr>
          <w:b/>
          <w:bCs/>
        </w:rPr>
        <w:br/>
        <w:t>phạm vi quản lý của tỉnh Ninh Bình</w:t>
      </w:r>
    </w:p>
    <w:p w14:paraId="1B898021" w14:textId="77777777" w:rsidR="00201438" w:rsidRDefault="00000000">
      <w:pPr>
        <w:pStyle w:val="Vnbnnidung0"/>
        <w:ind w:firstLine="740"/>
        <w:jc w:val="both"/>
      </w:pPr>
      <w:r>
        <w:rPr>
          <w:i/>
          <w:iCs/>
        </w:rPr>
        <w:t>Căn cứ Luật Tổ chức chính quyền địa phương số 72/2025/QH15;</w:t>
      </w:r>
    </w:p>
    <w:p w14:paraId="05052B76" w14:textId="0E32620D" w:rsidR="00201438" w:rsidRDefault="00000000">
      <w:pPr>
        <w:pStyle w:val="Vnbnnidung0"/>
        <w:spacing w:line="257" w:lineRule="auto"/>
        <w:ind w:firstLine="740"/>
        <w:jc w:val="both"/>
      </w:pPr>
      <w:r>
        <w:rPr>
          <w:i/>
          <w:iCs/>
        </w:rPr>
        <w:t xml:space="preserve">Căn cứ Luật Ban hành văn bản quy phạm pháp luật </w:t>
      </w:r>
      <w:r w:rsidR="007D288D">
        <w:rPr>
          <w:i/>
          <w:iCs/>
        </w:rPr>
        <w:t>số</w:t>
      </w:r>
      <w:r>
        <w:rPr>
          <w:i/>
          <w:iCs/>
        </w:rPr>
        <w:t xml:space="preserve"> 64/2025/QH15 được sửa đ</w:t>
      </w:r>
      <w:r w:rsidR="00575BB9">
        <w:rPr>
          <w:i/>
          <w:iCs/>
          <w:lang w:val="en-US"/>
        </w:rPr>
        <w:t>ổ</w:t>
      </w:r>
      <w:r>
        <w:rPr>
          <w:i/>
          <w:iCs/>
        </w:rPr>
        <w:t xml:space="preserve">i, bố sung bởi Luật </w:t>
      </w:r>
      <w:r w:rsidR="007D288D">
        <w:rPr>
          <w:i/>
          <w:iCs/>
        </w:rPr>
        <w:t xml:space="preserve">số </w:t>
      </w:r>
      <w:r>
        <w:rPr>
          <w:i/>
          <w:iCs/>
        </w:rPr>
        <w:t xml:space="preserve"> 87/2025/QH15;</w:t>
      </w:r>
    </w:p>
    <w:p w14:paraId="32610D8F" w14:textId="2B622928" w:rsidR="00201438" w:rsidRDefault="00000000">
      <w:pPr>
        <w:pStyle w:val="Vnbnnidung0"/>
        <w:ind w:firstLine="740"/>
        <w:jc w:val="both"/>
      </w:pPr>
      <w:r>
        <w:rPr>
          <w:i/>
          <w:iCs/>
        </w:rPr>
        <w:t xml:space="preserve">Căn cứ Luật Ngân sách nhà nước </w:t>
      </w:r>
      <w:r w:rsidR="007D288D">
        <w:rPr>
          <w:i/>
          <w:iCs/>
        </w:rPr>
        <w:t>số</w:t>
      </w:r>
      <w:r>
        <w:rPr>
          <w:i/>
          <w:iCs/>
        </w:rPr>
        <w:t xml:space="preserve"> 89/2025/QH15;</w:t>
      </w:r>
    </w:p>
    <w:p w14:paraId="5051E98F" w14:textId="6A5D6344" w:rsidR="00201438" w:rsidRDefault="00000000">
      <w:pPr>
        <w:pStyle w:val="Vnbnnidung0"/>
        <w:spacing w:line="257" w:lineRule="auto"/>
        <w:ind w:firstLine="740"/>
        <w:jc w:val="both"/>
      </w:pPr>
      <w:r>
        <w:rPr>
          <w:i/>
          <w:iCs/>
        </w:rPr>
        <w:t>Căn cứ Nghị định số 78/2025/NĐ-CP quy định chi tiết một s</w:t>
      </w:r>
      <w:r w:rsidR="001F19D7">
        <w:rPr>
          <w:i/>
          <w:iCs/>
          <w:lang w:val="en-US"/>
        </w:rPr>
        <w:t>ố</w:t>
      </w:r>
      <w:r>
        <w:rPr>
          <w:i/>
          <w:iCs/>
        </w:rPr>
        <w:t xml:space="preserve"> điều và biện pháp để tổ chức, hướng dẫn thi hành Luật Ban hành văn bản quy phạm pháp luật được sửa đổi, bổ sung bởi Nghị định số 187/2025/NĐ-CP;</w:t>
      </w:r>
    </w:p>
    <w:p w14:paraId="7179FF25" w14:textId="77777777" w:rsidR="00201438" w:rsidRDefault="00000000">
      <w:pPr>
        <w:pStyle w:val="Vnbnnidung0"/>
        <w:ind w:firstLine="740"/>
        <w:jc w:val="both"/>
      </w:pPr>
      <w:r>
        <w:rPr>
          <w:i/>
          <w:iCs/>
        </w:rPr>
        <w:t>Căn cứ Thông tư số 140/2025/TT-BTC quy định chế độ công tác phí đi công tác ngắn hạn ở nước ngoài do ngân sách nhà nước bảo đảm kỉnh phỉ;</w:t>
      </w:r>
    </w:p>
    <w:p w14:paraId="703E135E" w14:textId="1D7947CB" w:rsidR="00201438" w:rsidRDefault="00000000">
      <w:pPr>
        <w:pStyle w:val="Vnbnnidung0"/>
        <w:ind w:firstLine="740"/>
        <w:jc w:val="both"/>
      </w:pPr>
      <w:r>
        <w:rPr>
          <w:i/>
          <w:iCs/>
        </w:rPr>
        <w:t>Xét Tờ trình số 128/TTr-UBND ngày 20 tháng 6 năm 2026 của ủy ban nhân dân tỉnh về dự thảo Nghị quyết quy định việc áp dụng tiêu chuẩn mua vé m</w:t>
      </w:r>
      <w:r w:rsidR="001F19D7">
        <w:rPr>
          <w:i/>
          <w:iCs/>
          <w:lang w:val="en-US"/>
        </w:rPr>
        <w:t>á</w:t>
      </w:r>
      <w:r>
        <w:rPr>
          <w:i/>
          <w:iCs/>
        </w:rPr>
        <w:t xml:space="preserve">y bay khi đi công tác ngắn hạn ở nước ngoài của các cơ quan, đơn vị thuộc phạm vi quản lý của tỉnh </w:t>
      </w:r>
      <w:r w:rsidR="007D288D">
        <w:rPr>
          <w:i/>
          <w:iCs/>
        </w:rPr>
        <w:t>Ninh Bình</w:t>
      </w:r>
      <w:r>
        <w:rPr>
          <w:i/>
          <w:iCs/>
        </w:rPr>
        <w:t>; Báo cáo th</w:t>
      </w:r>
      <w:r w:rsidR="0091608A">
        <w:rPr>
          <w:i/>
          <w:iCs/>
          <w:lang w:val="en-US"/>
        </w:rPr>
        <w:t>ẩ</w:t>
      </w:r>
      <w:r>
        <w:rPr>
          <w:i/>
          <w:iCs/>
        </w:rPr>
        <w:t>m tra của Ban Kinh tế - Ngân sách Hội đồng nhân dân tỉnh; ỷ kiến thảo luận của đại biếu Hội đồng nhân dân tỉnh tại kỳ họp;</w:t>
      </w:r>
    </w:p>
    <w:p w14:paraId="1879F0C4" w14:textId="3F9D8DD8" w:rsidR="00201438" w:rsidRDefault="00000000">
      <w:pPr>
        <w:pStyle w:val="Vnbnnidung0"/>
        <w:spacing w:line="252" w:lineRule="auto"/>
        <w:ind w:firstLine="740"/>
        <w:jc w:val="both"/>
      </w:pPr>
      <w:r>
        <w:rPr>
          <w:i/>
          <w:iCs/>
        </w:rPr>
        <w:t>Hội đồng nhân dân ban hành Nghị quyết quy định việc áp dụng tiêu chu</w:t>
      </w:r>
      <w:r w:rsidR="001F19D7">
        <w:rPr>
          <w:i/>
          <w:iCs/>
          <w:lang w:val="en-US"/>
        </w:rPr>
        <w:t>ẩ</w:t>
      </w:r>
      <w:r>
        <w:rPr>
          <w:i/>
          <w:iCs/>
        </w:rPr>
        <w:t>n mua vé máy bay khi đi công tác ngắn hạn ở nước ngoài của các cơ quan, đơn vị thuộc phạm v</w:t>
      </w:r>
      <w:proofErr w:type="spellStart"/>
      <w:r w:rsidR="001F19D7">
        <w:rPr>
          <w:i/>
          <w:iCs/>
          <w:lang w:val="en-US"/>
        </w:rPr>
        <w:t>i</w:t>
      </w:r>
      <w:proofErr w:type="spellEnd"/>
      <w:r>
        <w:rPr>
          <w:i/>
          <w:iCs/>
        </w:rPr>
        <w:t xml:space="preserve"> quản lý của tỉnh </w:t>
      </w:r>
      <w:r w:rsidR="007D288D">
        <w:rPr>
          <w:i/>
          <w:iCs/>
        </w:rPr>
        <w:t>Ninh Bình</w:t>
      </w:r>
      <w:r>
        <w:rPr>
          <w:i/>
          <w:iCs/>
        </w:rPr>
        <w:t>.</w:t>
      </w:r>
    </w:p>
    <w:p w14:paraId="19164D2C" w14:textId="77777777" w:rsidR="00201438" w:rsidRDefault="00000000">
      <w:pPr>
        <w:pStyle w:val="Vnbnnidung0"/>
        <w:ind w:firstLine="740"/>
        <w:jc w:val="both"/>
      </w:pPr>
      <w:r>
        <w:rPr>
          <w:b/>
          <w:bCs/>
        </w:rPr>
        <w:t>Điều 1. Phạm vi điều chỉnh và đối tượng áp dụng</w:t>
      </w:r>
    </w:p>
    <w:p w14:paraId="079B4CC8" w14:textId="77777777" w:rsidR="00201438" w:rsidRDefault="00000000">
      <w:pPr>
        <w:pStyle w:val="Vnbnnidung0"/>
        <w:numPr>
          <w:ilvl w:val="0"/>
          <w:numId w:val="1"/>
        </w:numPr>
        <w:tabs>
          <w:tab w:val="left" w:pos="1078"/>
        </w:tabs>
        <w:ind w:firstLine="720"/>
        <w:jc w:val="both"/>
      </w:pPr>
      <w:bookmarkStart w:id="0" w:name="bookmark0"/>
      <w:bookmarkEnd w:id="0"/>
      <w:r>
        <w:t>Phạm vi điều chỉnh</w:t>
      </w:r>
    </w:p>
    <w:p w14:paraId="6BDD462E" w14:textId="77777777" w:rsidR="00201438" w:rsidRDefault="00000000">
      <w:pPr>
        <w:pStyle w:val="Vnbnnidung0"/>
        <w:spacing w:line="252" w:lineRule="auto"/>
        <w:ind w:firstLine="740"/>
        <w:jc w:val="both"/>
      </w:pPr>
      <w:r>
        <w:t>Nghị quyết này quy định việc áp dụng tiêu chuẩn mua vé máy bay khi đi công tác ngắn hạn ở nước ngoài của các cơ quan, đơn vị thuộc phạm vi quản lý của tỉnh Ninh Bình cho các trường hợp quy định tại điểm c, điểm d khoản 1 Điều 4 Thông tư số 140/2025/TT-BTC.</w:t>
      </w:r>
    </w:p>
    <w:p w14:paraId="22DA5563" w14:textId="77777777" w:rsidR="00201438" w:rsidRDefault="00000000">
      <w:pPr>
        <w:pStyle w:val="Vnbnnidung0"/>
        <w:numPr>
          <w:ilvl w:val="0"/>
          <w:numId w:val="1"/>
        </w:numPr>
        <w:tabs>
          <w:tab w:val="left" w:pos="1122"/>
        </w:tabs>
        <w:ind w:firstLine="740"/>
        <w:jc w:val="both"/>
      </w:pPr>
      <w:bookmarkStart w:id="1" w:name="bookmark1"/>
      <w:bookmarkEnd w:id="1"/>
      <w:r>
        <w:t>Đối tượng áp dụng</w:t>
      </w:r>
    </w:p>
    <w:p w14:paraId="2D0A886A" w14:textId="5A01F236" w:rsidR="00201438" w:rsidRDefault="00000000">
      <w:pPr>
        <w:pStyle w:val="Vnbnnidung0"/>
        <w:tabs>
          <w:tab w:val="left" w:pos="8635"/>
        </w:tabs>
        <w:spacing w:line="240" w:lineRule="auto"/>
        <w:ind w:firstLine="740"/>
        <w:jc w:val="both"/>
      </w:pPr>
      <w:r>
        <w:t>Nghị quyết này áp dụng đối với các cơ quan, đơn vị có sử dụng ngân sách nhà nước; các cá nhân có liên quan được cấp có thẩm quyền cử đi công tác ở nước ngoài do ngân sách nhà nước bảo đảm kinh phí.</w:t>
      </w:r>
      <w:r>
        <w:tab/>
      </w:r>
    </w:p>
    <w:p w14:paraId="08200EFF" w14:textId="2353E42C" w:rsidR="00201438" w:rsidRDefault="00000000">
      <w:pPr>
        <w:pStyle w:val="Vnbnnidung0"/>
        <w:ind w:firstLine="740"/>
        <w:jc w:val="both"/>
        <w:sectPr w:rsidR="00201438">
          <w:pgSz w:w="11900" w:h="16840"/>
          <w:pgMar w:top="1012" w:right="1090" w:bottom="1012" w:left="1589" w:header="0" w:footer="584" w:gutter="0"/>
          <w:pgNumType w:start="1"/>
          <w:cols w:space="720"/>
          <w:noEndnote/>
          <w:docGrid w:linePitch="360"/>
        </w:sectPr>
      </w:pPr>
      <w:r>
        <w:rPr>
          <w:b/>
          <w:bCs/>
        </w:rPr>
        <w:t>Điều 2. Tiêu chuẩn mua vé máy bay khi đi công tác ng</w:t>
      </w:r>
      <w:r w:rsidR="00C03737">
        <w:rPr>
          <w:b/>
          <w:bCs/>
          <w:lang w:val="en-US"/>
        </w:rPr>
        <w:t>ắ</w:t>
      </w:r>
      <w:r>
        <w:rPr>
          <w:b/>
          <w:bCs/>
        </w:rPr>
        <w:t>n hạn ở nước ngoài</w:t>
      </w:r>
    </w:p>
    <w:p w14:paraId="50EC00DC" w14:textId="26FBBAB6" w:rsidR="00201438" w:rsidRDefault="00000000">
      <w:pPr>
        <w:pStyle w:val="Vnbnnidung0"/>
        <w:numPr>
          <w:ilvl w:val="0"/>
          <w:numId w:val="4"/>
        </w:numPr>
        <w:tabs>
          <w:tab w:val="left" w:pos="1088"/>
        </w:tabs>
        <w:spacing w:line="240" w:lineRule="auto"/>
        <w:ind w:firstLine="700"/>
        <w:jc w:val="both"/>
      </w:pPr>
      <w:bookmarkStart w:id="2" w:name="bookmark6"/>
      <w:bookmarkEnd w:id="2"/>
      <w:r>
        <w:lastRenderedPageBreak/>
        <w:t xml:space="preserve">Đối với Trưởng đoàn công tác là cấp phó của người đứng đầu các cơ quan Tỉnh ủy, </w:t>
      </w:r>
      <w:r w:rsidR="007D288D">
        <w:rPr>
          <w:lang w:val="en-US"/>
        </w:rPr>
        <w:t>Ủ</w:t>
      </w:r>
      <w:r>
        <w:t>y ban nhân dân, Hội đồng nhân dân, Đoàn đại biểu Quốc hội tỉnh: Hạng ghế thương gia (Business class hoặc c class).</w:t>
      </w:r>
    </w:p>
    <w:p w14:paraId="08E9E8EB" w14:textId="77777777" w:rsidR="00201438" w:rsidRDefault="00000000">
      <w:pPr>
        <w:pStyle w:val="Vnbnnidung0"/>
        <w:numPr>
          <w:ilvl w:val="0"/>
          <w:numId w:val="4"/>
        </w:numPr>
        <w:tabs>
          <w:tab w:val="left" w:pos="1083"/>
        </w:tabs>
        <w:ind w:firstLine="700"/>
        <w:jc w:val="both"/>
      </w:pPr>
      <w:bookmarkStart w:id="3" w:name="bookmark7"/>
      <w:bookmarkEnd w:id="3"/>
      <w:r>
        <w:t>Đối với lãnh đạo được hưởng hệ số phụ cấp chức vụ từ 0,8 đến 1,25 nhưng không thuộc đối tượng mua vé hạng thương gia (Business class hoặc c class): Hạng ghế phổ thông đặc biệt, linh hoạt (Premium, Deluxe, Plus, Flex).</w:t>
      </w:r>
    </w:p>
    <w:p w14:paraId="10992F8E" w14:textId="4CEE1571" w:rsidR="00201438" w:rsidRDefault="007D288D">
      <w:pPr>
        <w:pStyle w:val="Vnbnnidung0"/>
        <w:ind w:firstLine="700"/>
        <w:jc w:val="both"/>
      </w:pPr>
      <w:r>
        <w:t>Trường hợp</w:t>
      </w:r>
      <w:r>
        <w:rPr>
          <w:lang w:val="en-US"/>
        </w:rPr>
        <w:t xml:space="preserve"> </w:t>
      </w:r>
      <w:r w:rsidR="00000000">
        <w:t>do yêu cầu công tác đột xuất, có văn bản cử đi công tác đột xuất của cấp có thẩm quyền nhưng không mua được các hạng vé phổ thông đặc biệt, linh hoạt thì thủ trưởng cơ quan, đơn vị được giao tổ chức đoàn công tác cho phép người đi công tác là lãnh đạo được hưởng hệ số phụ cấp chức vụ từ 0,8 đến 1,25 được mua vé máy bay hạng thương gia (Business class hoặc c class) và chịu trách nhiệm về việc mua vé máy bay hạng thương gia bảo đảm phù hợp với khả năng cân đối ngân sách của cơ quan, đơn vị mình.</w:t>
      </w:r>
    </w:p>
    <w:p w14:paraId="5FC20631" w14:textId="77777777" w:rsidR="00201438" w:rsidRDefault="00000000">
      <w:pPr>
        <w:pStyle w:val="Vnbnnidung0"/>
        <w:ind w:firstLine="700"/>
        <w:jc w:val="both"/>
      </w:pPr>
      <w:r>
        <w:rPr>
          <w:b/>
          <w:bCs/>
        </w:rPr>
        <w:t>Điều 3. Hiệu lực thi hành</w:t>
      </w:r>
    </w:p>
    <w:p w14:paraId="31747B11" w14:textId="77777777" w:rsidR="00201438" w:rsidRDefault="00000000">
      <w:pPr>
        <w:pStyle w:val="Vnbnnidung0"/>
        <w:numPr>
          <w:ilvl w:val="0"/>
          <w:numId w:val="5"/>
        </w:numPr>
        <w:tabs>
          <w:tab w:val="left" w:pos="1043"/>
        </w:tabs>
        <w:ind w:firstLine="680"/>
      </w:pPr>
      <w:bookmarkStart w:id="4" w:name="bookmark8"/>
      <w:bookmarkEnd w:id="4"/>
      <w:r>
        <w:t>Nghị quyết này có hiệu lực thi hành từ ngày 05 tháng 7 năm 2026.</w:t>
      </w:r>
    </w:p>
    <w:p w14:paraId="5CA1F8EA" w14:textId="64B95B80" w:rsidR="00201438" w:rsidRDefault="007D288D">
      <w:pPr>
        <w:pStyle w:val="Vnbnnidung0"/>
        <w:numPr>
          <w:ilvl w:val="0"/>
          <w:numId w:val="5"/>
        </w:numPr>
        <w:tabs>
          <w:tab w:val="left" w:pos="1098"/>
        </w:tabs>
        <w:ind w:firstLine="700"/>
        <w:jc w:val="both"/>
      </w:pPr>
      <w:bookmarkStart w:id="5" w:name="bookmark9"/>
      <w:bookmarkEnd w:id="5"/>
      <w:r>
        <w:t>Trường hợp</w:t>
      </w:r>
      <w:r>
        <w:rPr>
          <w:lang w:val="en-US"/>
        </w:rPr>
        <w:t xml:space="preserve"> </w:t>
      </w:r>
      <w:r w:rsidR="00000000">
        <w:t>các văn bản quy phạm pháp luật được dẫn chiếu tại Nghị quyết này được sửa đổi, bổ sung hoặc thay thế bằng văn bản quy phạm pháp luật khác thì thực hiện theo quy định tại văn bản sửa đổi, bổ sung hoặc thay thế đó.</w:t>
      </w:r>
    </w:p>
    <w:p w14:paraId="4CD71C9F" w14:textId="77777777" w:rsidR="00201438" w:rsidRDefault="00000000">
      <w:pPr>
        <w:pStyle w:val="Vnbnnidung0"/>
        <w:ind w:firstLine="700"/>
        <w:jc w:val="both"/>
      </w:pPr>
      <w:r>
        <w:rPr>
          <w:b/>
          <w:bCs/>
        </w:rPr>
        <w:t>Điều 4. Tổ chức thực hiện</w:t>
      </w:r>
    </w:p>
    <w:p w14:paraId="3ED6EA23" w14:textId="77777777" w:rsidR="00823651" w:rsidRPr="00823651" w:rsidRDefault="00000000" w:rsidP="00823651">
      <w:pPr>
        <w:pStyle w:val="Vnbnnidung0"/>
        <w:numPr>
          <w:ilvl w:val="0"/>
          <w:numId w:val="6"/>
        </w:numPr>
        <w:tabs>
          <w:tab w:val="left" w:pos="1038"/>
        </w:tabs>
        <w:ind w:firstLine="680"/>
      </w:pPr>
      <w:bookmarkStart w:id="6" w:name="bookmark10"/>
      <w:bookmarkEnd w:id="6"/>
      <w:r>
        <w:t xml:space="preserve">Giao </w:t>
      </w:r>
      <w:r w:rsidR="00823651">
        <w:rPr>
          <w:lang w:val="en-US"/>
        </w:rPr>
        <w:t>Ủ</w:t>
      </w:r>
      <w:r>
        <w:t>y ban nhân dân tỉnh tổ chức thực hiện Nghị quyết này</w:t>
      </w:r>
      <w:bookmarkStart w:id="7" w:name="bookmark11"/>
      <w:bookmarkEnd w:id="7"/>
      <w:r w:rsidR="00823651">
        <w:rPr>
          <w:lang w:val="en-US"/>
        </w:rPr>
        <w:t>.</w:t>
      </w:r>
    </w:p>
    <w:p w14:paraId="734548A3" w14:textId="5B67F961" w:rsidR="00201438" w:rsidRDefault="00000000" w:rsidP="00823651">
      <w:pPr>
        <w:pStyle w:val="Vnbnnidung0"/>
        <w:numPr>
          <w:ilvl w:val="0"/>
          <w:numId w:val="6"/>
        </w:numPr>
        <w:tabs>
          <w:tab w:val="left" w:pos="1038"/>
        </w:tabs>
        <w:ind w:firstLine="680"/>
      </w:pPr>
      <w:r>
        <w:t>Thường trực Hội đồng nhân dân, các Ban của Hội đồng nhân dân, các Tổ đại biểu Hội đồng nhân dân và các đại biểu Hội đồng nhân dân tỉnh giám sát việc thực hiện Nghị quyết.</w:t>
      </w:r>
    </w:p>
    <w:p w14:paraId="440097AA" w14:textId="77777777" w:rsidR="00201438" w:rsidRDefault="00000000">
      <w:pPr>
        <w:pStyle w:val="Vnbnnidung0"/>
        <w:spacing w:after="360"/>
        <w:ind w:firstLine="700"/>
        <w:jc w:val="both"/>
      </w:pPr>
      <w:r>
        <w:rPr>
          <w:i/>
          <w:iCs/>
        </w:rPr>
        <w:t>Nghị quyết này đã được Hội đồng nhân dân tỉnh Ninh Bình khóa XVI, Kỳ họp thứ 3 thông qua ngày 25 tháng 6 năm 2026./.</w:t>
      </w:r>
    </w:p>
    <w:tbl>
      <w:tblPr>
        <w:tblStyle w:val="TableGrid"/>
        <w:tblW w:w="9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2"/>
        <w:gridCol w:w="3952"/>
      </w:tblGrid>
      <w:tr w:rsidR="007D288D" w14:paraId="31C0A109" w14:textId="77777777" w:rsidTr="00B7063E">
        <w:trPr>
          <w:trHeight w:val="4603"/>
        </w:trPr>
        <w:tc>
          <w:tcPr>
            <w:tcW w:w="5592" w:type="dxa"/>
          </w:tcPr>
          <w:p w14:paraId="6CD0EEF4" w14:textId="77777777" w:rsidR="007D288D" w:rsidRDefault="007D288D" w:rsidP="007D288D">
            <w:pPr>
              <w:pStyle w:val="Vnbnnidung20"/>
            </w:pPr>
            <w:r>
              <w:rPr>
                <w:b/>
                <w:bCs/>
                <w:i/>
                <w:iCs/>
              </w:rPr>
              <w:t>Nơi nhận:</w:t>
            </w:r>
          </w:p>
          <w:p w14:paraId="266BFE74" w14:textId="77777777" w:rsidR="007D288D" w:rsidRDefault="007D288D" w:rsidP="007D288D">
            <w:pPr>
              <w:pStyle w:val="Vnbnnidung20"/>
              <w:numPr>
                <w:ilvl w:val="0"/>
                <w:numId w:val="7"/>
              </w:numPr>
              <w:tabs>
                <w:tab w:val="left" w:pos="253"/>
              </w:tabs>
            </w:pPr>
            <w:bookmarkStart w:id="8" w:name="bookmark12"/>
            <w:bookmarkEnd w:id="8"/>
            <w:r>
              <w:t>Uỷ ban Thường vụ Quốc hội,</w:t>
            </w:r>
          </w:p>
          <w:p w14:paraId="180D6CB4" w14:textId="77777777" w:rsidR="007D288D" w:rsidRDefault="007D288D" w:rsidP="007D288D">
            <w:pPr>
              <w:pStyle w:val="Vnbnnidung20"/>
              <w:numPr>
                <w:ilvl w:val="0"/>
                <w:numId w:val="7"/>
              </w:numPr>
              <w:tabs>
                <w:tab w:val="left" w:pos="258"/>
              </w:tabs>
            </w:pPr>
            <w:bookmarkStart w:id="9" w:name="bookmark13"/>
            <w:bookmarkEnd w:id="9"/>
            <w:r>
              <w:t>Chính phủ;</w:t>
            </w:r>
          </w:p>
          <w:p w14:paraId="560FF095" w14:textId="77777777" w:rsidR="007D288D" w:rsidRDefault="007D288D" w:rsidP="007D288D">
            <w:pPr>
              <w:pStyle w:val="Vnbnnidung20"/>
              <w:numPr>
                <w:ilvl w:val="0"/>
                <w:numId w:val="7"/>
              </w:numPr>
              <w:tabs>
                <w:tab w:val="left" w:pos="258"/>
              </w:tabs>
            </w:pPr>
            <w:bookmarkStart w:id="10" w:name="bookmark14"/>
            <w:bookmarkEnd w:id="10"/>
            <w:r>
              <w:t>Các Văn phòng: Quốc hội, Chính phủ;</w:t>
            </w:r>
          </w:p>
          <w:p w14:paraId="3C8D7100" w14:textId="77777777" w:rsidR="007D288D" w:rsidRDefault="007D288D" w:rsidP="007D288D">
            <w:pPr>
              <w:pStyle w:val="Vnbnnidung20"/>
              <w:numPr>
                <w:ilvl w:val="0"/>
                <w:numId w:val="7"/>
              </w:numPr>
              <w:tabs>
                <w:tab w:val="left" w:pos="258"/>
              </w:tabs>
            </w:pPr>
            <w:bookmarkStart w:id="11" w:name="bookmark15"/>
            <w:bookmarkEnd w:id="11"/>
            <w:r>
              <w:t>Bộ Tài chính;</w:t>
            </w:r>
          </w:p>
          <w:p w14:paraId="1934E3EB" w14:textId="77777777" w:rsidR="007D288D" w:rsidRDefault="007D288D" w:rsidP="007D288D">
            <w:pPr>
              <w:pStyle w:val="Vnbnnidung20"/>
              <w:numPr>
                <w:ilvl w:val="0"/>
                <w:numId w:val="7"/>
              </w:numPr>
              <w:tabs>
                <w:tab w:val="left" w:pos="258"/>
              </w:tabs>
            </w:pPr>
            <w:bookmarkStart w:id="12" w:name="bookmark16"/>
            <w:bookmarkEnd w:id="12"/>
            <w:r>
              <w:t>Cục Kiểm tra VB và Tổ chức THPL- Bộ Tư pháp;</w:t>
            </w:r>
          </w:p>
          <w:p w14:paraId="1D187CD3" w14:textId="77777777" w:rsidR="007D288D" w:rsidRDefault="007D288D" w:rsidP="007D288D">
            <w:pPr>
              <w:pStyle w:val="Vnbnnidung20"/>
              <w:numPr>
                <w:ilvl w:val="0"/>
                <w:numId w:val="7"/>
              </w:numPr>
              <w:tabs>
                <w:tab w:val="left" w:pos="258"/>
              </w:tabs>
              <w:spacing w:line="230" w:lineRule="auto"/>
            </w:pPr>
            <w:bookmarkStart w:id="13" w:name="bookmark17"/>
            <w:bookmarkEnd w:id="13"/>
            <w:r>
              <w:t>Thường trực Tình ủy;</w:t>
            </w:r>
          </w:p>
          <w:p w14:paraId="4F7964F2" w14:textId="77777777" w:rsidR="007D288D" w:rsidRPr="007D288D" w:rsidRDefault="007D288D" w:rsidP="007D288D">
            <w:pPr>
              <w:pStyle w:val="Vnbnnidung20"/>
              <w:numPr>
                <w:ilvl w:val="0"/>
                <w:numId w:val="7"/>
              </w:numPr>
              <w:tabs>
                <w:tab w:val="left" w:pos="258"/>
              </w:tabs>
            </w:pPr>
            <w:bookmarkStart w:id="14" w:name="bookmark18"/>
            <w:bookmarkEnd w:id="14"/>
            <w:r>
              <w:t>Ban Thường vụ Tỉnh uỷ;</w:t>
            </w:r>
          </w:p>
          <w:p w14:paraId="11EACB36" w14:textId="42371FE1" w:rsidR="007D288D" w:rsidRDefault="007D288D" w:rsidP="007D288D">
            <w:pPr>
              <w:pStyle w:val="Vnbnnidung20"/>
              <w:numPr>
                <w:ilvl w:val="0"/>
                <w:numId w:val="7"/>
              </w:numPr>
              <w:tabs>
                <w:tab w:val="left" w:pos="258"/>
              </w:tabs>
            </w:pPr>
            <w:r>
              <w:t>Đoàn đại biểu Quốc hội tỉnh</w:t>
            </w:r>
            <w:r>
              <w:rPr>
                <w:lang w:val="en-US"/>
              </w:rPr>
              <w:t>;</w:t>
            </w:r>
          </w:p>
          <w:p w14:paraId="4697FD75" w14:textId="3C815DFA" w:rsidR="007D288D" w:rsidRDefault="007D288D" w:rsidP="007D288D">
            <w:pPr>
              <w:pStyle w:val="Vnbnnidung20"/>
              <w:numPr>
                <w:ilvl w:val="0"/>
                <w:numId w:val="7"/>
              </w:numPr>
              <w:tabs>
                <w:tab w:val="left" w:pos="115"/>
                <w:tab w:val="left" w:pos="258"/>
              </w:tabs>
            </w:pPr>
            <w:bookmarkStart w:id="15" w:name="bookmark2"/>
            <w:bookmarkEnd w:id="15"/>
            <w:r>
              <w:rPr>
                <w:lang w:val="en-US"/>
              </w:rPr>
              <w:t xml:space="preserve"> </w:t>
            </w:r>
            <w:r>
              <w:t>Như Điều 4;</w:t>
            </w:r>
          </w:p>
          <w:p w14:paraId="2E287DD3" w14:textId="49FF062D" w:rsidR="007D288D" w:rsidRDefault="007D288D" w:rsidP="007D288D">
            <w:pPr>
              <w:pStyle w:val="Vnbnnidung20"/>
              <w:tabs>
                <w:tab w:val="left" w:pos="258"/>
              </w:tabs>
              <w:rPr>
                <w:lang w:val="en-US"/>
              </w:rPr>
            </w:pPr>
            <w:bookmarkStart w:id="16" w:name="bookmark3"/>
            <w:bookmarkEnd w:id="16"/>
            <w:r>
              <w:rPr>
                <w:lang w:val="en-US"/>
              </w:rPr>
              <w:t xml:space="preserve">-  </w:t>
            </w:r>
            <w:r>
              <w:t>Uỷ ban Mặt trận Tổ quốc Việt Nam tỉnh</w:t>
            </w:r>
          </w:p>
          <w:p w14:paraId="615BB63D" w14:textId="77777777" w:rsidR="007D288D" w:rsidRPr="007D288D" w:rsidRDefault="007D288D" w:rsidP="007D288D">
            <w:pPr>
              <w:pStyle w:val="Vnbnnidung20"/>
              <w:numPr>
                <w:ilvl w:val="0"/>
                <w:numId w:val="7"/>
              </w:numPr>
              <w:tabs>
                <w:tab w:val="left" w:pos="258"/>
              </w:tabs>
            </w:pPr>
            <w:r>
              <w:t xml:space="preserve">Các Văn phòng: Tỉnh uỷ, Đoàn ĐBQH và HĐND, </w:t>
            </w:r>
            <w:r>
              <w:rPr>
                <w:lang w:val="en-US"/>
              </w:rPr>
              <w:t>U</w:t>
            </w:r>
            <w:r>
              <w:t>BND tỉnh;</w:t>
            </w:r>
          </w:p>
          <w:p w14:paraId="6F70404E" w14:textId="5BCCF83A" w:rsidR="007D288D" w:rsidRPr="007D288D" w:rsidRDefault="007D288D" w:rsidP="007D288D">
            <w:pPr>
              <w:pStyle w:val="Vnbnnidung20"/>
              <w:numPr>
                <w:ilvl w:val="0"/>
                <w:numId w:val="7"/>
              </w:numPr>
              <w:tabs>
                <w:tab w:val="left" w:pos="258"/>
              </w:tabs>
            </w:pPr>
            <w:r>
              <w:t>Các sở, ban, ngành, đoàn thể của tỉnh</w:t>
            </w:r>
          </w:p>
          <w:p w14:paraId="405FF21D" w14:textId="166B34F4" w:rsidR="007D288D" w:rsidRDefault="007D288D" w:rsidP="007D288D">
            <w:pPr>
              <w:pStyle w:val="Vnbnnidung20"/>
              <w:numPr>
                <w:ilvl w:val="0"/>
                <w:numId w:val="3"/>
              </w:numPr>
              <w:tabs>
                <w:tab w:val="left" w:pos="120"/>
                <w:tab w:val="left" w:pos="258"/>
              </w:tabs>
            </w:pPr>
            <w:bookmarkStart w:id="17" w:name="bookmark4"/>
            <w:bookmarkEnd w:id="17"/>
            <w:r>
              <w:rPr>
                <w:lang w:val="en-US"/>
              </w:rPr>
              <w:t xml:space="preserve"> </w:t>
            </w:r>
            <w:r>
              <w:t>Thường trực Đảng ủy, HĐND, UBND các xã, phường;</w:t>
            </w:r>
          </w:p>
          <w:p w14:paraId="7F274293" w14:textId="29DB329C" w:rsidR="007D288D" w:rsidRDefault="007D288D" w:rsidP="007D288D">
            <w:pPr>
              <w:pStyle w:val="Vnbnnidung20"/>
              <w:tabs>
                <w:tab w:val="left" w:pos="258"/>
              </w:tabs>
              <w:rPr>
                <w:lang w:val="en-US"/>
              </w:rPr>
            </w:pPr>
            <w:bookmarkStart w:id="18" w:name="bookmark5"/>
            <w:bookmarkEnd w:id="18"/>
            <w:r>
              <w:rPr>
                <w:lang w:val="en-US"/>
              </w:rPr>
              <w:t xml:space="preserve">-  </w:t>
            </w:r>
            <w:r>
              <w:t>Báo và Phát thanh, Truyền hình Ninh Bình</w:t>
            </w:r>
          </w:p>
          <w:p w14:paraId="20320474" w14:textId="59314677" w:rsidR="007D288D" w:rsidRDefault="007D288D" w:rsidP="007D288D">
            <w:pPr>
              <w:pStyle w:val="Vnbnnidung20"/>
              <w:tabs>
                <w:tab w:val="left" w:pos="258"/>
              </w:tabs>
              <w:spacing w:after="40"/>
            </w:pPr>
            <w:r>
              <w:rPr>
                <w:lang w:val="en-US"/>
              </w:rPr>
              <w:t xml:space="preserve">-  </w:t>
            </w:r>
            <w:r>
              <w:t>Trung tâm Thông tin - Công báo tỉnh;</w:t>
            </w:r>
          </w:p>
          <w:p w14:paraId="0B722C92" w14:textId="55F49DB7" w:rsidR="007D288D" w:rsidRPr="007D288D" w:rsidRDefault="007D288D" w:rsidP="00B7063E">
            <w:pPr>
              <w:pStyle w:val="Vnbnnidung20"/>
              <w:spacing w:after="120"/>
              <w:rPr>
                <w:lang w:val="en-US"/>
              </w:rPr>
            </w:pPr>
            <w:r>
              <w:t>-</w:t>
            </w:r>
            <w:r>
              <w:rPr>
                <w:lang w:val="en-US"/>
              </w:rPr>
              <w:t xml:space="preserve"> </w:t>
            </w:r>
            <w:r>
              <w:t>Lưu</w:t>
            </w:r>
            <w:r>
              <w:t xml:space="preserve">: </w:t>
            </w:r>
            <w:r>
              <w:t>VT.</w:t>
            </w:r>
          </w:p>
        </w:tc>
        <w:tc>
          <w:tcPr>
            <w:tcW w:w="3952" w:type="dxa"/>
          </w:tcPr>
          <w:p w14:paraId="5E471B39" w14:textId="77777777" w:rsidR="007D288D" w:rsidRPr="00127411" w:rsidRDefault="007D288D" w:rsidP="007D288D">
            <w:pPr>
              <w:pStyle w:val="Vnbnnidung20"/>
              <w:jc w:val="center"/>
              <w:rPr>
                <w:b/>
                <w:bCs/>
                <w:i/>
                <w:iCs/>
                <w:lang w:val="en-US"/>
              </w:rPr>
            </w:pPr>
            <w:r w:rsidRPr="00127411">
              <w:rPr>
                <w:b/>
                <w:bCs/>
                <w:lang w:val="en-US"/>
              </w:rPr>
              <w:t>CHỦ TỊCH</w:t>
            </w:r>
          </w:p>
          <w:p w14:paraId="68EC430E" w14:textId="77777777" w:rsidR="007D288D" w:rsidRDefault="007D288D" w:rsidP="007D288D">
            <w:pPr>
              <w:pStyle w:val="Vnbnnidung20"/>
              <w:jc w:val="center"/>
              <w:rPr>
                <w:b/>
                <w:bCs/>
                <w:i/>
                <w:iCs/>
                <w:lang w:val="en-US"/>
              </w:rPr>
            </w:pPr>
          </w:p>
          <w:p w14:paraId="57F4967D" w14:textId="77777777" w:rsidR="007D288D" w:rsidRDefault="007D288D" w:rsidP="007D288D">
            <w:pPr>
              <w:pStyle w:val="Vnbnnidung20"/>
              <w:jc w:val="center"/>
              <w:rPr>
                <w:b/>
                <w:bCs/>
                <w:i/>
                <w:iCs/>
                <w:lang w:val="en-US"/>
              </w:rPr>
            </w:pPr>
          </w:p>
          <w:p w14:paraId="33FC12D3" w14:textId="77777777" w:rsidR="007D288D" w:rsidRPr="00127411" w:rsidRDefault="007D288D" w:rsidP="007D288D">
            <w:pPr>
              <w:pStyle w:val="Vnbnnidung20"/>
              <w:jc w:val="center"/>
              <w:rPr>
                <w:b/>
                <w:bCs/>
                <w:i/>
                <w:iCs/>
                <w:lang w:val="en-US"/>
              </w:rPr>
            </w:pPr>
          </w:p>
          <w:p w14:paraId="4AD558C3" w14:textId="77777777" w:rsidR="007D288D" w:rsidRPr="00127411" w:rsidRDefault="007D288D" w:rsidP="007D288D">
            <w:pPr>
              <w:pStyle w:val="Vnbnnidung20"/>
              <w:jc w:val="center"/>
              <w:rPr>
                <w:b/>
                <w:bCs/>
                <w:i/>
                <w:iCs/>
                <w:lang w:val="en-US"/>
              </w:rPr>
            </w:pPr>
          </w:p>
          <w:p w14:paraId="75BB0129" w14:textId="77777777" w:rsidR="007D288D" w:rsidRPr="00127411" w:rsidRDefault="007D288D" w:rsidP="007D288D">
            <w:pPr>
              <w:pStyle w:val="Vnbnnidung20"/>
              <w:jc w:val="center"/>
              <w:rPr>
                <w:b/>
                <w:bCs/>
                <w:i/>
                <w:iCs/>
                <w:lang w:val="en-US"/>
              </w:rPr>
            </w:pPr>
          </w:p>
          <w:p w14:paraId="362482F4" w14:textId="2228774F" w:rsidR="007D288D" w:rsidRDefault="007D288D" w:rsidP="007D288D">
            <w:pPr>
              <w:pStyle w:val="Vnbnnidung20"/>
              <w:jc w:val="center"/>
              <w:rPr>
                <w:noProof/>
                <w:lang w:val="en-US"/>
              </w:rPr>
            </w:pPr>
            <w:r>
              <w:rPr>
                <w:b/>
                <w:bCs/>
                <w:lang w:val="en-US"/>
              </w:rPr>
              <w:t>Lê Quốc Chỉnh</w:t>
            </w:r>
          </w:p>
        </w:tc>
      </w:tr>
    </w:tbl>
    <w:p w14:paraId="26364620" w14:textId="77777777" w:rsidR="007D288D" w:rsidRDefault="007D288D" w:rsidP="00B7063E">
      <w:pPr>
        <w:pStyle w:val="Vnbnnidung20"/>
        <w:rPr>
          <w:noProof/>
          <w:lang w:val="en-US"/>
        </w:rPr>
      </w:pPr>
    </w:p>
    <w:sectPr w:rsidR="007D288D">
      <w:headerReference w:type="default" r:id="rId7"/>
      <w:pgSz w:w="11900" w:h="16840"/>
      <w:pgMar w:top="966" w:right="1076" w:bottom="958" w:left="1628" w:header="538" w:footer="53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01618" w14:textId="77777777" w:rsidR="00ED37B5" w:rsidRDefault="00ED37B5">
      <w:r>
        <w:separator/>
      </w:r>
    </w:p>
  </w:endnote>
  <w:endnote w:type="continuationSeparator" w:id="0">
    <w:p w14:paraId="07C47969" w14:textId="77777777" w:rsidR="00ED37B5" w:rsidRDefault="00ED37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4278B" w14:textId="77777777" w:rsidR="00ED37B5" w:rsidRDefault="00ED37B5"/>
  </w:footnote>
  <w:footnote w:type="continuationSeparator" w:id="0">
    <w:p w14:paraId="685783C3" w14:textId="77777777" w:rsidR="00ED37B5" w:rsidRDefault="00ED37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47BA" w14:textId="77777777" w:rsidR="00201438" w:rsidRDefault="0020143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19E8"/>
    <w:multiLevelType w:val="multilevel"/>
    <w:tmpl w:val="161C83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C10360D"/>
    <w:multiLevelType w:val="multilevel"/>
    <w:tmpl w:val="8580053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B6B337A"/>
    <w:multiLevelType w:val="multilevel"/>
    <w:tmpl w:val="F4A060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0B478F2"/>
    <w:multiLevelType w:val="multilevel"/>
    <w:tmpl w:val="6A12D59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1F27E96"/>
    <w:multiLevelType w:val="multilevel"/>
    <w:tmpl w:val="4F32BE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EEA7DE9"/>
    <w:multiLevelType w:val="multilevel"/>
    <w:tmpl w:val="3594D3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CCB6983"/>
    <w:multiLevelType w:val="multilevel"/>
    <w:tmpl w:val="44D887C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04736416">
    <w:abstractNumId w:val="0"/>
  </w:num>
  <w:num w:numId="2" w16cid:durableId="1745488869">
    <w:abstractNumId w:val="6"/>
  </w:num>
  <w:num w:numId="3" w16cid:durableId="1536119658">
    <w:abstractNumId w:val="1"/>
  </w:num>
  <w:num w:numId="4" w16cid:durableId="413555317">
    <w:abstractNumId w:val="2"/>
  </w:num>
  <w:num w:numId="5" w16cid:durableId="2049837277">
    <w:abstractNumId w:val="4"/>
  </w:num>
  <w:num w:numId="6" w16cid:durableId="1312753682">
    <w:abstractNumId w:val="5"/>
  </w:num>
  <w:num w:numId="7" w16cid:durableId="7548638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438"/>
    <w:rsid w:val="001F19D7"/>
    <w:rsid w:val="00201438"/>
    <w:rsid w:val="00575BB9"/>
    <w:rsid w:val="007D288D"/>
    <w:rsid w:val="00823651"/>
    <w:rsid w:val="0091608A"/>
    <w:rsid w:val="00B7063E"/>
    <w:rsid w:val="00C03737"/>
    <w:rsid w:val="00DA0F82"/>
    <w:rsid w:val="00ED3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286EC"/>
  <w15:docId w15:val="{FB0A96FB-9C61-48D3-AE3F-5B4F8028A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20">
    <w:name w:val="Văn bản nội dung (2)"/>
    <w:basedOn w:val="Normal"/>
    <w:link w:val="Vnbnnidung2"/>
    <w:rPr>
      <w:rFonts w:ascii="Times New Roman" w:eastAsia="Times New Roman" w:hAnsi="Times New Roman" w:cs="Times New Roman"/>
      <w:sz w:val="22"/>
      <w:szCs w:val="22"/>
    </w:rPr>
  </w:style>
  <w:style w:type="paragraph" w:customStyle="1" w:styleId="Vnbnnidung0">
    <w:name w:val="Văn bản nội dung"/>
    <w:basedOn w:val="Normal"/>
    <w:link w:val="Vnbnnidung"/>
    <w:pPr>
      <w:spacing w:after="120" w:line="254" w:lineRule="auto"/>
      <w:ind w:firstLine="400"/>
    </w:pPr>
    <w:rPr>
      <w:rFonts w:ascii="Times New Roman" w:eastAsia="Times New Roman" w:hAnsi="Times New Roman" w:cs="Times New Roman"/>
      <w:sz w:val="28"/>
      <w:szCs w:val="28"/>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7D288D"/>
    <w:pPr>
      <w:tabs>
        <w:tab w:val="center" w:pos="4680"/>
        <w:tab w:val="right" w:pos="9360"/>
      </w:tabs>
    </w:pPr>
  </w:style>
  <w:style w:type="character" w:customStyle="1" w:styleId="HeaderChar">
    <w:name w:val="Header Char"/>
    <w:basedOn w:val="DefaultParagraphFont"/>
    <w:link w:val="Header"/>
    <w:uiPriority w:val="99"/>
    <w:rsid w:val="007D288D"/>
    <w:rPr>
      <w:color w:val="000000"/>
    </w:rPr>
  </w:style>
  <w:style w:type="paragraph" w:styleId="Footer">
    <w:name w:val="footer"/>
    <w:basedOn w:val="Normal"/>
    <w:link w:val="FooterChar"/>
    <w:uiPriority w:val="99"/>
    <w:unhideWhenUsed/>
    <w:rsid w:val="007D288D"/>
    <w:pPr>
      <w:tabs>
        <w:tab w:val="center" w:pos="4680"/>
        <w:tab w:val="right" w:pos="9360"/>
      </w:tabs>
    </w:pPr>
  </w:style>
  <w:style w:type="character" w:customStyle="1" w:styleId="FooterChar">
    <w:name w:val="Footer Char"/>
    <w:basedOn w:val="DefaultParagraphFont"/>
    <w:link w:val="Footer"/>
    <w:uiPriority w:val="99"/>
    <w:rsid w:val="007D288D"/>
    <w:rPr>
      <w:color w:val="000000"/>
    </w:rPr>
  </w:style>
  <w:style w:type="table" w:styleId="TableGrid">
    <w:name w:val="Table Grid"/>
    <w:basedOn w:val="TableNormal"/>
    <w:uiPriority w:val="39"/>
    <w:rsid w:val="007D28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631</Words>
  <Characters>3599</Characters>
  <Application>Microsoft Office Word</Application>
  <DocSecurity>0</DocSecurity>
  <Lines>29</Lines>
  <Paragraphs>8</Paragraphs>
  <ScaleCrop>false</ScaleCrop>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9</cp:revision>
  <dcterms:created xsi:type="dcterms:W3CDTF">2026-08-10T03:23:00Z</dcterms:created>
  <dcterms:modified xsi:type="dcterms:W3CDTF">2026-08-10T03:37:00Z</dcterms:modified>
</cp:coreProperties>
</file>