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21" w:type="pct"/>
        <w:tblBorders>
          <w:top w:val="nil"/>
          <w:bottom w:val="nil"/>
          <w:insideH w:val="nil"/>
          <w:insideV w:val="nil"/>
        </w:tblBorders>
        <w:tblCellMar>
          <w:left w:w="0" w:type="dxa"/>
          <w:right w:w="0" w:type="dxa"/>
        </w:tblCellMar>
        <w:tblLook w:val="04A0" w:firstRow="1" w:lastRow="0" w:firstColumn="1" w:lastColumn="0" w:noHBand="0" w:noVBand="1"/>
      </w:tblPr>
      <w:tblGrid>
        <w:gridCol w:w="3109"/>
        <w:gridCol w:w="5820"/>
      </w:tblGrid>
      <w:tr w:rsidR="00EC30DC" w:rsidRPr="00EC30DC" w:rsidTr="00CB6A61">
        <w:trPr>
          <w:trHeight w:val="850"/>
        </w:trPr>
        <w:tc>
          <w:tcPr>
            <w:tcW w:w="1741" w:type="pct"/>
            <w:tcBorders>
              <w:top w:val="nil"/>
              <w:left w:val="nil"/>
              <w:bottom w:val="nil"/>
              <w:right w:val="nil"/>
              <w:tl2br w:val="nil"/>
              <w:tr2bl w:val="nil"/>
            </w:tcBorders>
            <w:shd w:val="clear" w:color="auto" w:fill="auto"/>
            <w:tcMar>
              <w:top w:w="0" w:type="dxa"/>
              <w:left w:w="108" w:type="dxa"/>
              <w:bottom w:w="0" w:type="dxa"/>
              <w:right w:w="108" w:type="dxa"/>
            </w:tcMar>
          </w:tcPr>
          <w:p w:rsidR="00CE4CA7" w:rsidRPr="00EC30DC" w:rsidRDefault="00024FB5" w:rsidP="000E231B">
            <w:pPr>
              <w:spacing w:before="120"/>
              <w:jc w:val="center"/>
              <w:rPr>
                <w:sz w:val="26"/>
              </w:rPr>
            </w:pPr>
            <w:r w:rsidRPr="00EC30DC">
              <w:rPr>
                <w:b/>
                <w:bCs/>
                <w:noProof/>
                <w:sz w:val="26"/>
              </w:rPr>
              <mc:AlternateContent>
                <mc:Choice Requires="wps">
                  <w:drawing>
                    <wp:anchor distT="0" distB="0" distL="114300" distR="114300" simplePos="0" relativeHeight="251655680" behindDoc="0" locked="0" layoutInCell="1" allowOverlap="1">
                      <wp:simplePos x="0" y="0"/>
                      <wp:positionH relativeFrom="column">
                        <wp:posOffset>541655</wp:posOffset>
                      </wp:positionH>
                      <wp:positionV relativeFrom="paragraph">
                        <wp:posOffset>480695</wp:posOffset>
                      </wp:positionV>
                      <wp:extent cx="826770" cy="0"/>
                      <wp:effectExtent l="12065" t="10160" r="8890" b="889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F83F3"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5pt,37.85pt" to="107.7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B/hEQIAACc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"/>
                  </w:pict>
                </mc:Fallback>
              </mc:AlternateContent>
            </w:r>
            <w:r w:rsidR="00CE4CA7" w:rsidRPr="00EC30DC">
              <w:rPr>
                <w:b/>
                <w:bCs/>
                <w:sz w:val="26"/>
              </w:rPr>
              <w:t xml:space="preserve">HỘI ĐỒNG NHÂN DÂN </w:t>
            </w:r>
            <w:r w:rsidR="00CE4CA7" w:rsidRPr="00EC30DC">
              <w:rPr>
                <w:b/>
                <w:bCs/>
                <w:sz w:val="26"/>
              </w:rPr>
              <w:br/>
              <w:t>TH</w:t>
            </w:r>
            <w:r w:rsidR="00762EB5" w:rsidRPr="00EC30DC">
              <w:rPr>
                <w:b/>
                <w:bCs/>
                <w:sz w:val="26"/>
              </w:rPr>
              <w:t>ÀNH PHỐ</w:t>
            </w:r>
            <w:r w:rsidR="00CE4CA7" w:rsidRPr="00EC30DC">
              <w:rPr>
                <w:b/>
                <w:bCs/>
                <w:sz w:val="26"/>
              </w:rPr>
              <w:t xml:space="preserve"> </w:t>
            </w:r>
            <w:r w:rsidR="00762EB5" w:rsidRPr="00EC30DC">
              <w:rPr>
                <w:b/>
                <w:bCs/>
                <w:sz w:val="26"/>
              </w:rPr>
              <w:t>CẦN THƠ</w:t>
            </w:r>
            <w:r w:rsidR="00CE4CA7" w:rsidRPr="00EC30DC">
              <w:rPr>
                <w:b/>
                <w:bCs/>
                <w:sz w:val="26"/>
              </w:rPr>
              <w:br/>
            </w:r>
          </w:p>
        </w:tc>
        <w:tc>
          <w:tcPr>
            <w:tcW w:w="3259" w:type="pct"/>
            <w:tcBorders>
              <w:top w:val="nil"/>
              <w:left w:val="nil"/>
              <w:bottom w:val="nil"/>
              <w:right w:val="nil"/>
              <w:tl2br w:val="nil"/>
              <w:tr2bl w:val="nil"/>
            </w:tcBorders>
            <w:shd w:val="clear" w:color="auto" w:fill="auto"/>
            <w:tcMar>
              <w:top w:w="0" w:type="dxa"/>
              <w:left w:w="108" w:type="dxa"/>
              <w:bottom w:w="0" w:type="dxa"/>
              <w:right w:w="108" w:type="dxa"/>
            </w:tcMar>
          </w:tcPr>
          <w:p w:rsidR="00CE4CA7" w:rsidRPr="00EC30DC" w:rsidRDefault="00024FB5" w:rsidP="000E231B">
            <w:pPr>
              <w:spacing w:before="120"/>
              <w:jc w:val="center"/>
              <w:rPr>
                <w:sz w:val="26"/>
              </w:rPr>
            </w:pPr>
            <w:r w:rsidRPr="00EC30DC">
              <w:rPr>
                <w:b/>
                <w:bCs/>
                <w:noProof/>
                <w:sz w:val="26"/>
              </w:rPr>
              <mc:AlternateContent>
                <mc:Choice Requires="wps">
                  <w:drawing>
                    <wp:anchor distT="0" distB="0" distL="114300" distR="114300" simplePos="0" relativeHeight="251656704" behindDoc="0" locked="0" layoutInCell="1" allowOverlap="1">
                      <wp:simplePos x="0" y="0"/>
                      <wp:positionH relativeFrom="column">
                        <wp:posOffset>894715</wp:posOffset>
                      </wp:positionH>
                      <wp:positionV relativeFrom="paragraph">
                        <wp:posOffset>480695</wp:posOffset>
                      </wp:positionV>
                      <wp:extent cx="1854835" cy="0"/>
                      <wp:effectExtent l="5080" t="10160" r="6985" b="889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F39E5"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37.85pt" to="216.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8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"/>
                  </w:pict>
                </mc:Fallback>
              </mc:AlternateContent>
            </w:r>
            <w:r w:rsidR="00CE4CA7" w:rsidRPr="00EC30DC">
              <w:rPr>
                <w:b/>
                <w:bCs/>
                <w:sz w:val="26"/>
              </w:rPr>
              <w:t>CỘNG HÒA XÃ HỘI CHỦ NGHĨA VIỆT NAM</w:t>
            </w:r>
            <w:r w:rsidR="00CE4CA7" w:rsidRPr="00EC30DC">
              <w:rPr>
                <w:b/>
                <w:bCs/>
                <w:sz w:val="26"/>
              </w:rPr>
              <w:br/>
              <w:t>Độc lập</w:t>
            </w:r>
            <w:r w:rsidR="000E231B" w:rsidRPr="00EC30DC">
              <w:rPr>
                <w:b/>
                <w:bCs/>
                <w:sz w:val="26"/>
              </w:rPr>
              <w:t xml:space="preserve"> - Tự do - Hạnh phúc </w:t>
            </w:r>
          </w:p>
        </w:tc>
      </w:tr>
      <w:tr w:rsidR="00EC30DC" w:rsidRPr="00EC30DC" w:rsidTr="00044207">
        <w:tblPrEx>
          <w:tblBorders>
            <w:top w:val="none" w:sz="0" w:space="0" w:color="auto"/>
            <w:bottom w:val="none" w:sz="0" w:space="0" w:color="auto"/>
            <w:insideH w:val="none" w:sz="0" w:space="0" w:color="auto"/>
            <w:insideV w:val="none" w:sz="0" w:space="0" w:color="auto"/>
          </w:tblBorders>
        </w:tblPrEx>
        <w:trPr>
          <w:trHeight w:val="538"/>
        </w:trPr>
        <w:tc>
          <w:tcPr>
            <w:tcW w:w="1741" w:type="pct"/>
            <w:tcBorders>
              <w:top w:val="nil"/>
              <w:left w:val="nil"/>
              <w:bottom w:val="nil"/>
              <w:right w:val="nil"/>
              <w:tl2br w:val="nil"/>
              <w:tr2bl w:val="nil"/>
            </w:tcBorders>
            <w:shd w:val="clear" w:color="auto" w:fill="auto"/>
            <w:tcMar>
              <w:top w:w="0" w:type="dxa"/>
              <w:left w:w="108" w:type="dxa"/>
              <w:bottom w:w="0" w:type="dxa"/>
              <w:right w:w="108" w:type="dxa"/>
            </w:tcMar>
          </w:tcPr>
          <w:p w:rsidR="00CE4CA7" w:rsidRPr="00EC30DC" w:rsidRDefault="00CE4CA7" w:rsidP="00DD5DEB">
            <w:pPr>
              <w:spacing w:before="120"/>
              <w:jc w:val="center"/>
              <w:rPr>
                <w:sz w:val="26"/>
              </w:rPr>
            </w:pPr>
            <w:r w:rsidRPr="00EC30DC">
              <w:rPr>
                <w:sz w:val="26"/>
              </w:rPr>
              <w:t xml:space="preserve">Số: </w:t>
            </w:r>
            <w:r w:rsidR="00CF7E89">
              <w:rPr>
                <w:sz w:val="26"/>
              </w:rPr>
              <w:t>09</w:t>
            </w:r>
            <w:r w:rsidRPr="00EC30DC">
              <w:rPr>
                <w:sz w:val="26"/>
              </w:rPr>
              <w:t>/202</w:t>
            </w:r>
            <w:r w:rsidR="00DD5DEB" w:rsidRPr="00EC30DC">
              <w:rPr>
                <w:sz w:val="26"/>
              </w:rPr>
              <w:t>5</w:t>
            </w:r>
            <w:r w:rsidRPr="00EC30DC">
              <w:rPr>
                <w:sz w:val="26"/>
              </w:rPr>
              <w:t>/NQ-HĐND</w:t>
            </w:r>
          </w:p>
        </w:tc>
        <w:tc>
          <w:tcPr>
            <w:tcW w:w="3259" w:type="pct"/>
            <w:tcBorders>
              <w:top w:val="nil"/>
              <w:left w:val="nil"/>
              <w:bottom w:val="nil"/>
              <w:right w:val="nil"/>
              <w:tl2br w:val="nil"/>
              <w:tr2bl w:val="nil"/>
            </w:tcBorders>
            <w:shd w:val="clear" w:color="auto" w:fill="auto"/>
            <w:tcMar>
              <w:top w:w="0" w:type="dxa"/>
              <w:left w:w="108" w:type="dxa"/>
              <w:bottom w:w="0" w:type="dxa"/>
              <w:right w:w="108" w:type="dxa"/>
            </w:tcMar>
          </w:tcPr>
          <w:p w:rsidR="00CE4CA7" w:rsidRPr="00EC30DC" w:rsidRDefault="00762EB5" w:rsidP="00CF7E89">
            <w:pPr>
              <w:spacing w:before="120"/>
              <w:jc w:val="center"/>
              <w:rPr>
                <w:sz w:val="26"/>
              </w:rPr>
            </w:pPr>
            <w:r w:rsidRPr="00EC30DC">
              <w:rPr>
                <w:i/>
                <w:iCs/>
                <w:sz w:val="26"/>
              </w:rPr>
              <w:t>Cần Thơ</w:t>
            </w:r>
            <w:r w:rsidR="00CE4CA7" w:rsidRPr="00EC30DC">
              <w:rPr>
                <w:i/>
                <w:iCs/>
                <w:sz w:val="26"/>
              </w:rPr>
              <w:t xml:space="preserve">, ngày </w:t>
            </w:r>
            <w:r w:rsidR="00CF7E89">
              <w:rPr>
                <w:i/>
                <w:iCs/>
                <w:sz w:val="26"/>
              </w:rPr>
              <w:t>31</w:t>
            </w:r>
            <w:r w:rsidRPr="00EC30DC">
              <w:rPr>
                <w:i/>
                <w:iCs/>
                <w:sz w:val="26"/>
              </w:rPr>
              <w:t xml:space="preserve"> tháng </w:t>
            </w:r>
            <w:r w:rsidR="00CF7E89">
              <w:rPr>
                <w:i/>
                <w:iCs/>
                <w:sz w:val="26"/>
              </w:rPr>
              <w:t>10</w:t>
            </w:r>
            <w:r w:rsidR="00CE4CA7" w:rsidRPr="00EC30DC">
              <w:rPr>
                <w:i/>
                <w:iCs/>
                <w:sz w:val="26"/>
              </w:rPr>
              <w:t xml:space="preserve"> năm 202</w:t>
            </w:r>
            <w:r w:rsidR="00DD5DEB" w:rsidRPr="00EC30DC">
              <w:rPr>
                <w:i/>
                <w:iCs/>
                <w:sz w:val="26"/>
              </w:rPr>
              <w:t>5</w:t>
            </w:r>
          </w:p>
        </w:tc>
      </w:tr>
    </w:tbl>
    <w:p w:rsidR="000F0313" w:rsidRPr="00EC30DC" w:rsidRDefault="00CE4CA7" w:rsidP="000F0313">
      <w:pPr>
        <w:tabs>
          <w:tab w:val="left" w:pos="5370"/>
        </w:tabs>
        <w:spacing w:before="120"/>
        <w:rPr>
          <w:b/>
          <w:bCs/>
          <w:sz w:val="28"/>
          <w:szCs w:val="28"/>
        </w:rPr>
      </w:pPr>
      <w:r w:rsidRPr="00EC30DC">
        <w:rPr>
          <w:i/>
          <w:iCs/>
        </w:rPr>
        <w:t> </w:t>
      </w:r>
      <w:r w:rsidR="000F0313" w:rsidRPr="00EC30DC">
        <w:rPr>
          <w:i/>
          <w:iCs/>
        </w:rPr>
        <w:tab/>
      </w:r>
      <w:bookmarkStart w:id="0" w:name="loai_1"/>
    </w:p>
    <w:p w:rsidR="00CE4CA7" w:rsidRPr="00EC30DC" w:rsidRDefault="00CE4CA7" w:rsidP="00265319">
      <w:pPr>
        <w:spacing w:before="120"/>
        <w:jc w:val="center"/>
        <w:rPr>
          <w:sz w:val="28"/>
          <w:szCs w:val="28"/>
        </w:rPr>
      </w:pPr>
      <w:r w:rsidRPr="00EC30DC">
        <w:rPr>
          <w:b/>
          <w:bCs/>
          <w:sz w:val="28"/>
          <w:szCs w:val="28"/>
        </w:rPr>
        <w:t>NGHỊ QUYẾT</w:t>
      </w:r>
      <w:bookmarkEnd w:id="0"/>
    </w:p>
    <w:p w:rsidR="00E32EEE" w:rsidRPr="00EC30DC" w:rsidRDefault="00F35834" w:rsidP="00E32EEE">
      <w:pPr>
        <w:jc w:val="center"/>
        <w:rPr>
          <w:b/>
          <w:sz w:val="28"/>
          <w:szCs w:val="28"/>
        </w:rPr>
      </w:pPr>
      <w:bookmarkStart w:id="1" w:name="loai_1_name"/>
      <w:r w:rsidRPr="00EC30DC">
        <w:rPr>
          <w:b/>
          <w:sz w:val="28"/>
          <w:szCs w:val="28"/>
        </w:rPr>
        <w:t>Quy định</w:t>
      </w:r>
      <w:r w:rsidR="00E12E29" w:rsidRPr="00EC30DC">
        <w:rPr>
          <w:b/>
          <w:sz w:val="28"/>
          <w:szCs w:val="28"/>
        </w:rPr>
        <w:t xml:space="preserve"> </w:t>
      </w:r>
      <w:r w:rsidR="00265319" w:rsidRPr="00EC30DC">
        <w:rPr>
          <w:b/>
          <w:sz w:val="28"/>
          <w:szCs w:val="28"/>
        </w:rPr>
        <w:t>mức chi bảo đảm cho công tác phổ biến,</w:t>
      </w:r>
      <w:r w:rsidR="00E32EEE" w:rsidRPr="00EC30DC">
        <w:rPr>
          <w:b/>
          <w:sz w:val="28"/>
          <w:szCs w:val="28"/>
        </w:rPr>
        <w:t xml:space="preserve"> </w:t>
      </w:r>
      <w:r w:rsidR="00265319" w:rsidRPr="00EC30DC">
        <w:rPr>
          <w:b/>
          <w:sz w:val="28"/>
          <w:szCs w:val="28"/>
        </w:rPr>
        <w:t xml:space="preserve">giáo dục pháp luật, </w:t>
      </w:r>
    </w:p>
    <w:p w:rsidR="00CE4CA7" w:rsidRPr="00EC30DC" w:rsidRDefault="00265319" w:rsidP="00E32EEE">
      <w:pPr>
        <w:jc w:val="center"/>
        <w:rPr>
          <w:b/>
          <w:spacing w:val="-2"/>
          <w:sz w:val="28"/>
          <w:szCs w:val="28"/>
        </w:rPr>
      </w:pPr>
      <w:r w:rsidRPr="00EC30DC">
        <w:rPr>
          <w:b/>
          <w:spacing w:val="-2"/>
          <w:sz w:val="28"/>
          <w:szCs w:val="28"/>
        </w:rPr>
        <w:t xml:space="preserve">chuẩn tiếp cận pháp luật và hòa giải ở cơ sở </w:t>
      </w:r>
      <w:bookmarkEnd w:id="1"/>
      <w:r w:rsidR="00D2145B" w:rsidRPr="00EC30DC">
        <w:rPr>
          <w:b/>
          <w:spacing w:val="-2"/>
          <w:sz w:val="28"/>
          <w:szCs w:val="28"/>
        </w:rPr>
        <w:t>trên địa bàn thành phố Cần Thơ</w:t>
      </w:r>
      <w:r w:rsidRPr="00EC30DC">
        <w:rPr>
          <w:b/>
          <w:spacing w:val="-2"/>
          <w:sz w:val="28"/>
          <w:szCs w:val="28"/>
        </w:rPr>
        <w:t xml:space="preserve"> </w:t>
      </w:r>
    </w:p>
    <w:p w:rsidR="00265319" w:rsidRPr="00EC30DC" w:rsidRDefault="00024FB5" w:rsidP="00265319">
      <w:pPr>
        <w:jc w:val="center"/>
        <w:rPr>
          <w:b/>
          <w:bCs/>
          <w:sz w:val="28"/>
          <w:szCs w:val="28"/>
        </w:rPr>
      </w:pPr>
      <w:r w:rsidRPr="00EC30DC">
        <w:rPr>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1875155</wp:posOffset>
                </wp:positionH>
                <wp:positionV relativeFrom="paragraph">
                  <wp:posOffset>48895</wp:posOffset>
                </wp:positionV>
                <wp:extent cx="1953895" cy="0"/>
                <wp:effectExtent l="12065" t="11430" r="5715" b="762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3CFED"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65pt,3.85pt" to="301.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7l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"/>
            </w:pict>
          </mc:Fallback>
        </mc:AlternateContent>
      </w:r>
    </w:p>
    <w:p w:rsidR="00CE4CA7" w:rsidRPr="00EC30DC" w:rsidRDefault="00CE4CA7" w:rsidP="000F0313">
      <w:pPr>
        <w:spacing w:before="120"/>
        <w:ind w:firstLine="567"/>
        <w:jc w:val="both"/>
        <w:rPr>
          <w:i/>
          <w:iCs/>
          <w:sz w:val="28"/>
          <w:szCs w:val="28"/>
        </w:rPr>
      </w:pPr>
      <w:r w:rsidRPr="00EC30DC">
        <w:rPr>
          <w:i/>
          <w:iCs/>
          <w:sz w:val="28"/>
          <w:szCs w:val="28"/>
        </w:rPr>
        <w:t xml:space="preserve">Căn cứ Luật Tổ chức chính quyền địa phương </w:t>
      </w:r>
      <w:r w:rsidR="00743628" w:rsidRPr="00EC30DC">
        <w:rPr>
          <w:i/>
          <w:iCs/>
          <w:sz w:val="28"/>
          <w:szCs w:val="28"/>
        </w:rPr>
        <w:t>số 72/2025/QH15</w:t>
      </w:r>
      <w:r w:rsidRPr="00EC30DC">
        <w:rPr>
          <w:i/>
          <w:iCs/>
          <w:sz w:val="28"/>
          <w:szCs w:val="28"/>
        </w:rPr>
        <w:t>;</w:t>
      </w:r>
    </w:p>
    <w:p w:rsidR="009C3B38" w:rsidRPr="00EC30DC" w:rsidRDefault="009C3B38" w:rsidP="000F0313">
      <w:pPr>
        <w:spacing w:before="120"/>
        <w:ind w:firstLine="567"/>
        <w:jc w:val="both"/>
        <w:rPr>
          <w:i/>
          <w:sz w:val="28"/>
          <w:szCs w:val="28"/>
        </w:rPr>
      </w:pPr>
      <w:r w:rsidRPr="00EC30DC">
        <w:rPr>
          <w:i/>
          <w:sz w:val="28"/>
          <w:szCs w:val="28"/>
        </w:rPr>
        <w:t>C</w:t>
      </w:r>
      <w:r w:rsidR="00B0290C" w:rsidRPr="00EC30DC">
        <w:rPr>
          <w:i/>
          <w:sz w:val="28"/>
          <w:szCs w:val="28"/>
        </w:rPr>
        <w:t>ăn cứ Luật Ban hành văn bản quy phạm pháp luật số 64/2025/QH15; Luật sửa đổi, bổ sung một số điều của Luật Ban hành văn bản quy phạm pháp luật số 87/2025/QH15;</w:t>
      </w:r>
    </w:p>
    <w:p w:rsidR="009C3B38" w:rsidRPr="00EC30DC" w:rsidRDefault="00B0290C" w:rsidP="000F0313">
      <w:pPr>
        <w:spacing w:before="120"/>
        <w:ind w:firstLine="567"/>
        <w:jc w:val="both"/>
        <w:rPr>
          <w:i/>
          <w:sz w:val="28"/>
          <w:szCs w:val="28"/>
        </w:rPr>
      </w:pPr>
      <w:r w:rsidRPr="00EC30DC">
        <w:rPr>
          <w:i/>
          <w:sz w:val="28"/>
          <w:szCs w:val="28"/>
        </w:rPr>
        <w:t>Căn cứ Luật Ngân sách nhà nước số 83/2015/QH13;</w:t>
      </w:r>
    </w:p>
    <w:p w:rsidR="00B0290C" w:rsidRPr="00EC30DC" w:rsidRDefault="00B0290C" w:rsidP="000F0313">
      <w:pPr>
        <w:spacing w:before="120"/>
        <w:ind w:firstLine="567"/>
        <w:jc w:val="both"/>
        <w:rPr>
          <w:i/>
          <w:sz w:val="28"/>
          <w:szCs w:val="28"/>
        </w:rPr>
      </w:pPr>
      <w:r w:rsidRPr="00EC30DC">
        <w:rPr>
          <w:i/>
          <w:sz w:val="28"/>
          <w:szCs w:val="28"/>
        </w:rPr>
        <w:t>Căn cứ Luật sửa đổi, bổ sung một số điều của Luật Chứng khoán, Luật Kế toán, Luật Kiểm</w:t>
      </w:r>
      <w:r w:rsidR="009C3B38" w:rsidRPr="00EC30DC">
        <w:rPr>
          <w:i/>
          <w:sz w:val="28"/>
          <w:szCs w:val="28"/>
        </w:rPr>
        <w:t xml:space="preserve"> toán độc lập, Luật Ngân sách nhà nước, Luật Quản lý, sử dụng tài sản công, Luật Quản lý thuế, Luật Thuế thu nhập cá nhân, Luật Dự trữ quốc gia, Luật Xử lý vi phạm hành chính số 56/2024/QH15;</w:t>
      </w:r>
    </w:p>
    <w:p w:rsidR="00CE4CA7" w:rsidRPr="00EC30DC" w:rsidRDefault="00CE4CA7" w:rsidP="000F0313">
      <w:pPr>
        <w:spacing w:before="120"/>
        <w:ind w:firstLine="567"/>
        <w:jc w:val="both"/>
        <w:rPr>
          <w:sz w:val="28"/>
          <w:szCs w:val="28"/>
        </w:rPr>
      </w:pPr>
      <w:r w:rsidRPr="00EC30DC">
        <w:rPr>
          <w:i/>
          <w:iCs/>
          <w:sz w:val="28"/>
          <w:szCs w:val="28"/>
        </w:rPr>
        <w:t>Căn cứ Thông tư số 56/2023/TT-BTC ngày 18 tháng 8 năm 2023 của Bộ trưởng Bộ Tài chính quy định việc lập dự toán, quản lý, sử dụng và quyết toán kinh phí bảo đảm cho công tác phổ biến, giáo dục pháp luật, chuẩn tiếp cận pháp luật và hòa giải ở cơ sở;</w:t>
      </w:r>
    </w:p>
    <w:p w:rsidR="00CE4CA7" w:rsidRPr="00EC30DC" w:rsidRDefault="00CE4CA7" w:rsidP="000F0313">
      <w:pPr>
        <w:spacing w:before="120"/>
        <w:ind w:firstLine="567"/>
        <w:jc w:val="both"/>
        <w:rPr>
          <w:i/>
          <w:iCs/>
          <w:sz w:val="28"/>
          <w:szCs w:val="28"/>
        </w:rPr>
      </w:pPr>
      <w:r w:rsidRPr="00EC30DC">
        <w:rPr>
          <w:i/>
          <w:iCs/>
          <w:sz w:val="28"/>
          <w:szCs w:val="28"/>
        </w:rPr>
        <w:t xml:space="preserve">Xét Tờ trình số </w:t>
      </w:r>
      <w:r w:rsidR="00BC4DED" w:rsidRPr="00EC30DC">
        <w:rPr>
          <w:i/>
          <w:iCs/>
          <w:sz w:val="28"/>
          <w:szCs w:val="28"/>
        </w:rPr>
        <w:t>199</w:t>
      </w:r>
      <w:r w:rsidRPr="00EC30DC">
        <w:rPr>
          <w:i/>
          <w:iCs/>
          <w:sz w:val="28"/>
          <w:szCs w:val="28"/>
        </w:rPr>
        <w:t>/TTr-UBND ngày</w:t>
      </w:r>
      <w:r w:rsidR="001732D8" w:rsidRPr="00EC30DC">
        <w:rPr>
          <w:i/>
          <w:iCs/>
          <w:sz w:val="28"/>
          <w:szCs w:val="28"/>
        </w:rPr>
        <w:t xml:space="preserve"> </w:t>
      </w:r>
      <w:r w:rsidR="00BC4DED" w:rsidRPr="00EC30DC">
        <w:rPr>
          <w:i/>
          <w:iCs/>
          <w:sz w:val="28"/>
          <w:szCs w:val="28"/>
        </w:rPr>
        <w:t>16</w:t>
      </w:r>
      <w:r w:rsidRPr="00EC30DC">
        <w:rPr>
          <w:i/>
          <w:iCs/>
          <w:sz w:val="28"/>
          <w:szCs w:val="28"/>
        </w:rPr>
        <w:t xml:space="preserve"> tháng</w:t>
      </w:r>
      <w:r w:rsidR="001732D8" w:rsidRPr="00EC30DC">
        <w:rPr>
          <w:i/>
          <w:iCs/>
          <w:sz w:val="28"/>
          <w:szCs w:val="28"/>
        </w:rPr>
        <w:t xml:space="preserve"> </w:t>
      </w:r>
      <w:r w:rsidR="00BC4DED" w:rsidRPr="00EC30DC">
        <w:rPr>
          <w:i/>
          <w:iCs/>
          <w:sz w:val="28"/>
          <w:szCs w:val="28"/>
        </w:rPr>
        <w:t>10</w:t>
      </w:r>
      <w:r w:rsidRPr="00EC30DC">
        <w:rPr>
          <w:i/>
          <w:iCs/>
          <w:sz w:val="28"/>
          <w:szCs w:val="28"/>
        </w:rPr>
        <w:t xml:space="preserve"> năm 202</w:t>
      </w:r>
      <w:r w:rsidR="009C4BD1" w:rsidRPr="00EC30DC">
        <w:rPr>
          <w:i/>
          <w:iCs/>
          <w:sz w:val="28"/>
          <w:szCs w:val="28"/>
        </w:rPr>
        <w:t>5</w:t>
      </w:r>
      <w:r w:rsidRPr="00EC30DC">
        <w:rPr>
          <w:i/>
          <w:iCs/>
          <w:sz w:val="28"/>
          <w:szCs w:val="28"/>
        </w:rPr>
        <w:t xml:space="preserve"> của Ủy ban nhân dân </w:t>
      </w:r>
      <w:r w:rsidR="00762EB5" w:rsidRPr="00EC30DC">
        <w:rPr>
          <w:i/>
          <w:iCs/>
          <w:sz w:val="28"/>
          <w:szCs w:val="28"/>
        </w:rPr>
        <w:t xml:space="preserve">thành phố </w:t>
      </w:r>
      <w:r w:rsidR="00E12E29" w:rsidRPr="00EC30DC">
        <w:rPr>
          <w:i/>
          <w:iCs/>
          <w:sz w:val="28"/>
          <w:szCs w:val="28"/>
        </w:rPr>
        <w:t xml:space="preserve">dự thảo nghị quyết </w:t>
      </w:r>
      <w:r w:rsidRPr="00EC30DC">
        <w:rPr>
          <w:i/>
          <w:iCs/>
          <w:sz w:val="28"/>
          <w:szCs w:val="28"/>
        </w:rPr>
        <w:t xml:space="preserve">quy định mức chi </w:t>
      </w:r>
      <w:r w:rsidR="00762EB5" w:rsidRPr="00EC30DC">
        <w:rPr>
          <w:i/>
          <w:iCs/>
          <w:sz w:val="28"/>
          <w:szCs w:val="28"/>
        </w:rPr>
        <w:t>bảo đảm cho</w:t>
      </w:r>
      <w:r w:rsidRPr="00EC30DC">
        <w:rPr>
          <w:i/>
          <w:iCs/>
          <w:sz w:val="28"/>
          <w:szCs w:val="28"/>
        </w:rPr>
        <w:t xml:space="preserve"> công tác phổ biến, giáo dục pháp luật, chuẩn tiếp cận pháp luật và hòa giải ở cơ sở</w:t>
      </w:r>
      <w:r w:rsidR="00E4600B" w:rsidRPr="00EC30DC">
        <w:rPr>
          <w:i/>
          <w:iCs/>
          <w:sz w:val="28"/>
          <w:szCs w:val="28"/>
        </w:rPr>
        <w:t xml:space="preserve"> </w:t>
      </w:r>
      <w:r w:rsidR="00E4600B" w:rsidRPr="00EC30DC">
        <w:rPr>
          <w:i/>
          <w:sz w:val="28"/>
          <w:szCs w:val="28"/>
        </w:rPr>
        <w:t>trên địa bàn thành phố Cần Thơ</w:t>
      </w:r>
      <w:r w:rsidRPr="00EC30DC">
        <w:rPr>
          <w:i/>
          <w:iCs/>
          <w:sz w:val="28"/>
          <w:szCs w:val="28"/>
        </w:rPr>
        <w:t xml:space="preserve">; </w:t>
      </w:r>
      <w:r w:rsidR="00762EB5" w:rsidRPr="00EC30DC">
        <w:rPr>
          <w:i/>
          <w:iCs/>
          <w:sz w:val="28"/>
          <w:szCs w:val="28"/>
        </w:rPr>
        <w:t>B</w:t>
      </w:r>
      <w:r w:rsidRPr="00EC30DC">
        <w:rPr>
          <w:i/>
          <w:iCs/>
          <w:sz w:val="28"/>
          <w:szCs w:val="28"/>
        </w:rPr>
        <w:t>áo cáo thẩm tra của Ban Pháp chế</w:t>
      </w:r>
      <w:r w:rsidR="00DA25A8" w:rsidRPr="00EC30DC">
        <w:rPr>
          <w:i/>
          <w:spacing w:val="-4"/>
          <w:sz w:val="28"/>
          <w:szCs w:val="28"/>
          <w:lang w:val="es-CO"/>
        </w:rPr>
        <w:t xml:space="preserve"> Hội đồng nhân dân thành phố</w:t>
      </w:r>
      <w:r w:rsidR="00E12E29" w:rsidRPr="00EC30DC">
        <w:rPr>
          <w:i/>
          <w:iCs/>
          <w:sz w:val="28"/>
          <w:szCs w:val="28"/>
        </w:rPr>
        <w:t xml:space="preserve">; ý </w:t>
      </w:r>
      <w:r w:rsidRPr="00EC30DC">
        <w:rPr>
          <w:i/>
          <w:iCs/>
          <w:sz w:val="28"/>
          <w:szCs w:val="28"/>
        </w:rPr>
        <w:t>kiến thảo luận của đại biểu Hội đồng nhân dân tại kỳ họp.</w:t>
      </w:r>
    </w:p>
    <w:p w:rsidR="00D2145B" w:rsidRPr="00EC30DC" w:rsidRDefault="00D2145B" w:rsidP="000F0313">
      <w:pPr>
        <w:spacing w:before="120"/>
        <w:ind w:firstLine="567"/>
        <w:jc w:val="both"/>
        <w:rPr>
          <w:i/>
          <w:sz w:val="28"/>
          <w:szCs w:val="28"/>
        </w:rPr>
      </w:pPr>
      <w:r w:rsidRPr="00EC30DC">
        <w:rPr>
          <w:i/>
          <w:iCs/>
          <w:sz w:val="28"/>
          <w:szCs w:val="28"/>
        </w:rPr>
        <w:t>Hội đồng nhân dân ban hành Nghị quyết q</w:t>
      </w:r>
      <w:r w:rsidRPr="00EC30DC">
        <w:rPr>
          <w:i/>
          <w:sz w:val="28"/>
          <w:szCs w:val="28"/>
        </w:rPr>
        <w:t>uy định mức chi bảo đảm cho công tác phổ biến, giáo dục pháp luật, chuẩn tiếp cận pháp luật và hòa giải ở cơ sở trên địa bàn thành phố Cần Thơ.</w:t>
      </w:r>
    </w:p>
    <w:p w:rsidR="00CE4CA7" w:rsidRPr="00EC30DC" w:rsidRDefault="00D2145B" w:rsidP="000F0313">
      <w:pPr>
        <w:spacing w:before="120"/>
        <w:ind w:firstLine="567"/>
        <w:jc w:val="both"/>
        <w:rPr>
          <w:sz w:val="28"/>
          <w:szCs w:val="28"/>
        </w:rPr>
      </w:pPr>
      <w:r w:rsidRPr="00EC30DC">
        <w:rPr>
          <w:i/>
          <w:iCs/>
          <w:sz w:val="28"/>
          <w:szCs w:val="28"/>
        </w:rPr>
        <w:t xml:space="preserve"> </w:t>
      </w:r>
      <w:bookmarkStart w:id="2" w:name="dieu_1"/>
      <w:r w:rsidR="00CE4CA7" w:rsidRPr="00EC30DC">
        <w:rPr>
          <w:b/>
          <w:bCs/>
          <w:sz w:val="28"/>
          <w:szCs w:val="28"/>
        </w:rPr>
        <w:t>Điều 1. Phạm vi điều chỉnh</w:t>
      </w:r>
      <w:r w:rsidR="00E12E29" w:rsidRPr="00EC30DC">
        <w:rPr>
          <w:b/>
          <w:bCs/>
          <w:sz w:val="28"/>
          <w:szCs w:val="28"/>
        </w:rPr>
        <w:t xml:space="preserve">, </w:t>
      </w:r>
      <w:r w:rsidR="00CE4CA7" w:rsidRPr="00EC30DC">
        <w:rPr>
          <w:b/>
          <w:bCs/>
          <w:sz w:val="28"/>
          <w:szCs w:val="28"/>
        </w:rPr>
        <w:t>đối tượng áp dụng</w:t>
      </w:r>
      <w:bookmarkEnd w:id="2"/>
    </w:p>
    <w:p w:rsidR="00CE4CA7" w:rsidRPr="00EC30DC" w:rsidRDefault="00CE4CA7" w:rsidP="000F0313">
      <w:pPr>
        <w:spacing w:before="120"/>
        <w:ind w:firstLine="567"/>
        <w:jc w:val="both"/>
        <w:rPr>
          <w:sz w:val="28"/>
          <w:szCs w:val="28"/>
        </w:rPr>
      </w:pPr>
      <w:r w:rsidRPr="00EC30DC">
        <w:rPr>
          <w:sz w:val="28"/>
          <w:szCs w:val="28"/>
        </w:rPr>
        <w:t>1. Phạm vi điều chỉnh</w:t>
      </w:r>
    </w:p>
    <w:p w:rsidR="00DD196D" w:rsidRPr="00EC30DC" w:rsidRDefault="009C3B38" w:rsidP="000F0313">
      <w:pPr>
        <w:spacing w:before="120"/>
        <w:ind w:firstLine="567"/>
        <w:jc w:val="both"/>
        <w:rPr>
          <w:sz w:val="28"/>
          <w:szCs w:val="28"/>
        </w:rPr>
      </w:pPr>
      <w:r w:rsidRPr="00EC30DC">
        <w:rPr>
          <w:sz w:val="28"/>
          <w:szCs w:val="28"/>
        </w:rPr>
        <w:t>Nghị quyết này quy định mức chi bảo đảm cho công tác phổ biến, giáo dục pháp luật, chuẩn tiếp cận pháp luật và hòa giải ở cơ sở trên địa bàn thành phố Cần Thơ theo quy định tại khoản 1 Điều 5 Thông tư số 56/2023/TT-BTC ngày 18 tháng 8 năm 2023 của Bộ trưởng Bộ Tài chính quy định việc lập dự toán, quản lý, sử dụng và quyết toán kinh phí ngân sách nhà nước bảo đảm cho công tác phổ biến, giáo dục pháp luật, chuẩn tiếp cận pháp luật và hòa giải ở cơ sở</w:t>
      </w:r>
      <w:r w:rsidR="00DD196D" w:rsidRPr="00EC30DC">
        <w:rPr>
          <w:sz w:val="28"/>
          <w:szCs w:val="28"/>
        </w:rPr>
        <w:t>.</w:t>
      </w:r>
    </w:p>
    <w:p w:rsidR="00CE4CA7" w:rsidRPr="00EC30DC" w:rsidRDefault="009C3B38" w:rsidP="000F0313">
      <w:pPr>
        <w:spacing w:before="120"/>
        <w:ind w:firstLine="567"/>
        <w:jc w:val="both"/>
        <w:rPr>
          <w:sz w:val="28"/>
          <w:szCs w:val="28"/>
        </w:rPr>
      </w:pPr>
      <w:r w:rsidRPr="00EC30DC">
        <w:rPr>
          <w:sz w:val="28"/>
          <w:szCs w:val="28"/>
        </w:rPr>
        <w:t xml:space="preserve"> </w:t>
      </w:r>
      <w:r w:rsidR="00CE4CA7" w:rsidRPr="00EC30DC">
        <w:rPr>
          <w:sz w:val="28"/>
          <w:szCs w:val="28"/>
        </w:rPr>
        <w:t>2. Đối tượng áp dụng</w:t>
      </w:r>
    </w:p>
    <w:p w:rsidR="002C36EE" w:rsidRPr="00EC30DC" w:rsidRDefault="00CE4CA7" w:rsidP="000F0313">
      <w:pPr>
        <w:spacing w:before="120"/>
        <w:ind w:firstLine="567"/>
        <w:jc w:val="both"/>
        <w:rPr>
          <w:sz w:val="28"/>
          <w:szCs w:val="28"/>
        </w:rPr>
      </w:pPr>
      <w:r w:rsidRPr="00EC30DC">
        <w:rPr>
          <w:sz w:val="28"/>
          <w:szCs w:val="28"/>
        </w:rPr>
        <w:lastRenderedPageBreak/>
        <w:t xml:space="preserve">Nghị quyết này áp dụng đối với các cơ quan, đơn vị, tổ chức và cá nhân </w:t>
      </w:r>
      <w:r w:rsidR="002C36EE" w:rsidRPr="00EC30DC">
        <w:rPr>
          <w:sz w:val="28"/>
          <w:szCs w:val="28"/>
        </w:rPr>
        <w:t>có liên quan đến</w:t>
      </w:r>
      <w:bookmarkStart w:id="3" w:name="dieu_2"/>
      <w:r w:rsidR="002C36EE" w:rsidRPr="00EC30DC">
        <w:rPr>
          <w:sz w:val="28"/>
          <w:szCs w:val="28"/>
        </w:rPr>
        <w:t xml:space="preserve"> công tác phổ biến, giáo dục pháp luật, chuẩn tiếp cận pháp luật và hòa giải ở cơ sở</w:t>
      </w:r>
      <w:r w:rsidR="00F35834" w:rsidRPr="00EC30DC">
        <w:rPr>
          <w:sz w:val="28"/>
          <w:szCs w:val="28"/>
        </w:rPr>
        <w:t xml:space="preserve"> trên địa bàn thành phố Cần Thơ</w:t>
      </w:r>
      <w:r w:rsidR="009A6C15" w:rsidRPr="00EC30DC">
        <w:rPr>
          <w:sz w:val="28"/>
          <w:szCs w:val="28"/>
        </w:rPr>
        <w:t>.</w:t>
      </w:r>
      <w:r w:rsidR="002C36EE" w:rsidRPr="00EC30DC">
        <w:rPr>
          <w:sz w:val="28"/>
          <w:szCs w:val="28"/>
        </w:rPr>
        <w:t xml:space="preserve"> </w:t>
      </w:r>
    </w:p>
    <w:p w:rsidR="00F35834" w:rsidRPr="00EC30DC" w:rsidRDefault="00CE4CA7" w:rsidP="000F0313">
      <w:pPr>
        <w:spacing w:before="120"/>
        <w:ind w:firstLine="567"/>
        <w:jc w:val="both"/>
        <w:rPr>
          <w:rFonts w:ascii="Arial" w:hAnsi="Arial" w:cs="Arial"/>
          <w:b/>
          <w:bCs/>
          <w:sz w:val="28"/>
          <w:szCs w:val="28"/>
          <w:shd w:val="clear" w:color="auto" w:fill="FFFFFF"/>
        </w:rPr>
      </w:pPr>
      <w:r w:rsidRPr="00EC30DC">
        <w:rPr>
          <w:b/>
          <w:bCs/>
          <w:sz w:val="28"/>
          <w:szCs w:val="28"/>
        </w:rPr>
        <w:t xml:space="preserve">Điều 2. </w:t>
      </w:r>
      <w:bookmarkEnd w:id="3"/>
      <w:r w:rsidR="00CE4163" w:rsidRPr="00EC30DC">
        <w:rPr>
          <w:b/>
          <w:bCs/>
          <w:sz w:val="28"/>
          <w:szCs w:val="28"/>
        </w:rPr>
        <w:t>M</w:t>
      </w:r>
      <w:r w:rsidR="00F35834" w:rsidRPr="00EC30DC">
        <w:rPr>
          <w:b/>
          <w:bCs/>
          <w:sz w:val="28"/>
          <w:szCs w:val="28"/>
          <w:shd w:val="clear" w:color="auto" w:fill="FFFFFF"/>
        </w:rPr>
        <w:t>ức chi</w:t>
      </w:r>
    </w:p>
    <w:p w:rsidR="009A6C15" w:rsidRPr="00EC30DC" w:rsidRDefault="00B74934" w:rsidP="000F0313">
      <w:pPr>
        <w:spacing w:before="120"/>
        <w:ind w:firstLine="567"/>
        <w:jc w:val="both"/>
        <w:rPr>
          <w:i/>
          <w:iCs/>
          <w:sz w:val="28"/>
          <w:szCs w:val="28"/>
          <w:lang w:val="nl-NL"/>
        </w:rPr>
      </w:pPr>
      <w:r w:rsidRPr="00EC30DC">
        <w:rPr>
          <w:sz w:val="28"/>
          <w:szCs w:val="28"/>
        </w:rPr>
        <w:t xml:space="preserve">1. </w:t>
      </w:r>
      <w:r w:rsidR="00CE4163" w:rsidRPr="00EC30DC">
        <w:rPr>
          <w:sz w:val="28"/>
          <w:szCs w:val="28"/>
        </w:rPr>
        <w:t>M</w:t>
      </w:r>
      <w:r w:rsidR="00E12E29" w:rsidRPr="00EC30DC">
        <w:rPr>
          <w:sz w:val="28"/>
          <w:szCs w:val="28"/>
        </w:rPr>
        <w:t>ức</w:t>
      </w:r>
      <w:r w:rsidR="009A6C15" w:rsidRPr="00EC30DC">
        <w:rPr>
          <w:bCs/>
          <w:sz w:val="28"/>
          <w:szCs w:val="28"/>
        </w:rPr>
        <w:t xml:space="preserve"> chi </w:t>
      </w:r>
      <w:r w:rsidR="009A6C15" w:rsidRPr="00EC30DC">
        <w:rPr>
          <w:sz w:val="28"/>
          <w:szCs w:val="28"/>
        </w:rPr>
        <w:t xml:space="preserve">bảo đảm cho công tác phổ biến, giáo dục pháp luật, chuẩn tiếp cận pháp luật và hòa giải ở cơ sở </w:t>
      </w:r>
      <w:r w:rsidR="00BC57C7" w:rsidRPr="00EC30DC">
        <w:rPr>
          <w:sz w:val="28"/>
          <w:szCs w:val="28"/>
        </w:rPr>
        <w:t xml:space="preserve">trên địa bàn thành phố được áp dụng theo Phụ lục ban hành kèm theo Nghị quyết </w:t>
      </w:r>
      <w:r w:rsidR="009A6C15" w:rsidRPr="00931BC4">
        <w:rPr>
          <w:i/>
          <w:sz w:val="28"/>
          <w:szCs w:val="28"/>
        </w:rPr>
        <w:t>(</w:t>
      </w:r>
      <w:r w:rsidR="002775D5" w:rsidRPr="00931BC4">
        <w:rPr>
          <w:i/>
          <w:sz w:val="28"/>
          <w:szCs w:val="28"/>
        </w:rPr>
        <w:t xml:space="preserve">Chi tiết theo </w:t>
      </w:r>
      <w:r w:rsidR="00BC57C7" w:rsidRPr="00931BC4">
        <w:rPr>
          <w:i/>
          <w:iCs/>
          <w:sz w:val="28"/>
          <w:szCs w:val="28"/>
          <w:lang w:val="nl-NL"/>
        </w:rPr>
        <w:t>Phụ lục</w:t>
      </w:r>
      <w:r w:rsidR="002775D5" w:rsidRPr="00931BC4">
        <w:rPr>
          <w:i/>
          <w:iCs/>
          <w:sz w:val="28"/>
          <w:szCs w:val="28"/>
          <w:lang w:val="nl-NL"/>
        </w:rPr>
        <w:t xml:space="preserve"> đính kèm</w:t>
      </w:r>
      <w:r w:rsidR="009A6C15" w:rsidRPr="00EC30DC">
        <w:rPr>
          <w:i/>
          <w:iCs/>
          <w:sz w:val="28"/>
          <w:szCs w:val="28"/>
          <w:lang w:val="nl-NL"/>
        </w:rPr>
        <w:t>).</w:t>
      </w:r>
    </w:p>
    <w:p w:rsidR="00B74934" w:rsidRPr="00EC30DC" w:rsidRDefault="00B74934" w:rsidP="000F0313">
      <w:pPr>
        <w:spacing w:before="120"/>
        <w:ind w:firstLine="567"/>
        <w:jc w:val="both"/>
        <w:rPr>
          <w:iCs/>
          <w:sz w:val="28"/>
          <w:szCs w:val="28"/>
        </w:rPr>
      </w:pPr>
      <w:r w:rsidRPr="00EC30DC">
        <w:rPr>
          <w:sz w:val="28"/>
          <w:szCs w:val="28"/>
        </w:rPr>
        <w:t xml:space="preserve">2. </w:t>
      </w:r>
      <w:r w:rsidR="00CE4163" w:rsidRPr="00EC30DC">
        <w:rPr>
          <w:sz w:val="28"/>
          <w:szCs w:val="28"/>
        </w:rPr>
        <w:t>Ngoài n</w:t>
      </w:r>
      <w:r w:rsidRPr="00EC30DC">
        <w:rPr>
          <w:sz w:val="28"/>
          <w:szCs w:val="28"/>
        </w:rPr>
        <w:t xml:space="preserve">hững nội dung </w:t>
      </w:r>
      <w:r w:rsidR="00CE4163" w:rsidRPr="00EC30DC">
        <w:rPr>
          <w:sz w:val="28"/>
          <w:szCs w:val="28"/>
        </w:rPr>
        <w:t xml:space="preserve">và mức chi </w:t>
      </w:r>
      <w:r w:rsidRPr="00EC30DC">
        <w:rPr>
          <w:sz w:val="28"/>
          <w:szCs w:val="28"/>
        </w:rPr>
        <w:t>quy định tại Nghị quyết này</w:t>
      </w:r>
      <w:r w:rsidR="00CE4163" w:rsidRPr="00EC30DC">
        <w:rPr>
          <w:sz w:val="28"/>
          <w:szCs w:val="28"/>
        </w:rPr>
        <w:t>, các nội dung chi còn lại</w:t>
      </w:r>
      <w:r w:rsidRPr="00EC30DC">
        <w:rPr>
          <w:sz w:val="28"/>
          <w:szCs w:val="28"/>
        </w:rPr>
        <w:t xml:space="preserve"> </w:t>
      </w:r>
      <w:r w:rsidR="00CE4163" w:rsidRPr="00EC30DC">
        <w:rPr>
          <w:sz w:val="28"/>
          <w:szCs w:val="28"/>
        </w:rPr>
        <w:t xml:space="preserve">thực hiện theo quy định </w:t>
      </w:r>
      <w:r w:rsidRPr="00EC30DC">
        <w:rPr>
          <w:sz w:val="28"/>
          <w:szCs w:val="28"/>
        </w:rPr>
        <w:t xml:space="preserve">tại </w:t>
      </w:r>
      <w:r w:rsidRPr="00EC30DC">
        <w:rPr>
          <w:iCs/>
          <w:sz w:val="28"/>
          <w:szCs w:val="28"/>
        </w:rPr>
        <w:t>Thông tư số 56/2023/TT-BTC.</w:t>
      </w:r>
    </w:p>
    <w:p w:rsidR="00B035EB" w:rsidRPr="00EC30DC" w:rsidRDefault="00B035EB" w:rsidP="000F0313">
      <w:pPr>
        <w:spacing w:before="120"/>
        <w:ind w:firstLine="567"/>
        <w:jc w:val="both"/>
        <w:rPr>
          <w:b/>
          <w:sz w:val="28"/>
          <w:szCs w:val="28"/>
        </w:rPr>
      </w:pPr>
      <w:r w:rsidRPr="00EC30DC">
        <w:rPr>
          <w:b/>
          <w:sz w:val="28"/>
          <w:szCs w:val="28"/>
        </w:rPr>
        <w:t xml:space="preserve">Điều 3. </w:t>
      </w:r>
      <w:r w:rsidR="00ED142A" w:rsidRPr="00EC30DC">
        <w:rPr>
          <w:b/>
          <w:sz w:val="28"/>
          <w:szCs w:val="28"/>
        </w:rPr>
        <w:t>Tổ chức thực hiện</w:t>
      </w:r>
      <w:r w:rsidRPr="00EC30DC">
        <w:rPr>
          <w:b/>
          <w:sz w:val="28"/>
          <w:szCs w:val="28"/>
        </w:rPr>
        <w:t xml:space="preserve"> </w:t>
      </w:r>
    </w:p>
    <w:p w:rsidR="00183833" w:rsidRPr="00EC30DC" w:rsidRDefault="00183833"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sz w:val="28"/>
          <w:szCs w:val="28"/>
          <w:lang w:val="it-IT"/>
        </w:rPr>
      </w:pPr>
      <w:r w:rsidRPr="00EC30DC">
        <w:rPr>
          <w:sz w:val="28"/>
          <w:szCs w:val="28"/>
          <w:lang w:val="it-IT"/>
        </w:rPr>
        <w:t>1. Hội đồng nhân dân giao Ủy ban nhân dân thành phố tổ chức thực hiện Nghị quyết này theo chức năng, nhiệm vụ, quyền hạn được pháp luật quy định.</w:t>
      </w:r>
    </w:p>
    <w:p w:rsidR="000665D4" w:rsidRPr="00EC30DC" w:rsidRDefault="000665D4"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sz w:val="28"/>
          <w:szCs w:val="28"/>
          <w:lang w:val="it-IT"/>
        </w:rPr>
      </w:pPr>
      <w:r w:rsidRPr="00EC30DC">
        <w:rPr>
          <w:sz w:val="28"/>
          <w:szCs w:val="28"/>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sidR="00B035EB" w:rsidRPr="00EC30DC" w:rsidRDefault="00B035EB"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b/>
          <w:sz w:val="28"/>
          <w:szCs w:val="28"/>
          <w:lang w:val="it-IT"/>
        </w:rPr>
      </w:pPr>
      <w:r w:rsidRPr="00EC30DC">
        <w:rPr>
          <w:b/>
          <w:sz w:val="28"/>
          <w:szCs w:val="28"/>
          <w:lang w:val="it-IT"/>
        </w:rPr>
        <w:t xml:space="preserve">Điều 4. Hiệu lực thi hành </w:t>
      </w:r>
    </w:p>
    <w:p w:rsidR="00B035EB" w:rsidRPr="00EC30DC" w:rsidRDefault="00B540C3"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sz w:val="28"/>
          <w:szCs w:val="28"/>
          <w:lang w:val="it-IT"/>
        </w:rPr>
      </w:pPr>
      <w:r w:rsidRPr="00EC30DC">
        <w:rPr>
          <w:sz w:val="28"/>
          <w:szCs w:val="28"/>
          <w:lang w:val="it-IT"/>
        </w:rPr>
        <w:t xml:space="preserve">1. </w:t>
      </w:r>
      <w:r w:rsidR="00B035EB" w:rsidRPr="00EC30DC">
        <w:rPr>
          <w:sz w:val="28"/>
          <w:szCs w:val="28"/>
          <w:lang w:val="it-IT"/>
        </w:rPr>
        <w:t>Nghị quyết này có hiệu lực thi h</w:t>
      </w:r>
      <w:r w:rsidR="00C55489" w:rsidRPr="00EC30DC">
        <w:rPr>
          <w:sz w:val="28"/>
          <w:szCs w:val="28"/>
          <w:lang w:val="it-IT"/>
        </w:rPr>
        <w:t xml:space="preserve">ành kể từ ngày </w:t>
      </w:r>
      <w:r w:rsidR="00D8332F">
        <w:rPr>
          <w:sz w:val="28"/>
          <w:szCs w:val="28"/>
          <w:lang w:val="it-IT"/>
        </w:rPr>
        <w:t xml:space="preserve">31 </w:t>
      </w:r>
      <w:r w:rsidR="00C55489" w:rsidRPr="00EC30DC">
        <w:rPr>
          <w:sz w:val="28"/>
          <w:szCs w:val="28"/>
          <w:lang w:val="it-IT"/>
        </w:rPr>
        <w:t xml:space="preserve">tháng </w:t>
      </w:r>
      <w:r w:rsidR="00D8332F">
        <w:rPr>
          <w:sz w:val="28"/>
          <w:szCs w:val="28"/>
          <w:lang w:val="it-IT"/>
        </w:rPr>
        <w:t xml:space="preserve">10 </w:t>
      </w:r>
      <w:r w:rsidR="00B035EB" w:rsidRPr="00EC30DC">
        <w:rPr>
          <w:sz w:val="28"/>
          <w:szCs w:val="28"/>
          <w:lang w:val="it-IT"/>
        </w:rPr>
        <w:t>năm 202</w:t>
      </w:r>
      <w:r w:rsidR="00C55489" w:rsidRPr="00EC30DC">
        <w:rPr>
          <w:sz w:val="28"/>
          <w:szCs w:val="28"/>
          <w:lang w:val="it-IT"/>
        </w:rPr>
        <w:t>5</w:t>
      </w:r>
      <w:r w:rsidR="00B035EB" w:rsidRPr="00EC30DC">
        <w:rPr>
          <w:sz w:val="28"/>
          <w:szCs w:val="28"/>
          <w:lang w:val="it-IT"/>
        </w:rPr>
        <w:t xml:space="preserve">. </w:t>
      </w:r>
    </w:p>
    <w:p w:rsidR="003E18A3" w:rsidRPr="00EC30DC" w:rsidRDefault="009E54A7"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sz w:val="28"/>
          <w:szCs w:val="28"/>
          <w:lang w:val="it-IT"/>
        </w:rPr>
      </w:pPr>
      <w:r w:rsidRPr="00EC30DC">
        <w:rPr>
          <w:sz w:val="28"/>
          <w:szCs w:val="28"/>
          <w:lang w:val="it-IT"/>
        </w:rPr>
        <w:t xml:space="preserve">2. </w:t>
      </w:r>
      <w:r w:rsidR="003E18A3" w:rsidRPr="00EC30DC">
        <w:rPr>
          <w:sz w:val="28"/>
          <w:szCs w:val="28"/>
          <w:lang w:val="it-IT"/>
        </w:rPr>
        <w:t xml:space="preserve">Nghị quyết </w:t>
      </w:r>
      <w:r w:rsidR="00257A47" w:rsidRPr="00EC30DC">
        <w:rPr>
          <w:sz w:val="28"/>
          <w:szCs w:val="28"/>
          <w:lang w:val="it-IT"/>
        </w:rPr>
        <w:t xml:space="preserve">này bãi bỏ </w:t>
      </w:r>
      <w:r w:rsidRPr="00EC30DC">
        <w:rPr>
          <w:sz w:val="28"/>
          <w:szCs w:val="28"/>
          <w:lang w:val="it-IT"/>
        </w:rPr>
        <w:t xml:space="preserve">Nghị quyết số </w:t>
      </w:r>
      <w:r w:rsidR="00C55489" w:rsidRPr="00EC30DC">
        <w:rPr>
          <w:sz w:val="28"/>
          <w:szCs w:val="28"/>
          <w:lang w:val="it-IT"/>
        </w:rPr>
        <w:t>22/202</w:t>
      </w:r>
      <w:r w:rsidRPr="00EC30DC">
        <w:rPr>
          <w:sz w:val="28"/>
          <w:szCs w:val="28"/>
          <w:lang w:val="it-IT"/>
        </w:rPr>
        <w:t xml:space="preserve">4/NQ-HĐND ngày </w:t>
      </w:r>
      <w:r w:rsidR="00C55489" w:rsidRPr="00EC30DC">
        <w:rPr>
          <w:sz w:val="28"/>
          <w:szCs w:val="28"/>
          <w:lang w:val="it-IT"/>
        </w:rPr>
        <w:t>12 tháng 12 năm 202</w:t>
      </w:r>
      <w:r w:rsidRPr="00EC30DC">
        <w:rPr>
          <w:sz w:val="28"/>
          <w:szCs w:val="28"/>
          <w:lang w:val="it-IT"/>
        </w:rPr>
        <w:t xml:space="preserve">4 của Hội đồng nhân dân thành phố </w:t>
      </w:r>
      <w:r w:rsidR="00490CF6" w:rsidRPr="00EC30DC">
        <w:rPr>
          <w:sz w:val="28"/>
          <w:szCs w:val="28"/>
          <w:lang w:val="it-IT"/>
        </w:rPr>
        <w:t xml:space="preserve">Cần Thơ </w:t>
      </w:r>
      <w:r w:rsidRPr="00EC30DC">
        <w:rPr>
          <w:sz w:val="28"/>
          <w:szCs w:val="28"/>
          <w:lang w:val="it-IT"/>
        </w:rPr>
        <w:t>quy định</w:t>
      </w:r>
      <w:r w:rsidR="00CB6A61">
        <w:rPr>
          <w:sz w:val="28"/>
          <w:szCs w:val="28"/>
          <w:lang w:val="it-IT"/>
        </w:rPr>
        <w:t xml:space="preserve"> một số</w:t>
      </w:r>
      <w:r w:rsidRPr="00EC30DC">
        <w:rPr>
          <w:sz w:val="28"/>
          <w:szCs w:val="28"/>
          <w:lang w:val="it-IT"/>
        </w:rPr>
        <w:t xml:space="preserve"> mức chi </w:t>
      </w:r>
      <w:r w:rsidR="00C55489" w:rsidRPr="00EC30DC">
        <w:rPr>
          <w:sz w:val="28"/>
          <w:szCs w:val="28"/>
          <w:lang w:val="it-IT"/>
        </w:rPr>
        <w:t xml:space="preserve">bảo đảm </w:t>
      </w:r>
      <w:r w:rsidRPr="00EC30DC">
        <w:rPr>
          <w:sz w:val="28"/>
          <w:szCs w:val="28"/>
          <w:lang w:val="it-IT"/>
        </w:rPr>
        <w:t xml:space="preserve">cho công tác phổ biến, giáo dục pháp luật, chuẩn tiếp cận pháp luật </w:t>
      </w:r>
      <w:r w:rsidR="00C55489" w:rsidRPr="00EC30DC">
        <w:rPr>
          <w:sz w:val="28"/>
          <w:szCs w:val="28"/>
          <w:lang w:val="it-IT"/>
        </w:rPr>
        <w:t xml:space="preserve">và </w:t>
      </w:r>
      <w:r w:rsidR="003E18A3" w:rsidRPr="00EC30DC">
        <w:rPr>
          <w:sz w:val="28"/>
          <w:szCs w:val="28"/>
          <w:lang w:val="it-IT"/>
        </w:rPr>
        <w:t>hòa giải ở cơ sở.</w:t>
      </w:r>
    </w:p>
    <w:p w:rsidR="008C4EFA" w:rsidRPr="00EC30DC" w:rsidRDefault="004002C1"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sz w:val="28"/>
          <w:szCs w:val="28"/>
          <w:lang w:val="it-IT"/>
        </w:rPr>
      </w:pPr>
      <w:r w:rsidRPr="006E61C6">
        <w:rPr>
          <w:sz w:val="28"/>
          <w:szCs w:val="28"/>
          <w:lang w:val="it-IT"/>
        </w:rPr>
        <w:t>3. Trường hợp văn bản viện dẫn tại Nghị quyết này được sửa đổi, bổ sung hoặc thay thế bằng văn bản mới thì được áp dụng theo các văn bản sửa đổi, bổ sung hoặc thay thế.</w:t>
      </w:r>
    </w:p>
    <w:p w:rsidR="00CE4CA7" w:rsidRPr="00EC30DC" w:rsidRDefault="00B035EB" w:rsidP="000F0313">
      <w:pPr>
        <w:pBdr>
          <w:top w:val="dotted" w:sz="4" w:space="0" w:color="FFFFFF"/>
          <w:left w:val="dotted" w:sz="4" w:space="0" w:color="FFFFFF"/>
          <w:bottom w:val="dotted" w:sz="4" w:space="12" w:color="FFFFFF"/>
          <w:right w:val="dotted" w:sz="4" w:space="0" w:color="FFFFFF"/>
        </w:pBdr>
        <w:shd w:val="clear" w:color="auto" w:fill="FFFFFF"/>
        <w:spacing w:before="120"/>
        <w:ind w:firstLine="567"/>
        <w:jc w:val="both"/>
        <w:rPr>
          <w:i/>
          <w:sz w:val="28"/>
          <w:szCs w:val="28"/>
          <w:lang w:val="it-IT"/>
        </w:rPr>
      </w:pPr>
      <w:r w:rsidRPr="00EC30DC">
        <w:rPr>
          <w:i/>
          <w:sz w:val="28"/>
          <w:szCs w:val="28"/>
          <w:lang w:val="it-IT"/>
        </w:rPr>
        <w:t xml:space="preserve">Nghị quyết này </w:t>
      </w:r>
      <w:r w:rsidR="00191C5B" w:rsidRPr="00EC30DC">
        <w:rPr>
          <w:i/>
          <w:sz w:val="28"/>
          <w:szCs w:val="28"/>
          <w:lang w:val="it-IT"/>
        </w:rPr>
        <w:t xml:space="preserve">đã </w:t>
      </w:r>
      <w:r w:rsidRPr="00EC30DC">
        <w:rPr>
          <w:i/>
          <w:sz w:val="28"/>
          <w:szCs w:val="28"/>
          <w:lang w:val="it-IT"/>
        </w:rPr>
        <w:t xml:space="preserve">được Hội đồng nhân dân thành phố Cần Thơ </w:t>
      </w:r>
      <w:r w:rsidR="00BC4DED" w:rsidRPr="00EC30DC">
        <w:rPr>
          <w:i/>
          <w:sz w:val="28"/>
          <w:szCs w:val="28"/>
          <w:lang w:val="it-IT"/>
        </w:rPr>
        <w:t>k</w:t>
      </w:r>
      <w:r w:rsidRPr="00EC30DC">
        <w:rPr>
          <w:i/>
          <w:sz w:val="28"/>
          <w:szCs w:val="28"/>
          <w:lang w:val="it-IT"/>
        </w:rPr>
        <w:t xml:space="preserve">hóa X, </w:t>
      </w:r>
      <w:r w:rsidR="007C57F2" w:rsidRPr="00EC30DC">
        <w:rPr>
          <w:i/>
          <w:sz w:val="28"/>
          <w:szCs w:val="28"/>
          <w:lang w:val="it-IT"/>
        </w:rPr>
        <w:t>K</w:t>
      </w:r>
      <w:r w:rsidRPr="00EC30DC">
        <w:rPr>
          <w:i/>
          <w:sz w:val="28"/>
          <w:szCs w:val="28"/>
          <w:lang w:val="it-IT"/>
        </w:rPr>
        <w:t>ỳ họp thứ</w:t>
      </w:r>
      <w:r w:rsidR="003E18A3" w:rsidRPr="00EC30DC">
        <w:rPr>
          <w:i/>
          <w:sz w:val="28"/>
          <w:szCs w:val="28"/>
          <w:lang w:val="it-IT"/>
        </w:rPr>
        <w:t xml:space="preserve"> </w:t>
      </w:r>
      <w:r w:rsidR="00BC4DED" w:rsidRPr="00EC30DC">
        <w:rPr>
          <w:i/>
          <w:sz w:val="28"/>
          <w:szCs w:val="28"/>
          <w:lang w:val="it-IT"/>
        </w:rPr>
        <w:t>Năm t</w:t>
      </w:r>
      <w:r w:rsidRPr="00EC30DC">
        <w:rPr>
          <w:i/>
          <w:sz w:val="28"/>
          <w:szCs w:val="28"/>
          <w:lang w:val="it-IT"/>
        </w:rPr>
        <w:t xml:space="preserve">hông qua ngày </w:t>
      </w:r>
      <w:r w:rsidR="00D8332F">
        <w:rPr>
          <w:i/>
          <w:sz w:val="28"/>
          <w:szCs w:val="28"/>
          <w:lang w:val="it-IT"/>
        </w:rPr>
        <w:t>31</w:t>
      </w:r>
      <w:r w:rsidRPr="00EC30DC">
        <w:rPr>
          <w:i/>
          <w:sz w:val="28"/>
          <w:szCs w:val="28"/>
          <w:lang w:val="it-IT"/>
        </w:rPr>
        <w:t xml:space="preserve"> tháng </w:t>
      </w:r>
      <w:r w:rsidR="00D8332F">
        <w:rPr>
          <w:i/>
          <w:sz w:val="28"/>
          <w:szCs w:val="28"/>
          <w:lang w:val="it-IT"/>
        </w:rPr>
        <w:t xml:space="preserve">10 </w:t>
      </w:r>
      <w:r w:rsidRPr="00EC30DC">
        <w:rPr>
          <w:i/>
          <w:sz w:val="28"/>
          <w:szCs w:val="28"/>
          <w:lang w:val="it-IT"/>
        </w:rPr>
        <w:t>năm 202</w:t>
      </w:r>
      <w:r w:rsidR="009D5E28" w:rsidRPr="00EC30DC">
        <w:rPr>
          <w:i/>
          <w:sz w:val="28"/>
          <w:szCs w:val="28"/>
          <w:lang w:val="it-IT"/>
        </w:rPr>
        <w:t>5</w:t>
      </w:r>
      <w:r w:rsidRPr="00EC30DC">
        <w:rPr>
          <w:i/>
          <w:sz w:val="28"/>
          <w:szCs w:val="28"/>
          <w:lang w:val="it-IT"/>
        </w:rPr>
        <w:t>./</w:t>
      </w:r>
      <w:r w:rsidR="00126AAF" w:rsidRPr="00EC30DC">
        <w:rPr>
          <w:i/>
          <w:sz w:val="28"/>
          <w:szCs w:val="28"/>
          <w:lang w:val="it-IT"/>
        </w:rPr>
        <w:t>.</w:t>
      </w:r>
    </w:p>
    <w:tbl>
      <w:tblPr>
        <w:tblW w:w="0" w:type="auto"/>
        <w:tblLook w:val="01E0" w:firstRow="1" w:lastRow="1" w:firstColumn="1" w:lastColumn="1" w:noHBand="0" w:noVBand="0"/>
      </w:tblPr>
      <w:tblGrid>
        <w:gridCol w:w="4270"/>
        <w:gridCol w:w="4802"/>
      </w:tblGrid>
      <w:tr w:rsidR="00EC30DC" w:rsidRPr="00EC30DC" w:rsidTr="007758C8">
        <w:trPr>
          <w:trHeight w:val="257"/>
        </w:trPr>
        <w:tc>
          <w:tcPr>
            <w:tcW w:w="4270" w:type="dxa"/>
          </w:tcPr>
          <w:p w:rsidR="008D15EF" w:rsidRPr="00EC30DC" w:rsidRDefault="008D15EF" w:rsidP="007758C8">
            <w:r w:rsidRPr="00EC30DC">
              <w:rPr>
                <w:b/>
                <w:bCs/>
                <w:i/>
                <w:iCs/>
              </w:rPr>
              <w:t>Nơi nhận:</w:t>
            </w:r>
          </w:p>
        </w:tc>
        <w:tc>
          <w:tcPr>
            <w:tcW w:w="4802" w:type="dxa"/>
          </w:tcPr>
          <w:p w:rsidR="008D15EF" w:rsidRPr="00EC30DC" w:rsidRDefault="008D15EF" w:rsidP="007758C8">
            <w:pPr>
              <w:jc w:val="center"/>
              <w:rPr>
                <w:sz w:val="28"/>
                <w:szCs w:val="28"/>
              </w:rPr>
            </w:pPr>
            <w:r w:rsidRPr="00EC30DC">
              <w:rPr>
                <w:b/>
                <w:bCs/>
                <w:sz w:val="28"/>
                <w:szCs w:val="28"/>
              </w:rPr>
              <w:t>CHỦ TỊCH</w:t>
            </w:r>
          </w:p>
        </w:tc>
      </w:tr>
      <w:tr w:rsidR="00EC30DC" w:rsidRPr="00EC30DC" w:rsidTr="007758C8">
        <w:tc>
          <w:tcPr>
            <w:tcW w:w="4270" w:type="dxa"/>
          </w:tcPr>
          <w:p w:rsidR="008D15EF" w:rsidRPr="00EC30DC" w:rsidRDefault="008D15EF" w:rsidP="007758C8">
            <w:pPr>
              <w:tabs>
                <w:tab w:val="center" w:pos="6358"/>
              </w:tabs>
              <w:ind w:right="-73"/>
              <w:rPr>
                <w:bCs/>
                <w:iCs/>
                <w:spacing w:val="-4"/>
                <w:sz w:val="22"/>
                <w:szCs w:val="22"/>
              </w:rPr>
            </w:pPr>
            <w:r w:rsidRPr="00EC30DC">
              <w:rPr>
                <w:bCs/>
                <w:iCs/>
                <w:spacing w:val="-4"/>
                <w:sz w:val="22"/>
                <w:szCs w:val="22"/>
              </w:rPr>
              <w:t>- Ủy ban Thường vụ Quốc hội;</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Chính phủ;</w:t>
            </w:r>
          </w:p>
          <w:p w:rsidR="008D15EF" w:rsidRPr="00EC30DC" w:rsidRDefault="008D15EF" w:rsidP="007758C8">
            <w:pPr>
              <w:ind w:right="-73"/>
              <w:rPr>
                <w:sz w:val="22"/>
                <w:szCs w:val="22"/>
              </w:rPr>
            </w:pPr>
            <w:r w:rsidRPr="00EC30DC">
              <w:rPr>
                <w:bCs/>
                <w:iCs/>
                <w:spacing w:val="-4"/>
                <w:sz w:val="22"/>
                <w:szCs w:val="22"/>
              </w:rPr>
              <w:t xml:space="preserve">- </w:t>
            </w:r>
            <w:r w:rsidRPr="00EC30DC">
              <w:rPr>
                <w:sz w:val="22"/>
                <w:szCs w:val="22"/>
                <w:lang w:val="de-AT"/>
              </w:rPr>
              <w:t>Bộ Tư pháp;</w:t>
            </w:r>
          </w:p>
          <w:p w:rsidR="008D15EF" w:rsidRPr="00EC30DC" w:rsidRDefault="008D15EF" w:rsidP="007758C8">
            <w:pPr>
              <w:ind w:right="-73"/>
              <w:rPr>
                <w:sz w:val="22"/>
                <w:szCs w:val="22"/>
                <w:lang w:val="de-AT"/>
              </w:rPr>
            </w:pPr>
            <w:r w:rsidRPr="00EC30DC">
              <w:rPr>
                <w:sz w:val="22"/>
                <w:szCs w:val="22"/>
              </w:rPr>
              <w:t>- Bộ Tài chính;</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Thường trực Thành ủy;</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Đoàn đại biểu Quốc hội TP. Cần Thơ;</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Thường trực HĐND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UBND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UBMTTQVN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Đại biểu HĐND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Sở, ban, ngành, đoàn thể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Thường trực HĐND, UBND xã, ph</w:t>
            </w:r>
            <w:r w:rsidRPr="00EC30DC">
              <w:rPr>
                <w:rFonts w:hint="eastAsia"/>
                <w:bCs/>
                <w:iCs/>
                <w:spacing w:val="-4"/>
                <w:sz w:val="22"/>
                <w:szCs w:val="22"/>
              </w:rPr>
              <w:t>ư</w:t>
            </w:r>
            <w:r w:rsidRPr="00EC30DC">
              <w:rPr>
                <w:bCs/>
                <w:iCs/>
                <w:spacing w:val="-4"/>
                <w:sz w:val="22"/>
                <w:szCs w:val="22"/>
              </w:rPr>
              <w:t>ờng;</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TT. Điều hành đô thị thông minh;</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xml:space="preserve">- </w:t>
            </w:r>
            <w:r w:rsidRPr="00EC30DC">
              <w:rPr>
                <w:sz w:val="22"/>
                <w:szCs w:val="22"/>
                <w:lang w:val="de-AT"/>
              </w:rPr>
              <w:t>Công báo, TT LTLS thành phố;</w:t>
            </w:r>
          </w:p>
          <w:p w:rsidR="008D15EF" w:rsidRPr="00EC30DC" w:rsidRDefault="008D15EF" w:rsidP="007758C8">
            <w:pPr>
              <w:tabs>
                <w:tab w:val="center" w:pos="6358"/>
              </w:tabs>
              <w:ind w:right="-73"/>
              <w:rPr>
                <w:bCs/>
                <w:iCs/>
                <w:spacing w:val="-4"/>
                <w:sz w:val="22"/>
                <w:szCs w:val="22"/>
              </w:rPr>
            </w:pPr>
            <w:r w:rsidRPr="00EC30DC">
              <w:rPr>
                <w:bCs/>
                <w:iCs/>
                <w:spacing w:val="-4"/>
                <w:sz w:val="22"/>
                <w:szCs w:val="22"/>
              </w:rPr>
              <w:t>- Báo và Phát thanh, Truyền hình Cần Thơ;</w:t>
            </w:r>
          </w:p>
          <w:p w:rsidR="008D15EF" w:rsidRPr="00EC30DC" w:rsidRDefault="008D15EF" w:rsidP="007758C8">
            <w:pPr>
              <w:tabs>
                <w:tab w:val="center" w:pos="6358"/>
              </w:tabs>
              <w:ind w:right="-73"/>
              <w:rPr>
                <w:sz w:val="27"/>
                <w:szCs w:val="27"/>
              </w:rPr>
            </w:pPr>
            <w:r w:rsidRPr="00EC30DC">
              <w:rPr>
                <w:bCs/>
                <w:iCs/>
                <w:spacing w:val="-4"/>
                <w:sz w:val="22"/>
                <w:szCs w:val="22"/>
              </w:rPr>
              <w:t>- Lưu: VT</w:t>
            </w:r>
            <w:r w:rsidRPr="00EC30DC">
              <w:rPr>
                <w:sz w:val="22"/>
                <w:lang w:val="nl-NL"/>
              </w:rPr>
              <w:t>.</w:t>
            </w:r>
            <w:r w:rsidRPr="00EC30DC">
              <w:rPr>
                <w:b/>
                <w:bCs/>
                <w:sz w:val="22"/>
                <w:szCs w:val="22"/>
                <w:lang w:val="nl-NL"/>
              </w:rPr>
              <w:t xml:space="preserve"> </w:t>
            </w:r>
          </w:p>
        </w:tc>
        <w:tc>
          <w:tcPr>
            <w:tcW w:w="4802" w:type="dxa"/>
          </w:tcPr>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rPr>
            </w:pPr>
          </w:p>
          <w:p w:rsidR="008D15EF" w:rsidRPr="00EC30DC" w:rsidRDefault="008D15EF" w:rsidP="007758C8">
            <w:pPr>
              <w:jc w:val="center"/>
              <w:rPr>
                <w:b/>
                <w:bCs/>
                <w:sz w:val="28"/>
                <w:szCs w:val="28"/>
              </w:rPr>
            </w:pPr>
            <w:r w:rsidRPr="00EC30DC">
              <w:rPr>
                <w:b/>
                <w:bCs/>
                <w:sz w:val="28"/>
                <w:szCs w:val="28"/>
              </w:rPr>
              <w:t>Đồng Văn Thanh</w:t>
            </w:r>
          </w:p>
          <w:p w:rsidR="008D15EF" w:rsidRPr="00EC30DC" w:rsidRDefault="008D15EF" w:rsidP="007758C8">
            <w:pPr>
              <w:jc w:val="center"/>
              <w:rPr>
                <w:sz w:val="27"/>
                <w:szCs w:val="27"/>
              </w:rPr>
            </w:pPr>
            <w:bookmarkStart w:id="4" w:name="_GoBack"/>
            <w:bookmarkEnd w:id="4"/>
          </w:p>
        </w:tc>
      </w:tr>
    </w:tbl>
    <w:p w:rsidR="009A6C15" w:rsidRPr="00EC30DC" w:rsidRDefault="009A6C15" w:rsidP="00074F56">
      <w:pPr>
        <w:spacing w:before="120" w:after="100" w:afterAutospacing="1"/>
      </w:pPr>
    </w:p>
    <w:sectPr w:rsidR="009A6C15" w:rsidRPr="00EC30DC" w:rsidSect="000F0313">
      <w:headerReference w:type="default" r:id="rId7"/>
      <w:pgSz w:w="11907" w:h="16840" w:code="9"/>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39E" w:rsidRDefault="00F3539E" w:rsidP="00036378">
      <w:r>
        <w:separator/>
      </w:r>
    </w:p>
  </w:endnote>
  <w:endnote w:type="continuationSeparator" w:id="0">
    <w:p w:rsidR="00F3539E" w:rsidRDefault="00F3539E" w:rsidP="00036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WIN Sample Font">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39E" w:rsidRDefault="00F3539E" w:rsidP="00036378">
      <w:r>
        <w:separator/>
      </w:r>
    </w:p>
  </w:footnote>
  <w:footnote w:type="continuationSeparator" w:id="0">
    <w:p w:rsidR="00F3539E" w:rsidRDefault="00F3539E" w:rsidP="000363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78" w:rsidRDefault="00036378">
    <w:pPr>
      <w:pStyle w:val="Header"/>
      <w:jc w:val="center"/>
    </w:pPr>
    <w:r>
      <w:fldChar w:fldCharType="begin"/>
    </w:r>
    <w:r>
      <w:instrText xml:space="preserve"> PAGE   \* MERGEFORMAT </w:instrText>
    </w:r>
    <w:r>
      <w:fldChar w:fldCharType="separate"/>
    </w:r>
    <w:r w:rsidR="00024FB5">
      <w:rPr>
        <w:noProof/>
      </w:rPr>
      <w:t>3</w:t>
    </w:r>
    <w:r>
      <w:rPr>
        <w:noProof/>
      </w:rPr>
      <w:fldChar w:fldCharType="end"/>
    </w:r>
  </w:p>
  <w:p w:rsidR="00036378" w:rsidRDefault="000363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EB5"/>
    <w:rsid w:val="000008AF"/>
    <w:rsid w:val="00015416"/>
    <w:rsid w:val="00024FB5"/>
    <w:rsid w:val="0002794D"/>
    <w:rsid w:val="00036378"/>
    <w:rsid w:val="00044207"/>
    <w:rsid w:val="00052A00"/>
    <w:rsid w:val="0006085E"/>
    <w:rsid w:val="000665D4"/>
    <w:rsid w:val="00067571"/>
    <w:rsid w:val="00070382"/>
    <w:rsid w:val="00074F56"/>
    <w:rsid w:val="00086774"/>
    <w:rsid w:val="000B4F1B"/>
    <w:rsid w:val="000C6A0A"/>
    <w:rsid w:val="000D4B57"/>
    <w:rsid w:val="000E231B"/>
    <w:rsid w:val="000F0313"/>
    <w:rsid w:val="00116E76"/>
    <w:rsid w:val="001213FB"/>
    <w:rsid w:val="00126AAF"/>
    <w:rsid w:val="00156FE4"/>
    <w:rsid w:val="00162149"/>
    <w:rsid w:val="00162C34"/>
    <w:rsid w:val="001732D8"/>
    <w:rsid w:val="00177734"/>
    <w:rsid w:val="00180BB7"/>
    <w:rsid w:val="00183833"/>
    <w:rsid w:val="00191C5B"/>
    <w:rsid w:val="0019644D"/>
    <w:rsid w:val="001B3DC1"/>
    <w:rsid w:val="001C065D"/>
    <w:rsid w:val="001C457B"/>
    <w:rsid w:val="001E7096"/>
    <w:rsid w:val="00225E29"/>
    <w:rsid w:val="00255028"/>
    <w:rsid w:val="00257A47"/>
    <w:rsid w:val="00265319"/>
    <w:rsid w:val="002775D5"/>
    <w:rsid w:val="00286E0B"/>
    <w:rsid w:val="002C36EE"/>
    <w:rsid w:val="002C405D"/>
    <w:rsid w:val="002E008F"/>
    <w:rsid w:val="00311F52"/>
    <w:rsid w:val="003150E4"/>
    <w:rsid w:val="00376D3A"/>
    <w:rsid w:val="003A026B"/>
    <w:rsid w:val="003C31F9"/>
    <w:rsid w:val="003E18A3"/>
    <w:rsid w:val="003F28B5"/>
    <w:rsid w:val="003F4B47"/>
    <w:rsid w:val="004002C1"/>
    <w:rsid w:val="00400689"/>
    <w:rsid w:val="004363AC"/>
    <w:rsid w:val="004538C0"/>
    <w:rsid w:val="00481A96"/>
    <w:rsid w:val="004841F1"/>
    <w:rsid w:val="00490CF6"/>
    <w:rsid w:val="004A118C"/>
    <w:rsid w:val="004C3011"/>
    <w:rsid w:val="004D231C"/>
    <w:rsid w:val="004E1CBE"/>
    <w:rsid w:val="004E616E"/>
    <w:rsid w:val="004F4376"/>
    <w:rsid w:val="00571538"/>
    <w:rsid w:val="005730B5"/>
    <w:rsid w:val="005837BE"/>
    <w:rsid w:val="005976A3"/>
    <w:rsid w:val="005B1029"/>
    <w:rsid w:val="005B4FC3"/>
    <w:rsid w:val="005C5D07"/>
    <w:rsid w:val="005D385A"/>
    <w:rsid w:val="005F6E35"/>
    <w:rsid w:val="006018A3"/>
    <w:rsid w:val="0060520B"/>
    <w:rsid w:val="00605B55"/>
    <w:rsid w:val="00625159"/>
    <w:rsid w:val="006557BC"/>
    <w:rsid w:val="00686CC1"/>
    <w:rsid w:val="006A697E"/>
    <w:rsid w:val="006A6FF8"/>
    <w:rsid w:val="006C6E55"/>
    <w:rsid w:val="006D7D65"/>
    <w:rsid w:val="006E2FA0"/>
    <w:rsid w:val="006E4D4B"/>
    <w:rsid w:val="006E5720"/>
    <w:rsid w:val="006E7A5D"/>
    <w:rsid w:val="006F24E9"/>
    <w:rsid w:val="006F46E4"/>
    <w:rsid w:val="00726C43"/>
    <w:rsid w:val="00735247"/>
    <w:rsid w:val="00743628"/>
    <w:rsid w:val="0074372F"/>
    <w:rsid w:val="00753D5B"/>
    <w:rsid w:val="007603DA"/>
    <w:rsid w:val="00761325"/>
    <w:rsid w:val="007625D3"/>
    <w:rsid w:val="00762EB5"/>
    <w:rsid w:val="007758C8"/>
    <w:rsid w:val="0079442F"/>
    <w:rsid w:val="007A3686"/>
    <w:rsid w:val="007C42F9"/>
    <w:rsid w:val="007C57F2"/>
    <w:rsid w:val="007D03BF"/>
    <w:rsid w:val="007E693C"/>
    <w:rsid w:val="00801988"/>
    <w:rsid w:val="008063B5"/>
    <w:rsid w:val="00812BCD"/>
    <w:rsid w:val="00834323"/>
    <w:rsid w:val="00836DF5"/>
    <w:rsid w:val="00857EBF"/>
    <w:rsid w:val="00865F23"/>
    <w:rsid w:val="00892C27"/>
    <w:rsid w:val="008A4D59"/>
    <w:rsid w:val="008B5EF7"/>
    <w:rsid w:val="008C0EDB"/>
    <w:rsid w:val="008C4EFA"/>
    <w:rsid w:val="008D15EF"/>
    <w:rsid w:val="008E391D"/>
    <w:rsid w:val="00902C74"/>
    <w:rsid w:val="009036F5"/>
    <w:rsid w:val="00926DF1"/>
    <w:rsid w:val="00930B77"/>
    <w:rsid w:val="00931BC4"/>
    <w:rsid w:val="00955E31"/>
    <w:rsid w:val="009603E6"/>
    <w:rsid w:val="009642D4"/>
    <w:rsid w:val="00993961"/>
    <w:rsid w:val="009A6C15"/>
    <w:rsid w:val="009C3B38"/>
    <w:rsid w:val="009C4BD1"/>
    <w:rsid w:val="009D5E28"/>
    <w:rsid w:val="009E54A7"/>
    <w:rsid w:val="00A005C7"/>
    <w:rsid w:val="00A268AF"/>
    <w:rsid w:val="00A305E6"/>
    <w:rsid w:val="00A4003E"/>
    <w:rsid w:val="00A53077"/>
    <w:rsid w:val="00A56417"/>
    <w:rsid w:val="00A5743F"/>
    <w:rsid w:val="00A70DBF"/>
    <w:rsid w:val="00AA2DC6"/>
    <w:rsid w:val="00AB3F23"/>
    <w:rsid w:val="00AE6D0C"/>
    <w:rsid w:val="00B0290C"/>
    <w:rsid w:val="00B035EB"/>
    <w:rsid w:val="00B07340"/>
    <w:rsid w:val="00B10DEE"/>
    <w:rsid w:val="00B32DF0"/>
    <w:rsid w:val="00B540C3"/>
    <w:rsid w:val="00B57394"/>
    <w:rsid w:val="00B74934"/>
    <w:rsid w:val="00BB025B"/>
    <w:rsid w:val="00BC41E0"/>
    <w:rsid w:val="00BC478B"/>
    <w:rsid w:val="00BC4DED"/>
    <w:rsid w:val="00BC57C7"/>
    <w:rsid w:val="00BD13E0"/>
    <w:rsid w:val="00BD2B3F"/>
    <w:rsid w:val="00BD746C"/>
    <w:rsid w:val="00C241FB"/>
    <w:rsid w:val="00C55489"/>
    <w:rsid w:val="00C611AB"/>
    <w:rsid w:val="00C67B0A"/>
    <w:rsid w:val="00C756FD"/>
    <w:rsid w:val="00CB6A61"/>
    <w:rsid w:val="00CD386D"/>
    <w:rsid w:val="00CE4163"/>
    <w:rsid w:val="00CE4CA7"/>
    <w:rsid w:val="00CF2702"/>
    <w:rsid w:val="00CF7E89"/>
    <w:rsid w:val="00D022F7"/>
    <w:rsid w:val="00D027D8"/>
    <w:rsid w:val="00D02B17"/>
    <w:rsid w:val="00D1032A"/>
    <w:rsid w:val="00D14EDA"/>
    <w:rsid w:val="00D2145B"/>
    <w:rsid w:val="00D23BAF"/>
    <w:rsid w:val="00D31D97"/>
    <w:rsid w:val="00D33AA2"/>
    <w:rsid w:val="00D413BE"/>
    <w:rsid w:val="00D46F88"/>
    <w:rsid w:val="00D75301"/>
    <w:rsid w:val="00D8332F"/>
    <w:rsid w:val="00DA25A8"/>
    <w:rsid w:val="00DD196D"/>
    <w:rsid w:val="00DD20E1"/>
    <w:rsid w:val="00DD4687"/>
    <w:rsid w:val="00DD5DEB"/>
    <w:rsid w:val="00E07255"/>
    <w:rsid w:val="00E12135"/>
    <w:rsid w:val="00E12E29"/>
    <w:rsid w:val="00E15070"/>
    <w:rsid w:val="00E2769A"/>
    <w:rsid w:val="00E32E0C"/>
    <w:rsid w:val="00E32EEE"/>
    <w:rsid w:val="00E36A13"/>
    <w:rsid w:val="00E4600B"/>
    <w:rsid w:val="00E77FEB"/>
    <w:rsid w:val="00EC30DC"/>
    <w:rsid w:val="00EC34D3"/>
    <w:rsid w:val="00ED142A"/>
    <w:rsid w:val="00ED5366"/>
    <w:rsid w:val="00ED6C83"/>
    <w:rsid w:val="00EE3BCE"/>
    <w:rsid w:val="00EF5B01"/>
    <w:rsid w:val="00F02206"/>
    <w:rsid w:val="00F11B15"/>
    <w:rsid w:val="00F34B30"/>
    <w:rsid w:val="00F3539E"/>
    <w:rsid w:val="00F35423"/>
    <w:rsid w:val="00F35834"/>
    <w:rsid w:val="00F42874"/>
    <w:rsid w:val="00F517CF"/>
    <w:rsid w:val="00F51E59"/>
    <w:rsid w:val="00F64165"/>
    <w:rsid w:val="00F73853"/>
    <w:rsid w:val="00F938C5"/>
    <w:rsid w:val="00F95F10"/>
    <w:rsid w:val="00F9717F"/>
    <w:rsid w:val="00F97891"/>
    <w:rsid w:val="00FA7407"/>
    <w:rsid w:val="00FC269C"/>
    <w:rsid w:val="00FC7546"/>
    <w:rsid w:val="00FD4433"/>
    <w:rsid w:val="00FE1580"/>
    <w:rsid w:val="00FE372B"/>
    <w:rsid w:val="00FF7A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2DD3D8"/>
  <w15:chartTrackingRefBased/>
  <w15:docId w15:val="{A6D57C73-6537-453D-8573-617538D2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2">
    <w:name w:val="heading 2"/>
    <w:basedOn w:val="Normal"/>
    <w:next w:val="Normal"/>
    <w:link w:val="Heading2Char"/>
    <w:qFormat/>
    <w:rsid w:val="000F0313"/>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0F0313"/>
    <w:pPr>
      <w:keepNext/>
      <w:tabs>
        <w:tab w:val="num" w:pos="1411"/>
      </w:tabs>
      <w:spacing w:before="120"/>
      <w:jc w:val="center"/>
      <w:outlineLvl w:val="4"/>
    </w:pPr>
    <w:rPr>
      <w:rFonts w:ascii="VNI-Times" w:hAnsi="VNI-Times"/>
      <w:b/>
      <w:bCs/>
      <w:i/>
      <w:iCs/>
      <w:sz w:val="28"/>
      <w:szCs w:val="20"/>
    </w:rPr>
  </w:style>
  <w:style w:type="paragraph" w:styleId="Heading6">
    <w:name w:val="heading 6"/>
    <w:basedOn w:val="Normal"/>
    <w:next w:val="Normal"/>
    <w:link w:val="Heading6Char"/>
    <w:qFormat/>
    <w:rsid w:val="000F0313"/>
    <w:pPr>
      <w:keepNext/>
      <w:jc w:val="center"/>
      <w:outlineLvl w:val="5"/>
    </w:pPr>
    <w:rPr>
      <w:rFonts w:ascii="VNI-WIN Sample Font" w:hAnsi="VNI-WIN Sample Font"/>
      <w:b/>
      <w:bCs/>
      <w:iCs/>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A70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378"/>
    <w:pPr>
      <w:tabs>
        <w:tab w:val="center" w:pos="4680"/>
        <w:tab w:val="right" w:pos="9360"/>
      </w:tabs>
    </w:pPr>
  </w:style>
  <w:style w:type="character" w:customStyle="1" w:styleId="HeaderChar">
    <w:name w:val="Header Char"/>
    <w:link w:val="Header"/>
    <w:uiPriority w:val="99"/>
    <w:rsid w:val="00036378"/>
    <w:rPr>
      <w:sz w:val="24"/>
      <w:szCs w:val="24"/>
    </w:rPr>
  </w:style>
  <w:style w:type="paragraph" w:styleId="Footer">
    <w:name w:val="footer"/>
    <w:basedOn w:val="Normal"/>
    <w:link w:val="FooterChar"/>
    <w:uiPriority w:val="99"/>
    <w:unhideWhenUsed/>
    <w:rsid w:val="00036378"/>
    <w:pPr>
      <w:tabs>
        <w:tab w:val="center" w:pos="4680"/>
        <w:tab w:val="right" w:pos="9360"/>
      </w:tabs>
    </w:pPr>
  </w:style>
  <w:style w:type="character" w:customStyle="1" w:styleId="FooterChar">
    <w:name w:val="Footer Char"/>
    <w:link w:val="Footer"/>
    <w:uiPriority w:val="99"/>
    <w:rsid w:val="00036378"/>
    <w:rPr>
      <w:sz w:val="24"/>
      <w:szCs w:val="24"/>
    </w:rPr>
  </w:style>
  <w:style w:type="paragraph" w:styleId="BalloonText">
    <w:name w:val="Balloon Text"/>
    <w:basedOn w:val="Normal"/>
    <w:link w:val="BalloonTextChar"/>
    <w:uiPriority w:val="99"/>
    <w:semiHidden/>
    <w:unhideWhenUsed/>
    <w:rsid w:val="00D23BAF"/>
    <w:rPr>
      <w:rFonts w:ascii="Segoe UI" w:hAnsi="Segoe UI" w:cs="Segoe UI"/>
      <w:sz w:val="18"/>
      <w:szCs w:val="18"/>
    </w:rPr>
  </w:style>
  <w:style w:type="character" w:customStyle="1" w:styleId="BalloonTextChar">
    <w:name w:val="Balloon Text Char"/>
    <w:link w:val="BalloonText"/>
    <w:uiPriority w:val="99"/>
    <w:semiHidden/>
    <w:rsid w:val="00D23BAF"/>
    <w:rPr>
      <w:rFonts w:ascii="Segoe UI" w:hAnsi="Segoe UI" w:cs="Segoe UI"/>
      <w:sz w:val="18"/>
      <w:szCs w:val="18"/>
    </w:rPr>
  </w:style>
  <w:style w:type="character" w:styleId="Hyperlink">
    <w:name w:val="Hyperlink"/>
    <w:uiPriority w:val="99"/>
    <w:semiHidden/>
    <w:unhideWhenUsed/>
    <w:rsid w:val="00ED6C83"/>
    <w:rPr>
      <w:color w:val="0000FF"/>
      <w:u w:val="single"/>
    </w:rPr>
  </w:style>
  <w:style w:type="character" w:customStyle="1" w:styleId="Heading2Char">
    <w:name w:val="Heading 2 Char"/>
    <w:link w:val="Heading2"/>
    <w:rsid w:val="000F0313"/>
    <w:rPr>
      <w:rFonts w:ascii="VNI-Times" w:hAnsi="VNI-Times"/>
      <w:b/>
      <w:bCs/>
      <w:i/>
      <w:iCs/>
      <w:sz w:val="28"/>
      <w:szCs w:val="14"/>
    </w:rPr>
  </w:style>
  <w:style w:type="character" w:customStyle="1" w:styleId="Heading5Char">
    <w:name w:val="Heading 5 Char"/>
    <w:link w:val="Heading5"/>
    <w:rsid w:val="000F0313"/>
    <w:rPr>
      <w:rFonts w:ascii="VNI-Times" w:hAnsi="VNI-Times"/>
      <w:b/>
      <w:bCs/>
      <w:i/>
      <w:iCs/>
      <w:sz w:val="28"/>
    </w:rPr>
  </w:style>
  <w:style w:type="character" w:customStyle="1" w:styleId="Heading6Char">
    <w:name w:val="Heading 6 Char"/>
    <w:link w:val="Heading6"/>
    <w:rsid w:val="000F0313"/>
    <w:rPr>
      <w:rFonts w:ascii="VNI-WIN Sample Font" w:hAnsi="VNI-WIN Sample Font"/>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FB7190-B688-45A9-BA06-A15B7B34CB2B}">
  <ds:schemaRefs>
    <ds:schemaRef ds:uri="http://schemas.openxmlformats.org/officeDocument/2006/bibliography"/>
  </ds:schemaRefs>
</ds:datastoreItem>
</file>

<file path=customXml/itemProps2.xml><?xml version="1.0" encoding="utf-8"?>
<ds:datastoreItem xmlns:ds="http://schemas.openxmlformats.org/officeDocument/2006/customXml" ds:itemID="{526A0C82-7417-4483-9993-0F62D0F94AAF}"/>
</file>

<file path=customXml/itemProps3.xml><?xml version="1.0" encoding="utf-8"?>
<ds:datastoreItem xmlns:ds="http://schemas.openxmlformats.org/officeDocument/2006/customXml" ds:itemID="{81AA9136-B9B3-4BD5-AFB5-2595C03BEEE4}"/>
</file>

<file path=customXml/itemProps4.xml><?xml version="1.0" encoding="utf-8"?>
<ds:datastoreItem xmlns:ds="http://schemas.openxmlformats.org/officeDocument/2006/customXml" ds:itemID="{B8E845A0-0757-4698-B48E-9F79C1DDF43B}"/>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longchau nguyen</dc:creator>
  <cp:keywords/>
  <cp:lastModifiedBy>Huu</cp:lastModifiedBy>
  <cp:revision>2</cp:revision>
  <cp:lastPrinted>2025-10-29T00:43:00Z</cp:lastPrinted>
  <dcterms:created xsi:type="dcterms:W3CDTF">2025-11-10T07:10:00Z</dcterms:created>
  <dcterms:modified xsi:type="dcterms:W3CDTF">2025-11-10T07:10:00Z</dcterms:modified>
</cp:coreProperties>
</file>