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82" w:type="dxa"/>
        <w:tblInd w:w="-176" w:type="dxa"/>
        <w:tblLook w:val="04A0" w:firstRow="1" w:lastRow="0" w:firstColumn="1" w:lastColumn="0" w:noHBand="0" w:noVBand="1"/>
      </w:tblPr>
      <w:tblGrid>
        <w:gridCol w:w="4112"/>
        <w:gridCol w:w="5670"/>
      </w:tblGrid>
      <w:tr w:rsidR="00931BF9" w:rsidRPr="0070198E" w:rsidTr="00427DB5">
        <w:tc>
          <w:tcPr>
            <w:tcW w:w="4112" w:type="dxa"/>
          </w:tcPr>
          <w:p w:rsidR="00931BF9" w:rsidRPr="000948D3" w:rsidRDefault="00931BF9" w:rsidP="00427DB5">
            <w:pPr>
              <w:spacing w:after="0" w:line="240" w:lineRule="auto"/>
              <w:jc w:val="center"/>
              <w:rPr>
                <w:b/>
                <w:color w:val="000000"/>
                <w:szCs w:val="26"/>
              </w:rPr>
            </w:pPr>
            <w:r w:rsidRPr="000948D3">
              <w:rPr>
                <w:b/>
                <w:color w:val="000000"/>
                <w:szCs w:val="26"/>
              </w:rPr>
              <w:t>HỘI ĐỒNG NHÂN DÂN</w:t>
            </w:r>
          </w:p>
          <w:p w:rsidR="00931BF9" w:rsidRPr="0070198E" w:rsidRDefault="00931BF9" w:rsidP="00427DB5">
            <w:pPr>
              <w:spacing w:after="0" w:line="240" w:lineRule="auto"/>
              <w:jc w:val="center"/>
              <w:rPr>
                <w:b/>
                <w:color w:val="000000"/>
                <w:szCs w:val="26"/>
              </w:rPr>
            </w:pPr>
            <w:r w:rsidRPr="000948D3">
              <w:rPr>
                <w:b/>
                <w:color w:val="000000"/>
                <w:szCs w:val="26"/>
              </w:rPr>
              <w:t>TỈNH PHÚ YÊN</w:t>
            </w:r>
          </w:p>
          <w:p w:rsidR="00931BF9" w:rsidRPr="0070198E" w:rsidRDefault="008F5D49" w:rsidP="00427DB5">
            <w:pPr>
              <w:spacing w:after="0" w:line="240" w:lineRule="auto"/>
              <w:jc w:val="center"/>
              <w:rPr>
                <w:b/>
                <w:color w:val="000000"/>
                <w:spacing w:val="-20"/>
                <w:w w:val="90"/>
                <w:sz w:val="18"/>
                <w:szCs w:val="26"/>
                <w:lang w:val="vi-VN"/>
              </w:rPr>
            </w:pPr>
            <w:r>
              <w:rPr>
                <w:b/>
                <w:noProof/>
                <w:color w:val="000000"/>
                <w:spacing w:val="-20"/>
                <w:sz w:val="18"/>
                <w:szCs w:val="26"/>
              </w:rPr>
              <mc:AlternateContent>
                <mc:Choice Requires="wps">
                  <w:drawing>
                    <wp:anchor distT="0" distB="0" distL="114300" distR="114300" simplePos="0" relativeHeight="251659264" behindDoc="0" locked="0" layoutInCell="1" allowOverlap="1" wp14:anchorId="0C86B03F" wp14:editId="2624200E">
                      <wp:simplePos x="0" y="0"/>
                      <wp:positionH relativeFrom="column">
                        <wp:posOffset>751205</wp:posOffset>
                      </wp:positionH>
                      <wp:positionV relativeFrom="paragraph">
                        <wp:posOffset>8255</wp:posOffset>
                      </wp:positionV>
                      <wp:extent cx="90424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4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15pt,.65pt" to="130.3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"/>
                  </w:pict>
                </mc:Fallback>
              </mc:AlternateContent>
            </w:r>
          </w:p>
          <w:p w:rsidR="00931BF9" w:rsidRPr="0070198E" w:rsidRDefault="00931BF9" w:rsidP="00427DB5">
            <w:pPr>
              <w:spacing w:after="0" w:line="240" w:lineRule="auto"/>
              <w:jc w:val="center"/>
              <w:rPr>
                <w:b/>
                <w:color w:val="000000"/>
                <w:sz w:val="6"/>
              </w:rPr>
            </w:pPr>
          </w:p>
        </w:tc>
        <w:tc>
          <w:tcPr>
            <w:tcW w:w="5670" w:type="dxa"/>
          </w:tcPr>
          <w:p w:rsidR="00931BF9" w:rsidRPr="0070198E" w:rsidRDefault="00931BF9" w:rsidP="00427DB5">
            <w:pPr>
              <w:spacing w:after="0" w:line="240" w:lineRule="auto"/>
              <w:jc w:val="center"/>
              <w:rPr>
                <w:b/>
                <w:color w:val="000000"/>
                <w:szCs w:val="26"/>
              </w:rPr>
            </w:pPr>
            <w:r w:rsidRPr="0070198E">
              <w:rPr>
                <w:b/>
                <w:color w:val="000000"/>
                <w:szCs w:val="26"/>
              </w:rPr>
              <w:t>CỘNG HÒA XÃ HỘI CHỦ NGHĨA VIỆT NAM</w:t>
            </w:r>
          </w:p>
          <w:p w:rsidR="00931BF9" w:rsidRPr="0070198E" w:rsidRDefault="00931BF9" w:rsidP="00427DB5">
            <w:pPr>
              <w:spacing w:after="0" w:line="240" w:lineRule="auto"/>
              <w:jc w:val="center"/>
              <w:rPr>
                <w:b/>
                <w:color w:val="000000"/>
                <w:sz w:val="28"/>
                <w:lang w:val="vi-VN"/>
              </w:rPr>
            </w:pPr>
            <w:r w:rsidRPr="0070198E">
              <w:rPr>
                <w:b/>
                <w:color w:val="000000"/>
                <w:sz w:val="28"/>
              </w:rPr>
              <w:t xml:space="preserve">Độc lập </w:t>
            </w:r>
            <w:r>
              <w:rPr>
                <w:b/>
                <w:color w:val="000000"/>
                <w:sz w:val="28"/>
              </w:rPr>
              <w:t>-</w:t>
            </w:r>
            <w:r w:rsidRPr="0070198E">
              <w:rPr>
                <w:b/>
                <w:color w:val="000000"/>
                <w:sz w:val="28"/>
              </w:rPr>
              <w:t xml:space="preserve"> Tự do </w:t>
            </w:r>
            <w:r>
              <w:rPr>
                <w:b/>
                <w:color w:val="000000"/>
                <w:sz w:val="28"/>
              </w:rPr>
              <w:t>-</w:t>
            </w:r>
            <w:r w:rsidRPr="0070198E">
              <w:rPr>
                <w:b/>
                <w:color w:val="000000"/>
                <w:sz w:val="28"/>
              </w:rPr>
              <w:t xml:space="preserve"> Hạnh phúc</w:t>
            </w:r>
          </w:p>
          <w:p w:rsidR="00931BF9" w:rsidRPr="0070198E" w:rsidRDefault="00931BF9" w:rsidP="00427DB5">
            <w:pPr>
              <w:spacing w:after="0" w:line="240" w:lineRule="auto"/>
              <w:jc w:val="center"/>
              <w:rPr>
                <w:b/>
                <w:color w:val="000000"/>
                <w:sz w:val="12"/>
                <w:lang w:val="vi-VN"/>
              </w:rPr>
            </w:pPr>
            <w:r>
              <w:rPr>
                <w:b/>
                <w:noProof/>
                <w:color w:val="000000"/>
                <w:sz w:val="12"/>
              </w:rPr>
              <mc:AlternateContent>
                <mc:Choice Requires="wps">
                  <w:drawing>
                    <wp:anchor distT="0" distB="0" distL="114300" distR="114300" simplePos="0" relativeHeight="251660288" behindDoc="0" locked="0" layoutInCell="1" allowOverlap="1" wp14:anchorId="26FD26CC" wp14:editId="58C62830">
                      <wp:simplePos x="0" y="0"/>
                      <wp:positionH relativeFrom="column">
                        <wp:posOffset>760730</wp:posOffset>
                      </wp:positionH>
                      <wp:positionV relativeFrom="paragraph">
                        <wp:posOffset>16774</wp:posOffset>
                      </wp:positionV>
                      <wp:extent cx="1978660" cy="0"/>
                      <wp:effectExtent l="0" t="0" r="215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786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9pt,1.3pt" to="215.7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"/>
                  </w:pict>
                </mc:Fallback>
              </mc:AlternateContent>
            </w:r>
          </w:p>
          <w:p w:rsidR="00931BF9" w:rsidRPr="0070198E" w:rsidRDefault="00931BF9" w:rsidP="00427DB5">
            <w:pPr>
              <w:spacing w:after="0" w:line="240" w:lineRule="auto"/>
              <w:jc w:val="center"/>
              <w:rPr>
                <w:b/>
                <w:color w:val="000000"/>
                <w:sz w:val="2"/>
                <w:szCs w:val="26"/>
              </w:rPr>
            </w:pPr>
          </w:p>
        </w:tc>
      </w:tr>
      <w:tr w:rsidR="00931BF9" w:rsidRPr="0070198E" w:rsidTr="00427DB5">
        <w:tc>
          <w:tcPr>
            <w:tcW w:w="4112" w:type="dxa"/>
          </w:tcPr>
          <w:p w:rsidR="00931BF9" w:rsidRPr="0070198E" w:rsidRDefault="00931BF9" w:rsidP="006826A1">
            <w:pPr>
              <w:spacing w:after="0" w:line="240" w:lineRule="auto"/>
              <w:jc w:val="center"/>
              <w:rPr>
                <w:color w:val="000000"/>
                <w:szCs w:val="26"/>
              </w:rPr>
            </w:pPr>
            <w:r w:rsidRPr="0070198E">
              <w:rPr>
                <w:color w:val="000000"/>
                <w:szCs w:val="26"/>
              </w:rPr>
              <w:t>Số</w:t>
            </w:r>
            <w:r>
              <w:rPr>
                <w:color w:val="000000"/>
                <w:szCs w:val="26"/>
              </w:rPr>
              <w:t xml:space="preserve">:   </w:t>
            </w:r>
            <w:r w:rsidR="006826A1">
              <w:rPr>
                <w:color w:val="000000"/>
                <w:szCs w:val="26"/>
              </w:rPr>
              <w:t>11</w:t>
            </w:r>
            <w:r w:rsidRPr="0070198E">
              <w:rPr>
                <w:color w:val="000000"/>
                <w:szCs w:val="26"/>
              </w:rPr>
              <w:t xml:space="preserve">  /</w:t>
            </w:r>
            <w:r>
              <w:rPr>
                <w:color w:val="000000"/>
                <w:szCs w:val="26"/>
              </w:rPr>
              <w:t>2020/NQ</w:t>
            </w:r>
            <w:r w:rsidRPr="0070198E">
              <w:rPr>
                <w:color w:val="000000"/>
                <w:szCs w:val="26"/>
              </w:rPr>
              <w:t>-</w:t>
            </w:r>
            <w:r>
              <w:rPr>
                <w:color w:val="000000"/>
                <w:szCs w:val="26"/>
              </w:rPr>
              <w:t>HĐ</w:t>
            </w:r>
            <w:r w:rsidRPr="0070198E">
              <w:rPr>
                <w:color w:val="000000"/>
                <w:szCs w:val="26"/>
              </w:rPr>
              <w:t>ND</w:t>
            </w:r>
          </w:p>
        </w:tc>
        <w:tc>
          <w:tcPr>
            <w:tcW w:w="5670" w:type="dxa"/>
          </w:tcPr>
          <w:p w:rsidR="00931BF9" w:rsidRPr="0070198E" w:rsidRDefault="00931BF9" w:rsidP="00931BF9">
            <w:pPr>
              <w:spacing w:after="0" w:line="240" w:lineRule="auto"/>
              <w:jc w:val="center"/>
              <w:rPr>
                <w:i/>
                <w:color w:val="000000"/>
                <w:szCs w:val="26"/>
              </w:rPr>
            </w:pPr>
            <w:r>
              <w:rPr>
                <w:i/>
                <w:color w:val="000000"/>
                <w:szCs w:val="26"/>
              </w:rPr>
              <w:t xml:space="preserve">Phú Yên, ngày   </w:t>
            </w:r>
            <w:r w:rsidR="006826A1">
              <w:rPr>
                <w:i/>
                <w:color w:val="000000"/>
                <w:szCs w:val="26"/>
              </w:rPr>
              <w:t>10</w:t>
            </w:r>
            <w:r>
              <w:rPr>
                <w:i/>
                <w:color w:val="000000"/>
                <w:szCs w:val="26"/>
              </w:rPr>
              <w:t xml:space="preserve">  </w:t>
            </w:r>
            <w:r w:rsidRPr="0070198E">
              <w:rPr>
                <w:i/>
                <w:color w:val="000000"/>
                <w:szCs w:val="26"/>
              </w:rPr>
              <w:t xml:space="preserve">   tháng</w:t>
            </w:r>
            <w:r>
              <w:rPr>
                <w:i/>
                <w:color w:val="000000"/>
                <w:szCs w:val="26"/>
              </w:rPr>
              <w:t xml:space="preserve"> 7 </w:t>
            </w:r>
            <w:r w:rsidRPr="0070198E">
              <w:rPr>
                <w:i/>
                <w:color w:val="000000"/>
                <w:szCs w:val="26"/>
              </w:rPr>
              <w:t>năm 20</w:t>
            </w:r>
            <w:r>
              <w:rPr>
                <w:i/>
                <w:color w:val="000000"/>
                <w:szCs w:val="26"/>
              </w:rPr>
              <w:t>20</w:t>
            </w:r>
          </w:p>
        </w:tc>
      </w:tr>
    </w:tbl>
    <w:p w:rsidR="00931BF9" w:rsidRPr="00A62096" w:rsidRDefault="00931BF9" w:rsidP="00931BF9">
      <w:pPr>
        <w:spacing w:before="360" w:after="0" w:line="240" w:lineRule="auto"/>
        <w:jc w:val="center"/>
        <w:rPr>
          <w:b/>
          <w:bCs/>
          <w:sz w:val="28"/>
          <w:szCs w:val="28"/>
        </w:rPr>
      </w:pPr>
      <w:r>
        <w:rPr>
          <w:b/>
          <w:bCs/>
          <w:sz w:val="28"/>
          <w:szCs w:val="28"/>
        </w:rPr>
        <w:t>NGHỊ QUYẾT</w:t>
      </w:r>
    </w:p>
    <w:p w:rsidR="00931BF9" w:rsidRDefault="00931BF9" w:rsidP="00931BF9">
      <w:pPr>
        <w:spacing w:after="0" w:line="240" w:lineRule="auto"/>
        <w:ind w:left="567" w:right="616" w:firstLine="567"/>
        <w:jc w:val="center"/>
        <w:rPr>
          <w:b/>
          <w:color w:val="000000"/>
          <w:sz w:val="28"/>
          <w:szCs w:val="28"/>
        </w:rPr>
      </w:pPr>
      <w:r>
        <w:rPr>
          <w:b/>
          <w:color w:val="000000"/>
          <w:sz w:val="28"/>
          <w:szCs w:val="28"/>
        </w:rPr>
        <w:t>Quy định mức thu, chế độ thu, nộp, quản lý và sử dụng phí thẩm định cấp giấy chứng nhận đủ điều kiện kinh doanh hoạt động thể thao trên địa bàn tỉnh Phú Yên</w:t>
      </w:r>
    </w:p>
    <w:p w:rsidR="00931BF9" w:rsidRDefault="00931BF9" w:rsidP="00931BF9">
      <w:pPr>
        <w:spacing w:after="0" w:line="240" w:lineRule="auto"/>
        <w:jc w:val="center"/>
        <w:rPr>
          <w:b/>
          <w:color w:val="000000"/>
          <w:sz w:val="28"/>
          <w:szCs w:val="28"/>
        </w:rPr>
      </w:pPr>
      <w:r>
        <w:rPr>
          <w:b/>
          <w:noProof/>
          <w:color w:val="000000"/>
          <w:sz w:val="28"/>
          <w:szCs w:val="28"/>
        </w:rPr>
        <mc:AlternateContent>
          <mc:Choice Requires="wps">
            <w:drawing>
              <wp:anchor distT="0" distB="0" distL="114300" distR="114300" simplePos="0" relativeHeight="251662336" behindDoc="0" locked="0" layoutInCell="1" allowOverlap="1" wp14:anchorId="35BE6914" wp14:editId="64D1E574">
                <wp:simplePos x="0" y="0"/>
                <wp:positionH relativeFrom="column">
                  <wp:posOffset>2404937</wp:posOffset>
                </wp:positionH>
                <wp:positionV relativeFrom="paragraph">
                  <wp:posOffset>4709</wp:posOffset>
                </wp:positionV>
                <wp:extent cx="1250830" cy="0"/>
                <wp:effectExtent l="0" t="0" r="2603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5083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1" o:spid="_x0000_s1026" type="#_x0000_t32" style="position:absolute;margin-left:189.35pt;margin-top:.35pt;width:98.5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"/>
            </w:pict>
          </mc:Fallback>
        </mc:AlternateContent>
      </w:r>
    </w:p>
    <w:p w:rsidR="00931BF9" w:rsidRPr="003E0428" w:rsidRDefault="00931BF9" w:rsidP="00931BF9">
      <w:pPr>
        <w:spacing w:before="440" w:after="440" w:line="240" w:lineRule="auto"/>
        <w:contextualSpacing/>
        <w:jc w:val="center"/>
        <w:rPr>
          <w:b/>
          <w:color w:val="000000"/>
          <w:sz w:val="28"/>
          <w:szCs w:val="28"/>
        </w:rPr>
      </w:pPr>
      <w:r w:rsidRPr="003E0428">
        <w:rPr>
          <w:b/>
          <w:color w:val="000000"/>
          <w:sz w:val="28"/>
          <w:szCs w:val="28"/>
        </w:rPr>
        <w:t>HỘI ĐỒNG NHÂN DÂN TỈNH PHÚ YÊN</w:t>
      </w:r>
    </w:p>
    <w:p w:rsidR="00931BF9" w:rsidRDefault="00931BF9" w:rsidP="00BA2AA3">
      <w:pPr>
        <w:spacing w:before="360" w:after="360" w:line="240" w:lineRule="auto"/>
        <w:jc w:val="center"/>
        <w:rPr>
          <w:b/>
          <w:color w:val="000000"/>
          <w:sz w:val="28"/>
          <w:szCs w:val="28"/>
        </w:rPr>
      </w:pPr>
      <w:r w:rsidRPr="003E0428">
        <w:rPr>
          <w:b/>
          <w:color w:val="000000"/>
          <w:sz w:val="28"/>
          <w:szCs w:val="28"/>
        </w:rPr>
        <w:t>KHÓA VII, KỲ HỌP THỨ 1</w:t>
      </w:r>
      <w:r>
        <w:rPr>
          <w:b/>
          <w:color w:val="000000"/>
          <w:sz w:val="28"/>
          <w:szCs w:val="28"/>
        </w:rPr>
        <w:t xml:space="preserve">7 </w:t>
      </w:r>
    </w:p>
    <w:p w:rsidR="00931BF9" w:rsidRPr="004E7B9B" w:rsidRDefault="00931BF9" w:rsidP="00BA2AA3">
      <w:pPr>
        <w:spacing w:after="0" w:line="240" w:lineRule="auto"/>
        <w:ind w:firstLine="562"/>
        <w:jc w:val="both"/>
        <w:rPr>
          <w:i/>
          <w:color w:val="000000"/>
          <w:sz w:val="28"/>
          <w:szCs w:val="28"/>
        </w:rPr>
      </w:pPr>
      <w:r w:rsidRPr="004E7B9B">
        <w:rPr>
          <w:i/>
          <w:color w:val="000000"/>
          <w:sz w:val="28"/>
          <w:szCs w:val="28"/>
        </w:rPr>
        <w:t>Căn cứ Luật Tổ chức chính quyền địa phương ngày 19 tháng 6 năm 2015;</w:t>
      </w:r>
    </w:p>
    <w:p w:rsidR="00931BF9" w:rsidRPr="004E7B9B" w:rsidRDefault="00931BF9" w:rsidP="00931BF9">
      <w:pPr>
        <w:spacing w:before="80" w:after="80" w:line="240" w:lineRule="auto"/>
        <w:ind w:firstLine="567"/>
        <w:jc w:val="both"/>
        <w:rPr>
          <w:i/>
          <w:color w:val="000000"/>
          <w:spacing w:val="-6"/>
          <w:sz w:val="28"/>
          <w:szCs w:val="28"/>
        </w:rPr>
      </w:pPr>
      <w:r w:rsidRPr="004E7B9B">
        <w:rPr>
          <w:i/>
          <w:color w:val="000000"/>
          <w:spacing w:val="-6"/>
          <w:sz w:val="28"/>
          <w:szCs w:val="28"/>
        </w:rPr>
        <w:t xml:space="preserve">Căn cứ Luật Ban hành văn bản quy phạm pháp luật ngày 22 tháng 6 năm 2015; </w:t>
      </w:r>
    </w:p>
    <w:p w:rsidR="00931BF9" w:rsidRPr="004E7B9B" w:rsidRDefault="00931BF9" w:rsidP="00931BF9">
      <w:pPr>
        <w:spacing w:before="80" w:after="80" w:line="240" w:lineRule="auto"/>
        <w:ind w:firstLine="567"/>
        <w:jc w:val="both"/>
        <w:rPr>
          <w:i/>
          <w:color w:val="000000"/>
          <w:sz w:val="28"/>
          <w:szCs w:val="28"/>
        </w:rPr>
      </w:pPr>
      <w:r w:rsidRPr="004E7B9B">
        <w:rPr>
          <w:i/>
          <w:iCs/>
          <w:color w:val="000000"/>
          <w:sz w:val="28"/>
          <w:szCs w:val="28"/>
          <w:shd w:val="clear" w:color="auto" w:fill="FFFFFF"/>
          <w:lang w:val="nl-NL"/>
        </w:rPr>
        <w:t>Căn cứ Luật Phí và lệ phí ngày 25 tháng 11 năm 2015;</w:t>
      </w:r>
    </w:p>
    <w:p w:rsidR="00931BF9" w:rsidRPr="004E7B9B" w:rsidRDefault="00931BF9" w:rsidP="00931BF9">
      <w:pPr>
        <w:spacing w:before="80" w:after="80" w:line="240" w:lineRule="auto"/>
        <w:ind w:firstLine="567"/>
        <w:jc w:val="both"/>
        <w:rPr>
          <w:i/>
          <w:iCs/>
          <w:color w:val="000000"/>
          <w:sz w:val="28"/>
          <w:szCs w:val="28"/>
          <w:shd w:val="clear" w:color="auto" w:fill="FFFFFF"/>
          <w:lang w:val="nl-NL"/>
        </w:rPr>
      </w:pPr>
      <w:r w:rsidRPr="004E7B9B">
        <w:rPr>
          <w:i/>
          <w:color w:val="000000"/>
          <w:sz w:val="28"/>
          <w:szCs w:val="28"/>
        </w:rPr>
        <w:t>Căn cứ Luật Thể dục, thể thao</w:t>
      </w:r>
      <w:r w:rsidRPr="004E7B9B">
        <w:rPr>
          <w:i/>
          <w:iCs/>
          <w:color w:val="000000"/>
          <w:sz w:val="28"/>
          <w:szCs w:val="28"/>
          <w:shd w:val="clear" w:color="auto" w:fill="FFFFFF"/>
        </w:rPr>
        <w:t xml:space="preserve"> ngày 29 tháng 11 năm 2006</w:t>
      </w:r>
      <w:r w:rsidRPr="004E7B9B">
        <w:rPr>
          <w:i/>
          <w:color w:val="000000"/>
          <w:sz w:val="28"/>
          <w:szCs w:val="28"/>
        </w:rPr>
        <w:t xml:space="preserve"> và Luật sửa đổi, bổ sung một số điều của Luật Thể dục, thể thao</w:t>
      </w:r>
      <w:r w:rsidRPr="004E7B9B">
        <w:rPr>
          <w:i/>
          <w:iCs/>
          <w:color w:val="000000"/>
          <w:sz w:val="28"/>
          <w:szCs w:val="28"/>
          <w:shd w:val="clear" w:color="auto" w:fill="FFFFFF"/>
          <w:lang w:val="nl-NL"/>
        </w:rPr>
        <w:t xml:space="preserve"> ngày 14 tháng 6 năm 2018; </w:t>
      </w:r>
    </w:p>
    <w:p w:rsidR="00931BF9" w:rsidRPr="00EE05F1" w:rsidRDefault="00931BF9" w:rsidP="00931BF9">
      <w:pPr>
        <w:spacing w:before="80" w:after="80" w:line="240" w:lineRule="auto"/>
        <w:ind w:firstLine="567"/>
        <w:jc w:val="both"/>
        <w:rPr>
          <w:i/>
          <w:iCs/>
          <w:color w:val="000000"/>
          <w:sz w:val="28"/>
          <w:szCs w:val="28"/>
          <w:shd w:val="clear" w:color="auto" w:fill="FFFFFF"/>
          <w:lang w:val="nl-NL"/>
        </w:rPr>
      </w:pPr>
      <w:r w:rsidRPr="004E7B9B">
        <w:rPr>
          <w:i/>
          <w:iCs/>
          <w:color w:val="000000"/>
          <w:sz w:val="28"/>
          <w:szCs w:val="28"/>
          <w:shd w:val="clear" w:color="auto" w:fill="FFFFFF"/>
          <w:lang w:val="nl-NL"/>
        </w:rPr>
        <w:t xml:space="preserve">Căn cứ Nghị định số 36/2019/NĐ-CP </w:t>
      </w:r>
      <w:r w:rsidRPr="004E7B9B">
        <w:rPr>
          <w:i/>
          <w:iCs/>
          <w:color w:val="000000"/>
          <w:sz w:val="28"/>
          <w:szCs w:val="28"/>
          <w:shd w:val="clear" w:color="auto" w:fill="FFFFFF"/>
          <w:lang w:val="vi-VN"/>
        </w:rPr>
        <w:t>ngày </w:t>
      </w:r>
      <w:r w:rsidRPr="00EE05F1">
        <w:rPr>
          <w:i/>
          <w:iCs/>
          <w:color w:val="000000"/>
          <w:sz w:val="28"/>
          <w:szCs w:val="28"/>
          <w:shd w:val="clear" w:color="auto" w:fill="FFFFFF"/>
          <w:lang w:val="nl-NL"/>
        </w:rPr>
        <w:t>29</w:t>
      </w:r>
      <w:r w:rsidRPr="004E7B9B">
        <w:rPr>
          <w:i/>
          <w:iCs/>
          <w:color w:val="000000"/>
          <w:sz w:val="28"/>
          <w:szCs w:val="28"/>
          <w:shd w:val="clear" w:color="auto" w:fill="FFFFFF"/>
          <w:lang w:val="vi-VN"/>
        </w:rPr>
        <w:t> tháng </w:t>
      </w:r>
      <w:r w:rsidRPr="00EE05F1">
        <w:rPr>
          <w:i/>
          <w:iCs/>
          <w:color w:val="000000"/>
          <w:sz w:val="28"/>
          <w:szCs w:val="28"/>
          <w:shd w:val="clear" w:color="auto" w:fill="FFFFFF"/>
          <w:lang w:val="nl-NL"/>
        </w:rPr>
        <w:t>04</w:t>
      </w:r>
      <w:r w:rsidRPr="004E7B9B">
        <w:rPr>
          <w:i/>
          <w:iCs/>
          <w:color w:val="000000"/>
          <w:sz w:val="28"/>
          <w:szCs w:val="28"/>
          <w:shd w:val="clear" w:color="auto" w:fill="FFFFFF"/>
          <w:lang w:val="vi-VN"/>
        </w:rPr>
        <w:t> năm </w:t>
      </w:r>
      <w:r w:rsidRPr="00EE05F1">
        <w:rPr>
          <w:i/>
          <w:iCs/>
          <w:color w:val="000000"/>
          <w:sz w:val="28"/>
          <w:szCs w:val="28"/>
          <w:shd w:val="clear" w:color="auto" w:fill="FFFFFF"/>
          <w:lang w:val="nl-NL"/>
        </w:rPr>
        <w:t xml:space="preserve">2019 của Chính phủ quy định </w:t>
      </w:r>
      <w:r w:rsidRPr="004E7B9B">
        <w:rPr>
          <w:i/>
          <w:iCs/>
          <w:color w:val="000000"/>
          <w:sz w:val="28"/>
          <w:szCs w:val="28"/>
          <w:shd w:val="clear" w:color="auto" w:fill="FFFFFF"/>
          <w:lang w:val="vi-VN"/>
        </w:rPr>
        <w:t>chi tiết một số điều của Luật sửa đổi, bổ sung một số điều của Luật Thể dục, thể thao</w:t>
      </w:r>
      <w:r w:rsidRPr="00EE05F1">
        <w:rPr>
          <w:i/>
          <w:iCs/>
          <w:color w:val="000000"/>
          <w:sz w:val="28"/>
          <w:szCs w:val="28"/>
          <w:shd w:val="clear" w:color="auto" w:fill="FFFFFF"/>
          <w:lang w:val="nl-NL"/>
        </w:rPr>
        <w:t xml:space="preserve">; </w:t>
      </w:r>
    </w:p>
    <w:p w:rsidR="00931BF9" w:rsidRPr="004E7B9B" w:rsidRDefault="00931BF9" w:rsidP="00931BF9">
      <w:pPr>
        <w:spacing w:before="80" w:after="80" w:line="240" w:lineRule="auto"/>
        <w:ind w:firstLine="567"/>
        <w:jc w:val="both"/>
        <w:rPr>
          <w:i/>
          <w:iCs/>
          <w:color w:val="000000"/>
          <w:spacing w:val="-4"/>
          <w:sz w:val="28"/>
          <w:szCs w:val="28"/>
          <w:shd w:val="clear" w:color="auto" w:fill="FFFFFF"/>
          <w:lang w:val="nl-NL"/>
        </w:rPr>
      </w:pPr>
      <w:r w:rsidRPr="004E7B9B">
        <w:rPr>
          <w:i/>
          <w:iCs/>
          <w:color w:val="000000"/>
          <w:spacing w:val="-4"/>
          <w:sz w:val="28"/>
          <w:szCs w:val="28"/>
          <w:shd w:val="clear" w:color="auto" w:fill="FFFFFF"/>
          <w:lang w:val="nl-NL"/>
        </w:rPr>
        <w:t>Căn cứ Nghị định số 120/2016/NĐ-CP ngày 23 tháng 8 năm 2016 của Chính phủ quy định chi tiết và hướng dẫn thi hành một số điều của Luật Phí và lệ phí;</w:t>
      </w:r>
    </w:p>
    <w:p w:rsidR="00931BF9" w:rsidRPr="004E7B9B" w:rsidRDefault="00931BF9" w:rsidP="00931BF9">
      <w:pPr>
        <w:spacing w:before="80" w:after="80" w:line="240" w:lineRule="auto"/>
        <w:ind w:firstLine="567"/>
        <w:jc w:val="both"/>
        <w:rPr>
          <w:i/>
          <w:iCs/>
          <w:color w:val="000000"/>
          <w:sz w:val="28"/>
          <w:szCs w:val="28"/>
          <w:shd w:val="clear" w:color="auto" w:fill="FFFFFF"/>
          <w:lang w:val="nl-NL"/>
        </w:rPr>
      </w:pPr>
      <w:r w:rsidRPr="004E7B9B">
        <w:rPr>
          <w:i/>
          <w:iCs/>
          <w:color w:val="000000"/>
          <w:sz w:val="28"/>
          <w:szCs w:val="28"/>
          <w:shd w:val="clear" w:color="auto" w:fill="FFFFFF"/>
          <w:lang w:val="nl-NL"/>
        </w:rPr>
        <w:t xml:space="preserve">Căn cứ </w:t>
      </w:r>
      <w:r w:rsidRPr="00EE05F1">
        <w:rPr>
          <w:i/>
          <w:iCs/>
          <w:color w:val="000000"/>
          <w:sz w:val="28"/>
          <w:szCs w:val="28"/>
          <w:lang w:val="nl-NL"/>
        </w:rPr>
        <w:t xml:space="preserve">Thông tư số 85/2019/TT-BTC </w:t>
      </w:r>
      <w:r w:rsidRPr="004E7B9B">
        <w:rPr>
          <w:i/>
          <w:iCs/>
          <w:color w:val="000000"/>
          <w:sz w:val="28"/>
          <w:szCs w:val="28"/>
          <w:shd w:val="clear" w:color="auto" w:fill="FFFFFF"/>
          <w:lang w:val="vi-VN"/>
        </w:rPr>
        <w:t>ngày 2</w:t>
      </w:r>
      <w:r w:rsidRPr="00EE05F1">
        <w:rPr>
          <w:i/>
          <w:iCs/>
          <w:color w:val="000000"/>
          <w:sz w:val="28"/>
          <w:szCs w:val="28"/>
          <w:shd w:val="clear" w:color="auto" w:fill="FFFFFF"/>
          <w:lang w:val="nl-NL"/>
        </w:rPr>
        <w:t>9 </w:t>
      </w:r>
      <w:r w:rsidRPr="004E7B9B">
        <w:rPr>
          <w:i/>
          <w:iCs/>
          <w:color w:val="000000"/>
          <w:sz w:val="28"/>
          <w:szCs w:val="28"/>
          <w:shd w:val="clear" w:color="auto" w:fill="FFFFFF"/>
          <w:lang w:val="vi-VN"/>
        </w:rPr>
        <w:t>tháng </w:t>
      </w:r>
      <w:r w:rsidRPr="00EE05F1">
        <w:rPr>
          <w:i/>
          <w:iCs/>
          <w:color w:val="000000"/>
          <w:sz w:val="28"/>
          <w:szCs w:val="28"/>
          <w:shd w:val="clear" w:color="auto" w:fill="FFFFFF"/>
          <w:lang w:val="nl-NL"/>
        </w:rPr>
        <w:t>11 </w:t>
      </w:r>
      <w:r w:rsidRPr="004E7B9B">
        <w:rPr>
          <w:i/>
          <w:iCs/>
          <w:color w:val="000000"/>
          <w:sz w:val="28"/>
          <w:szCs w:val="28"/>
          <w:shd w:val="clear" w:color="auto" w:fill="FFFFFF"/>
          <w:lang w:val="vi-VN"/>
        </w:rPr>
        <w:t>năm 2019</w:t>
      </w:r>
      <w:r w:rsidRPr="00EE05F1">
        <w:rPr>
          <w:i/>
          <w:iCs/>
          <w:color w:val="000000"/>
          <w:sz w:val="28"/>
          <w:szCs w:val="28"/>
          <w:shd w:val="clear" w:color="auto" w:fill="FFFFFF"/>
          <w:lang w:val="nl-NL"/>
        </w:rPr>
        <w:t xml:space="preserve"> </w:t>
      </w:r>
      <w:r w:rsidRPr="00EE05F1">
        <w:rPr>
          <w:i/>
          <w:iCs/>
          <w:color w:val="000000"/>
          <w:sz w:val="28"/>
          <w:szCs w:val="28"/>
          <w:lang w:val="nl-NL"/>
        </w:rPr>
        <w:t xml:space="preserve">của Bộ trưởng Bộ Tài chính hướng dẫn về phí và lệ phí thuộc thẩm quyền quyết định của Hội đồng nhân dân tỉnh, thành phố trực thuộc Trung ương; </w:t>
      </w:r>
    </w:p>
    <w:p w:rsidR="00931BF9" w:rsidRPr="00EE05F1" w:rsidRDefault="00931BF9" w:rsidP="00931BF9">
      <w:pPr>
        <w:spacing w:before="80" w:after="80" w:line="240" w:lineRule="auto"/>
        <w:ind w:firstLine="567"/>
        <w:jc w:val="both"/>
        <w:rPr>
          <w:i/>
          <w:color w:val="000000"/>
          <w:spacing w:val="-4"/>
          <w:sz w:val="28"/>
          <w:szCs w:val="28"/>
          <w:lang w:val="nl-NL"/>
        </w:rPr>
      </w:pPr>
      <w:r w:rsidRPr="00EE05F1">
        <w:rPr>
          <w:i/>
          <w:color w:val="000000"/>
          <w:spacing w:val="-4"/>
          <w:sz w:val="28"/>
          <w:szCs w:val="28"/>
          <w:lang w:val="nl-NL"/>
        </w:rPr>
        <w:t>Xét Tờ trình số</w:t>
      </w:r>
      <w:r w:rsidR="00BA2AA3" w:rsidRPr="00EE05F1">
        <w:rPr>
          <w:i/>
          <w:color w:val="000000"/>
          <w:spacing w:val="-4"/>
          <w:sz w:val="28"/>
          <w:szCs w:val="28"/>
          <w:lang w:val="nl-NL"/>
        </w:rPr>
        <w:t xml:space="preserve"> 53/TTr-UBND, ngày 22 tháng </w:t>
      </w:r>
      <w:r w:rsidRPr="00EE05F1">
        <w:rPr>
          <w:i/>
          <w:color w:val="000000"/>
          <w:spacing w:val="-4"/>
          <w:sz w:val="28"/>
          <w:szCs w:val="28"/>
          <w:lang w:val="nl-NL"/>
        </w:rPr>
        <w:t>6</w:t>
      </w:r>
      <w:r w:rsidR="00BA2AA3" w:rsidRPr="00EE05F1">
        <w:rPr>
          <w:i/>
          <w:color w:val="000000"/>
          <w:spacing w:val="-4"/>
          <w:sz w:val="28"/>
          <w:szCs w:val="28"/>
          <w:lang w:val="nl-NL"/>
        </w:rPr>
        <w:t xml:space="preserve"> năm </w:t>
      </w:r>
      <w:r w:rsidRPr="00EE05F1">
        <w:rPr>
          <w:i/>
          <w:color w:val="000000"/>
          <w:spacing w:val="-4"/>
          <w:sz w:val="28"/>
          <w:szCs w:val="28"/>
          <w:lang w:val="nl-NL"/>
        </w:rPr>
        <w:t xml:space="preserve">2020 của Ủy ban nhân dân tỉnh </w:t>
      </w:r>
      <w:r w:rsidRPr="00EE05F1">
        <w:rPr>
          <w:i/>
          <w:color w:val="0000FF"/>
          <w:spacing w:val="-4"/>
          <w:sz w:val="28"/>
          <w:szCs w:val="28"/>
          <w:lang w:val="nl-NL"/>
        </w:rPr>
        <w:t>về dự thảo Nghị quyết của Hội đồng nhân dân tỉnh quy định mức thu, chế độ thu, nộp, quản lý và sử dụng phí thẩm định cấp giấy chứng nhận đủ điều kiện kinh doanh hoạt động thể thao trên địa bàn tỉnh Phú Yên</w:t>
      </w:r>
      <w:r w:rsidRPr="00EE05F1">
        <w:rPr>
          <w:i/>
          <w:color w:val="000000"/>
          <w:spacing w:val="-4"/>
          <w:sz w:val="28"/>
          <w:szCs w:val="28"/>
          <w:lang w:val="nl-NL"/>
        </w:rPr>
        <w:t xml:space="preserve">; Báo cáo thẩm tra của Ban Văn hóa - xã hội </w:t>
      </w:r>
      <w:r w:rsidR="00BA2AA3" w:rsidRPr="00EE05F1">
        <w:rPr>
          <w:i/>
          <w:color w:val="000000"/>
          <w:spacing w:val="-4"/>
          <w:sz w:val="28"/>
          <w:lang w:val="nl-NL"/>
        </w:rPr>
        <w:t>Hội đồng nhân dân</w:t>
      </w:r>
      <w:r w:rsidR="00BA2AA3" w:rsidRPr="00EE05F1">
        <w:rPr>
          <w:i/>
          <w:color w:val="000000"/>
          <w:spacing w:val="-4"/>
          <w:sz w:val="28"/>
          <w:szCs w:val="28"/>
          <w:lang w:val="nl-NL"/>
        </w:rPr>
        <w:t xml:space="preserve"> tỉnh</w:t>
      </w:r>
      <w:r w:rsidRPr="00EE05F1">
        <w:rPr>
          <w:i/>
          <w:color w:val="000000"/>
          <w:spacing w:val="-4"/>
          <w:sz w:val="28"/>
          <w:szCs w:val="28"/>
          <w:lang w:val="nl-NL"/>
        </w:rPr>
        <w:t xml:space="preserve">; ý kiến thảo luận của đại biểu </w:t>
      </w:r>
      <w:r w:rsidRPr="00EE05F1">
        <w:rPr>
          <w:i/>
          <w:color w:val="000000"/>
          <w:spacing w:val="-4"/>
          <w:sz w:val="28"/>
          <w:lang w:val="nl-NL"/>
        </w:rPr>
        <w:t>Hội đồng nhân dân</w:t>
      </w:r>
      <w:r w:rsidRPr="00EE05F1">
        <w:rPr>
          <w:i/>
          <w:color w:val="000000"/>
          <w:spacing w:val="-4"/>
          <w:sz w:val="28"/>
          <w:szCs w:val="28"/>
          <w:lang w:val="nl-NL"/>
        </w:rPr>
        <w:t xml:space="preserve"> tại </w:t>
      </w:r>
      <w:r w:rsidR="00CB15C6">
        <w:rPr>
          <w:i/>
          <w:color w:val="000000"/>
          <w:spacing w:val="-4"/>
          <w:sz w:val="28"/>
          <w:szCs w:val="28"/>
          <w:lang w:val="nl-NL"/>
        </w:rPr>
        <w:t>K</w:t>
      </w:r>
      <w:r w:rsidRPr="00EE05F1">
        <w:rPr>
          <w:i/>
          <w:color w:val="000000"/>
          <w:spacing w:val="-4"/>
          <w:sz w:val="28"/>
          <w:szCs w:val="28"/>
          <w:lang w:val="nl-NL"/>
        </w:rPr>
        <w:t>ỳ họp.</w:t>
      </w:r>
    </w:p>
    <w:p w:rsidR="00931BF9" w:rsidRPr="00EE05F1" w:rsidRDefault="00931BF9" w:rsidP="00931BF9">
      <w:pPr>
        <w:tabs>
          <w:tab w:val="center" w:pos="4986"/>
          <w:tab w:val="left" w:pos="8681"/>
        </w:tabs>
        <w:spacing w:before="360" w:after="360" w:line="240" w:lineRule="auto"/>
        <w:ind w:firstLine="567"/>
        <w:outlineLvl w:val="0"/>
        <w:rPr>
          <w:b/>
          <w:bCs/>
          <w:sz w:val="28"/>
          <w:szCs w:val="28"/>
          <w:lang w:val="nl-NL"/>
        </w:rPr>
      </w:pPr>
      <w:r w:rsidRPr="00EE05F1">
        <w:rPr>
          <w:b/>
          <w:bCs/>
          <w:sz w:val="28"/>
          <w:szCs w:val="28"/>
          <w:lang w:val="nl-NL"/>
        </w:rPr>
        <w:tab/>
        <w:t xml:space="preserve">QUYẾT NGHỊ: </w:t>
      </w:r>
      <w:r w:rsidRPr="00EE05F1">
        <w:rPr>
          <w:b/>
          <w:bCs/>
          <w:sz w:val="28"/>
          <w:szCs w:val="28"/>
          <w:lang w:val="nl-NL"/>
        </w:rPr>
        <w:tab/>
      </w:r>
    </w:p>
    <w:p w:rsidR="00931BF9" w:rsidRDefault="00931BF9" w:rsidP="00931BF9">
      <w:pPr>
        <w:spacing w:before="80" w:after="80" w:line="240" w:lineRule="auto"/>
        <w:ind w:firstLine="567"/>
        <w:jc w:val="both"/>
        <w:rPr>
          <w:b/>
          <w:color w:val="000000"/>
          <w:sz w:val="28"/>
          <w:szCs w:val="28"/>
          <w:lang w:val="pt-BR"/>
        </w:rPr>
      </w:pPr>
      <w:r>
        <w:rPr>
          <w:b/>
          <w:color w:val="000000"/>
          <w:sz w:val="28"/>
          <w:szCs w:val="28"/>
          <w:lang w:val="pt-BR"/>
        </w:rPr>
        <w:t xml:space="preserve">Điều </w:t>
      </w:r>
      <w:r w:rsidRPr="00CB3998">
        <w:rPr>
          <w:b/>
          <w:color w:val="000000"/>
          <w:sz w:val="28"/>
          <w:szCs w:val="28"/>
          <w:lang w:val="pt-BR"/>
        </w:rPr>
        <w:t>1.</w:t>
      </w:r>
      <w:r w:rsidRPr="00EE05F1">
        <w:rPr>
          <w:b/>
          <w:color w:val="000000"/>
          <w:sz w:val="28"/>
          <w:szCs w:val="28"/>
          <w:lang w:val="nl-NL"/>
        </w:rPr>
        <w:t xml:space="preserve"> Phạm vi điều chỉnh và đối tượng áp dụng</w:t>
      </w:r>
    </w:p>
    <w:p w:rsidR="00931BF9" w:rsidRPr="00EE05F1" w:rsidRDefault="00931BF9" w:rsidP="00931BF9">
      <w:pPr>
        <w:spacing w:before="80" w:after="80" w:line="240" w:lineRule="auto"/>
        <w:ind w:firstLine="567"/>
        <w:jc w:val="both"/>
        <w:rPr>
          <w:color w:val="000000"/>
          <w:sz w:val="28"/>
          <w:szCs w:val="28"/>
          <w:lang w:val="pt-BR"/>
        </w:rPr>
      </w:pPr>
      <w:r w:rsidRPr="00EE05F1">
        <w:rPr>
          <w:color w:val="000000"/>
          <w:sz w:val="28"/>
          <w:szCs w:val="28"/>
          <w:lang w:val="pt-BR"/>
        </w:rPr>
        <w:t>1. Phạm vi điều chỉnh</w:t>
      </w:r>
    </w:p>
    <w:p w:rsidR="00931BF9" w:rsidRPr="00EE05F1" w:rsidRDefault="00931BF9" w:rsidP="00931BF9">
      <w:pPr>
        <w:spacing w:before="80" w:after="80" w:line="240" w:lineRule="auto"/>
        <w:ind w:firstLine="567"/>
        <w:jc w:val="both"/>
        <w:rPr>
          <w:color w:val="000000"/>
          <w:sz w:val="28"/>
          <w:szCs w:val="28"/>
          <w:lang w:val="pt-BR"/>
        </w:rPr>
      </w:pPr>
      <w:r w:rsidRPr="00EE05F1">
        <w:rPr>
          <w:color w:val="000000"/>
          <w:sz w:val="28"/>
          <w:szCs w:val="28"/>
          <w:lang w:val="pt-BR"/>
        </w:rPr>
        <w:t>Quy định mức thu, chế độ thu, nộp, quản lý và sử dụng phí thẩm định cấp giấy chứng nhận đủ điều kiện kinh doanh hoạt động thể thao trên địa bàn tỉnh Phú Yên</w:t>
      </w:r>
      <w:r w:rsidR="00200494">
        <w:rPr>
          <w:color w:val="000000"/>
          <w:sz w:val="28"/>
          <w:szCs w:val="28"/>
          <w:lang w:val="pt-BR"/>
        </w:rPr>
        <w:t>.</w:t>
      </w:r>
    </w:p>
    <w:p w:rsidR="00931BF9" w:rsidRPr="00EE05F1" w:rsidRDefault="00931BF9" w:rsidP="00931BF9">
      <w:pPr>
        <w:spacing w:before="80" w:after="80" w:line="240" w:lineRule="auto"/>
        <w:ind w:firstLine="567"/>
        <w:jc w:val="both"/>
        <w:rPr>
          <w:color w:val="000000"/>
          <w:sz w:val="28"/>
          <w:szCs w:val="28"/>
          <w:lang w:val="pt-BR"/>
        </w:rPr>
      </w:pPr>
      <w:r w:rsidRPr="00EE05F1">
        <w:rPr>
          <w:color w:val="000000"/>
          <w:sz w:val="28"/>
          <w:szCs w:val="28"/>
          <w:lang w:val="pt-BR"/>
        </w:rPr>
        <w:t xml:space="preserve">2. Đối tượng áp dụng </w:t>
      </w:r>
    </w:p>
    <w:p w:rsidR="00931BF9" w:rsidRPr="00EE05F1" w:rsidRDefault="00931BF9" w:rsidP="00931BF9">
      <w:pPr>
        <w:spacing w:before="80" w:after="80" w:line="240" w:lineRule="auto"/>
        <w:ind w:firstLine="567"/>
        <w:jc w:val="both"/>
        <w:rPr>
          <w:color w:val="000000"/>
          <w:sz w:val="28"/>
          <w:szCs w:val="28"/>
          <w:lang w:val="pt-BR"/>
        </w:rPr>
      </w:pPr>
      <w:r w:rsidRPr="00EE05F1">
        <w:rPr>
          <w:color w:val="000000"/>
          <w:sz w:val="28"/>
          <w:szCs w:val="28"/>
          <w:lang w:val="pt-BR"/>
        </w:rPr>
        <w:t>a) Cơ quan thu phí: Sở Văn hóa, Thể thao và Du lịch tỉnh Phú Yên.</w:t>
      </w:r>
    </w:p>
    <w:p w:rsidR="00931BF9" w:rsidRPr="00EE05F1" w:rsidRDefault="00931BF9" w:rsidP="00931BF9">
      <w:pPr>
        <w:spacing w:before="80" w:after="80" w:line="240" w:lineRule="auto"/>
        <w:ind w:firstLine="567"/>
        <w:jc w:val="both"/>
        <w:rPr>
          <w:color w:val="000000"/>
          <w:sz w:val="28"/>
          <w:szCs w:val="28"/>
          <w:lang w:val="pt-BR"/>
        </w:rPr>
        <w:sectPr w:rsidR="00931BF9" w:rsidRPr="00EE05F1" w:rsidSect="00751F9F">
          <w:footerReference w:type="default" r:id="rId8"/>
          <w:pgSz w:w="11907" w:h="16840" w:code="9"/>
          <w:pgMar w:top="1008" w:right="864" w:bottom="1134" w:left="1296" w:header="720" w:footer="527" w:gutter="0"/>
          <w:cols w:space="720"/>
          <w:titlePg/>
          <w:docGrid w:linePitch="360"/>
        </w:sectPr>
      </w:pPr>
    </w:p>
    <w:p w:rsidR="00931BF9" w:rsidRPr="00EE05F1" w:rsidRDefault="00931BF9" w:rsidP="00931BF9">
      <w:pPr>
        <w:spacing w:before="80" w:after="80" w:line="240" w:lineRule="auto"/>
        <w:ind w:firstLine="567"/>
        <w:rPr>
          <w:sz w:val="28"/>
          <w:szCs w:val="28"/>
          <w:lang w:val="pt-BR"/>
        </w:rPr>
      </w:pPr>
      <w:r w:rsidRPr="00EE05F1">
        <w:rPr>
          <w:sz w:val="28"/>
          <w:szCs w:val="28"/>
          <w:lang w:val="pt-BR"/>
        </w:rPr>
        <w:lastRenderedPageBreak/>
        <w:t>b) Đối tượng nộp phí: Doanh nghiệp</w:t>
      </w:r>
      <w:r w:rsidRPr="00EE05F1">
        <w:rPr>
          <w:color w:val="000000"/>
          <w:sz w:val="28"/>
          <w:szCs w:val="28"/>
          <w:lang w:val="pt-BR"/>
        </w:rPr>
        <w:t xml:space="preserve"> </w:t>
      </w:r>
      <w:r w:rsidRPr="00EE05F1">
        <w:rPr>
          <w:sz w:val="28"/>
          <w:szCs w:val="28"/>
          <w:lang w:val="pt-BR"/>
        </w:rPr>
        <w:t>có đề nghị cấp giấy chứng nhận đủ điều kiện kinh doanh hoạt động thể thao trên địa bàn tỉnh Phú Yên.</w:t>
      </w:r>
    </w:p>
    <w:p w:rsidR="00931BF9" w:rsidRDefault="00931BF9" w:rsidP="00931BF9">
      <w:pPr>
        <w:spacing w:before="80" w:after="80" w:line="240" w:lineRule="auto"/>
        <w:ind w:firstLine="567"/>
        <w:jc w:val="both"/>
        <w:rPr>
          <w:b/>
          <w:color w:val="000000"/>
          <w:sz w:val="28"/>
          <w:szCs w:val="28"/>
          <w:lang w:val="pt-BR"/>
        </w:rPr>
      </w:pPr>
      <w:r>
        <w:rPr>
          <w:b/>
          <w:color w:val="000000"/>
          <w:sz w:val="28"/>
          <w:szCs w:val="28"/>
          <w:lang w:val="pt-BR"/>
        </w:rPr>
        <w:t xml:space="preserve">Điều 2. </w:t>
      </w:r>
      <w:r w:rsidRPr="00EE05F1">
        <w:rPr>
          <w:b/>
          <w:color w:val="000000"/>
          <w:sz w:val="28"/>
          <w:szCs w:val="28"/>
          <w:lang w:val="pt-BR"/>
        </w:rPr>
        <w:t>Quy định mức thu, chế độ thu, nộp, quản lý và sử dụng phí thẩm định cấp giấy chứng nhận đủ điều kiện kinh doanh hoạt động thể thao trên địa bàn tỉnh Phú Yên</w:t>
      </w:r>
    </w:p>
    <w:p w:rsidR="00931BF9" w:rsidRPr="00EE05F1" w:rsidRDefault="00931BF9" w:rsidP="00931BF9">
      <w:pPr>
        <w:spacing w:before="80" w:after="80" w:line="240" w:lineRule="auto"/>
        <w:ind w:firstLine="567"/>
        <w:jc w:val="both"/>
        <w:rPr>
          <w:color w:val="000000"/>
          <w:sz w:val="28"/>
          <w:szCs w:val="28"/>
          <w:lang w:val="pt-BR"/>
        </w:rPr>
      </w:pPr>
      <w:r w:rsidRPr="00EE05F1">
        <w:rPr>
          <w:color w:val="000000"/>
          <w:sz w:val="28"/>
          <w:szCs w:val="28"/>
          <w:lang w:val="pt-BR"/>
        </w:rPr>
        <w:t xml:space="preserve">1. Mức thu phí </w:t>
      </w:r>
    </w:p>
    <w:p w:rsidR="00931BF9" w:rsidRPr="00EE05F1" w:rsidRDefault="00931BF9" w:rsidP="00931BF9">
      <w:pPr>
        <w:pStyle w:val="NormalWeb"/>
        <w:spacing w:before="80" w:after="80" w:afterAutospacing="0"/>
        <w:ind w:firstLine="567"/>
        <w:jc w:val="both"/>
        <w:rPr>
          <w:iCs/>
          <w:color w:val="000000"/>
          <w:sz w:val="28"/>
          <w:szCs w:val="28"/>
          <w:lang w:val="pt-BR"/>
        </w:rPr>
      </w:pPr>
      <w:r w:rsidRPr="00EE05F1">
        <w:rPr>
          <w:iCs/>
          <w:color w:val="000000"/>
          <w:sz w:val="28"/>
          <w:szCs w:val="28"/>
          <w:lang w:val="pt-BR"/>
        </w:rPr>
        <w:t>a) Mức thu phí thẩm định và cấp giấy chứng nhận lần đầu:</w:t>
      </w:r>
    </w:p>
    <w:p w:rsidR="00931BF9" w:rsidRPr="00EE05F1" w:rsidRDefault="00931BF9" w:rsidP="00931BF9">
      <w:pPr>
        <w:pStyle w:val="NormalWeb"/>
        <w:spacing w:before="80" w:after="80" w:afterAutospacing="0"/>
        <w:ind w:firstLine="567"/>
        <w:jc w:val="both"/>
        <w:rPr>
          <w:color w:val="000000"/>
          <w:sz w:val="28"/>
          <w:szCs w:val="28"/>
          <w:lang w:val="pt-BR"/>
        </w:rPr>
      </w:pPr>
      <w:r w:rsidRPr="00EE05F1">
        <w:rPr>
          <w:color w:val="000000"/>
          <w:sz w:val="28"/>
          <w:szCs w:val="28"/>
          <w:lang w:val="pt-BR"/>
        </w:rPr>
        <w:t>Kinh doanh từ 01 đến 03 môn thể thao: 1.000.000 đồng/giấy chứng nhận;</w:t>
      </w:r>
    </w:p>
    <w:p w:rsidR="00931BF9" w:rsidRPr="00EE05F1" w:rsidRDefault="00931BF9" w:rsidP="00931BF9">
      <w:pPr>
        <w:pStyle w:val="NormalWeb"/>
        <w:spacing w:before="80" w:after="80" w:afterAutospacing="0"/>
        <w:ind w:firstLine="567"/>
        <w:jc w:val="both"/>
        <w:rPr>
          <w:color w:val="000000"/>
          <w:sz w:val="28"/>
          <w:szCs w:val="28"/>
          <w:lang w:val="pt-BR"/>
        </w:rPr>
      </w:pPr>
      <w:r w:rsidRPr="00EE05F1">
        <w:rPr>
          <w:color w:val="000000"/>
          <w:sz w:val="28"/>
          <w:szCs w:val="28"/>
          <w:lang w:val="pt-BR"/>
        </w:rPr>
        <w:t>Kinh doanh từ 04 môn thể thao trở lên: 2.000.000 đồng/giấy chứng nhận.</w:t>
      </w:r>
    </w:p>
    <w:p w:rsidR="00931BF9" w:rsidRPr="00EE05F1" w:rsidRDefault="00931BF9" w:rsidP="00931BF9">
      <w:pPr>
        <w:pStyle w:val="NormalWeb"/>
        <w:spacing w:before="80" w:after="80" w:afterAutospacing="0"/>
        <w:ind w:firstLine="567"/>
        <w:jc w:val="both"/>
        <w:rPr>
          <w:color w:val="000000"/>
          <w:sz w:val="28"/>
          <w:szCs w:val="28"/>
          <w:lang w:val="pt-BR"/>
        </w:rPr>
      </w:pPr>
      <w:r w:rsidRPr="00EE05F1">
        <w:rPr>
          <w:iCs/>
          <w:color w:val="000000"/>
          <w:sz w:val="28"/>
          <w:szCs w:val="28"/>
          <w:lang w:val="pt-BR"/>
        </w:rPr>
        <w:t xml:space="preserve">b) Mức thu phí thẩm định và cấp </w:t>
      </w:r>
      <w:r w:rsidRPr="00EE05F1">
        <w:rPr>
          <w:iCs/>
          <w:color w:val="0000FF"/>
          <w:sz w:val="28"/>
          <w:szCs w:val="28"/>
          <w:lang w:val="pt-BR"/>
        </w:rPr>
        <w:t xml:space="preserve">lại </w:t>
      </w:r>
      <w:r w:rsidRPr="00EE05F1">
        <w:rPr>
          <w:iCs/>
          <w:color w:val="000000"/>
          <w:sz w:val="28"/>
          <w:szCs w:val="28"/>
          <w:lang w:val="pt-BR"/>
        </w:rPr>
        <w:t xml:space="preserve">giấy chứng nhận do đăng ký </w:t>
      </w:r>
      <w:r w:rsidRPr="00EE05F1">
        <w:rPr>
          <w:color w:val="000000"/>
          <w:sz w:val="28"/>
          <w:szCs w:val="28"/>
          <w:lang w:val="pt-BR"/>
        </w:rPr>
        <w:t>bổ sung thêm môn thể thao kinh doanh hoặc thay đổi địa điểm kinh doanh bằng 50% mức thu phí thẩm định cấp giấy chứng nhận lần đầu.</w:t>
      </w:r>
    </w:p>
    <w:p w:rsidR="00931BF9" w:rsidRPr="00EE05F1" w:rsidRDefault="00931BF9" w:rsidP="00931BF9">
      <w:pPr>
        <w:spacing w:before="80" w:after="80" w:line="240" w:lineRule="auto"/>
        <w:ind w:firstLine="567"/>
        <w:jc w:val="both"/>
        <w:rPr>
          <w:bCs/>
          <w:color w:val="000000"/>
          <w:sz w:val="28"/>
          <w:szCs w:val="28"/>
          <w:lang w:val="pt-BR"/>
        </w:rPr>
      </w:pPr>
      <w:r w:rsidRPr="00EE05F1">
        <w:rPr>
          <w:color w:val="000000"/>
          <w:sz w:val="28"/>
          <w:szCs w:val="28"/>
          <w:lang w:val="pt-BR"/>
        </w:rPr>
        <w:t>2.</w:t>
      </w:r>
      <w:r w:rsidRPr="00EE05F1">
        <w:rPr>
          <w:bCs/>
          <w:color w:val="000000"/>
          <w:sz w:val="28"/>
          <w:szCs w:val="28"/>
          <w:lang w:val="pt-BR"/>
        </w:rPr>
        <w:t xml:space="preserve"> Chế độ thu, nộp, quản lý và sử dụng phí   </w:t>
      </w:r>
    </w:p>
    <w:p w:rsidR="00931BF9" w:rsidRPr="00EE05F1" w:rsidRDefault="00931BF9" w:rsidP="00931BF9">
      <w:pPr>
        <w:spacing w:before="80" w:after="80" w:line="240" w:lineRule="auto"/>
        <w:ind w:firstLine="567"/>
        <w:jc w:val="both"/>
        <w:rPr>
          <w:rFonts w:eastAsia="Times New Roman"/>
          <w:color w:val="000000"/>
          <w:sz w:val="28"/>
          <w:szCs w:val="28"/>
          <w:lang w:val="vi-VN"/>
        </w:rPr>
      </w:pPr>
      <w:r w:rsidRPr="00EE05F1">
        <w:rPr>
          <w:color w:val="000000"/>
          <w:sz w:val="28"/>
          <w:szCs w:val="28"/>
          <w:lang w:val="pt-BR"/>
        </w:rPr>
        <w:t xml:space="preserve">a) </w:t>
      </w:r>
      <w:r w:rsidRPr="00EE05F1">
        <w:rPr>
          <w:rFonts w:eastAsia="Times New Roman"/>
          <w:color w:val="000000"/>
          <w:sz w:val="28"/>
          <w:szCs w:val="28"/>
          <w:lang w:val="pt-BR"/>
        </w:rPr>
        <w:t xml:space="preserve">Cơ quan </w:t>
      </w:r>
      <w:r w:rsidRPr="00F14FE0">
        <w:rPr>
          <w:rFonts w:eastAsia="Times New Roman"/>
          <w:color w:val="000000"/>
          <w:sz w:val="28"/>
          <w:szCs w:val="28"/>
          <w:lang w:val="vi-VN"/>
        </w:rPr>
        <w:t xml:space="preserve">thu phí thực hiện kê khai tiền phí thu được theo tháng, quyết toán năm theo quy định. Định </w:t>
      </w:r>
      <w:r w:rsidRPr="00622A9C">
        <w:rPr>
          <w:rFonts w:eastAsia="Times New Roman"/>
          <w:color w:val="000000"/>
          <w:sz w:val="28"/>
          <w:szCs w:val="28"/>
          <w:lang w:val="vi-VN"/>
        </w:rPr>
        <w:t xml:space="preserve">kỳ hàng tháng, </w:t>
      </w:r>
      <w:r w:rsidRPr="00EE05F1">
        <w:rPr>
          <w:rFonts w:eastAsia="Times New Roman"/>
          <w:color w:val="000000"/>
          <w:sz w:val="28"/>
          <w:szCs w:val="28"/>
          <w:lang w:val="vi-VN"/>
        </w:rPr>
        <w:t>cơ quan</w:t>
      </w:r>
      <w:r w:rsidRPr="00622A9C">
        <w:rPr>
          <w:rFonts w:eastAsia="Times New Roman"/>
          <w:color w:val="000000"/>
          <w:sz w:val="28"/>
          <w:szCs w:val="28"/>
          <w:lang w:val="vi-VN"/>
        </w:rPr>
        <w:t xml:space="preserve"> thu phí phải gửi số tiền phí thu được vào </w:t>
      </w:r>
      <w:r w:rsidRPr="00EE05F1">
        <w:rPr>
          <w:rFonts w:eastAsia="Times New Roman"/>
          <w:color w:val="000000"/>
          <w:sz w:val="28"/>
          <w:szCs w:val="28"/>
          <w:lang w:val="vi-VN"/>
        </w:rPr>
        <w:t>t</w:t>
      </w:r>
      <w:r w:rsidRPr="00622A9C">
        <w:rPr>
          <w:rFonts w:eastAsia="Times New Roman"/>
          <w:color w:val="000000"/>
          <w:sz w:val="28"/>
          <w:szCs w:val="28"/>
          <w:lang w:val="vi-VN"/>
        </w:rPr>
        <w:t xml:space="preserve">ài khoản </w:t>
      </w:r>
      <w:r w:rsidRPr="00EE05F1">
        <w:rPr>
          <w:rFonts w:eastAsia="Times New Roman"/>
          <w:color w:val="000000"/>
          <w:sz w:val="28"/>
          <w:szCs w:val="28"/>
          <w:lang w:val="vi-VN"/>
        </w:rPr>
        <w:t xml:space="preserve">chờ nộp ngân sách </w:t>
      </w:r>
      <w:r w:rsidRPr="00622A9C">
        <w:rPr>
          <w:rFonts w:eastAsia="Times New Roman"/>
          <w:color w:val="000000"/>
          <w:sz w:val="28"/>
          <w:szCs w:val="28"/>
          <w:lang w:val="vi-VN"/>
        </w:rPr>
        <w:t xml:space="preserve">mở tại Kho bạc Nhà nước. </w:t>
      </w:r>
      <w:r w:rsidRPr="00EE05F1">
        <w:rPr>
          <w:color w:val="000000"/>
          <w:sz w:val="28"/>
          <w:szCs w:val="28"/>
          <w:lang w:val="vi-VN"/>
        </w:rPr>
        <w:t xml:space="preserve">Các nội dung khác liên quan đến chế độ thu, nộp, quản lý và sử dụng phí được thực hiện theo quy định của nhà nước hiện hành. </w:t>
      </w:r>
    </w:p>
    <w:p w:rsidR="00931BF9" w:rsidRPr="00EE05F1" w:rsidRDefault="00931BF9" w:rsidP="00931BF9">
      <w:pPr>
        <w:spacing w:before="80" w:after="80" w:line="240" w:lineRule="auto"/>
        <w:ind w:firstLine="567"/>
        <w:jc w:val="both"/>
        <w:rPr>
          <w:color w:val="000000"/>
          <w:spacing w:val="-6"/>
          <w:sz w:val="28"/>
          <w:szCs w:val="28"/>
          <w:lang w:val="vi-VN"/>
        </w:rPr>
      </w:pPr>
      <w:r w:rsidRPr="00EE05F1">
        <w:rPr>
          <w:color w:val="000000"/>
          <w:spacing w:val="-6"/>
          <w:sz w:val="28"/>
          <w:szCs w:val="28"/>
          <w:lang w:val="vi-VN"/>
        </w:rPr>
        <w:t xml:space="preserve">b) Cơ quan thu phí nộp 100% tổng số tiền phí thu được vào ngân sách nhà nước. </w:t>
      </w:r>
    </w:p>
    <w:p w:rsidR="00200494" w:rsidRPr="000948D3" w:rsidRDefault="00931BF9" w:rsidP="00931BF9">
      <w:pPr>
        <w:spacing w:before="80" w:after="80" w:line="240" w:lineRule="auto"/>
        <w:ind w:firstLine="567"/>
        <w:jc w:val="both"/>
        <w:rPr>
          <w:b/>
          <w:color w:val="000000"/>
          <w:sz w:val="28"/>
          <w:szCs w:val="28"/>
          <w:lang w:val="vi-VN"/>
        </w:rPr>
      </w:pPr>
      <w:r w:rsidRPr="00EE05F1">
        <w:rPr>
          <w:b/>
          <w:color w:val="000000"/>
          <w:sz w:val="28"/>
          <w:szCs w:val="28"/>
          <w:lang w:val="vi-VN"/>
        </w:rPr>
        <w:t>Điều 3. Tổ chức thực hiện</w:t>
      </w:r>
    </w:p>
    <w:p w:rsidR="00931BF9" w:rsidRPr="000948D3" w:rsidRDefault="00200494" w:rsidP="00931BF9">
      <w:pPr>
        <w:spacing w:before="80" w:after="80" w:line="240" w:lineRule="auto"/>
        <w:ind w:firstLine="567"/>
        <w:jc w:val="both"/>
        <w:rPr>
          <w:b/>
          <w:color w:val="000000"/>
          <w:sz w:val="28"/>
          <w:szCs w:val="28"/>
          <w:lang w:val="vi-VN"/>
        </w:rPr>
      </w:pPr>
      <w:r w:rsidRPr="00200494">
        <w:rPr>
          <w:color w:val="000000"/>
          <w:sz w:val="28"/>
          <w:szCs w:val="28"/>
          <w:lang w:val="vi-VN"/>
        </w:rPr>
        <w:t>Hội đồng nhân dân tỉnh giao</w:t>
      </w:r>
      <w:r w:rsidRPr="000948D3">
        <w:rPr>
          <w:color w:val="000000"/>
          <w:sz w:val="28"/>
          <w:szCs w:val="28"/>
          <w:lang w:val="vi-VN"/>
        </w:rPr>
        <w:t>:</w:t>
      </w:r>
    </w:p>
    <w:p w:rsidR="00931BF9" w:rsidRPr="00EE05F1" w:rsidRDefault="00931BF9" w:rsidP="00931BF9">
      <w:pPr>
        <w:spacing w:before="80" w:after="80" w:line="240" w:lineRule="auto"/>
        <w:ind w:firstLine="567"/>
        <w:jc w:val="both"/>
        <w:rPr>
          <w:color w:val="000000"/>
          <w:sz w:val="28"/>
          <w:szCs w:val="28"/>
          <w:lang w:val="vi-VN"/>
        </w:rPr>
      </w:pPr>
      <w:r w:rsidRPr="00EE05F1">
        <w:rPr>
          <w:color w:val="000000"/>
          <w:sz w:val="28"/>
          <w:szCs w:val="28"/>
          <w:lang w:val="vi-VN"/>
        </w:rPr>
        <w:t xml:space="preserve">1. Ủy ban nhân dân tỉnh tổ chức triển khai thực hiện Nghị quyết này. </w:t>
      </w:r>
    </w:p>
    <w:p w:rsidR="00931BF9" w:rsidRPr="00EE05F1" w:rsidRDefault="00931BF9" w:rsidP="00931BF9">
      <w:pPr>
        <w:spacing w:before="80" w:after="80" w:line="240" w:lineRule="auto"/>
        <w:ind w:firstLine="567"/>
        <w:jc w:val="both"/>
        <w:rPr>
          <w:sz w:val="28"/>
          <w:szCs w:val="28"/>
          <w:lang w:val="vi-VN"/>
        </w:rPr>
      </w:pPr>
      <w:r w:rsidRPr="00EE05F1">
        <w:rPr>
          <w:sz w:val="28"/>
          <w:szCs w:val="28"/>
          <w:lang w:val="vi-VN"/>
        </w:rPr>
        <w:t xml:space="preserve">2. Thường trực Hội đồng nhân dân, các Ban của Hội đồng nhân dân và đại biểu Hội đồng nhân dân tỉnh căn cứ chức năng, nhiệm vụ, quyền hạn theo luật định </w:t>
      </w:r>
      <w:r w:rsidR="00692AC6" w:rsidRPr="00692AC6">
        <w:rPr>
          <w:sz w:val="28"/>
          <w:szCs w:val="28"/>
          <w:lang w:val="vi-VN"/>
        </w:rPr>
        <w:t xml:space="preserve">tăng cường </w:t>
      </w:r>
      <w:r w:rsidRPr="00EE05F1">
        <w:rPr>
          <w:sz w:val="28"/>
          <w:szCs w:val="28"/>
          <w:lang w:val="vi-VN"/>
        </w:rPr>
        <w:t xml:space="preserve">kiểm tra, giám sát việc thực hiện. </w:t>
      </w:r>
    </w:p>
    <w:p w:rsidR="00931BF9" w:rsidRPr="00EE05F1" w:rsidRDefault="00931BF9" w:rsidP="00F17F27">
      <w:pPr>
        <w:spacing w:before="80" w:after="80" w:line="240" w:lineRule="auto"/>
        <w:ind w:firstLine="567"/>
        <w:jc w:val="both"/>
        <w:rPr>
          <w:sz w:val="28"/>
          <w:szCs w:val="28"/>
          <w:lang w:val="vi-VN"/>
        </w:rPr>
      </w:pPr>
      <w:r w:rsidRPr="00EE05F1">
        <w:rPr>
          <w:sz w:val="28"/>
          <w:szCs w:val="28"/>
          <w:lang w:val="vi-VN"/>
        </w:rPr>
        <w:t xml:space="preserve">Nghị quyết này đã được Hội đồng nhân dân tỉnh Phú Yên </w:t>
      </w:r>
      <w:r w:rsidR="000948D3" w:rsidRPr="00156DB1">
        <w:rPr>
          <w:sz w:val="28"/>
          <w:szCs w:val="28"/>
          <w:lang w:val="vi-VN"/>
        </w:rPr>
        <w:t>K</w:t>
      </w:r>
      <w:r w:rsidRPr="00EE05F1">
        <w:rPr>
          <w:sz w:val="28"/>
          <w:szCs w:val="28"/>
          <w:lang w:val="vi-VN"/>
        </w:rPr>
        <w:t>hóa VII, Kỳ họp thứ 17 thông qua ngày 10 tháng 7 năm 2020 và có hiệu lực từ ngày 20 tháng 7 năm 2020./.</w:t>
      </w:r>
    </w:p>
    <w:tbl>
      <w:tblPr>
        <w:tblW w:w="9148" w:type="dxa"/>
        <w:tblLook w:val="01E0" w:firstRow="1" w:lastRow="1" w:firstColumn="1" w:lastColumn="1" w:noHBand="0" w:noVBand="0"/>
      </w:tblPr>
      <w:tblGrid>
        <w:gridCol w:w="5070"/>
        <w:gridCol w:w="4078"/>
      </w:tblGrid>
      <w:tr w:rsidR="00931BF9" w:rsidTr="00427DB5">
        <w:tc>
          <w:tcPr>
            <w:tcW w:w="5070" w:type="dxa"/>
            <w:hideMark/>
          </w:tcPr>
          <w:p w:rsidR="00931BF9" w:rsidRPr="00EE05F1" w:rsidRDefault="00931BF9" w:rsidP="00281C14">
            <w:pPr>
              <w:spacing w:before="120" w:after="0" w:line="240" w:lineRule="auto"/>
              <w:rPr>
                <w:b/>
                <w:bCs/>
                <w:i/>
                <w:spacing w:val="-2"/>
                <w:sz w:val="24"/>
                <w:szCs w:val="24"/>
                <w:lang w:val="vi-VN"/>
              </w:rPr>
            </w:pPr>
            <w:r w:rsidRPr="00EE05F1">
              <w:rPr>
                <w:b/>
                <w:bCs/>
                <w:i/>
                <w:iCs/>
                <w:sz w:val="24"/>
                <w:szCs w:val="24"/>
                <w:lang w:val="vi-VN"/>
              </w:rPr>
              <w:t>Nơi nhận</w:t>
            </w:r>
            <w:r w:rsidRPr="00EE05F1">
              <w:rPr>
                <w:b/>
                <w:i/>
                <w:sz w:val="24"/>
                <w:szCs w:val="24"/>
                <w:lang w:val="vi-VN"/>
              </w:rPr>
              <w:t>:</w:t>
            </w:r>
            <w:r w:rsidRPr="00EE05F1">
              <w:rPr>
                <w:b/>
                <w:i/>
                <w:sz w:val="24"/>
                <w:szCs w:val="24"/>
                <w:lang w:val="vi-VN"/>
              </w:rPr>
              <w:tab/>
              <w:t xml:space="preserve">  </w:t>
            </w:r>
          </w:p>
          <w:p w:rsidR="00931BF9" w:rsidRPr="00EE05F1" w:rsidRDefault="00931BF9" w:rsidP="00427DB5">
            <w:pPr>
              <w:spacing w:after="0" w:line="240" w:lineRule="auto"/>
              <w:jc w:val="both"/>
              <w:rPr>
                <w:sz w:val="22"/>
                <w:lang w:val="vi-VN"/>
              </w:rPr>
            </w:pPr>
            <w:r w:rsidRPr="00EE05F1">
              <w:rPr>
                <w:sz w:val="22"/>
                <w:lang w:val="vi-VN"/>
              </w:rPr>
              <w:t>- UBTVQH;</w:t>
            </w:r>
          </w:p>
          <w:p w:rsidR="00931BF9" w:rsidRPr="00EE05F1" w:rsidRDefault="00931BF9" w:rsidP="00427DB5">
            <w:pPr>
              <w:spacing w:after="0" w:line="240" w:lineRule="auto"/>
              <w:jc w:val="both"/>
              <w:rPr>
                <w:sz w:val="22"/>
                <w:lang w:val="vi-VN"/>
              </w:rPr>
            </w:pPr>
            <w:r w:rsidRPr="00EE05F1">
              <w:rPr>
                <w:sz w:val="22"/>
                <w:lang w:val="vi-VN"/>
              </w:rPr>
              <w:t>- Chính phủ;</w:t>
            </w:r>
          </w:p>
          <w:p w:rsidR="00931BF9" w:rsidRDefault="00931BF9" w:rsidP="00427DB5">
            <w:pPr>
              <w:spacing w:after="0" w:line="240" w:lineRule="auto"/>
              <w:jc w:val="both"/>
              <w:rPr>
                <w:sz w:val="22"/>
                <w:lang w:val="pl-PL"/>
              </w:rPr>
            </w:pPr>
            <w:r w:rsidRPr="00EE05F1">
              <w:rPr>
                <w:sz w:val="22"/>
                <w:lang w:val="vi-VN"/>
              </w:rPr>
              <w:t xml:space="preserve">- </w:t>
            </w:r>
            <w:r w:rsidR="00800351" w:rsidRPr="00800351">
              <w:rPr>
                <w:sz w:val="22"/>
                <w:lang w:val="vi-VN"/>
              </w:rPr>
              <w:t xml:space="preserve">Các Bộ: </w:t>
            </w:r>
            <w:r w:rsidR="00800351">
              <w:rPr>
                <w:sz w:val="22"/>
                <w:lang w:val="pl-PL"/>
              </w:rPr>
              <w:t xml:space="preserve">VHTTDL, </w:t>
            </w:r>
            <w:r>
              <w:rPr>
                <w:sz w:val="22"/>
                <w:lang w:val="pl-PL"/>
              </w:rPr>
              <w:t>Tài chính;</w:t>
            </w:r>
          </w:p>
          <w:p w:rsidR="00931BF9" w:rsidRDefault="00931BF9" w:rsidP="00427DB5">
            <w:pPr>
              <w:spacing w:after="0" w:line="240" w:lineRule="auto"/>
              <w:jc w:val="both"/>
              <w:rPr>
                <w:sz w:val="22"/>
                <w:lang w:val="pl-PL"/>
              </w:rPr>
            </w:pPr>
            <w:r>
              <w:rPr>
                <w:sz w:val="22"/>
                <w:lang w:val="pl-PL"/>
              </w:rPr>
              <w:t>- Cục Kiểm tra VBQPPL - Bộ Tư pháp;</w:t>
            </w:r>
          </w:p>
          <w:p w:rsidR="00931BF9" w:rsidRDefault="00931BF9" w:rsidP="00427DB5">
            <w:pPr>
              <w:spacing w:after="0" w:line="240" w:lineRule="auto"/>
              <w:jc w:val="both"/>
              <w:rPr>
                <w:sz w:val="22"/>
                <w:lang w:val="pl-PL"/>
              </w:rPr>
            </w:pPr>
            <w:r>
              <w:rPr>
                <w:sz w:val="22"/>
                <w:lang w:val="pl-PL"/>
              </w:rPr>
              <w:t xml:space="preserve">- TT.Tỉnh ủy; </w:t>
            </w:r>
          </w:p>
          <w:p w:rsidR="00931BF9" w:rsidRPr="002D4C12" w:rsidRDefault="00931BF9" w:rsidP="00427DB5">
            <w:pPr>
              <w:spacing w:after="0" w:line="240" w:lineRule="auto"/>
              <w:jc w:val="both"/>
              <w:rPr>
                <w:color w:val="000000"/>
                <w:sz w:val="22"/>
                <w:lang w:val="vi-VN"/>
              </w:rPr>
            </w:pPr>
            <w:r>
              <w:rPr>
                <w:sz w:val="22"/>
                <w:lang w:val="pl-PL"/>
              </w:rPr>
              <w:t xml:space="preserve">- </w:t>
            </w:r>
            <w:r w:rsidRPr="001E32EC">
              <w:rPr>
                <w:color w:val="000000"/>
                <w:sz w:val="22"/>
                <w:lang w:val="pl-PL"/>
              </w:rPr>
              <w:t xml:space="preserve">Đoàn </w:t>
            </w:r>
            <w:r w:rsidR="003605FE">
              <w:rPr>
                <w:color w:val="000000"/>
                <w:sz w:val="22"/>
                <w:lang w:val="pl-PL"/>
              </w:rPr>
              <w:t>ĐBQH</w:t>
            </w:r>
            <w:r w:rsidRPr="001E32EC">
              <w:rPr>
                <w:color w:val="000000"/>
                <w:sz w:val="22"/>
                <w:lang w:val="pl-PL"/>
              </w:rPr>
              <w:t xml:space="preserve"> tỉnh</w:t>
            </w:r>
            <w:r w:rsidRPr="002D4C12">
              <w:rPr>
                <w:color w:val="000000"/>
                <w:sz w:val="22"/>
                <w:lang w:val="vi-VN"/>
              </w:rPr>
              <w:t>;</w:t>
            </w:r>
          </w:p>
          <w:p w:rsidR="00931BF9" w:rsidRPr="002D4C12" w:rsidRDefault="00931BF9" w:rsidP="00427DB5">
            <w:pPr>
              <w:spacing w:after="0" w:line="240" w:lineRule="auto"/>
              <w:jc w:val="both"/>
              <w:rPr>
                <w:color w:val="000000"/>
                <w:sz w:val="22"/>
                <w:lang w:val="vi-VN"/>
              </w:rPr>
            </w:pPr>
            <w:r w:rsidRPr="002D4C12">
              <w:rPr>
                <w:color w:val="000000"/>
                <w:sz w:val="22"/>
                <w:lang w:val="vi-VN"/>
              </w:rPr>
              <w:t xml:space="preserve">- </w:t>
            </w:r>
            <w:r w:rsidRPr="00932BBD">
              <w:rPr>
                <w:color w:val="000000"/>
                <w:sz w:val="22"/>
                <w:lang w:val="vi-VN"/>
              </w:rPr>
              <w:t>TT.HĐND,</w:t>
            </w:r>
            <w:r w:rsidRPr="002D4C12">
              <w:rPr>
                <w:color w:val="000000"/>
                <w:sz w:val="22"/>
                <w:lang w:val="vi-VN"/>
              </w:rPr>
              <w:t xml:space="preserve"> U</w:t>
            </w:r>
            <w:r w:rsidRPr="00932BBD">
              <w:rPr>
                <w:color w:val="000000"/>
                <w:sz w:val="22"/>
                <w:lang w:val="vi-VN"/>
              </w:rPr>
              <w:t>BND</w:t>
            </w:r>
            <w:r w:rsidRPr="002D4C12">
              <w:rPr>
                <w:color w:val="000000"/>
                <w:sz w:val="22"/>
                <w:lang w:val="vi-VN"/>
              </w:rPr>
              <w:t>, UBMTTQVN tỉnh;</w:t>
            </w:r>
          </w:p>
          <w:p w:rsidR="00931BF9" w:rsidRPr="00932BBD" w:rsidRDefault="00931BF9" w:rsidP="00427DB5">
            <w:pPr>
              <w:spacing w:after="0" w:line="240" w:lineRule="auto"/>
              <w:jc w:val="both"/>
              <w:rPr>
                <w:color w:val="000000"/>
                <w:sz w:val="22"/>
              </w:rPr>
            </w:pPr>
            <w:r w:rsidRPr="00932BBD">
              <w:rPr>
                <w:color w:val="000000"/>
                <w:sz w:val="22"/>
              </w:rPr>
              <w:t>- Viện KSN</w:t>
            </w:r>
            <w:r>
              <w:rPr>
                <w:color w:val="000000"/>
                <w:sz w:val="22"/>
              </w:rPr>
              <w:t>D</w:t>
            </w:r>
            <w:r w:rsidRPr="00932BBD">
              <w:rPr>
                <w:color w:val="000000"/>
                <w:sz w:val="22"/>
              </w:rPr>
              <w:t>, TAND, Cục THADS tỉnh;</w:t>
            </w:r>
          </w:p>
          <w:p w:rsidR="00931BF9" w:rsidRPr="00932BBD" w:rsidRDefault="00931BF9" w:rsidP="00427DB5">
            <w:pPr>
              <w:spacing w:after="0" w:line="240" w:lineRule="auto"/>
              <w:jc w:val="both"/>
              <w:rPr>
                <w:color w:val="000000"/>
                <w:sz w:val="22"/>
              </w:rPr>
            </w:pPr>
            <w:r w:rsidRPr="00932BBD">
              <w:rPr>
                <w:color w:val="000000"/>
                <w:sz w:val="22"/>
              </w:rPr>
              <w:t xml:space="preserve">- </w:t>
            </w:r>
            <w:r>
              <w:rPr>
                <w:color w:val="000000"/>
                <w:sz w:val="22"/>
                <w:lang w:val="vi-VN"/>
              </w:rPr>
              <w:t>Đ</w:t>
            </w:r>
            <w:r w:rsidRPr="00932BBD">
              <w:rPr>
                <w:color w:val="000000"/>
                <w:sz w:val="22"/>
              </w:rPr>
              <w:t>ại biểu HĐND tinh;</w:t>
            </w:r>
          </w:p>
          <w:p w:rsidR="00931BF9" w:rsidRPr="00932BBD" w:rsidRDefault="00931BF9" w:rsidP="00427DB5">
            <w:pPr>
              <w:spacing w:after="0" w:line="240" w:lineRule="auto"/>
              <w:jc w:val="both"/>
              <w:rPr>
                <w:color w:val="000000"/>
                <w:sz w:val="22"/>
              </w:rPr>
            </w:pPr>
            <w:r w:rsidRPr="00932BBD">
              <w:rPr>
                <w:color w:val="000000"/>
                <w:sz w:val="22"/>
                <w:lang w:val="vi-VN"/>
              </w:rPr>
              <w:t xml:space="preserve">- </w:t>
            </w:r>
            <w:r w:rsidRPr="00932BBD">
              <w:rPr>
                <w:color w:val="000000"/>
                <w:sz w:val="22"/>
              </w:rPr>
              <w:t>VP: Tỉnh ủy</w:t>
            </w:r>
            <w:r>
              <w:rPr>
                <w:color w:val="000000"/>
                <w:sz w:val="22"/>
              </w:rPr>
              <w:t>,</w:t>
            </w:r>
            <w:r w:rsidRPr="00932BBD">
              <w:rPr>
                <w:color w:val="000000"/>
                <w:sz w:val="22"/>
              </w:rPr>
              <w:t xml:space="preserve"> HĐND, UBND</w:t>
            </w:r>
            <w:r>
              <w:rPr>
                <w:color w:val="000000"/>
                <w:sz w:val="22"/>
              </w:rPr>
              <w:t xml:space="preserve"> tỉnh</w:t>
            </w:r>
            <w:r w:rsidRPr="00932BBD">
              <w:rPr>
                <w:color w:val="000000"/>
                <w:sz w:val="22"/>
              </w:rPr>
              <w:t>;</w:t>
            </w:r>
          </w:p>
          <w:p w:rsidR="00931BF9" w:rsidRPr="00932BBD" w:rsidRDefault="00931BF9" w:rsidP="00427DB5">
            <w:pPr>
              <w:spacing w:after="0" w:line="240" w:lineRule="auto"/>
              <w:jc w:val="both"/>
              <w:rPr>
                <w:color w:val="000000"/>
                <w:sz w:val="22"/>
                <w:lang w:val="vi-VN"/>
              </w:rPr>
            </w:pPr>
            <w:r w:rsidRPr="00932BBD">
              <w:rPr>
                <w:color w:val="000000"/>
                <w:sz w:val="22"/>
                <w:lang w:val="vi-VN"/>
              </w:rPr>
              <w:t xml:space="preserve">- Các </w:t>
            </w:r>
            <w:r>
              <w:rPr>
                <w:color w:val="000000"/>
                <w:sz w:val="22"/>
                <w:lang w:val="vi-VN"/>
              </w:rPr>
              <w:t>s</w:t>
            </w:r>
            <w:r w:rsidRPr="00932BBD">
              <w:rPr>
                <w:color w:val="000000"/>
                <w:sz w:val="22"/>
                <w:lang w:val="vi-VN"/>
              </w:rPr>
              <w:t>ở, ban, ngành, đoàn thể thuộc tỉnh;</w:t>
            </w:r>
          </w:p>
          <w:p w:rsidR="00931BF9" w:rsidRPr="00932BBD" w:rsidRDefault="00931BF9" w:rsidP="00427DB5">
            <w:pPr>
              <w:spacing w:after="0" w:line="240" w:lineRule="auto"/>
              <w:jc w:val="both"/>
              <w:rPr>
                <w:color w:val="000000"/>
                <w:sz w:val="22"/>
                <w:lang w:val="vi-VN"/>
              </w:rPr>
            </w:pPr>
            <w:r w:rsidRPr="00932BBD">
              <w:rPr>
                <w:color w:val="000000"/>
                <w:sz w:val="22"/>
                <w:lang w:val="vi-VN"/>
              </w:rPr>
              <w:t>- TT.HĐND</w:t>
            </w:r>
            <w:r w:rsidRPr="002D4C12">
              <w:rPr>
                <w:color w:val="000000"/>
                <w:sz w:val="22"/>
                <w:lang w:val="vi-VN"/>
              </w:rPr>
              <w:t>, UBND</w:t>
            </w:r>
            <w:r w:rsidRPr="00932BBD">
              <w:rPr>
                <w:color w:val="000000"/>
                <w:sz w:val="22"/>
                <w:lang w:val="vi-VN"/>
              </w:rPr>
              <w:t xml:space="preserve"> </w:t>
            </w:r>
            <w:r w:rsidRPr="002D4C12">
              <w:rPr>
                <w:color w:val="000000"/>
                <w:sz w:val="22"/>
                <w:lang w:val="vi-VN"/>
              </w:rPr>
              <w:t>các huyện,</w:t>
            </w:r>
            <w:r w:rsidR="003605FE" w:rsidRPr="00EE05F1">
              <w:rPr>
                <w:color w:val="000000"/>
                <w:sz w:val="22"/>
                <w:lang w:val="vi-VN"/>
              </w:rPr>
              <w:t xml:space="preserve"> </w:t>
            </w:r>
            <w:r w:rsidRPr="002D4C12">
              <w:rPr>
                <w:color w:val="000000"/>
                <w:sz w:val="22"/>
                <w:lang w:val="vi-VN"/>
              </w:rPr>
              <w:t>TX,</w:t>
            </w:r>
            <w:r w:rsidR="003605FE" w:rsidRPr="00EE05F1">
              <w:rPr>
                <w:color w:val="000000"/>
                <w:sz w:val="22"/>
                <w:lang w:val="vi-VN"/>
              </w:rPr>
              <w:t xml:space="preserve"> </w:t>
            </w:r>
            <w:r w:rsidRPr="002D4C12">
              <w:rPr>
                <w:color w:val="000000"/>
                <w:sz w:val="22"/>
                <w:lang w:val="vi-VN"/>
              </w:rPr>
              <w:t>TP</w:t>
            </w:r>
            <w:r w:rsidRPr="00932BBD">
              <w:rPr>
                <w:color w:val="000000"/>
                <w:sz w:val="22"/>
                <w:lang w:val="vi-VN"/>
              </w:rPr>
              <w:t>;</w:t>
            </w:r>
          </w:p>
          <w:p w:rsidR="00931BF9" w:rsidRPr="00932BBD" w:rsidRDefault="00931BF9" w:rsidP="00427DB5">
            <w:pPr>
              <w:spacing w:after="0" w:line="240" w:lineRule="auto"/>
              <w:jc w:val="both"/>
              <w:rPr>
                <w:color w:val="000000"/>
                <w:sz w:val="22"/>
                <w:lang w:val="vi-VN"/>
              </w:rPr>
            </w:pPr>
            <w:r w:rsidRPr="00932BBD">
              <w:rPr>
                <w:color w:val="000000"/>
                <w:sz w:val="22"/>
                <w:lang w:val="vi-VN"/>
              </w:rPr>
              <w:t>- Báo P</w:t>
            </w:r>
            <w:r>
              <w:rPr>
                <w:color w:val="000000"/>
                <w:sz w:val="22"/>
              </w:rPr>
              <w:t xml:space="preserve">hú Yên; </w:t>
            </w:r>
            <w:r w:rsidRPr="00932BBD">
              <w:rPr>
                <w:color w:val="000000"/>
                <w:sz w:val="22"/>
                <w:lang w:val="vi-VN"/>
              </w:rPr>
              <w:t>Đài PT-TH</w:t>
            </w:r>
            <w:r>
              <w:rPr>
                <w:color w:val="000000"/>
                <w:sz w:val="22"/>
              </w:rPr>
              <w:t xml:space="preserve"> Phú Yên</w:t>
            </w:r>
            <w:r w:rsidRPr="00932BBD">
              <w:rPr>
                <w:color w:val="000000"/>
                <w:sz w:val="22"/>
                <w:lang w:val="vi-VN"/>
              </w:rPr>
              <w:t>;</w:t>
            </w:r>
          </w:p>
          <w:p w:rsidR="00931BF9" w:rsidRPr="002D4C12" w:rsidRDefault="00931BF9" w:rsidP="00427DB5">
            <w:pPr>
              <w:spacing w:after="0" w:line="240" w:lineRule="auto"/>
              <w:jc w:val="both"/>
              <w:rPr>
                <w:color w:val="000000"/>
                <w:sz w:val="22"/>
                <w:lang w:val="vi-VN"/>
              </w:rPr>
            </w:pPr>
            <w:r w:rsidRPr="00932BBD">
              <w:rPr>
                <w:color w:val="000000"/>
                <w:sz w:val="22"/>
                <w:lang w:val="vi-VN"/>
              </w:rPr>
              <w:t xml:space="preserve">- Trung tâm </w:t>
            </w:r>
            <w:r w:rsidRPr="002D4C12">
              <w:rPr>
                <w:color w:val="000000"/>
                <w:sz w:val="22"/>
                <w:lang w:val="vi-VN"/>
              </w:rPr>
              <w:t>Truyền thông tỉnh</w:t>
            </w:r>
            <w:r w:rsidRPr="00932BBD">
              <w:rPr>
                <w:color w:val="000000"/>
                <w:sz w:val="22"/>
                <w:lang w:val="vi-VN"/>
              </w:rPr>
              <w:t>;</w:t>
            </w:r>
          </w:p>
          <w:p w:rsidR="00931BF9" w:rsidRPr="002D4C12" w:rsidRDefault="00931BF9" w:rsidP="00427DB5">
            <w:pPr>
              <w:spacing w:after="0" w:line="240" w:lineRule="auto"/>
              <w:jc w:val="both"/>
              <w:rPr>
                <w:color w:val="000000"/>
                <w:sz w:val="22"/>
                <w:lang w:val="vi-VN"/>
              </w:rPr>
            </w:pPr>
            <w:r w:rsidRPr="002D4C12">
              <w:rPr>
                <w:color w:val="000000"/>
                <w:sz w:val="22"/>
                <w:lang w:val="vi-VN"/>
              </w:rPr>
              <w:t xml:space="preserve">- Trang </w:t>
            </w:r>
            <w:r>
              <w:rPr>
                <w:color w:val="000000"/>
                <w:sz w:val="22"/>
                <w:lang w:val="vi-VN"/>
              </w:rPr>
              <w:t>T</w:t>
            </w:r>
            <w:r w:rsidRPr="002D4C12">
              <w:rPr>
                <w:color w:val="000000"/>
                <w:sz w:val="22"/>
                <w:lang w:val="vi-VN"/>
              </w:rPr>
              <w:t>hông tin điện tử HĐND tỉnh;</w:t>
            </w:r>
          </w:p>
          <w:p w:rsidR="003605FE" w:rsidRPr="003605FE" w:rsidRDefault="00931BF9" w:rsidP="003333E1">
            <w:pPr>
              <w:spacing w:after="0" w:line="240" w:lineRule="auto"/>
              <w:jc w:val="both"/>
              <w:rPr>
                <w:spacing w:val="-2"/>
                <w:sz w:val="16"/>
                <w:szCs w:val="28"/>
              </w:rPr>
            </w:pPr>
            <w:r w:rsidRPr="00932BBD">
              <w:rPr>
                <w:color w:val="000000"/>
                <w:sz w:val="22"/>
              </w:rPr>
              <w:t xml:space="preserve">- Lưu: VT, </w:t>
            </w:r>
            <w:r w:rsidR="00BA69B9">
              <w:rPr>
                <w:color w:val="000000"/>
                <w:sz w:val="22"/>
              </w:rPr>
              <w:t>HSKH.</w:t>
            </w:r>
          </w:p>
        </w:tc>
        <w:tc>
          <w:tcPr>
            <w:tcW w:w="4078" w:type="dxa"/>
          </w:tcPr>
          <w:p w:rsidR="00156DB1" w:rsidRPr="002E25AA" w:rsidRDefault="00156DB1" w:rsidP="00281C14">
            <w:pPr>
              <w:spacing w:before="120"/>
              <w:ind w:left="6" w:hanging="6"/>
              <w:jc w:val="center"/>
              <w:rPr>
                <w:b/>
                <w:sz w:val="28"/>
                <w:szCs w:val="28"/>
              </w:rPr>
            </w:pPr>
            <w:r>
              <w:rPr>
                <w:b/>
                <w:sz w:val="28"/>
                <w:szCs w:val="28"/>
              </w:rPr>
              <w:t xml:space="preserve">TM. </w:t>
            </w:r>
            <w:r w:rsidRPr="002E25AA">
              <w:rPr>
                <w:b/>
                <w:sz w:val="28"/>
                <w:szCs w:val="28"/>
              </w:rPr>
              <w:t>CHỦ TỌA</w:t>
            </w:r>
          </w:p>
          <w:p w:rsidR="00156DB1" w:rsidRDefault="00156DB1" w:rsidP="00156DB1">
            <w:pPr>
              <w:pStyle w:val="Normal1"/>
              <w:jc w:val="center"/>
              <w:rPr>
                <w:b/>
              </w:rPr>
            </w:pPr>
          </w:p>
          <w:p w:rsidR="00156DB1" w:rsidRDefault="006826A1" w:rsidP="00156DB1">
            <w:pPr>
              <w:pStyle w:val="Normal1"/>
              <w:jc w:val="center"/>
              <w:rPr>
                <w:b/>
              </w:rPr>
            </w:pPr>
            <w:r>
              <w:rPr>
                <w:b/>
              </w:rPr>
              <w:t>(Đã ký)</w:t>
            </w:r>
            <w:bookmarkStart w:id="0" w:name="_GoBack"/>
            <w:bookmarkEnd w:id="0"/>
          </w:p>
          <w:p w:rsidR="00156DB1" w:rsidRDefault="00156DB1" w:rsidP="00156DB1">
            <w:pPr>
              <w:pStyle w:val="Normal1"/>
              <w:jc w:val="center"/>
              <w:rPr>
                <w:b/>
              </w:rPr>
            </w:pPr>
          </w:p>
          <w:p w:rsidR="00156DB1" w:rsidRPr="005B2848" w:rsidRDefault="00156DB1" w:rsidP="00156DB1">
            <w:pPr>
              <w:pStyle w:val="Normal1"/>
              <w:spacing w:after="0" w:line="240" w:lineRule="auto"/>
              <w:jc w:val="center"/>
              <w:rPr>
                <w:b/>
                <w:sz w:val="28"/>
                <w:szCs w:val="28"/>
              </w:rPr>
            </w:pPr>
            <w:r w:rsidRPr="005B2848">
              <w:rPr>
                <w:b/>
                <w:sz w:val="28"/>
                <w:szCs w:val="28"/>
              </w:rPr>
              <w:t>PHÓ CHỦ TỊCH HĐND TỈNH</w:t>
            </w:r>
          </w:p>
          <w:p w:rsidR="00156DB1" w:rsidRPr="005B2848" w:rsidRDefault="00156DB1" w:rsidP="00156DB1">
            <w:pPr>
              <w:pStyle w:val="Normal1"/>
              <w:spacing w:after="0" w:line="240" w:lineRule="auto"/>
              <w:jc w:val="center"/>
              <w:rPr>
                <w:b/>
                <w:sz w:val="28"/>
                <w:szCs w:val="28"/>
              </w:rPr>
            </w:pPr>
            <w:r w:rsidRPr="005B2848">
              <w:rPr>
                <w:b/>
                <w:sz w:val="28"/>
                <w:szCs w:val="28"/>
              </w:rPr>
              <w:t>Trần Văn Cư</w:t>
            </w:r>
          </w:p>
          <w:p w:rsidR="00171A2E" w:rsidRPr="00156DB1" w:rsidRDefault="00171A2E" w:rsidP="00427DB5">
            <w:pPr>
              <w:spacing w:after="0" w:line="240" w:lineRule="auto"/>
              <w:jc w:val="center"/>
              <w:rPr>
                <w:spacing w:val="-2"/>
                <w:sz w:val="28"/>
                <w:szCs w:val="28"/>
                <w:lang w:val="pt-BR"/>
              </w:rPr>
            </w:pPr>
          </w:p>
        </w:tc>
      </w:tr>
    </w:tbl>
    <w:p w:rsidR="00931BF9" w:rsidRDefault="00931BF9" w:rsidP="001A0B59">
      <w:pPr>
        <w:tabs>
          <w:tab w:val="left" w:pos="3722"/>
        </w:tabs>
      </w:pPr>
    </w:p>
    <w:sectPr w:rsidR="00931BF9" w:rsidSect="00BA69B9">
      <w:headerReference w:type="default" r:id="rId9"/>
      <w:pgSz w:w="11907" w:h="16840" w:code="9"/>
      <w:pgMar w:top="994" w:right="994" w:bottom="432" w:left="1699" w:header="720" w:footer="21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1716" w:rsidRDefault="00421716" w:rsidP="00931BF9">
      <w:pPr>
        <w:spacing w:after="0" w:line="240" w:lineRule="auto"/>
      </w:pPr>
      <w:r>
        <w:separator/>
      </w:r>
    </w:p>
  </w:endnote>
  <w:endnote w:type="continuationSeparator" w:id="0">
    <w:p w:rsidR="00421716" w:rsidRDefault="00421716" w:rsidP="00931B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77506386"/>
      <w:docPartObj>
        <w:docPartGallery w:val="Page Numbers (Bottom of Page)"/>
        <w:docPartUnique/>
      </w:docPartObj>
    </w:sdtPr>
    <w:sdtEndPr>
      <w:rPr>
        <w:noProof/>
      </w:rPr>
    </w:sdtEndPr>
    <w:sdtContent>
      <w:p w:rsidR="00751F9F" w:rsidRDefault="00751F9F">
        <w:pPr>
          <w:pStyle w:val="Footer"/>
          <w:jc w:val="center"/>
        </w:pPr>
        <w:r>
          <w:fldChar w:fldCharType="begin"/>
        </w:r>
        <w:r>
          <w:instrText xml:space="preserve"> PAGE   \* MERGEFORMAT </w:instrText>
        </w:r>
        <w:r>
          <w:fldChar w:fldCharType="separate"/>
        </w:r>
        <w:r w:rsidR="006826A1">
          <w:rPr>
            <w:noProof/>
          </w:rPr>
          <w:t>2</w:t>
        </w:r>
        <w:r>
          <w:rPr>
            <w:noProof/>
          </w:rPr>
          <w:fldChar w:fldCharType="end"/>
        </w:r>
      </w:p>
    </w:sdtContent>
  </w:sdt>
  <w:p w:rsidR="00751F9F" w:rsidRDefault="00751F9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1716" w:rsidRDefault="00421716" w:rsidP="00931BF9">
      <w:pPr>
        <w:spacing w:after="0" w:line="240" w:lineRule="auto"/>
      </w:pPr>
      <w:r>
        <w:separator/>
      </w:r>
    </w:p>
  </w:footnote>
  <w:footnote w:type="continuationSeparator" w:id="0">
    <w:p w:rsidR="00421716" w:rsidRDefault="00421716" w:rsidP="00931BF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31BF9" w:rsidRPr="001A0B59" w:rsidRDefault="00931BF9" w:rsidP="001A0B59">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1BF9"/>
    <w:rsid w:val="000948D3"/>
    <w:rsid w:val="000C6B30"/>
    <w:rsid w:val="00156DB1"/>
    <w:rsid w:val="00171A2E"/>
    <w:rsid w:val="001A0B59"/>
    <w:rsid w:val="00200494"/>
    <w:rsid w:val="00205836"/>
    <w:rsid w:val="00281C14"/>
    <w:rsid w:val="002E4B13"/>
    <w:rsid w:val="003333E1"/>
    <w:rsid w:val="003605FE"/>
    <w:rsid w:val="003D4739"/>
    <w:rsid w:val="00406DEC"/>
    <w:rsid w:val="00421716"/>
    <w:rsid w:val="0044448B"/>
    <w:rsid w:val="004C38C8"/>
    <w:rsid w:val="004E7B9B"/>
    <w:rsid w:val="006826A1"/>
    <w:rsid w:val="00692AC6"/>
    <w:rsid w:val="00751F9F"/>
    <w:rsid w:val="008001BF"/>
    <w:rsid w:val="00800351"/>
    <w:rsid w:val="008308A4"/>
    <w:rsid w:val="008F5D49"/>
    <w:rsid w:val="00931BF9"/>
    <w:rsid w:val="00A223E1"/>
    <w:rsid w:val="00BA2AA3"/>
    <w:rsid w:val="00BA69B9"/>
    <w:rsid w:val="00CB15C6"/>
    <w:rsid w:val="00CF4BFC"/>
    <w:rsid w:val="00D30CAC"/>
    <w:rsid w:val="00E800A9"/>
    <w:rsid w:val="00EE05F1"/>
    <w:rsid w:val="00F17F27"/>
    <w:rsid w:val="00F8469A"/>
    <w:rsid w:val="00FA0AAB"/>
    <w:rsid w:val="00FC3EC4"/>
    <w:rsid w:val="00FD3E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BF9"/>
    <w:rPr>
      <w:rFonts w:eastAsia="Calibri"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31BF9"/>
    <w:pPr>
      <w:spacing w:before="300" w:after="100" w:afterAutospacing="1" w:line="240" w:lineRule="auto"/>
    </w:pPr>
    <w:rPr>
      <w:rFonts w:eastAsia="Times New Roman"/>
      <w:sz w:val="24"/>
      <w:szCs w:val="24"/>
    </w:rPr>
  </w:style>
  <w:style w:type="paragraph" w:styleId="Header">
    <w:name w:val="header"/>
    <w:basedOn w:val="Normal"/>
    <w:link w:val="HeaderChar"/>
    <w:uiPriority w:val="99"/>
    <w:unhideWhenUsed/>
    <w:rsid w:val="00931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BF9"/>
    <w:rPr>
      <w:rFonts w:eastAsia="Calibri" w:cs="Times New Roman"/>
      <w:sz w:val="26"/>
    </w:rPr>
  </w:style>
  <w:style w:type="paragraph" w:styleId="Footer">
    <w:name w:val="footer"/>
    <w:basedOn w:val="Normal"/>
    <w:link w:val="FooterChar"/>
    <w:uiPriority w:val="99"/>
    <w:unhideWhenUsed/>
    <w:rsid w:val="00931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BF9"/>
    <w:rPr>
      <w:rFonts w:eastAsia="Calibri" w:cs="Times New Roman"/>
      <w:sz w:val="26"/>
    </w:rPr>
  </w:style>
  <w:style w:type="paragraph" w:styleId="ListParagraph">
    <w:name w:val="List Paragraph"/>
    <w:basedOn w:val="Normal"/>
    <w:uiPriority w:val="34"/>
    <w:qFormat/>
    <w:rsid w:val="00931BF9"/>
    <w:pPr>
      <w:ind w:left="720"/>
      <w:contextualSpacing/>
    </w:pPr>
  </w:style>
  <w:style w:type="paragraph" w:customStyle="1" w:styleId="Normal1">
    <w:name w:val="Normal1"/>
    <w:rsid w:val="00156DB1"/>
    <w:rPr>
      <w:rFonts w:eastAsia="Times New Roman" w:cs="Times New Roman"/>
      <w:szCs w:val="24"/>
      <w:lang w:val="cs-CZ"/>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BF9"/>
    <w:rPr>
      <w:rFonts w:eastAsia="Calibri" w:cs="Times New Roman"/>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931BF9"/>
    <w:pPr>
      <w:spacing w:before="300" w:after="100" w:afterAutospacing="1" w:line="240" w:lineRule="auto"/>
    </w:pPr>
    <w:rPr>
      <w:rFonts w:eastAsia="Times New Roman"/>
      <w:sz w:val="24"/>
      <w:szCs w:val="24"/>
    </w:rPr>
  </w:style>
  <w:style w:type="paragraph" w:styleId="Header">
    <w:name w:val="header"/>
    <w:basedOn w:val="Normal"/>
    <w:link w:val="HeaderChar"/>
    <w:uiPriority w:val="99"/>
    <w:unhideWhenUsed/>
    <w:rsid w:val="00931B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1BF9"/>
    <w:rPr>
      <w:rFonts w:eastAsia="Calibri" w:cs="Times New Roman"/>
      <w:sz w:val="26"/>
    </w:rPr>
  </w:style>
  <w:style w:type="paragraph" w:styleId="Footer">
    <w:name w:val="footer"/>
    <w:basedOn w:val="Normal"/>
    <w:link w:val="FooterChar"/>
    <w:uiPriority w:val="99"/>
    <w:unhideWhenUsed/>
    <w:rsid w:val="00931B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1BF9"/>
    <w:rPr>
      <w:rFonts w:eastAsia="Calibri" w:cs="Times New Roman"/>
      <w:sz w:val="26"/>
    </w:rPr>
  </w:style>
  <w:style w:type="paragraph" w:styleId="ListParagraph">
    <w:name w:val="List Paragraph"/>
    <w:basedOn w:val="Normal"/>
    <w:uiPriority w:val="34"/>
    <w:qFormat/>
    <w:rsid w:val="00931BF9"/>
    <w:pPr>
      <w:ind w:left="720"/>
      <w:contextualSpacing/>
    </w:pPr>
  </w:style>
  <w:style w:type="paragraph" w:customStyle="1" w:styleId="Normal1">
    <w:name w:val="Normal1"/>
    <w:rsid w:val="00156DB1"/>
    <w:rPr>
      <w:rFonts w:eastAsia="Times New Roman" w:cs="Times New Roman"/>
      <w:szCs w:val="24"/>
      <w:lang w:val="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71FDC2A-7508-4B84-95D4-2812C4CE1695}">
  <ds:schemaRefs>
    <ds:schemaRef ds:uri="http://schemas.openxmlformats.org/officeDocument/2006/bibliography"/>
  </ds:schemaRefs>
</ds:datastoreItem>
</file>

<file path=customXml/itemProps2.xml><?xml version="1.0" encoding="utf-8"?>
<ds:datastoreItem xmlns:ds="http://schemas.openxmlformats.org/officeDocument/2006/customXml" ds:itemID="{1B162E58-96A8-488C-9D9B-E476055FB011}"/>
</file>

<file path=customXml/itemProps3.xml><?xml version="1.0" encoding="utf-8"?>
<ds:datastoreItem xmlns:ds="http://schemas.openxmlformats.org/officeDocument/2006/customXml" ds:itemID="{7C379033-A105-42B7-A2A5-F6B6CEA1209E}"/>
</file>

<file path=customXml/itemProps4.xml><?xml version="1.0" encoding="utf-8"?>
<ds:datastoreItem xmlns:ds="http://schemas.openxmlformats.org/officeDocument/2006/customXml" ds:itemID="{0D287D08-8D45-4FF4-A309-BFFD177F40E4}"/>
</file>

<file path=docProps/app.xml><?xml version="1.0" encoding="utf-8"?>
<Properties xmlns="http://schemas.openxmlformats.org/officeDocument/2006/extended-properties" xmlns:vt="http://schemas.openxmlformats.org/officeDocument/2006/docPropsVTypes">
  <Template>Normal</Template>
  <TotalTime>11</TotalTime>
  <Pages>2</Pages>
  <Words>623</Words>
  <Characters>3557</Characters>
  <Application>Microsoft Office Word</Application>
  <DocSecurity>0</DocSecurity>
  <Lines>29</Lines>
  <Paragraphs>8</Paragraphs>
  <ScaleCrop>false</ScaleCrop>
  <Company>Microsoft</Company>
  <LinksUpToDate>false</LinksUpToDate>
  <CharactersWithSpaces>4172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pc</cp:lastModifiedBy>
  <cp:revision>28</cp:revision>
  <cp:lastPrinted>2020-07-06T02:43:00Z</cp:lastPrinted>
  <dcterms:created xsi:type="dcterms:W3CDTF">2020-07-06T07:11:00Z</dcterms:created>
  <dcterms:modified xsi:type="dcterms:W3CDTF">2020-07-22T03:34:00Z</dcterms:modified>
</cp:coreProperties>
</file>