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16"/>
      </w:tblGrid>
      <w:tr w:rsidR="004766DD" w:rsidRPr="005E5CE5" w:rsidTr="00F264D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4766DD" w:rsidRPr="005E5CE5" w:rsidRDefault="004766DD" w:rsidP="00F264D8">
            <w:pPr>
              <w:spacing w:before="120"/>
              <w:ind w:left="2" w:hanging="2"/>
              <w:jc w:val="center"/>
              <w:rPr>
                <w:sz w:val="28"/>
                <w:szCs w:val="28"/>
              </w:rPr>
            </w:pPr>
            <w:r>
              <w:rPr>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462915</wp:posOffset>
                      </wp:positionH>
                      <wp:positionV relativeFrom="paragraph">
                        <wp:posOffset>527685</wp:posOffset>
                      </wp:positionV>
                      <wp:extent cx="952500" cy="0"/>
                      <wp:effectExtent l="5715" t="13335" r="13335" b="57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36.45pt;margin-top:41.55pt;width: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"/>
                  </w:pict>
                </mc:Fallback>
              </mc:AlternateContent>
            </w:r>
            <w:r w:rsidRPr="005E5CE5">
              <w:rPr>
                <w:b/>
                <w:bCs/>
                <w:sz w:val="28"/>
                <w:szCs w:val="28"/>
              </w:rPr>
              <w:t xml:space="preserve">ỦY BAN NHÂN DÂN </w:t>
            </w:r>
            <w:r w:rsidRPr="005E5CE5">
              <w:rPr>
                <w:b/>
                <w:bCs/>
                <w:sz w:val="28"/>
                <w:szCs w:val="28"/>
              </w:rPr>
              <w:br/>
              <w:t>TỈNH BÌNH PHƯỚC</w:t>
            </w:r>
            <w:r w:rsidRPr="005E5CE5">
              <w:rPr>
                <w:b/>
                <w:bCs/>
                <w:sz w:val="28"/>
                <w:szCs w:val="28"/>
              </w:rPr>
              <w:br/>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rsidR="004766DD" w:rsidRPr="005E5CE5" w:rsidRDefault="004766DD" w:rsidP="00F264D8">
            <w:pPr>
              <w:spacing w:before="120"/>
              <w:ind w:left="2" w:hanging="2"/>
              <w:jc w:val="center"/>
              <w:rPr>
                <w:sz w:val="28"/>
                <w:szCs w:val="28"/>
              </w:rPr>
            </w:pPr>
            <w:r>
              <w:rPr>
                <w:b/>
                <w:bCs/>
                <w:noProof/>
                <w:sz w:val="28"/>
                <w:szCs w:val="28"/>
              </w:rPr>
              <mc:AlternateContent>
                <mc:Choice Requires="wps">
                  <w:drawing>
                    <wp:anchor distT="0" distB="0" distL="114300" distR="114300" simplePos="0" relativeHeight="251660288" behindDoc="0" locked="0" layoutInCell="1" allowOverlap="1">
                      <wp:simplePos x="0" y="0"/>
                      <wp:positionH relativeFrom="column">
                        <wp:posOffset>746760</wp:posOffset>
                      </wp:positionH>
                      <wp:positionV relativeFrom="paragraph">
                        <wp:posOffset>527685</wp:posOffset>
                      </wp:positionV>
                      <wp:extent cx="2257425" cy="0"/>
                      <wp:effectExtent l="13335" t="13335" r="5715" b="57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58.8pt;margin-top:41.55pt;width:17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"/>
                  </w:pict>
                </mc:Fallback>
              </mc:AlternateContent>
            </w:r>
            <w:r w:rsidRPr="005E5CE5">
              <w:rPr>
                <w:b/>
                <w:bCs/>
                <w:sz w:val="28"/>
                <w:szCs w:val="28"/>
              </w:rPr>
              <w:t>CỘNG HÒA XÃ HỘI CHỦ NGHĨA VIỆT NAM</w:t>
            </w:r>
            <w:r w:rsidRPr="005E5CE5">
              <w:rPr>
                <w:b/>
                <w:bCs/>
                <w:sz w:val="28"/>
                <w:szCs w:val="28"/>
              </w:rPr>
              <w:br/>
              <w:t>Độc lập - Tự do - Hạnh phúc</w:t>
            </w:r>
            <w:r w:rsidRPr="005E5CE5">
              <w:rPr>
                <w:b/>
                <w:bCs/>
                <w:sz w:val="28"/>
                <w:szCs w:val="28"/>
              </w:rPr>
              <w:br/>
            </w:r>
          </w:p>
        </w:tc>
      </w:tr>
    </w:tbl>
    <w:p w:rsidR="004766DD" w:rsidRPr="007500FD" w:rsidRDefault="004766DD" w:rsidP="004766DD">
      <w:pPr>
        <w:spacing w:before="240"/>
        <w:jc w:val="center"/>
        <w:rPr>
          <w:sz w:val="28"/>
          <w:szCs w:val="28"/>
        </w:rPr>
      </w:pPr>
      <w:r w:rsidRPr="007500FD">
        <w:rPr>
          <w:b/>
          <w:bCs/>
          <w:sz w:val="28"/>
          <w:szCs w:val="28"/>
          <w:lang w:val="vi-VN"/>
        </w:rPr>
        <w:t>QUY ĐỊNH</w:t>
      </w:r>
    </w:p>
    <w:p w:rsidR="004766DD" w:rsidRPr="00DF4171" w:rsidRDefault="004766DD" w:rsidP="00DF4171">
      <w:pPr>
        <w:jc w:val="center"/>
        <w:rPr>
          <w:b/>
          <w:sz w:val="28"/>
          <w:szCs w:val="28"/>
        </w:rPr>
      </w:pPr>
      <w:bookmarkStart w:id="0" w:name="loai_2_name"/>
      <w:r w:rsidRPr="00BC759E">
        <w:rPr>
          <w:b/>
          <w:sz w:val="28"/>
          <w:szCs w:val="28"/>
        </w:rPr>
        <w:t>C</w:t>
      </w:r>
      <w:r w:rsidRPr="00BC759E">
        <w:rPr>
          <w:b/>
          <w:sz w:val="28"/>
          <w:szCs w:val="28"/>
          <w:lang w:val="vi-VN"/>
        </w:rPr>
        <w:t xml:space="preserve">hức năng, nhiệm vụ, quyền hạn và cơ cấu tổ chức của </w:t>
      </w:r>
      <w:r w:rsidR="00DF4171">
        <w:rPr>
          <w:b/>
          <w:sz w:val="28"/>
          <w:szCs w:val="28"/>
        </w:rPr>
        <w:br/>
      </w:r>
      <w:r w:rsidRPr="00BC759E">
        <w:rPr>
          <w:b/>
          <w:sz w:val="28"/>
          <w:szCs w:val="28"/>
        </w:rPr>
        <w:t>S</w:t>
      </w:r>
      <w:r w:rsidRPr="00BC759E">
        <w:rPr>
          <w:b/>
          <w:sz w:val="28"/>
          <w:szCs w:val="28"/>
          <w:lang w:val="vi-VN"/>
        </w:rPr>
        <w:t xml:space="preserve">ở </w:t>
      </w:r>
      <w:r w:rsidRPr="00BC759E">
        <w:rPr>
          <w:b/>
          <w:sz w:val="28"/>
          <w:szCs w:val="28"/>
        </w:rPr>
        <w:t>N</w:t>
      </w:r>
      <w:r w:rsidRPr="00BC759E">
        <w:rPr>
          <w:b/>
          <w:sz w:val="28"/>
          <w:szCs w:val="28"/>
          <w:lang w:val="vi-VN"/>
        </w:rPr>
        <w:t xml:space="preserve">goại vụ tỉnh </w:t>
      </w:r>
      <w:r w:rsidRPr="00BC759E">
        <w:rPr>
          <w:b/>
          <w:sz w:val="28"/>
          <w:szCs w:val="28"/>
        </w:rPr>
        <w:t>B</w:t>
      </w:r>
      <w:r w:rsidRPr="00BC759E">
        <w:rPr>
          <w:b/>
          <w:sz w:val="28"/>
          <w:szCs w:val="28"/>
          <w:lang w:val="vi-VN"/>
        </w:rPr>
        <w:t xml:space="preserve">ình </w:t>
      </w:r>
      <w:r w:rsidRPr="00BC759E">
        <w:rPr>
          <w:b/>
          <w:sz w:val="28"/>
          <w:szCs w:val="28"/>
        </w:rPr>
        <w:t>P</w:t>
      </w:r>
      <w:r w:rsidRPr="00BC759E">
        <w:rPr>
          <w:b/>
          <w:sz w:val="28"/>
          <w:szCs w:val="28"/>
          <w:lang w:val="vi-VN"/>
        </w:rPr>
        <w:t>hước</w:t>
      </w:r>
      <w:bookmarkEnd w:id="0"/>
      <w:r w:rsidRPr="00BC759E">
        <w:rPr>
          <w:b/>
          <w:sz w:val="28"/>
          <w:szCs w:val="28"/>
        </w:rPr>
        <w:br/>
      </w:r>
      <w:r w:rsidRPr="007500FD">
        <w:rPr>
          <w:i/>
          <w:iCs/>
          <w:sz w:val="28"/>
          <w:szCs w:val="28"/>
          <w:lang w:val="vi-VN"/>
        </w:rPr>
        <w:t xml:space="preserve">(Kèm theo Quyết định số 03/2023/QĐ-UBND ngày </w:t>
      </w:r>
      <w:r w:rsidRPr="007500FD">
        <w:rPr>
          <w:i/>
          <w:iCs/>
          <w:sz w:val="28"/>
          <w:szCs w:val="28"/>
        </w:rPr>
        <w:t>05</w:t>
      </w:r>
      <w:r w:rsidRPr="007500FD">
        <w:rPr>
          <w:i/>
          <w:iCs/>
          <w:sz w:val="28"/>
          <w:szCs w:val="28"/>
          <w:lang w:val="vi-VN"/>
        </w:rPr>
        <w:t xml:space="preserve"> tháng </w:t>
      </w:r>
      <w:r w:rsidRPr="007500FD">
        <w:rPr>
          <w:i/>
          <w:iCs/>
          <w:sz w:val="28"/>
          <w:szCs w:val="28"/>
        </w:rPr>
        <w:t xml:space="preserve">01 </w:t>
      </w:r>
      <w:r w:rsidRPr="007500FD">
        <w:rPr>
          <w:i/>
          <w:iCs/>
          <w:sz w:val="28"/>
          <w:szCs w:val="28"/>
          <w:lang w:val="vi-VN"/>
        </w:rPr>
        <w:t>năm 2023 của Ủy ban nhân dân tỉnh Bình Phước)</w:t>
      </w:r>
    </w:p>
    <w:p w:rsidR="004766DD" w:rsidRPr="007500FD" w:rsidRDefault="00DF4171" w:rsidP="004766DD">
      <w:pPr>
        <w:spacing w:before="120"/>
        <w:jc w:val="center"/>
        <w:rPr>
          <w:sz w:val="28"/>
          <w:szCs w:val="28"/>
        </w:rPr>
      </w:pPr>
      <w:bookmarkStart w:id="1" w:name="chuong_1"/>
      <w:r>
        <w:rPr>
          <w:b/>
          <w:bCs/>
          <w:noProof/>
          <w:sz w:val="28"/>
          <w:szCs w:val="28"/>
        </w:rPr>
        <mc:AlternateContent>
          <mc:Choice Requires="wps">
            <w:drawing>
              <wp:anchor distT="0" distB="0" distL="114300" distR="114300" simplePos="0" relativeHeight="251661312" behindDoc="0" locked="0" layoutInCell="1" allowOverlap="1" wp14:anchorId="6A5F825C" wp14:editId="6D18F6F5">
                <wp:simplePos x="0" y="0"/>
                <wp:positionH relativeFrom="column">
                  <wp:posOffset>2012921</wp:posOffset>
                </wp:positionH>
                <wp:positionV relativeFrom="paragraph">
                  <wp:posOffset>18940</wp:posOffset>
                </wp:positionV>
                <wp:extent cx="2003729" cy="0"/>
                <wp:effectExtent l="0" t="0" r="15875" b="19050"/>
                <wp:wrapNone/>
                <wp:docPr id="3" name="Straight Connector 3"/>
                <wp:cNvGraphicFramePr/>
                <a:graphic xmlns:a="http://schemas.openxmlformats.org/drawingml/2006/main">
                  <a:graphicData uri="http://schemas.microsoft.com/office/word/2010/wordprocessingShape">
                    <wps:wsp>
                      <wps:cNvCnPr/>
                      <wps:spPr>
                        <a:xfrm>
                          <a:off x="0" y="0"/>
                          <a:ext cx="20037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8.5pt,1.5pt" to="316.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" strokecolor="black [3040]"/>
            </w:pict>
          </mc:Fallback>
        </mc:AlternateContent>
      </w:r>
      <w:r w:rsidR="004766DD" w:rsidRPr="007500FD">
        <w:rPr>
          <w:b/>
          <w:bCs/>
          <w:sz w:val="28"/>
          <w:szCs w:val="28"/>
          <w:lang w:val="vi-VN"/>
        </w:rPr>
        <w:t>Chương I</w:t>
      </w:r>
      <w:bookmarkEnd w:id="1"/>
    </w:p>
    <w:p w:rsidR="004766DD" w:rsidRPr="007500FD" w:rsidRDefault="004766DD" w:rsidP="004766DD">
      <w:pPr>
        <w:spacing w:before="120"/>
        <w:jc w:val="center"/>
        <w:rPr>
          <w:sz w:val="28"/>
          <w:szCs w:val="28"/>
        </w:rPr>
      </w:pPr>
      <w:bookmarkStart w:id="2" w:name="chuong_1_name"/>
      <w:r w:rsidRPr="007500FD">
        <w:rPr>
          <w:b/>
          <w:bCs/>
          <w:sz w:val="28"/>
          <w:szCs w:val="28"/>
          <w:lang w:val="vi-VN"/>
        </w:rPr>
        <w:t>VỊ TRÍ, CHỨC NĂNG</w:t>
      </w:r>
      <w:bookmarkEnd w:id="2"/>
    </w:p>
    <w:p w:rsidR="004766DD" w:rsidRPr="007500FD" w:rsidRDefault="004766DD" w:rsidP="004766DD">
      <w:pPr>
        <w:spacing w:before="120"/>
        <w:jc w:val="both"/>
        <w:rPr>
          <w:sz w:val="28"/>
          <w:szCs w:val="28"/>
        </w:rPr>
      </w:pPr>
      <w:bookmarkStart w:id="3" w:name="dieu_1_1"/>
      <w:r>
        <w:rPr>
          <w:b/>
          <w:bCs/>
          <w:sz w:val="28"/>
          <w:szCs w:val="28"/>
        </w:rPr>
        <w:tab/>
      </w:r>
      <w:r w:rsidRPr="007500FD">
        <w:rPr>
          <w:b/>
          <w:bCs/>
          <w:sz w:val="28"/>
          <w:szCs w:val="28"/>
          <w:lang w:val="vi-VN"/>
        </w:rPr>
        <w:t>Điều 1. Vị trí và chức năng</w:t>
      </w:r>
      <w:bookmarkEnd w:id="3"/>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 Sở Ngoại vụ (viết tắt là Sở) là cơ quan chuyên môn thuộc Ủy ban nhân dân (UBND) tỉnh có chức năng tham mưu, giúp UBND tỉnh quản lý nhà nước về </w:t>
      </w:r>
      <w:bookmarkStart w:id="4" w:name="_GoBack"/>
      <w:bookmarkEnd w:id="4"/>
      <w:r w:rsidRPr="007500FD">
        <w:rPr>
          <w:sz w:val="28"/>
          <w:szCs w:val="28"/>
          <w:lang w:val="vi-VN"/>
        </w:rPr>
        <w:t>công tác ngoại vụ và công tác biên giới lãnh thổ quốc gia (sau đây gọi chung là công tác đối ngoại) trên địa bàn tỉnh; các dịch vụ công thuộc phạm vi quản lý nhà nước của Sở theo quy định của pháp luật.</w:t>
      </w:r>
    </w:p>
    <w:p w:rsidR="004766DD" w:rsidRPr="007500FD" w:rsidRDefault="004766DD" w:rsidP="004766DD">
      <w:pPr>
        <w:spacing w:before="120"/>
        <w:jc w:val="both"/>
        <w:rPr>
          <w:sz w:val="28"/>
          <w:szCs w:val="28"/>
        </w:rPr>
      </w:pPr>
      <w:r>
        <w:rPr>
          <w:sz w:val="28"/>
          <w:szCs w:val="28"/>
        </w:rPr>
        <w:tab/>
      </w:r>
      <w:r w:rsidRPr="007500FD">
        <w:rPr>
          <w:sz w:val="28"/>
          <w:szCs w:val="28"/>
          <w:lang w:val="vi-VN"/>
        </w:rPr>
        <w:t>2. Sở có tư cách pháp nhân, có con dấu và tài khoản riêng; chịu sự chỉ đạo, quản lý của UBND tỉnh về tổ chức, biên chế và hoạt động; đồng thời, chịu sự chỉ đạo, hướng dẫn và kiểm tra về chuyên môn, nghiệp vụ của Bộ Ngoại giao.</w:t>
      </w:r>
    </w:p>
    <w:p w:rsidR="004766DD" w:rsidRPr="007500FD" w:rsidRDefault="004766DD" w:rsidP="004766DD">
      <w:pPr>
        <w:spacing w:before="120"/>
        <w:jc w:val="center"/>
        <w:rPr>
          <w:sz w:val="28"/>
          <w:szCs w:val="28"/>
        </w:rPr>
      </w:pPr>
      <w:bookmarkStart w:id="5" w:name="chuong_2"/>
      <w:r w:rsidRPr="007500FD">
        <w:rPr>
          <w:b/>
          <w:bCs/>
          <w:sz w:val="28"/>
          <w:szCs w:val="28"/>
          <w:lang w:val="vi-VN"/>
        </w:rPr>
        <w:t xml:space="preserve">Chương </w:t>
      </w:r>
      <w:r w:rsidRPr="007500FD">
        <w:rPr>
          <w:b/>
          <w:bCs/>
          <w:sz w:val="28"/>
          <w:szCs w:val="28"/>
        </w:rPr>
        <w:t>II</w:t>
      </w:r>
      <w:bookmarkEnd w:id="5"/>
    </w:p>
    <w:p w:rsidR="004766DD" w:rsidRPr="007500FD" w:rsidRDefault="004766DD" w:rsidP="004766DD">
      <w:pPr>
        <w:spacing w:before="120"/>
        <w:jc w:val="center"/>
        <w:rPr>
          <w:sz w:val="28"/>
          <w:szCs w:val="28"/>
        </w:rPr>
      </w:pPr>
      <w:bookmarkStart w:id="6" w:name="chuong_2_name"/>
      <w:r w:rsidRPr="007500FD">
        <w:rPr>
          <w:b/>
          <w:bCs/>
          <w:sz w:val="28"/>
          <w:szCs w:val="28"/>
          <w:lang w:val="vi-VN"/>
        </w:rPr>
        <w:t>NHIỆM VỤ VÀ QUYỀN HẠN</w:t>
      </w:r>
      <w:bookmarkEnd w:id="6"/>
    </w:p>
    <w:p w:rsidR="004766DD" w:rsidRPr="007500FD" w:rsidRDefault="004766DD" w:rsidP="004766DD">
      <w:pPr>
        <w:spacing w:before="120"/>
        <w:jc w:val="both"/>
        <w:rPr>
          <w:sz w:val="28"/>
          <w:szCs w:val="28"/>
        </w:rPr>
      </w:pPr>
      <w:bookmarkStart w:id="7" w:name="dieu_2_1"/>
      <w:r>
        <w:rPr>
          <w:b/>
          <w:bCs/>
          <w:sz w:val="28"/>
          <w:szCs w:val="28"/>
        </w:rPr>
        <w:tab/>
      </w:r>
      <w:r w:rsidRPr="007500FD">
        <w:rPr>
          <w:b/>
          <w:bCs/>
          <w:sz w:val="28"/>
          <w:szCs w:val="28"/>
          <w:lang w:val="vi-VN"/>
        </w:rPr>
        <w:t>Điều 2. Nhiệm vụ và quyền hạn</w:t>
      </w:r>
      <w:bookmarkEnd w:id="7"/>
    </w:p>
    <w:p w:rsidR="004766DD" w:rsidRPr="007500FD" w:rsidRDefault="004766DD" w:rsidP="004766DD">
      <w:pPr>
        <w:spacing w:before="120"/>
        <w:jc w:val="both"/>
        <w:rPr>
          <w:sz w:val="28"/>
          <w:szCs w:val="28"/>
        </w:rPr>
      </w:pPr>
      <w:r>
        <w:rPr>
          <w:sz w:val="28"/>
          <w:szCs w:val="28"/>
        </w:rPr>
        <w:tab/>
      </w:r>
      <w:r w:rsidRPr="007500FD">
        <w:rPr>
          <w:sz w:val="28"/>
          <w:szCs w:val="28"/>
          <w:lang w:val="vi-VN"/>
        </w:rPr>
        <w:t>1. Trình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a) Dự thảo quyết định của UBND tỉnh liên quan đến công tác đối ngoại của tỉnh thuộc phạm vi quản lý của Sở và các văn bản khác theo phân công của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b) Dự thảo kế hoạch dài hạn, 05 năm, hàng năm, chương trình, đề án, biện pháp tổ chức thực hiện các nhiệm vụ về công tác đối ngoại tại tỉnh thuộc thẩm quyền quyết định của Hội đồng nhân dân,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c</w:t>
      </w:r>
      <w:r w:rsidRPr="007500FD">
        <w:rPr>
          <w:sz w:val="28"/>
          <w:szCs w:val="28"/>
        </w:rPr>
        <w:t xml:space="preserve">) </w:t>
      </w:r>
      <w:r w:rsidRPr="007500FD">
        <w:rPr>
          <w:sz w:val="28"/>
          <w:szCs w:val="28"/>
          <w:lang w:val="vi-VN"/>
        </w:rPr>
        <w:t>Dự thảo quyết định việc phân cấp, ủy quyền nhiệm vụ quản lý nhà nước về lĩnh vực đ</w:t>
      </w:r>
      <w:r w:rsidRPr="007500FD">
        <w:rPr>
          <w:sz w:val="28"/>
          <w:szCs w:val="28"/>
        </w:rPr>
        <w:t>ố</w:t>
      </w:r>
      <w:r w:rsidRPr="007500FD">
        <w:rPr>
          <w:sz w:val="28"/>
          <w:szCs w:val="28"/>
          <w:lang w:val="vi-VN"/>
        </w:rPr>
        <w:t>i ngoại cho Sở, UBND huyện, thị xã, thành phố theo quy định của pháp luật;</w:t>
      </w:r>
    </w:p>
    <w:p w:rsidR="004766DD" w:rsidRPr="007500FD" w:rsidRDefault="004766DD" w:rsidP="004766DD">
      <w:pPr>
        <w:spacing w:before="120"/>
        <w:jc w:val="both"/>
        <w:rPr>
          <w:sz w:val="28"/>
          <w:szCs w:val="28"/>
        </w:rPr>
      </w:pPr>
      <w:r>
        <w:rPr>
          <w:sz w:val="28"/>
          <w:szCs w:val="28"/>
        </w:rPr>
        <w:tab/>
      </w:r>
      <w:r w:rsidRPr="007500FD">
        <w:rPr>
          <w:sz w:val="28"/>
          <w:szCs w:val="28"/>
          <w:lang w:val="vi-VN"/>
        </w:rPr>
        <w:t>d) Dự thảo quyết định quy định chức năng, nhiệm vụ, quyền hạn và cơ cấu tổ chức của đơn vị sự nghiệp công lập thuộc Sở (nếu có);</w:t>
      </w:r>
    </w:p>
    <w:p w:rsidR="004766DD" w:rsidRPr="007500FD" w:rsidRDefault="004766DD" w:rsidP="004766DD">
      <w:pPr>
        <w:spacing w:before="120"/>
        <w:jc w:val="both"/>
        <w:rPr>
          <w:sz w:val="28"/>
          <w:szCs w:val="28"/>
        </w:rPr>
      </w:pPr>
      <w:r>
        <w:rPr>
          <w:sz w:val="28"/>
          <w:szCs w:val="28"/>
        </w:rPr>
        <w:lastRenderedPageBreak/>
        <w:tab/>
      </w:r>
      <w:r w:rsidRPr="007500FD">
        <w:rPr>
          <w:sz w:val="28"/>
          <w:szCs w:val="28"/>
          <w:lang w:val="vi-VN"/>
        </w:rPr>
        <w:t>đ) Dự thảo quyết định thực hiện xã hội hóa các hoạt động cung ứng dịch vụ sự nghiệp công trong lĩnh vực đối ngoại thuộc thẩm quyền của UBND tỉnh và theo phân cấp của cơ quan nhà nước cấp trên.</w:t>
      </w:r>
    </w:p>
    <w:p w:rsidR="004766DD" w:rsidRPr="007500FD" w:rsidRDefault="004766DD" w:rsidP="004766DD">
      <w:pPr>
        <w:spacing w:before="120"/>
        <w:jc w:val="both"/>
        <w:rPr>
          <w:sz w:val="28"/>
          <w:szCs w:val="28"/>
        </w:rPr>
      </w:pPr>
      <w:r>
        <w:rPr>
          <w:sz w:val="28"/>
          <w:szCs w:val="28"/>
        </w:rPr>
        <w:tab/>
      </w:r>
      <w:r w:rsidRPr="007500FD">
        <w:rPr>
          <w:sz w:val="28"/>
          <w:szCs w:val="28"/>
          <w:lang w:val="vi-VN"/>
        </w:rPr>
        <w:t>2. Trình Chủ tịch UBND tỉnh dự thảo quyết định, chỉ thị và các văn bản khác thuộc thẩm quyền ban hành của Chủ tịch UBND tỉnh về công tác đối ngoại của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3. Hướng dẫn thực hiện cơ ch</w:t>
      </w:r>
      <w:r w:rsidRPr="007500FD">
        <w:rPr>
          <w:sz w:val="28"/>
          <w:szCs w:val="28"/>
        </w:rPr>
        <w:t xml:space="preserve">ế </w:t>
      </w:r>
      <w:r w:rsidRPr="007500FD">
        <w:rPr>
          <w:sz w:val="28"/>
          <w:szCs w:val="28"/>
          <w:lang w:val="vi-VN"/>
        </w:rPr>
        <w:t>tự chủ đối với các đơn vị sự nghiệp công lập thuộc ngành, lĩnh vực quản lý theo quy định của pháp luật; quản lý hoạt động của các đơn vị sự nghiệp trong và ngoài công lập thuộc phạm vi ngành, lĩnh vực (nếu có).</w:t>
      </w:r>
    </w:p>
    <w:p w:rsidR="004766DD" w:rsidRPr="007500FD" w:rsidRDefault="004766DD" w:rsidP="004766DD">
      <w:pPr>
        <w:spacing w:before="120"/>
        <w:jc w:val="both"/>
        <w:rPr>
          <w:sz w:val="28"/>
          <w:szCs w:val="28"/>
        </w:rPr>
      </w:pPr>
      <w:r>
        <w:rPr>
          <w:sz w:val="28"/>
          <w:szCs w:val="28"/>
        </w:rPr>
        <w:tab/>
      </w:r>
      <w:r w:rsidRPr="007500FD">
        <w:rPr>
          <w:sz w:val="28"/>
          <w:szCs w:val="28"/>
          <w:lang w:val="vi-VN"/>
        </w:rPr>
        <w:t>4. Tổ chức thực hiện các văn bản quy phạm pháp luật, kế hoạch, chương trình, đề án, dự án về công tác đối ngoại của tỉnh sau khi được phê duyệt; thông tin, tuyên truyền, phổ biến, hướng dẫn, thanh tra, kiểm tra, giám sát thực hiện các lĩnh vực thuộc phạm vi quản lý của Sở.</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5. </w:t>
      </w:r>
      <w:r w:rsidRPr="007500FD">
        <w:rPr>
          <w:sz w:val="28"/>
          <w:szCs w:val="28"/>
        </w:rPr>
        <w:t>V</w:t>
      </w:r>
      <w:r w:rsidRPr="007500FD">
        <w:rPr>
          <w:sz w:val="28"/>
          <w:szCs w:val="28"/>
          <w:lang w:val="vi-VN"/>
        </w:rPr>
        <w:t>ề công tác hợp tác và hội nhập quốc tế</w:t>
      </w:r>
    </w:p>
    <w:p w:rsidR="004766DD" w:rsidRPr="007500FD" w:rsidRDefault="004766DD" w:rsidP="004766DD">
      <w:pPr>
        <w:spacing w:before="120"/>
        <w:jc w:val="both"/>
        <w:rPr>
          <w:sz w:val="28"/>
          <w:szCs w:val="28"/>
        </w:rPr>
      </w:pPr>
      <w:r>
        <w:rPr>
          <w:sz w:val="28"/>
          <w:szCs w:val="28"/>
        </w:rPr>
        <w:tab/>
      </w:r>
      <w:r w:rsidRPr="007500FD">
        <w:rPr>
          <w:sz w:val="28"/>
          <w:szCs w:val="28"/>
          <w:lang w:val="vi-VN"/>
        </w:rPr>
        <w:t>a) Tham mưu cho UBND tỉnh về công tác hợp tác, hội nhập quốc tế của tỉnh phù hợp với chủ trương, đường lối đối ngoại của Đảng và chính sách, pháp luật của Nhà nước;</w:t>
      </w:r>
    </w:p>
    <w:p w:rsidR="004766DD" w:rsidRPr="007500FD" w:rsidRDefault="004766DD" w:rsidP="004766DD">
      <w:pPr>
        <w:spacing w:before="120"/>
        <w:jc w:val="both"/>
        <w:rPr>
          <w:sz w:val="28"/>
          <w:szCs w:val="28"/>
        </w:rPr>
      </w:pPr>
      <w:r>
        <w:rPr>
          <w:sz w:val="28"/>
          <w:szCs w:val="28"/>
        </w:rPr>
        <w:tab/>
      </w:r>
      <w:r w:rsidRPr="007500FD">
        <w:rPr>
          <w:sz w:val="28"/>
          <w:szCs w:val="28"/>
          <w:lang w:val="vi-VN"/>
        </w:rPr>
        <w:t>b) Tham mưu cho UBND tỉnh, xây dựng, tổ chức thực hiện các kế hoạch, chương trình hợp tác và hội nhập quốc tế của tỉnh, các đề án thiết lập quan hệ hữu nghị hợp tác của tỉnh với các đối tác nước ngoài, báo cáo Bộ Ngoại giao theo quy định;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c) Là đầu mối của UBND tỉnh trong </w:t>
      </w:r>
      <w:r w:rsidRPr="007500FD">
        <w:rPr>
          <w:sz w:val="28"/>
          <w:szCs w:val="28"/>
        </w:rPr>
        <w:t>tr</w:t>
      </w:r>
      <w:r w:rsidRPr="007500FD">
        <w:rPr>
          <w:sz w:val="28"/>
          <w:szCs w:val="28"/>
          <w:lang w:val="vi-VN"/>
        </w:rPr>
        <w:t>ao đổi, hợp tác với Bộ Ngoại giao, các cơ quan đại diện Việt Nam tại nước ngoài, cơ quan đại diện ngoại giao, cơ quan đại diện lãnh sự, cơ quan lãnh sự danh dự nước ngoài, các cơ quan đại diện của tổ chức quốc tế liên chính phủ (sau đây gọi là cơ quan đại diện nước ngoài), các tổ chức phi chính phủ nước ngoài và các chủ thể có yếu tố nước ngoài khác tại Việt Nam;</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6. </w:t>
      </w:r>
      <w:r w:rsidRPr="007500FD">
        <w:rPr>
          <w:sz w:val="28"/>
          <w:szCs w:val="28"/>
        </w:rPr>
        <w:t>V</w:t>
      </w:r>
      <w:r w:rsidRPr="007500FD">
        <w:rPr>
          <w:sz w:val="28"/>
          <w:szCs w:val="28"/>
          <w:lang w:val="vi-VN"/>
        </w:rPr>
        <w:t>ề công tác ngoại giao kinh tế</w:t>
      </w:r>
    </w:p>
    <w:p w:rsidR="004766DD" w:rsidRPr="007500FD" w:rsidRDefault="004766DD" w:rsidP="004766DD">
      <w:pPr>
        <w:spacing w:before="120"/>
        <w:jc w:val="both"/>
        <w:rPr>
          <w:sz w:val="28"/>
          <w:szCs w:val="28"/>
        </w:rPr>
      </w:pPr>
      <w:r>
        <w:rPr>
          <w:sz w:val="28"/>
          <w:szCs w:val="28"/>
        </w:rPr>
        <w:tab/>
      </w:r>
      <w:r w:rsidRPr="007500FD">
        <w:rPr>
          <w:sz w:val="28"/>
          <w:szCs w:val="28"/>
          <w:lang w:val="vi-VN"/>
        </w:rPr>
        <w:t>a) Tham mưu cho UBND tỉnh trong công tác ngoại giao kinh tế, xây dựng và triển khai các chiến lược, đề án, kế hoạch, chương trình hoạt động đối ngoại phục vụ phát triển kinh tế - xã hội của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b) Làm đầu mối của UBND tỉnh trong trao đổi, hợp tác với Bộ Ngoại giao và các cơ quan đại diện Việt Nam ở nước ngoài, các cơ quan đại diện nước ngoài tại Việt Nam trong việc quảng bá, giới thiệu tiềm năng, thế mạnh của tỉnh; hỗ trợ triển khai các nhiệm vụ về xúc tiến thươn</w:t>
      </w:r>
      <w:r w:rsidRPr="007500FD">
        <w:rPr>
          <w:sz w:val="28"/>
          <w:szCs w:val="28"/>
        </w:rPr>
        <w:t xml:space="preserve">g </w:t>
      </w:r>
      <w:r w:rsidRPr="007500FD">
        <w:rPr>
          <w:sz w:val="28"/>
          <w:szCs w:val="28"/>
          <w:lang w:val="vi-VN"/>
        </w:rPr>
        <w:t>mại, đầu tư, du lịch, bảo vệ quyền và lợi ích chính đáng của các tổ chức kinh t</w:t>
      </w:r>
      <w:r w:rsidRPr="007500FD">
        <w:rPr>
          <w:sz w:val="28"/>
          <w:szCs w:val="28"/>
        </w:rPr>
        <w:t xml:space="preserve">ế </w:t>
      </w:r>
      <w:r w:rsidRPr="007500FD">
        <w:rPr>
          <w:sz w:val="28"/>
          <w:szCs w:val="28"/>
          <w:lang w:val="vi-VN"/>
        </w:rPr>
        <w:t xml:space="preserve">của tỉnh </w:t>
      </w:r>
      <w:r w:rsidRPr="007500FD">
        <w:rPr>
          <w:sz w:val="28"/>
          <w:szCs w:val="28"/>
        </w:rPr>
        <w:t xml:space="preserve">ở </w:t>
      </w:r>
      <w:r w:rsidRPr="007500FD">
        <w:rPr>
          <w:sz w:val="28"/>
          <w:szCs w:val="28"/>
          <w:lang w:val="vi-VN"/>
        </w:rPr>
        <w:t>nước ngoài.</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7. </w:t>
      </w:r>
      <w:r w:rsidRPr="007500FD">
        <w:rPr>
          <w:sz w:val="28"/>
          <w:szCs w:val="28"/>
        </w:rPr>
        <w:t>V</w:t>
      </w:r>
      <w:r w:rsidRPr="007500FD">
        <w:rPr>
          <w:sz w:val="28"/>
          <w:szCs w:val="28"/>
          <w:lang w:val="vi-VN"/>
        </w:rPr>
        <w:t>ề công tác ngoại giao văn hóa</w:t>
      </w:r>
    </w:p>
    <w:p w:rsidR="004766DD" w:rsidRPr="007500FD" w:rsidRDefault="004766DD" w:rsidP="004766DD">
      <w:pPr>
        <w:spacing w:before="120"/>
        <w:jc w:val="both"/>
        <w:rPr>
          <w:sz w:val="28"/>
          <w:szCs w:val="28"/>
        </w:rPr>
      </w:pPr>
      <w:r>
        <w:rPr>
          <w:sz w:val="28"/>
          <w:szCs w:val="28"/>
        </w:rPr>
        <w:lastRenderedPageBreak/>
        <w:tab/>
      </w:r>
      <w:r w:rsidRPr="007500FD">
        <w:rPr>
          <w:sz w:val="28"/>
          <w:szCs w:val="28"/>
          <w:lang w:val="vi-VN"/>
        </w:rPr>
        <w:t>a) Tham mưu UBND tỉnh trong công tác ngoại giao văn hóa, xây dựng và triển khai các chương trình, kế hoạch hành động thực hiện Chiến lược ngoại giao văn hóa trong từng thời kỳ;</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b) Làm đầu mối của UBND tỉnh </w:t>
      </w:r>
      <w:r w:rsidRPr="007500FD">
        <w:rPr>
          <w:sz w:val="28"/>
          <w:szCs w:val="28"/>
        </w:rPr>
        <w:t>tro</w:t>
      </w:r>
      <w:r w:rsidRPr="007500FD">
        <w:rPr>
          <w:sz w:val="28"/>
          <w:szCs w:val="28"/>
          <w:lang w:val="vi-VN"/>
        </w:rPr>
        <w:t xml:space="preserve">ng </w:t>
      </w:r>
      <w:r w:rsidRPr="007500FD">
        <w:rPr>
          <w:sz w:val="28"/>
          <w:szCs w:val="28"/>
        </w:rPr>
        <w:t>tr</w:t>
      </w:r>
      <w:r w:rsidRPr="007500FD">
        <w:rPr>
          <w:sz w:val="28"/>
          <w:szCs w:val="28"/>
          <w:lang w:val="vi-VN"/>
        </w:rPr>
        <w:t>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tỉnh, giới thiệu, quảng bá hình ảnh, con người, văn hóa của tỉnh ở nước ngoài;</w:t>
      </w:r>
    </w:p>
    <w:p w:rsidR="004766DD" w:rsidRPr="007500FD" w:rsidRDefault="004766DD" w:rsidP="004766DD">
      <w:pPr>
        <w:spacing w:before="120"/>
        <w:jc w:val="both"/>
        <w:rPr>
          <w:sz w:val="28"/>
          <w:szCs w:val="28"/>
        </w:rPr>
      </w:pPr>
      <w:r>
        <w:rPr>
          <w:sz w:val="28"/>
          <w:szCs w:val="28"/>
        </w:rPr>
        <w:tab/>
      </w:r>
      <w:r w:rsidRPr="007500FD">
        <w:rPr>
          <w:sz w:val="28"/>
          <w:szCs w:val="28"/>
          <w:lang w:val="vi-VN"/>
        </w:rPr>
        <w:t>c) Phối hợp tham mưu cho UBND tỉnh về công tác xây dựng, đệ trình Tổ chức Giáo dục, Khoa học và Văn hóa của Liên hợp quốc (UNESCO) công nhận các loại hình danh hiệu văn hóa th</w:t>
      </w:r>
      <w:r w:rsidRPr="007500FD">
        <w:rPr>
          <w:sz w:val="28"/>
          <w:szCs w:val="28"/>
        </w:rPr>
        <w:t xml:space="preserve">ế </w:t>
      </w:r>
      <w:r w:rsidRPr="007500FD">
        <w:rPr>
          <w:sz w:val="28"/>
          <w:szCs w:val="28"/>
          <w:lang w:val="vi-VN"/>
        </w:rPr>
        <w:t>giới cũng như việc bảo tồn và phát huy giá trị của các loại hình danh hiệu này.</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8. </w:t>
      </w:r>
      <w:r w:rsidRPr="007500FD">
        <w:rPr>
          <w:sz w:val="28"/>
          <w:szCs w:val="28"/>
        </w:rPr>
        <w:t>V</w:t>
      </w:r>
      <w:r w:rsidRPr="007500FD">
        <w:rPr>
          <w:sz w:val="28"/>
          <w:szCs w:val="28"/>
          <w:lang w:val="vi-VN"/>
        </w:rPr>
        <w:t>ề công tác người Việt Nam ở nước ngoài</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a) Tham mưu cho UBND tỉnh trong công tác người Việt Nam </w:t>
      </w:r>
      <w:r w:rsidRPr="007500FD">
        <w:rPr>
          <w:sz w:val="28"/>
          <w:szCs w:val="28"/>
        </w:rPr>
        <w:t xml:space="preserve">ở </w:t>
      </w:r>
      <w:r w:rsidRPr="007500FD">
        <w:rPr>
          <w:sz w:val="28"/>
          <w:szCs w:val="28"/>
          <w:lang w:val="vi-VN"/>
        </w:rPr>
        <w:t>nước ngoài, chủ trì tổ chức thực hiện chính sách, kế hoạch và chương trình đối với người Việt Nam ở nước ngoại tại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b) Tổ chức thông tin, tuyên truyền về ch</w:t>
      </w:r>
      <w:r w:rsidRPr="007500FD">
        <w:rPr>
          <w:sz w:val="28"/>
          <w:szCs w:val="28"/>
        </w:rPr>
        <w:t xml:space="preserve">ủ </w:t>
      </w:r>
      <w:r w:rsidRPr="007500FD">
        <w:rPr>
          <w:sz w:val="28"/>
          <w:szCs w:val="28"/>
          <w:lang w:val="vi-VN"/>
        </w:rPr>
        <w:t xml:space="preserve">trương chính sách của Đảng và Nhà nước đối với người Việt Nam </w:t>
      </w:r>
      <w:r w:rsidRPr="007500FD">
        <w:rPr>
          <w:sz w:val="28"/>
          <w:szCs w:val="28"/>
        </w:rPr>
        <w:t xml:space="preserve">ở </w:t>
      </w:r>
      <w:r w:rsidRPr="007500FD">
        <w:rPr>
          <w:sz w:val="28"/>
          <w:szCs w:val="28"/>
          <w:lang w:val="vi-VN"/>
        </w:rPr>
        <w:t xml:space="preserve">nước ngoài; vận động, hướng dẫn và hỗ </w:t>
      </w:r>
      <w:r w:rsidRPr="007500FD">
        <w:rPr>
          <w:sz w:val="28"/>
          <w:szCs w:val="28"/>
        </w:rPr>
        <w:t>tr</w:t>
      </w:r>
      <w:r w:rsidRPr="007500FD">
        <w:rPr>
          <w:sz w:val="28"/>
          <w:szCs w:val="28"/>
          <w:lang w:val="vi-VN"/>
        </w:rPr>
        <w:t>ợ người Việt Nam ở nước ngoài và thân nhân của họ trong làm việc, đầu tư kinh doanh, sinh sống và học tập tại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c) Hàng năm, định kỳ tổng kết, thống kê số lượng người Việt Nam ở nước ngoài của tỉnh, đánh giá và đ</w:t>
      </w:r>
      <w:r w:rsidRPr="007500FD">
        <w:rPr>
          <w:sz w:val="28"/>
          <w:szCs w:val="28"/>
        </w:rPr>
        <w:t xml:space="preserve">ề </w:t>
      </w:r>
      <w:r w:rsidRPr="007500FD">
        <w:rPr>
          <w:sz w:val="28"/>
          <w:szCs w:val="28"/>
          <w:lang w:val="vi-VN"/>
        </w:rPr>
        <w:t>xuất kiến nghị giải quyết các v</w:t>
      </w:r>
      <w:r w:rsidRPr="007500FD">
        <w:rPr>
          <w:sz w:val="28"/>
          <w:szCs w:val="28"/>
        </w:rPr>
        <w:t>ấ</w:t>
      </w:r>
      <w:r w:rsidRPr="007500FD">
        <w:rPr>
          <w:sz w:val="28"/>
          <w:szCs w:val="28"/>
          <w:lang w:val="vi-VN"/>
        </w:rPr>
        <w:t>n đ</w:t>
      </w:r>
      <w:r w:rsidRPr="007500FD">
        <w:rPr>
          <w:sz w:val="28"/>
          <w:szCs w:val="28"/>
        </w:rPr>
        <w:t xml:space="preserve">ề </w:t>
      </w:r>
      <w:r w:rsidRPr="007500FD">
        <w:rPr>
          <w:sz w:val="28"/>
          <w:szCs w:val="28"/>
          <w:lang w:val="vi-VN"/>
        </w:rPr>
        <w:t xml:space="preserve">liên quan đến người Việt Nam </w:t>
      </w:r>
      <w:r w:rsidRPr="007500FD">
        <w:rPr>
          <w:sz w:val="28"/>
          <w:szCs w:val="28"/>
        </w:rPr>
        <w:t xml:space="preserve">ở </w:t>
      </w:r>
      <w:r w:rsidRPr="007500FD">
        <w:rPr>
          <w:sz w:val="28"/>
          <w:szCs w:val="28"/>
          <w:lang w:val="vi-VN"/>
        </w:rPr>
        <w:t>nước ngoài và thân nhân của họ tại tỉnh, tham mưu UBND tỉnh báo cáo Bộ Ngoại giao theo quy định.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9. </w:t>
      </w:r>
      <w:r w:rsidRPr="007500FD">
        <w:rPr>
          <w:sz w:val="28"/>
          <w:szCs w:val="28"/>
        </w:rPr>
        <w:t>V</w:t>
      </w:r>
      <w:r w:rsidRPr="007500FD">
        <w:rPr>
          <w:sz w:val="28"/>
          <w:szCs w:val="28"/>
          <w:lang w:val="vi-VN"/>
        </w:rPr>
        <w:t>ề công tác lãnh sự và bảo hộ công dân</w:t>
      </w:r>
    </w:p>
    <w:p w:rsidR="004766DD" w:rsidRPr="007500FD" w:rsidRDefault="004766DD" w:rsidP="004766DD">
      <w:pPr>
        <w:spacing w:before="120"/>
        <w:jc w:val="both"/>
        <w:rPr>
          <w:sz w:val="28"/>
          <w:szCs w:val="28"/>
        </w:rPr>
      </w:pPr>
      <w:r>
        <w:rPr>
          <w:sz w:val="28"/>
          <w:szCs w:val="28"/>
        </w:rPr>
        <w:tab/>
      </w:r>
      <w:r w:rsidRPr="007500FD">
        <w:rPr>
          <w:sz w:val="28"/>
          <w:szCs w:val="28"/>
          <w:lang w:val="vi-VN"/>
        </w:rPr>
        <w:t>a) Tham mưu cho UBND tỉnh thực hiện chức năng quản lý nhà nước về xuất nhập cảnh của người thuộc diện được cấp hộ chi</w:t>
      </w:r>
      <w:r w:rsidRPr="007500FD">
        <w:rPr>
          <w:sz w:val="28"/>
          <w:szCs w:val="28"/>
        </w:rPr>
        <w:t>ế</w:t>
      </w:r>
      <w:r w:rsidRPr="007500FD">
        <w:rPr>
          <w:sz w:val="28"/>
          <w:szCs w:val="28"/>
          <w:lang w:val="vi-VN"/>
        </w:rPr>
        <w:t>u ngoại giao, hộ chi</w:t>
      </w:r>
      <w:r w:rsidRPr="007500FD">
        <w:rPr>
          <w:sz w:val="28"/>
          <w:szCs w:val="28"/>
        </w:rPr>
        <w:t>ế</w:t>
      </w:r>
      <w:r w:rsidRPr="007500FD">
        <w:rPr>
          <w:sz w:val="28"/>
          <w:szCs w:val="28"/>
          <w:lang w:val="vi-VN"/>
        </w:rPr>
        <w:t>u công vụ theo quy định của pháp luật Việt Nam;</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b) Xử lý các vấn đề liên </w:t>
      </w:r>
      <w:r w:rsidRPr="007500FD">
        <w:rPr>
          <w:sz w:val="28"/>
          <w:szCs w:val="28"/>
        </w:rPr>
        <w:t>q</w:t>
      </w:r>
      <w:r w:rsidRPr="007500FD">
        <w:rPr>
          <w:sz w:val="28"/>
          <w:szCs w:val="28"/>
          <w:lang w:val="vi-VN"/>
        </w:rPr>
        <w:t>uan đến bảo hộ công dân địa phương ở nước ngoài và trong công tác lãnh sự đ</w:t>
      </w:r>
      <w:r w:rsidRPr="007500FD">
        <w:rPr>
          <w:sz w:val="28"/>
          <w:szCs w:val="28"/>
        </w:rPr>
        <w:t>ố</w:t>
      </w:r>
      <w:r w:rsidRPr="007500FD">
        <w:rPr>
          <w:sz w:val="28"/>
          <w:szCs w:val="28"/>
          <w:lang w:val="vi-VN"/>
        </w:rPr>
        <w:t>i với người nước ngoài tại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c) Là đầu mối tiếp nhận và </w:t>
      </w:r>
      <w:r w:rsidRPr="007500FD">
        <w:rPr>
          <w:sz w:val="28"/>
          <w:szCs w:val="28"/>
        </w:rPr>
        <w:t>tr</w:t>
      </w:r>
      <w:r w:rsidRPr="007500FD">
        <w:rPr>
          <w:sz w:val="28"/>
          <w:szCs w:val="28"/>
          <w:lang w:val="vi-VN"/>
        </w:rPr>
        <w:t>ả kết quả hồ sơ đề nghị chứng nhận lãnh sự, hợp pháp hóa lãnh sự tại tỉnh khi được Bộ Ngoại giao ủy quy</w:t>
      </w:r>
      <w:r w:rsidRPr="007500FD">
        <w:rPr>
          <w:sz w:val="28"/>
          <w:szCs w:val="28"/>
        </w:rPr>
        <w:t>ề</w:t>
      </w:r>
      <w:r w:rsidRPr="007500FD">
        <w:rPr>
          <w:sz w:val="28"/>
          <w:szCs w:val="28"/>
          <w:lang w:val="vi-VN"/>
        </w:rPr>
        <w:t>n; tiếp nhận, phối hợp với các cơ quan liên quan thẩm định, xác minh và trình Chủ tịch UBND tỉnh xét, cho phép sử dụng thẻ đi lại của doanh nhân APEC (thẻ ABTC, nếu được UBND tỉnh cấp giao);</w:t>
      </w:r>
    </w:p>
    <w:p w:rsidR="004766DD" w:rsidRPr="007500FD" w:rsidRDefault="004766DD" w:rsidP="004766DD">
      <w:pPr>
        <w:spacing w:before="120"/>
        <w:jc w:val="both"/>
        <w:rPr>
          <w:sz w:val="28"/>
          <w:szCs w:val="28"/>
        </w:rPr>
      </w:pPr>
      <w:r>
        <w:rPr>
          <w:sz w:val="28"/>
          <w:szCs w:val="28"/>
        </w:rPr>
        <w:lastRenderedPageBreak/>
        <w:tab/>
      </w:r>
      <w:r w:rsidRPr="007500FD">
        <w:rPr>
          <w:sz w:val="28"/>
          <w:szCs w:val="28"/>
          <w:lang w:val="vi-VN"/>
        </w:rPr>
        <w:t>d) Phối hợp với Bộ Ngoại giao trong việc tập hợp, tiếp nhận mẫu con dấu, mẫu chữ ký và chức danh của cơ quan, tổ chức tại tỉnh và cơ quan, tổ chức Trung ương tại địa phương để làm thủ tục chứng nhận lãnh sự và hợp pháp hóa lãnh sự;</w:t>
      </w:r>
    </w:p>
    <w:p w:rsidR="004766DD" w:rsidRPr="007500FD" w:rsidRDefault="004766DD" w:rsidP="004766DD">
      <w:pPr>
        <w:spacing w:before="120"/>
        <w:jc w:val="both"/>
        <w:rPr>
          <w:sz w:val="28"/>
          <w:szCs w:val="28"/>
        </w:rPr>
      </w:pPr>
      <w:r>
        <w:rPr>
          <w:sz w:val="28"/>
          <w:szCs w:val="28"/>
        </w:rPr>
        <w:tab/>
      </w:r>
      <w:r w:rsidRPr="007500FD">
        <w:rPr>
          <w:sz w:val="28"/>
          <w:szCs w:val="28"/>
          <w:lang w:val="vi-VN"/>
        </w:rPr>
        <w:t>đ) Là đầu mối trao đ</w:t>
      </w:r>
      <w:r w:rsidRPr="007500FD">
        <w:rPr>
          <w:sz w:val="28"/>
          <w:szCs w:val="28"/>
        </w:rPr>
        <w:t>ổ</w:t>
      </w:r>
      <w:r w:rsidRPr="007500FD">
        <w:rPr>
          <w:sz w:val="28"/>
          <w:szCs w:val="28"/>
          <w:lang w:val="vi-VN"/>
        </w:rPr>
        <w:t>i với cơ quan đại diện nước ngoài tại Việt Nam để giải quyết các vụ việc lãnh sự thông thường, ít phức tạp tại địa bàn theo ủy quyền của UBND tỉnh trên cơ sở hướng dẫn của Bộ Ngoại giao;</w:t>
      </w:r>
    </w:p>
    <w:p w:rsidR="004766DD" w:rsidRPr="007500FD" w:rsidRDefault="004766DD" w:rsidP="004766DD">
      <w:pPr>
        <w:spacing w:before="120"/>
        <w:jc w:val="both"/>
        <w:rPr>
          <w:sz w:val="28"/>
          <w:szCs w:val="28"/>
        </w:rPr>
      </w:pPr>
      <w:r>
        <w:rPr>
          <w:sz w:val="28"/>
          <w:szCs w:val="28"/>
        </w:rPr>
        <w:tab/>
      </w:r>
      <w:r w:rsidRPr="007500FD">
        <w:rPr>
          <w:sz w:val="28"/>
          <w:szCs w:val="28"/>
          <w:lang w:val="vi-VN"/>
        </w:rPr>
        <w:t>e) Phối hợp với các cơ quan liên quan và Cục Lãnh sự, Bộ Ngoại giao tham mưu cho UBND tỉnh về chủ trương, chính sách về hoạt động di cư ra nước ngoài của công dân tại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10. </w:t>
      </w:r>
      <w:r w:rsidRPr="007500FD">
        <w:rPr>
          <w:sz w:val="28"/>
          <w:szCs w:val="28"/>
        </w:rPr>
        <w:t>V</w:t>
      </w:r>
      <w:r w:rsidRPr="007500FD">
        <w:rPr>
          <w:sz w:val="28"/>
          <w:szCs w:val="28"/>
          <w:lang w:val="vi-VN"/>
        </w:rPr>
        <w:t>ề công tác biên giới lãnh thổ quốc gia</w:t>
      </w:r>
    </w:p>
    <w:p w:rsidR="004766DD" w:rsidRPr="007500FD" w:rsidRDefault="004766DD" w:rsidP="004766DD">
      <w:pPr>
        <w:spacing w:before="120"/>
        <w:jc w:val="both"/>
        <w:rPr>
          <w:sz w:val="28"/>
          <w:szCs w:val="28"/>
        </w:rPr>
      </w:pPr>
      <w:r>
        <w:rPr>
          <w:sz w:val="28"/>
          <w:szCs w:val="28"/>
        </w:rPr>
        <w:tab/>
      </w:r>
      <w:r w:rsidRPr="007500FD">
        <w:rPr>
          <w:sz w:val="28"/>
          <w:szCs w:val="28"/>
          <w:lang w:val="vi-VN"/>
        </w:rPr>
        <w:t>a) Là cơ quan thường trực của UBND tỉnh về công tác biên giới lãnh thổ quốc gia; giúp UBND tỉnh thực hiện chức năng quản lý nhà nước về công tác biên giới lãnh thổ tại tỉnh theo quy định của pháp luật và chỉ đạo, hướng dẫn của Bộ Ngoại giao và Bộ, ngành liên quan.</w:t>
      </w:r>
    </w:p>
    <w:p w:rsidR="004766DD" w:rsidRPr="007500FD" w:rsidRDefault="004766DD" w:rsidP="004766DD">
      <w:pPr>
        <w:spacing w:before="120"/>
        <w:jc w:val="both"/>
        <w:rPr>
          <w:sz w:val="28"/>
          <w:szCs w:val="28"/>
        </w:rPr>
      </w:pPr>
      <w:r>
        <w:rPr>
          <w:sz w:val="28"/>
          <w:szCs w:val="28"/>
        </w:rPr>
        <w:tab/>
      </w:r>
      <w:r w:rsidRPr="007500FD">
        <w:rPr>
          <w:sz w:val="28"/>
          <w:szCs w:val="28"/>
          <w:lang w:val="vi-VN"/>
        </w:rPr>
        <w:t>b) Theo dõi, tổng hợp và báo cáo UBND tỉnh và Bộ Ngoại giao tình hình thực hiện các điều ước quốc tế về biên giới, lãnh thổ quốc gia, các chương trình, đề án khác liên quan đến công tác quản lý biên giới thuộc địa bàn tỉnh phụ trách;</w:t>
      </w:r>
    </w:p>
    <w:p w:rsidR="004766DD" w:rsidRPr="007500FD" w:rsidRDefault="004766DD" w:rsidP="004766DD">
      <w:pPr>
        <w:spacing w:before="120"/>
        <w:jc w:val="both"/>
        <w:rPr>
          <w:sz w:val="28"/>
          <w:szCs w:val="28"/>
        </w:rPr>
      </w:pPr>
      <w:r>
        <w:rPr>
          <w:sz w:val="28"/>
          <w:szCs w:val="28"/>
        </w:rPr>
        <w:tab/>
      </w:r>
      <w:r w:rsidRPr="007500FD">
        <w:rPr>
          <w:sz w:val="28"/>
          <w:szCs w:val="28"/>
          <w:lang w:val="vi-VN"/>
        </w:rPr>
        <w:t>c) Tham mưu cho UBND tỉnh việc xử lý các vấn đề nảy sinh trên biên giới đất liền tại tỉnh, báo cáo Bộ Ngoại giao và các cơ quan liên quan;</w:t>
      </w:r>
    </w:p>
    <w:p w:rsidR="004766DD" w:rsidRPr="007500FD" w:rsidRDefault="004766DD" w:rsidP="004766DD">
      <w:pPr>
        <w:spacing w:before="120"/>
        <w:jc w:val="both"/>
        <w:rPr>
          <w:sz w:val="28"/>
          <w:szCs w:val="28"/>
        </w:rPr>
      </w:pPr>
      <w:r w:rsidRPr="007500FD">
        <w:rPr>
          <w:sz w:val="28"/>
          <w:szCs w:val="28"/>
          <w:lang w:val="vi-VN"/>
        </w:rPr>
        <w:t>d) Tổ chức các lớp tập huấn, tu</w:t>
      </w:r>
      <w:r w:rsidRPr="007500FD">
        <w:rPr>
          <w:sz w:val="28"/>
          <w:szCs w:val="28"/>
        </w:rPr>
        <w:t>yê</w:t>
      </w:r>
      <w:r w:rsidRPr="007500FD">
        <w:rPr>
          <w:sz w:val="28"/>
          <w:szCs w:val="28"/>
          <w:lang w:val="vi-VN"/>
        </w:rPr>
        <w:t>n truyền phổ biến pháp luật, chủ trương, chính sách của Đảng và Nhà nước về biên giới lãnh thổ quốc gia; hướng dẫn, kiểm tra và quản lý các văn bản, tài liệu, bản đồ và hồ sơ về biên giới thuộc phạm vi quản lý của tỉnh; kiểm tra, đôn đốc hướng dẫn các cơ quan, đơn vị của tỉnh về các vấn đề quản lý nhà nước về biên giới lãnh thổ;</w:t>
      </w:r>
    </w:p>
    <w:p w:rsidR="004766DD" w:rsidRPr="007500FD" w:rsidRDefault="004766DD" w:rsidP="004766DD">
      <w:pPr>
        <w:spacing w:before="120"/>
        <w:jc w:val="both"/>
        <w:rPr>
          <w:sz w:val="28"/>
          <w:szCs w:val="28"/>
        </w:rPr>
      </w:pPr>
      <w:r>
        <w:rPr>
          <w:sz w:val="28"/>
          <w:szCs w:val="28"/>
        </w:rPr>
        <w:tab/>
      </w:r>
      <w:r w:rsidRPr="007500FD">
        <w:rPr>
          <w:sz w:val="28"/>
          <w:szCs w:val="28"/>
          <w:lang w:val="vi-VN"/>
        </w:rPr>
        <w:t>đ) Chủ trì, phối hợp với các cơ quan liên quan tham mưu cho UBND tỉnh việc xây dựng duy tu, bảo dưỡng, s</w:t>
      </w:r>
      <w:r w:rsidRPr="007500FD">
        <w:rPr>
          <w:sz w:val="28"/>
          <w:szCs w:val="28"/>
        </w:rPr>
        <w:t>ử</w:t>
      </w:r>
      <w:r w:rsidRPr="007500FD">
        <w:rPr>
          <w:sz w:val="28"/>
          <w:szCs w:val="28"/>
          <w:lang w:val="vi-VN"/>
        </w:rPr>
        <w:t>a chữa mốc quốc giới và vật đánh dấu đường biên giới và các biện pháp khác để bảo vệ mốc quốc giới và vật đánh dấu đường biên giới khi cần thiết;</w:t>
      </w:r>
    </w:p>
    <w:p w:rsidR="004766DD" w:rsidRPr="007500FD" w:rsidRDefault="004766DD" w:rsidP="004766DD">
      <w:pPr>
        <w:spacing w:before="120"/>
        <w:jc w:val="both"/>
        <w:rPr>
          <w:sz w:val="28"/>
          <w:szCs w:val="28"/>
        </w:rPr>
      </w:pPr>
      <w:r>
        <w:rPr>
          <w:sz w:val="28"/>
          <w:szCs w:val="28"/>
        </w:rPr>
        <w:tab/>
      </w:r>
      <w:r w:rsidRPr="007500FD">
        <w:rPr>
          <w:sz w:val="28"/>
          <w:szCs w:val="28"/>
          <w:lang w:val="vi-VN"/>
        </w:rPr>
        <w:t>e) Phối hợp các cơ quan liên quan thực hiện nhiệm vụ hợp tác quốc tế về biên phòng, đối ngoại biên phòng.</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11. </w:t>
      </w:r>
      <w:r w:rsidRPr="007500FD">
        <w:rPr>
          <w:sz w:val="28"/>
          <w:szCs w:val="28"/>
        </w:rPr>
        <w:t>V</w:t>
      </w:r>
      <w:r w:rsidRPr="007500FD">
        <w:rPr>
          <w:sz w:val="28"/>
          <w:szCs w:val="28"/>
          <w:lang w:val="vi-VN"/>
        </w:rPr>
        <w:t>ề công tác lễ tân đối ngoại</w:t>
      </w:r>
    </w:p>
    <w:p w:rsidR="004766DD" w:rsidRPr="007500FD" w:rsidRDefault="004766DD" w:rsidP="004766DD">
      <w:pPr>
        <w:spacing w:before="120"/>
        <w:jc w:val="both"/>
        <w:rPr>
          <w:sz w:val="28"/>
          <w:szCs w:val="28"/>
        </w:rPr>
      </w:pPr>
      <w:r>
        <w:rPr>
          <w:sz w:val="28"/>
          <w:szCs w:val="28"/>
        </w:rPr>
        <w:tab/>
      </w:r>
      <w:r w:rsidRPr="007500FD">
        <w:rPr>
          <w:sz w:val="28"/>
          <w:szCs w:val="28"/>
          <w:lang w:val="vi-VN"/>
        </w:rPr>
        <w:t>a) Thực hiện quản lý nhà nước về lễ tân đối ngoại tại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b) Đề xuất, xây dựng và tham mưu UBND tỉnh ban hành các văn bản quy định về công tác lễ tân đối ngoại ở địa phương; tổ chức kiểm tra, hướng dẫn việc thực hiện các quy định về lễ tân đối ngoại ở các cơ quan tại tỉnh;</w:t>
      </w:r>
    </w:p>
    <w:p w:rsidR="004766DD" w:rsidRPr="007500FD" w:rsidRDefault="004766DD" w:rsidP="004766DD">
      <w:pPr>
        <w:spacing w:before="120"/>
        <w:jc w:val="both"/>
        <w:rPr>
          <w:sz w:val="28"/>
          <w:szCs w:val="28"/>
        </w:rPr>
      </w:pPr>
      <w:r>
        <w:rPr>
          <w:sz w:val="28"/>
          <w:szCs w:val="28"/>
        </w:rPr>
        <w:lastRenderedPageBreak/>
        <w:tab/>
      </w:r>
      <w:r w:rsidRPr="007500FD">
        <w:rPr>
          <w:sz w:val="28"/>
          <w:szCs w:val="28"/>
          <w:lang w:val="vi-VN"/>
        </w:rPr>
        <w:t>c) Tổ chức thực hiện công tác lễ tân đối ngoại, đón tiếp các đoàn nước ngoài đến thăm và làm việc với lãnh đạo cấp tỉnh hoặc quá cảnh tại tỉnh; chủ trì công tác lễ tân và hậu cần cho các đoàn lãnh đạo tỉnh đi thăm và làm việc ở nước ngoài;</w:t>
      </w:r>
    </w:p>
    <w:p w:rsidR="004766DD" w:rsidRPr="007500FD" w:rsidRDefault="004766DD" w:rsidP="004766DD">
      <w:pPr>
        <w:spacing w:before="120"/>
        <w:jc w:val="both"/>
        <w:rPr>
          <w:sz w:val="28"/>
          <w:szCs w:val="28"/>
        </w:rPr>
      </w:pPr>
      <w:r>
        <w:rPr>
          <w:sz w:val="28"/>
          <w:szCs w:val="28"/>
        </w:rPr>
        <w:tab/>
      </w:r>
      <w:r w:rsidRPr="007500FD">
        <w:rPr>
          <w:sz w:val="28"/>
          <w:szCs w:val="28"/>
          <w:lang w:val="vi-VN"/>
        </w:rPr>
        <w:t>d) Phối hợp với các cơ</w:t>
      </w:r>
      <w:r w:rsidRPr="007500FD">
        <w:rPr>
          <w:sz w:val="28"/>
          <w:szCs w:val="28"/>
        </w:rPr>
        <w:t xml:space="preserve"> q</w:t>
      </w:r>
      <w:r w:rsidRPr="007500FD">
        <w:rPr>
          <w:sz w:val="28"/>
          <w:szCs w:val="28"/>
          <w:lang w:val="vi-VN"/>
        </w:rPr>
        <w:t>uan, đơn vị của Bộ Ngoại giao hướng dẫn, quản lý, bảo đảm việc thực hiện quyền và chế độ ưu đãi, miễn trừ và nghi lễ đối ngoại đối với các cơ quan đại diện lãnh sự nước ngoài và đơn vị trực thuộc cơ quan đại diện ngoại giao nước ngoài đóng trên địa bàn tỉnh phù hợp với các pháp luật Việt Nam, các điều ước quốc tế mà Việt Nam đã ký kết, tham gia và theo thông lệ quốc t</w:t>
      </w:r>
      <w:r w:rsidRPr="007500FD">
        <w:rPr>
          <w:sz w:val="28"/>
          <w:szCs w:val="28"/>
        </w:rPr>
        <w:t xml:space="preserve">ế </w:t>
      </w:r>
      <w:r w:rsidRPr="007500FD">
        <w:rPr>
          <w:sz w:val="28"/>
          <w:szCs w:val="28"/>
          <w:lang w:val="vi-VN"/>
        </w:rPr>
        <w:t>(khi có cơ quan lãnh sự nước ngoài, đơn vị trực thuộc cơ quan đại diện ngoại giao nước ngoài tại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12. </w:t>
      </w:r>
      <w:r w:rsidRPr="007500FD">
        <w:rPr>
          <w:sz w:val="28"/>
          <w:szCs w:val="28"/>
        </w:rPr>
        <w:t>V</w:t>
      </w:r>
      <w:r w:rsidRPr="007500FD">
        <w:rPr>
          <w:sz w:val="28"/>
          <w:szCs w:val="28"/>
          <w:lang w:val="vi-VN"/>
        </w:rPr>
        <w:t>ề công tác thông tin đối ngoại</w:t>
      </w:r>
    </w:p>
    <w:p w:rsidR="004766DD" w:rsidRPr="007500FD" w:rsidRDefault="004766DD" w:rsidP="004766DD">
      <w:pPr>
        <w:spacing w:before="120"/>
        <w:jc w:val="both"/>
        <w:rPr>
          <w:sz w:val="28"/>
          <w:szCs w:val="28"/>
        </w:rPr>
      </w:pPr>
      <w:r>
        <w:rPr>
          <w:sz w:val="28"/>
          <w:szCs w:val="28"/>
        </w:rPr>
        <w:tab/>
      </w:r>
      <w:r w:rsidRPr="007500FD">
        <w:rPr>
          <w:sz w:val="28"/>
          <w:szCs w:val="28"/>
          <w:lang w:val="vi-VN"/>
        </w:rPr>
        <w:t>a) Làm đầu mối của UBND tỉnh trong trao đổi, hợp tác với Bộ Ngoại giao và các cơ quan đại diện Việt Nam ở nước ngoài, cơ quan đại diện nước ngoài tại Việt Nam trong triển khai chương trình, kế hoạch thông tin tuyên truyền đối ngoại của tỉnh đã được UBND tỉnh phê duyệt;</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b) Cung cấp thông tin của tỉnh cho Bộ Ngoại giao và các cơ quan chức năng để phục vụ công tác thông tin tuyên truyền đối ngoại; phối hợp với các cơ quan đại diện Việt Nam </w:t>
      </w:r>
      <w:r w:rsidRPr="007500FD">
        <w:rPr>
          <w:sz w:val="28"/>
          <w:szCs w:val="28"/>
        </w:rPr>
        <w:t xml:space="preserve">ở </w:t>
      </w:r>
      <w:r w:rsidRPr="007500FD">
        <w:rPr>
          <w:sz w:val="28"/>
          <w:szCs w:val="28"/>
          <w:lang w:val="vi-VN"/>
        </w:rPr>
        <w:t>nước ngoài triển khai các hoạt động thông tin đ</w:t>
      </w:r>
      <w:r w:rsidRPr="007500FD">
        <w:rPr>
          <w:sz w:val="28"/>
          <w:szCs w:val="28"/>
        </w:rPr>
        <w:t>ố</w:t>
      </w:r>
      <w:r w:rsidRPr="007500FD">
        <w:rPr>
          <w:sz w:val="28"/>
          <w:szCs w:val="28"/>
          <w:lang w:val="vi-VN"/>
        </w:rPr>
        <w:t xml:space="preserve">i ngoại, quảng bá địa phương </w:t>
      </w:r>
      <w:r w:rsidRPr="007500FD">
        <w:rPr>
          <w:sz w:val="28"/>
          <w:szCs w:val="28"/>
        </w:rPr>
        <w:t xml:space="preserve">ở </w:t>
      </w:r>
      <w:r w:rsidRPr="007500FD">
        <w:rPr>
          <w:sz w:val="28"/>
          <w:szCs w:val="28"/>
          <w:lang w:val="vi-VN"/>
        </w:rPr>
        <w:t>nước ngoài;</w:t>
      </w:r>
    </w:p>
    <w:p w:rsidR="004766DD" w:rsidRPr="007500FD" w:rsidRDefault="004766DD" w:rsidP="004766DD">
      <w:pPr>
        <w:spacing w:before="120"/>
        <w:jc w:val="both"/>
        <w:rPr>
          <w:sz w:val="28"/>
          <w:szCs w:val="28"/>
        </w:rPr>
      </w:pPr>
      <w:r>
        <w:rPr>
          <w:sz w:val="28"/>
          <w:szCs w:val="28"/>
        </w:rPr>
        <w:tab/>
      </w:r>
      <w:r w:rsidRPr="007500FD">
        <w:rPr>
          <w:sz w:val="28"/>
          <w:szCs w:val="28"/>
          <w:lang w:val="vi-VN"/>
        </w:rPr>
        <w:t>c) Thống nhất quản lý phóng viên nước n</w:t>
      </w:r>
      <w:r w:rsidRPr="007500FD">
        <w:rPr>
          <w:sz w:val="28"/>
          <w:szCs w:val="28"/>
        </w:rPr>
        <w:t>g</w:t>
      </w:r>
      <w:r w:rsidRPr="007500FD">
        <w:rPr>
          <w:sz w:val="28"/>
          <w:szCs w:val="28"/>
          <w:lang w:val="vi-VN"/>
        </w:rPr>
        <w:t>oài hoạt động báo chí tại tỉnh; xây dựng chương trình hoạt động, tổ chức việc tiếp và trả lời phỏng v</w:t>
      </w:r>
      <w:r w:rsidRPr="007500FD">
        <w:rPr>
          <w:sz w:val="28"/>
          <w:szCs w:val="28"/>
        </w:rPr>
        <w:t>ấ</w:t>
      </w:r>
      <w:r w:rsidRPr="007500FD">
        <w:rPr>
          <w:sz w:val="28"/>
          <w:szCs w:val="28"/>
          <w:lang w:val="vi-VN"/>
        </w:rPr>
        <w:t>n của lãnh đạo tỉnh, cung cấp thông tin có định hướng, theo dõi và quản lý hoạt động của phóng viên nước ngoài theo quy định của pháp luật.</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13. </w:t>
      </w:r>
      <w:r w:rsidRPr="007500FD">
        <w:rPr>
          <w:sz w:val="28"/>
          <w:szCs w:val="28"/>
        </w:rPr>
        <w:t>V</w:t>
      </w:r>
      <w:r w:rsidRPr="007500FD">
        <w:rPr>
          <w:sz w:val="28"/>
          <w:szCs w:val="28"/>
          <w:lang w:val="vi-VN"/>
        </w:rPr>
        <w:t>ề công tác tổ chức và quản lý đoàn ra, đoàn vào</w:t>
      </w:r>
    </w:p>
    <w:p w:rsidR="004766DD" w:rsidRPr="007500FD" w:rsidRDefault="004766DD" w:rsidP="004766DD">
      <w:pPr>
        <w:spacing w:before="120"/>
        <w:jc w:val="both"/>
        <w:rPr>
          <w:sz w:val="28"/>
          <w:szCs w:val="28"/>
        </w:rPr>
      </w:pPr>
      <w:r>
        <w:rPr>
          <w:sz w:val="28"/>
          <w:szCs w:val="28"/>
        </w:rPr>
        <w:tab/>
      </w:r>
      <w:r w:rsidRPr="007500FD">
        <w:rPr>
          <w:sz w:val="28"/>
          <w:szCs w:val="28"/>
          <w:lang w:val="vi-VN"/>
        </w:rPr>
        <w:t>a) Là cơ quan đầu mối tham mưu cho UBND tỉnh hàng năm và 06 tháng xây dựng và điều chỉnh kế hoạch đoàn ra, đoàn vào của lãnh đạo cấp tỉnh trình cấp có thẩm quyền gửi cho Bộ Ngoại giao tổng hợp, trình Thủ tướng Chính phủ xem xét, phê duyệt;</w:t>
      </w:r>
    </w:p>
    <w:p w:rsidR="004766DD" w:rsidRPr="007500FD" w:rsidRDefault="004766DD" w:rsidP="004766DD">
      <w:pPr>
        <w:spacing w:before="120"/>
        <w:jc w:val="both"/>
        <w:rPr>
          <w:sz w:val="28"/>
          <w:szCs w:val="28"/>
        </w:rPr>
      </w:pPr>
      <w:r>
        <w:rPr>
          <w:sz w:val="28"/>
          <w:szCs w:val="28"/>
        </w:rPr>
        <w:tab/>
      </w:r>
      <w:r w:rsidRPr="007500FD">
        <w:rPr>
          <w:sz w:val="28"/>
          <w:szCs w:val="28"/>
          <w:lang w:val="vi-VN"/>
        </w:rPr>
        <w:t>b) Thực hiện quản lý nhà nước đối với các đoàn đi công tác nước ngoài của lãnh đạo tỉnh và các cơ quan đơn vị, địa phương thuộc tỉnh (đoàn ra) và các đoàn quốc tế đến thăm và làm việc tại địa phương thuộc tỉnh (đoàn vào);</w:t>
      </w:r>
    </w:p>
    <w:p w:rsidR="004766DD" w:rsidRPr="007500FD" w:rsidRDefault="004766DD" w:rsidP="004766DD">
      <w:pPr>
        <w:spacing w:before="120"/>
        <w:jc w:val="both"/>
        <w:rPr>
          <w:sz w:val="28"/>
          <w:szCs w:val="28"/>
        </w:rPr>
      </w:pPr>
      <w:r>
        <w:rPr>
          <w:sz w:val="28"/>
          <w:szCs w:val="28"/>
        </w:rPr>
        <w:tab/>
      </w:r>
      <w:r w:rsidRPr="007500FD">
        <w:rPr>
          <w:sz w:val="28"/>
          <w:szCs w:val="28"/>
          <w:lang w:val="vi-VN"/>
        </w:rPr>
        <w:t>c) Tổ chức các đoàn đi công tác nước ngoài của lãnh đạo tỉnh; làm đầu mối liên hệ với các cơ quan, đơn vị của Bộ Ngoại giao, các cơ quan đại diện Việt Nam ở nước ngoài để hỗ trợ, hướng dẫn, quản lý các đoàn ra theo quy định; thẩm định các đề án đoàn ra, theo dõi, thống kê tổng hợp các đoàn ra thuộc thẩm quyền quản lý của UBND tỉnh;</w:t>
      </w:r>
    </w:p>
    <w:p w:rsidR="004766DD" w:rsidRPr="007500FD" w:rsidRDefault="004766DD" w:rsidP="004766DD">
      <w:pPr>
        <w:spacing w:before="120"/>
        <w:jc w:val="both"/>
        <w:rPr>
          <w:sz w:val="28"/>
          <w:szCs w:val="28"/>
        </w:rPr>
      </w:pPr>
      <w:r>
        <w:rPr>
          <w:sz w:val="28"/>
          <w:szCs w:val="28"/>
        </w:rPr>
        <w:lastRenderedPageBreak/>
        <w:tab/>
      </w:r>
      <w:r w:rsidRPr="007500FD">
        <w:rPr>
          <w:sz w:val="28"/>
          <w:szCs w:val="28"/>
          <w:lang w:val="vi-VN"/>
        </w:rPr>
        <w:t>d) Xây dựng và tổ chức thực hiện các kế hoạch, đề án đón tiếp các đoàn nước ngoài đến thăm và làm việc với lãnh đạo tỉnh; thẩm định đề xuất, kiến nghị của các sở, ban, ngành địa phương về việc lãnh đạo cấp tỉnh tiếp khách nước ngoài; thống kê tổng hợp các đoàn vào thuộc thẩm quyền quản lý của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14. </w:t>
      </w:r>
      <w:r w:rsidRPr="007500FD">
        <w:rPr>
          <w:sz w:val="28"/>
          <w:szCs w:val="28"/>
        </w:rPr>
        <w:t>V</w:t>
      </w:r>
      <w:r w:rsidRPr="007500FD">
        <w:rPr>
          <w:sz w:val="28"/>
          <w:szCs w:val="28"/>
          <w:lang w:val="vi-VN"/>
        </w:rPr>
        <w:t>ề công tác tổ chức và quản lý hội nghị, hội thảo quốc tế</w:t>
      </w:r>
    </w:p>
    <w:p w:rsidR="004766DD" w:rsidRPr="007500FD" w:rsidRDefault="004766DD" w:rsidP="004766DD">
      <w:pPr>
        <w:spacing w:before="120"/>
        <w:jc w:val="both"/>
        <w:rPr>
          <w:sz w:val="28"/>
          <w:szCs w:val="28"/>
        </w:rPr>
      </w:pPr>
      <w:r>
        <w:rPr>
          <w:sz w:val="28"/>
          <w:szCs w:val="28"/>
        </w:rPr>
        <w:tab/>
      </w:r>
      <w:r w:rsidRPr="007500FD">
        <w:rPr>
          <w:sz w:val="28"/>
          <w:szCs w:val="28"/>
          <w:lang w:val="vi-VN"/>
        </w:rPr>
        <w:t>a) Thực hiện quản lý nhà nước về hội nghị, hội thảo quốc tế thuộc thẩm quyền của Chủ tịch UBND tỉnh; tham mưu cho Chủ tịch UBND tỉnh phối hợp cho ý kiến và quản lý đối với hội nghị, hội thảo quốc tế được tổ chức trên địa bàn tỉnh do người có thẩm quyền khác cho phép;</w:t>
      </w:r>
    </w:p>
    <w:p w:rsidR="004766DD" w:rsidRPr="007500FD" w:rsidRDefault="004766DD" w:rsidP="004766DD">
      <w:pPr>
        <w:spacing w:before="120"/>
        <w:jc w:val="both"/>
        <w:rPr>
          <w:sz w:val="28"/>
          <w:szCs w:val="28"/>
        </w:rPr>
      </w:pPr>
      <w:r>
        <w:rPr>
          <w:sz w:val="28"/>
          <w:szCs w:val="28"/>
        </w:rPr>
        <w:tab/>
      </w:r>
      <w:r w:rsidRPr="007500FD">
        <w:rPr>
          <w:sz w:val="28"/>
          <w:szCs w:val="28"/>
          <w:lang w:val="vi-VN"/>
        </w:rPr>
        <w:t>b) Làm đầu mối tiếp nhận hồ sơ, thẩm định nội dung các hội nghị, hội thảo quốc tế thuộc thẩm quyền của Chủ tịch UBND tỉnh; quản lý hướng dẫn, kiểm tra các cơ quan, đơn vị, địa phương thực hiện các quy định về tổ chức và quản lý hội nghị, hội thảo quốc tế;</w:t>
      </w:r>
    </w:p>
    <w:p w:rsidR="004766DD" w:rsidRPr="007500FD" w:rsidRDefault="004766DD" w:rsidP="004766DD">
      <w:pPr>
        <w:spacing w:before="120"/>
        <w:jc w:val="both"/>
        <w:rPr>
          <w:sz w:val="28"/>
          <w:szCs w:val="28"/>
        </w:rPr>
      </w:pPr>
      <w:r>
        <w:rPr>
          <w:sz w:val="28"/>
          <w:szCs w:val="28"/>
        </w:rPr>
        <w:tab/>
      </w:r>
      <w:r w:rsidRPr="007500FD">
        <w:rPr>
          <w:sz w:val="28"/>
          <w:szCs w:val="28"/>
          <w:lang w:val="vi-VN"/>
        </w:rPr>
        <w:t>c) Báo cáo Chủ tịch UBND tỉnh xem xét đình chỉ việc tổ chức hội nghị, hội thảo quốc tế thuộc thẩm quyền của Chủ tịch UBND tỉnh, đề nghị cơ quan của người có thẩm quyền khác xem xét đình chỉ việc tổ chức hội nghị, hội thảo quốc tế trên địa bàn tỉnh hoặc xử lý theo quy định pháp luật về xử lý vi phạm hành chính nếu phát hiện dấu hiệu vi phạm các quy định về tổ chức và quản lý hội nghị, hội thảo quốc tế;</w:t>
      </w:r>
    </w:p>
    <w:p w:rsidR="004766DD" w:rsidRPr="007500FD" w:rsidRDefault="004766DD" w:rsidP="004766DD">
      <w:pPr>
        <w:spacing w:before="120"/>
        <w:jc w:val="both"/>
        <w:rPr>
          <w:sz w:val="28"/>
          <w:szCs w:val="28"/>
        </w:rPr>
      </w:pPr>
      <w:r>
        <w:rPr>
          <w:sz w:val="28"/>
          <w:szCs w:val="28"/>
        </w:rPr>
        <w:tab/>
      </w:r>
      <w:r w:rsidRPr="007500FD">
        <w:rPr>
          <w:sz w:val="28"/>
          <w:szCs w:val="28"/>
          <w:lang w:val="vi-VN"/>
        </w:rPr>
        <w:t>d) Tham mưu cho Chủ tịch UBND tỉnh báo cáo định kỳ hàng năm cho Bộ Ngoại giao về tình hình tổ chức và quản lý hội nghị, hội thảo quốc tế tại địa phương.</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15. </w:t>
      </w:r>
      <w:r w:rsidRPr="007500FD">
        <w:rPr>
          <w:sz w:val="28"/>
          <w:szCs w:val="28"/>
        </w:rPr>
        <w:t>V</w:t>
      </w:r>
      <w:r w:rsidRPr="007500FD">
        <w:rPr>
          <w:sz w:val="28"/>
          <w:szCs w:val="28"/>
          <w:lang w:val="vi-VN"/>
        </w:rPr>
        <w:t>ề công tác ký kết và thực hiện thỏa thuận quốc tế</w:t>
      </w:r>
    </w:p>
    <w:p w:rsidR="004766DD" w:rsidRPr="007500FD" w:rsidRDefault="004766DD" w:rsidP="004766DD">
      <w:pPr>
        <w:spacing w:before="120"/>
        <w:jc w:val="both"/>
        <w:rPr>
          <w:sz w:val="28"/>
          <w:szCs w:val="28"/>
        </w:rPr>
      </w:pPr>
      <w:r>
        <w:rPr>
          <w:sz w:val="28"/>
          <w:szCs w:val="28"/>
        </w:rPr>
        <w:tab/>
      </w:r>
      <w:r w:rsidRPr="007500FD">
        <w:rPr>
          <w:sz w:val="28"/>
          <w:szCs w:val="28"/>
          <w:lang w:val="vi-VN"/>
        </w:rPr>
        <w:t>a) Giúp UBND tỉnh thực hiện quản lý nhà nước về ký kết và thực hiện các thỏa thuận quốc tế trên địa bàn tỉnh theo pháp luật về thỏa thuận quốc tế;</w:t>
      </w:r>
    </w:p>
    <w:p w:rsidR="004766DD" w:rsidRPr="007500FD" w:rsidRDefault="004766DD" w:rsidP="004766DD">
      <w:pPr>
        <w:spacing w:before="120"/>
        <w:jc w:val="both"/>
        <w:rPr>
          <w:sz w:val="28"/>
          <w:szCs w:val="28"/>
        </w:rPr>
      </w:pPr>
      <w:r>
        <w:rPr>
          <w:sz w:val="28"/>
          <w:szCs w:val="28"/>
        </w:rPr>
        <w:tab/>
      </w:r>
      <w:r w:rsidRPr="007500FD">
        <w:rPr>
          <w:sz w:val="28"/>
          <w:szCs w:val="28"/>
          <w:lang w:val="vi-VN"/>
        </w:rPr>
        <w:t>b) Theo dõi, đôn đốc việc thực hiện các thỏa thuận đã ký kết; báo cáo và xin ý kiến chỉ đạo của cấp có thẩm quyền về những vấn đề phát sinh trong ký kết và thực hiện thỏa thuận quốc tế trên địa bàn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16. </w:t>
      </w:r>
      <w:r w:rsidRPr="007500FD">
        <w:rPr>
          <w:sz w:val="28"/>
          <w:szCs w:val="28"/>
        </w:rPr>
        <w:t>V</w:t>
      </w:r>
      <w:r w:rsidRPr="007500FD">
        <w:rPr>
          <w:sz w:val="28"/>
          <w:szCs w:val="28"/>
          <w:lang w:val="vi-VN"/>
        </w:rPr>
        <w:t>ề công tác phi chính phủ nước ngoài</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a) Là cơ quan đầu mối giúp UBND tỉnh thực hiện quản lý nhà nước đối với hoạt động của các tổ chức phi chính phủ nước ngoài trên địa bàn tỉnh; cho ý kiến về việc cấp, gia hạn, sửa đổi bổ sung và thu hồi Giấy đăng ký và các hoạt động khác của các tổ chức phi chính phủ nước ngoài tại địa phương; hướng dẫn, hỗ trợ các tổ chức phi chính phủ nước ngoài về thủ tục và trong việc khảo sát, xây dựng và triển khai các dự án tài trợ theo quy định của pháp luật; kiểm tra, giám sát hoạt động của tổ chức và nhân viên làm việc cho các tổ chức phi chính phủ nước ngoài tại địa </w:t>
      </w:r>
      <w:r w:rsidRPr="007500FD">
        <w:rPr>
          <w:sz w:val="28"/>
          <w:szCs w:val="28"/>
          <w:lang w:val="vi-VN"/>
        </w:rPr>
        <w:lastRenderedPageBreak/>
        <w:t>phương; báo cáo Bộ Ngoại giao và Ủy ban công tác về các tổ chức phi chính phủ nước ngoài theo quy định.</w:t>
      </w:r>
    </w:p>
    <w:p w:rsidR="004766DD" w:rsidRPr="007500FD" w:rsidRDefault="004766DD" w:rsidP="004766DD">
      <w:pPr>
        <w:spacing w:before="120"/>
        <w:jc w:val="both"/>
        <w:rPr>
          <w:sz w:val="28"/>
          <w:szCs w:val="28"/>
        </w:rPr>
      </w:pPr>
      <w:r>
        <w:rPr>
          <w:sz w:val="28"/>
          <w:szCs w:val="28"/>
        </w:rPr>
        <w:tab/>
      </w:r>
      <w:r w:rsidRPr="007500FD">
        <w:rPr>
          <w:sz w:val="28"/>
          <w:szCs w:val="28"/>
          <w:lang w:val="vi-VN"/>
        </w:rPr>
        <w:t>b) Quản lý các hoạt động quan hệ hợp tác và vận động viện trợ không hoàn lại không thuộc hỗ trợ phát triển chính thức của các tổ chức phi chính phủ nước ngoài tại địa phương; xây dựng chương trình, kế hoạch và hỗ trợ các cơ quan, đơn vị, địa phương trong vận động viện trợ không hoàn lại không thuộc hỗ trợ phát triển chính thức của các tổ chức phi chính phủ nước ngoài.</w:t>
      </w:r>
    </w:p>
    <w:p w:rsidR="004766DD" w:rsidRPr="007500FD" w:rsidRDefault="004766DD" w:rsidP="004766DD">
      <w:pPr>
        <w:spacing w:before="120"/>
        <w:jc w:val="both"/>
        <w:rPr>
          <w:sz w:val="28"/>
          <w:szCs w:val="28"/>
        </w:rPr>
      </w:pPr>
      <w:r>
        <w:rPr>
          <w:sz w:val="28"/>
          <w:szCs w:val="28"/>
        </w:rPr>
        <w:tab/>
      </w:r>
      <w:r w:rsidRPr="007500FD">
        <w:rPr>
          <w:sz w:val="28"/>
          <w:szCs w:val="28"/>
          <w:lang w:val="vi-VN"/>
        </w:rPr>
        <w:t>c) Phối hợp thẩm định các chương trình, dự án và các khoản viện trợ không hoàn lại không thuộc hỗ trợ phát triển chính thức của các tổ chức phi chính phủ nước ngoài, bảo đảm yêu cầu về chính trị đ</w:t>
      </w:r>
      <w:r w:rsidRPr="007500FD">
        <w:rPr>
          <w:sz w:val="28"/>
          <w:szCs w:val="28"/>
        </w:rPr>
        <w:t>ố</w:t>
      </w:r>
      <w:r w:rsidRPr="007500FD">
        <w:rPr>
          <w:sz w:val="28"/>
          <w:szCs w:val="28"/>
          <w:lang w:val="vi-VN"/>
        </w:rPr>
        <w:t>i ngoại.</w:t>
      </w:r>
    </w:p>
    <w:p w:rsidR="004766DD" w:rsidRPr="007500FD" w:rsidRDefault="004766DD" w:rsidP="004766DD">
      <w:pPr>
        <w:spacing w:before="120"/>
        <w:jc w:val="both"/>
        <w:rPr>
          <w:sz w:val="28"/>
          <w:szCs w:val="28"/>
        </w:rPr>
      </w:pPr>
      <w:r>
        <w:rPr>
          <w:sz w:val="28"/>
          <w:szCs w:val="28"/>
        </w:rPr>
        <w:tab/>
      </w:r>
      <w:r w:rsidRPr="007500FD">
        <w:rPr>
          <w:sz w:val="28"/>
          <w:szCs w:val="28"/>
          <w:lang w:val="vi-VN"/>
        </w:rPr>
        <w:t>d) Tuyển dụng, quản lý người lao động Việt Nam làm việc cho tổ chức phi chính phủ nước ngoài hoạt động tại địa phương trong trường hợp được Bộ Ngoại giao phân cấp, ủy quyền, giao nhiệm vụ, đặt hàng hoặc đấu thầu.</w:t>
      </w:r>
    </w:p>
    <w:p w:rsidR="004766DD" w:rsidRPr="007500FD" w:rsidRDefault="004766DD" w:rsidP="004766DD">
      <w:pPr>
        <w:spacing w:before="120"/>
        <w:jc w:val="both"/>
        <w:rPr>
          <w:sz w:val="28"/>
          <w:szCs w:val="28"/>
        </w:rPr>
      </w:pPr>
      <w:r>
        <w:rPr>
          <w:sz w:val="28"/>
          <w:szCs w:val="28"/>
        </w:rPr>
        <w:tab/>
      </w:r>
      <w:r w:rsidRPr="007500FD">
        <w:rPr>
          <w:sz w:val="28"/>
          <w:szCs w:val="28"/>
          <w:lang w:val="vi-VN"/>
        </w:rPr>
        <w:t>đ) Là cơ quan thường trực Ban công tác phi chính phủ nước ngoài của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17. </w:t>
      </w:r>
      <w:r w:rsidRPr="007500FD">
        <w:rPr>
          <w:sz w:val="28"/>
          <w:szCs w:val="28"/>
        </w:rPr>
        <w:t>V</w:t>
      </w:r>
      <w:r w:rsidRPr="007500FD">
        <w:rPr>
          <w:sz w:val="28"/>
          <w:szCs w:val="28"/>
          <w:lang w:val="vi-VN"/>
        </w:rPr>
        <w:t>ề công tác thanh tra ngoại giao</w:t>
      </w:r>
    </w:p>
    <w:p w:rsidR="004766DD" w:rsidRPr="007500FD" w:rsidRDefault="004766DD" w:rsidP="004766DD">
      <w:pPr>
        <w:spacing w:before="120"/>
        <w:jc w:val="both"/>
        <w:rPr>
          <w:sz w:val="28"/>
          <w:szCs w:val="28"/>
        </w:rPr>
      </w:pPr>
      <w:r>
        <w:rPr>
          <w:sz w:val="28"/>
          <w:szCs w:val="28"/>
        </w:rPr>
        <w:tab/>
      </w:r>
      <w:r w:rsidRPr="007500FD">
        <w:rPr>
          <w:sz w:val="28"/>
          <w:szCs w:val="28"/>
          <w:lang w:val="vi-VN"/>
        </w:rPr>
        <w:t>a) Thực hiện công tác thanh tra hành chính và thanh tra chuyên ngành tại tỉnh theo quy định;</w:t>
      </w:r>
    </w:p>
    <w:p w:rsidR="004766DD" w:rsidRPr="007500FD" w:rsidRDefault="004766DD" w:rsidP="004766DD">
      <w:pPr>
        <w:spacing w:before="120"/>
        <w:jc w:val="both"/>
        <w:rPr>
          <w:sz w:val="28"/>
          <w:szCs w:val="28"/>
        </w:rPr>
      </w:pPr>
      <w:r>
        <w:rPr>
          <w:sz w:val="28"/>
          <w:szCs w:val="28"/>
        </w:rPr>
        <w:tab/>
      </w:r>
      <w:r w:rsidRPr="007500FD">
        <w:rPr>
          <w:sz w:val="28"/>
          <w:szCs w:val="28"/>
          <w:lang w:val="vi-VN"/>
        </w:rPr>
        <w:t>b) Thực hiện nhiệm vụ giải quyết khiếu nại, tố cáo và phòng, chống tham nhũng theo quy định. Hướng dẫn, kiểm tra các đơn vị thuộc Sở thực hiện các quy định chung của pháp luật về thanh tra, giải quyết khiếu nại, tố cáo và phòng, chống tham nhũng theo quy định;</w:t>
      </w:r>
    </w:p>
    <w:p w:rsidR="004766DD" w:rsidRPr="007500FD" w:rsidRDefault="004766DD" w:rsidP="004766DD">
      <w:pPr>
        <w:spacing w:before="120"/>
        <w:jc w:val="both"/>
        <w:rPr>
          <w:sz w:val="28"/>
          <w:szCs w:val="28"/>
        </w:rPr>
      </w:pPr>
      <w:r>
        <w:rPr>
          <w:sz w:val="28"/>
          <w:szCs w:val="28"/>
        </w:rPr>
        <w:tab/>
      </w:r>
      <w:r w:rsidRPr="007500FD">
        <w:rPr>
          <w:sz w:val="28"/>
          <w:szCs w:val="28"/>
          <w:lang w:val="vi-VN"/>
        </w:rPr>
        <w:t>c) Kiến nghị đình chỉ việc thi hành hoặc hủy bỏ những quy định trái pháp luật được phát hiện qua công tác thanh tra. Theo dõi, đôn đốc, kiểm tra việc thực hiện kết luận, kiến nghị, quyết định về xử lý thanh tra.</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18. </w:t>
      </w:r>
      <w:r w:rsidRPr="007500FD">
        <w:rPr>
          <w:sz w:val="28"/>
          <w:szCs w:val="28"/>
        </w:rPr>
        <w:t>V</w:t>
      </w:r>
      <w:r w:rsidRPr="007500FD">
        <w:rPr>
          <w:sz w:val="28"/>
          <w:szCs w:val="28"/>
          <w:lang w:val="vi-VN"/>
        </w:rPr>
        <w:t>ề công tác bồi dưỡng kiến thức nghiệp vụ đối ngoại</w:t>
      </w:r>
    </w:p>
    <w:p w:rsidR="004766DD" w:rsidRPr="007500FD" w:rsidRDefault="004766DD" w:rsidP="004766DD">
      <w:pPr>
        <w:spacing w:before="120"/>
        <w:jc w:val="both"/>
        <w:rPr>
          <w:sz w:val="28"/>
          <w:szCs w:val="28"/>
        </w:rPr>
      </w:pPr>
      <w:r>
        <w:rPr>
          <w:sz w:val="28"/>
          <w:szCs w:val="28"/>
        </w:rPr>
        <w:tab/>
      </w:r>
      <w:r w:rsidRPr="007500FD">
        <w:rPr>
          <w:sz w:val="28"/>
          <w:szCs w:val="28"/>
          <w:lang w:val="vi-VN"/>
        </w:rPr>
        <w:t>a) Đề xuất, xây dựng và tổ chức thực hiện các chương trình bồi dưỡng kiến thức chuyên môn, nghiệp vụ đối ngoại cho cán bộ, công chức trên địa bàn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b) Làm đầu mối phối hợp với Bộ Ngoại giao và các cơ quan liên quan triển khai các chương trình bồi dưỡng về đối ngoại và hội nhập quốc tế cho cán bộ, công chức trên địa bàn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19. Thực hiện báo cáo định kỳ và đột xuất về tình hình thực hiện nhiệm vụ đối ngoại theo quy định.</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20. Thực hiện cải cách hành chính theo mục tiêu và nội dung chương trình cải cách hành chính của UBND tỉnh; tổ chức ứng dụng khoa học, công nghệ; xây dựng hệ thống thông tin, cơ sở dữ liệu lưu trữ phục vụ công tác quản lý nhà nước </w:t>
      </w:r>
      <w:r w:rsidRPr="007500FD">
        <w:rPr>
          <w:sz w:val="28"/>
          <w:szCs w:val="28"/>
          <w:lang w:val="vi-VN"/>
        </w:rPr>
        <w:lastRenderedPageBreak/>
        <w:t>và hoạt động đối ngoại; phối hợp với Bộ Ngoại giao xây dựng hệ thống cơ sở dữ liệu về hoạt động đối ngoại địa phương toàn quốc.</w:t>
      </w:r>
    </w:p>
    <w:p w:rsidR="004766DD" w:rsidRPr="007500FD" w:rsidRDefault="004766DD" w:rsidP="004766DD">
      <w:pPr>
        <w:spacing w:before="120"/>
        <w:jc w:val="both"/>
        <w:rPr>
          <w:sz w:val="28"/>
          <w:szCs w:val="28"/>
        </w:rPr>
      </w:pPr>
      <w:r>
        <w:rPr>
          <w:sz w:val="28"/>
          <w:szCs w:val="28"/>
        </w:rPr>
        <w:tab/>
      </w:r>
      <w:r w:rsidRPr="007500FD">
        <w:rPr>
          <w:sz w:val="28"/>
          <w:szCs w:val="28"/>
          <w:lang w:val="vi-VN"/>
        </w:rPr>
        <w:t>21. Quy định cụ thể chức năng, nhiệm vụ, quyền hạn và mối quan hệ công tác của các đơn vị thuộc Sở; quản lý tổ chức bộ máy, biên chế, thực hiện chế độ tiền lương, chính sách, chế độ đãi ngộ, đào tạo, bồi dưỡng, bổ nhiệm, miễn nhiệm, thi đua - khen thư</w:t>
      </w:r>
      <w:r w:rsidRPr="007500FD">
        <w:rPr>
          <w:sz w:val="28"/>
          <w:szCs w:val="28"/>
        </w:rPr>
        <w:t>ở</w:t>
      </w:r>
      <w:r w:rsidRPr="007500FD">
        <w:rPr>
          <w:sz w:val="28"/>
          <w:szCs w:val="28"/>
          <w:lang w:val="vi-VN"/>
        </w:rPr>
        <w:t>ng, kỷ luật đối với công chức, viên chức, người lao động thuộc phạm vi quản lý của Sở theo quy định của pháp luật và theo sự phân công hoặc ủy quyền của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22. Quản lý tài chính, tài sản được giao và tổ chức thực hiện ngân sách được phân bổ theo quy định của pháp luật và phân cấp của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23. Hướng dẫn, kiểm tra việc thực hiện cơ chế tự chủ, tự chịu trách nhiệm của các tổ chức sự nghiệp công lập trực thuộc Sở Ngoại vụ theo quy định của pháp luật.</w:t>
      </w:r>
    </w:p>
    <w:p w:rsidR="004766DD" w:rsidRPr="007500FD" w:rsidRDefault="004766DD" w:rsidP="004766DD">
      <w:pPr>
        <w:spacing w:before="120"/>
        <w:jc w:val="both"/>
        <w:rPr>
          <w:sz w:val="28"/>
          <w:szCs w:val="28"/>
        </w:rPr>
      </w:pPr>
      <w:r>
        <w:rPr>
          <w:sz w:val="28"/>
          <w:szCs w:val="28"/>
        </w:rPr>
        <w:tab/>
      </w:r>
      <w:r w:rsidRPr="007500FD">
        <w:rPr>
          <w:sz w:val="28"/>
          <w:szCs w:val="28"/>
          <w:lang w:val="vi-VN"/>
        </w:rPr>
        <w:t>24. Thực hiện nhiệm vụ về công tác pháp chế theo quy định tại Nghị định số 55/2011/NĐ-CP ngày 04/7/2011 của Chính phủ quy định chức năng, nhiệm vụ, quyền hạn và tổ chức bộ máy của tổ chức pháp ch</w:t>
      </w:r>
      <w:r w:rsidRPr="007500FD">
        <w:rPr>
          <w:sz w:val="28"/>
          <w:szCs w:val="28"/>
        </w:rPr>
        <w:t>ế</w:t>
      </w:r>
      <w:r w:rsidRPr="007500FD">
        <w:rPr>
          <w:sz w:val="28"/>
          <w:szCs w:val="28"/>
          <w:lang w:val="vi-VN"/>
        </w:rPr>
        <w:t>.</w:t>
      </w:r>
    </w:p>
    <w:p w:rsidR="004766DD" w:rsidRPr="007500FD" w:rsidRDefault="004766DD" w:rsidP="004766DD">
      <w:pPr>
        <w:spacing w:before="120"/>
        <w:jc w:val="both"/>
        <w:rPr>
          <w:sz w:val="28"/>
          <w:szCs w:val="28"/>
        </w:rPr>
      </w:pPr>
      <w:r>
        <w:rPr>
          <w:sz w:val="28"/>
          <w:szCs w:val="28"/>
        </w:rPr>
        <w:tab/>
      </w:r>
      <w:r w:rsidRPr="007500FD">
        <w:rPr>
          <w:sz w:val="28"/>
          <w:szCs w:val="28"/>
          <w:lang w:val="vi-VN"/>
        </w:rPr>
        <w:t>25. Thực hiện các nhiệm vụ khác do UBND tỉnh, Chủ tịch UBND tỉnh phân công.</w:t>
      </w:r>
    </w:p>
    <w:p w:rsidR="004766DD" w:rsidRPr="007500FD" w:rsidRDefault="004766DD" w:rsidP="004766DD">
      <w:pPr>
        <w:spacing w:before="120"/>
        <w:jc w:val="center"/>
        <w:rPr>
          <w:sz w:val="28"/>
          <w:szCs w:val="28"/>
        </w:rPr>
      </w:pPr>
      <w:bookmarkStart w:id="8" w:name="chuong_3"/>
      <w:r w:rsidRPr="007500FD">
        <w:rPr>
          <w:b/>
          <w:bCs/>
          <w:sz w:val="28"/>
          <w:szCs w:val="28"/>
          <w:lang w:val="vi-VN"/>
        </w:rPr>
        <w:t>Chương III</w:t>
      </w:r>
      <w:bookmarkEnd w:id="8"/>
    </w:p>
    <w:p w:rsidR="004766DD" w:rsidRPr="007500FD" w:rsidRDefault="004766DD" w:rsidP="004766DD">
      <w:pPr>
        <w:spacing w:before="120"/>
        <w:jc w:val="center"/>
        <w:rPr>
          <w:sz w:val="28"/>
          <w:szCs w:val="28"/>
        </w:rPr>
      </w:pPr>
      <w:bookmarkStart w:id="9" w:name="chuong_3_name"/>
      <w:r w:rsidRPr="007500FD">
        <w:rPr>
          <w:b/>
          <w:bCs/>
          <w:sz w:val="28"/>
          <w:szCs w:val="28"/>
          <w:lang w:val="vi-VN"/>
        </w:rPr>
        <w:t>TỔ CHỨC BỘ MÁY, BIÊN CHẾ VÀ CHẾ ĐỘ LÀM VIỆC</w:t>
      </w:r>
      <w:bookmarkEnd w:id="9"/>
    </w:p>
    <w:p w:rsidR="004766DD" w:rsidRPr="007500FD" w:rsidRDefault="004766DD" w:rsidP="004766DD">
      <w:pPr>
        <w:spacing w:before="120"/>
        <w:jc w:val="both"/>
        <w:rPr>
          <w:sz w:val="28"/>
          <w:szCs w:val="28"/>
        </w:rPr>
      </w:pPr>
      <w:bookmarkStart w:id="10" w:name="dieu_3_1"/>
      <w:r>
        <w:rPr>
          <w:b/>
          <w:bCs/>
          <w:sz w:val="28"/>
          <w:szCs w:val="28"/>
        </w:rPr>
        <w:tab/>
      </w:r>
      <w:r w:rsidRPr="007500FD">
        <w:rPr>
          <w:b/>
          <w:bCs/>
          <w:sz w:val="28"/>
          <w:szCs w:val="28"/>
          <w:lang w:val="vi-VN"/>
        </w:rPr>
        <w:t>Điều 3. Về cơ cấu tổ chức, biên chế</w:t>
      </w:r>
      <w:bookmarkEnd w:id="10"/>
    </w:p>
    <w:p w:rsidR="004766DD" w:rsidRPr="007500FD" w:rsidRDefault="004766DD" w:rsidP="004766DD">
      <w:pPr>
        <w:spacing w:before="120"/>
        <w:jc w:val="both"/>
        <w:rPr>
          <w:sz w:val="28"/>
          <w:szCs w:val="28"/>
        </w:rPr>
      </w:pPr>
      <w:r>
        <w:rPr>
          <w:sz w:val="28"/>
          <w:szCs w:val="28"/>
        </w:rPr>
        <w:tab/>
      </w:r>
      <w:r w:rsidRPr="007500FD">
        <w:rPr>
          <w:sz w:val="28"/>
          <w:szCs w:val="28"/>
          <w:lang w:val="vi-VN"/>
        </w:rPr>
        <w:t>1. Lãnh đạo Sở</w:t>
      </w:r>
    </w:p>
    <w:p w:rsidR="004766DD" w:rsidRPr="007500FD" w:rsidRDefault="004766DD" w:rsidP="004766DD">
      <w:pPr>
        <w:spacing w:before="120"/>
        <w:jc w:val="both"/>
        <w:rPr>
          <w:sz w:val="28"/>
          <w:szCs w:val="28"/>
        </w:rPr>
      </w:pPr>
      <w:r>
        <w:rPr>
          <w:sz w:val="28"/>
          <w:szCs w:val="28"/>
        </w:rPr>
        <w:tab/>
      </w:r>
      <w:r w:rsidRPr="007500FD">
        <w:rPr>
          <w:sz w:val="28"/>
          <w:szCs w:val="28"/>
          <w:lang w:val="vi-VN"/>
        </w:rPr>
        <w:t>a) Sở do Giám đốc điều hành và các Phó Giám đốc giúp việc Giám đốc;</w:t>
      </w:r>
    </w:p>
    <w:p w:rsidR="004766DD" w:rsidRPr="007500FD" w:rsidRDefault="004766DD" w:rsidP="004766DD">
      <w:pPr>
        <w:spacing w:before="120"/>
        <w:jc w:val="both"/>
        <w:rPr>
          <w:sz w:val="28"/>
          <w:szCs w:val="28"/>
        </w:rPr>
      </w:pPr>
      <w:r>
        <w:rPr>
          <w:sz w:val="28"/>
          <w:szCs w:val="28"/>
        </w:rPr>
        <w:tab/>
      </w:r>
      <w:r w:rsidRPr="007500FD">
        <w:rPr>
          <w:sz w:val="28"/>
          <w:szCs w:val="28"/>
          <w:lang w:val="vi-VN"/>
        </w:rPr>
        <w:t>b) Việc bố trí cụ thể số lượng Phó Giám đốc Sở do UBND tỉnh quyết định đảm bảo không vượt quá số lượng cấp phó của người đứng đ</w:t>
      </w:r>
      <w:r w:rsidRPr="007500FD">
        <w:rPr>
          <w:sz w:val="28"/>
          <w:szCs w:val="28"/>
        </w:rPr>
        <w:t>ầ</w:t>
      </w:r>
      <w:r w:rsidRPr="007500FD">
        <w:rPr>
          <w:sz w:val="28"/>
          <w:szCs w:val="28"/>
          <w:lang w:val="vi-VN"/>
        </w:rPr>
        <w:t>u các cơ quan chuyên môn thuộc UBND tỉnh theo quy định của pháp luật.</w:t>
      </w:r>
    </w:p>
    <w:p w:rsidR="004766DD" w:rsidRPr="007500FD" w:rsidRDefault="004766DD" w:rsidP="004766DD">
      <w:pPr>
        <w:spacing w:before="120"/>
        <w:jc w:val="both"/>
        <w:rPr>
          <w:sz w:val="28"/>
          <w:szCs w:val="28"/>
        </w:rPr>
      </w:pPr>
      <w:r>
        <w:rPr>
          <w:sz w:val="28"/>
          <w:szCs w:val="28"/>
        </w:rPr>
        <w:tab/>
      </w:r>
      <w:r w:rsidRPr="007500FD">
        <w:rPr>
          <w:sz w:val="28"/>
          <w:szCs w:val="28"/>
          <w:lang w:val="vi-VN"/>
        </w:rPr>
        <w:t>2. Các phòng chuyên môn, nghiệp vụ thuộc Sở</w:t>
      </w:r>
    </w:p>
    <w:p w:rsidR="004766DD" w:rsidRPr="007500FD" w:rsidRDefault="004766DD" w:rsidP="004766DD">
      <w:pPr>
        <w:spacing w:before="120"/>
        <w:jc w:val="both"/>
        <w:rPr>
          <w:sz w:val="28"/>
          <w:szCs w:val="28"/>
        </w:rPr>
      </w:pPr>
      <w:r>
        <w:rPr>
          <w:sz w:val="28"/>
          <w:szCs w:val="28"/>
        </w:rPr>
        <w:tab/>
      </w:r>
      <w:r w:rsidRPr="007500FD">
        <w:rPr>
          <w:sz w:val="28"/>
          <w:szCs w:val="28"/>
          <w:lang w:val="vi-VN"/>
        </w:rPr>
        <w:t>a) Văn phòng Sở;</w:t>
      </w:r>
    </w:p>
    <w:p w:rsidR="004766DD" w:rsidRPr="007500FD" w:rsidRDefault="004766DD" w:rsidP="004766DD">
      <w:pPr>
        <w:spacing w:before="120"/>
        <w:jc w:val="both"/>
        <w:rPr>
          <w:sz w:val="28"/>
          <w:szCs w:val="28"/>
        </w:rPr>
      </w:pPr>
      <w:r>
        <w:rPr>
          <w:sz w:val="28"/>
          <w:szCs w:val="28"/>
        </w:rPr>
        <w:tab/>
      </w:r>
      <w:r w:rsidRPr="007500FD">
        <w:rPr>
          <w:sz w:val="28"/>
          <w:szCs w:val="28"/>
          <w:lang w:val="vi-VN"/>
        </w:rPr>
        <w:t>b) Phòng Hợp tác quốc tế;</w:t>
      </w:r>
    </w:p>
    <w:p w:rsidR="004766DD" w:rsidRPr="007500FD" w:rsidRDefault="004766DD" w:rsidP="004766DD">
      <w:pPr>
        <w:spacing w:before="120"/>
        <w:jc w:val="both"/>
        <w:rPr>
          <w:sz w:val="28"/>
          <w:szCs w:val="28"/>
        </w:rPr>
      </w:pPr>
      <w:r>
        <w:rPr>
          <w:sz w:val="28"/>
          <w:szCs w:val="28"/>
        </w:rPr>
        <w:tab/>
      </w:r>
      <w:r w:rsidRPr="007500FD">
        <w:rPr>
          <w:sz w:val="28"/>
          <w:szCs w:val="28"/>
          <w:lang w:val="vi-VN"/>
        </w:rPr>
        <w:t>c) Phòng Quản lý biên giới.</w:t>
      </w:r>
    </w:p>
    <w:p w:rsidR="004766DD" w:rsidRPr="007500FD" w:rsidRDefault="004766DD" w:rsidP="004766DD">
      <w:pPr>
        <w:spacing w:before="120"/>
        <w:jc w:val="both"/>
        <w:rPr>
          <w:sz w:val="28"/>
          <w:szCs w:val="28"/>
        </w:rPr>
      </w:pPr>
      <w:r>
        <w:rPr>
          <w:sz w:val="28"/>
          <w:szCs w:val="28"/>
        </w:rPr>
        <w:tab/>
      </w:r>
      <w:r w:rsidRPr="007500FD">
        <w:rPr>
          <w:sz w:val="28"/>
          <w:szCs w:val="28"/>
          <w:lang w:val="vi-VN"/>
        </w:rPr>
        <w:t>Văn phòng Sở có Chánh Văn phòng và Phó Chánh Văn phòng; các phòng có Trưởng phòng và Phó Trưởng phòng. Việc b</w:t>
      </w:r>
      <w:r w:rsidRPr="007500FD">
        <w:rPr>
          <w:sz w:val="28"/>
          <w:szCs w:val="28"/>
        </w:rPr>
        <w:t xml:space="preserve">ố </w:t>
      </w:r>
      <w:r w:rsidRPr="007500FD">
        <w:rPr>
          <w:sz w:val="28"/>
          <w:szCs w:val="28"/>
          <w:lang w:val="vi-VN"/>
        </w:rPr>
        <w:t>trí chức danh lãnh đạo cấp phòng theo tiêu chí: Đủ 08 biên chế là công chức trở lên được b</w:t>
      </w:r>
      <w:r w:rsidRPr="007500FD">
        <w:rPr>
          <w:sz w:val="28"/>
          <w:szCs w:val="28"/>
        </w:rPr>
        <w:t xml:space="preserve">ố </w:t>
      </w:r>
      <w:r w:rsidRPr="007500FD">
        <w:rPr>
          <w:sz w:val="28"/>
          <w:szCs w:val="28"/>
          <w:lang w:val="vi-VN"/>
        </w:rPr>
        <w:t>trí 01 cấp trư</w:t>
      </w:r>
      <w:r w:rsidRPr="007500FD">
        <w:rPr>
          <w:sz w:val="28"/>
          <w:szCs w:val="28"/>
        </w:rPr>
        <w:t>ở</w:t>
      </w:r>
      <w:r w:rsidRPr="007500FD">
        <w:rPr>
          <w:sz w:val="28"/>
          <w:szCs w:val="28"/>
          <w:lang w:val="vi-VN"/>
        </w:rPr>
        <w:t>ng, không quá 02 cấp phó; từ 05 đến dưới 08 biên chế là công chức được b</w:t>
      </w:r>
      <w:r w:rsidRPr="007500FD">
        <w:rPr>
          <w:sz w:val="28"/>
          <w:szCs w:val="28"/>
        </w:rPr>
        <w:t xml:space="preserve">ố </w:t>
      </w:r>
      <w:r w:rsidRPr="007500FD">
        <w:rPr>
          <w:sz w:val="28"/>
          <w:szCs w:val="28"/>
          <w:lang w:val="vi-VN"/>
        </w:rPr>
        <w:t>trí 01 cấp trưởng và 01 cấp phó; không thành lập phòng có dưới 05 biên chế công chức.</w:t>
      </w:r>
    </w:p>
    <w:p w:rsidR="004766DD" w:rsidRPr="007500FD" w:rsidRDefault="004766DD" w:rsidP="004766DD">
      <w:pPr>
        <w:spacing w:before="120"/>
        <w:jc w:val="both"/>
        <w:rPr>
          <w:sz w:val="28"/>
          <w:szCs w:val="28"/>
        </w:rPr>
      </w:pPr>
      <w:r>
        <w:rPr>
          <w:sz w:val="28"/>
          <w:szCs w:val="28"/>
        </w:rPr>
        <w:lastRenderedPageBreak/>
        <w:tab/>
      </w:r>
      <w:r w:rsidRPr="007500FD">
        <w:rPr>
          <w:sz w:val="28"/>
          <w:szCs w:val="28"/>
          <w:lang w:val="vi-VN"/>
        </w:rPr>
        <w:t>3. Việc bổ nhiệm, bổ nhiệm lại, miễn nhiệm, cách chức, điều động, luân chuyển, khen thưởng, kỷ luật, cho từ chức, nghỉ hưu và thực hiện các chế độ, chính sách khác đối với Giám đốc, Phó Giám đốc Sở; Chánh Văn phòng Sở, Phó Chánh Văn phòng Sở; Trưởng phòng, Phó Trư</w:t>
      </w:r>
      <w:r w:rsidRPr="007500FD">
        <w:rPr>
          <w:sz w:val="28"/>
          <w:szCs w:val="28"/>
        </w:rPr>
        <w:t>ở</w:t>
      </w:r>
      <w:r w:rsidRPr="007500FD">
        <w:rPr>
          <w:sz w:val="28"/>
          <w:szCs w:val="28"/>
          <w:lang w:val="vi-VN"/>
        </w:rPr>
        <w:t>ng phòng và các chức vụ khác thực hiện theo quy định của Đảng, Nhà nước về công tác cán bộ và phân cấp thẩm quyền quản lý cán bộ, công chức trong các cơ quan hành chính Nhà nước trên địa bàn tỉnh đã được UBND tỉnh ban hành.</w:t>
      </w:r>
    </w:p>
    <w:p w:rsidR="004766DD" w:rsidRPr="007500FD" w:rsidRDefault="004766DD" w:rsidP="004766DD">
      <w:pPr>
        <w:spacing w:before="120"/>
        <w:jc w:val="both"/>
        <w:rPr>
          <w:sz w:val="28"/>
          <w:szCs w:val="28"/>
        </w:rPr>
      </w:pPr>
      <w:r>
        <w:rPr>
          <w:sz w:val="28"/>
          <w:szCs w:val="28"/>
        </w:rPr>
        <w:tab/>
      </w:r>
      <w:r w:rsidRPr="007500FD">
        <w:rPr>
          <w:sz w:val="28"/>
          <w:szCs w:val="28"/>
          <w:lang w:val="vi-VN"/>
        </w:rPr>
        <w:t>4. Biên chế</w:t>
      </w:r>
    </w:p>
    <w:p w:rsidR="004766DD" w:rsidRPr="007500FD" w:rsidRDefault="004766DD" w:rsidP="004766DD">
      <w:pPr>
        <w:spacing w:before="120"/>
        <w:jc w:val="both"/>
        <w:rPr>
          <w:sz w:val="28"/>
          <w:szCs w:val="28"/>
        </w:rPr>
      </w:pPr>
      <w:r>
        <w:rPr>
          <w:sz w:val="28"/>
          <w:szCs w:val="28"/>
        </w:rPr>
        <w:tab/>
      </w:r>
      <w:r w:rsidRPr="007500FD">
        <w:rPr>
          <w:sz w:val="28"/>
          <w:szCs w:val="28"/>
          <w:lang w:val="vi-VN"/>
        </w:rPr>
        <w:t>a) Biên chế công chức của Sở được giao trên cơ sở vị trí việc làm gắn với chức năng, nhiệm vụ, phạm vi hoạt động và nằm trong tổng biên chế công chức trong cơ quan, tổ chức hành chính của tỉnh được UBND tỉnh giao.</w:t>
      </w:r>
    </w:p>
    <w:p w:rsidR="004766DD" w:rsidRPr="007500FD" w:rsidRDefault="004766DD" w:rsidP="004766DD">
      <w:pPr>
        <w:spacing w:before="120"/>
        <w:jc w:val="both"/>
        <w:rPr>
          <w:sz w:val="28"/>
          <w:szCs w:val="28"/>
        </w:rPr>
      </w:pPr>
      <w:r>
        <w:rPr>
          <w:sz w:val="28"/>
          <w:szCs w:val="28"/>
        </w:rPr>
        <w:tab/>
      </w:r>
      <w:r w:rsidRPr="007500FD">
        <w:rPr>
          <w:sz w:val="28"/>
          <w:szCs w:val="28"/>
          <w:lang w:val="vi-VN"/>
        </w:rPr>
        <w:t>b) Căn cứ chức năng, nhiệm vụ, cơ cấu tổ chức và danh mục vị trí việc làm, cơ cấu ngạch công chức được cấp có thẩm quyền phê duyệt, hàng năm Sở chủ trì, phối hợp với Sở Nội vụ xây dựng kế hoạch biên chế công chức trình UBND tỉnh xem xét, quyết định theo quy định của pháp luật.</w:t>
      </w:r>
    </w:p>
    <w:p w:rsidR="004766DD" w:rsidRPr="007500FD" w:rsidRDefault="004766DD" w:rsidP="004766DD">
      <w:pPr>
        <w:spacing w:before="120"/>
        <w:jc w:val="both"/>
        <w:rPr>
          <w:sz w:val="28"/>
          <w:szCs w:val="28"/>
        </w:rPr>
      </w:pPr>
      <w:bookmarkStart w:id="11" w:name="dieu_4"/>
      <w:r>
        <w:rPr>
          <w:b/>
          <w:bCs/>
          <w:sz w:val="28"/>
          <w:szCs w:val="28"/>
        </w:rPr>
        <w:tab/>
      </w:r>
      <w:r w:rsidRPr="007500FD">
        <w:rPr>
          <w:b/>
          <w:bCs/>
          <w:sz w:val="28"/>
          <w:szCs w:val="28"/>
          <w:lang w:val="vi-VN"/>
        </w:rPr>
        <w:t>Điều 4. Chế độ làm việc</w:t>
      </w:r>
      <w:bookmarkEnd w:id="11"/>
    </w:p>
    <w:p w:rsidR="004766DD" w:rsidRPr="007500FD" w:rsidRDefault="004766DD" w:rsidP="004766DD">
      <w:pPr>
        <w:spacing w:before="120"/>
        <w:jc w:val="both"/>
        <w:rPr>
          <w:sz w:val="28"/>
          <w:szCs w:val="28"/>
        </w:rPr>
      </w:pPr>
      <w:r>
        <w:rPr>
          <w:sz w:val="28"/>
          <w:szCs w:val="28"/>
        </w:rPr>
        <w:tab/>
      </w:r>
      <w:r w:rsidRPr="007500FD">
        <w:rPr>
          <w:sz w:val="28"/>
          <w:szCs w:val="28"/>
          <w:lang w:val="vi-VN"/>
        </w:rPr>
        <w:t>1. Sở làm việc theo chế độ Thủ trưởng. Giám đốc Sở là người đứng đầu Sở, chịu trách nhiệm trước UBND tỉnh, Chủ tịch UBND tỉnh và trước pháp luật về toàn bộ hoạt động của Sở; chịu trách nhiệm báo cáo công tác trước UBND tỉnh, Chủ tịch UBND tỉnh và Bộ trưởng Bộ Ngoại giao; báo cáo trước Hội đồng nhân dân tỉnh, trả lời kiến nghị của cử tri, chất vấn của đại biểu Hội đồng nhân dân tỉnh theo yêu cầu;</w:t>
      </w:r>
    </w:p>
    <w:p w:rsidR="004766DD" w:rsidRPr="007500FD" w:rsidRDefault="004766DD" w:rsidP="004766DD">
      <w:pPr>
        <w:spacing w:before="120"/>
        <w:jc w:val="both"/>
        <w:rPr>
          <w:sz w:val="28"/>
          <w:szCs w:val="28"/>
        </w:rPr>
      </w:pPr>
      <w:r>
        <w:rPr>
          <w:sz w:val="28"/>
          <w:szCs w:val="28"/>
        </w:rPr>
        <w:tab/>
      </w:r>
      <w:r w:rsidRPr="007500FD">
        <w:rPr>
          <w:sz w:val="28"/>
          <w:szCs w:val="28"/>
          <w:lang w:val="vi-VN"/>
        </w:rPr>
        <w:t>2. Phó Giám đốc Sở là người giúp Giám đốc Sở phụ trách, chỉ đạo một số mặt công tác và chịu trách nhiệm trước Giám đốc Sở và trước pháp luật về nhiệm vụ được phân công. Khi Giám đốc Sở vắng mặt, một Phó Giám đốc được Giám đốc Sở ủy nhiệm điều hành các hoạt động của Sở.</w:t>
      </w:r>
    </w:p>
    <w:p w:rsidR="004766DD" w:rsidRPr="007500FD" w:rsidRDefault="004766DD" w:rsidP="004766DD">
      <w:pPr>
        <w:spacing w:before="120"/>
        <w:jc w:val="both"/>
        <w:rPr>
          <w:sz w:val="28"/>
          <w:szCs w:val="28"/>
        </w:rPr>
      </w:pPr>
      <w:r>
        <w:rPr>
          <w:sz w:val="28"/>
          <w:szCs w:val="28"/>
        </w:rPr>
        <w:tab/>
      </w:r>
      <w:r w:rsidRPr="007500FD">
        <w:rPr>
          <w:sz w:val="28"/>
          <w:szCs w:val="28"/>
          <w:lang w:val="vi-VN"/>
        </w:rPr>
        <w:t>3. Trư</w:t>
      </w:r>
      <w:r w:rsidRPr="007500FD">
        <w:rPr>
          <w:sz w:val="28"/>
          <w:szCs w:val="28"/>
        </w:rPr>
        <w:t>ở</w:t>
      </w:r>
      <w:r w:rsidRPr="007500FD">
        <w:rPr>
          <w:sz w:val="28"/>
          <w:szCs w:val="28"/>
          <w:lang w:val="vi-VN"/>
        </w:rPr>
        <w:t>ng phòng và tương đương chịu trách nhiệm trước Giám đốc Sở, chịu trách nhiệm trực tiếp trước Phó Giám đốc Sở phụ trách quản lý về công việc được giao của Phòng. Phó Trư</w:t>
      </w:r>
      <w:r w:rsidRPr="007500FD">
        <w:rPr>
          <w:sz w:val="28"/>
          <w:szCs w:val="28"/>
        </w:rPr>
        <w:t>ở</w:t>
      </w:r>
      <w:r w:rsidRPr="007500FD">
        <w:rPr>
          <w:sz w:val="28"/>
          <w:szCs w:val="28"/>
          <w:lang w:val="vi-VN"/>
        </w:rPr>
        <w:t>ng phòng và tương đương giúp việc cho Trưởng phòng, được Trư</w:t>
      </w:r>
      <w:r w:rsidRPr="007500FD">
        <w:rPr>
          <w:sz w:val="28"/>
          <w:szCs w:val="28"/>
        </w:rPr>
        <w:t>ở</w:t>
      </w:r>
      <w:r w:rsidRPr="007500FD">
        <w:rPr>
          <w:sz w:val="28"/>
          <w:szCs w:val="28"/>
          <w:lang w:val="vi-VN"/>
        </w:rPr>
        <w:t>ng phòng phân công một số mặt công tác và được ủy quy</w:t>
      </w:r>
      <w:r w:rsidRPr="007500FD">
        <w:rPr>
          <w:sz w:val="28"/>
          <w:szCs w:val="28"/>
        </w:rPr>
        <w:t>ề</w:t>
      </w:r>
      <w:r w:rsidRPr="007500FD">
        <w:rPr>
          <w:sz w:val="28"/>
          <w:szCs w:val="28"/>
          <w:lang w:val="vi-VN"/>
        </w:rPr>
        <w:t>n điều hành công việc của Phòng khi Trư</w:t>
      </w:r>
      <w:r w:rsidRPr="007500FD">
        <w:rPr>
          <w:sz w:val="28"/>
          <w:szCs w:val="28"/>
        </w:rPr>
        <w:t>ở</w:t>
      </w:r>
      <w:r w:rsidRPr="007500FD">
        <w:rPr>
          <w:sz w:val="28"/>
          <w:szCs w:val="28"/>
          <w:lang w:val="vi-VN"/>
        </w:rPr>
        <w:t>ng phòng v</w:t>
      </w:r>
      <w:r w:rsidRPr="007500FD">
        <w:rPr>
          <w:sz w:val="28"/>
          <w:szCs w:val="28"/>
        </w:rPr>
        <w:t>ắ</w:t>
      </w:r>
      <w:r w:rsidRPr="007500FD">
        <w:rPr>
          <w:sz w:val="28"/>
          <w:szCs w:val="28"/>
          <w:lang w:val="vi-VN"/>
        </w:rPr>
        <w:t>ng mặt.</w:t>
      </w:r>
    </w:p>
    <w:p w:rsidR="004766DD" w:rsidRPr="007500FD" w:rsidRDefault="004766DD" w:rsidP="004766DD">
      <w:pPr>
        <w:spacing w:before="120"/>
        <w:jc w:val="both"/>
        <w:rPr>
          <w:sz w:val="28"/>
          <w:szCs w:val="28"/>
        </w:rPr>
      </w:pPr>
      <w:r>
        <w:rPr>
          <w:sz w:val="28"/>
          <w:szCs w:val="28"/>
        </w:rPr>
        <w:tab/>
      </w:r>
      <w:r w:rsidRPr="007500FD">
        <w:rPr>
          <w:sz w:val="28"/>
          <w:szCs w:val="28"/>
          <w:lang w:val="vi-VN"/>
        </w:rPr>
        <w:t>4. Sở đảm bảo chế độ họp giao ban hàng tháng để theo dõi, nắm bắt t</w:t>
      </w:r>
      <w:r w:rsidRPr="007500FD">
        <w:rPr>
          <w:sz w:val="28"/>
          <w:szCs w:val="28"/>
        </w:rPr>
        <w:t>ì</w:t>
      </w:r>
      <w:r w:rsidRPr="007500FD">
        <w:rPr>
          <w:sz w:val="28"/>
          <w:szCs w:val="28"/>
          <w:lang w:val="vi-VN"/>
        </w:rPr>
        <w:t>nh hình thực hiện công tác trong tháng và xây dựng chương trình công tác cho tháng tiếp theo. Tổ chức các cuộc họp bất thường và đột xuất để phổ biến, triển khai các nhiệm vụ cấp bách của UBND tỉnh và Bộ Ngoại giao. Hàng tháng, hàng quý, 06 tháng, năm báo cáo UBND tỉnh về tình hình hoạt động của ngành ngoại vụ trên địa bàn tỉnh và đề ra phương hướng, nhiệm vụ cho kỳ sau, kiến nghị những khó khăn, vướng mắc của ngành nhằm nâng cao hiệu quả công tác được giao.</w:t>
      </w:r>
    </w:p>
    <w:p w:rsidR="004766DD" w:rsidRPr="007500FD" w:rsidRDefault="004766DD" w:rsidP="004766DD">
      <w:pPr>
        <w:spacing w:before="120"/>
        <w:jc w:val="center"/>
        <w:rPr>
          <w:sz w:val="28"/>
          <w:szCs w:val="28"/>
        </w:rPr>
      </w:pPr>
      <w:bookmarkStart w:id="12" w:name="chuong_4"/>
      <w:r w:rsidRPr="007500FD">
        <w:rPr>
          <w:b/>
          <w:bCs/>
          <w:sz w:val="28"/>
          <w:szCs w:val="28"/>
          <w:lang w:val="vi-VN"/>
        </w:rPr>
        <w:t>Chương IV</w:t>
      </w:r>
      <w:bookmarkEnd w:id="12"/>
    </w:p>
    <w:p w:rsidR="004766DD" w:rsidRPr="007500FD" w:rsidRDefault="004766DD" w:rsidP="004766DD">
      <w:pPr>
        <w:spacing w:before="120"/>
        <w:jc w:val="center"/>
        <w:rPr>
          <w:sz w:val="28"/>
          <w:szCs w:val="28"/>
        </w:rPr>
      </w:pPr>
      <w:bookmarkStart w:id="13" w:name="chuong_4_name"/>
      <w:r w:rsidRPr="007500FD">
        <w:rPr>
          <w:b/>
          <w:bCs/>
          <w:sz w:val="28"/>
          <w:szCs w:val="28"/>
          <w:lang w:val="vi-VN"/>
        </w:rPr>
        <w:lastRenderedPageBreak/>
        <w:t>MỐI QUAN HỆ CÔNG TÁC</w:t>
      </w:r>
      <w:bookmarkEnd w:id="13"/>
    </w:p>
    <w:p w:rsidR="004766DD" w:rsidRPr="007500FD" w:rsidRDefault="004766DD" w:rsidP="004766DD">
      <w:pPr>
        <w:spacing w:before="120"/>
        <w:jc w:val="both"/>
        <w:rPr>
          <w:sz w:val="28"/>
          <w:szCs w:val="28"/>
        </w:rPr>
      </w:pPr>
      <w:bookmarkStart w:id="14" w:name="dieu_5"/>
      <w:r>
        <w:rPr>
          <w:b/>
          <w:bCs/>
          <w:sz w:val="28"/>
          <w:szCs w:val="28"/>
        </w:rPr>
        <w:tab/>
      </w:r>
      <w:r w:rsidRPr="007500FD">
        <w:rPr>
          <w:b/>
          <w:bCs/>
          <w:sz w:val="28"/>
          <w:szCs w:val="28"/>
          <w:lang w:val="vi-VN"/>
        </w:rPr>
        <w:t>Điều 5. Sở có mối quan hệ công tác đối với các ngành, các cấp</w:t>
      </w:r>
      <w:bookmarkEnd w:id="14"/>
    </w:p>
    <w:p w:rsidR="004766DD" w:rsidRPr="007500FD" w:rsidRDefault="004766DD" w:rsidP="004766DD">
      <w:pPr>
        <w:spacing w:before="120"/>
        <w:jc w:val="both"/>
        <w:rPr>
          <w:sz w:val="28"/>
          <w:szCs w:val="28"/>
        </w:rPr>
      </w:pPr>
      <w:r>
        <w:rPr>
          <w:sz w:val="28"/>
          <w:szCs w:val="28"/>
        </w:rPr>
        <w:tab/>
      </w:r>
      <w:r w:rsidRPr="007500FD">
        <w:rPr>
          <w:sz w:val="28"/>
          <w:szCs w:val="28"/>
          <w:lang w:val="vi-VN"/>
        </w:rPr>
        <w:t>1. Đối với Bộ Ngoại giao</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Giám đốc Sở có </w:t>
      </w:r>
      <w:r w:rsidRPr="007500FD">
        <w:rPr>
          <w:sz w:val="28"/>
          <w:szCs w:val="28"/>
        </w:rPr>
        <w:t>tr</w:t>
      </w:r>
      <w:r w:rsidRPr="007500FD">
        <w:rPr>
          <w:sz w:val="28"/>
          <w:szCs w:val="28"/>
          <w:lang w:val="vi-VN"/>
        </w:rPr>
        <w:t>ách nhiệm báo cáo tình hình công tác chuyên môn của ngành tại địa phương với Bộ trưởng Bộ Ngoại giao theo định kỳ và yêu cầu đột xuất; tham dự các cuộc họp do Bộ Ngoại giao triệu tập.</w:t>
      </w:r>
    </w:p>
    <w:p w:rsidR="004766DD" w:rsidRPr="007500FD" w:rsidRDefault="004766DD" w:rsidP="004766DD">
      <w:pPr>
        <w:spacing w:before="120"/>
        <w:jc w:val="both"/>
        <w:rPr>
          <w:sz w:val="28"/>
          <w:szCs w:val="28"/>
        </w:rPr>
      </w:pPr>
      <w:r>
        <w:rPr>
          <w:sz w:val="28"/>
          <w:szCs w:val="28"/>
        </w:rPr>
        <w:tab/>
      </w:r>
      <w:r w:rsidRPr="007500FD">
        <w:rPr>
          <w:sz w:val="28"/>
          <w:szCs w:val="28"/>
          <w:lang w:val="vi-VN"/>
        </w:rPr>
        <w:t>2. Đối với Tỉnh ủy</w:t>
      </w:r>
    </w:p>
    <w:p w:rsidR="004766DD" w:rsidRPr="007500FD" w:rsidRDefault="004766DD" w:rsidP="004766DD">
      <w:pPr>
        <w:spacing w:before="120"/>
        <w:jc w:val="both"/>
        <w:rPr>
          <w:sz w:val="28"/>
          <w:szCs w:val="28"/>
        </w:rPr>
      </w:pPr>
      <w:r>
        <w:rPr>
          <w:sz w:val="28"/>
          <w:szCs w:val="28"/>
        </w:rPr>
        <w:tab/>
      </w:r>
      <w:r w:rsidRPr="007500FD">
        <w:rPr>
          <w:sz w:val="28"/>
          <w:szCs w:val="28"/>
          <w:lang w:val="vi-VN"/>
        </w:rPr>
        <w:t xml:space="preserve">Sở chủ động tham mưu Tỉnh ủy về định hướng mở rộng quan hệ đối ngoại, chủ trương và lộ </w:t>
      </w:r>
      <w:r w:rsidRPr="007500FD">
        <w:rPr>
          <w:sz w:val="28"/>
          <w:szCs w:val="28"/>
        </w:rPr>
        <w:t>tr</w:t>
      </w:r>
      <w:r w:rsidRPr="007500FD">
        <w:rPr>
          <w:sz w:val="28"/>
          <w:szCs w:val="28"/>
          <w:lang w:val="vi-VN"/>
        </w:rPr>
        <w:t>ình hội nhập quốc tế của tỉnh; Xây dựng các văn bản chỉ đạo, Nghị quyết chuyên đ</w:t>
      </w:r>
      <w:r w:rsidRPr="007500FD">
        <w:rPr>
          <w:sz w:val="28"/>
          <w:szCs w:val="28"/>
        </w:rPr>
        <w:t>ề</w:t>
      </w:r>
      <w:r w:rsidRPr="007500FD">
        <w:rPr>
          <w:sz w:val="28"/>
          <w:szCs w:val="28"/>
          <w:lang w:val="vi-VN"/>
        </w:rPr>
        <w:t>, chương trình, kế hoạch, đề án hoạt động đ</w:t>
      </w:r>
      <w:r w:rsidRPr="007500FD">
        <w:rPr>
          <w:sz w:val="28"/>
          <w:szCs w:val="28"/>
        </w:rPr>
        <w:t>ố</w:t>
      </w:r>
      <w:r w:rsidRPr="007500FD">
        <w:rPr>
          <w:sz w:val="28"/>
          <w:szCs w:val="28"/>
          <w:lang w:val="vi-VN"/>
        </w:rPr>
        <w:t>i ngoại của Tỉnh ủy; Định kỳ hoặc đột xuất tổng hợp và đề xuất các biện pháp liên quan đến công tác đối ngoại của Tỉnh ủy; Quán triệt và thực hiện các chủ trương, chính sách và quy định liên quan đến công tác đối ngoại của Đảng và Nhà nước; Theo dõi và đôn đốc việc thực hiện chủ trương công tác đ</w:t>
      </w:r>
      <w:r w:rsidRPr="007500FD">
        <w:rPr>
          <w:sz w:val="28"/>
          <w:szCs w:val="28"/>
        </w:rPr>
        <w:t>ố</w:t>
      </w:r>
      <w:r w:rsidRPr="007500FD">
        <w:rPr>
          <w:sz w:val="28"/>
          <w:szCs w:val="28"/>
          <w:lang w:val="vi-VN"/>
        </w:rPr>
        <w:t>i ngoại của Tỉnh ủy, việc triển khai các hoạt động đối ngoại của Đảng theo định hướng và chương trình đã được Tỉnh ủy phê duyệt.</w:t>
      </w:r>
    </w:p>
    <w:p w:rsidR="004766DD" w:rsidRPr="007500FD" w:rsidRDefault="004766DD" w:rsidP="004766DD">
      <w:pPr>
        <w:spacing w:before="120"/>
        <w:jc w:val="both"/>
        <w:rPr>
          <w:sz w:val="28"/>
          <w:szCs w:val="28"/>
        </w:rPr>
      </w:pPr>
      <w:r>
        <w:rPr>
          <w:sz w:val="28"/>
          <w:szCs w:val="28"/>
        </w:rPr>
        <w:tab/>
      </w:r>
      <w:r w:rsidRPr="007500FD">
        <w:rPr>
          <w:sz w:val="28"/>
          <w:szCs w:val="28"/>
          <w:lang w:val="vi-VN"/>
        </w:rPr>
        <w:t>Sở làm cơ quan đầu mối giúp Tỉnh ủy quản lý thống nhất hoạt động đối ngoại của tỉnh; phối hợp hoạt động đ</w:t>
      </w:r>
      <w:r w:rsidRPr="007500FD">
        <w:rPr>
          <w:sz w:val="28"/>
          <w:szCs w:val="28"/>
        </w:rPr>
        <w:t>ố</w:t>
      </w:r>
      <w:r w:rsidRPr="007500FD">
        <w:rPr>
          <w:sz w:val="28"/>
          <w:szCs w:val="28"/>
          <w:lang w:val="vi-VN"/>
        </w:rPr>
        <w:t>i ngoại của Tỉnh ủy, chính quyền, Mặt trận Tổ quốc Việt Nam và các tổ chức thành viên; tổ chức đoàn th</w:t>
      </w:r>
      <w:r w:rsidRPr="007500FD">
        <w:rPr>
          <w:sz w:val="28"/>
          <w:szCs w:val="28"/>
        </w:rPr>
        <w:t>ể</w:t>
      </w:r>
      <w:r w:rsidRPr="007500FD">
        <w:rPr>
          <w:sz w:val="28"/>
          <w:szCs w:val="28"/>
          <w:lang w:val="vi-VN"/>
        </w:rPr>
        <w:t>, nhân dân tại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3. Đối với Hội đồng nhân dân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Sở chịu sự giám sát của Hội đồng nhân dân tỉnh, có trách nhiệm báo cáo, cung cấp tài liệu, thông tin phục vụ cho hoạt động giám sát của Hội đồng nhân dân tỉnh; trả lời kiến nghị của cử tri, chất vấn của Đại biểu Hội đồng nhân dân tỉnh về những vấn đề thuộc phạm vi quản lý của ngành.</w:t>
      </w:r>
    </w:p>
    <w:p w:rsidR="004766DD" w:rsidRPr="007500FD" w:rsidRDefault="004766DD" w:rsidP="004766DD">
      <w:pPr>
        <w:spacing w:before="120"/>
        <w:jc w:val="both"/>
        <w:rPr>
          <w:sz w:val="28"/>
          <w:szCs w:val="28"/>
        </w:rPr>
      </w:pPr>
      <w:r>
        <w:rPr>
          <w:sz w:val="28"/>
          <w:szCs w:val="28"/>
        </w:rPr>
        <w:tab/>
      </w:r>
      <w:r w:rsidRPr="007500FD">
        <w:rPr>
          <w:sz w:val="28"/>
          <w:szCs w:val="28"/>
          <w:lang w:val="vi-VN"/>
        </w:rPr>
        <w:t>4. Đối với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Giám đốc Sở phải thường xuyên báo cáo tình hình công tác với UBND tỉnh, Chủ tịch UBND tỉnh theo quy định và yêu cầu đột xuất. Trước khi thực hiện chủ trương chính sách của các Bộ, ngành Trung ương có liên quan đến chương trình công tác, kế hoạch chung của tỉnh, Giám đốc Sở phải xin ý kiến chỉ đạo của UBND tỉnh.</w:t>
      </w:r>
    </w:p>
    <w:p w:rsidR="004766DD" w:rsidRPr="007500FD" w:rsidRDefault="004766DD" w:rsidP="004766DD">
      <w:pPr>
        <w:spacing w:before="120"/>
        <w:jc w:val="both"/>
        <w:rPr>
          <w:sz w:val="28"/>
          <w:szCs w:val="28"/>
        </w:rPr>
      </w:pPr>
      <w:r>
        <w:rPr>
          <w:sz w:val="28"/>
          <w:szCs w:val="28"/>
        </w:rPr>
        <w:tab/>
      </w:r>
      <w:r w:rsidRPr="007500FD">
        <w:rPr>
          <w:sz w:val="28"/>
          <w:szCs w:val="28"/>
          <w:lang w:val="vi-VN"/>
        </w:rPr>
        <w:t>5. Đối với các sở, ban, ngành</w:t>
      </w:r>
    </w:p>
    <w:p w:rsidR="004766DD" w:rsidRPr="007500FD" w:rsidRDefault="004766DD" w:rsidP="004766DD">
      <w:pPr>
        <w:spacing w:before="120"/>
        <w:jc w:val="both"/>
        <w:rPr>
          <w:sz w:val="28"/>
          <w:szCs w:val="28"/>
        </w:rPr>
      </w:pPr>
      <w:r>
        <w:rPr>
          <w:sz w:val="28"/>
          <w:szCs w:val="28"/>
        </w:rPr>
        <w:tab/>
      </w:r>
      <w:r w:rsidRPr="007500FD">
        <w:rPr>
          <w:sz w:val="28"/>
          <w:szCs w:val="28"/>
          <w:lang w:val="vi-VN"/>
        </w:rPr>
        <w:t>Sở có mối quan hệ phối hợp chặt chẽ với các sở, ban, ngành trong phạm vi chức năng, nhiệm vụ được giao, có quyền đề nghị các sở, ban, ngành báo cáo tình hình và các vấn đề có liên quan đến các lĩnh vực mà Sở quản lý b</w:t>
      </w:r>
      <w:r w:rsidRPr="007500FD">
        <w:rPr>
          <w:sz w:val="28"/>
          <w:szCs w:val="28"/>
        </w:rPr>
        <w:t>ằ</w:t>
      </w:r>
      <w:r w:rsidRPr="007500FD">
        <w:rPr>
          <w:sz w:val="28"/>
          <w:szCs w:val="28"/>
          <w:lang w:val="vi-VN"/>
        </w:rPr>
        <w:t>ng văn bản hoặc trực tiếp trao đổi để triển khai thực hiện nhiệm vụ được giao theo sự chỉ đạo của UBND tỉnh.</w:t>
      </w:r>
    </w:p>
    <w:p w:rsidR="004766DD" w:rsidRPr="007500FD" w:rsidRDefault="004766DD" w:rsidP="004766DD">
      <w:pPr>
        <w:spacing w:before="120"/>
        <w:jc w:val="both"/>
        <w:rPr>
          <w:sz w:val="28"/>
          <w:szCs w:val="28"/>
        </w:rPr>
      </w:pPr>
      <w:r>
        <w:rPr>
          <w:sz w:val="28"/>
          <w:szCs w:val="28"/>
        </w:rPr>
        <w:lastRenderedPageBreak/>
        <w:tab/>
      </w:r>
      <w:r w:rsidRPr="007500FD">
        <w:rPr>
          <w:sz w:val="28"/>
          <w:szCs w:val="28"/>
          <w:lang w:val="vi-VN"/>
        </w:rPr>
        <w:t>6. Đối với UBND các huyện, thị xã, thành phố</w:t>
      </w:r>
    </w:p>
    <w:p w:rsidR="004766DD" w:rsidRPr="007500FD" w:rsidRDefault="004766DD" w:rsidP="004766DD">
      <w:pPr>
        <w:spacing w:before="120"/>
        <w:jc w:val="both"/>
        <w:rPr>
          <w:sz w:val="28"/>
          <w:szCs w:val="28"/>
        </w:rPr>
      </w:pPr>
      <w:r>
        <w:rPr>
          <w:sz w:val="28"/>
          <w:szCs w:val="28"/>
        </w:rPr>
        <w:tab/>
      </w:r>
      <w:r w:rsidRPr="007500FD">
        <w:rPr>
          <w:sz w:val="28"/>
          <w:szCs w:val="28"/>
          <w:lang w:val="vi-VN"/>
        </w:rPr>
        <w:t>Sở thường xuyên tạo mối quan hệ với UBND các huyện, thị xã, thành phố trong việc thực hiện nhiệm vụ thuộc các lĩnh vực ngành quản lý, cùng nhau giải quyết những vấn đề phát sinh trong quá trình thực hiện nhiệm vụ trên tinh thần hợp tác và tôn trọng lẫn nhau. Trường hợp có những vấn đề chưa nhất trí, các bên xin ý kiến chỉ đạo của UBND tỉnh.</w:t>
      </w:r>
    </w:p>
    <w:p w:rsidR="004766DD" w:rsidRPr="007500FD" w:rsidRDefault="004766DD" w:rsidP="004766DD">
      <w:pPr>
        <w:spacing w:before="120"/>
        <w:jc w:val="center"/>
        <w:rPr>
          <w:sz w:val="28"/>
          <w:szCs w:val="28"/>
        </w:rPr>
      </w:pPr>
      <w:bookmarkStart w:id="15" w:name="chuong_5"/>
      <w:r w:rsidRPr="007500FD">
        <w:rPr>
          <w:b/>
          <w:bCs/>
          <w:sz w:val="28"/>
          <w:szCs w:val="28"/>
          <w:lang w:val="vi-VN"/>
        </w:rPr>
        <w:t>Chương V</w:t>
      </w:r>
      <w:bookmarkEnd w:id="15"/>
    </w:p>
    <w:p w:rsidR="004766DD" w:rsidRPr="007500FD" w:rsidRDefault="004766DD" w:rsidP="004766DD">
      <w:pPr>
        <w:spacing w:before="120"/>
        <w:jc w:val="center"/>
        <w:rPr>
          <w:sz w:val="28"/>
          <w:szCs w:val="28"/>
        </w:rPr>
      </w:pPr>
      <w:bookmarkStart w:id="16" w:name="chuong_5_name"/>
      <w:r w:rsidRPr="007500FD">
        <w:rPr>
          <w:b/>
          <w:bCs/>
          <w:sz w:val="28"/>
          <w:szCs w:val="28"/>
          <w:lang w:val="vi-VN"/>
        </w:rPr>
        <w:t>TỔ CHỨC THỰC HIỆN</w:t>
      </w:r>
      <w:bookmarkEnd w:id="16"/>
    </w:p>
    <w:p w:rsidR="004766DD" w:rsidRPr="007500FD" w:rsidRDefault="004766DD" w:rsidP="004766DD">
      <w:pPr>
        <w:spacing w:before="120"/>
        <w:jc w:val="both"/>
        <w:rPr>
          <w:sz w:val="28"/>
          <w:szCs w:val="28"/>
        </w:rPr>
      </w:pPr>
      <w:bookmarkStart w:id="17" w:name="dieu_6"/>
      <w:r>
        <w:rPr>
          <w:b/>
          <w:bCs/>
          <w:sz w:val="28"/>
          <w:szCs w:val="28"/>
        </w:rPr>
        <w:tab/>
      </w:r>
      <w:r w:rsidRPr="007500FD">
        <w:rPr>
          <w:b/>
          <w:bCs/>
          <w:sz w:val="28"/>
          <w:szCs w:val="28"/>
          <w:lang w:val="vi-VN"/>
        </w:rPr>
        <w:t>Điều 6. Trách nhiệm thi hành</w:t>
      </w:r>
      <w:bookmarkEnd w:id="17"/>
    </w:p>
    <w:p w:rsidR="004766DD" w:rsidRPr="007500FD" w:rsidRDefault="004766DD" w:rsidP="004766DD">
      <w:pPr>
        <w:spacing w:before="120"/>
        <w:jc w:val="both"/>
        <w:rPr>
          <w:sz w:val="28"/>
          <w:szCs w:val="28"/>
        </w:rPr>
      </w:pPr>
      <w:r>
        <w:rPr>
          <w:sz w:val="28"/>
          <w:szCs w:val="28"/>
        </w:rPr>
        <w:tab/>
      </w:r>
      <w:r w:rsidRPr="007500FD">
        <w:rPr>
          <w:sz w:val="28"/>
          <w:szCs w:val="28"/>
          <w:lang w:val="vi-VN"/>
        </w:rPr>
        <w:t>1. Căn cứ các văn bản pháp luật hiện hành và Quy định này, Giám đốc Sở có trách nhiệm ban hành Quy chế làm việc của Sở và chỉ đạo, kiểm tra việc thực hiện Quy chế đó.</w:t>
      </w:r>
    </w:p>
    <w:p w:rsidR="004766DD" w:rsidRDefault="004766DD" w:rsidP="004766DD">
      <w:pPr>
        <w:spacing w:before="120"/>
        <w:jc w:val="both"/>
      </w:pPr>
      <w:r>
        <w:rPr>
          <w:sz w:val="28"/>
          <w:szCs w:val="28"/>
        </w:rPr>
        <w:tab/>
      </w:r>
      <w:r w:rsidRPr="007500FD">
        <w:rPr>
          <w:sz w:val="28"/>
          <w:szCs w:val="28"/>
          <w:lang w:val="vi-VN"/>
        </w:rPr>
        <w:t>2. Giám đốc Sở có trách nhiệm tổ chức triển khai Quy định này đến toàn thể công chức và người lao động của Sở. Việc sửa đổi, bổ sung Quy định này do Giám đốc Sở chủ trì, phối hợp với Giám đốc Sở Nội vụ tham mưu, trình UBND tỉnh xem xét, quyết định./.</w:t>
      </w:r>
    </w:p>
    <w:p w:rsidR="00D21FB8" w:rsidRDefault="00D21FB8" w:rsidP="004766DD"/>
    <w:sectPr w:rsidR="00D21FB8" w:rsidSect="007224C2">
      <w:headerReference w:type="default" r:id="rId7"/>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53E" w:rsidRDefault="006B253E" w:rsidP="007224C2">
      <w:r>
        <w:separator/>
      </w:r>
    </w:p>
  </w:endnote>
  <w:endnote w:type="continuationSeparator" w:id="0">
    <w:p w:rsidR="006B253E" w:rsidRDefault="006B253E" w:rsidP="00722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53E" w:rsidRDefault="006B253E" w:rsidP="007224C2">
      <w:r>
        <w:separator/>
      </w:r>
    </w:p>
  </w:footnote>
  <w:footnote w:type="continuationSeparator" w:id="0">
    <w:p w:rsidR="006B253E" w:rsidRDefault="006B253E" w:rsidP="007224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5671379"/>
      <w:docPartObj>
        <w:docPartGallery w:val="Page Numbers (Top of Page)"/>
        <w:docPartUnique/>
      </w:docPartObj>
    </w:sdtPr>
    <w:sdtEndPr>
      <w:rPr>
        <w:noProof/>
      </w:rPr>
    </w:sdtEndPr>
    <w:sdtContent>
      <w:p w:rsidR="007224C2" w:rsidRDefault="007224C2">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p w:rsidR="007224C2" w:rsidRDefault="007224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6DD"/>
    <w:rsid w:val="004766DD"/>
    <w:rsid w:val="006B253E"/>
    <w:rsid w:val="007224C2"/>
    <w:rsid w:val="00D21FB8"/>
    <w:rsid w:val="00DF4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6DD"/>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4C2"/>
    <w:pPr>
      <w:tabs>
        <w:tab w:val="center" w:pos="4680"/>
        <w:tab w:val="right" w:pos="9360"/>
      </w:tabs>
    </w:pPr>
  </w:style>
  <w:style w:type="character" w:customStyle="1" w:styleId="HeaderChar">
    <w:name w:val="Header Char"/>
    <w:basedOn w:val="DefaultParagraphFont"/>
    <w:link w:val="Header"/>
    <w:uiPriority w:val="99"/>
    <w:rsid w:val="007224C2"/>
    <w:rPr>
      <w:sz w:val="24"/>
      <w:szCs w:val="24"/>
    </w:rPr>
  </w:style>
  <w:style w:type="paragraph" w:styleId="Footer">
    <w:name w:val="footer"/>
    <w:basedOn w:val="Normal"/>
    <w:link w:val="FooterChar"/>
    <w:uiPriority w:val="99"/>
    <w:unhideWhenUsed/>
    <w:rsid w:val="007224C2"/>
    <w:pPr>
      <w:tabs>
        <w:tab w:val="center" w:pos="4680"/>
        <w:tab w:val="right" w:pos="9360"/>
      </w:tabs>
    </w:pPr>
  </w:style>
  <w:style w:type="character" w:customStyle="1" w:styleId="FooterChar">
    <w:name w:val="Footer Char"/>
    <w:basedOn w:val="DefaultParagraphFont"/>
    <w:link w:val="Footer"/>
    <w:uiPriority w:val="99"/>
    <w:rsid w:val="007224C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6DD"/>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4C2"/>
    <w:pPr>
      <w:tabs>
        <w:tab w:val="center" w:pos="4680"/>
        <w:tab w:val="right" w:pos="9360"/>
      </w:tabs>
    </w:pPr>
  </w:style>
  <w:style w:type="character" w:customStyle="1" w:styleId="HeaderChar">
    <w:name w:val="Header Char"/>
    <w:basedOn w:val="DefaultParagraphFont"/>
    <w:link w:val="Header"/>
    <w:uiPriority w:val="99"/>
    <w:rsid w:val="007224C2"/>
    <w:rPr>
      <w:sz w:val="24"/>
      <w:szCs w:val="24"/>
    </w:rPr>
  </w:style>
  <w:style w:type="paragraph" w:styleId="Footer">
    <w:name w:val="footer"/>
    <w:basedOn w:val="Normal"/>
    <w:link w:val="FooterChar"/>
    <w:uiPriority w:val="99"/>
    <w:unhideWhenUsed/>
    <w:rsid w:val="007224C2"/>
    <w:pPr>
      <w:tabs>
        <w:tab w:val="center" w:pos="4680"/>
        <w:tab w:val="right" w:pos="9360"/>
      </w:tabs>
    </w:pPr>
  </w:style>
  <w:style w:type="character" w:customStyle="1" w:styleId="FooterChar">
    <w:name w:val="Footer Char"/>
    <w:basedOn w:val="DefaultParagraphFont"/>
    <w:link w:val="Footer"/>
    <w:uiPriority w:val="99"/>
    <w:rsid w:val="007224C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979075-4F25-441E-A7B0-D7733C521C8D}"/>
</file>

<file path=customXml/itemProps2.xml><?xml version="1.0" encoding="utf-8"?>
<ds:datastoreItem xmlns:ds="http://schemas.openxmlformats.org/officeDocument/2006/customXml" ds:itemID="{8D9BD658-F267-4A08-BB37-962554CE6E1E}"/>
</file>

<file path=customXml/itemProps3.xml><?xml version="1.0" encoding="utf-8"?>
<ds:datastoreItem xmlns:ds="http://schemas.openxmlformats.org/officeDocument/2006/customXml" ds:itemID="{2840ACB1-DFAD-4208-BDA9-20C012995203}"/>
</file>

<file path=docProps/app.xml><?xml version="1.0" encoding="utf-8"?>
<Properties xmlns="http://schemas.openxmlformats.org/officeDocument/2006/extended-properties" xmlns:vt="http://schemas.openxmlformats.org/officeDocument/2006/docPropsVTypes">
  <Template>Normal</Template>
  <TotalTime>1</TotalTime>
  <Pages>11</Pages>
  <Words>3506</Words>
  <Characters>19990</Characters>
  <Application>Microsoft Office Word</Application>
  <DocSecurity>0</DocSecurity>
  <Lines>166</Lines>
  <Paragraphs>46</Paragraphs>
  <ScaleCrop>false</ScaleCrop>
  <Company/>
  <LinksUpToDate>false</LinksUpToDate>
  <CharactersWithSpaces>23450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3</cp:revision>
  <dcterms:created xsi:type="dcterms:W3CDTF">2023-03-13T07:23:00Z</dcterms:created>
  <dcterms:modified xsi:type="dcterms:W3CDTF">2023-03-13T07:37:00Z</dcterms:modified>
</cp:coreProperties>
</file>