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40" w:type="dxa"/>
        <w:tblInd w:w="-72" w:type="dxa"/>
        <w:tblLook w:val="04A0" w:firstRow="1" w:lastRow="0" w:firstColumn="1" w:lastColumn="0" w:noHBand="0" w:noVBand="1"/>
      </w:tblPr>
      <w:tblGrid>
        <w:gridCol w:w="3600"/>
        <w:gridCol w:w="5940"/>
      </w:tblGrid>
      <w:tr w:rsidR="00F16A41">
        <w:trPr>
          <w:trHeight w:val="192"/>
        </w:trPr>
        <w:tc>
          <w:tcPr>
            <w:tcW w:w="3600" w:type="dxa"/>
          </w:tcPr>
          <w:p w:rsidR="00F16A41" w:rsidRDefault="00201A57">
            <w:pPr>
              <w:pStyle w:val="Thn"/>
              <w:spacing w:before="0" w:after="0" w:line="240" w:lineRule="auto"/>
              <w:ind w:firstLine="0"/>
              <w:jc w:val="center"/>
              <w:rPr>
                <w:b/>
                <w:bCs/>
                <w:sz w:val="26"/>
              </w:rPr>
            </w:pPr>
            <w:r>
              <w:rPr>
                <w:b/>
                <w:bCs/>
                <w:sz w:val="26"/>
              </w:rPr>
              <w:t>Ủ</w:t>
            </w:r>
            <w:r>
              <w:rPr>
                <w:b/>
                <w:bCs/>
                <w:sz w:val="26"/>
              </w:rPr>
              <w:t>Y BAN NHÂN DÂN</w:t>
            </w:r>
          </w:p>
        </w:tc>
        <w:tc>
          <w:tcPr>
            <w:tcW w:w="5940" w:type="dxa"/>
          </w:tcPr>
          <w:p w:rsidR="00F16A41" w:rsidRDefault="00201A57">
            <w:pPr>
              <w:pStyle w:val="Thn"/>
              <w:spacing w:before="0" w:after="0" w:line="240" w:lineRule="auto"/>
              <w:ind w:firstLine="0"/>
              <w:jc w:val="center"/>
              <w:rPr>
                <w:b/>
                <w:bCs/>
              </w:rPr>
            </w:pPr>
            <w:r>
              <w:rPr>
                <w:b/>
                <w:bCs/>
                <w:sz w:val="26"/>
              </w:rPr>
              <w:t>C</w:t>
            </w:r>
            <w:r>
              <w:rPr>
                <w:b/>
                <w:bCs/>
                <w:sz w:val="26"/>
              </w:rPr>
              <w:t>Ộ</w:t>
            </w:r>
            <w:r>
              <w:rPr>
                <w:b/>
                <w:bCs/>
                <w:sz w:val="26"/>
              </w:rPr>
              <w:t>NG HÒA XÃ H</w:t>
            </w:r>
            <w:r>
              <w:rPr>
                <w:b/>
                <w:bCs/>
                <w:sz w:val="26"/>
              </w:rPr>
              <w:t>Ộ</w:t>
            </w:r>
            <w:r>
              <w:rPr>
                <w:b/>
                <w:bCs/>
                <w:sz w:val="26"/>
              </w:rPr>
              <w:t>I CH</w:t>
            </w:r>
            <w:r>
              <w:rPr>
                <w:b/>
                <w:bCs/>
                <w:sz w:val="26"/>
              </w:rPr>
              <w:t>Ủ</w:t>
            </w:r>
            <w:r>
              <w:rPr>
                <w:b/>
                <w:bCs/>
                <w:sz w:val="26"/>
              </w:rPr>
              <w:t xml:space="preserve"> NGHĨA VI</w:t>
            </w:r>
            <w:r>
              <w:rPr>
                <w:b/>
                <w:bCs/>
                <w:sz w:val="26"/>
              </w:rPr>
              <w:t>Ệ</w:t>
            </w:r>
            <w:r>
              <w:rPr>
                <w:b/>
                <w:bCs/>
                <w:sz w:val="26"/>
              </w:rPr>
              <w:t>T NAM</w:t>
            </w:r>
          </w:p>
        </w:tc>
      </w:tr>
      <w:tr w:rsidR="00F16A41">
        <w:trPr>
          <w:trHeight w:val="245"/>
        </w:trPr>
        <w:tc>
          <w:tcPr>
            <w:tcW w:w="3600" w:type="dxa"/>
          </w:tcPr>
          <w:p w:rsidR="00F16A41" w:rsidRDefault="00201A57">
            <w:pPr>
              <w:pStyle w:val="Thn"/>
              <w:spacing w:before="0" w:after="0" w:line="240" w:lineRule="auto"/>
              <w:ind w:firstLine="0"/>
              <w:jc w:val="center"/>
              <w:rPr>
                <w:b/>
                <w:bCs/>
                <w:sz w:val="26"/>
              </w:rPr>
            </w:pPr>
            <w:r>
              <w:rPr>
                <w:b/>
                <w:bCs/>
                <w:sz w:val="26"/>
              </w:rPr>
              <w:t>T</w:t>
            </w:r>
            <w:r>
              <w:rPr>
                <w:b/>
                <w:bCs/>
                <w:sz w:val="26"/>
              </w:rPr>
              <w:t>Ỉ</w:t>
            </w:r>
            <w:r>
              <w:rPr>
                <w:b/>
                <w:bCs/>
                <w:sz w:val="26"/>
              </w:rPr>
              <w:t>NH TÂY NINH</w:t>
            </w:r>
          </w:p>
        </w:tc>
        <w:tc>
          <w:tcPr>
            <w:tcW w:w="5940" w:type="dxa"/>
          </w:tcPr>
          <w:p w:rsidR="00F16A41" w:rsidRDefault="00201A57">
            <w:pPr>
              <w:pStyle w:val="Thn"/>
              <w:spacing w:before="0" w:after="0" w:line="240" w:lineRule="auto"/>
              <w:ind w:firstLine="0"/>
              <w:jc w:val="center"/>
              <w:rPr>
                <w:b/>
                <w:bCs/>
              </w:rPr>
            </w:pPr>
            <w:r>
              <w:rPr>
                <w:b/>
                <w:bCs/>
              </w:rPr>
              <w:t>Đ</w:t>
            </w:r>
            <w:r>
              <w:rPr>
                <w:b/>
                <w:bCs/>
              </w:rPr>
              <w:t>ộ</w:t>
            </w:r>
            <w:r>
              <w:rPr>
                <w:b/>
                <w:bCs/>
              </w:rPr>
              <w:t>c l</w:t>
            </w:r>
            <w:r>
              <w:rPr>
                <w:b/>
                <w:bCs/>
              </w:rPr>
              <w:t>ậ</w:t>
            </w:r>
            <w:r>
              <w:rPr>
                <w:b/>
                <w:bCs/>
              </w:rPr>
              <w:t>p - T</w:t>
            </w:r>
            <w:r>
              <w:rPr>
                <w:b/>
                <w:bCs/>
              </w:rPr>
              <w:t>ự</w:t>
            </w:r>
            <w:r>
              <w:rPr>
                <w:b/>
                <w:bCs/>
              </w:rPr>
              <w:t xml:space="preserve"> do - H</w:t>
            </w:r>
            <w:r>
              <w:rPr>
                <w:b/>
                <w:bCs/>
              </w:rPr>
              <w:t>ạ</w:t>
            </w:r>
            <w:r>
              <w:rPr>
                <w:b/>
                <w:bCs/>
              </w:rPr>
              <w:t>nh phúc</w:t>
            </w:r>
          </w:p>
        </w:tc>
      </w:tr>
      <w:tr w:rsidR="00F16A41">
        <w:trPr>
          <w:trHeight w:val="103"/>
        </w:trPr>
        <w:tc>
          <w:tcPr>
            <w:tcW w:w="3600" w:type="dxa"/>
          </w:tcPr>
          <w:p w:rsidR="00F16A41" w:rsidRDefault="00201A57">
            <w:pPr>
              <w:pStyle w:val="Thn"/>
              <w:spacing w:before="0" w:after="0" w:line="240" w:lineRule="auto"/>
              <w:ind w:firstLine="0"/>
              <w:jc w:val="center"/>
              <w:rPr>
                <w:sz w:val="24"/>
                <w:szCs w:val="24"/>
              </w:rPr>
            </w:pPr>
            <w:r>
              <w:rPr>
                <w:noProof/>
              </w:rPr>
              <mc:AlternateContent>
                <mc:Choice Requires="wpg">
                  <w:drawing>
                    <wp:anchor distT="0" distB="4294967254" distL="114300" distR="114300" simplePos="0" relativeHeight="251655168" behindDoc="0" locked="0" layoutInCell="1" allowOverlap="1">
                      <wp:simplePos x="0" y="0"/>
                      <wp:positionH relativeFrom="column">
                        <wp:posOffset>719455</wp:posOffset>
                      </wp:positionH>
                      <wp:positionV relativeFrom="paragraph">
                        <wp:posOffset>53339</wp:posOffset>
                      </wp:positionV>
                      <wp:extent cx="504825" cy="0"/>
                      <wp:effectExtent l="0" t="0" r="9525" b="0"/>
                      <wp:wrapNone/>
                      <wp:docPr id="1" name="Straight Connector 6"/>
                      <wp:cNvGraphicFramePr/>
                      <a:graphic xmlns:a="http://schemas.openxmlformats.org/drawingml/2006/main">
                        <a:graphicData uri="http://schemas.microsoft.com/office/word/2010/wordprocessingShape">
                          <wps:wsp>
                            <wps:cNvCnPr/>
                            <wps:spPr bwMode="auto">
                              <a:xfrm>
                                <a:off x="0" y="0"/>
                                <a:ext cx="50482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0" o:spid="_x0000_s0" style="position:absolute;left:0;text-align:left;z-index:251655168;mso-wrap-distance-left:9.00pt;mso-wrap-distance-top:0.00pt;mso-wrap-distance-right:9.00pt;mso-wrap-distance-bottom:-169093.20pt;visibility:visible;" from="56.6pt,4.2pt" to="96.4pt,4.2pt" filled="f" strokecolor="#000000" strokeweight="0.50pt">
                      <v:stroke dashstyle="solid"/>
                    </v:line>
                  </w:pict>
                </mc:Fallback>
              </mc:AlternateContent>
            </w:r>
          </w:p>
        </w:tc>
        <w:tc>
          <w:tcPr>
            <w:tcW w:w="5940" w:type="dxa"/>
          </w:tcPr>
          <w:p w:rsidR="00F16A41" w:rsidRDefault="00201A57">
            <w:pPr>
              <w:pStyle w:val="Thn"/>
              <w:spacing w:before="0" w:after="0" w:line="240" w:lineRule="auto"/>
              <w:rPr>
                <w:iCs/>
                <w:sz w:val="24"/>
                <w:szCs w:val="24"/>
                <w:lang w:val="vi-VN"/>
              </w:rPr>
            </w:pPr>
            <w:r>
              <w:rPr>
                <w:noProof/>
              </w:rPr>
              <mc:AlternateContent>
                <mc:Choice Requires="wpg">
                  <w:drawing>
                    <wp:anchor distT="0" distB="4294967255" distL="114300" distR="114300" simplePos="0" relativeHeight="251657216" behindDoc="0" locked="0" layoutInCell="1" allowOverlap="1">
                      <wp:simplePos x="0" y="0"/>
                      <wp:positionH relativeFrom="column">
                        <wp:posOffset>773361</wp:posOffset>
                      </wp:positionH>
                      <wp:positionV relativeFrom="paragraph">
                        <wp:posOffset>62230</wp:posOffset>
                      </wp:positionV>
                      <wp:extent cx="2030632" cy="0"/>
                      <wp:effectExtent l="0" t="0" r="27305" b="19050"/>
                      <wp:wrapNone/>
                      <wp:docPr id="2" name="Straight Connector 5"/>
                      <wp:cNvGraphicFramePr/>
                      <a:graphic xmlns:a="http://schemas.openxmlformats.org/drawingml/2006/main">
                        <a:graphicData uri="http://schemas.microsoft.com/office/word/2010/wordprocessingShape">
                          <wps:wsp>
                            <wps:cNvCnPr/>
                            <wps:spPr bwMode="auto">
                              <a:xfrm>
                                <a:off x="0" y="0"/>
                                <a:ext cx="2030632"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 o:spid="_x0000_s1" style="position:absolute;left:0;text-align:left;z-index:251657216;mso-wrap-distance-left:9.00pt;mso-wrap-distance-top:0.00pt;mso-wrap-distance-right:9.00pt;mso-wrap-distance-bottom:-169093.20pt;visibility:visible;" from="60.9pt,4.9pt" to="220.8pt,4.9pt" filled="f" strokecolor="#000000" strokeweight="0.75pt"/>
                  </w:pict>
                </mc:Fallback>
              </mc:AlternateContent>
            </w:r>
            <w:r>
              <w:rPr>
                <w:iCs/>
                <w:sz w:val="24"/>
                <w:szCs w:val="24"/>
                <w:lang w:val="vi-VN"/>
              </w:rPr>
              <w:t xml:space="preserve"> </w:t>
            </w:r>
          </w:p>
        </w:tc>
      </w:tr>
      <w:tr w:rsidR="00F16A41">
        <w:trPr>
          <w:trHeight w:val="264"/>
        </w:trPr>
        <w:tc>
          <w:tcPr>
            <w:tcW w:w="3600" w:type="dxa"/>
          </w:tcPr>
          <w:p w:rsidR="00F16A41" w:rsidRDefault="00201A57">
            <w:pPr>
              <w:pStyle w:val="Thn"/>
              <w:spacing w:before="0" w:after="0" w:line="240" w:lineRule="auto"/>
              <w:ind w:firstLine="0"/>
              <w:jc w:val="center"/>
              <w:rPr>
                <w:sz w:val="26"/>
              </w:rPr>
            </w:pPr>
            <w:r>
              <w:rPr>
                <w:sz w:val="26"/>
              </w:rPr>
              <w:t xml:space="preserve">    S</w:t>
            </w:r>
            <w:r>
              <w:rPr>
                <w:sz w:val="26"/>
              </w:rPr>
              <w:t>ố</w:t>
            </w:r>
            <w:r>
              <w:rPr>
                <w:sz w:val="26"/>
              </w:rPr>
              <w:t>: 94  /202</w:t>
            </w:r>
            <w:r>
              <w:rPr>
                <w:sz w:val="26"/>
                <w:lang w:val="vi-VN"/>
              </w:rPr>
              <w:t>6</w:t>
            </w:r>
            <w:r>
              <w:rPr>
                <w:sz w:val="26"/>
              </w:rPr>
              <w:t>/QĐ-UBND</w:t>
            </w:r>
          </w:p>
        </w:tc>
        <w:tc>
          <w:tcPr>
            <w:tcW w:w="5940" w:type="dxa"/>
          </w:tcPr>
          <w:p w:rsidR="00F16A41" w:rsidRDefault="00201A57">
            <w:pPr>
              <w:pStyle w:val="Thn"/>
              <w:spacing w:before="0" w:after="0" w:line="240" w:lineRule="auto"/>
              <w:rPr>
                <w:i/>
                <w:iCs/>
                <w:lang w:val="vi-VN"/>
              </w:rPr>
            </w:pPr>
            <w:r>
              <w:rPr>
                <w:i/>
                <w:iCs/>
              </w:rPr>
              <w:t>Tây Ninh, ngày</w:t>
            </w:r>
            <w:r>
              <w:rPr>
                <w:i/>
                <w:iCs/>
                <w:lang w:val="vi-VN"/>
              </w:rPr>
              <w:t xml:space="preserve"> </w:t>
            </w:r>
            <w:r>
              <w:rPr>
                <w:i/>
                <w:iCs/>
              </w:rPr>
              <w:t xml:space="preserve">   30   </w:t>
            </w:r>
            <w:r>
              <w:rPr>
                <w:i/>
                <w:iCs/>
                <w:lang w:val="vi-VN"/>
              </w:rPr>
              <w:t xml:space="preserve"> </w:t>
            </w:r>
            <w:r>
              <w:rPr>
                <w:i/>
                <w:iCs/>
              </w:rPr>
              <w:t>tháng</w:t>
            </w:r>
            <w:r>
              <w:rPr>
                <w:i/>
                <w:iCs/>
                <w:lang w:val="vi-VN"/>
              </w:rPr>
              <w:t xml:space="preserve"> </w:t>
            </w:r>
            <w:r>
              <w:rPr>
                <w:i/>
                <w:iCs/>
              </w:rPr>
              <w:t xml:space="preserve">6 </w:t>
            </w:r>
            <w:r>
              <w:rPr>
                <w:i/>
                <w:iCs/>
                <w:lang w:val="vi-VN"/>
              </w:rPr>
              <w:t xml:space="preserve"> </w:t>
            </w:r>
            <w:r>
              <w:rPr>
                <w:i/>
                <w:iCs/>
              </w:rPr>
              <w:t>năm 202</w:t>
            </w:r>
            <w:r>
              <w:rPr>
                <w:i/>
                <w:iCs/>
                <w:lang w:val="vi-VN"/>
              </w:rPr>
              <w:t>6</w:t>
            </w:r>
          </w:p>
        </w:tc>
      </w:tr>
    </w:tbl>
    <w:p w:rsidR="00F16A41" w:rsidRDefault="00F16A41">
      <w:pPr>
        <w:pStyle w:val="Thn"/>
        <w:spacing w:before="0" w:after="0" w:line="240" w:lineRule="auto"/>
        <w:ind w:firstLine="0"/>
        <w:jc w:val="center"/>
        <w:rPr>
          <w:sz w:val="24"/>
          <w:szCs w:val="24"/>
        </w:rPr>
      </w:pPr>
    </w:p>
    <w:p w:rsidR="00F16A41" w:rsidRDefault="00F16A41">
      <w:pPr>
        <w:pStyle w:val="Thn"/>
        <w:spacing w:before="0" w:after="0" w:line="240" w:lineRule="auto"/>
        <w:ind w:firstLine="0"/>
        <w:jc w:val="center"/>
        <w:rPr>
          <w:sz w:val="24"/>
          <w:szCs w:val="24"/>
        </w:rPr>
      </w:pPr>
    </w:p>
    <w:p w:rsidR="00F16A41" w:rsidRDefault="00201A57">
      <w:pPr>
        <w:pStyle w:val="Thn"/>
        <w:spacing w:before="0" w:after="0" w:line="240" w:lineRule="auto"/>
        <w:ind w:firstLine="0"/>
        <w:jc w:val="center"/>
        <w:rPr>
          <w:b/>
          <w:bCs/>
        </w:rPr>
      </w:pPr>
      <w:r>
        <w:rPr>
          <w:b/>
          <w:bCs/>
        </w:rPr>
        <w:t>QUY</w:t>
      </w:r>
      <w:r>
        <w:rPr>
          <w:b/>
          <w:bCs/>
        </w:rPr>
        <w:t>Ế</w:t>
      </w:r>
      <w:r>
        <w:rPr>
          <w:b/>
          <w:bCs/>
        </w:rPr>
        <w:t>T Đ</w:t>
      </w:r>
      <w:r>
        <w:rPr>
          <w:b/>
          <w:bCs/>
        </w:rPr>
        <w:t>Ị</w:t>
      </w:r>
      <w:r>
        <w:rPr>
          <w:b/>
          <w:bCs/>
        </w:rPr>
        <w:t>NH</w:t>
      </w:r>
    </w:p>
    <w:p w:rsidR="00F16A41" w:rsidRDefault="00201A57">
      <w:pPr>
        <w:pStyle w:val="Thn"/>
        <w:spacing w:before="0" w:after="0" w:line="240" w:lineRule="auto"/>
        <w:ind w:firstLine="0"/>
        <w:jc w:val="center"/>
        <w:rPr>
          <w:b/>
        </w:rPr>
      </w:pPr>
      <w:r>
        <w:rPr>
          <w:b/>
          <w:bCs/>
        </w:rPr>
        <w:t>Ban hành Quy</w:t>
      </w:r>
      <w:r>
        <w:rPr>
          <w:b/>
          <w:bCs/>
          <w:lang w:val="vi-VN"/>
        </w:rPr>
        <w:t xml:space="preserve"> đ</w:t>
      </w:r>
      <w:r>
        <w:rPr>
          <w:b/>
          <w:bCs/>
          <w:lang w:val="vi-VN"/>
        </w:rPr>
        <w:t>ị</w:t>
      </w:r>
      <w:r>
        <w:rPr>
          <w:b/>
          <w:bCs/>
          <w:lang w:val="vi-VN"/>
        </w:rPr>
        <w:t>nh v</w:t>
      </w:r>
      <w:r>
        <w:rPr>
          <w:b/>
          <w:bCs/>
          <w:lang w:val="vi-VN"/>
        </w:rPr>
        <w:t>ề</w:t>
      </w:r>
      <w:r>
        <w:rPr>
          <w:b/>
          <w:bCs/>
          <w:lang w:val="vi-VN"/>
        </w:rPr>
        <w:t xml:space="preserve"> </w:t>
      </w:r>
      <w:r>
        <w:rPr>
          <w:b/>
          <w:bCs/>
        </w:rPr>
        <w:t>đ</w:t>
      </w:r>
      <w:r>
        <w:rPr>
          <w:b/>
          <w:bCs/>
        </w:rPr>
        <w:t>ị</w:t>
      </w:r>
      <w:r>
        <w:rPr>
          <w:b/>
          <w:bCs/>
        </w:rPr>
        <w:t>nh m</w:t>
      </w:r>
      <w:r>
        <w:rPr>
          <w:b/>
          <w:bCs/>
        </w:rPr>
        <w:t>ứ</w:t>
      </w:r>
      <w:r>
        <w:rPr>
          <w:b/>
          <w:bCs/>
        </w:rPr>
        <w:t>c kinh t</w:t>
      </w:r>
      <w:r>
        <w:rPr>
          <w:b/>
          <w:bCs/>
        </w:rPr>
        <w:t>ế</w:t>
      </w:r>
      <w:r>
        <w:rPr>
          <w:b/>
          <w:bCs/>
        </w:rPr>
        <w:t xml:space="preserve"> - k</w:t>
      </w:r>
      <w:r>
        <w:rPr>
          <w:b/>
          <w:bCs/>
        </w:rPr>
        <w:t>ỹ</w:t>
      </w:r>
      <w:r>
        <w:rPr>
          <w:b/>
          <w:bCs/>
        </w:rPr>
        <w:t xml:space="preserve"> thu</w:t>
      </w:r>
      <w:r>
        <w:rPr>
          <w:b/>
          <w:bCs/>
        </w:rPr>
        <w:t>ậ</w:t>
      </w:r>
      <w:r>
        <w:rPr>
          <w:b/>
          <w:bCs/>
        </w:rPr>
        <w:t xml:space="preserve">t </w:t>
      </w:r>
      <w:r>
        <w:rPr>
          <w:b/>
          <w:lang w:val="vi-VN"/>
        </w:rPr>
        <w:t>đ</w:t>
      </w:r>
      <w:r>
        <w:rPr>
          <w:b/>
        </w:rPr>
        <w:t>i</w:t>
      </w:r>
      <w:r>
        <w:rPr>
          <w:b/>
        </w:rPr>
        <w:t>ề</w:t>
      </w:r>
      <w:r>
        <w:rPr>
          <w:b/>
        </w:rPr>
        <w:t>u tra,</w:t>
      </w:r>
    </w:p>
    <w:p w:rsidR="00F16A41" w:rsidRDefault="00201A57">
      <w:pPr>
        <w:pStyle w:val="Thn"/>
        <w:spacing w:before="0" w:after="0" w:line="240" w:lineRule="auto"/>
        <w:ind w:firstLine="0"/>
        <w:jc w:val="center"/>
        <w:rPr>
          <w:b/>
          <w:bCs/>
          <w:spacing w:val="-4"/>
        </w:rPr>
      </w:pPr>
      <w:r>
        <w:rPr>
          <w:b/>
        </w:rPr>
        <w:t xml:space="preserve"> </w:t>
      </w:r>
      <w:proofErr w:type="gramStart"/>
      <w:r>
        <w:rPr>
          <w:b/>
        </w:rPr>
        <w:t>đánh</w:t>
      </w:r>
      <w:proofErr w:type="gramEnd"/>
      <w:r>
        <w:rPr>
          <w:b/>
        </w:rPr>
        <w:t xml:space="preserve"> giá đ</w:t>
      </w:r>
      <w:r>
        <w:rPr>
          <w:b/>
        </w:rPr>
        <w:t>ấ</w:t>
      </w:r>
      <w:r>
        <w:rPr>
          <w:b/>
        </w:rPr>
        <w:t>t đai và b</w:t>
      </w:r>
      <w:r>
        <w:rPr>
          <w:b/>
        </w:rPr>
        <w:t>ả</w:t>
      </w:r>
      <w:r>
        <w:rPr>
          <w:b/>
        </w:rPr>
        <w:t>o v</w:t>
      </w:r>
      <w:r>
        <w:rPr>
          <w:b/>
        </w:rPr>
        <w:t>ệ</w:t>
      </w:r>
      <w:r>
        <w:rPr>
          <w:b/>
        </w:rPr>
        <w:t>, c</w:t>
      </w:r>
      <w:r>
        <w:rPr>
          <w:b/>
        </w:rPr>
        <w:t>ả</w:t>
      </w:r>
      <w:r>
        <w:rPr>
          <w:b/>
        </w:rPr>
        <w:t>i t</w:t>
      </w:r>
      <w:r>
        <w:rPr>
          <w:b/>
        </w:rPr>
        <w:t>ạ</w:t>
      </w:r>
      <w:r>
        <w:rPr>
          <w:b/>
        </w:rPr>
        <w:t>o, ph</w:t>
      </w:r>
      <w:r>
        <w:rPr>
          <w:b/>
        </w:rPr>
        <w:t>ụ</w:t>
      </w:r>
      <w:r>
        <w:rPr>
          <w:b/>
        </w:rPr>
        <w:t>c h</w:t>
      </w:r>
      <w:r>
        <w:rPr>
          <w:b/>
        </w:rPr>
        <w:t>ồ</w:t>
      </w:r>
      <w:r>
        <w:rPr>
          <w:b/>
        </w:rPr>
        <w:t>i đ</w:t>
      </w:r>
      <w:r>
        <w:rPr>
          <w:b/>
        </w:rPr>
        <w:t>ấ</w:t>
      </w:r>
      <w:r>
        <w:rPr>
          <w:b/>
        </w:rPr>
        <w:t>t</w:t>
      </w:r>
    </w:p>
    <w:p w:rsidR="00F16A41" w:rsidRDefault="00F16A41">
      <w:pPr>
        <w:pStyle w:val="Thn"/>
        <w:spacing w:before="0" w:after="0" w:line="240" w:lineRule="auto"/>
        <w:ind w:firstLine="0"/>
        <w:jc w:val="center"/>
        <w:rPr>
          <w:b/>
          <w:bCs/>
        </w:rPr>
      </w:pPr>
    </w:p>
    <w:p w:rsidR="00F16A41" w:rsidRDefault="00F16A41">
      <w:pPr>
        <w:pStyle w:val="Thn"/>
        <w:spacing w:before="0" w:after="0" w:line="240" w:lineRule="auto"/>
        <w:ind w:firstLine="0"/>
        <w:jc w:val="center"/>
      </w:pPr>
    </w:p>
    <w:p w:rsidR="00F16A41" w:rsidRDefault="00201A57">
      <w:pPr>
        <w:widowControl w:val="0"/>
        <w:spacing w:before="120" w:after="120"/>
        <w:ind w:firstLine="720"/>
        <w:jc w:val="both"/>
        <w:rPr>
          <w:i/>
          <w:iCs/>
          <w:sz w:val="28"/>
          <w:szCs w:val="28"/>
          <w:lang w:val="vi-VN" w:eastAsia="vi-VN" w:bidi="vi-VN"/>
        </w:rPr>
      </w:pPr>
      <w:r>
        <w:rPr>
          <w:i/>
          <w:iCs/>
          <w:sz w:val="28"/>
          <w:szCs w:val="28"/>
          <w:lang w:val="vi-VN" w:eastAsia="vi-VN" w:bidi="vi-VN"/>
        </w:rPr>
        <w:t xml:space="preserve">Căn cứ Luật Tổ chức chính quyền địa phương số 72/2025/QH15; </w:t>
      </w:r>
    </w:p>
    <w:p w:rsidR="00F16A41" w:rsidRDefault="00201A57">
      <w:pPr>
        <w:widowControl w:val="0"/>
        <w:spacing w:before="120" w:after="120"/>
        <w:ind w:firstLine="720"/>
        <w:jc w:val="both"/>
        <w:rPr>
          <w:i/>
          <w:iCs/>
          <w:sz w:val="28"/>
          <w:szCs w:val="28"/>
          <w:lang w:val="vi-VN" w:eastAsia="vi-VN" w:bidi="vi-VN"/>
        </w:rPr>
      </w:pPr>
      <w:r>
        <w:rPr>
          <w:i/>
          <w:iCs/>
          <w:sz w:val="28"/>
          <w:szCs w:val="28"/>
          <w:lang w:val="vi-VN" w:eastAsia="vi-VN" w:bidi="vi-VN"/>
        </w:rPr>
        <w:t>Căn cứ Luật Đất đai số 31/2024/QH15;</w:t>
      </w:r>
    </w:p>
    <w:p w:rsidR="00F16A41" w:rsidRDefault="00201A57">
      <w:pPr>
        <w:widowControl w:val="0"/>
        <w:spacing w:before="120" w:after="120"/>
        <w:ind w:firstLine="720"/>
        <w:jc w:val="both"/>
        <w:rPr>
          <w:i/>
          <w:iCs/>
          <w:sz w:val="28"/>
          <w:szCs w:val="28"/>
          <w:lang w:val="vi-VN" w:eastAsia="vi-VN" w:bidi="vi-VN"/>
        </w:rPr>
      </w:pPr>
      <w:r>
        <w:rPr>
          <w:i/>
          <w:iCs/>
          <w:sz w:val="28"/>
          <w:szCs w:val="28"/>
          <w:lang w:val="vi-VN" w:eastAsia="vi-VN" w:bidi="vi-VN"/>
        </w:rPr>
        <w:t>Căn cứ Luật sửa đổi, bổ sung một số điều của Luật Đất đai số 31/2024/QH15, Luật Nhà ở số 27/2023/QH15, Luật Kinh doanh bất động sản số 29/2023/QH15 và Luật Các tổ chức tín dụng số 32/2024/QH15;</w:t>
      </w:r>
    </w:p>
    <w:p w:rsidR="00F16A41" w:rsidRDefault="00201A57">
      <w:pPr>
        <w:widowControl w:val="0"/>
        <w:spacing w:before="120" w:after="120"/>
        <w:ind w:firstLine="720"/>
        <w:jc w:val="both"/>
        <w:rPr>
          <w:i/>
          <w:iCs/>
          <w:sz w:val="28"/>
          <w:szCs w:val="28"/>
          <w:lang w:val="vi-VN" w:eastAsia="vi-VN" w:bidi="vi-VN"/>
        </w:rPr>
      </w:pPr>
      <w:r>
        <w:rPr>
          <w:i/>
          <w:iCs/>
          <w:sz w:val="28"/>
          <w:szCs w:val="28"/>
          <w:lang w:val="vi-VN" w:eastAsia="vi-VN" w:bidi="vi-VN"/>
        </w:rPr>
        <w:t>Căn cứ Luật Quy hoạch đô thị và nông thôn số 47/2024/QH15;</w:t>
      </w:r>
    </w:p>
    <w:p w:rsidR="00F16A41" w:rsidRDefault="00201A57">
      <w:pPr>
        <w:widowControl w:val="0"/>
        <w:spacing w:before="120" w:after="120"/>
        <w:ind w:firstLine="720"/>
        <w:jc w:val="both"/>
        <w:rPr>
          <w:i/>
          <w:iCs/>
          <w:sz w:val="28"/>
          <w:szCs w:val="28"/>
          <w:lang w:val="vi-VN" w:eastAsia="vi-VN" w:bidi="vi-VN"/>
        </w:rPr>
      </w:pPr>
      <w:r>
        <w:rPr>
          <w:i/>
          <w:iCs/>
          <w:sz w:val="28"/>
          <w:szCs w:val="28"/>
          <w:lang w:val="vi-VN" w:eastAsia="vi-VN" w:bidi="vi-VN"/>
        </w:rPr>
        <w:t>Căn</w:t>
      </w:r>
      <w:r>
        <w:rPr>
          <w:i/>
          <w:iCs/>
          <w:sz w:val="28"/>
          <w:szCs w:val="28"/>
          <w:lang w:val="vi-VN" w:eastAsia="vi-VN" w:bidi="vi-VN"/>
        </w:rPr>
        <w:t xml:space="preserve"> cứ Luật Đầu tư công số 58/2024/QH15;</w:t>
      </w:r>
    </w:p>
    <w:p w:rsidR="00F16A41" w:rsidRDefault="00201A57">
      <w:pPr>
        <w:widowControl w:val="0"/>
        <w:spacing w:before="120" w:after="120"/>
        <w:ind w:firstLine="720"/>
        <w:jc w:val="both"/>
        <w:rPr>
          <w:i/>
          <w:iCs/>
          <w:sz w:val="28"/>
          <w:szCs w:val="28"/>
          <w:lang w:val="vi-VN" w:eastAsia="vi-VN" w:bidi="vi-VN"/>
        </w:rPr>
      </w:pPr>
      <w:r>
        <w:rPr>
          <w:i/>
          <w:iCs/>
          <w:sz w:val="28"/>
          <w:szCs w:val="28"/>
          <w:lang w:val="vi-VN" w:eastAsia="vi-VN" w:bidi="vi-VN"/>
        </w:rPr>
        <w:t>Căn cứ Luật Công nghiệp công nghệ số số 71/2025/QH15;</w:t>
      </w:r>
    </w:p>
    <w:p w:rsidR="00F16A41" w:rsidRDefault="00201A57">
      <w:pPr>
        <w:widowControl w:val="0"/>
        <w:spacing w:before="120" w:after="120"/>
        <w:ind w:firstLine="720"/>
        <w:jc w:val="both"/>
        <w:rPr>
          <w:i/>
          <w:iCs/>
          <w:sz w:val="28"/>
          <w:szCs w:val="28"/>
          <w:lang w:val="vi-VN" w:eastAsia="vi-VN" w:bidi="vi-VN"/>
        </w:rPr>
      </w:pPr>
      <w:r>
        <w:rPr>
          <w:i/>
          <w:iCs/>
          <w:sz w:val="28"/>
          <w:szCs w:val="28"/>
          <w:lang w:val="vi-VN" w:eastAsia="vi-VN" w:bidi="vi-VN"/>
        </w:rPr>
        <w:t>Căn cứ Luật Khoa học, công nghệ và đổi mới sáng tạo số 93/2025/QH15;</w:t>
      </w:r>
    </w:p>
    <w:p w:rsidR="00F16A41" w:rsidRDefault="00201A57">
      <w:pPr>
        <w:widowControl w:val="0"/>
        <w:spacing w:before="120" w:after="120"/>
        <w:ind w:firstLine="720"/>
        <w:jc w:val="both"/>
        <w:rPr>
          <w:i/>
          <w:iCs/>
          <w:sz w:val="28"/>
          <w:szCs w:val="28"/>
          <w:lang w:val="vi-VN" w:eastAsia="vi-VN" w:bidi="vi-VN"/>
        </w:rPr>
      </w:pPr>
      <w:r>
        <w:rPr>
          <w:i/>
          <w:iCs/>
          <w:sz w:val="28"/>
          <w:szCs w:val="28"/>
          <w:lang w:val="vi-VN" w:eastAsia="vi-VN" w:bidi="vi-VN"/>
        </w:rPr>
        <w:t>Căn cứ Luật Đường sắt số 95/2025/QH15;</w:t>
      </w:r>
    </w:p>
    <w:p w:rsidR="00F16A41" w:rsidRDefault="00201A57">
      <w:pPr>
        <w:widowControl w:val="0"/>
        <w:spacing w:before="120" w:after="120"/>
        <w:ind w:firstLine="720"/>
        <w:jc w:val="both"/>
        <w:rPr>
          <w:i/>
          <w:iCs/>
          <w:sz w:val="28"/>
          <w:szCs w:val="28"/>
          <w:lang w:eastAsia="vi-VN" w:bidi="vi-VN"/>
        </w:rPr>
      </w:pPr>
      <w:r>
        <w:rPr>
          <w:i/>
          <w:iCs/>
          <w:sz w:val="28"/>
          <w:szCs w:val="28"/>
          <w:lang w:val="vi-VN" w:eastAsia="vi-VN" w:bidi="vi-VN"/>
        </w:rPr>
        <w:t>Căn cứ Nghị định số 32/2019/NĐ-CP</w:t>
      </w:r>
      <w:r>
        <w:rPr>
          <w:i/>
          <w:iCs/>
          <w:sz w:val="28"/>
          <w:szCs w:val="28"/>
          <w:lang w:eastAsia="vi-VN" w:bidi="vi-VN"/>
        </w:rPr>
        <w:t xml:space="preserve"> ngày 10 tháng 4 năm 2019</w:t>
      </w:r>
      <w:r>
        <w:rPr>
          <w:i/>
          <w:iCs/>
          <w:sz w:val="28"/>
          <w:szCs w:val="28"/>
          <w:lang w:val="vi-VN" w:eastAsia="vi-VN" w:bidi="vi-VN"/>
        </w:rPr>
        <w:t xml:space="preserve"> của Chính phủ quy định giao nhiệm vụ, đặt hàng hoặc đấu thầu cung cấp sản phẩm, dịch vụ công sử dụng ngân sách nhà nước từ nguồn kinh phí chi thường xuyên;</w:t>
      </w:r>
    </w:p>
    <w:p w:rsidR="00F16A41" w:rsidRDefault="00201A57">
      <w:pPr>
        <w:widowControl w:val="0"/>
        <w:spacing w:before="40" w:after="40" w:line="264" w:lineRule="auto"/>
        <w:ind w:firstLine="720"/>
        <w:jc w:val="both"/>
        <w:rPr>
          <w:i/>
          <w:iCs/>
          <w:sz w:val="28"/>
          <w:szCs w:val="28"/>
          <w:lang w:val="vi-VN" w:eastAsia="vi-VN" w:bidi="vi-VN"/>
        </w:rPr>
      </w:pPr>
      <w:r>
        <w:rPr>
          <w:i/>
          <w:iCs/>
          <w:sz w:val="28"/>
          <w:szCs w:val="28"/>
          <w:lang w:val="vi-VN" w:eastAsia="vi-VN" w:bidi="vi-VN"/>
        </w:rPr>
        <w:t>Căn cứ Nghị định số 101/2024/NĐ-CP</w:t>
      </w:r>
      <w:r>
        <w:rPr>
          <w:i/>
          <w:iCs/>
          <w:sz w:val="28"/>
          <w:szCs w:val="28"/>
          <w:lang w:eastAsia="vi-VN" w:bidi="vi-VN"/>
        </w:rPr>
        <w:t xml:space="preserve"> ngày 29 tháng 7 năm 2024 của Chính phủ</w:t>
      </w:r>
      <w:r>
        <w:rPr>
          <w:i/>
          <w:iCs/>
          <w:sz w:val="28"/>
          <w:szCs w:val="28"/>
          <w:lang w:val="vi-VN" w:eastAsia="vi-VN" w:bidi="vi-VN"/>
        </w:rPr>
        <w:t xml:space="preserve"> </w:t>
      </w:r>
      <w:r>
        <w:rPr>
          <w:i/>
          <w:iCs/>
          <w:sz w:val="28"/>
          <w:szCs w:val="28"/>
          <w:lang w:val="vi-VN" w:eastAsia="vi-VN" w:bidi="vi-VN"/>
        </w:rPr>
        <w:t>quy định về điều tra cơ bản đất đai; đăng ký, cấp Giấy chứng nhận quyền sử dụng đất, quyền sở hữu tài sản gắn liền với đất và Hệ thống thông tin đất đai;</w:t>
      </w:r>
    </w:p>
    <w:p w:rsidR="00F16A41" w:rsidRDefault="00201A57">
      <w:pPr>
        <w:pStyle w:val="Thn"/>
        <w:spacing w:before="120" w:after="120"/>
        <w:rPr>
          <w:i/>
          <w:iCs/>
          <w:lang w:val="vi-VN"/>
        </w:rPr>
      </w:pPr>
      <w:r>
        <w:rPr>
          <w:i/>
          <w:iCs/>
          <w:lang w:val="vi-VN"/>
        </w:rPr>
        <w:t>Căn c</w:t>
      </w:r>
      <w:r>
        <w:rPr>
          <w:i/>
          <w:iCs/>
          <w:lang w:val="vi-VN"/>
        </w:rPr>
        <w:t>ứ</w:t>
      </w:r>
      <w:r>
        <w:rPr>
          <w:i/>
          <w:iCs/>
          <w:lang w:val="vi-VN"/>
        </w:rPr>
        <w:t xml:space="preserve"> Ngh</w:t>
      </w:r>
      <w:r>
        <w:rPr>
          <w:i/>
          <w:iCs/>
          <w:lang w:val="vi-VN"/>
        </w:rPr>
        <w:t>ị</w:t>
      </w:r>
      <w:r>
        <w:rPr>
          <w:i/>
          <w:iCs/>
          <w:lang w:val="vi-VN"/>
        </w:rPr>
        <w:t xml:space="preserve"> đ</w:t>
      </w:r>
      <w:r>
        <w:rPr>
          <w:i/>
          <w:iCs/>
          <w:lang w:val="vi-VN"/>
        </w:rPr>
        <w:t>ị</w:t>
      </w:r>
      <w:r>
        <w:rPr>
          <w:i/>
          <w:iCs/>
          <w:lang w:val="vi-VN"/>
        </w:rPr>
        <w:t>nh s</w:t>
      </w:r>
      <w:r>
        <w:rPr>
          <w:i/>
          <w:iCs/>
          <w:lang w:val="vi-VN"/>
        </w:rPr>
        <w:t>ố</w:t>
      </w:r>
      <w:r>
        <w:rPr>
          <w:i/>
          <w:iCs/>
          <w:lang w:val="vi-VN"/>
        </w:rPr>
        <w:t xml:space="preserve"> 111/2025/NĐ-CP</w:t>
      </w:r>
      <w:r>
        <w:rPr>
          <w:i/>
          <w:iCs/>
        </w:rPr>
        <w:t xml:space="preserve"> ngày 22 tháng 5 năm 2025</w:t>
      </w:r>
      <w:r>
        <w:rPr>
          <w:i/>
          <w:iCs/>
          <w:lang w:val="vi-VN"/>
        </w:rPr>
        <w:t xml:space="preserve"> c</w:t>
      </w:r>
      <w:r>
        <w:rPr>
          <w:i/>
          <w:iCs/>
          <w:lang w:val="vi-VN"/>
        </w:rPr>
        <w:t>ủ</w:t>
      </w:r>
      <w:r>
        <w:rPr>
          <w:i/>
          <w:iCs/>
          <w:lang w:val="vi-VN"/>
        </w:rPr>
        <w:t>a Chính ph</w:t>
      </w:r>
      <w:r>
        <w:rPr>
          <w:i/>
          <w:iCs/>
          <w:lang w:val="vi-VN"/>
        </w:rPr>
        <w:t>ủ</w:t>
      </w:r>
      <w:r>
        <w:rPr>
          <w:i/>
          <w:iCs/>
          <w:lang w:val="vi-VN"/>
        </w:rPr>
        <w:t xml:space="preserve"> s</w:t>
      </w:r>
      <w:r>
        <w:rPr>
          <w:i/>
          <w:iCs/>
          <w:lang w:val="vi-VN"/>
        </w:rPr>
        <w:t>ử</w:t>
      </w:r>
      <w:r>
        <w:rPr>
          <w:i/>
          <w:iCs/>
          <w:lang w:val="vi-VN"/>
        </w:rPr>
        <w:t>a đ</w:t>
      </w:r>
      <w:r>
        <w:rPr>
          <w:i/>
          <w:iCs/>
          <w:lang w:val="vi-VN"/>
        </w:rPr>
        <w:t>ổ</w:t>
      </w:r>
      <w:r>
        <w:rPr>
          <w:i/>
          <w:iCs/>
          <w:lang w:val="vi-VN"/>
        </w:rPr>
        <w:t>i, b</w:t>
      </w:r>
      <w:r>
        <w:rPr>
          <w:i/>
          <w:iCs/>
          <w:lang w:val="vi-VN"/>
        </w:rPr>
        <w:t>ổ</w:t>
      </w:r>
      <w:r>
        <w:rPr>
          <w:i/>
          <w:iCs/>
          <w:lang w:val="vi-VN"/>
        </w:rPr>
        <w:t xml:space="preserve"> sung m</w:t>
      </w:r>
      <w:r>
        <w:rPr>
          <w:i/>
          <w:iCs/>
          <w:lang w:val="vi-VN"/>
        </w:rPr>
        <w:t>ộ</w:t>
      </w:r>
      <w:r>
        <w:rPr>
          <w:i/>
          <w:iCs/>
          <w:lang w:val="vi-VN"/>
        </w:rPr>
        <w:t>t s</w:t>
      </w:r>
      <w:r>
        <w:rPr>
          <w:i/>
          <w:iCs/>
          <w:lang w:val="vi-VN"/>
        </w:rPr>
        <w:t>ố</w:t>
      </w:r>
      <w:r>
        <w:rPr>
          <w:i/>
          <w:iCs/>
          <w:lang w:val="vi-VN"/>
        </w:rPr>
        <w:t xml:space="preserve"> đi</w:t>
      </w:r>
      <w:r>
        <w:rPr>
          <w:i/>
          <w:iCs/>
          <w:lang w:val="vi-VN"/>
        </w:rPr>
        <w:t>ề</w:t>
      </w:r>
      <w:r>
        <w:rPr>
          <w:i/>
          <w:iCs/>
          <w:lang w:val="vi-VN"/>
        </w:rPr>
        <w:t>u</w:t>
      </w:r>
      <w:r>
        <w:rPr>
          <w:i/>
          <w:iCs/>
          <w:lang w:val="vi-VN"/>
        </w:rPr>
        <w:t xml:space="preserve"> c</w:t>
      </w:r>
      <w:r>
        <w:rPr>
          <w:i/>
          <w:iCs/>
          <w:lang w:val="vi-VN"/>
        </w:rPr>
        <w:t>ủ</w:t>
      </w:r>
      <w:r>
        <w:rPr>
          <w:i/>
          <w:iCs/>
          <w:lang w:val="vi-VN"/>
        </w:rPr>
        <w:t>a Ngh</w:t>
      </w:r>
      <w:r>
        <w:rPr>
          <w:i/>
          <w:iCs/>
          <w:lang w:val="vi-VN"/>
        </w:rPr>
        <w:t>ị</w:t>
      </w:r>
      <w:r>
        <w:t xml:space="preserve"> </w:t>
      </w:r>
      <w:r>
        <w:rPr>
          <w:i/>
          <w:iCs/>
          <w:lang w:val="vi-VN"/>
        </w:rPr>
        <w:t>đ</w:t>
      </w:r>
      <w:r>
        <w:rPr>
          <w:i/>
          <w:iCs/>
          <w:lang w:val="vi-VN"/>
        </w:rPr>
        <w:t>ị</w:t>
      </w:r>
      <w:r>
        <w:rPr>
          <w:i/>
          <w:iCs/>
          <w:lang w:val="vi-VN"/>
        </w:rPr>
        <w:t>nh s</w:t>
      </w:r>
      <w:r>
        <w:rPr>
          <w:i/>
          <w:iCs/>
          <w:lang w:val="vi-VN"/>
        </w:rPr>
        <w:t>ố</w:t>
      </w:r>
      <w:r>
        <w:rPr>
          <w:i/>
          <w:iCs/>
          <w:lang w:val="vi-VN"/>
        </w:rPr>
        <w:t xml:space="preserve"> 60/2021/NĐ-CP ngày 21 tháng 6 năm 2021 c</w:t>
      </w:r>
      <w:r>
        <w:rPr>
          <w:i/>
          <w:iCs/>
          <w:lang w:val="vi-VN"/>
        </w:rPr>
        <w:t>ủ</w:t>
      </w:r>
      <w:r>
        <w:rPr>
          <w:i/>
          <w:iCs/>
          <w:lang w:val="vi-VN"/>
        </w:rPr>
        <w:t>a Chính ph</w:t>
      </w:r>
      <w:r>
        <w:rPr>
          <w:i/>
          <w:iCs/>
          <w:lang w:val="vi-VN"/>
        </w:rPr>
        <w:t>ủ</w:t>
      </w:r>
      <w:r>
        <w:rPr>
          <w:i/>
          <w:iCs/>
          <w:lang w:val="vi-VN"/>
        </w:rPr>
        <w:t xml:space="preserve"> quy đ</w:t>
      </w:r>
      <w:r>
        <w:rPr>
          <w:i/>
          <w:iCs/>
          <w:lang w:val="vi-VN"/>
        </w:rPr>
        <w:t>ị</w:t>
      </w:r>
      <w:r>
        <w:rPr>
          <w:i/>
          <w:iCs/>
          <w:lang w:val="vi-VN"/>
        </w:rPr>
        <w:t>nh cơ ch</w:t>
      </w:r>
      <w:r>
        <w:rPr>
          <w:i/>
          <w:iCs/>
          <w:lang w:val="vi-VN"/>
        </w:rPr>
        <w:t>ế</w:t>
      </w:r>
      <w:r>
        <w:rPr>
          <w:i/>
          <w:iCs/>
          <w:lang w:val="vi-VN"/>
        </w:rPr>
        <w:t xml:space="preserve"> t</w:t>
      </w:r>
      <w:r>
        <w:rPr>
          <w:i/>
          <w:iCs/>
          <w:lang w:val="vi-VN"/>
        </w:rPr>
        <w:t>ự</w:t>
      </w:r>
      <w:r>
        <w:rPr>
          <w:i/>
          <w:iCs/>
          <w:lang w:val="vi-VN"/>
        </w:rPr>
        <w:t xml:space="preserve"> ch</w:t>
      </w:r>
      <w:r>
        <w:rPr>
          <w:i/>
          <w:iCs/>
          <w:lang w:val="vi-VN"/>
        </w:rPr>
        <w:t>ủ</w:t>
      </w:r>
      <w:r>
        <w:rPr>
          <w:i/>
          <w:iCs/>
          <w:lang w:val="vi-VN"/>
        </w:rPr>
        <w:t xml:space="preserve"> tài chính c</w:t>
      </w:r>
      <w:r>
        <w:rPr>
          <w:i/>
          <w:iCs/>
          <w:lang w:val="vi-VN"/>
        </w:rPr>
        <w:t>ủ</w:t>
      </w:r>
      <w:r>
        <w:rPr>
          <w:i/>
          <w:iCs/>
          <w:lang w:val="vi-VN"/>
        </w:rPr>
        <w:t>a đơn v</w:t>
      </w:r>
      <w:r>
        <w:rPr>
          <w:i/>
          <w:iCs/>
          <w:lang w:val="vi-VN"/>
        </w:rPr>
        <w:t>ị</w:t>
      </w:r>
      <w:r>
        <w:rPr>
          <w:i/>
          <w:iCs/>
          <w:lang w:val="vi-VN"/>
        </w:rPr>
        <w:t xml:space="preserve"> s</w:t>
      </w:r>
      <w:r>
        <w:rPr>
          <w:i/>
          <w:iCs/>
          <w:lang w:val="vi-VN"/>
        </w:rPr>
        <w:t>ự</w:t>
      </w:r>
      <w:r>
        <w:rPr>
          <w:i/>
          <w:iCs/>
          <w:lang w:val="vi-VN"/>
        </w:rPr>
        <w:t xml:space="preserve"> nghi</w:t>
      </w:r>
      <w:r>
        <w:rPr>
          <w:i/>
          <w:iCs/>
          <w:lang w:val="vi-VN"/>
        </w:rPr>
        <w:t>ệ</w:t>
      </w:r>
      <w:r>
        <w:rPr>
          <w:i/>
          <w:iCs/>
          <w:lang w:val="vi-VN"/>
        </w:rPr>
        <w:t>p công l</w:t>
      </w:r>
      <w:r>
        <w:rPr>
          <w:i/>
          <w:iCs/>
          <w:lang w:val="vi-VN"/>
        </w:rPr>
        <w:t>ậ</w:t>
      </w:r>
      <w:r>
        <w:rPr>
          <w:i/>
          <w:iCs/>
          <w:lang w:val="vi-VN"/>
        </w:rPr>
        <w:t>p;</w:t>
      </w:r>
    </w:p>
    <w:p w:rsidR="00F16A41" w:rsidRDefault="00201A57">
      <w:pPr>
        <w:widowControl w:val="0"/>
        <w:spacing w:before="120" w:after="120"/>
        <w:ind w:firstLine="720"/>
        <w:jc w:val="both"/>
        <w:rPr>
          <w:i/>
          <w:iCs/>
          <w:sz w:val="28"/>
          <w:szCs w:val="28"/>
          <w:lang w:eastAsia="vi-VN" w:bidi="vi-VN"/>
        </w:rPr>
      </w:pPr>
      <w:r>
        <w:rPr>
          <w:i/>
          <w:iCs/>
          <w:sz w:val="28"/>
          <w:szCs w:val="28"/>
          <w:lang w:eastAsia="vi-VN" w:bidi="vi-VN"/>
        </w:rPr>
        <w:t>Căn cứ Nghị định số 151/2025/NĐ-CP ngày 12 tháng 6 năm 2025 của Chính phủ quy định về phân định thẩm quyền của chính quyề</w:t>
      </w:r>
      <w:r>
        <w:rPr>
          <w:i/>
          <w:iCs/>
          <w:sz w:val="28"/>
          <w:szCs w:val="28"/>
          <w:lang w:eastAsia="vi-VN" w:bidi="vi-VN"/>
        </w:rPr>
        <w:t>n địa phương 02 cấp, phân quyền, phân cấp trong lĩnh vực đất đai;</w:t>
      </w:r>
    </w:p>
    <w:p w:rsidR="00F16A41" w:rsidRDefault="00201A57">
      <w:pPr>
        <w:widowControl w:val="0"/>
        <w:spacing w:before="120" w:after="120"/>
        <w:ind w:firstLine="720"/>
        <w:jc w:val="both"/>
        <w:rPr>
          <w:i/>
          <w:iCs/>
          <w:sz w:val="28"/>
          <w:szCs w:val="28"/>
          <w:lang w:eastAsia="vi-VN" w:bidi="vi-VN"/>
        </w:rPr>
      </w:pPr>
      <w:r>
        <w:rPr>
          <w:i/>
          <w:iCs/>
          <w:sz w:val="28"/>
          <w:szCs w:val="28"/>
          <w:lang w:eastAsia="vi-VN" w:bidi="vi-VN"/>
        </w:rPr>
        <w:t>Căn cứ Nghị định số 226/2025/NĐ-CP ngày 15 tháng 8 năm 2025 của Chính phủ về sửa đổi, bổ sung một số điều của các Nghị định quy định chi tiết thi hành Luật Đất đai;</w:t>
      </w:r>
    </w:p>
    <w:p w:rsidR="00F16A41" w:rsidRDefault="00201A57">
      <w:pPr>
        <w:pStyle w:val="Thn"/>
        <w:spacing w:before="120" w:after="120" w:line="240" w:lineRule="auto"/>
        <w:rPr>
          <w:i/>
          <w:iCs/>
        </w:rPr>
      </w:pPr>
      <w:r>
        <w:rPr>
          <w:i/>
          <w:iCs/>
        </w:rPr>
        <w:t>Căn c</w:t>
      </w:r>
      <w:r>
        <w:rPr>
          <w:i/>
          <w:iCs/>
        </w:rPr>
        <w:t>ứ</w:t>
      </w:r>
      <w:r>
        <w:rPr>
          <w:i/>
          <w:iCs/>
        </w:rPr>
        <w:t xml:space="preserve"> Thông tư s</w:t>
      </w:r>
      <w:r>
        <w:rPr>
          <w:i/>
          <w:iCs/>
        </w:rPr>
        <w:t>ố</w:t>
      </w:r>
      <w:r>
        <w:rPr>
          <w:i/>
          <w:iCs/>
        </w:rPr>
        <w:t xml:space="preserve"> 11/202</w:t>
      </w:r>
      <w:r>
        <w:rPr>
          <w:i/>
          <w:iCs/>
        </w:rPr>
        <w:t>4/TT-BTNMT ngày 31 tháng 7 năm 2024 c</w:t>
      </w:r>
      <w:r>
        <w:rPr>
          <w:i/>
          <w:iCs/>
        </w:rPr>
        <w:t>ủ</w:t>
      </w:r>
      <w:r>
        <w:rPr>
          <w:i/>
          <w:iCs/>
        </w:rPr>
        <w:t>a B</w:t>
      </w:r>
      <w:r>
        <w:rPr>
          <w:i/>
          <w:iCs/>
        </w:rPr>
        <w:t>ộ</w:t>
      </w:r>
      <w:r>
        <w:rPr>
          <w:i/>
          <w:iCs/>
        </w:rPr>
        <w:t xml:space="preserve"> trư</w:t>
      </w:r>
      <w:r>
        <w:rPr>
          <w:i/>
          <w:iCs/>
        </w:rPr>
        <w:t>ở</w:t>
      </w:r>
      <w:r>
        <w:rPr>
          <w:i/>
          <w:iCs/>
        </w:rPr>
        <w:t>ng B</w:t>
      </w:r>
      <w:r>
        <w:rPr>
          <w:i/>
          <w:iCs/>
        </w:rPr>
        <w:t>ộ</w:t>
      </w:r>
      <w:r>
        <w:rPr>
          <w:i/>
          <w:iCs/>
        </w:rPr>
        <w:t xml:space="preserve"> Tài nguyên và Môi trư</w:t>
      </w:r>
      <w:r>
        <w:rPr>
          <w:i/>
          <w:iCs/>
        </w:rPr>
        <w:t>ờ</w:t>
      </w:r>
      <w:r>
        <w:rPr>
          <w:i/>
          <w:iCs/>
        </w:rPr>
        <w:t>ng quy đ</w:t>
      </w:r>
      <w:r>
        <w:rPr>
          <w:i/>
          <w:iCs/>
        </w:rPr>
        <w:t>ị</w:t>
      </w:r>
      <w:r>
        <w:rPr>
          <w:i/>
          <w:iCs/>
        </w:rPr>
        <w:t>nh k</w:t>
      </w:r>
      <w:r>
        <w:rPr>
          <w:i/>
          <w:iCs/>
        </w:rPr>
        <w:t>ỹ</w:t>
      </w:r>
      <w:r>
        <w:rPr>
          <w:i/>
          <w:iCs/>
        </w:rPr>
        <w:t xml:space="preserve"> thu</w:t>
      </w:r>
      <w:r>
        <w:rPr>
          <w:i/>
          <w:iCs/>
        </w:rPr>
        <w:t>ậ</w:t>
      </w:r>
      <w:r>
        <w:rPr>
          <w:i/>
          <w:iCs/>
        </w:rPr>
        <w:t>t đi</w:t>
      </w:r>
      <w:r>
        <w:rPr>
          <w:i/>
          <w:iCs/>
        </w:rPr>
        <w:t>ề</w:t>
      </w:r>
      <w:r>
        <w:rPr>
          <w:i/>
          <w:iCs/>
        </w:rPr>
        <w:t>u tra, đánh giá đ</w:t>
      </w:r>
      <w:r>
        <w:rPr>
          <w:i/>
          <w:iCs/>
        </w:rPr>
        <w:t>ấ</w:t>
      </w:r>
      <w:r>
        <w:rPr>
          <w:i/>
          <w:iCs/>
        </w:rPr>
        <w:t>t đai; k</w:t>
      </w:r>
      <w:r>
        <w:rPr>
          <w:i/>
          <w:iCs/>
        </w:rPr>
        <w:t>ỹ</w:t>
      </w:r>
      <w:r>
        <w:rPr>
          <w:i/>
          <w:iCs/>
        </w:rPr>
        <w:t xml:space="preserve"> thu</w:t>
      </w:r>
      <w:r>
        <w:rPr>
          <w:i/>
          <w:iCs/>
        </w:rPr>
        <w:t>ậ</w:t>
      </w:r>
      <w:r>
        <w:rPr>
          <w:i/>
          <w:iCs/>
        </w:rPr>
        <w:t>t b</w:t>
      </w:r>
      <w:r>
        <w:rPr>
          <w:i/>
          <w:iCs/>
        </w:rPr>
        <w:t>ả</w:t>
      </w:r>
      <w:r>
        <w:rPr>
          <w:i/>
          <w:iCs/>
        </w:rPr>
        <w:t>o v</w:t>
      </w:r>
      <w:r>
        <w:rPr>
          <w:i/>
          <w:iCs/>
        </w:rPr>
        <w:t>ệ</w:t>
      </w:r>
      <w:r>
        <w:rPr>
          <w:i/>
          <w:iCs/>
        </w:rPr>
        <w:t>, c</w:t>
      </w:r>
      <w:r>
        <w:rPr>
          <w:i/>
          <w:iCs/>
        </w:rPr>
        <w:t>ả</w:t>
      </w:r>
      <w:r>
        <w:rPr>
          <w:i/>
          <w:iCs/>
        </w:rPr>
        <w:t>i t</w:t>
      </w:r>
      <w:r>
        <w:rPr>
          <w:i/>
          <w:iCs/>
        </w:rPr>
        <w:t>ạ</w:t>
      </w:r>
      <w:r>
        <w:rPr>
          <w:i/>
          <w:iCs/>
        </w:rPr>
        <w:t>o, ph</w:t>
      </w:r>
      <w:r>
        <w:rPr>
          <w:i/>
          <w:iCs/>
        </w:rPr>
        <w:t>ụ</w:t>
      </w:r>
      <w:r>
        <w:rPr>
          <w:i/>
          <w:iCs/>
        </w:rPr>
        <w:t>c h</w:t>
      </w:r>
      <w:r>
        <w:rPr>
          <w:i/>
          <w:iCs/>
        </w:rPr>
        <w:t>ồ</w:t>
      </w:r>
      <w:r>
        <w:rPr>
          <w:i/>
          <w:iCs/>
        </w:rPr>
        <w:t>i đ</w:t>
      </w:r>
      <w:r>
        <w:rPr>
          <w:i/>
          <w:iCs/>
        </w:rPr>
        <w:t>ấ</w:t>
      </w:r>
      <w:r>
        <w:rPr>
          <w:i/>
          <w:iCs/>
        </w:rPr>
        <w:t>t;</w:t>
      </w:r>
    </w:p>
    <w:p w:rsidR="00F16A41" w:rsidRDefault="00201A57">
      <w:pPr>
        <w:pStyle w:val="Thn"/>
        <w:widowControl w:val="0"/>
        <w:spacing w:before="120" w:after="120" w:line="240" w:lineRule="auto"/>
        <w:rPr>
          <w:i/>
          <w:iCs/>
          <w:lang w:val="vi-VN"/>
        </w:rPr>
      </w:pPr>
      <w:r>
        <w:rPr>
          <w:i/>
          <w:iCs/>
          <w:lang w:val="vi-VN"/>
        </w:rPr>
        <w:lastRenderedPageBreak/>
        <w:t>Căn c</w:t>
      </w:r>
      <w:r>
        <w:rPr>
          <w:i/>
          <w:iCs/>
          <w:lang w:val="vi-VN"/>
        </w:rPr>
        <w:t>ứ</w:t>
      </w:r>
      <w:r>
        <w:rPr>
          <w:i/>
          <w:iCs/>
          <w:lang w:val="vi-VN"/>
        </w:rPr>
        <w:t xml:space="preserve"> Thông tư s</w:t>
      </w:r>
      <w:r>
        <w:rPr>
          <w:i/>
          <w:iCs/>
          <w:lang w:val="vi-VN"/>
        </w:rPr>
        <w:t>ố</w:t>
      </w:r>
      <w:r>
        <w:rPr>
          <w:i/>
          <w:iCs/>
          <w:lang w:val="vi-VN"/>
        </w:rPr>
        <w:t xml:space="preserve"> 23/2025/TT-BNNMT</w:t>
      </w:r>
      <w:r>
        <w:rPr>
          <w:i/>
          <w:iCs/>
        </w:rPr>
        <w:t xml:space="preserve"> ngày 20 tháng 6 năm 2025</w:t>
      </w:r>
      <w:r>
        <w:rPr>
          <w:i/>
          <w:iCs/>
          <w:lang w:val="vi-VN"/>
        </w:rPr>
        <w:t xml:space="preserve"> c</w:t>
      </w:r>
      <w:r>
        <w:rPr>
          <w:i/>
          <w:iCs/>
          <w:lang w:val="vi-VN"/>
        </w:rPr>
        <w:t>ủ</w:t>
      </w:r>
      <w:r>
        <w:rPr>
          <w:i/>
          <w:iCs/>
          <w:lang w:val="vi-VN"/>
        </w:rPr>
        <w:t>a B</w:t>
      </w:r>
      <w:r>
        <w:rPr>
          <w:i/>
          <w:iCs/>
          <w:lang w:val="vi-VN"/>
        </w:rPr>
        <w:t>ộ</w:t>
      </w:r>
      <w:r>
        <w:rPr>
          <w:i/>
          <w:iCs/>
          <w:lang w:val="vi-VN"/>
        </w:rPr>
        <w:t xml:space="preserve"> trư</w:t>
      </w:r>
      <w:r>
        <w:rPr>
          <w:i/>
          <w:iCs/>
          <w:lang w:val="vi-VN"/>
        </w:rPr>
        <w:t>ở</w:t>
      </w:r>
      <w:r>
        <w:rPr>
          <w:i/>
          <w:iCs/>
          <w:lang w:val="vi-VN"/>
        </w:rPr>
        <w:t>ng B</w:t>
      </w:r>
      <w:r>
        <w:rPr>
          <w:i/>
          <w:iCs/>
          <w:lang w:val="vi-VN"/>
        </w:rPr>
        <w:t>ộ</w:t>
      </w:r>
      <w:r>
        <w:rPr>
          <w:i/>
          <w:iCs/>
          <w:lang w:val="vi-VN"/>
        </w:rPr>
        <w:t xml:space="preserve"> Nông nghi</w:t>
      </w:r>
      <w:r>
        <w:rPr>
          <w:i/>
          <w:iCs/>
          <w:lang w:val="vi-VN"/>
        </w:rPr>
        <w:t>ệ</w:t>
      </w:r>
      <w:r>
        <w:rPr>
          <w:i/>
          <w:iCs/>
          <w:lang w:val="vi-VN"/>
        </w:rPr>
        <w:t>p và</w:t>
      </w:r>
      <w:r>
        <w:rPr>
          <w:i/>
          <w:iCs/>
          <w:lang w:val="vi-VN"/>
        </w:rPr>
        <w:t xml:space="preserve"> Môi trư</w:t>
      </w:r>
      <w:r>
        <w:rPr>
          <w:i/>
          <w:iCs/>
          <w:lang w:val="vi-VN"/>
        </w:rPr>
        <w:t>ờ</w:t>
      </w:r>
      <w:r>
        <w:rPr>
          <w:i/>
          <w:iCs/>
          <w:lang w:val="vi-VN"/>
        </w:rPr>
        <w:t>ng quy đ</w:t>
      </w:r>
      <w:r>
        <w:rPr>
          <w:i/>
          <w:iCs/>
          <w:lang w:val="vi-VN"/>
        </w:rPr>
        <w:t>ị</w:t>
      </w:r>
      <w:r>
        <w:rPr>
          <w:i/>
          <w:iCs/>
          <w:lang w:val="vi-VN"/>
        </w:rPr>
        <w:t>nh phân c</w:t>
      </w:r>
      <w:r>
        <w:rPr>
          <w:i/>
          <w:iCs/>
          <w:lang w:val="vi-VN"/>
        </w:rPr>
        <w:t>ấ</w:t>
      </w:r>
      <w:r>
        <w:rPr>
          <w:i/>
          <w:iCs/>
          <w:lang w:val="vi-VN"/>
        </w:rPr>
        <w:t>p, phân đ</w:t>
      </w:r>
      <w:r>
        <w:rPr>
          <w:i/>
          <w:iCs/>
          <w:lang w:val="vi-VN"/>
        </w:rPr>
        <w:t>ị</w:t>
      </w:r>
      <w:r>
        <w:rPr>
          <w:i/>
          <w:iCs/>
          <w:lang w:val="vi-VN"/>
        </w:rPr>
        <w:t>nh th</w:t>
      </w:r>
      <w:r>
        <w:rPr>
          <w:i/>
          <w:iCs/>
          <w:lang w:val="vi-VN"/>
        </w:rPr>
        <w:t>ẩ</w:t>
      </w:r>
      <w:r>
        <w:rPr>
          <w:i/>
          <w:iCs/>
          <w:lang w:val="vi-VN"/>
        </w:rPr>
        <w:t>m quy</w:t>
      </w:r>
      <w:r>
        <w:rPr>
          <w:i/>
          <w:iCs/>
          <w:lang w:val="vi-VN"/>
        </w:rPr>
        <w:t>ề</w:t>
      </w:r>
      <w:r>
        <w:rPr>
          <w:i/>
          <w:iCs/>
          <w:lang w:val="vi-VN"/>
        </w:rPr>
        <w:t>n qu</w:t>
      </w:r>
      <w:r>
        <w:rPr>
          <w:i/>
          <w:iCs/>
          <w:lang w:val="vi-VN"/>
        </w:rPr>
        <w:t>ả</w:t>
      </w:r>
      <w:r>
        <w:rPr>
          <w:i/>
          <w:iCs/>
          <w:lang w:val="vi-VN"/>
        </w:rPr>
        <w:t>n lý nhà nư</w:t>
      </w:r>
      <w:r>
        <w:rPr>
          <w:i/>
          <w:iCs/>
          <w:lang w:val="vi-VN"/>
        </w:rPr>
        <w:t>ớ</w:t>
      </w:r>
      <w:r>
        <w:rPr>
          <w:i/>
          <w:iCs/>
          <w:lang w:val="vi-VN"/>
        </w:rPr>
        <w:t>c trong lĩnh v</w:t>
      </w:r>
      <w:r>
        <w:rPr>
          <w:i/>
          <w:iCs/>
          <w:lang w:val="vi-VN"/>
        </w:rPr>
        <w:t>ự</w:t>
      </w:r>
      <w:r>
        <w:rPr>
          <w:i/>
          <w:iCs/>
          <w:lang w:val="vi-VN"/>
        </w:rPr>
        <w:t>c đ</w:t>
      </w:r>
      <w:r>
        <w:rPr>
          <w:i/>
          <w:iCs/>
          <w:lang w:val="vi-VN"/>
        </w:rPr>
        <w:t>ấ</w:t>
      </w:r>
      <w:r>
        <w:rPr>
          <w:i/>
          <w:iCs/>
          <w:lang w:val="vi-VN"/>
        </w:rPr>
        <w:t>t đai;</w:t>
      </w:r>
    </w:p>
    <w:p w:rsidR="00F16A41" w:rsidRDefault="00201A57">
      <w:pPr>
        <w:pStyle w:val="Thn"/>
        <w:spacing w:before="120" w:after="120" w:line="240" w:lineRule="auto"/>
        <w:ind w:firstLine="709"/>
        <w:rPr>
          <w:bCs/>
          <w:i/>
          <w:spacing w:val="-4"/>
        </w:rPr>
      </w:pPr>
      <w:r>
        <w:rPr>
          <w:i/>
          <w:iCs/>
          <w:lang w:val="vi-VN"/>
        </w:rPr>
        <w:t>Theo đ</w:t>
      </w:r>
      <w:r>
        <w:rPr>
          <w:i/>
          <w:iCs/>
          <w:lang w:val="vi-VN"/>
        </w:rPr>
        <w:t>ề</w:t>
      </w:r>
      <w:r>
        <w:rPr>
          <w:i/>
          <w:iCs/>
          <w:lang w:val="vi-VN"/>
        </w:rPr>
        <w:t xml:space="preserve"> ngh</w:t>
      </w:r>
      <w:r>
        <w:rPr>
          <w:i/>
          <w:iCs/>
          <w:lang w:val="vi-VN"/>
        </w:rPr>
        <w:t>ị</w:t>
      </w:r>
      <w:r>
        <w:rPr>
          <w:i/>
          <w:iCs/>
          <w:lang w:val="vi-VN"/>
        </w:rPr>
        <w:t xml:space="preserve"> c</w:t>
      </w:r>
      <w:r>
        <w:rPr>
          <w:i/>
          <w:iCs/>
          <w:lang w:val="vi-VN"/>
        </w:rPr>
        <w:t>ủ</w:t>
      </w:r>
      <w:r>
        <w:rPr>
          <w:i/>
          <w:iCs/>
          <w:lang w:val="vi-VN"/>
        </w:rPr>
        <w:t>a Giám đ</w:t>
      </w:r>
      <w:r>
        <w:rPr>
          <w:i/>
          <w:iCs/>
          <w:lang w:val="vi-VN"/>
        </w:rPr>
        <w:t>ố</w:t>
      </w:r>
      <w:r>
        <w:rPr>
          <w:i/>
          <w:iCs/>
          <w:lang w:val="vi-VN"/>
        </w:rPr>
        <w:t>c S</w:t>
      </w:r>
      <w:r>
        <w:rPr>
          <w:i/>
          <w:iCs/>
          <w:lang w:val="vi-VN"/>
        </w:rPr>
        <w:t>ở</w:t>
      </w:r>
      <w:r>
        <w:rPr>
          <w:i/>
          <w:iCs/>
          <w:lang w:val="vi-VN"/>
        </w:rPr>
        <w:t xml:space="preserve"> Nông nghi</w:t>
      </w:r>
      <w:r>
        <w:rPr>
          <w:i/>
          <w:iCs/>
          <w:lang w:val="vi-VN"/>
        </w:rPr>
        <w:t>ệ</w:t>
      </w:r>
      <w:r>
        <w:rPr>
          <w:i/>
          <w:iCs/>
          <w:lang w:val="vi-VN"/>
        </w:rPr>
        <w:t>p và Môi trư</w:t>
      </w:r>
      <w:r>
        <w:rPr>
          <w:i/>
          <w:iCs/>
          <w:lang w:val="vi-VN"/>
        </w:rPr>
        <w:t>ờ</w:t>
      </w:r>
      <w:r>
        <w:rPr>
          <w:i/>
          <w:iCs/>
          <w:lang w:val="vi-VN"/>
        </w:rPr>
        <w:t>ng</w:t>
      </w:r>
      <w:r>
        <w:rPr>
          <w:i/>
          <w:iCs/>
        </w:rPr>
        <w:t>.</w:t>
      </w:r>
    </w:p>
    <w:p w:rsidR="00F16A41" w:rsidRDefault="00201A57">
      <w:pPr>
        <w:spacing w:before="120" w:after="120"/>
        <w:ind w:firstLine="720"/>
        <w:jc w:val="both"/>
        <w:rPr>
          <w:i/>
          <w:iCs/>
          <w:sz w:val="28"/>
          <w:szCs w:val="28"/>
          <w:lang w:val="vi-VN"/>
        </w:rPr>
      </w:pPr>
      <w:r>
        <w:rPr>
          <w:i/>
          <w:iCs/>
          <w:sz w:val="28"/>
          <w:szCs w:val="28"/>
          <w:lang w:val="vi-VN"/>
        </w:rPr>
        <w:t>Ủy ban nhân dân</w:t>
      </w:r>
      <w:r>
        <w:rPr>
          <w:i/>
          <w:iCs/>
          <w:sz w:val="28"/>
          <w:szCs w:val="28"/>
        </w:rPr>
        <w:t xml:space="preserve"> </w:t>
      </w:r>
      <w:r>
        <w:rPr>
          <w:i/>
          <w:iCs/>
          <w:sz w:val="28"/>
          <w:szCs w:val="28"/>
          <w:lang w:val="vi-VN"/>
        </w:rPr>
        <w:t>ban hành Quyết định</w:t>
      </w:r>
      <w:r>
        <w:rPr>
          <w:i/>
          <w:iCs/>
          <w:sz w:val="28"/>
          <w:szCs w:val="28"/>
        </w:rPr>
        <w:t xml:space="preserve"> ban hành</w:t>
      </w:r>
      <w:r>
        <w:rPr>
          <w:i/>
          <w:iCs/>
          <w:sz w:val="28"/>
          <w:szCs w:val="28"/>
          <w:lang w:val="vi-VN"/>
        </w:rPr>
        <w:t xml:space="preserve"> Quy định về </w:t>
      </w:r>
      <w:r>
        <w:rPr>
          <w:i/>
          <w:sz w:val="28"/>
          <w:szCs w:val="28"/>
          <w:lang w:val="vi-VN"/>
        </w:rPr>
        <w:t xml:space="preserve">định mức kinh tế - kỹ thuật </w:t>
      </w:r>
      <w:r>
        <w:rPr>
          <w:i/>
          <w:sz w:val="28"/>
          <w:szCs w:val="28"/>
        </w:rPr>
        <w:t>điều tra, đánh giá đất đai và bảo vệ, cải tạo, phục hồi đất</w:t>
      </w:r>
      <w:r>
        <w:rPr>
          <w:i/>
          <w:sz w:val="28"/>
          <w:szCs w:val="28"/>
          <w:lang w:val="vi-VN"/>
        </w:rPr>
        <w:t>.</w:t>
      </w:r>
    </w:p>
    <w:p w:rsidR="00F16A41" w:rsidRDefault="00201A57">
      <w:pPr>
        <w:pStyle w:val="Thn"/>
        <w:spacing w:before="240" w:after="120" w:line="252" w:lineRule="auto"/>
      </w:pPr>
      <w:proofErr w:type="gramStart"/>
      <w:r>
        <w:rPr>
          <w:b/>
          <w:spacing w:val="-4"/>
        </w:rPr>
        <w:t>Đi</w:t>
      </w:r>
      <w:r>
        <w:rPr>
          <w:b/>
          <w:spacing w:val="-4"/>
        </w:rPr>
        <w:t>ề</w:t>
      </w:r>
      <w:r>
        <w:rPr>
          <w:b/>
          <w:spacing w:val="-4"/>
        </w:rPr>
        <w:t>u 1.</w:t>
      </w:r>
      <w:proofErr w:type="gramEnd"/>
      <w:r>
        <w:rPr>
          <w:b/>
          <w:spacing w:val="-4"/>
        </w:rPr>
        <w:t xml:space="preserve"> </w:t>
      </w:r>
      <w:r>
        <w:t xml:space="preserve">Ban hành kèm </w:t>
      </w:r>
      <w:proofErr w:type="gramStart"/>
      <w:r>
        <w:t>theo</w:t>
      </w:r>
      <w:proofErr w:type="gramEnd"/>
      <w:r>
        <w:t xml:space="preserve"> Quy</w:t>
      </w:r>
      <w:r>
        <w:t>ế</w:t>
      </w:r>
      <w:r>
        <w:t>t đ</w:t>
      </w:r>
      <w:r>
        <w:t>ị</w:t>
      </w:r>
      <w:r>
        <w:t>nh này</w:t>
      </w:r>
      <w:r>
        <w:rPr>
          <w:iCs/>
          <w:lang w:val="vi-VN"/>
        </w:rPr>
        <w:t xml:space="preserve"> Quy đ</w:t>
      </w:r>
      <w:r>
        <w:rPr>
          <w:iCs/>
          <w:lang w:val="vi-VN"/>
        </w:rPr>
        <w:t>ị</w:t>
      </w:r>
      <w:r>
        <w:rPr>
          <w:iCs/>
          <w:lang w:val="vi-VN"/>
        </w:rPr>
        <w:t>nh v</w:t>
      </w:r>
      <w:r>
        <w:rPr>
          <w:iCs/>
          <w:lang w:val="vi-VN"/>
        </w:rPr>
        <w:t>ề</w:t>
      </w:r>
      <w:r>
        <w:rPr>
          <w:iCs/>
          <w:lang w:val="vi-VN"/>
        </w:rPr>
        <w:t xml:space="preserve"> </w:t>
      </w:r>
      <w:r>
        <w:rPr>
          <w:lang w:val="vi-VN"/>
        </w:rPr>
        <w:t>đ</w:t>
      </w:r>
      <w:r>
        <w:rPr>
          <w:lang w:val="vi-VN"/>
        </w:rPr>
        <w:t>ị</w:t>
      </w:r>
      <w:r>
        <w:rPr>
          <w:lang w:val="vi-VN"/>
        </w:rPr>
        <w:t>nh m</w:t>
      </w:r>
      <w:r>
        <w:rPr>
          <w:lang w:val="vi-VN"/>
        </w:rPr>
        <w:t>ứ</w:t>
      </w:r>
      <w:r>
        <w:rPr>
          <w:lang w:val="vi-VN"/>
        </w:rPr>
        <w:t>c kinh t</w:t>
      </w:r>
      <w:r>
        <w:rPr>
          <w:lang w:val="vi-VN"/>
        </w:rPr>
        <w:t>ế</w:t>
      </w:r>
      <w:r>
        <w:rPr>
          <w:lang w:val="vi-VN"/>
        </w:rPr>
        <w:t xml:space="preserve"> - k</w:t>
      </w:r>
      <w:r>
        <w:rPr>
          <w:lang w:val="vi-VN"/>
        </w:rPr>
        <w:t>ỹ</w:t>
      </w:r>
      <w:r>
        <w:rPr>
          <w:lang w:val="vi-VN"/>
        </w:rPr>
        <w:t xml:space="preserve"> thu</w:t>
      </w:r>
      <w:r>
        <w:rPr>
          <w:lang w:val="vi-VN"/>
        </w:rPr>
        <w:t>ậ</w:t>
      </w:r>
      <w:r>
        <w:rPr>
          <w:lang w:val="vi-VN"/>
        </w:rPr>
        <w:t xml:space="preserve">t </w:t>
      </w:r>
      <w:r>
        <w:t>đi</w:t>
      </w:r>
      <w:r>
        <w:t>ề</w:t>
      </w:r>
      <w:r>
        <w:t>u tra, đánh giá đ</w:t>
      </w:r>
      <w:r>
        <w:t>ấ</w:t>
      </w:r>
      <w:r>
        <w:t>t đai và b</w:t>
      </w:r>
      <w:r>
        <w:t>ả</w:t>
      </w:r>
      <w:r>
        <w:t>o v</w:t>
      </w:r>
      <w:r>
        <w:t>ệ</w:t>
      </w:r>
      <w:r>
        <w:t>, c</w:t>
      </w:r>
      <w:r>
        <w:t>ả</w:t>
      </w:r>
      <w:r>
        <w:t>i t</w:t>
      </w:r>
      <w:r>
        <w:t>ạ</w:t>
      </w:r>
      <w:r>
        <w:t>o, ph</w:t>
      </w:r>
      <w:r>
        <w:t>ụ</w:t>
      </w:r>
      <w:r>
        <w:t>c h</w:t>
      </w:r>
      <w:r>
        <w:t>ồ</w:t>
      </w:r>
      <w:r>
        <w:t>i đ</w:t>
      </w:r>
      <w:r>
        <w:t>ấ</w:t>
      </w:r>
      <w:r>
        <w:t>t.</w:t>
      </w:r>
    </w:p>
    <w:p w:rsidR="00F16A41" w:rsidRDefault="00201A57">
      <w:pPr>
        <w:widowControl w:val="0"/>
        <w:spacing w:before="120" w:after="120" w:line="252" w:lineRule="auto"/>
        <w:ind w:firstLine="720"/>
        <w:rPr>
          <w:b/>
          <w:bCs/>
          <w:sz w:val="28"/>
          <w:szCs w:val="28"/>
          <w:lang w:val="vi-VN" w:eastAsia="vi-VN" w:bidi="vi-VN"/>
        </w:rPr>
      </w:pPr>
      <w:r>
        <w:rPr>
          <w:b/>
          <w:bCs/>
          <w:sz w:val="28"/>
          <w:szCs w:val="28"/>
          <w:lang w:val="vi-VN" w:eastAsia="vi-VN" w:bidi="vi-VN"/>
        </w:rPr>
        <w:t xml:space="preserve">Điều </w:t>
      </w:r>
      <w:r>
        <w:rPr>
          <w:b/>
          <w:bCs/>
          <w:sz w:val="28"/>
          <w:szCs w:val="28"/>
          <w:lang w:eastAsia="vi-VN" w:bidi="vi-VN"/>
        </w:rPr>
        <w:t>2</w:t>
      </w:r>
      <w:r>
        <w:rPr>
          <w:b/>
          <w:bCs/>
          <w:sz w:val="28"/>
          <w:szCs w:val="28"/>
          <w:lang w:val="vi-VN" w:eastAsia="vi-VN" w:bidi="vi-VN"/>
        </w:rPr>
        <w:t xml:space="preserve">. </w:t>
      </w:r>
      <w:r>
        <w:rPr>
          <w:b/>
          <w:sz w:val="28"/>
          <w:szCs w:val="28"/>
          <w:lang w:val="vi-VN" w:eastAsia="vi-VN" w:bidi="vi-VN"/>
        </w:rPr>
        <w:t>Hiệu lực thi hành</w:t>
      </w:r>
      <w:bookmarkStart w:id="0" w:name="_GoBack"/>
      <w:bookmarkEnd w:id="0"/>
    </w:p>
    <w:p w:rsidR="00F16A41" w:rsidRDefault="00201A57">
      <w:pPr>
        <w:widowControl w:val="0"/>
        <w:spacing w:before="120" w:after="120" w:line="252" w:lineRule="auto"/>
        <w:ind w:firstLine="720"/>
        <w:rPr>
          <w:sz w:val="28"/>
          <w:szCs w:val="28"/>
          <w:lang w:val="vi-VN" w:eastAsia="vi-VN" w:bidi="vi-VN"/>
        </w:rPr>
      </w:pPr>
      <w:r>
        <w:rPr>
          <w:sz w:val="28"/>
          <w:szCs w:val="28"/>
          <w:lang w:val="vi-VN" w:eastAsia="vi-VN" w:bidi="vi-VN"/>
        </w:rPr>
        <w:t>1. Quyết định này có hiệu l</w:t>
      </w:r>
      <w:r w:rsidR="0007757C">
        <w:rPr>
          <w:sz w:val="28"/>
          <w:szCs w:val="28"/>
          <w:lang w:val="vi-VN" w:eastAsia="vi-VN" w:bidi="vi-VN"/>
        </w:rPr>
        <w:t>ực thi hành kể từ ngày</w:t>
      </w:r>
      <w:r w:rsidR="0007757C">
        <w:rPr>
          <w:sz w:val="28"/>
          <w:szCs w:val="28"/>
          <w:lang w:eastAsia="vi-VN" w:bidi="vi-VN"/>
        </w:rPr>
        <w:t xml:space="preserve"> 13 </w:t>
      </w:r>
      <w:r>
        <w:rPr>
          <w:sz w:val="28"/>
          <w:szCs w:val="28"/>
          <w:lang w:val="vi-VN" w:eastAsia="vi-VN" w:bidi="vi-VN"/>
        </w:rPr>
        <w:t xml:space="preserve">tháng </w:t>
      </w:r>
      <w:r>
        <w:rPr>
          <w:sz w:val="28"/>
          <w:szCs w:val="28"/>
          <w:lang w:eastAsia="vi-VN" w:bidi="vi-VN"/>
        </w:rPr>
        <w:t>7</w:t>
      </w:r>
      <w:r>
        <w:rPr>
          <w:sz w:val="28"/>
          <w:szCs w:val="28"/>
          <w:lang w:val="vi-VN" w:eastAsia="vi-VN" w:bidi="vi-VN"/>
        </w:rPr>
        <w:t xml:space="preserve"> năm 2026.</w:t>
      </w:r>
    </w:p>
    <w:p w:rsidR="00F16A41" w:rsidRDefault="00201A57">
      <w:pPr>
        <w:widowControl w:val="0"/>
        <w:spacing w:before="120" w:after="120" w:line="252" w:lineRule="auto"/>
        <w:ind w:firstLine="720"/>
        <w:jc w:val="both"/>
        <w:rPr>
          <w:sz w:val="28"/>
          <w:szCs w:val="28"/>
          <w:lang w:eastAsia="vi-VN" w:bidi="vi-VN"/>
        </w:rPr>
      </w:pPr>
      <w:r>
        <w:rPr>
          <w:sz w:val="28"/>
          <w:szCs w:val="28"/>
          <w:lang w:val="vi-VN" w:eastAsia="vi-VN" w:bidi="vi-VN"/>
        </w:rPr>
        <w:t xml:space="preserve">2. </w:t>
      </w:r>
      <w:r>
        <w:rPr>
          <w:sz w:val="28"/>
          <w:szCs w:val="28"/>
          <w:lang w:eastAsia="vi-VN" w:bidi="vi-VN"/>
        </w:rPr>
        <w:t>Quy định chuyển tiếp: Đối với các hợp đồng dịch vụ tư vấn điều</w:t>
      </w:r>
      <w:r>
        <w:rPr>
          <w:sz w:val="28"/>
          <w:szCs w:val="28"/>
          <w:lang w:val="vi-VN" w:eastAsia="vi-VN" w:bidi="vi-VN"/>
        </w:rPr>
        <w:t xml:space="preserve"> tra, đánh giá đất đai và bảo vệ, cải tạo, phục hồi đất </w:t>
      </w:r>
      <w:r>
        <w:rPr>
          <w:sz w:val="28"/>
          <w:szCs w:val="28"/>
          <w:lang w:eastAsia="vi-VN" w:bidi="vi-VN"/>
        </w:rPr>
        <w:t>đã được ký kết trước ngày Quyết định này có hiệu lực thi hành thì tiếp tục thực hiện the</w:t>
      </w:r>
      <w:r>
        <w:rPr>
          <w:sz w:val="28"/>
          <w:szCs w:val="28"/>
          <w:lang w:eastAsia="vi-VN" w:bidi="vi-VN"/>
        </w:rPr>
        <w:t>o quy định tại thời điểm ký kết, không phải phê duyệt lại dự toán.</w:t>
      </w:r>
    </w:p>
    <w:p w:rsidR="00F16A41" w:rsidRDefault="00201A57">
      <w:pPr>
        <w:pStyle w:val="Thn"/>
        <w:spacing w:before="120" w:after="120" w:line="252" w:lineRule="auto"/>
        <w:ind w:left="720" w:firstLine="0"/>
        <w:rPr>
          <w:b/>
        </w:rPr>
      </w:pPr>
      <w:proofErr w:type="gramStart"/>
      <w:r>
        <w:rPr>
          <w:b/>
        </w:rPr>
        <w:t>Đi</w:t>
      </w:r>
      <w:r>
        <w:rPr>
          <w:b/>
        </w:rPr>
        <w:t>ề</w:t>
      </w:r>
      <w:r>
        <w:rPr>
          <w:b/>
        </w:rPr>
        <w:t>u 3.</w:t>
      </w:r>
      <w:proofErr w:type="gramEnd"/>
      <w:r>
        <w:rPr>
          <w:b/>
        </w:rPr>
        <w:t xml:space="preserve"> </w:t>
      </w:r>
      <w:r>
        <w:rPr>
          <w:b/>
          <w:bCs/>
        </w:rPr>
        <w:t>T</w:t>
      </w:r>
      <w:r>
        <w:rPr>
          <w:b/>
          <w:bCs/>
        </w:rPr>
        <w:t>ổ</w:t>
      </w:r>
      <w:r>
        <w:rPr>
          <w:b/>
          <w:bCs/>
          <w:lang w:val="vi-VN"/>
        </w:rPr>
        <w:t xml:space="preserve"> ch</w:t>
      </w:r>
      <w:r>
        <w:rPr>
          <w:b/>
          <w:bCs/>
          <w:lang w:val="vi-VN"/>
        </w:rPr>
        <w:t>ứ</w:t>
      </w:r>
      <w:r>
        <w:rPr>
          <w:b/>
          <w:bCs/>
          <w:lang w:val="vi-VN"/>
        </w:rPr>
        <w:t>c th</w:t>
      </w:r>
      <w:r>
        <w:rPr>
          <w:b/>
          <w:bCs/>
          <w:lang w:val="vi-VN"/>
        </w:rPr>
        <w:t>ự</w:t>
      </w:r>
      <w:r>
        <w:rPr>
          <w:b/>
          <w:bCs/>
          <w:lang w:val="vi-VN"/>
        </w:rPr>
        <w:t>c hi</w:t>
      </w:r>
      <w:r>
        <w:rPr>
          <w:b/>
          <w:bCs/>
          <w:lang w:val="vi-VN"/>
        </w:rPr>
        <w:t>ệ</w:t>
      </w:r>
      <w:r>
        <w:rPr>
          <w:b/>
          <w:bCs/>
          <w:lang w:val="vi-VN"/>
        </w:rPr>
        <w:t>n</w:t>
      </w:r>
    </w:p>
    <w:p w:rsidR="00F16A41" w:rsidRDefault="00201A57">
      <w:pPr>
        <w:shd w:val="clear" w:color="auto" w:fill="FFFFFF"/>
        <w:spacing w:before="80" w:after="80" w:line="252" w:lineRule="auto"/>
        <w:ind w:firstLine="720"/>
        <w:jc w:val="both"/>
        <w:rPr>
          <w:sz w:val="28"/>
          <w:szCs w:val="28"/>
        </w:rPr>
      </w:pPr>
      <w:r>
        <w:rPr>
          <w:sz w:val="28"/>
          <w:szCs w:val="28"/>
        </w:rPr>
        <w:t>1. Chánh Văn phòng UBND tỉnh; Thủ trưởng các sở, ngành tỉnh;</w:t>
      </w:r>
      <w:r>
        <w:rPr>
          <w:sz w:val="28"/>
          <w:szCs w:val="28"/>
        </w:rPr>
        <w:t xml:space="preserve"> Chủ tịch UBND các xã, phường và các cơ quan, đơn vị, tổ chức, cá nhân có liên quan chịu trách nhiệm thi hành Quyết định này.</w:t>
      </w:r>
    </w:p>
    <w:p w:rsidR="00F16A41" w:rsidRDefault="00201A57">
      <w:pPr>
        <w:shd w:val="clear" w:color="auto" w:fill="FFFFFF"/>
        <w:spacing w:before="80" w:after="80"/>
        <w:ind w:firstLine="720"/>
        <w:jc w:val="both"/>
        <w:rPr>
          <w:sz w:val="28"/>
          <w:szCs w:val="28"/>
        </w:rPr>
      </w:pPr>
      <w:r>
        <w:rPr>
          <w:sz w:val="28"/>
          <w:szCs w:val="28"/>
        </w:rPr>
        <w:t>2. Giao Giám đốc Sở Nông nghiệp và Môi trường chủ trì, phối hợp với Thủ trưởng các sở, ngành tỉnh và các cơ qu</w:t>
      </w:r>
      <w:r>
        <w:rPr>
          <w:sz w:val="28"/>
          <w:szCs w:val="28"/>
        </w:rPr>
        <w:t>an, đơn vị có liên quan tổ chức triển khai thực hiện Quyết định này./.</w:t>
      </w:r>
    </w:p>
    <w:tbl>
      <w:tblPr>
        <w:tblW w:w="9292" w:type="dxa"/>
        <w:tblLook w:val="04A0" w:firstRow="1" w:lastRow="0" w:firstColumn="1" w:lastColumn="0" w:noHBand="0" w:noVBand="1"/>
      </w:tblPr>
      <w:tblGrid>
        <w:gridCol w:w="4770"/>
        <w:gridCol w:w="4522"/>
      </w:tblGrid>
      <w:tr w:rsidR="00F16A41">
        <w:trPr>
          <w:trHeight w:val="3175"/>
        </w:trPr>
        <w:tc>
          <w:tcPr>
            <w:tcW w:w="4770" w:type="dxa"/>
          </w:tcPr>
          <w:p w:rsidR="00F16A41" w:rsidRDefault="00201A57">
            <w:pPr>
              <w:spacing w:before="240"/>
              <w:rPr>
                <w:b/>
                <w:i/>
              </w:rPr>
            </w:pPr>
            <w:r>
              <w:br w:type="page" w:clear="all"/>
            </w:r>
            <w:r>
              <w:rPr>
                <w:b/>
                <w:i/>
                <w:lang w:val="vi-VN"/>
              </w:rPr>
              <w:t>Nơi nhận:</w:t>
            </w:r>
          </w:p>
          <w:p w:rsidR="00F16A41" w:rsidRDefault="00201A57">
            <w:pPr>
              <w:spacing w:before="20" w:after="20"/>
              <w:rPr>
                <w:sz w:val="22"/>
                <w:lang w:val="en" w:eastAsia="zh-CN"/>
              </w:rPr>
            </w:pPr>
            <w:r>
              <w:rPr>
                <w:sz w:val="22"/>
                <w:lang w:val="en" w:eastAsia="zh-CN"/>
              </w:rPr>
              <w:t>- Bộ Nông nghiệp và Môi trường;</w:t>
            </w:r>
            <w:r>
              <w:rPr>
                <w:sz w:val="22"/>
                <w:lang w:val="en" w:eastAsia="zh-CN"/>
              </w:rPr>
              <w:br/>
              <w:t>- Bộ Tài chính;</w:t>
            </w:r>
            <w:r>
              <w:rPr>
                <w:sz w:val="22"/>
                <w:lang w:val="en" w:eastAsia="zh-CN"/>
              </w:rPr>
              <w:br/>
              <w:t>- Cục Kiểm soát thủ tục hành chính - Bộ Tư pháp;</w:t>
            </w:r>
          </w:p>
          <w:p w:rsidR="00F16A41" w:rsidRDefault="00201A57">
            <w:pPr>
              <w:spacing w:before="20" w:after="20"/>
              <w:rPr>
                <w:sz w:val="22"/>
                <w:lang w:val="vi-VN" w:eastAsia="zh-CN"/>
              </w:rPr>
            </w:pPr>
            <w:r>
              <w:rPr>
                <w:sz w:val="22"/>
                <w:lang w:val="en" w:eastAsia="zh-CN"/>
              </w:rPr>
              <w:t>- Cục Kiểm tra văn bản và Tổ chức thi hành pháp luật - Bộ Tư pháp;</w:t>
            </w:r>
            <w:r>
              <w:rPr>
                <w:sz w:val="22"/>
                <w:lang w:val="en" w:eastAsia="zh-CN"/>
              </w:rPr>
              <w:br/>
              <w:t>- TT.TU, T</w:t>
            </w:r>
            <w:r>
              <w:rPr>
                <w:sz w:val="22"/>
                <w:lang w:val="en" w:eastAsia="zh-CN"/>
              </w:rPr>
              <w:t>T.HĐND tỉnh;</w:t>
            </w:r>
            <w:r>
              <w:rPr>
                <w:sz w:val="22"/>
                <w:lang w:val="en" w:eastAsia="zh-CN"/>
              </w:rPr>
              <w:br/>
              <w:t>- TT.UBMTTQVN và các Đoàn thể tỉnh;</w:t>
            </w:r>
            <w:r>
              <w:rPr>
                <w:sz w:val="22"/>
                <w:lang w:val="en" w:eastAsia="zh-CN"/>
              </w:rPr>
              <w:br/>
              <w:t>- CT, PCT.UBND tỉnh;</w:t>
            </w:r>
            <w:r>
              <w:rPr>
                <w:sz w:val="22"/>
                <w:lang w:val="en" w:eastAsia="zh-CN"/>
              </w:rPr>
              <w:br/>
              <w:t>- CVP, PCVP.UBND tỉnh;</w:t>
            </w:r>
            <w:r>
              <w:rPr>
                <w:sz w:val="22"/>
                <w:lang w:val="en" w:eastAsia="zh-CN"/>
              </w:rPr>
              <w:br/>
              <w:t xml:space="preserve">- Văn phòng ĐĐBQH và HĐND tỉnh; </w:t>
            </w:r>
          </w:p>
          <w:p w:rsidR="00F16A41" w:rsidRDefault="00201A57">
            <w:pPr>
              <w:spacing w:before="20" w:after="20"/>
              <w:rPr>
                <w:sz w:val="22"/>
                <w:lang w:val="vi-VN" w:eastAsia="zh-CN"/>
              </w:rPr>
            </w:pPr>
            <w:r>
              <w:rPr>
                <w:sz w:val="22"/>
                <w:lang w:val="en" w:eastAsia="zh-CN"/>
              </w:rPr>
              <w:t>- Như khoản 1 Điều 3;</w:t>
            </w:r>
            <w:r>
              <w:rPr>
                <w:sz w:val="22"/>
                <w:lang w:val="en" w:eastAsia="zh-CN"/>
              </w:rPr>
              <w:br/>
              <w:t>- Phòng KTTC;</w:t>
            </w:r>
            <w:r>
              <w:rPr>
                <w:sz w:val="22"/>
                <w:lang w:val="en" w:eastAsia="zh-CN"/>
              </w:rPr>
              <w:br/>
              <w:t>- Trung tâm Công báo - Tin học;</w:t>
            </w:r>
          </w:p>
          <w:p w:rsidR="00F16A41" w:rsidRDefault="00201A57">
            <w:pPr>
              <w:spacing w:before="20" w:after="20"/>
              <w:rPr>
                <w:szCs w:val="28"/>
              </w:rPr>
            </w:pPr>
            <w:r>
              <w:rPr>
                <w:sz w:val="22"/>
                <w:lang w:val="vi-VN" w:eastAsia="zh-CN"/>
              </w:rPr>
              <w:t>- Cổng Thông tin điện tử tỉnh;</w:t>
            </w:r>
            <w:r>
              <w:rPr>
                <w:sz w:val="22"/>
                <w:lang w:val="en" w:eastAsia="zh-CN"/>
              </w:rPr>
              <w:br/>
              <w:t>- Lưu: VT. Quoc.</w:t>
            </w:r>
          </w:p>
        </w:tc>
        <w:tc>
          <w:tcPr>
            <w:tcW w:w="4522" w:type="dxa"/>
          </w:tcPr>
          <w:p w:rsidR="00F16A41" w:rsidRDefault="00201A57">
            <w:pPr>
              <w:spacing w:before="240"/>
              <w:jc w:val="center"/>
              <w:rPr>
                <w:b/>
                <w:sz w:val="28"/>
                <w:szCs w:val="28"/>
                <w:lang w:val="vi-VN"/>
              </w:rPr>
            </w:pPr>
            <w:r>
              <w:rPr>
                <w:b/>
                <w:sz w:val="28"/>
                <w:szCs w:val="28"/>
                <w:lang w:val="vi-VN"/>
              </w:rPr>
              <w:t>TM. ỦY BAN NHÂ</w:t>
            </w:r>
            <w:r>
              <w:rPr>
                <w:b/>
                <w:sz w:val="28"/>
                <w:szCs w:val="28"/>
                <w:lang w:val="vi-VN"/>
              </w:rPr>
              <w:t>N DÂN</w:t>
            </w:r>
            <w:r>
              <w:rPr>
                <w:b/>
                <w:sz w:val="28"/>
                <w:szCs w:val="28"/>
                <w:lang w:val="vi-VN"/>
              </w:rPr>
              <w:br/>
              <w:t>CHỦ TỊCH</w:t>
            </w:r>
          </w:p>
          <w:p w:rsidR="00F16A41" w:rsidRDefault="00F16A41">
            <w:pPr>
              <w:spacing w:before="600" w:after="120"/>
              <w:jc w:val="center"/>
              <w:rPr>
                <w:szCs w:val="28"/>
                <w:lang w:val="vi-VN"/>
              </w:rPr>
            </w:pPr>
          </w:p>
        </w:tc>
      </w:tr>
    </w:tbl>
    <w:p w:rsidR="00F16A41" w:rsidRDefault="00F16A41">
      <w:pPr>
        <w:shd w:val="clear" w:color="auto" w:fill="FFFFFF"/>
        <w:spacing w:before="80" w:after="80"/>
        <w:ind w:firstLine="720"/>
        <w:jc w:val="both"/>
        <w:rPr>
          <w:sz w:val="28"/>
          <w:szCs w:val="28"/>
        </w:rPr>
      </w:pPr>
    </w:p>
    <w:p w:rsidR="00F16A41" w:rsidRDefault="00F16A41">
      <w:pPr>
        <w:shd w:val="clear" w:color="auto" w:fill="FFFFFF"/>
        <w:spacing w:before="80" w:after="80"/>
        <w:ind w:firstLine="720"/>
        <w:jc w:val="both"/>
        <w:rPr>
          <w:sz w:val="28"/>
          <w:szCs w:val="28"/>
        </w:rPr>
      </w:pPr>
    </w:p>
    <w:p w:rsidR="00F16A41" w:rsidRDefault="00F16A41">
      <w:pPr>
        <w:shd w:val="clear" w:color="auto" w:fill="FFFFFF"/>
        <w:spacing w:before="80" w:after="80"/>
        <w:ind w:firstLine="720"/>
        <w:jc w:val="both"/>
        <w:rPr>
          <w:sz w:val="28"/>
          <w:szCs w:val="28"/>
        </w:rPr>
      </w:pPr>
    </w:p>
    <w:p w:rsidR="00F16A41" w:rsidRDefault="00F16A41">
      <w:pPr>
        <w:pStyle w:val="Thn"/>
        <w:spacing w:before="0" w:after="0" w:line="240" w:lineRule="auto"/>
      </w:pPr>
    </w:p>
    <w:p w:rsidR="00F16A41" w:rsidRDefault="00F16A41">
      <w:pPr>
        <w:pStyle w:val="Thn"/>
        <w:spacing w:before="0" w:after="0" w:line="240" w:lineRule="auto"/>
        <w:ind w:left="720" w:firstLine="0"/>
        <w:rPr>
          <w:lang w:val="vi-VN"/>
        </w:rPr>
      </w:pPr>
    </w:p>
    <w:tbl>
      <w:tblPr>
        <w:tblW w:w="9208" w:type="dxa"/>
        <w:jc w:val="center"/>
        <w:tblCellMar>
          <w:left w:w="28" w:type="dxa"/>
          <w:right w:w="28" w:type="dxa"/>
        </w:tblCellMar>
        <w:tblLook w:val="0000" w:firstRow="0" w:lastRow="0" w:firstColumn="0" w:lastColumn="0" w:noHBand="0" w:noVBand="0"/>
      </w:tblPr>
      <w:tblGrid>
        <w:gridCol w:w="3596"/>
        <w:gridCol w:w="5612"/>
      </w:tblGrid>
      <w:tr w:rsidR="00F16A41">
        <w:trPr>
          <w:trHeight w:val="740"/>
          <w:jc w:val="center"/>
        </w:trPr>
        <w:tc>
          <w:tcPr>
            <w:tcW w:w="3596" w:type="dxa"/>
          </w:tcPr>
          <w:p w:rsidR="00F16A41" w:rsidRDefault="00201A57">
            <w:pPr>
              <w:jc w:val="center"/>
              <w:rPr>
                <w:b/>
                <w:sz w:val="26"/>
                <w:szCs w:val="26"/>
              </w:rPr>
            </w:pPr>
            <w:r>
              <w:rPr>
                <w:b/>
                <w:sz w:val="26"/>
                <w:szCs w:val="26"/>
              </w:rPr>
              <w:lastRenderedPageBreak/>
              <w:t>ỦY BAN NHÂN DÂN</w:t>
            </w:r>
          </w:p>
          <w:p w:rsidR="00F16A41" w:rsidRDefault="00201A57">
            <w:pPr>
              <w:jc w:val="center"/>
              <w:rPr>
                <w:bCs/>
                <w:sz w:val="26"/>
                <w:szCs w:val="26"/>
              </w:rPr>
            </w:pPr>
            <w:r>
              <w:rPr>
                <w:b/>
                <w:sz w:val="26"/>
                <w:szCs w:val="26"/>
              </w:rPr>
              <w:t>TỈNH TÂY NINH</w:t>
            </w:r>
          </w:p>
          <w:p w:rsidR="00F16A41" w:rsidRDefault="00201A57">
            <w:pPr>
              <w:jc w:val="center"/>
              <w:rPr>
                <w:bCs/>
                <w:sz w:val="20"/>
                <w:szCs w:val="28"/>
              </w:rPr>
            </w:pPr>
            <w:r>
              <w:rPr>
                <w:noProof/>
              </w:rPr>
              <mc:AlternateContent>
                <mc:Choice Requires="wpg">
                  <w:drawing>
                    <wp:anchor distT="0" distB="4294967255" distL="114300" distR="114300" simplePos="0" relativeHeight="251659264" behindDoc="0" locked="0" layoutInCell="1" allowOverlap="1">
                      <wp:simplePos x="0" y="0"/>
                      <wp:positionH relativeFrom="column">
                        <wp:posOffset>918210</wp:posOffset>
                      </wp:positionH>
                      <wp:positionV relativeFrom="paragraph">
                        <wp:posOffset>58420</wp:posOffset>
                      </wp:positionV>
                      <wp:extent cx="383540" cy="0"/>
                      <wp:effectExtent l="0" t="0" r="10160" b="12700"/>
                      <wp:wrapNone/>
                      <wp:docPr id="3" name="Straight Connector 2"/>
                      <wp:cNvGraphicFramePr/>
                      <a:graphic xmlns:a="http://schemas.openxmlformats.org/drawingml/2006/main">
                        <a:graphicData uri="http://schemas.microsoft.com/office/word/2010/wordprocessingShape">
                          <wps:wsp>
                            <wps:cNvCnPr/>
                            <wps:spPr bwMode="auto">
                              <a:xfrm>
                                <a:off x="0" y="0"/>
                                <a:ext cx="383539"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2" o:spid="_x0000_s2" style="position:absolute;left:0;text-align:left;z-index:251659264;mso-wrap-distance-left:9.00pt;mso-wrap-distance-top:0.00pt;mso-wrap-distance-right:9.00pt;mso-wrap-distance-bottom:-169093.20pt;visibility:visible;" from="72.3pt,4.6pt" to="102.5pt,4.6pt" filled="f" strokecolor="#000000" strokeweight="0.75pt"/>
                  </w:pict>
                </mc:Fallback>
              </mc:AlternateContent>
            </w:r>
          </w:p>
        </w:tc>
        <w:tc>
          <w:tcPr>
            <w:tcW w:w="5612" w:type="dxa"/>
          </w:tcPr>
          <w:p w:rsidR="00F16A41" w:rsidRDefault="00201A57">
            <w:pPr>
              <w:jc w:val="center"/>
              <w:rPr>
                <w:b/>
                <w:spacing w:val="-10"/>
                <w:sz w:val="26"/>
                <w:szCs w:val="26"/>
              </w:rPr>
            </w:pPr>
            <w:r>
              <w:rPr>
                <w:b/>
                <w:spacing w:val="-10"/>
                <w:sz w:val="26"/>
                <w:szCs w:val="26"/>
              </w:rPr>
              <w:t>CỘNG HÒA XÃ HỘI CHỦ NGHĨA VIỆT NAM</w:t>
            </w:r>
          </w:p>
          <w:p w:rsidR="00F16A41" w:rsidRDefault="00201A57">
            <w:pPr>
              <w:jc w:val="center"/>
              <w:rPr>
                <w:b/>
                <w:sz w:val="28"/>
                <w:szCs w:val="28"/>
              </w:rPr>
            </w:pPr>
            <w:r>
              <w:rPr>
                <w:b/>
                <w:sz w:val="28"/>
                <w:szCs w:val="28"/>
              </w:rPr>
              <w:t>Độc lập - Tự do - Hạnh phúc</w:t>
            </w:r>
          </w:p>
          <w:p w:rsidR="00F16A41" w:rsidRDefault="00201A57">
            <w:pPr>
              <w:rPr>
                <w:bCs/>
                <w:sz w:val="20"/>
                <w:szCs w:val="28"/>
              </w:rPr>
            </w:pPr>
            <w:r>
              <w:rPr>
                <w:noProof/>
              </w:rPr>
              <mc:AlternateContent>
                <mc:Choice Requires="wpg">
                  <w:drawing>
                    <wp:anchor distT="0" distB="4294967253" distL="114300" distR="114300" simplePos="0" relativeHeight="251658240" behindDoc="0" locked="0" layoutInCell="1" allowOverlap="1">
                      <wp:simplePos x="0" y="0"/>
                      <wp:positionH relativeFrom="column">
                        <wp:posOffset>737644</wp:posOffset>
                      </wp:positionH>
                      <wp:positionV relativeFrom="paragraph">
                        <wp:posOffset>52705</wp:posOffset>
                      </wp:positionV>
                      <wp:extent cx="2030632" cy="0"/>
                      <wp:effectExtent l="0" t="0" r="27305" b="19050"/>
                      <wp:wrapNone/>
                      <wp:docPr id="4" name="Straight Connector 1"/>
                      <wp:cNvGraphicFramePr/>
                      <a:graphic xmlns:a="http://schemas.openxmlformats.org/drawingml/2006/main">
                        <a:graphicData uri="http://schemas.microsoft.com/office/word/2010/wordprocessingShape">
                          <wps:wsp>
                            <wps:cNvCnPr/>
                            <wps:spPr bwMode="auto">
                              <a:xfrm>
                                <a:off x="0" y="0"/>
                                <a:ext cx="2030632"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3" o:spid="_x0000_s3" style="position:absolute;left:0;text-align:left;z-index:251658240;mso-wrap-distance-left:9.00pt;mso-wrap-distance-top:0.00pt;mso-wrap-distance-right:9.00pt;mso-wrap-distance-bottom:-169093.20pt;visibility:visible;" from="58.1pt,4.1pt" to="218.0pt,4.1pt" filled="f" strokecolor="#000000" strokeweight="0.75pt"/>
                  </w:pict>
                </mc:Fallback>
              </mc:AlternateContent>
            </w:r>
          </w:p>
        </w:tc>
      </w:tr>
    </w:tbl>
    <w:p w:rsidR="00F16A41" w:rsidRDefault="00F16A41">
      <w:pPr>
        <w:pStyle w:val="Thn"/>
        <w:spacing w:before="0" w:after="0" w:line="240" w:lineRule="auto"/>
        <w:ind w:firstLine="0"/>
        <w:jc w:val="center"/>
        <w:rPr>
          <w:bCs/>
          <w:sz w:val="24"/>
          <w:szCs w:val="24"/>
        </w:rPr>
      </w:pPr>
    </w:p>
    <w:p w:rsidR="00F16A41" w:rsidRDefault="00F16A41">
      <w:pPr>
        <w:pStyle w:val="Thn"/>
        <w:spacing w:before="0" w:after="0" w:line="240" w:lineRule="auto"/>
        <w:ind w:firstLine="0"/>
        <w:jc w:val="center"/>
        <w:rPr>
          <w:bCs/>
          <w:sz w:val="24"/>
          <w:szCs w:val="24"/>
        </w:rPr>
      </w:pPr>
    </w:p>
    <w:p w:rsidR="00F16A41" w:rsidRDefault="00201A57">
      <w:pPr>
        <w:pStyle w:val="Thn"/>
        <w:spacing w:before="0" w:after="0" w:line="240" w:lineRule="auto"/>
        <w:ind w:firstLine="576"/>
        <w:jc w:val="center"/>
        <w:rPr>
          <w:b/>
          <w:bCs/>
          <w:lang w:val="vi-VN"/>
        </w:rPr>
      </w:pPr>
      <w:r>
        <w:rPr>
          <w:b/>
          <w:bCs/>
        </w:rPr>
        <w:t>QUY</w:t>
      </w:r>
      <w:r>
        <w:rPr>
          <w:b/>
          <w:bCs/>
          <w:lang w:val="vi-VN"/>
        </w:rPr>
        <w:t xml:space="preserve"> Đ</w:t>
      </w:r>
      <w:r>
        <w:rPr>
          <w:b/>
          <w:bCs/>
          <w:lang w:val="vi-VN"/>
        </w:rPr>
        <w:t>Ị</w:t>
      </w:r>
      <w:r>
        <w:rPr>
          <w:b/>
          <w:bCs/>
          <w:lang w:val="vi-VN"/>
        </w:rPr>
        <w:t>NH</w:t>
      </w:r>
    </w:p>
    <w:p w:rsidR="00F16A41" w:rsidRDefault="00201A57">
      <w:pPr>
        <w:pStyle w:val="Thn"/>
        <w:spacing w:before="0" w:after="0" w:line="240" w:lineRule="auto"/>
        <w:ind w:firstLine="576"/>
        <w:jc w:val="center"/>
        <w:rPr>
          <w:b/>
          <w:bCs/>
          <w:lang w:val="vi-VN"/>
        </w:rPr>
      </w:pPr>
      <w:r>
        <w:rPr>
          <w:b/>
          <w:bCs/>
          <w:lang w:val="vi-VN"/>
        </w:rPr>
        <w:t>V</w:t>
      </w:r>
      <w:r>
        <w:rPr>
          <w:b/>
          <w:bCs/>
          <w:lang w:val="vi-VN"/>
        </w:rPr>
        <w:t>ề</w:t>
      </w:r>
      <w:r>
        <w:rPr>
          <w:b/>
          <w:bCs/>
          <w:lang w:val="vi-VN"/>
        </w:rPr>
        <w:t xml:space="preserve"> đ</w:t>
      </w:r>
      <w:r>
        <w:rPr>
          <w:b/>
          <w:bCs/>
          <w:lang w:val="vi-VN"/>
        </w:rPr>
        <w:t>ị</w:t>
      </w:r>
      <w:r>
        <w:rPr>
          <w:b/>
          <w:bCs/>
          <w:lang w:val="vi-VN"/>
        </w:rPr>
        <w:t>nh m</w:t>
      </w:r>
      <w:r>
        <w:rPr>
          <w:b/>
          <w:bCs/>
          <w:lang w:val="vi-VN"/>
        </w:rPr>
        <w:t>ứ</w:t>
      </w:r>
      <w:r>
        <w:rPr>
          <w:b/>
          <w:bCs/>
          <w:lang w:val="vi-VN"/>
        </w:rPr>
        <w:t>c kinh t</w:t>
      </w:r>
      <w:r>
        <w:rPr>
          <w:b/>
          <w:bCs/>
          <w:lang w:val="vi-VN"/>
        </w:rPr>
        <w:t>ế</w:t>
      </w:r>
      <w:r>
        <w:rPr>
          <w:b/>
          <w:bCs/>
          <w:lang w:val="vi-VN"/>
        </w:rPr>
        <w:t xml:space="preserve"> - k</w:t>
      </w:r>
      <w:r>
        <w:rPr>
          <w:b/>
          <w:bCs/>
          <w:lang w:val="vi-VN"/>
        </w:rPr>
        <w:t>ỹ</w:t>
      </w:r>
      <w:r>
        <w:rPr>
          <w:b/>
          <w:bCs/>
          <w:lang w:val="vi-VN"/>
        </w:rPr>
        <w:t xml:space="preserve"> thu</w:t>
      </w:r>
      <w:r>
        <w:rPr>
          <w:b/>
          <w:bCs/>
          <w:lang w:val="vi-VN"/>
        </w:rPr>
        <w:t>ậ</w:t>
      </w:r>
      <w:r>
        <w:rPr>
          <w:b/>
          <w:bCs/>
          <w:lang w:val="vi-VN"/>
        </w:rPr>
        <w:t>t đi</w:t>
      </w:r>
      <w:r>
        <w:rPr>
          <w:b/>
          <w:bCs/>
          <w:lang w:val="vi-VN"/>
        </w:rPr>
        <w:t>ề</w:t>
      </w:r>
      <w:r>
        <w:rPr>
          <w:b/>
          <w:bCs/>
          <w:lang w:val="vi-VN"/>
        </w:rPr>
        <w:t>u tra, đánh giá đ</w:t>
      </w:r>
      <w:r>
        <w:rPr>
          <w:b/>
          <w:bCs/>
          <w:lang w:val="vi-VN"/>
        </w:rPr>
        <w:t>ấ</w:t>
      </w:r>
      <w:r>
        <w:rPr>
          <w:b/>
          <w:bCs/>
          <w:lang w:val="vi-VN"/>
        </w:rPr>
        <w:t xml:space="preserve">t đai </w:t>
      </w:r>
    </w:p>
    <w:p w:rsidR="00F16A41" w:rsidRDefault="00201A57">
      <w:pPr>
        <w:pStyle w:val="Thn"/>
        <w:spacing w:before="0" w:after="0" w:line="240" w:lineRule="auto"/>
        <w:ind w:firstLine="576"/>
        <w:jc w:val="center"/>
        <w:rPr>
          <w:b/>
          <w:bCs/>
          <w:lang w:val="vi-VN"/>
        </w:rPr>
      </w:pPr>
      <w:r>
        <w:rPr>
          <w:b/>
          <w:bCs/>
          <w:lang w:val="vi-VN"/>
        </w:rPr>
        <w:t>và b</w:t>
      </w:r>
      <w:r>
        <w:rPr>
          <w:b/>
          <w:bCs/>
          <w:lang w:val="vi-VN"/>
        </w:rPr>
        <w:t>ả</w:t>
      </w:r>
      <w:r>
        <w:rPr>
          <w:b/>
          <w:bCs/>
          <w:lang w:val="vi-VN"/>
        </w:rPr>
        <w:t>o v</w:t>
      </w:r>
      <w:r>
        <w:rPr>
          <w:b/>
          <w:bCs/>
          <w:lang w:val="vi-VN"/>
        </w:rPr>
        <w:t>ệ</w:t>
      </w:r>
      <w:r>
        <w:rPr>
          <w:b/>
          <w:bCs/>
          <w:lang w:val="vi-VN"/>
        </w:rPr>
        <w:t>, c</w:t>
      </w:r>
      <w:r>
        <w:rPr>
          <w:b/>
          <w:bCs/>
          <w:lang w:val="vi-VN"/>
        </w:rPr>
        <w:t>ả</w:t>
      </w:r>
      <w:r>
        <w:rPr>
          <w:b/>
          <w:bCs/>
          <w:lang w:val="vi-VN"/>
        </w:rPr>
        <w:t>i t</w:t>
      </w:r>
      <w:r>
        <w:rPr>
          <w:b/>
          <w:bCs/>
          <w:lang w:val="vi-VN"/>
        </w:rPr>
        <w:t>ạ</w:t>
      </w:r>
      <w:r>
        <w:rPr>
          <w:b/>
          <w:bCs/>
          <w:lang w:val="vi-VN"/>
        </w:rPr>
        <w:t>o, ph</w:t>
      </w:r>
      <w:r>
        <w:rPr>
          <w:b/>
          <w:bCs/>
          <w:lang w:val="vi-VN"/>
        </w:rPr>
        <w:t>ụ</w:t>
      </w:r>
      <w:r>
        <w:rPr>
          <w:b/>
          <w:bCs/>
          <w:lang w:val="vi-VN"/>
        </w:rPr>
        <w:t>c h</w:t>
      </w:r>
      <w:r>
        <w:rPr>
          <w:b/>
          <w:bCs/>
          <w:lang w:val="vi-VN"/>
        </w:rPr>
        <w:t>ồ</w:t>
      </w:r>
      <w:r>
        <w:rPr>
          <w:b/>
          <w:bCs/>
          <w:lang w:val="vi-VN"/>
        </w:rPr>
        <w:t>i đ</w:t>
      </w:r>
      <w:r>
        <w:rPr>
          <w:b/>
          <w:bCs/>
          <w:lang w:val="vi-VN"/>
        </w:rPr>
        <w:t>ấ</w:t>
      </w:r>
      <w:r>
        <w:rPr>
          <w:b/>
          <w:bCs/>
          <w:lang w:val="vi-VN"/>
        </w:rPr>
        <w:t>t</w:t>
      </w:r>
    </w:p>
    <w:p w:rsidR="00F16A41" w:rsidRDefault="00201A57">
      <w:pPr>
        <w:pStyle w:val="Thn"/>
        <w:spacing w:before="0" w:after="0" w:line="240" w:lineRule="auto"/>
        <w:ind w:firstLine="576"/>
        <w:jc w:val="center"/>
      </w:pPr>
      <w:r>
        <w:rPr>
          <w:i/>
          <w:iCs/>
        </w:rPr>
        <w:t>(Ban hành kèm theo Quy</w:t>
      </w:r>
      <w:r>
        <w:rPr>
          <w:i/>
          <w:iCs/>
        </w:rPr>
        <w:t>ế</w:t>
      </w:r>
      <w:r>
        <w:rPr>
          <w:i/>
          <w:iCs/>
        </w:rPr>
        <w:t>t đ</w:t>
      </w:r>
      <w:r>
        <w:rPr>
          <w:i/>
          <w:iCs/>
        </w:rPr>
        <w:t>ị</w:t>
      </w:r>
      <w:r>
        <w:rPr>
          <w:i/>
          <w:iCs/>
        </w:rPr>
        <w:t>nh s</w:t>
      </w:r>
      <w:r>
        <w:rPr>
          <w:i/>
          <w:iCs/>
        </w:rPr>
        <w:t>ố</w:t>
      </w:r>
      <w:r>
        <w:rPr>
          <w:i/>
          <w:iCs/>
        </w:rPr>
        <w:t xml:space="preserve">   </w:t>
      </w:r>
      <w:proofErr w:type="gramStart"/>
      <w:r>
        <w:rPr>
          <w:i/>
          <w:iCs/>
        </w:rPr>
        <w:t>94  /</w:t>
      </w:r>
      <w:proofErr w:type="gramEnd"/>
      <w:r>
        <w:rPr>
          <w:i/>
          <w:iCs/>
        </w:rPr>
        <w:t>2026/QĐ-UBND)</w:t>
      </w:r>
    </w:p>
    <w:p w:rsidR="00F16A41" w:rsidRDefault="00F16A41">
      <w:pPr>
        <w:ind w:firstLine="576"/>
        <w:jc w:val="center"/>
        <w:rPr>
          <w:bCs/>
          <w:iCs/>
          <w:sz w:val="32"/>
          <w:szCs w:val="32"/>
        </w:rPr>
      </w:pPr>
    </w:p>
    <w:p w:rsidR="00F16A41" w:rsidRDefault="00201A57">
      <w:pPr>
        <w:jc w:val="center"/>
        <w:outlineLvl w:val="0"/>
        <w:rPr>
          <w:b/>
          <w:sz w:val="28"/>
          <w:szCs w:val="28"/>
        </w:rPr>
      </w:pPr>
      <w:bookmarkStart w:id="1" w:name="_Toc191001657"/>
      <w:r>
        <w:rPr>
          <w:b/>
          <w:sz w:val="28"/>
          <w:szCs w:val="28"/>
        </w:rPr>
        <w:t>Chương I</w:t>
      </w:r>
      <w:bookmarkEnd w:id="1"/>
    </w:p>
    <w:p w:rsidR="00F16A41" w:rsidRDefault="00201A57">
      <w:pPr>
        <w:jc w:val="center"/>
        <w:outlineLvl w:val="0"/>
        <w:rPr>
          <w:b/>
          <w:sz w:val="28"/>
          <w:szCs w:val="28"/>
        </w:rPr>
      </w:pPr>
      <w:bookmarkStart w:id="2" w:name="_Toc494182234"/>
      <w:bookmarkStart w:id="3" w:name="_Toc191001658"/>
      <w:r>
        <w:rPr>
          <w:b/>
          <w:sz w:val="28"/>
          <w:szCs w:val="28"/>
        </w:rPr>
        <w:t>QUY ĐỊNH CHUNG</w:t>
      </w:r>
      <w:bookmarkEnd w:id="2"/>
      <w:bookmarkEnd w:id="3"/>
    </w:p>
    <w:p w:rsidR="00F16A41" w:rsidRDefault="00F16A41">
      <w:pPr>
        <w:pStyle w:val="Thn"/>
        <w:spacing w:before="0" w:after="0" w:line="240" w:lineRule="auto"/>
        <w:ind w:firstLine="0"/>
        <w:jc w:val="center"/>
        <w:rPr>
          <w:bCs/>
          <w:sz w:val="24"/>
          <w:szCs w:val="24"/>
        </w:rPr>
      </w:pPr>
    </w:p>
    <w:p w:rsidR="00F16A41" w:rsidRDefault="00201A57">
      <w:pPr>
        <w:spacing w:before="120" w:line="340" w:lineRule="atLeast"/>
        <w:ind w:firstLine="720"/>
        <w:jc w:val="both"/>
        <w:rPr>
          <w:b/>
          <w:bCs/>
          <w:sz w:val="28"/>
          <w:szCs w:val="28"/>
        </w:rPr>
      </w:pPr>
      <w:proofErr w:type="gramStart"/>
      <w:r>
        <w:rPr>
          <w:b/>
          <w:bCs/>
          <w:sz w:val="28"/>
          <w:szCs w:val="28"/>
        </w:rPr>
        <w:t>Điều 1.</w:t>
      </w:r>
      <w:proofErr w:type="gramEnd"/>
      <w:r>
        <w:rPr>
          <w:b/>
          <w:bCs/>
          <w:sz w:val="28"/>
          <w:szCs w:val="28"/>
        </w:rPr>
        <w:t xml:space="preserve"> Phạm </w:t>
      </w:r>
      <w:proofErr w:type="gramStart"/>
      <w:r>
        <w:rPr>
          <w:b/>
          <w:bCs/>
          <w:sz w:val="28"/>
          <w:szCs w:val="28"/>
        </w:rPr>
        <w:t>vi</w:t>
      </w:r>
      <w:proofErr w:type="gramEnd"/>
      <w:r>
        <w:rPr>
          <w:b/>
          <w:bCs/>
          <w:sz w:val="28"/>
          <w:szCs w:val="28"/>
        </w:rPr>
        <w:t xml:space="preserve"> điều chỉnh </w:t>
      </w:r>
    </w:p>
    <w:p w:rsidR="00F16A41" w:rsidRDefault="00201A57">
      <w:pPr>
        <w:pStyle w:val="Thn"/>
        <w:spacing w:before="60" w:after="60" w:line="360" w:lineRule="exact"/>
      </w:pPr>
      <w:r>
        <w:rPr>
          <w:lang w:val="vi-VN"/>
        </w:rPr>
        <w:t xml:space="preserve">1. </w:t>
      </w:r>
      <w:r>
        <w:t>Quy</w:t>
      </w:r>
      <w:r>
        <w:rPr>
          <w:lang w:val="vi-VN"/>
        </w:rPr>
        <w:t xml:space="preserve"> đ</w:t>
      </w:r>
      <w:r>
        <w:rPr>
          <w:lang w:val="vi-VN"/>
        </w:rPr>
        <w:t>ị</w:t>
      </w:r>
      <w:r>
        <w:rPr>
          <w:lang w:val="vi-VN"/>
        </w:rPr>
        <w:t>nh này quy đ</w:t>
      </w:r>
      <w:r>
        <w:rPr>
          <w:lang w:val="vi-VN"/>
        </w:rPr>
        <w:t>ị</w:t>
      </w:r>
      <w:r>
        <w:rPr>
          <w:lang w:val="vi-VN"/>
        </w:rPr>
        <w:t>nh v</w:t>
      </w:r>
      <w:r>
        <w:rPr>
          <w:lang w:val="vi-VN"/>
        </w:rPr>
        <w:t>ề</w:t>
      </w:r>
      <w:r>
        <w:rPr>
          <w:lang w:val="vi-VN"/>
        </w:rPr>
        <w:t xml:space="preserve"> </w:t>
      </w:r>
      <w:r>
        <w:t>Đ</w:t>
      </w:r>
      <w:r>
        <w:t>ị</w:t>
      </w:r>
      <w:r>
        <w:t>nh m</w:t>
      </w:r>
      <w:r>
        <w:t>ứ</w:t>
      </w:r>
      <w:r>
        <w:t>c kinh t</w:t>
      </w:r>
      <w:r>
        <w:t>ế</w:t>
      </w:r>
      <w:r>
        <w:t xml:space="preserve"> - k</w:t>
      </w:r>
      <w:r>
        <w:t>ỹ</w:t>
      </w:r>
      <w:r>
        <w:t xml:space="preserve"> thu</w:t>
      </w:r>
      <w:r>
        <w:t>ậ</w:t>
      </w:r>
      <w:r>
        <w:t>t đi</w:t>
      </w:r>
      <w:r>
        <w:t>ề</w:t>
      </w:r>
      <w:r>
        <w:t>u tra, đánh giá đ</w:t>
      </w:r>
      <w:r>
        <w:t>ấ</w:t>
      </w:r>
      <w:r>
        <w:t>t đai và b</w:t>
      </w:r>
      <w:r>
        <w:t>ả</w:t>
      </w:r>
      <w:r>
        <w:t>o v</w:t>
      </w:r>
      <w:r>
        <w:t>ệ</w:t>
      </w:r>
      <w:r>
        <w:t>, c</w:t>
      </w:r>
      <w:r>
        <w:t>ả</w:t>
      </w:r>
      <w:r>
        <w:t>i t</w:t>
      </w:r>
      <w:r>
        <w:t>ạ</w:t>
      </w:r>
      <w:r>
        <w:t>o, ph</w:t>
      </w:r>
      <w:r>
        <w:t>ụ</w:t>
      </w:r>
      <w:r>
        <w:t>c h</w:t>
      </w:r>
      <w:r>
        <w:t>ồ</w:t>
      </w:r>
      <w:r>
        <w:t>i đ</w:t>
      </w:r>
      <w:r>
        <w:t>ấ</w:t>
      </w:r>
      <w:r>
        <w:t>t áp d</w:t>
      </w:r>
      <w:r>
        <w:t>ụ</w:t>
      </w:r>
      <w:r>
        <w:t>ng trên đ</w:t>
      </w:r>
      <w:r>
        <w:t>ị</w:t>
      </w:r>
      <w:r>
        <w:t>a bàn t</w:t>
      </w:r>
      <w:r>
        <w:t>ỉ</w:t>
      </w:r>
      <w:r>
        <w:t>nh Tây Ni</w:t>
      </w:r>
      <w:r>
        <w:t>nh cho các công vi</w:t>
      </w:r>
      <w:r>
        <w:t>ệ</w:t>
      </w:r>
      <w:r>
        <w:t>c sau:</w:t>
      </w:r>
    </w:p>
    <w:p w:rsidR="00F16A41" w:rsidRDefault="00201A57">
      <w:pPr>
        <w:pStyle w:val="Thn"/>
        <w:spacing w:before="60" w:after="60" w:line="360" w:lineRule="exact"/>
        <w:ind w:left="720" w:firstLine="0"/>
      </w:pPr>
      <w:r>
        <w:rPr>
          <w:lang w:val="vi-VN"/>
        </w:rPr>
        <w:t>a)</w:t>
      </w:r>
      <w:r>
        <w:t xml:space="preserve"> </w:t>
      </w:r>
      <w:r>
        <w:rPr>
          <w:lang w:val="vi-VN"/>
        </w:rPr>
        <w:t>Đi</w:t>
      </w:r>
      <w:r>
        <w:rPr>
          <w:lang w:val="vi-VN"/>
        </w:rPr>
        <w:t>ề</w:t>
      </w:r>
      <w:r>
        <w:rPr>
          <w:lang w:val="vi-VN"/>
        </w:rPr>
        <w:t>u tra, đánh giá ch</w:t>
      </w:r>
      <w:r>
        <w:rPr>
          <w:lang w:val="vi-VN"/>
        </w:rPr>
        <w:t>ấ</w:t>
      </w:r>
      <w:r>
        <w:rPr>
          <w:lang w:val="vi-VN"/>
        </w:rPr>
        <w:t>t lư</w:t>
      </w:r>
      <w:r>
        <w:rPr>
          <w:lang w:val="vi-VN"/>
        </w:rPr>
        <w:t>ợ</w:t>
      </w:r>
      <w:r>
        <w:rPr>
          <w:lang w:val="vi-VN"/>
        </w:rPr>
        <w:t>ng đ</w:t>
      </w:r>
      <w:r>
        <w:rPr>
          <w:lang w:val="vi-VN"/>
        </w:rPr>
        <w:t>ấ</w:t>
      </w:r>
      <w:r>
        <w:rPr>
          <w:lang w:val="vi-VN"/>
        </w:rPr>
        <w:t>t, ti</w:t>
      </w:r>
      <w:r>
        <w:rPr>
          <w:lang w:val="vi-VN"/>
        </w:rPr>
        <w:t>ề</w:t>
      </w:r>
      <w:r>
        <w:rPr>
          <w:lang w:val="vi-VN"/>
        </w:rPr>
        <w:t>m năng đ</w:t>
      </w:r>
      <w:r>
        <w:rPr>
          <w:lang w:val="vi-VN"/>
        </w:rPr>
        <w:t>ấ</w:t>
      </w:r>
      <w:r>
        <w:rPr>
          <w:lang w:val="vi-VN"/>
        </w:rPr>
        <w:t>t đai</w:t>
      </w:r>
      <w:r>
        <w:t>.</w:t>
      </w:r>
    </w:p>
    <w:p w:rsidR="00F16A41" w:rsidRDefault="00201A57">
      <w:pPr>
        <w:pStyle w:val="Thn"/>
        <w:spacing w:before="60" w:after="60" w:line="360" w:lineRule="exact"/>
        <w:ind w:left="720" w:firstLine="0"/>
      </w:pPr>
      <w:r>
        <w:rPr>
          <w:lang w:val="vi-VN"/>
        </w:rPr>
        <w:t>b)</w:t>
      </w:r>
      <w:r>
        <w:t xml:space="preserve"> </w:t>
      </w:r>
      <w:r>
        <w:rPr>
          <w:lang w:val="vi-VN"/>
        </w:rPr>
        <w:t>Đi</w:t>
      </w:r>
      <w:r>
        <w:rPr>
          <w:lang w:val="vi-VN"/>
        </w:rPr>
        <w:t>ề</w:t>
      </w:r>
      <w:r>
        <w:rPr>
          <w:lang w:val="vi-VN"/>
        </w:rPr>
        <w:t>u tra, đánh giá thoái h</w:t>
      </w:r>
      <w:r>
        <w:t>óa</w:t>
      </w:r>
      <w:r>
        <w:rPr>
          <w:lang w:val="vi-VN"/>
        </w:rPr>
        <w:t xml:space="preserve"> đ</w:t>
      </w:r>
      <w:r>
        <w:rPr>
          <w:lang w:val="vi-VN"/>
        </w:rPr>
        <w:t>ấ</w:t>
      </w:r>
      <w:r>
        <w:rPr>
          <w:lang w:val="vi-VN"/>
        </w:rPr>
        <w:t>t</w:t>
      </w:r>
      <w:r>
        <w:t>.</w:t>
      </w:r>
    </w:p>
    <w:p w:rsidR="00F16A41" w:rsidRDefault="00201A57">
      <w:pPr>
        <w:pStyle w:val="Thn"/>
        <w:spacing w:before="60" w:after="60" w:line="360" w:lineRule="exact"/>
        <w:ind w:left="720" w:firstLine="0"/>
        <w:rPr>
          <w:lang w:val="vi-VN"/>
        </w:rPr>
      </w:pPr>
      <w:r>
        <w:rPr>
          <w:lang w:val="vi-VN"/>
        </w:rPr>
        <w:t>c)</w:t>
      </w:r>
      <w:r>
        <w:t xml:space="preserve"> </w:t>
      </w:r>
      <w:r>
        <w:rPr>
          <w:lang w:val="vi-VN"/>
        </w:rPr>
        <w:t>Đi</w:t>
      </w:r>
      <w:r>
        <w:rPr>
          <w:lang w:val="vi-VN"/>
        </w:rPr>
        <w:t>ề</w:t>
      </w:r>
      <w:r>
        <w:rPr>
          <w:lang w:val="vi-VN"/>
        </w:rPr>
        <w:t>u tra, đánh giá ô nhi</w:t>
      </w:r>
      <w:r>
        <w:rPr>
          <w:lang w:val="vi-VN"/>
        </w:rPr>
        <w:t>ễ</w:t>
      </w:r>
      <w:r>
        <w:rPr>
          <w:lang w:val="vi-VN"/>
        </w:rPr>
        <w:t>m đ</w:t>
      </w:r>
      <w:r>
        <w:rPr>
          <w:lang w:val="vi-VN"/>
        </w:rPr>
        <w:t>ấ</w:t>
      </w:r>
      <w:r>
        <w:rPr>
          <w:lang w:val="vi-VN"/>
        </w:rPr>
        <w:t>t.</w:t>
      </w:r>
    </w:p>
    <w:p w:rsidR="00F16A41" w:rsidRDefault="00201A57">
      <w:pPr>
        <w:pStyle w:val="Thn"/>
        <w:spacing w:before="120" w:after="0" w:line="340" w:lineRule="atLeast"/>
        <w:ind w:left="720" w:firstLine="0"/>
        <w:rPr>
          <w:lang w:val="vi-VN"/>
        </w:rPr>
      </w:pPr>
      <w:r>
        <w:rPr>
          <w:lang w:val="vi-VN"/>
        </w:rPr>
        <w:t>d) B</w:t>
      </w:r>
      <w:r>
        <w:rPr>
          <w:lang w:val="vi-VN"/>
        </w:rPr>
        <w:t>ả</w:t>
      </w:r>
      <w:r>
        <w:rPr>
          <w:lang w:val="vi-VN"/>
        </w:rPr>
        <w:t>o v</w:t>
      </w:r>
      <w:r>
        <w:rPr>
          <w:lang w:val="vi-VN"/>
        </w:rPr>
        <w:t>ệ</w:t>
      </w:r>
      <w:r>
        <w:rPr>
          <w:lang w:val="vi-VN"/>
        </w:rPr>
        <w:t>, c</w:t>
      </w:r>
      <w:r>
        <w:rPr>
          <w:lang w:val="vi-VN"/>
        </w:rPr>
        <w:t>ả</w:t>
      </w:r>
      <w:r>
        <w:rPr>
          <w:lang w:val="vi-VN"/>
        </w:rPr>
        <w:t>i t</w:t>
      </w:r>
      <w:r>
        <w:rPr>
          <w:lang w:val="vi-VN"/>
        </w:rPr>
        <w:t>ạ</w:t>
      </w:r>
      <w:r>
        <w:rPr>
          <w:lang w:val="vi-VN"/>
        </w:rPr>
        <w:t>o, ph</w:t>
      </w:r>
      <w:r>
        <w:rPr>
          <w:lang w:val="vi-VN"/>
        </w:rPr>
        <w:t>ụ</w:t>
      </w:r>
      <w:r>
        <w:rPr>
          <w:lang w:val="vi-VN"/>
        </w:rPr>
        <w:t>c h</w:t>
      </w:r>
      <w:r>
        <w:rPr>
          <w:lang w:val="vi-VN"/>
        </w:rPr>
        <w:t>ồ</w:t>
      </w:r>
      <w:r>
        <w:rPr>
          <w:lang w:val="vi-VN"/>
        </w:rPr>
        <w:t>i đ</w:t>
      </w:r>
      <w:r>
        <w:rPr>
          <w:lang w:val="vi-VN"/>
        </w:rPr>
        <w:t>ấ</w:t>
      </w:r>
      <w:r>
        <w:rPr>
          <w:lang w:val="vi-VN"/>
        </w:rPr>
        <w:t>t.</w:t>
      </w:r>
    </w:p>
    <w:p w:rsidR="00F16A41" w:rsidRDefault="00201A57">
      <w:pPr>
        <w:pStyle w:val="Thn"/>
        <w:spacing w:before="120" w:after="0" w:line="340" w:lineRule="atLeast"/>
        <w:ind w:left="720" w:firstLine="0"/>
      </w:pPr>
      <w:r>
        <w:rPr>
          <w:lang w:val="vi-VN"/>
        </w:rPr>
        <w:t>đ)</w:t>
      </w:r>
      <w:r>
        <w:t xml:space="preserve"> Đi</w:t>
      </w:r>
      <w:r>
        <w:t>ề</w:t>
      </w:r>
      <w:r>
        <w:t>u tra, đánh giá đ</w:t>
      </w:r>
      <w:r>
        <w:t>ấ</w:t>
      </w:r>
      <w:r>
        <w:t>t đai theo chuyên đ</w:t>
      </w:r>
      <w:r>
        <w:t>ề</w:t>
      </w:r>
      <w:r>
        <w:t>.</w:t>
      </w:r>
    </w:p>
    <w:p w:rsidR="00F16A41" w:rsidRDefault="00201A57">
      <w:pPr>
        <w:spacing w:before="60" w:after="60" w:line="360" w:lineRule="exact"/>
        <w:ind w:firstLine="720"/>
        <w:jc w:val="both"/>
        <w:rPr>
          <w:bCs/>
          <w:spacing w:val="-4"/>
          <w:sz w:val="28"/>
          <w:szCs w:val="28"/>
          <w:lang w:val="vi-VN"/>
        </w:rPr>
      </w:pPr>
      <w:r>
        <w:rPr>
          <w:bCs/>
          <w:spacing w:val="-4"/>
          <w:sz w:val="28"/>
          <w:szCs w:val="28"/>
          <w:lang w:val="vi-VN"/>
        </w:rPr>
        <w:t>2</w:t>
      </w:r>
      <w:r>
        <w:rPr>
          <w:bCs/>
          <w:spacing w:val="-4"/>
          <w:sz w:val="28"/>
          <w:szCs w:val="28"/>
        </w:rPr>
        <w:t>. Định mức này làm căn cứ xây dựng, ban hành đơn giá, giá sản phẩm, dịch vụ công về điều tra, đánh giá đất đai</w:t>
      </w:r>
      <w:r>
        <w:rPr>
          <w:sz w:val="28"/>
          <w:szCs w:val="28"/>
        </w:rPr>
        <w:t xml:space="preserve"> và bảo vệ, cải tạo, phục hồi đất</w:t>
      </w:r>
      <w:r>
        <w:rPr>
          <w:rFonts w:eastAsia="Courier New"/>
          <w:bCs/>
          <w:spacing w:val="-4"/>
          <w:sz w:val="28"/>
          <w:szCs w:val="28"/>
          <w:lang w:val="vi-VN" w:eastAsia="vi-VN"/>
        </w:rPr>
        <w:t>; làm căn c</w:t>
      </w:r>
      <w:r>
        <w:rPr>
          <w:rFonts w:eastAsia="Courier New"/>
          <w:bCs/>
          <w:spacing w:val="-4"/>
          <w:sz w:val="28"/>
          <w:szCs w:val="28"/>
          <w:lang w:val="vi-VN" w:eastAsia="vi-VN"/>
        </w:rPr>
        <w:t>ứ</w:t>
      </w:r>
      <w:r>
        <w:rPr>
          <w:rFonts w:eastAsia="Courier New"/>
          <w:bCs/>
          <w:spacing w:val="-4"/>
          <w:sz w:val="28"/>
          <w:szCs w:val="28"/>
          <w:lang w:val="vi-VN" w:eastAsia="vi-VN"/>
        </w:rPr>
        <w:t xml:space="preserve"> giao d</w:t>
      </w:r>
      <w:r>
        <w:rPr>
          <w:rFonts w:eastAsia="Courier New"/>
          <w:bCs/>
          <w:spacing w:val="-4"/>
          <w:sz w:val="28"/>
          <w:szCs w:val="28"/>
          <w:lang w:val="vi-VN" w:eastAsia="vi-VN"/>
        </w:rPr>
        <w:t>ự</w:t>
      </w:r>
      <w:r>
        <w:rPr>
          <w:rFonts w:eastAsia="Courier New"/>
          <w:bCs/>
          <w:spacing w:val="-4"/>
          <w:sz w:val="28"/>
          <w:szCs w:val="28"/>
          <w:lang w:val="vi-VN" w:eastAsia="vi-VN"/>
        </w:rPr>
        <w:t xml:space="preserve"> toán và quy</w:t>
      </w:r>
      <w:r>
        <w:rPr>
          <w:rFonts w:eastAsia="Courier New"/>
          <w:bCs/>
          <w:spacing w:val="-4"/>
          <w:sz w:val="28"/>
          <w:szCs w:val="28"/>
          <w:lang w:val="vi-VN" w:eastAsia="vi-VN"/>
        </w:rPr>
        <w:t>ế</w:t>
      </w:r>
      <w:r>
        <w:rPr>
          <w:rFonts w:eastAsia="Courier New"/>
          <w:bCs/>
          <w:spacing w:val="-4"/>
          <w:sz w:val="28"/>
          <w:szCs w:val="28"/>
          <w:lang w:val="vi-VN" w:eastAsia="vi-VN"/>
        </w:rPr>
        <w:t>t toán giá tr</w:t>
      </w:r>
      <w:r>
        <w:rPr>
          <w:rFonts w:eastAsia="Courier New"/>
          <w:bCs/>
          <w:spacing w:val="-4"/>
          <w:sz w:val="28"/>
          <w:szCs w:val="28"/>
          <w:lang w:val="vi-VN" w:eastAsia="vi-VN"/>
        </w:rPr>
        <w:t>ị</w:t>
      </w:r>
      <w:r>
        <w:rPr>
          <w:rFonts w:eastAsia="Courier New"/>
          <w:bCs/>
          <w:spacing w:val="-4"/>
          <w:sz w:val="28"/>
          <w:szCs w:val="28"/>
          <w:lang w:val="vi-VN" w:eastAsia="vi-VN"/>
        </w:rPr>
        <w:t xml:space="preserve"> s</w:t>
      </w:r>
      <w:r>
        <w:rPr>
          <w:rFonts w:eastAsia="Courier New"/>
          <w:bCs/>
          <w:spacing w:val="-4"/>
          <w:sz w:val="28"/>
          <w:szCs w:val="28"/>
          <w:lang w:val="vi-VN" w:eastAsia="vi-VN"/>
        </w:rPr>
        <w:t>ả</w:t>
      </w:r>
      <w:r>
        <w:rPr>
          <w:rFonts w:eastAsia="Courier New"/>
          <w:bCs/>
          <w:spacing w:val="-4"/>
          <w:sz w:val="28"/>
          <w:szCs w:val="28"/>
          <w:lang w:val="vi-VN" w:eastAsia="vi-VN"/>
        </w:rPr>
        <w:t>n ph</w:t>
      </w:r>
      <w:r>
        <w:rPr>
          <w:rFonts w:eastAsia="Courier New"/>
          <w:bCs/>
          <w:spacing w:val="-4"/>
          <w:sz w:val="28"/>
          <w:szCs w:val="28"/>
          <w:lang w:val="vi-VN" w:eastAsia="vi-VN"/>
        </w:rPr>
        <w:t>ẩ</w:t>
      </w:r>
      <w:r>
        <w:rPr>
          <w:rFonts w:eastAsia="Courier New"/>
          <w:bCs/>
          <w:spacing w:val="-4"/>
          <w:sz w:val="28"/>
          <w:szCs w:val="28"/>
          <w:lang w:val="vi-VN" w:eastAsia="vi-VN"/>
        </w:rPr>
        <w:t>m hoàn thành</w:t>
      </w:r>
      <w:r>
        <w:rPr>
          <w:rFonts w:eastAsia="Courier New"/>
          <w:bCs/>
          <w:spacing w:val="-4"/>
          <w:sz w:val="28"/>
          <w:szCs w:val="28"/>
          <w:lang w:eastAsia="vi-VN"/>
        </w:rPr>
        <w:t xml:space="preserve"> </w:t>
      </w:r>
      <w:r>
        <w:rPr>
          <w:bCs/>
          <w:spacing w:val="-4"/>
          <w:sz w:val="28"/>
          <w:szCs w:val="28"/>
        </w:rPr>
        <w:t>trên địa bàn tỉnh Tây Ninh.</w:t>
      </w:r>
    </w:p>
    <w:p w:rsidR="00F16A41" w:rsidRDefault="00201A57">
      <w:pPr>
        <w:spacing w:before="60" w:after="60" w:line="360" w:lineRule="exact"/>
        <w:ind w:firstLine="720"/>
        <w:jc w:val="both"/>
        <w:rPr>
          <w:b/>
          <w:bCs/>
          <w:sz w:val="28"/>
          <w:szCs w:val="28"/>
        </w:rPr>
      </w:pPr>
      <w:proofErr w:type="gramStart"/>
      <w:r>
        <w:rPr>
          <w:b/>
          <w:bCs/>
          <w:sz w:val="28"/>
          <w:szCs w:val="28"/>
        </w:rPr>
        <w:t>Điều 2.</w:t>
      </w:r>
      <w:proofErr w:type="gramEnd"/>
      <w:r>
        <w:rPr>
          <w:b/>
          <w:bCs/>
          <w:sz w:val="28"/>
          <w:szCs w:val="28"/>
        </w:rPr>
        <w:t xml:space="preserve"> Đối tượng</w:t>
      </w:r>
      <w:r>
        <w:rPr>
          <w:b/>
          <w:bCs/>
          <w:sz w:val="28"/>
          <w:szCs w:val="28"/>
        </w:rPr>
        <w:t xml:space="preserve"> áp dụng </w:t>
      </w:r>
    </w:p>
    <w:p w:rsidR="00F16A41" w:rsidRDefault="00201A57">
      <w:pPr>
        <w:spacing w:before="60" w:after="60" w:line="360" w:lineRule="exact"/>
        <w:ind w:firstLine="720"/>
        <w:jc w:val="both"/>
        <w:rPr>
          <w:bCs/>
          <w:sz w:val="28"/>
          <w:szCs w:val="28"/>
          <w:lang w:val="vi-VN"/>
        </w:rPr>
      </w:pPr>
      <w:r>
        <w:rPr>
          <w:bCs/>
          <w:sz w:val="28"/>
          <w:szCs w:val="28"/>
        </w:rPr>
        <w:t>Cơ quan quản lý nhà nước, cơ quan chuyên môn về nông nghiệp và môi trường các cấp</w:t>
      </w:r>
      <w:r>
        <w:rPr>
          <w:spacing w:val="-4"/>
          <w:sz w:val="28"/>
          <w:szCs w:val="28"/>
        </w:rPr>
        <w:t>, đơn vị sự nghiệp</w:t>
      </w:r>
      <w:r>
        <w:rPr>
          <w:bCs/>
          <w:sz w:val="28"/>
          <w:szCs w:val="28"/>
        </w:rPr>
        <w:t xml:space="preserve"> và các tổ chức, cá nhân khác có liên quan đến việc thực hiện điều tra, đánh giá đất </w:t>
      </w:r>
      <w:proofErr w:type="gramStart"/>
      <w:r>
        <w:rPr>
          <w:bCs/>
          <w:sz w:val="28"/>
          <w:szCs w:val="28"/>
        </w:rPr>
        <w:t>đai</w:t>
      </w:r>
      <w:proofErr w:type="gramEnd"/>
      <w:r>
        <w:rPr>
          <w:bCs/>
          <w:sz w:val="28"/>
          <w:szCs w:val="28"/>
        </w:rPr>
        <w:t xml:space="preserve"> </w:t>
      </w:r>
      <w:r>
        <w:rPr>
          <w:sz w:val="28"/>
          <w:szCs w:val="28"/>
        </w:rPr>
        <w:t>trên địa bàn tỉnh Tây Ninh</w:t>
      </w:r>
      <w:r>
        <w:rPr>
          <w:bCs/>
          <w:sz w:val="28"/>
          <w:szCs w:val="28"/>
        </w:rPr>
        <w:t xml:space="preserve">. </w:t>
      </w:r>
    </w:p>
    <w:p w:rsidR="00F16A41" w:rsidRDefault="00201A57">
      <w:pPr>
        <w:spacing w:before="60" w:after="60" w:line="360" w:lineRule="exact"/>
        <w:ind w:firstLine="720"/>
        <w:jc w:val="both"/>
        <w:rPr>
          <w:b/>
          <w:bCs/>
          <w:sz w:val="28"/>
          <w:szCs w:val="28"/>
          <w:lang w:val="vi-VN"/>
        </w:rPr>
      </w:pPr>
      <w:r>
        <w:rPr>
          <w:b/>
          <w:bCs/>
          <w:sz w:val="28"/>
          <w:szCs w:val="28"/>
          <w:lang w:val="vi-VN"/>
        </w:rPr>
        <w:t>Điều 3. Kết cấu đ</w:t>
      </w:r>
      <w:r>
        <w:rPr>
          <w:b/>
          <w:iCs/>
          <w:sz w:val="28"/>
          <w:szCs w:val="28"/>
          <w:shd w:val="clear" w:color="auto" w:fill="FFFFFF"/>
          <w:lang w:val="vi-VN"/>
        </w:rPr>
        <w:t>ịnh mức kinh</w:t>
      </w:r>
      <w:r>
        <w:rPr>
          <w:b/>
          <w:iCs/>
          <w:sz w:val="28"/>
          <w:szCs w:val="28"/>
          <w:shd w:val="clear" w:color="auto" w:fill="FFFFFF"/>
          <w:lang w:val="vi-VN"/>
        </w:rPr>
        <w:t xml:space="preserve"> tế - kỹ thuật </w:t>
      </w:r>
      <w:r>
        <w:rPr>
          <w:b/>
          <w:bCs/>
          <w:sz w:val="28"/>
          <w:szCs w:val="28"/>
        </w:rPr>
        <w:t>điều tra, đánh giá đất đai và bảo vệ, cải tạo, phục hồi đất</w:t>
      </w:r>
    </w:p>
    <w:p w:rsidR="00F16A41" w:rsidRDefault="00201A57">
      <w:pPr>
        <w:pStyle w:val="Thn"/>
        <w:spacing w:before="60" w:after="60" w:line="360" w:lineRule="exact"/>
      </w:pPr>
      <w:r>
        <w:rPr>
          <w:lang w:val="vi-VN"/>
        </w:rPr>
        <w:t>Đ</w:t>
      </w:r>
      <w:r>
        <w:rPr>
          <w:lang w:val="vi-VN"/>
        </w:rPr>
        <w:t>ị</w:t>
      </w:r>
      <w:r>
        <w:rPr>
          <w:lang w:val="vi-VN"/>
        </w:rPr>
        <w:t>nh m</w:t>
      </w:r>
      <w:r>
        <w:rPr>
          <w:lang w:val="vi-VN"/>
        </w:rPr>
        <w:t>ứ</w:t>
      </w:r>
      <w:r>
        <w:rPr>
          <w:lang w:val="vi-VN"/>
        </w:rPr>
        <w:t>c kinh t</w:t>
      </w:r>
      <w:r>
        <w:rPr>
          <w:lang w:val="vi-VN"/>
        </w:rPr>
        <w:t>ế</w:t>
      </w:r>
      <w:r>
        <w:rPr>
          <w:lang w:val="vi-VN"/>
        </w:rPr>
        <w:t xml:space="preserve"> - k</w:t>
      </w:r>
      <w:r>
        <w:rPr>
          <w:lang w:val="vi-VN"/>
        </w:rPr>
        <w:t>ỹ</w:t>
      </w:r>
      <w:r>
        <w:rPr>
          <w:lang w:val="vi-VN"/>
        </w:rPr>
        <w:t xml:space="preserve"> thu</w:t>
      </w:r>
      <w:r>
        <w:rPr>
          <w:lang w:val="vi-VN"/>
        </w:rPr>
        <w:t>ậ</w:t>
      </w:r>
      <w:r>
        <w:rPr>
          <w:lang w:val="vi-VN"/>
        </w:rPr>
        <w:t xml:space="preserve">t </w:t>
      </w:r>
      <w:r>
        <w:rPr>
          <w:bCs/>
        </w:rPr>
        <w:t>đi</w:t>
      </w:r>
      <w:r>
        <w:rPr>
          <w:bCs/>
        </w:rPr>
        <w:t>ề</w:t>
      </w:r>
      <w:r>
        <w:rPr>
          <w:bCs/>
        </w:rPr>
        <w:t>u tra, đánh giá đ</w:t>
      </w:r>
      <w:r>
        <w:rPr>
          <w:bCs/>
        </w:rPr>
        <w:t>ấ</w:t>
      </w:r>
      <w:r>
        <w:rPr>
          <w:bCs/>
        </w:rPr>
        <w:t xml:space="preserve">t đai </w:t>
      </w:r>
      <w:r>
        <w:t>và b</w:t>
      </w:r>
      <w:r>
        <w:t>ả</w:t>
      </w:r>
      <w:r>
        <w:t>o v</w:t>
      </w:r>
      <w:r>
        <w:t>ệ</w:t>
      </w:r>
      <w:r>
        <w:t>, c</w:t>
      </w:r>
      <w:r>
        <w:t>ả</w:t>
      </w:r>
      <w:r>
        <w:t>i t</w:t>
      </w:r>
      <w:r>
        <w:t>ạ</w:t>
      </w:r>
      <w:r>
        <w:t>o, ph</w:t>
      </w:r>
      <w:r>
        <w:t>ụ</w:t>
      </w:r>
      <w:r>
        <w:t>c h</w:t>
      </w:r>
      <w:r>
        <w:t>ồ</w:t>
      </w:r>
      <w:r>
        <w:t>i đ</w:t>
      </w:r>
      <w:r>
        <w:t>ấ</w:t>
      </w:r>
      <w:r>
        <w:t xml:space="preserve">t </w:t>
      </w:r>
      <w:r>
        <w:rPr>
          <w:bCs/>
        </w:rPr>
        <w:t>trên</w:t>
      </w:r>
      <w:r>
        <w:rPr>
          <w:bCs/>
          <w:lang w:val="vi-VN"/>
        </w:rPr>
        <w:t xml:space="preserve"> đ</w:t>
      </w:r>
      <w:r>
        <w:rPr>
          <w:bCs/>
          <w:lang w:val="vi-VN"/>
        </w:rPr>
        <w:t>ị</w:t>
      </w:r>
      <w:r>
        <w:rPr>
          <w:bCs/>
          <w:lang w:val="vi-VN"/>
        </w:rPr>
        <w:t>a bàn t</w:t>
      </w:r>
      <w:r>
        <w:rPr>
          <w:bCs/>
          <w:lang w:val="vi-VN"/>
        </w:rPr>
        <w:t>ỉ</w:t>
      </w:r>
      <w:r>
        <w:rPr>
          <w:bCs/>
          <w:lang w:val="vi-VN"/>
        </w:rPr>
        <w:t xml:space="preserve">nh Tây Ninh </w:t>
      </w:r>
      <w:r>
        <w:rPr>
          <w:lang w:val="vi-VN"/>
        </w:rPr>
        <w:t>g</w:t>
      </w:r>
      <w:r>
        <w:rPr>
          <w:lang w:val="vi-VN"/>
        </w:rPr>
        <w:t>ồ</w:t>
      </w:r>
      <w:r>
        <w:rPr>
          <w:lang w:val="vi-VN"/>
        </w:rPr>
        <w:t>m các đ</w:t>
      </w:r>
      <w:r>
        <w:rPr>
          <w:lang w:val="vi-VN"/>
        </w:rPr>
        <w:t>ị</w:t>
      </w:r>
      <w:r>
        <w:rPr>
          <w:lang w:val="vi-VN"/>
        </w:rPr>
        <w:t>nh m</w:t>
      </w:r>
      <w:r>
        <w:rPr>
          <w:lang w:val="vi-VN"/>
        </w:rPr>
        <w:t>ứ</w:t>
      </w:r>
      <w:r>
        <w:rPr>
          <w:lang w:val="vi-VN"/>
        </w:rPr>
        <w:t>c thành ph</w:t>
      </w:r>
      <w:r>
        <w:rPr>
          <w:lang w:val="vi-VN"/>
        </w:rPr>
        <w:t>ầ</w:t>
      </w:r>
      <w:r>
        <w:rPr>
          <w:lang w:val="vi-VN"/>
        </w:rPr>
        <w:t xml:space="preserve">n sau: </w:t>
      </w:r>
    </w:p>
    <w:p w:rsidR="00F16A41" w:rsidRDefault="00201A57">
      <w:pPr>
        <w:pStyle w:val="Thn"/>
        <w:spacing w:before="60" w:after="60" w:line="360" w:lineRule="exact"/>
      </w:pPr>
      <w:r>
        <w:t xml:space="preserve">1. </w:t>
      </w:r>
      <w:r>
        <w:rPr>
          <w:lang w:val="vi-VN"/>
        </w:rPr>
        <w:t>Đ</w:t>
      </w:r>
      <w:r>
        <w:rPr>
          <w:lang w:val="vi-VN"/>
        </w:rPr>
        <w:t>ị</w:t>
      </w:r>
      <w:r>
        <w:rPr>
          <w:lang w:val="vi-VN"/>
        </w:rPr>
        <w:t>nh m</w:t>
      </w:r>
      <w:r>
        <w:rPr>
          <w:lang w:val="vi-VN"/>
        </w:rPr>
        <w:t>ứ</w:t>
      </w:r>
      <w:r>
        <w:rPr>
          <w:lang w:val="vi-VN"/>
        </w:rPr>
        <w:t xml:space="preserve">c </w:t>
      </w:r>
      <w:proofErr w:type="gramStart"/>
      <w:r>
        <w:rPr>
          <w:lang w:val="vi-VN"/>
        </w:rPr>
        <w:t>lao</w:t>
      </w:r>
      <w:proofErr w:type="gramEnd"/>
      <w:r>
        <w:rPr>
          <w:lang w:val="vi-VN"/>
        </w:rPr>
        <w:t xml:space="preserve"> đ</w:t>
      </w:r>
      <w:r>
        <w:rPr>
          <w:lang w:val="vi-VN"/>
        </w:rPr>
        <w:t>ộ</w:t>
      </w:r>
      <w:r>
        <w:rPr>
          <w:lang w:val="vi-VN"/>
        </w:rPr>
        <w:t>ng</w:t>
      </w:r>
    </w:p>
    <w:p w:rsidR="00F16A41" w:rsidRDefault="00201A57">
      <w:pPr>
        <w:pStyle w:val="Thn"/>
        <w:spacing w:before="60" w:after="60" w:line="360" w:lineRule="exact"/>
        <w:rPr>
          <w:lang w:val="vi-VN"/>
        </w:rPr>
      </w:pPr>
      <w:r>
        <w:rPr>
          <w:lang w:val="vi-VN"/>
        </w:rPr>
        <w:t>Lao đ</w:t>
      </w:r>
      <w:r>
        <w:rPr>
          <w:lang w:val="vi-VN"/>
        </w:rPr>
        <w:t>ộ</w:t>
      </w:r>
      <w:r>
        <w:rPr>
          <w:lang w:val="vi-VN"/>
        </w:rPr>
        <w:t>ng k</w:t>
      </w:r>
      <w:r>
        <w:rPr>
          <w:lang w:val="vi-VN"/>
        </w:rPr>
        <w:t>ỹ</w:t>
      </w:r>
      <w:r>
        <w:rPr>
          <w:lang w:val="vi-VN"/>
        </w:rPr>
        <w:t xml:space="preserve"> thu</w:t>
      </w:r>
      <w:r>
        <w:rPr>
          <w:lang w:val="vi-VN"/>
        </w:rPr>
        <w:t>ậ</w:t>
      </w:r>
      <w:r>
        <w:rPr>
          <w:lang w:val="vi-VN"/>
        </w:rPr>
        <w:t>t là lao đ</w:t>
      </w:r>
      <w:r>
        <w:rPr>
          <w:lang w:val="vi-VN"/>
        </w:rPr>
        <w:t>ộ</w:t>
      </w:r>
      <w:r>
        <w:rPr>
          <w:lang w:val="vi-VN"/>
        </w:rPr>
        <w:t>ng đư</w:t>
      </w:r>
      <w:r>
        <w:rPr>
          <w:lang w:val="vi-VN"/>
        </w:rPr>
        <w:t>ợ</w:t>
      </w:r>
      <w:r>
        <w:rPr>
          <w:lang w:val="vi-VN"/>
        </w:rPr>
        <w:t>c đào t</w:t>
      </w:r>
      <w:r>
        <w:rPr>
          <w:lang w:val="vi-VN"/>
        </w:rPr>
        <w:t>ạ</w:t>
      </w:r>
      <w:r>
        <w:rPr>
          <w:lang w:val="vi-VN"/>
        </w:rPr>
        <w:t>o v</w:t>
      </w:r>
      <w:r>
        <w:rPr>
          <w:lang w:val="vi-VN"/>
        </w:rPr>
        <w:t>ề</w:t>
      </w:r>
      <w:r>
        <w:rPr>
          <w:lang w:val="vi-VN"/>
        </w:rPr>
        <w:t xml:space="preserve"> chuyên môn nghi</w:t>
      </w:r>
      <w:r>
        <w:rPr>
          <w:lang w:val="vi-VN"/>
        </w:rPr>
        <w:t>ệ</w:t>
      </w:r>
      <w:r>
        <w:rPr>
          <w:lang w:val="vi-VN"/>
        </w:rPr>
        <w:t>p v</w:t>
      </w:r>
      <w:r>
        <w:rPr>
          <w:lang w:val="vi-VN"/>
        </w:rPr>
        <w:t>ụ</w:t>
      </w:r>
      <w:r>
        <w:rPr>
          <w:lang w:val="vi-VN"/>
        </w:rPr>
        <w:t xml:space="preserve"> theo chuyên ngành v</w:t>
      </w:r>
      <w:r>
        <w:rPr>
          <w:lang w:val="vi-VN"/>
        </w:rPr>
        <w:t>ề</w:t>
      </w:r>
      <w:r>
        <w:rPr>
          <w:lang w:val="vi-VN"/>
        </w:rPr>
        <w:t xml:space="preserve"> tài nguyên và môi trư</w:t>
      </w:r>
      <w:r>
        <w:rPr>
          <w:lang w:val="vi-VN"/>
        </w:rPr>
        <w:t>ờ</w:t>
      </w:r>
      <w:r>
        <w:rPr>
          <w:lang w:val="vi-VN"/>
        </w:rPr>
        <w:t>ng và các ngành ngh</w:t>
      </w:r>
      <w:r>
        <w:rPr>
          <w:lang w:val="vi-VN"/>
        </w:rPr>
        <w:t>ề</w:t>
      </w:r>
      <w:r>
        <w:rPr>
          <w:lang w:val="vi-VN"/>
        </w:rPr>
        <w:t xml:space="preserve"> khác có liên quan theo quy đ</w:t>
      </w:r>
      <w:r>
        <w:rPr>
          <w:lang w:val="vi-VN"/>
        </w:rPr>
        <w:t>ị</w:t>
      </w:r>
      <w:r>
        <w:rPr>
          <w:lang w:val="vi-VN"/>
        </w:rPr>
        <w:t>nh c</w:t>
      </w:r>
      <w:r>
        <w:rPr>
          <w:lang w:val="vi-VN"/>
        </w:rPr>
        <w:t>ủ</w:t>
      </w:r>
      <w:r>
        <w:rPr>
          <w:lang w:val="vi-VN"/>
        </w:rPr>
        <w:t>a pháp lu</w:t>
      </w:r>
      <w:r>
        <w:rPr>
          <w:lang w:val="vi-VN"/>
        </w:rPr>
        <w:t>ậ</w:t>
      </w:r>
      <w:r>
        <w:rPr>
          <w:lang w:val="vi-VN"/>
        </w:rPr>
        <w:t>t. Đ</w:t>
      </w:r>
      <w:r>
        <w:rPr>
          <w:lang w:val="vi-VN"/>
        </w:rPr>
        <w:t>ị</w:t>
      </w:r>
      <w:r>
        <w:rPr>
          <w:lang w:val="vi-VN"/>
        </w:rPr>
        <w:t>nh m</w:t>
      </w:r>
      <w:r>
        <w:rPr>
          <w:lang w:val="vi-VN"/>
        </w:rPr>
        <w:t>ứ</w:t>
      </w:r>
      <w:r>
        <w:rPr>
          <w:lang w:val="vi-VN"/>
        </w:rPr>
        <w:t>c lao đ</w:t>
      </w:r>
      <w:r>
        <w:rPr>
          <w:lang w:val="vi-VN"/>
        </w:rPr>
        <w:t>ộ</w:t>
      </w:r>
      <w:r>
        <w:rPr>
          <w:lang w:val="vi-VN"/>
        </w:rPr>
        <w:t>ng k</w:t>
      </w:r>
      <w:r>
        <w:rPr>
          <w:lang w:val="vi-VN"/>
        </w:rPr>
        <w:t>ỹ</w:t>
      </w:r>
      <w:r>
        <w:rPr>
          <w:lang w:val="vi-VN"/>
        </w:rPr>
        <w:t xml:space="preserve"> thu</w:t>
      </w:r>
      <w:r>
        <w:rPr>
          <w:lang w:val="vi-VN"/>
        </w:rPr>
        <w:t>ậ</w:t>
      </w:r>
      <w:r>
        <w:rPr>
          <w:lang w:val="vi-VN"/>
        </w:rPr>
        <w:t>t là hao phí th</w:t>
      </w:r>
      <w:r>
        <w:rPr>
          <w:lang w:val="vi-VN"/>
        </w:rPr>
        <w:t>ờ</w:t>
      </w:r>
      <w:r>
        <w:rPr>
          <w:lang w:val="vi-VN"/>
        </w:rPr>
        <w:t>i gian lao đ</w:t>
      </w:r>
      <w:r>
        <w:rPr>
          <w:lang w:val="vi-VN"/>
        </w:rPr>
        <w:t>ộ</w:t>
      </w:r>
      <w:r>
        <w:rPr>
          <w:lang w:val="vi-VN"/>
        </w:rPr>
        <w:t>ng k</w:t>
      </w:r>
      <w:r>
        <w:rPr>
          <w:lang w:val="vi-VN"/>
        </w:rPr>
        <w:t>ỹ</w:t>
      </w:r>
      <w:r>
        <w:rPr>
          <w:lang w:val="vi-VN"/>
        </w:rPr>
        <w:t xml:space="preserve"> thu</w:t>
      </w:r>
      <w:r>
        <w:rPr>
          <w:lang w:val="vi-VN"/>
        </w:rPr>
        <w:t>ậ</w:t>
      </w:r>
      <w:r>
        <w:rPr>
          <w:lang w:val="vi-VN"/>
        </w:rPr>
        <w:t>t tr</w:t>
      </w:r>
      <w:r>
        <w:rPr>
          <w:lang w:val="vi-VN"/>
        </w:rPr>
        <w:t>ự</w:t>
      </w:r>
      <w:r>
        <w:rPr>
          <w:lang w:val="vi-VN"/>
        </w:rPr>
        <w:t>c ti</w:t>
      </w:r>
      <w:r>
        <w:rPr>
          <w:lang w:val="vi-VN"/>
        </w:rPr>
        <w:t>ế</w:t>
      </w:r>
      <w:r>
        <w:rPr>
          <w:lang w:val="vi-VN"/>
        </w:rPr>
        <w:t>p c</w:t>
      </w:r>
      <w:r>
        <w:rPr>
          <w:lang w:val="vi-VN"/>
        </w:rPr>
        <w:t>ầ</w:t>
      </w:r>
      <w:r>
        <w:rPr>
          <w:lang w:val="vi-VN"/>
        </w:rPr>
        <w:t>n thi</w:t>
      </w:r>
      <w:r>
        <w:rPr>
          <w:lang w:val="vi-VN"/>
        </w:rPr>
        <w:t>ế</w:t>
      </w:r>
      <w:r>
        <w:rPr>
          <w:lang w:val="vi-VN"/>
        </w:rPr>
        <w:t>t đ</w:t>
      </w:r>
      <w:r>
        <w:rPr>
          <w:lang w:val="vi-VN"/>
        </w:rPr>
        <w:t>ể</w:t>
      </w:r>
      <w:r>
        <w:rPr>
          <w:lang w:val="vi-VN"/>
        </w:rPr>
        <w:t xml:space="preserve"> </w:t>
      </w:r>
      <w:r>
        <w:rPr>
          <w:lang w:val="vi-VN"/>
        </w:rPr>
        <w:t>hoàn thành m</w:t>
      </w:r>
      <w:r>
        <w:rPr>
          <w:lang w:val="vi-VN"/>
        </w:rPr>
        <w:t>ộ</w:t>
      </w:r>
      <w:r>
        <w:rPr>
          <w:lang w:val="vi-VN"/>
        </w:rPr>
        <w:t>t s</w:t>
      </w:r>
      <w:r>
        <w:rPr>
          <w:lang w:val="vi-VN"/>
        </w:rPr>
        <w:t>ả</w:t>
      </w:r>
      <w:r>
        <w:rPr>
          <w:lang w:val="vi-VN"/>
        </w:rPr>
        <w:t>n ph</w:t>
      </w:r>
      <w:r>
        <w:rPr>
          <w:lang w:val="vi-VN"/>
        </w:rPr>
        <w:t>ẩ</w:t>
      </w:r>
      <w:r>
        <w:rPr>
          <w:lang w:val="vi-VN"/>
        </w:rPr>
        <w:t>m (ho</w:t>
      </w:r>
      <w:r>
        <w:rPr>
          <w:lang w:val="vi-VN"/>
        </w:rPr>
        <w:t>ặ</w:t>
      </w:r>
      <w:r>
        <w:rPr>
          <w:lang w:val="vi-VN"/>
        </w:rPr>
        <w:t>c đ</w:t>
      </w:r>
      <w:r>
        <w:rPr>
          <w:lang w:val="vi-VN"/>
        </w:rPr>
        <w:t>ể</w:t>
      </w:r>
      <w:r>
        <w:rPr>
          <w:lang w:val="vi-VN"/>
        </w:rPr>
        <w:t xml:space="preserve"> th</w:t>
      </w:r>
      <w:r>
        <w:rPr>
          <w:lang w:val="vi-VN"/>
        </w:rPr>
        <w:t>ự</w:t>
      </w:r>
      <w:r>
        <w:rPr>
          <w:lang w:val="vi-VN"/>
        </w:rPr>
        <w:t>c hi</w:t>
      </w:r>
      <w:r>
        <w:rPr>
          <w:lang w:val="vi-VN"/>
        </w:rPr>
        <w:t>ệ</w:t>
      </w:r>
      <w:r>
        <w:rPr>
          <w:lang w:val="vi-VN"/>
        </w:rPr>
        <w:t>n m</w:t>
      </w:r>
      <w:r>
        <w:rPr>
          <w:lang w:val="vi-VN"/>
        </w:rPr>
        <w:t>ộ</w:t>
      </w:r>
      <w:r>
        <w:rPr>
          <w:lang w:val="vi-VN"/>
        </w:rPr>
        <w:t>t bư</w:t>
      </w:r>
      <w:r>
        <w:rPr>
          <w:lang w:val="vi-VN"/>
        </w:rPr>
        <w:t>ớ</w:t>
      </w:r>
      <w:r>
        <w:rPr>
          <w:lang w:val="vi-VN"/>
        </w:rPr>
        <w:t>c công vi</w:t>
      </w:r>
      <w:r>
        <w:rPr>
          <w:lang w:val="vi-VN"/>
        </w:rPr>
        <w:t>ệ</w:t>
      </w:r>
      <w:r>
        <w:rPr>
          <w:lang w:val="vi-VN"/>
        </w:rPr>
        <w:t>c ho</w:t>
      </w:r>
      <w:r>
        <w:rPr>
          <w:lang w:val="vi-VN"/>
        </w:rPr>
        <w:t>ặ</w:t>
      </w:r>
      <w:r>
        <w:rPr>
          <w:lang w:val="vi-VN"/>
        </w:rPr>
        <w:t>c th</w:t>
      </w:r>
      <w:r>
        <w:rPr>
          <w:lang w:val="vi-VN"/>
        </w:rPr>
        <w:t>ự</w:t>
      </w:r>
      <w:r>
        <w:rPr>
          <w:lang w:val="vi-VN"/>
        </w:rPr>
        <w:t>c hi</w:t>
      </w:r>
      <w:r>
        <w:rPr>
          <w:lang w:val="vi-VN"/>
        </w:rPr>
        <w:t>ệ</w:t>
      </w:r>
      <w:r>
        <w:rPr>
          <w:lang w:val="vi-VN"/>
        </w:rPr>
        <w:t>n m</w:t>
      </w:r>
      <w:r>
        <w:rPr>
          <w:lang w:val="vi-VN"/>
        </w:rPr>
        <w:t>ộ</w:t>
      </w:r>
      <w:r>
        <w:rPr>
          <w:lang w:val="vi-VN"/>
        </w:rPr>
        <w:t>t công vi</w:t>
      </w:r>
      <w:r>
        <w:rPr>
          <w:lang w:val="vi-VN"/>
        </w:rPr>
        <w:t>ệ</w:t>
      </w:r>
      <w:r>
        <w:rPr>
          <w:lang w:val="vi-VN"/>
        </w:rPr>
        <w:t>c c</w:t>
      </w:r>
      <w:r>
        <w:rPr>
          <w:lang w:val="vi-VN"/>
        </w:rPr>
        <w:t>ụ</w:t>
      </w:r>
      <w:r>
        <w:rPr>
          <w:lang w:val="vi-VN"/>
        </w:rPr>
        <w:t xml:space="preserve"> th</w:t>
      </w:r>
      <w:r>
        <w:rPr>
          <w:lang w:val="vi-VN"/>
        </w:rPr>
        <w:t>ể</w:t>
      </w:r>
      <w:r>
        <w:rPr>
          <w:lang w:val="vi-VN"/>
        </w:rPr>
        <w:t>), bao g</w:t>
      </w:r>
      <w:r>
        <w:rPr>
          <w:lang w:val="vi-VN"/>
        </w:rPr>
        <w:t>ồ</w:t>
      </w:r>
      <w:r>
        <w:rPr>
          <w:lang w:val="vi-VN"/>
        </w:rPr>
        <w:t>m: lao đ</w:t>
      </w:r>
      <w:r>
        <w:rPr>
          <w:lang w:val="vi-VN"/>
        </w:rPr>
        <w:t>ộ</w:t>
      </w:r>
      <w:r>
        <w:rPr>
          <w:lang w:val="vi-VN"/>
        </w:rPr>
        <w:t>ng ngo</w:t>
      </w:r>
      <w:r>
        <w:rPr>
          <w:lang w:val="vi-VN"/>
        </w:rPr>
        <w:t>ạ</w:t>
      </w:r>
      <w:r>
        <w:rPr>
          <w:lang w:val="vi-VN"/>
        </w:rPr>
        <w:t>i nghi</w:t>
      </w:r>
      <w:r>
        <w:rPr>
          <w:lang w:val="vi-VN"/>
        </w:rPr>
        <w:t>ệ</w:t>
      </w:r>
      <w:r>
        <w:rPr>
          <w:lang w:val="vi-VN"/>
        </w:rPr>
        <w:t>p và lao đ</w:t>
      </w:r>
      <w:r>
        <w:rPr>
          <w:lang w:val="vi-VN"/>
        </w:rPr>
        <w:t>ộ</w:t>
      </w:r>
      <w:r>
        <w:rPr>
          <w:lang w:val="vi-VN"/>
        </w:rPr>
        <w:t>ng n</w:t>
      </w:r>
      <w:r>
        <w:rPr>
          <w:lang w:val="vi-VN"/>
        </w:rPr>
        <w:t>ộ</w:t>
      </w:r>
      <w:r>
        <w:rPr>
          <w:lang w:val="vi-VN"/>
        </w:rPr>
        <w:t>i nghi</w:t>
      </w:r>
      <w:r>
        <w:rPr>
          <w:lang w:val="vi-VN"/>
        </w:rPr>
        <w:t>ệ</w:t>
      </w:r>
      <w:r>
        <w:rPr>
          <w:lang w:val="vi-VN"/>
        </w:rPr>
        <w:t>p, th</w:t>
      </w:r>
      <w:r>
        <w:rPr>
          <w:lang w:val="vi-VN"/>
        </w:rPr>
        <w:t>ờ</w:t>
      </w:r>
      <w:r>
        <w:rPr>
          <w:lang w:val="vi-VN"/>
        </w:rPr>
        <w:t>i gian ngh</w:t>
      </w:r>
      <w:r>
        <w:rPr>
          <w:lang w:val="vi-VN"/>
        </w:rPr>
        <w:t>ỉ</w:t>
      </w:r>
      <w:r>
        <w:rPr>
          <w:lang w:val="vi-VN"/>
        </w:rPr>
        <w:t xml:space="preserve"> đư</w:t>
      </w:r>
      <w:r>
        <w:rPr>
          <w:lang w:val="vi-VN"/>
        </w:rPr>
        <w:t>ợ</w:t>
      </w:r>
      <w:r>
        <w:rPr>
          <w:lang w:val="vi-VN"/>
        </w:rPr>
        <w:t>c hư</w:t>
      </w:r>
      <w:r>
        <w:rPr>
          <w:lang w:val="vi-VN"/>
        </w:rPr>
        <w:t>ở</w:t>
      </w:r>
      <w:r>
        <w:rPr>
          <w:lang w:val="vi-VN"/>
        </w:rPr>
        <w:t xml:space="preserve">ng </w:t>
      </w:r>
      <w:r>
        <w:rPr>
          <w:lang w:val="vi-VN"/>
        </w:rPr>
        <w:lastRenderedPageBreak/>
        <w:t>nguyên lương theo quy đ</w:t>
      </w:r>
      <w:r>
        <w:rPr>
          <w:lang w:val="vi-VN"/>
        </w:rPr>
        <w:t>ị</w:t>
      </w:r>
      <w:r>
        <w:rPr>
          <w:lang w:val="vi-VN"/>
        </w:rPr>
        <w:t>nh c</w:t>
      </w:r>
      <w:r>
        <w:rPr>
          <w:lang w:val="vi-VN"/>
        </w:rPr>
        <w:t>ủ</w:t>
      </w:r>
      <w:r>
        <w:rPr>
          <w:lang w:val="vi-VN"/>
        </w:rPr>
        <w:t>a pháp lu</w:t>
      </w:r>
      <w:r>
        <w:rPr>
          <w:lang w:val="vi-VN"/>
        </w:rPr>
        <w:t>ậ</w:t>
      </w:r>
      <w:r>
        <w:rPr>
          <w:lang w:val="vi-VN"/>
        </w:rPr>
        <w:t>t hi</w:t>
      </w:r>
      <w:r>
        <w:rPr>
          <w:lang w:val="vi-VN"/>
        </w:rPr>
        <w:t>ệ</w:t>
      </w:r>
      <w:r>
        <w:rPr>
          <w:lang w:val="vi-VN"/>
        </w:rPr>
        <w:t>n hành. Thành ph</w:t>
      </w:r>
      <w:r>
        <w:rPr>
          <w:lang w:val="vi-VN"/>
        </w:rPr>
        <w:t>ầ</w:t>
      </w:r>
      <w:r>
        <w:rPr>
          <w:lang w:val="vi-VN"/>
        </w:rPr>
        <w:t>n đ</w:t>
      </w:r>
      <w:r>
        <w:rPr>
          <w:lang w:val="vi-VN"/>
        </w:rPr>
        <w:t>ị</w:t>
      </w:r>
      <w:r>
        <w:rPr>
          <w:lang w:val="vi-VN"/>
        </w:rPr>
        <w:t>nh m</w:t>
      </w:r>
      <w:r>
        <w:rPr>
          <w:lang w:val="vi-VN"/>
        </w:rPr>
        <w:t>ứ</w:t>
      </w:r>
      <w:r>
        <w:rPr>
          <w:lang w:val="vi-VN"/>
        </w:rPr>
        <w:t>c lao</w:t>
      </w:r>
      <w:r>
        <w:rPr>
          <w:lang w:val="vi-VN"/>
        </w:rPr>
        <w:t xml:space="preserve"> đ</w:t>
      </w:r>
      <w:r>
        <w:rPr>
          <w:lang w:val="vi-VN"/>
        </w:rPr>
        <w:t>ộ</w:t>
      </w:r>
      <w:r>
        <w:rPr>
          <w:lang w:val="vi-VN"/>
        </w:rPr>
        <w:t>ng bao g</w:t>
      </w:r>
      <w:r>
        <w:rPr>
          <w:lang w:val="vi-VN"/>
        </w:rPr>
        <w:t>ồ</w:t>
      </w:r>
      <w:r>
        <w:rPr>
          <w:lang w:val="vi-VN"/>
        </w:rPr>
        <w:t>m:</w:t>
      </w:r>
    </w:p>
    <w:p w:rsidR="00F16A41" w:rsidRDefault="00201A57">
      <w:pPr>
        <w:pStyle w:val="Thn"/>
        <w:spacing w:before="60" w:after="60" w:line="360" w:lineRule="exact"/>
        <w:rPr>
          <w:lang w:val="vi-VN"/>
        </w:rPr>
      </w:pPr>
      <w:r>
        <w:t xml:space="preserve">a) </w:t>
      </w:r>
      <w:r>
        <w:rPr>
          <w:lang w:val="vi-VN"/>
        </w:rPr>
        <w:t>N</w:t>
      </w:r>
      <w:r>
        <w:rPr>
          <w:lang w:val="vi-VN"/>
        </w:rPr>
        <w:t>ộ</w:t>
      </w:r>
      <w:r>
        <w:rPr>
          <w:lang w:val="vi-VN"/>
        </w:rPr>
        <w:t>i dung công vi</w:t>
      </w:r>
      <w:r>
        <w:rPr>
          <w:lang w:val="vi-VN"/>
        </w:rPr>
        <w:t>ệ</w:t>
      </w:r>
      <w:r>
        <w:rPr>
          <w:lang w:val="vi-VN"/>
        </w:rPr>
        <w:t xml:space="preserve">c: </w:t>
      </w:r>
      <w:r>
        <w:t>L</w:t>
      </w:r>
      <w:r>
        <w:rPr>
          <w:lang w:val="vi-VN"/>
        </w:rPr>
        <w:t>i</w:t>
      </w:r>
      <w:r>
        <w:rPr>
          <w:lang w:val="vi-VN"/>
        </w:rPr>
        <w:t>ệ</w:t>
      </w:r>
      <w:r>
        <w:rPr>
          <w:lang w:val="vi-VN"/>
        </w:rPr>
        <w:t>t kê mô t</w:t>
      </w:r>
      <w:r>
        <w:rPr>
          <w:lang w:val="vi-VN"/>
        </w:rPr>
        <w:t>ả</w:t>
      </w:r>
      <w:r>
        <w:rPr>
          <w:lang w:val="vi-VN"/>
        </w:rPr>
        <w:t xml:space="preserve"> n</w:t>
      </w:r>
      <w:r>
        <w:rPr>
          <w:lang w:val="vi-VN"/>
        </w:rPr>
        <w:t>ộ</w:t>
      </w:r>
      <w:r>
        <w:rPr>
          <w:lang w:val="vi-VN"/>
        </w:rPr>
        <w:t>i dung công vi</w:t>
      </w:r>
      <w:r>
        <w:rPr>
          <w:lang w:val="vi-VN"/>
        </w:rPr>
        <w:t>ệ</w:t>
      </w:r>
      <w:r>
        <w:rPr>
          <w:lang w:val="vi-VN"/>
        </w:rPr>
        <w:t>c, các thao tác cơ b</w:t>
      </w:r>
      <w:r>
        <w:rPr>
          <w:lang w:val="vi-VN"/>
        </w:rPr>
        <w:t>ả</w:t>
      </w:r>
      <w:r>
        <w:rPr>
          <w:lang w:val="vi-VN"/>
        </w:rPr>
        <w:t>n, thao tác chính đ</w:t>
      </w:r>
      <w:r>
        <w:rPr>
          <w:lang w:val="vi-VN"/>
        </w:rPr>
        <w:t>ể</w:t>
      </w:r>
      <w:r>
        <w:rPr>
          <w:lang w:val="vi-VN"/>
        </w:rPr>
        <w:t xml:space="preserve"> th</w:t>
      </w:r>
      <w:r>
        <w:rPr>
          <w:lang w:val="vi-VN"/>
        </w:rPr>
        <w:t>ự</w:t>
      </w:r>
      <w:r>
        <w:rPr>
          <w:lang w:val="vi-VN"/>
        </w:rPr>
        <w:t>c hi</w:t>
      </w:r>
      <w:r>
        <w:rPr>
          <w:lang w:val="vi-VN"/>
        </w:rPr>
        <w:t>ệ</w:t>
      </w:r>
      <w:r>
        <w:rPr>
          <w:lang w:val="vi-VN"/>
        </w:rPr>
        <w:t>n công vi</w:t>
      </w:r>
      <w:r>
        <w:rPr>
          <w:lang w:val="vi-VN"/>
        </w:rPr>
        <w:t>ệ</w:t>
      </w:r>
      <w:r>
        <w:rPr>
          <w:lang w:val="vi-VN"/>
        </w:rPr>
        <w:t>c.</w:t>
      </w:r>
    </w:p>
    <w:p w:rsidR="00F16A41" w:rsidRDefault="00201A57">
      <w:pPr>
        <w:spacing w:before="60" w:after="60" w:line="360" w:lineRule="exact"/>
        <w:ind w:firstLine="720"/>
        <w:jc w:val="both"/>
        <w:rPr>
          <w:sz w:val="28"/>
          <w:szCs w:val="28"/>
          <w:lang w:val="vi-VN"/>
        </w:rPr>
      </w:pPr>
      <w:r>
        <w:rPr>
          <w:sz w:val="28"/>
          <w:szCs w:val="28"/>
        </w:rPr>
        <w:t xml:space="preserve">b) </w:t>
      </w:r>
      <w:r>
        <w:rPr>
          <w:sz w:val="28"/>
          <w:szCs w:val="28"/>
          <w:lang w:val="vi-VN"/>
        </w:rPr>
        <w:t xml:space="preserve">Định biên: </w:t>
      </w:r>
      <w:r>
        <w:rPr>
          <w:sz w:val="28"/>
          <w:szCs w:val="28"/>
          <w:lang w:val="nl-NL"/>
        </w:rPr>
        <w:t xml:space="preserve">Xác định số lượng và cấp bậc </w:t>
      </w:r>
      <w:proofErr w:type="gramStart"/>
      <w:r>
        <w:rPr>
          <w:sz w:val="28"/>
          <w:szCs w:val="28"/>
          <w:lang w:val="nl-NL"/>
        </w:rPr>
        <w:t>lao</w:t>
      </w:r>
      <w:proofErr w:type="gramEnd"/>
      <w:r>
        <w:rPr>
          <w:sz w:val="28"/>
          <w:szCs w:val="28"/>
          <w:lang w:val="nl-NL"/>
        </w:rPr>
        <w:t xml:space="preserve"> động kỹ thuật cụ thể phù hợp với từng nội dung công việc trong chu trình lao động đến khi hoàn thành sản phẩm. Trong định mức này, việc xác định cấp bậc kỹ thuật để thực hiện nội dung công việc theo quy định tại Thông tư số</w:t>
      </w:r>
      <w:r>
        <w:rPr>
          <w:sz w:val="28"/>
          <w:szCs w:val="28"/>
          <w:lang w:val="nl-NL"/>
        </w:rPr>
        <w:t xml:space="preserve"> 52/2015/TTLT-BTNMT-BNV của Bộ trưởng Bộ Tài nguyên và Môi trường và Bộ trưởng Bộ Nội vụ ban hành Thông tư liên tịch quy định mã số và tiêu chuẩn chức danh nghề nghiệp viên chức chuyên ngành địa chính; Thông tư số 12/2022/TT-BTNMT của Bộ trưởng Bộ Tài nguy</w:t>
      </w:r>
      <w:r>
        <w:rPr>
          <w:sz w:val="28"/>
          <w:szCs w:val="28"/>
          <w:lang w:val="nl-NL"/>
        </w:rPr>
        <w:t>ên và Môi trường sửa đổi, bổ sung một số quy định về tiêu chuẩn chức danh nghề nghiệp viên chức ngành tài nguyên và môi trường được quy định chung về các ngạch tương đương là kỹ sư (KS) và kỹ thuật viên (KTV).</w:t>
      </w:r>
      <w:r>
        <w:rPr>
          <w:sz w:val="28"/>
          <w:szCs w:val="28"/>
          <w:lang w:val="vi-VN"/>
        </w:rPr>
        <w:t xml:space="preserve"> </w:t>
      </w:r>
    </w:p>
    <w:p w:rsidR="00F16A41" w:rsidRDefault="00201A57">
      <w:pPr>
        <w:pStyle w:val="Thn"/>
        <w:spacing w:before="60" w:after="60" w:line="360" w:lineRule="exact"/>
        <w:rPr>
          <w:lang w:val="vi-VN"/>
        </w:rPr>
      </w:pPr>
      <w:r>
        <w:t xml:space="preserve">c) </w:t>
      </w:r>
      <w:r>
        <w:rPr>
          <w:lang w:val="vi-VN"/>
        </w:rPr>
        <w:t>Đ</w:t>
      </w:r>
      <w:r>
        <w:rPr>
          <w:lang w:val="vi-VN"/>
        </w:rPr>
        <w:t>ị</w:t>
      </w:r>
      <w:r>
        <w:rPr>
          <w:lang w:val="vi-VN"/>
        </w:rPr>
        <w:t>nh m</w:t>
      </w:r>
      <w:r>
        <w:rPr>
          <w:lang w:val="vi-VN"/>
        </w:rPr>
        <w:t>ứ</w:t>
      </w:r>
      <w:r>
        <w:rPr>
          <w:lang w:val="vi-VN"/>
        </w:rPr>
        <w:t xml:space="preserve">c: </w:t>
      </w:r>
      <w:r>
        <w:t>Q</w:t>
      </w:r>
      <w:r>
        <w:rPr>
          <w:lang w:val="vi-VN"/>
        </w:rPr>
        <w:t>uy đ</w:t>
      </w:r>
      <w:r>
        <w:rPr>
          <w:lang w:val="vi-VN"/>
        </w:rPr>
        <w:t>ị</w:t>
      </w:r>
      <w:r>
        <w:rPr>
          <w:lang w:val="vi-VN"/>
        </w:rPr>
        <w:t>nh th</w:t>
      </w:r>
      <w:r>
        <w:rPr>
          <w:lang w:val="vi-VN"/>
        </w:rPr>
        <w:t>ờ</w:t>
      </w:r>
      <w:r>
        <w:rPr>
          <w:lang w:val="vi-VN"/>
        </w:rPr>
        <w:t xml:space="preserve">i gian </w:t>
      </w:r>
      <w:proofErr w:type="gramStart"/>
      <w:r>
        <w:rPr>
          <w:lang w:val="vi-VN"/>
        </w:rPr>
        <w:t>lao</w:t>
      </w:r>
      <w:proofErr w:type="gramEnd"/>
      <w:r>
        <w:rPr>
          <w:lang w:val="vi-VN"/>
        </w:rPr>
        <w:t xml:space="preserve"> đ</w:t>
      </w:r>
      <w:r>
        <w:rPr>
          <w:lang w:val="vi-VN"/>
        </w:rPr>
        <w:t>ộ</w:t>
      </w:r>
      <w:r>
        <w:rPr>
          <w:lang w:val="vi-VN"/>
        </w:rPr>
        <w:t>ng tr</w:t>
      </w:r>
      <w:r>
        <w:rPr>
          <w:lang w:val="vi-VN"/>
        </w:rPr>
        <w:t>ự</w:t>
      </w:r>
      <w:r>
        <w:rPr>
          <w:lang w:val="vi-VN"/>
        </w:rPr>
        <w:t>c</w:t>
      </w:r>
      <w:r>
        <w:rPr>
          <w:lang w:val="vi-VN"/>
        </w:rPr>
        <w:t xml:space="preserve"> ti</w:t>
      </w:r>
      <w:r>
        <w:rPr>
          <w:lang w:val="vi-VN"/>
        </w:rPr>
        <w:t>ế</w:t>
      </w:r>
      <w:r>
        <w:rPr>
          <w:lang w:val="vi-VN"/>
        </w:rPr>
        <w:t>p c</w:t>
      </w:r>
      <w:r>
        <w:rPr>
          <w:lang w:val="vi-VN"/>
        </w:rPr>
        <w:t>ầ</w:t>
      </w:r>
      <w:r>
        <w:rPr>
          <w:lang w:val="vi-VN"/>
        </w:rPr>
        <w:t>n thi</w:t>
      </w:r>
      <w:r>
        <w:rPr>
          <w:lang w:val="vi-VN"/>
        </w:rPr>
        <w:t>ế</w:t>
      </w:r>
      <w:r>
        <w:rPr>
          <w:lang w:val="vi-VN"/>
        </w:rPr>
        <w:t>t đ</w:t>
      </w:r>
      <w:r>
        <w:rPr>
          <w:lang w:val="vi-VN"/>
        </w:rPr>
        <w:t>ể</w:t>
      </w:r>
      <w:r>
        <w:rPr>
          <w:lang w:val="vi-VN"/>
        </w:rPr>
        <w:t xml:space="preserve"> hoàn thành m</w:t>
      </w:r>
      <w:r>
        <w:rPr>
          <w:lang w:val="vi-VN"/>
        </w:rPr>
        <w:t>ộ</w:t>
      </w:r>
      <w:r>
        <w:rPr>
          <w:lang w:val="vi-VN"/>
        </w:rPr>
        <w:t>t s</w:t>
      </w:r>
      <w:r>
        <w:rPr>
          <w:lang w:val="vi-VN"/>
        </w:rPr>
        <w:t>ả</w:t>
      </w:r>
      <w:r>
        <w:rPr>
          <w:lang w:val="vi-VN"/>
        </w:rPr>
        <w:t>n ph</w:t>
      </w:r>
      <w:r>
        <w:rPr>
          <w:lang w:val="vi-VN"/>
        </w:rPr>
        <w:t>ẩ</w:t>
      </w:r>
      <w:r>
        <w:rPr>
          <w:lang w:val="vi-VN"/>
        </w:rPr>
        <w:t>m</w:t>
      </w:r>
      <w:r>
        <w:t xml:space="preserve"> </w:t>
      </w:r>
      <w:r>
        <w:rPr>
          <w:lang w:val="vi-VN"/>
        </w:rPr>
        <w:t>(th</w:t>
      </w:r>
      <w:r>
        <w:rPr>
          <w:lang w:val="vi-VN"/>
        </w:rPr>
        <w:t>ự</w:t>
      </w:r>
      <w:r>
        <w:rPr>
          <w:lang w:val="vi-VN"/>
        </w:rPr>
        <w:t>c hi</w:t>
      </w:r>
      <w:r>
        <w:rPr>
          <w:lang w:val="vi-VN"/>
        </w:rPr>
        <w:t>ệ</w:t>
      </w:r>
      <w:r>
        <w:rPr>
          <w:lang w:val="vi-VN"/>
        </w:rPr>
        <w:t>n bư</w:t>
      </w:r>
      <w:r>
        <w:rPr>
          <w:lang w:val="vi-VN"/>
        </w:rPr>
        <w:t>ớ</w:t>
      </w:r>
      <w:r>
        <w:rPr>
          <w:lang w:val="vi-VN"/>
        </w:rPr>
        <w:t>c công vi</w:t>
      </w:r>
      <w:r>
        <w:rPr>
          <w:lang w:val="vi-VN"/>
        </w:rPr>
        <w:t>ệ</w:t>
      </w:r>
      <w:r>
        <w:rPr>
          <w:lang w:val="vi-VN"/>
        </w:rPr>
        <w:t>c). Đ</w:t>
      </w:r>
      <w:r>
        <w:rPr>
          <w:lang w:val="vi-VN"/>
        </w:rPr>
        <w:t>ị</w:t>
      </w:r>
      <w:r>
        <w:rPr>
          <w:lang w:val="vi-VN"/>
        </w:rPr>
        <w:t>nh m</w:t>
      </w:r>
      <w:r>
        <w:rPr>
          <w:lang w:val="vi-VN"/>
        </w:rPr>
        <w:t>ứ</w:t>
      </w:r>
      <w:r>
        <w:rPr>
          <w:lang w:val="vi-VN"/>
        </w:rPr>
        <w:t>c lao đ</w:t>
      </w:r>
      <w:r>
        <w:rPr>
          <w:lang w:val="vi-VN"/>
        </w:rPr>
        <w:t>ộ</w:t>
      </w:r>
      <w:r>
        <w:rPr>
          <w:lang w:val="vi-VN"/>
        </w:rPr>
        <w:t>ng đư</w:t>
      </w:r>
      <w:r>
        <w:rPr>
          <w:lang w:val="vi-VN"/>
        </w:rPr>
        <w:t>ợ</w:t>
      </w:r>
      <w:r>
        <w:rPr>
          <w:lang w:val="vi-VN"/>
        </w:rPr>
        <w:t>c xác đ</w:t>
      </w:r>
      <w:r>
        <w:rPr>
          <w:lang w:val="vi-VN"/>
        </w:rPr>
        <w:t>ị</w:t>
      </w:r>
      <w:r>
        <w:rPr>
          <w:lang w:val="vi-VN"/>
        </w:rPr>
        <w:t>nh riêng cho ho</w:t>
      </w:r>
      <w:r>
        <w:rPr>
          <w:lang w:val="vi-VN"/>
        </w:rPr>
        <w:t>ạ</w:t>
      </w:r>
      <w:r>
        <w:rPr>
          <w:lang w:val="vi-VN"/>
        </w:rPr>
        <w:t>t đ</w:t>
      </w:r>
      <w:r>
        <w:rPr>
          <w:lang w:val="vi-VN"/>
        </w:rPr>
        <w:t>ộ</w:t>
      </w:r>
      <w:r>
        <w:rPr>
          <w:lang w:val="vi-VN"/>
        </w:rPr>
        <w:t>ng n</w:t>
      </w:r>
      <w:r>
        <w:rPr>
          <w:lang w:val="vi-VN"/>
        </w:rPr>
        <w:t>ộ</w:t>
      </w:r>
      <w:r>
        <w:rPr>
          <w:lang w:val="vi-VN"/>
        </w:rPr>
        <w:t>i nghi</w:t>
      </w:r>
      <w:r>
        <w:rPr>
          <w:lang w:val="vi-VN"/>
        </w:rPr>
        <w:t>ệ</w:t>
      </w:r>
      <w:r>
        <w:rPr>
          <w:lang w:val="vi-VN"/>
        </w:rPr>
        <w:t>p và ngo</w:t>
      </w:r>
      <w:r>
        <w:rPr>
          <w:lang w:val="vi-VN"/>
        </w:rPr>
        <w:t>ạ</w:t>
      </w:r>
      <w:r>
        <w:rPr>
          <w:lang w:val="vi-VN"/>
        </w:rPr>
        <w:t>i nghi</w:t>
      </w:r>
      <w:r>
        <w:rPr>
          <w:lang w:val="vi-VN"/>
        </w:rPr>
        <w:t>ệ</w:t>
      </w:r>
      <w:r>
        <w:rPr>
          <w:lang w:val="vi-VN"/>
        </w:rPr>
        <w:t>p; đơn v</w:t>
      </w:r>
      <w:r>
        <w:rPr>
          <w:lang w:val="vi-VN"/>
        </w:rPr>
        <w:t>ị</w:t>
      </w:r>
      <w:r>
        <w:rPr>
          <w:lang w:val="vi-VN"/>
        </w:rPr>
        <w:t xml:space="preserve"> tính là công đơn ho</w:t>
      </w:r>
      <w:r>
        <w:rPr>
          <w:lang w:val="vi-VN"/>
        </w:rPr>
        <w:t>ặ</w:t>
      </w:r>
      <w:r>
        <w:rPr>
          <w:lang w:val="vi-VN"/>
        </w:rPr>
        <w:t>c công nhóm/đơn v</w:t>
      </w:r>
      <w:r>
        <w:rPr>
          <w:lang w:val="vi-VN"/>
        </w:rPr>
        <w:t>ị</w:t>
      </w:r>
      <w:r>
        <w:rPr>
          <w:lang w:val="vi-VN"/>
        </w:rPr>
        <w:t xml:space="preserve"> s</w:t>
      </w:r>
      <w:r>
        <w:rPr>
          <w:lang w:val="vi-VN"/>
        </w:rPr>
        <w:t>ả</w:t>
      </w:r>
      <w:r>
        <w:rPr>
          <w:lang w:val="vi-VN"/>
        </w:rPr>
        <w:t>n ph</w:t>
      </w:r>
      <w:r>
        <w:rPr>
          <w:lang w:val="vi-VN"/>
        </w:rPr>
        <w:t>ẩ</w:t>
      </w:r>
      <w:r>
        <w:rPr>
          <w:lang w:val="vi-VN"/>
        </w:rPr>
        <w:t>m</w:t>
      </w:r>
      <w:r>
        <w:t xml:space="preserve">; </w:t>
      </w:r>
      <w:r>
        <w:rPr>
          <w:lang w:val="vi-VN"/>
        </w:rPr>
        <w:t>ngày công (ca) tính b</w:t>
      </w:r>
      <w:r>
        <w:rPr>
          <w:lang w:val="vi-VN"/>
        </w:rPr>
        <w:t>ằ</w:t>
      </w:r>
      <w:r>
        <w:rPr>
          <w:lang w:val="vi-VN"/>
        </w:rPr>
        <w:t>ng 08 gi</w:t>
      </w:r>
      <w:r>
        <w:rPr>
          <w:lang w:val="vi-VN"/>
        </w:rPr>
        <w:t>ờ</w:t>
      </w:r>
      <w:r>
        <w:rPr>
          <w:lang w:val="vi-VN"/>
        </w:rPr>
        <w:t xml:space="preserve"> làm vi</w:t>
      </w:r>
      <w:r>
        <w:rPr>
          <w:lang w:val="vi-VN"/>
        </w:rPr>
        <w:t>ệ</w:t>
      </w:r>
      <w:r>
        <w:rPr>
          <w:lang w:val="vi-VN"/>
        </w:rPr>
        <w:t>c.</w:t>
      </w:r>
    </w:p>
    <w:p w:rsidR="00F16A41" w:rsidRDefault="00201A57">
      <w:pPr>
        <w:pStyle w:val="Thn"/>
        <w:spacing w:before="60" w:after="60" w:line="360" w:lineRule="exact"/>
        <w:rPr>
          <w:lang w:val="vi-VN"/>
        </w:rPr>
      </w:pPr>
      <w:r>
        <w:t xml:space="preserve">2. </w:t>
      </w:r>
      <w:r>
        <w:rPr>
          <w:lang w:val="vi-VN"/>
        </w:rPr>
        <w:t>Đ</w:t>
      </w:r>
      <w:r>
        <w:rPr>
          <w:lang w:val="vi-VN"/>
        </w:rPr>
        <w:t>ị</w:t>
      </w:r>
      <w:r>
        <w:rPr>
          <w:lang w:val="vi-VN"/>
        </w:rPr>
        <w:t>nh</w:t>
      </w:r>
      <w:r>
        <w:rPr>
          <w:lang w:val="vi-VN"/>
        </w:rPr>
        <w:t xml:space="preserve"> m</w:t>
      </w:r>
      <w:r>
        <w:rPr>
          <w:lang w:val="vi-VN"/>
        </w:rPr>
        <w:t>ứ</w:t>
      </w:r>
      <w:r>
        <w:rPr>
          <w:lang w:val="vi-VN"/>
        </w:rPr>
        <w:t>c d</w:t>
      </w:r>
      <w:r>
        <w:rPr>
          <w:lang w:val="vi-VN"/>
        </w:rPr>
        <w:t>ụ</w:t>
      </w:r>
      <w:r>
        <w:rPr>
          <w:lang w:val="vi-VN"/>
        </w:rPr>
        <w:t>ng c</w:t>
      </w:r>
      <w:r>
        <w:rPr>
          <w:lang w:val="vi-VN"/>
        </w:rPr>
        <w:t>ụ</w:t>
      </w:r>
      <w:r>
        <w:rPr>
          <w:lang w:val="vi-VN"/>
        </w:rPr>
        <w:t xml:space="preserve"> </w:t>
      </w:r>
      <w:proofErr w:type="gramStart"/>
      <w:r>
        <w:rPr>
          <w:lang w:val="vi-VN"/>
        </w:rPr>
        <w:t>lao</w:t>
      </w:r>
      <w:proofErr w:type="gramEnd"/>
      <w:r>
        <w:rPr>
          <w:lang w:val="vi-VN"/>
        </w:rPr>
        <w:t xml:space="preserve"> đ</w:t>
      </w:r>
      <w:r>
        <w:rPr>
          <w:lang w:val="vi-VN"/>
        </w:rPr>
        <w:t>ộ</w:t>
      </w:r>
      <w:r>
        <w:rPr>
          <w:lang w:val="vi-VN"/>
        </w:rPr>
        <w:t>ng; tiêu hao v</w:t>
      </w:r>
      <w:r>
        <w:rPr>
          <w:lang w:val="vi-VN"/>
        </w:rPr>
        <w:t>ậ</w:t>
      </w:r>
      <w:r>
        <w:rPr>
          <w:lang w:val="vi-VN"/>
        </w:rPr>
        <w:t>t li</w:t>
      </w:r>
      <w:r>
        <w:rPr>
          <w:lang w:val="vi-VN"/>
        </w:rPr>
        <w:t>ệ</w:t>
      </w:r>
      <w:r>
        <w:rPr>
          <w:lang w:val="vi-VN"/>
        </w:rPr>
        <w:t>u; tiêu hao năng lư</w:t>
      </w:r>
      <w:r>
        <w:rPr>
          <w:lang w:val="vi-VN"/>
        </w:rPr>
        <w:t>ợ</w:t>
      </w:r>
      <w:r>
        <w:rPr>
          <w:lang w:val="vi-VN"/>
        </w:rPr>
        <w:t>ng; tiêu hao nhiên li</w:t>
      </w:r>
      <w:r>
        <w:rPr>
          <w:lang w:val="vi-VN"/>
        </w:rPr>
        <w:t>ệ</w:t>
      </w:r>
      <w:r>
        <w:rPr>
          <w:lang w:val="vi-VN"/>
        </w:rPr>
        <w:t>u; s</w:t>
      </w:r>
      <w:r>
        <w:rPr>
          <w:lang w:val="vi-VN"/>
        </w:rPr>
        <w:t>ử</w:t>
      </w:r>
      <w:r>
        <w:rPr>
          <w:lang w:val="vi-VN"/>
        </w:rPr>
        <w:t xml:space="preserve"> d</w:t>
      </w:r>
      <w:r>
        <w:rPr>
          <w:lang w:val="vi-VN"/>
        </w:rPr>
        <w:t>ụ</w:t>
      </w:r>
      <w:r>
        <w:rPr>
          <w:lang w:val="vi-VN"/>
        </w:rPr>
        <w:t>ng máy móc, thi</w:t>
      </w:r>
      <w:r>
        <w:rPr>
          <w:lang w:val="vi-VN"/>
        </w:rPr>
        <w:t>ế</w:t>
      </w:r>
      <w:r>
        <w:rPr>
          <w:lang w:val="vi-VN"/>
        </w:rPr>
        <w:t>t b</w:t>
      </w:r>
      <w:r>
        <w:rPr>
          <w:lang w:val="vi-VN"/>
        </w:rPr>
        <w:t>ị</w:t>
      </w:r>
      <w:r>
        <w:rPr>
          <w:lang w:val="vi-VN"/>
        </w:rPr>
        <w:t>.</w:t>
      </w:r>
    </w:p>
    <w:p w:rsidR="00F16A41" w:rsidRDefault="00201A57">
      <w:pPr>
        <w:pStyle w:val="Thn"/>
        <w:spacing w:before="60" w:after="60" w:line="360" w:lineRule="exact"/>
      </w:pPr>
      <w:r>
        <w:t>a) Đ</w:t>
      </w:r>
      <w:r>
        <w:t>ị</w:t>
      </w:r>
      <w:r>
        <w:t>nh m</w:t>
      </w:r>
      <w:r>
        <w:t>ứ</w:t>
      </w:r>
      <w:r>
        <w:t>c d</w:t>
      </w:r>
      <w:r>
        <w:t>ụ</w:t>
      </w:r>
      <w:r>
        <w:t>ng c</w:t>
      </w:r>
      <w:r>
        <w:t>ụ</w:t>
      </w:r>
      <w:r>
        <w:t xml:space="preserve"> </w:t>
      </w:r>
      <w:proofErr w:type="gramStart"/>
      <w:r>
        <w:t>lao</w:t>
      </w:r>
      <w:proofErr w:type="gramEnd"/>
      <w:r>
        <w:t xml:space="preserve"> đ</w:t>
      </w:r>
      <w:r>
        <w:t>ộ</w:t>
      </w:r>
      <w:r>
        <w:t>ng: là hao phí v</w:t>
      </w:r>
      <w:r>
        <w:t>ề</w:t>
      </w:r>
      <w:r>
        <w:t xml:space="preserve"> d</w:t>
      </w:r>
      <w:r>
        <w:t>ụ</w:t>
      </w:r>
      <w:r>
        <w:t>ng c</w:t>
      </w:r>
      <w:r>
        <w:t>ụ</w:t>
      </w:r>
      <w:r>
        <w:t xml:space="preserve"> lao đ</w:t>
      </w:r>
      <w:r>
        <w:t>ộ</w:t>
      </w:r>
      <w:r>
        <w:t>ng đư</w:t>
      </w:r>
      <w:r>
        <w:t>ợ</w:t>
      </w:r>
      <w:r>
        <w:t>c s</w:t>
      </w:r>
      <w:r>
        <w:t>ử</w:t>
      </w:r>
      <w:r>
        <w:t xml:space="preserve"> d</w:t>
      </w:r>
      <w:r>
        <w:t>ụ</w:t>
      </w:r>
      <w:r>
        <w:t>ng đ</w:t>
      </w:r>
      <w:r>
        <w:t>ể</w:t>
      </w:r>
      <w:r>
        <w:t xml:space="preserve"> s</w:t>
      </w:r>
      <w:r>
        <w:t>ả</w:t>
      </w:r>
      <w:r>
        <w:t>n xu</w:t>
      </w:r>
      <w:r>
        <w:t>ấ</w:t>
      </w:r>
      <w:r>
        <w:t>t ra m</w:t>
      </w:r>
      <w:r>
        <w:t>ộ</w:t>
      </w:r>
      <w:r>
        <w:t>t đơn v</w:t>
      </w:r>
      <w:r>
        <w:t>ị</w:t>
      </w:r>
      <w:r>
        <w:t xml:space="preserve"> s</w:t>
      </w:r>
      <w:r>
        <w:t>ả</w:t>
      </w:r>
      <w:r>
        <w:t>n ph</w:t>
      </w:r>
      <w:r>
        <w:t>ẩ</w:t>
      </w:r>
      <w:r>
        <w:t>m (th</w:t>
      </w:r>
      <w:r>
        <w:t>ự</w:t>
      </w:r>
      <w:r>
        <w:t>c hi</w:t>
      </w:r>
      <w:r>
        <w:t>ệ</w:t>
      </w:r>
      <w:r>
        <w:t>n m</w:t>
      </w:r>
      <w:r>
        <w:t>ộ</w:t>
      </w:r>
      <w:r>
        <w:t>t bư</w:t>
      </w:r>
      <w:r>
        <w:t>ớ</w:t>
      </w:r>
      <w:r>
        <w:t>c công vi</w:t>
      </w:r>
      <w:r>
        <w:t>ệ</w:t>
      </w:r>
      <w:r>
        <w:t>c) trong</w:t>
      </w:r>
      <w:r>
        <w:t xml:space="preserve"> đi</w:t>
      </w:r>
      <w:r>
        <w:t>ề</w:t>
      </w:r>
      <w:r>
        <w:t>u ki</w:t>
      </w:r>
      <w:r>
        <w:t>ệ</w:t>
      </w:r>
      <w:r>
        <w:t>n chu</w:t>
      </w:r>
      <w:r>
        <w:t>ẩ</w:t>
      </w:r>
      <w:r>
        <w:t>n; th</w:t>
      </w:r>
      <w:r>
        <w:t>ờ</w:t>
      </w:r>
      <w:r>
        <w:t>i h</w:t>
      </w:r>
      <w:r>
        <w:t>ạ</w:t>
      </w:r>
      <w:r>
        <w:t>n s</w:t>
      </w:r>
      <w:r>
        <w:t>ử</w:t>
      </w:r>
      <w:r>
        <w:t xml:space="preserve"> d</w:t>
      </w:r>
      <w:r>
        <w:t>ụ</w:t>
      </w:r>
      <w:r>
        <w:t>ng d</w:t>
      </w:r>
      <w:r>
        <w:t>ụ</w:t>
      </w:r>
      <w:r>
        <w:t>ng c</w:t>
      </w:r>
      <w:r>
        <w:t>ụ</w:t>
      </w:r>
      <w:r>
        <w:t xml:space="preserve"> lao đ</w:t>
      </w:r>
      <w:r>
        <w:t>ộ</w:t>
      </w:r>
      <w:r>
        <w:t>ng là tháng.</w:t>
      </w:r>
    </w:p>
    <w:p w:rsidR="00F16A41" w:rsidRDefault="00201A57">
      <w:pPr>
        <w:pStyle w:val="Thn"/>
        <w:spacing w:before="60" w:after="60" w:line="360" w:lineRule="exact"/>
      </w:pPr>
      <w:r>
        <w:t>b) Đ</w:t>
      </w:r>
      <w:r>
        <w:t>ị</w:t>
      </w:r>
      <w:r>
        <w:t>nh m</w:t>
      </w:r>
      <w:r>
        <w:t>ứ</w:t>
      </w:r>
      <w:r>
        <w:t>c tiêu hao v</w:t>
      </w:r>
      <w:r>
        <w:t>ậ</w:t>
      </w:r>
      <w:r>
        <w:t>t li</w:t>
      </w:r>
      <w:r>
        <w:t>ệ</w:t>
      </w:r>
      <w:r>
        <w:t>u là m</w:t>
      </w:r>
      <w:r>
        <w:t>ứ</w:t>
      </w:r>
      <w:r>
        <w:t>c tiêu hao cho t</w:t>
      </w:r>
      <w:r>
        <w:t>ừ</w:t>
      </w:r>
      <w:r>
        <w:t>ng lo</w:t>
      </w:r>
      <w:r>
        <w:t>ạ</w:t>
      </w:r>
      <w:r>
        <w:t>i v</w:t>
      </w:r>
      <w:r>
        <w:t>ậ</w:t>
      </w:r>
      <w:r>
        <w:t>t li</w:t>
      </w:r>
      <w:r>
        <w:t>ệ</w:t>
      </w:r>
      <w:r>
        <w:t>u đ</w:t>
      </w:r>
      <w:r>
        <w:t>ể</w:t>
      </w:r>
      <w:r>
        <w:t xml:space="preserve"> t</w:t>
      </w:r>
      <w:r>
        <w:t>ạ</w:t>
      </w:r>
      <w:r>
        <w:t>o ra m</w:t>
      </w:r>
      <w:r>
        <w:t>ộ</w:t>
      </w:r>
      <w:r>
        <w:t>t đơn v</w:t>
      </w:r>
      <w:r>
        <w:t>ị</w:t>
      </w:r>
      <w:r>
        <w:t xml:space="preserve"> s</w:t>
      </w:r>
      <w:r>
        <w:t>ả</w:t>
      </w:r>
      <w:r>
        <w:t>n ph</w:t>
      </w:r>
      <w:r>
        <w:t>ẩ</w:t>
      </w:r>
      <w:r>
        <w:t>m ho</w:t>
      </w:r>
      <w:r>
        <w:t>ặ</w:t>
      </w:r>
      <w:r>
        <w:t>c m</w:t>
      </w:r>
      <w:r>
        <w:t>ộ</w:t>
      </w:r>
      <w:r>
        <w:t>t bư</w:t>
      </w:r>
      <w:r>
        <w:t>ớ</w:t>
      </w:r>
      <w:r>
        <w:t>c công vi</w:t>
      </w:r>
      <w:r>
        <w:t>ệ</w:t>
      </w:r>
      <w:r>
        <w:t>c t</w:t>
      </w:r>
      <w:r>
        <w:t>ạ</w:t>
      </w:r>
      <w:r>
        <w:t>o ra s</w:t>
      </w:r>
      <w:r>
        <w:t>ả</w:t>
      </w:r>
      <w:r>
        <w:t>n ph</w:t>
      </w:r>
      <w:r>
        <w:t>ẩ</w:t>
      </w:r>
      <w:r>
        <w:t>m (th</w:t>
      </w:r>
      <w:r>
        <w:t>ự</w:t>
      </w:r>
      <w:r>
        <w:t>c hi</w:t>
      </w:r>
      <w:r>
        <w:t>ệ</w:t>
      </w:r>
      <w:r>
        <w:t>n m</w:t>
      </w:r>
      <w:r>
        <w:t>ộ</w:t>
      </w:r>
      <w:r>
        <w:t>t công vi</w:t>
      </w:r>
      <w:r>
        <w:t>ệ</w:t>
      </w:r>
      <w:r>
        <w:t>c); đơn v</w:t>
      </w:r>
      <w:r>
        <w:t>ị</w:t>
      </w:r>
      <w:r>
        <w:t xml:space="preserve"> tính </w:t>
      </w:r>
      <w:proofErr w:type="gramStart"/>
      <w:r>
        <w:t>theo</w:t>
      </w:r>
      <w:proofErr w:type="gramEnd"/>
      <w:r>
        <w:t xml:space="preserve"> đơn v</w:t>
      </w:r>
      <w:r>
        <w:t>ị</w:t>
      </w:r>
      <w:r>
        <w:t xml:space="preserve"> c</w:t>
      </w:r>
      <w:r>
        <w:t>ủ</w:t>
      </w:r>
      <w:r>
        <w:t xml:space="preserve">a </w:t>
      </w:r>
      <w:r>
        <w:t>t</w:t>
      </w:r>
      <w:r>
        <w:t>ừ</w:t>
      </w:r>
      <w:r>
        <w:t>ng lo</w:t>
      </w:r>
      <w:r>
        <w:t>ạ</w:t>
      </w:r>
      <w:r>
        <w:t>i v</w:t>
      </w:r>
      <w:r>
        <w:t>ậ</w:t>
      </w:r>
      <w:r>
        <w:t>t li</w:t>
      </w:r>
      <w:r>
        <w:t>ệ</w:t>
      </w:r>
      <w:r>
        <w:t>u/đơn v</w:t>
      </w:r>
      <w:r>
        <w:t>ị</w:t>
      </w:r>
      <w:r>
        <w:t xml:space="preserve"> s</w:t>
      </w:r>
      <w:r>
        <w:t>ả</w:t>
      </w:r>
      <w:r>
        <w:t>n ph</w:t>
      </w:r>
      <w:r>
        <w:t>ẩ</w:t>
      </w:r>
      <w:r>
        <w:t>m.</w:t>
      </w:r>
    </w:p>
    <w:p w:rsidR="00F16A41" w:rsidRDefault="00201A57">
      <w:pPr>
        <w:pStyle w:val="Thn"/>
        <w:spacing w:before="60" w:after="60" w:line="360" w:lineRule="exact"/>
      </w:pPr>
      <w:r>
        <w:t>c) Đ</w:t>
      </w:r>
      <w:r>
        <w:t>ị</w:t>
      </w:r>
      <w:r>
        <w:t>nh m</w:t>
      </w:r>
      <w:r>
        <w:t>ứ</w:t>
      </w:r>
      <w:r>
        <w:t>c s</w:t>
      </w:r>
      <w:r>
        <w:t>ử</w:t>
      </w:r>
      <w:r>
        <w:t xml:space="preserve"> d</w:t>
      </w:r>
      <w:r>
        <w:t>ụ</w:t>
      </w:r>
      <w:r>
        <w:t>ng máy móc, thi</w:t>
      </w:r>
      <w:r>
        <w:t>ế</w:t>
      </w:r>
      <w:r>
        <w:t>t b</w:t>
      </w:r>
      <w:r>
        <w:t>ị</w:t>
      </w:r>
      <w:r>
        <w:t>: là s</w:t>
      </w:r>
      <w:r>
        <w:t>ố</w:t>
      </w:r>
      <w:r>
        <w:t xml:space="preserve"> ca máy tr</w:t>
      </w:r>
      <w:r>
        <w:t>ự</w:t>
      </w:r>
      <w:r>
        <w:t>c ti</w:t>
      </w:r>
      <w:r>
        <w:t>ế</w:t>
      </w:r>
      <w:r>
        <w:t>p s</w:t>
      </w:r>
      <w:r>
        <w:t>ử</w:t>
      </w:r>
      <w:r>
        <w:t xml:space="preserve"> d</w:t>
      </w:r>
      <w:r>
        <w:t>ụ</w:t>
      </w:r>
      <w:r>
        <w:t>ng đ</w:t>
      </w:r>
      <w:r>
        <w:t>ể</w:t>
      </w:r>
      <w:r>
        <w:t xml:space="preserve"> t</w:t>
      </w:r>
      <w:r>
        <w:t>ạ</w:t>
      </w:r>
      <w:r>
        <w:t>o ra m</w:t>
      </w:r>
      <w:r>
        <w:t>ộ</w:t>
      </w:r>
      <w:r>
        <w:t>t đơn v</w:t>
      </w:r>
      <w:r>
        <w:t>ị</w:t>
      </w:r>
      <w:r>
        <w:t xml:space="preserve"> s</w:t>
      </w:r>
      <w:r>
        <w:t>ả</w:t>
      </w:r>
      <w:r>
        <w:t>n ph</w:t>
      </w:r>
      <w:r>
        <w:t>ẩ</w:t>
      </w:r>
      <w:r>
        <w:t>m ho</w:t>
      </w:r>
      <w:r>
        <w:t>ặ</w:t>
      </w:r>
      <w:r>
        <w:t>c bư</w:t>
      </w:r>
      <w:r>
        <w:t>ớ</w:t>
      </w:r>
      <w:r>
        <w:t>c công vi</w:t>
      </w:r>
      <w:r>
        <w:t>ệ</w:t>
      </w:r>
      <w:r>
        <w:t>c t</w:t>
      </w:r>
      <w:r>
        <w:t>ạ</w:t>
      </w:r>
      <w:r>
        <w:t>o ra s</w:t>
      </w:r>
      <w:r>
        <w:t>ả</w:t>
      </w:r>
      <w:r>
        <w:t>n ph</w:t>
      </w:r>
      <w:r>
        <w:t>ẩ</w:t>
      </w:r>
      <w:r>
        <w:t>m (th</w:t>
      </w:r>
      <w:r>
        <w:t>ự</w:t>
      </w:r>
      <w:r>
        <w:t>c hi</w:t>
      </w:r>
      <w:r>
        <w:t>ệ</w:t>
      </w:r>
      <w:r>
        <w:t>n m</w:t>
      </w:r>
      <w:r>
        <w:t>ộ</w:t>
      </w:r>
      <w:r>
        <w:t>t bư</w:t>
      </w:r>
      <w:r>
        <w:t>ớ</w:t>
      </w:r>
      <w:r>
        <w:t>c công vi</w:t>
      </w:r>
      <w:r>
        <w:t>ệ</w:t>
      </w:r>
      <w:r>
        <w:t>c); th</w:t>
      </w:r>
      <w:r>
        <w:t>ờ</w:t>
      </w:r>
      <w:r>
        <w:t>i h</w:t>
      </w:r>
      <w:r>
        <w:t>ạ</w:t>
      </w:r>
      <w:r>
        <w:t>n s</w:t>
      </w:r>
      <w:r>
        <w:t>ử</w:t>
      </w:r>
      <w:r>
        <w:t xml:space="preserve"> d</w:t>
      </w:r>
      <w:r>
        <w:t>ụ</w:t>
      </w:r>
      <w:r>
        <w:t>ng máy móc, thi</w:t>
      </w:r>
      <w:r>
        <w:t>ế</w:t>
      </w:r>
      <w:r>
        <w:t>t b</w:t>
      </w:r>
      <w:r>
        <w:t>ị</w:t>
      </w:r>
      <w:r>
        <w:t xml:space="preserve"> tính là tháng.</w:t>
      </w:r>
    </w:p>
    <w:p w:rsidR="00F16A41" w:rsidRDefault="00201A57">
      <w:pPr>
        <w:pStyle w:val="Thn"/>
        <w:spacing w:before="60" w:after="60" w:line="360" w:lineRule="exact"/>
      </w:pPr>
      <w:r>
        <w:t>d)</w:t>
      </w:r>
      <w:r>
        <w:t xml:space="preserve"> Đ</w:t>
      </w:r>
      <w:r>
        <w:t>ị</w:t>
      </w:r>
      <w:r>
        <w:t>nh m</w:t>
      </w:r>
      <w:r>
        <w:t>ứ</w:t>
      </w:r>
      <w:r>
        <w:t>c tiêu hao năng lư</w:t>
      </w:r>
      <w:r>
        <w:t>ợ</w:t>
      </w:r>
      <w:r>
        <w:t>ng: là theo công su</w:t>
      </w:r>
      <w:r>
        <w:t>ấ</w:t>
      </w:r>
      <w:r>
        <w:t>t máy móc, thi</w:t>
      </w:r>
      <w:r>
        <w:t>ế</w:t>
      </w:r>
      <w:r>
        <w:t>t b</w:t>
      </w:r>
      <w:r>
        <w:t>ị</w:t>
      </w:r>
      <w:r>
        <w:t>, công c</w:t>
      </w:r>
      <w:r>
        <w:t>ụ</w:t>
      </w:r>
      <w:r>
        <w:t>, d</w:t>
      </w:r>
      <w:r>
        <w:t>ụ</w:t>
      </w:r>
      <w:r>
        <w:t>ng c</w:t>
      </w:r>
      <w:r>
        <w:t>ụ</w:t>
      </w:r>
      <w:r>
        <w:t xml:space="preserve"> có s</w:t>
      </w:r>
      <w:r>
        <w:t>ử</w:t>
      </w:r>
      <w:r>
        <w:t xml:space="preserve"> d</w:t>
      </w:r>
      <w:r>
        <w:t>ụ</w:t>
      </w:r>
      <w:r>
        <w:t>ng năng lư</w:t>
      </w:r>
      <w:r>
        <w:t>ợ</w:t>
      </w:r>
      <w:r>
        <w:t>ng và th</w:t>
      </w:r>
      <w:r>
        <w:t>ờ</w:t>
      </w:r>
      <w:r>
        <w:t>i gian th</w:t>
      </w:r>
      <w:r>
        <w:t>ự</w:t>
      </w:r>
      <w:r>
        <w:t>c hi</w:t>
      </w:r>
      <w:r>
        <w:t>ệ</w:t>
      </w:r>
      <w:r>
        <w:t>n đ</w:t>
      </w:r>
      <w:r>
        <w:t>ể</w:t>
      </w:r>
      <w:r>
        <w:t xml:space="preserve"> t</w:t>
      </w:r>
      <w:r>
        <w:t>ạ</w:t>
      </w:r>
      <w:r>
        <w:t>o ra m</w:t>
      </w:r>
      <w:r>
        <w:t>ộ</w:t>
      </w:r>
      <w:r>
        <w:t>t đơn v</w:t>
      </w:r>
      <w:r>
        <w:t>ị</w:t>
      </w:r>
      <w:r>
        <w:t xml:space="preserve"> s</w:t>
      </w:r>
      <w:r>
        <w:t>ả</w:t>
      </w:r>
      <w:r>
        <w:t>n ph</w:t>
      </w:r>
      <w:r>
        <w:t>ẩ</w:t>
      </w:r>
      <w:r>
        <w:t>m ho</w:t>
      </w:r>
      <w:r>
        <w:t>ặ</w:t>
      </w:r>
      <w:r>
        <w:t>c m</w:t>
      </w:r>
      <w:r>
        <w:t>ộ</w:t>
      </w:r>
      <w:r>
        <w:t>t bư</w:t>
      </w:r>
      <w:r>
        <w:t>ớ</w:t>
      </w:r>
      <w:r>
        <w:t>c công vi</w:t>
      </w:r>
      <w:r>
        <w:t>ệ</w:t>
      </w:r>
      <w:r>
        <w:t>c t</w:t>
      </w:r>
      <w:r>
        <w:t>ạ</w:t>
      </w:r>
      <w:r>
        <w:t>o ra s</w:t>
      </w:r>
      <w:r>
        <w:t>ả</w:t>
      </w:r>
      <w:r>
        <w:t>n ph</w:t>
      </w:r>
      <w:r>
        <w:t>ẩ</w:t>
      </w:r>
      <w:r>
        <w:t>m và đư</w:t>
      </w:r>
      <w:r>
        <w:t>ợ</w:t>
      </w:r>
      <w:r>
        <w:t>c tính thêm hao phí không quá 5%. Đ</w:t>
      </w:r>
      <w:r>
        <w:t>ị</w:t>
      </w:r>
      <w:r>
        <w:t>nh m</w:t>
      </w:r>
      <w:r>
        <w:t>ứ</w:t>
      </w:r>
      <w:r>
        <w:t>c tiêu ha</w:t>
      </w:r>
      <w:r>
        <w:t>o năng lư</w:t>
      </w:r>
      <w:r>
        <w:t>ợ</w:t>
      </w:r>
      <w:r>
        <w:t>ng đư</w:t>
      </w:r>
      <w:r>
        <w:t>ợ</w:t>
      </w:r>
      <w:r>
        <w:t xml:space="preserve">c tính </w:t>
      </w:r>
      <w:proofErr w:type="gramStart"/>
      <w:r>
        <w:t>theo</w:t>
      </w:r>
      <w:proofErr w:type="gramEnd"/>
      <w:r>
        <w:t xml:space="preserve"> công th</w:t>
      </w:r>
      <w:r>
        <w:t>ứ</w:t>
      </w:r>
      <w:r>
        <w:t>c:</w:t>
      </w:r>
    </w:p>
    <w:p w:rsidR="00F16A41" w:rsidRDefault="00201A57">
      <w:pPr>
        <w:pStyle w:val="Thn"/>
        <w:spacing w:before="60" w:after="60" w:line="360" w:lineRule="exact"/>
      </w:pPr>
      <w:r>
        <w:t>Đ</w:t>
      </w:r>
      <w:r>
        <w:t>ị</w:t>
      </w:r>
      <w:r>
        <w:t>nh m</w:t>
      </w:r>
      <w:r>
        <w:t>ứ</w:t>
      </w:r>
      <w:r>
        <w:t>c đi</w:t>
      </w:r>
      <w:r>
        <w:t>ệ</w:t>
      </w:r>
      <w:r>
        <w:t>n = (Công su</w:t>
      </w:r>
      <w:r>
        <w:t>ấ</w:t>
      </w:r>
      <w:r>
        <w:t>t thi</w:t>
      </w:r>
      <w:r>
        <w:t>ế</w:t>
      </w:r>
      <w:r>
        <w:t>t b</w:t>
      </w:r>
      <w:r>
        <w:t>ị</w:t>
      </w:r>
      <w:r>
        <w:t xml:space="preserve"> (KW/gi</w:t>
      </w:r>
      <w:r>
        <w:t>ờ</w:t>
      </w:r>
      <w:r>
        <w:t>) x 08 gi</w:t>
      </w:r>
      <w:r>
        <w:t>ờ</w:t>
      </w:r>
      <w:r>
        <w:t xml:space="preserve"> làm vi</w:t>
      </w:r>
      <w:r>
        <w:t>ệ</w:t>
      </w:r>
      <w:r>
        <w:t>c x s</w:t>
      </w:r>
      <w:r>
        <w:t>ố</w:t>
      </w:r>
      <w:r>
        <w:t xml:space="preserve"> ca s</w:t>
      </w:r>
      <w:r>
        <w:t>ử</w:t>
      </w:r>
      <w:r>
        <w:t xml:space="preserve"> d</w:t>
      </w:r>
      <w:r>
        <w:t>ụ</w:t>
      </w:r>
      <w:r>
        <w:t>ng thi</w:t>
      </w:r>
      <w:r>
        <w:t>ế</w:t>
      </w:r>
      <w:r>
        <w:t>t b</w:t>
      </w:r>
      <w:r>
        <w:t>ị</w:t>
      </w:r>
      <w:r>
        <w:t>) + 5% hao h</w:t>
      </w:r>
      <w:r>
        <w:t>ụ</w:t>
      </w:r>
      <w:r>
        <w:t>t.</w:t>
      </w:r>
    </w:p>
    <w:p w:rsidR="00F16A41" w:rsidRDefault="00201A57">
      <w:pPr>
        <w:pStyle w:val="Thn"/>
        <w:spacing w:before="60" w:after="60" w:line="360" w:lineRule="exact"/>
      </w:pPr>
      <w:r>
        <w:t>đ) Đ</w:t>
      </w:r>
      <w:r>
        <w:t>ị</w:t>
      </w:r>
      <w:r>
        <w:t>nh m</w:t>
      </w:r>
      <w:r>
        <w:t>ứ</w:t>
      </w:r>
      <w:r>
        <w:t>c tiêu hao nhiên li</w:t>
      </w:r>
      <w:r>
        <w:t>ệ</w:t>
      </w:r>
      <w:r>
        <w:t>u là m</w:t>
      </w:r>
      <w:r>
        <w:t>ứ</w:t>
      </w:r>
      <w:r>
        <w:t>c tiêu hao nhiên li</w:t>
      </w:r>
      <w:r>
        <w:t>ệ</w:t>
      </w:r>
      <w:r>
        <w:t>u: đ</w:t>
      </w:r>
      <w:r>
        <w:t>ị</w:t>
      </w:r>
      <w:r>
        <w:t>nh theo công su</w:t>
      </w:r>
      <w:r>
        <w:t>ấ</w:t>
      </w:r>
      <w:r>
        <w:t>t máy móc, thi</w:t>
      </w:r>
      <w:r>
        <w:t>ế</w:t>
      </w:r>
      <w:r>
        <w:t>t b</w:t>
      </w:r>
      <w:r>
        <w:t>ị</w:t>
      </w:r>
      <w:r>
        <w:t>, công c</w:t>
      </w:r>
      <w:r>
        <w:t>ụ</w:t>
      </w:r>
      <w:r>
        <w:t>, d</w:t>
      </w:r>
      <w:r>
        <w:t>ụ</w:t>
      </w:r>
      <w:r>
        <w:t>ng c</w:t>
      </w:r>
      <w:r>
        <w:t>ụ</w:t>
      </w:r>
      <w:r>
        <w:t xml:space="preserve"> có s</w:t>
      </w:r>
      <w:r>
        <w:t>ử</w:t>
      </w:r>
      <w:r>
        <w:t xml:space="preserve"> d</w:t>
      </w:r>
      <w:r>
        <w:t>ụ</w:t>
      </w:r>
      <w:r>
        <w:t>ng nhiên li</w:t>
      </w:r>
      <w:r>
        <w:t>ệ</w:t>
      </w:r>
      <w:r>
        <w:t>u và th</w:t>
      </w:r>
      <w:r>
        <w:t>ờ</w:t>
      </w:r>
      <w:r>
        <w:t>i gian th</w:t>
      </w:r>
      <w:r>
        <w:t>ự</w:t>
      </w:r>
      <w:r>
        <w:t>c hi</w:t>
      </w:r>
      <w:r>
        <w:t>ệ</w:t>
      </w:r>
      <w:r>
        <w:t>n đ</w:t>
      </w:r>
      <w:r>
        <w:t>ể</w:t>
      </w:r>
      <w:r>
        <w:t xml:space="preserve"> s</w:t>
      </w:r>
      <w:r>
        <w:t>ả</w:t>
      </w:r>
      <w:r>
        <w:t>n xu</w:t>
      </w:r>
      <w:r>
        <w:t>ấ</w:t>
      </w:r>
      <w:r>
        <w:t>t ra m</w:t>
      </w:r>
      <w:r>
        <w:t>ộ</w:t>
      </w:r>
      <w:r>
        <w:t>t đơn v</w:t>
      </w:r>
      <w:r>
        <w:t>ị</w:t>
      </w:r>
      <w:r>
        <w:t xml:space="preserve"> s</w:t>
      </w:r>
      <w:r>
        <w:t>ả</w:t>
      </w:r>
      <w:r>
        <w:t>n ph</w:t>
      </w:r>
      <w:r>
        <w:t>ẩ</w:t>
      </w:r>
      <w:r>
        <w:t>m ho</w:t>
      </w:r>
      <w:r>
        <w:t>ặ</w:t>
      </w:r>
      <w:r>
        <w:t>c m</w:t>
      </w:r>
      <w:r>
        <w:t>ộ</w:t>
      </w:r>
      <w:r>
        <w:t>t bư</w:t>
      </w:r>
      <w:r>
        <w:t>ớ</w:t>
      </w:r>
      <w:r>
        <w:t>c công vi</w:t>
      </w:r>
      <w:r>
        <w:t>ệ</w:t>
      </w:r>
      <w:r>
        <w:t>c t</w:t>
      </w:r>
      <w:r>
        <w:t>ạ</w:t>
      </w:r>
      <w:r>
        <w:t>o ra s</w:t>
      </w:r>
      <w:r>
        <w:t>ả</w:t>
      </w:r>
      <w:r>
        <w:t>n ph</w:t>
      </w:r>
      <w:r>
        <w:t>ẩ</w:t>
      </w:r>
      <w:r>
        <w:t>m; đơn v</w:t>
      </w:r>
      <w:r>
        <w:t>ị</w:t>
      </w:r>
      <w:r>
        <w:t xml:space="preserve"> tính là lít</w:t>
      </w:r>
      <w:r>
        <w:rPr>
          <w:lang w:val="vi-VN"/>
        </w:rPr>
        <w:t>.</w:t>
      </w:r>
    </w:p>
    <w:p w:rsidR="00F16A41" w:rsidRDefault="00201A57">
      <w:pPr>
        <w:pStyle w:val="Thn"/>
        <w:spacing w:before="60" w:after="60" w:line="360" w:lineRule="exact"/>
      </w:pPr>
      <w:r>
        <w:lastRenderedPageBreak/>
        <w:t xml:space="preserve">3. </w:t>
      </w:r>
      <w:r>
        <w:rPr>
          <w:lang w:val="vi-VN"/>
        </w:rPr>
        <w:t>Nguyên t</w:t>
      </w:r>
      <w:r>
        <w:rPr>
          <w:lang w:val="vi-VN"/>
        </w:rPr>
        <w:t>ắ</w:t>
      </w:r>
      <w:r>
        <w:rPr>
          <w:lang w:val="vi-VN"/>
        </w:rPr>
        <w:t>c áp d</w:t>
      </w:r>
      <w:r>
        <w:rPr>
          <w:lang w:val="vi-VN"/>
        </w:rPr>
        <w:t>ụ</w:t>
      </w:r>
      <w:r>
        <w:rPr>
          <w:lang w:val="vi-VN"/>
        </w:rPr>
        <w:t>ng</w:t>
      </w:r>
    </w:p>
    <w:p w:rsidR="00F16A41" w:rsidRDefault="00201A57">
      <w:pPr>
        <w:pStyle w:val="Thn"/>
        <w:spacing w:before="60" w:after="60" w:line="340" w:lineRule="exact"/>
        <w:rPr>
          <w:lang w:val="vi-VN"/>
        </w:rPr>
      </w:pPr>
      <w:r>
        <w:t xml:space="preserve">a) </w:t>
      </w:r>
      <w:r>
        <w:rPr>
          <w:lang w:val="vi-VN"/>
        </w:rPr>
        <w:t>Đ</w:t>
      </w:r>
      <w:r>
        <w:rPr>
          <w:lang w:val="vi-VN"/>
        </w:rPr>
        <w:t>ị</w:t>
      </w:r>
      <w:r>
        <w:rPr>
          <w:lang w:val="vi-VN"/>
        </w:rPr>
        <w:t>nh m</w:t>
      </w:r>
      <w:r>
        <w:rPr>
          <w:lang w:val="vi-VN"/>
        </w:rPr>
        <w:t>ứ</w:t>
      </w:r>
      <w:r>
        <w:rPr>
          <w:lang w:val="vi-VN"/>
        </w:rPr>
        <w:t>c đi</w:t>
      </w:r>
      <w:r>
        <w:rPr>
          <w:lang w:val="vi-VN"/>
        </w:rPr>
        <w:t>ề</w:t>
      </w:r>
      <w:r>
        <w:rPr>
          <w:lang w:val="vi-VN"/>
        </w:rPr>
        <w:t>u tra, đánh giá ch</w:t>
      </w:r>
      <w:r>
        <w:rPr>
          <w:lang w:val="vi-VN"/>
        </w:rPr>
        <w:t>ấ</w:t>
      </w:r>
      <w:r>
        <w:rPr>
          <w:lang w:val="vi-VN"/>
        </w:rPr>
        <w:t>t lư</w:t>
      </w:r>
      <w:r>
        <w:rPr>
          <w:lang w:val="vi-VN"/>
        </w:rPr>
        <w:t>ợ</w:t>
      </w:r>
      <w:r>
        <w:rPr>
          <w:lang w:val="vi-VN"/>
        </w:rPr>
        <w:t>ng đ</w:t>
      </w:r>
      <w:r>
        <w:rPr>
          <w:lang w:val="vi-VN"/>
        </w:rPr>
        <w:t>ấ</w:t>
      </w:r>
      <w:r>
        <w:rPr>
          <w:lang w:val="vi-VN"/>
        </w:rPr>
        <w:t>t, ti</w:t>
      </w:r>
      <w:r>
        <w:rPr>
          <w:lang w:val="vi-VN"/>
        </w:rPr>
        <w:t>ề</w:t>
      </w:r>
      <w:r>
        <w:rPr>
          <w:lang w:val="vi-VN"/>
        </w:rPr>
        <w:t>m năng đ</w:t>
      </w:r>
      <w:r>
        <w:rPr>
          <w:lang w:val="vi-VN"/>
        </w:rPr>
        <w:t>ấ</w:t>
      </w:r>
      <w:r>
        <w:rPr>
          <w:lang w:val="vi-VN"/>
        </w:rPr>
        <w:t xml:space="preserve">t </w:t>
      </w:r>
      <w:proofErr w:type="gramStart"/>
      <w:r>
        <w:rPr>
          <w:lang w:val="vi-VN"/>
        </w:rPr>
        <w:t>đai</w:t>
      </w:r>
      <w:proofErr w:type="gramEnd"/>
      <w:r>
        <w:rPr>
          <w:lang w:val="vi-VN"/>
        </w:rPr>
        <w:t xml:space="preserve"> trên đ</w:t>
      </w:r>
      <w:r>
        <w:rPr>
          <w:lang w:val="vi-VN"/>
        </w:rPr>
        <w:t>ị</w:t>
      </w:r>
      <w:r>
        <w:rPr>
          <w:lang w:val="vi-VN"/>
        </w:rPr>
        <w:t xml:space="preserve">a bàn </w:t>
      </w:r>
      <w:r>
        <w:t>t</w:t>
      </w:r>
      <w:r>
        <w:t>ỉ</w:t>
      </w:r>
      <w:r>
        <w:t>nh Tây Ninh</w:t>
      </w:r>
      <w:r>
        <w:rPr>
          <w:lang w:val="vi-VN"/>
        </w:rPr>
        <w:t xml:space="preserve"> đư</w:t>
      </w:r>
      <w:r>
        <w:rPr>
          <w:lang w:val="vi-VN"/>
        </w:rPr>
        <w:t>ợ</w:t>
      </w:r>
      <w:r>
        <w:rPr>
          <w:lang w:val="vi-VN"/>
        </w:rPr>
        <w:t>c tính theo công th</w:t>
      </w:r>
      <w:r>
        <w:rPr>
          <w:lang w:val="vi-VN"/>
        </w:rPr>
        <w:t>ứ</w:t>
      </w:r>
      <w:r>
        <w:rPr>
          <w:lang w:val="vi-VN"/>
        </w:rPr>
        <w:t>c sau:</w:t>
      </w:r>
    </w:p>
    <w:p w:rsidR="00F16A41" w:rsidRDefault="00201A57">
      <w:pPr>
        <w:pStyle w:val="Thn"/>
        <w:spacing w:before="60" w:after="60" w:line="340" w:lineRule="exact"/>
        <w:jc w:val="center"/>
        <w:rPr>
          <w:vertAlign w:val="subscript"/>
          <w:lang w:val="vi-VN"/>
        </w:rPr>
      </w:pPr>
      <w:r>
        <w:rPr>
          <w:shd w:val="clear" w:color="auto" w:fill="FFFFFF"/>
          <w:lang w:val="vi-VN"/>
        </w:rPr>
        <w:t>M</w:t>
      </w:r>
      <w:r>
        <w:rPr>
          <w:shd w:val="clear" w:color="auto" w:fill="FFFFFF"/>
          <w:vertAlign w:val="subscript"/>
          <w:lang w:val="vi-VN"/>
        </w:rPr>
        <w:t>t</w:t>
      </w:r>
      <w:r>
        <w:rPr>
          <w:rStyle w:val="apple-converted-space"/>
          <w:shd w:val="clear" w:color="auto" w:fill="FFFFFF"/>
          <w:lang w:val="vi-VN"/>
        </w:rPr>
        <w:t> </w:t>
      </w:r>
      <w:r>
        <w:rPr>
          <w:shd w:val="clear" w:color="auto" w:fill="FFFFFF"/>
          <w:lang w:val="vi-VN"/>
        </w:rPr>
        <w:t>= M</w:t>
      </w:r>
      <w:r>
        <w:rPr>
          <w:shd w:val="clear" w:color="auto" w:fill="FFFFFF"/>
          <w:vertAlign w:val="subscript"/>
          <w:lang w:val="vi-VN"/>
        </w:rPr>
        <w:t>cld</w:t>
      </w:r>
      <w:r>
        <w:rPr>
          <w:shd w:val="clear" w:color="auto" w:fill="FFFFFF"/>
          <w:lang w:val="vi-VN"/>
        </w:rPr>
        <w:t>+ M</w:t>
      </w:r>
      <w:r>
        <w:rPr>
          <w:vertAlign w:val="subscript"/>
          <w:lang w:val="vi-VN"/>
        </w:rPr>
        <w:t>pd</w:t>
      </w:r>
      <w:r>
        <w:rPr>
          <w:rStyle w:val="apple-converted-space"/>
          <w:shd w:val="clear" w:color="auto" w:fill="FFFFFF"/>
          <w:lang w:val="vi-VN"/>
        </w:rPr>
        <w:t> </w:t>
      </w:r>
      <w:r>
        <w:rPr>
          <w:shd w:val="clear" w:color="auto" w:fill="FFFFFF"/>
          <w:lang w:val="vi-VN"/>
        </w:rPr>
        <w:t>+ M</w:t>
      </w:r>
      <w:r>
        <w:rPr>
          <w:vertAlign w:val="subscript"/>
          <w:lang w:val="vi-VN"/>
        </w:rPr>
        <w:t>pt</w:t>
      </w:r>
    </w:p>
    <w:p w:rsidR="00F16A41" w:rsidRDefault="00201A57">
      <w:pPr>
        <w:pStyle w:val="Thn"/>
        <w:spacing w:before="60" w:after="60" w:line="340" w:lineRule="exact"/>
        <w:rPr>
          <w:lang w:val="vi-VN"/>
        </w:rPr>
      </w:pPr>
      <w:r>
        <w:rPr>
          <w:lang w:val="vi-VN"/>
        </w:rPr>
        <w:t>Trong đó:</w:t>
      </w:r>
    </w:p>
    <w:p w:rsidR="00F16A41" w:rsidRDefault="00201A57">
      <w:pPr>
        <w:pStyle w:val="Thn"/>
        <w:spacing w:before="60" w:after="60" w:line="340" w:lineRule="exact"/>
        <w:rPr>
          <w:lang w:val="vi-VN"/>
        </w:rPr>
      </w:pPr>
      <w:r>
        <w:rPr>
          <w:lang w:val="vi-VN"/>
        </w:rPr>
        <w:t>M</w:t>
      </w:r>
      <w:r>
        <w:rPr>
          <w:vertAlign w:val="subscript"/>
          <w:lang w:val="vi-VN"/>
        </w:rPr>
        <w:t>t</w:t>
      </w:r>
      <w:r>
        <w:rPr>
          <w:lang w:val="vi-VN"/>
        </w:rPr>
        <w:t xml:space="preserve"> là m</w:t>
      </w:r>
      <w:r>
        <w:rPr>
          <w:lang w:val="vi-VN"/>
        </w:rPr>
        <w:t>ứ</w:t>
      </w:r>
      <w:r>
        <w:rPr>
          <w:lang w:val="vi-VN"/>
        </w:rPr>
        <w:t>c (lao đ</w:t>
      </w:r>
      <w:r>
        <w:rPr>
          <w:lang w:val="vi-VN"/>
        </w:rPr>
        <w:t>ộ</w:t>
      </w:r>
      <w:r>
        <w:rPr>
          <w:lang w:val="vi-VN"/>
        </w:rPr>
        <w:t>ng</w:t>
      </w:r>
      <w:r>
        <w:t>;</w:t>
      </w:r>
      <w:r>
        <w:rPr>
          <w:lang w:val="vi-VN"/>
        </w:rPr>
        <w:t xml:space="preserve"> d</w:t>
      </w:r>
      <w:r>
        <w:rPr>
          <w:lang w:val="vi-VN"/>
        </w:rPr>
        <w:t>ụ</w:t>
      </w:r>
      <w:r>
        <w:rPr>
          <w:lang w:val="vi-VN"/>
        </w:rPr>
        <w:t>ng c</w:t>
      </w:r>
      <w:r>
        <w:rPr>
          <w:lang w:val="vi-VN"/>
        </w:rPr>
        <w:t>ụ</w:t>
      </w:r>
      <w:r>
        <w:rPr>
          <w:lang w:val="vi-VN"/>
        </w:rPr>
        <w:t xml:space="preserve"> lao đ</w:t>
      </w:r>
      <w:r>
        <w:rPr>
          <w:lang w:val="vi-VN"/>
        </w:rPr>
        <w:t>ộ</w:t>
      </w:r>
      <w:r>
        <w:rPr>
          <w:lang w:val="vi-VN"/>
        </w:rPr>
        <w:t>ng; tiêu hao v</w:t>
      </w:r>
      <w:r>
        <w:rPr>
          <w:lang w:val="vi-VN"/>
        </w:rPr>
        <w:t>ậ</w:t>
      </w:r>
      <w:r>
        <w:rPr>
          <w:lang w:val="vi-VN"/>
        </w:rPr>
        <w:t>t li</w:t>
      </w:r>
      <w:r>
        <w:rPr>
          <w:lang w:val="vi-VN"/>
        </w:rPr>
        <w:t>ệ</w:t>
      </w:r>
      <w:r>
        <w:rPr>
          <w:lang w:val="vi-VN"/>
        </w:rPr>
        <w:t>u; tiêu hao năng lư</w:t>
      </w:r>
      <w:r>
        <w:rPr>
          <w:lang w:val="vi-VN"/>
        </w:rPr>
        <w:t>ợ</w:t>
      </w:r>
      <w:r>
        <w:rPr>
          <w:lang w:val="vi-VN"/>
        </w:rPr>
        <w:t>ng; tiêu hao nhiên li</w:t>
      </w:r>
      <w:r>
        <w:rPr>
          <w:lang w:val="vi-VN"/>
        </w:rPr>
        <w:t>ệ</w:t>
      </w:r>
      <w:r>
        <w:rPr>
          <w:lang w:val="vi-VN"/>
        </w:rPr>
        <w:t>u; s</w:t>
      </w:r>
      <w:r>
        <w:rPr>
          <w:lang w:val="vi-VN"/>
        </w:rPr>
        <w:t>ử</w:t>
      </w:r>
      <w:r>
        <w:rPr>
          <w:lang w:val="vi-VN"/>
        </w:rPr>
        <w:t xml:space="preserve"> d</w:t>
      </w:r>
      <w:r>
        <w:rPr>
          <w:lang w:val="vi-VN"/>
        </w:rPr>
        <w:t>ụ</w:t>
      </w:r>
      <w:r>
        <w:rPr>
          <w:lang w:val="vi-VN"/>
        </w:rPr>
        <w:t>ng máy móc, thi</w:t>
      </w:r>
      <w:r>
        <w:rPr>
          <w:lang w:val="vi-VN"/>
        </w:rPr>
        <w:t>ế</w:t>
      </w:r>
      <w:r>
        <w:rPr>
          <w:lang w:val="vi-VN"/>
        </w:rPr>
        <w:t>t b</w:t>
      </w:r>
      <w:r>
        <w:rPr>
          <w:lang w:val="vi-VN"/>
        </w:rPr>
        <w:t>ị</w:t>
      </w:r>
      <w:r>
        <w:rPr>
          <w:lang w:val="vi-VN"/>
        </w:rPr>
        <w:t>) đi</w:t>
      </w:r>
      <w:r>
        <w:rPr>
          <w:lang w:val="vi-VN"/>
        </w:rPr>
        <w:t>ề</w:t>
      </w:r>
      <w:r>
        <w:rPr>
          <w:lang w:val="vi-VN"/>
        </w:rPr>
        <w:t>u tra, đánh giá ch</w:t>
      </w:r>
      <w:r>
        <w:rPr>
          <w:lang w:val="vi-VN"/>
        </w:rPr>
        <w:t>ấ</w:t>
      </w:r>
      <w:r>
        <w:rPr>
          <w:lang w:val="vi-VN"/>
        </w:rPr>
        <w:t>t lư</w:t>
      </w:r>
      <w:r>
        <w:rPr>
          <w:lang w:val="vi-VN"/>
        </w:rPr>
        <w:t>ợ</w:t>
      </w:r>
      <w:r>
        <w:rPr>
          <w:lang w:val="vi-VN"/>
        </w:rPr>
        <w:t>ng đ</w:t>
      </w:r>
      <w:r>
        <w:rPr>
          <w:lang w:val="vi-VN"/>
        </w:rPr>
        <w:t>ấ</w:t>
      </w:r>
      <w:r>
        <w:rPr>
          <w:lang w:val="vi-VN"/>
        </w:rPr>
        <w:t>t, ti</w:t>
      </w:r>
      <w:r>
        <w:rPr>
          <w:lang w:val="vi-VN"/>
        </w:rPr>
        <w:t>ề</w:t>
      </w:r>
      <w:r>
        <w:rPr>
          <w:lang w:val="vi-VN"/>
        </w:rPr>
        <w:t>m năng đ</w:t>
      </w:r>
      <w:r>
        <w:rPr>
          <w:lang w:val="vi-VN"/>
        </w:rPr>
        <w:t>ấ</w:t>
      </w:r>
      <w:r>
        <w:rPr>
          <w:lang w:val="vi-VN"/>
        </w:rPr>
        <w:t>t đai trên đ</w:t>
      </w:r>
      <w:r>
        <w:rPr>
          <w:lang w:val="vi-VN"/>
        </w:rPr>
        <w:t>ị</w:t>
      </w:r>
      <w:r>
        <w:rPr>
          <w:lang w:val="vi-VN"/>
        </w:rPr>
        <w:t>a bàn t</w:t>
      </w:r>
      <w:r>
        <w:rPr>
          <w:lang w:val="vi-VN"/>
        </w:rPr>
        <w:t>ỉ</w:t>
      </w:r>
      <w:r>
        <w:rPr>
          <w:lang w:val="vi-VN"/>
        </w:rPr>
        <w:t>nh Tây Ninh;</w:t>
      </w:r>
    </w:p>
    <w:p w:rsidR="00F16A41" w:rsidRDefault="00201A57">
      <w:pPr>
        <w:pStyle w:val="Thn"/>
        <w:spacing w:before="60" w:after="60" w:line="340" w:lineRule="exact"/>
        <w:rPr>
          <w:lang w:val="vi-VN"/>
        </w:rPr>
      </w:pPr>
      <w:r>
        <w:rPr>
          <w:lang w:val="vi-VN"/>
        </w:rPr>
        <w:t>M</w:t>
      </w:r>
      <w:r>
        <w:rPr>
          <w:vertAlign w:val="subscript"/>
          <w:lang w:val="vi-VN"/>
        </w:rPr>
        <w:t>cld</w:t>
      </w:r>
      <w:r>
        <w:rPr>
          <w:lang w:val="vi-VN"/>
        </w:rPr>
        <w:t xml:space="preserve"> là m</w:t>
      </w:r>
      <w:r>
        <w:rPr>
          <w:lang w:val="vi-VN"/>
        </w:rPr>
        <w:t>ứ</w:t>
      </w:r>
      <w:r>
        <w:rPr>
          <w:lang w:val="vi-VN"/>
        </w:rPr>
        <w:t>c (lao đ</w:t>
      </w:r>
      <w:r>
        <w:rPr>
          <w:lang w:val="vi-VN"/>
        </w:rPr>
        <w:t>ộ</w:t>
      </w:r>
      <w:r>
        <w:rPr>
          <w:lang w:val="vi-VN"/>
        </w:rPr>
        <w:t>ng</w:t>
      </w:r>
      <w:r>
        <w:t>;</w:t>
      </w:r>
      <w:r>
        <w:rPr>
          <w:lang w:val="vi-VN"/>
        </w:rPr>
        <w:t xml:space="preserve"> d</w:t>
      </w:r>
      <w:r>
        <w:rPr>
          <w:lang w:val="vi-VN"/>
        </w:rPr>
        <w:t>ụ</w:t>
      </w:r>
      <w:r>
        <w:rPr>
          <w:lang w:val="vi-VN"/>
        </w:rPr>
        <w:t>ng c</w:t>
      </w:r>
      <w:r>
        <w:rPr>
          <w:lang w:val="vi-VN"/>
        </w:rPr>
        <w:t>ụ</w:t>
      </w:r>
      <w:r>
        <w:rPr>
          <w:lang w:val="vi-VN"/>
        </w:rPr>
        <w:t xml:space="preserve"> lao đ</w:t>
      </w:r>
      <w:r>
        <w:rPr>
          <w:lang w:val="vi-VN"/>
        </w:rPr>
        <w:t>ộ</w:t>
      </w:r>
      <w:r>
        <w:rPr>
          <w:lang w:val="vi-VN"/>
        </w:rPr>
        <w:t>ng; tiêu hao v</w:t>
      </w:r>
      <w:r>
        <w:rPr>
          <w:lang w:val="vi-VN"/>
        </w:rPr>
        <w:t>ậ</w:t>
      </w:r>
      <w:r>
        <w:rPr>
          <w:lang w:val="vi-VN"/>
        </w:rPr>
        <w:t>t li</w:t>
      </w:r>
      <w:r>
        <w:rPr>
          <w:lang w:val="vi-VN"/>
        </w:rPr>
        <w:t>ệ</w:t>
      </w:r>
      <w:r>
        <w:rPr>
          <w:lang w:val="vi-VN"/>
        </w:rPr>
        <w:t>u; tiêu hao năng lư</w:t>
      </w:r>
      <w:r>
        <w:rPr>
          <w:lang w:val="vi-VN"/>
        </w:rPr>
        <w:t>ợ</w:t>
      </w:r>
      <w:r>
        <w:rPr>
          <w:lang w:val="vi-VN"/>
        </w:rPr>
        <w:t>ng; tiêu hao nhiên li</w:t>
      </w:r>
      <w:r>
        <w:rPr>
          <w:lang w:val="vi-VN"/>
        </w:rPr>
        <w:t>ệ</w:t>
      </w:r>
      <w:r>
        <w:rPr>
          <w:lang w:val="vi-VN"/>
        </w:rPr>
        <w:t>u; s</w:t>
      </w:r>
      <w:r>
        <w:rPr>
          <w:lang w:val="vi-VN"/>
        </w:rPr>
        <w:t>ử</w:t>
      </w:r>
      <w:r>
        <w:rPr>
          <w:lang w:val="vi-VN"/>
        </w:rPr>
        <w:t xml:space="preserve"> d</w:t>
      </w:r>
      <w:r>
        <w:rPr>
          <w:lang w:val="vi-VN"/>
        </w:rPr>
        <w:t>ụ</w:t>
      </w:r>
      <w:r>
        <w:rPr>
          <w:lang w:val="vi-VN"/>
        </w:rPr>
        <w:t>ng máy móc, thi</w:t>
      </w:r>
      <w:r>
        <w:rPr>
          <w:lang w:val="vi-VN"/>
        </w:rPr>
        <w:t>ế</w:t>
      </w:r>
      <w:r>
        <w:rPr>
          <w:lang w:val="vi-VN"/>
        </w:rPr>
        <w:t>t b</w:t>
      </w:r>
      <w:r>
        <w:rPr>
          <w:lang w:val="vi-VN"/>
        </w:rPr>
        <w:t>ị</w:t>
      </w:r>
      <w:r>
        <w:rPr>
          <w:lang w:val="vi-VN"/>
        </w:rPr>
        <w:t>) đi</w:t>
      </w:r>
      <w:r>
        <w:rPr>
          <w:lang w:val="vi-VN"/>
        </w:rPr>
        <w:t>ề</w:t>
      </w:r>
      <w:r>
        <w:rPr>
          <w:lang w:val="vi-VN"/>
        </w:rPr>
        <w:t>u tra, đánh giá ch</w:t>
      </w:r>
      <w:r>
        <w:rPr>
          <w:lang w:val="vi-VN"/>
        </w:rPr>
        <w:t>ấ</w:t>
      </w:r>
      <w:r>
        <w:rPr>
          <w:lang w:val="vi-VN"/>
        </w:rPr>
        <w:t>t lư</w:t>
      </w:r>
      <w:r>
        <w:rPr>
          <w:lang w:val="vi-VN"/>
        </w:rPr>
        <w:t>ợ</w:t>
      </w:r>
      <w:r>
        <w:rPr>
          <w:lang w:val="vi-VN"/>
        </w:rPr>
        <w:t>ng đ</w:t>
      </w:r>
      <w:r>
        <w:rPr>
          <w:lang w:val="vi-VN"/>
        </w:rPr>
        <w:t>ấ</w:t>
      </w:r>
      <w:r>
        <w:rPr>
          <w:lang w:val="vi-VN"/>
        </w:rPr>
        <w:t>t, ti</w:t>
      </w:r>
      <w:r>
        <w:rPr>
          <w:lang w:val="vi-VN"/>
        </w:rPr>
        <w:t>ề</w:t>
      </w:r>
      <w:r>
        <w:rPr>
          <w:lang w:val="vi-VN"/>
        </w:rPr>
        <w:t>m năng đ</w:t>
      </w:r>
      <w:r>
        <w:rPr>
          <w:lang w:val="vi-VN"/>
        </w:rPr>
        <w:t>ấ</w:t>
      </w:r>
      <w:r>
        <w:rPr>
          <w:lang w:val="vi-VN"/>
        </w:rPr>
        <w:t>t đai (không tính các n</w:t>
      </w:r>
      <w:r>
        <w:rPr>
          <w:lang w:val="vi-VN"/>
        </w:rPr>
        <w:t>ộ</w:t>
      </w:r>
      <w:r>
        <w:rPr>
          <w:lang w:val="vi-VN"/>
        </w:rPr>
        <w:t>i dung đi</w:t>
      </w:r>
      <w:r>
        <w:rPr>
          <w:lang w:val="vi-VN"/>
        </w:rPr>
        <w:t>ề</w:t>
      </w:r>
      <w:r>
        <w:rPr>
          <w:lang w:val="vi-VN"/>
        </w:rPr>
        <w:t>u tra ph</w:t>
      </w:r>
      <w:r>
        <w:rPr>
          <w:lang w:val="vi-VN"/>
        </w:rPr>
        <w:t>ẫ</w:t>
      </w:r>
      <w:r>
        <w:rPr>
          <w:lang w:val="vi-VN"/>
        </w:rPr>
        <w:t>u di</w:t>
      </w:r>
      <w:r>
        <w:rPr>
          <w:lang w:val="vi-VN"/>
        </w:rPr>
        <w:t>ệ</w:t>
      </w:r>
      <w:r>
        <w:rPr>
          <w:lang w:val="vi-VN"/>
        </w:rPr>
        <w:t>n đ</w:t>
      </w:r>
      <w:r>
        <w:rPr>
          <w:lang w:val="vi-VN"/>
        </w:rPr>
        <w:t>ấ</w:t>
      </w:r>
      <w:r>
        <w:rPr>
          <w:lang w:val="vi-VN"/>
        </w:rPr>
        <w:t>t;</w:t>
      </w:r>
      <w:r>
        <w:rPr>
          <w:lang w:val="vi-VN"/>
        </w:rPr>
        <w:t xml:space="preserve"> phân tích m</w:t>
      </w:r>
      <w:r>
        <w:rPr>
          <w:lang w:val="vi-VN"/>
        </w:rPr>
        <w:t>ẫ</w:t>
      </w:r>
      <w:r>
        <w:rPr>
          <w:lang w:val="vi-VN"/>
        </w:rPr>
        <w:t>u đ</w:t>
      </w:r>
      <w:r>
        <w:rPr>
          <w:lang w:val="vi-VN"/>
        </w:rPr>
        <w:t>ấ</w:t>
      </w:r>
      <w:r>
        <w:rPr>
          <w:lang w:val="vi-VN"/>
        </w:rPr>
        <w:t>t) trên đ</w:t>
      </w:r>
      <w:r>
        <w:rPr>
          <w:lang w:val="vi-VN"/>
        </w:rPr>
        <w:t>ị</w:t>
      </w:r>
      <w:r>
        <w:rPr>
          <w:lang w:val="vi-VN"/>
        </w:rPr>
        <w:t>a bàn t</w:t>
      </w:r>
      <w:r>
        <w:rPr>
          <w:lang w:val="vi-VN"/>
        </w:rPr>
        <w:t>ỉ</w:t>
      </w:r>
      <w:r>
        <w:rPr>
          <w:lang w:val="vi-VN"/>
        </w:rPr>
        <w:t>nh Tây Ninh;</w:t>
      </w:r>
    </w:p>
    <w:p w:rsidR="00F16A41" w:rsidRDefault="00201A57">
      <w:pPr>
        <w:pStyle w:val="Thn"/>
        <w:spacing w:before="60" w:after="60" w:line="340" w:lineRule="exact"/>
        <w:rPr>
          <w:lang w:val="vi-VN"/>
        </w:rPr>
      </w:pPr>
      <w:r>
        <w:rPr>
          <w:lang w:val="vi-VN"/>
        </w:rPr>
        <w:t>M</w:t>
      </w:r>
      <w:r>
        <w:rPr>
          <w:vertAlign w:val="subscript"/>
          <w:lang w:val="vi-VN"/>
        </w:rPr>
        <w:t>pd</w:t>
      </w:r>
      <w:r>
        <w:rPr>
          <w:lang w:val="vi-VN"/>
        </w:rPr>
        <w:t xml:space="preserve"> là  m</w:t>
      </w:r>
      <w:r>
        <w:rPr>
          <w:lang w:val="vi-VN"/>
        </w:rPr>
        <w:t>ứ</w:t>
      </w:r>
      <w:r>
        <w:rPr>
          <w:lang w:val="vi-VN"/>
        </w:rPr>
        <w:t>c (lao đ</w:t>
      </w:r>
      <w:r>
        <w:rPr>
          <w:lang w:val="vi-VN"/>
        </w:rPr>
        <w:t>ộ</w:t>
      </w:r>
      <w:r>
        <w:rPr>
          <w:lang w:val="vi-VN"/>
        </w:rPr>
        <w:t>ng; d</w:t>
      </w:r>
      <w:r>
        <w:rPr>
          <w:lang w:val="vi-VN"/>
        </w:rPr>
        <w:t>ụ</w:t>
      </w:r>
      <w:r>
        <w:rPr>
          <w:lang w:val="vi-VN"/>
        </w:rPr>
        <w:t>ng c</w:t>
      </w:r>
      <w:r>
        <w:rPr>
          <w:lang w:val="vi-VN"/>
        </w:rPr>
        <w:t>ụ</w:t>
      </w:r>
      <w:r>
        <w:rPr>
          <w:lang w:val="vi-VN"/>
        </w:rPr>
        <w:t xml:space="preserve"> lao đ</w:t>
      </w:r>
      <w:r>
        <w:rPr>
          <w:lang w:val="vi-VN"/>
        </w:rPr>
        <w:t>ộ</w:t>
      </w:r>
      <w:r>
        <w:rPr>
          <w:lang w:val="vi-VN"/>
        </w:rPr>
        <w:t>ng; tiêu hao v</w:t>
      </w:r>
      <w:r>
        <w:rPr>
          <w:lang w:val="vi-VN"/>
        </w:rPr>
        <w:t>ậ</w:t>
      </w:r>
      <w:r>
        <w:rPr>
          <w:lang w:val="vi-VN"/>
        </w:rPr>
        <w:t>t li</w:t>
      </w:r>
      <w:r>
        <w:rPr>
          <w:lang w:val="vi-VN"/>
        </w:rPr>
        <w:t>ệ</w:t>
      </w:r>
      <w:r>
        <w:rPr>
          <w:lang w:val="vi-VN"/>
        </w:rPr>
        <w:t>u; tiêu hao năng lư</w:t>
      </w:r>
      <w:r>
        <w:rPr>
          <w:lang w:val="vi-VN"/>
        </w:rPr>
        <w:t>ợ</w:t>
      </w:r>
      <w:r>
        <w:rPr>
          <w:lang w:val="vi-VN"/>
        </w:rPr>
        <w:t>ng; tiêu hao nhiên li</w:t>
      </w:r>
      <w:r>
        <w:rPr>
          <w:lang w:val="vi-VN"/>
        </w:rPr>
        <w:t>ệ</w:t>
      </w:r>
      <w:r>
        <w:rPr>
          <w:lang w:val="vi-VN"/>
        </w:rPr>
        <w:t>u; s</w:t>
      </w:r>
      <w:r>
        <w:rPr>
          <w:lang w:val="vi-VN"/>
        </w:rPr>
        <w:t>ử</w:t>
      </w:r>
      <w:r>
        <w:rPr>
          <w:lang w:val="vi-VN"/>
        </w:rPr>
        <w:t xml:space="preserve"> d</w:t>
      </w:r>
      <w:r>
        <w:rPr>
          <w:lang w:val="vi-VN"/>
        </w:rPr>
        <w:t>ụ</w:t>
      </w:r>
      <w:r>
        <w:rPr>
          <w:lang w:val="vi-VN"/>
        </w:rPr>
        <w:t>ng máy móc, thi</w:t>
      </w:r>
      <w:r>
        <w:rPr>
          <w:lang w:val="vi-VN"/>
        </w:rPr>
        <w:t>ế</w:t>
      </w:r>
      <w:r>
        <w:rPr>
          <w:lang w:val="vi-VN"/>
        </w:rPr>
        <w:t>t b</w:t>
      </w:r>
      <w:r>
        <w:rPr>
          <w:lang w:val="vi-VN"/>
        </w:rPr>
        <w:t>ị</w:t>
      </w:r>
      <w:r>
        <w:rPr>
          <w:lang w:val="vi-VN"/>
        </w:rPr>
        <w:t>) đi</w:t>
      </w:r>
      <w:r>
        <w:rPr>
          <w:lang w:val="vi-VN"/>
        </w:rPr>
        <w:t>ề</w:t>
      </w:r>
      <w:r>
        <w:rPr>
          <w:lang w:val="vi-VN"/>
        </w:rPr>
        <w:t>u tra ph</w:t>
      </w:r>
      <w:r>
        <w:rPr>
          <w:lang w:val="vi-VN"/>
        </w:rPr>
        <w:t>ẫ</w:t>
      </w:r>
      <w:r>
        <w:rPr>
          <w:lang w:val="vi-VN"/>
        </w:rPr>
        <w:t>u di</w:t>
      </w:r>
      <w:r>
        <w:rPr>
          <w:lang w:val="vi-VN"/>
        </w:rPr>
        <w:t>ệ</w:t>
      </w:r>
      <w:r>
        <w:rPr>
          <w:lang w:val="vi-VN"/>
        </w:rPr>
        <w:t>n đ</w:t>
      </w:r>
      <w:r>
        <w:rPr>
          <w:lang w:val="vi-VN"/>
        </w:rPr>
        <w:t>ấ</w:t>
      </w:r>
      <w:r>
        <w:rPr>
          <w:lang w:val="vi-VN"/>
        </w:rPr>
        <w:t>t = đ</w:t>
      </w:r>
      <w:r>
        <w:rPr>
          <w:lang w:val="vi-VN"/>
        </w:rPr>
        <w:t>ị</w:t>
      </w:r>
      <w:r>
        <w:rPr>
          <w:lang w:val="vi-VN"/>
        </w:rPr>
        <w:t>nh m</w:t>
      </w:r>
      <w:r>
        <w:rPr>
          <w:lang w:val="vi-VN"/>
        </w:rPr>
        <w:t>ứ</w:t>
      </w:r>
      <w:r>
        <w:rPr>
          <w:lang w:val="vi-VN"/>
        </w:rPr>
        <w:t>c/01 ph</w:t>
      </w:r>
      <w:r>
        <w:rPr>
          <w:lang w:val="vi-VN"/>
        </w:rPr>
        <w:t>ẫ</w:t>
      </w:r>
      <w:r>
        <w:rPr>
          <w:lang w:val="vi-VN"/>
        </w:rPr>
        <w:t>u di</w:t>
      </w:r>
      <w:r>
        <w:rPr>
          <w:lang w:val="vi-VN"/>
        </w:rPr>
        <w:t>ệ</w:t>
      </w:r>
      <w:r>
        <w:rPr>
          <w:lang w:val="vi-VN"/>
        </w:rPr>
        <w:t>n đ</w:t>
      </w:r>
      <w:r>
        <w:rPr>
          <w:lang w:val="vi-VN"/>
        </w:rPr>
        <w:t>ấ</w:t>
      </w:r>
      <w:r>
        <w:rPr>
          <w:lang w:val="vi-VN"/>
        </w:rPr>
        <w:t>t x s</w:t>
      </w:r>
      <w:r>
        <w:rPr>
          <w:lang w:val="vi-VN"/>
        </w:rPr>
        <w:t>ố</w:t>
      </w:r>
      <w:r>
        <w:rPr>
          <w:lang w:val="vi-VN"/>
        </w:rPr>
        <w:t xml:space="preserve"> lư</w:t>
      </w:r>
      <w:r>
        <w:rPr>
          <w:lang w:val="vi-VN"/>
        </w:rPr>
        <w:t>ợ</w:t>
      </w:r>
      <w:r>
        <w:rPr>
          <w:lang w:val="vi-VN"/>
        </w:rPr>
        <w:t>ng ph</w:t>
      </w:r>
      <w:r>
        <w:rPr>
          <w:lang w:val="vi-VN"/>
        </w:rPr>
        <w:t>ẫ</w:t>
      </w:r>
      <w:r>
        <w:rPr>
          <w:lang w:val="vi-VN"/>
        </w:rPr>
        <w:t>u di</w:t>
      </w:r>
      <w:r>
        <w:rPr>
          <w:lang w:val="vi-VN"/>
        </w:rPr>
        <w:t>ệ</w:t>
      </w:r>
      <w:r>
        <w:rPr>
          <w:lang w:val="vi-VN"/>
        </w:rPr>
        <w:t>n đ</w:t>
      </w:r>
      <w:r>
        <w:rPr>
          <w:lang w:val="vi-VN"/>
        </w:rPr>
        <w:t>ấ</w:t>
      </w:r>
      <w:r>
        <w:rPr>
          <w:lang w:val="vi-VN"/>
        </w:rPr>
        <w:t>t đi</w:t>
      </w:r>
      <w:r>
        <w:rPr>
          <w:lang w:val="vi-VN"/>
        </w:rPr>
        <w:t>ề</w:t>
      </w:r>
      <w:r>
        <w:rPr>
          <w:lang w:val="vi-VN"/>
        </w:rPr>
        <w:t>u tra.</w:t>
      </w:r>
    </w:p>
    <w:p w:rsidR="00F16A41" w:rsidRDefault="00201A57">
      <w:pPr>
        <w:pStyle w:val="Thn"/>
        <w:spacing w:before="60" w:after="60" w:line="340" w:lineRule="exact"/>
        <w:rPr>
          <w:lang w:val="vi-VN"/>
        </w:rPr>
      </w:pPr>
      <w:r>
        <w:rPr>
          <w:lang w:val="vi-VN"/>
        </w:rPr>
        <w:t>M</w:t>
      </w:r>
      <w:r>
        <w:rPr>
          <w:vertAlign w:val="subscript"/>
          <w:lang w:val="vi-VN"/>
        </w:rPr>
        <w:t>pt</w:t>
      </w:r>
      <w:r>
        <w:rPr>
          <w:lang w:val="vi-VN"/>
        </w:rPr>
        <w:t> là m</w:t>
      </w:r>
      <w:r>
        <w:rPr>
          <w:lang w:val="vi-VN"/>
        </w:rPr>
        <w:t>ứ</w:t>
      </w:r>
      <w:r>
        <w:rPr>
          <w:lang w:val="vi-VN"/>
        </w:rPr>
        <w:t>c (lao đ</w:t>
      </w:r>
      <w:r>
        <w:rPr>
          <w:lang w:val="vi-VN"/>
        </w:rPr>
        <w:t>ộ</w:t>
      </w:r>
      <w:r>
        <w:rPr>
          <w:lang w:val="vi-VN"/>
        </w:rPr>
        <w:t>ng; d</w:t>
      </w:r>
      <w:r>
        <w:rPr>
          <w:lang w:val="vi-VN"/>
        </w:rPr>
        <w:t>ụ</w:t>
      </w:r>
      <w:r>
        <w:rPr>
          <w:lang w:val="vi-VN"/>
        </w:rPr>
        <w:t>ng c</w:t>
      </w:r>
      <w:r>
        <w:rPr>
          <w:lang w:val="vi-VN"/>
        </w:rPr>
        <w:t>ụ</w:t>
      </w:r>
      <w:r>
        <w:rPr>
          <w:lang w:val="vi-VN"/>
        </w:rPr>
        <w:t xml:space="preserve"> lao đ</w:t>
      </w:r>
      <w:r>
        <w:rPr>
          <w:lang w:val="vi-VN"/>
        </w:rPr>
        <w:t>ộ</w:t>
      </w:r>
      <w:r>
        <w:rPr>
          <w:lang w:val="vi-VN"/>
        </w:rPr>
        <w:t>ng; tiêu hao v</w:t>
      </w:r>
      <w:r>
        <w:rPr>
          <w:lang w:val="vi-VN"/>
        </w:rPr>
        <w:t>ậ</w:t>
      </w:r>
      <w:r>
        <w:rPr>
          <w:lang w:val="vi-VN"/>
        </w:rPr>
        <w:t>t li</w:t>
      </w:r>
      <w:r>
        <w:rPr>
          <w:lang w:val="vi-VN"/>
        </w:rPr>
        <w:t>ệ</w:t>
      </w:r>
      <w:r>
        <w:rPr>
          <w:lang w:val="vi-VN"/>
        </w:rPr>
        <w:t>u; tiêu hao năng lư</w:t>
      </w:r>
      <w:r>
        <w:rPr>
          <w:lang w:val="vi-VN"/>
        </w:rPr>
        <w:t>ợ</w:t>
      </w:r>
      <w:r>
        <w:rPr>
          <w:lang w:val="vi-VN"/>
        </w:rPr>
        <w:t>ng; tiêu hao nhiên li</w:t>
      </w:r>
      <w:r>
        <w:rPr>
          <w:lang w:val="vi-VN"/>
        </w:rPr>
        <w:t>ệ</w:t>
      </w:r>
      <w:r>
        <w:rPr>
          <w:lang w:val="vi-VN"/>
        </w:rPr>
        <w:t>u; s</w:t>
      </w:r>
      <w:r>
        <w:rPr>
          <w:lang w:val="vi-VN"/>
        </w:rPr>
        <w:t>ử</w:t>
      </w:r>
      <w:r>
        <w:rPr>
          <w:lang w:val="vi-VN"/>
        </w:rPr>
        <w:t xml:space="preserve"> d</w:t>
      </w:r>
      <w:r>
        <w:rPr>
          <w:lang w:val="vi-VN"/>
        </w:rPr>
        <w:t>ụ</w:t>
      </w:r>
      <w:r>
        <w:rPr>
          <w:lang w:val="vi-VN"/>
        </w:rPr>
        <w:t>ng máy móc, thi</w:t>
      </w:r>
      <w:r>
        <w:rPr>
          <w:lang w:val="vi-VN"/>
        </w:rPr>
        <w:t>ế</w:t>
      </w:r>
      <w:r>
        <w:rPr>
          <w:lang w:val="vi-VN"/>
        </w:rPr>
        <w:t>t b</w:t>
      </w:r>
      <w:r>
        <w:rPr>
          <w:lang w:val="vi-VN"/>
        </w:rPr>
        <w:t>ị</w:t>
      </w:r>
      <w:r>
        <w:rPr>
          <w:lang w:val="vi-VN"/>
        </w:rPr>
        <w:t>) phân tích m</w:t>
      </w:r>
      <w:r>
        <w:rPr>
          <w:lang w:val="vi-VN"/>
        </w:rPr>
        <w:t>ẫ</w:t>
      </w:r>
      <w:r>
        <w:rPr>
          <w:lang w:val="vi-VN"/>
        </w:rPr>
        <w:t>u đ</w:t>
      </w:r>
      <w:r>
        <w:rPr>
          <w:lang w:val="vi-VN"/>
        </w:rPr>
        <w:t>ấ</w:t>
      </w:r>
      <w:r>
        <w:rPr>
          <w:lang w:val="vi-VN"/>
        </w:rPr>
        <w:t>t = đ</w:t>
      </w:r>
      <w:r>
        <w:rPr>
          <w:lang w:val="vi-VN"/>
        </w:rPr>
        <w:t>ị</w:t>
      </w:r>
      <w:r>
        <w:rPr>
          <w:lang w:val="vi-VN"/>
        </w:rPr>
        <w:t>nh m</w:t>
      </w:r>
      <w:r>
        <w:rPr>
          <w:lang w:val="vi-VN"/>
        </w:rPr>
        <w:t>ứ</w:t>
      </w:r>
      <w:r>
        <w:rPr>
          <w:lang w:val="vi-VN"/>
        </w:rPr>
        <w:t>c/m</w:t>
      </w:r>
      <w:r>
        <w:rPr>
          <w:lang w:val="vi-VN"/>
        </w:rPr>
        <w:t>ẫ</w:t>
      </w:r>
      <w:r>
        <w:rPr>
          <w:lang w:val="vi-VN"/>
        </w:rPr>
        <w:t>u đ</w:t>
      </w:r>
      <w:r>
        <w:rPr>
          <w:lang w:val="vi-VN"/>
        </w:rPr>
        <w:t>ấ</w:t>
      </w:r>
      <w:r>
        <w:rPr>
          <w:lang w:val="vi-VN"/>
        </w:rPr>
        <w:t>t x s</w:t>
      </w:r>
      <w:r>
        <w:rPr>
          <w:lang w:val="vi-VN"/>
        </w:rPr>
        <w:t>ố</w:t>
      </w:r>
      <w:r>
        <w:rPr>
          <w:lang w:val="vi-VN"/>
        </w:rPr>
        <w:t xml:space="preserve"> lư</w:t>
      </w:r>
      <w:r>
        <w:rPr>
          <w:lang w:val="vi-VN"/>
        </w:rPr>
        <w:t>ợ</w:t>
      </w:r>
      <w:r>
        <w:rPr>
          <w:lang w:val="vi-VN"/>
        </w:rPr>
        <w:t>ng m</w:t>
      </w:r>
      <w:r>
        <w:rPr>
          <w:lang w:val="vi-VN"/>
        </w:rPr>
        <w:t>ẫ</w:t>
      </w:r>
      <w:r>
        <w:rPr>
          <w:lang w:val="vi-VN"/>
        </w:rPr>
        <w:t>u đ</w:t>
      </w:r>
      <w:r>
        <w:rPr>
          <w:lang w:val="vi-VN"/>
        </w:rPr>
        <w:t>ấ</w:t>
      </w:r>
      <w:r>
        <w:rPr>
          <w:lang w:val="vi-VN"/>
        </w:rPr>
        <w:t>t phân tích (đ</w:t>
      </w:r>
      <w:r>
        <w:rPr>
          <w:lang w:val="vi-VN"/>
        </w:rPr>
        <w:t>ị</w:t>
      </w:r>
      <w:r>
        <w:rPr>
          <w:lang w:val="vi-VN"/>
        </w:rPr>
        <w:t>nh m</w:t>
      </w:r>
      <w:r>
        <w:rPr>
          <w:lang w:val="vi-VN"/>
        </w:rPr>
        <w:t>ứ</w:t>
      </w:r>
      <w:r>
        <w:rPr>
          <w:lang w:val="vi-VN"/>
        </w:rPr>
        <w:t>c c</w:t>
      </w:r>
      <w:r>
        <w:rPr>
          <w:lang w:val="vi-VN"/>
        </w:rPr>
        <w:t>ủ</w:t>
      </w:r>
      <w:r>
        <w:rPr>
          <w:lang w:val="vi-VN"/>
        </w:rPr>
        <w:t>a 01 m</w:t>
      </w:r>
      <w:r>
        <w:rPr>
          <w:lang w:val="vi-VN"/>
        </w:rPr>
        <w:t>ẫ</w:t>
      </w:r>
      <w:r>
        <w:rPr>
          <w:lang w:val="vi-VN"/>
        </w:rPr>
        <w:t>u đ</w:t>
      </w:r>
      <w:r>
        <w:rPr>
          <w:lang w:val="vi-VN"/>
        </w:rPr>
        <w:t>ấ</w:t>
      </w:r>
      <w:r>
        <w:rPr>
          <w:lang w:val="vi-VN"/>
        </w:rPr>
        <w:t>t b</w:t>
      </w:r>
      <w:r>
        <w:rPr>
          <w:lang w:val="vi-VN"/>
        </w:rPr>
        <w:t>ằ</w:t>
      </w:r>
      <w:r>
        <w:rPr>
          <w:lang w:val="vi-VN"/>
        </w:rPr>
        <w:t>ng t</w:t>
      </w:r>
      <w:r>
        <w:rPr>
          <w:lang w:val="vi-VN"/>
        </w:rPr>
        <w:t>ổ</w:t>
      </w:r>
      <w:r>
        <w:rPr>
          <w:lang w:val="vi-VN"/>
        </w:rPr>
        <w:t>ng đ</w:t>
      </w:r>
      <w:r>
        <w:rPr>
          <w:lang w:val="vi-VN"/>
        </w:rPr>
        <w:t>ị</w:t>
      </w:r>
      <w:r>
        <w:rPr>
          <w:lang w:val="vi-VN"/>
        </w:rPr>
        <w:t>nh m</w:t>
      </w:r>
      <w:r>
        <w:rPr>
          <w:lang w:val="vi-VN"/>
        </w:rPr>
        <w:t>ứ</w:t>
      </w:r>
      <w:r>
        <w:rPr>
          <w:lang w:val="vi-VN"/>
        </w:rPr>
        <w:t>c c</w:t>
      </w:r>
      <w:r>
        <w:rPr>
          <w:lang w:val="vi-VN"/>
        </w:rPr>
        <w:t>ủ</w:t>
      </w:r>
      <w:r>
        <w:rPr>
          <w:lang w:val="vi-VN"/>
        </w:rPr>
        <w:t>a các ch</w:t>
      </w:r>
      <w:r>
        <w:rPr>
          <w:lang w:val="vi-VN"/>
        </w:rPr>
        <w:t>ỉ</w:t>
      </w:r>
      <w:r>
        <w:rPr>
          <w:lang w:val="vi-VN"/>
        </w:rPr>
        <w:t xml:space="preserve"> tiêu c</w:t>
      </w:r>
      <w:r>
        <w:rPr>
          <w:lang w:val="vi-VN"/>
        </w:rPr>
        <w:t>ầ</w:t>
      </w:r>
      <w:r>
        <w:rPr>
          <w:lang w:val="vi-VN"/>
        </w:rPr>
        <w:t>n phân tích c</w:t>
      </w:r>
      <w:r>
        <w:rPr>
          <w:lang w:val="vi-VN"/>
        </w:rPr>
        <w:t>ủ</w:t>
      </w:r>
      <w:r>
        <w:rPr>
          <w:lang w:val="vi-VN"/>
        </w:rPr>
        <w:t>a m</w:t>
      </w:r>
      <w:r>
        <w:rPr>
          <w:lang w:val="vi-VN"/>
        </w:rPr>
        <w:t>ẫ</w:t>
      </w:r>
      <w:r>
        <w:rPr>
          <w:lang w:val="vi-VN"/>
        </w:rPr>
        <w:t>u đ</w:t>
      </w:r>
      <w:r>
        <w:rPr>
          <w:lang w:val="vi-VN"/>
        </w:rPr>
        <w:t>ấ</w:t>
      </w:r>
      <w:r>
        <w:rPr>
          <w:lang w:val="vi-VN"/>
        </w:rPr>
        <w:t>t).</w:t>
      </w:r>
    </w:p>
    <w:p w:rsidR="00F16A41" w:rsidRDefault="00201A57">
      <w:pPr>
        <w:pStyle w:val="Thn"/>
        <w:spacing w:before="60" w:after="60" w:line="320" w:lineRule="exact"/>
        <w:rPr>
          <w:lang w:val="vi-VN"/>
        </w:rPr>
      </w:pPr>
      <w:r>
        <w:t xml:space="preserve">b) </w:t>
      </w:r>
      <w:r>
        <w:rPr>
          <w:lang w:val="vi-VN"/>
        </w:rPr>
        <w:t>Đ</w:t>
      </w:r>
      <w:r>
        <w:rPr>
          <w:lang w:val="vi-VN"/>
        </w:rPr>
        <w:t>ị</w:t>
      </w:r>
      <w:r>
        <w:rPr>
          <w:lang w:val="vi-VN"/>
        </w:rPr>
        <w:t>nh m</w:t>
      </w:r>
      <w:r>
        <w:rPr>
          <w:lang w:val="vi-VN"/>
        </w:rPr>
        <w:t>ứ</w:t>
      </w:r>
      <w:r>
        <w:rPr>
          <w:lang w:val="vi-VN"/>
        </w:rPr>
        <w:t>c đi</w:t>
      </w:r>
      <w:r>
        <w:rPr>
          <w:lang w:val="vi-VN"/>
        </w:rPr>
        <w:t>ề</w:t>
      </w:r>
      <w:r>
        <w:rPr>
          <w:lang w:val="vi-VN"/>
        </w:rPr>
        <w:t>u tra, đánh giá thoái hoá đ</w:t>
      </w:r>
      <w:r>
        <w:rPr>
          <w:lang w:val="vi-VN"/>
        </w:rPr>
        <w:t>ấ</w:t>
      </w:r>
      <w:r>
        <w:rPr>
          <w:lang w:val="vi-VN"/>
        </w:rPr>
        <w:t>t trên đ</w:t>
      </w:r>
      <w:r>
        <w:rPr>
          <w:lang w:val="vi-VN"/>
        </w:rPr>
        <w:t>ị</w:t>
      </w:r>
      <w:r>
        <w:rPr>
          <w:lang w:val="vi-VN"/>
        </w:rPr>
        <w:t xml:space="preserve">a bàn </w:t>
      </w:r>
      <w:r>
        <w:t>t</w:t>
      </w:r>
      <w:r>
        <w:t>ỉ</w:t>
      </w:r>
      <w:r>
        <w:t>nh Tây Ninh</w:t>
      </w:r>
      <w:r>
        <w:rPr>
          <w:lang w:val="vi-VN"/>
        </w:rPr>
        <w:t xml:space="preserve"> đư</w:t>
      </w:r>
      <w:r>
        <w:rPr>
          <w:lang w:val="vi-VN"/>
        </w:rPr>
        <w:t>ợ</w:t>
      </w:r>
      <w:r>
        <w:rPr>
          <w:lang w:val="vi-VN"/>
        </w:rPr>
        <w:t xml:space="preserve">c tính </w:t>
      </w:r>
      <w:proofErr w:type="gramStart"/>
      <w:r>
        <w:rPr>
          <w:lang w:val="vi-VN"/>
        </w:rPr>
        <w:t>theo</w:t>
      </w:r>
      <w:proofErr w:type="gramEnd"/>
      <w:r>
        <w:rPr>
          <w:lang w:val="vi-VN"/>
        </w:rPr>
        <w:t xml:space="preserve"> công th</w:t>
      </w:r>
      <w:r>
        <w:rPr>
          <w:lang w:val="vi-VN"/>
        </w:rPr>
        <w:t>ứ</w:t>
      </w:r>
      <w:r>
        <w:rPr>
          <w:lang w:val="vi-VN"/>
        </w:rPr>
        <w:t>c sau:</w:t>
      </w:r>
    </w:p>
    <w:p w:rsidR="00F16A41" w:rsidRDefault="00201A57">
      <w:pPr>
        <w:pStyle w:val="Thn"/>
        <w:spacing w:before="60" w:after="60" w:line="320" w:lineRule="exact"/>
        <w:jc w:val="center"/>
        <w:rPr>
          <w:vertAlign w:val="subscript"/>
          <w:lang w:val="vi-VN"/>
        </w:rPr>
      </w:pPr>
      <w:r>
        <w:rPr>
          <w:shd w:val="clear" w:color="auto" w:fill="FFFFFF"/>
          <w:lang w:val="vi-VN"/>
        </w:rPr>
        <w:t>M</w:t>
      </w:r>
      <w:r>
        <w:rPr>
          <w:shd w:val="clear" w:color="auto" w:fill="FFFFFF"/>
          <w:vertAlign w:val="subscript"/>
          <w:lang w:val="vi-VN"/>
        </w:rPr>
        <w:t>t</w:t>
      </w:r>
      <w:r>
        <w:rPr>
          <w:rStyle w:val="apple-converted-space"/>
          <w:shd w:val="clear" w:color="auto" w:fill="FFFFFF"/>
          <w:vertAlign w:val="subscript"/>
          <w:lang w:val="vi-VN"/>
        </w:rPr>
        <w:t> </w:t>
      </w:r>
      <w:r>
        <w:rPr>
          <w:shd w:val="clear" w:color="auto" w:fill="FFFFFF"/>
          <w:lang w:val="vi-VN"/>
        </w:rPr>
        <w:t>= M</w:t>
      </w:r>
      <w:r>
        <w:rPr>
          <w:shd w:val="clear" w:color="auto" w:fill="FFFFFF"/>
          <w:vertAlign w:val="subscript"/>
          <w:lang w:val="vi-VN"/>
        </w:rPr>
        <w:t>thd</w:t>
      </w:r>
      <w:r>
        <w:rPr>
          <w:shd w:val="clear" w:color="auto" w:fill="FFFFFF"/>
          <w:lang w:val="vi-VN"/>
        </w:rPr>
        <w:t>+ M</w:t>
      </w:r>
      <w:r>
        <w:rPr>
          <w:vertAlign w:val="subscript"/>
          <w:lang w:val="vi-VN"/>
        </w:rPr>
        <w:t>dt</w:t>
      </w:r>
      <w:r>
        <w:rPr>
          <w:shd w:val="clear" w:color="auto" w:fill="FFFFFF"/>
          <w:lang w:val="vi-VN"/>
        </w:rPr>
        <w:t>+ M</w:t>
      </w:r>
      <w:r>
        <w:rPr>
          <w:vertAlign w:val="subscript"/>
          <w:lang w:val="vi-VN"/>
        </w:rPr>
        <w:t>pt</w:t>
      </w:r>
    </w:p>
    <w:p w:rsidR="00F16A41" w:rsidRDefault="00201A57">
      <w:pPr>
        <w:pStyle w:val="Thn"/>
        <w:spacing w:before="60" w:after="60" w:line="320" w:lineRule="exact"/>
        <w:rPr>
          <w:lang w:val="vi-VN"/>
        </w:rPr>
      </w:pPr>
      <w:r>
        <w:rPr>
          <w:lang w:val="vi-VN"/>
        </w:rPr>
        <w:t>Trong đó:</w:t>
      </w:r>
    </w:p>
    <w:p w:rsidR="00F16A41" w:rsidRDefault="00201A57">
      <w:pPr>
        <w:pStyle w:val="Thn"/>
        <w:spacing w:before="60" w:after="60" w:line="320" w:lineRule="exact"/>
        <w:rPr>
          <w:lang w:val="vi-VN"/>
        </w:rPr>
      </w:pPr>
      <w:r>
        <w:rPr>
          <w:lang w:val="vi-VN"/>
        </w:rPr>
        <w:t>M</w:t>
      </w:r>
      <w:r>
        <w:rPr>
          <w:vertAlign w:val="subscript"/>
          <w:lang w:val="vi-VN"/>
        </w:rPr>
        <w:t>t</w:t>
      </w:r>
      <w:r>
        <w:rPr>
          <w:lang w:val="vi-VN"/>
        </w:rPr>
        <w:t xml:space="preserve"> là m</w:t>
      </w:r>
      <w:r>
        <w:rPr>
          <w:lang w:val="vi-VN"/>
        </w:rPr>
        <w:t>ứ</w:t>
      </w:r>
      <w:r>
        <w:rPr>
          <w:lang w:val="vi-VN"/>
        </w:rPr>
        <w:t>c (lao đ</w:t>
      </w:r>
      <w:r>
        <w:rPr>
          <w:lang w:val="vi-VN"/>
        </w:rPr>
        <w:t>ộ</w:t>
      </w:r>
      <w:r>
        <w:rPr>
          <w:lang w:val="vi-VN"/>
        </w:rPr>
        <w:t>ng</w:t>
      </w:r>
      <w:r>
        <w:t>;</w:t>
      </w:r>
      <w:r>
        <w:rPr>
          <w:lang w:val="vi-VN"/>
        </w:rPr>
        <w:t xml:space="preserve"> d</w:t>
      </w:r>
      <w:r>
        <w:rPr>
          <w:lang w:val="vi-VN"/>
        </w:rPr>
        <w:t>ụ</w:t>
      </w:r>
      <w:r>
        <w:rPr>
          <w:lang w:val="vi-VN"/>
        </w:rPr>
        <w:t>ng c</w:t>
      </w:r>
      <w:r>
        <w:rPr>
          <w:lang w:val="vi-VN"/>
        </w:rPr>
        <w:t>ụ</w:t>
      </w:r>
      <w:r>
        <w:rPr>
          <w:lang w:val="vi-VN"/>
        </w:rPr>
        <w:t xml:space="preserve"> lao đ</w:t>
      </w:r>
      <w:r>
        <w:rPr>
          <w:lang w:val="vi-VN"/>
        </w:rPr>
        <w:t>ộ</w:t>
      </w:r>
      <w:r>
        <w:rPr>
          <w:lang w:val="vi-VN"/>
        </w:rPr>
        <w:t>ng; tiêu hao v</w:t>
      </w:r>
      <w:r>
        <w:rPr>
          <w:lang w:val="vi-VN"/>
        </w:rPr>
        <w:t>ậ</w:t>
      </w:r>
      <w:r>
        <w:rPr>
          <w:lang w:val="vi-VN"/>
        </w:rPr>
        <w:t>t li</w:t>
      </w:r>
      <w:r>
        <w:rPr>
          <w:lang w:val="vi-VN"/>
        </w:rPr>
        <w:t>ệ</w:t>
      </w:r>
      <w:r>
        <w:rPr>
          <w:lang w:val="vi-VN"/>
        </w:rPr>
        <w:t>u; tiêu hao năng lư</w:t>
      </w:r>
      <w:r>
        <w:rPr>
          <w:lang w:val="vi-VN"/>
        </w:rPr>
        <w:t>ợ</w:t>
      </w:r>
      <w:r>
        <w:rPr>
          <w:lang w:val="vi-VN"/>
        </w:rPr>
        <w:t>ng; tiêu hao nh</w:t>
      </w:r>
      <w:r>
        <w:rPr>
          <w:lang w:val="vi-VN"/>
        </w:rPr>
        <w:t>iên li</w:t>
      </w:r>
      <w:r>
        <w:rPr>
          <w:lang w:val="vi-VN"/>
        </w:rPr>
        <w:t>ệ</w:t>
      </w:r>
      <w:r>
        <w:rPr>
          <w:lang w:val="vi-VN"/>
        </w:rPr>
        <w:t>u; s</w:t>
      </w:r>
      <w:r>
        <w:rPr>
          <w:lang w:val="vi-VN"/>
        </w:rPr>
        <w:t>ử</w:t>
      </w:r>
      <w:r>
        <w:rPr>
          <w:lang w:val="vi-VN"/>
        </w:rPr>
        <w:t xml:space="preserve"> d</w:t>
      </w:r>
      <w:r>
        <w:rPr>
          <w:lang w:val="vi-VN"/>
        </w:rPr>
        <w:t>ụ</w:t>
      </w:r>
      <w:r>
        <w:rPr>
          <w:lang w:val="vi-VN"/>
        </w:rPr>
        <w:t>ng máy móc, thi</w:t>
      </w:r>
      <w:r>
        <w:rPr>
          <w:lang w:val="vi-VN"/>
        </w:rPr>
        <w:t>ế</w:t>
      </w:r>
      <w:r>
        <w:rPr>
          <w:lang w:val="vi-VN"/>
        </w:rPr>
        <w:t>t b</w:t>
      </w:r>
      <w:r>
        <w:rPr>
          <w:lang w:val="vi-VN"/>
        </w:rPr>
        <w:t>ị</w:t>
      </w:r>
      <w:r>
        <w:rPr>
          <w:lang w:val="vi-VN"/>
        </w:rPr>
        <w:t>) đi</w:t>
      </w:r>
      <w:r>
        <w:rPr>
          <w:lang w:val="vi-VN"/>
        </w:rPr>
        <w:t>ề</w:t>
      </w:r>
      <w:r>
        <w:rPr>
          <w:lang w:val="vi-VN"/>
        </w:rPr>
        <w:t>u tra, đánh giá thoái hoá đ</w:t>
      </w:r>
      <w:r>
        <w:rPr>
          <w:lang w:val="vi-VN"/>
        </w:rPr>
        <w:t>ấ</w:t>
      </w:r>
      <w:r>
        <w:rPr>
          <w:lang w:val="vi-VN"/>
        </w:rPr>
        <w:t>t trên đ</w:t>
      </w:r>
      <w:r>
        <w:rPr>
          <w:lang w:val="vi-VN"/>
        </w:rPr>
        <w:t>ị</w:t>
      </w:r>
      <w:r>
        <w:rPr>
          <w:lang w:val="vi-VN"/>
        </w:rPr>
        <w:t>a bàn t</w:t>
      </w:r>
      <w:r>
        <w:rPr>
          <w:lang w:val="vi-VN"/>
        </w:rPr>
        <w:t>ỉ</w:t>
      </w:r>
      <w:r>
        <w:rPr>
          <w:lang w:val="vi-VN"/>
        </w:rPr>
        <w:t>nh Tây Ninh;</w:t>
      </w:r>
    </w:p>
    <w:p w:rsidR="00F16A41" w:rsidRDefault="00201A57">
      <w:pPr>
        <w:pStyle w:val="Thn"/>
        <w:spacing w:before="60" w:after="60" w:line="320" w:lineRule="exact"/>
        <w:rPr>
          <w:lang w:val="vi-VN"/>
        </w:rPr>
      </w:pPr>
      <w:r>
        <w:rPr>
          <w:lang w:val="vi-VN"/>
        </w:rPr>
        <w:t>M</w:t>
      </w:r>
      <w:r>
        <w:rPr>
          <w:vertAlign w:val="subscript"/>
          <w:lang w:val="vi-VN"/>
        </w:rPr>
        <w:t>thd</w:t>
      </w:r>
      <w:r>
        <w:rPr>
          <w:lang w:val="vi-VN"/>
        </w:rPr>
        <w:t xml:space="preserve"> là m</w:t>
      </w:r>
      <w:r>
        <w:rPr>
          <w:lang w:val="vi-VN"/>
        </w:rPr>
        <w:t>ứ</w:t>
      </w:r>
      <w:r>
        <w:rPr>
          <w:lang w:val="vi-VN"/>
        </w:rPr>
        <w:t>c (lao đ</w:t>
      </w:r>
      <w:r>
        <w:rPr>
          <w:lang w:val="vi-VN"/>
        </w:rPr>
        <w:t>ộ</w:t>
      </w:r>
      <w:r>
        <w:rPr>
          <w:lang w:val="vi-VN"/>
        </w:rPr>
        <w:t>ng</w:t>
      </w:r>
      <w:r>
        <w:t>;</w:t>
      </w:r>
      <w:r>
        <w:rPr>
          <w:lang w:val="vi-VN"/>
        </w:rPr>
        <w:t xml:space="preserve"> d</w:t>
      </w:r>
      <w:r>
        <w:rPr>
          <w:lang w:val="vi-VN"/>
        </w:rPr>
        <w:t>ụ</w:t>
      </w:r>
      <w:r>
        <w:rPr>
          <w:lang w:val="vi-VN"/>
        </w:rPr>
        <w:t>ng c</w:t>
      </w:r>
      <w:r>
        <w:rPr>
          <w:lang w:val="vi-VN"/>
        </w:rPr>
        <w:t>ụ</w:t>
      </w:r>
      <w:r>
        <w:rPr>
          <w:lang w:val="vi-VN"/>
        </w:rPr>
        <w:t xml:space="preserve"> lao đ</w:t>
      </w:r>
      <w:r>
        <w:rPr>
          <w:lang w:val="vi-VN"/>
        </w:rPr>
        <w:t>ộ</w:t>
      </w:r>
      <w:r>
        <w:rPr>
          <w:lang w:val="vi-VN"/>
        </w:rPr>
        <w:t>ng; tiêu hao v</w:t>
      </w:r>
      <w:r>
        <w:rPr>
          <w:lang w:val="vi-VN"/>
        </w:rPr>
        <w:t>ậ</w:t>
      </w:r>
      <w:r>
        <w:rPr>
          <w:lang w:val="vi-VN"/>
        </w:rPr>
        <w:t>t li</w:t>
      </w:r>
      <w:r>
        <w:rPr>
          <w:lang w:val="vi-VN"/>
        </w:rPr>
        <w:t>ệ</w:t>
      </w:r>
      <w:r>
        <w:rPr>
          <w:lang w:val="vi-VN"/>
        </w:rPr>
        <w:t>u; tiêu hao năng lư</w:t>
      </w:r>
      <w:r>
        <w:rPr>
          <w:lang w:val="vi-VN"/>
        </w:rPr>
        <w:t>ợ</w:t>
      </w:r>
      <w:r>
        <w:rPr>
          <w:lang w:val="vi-VN"/>
        </w:rPr>
        <w:t>ng; tiêu hao nhiên li</w:t>
      </w:r>
      <w:r>
        <w:rPr>
          <w:lang w:val="vi-VN"/>
        </w:rPr>
        <w:t>ệ</w:t>
      </w:r>
      <w:r>
        <w:rPr>
          <w:lang w:val="vi-VN"/>
        </w:rPr>
        <w:t>u; s</w:t>
      </w:r>
      <w:r>
        <w:rPr>
          <w:lang w:val="vi-VN"/>
        </w:rPr>
        <w:t>ử</w:t>
      </w:r>
      <w:r>
        <w:rPr>
          <w:lang w:val="vi-VN"/>
        </w:rPr>
        <w:t xml:space="preserve"> d</w:t>
      </w:r>
      <w:r>
        <w:rPr>
          <w:lang w:val="vi-VN"/>
        </w:rPr>
        <w:t>ụ</w:t>
      </w:r>
      <w:r>
        <w:rPr>
          <w:lang w:val="vi-VN"/>
        </w:rPr>
        <w:t>ng máy móc, thi</w:t>
      </w:r>
      <w:r>
        <w:rPr>
          <w:lang w:val="vi-VN"/>
        </w:rPr>
        <w:t>ế</w:t>
      </w:r>
      <w:r>
        <w:rPr>
          <w:lang w:val="vi-VN"/>
        </w:rPr>
        <w:t>t b</w:t>
      </w:r>
      <w:r>
        <w:rPr>
          <w:lang w:val="vi-VN"/>
        </w:rPr>
        <w:t>ị</w:t>
      </w:r>
      <w:r>
        <w:rPr>
          <w:lang w:val="vi-VN"/>
        </w:rPr>
        <w:t>) đi</w:t>
      </w:r>
      <w:r>
        <w:rPr>
          <w:lang w:val="vi-VN"/>
        </w:rPr>
        <w:t>ề</w:t>
      </w:r>
      <w:r>
        <w:rPr>
          <w:lang w:val="vi-VN"/>
        </w:rPr>
        <w:t xml:space="preserve">u tra, đánh giá </w:t>
      </w:r>
      <w:r>
        <w:t>thoái</w:t>
      </w:r>
      <w:r>
        <w:rPr>
          <w:lang w:val="vi-VN"/>
        </w:rPr>
        <w:t xml:space="preserve"> hoá </w:t>
      </w:r>
      <w:r>
        <w:rPr>
          <w:lang w:val="vi-VN"/>
        </w:rPr>
        <w:t>đ</w:t>
      </w:r>
      <w:r>
        <w:rPr>
          <w:lang w:val="vi-VN"/>
        </w:rPr>
        <w:t>ấ</w:t>
      </w:r>
      <w:r>
        <w:rPr>
          <w:lang w:val="vi-VN"/>
        </w:rPr>
        <w:t>t (không tính các n</w:t>
      </w:r>
      <w:r>
        <w:rPr>
          <w:lang w:val="vi-VN"/>
        </w:rPr>
        <w:t>ộ</w:t>
      </w:r>
      <w:r>
        <w:rPr>
          <w:lang w:val="vi-VN"/>
        </w:rPr>
        <w:t>i dung đi</w:t>
      </w:r>
      <w:r>
        <w:rPr>
          <w:lang w:val="vi-VN"/>
        </w:rPr>
        <w:t>ề</w:t>
      </w:r>
      <w:r>
        <w:rPr>
          <w:lang w:val="vi-VN"/>
        </w:rPr>
        <w:t>u tra l</w:t>
      </w:r>
      <w:r>
        <w:rPr>
          <w:lang w:val="vi-VN"/>
        </w:rPr>
        <w:t>ấ</w:t>
      </w:r>
      <w:r>
        <w:rPr>
          <w:lang w:val="vi-VN"/>
        </w:rPr>
        <w:t>y m</w:t>
      </w:r>
      <w:r>
        <w:rPr>
          <w:lang w:val="vi-VN"/>
        </w:rPr>
        <w:t>ẫ</w:t>
      </w:r>
      <w:r>
        <w:rPr>
          <w:lang w:val="vi-VN"/>
        </w:rPr>
        <w:t>u đ</w:t>
      </w:r>
      <w:r>
        <w:rPr>
          <w:lang w:val="vi-VN"/>
        </w:rPr>
        <w:t>ấ</w:t>
      </w:r>
      <w:r>
        <w:rPr>
          <w:lang w:val="vi-VN"/>
        </w:rPr>
        <w:t>t, phân tích m</w:t>
      </w:r>
      <w:r>
        <w:rPr>
          <w:lang w:val="vi-VN"/>
        </w:rPr>
        <w:t>ẫ</w:t>
      </w:r>
      <w:r>
        <w:rPr>
          <w:lang w:val="vi-VN"/>
        </w:rPr>
        <w:t>u) trên đ</w:t>
      </w:r>
      <w:r>
        <w:rPr>
          <w:lang w:val="vi-VN"/>
        </w:rPr>
        <w:t>ị</w:t>
      </w:r>
      <w:r>
        <w:rPr>
          <w:lang w:val="vi-VN"/>
        </w:rPr>
        <w:t>a bàn t</w:t>
      </w:r>
      <w:r>
        <w:rPr>
          <w:lang w:val="vi-VN"/>
        </w:rPr>
        <w:t>ỉ</w:t>
      </w:r>
      <w:r>
        <w:rPr>
          <w:lang w:val="vi-VN"/>
        </w:rPr>
        <w:t>nh Tây Ninh;</w:t>
      </w:r>
    </w:p>
    <w:p w:rsidR="00F16A41" w:rsidRDefault="00201A57">
      <w:pPr>
        <w:pStyle w:val="Thn"/>
        <w:spacing w:before="60" w:after="60" w:line="320" w:lineRule="exact"/>
        <w:rPr>
          <w:lang w:val="vi-VN"/>
        </w:rPr>
      </w:pPr>
      <w:r>
        <w:rPr>
          <w:lang w:val="vi-VN"/>
        </w:rPr>
        <w:t>M</w:t>
      </w:r>
      <w:r>
        <w:rPr>
          <w:vertAlign w:val="subscript"/>
          <w:lang w:val="vi-VN"/>
        </w:rPr>
        <w:t>dt</w:t>
      </w:r>
      <w:r>
        <w:rPr>
          <w:lang w:val="vi-VN"/>
        </w:rPr>
        <w:t xml:space="preserve"> là  m</w:t>
      </w:r>
      <w:r>
        <w:rPr>
          <w:lang w:val="vi-VN"/>
        </w:rPr>
        <w:t>ứ</w:t>
      </w:r>
      <w:r>
        <w:rPr>
          <w:lang w:val="vi-VN"/>
        </w:rPr>
        <w:t>c (lao đ</w:t>
      </w:r>
      <w:r>
        <w:rPr>
          <w:lang w:val="vi-VN"/>
        </w:rPr>
        <w:t>ộ</w:t>
      </w:r>
      <w:r>
        <w:rPr>
          <w:lang w:val="vi-VN"/>
        </w:rPr>
        <w:t>ng; d</w:t>
      </w:r>
      <w:r>
        <w:rPr>
          <w:lang w:val="vi-VN"/>
        </w:rPr>
        <w:t>ụ</w:t>
      </w:r>
      <w:r>
        <w:rPr>
          <w:lang w:val="vi-VN"/>
        </w:rPr>
        <w:t>ng c</w:t>
      </w:r>
      <w:r>
        <w:rPr>
          <w:lang w:val="vi-VN"/>
        </w:rPr>
        <w:t>ụ</w:t>
      </w:r>
      <w:r>
        <w:rPr>
          <w:lang w:val="vi-VN"/>
        </w:rPr>
        <w:t xml:space="preserve"> lao đ</w:t>
      </w:r>
      <w:r>
        <w:rPr>
          <w:lang w:val="vi-VN"/>
        </w:rPr>
        <w:t>ộ</w:t>
      </w:r>
      <w:r>
        <w:rPr>
          <w:lang w:val="vi-VN"/>
        </w:rPr>
        <w:t>ng; tiêu hao v</w:t>
      </w:r>
      <w:r>
        <w:rPr>
          <w:lang w:val="vi-VN"/>
        </w:rPr>
        <w:t>ậ</w:t>
      </w:r>
      <w:r>
        <w:rPr>
          <w:lang w:val="vi-VN"/>
        </w:rPr>
        <w:t>t li</w:t>
      </w:r>
      <w:r>
        <w:rPr>
          <w:lang w:val="vi-VN"/>
        </w:rPr>
        <w:t>ệ</w:t>
      </w:r>
      <w:r>
        <w:rPr>
          <w:lang w:val="vi-VN"/>
        </w:rPr>
        <w:t>u; tiêu hao năng lư</w:t>
      </w:r>
      <w:r>
        <w:rPr>
          <w:lang w:val="vi-VN"/>
        </w:rPr>
        <w:t>ợ</w:t>
      </w:r>
      <w:r>
        <w:rPr>
          <w:lang w:val="vi-VN"/>
        </w:rPr>
        <w:t>ng; tiêu hao nhiên li</w:t>
      </w:r>
      <w:r>
        <w:rPr>
          <w:lang w:val="vi-VN"/>
        </w:rPr>
        <w:t>ệ</w:t>
      </w:r>
      <w:r>
        <w:rPr>
          <w:lang w:val="vi-VN"/>
        </w:rPr>
        <w:t>u; s</w:t>
      </w:r>
      <w:r>
        <w:rPr>
          <w:lang w:val="vi-VN"/>
        </w:rPr>
        <w:t>ử</w:t>
      </w:r>
      <w:r>
        <w:rPr>
          <w:lang w:val="vi-VN"/>
        </w:rPr>
        <w:t xml:space="preserve"> d</w:t>
      </w:r>
      <w:r>
        <w:rPr>
          <w:lang w:val="vi-VN"/>
        </w:rPr>
        <w:t>ụ</w:t>
      </w:r>
      <w:r>
        <w:rPr>
          <w:lang w:val="vi-VN"/>
        </w:rPr>
        <w:t>ng máy móc, thi</w:t>
      </w:r>
      <w:r>
        <w:rPr>
          <w:lang w:val="vi-VN"/>
        </w:rPr>
        <w:t>ế</w:t>
      </w:r>
      <w:r>
        <w:rPr>
          <w:lang w:val="vi-VN"/>
        </w:rPr>
        <w:t>t b</w:t>
      </w:r>
      <w:r>
        <w:rPr>
          <w:lang w:val="vi-VN"/>
        </w:rPr>
        <w:t>ị</w:t>
      </w:r>
      <w:r>
        <w:rPr>
          <w:lang w:val="vi-VN"/>
        </w:rPr>
        <w:t>) đi</w:t>
      </w:r>
      <w:r>
        <w:rPr>
          <w:lang w:val="vi-VN"/>
        </w:rPr>
        <w:t>ề</w:t>
      </w:r>
      <w:r>
        <w:rPr>
          <w:lang w:val="vi-VN"/>
        </w:rPr>
        <w:t>u tra l</w:t>
      </w:r>
      <w:r>
        <w:rPr>
          <w:lang w:val="vi-VN"/>
        </w:rPr>
        <w:t>ấ</w:t>
      </w:r>
      <w:r>
        <w:rPr>
          <w:lang w:val="vi-VN"/>
        </w:rPr>
        <w:t>y m</w:t>
      </w:r>
      <w:r>
        <w:rPr>
          <w:lang w:val="vi-VN"/>
        </w:rPr>
        <w:t>ẫ</w:t>
      </w:r>
      <w:r>
        <w:rPr>
          <w:lang w:val="vi-VN"/>
        </w:rPr>
        <w:t>u đ</w:t>
      </w:r>
      <w:r>
        <w:rPr>
          <w:lang w:val="vi-VN"/>
        </w:rPr>
        <w:t>ấ</w:t>
      </w:r>
      <w:r>
        <w:rPr>
          <w:lang w:val="vi-VN"/>
        </w:rPr>
        <w:t>t tính theo t</w:t>
      </w:r>
      <w:r>
        <w:rPr>
          <w:lang w:val="vi-VN"/>
        </w:rPr>
        <w:t>ừ</w:t>
      </w:r>
      <w:r>
        <w:rPr>
          <w:lang w:val="vi-VN"/>
        </w:rPr>
        <w:t>ng đi</w:t>
      </w:r>
      <w:r>
        <w:rPr>
          <w:lang w:val="vi-VN"/>
        </w:rPr>
        <w:t>ể</w:t>
      </w:r>
      <w:r>
        <w:rPr>
          <w:lang w:val="vi-VN"/>
        </w:rPr>
        <w:t>m = đ</w:t>
      </w:r>
      <w:r>
        <w:rPr>
          <w:lang w:val="vi-VN"/>
        </w:rPr>
        <w:t>ị</w:t>
      </w:r>
      <w:r>
        <w:rPr>
          <w:lang w:val="vi-VN"/>
        </w:rPr>
        <w:t>nh m</w:t>
      </w:r>
      <w:r>
        <w:rPr>
          <w:lang w:val="vi-VN"/>
        </w:rPr>
        <w:t>ứ</w:t>
      </w:r>
      <w:r>
        <w:rPr>
          <w:lang w:val="vi-VN"/>
        </w:rPr>
        <w:t>c/01 đi</w:t>
      </w:r>
      <w:r>
        <w:rPr>
          <w:lang w:val="vi-VN"/>
        </w:rPr>
        <w:t>ể</w:t>
      </w:r>
      <w:r>
        <w:rPr>
          <w:lang w:val="vi-VN"/>
        </w:rPr>
        <w:t>m đi</w:t>
      </w:r>
      <w:r>
        <w:rPr>
          <w:lang w:val="vi-VN"/>
        </w:rPr>
        <w:t>ề</w:t>
      </w:r>
      <w:r>
        <w:rPr>
          <w:lang w:val="vi-VN"/>
        </w:rPr>
        <w:t>u tra x s</w:t>
      </w:r>
      <w:r>
        <w:rPr>
          <w:lang w:val="vi-VN"/>
        </w:rPr>
        <w:t>ố</w:t>
      </w:r>
      <w:r>
        <w:rPr>
          <w:lang w:val="vi-VN"/>
        </w:rPr>
        <w:t xml:space="preserve"> lư</w:t>
      </w:r>
      <w:r>
        <w:rPr>
          <w:lang w:val="vi-VN"/>
        </w:rPr>
        <w:t>ợ</w:t>
      </w:r>
      <w:r>
        <w:rPr>
          <w:lang w:val="vi-VN"/>
        </w:rPr>
        <w:t>ng đi</w:t>
      </w:r>
      <w:r>
        <w:rPr>
          <w:lang w:val="vi-VN"/>
        </w:rPr>
        <w:t>ể</w:t>
      </w:r>
      <w:r>
        <w:rPr>
          <w:lang w:val="vi-VN"/>
        </w:rPr>
        <w:t>m đi</w:t>
      </w:r>
      <w:r>
        <w:rPr>
          <w:lang w:val="vi-VN"/>
        </w:rPr>
        <w:t>ề</w:t>
      </w:r>
      <w:r>
        <w:rPr>
          <w:lang w:val="vi-VN"/>
        </w:rPr>
        <w:t>u tra.</w:t>
      </w:r>
    </w:p>
    <w:p w:rsidR="00F16A41" w:rsidRDefault="00201A57">
      <w:pPr>
        <w:pStyle w:val="Thn"/>
        <w:spacing w:before="60" w:after="60" w:line="320" w:lineRule="exact"/>
        <w:rPr>
          <w:lang w:val="vi-VN"/>
        </w:rPr>
      </w:pPr>
      <w:r>
        <w:rPr>
          <w:lang w:val="vi-VN"/>
        </w:rPr>
        <w:t>M</w:t>
      </w:r>
      <w:r>
        <w:rPr>
          <w:vertAlign w:val="subscript"/>
          <w:lang w:val="vi-VN"/>
        </w:rPr>
        <w:t>pt</w:t>
      </w:r>
      <w:r>
        <w:rPr>
          <w:lang w:val="vi-VN"/>
        </w:rPr>
        <w:t> là m</w:t>
      </w:r>
      <w:r>
        <w:rPr>
          <w:lang w:val="vi-VN"/>
        </w:rPr>
        <w:t>ứ</w:t>
      </w:r>
      <w:r>
        <w:rPr>
          <w:lang w:val="vi-VN"/>
        </w:rPr>
        <w:t>c (lao đ</w:t>
      </w:r>
      <w:r>
        <w:rPr>
          <w:lang w:val="vi-VN"/>
        </w:rPr>
        <w:t>ộ</w:t>
      </w:r>
      <w:r>
        <w:rPr>
          <w:lang w:val="vi-VN"/>
        </w:rPr>
        <w:t>ng; d</w:t>
      </w:r>
      <w:r>
        <w:rPr>
          <w:lang w:val="vi-VN"/>
        </w:rPr>
        <w:t>ụ</w:t>
      </w:r>
      <w:r>
        <w:rPr>
          <w:lang w:val="vi-VN"/>
        </w:rPr>
        <w:t>ng c</w:t>
      </w:r>
      <w:r>
        <w:rPr>
          <w:lang w:val="vi-VN"/>
        </w:rPr>
        <w:t>ụ</w:t>
      </w:r>
      <w:r>
        <w:rPr>
          <w:lang w:val="vi-VN"/>
        </w:rPr>
        <w:t xml:space="preserve"> lao đ</w:t>
      </w:r>
      <w:r>
        <w:rPr>
          <w:lang w:val="vi-VN"/>
        </w:rPr>
        <w:t>ộ</w:t>
      </w:r>
      <w:r>
        <w:rPr>
          <w:lang w:val="vi-VN"/>
        </w:rPr>
        <w:t>ng; tiêu hao v</w:t>
      </w:r>
      <w:r>
        <w:rPr>
          <w:lang w:val="vi-VN"/>
        </w:rPr>
        <w:t>ậ</w:t>
      </w:r>
      <w:r>
        <w:rPr>
          <w:lang w:val="vi-VN"/>
        </w:rPr>
        <w:t>t li</w:t>
      </w:r>
      <w:r>
        <w:rPr>
          <w:lang w:val="vi-VN"/>
        </w:rPr>
        <w:t>ệ</w:t>
      </w:r>
      <w:r>
        <w:rPr>
          <w:lang w:val="vi-VN"/>
        </w:rPr>
        <w:t>u; tiêu hao năng lư</w:t>
      </w:r>
      <w:r>
        <w:rPr>
          <w:lang w:val="vi-VN"/>
        </w:rPr>
        <w:t>ợ</w:t>
      </w:r>
      <w:r>
        <w:rPr>
          <w:lang w:val="vi-VN"/>
        </w:rPr>
        <w:t>ng; tiêu hao nhiên li</w:t>
      </w:r>
      <w:r>
        <w:rPr>
          <w:lang w:val="vi-VN"/>
        </w:rPr>
        <w:t>ệ</w:t>
      </w:r>
      <w:r>
        <w:rPr>
          <w:lang w:val="vi-VN"/>
        </w:rPr>
        <w:t>u; s</w:t>
      </w:r>
      <w:r>
        <w:rPr>
          <w:lang w:val="vi-VN"/>
        </w:rPr>
        <w:t>ử</w:t>
      </w:r>
      <w:r>
        <w:rPr>
          <w:lang w:val="vi-VN"/>
        </w:rPr>
        <w:t xml:space="preserve"> d</w:t>
      </w:r>
      <w:r>
        <w:rPr>
          <w:lang w:val="vi-VN"/>
        </w:rPr>
        <w:t>ụ</w:t>
      </w:r>
      <w:r>
        <w:rPr>
          <w:lang w:val="vi-VN"/>
        </w:rPr>
        <w:t>ng máy móc, thi</w:t>
      </w:r>
      <w:r>
        <w:rPr>
          <w:lang w:val="vi-VN"/>
        </w:rPr>
        <w:t>ế</w:t>
      </w:r>
      <w:r>
        <w:rPr>
          <w:lang w:val="vi-VN"/>
        </w:rPr>
        <w:t>t b</w:t>
      </w:r>
      <w:r>
        <w:rPr>
          <w:lang w:val="vi-VN"/>
        </w:rPr>
        <w:t>ị</w:t>
      </w:r>
      <w:r>
        <w:rPr>
          <w:lang w:val="vi-VN"/>
        </w:rPr>
        <w:t>) phân tích m</w:t>
      </w:r>
      <w:r>
        <w:rPr>
          <w:lang w:val="vi-VN"/>
        </w:rPr>
        <w:t>ẫ</w:t>
      </w:r>
      <w:r>
        <w:rPr>
          <w:lang w:val="vi-VN"/>
        </w:rPr>
        <w:t>u đ</w:t>
      </w:r>
      <w:r>
        <w:rPr>
          <w:lang w:val="vi-VN"/>
        </w:rPr>
        <w:t>ấ</w:t>
      </w:r>
      <w:r>
        <w:rPr>
          <w:lang w:val="vi-VN"/>
        </w:rPr>
        <w:t>t = đ</w:t>
      </w:r>
      <w:r>
        <w:rPr>
          <w:lang w:val="vi-VN"/>
        </w:rPr>
        <w:t>ị</w:t>
      </w:r>
      <w:r>
        <w:rPr>
          <w:lang w:val="vi-VN"/>
        </w:rPr>
        <w:t>nh m</w:t>
      </w:r>
      <w:r>
        <w:rPr>
          <w:lang w:val="vi-VN"/>
        </w:rPr>
        <w:t>ứ</w:t>
      </w:r>
      <w:r>
        <w:rPr>
          <w:lang w:val="vi-VN"/>
        </w:rPr>
        <w:t>c/m</w:t>
      </w:r>
      <w:r>
        <w:rPr>
          <w:lang w:val="vi-VN"/>
        </w:rPr>
        <w:t>ẫ</w:t>
      </w:r>
      <w:r>
        <w:rPr>
          <w:lang w:val="vi-VN"/>
        </w:rPr>
        <w:t>u đ</w:t>
      </w:r>
      <w:r>
        <w:rPr>
          <w:lang w:val="vi-VN"/>
        </w:rPr>
        <w:t>ấ</w:t>
      </w:r>
      <w:r>
        <w:rPr>
          <w:lang w:val="vi-VN"/>
        </w:rPr>
        <w:t>t x s</w:t>
      </w:r>
      <w:r>
        <w:rPr>
          <w:lang w:val="vi-VN"/>
        </w:rPr>
        <w:t>ố</w:t>
      </w:r>
      <w:r>
        <w:rPr>
          <w:lang w:val="vi-VN"/>
        </w:rPr>
        <w:t xml:space="preserve"> lư</w:t>
      </w:r>
      <w:r>
        <w:rPr>
          <w:lang w:val="vi-VN"/>
        </w:rPr>
        <w:t>ợ</w:t>
      </w:r>
      <w:r>
        <w:rPr>
          <w:lang w:val="vi-VN"/>
        </w:rPr>
        <w:t>ng m</w:t>
      </w:r>
      <w:r>
        <w:rPr>
          <w:lang w:val="vi-VN"/>
        </w:rPr>
        <w:t>ẫ</w:t>
      </w:r>
      <w:r>
        <w:rPr>
          <w:lang w:val="vi-VN"/>
        </w:rPr>
        <w:t>u đ</w:t>
      </w:r>
      <w:r>
        <w:rPr>
          <w:lang w:val="vi-VN"/>
        </w:rPr>
        <w:t>ấ</w:t>
      </w:r>
      <w:r>
        <w:rPr>
          <w:lang w:val="vi-VN"/>
        </w:rPr>
        <w:t xml:space="preserve">t phân tích </w:t>
      </w:r>
      <w:r>
        <w:rPr>
          <w:lang w:val="vi-VN"/>
        </w:rPr>
        <w:t>(đ</w:t>
      </w:r>
      <w:r>
        <w:rPr>
          <w:lang w:val="vi-VN"/>
        </w:rPr>
        <w:t>ị</w:t>
      </w:r>
      <w:r>
        <w:rPr>
          <w:lang w:val="vi-VN"/>
        </w:rPr>
        <w:t>nh m</w:t>
      </w:r>
      <w:r>
        <w:rPr>
          <w:lang w:val="vi-VN"/>
        </w:rPr>
        <w:t>ứ</w:t>
      </w:r>
      <w:r>
        <w:rPr>
          <w:lang w:val="vi-VN"/>
        </w:rPr>
        <w:t>c c</w:t>
      </w:r>
      <w:r>
        <w:rPr>
          <w:lang w:val="vi-VN"/>
        </w:rPr>
        <w:t>ủ</w:t>
      </w:r>
      <w:r>
        <w:rPr>
          <w:lang w:val="vi-VN"/>
        </w:rPr>
        <w:t>a 01 m</w:t>
      </w:r>
      <w:r>
        <w:rPr>
          <w:lang w:val="vi-VN"/>
        </w:rPr>
        <w:t>ẫ</w:t>
      </w:r>
      <w:r>
        <w:rPr>
          <w:lang w:val="vi-VN"/>
        </w:rPr>
        <w:t>u đ</w:t>
      </w:r>
      <w:r>
        <w:rPr>
          <w:lang w:val="vi-VN"/>
        </w:rPr>
        <w:t>ấ</w:t>
      </w:r>
      <w:r>
        <w:rPr>
          <w:lang w:val="vi-VN"/>
        </w:rPr>
        <w:t>t b</w:t>
      </w:r>
      <w:r>
        <w:rPr>
          <w:lang w:val="vi-VN"/>
        </w:rPr>
        <w:t>ằ</w:t>
      </w:r>
      <w:r>
        <w:rPr>
          <w:lang w:val="vi-VN"/>
        </w:rPr>
        <w:t>ng t</w:t>
      </w:r>
      <w:r>
        <w:rPr>
          <w:lang w:val="vi-VN"/>
        </w:rPr>
        <w:t>ổ</w:t>
      </w:r>
      <w:r>
        <w:rPr>
          <w:lang w:val="vi-VN"/>
        </w:rPr>
        <w:t>ng đ</w:t>
      </w:r>
      <w:r>
        <w:rPr>
          <w:lang w:val="vi-VN"/>
        </w:rPr>
        <w:t>ị</w:t>
      </w:r>
      <w:r>
        <w:rPr>
          <w:lang w:val="vi-VN"/>
        </w:rPr>
        <w:t>nh m</w:t>
      </w:r>
      <w:r>
        <w:rPr>
          <w:lang w:val="vi-VN"/>
        </w:rPr>
        <w:t>ứ</w:t>
      </w:r>
      <w:r>
        <w:rPr>
          <w:lang w:val="vi-VN"/>
        </w:rPr>
        <w:t>c c</w:t>
      </w:r>
      <w:r>
        <w:rPr>
          <w:lang w:val="vi-VN"/>
        </w:rPr>
        <w:t>ủ</w:t>
      </w:r>
      <w:r>
        <w:rPr>
          <w:lang w:val="vi-VN"/>
        </w:rPr>
        <w:t>a các ch</w:t>
      </w:r>
      <w:r>
        <w:rPr>
          <w:lang w:val="vi-VN"/>
        </w:rPr>
        <w:t>ỉ</w:t>
      </w:r>
      <w:r>
        <w:rPr>
          <w:lang w:val="vi-VN"/>
        </w:rPr>
        <w:t xml:space="preserve"> tiêu c</w:t>
      </w:r>
      <w:r>
        <w:rPr>
          <w:lang w:val="vi-VN"/>
        </w:rPr>
        <w:t>ầ</w:t>
      </w:r>
      <w:r>
        <w:rPr>
          <w:lang w:val="vi-VN"/>
        </w:rPr>
        <w:t>n phân tích c</w:t>
      </w:r>
      <w:r>
        <w:rPr>
          <w:lang w:val="vi-VN"/>
        </w:rPr>
        <w:t>ủ</w:t>
      </w:r>
      <w:r>
        <w:rPr>
          <w:lang w:val="vi-VN"/>
        </w:rPr>
        <w:t>a m</w:t>
      </w:r>
      <w:r>
        <w:rPr>
          <w:lang w:val="vi-VN"/>
        </w:rPr>
        <w:t>ẫ</w:t>
      </w:r>
      <w:r>
        <w:rPr>
          <w:lang w:val="vi-VN"/>
        </w:rPr>
        <w:t>u đ</w:t>
      </w:r>
      <w:r>
        <w:rPr>
          <w:lang w:val="vi-VN"/>
        </w:rPr>
        <w:t>ấ</w:t>
      </w:r>
      <w:r>
        <w:rPr>
          <w:lang w:val="vi-VN"/>
        </w:rPr>
        <w:t>t).</w:t>
      </w:r>
    </w:p>
    <w:p w:rsidR="00F16A41" w:rsidRDefault="00201A57">
      <w:pPr>
        <w:pStyle w:val="Thn"/>
        <w:spacing w:before="60" w:after="60" w:line="320" w:lineRule="exact"/>
        <w:rPr>
          <w:lang w:val="vi-VN"/>
        </w:rPr>
      </w:pPr>
      <w:r>
        <w:t xml:space="preserve">c) </w:t>
      </w:r>
      <w:r>
        <w:rPr>
          <w:lang w:val="vi-VN"/>
        </w:rPr>
        <w:t>Đ</w:t>
      </w:r>
      <w:r>
        <w:rPr>
          <w:lang w:val="vi-VN"/>
        </w:rPr>
        <w:t>ị</w:t>
      </w:r>
      <w:r>
        <w:rPr>
          <w:lang w:val="vi-VN"/>
        </w:rPr>
        <w:t>nh m</w:t>
      </w:r>
      <w:r>
        <w:rPr>
          <w:lang w:val="vi-VN"/>
        </w:rPr>
        <w:t>ứ</w:t>
      </w:r>
      <w:r>
        <w:rPr>
          <w:lang w:val="vi-VN"/>
        </w:rPr>
        <w:t>c đi</w:t>
      </w:r>
      <w:r>
        <w:rPr>
          <w:lang w:val="vi-VN"/>
        </w:rPr>
        <w:t>ề</w:t>
      </w:r>
      <w:r>
        <w:rPr>
          <w:lang w:val="vi-VN"/>
        </w:rPr>
        <w:t>u tra, đánh giá ô nhi</w:t>
      </w:r>
      <w:r>
        <w:rPr>
          <w:lang w:val="vi-VN"/>
        </w:rPr>
        <w:t>ễ</w:t>
      </w:r>
      <w:r>
        <w:rPr>
          <w:lang w:val="vi-VN"/>
        </w:rPr>
        <w:t>m đ</w:t>
      </w:r>
      <w:r>
        <w:rPr>
          <w:lang w:val="vi-VN"/>
        </w:rPr>
        <w:t>ấ</w:t>
      </w:r>
      <w:r>
        <w:rPr>
          <w:lang w:val="vi-VN"/>
        </w:rPr>
        <w:t>t trên đ</w:t>
      </w:r>
      <w:r>
        <w:rPr>
          <w:lang w:val="vi-VN"/>
        </w:rPr>
        <w:t>ị</w:t>
      </w:r>
      <w:r>
        <w:rPr>
          <w:lang w:val="vi-VN"/>
        </w:rPr>
        <w:t xml:space="preserve">a bàn </w:t>
      </w:r>
      <w:r>
        <w:t>t</w:t>
      </w:r>
      <w:r>
        <w:t>ỉ</w:t>
      </w:r>
      <w:r>
        <w:t xml:space="preserve">nh Tây Ninh </w:t>
      </w:r>
      <w:r>
        <w:rPr>
          <w:lang w:val="vi-VN"/>
        </w:rPr>
        <w:t>đư</w:t>
      </w:r>
      <w:r>
        <w:rPr>
          <w:lang w:val="vi-VN"/>
        </w:rPr>
        <w:t>ợ</w:t>
      </w:r>
      <w:r>
        <w:rPr>
          <w:lang w:val="vi-VN"/>
        </w:rPr>
        <w:t xml:space="preserve">c tính </w:t>
      </w:r>
      <w:proofErr w:type="gramStart"/>
      <w:r>
        <w:rPr>
          <w:lang w:val="vi-VN"/>
        </w:rPr>
        <w:t>theo</w:t>
      </w:r>
      <w:proofErr w:type="gramEnd"/>
      <w:r>
        <w:rPr>
          <w:lang w:val="vi-VN"/>
        </w:rPr>
        <w:t xml:space="preserve"> công th</w:t>
      </w:r>
      <w:r>
        <w:rPr>
          <w:lang w:val="vi-VN"/>
        </w:rPr>
        <w:t>ứ</w:t>
      </w:r>
      <w:r>
        <w:rPr>
          <w:lang w:val="vi-VN"/>
        </w:rPr>
        <w:t>c sau:</w:t>
      </w:r>
    </w:p>
    <w:p w:rsidR="00F16A41" w:rsidRDefault="00201A57">
      <w:pPr>
        <w:pStyle w:val="Thn"/>
        <w:spacing w:before="60" w:after="60" w:line="320" w:lineRule="exact"/>
        <w:jc w:val="center"/>
        <w:rPr>
          <w:vertAlign w:val="subscript"/>
          <w:lang w:val="vi-VN"/>
        </w:rPr>
      </w:pPr>
      <w:r>
        <w:rPr>
          <w:shd w:val="clear" w:color="auto" w:fill="FFFFFF"/>
          <w:lang w:val="vi-VN"/>
        </w:rPr>
        <w:t>M</w:t>
      </w:r>
      <w:r>
        <w:rPr>
          <w:shd w:val="clear" w:color="auto" w:fill="FFFFFF"/>
          <w:vertAlign w:val="subscript"/>
          <w:lang w:val="vi-VN"/>
        </w:rPr>
        <w:t>t</w:t>
      </w:r>
      <w:r>
        <w:rPr>
          <w:rStyle w:val="apple-converted-space"/>
          <w:shd w:val="clear" w:color="auto" w:fill="FFFFFF"/>
          <w:lang w:val="vi-VN"/>
        </w:rPr>
        <w:t> </w:t>
      </w:r>
      <w:r>
        <w:rPr>
          <w:shd w:val="clear" w:color="auto" w:fill="FFFFFF"/>
          <w:lang w:val="vi-VN"/>
        </w:rPr>
        <w:t>= M</w:t>
      </w:r>
      <w:r>
        <w:rPr>
          <w:shd w:val="clear" w:color="auto" w:fill="FFFFFF"/>
          <w:vertAlign w:val="subscript"/>
          <w:lang w:val="vi-VN"/>
        </w:rPr>
        <w:t>ond</w:t>
      </w:r>
      <w:r>
        <w:rPr>
          <w:shd w:val="clear" w:color="auto" w:fill="FFFFFF"/>
          <w:lang w:val="vi-VN"/>
        </w:rPr>
        <w:t>+ M</w:t>
      </w:r>
      <w:r>
        <w:rPr>
          <w:shd w:val="clear" w:color="auto" w:fill="FFFFFF"/>
          <w:vertAlign w:val="subscript"/>
          <w:lang w:val="vi-VN"/>
        </w:rPr>
        <w:t>lm</w:t>
      </w:r>
      <w:r>
        <w:rPr>
          <w:rStyle w:val="apple-converted-space"/>
          <w:shd w:val="clear" w:color="auto" w:fill="FFFFFF"/>
          <w:lang w:val="vi-VN"/>
        </w:rPr>
        <w:t> </w:t>
      </w:r>
      <w:r>
        <w:rPr>
          <w:shd w:val="clear" w:color="auto" w:fill="FFFFFF"/>
          <w:lang w:val="vi-VN"/>
        </w:rPr>
        <w:t>+ M</w:t>
      </w:r>
      <w:r>
        <w:rPr>
          <w:vertAlign w:val="subscript"/>
          <w:lang w:val="vi-VN"/>
        </w:rPr>
        <w:t>pt</w:t>
      </w:r>
    </w:p>
    <w:p w:rsidR="00F16A41" w:rsidRDefault="00201A57">
      <w:pPr>
        <w:pStyle w:val="Thn"/>
        <w:spacing w:before="60" w:after="60" w:line="320" w:lineRule="exact"/>
        <w:rPr>
          <w:lang w:val="vi-VN"/>
        </w:rPr>
      </w:pPr>
      <w:r>
        <w:rPr>
          <w:lang w:val="vi-VN"/>
        </w:rPr>
        <w:t>Trong đó:</w:t>
      </w:r>
    </w:p>
    <w:p w:rsidR="00F16A41" w:rsidRDefault="00201A57">
      <w:pPr>
        <w:pStyle w:val="Thn"/>
        <w:spacing w:before="60" w:after="60" w:line="320" w:lineRule="exact"/>
        <w:rPr>
          <w:spacing w:val="2"/>
          <w:lang w:val="vi-VN"/>
        </w:rPr>
      </w:pPr>
      <w:r>
        <w:rPr>
          <w:spacing w:val="2"/>
          <w:lang w:val="vi-VN"/>
        </w:rPr>
        <w:lastRenderedPageBreak/>
        <w:t>M</w:t>
      </w:r>
      <w:r>
        <w:rPr>
          <w:spacing w:val="2"/>
          <w:vertAlign w:val="subscript"/>
          <w:lang w:val="vi-VN"/>
        </w:rPr>
        <w:t>t</w:t>
      </w:r>
      <w:r>
        <w:rPr>
          <w:spacing w:val="2"/>
          <w:lang w:val="vi-VN"/>
        </w:rPr>
        <w:t xml:space="preserve"> là m</w:t>
      </w:r>
      <w:r>
        <w:rPr>
          <w:spacing w:val="2"/>
          <w:lang w:val="vi-VN"/>
        </w:rPr>
        <w:t>ứ</w:t>
      </w:r>
      <w:r>
        <w:rPr>
          <w:spacing w:val="2"/>
          <w:lang w:val="vi-VN"/>
        </w:rPr>
        <w:t>c (lao đ</w:t>
      </w:r>
      <w:r>
        <w:rPr>
          <w:spacing w:val="2"/>
          <w:lang w:val="vi-VN"/>
        </w:rPr>
        <w:t>ộ</w:t>
      </w:r>
      <w:r>
        <w:rPr>
          <w:spacing w:val="2"/>
          <w:lang w:val="vi-VN"/>
        </w:rPr>
        <w:t>ng</w:t>
      </w:r>
      <w:r>
        <w:rPr>
          <w:spacing w:val="2"/>
        </w:rPr>
        <w:t>;</w:t>
      </w:r>
      <w:r>
        <w:rPr>
          <w:spacing w:val="2"/>
          <w:lang w:val="vi-VN"/>
        </w:rPr>
        <w:t xml:space="preserve"> d</w:t>
      </w:r>
      <w:r>
        <w:rPr>
          <w:spacing w:val="2"/>
          <w:lang w:val="vi-VN"/>
        </w:rPr>
        <w:t>ụ</w:t>
      </w:r>
      <w:r>
        <w:rPr>
          <w:spacing w:val="2"/>
          <w:lang w:val="vi-VN"/>
        </w:rPr>
        <w:t>ng c</w:t>
      </w:r>
      <w:r>
        <w:rPr>
          <w:spacing w:val="2"/>
          <w:lang w:val="vi-VN"/>
        </w:rPr>
        <w:t>ụ</w:t>
      </w:r>
      <w:r>
        <w:rPr>
          <w:spacing w:val="2"/>
          <w:lang w:val="vi-VN"/>
        </w:rPr>
        <w:t xml:space="preserve"> lao đ</w:t>
      </w:r>
      <w:r>
        <w:rPr>
          <w:spacing w:val="2"/>
          <w:lang w:val="vi-VN"/>
        </w:rPr>
        <w:t>ộ</w:t>
      </w:r>
      <w:r>
        <w:rPr>
          <w:spacing w:val="2"/>
          <w:lang w:val="vi-VN"/>
        </w:rPr>
        <w:t>ng; tiêu hao v</w:t>
      </w:r>
      <w:r>
        <w:rPr>
          <w:spacing w:val="2"/>
          <w:lang w:val="vi-VN"/>
        </w:rPr>
        <w:t>ậ</w:t>
      </w:r>
      <w:r>
        <w:rPr>
          <w:spacing w:val="2"/>
          <w:lang w:val="vi-VN"/>
        </w:rPr>
        <w:t>t li</w:t>
      </w:r>
      <w:r>
        <w:rPr>
          <w:spacing w:val="2"/>
          <w:lang w:val="vi-VN"/>
        </w:rPr>
        <w:t>ệ</w:t>
      </w:r>
      <w:r>
        <w:rPr>
          <w:spacing w:val="2"/>
          <w:lang w:val="vi-VN"/>
        </w:rPr>
        <w:t>u; tiêu hao năng lư</w:t>
      </w:r>
      <w:r>
        <w:rPr>
          <w:spacing w:val="2"/>
          <w:lang w:val="vi-VN"/>
        </w:rPr>
        <w:t>ợ</w:t>
      </w:r>
      <w:r>
        <w:rPr>
          <w:spacing w:val="2"/>
          <w:lang w:val="vi-VN"/>
        </w:rPr>
        <w:t>ng; tiêu hao nhiên li</w:t>
      </w:r>
      <w:r>
        <w:rPr>
          <w:spacing w:val="2"/>
          <w:lang w:val="vi-VN"/>
        </w:rPr>
        <w:t>ệ</w:t>
      </w:r>
      <w:r>
        <w:rPr>
          <w:spacing w:val="2"/>
          <w:lang w:val="vi-VN"/>
        </w:rPr>
        <w:t>u; s</w:t>
      </w:r>
      <w:r>
        <w:rPr>
          <w:spacing w:val="2"/>
          <w:lang w:val="vi-VN"/>
        </w:rPr>
        <w:t>ử</w:t>
      </w:r>
      <w:r>
        <w:rPr>
          <w:spacing w:val="2"/>
          <w:lang w:val="vi-VN"/>
        </w:rPr>
        <w:t xml:space="preserve"> d</w:t>
      </w:r>
      <w:r>
        <w:rPr>
          <w:spacing w:val="2"/>
          <w:lang w:val="vi-VN"/>
        </w:rPr>
        <w:t>ụ</w:t>
      </w:r>
      <w:r>
        <w:rPr>
          <w:spacing w:val="2"/>
          <w:lang w:val="vi-VN"/>
        </w:rPr>
        <w:t>ng máy móc, thi</w:t>
      </w:r>
      <w:r>
        <w:rPr>
          <w:spacing w:val="2"/>
          <w:lang w:val="vi-VN"/>
        </w:rPr>
        <w:t>ế</w:t>
      </w:r>
      <w:r>
        <w:rPr>
          <w:spacing w:val="2"/>
          <w:lang w:val="vi-VN"/>
        </w:rPr>
        <w:t>t b</w:t>
      </w:r>
      <w:r>
        <w:rPr>
          <w:spacing w:val="2"/>
          <w:lang w:val="vi-VN"/>
        </w:rPr>
        <w:t>ị</w:t>
      </w:r>
      <w:r>
        <w:rPr>
          <w:spacing w:val="2"/>
          <w:lang w:val="vi-VN"/>
        </w:rPr>
        <w:t>) đi</w:t>
      </w:r>
      <w:r>
        <w:rPr>
          <w:spacing w:val="2"/>
          <w:lang w:val="vi-VN"/>
        </w:rPr>
        <w:t>ề</w:t>
      </w:r>
      <w:r>
        <w:rPr>
          <w:spacing w:val="2"/>
          <w:lang w:val="vi-VN"/>
        </w:rPr>
        <w:t>u tra, đánh giá ô nhi</w:t>
      </w:r>
      <w:r>
        <w:rPr>
          <w:spacing w:val="2"/>
          <w:lang w:val="vi-VN"/>
        </w:rPr>
        <w:t>ễ</w:t>
      </w:r>
      <w:r>
        <w:rPr>
          <w:spacing w:val="2"/>
          <w:lang w:val="vi-VN"/>
        </w:rPr>
        <w:t>m đ</w:t>
      </w:r>
      <w:r>
        <w:rPr>
          <w:spacing w:val="2"/>
          <w:lang w:val="vi-VN"/>
        </w:rPr>
        <w:t>ấ</w:t>
      </w:r>
      <w:r>
        <w:rPr>
          <w:spacing w:val="2"/>
          <w:lang w:val="vi-VN"/>
        </w:rPr>
        <w:t xml:space="preserve">t </w:t>
      </w:r>
      <w:r>
        <w:rPr>
          <w:lang w:val="vi-VN"/>
        </w:rPr>
        <w:t>trên đ</w:t>
      </w:r>
      <w:r>
        <w:rPr>
          <w:lang w:val="vi-VN"/>
        </w:rPr>
        <w:t>ị</w:t>
      </w:r>
      <w:r>
        <w:rPr>
          <w:lang w:val="vi-VN"/>
        </w:rPr>
        <w:t>a bàn t</w:t>
      </w:r>
      <w:r>
        <w:rPr>
          <w:lang w:val="vi-VN"/>
        </w:rPr>
        <w:t>ỉ</w:t>
      </w:r>
      <w:r>
        <w:rPr>
          <w:lang w:val="vi-VN"/>
        </w:rPr>
        <w:t>nh Tây Ninh</w:t>
      </w:r>
      <w:r>
        <w:rPr>
          <w:spacing w:val="2"/>
          <w:lang w:val="vi-VN"/>
        </w:rPr>
        <w:t>;</w:t>
      </w:r>
    </w:p>
    <w:p w:rsidR="00F16A41" w:rsidRDefault="00201A57">
      <w:pPr>
        <w:pStyle w:val="Thn"/>
        <w:spacing w:before="60" w:after="60" w:line="340" w:lineRule="exact"/>
        <w:rPr>
          <w:lang w:val="vi-VN"/>
        </w:rPr>
      </w:pPr>
      <w:r>
        <w:rPr>
          <w:lang w:val="vi-VN"/>
        </w:rPr>
        <w:t>M</w:t>
      </w:r>
      <w:r>
        <w:rPr>
          <w:vertAlign w:val="subscript"/>
          <w:lang w:val="vi-VN"/>
        </w:rPr>
        <w:t>ond</w:t>
      </w:r>
      <w:r>
        <w:rPr>
          <w:lang w:val="vi-VN"/>
        </w:rPr>
        <w:t xml:space="preserve"> là m</w:t>
      </w:r>
      <w:r>
        <w:rPr>
          <w:lang w:val="vi-VN"/>
        </w:rPr>
        <w:t>ứ</w:t>
      </w:r>
      <w:r>
        <w:rPr>
          <w:lang w:val="vi-VN"/>
        </w:rPr>
        <w:t>c (lao đ</w:t>
      </w:r>
      <w:r>
        <w:rPr>
          <w:lang w:val="vi-VN"/>
        </w:rPr>
        <w:t>ộ</w:t>
      </w:r>
      <w:r>
        <w:rPr>
          <w:lang w:val="vi-VN"/>
        </w:rPr>
        <w:t>ng</w:t>
      </w:r>
      <w:r>
        <w:t>;</w:t>
      </w:r>
      <w:r>
        <w:rPr>
          <w:lang w:val="vi-VN"/>
        </w:rPr>
        <w:t xml:space="preserve"> d</w:t>
      </w:r>
      <w:r>
        <w:rPr>
          <w:lang w:val="vi-VN"/>
        </w:rPr>
        <w:t>ụ</w:t>
      </w:r>
      <w:r>
        <w:rPr>
          <w:lang w:val="vi-VN"/>
        </w:rPr>
        <w:t>ng c</w:t>
      </w:r>
      <w:r>
        <w:rPr>
          <w:lang w:val="vi-VN"/>
        </w:rPr>
        <w:t>ụ</w:t>
      </w:r>
      <w:r>
        <w:rPr>
          <w:lang w:val="vi-VN"/>
        </w:rPr>
        <w:t xml:space="preserve"> lao đ</w:t>
      </w:r>
      <w:r>
        <w:rPr>
          <w:lang w:val="vi-VN"/>
        </w:rPr>
        <w:t>ộ</w:t>
      </w:r>
      <w:r>
        <w:rPr>
          <w:lang w:val="vi-VN"/>
        </w:rPr>
        <w:t>ng; tiêu hao v</w:t>
      </w:r>
      <w:r>
        <w:rPr>
          <w:lang w:val="vi-VN"/>
        </w:rPr>
        <w:t>ậ</w:t>
      </w:r>
      <w:r>
        <w:rPr>
          <w:lang w:val="vi-VN"/>
        </w:rPr>
        <w:t>t li</w:t>
      </w:r>
      <w:r>
        <w:rPr>
          <w:lang w:val="vi-VN"/>
        </w:rPr>
        <w:t>ệ</w:t>
      </w:r>
      <w:r>
        <w:rPr>
          <w:lang w:val="vi-VN"/>
        </w:rPr>
        <w:t>u; tiêu hao năng lư</w:t>
      </w:r>
      <w:r>
        <w:rPr>
          <w:lang w:val="vi-VN"/>
        </w:rPr>
        <w:t>ợ</w:t>
      </w:r>
      <w:r>
        <w:rPr>
          <w:lang w:val="vi-VN"/>
        </w:rPr>
        <w:t xml:space="preserve">ng; tiêu hao </w:t>
      </w:r>
      <w:r>
        <w:rPr>
          <w:lang w:val="vi-VN"/>
        </w:rPr>
        <w:t>nhiên li</w:t>
      </w:r>
      <w:r>
        <w:rPr>
          <w:lang w:val="vi-VN"/>
        </w:rPr>
        <w:t>ệ</w:t>
      </w:r>
      <w:r>
        <w:rPr>
          <w:lang w:val="vi-VN"/>
        </w:rPr>
        <w:t>u; s</w:t>
      </w:r>
      <w:r>
        <w:rPr>
          <w:lang w:val="vi-VN"/>
        </w:rPr>
        <w:t>ử</w:t>
      </w:r>
      <w:r>
        <w:rPr>
          <w:lang w:val="vi-VN"/>
        </w:rPr>
        <w:t xml:space="preserve"> d</w:t>
      </w:r>
      <w:r>
        <w:rPr>
          <w:lang w:val="vi-VN"/>
        </w:rPr>
        <w:t>ụ</w:t>
      </w:r>
      <w:r>
        <w:rPr>
          <w:lang w:val="vi-VN"/>
        </w:rPr>
        <w:t>ng máy móc, thi</w:t>
      </w:r>
      <w:r>
        <w:rPr>
          <w:lang w:val="vi-VN"/>
        </w:rPr>
        <w:t>ế</w:t>
      </w:r>
      <w:r>
        <w:rPr>
          <w:lang w:val="vi-VN"/>
        </w:rPr>
        <w:t>t b</w:t>
      </w:r>
      <w:r>
        <w:rPr>
          <w:lang w:val="vi-VN"/>
        </w:rPr>
        <w:t>ị</w:t>
      </w:r>
      <w:r>
        <w:rPr>
          <w:lang w:val="vi-VN"/>
        </w:rPr>
        <w:t>) đi</w:t>
      </w:r>
      <w:r>
        <w:rPr>
          <w:lang w:val="vi-VN"/>
        </w:rPr>
        <w:t>ề</w:t>
      </w:r>
      <w:r>
        <w:rPr>
          <w:lang w:val="vi-VN"/>
        </w:rPr>
        <w:t>u tra, đánh giá ô nhi</w:t>
      </w:r>
      <w:r>
        <w:rPr>
          <w:lang w:val="vi-VN"/>
        </w:rPr>
        <w:t>ễ</w:t>
      </w:r>
      <w:r>
        <w:rPr>
          <w:lang w:val="vi-VN"/>
        </w:rPr>
        <w:t>m đ</w:t>
      </w:r>
      <w:r>
        <w:rPr>
          <w:lang w:val="vi-VN"/>
        </w:rPr>
        <w:t>ấ</w:t>
      </w:r>
      <w:r>
        <w:rPr>
          <w:lang w:val="vi-VN"/>
        </w:rPr>
        <w:t>t (không tính các n</w:t>
      </w:r>
      <w:r>
        <w:rPr>
          <w:lang w:val="vi-VN"/>
        </w:rPr>
        <w:t>ộ</w:t>
      </w:r>
      <w:r>
        <w:rPr>
          <w:lang w:val="vi-VN"/>
        </w:rPr>
        <w:t>i dung đi</w:t>
      </w:r>
      <w:r>
        <w:rPr>
          <w:lang w:val="vi-VN"/>
        </w:rPr>
        <w:t>ề</w:t>
      </w:r>
      <w:r>
        <w:rPr>
          <w:lang w:val="vi-VN"/>
        </w:rPr>
        <w:t>u tra l</w:t>
      </w:r>
      <w:r>
        <w:rPr>
          <w:lang w:val="vi-VN"/>
        </w:rPr>
        <w:t>ấ</w:t>
      </w:r>
      <w:r>
        <w:rPr>
          <w:lang w:val="vi-VN"/>
        </w:rPr>
        <w:t>y m</w:t>
      </w:r>
      <w:r>
        <w:rPr>
          <w:lang w:val="vi-VN"/>
        </w:rPr>
        <w:t>ẫ</w:t>
      </w:r>
      <w:r>
        <w:rPr>
          <w:lang w:val="vi-VN"/>
        </w:rPr>
        <w:t>u đ</w:t>
      </w:r>
      <w:r>
        <w:rPr>
          <w:lang w:val="vi-VN"/>
        </w:rPr>
        <w:t>ấ</w:t>
      </w:r>
      <w:r>
        <w:rPr>
          <w:lang w:val="vi-VN"/>
        </w:rPr>
        <w:t>t; phân tích m</w:t>
      </w:r>
      <w:r>
        <w:rPr>
          <w:lang w:val="vi-VN"/>
        </w:rPr>
        <w:t>ẫ</w:t>
      </w:r>
      <w:r>
        <w:rPr>
          <w:lang w:val="vi-VN"/>
        </w:rPr>
        <w:t>u đ</w:t>
      </w:r>
      <w:r>
        <w:rPr>
          <w:lang w:val="vi-VN"/>
        </w:rPr>
        <w:t>ấ</w:t>
      </w:r>
      <w:r>
        <w:rPr>
          <w:lang w:val="vi-VN"/>
        </w:rPr>
        <w:t>t) trên đ</w:t>
      </w:r>
      <w:r>
        <w:rPr>
          <w:lang w:val="vi-VN"/>
        </w:rPr>
        <w:t>ị</w:t>
      </w:r>
      <w:r>
        <w:rPr>
          <w:lang w:val="vi-VN"/>
        </w:rPr>
        <w:t>a bàn t</w:t>
      </w:r>
      <w:r>
        <w:rPr>
          <w:lang w:val="vi-VN"/>
        </w:rPr>
        <w:t>ỉ</w:t>
      </w:r>
      <w:r>
        <w:rPr>
          <w:lang w:val="vi-VN"/>
        </w:rPr>
        <w:t>nh Tây Ninh;</w:t>
      </w:r>
    </w:p>
    <w:p w:rsidR="00F16A41" w:rsidRDefault="00201A57">
      <w:pPr>
        <w:pStyle w:val="Thn"/>
        <w:spacing w:before="60" w:after="60" w:line="340" w:lineRule="exact"/>
        <w:rPr>
          <w:lang w:val="vi-VN"/>
        </w:rPr>
      </w:pPr>
      <w:r>
        <w:rPr>
          <w:lang w:val="vi-VN"/>
        </w:rPr>
        <w:t>M</w:t>
      </w:r>
      <w:r>
        <w:rPr>
          <w:vertAlign w:val="subscript"/>
          <w:lang w:val="vi-VN"/>
        </w:rPr>
        <w:t>lm</w:t>
      </w:r>
      <w:r>
        <w:rPr>
          <w:lang w:val="vi-VN"/>
        </w:rPr>
        <w:t xml:space="preserve"> là m</w:t>
      </w:r>
      <w:r>
        <w:rPr>
          <w:lang w:val="vi-VN"/>
        </w:rPr>
        <w:t>ứ</w:t>
      </w:r>
      <w:r>
        <w:rPr>
          <w:lang w:val="vi-VN"/>
        </w:rPr>
        <w:t>c (lao đ</w:t>
      </w:r>
      <w:r>
        <w:rPr>
          <w:lang w:val="vi-VN"/>
        </w:rPr>
        <w:t>ộ</w:t>
      </w:r>
      <w:r>
        <w:rPr>
          <w:lang w:val="vi-VN"/>
        </w:rPr>
        <w:t>ng; d</w:t>
      </w:r>
      <w:r>
        <w:rPr>
          <w:lang w:val="vi-VN"/>
        </w:rPr>
        <w:t>ụ</w:t>
      </w:r>
      <w:r>
        <w:rPr>
          <w:lang w:val="vi-VN"/>
        </w:rPr>
        <w:t>ng c</w:t>
      </w:r>
      <w:r>
        <w:rPr>
          <w:lang w:val="vi-VN"/>
        </w:rPr>
        <w:t>ụ</w:t>
      </w:r>
      <w:r>
        <w:rPr>
          <w:lang w:val="vi-VN"/>
        </w:rPr>
        <w:t xml:space="preserve"> lao đ</w:t>
      </w:r>
      <w:r>
        <w:rPr>
          <w:lang w:val="vi-VN"/>
        </w:rPr>
        <w:t>ộ</w:t>
      </w:r>
      <w:r>
        <w:rPr>
          <w:lang w:val="vi-VN"/>
        </w:rPr>
        <w:t>ng; tiêu hao v</w:t>
      </w:r>
      <w:r>
        <w:rPr>
          <w:lang w:val="vi-VN"/>
        </w:rPr>
        <w:t>ậ</w:t>
      </w:r>
      <w:r>
        <w:rPr>
          <w:lang w:val="vi-VN"/>
        </w:rPr>
        <w:t>t li</w:t>
      </w:r>
      <w:r>
        <w:rPr>
          <w:lang w:val="vi-VN"/>
        </w:rPr>
        <w:t>ệ</w:t>
      </w:r>
      <w:r>
        <w:rPr>
          <w:lang w:val="vi-VN"/>
        </w:rPr>
        <w:t>u; tiêu hao năng lư</w:t>
      </w:r>
      <w:r>
        <w:rPr>
          <w:lang w:val="vi-VN"/>
        </w:rPr>
        <w:t>ợ</w:t>
      </w:r>
      <w:r>
        <w:rPr>
          <w:lang w:val="vi-VN"/>
        </w:rPr>
        <w:t>ng; tiêu hao nhi</w:t>
      </w:r>
      <w:r>
        <w:rPr>
          <w:lang w:val="vi-VN"/>
        </w:rPr>
        <w:t>ên li</w:t>
      </w:r>
      <w:r>
        <w:rPr>
          <w:lang w:val="vi-VN"/>
        </w:rPr>
        <w:t>ệ</w:t>
      </w:r>
      <w:r>
        <w:rPr>
          <w:lang w:val="vi-VN"/>
        </w:rPr>
        <w:t>u; s</w:t>
      </w:r>
      <w:r>
        <w:rPr>
          <w:lang w:val="vi-VN"/>
        </w:rPr>
        <w:t>ử</w:t>
      </w:r>
      <w:r>
        <w:rPr>
          <w:lang w:val="vi-VN"/>
        </w:rPr>
        <w:t xml:space="preserve"> d</w:t>
      </w:r>
      <w:r>
        <w:rPr>
          <w:lang w:val="vi-VN"/>
        </w:rPr>
        <w:t>ụ</w:t>
      </w:r>
      <w:r>
        <w:rPr>
          <w:lang w:val="vi-VN"/>
        </w:rPr>
        <w:t>ng máy móc, thi</w:t>
      </w:r>
      <w:r>
        <w:rPr>
          <w:lang w:val="vi-VN"/>
        </w:rPr>
        <w:t>ế</w:t>
      </w:r>
      <w:r>
        <w:rPr>
          <w:lang w:val="vi-VN"/>
        </w:rPr>
        <w:t>t b</w:t>
      </w:r>
      <w:r>
        <w:rPr>
          <w:lang w:val="vi-VN"/>
        </w:rPr>
        <w:t>ị</w:t>
      </w:r>
      <w:r>
        <w:rPr>
          <w:lang w:val="vi-VN"/>
        </w:rPr>
        <w:t>) đi</w:t>
      </w:r>
      <w:r>
        <w:rPr>
          <w:lang w:val="vi-VN"/>
        </w:rPr>
        <w:t>ề</w:t>
      </w:r>
      <w:r>
        <w:rPr>
          <w:lang w:val="vi-VN"/>
        </w:rPr>
        <w:t>u tra l</w:t>
      </w:r>
      <w:r>
        <w:rPr>
          <w:lang w:val="vi-VN"/>
        </w:rPr>
        <w:t>ấ</w:t>
      </w:r>
      <w:r>
        <w:rPr>
          <w:lang w:val="vi-VN"/>
        </w:rPr>
        <w:t>y m</w:t>
      </w:r>
      <w:r>
        <w:rPr>
          <w:lang w:val="vi-VN"/>
        </w:rPr>
        <w:t>ẫ</w:t>
      </w:r>
      <w:r>
        <w:rPr>
          <w:lang w:val="vi-VN"/>
        </w:rPr>
        <w:t>u đ</w:t>
      </w:r>
      <w:r>
        <w:rPr>
          <w:lang w:val="vi-VN"/>
        </w:rPr>
        <w:t>ấ</w:t>
      </w:r>
      <w:r>
        <w:rPr>
          <w:lang w:val="vi-VN"/>
        </w:rPr>
        <w:t>t = đ</w:t>
      </w:r>
      <w:r>
        <w:rPr>
          <w:lang w:val="vi-VN"/>
        </w:rPr>
        <w:t>ị</w:t>
      </w:r>
      <w:r>
        <w:rPr>
          <w:lang w:val="vi-VN"/>
        </w:rPr>
        <w:t>nh m</w:t>
      </w:r>
      <w:r>
        <w:rPr>
          <w:lang w:val="vi-VN"/>
        </w:rPr>
        <w:t>ứ</w:t>
      </w:r>
      <w:r>
        <w:rPr>
          <w:lang w:val="vi-VN"/>
        </w:rPr>
        <w:t>c/01 m</w:t>
      </w:r>
      <w:r>
        <w:rPr>
          <w:lang w:val="vi-VN"/>
        </w:rPr>
        <w:t>ẫ</w:t>
      </w:r>
      <w:r>
        <w:rPr>
          <w:lang w:val="vi-VN"/>
        </w:rPr>
        <w:t>u đ</w:t>
      </w:r>
      <w:r>
        <w:rPr>
          <w:lang w:val="vi-VN"/>
        </w:rPr>
        <w:t>ấ</w:t>
      </w:r>
      <w:r>
        <w:rPr>
          <w:lang w:val="vi-VN"/>
        </w:rPr>
        <w:t>t x s</w:t>
      </w:r>
      <w:r>
        <w:rPr>
          <w:lang w:val="vi-VN"/>
        </w:rPr>
        <w:t>ố</w:t>
      </w:r>
      <w:r>
        <w:rPr>
          <w:lang w:val="vi-VN"/>
        </w:rPr>
        <w:t xml:space="preserve"> lư</w:t>
      </w:r>
      <w:r>
        <w:rPr>
          <w:lang w:val="vi-VN"/>
        </w:rPr>
        <w:t>ợ</w:t>
      </w:r>
      <w:r>
        <w:rPr>
          <w:lang w:val="vi-VN"/>
        </w:rPr>
        <w:t>ng m</w:t>
      </w:r>
      <w:r>
        <w:rPr>
          <w:lang w:val="vi-VN"/>
        </w:rPr>
        <w:t>ẫ</w:t>
      </w:r>
      <w:r>
        <w:rPr>
          <w:lang w:val="vi-VN"/>
        </w:rPr>
        <w:t>u đ</w:t>
      </w:r>
      <w:r>
        <w:rPr>
          <w:lang w:val="vi-VN"/>
        </w:rPr>
        <w:t>ấ</w:t>
      </w:r>
      <w:r>
        <w:rPr>
          <w:lang w:val="vi-VN"/>
        </w:rPr>
        <w:t>t đi</w:t>
      </w:r>
      <w:r>
        <w:rPr>
          <w:lang w:val="vi-VN"/>
        </w:rPr>
        <w:t>ề</w:t>
      </w:r>
      <w:r>
        <w:rPr>
          <w:lang w:val="vi-VN"/>
        </w:rPr>
        <w:t>u tra.</w:t>
      </w:r>
    </w:p>
    <w:p w:rsidR="00F16A41" w:rsidRDefault="00201A57">
      <w:pPr>
        <w:pStyle w:val="Thn"/>
        <w:spacing w:before="60" w:after="60" w:line="340" w:lineRule="exact"/>
        <w:rPr>
          <w:lang w:val="vi-VN"/>
        </w:rPr>
      </w:pPr>
      <w:r>
        <w:rPr>
          <w:lang w:val="vi-VN"/>
        </w:rPr>
        <w:t>M</w:t>
      </w:r>
      <w:r>
        <w:rPr>
          <w:vertAlign w:val="subscript"/>
          <w:lang w:val="vi-VN"/>
        </w:rPr>
        <w:t>pt </w:t>
      </w:r>
      <w:r>
        <w:rPr>
          <w:lang w:val="vi-VN"/>
        </w:rPr>
        <w:t>là m</w:t>
      </w:r>
      <w:r>
        <w:rPr>
          <w:lang w:val="vi-VN"/>
        </w:rPr>
        <w:t>ứ</w:t>
      </w:r>
      <w:r>
        <w:rPr>
          <w:lang w:val="vi-VN"/>
        </w:rPr>
        <w:t>c (lao đ</w:t>
      </w:r>
      <w:r>
        <w:rPr>
          <w:lang w:val="vi-VN"/>
        </w:rPr>
        <w:t>ộ</w:t>
      </w:r>
      <w:r>
        <w:rPr>
          <w:lang w:val="vi-VN"/>
        </w:rPr>
        <w:t>ng; d</w:t>
      </w:r>
      <w:r>
        <w:rPr>
          <w:lang w:val="vi-VN"/>
        </w:rPr>
        <w:t>ụ</w:t>
      </w:r>
      <w:r>
        <w:rPr>
          <w:lang w:val="vi-VN"/>
        </w:rPr>
        <w:t>ng c</w:t>
      </w:r>
      <w:r>
        <w:rPr>
          <w:lang w:val="vi-VN"/>
        </w:rPr>
        <w:t>ụ</w:t>
      </w:r>
      <w:r>
        <w:rPr>
          <w:lang w:val="vi-VN"/>
        </w:rPr>
        <w:t xml:space="preserve"> lao đ</w:t>
      </w:r>
      <w:r>
        <w:rPr>
          <w:lang w:val="vi-VN"/>
        </w:rPr>
        <w:t>ộ</w:t>
      </w:r>
      <w:r>
        <w:rPr>
          <w:lang w:val="vi-VN"/>
        </w:rPr>
        <w:t>ng; tiêu hao v</w:t>
      </w:r>
      <w:r>
        <w:rPr>
          <w:lang w:val="vi-VN"/>
        </w:rPr>
        <w:t>ậ</w:t>
      </w:r>
      <w:r>
        <w:rPr>
          <w:lang w:val="vi-VN"/>
        </w:rPr>
        <w:t>t li</w:t>
      </w:r>
      <w:r>
        <w:rPr>
          <w:lang w:val="vi-VN"/>
        </w:rPr>
        <w:t>ệ</w:t>
      </w:r>
      <w:r>
        <w:rPr>
          <w:lang w:val="vi-VN"/>
        </w:rPr>
        <w:t>u; tiêu hao năng lư</w:t>
      </w:r>
      <w:r>
        <w:rPr>
          <w:lang w:val="vi-VN"/>
        </w:rPr>
        <w:t>ợ</w:t>
      </w:r>
      <w:r>
        <w:rPr>
          <w:lang w:val="vi-VN"/>
        </w:rPr>
        <w:t>ng; tiêu hao nhiên li</w:t>
      </w:r>
      <w:r>
        <w:rPr>
          <w:lang w:val="vi-VN"/>
        </w:rPr>
        <w:t>ệ</w:t>
      </w:r>
      <w:r>
        <w:rPr>
          <w:lang w:val="vi-VN"/>
        </w:rPr>
        <w:t>u; s</w:t>
      </w:r>
      <w:r>
        <w:rPr>
          <w:lang w:val="vi-VN"/>
        </w:rPr>
        <w:t>ử</w:t>
      </w:r>
      <w:r>
        <w:rPr>
          <w:lang w:val="vi-VN"/>
        </w:rPr>
        <w:t xml:space="preserve"> d</w:t>
      </w:r>
      <w:r>
        <w:rPr>
          <w:lang w:val="vi-VN"/>
        </w:rPr>
        <w:t>ụ</w:t>
      </w:r>
      <w:r>
        <w:rPr>
          <w:lang w:val="vi-VN"/>
        </w:rPr>
        <w:t>ng máy móc, thi</w:t>
      </w:r>
      <w:r>
        <w:rPr>
          <w:lang w:val="vi-VN"/>
        </w:rPr>
        <w:t>ế</w:t>
      </w:r>
      <w:r>
        <w:rPr>
          <w:lang w:val="vi-VN"/>
        </w:rPr>
        <w:t>t b</w:t>
      </w:r>
      <w:r>
        <w:rPr>
          <w:lang w:val="vi-VN"/>
        </w:rPr>
        <w:t>ị</w:t>
      </w:r>
      <w:r>
        <w:rPr>
          <w:lang w:val="vi-VN"/>
        </w:rPr>
        <w:t>) phân tích m</w:t>
      </w:r>
      <w:r>
        <w:rPr>
          <w:lang w:val="vi-VN"/>
        </w:rPr>
        <w:t>ẫ</w:t>
      </w:r>
      <w:r>
        <w:rPr>
          <w:lang w:val="vi-VN"/>
        </w:rPr>
        <w:t>u đ</w:t>
      </w:r>
      <w:r>
        <w:rPr>
          <w:lang w:val="vi-VN"/>
        </w:rPr>
        <w:t>ấ</w:t>
      </w:r>
      <w:r>
        <w:rPr>
          <w:lang w:val="vi-VN"/>
        </w:rPr>
        <w:t xml:space="preserve">t = </w:t>
      </w:r>
      <w:r>
        <w:rPr>
          <w:lang w:val="vi-VN"/>
        </w:rPr>
        <w:t>đ</w:t>
      </w:r>
      <w:r>
        <w:rPr>
          <w:lang w:val="vi-VN"/>
        </w:rPr>
        <w:t>ị</w:t>
      </w:r>
      <w:r>
        <w:rPr>
          <w:lang w:val="vi-VN"/>
        </w:rPr>
        <w:t>nh m</w:t>
      </w:r>
      <w:r>
        <w:rPr>
          <w:lang w:val="vi-VN"/>
        </w:rPr>
        <w:t>ứ</w:t>
      </w:r>
      <w:r>
        <w:rPr>
          <w:lang w:val="vi-VN"/>
        </w:rPr>
        <w:t>c/m</w:t>
      </w:r>
      <w:r>
        <w:rPr>
          <w:lang w:val="vi-VN"/>
        </w:rPr>
        <w:t>ẫ</w:t>
      </w:r>
      <w:r>
        <w:rPr>
          <w:lang w:val="vi-VN"/>
        </w:rPr>
        <w:t>u đ</w:t>
      </w:r>
      <w:r>
        <w:rPr>
          <w:lang w:val="vi-VN"/>
        </w:rPr>
        <w:t>ấ</w:t>
      </w:r>
      <w:r>
        <w:rPr>
          <w:lang w:val="vi-VN"/>
        </w:rPr>
        <w:t>t x s</w:t>
      </w:r>
      <w:r>
        <w:rPr>
          <w:lang w:val="vi-VN"/>
        </w:rPr>
        <w:t>ố</w:t>
      </w:r>
      <w:r>
        <w:rPr>
          <w:lang w:val="vi-VN"/>
        </w:rPr>
        <w:t xml:space="preserve"> lư</w:t>
      </w:r>
      <w:r>
        <w:rPr>
          <w:lang w:val="vi-VN"/>
        </w:rPr>
        <w:t>ợ</w:t>
      </w:r>
      <w:r>
        <w:rPr>
          <w:lang w:val="vi-VN"/>
        </w:rPr>
        <w:t>ng m</w:t>
      </w:r>
      <w:r>
        <w:rPr>
          <w:lang w:val="vi-VN"/>
        </w:rPr>
        <w:t>ẫ</w:t>
      </w:r>
      <w:r>
        <w:rPr>
          <w:lang w:val="vi-VN"/>
        </w:rPr>
        <w:t>u đ</w:t>
      </w:r>
      <w:r>
        <w:rPr>
          <w:lang w:val="vi-VN"/>
        </w:rPr>
        <w:t>ấ</w:t>
      </w:r>
      <w:r>
        <w:rPr>
          <w:lang w:val="vi-VN"/>
        </w:rPr>
        <w:t>t phân tích (đ</w:t>
      </w:r>
      <w:r>
        <w:rPr>
          <w:lang w:val="vi-VN"/>
        </w:rPr>
        <w:t>ị</w:t>
      </w:r>
      <w:r>
        <w:rPr>
          <w:lang w:val="vi-VN"/>
        </w:rPr>
        <w:t>nh m</w:t>
      </w:r>
      <w:r>
        <w:rPr>
          <w:lang w:val="vi-VN"/>
        </w:rPr>
        <w:t>ứ</w:t>
      </w:r>
      <w:r>
        <w:rPr>
          <w:lang w:val="vi-VN"/>
        </w:rPr>
        <w:t>c c</w:t>
      </w:r>
      <w:r>
        <w:rPr>
          <w:lang w:val="vi-VN"/>
        </w:rPr>
        <w:t>ủ</w:t>
      </w:r>
      <w:r>
        <w:rPr>
          <w:lang w:val="vi-VN"/>
        </w:rPr>
        <w:t>a 01 m</w:t>
      </w:r>
      <w:r>
        <w:rPr>
          <w:lang w:val="vi-VN"/>
        </w:rPr>
        <w:t>ẫ</w:t>
      </w:r>
      <w:r>
        <w:rPr>
          <w:lang w:val="vi-VN"/>
        </w:rPr>
        <w:t>u đ</w:t>
      </w:r>
      <w:r>
        <w:rPr>
          <w:lang w:val="vi-VN"/>
        </w:rPr>
        <w:t>ấ</w:t>
      </w:r>
      <w:r>
        <w:rPr>
          <w:lang w:val="vi-VN"/>
        </w:rPr>
        <w:t>t b</w:t>
      </w:r>
      <w:r>
        <w:rPr>
          <w:lang w:val="vi-VN"/>
        </w:rPr>
        <w:t>ằ</w:t>
      </w:r>
      <w:r>
        <w:rPr>
          <w:lang w:val="vi-VN"/>
        </w:rPr>
        <w:t>ng t</w:t>
      </w:r>
      <w:r>
        <w:rPr>
          <w:lang w:val="vi-VN"/>
        </w:rPr>
        <w:t>ổ</w:t>
      </w:r>
      <w:r>
        <w:rPr>
          <w:lang w:val="vi-VN"/>
        </w:rPr>
        <w:t>ng đ</w:t>
      </w:r>
      <w:r>
        <w:rPr>
          <w:lang w:val="vi-VN"/>
        </w:rPr>
        <w:t>ị</w:t>
      </w:r>
      <w:r>
        <w:rPr>
          <w:lang w:val="vi-VN"/>
        </w:rPr>
        <w:t>nh m</w:t>
      </w:r>
      <w:r>
        <w:rPr>
          <w:lang w:val="vi-VN"/>
        </w:rPr>
        <w:t>ứ</w:t>
      </w:r>
      <w:r>
        <w:rPr>
          <w:lang w:val="vi-VN"/>
        </w:rPr>
        <w:t>c c</w:t>
      </w:r>
      <w:r>
        <w:rPr>
          <w:lang w:val="vi-VN"/>
        </w:rPr>
        <w:t>ủ</w:t>
      </w:r>
      <w:r>
        <w:rPr>
          <w:lang w:val="vi-VN"/>
        </w:rPr>
        <w:t>a các ch</w:t>
      </w:r>
      <w:r>
        <w:rPr>
          <w:lang w:val="vi-VN"/>
        </w:rPr>
        <w:t>ỉ</w:t>
      </w:r>
      <w:r>
        <w:rPr>
          <w:lang w:val="vi-VN"/>
        </w:rPr>
        <w:t xml:space="preserve"> tiêu c</w:t>
      </w:r>
      <w:r>
        <w:rPr>
          <w:lang w:val="vi-VN"/>
        </w:rPr>
        <w:t>ầ</w:t>
      </w:r>
      <w:r>
        <w:rPr>
          <w:lang w:val="vi-VN"/>
        </w:rPr>
        <w:t>n phân tích c</w:t>
      </w:r>
      <w:r>
        <w:rPr>
          <w:lang w:val="vi-VN"/>
        </w:rPr>
        <w:t>ủ</w:t>
      </w:r>
      <w:r>
        <w:rPr>
          <w:lang w:val="vi-VN"/>
        </w:rPr>
        <w:t>a m</w:t>
      </w:r>
      <w:r>
        <w:rPr>
          <w:lang w:val="vi-VN"/>
        </w:rPr>
        <w:t>ẫ</w:t>
      </w:r>
      <w:r>
        <w:rPr>
          <w:lang w:val="vi-VN"/>
        </w:rPr>
        <w:t>u đ</w:t>
      </w:r>
      <w:r>
        <w:rPr>
          <w:lang w:val="vi-VN"/>
        </w:rPr>
        <w:t>ấ</w:t>
      </w:r>
      <w:r>
        <w:rPr>
          <w:lang w:val="vi-VN"/>
        </w:rPr>
        <w:t>t).</w:t>
      </w:r>
    </w:p>
    <w:p w:rsidR="00F16A41" w:rsidRDefault="00201A57">
      <w:pPr>
        <w:pStyle w:val="Thn"/>
        <w:spacing w:before="120" w:after="0" w:line="330" w:lineRule="atLeast"/>
        <w:rPr>
          <w:lang w:val="vi-VN"/>
        </w:rPr>
      </w:pPr>
      <w:r>
        <w:t xml:space="preserve">d) </w:t>
      </w:r>
      <w:r>
        <w:rPr>
          <w:lang w:val="vi-VN"/>
        </w:rPr>
        <w:t>Đ</w:t>
      </w:r>
      <w:r>
        <w:rPr>
          <w:lang w:val="vi-VN"/>
        </w:rPr>
        <w:t>ị</w:t>
      </w:r>
      <w:r>
        <w:rPr>
          <w:lang w:val="vi-VN"/>
        </w:rPr>
        <w:t>nh m</w:t>
      </w:r>
      <w:r>
        <w:rPr>
          <w:lang w:val="vi-VN"/>
        </w:rPr>
        <w:t>ứ</w:t>
      </w:r>
      <w:r>
        <w:rPr>
          <w:lang w:val="vi-VN"/>
        </w:rPr>
        <w:t>c b</w:t>
      </w:r>
      <w:r>
        <w:rPr>
          <w:lang w:val="vi-VN"/>
        </w:rPr>
        <w:t>ả</w:t>
      </w:r>
      <w:r>
        <w:rPr>
          <w:lang w:val="vi-VN"/>
        </w:rPr>
        <w:t>o v</w:t>
      </w:r>
      <w:r>
        <w:rPr>
          <w:lang w:val="vi-VN"/>
        </w:rPr>
        <w:t>ệ</w:t>
      </w:r>
      <w:r>
        <w:rPr>
          <w:lang w:val="vi-VN"/>
        </w:rPr>
        <w:t>, c</w:t>
      </w:r>
      <w:r>
        <w:rPr>
          <w:lang w:val="vi-VN"/>
        </w:rPr>
        <w:t>ả</w:t>
      </w:r>
      <w:r>
        <w:rPr>
          <w:lang w:val="vi-VN"/>
        </w:rPr>
        <w:t>i t</w:t>
      </w:r>
      <w:r>
        <w:rPr>
          <w:lang w:val="vi-VN"/>
        </w:rPr>
        <w:t>ạ</w:t>
      </w:r>
      <w:r>
        <w:rPr>
          <w:lang w:val="vi-VN"/>
        </w:rPr>
        <w:t>o, ph</w:t>
      </w:r>
      <w:r>
        <w:rPr>
          <w:lang w:val="vi-VN"/>
        </w:rPr>
        <w:t>ụ</w:t>
      </w:r>
      <w:r>
        <w:rPr>
          <w:lang w:val="vi-VN"/>
        </w:rPr>
        <w:t>c h</w:t>
      </w:r>
      <w:r>
        <w:rPr>
          <w:lang w:val="vi-VN"/>
        </w:rPr>
        <w:t>ồ</w:t>
      </w:r>
      <w:r>
        <w:rPr>
          <w:lang w:val="vi-VN"/>
        </w:rPr>
        <w:t>i đ</w:t>
      </w:r>
      <w:r>
        <w:rPr>
          <w:lang w:val="vi-VN"/>
        </w:rPr>
        <w:t>ấ</w:t>
      </w:r>
      <w:r>
        <w:rPr>
          <w:lang w:val="vi-VN"/>
        </w:rPr>
        <w:t>t trên đ</w:t>
      </w:r>
      <w:r>
        <w:rPr>
          <w:lang w:val="vi-VN"/>
        </w:rPr>
        <w:t>ị</w:t>
      </w:r>
      <w:r>
        <w:rPr>
          <w:lang w:val="vi-VN"/>
        </w:rPr>
        <w:t xml:space="preserve">a bàn </w:t>
      </w:r>
      <w:r>
        <w:t>t</w:t>
      </w:r>
      <w:r>
        <w:t>ỉ</w:t>
      </w:r>
      <w:r>
        <w:t>nh Tây</w:t>
      </w:r>
      <w:r>
        <w:rPr>
          <w:lang w:val="vi-VN"/>
        </w:rPr>
        <w:t xml:space="preserve"> Ninh (di</w:t>
      </w:r>
      <w:r>
        <w:rPr>
          <w:lang w:val="vi-VN"/>
        </w:rPr>
        <w:t>ệ</w:t>
      </w:r>
      <w:r>
        <w:rPr>
          <w:lang w:val="vi-VN"/>
        </w:rPr>
        <w:t>n tích trung bình là 10 ha) đư</w:t>
      </w:r>
      <w:r>
        <w:rPr>
          <w:lang w:val="vi-VN"/>
        </w:rPr>
        <w:t>ợ</w:t>
      </w:r>
      <w:r>
        <w:rPr>
          <w:lang w:val="vi-VN"/>
        </w:rPr>
        <w:t xml:space="preserve">c tính </w:t>
      </w:r>
      <w:proofErr w:type="gramStart"/>
      <w:r>
        <w:rPr>
          <w:lang w:val="vi-VN"/>
        </w:rPr>
        <w:t>theo</w:t>
      </w:r>
      <w:proofErr w:type="gramEnd"/>
      <w:r>
        <w:rPr>
          <w:lang w:val="vi-VN"/>
        </w:rPr>
        <w:t xml:space="preserve"> công </w:t>
      </w:r>
      <w:r>
        <w:rPr>
          <w:lang w:val="vi-VN"/>
        </w:rPr>
        <w:t>th</w:t>
      </w:r>
      <w:r>
        <w:rPr>
          <w:lang w:val="vi-VN"/>
        </w:rPr>
        <w:t>ứ</w:t>
      </w:r>
      <w:r>
        <w:rPr>
          <w:lang w:val="vi-VN"/>
        </w:rPr>
        <w:t>c sau:</w:t>
      </w:r>
    </w:p>
    <w:p w:rsidR="00F16A41" w:rsidRDefault="00201A57">
      <w:pPr>
        <w:pStyle w:val="Thn"/>
        <w:spacing w:before="120" w:after="0" w:line="330" w:lineRule="atLeast"/>
        <w:jc w:val="center"/>
        <w:rPr>
          <w:vertAlign w:val="subscript"/>
          <w:lang w:val="vi-VN"/>
        </w:rPr>
      </w:pPr>
      <w:r>
        <w:rPr>
          <w:shd w:val="clear" w:color="auto" w:fill="FFFFFF"/>
          <w:lang w:val="vi-VN"/>
        </w:rPr>
        <w:t>M</w:t>
      </w:r>
      <w:r>
        <w:rPr>
          <w:shd w:val="clear" w:color="auto" w:fill="FFFFFF"/>
          <w:vertAlign w:val="subscript"/>
          <w:lang w:val="vi-VN"/>
        </w:rPr>
        <w:t>t</w:t>
      </w:r>
      <w:r>
        <w:rPr>
          <w:rStyle w:val="apple-converted-space"/>
          <w:shd w:val="clear" w:color="auto" w:fill="FFFFFF"/>
          <w:lang w:val="vi-VN"/>
        </w:rPr>
        <w:t> </w:t>
      </w:r>
      <w:r>
        <w:rPr>
          <w:shd w:val="clear" w:color="auto" w:fill="FFFFFF"/>
          <w:lang w:val="vi-VN"/>
        </w:rPr>
        <w:t>= M</w:t>
      </w:r>
      <w:r>
        <w:rPr>
          <w:shd w:val="clear" w:color="auto" w:fill="FFFFFF"/>
          <w:vertAlign w:val="subscript"/>
          <w:lang w:val="vi-VN"/>
        </w:rPr>
        <w:t>bvd</w:t>
      </w:r>
      <w:r>
        <w:rPr>
          <w:shd w:val="clear" w:color="auto" w:fill="FFFFFF"/>
          <w:lang w:val="vi-VN"/>
        </w:rPr>
        <w:t>+ M</w:t>
      </w:r>
      <w:r>
        <w:rPr>
          <w:shd w:val="clear" w:color="auto" w:fill="FFFFFF"/>
          <w:vertAlign w:val="subscript"/>
          <w:lang w:val="vi-VN"/>
        </w:rPr>
        <w:t>lm</w:t>
      </w:r>
      <w:r>
        <w:rPr>
          <w:rStyle w:val="apple-converted-space"/>
          <w:shd w:val="clear" w:color="auto" w:fill="FFFFFF"/>
          <w:lang w:val="vi-VN"/>
        </w:rPr>
        <w:t> </w:t>
      </w:r>
      <w:r>
        <w:rPr>
          <w:shd w:val="clear" w:color="auto" w:fill="FFFFFF"/>
          <w:lang w:val="vi-VN"/>
        </w:rPr>
        <w:t>+ M</w:t>
      </w:r>
      <w:r>
        <w:rPr>
          <w:vertAlign w:val="subscript"/>
          <w:lang w:val="vi-VN"/>
        </w:rPr>
        <w:t>pt</w:t>
      </w:r>
    </w:p>
    <w:p w:rsidR="00F16A41" w:rsidRDefault="00201A57">
      <w:pPr>
        <w:pStyle w:val="Thn"/>
        <w:spacing w:before="120" w:after="0" w:line="330" w:lineRule="atLeast"/>
        <w:rPr>
          <w:lang w:val="vi-VN"/>
        </w:rPr>
      </w:pPr>
      <w:r>
        <w:rPr>
          <w:lang w:val="vi-VN"/>
        </w:rPr>
        <w:t>Trong đó:</w:t>
      </w:r>
    </w:p>
    <w:p w:rsidR="00F16A41" w:rsidRDefault="00201A57">
      <w:pPr>
        <w:pStyle w:val="Thn"/>
        <w:spacing w:before="120" w:after="0" w:line="330" w:lineRule="atLeast"/>
        <w:rPr>
          <w:spacing w:val="-6"/>
        </w:rPr>
      </w:pPr>
      <w:r>
        <w:rPr>
          <w:spacing w:val="-6"/>
          <w:lang w:val="vi-VN"/>
        </w:rPr>
        <w:t>M</w:t>
      </w:r>
      <w:r>
        <w:rPr>
          <w:spacing w:val="-6"/>
          <w:vertAlign w:val="subscript"/>
          <w:lang w:val="vi-VN"/>
        </w:rPr>
        <w:t>t</w:t>
      </w:r>
      <w:r>
        <w:rPr>
          <w:spacing w:val="-6"/>
          <w:lang w:val="vi-VN"/>
        </w:rPr>
        <w:t xml:space="preserve"> là m</w:t>
      </w:r>
      <w:r>
        <w:rPr>
          <w:spacing w:val="-6"/>
          <w:lang w:val="vi-VN"/>
        </w:rPr>
        <w:t>ứ</w:t>
      </w:r>
      <w:r>
        <w:rPr>
          <w:spacing w:val="-6"/>
          <w:lang w:val="vi-VN"/>
        </w:rPr>
        <w:t>c (lao đ</w:t>
      </w:r>
      <w:r>
        <w:rPr>
          <w:spacing w:val="-6"/>
          <w:lang w:val="vi-VN"/>
        </w:rPr>
        <w:t>ộ</w:t>
      </w:r>
      <w:r>
        <w:rPr>
          <w:spacing w:val="-6"/>
          <w:lang w:val="vi-VN"/>
        </w:rPr>
        <w:t>ng</w:t>
      </w:r>
      <w:r>
        <w:rPr>
          <w:spacing w:val="-6"/>
        </w:rPr>
        <w:t>;</w:t>
      </w:r>
      <w:r>
        <w:rPr>
          <w:spacing w:val="-6"/>
          <w:lang w:val="vi-VN"/>
        </w:rPr>
        <w:t xml:space="preserve"> d</w:t>
      </w:r>
      <w:r>
        <w:rPr>
          <w:spacing w:val="-6"/>
          <w:lang w:val="vi-VN"/>
        </w:rPr>
        <w:t>ụ</w:t>
      </w:r>
      <w:r>
        <w:rPr>
          <w:spacing w:val="-6"/>
          <w:lang w:val="vi-VN"/>
        </w:rPr>
        <w:t>ng c</w:t>
      </w:r>
      <w:r>
        <w:rPr>
          <w:spacing w:val="-6"/>
          <w:lang w:val="vi-VN"/>
        </w:rPr>
        <w:t>ụ</w:t>
      </w:r>
      <w:r>
        <w:rPr>
          <w:spacing w:val="-6"/>
          <w:lang w:val="vi-VN"/>
        </w:rPr>
        <w:t xml:space="preserve"> lao đ</w:t>
      </w:r>
      <w:r>
        <w:rPr>
          <w:spacing w:val="-6"/>
          <w:lang w:val="vi-VN"/>
        </w:rPr>
        <w:t>ộ</w:t>
      </w:r>
      <w:r>
        <w:rPr>
          <w:spacing w:val="-6"/>
          <w:lang w:val="vi-VN"/>
        </w:rPr>
        <w:t>ng; tiêu hao v</w:t>
      </w:r>
      <w:r>
        <w:rPr>
          <w:spacing w:val="-6"/>
          <w:lang w:val="vi-VN"/>
        </w:rPr>
        <w:t>ậ</w:t>
      </w:r>
      <w:r>
        <w:rPr>
          <w:spacing w:val="-6"/>
          <w:lang w:val="vi-VN"/>
        </w:rPr>
        <w:t>t li</w:t>
      </w:r>
      <w:r>
        <w:rPr>
          <w:spacing w:val="-6"/>
          <w:lang w:val="vi-VN"/>
        </w:rPr>
        <w:t>ệ</w:t>
      </w:r>
      <w:r>
        <w:rPr>
          <w:spacing w:val="-6"/>
          <w:lang w:val="vi-VN"/>
        </w:rPr>
        <w:t>u; tiêu hao năng lư</w:t>
      </w:r>
      <w:r>
        <w:rPr>
          <w:spacing w:val="-6"/>
          <w:lang w:val="vi-VN"/>
        </w:rPr>
        <w:t>ợ</w:t>
      </w:r>
      <w:r>
        <w:rPr>
          <w:spacing w:val="-6"/>
          <w:lang w:val="vi-VN"/>
        </w:rPr>
        <w:t>ng; tiêu hao nhiên li</w:t>
      </w:r>
      <w:r>
        <w:rPr>
          <w:spacing w:val="-6"/>
          <w:lang w:val="vi-VN"/>
        </w:rPr>
        <w:t>ệ</w:t>
      </w:r>
      <w:r>
        <w:rPr>
          <w:spacing w:val="-6"/>
          <w:lang w:val="vi-VN"/>
        </w:rPr>
        <w:t>u; s</w:t>
      </w:r>
      <w:r>
        <w:rPr>
          <w:spacing w:val="-6"/>
          <w:lang w:val="vi-VN"/>
        </w:rPr>
        <w:t>ử</w:t>
      </w:r>
      <w:r>
        <w:rPr>
          <w:spacing w:val="-6"/>
          <w:lang w:val="vi-VN"/>
        </w:rPr>
        <w:t xml:space="preserve"> d</w:t>
      </w:r>
      <w:r>
        <w:rPr>
          <w:spacing w:val="-6"/>
          <w:lang w:val="vi-VN"/>
        </w:rPr>
        <w:t>ụ</w:t>
      </w:r>
      <w:r>
        <w:rPr>
          <w:spacing w:val="-6"/>
          <w:lang w:val="vi-VN"/>
        </w:rPr>
        <w:t>ng máy móc, thi</w:t>
      </w:r>
      <w:r>
        <w:rPr>
          <w:spacing w:val="-6"/>
          <w:lang w:val="vi-VN"/>
        </w:rPr>
        <w:t>ế</w:t>
      </w:r>
      <w:r>
        <w:rPr>
          <w:spacing w:val="-6"/>
          <w:lang w:val="vi-VN"/>
        </w:rPr>
        <w:t>t b</w:t>
      </w:r>
      <w:r>
        <w:rPr>
          <w:spacing w:val="-6"/>
          <w:lang w:val="vi-VN"/>
        </w:rPr>
        <w:t>ị</w:t>
      </w:r>
      <w:r>
        <w:rPr>
          <w:spacing w:val="-6"/>
          <w:lang w:val="vi-VN"/>
        </w:rPr>
        <w:t>) b</w:t>
      </w:r>
      <w:r>
        <w:rPr>
          <w:spacing w:val="-6"/>
          <w:lang w:val="vi-VN"/>
        </w:rPr>
        <w:t>ả</w:t>
      </w:r>
      <w:r>
        <w:rPr>
          <w:spacing w:val="-6"/>
          <w:lang w:val="vi-VN"/>
        </w:rPr>
        <w:t>o v</w:t>
      </w:r>
      <w:r>
        <w:rPr>
          <w:spacing w:val="-6"/>
          <w:lang w:val="vi-VN"/>
        </w:rPr>
        <w:t>ệ</w:t>
      </w:r>
      <w:r>
        <w:rPr>
          <w:spacing w:val="-6"/>
          <w:lang w:val="vi-VN"/>
        </w:rPr>
        <w:t>, c</w:t>
      </w:r>
      <w:r>
        <w:rPr>
          <w:spacing w:val="-6"/>
          <w:lang w:val="vi-VN"/>
        </w:rPr>
        <w:t>ả</w:t>
      </w:r>
      <w:r>
        <w:rPr>
          <w:spacing w:val="-6"/>
          <w:lang w:val="vi-VN"/>
        </w:rPr>
        <w:t>i t</w:t>
      </w:r>
      <w:r>
        <w:rPr>
          <w:spacing w:val="-6"/>
          <w:lang w:val="vi-VN"/>
        </w:rPr>
        <w:t>ạ</w:t>
      </w:r>
      <w:r>
        <w:rPr>
          <w:spacing w:val="-6"/>
          <w:lang w:val="vi-VN"/>
        </w:rPr>
        <w:t>o, ph</w:t>
      </w:r>
      <w:r>
        <w:rPr>
          <w:spacing w:val="-6"/>
          <w:lang w:val="vi-VN"/>
        </w:rPr>
        <w:t>ụ</w:t>
      </w:r>
      <w:r>
        <w:rPr>
          <w:spacing w:val="-6"/>
          <w:lang w:val="vi-VN"/>
        </w:rPr>
        <w:t>c h</w:t>
      </w:r>
      <w:r>
        <w:rPr>
          <w:spacing w:val="-6"/>
          <w:lang w:val="vi-VN"/>
        </w:rPr>
        <w:t>ồ</w:t>
      </w:r>
      <w:r>
        <w:rPr>
          <w:spacing w:val="-6"/>
          <w:lang w:val="vi-VN"/>
        </w:rPr>
        <w:t>i đ</w:t>
      </w:r>
      <w:r>
        <w:rPr>
          <w:spacing w:val="-6"/>
          <w:lang w:val="vi-VN"/>
        </w:rPr>
        <w:t>ấ</w:t>
      </w:r>
      <w:r>
        <w:rPr>
          <w:spacing w:val="-6"/>
          <w:lang w:val="vi-VN"/>
        </w:rPr>
        <w:t>t</w:t>
      </w:r>
      <w:r>
        <w:rPr>
          <w:lang w:val="vi-VN"/>
        </w:rPr>
        <w:t xml:space="preserve"> trên đ</w:t>
      </w:r>
      <w:r>
        <w:rPr>
          <w:lang w:val="vi-VN"/>
        </w:rPr>
        <w:t>ị</w:t>
      </w:r>
      <w:r>
        <w:rPr>
          <w:lang w:val="vi-VN"/>
        </w:rPr>
        <w:t xml:space="preserve">a bàn </w:t>
      </w:r>
      <w:r>
        <w:t>t</w:t>
      </w:r>
      <w:r>
        <w:t>ỉ</w:t>
      </w:r>
      <w:r>
        <w:t>nh Tây</w:t>
      </w:r>
      <w:r>
        <w:rPr>
          <w:lang w:val="vi-VN"/>
        </w:rPr>
        <w:t xml:space="preserve"> Ninh</w:t>
      </w:r>
      <w:r>
        <w:rPr>
          <w:spacing w:val="-6"/>
        </w:rPr>
        <w:t>.</w:t>
      </w:r>
    </w:p>
    <w:p w:rsidR="00F16A41" w:rsidRDefault="00201A57">
      <w:pPr>
        <w:pStyle w:val="Thn"/>
        <w:spacing w:before="120" w:after="0" w:line="330" w:lineRule="atLeast"/>
        <w:rPr>
          <w:lang w:val="vi-VN"/>
        </w:rPr>
      </w:pPr>
      <w:r>
        <w:rPr>
          <w:lang w:val="vi-VN"/>
        </w:rPr>
        <w:t>M</w:t>
      </w:r>
      <w:r>
        <w:rPr>
          <w:vertAlign w:val="subscript"/>
          <w:lang w:val="vi-VN"/>
        </w:rPr>
        <w:t>bvd</w:t>
      </w:r>
      <w:r>
        <w:rPr>
          <w:lang w:val="vi-VN"/>
        </w:rPr>
        <w:t xml:space="preserve"> là m</w:t>
      </w:r>
      <w:r>
        <w:rPr>
          <w:lang w:val="vi-VN"/>
        </w:rPr>
        <w:t>ứ</w:t>
      </w:r>
      <w:r>
        <w:rPr>
          <w:lang w:val="vi-VN"/>
        </w:rPr>
        <w:t>c (lao đ</w:t>
      </w:r>
      <w:r>
        <w:rPr>
          <w:lang w:val="vi-VN"/>
        </w:rPr>
        <w:t>ộ</w:t>
      </w:r>
      <w:r>
        <w:rPr>
          <w:lang w:val="vi-VN"/>
        </w:rPr>
        <w:t>ng</w:t>
      </w:r>
      <w:r>
        <w:t>;</w:t>
      </w:r>
      <w:r>
        <w:rPr>
          <w:lang w:val="vi-VN"/>
        </w:rPr>
        <w:t xml:space="preserve"> d</w:t>
      </w:r>
      <w:r>
        <w:rPr>
          <w:lang w:val="vi-VN"/>
        </w:rPr>
        <w:t>ụ</w:t>
      </w:r>
      <w:r>
        <w:rPr>
          <w:lang w:val="vi-VN"/>
        </w:rPr>
        <w:t>ng c</w:t>
      </w:r>
      <w:r>
        <w:rPr>
          <w:lang w:val="vi-VN"/>
        </w:rPr>
        <w:t>ụ</w:t>
      </w:r>
      <w:r>
        <w:rPr>
          <w:lang w:val="vi-VN"/>
        </w:rPr>
        <w:t xml:space="preserve"> lao đ</w:t>
      </w:r>
      <w:r>
        <w:rPr>
          <w:lang w:val="vi-VN"/>
        </w:rPr>
        <w:t>ộ</w:t>
      </w:r>
      <w:r>
        <w:rPr>
          <w:lang w:val="vi-VN"/>
        </w:rPr>
        <w:t>ng; tiêu hao v</w:t>
      </w:r>
      <w:r>
        <w:rPr>
          <w:lang w:val="vi-VN"/>
        </w:rPr>
        <w:t>ậ</w:t>
      </w:r>
      <w:r>
        <w:rPr>
          <w:lang w:val="vi-VN"/>
        </w:rPr>
        <w:t>t li</w:t>
      </w:r>
      <w:r>
        <w:rPr>
          <w:lang w:val="vi-VN"/>
        </w:rPr>
        <w:t>ệ</w:t>
      </w:r>
      <w:r>
        <w:rPr>
          <w:lang w:val="vi-VN"/>
        </w:rPr>
        <w:t>u; tiêu hao năng lư</w:t>
      </w:r>
      <w:r>
        <w:rPr>
          <w:lang w:val="vi-VN"/>
        </w:rPr>
        <w:t>ợ</w:t>
      </w:r>
      <w:r>
        <w:rPr>
          <w:lang w:val="vi-VN"/>
        </w:rPr>
        <w:t>ng; tiêu hao nhiên li</w:t>
      </w:r>
      <w:r>
        <w:rPr>
          <w:lang w:val="vi-VN"/>
        </w:rPr>
        <w:t>ệ</w:t>
      </w:r>
      <w:r>
        <w:rPr>
          <w:lang w:val="vi-VN"/>
        </w:rPr>
        <w:t>u; s</w:t>
      </w:r>
      <w:r>
        <w:rPr>
          <w:lang w:val="vi-VN"/>
        </w:rPr>
        <w:t>ử</w:t>
      </w:r>
      <w:r>
        <w:rPr>
          <w:lang w:val="vi-VN"/>
        </w:rPr>
        <w:t xml:space="preserve"> d</w:t>
      </w:r>
      <w:r>
        <w:rPr>
          <w:lang w:val="vi-VN"/>
        </w:rPr>
        <w:t>ụ</w:t>
      </w:r>
      <w:r>
        <w:rPr>
          <w:lang w:val="vi-VN"/>
        </w:rPr>
        <w:t>ng máy móc, thi</w:t>
      </w:r>
      <w:r>
        <w:rPr>
          <w:lang w:val="vi-VN"/>
        </w:rPr>
        <w:t>ế</w:t>
      </w:r>
      <w:r>
        <w:rPr>
          <w:lang w:val="vi-VN"/>
        </w:rPr>
        <w:t>t b</w:t>
      </w:r>
      <w:r>
        <w:rPr>
          <w:lang w:val="vi-VN"/>
        </w:rPr>
        <w:t>ị</w:t>
      </w:r>
      <w:r>
        <w:rPr>
          <w:lang w:val="vi-VN"/>
        </w:rPr>
        <w:t>) b</w:t>
      </w:r>
      <w:r>
        <w:rPr>
          <w:lang w:val="vi-VN"/>
        </w:rPr>
        <w:t>ả</w:t>
      </w:r>
      <w:r>
        <w:rPr>
          <w:lang w:val="vi-VN"/>
        </w:rPr>
        <w:t>o v</w:t>
      </w:r>
      <w:r>
        <w:rPr>
          <w:lang w:val="vi-VN"/>
        </w:rPr>
        <w:t>ệ</w:t>
      </w:r>
      <w:r>
        <w:rPr>
          <w:lang w:val="vi-VN"/>
        </w:rPr>
        <w:t>, c</w:t>
      </w:r>
      <w:r>
        <w:rPr>
          <w:lang w:val="vi-VN"/>
        </w:rPr>
        <w:t>ả</w:t>
      </w:r>
      <w:r>
        <w:rPr>
          <w:lang w:val="vi-VN"/>
        </w:rPr>
        <w:t>i t</w:t>
      </w:r>
      <w:r>
        <w:rPr>
          <w:lang w:val="vi-VN"/>
        </w:rPr>
        <w:t>ạ</w:t>
      </w:r>
      <w:r>
        <w:rPr>
          <w:lang w:val="vi-VN"/>
        </w:rPr>
        <w:t>o, ph</w:t>
      </w:r>
      <w:r>
        <w:rPr>
          <w:lang w:val="vi-VN"/>
        </w:rPr>
        <w:t>ụ</w:t>
      </w:r>
      <w:r>
        <w:rPr>
          <w:lang w:val="vi-VN"/>
        </w:rPr>
        <w:t>c h</w:t>
      </w:r>
      <w:r>
        <w:rPr>
          <w:lang w:val="vi-VN"/>
        </w:rPr>
        <w:t>ồ</w:t>
      </w:r>
      <w:r>
        <w:rPr>
          <w:lang w:val="vi-VN"/>
        </w:rPr>
        <w:t>i đ</w:t>
      </w:r>
      <w:r>
        <w:rPr>
          <w:lang w:val="vi-VN"/>
        </w:rPr>
        <w:t>ấ</w:t>
      </w:r>
      <w:r>
        <w:rPr>
          <w:lang w:val="vi-VN"/>
        </w:rPr>
        <w:t>t (không tính các n</w:t>
      </w:r>
      <w:r>
        <w:rPr>
          <w:lang w:val="vi-VN"/>
        </w:rPr>
        <w:t>ộ</w:t>
      </w:r>
      <w:r>
        <w:rPr>
          <w:lang w:val="vi-VN"/>
        </w:rPr>
        <w:t>i dung đi</w:t>
      </w:r>
      <w:r>
        <w:rPr>
          <w:lang w:val="vi-VN"/>
        </w:rPr>
        <w:t>ề</w:t>
      </w:r>
      <w:r>
        <w:rPr>
          <w:lang w:val="vi-VN"/>
        </w:rPr>
        <w:t>u tra l</w:t>
      </w:r>
      <w:r>
        <w:rPr>
          <w:lang w:val="vi-VN"/>
        </w:rPr>
        <w:t>ấ</w:t>
      </w:r>
      <w:r>
        <w:rPr>
          <w:lang w:val="vi-VN"/>
        </w:rPr>
        <w:t>y m</w:t>
      </w:r>
      <w:r>
        <w:rPr>
          <w:lang w:val="vi-VN"/>
        </w:rPr>
        <w:t>ẫ</w:t>
      </w:r>
      <w:r>
        <w:rPr>
          <w:lang w:val="vi-VN"/>
        </w:rPr>
        <w:t>u đ</w:t>
      </w:r>
      <w:r>
        <w:rPr>
          <w:lang w:val="vi-VN"/>
        </w:rPr>
        <w:t>ấ</w:t>
      </w:r>
      <w:r>
        <w:rPr>
          <w:lang w:val="vi-VN"/>
        </w:rPr>
        <w:t>t; phân tích m</w:t>
      </w:r>
      <w:r>
        <w:rPr>
          <w:lang w:val="vi-VN"/>
        </w:rPr>
        <w:t>ẫ</w:t>
      </w:r>
      <w:r>
        <w:rPr>
          <w:lang w:val="vi-VN"/>
        </w:rPr>
        <w:t>u đ</w:t>
      </w:r>
      <w:r>
        <w:rPr>
          <w:lang w:val="vi-VN"/>
        </w:rPr>
        <w:t>ấ</w:t>
      </w:r>
      <w:r>
        <w:rPr>
          <w:lang w:val="vi-VN"/>
        </w:rPr>
        <w:t>t) c</w:t>
      </w:r>
      <w:r>
        <w:rPr>
          <w:lang w:val="vi-VN"/>
        </w:rPr>
        <w:t>ủ</w:t>
      </w:r>
      <w:r>
        <w:rPr>
          <w:lang w:val="vi-VN"/>
        </w:rPr>
        <w:t>a m</w:t>
      </w:r>
      <w:r>
        <w:rPr>
          <w:lang w:val="vi-VN"/>
        </w:rPr>
        <w:t>ộ</w:t>
      </w:r>
      <w:r>
        <w:rPr>
          <w:lang w:val="vi-VN"/>
        </w:rPr>
        <w:t>t khu v</w:t>
      </w:r>
      <w:r>
        <w:rPr>
          <w:lang w:val="vi-VN"/>
        </w:rPr>
        <w:t>ự</w:t>
      </w:r>
      <w:r>
        <w:rPr>
          <w:lang w:val="vi-VN"/>
        </w:rPr>
        <w:t>c b</w:t>
      </w:r>
      <w:r>
        <w:rPr>
          <w:lang w:val="vi-VN"/>
        </w:rPr>
        <w:t>ả</w:t>
      </w:r>
      <w:r>
        <w:rPr>
          <w:lang w:val="vi-VN"/>
        </w:rPr>
        <w:t>o v</w:t>
      </w:r>
      <w:r>
        <w:rPr>
          <w:lang w:val="vi-VN"/>
        </w:rPr>
        <w:t>ệ</w:t>
      </w:r>
      <w:r>
        <w:rPr>
          <w:lang w:val="vi-VN"/>
        </w:rPr>
        <w:t>, c</w:t>
      </w:r>
      <w:r>
        <w:rPr>
          <w:lang w:val="vi-VN"/>
        </w:rPr>
        <w:t>ả</w:t>
      </w:r>
      <w:r>
        <w:rPr>
          <w:lang w:val="vi-VN"/>
        </w:rPr>
        <w:t>i t</w:t>
      </w:r>
      <w:r>
        <w:rPr>
          <w:lang w:val="vi-VN"/>
        </w:rPr>
        <w:t>ạ</w:t>
      </w:r>
      <w:r>
        <w:rPr>
          <w:lang w:val="vi-VN"/>
        </w:rPr>
        <w:t>o, ph</w:t>
      </w:r>
      <w:r>
        <w:rPr>
          <w:lang w:val="vi-VN"/>
        </w:rPr>
        <w:t>ụ</w:t>
      </w:r>
      <w:r>
        <w:rPr>
          <w:lang w:val="vi-VN"/>
        </w:rPr>
        <w:t>c h</w:t>
      </w:r>
      <w:r>
        <w:rPr>
          <w:lang w:val="vi-VN"/>
        </w:rPr>
        <w:t>ồ</w:t>
      </w:r>
      <w:r>
        <w:rPr>
          <w:lang w:val="vi-VN"/>
        </w:rPr>
        <w:t>i đ</w:t>
      </w:r>
      <w:r>
        <w:rPr>
          <w:lang w:val="vi-VN"/>
        </w:rPr>
        <w:t>ấ</w:t>
      </w:r>
      <w:r>
        <w:rPr>
          <w:lang w:val="vi-VN"/>
        </w:rPr>
        <w:t>t trung b</w:t>
      </w:r>
      <w:r>
        <w:rPr>
          <w:lang w:val="vi-VN"/>
        </w:rPr>
        <w:t>ình trên đ</w:t>
      </w:r>
      <w:r>
        <w:rPr>
          <w:lang w:val="vi-VN"/>
        </w:rPr>
        <w:t>ị</w:t>
      </w:r>
      <w:r>
        <w:rPr>
          <w:lang w:val="vi-VN"/>
        </w:rPr>
        <w:t xml:space="preserve">a bàn </w:t>
      </w:r>
      <w:r>
        <w:t>t</w:t>
      </w:r>
      <w:r>
        <w:t>ỉ</w:t>
      </w:r>
      <w:r>
        <w:t>nh Tây</w:t>
      </w:r>
      <w:r>
        <w:rPr>
          <w:lang w:val="vi-VN"/>
        </w:rPr>
        <w:t xml:space="preserve"> Ninh.</w:t>
      </w:r>
    </w:p>
    <w:p w:rsidR="00F16A41" w:rsidRDefault="00201A57">
      <w:pPr>
        <w:pStyle w:val="Thn"/>
        <w:spacing w:before="120" w:after="0" w:line="330" w:lineRule="atLeast"/>
        <w:rPr>
          <w:lang w:val="vi-VN"/>
        </w:rPr>
      </w:pPr>
      <w:r>
        <w:rPr>
          <w:lang w:val="vi-VN"/>
        </w:rPr>
        <w:t>M</w:t>
      </w:r>
      <w:r>
        <w:rPr>
          <w:vertAlign w:val="subscript"/>
          <w:lang w:val="vi-VN"/>
        </w:rPr>
        <w:t>lm</w:t>
      </w:r>
      <w:r>
        <w:rPr>
          <w:lang w:val="vi-VN"/>
        </w:rPr>
        <w:t xml:space="preserve"> là m</w:t>
      </w:r>
      <w:r>
        <w:rPr>
          <w:lang w:val="vi-VN"/>
        </w:rPr>
        <w:t>ứ</w:t>
      </w:r>
      <w:r>
        <w:rPr>
          <w:lang w:val="vi-VN"/>
        </w:rPr>
        <w:t>c (lao đ</w:t>
      </w:r>
      <w:r>
        <w:rPr>
          <w:lang w:val="vi-VN"/>
        </w:rPr>
        <w:t>ộ</w:t>
      </w:r>
      <w:r>
        <w:rPr>
          <w:lang w:val="vi-VN"/>
        </w:rPr>
        <w:t>ng; d</w:t>
      </w:r>
      <w:r>
        <w:rPr>
          <w:lang w:val="vi-VN"/>
        </w:rPr>
        <w:t>ụ</w:t>
      </w:r>
      <w:r>
        <w:rPr>
          <w:lang w:val="vi-VN"/>
        </w:rPr>
        <w:t>ng c</w:t>
      </w:r>
      <w:r>
        <w:rPr>
          <w:lang w:val="vi-VN"/>
        </w:rPr>
        <w:t>ụ</w:t>
      </w:r>
      <w:r>
        <w:rPr>
          <w:lang w:val="vi-VN"/>
        </w:rPr>
        <w:t xml:space="preserve"> lao đ</w:t>
      </w:r>
      <w:r>
        <w:rPr>
          <w:lang w:val="vi-VN"/>
        </w:rPr>
        <w:t>ộ</w:t>
      </w:r>
      <w:r>
        <w:rPr>
          <w:lang w:val="vi-VN"/>
        </w:rPr>
        <w:t>ng; tiêu hao v</w:t>
      </w:r>
      <w:r>
        <w:rPr>
          <w:lang w:val="vi-VN"/>
        </w:rPr>
        <w:t>ậ</w:t>
      </w:r>
      <w:r>
        <w:rPr>
          <w:lang w:val="vi-VN"/>
        </w:rPr>
        <w:t>t li</w:t>
      </w:r>
      <w:r>
        <w:rPr>
          <w:lang w:val="vi-VN"/>
        </w:rPr>
        <w:t>ệ</w:t>
      </w:r>
      <w:r>
        <w:rPr>
          <w:lang w:val="vi-VN"/>
        </w:rPr>
        <w:t>u; tiêu hao năng lư</w:t>
      </w:r>
      <w:r>
        <w:rPr>
          <w:lang w:val="vi-VN"/>
        </w:rPr>
        <w:t>ợ</w:t>
      </w:r>
      <w:r>
        <w:rPr>
          <w:lang w:val="vi-VN"/>
        </w:rPr>
        <w:t>ng; tiêu hao nhiên li</w:t>
      </w:r>
      <w:r>
        <w:rPr>
          <w:lang w:val="vi-VN"/>
        </w:rPr>
        <w:t>ệ</w:t>
      </w:r>
      <w:r>
        <w:rPr>
          <w:lang w:val="vi-VN"/>
        </w:rPr>
        <w:t>u; s</w:t>
      </w:r>
      <w:r>
        <w:rPr>
          <w:lang w:val="vi-VN"/>
        </w:rPr>
        <w:t>ử</w:t>
      </w:r>
      <w:r>
        <w:rPr>
          <w:lang w:val="vi-VN"/>
        </w:rPr>
        <w:t xml:space="preserve"> d</w:t>
      </w:r>
      <w:r>
        <w:rPr>
          <w:lang w:val="vi-VN"/>
        </w:rPr>
        <w:t>ụ</w:t>
      </w:r>
      <w:r>
        <w:rPr>
          <w:lang w:val="vi-VN"/>
        </w:rPr>
        <w:t>ng máy móc, thi</w:t>
      </w:r>
      <w:r>
        <w:rPr>
          <w:lang w:val="vi-VN"/>
        </w:rPr>
        <w:t>ế</w:t>
      </w:r>
      <w:r>
        <w:rPr>
          <w:lang w:val="vi-VN"/>
        </w:rPr>
        <w:t>t b</w:t>
      </w:r>
      <w:r>
        <w:rPr>
          <w:lang w:val="vi-VN"/>
        </w:rPr>
        <w:t>ị</w:t>
      </w:r>
      <w:r>
        <w:rPr>
          <w:lang w:val="vi-VN"/>
        </w:rPr>
        <w:t>) đi</w:t>
      </w:r>
      <w:r>
        <w:rPr>
          <w:lang w:val="vi-VN"/>
        </w:rPr>
        <w:t>ề</w:t>
      </w:r>
      <w:r>
        <w:rPr>
          <w:lang w:val="vi-VN"/>
        </w:rPr>
        <w:t>u tra l</w:t>
      </w:r>
      <w:r>
        <w:rPr>
          <w:lang w:val="vi-VN"/>
        </w:rPr>
        <w:t>ấ</w:t>
      </w:r>
      <w:r>
        <w:rPr>
          <w:lang w:val="vi-VN"/>
        </w:rPr>
        <w:t>y m</w:t>
      </w:r>
      <w:r>
        <w:rPr>
          <w:lang w:val="vi-VN"/>
        </w:rPr>
        <w:t>ẫ</w:t>
      </w:r>
      <w:r>
        <w:rPr>
          <w:lang w:val="vi-VN"/>
        </w:rPr>
        <w:t>u đ</w:t>
      </w:r>
      <w:r>
        <w:rPr>
          <w:lang w:val="vi-VN"/>
        </w:rPr>
        <w:t>ấ</w:t>
      </w:r>
      <w:r>
        <w:rPr>
          <w:lang w:val="vi-VN"/>
        </w:rPr>
        <w:t>t = đ</w:t>
      </w:r>
      <w:r>
        <w:rPr>
          <w:lang w:val="vi-VN"/>
        </w:rPr>
        <w:t>ị</w:t>
      </w:r>
      <w:r>
        <w:rPr>
          <w:lang w:val="vi-VN"/>
        </w:rPr>
        <w:t>nh m</w:t>
      </w:r>
      <w:r>
        <w:rPr>
          <w:lang w:val="vi-VN"/>
        </w:rPr>
        <w:t>ứ</w:t>
      </w:r>
      <w:r>
        <w:rPr>
          <w:lang w:val="vi-VN"/>
        </w:rPr>
        <w:t>c/01 m</w:t>
      </w:r>
      <w:r>
        <w:rPr>
          <w:lang w:val="vi-VN"/>
        </w:rPr>
        <w:t>ẫ</w:t>
      </w:r>
      <w:r>
        <w:rPr>
          <w:lang w:val="vi-VN"/>
        </w:rPr>
        <w:t>u đ</w:t>
      </w:r>
      <w:r>
        <w:rPr>
          <w:lang w:val="vi-VN"/>
        </w:rPr>
        <w:t>ấ</w:t>
      </w:r>
      <w:r>
        <w:rPr>
          <w:lang w:val="vi-VN"/>
        </w:rPr>
        <w:t>t x s</w:t>
      </w:r>
      <w:r>
        <w:rPr>
          <w:lang w:val="vi-VN"/>
        </w:rPr>
        <w:t>ố</w:t>
      </w:r>
      <w:r>
        <w:rPr>
          <w:lang w:val="vi-VN"/>
        </w:rPr>
        <w:t xml:space="preserve"> lư</w:t>
      </w:r>
      <w:r>
        <w:rPr>
          <w:lang w:val="vi-VN"/>
        </w:rPr>
        <w:t>ợ</w:t>
      </w:r>
      <w:r>
        <w:rPr>
          <w:lang w:val="vi-VN"/>
        </w:rPr>
        <w:t>ng m</w:t>
      </w:r>
      <w:r>
        <w:rPr>
          <w:lang w:val="vi-VN"/>
        </w:rPr>
        <w:t>ẫ</w:t>
      </w:r>
      <w:r>
        <w:rPr>
          <w:lang w:val="vi-VN"/>
        </w:rPr>
        <w:t>u đ</w:t>
      </w:r>
      <w:r>
        <w:rPr>
          <w:lang w:val="vi-VN"/>
        </w:rPr>
        <w:t>ấ</w:t>
      </w:r>
      <w:r>
        <w:rPr>
          <w:lang w:val="vi-VN"/>
        </w:rPr>
        <w:t>t đi</w:t>
      </w:r>
      <w:r>
        <w:rPr>
          <w:lang w:val="vi-VN"/>
        </w:rPr>
        <w:t>ề</w:t>
      </w:r>
      <w:r>
        <w:rPr>
          <w:lang w:val="vi-VN"/>
        </w:rPr>
        <w:t>u tra.</w:t>
      </w:r>
    </w:p>
    <w:p w:rsidR="00F16A41" w:rsidRDefault="00201A57">
      <w:pPr>
        <w:pStyle w:val="Thn"/>
        <w:spacing w:before="120" w:after="0" w:line="340" w:lineRule="atLeast"/>
        <w:rPr>
          <w:lang w:val="vi-VN"/>
        </w:rPr>
      </w:pPr>
      <w:r>
        <w:rPr>
          <w:lang w:val="vi-VN"/>
        </w:rPr>
        <w:t>M</w:t>
      </w:r>
      <w:r>
        <w:rPr>
          <w:vertAlign w:val="subscript"/>
          <w:lang w:val="vi-VN"/>
        </w:rPr>
        <w:t>pt </w:t>
      </w:r>
      <w:r>
        <w:rPr>
          <w:lang w:val="vi-VN"/>
        </w:rPr>
        <w:t>là m</w:t>
      </w:r>
      <w:r>
        <w:rPr>
          <w:lang w:val="vi-VN"/>
        </w:rPr>
        <w:t>ứ</w:t>
      </w:r>
      <w:r>
        <w:rPr>
          <w:lang w:val="vi-VN"/>
        </w:rPr>
        <w:t>c (lao đ</w:t>
      </w:r>
      <w:r>
        <w:rPr>
          <w:lang w:val="vi-VN"/>
        </w:rPr>
        <w:t>ộ</w:t>
      </w:r>
      <w:r>
        <w:rPr>
          <w:lang w:val="vi-VN"/>
        </w:rPr>
        <w:t>ng; d</w:t>
      </w:r>
      <w:r>
        <w:rPr>
          <w:lang w:val="vi-VN"/>
        </w:rPr>
        <w:t>ụ</w:t>
      </w:r>
      <w:r>
        <w:rPr>
          <w:lang w:val="vi-VN"/>
        </w:rPr>
        <w:t>ng c</w:t>
      </w:r>
      <w:r>
        <w:rPr>
          <w:lang w:val="vi-VN"/>
        </w:rPr>
        <w:t>ụ</w:t>
      </w:r>
      <w:r>
        <w:rPr>
          <w:lang w:val="vi-VN"/>
        </w:rPr>
        <w:t xml:space="preserve"> lao đ</w:t>
      </w:r>
      <w:r>
        <w:rPr>
          <w:lang w:val="vi-VN"/>
        </w:rPr>
        <w:t>ộ</w:t>
      </w:r>
      <w:r>
        <w:rPr>
          <w:lang w:val="vi-VN"/>
        </w:rPr>
        <w:t>ng; tiêu hao v</w:t>
      </w:r>
      <w:r>
        <w:rPr>
          <w:lang w:val="vi-VN"/>
        </w:rPr>
        <w:t>ậ</w:t>
      </w:r>
      <w:r>
        <w:rPr>
          <w:lang w:val="vi-VN"/>
        </w:rPr>
        <w:t>t li</w:t>
      </w:r>
      <w:r>
        <w:rPr>
          <w:lang w:val="vi-VN"/>
        </w:rPr>
        <w:t>ệ</w:t>
      </w:r>
      <w:r>
        <w:rPr>
          <w:lang w:val="vi-VN"/>
        </w:rPr>
        <w:t>u; tiêu hao năng lư</w:t>
      </w:r>
      <w:r>
        <w:rPr>
          <w:lang w:val="vi-VN"/>
        </w:rPr>
        <w:t>ợ</w:t>
      </w:r>
      <w:r>
        <w:rPr>
          <w:lang w:val="vi-VN"/>
        </w:rPr>
        <w:t>ng; tiêu hao nhiên li</w:t>
      </w:r>
      <w:r>
        <w:rPr>
          <w:lang w:val="vi-VN"/>
        </w:rPr>
        <w:t>ệ</w:t>
      </w:r>
      <w:r>
        <w:rPr>
          <w:lang w:val="vi-VN"/>
        </w:rPr>
        <w:t>u; s</w:t>
      </w:r>
      <w:r>
        <w:rPr>
          <w:lang w:val="vi-VN"/>
        </w:rPr>
        <w:t>ử</w:t>
      </w:r>
      <w:r>
        <w:rPr>
          <w:lang w:val="vi-VN"/>
        </w:rPr>
        <w:t xml:space="preserve"> d</w:t>
      </w:r>
      <w:r>
        <w:rPr>
          <w:lang w:val="vi-VN"/>
        </w:rPr>
        <w:t>ụ</w:t>
      </w:r>
      <w:r>
        <w:rPr>
          <w:lang w:val="vi-VN"/>
        </w:rPr>
        <w:t>ng máy móc, thi</w:t>
      </w:r>
      <w:r>
        <w:rPr>
          <w:lang w:val="vi-VN"/>
        </w:rPr>
        <w:t>ế</w:t>
      </w:r>
      <w:r>
        <w:rPr>
          <w:lang w:val="vi-VN"/>
        </w:rPr>
        <w:t>t b</w:t>
      </w:r>
      <w:r>
        <w:rPr>
          <w:lang w:val="vi-VN"/>
        </w:rPr>
        <w:t>ị</w:t>
      </w:r>
      <w:r>
        <w:rPr>
          <w:lang w:val="vi-VN"/>
        </w:rPr>
        <w:t>) phân tích m</w:t>
      </w:r>
      <w:r>
        <w:rPr>
          <w:lang w:val="vi-VN"/>
        </w:rPr>
        <w:t>ẫ</w:t>
      </w:r>
      <w:r>
        <w:rPr>
          <w:lang w:val="vi-VN"/>
        </w:rPr>
        <w:t>u đ</w:t>
      </w:r>
      <w:r>
        <w:rPr>
          <w:lang w:val="vi-VN"/>
        </w:rPr>
        <w:t>ấ</w:t>
      </w:r>
      <w:r>
        <w:rPr>
          <w:lang w:val="vi-VN"/>
        </w:rPr>
        <w:t>t = đ</w:t>
      </w:r>
      <w:r>
        <w:rPr>
          <w:lang w:val="vi-VN"/>
        </w:rPr>
        <w:t>ị</w:t>
      </w:r>
      <w:r>
        <w:rPr>
          <w:lang w:val="vi-VN"/>
        </w:rPr>
        <w:t>nh m</w:t>
      </w:r>
      <w:r>
        <w:rPr>
          <w:lang w:val="vi-VN"/>
        </w:rPr>
        <w:t>ứ</w:t>
      </w:r>
      <w:r>
        <w:rPr>
          <w:lang w:val="vi-VN"/>
        </w:rPr>
        <w:t>c/m</w:t>
      </w:r>
      <w:r>
        <w:rPr>
          <w:lang w:val="vi-VN"/>
        </w:rPr>
        <w:t>ẫ</w:t>
      </w:r>
      <w:r>
        <w:rPr>
          <w:lang w:val="vi-VN"/>
        </w:rPr>
        <w:t>u đ</w:t>
      </w:r>
      <w:r>
        <w:rPr>
          <w:lang w:val="vi-VN"/>
        </w:rPr>
        <w:t>ấ</w:t>
      </w:r>
      <w:r>
        <w:rPr>
          <w:lang w:val="vi-VN"/>
        </w:rPr>
        <w:t>t x s</w:t>
      </w:r>
      <w:r>
        <w:rPr>
          <w:lang w:val="vi-VN"/>
        </w:rPr>
        <w:t>ố</w:t>
      </w:r>
      <w:r>
        <w:rPr>
          <w:lang w:val="vi-VN"/>
        </w:rPr>
        <w:t xml:space="preserve"> lư</w:t>
      </w:r>
      <w:r>
        <w:rPr>
          <w:lang w:val="vi-VN"/>
        </w:rPr>
        <w:t>ợ</w:t>
      </w:r>
      <w:r>
        <w:rPr>
          <w:lang w:val="vi-VN"/>
        </w:rPr>
        <w:t>ng m</w:t>
      </w:r>
      <w:r>
        <w:rPr>
          <w:lang w:val="vi-VN"/>
        </w:rPr>
        <w:t>ẫ</w:t>
      </w:r>
      <w:r>
        <w:rPr>
          <w:lang w:val="vi-VN"/>
        </w:rPr>
        <w:t>u đ</w:t>
      </w:r>
      <w:r>
        <w:rPr>
          <w:lang w:val="vi-VN"/>
        </w:rPr>
        <w:t>ấ</w:t>
      </w:r>
      <w:r>
        <w:rPr>
          <w:lang w:val="vi-VN"/>
        </w:rPr>
        <w:t>t phân tích (đ</w:t>
      </w:r>
      <w:r>
        <w:rPr>
          <w:lang w:val="vi-VN"/>
        </w:rPr>
        <w:t>ị</w:t>
      </w:r>
      <w:r>
        <w:rPr>
          <w:lang w:val="vi-VN"/>
        </w:rPr>
        <w:t>nh m</w:t>
      </w:r>
      <w:r>
        <w:rPr>
          <w:lang w:val="vi-VN"/>
        </w:rPr>
        <w:t>ứ</w:t>
      </w:r>
      <w:r>
        <w:rPr>
          <w:lang w:val="vi-VN"/>
        </w:rPr>
        <w:t>c c</w:t>
      </w:r>
      <w:r>
        <w:rPr>
          <w:lang w:val="vi-VN"/>
        </w:rPr>
        <w:t>ủ</w:t>
      </w:r>
      <w:r>
        <w:rPr>
          <w:lang w:val="vi-VN"/>
        </w:rPr>
        <w:t>a 01 m</w:t>
      </w:r>
      <w:r>
        <w:rPr>
          <w:lang w:val="vi-VN"/>
        </w:rPr>
        <w:t>ẫ</w:t>
      </w:r>
      <w:r>
        <w:rPr>
          <w:lang w:val="vi-VN"/>
        </w:rPr>
        <w:t>u đ</w:t>
      </w:r>
      <w:r>
        <w:rPr>
          <w:lang w:val="vi-VN"/>
        </w:rPr>
        <w:t>ấ</w:t>
      </w:r>
      <w:r>
        <w:rPr>
          <w:lang w:val="vi-VN"/>
        </w:rPr>
        <w:t>t b</w:t>
      </w:r>
      <w:r>
        <w:rPr>
          <w:lang w:val="vi-VN"/>
        </w:rPr>
        <w:t>ằ</w:t>
      </w:r>
      <w:r>
        <w:rPr>
          <w:lang w:val="vi-VN"/>
        </w:rPr>
        <w:t>ng t</w:t>
      </w:r>
      <w:r>
        <w:rPr>
          <w:lang w:val="vi-VN"/>
        </w:rPr>
        <w:t>ổ</w:t>
      </w:r>
      <w:r>
        <w:rPr>
          <w:lang w:val="vi-VN"/>
        </w:rPr>
        <w:t>ng đ</w:t>
      </w:r>
      <w:r>
        <w:rPr>
          <w:lang w:val="vi-VN"/>
        </w:rPr>
        <w:t>ị</w:t>
      </w:r>
      <w:r>
        <w:rPr>
          <w:lang w:val="vi-VN"/>
        </w:rPr>
        <w:t>nh m</w:t>
      </w:r>
      <w:r>
        <w:rPr>
          <w:lang w:val="vi-VN"/>
        </w:rPr>
        <w:t>ứ</w:t>
      </w:r>
      <w:r>
        <w:rPr>
          <w:lang w:val="vi-VN"/>
        </w:rPr>
        <w:t>c c</w:t>
      </w:r>
      <w:r>
        <w:rPr>
          <w:lang w:val="vi-VN"/>
        </w:rPr>
        <w:t>ủ</w:t>
      </w:r>
      <w:r>
        <w:rPr>
          <w:lang w:val="vi-VN"/>
        </w:rPr>
        <w:t>a các ch</w:t>
      </w:r>
      <w:r>
        <w:rPr>
          <w:lang w:val="vi-VN"/>
        </w:rPr>
        <w:t>ỉ</w:t>
      </w:r>
      <w:r>
        <w:rPr>
          <w:lang w:val="vi-VN"/>
        </w:rPr>
        <w:t xml:space="preserve"> tiêu c</w:t>
      </w:r>
      <w:r>
        <w:rPr>
          <w:lang w:val="vi-VN"/>
        </w:rPr>
        <w:t>ầ</w:t>
      </w:r>
      <w:r>
        <w:rPr>
          <w:lang w:val="vi-VN"/>
        </w:rPr>
        <w:t>n phân tích c</w:t>
      </w:r>
      <w:r>
        <w:rPr>
          <w:lang w:val="vi-VN"/>
        </w:rPr>
        <w:t>ủ</w:t>
      </w:r>
      <w:r>
        <w:rPr>
          <w:lang w:val="vi-VN"/>
        </w:rPr>
        <w:t>a m</w:t>
      </w:r>
      <w:r>
        <w:rPr>
          <w:lang w:val="vi-VN"/>
        </w:rPr>
        <w:t>ẫ</w:t>
      </w:r>
      <w:r>
        <w:rPr>
          <w:lang w:val="vi-VN"/>
        </w:rPr>
        <w:t>u đ</w:t>
      </w:r>
      <w:r>
        <w:rPr>
          <w:lang w:val="vi-VN"/>
        </w:rPr>
        <w:t>ấ</w:t>
      </w:r>
      <w:r>
        <w:rPr>
          <w:lang w:val="vi-VN"/>
        </w:rPr>
        <w:t>t</w:t>
      </w:r>
      <w:r>
        <w:rPr>
          <w:lang w:val="vi-VN"/>
        </w:rPr>
        <w:t>).</w:t>
      </w:r>
    </w:p>
    <w:p w:rsidR="00F16A41" w:rsidRDefault="00201A57">
      <w:pPr>
        <w:pStyle w:val="Thn"/>
        <w:spacing w:before="120" w:after="120" w:line="340" w:lineRule="atLeast"/>
        <w:rPr>
          <w:b/>
          <w:lang w:val="vi-VN"/>
        </w:rPr>
      </w:pPr>
      <w:r>
        <w:rPr>
          <w:b/>
          <w:lang w:val="vi-VN"/>
        </w:rPr>
        <w:t>Đi</w:t>
      </w:r>
      <w:r>
        <w:rPr>
          <w:b/>
          <w:lang w:val="vi-VN"/>
        </w:rPr>
        <w:t>ề</w:t>
      </w:r>
      <w:r>
        <w:rPr>
          <w:b/>
          <w:lang w:val="vi-VN"/>
        </w:rPr>
        <w:t>u 4. Quy đ</w:t>
      </w:r>
      <w:r>
        <w:rPr>
          <w:b/>
          <w:lang w:val="vi-VN"/>
        </w:rPr>
        <w:t>ị</w:t>
      </w:r>
      <w:r>
        <w:rPr>
          <w:b/>
          <w:lang w:val="vi-VN"/>
        </w:rPr>
        <w:t>nh t</w:t>
      </w:r>
      <w:r>
        <w:rPr>
          <w:b/>
          <w:lang w:val="vi-VN"/>
        </w:rPr>
        <w:t>ừ</w:t>
      </w:r>
      <w:r>
        <w:rPr>
          <w:b/>
          <w:lang w:val="vi-VN"/>
        </w:rPr>
        <w:t xml:space="preserve"> vi</w:t>
      </w:r>
      <w:r>
        <w:rPr>
          <w:b/>
          <w:lang w:val="vi-VN"/>
        </w:rPr>
        <w:t>ế</w:t>
      </w:r>
      <w:r>
        <w:rPr>
          <w:b/>
          <w:lang w:val="vi-VN"/>
        </w:rPr>
        <w:t>t t</w:t>
      </w:r>
      <w:r>
        <w:rPr>
          <w:b/>
          <w:lang w:val="vi-VN"/>
        </w:rPr>
        <w:t>ắ</w:t>
      </w:r>
      <w:r>
        <w:rPr>
          <w:b/>
          <w:lang w:val="vi-VN"/>
        </w:rPr>
        <w:t>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880"/>
        <w:gridCol w:w="2700"/>
      </w:tblGrid>
      <w:tr w:rsidR="00F16A41">
        <w:trPr>
          <w:trHeight w:val="397"/>
          <w:tblHeader/>
        </w:trPr>
        <w:tc>
          <w:tcPr>
            <w:tcW w:w="708" w:type="dxa"/>
            <w:noWrap/>
          </w:tcPr>
          <w:p w:rsidR="00F16A41" w:rsidRDefault="00201A57">
            <w:pPr>
              <w:spacing w:before="60" w:after="60"/>
              <w:jc w:val="center"/>
              <w:rPr>
                <w:b/>
                <w:bCs/>
                <w:sz w:val="26"/>
                <w:szCs w:val="26"/>
              </w:rPr>
            </w:pPr>
            <w:r>
              <w:rPr>
                <w:b/>
                <w:bCs/>
                <w:sz w:val="26"/>
                <w:szCs w:val="26"/>
              </w:rPr>
              <w:t>STT</w:t>
            </w:r>
          </w:p>
        </w:tc>
        <w:tc>
          <w:tcPr>
            <w:tcW w:w="5880" w:type="dxa"/>
            <w:noWrap/>
          </w:tcPr>
          <w:p w:rsidR="00F16A41" w:rsidRDefault="00201A57">
            <w:pPr>
              <w:spacing w:before="60" w:after="60"/>
              <w:jc w:val="center"/>
              <w:rPr>
                <w:b/>
                <w:bCs/>
                <w:sz w:val="26"/>
                <w:szCs w:val="26"/>
              </w:rPr>
            </w:pPr>
            <w:r>
              <w:rPr>
                <w:b/>
                <w:bCs/>
                <w:sz w:val="26"/>
                <w:szCs w:val="26"/>
              </w:rPr>
              <w:t>Nội dung viết tắt</w:t>
            </w:r>
          </w:p>
        </w:tc>
        <w:tc>
          <w:tcPr>
            <w:tcW w:w="2700" w:type="dxa"/>
            <w:noWrap/>
          </w:tcPr>
          <w:p w:rsidR="00F16A41" w:rsidRDefault="00201A57">
            <w:pPr>
              <w:spacing w:before="60" w:after="60"/>
              <w:jc w:val="center"/>
              <w:rPr>
                <w:b/>
                <w:bCs/>
                <w:sz w:val="26"/>
                <w:szCs w:val="26"/>
              </w:rPr>
            </w:pPr>
            <w:r>
              <w:rPr>
                <w:b/>
                <w:bCs/>
                <w:sz w:val="26"/>
                <w:szCs w:val="26"/>
              </w:rPr>
              <w:t>Viết tắt</w:t>
            </w:r>
          </w:p>
        </w:tc>
      </w:tr>
      <w:tr w:rsidR="00F16A41">
        <w:trPr>
          <w:trHeight w:val="397"/>
        </w:trPr>
        <w:tc>
          <w:tcPr>
            <w:tcW w:w="708" w:type="dxa"/>
            <w:noWrap/>
          </w:tcPr>
          <w:p w:rsidR="00F16A41" w:rsidRDefault="00201A57">
            <w:pPr>
              <w:spacing w:before="60" w:after="60"/>
              <w:jc w:val="center"/>
              <w:rPr>
                <w:sz w:val="26"/>
                <w:szCs w:val="26"/>
              </w:rPr>
            </w:pPr>
            <w:r>
              <w:rPr>
                <w:sz w:val="26"/>
                <w:szCs w:val="26"/>
              </w:rPr>
              <w:t>1</w:t>
            </w:r>
          </w:p>
        </w:tc>
        <w:tc>
          <w:tcPr>
            <w:tcW w:w="5880" w:type="dxa"/>
            <w:noWrap/>
          </w:tcPr>
          <w:p w:rsidR="00F16A41" w:rsidRDefault="00201A57">
            <w:pPr>
              <w:spacing w:before="60" w:after="60"/>
              <w:jc w:val="both"/>
              <w:rPr>
                <w:sz w:val="26"/>
                <w:szCs w:val="26"/>
              </w:rPr>
            </w:pPr>
            <w:r>
              <w:rPr>
                <w:sz w:val="26"/>
                <w:szCs w:val="26"/>
              </w:rPr>
              <w:t xml:space="preserve">Địa chính viên hạng III bậc </w:t>
            </w:r>
            <w:r>
              <w:rPr>
                <w:sz w:val="26"/>
                <w:szCs w:val="26"/>
                <w:lang w:val="vi-VN"/>
              </w:rPr>
              <w:t>2</w:t>
            </w:r>
            <w:r>
              <w:rPr>
                <w:sz w:val="26"/>
                <w:szCs w:val="26"/>
              </w:rPr>
              <w:t xml:space="preserve"> và tương đương</w:t>
            </w:r>
          </w:p>
        </w:tc>
        <w:tc>
          <w:tcPr>
            <w:tcW w:w="2700" w:type="dxa"/>
            <w:noWrap/>
          </w:tcPr>
          <w:p w:rsidR="00F16A41" w:rsidRDefault="00201A57">
            <w:pPr>
              <w:spacing w:before="60" w:after="60"/>
              <w:ind w:firstLine="612"/>
              <w:jc w:val="both"/>
              <w:rPr>
                <w:sz w:val="26"/>
                <w:szCs w:val="26"/>
                <w:lang w:val="vi-VN"/>
              </w:rPr>
            </w:pPr>
            <w:r>
              <w:rPr>
                <w:sz w:val="26"/>
                <w:szCs w:val="26"/>
              </w:rPr>
              <w:t>ĐCV</w:t>
            </w:r>
            <w:r>
              <w:rPr>
                <w:sz w:val="26"/>
                <w:szCs w:val="26"/>
                <w:lang w:val="vi-VN"/>
              </w:rPr>
              <w:t>2</w:t>
            </w:r>
          </w:p>
        </w:tc>
      </w:tr>
      <w:tr w:rsidR="00F16A41">
        <w:trPr>
          <w:trHeight w:val="397"/>
        </w:trPr>
        <w:tc>
          <w:tcPr>
            <w:tcW w:w="708" w:type="dxa"/>
            <w:noWrap/>
          </w:tcPr>
          <w:p w:rsidR="00F16A41" w:rsidRDefault="00201A57">
            <w:pPr>
              <w:spacing w:before="60" w:after="60"/>
              <w:jc w:val="center"/>
              <w:rPr>
                <w:sz w:val="26"/>
                <w:szCs w:val="26"/>
                <w:lang w:val="vi-VN"/>
              </w:rPr>
            </w:pPr>
            <w:r>
              <w:rPr>
                <w:sz w:val="26"/>
                <w:szCs w:val="26"/>
                <w:lang w:val="vi-VN"/>
              </w:rPr>
              <w:t>2</w:t>
            </w:r>
          </w:p>
        </w:tc>
        <w:tc>
          <w:tcPr>
            <w:tcW w:w="5880" w:type="dxa"/>
            <w:noWrap/>
          </w:tcPr>
          <w:p w:rsidR="00F16A41" w:rsidRDefault="00201A57">
            <w:pPr>
              <w:spacing w:before="60" w:after="60"/>
              <w:jc w:val="both"/>
              <w:rPr>
                <w:sz w:val="26"/>
                <w:szCs w:val="26"/>
              </w:rPr>
            </w:pPr>
            <w:r>
              <w:rPr>
                <w:sz w:val="26"/>
                <w:szCs w:val="26"/>
              </w:rPr>
              <w:t xml:space="preserve">Địa chính viên hạng III bậc </w:t>
            </w:r>
            <w:r>
              <w:rPr>
                <w:sz w:val="26"/>
                <w:szCs w:val="26"/>
                <w:lang w:val="vi-VN"/>
              </w:rPr>
              <w:t>3</w:t>
            </w:r>
            <w:r>
              <w:rPr>
                <w:sz w:val="26"/>
                <w:szCs w:val="26"/>
              </w:rPr>
              <w:t xml:space="preserve"> và tương đương</w:t>
            </w:r>
          </w:p>
        </w:tc>
        <w:tc>
          <w:tcPr>
            <w:tcW w:w="2700" w:type="dxa"/>
            <w:noWrap/>
          </w:tcPr>
          <w:p w:rsidR="00F16A41" w:rsidRDefault="00201A57">
            <w:pPr>
              <w:spacing w:before="60" w:after="60"/>
              <w:ind w:firstLine="612"/>
              <w:jc w:val="both"/>
              <w:rPr>
                <w:sz w:val="26"/>
                <w:szCs w:val="26"/>
              </w:rPr>
            </w:pPr>
            <w:r>
              <w:rPr>
                <w:sz w:val="26"/>
                <w:szCs w:val="26"/>
              </w:rPr>
              <w:t>ĐCV</w:t>
            </w:r>
            <w:r>
              <w:rPr>
                <w:sz w:val="26"/>
                <w:szCs w:val="26"/>
                <w:lang w:val="vi-VN"/>
              </w:rPr>
              <w:t>3</w:t>
            </w:r>
          </w:p>
        </w:tc>
      </w:tr>
      <w:tr w:rsidR="00F16A41">
        <w:trPr>
          <w:trHeight w:val="397"/>
        </w:trPr>
        <w:tc>
          <w:tcPr>
            <w:tcW w:w="708" w:type="dxa"/>
            <w:noWrap/>
          </w:tcPr>
          <w:p w:rsidR="00F16A41" w:rsidRDefault="00201A57">
            <w:pPr>
              <w:spacing w:before="60" w:after="60"/>
              <w:jc w:val="center"/>
              <w:rPr>
                <w:sz w:val="26"/>
                <w:szCs w:val="26"/>
              </w:rPr>
            </w:pPr>
            <w:r>
              <w:rPr>
                <w:sz w:val="26"/>
                <w:szCs w:val="26"/>
              </w:rPr>
              <w:t>3</w:t>
            </w:r>
          </w:p>
        </w:tc>
        <w:tc>
          <w:tcPr>
            <w:tcW w:w="5880" w:type="dxa"/>
            <w:noWrap/>
          </w:tcPr>
          <w:p w:rsidR="00F16A41" w:rsidRDefault="00201A57">
            <w:pPr>
              <w:spacing w:before="60" w:after="60"/>
              <w:jc w:val="both"/>
              <w:rPr>
                <w:sz w:val="26"/>
                <w:szCs w:val="26"/>
              </w:rPr>
            </w:pPr>
            <w:r>
              <w:rPr>
                <w:sz w:val="26"/>
                <w:szCs w:val="26"/>
              </w:rPr>
              <w:t xml:space="preserve">Địa chính viên hạng III bậc </w:t>
            </w:r>
            <w:r>
              <w:rPr>
                <w:sz w:val="26"/>
                <w:szCs w:val="26"/>
                <w:lang w:val="vi-VN"/>
              </w:rPr>
              <w:t>4</w:t>
            </w:r>
            <w:r>
              <w:rPr>
                <w:sz w:val="26"/>
                <w:szCs w:val="26"/>
              </w:rPr>
              <w:t xml:space="preserve"> và tương đương</w:t>
            </w:r>
          </w:p>
        </w:tc>
        <w:tc>
          <w:tcPr>
            <w:tcW w:w="2700" w:type="dxa"/>
            <w:noWrap/>
          </w:tcPr>
          <w:p w:rsidR="00F16A41" w:rsidRDefault="00201A57">
            <w:pPr>
              <w:spacing w:before="60" w:after="60"/>
              <w:ind w:firstLine="612"/>
              <w:jc w:val="both"/>
              <w:rPr>
                <w:sz w:val="26"/>
                <w:szCs w:val="26"/>
                <w:lang w:val="vi-VN"/>
              </w:rPr>
            </w:pPr>
            <w:r>
              <w:rPr>
                <w:sz w:val="26"/>
                <w:szCs w:val="26"/>
              </w:rPr>
              <w:t>ĐCV</w:t>
            </w:r>
            <w:r>
              <w:rPr>
                <w:sz w:val="26"/>
                <w:szCs w:val="26"/>
                <w:lang w:val="vi-VN"/>
              </w:rPr>
              <w:t>4</w:t>
            </w:r>
          </w:p>
        </w:tc>
      </w:tr>
      <w:tr w:rsidR="00F16A41">
        <w:trPr>
          <w:trHeight w:val="397"/>
        </w:trPr>
        <w:tc>
          <w:tcPr>
            <w:tcW w:w="708" w:type="dxa"/>
            <w:noWrap/>
          </w:tcPr>
          <w:p w:rsidR="00F16A41" w:rsidRDefault="00201A57">
            <w:pPr>
              <w:spacing w:before="60" w:after="60"/>
              <w:jc w:val="center"/>
              <w:rPr>
                <w:sz w:val="26"/>
                <w:szCs w:val="26"/>
              </w:rPr>
            </w:pPr>
            <w:r>
              <w:rPr>
                <w:sz w:val="26"/>
                <w:szCs w:val="26"/>
              </w:rPr>
              <w:t>4</w:t>
            </w:r>
          </w:p>
        </w:tc>
        <w:tc>
          <w:tcPr>
            <w:tcW w:w="5880" w:type="dxa"/>
            <w:noWrap/>
          </w:tcPr>
          <w:p w:rsidR="00F16A41" w:rsidRDefault="00201A57">
            <w:pPr>
              <w:spacing w:before="60" w:after="60"/>
              <w:jc w:val="both"/>
              <w:rPr>
                <w:sz w:val="26"/>
                <w:szCs w:val="26"/>
              </w:rPr>
            </w:pPr>
            <w:r>
              <w:rPr>
                <w:sz w:val="26"/>
                <w:szCs w:val="26"/>
                <w:lang w:val="vi-VN"/>
              </w:rPr>
              <w:t>Địa chính viên hạng III bậc 6 và tương đương</w:t>
            </w:r>
          </w:p>
        </w:tc>
        <w:tc>
          <w:tcPr>
            <w:tcW w:w="2700" w:type="dxa"/>
            <w:noWrap/>
          </w:tcPr>
          <w:p w:rsidR="00F16A41" w:rsidRDefault="00201A57">
            <w:pPr>
              <w:spacing w:before="60" w:after="60"/>
              <w:ind w:firstLine="612"/>
              <w:jc w:val="both"/>
              <w:rPr>
                <w:sz w:val="26"/>
                <w:szCs w:val="26"/>
                <w:lang w:val="vi-VN"/>
              </w:rPr>
            </w:pPr>
            <w:r>
              <w:rPr>
                <w:sz w:val="26"/>
                <w:szCs w:val="26"/>
              </w:rPr>
              <w:t>ĐCV</w:t>
            </w:r>
            <w:r>
              <w:rPr>
                <w:sz w:val="26"/>
                <w:szCs w:val="26"/>
                <w:lang w:val="vi-VN"/>
              </w:rPr>
              <w:t>6</w:t>
            </w:r>
          </w:p>
        </w:tc>
      </w:tr>
      <w:tr w:rsidR="00F16A41">
        <w:trPr>
          <w:trHeight w:val="397"/>
        </w:trPr>
        <w:tc>
          <w:tcPr>
            <w:tcW w:w="708" w:type="dxa"/>
            <w:noWrap/>
          </w:tcPr>
          <w:p w:rsidR="00F16A41" w:rsidRDefault="00201A57">
            <w:pPr>
              <w:spacing w:before="60" w:after="60"/>
              <w:jc w:val="center"/>
              <w:rPr>
                <w:sz w:val="26"/>
                <w:szCs w:val="26"/>
                <w:lang w:val="vi-VN"/>
              </w:rPr>
            </w:pPr>
            <w:r>
              <w:rPr>
                <w:sz w:val="26"/>
                <w:szCs w:val="26"/>
                <w:lang w:val="vi-VN"/>
              </w:rPr>
              <w:t>5</w:t>
            </w:r>
          </w:p>
        </w:tc>
        <w:tc>
          <w:tcPr>
            <w:tcW w:w="5880" w:type="dxa"/>
            <w:noWrap/>
          </w:tcPr>
          <w:p w:rsidR="00F16A41" w:rsidRDefault="00201A57">
            <w:pPr>
              <w:spacing w:before="60" w:after="60"/>
              <w:jc w:val="both"/>
              <w:rPr>
                <w:sz w:val="26"/>
                <w:szCs w:val="26"/>
                <w:lang w:val="vi-VN"/>
              </w:rPr>
            </w:pPr>
            <w:r>
              <w:rPr>
                <w:sz w:val="26"/>
                <w:szCs w:val="26"/>
                <w:lang w:val="vi-VN"/>
              </w:rPr>
              <w:t>Địa chính viên hạng II bậc 2 và tương đương</w:t>
            </w:r>
          </w:p>
        </w:tc>
        <w:tc>
          <w:tcPr>
            <w:tcW w:w="2700" w:type="dxa"/>
            <w:noWrap/>
          </w:tcPr>
          <w:p w:rsidR="00F16A41" w:rsidRDefault="00201A57">
            <w:pPr>
              <w:spacing w:before="60" w:after="60"/>
              <w:ind w:firstLine="612"/>
              <w:jc w:val="both"/>
              <w:rPr>
                <w:sz w:val="26"/>
                <w:szCs w:val="26"/>
                <w:lang w:val="vi-VN"/>
              </w:rPr>
            </w:pPr>
            <w:r>
              <w:rPr>
                <w:sz w:val="26"/>
                <w:szCs w:val="26"/>
              </w:rPr>
              <w:t>ĐCV</w:t>
            </w:r>
            <w:r>
              <w:rPr>
                <w:sz w:val="26"/>
                <w:szCs w:val="26"/>
                <w:lang w:val="vi-VN"/>
              </w:rPr>
              <w:t>C2</w:t>
            </w:r>
          </w:p>
        </w:tc>
      </w:tr>
      <w:tr w:rsidR="00F16A41">
        <w:trPr>
          <w:trHeight w:val="397"/>
        </w:trPr>
        <w:tc>
          <w:tcPr>
            <w:tcW w:w="708" w:type="dxa"/>
            <w:noWrap/>
          </w:tcPr>
          <w:p w:rsidR="00F16A41" w:rsidRDefault="00201A57">
            <w:pPr>
              <w:spacing w:before="60" w:after="60"/>
              <w:jc w:val="center"/>
              <w:rPr>
                <w:sz w:val="26"/>
                <w:szCs w:val="26"/>
                <w:lang w:val="vi-VN"/>
              </w:rPr>
            </w:pPr>
            <w:r>
              <w:rPr>
                <w:sz w:val="26"/>
                <w:szCs w:val="26"/>
                <w:lang w:val="vi-VN"/>
              </w:rPr>
              <w:lastRenderedPageBreak/>
              <w:t>6</w:t>
            </w:r>
          </w:p>
        </w:tc>
        <w:tc>
          <w:tcPr>
            <w:tcW w:w="5880" w:type="dxa"/>
            <w:noWrap/>
          </w:tcPr>
          <w:p w:rsidR="00F16A41" w:rsidRDefault="00201A57">
            <w:pPr>
              <w:spacing w:before="60" w:after="60"/>
              <w:jc w:val="both"/>
              <w:rPr>
                <w:sz w:val="26"/>
                <w:szCs w:val="26"/>
                <w:lang w:val="vi-VN"/>
              </w:rPr>
            </w:pPr>
            <w:r>
              <w:rPr>
                <w:sz w:val="26"/>
                <w:szCs w:val="26"/>
                <w:lang w:val="vi-VN"/>
              </w:rPr>
              <w:t>Lái xe bậc 4</w:t>
            </w:r>
          </w:p>
        </w:tc>
        <w:tc>
          <w:tcPr>
            <w:tcW w:w="2700" w:type="dxa"/>
            <w:noWrap/>
          </w:tcPr>
          <w:p w:rsidR="00F16A41" w:rsidRDefault="00201A57">
            <w:pPr>
              <w:spacing w:before="60" w:after="60"/>
              <w:ind w:firstLine="612"/>
              <w:jc w:val="both"/>
              <w:rPr>
                <w:b/>
                <w:bCs/>
                <w:sz w:val="26"/>
                <w:szCs w:val="26"/>
              </w:rPr>
            </w:pPr>
            <w:r>
              <w:rPr>
                <w:sz w:val="26"/>
                <w:szCs w:val="26"/>
                <w:lang w:val="vi-VN"/>
              </w:rPr>
              <w:t>LX4</w:t>
            </w:r>
          </w:p>
        </w:tc>
      </w:tr>
      <w:tr w:rsidR="00F16A41">
        <w:trPr>
          <w:trHeight w:val="397"/>
        </w:trPr>
        <w:tc>
          <w:tcPr>
            <w:tcW w:w="708" w:type="dxa"/>
            <w:noWrap/>
          </w:tcPr>
          <w:p w:rsidR="00F16A41" w:rsidRDefault="00201A57">
            <w:pPr>
              <w:spacing w:before="60" w:after="60"/>
              <w:jc w:val="center"/>
              <w:rPr>
                <w:sz w:val="26"/>
                <w:szCs w:val="26"/>
                <w:lang w:val="vi-VN"/>
              </w:rPr>
            </w:pPr>
            <w:r>
              <w:rPr>
                <w:sz w:val="26"/>
                <w:szCs w:val="26"/>
                <w:lang w:val="vi-VN"/>
              </w:rPr>
              <w:t>7</w:t>
            </w:r>
          </w:p>
        </w:tc>
        <w:tc>
          <w:tcPr>
            <w:tcW w:w="5880" w:type="dxa"/>
            <w:noWrap/>
          </w:tcPr>
          <w:p w:rsidR="00F16A41" w:rsidRDefault="00201A57">
            <w:pPr>
              <w:spacing w:before="60" w:after="60"/>
              <w:jc w:val="both"/>
              <w:rPr>
                <w:sz w:val="26"/>
                <w:szCs w:val="26"/>
                <w:lang w:val="vi-VN"/>
              </w:rPr>
            </w:pPr>
            <w:r>
              <w:rPr>
                <w:sz w:val="26"/>
                <w:szCs w:val="26"/>
                <w:lang w:val="vi-VN"/>
              </w:rPr>
              <w:t>Dung tích hấp thu</w:t>
            </w:r>
          </w:p>
        </w:tc>
        <w:tc>
          <w:tcPr>
            <w:tcW w:w="2700" w:type="dxa"/>
            <w:noWrap/>
          </w:tcPr>
          <w:p w:rsidR="00F16A41" w:rsidRDefault="00201A57">
            <w:pPr>
              <w:spacing w:before="60" w:after="60"/>
              <w:ind w:firstLine="612"/>
              <w:jc w:val="both"/>
              <w:rPr>
                <w:sz w:val="26"/>
                <w:szCs w:val="26"/>
                <w:lang w:val="vi-VN"/>
              </w:rPr>
            </w:pPr>
            <w:r>
              <w:rPr>
                <w:sz w:val="26"/>
                <w:szCs w:val="26"/>
                <w:lang w:val="vi-VN"/>
              </w:rPr>
              <w:t>CEC</w:t>
            </w:r>
          </w:p>
        </w:tc>
      </w:tr>
      <w:tr w:rsidR="00F16A41">
        <w:trPr>
          <w:trHeight w:val="397"/>
        </w:trPr>
        <w:tc>
          <w:tcPr>
            <w:tcW w:w="708" w:type="dxa"/>
            <w:noWrap/>
          </w:tcPr>
          <w:p w:rsidR="00F16A41" w:rsidRDefault="00201A57">
            <w:pPr>
              <w:spacing w:before="60" w:after="60"/>
              <w:jc w:val="center"/>
              <w:rPr>
                <w:sz w:val="26"/>
                <w:szCs w:val="26"/>
                <w:lang w:val="vi-VN"/>
              </w:rPr>
            </w:pPr>
            <w:r>
              <w:rPr>
                <w:sz w:val="26"/>
                <w:szCs w:val="26"/>
                <w:lang w:val="vi-VN"/>
              </w:rPr>
              <w:t>8</w:t>
            </w:r>
          </w:p>
        </w:tc>
        <w:tc>
          <w:tcPr>
            <w:tcW w:w="5880" w:type="dxa"/>
            <w:noWrap/>
          </w:tcPr>
          <w:p w:rsidR="00F16A41" w:rsidRDefault="00201A57">
            <w:pPr>
              <w:spacing w:before="60" w:after="60"/>
              <w:jc w:val="both"/>
              <w:rPr>
                <w:sz w:val="26"/>
                <w:szCs w:val="26"/>
                <w:lang w:val="vi-VN"/>
              </w:rPr>
            </w:pPr>
            <w:r>
              <w:rPr>
                <w:sz w:val="26"/>
                <w:szCs w:val="26"/>
                <w:lang w:val="vi-VN"/>
              </w:rPr>
              <w:t>Kali tổng số</w:t>
            </w:r>
          </w:p>
        </w:tc>
        <w:tc>
          <w:tcPr>
            <w:tcW w:w="2700" w:type="dxa"/>
            <w:noWrap/>
          </w:tcPr>
          <w:p w:rsidR="00F16A41" w:rsidRDefault="00201A57">
            <w:pPr>
              <w:spacing w:before="60" w:after="60"/>
              <w:ind w:firstLine="612"/>
              <w:jc w:val="both"/>
              <w:rPr>
                <w:sz w:val="26"/>
                <w:szCs w:val="26"/>
                <w:lang w:val="vi-VN"/>
              </w:rPr>
            </w:pPr>
            <w:r>
              <w:rPr>
                <w:sz w:val="26"/>
                <w:szCs w:val="26"/>
                <w:lang w:val="vi-VN"/>
              </w:rPr>
              <w:t>K</w:t>
            </w:r>
            <w:r>
              <w:rPr>
                <w:sz w:val="26"/>
                <w:szCs w:val="26"/>
                <w:vertAlign w:val="subscript"/>
                <w:lang w:val="vi-VN"/>
              </w:rPr>
              <w:t>2</w:t>
            </w:r>
            <w:r>
              <w:rPr>
                <w:sz w:val="26"/>
                <w:szCs w:val="26"/>
                <w:lang w:val="vi-VN"/>
              </w:rPr>
              <w:t>O (%)</w:t>
            </w:r>
          </w:p>
        </w:tc>
      </w:tr>
      <w:tr w:rsidR="00F16A41">
        <w:trPr>
          <w:trHeight w:val="397"/>
        </w:trPr>
        <w:tc>
          <w:tcPr>
            <w:tcW w:w="708" w:type="dxa"/>
            <w:noWrap/>
          </w:tcPr>
          <w:p w:rsidR="00F16A41" w:rsidRDefault="00201A57">
            <w:pPr>
              <w:spacing w:before="60" w:after="60"/>
              <w:jc w:val="center"/>
              <w:rPr>
                <w:sz w:val="26"/>
                <w:szCs w:val="26"/>
                <w:lang w:val="vi-VN"/>
              </w:rPr>
            </w:pPr>
            <w:r>
              <w:rPr>
                <w:sz w:val="26"/>
                <w:szCs w:val="26"/>
                <w:lang w:val="vi-VN"/>
              </w:rPr>
              <w:t>9</w:t>
            </w:r>
          </w:p>
        </w:tc>
        <w:tc>
          <w:tcPr>
            <w:tcW w:w="5880" w:type="dxa"/>
            <w:noWrap/>
          </w:tcPr>
          <w:p w:rsidR="00F16A41" w:rsidRDefault="00201A57">
            <w:pPr>
              <w:spacing w:before="60" w:after="60"/>
              <w:jc w:val="both"/>
              <w:rPr>
                <w:sz w:val="26"/>
                <w:szCs w:val="26"/>
                <w:lang w:val="vi-VN"/>
              </w:rPr>
            </w:pPr>
            <w:r>
              <w:rPr>
                <w:sz w:val="26"/>
                <w:szCs w:val="26"/>
                <w:lang w:val="vi-VN"/>
              </w:rPr>
              <w:t>Nitơ tổng số</w:t>
            </w:r>
          </w:p>
        </w:tc>
        <w:tc>
          <w:tcPr>
            <w:tcW w:w="2700" w:type="dxa"/>
            <w:noWrap/>
          </w:tcPr>
          <w:p w:rsidR="00F16A41" w:rsidRDefault="00201A57">
            <w:pPr>
              <w:spacing w:before="60" w:after="60"/>
              <w:ind w:firstLine="612"/>
              <w:jc w:val="both"/>
              <w:rPr>
                <w:sz w:val="26"/>
                <w:szCs w:val="26"/>
                <w:lang w:val="vi-VN"/>
              </w:rPr>
            </w:pPr>
            <w:r>
              <w:rPr>
                <w:sz w:val="26"/>
                <w:szCs w:val="26"/>
                <w:lang w:val="vi-VN"/>
              </w:rPr>
              <w:t>N (%)</w:t>
            </w:r>
          </w:p>
        </w:tc>
      </w:tr>
      <w:tr w:rsidR="00F16A41">
        <w:trPr>
          <w:trHeight w:val="397"/>
        </w:trPr>
        <w:tc>
          <w:tcPr>
            <w:tcW w:w="708" w:type="dxa"/>
            <w:noWrap/>
          </w:tcPr>
          <w:p w:rsidR="00F16A41" w:rsidRDefault="00201A57">
            <w:pPr>
              <w:spacing w:before="60" w:after="60"/>
              <w:jc w:val="center"/>
              <w:rPr>
                <w:sz w:val="26"/>
                <w:szCs w:val="26"/>
                <w:lang w:val="vi-VN"/>
              </w:rPr>
            </w:pPr>
            <w:r>
              <w:rPr>
                <w:sz w:val="26"/>
                <w:szCs w:val="26"/>
                <w:lang w:val="vi-VN"/>
              </w:rPr>
              <w:t>10</w:t>
            </w:r>
          </w:p>
        </w:tc>
        <w:tc>
          <w:tcPr>
            <w:tcW w:w="5880" w:type="dxa"/>
            <w:noWrap/>
          </w:tcPr>
          <w:p w:rsidR="00F16A41" w:rsidRDefault="00201A57">
            <w:pPr>
              <w:spacing w:before="60" w:after="60"/>
              <w:jc w:val="both"/>
              <w:rPr>
                <w:sz w:val="26"/>
                <w:szCs w:val="26"/>
                <w:lang w:val="vi-VN"/>
              </w:rPr>
            </w:pPr>
            <w:r>
              <w:rPr>
                <w:sz w:val="26"/>
                <w:szCs w:val="26"/>
                <w:lang w:val="vi-VN"/>
              </w:rPr>
              <w:t>Phốt pho tổng số</w:t>
            </w:r>
          </w:p>
        </w:tc>
        <w:tc>
          <w:tcPr>
            <w:tcW w:w="2700" w:type="dxa"/>
            <w:noWrap/>
          </w:tcPr>
          <w:p w:rsidR="00F16A41" w:rsidRDefault="00201A57">
            <w:pPr>
              <w:spacing w:before="60" w:after="60"/>
              <w:ind w:firstLine="612"/>
              <w:jc w:val="both"/>
              <w:rPr>
                <w:sz w:val="26"/>
                <w:szCs w:val="26"/>
                <w:lang w:val="vi-VN"/>
              </w:rPr>
            </w:pPr>
            <w:r>
              <w:rPr>
                <w:sz w:val="26"/>
                <w:szCs w:val="26"/>
                <w:lang w:val="vi-VN"/>
              </w:rPr>
              <w:t>P</w:t>
            </w:r>
            <w:r>
              <w:rPr>
                <w:sz w:val="26"/>
                <w:szCs w:val="26"/>
                <w:vertAlign w:val="subscript"/>
                <w:lang w:val="vi-VN"/>
              </w:rPr>
              <w:t>2</w:t>
            </w:r>
            <w:r>
              <w:rPr>
                <w:sz w:val="26"/>
                <w:szCs w:val="26"/>
                <w:lang w:val="vi-VN"/>
              </w:rPr>
              <w:t>O</w:t>
            </w:r>
            <w:r>
              <w:rPr>
                <w:sz w:val="26"/>
                <w:szCs w:val="26"/>
                <w:vertAlign w:val="subscript"/>
                <w:lang w:val="vi-VN"/>
              </w:rPr>
              <w:t>5</w:t>
            </w:r>
            <w:r>
              <w:rPr>
                <w:sz w:val="26"/>
                <w:szCs w:val="26"/>
                <w:lang w:val="vi-VN"/>
              </w:rPr>
              <w:t xml:space="preserve"> (%)</w:t>
            </w:r>
          </w:p>
        </w:tc>
      </w:tr>
      <w:tr w:rsidR="00F16A41">
        <w:trPr>
          <w:trHeight w:val="397"/>
        </w:trPr>
        <w:tc>
          <w:tcPr>
            <w:tcW w:w="708" w:type="dxa"/>
            <w:noWrap/>
          </w:tcPr>
          <w:p w:rsidR="00F16A41" w:rsidRDefault="00201A57">
            <w:pPr>
              <w:spacing w:before="60" w:after="60"/>
              <w:jc w:val="center"/>
              <w:rPr>
                <w:sz w:val="26"/>
                <w:szCs w:val="26"/>
                <w:lang w:val="vi-VN"/>
              </w:rPr>
            </w:pPr>
            <w:r>
              <w:rPr>
                <w:sz w:val="26"/>
                <w:szCs w:val="26"/>
                <w:lang w:val="vi-VN"/>
              </w:rPr>
              <w:t>11</w:t>
            </w:r>
          </w:p>
        </w:tc>
        <w:tc>
          <w:tcPr>
            <w:tcW w:w="5880" w:type="dxa"/>
            <w:noWrap/>
          </w:tcPr>
          <w:p w:rsidR="00F16A41" w:rsidRDefault="00201A57">
            <w:pPr>
              <w:spacing w:before="60" w:after="60"/>
              <w:jc w:val="both"/>
              <w:rPr>
                <w:sz w:val="26"/>
                <w:szCs w:val="26"/>
                <w:lang w:val="vi-VN"/>
              </w:rPr>
            </w:pPr>
            <w:r>
              <w:rPr>
                <w:sz w:val="26"/>
                <w:szCs w:val="26"/>
                <w:lang w:val="vi-VN"/>
              </w:rPr>
              <w:t>Độ chua của đất</w:t>
            </w:r>
          </w:p>
        </w:tc>
        <w:tc>
          <w:tcPr>
            <w:tcW w:w="2700" w:type="dxa"/>
            <w:noWrap/>
          </w:tcPr>
          <w:p w:rsidR="00F16A41" w:rsidRDefault="00201A57">
            <w:pPr>
              <w:spacing w:before="60" w:after="60"/>
              <w:ind w:firstLine="612"/>
              <w:jc w:val="both"/>
              <w:rPr>
                <w:sz w:val="26"/>
                <w:szCs w:val="26"/>
                <w:lang w:val="vi-VN"/>
              </w:rPr>
            </w:pPr>
            <w:r>
              <w:rPr>
                <w:sz w:val="26"/>
                <w:szCs w:val="26"/>
                <w:lang w:val="vi-VN"/>
              </w:rPr>
              <w:t>pH</w:t>
            </w:r>
            <w:r>
              <w:rPr>
                <w:sz w:val="26"/>
                <w:szCs w:val="26"/>
                <w:vertAlign w:val="subscript"/>
                <w:lang w:val="vi-VN"/>
              </w:rPr>
              <w:t>kcl</w:t>
            </w:r>
          </w:p>
        </w:tc>
      </w:tr>
      <w:tr w:rsidR="00F16A41">
        <w:trPr>
          <w:trHeight w:val="397"/>
        </w:trPr>
        <w:tc>
          <w:tcPr>
            <w:tcW w:w="708" w:type="dxa"/>
            <w:noWrap/>
          </w:tcPr>
          <w:p w:rsidR="00F16A41" w:rsidRDefault="00201A57">
            <w:pPr>
              <w:spacing w:before="60" w:after="60"/>
              <w:jc w:val="center"/>
              <w:rPr>
                <w:sz w:val="26"/>
                <w:szCs w:val="26"/>
                <w:lang w:val="vi-VN"/>
              </w:rPr>
            </w:pPr>
            <w:r>
              <w:rPr>
                <w:sz w:val="26"/>
                <w:szCs w:val="26"/>
                <w:lang w:val="vi-VN"/>
              </w:rPr>
              <w:t>12</w:t>
            </w:r>
          </w:p>
        </w:tc>
        <w:tc>
          <w:tcPr>
            <w:tcW w:w="5880" w:type="dxa"/>
            <w:noWrap/>
          </w:tcPr>
          <w:p w:rsidR="00F16A41" w:rsidRDefault="00201A57">
            <w:pPr>
              <w:spacing w:before="60" w:after="60"/>
              <w:jc w:val="both"/>
              <w:rPr>
                <w:sz w:val="26"/>
                <w:szCs w:val="26"/>
                <w:lang w:val="vi-VN"/>
              </w:rPr>
            </w:pPr>
            <w:r>
              <w:rPr>
                <w:sz w:val="26"/>
                <w:szCs w:val="26"/>
                <w:lang w:val="vi-VN"/>
              </w:rPr>
              <w:t>Chì</w:t>
            </w:r>
          </w:p>
        </w:tc>
        <w:tc>
          <w:tcPr>
            <w:tcW w:w="2700" w:type="dxa"/>
            <w:noWrap/>
          </w:tcPr>
          <w:p w:rsidR="00F16A41" w:rsidRDefault="00201A57">
            <w:pPr>
              <w:spacing w:before="60" w:after="60"/>
              <w:ind w:firstLine="612"/>
              <w:jc w:val="both"/>
              <w:rPr>
                <w:sz w:val="26"/>
                <w:szCs w:val="26"/>
                <w:lang w:val="vi-VN"/>
              </w:rPr>
            </w:pPr>
            <w:r>
              <w:rPr>
                <w:sz w:val="26"/>
                <w:szCs w:val="26"/>
                <w:lang w:val="vi-VN"/>
              </w:rPr>
              <w:t>Pb</w:t>
            </w:r>
          </w:p>
        </w:tc>
      </w:tr>
      <w:tr w:rsidR="00F16A41">
        <w:trPr>
          <w:trHeight w:val="397"/>
        </w:trPr>
        <w:tc>
          <w:tcPr>
            <w:tcW w:w="708" w:type="dxa"/>
            <w:noWrap/>
          </w:tcPr>
          <w:p w:rsidR="00F16A41" w:rsidRDefault="00201A57">
            <w:pPr>
              <w:spacing w:before="60" w:after="60"/>
              <w:jc w:val="center"/>
              <w:rPr>
                <w:sz w:val="26"/>
                <w:szCs w:val="26"/>
                <w:lang w:val="vi-VN"/>
              </w:rPr>
            </w:pPr>
            <w:r>
              <w:rPr>
                <w:sz w:val="26"/>
                <w:szCs w:val="26"/>
                <w:lang w:val="vi-VN"/>
              </w:rPr>
              <w:t>13</w:t>
            </w:r>
          </w:p>
        </w:tc>
        <w:tc>
          <w:tcPr>
            <w:tcW w:w="5880" w:type="dxa"/>
            <w:noWrap/>
          </w:tcPr>
          <w:p w:rsidR="00F16A41" w:rsidRDefault="00201A57">
            <w:pPr>
              <w:spacing w:before="60" w:after="60"/>
              <w:jc w:val="both"/>
              <w:rPr>
                <w:sz w:val="26"/>
                <w:szCs w:val="26"/>
                <w:lang w:val="vi-VN"/>
              </w:rPr>
            </w:pPr>
            <w:r>
              <w:rPr>
                <w:sz w:val="26"/>
                <w:szCs w:val="26"/>
                <w:lang w:val="vi-VN"/>
              </w:rPr>
              <w:t>Cadimi</w:t>
            </w:r>
          </w:p>
        </w:tc>
        <w:tc>
          <w:tcPr>
            <w:tcW w:w="2700" w:type="dxa"/>
            <w:noWrap/>
          </w:tcPr>
          <w:p w:rsidR="00F16A41" w:rsidRDefault="00201A57">
            <w:pPr>
              <w:spacing w:before="60" w:after="60"/>
              <w:ind w:firstLine="612"/>
              <w:jc w:val="both"/>
              <w:rPr>
                <w:sz w:val="26"/>
                <w:szCs w:val="26"/>
                <w:lang w:val="vi-VN"/>
              </w:rPr>
            </w:pPr>
            <w:r>
              <w:rPr>
                <w:sz w:val="26"/>
                <w:szCs w:val="26"/>
                <w:lang w:val="vi-VN"/>
              </w:rPr>
              <w:t>Cd</w:t>
            </w:r>
          </w:p>
        </w:tc>
      </w:tr>
      <w:tr w:rsidR="00F16A41">
        <w:trPr>
          <w:trHeight w:val="397"/>
        </w:trPr>
        <w:tc>
          <w:tcPr>
            <w:tcW w:w="708" w:type="dxa"/>
            <w:noWrap/>
          </w:tcPr>
          <w:p w:rsidR="00F16A41" w:rsidRDefault="00201A57">
            <w:pPr>
              <w:spacing w:before="60" w:after="60"/>
              <w:jc w:val="center"/>
              <w:rPr>
                <w:sz w:val="26"/>
                <w:szCs w:val="26"/>
                <w:lang w:val="vi-VN"/>
              </w:rPr>
            </w:pPr>
            <w:r>
              <w:rPr>
                <w:sz w:val="26"/>
                <w:szCs w:val="26"/>
                <w:lang w:val="vi-VN"/>
              </w:rPr>
              <w:t>14</w:t>
            </w:r>
          </w:p>
        </w:tc>
        <w:tc>
          <w:tcPr>
            <w:tcW w:w="5880" w:type="dxa"/>
            <w:noWrap/>
          </w:tcPr>
          <w:p w:rsidR="00F16A41" w:rsidRDefault="00201A57">
            <w:pPr>
              <w:spacing w:before="60" w:after="60"/>
              <w:jc w:val="both"/>
              <w:rPr>
                <w:sz w:val="26"/>
                <w:szCs w:val="26"/>
                <w:lang w:val="vi-VN"/>
              </w:rPr>
            </w:pPr>
            <w:r>
              <w:rPr>
                <w:sz w:val="26"/>
                <w:szCs w:val="26"/>
                <w:lang w:val="vi-VN"/>
              </w:rPr>
              <w:t>Đồng</w:t>
            </w:r>
          </w:p>
        </w:tc>
        <w:tc>
          <w:tcPr>
            <w:tcW w:w="2700" w:type="dxa"/>
            <w:noWrap/>
          </w:tcPr>
          <w:p w:rsidR="00F16A41" w:rsidRDefault="00201A57">
            <w:pPr>
              <w:spacing w:before="60" w:after="60"/>
              <w:ind w:firstLine="612"/>
              <w:jc w:val="both"/>
              <w:rPr>
                <w:sz w:val="26"/>
                <w:szCs w:val="26"/>
                <w:lang w:val="vi-VN"/>
              </w:rPr>
            </w:pPr>
            <w:r>
              <w:rPr>
                <w:sz w:val="26"/>
                <w:szCs w:val="26"/>
                <w:lang w:val="vi-VN"/>
              </w:rPr>
              <w:t>Cu</w:t>
            </w:r>
          </w:p>
        </w:tc>
      </w:tr>
      <w:tr w:rsidR="00F16A41">
        <w:trPr>
          <w:trHeight w:val="397"/>
        </w:trPr>
        <w:tc>
          <w:tcPr>
            <w:tcW w:w="708" w:type="dxa"/>
            <w:noWrap/>
          </w:tcPr>
          <w:p w:rsidR="00F16A41" w:rsidRDefault="00201A57">
            <w:pPr>
              <w:spacing w:before="60" w:after="60"/>
              <w:jc w:val="center"/>
              <w:rPr>
                <w:sz w:val="26"/>
                <w:szCs w:val="26"/>
                <w:lang w:val="vi-VN"/>
              </w:rPr>
            </w:pPr>
            <w:r>
              <w:rPr>
                <w:sz w:val="26"/>
                <w:szCs w:val="26"/>
                <w:lang w:val="vi-VN"/>
              </w:rPr>
              <w:t>15</w:t>
            </w:r>
          </w:p>
        </w:tc>
        <w:tc>
          <w:tcPr>
            <w:tcW w:w="5880" w:type="dxa"/>
            <w:noWrap/>
          </w:tcPr>
          <w:p w:rsidR="00F16A41" w:rsidRDefault="00201A57">
            <w:pPr>
              <w:spacing w:before="60" w:after="60"/>
              <w:jc w:val="both"/>
              <w:rPr>
                <w:sz w:val="26"/>
                <w:szCs w:val="26"/>
                <w:lang w:val="vi-VN"/>
              </w:rPr>
            </w:pPr>
            <w:r>
              <w:rPr>
                <w:sz w:val="26"/>
                <w:szCs w:val="26"/>
                <w:lang w:val="vi-VN"/>
              </w:rPr>
              <w:t>Asen</w:t>
            </w:r>
          </w:p>
        </w:tc>
        <w:tc>
          <w:tcPr>
            <w:tcW w:w="2700" w:type="dxa"/>
            <w:noWrap/>
          </w:tcPr>
          <w:p w:rsidR="00F16A41" w:rsidRDefault="00201A57">
            <w:pPr>
              <w:spacing w:before="60" w:after="60"/>
              <w:ind w:firstLine="612"/>
              <w:jc w:val="both"/>
              <w:rPr>
                <w:sz w:val="26"/>
                <w:szCs w:val="26"/>
                <w:lang w:val="vi-VN"/>
              </w:rPr>
            </w:pPr>
            <w:r>
              <w:rPr>
                <w:sz w:val="26"/>
                <w:szCs w:val="26"/>
                <w:lang w:val="vi-VN"/>
              </w:rPr>
              <w:t>As</w:t>
            </w:r>
          </w:p>
        </w:tc>
      </w:tr>
      <w:tr w:rsidR="00F16A41">
        <w:trPr>
          <w:trHeight w:val="397"/>
        </w:trPr>
        <w:tc>
          <w:tcPr>
            <w:tcW w:w="708" w:type="dxa"/>
            <w:noWrap/>
          </w:tcPr>
          <w:p w:rsidR="00F16A41" w:rsidRDefault="00201A57">
            <w:pPr>
              <w:spacing w:before="60" w:after="60"/>
              <w:jc w:val="center"/>
              <w:rPr>
                <w:sz w:val="26"/>
                <w:szCs w:val="26"/>
                <w:lang w:val="vi-VN"/>
              </w:rPr>
            </w:pPr>
            <w:r>
              <w:rPr>
                <w:sz w:val="26"/>
                <w:szCs w:val="26"/>
                <w:lang w:val="vi-VN"/>
              </w:rPr>
              <w:t>16</w:t>
            </w:r>
          </w:p>
        </w:tc>
        <w:tc>
          <w:tcPr>
            <w:tcW w:w="5880" w:type="dxa"/>
            <w:noWrap/>
          </w:tcPr>
          <w:p w:rsidR="00F16A41" w:rsidRDefault="00201A57">
            <w:pPr>
              <w:spacing w:before="60" w:after="60"/>
              <w:jc w:val="both"/>
              <w:rPr>
                <w:sz w:val="26"/>
                <w:szCs w:val="26"/>
                <w:lang w:val="vi-VN"/>
              </w:rPr>
            </w:pPr>
            <w:r>
              <w:rPr>
                <w:sz w:val="26"/>
                <w:szCs w:val="26"/>
                <w:lang w:val="vi-VN"/>
              </w:rPr>
              <w:t>Kẽm</w:t>
            </w:r>
          </w:p>
        </w:tc>
        <w:tc>
          <w:tcPr>
            <w:tcW w:w="2700" w:type="dxa"/>
            <w:noWrap/>
          </w:tcPr>
          <w:p w:rsidR="00F16A41" w:rsidRDefault="00201A57">
            <w:pPr>
              <w:spacing w:before="60" w:after="60"/>
              <w:ind w:firstLine="612"/>
              <w:jc w:val="both"/>
              <w:rPr>
                <w:sz w:val="26"/>
                <w:szCs w:val="26"/>
                <w:lang w:val="vi-VN"/>
              </w:rPr>
            </w:pPr>
            <w:r>
              <w:rPr>
                <w:sz w:val="26"/>
                <w:szCs w:val="26"/>
                <w:lang w:val="vi-VN"/>
              </w:rPr>
              <w:t>Zn</w:t>
            </w:r>
          </w:p>
        </w:tc>
      </w:tr>
      <w:tr w:rsidR="00F16A41">
        <w:trPr>
          <w:trHeight w:val="397"/>
        </w:trPr>
        <w:tc>
          <w:tcPr>
            <w:tcW w:w="708" w:type="dxa"/>
            <w:noWrap/>
          </w:tcPr>
          <w:p w:rsidR="00F16A41" w:rsidRDefault="00201A57">
            <w:pPr>
              <w:spacing w:before="60" w:after="60"/>
              <w:jc w:val="center"/>
              <w:rPr>
                <w:sz w:val="26"/>
                <w:szCs w:val="26"/>
                <w:lang w:val="vi-VN"/>
              </w:rPr>
            </w:pPr>
            <w:r>
              <w:rPr>
                <w:sz w:val="26"/>
                <w:szCs w:val="26"/>
                <w:lang w:val="vi-VN"/>
              </w:rPr>
              <w:t>17</w:t>
            </w:r>
          </w:p>
        </w:tc>
        <w:tc>
          <w:tcPr>
            <w:tcW w:w="5880" w:type="dxa"/>
            <w:noWrap/>
          </w:tcPr>
          <w:p w:rsidR="00F16A41" w:rsidRDefault="00201A57">
            <w:pPr>
              <w:spacing w:before="60" w:after="60"/>
              <w:jc w:val="both"/>
              <w:rPr>
                <w:sz w:val="26"/>
                <w:szCs w:val="26"/>
                <w:lang w:val="vi-VN"/>
              </w:rPr>
            </w:pPr>
            <w:r>
              <w:rPr>
                <w:sz w:val="26"/>
                <w:szCs w:val="26"/>
                <w:lang w:val="vi-VN"/>
              </w:rPr>
              <w:t>Crôm</w:t>
            </w:r>
          </w:p>
        </w:tc>
        <w:tc>
          <w:tcPr>
            <w:tcW w:w="2700" w:type="dxa"/>
            <w:noWrap/>
          </w:tcPr>
          <w:p w:rsidR="00F16A41" w:rsidRDefault="00201A57">
            <w:pPr>
              <w:spacing w:before="60" w:after="60"/>
              <w:ind w:firstLine="612"/>
              <w:jc w:val="both"/>
              <w:rPr>
                <w:sz w:val="26"/>
                <w:szCs w:val="26"/>
                <w:lang w:val="vi-VN"/>
              </w:rPr>
            </w:pPr>
            <w:r>
              <w:rPr>
                <w:sz w:val="26"/>
                <w:szCs w:val="26"/>
                <w:lang w:val="vi-VN"/>
              </w:rPr>
              <w:t>Cr</w:t>
            </w:r>
          </w:p>
        </w:tc>
      </w:tr>
      <w:tr w:rsidR="00F16A41">
        <w:trPr>
          <w:trHeight w:val="397"/>
        </w:trPr>
        <w:tc>
          <w:tcPr>
            <w:tcW w:w="708" w:type="dxa"/>
            <w:noWrap/>
          </w:tcPr>
          <w:p w:rsidR="00F16A41" w:rsidRDefault="00201A57">
            <w:pPr>
              <w:spacing w:before="60" w:after="60"/>
              <w:jc w:val="center"/>
              <w:rPr>
                <w:sz w:val="26"/>
                <w:szCs w:val="26"/>
                <w:lang w:val="vi-VN"/>
              </w:rPr>
            </w:pPr>
            <w:r>
              <w:rPr>
                <w:sz w:val="26"/>
                <w:szCs w:val="26"/>
              </w:rPr>
              <w:t>1</w:t>
            </w:r>
            <w:r>
              <w:rPr>
                <w:sz w:val="26"/>
                <w:szCs w:val="26"/>
                <w:lang w:val="vi-VN"/>
              </w:rPr>
              <w:t>8</w:t>
            </w:r>
          </w:p>
        </w:tc>
        <w:tc>
          <w:tcPr>
            <w:tcW w:w="5880" w:type="dxa"/>
            <w:noWrap/>
          </w:tcPr>
          <w:p w:rsidR="00F16A41" w:rsidRDefault="00201A57">
            <w:pPr>
              <w:spacing w:before="60" w:after="60"/>
              <w:jc w:val="both"/>
              <w:rPr>
                <w:sz w:val="26"/>
                <w:szCs w:val="26"/>
                <w:lang w:val="vi-VN"/>
              </w:rPr>
            </w:pPr>
            <w:r>
              <w:rPr>
                <w:sz w:val="26"/>
                <w:szCs w:val="26"/>
                <w:lang w:val="vi-VN"/>
              </w:rPr>
              <w:t>Th</w:t>
            </w:r>
            <w:r>
              <w:rPr>
                <w:sz w:val="26"/>
                <w:szCs w:val="26"/>
              </w:rPr>
              <w:t>ủy</w:t>
            </w:r>
            <w:r>
              <w:rPr>
                <w:sz w:val="26"/>
                <w:szCs w:val="26"/>
                <w:lang w:val="vi-VN"/>
              </w:rPr>
              <w:t xml:space="preserve"> ngân</w:t>
            </w:r>
          </w:p>
        </w:tc>
        <w:tc>
          <w:tcPr>
            <w:tcW w:w="2700" w:type="dxa"/>
            <w:noWrap/>
          </w:tcPr>
          <w:p w:rsidR="00F16A41" w:rsidRDefault="00201A57">
            <w:pPr>
              <w:spacing w:before="60" w:after="60"/>
              <w:ind w:firstLine="612"/>
              <w:jc w:val="both"/>
              <w:rPr>
                <w:sz w:val="26"/>
                <w:szCs w:val="26"/>
                <w:lang w:val="vi-VN"/>
              </w:rPr>
            </w:pPr>
            <w:r>
              <w:rPr>
                <w:sz w:val="26"/>
                <w:szCs w:val="26"/>
                <w:lang w:val="vi-VN"/>
              </w:rPr>
              <w:t>Hg</w:t>
            </w:r>
          </w:p>
        </w:tc>
      </w:tr>
      <w:tr w:rsidR="00F16A41">
        <w:trPr>
          <w:trHeight w:val="397"/>
        </w:trPr>
        <w:tc>
          <w:tcPr>
            <w:tcW w:w="708" w:type="dxa"/>
            <w:noWrap/>
          </w:tcPr>
          <w:p w:rsidR="00F16A41" w:rsidRDefault="00201A57">
            <w:pPr>
              <w:spacing w:before="60" w:after="60"/>
              <w:jc w:val="center"/>
              <w:rPr>
                <w:sz w:val="26"/>
                <w:szCs w:val="26"/>
                <w:lang w:val="vi-VN"/>
              </w:rPr>
            </w:pPr>
            <w:r>
              <w:rPr>
                <w:sz w:val="26"/>
                <w:szCs w:val="26"/>
                <w:lang w:val="vi-VN"/>
              </w:rPr>
              <w:t>19</w:t>
            </w:r>
          </w:p>
        </w:tc>
        <w:tc>
          <w:tcPr>
            <w:tcW w:w="5880" w:type="dxa"/>
            <w:noWrap/>
          </w:tcPr>
          <w:p w:rsidR="00F16A41" w:rsidRDefault="00201A57">
            <w:pPr>
              <w:spacing w:before="60" w:after="60"/>
              <w:jc w:val="both"/>
              <w:rPr>
                <w:sz w:val="26"/>
                <w:szCs w:val="26"/>
                <w:lang w:val="vi-VN"/>
              </w:rPr>
            </w:pPr>
            <w:r>
              <w:rPr>
                <w:sz w:val="26"/>
                <w:szCs w:val="26"/>
                <w:lang w:val="vi-VN"/>
              </w:rPr>
              <w:t>Niken</w:t>
            </w:r>
          </w:p>
        </w:tc>
        <w:tc>
          <w:tcPr>
            <w:tcW w:w="2700" w:type="dxa"/>
            <w:noWrap/>
          </w:tcPr>
          <w:p w:rsidR="00F16A41" w:rsidRDefault="00201A57">
            <w:pPr>
              <w:spacing w:before="60" w:after="60"/>
              <w:ind w:firstLine="612"/>
              <w:jc w:val="both"/>
              <w:rPr>
                <w:sz w:val="26"/>
                <w:szCs w:val="26"/>
                <w:lang w:val="vi-VN"/>
              </w:rPr>
            </w:pPr>
            <w:r>
              <w:rPr>
                <w:sz w:val="26"/>
                <w:szCs w:val="26"/>
                <w:lang w:val="vi-VN"/>
              </w:rPr>
              <w:t>Ni</w:t>
            </w:r>
          </w:p>
        </w:tc>
      </w:tr>
      <w:tr w:rsidR="00F16A41">
        <w:trPr>
          <w:trHeight w:val="397"/>
        </w:trPr>
        <w:tc>
          <w:tcPr>
            <w:tcW w:w="708" w:type="dxa"/>
            <w:noWrap/>
          </w:tcPr>
          <w:p w:rsidR="00F16A41" w:rsidRDefault="00201A57">
            <w:pPr>
              <w:spacing w:before="60" w:after="60"/>
              <w:jc w:val="center"/>
              <w:rPr>
                <w:sz w:val="26"/>
                <w:szCs w:val="26"/>
                <w:lang w:val="vi-VN"/>
              </w:rPr>
            </w:pPr>
            <w:r>
              <w:rPr>
                <w:sz w:val="26"/>
                <w:szCs w:val="26"/>
                <w:lang w:val="vi-VN"/>
              </w:rPr>
              <w:t>20</w:t>
            </w:r>
          </w:p>
        </w:tc>
        <w:tc>
          <w:tcPr>
            <w:tcW w:w="5880" w:type="dxa"/>
            <w:noWrap/>
          </w:tcPr>
          <w:p w:rsidR="00F16A41" w:rsidRDefault="00201A57">
            <w:pPr>
              <w:spacing w:before="60" w:after="60"/>
              <w:jc w:val="both"/>
              <w:rPr>
                <w:sz w:val="26"/>
                <w:szCs w:val="26"/>
                <w:lang w:val="vi-VN"/>
              </w:rPr>
            </w:pPr>
            <w:r>
              <w:rPr>
                <w:sz w:val="26"/>
                <w:szCs w:val="26"/>
              </w:rPr>
              <w:t>Đơn vị tính</w:t>
            </w:r>
          </w:p>
        </w:tc>
        <w:tc>
          <w:tcPr>
            <w:tcW w:w="2700" w:type="dxa"/>
            <w:noWrap/>
          </w:tcPr>
          <w:p w:rsidR="00F16A41" w:rsidRDefault="00201A57">
            <w:pPr>
              <w:spacing w:before="60" w:after="60"/>
              <w:ind w:firstLine="612"/>
              <w:jc w:val="both"/>
              <w:rPr>
                <w:sz w:val="26"/>
                <w:szCs w:val="26"/>
                <w:lang w:val="vi-VN"/>
              </w:rPr>
            </w:pPr>
            <w:r>
              <w:rPr>
                <w:sz w:val="26"/>
                <w:szCs w:val="26"/>
              </w:rPr>
              <w:t>ĐVT</w:t>
            </w:r>
          </w:p>
        </w:tc>
      </w:tr>
      <w:tr w:rsidR="00F16A41">
        <w:trPr>
          <w:trHeight w:val="397"/>
        </w:trPr>
        <w:tc>
          <w:tcPr>
            <w:tcW w:w="708" w:type="dxa"/>
            <w:noWrap/>
          </w:tcPr>
          <w:p w:rsidR="00F16A41" w:rsidRDefault="00201A57">
            <w:pPr>
              <w:spacing w:before="60" w:after="60"/>
              <w:jc w:val="center"/>
              <w:rPr>
                <w:sz w:val="26"/>
                <w:szCs w:val="26"/>
                <w:lang w:val="vi-VN"/>
              </w:rPr>
            </w:pPr>
            <w:r>
              <w:rPr>
                <w:sz w:val="26"/>
                <w:szCs w:val="26"/>
                <w:lang w:val="vi-VN"/>
              </w:rPr>
              <w:t>21</w:t>
            </w:r>
          </w:p>
        </w:tc>
        <w:tc>
          <w:tcPr>
            <w:tcW w:w="5880" w:type="dxa"/>
            <w:noWrap/>
          </w:tcPr>
          <w:p w:rsidR="00F16A41" w:rsidRDefault="00201A57">
            <w:pPr>
              <w:spacing w:before="60" w:after="60"/>
              <w:jc w:val="both"/>
              <w:rPr>
                <w:sz w:val="26"/>
                <w:szCs w:val="26"/>
              </w:rPr>
            </w:pPr>
            <w:r>
              <w:rPr>
                <w:sz w:val="26"/>
                <w:szCs w:val="26"/>
              </w:rPr>
              <w:t>Số thứ tự</w:t>
            </w:r>
          </w:p>
        </w:tc>
        <w:tc>
          <w:tcPr>
            <w:tcW w:w="2700" w:type="dxa"/>
            <w:noWrap/>
          </w:tcPr>
          <w:p w:rsidR="00F16A41" w:rsidRDefault="00201A57">
            <w:pPr>
              <w:spacing w:before="60" w:after="60"/>
              <w:ind w:firstLine="612"/>
              <w:jc w:val="both"/>
              <w:rPr>
                <w:sz w:val="26"/>
                <w:szCs w:val="26"/>
              </w:rPr>
            </w:pPr>
            <w:r>
              <w:rPr>
                <w:sz w:val="26"/>
                <w:szCs w:val="26"/>
              </w:rPr>
              <w:t>STT</w:t>
            </w:r>
          </w:p>
        </w:tc>
      </w:tr>
      <w:tr w:rsidR="00F16A41">
        <w:trPr>
          <w:trHeight w:val="397"/>
        </w:trPr>
        <w:tc>
          <w:tcPr>
            <w:tcW w:w="708" w:type="dxa"/>
            <w:noWrap/>
          </w:tcPr>
          <w:p w:rsidR="00F16A41" w:rsidRDefault="00201A57">
            <w:pPr>
              <w:spacing w:before="60" w:after="60"/>
              <w:jc w:val="center"/>
              <w:rPr>
                <w:sz w:val="26"/>
                <w:szCs w:val="26"/>
                <w:lang w:val="vi-VN"/>
              </w:rPr>
            </w:pPr>
            <w:r>
              <w:rPr>
                <w:sz w:val="26"/>
                <w:szCs w:val="26"/>
                <w:lang w:val="vi-VN"/>
              </w:rPr>
              <w:t>22</w:t>
            </w:r>
          </w:p>
        </w:tc>
        <w:tc>
          <w:tcPr>
            <w:tcW w:w="5880" w:type="dxa"/>
            <w:noWrap/>
          </w:tcPr>
          <w:p w:rsidR="00F16A41" w:rsidRDefault="00201A57">
            <w:pPr>
              <w:spacing w:before="60" w:after="60"/>
              <w:jc w:val="both"/>
              <w:rPr>
                <w:sz w:val="26"/>
                <w:szCs w:val="26"/>
              </w:rPr>
            </w:pPr>
            <w:r>
              <w:rPr>
                <w:sz w:val="26"/>
                <w:szCs w:val="26"/>
                <w:lang w:val="vi-VN"/>
              </w:rPr>
              <w:t>Thời hạn sử dụng dụng cụ, máy móc, thiết bị (tháng)</w:t>
            </w:r>
          </w:p>
        </w:tc>
        <w:tc>
          <w:tcPr>
            <w:tcW w:w="2700" w:type="dxa"/>
            <w:noWrap/>
          </w:tcPr>
          <w:p w:rsidR="00F16A41" w:rsidRDefault="00201A57">
            <w:pPr>
              <w:spacing w:before="60" w:after="60"/>
              <w:ind w:firstLine="612"/>
              <w:jc w:val="both"/>
              <w:rPr>
                <w:sz w:val="26"/>
                <w:szCs w:val="26"/>
              </w:rPr>
            </w:pPr>
            <w:r>
              <w:rPr>
                <w:sz w:val="26"/>
                <w:szCs w:val="26"/>
              </w:rPr>
              <w:t>Thời hạn (tháng)</w:t>
            </w:r>
          </w:p>
        </w:tc>
      </w:tr>
    </w:tbl>
    <w:p w:rsidR="00F16A41" w:rsidRDefault="00F16A41">
      <w:pPr>
        <w:pStyle w:val="Thn"/>
        <w:spacing w:before="0" w:after="0" w:line="240" w:lineRule="auto"/>
        <w:ind w:firstLine="0"/>
        <w:jc w:val="center"/>
        <w:rPr>
          <w:b/>
          <w:bCs/>
        </w:rPr>
      </w:pPr>
    </w:p>
    <w:p w:rsidR="00F16A41" w:rsidRDefault="00F16A41">
      <w:pPr>
        <w:pStyle w:val="Thn"/>
        <w:spacing w:before="0" w:after="0" w:line="240" w:lineRule="auto"/>
        <w:ind w:firstLine="0"/>
        <w:jc w:val="center"/>
        <w:rPr>
          <w:b/>
          <w:bCs/>
        </w:rPr>
      </w:pPr>
    </w:p>
    <w:p w:rsidR="00F16A41" w:rsidRDefault="00201A57">
      <w:pPr>
        <w:pStyle w:val="Thn"/>
        <w:spacing w:before="0" w:after="0" w:line="240" w:lineRule="auto"/>
        <w:ind w:firstLine="0"/>
        <w:jc w:val="center"/>
        <w:rPr>
          <w:b/>
          <w:bCs/>
        </w:rPr>
      </w:pPr>
      <w:r>
        <w:rPr>
          <w:b/>
          <w:bCs/>
        </w:rPr>
        <w:t>Chương II</w:t>
      </w:r>
    </w:p>
    <w:p w:rsidR="00F16A41" w:rsidRDefault="00201A57">
      <w:pPr>
        <w:pStyle w:val="Thn"/>
        <w:spacing w:before="0" w:after="0" w:line="240" w:lineRule="auto"/>
        <w:ind w:firstLine="0"/>
        <w:jc w:val="center"/>
        <w:rPr>
          <w:b/>
          <w:bCs/>
        </w:rPr>
      </w:pPr>
      <w:r>
        <w:rPr>
          <w:b/>
          <w:bCs/>
          <w:lang w:val="vi-VN"/>
        </w:rPr>
        <w:t>Đ</w:t>
      </w:r>
      <w:r>
        <w:rPr>
          <w:b/>
          <w:bCs/>
          <w:lang w:val="vi-VN"/>
        </w:rPr>
        <w:t>Ị</w:t>
      </w:r>
      <w:r>
        <w:rPr>
          <w:b/>
          <w:bCs/>
          <w:lang w:val="vi-VN"/>
        </w:rPr>
        <w:t>NH M</w:t>
      </w:r>
      <w:r>
        <w:rPr>
          <w:b/>
          <w:bCs/>
          <w:lang w:val="vi-VN"/>
        </w:rPr>
        <w:t>Ứ</w:t>
      </w:r>
      <w:r>
        <w:rPr>
          <w:b/>
          <w:bCs/>
          <w:lang w:val="vi-VN"/>
        </w:rPr>
        <w:t>C KINH T</w:t>
      </w:r>
      <w:r>
        <w:rPr>
          <w:b/>
          <w:bCs/>
          <w:lang w:val="vi-VN"/>
        </w:rPr>
        <w:t>Ế</w:t>
      </w:r>
      <w:r>
        <w:rPr>
          <w:b/>
          <w:bCs/>
          <w:lang w:val="vi-VN"/>
        </w:rPr>
        <w:t xml:space="preserve"> - K</w:t>
      </w:r>
      <w:r>
        <w:rPr>
          <w:b/>
          <w:bCs/>
          <w:lang w:val="vi-VN"/>
        </w:rPr>
        <w:t>Ỹ</w:t>
      </w:r>
      <w:r>
        <w:rPr>
          <w:b/>
          <w:bCs/>
          <w:lang w:val="vi-VN"/>
        </w:rPr>
        <w:t xml:space="preserve"> THU</w:t>
      </w:r>
      <w:r>
        <w:rPr>
          <w:b/>
          <w:bCs/>
          <w:lang w:val="vi-VN"/>
        </w:rPr>
        <w:t>Ậ</w:t>
      </w:r>
      <w:r>
        <w:rPr>
          <w:b/>
          <w:bCs/>
          <w:lang w:val="vi-VN"/>
        </w:rPr>
        <w:t>T</w:t>
      </w:r>
    </w:p>
    <w:p w:rsidR="00F16A41" w:rsidRDefault="00F16A41">
      <w:pPr>
        <w:pStyle w:val="Thn"/>
        <w:spacing w:before="0" w:after="0" w:line="240" w:lineRule="auto"/>
        <w:ind w:firstLine="0"/>
        <w:jc w:val="center"/>
        <w:rPr>
          <w:b/>
          <w:bCs/>
        </w:rPr>
      </w:pPr>
    </w:p>
    <w:p w:rsidR="00F16A41" w:rsidRDefault="00201A57">
      <w:pPr>
        <w:pStyle w:val="Thn"/>
        <w:spacing w:before="0" w:after="0" w:line="240" w:lineRule="auto"/>
        <w:ind w:firstLine="0"/>
        <w:jc w:val="center"/>
        <w:rPr>
          <w:b/>
          <w:bCs/>
        </w:rPr>
      </w:pPr>
      <w:r>
        <w:rPr>
          <w:b/>
          <w:bCs/>
        </w:rPr>
        <w:t>M</w:t>
      </w:r>
      <w:r>
        <w:rPr>
          <w:b/>
          <w:bCs/>
        </w:rPr>
        <w:t>ụ</w:t>
      </w:r>
      <w:r>
        <w:rPr>
          <w:b/>
          <w:bCs/>
        </w:rPr>
        <w:t>c 1</w:t>
      </w:r>
    </w:p>
    <w:p w:rsidR="00F16A41" w:rsidRDefault="00201A57">
      <w:pPr>
        <w:pStyle w:val="Thn"/>
        <w:spacing w:before="0" w:after="0" w:line="240" w:lineRule="auto"/>
        <w:ind w:firstLine="0"/>
        <w:jc w:val="center"/>
        <w:rPr>
          <w:b/>
          <w:bCs/>
        </w:rPr>
      </w:pPr>
      <w:r>
        <w:rPr>
          <w:b/>
          <w:bCs/>
          <w:lang w:val="vi-VN"/>
        </w:rPr>
        <w:t>ĐI</w:t>
      </w:r>
      <w:r>
        <w:rPr>
          <w:b/>
          <w:bCs/>
          <w:lang w:val="vi-VN"/>
        </w:rPr>
        <w:t>Ề</w:t>
      </w:r>
      <w:r>
        <w:rPr>
          <w:b/>
          <w:bCs/>
          <w:lang w:val="vi-VN"/>
        </w:rPr>
        <w:t>U TRA, ĐÁNH GIÁ CH</w:t>
      </w:r>
      <w:r>
        <w:rPr>
          <w:b/>
          <w:bCs/>
          <w:lang w:val="vi-VN"/>
        </w:rPr>
        <w:t>Ấ</w:t>
      </w:r>
      <w:r>
        <w:rPr>
          <w:b/>
          <w:bCs/>
          <w:lang w:val="vi-VN"/>
        </w:rPr>
        <w:t>T LƯ</w:t>
      </w:r>
      <w:r>
        <w:rPr>
          <w:b/>
          <w:bCs/>
          <w:lang w:val="vi-VN"/>
        </w:rPr>
        <w:t>Ợ</w:t>
      </w:r>
      <w:r>
        <w:rPr>
          <w:b/>
          <w:bCs/>
          <w:lang w:val="vi-VN"/>
        </w:rPr>
        <w:t>NG Đ</w:t>
      </w:r>
      <w:r>
        <w:rPr>
          <w:b/>
          <w:bCs/>
          <w:lang w:val="vi-VN"/>
        </w:rPr>
        <w:t>Ấ</w:t>
      </w:r>
      <w:r>
        <w:rPr>
          <w:b/>
          <w:bCs/>
          <w:lang w:val="vi-VN"/>
        </w:rPr>
        <w:t>T, TI</w:t>
      </w:r>
      <w:r>
        <w:rPr>
          <w:b/>
          <w:bCs/>
          <w:lang w:val="vi-VN"/>
        </w:rPr>
        <w:t>Ề</w:t>
      </w:r>
      <w:r>
        <w:rPr>
          <w:b/>
          <w:bCs/>
          <w:lang w:val="vi-VN"/>
        </w:rPr>
        <w:t>M NĂNG Đ</w:t>
      </w:r>
      <w:r>
        <w:rPr>
          <w:b/>
          <w:bCs/>
          <w:lang w:val="vi-VN"/>
        </w:rPr>
        <w:t>Ấ</w:t>
      </w:r>
      <w:r>
        <w:rPr>
          <w:b/>
          <w:bCs/>
          <w:lang w:val="vi-VN"/>
        </w:rPr>
        <w:t>T ĐAI</w:t>
      </w:r>
    </w:p>
    <w:p w:rsidR="00F16A41" w:rsidRDefault="00F16A41">
      <w:pPr>
        <w:pStyle w:val="Thn"/>
        <w:spacing w:before="0" w:after="0" w:line="240" w:lineRule="auto"/>
        <w:ind w:firstLine="0"/>
        <w:jc w:val="center"/>
        <w:rPr>
          <w:bCs/>
          <w:sz w:val="24"/>
          <w:szCs w:val="24"/>
        </w:rPr>
      </w:pPr>
    </w:p>
    <w:p w:rsidR="00F16A41" w:rsidRDefault="00201A57">
      <w:pPr>
        <w:pStyle w:val="Thn"/>
        <w:spacing w:before="60" w:after="60" w:line="360" w:lineRule="exact"/>
        <w:rPr>
          <w:b/>
          <w:bCs/>
          <w:lang w:val="vi-VN"/>
        </w:rPr>
      </w:pPr>
      <w:proofErr w:type="gramStart"/>
      <w:r>
        <w:rPr>
          <w:b/>
          <w:bCs/>
        </w:rPr>
        <w:t>Đi</w:t>
      </w:r>
      <w:r>
        <w:rPr>
          <w:b/>
          <w:bCs/>
        </w:rPr>
        <w:t>ề</w:t>
      </w:r>
      <w:r>
        <w:rPr>
          <w:b/>
          <w:bCs/>
        </w:rPr>
        <w:t xml:space="preserve">u </w:t>
      </w:r>
      <w:r>
        <w:rPr>
          <w:b/>
          <w:bCs/>
          <w:lang w:val="vi-VN"/>
        </w:rPr>
        <w:t>5.</w:t>
      </w:r>
      <w:proofErr w:type="gramEnd"/>
      <w:r>
        <w:rPr>
          <w:b/>
          <w:bCs/>
          <w:lang w:val="vi-VN"/>
        </w:rPr>
        <w:t xml:space="preserve"> Đ</w:t>
      </w:r>
      <w:r>
        <w:rPr>
          <w:b/>
          <w:bCs/>
          <w:lang w:val="vi-VN"/>
        </w:rPr>
        <w:t>ị</w:t>
      </w:r>
      <w:r>
        <w:rPr>
          <w:b/>
          <w:bCs/>
          <w:lang w:val="vi-VN"/>
        </w:rPr>
        <w:t>nh m</w:t>
      </w:r>
      <w:r>
        <w:rPr>
          <w:b/>
          <w:bCs/>
          <w:lang w:val="vi-VN"/>
        </w:rPr>
        <w:t>ứ</w:t>
      </w:r>
      <w:r>
        <w:rPr>
          <w:b/>
          <w:bCs/>
          <w:lang w:val="vi-VN"/>
        </w:rPr>
        <w:t>c lao đ</w:t>
      </w:r>
      <w:r>
        <w:rPr>
          <w:b/>
          <w:bCs/>
          <w:lang w:val="vi-VN"/>
        </w:rPr>
        <w:t>ộ</w:t>
      </w:r>
      <w:r>
        <w:rPr>
          <w:b/>
          <w:bCs/>
          <w:lang w:val="vi-VN"/>
        </w:rPr>
        <w:t>ng</w:t>
      </w:r>
    </w:p>
    <w:p w:rsidR="00F16A41" w:rsidRDefault="00201A57">
      <w:pPr>
        <w:pStyle w:val="Heading11"/>
        <w:keepNext w:val="0"/>
        <w:widowControl w:val="0"/>
        <w:spacing w:before="60" w:after="60" w:line="360" w:lineRule="exact"/>
        <w:ind w:firstLine="720"/>
        <w:jc w:val="left"/>
        <w:rPr>
          <w:rFonts w:eastAsia="Calibri"/>
          <w:b w:val="0"/>
          <w:bCs/>
          <w:iCs w:val="0"/>
          <w:spacing w:val="0"/>
          <w:lang w:val="vi-VN"/>
        </w:rPr>
      </w:pPr>
      <w:r>
        <w:rPr>
          <w:rFonts w:eastAsia="Calibri"/>
          <w:b w:val="0"/>
          <w:bCs/>
          <w:iCs w:val="0"/>
          <w:spacing w:val="0"/>
        </w:rPr>
        <w:t>1</w:t>
      </w:r>
      <w:r>
        <w:rPr>
          <w:rFonts w:eastAsia="Calibri"/>
          <w:b w:val="0"/>
          <w:bCs/>
          <w:iCs w:val="0"/>
          <w:spacing w:val="0"/>
          <w:lang w:val="vi-VN"/>
        </w:rPr>
        <w:t>. N</w:t>
      </w:r>
      <w:r>
        <w:rPr>
          <w:rFonts w:eastAsia="Calibri"/>
          <w:b w:val="0"/>
          <w:bCs/>
          <w:iCs w:val="0"/>
          <w:spacing w:val="0"/>
          <w:lang w:val="vi-VN"/>
        </w:rPr>
        <w:t>ộ</w:t>
      </w:r>
      <w:r>
        <w:rPr>
          <w:rFonts w:eastAsia="Calibri"/>
          <w:b w:val="0"/>
          <w:bCs/>
          <w:iCs w:val="0"/>
          <w:spacing w:val="0"/>
          <w:lang w:val="vi-VN"/>
        </w:rPr>
        <w:t>i dung công vi</w:t>
      </w:r>
      <w:r>
        <w:rPr>
          <w:rFonts w:eastAsia="Calibri"/>
          <w:b w:val="0"/>
          <w:bCs/>
          <w:iCs w:val="0"/>
          <w:spacing w:val="0"/>
          <w:lang w:val="vi-VN"/>
        </w:rPr>
        <w:t>ệ</w:t>
      </w:r>
      <w:r>
        <w:rPr>
          <w:rFonts w:eastAsia="Calibri"/>
          <w:b w:val="0"/>
          <w:bCs/>
          <w:iCs w:val="0"/>
          <w:spacing w:val="0"/>
          <w:lang w:val="vi-VN"/>
        </w:rPr>
        <w:t>c</w:t>
      </w:r>
    </w:p>
    <w:p w:rsidR="00F16A41" w:rsidRDefault="00201A57">
      <w:pPr>
        <w:pStyle w:val="Thn"/>
        <w:widowControl w:val="0"/>
        <w:spacing w:before="60" w:after="60" w:line="360" w:lineRule="exact"/>
        <w:rPr>
          <w:rFonts w:eastAsia="Aptos"/>
          <w:lang w:val="vi-VN"/>
        </w:rPr>
      </w:pPr>
      <w:r>
        <w:rPr>
          <w:rFonts w:eastAsia="Aptos"/>
        </w:rPr>
        <w:t>N</w:t>
      </w:r>
      <w:r>
        <w:rPr>
          <w:rFonts w:eastAsia="Aptos"/>
        </w:rPr>
        <w:t>ộ</w:t>
      </w:r>
      <w:r>
        <w:rPr>
          <w:rFonts w:eastAsia="Aptos"/>
        </w:rPr>
        <w:t>i dung công vi</w:t>
      </w:r>
      <w:r>
        <w:rPr>
          <w:rFonts w:eastAsia="Aptos"/>
        </w:rPr>
        <w:t>ệ</w:t>
      </w:r>
      <w:r>
        <w:rPr>
          <w:rFonts w:eastAsia="Aptos"/>
        </w:rPr>
        <w:t>c trong đi</w:t>
      </w:r>
      <w:r>
        <w:rPr>
          <w:rFonts w:eastAsia="Aptos"/>
        </w:rPr>
        <w:t>ề</w:t>
      </w:r>
      <w:r>
        <w:rPr>
          <w:rFonts w:eastAsia="Aptos"/>
        </w:rPr>
        <w:t>u</w:t>
      </w:r>
      <w:r>
        <w:rPr>
          <w:rFonts w:eastAsia="Aptos"/>
          <w:lang w:val="vi-VN"/>
        </w:rPr>
        <w:t xml:space="preserve"> tra, đánh giá ch</w:t>
      </w:r>
      <w:r>
        <w:rPr>
          <w:rFonts w:eastAsia="Aptos"/>
          <w:lang w:val="vi-VN"/>
        </w:rPr>
        <w:t>ấ</w:t>
      </w:r>
      <w:r>
        <w:rPr>
          <w:rFonts w:eastAsia="Aptos"/>
          <w:lang w:val="vi-VN"/>
        </w:rPr>
        <w:t>t lư</w:t>
      </w:r>
      <w:r>
        <w:rPr>
          <w:rFonts w:eastAsia="Aptos"/>
          <w:lang w:val="vi-VN"/>
        </w:rPr>
        <w:t>ợ</w:t>
      </w:r>
      <w:r>
        <w:rPr>
          <w:rFonts w:eastAsia="Aptos"/>
          <w:lang w:val="vi-VN"/>
        </w:rPr>
        <w:t>ng đ</w:t>
      </w:r>
      <w:r>
        <w:rPr>
          <w:rFonts w:eastAsia="Aptos"/>
          <w:lang w:val="vi-VN"/>
        </w:rPr>
        <w:t>ấ</w:t>
      </w:r>
      <w:r>
        <w:rPr>
          <w:rFonts w:eastAsia="Aptos"/>
          <w:lang w:val="vi-VN"/>
        </w:rPr>
        <w:t>t, ti</w:t>
      </w:r>
      <w:r>
        <w:rPr>
          <w:rFonts w:eastAsia="Aptos"/>
          <w:lang w:val="vi-VN"/>
        </w:rPr>
        <w:t>ề</w:t>
      </w:r>
      <w:r>
        <w:rPr>
          <w:rFonts w:eastAsia="Aptos"/>
          <w:lang w:val="vi-VN"/>
        </w:rPr>
        <w:t>m năng đ</w:t>
      </w:r>
      <w:r>
        <w:rPr>
          <w:rFonts w:eastAsia="Aptos"/>
          <w:lang w:val="vi-VN"/>
        </w:rPr>
        <w:t>ấ</w:t>
      </w:r>
      <w:r>
        <w:rPr>
          <w:rFonts w:eastAsia="Aptos"/>
          <w:lang w:val="vi-VN"/>
        </w:rPr>
        <w:t>t đai trên đ</w:t>
      </w:r>
      <w:r>
        <w:rPr>
          <w:rFonts w:eastAsia="Aptos"/>
          <w:lang w:val="vi-VN"/>
        </w:rPr>
        <w:t>ị</w:t>
      </w:r>
      <w:r>
        <w:rPr>
          <w:rFonts w:eastAsia="Aptos"/>
          <w:lang w:val="vi-VN"/>
        </w:rPr>
        <w:t>a bàn t</w:t>
      </w:r>
      <w:r>
        <w:rPr>
          <w:rFonts w:eastAsia="Aptos"/>
          <w:lang w:val="vi-VN"/>
        </w:rPr>
        <w:t>ỉ</w:t>
      </w:r>
      <w:r>
        <w:rPr>
          <w:rFonts w:eastAsia="Aptos"/>
          <w:lang w:val="vi-VN"/>
        </w:rPr>
        <w:t>nh Tây Ninh</w:t>
      </w:r>
      <w:r>
        <w:rPr>
          <w:rFonts w:eastAsia="Aptos"/>
        </w:rPr>
        <w:t xml:space="preserve"> đư</w:t>
      </w:r>
      <w:r>
        <w:rPr>
          <w:rFonts w:eastAsia="Aptos"/>
        </w:rPr>
        <w:t>ợ</w:t>
      </w:r>
      <w:r>
        <w:rPr>
          <w:rFonts w:eastAsia="Aptos"/>
        </w:rPr>
        <w:t>c th</w:t>
      </w:r>
      <w:r>
        <w:rPr>
          <w:rFonts w:eastAsia="Aptos"/>
        </w:rPr>
        <w:t>ự</w:t>
      </w:r>
      <w:r>
        <w:rPr>
          <w:rFonts w:eastAsia="Aptos"/>
        </w:rPr>
        <w:t>c hi</w:t>
      </w:r>
      <w:r>
        <w:rPr>
          <w:rFonts w:eastAsia="Aptos"/>
        </w:rPr>
        <w:t>ệ</w:t>
      </w:r>
      <w:r>
        <w:rPr>
          <w:rFonts w:eastAsia="Aptos"/>
        </w:rPr>
        <w:t>n theo quy đ</w:t>
      </w:r>
      <w:r>
        <w:rPr>
          <w:rFonts w:eastAsia="Aptos"/>
        </w:rPr>
        <w:t>ị</w:t>
      </w:r>
      <w:r>
        <w:rPr>
          <w:rFonts w:eastAsia="Aptos"/>
        </w:rPr>
        <w:t>nh t</w:t>
      </w:r>
      <w:r>
        <w:rPr>
          <w:rFonts w:eastAsia="Aptos"/>
        </w:rPr>
        <w:t>ạ</w:t>
      </w:r>
      <w:r>
        <w:rPr>
          <w:rFonts w:eastAsia="Aptos"/>
        </w:rPr>
        <w:t>i Thông tư s</w:t>
      </w:r>
      <w:r>
        <w:rPr>
          <w:rFonts w:eastAsia="Aptos"/>
        </w:rPr>
        <w:t>ố</w:t>
      </w:r>
      <w:r>
        <w:rPr>
          <w:rFonts w:eastAsia="Aptos"/>
        </w:rPr>
        <w:t xml:space="preserve"> </w:t>
      </w:r>
      <w:r>
        <w:rPr>
          <w:rFonts w:eastAsia="Aptos"/>
          <w:lang w:val="vi-VN"/>
        </w:rPr>
        <w:t>11</w:t>
      </w:r>
      <w:r>
        <w:rPr>
          <w:rFonts w:eastAsia="Aptos"/>
        </w:rPr>
        <w:t xml:space="preserve">/2024/TT-BTNMT ngày </w:t>
      </w:r>
      <w:r>
        <w:rPr>
          <w:rFonts w:eastAsia="Aptos"/>
          <w:lang w:val="vi-VN"/>
        </w:rPr>
        <w:t>31</w:t>
      </w:r>
      <w:r>
        <w:rPr>
          <w:rFonts w:eastAsia="Aptos"/>
        </w:rPr>
        <w:t xml:space="preserve"> tháng 7 năm 2024 c</w:t>
      </w:r>
      <w:r>
        <w:rPr>
          <w:rFonts w:eastAsia="Aptos"/>
        </w:rPr>
        <w:t>ủ</w:t>
      </w:r>
      <w:r>
        <w:rPr>
          <w:rFonts w:eastAsia="Aptos"/>
        </w:rPr>
        <w:t>a B</w:t>
      </w:r>
      <w:r>
        <w:rPr>
          <w:rFonts w:eastAsia="Aptos"/>
        </w:rPr>
        <w:t>ộ</w:t>
      </w:r>
      <w:r>
        <w:rPr>
          <w:rFonts w:eastAsia="Aptos"/>
        </w:rPr>
        <w:t xml:space="preserve"> trư</w:t>
      </w:r>
      <w:r>
        <w:rPr>
          <w:rFonts w:eastAsia="Aptos"/>
        </w:rPr>
        <w:t>ở</w:t>
      </w:r>
      <w:r>
        <w:rPr>
          <w:rFonts w:eastAsia="Aptos"/>
        </w:rPr>
        <w:t>ng B</w:t>
      </w:r>
      <w:r>
        <w:rPr>
          <w:rFonts w:eastAsia="Aptos"/>
        </w:rPr>
        <w:t>ộ</w:t>
      </w:r>
      <w:r>
        <w:rPr>
          <w:rFonts w:eastAsia="Aptos"/>
        </w:rPr>
        <w:t xml:space="preserve"> Tài nguyên và Môi trư</w:t>
      </w:r>
      <w:r>
        <w:rPr>
          <w:rFonts w:eastAsia="Aptos"/>
        </w:rPr>
        <w:t>ờ</w:t>
      </w:r>
      <w:r>
        <w:rPr>
          <w:rFonts w:eastAsia="Aptos"/>
        </w:rPr>
        <w:t>ng quy đ</w:t>
      </w:r>
      <w:r>
        <w:rPr>
          <w:rFonts w:eastAsia="Aptos"/>
        </w:rPr>
        <w:t>ị</w:t>
      </w:r>
      <w:r>
        <w:rPr>
          <w:rFonts w:eastAsia="Aptos"/>
        </w:rPr>
        <w:t>nh k</w:t>
      </w:r>
      <w:r>
        <w:rPr>
          <w:rFonts w:eastAsia="Aptos"/>
        </w:rPr>
        <w:t>ỹ</w:t>
      </w:r>
      <w:r>
        <w:rPr>
          <w:rFonts w:eastAsia="Aptos"/>
        </w:rPr>
        <w:t xml:space="preserve"> thu</w:t>
      </w:r>
      <w:r>
        <w:rPr>
          <w:rFonts w:eastAsia="Aptos"/>
        </w:rPr>
        <w:t>ậ</w:t>
      </w:r>
      <w:r>
        <w:rPr>
          <w:rFonts w:eastAsia="Aptos"/>
        </w:rPr>
        <w:t>t đi</w:t>
      </w:r>
      <w:r>
        <w:rPr>
          <w:rFonts w:eastAsia="Aptos"/>
        </w:rPr>
        <w:t>ề</w:t>
      </w:r>
      <w:r>
        <w:rPr>
          <w:rFonts w:eastAsia="Aptos"/>
        </w:rPr>
        <w:t>u</w:t>
      </w:r>
      <w:r>
        <w:rPr>
          <w:rFonts w:eastAsia="Aptos"/>
          <w:lang w:val="vi-VN"/>
        </w:rPr>
        <w:t xml:space="preserve"> tra, đánh giá đ</w:t>
      </w:r>
      <w:r>
        <w:rPr>
          <w:rFonts w:eastAsia="Aptos"/>
          <w:lang w:val="vi-VN"/>
        </w:rPr>
        <w:t>ấ</w:t>
      </w:r>
      <w:r>
        <w:rPr>
          <w:rFonts w:eastAsia="Aptos"/>
          <w:lang w:val="vi-VN"/>
        </w:rPr>
        <w:t>t đai; k</w:t>
      </w:r>
      <w:r>
        <w:rPr>
          <w:rFonts w:eastAsia="Aptos"/>
          <w:lang w:val="vi-VN"/>
        </w:rPr>
        <w:t>ỹ</w:t>
      </w:r>
      <w:r>
        <w:rPr>
          <w:rFonts w:eastAsia="Aptos"/>
          <w:lang w:val="vi-VN"/>
        </w:rPr>
        <w:t xml:space="preserve"> thu</w:t>
      </w:r>
      <w:r>
        <w:rPr>
          <w:rFonts w:eastAsia="Aptos"/>
          <w:lang w:val="vi-VN"/>
        </w:rPr>
        <w:t>ậ</w:t>
      </w:r>
      <w:r>
        <w:rPr>
          <w:rFonts w:eastAsia="Aptos"/>
          <w:lang w:val="vi-VN"/>
        </w:rPr>
        <w:t>t b</w:t>
      </w:r>
      <w:r>
        <w:rPr>
          <w:rFonts w:eastAsia="Aptos"/>
          <w:lang w:val="vi-VN"/>
        </w:rPr>
        <w:t>ả</w:t>
      </w:r>
      <w:r>
        <w:rPr>
          <w:rFonts w:eastAsia="Aptos"/>
          <w:lang w:val="vi-VN"/>
        </w:rPr>
        <w:t>o v</w:t>
      </w:r>
      <w:r>
        <w:rPr>
          <w:rFonts w:eastAsia="Aptos"/>
          <w:lang w:val="vi-VN"/>
        </w:rPr>
        <w:t>ệ</w:t>
      </w:r>
      <w:r>
        <w:rPr>
          <w:rFonts w:eastAsia="Aptos"/>
          <w:lang w:val="vi-VN"/>
        </w:rPr>
        <w:t>, c</w:t>
      </w:r>
      <w:r>
        <w:rPr>
          <w:rFonts w:eastAsia="Aptos"/>
          <w:lang w:val="vi-VN"/>
        </w:rPr>
        <w:t>ả</w:t>
      </w:r>
      <w:r>
        <w:rPr>
          <w:rFonts w:eastAsia="Aptos"/>
          <w:lang w:val="vi-VN"/>
        </w:rPr>
        <w:t>i t</w:t>
      </w:r>
      <w:r>
        <w:rPr>
          <w:rFonts w:eastAsia="Aptos"/>
          <w:lang w:val="vi-VN"/>
        </w:rPr>
        <w:t>ạ</w:t>
      </w:r>
      <w:r>
        <w:rPr>
          <w:rFonts w:eastAsia="Aptos"/>
          <w:lang w:val="vi-VN"/>
        </w:rPr>
        <w:t>o, ph</w:t>
      </w:r>
      <w:r>
        <w:rPr>
          <w:rFonts w:eastAsia="Aptos"/>
          <w:lang w:val="vi-VN"/>
        </w:rPr>
        <w:t>ụ</w:t>
      </w:r>
      <w:r>
        <w:rPr>
          <w:rFonts w:eastAsia="Aptos"/>
          <w:lang w:val="vi-VN"/>
        </w:rPr>
        <w:t>c h</w:t>
      </w:r>
      <w:r>
        <w:rPr>
          <w:rFonts w:eastAsia="Aptos"/>
          <w:lang w:val="vi-VN"/>
        </w:rPr>
        <w:t>ồ</w:t>
      </w:r>
      <w:r>
        <w:rPr>
          <w:rFonts w:eastAsia="Aptos"/>
          <w:lang w:val="vi-VN"/>
        </w:rPr>
        <w:t>i đ</w:t>
      </w:r>
      <w:r>
        <w:rPr>
          <w:rFonts w:eastAsia="Aptos"/>
          <w:lang w:val="vi-VN"/>
        </w:rPr>
        <w:t>ấ</w:t>
      </w:r>
      <w:r>
        <w:rPr>
          <w:rFonts w:eastAsia="Aptos"/>
          <w:lang w:val="vi-VN"/>
        </w:rPr>
        <w:t>t</w:t>
      </w:r>
      <w:r>
        <w:rPr>
          <w:rFonts w:eastAsia="Aptos"/>
        </w:rPr>
        <w:t xml:space="preserve"> và Thông tư s</w:t>
      </w:r>
      <w:r>
        <w:rPr>
          <w:rFonts w:eastAsia="Aptos"/>
        </w:rPr>
        <w:t>ố</w:t>
      </w:r>
      <w:r>
        <w:rPr>
          <w:rFonts w:eastAsia="Aptos"/>
        </w:rPr>
        <w:t xml:space="preserve"> 23/2025/TT-BNNMT ngày 20 tháng 6 năm 2025 c</w:t>
      </w:r>
      <w:r>
        <w:rPr>
          <w:rFonts w:eastAsia="Aptos"/>
        </w:rPr>
        <w:t>ủ</w:t>
      </w:r>
      <w:r>
        <w:rPr>
          <w:rFonts w:eastAsia="Aptos"/>
        </w:rPr>
        <w:t>a B</w:t>
      </w:r>
      <w:r>
        <w:rPr>
          <w:rFonts w:eastAsia="Aptos"/>
        </w:rPr>
        <w:t>ộ</w:t>
      </w:r>
      <w:r>
        <w:rPr>
          <w:rFonts w:eastAsia="Aptos"/>
        </w:rPr>
        <w:t xml:space="preserve"> Nông nghi</w:t>
      </w:r>
      <w:r>
        <w:rPr>
          <w:rFonts w:eastAsia="Aptos"/>
        </w:rPr>
        <w:t>ệ</w:t>
      </w:r>
      <w:r>
        <w:rPr>
          <w:rFonts w:eastAsia="Aptos"/>
        </w:rPr>
        <w:t>p và Môi trư</w:t>
      </w:r>
      <w:r>
        <w:rPr>
          <w:rFonts w:eastAsia="Aptos"/>
        </w:rPr>
        <w:t>ờ</w:t>
      </w:r>
      <w:r>
        <w:rPr>
          <w:rFonts w:eastAsia="Aptos"/>
        </w:rPr>
        <w:t>ng</w:t>
      </w:r>
      <w:r>
        <w:rPr>
          <w:rFonts w:eastAsia="Aptos"/>
        </w:rPr>
        <w:t xml:space="preserve"> </w:t>
      </w:r>
      <w:r>
        <w:rPr>
          <w:rFonts w:eastAsia="Aptos"/>
          <w:lang w:val="vi-VN"/>
        </w:rPr>
        <w:t>q</w:t>
      </w:r>
      <w:r>
        <w:rPr>
          <w:rFonts w:eastAsia="Aptos"/>
        </w:rPr>
        <w:t>uy đ</w:t>
      </w:r>
      <w:r>
        <w:rPr>
          <w:rFonts w:eastAsia="Aptos"/>
        </w:rPr>
        <w:t>ị</w:t>
      </w:r>
      <w:r>
        <w:rPr>
          <w:rFonts w:eastAsia="Aptos"/>
        </w:rPr>
        <w:t>nh phân c</w:t>
      </w:r>
      <w:r>
        <w:rPr>
          <w:rFonts w:eastAsia="Aptos"/>
        </w:rPr>
        <w:t>ấ</w:t>
      </w:r>
      <w:r>
        <w:rPr>
          <w:rFonts w:eastAsia="Aptos"/>
        </w:rPr>
        <w:t>p, phân đ</w:t>
      </w:r>
      <w:r>
        <w:rPr>
          <w:rFonts w:eastAsia="Aptos"/>
        </w:rPr>
        <w:t>ị</w:t>
      </w:r>
      <w:r>
        <w:rPr>
          <w:rFonts w:eastAsia="Aptos"/>
        </w:rPr>
        <w:t>nh th</w:t>
      </w:r>
      <w:r>
        <w:rPr>
          <w:rFonts w:eastAsia="Aptos"/>
        </w:rPr>
        <w:t>ẩ</w:t>
      </w:r>
      <w:r>
        <w:rPr>
          <w:rFonts w:eastAsia="Aptos"/>
        </w:rPr>
        <w:t>m quy</w:t>
      </w:r>
      <w:r>
        <w:rPr>
          <w:rFonts w:eastAsia="Aptos"/>
        </w:rPr>
        <w:t>ề</w:t>
      </w:r>
      <w:r>
        <w:rPr>
          <w:rFonts w:eastAsia="Aptos"/>
        </w:rPr>
        <w:t>n qu</w:t>
      </w:r>
      <w:r>
        <w:rPr>
          <w:rFonts w:eastAsia="Aptos"/>
        </w:rPr>
        <w:t>ả</w:t>
      </w:r>
      <w:r>
        <w:rPr>
          <w:rFonts w:eastAsia="Aptos"/>
        </w:rPr>
        <w:t>n lý nhà nư</w:t>
      </w:r>
      <w:r>
        <w:rPr>
          <w:rFonts w:eastAsia="Aptos"/>
        </w:rPr>
        <w:t>ớ</w:t>
      </w:r>
      <w:r>
        <w:rPr>
          <w:rFonts w:eastAsia="Aptos"/>
        </w:rPr>
        <w:t>c trong lĩnh v</w:t>
      </w:r>
      <w:r>
        <w:rPr>
          <w:rFonts w:eastAsia="Aptos"/>
        </w:rPr>
        <w:t>ự</w:t>
      </w:r>
      <w:r>
        <w:rPr>
          <w:rFonts w:eastAsia="Aptos"/>
        </w:rPr>
        <w:t>c đ</w:t>
      </w:r>
      <w:r>
        <w:rPr>
          <w:rFonts w:eastAsia="Aptos"/>
        </w:rPr>
        <w:t>ấ</w:t>
      </w:r>
      <w:r>
        <w:rPr>
          <w:rFonts w:eastAsia="Aptos"/>
        </w:rPr>
        <w:t>t đai.</w:t>
      </w:r>
    </w:p>
    <w:p w:rsidR="00F16A41" w:rsidRDefault="00201A57">
      <w:pPr>
        <w:pStyle w:val="Thn"/>
        <w:widowControl w:val="0"/>
        <w:spacing w:before="60" w:after="60" w:line="360" w:lineRule="exact"/>
        <w:rPr>
          <w:rFonts w:eastAsia="Aptos"/>
          <w:lang w:val="vi-VN"/>
        </w:rPr>
      </w:pPr>
      <w:r>
        <w:rPr>
          <w:rFonts w:eastAsia="Aptos"/>
        </w:rPr>
        <w:t>a) Thu th</w:t>
      </w:r>
      <w:r>
        <w:rPr>
          <w:rFonts w:eastAsia="Aptos"/>
        </w:rPr>
        <w:t>ậ</w:t>
      </w:r>
      <w:r>
        <w:rPr>
          <w:rFonts w:eastAsia="Aptos"/>
        </w:rPr>
        <w:t>p thông tin, tài li</w:t>
      </w:r>
      <w:r>
        <w:rPr>
          <w:rFonts w:eastAsia="Aptos"/>
        </w:rPr>
        <w:t>ệ</w:t>
      </w:r>
      <w:r>
        <w:rPr>
          <w:rFonts w:eastAsia="Aptos"/>
        </w:rPr>
        <w:t>u, s</w:t>
      </w:r>
      <w:r>
        <w:rPr>
          <w:rFonts w:eastAsia="Aptos"/>
        </w:rPr>
        <w:t>ố</w:t>
      </w:r>
      <w:r>
        <w:rPr>
          <w:rFonts w:eastAsia="Aptos"/>
        </w:rPr>
        <w:t xml:space="preserve"> li</w:t>
      </w:r>
      <w:r>
        <w:rPr>
          <w:rFonts w:eastAsia="Aptos"/>
        </w:rPr>
        <w:t>ệ</w:t>
      </w:r>
      <w:r>
        <w:rPr>
          <w:rFonts w:eastAsia="Aptos"/>
        </w:rPr>
        <w:t>u, b</w:t>
      </w:r>
      <w:r>
        <w:rPr>
          <w:rFonts w:eastAsia="Aptos"/>
        </w:rPr>
        <w:t>ả</w:t>
      </w:r>
      <w:r>
        <w:rPr>
          <w:rFonts w:eastAsia="Aptos"/>
        </w:rPr>
        <w:t>n đ</w:t>
      </w:r>
      <w:r>
        <w:rPr>
          <w:rFonts w:eastAsia="Aptos"/>
        </w:rPr>
        <w:t>ồ</w:t>
      </w:r>
      <w:r>
        <w:rPr>
          <w:rFonts w:eastAsia="Aptos"/>
        </w:rPr>
        <w:t xml:space="preserve"> và kh</w:t>
      </w:r>
      <w:r>
        <w:rPr>
          <w:rFonts w:eastAsia="Aptos"/>
        </w:rPr>
        <w:t>ả</w:t>
      </w:r>
      <w:r>
        <w:rPr>
          <w:rFonts w:eastAsia="Aptos"/>
        </w:rPr>
        <w:t>o sát sơ b</w:t>
      </w:r>
      <w:r>
        <w:rPr>
          <w:rFonts w:eastAsia="Aptos"/>
        </w:rPr>
        <w:t>ộ</w:t>
      </w:r>
      <w:r>
        <w:rPr>
          <w:rFonts w:eastAsia="Aptos"/>
        </w:rPr>
        <w:t xml:space="preserve"> t</w:t>
      </w:r>
      <w:r>
        <w:rPr>
          <w:rFonts w:eastAsia="Aptos"/>
        </w:rPr>
        <w:t>ạ</w:t>
      </w:r>
      <w:r>
        <w:rPr>
          <w:rFonts w:eastAsia="Aptos"/>
        </w:rPr>
        <w:t>i th</w:t>
      </w:r>
      <w:r>
        <w:rPr>
          <w:rFonts w:eastAsia="Aptos"/>
        </w:rPr>
        <w:t>ự</w:t>
      </w:r>
      <w:r>
        <w:rPr>
          <w:rFonts w:eastAsia="Aptos"/>
        </w:rPr>
        <w:t>c đ</w:t>
      </w:r>
      <w:r>
        <w:rPr>
          <w:rFonts w:eastAsia="Aptos"/>
        </w:rPr>
        <w:t>ị</w:t>
      </w:r>
      <w:r>
        <w:rPr>
          <w:rFonts w:eastAsia="Aptos"/>
        </w:rPr>
        <w:t>a</w:t>
      </w:r>
      <w:r>
        <w:rPr>
          <w:rFonts w:eastAsia="Aptos"/>
          <w:lang w:val="vi-VN"/>
        </w:rPr>
        <w:t xml:space="preserve"> đư</w:t>
      </w:r>
      <w:r>
        <w:rPr>
          <w:rFonts w:eastAsia="Aptos"/>
          <w:lang w:val="vi-VN"/>
        </w:rPr>
        <w:t>ợ</w:t>
      </w:r>
      <w:r>
        <w:rPr>
          <w:rFonts w:eastAsia="Aptos"/>
          <w:lang w:val="vi-VN"/>
        </w:rPr>
        <w:t>c th</w:t>
      </w:r>
      <w:r>
        <w:rPr>
          <w:rFonts w:eastAsia="Aptos"/>
          <w:lang w:val="vi-VN"/>
        </w:rPr>
        <w:t>ự</w:t>
      </w:r>
      <w:r>
        <w:rPr>
          <w:rFonts w:eastAsia="Aptos"/>
          <w:lang w:val="vi-VN"/>
        </w:rPr>
        <w:t>c hi</w:t>
      </w:r>
      <w:r>
        <w:rPr>
          <w:rFonts w:eastAsia="Aptos"/>
          <w:lang w:val="vi-VN"/>
        </w:rPr>
        <w:t>ệ</w:t>
      </w:r>
      <w:r>
        <w:rPr>
          <w:rFonts w:eastAsia="Aptos"/>
          <w:lang w:val="vi-VN"/>
        </w:rPr>
        <w:t xml:space="preserve">n </w:t>
      </w:r>
      <w:proofErr w:type="gramStart"/>
      <w:r>
        <w:rPr>
          <w:rFonts w:eastAsia="Aptos"/>
          <w:lang w:val="vi-VN"/>
        </w:rPr>
        <w:t>theo</w:t>
      </w:r>
      <w:proofErr w:type="gramEnd"/>
      <w:r>
        <w:rPr>
          <w:rFonts w:eastAsia="Aptos"/>
          <w:lang w:val="vi-VN"/>
        </w:rPr>
        <w:t xml:space="preserve"> quy đ</w:t>
      </w:r>
      <w:r>
        <w:rPr>
          <w:rFonts w:eastAsia="Aptos"/>
          <w:lang w:val="vi-VN"/>
        </w:rPr>
        <w:t>ị</w:t>
      </w:r>
      <w:r>
        <w:rPr>
          <w:rFonts w:eastAsia="Aptos"/>
          <w:lang w:val="vi-VN"/>
        </w:rPr>
        <w:t>nh t</w:t>
      </w:r>
      <w:r>
        <w:rPr>
          <w:rFonts w:eastAsia="Aptos"/>
          <w:lang w:val="vi-VN"/>
        </w:rPr>
        <w:t>ạ</w:t>
      </w:r>
      <w:r>
        <w:rPr>
          <w:rFonts w:eastAsia="Aptos"/>
          <w:lang w:val="vi-VN"/>
        </w:rPr>
        <w:t>i các Đi</w:t>
      </w:r>
      <w:r>
        <w:rPr>
          <w:rFonts w:eastAsia="Aptos"/>
          <w:lang w:val="vi-VN"/>
        </w:rPr>
        <w:t>ề</w:t>
      </w:r>
      <w:r>
        <w:rPr>
          <w:rFonts w:eastAsia="Aptos"/>
          <w:lang w:val="vi-VN"/>
        </w:rPr>
        <w:t xml:space="preserve">u 8, 9, 10 </w:t>
      </w:r>
      <w:r>
        <w:rPr>
          <w:rFonts w:eastAsia="Aptos"/>
        </w:rPr>
        <w:t>Thông tư s</w:t>
      </w:r>
      <w:r>
        <w:rPr>
          <w:rFonts w:eastAsia="Aptos"/>
        </w:rPr>
        <w:t>ố</w:t>
      </w:r>
      <w:r>
        <w:rPr>
          <w:rFonts w:eastAsia="Aptos"/>
        </w:rPr>
        <w:t xml:space="preserve"> </w:t>
      </w:r>
      <w:r>
        <w:rPr>
          <w:rFonts w:eastAsia="Aptos"/>
          <w:lang w:val="vi-VN"/>
        </w:rPr>
        <w:t>11</w:t>
      </w:r>
      <w:r>
        <w:rPr>
          <w:rFonts w:eastAsia="Aptos"/>
        </w:rPr>
        <w:t>/2024/TT-BTNMT</w:t>
      </w:r>
      <w:r>
        <w:rPr>
          <w:rFonts w:eastAsia="Aptos"/>
          <w:lang w:val="vi-VN"/>
        </w:rPr>
        <w:t>.</w:t>
      </w:r>
    </w:p>
    <w:p w:rsidR="00F16A41" w:rsidRDefault="00201A57">
      <w:pPr>
        <w:pStyle w:val="Thn"/>
        <w:widowControl w:val="0"/>
        <w:spacing w:before="60" w:after="60" w:line="360" w:lineRule="exact"/>
        <w:rPr>
          <w:rFonts w:eastAsia="Aptos"/>
        </w:rPr>
      </w:pPr>
      <w:r>
        <w:rPr>
          <w:rFonts w:eastAsia="Aptos"/>
        </w:rPr>
        <w:lastRenderedPageBreak/>
        <w:t>b) L</w:t>
      </w:r>
      <w:r>
        <w:rPr>
          <w:rFonts w:eastAsia="Aptos"/>
        </w:rPr>
        <w:t>ậ</w:t>
      </w:r>
      <w:r>
        <w:rPr>
          <w:rFonts w:eastAsia="Aptos"/>
        </w:rPr>
        <w:t>p k</w:t>
      </w:r>
      <w:r>
        <w:rPr>
          <w:rFonts w:eastAsia="Aptos"/>
        </w:rPr>
        <w:t>ế</w:t>
      </w:r>
      <w:r>
        <w:rPr>
          <w:rFonts w:eastAsia="Aptos"/>
        </w:rPr>
        <w:t xml:space="preserve"> ho</w:t>
      </w:r>
      <w:r>
        <w:rPr>
          <w:rFonts w:eastAsia="Aptos"/>
        </w:rPr>
        <w:t>ạ</w:t>
      </w:r>
      <w:r>
        <w:rPr>
          <w:rFonts w:eastAsia="Aptos"/>
        </w:rPr>
        <w:t>ch và đi</w:t>
      </w:r>
      <w:r>
        <w:rPr>
          <w:rFonts w:eastAsia="Aptos"/>
        </w:rPr>
        <w:t>ề</w:t>
      </w:r>
      <w:r>
        <w:rPr>
          <w:rFonts w:eastAsia="Aptos"/>
        </w:rPr>
        <w:t>u tra, l</w:t>
      </w:r>
      <w:r>
        <w:rPr>
          <w:rFonts w:eastAsia="Aptos"/>
        </w:rPr>
        <w:t>ấ</w:t>
      </w:r>
      <w:r>
        <w:rPr>
          <w:rFonts w:eastAsia="Aptos"/>
        </w:rPr>
        <w:t>y m</w:t>
      </w:r>
      <w:r>
        <w:rPr>
          <w:rFonts w:eastAsia="Aptos"/>
        </w:rPr>
        <w:t>ẫ</w:t>
      </w:r>
      <w:r>
        <w:rPr>
          <w:rFonts w:eastAsia="Aptos"/>
        </w:rPr>
        <w:t>u t</w:t>
      </w:r>
      <w:r>
        <w:rPr>
          <w:rFonts w:eastAsia="Aptos"/>
        </w:rPr>
        <w:t>ạ</w:t>
      </w:r>
      <w:r>
        <w:rPr>
          <w:rFonts w:eastAsia="Aptos"/>
        </w:rPr>
        <w:t>i th</w:t>
      </w:r>
      <w:r>
        <w:rPr>
          <w:rFonts w:eastAsia="Aptos"/>
        </w:rPr>
        <w:t>ự</w:t>
      </w:r>
      <w:r>
        <w:rPr>
          <w:rFonts w:eastAsia="Aptos"/>
        </w:rPr>
        <w:t>c đ</w:t>
      </w:r>
      <w:r>
        <w:rPr>
          <w:rFonts w:eastAsia="Aptos"/>
        </w:rPr>
        <w:t>ị</w:t>
      </w:r>
      <w:r>
        <w:rPr>
          <w:rFonts w:eastAsia="Aptos"/>
        </w:rPr>
        <w:t>a đư</w:t>
      </w:r>
      <w:r>
        <w:rPr>
          <w:rFonts w:eastAsia="Aptos"/>
        </w:rPr>
        <w:t>ợ</w:t>
      </w:r>
      <w:r>
        <w:rPr>
          <w:rFonts w:eastAsia="Aptos"/>
        </w:rPr>
        <w:t>c th</w:t>
      </w:r>
      <w:r>
        <w:rPr>
          <w:rFonts w:eastAsia="Aptos"/>
        </w:rPr>
        <w:t>ự</w:t>
      </w:r>
      <w:r>
        <w:rPr>
          <w:rFonts w:eastAsia="Aptos"/>
        </w:rPr>
        <w:t>c hi</w:t>
      </w:r>
      <w:r>
        <w:rPr>
          <w:rFonts w:eastAsia="Aptos"/>
        </w:rPr>
        <w:t>ệ</w:t>
      </w:r>
      <w:r>
        <w:rPr>
          <w:rFonts w:eastAsia="Aptos"/>
        </w:rPr>
        <w:t xml:space="preserve">n </w:t>
      </w:r>
      <w:proofErr w:type="gramStart"/>
      <w:r>
        <w:rPr>
          <w:rFonts w:eastAsia="Aptos"/>
        </w:rPr>
        <w:t>theo</w:t>
      </w:r>
      <w:proofErr w:type="gramEnd"/>
      <w:r>
        <w:rPr>
          <w:rFonts w:eastAsia="Aptos"/>
        </w:rPr>
        <w:t xml:space="preserve"> quy đ</w:t>
      </w:r>
      <w:r>
        <w:rPr>
          <w:rFonts w:eastAsia="Aptos"/>
        </w:rPr>
        <w:t>ị</w:t>
      </w:r>
      <w:r>
        <w:rPr>
          <w:rFonts w:eastAsia="Aptos"/>
        </w:rPr>
        <w:t>nh t</w:t>
      </w:r>
      <w:r>
        <w:rPr>
          <w:rFonts w:eastAsia="Aptos"/>
        </w:rPr>
        <w:t>ạ</w:t>
      </w:r>
      <w:r>
        <w:rPr>
          <w:rFonts w:eastAsia="Aptos"/>
        </w:rPr>
        <w:t>i các Đi</w:t>
      </w:r>
      <w:r>
        <w:rPr>
          <w:rFonts w:eastAsia="Aptos"/>
        </w:rPr>
        <w:t>ề</w:t>
      </w:r>
      <w:r>
        <w:rPr>
          <w:rFonts w:eastAsia="Aptos"/>
        </w:rPr>
        <w:t xml:space="preserve">u </w:t>
      </w:r>
      <w:r>
        <w:rPr>
          <w:rFonts w:eastAsia="Aptos"/>
          <w:lang w:val="vi-VN"/>
        </w:rPr>
        <w:t>11, 12</w:t>
      </w:r>
      <w:r>
        <w:rPr>
          <w:rFonts w:eastAsia="Aptos"/>
        </w:rPr>
        <w:t xml:space="preserve"> Thông tư s</w:t>
      </w:r>
      <w:r>
        <w:rPr>
          <w:rFonts w:eastAsia="Aptos"/>
        </w:rPr>
        <w:t>ố</w:t>
      </w:r>
      <w:r>
        <w:rPr>
          <w:rFonts w:eastAsia="Aptos"/>
        </w:rPr>
        <w:t xml:space="preserve"> 11/2024/TT-BTNMT.</w:t>
      </w:r>
    </w:p>
    <w:p w:rsidR="00F16A41" w:rsidRDefault="00201A57">
      <w:pPr>
        <w:pStyle w:val="Thn"/>
        <w:widowControl w:val="0"/>
        <w:spacing w:before="60" w:after="60" w:line="360" w:lineRule="exact"/>
        <w:rPr>
          <w:rFonts w:eastAsia="Aptos"/>
          <w:lang w:val="vi-VN"/>
        </w:rPr>
      </w:pPr>
      <w:r>
        <w:rPr>
          <w:rFonts w:eastAsia="Aptos"/>
          <w:lang w:val="vi-VN"/>
        </w:rPr>
        <w:t>c) T</w:t>
      </w:r>
      <w:r>
        <w:rPr>
          <w:rFonts w:eastAsia="Aptos"/>
          <w:lang w:val="vi-VN"/>
        </w:rPr>
        <w:t>ổ</w:t>
      </w:r>
      <w:r>
        <w:rPr>
          <w:rFonts w:eastAsia="Aptos"/>
          <w:lang w:val="vi-VN"/>
        </w:rPr>
        <w:t>ng h</w:t>
      </w:r>
      <w:r>
        <w:rPr>
          <w:rFonts w:eastAsia="Aptos"/>
          <w:lang w:val="vi-VN"/>
        </w:rPr>
        <w:t>ợ</w:t>
      </w:r>
      <w:r>
        <w:rPr>
          <w:rFonts w:eastAsia="Aptos"/>
          <w:lang w:val="vi-VN"/>
        </w:rPr>
        <w:t>p, x</w:t>
      </w:r>
      <w:r>
        <w:rPr>
          <w:rFonts w:eastAsia="Aptos"/>
          <w:lang w:val="vi-VN"/>
        </w:rPr>
        <w:t>ử</w:t>
      </w:r>
      <w:r>
        <w:rPr>
          <w:rFonts w:eastAsia="Aptos"/>
          <w:lang w:val="vi-VN"/>
        </w:rPr>
        <w:t xml:space="preserve"> lý thông tin n</w:t>
      </w:r>
      <w:r>
        <w:rPr>
          <w:rFonts w:eastAsia="Aptos"/>
          <w:lang w:val="vi-VN"/>
        </w:rPr>
        <w:t>ộ</w:t>
      </w:r>
      <w:r>
        <w:rPr>
          <w:rFonts w:eastAsia="Aptos"/>
          <w:lang w:val="vi-VN"/>
        </w:rPr>
        <w:t>i nghi</w:t>
      </w:r>
      <w:r>
        <w:rPr>
          <w:rFonts w:eastAsia="Aptos"/>
          <w:lang w:val="vi-VN"/>
        </w:rPr>
        <w:t>ệ</w:t>
      </w:r>
      <w:r>
        <w:rPr>
          <w:rFonts w:eastAsia="Aptos"/>
          <w:lang w:val="vi-VN"/>
        </w:rPr>
        <w:t>p và ngo</w:t>
      </w:r>
      <w:r>
        <w:rPr>
          <w:rFonts w:eastAsia="Aptos"/>
          <w:lang w:val="vi-VN"/>
        </w:rPr>
        <w:t>ạ</w:t>
      </w:r>
      <w:r>
        <w:rPr>
          <w:rFonts w:eastAsia="Aptos"/>
          <w:lang w:val="vi-VN"/>
        </w:rPr>
        <w:t>i nghi</w:t>
      </w:r>
      <w:r>
        <w:rPr>
          <w:rFonts w:eastAsia="Aptos"/>
          <w:lang w:val="vi-VN"/>
        </w:rPr>
        <w:t>ệ</w:t>
      </w:r>
      <w:r>
        <w:rPr>
          <w:rFonts w:eastAsia="Aptos"/>
          <w:lang w:val="vi-VN"/>
        </w:rPr>
        <w:t>p đư</w:t>
      </w:r>
      <w:r>
        <w:rPr>
          <w:rFonts w:eastAsia="Aptos"/>
          <w:lang w:val="vi-VN"/>
        </w:rPr>
        <w:t>ợ</w:t>
      </w:r>
      <w:r>
        <w:rPr>
          <w:rFonts w:eastAsia="Aptos"/>
          <w:lang w:val="vi-VN"/>
        </w:rPr>
        <w:t>c th</w:t>
      </w:r>
      <w:r>
        <w:rPr>
          <w:rFonts w:eastAsia="Aptos"/>
          <w:lang w:val="vi-VN"/>
        </w:rPr>
        <w:t>ự</w:t>
      </w:r>
      <w:r>
        <w:rPr>
          <w:rFonts w:eastAsia="Aptos"/>
          <w:lang w:val="vi-VN"/>
        </w:rPr>
        <w:t>c hi</w:t>
      </w:r>
      <w:r>
        <w:rPr>
          <w:rFonts w:eastAsia="Aptos"/>
          <w:lang w:val="vi-VN"/>
        </w:rPr>
        <w:t>ệ</w:t>
      </w:r>
      <w:r>
        <w:rPr>
          <w:rFonts w:eastAsia="Aptos"/>
          <w:lang w:val="vi-VN"/>
        </w:rPr>
        <w:t>n theo quy đ</w:t>
      </w:r>
      <w:r>
        <w:rPr>
          <w:rFonts w:eastAsia="Aptos"/>
          <w:lang w:val="vi-VN"/>
        </w:rPr>
        <w:t>ị</w:t>
      </w:r>
      <w:r>
        <w:rPr>
          <w:rFonts w:eastAsia="Aptos"/>
          <w:lang w:val="vi-VN"/>
        </w:rPr>
        <w:t>nh t</w:t>
      </w:r>
      <w:r>
        <w:rPr>
          <w:rFonts w:eastAsia="Aptos"/>
          <w:lang w:val="vi-VN"/>
        </w:rPr>
        <w:t>ạ</w:t>
      </w:r>
      <w:r>
        <w:rPr>
          <w:rFonts w:eastAsia="Aptos"/>
          <w:lang w:val="vi-VN"/>
        </w:rPr>
        <w:t>i Đi</w:t>
      </w:r>
      <w:r>
        <w:rPr>
          <w:rFonts w:eastAsia="Aptos"/>
          <w:lang w:val="vi-VN"/>
        </w:rPr>
        <w:t>ề</w:t>
      </w:r>
      <w:r>
        <w:rPr>
          <w:rFonts w:eastAsia="Aptos"/>
          <w:lang w:val="vi-VN"/>
        </w:rPr>
        <w:t xml:space="preserve">u 13 </w:t>
      </w:r>
      <w:r>
        <w:rPr>
          <w:rFonts w:eastAsia="Aptos"/>
        </w:rPr>
        <w:t>Thông tư s</w:t>
      </w:r>
      <w:r>
        <w:rPr>
          <w:rFonts w:eastAsia="Aptos"/>
        </w:rPr>
        <w:t>ố</w:t>
      </w:r>
      <w:r>
        <w:rPr>
          <w:rFonts w:eastAsia="Aptos"/>
        </w:rPr>
        <w:t xml:space="preserve"> </w:t>
      </w:r>
      <w:r>
        <w:rPr>
          <w:rFonts w:eastAsia="Aptos"/>
          <w:lang w:val="vi-VN"/>
        </w:rPr>
        <w:t>11</w:t>
      </w:r>
      <w:r>
        <w:rPr>
          <w:rFonts w:eastAsia="Aptos"/>
        </w:rPr>
        <w:t>/2024/TT-BTNMT</w:t>
      </w:r>
      <w:r>
        <w:rPr>
          <w:rFonts w:eastAsia="Aptos"/>
          <w:lang w:val="vi-VN"/>
        </w:rPr>
        <w:t>.</w:t>
      </w:r>
    </w:p>
    <w:p w:rsidR="00F16A41" w:rsidRDefault="00201A57">
      <w:pPr>
        <w:pStyle w:val="Thn"/>
        <w:widowControl w:val="0"/>
        <w:spacing w:before="60" w:after="60" w:line="360" w:lineRule="exact"/>
        <w:rPr>
          <w:rFonts w:eastAsia="Aptos"/>
          <w:lang w:val="vi-VN"/>
        </w:rPr>
      </w:pPr>
      <w:r>
        <w:rPr>
          <w:rFonts w:eastAsia="Aptos"/>
          <w:lang w:val="vi-VN"/>
        </w:rPr>
        <w:t>d) Xây d</w:t>
      </w:r>
      <w:r>
        <w:rPr>
          <w:rFonts w:eastAsia="Aptos"/>
          <w:lang w:val="vi-VN"/>
        </w:rPr>
        <w:t>ự</w:t>
      </w:r>
      <w:r>
        <w:rPr>
          <w:rFonts w:eastAsia="Aptos"/>
          <w:lang w:val="vi-VN"/>
        </w:rPr>
        <w:t>ng b</w:t>
      </w:r>
      <w:r>
        <w:rPr>
          <w:rFonts w:eastAsia="Aptos"/>
          <w:lang w:val="vi-VN"/>
        </w:rPr>
        <w:t>ả</w:t>
      </w:r>
      <w:r>
        <w:rPr>
          <w:rFonts w:eastAsia="Aptos"/>
          <w:lang w:val="vi-VN"/>
        </w:rPr>
        <w:t>n đ</w:t>
      </w:r>
      <w:r>
        <w:rPr>
          <w:rFonts w:eastAsia="Aptos"/>
          <w:lang w:val="vi-VN"/>
        </w:rPr>
        <w:t>ồ</w:t>
      </w:r>
      <w:r>
        <w:rPr>
          <w:rFonts w:eastAsia="Aptos"/>
          <w:lang w:val="vi-VN"/>
        </w:rPr>
        <w:t xml:space="preserve"> ch</w:t>
      </w:r>
      <w:r>
        <w:rPr>
          <w:rFonts w:eastAsia="Aptos"/>
          <w:lang w:val="vi-VN"/>
        </w:rPr>
        <w:t>ấ</w:t>
      </w:r>
      <w:r>
        <w:rPr>
          <w:rFonts w:eastAsia="Aptos"/>
          <w:lang w:val="vi-VN"/>
        </w:rPr>
        <w:t>t lư</w:t>
      </w:r>
      <w:r>
        <w:rPr>
          <w:rFonts w:eastAsia="Aptos"/>
          <w:lang w:val="vi-VN"/>
        </w:rPr>
        <w:t>ợ</w:t>
      </w:r>
      <w:r>
        <w:rPr>
          <w:rFonts w:eastAsia="Aptos"/>
          <w:lang w:val="vi-VN"/>
        </w:rPr>
        <w:t>ng đ</w:t>
      </w:r>
      <w:r>
        <w:rPr>
          <w:rFonts w:eastAsia="Aptos"/>
          <w:lang w:val="vi-VN"/>
        </w:rPr>
        <w:t>ấ</w:t>
      </w:r>
      <w:r>
        <w:rPr>
          <w:rFonts w:eastAsia="Aptos"/>
          <w:lang w:val="vi-VN"/>
        </w:rPr>
        <w:t>t, ti</w:t>
      </w:r>
      <w:r>
        <w:rPr>
          <w:rFonts w:eastAsia="Aptos"/>
          <w:lang w:val="vi-VN"/>
        </w:rPr>
        <w:t>ề</w:t>
      </w:r>
      <w:r>
        <w:rPr>
          <w:rFonts w:eastAsia="Aptos"/>
          <w:lang w:val="vi-VN"/>
        </w:rPr>
        <w:t>m năng đ</w:t>
      </w:r>
      <w:r>
        <w:rPr>
          <w:rFonts w:eastAsia="Aptos"/>
          <w:lang w:val="vi-VN"/>
        </w:rPr>
        <w:t>ấ</w:t>
      </w:r>
      <w:r>
        <w:rPr>
          <w:rFonts w:eastAsia="Aptos"/>
          <w:lang w:val="vi-VN"/>
        </w:rPr>
        <w:t>t đai đư</w:t>
      </w:r>
      <w:r>
        <w:rPr>
          <w:rFonts w:eastAsia="Aptos"/>
          <w:lang w:val="vi-VN"/>
        </w:rPr>
        <w:t>ợ</w:t>
      </w:r>
      <w:r>
        <w:rPr>
          <w:rFonts w:eastAsia="Aptos"/>
          <w:lang w:val="vi-VN"/>
        </w:rPr>
        <w:t>c th</w:t>
      </w:r>
      <w:r>
        <w:rPr>
          <w:rFonts w:eastAsia="Aptos"/>
          <w:lang w:val="vi-VN"/>
        </w:rPr>
        <w:t>ự</w:t>
      </w:r>
      <w:r>
        <w:rPr>
          <w:rFonts w:eastAsia="Aptos"/>
          <w:lang w:val="vi-VN"/>
        </w:rPr>
        <w:t>c hi</w:t>
      </w:r>
      <w:r>
        <w:rPr>
          <w:rFonts w:eastAsia="Aptos"/>
          <w:lang w:val="vi-VN"/>
        </w:rPr>
        <w:t>ệ</w:t>
      </w:r>
      <w:r>
        <w:rPr>
          <w:rFonts w:eastAsia="Aptos"/>
          <w:lang w:val="vi-VN"/>
        </w:rPr>
        <w:t>n theo quy đ</w:t>
      </w:r>
      <w:r>
        <w:rPr>
          <w:rFonts w:eastAsia="Aptos"/>
          <w:lang w:val="vi-VN"/>
        </w:rPr>
        <w:t>ị</w:t>
      </w:r>
      <w:r>
        <w:rPr>
          <w:rFonts w:eastAsia="Aptos"/>
          <w:lang w:val="vi-VN"/>
        </w:rPr>
        <w:t>nh t</w:t>
      </w:r>
      <w:r>
        <w:rPr>
          <w:rFonts w:eastAsia="Aptos"/>
          <w:lang w:val="vi-VN"/>
        </w:rPr>
        <w:t>ạ</w:t>
      </w:r>
      <w:r>
        <w:rPr>
          <w:rFonts w:eastAsia="Aptos"/>
          <w:lang w:val="vi-VN"/>
        </w:rPr>
        <w:t>i Đi</w:t>
      </w:r>
      <w:r>
        <w:rPr>
          <w:rFonts w:eastAsia="Aptos"/>
          <w:lang w:val="vi-VN"/>
        </w:rPr>
        <w:t>ề</w:t>
      </w:r>
      <w:r>
        <w:rPr>
          <w:rFonts w:eastAsia="Aptos"/>
          <w:lang w:val="vi-VN"/>
        </w:rPr>
        <w:t xml:space="preserve">u 14 </w:t>
      </w:r>
      <w:r>
        <w:rPr>
          <w:rFonts w:eastAsia="Aptos"/>
        </w:rPr>
        <w:t>Thông tư s</w:t>
      </w:r>
      <w:r>
        <w:rPr>
          <w:rFonts w:eastAsia="Aptos"/>
        </w:rPr>
        <w:t>ố</w:t>
      </w:r>
      <w:r>
        <w:rPr>
          <w:rFonts w:eastAsia="Aptos"/>
        </w:rPr>
        <w:t xml:space="preserve"> </w:t>
      </w:r>
      <w:r>
        <w:rPr>
          <w:rFonts w:eastAsia="Aptos"/>
          <w:lang w:val="vi-VN"/>
        </w:rPr>
        <w:t>11</w:t>
      </w:r>
      <w:r>
        <w:rPr>
          <w:rFonts w:eastAsia="Aptos"/>
        </w:rPr>
        <w:t>/2024/TT-BTNMT</w:t>
      </w:r>
      <w:r>
        <w:rPr>
          <w:rFonts w:eastAsia="Aptos"/>
          <w:lang w:val="vi-VN"/>
        </w:rPr>
        <w:t>.</w:t>
      </w:r>
    </w:p>
    <w:p w:rsidR="00F16A41" w:rsidRDefault="00201A57">
      <w:pPr>
        <w:pStyle w:val="Thn"/>
        <w:widowControl w:val="0"/>
        <w:spacing w:before="60" w:after="60" w:line="360" w:lineRule="exact"/>
        <w:rPr>
          <w:rFonts w:eastAsia="Aptos"/>
          <w:lang w:val="vi-VN"/>
        </w:rPr>
      </w:pPr>
      <w:r>
        <w:rPr>
          <w:rFonts w:eastAsia="Aptos"/>
          <w:lang w:val="vi-VN"/>
        </w:rPr>
        <w:t>đ) Phân tích đánh giá ch</w:t>
      </w:r>
      <w:r>
        <w:rPr>
          <w:rFonts w:eastAsia="Aptos"/>
          <w:lang w:val="vi-VN"/>
        </w:rPr>
        <w:t>ấ</w:t>
      </w:r>
      <w:r>
        <w:rPr>
          <w:rFonts w:eastAsia="Aptos"/>
          <w:lang w:val="vi-VN"/>
        </w:rPr>
        <w:t>t lư</w:t>
      </w:r>
      <w:r>
        <w:rPr>
          <w:rFonts w:eastAsia="Aptos"/>
          <w:lang w:val="vi-VN"/>
        </w:rPr>
        <w:t>ợ</w:t>
      </w:r>
      <w:r>
        <w:rPr>
          <w:rFonts w:eastAsia="Aptos"/>
          <w:lang w:val="vi-VN"/>
        </w:rPr>
        <w:t>ng đ</w:t>
      </w:r>
      <w:r>
        <w:rPr>
          <w:rFonts w:eastAsia="Aptos"/>
          <w:lang w:val="vi-VN"/>
        </w:rPr>
        <w:t>ấ</w:t>
      </w:r>
      <w:r>
        <w:rPr>
          <w:rFonts w:eastAsia="Aptos"/>
          <w:lang w:val="vi-VN"/>
        </w:rPr>
        <w:t>t, ti</w:t>
      </w:r>
      <w:r>
        <w:rPr>
          <w:rFonts w:eastAsia="Aptos"/>
          <w:lang w:val="vi-VN"/>
        </w:rPr>
        <w:t>ề</w:t>
      </w:r>
      <w:r>
        <w:rPr>
          <w:rFonts w:eastAsia="Aptos"/>
          <w:lang w:val="vi-VN"/>
        </w:rPr>
        <w:t>m năng đ</w:t>
      </w:r>
      <w:r>
        <w:rPr>
          <w:rFonts w:eastAsia="Aptos"/>
          <w:lang w:val="vi-VN"/>
        </w:rPr>
        <w:t>ấ</w:t>
      </w:r>
      <w:r>
        <w:rPr>
          <w:rFonts w:eastAsia="Aptos"/>
          <w:lang w:val="vi-VN"/>
        </w:rPr>
        <w:t>t đai, đ</w:t>
      </w:r>
      <w:r>
        <w:rPr>
          <w:rFonts w:eastAsia="Aptos"/>
          <w:lang w:val="vi-VN"/>
        </w:rPr>
        <w:t>ề</w:t>
      </w:r>
      <w:r>
        <w:rPr>
          <w:rFonts w:eastAsia="Aptos"/>
          <w:lang w:val="vi-VN"/>
        </w:rPr>
        <w:t xml:space="preserve"> xu</w:t>
      </w:r>
      <w:r>
        <w:rPr>
          <w:rFonts w:eastAsia="Aptos"/>
          <w:lang w:val="vi-VN"/>
        </w:rPr>
        <w:t>ấ</w:t>
      </w:r>
      <w:r>
        <w:rPr>
          <w:rFonts w:eastAsia="Aptos"/>
          <w:lang w:val="vi-VN"/>
        </w:rPr>
        <w:t>t các gi</w:t>
      </w:r>
      <w:r>
        <w:rPr>
          <w:rFonts w:eastAsia="Aptos"/>
          <w:lang w:val="vi-VN"/>
        </w:rPr>
        <w:t>ả</w:t>
      </w:r>
      <w:r>
        <w:rPr>
          <w:rFonts w:eastAsia="Aptos"/>
          <w:lang w:val="vi-VN"/>
        </w:rPr>
        <w:t>i pháp b</w:t>
      </w:r>
      <w:r>
        <w:rPr>
          <w:rFonts w:eastAsia="Aptos"/>
          <w:lang w:val="vi-VN"/>
        </w:rPr>
        <w:t>ả</w:t>
      </w:r>
      <w:r>
        <w:rPr>
          <w:rFonts w:eastAsia="Aptos"/>
          <w:lang w:val="vi-VN"/>
        </w:rPr>
        <w:t>o v</w:t>
      </w:r>
      <w:r>
        <w:rPr>
          <w:rFonts w:eastAsia="Aptos"/>
          <w:lang w:val="vi-VN"/>
        </w:rPr>
        <w:t>ệ</w:t>
      </w:r>
      <w:r>
        <w:rPr>
          <w:rFonts w:eastAsia="Aptos"/>
          <w:lang w:val="vi-VN"/>
        </w:rPr>
        <w:t>, c</w:t>
      </w:r>
      <w:r>
        <w:rPr>
          <w:rFonts w:eastAsia="Aptos"/>
          <w:lang w:val="vi-VN"/>
        </w:rPr>
        <w:t>ả</w:t>
      </w:r>
      <w:r>
        <w:rPr>
          <w:rFonts w:eastAsia="Aptos"/>
          <w:lang w:val="vi-VN"/>
        </w:rPr>
        <w:t>i t</w:t>
      </w:r>
      <w:r>
        <w:rPr>
          <w:rFonts w:eastAsia="Aptos"/>
          <w:lang w:val="vi-VN"/>
        </w:rPr>
        <w:t>ạ</w:t>
      </w:r>
      <w:r>
        <w:rPr>
          <w:rFonts w:eastAsia="Aptos"/>
          <w:lang w:val="vi-VN"/>
        </w:rPr>
        <w:t>o đ</w:t>
      </w:r>
      <w:r>
        <w:rPr>
          <w:rFonts w:eastAsia="Aptos"/>
          <w:lang w:val="vi-VN"/>
        </w:rPr>
        <w:t>ấ</w:t>
      </w:r>
      <w:r>
        <w:rPr>
          <w:rFonts w:eastAsia="Aptos"/>
          <w:lang w:val="vi-VN"/>
        </w:rPr>
        <w:t>t đư</w:t>
      </w:r>
      <w:r>
        <w:rPr>
          <w:rFonts w:eastAsia="Aptos"/>
          <w:lang w:val="vi-VN"/>
        </w:rPr>
        <w:t>ợ</w:t>
      </w:r>
      <w:r>
        <w:rPr>
          <w:rFonts w:eastAsia="Aptos"/>
          <w:lang w:val="vi-VN"/>
        </w:rPr>
        <w:t>c th</w:t>
      </w:r>
      <w:r>
        <w:rPr>
          <w:rFonts w:eastAsia="Aptos"/>
          <w:lang w:val="vi-VN"/>
        </w:rPr>
        <w:t>ự</w:t>
      </w:r>
      <w:r>
        <w:rPr>
          <w:rFonts w:eastAsia="Aptos"/>
          <w:lang w:val="vi-VN"/>
        </w:rPr>
        <w:t>c hi</w:t>
      </w:r>
      <w:r>
        <w:rPr>
          <w:rFonts w:eastAsia="Aptos"/>
          <w:lang w:val="vi-VN"/>
        </w:rPr>
        <w:t>ệ</w:t>
      </w:r>
      <w:r>
        <w:rPr>
          <w:rFonts w:eastAsia="Aptos"/>
          <w:lang w:val="vi-VN"/>
        </w:rPr>
        <w:t>n theo quy đ</w:t>
      </w:r>
      <w:r>
        <w:rPr>
          <w:rFonts w:eastAsia="Aptos"/>
          <w:lang w:val="vi-VN"/>
        </w:rPr>
        <w:t>ị</w:t>
      </w:r>
      <w:r>
        <w:rPr>
          <w:rFonts w:eastAsia="Aptos"/>
          <w:lang w:val="vi-VN"/>
        </w:rPr>
        <w:t>nh t</w:t>
      </w:r>
      <w:r>
        <w:rPr>
          <w:rFonts w:eastAsia="Aptos"/>
          <w:lang w:val="vi-VN"/>
        </w:rPr>
        <w:t>ạ</w:t>
      </w:r>
      <w:r>
        <w:rPr>
          <w:rFonts w:eastAsia="Aptos"/>
          <w:lang w:val="vi-VN"/>
        </w:rPr>
        <w:t xml:space="preserve">i </w:t>
      </w:r>
      <w:r>
        <w:rPr>
          <w:rFonts w:eastAsia="Aptos"/>
          <w:lang w:val="vi-VN"/>
        </w:rPr>
        <w:t>Đi</w:t>
      </w:r>
      <w:r>
        <w:rPr>
          <w:rFonts w:eastAsia="Aptos"/>
          <w:lang w:val="vi-VN"/>
        </w:rPr>
        <w:t>ề</w:t>
      </w:r>
      <w:r>
        <w:rPr>
          <w:rFonts w:eastAsia="Aptos"/>
          <w:lang w:val="vi-VN"/>
        </w:rPr>
        <w:t xml:space="preserve">u 15 </w:t>
      </w:r>
      <w:r>
        <w:rPr>
          <w:rFonts w:eastAsia="Aptos"/>
        </w:rPr>
        <w:t>Thông tư s</w:t>
      </w:r>
      <w:r>
        <w:rPr>
          <w:rFonts w:eastAsia="Aptos"/>
        </w:rPr>
        <w:t>ố</w:t>
      </w:r>
      <w:r>
        <w:rPr>
          <w:rFonts w:eastAsia="Aptos"/>
        </w:rPr>
        <w:t xml:space="preserve"> </w:t>
      </w:r>
      <w:r>
        <w:rPr>
          <w:rFonts w:eastAsia="Aptos"/>
          <w:lang w:val="vi-VN"/>
        </w:rPr>
        <w:t>11</w:t>
      </w:r>
      <w:r>
        <w:rPr>
          <w:rFonts w:eastAsia="Aptos"/>
        </w:rPr>
        <w:t>/2024/TT-BTNMT</w:t>
      </w:r>
      <w:r>
        <w:rPr>
          <w:rFonts w:eastAsia="Aptos"/>
          <w:lang w:val="vi-VN"/>
        </w:rPr>
        <w:t>.</w:t>
      </w:r>
    </w:p>
    <w:p w:rsidR="00F16A41" w:rsidRDefault="00201A57">
      <w:pPr>
        <w:pStyle w:val="Thn"/>
        <w:widowControl w:val="0"/>
        <w:spacing w:before="60" w:after="60" w:line="360" w:lineRule="exact"/>
        <w:rPr>
          <w:rFonts w:eastAsia="Aptos"/>
          <w:lang w:val="vi-VN"/>
        </w:rPr>
      </w:pPr>
      <w:r>
        <w:rPr>
          <w:rFonts w:eastAsia="Aptos"/>
          <w:lang w:val="vi-VN"/>
        </w:rPr>
        <w:t>e) Xây d</w:t>
      </w:r>
      <w:r>
        <w:rPr>
          <w:rFonts w:eastAsia="Aptos"/>
          <w:lang w:val="vi-VN"/>
        </w:rPr>
        <w:t>ự</w:t>
      </w:r>
      <w:r>
        <w:rPr>
          <w:rFonts w:eastAsia="Aptos"/>
          <w:lang w:val="vi-VN"/>
        </w:rPr>
        <w:t>ng báo cáo k</w:t>
      </w:r>
      <w:r>
        <w:rPr>
          <w:rFonts w:eastAsia="Aptos"/>
          <w:lang w:val="vi-VN"/>
        </w:rPr>
        <w:t>ế</w:t>
      </w:r>
      <w:r>
        <w:rPr>
          <w:rFonts w:eastAsia="Aptos"/>
          <w:lang w:val="vi-VN"/>
        </w:rPr>
        <w:t>t qu</w:t>
      </w:r>
      <w:r>
        <w:rPr>
          <w:rFonts w:eastAsia="Aptos"/>
          <w:lang w:val="vi-VN"/>
        </w:rPr>
        <w:t>ả</w:t>
      </w:r>
      <w:r>
        <w:rPr>
          <w:rFonts w:eastAsia="Aptos"/>
          <w:lang w:val="vi-VN"/>
        </w:rPr>
        <w:t xml:space="preserve"> đi</w:t>
      </w:r>
      <w:r>
        <w:rPr>
          <w:rFonts w:eastAsia="Aptos"/>
          <w:lang w:val="vi-VN"/>
        </w:rPr>
        <w:t>ề</w:t>
      </w:r>
      <w:r>
        <w:rPr>
          <w:rFonts w:eastAsia="Aptos"/>
          <w:lang w:val="vi-VN"/>
        </w:rPr>
        <w:t>u tra, đánh giá ch</w:t>
      </w:r>
      <w:r>
        <w:rPr>
          <w:rFonts w:eastAsia="Aptos"/>
          <w:lang w:val="vi-VN"/>
        </w:rPr>
        <w:t>ấ</w:t>
      </w:r>
      <w:r>
        <w:rPr>
          <w:rFonts w:eastAsia="Aptos"/>
          <w:lang w:val="vi-VN"/>
        </w:rPr>
        <w:t>t lư</w:t>
      </w:r>
      <w:r>
        <w:rPr>
          <w:rFonts w:eastAsia="Aptos"/>
          <w:lang w:val="vi-VN"/>
        </w:rPr>
        <w:t>ợ</w:t>
      </w:r>
      <w:r>
        <w:rPr>
          <w:rFonts w:eastAsia="Aptos"/>
          <w:lang w:val="vi-VN"/>
        </w:rPr>
        <w:t>ng đ</w:t>
      </w:r>
      <w:r>
        <w:rPr>
          <w:rFonts w:eastAsia="Aptos"/>
          <w:lang w:val="vi-VN"/>
        </w:rPr>
        <w:t>ấ</w:t>
      </w:r>
      <w:r>
        <w:rPr>
          <w:rFonts w:eastAsia="Aptos"/>
          <w:lang w:val="vi-VN"/>
        </w:rPr>
        <w:t>t, ti</w:t>
      </w:r>
      <w:r>
        <w:rPr>
          <w:rFonts w:eastAsia="Aptos"/>
          <w:lang w:val="vi-VN"/>
        </w:rPr>
        <w:t>ề</w:t>
      </w:r>
      <w:r>
        <w:rPr>
          <w:rFonts w:eastAsia="Aptos"/>
          <w:lang w:val="vi-VN"/>
        </w:rPr>
        <w:t>m năng đ</w:t>
      </w:r>
      <w:r>
        <w:rPr>
          <w:rFonts w:eastAsia="Aptos"/>
          <w:lang w:val="vi-VN"/>
        </w:rPr>
        <w:t>ấ</w:t>
      </w:r>
      <w:r>
        <w:rPr>
          <w:rFonts w:eastAsia="Aptos"/>
          <w:lang w:val="vi-VN"/>
        </w:rPr>
        <w:t>t đai đư</w:t>
      </w:r>
      <w:r>
        <w:rPr>
          <w:rFonts w:eastAsia="Aptos"/>
          <w:lang w:val="vi-VN"/>
        </w:rPr>
        <w:t>ợ</w:t>
      </w:r>
      <w:r>
        <w:rPr>
          <w:rFonts w:eastAsia="Aptos"/>
          <w:lang w:val="vi-VN"/>
        </w:rPr>
        <w:t>c th</w:t>
      </w:r>
      <w:r>
        <w:rPr>
          <w:rFonts w:eastAsia="Aptos"/>
          <w:lang w:val="vi-VN"/>
        </w:rPr>
        <w:t>ự</w:t>
      </w:r>
      <w:r>
        <w:rPr>
          <w:rFonts w:eastAsia="Aptos"/>
          <w:lang w:val="vi-VN"/>
        </w:rPr>
        <w:t>c hi</w:t>
      </w:r>
      <w:r>
        <w:rPr>
          <w:rFonts w:eastAsia="Aptos"/>
          <w:lang w:val="vi-VN"/>
        </w:rPr>
        <w:t>ệ</w:t>
      </w:r>
      <w:r>
        <w:rPr>
          <w:rFonts w:eastAsia="Aptos"/>
          <w:lang w:val="vi-VN"/>
        </w:rPr>
        <w:t>n theo quy đ</w:t>
      </w:r>
      <w:r>
        <w:rPr>
          <w:rFonts w:eastAsia="Aptos"/>
          <w:lang w:val="vi-VN"/>
        </w:rPr>
        <w:t>ị</w:t>
      </w:r>
      <w:r>
        <w:rPr>
          <w:rFonts w:eastAsia="Aptos"/>
          <w:lang w:val="vi-VN"/>
        </w:rPr>
        <w:t>nh t</w:t>
      </w:r>
      <w:r>
        <w:rPr>
          <w:rFonts w:eastAsia="Aptos"/>
          <w:lang w:val="vi-VN"/>
        </w:rPr>
        <w:t>ạ</w:t>
      </w:r>
      <w:r>
        <w:rPr>
          <w:rFonts w:eastAsia="Aptos"/>
          <w:lang w:val="vi-VN"/>
        </w:rPr>
        <w:t>i Đi</w:t>
      </w:r>
      <w:r>
        <w:rPr>
          <w:rFonts w:eastAsia="Aptos"/>
          <w:lang w:val="vi-VN"/>
        </w:rPr>
        <w:t>ề</w:t>
      </w:r>
      <w:r>
        <w:rPr>
          <w:rFonts w:eastAsia="Aptos"/>
          <w:lang w:val="vi-VN"/>
        </w:rPr>
        <w:t>u 16 Thông tư s</w:t>
      </w:r>
      <w:r>
        <w:rPr>
          <w:rFonts w:eastAsia="Aptos"/>
          <w:lang w:val="vi-VN"/>
        </w:rPr>
        <w:t>ố</w:t>
      </w:r>
      <w:r>
        <w:rPr>
          <w:rFonts w:eastAsia="Aptos"/>
          <w:lang w:val="vi-VN"/>
        </w:rPr>
        <w:t xml:space="preserve"> 11/2024/TT-BTNMT.</w:t>
      </w:r>
    </w:p>
    <w:p w:rsidR="00F16A41" w:rsidRDefault="00201A57">
      <w:pPr>
        <w:pStyle w:val="Heading11"/>
        <w:keepNext w:val="0"/>
        <w:widowControl w:val="0"/>
        <w:spacing w:before="60" w:after="60" w:line="340" w:lineRule="exact"/>
        <w:ind w:firstLine="720"/>
        <w:jc w:val="left"/>
        <w:rPr>
          <w:b w:val="0"/>
          <w:iCs w:val="0"/>
          <w:spacing w:val="0"/>
          <w:lang w:val="vi-VN"/>
        </w:rPr>
      </w:pPr>
      <w:r>
        <w:rPr>
          <w:b w:val="0"/>
          <w:iCs w:val="0"/>
          <w:spacing w:val="0"/>
        </w:rPr>
        <w:t>2. Định mức</w:t>
      </w:r>
      <w:r>
        <w:rPr>
          <w:b w:val="0"/>
          <w:iCs w:val="0"/>
          <w:spacing w:val="0"/>
          <w:lang w:val="vi-VN"/>
        </w:rPr>
        <w:t xml:space="preserve"> </w:t>
      </w:r>
    </w:p>
    <w:p w:rsidR="00F16A41" w:rsidRDefault="00201A57">
      <w:pPr>
        <w:spacing w:before="60" w:after="60" w:line="340" w:lineRule="exact"/>
        <w:ind w:firstLine="720"/>
        <w:jc w:val="both"/>
        <w:rPr>
          <w:i/>
          <w:iCs/>
          <w:spacing w:val="-4"/>
          <w:sz w:val="28"/>
          <w:szCs w:val="28"/>
          <w:lang w:val="vi-VN"/>
        </w:rPr>
      </w:pPr>
      <w:r>
        <w:rPr>
          <w:iCs/>
          <w:spacing w:val="-4"/>
          <w:sz w:val="28"/>
          <w:szCs w:val="28"/>
        </w:rPr>
        <w:t xml:space="preserve">a) </w:t>
      </w:r>
      <w:r>
        <w:rPr>
          <w:iCs/>
          <w:spacing w:val="-4"/>
          <w:sz w:val="28"/>
          <w:szCs w:val="28"/>
          <w:lang w:val="vi-VN"/>
        </w:rPr>
        <w:t>Điều tra, đánh giá về chất lượng đất, tiềm năng đấ</w:t>
      </w:r>
      <w:r>
        <w:rPr>
          <w:iCs/>
          <w:spacing w:val="-4"/>
          <w:sz w:val="28"/>
          <w:szCs w:val="28"/>
          <w:lang w:val="vi-VN"/>
        </w:rPr>
        <w:t xml:space="preserve">t </w:t>
      </w:r>
      <w:proofErr w:type="gramStart"/>
      <w:r>
        <w:rPr>
          <w:iCs/>
          <w:spacing w:val="-4"/>
          <w:sz w:val="28"/>
          <w:szCs w:val="28"/>
          <w:lang w:val="vi-VN"/>
        </w:rPr>
        <w:t>đai</w:t>
      </w:r>
      <w:proofErr w:type="gramEnd"/>
      <w:r>
        <w:rPr>
          <w:spacing w:val="-4"/>
          <w:sz w:val="28"/>
          <w:szCs w:val="28"/>
          <w:lang w:val="vi-VN"/>
        </w:rPr>
        <w:t xml:space="preserve"> trên địa bàn tỉnh Tây Ninh</w:t>
      </w:r>
      <w:r>
        <w:rPr>
          <w:i/>
          <w:iCs/>
          <w:spacing w:val="-4"/>
          <w:sz w:val="28"/>
          <w:szCs w:val="28"/>
          <w:lang w:val="vi-VN"/>
        </w:rPr>
        <w:t xml:space="preserve"> (không bao gồm nội dung điều tra phẫu diện đất; phân tích mẫu đất)</w:t>
      </w:r>
    </w:p>
    <w:p w:rsidR="00F16A41" w:rsidRDefault="00201A57">
      <w:pPr>
        <w:spacing w:before="120" w:after="120"/>
        <w:jc w:val="right"/>
        <w:rPr>
          <w:b/>
          <w:bCs/>
          <w:sz w:val="28"/>
          <w:szCs w:val="28"/>
        </w:rPr>
      </w:pPr>
      <w:r>
        <w:rPr>
          <w:b/>
          <w:bCs/>
          <w:sz w:val="28"/>
          <w:szCs w:val="28"/>
          <w:lang w:val="vi-VN"/>
        </w:rPr>
        <w:t xml:space="preserve">Bảng </w:t>
      </w:r>
      <w:r>
        <w:rPr>
          <w:b/>
          <w:bCs/>
          <w:sz w:val="28"/>
          <w:szCs w:val="28"/>
        </w:rPr>
        <w:fldChar w:fldCharType="begin"/>
      </w:r>
      <w:r>
        <w:rPr>
          <w:b/>
          <w:bCs/>
          <w:sz w:val="28"/>
          <w:szCs w:val="28"/>
          <w:lang w:val="vi-VN"/>
        </w:rPr>
        <w:instrText xml:space="preserve"> SEQ Bảng \* ARABIC </w:instrText>
      </w:r>
      <w:r>
        <w:rPr>
          <w:b/>
          <w:bCs/>
          <w:sz w:val="28"/>
          <w:szCs w:val="28"/>
        </w:rPr>
        <w:fldChar w:fldCharType="separate"/>
      </w:r>
      <w:r>
        <w:rPr>
          <w:b/>
          <w:bCs/>
          <w:sz w:val="28"/>
          <w:szCs w:val="28"/>
          <w:lang w:val="vi-VN"/>
        </w:rPr>
        <w:t>1</w:t>
      </w:r>
      <w:r>
        <w:rPr>
          <w:b/>
          <w:bCs/>
          <w:sz w:val="28"/>
          <w:szCs w:val="28"/>
        </w:rPr>
        <w:fldChar w:fldCharType="end"/>
      </w:r>
    </w:p>
    <w:tbl>
      <w:tblPr>
        <w:tblW w:w="5357" w:type="pct"/>
        <w:tblInd w:w="-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9"/>
        <w:gridCol w:w="5130"/>
        <w:gridCol w:w="1419"/>
        <w:gridCol w:w="1135"/>
        <w:gridCol w:w="1188"/>
      </w:tblGrid>
      <w:tr w:rsidR="00F16A41">
        <w:trPr>
          <w:trHeight w:val="397"/>
          <w:tblHeader/>
        </w:trPr>
        <w:tc>
          <w:tcPr>
            <w:tcW w:w="460" w:type="pct"/>
            <w:vMerge w:val="restart"/>
            <w:tcMar>
              <w:top w:w="0" w:type="dxa"/>
              <w:left w:w="45" w:type="dxa"/>
              <w:bottom w:w="0" w:type="dxa"/>
              <w:right w:w="45" w:type="dxa"/>
            </w:tcMar>
            <w:vAlign w:val="center"/>
          </w:tcPr>
          <w:p w:rsidR="00F16A41" w:rsidRDefault="00201A57">
            <w:pPr>
              <w:spacing w:before="60" w:after="60"/>
              <w:jc w:val="center"/>
              <w:rPr>
                <w:b/>
                <w:bCs/>
              </w:rPr>
            </w:pPr>
            <w:r>
              <w:rPr>
                <w:b/>
                <w:bCs/>
              </w:rPr>
              <w:t>STT</w:t>
            </w:r>
          </w:p>
        </w:tc>
        <w:tc>
          <w:tcPr>
            <w:tcW w:w="2625" w:type="pct"/>
            <w:vMerge w:val="restart"/>
            <w:tcMar>
              <w:top w:w="0" w:type="dxa"/>
              <w:left w:w="45" w:type="dxa"/>
              <w:bottom w:w="0" w:type="dxa"/>
              <w:right w:w="45" w:type="dxa"/>
            </w:tcMar>
            <w:vAlign w:val="center"/>
          </w:tcPr>
          <w:p w:rsidR="00F16A41" w:rsidRDefault="00201A57">
            <w:pPr>
              <w:spacing w:before="60" w:after="60"/>
              <w:jc w:val="center"/>
              <w:rPr>
                <w:b/>
                <w:bCs/>
              </w:rPr>
            </w:pPr>
            <w:r>
              <w:rPr>
                <w:b/>
                <w:bCs/>
              </w:rPr>
              <w:t>Nội dung công việc</w:t>
            </w:r>
          </w:p>
        </w:tc>
        <w:tc>
          <w:tcPr>
            <w:tcW w:w="726" w:type="pct"/>
            <w:vMerge w:val="restart"/>
            <w:tcMar>
              <w:top w:w="0" w:type="dxa"/>
              <w:left w:w="45" w:type="dxa"/>
              <w:bottom w:w="0" w:type="dxa"/>
              <w:right w:w="45" w:type="dxa"/>
            </w:tcMar>
            <w:vAlign w:val="center"/>
          </w:tcPr>
          <w:p w:rsidR="00F16A41" w:rsidRDefault="00201A57">
            <w:pPr>
              <w:spacing w:before="60" w:after="60"/>
              <w:jc w:val="center"/>
              <w:rPr>
                <w:b/>
                <w:bCs/>
              </w:rPr>
            </w:pPr>
            <w:r>
              <w:rPr>
                <w:b/>
                <w:bCs/>
              </w:rPr>
              <w:t>Định biên</w:t>
            </w:r>
          </w:p>
        </w:tc>
        <w:tc>
          <w:tcPr>
            <w:tcW w:w="1189" w:type="pct"/>
            <w:gridSpan w:val="2"/>
            <w:vAlign w:val="center"/>
          </w:tcPr>
          <w:p w:rsidR="00F16A41" w:rsidRDefault="00201A57">
            <w:pPr>
              <w:spacing w:before="60" w:after="60"/>
              <w:jc w:val="center"/>
              <w:rPr>
                <w:b/>
                <w:bCs/>
              </w:rPr>
            </w:pPr>
            <w:r>
              <w:rPr>
                <w:b/>
                <w:bCs/>
              </w:rPr>
              <w:t xml:space="preserve">Số lượng </w:t>
            </w:r>
            <w:r>
              <w:rPr>
                <w:bCs/>
              </w:rPr>
              <w:t>(công nhóm)</w:t>
            </w:r>
          </w:p>
        </w:tc>
      </w:tr>
      <w:tr w:rsidR="00F16A41">
        <w:trPr>
          <w:trHeight w:val="397"/>
          <w:tblHeader/>
        </w:trPr>
        <w:tc>
          <w:tcPr>
            <w:tcW w:w="460" w:type="pct"/>
            <w:vMerge/>
            <w:vAlign w:val="center"/>
          </w:tcPr>
          <w:p w:rsidR="00F16A41" w:rsidRDefault="00F16A41">
            <w:pPr>
              <w:spacing w:before="60" w:after="60"/>
              <w:jc w:val="center"/>
              <w:rPr>
                <w:b/>
                <w:bCs/>
              </w:rPr>
            </w:pPr>
          </w:p>
        </w:tc>
        <w:tc>
          <w:tcPr>
            <w:tcW w:w="2625" w:type="pct"/>
            <w:vMerge/>
            <w:vAlign w:val="center"/>
          </w:tcPr>
          <w:p w:rsidR="00F16A41" w:rsidRDefault="00F16A41">
            <w:pPr>
              <w:spacing w:before="60" w:after="60"/>
              <w:jc w:val="center"/>
              <w:rPr>
                <w:b/>
                <w:bCs/>
              </w:rPr>
            </w:pPr>
          </w:p>
        </w:tc>
        <w:tc>
          <w:tcPr>
            <w:tcW w:w="726" w:type="pct"/>
            <w:vMerge/>
            <w:vAlign w:val="center"/>
          </w:tcPr>
          <w:p w:rsidR="00F16A41" w:rsidRDefault="00F16A41">
            <w:pPr>
              <w:spacing w:before="60" w:after="60"/>
              <w:jc w:val="center"/>
              <w:rPr>
                <w:b/>
                <w:bCs/>
              </w:rPr>
            </w:pPr>
          </w:p>
        </w:tc>
        <w:tc>
          <w:tcPr>
            <w:tcW w:w="581" w:type="pct"/>
            <w:tcBorders>
              <w:bottom w:val="single" w:sz="4" w:space="0" w:color="auto"/>
            </w:tcBorders>
            <w:tcMar>
              <w:top w:w="0" w:type="dxa"/>
              <w:left w:w="45" w:type="dxa"/>
              <w:bottom w:w="0" w:type="dxa"/>
              <w:right w:w="45" w:type="dxa"/>
            </w:tcMar>
            <w:vAlign w:val="center"/>
          </w:tcPr>
          <w:p w:rsidR="00F16A41" w:rsidRDefault="00201A57">
            <w:pPr>
              <w:spacing w:before="60" w:after="60"/>
              <w:jc w:val="center"/>
            </w:pPr>
            <w:r>
              <w:t>Nội nghiệp</w:t>
            </w:r>
          </w:p>
        </w:tc>
        <w:tc>
          <w:tcPr>
            <w:tcW w:w="608" w:type="pct"/>
            <w:tcBorders>
              <w:bottom w:val="single" w:sz="4" w:space="0" w:color="auto"/>
            </w:tcBorders>
            <w:tcMar>
              <w:top w:w="0" w:type="dxa"/>
              <w:left w:w="45" w:type="dxa"/>
              <w:bottom w:w="0" w:type="dxa"/>
              <w:right w:w="45" w:type="dxa"/>
            </w:tcMar>
            <w:vAlign w:val="center"/>
          </w:tcPr>
          <w:p w:rsidR="00F16A41" w:rsidRDefault="00201A57">
            <w:pPr>
              <w:spacing w:before="60" w:after="60"/>
              <w:jc w:val="center"/>
            </w:pPr>
            <w:r>
              <w:t>Ngoại nghiệp</w:t>
            </w: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rPr>
                <w:b/>
                <w:bCs/>
              </w:rPr>
            </w:pPr>
            <w:r>
              <w:rPr>
                <w:b/>
                <w:bCs/>
              </w:rPr>
              <w:t>Bước 1</w:t>
            </w:r>
          </w:p>
        </w:tc>
        <w:tc>
          <w:tcPr>
            <w:tcW w:w="2625" w:type="pct"/>
            <w:tcMar>
              <w:top w:w="0" w:type="dxa"/>
              <w:left w:w="45" w:type="dxa"/>
              <w:bottom w:w="0" w:type="dxa"/>
              <w:right w:w="45" w:type="dxa"/>
            </w:tcMar>
            <w:vAlign w:val="center"/>
          </w:tcPr>
          <w:p w:rsidR="00F16A41" w:rsidRDefault="00201A57">
            <w:pPr>
              <w:spacing w:before="60" w:after="60"/>
              <w:jc w:val="both"/>
              <w:rPr>
                <w:bCs/>
              </w:rPr>
            </w:pPr>
            <w:r>
              <w:rPr>
                <w:bCs/>
              </w:rPr>
              <w:t>Thu thập thông tin, tài liệu, số liệu, bản đồ và khảo sát sơ bộ tại thực địa</w:t>
            </w:r>
          </w:p>
        </w:tc>
        <w:tc>
          <w:tcPr>
            <w:tcW w:w="726" w:type="pct"/>
            <w:tcBorders>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1</w:t>
            </w:r>
          </w:p>
        </w:tc>
        <w:tc>
          <w:tcPr>
            <w:tcW w:w="2625" w:type="pct"/>
            <w:tcMar>
              <w:top w:w="0" w:type="dxa"/>
              <w:left w:w="45" w:type="dxa"/>
              <w:bottom w:w="0" w:type="dxa"/>
              <w:right w:w="45" w:type="dxa"/>
            </w:tcMar>
            <w:vAlign w:val="center"/>
          </w:tcPr>
          <w:p w:rsidR="00F16A41" w:rsidRDefault="00201A57">
            <w:pPr>
              <w:spacing w:before="60" w:after="60"/>
              <w:jc w:val="both"/>
            </w:pPr>
            <w:r>
              <w:t>Thu thập thông tin, tài liệu, số liệu, bản đồ</w:t>
            </w:r>
          </w:p>
        </w:tc>
        <w:tc>
          <w:tcPr>
            <w:tcW w:w="726" w:type="pct"/>
            <w:tcBorders>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1.1</w:t>
            </w:r>
          </w:p>
        </w:tc>
        <w:tc>
          <w:tcPr>
            <w:tcW w:w="2625" w:type="pct"/>
            <w:tcMar>
              <w:top w:w="0" w:type="dxa"/>
              <w:left w:w="45" w:type="dxa"/>
              <w:bottom w:w="0" w:type="dxa"/>
              <w:right w:w="45" w:type="dxa"/>
            </w:tcMar>
            <w:vAlign w:val="center"/>
          </w:tcPr>
          <w:p w:rsidR="00F16A41" w:rsidRDefault="00201A57">
            <w:pPr>
              <w:spacing w:before="60" w:after="60"/>
              <w:jc w:val="both"/>
              <w:rPr>
                <w:spacing w:val="-4"/>
              </w:rPr>
            </w:pPr>
            <w:r>
              <w:rPr>
                <w:spacing w:val="-4"/>
              </w:rPr>
              <w:t>Thu thập các thông tin, tài liệu, s</w:t>
            </w:r>
            <w:r>
              <w:rPr>
                <w:spacing w:val="-4"/>
              </w:rPr>
              <w:t>ố liệu, bản đồ về kết quả điều tra, đánh giá chất lượng đất, tiềm năng đất đai; kết quả quan trắc chất lượng đất, thoái hóa đất, ô nhiễm đất đã thực hiện trên địa bàn gồm: kết quả điều tra thực địa, dữ liệu trung gian, sản phẩm chính và hồ sơ tài liệu khác</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3ĐCV3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14</w:t>
            </w: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1.2</w:t>
            </w:r>
          </w:p>
        </w:tc>
        <w:tc>
          <w:tcPr>
            <w:tcW w:w="2625" w:type="pct"/>
            <w:tcMar>
              <w:top w:w="0" w:type="dxa"/>
              <w:left w:w="45" w:type="dxa"/>
              <w:bottom w:w="0" w:type="dxa"/>
              <w:right w:w="45" w:type="dxa"/>
            </w:tcMar>
            <w:vAlign w:val="center"/>
          </w:tcPr>
          <w:p w:rsidR="00F16A41" w:rsidRDefault="00201A57">
            <w:pPr>
              <w:spacing w:before="60" w:after="60"/>
              <w:jc w:val="both"/>
            </w:pPr>
            <w:r>
              <w:t>Thu thập các thông tin, tài liệu, số liệu, bản đồ về điều kiện tự nhiên, tài nguyên thiên nhiên; kinh tế - xã hội và tình hình quản lý, sử dụng đất có liên quan đến chất lượng đất, tiềm năng đất đai trong vòng 5 năm trước thời điểm điều tra</w:t>
            </w:r>
          </w:p>
        </w:tc>
        <w:tc>
          <w:tcPr>
            <w:tcW w:w="726" w:type="pct"/>
            <w:tcBorders>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1.2.1</w:t>
            </w:r>
          </w:p>
        </w:tc>
        <w:tc>
          <w:tcPr>
            <w:tcW w:w="2625" w:type="pct"/>
            <w:tcMar>
              <w:top w:w="0" w:type="dxa"/>
              <w:left w:w="45" w:type="dxa"/>
              <w:bottom w:w="0" w:type="dxa"/>
              <w:right w:w="45" w:type="dxa"/>
            </w:tcMar>
            <w:vAlign w:val="center"/>
          </w:tcPr>
          <w:p w:rsidR="00F16A41" w:rsidRDefault="00201A57">
            <w:pPr>
              <w:spacing w:before="60" w:after="60"/>
              <w:jc w:val="both"/>
            </w:pPr>
            <w:r>
              <w:t xml:space="preserve">Nhóm </w:t>
            </w:r>
            <w:r>
              <w:t>thông tin, tài liệu, số liệu, bản đồ về điều kiện tự nhiên (địa hình, khí hậu, chế độ nước), tài nguyên thiên nhiên</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3ĐCV3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50</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148</w:t>
            </w: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1.2.2</w:t>
            </w:r>
          </w:p>
        </w:tc>
        <w:tc>
          <w:tcPr>
            <w:tcW w:w="2625" w:type="pct"/>
            <w:tcMar>
              <w:top w:w="0" w:type="dxa"/>
              <w:left w:w="45" w:type="dxa"/>
              <w:bottom w:w="0" w:type="dxa"/>
              <w:right w:w="45" w:type="dxa"/>
            </w:tcMar>
            <w:vAlign w:val="center"/>
          </w:tcPr>
          <w:p w:rsidR="00F16A41" w:rsidRDefault="00201A57">
            <w:pPr>
              <w:spacing w:before="60" w:after="60"/>
              <w:jc w:val="both"/>
            </w:pPr>
            <w:r>
              <w:t>Nhóm thông tin, tài liệu, số liệu về tình hình phát triển kinh tế - xã hội; chiến lược, quy hoạch, kế hoạch phát triển kinh tế - xã hội</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3ĐCV3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37</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69</w:t>
            </w: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1.2.3</w:t>
            </w:r>
          </w:p>
        </w:tc>
        <w:tc>
          <w:tcPr>
            <w:tcW w:w="2625" w:type="pct"/>
            <w:tcMar>
              <w:top w:w="0" w:type="dxa"/>
              <w:left w:w="45" w:type="dxa"/>
              <w:bottom w:w="0" w:type="dxa"/>
              <w:right w:w="45" w:type="dxa"/>
            </w:tcMar>
            <w:vAlign w:val="center"/>
          </w:tcPr>
          <w:p w:rsidR="00F16A41" w:rsidRDefault="00201A57">
            <w:pPr>
              <w:spacing w:before="60" w:after="60"/>
              <w:jc w:val="both"/>
              <w:rPr>
                <w:spacing w:val="-2"/>
              </w:rPr>
            </w:pPr>
            <w:r>
              <w:rPr>
                <w:spacing w:val="-2"/>
              </w:rPr>
              <w:t xml:space="preserve">Nhóm thông tin, tài liệu, số liệu về hiện trạng sử dụng đất, biến động sử dụng đất và tình hình </w:t>
            </w:r>
            <w:r>
              <w:rPr>
                <w:spacing w:val="-2"/>
              </w:rPr>
              <w:t xml:space="preserve">quản lý, sử dụng đất; tình hình chuyển đổi cơ cấu sử dụng đất, các mô hình sử dụng đất nông nghiệp, diễn biến </w:t>
            </w:r>
            <w:r>
              <w:rPr>
                <w:spacing w:val="-2"/>
              </w:rPr>
              <w:lastRenderedPageBreak/>
              <w:t>năng suất, sản lượng, sản phẩm chính, phụ và kỹ thuật canh tác sử dụng đất theo từng loại hình sử dụng đất nông nghiệp</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lastRenderedPageBreak/>
              <w:t>Nhóm</w:t>
            </w:r>
          </w:p>
          <w:p w:rsidR="00F16A41" w:rsidRDefault="00201A57">
            <w:pPr>
              <w:spacing w:before="60" w:after="60"/>
              <w:jc w:val="center"/>
            </w:pPr>
            <w:r>
              <w:t>2ĐCV3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869</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1.303</w:t>
            </w: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lastRenderedPageBreak/>
              <w:t>1.2.4</w:t>
            </w:r>
          </w:p>
        </w:tc>
        <w:tc>
          <w:tcPr>
            <w:tcW w:w="2625" w:type="pct"/>
            <w:tcMar>
              <w:top w:w="0" w:type="dxa"/>
              <w:left w:w="45" w:type="dxa"/>
              <w:bottom w:w="0" w:type="dxa"/>
              <w:right w:w="45" w:type="dxa"/>
            </w:tcMar>
            <w:vAlign w:val="center"/>
          </w:tcPr>
          <w:p w:rsidR="00F16A41" w:rsidRDefault="00201A57">
            <w:pPr>
              <w:spacing w:before="60" w:after="60"/>
              <w:jc w:val="both"/>
            </w:pPr>
            <w:r>
              <w:t>Nhóm thông tin, tài liệu, số liệu về bảng giá đất, hệ số điều chỉnh giá đất và các thông tin khác có liên quan đến giá đất</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2ĐCV3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rPr>
                <w:lang w:val="vi-VN"/>
              </w:rPr>
            </w:pPr>
            <w:r>
              <w:t>101</w:t>
            </w: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2</w:t>
            </w:r>
          </w:p>
        </w:tc>
        <w:tc>
          <w:tcPr>
            <w:tcW w:w="2625" w:type="pct"/>
            <w:tcMar>
              <w:top w:w="0" w:type="dxa"/>
              <w:left w:w="45" w:type="dxa"/>
              <w:bottom w:w="0" w:type="dxa"/>
              <w:right w:w="45" w:type="dxa"/>
            </w:tcMar>
            <w:vAlign w:val="center"/>
          </w:tcPr>
          <w:p w:rsidR="00F16A41" w:rsidRDefault="00201A57">
            <w:pPr>
              <w:spacing w:before="60" w:after="60"/>
              <w:jc w:val="both"/>
            </w:pPr>
            <w:r>
              <w:t>Khảo sát sơ bộ để xác định hướng tuyến điều tra</w:t>
            </w:r>
          </w:p>
        </w:tc>
        <w:tc>
          <w:tcPr>
            <w:tcW w:w="726" w:type="pct"/>
            <w:tcBorders>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2.1</w:t>
            </w:r>
          </w:p>
        </w:tc>
        <w:tc>
          <w:tcPr>
            <w:tcW w:w="2625" w:type="pct"/>
            <w:tcMar>
              <w:top w:w="0" w:type="dxa"/>
              <w:left w:w="45" w:type="dxa"/>
              <w:bottom w:w="0" w:type="dxa"/>
              <w:right w:w="45" w:type="dxa"/>
            </w:tcMar>
            <w:vAlign w:val="center"/>
          </w:tcPr>
          <w:p w:rsidR="00F16A41" w:rsidRDefault="00201A57">
            <w:pPr>
              <w:spacing w:before="60" w:after="60"/>
              <w:jc w:val="both"/>
            </w:pPr>
            <w:r>
              <w:t>Xác định tuyến điều tra trên bản đồ điều tra thực địa</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3ĐCV3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rPr>
                <w:lang w:val="vi-VN"/>
              </w:rPr>
            </w:pPr>
            <w:r>
              <w:t>48</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2.2</w:t>
            </w:r>
          </w:p>
        </w:tc>
        <w:tc>
          <w:tcPr>
            <w:tcW w:w="2625" w:type="pct"/>
            <w:tcMar>
              <w:top w:w="0" w:type="dxa"/>
              <w:left w:w="45" w:type="dxa"/>
              <w:bottom w:w="0" w:type="dxa"/>
              <w:right w:w="45" w:type="dxa"/>
            </w:tcMar>
            <w:vAlign w:val="center"/>
          </w:tcPr>
          <w:p w:rsidR="00F16A41" w:rsidRDefault="00201A57">
            <w:pPr>
              <w:spacing w:before="60" w:after="60"/>
              <w:jc w:val="both"/>
            </w:pPr>
            <w:r>
              <w:t>Khảo sát sơ bộ các tuyến điều tra theo đặc trưng về địa hình, thổ nhưỡng, hiện trạng sử dụng đất</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3ĐCV3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rPr>
                <w:lang w:val="vi-VN"/>
              </w:rPr>
            </w:pPr>
            <w:r>
              <w:t>96</w:t>
            </w: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2.3</w:t>
            </w:r>
          </w:p>
        </w:tc>
        <w:tc>
          <w:tcPr>
            <w:tcW w:w="2625" w:type="pct"/>
            <w:tcMar>
              <w:top w:w="0" w:type="dxa"/>
              <w:left w:w="45" w:type="dxa"/>
              <w:bottom w:w="0" w:type="dxa"/>
              <w:right w:w="45" w:type="dxa"/>
            </w:tcMar>
            <w:vAlign w:val="center"/>
          </w:tcPr>
          <w:p w:rsidR="00F16A41" w:rsidRDefault="00201A57">
            <w:pPr>
              <w:spacing w:before="60" w:after="60"/>
              <w:jc w:val="both"/>
            </w:pPr>
            <w:r>
              <w:t>Xây dựng báo cáo kết quả điều tra, khảo sát sơ bộ</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3ĐCV3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rPr>
                <w:lang w:val="vi-VN"/>
              </w:rPr>
            </w:pPr>
            <w:r>
              <w:t>96</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3</w:t>
            </w:r>
          </w:p>
        </w:tc>
        <w:tc>
          <w:tcPr>
            <w:tcW w:w="2625" w:type="pct"/>
            <w:tcMar>
              <w:top w:w="0" w:type="dxa"/>
              <w:left w:w="45" w:type="dxa"/>
              <w:bottom w:w="0" w:type="dxa"/>
              <w:right w:w="45" w:type="dxa"/>
            </w:tcMar>
            <w:vAlign w:val="center"/>
          </w:tcPr>
          <w:p w:rsidR="00F16A41" w:rsidRDefault="00201A57">
            <w:pPr>
              <w:spacing w:before="60" w:after="60"/>
              <w:jc w:val="both"/>
              <w:rPr>
                <w:spacing w:val="-4"/>
              </w:rPr>
            </w:pPr>
            <w:r>
              <w:rPr>
                <w:spacing w:val="-4"/>
              </w:rPr>
              <w:t>Đánh giá, lựa chọn các thông tin, tài liệu, số liệu, bản đồ đã thu thập</w:t>
            </w:r>
          </w:p>
        </w:tc>
        <w:tc>
          <w:tcPr>
            <w:tcW w:w="726" w:type="pct"/>
            <w:tcBorders>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3.1</w:t>
            </w:r>
          </w:p>
        </w:tc>
        <w:tc>
          <w:tcPr>
            <w:tcW w:w="2625" w:type="pct"/>
            <w:tcMar>
              <w:top w:w="0" w:type="dxa"/>
              <w:left w:w="45" w:type="dxa"/>
              <w:bottom w:w="0" w:type="dxa"/>
              <w:right w:w="45" w:type="dxa"/>
            </w:tcMar>
            <w:vAlign w:val="center"/>
          </w:tcPr>
          <w:p w:rsidR="00F16A41" w:rsidRDefault="00201A57">
            <w:pPr>
              <w:spacing w:before="60" w:after="60"/>
              <w:jc w:val="both"/>
            </w:pPr>
            <w:r>
              <w:t>Tổng hợp, phân tích, đánh giá tính chính xác, khách quan, thời sự của thông tin, tài liệu, số liệu, bản đồ đã thu thập</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4ĐCV3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120</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3.2</w:t>
            </w:r>
          </w:p>
        </w:tc>
        <w:tc>
          <w:tcPr>
            <w:tcW w:w="2625" w:type="pct"/>
            <w:tcMar>
              <w:top w:w="0" w:type="dxa"/>
              <w:left w:w="45" w:type="dxa"/>
              <w:bottom w:w="0" w:type="dxa"/>
              <w:right w:w="45" w:type="dxa"/>
            </w:tcMar>
            <w:vAlign w:val="center"/>
          </w:tcPr>
          <w:p w:rsidR="00F16A41" w:rsidRDefault="00201A57">
            <w:pPr>
              <w:spacing w:before="60" w:after="60"/>
              <w:jc w:val="both"/>
              <w:rPr>
                <w:spacing w:val="-4"/>
              </w:rPr>
            </w:pPr>
            <w:r>
              <w:rPr>
                <w:spacing w:val="-4"/>
              </w:rPr>
              <w:t>Lựa chọn những thông tin, tài liệu, số liệu, bản đồ có thể sử dụng</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4ĐCV3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rPr>
                <w:lang w:val="vi-VN"/>
              </w:rPr>
            </w:pPr>
            <w:r>
              <w:t>116</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3.3</w:t>
            </w:r>
          </w:p>
        </w:tc>
        <w:tc>
          <w:tcPr>
            <w:tcW w:w="2625" w:type="pct"/>
            <w:tcMar>
              <w:top w:w="0" w:type="dxa"/>
              <w:left w:w="45" w:type="dxa"/>
              <w:bottom w:w="0" w:type="dxa"/>
              <w:right w:w="45" w:type="dxa"/>
            </w:tcMar>
            <w:vAlign w:val="center"/>
          </w:tcPr>
          <w:p w:rsidR="00F16A41" w:rsidRDefault="00201A57">
            <w:pPr>
              <w:spacing w:before="60" w:after="60"/>
              <w:jc w:val="both"/>
            </w:pPr>
            <w:r>
              <w:t>Xây dựng báo cáo kết quả thu thập thông tin, tài liệu, số liệu, bản đồ</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2ĐCV3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rPr>
                <w:lang w:val="vi-VN"/>
              </w:rPr>
            </w:pPr>
            <w:r>
              <w:t>27</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484"/>
        </w:trPr>
        <w:tc>
          <w:tcPr>
            <w:tcW w:w="460" w:type="pct"/>
            <w:vAlign w:val="center"/>
          </w:tcPr>
          <w:p w:rsidR="00F16A41" w:rsidRDefault="00201A57">
            <w:pPr>
              <w:spacing w:before="60" w:after="60"/>
              <w:jc w:val="center"/>
              <w:rPr>
                <w:b/>
                <w:bCs/>
              </w:rPr>
            </w:pPr>
            <w:r>
              <w:rPr>
                <w:b/>
                <w:bCs/>
              </w:rPr>
              <w:t>Bước 2</w:t>
            </w:r>
          </w:p>
        </w:tc>
        <w:tc>
          <w:tcPr>
            <w:tcW w:w="2625" w:type="pct"/>
            <w:vAlign w:val="center"/>
          </w:tcPr>
          <w:p w:rsidR="00F16A41" w:rsidRDefault="00201A57">
            <w:pPr>
              <w:spacing w:before="60" w:after="60"/>
              <w:jc w:val="both"/>
              <w:rPr>
                <w:bCs/>
              </w:rPr>
            </w:pPr>
            <w:r>
              <w:rPr>
                <w:bCs/>
              </w:rPr>
              <w:t>Lập kế hoạch và điều tra, lấy mẫu đất tại thực địa</w:t>
            </w:r>
          </w:p>
        </w:tc>
        <w:tc>
          <w:tcPr>
            <w:tcW w:w="726" w:type="pct"/>
            <w:tcBorders>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548"/>
        </w:trPr>
        <w:tc>
          <w:tcPr>
            <w:tcW w:w="460" w:type="pct"/>
            <w:tcMar>
              <w:top w:w="0" w:type="dxa"/>
              <w:left w:w="45" w:type="dxa"/>
              <w:bottom w:w="0" w:type="dxa"/>
              <w:right w:w="45" w:type="dxa"/>
            </w:tcMar>
            <w:vAlign w:val="center"/>
          </w:tcPr>
          <w:p w:rsidR="00F16A41" w:rsidRDefault="00201A57">
            <w:pPr>
              <w:spacing w:before="60" w:after="60"/>
              <w:jc w:val="center"/>
            </w:pPr>
            <w:r>
              <w:t>1</w:t>
            </w:r>
          </w:p>
        </w:tc>
        <w:tc>
          <w:tcPr>
            <w:tcW w:w="2625" w:type="pct"/>
            <w:tcMar>
              <w:top w:w="0" w:type="dxa"/>
              <w:left w:w="45" w:type="dxa"/>
              <w:bottom w:w="0" w:type="dxa"/>
              <w:right w:w="45" w:type="dxa"/>
            </w:tcMar>
            <w:vAlign w:val="center"/>
          </w:tcPr>
          <w:p w:rsidR="00F16A41" w:rsidRDefault="00201A57">
            <w:pPr>
              <w:spacing w:before="60" w:after="60"/>
              <w:jc w:val="both"/>
            </w:pPr>
            <w:r>
              <w:t>Xác định nội dung và kế hoạch điều tra thực địa</w:t>
            </w:r>
          </w:p>
        </w:tc>
        <w:tc>
          <w:tcPr>
            <w:tcW w:w="726" w:type="pct"/>
            <w:tcBorders>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1.1</w:t>
            </w:r>
          </w:p>
        </w:tc>
        <w:tc>
          <w:tcPr>
            <w:tcW w:w="2625" w:type="pct"/>
            <w:tcMar>
              <w:top w:w="0" w:type="dxa"/>
              <w:left w:w="45" w:type="dxa"/>
              <w:bottom w:w="0" w:type="dxa"/>
              <w:right w:w="45" w:type="dxa"/>
            </w:tcMar>
            <w:vAlign w:val="center"/>
          </w:tcPr>
          <w:p w:rsidR="00F16A41" w:rsidRDefault="00201A57">
            <w:pPr>
              <w:spacing w:before="60" w:after="60"/>
              <w:jc w:val="both"/>
            </w:pPr>
            <w:r>
              <w:t>Chuẩn bị bản đồ điều tra thực địa</w:t>
            </w:r>
          </w:p>
        </w:tc>
        <w:tc>
          <w:tcPr>
            <w:tcW w:w="726" w:type="pct"/>
            <w:tcBorders>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1.1.1</w:t>
            </w:r>
          </w:p>
        </w:tc>
        <w:tc>
          <w:tcPr>
            <w:tcW w:w="2625" w:type="pct"/>
            <w:tcMar>
              <w:top w:w="0" w:type="dxa"/>
              <w:left w:w="45" w:type="dxa"/>
              <w:bottom w:w="0" w:type="dxa"/>
              <w:right w:w="45" w:type="dxa"/>
            </w:tcMar>
            <w:vAlign w:val="center"/>
          </w:tcPr>
          <w:p w:rsidR="00F16A41" w:rsidRDefault="00201A57">
            <w:pPr>
              <w:spacing w:before="60" w:after="60"/>
              <w:jc w:val="both"/>
              <w:rPr>
                <w:spacing w:val="-10"/>
              </w:rPr>
            </w:pPr>
            <w:r>
              <w:rPr>
                <w:spacing w:val="-10"/>
              </w:rPr>
              <w:t>Biên tập, chuẩn hóa các yếu tố kế thừa từ bản đồ hiện trạng sử dụng đất</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4ĐCV3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17</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1.1.2</w:t>
            </w:r>
          </w:p>
        </w:tc>
        <w:tc>
          <w:tcPr>
            <w:tcW w:w="2625" w:type="pct"/>
            <w:tcMar>
              <w:top w:w="0" w:type="dxa"/>
              <w:left w:w="45" w:type="dxa"/>
              <w:bottom w:w="0" w:type="dxa"/>
              <w:right w:w="45" w:type="dxa"/>
            </w:tcMar>
            <w:vAlign w:val="center"/>
          </w:tcPr>
          <w:p w:rsidR="00F16A41" w:rsidRDefault="00201A57">
            <w:pPr>
              <w:spacing w:before="60" w:after="60"/>
              <w:jc w:val="both"/>
            </w:pPr>
            <w:r>
              <w:t xml:space="preserve">Tạo lập lớp thông tin khoanh đất điều tra, lớp thông tin điểm điều tra phẫu diện đất và các trường thông tin dữ liệu thuộc tính </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2ĐCV3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16</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1.1.3</w:t>
            </w:r>
          </w:p>
        </w:tc>
        <w:tc>
          <w:tcPr>
            <w:tcW w:w="2625" w:type="pct"/>
            <w:tcMar>
              <w:top w:w="0" w:type="dxa"/>
              <w:left w:w="45" w:type="dxa"/>
              <w:bottom w:w="0" w:type="dxa"/>
              <w:right w:w="45" w:type="dxa"/>
            </w:tcMar>
            <w:vAlign w:val="center"/>
          </w:tcPr>
          <w:p w:rsidR="00F16A41" w:rsidRDefault="00201A57">
            <w:pPr>
              <w:spacing w:before="60" w:after="60"/>
              <w:jc w:val="both"/>
            </w:pPr>
            <w:r>
              <w:t xml:space="preserve">Xác định số lượng phẫu diện, khoanh đất điều tra </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3ĐCV3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96</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1.1.4</w:t>
            </w:r>
          </w:p>
        </w:tc>
        <w:tc>
          <w:tcPr>
            <w:tcW w:w="2625" w:type="pct"/>
            <w:tcMar>
              <w:top w:w="0" w:type="dxa"/>
              <w:left w:w="45" w:type="dxa"/>
              <w:bottom w:w="0" w:type="dxa"/>
              <w:right w:w="45" w:type="dxa"/>
            </w:tcMar>
            <w:vAlign w:val="center"/>
          </w:tcPr>
          <w:p w:rsidR="00F16A41" w:rsidRDefault="00201A57">
            <w:pPr>
              <w:spacing w:before="60" w:after="60"/>
              <w:jc w:val="both"/>
            </w:pPr>
            <w:r>
              <w:t>Xây dựng lớp thông tin khoanh đất điều tra</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4ĐCV3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113</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1.1.5</w:t>
            </w:r>
          </w:p>
        </w:tc>
        <w:tc>
          <w:tcPr>
            <w:tcW w:w="2625" w:type="pct"/>
            <w:tcMar>
              <w:top w:w="0" w:type="dxa"/>
              <w:left w:w="45" w:type="dxa"/>
              <w:bottom w:w="0" w:type="dxa"/>
              <w:right w:w="45" w:type="dxa"/>
            </w:tcMar>
            <w:vAlign w:val="center"/>
          </w:tcPr>
          <w:p w:rsidR="00F16A41" w:rsidRDefault="00201A57">
            <w:pPr>
              <w:spacing w:before="60" w:after="60"/>
              <w:jc w:val="both"/>
            </w:pPr>
            <w:r>
              <w:t xml:space="preserve">Xây dựng lớp thông tin điểm điều tra phẫu diện đất: xác định vị trí điểm điều tra phẫu diện đất </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4ĐCV3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96</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1.1.6</w:t>
            </w:r>
          </w:p>
        </w:tc>
        <w:tc>
          <w:tcPr>
            <w:tcW w:w="2625" w:type="pct"/>
            <w:tcMar>
              <w:top w:w="0" w:type="dxa"/>
              <w:left w:w="45" w:type="dxa"/>
              <w:bottom w:w="0" w:type="dxa"/>
              <w:right w:w="45" w:type="dxa"/>
            </w:tcMar>
            <w:vAlign w:val="center"/>
          </w:tcPr>
          <w:p w:rsidR="00F16A41" w:rsidRDefault="00201A57">
            <w:pPr>
              <w:spacing w:before="60" w:after="60"/>
              <w:jc w:val="both"/>
              <w:rPr>
                <w:lang w:val="vi-VN"/>
              </w:rPr>
            </w:pPr>
            <w:r>
              <w:t>Xác định nội dung điều tra khoanh đất theo các tuyến điều tra thực địa trên địa bàn tỉnh</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4ĐCV3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96</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lastRenderedPageBreak/>
              <w:t>1.1.7</w:t>
            </w:r>
          </w:p>
        </w:tc>
        <w:tc>
          <w:tcPr>
            <w:tcW w:w="2625" w:type="pct"/>
            <w:tcMar>
              <w:top w:w="0" w:type="dxa"/>
              <w:left w:w="45" w:type="dxa"/>
              <w:bottom w:w="0" w:type="dxa"/>
              <w:right w:w="45" w:type="dxa"/>
            </w:tcMar>
            <w:vAlign w:val="center"/>
          </w:tcPr>
          <w:p w:rsidR="00F16A41" w:rsidRDefault="00201A57">
            <w:pPr>
              <w:spacing w:before="60" w:after="60"/>
              <w:jc w:val="both"/>
              <w:rPr>
                <w:spacing w:val="-4"/>
              </w:rPr>
            </w:pPr>
            <w:r>
              <w:rPr>
                <w:spacing w:val="-4"/>
              </w:rPr>
              <w:t>Cập nhật thông tin thuộc tính của lớp điểm điều tra phẫu diện, kết quả điều tra, đánh giá chất lượng đất, tiềm năng đất đai kỳ trước vào lớp thôn</w:t>
            </w:r>
            <w:r>
              <w:rPr>
                <w:spacing w:val="-4"/>
              </w:rPr>
              <w:t>g tin khoanh đất điều tra</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4ĐCV3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40</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1.1.8</w:t>
            </w:r>
          </w:p>
        </w:tc>
        <w:tc>
          <w:tcPr>
            <w:tcW w:w="2625" w:type="pct"/>
            <w:tcMar>
              <w:top w:w="0" w:type="dxa"/>
              <w:left w:w="45" w:type="dxa"/>
              <w:bottom w:w="0" w:type="dxa"/>
              <w:right w:w="45" w:type="dxa"/>
            </w:tcMar>
            <w:vAlign w:val="center"/>
          </w:tcPr>
          <w:p w:rsidR="00F16A41" w:rsidRDefault="00201A57">
            <w:pPr>
              <w:spacing w:before="60" w:after="60"/>
              <w:jc w:val="both"/>
              <w:rPr>
                <w:spacing w:val="-4"/>
              </w:rPr>
            </w:pPr>
            <w:r>
              <w:rPr>
                <w:spacing w:val="-4"/>
              </w:rPr>
              <w:t>Biên tập và in bản đồ điều tra thực địa</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4ĐCV3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96</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1.2</w:t>
            </w:r>
          </w:p>
        </w:tc>
        <w:tc>
          <w:tcPr>
            <w:tcW w:w="2625" w:type="pct"/>
            <w:tcMar>
              <w:top w:w="0" w:type="dxa"/>
              <w:left w:w="45" w:type="dxa"/>
              <w:bottom w:w="0" w:type="dxa"/>
              <w:right w:w="45" w:type="dxa"/>
            </w:tcMar>
            <w:vAlign w:val="center"/>
          </w:tcPr>
          <w:p w:rsidR="00F16A41" w:rsidRDefault="00201A57">
            <w:pPr>
              <w:spacing w:before="60" w:after="60"/>
              <w:jc w:val="both"/>
              <w:rPr>
                <w:spacing w:val="-8"/>
              </w:rPr>
            </w:pPr>
            <w:r>
              <w:rPr>
                <w:spacing w:val="-8"/>
              </w:rPr>
              <w:t>Thống kê số lượng khoanh đất và đặc trưng của khoanh đất điều tra; tạo lập bảng dữ liệu phục vụ nhập thông tin kết quả điều tra thực địa</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4ĐCV3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49</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1.3</w:t>
            </w:r>
          </w:p>
        </w:tc>
        <w:tc>
          <w:tcPr>
            <w:tcW w:w="2625" w:type="pct"/>
            <w:tcMar>
              <w:top w:w="0" w:type="dxa"/>
              <w:left w:w="45" w:type="dxa"/>
              <w:bottom w:w="0" w:type="dxa"/>
              <w:right w:w="45" w:type="dxa"/>
            </w:tcMar>
            <w:vAlign w:val="center"/>
          </w:tcPr>
          <w:p w:rsidR="00F16A41" w:rsidRDefault="00201A57">
            <w:pPr>
              <w:spacing w:before="60" w:after="60"/>
              <w:jc w:val="both"/>
            </w:pPr>
            <w:r>
              <w:t>Chuẩn bị bản mô tả khoanh đất điều tra, bản tả phẫu diện đất</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2ĐCV3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rPr>
                <w:lang w:val="vi-VN"/>
              </w:rPr>
            </w:pPr>
            <w:r>
              <w:t>27</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1.4</w:t>
            </w:r>
          </w:p>
        </w:tc>
        <w:tc>
          <w:tcPr>
            <w:tcW w:w="2625" w:type="pct"/>
            <w:tcMar>
              <w:top w:w="0" w:type="dxa"/>
              <w:left w:w="45" w:type="dxa"/>
              <w:bottom w:w="0" w:type="dxa"/>
              <w:right w:w="45" w:type="dxa"/>
            </w:tcMar>
            <w:vAlign w:val="center"/>
          </w:tcPr>
          <w:p w:rsidR="00F16A41" w:rsidRDefault="00201A57">
            <w:pPr>
              <w:spacing w:before="60" w:after="60"/>
              <w:jc w:val="both"/>
              <w:rPr>
                <w:spacing w:val="-6"/>
              </w:rPr>
            </w:pPr>
            <w:r>
              <w:rPr>
                <w:spacing w:val="-6"/>
              </w:rPr>
              <w:t>Xây dựng báo cáo kế hoạch điều tra thực địa</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2ĐCV3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rPr>
                <w:lang w:val="vi-VN"/>
              </w:rPr>
            </w:pPr>
            <w:r>
              <w:t>96</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2</w:t>
            </w:r>
          </w:p>
        </w:tc>
        <w:tc>
          <w:tcPr>
            <w:tcW w:w="2625" w:type="pct"/>
            <w:tcMar>
              <w:top w:w="0" w:type="dxa"/>
              <w:left w:w="45" w:type="dxa"/>
              <w:bottom w:w="0" w:type="dxa"/>
              <w:right w:w="45" w:type="dxa"/>
            </w:tcMar>
            <w:vAlign w:val="center"/>
          </w:tcPr>
          <w:p w:rsidR="00F16A41" w:rsidRDefault="00201A57">
            <w:pPr>
              <w:spacing w:before="60" w:after="60"/>
              <w:jc w:val="both"/>
            </w:pPr>
            <w:r>
              <w:rPr>
                <w:rFonts w:eastAsia="Aptos"/>
                <w:spacing w:val="-4"/>
                <w:lang w:val="vi-VN"/>
              </w:rPr>
              <w:t>Đi</w:t>
            </w:r>
            <w:r>
              <w:rPr>
                <w:rFonts w:eastAsia="Aptos"/>
                <w:spacing w:val="-4"/>
                <w:lang w:val="vi-VN"/>
              </w:rPr>
              <w:t>ề</w:t>
            </w:r>
            <w:r>
              <w:rPr>
                <w:rFonts w:eastAsia="Aptos"/>
                <w:spacing w:val="-4"/>
                <w:lang w:val="vi-VN"/>
              </w:rPr>
              <w:t>u tra, l</w:t>
            </w:r>
            <w:r>
              <w:rPr>
                <w:rFonts w:eastAsia="Aptos"/>
                <w:spacing w:val="-4"/>
                <w:lang w:val="vi-VN"/>
              </w:rPr>
              <w:t>ấ</w:t>
            </w:r>
            <w:r>
              <w:rPr>
                <w:rFonts w:eastAsia="Aptos"/>
                <w:spacing w:val="-4"/>
                <w:lang w:val="vi-VN"/>
              </w:rPr>
              <w:t>y m</w:t>
            </w:r>
            <w:r>
              <w:rPr>
                <w:rFonts w:eastAsia="Aptos"/>
                <w:spacing w:val="-4"/>
                <w:lang w:val="vi-VN"/>
              </w:rPr>
              <w:t>ẫ</w:t>
            </w:r>
            <w:r>
              <w:rPr>
                <w:rFonts w:eastAsia="Aptos"/>
                <w:spacing w:val="-4"/>
                <w:lang w:val="vi-VN"/>
              </w:rPr>
              <w:t>u đ</w:t>
            </w:r>
            <w:r>
              <w:rPr>
                <w:rFonts w:eastAsia="Aptos"/>
                <w:spacing w:val="-4"/>
                <w:lang w:val="vi-VN"/>
              </w:rPr>
              <w:t>ấ</w:t>
            </w:r>
            <w:r>
              <w:rPr>
                <w:rFonts w:eastAsia="Aptos"/>
                <w:spacing w:val="-4"/>
                <w:lang w:val="vi-VN"/>
              </w:rPr>
              <w:t>t ph</w:t>
            </w:r>
            <w:r>
              <w:rPr>
                <w:rFonts w:eastAsia="Aptos"/>
                <w:spacing w:val="-4"/>
                <w:lang w:val="vi-VN"/>
              </w:rPr>
              <w:t>ụ</w:t>
            </w:r>
            <w:r>
              <w:rPr>
                <w:rFonts w:eastAsia="Aptos"/>
                <w:spacing w:val="-4"/>
                <w:lang w:val="vi-VN"/>
              </w:rPr>
              <w:t>c v</w:t>
            </w:r>
            <w:r>
              <w:rPr>
                <w:rFonts w:eastAsia="Aptos"/>
                <w:spacing w:val="-4"/>
                <w:lang w:val="vi-VN"/>
              </w:rPr>
              <w:t>ụ</w:t>
            </w:r>
            <w:r>
              <w:rPr>
                <w:rFonts w:eastAsia="Aptos"/>
                <w:spacing w:val="-4"/>
                <w:lang w:val="vi-VN"/>
              </w:rPr>
              <w:t xml:space="preserve"> đánh giá ch</w:t>
            </w:r>
            <w:r>
              <w:rPr>
                <w:rFonts w:eastAsia="Aptos"/>
                <w:spacing w:val="-4"/>
                <w:lang w:val="vi-VN"/>
              </w:rPr>
              <w:t>ấ</w:t>
            </w:r>
            <w:r>
              <w:rPr>
                <w:rFonts w:eastAsia="Aptos"/>
                <w:spacing w:val="-4"/>
                <w:lang w:val="vi-VN"/>
              </w:rPr>
              <w:t>t lư</w:t>
            </w:r>
            <w:r>
              <w:rPr>
                <w:rFonts w:eastAsia="Aptos"/>
                <w:spacing w:val="-4"/>
                <w:lang w:val="vi-VN"/>
              </w:rPr>
              <w:t>ợ</w:t>
            </w:r>
            <w:r>
              <w:rPr>
                <w:rFonts w:eastAsia="Aptos"/>
                <w:spacing w:val="-4"/>
                <w:lang w:val="vi-VN"/>
              </w:rPr>
              <w:t>ng đ</w:t>
            </w:r>
            <w:r>
              <w:rPr>
                <w:rFonts w:eastAsia="Aptos"/>
                <w:spacing w:val="-4"/>
                <w:lang w:val="vi-VN"/>
              </w:rPr>
              <w:t>ấ</w:t>
            </w:r>
            <w:r>
              <w:rPr>
                <w:rFonts w:eastAsia="Aptos"/>
                <w:spacing w:val="-4"/>
                <w:lang w:val="vi-VN"/>
              </w:rPr>
              <w:t>t, ti</w:t>
            </w:r>
            <w:r>
              <w:rPr>
                <w:rFonts w:eastAsia="Aptos"/>
                <w:spacing w:val="-4"/>
                <w:lang w:val="vi-VN"/>
              </w:rPr>
              <w:t>ề</w:t>
            </w:r>
            <w:r>
              <w:rPr>
                <w:rFonts w:eastAsia="Aptos"/>
                <w:spacing w:val="-4"/>
                <w:lang w:val="vi-VN"/>
              </w:rPr>
              <w:t>m năng đ</w:t>
            </w:r>
            <w:r>
              <w:rPr>
                <w:rFonts w:eastAsia="Aptos"/>
                <w:spacing w:val="-4"/>
                <w:lang w:val="vi-VN"/>
              </w:rPr>
              <w:t>ấ</w:t>
            </w:r>
            <w:r>
              <w:rPr>
                <w:rFonts w:eastAsia="Aptos"/>
                <w:spacing w:val="-4"/>
                <w:lang w:val="vi-VN"/>
              </w:rPr>
              <w:t>t đai</w:t>
            </w:r>
            <w:r>
              <w:t xml:space="preserve"> </w:t>
            </w:r>
            <w:r>
              <w:t>(không bao gồm điều tra phẫu diện đất)</w:t>
            </w:r>
          </w:p>
        </w:tc>
        <w:tc>
          <w:tcPr>
            <w:tcW w:w="726" w:type="pct"/>
            <w:tcBorders>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2.1</w:t>
            </w:r>
          </w:p>
        </w:tc>
        <w:tc>
          <w:tcPr>
            <w:tcW w:w="2625" w:type="pct"/>
            <w:tcMar>
              <w:top w:w="0" w:type="dxa"/>
              <w:left w:w="45" w:type="dxa"/>
              <w:bottom w:w="0" w:type="dxa"/>
              <w:right w:w="45" w:type="dxa"/>
            </w:tcMar>
            <w:vAlign w:val="center"/>
          </w:tcPr>
          <w:p w:rsidR="00F16A41" w:rsidRDefault="00201A57">
            <w:pPr>
              <w:spacing w:before="60" w:after="60"/>
              <w:jc w:val="both"/>
            </w:pPr>
            <w:r>
              <w:t>Khoanh vùng, xác định vị trí khoanh đất điều tra; rà soát, chỉnh lý ranh giới khoanh đất điều tra theo đặc điểm thổ nhưỡng và đặc điểm địa hình; điều tra, mô tả thông tin khoanh đất</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4ĐCV3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99</w:t>
            </w: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2.2</w:t>
            </w:r>
          </w:p>
        </w:tc>
        <w:tc>
          <w:tcPr>
            <w:tcW w:w="2625" w:type="pct"/>
            <w:tcMar>
              <w:top w:w="0" w:type="dxa"/>
              <w:left w:w="45" w:type="dxa"/>
              <w:bottom w:w="0" w:type="dxa"/>
              <w:right w:w="45" w:type="dxa"/>
            </w:tcMar>
            <w:vAlign w:val="center"/>
          </w:tcPr>
          <w:p w:rsidR="00F16A41" w:rsidRDefault="00201A57">
            <w:pPr>
              <w:spacing w:before="60" w:after="60"/>
              <w:jc w:val="both"/>
              <w:rPr>
                <w:spacing w:val="-10"/>
                <w:lang w:val="vi-VN"/>
              </w:rPr>
            </w:pPr>
            <w:r>
              <w:rPr>
                <w:spacing w:val="-10"/>
              </w:rPr>
              <w:t>Xác định vị trí điểm điều tra phẫu diện tại thực địa, tọa độ điểm điều tra phẫu diện được xác định bằng thiết bị định vị; cập nhật bổ sung vị trí điểm điều tra phẫu diện lên bản đồ điều tra thực địa (nếu có sự thay đổi)</w:t>
            </w:r>
            <w:r>
              <w:rPr>
                <w:spacing w:val="-10"/>
                <w:lang w:val="vi-VN"/>
              </w:rPr>
              <w:t>; thực hiện đo độ ẩm đất, pH đất bằng</w:t>
            </w:r>
            <w:r>
              <w:rPr>
                <w:spacing w:val="-10"/>
                <w:lang w:val="vi-VN"/>
              </w:rPr>
              <w:t xml:space="preserve"> máy đo cẩm tay</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4ĐCV3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rPr>
                <w:lang w:val="vi-VN"/>
              </w:rPr>
            </w:pPr>
            <w:r>
              <w:t>43</w:t>
            </w: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2.3</w:t>
            </w:r>
          </w:p>
        </w:tc>
        <w:tc>
          <w:tcPr>
            <w:tcW w:w="2625" w:type="pct"/>
            <w:tcMar>
              <w:top w:w="0" w:type="dxa"/>
              <w:left w:w="45" w:type="dxa"/>
              <w:bottom w:w="0" w:type="dxa"/>
              <w:right w:w="45" w:type="dxa"/>
            </w:tcMar>
            <w:vAlign w:val="center"/>
          </w:tcPr>
          <w:p w:rsidR="00F16A41" w:rsidRDefault="00201A57">
            <w:pPr>
              <w:spacing w:before="60" w:after="60"/>
              <w:jc w:val="both"/>
            </w:pPr>
            <w:r>
              <w:t>Rà soát, cập nhật kết quả điều tra thực địa vào bảng dữ liệu điều tra</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4ĐCV3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rPr>
                <w:lang w:val="vi-VN"/>
              </w:rPr>
            </w:pPr>
            <w:r>
              <w:t>96</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2.4</w:t>
            </w:r>
          </w:p>
        </w:tc>
        <w:tc>
          <w:tcPr>
            <w:tcW w:w="2625" w:type="pct"/>
            <w:tcMar>
              <w:top w:w="0" w:type="dxa"/>
              <w:left w:w="45" w:type="dxa"/>
              <w:bottom w:w="0" w:type="dxa"/>
              <w:right w:w="45" w:type="dxa"/>
            </w:tcMar>
            <w:vAlign w:val="center"/>
          </w:tcPr>
          <w:p w:rsidR="00F16A41" w:rsidRDefault="00201A57">
            <w:pPr>
              <w:spacing w:before="60" w:after="60"/>
              <w:jc w:val="both"/>
            </w:pPr>
            <w:r>
              <w:t>Xây dựng báo cáo kết quả điều tra, lấy mẫu đất tại thực địa</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2ĐCV3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rPr>
                <w:lang w:val="vi-VN"/>
              </w:rPr>
            </w:pPr>
            <w:r>
              <w:t>137</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rPr>
                <w:b/>
                <w:bCs/>
              </w:rPr>
            </w:pPr>
            <w:r>
              <w:rPr>
                <w:b/>
                <w:bCs/>
              </w:rPr>
              <w:t>Bước 3</w:t>
            </w:r>
          </w:p>
        </w:tc>
        <w:tc>
          <w:tcPr>
            <w:tcW w:w="2625" w:type="pct"/>
            <w:tcMar>
              <w:top w:w="0" w:type="dxa"/>
              <w:left w:w="45" w:type="dxa"/>
              <w:bottom w:w="0" w:type="dxa"/>
              <w:right w:w="45" w:type="dxa"/>
            </w:tcMar>
            <w:vAlign w:val="center"/>
          </w:tcPr>
          <w:p w:rsidR="00F16A41" w:rsidRDefault="00201A57">
            <w:pPr>
              <w:spacing w:before="60" w:after="60"/>
              <w:jc w:val="both"/>
              <w:rPr>
                <w:bCs/>
              </w:rPr>
            </w:pPr>
            <w:r>
              <w:rPr>
                <w:bCs/>
              </w:rPr>
              <w:t>Tổng hợp, xử lý thông tin nội nghiệp và ngoại nghiệp</w:t>
            </w:r>
          </w:p>
        </w:tc>
        <w:tc>
          <w:tcPr>
            <w:tcW w:w="726" w:type="pct"/>
            <w:tcBorders>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1</w:t>
            </w:r>
          </w:p>
        </w:tc>
        <w:tc>
          <w:tcPr>
            <w:tcW w:w="2625" w:type="pct"/>
            <w:tcMar>
              <w:top w:w="0" w:type="dxa"/>
              <w:left w:w="45" w:type="dxa"/>
              <w:bottom w:w="0" w:type="dxa"/>
              <w:right w:w="45" w:type="dxa"/>
            </w:tcMar>
            <w:vAlign w:val="center"/>
          </w:tcPr>
          <w:p w:rsidR="00F16A41" w:rsidRDefault="00201A57">
            <w:pPr>
              <w:spacing w:before="60" w:after="60"/>
              <w:jc w:val="both"/>
            </w:pPr>
            <w:r>
              <w:t>Tổng hợp, xử lý kết quả điều tra</w:t>
            </w:r>
          </w:p>
        </w:tc>
        <w:tc>
          <w:tcPr>
            <w:tcW w:w="726" w:type="pct"/>
            <w:tcBorders>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1.1</w:t>
            </w:r>
          </w:p>
        </w:tc>
        <w:tc>
          <w:tcPr>
            <w:tcW w:w="2625" w:type="pct"/>
            <w:tcMar>
              <w:top w:w="0" w:type="dxa"/>
              <w:left w:w="45" w:type="dxa"/>
              <w:bottom w:w="0" w:type="dxa"/>
              <w:right w:w="45" w:type="dxa"/>
            </w:tcMar>
            <w:vAlign w:val="center"/>
          </w:tcPr>
          <w:p w:rsidR="00F16A41" w:rsidRDefault="00201A57">
            <w:pPr>
              <w:spacing w:before="60" w:after="60"/>
              <w:jc w:val="both"/>
            </w:pPr>
            <w:r>
              <w:t>Rà soát, đối chiếu, chỉnh lý, bổ sung thông tin đảm bảo tính chính xác thống nhất về kết quả điều tra giữa bản đồ điều tra thực địa, bản tả phẫu diện, ảnh điều tra, tiêu bản đất và bảng dữ liệu điều tra</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4ĐCV3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rPr>
                <w:lang w:val="vi-VN"/>
              </w:rPr>
            </w:pPr>
            <w:r>
              <w:t>96</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1.2</w:t>
            </w:r>
          </w:p>
        </w:tc>
        <w:tc>
          <w:tcPr>
            <w:tcW w:w="2625" w:type="pct"/>
            <w:tcMar>
              <w:top w:w="0" w:type="dxa"/>
              <w:left w:w="45" w:type="dxa"/>
              <w:bottom w:w="0" w:type="dxa"/>
              <w:right w:w="45" w:type="dxa"/>
            </w:tcMar>
            <w:vAlign w:val="center"/>
          </w:tcPr>
          <w:p w:rsidR="00F16A41" w:rsidRDefault="00201A57">
            <w:pPr>
              <w:spacing w:before="60" w:after="60"/>
              <w:jc w:val="both"/>
            </w:pPr>
            <w:r>
              <w:t>Lập bảng thống kê danh sách phẫu diện điều tra và mẫu đất; sắp xếp tiêu bản đất, mẫu đất và bản tả theo danh sách; lựa chọn mẫu đất phân tích; bàn giao mẫu đất cho đơn vị phân tích</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2ĐCV3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rPr>
                <w:lang w:val="vi-VN"/>
              </w:rPr>
            </w:pPr>
            <w:r>
              <w:t>96</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2</w:t>
            </w:r>
          </w:p>
        </w:tc>
        <w:tc>
          <w:tcPr>
            <w:tcW w:w="2625" w:type="pct"/>
            <w:tcMar>
              <w:top w:w="0" w:type="dxa"/>
              <w:left w:w="45" w:type="dxa"/>
              <w:bottom w:w="0" w:type="dxa"/>
              <w:right w:w="45" w:type="dxa"/>
            </w:tcMar>
            <w:vAlign w:val="center"/>
          </w:tcPr>
          <w:p w:rsidR="00F16A41" w:rsidRDefault="00201A57">
            <w:pPr>
              <w:spacing w:before="60" w:after="60"/>
              <w:jc w:val="both"/>
            </w:pPr>
            <w:r>
              <w:t>Tổng hợp, xử lý thông tin phục vụ đánh giá chất lượng đất</w:t>
            </w:r>
          </w:p>
        </w:tc>
        <w:tc>
          <w:tcPr>
            <w:tcW w:w="726" w:type="pct"/>
            <w:tcBorders>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lastRenderedPageBreak/>
              <w:t>2.1</w:t>
            </w:r>
          </w:p>
        </w:tc>
        <w:tc>
          <w:tcPr>
            <w:tcW w:w="2625" w:type="pct"/>
            <w:tcMar>
              <w:top w:w="0" w:type="dxa"/>
              <w:left w:w="45" w:type="dxa"/>
              <w:bottom w:w="0" w:type="dxa"/>
              <w:right w:w="45" w:type="dxa"/>
            </w:tcMar>
            <w:vAlign w:val="center"/>
          </w:tcPr>
          <w:p w:rsidR="00F16A41" w:rsidRDefault="00201A57">
            <w:pPr>
              <w:spacing w:before="60" w:after="60"/>
              <w:jc w:val="both"/>
            </w:pPr>
            <w:r>
              <w:t xml:space="preserve">Xác định và phân cấp chỉ tiêu đánh giá chất lượng đất </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3ĐCV3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5</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2.2</w:t>
            </w:r>
          </w:p>
        </w:tc>
        <w:tc>
          <w:tcPr>
            <w:tcW w:w="2625" w:type="pct"/>
            <w:tcMar>
              <w:top w:w="0" w:type="dxa"/>
              <w:left w:w="45" w:type="dxa"/>
              <w:bottom w:w="0" w:type="dxa"/>
              <w:right w:w="45" w:type="dxa"/>
            </w:tcMar>
            <w:vAlign w:val="center"/>
          </w:tcPr>
          <w:p w:rsidR="00F16A41" w:rsidRDefault="00201A57">
            <w:pPr>
              <w:spacing w:before="60" w:after="60"/>
              <w:jc w:val="both"/>
            </w:pPr>
            <w:r>
              <w:t>Tổng hợp kết quả điều tra về thổ nhưỡng, gồm: loại thổ nhưỡng và độ dày tầng đất</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2ĐCV3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96</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2.3</w:t>
            </w:r>
          </w:p>
        </w:tc>
        <w:tc>
          <w:tcPr>
            <w:tcW w:w="2625" w:type="pct"/>
            <w:tcMar>
              <w:top w:w="0" w:type="dxa"/>
              <w:left w:w="45" w:type="dxa"/>
              <w:bottom w:w="0" w:type="dxa"/>
              <w:right w:w="45" w:type="dxa"/>
            </w:tcMar>
            <w:vAlign w:val="center"/>
          </w:tcPr>
          <w:p w:rsidR="00F16A41" w:rsidRDefault="00201A57">
            <w:pPr>
              <w:spacing w:before="60" w:after="60"/>
              <w:jc w:val="both"/>
            </w:pPr>
            <w:r>
              <w:t>Tổng hợp kết quả điều tra về địa hình (độ dốc hoặc địa hình tương đối)</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2ĐCV3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48</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2.4</w:t>
            </w:r>
          </w:p>
        </w:tc>
        <w:tc>
          <w:tcPr>
            <w:tcW w:w="2625" w:type="pct"/>
            <w:tcMar>
              <w:top w:w="0" w:type="dxa"/>
              <w:left w:w="45" w:type="dxa"/>
              <w:bottom w:w="0" w:type="dxa"/>
              <w:right w:w="45" w:type="dxa"/>
            </w:tcMar>
            <w:vAlign w:val="center"/>
          </w:tcPr>
          <w:p w:rsidR="00F16A41" w:rsidRDefault="00201A57">
            <w:pPr>
              <w:spacing w:before="60" w:after="60"/>
              <w:jc w:val="both"/>
            </w:pPr>
            <w:r>
              <w:t xml:space="preserve">Tổng hợp kết quả phân tích về tính chất vật lý - hóa học - sinh học của đất theo loại thổ nhưỡng và loại đất </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2ĐCV3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384</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2.5</w:t>
            </w:r>
          </w:p>
        </w:tc>
        <w:tc>
          <w:tcPr>
            <w:tcW w:w="2625" w:type="pct"/>
            <w:tcMar>
              <w:top w:w="0" w:type="dxa"/>
              <w:left w:w="45" w:type="dxa"/>
              <w:bottom w:w="0" w:type="dxa"/>
              <w:right w:w="45" w:type="dxa"/>
            </w:tcMar>
            <w:vAlign w:val="center"/>
          </w:tcPr>
          <w:p w:rsidR="00F16A41" w:rsidRDefault="00201A57">
            <w:pPr>
              <w:spacing w:before="60" w:after="60"/>
              <w:jc w:val="both"/>
            </w:pPr>
            <w:r>
              <w:t>Tổng hợp kết quả điều tra khí hậu (lượng mưa, tổng tích ôn, số tháng khô hạn)</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2ĐCV3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96</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3</w:t>
            </w:r>
          </w:p>
        </w:tc>
        <w:tc>
          <w:tcPr>
            <w:tcW w:w="2625" w:type="pct"/>
            <w:tcMar>
              <w:top w:w="0" w:type="dxa"/>
              <w:left w:w="45" w:type="dxa"/>
              <w:bottom w:w="0" w:type="dxa"/>
              <w:right w:w="45" w:type="dxa"/>
            </w:tcMar>
            <w:vAlign w:val="center"/>
          </w:tcPr>
          <w:p w:rsidR="00F16A41" w:rsidRDefault="00201A57">
            <w:pPr>
              <w:spacing w:before="60" w:after="60"/>
              <w:jc w:val="both"/>
            </w:pPr>
            <w:r>
              <w:t>Tổng hợp, xử lý thông tin phục vụ đánh giá tiềm năng đất đai cho các loại đất hiện trạng và định hướng sử dụng đất</w:t>
            </w:r>
          </w:p>
        </w:tc>
        <w:tc>
          <w:tcPr>
            <w:tcW w:w="726" w:type="pct"/>
            <w:tcBorders>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3.1</w:t>
            </w:r>
          </w:p>
        </w:tc>
        <w:tc>
          <w:tcPr>
            <w:tcW w:w="2625" w:type="pct"/>
            <w:tcMar>
              <w:top w:w="0" w:type="dxa"/>
              <w:left w:w="45" w:type="dxa"/>
              <w:bottom w:w="0" w:type="dxa"/>
              <w:right w:w="45" w:type="dxa"/>
            </w:tcMar>
            <w:vAlign w:val="center"/>
          </w:tcPr>
          <w:p w:rsidR="00F16A41" w:rsidRDefault="00201A57">
            <w:pPr>
              <w:spacing w:before="60" w:after="60"/>
              <w:jc w:val="both"/>
            </w:pPr>
            <w:r>
              <w:t xml:space="preserve">Xác định và phân cấp đánh giá tiềm năng đất đai </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3ĐCV3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5</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3.2</w:t>
            </w:r>
          </w:p>
        </w:tc>
        <w:tc>
          <w:tcPr>
            <w:tcW w:w="2625" w:type="pct"/>
            <w:tcMar>
              <w:top w:w="0" w:type="dxa"/>
              <w:left w:w="45" w:type="dxa"/>
              <w:bottom w:w="0" w:type="dxa"/>
              <w:right w:w="45" w:type="dxa"/>
            </w:tcMar>
            <w:vAlign w:val="center"/>
          </w:tcPr>
          <w:p w:rsidR="00F16A41" w:rsidRDefault="00201A57">
            <w:pPr>
              <w:spacing w:before="60" w:after="60"/>
              <w:jc w:val="both"/>
            </w:pPr>
            <w:r>
              <w:t>Xác định diện tích của mỗi loại đất trong từng khoanh đất điều tra</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3ĐCV3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114</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3.3</w:t>
            </w:r>
          </w:p>
        </w:tc>
        <w:tc>
          <w:tcPr>
            <w:tcW w:w="2625" w:type="pct"/>
            <w:tcMar>
              <w:top w:w="0" w:type="dxa"/>
              <w:left w:w="45" w:type="dxa"/>
              <w:bottom w:w="0" w:type="dxa"/>
              <w:right w:w="45" w:type="dxa"/>
            </w:tcMar>
            <w:vAlign w:val="center"/>
          </w:tcPr>
          <w:p w:rsidR="00F16A41" w:rsidRDefault="00201A57">
            <w:pPr>
              <w:spacing w:before="60" w:after="60"/>
              <w:jc w:val="both"/>
            </w:pPr>
            <w:r>
              <w:t>Tổng hợp kết quả điều tra về chế độ nước theo loại đất trong từng khoanh đất điều tra</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3ĐCV3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86</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3.4</w:t>
            </w:r>
          </w:p>
        </w:tc>
        <w:tc>
          <w:tcPr>
            <w:tcW w:w="2625" w:type="pct"/>
            <w:tcMar>
              <w:top w:w="0" w:type="dxa"/>
              <w:left w:w="45" w:type="dxa"/>
              <w:bottom w:w="0" w:type="dxa"/>
              <w:right w:w="45" w:type="dxa"/>
            </w:tcMar>
            <w:vAlign w:val="center"/>
          </w:tcPr>
          <w:p w:rsidR="00F16A41" w:rsidRDefault="00201A57">
            <w:pPr>
              <w:spacing w:before="60" w:after="60"/>
              <w:jc w:val="both"/>
              <w:rPr>
                <w:spacing w:val="-6"/>
              </w:rPr>
            </w:pPr>
            <w:r>
              <w:rPr>
                <w:spacing w:val="-6"/>
              </w:rPr>
              <w:t>Tổng hợp kết quả đánh giá hiệu quả kinh tế cho từng khoanh đất và từng khu vực điều tra trên địa bàn</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3ĐCV3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86</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3.5</w:t>
            </w:r>
          </w:p>
        </w:tc>
        <w:tc>
          <w:tcPr>
            <w:tcW w:w="2625" w:type="pct"/>
            <w:tcMar>
              <w:top w:w="0" w:type="dxa"/>
              <w:left w:w="45" w:type="dxa"/>
              <w:bottom w:w="0" w:type="dxa"/>
              <w:right w:w="45" w:type="dxa"/>
            </w:tcMar>
            <w:vAlign w:val="center"/>
          </w:tcPr>
          <w:p w:rsidR="00F16A41" w:rsidRDefault="00201A57">
            <w:pPr>
              <w:spacing w:before="60" w:after="60"/>
              <w:jc w:val="both"/>
              <w:rPr>
                <w:spacing w:val="-6"/>
              </w:rPr>
            </w:pPr>
            <w:r>
              <w:rPr>
                <w:spacing w:val="-6"/>
              </w:rPr>
              <w:t>Tổng hợp kết quả đánh giá hiệu quả xã hội cho từng khoanh đất và từng khu vực điều tra trên địa bàn</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3ĐCV3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86</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3.6</w:t>
            </w:r>
          </w:p>
        </w:tc>
        <w:tc>
          <w:tcPr>
            <w:tcW w:w="2625" w:type="pct"/>
            <w:tcMar>
              <w:top w:w="0" w:type="dxa"/>
              <w:left w:w="45" w:type="dxa"/>
              <w:bottom w:w="0" w:type="dxa"/>
              <w:right w:w="45" w:type="dxa"/>
            </w:tcMar>
            <w:vAlign w:val="center"/>
          </w:tcPr>
          <w:p w:rsidR="00F16A41" w:rsidRDefault="00201A57">
            <w:pPr>
              <w:spacing w:before="60" w:after="60"/>
              <w:jc w:val="both"/>
            </w:pPr>
            <w:r>
              <w:t>Tổng hợp kết quả đánh giá hiệu quả môi trường cho từng khoanh đất và từng khu vực điều tra trên địa bàn</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3ĐCV3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86</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3.7</w:t>
            </w:r>
          </w:p>
        </w:tc>
        <w:tc>
          <w:tcPr>
            <w:tcW w:w="2625" w:type="pct"/>
            <w:tcMar>
              <w:top w:w="0" w:type="dxa"/>
              <w:left w:w="45" w:type="dxa"/>
              <w:bottom w:w="0" w:type="dxa"/>
              <w:right w:w="45" w:type="dxa"/>
            </w:tcMar>
            <w:vAlign w:val="center"/>
          </w:tcPr>
          <w:p w:rsidR="00F16A41" w:rsidRDefault="00201A57">
            <w:pPr>
              <w:spacing w:before="60" w:after="60"/>
              <w:jc w:val="both"/>
            </w:pPr>
            <w:r>
              <w:t>Tổng hợp, xử lý thông tin phục vụ đánh giá tiềm năng đất đai cho các loại đất phục vụ định hướng sử dụng đất</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3ĐCV3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114</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4</w:t>
            </w:r>
          </w:p>
        </w:tc>
        <w:tc>
          <w:tcPr>
            <w:tcW w:w="2625" w:type="pct"/>
            <w:tcMar>
              <w:top w:w="0" w:type="dxa"/>
              <w:left w:w="45" w:type="dxa"/>
              <w:bottom w:w="0" w:type="dxa"/>
              <w:right w:w="45" w:type="dxa"/>
            </w:tcMar>
            <w:vAlign w:val="center"/>
          </w:tcPr>
          <w:p w:rsidR="00F16A41" w:rsidRDefault="00201A57">
            <w:pPr>
              <w:spacing w:before="60" w:after="60"/>
              <w:jc w:val="both"/>
            </w:pPr>
            <w:r>
              <w:t>Xây dựng báo cáo kết quả tổng hợp, xử lý thông tin nội và ngoại nghiệp</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2ĐCV3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86</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rPr>
                <w:b/>
                <w:bCs/>
              </w:rPr>
            </w:pPr>
            <w:r>
              <w:rPr>
                <w:b/>
                <w:bCs/>
              </w:rPr>
              <w:t>Bước 4</w:t>
            </w:r>
          </w:p>
        </w:tc>
        <w:tc>
          <w:tcPr>
            <w:tcW w:w="2625" w:type="pct"/>
            <w:tcMar>
              <w:top w:w="0" w:type="dxa"/>
              <w:left w:w="45" w:type="dxa"/>
              <w:bottom w:w="0" w:type="dxa"/>
              <w:right w:w="45" w:type="dxa"/>
            </w:tcMar>
            <w:vAlign w:val="center"/>
          </w:tcPr>
          <w:p w:rsidR="00F16A41" w:rsidRDefault="00201A57">
            <w:pPr>
              <w:spacing w:before="60" w:after="60"/>
              <w:jc w:val="both"/>
              <w:rPr>
                <w:bCs/>
              </w:rPr>
            </w:pPr>
            <w:r>
              <w:rPr>
                <w:bCs/>
              </w:rPr>
              <w:t>Xây dựng bản đồ chất lượng đất, tiềm năng đất đai</w:t>
            </w:r>
          </w:p>
        </w:tc>
        <w:tc>
          <w:tcPr>
            <w:tcW w:w="726" w:type="pct"/>
            <w:tcBorders>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1</w:t>
            </w:r>
          </w:p>
        </w:tc>
        <w:tc>
          <w:tcPr>
            <w:tcW w:w="2625" w:type="pct"/>
            <w:tcMar>
              <w:top w:w="0" w:type="dxa"/>
              <w:left w:w="45" w:type="dxa"/>
              <w:bottom w:w="0" w:type="dxa"/>
              <w:right w:w="45" w:type="dxa"/>
            </w:tcMar>
            <w:vAlign w:val="center"/>
          </w:tcPr>
          <w:p w:rsidR="00F16A41" w:rsidRDefault="00201A57">
            <w:pPr>
              <w:spacing w:before="60" w:after="60"/>
              <w:jc w:val="both"/>
              <w:rPr>
                <w:spacing w:val="-6"/>
              </w:rPr>
            </w:pPr>
            <w:r>
              <w:rPr>
                <w:spacing w:val="-6"/>
              </w:rPr>
              <w:t xml:space="preserve">Chuẩn hóa các yếu tố nền bản đồ chất lượng đất, bản đồ tiềm năng đất đai </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2ĐCV3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196</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2</w:t>
            </w:r>
          </w:p>
        </w:tc>
        <w:tc>
          <w:tcPr>
            <w:tcW w:w="2625" w:type="pct"/>
            <w:tcMar>
              <w:top w:w="0" w:type="dxa"/>
              <w:left w:w="45" w:type="dxa"/>
              <w:bottom w:w="0" w:type="dxa"/>
              <w:right w:w="45" w:type="dxa"/>
            </w:tcMar>
            <w:vAlign w:val="center"/>
          </w:tcPr>
          <w:p w:rsidR="00F16A41" w:rsidRDefault="00201A57">
            <w:pPr>
              <w:spacing w:before="60" w:after="60"/>
              <w:jc w:val="both"/>
            </w:pPr>
            <w:r>
              <w:t xml:space="preserve">Tạo lập các lớp thông tin và trường thông tin dữ liệu thuộc tính trong mỗi lớp thông tin chuyên đề </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2ĐCV3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96</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3</w:t>
            </w:r>
          </w:p>
        </w:tc>
        <w:tc>
          <w:tcPr>
            <w:tcW w:w="2625" w:type="pct"/>
            <w:tcMar>
              <w:top w:w="0" w:type="dxa"/>
              <w:left w:w="45" w:type="dxa"/>
              <w:bottom w:w="0" w:type="dxa"/>
              <w:right w:w="45" w:type="dxa"/>
            </w:tcMar>
            <w:vAlign w:val="center"/>
          </w:tcPr>
          <w:p w:rsidR="00F16A41" w:rsidRDefault="00201A57">
            <w:pPr>
              <w:spacing w:before="60" w:after="60"/>
              <w:jc w:val="both"/>
            </w:pPr>
            <w:r>
              <w:t>Xây dựng lớp thông tin loại đất</w:t>
            </w:r>
          </w:p>
        </w:tc>
        <w:tc>
          <w:tcPr>
            <w:tcW w:w="726" w:type="pct"/>
            <w:tcBorders>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lastRenderedPageBreak/>
              <w:t>3.1</w:t>
            </w:r>
          </w:p>
        </w:tc>
        <w:tc>
          <w:tcPr>
            <w:tcW w:w="2625" w:type="pct"/>
            <w:tcMar>
              <w:top w:w="0" w:type="dxa"/>
              <w:left w:w="45" w:type="dxa"/>
              <w:bottom w:w="0" w:type="dxa"/>
              <w:right w:w="45" w:type="dxa"/>
            </w:tcMar>
            <w:vAlign w:val="center"/>
          </w:tcPr>
          <w:p w:rsidR="00F16A41" w:rsidRDefault="00201A57">
            <w:pPr>
              <w:spacing w:before="60" w:after="60"/>
              <w:jc w:val="both"/>
            </w:pPr>
            <w:r>
              <w:t>Chuyển đổi định dạng dữ liệu từ bản đồ hiện trạng sử dụng đất cùng cấp với bản đồ kết quả điều tra, đánh giá chất lượng đất, tiềm năng đất đai</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1ĐCV3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3</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3.2</w:t>
            </w:r>
          </w:p>
        </w:tc>
        <w:tc>
          <w:tcPr>
            <w:tcW w:w="2625" w:type="pct"/>
            <w:tcMar>
              <w:top w:w="0" w:type="dxa"/>
              <w:left w:w="45" w:type="dxa"/>
              <w:bottom w:w="0" w:type="dxa"/>
              <w:right w:w="45" w:type="dxa"/>
            </w:tcMar>
            <w:vAlign w:val="center"/>
          </w:tcPr>
          <w:p w:rsidR="00F16A41" w:rsidRDefault="00201A57">
            <w:pPr>
              <w:spacing w:before="60" w:after="60"/>
              <w:jc w:val="both"/>
            </w:pPr>
            <w:r>
              <w:t>Rà soát chỉnh lý ranh giới khoanh đất theo kết quả điều tra thực địa</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3ĐCV3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96</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3.3</w:t>
            </w:r>
          </w:p>
        </w:tc>
        <w:tc>
          <w:tcPr>
            <w:tcW w:w="2625" w:type="pct"/>
            <w:tcMar>
              <w:top w:w="0" w:type="dxa"/>
              <w:left w:w="45" w:type="dxa"/>
              <w:bottom w:w="0" w:type="dxa"/>
              <w:right w:w="45" w:type="dxa"/>
            </w:tcMar>
            <w:vAlign w:val="center"/>
          </w:tcPr>
          <w:p w:rsidR="00F16A41" w:rsidRDefault="00201A57">
            <w:pPr>
              <w:spacing w:before="60" w:after="60"/>
              <w:jc w:val="both"/>
            </w:pPr>
            <w:r>
              <w:t xml:space="preserve">Chuẩn hóa và nhập các thông tin loại đất </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3ĐCV3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40</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4</w:t>
            </w:r>
          </w:p>
        </w:tc>
        <w:tc>
          <w:tcPr>
            <w:tcW w:w="2625" w:type="pct"/>
            <w:tcMar>
              <w:top w:w="0" w:type="dxa"/>
              <w:left w:w="45" w:type="dxa"/>
              <w:bottom w:w="0" w:type="dxa"/>
              <w:right w:w="45" w:type="dxa"/>
            </w:tcMar>
            <w:vAlign w:val="center"/>
          </w:tcPr>
          <w:p w:rsidR="00F16A41" w:rsidRDefault="00201A57">
            <w:pPr>
              <w:spacing w:before="60" w:after="60"/>
              <w:jc w:val="both"/>
            </w:pPr>
            <w:r>
              <w:t>Xây dựng bản đồ chất lượng đất</w:t>
            </w:r>
          </w:p>
        </w:tc>
        <w:tc>
          <w:tcPr>
            <w:tcW w:w="726" w:type="pct"/>
            <w:tcBorders>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1107"/>
        </w:trPr>
        <w:tc>
          <w:tcPr>
            <w:tcW w:w="460" w:type="pct"/>
            <w:tcMar>
              <w:top w:w="0" w:type="dxa"/>
              <w:left w:w="45" w:type="dxa"/>
              <w:bottom w:w="0" w:type="dxa"/>
              <w:right w:w="45" w:type="dxa"/>
            </w:tcMar>
            <w:vAlign w:val="center"/>
          </w:tcPr>
          <w:p w:rsidR="00F16A41" w:rsidRDefault="00201A57">
            <w:pPr>
              <w:spacing w:before="60" w:after="60"/>
              <w:jc w:val="center"/>
            </w:pPr>
            <w:r>
              <w:t>4.1</w:t>
            </w:r>
          </w:p>
        </w:tc>
        <w:tc>
          <w:tcPr>
            <w:tcW w:w="2625" w:type="pct"/>
            <w:tcMar>
              <w:top w:w="0" w:type="dxa"/>
              <w:left w:w="45" w:type="dxa"/>
              <w:bottom w:w="0" w:type="dxa"/>
              <w:right w:w="45" w:type="dxa"/>
            </w:tcMar>
            <w:vAlign w:val="center"/>
          </w:tcPr>
          <w:p w:rsidR="00F16A41" w:rsidRDefault="00201A57">
            <w:pPr>
              <w:spacing w:before="60" w:after="60"/>
              <w:jc w:val="both"/>
            </w:pPr>
            <w:r>
              <w:t xml:space="preserve">Rà soát, chỉnh lý ranh giới khoanh đất trong lớp thông tin khoanh đất điều tra của bản đồ điều tra thực địa </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3ĐCV3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82</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4.2</w:t>
            </w:r>
          </w:p>
        </w:tc>
        <w:tc>
          <w:tcPr>
            <w:tcW w:w="2625" w:type="pct"/>
            <w:tcMar>
              <w:top w:w="0" w:type="dxa"/>
              <w:left w:w="45" w:type="dxa"/>
              <w:bottom w:w="0" w:type="dxa"/>
              <w:right w:w="45" w:type="dxa"/>
            </w:tcMar>
            <w:vAlign w:val="center"/>
          </w:tcPr>
          <w:p w:rsidR="00F16A41" w:rsidRDefault="00201A57">
            <w:pPr>
              <w:spacing w:before="60" w:after="60"/>
              <w:jc w:val="both"/>
            </w:pPr>
            <w:r>
              <w:t xml:space="preserve">Nhập kết quả phân tích mẫu đất vào lớp thông tin đã xây dựng </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3ĐCV3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210</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4.3</w:t>
            </w:r>
          </w:p>
        </w:tc>
        <w:tc>
          <w:tcPr>
            <w:tcW w:w="2625" w:type="pct"/>
            <w:tcMar>
              <w:top w:w="0" w:type="dxa"/>
              <w:left w:w="45" w:type="dxa"/>
              <w:bottom w:w="0" w:type="dxa"/>
              <w:right w:w="45" w:type="dxa"/>
            </w:tcMar>
            <w:vAlign w:val="center"/>
          </w:tcPr>
          <w:p w:rsidR="00F16A41" w:rsidRDefault="00201A57">
            <w:pPr>
              <w:spacing w:before="60" w:after="60"/>
              <w:jc w:val="both"/>
              <w:rPr>
                <w:spacing w:val="-4"/>
              </w:rPr>
            </w:pPr>
            <w:r>
              <w:rPr>
                <w:spacing w:val="-4"/>
              </w:rPr>
              <w:t>Xây dựng các lớp thông tin chuyên đề về đặc điểm thổ nhưỡng, địa hình, tính chất vật lý - hóa học - sinh học của đất, khí hậu</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3ĐCV3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292</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4.4</w:t>
            </w:r>
          </w:p>
        </w:tc>
        <w:tc>
          <w:tcPr>
            <w:tcW w:w="2625" w:type="pct"/>
            <w:tcMar>
              <w:top w:w="0" w:type="dxa"/>
              <w:left w:w="45" w:type="dxa"/>
              <w:bottom w:w="0" w:type="dxa"/>
              <w:right w:w="45" w:type="dxa"/>
            </w:tcMar>
            <w:vAlign w:val="center"/>
          </w:tcPr>
          <w:p w:rsidR="00F16A41" w:rsidRDefault="00201A57">
            <w:pPr>
              <w:spacing w:before="60" w:after="60"/>
              <w:jc w:val="both"/>
              <w:rPr>
                <w:spacing w:val="-6"/>
              </w:rPr>
            </w:pPr>
            <w:r>
              <w:rPr>
                <w:spacing w:val="-6"/>
              </w:rPr>
              <w:t>Chồng xếp các lớp thông tin chuyên đề để khoanh vùng, xây dựng lớp thông tin phân mức chất lượng đất</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3ĐCV3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164</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4.5</w:t>
            </w:r>
          </w:p>
        </w:tc>
        <w:tc>
          <w:tcPr>
            <w:tcW w:w="2625" w:type="pct"/>
            <w:tcMar>
              <w:top w:w="0" w:type="dxa"/>
              <w:left w:w="45" w:type="dxa"/>
              <w:bottom w:w="0" w:type="dxa"/>
              <w:right w:w="45" w:type="dxa"/>
            </w:tcMar>
            <w:vAlign w:val="center"/>
          </w:tcPr>
          <w:p w:rsidR="00F16A41" w:rsidRDefault="00201A57">
            <w:pPr>
              <w:spacing w:before="60" w:after="60"/>
              <w:jc w:val="both"/>
            </w:pPr>
            <w:r>
              <w:t>Chồng xếp lớp thông tin phân mức chất lượng đất với lớp thông tin loại đất để xác định chất lượng đất theo loại đất</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3ĐCV3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211</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4.6</w:t>
            </w:r>
          </w:p>
        </w:tc>
        <w:tc>
          <w:tcPr>
            <w:tcW w:w="2625" w:type="pct"/>
            <w:tcMar>
              <w:top w:w="0" w:type="dxa"/>
              <w:left w:w="45" w:type="dxa"/>
              <w:bottom w:w="0" w:type="dxa"/>
              <w:right w:w="45" w:type="dxa"/>
            </w:tcMar>
            <w:vAlign w:val="center"/>
          </w:tcPr>
          <w:p w:rsidR="00F16A41" w:rsidRDefault="00201A57">
            <w:pPr>
              <w:spacing w:before="60" w:after="60"/>
              <w:jc w:val="both"/>
            </w:pPr>
            <w:r>
              <w:t>Xuất dữ liệu phục vụ phân tích đánh giá chất lượng đất</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1ĐCV3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2</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4.7</w:t>
            </w:r>
          </w:p>
        </w:tc>
        <w:tc>
          <w:tcPr>
            <w:tcW w:w="2625" w:type="pct"/>
            <w:tcMar>
              <w:top w:w="0" w:type="dxa"/>
              <w:left w:w="45" w:type="dxa"/>
              <w:bottom w:w="0" w:type="dxa"/>
              <w:right w:w="45" w:type="dxa"/>
            </w:tcMar>
            <w:vAlign w:val="center"/>
          </w:tcPr>
          <w:p w:rsidR="00F16A41" w:rsidRDefault="00201A57">
            <w:pPr>
              <w:spacing w:before="60" w:after="60"/>
              <w:jc w:val="both"/>
            </w:pPr>
            <w:r>
              <w:t>Biên tập, xây dựng báo cáo thuyết minh bản đồ và in bản đồ</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3ĐCV3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36</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5</w:t>
            </w:r>
          </w:p>
        </w:tc>
        <w:tc>
          <w:tcPr>
            <w:tcW w:w="2625" w:type="pct"/>
            <w:tcMar>
              <w:top w:w="0" w:type="dxa"/>
              <w:left w:w="45" w:type="dxa"/>
              <w:bottom w:w="0" w:type="dxa"/>
              <w:right w:w="45" w:type="dxa"/>
            </w:tcMar>
            <w:vAlign w:val="center"/>
          </w:tcPr>
          <w:p w:rsidR="00F16A41" w:rsidRDefault="00201A57">
            <w:pPr>
              <w:spacing w:before="60" w:after="60"/>
              <w:jc w:val="both"/>
            </w:pPr>
            <w:r>
              <w:t>Khoanh vùng các khu vực đất cần bảo vệ, xử lý, cải tạo và phục hồi</w:t>
            </w:r>
          </w:p>
        </w:tc>
        <w:tc>
          <w:tcPr>
            <w:tcW w:w="726" w:type="pct"/>
            <w:tcBorders>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5.1</w:t>
            </w:r>
          </w:p>
        </w:tc>
        <w:tc>
          <w:tcPr>
            <w:tcW w:w="2625" w:type="pct"/>
            <w:tcMar>
              <w:top w:w="0" w:type="dxa"/>
              <w:left w:w="45" w:type="dxa"/>
              <w:bottom w:w="0" w:type="dxa"/>
              <w:right w:w="45" w:type="dxa"/>
            </w:tcMar>
            <w:vAlign w:val="center"/>
          </w:tcPr>
          <w:p w:rsidR="00F16A41" w:rsidRDefault="00201A57">
            <w:pPr>
              <w:spacing w:before="60" w:after="60"/>
              <w:jc w:val="both"/>
            </w:pPr>
            <w:r>
              <w:t xml:space="preserve">Xác định các khu vực đất cần bảo vệ, cải tạo và phục hồi </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4ĐCV3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60</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5.2</w:t>
            </w:r>
          </w:p>
        </w:tc>
        <w:tc>
          <w:tcPr>
            <w:tcW w:w="2625" w:type="pct"/>
            <w:tcMar>
              <w:top w:w="0" w:type="dxa"/>
              <w:left w:w="45" w:type="dxa"/>
              <w:bottom w:w="0" w:type="dxa"/>
              <w:right w:w="45" w:type="dxa"/>
            </w:tcMar>
            <w:vAlign w:val="center"/>
          </w:tcPr>
          <w:p w:rsidR="00F16A41" w:rsidRDefault="00201A57">
            <w:pPr>
              <w:spacing w:before="60" w:after="60"/>
              <w:jc w:val="both"/>
              <w:rPr>
                <w:spacing w:val="-6"/>
              </w:rPr>
            </w:pPr>
            <w:r>
              <w:rPr>
                <w:spacing w:val="-6"/>
              </w:rPr>
              <w:t xml:space="preserve">Chuyển ranh giới và nhập các thông tin thuộc tính các khu vực đất cần bảo vệ, xử lý, cải tạo và phục hồi </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4ĐCV3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60</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6</w:t>
            </w:r>
          </w:p>
        </w:tc>
        <w:tc>
          <w:tcPr>
            <w:tcW w:w="2625" w:type="pct"/>
            <w:tcMar>
              <w:top w:w="0" w:type="dxa"/>
              <w:left w:w="45" w:type="dxa"/>
              <w:bottom w:w="0" w:type="dxa"/>
              <w:right w:w="45" w:type="dxa"/>
            </w:tcMar>
            <w:vAlign w:val="center"/>
          </w:tcPr>
          <w:p w:rsidR="00F16A41" w:rsidRDefault="00201A57">
            <w:pPr>
              <w:spacing w:before="60" w:after="60"/>
              <w:jc w:val="both"/>
              <w:rPr>
                <w:spacing w:val="-4"/>
              </w:rPr>
            </w:pPr>
            <w:r>
              <w:rPr>
                <w:spacing w:val="-4"/>
              </w:rPr>
              <w:t>Xây dựng bản đồ tiềm năng đất đai</w:t>
            </w:r>
          </w:p>
        </w:tc>
        <w:tc>
          <w:tcPr>
            <w:tcW w:w="726" w:type="pct"/>
            <w:tcBorders>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6.1</w:t>
            </w:r>
          </w:p>
        </w:tc>
        <w:tc>
          <w:tcPr>
            <w:tcW w:w="2625" w:type="pct"/>
            <w:tcMar>
              <w:top w:w="0" w:type="dxa"/>
              <w:left w:w="45" w:type="dxa"/>
              <w:bottom w:w="0" w:type="dxa"/>
              <w:right w:w="45" w:type="dxa"/>
            </w:tcMar>
            <w:vAlign w:val="center"/>
          </w:tcPr>
          <w:p w:rsidR="00F16A41" w:rsidRDefault="00201A57">
            <w:pPr>
              <w:spacing w:before="60" w:after="60"/>
              <w:jc w:val="both"/>
            </w:pPr>
            <w:r>
              <w:t xml:space="preserve">Nhập kết quả tổng hợp xử lý thông tin </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3ĐCV3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164</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6.2</w:t>
            </w:r>
          </w:p>
        </w:tc>
        <w:tc>
          <w:tcPr>
            <w:tcW w:w="2625" w:type="pct"/>
            <w:tcMar>
              <w:top w:w="0" w:type="dxa"/>
              <w:left w:w="45" w:type="dxa"/>
              <w:bottom w:w="0" w:type="dxa"/>
              <w:right w:w="45" w:type="dxa"/>
            </w:tcMar>
            <w:vAlign w:val="center"/>
          </w:tcPr>
          <w:p w:rsidR="00F16A41" w:rsidRDefault="00201A57">
            <w:pPr>
              <w:spacing w:before="60" w:after="60"/>
              <w:jc w:val="both"/>
            </w:pPr>
            <w:r>
              <w:t>Xây dựng các lớp thông tin chuyên đề về chế độ nước, hiệu quả kinh tế, hiệu quả xã hội, hiệu quả môi trường</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3ĐCV3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511</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6.3</w:t>
            </w:r>
          </w:p>
        </w:tc>
        <w:tc>
          <w:tcPr>
            <w:tcW w:w="2625" w:type="pct"/>
            <w:tcMar>
              <w:top w:w="0" w:type="dxa"/>
              <w:left w:w="45" w:type="dxa"/>
              <w:bottom w:w="0" w:type="dxa"/>
              <w:right w:w="45" w:type="dxa"/>
            </w:tcMar>
            <w:vAlign w:val="center"/>
          </w:tcPr>
          <w:p w:rsidR="00F16A41" w:rsidRDefault="00201A57">
            <w:pPr>
              <w:spacing w:before="60" w:after="60"/>
              <w:jc w:val="both"/>
            </w:pPr>
            <w:r>
              <w:t xml:space="preserve">Chồng xếp các lớp thông tin chuyên đề để khoanh vùng, xây dựng lớp thông tin phân mức đánh giá </w:t>
            </w:r>
            <w:r>
              <w:lastRenderedPageBreak/>
              <w:t>tiềm năng đất đai</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lastRenderedPageBreak/>
              <w:t>Nhóm</w:t>
            </w:r>
          </w:p>
          <w:p w:rsidR="00F16A41" w:rsidRDefault="00201A57">
            <w:pPr>
              <w:spacing w:before="60" w:after="60"/>
              <w:jc w:val="center"/>
            </w:pPr>
            <w:r>
              <w:t>3ĐCV3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164</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lastRenderedPageBreak/>
              <w:t>6.4</w:t>
            </w:r>
          </w:p>
        </w:tc>
        <w:tc>
          <w:tcPr>
            <w:tcW w:w="2625" w:type="pct"/>
            <w:tcMar>
              <w:top w:w="0" w:type="dxa"/>
              <w:left w:w="45" w:type="dxa"/>
              <w:bottom w:w="0" w:type="dxa"/>
              <w:right w:w="45" w:type="dxa"/>
            </w:tcMar>
            <w:vAlign w:val="center"/>
          </w:tcPr>
          <w:p w:rsidR="00F16A41" w:rsidRDefault="00201A57">
            <w:pPr>
              <w:spacing w:before="60" w:after="60"/>
              <w:jc w:val="both"/>
            </w:pPr>
            <w:r>
              <w:t xml:space="preserve">Xây dựng các lớp thông tin chuyên đề tiềm năng đất đai phục vụ định hướng sử dụng đất cho từng loại đất </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3ĐCV3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211</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6.5</w:t>
            </w:r>
          </w:p>
        </w:tc>
        <w:tc>
          <w:tcPr>
            <w:tcW w:w="2625" w:type="pct"/>
            <w:tcMar>
              <w:top w:w="0" w:type="dxa"/>
              <w:left w:w="45" w:type="dxa"/>
              <w:bottom w:w="0" w:type="dxa"/>
              <w:right w:w="45" w:type="dxa"/>
            </w:tcMar>
            <w:vAlign w:val="center"/>
          </w:tcPr>
          <w:p w:rsidR="00F16A41" w:rsidRDefault="00201A57">
            <w:pPr>
              <w:spacing w:before="60" w:after="60"/>
              <w:jc w:val="both"/>
            </w:pPr>
            <w:r>
              <w:t>Xuất dữ liệu phục vụ phân tích đánh giá tiềm năng đất đai, định hướng sử dụng đất</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1ĐCV3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2</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6.6</w:t>
            </w:r>
          </w:p>
        </w:tc>
        <w:tc>
          <w:tcPr>
            <w:tcW w:w="2625" w:type="pct"/>
            <w:tcMar>
              <w:top w:w="0" w:type="dxa"/>
              <w:left w:w="45" w:type="dxa"/>
              <w:bottom w:w="0" w:type="dxa"/>
              <w:right w:w="45" w:type="dxa"/>
            </w:tcMar>
            <w:vAlign w:val="center"/>
          </w:tcPr>
          <w:p w:rsidR="00F16A41" w:rsidRDefault="00201A57">
            <w:pPr>
              <w:spacing w:before="60" w:after="60"/>
              <w:jc w:val="both"/>
            </w:pPr>
            <w:r>
              <w:t>Biên tập, xây dựng báo cáo thuyết minh bản đồ và in bản đồ</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3ĐCV3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36</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7</w:t>
            </w:r>
          </w:p>
        </w:tc>
        <w:tc>
          <w:tcPr>
            <w:tcW w:w="2625" w:type="pct"/>
            <w:tcMar>
              <w:top w:w="0" w:type="dxa"/>
              <w:left w:w="45" w:type="dxa"/>
              <w:bottom w:w="0" w:type="dxa"/>
              <w:right w:w="45" w:type="dxa"/>
            </w:tcMar>
            <w:vAlign w:val="center"/>
          </w:tcPr>
          <w:p w:rsidR="00F16A41" w:rsidRDefault="00201A57">
            <w:pPr>
              <w:spacing w:before="60" w:after="60"/>
              <w:jc w:val="both"/>
            </w:pPr>
            <w:r>
              <w:t xml:space="preserve">Xây dựng dữ liệu về chất lượng đất, tiềm năng đất đai </w:t>
            </w:r>
          </w:p>
        </w:tc>
        <w:tc>
          <w:tcPr>
            <w:tcW w:w="726" w:type="pct"/>
            <w:tcBorders>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7.1</w:t>
            </w:r>
          </w:p>
        </w:tc>
        <w:tc>
          <w:tcPr>
            <w:tcW w:w="2625" w:type="pct"/>
            <w:tcMar>
              <w:top w:w="0" w:type="dxa"/>
              <w:left w:w="45" w:type="dxa"/>
              <w:bottom w:w="0" w:type="dxa"/>
              <w:right w:w="45" w:type="dxa"/>
            </w:tcMar>
            <w:vAlign w:val="center"/>
          </w:tcPr>
          <w:p w:rsidR="00F16A41" w:rsidRDefault="00201A57">
            <w:pPr>
              <w:spacing w:before="60" w:after="60"/>
              <w:jc w:val="both"/>
              <w:rPr>
                <w:spacing w:val="-4"/>
              </w:rPr>
            </w:pPr>
            <w:r>
              <w:rPr>
                <w:spacing w:val="-4"/>
              </w:rPr>
              <w:t>Chuẩn hóa dữ liệu liên quan đến chất lượng đất, tiềm năng đất đai theo quy định của pháp luật về cơ sở dữ liệu quốc gia về đất đai</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3ĐCV3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288</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7.2</w:t>
            </w:r>
          </w:p>
        </w:tc>
        <w:tc>
          <w:tcPr>
            <w:tcW w:w="2625" w:type="pct"/>
            <w:tcMar>
              <w:top w:w="0" w:type="dxa"/>
              <w:left w:w="45" w:type="dxa"/>
              <w:bottom w:w="0" w:type="dxa"/>
              <w:right w:w="45" w:type="dxa"/>
            </w:tcMar>
            <w:vAlign w:val="center"/>
          </w:tcPr>
          <w:p w:rsidR="00F16A41" w:rsidRDefault="00201A57">
            <w:pPr>
              <w:spacing w:before="60" w:after="60"/>
              <w:jc w:val="both"/>
            </w:pPr>
            <w:r>
              <w:t>Quét các dữ liệu khác có liên quan</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2ĐCV3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96</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rsidR="00F16A41" w:rsidRDefault="00F16A41">
            <w:pPr>
              <w:spacing w:before="60" w:after="60"/>
              <w:jc w:val="center"/>
            </w:pPr>
          </w:p>
        </w:tc>
      </w:tr>
      <w:tr w:rsidR="00F16A41">
        <w:trPr>
          <w:trHeight w:val="1113"/>
        </w:trPr>
        <w:tc>
          <w:tcPr>
            <w:tcW w:w="460" w:type="pct"/>
            <w:tcMar>
              <w:top w:w="0" w:type="dxa"/>
              <w:left w:w="45" w:type="dxa"/>
              <w:bottom w:w="0" w:type="dxa"/>
              <w:right w:w="45" w:type="dxa"/>
            </w:tcMar>
            <w:vAlign w:val="center"/>
          </w:tcPr>
          <w:p w:rsidR="00F16A41" w:rsidRDefault="00201A57">
            <w:pPr>
              <w:spacing w:before="60" w:after="60"/>
              <w:jc w:val="center"/>
            </w:pPr>
            <w:r>
              <w:t>8</w:t>
            </w:r>
          </w:p>
        </w:tc>
        <w:tc>
          <w:tcPr>
            <w:tcW w:w="2625" w:type="pct"/>
            <w:tcMar>
              <w:top w:w="0" w:type="dxa"/>
              <w:left w:w="45" w:type="dxa"/>
              <w:bottom w:w="0" w:type="dxa"/>
              <w:right w:w="45" w:type="dxa"/>
            </w:tcMar>
            <w:vAlign w:val="center"/>
          </w:tcPr>
          <w:p w:rsidR="00F16A41" w:rsidRDefault="00201A57">
            <w:pPr>
              <w:spacing w:before="60" w:after="60"/>
              <w:jc w:val="both"/>
              <w:rPr>
                <w:spacing w:val="-4"/>
              </w:rPr>
            </w:pPr>
            <w:r>
              <w:rPr>
                <w:spacing w:val="-4"/>
              </w:rPr>
              <w:t>Cập nhật dữ liệu về chất lượng đất, tiềm năng đất đai vào cơ sở dữ liệu quốc gia về đất đai theo quy định của pháp luật về cơ sở dữ liệu quốc gia về đất đai</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3ĐCV3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192</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730"/>
        </w:trPr>
        <w:tc>
          <w:tcPr>
            <w:tcW w:w="460" w:type="pct"/>
            <w:tcMar>
              <w:top w:w="0" w:type="dxa"/>
              <w:left w:w="45" w:type="dxa"/>
              <w:bottom w:w="0" w:type="dxa"/>
              <w:right w:w="45" w:type="dxa"/>
            </w:tcMar>
            <w:vAlign w:val="center"/>
          </w:tcPr>
          <w:p w:rsidR="00F16A41" w:rsidRDefault="00201A57">
            <w:pPr>
              <w:spacing w:before="60" w:after="60"/>
              <w:jc w:val="center"/>
              <w:rPr>
                <w:b/>
                <w:bCs/>
              </w:rPr>
            </w:pPr>
            <w:r>
              <w:rPr>
                <w:b/>
                <w:bCs/>
              </w:rPr>
              <w:t>Bước 5</w:t>
            </w:r>
          </w:p>
        </w:tc>
        <w:tc>
          <w:tcPr>
            <w:tcW w:w="2625" w:type="pct"/>
            <w:tcMar>
              <w:top w:w="0" w:type="dxa"/>
              <w:left w:w="45" w:type="dxa"/>
              <w:bottom w:w="0" w:type="dxa"/>
              <w:right w:w="45" w:type="dxa"/>
            </w:tcMar>
            <w:vAlign w:val="center"/>
          </w:tcPr>
          <w:p w:rsidR="00F16A41" w:rsidRDefault="00201A57">
            <w:pPr>
              <w:spacing w:before="60" w:after="60"/>
              <w:jc w:val="both"/>
              <w:rPr>
                <w:bCs/>
                <w:spacing w:val="-4"/>
              </w:rPr>
            </w:pPr>
            <w:r>
              <w:rPr>
                <w:bCs/>
                <w:spacing w:val="-4"/>
              </w:rPr>
              <w:t>Phân tích, đánh giá thực trạng chất lượng đất, tiềm năng đất đai, đề xuất các giải pháp bảo vệ, cải tạo đất</w:t>
            </w:r>
          </w:p>
        </w:tc>
        <w:tc>
          <w:tcPr>
            <w:tcW w:w="726" w:type="pct"/>
            <w:tcBorders>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1</w:t>
            </w:r>
          </w:p>
        </w:tc>
        <w:tc>
          <w:tcPr>
            <w:tcW w:w="2625" w:type="pct"/>
            <w:tcMar>
              <w:top w:w="0" w:type="dxa"/>
              <w:left w:w="45" w:type="dxa"/>
              <w:bottom w:w="0" w:type="dxa"/>
              <w:right w:w="45" w:type="dxa"/>
            </w:tcMar>
            <w:vAlign w:val="center"/>
          </w:tcPr>
          <w:p w:rsidR="00F16A41" w:rsidRDefault="00201A57">
            <w:pPr>
              <w:spacing w:before="60" w:after="60"/>
              <w:jc w:val="both"/>
              <w:rPr>
                <w:spacing w:val="-4"/>
              </w:rPr>
            </w:pPr>
            <w:r>
              <w:rPr>
                <w:spacing w:val="-4"/>
              </w:rPr>
              <w:t>Tổng hợp, phân tích, đánh giá chất lượng đất</w:t>
            </w:r>
          </w:p>
        </w:tc>
        <w:tc>
          <w:tcPr>
            <w:tcW w:w="726" w:type="pct"/>
            <w:tcBorders>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1.1</w:t>
            </w:r>
          </w:p>
        </w:tc>
        <w:tc>
          <w:tcPr>
            <w:tcW w:w="2625" w:type="pct"/>
            <w:tcMar>
              <w:top w:w="0" w:type="dxa"/>
              <w:left w:w="45" w:type="dxa"/>
              <w:bottom w:w="0" w:type="dxa"/>
              <w:right w:w="45" w:type="dxa"/>
            </w:tcMar>
            <w:vAlign w:val="center"/>
          </w:tcPr>
          <w:p w:rsidR="00F16A41" w:rsidRDefault="00201A57">
            <w:pPr>
              <w:spacing w:before="60" w:after="60"/>
              <w:jc w:val="both"/>
            </w:pPr>
            <w:r>
              <w:t xml:space="preserve">Tổng hợp hệ thống biểu kết quả điều tra, đánh giá chất lượng đất </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2ĐCV3</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75</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1.2</w:t>
            </w:r>
          </w:p>
        </w:tc>
        <w:tc>
          <w:tcPr>
            <w:tcW w:w="2625" w:type="pct"/>
            <w:tcMar>
              <w:top w:w="0" w:type="dxa"/>
              <w:left w:w="45" w:type="dxa"/>
              <w:bottom w:w="0" w:type="dxa"/>
              <w:right w:w="45" w:type="dxa"/>
            </w:tcMar>
            <w:vAlign w:val="center"/>
          </w:tcPr>
          <w:p w:rsidR="00F16A41" w:rsidRDefault="00201A57">
            <w:pPr>
              <w:spacing w:before="60" w:after="60"/>
              <w:jc w:val="both"/>
            </w:pPr>
            <w:r>
              <w:t>Phân tích, đánh giá các quá trình hình thành, biến đổi chất lượng đất</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1ĐCV3, 1ĐCVC2</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55</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1.3</w:t>
            </w:r>
          </w:p>
        </w:tc>
        <w:tc>
          <w:tcPr>
            <w:tcW w:w="2625" w:type="pct"/>
            <w:tcMar>
              <w:top w:w="0" w:type="dxa"/>
              <w:left w:w="45" w:type="dxa"/>
              <w:bottom w:w="0" w:type="dxa"/>
              <w:right w:w="45" w:type="dxa"/>
            </w:tcMar>
            <w:vAlign w:val="center"/>
          </w:tcPr>
          <w:p w:rsidR="00F16A41" w:rsidRDefault="00201A57">
            <w:pPr>
              <w:spacing w:before="60" w:after="60"/>
              <w:jc w:val="both"/>
            </w:pPr>
            <w:r>
              <w:t>Phân tích, đánh giá ảnh hưởng của điều kiện tự nhiên, kinh tế - xã hội, tình hình quản lý và sử dụng đất đến chất lượng đất</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1ĐCV3, 1ĐCVC2</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82</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1.4</w:t>
            </w:r>
          </w:p>
        </w:tc>
        <w:tc>
          <w:tcPr>
            <w:tcW w:w="2625" w:type="pct"/>
            <w:tcMar>
              <w:top w:w="0" w:type="dxa"/>
              <w:left w:w="45" w:type="dxa"/>
              <w:bottom w:w="0" w:type="dxa"/>
              <w:right w:w="45" w:type="dxa"/>
            </w:tcMar>
            <w:vAlign w:val="center"/>
          </w:tcPr>
          <w:p w:rsidR="00F16A41" w:rsidRDefault="00201A57">
            <w:pPr>
              <w:spacing w:before="60" w:after="60"/>
              <w:jc w:val="both"/>
            </w:pPr>
            <w:r>
              <w:t>Phân tích, đánh giá thực trạng chất lượng đất theo loại đất</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1ĐCV3, 1ĐCVC2</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137</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1.5</w:t>
            </w:r>
          </w:p>
        </w:tc>
        <w:tc>
          <w:tcPr>
            <w:tcW w:w="2625" w:type="pct"/>
            <w:tcMar>
              <w:top w:w="0" w:type="dxa"/>
              <w:left w:w="45" w:type="dxa"/>
              <w:bottom w:w="0" w:type="dxa"/>
              <w:right w:w="45" w:type="dxa"/>
            </w:tcMar>
            <w:vAlign w:val="center"/>
          </w:tcPr>
          <w:p w:rsidR="00F16A41" w:rsidRDefault="00201A57">
            <w:pPr>
              <w:spacing w:before="60" w:after="60"/>
              <w:jc w:val="both"/>
            </w:pPr>
            <w:r>
              <w:t>Tổng hợp đánh giá chất lượng đất</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1ĐCV3, 1ĐCVC2</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69</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2</w:t>
            </w:r>
          </w:p>
        </w:tc>
        <w:tc>
          <w:tcPr>
            <w:tcW w:w="2625" w:type="pct"/>
            <w:tcMar>
              <w:top w:w="0" w:type="dxa"/>
              <w:left w:w="45" w:type="dxa"/>
              <w:bottom w:w="0" w:type="dxa"/>
              <w:right w:w="45" w:type="dxa"/>
            </w:tcMar>
            <w:vAlign w:val="center"/>
          </w:tcPr>
          <w:p w:rsidR="00F16A41" w:rsidRDefault="00201A57">
            <w:pPr>
              <w:spacing w:before="60" w:after="60"/>
              <w:jc w:val="both"/>
              <w:rPr>
                <w:spacing w:val="-8"/>
              </w:rPr>
            </w:pPr>
            <w:r>
              <w:rPr>
                <w:spacing w:val="-8"/>
              </w:rPr>
              <w:t>Tổng hợp, phân tích, đánh giá tiềm năng đất đai</w:t>
            </w:r>
          </w:p>
        </w:tc>
        <w:tc>
          <w:tcPr>
            <w:tcW w:w="726" w:type="pct"/>
            <w:tcBorders>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2.1</w:t>
            </w:r>
          </w:p>
        </w:tc>
        <w:tc>
          <w:tcPr>
            <w:tcW w:w="2625" w:type="pct"/>
            <w:tcMar>
              <w:top w:w="0" w:type="dxa"/>
              <w:left w:w="45" w:type="dxa"/>
              <w:bottom w:w="0" w:type="dxa"/>
              <w:right w:w="45" w:type="dxa"/>
            </w:tcMar>
            <w:vAlign w:val="center"/>
          </w:tcPr>
          <w:p w:rsidR="00F16A41" w:rsidRDefault="00201A57">
            <w:pPr>
              <w:spacing w:before="60" w:after="60"/>
              <w:jc w:val="both"/>
            </w:pPr>
            <w:r>
              <w:t xml:space="preserve">Tổng hợp hệ thống biểu kết quả điều tra, đánh giá tiềm năng đất đai </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1ĐCV4, 1ĐCV6</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89</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lastRenderedPageBreak/>
              <w:t>2.2</w:t>
            </w:r>
          </w:p>
        </w:tc>
        <w:tc>
          <w:tcPr>
            <w:tcW w:w="2625" w:type="pct"/>
            <w:tcMar>
              <w:top w:w="0" w:type="dxa"/>
              <w:left w:w="45" w:type="dxa"/>
              <w:bottom w:w="0" w:type="dxa"/>
              <w:right w:w="45" w:type="dxa"/>
            </w:tcMar>
            <w:vAlign w:val="center"/>
          </w:tcPr>
          <w:p w:rsidR="00F16A41" w:rsidRDefault="00201A57">
            <w:pPr>
              <w:spacing w:before="60" w:after="60"/>
              <w:jc w:val="both"/>
            </w:pPr>
            <w:r>
              <w:t>Phân tích, đánh giá ảnh hưởng của điều kiện tự nhiên đến tiềm năng đất đai</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1ĐCV3, 1ĐCVC2</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27</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2.3</w:t>
            </w:r>
          </w:p>
        </w:tc>
        <w:tc>
          <w:tcPr>
            <w:tcW w:w="2625" w:type="pct"/>
            <w:tcMar>
              <w:top w:w="0" w:type="dxa"/>
              <w:left w:w="45" w:type="dxa"/>
              <w:bottom w:w="0" w:type="dxa"/>
              <w:right w:w="45" w:type="dxa"/>
            </w:tcMar>
            <w:vAlign w:val="center"/>
          </w:tcPr>
          <w:p w:rsidR="00F16A41" w:rsidRDefault="00201A57">
            <w:pPr>
              <w:spacing w:before="60" w:after="60"/>
              <w:jc w:val="both"/>
            </w:pPr>
            <w:r>
              <w:t>Phân tích, đánh giá ảnh hưởng của phát triển kinh tế - xã hội đến tiềm năng đất đai</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1ĐCV3, 1ĐCVC2</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55</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2.4</w:t>
            </w:r>
          </w:p>
        </w:tc>
        <w:tc>
          <w:tcPr>
            <w:tcW w:w="2625" w:type="pct"/>
            <w:tcMar>
              <w:top w:w="0" w:type="dxa"/>
              <w:left w:w="45" w:type="dxa"/>
              <w:bottom w:w="0" w:type="dxa"/>
              <w:right w:w="45" w:type="dxa"/>
            </w:tcMar>
            <w:vAlign w:val="center"/>
          </w:tcPr>
          <w:p w:rsidR="00F16A41" w:rsidRDefault="00201A57">
            <w:pPr>
              <w:spacing w:before="60" w:after="60"/>
              <w:jc w:val="both"/>
            </w:pPr>
            <w:r>
              <w:t>Phân tích, đánh giá tình hình quản lý và sử dụng đất tác động đến tiềm năng đất đai</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1ĐCV3, 1ĐCVC2</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82</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2.5</w:t>
            </w:r>
          </w:p>
        </w:tc>
        <w:tc>
          <w:tcPr>
            <w:tcW w:w="2625" w:type="pct"/>
            <w:tcMar>
              <w:top w:w="0" w:type="dxa"/>
              <w:left w:w="45" w:type="dxa"/>
              <w:bottom w:w="0" w:type="dxa"/>
              <w:right w:w="45" w:type="dxa"/>
            </w:tcMar>
            <w:vAlign w:val="center"/>
          </w:tcPr>
          <w:p w:rsidR="00F16A41" w:rsidRDefault="00201A57">
            <w:pPr>
              <w:spacing w:before="60" w:after="60"/>
              <w:jc w:val="both"/>
            </w:pPr>
            <w:r>
              <w:t>Phân tích, đánh giá hiệu quả sử dụng đất (hiệu quả kinh tế, xã hội và môi trường)</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1ĐCV3, 1ĐCVC2</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62</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2.6</w:t>
            </w:r>
          </w:p>
        </w:tc>
        <w:tc>
          <w:tcPr>
            <w:tcW w:w="2625" w:type="pct"/>
            <w:tcMar>
              <w:top w:w="0" w:type="dxa"/>
              <w:left w:w="45" w:type="dxa"/>
              <w:bottom w:w="0" w:type="dxa"/>
              <w:right w:w="45" w:type="dxa"/>
            </w:tcMar>
            <w:vAlign w:val="center"/>
          </w:tcPr>
          <w:p w:rsidR="00F16A41" w:rsidRDefault="00201A57">
            <w:pPr>
              <w:spacing w:before="60" w:after="60"/>
              <w:jc w:val="both"/>
            </w:pPr>
            <w:r>
              <w:t>Phân tích, đánh giá tiềm năng đất đai theo loại đất và định hướng sử dụng đất</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1ĐCV3, 1ĐCVC2</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rPr>
                <w:lang w:val="vi-VN"/>
              </w:rPr>
            </w:pPr>
            <w:r>
              <w:t>596</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3</w:t>
            </w:r>
          </w:p>
        </w:tc>
        <w:tc>
          <w:tcPr>
            <w:tcW w:w="2625" w:type="pct"/>
            <w:tcMar>
              <w:top w:w="0" w:type="dxa"/>
              <w:left w:w="45" w:type="dxa"/>
              <w:bottom w:w="0" w:type="dxa"/>
              <w:right w:w="45" w:type="dxa"/>
            </w:tcMar>
            <w:vAlign w:val="center"/>
          </w:tcPr>
          <w:p w:rsidR="00F16A41" w:rsidRDefault="00201A57">
            <w:pPr>
              <w:spacing w:before="60" w:after="60"/>
              <w:jc w:val="both"/>
            </w:pPr>
            <w:r>
              <w:t>Phân tích, đánh giá xu thế biến đổi chất lượng đất, tiềm năng đất đai so với kỳ điều tra trước</w:t>
            </w:r>
          </w:p>
        </w:tc>
        <w:tc>
          <w:tcPr>
            <w:tcW w:w="726" w:type="pct"/>
            <w:tcBorders>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3.1</w:t>
            </w:r>
          </w:p>
        </w:tc>
        <w:tc>
          <w:tcPr>
            <w:tcW w:w="2625" w:type="pct"/>
            <w:tcMar>
              <w:top w:w="0" w:type="dxa"/>
              <w:left w:w="45" w:type="dxa"/>
              <w:bottom w:w="0" w:type="dxa"/>
              <w:right w:w="45" w:type="dxa"/>
            </w:tcMar>
            <w:vAlign w:val="center"/>
          </w:tcPr>
          <w:p w:rsidR="00F16A41" w:rsidRDefault="00201A57">
            <w:pPr>
              <w:spacing w:before="60" w:after="60"/>
              <w:jc w:val="both"/>
            </w:pPr>
            <w:r>
              <w:t>Đánh giá sự thay đổi chất lượng đất so với kỳ điều tra trước</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1ĐCV3, 1ĐCVC2</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89</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3.2</w:t>
            </w:r>
          </w:p>
        </w:tc>
        <w:tc>
          <w:tcPr>
            <w:tcW w:w="2625" w:type="pct"/>
            <w:tcMar>
              <w:top w:w="0" w:type="dxa"/>
              <w:left w:w="45" w:type="dxa"/>
              <w:bottom w:w="0" w:type="dxa"/>
              <w:right w:w="45" w:type="dxa"/>
            </w:tcMar>
            <w:vAlign w:val="center"/>
          </w:tcPr>
          <w:p w:rsidR="00F16A41" w:rsidRDefault="00201A57">
            <w:pPr>
              <w:spacing w:before="60" w:after="60"/>
              <w:jc w:val="both"/>
            </w:pPr>
            <w:r>
              <w:t>Đánh giá sự thay đổi tiềm năng đất đai so với kỳ điều tra trước</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1ĐCV3, 1ĐCVC2</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27</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3.3</w:t>
            </w:r>
          </w:p>
        </w:tc>
        <w:tc>
          <w:tcPr>
            <w:tcW w:w="2625" w:type="pct"/>
            <w:tcMar>
              <w:top w:w="0" w:type="dxa"/>
              <w:left w:w="45" w:type="dxa"/>
              <w:bottom w:w="0" w:type="dxa"/>
              <w:right w:w="45" w:type="dxa"/>
            </w:tcMar>
            <w:vAlign w:val="center"/>
          </w:tcPr>
          <w:p w:rsidR="00F16A41" w:rsidRDefault="00201A57">
            <w:pPr>
              <w:spacing w:before="60" w:after="60"/>
              <w:jc w:val="both"/>
            </w:pPr>
            <w:r>
              <w:t>Phân tích, đánh giá xu hướng và nguyên nhân sự thay đổi về chất lượng và tiềm năng đất đai so với kỳ điều tra trước</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1ĐCV3, 1ĐCVC2</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55</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4</w:t>
            </w:r>
          </w:p>
        </w:tc>
        <w:tc>
          <w:tcPr>
            <w:tcW w:w="2625" w:type="pct"/>
            <w:tcMar>
              <w:top w:w="0" w:type="dxa"/>
              <w:left w:w="45" w:type="dxa"/>
              <w:bottom w:w="0" w:type="dxa"/>
              <w:right w:w="45" w:type="dxa"/>
            </w:tcMar>
            <w:vAlign w:val="center"/>
          </w:tcPr>
          <w:p w:rsidR="00F16A41" w:rsidRDefault="00201A57">
            <w:pPr>
              <w:spacing w:before="60" w:after="60"/>
              <w:jc w:val="both"/>
            </w:pPr>
            <w:r>
              <w:t>Đề xuất các giải pháp bảo vệ, cải tạo đất</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1ĐCV3, 1ĐCVC2</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69</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5</w:t>
            </w:r>
          </w:p>
        </w:tc>
        <w:tc>
          <w:tcPr>
            <w:tcW w:w="2625" w:type="pct"/>
            <w:tcMar>
              <w:top w:w="0" w:type="dxa"/>
              <w:left w:w="45" w:type="dxa"/>
              <w:bottom w:w="0" w:type="dxa"/>
              <w:right w:w="45" w:type="dxa"/>
            </w:tcMar>
            <w:vAlign w:val="center"/>
          </w:tcPr>
          <w:p w:rsidR="00F16A41" w:rsidRDefault="00201A57">
            <w:pPr>
              <w:spacing w:before="60" w:after="60"/>
              <w:jc w:val="both"/>
            </w:pPr>
            <w:r>
              <w:t>Xây dựng báo cáo chuyên</w:t>
            </w:r>
            <w:r>
              <w:rPr>
                <w:lang w:val="vi-VN"/>
              </w:rPr>
              <w:t xml:space="preserve"> đề </w:t>
            </w:r>
            <w:r>
              <w:t>đánh giá chất lượng đất, tiềm năng đất đai</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1ĐCV3, 1ĐCVC2</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110</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rPr>
                <w:b/>
                <w:bCs/>
              </w:rPr>
            </w:pPr>
            <w:r>
              <w:rPr>
                <w:b/>
                <w:bCs/>
              </w:rPr>
              <w:t>Bước 6</w:t>
            </w:r>
          </w:p>
        </w:tc>
        <w:tc>
          <w:tcPr>
            <w:tcW w:w="2625" w:type="pct"/>
            <w:tcMar>
              <w:top w:w="0" w:type="dxa"/>
              <w:left w:w="45" w:type="dxa"/>
              <w:bottom w:w="0" w:type="dxa"/>
              <w:right w:w="45" w:type="dxa"/>
            </w:tcMar>
            <w:vAlign w:val="center"/>
          </w:tcPr>
          <w:p w:rsidR="00F16A41" w:rsidRDefault="00201A57">
            <w:pPr>
              <w:spacing w:before="60" w:after="60"/>
              <w:jc w:val="both"/>
              <w:rPr>
                <w:bCs/>
              </w:rPr>
            </w:pPr>
            <w:r>
              <w:rPr>
                <w:bCs/>
              </w:rPr>
              <w:t>Xây dựng báo cáo kết quả điều tra, đánh giá chất lượng đất, tiềm năng đất đai</w:t>
            </w:r>
          </w:p>
        </w:tc>
        <w:tc>
          <w:tcPr>
            <w:tcW w:w="726" w:type="pct"/>
            <w:tcBorders>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1</w:t>
            </w:r>
          </w:p>
        </w:tc>
        <w:tc>
          <w:tcPr>
            <w:tcW w:w="2625" w:type="pct"/>
            <w:tcMar>
              <w:top w:w="0" w:type="dxa"/>
              <w:left w:w="45" w:type="dxa"/>
              <w:bottom w:w="0" w:type="dxa"/>
              <w:right w:w="45" w:type="dxa"/>
            </w:tcMar>
            <w:vAlign w:val="center"/>
          </w:tcPr>
          <w:p w:rsidR="00F16A41" w:rsidRDefault="00201A57">
            <w:pPr>
              <w:spacing w:before="60" w:after="60"/>
              <w:jc w:val="both"/>
            </w:pPr>
            <w:r>
              <w:t>Xây dựng các phụ lục, bản đồ thu nhỏ đính kèm báo cáo</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1ĐCV4, 1ĐCV6</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34</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t>2</w:t>
            </w:r>
          </w:p>
        </w:tc>
        <w:tc>
          <w:tcPr>
            <w:tcW w:w="2625" w:type="pct"/>
            <w:tcMar>
              <w:top w:w="0" w:type="dxa"/>
              <w:left w:w="45" w:type="dxa"/>
              <w:bottom w:w="0" w:type="dxa"/>
              <w:right w:w="45" w:type="dxa"/>
            </w:tcMar>
            <w:vAlign w:val="center"/>
          </w:tcPr>
          <w:p w:rsidR="00F16A41" w:rsidRDefault="00201A57">
            <w:pPr>
              <w:spacing w:before="60" w:after="60"/>
              <w:jc w:val="both"/>
              <w:rPr>
                <w:spacing w:val="-4"/>
              </w:rPr>
            </w:pPr>
            <w:r>
              <w:rPr>
                <w:spacing w:val="-4"/>
              </w:rPr>
              <w:t>Biên soạn báo cáo tổng hợp kết quả điều tra, đánh giá chất lượng đất, tiềm năng đất đai</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1ĐCV4, 1ĐCV6, 1ĐCVC2</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68</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r w:rsidR="00F16A41">
        <w:trPr>
          <w:trHeight w:val="397"/>
        </w:trPr>
        <w:tc>
          <w:tcPr>
            <w:tcW w:w="460" w:type="pct"/>
            <w:tcMar>
              <w:top w:w="0" w:type="dxa"/>
              <w:left w:w="45" w:type="dxa"/>
              <w:bottom w:w="0" w:type="dxa"/>
              <w:right w:w="45" w:type="dxa"/>
            </w:tcMar>
            <w:vAlign w:val="center"/>
          </w:tcPr>
          <w:p w:rsidR="00F16A41" w:rsidRDefault="00201A57">
            <w:pPr>
              <w:spacing w:before="60" w:after="60"/>
              <w:jc w:val="center"/>
            </w:pPr>
            <w:r>
              <w:lastRenderedPageBreak/>
              <w:t>3</w:t>
            </w:r>
          </w:p>
        </w:tc>
        <w:tc>
          <w:tcPr>
            <w:tcW w:w="2625" w:type="pct"/>
            <w:tcMar>
              <w:top w:w="0" w:type="dxa"/>
              <w:left w:w="45" w:type="dxa"/>
              <w:bottom w:w="0" w:type="dxa"/>
              <w:right w:w="45" w:type="dxa"/>
            </w:tcMar>
            <w:vAlign w:val="center"/>
          </w:tcPr>
          <w:p w:rsidR="00F16A41" w:rsidRDefault="00201A57">
            <w:pPr>
              <w:spacing w:before="60" w:after="60"/>
              <w:jc w:val="both"/>
            </w:pPr>
            <w:r>
              <w:t>Xây dựng báo cáo tóm tắt, báo cáo tổng kết nhiệm vụ</w:t>
            </w:r>
          </w:p>
        </w:tc>
        <w:tc>
          <w:tcPr>
            <w:tcW w:w="726" w:type="pct"/>
            <w:tcBorders>
              <w:right w:val="single" w:sz="4" w:space="0" w:color="auto"/>
            </w:tcBorders>
            <w:tcMar>
              <w:top w:w="0" w:type="dxa"/>
              <w:left w:w="45" w:type="dxa"/>
              <w:bottom w:w="0" w:type="dxa"/>
              <w:right w:w="45" w:type="dxa"/>
            </w:tcMar>
            <w:vAlign w:val="center"/>
          </w:tcPr>
          <w:p w:rsidR="00F16A41" w:rsidRDefault="00201A57">
            <w:pPr>
              <w:spacing w:before="60" w:after="60"/>
              <w:jc w:val="center"/>
            </w:pPr>
            <w:r>
              <w:t>Nhóm</w:t>
            </w:r>
          </w:p>
          <w:p w:rsidR="00F16A41" w:rsidRDefault="00201A57">
            <w:pPr>
              <w:spacing w:before="60" w:after="60"/>
              <w:jc w:val="center"/>
            </w:pPr>
            <w:r>
              <w:t>1ĐCV3, 1ĐCVC2</w:t>
            </w:r>
          </w:p>
        </w:tc>
        <w:tc>
          <w:tcPr>
            <w:tcW w:w="581"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201A57">
            <w:pPr>
              <w:spacing w:before="60" w:after="60"/>
              <w:jc w:val="center"/>
            </w:pPr>
            <w:r>
              <w:t>21</w:t>
            </w:r>
          </w:p>
        </w:tc>
        <w:tc>
          <w:tcPr>
            <w:tcW w:w="608" w:type="pct"/>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rsidR="00F16A41" w:rsidRDefault="00F16A41">
            <w:pPr>
              <w:spacing w:before="60" w:after="60"/>
              <w:jc w:val="center"/>
            </w:pPr>
          </w:p>
        </w:tc>
      </w:tr>
    </w:tbl>
    <w:p w:rsidR="00F16A41" w:rsidRDefault="00201A57">
      <w:pPr>
        <w:widowControl w:val="0"/>
        <w:spacing w:before="120" w:line="300" w:lineRule="exact"/>
        <w:ind w:firstLine="720"/>
        <w:jc w:val="both"/>
        <w:rPr>
          <w:bCs/>
          <w:i/>
          <w:sz w:val="26"/>
          <w:szCs w:val="26"/>
          <w:lang w:val="vi-VN"/>
        </w:rPr>
      </w:pPr>
      <w:r>
        <w:rPr>
          <w:b/>
          <w:i/>
          <w:sz w:val="26"/>
          <w:szCs w:val="26"/>
          <w:lang w:val="vi-VN"/>
        </w:rPr>
        <w:t>Ghi chú:</w:t>
      </w:r>
      <w:r>
        <w:rPr>
          <w:bCs/>
          <w:i/>
          <w:sz w:val="26"/>
          <w:szCs w:val="26"/>
          <w:lang w:val="vi-VN"/>
        </w:rPr>
        <w:t xml:space="preserve"> Trường </w:t>
      </w:r>
      <w:r>
        <w:rPr>
          <w:bCs/>
          <w:i/>
          <w:sz w:val="26"/>
          <w:szCs w:val="26"/>
        </w:rPr>
        <w:t>hợp</w:t>
      </w:r>
      <w:r>
        <w:rPr>
          <w:bCs/>
          <w:i/>
          <w:sz w:val="26"/>
          <w:szCs w:val="26"/>
          <w:lang w:val="vi-VN"/>
        </w:rPr>
        <w:t xml:space="preserve"> </w:t>
      </w:r>
      <w:r>
        <w:rPr>
          <w:bCs/>
          <w:i/>
          <w:sz w:val="26"/>
          <w:szCs w:val="26"/>
          <w:lang w:val="vi-VN"/>
        </w:rPr>
        <w:t>đã thực hiện điều tra, đánh giá thoái hoá đất; điều tra, đánh giá ô nhiễm đất, khi tính mức được xác định theo thời gian thực hiện điều tra, đánh giá thoái hoá đất; điều tra, đánh giá ô nhiễm đất.</w:t>
      </w:r>
    </w:p>
    <w:p w:rsidR="00F16A41" w:rsidRDefault="00201A57">
      <w:pPr>
        <w:widowControl w:val="0"/>
        <w:spacing w:before="120" w:line="300" w:lineRule="exact"/>
        <w:ind w:firstLine="720"/>
        <w:jc w:val="both"/>
        <w:rPr>
          <w:bCs/>
          <w:i/>
          <w:spacing w:val="-2"/>
          <w:sz w:val="26"/>
          <w:szCs w:val="26"/>
          <w:lang w:val="vi-VN"/>
        </w:rPr>
      </w:pPr>
      <w:r>
        <w:rPr>
          <w:bCs/>
          <w:i/>
          <w:spacing w:val="-2"/>
          <w:sz w:val="26"/>
          <w:szCs w:val="26"/>
          <w:lang w:val="vi-VN"/>
        </w:rPr>
        <w:t>- Thời gian điều tra, đánh giá không quá 24 tháng t</w:t>
      </w:r>
      <w:r>
        <w:rPr>
          <w:bCs/>
          <w:i/>
          <w:spacing w:val="-2"/>
          <w:sz w:val="26"/>
          <w:szCs w:val="26"/>
        </w:rPr>
        <w:t>í</w:t>
      </w:r>
      <w:r>
        <w:rPr>
          <w:bCs/>
          <w:i/>
          <w:spacing w:val="-2"/>
          <w:sz w:val="26"/>
          <w:szCs w:val="26"/>
          <w:lang w:val="vi-VN"/>
        </w:rPr>
        <w:t>nh bằng</w:t>
      </w:r>
      <w:r>
        <w:rPr>
          <w:bCs/>
          <w:i/>
          <w:spacing w:val="-2"/>
          <w:sz w:val="26"/>
          <w:szCs w:val="26"/>
          <w:lang w:val="vi-VN"/>
        </w:rPr>
        <w:t xml:space="preserve"> 30% định mức các nội dung công việc của Bước 1;  mục 1 Bước 2; mục 1, 2 Bước 4; các nội dung còn lại được tính 100% định mức quy định tại Bảng 1.</w:t>
      </w:r>
    </w:p>
    <w:p w:rsidR="00F16A41" w:rsidRDefault="00201A57">
      <w:pPr>
        <w:widowControl w:val="0"/>
        <w:spacing w:before="120" w:line="300" w:lineRule="exact"/>
        <w:ind w:firstLine="720"/>
        <w:jc w:val="both"/>
        <w:rPr>
          <w:bCs/>
          <w:i/>
          <w:sz w:val="26"/>
          <w:szCs w:val="26"/>
          <w:lang w:val="vi-VN"/>
        </w:rPr>
      </w:pPr>
      <w:r>
        <w:rPr>
          <w:bCs/>
          <w:i/>
          <w:spacing w:val="-2"/>
          <w:sz w:val="26"/>
          <w:szCs w:val="26"/>
          <w:lang w:val="vi-VN"/>
        </w:rPr>
        <w:t xml:space="preserve">- Thời gian điều tra, đánh giá không quá 48 tháng tính bằng 80% định mức các nội dung công việc </w:t>
      </w:r>
      <w:r>
        <w:rPr>
          <w:bCs/>
          <w:i/>
          <w:spacing w:val="-2"/>
          <w:sz w:val="26"/>
          <w:szCs w:val="26"/>
          <w:lang w:val="vi-VN"/>
        </w:rPr>
        <w:t>của Bước 1;  mục 1 Bư</w:t>
      </w:r>
      <w:r>
        <w:rPr>
          <w:bCs/>
          <w:i/>
          <w:sz w:val="26"/>
          <w:szCs w:val="26"/>
          <w:lang w:val="vi-VN"/>
        </w:rPr>
        <w:t>ớc 2; mục 1, 2 Bước 4; các nội dung còn lại được tính 100% định mức quy định tại Bảng 1.</w:t>
      </w:r>
    </w:p>
    <w:p w:rsidR="00F16A41" w:rsidRDefault="00201A57">
      <w:pPr>
        <w:widowControl w:val="0"/>
        <w:spacing w:before="120" w:line="300" w:lineRule="exact"/>
        <w:ind w:firstLine="720"/>
        <w:jc w:val="both"/>
        <w:rPr>
          <w:bCs/>
          <w:i/>
          <w:sz w:val="26"/>
          <w:szCs w:val="26"/>
          <w:lang w:val="vi-VN"/>
        </w:rPr>
      </w:pPr>
      <w:r>
        <w:rPr>
          <w:bCs/>
          <w:i/>
          <w:sz w:val="26"/>
          <w:szCs w:val="26"/>
          <w:lang w:val="vi-VN"/>
        </w:rPr>
        <w:t>- Thời gian điều tra, đánh giá trên 48 tháng được tính tính 100% định mức quy định tại Bảng 1.</w:t>
      </w:r>
    </w:p>
    <w:p w:rsidR="00F16A41" w:rsidRDefault="00201A57">
      <w:pPr>
        <w:spacing w:before="120" w:line="300" w:lineRule="exact"/>
        <w:ind w:firstLine="720"/>
        <w:jc w:val="both"/>
        <w:rPr>
          <w:i/>
          <w:iCs/>
          <w:sz w:val="28"/>
          <w:szCs w:val="28"/>
          <w:lang w:val="vi-VN"/>
        </w:rPr>
      </w:pPr>
      <w:r>
        <w:rPr>
          <w:iCs/>
          <w:sz w:val="28"/>
          <w:szCs w:val="28"/>
        </w:rPr>
        <w:t>b)</w:t>
      </w:r>
      <w:r>
        <w:rPr>
          <w:iCs/>
          <w:sz w:val="28"/>
          <w:szCs w:val="28"/>
          <w:lang w:val="vi-VN"/>
        </w:rPr>
        <w:t xml:space="preserve"> Điều tra phẫu diện đất </w:t>
      </w:r>
      <w:r>
        <w:rPr>
          <w:i/>
          <w:iCs/>
          <w:sz w:val="28"/>
          <w:szCs w:val="28"/>
          <w:lang w:val="vi-VN"/>
        </w:rPr>
        <w:t>(</w:t>
      </w:r>
      <w:r>
        <w:rPr>
          <w:i/>
          <w:sz w:val="28"/>
          <w:szCs w:val="28"/>
          <w:lang w:val="vi-VN"/>
        </w:rPr>
        <w:t>bao gồm đào (khoan) phẫu</w:t>
      </w:r>
      <w:r>
        <w:rPr>
          <w:i/>
          <w:sz w:val="28"/>
          <w:szCs w:val="28"/>
          <w:lang w:val="vi-VN"/>
        </w:rPr>
        <w:t xml:space="preserve"> diện chính, phẫu diện phụ và phẫu diện thăm dò; chụp ảnh mặt cắt phẫu diện đất, ảnh cảnh quan khu vực điều tra phẫu diện; mô tả phẫu diện đất; lấy mẫu đất, tiêu bản đất, đóng gói và bảo quản mẫu đấtiều tra phẫu diện đất</w:t>
      </w:r>
      <w:r>
        <w:rPr>
          <w:i/>
          <w:iCs/>
          <w:sz w:val="28"/>
          <w:szCs w:val="28"/>
          <w:lang w:val="vi-VN"/>
        </w:rPr>
        <w:t>)</w:t>
      </w:r>
    </w:p>
    <w:p w:rsidR="00F16A41" w:rsidRDefault="00201A57">
      <w:pPr>
        <w:spacing w:before="120" w:after="120"/>
        <w:jc w:val="right"/>
        <w:rPr>
          <w:b/>
          <w:bCs/>
          <w:sz w:val="28"/>
          <w:szCs w:val="28"/>
        </w:rPr>
      </w:pPr>
      <w:r>
        <w:rPr>
          <w:b/>
          <w:bCs/>
          <w:sz w:val="28"/>
          <w:szCs w:val="28"/>
        </w:rPr>
        <w:t xml:space="preserve">Bảng </w:t>
      </w:r>
      <w:r>
        <w:rPr>
          <w:b/>
          <w:bCs/>
          <w:sz w:val="28"/>
          <w:szCs w:val="28"/>
        </w:rPr>
        <w:fldChar w:fldCharType="begin"/>
      </w:r>
      <w:r>
        <w:rPr>
          <w:b/>
          <w:bCs/>
          <w:sz w:val="28"/>
          <w:szCs w:val="28"/>
        </w:rPr>
        <w:instrText xml:space="preserve"> SEQ Bảng \* ARABIC </w:instrText>
      </w:r>
      <w:r>
        <w:rPr>
          <w:b/>
          <w:bCs/>
          <w:sz w:val="28"/>
          <w:szCs w:val="28"/>
        </w:rPr>
        <w:fldChar w:fldCharType="separate"/>
      </w:r>
      <w:r>
        <w:rPr>
          <w:b/>
          <w:bCs/>
          <w:sz w:val="28"/>
          <w:szCs w:val="28"/>
        </w:rPr>
        <w:t>2</w:t>
      </w:r>
      <w:r>
        <w:rPr>
          <w:b/>
          <w:bCs/>
          <w:sz w:val="28"/>
          <w:szCs w:val="28"/>
        </w:rPr>
        <w:fldChar w:fldCharType="end"/>
      </w:r>
    </w:p>
    <w:tbl>
      <w:tblPr>
        <w:tblW w:w="5224" w:type="pct"/>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441"/>
        <w:gridCol w:w="2052"/>
        <w:gridCol w:w="1011"/>
        <w:gridCol w:w="1156"/>
        <w:gridCol w:w="1296"/>
      </w:tblGrid>
      <w:tr w:rsidR="00F16A41">
        <w:trPr>
          <w:trHeight w:val="397"/>
          <w:tblHeader/>
        </w:trPr>
        <w:tc>
          <w:tcPr>
            <w:tcW w:w="384" w:type="pct"/>
            <w:vMerge w:val="restart"/>
            <w:vAlign w:val="center"/>
          </w:tcPr>
          <w:p w:rsidR="00F16A41" w:rsidRDefault="00201A57">
            <w:pPr>
              <w:jc w:val="center"/>
              <w:rPr>
                <w:b/>
              </w:rPr>
            </w:pPr>
            <w:r>
              <w:rPr>
                <w:b/>
              </w:rPr>
              <w:t>STT</w:t>
            </w:r>
          </w:p>
        </w:tc>
        <w:tc>
          <w:tcPr>
            <w:tcW w:w="1773" w:type="pct"/>
            <w:vMerge w:val="restart"/>
            <w:vAlign w:val="center"/>
          </w:tcPr>
          <w:p w:rsidR="00F16A41" w:rsidRDefault="00201A57">
            <w:pPr>
              <w:jc w:val="center"/>
              <w:rPr>
                <w:b/>
              </w:rPr>
            </w:pPr>
            <w:r>
              <w:rPr>
                <w:b/>
              </w:rPr>
              <w:t>Nội dung công việc</w:t>
            </w:r>
          </w:p>
        </w:tc>
        <w:tc>
          <w:tcPr>
            <w:tcW w:w="1057" w:type="pct"/>
            <w:vMerge w:val="restart"/>
            <w:vAlign w:val="center"/>
          </w:tcPr>
          <w:p w:rsidR="00F16A41" w:rsidRDefault="00201A57">
            <w:pPr>
              <w:jc w:val="center"/>
              <w:rPr>
                <w:b/>
              </w:rPr>
            </w:pPr>
            <w:r>
              <w:rPr>
                <w:b/>
              </w:rPr>
              <w:t>Định biên</w:t>
            </w:r>
          </w:p>
        </w:tc>
        <w:tc>
          <w:tcPr>
            <w:tcW w:w="1785" w:type="pct"/>
            <w:gridSpan w:val="3"/>
            <w:vAlign w:val="center"/>
          </w:tcPr>
          <w:p w:rsidR="00F16A41" w:rsidRDefault="00201A57">
            <w:pPr>
              <w:jc w:val="center"/>
              <w:rPr>
                <w:b/>
              </w:rPr>
            </w:pPr>
            <w:r>
              <w:rPr>
                <w:b/>
              </w:rPr>
              <w:t>Số lượng</w:t>
            </w:r>
          </w:p>
          <w:p w:rsidR="00F16A41" w:rsidRDefault="00201A57">
            <w:pPr>
              <w:jc w:val="center"/>
            </w:pPr>
            <w:r>
              <w:t>(công nhóm/phẫu diện)</w:t>
            </w:r>
          </w:p>
        </w:tc>
      </w:tr>
      <w:tr w:rsidR="00F16A41">
        <w:trPr>
          <w:trHeight w:val="397"/>
          <w:tblHeader/>
        </w:trPr>
        <w:tc>
          <w:tcPr>
            <w:tcW w:w="384" w:type="pct"/>
            <w:vMerge/>
            <w:vAlign w:val="center"/>
          </w:tcPr>
          <w:p w:rsidR="00F16A41" w:rsidRDefault="00F16A41">
            <w:pPr>
              <w:jc w:val="center"/>
            </w:pPr>
          </w:p>
        </w:tc>
        <w:tc>
          <w:tcPr>
            <w:tcW w:w="1773" w:type="pct"/>
            <w:vMerge/>
            <w:vAlign w:val="center"/>
          </w:tcPr>
          <w:p w:rsidR="00F16A41" w:rsidRDefault="00F16A41">
            <w:pPr>
              <w:jc w:val="center"/>
            </w:pPr>
          </w:p>
        </w:tc>
        <w:tc>
          <w:tcPr>
            <w:tcW w:w="1057" w:type="pct"/>
            <w:vMerge/>
            <w:vAlign w:val="center"/>
          </w:tcPr>
          <w:p w:rsidR="00F16A41" w:rsidRDefault="00F16A41">
            <w:pPr>
              <w:jc w:val="center"/>
            </w:pPr>
          </w:p>
        </w:tc>
        <w:tc>
          <w:tcPr>
            <w:tcW w:w="521" w:type="pct"/>
            <w:vAlign w:val="center"/>
          </w:tcPr>
          <w:p w:rsidR="00F16A41" w:rsidRDefault="00201A57">
            <w:pPr>
              <w:jc w:val="center"/>
            </w:pPr>
            <w:r>
              <w:t>Chính</w:t>
            </w:r>
          </w:p>
        </w:tc>
        <w:tc>
          <w:tcPr>
            <w:tcW w:w="596" w:type="pct"/>
            <w:vAlign w:val="center"/>
          </w:tcPr>
          <w:p w:rsidR="00F16A41" w:rsidRDefault="00201A57">
            <w:pPr>
              <w:jc w:val="center"/>
            </w:pPr>
            <w:r>
              <w:t>Phụ</w:t>
            </w:r>
          </w:p>
        </w:tc>
        <w:tc>
          <w:tcPr>
            <w:tcW w:w="668" w:type="pct"/>
            <w:vAlign w:val="center"/>
          </w:tcPr>
          <w:p w:rsidR="00F16A41" w:rsidRDefault="00201A57">
            <w:pPr>
              <w:jc w:val="center"/>
            </w:pPr>
            <w:r>
              <w:t>Thăm dò</w:t>
            </w:r>
          </w:p>
        </w:tc>
      </w:tr>
      <w:tr w:rsidR="00F16A41">
        <w:trPr>
          <w:trHeight w:val="397"/>
          <w:tblHeader/>
        </w:trPr>
        <w:tc>
          <w:tcPr>
            <w:tcW w:w="384" w:type="pct"/>
            <w:vAlign w:val="center"/>
          </w:tcPr>
          <w:p w:rsidR="00F16A41" w:rsidRDefault="00201A57">
            <w:pPr>
              <w:jc w:val="center"/>
            </w:pPr>
            <w:r>
              <w:t>1</w:t>
            </w:r>
          </w:p>
        </w:tc>
        <w:tc>
          <w:tcPr>
            <w:tcW w:w="1773" w:type="pct"/>
            <w:vAlign w:val="center"/>
          </w:tcPr>
          <w:p w:rsidR="00F16A41" w:rsidRDefault="00201A57">
            <w:pPr>
              <w:rPr>
                <w:lang w:val="vi-VN"/>
              </w:rPr>
            </w:pPr>
            <w:r>
              <w:t>Trường hợp đào phẫu diện đất</w:t>
            </w:r>
            <w:r>
              <w:rPr>
                <w:lang w:val="vi-VN"/>
              </w:rPr>
              <w:t xml:space="preserve"> </w:t>
            </w:r>
          </w:p>
        </w:tc>
        <w:tc>
          <w:tcPr>
            <w:tcW w:w="1057" w:type="pct"/>
            <w:vAlign w:val="center"/>
          </w:tcPr>
          <w:p w:rsidR="00F16A41" w:rsidRDefault="00201A57">
            <w:pPr>
              <w:jc w:val="center"/>
            </w:pPr>
            <w:r>
              <w:t>Nhóm 3ĐCV3, 1LX4</w:t>
            </w:r>
          </w:p>
        </w:tc>
        <w:tc>
          <w:tcPr>
            <w:tcW w:w="521" w:type="pct"/>
            <w:shd w:val="clear" w:color="auto" w:fill="FFFFFF"/>
            <w:vAlign w:val="center"/>
          </w:tcPr>
          <w:p w:rsidR="00F16A41" w:rsidRDefault="00201A57">
            <w:pPr>
              <w:jc w:val="center"/>
            </w:pPr>
            <w:r>
              <w:t>0,75</w:t>
            </w:r>
          </w:p>
        </w:tc>
        <w:tc>
          <w:tcPr>
            <w:tcW w:w="596" w:type="pct"/>
            <w:shd w:val="clear" w:color="auto" w:fill="FFFFFF"/>
            <w:vAlign w:val="center"/>
          </w:tcPr>
          <w:p w:rsidR="00F16A41" w:rsidRDefault="00201A57">
            <w:pPr>
              <w:jc w:val="center"/>
            </w:pPr>
            <w:r>
              <w:t>0,38</w:t>
            </w:r>
          </w:p>
        </w:tc>
        <w:tc>
          <w:tcPr>
            <w:tcW w:w="668" w:type="pct"/>
            <w:shd w:val="clear" w:color="auto" w:fill="FFFFFF"/>
            <w:vAlign w:val="center"/>
          </w:tcPr>
          <w:p w:rsidR="00F16A41" w:rsidRDefault="00201A57">
            <w:pPr>
              <w:jc w:val="center"/>
            </w:pPr>
            <w:r>
              <w:t>0,25</w:t>
            </w:r>
          </w:p>
        </w:tc>
      </w:tr>
      <w:tr w:rsidR="00F16A41">
        <w:trPr>
          <w:trHeight w:val="397"/>
          <w:tblHeader/>
        </w:trPr>
        <w:tc>
          <w:tcPr>
            <w:tcW w:w="384" w:type="pct"/>
            <w:vAlign w:val="center"/>
          </w:tcPr>
          <w:p w:rsidR="00F16A41" w:rsidRDefault="00201A57">
            <w:pPr>
              <w:jc w:val="center"/>
            </w:pPr>
            <w:r>
              <w:t>2</w:t>
            </w:r>
          </w:p>
        </w:tc>
        <w:tc>
          <w:tcPr>
            <w:tcW w:w="1773" w:type="pct"/>
            <w:vAlign w:val="center"/>
          </w:tcPr>
          <w:p w:rsidR="00F16A41" w:rsidRDefault="00201A57">
            <w:r>
              <w:t>Trường hợp khoan phẫu diện đất</w:t>
            </w:r>
            <w:r>
              <w:rPr>
                <w:lang w:val="vi-VN"/>
              </w:rPr>
              <w:t xml:space="preserve"> </w:t>
            </w:r>
          </w:p>
        </w:tc>
        <w:tc>
          <w:tcPr>
            <w:tcW w:w="1057" w:type="pct"/>
            <w:vAlign w:val="center"/>
          </w:tcPr>
          <w:p w:rsidR="00F16A41" w:rsidRDefault="00201A57">
            <w:pPr>
              <w:jc w:val="center"/>
            </w:pPr>
            <w:r>
              <w:t>Nhóm 3ĐCV3, 1LX4</w:t>
            </w:r>
          </w:p>
        </w:tc>
        <w:tc>
          <w:tcPr>
            <w:tcW w:w="521" w:type="pct"/>
            <w:shd w:val="clear" w:color="auto" w:fill="FFFFFF"/>
            <w:vAlign w:val="center"/>
          </w:tcPr>
          <w:p w:rsidR="00F16A41" w:rsidRDefault="00201A57">
            <w:pPr>
              <w:jc w:val="center"/>
            </w:pPr>
            <w:r>
              <w:t>0,38</w:t>
            </w:r>
          </w:p>
        </w:tc>
        <w:tc>
          <w:tcPr>
            <w:tcW w:w="596" w:type="pct"/>
            <w:shd w:val="clear" w:color="auto" w:fill="FFFFFF"/>
            <w:vAlign w:val="center"/>
          </w:tcPr>
          <w:p w:rsidR="00F16A41" w:rsidRDefault="00201A57">
            <w:pPr>
              <w:jc w:val="center"/>
            </w:pPr>
            <w:r>
              <w:t>0,25</w:t>
            </w:r>
          </w:p>
        </w:tc>
        <w:tc>
          <w:tcPr>
            <w:tcW w:w="668" w:type="pct"/>
            <w:shd w:val="clear" w:color="auto" w:fill="FFFFFF"/>
            <w:vAlign w:val="center"/>
          </w:tcPr>
          <w:p w:rsidR="00F16A41" w:rsidRDefault="00201A57">
            <w:pPr>
              <w:jc w:val="center"/>
            </w:pPr>
            <w:r>
              <w:t>0,12</w:t>
            </w:r>
          </w:p>
        </w:tc>
      </w:tr>
    </w:tbl>
    <w:p w:rsidR="00F16A41" w:rsidRDefault="00201A57">
      <w:pPr>
        <w:spacing w:before="240" w:line="340" w:lineRule="atLeast"/>
        <w:ind w:firstLine="720"/>
        <w:rPr>
          <w:bCs/>
          <w:sz w:val="28"/>
          <w:szCs w:val="28"/>
        </w:rPr>
      </w:pPr>
      <w:r>
        <w:rPr>
          <w:bCs/>
          <w:sz w:val="28"/>
          <w:szCs w:val="28"/>
        </w:rPr>
        <w:t>c) Phân tích mẫu đất</w:t>
      </w:r>
    </w:p>
    <w:p w:rsidR="00F16A41" w:rsidRDefault="00201A57">
      <w:pPr>
        <w:spacing w:before="120" w:after="120"/>
        <w:jc w:val="right"/>
        <w:rPr>
          <w:b/>
          <w:bCs/>
          <w:sz w:val="28"/>
          <w:szCs w:val="28"/>
        </w:rPr>
      </w:pPr>
      <w:r>
        <w:rPr>
          <w:b/>
          <w:bCs/>
          <w:sz w:val="28"/>
          <w:szCs w:val="28"/>
        </w:rPr>
        <w:t xml:space="preserve">Bảng </w:t>
      </w:r>
      <w:r>
        <w:rPr>
          <w:b/>
          <w:bCs/>
          <w:sz w:val="28"/>
          <w:szCs w:val="28"/>
        </w:rPr>
        <w:fldChar w:fldCharType="begin"/>
      </w:r>
      <w:r>
        <w:rPr>
          <w:b/>
          <w:bCs/>
          <w:sz w:val="28"/>
          <w:szCs w:val="28"/>
        </w:rPr>
        <w:instrText xml:space="preserve"> SEQ Bảng \* ARABIC </w:instrText>
      </w:r>
      <w:r>
        <w:rPr>
          <w:b/>
          <w:bCs/>
          <w:sz w:val="28"/>
          <w:szCs w:val="28"/>
        </w:rPr>
        <w:fldChar w:fldCharType="separate"/>
      </w:r>
      <w:r>
        <w:rPr>
          <w:b/>
          <w:bCs/>
          <w:sz w:val="28"/>
          <w:szCs w:val="28"/>
        </w:rPr>
        <w:t>3</w:t>
      </w:r>
      <w:r>
        <w:rPr>
          <w:b/>
          <w:bCs/>
          <w:sz w:val="28"/>
          <w:szCs w:val="28"/>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1"/>
        <w:gridCol w:w="975"/>
        <w:gridCol w:w="3756"/>
        <w:gridCol w:w="2006"/>
        <w:gridCol w:w="1852"/>
      </w:tblGrid>
      <w:tr w:rsidR="00F16A41">
        <w:trPr>
          <w:trHeight w:val="340"/>
          <w:tblHeader/>
        </w:trPr>
        <w:tc>
          <w:tcPr>
            <w:tcW w:w="312" w:type="pct"/>
            <w:tcMar>
              <w:top w:w="30" w:type="dxa"/>
              <w:left w:w="45" w:type="dxa"/>
              <w:bottom w:w="30" w:type="dxa"/>
              <w:right w:w="45" w:type="dxa"/>
            </w:tcMar>
            <w:vAlign w:val="center"/>
          </w:tcPr>
          <w:p w:rsidR="00F16A41" w:rsidRDefault="00201A57">
            <w:pPr>
              <w:jc w:val="center"/>
              <w:rPr>
                <w:b/>
              </w:rPr>
            </w:pPr>
            <w:r>
              <w:rPr>
                <w:b/>
              </w:rPr>
              <w:t>STT</w:t>
            </w:r>
          </w:p>
        </w:tc>
        <w:tc>
          <w:tcPr>
            <w:tcW w:w="532" w:type="pct"/>
            <w:tcMar>
              <w:top w:w="30" w:type="dxa"/>
              <w:left w:w="45" w:type="dxa"/>
              <w:bottom w:w="30" w:type="dxa"/>
              <w:right w:w="45" w:type="dxa"/>
            </w:tcMar>
            <w:vAlign w:val="center"/>
          </w:tcPr>
          <w:p w:rsidR="00F16A41" w:rsidRDefault="00201A57">
            <w:pPr>
              <w:jc w:val="center"/>
              <w:rPr>
                <w:b/>
              </w:rPr>
            </w:pPr>
            <w:r>
              <w:rPr>
                <w:b/>
              </w:rPr>
              <w:t>Mã hiệu</w:t>
            </w:r>
          </w:p>
        </w:tc>
        <w:tc>
          <w:tcPr>
            <w:tcW w:w="2050" w:type="pct"/>
            <w:tcMar>
              <w:top w:w="30" w:type="dxa"/>
              <w:left w:w="45" w:type="dxa"/>
              <w:bottom w:w="30" w:type="dxa"/>
              <w:right w:w="45" w:type="dxa"/>
            </w:tcMar>
            <w:vAlign w:val="center"/>
          </w:tcPr>
          <w:p w:rsidR="00F16A41" w:rsidRDefault="00201A57">
            <w:pPr>
              <w:jc w:val="center"/>
              <w:rPr>
                <w:b/>
              </w:rPr>
            </w:pPr>
            <w:r>
              <w:rPr>
                <w:b/>
              </w:rPr>
              <w:t>Chỉ tiêu phân tích</w:t>
            </w:r>
          </w:p>
        </w:tc>
        <w:tc>
          <w:tcPr>
            <w:tcW w:w="1095" w:type="pct"/>
            <w:tcMar>
              <w:top w:w="30" w:type="dxa"/>
              <w:left w:w="45" w:type="dxa"/>
              <w:bottom w:w="30" w:type="dxa"/>
              <w:right w:w="45" w:type="dxa"/>
            </w:tcMar>
            <w:vAlign w:val="center"/>
          </w:tcPr>
          <w:p w:rsidR="00F16A41" w:rsidRDefault="00201A57">
            <w:pPr>
              <w:jc w:val="center"/>
              <w:rPr>
                <w:b/>
              </w:rPr>
            </w:pPr>
            <w:r>
              <w:rPr>
                <w:b/>
              </w:rPr>
              <w:t>Định biên</w:t>
            </w:r>
          </w:p>
        </w:tc>
        <w:tc>
          <w:tcPr>
            <w:tcW w:w="1012" w:type="pct"/>
            <w:tcMar>
              <w:top w:w="30" w:type="dxa"/>
              <w:left w:w="45" w:type="dxa"/>
              <w:bottom w:w="30" w:type="dxa"/>
              <w:right w:w="45" w:type="dxa"/>
            </w:tcMar>
            <w:vAlign w:val="center"/>
          </w:tcPr>
          <w:p w:rsidR="00F16A41" w:rsidRDefault="00201A57">
            <w:pPr>
              <w:jc w:val="center"/>
              <w:rPr>
                <w:b/>
              </w:rPr>
            </w:pPr>
            <w:r>
              <w:rPr>
                <w:b/>
              </w:rPr>
              <w:t xml:space="preserve">Số lượng </w:t>
            </w:r>
            <w:r>
              <w:t>(công/chỉ tiêu)</w:t>
            </w:r>
          </w:p>
        </w:tc>
      </w:tr>
      <w:tr w:rsidR="00F16A41">
        <w:trPr>
          <w:trHeight w:val="340"/>
        </w:trPr>
        <w:tc>
          <w:tcPr>
            <w:tcW w:w="312" w:type="pct"/>
            <w:tcMar>
              <w:top w:w="30" w:type="dxa"/>
              <w:left w:w="45" w:type="dxa"/>
              <w:bottom w:w="30" w:type="dxa"/>
              <w:right w:w="45" w:type="dxa"/>
            </w:tcMar>
            <w:vAlign w:val="center"/>
          </w:tcPr>
          <w:p w:rsidR="00F16A41" w:rsidRDefault="00201A57">
            <w:pPr>
              <w:jc w:val="center"/>
            </w:pPr>
            <w:r>
              <w:t>1</w:t>
            </w:r>
          </w:p>
        </w:tc>
        <w:tc>
          <w:tcPr>
            <w:tcW w:w="532" w:type="pct"/>
            <w:tcMar>
              <w:top w:w="30" w:type="dxa"/>
              <w:left w:w="45" w:type="dxa"/>
              <w:bottom w:w="30" w:type="dxa"/>
              <w:right w:w="45" w:type="dxa"/>
            </w:tcMar>
            <w:vAlign w:val="center"/>
          </w:tcPr>
          <w:p w:rsidR="00F16A41" w:rsidRDefault="00201A57">
            <w:pPr>
              <w:jc w:val="center"/>
            </w:pPr>
            <w:r>
              <w:t>1Đ1</w:t>
            </w:r>
          </w:p>
        </w:tc>
        <w:tc>
          <w:tcPr>
            <w:tcW w:w="2050" w:type="pct"/>
            <w:tcMar>
              <w:top w:w="30" w:type="dxa"/>
              <w:left w:w="45" w:type="dxa"/>
              <w:bottom w:w="30" w:type="dxa"/>
              <w:right w:w="45" w:type="dxa"/>
            </w:tcMar>
            <w:vAlign w:val="center"/>
          </w:tcPr>
          <w:p w:rsidR="00F16A41" w:rsidRDefault="00201A57">
            <w:pPr>
              <w:jc w:val="both"/>
            </w:pPr>
            <w:r>
              <w:t>Dung trọng</w:t>
            </w:r>
          </w:p>
        </w:tc>
        <w:tc>
          <w:tcPr>
            <w:tcW w:w="1095" w:type="pct"/>
            <w:tcMar>
              <w:top w:w="30" w:type="dxa"/>
              <w:left w:w="45" w:type="dxa"/>
              <w:bottom w:w="30" w:type="dxa"/>
              <w:right w:w="45" w:type="dxa"/>
            </w:tcMar>
            <w:vAlign w:val="center"/>
          </w:tcPr>
          <w:p w:rsidR="00F16A41" w:rsidRDefault="00201A57">
            <w:pPr>
              <w:jc w:val="center"/>
            </w:pPr>
            <w:r>
              <w:t>1ĐCV3</w:t>
            </w:r>
          </w:p>
        </w:tc>
        <w:tc>
          <w:tcPr>
            <w:tcW w:w="1012" w:type="pct"/>
            <w:tcMar>
              <w:top w:w="30" w:type="dxa"/>
              <w:left w:w="45" w:type="dxa"/>
              <w:bottom w:w="30" w:type="dxa"/>
              <w:right w:w="45" w:type="dxa"/>
            </w:tcMar>
            <w:vAlign w:val="center"/>
          </w:tcPr>
          <w:p w:rsidR="00F16A41" w:rsidRDefault="00201A57">
            <w:pPr>
              <w:jc w:val="center"/>
            </w:pPr>
            <w:r>
              <w:t>0,24</w:t>
            </w:r>
          </w:p>
        </w:tc>
      </w:tr>
      <w:tr w:rsidR="00F16A41">
        <w:trPr>
          <w:trHeight w:val="340"/>
        </w:trPr>
        <w:tc>
          <w:tcPr>
            <w:tcW w:w="312" w:type="pct"/>
            <w:tcMar>
              <w:top w:w="30" w:type="dxa"/>
              <w:left w:w="45" w:type="dxa"/>
              <w:bottom w:w="30" w:type="dxa"/>
              <w:right w:w="45" w:type="dxa"/>
            </w:tcMar>
            <w:vAlign w:val="center"/>
          </w:tcPr>
          <w:p w:rsidR="00F16A41" w:rsidRDefault="00201A57">
            <w:pPr>
              <w:jc w:val="center"/>
            </w:pPr>
            <w:r>
              <w:t>2</w:t>
            </w:r>
          </w:p>
        </w:tc>
        <w:tc>
          <w:tcPr>
            <w:tcW w:w="532" w:type="pct"/>
            <w:tcMar>
              <w:top w:w="30" w:type="dxa"/>
              <w:left w:w="45" w:type="dxa"/>
              <w:bottom w:w="30" w:type="dxa"/>
              <w:right w:w="45" w:type="dxa"/>
            </w:tcMar>
            <w:vAlign w:val="center"/>
          </w:tcPr>
          <w:p w:rsidR="00F16A41" w:rsidRDefault="00201A57">
            <w:pPr>
              <w:jc w:val="center"/>
            </w:pPr>
            <w:r>
              <w:t>1Đ2</w:t>
            </w:r>
          </w:p>
        </w:tc>
        <w:tc>
          <w:tcPr>
            <w:tcW w:w="2050" w:type="pct"/>
            <w:tcMar>
              <w:top w:w="30" w:type="dxa"/>
              <w:left w:w="45" w:type="dxa"/>
              <w:bottom w:w="30" w:type="dxa"/>
              <w:right w:w="45" w:type="dxa"/>
            </w:tcMar>
            <w:vAlign w:val="center"/>
          </w:tcPr>
          <w:p w:rsidR="00F16A41" w:rsidRDefault="00201A57">
            <w:pPr>
              <w:jc w:val="both"/>
            </w:pPr>
            <w:r>
              <w:t>Tỷ trọng</w:t>
            </w:r>
          </w:p>
        </w:tc>
        <w:tc>
          <w:tcPr>
            <w:tcW w:w="1095" w:type="pct"/>
            <w:tcMar>
              <w:top w:w="30" w:type="dxa"/>
              <w:left w:w="45" w:type="dxa"/>
              <w:bottom w:w="30" w:type="dxa"/>
              <w:right w:w="45" w:type="dxa"/>
            </w:tcMar>
            <w:vAlign w:val="center"/>
          </w:tcPr>
          <w:p w:rsidR="00F16A41" w:rsidRDefault="00201A57">
            <w:pPr>
              <w:jc w:val="center"/>
            </w:pPr>
            <w:r>
              <w:t>1ĐCV3</w:t>
            </w:r>
          </w:p>
        </w:tc>
        <w:tc>
          <w:tcPr>
            <w:tcW w:w="1012" w:type="pct"/>
            <w:tcMar>
              <w:top w:w="30" w:type="dxa"/>
              <w:left w:w="45" w:type="dxa"/>
              <w:bottom w:w="30" w:type="dxa"/>
              <w:right w:w="45" w:type="dxa"/>
            </w:tcMar>
            <w:vAlign w:val="center"/>
          </w:tcPr>
          <w:p w:rsidR="00F16A41" w:rsidRDefault="00201A57">
            <w:pPr>
              <w:jc w:val="center"/>
            </w:pPr>
            <w:r>
              <w:t>0,24</w:t>
            </w:r>
          </w:p>
        </w:tc>
      </w:tr>
      <w:tr w:rsidR="00F16A41">
        <w:trPr>
          <w:trHeight w:val="340"/>
        </w:trPr>
        <w:tc>
          <w:tcPr>
            <w:tcW w:w="312" w:type="pct"/>
            <w:tcMar>
              <w:top w:w="30" w:type="dxa"/>
              <w:left w:w="45" w:type="dxa"/>
              <w:bottom w:w="30" w:type="dxa"/>
              <w:right w:w="45" w:type="dxa"/>
            </w:tcMar>
            <w:vAlign w:val="center"/>
          </w:tcPr>
          <w:p w:rsidR="00F16A41" w:rsidRDefault="00201A57">
            <w:pPr>
              <w:jc w:val="center"/>
            </w:pPr>
            <w:r>
              <w:t>3</w:t>
            </w:r>
          </w:p>
        </w:tc>
        <w:tc>
          <w:tcPr>
            <w:tcW w:w="532" w:type="pct"/>
            <w:tcMar>
              <w:top w:w="30" w:type="dxa"/>
              <w:left w:w="45" w:type="dxa"/>
              <w:bottom w:w="30" w:type="dxa"/>
              <w:right w:w="45" w:type="dxa"/>
            </w:tcMar>
            <w:vAlign w:val="center"/>
          </w:tcPr>
          <w:p w:rsidR="00F16A41" w:rsidRDefault="00201A57">
            <w:pPr>
              <w:jc w:val="center"/>
            </w:pPr>
            <w:r>
              <w:t>1Đ3</w:t>
            </w:r>
          </w:p>
        </w:tc>
        <w:tc>
          <w:tcPr>
            <w:tcW w:w="2050" w:type="pct"/>
            <w:tcMar>
              <w:top w:w="30" w:type="dxa"/>
              <w:left w:w="45" w:type="dxa"/>
              <w:bottom w:w="30" w:type="dxa"/>
              <w:right w:w="45" w:type="dxa"/>
            </w:tcMar>
            <w:vAlign w:val="center"/>
          </w:tcPr>
          <w:p w:rsidR="00F16A41" w:rsidRDefault="00201A57">
            <w:pPr>
              <w:jc w:val="both"/>
            </w:pPr>
            <w:r>
              <w:t>pH</w:t>
            </w:r>
            <w:r>
              <w:rPr>
                <w:sz w:val="20"/>
                <w:szCs w:val="20"/>
                <w:vertAlign w:val="subscript"/>
              </w:rPr>
              <w:t>KCl</w:t>
            </w:r>
          </w:p>
        </w:tc>
        <w:tc>
          <w:tcPr>
            <w:tcW w:w="1095" w:type="pct"/>
            <w:tcMar>
              <w:top w:w="30" w:type="dxa"/>
              <w:left w:w="45" w:type="dxa"/>
              <w:bottom w:w="30" w:type="dxa"/>
              <w:right w:w="45" w:type="dxa"/>
            </w:tcMar>
            <w:vAlign w:val="center"/>
          </w:tcPr>
          <w:p w:rsidR="00F16A41" w:rsidRDefault="00201A57">
            <w:pPr>
              <w:jc w:val="center"/>
            </w:pPr>
            <w:r>
              <w:t>1ĐCV3</w:t>
            </w:r>
          </w:p>
        </w:tc>
        <w:tc>
          <w:tcPr>
            <w:tcW w:w="1012" w:type="pct"/>
            <w:tcMar>
              <w:top w:w="30" w:type="dxa"/>
              <w:left w:w="45" w:type="dxa"/>
              <w:bottom w:w="30" w:type="dxa"/>
              <w:right w:w="45" w:type="dxa"/>
            </w:tcMar>
            <w:vAlign w:val="center"/>
          </w:tcPr>
          <w:p w:rsidR="00F16A41" w:rsidRDefault="00201A57">
            <w:pPr>
              <w:jc w:val="center"/>
            </w:pPr>
            <w:r>
              <w:t>0,40</w:t>
            </w:r>
          </w:p>
        </w:tc>
      </w:tr>
      <w:tr w:rsidR="00F16A41">
        <w:trPr>
          <w:trHeight w:val="340"/>
        </w:trPr>
        <w:tc>
          <w:tcPr>
            <w:tcW w:w="312" w:type="pct"/>
            <w:tcMar>
              <w:top w:w="30" w:type="dxa"/>
              <w:left w:w="45" w:type="dxa"/>
              <w:bottom w:w="30" w:type="dxa"/>
              <w:right w:w="45" w:type="dxa"/>
            </w:tcMar>
            <w:vAlign w:val="center"/>
          </w:tcPr>
          <w:p w:rsidR="00F16A41" w:rsidRDefault="00201A57">
            <w:pPr>
              <w:jc w:val="center"/>
            </w:pPr>
            <w:r>
              <w:t>4</w:t>
            </w:r>
          </w:p>
        </w:tc>
        <w:tc>
          <w:tcPr>
            <w:tcW w:w="532" w:type="pct"/>
            <w:tcMar>
              <w:top w:w="30" w:type="dxa"/>
              <w:left w:w="45" w:type="dxa"/>
              <w:bottom w:w="30" w:type="dxa"/>
              <w:right w:w="45" w:type="dxa"/>
            </w:tcMar>
            <w:vAlign w:val="center"/>
          </w:tcPr>
          <w:p w:rsidR="00F16A41" w:rsidRDefault="00201A57">
            <w:pPr>
              <w:jc w:val="center"/>
            </w:pPr>
            <w:r>
              <w:t>1Đ4</w:t>
            </w:r>
          </w:p>
        </w:tc>
        <w:tc>
          <w:tcPr>
            <w:tcW w:w="2050" w:type="pct"/>
            <w:tcMar>
              <w:top w:w="30" w:type="dxa"/>
              <w:left w:w="45" w:type="dxa"/>
              <w:bottom w:w="30" w:type="dxa"/>
              <w:right w:w="45" w:type="dxa"/>
            </w:tcMar>
            <w:vAlign w:val="center"/>
          </w:tcPr>
          <w:p w:rsidR="00F16A41" w:rsidRDefault="00201A57">
            <w:pPr>
              <w:jc w:val="both"/>
            </w:pPr>
            <w:r>
              <w:t>Chất hữu cơ tổng số</w:t>
            </w:r>
          </w:p>
        </w:tc>
        <w:tc>
          <w:tcPr>
            <w:tcW w:w="1095" w:type="pct"/>
            <w:tcMar>
              <w:top w:w="30" w:type="dxa"/>
              <w:left w:w="45" w:type="dxa"/>
              <w:bottom w:w="30" w:type="dxa"/>
              <w:right w:w="45" w:type="dxa"/>
            </w:tcMar>
            <w:vAlign w:val="center"/>
          </w:tcPr>
          <w:p w:rsidR="00F16A41" w:rsidRDefault="00201A57">
            <w:pPr>
              <w:jc w:val="center"/>
            </w:pPr>
            <w:r>
              <w:t>1ĐCV3</w:t>
            </w:r>
          </w:p>
        </w:tc>
        <w:tc>
          <w:tcPr>
            <w:tcW w:w="1012" w:type="pct"/>
            <w:tcMar>
              <w:top w:w="30" w:type="dxa"/>
              <w:left w:w="45" w:type="dxa"/>
              <w:bottom w:w="30" w:type="dxa"/>
              <w:right w:w="45" w:type="dxa"/>
            </w:tcMar>
            <w:vAlign w:val="center"/>
          </w:tcPr>
          <w:p w:rsidR="00F16A41" w:rsidRDefault="00201A57">
            <w:pPr>
              <w:jc w:val="center"/>
            </w:pPr>
            <w:r>
              <w:t>0,45</w:t>
            </w:r>
          </w:p>
        </w:tc>
      </w:tr>
      <w:tr w:rsidR="00F16A41">
        <w:trPr>
          <w:trHeight w:val="340"/>
        </w:trPr>
        <w:tc>
          <w:tcPr>
            <w:tcW w:w="312" w:type="pct"/>
            <w:tcMar>
              <w:top w:w="30" w:type="dxa"/>
              <w:left w:w="45" w:type="dxa"/>
              <w:bottom w:w="30" w:type="dxa"/>
              <w:right w:w="45" w:type="dxa"/>
            </w:tcMar>
            <w:vAlign w:val="center"/>
          </w:tcPr>
          <w:p w:rsidR="00F16A41" w:rsidRDefault="00201A57">
            <w:pPr>
              <w:jc w:val="center"/>
            </w:pPr>
            <w:r>
              <w:t>5</w:t>
            </w:r>
          </w:p>
        </w:tc>
        <w:tc>
          <w:tcPr>
            <w:tcW w:w="532" w:type="pct"/>
            <w:tcMar>
              <w:top w:w="30" w:type="dxa"/>
              <w:left w:w="45" w:type="dxa"/>
              <w:bottom w:w="30" w:type="dxa"/>
              <w:right w:w="45" w:type="dxa"/>
            </w:tcMar>
            <w:vAlign w:val="center"/>
          </w:tcPr>
          <w:p w:rsidR="00F16A41" w:rsidRDefault="00201A57">
            <w:pPr>
              <w:jc w:val="center"/>
            </w:pPr>
            <w:r>
              <w:t>1Đ5</w:t>
            </w:r>
          </w:p>
        </w:tc>
        <w:tc>
          <w:tcPr>
            <w:tcW w:w="2050" w:type="pct"/>
            <w:tcMar>
              <w:top w:w="30" w:type="dxa"/>
              <w:left w:w="45" w:type="dxa"/>
              <w:bottom w:w="30" w:type="dxa"/>
              <w:right w:w="45" w:type="dxa"/>
            </w:tcMar>
            <w:vAlign w:val="center"/>
          </w:tcPr>
          <w:p w:rsidR="00F16A41" w:rsidRDefault="00201A57">
            <w:pPr>
              <w:jc w:val="both"/>
            </w:pPr>
            <w:r>
              <w:t>Thành phần cơ giới</w:t>
            </w:r>
          </w:p>
        </w:tc>
        <w:tc>
          <w:tcPr>
            <w:tcW w:w="1095" w:type="pct"/>
            <w:tcMar>
              <w:top w:w="30" w:type="dxa"/>
              <w:left w:w="45" w:type="dxa"/>
              <w:bottom w:w="30" w:type="dxa"/>
              <w:right w:w="45" w:type="dxa"/>
            </w:tcMar>
            <w:vAlign w:val="center"/>
          </w:tcPr>
          <w:p w:rsidR="00F16A41" w:rsidRDefault="00F16A41">
            <w:pPr>
              <w:jc w:val="center"/>
            </w:pPr>
          </w:p>
        </w:tc>
        <w:tc>
          <w:tcPr>
            <w:tcW w:w="1012" w:type="pct"/>
            <w:tcMar>
              <w:top w:w="30" w:type="dxa"/>
              <w:left w:w="45" w:type="dxa"/>
              <w:bottom w:w="30" w:type="dxa"/>
              <w:right w:w="45" w:type="dxa"/>
            </w:tcMar>
            <w:vAlign w:val="center"/>
          </w:tcPr>
          <w:p w:rsidR="00F16A41" w:rsidRDefault="00F16A41">
            <w:pPr>
              <w:jc w:val="center"/>
            </w:pPr>
          </w:p>
        </w:tc>
      </w:tr>
      <w:tr w:rsidR="00F16A41">
        <w:trPr>
          <w:trHeight w:val="340"/>
        </w:trPr>
        <w:tc>
          <w:tcPr>
            <w:tcW w:w="312" w:type="pct"/>
            <w:tcMar>
              <w:top w:w="30" w:type="dxa"/>
              <w:left w:w="45" w:type="dxa"/>
              <w:bottom w:w="30" w:type="dxa"/>
              <w:right w:w="45" w:type="dxa"/>
            </w:tcMar>
            <w:vAlign w:val="center"/>
          </w:tcPr>
          <w:p w:rsidR="00F16A41" w:rsidRDefault="00201A57">
            <w:pPr>
              <w:jc w:val="center"/>
            </w:pPr>
            <w:r>
              <w:t>5a</w:t>
            </w:r>
          </w:p>
        </w:tc>
        <w:tc>
          <w:tcPr>
            <w:tcW w:w="532" w:type="pct"/>
            <w:tcMar>
              <w:top w:w="30" w:type="dxa"/>
              <w:left w:w="45" w:type="dxa"/>
              <w:bottom w:w="30" w:type="dxa"/>
              <w:right w:w="45" w:type="dxa"/>
            </w:tcMar>
            <w:vAlign w:val="center"/>
          </w:tcPr>
          <w:p w:rsidR="00F16A41" w:rsidRDefault="00201A57">
            <w:pPr>
              <w:jc w:val="center"/>
            </w:pPr>
            <w:r>
              <w:t>1Đ5a</w:t>
            </w:r>
          </w:p>
        </w:tc>
        <w:tc>
          <w:tcPr>
            <w:tcW w:w="2050" w:type="pct"/>
            <w:tcMar>
              <w:top w:w="30" w:type="dxa"/>
              <w:left w:w="45" w:type="dxa"/>
              <w:bottom w:w="30" w:type="dxa"/>
              <w:right w:w="45" w:type="dxa"/>
            </w:tcMar>
            <w:vAlign w:val="center"/>
          </w:tcPr>
          <w:p w:rsidR="00F16A41" w:rsidRDefault="00201A57">
            <w:pPr>
              <w:jc w:val="both"/>
            </w:pPr>
            <w:r>
              <w:t>Cát, cát mịn</w:t>
            </w:r>
          </w:p>
        </w:tc>
        <w:tc>
          <w:tcPr>
            <w:tcW w:w="1095" w:type="pct"/>
            <w:tcMar>
              <w:top w:w="30" w:type="dxa"/>
              <w:left w:w="45" w:type="dxa"/>
              <w:bottom w:w="30" w:type="dxa"/>
              <w:right w:w="45" w:type="dxa"/>
            </w:tcMar>
            <w:vAlign w:val="center"/>
          </w:tcPr>
          <w:p w:rsidR="00F16A41" w:rsidRDefault="00201A57">
            <w:pPr>
              <w:jc w:val="center"/>
            </w:pPr>
            <w:r>
              <w:t>1ĐCV3</w:t>
            </w:r>
          </w:p>
        </w:tc>
        <w:tc>
          <w:tcPr>
            <w:tcW w:w="1012" w:type="pct"/>
            <w:tcMar>
              <w:top w:w="30" w:type="dxa"/>
              <w:left w:w="45" w:type="dxa"/>
              <w:bottom w:w="30" w:type="dxa"/>
              <w:right w:w="45" w:type="dxa"/>
            </w:tcMar>
            <w:vAlign w:val="center"/>
          </w:tcPr>
          <w:p w:rsidR="00F16A41" w:rsidRDefault="00201A57">
            <w:pPr>
              <w:jc w:val="center"/>
            </w:pPr>
            <w:r>
              <w:t>0,32</w:t>
            </w:r>
          </w:p>
        </w:tc>
      </w:tr>
      <w:tr w:rsidR="00F16A41">
        <w:trPr>
          <w:trHeight w:val="340"/>
        </w:trPr>
        <w:tc>
          <w:tcPr>
            <w:tcW w:w="312" w:type="pct"/>
            <w:tcMar>
              <w:top w:w="30" w:type="dxa"/>
              <w:left w:w="45" w:type="dxa"/>
              <w:bottom w:w="30" w:type="dxa"/>
              <w:right w:w="45" w:type="dxa"/>
            </w:tcMar>
            <w:vAlign w:val="center"/>
          </w:tcPr>
          <w:p w:rsidR="00F16A41" w:rsidRDefault="00201A57">
            <w:pPr>
              <w:jc w:val="center"/>
            </w:pPr>
            <w:r>
              <w:t>5b</w:t>
            </w:r>
          </w:p>
        </w:tc>
        <w:tc>
          <w:tcPr>
            <w:tcW w:w="532" w:type="pct"/>
            <w:tcMar>
              <w:top w:w="30" w:type="dxa"/>
              <w:left w:w="45" w:type="dxa"/>
              <w:bottom w:w="30" w:type="dxa"/>
              <w:right w:w="45" w:type="dxa"/>
            </w:tcMar>
            <w:vAlign w:val="center"/>
          </w:tcPr>
          <w:p w:rsidR="00F16A41" w:rsidRDefault="00201A57">
            <w:pPr>
              <w:jc w:val="center"/>
            </w:pPr>
            <w:r>
              <w:t>1Đ5b</w:t>
            </w:r>
          </w:p>
        </w:tc>
        <w:tc>
          <w:tcPr>
            <w:tcW w:w="2050" w:type="pct"/>
            <w:tcMar>
              <w:top w:w="30" w:type="dxa"/>
              <w:left w:w="45" w:type="dxa"/>
              <w:bottom w:w="30" w:type="dxa"/>
              <w:right w:w="45" w:type="dxa"/>
            </w:tcMar>
            <w:vAlign w:val="center"/>
          </w:tcPr>
          <w:p w:rsidR="00F16A41" w:rsidRDefault="00201A57">
            <w:pPr>
              <w:jc w:val="both"/>
            </w:pPr>
            <w:r>
              <w:t>Limon</w:t>
            </w:r>
          </w:p>
        </w:tc>
        <w:tc>
          <w:tcPr>
            <w:tcW w:w="1095" w:type="pct"/>
            <w:tcMar>
              <w:top w:w="30" w:type="dxa"/>
              <w:left w:w="45" w:type="dxa"/>
              <w:bottom w:w="30" w:type="dxa"/>
              <w:right w:w="45" w:type="dxa"/>
            </w:tcMar>
            <w:vAlign w:val="center"/>
          </w:tcPr>
          <w:p w:rsidR="00F16A41" w:rsidRDefault="00201A57">
            <w:pPr>
              <w:jc w:val="center"/>
            </w:pPr>
            <w:r>
              <w:t>1ĐCV3</w:t>
            </w:r>
          </w:p>
        </w:tc>
        <w:tc>
          <w:tcPr>
            <w:tcW w:w="1012" w:type="pct"/>
            <w:tcMar>
              <w:top w:w="30" w:type="dxa"/>
              <w:left w:w="45" w:type="dxa"/>
              <w:bottom w:w="30" w:type="dxa"/>
              <w:right w:w="45" w:type="dxa"/>
            </w:tcMar>
            <w:vAlign w:val="center"/>
          </w:tcPr>
          <w:p w:rsidR="00F16A41" w:rsidRDefault="00201A57">
            <w:pPr>
              <w:jc w:val="center"/>
            </w:pPr>
            <w:r>
              <w:t>0,32</w:t>
            </w:r>
          </w:p>
        </w:tc>
      </w:tr>
      <w:tr w:rsidR="00F16A41">
        <w:trPr>
          <w:trHeight w:val="340"/>
        </w:trPr>
        <w:tc>
          <w:tcPr>
            <w:tcW w:w="312" w:type="pct"/>
            <w:tcMar>
              <w:top w:w="30" w:type="dxa"/>
              <w:left w:w="45" w:type="dxa"/>
              <w:bottom w:w="30" w:type="dxa"/>
              <w:right w:w="45" w:type="dxa"/>
            </w:tcMar>
            <w:vAlign w:val="center"/>
          </w:tcPr>
          <w:p w:rsidR="00F16A41" w:rsidRDefault="00201A57">
            <w:pPr>
              <w:jc w:val="center"/>
            </w:pPr>
            <w:r>
              <w:t>5c</w:t>
            </w:r>
          </w:p>
        </w:tc>
        <w:tc>
          <w:tcPr>
            <w:tcW w:w="532" w:type="pct"/>
            <w:tcMar>
              <w:top w:w="30" w:type="dxa"/>
              <w:left w:w="45" w:type="dxa"/>
              <w:bottom w:w="30" w:type="dxa"/>
              <w:right w:w="45" w:type="dxa"/>
            </w:tcMar>
            <w:vAlign w:val="center"/>
          </w:tcPr>
          <w:p w:rsidR="00F16A41" w:rsidRDefault="00201A57">
            <w:pPr>
              <w:jc w:val="center"/>
            </w:pPr>
            <w:r>
              <w:t>1Đ5c</w:t>
            </w:r>
          </w:p>
        </w:tc>
        <w:tc>
          <w:tcPr>
            <w:tcW w:w="2050" w:type="pct"/>
            <w:tcMar>
              <w:top w:w="30" w:type="dxa"/>
              <w:left w:w="45" w:type="dxa"/>
              <w:bottom w:w="30" w:type="dxa"/>
              <w:right w:w="45" w:type="dxa"/>
            </w:tcMar>
            <w:vAlign w:val="center"/>
          </w:tcPr>
          <w:p w:rsidR="00F16A41" w:rsidRDefault="00201A57">
            <w:pPr>
              <w:jc w:val="both"/>
            </w:pPr>
            <w:r>
              <w:t>Sét</w:t>
            </w:r>
          </w:p>
        </w:tc>
        <w:tc>
          <w:tcPr>
            <w:tcW w:w="1095" w:type="pct"/>
            <w:tcMar>
              <w:top w:w="30" w:type="dxa"/>
              <w:left w:w="45" w:type="dxa"/>
              <w:bottom w:w="30" w:type="dxa"/>
              <w:right w:w="45" w:type="dxa"/>
            </w:tcMar>
            <w:vAlign w:val="center"/>
          </w:tcPr>
          <w:p w:rsidR="00F16A41" w:rsidRDefault="00201A57">
            <w:pPr>
              <w:jc w:val="center"/>
            </w:pPr>
            <w:r>
              <w:t>1ĐCV3</w:t>
            </w:r>
          </w:p>
        </w:tc>
        <w:tc>
          <w:tcPr>
            <w:tcW w:w="1012" w:type="pct"/>
            <w:tcMar>
              <w:top w:w="30" w:type="dxa"/>
              <w:left w:w="45" w:type="dxa"/>
              <w:bottom w:w="30" w:type="dxa"/>
              <w:right w:w="45" w:type="dxa"/>
            </w:tcMar>
            <w:vAlign w:val="center"/>
          </w:tcPr>
          <w:p w:rsidR="00F16A41" w:rsidRDefault="00201A57">
            <w:pPr>
              <w:jc w:val="center"/>
            </w:pPr>
            <w:r>
              <w:t>0,32</w:t>
            </w:r>
          </w:p>
        </w:tc>
      </w:tr>
      <w:tr w:rsidR="00F16A41">
        <w:trPr>
          <w:trHeight w:val="340"/>
        </w:trPr>
        <w:tc>
          <w:tcPr>
            <w:tcW w:w="312" w:type="pct"/>
            <w:tcMar>
              <w:top w:w="30" w:type="dxa"/>
              <w:left w:w="45" w:type="dxa"/>
              <w:bottom w:w="30" w:type="dxa"/>
              <w:right w:w="45" w:type="dxa"/>
            </w:tcMar>
            <w:vAlign w:val="center"/>
          </w:tcPr>
          <w:p w:rsidR="00F16A41" w:rsidRDefault="00201A57">
            <w:pPr>
              <w:jc w:val="center"/>
            </w:pPr>
            <w:r>
              <w:lastRenderedPageBreak/>
              <w:t>6</w:t>
            </w:r>
          </w:p>
        </w:tc>
        <w:tc>
          <w:tcPr>
            <w:tcW w:w="532" w:type="pct"/>
            <w:tcMar>
              <w:top w:w="30" w:type="dxa"/>
              <w:left w:w="45" w:type="dxa"/>
              <w:bottom w:w="30" w:type="dxa"/>
              <w:right w:w="45" w:type="dxa"/>
            </w:tcMar>
            <w:vAlign w:val="center"/>
          </w:tcPr>
          <w:p w:rsidR="00F16A41" w:rsidRDefault="00201A57">
            <w:pPr>
              <w:jc w:val="center"/>
            </w:pPr>
            <w:r>
              <w:t>1Đ6</w:t>
            </w:r>
          </w:p>
        </w:tc>
        <w:tc>
          <w:tcPr>
            <w:tcW w:w="2050" w:type="pct"/>
            <w:tcMar>
              <w:top w:w="30" w:type="dxa"/>
              <w:left w:w="45" w:type="dxa"/>
              <w:bottom w:w="30" w:type="dxa"/>
              <w:right w:w="45" w:type="dxa"/>
            </w:tcMar>
            <w:vAlign w:val="center"/>
          </w:tcPr>
          <w:p w:rsidR="00F16A41" w:rsidRDefault="00201A57">
            <w:pPr>
              <w:jc w:val="both"/>
            </w:pPr>
            <w:r>
              <w:t>CEC</w:t>
            </w:r>
          </w:p>
        </w:tc>
        <w:tc>
          <w:tcPr>
            <w:tcW w:w="1095" w:type="pct"/>
            <w:tcMar>
              <w:top w:w="30" w:type="dxa"/>
              <w:left w:w="45" w:type="dxa"/>
              <w:bottom w:w="30" w:type="dxa"/>
              <w:right w:w="45" w:type="dxa"/>
            </w:tcMar>
            <w:vAlign w:val="center"/>
          </w:tcPr>
          <w:p w:rsidR="00F16A41" w:rsidRDefault="00201A57">
            <w:pPr>
              <w:jc w:val="center"/>
            </w:pPr>
            <w:r>
              <w:t>1ĐCV3</w:t>
            </w:r>
          </w:p>
        </w:tc>
        <w:tc>
          <w:tcPr>
            <w:tcW w:w="1012" w:type="pct"/>
            <w:tcMar>
              <w:top w:w="30" w:type="dxa"/>
              <w:left w:w="45" w:type="dxa"/>
              <w:bottom w:w="30" w:type="dxa"/>
              <w:right w:w="45" w:type="dxa"/>
            </w:tcMar>
            <w:vAlign w:val="center"/>
          </w:tcPr>
          <w:p w:rsidR="00F16A41" w:rsidRDefault="00201A57">
            <w:pPr>
              <w:jc w:val="center"/>
            </w:pPr>
            <w:r>
              <w:t>0,40</w:t>
            </w:r>
          </w:p>
        </w:tc>
      </w:tr>
      <w:tr w:rsidR="00F16A41">
        <w:trPr>
          <w:trHeight w:val="340"/>
        </w:trPr>
        <w:tc>
          <w:tcPr>
            <w:tcW w:w="312" w:type="pct"/>
            <w:tcMar>
              <w:top w:w="30" w:type="dxa"/>
              <w:left w:w="45" w:type="dxa"/>
              <w:bottom w:w="30" w:type="dxa"/>
              <w:right w:w="45" w:type="dxa"/>
            </w:tcMar>
            <w:vAlign w:val="center"/>
          </w:tcPr>
          <w:p w:rsidR="00F16A41" w:rsidRDefault="00201A57">
            <w:pPr>
              <w:jc w:val="center"/>
            </w:pPr>
            <w:r>
              <w:t>7</w:t>
            </w:r>
          </w:p>
        </w:tc>
        <w:tc>
          <w:tcPr>
            <w:tcW w:w="532" w:type="pct"/>
            <w:tcMar>
              <w:top w:w="30" w:type="dxa"/>
              <w:left w:w="45" w:type="dxa"/>
              <w:bottom w:w="30" w:type="dxa"/>
              <w:right w:w="45" w:type="dxa"/>
            </w:tcMar>
            <w:vAlign w:val="center"/>
          </w:tcPr>
          <w:p w:rsidR="00F16A41" w:rsidRDefault="00201A57">
            <w:pPr>
              <w:jc w:val="center"/>
            </w:pPr>
            <w:r>
              <w:t>1Đ7</w:t>
            </w:r>
          </w:p>
        </w:tc>
        <w:tc>
          <w:tcPr>
            <w:tcW w:w="2050" w:type="pct"/>
            <w:tcMar>
              <w:top w:w="30" w:type="dxa"/>
              <w:left w:w="45" w:type="dxa"/>
              <w:bottom w:w="30" w:type="dxa"/>
              <w:right w:w="45" w:type="dxa"/>
            </w:tcMar>
            <w:vAlign w:val="center"/>
          </w:tcPr>
          <w:p w:rsidR="00F16A41" w:rsidRDefault="00201A57">
            <w:pPr>
              <w:jc w:val="both"/>
            </w:pPr>
            <w:r>
              <w:t>N tổng số</w:t>
            </w:r>
          </w:p>
        </w:tc>
        <w:tc>
          <w:tcPr>
            <w:tcW w:w="1095" w:type="pct"/>
            <w:tcMar>
              <w:top w:w="30" w:type="dxa"/>
              <w:left w:w="45" w:type="dxa"/>
              <w:bottom w:w="30" w:type="dxa"/>
              <w:right w:w="45" w:type="dxa"/>
            </w:tcMar>
            <w:vAlign w:val="center"/>
          </w:tcPr>
          <w:p w:rsidR="00F16A41" w:rsidRDefault="00201A57">
            <w:pPr>
              <w:jc w:val="center"/>
            </w:pPr>
            <w:r>
              <w:t>1ĐCV3</w:t>
            </w:r>
          </w:p>
        </w:tc>
        <w:tc>
          <w:tcPr>
            <w:tcW w:w="1012" w:type="pct"/>
            <w:tcMar>
              <w:top w:w="30" w:type="dxa"/>
              <w:left w:w="45" w:type="dxa"/>
              <w:bottom w:w="30" w:type="dxa"/>
              <w:right w:w="45" w:type="dxa"/>
            </w:tcMar>
            <w:vAlign w:val="center"/>
          </w:tcPr>
          <w:p w:rsidR="00F16A41" w:rsidRDefault="00201A57">
            <w:pPr>
              <w:jc w:val="center"/>
            </w:pPr>
            <w:r>
              <w:t>0,75</w:t>
            </w:r>
          </w:p>
        </w:tc>
      </w:tr>
      <w:tr w:rsidR="00F16A41">
        <w:trPr>
          <w:trHeight w:val="340"/>
        </w:trPr>
        <w:tc>
          <w:tcPr>
            <w:tcW w:w="312" w:type="pct"/>
            <w:tcMar>
              <w:top w:w="30" w:type="dxa"/>
              <w:left w:w="45" w:type="dxa"/>
              <w:bottom w:w="30" w:type="dxa"/>
              <w:right w:w="45" w:type="dxa"/>
            </w:tcMar>
            <w:vAlign w:val="center"/>
          </w:tcPr>
          <w:p w:rsidR="00F16A41" w:rsidRDefault="00201A57">
            <w:pPr>
              <w:jc w:val="center"/>
            </w:pPr>
            <w:r>
              <w:t>8</w:t>
            </w:r>
          </w:p>
        </w:tc>
        <w:tc>
          <w:tcPr>
            <w:tcW w:w="532" w:type="pct"/>
            <w:tcMar>
              <w:top w:w="30" w:type="dxa"/>
              <w:left w:w="45" w:type="dxa"/>
              <w:bottom w:w="30" w:type="dxa"/>
              <w:right w:w="45" w:type="dxa"/>
            </w:tcMar>
            <w:vAlign w:val="center"/>
          </w:tcPr>
          <w:p w:rsidR="00F16A41" w:rsidRDefault="00201A57">
            <w:pPr>
              <w:jc w:val="center"/>
            </w:pPr>
            <w:r>
              <w:t>1Đ8</w:t>
            </w:r>
          </w:p>
        </w:tc>
        <w:tc>
          <w:tcPr>
            <w:tcW w:w="2050" w:type="pct"/>
            <w:tcMar>
              <w:top w:w="30" w:type="dxa"/>
              <w:left w:w="45" w:type="dxa"/>
              <w:bottom w:w="30" w:type="dxa"/>
              <w:right w:w="45" w:type="dxa"/>
            </w:tcMar>
            <w:vAlign w:val="center"/>
          </w:tcPr>
          <w:p w:rsidR="00F16A41" w:rsidRDefault="00201A57">
            <w:pPr>
              <w:jc w:val="both"/>
            </w:pPr>
            <w:r>
              <w:t>P</w:t>
            </w:r>
            <w:r>
              <w:rPr>
                <w:sz w:val="20"/>
                <w:szCs w:val="20"/>
              </w:rPr>
              <w:t>2</w:t>
            </w:r>
            <w:r>
              <w:t>O</w:t>
            </w:r>
            <w:r>
              <w:rPr>
                <w:sz w:val="20"/>
                <w:szCs w:val="20"/>
              </w:rPr>
              <w:t>5</w:t>
            </w:r>
            <w:r>
              <w:t xml:space="preserve"> tổng số</w:t>
            </w:r>
          </w:p>
        </w:tc>
        <w:tc>
          <w:tcPr>
            <w:tcW w:w="1095" w:type="pct"/>
            <w:tcMar>
              <w:top w:w="30" w:type="dxa"/>
              <w:left w:w="45" w:type="dxa"/>
              <w:bottom w:w="30" w:type="dxa"/>
              <w:right w:w="45" w:type="dxa"/>
            </w:tcMar>
            <w:vAlign w:val="center"/>
          </w:tcPr>
          <w:p w:rsidR="00F16A41" w:rsidRDefault="00201A57">
            <w:pPr>
              <w:jc w:val="center"/>
            </w:pPr>
            <w:r>
              <w:t>1ĐCV3</w:t>
            </w:r>
          </w:p>
        </w:tc>
        <w:tc>
          <w:tcPr>
            <w:tcW w:w="1012" w:type="pct"/>
            <w:tcMar>
              <w:top w:w="30" w:type="dxa"/>
              <w:left w:w="45" w:type="dxa"/>
              <w:bottom w:w="30" w:type="dxa"/>
              <w:right w:w="45" w:type="dxa"/>
            </w:tcMar>
            <w:vAlign w:val="center"/>
          </w:tcPr>
          <w:p w:rsidR="00F16A41" w:rsidRDefault="00201A57">
            <w:pPr>
              <w:jc w:val="center"/>
            </w:pPr>
            <w:r>
              <w:t>0,75</w:t>
            </w:r>
          </w:p>
        </w:tc>
      </w:tr>
      <w:tr w:rsidR="00F16A41">
        <w:trPr>
          <w:trHeight w:val="340"/>
        </w:trPr>
        <w:tc>
          <w:tcPr>
            <w:tcW w:w="312" w:type="pct"/>
            <w:tcMar>
              <w:top w:w="30" w:type="dxa"/>
              <w:left w:w="45" w:type="dxa"/>
              <w:bottom w:w="30" w:type="dxa"/>
              <w:right w:w="45" w:type="dxa"/>
            </w:tcMar>
            <w:vAlign w:val="center"/>
          </w:tcPr>
          <w:p w:rsidR="00F16A41" w:rsidRDefault="00201A57">
            <w:pPr>
              <w:jc w:val="center"/>
            </w:pPr>
            <w:r>
              <w:t>9</w:t>
            </w:r>
          </w:p>
        </w:tc>
        <w:tc>
          <w:tcPr>
            <w:tcW w:w="532" w:type="pct"/>
            <w:tcMar>
              <w:top w:w="30" w:type="dxa"/>
              <w:left w:w="45" w:type="dxa"/>
              <w:bottom w:w="30" w:type="dxa"/>
              <w:right w:w="45" w:type="dxa"/>
            </w:tcMar>
            <w:vAlign w:val="center"/>
          </w:tcPr>
          <w:p w:rsidR="00F16A41" w:rsidRDefault="00201A57">
            <w:pPr>
              <w:jc w:val="center"/>
            </w:pPr>
            <w:r>
              <w:t>1Đ9</w:t>
            </w:r>
          </w:p>
        </w:tc>
        <w:tc>
          <w:tcPr>
            <w:tcW w:w="2050" w:type="pct"/>
            <w:tcMar>
              <w:top w:w="30" w:type="dxa"/>
              <w:left w:w="45" w:type="dxa"/>
              <w:bottom w:w="30" w:type="dxa"/>
              <w:right w:w="45" w:type="dxa"/>
            </w:tcMar>
            <w:vAlign w:val="center"/>
          </w:tcPr>
          <w:p w:rsidR="00F16A41" w:rsidRDefault="00201A57">
            <w:pPr>
              <w:jc w:val="both"/>
            </w:pPr>
            <w:r>
              <w:t>K</w:t>
            </w:r>
            <w:r>
              <w:rPr>
                <w:sz w:val="20"/>
                <w:szCs w:val="20"/>
              </w:rPr>
              <w:t>2</w:t>
            </w:r>
            <w:r>
              <w:t>O tổng số</w:t>
            </w:r>
          </w:p>
        </w:tc>
        <w:tc>
          <w:tcPr>
            <w:tcW w:w="1095" w:type="pct"/>
            <w:tcMar>
              <w:top w:w="30" w:type="dxa"/>
              <w:left w:w="45" w:type="dxa"/>
              <w:bottom w:w="30" w:type="dxa"/>
              <w:right w:w="45" w:type="dxa"/>
            </w:tcMar>
            <w:vAlign w:val="center"/>
          </w:tcPr>
          <w:p w:rsidR="00F16A41" w:rsidRDefault="00201A57">
            <w:pPr>
              <w:jc w:val="center"/>
            </w:pPr>
            <w:r>
              <w:t>1ĐCV3</w:t>
            </w:r>
          </w:p>
        </w:tc>
        <w:tc>
          <w:tcPr>
            <w:tcW w:w="1012" w:type="pct"/>
            <w:tcMar>
              <w:top w:w="30" w:type="dxa"/>
              <w:left w:w="45" w:type="dxa"/>
              <w:bottom w:w="30" w:type="dxa"/>
              <w:right w:w="45" w:type="dxa"/>
            </w:tcMar>
            <w:vAlign w:val="center"/>
          </w:tcPr>
          <w:p w:rsidR="00F16A41" w:rsidRDefault="00201A57">
            <w:pPr>
              <w:jc w:val="center"/>
            </w:pPr>
            <w:r>
              <w:t>0,75</w:t>
            </w:r>
          </w:p>
        </w:tc>
      </w:tr>
      <w:tr w:rsidR="00F16A41">
        <w:trPr>
          <w:trHeight w:val="340"/>
        </w:trPr>
        <w:tc>
          <w:tcPr>
            <w:tcW w:w="312" w:type="pct"/>
            <w:tcMar>
              <w:top w:w="30" w:type="dxa"/>
              <w:left w:w="45" w:type="dxa"/>
              <w:bottom w:w="30" w:type="dxa"/>
              <w:right w:w="45" w:type="dxa"/>
            </w:tcMar>
            <w:vAlign w:val="center"/>
          </w:tcPr>
          <w:p w:rsidR="00F16A41" w:rsidRDefault="00201A57">
            <w:pPr>
              <w:jc w:val="center"/>
            </w:pPr>
            <w:r>
              <w:t>10</w:t>
            </w:r>
          </w:p>
        </w:tc>
        <w:tc>
          <w:tcPr>
            <w:tcW w:w="532" w:type="pct"/>
            <w:tcMar>
              <w:top w:w="30" w:type="dxa"/>
              <w:left w:w="45" w:type="dxa"/>
              <w:bottom w:w="30" w:type="dxa"/>
              <w:right w:w="45" w:type="dxa"/>
            </w:tcMar>
            <w:vAlign w:val="center"/>
          </w:tcPr>
          <w:p w:rsidR="00F16A41" w:rsidRDefault="00201A57">
            <w:pPr>
              <w:jc w:val="center"/>
            </w:pPr>
            <w:r>
              <w:t>1Đ10</w:t>
            </w:r>
          </w:p>
        </w:tc>
        <w:tc>
          <w:tcPr>
            <w:tcW w:w="2050" w:type="pct"/>
            <w:tcMar>
              <w:top w:w="30" w:type="dxa"/>
              <w:left w:w="45" w:type="dxa"/>
              <w:bottom w:w="30" w:type="dxa"/>
              <w:right w:w="45" w:type="dxa"/>
            </w:tcMar>
            <w:vAlign w:val="center"/>
          </w:tcPr>
          <w:p w:rsidR="00F16A41" w:rsidRDefault="00201A57">
            <w:pPr>
              <w:jc w:val="both"/>
            </w:pPr>
            <w:r>
              <w:t>Vi sinh vật</w:t>
            </w:r>
          </w:p>
        </w:tc>
        <w:tc>
          <w:tcPr>
            <w:tcW w:w="1095" w:type="pct"/>
            <w:tcMar>
              <w:top w:w="30" w:type="dxa"/>
              <w:left w:w="45" w:type="dxa"/>
              <w:bottom w:w="30" w:type="dxa"/>
              <w:right w:w="45" w:type="dxa"/>
            </w:tcMar>
            <w:vAlign w:val="center"/>
          </w:tcPr>
          <w:p w:rsidR="00F16A41" w:rsidRDefault="00F16A41">
            <w:pPr>
              <w:jc w:val="center"/>
            </w:pPr>
          </w:p>
        </w:tc>
        <w:tc>
          <w:tcPr>
            <w:tcW w:w="1012" w:type="pct"/>
            <w:tcMar>
              <w:top w:w="30" w:type="dxa"/>
              <w:left w:w="45" w:type="dxa"/>
              <w:bottom w:w="30" w:type="dxa"/>
              <w:right w:w="45" w:type="dxa"/>
            </w:tcMar>
            <w:vAlign w:val="center"/>
          </w:tcPr>
          <w:p w:rsidR="00F16A41" w:rsidRDefault="00F16A41">
            <w:pPr>
              <w:jc w:val="center"/>
            </w:pPr>
          </w:p>
        </w:tc>
      </w:tr>
      <w:tr w:rsidR="00F16A41">
        <w:trPr>
          <w:trHeight w:val="340"/>
        </w:trPr>
        <w:tc>
          <w:tcPr>
            <w:tcW w:w="312" w:type="pct"/>
            <w:tcMar>
              <w:top w:w="30" w:type="dxa"/>
              <w:left w:w="45" w:type="dxa"/>
              <w:bottom w:w="30" w:type="dxa"/>
              <w:right w:w="45" w:type="dxa"/>
            </w:tcMar>
            <w:vAlign w:val="center"/>
          </w:tcPr>
          <w:p w:rsidR="00F16A41" w:rsidRDefault="00201A57">
            <w:pPr>
              <w:jc w:val="center"/>
            </w:pPr>
            <w:r>
              <w:t>10a</w:t>
            </w:r>
          </w:p>
        </w:tc>
        <w:tc>
          <w:tcPr>
            <w:tcW w:w="532" w:type="pct"/>
            <w:tcMar>
              <w:top w:w="30" w:type="dxa"/>
              <w:left w:w="45" w:type="dxa"/>
              <w:bottom w:w="30" w:type="dxa"/>
              <w:right w:w="45" w:type="dxa"/>
            </w:tcMar>
            <w:vAlign w:val="center"/>
          </w:tcPr>
          <w:p w:rsidR="00F16A41" w:rsidRDefault="00201A57">
            <w:pPr>
              <w:jc w:val="center"/>
            </w:pPr>
            <w:r>
              <w:t>1Đ10a</w:t>
            </w:r>
          </w:p>
        </w:tc>
        <w:tc>
          <w:tcPr>
            <w:tcW w:w="2050" w:type="pct"/>
            <w:tcMar>
              <w:top w:w="30" w:type="dxa"/>
              <w:left w:w="45" w:type="dxa"/>
              <w:bottom w:w="30" w:type="dxa"/>
              <w:right w:w="45" w:type="dxa"/>
            </w:tcMar>
            <w:vAlign w:val="center"/>
          </w:tcPr>
          <w:p w:rsidR="00F16A41" w:rsidRDefault="00201A57">
            <w:pPr>
              <w:jc w:val="both"/>
            </w:pPr>
            <w:r>
              <w:t>Tổng số vi khuẩn hiếu khí</w:t>
            </w:r>
          </w:p>
        </w:tc>
        <w:tc>
          <w:tcPr>
            <w:tcW w:w="1095" w:type="pct"/>
            <w:tcMar>
              <w:top w:w="30" w:type="dxa"/>
              <w:left w:w="45" w:type="dxa"/>
              <w:bottom w:w="30" w:type="dxa"/>
              <w:right w:w="45" w:type="dxa"/>
            </w:tcMar>
            <w:vAlign w:val="center"/>
          </w:tcPr>
          <w:p w:rsidR="00F16A41" w:rsidRDefault="00201A57">
            <w:pPr>
              <w:jc w:val="center"/>
            </w:pPr>
            <w:r>
              <w:t>1ĐCV3</w:t>
            </w:r>
          </w:p>
        </w:tc>
        <w:tc>
          <w:tcPr>
            <w:tcW w:w="1012" w:type="pct"/>
            <w:tcMar>
              <w:top w:w="30" w:type="dxa"/>
              <w:left w:w="45" w:type="dxa"/>
              <w:bottom w:w="30" w:type="dxa"/>
              <w:right w:w="45" w:type="dxa"/>
            </w:tcMar>
            <w:vAlign w:val="center"/>
          </w:tcPr>
          <w:p w:rsidR="00F16A41" w:rsidRDefault="00201A57">
            <w:pPr>
              <w:jc w:val="center"/>
            </w:pPr>
            <w:r>
              <w:t>0,50</w:t>
            </w:r>
          </w:p>
        </w:tc>
      </w:tr>
      <w:tr w:rsidR="00F16A41">
        <w:trPr>
          <w:trHeight w:val="340"/>
        </w:trPr>
        <w:tc>
          <w:tcPr>
            <w:tcW w:w="312" w:type="pct"/>
            <w:tcMar>
              <w:top w:w="30" w:type="dxa"/>
              <w:left w:w="45" w:type="dxa"/>
              <w:bottom w:w="30" w:type="dxa"/>
              <w:right w:w="45" w:type="dxa"/>
            </w:tcMar>
            <w:vAlign w:val="center"/>
          </w:tcPr>
          <w:p w:rsidR="00F16A41" w:rsidRDefault="00201A57">
            <w:pPr>
              <w:jc w:val="center"/>
            </w:pPr>
            <w:r>
              <w:t>10b</w:t>
            </w:r>
          </w:p>
        </w:tc>
        <w:tc>
          <w:tcPr>
            <w:tcW w:w="532" w:type="pct"/>
            <w:tcMar>
              <w:top w:w="30" w:type="dxa"/>
              <w:left w:w="45" w:type="dxa"/>
              <w:bottom w:w="30" w:type="dxa"/>
              <w:right w:w="45" w:type="dxa"/>
            </w:tcMar>
            <w:vAlign w:val="center"/>
          </w:tcPr>
          <w:p w:rsidR="00F16A41" w:rsidRDefault="00201A57">
            <w:pPr>
              <w:jc w:val="center"/>
            </w:pPr>
            <w:r>
              <w:t>1Đ10b</w:t>
            </w:r>
          </w:p>
        </w:tc>
        <w:tc>
          <w:tcPr>
            <w:tcW w:w="2050" w:type="pct"/>
            <w:tcMar>
              <w:top w:w="30" w:type="dxa"/>
              <w:left w:w="45" w:type="dxa"/>
              <w:bottom w:w="30" w:type="dxa"/>
              <w:right w:w="45" w:type="dxa"/>
            </w:tcMar>
            <w:vAlign w:val="center"/>
          </w:tcPr>
          <w:p w:rsidR="00F16A41" w:rsidRDefault="00201A57">
            <w:pPr>
              <w:jc w:val="both"/>
            </w:pPr>
            <w:r>
              <w:t>Tổng số nấm men</w:t>
            </w:r>
          </w:p>
        </w:tc>
        <w:tc>
          <w:tcPr>
            <w:tcW w:w="1095" w:type="pct"/>
            <w:tcMar>
              <w:top w:w="30" w:type="dxa"/>
              <w:left w:w="45" w:type="dxa"/>
              <w:bottom w:w="30" w:type="dxa"/>
              <w:right w:w="45" w:type="dxa"/>
            </w:tcMar>
            <w:vAlign w:val="center"/>
          </w:tcPr>
          <w:p w:rsidR="00F16A41" w:rsidRDefault="00201A57">
            <w:pPr>
              <w:jc w:val="center"/>
            </w:pPr>
            <w:r>
              <w:t>1ĐCV3</w:t>
            </w:r>
          </w:p>
        </w:tc>
        <w:tc>
          <w:tcPr>
            <w:tcW w:w="1012" w:type="pct"/>
            <w:tcMar>
              <w:top w:w="30" w:type="dxa"/>
              <w:left w:w="45" w:type="dxa"/>
              <w:bottom w:w="30" w:type="dxa"/>
              <w:right w:w="45" w:type="dxa"/>
            </w:tcMar>
            <w:vAlign w:val="center"/>
          </w:tcPr>
          <w:p w:rsidR="00F16A41" w:rsidRDefault="00201A57">
            <w:pPr>
              <w:jc w:val="center"/>
            </w:pPr>
            <w:r>
              <w:t>0,40</w:t>
            </w:r>
          </w:p>
        </w:tc>
      </w:tr>
      <w:tr w:rsidR="00F16A41">
        <w:trPr>
          <w:trHeight w:val="340"/>
        </w:trPr>
        <w:tc>
          <w:tcPr>
            <w:tcW w:w="312" w:type="pct"/>
            <w:tcMar>
              <w:top w:w="30" w:type="dxa"/>
              <w:left w:w="45" w:type="dxa"/>
              <w:bottom w:w="30" w:type="dxa"/>
              <w:right w:w="45" w:type="dxa"/>
            </w:tcMar>
            <w:vAlign w:val="center"/>
          </w:tcPr>
          <w:p w:rsidR="00F16A41" w:rsidRDefault="00201A57">
            <w:pPr>
              <w:jc w:val="center"/>
            </w:pPr>
            <w:r>
              <w:t>10c</w:t>
            </w:r>
          </w:p>
        </w:tc>
        <w:tc>
          <w:tcPr>
            <w:tcW w:w="532" w:type="pct"/>
            <w:tcMar>
              <w:top w:w="30" w:type="dxa"/>
              <w:left w:w="45" w:type="dxa"/>
              <w:bottom w:w="30" w:type="dxa"/>
              <w:right w:w="45" w:type="dxa"/>
            </w:tcMar>
            <w:vAlign w:val="center"/>
          </w:tcPr>
          <w:p w:rsidR="00F16A41" w:rsidRDefault="00201A57">
            <w:pPr>
              <w:jc w:val="center"/>
            </w:pPr>
            <w:r>
              <w:t>1Đ10c</w:t>
            </w:r>
          </w:p>
        </w:tc>
        <w:tc>
          <w:tcPr>
            <w:tcW w:w="2050" w:type="pct"/>
            <w:tcMar>
              <w:top w:w="30" w:type="dxa"/>
              <w:left w:w="45" w:type="dxa"/>
              <w:bottom w:w="30" w:type="dxa"/>
              <w:right w:w="45" w:type="dxa"/>
            </w:tcMar>
            <w:vAlign w:val="center"/>
          </w:tcPr>
          <w:p w:rsidR="00F16A41" w:rsidRDefault="00201A57">
            <w:pPr>
              <w:jc w:val="both"/>
            </w:pPr>
            <w:r>
              <w:t>Tổng số nấm mốc</w:t>
            </w:r>
          </w:p>
        </w:tc>
        <w:tc>
          <w:tcPr>
            <w:tcW w:w="1095" w:type="pct"/>
            <w:tcMar>
              <w:top w:w="30" w:type="dxa"/>
              <w:left w:w="45" w:type="dxa"/>
              <w:bottom w:w="30" w:type="dxa"/>
              <w:right w:w="45" w:type="dxa"/>
            </w:tcMar>
            <w:vAlign w:val="center"/>
          </w:tcPr>
          <w:p w:rsidR="00F16A41" w:rsidRDefault="00201A57">
            <w:pPr>
              <w:jc w:val="center"/>
            </w:pPr>
            <w:r>
              <w:t>1ĐCV3</w:t>
            </w:r>
          </w:p>
        </w:tc>
        <w:tc>
          <w:tcPr>
            <w:tcW w:w="1012" w:type="pct"/>
            <w:tcMar>
              <w:top w:w="30" w:type="dxa"/>
              <w:left w:w="45" w:type="dxa"/>
              <w:bottom w:w="30" w:type="dxa"/>
              <w:right w:w="45" w:type="dxa"/>
            </w:tcMar>
            <w:vAlign w:val="center"/>
          </w:tcPr>
          <w:p w:rsidR="00F16A41" w:rsidRDefault="00201A57">
            <w:pPr>
              <w:jc w:val="center"/>
            </w:pPr>
            <w:r>
              <w:t>0,40</w:t>
            </w:r>
          </w:p>
        </w:tc>
      </w:tr>
      <w:tr w:rsidR="00F16A41">
        <w:trPr>
          <w:trHeight w:val="340"/>
        </w:trPr>
        <w:tc>
          <w:tcPr>
            <w:tcW w:w="312" w:type="pct"/>
            <w:tcMar>
              <w:top w:w="30" w:type="dxa"/>
              <w:left w:w="45" w:type="dxa"/>
              <w:bottom w:w="30" w:type="dxa"/>
              <w:right w:w="45" w:type="dxa"/>
            </w:tcMar>
            <w:vAlign w:val="center"/>
          </w:tcPr>
          <w:p w:rsidR="00F16A41" w:rsidRDefault="00201A57">
            <w:pPr>
              <w:jc w:val="center"/>
            </w:pPr>
            <w:r>
              <w:t>10d</w:t>
            </w:r>
          </w:p>
        </w:tc>
        <w:tc>
          <w:tcPr>
            <w:tcW w:w="532" w:type="pct"/>
            <w:tcMar>
              <w:top w:w="30" w:type="dxa"/>
              <w:left w:w="45" w:type="dxa"/>
              <w:bottom w:w="30" w:type="dxa"/>
              <w:right w:w="45" w:type="dxa"/>
            </w:tcMar>
            <w:vAlign w:val="center"/>
          </w:tcPr>
          <w:p w:rsidR="00F16A41" w:rsidRDefault="00201A57">
            <w:pPr>
              <w:jc w:val="center"/>
            </w:pPr>
            <w:r>
              <w:t>1Đ10d</w:t>
            </w:r>
          </w:p>
        </w:tc>
        <w:tc>
          <w:tcPr>
            <w:tcW w:w="2050" w:type="pct"/>
            <w:tcMar>
              <w:top w:w="30" w:type="dxa"/>
              <w:left w:w="45" w:type="dxa"/>
              <w:bottom w:w="30" w:type="dxa"/>
              <w:right w:w="45" w:type="dxa"/>
            </w:tcMar>
            <w:vAlign w:val="center"/>
          </w:tcPr>
          <w:p w:rsidR="00F16A41" w:rsidRDefault="00201A57">
            <w:pPr>
              <w:jc w:val="both"/>
            </w:pPr>
            <w:r>
              <w:t>Tổng số xạ khuẩn</w:t>
            </w:r>
          </w:p>
        </w:tc>
        <w:tc>
          <w:tcPr>
            <w:tcW w:w="1095" w:type="pct"/>
            <w:tcMar>
              <w:top w:w="30" w:type="dxa"/>
              <w:left w:w="45" w:type="dxa"/>
              <w:bottom w:w="30" w:type="dxa"/>
              <w:right w:w="45" w:type="dxa"/>
            </w:tcMar>
            <w:vAlign w:val="center"/>
          </w:tcPr>
          <w:p w:rsidR="00F16A41" w:rsidRDefault="00201A57">
            <w:pPr>
              <w:jc w:val="center"/>
            </w:pPr>
            <w:r>
              <w:t>1ĐCV3</w:t>
            </w:r>
          </w:p>
        </w:tc>
        <w:tc>
          <w:tcPr>
            <w:tcW w:w="1012" w:type="pct"/>
            <w:tcMar>
              <w:top w:w="30" w:type="dxa"/>
              <w:left w:w="45" w:type="dxa"/>
              <w:bottom w:w="30" w:type="dxa"/>
              <w:right w:w="45" w:type="dxa"/>
            </w:tcMar>
            <w:vAlign w:val="center"/>
          </w:tcPr>
          <w:p w:rsidR="00F16A41" w:rsidRDefault="00201A57">
            <w:pPr>
              <w:jc w:val="center"/>
            </w:pPr>
            <w:r>
              <w:t>0,50</w:t>
            </w:r>
          </w:p>
        </w:tc>
      </w:tr>
    </w:tbl>
    <w:p w:rsidR="00F16A41" w:rsidRDefault="00201A57">
      <w:pPr>
        <w:pStyle w:val="Heading11"/>
        <w:keepNext w:val="0"/>
        <w:widowControl w:val="0"/>
        <w:spacing w:before="240" w:line="340" w:lineRule="atLeast"/>
        <w:ind w:firstLine="720"/>
        <w:jc w:val="left"/>
        <w:rPr>
          <w:spacing w:val="0"/>
        </w:rPr>
      </w:pPr>
      <w:proofErr w:type="gramStart"/>
      <w:r>
        <w:rPr>
          <w:spacing w:val="0"/>
        </w:rPr>
        <w:t xml:space="preserve">Điều </w:t>
      </w:r>
      <w:r>
        <w:rPr>
          <w:spacing w:val="0"/>
          <w:lang w:val="vi-VN"/>
        </w:rPr>
        <w:t>6</w:t>
      </w:r>
      <w:r>
        <w:rPr>
          <w:spacing w:val="0"/>
        </w:rPr>
        <w:t>.</w:t>
      </w:r>
      <w:proofErr w:type="gramEnd"/>
      <w:r>
        <w:rPr>
          <w:spacing w:val="0"/>
        </w:rPr>
        <w:t xml:space="preserve"> Định mức dụng cụ </w:t>
      </w:r>
      <w:proofErr w:type="gramStart"/>
      <w:r>
        <w:rPr>
          <w:spacing w:val="0"/>
        </w:rPr>
        <w:t>lao</w:t>
      </w:r>
      <w:proofErr w:type="gramEnd"/>
      <w:r>
        <w:rPr>
          <w:spacing w:val="0"/>
        </w:rPr>
        <w:t xml:space="preserve"> động</w:t>
      </w:r>
    </w:p>
    <w:p w:rsidR="00F16A41" w:rsidRDefault="00201A57">
      <w:pPr>
        <w:pStyle w:val="Heading11"/>
        <w:keepNext w:val="0"/>
        <w:widowControl w:val="0"/>
        <w:spacing w:before="120" w:line="340" w:lineRule="atLeast"/>
        <w:ind w:firstLine="720"/>
        <w:jc w:val="both"/>
        <w:rPr>
          <w:b w:val="0"/>
          <w:bCs/>
          <w:i/>
          <w:iCs w:val="0"/>
          <w:spacing w:val="0"/>
        </w:rPr>
      </w:pPr>
      <w:r>
        <w:rPr>
          <w:b w:val="0"/>
          <w:spacing w:val="0"/>
        </w:rPr>
        <w:t xml:space="preserve">1. Điều tra, đánh giá về chất lượng đất, tiềm năng đất </w:t>
      </w:r>
      <w:proofErr w:type="gramStart"/>
      <w:r>
        <w:rPr>
          <w:b w:val="0"/>
          <w:spacing w:val="0"/>
        </w:rPr>
        <w:t>đai</w:t>
      </w:r>
      <w:proofErr w:type="gramEnd"/>
      <w:r>
        <w:rPr>
          <w:b w:val="0"/>
          <w:spacing w:val="0"/>
        </w:rPr>
        <w:t xml:space="preserve"> </w:t>
      </w:r>
      <w:r>
        <w:rPr>
          <w:b w:val="0"/>
          <w:bCs/>
          <w:lang w:val="vi-VN"/>
        </w:rPr>
        <w:t>trên địa bàn tỉnh Tây Ninh</w:t>
      </w:r>
      <w:r>
        <w:rPr>
          <w:b w:val="0"/>
          <w:bCs/>
          <w:i/>
          <w:iCs w:val="0"/>
          <w:spacing w:val="0"/>
        </w:rPr>
        <w:t xml:space="preserve"> </w:t>
      </w:r>
      <w:r>
        <w:rPr>
          <w:b w:val="0"/>
          <w:bCs/>
          <w:i/>
          <w:iCs w:val="0"/>
          <w:spacing w:val="0"/>
        </w:rPr>
        <w:t>(không bao gồm nội dung điều tra phẫu diện đất; phân tích mẫu đất)</w:t>
      </w:r>
    </w:p>
    <w:p w:rsidR="00F16A41" w:rsidRDefault="00201A57">
      <w:pPr>
        <w:spacing w:after="120"/>
        <w:jc w:val="right"/>
        <w:rPr>
          <w:b/>
          <w:bCs/>
          <w:sz w:val="28"/>
          <w:szCs w:val="28"/>
        </w:rPr>
      </w:pPr>
      <w:r>
        <w:rPr>
          <w:b/>
          <w:bCs/>
          <w:sz w:val="28"/>
          <w:szCs w:val="28"/>
        </w:rPr>
        <w:t xml:space="preserve">Bảng </w:t>
      </w:r>
      <w:r>
        <w:rPr>
          <w:b/>
          <w:bCs/>
          <w:sz w:val="28"/>
          <w:szCs w:val="28"/>
        </w:rPr>
        <w:fldChar w:fldCharType="begin"/>
      </w:r>
      <w:r>
        <w:rPr>
          <w:b/>
          <w:bCs/>
          <w:sz w:val="28"/>
          <w:szCs w:val="28"/>
        </w:rPr>
        <w:instrText xml:space="preserve"> SEQ Bảng \* ARABIC </w:instrText>
      </w:r>
      <w:r>
        <w:rPr>
          <w:b/>
          <w:bCs/>
          <w:sz w:val="28"/>
          <w:szCs w:val="28"/>
        </w:rPr>
        <w:fldChar w:fldCharType="separate"/>
      </w:r>
      <w:r>
        <w:rPr>
          <w:b/>
          <w:bCs/>
          <w:sz w:val="28"/>
          <w:szCs w:val="28"/>
        </w:rPr>
        <w:t>4</w:t>
      </w:r>
      <w:r>
        <w:rPr>
          <w:b/>
          <w:bCs/>
          <w:sz w:val="28"/>
          <w:szCs w:val="28"/>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736"/>
        <w:gridCol w:w="825"/>
        <w:gridCol w:w="1025"/>
        <w:gridCol w:w="1085"/>
        <w:gridCol w:w="1439"/>
        <w:gridCol w:w="1430"/>
      </w:tblGrid>
      <w:tr w:rsidR="00F16A41">
        <w:trPr>
          <w:trHeight w:val="369"/>
          <w:tblHeader/>
        </w:trPr>
        <w:tc>
          <w:tcPr>
            <w:tcW w:w="402" w:type="pct"/>
            <w:vMerge w:val="restart"/>
            <w:shd w:val="clear" w:color="000000" w:fill="FFFFFF"/>
            <w:vAlign w:val="center"/>
          </w:tcPr>
          <w:p w:rsidR="00F16A41" w:rsidRDefault="00201A57">
            <w:pPr>
              <w:jc w:val="center"/>
              <w:rPr>
                <w:b/>
              </w:rPr>
            </w:pPr>
            <w:r>
              <w:rPr>
                <w:b/>
              </w:rPr>
              <w:t>STT</w:t>
            </w:r>
          </w:p>
        </w:tc>
        <w:tc>
          <w:tcPr>
            <w:tcW w:w="1473" w:type="pct"/>
            <w:vMerge w:val="restart"/>
            <w:shd w:val="clear" w:color="000000" w:fill="FFFFFF"/>
            <w:vAlign w:val="center"/>
          </w:tcPr>
          <w:p w:rsidR="00F16A41" w:rsidRDefault="00201A57">
            <w:pPr>
              <w:jc w:val="center"/>
              <w:rPr>
                <w:b/>
              </w:rPr>
            </w:pPr>
            <w:r>
              <w:rPr>
                <w:b/>
              </w:rPr>
              <w:t>Danh mục dụng cụ</w:t>
            </w:r>
          </w:p>
        </w:tc>
        <w:tc>
          <w:tcPr>
            <w:tcW w:w="444" w:type="pct"/>
            <w:vMerge w:val="restart"/>
            <w:shd w:val="clear" w:color="000000" w:fill="FFFFFF"/>
            <w:vAlign w:val="center"/>
          </w:tcPr>
          <w:p w:rsidR="00F16A41" w:rsidRDefault="00201A57">
            <w:pPr>
              <w:jc w:val="center"/>
              <w:rPr>
                <w:b/>
              </w:rPr>
            </w:pPr>
            <w:r>
              <w:rPr>
                <w:b/>
              </w:rPr>
              <w:t>Đơn vị tính</w:t>
            </w:r>
          </w:p>
        </w:tc>
        <w:tc>
          <w:tcPr>
            <w:tcW w:w="552" w:type="pct"/>
            <w:vMerge w:val="restart"/>
            <w:shd w:val="clear" w:color="000000" w:fill="FFFFFF"/>
            <w:vAlign w:val="center"/>
          </w:tcPr>
          <w:p w:rsidR="00F16A41" w:rsidRDefault="00201A57">
            <w:pPr>
              <w:jc w:val="center"/>
              <w:rPr>
                <w:b/>
              </w:rPr>
            </w:pPr>
            <w:r>
              <w:rPr>
                <w:b/>
              </w:rPr>
              <w:t xml:space="preserve">Thời hạn </w:t>
            </w:r>
            <w:r>
              <w:t>(tháng)</w:t>
            </w:r>
          </w:p>
        </w:tc>
        <w:tc>
          <w:tcPr>
            <w:tcW w:w="584" w:type="pct"/>
            <w:vMerge w:val="restart"/>
            <w:shd w:val="clear" w:color="000000" w:fill="FFFFFF"/>
            <w:vAlign w:val="center"/>
          </w:tcPr>
          <w:p w:rsidR="00F16A41" w:rsidRDefault="00201A57">
            <w:pPr>
              <w:jc w:val="center"/>
              <w:rPr>
                <w:b/>
              </w:rPr>
            </w:pPr>
            <w:r>
              <w:rPr>
                <w:b/>
              </w:rPr>
              <w:t xml:space="preserve">Công suất </w:t>
            </w:r>
            <w:r>
              <w:t>(Kw)</w:t>
            </w:r>
          </w:p>
        </w:tc>
        <w:tc>
          <w:tcPr>
            <w:tcW w:w="1545" w:type="pct"/>
            <w:gridSpan w:val="2"/>
            <w:shd w:val="clear" w:color="000000" w:fill="FFFFFF"/>
            <w:vAlign w:val="center"/>
          </w:tcPr>
          <w:p w:rsidR="00F16A41" w:rsidRDefault="00201A57">
            <w:pPr>
              <w:jc w:val="center"/>
              <w:rPr>
                <w:b/>
              </w:rPr>
            </w:pPr>
            <w:r>
              <w:rPr>
                <w:b/>
              </w:rPr>
              <w:t>Số lượng</w:t>
            </w:r>
            <w:r>
              <w:rPr>
                <w:b/>
                <w:lang w:val="vi-VN"/>
              </w:rPr>
              <w:t xml:space="preserve"> </w:t>
            </w:r>
            <w:r>
              <w:t>(ca)</w:t>
            </w:r>
          </w:p>
        </w:tc>
      </w:tr>
      <w:tr w:rsidR="00F16A41">
        <w:trPr>
          <w:trHeight w:val="369"/>
          <w:tblHeader/>
        </w:trPr>
        <w:tc>
          <w:tcPr>
            <w:tcW w:w="402" w:type="pct"/>
            <w:vMerge/>
            <w:vAlign w:val="center"/>
          </w:tcPr>
          <w:p w:rsidR="00F16A41" w:rsidRDefault="00F16A41">
            <w:pPr>
              <w:jc w:val="center"/>
              <w:rPr>
                <w:b/>
              </w:rPr>
            </w:pPr>
          </w:p>
        </w:tc>
        <w:tc>
          <w:tcPr>
            <w:tcW w:w="1473" w:type="pct"/>
            <w:vMerge/>
            <w:vAlign w:val="center"/>
          </w:tcPr>
          <w:p w:rsidR="00F16A41" w:rsidRDefault="00F16A41">
            <w:pPr>
              <w:jc w:val="center"/>
              <w:rPr>
                <w:b/>
              </w:rPr>
            </w:pPr>
          </w:p>
        </w:tc>
        <w:tc>
          <w:tcPr>
            <w:tcW w:w="444" w:type="pct"/>
            <w:vMerge/>
            <w:vAlign w:val="center"/>
          </w:tcPr>
          <w:p w:rsidR="00F16A41" w:rsidRDefault="00F16A41">
            <w:pPr>
              <w:jc w:val="center"/>
              <w:rPr>
                <w:b/>
              </w:rPr>
            </w:pPr>
          </w:p>
        </w:tc>
        <w:tc>
          <w:tcPr>
            <w:tcW w:w="552" w:type="pct"/>
            <w:vMerge/>
            <w:vAlign w:val="center"/>
          </w:tcPr>
          <w:p w:rsidR="00F16A41" w:rsidRDefault="00F16A41">
            <w:pPr>
              <w:jc w:val="center"/>
              <w:rPr>
                <w:b/>
              </w:rPr>
            </w:pPr>
          </w:p>
        </w:tc>
        <w:tc>
          <w:tcPr>
            <w:tcW w:w="584" w:type="pct"/>
            <w:vMerge/>
            <w:vAlign w:val="center"/>
          </w:tcPr>
          <w:p w:rsidR="00F16A41" w:rsidRDefault="00F16A41">
            <w:pPr>
              <w:jc w:val="center"/>
              <w:rPr>
                <w:b/>
              </w:rPr>
            </w:pPr>
          </w:p>
        </w:tc>
        <w:tc>
          <w:tcPr>
            <w:tcW w:w="775" w:type="pct"/>
            <w:tcBorders>
              <w:bottom w:val="single" w:sz="4" w:space="0" w:color="auto"/>
            </w:tcBorders>
            <w:shd w:val="clear" w:color="000000" w:fill="FFFFFF"/>
            <w:vAlign w:val="center"/>
          </w:tcPr>
          <w:p w:rsidR="00F16A41" w:rsidRDefault="00201A57">
            <w:pPr>
              <w:jc w:val="center"/>
            </w:pPr>
            <w:r>
              <w:t>Nội nghiệp</w:t>
            </w:r>
          </w:p>
        </w:tc>
        <w:tc>
          <w:tcPr>
            <w:tcW w:w="770" w:type="pct"/>
            <w:tcBorders>
              <w:bottom w:val="single" w:sz="4" w:space="0" w:color="auto"/>
            </w:tcBorders>
            <w:shd w:val="clear" w:color="000000" w:fill="FFFFFF"/>
            <w:vAlign w:val="center"/>
          </w:tcPr>
          <w:p w:rsidR="00F16A41" w:rsidRDefault="00201A57">
            <w:pPr>
              <w:jc w:val="center"/>
            </w:pPr>
            <w:r>
              <w:t>Ngoại nghiệp</w:t>
            </w:r>
          </w:p>
        </w:tc>
      </w:tr>
      <w:tr w:rsidR="00F16A41">
        <w:trPr>
          <w:trHeight w:val="369"/>
        </w:trPr>
        <w:tc>
          <w:tcPr>
            <w:tcW w:w="402" w:type="pct"/>
            <w:shd w:val="clear" w:color="000000" w:fill="FFFFFF"/>
            <w:vAlign w:val="center"/>
          </w:tcPr>
          <w:p w:rsidR="00F16A41" w:rsidRDefault="00201A57">
            <w:pPr>
              <w:jc w:val="center"/>
            </w:pPr>
            <w:r>
              <w:t>1</w:t>
            </w:r>
          </w:p>
        </w:tc>
        <w:tc>
          <w:tcPr>
            <w:tcW w:w="1473" w:type="pct"/>
            <w:shd w:val="clear" w:color="000000" w:fill="FFFFFF"/>
            <w:vAlign w:val="center"/>
          </w:tcPr>
          <w:p w:rsidR="00F16A41" w:rsidRDefault="00201A57">
            <w:r>
              <w:t>Tủ đựng tài liệu</w:t>
            </w:r>
          </w:p>
        </w:tc>
        <w:tc>
          <w:tcPr>
            <w:tcW w:w="444" w:type="pct"/>
            <w:shd w:val="clear" w:color="000000" w:fill="FFFFFF"/>
            <w:vAlign w:val="center"/>
          </w:tcPr>
          <w:p w:rsidR="00F16A41" w:rsidRDefault="00201A57">
            <w:pPr>
              <w:jc w:val="center"/>
            </w:pPr>
            <w:r>
              <w:t>Cái</w:t>
            </w:r>
          </w:p>
        </w:tc>
        <w:tc>
          <w:tcPr>
            <w:tcW w:w="552" w:type="pct"/>
            <w:shd w:val="clear" w:color="000000" w:fill="FFFFFF"/>
            <w:vAlign w:val="center"/>
          </w:tcPr>
          <w:p w:rsidR="00F16A41" w:rsidRDefault="00201A57">
            <w:pPr>
              <w:jc w:val="center"/>
            </w:pPr>
            <w:r>
              <w:t>96</w:t>
            </w:r>
          </w:p>
        </w:tc>
        <w:tc>
          <w:tcPr>
            <w:tcW w:w="584" w:type="pct"/>
            <w:tcBorders>
              <w:right w:val="single" w:sz="4" w:space="0" w:color="auto"/>
            </w:tcBorders>
            <w:shd w:val="clear" w:color="000000" w:fill="FFFFFF"/>
            <w:vAlign w:val="center"/>
          </w:tcPr>
          <w:p w:rsidR="00F16A41" w:rsidRDefault="00F16A41">
            <w:pPr>
              <w:jc w:val="center"/>
            </w:pPr>
          </w:p>
        </w:tc>
        <w:tc>
          <w:tcPr>
            <w:tcW w:w="775"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3.908</w:t>
            </w:r>
          </w:p>
        </w:tc>
        <w:tc>
          <w:tcPr>
            <w:tcW w:w="770" w:type="pct"/>
            <w:tcBorders>
              <w:top w:val="single" w:sz="4" w:space="0" w:color="auto"/>
              <w:left w:val="single" w:sz="4" w:space="0" w:color="auto"/>
              <w:bottom w:val="single" w:sz="4" w:space="0" w:color="auto"/>
              <w:right w:val="single" w:sz="4" w:space="0" w:color="auto"/>
            </w:tcBorders>
            <w:vAlign w:val="center"/>
          </w:tcPr>
          <w:p w:rsidR="00F16A41" w:rsidRDefault="00F16A41">
            <w:pPr>
              <w:jc w:val="center"/>
            </w:pPr>
          </w:p>
        </w:tc>
      </w:tr>
      <w:tr w:rsidR="00F16A41">
        <w:trPr>
          <w:trHeight w:val="369"/>
        </w:trPr>
        <w:tc>
          <w:tcPr>
            <w:tcW w:w="402" w:type="pct"/>
            <w:shd w:val="clear" w:color="000000" w:fill="FFFFFF"/>
            <w:vAlign w:val="center"/>
          </w:tcPr>
          <w:p w:rsidR="00F16A41" w:rsidRDefault="00201A57">
            <w:pPr>
              <w:jc w:val="center"/>
            </w:pPr>
            <w:r>
              <w:t>2</w:t>
            </w:r>
          </w:p>
        </w:tc>
        <w:tc>
          <w:tcPr>
            <w:tcW w:w="1473" w:type="pct"/>
            <w:shd w:val="clear" w:color="000000" w:fill="FFFFFF"/>
            <w:vAlign w:val="center"/>
          </w:tcPr>
          <w:p w:rsidR="00F16A41" w:rsidRDefault="00201A57">
            <w:r>
              <w:t>Bàn làm việc</w:t>
            </w:r>
          </w:p>
        </w:tc>
        <w:tc>
          <w:tcPr>
            <w:tcW w:w="444" w:type="pct"/>
            <w:shd w:val="clear" w:color="000000" w:fill="FFFFFF"/>
            <w:vAlign w:val="center"/>
          </w:tcPr>
          <w:p w:rsidR="00F16A41" w:rsidRDefault="00201A57">
            <w:pPr>
              <w:jc w:val="center"/>
            </w:pPr>
            <w:r>
              <w:t>Cái</w:t>
            </w:r>
          </w:p>
        </w:tc>
        <w:tc>
          <w:tcPr>
            <w:tcW w:w="552" w:type="pct"/>
            <w:shd w:val="clear" w:color="000000" w:fill="FFFFFF"/>
            <w:vAlign w:val="center"/>
          </w:tcPr>
          <w:p w:rsidR="00F16A41" w:rsidRDefault="00201A57">
            <w:pPr>
              <w:jc w:val="center"/>
            </w:pPr>
            <w:r>
              <w:t>120</w:t>
            </w:r>
          </w:p>
        </w:tc>
        <w:tc>
          <w:tcPr>
            <w:tcW w:w="584" w:type="pct"/>
            <w:tcBorders>
              <w:right w:val="single" w:sz="4" w:space="0" w:color="auto"/>
            </w:tcBorders>
            <w:shd w:val="clear" w:color="000000" w:fill="FFFFFF"/>
            <w:vAlign w:val="center"/>
          </w:tcPr>
          <w:p w:rsidR="00F16A41" w:rsidRDefault="00F16A41">
            <w:pPr>
              <w:jc w:val="center"/>
            </w:pPr>
          </w:p>
        </w:tc>
        <w:tc>
          <w:tcPr>
            <w:tcW w:w="775"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14.069</w:t>
            </w:r>
          </w:p>
        </w:tc>
        <w:tc>
          <w:tcPr>
            <w:tcW w:w="770" w:type="pct"/>
            <w:tcBorders>
              <w:top w:val="single" w:sz="4" w:space="0" w:color="auto"/>
              <w:left w:val="single" w:sz="4" w:space="0" w:color="auto"/>
              <w:bottom w:val="single" w:sz="4" w:space="0" w:color="auto"/>
              <w:right w:val="single" w:sz="4" w:space="0" w:color="auto"/>
            </w:tcBorders>
            <w:vAlign w:val="center"/>
          </w:tcPr>
          <w:p w:rsidR="00F16A41" w:rsidRDefault="00F16A41">
            <w:pPr>
              <w:jc w:val="center"/>
            </w:pPr>
          </w:p>
        </w:tc>
      </w:tr>
      <w:tr w:rsidR="00F16A41">
        <w:trPr>
          <w:trHeight w:val="369"/>
        </w:trPr>
        <w:tc>
          <w:tcPr>
            <w:tcW w:w="402" w:type="pct"/>
            <w:shd w:val="clear" w:color="000000" w:fill="FFFFFF"/>
            <w:vAlign w:val="center"/>
          </w:tcPr>
          <w:p w:rsidR="00F16A41" w:rsidRDefault="00201A57">
            <w:pPr>
              <w:jc w:val="center"/>
            </w:pPr>
            <w:r>
              <w:t>3</w:t>
            </w:r>
          </w:p>
        </w:tc>
        <w:tc>
          <w:tcPr>
            <w:tcW w:w="1473" w:type="pct"/>
            <w:shd w:val="clear" w:color="000000" w:fill="FFFFFF"/>
            <w:vAlign w:val="center"/>
          </w:tcPr>
          <w:p w:rsidR="00F16A41" w:rsidRDefault="00201A57">
            <w:r>
              <w:t>Ghế tựa</w:t>
            </w:r>
          </w:p>
        </w:tc>
        <w:tc>
          <w:tcPr>
            <w:tcW w:w="444" w:type="pct"/>
            <w:shd w:val="clear" w:color="000000" w:fill="FFFFFF"/>
            <w:vAlign w:val="center"/>
          </w:tcPr>
          <w:p w:rsidR="00F16A41" w:rsidRDefault="00201A57">
            <w:pPr>
              <w:jc w:val="center"/>
            </w:pPr>
            <w:r>
              <w:t>Cái</w:t>
            </w:r>
          </w:p>
        </w:tc>
        <w:tc>
          <w:tcPr>
            <w:tcW w:w="552" w:type="pct"/>
            <w:shd w:val="clear" w:color="000000" w:fill="FFFFFF"/>
            <w:vAlign w:val="center"/>
          </w:tcPr>
          <w:p w:rsidR="00F16A41" w:rsidRDefault="00201A57">
            <w:pPr>
              <w:jc w:val="center"/>
            </w:pPr>
            <w:r>
              <w:t>120</w:t>
            </w:r>
          </w:p>
        </w:tc>
        <w:tc>
          <w:tcPr>
            <w:tcW w:w="584" w:type="pct"/>
            <w:tcBorders>
              <w:right w:val="single" w:sz="4" w:space="0" w:color="auto"/>
            </w:tcBorders>
            <w:shd w:val="clear" w:color="000000" w:fill="FFFFFF"/>
            <w:vAlign w:val="center"/>
          </w:tcPr>
          <w:p w:rsidR="00F16A41" w:rsidRDefault="00F16A41">
            <w:pPr>
              <w:jc w:val="center"/>
            </w:pPr>
          </w:p>
        </w:tc>
        <w:tc>
          <w:tcPr>
            <w:tcW w:w="775"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14.069</w:t>
            </w:r>
          </w:p>
        </w:tc>
        <w:tc>
          <w:tcPr>
            <w:tcW w:w="770" w:type="pct"/>
            <w:tcBorders>
              <w:top w:val="single" w:sz="4" w:space="0" w:color="auto"/>
              <w:left w:val="single" w:sz="4" w:space="0" w:color="auto"/>
              <w:bottom w:val="single" w:sz="4" w:space="0" w:color="auto"/>
              <w:right w:val="single" w:sz="4" w:space="0" w:color="auto"/>
            </w:tcBorders>
            <w:vAlign w:val="center"/>
          </w:tcPr>
          <w:p w:rsidR="00F16A41" w:rsidRDefault="00F16A41">
            <w:pPr>
              <w:jc w:val="center"/>
            </w:pPr>
          </w:p>
        </w:tc>
      </w:tr>
      <w:tr w:rsidR="00F16A41">
        <w:trPr>
          <w:trHeight w:val="369"/>
        </w:trPr>
        <w:tc>
          <w:tcPr>
            <w:tcW w:w="402" w:type="pct"/>
            <w:shd w:val="clear" w:color="000000" w:fill="FFFFFF"/>
            <w:vAlign w:val="center"/>
          </w:tcPr>
          <w:p w:rsidR="00F16A41" w:rsidRDefault="00201A57">
            <w:pPr>
              <w:jc w:val="center"/>
            </w:pPr>
            <w:r>
              <w:t>4</w:t>
            </w:r>
          </w:p>
        </w:tc>
        <w:tc>
          <w:tcPr>
            <w:tcW w:w="1473" w:type="pct"/>
            <w:shd w:val="clear" w:color="000000" w:fill="FFFFFF"/>
            <w:vAlign w:val="center"/>
          </w:tcPr>
          <w:p w:rsidR="00F16A41" w:rsidRDefault="00201A57">
            <w:r>
              <w:t>Chuột máy tính</w:t>
            </w:r>
          </w:p>
        </w:tc>
        <w:tc>
          <w:tcPr>
            <w:tcW w:w="444" w:type="pct"/>
            <w:shd w:val="clear" w:color="000000" w:fill="FFFFFF"/>
            <w:vAlign w:val="center"/>
          </w:tcPr>
          <w:p w:rsidR="00F16A41" w:rsidRDefault="00201A57">
            <w:pPr>
              <w:jc w:val="center"/>
            </w:pPr>
            <w:r>
              <w:t>Cái</w:t>
            </w:r>
          </w:p>
        </w:tc>
        <w:tc>
          <w:tcPr>
            <w:tcW w:w="552" w:type="pct"/>
            <w:shd w:val="clear" w:color="000000" w:fill="FFFFFF"/>
            <w:vAlign w:val="center"/>
          </w:tcPr>
          <w:p w:rsidR="00F16A41" w:rsidRDefault="00201A57">
            <w:pPr>
              <w:jc w:val="center"/>
            </w:pPr>
            <w:r>
              <w:t>60</w:t>
            </w:r>
          </w:p>
        </w:tc>
        <w:tc>
          <w:tcPr>
            <w:tcW w:w="584" w:type="pct"/>
            <w:tcBorders>
              <w:right w:val="single" w:sz="4" w:space="0" w:color="auto"/>
            </w:tcBorders>
            <w:shd w:val="clear" w:color="000000" w:fill="FFFFFF"/>
            <w:vAlign w:val="center"/>
          </w:tcPr>
          <w:p w:rsidR="00F16A41" w:rsidRDefault="00F16A41">
            <w:pPr>
              <w:jc w:val="center"/>
            </w:pPr>
          </w:p>
        </w:tc>
        <w:tc>
          <w:tcPr>
            <w:tcW w:w="775"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14.069</w:t>
            </w:r>
          </w:p>
        </w:tc>
        <w:tc>
          <w:tcPr>
            <w:tcW w:w="770" w:type="pct"/>
            <w:tcBorders>
              <w:top w:val="single" w:sz="4" w:space="0" w:color="auto"/>
              <w:left w:val="single" w:sz="4" w:space="0" w:color="auto"/>
              <w:bottom w:val="single" w:sz="4" w:space="0" w:color="auto"/>
              <w:right w:val="single" w:sz="4" w:space="0" w:color="auto"/>
            </w:tcBorders>
            <w:vAlign w:val="center"/>
          </w:tcPr>
          <w:p w:rsidR="00F16A41" w:rsidRDefault="00F16A41">
            <w:pPr>
              <w:jc w:val="center"/>
            </w:pPr>
          </w:p>
        </w:tc>
      </w:tr>
      <w:tr w:rsidR="00F16A41">
        <w:trPr>
          <w:trHeight w:val="369"/>
        </w:trPr>
        <w:tc>
          <w:tcPr>
            <w:tcW w:w="402" w:type="pct"/>
            <w:shd w:val="clear" w:color="000000" w:fill="FFFFFF"/>
            <w:vAlign w:val="center"/>
          </w:tcPr>
          <w:p w:rsidR="00F16A41" w:rsidRDefault="00201A57">
            <w:pPr>
              <w:jc w:val="center"/>
            </w:pPr>
            <w:r>
              <w:t>5</w:t>
            </w:r>
          </w:p>
        </w:tc>
        <w:tc>
          <w:tcPr>
            <w:tcW w:w="1473" w:type="pct"/>
            <w:shd w:val="clear" w:color="000000" w:fill="FFFFFF"/>
            <w:vAlign w:val="center"/>
          </w:tcPr>
          <w:p w:rsidR="00F16A41" w:rsidRDefault="00201A57">
            <w:r>
              <w:t>Máy tính casio</w:t>
            </w:r>
          </w:p>
        </w:tc>
        <w:tc>
          <w:tcPr>
            <w:tcW w:w="444" w:type="pct"/>
            <w:shd w:val="clear" w:color="000000" w:fill="FFFFFF"/>
            <w:vAlign w:val="center"/>
          </w:tcPr>
          <w:p w:rsidR="00F16A41" w:rsidRDefault="00201A57">
            <w:pPr>
              <w:jc w:val="center"/>
            </w:pPr>
            <w:r>
              <w:t>Cái</w:t>
            </w:r>
          </w:p>
        </w:tc>
        <w:tc>
          <w:tcPr>
            <w:tcW w:w="552" w:type="pct"/>
            <w:shd w:val="clear" w:color="000000" w:fill="FFFFFF"/>
            <w:vAlign w:val="center"/>
          </w:tcPr>
          <w:p w:rsidR="00F16A41" w:rsidRDefault="00201A57">
            <w:pPr>
              <w:jc w:val="center"/>
            </w:pPr>
            <w:r>
              <w:t>60</w:t>
            </w:r>
          </w:p>
        </w:tc>
        <w:tc>
          <w:tcPr>
            <w:tcW w:w="584" w:type="pct"/>
            <w:tcBorders>
              <w:right w:val="single" w:sz="4" w:space="0" w:color="auto"/>
            </w:tcBorders>
            <w:shd w:val="clear" w:color="000000" w:fill="FFFFFF"/>
            <w:vAlign w:val="center"/>
          </w:tcPr>
          <w:p w:rsidR="00F16A41" w:rsidRDefault="00F16A41">
            <w:pPr>
              <w:jc w:val="center"/>
            </w:pPr>
          </w:p>
        </w:tc>
        <w:tc>
          <w:tcPr>
            <w:tcW w:w="775"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1.172</w:t>
            </w:r>
          </w:p>
        </w:tc>
        <w:tc>
          <w:tcPr>
            <w:tcW w:w="770" w:type="pct"/>
            <w:tcBorders>
              <w:top w:val="single" w:sz="4" w:space="0" w:color="auto"/>
              <w:left w:val="single" w:sz="4" w:space="0" w:color="auto"/>
              <w:bottom w:val="single" w:sz="4" w:space="0" w:color="auto"/>
              <w:right w:val="single" w:sz="4" w:space="0" w:color="auto"/>
            </w:tcBorders>
            <w:vAlign w:val="center"/>
          </w:tcPr>
          <w:p w:rsidR="00F16A41" w:rsidRDefault="00F16A41">
            <w:pPr>
              <w:jc w:val="center"/>
            </w:pPr>
          </w:p>
        </w:tc>
      </w:tr>
      <w:tr w:rsidR="00F16A41">
        <w:trPr>
          <w:trHeight w:val="369"/>
        </w:trPr>
        <w:tc>
          <w:tcPr>
            <w:tcW w:w="402" w:type="pct"/>
            <w:shd w:val="clear" w:color="000000" w:fill="FFFFFF"/>
            <w:vAlign w:val="center"/>
          </w:tcPr>
          <w:p w:rsidR="00F16A41" w:rsidRDefault="00201A57">
            <w:pPr>
              <w:jc w:val="center"/>
            </w:pPr>
            <w:r>
              <w:t>6</w:t>
            </w:r>
          </w:p>
        </w:tc>
        <w:tc>
          <w:tcPr>
            <w:tcW w:w="1473" w:type="pct"/>
            <w:shd w:val="clear" w:color="000000" w:fill="FFFFFF"/>
            <w:vAlign w:val="center"/>
          </w:tcPr>
          <w:p w:rsidR="00F16A41" w:rsidRDefault="00201A57">
            <w:r>
              <w:t>Ổn áp dùng chung</w:t>
            </w:r>
          </w:p>
        </w:tc>
        <w:tc>
          <w:tcPr>
            <w:tcW w:w="444" w:type="pct"/>
            <w:shd w:val="clear" w:color="000000" w:fill="FFFFFF"/>
            <w:vAlign w:val="center"/>
          </w:tcPr>
          <w:p w:rsidR="00F16A41" w:rsidRDefault="00201A57">
            <w:pPr>
              <w:jc w:val="center"/>
            </w:pPr>
            <w:r>
              <w:t>Cái</w:t>
            </w:r>
          </w:p>
        </w:tc>
        <w:tc>
          <w:tcPr>
            <w:tcW w:w="552" w:type="pct"/>
            <w:shd w:val="clear" w:color="000000" w:fill="FFFFFF"/>
            <w:vAlign w:val="center"/>
          </w:tcPr>
          <w:p w:rsidR="00F16A41" w:rsidRDefault="00201A57">
            <w:pPr>
              <w:jc w:val="center"/>
            </w:pPr>
            <w:r>
              <w:t>60</w:t>
            </w:r>
          </w:p>
        </w:tc>
        <w:tc>
          <w:tcPr>
            <w:tcW w:w="584" w:type="pct"/>
            <w:tcBorders>
              <w:right w:val="single" w:sz="4" w:space="0" w:color="auto"/>
            </w:tcBorders>
            <w:shd w:val="clear" w:color="000000" w:fill="FFFFFF"/>
            <w:vAlign w:val="center"/>
          </w:tcPr>
          <w:p w:rsidR="00F16A41" w:rsidRDefault="00F16A41">
            <w:pPr>
              <w:jc w:val="center"/>
            </w:pPr>
          </w:p>
        </w:tc>
        <w:tc>
          <w:tcPr>
            <w:tcW w:w="775"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3.908</w:t>
            </w:r>
          </w:p>
        </w:tc>
        <w:tc>
          <w:tcPr>
            <w:tcW w:w="770" w:type="pct"/>
            <w:tcBorders>
              <w:top w:val="single" w:sz="4" w:space="0" w:color="auto"/>
              <w:left w:val="single" w:sz="4" w:space="0" w:color="auto"/>
              <w:bottom w:val="single" w:sz="4" w:space="0" w:color="auto"/>
              <w:right w:val="single" w:sz="4" w:space="0" w:color="auto"/>
            </w:tcBorders>
            <w:vAlign w:val="center"/>
          </w:tcPr>
          <w:p w:rsidR="00F16A41" w:rsidRDefault="00F16A41">
            <w:pPr>
              <w:jc w:val="center"/>
            </w:pPr>
          </w:p>
        </w:tc>
      </w:tr>
      <w:tr w:rsidR="00F16A41">
        <w:trPr>
          <w:trHeight w:val="369"/>
        </w:trPr>
        <w:tc>
          <w:tcPr>
            <w:tcW w:w="402" w:type="pct"/>
            <w:shd w:val="clear" w:color="000000" w:fill="FFFFFF"/>
            <w:vAlign w:val="center"/>
          </w:tcPr>
          <w:p w:rsidR="00F16A41" w:rsidRDefault="00201A57">
            <w:pPr>
              <w:jc w:val="center"/>
            </w:pPr>
            <w:r>
              <w:t>7</w:t>
            </w:r>
          </w:p>
        </w:tc>
        <w:tc>
          <w:tcPr>
            <w:tcW w:w="1473" w:type="pct"/>
            <w:shd w:val="clear" w:color="000000" w:fill="FFFFFF"/>
            <w:vAlign w:val="center"/>
          </w:tcPr>
          <w:p w:rsidR="00F16A41" w:rsidRDefault="00201A57">
            <w:pPr>
              <w:rPr>
                <w:spacing w:val="-4"/>
              </w:rPr>
            </w:pPr>
            <w:r>
              <w:rPr>
                <w:spacing w:val="-4"/>
              </w:rPr>
              <w:t>Lưu điện cho máy tính</w:t>
            </w:r>
          </w:p>
        </w:tc>
        <w:tc>
          <w:tcPr>
            <w:tcW w:w="444" w:type="pct"/>
            <w:shd w:val="clear" w:color="000000" w:fill="FFFFFF"/>
            <w:vAlign w:val="center"/>
          </w:tcPr>
          <w:p w:rsidR="00F16A41" w:rsidRDefault="00201A57">
            <w:pPr>
              <w:jc w:val="center"/>
            </w:pPr>
            <w:r>
              <w:t>Cái</w:t>
            </w:r>
          </w:p>
        </w:tc>
        <w:tc>
          <w:tcPr>
            <w:tcW w:w="552" w:type="pct"/>
            <w:shd w:val="clear" w:color="000000" w:fill="FFFFFF"/>
            <w:vAlign w:val="center"/>
          </w:tcPr>
          <w:p w:rsidR="00F16A41" w:rsidRDefault="00201A57">
            <w:pPr>
              <w:jc w:val="center"/>
            </w:pPr>
            <w:r>
              <w:t>60</w:t>
            </w:r>
          </w:p>
        </w:tc>
        <w:tc>
          <w:tcPr>
            <w:tcW w:w="584" w:type="pct"/>
            <w:tcBorders>
              <w:right w:val="single" w:sz="4" w:space="0" w:color="auto"/>
            </w:tcBorders>
            <w:shd w:val="clear" w:color="000000" w:fill="FFFFFF"/>
            <w:vAlign w:val="center"/>
          </w:tcPr>
          <w:p w:rsidR="00F16A41" w:rsidRDefault="00F16A41">
            <w:pPr>
              <w:jc w:val="center"/>
            </w:pPr>
          </w:p>
        </w:tc>
        <w:tc>
          <w:tcPr>
            <w:tcW w:w="775"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11.725</w:t>
            </w:r>
          </w:p>
        </w:tc>
        <w:tc>
          <w:tcPr>
            <w:tcW w:w="770" w:type="pct"/>
            <w:tcBorders>
              <w:top w:val="single" w:sz="4" w:space="0" w:color="auto"/>
              <w:left w:val="single" w:sz="4" w:space="0" w:color="auto"/>
              <w:bottom w:val="single" w:sz="4" w:space="0" w:color="auto"/>
              <w:right w:val="single" w:sz="4" w:space="0" w:color="auto"/>
            </w:tcBorders>
            <w:vAlign w:val="center"/>
          </w:tcPr>
          <w:p w:rsidR="00F16A41" w:rsidRDefault="00F16A41">
            <w:pPr>
              <w:jc w:val="center"/>
            </w:pPr>
          </w:p>
        </w:tc>
      </w:tr>
      <w:tr w:rsidR="00F16A41">
        <w:trPr>
          <w:trHeight w:val="369"/>
        </w:trPr>
        <w:tc>
          <w:tcPr>
            <w:tcW w:w="402" w:type="pct"/>
            <w:shd w:val="clear" w:color="000000" w:fill="FFFFFF"/>
            <w:vAlign w:val="center"/>
          </w:tcPr>
          <w:p w:rsidR="00F16A41" w:rsidRDefault="00201A57">
            <w:pPr>
              <w:jc w:val="center"/>
            </w:pPr>
            <w:r>
              <w:t>8</w:t>
            </w:r>
          </w:p>
        </w:tc>
        <w:tc>
          <w:tcPr>
            <w:tcW w:w="1473" w:type="pct"/>
            <w:shd w:val="clear" w:color="000000" w:fill="FFFFFF"/>
            <w:vAlign w:val="center"/>
          </w:tcPr>
          <w:p w:rsidR="00F16A41" w:rsidRDefault="00201A57">
            <w:r>
              <w:t>Máy hút bụi</w:t>
            </w:r>
          </w:p>
        </w:tc>
        <w:tc>
          <w:tcPr>
            <w:tcW w:w="444" w:type="pct"/>
            <w:shd w:val="clear" w:color="000000" w:fill="FFFFFF"/>
            <w:vAlign w:val="center"/>
          </w:tcPr>
          <w:p w:rsidR="00F16A41" w:rsidRDefault="00201A57">
            <w:pPr>
              <w:jc w:val="center"/>
            </w:pPr>
            <w:r>
              <w:t>Cái</w:t>
            </w:r>
          </w:p>
        </w:tc>
        <w:tc>
          <w:tcPr>
            <w:tcW w:w="552" w:type="pct"/>
            <w:shd w:val="clear" w:color="000000" w:fill="FFFFFF"/>
            <w:vAlign w:val="center"/>
          </w:tcPr>
          <w:p w:rsidR="00F16A41" w:rsidRDefault="00201A57">
            <w:pPr>
              <w:jc w:val="center"/>
            </w:pPr>
            <w:r>
              <w:t>60</w:t>
            </w:r>
          </w:p>
        </w:tc>
        <w:tc>
          <w:tcPr>
            <w:tcW w:w="584" w:type="pct"/>
            <w:tcBorders>
              <w:right w:val="single" w:sz="4" w:space="0" w:color="auto"/>
            </w:tcBorders>
            <w:shd w:val="clear" w:color="000000" w:fill="FFFFFF"/>
            <w:vAlign w:val="center"/>
          </w:tcPr>
          <w:p w:rsidR="00F16A41" w:rsidRDefault="00201A57">
            <w:pPr>
              <w:jc w:val="center"/>
            </w:pPr>
            <w:r>
              <w:t>2,00</w:t>
            </w:r>
          </w:p>
        </w:tc>
        <w:tc>
          <w:tcPr>
            <w:tcW w:w="775"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782</w:t>
            </w:r>
          </w:p>
        </w:tc>
        <w:tc>
          <w:tcPr>
            <w:tcW w:w="770" w:type="pct"/>
            <w:tcBorders>
              <w:top w:val="single" w:sz="4" w:space="0" w:color="auto"/>
              <w:left w:val="single" w:sz="4" w:space="0" w:color="auto"/>
              <w:bottom w:val="single" w:sz="4" w:space="0" w:color="auto"/>
              <w:right w:val="single" w:sz="4" w:space="0" w:color="auto"/>
            </w:tcBorders>
            <w:vAlign w:val="center"/>
          </w:tcPr>
          <w:p w:rsidR="00F16A41" w:rsidRDefault="00F16A41">
            <w:pPr>
              <w:jc w:val="center"/>
            </w:pPr>
          </w:p>
        </w:tc>
      </w:tr>
      <w:tr w:rsidR="00F16A41">
        <w:trPr>
          <w:trHeight w:val="369"/>
        </w:trPr>
        <w:tc>
          <w:tcPr>
            <w:tcW w:w="402" w:type="pct"/>
            <w:shd w:val="clear" w:color="000000" w:fill="FFFFFF"/>
            <w:vAlign w:val="center"/>
          </w:tcPr>
          <w:p w:rsidR="00F16A41" w:rsidRDefault="00201A57">
            <w:pPr>
              <w:jc w:val="center"/>
            </w:pPr>
            <w:r>
              <w:t>9</w:t>
            </w:r>
          </w:p>
        </w:tc>
        <w:tc>
          <w:tcPr>
            <w:tcW w:w="1473" w:type="pct"/>
            <w:shd w:val="clear" w:color="000000" w:fill="FFFFFF"/>
            <w:vAlign w:val="center"/>
          </w:tcPr>
          <w:p w:rsidR="00F16A41" w:rsidRDefault="00201A57">
            <w:r>
              <w:t>Máy hút ẩm</w:t>
            </w:r>
          </w:p>
        </w:tc>
        <w:tc>
          <w:tcPr>
            <w:tcW w:w="444" w:type="pct"/>
            <w:shd w:val="clear" w:color="000000" w:fill="FFFFFF"/>
            <w:vAlign w:val="center"/>
          </w:tcPr>
          <w:p w:rsidR="00F16A41" w:rsidRDefault="00201A57">
            <w:pPr>
              <w:jc w:val="center"/>
            </w:pPr>
            <w:r>
              <w:t>Cái</w:t>
            </w:r>
          </w:p>
        </w:tc>
        <w:tc>
          <w:tcPr>
            <w:tcW w:w="552" w:type="pct"/>
            <w:shd w:val="clear" w:color="000000" w:fill="FFFFFF"/>
            <w:vAlign w:val="center"/>
          </w:tcPr>
          <w:p w:rsidR="00F16A41" w:rsidRDefault="00201A57">
            <w:pPr>
              <w:jc w:val="center"/>
            </w:pPr>
            <w:r>
              <w:t>60</w:t>
            </w:r>
          </w:p>
        </w:tc>
        <w:tc>
          <w:tcPr>
            <w:tcW w:w="584" w:type="pct"/>
            <w:tcBorders>
              <w:right w:val="single" w:sz="4" w:space="0" w:color="auto"/>
            </w:tcBorders>
            <w:shd w:val="clear" w:color="000000" w:fill="FFFFFF"/>
            <w:vAlign w:val="center"/>
          </w:tcPr>
          <w:p w:rsidR="00F16A41" w:rsidRDefault="00201A57">
            <w:pPr>
              <w:jc w:val="center"/>
            </w:pPr>
            <w:r>
              <w:t>1,50</w:t>
            </w:r>
          </w:p>
        </w:tc>
        <w:tc>
          <w:tcPr>
            <w:tcW w:w="775"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1.303</w:t>
            </w:r>
          </w:p>
        </w:tc>
        <w:tc>
          <w:tcPr>
            <w:tcW w:w="770" w:type="pct"/>
            <w:tcBorders>
              <w:top w:val="single" w:sz="4" w:space="0" w:color="auto"/>
              <w:left w:val="single" w:sz="4" w:space="0" w:color="auto"/>
              <w:bottom w:val="single" w:sz="4" w:space="0" w:color="auto"/>
              <w:right w:val="single" w:sz="4" w:space="0" w:color="auto"/>
            </w:tcBorders>
            <w:vAlign w:val="center"/>
          </w:tcPr>
          <w:p w:rsidR="00F16A41" w:rsidRDefault="00F16A41">
            <w:pPr>
              <w:jc w:val="center"/>
            </w:pPr>
          </w:p>
        </w:tc>
      </w:tr>
      <w:tr w:rsidR="00F16A41">
        <w:trPr>
          <w:trHeight w:val="369"/>
        </w:trPr>
        <w:tc>
          <w:tcPr>
            <w:tcW w:w="402" w:type="pct"/>
            <w:shd w:val="clear" w:color="000000" w:fill="FFFFFF"/>
            <w:vAlign w:val="center"/>
          </w:tcPr>
          <w:p w:rsidR="00F16A41" w:rsidRDefault="00201A57">
            <w:pPr>
              <w:jc w:val="center"/>
            </w:pPr>
            <w:r>
              <w:t>10</w:t>
            </w:r>
          </w:p>
        </w:tc>
        <w:tc>
          <w:tcPr>
            <w:tcW w:w="1473" w:type="pct"/>
            <w:shd w:val="clear" w:color="000000" w:fill="FFFFFF"/>
            <w:vAlign w:val="center"/>
          </w:tcPr>
          <w:p w:rsidR="00F16A41" w:rsidRDefault="00201A57">
            <w:r>
              <w:t>Quạt trần</w:t>
            </w:r>
          </w:p>
        </w:tc>
        <w:tc>
          <w:tcPr>
            <w:tcW w:w="444" w:type="pct"/>
            <w:shd w:val="clear" w:color="000000" w:fill="FFFFFF"/>
            <w:vAlign w:val="center"/>
          </w:tcPr>
          <w:p w:rsidR="00F16A41" w:rsidRDefault="00201A57">
            <w:pPr>
              <w:jc w:val="center"/>
            </w:pPr>
            <w:r>
              <w:t>Cái</w:t>
            </w:r>
          </w:p>
        </w:tc>
        <w:tc>
          <w:tcPr>
            <w:tcW w:w="552" w:type="pct"/>
            <w:shd w:val="clear" w:color="000000" w:fill="FFFFFF"/>
            <w:vAlign w:val="center"/>
          </w:tcPr>
          <w:p w:rsidR="00F16A41" w:rsidRDefault="00201A57">
            <w:pPr>
              <w:jc w:val="center"/>
            </w:pPr>
            <w:r>
              <w:t>60</w:t>
            </w:r>
          </w:p>
        </w:tc>
        <w:tc>
          <w:tcPr>
            <w:tcW w:w="584" w:type="pct"/>
            <w:tcBorders>
              <w:right w:val="single" w:sz="4" w:space="0" w:color="auto"/>
            </w:tcBorders>
            <w:shd w:val="clear" w:color="000000" w:fill="FFFFFF"/>
            <w:vAlign w:val="center"/>
          </w:tcPr>
          <w:p w:rsidR="00F16A41" w:rsidRDefault="00201A57">
            <w:pPr>
              <w:jc w:val="center"/>
            </w:pPr>
            <w:r>
              <w:t>0,10</w:t>
            </w:r>
          </w:p>
        </w:tc>
        <w:tc>
          <w:tcPr>
            <w:tcW w:w="775"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1.954</w:t>
            </w:r>
          </w:p>
        </w:tc>
        <w:tc>
          <w:tcPr>
            <w:tcW w:w="770" w:type="pct"/>
            <w:tcBorders>
              <w:top w:val="single" w:sz="4" w:space="0" w:color="auto"/>
              <w:left w:val="single" w:sz="4" w:space="0" w:color="auto"/>
              <w:bottom w:val="single" w:sz="4" w:space="0" w:color="auto"/>
              <w:right w:val="single" w:sz="4" w:space="0" w:color="auto"/>
            </w:tcBorders>
            <w:vAlign w:val="center"/>
          </w:tcPr>
          <w:p w:rsidR="00F16A41" w:rsidRDefault="00F16A41">
            <w:pPr>
              <w:jc w:val="center"/>
            </w:pPr>
          </w:p>
        </w:tc>
      </w:tr>
      <w:tr w:rsidR="00F16A41">
        <w:trPr>
          <w:trHeight w:val="369"/>
        </w:trPr>
        <w:tc>
          <w:tcPr>
            <w:tcW w:w="402" w:type="pct"/>
            <w:shd w:val="clear" w:color="000000" w:fill="FFFFFF"/>
            <w:vAlign w:val="center"/>
          </w:tcPr>
          <w:p w:rsidR="00F16A41" w:rsidRDefault="00201A57">
            <w:pPr>
              <w:jc w:val="center"/>
            </w:pPr>
            <w:r>
              <w:t>11</w:t>
            </w:r>
          </w:p>
        </w:tc>
        <w:tc>
          <w:tcPr>
            <w:tcW w:w="1473" w:type="pct"/>
            <w:shd w:val="clear" w:color="000000" w:fill="FFFFFF"/>
            <w:vAlign w:val="center"/>
          </w:tcPr>
          <w:p w:rsidR="00F16A41" w:rsidRDefault="00201A57">
            <w:r>
              <w:t>Đèn neon</w:t>
            </w:r>
          </w:p>
        </w:tc>
        <w:tc>
          <w:tcPr>
            <w:tcW w:w="444" w:type="pct"/>
            <w:shd w:val="clear" w:color="000000" w:fill="FFFFFF"/>
            <w:vAlign w:val="center"/>
          </w:tcPr>
          <w:p w:rsidR="00F16A41" w:rsidRDefault="00201A57">
            <w:pPr>
              <w:jc w:val="center"/>
            </w:pPr>
            <w:r>
              <w:t>Bộ</w:t>
            </w:r>
          </w:p>
        </w:tc>
        <w:tc>
          <w:tcPr>
            <w:tcW w:w="552" w:type="pct"/>
            <w:shd w:val="clear" w:color="000000" w:fill="FFFFFF"/>
            <w:vAlign w:val="center"/>
          </w:tcPr>
          <w:p w:rsidR="00F16A41" w:rsidRDefault="00201A57">
            <w:pPr>
              <w:jc w:val="center"/>
            </w:pPr>
            <w:r>
              <w:t>36</w:t>
            </w:r>
          </w:p>
        </w:tc>
        <w:tc>
          <w:tcPr>
            <w:tcW w:w="584" w:type="pct"/>
            <w:tcBorders>
              <w:right w:val="single" w:sz="4" w:space="0" w:color="auto"/>
            </w:tcBorders>
            <w:shd w:val="clear" w:color="000000" w:fill="FFFFFF"/>
            <w:vAlign w:val="center"/>
          </w:tcPr>
          <w:p w:rsidR="00F16A41" w:rsidRDefault="00201A57">
            <w:pPr>
              <w:jc w:val="center"/>
            </w:pPr>
            <w:r>
              <w:t>0,04</w:t>
            </w:r>
          </w:p>
        </w:tc>
        <w:tc>
          <w:tcPr>
            <w:tcW w:w="775"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3.908</w:t>
            </w:r>
          </w:p>
        </w:tc>
        <w:tc>
          <w:tcPr>
            <w:tcW w:w="770" w:type="pct"/>
            <w:tcBorders>
              <w:top w:val="single" w:sz="4" w:space="0" w:color="auto"/>
              <w:left w:val="single" w:sz="4" w:space="0" w:color="auto"/>
              <w:bottom w:val="single" w:sz="4" w:space="0" w:color="auto"/>
              <w:right w:val="single" w:sz="4" w:space="0" w:color="auto"/>
            </w:tcBorders>
            <w:vAlign w:val="center"/>
          </w:tcPr>
          <w:p w:rsidR="00F16A41" w:rsidRDefault="00F16A41">
            <w:pPr>
              <w:jc w:val="center"/>
            </w:pPr>
          </w:p>
        </w:tc>
      </w:tr>
      <w:tr w:rsidR="00F16A41">
        <w:trPr>
          <w:trHeight w:val="369"/>
        </w:trPr>
        <w:tc>
          <w:tcPr>
            <w:tcW w:w="402" w:type="pct"/>
            <w:shd w:val="clear" w:color="000000" w:fill="FFFFFF"/>
            <w:vAlign w:val="center"/>
          </w:tcPr>
          <w:p w:rsidR="00F16A41" w:rsidRDefault="00201A57">
            <w:pPr>
              <w:jc w:val="center"/>
            </w:pPr>
            <w:r>
              <w:t>12</w:t>
            </w:r>
          </w:p>
        </w:tc>
        <w:tc>
          <w:tcPr>
            <w:tcW w:w="1473" w:type="pct"/>
            <w:shd w:val="clear" w:color="000000" w:fill="FFFFFF"/>
            <w:vAlign w:val="center"/>
          </w:tcPr>
          <w:p w:rsidR="00F16A41" w:rsidRDefault="00201A57">
            <w:r>
              <w:t>Màn chiếu điện</w:t>
            </w:r>
          </w:p>
        </w:tc>
        <w:tc>
          <w:tcPr>
            <w:tcW w:w="444" w:type="pct"/>
            <w:shd w:val="clear" w:color="000000" w:fill="FFFFFF"/>
            <w:vAlign w:val="center"/>
          </w:tcPr>
          <w:p w:rsidR="00F16A41" w:rsidRDefault="00201A57">
            <w:pPr>
              <w:jc w:val="center"/>
            </w:pPr>
            <w:r>
              <w:t>Cái</w:t>
            </w:r>
          </w:p>
        </w:tc>
        <w:tc>
          <w:tcPr>
            <w:tcW w:w="552" w:type="pct"/>
            <w:shd w:val="clear" w:color="000000" w:fill="FFFFFF"/>
            <w:vAlign w:val="center"/>
          </w:tcPr>
          <w:p w:rsidR="00F16A41" w:rsidRDefault="00201A57">
            <w:pPr>
              <w:jc w:val="center"/>
            </w:pPr>
            <w:r>
              <w:t>60</w:t>
            </w:r>
          </w:p>
        </w:tc>
        <w:tc>
          <w:tcPr>
            <w:tcW w:w="584" w:type="pct"/>
            <w:tcBorders>
              <w:right w:val="single" w:sz="4" w:space="0" w:color="auto"/>
            </w:tcBorders>
            <w:shd w:val="clear" w:color="000000" w:fill="FFFFFF"/>
            <w:vAlign w:val="center"/>
          </w:tcPr>
          <w:p w:rsidR="00F16A41" w:rsidRDefault="00201A57">
            <w:pPr>
              <w:jc w:val="center"/>
            </w:pPr>
            <w:r>
              <w:t>0,121</w:t>
            </w:r>
          </w:p>
        </w:tc>
        <w:tc>
          <w:tcPr>
            <w:tcW w:w="775"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35</w:t>
            </w:r>
          </w:p>
        </w:tc>
        <w:tc>
          <w:tcPr>
            <w:tcW w:w="770" w:type="pct"/>
            <w:tcBorders>
              <w:top w:val="single" w:sz="4" w:space="0" w:color="auto"/>
              <w:left w:val="single" w:sz="4" w:space="0" w:color="auto"/>
              <w:bottom w:val="single" w:sz="4" w:space="0" w:color="auto"/>
              <w:right w:val="single" w:sz="4" w:space="0" w:color="auto"/>
            </w:tcBorders>
            <w:vAlign w:val="center"/>
          </w:tcPr>
          <w:p w:rsidR="00F16A41" w:rsidRDefault="00F16A41">
            <w:pPr>
              <w:jc w:val="center"/>
            </w:pPr>
          </w:p>
        </w:tc>
      </w:tr>
      <w:tr w:rsidR="00F16A41">
        <w:trPr>
          <w:trHeight w:val="369"/>
        </w:trPr>
        <w:tc>
          <w:tcPr>
            <w:tcW w:w="402" w:type="pct"/>
            <w:shd w:val="clear" w:color="000000" w:fill="FFFFFF"/>
            <w:vAlign w:val="center"/>
          </w:tcPr>
          <w:p w:rsidR="00F16A41" w:rsidRDefault="00201A57">
            <w:pPr>
              <w:jc w:val="center"/>
            </w:pPr>
            <w:r>
              <w:t>13</w:t>
            </w:r>
          </w:p>
        </w:tc>
        <w:tc>
          <w:tcPr>
            <w:tcW w:w="1473" w:type="pct"/>
            <w:shd w:val="clear" w:color="000000" w:fill="FFFFFF"/>
            <w:vAlign w:val="center"/>
          </w:tcPr>
          <w:p w:rsidR="00F16A41" w:rsidRDefault="00201A57">
            <w:r>
              <w:t>Bút trình chiếu</w:t>
            </w:r>
          </w:p>
        </w:tc>
        <w:tc>
          <w:tcPr>
            <w:tcW w:w="444" w:type="pct"/>
            <w:shd w:val="clear" w:color="000000" w:fill="FFFFFF"/>
            <w:vAlign w:val="center"/>
          </w:tcPr>
          <w:p w:rsidR="00F16A41" w:rsidRDefault="00201A57">
            <w:pPr>
              <w:jc w:val="center"/>
            </w:pPr>
            <w:r>
              <w:t>Cái</w:t>
            </w:r>
          </w:p>
        </w:tc>
        <w:tc>
          <w:tcPr>
            <w:tcW w:w="552" w:type="pct"/>
            <w:shd w:val="clear" w:color="000000" w:fill="FFFFFF"/>
            <w:vAlign w:val="center"/>
          </w:tcPr>
          <w:p w:rsidR="00F16A41" w:rsidRDefault="00201A57">
            <w:pPr>
              <w:jc w:val="center"/>
            </w:pPr>
            <w:r>
              <w:t>60</w:t>
            </w:r>
          </w:p>
        </w:tc>
        <w:tc>
          <w:tcPr>
            <w:tcW w:w="584" w:type="pct"/>
            <w:tcBorders>
              <w:right w:val="single" w:sz="4" w:space="0" w:color="auto"/>
            </w:tcBorders>
            <w:shd w:val="clear" w:color="000000" w:fill="FFFFFF"/>
            <w:vAlign w:val="center"/>
          </w:tcPr>
          <w:p w:rsidR="00F16A41" w:rsidRDefault="00201A57">
            <w:pPr>
              <w:jc w:val="center"/>
            </w:pPr>
            <w:r>
              <w:t>Pin khô</w:t>
            </w:r>
          </w:p>
        </w:tc>
        <w:tc>
          <w:tcPr>
            <w:tcW w:w="775"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35</w:t>
            </w:r>
          </w:p>
        </w:tc>
        <w:tc>
          <w:tcPr>
            <w:tcW w:w="770" w:type="pct"/>
            <w:tcBorders>
              <w:top w:val="single" w:sz="4" w:space="0" w:color="auto"/>
              <w:left w:val="single" w:sz="4" w:space="0" w:color="auto"/>
              <w:bottom w:val="single" w:sz="4" w:space="0" w:color="auto"/>
              <w:right w:val="single" w:sz="4" w:space="0" w:color="auto"/>
            </w:tcBorders>
            <w:vAlign w:val="center"/>
          </w:tcPr>
          <w:p w:rsidR="00F16A41" w:rsidRDefault="00F16A41">
            <w:pPr>
              <w:jc w:val="center"/>
            </w:pPr>
          </w:p>
        </w:tc>
      </w:tr>
      <w:tr w:rsidR="00F16A41">
        <w:trPr>
          <w:trHeight w:val="369"/>
        </w:trPr>
        <w:tc>
          <w:tcPr>
            <w:tcW w:w="402" w:type="pct"/>
            <w:shd w:val="clear" w:color="000000" w:fill="FFFFFF"/>
            <w:vAlign w:val="center"/>
          </w:tcPr>
          <w:p w:rsidR="00F16A41" w:rsidRDefault="00201A57">
            <w:pPr>
              <w:jc w:val="center"/>
            </w:pPr>
            <w:r>
              <w:t>14</w:t>
            </w:r>
          </w:p>
        </w:tc>
        <w:tc>
          <w:tcPr>
            <w:tcW w:w="1473" w:type="pct"/>
            <w:shd w:val="clear" w:color="000000" w:fill="FFFFFF"/>
            <w:vAlign w:val="center"/>
          </w:tcPr>
          <w:p w:rsidR="00F16A41" w:rsidRDefault="00201A57">
            <w:r>
              <w:t>Quần áo bảo hộ lao động</w:t>
            </w:r>
          </w:p>
        </w:tc>
        <w:tc>
          <w:tcPr>
            <w:tcW w:w="444" w:type="pct"/>
            <w:shd w:val="clear" w:color="000000" w:fill="FFFFFF"/>
            <w:vAlign w:val="center"/>
          </w:tcPr>
          <w:p w:rsidR="00F16A41" w:rsidRDefault="00201A57">
            <w:pPr>
              <w:jc w:val="center"/>
            </w:pPr>
            <w:r>
              <w:t>Bộ</w:t>
            </w:r>
          </w:p>
        </w:tc>
        <w:tc>
          <w:tcPr>
            <w:tcW w:w="552" w:type="pct"/>
            <w:shd w:val="clear" w:color="000000" w:fill="FFFFFF"/>
            <w:vAlign w:val="center"/>
          </w:tcPr>
          <w:p w:rsidR="00F16A41" w:rsidRDefault="00201A57">
            <w:pPr>
              <w:jc w:val="center"/>
            </w:pPr>
            <w:r>
              <w:t>6</w:t>
            </w:r>
          </w:p>
        </w:tc>
        <w:tc>
          <w:tcPr>
            <w:tcW w:w="584" w:type="pct"/>
            <w:tcBorders>
              <w:right w:val="single" w:sz="4" w:space="0" w:color="auto"/>
            </w:tcBorders>
            <w:shd w:val="clear" w:color="000000" w:fill="FFFFFF"/>
            <w:vAlign w:val="center"/>
          </w:tcPr>
          <w:p w:rsidR="00F16A41" w:rsidRDefault="00F16A41">
            <w:pPr>
              <w:jc w:val="center"/>
            </w:pPr>
          </w:p>
        </w:tc>
        <w:tc>
          <w:tcPr>
            <w:tcW w:w="775" w:type="pct"/>
            <w:tcBorders>
              <w:top w:val="single" w:sz="4" w:space="0" w:color="auto"/>
              <w:left w:val="single" w:sz="4" w:space="0" w:color="auto"/>
              <w:bottom w:val="single" w:sz="4" w:space="0" w:color="auto"/>
              <w:right w:val="single" w:sz="4" w:space="0" w:color="auto"/>
            </w:tcBorders>
            <w:vAlign w:val="center"/>
          </w:tcPr>
          <w:p w:rsidR="00F16A41" w:rsidRDefault="00F16A41">
            <w:pPr>
              <w:jc w:val="center"/>
            </w:pPr>
          </w:p>
        </w:tc>
        <w:tc>
          <w:tcPr>
            <w:tcW w:w="770"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568</w:t>
            </w:r>
          </w:p>
        </w:tc>
      </w:tr>
      <w:tr w:rsidR="00F16A41">
        <w:trPr>
          <w:trHeight w:val="369"/>
        </w:trPr>
        <w:tc>
          <w:tcPr>
            <w:tcW w:w="402" w:type="pct"/>
            <w:shd w:val="clear" w:color="000000" w:fill="FFFFFF"/>
            <w:vAlign w:val="center"/>
          </w:tcPr>
          <w:p w:rsidR="00F16A41" w:rsidRDefault="00201A57">
            <w:pPr>
              <w:jc w:val="center"/>
            </w:pPr>
            <w:r>
              <w:t>15</w:t>
            </w:r>
          </w:p>
        </w:tc>
        <w:tc>
          <w:tcPr>
            <w:tcW w:w="1473" w:type="pct"/>
            <w:shd w:val="clear" w:color="000000" w:fill="FFFFFF"/>
            <w:vAlign w:val="center"/>
          </w:tcPr>
          <w:p w:rsidR="00F16A41" w:rsidRDefault="00201A57">
            <w:r>
              <w:t>Quần áo mưa</w:t>
            </w:r>
          </w:p>
        </w:tc>
        <w:tc>
          <w:tcPr>
            <w:tcW w:w="444" w:type="pct"/>
            <w:shd w:val="clear" w:color="000000" w:fill="FFFFFF"/>
            <w:vAlign w:val="center"/>
          </w:tcPr>
          <w:p w:rsidR="00F16A41" w:rsidRDefault="00201A57">
            <w:pPr>
              <w:jc w:val="center"/>
            </w:pPr>
            <w:r>
              <w:t>Bộ</w:t>
            </w:r>
          </w:p>
        </w:tc>
        <w:tc>
          <w:tcPr>
            <w:tcW w:w="552" w:type="pct"/>
            <w:shd w:val="clear" w:color="000000" w:fill="FFFFFF"/>
            <w:vAlign w:val="center"/>
          </w:tcPr>
          <w:p w:rsidR="00F16A41" w:rsidRDefault="00201A57">
            <w:pPr>
              <w:jc w:val="center"/>
            </w:pPr>
            <w:r>
              <w:t>12</w:t>
            </w:r>
          </w:p>
        </w:tc>
        <w:tc>
          <w:tcPr>
            <w:tcW w:w="584" w:type="pct"/>
            <w:tcBorders>
              <w:right w:val="single" w:sz="4" w:space="0" w:color="auto"/>
            </w:tcBorders>
            <w:shd w:val="clear" w:color="000000" w:fill="FFFFFF"/>
            <w:vAlign w:val="center"/>
          </w:tcPr>
          <w:p w:rsidR="00F16A41" w:rsidRDefault="00F16A41">
            <w:pPr>
              <w:jc w:val="center"/>
            </w:pPr>
          </w:p>
        </w:tc>
        <w:tc>
          <w:tcPr>
            <w:tcW w:w="775" w:type="pct"/>
            <w:tcBorders>
              <w:top w:val="single" w:sz="4" w:space="0" w:color="auto"/>
              <w:left w:val="single" w:sz="4" w:space="0" w:color="auto"/>
              <w:bottom w:val="single" w:sz="4" w:space="0" w:color="auto"/>
              <w:right w:val="single" w:sz="4" w:space="0" w:color="auto"/>
            </w:tcBorders>
            <w:vAlign w:val="center"/>
          </w:tcPr>
          <w:p w:rsidR="00F16A41" w:rsidRDefault="00F16A41">
            <w:pPr>
              <w:jc w:val="center"/>
            </w:pPr>
          </w:p>
        </w:tc>
        <w:tc>
          <w:tcPr>
            <w:tcW w:w="770"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284</w:t>
            </w:r>
          </w:p>
        </w:tc>
      </w:tr>
      <w:tr w:rsidR="00F16A41">
        <w:trPr>
          <w:trHeight w:val="369"/>
        </w:trPr>
        <w:tc>
          <w:tcPr>
            <w:tcW w:w="402" w:type="pct"/>
            <w:shd w:val="clear" w:color="000000" w:fill="FFFFFF"/>
            <w:vAlign w:val="center"/>
          </w:tcPr>
          <w:p w:rsidR="00F16A41" w:rsidRDefault="00201A57">
            <w:pPr>
              <w:jc w:val="center"/>
            </w:pPr>
            <w:r>
              <w:t>16</w:t>
            </w:r>
          </w:p>
        </w:tc>
        <w:tc>
          <w:tcPr>
            <w:tcW w:w="1473" w:type="pct"/>
            <w:shd w:val="clear" w:color="000000" w:fill="FFFFFF"/>
            <w:vAlign w:val="center"/>
          </w:tcPr>
          <w:p w:rsidR="00F16A41" w:rsidRDefault="00201A57">
            <w:r>
              <w:t>Ba lô</w:t>
            </w:r>
          </w:p>
        </w:tc>
        <w:tc>
          <w:tcPr>
            <w:tcW w:w="444" w:type="pct"/>
            <w:shd w:val="clear" w:color="000000" w:fill="FFFFFF"/>
            <w:vAlign w:val="center"/>
          </w:tcPr>
          <w:p w:rsidR="00F16A41" w:rsidRDefault="00201A57">
            <w:pPr>
              <w:jc w:val="center"/>
            </w:pPr>
            <w:r>
              <w:t>Cái</w:t>
            </w:r>
          </w:p>
        </w:tc>
        <w:tc>
          <w:tcPr>
            <w:tcW w:w="552" w:type="pct"/>
            <w:shd w:val="clear" w:color="000000" w:fill="FFFFFF"/>
            <w:vAlign w:val="center"/>
          </w:tcPr>
          <w:p w:rsidR="00F16A41" w:rsidRDefault="00201A57">
            <w:pPr>
              <w:jc w:val="center"/>
            </w:pPr>
            <w:r>
              <w:t>24</w:t>
            </w:r>
          </w:p>
        </w:tc>
        <w:tc>
          <w:tcPr>
            <w:tcW w:w="584" w:type="pct"/>
            <w:tcBorders>
              <w:right w:val="single" w:sz="4" w:space="0" w:color="auto"/>
            </w:tcBorders>
            <w:shd w:val="clear" w:color="000000" w:fill="FFFFFF"/>
            <w:vAlign w:val="center"/>
          </w:tcPr>
          <w:p w:rsidR="00F16A41" w:rsidRDefault="00F16A41">
            <w:pPr>
              <w:jc w:val="center"/>
            </w:pPr>
          </w:p>
        </w:tc>
        <w:tc>
          <w:tcPr>
            <w:tcW w:w="775" w:type="pct"/>
            <w:tcBorders>
              <w:top w:val="single" w:sz="4" w:space="0" w:color="auto"/>
              <w:left w:val="single" w:sz="4" w:space="0" w:color="auto"/>
              <w:bottom w:val="single" w:sz="4" w:space="0" w:color="auto"/>
              <w:right w:val="single" w:sz="4" w:space="0" w:color="auto"/>
            </w:tcBorders>
            <w:vAlign w:val="center"/>
          </w:tcPr>
          <w:p w:rsidR="00F16A41" w:rsidRDefault="00F16A41">
            <w:pPr>
              <w:jc w:val="center"/>
            </w:pPr>
          </w:p>
        </w:tc>
        <w:tc>
          <w:tcPr>
            <w:tcW w:w="770"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568</w:t>
            </w:r>
          </w:p>
        </w:tc>
      </w:tr>
      <w:tr w:rsidR="00F16A41">
        <w:trPr>
          <w:trHeight w:val="369"/>
        </w:trPr>
        <w:tc>
          <w:tcPr>
            <w:tcW w:w="402" w:type="pct"/>
            <w:shd w:val="clear" w:color="000000" w:fill="FFFFFF"/>
            <w:vAlign w:val="center"/>
          </w:tcPr>
          <w:p w:rsidR="00F16A41" w:rsidRDefault="00201A57">
            <w:pPr>
              <w:jc w:val="center"/>
            </w:pPr>
            <w:r>
              <w:t>17</w:t>
            </w:r>
          </w:p>
        </w:tc>
        <w:tc>
          <w:tcPr>
            <w:tcW w:w="1473" w:type="pct"/>
            <w:shd w:val="clear" w:color="000000" w:fill="FFFFFF"/>
            <w:vAlign w:val="center"/>
          </w:tcPr>
          <w:p w:rsidR="00F16A41" w:rsidRDefault="00201A57">
            <w:r>
              <w:t>Bình đựng nước uống</w:t>
            </w:r>
          </w:p>
        </w:tc>
        <w:tc>
          <w:tcPr>
            <w:tcW w:w="444" w:type="pct"/>
            <w:shd w:val="clear" w:color="000000" w:fill="FFFFFF"/>
            <w:vAlign w:val="center"/>
          </w:tcPr>
          <w:p w:rsidR="00F16A41" w:rsidRDefault="00201A57">
            <w:pPr>
              <w:jc w:val="center"/>
            </w:pPr>
            <w:r>
              <w:t>Cái</w:t>
            </w:r>
          </w:p>
        </w:tc>
        <w:tc>
          <w:tcPr>
            <w:tcW w:w="552" w:type="pct"/>
            <w:shd w:val="clear" w:color="000000" w:fill="FFFFFF"/>
            <w:vAlign w:val="center"/>
          </w:tcPr>
          <w:p w:rsidR="00F16A41" w:rsidRDefault="00201A57">
            <w:pPr>
              <w:jc w:val="center"/>
            </w:pPr>
            <w:r>
              <w:t>36</w:t>
            </w:r>
          </w:p>
        </w:tc>
        <w:tc>
          <w:tcPr>
            <w:tcW w:w="584" w:type="pct"/>
            <w:tcBorders>
              <w:right w:val="single" w:sz="4" w:space="0" w:color="auto"/>
            </w:tcBorders>
            <w:shd w:val="clear" w:color="000000" w:fill="FFFFFF"/>
            <w:vAlign w:val="center"/>
          </w:tcPr>
          <w:p w:rsidR="00F16A41" w:rsidRDefault="00F16A41">
            <w:pPr>
              <w:jc w:val="center"/>
            </w:pPr>
          </w:p>
        </w:tc>
        <w:tc>
          <w:tcPr>
            <w:tcW w:w="775" w:type="pct"/>
            <w:tcBorders>
              <w:top w:val="single" w:sz="4" w:space="0" w:color="auto"/>
              <w:left w:val="single" w:sz="4" w:space="0" w:color="auto"/>
              <w:bottom w:val="single" w:sz="4" w:space="0" w:color="auto"/>
              <w:right w:val="single" w:sz="4" w:space="0" w:color="auto"/>
            </w:tcBorders>
            <w:vAlign w:val="center"/>
          </w:tcPr>
          <w:p w:rsidR="00F16A41" w:rsidRDefault="00F16A41">
            <w:pPr>
              <w:jc w:val="center"/>
            </w:pPr>
          </w:p>
        </w:tc>
        <w:tc>
          <w:tcPr>
            <w:tcW w:w="770"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568</w:t>
            </w:r>
          </w:p>
        </w:tc>
      </w:tr>
      <w:tr w:rsidR="00F16A41">
        <w:trPr>
          <w:trHeight w:val="369"/>
        </w:trPr>
        <w:tc>
          <w:tcPr>
            <w:tcW w:w="402" w:type="pct"/>
            <w:shd w:val="clear" w:color="000000" w:fill="FFFFFF"/>
            <w:vAlign w:val="center"/>
          </w:tcPr>
          <w:p w:rsidR="00F16A41" w:rsidRDefault="00201A57">
            <w:pPr>
              <w:jc w:val="center"/>
            </w:pPr>
            <w:r>
              <w:t>18</w:t>
            </w:r>
          </w:p>
        </w:tc>
        <w:tc>
          <w:tcPr>
            <w:tcW w:w="1473" w:type="pct"/>
            <w:shd w:val="clear" w:color="000000" w:fill="FFFFFF"/>
            <w:vAlign w:val="center"/>
          </w:tcPr>
          <w:p w:rsidR="00F16A41" w:rsidRDefault="00201A57">
            <w:r>
              <w:t>Máy ảnh kỹ thuật số</w:t>
            </w:r>
          </w:p>
        </w:tc>
        <w:tc>
          <w:tcPr>
            <w:tcW w:w="444" w:type="pct"/>
            <w:shd w:val="clear" w:color="000000" w:fill="FFFFFF"/>
            <w:vAlign w:val="center"/>
          </w:tcPr>
          <w:p w:rsidR="00F16A41" w:rsidRDefault="00201A57">
            <w:pPr>
              <w:jc w:val="center"/>
            </w:pPr>
            <w:r>
              <w:t>Cái</w:t>
            </w:r>
          </w:p>
        </w:tc>
        <w:tc>
          <w:tcPr>
            <w:tcW w:w="552" w:type="pct"/>
            <w:shd w:val="clear" w:color="000000" w:fill="FFFFFF"/>
            <w:vAlign w:val="center"/>
          </w:tcPr>
          <w:p w:rsidR="00F16A41" w:rsidRDefault="00201A57">
            <w:pPr>
              <w:jc w:val="center"/>
            </w:pPr>
            <w:r>
              <w:t>60</w:t>
            </w:r>
          </w:p>
        </w:tc>
        <w:tc>
          <w:tcPr>
            <w:tcW w:w="584" w:type="pct"/>
            <w:tcBorders>
              <w:right w:val="single" w:sz="4" w:space="0" w:color="auto"/>
            </w:tcBorders>
            <w:shd w:val="clear" w:color="000000" w:fill="FFFFFF"/>
            <w:vAlign w:val="center"/>
          </w:tcPr>
          <w:p w:rsidR="00F16A41" w:rsidRDefault="00F16A41">
            <w:pPr>
              <w:jc w:val="center"/>
            </w:pPr>
          </w:p>
        </w:tc>
        <w:tc>
          <w:tcPr>
            <w:tcW w:w="775" w:type="pct"/>
            <w:tcBorders>
              <w:top w:val="single" w:sz="4" w:space="0" w:color="auto"/>
              <w:left w:val="single" w:sz="4" w:space="0" w:color="auto"/>
              <w:bottom w:val="single" w:sz="4" w:space="0" w:color="auto"/>
              <w:right w:val="single" w:sz="4" w:space="0" w:color="auto"/>
            </w:tcBorders>
            <w:vAlign w:val="center"/>
          </w:tcPr>
          <w:p w:rsidR="00F16A41" w:rsidRDefault="00F16A41">
            <w:pPr>
              <w:jc w:val="center"/>
            </w:pPr>
          </w:p>
        </w:tc>
        <w:tc>
          <w:tcPr>
            <w:tcW w:w="770"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68</w:t>
            </w:r>
          </w:p>
        </w:tc>
      </w:tr>
    </w:tbl>
    <w:p w:rsidR="00F16A41" w:rsidRDefault="00201A57">
      <w:pPr>
        <w:spacing w:before="240" w:after="240" w:line="340" w:lineRule="atLeast"/>
        <w:ind w:firstLine="720"/>
        <w:rPr>
          <w:spacing w:val="-4"/>
          <w:sz w:val="28"/>
          <w:szCs w:val="28"/>
        </w:rPr>
      </w:pPr>
      <w:r>
        <w:rPr>
          <w:spacing w:val="-4"/>
          <w:sz w:val="28"/>
          <w:szCs w:val="28"/>
        </w:rPr>
        <w:t xml:space="preserve">Cơ cấu định mức dụng cụ </w:t>
      </w:r>
      <w:proofErr w:type="gramStart"/>
      <w:r>
        <w:rPr>
          <w:spacing w:val="-4"/>
          <w:sz w:val="28"/>
          <w:szCs w:val="28"/>
        </w:rPr>
        <w:t>lao</w:t>
      </w:r>
      <w:proofErr w:type="gramEnd"/>
      <w:r>
        <w:rPr>
          <w:spacing w:val="-4"/>
          <w:sz w:val="28"/>
          <w:szCs w:val="28"/>
        </w:rPr>
        <w:t xml:space="preserve"> động tại </w:t>
      </w:r>
      <w:r>
        <w:rPr>
          <w:b/>
          <w:spacing w:val="-4"/>
          <w:sz w:val="28"/>
          <w:szCs w:val="28"/>
        </w:rPr>
        <w:t xml:space="preserve">Bảng </w:t>
      </w:r>
      <w:r>
        <w:rPr>
          <w:b/>
          <w:spacing w:val="-4"/>
          <w:sz w:val="28"/>
          <w:szCs w:val="28"/>
          <w:lang w:val="vi-VN"/>
        </w:rPr>
        <w:t>4</w:t>
      </w:r>
      <w:r>
        <w:rPr>
          <w:spacing w:val="-4"/>
          <w:sz w:val="28"/>
          <w:szCs w:val="28"/>
        </w:rPr>
        <w:t xml:space="preserve"> theo các nội dung công việc: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
        <w:gridCol w:w="5390"/>
        <w:gridCol w:w="1452"/>
        <w:gridCol w:w="1592"/>
      </w:tblGrid>
      <w:tr w:rsidR="00F16A41">
        <w:trPr>
          <w:trHeight w:val="397"/>
          <w:tblHeader/>
        </w:trPr>
        <w:tc>
          <w:tcPr>
            <w:tcW w:w="459" w:type="pct"/>
            <w:vMerge w:val="restart"/>
            <w:shd w:val="clear" w:color="000000" w:fill="FFFFFF"/>
            <w:vAlign w:val="center"/>
          </w:tcPr>
          <w:p w:rsidR="00F16A41" w:rsidRDefault="00201A57">
            <w:pPr>
              <w:spacing w:before="60" w:after="60"/>
              <w:jc w:val="center"/>
              <w:rPr>
                <w:b/>
              </w:rPr>
            </w:pPr>
            <w:r>
              <w:rPr>
                <w:b/>
                <w:lang w:val="vi-VN"/>
              </w:rPr>
              <w:lastRenderedPageBreak/>
              <w:t>Bước</w:t>
            </w:r>
          </w:p>
        </w:tc>
        <w:tc>
          <w:tcPr>
            <w:tcW w:w="2902" w:type="pct"/>
            <w:vMerge w:val="restart"/>
            <w:shd w:val="clear" w:color="000000" w:fill="FFFFFF"/>
            <w:vAlign w:val="center"/>
          </w:tcPr>
          <w:p w:rsidR="00F16A41" w:rsidRDefault="00201A57">
            <w:pPr>
              <w:spacing w:before="60" w:after="60"/>
              <w:jc w:val="center"/>
              <w:rPr>
                <w:b/>
              </w:rPr>
            </w:pPr>
            <w:r>
              <w:rPr>
                <w:b/>
              </w:rPr>
              <w:t>Nội dung công việc</w:t>
            </w:r>
          </w:p>
        </w:tc>
        <w:tc>
          <w:tcPr>
            <w:tcW w:w="1639" w:type="pct"/>
            <w:gridSpan w:val="2"/>
            <w:shd w:val="clear" w:color="000000" w:fill="FFFFFF"/>
            <w:vAlign w:val="center"/>
          </w:tcPr>
          <w:p w:rsidR="00F16A41" w:rsidRDefault="00201A57">
            <w:pPr>
              <w:spacing w:before="60" w:after="60"/>
              <w:jc w:val="center"/>
              <w:rPr>
                <w:b/>
              </w:rPr>
            </w:pPr>
            <w:r>
              <w:rPr>
                <w:b/>
              </w:rPr>
              <w:t xml:space="preserve">Cơ cấu </w:t>
            </w:r>
            <w:r>
              <w:t>(%)</w:t>
            </w:r>
          </w:p>
        </w:tc>
      </w:tr>
      <w:tr w:rsidR="00F16A41">
        <w:trPr>
          <w:trHeight w:val="397"/>
          <w:tblHeader/>
        </w:trPr>
        <w:tc>
          <w:tcPr>
            <w:tcW w:w="459" w:type="pct"/>
            <w:vMerge/>
            <w:vAlign w:val="center"/>
          </w:tcPr>
          <w:p w:rsidR="00F16A41" w:rsidRDefault="00F16A41">
            <w:pPr>
              <w:spacing w:before="60" w:after="60"/>
              <w:jc w:val="center"/>
            </w:pPr>
          </w:p>
        </w:tc>
        <w:tc>
          <w:tcPr>
            <w:tcW w:w="2902" w:type="pct"/>
            <w:vMerge/>
            <w:vAlign w:val="center"/>
          </w:tcPr>
          <w:p w:rsidR="00F16A41" w:rsidRDefault="00F16A41">
            <w:pPr>
              <w:spacing w:before="60" w:after="60"/>
              <w:jc w:val="center"/>
            </w:pPr>
          </w:p>
        </w:tc>
        <w:tc>
          <w:tcPr>
            <w:tcW w:w="782" w:type="pct"/>
            <w:shd w:val="clear" w:color="000000" w:fill="FFFFFF"/>
            <w:vAlign w:val="center"/>
          </w:tcPr>
          <w:p w:rsidR="00F16A41" w:rsidRDefault="00201A57">
            <w:pPr>
              <w:spacing w:before="60" w:after="60"/>
              <w:jc w:val="center"/>
            </w:pPr>
            <w:r>
              <w:t>Nội nghiệp</w:t>
            </w:r>
          </w:p>
        </w:tc>
        <w:tc>
          <w:tcPr>
            <w:tcW w:w="857" w:type="pct"/>
            <w:shd w:val="clear" w:color="000000" w:fill="FFFFFF"/>
            <w:vAlign w:val="center"/>
          </w:tcPr>
          <w:p w:rsidR="00F16A41" w:rsidRDefault="00201A57">
            <w:pPr>
              <w:spacing w:before="60" w:after="60"/>
              <w:jc w:val="center"/>
            </w:pPr>
            <w:r>
              <w:t>Ngoại nghiệp</w:t>
            </w:r>
          </w:p>
        </w:tc>
      </w:tr>
      <w:tr w:rsidR="00F16A41">
        <w:trPr>
          <w:trHeight w:val="397"/>
        </w:trPr>
        <w:tc>
          <w:tcPr>
            <w:tcW w:w="459" w:type="pct"/>
            <w:shd w:val="clear" w:color="000000" w:fill="FFFFFF"/>
            <w:vAlign w:val="center"/>
          </w:tcPr>
          <w:p w:rsidR="00F16A41" w:rsidRDefault="00201A57">
            <w:pPr>
              <w:spacing w:before="60" w:after="60"/>
              <w:jc w:val="center"/>
            </w:pPr>
            <w:r>
              <w:t>1</w:t>
            </w:r>
          </w:p>
        </w:tc>
        <w:tc>
          <w:tcPr>
            <w:tcW w:w="2902" w:type="pct"/>
            <w:shd w:val="clear" w:color="000000" w:fill="FFFFFF"/>
            <w:vAlign w:val="center"/>
          </w:tcPr>
          <w:p w:rsidR="00F16A41" w:rsidRDefault="00201A57">
            <w:pPr>
              <w:spacing w:before="60" w:after="60"/>
              <w:jc w:val="both"/>
            </w:pPr>
            <w:r>
              <w:t>Thu thập thông tin, tài liệu, số liệu, bản đồ và khảo sát sơ bộ ngoài thực địa</w:t>
            </w:r>
          </w:p>
        </w:tc>
        <w:tc>
          <w:tcPr>
            <w:tcW w:w="78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F16A41" w:rsidRDefault="00201A57">
            <w:pPr>
              <w:spacing w:before="60" w:after="60"/>
              <w:jc w:val="center"/>
            </w:pPr>
            <w:r>
              <w:t>15,72</w:t>
            </w:r>
          </w:p>
        </w:tc>
        <w:tc>
          <w:tcPr>
            <w:tcW w:w="85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F16A41" w:rsidRDefault="00201A57">
            <w:pPr>
              <w:spacing w:before="60" w:after="60"/>
              <w:jc w:val="center"/>
            </w:pPr>
            <w:r>
              <w:t>86,96</w:t>
            </w:r>
          </w:p>
        </w:tc>
      </w:tr>
      <w:tr w:rsidR="00F16A41">
        <w:trPr>
          <w:trHeight w:val="397"/>
        </w:trPr>
        <w:tc>
          <w:tcPr>
            <w:tcW w:w="459" w:type="pct"/>
            <w:shd w:val="clear" w:color="000000" w:fill="FFFFFF"/>
            <w:vAlign w:val="center"/>
          </w:tcPr>
          <w:p w:rsidR="00F16A41" w:rsidRDefault="00201A57">
            <w:pPr>
              <w:spacing w:before="60" w:after="60"/>
              <w:jc w:val="center"/>
            </w:pPr>
            <w:r>
              <w:t>2</w:t>
            </w:r>
          </w:p>
        </w:tc>
        <w:tc>
          <w:tcPr>
            <w:tcW w:w="2902" w:type="pct"/>
            <w:shd w:val="clear" w:color="000000" w:fill="FFFFFF"/>
            <w:vAlign w:val="center"/>
          </w:tcPr>
          <w:p w:rsidR="00F16A41" w:rsidRDefault="00201A57">
            <w:pPr>
              <w:spacing w:before="60" w:after="60"/>
              <w:jc w:val="both"/>
            </w:pPr>
            <w:r>
              <w:t>Lập kế hoạch và điều tra, lấy mẫu đất tại thực địa</w:t>
            </w:r>
          </w:p>
        </w:tc>
        <w:tc>
          <w:tcPr>
            <w:tcW w:w="782" w:type="pct"/>
            <w:tcBorders>
              <w:top w:val="single" w:sz="6" w:space="0" w:color="CCCCCC"/>
              <w:left w:val="single" w:sz="6" w:space="0" w:color="000000"/>
              <w:bottom w:val="single" w:sz="6" w:space="0" w:color="000000"/>
              <w:right w:val="single" w:sz="6" w:space="0" w:color="000000"/>
            </w:tcBorders>
            <w:shd w:val="clear" w:color="auto" w:fill="FFFFFF"/>
            <w:vAlign w:val="center"/>
          </w:tcPr>
          <w:p w:rsidR="00F16A41" w:rsidRDefault="00201A57">
            <w:pPr>
              <w:spacing w:before="60" w:after="60"/>
              <w:jc w:val="center"/>
            </w:pPr>
            <w:r>
              <w:t>14,91</w:t>
            </w:r>
          </w:p>
        </w:tc>
        <w:tc>
          <w:tcPr>
            <w:tcW w:w="857" w:type="pct"/>
            <w:tcBorders>
              <w:top w:val="single" w:sz="6" w:space="0" w:color="CCCCCC"/>
              <w:left w:val="single" w:sz="6" w:space="0" w:color="000000"/>
              <w:bottom w:val="single" w:sz="6" w:space="0" w:color="000000"/>
              <w:right w:val="single" w:sz="6" w:space="0" w:color="000000"/>
            </w:tcBorders>
            <w:shd w:val="clear" w:color="auto" w:fill="FFFFFF"/>
            <w:vAlign w:val="center"/>
          </w:tcPr>
          <w:p w:rsidR="00F16A41" w:rsidRDefault="00201A57">
            <w:pPr>
              <w:spacing w:before="60" w:after="60"/>
              <w:jc w:val="center"/>
            </w:pPr>
            <w:r>
              <w:t>13,04</w:t>
            </w:r>
          </w:p>
        </w:tc>
      </w:tr>
      <w:tr w:rsidR="00F16A41">
        <w:trPr>
          <w:trHeight w:val="397"/>
        </w:trPr>
        <w:tc>
          <w:tcPr>
            <w:tcW w:w="459" w:type="pct"/>
            <w:shd w:val="clear" w:color="000000" w:fill="FFFFFF"/>
            <w:vAlign w:val="center"/>
          </w:tcPr>
          <w:p w:rsidR="00F16A41" w:rsidRDefault="00201A57">
            <w:pPr>
              <w:spacing w:before="60" w:after="60"/>
              <w:jc w:val="center"/>
            </w:pPr>
            <w:r>
              <w:t>3</w:t>
            </w:r>
          </w:p>
        </w:tc>
        <w:tc>
          <w:tcPr>
            <w:tcW w:w="2902" w:type="pct"/>
            <w:shd w:val="clear" w:color="000000" w:fill="FFFFFF"/>
            <w:vAlign w:val="center"/>
          </w:tcPr>
          <w:p w:rsidR="00F16A41" w:rsidRDefault="00201A57">
            <w:pPr>
              <w:spacing w:before="60" w:after="60"/>
              <w:jc w:val="both"/>
            </w:pPr>
            <w:r>
              <w:t>Tổng hợp, xử lý thông tin nội nghiệp và ngoại nghiệp</w:t>
            </w:r>
          </w:p>
        </w:tc>
        <w:tc>
          <w:tcPr>
            <w:tcW w:w="782" w:type="pct"/>
            <w:tcBorders>
              <w:top w:val="single" w:sz="6" w:space="0" w:color="CCCCCC"/>
              <w:left w:val="single" w:sz="6" w:space="0" w:color="000000"/>
              <w:bottom w:val="single" w:sz="6" w:space="0" w:color="000000"/>
              <w:right w:val="single" w:sz="6" w:space="0" w:color="000000"/>
            </w:tcBorders>
            <w:shd w:val="clear" w:color="auto" w:fill="FFFFFF"/>
            <w:vAlign w:val="center"/>
          </w:tcPr>
          <w:p w:rsidR="00F16A41" w:rsidRDefault="00201A57">
            <w:pPr>
              <w:spacing w:before="60" w:after="60"/>
              <w:jc w:val="center"/>
            </w:pPr>
            <w:r>
              <w:t>17,14</w:t>
            </w:r>
          </w:p>
        </w:tc>
        <w:tc>
          <w:tcPr>
            <w:tcW w:w="857" w:type="pct"/>
            <w:shd w:val="clear" w:color="auto" w:fill="FFFFFF"/>
            <w:vAlign w:val="center"/>
          </w:tcPr>
          <w:p w:rsidR="00F16A41" w:rsidRDefault="00F16A41">
            <w:pPr>
              <w:spacing w:before="60" w:after="60"/>
              <w:jc w:val="center"/>
            </w:pPr>
          </w:p>
        </w:tc>
      </w:tr>
      <w:tr w:rsidR="00F16A41">
        <w:trPr>
          <w:trHeight w:val="397"/>
        </w:trPr>
        <w:tc>
          <w:tcPr>
            <w:tcW w:w="459" w:type="pct"/>
            <w:shd w:val="clear" w:color="000000" w:fill="FFFFFF"/>
            <w:vAlign w:val="center"/>
          </w:tcPr>
          <w:p w:rsidR="00F16A41" w:rsidRDefault="00201A57">
            <w:pPr>
              <w:spacing w:before="60" w:after="60"/>
              <w:jc w:val="center"/>
            </w:pPr>
            <w:r>
              <w:t>4</w:t>
            </w:r>
          </w:p>
        </w:tc>
        <w:tc>
          <w:tcPr>
            <w:tcW w:w="2902" w:type="pct"/>
            <w:shd w:val="clear" w:color="000000" w:fill="FFFFFF"/>
            <w:vAlign w:val="center"/>
          </w:tcPr>
          <w:p w:rsidR="00F16A41" w:rsidRDefault="00201A57">
            <w:pPr>
              <w:spacing w:before="60" w:after="60"/>
              <w:jc w:val="both"/>
            </w:pPr>
            <w:r>
              <w:t>Xây dựng bản đồ chất lượng đất, tiềm năng đất đai</w:t>
            </w:r>
          </w:p>
        </w:tc>
        <w:tc>
          <w:tcPr>
            <w:tcW w:w="782" w:type="pct"/>
            <w:tcBorders>
              <w:top w:val="single" w:sz="6" w:space="0" w:color="CCCCCC"/>
              <w:left w:val="single" w:sz="6" w:space="0" w:color="000000"/>
              <w:bottom w:val="single" w:sz="6" w:space="0" w:color="000000"/>
              <w:right w:val="single" w:sz="6" w:space="0" w:color="000000"/>
            </w:tcBorders>
            <w:shd w:val="clear" w:color="auto" w:fill="FFFFFF"/>
            <w:vAlign w:val="center"/>
          </w:tcPr>
          <w:p w:rsidR="00F16A41" w:rsidRDefault="00201A57">
            <w:pPr>
              <w:spacing w:before="60" w:after="60"/>
              <w:jc w:val="center"/>
            </w:pPr>
            <w:r>
              <w:t>35,39</w:t>
            </w:r>
          </w:p>
        </w:tc>
        <w:tc>
          <w:tcPr>
            <w:tcW w:w="857" w:type="pct"/>
            <w:shd w:val="clear" w:color="auto" w:fill="FFFFFF"/>
            <w:vAlign w:val="center"/>
          </w:tcPr>
          <w:p w:rsidR="00F16A41" w:rsidRDefault="00F16A41">
            <w:pPr>
              <w:spacing w:before="60" w:after="60"/>
              <w:jc w:val="center"/>
            </w:pPr>
          </w:p>
        </w:tc>
      </w:tr>
      <w:tr w:rsidR="00F16A41">
        <w:trPr>
          <w:trHeight w:val="397"/>
        </w:trPr>
        <w:tc>
          <w:tcPr>
            <w:tcW w:w="459" w:type="pct"/>
            <w:shd w:val="clear" w:color="000000" w:fill="FFFFFF"/>
            <w:vAlign w:val="center"/>
          </w:tcPr>
          <w:p w:rsidR="00F16A41" w:rsidRDefault="00201A57">
            <w:pPr>
              <w:spacing w:before="60" w:after="60"/>
              <w:jc w:val="center"/>
            </w:pPr>
            <w:r>
              <w:t>5</w:t>
            </w:r>
          </w:p>
        </w:tc>
        <w:tc>
          <w:tcPr>
            <w:tcW w:w="2902" w:type="pct"/>
            <w:shd w:val="clear" w:color="000000" w:fill="FFFFFF"/>
            <w:vAlign w:val="center"/>
          </w:tcPr>
          <w:p w:rsidR="00F16A41" w:rsidRDefault="00201A57">
            <w:pPr>
              <w:spacing w:before="60" w:after="60"/>
              <w:jc w:val="both"/>
            </w:pPr>
            <w:r>
              <w:t>Phân tích thực trạng chất lượng đất, tiềm năng đất đai, đề xuất các giải pháp bảo vệ, cải tạo đất</w:t>
            </w:r>
          </w:p>
        </w:tc>
        <w:tc>
          <w:tcPr>
            <w:tcW w:w="782" w:type="pct"/>
            <w:tcBorders>
              <w:top w:val="single" w:sz="6" w:space="0" w:color="CCCCCC"/>
              <w:left w:val="single" w:sz="6" w:space="0" w:color="000000"/>
              <w:bottom w:val="single" w:sz="6" w:space="0" w:color="000000"/>
              <w:right w:val="single" w:sz="6" w:space="0" w:color="000000"/>
            </w:tcBorders>
            <w:shd w:val="clear" w:color="auto" w:fill="FFFFFF"/>
            <w:vAlign w:val="center"/>
          </w:tcPr>
          <w:p w:rsidR="00F16A41" w:rsidRDefault="00201A57">
            <w:pPr>
              <w:spacing w:before="60" w:after="60"/>
              <w:jc w:val="center"/>
            </w:pPr>
            <w:r>
              <w:t>15,39</w:t>
            </w:r>
          </w:p>
        </w:tc>
        <w:tc>
          <w:tcPr>
            <w:tcW w:w="857" w:type="pct"/>
            <w:shd w:val="clear" w:color="auto" w:fill="FFFFFF"/>
            <w:vAlign w:val="center"/>
          </w:tcPr>
          <w:p w:rsidR="00F16A41" w:rsidRDefault="00F16A41">
            <w:pPr>
              <w:spacing w:before="60" w:after="60"/>
              <w:jc w:val="center"/>
            </w:pPr>
          </w:p>
        </w:tc>
      </w:tr>
      <w:tr w:rsidR="00F16A41">
        <w:trPr>
          <w:trHeight w:val="397"/>
        </w:trPr>
        <w:tc>
          <w:tcPr>
            <w:tcW w:w="459" w:type="pct"/>
            <w:shd w:val="clear" w:color="000000" w:fill="FFFFFF"/>
            <w:vAlign w:val="center"/>
          </w:tcPr>
          <w:p w:rsidR="00F16A41" w:rsidRDefault="00201A57">
            <w:pPr>
              <w:spacing w:before="60" w:after="60"/>
              <w:jc w:val="center"/>
            </w:pPr>
            <w:r>
              <w:t>6</w:t>
            </w:r>
          </w:p>
        </w:tc>
        <w:tc>
          <w:tcPr>
            <w:tcW w:w="2902" w:type="pct"/>
            <w:shd w:val="clear" w:color="000000" w:fill="FFFFFF"/>
            <w:vAlign w:val="center"/>
          </w:tcPr>
          <w:p w:rsidR="00F16A41" w:rsidRDefault="00201A57">
            <w:pPr>
              <w:spacing w:before="60" w:after="60"/>
              <w:jc w:val="both"/>
            </w:pPr>
            <w:r>
              <w:t>Xây dựng báo cáo kết quả điều tra, đánh giá chất lượng đất, tiềm năng đất đai</w:t>
            </w:r>
          </w:p>
        </w:tc>
        <w:tc>
          <w:tcPr>
            <w:tcW w:w="782" w:type="pct"/>
            <w:tcBorders>
              <w:top w:val="single" w:sz="6" w:space="0" w:color="CCCCCC"/>
              <w:left w:val="single" w:sz="6" w:space="0" w:color="000000"/>
              <w:bottom w:val="single" w:sz="6" w:space="0" w:color="000000"/>
              <w:right w:val="single" w:sz="6" w:space="0" w:color="000000"/>
            </w:tcBorders>
            <w:shd w:val="clear" w:color="auto" w:fill="FFFFFF"/>
            <w:vAlign w:val="center"/>
          </w:tcPr>
          <w:p w:rsidR="00F16A41" w:rsidRDefault="00201A57">
            <w:pPr>
              <w:spacing w:before="60" w:after="60"/>
              <w:jc w:val="center"/>
            </w:pPr>
            <w:r>
              <w:t>1,45</w:t>
            </w:r>
          </w:p>
        </w:tc>
        <w:tc>
          <w:tcPr>
            <w:tcW w:w="857" w:type="pct"/>
            <w:shd w:val="clear" w:color="auto" w:fill="FFFFFF"/>
            <w:vAlign w:val="center"/>
          </w:tcPr>
          <w:p w:rsidR="00F16A41" w:rsidRDefault="00F16A41">
            <w:pPr>
              <w:spacing w:before="60" w:after="60"/>
              <w:jc w:val="center"/>
            </w:pPr>
          </w:p>
        </w:tc>
      </w:tr>
    </w:tbl>
    <w:p w:rsidR="00F16A41" w:rsidRDefault="00201A57">
      <w:pPr>
        <w:spacing w:before="240" w:line="340" w:lineRule="atLeast"/>
        <w:ind w:firstLine="720"/>
        <w:jc w:val="both"/>
        <w:rPr>
          <w:bCs/>
          <w:i/>
          <w:sz w:val="28"/>
          <w:szCs w:val="28"/>
        </w:rPr>
      </w:pPr>
      <w:r>
        <w:rPr>
          <w:bCs/>
          <w:sz w:val="28"/>
          <w:szCs w:val="28"/>
        </w:rPr>
        <w:t xml:space="preserve">2. </w:t>
      </w:r>
      <w:r>
        <w:rPr>
          <w:iCs/>
          <w:sz w:val="28"/>
          <w:szCs w:val="28"/>
          <w:lang w:val="vi-VN"/>
        </w:rPr>
        <w:t xml:space="preserve">Điều tra phẫu diện đất </w:t>
      </w:r>
      <w:r>
        <w:rPr>
          <w:i/>
          <w:iCs/>
          <w:sz w:val="28"/>
          <w:szCs w:val="28"/>
          <w:lang w:val="vi-VN"/>
        </w:rPr>
        <w:t>(</w:t>
      </w:r>
      <w:r>
        <w:rPr>
          <w:i/>
          <w:sz w:val="28"/>
          <w:szCs w:val="28"/>
          <w:lang w:val="vi-VN"/>
        </w:rPr>
        <w:t>bao gồm đào (khoan) phẫu diện chính, phẫu diện phụ và phẫu diện thăm dò; chụp ảnh mặt cắt phẫu diện đất, ảnh cảnh quan khu vực điều tra phẫu diện; mô tả phẫu diện đất; lấy mẫu đất, tiêu bản đất, đóng gói và bảo quản mẫu đấtiều tra p</w:t>
      </w:r>
      <w:r>
        <w:rPr>
          <w:i/>
          <w:sz w:val="28"/>
          <w:szCs w:val="28"/>
          <w:lang w:val="vi-VN"/>
        </w:rPr>
        <w:t>hẫu diện đất</w:t>
      </w:r>
      <w:r>
        <w:rPr>
          <w:i/>
          <w:iCs/>
          <w:sz w:val="28"/>
          <w:szCs w:val="28"/>
          <w:lang w:val="vi-VN"/>
        </w:rPr>
        <w:t>)</w:t>
      </w:r>
    </w:p>
    <w:p w:rsidR="00F16A41" w:rsidRDefault="00201A57">
      <w:pPr>
        <w:spacing w:after="120"/>
        <w:jc w:val="right"/>
        <w:rPr>
          <w:b/>
          <w:bCs/>
          <w:sz w:val="28"/>
          <w:szCs w:val="32"/>
        </w:rPr>
      </w:pPr>
      <w:r>
        <w:rPr>
          <w:b/>
          <w:bCs/>
          <w:sz w:val="28"/>
          <w:szCs w:val="32"/>
        </w:rPr>
        <w:t xml:space="preserve">Bảng </w:t>
      </w:r>
      <w:r>
        <w:rPr>
          <w:b/>
          <w:bCs/>
          <w:sz w:val="28"/>
          <w:szCs w:val="32"/>
        </w:rPr>
        <w:fldChar w:fldCharType="begin"/>
      </w:r>
      <w:r>
        <w:rPr>
          <w:b/>
          <w:bCs/>
          <w:sz w:val="28"/>
          <w:szCs w:val="32"/>
        </w:rPr>
        <w:instrText xml:space="preserve"> SEQ Bảng \* ARABIC </w:instrText>
      </w:r>
      <w:r>
        <w:rPr>
          <w:b/>
          <w:bCs/>
          <w:sz w:val="28"/>
          <w:szCs w:val="32"/>
        </w:rPr>
        <w:fldChar w:fldCharType="separate"/>
      </w:r>
      <w:r>
        <w:rPr>
          <w:b/>
          <w:bCs/>
          <w:sz w:val="28"/>
          <w:szCs w:val="32"/>
        </w:rPr>
        <w:t>5</w:t>
      </w:r>
      <w:r>
        <w:rPr>
          <w:b/>
          <w:bCs/>
          <w:sz w:val="28"/>
          <w:szCs w:val="32"/>
        </w:rPr>
        <w:fldChar w:fldCharType="end"/>
      </w:r>
    </w:p>
    <w:tbl>
      <w:tblPr>
        <w:tblW w:w="5273" w:type="pct"/>
        <w:tblInd w:w="-17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21"/>
        <w:gridCol w:w="2879"/>
        <w:gridCol w:w="492"/>
        <w:gridCol w:w="867"/>
        <w:gridCol w:w="727"/>
        <w:gridCol w:w="662"/>
        <w:gridCol w:w="1032"/>
        <w:gridCol w:w="758"/>
        <w:gridCol w:w="664"/>
        <w:gridCol w:w="770"/>
      </w:tblGrid>
      <w:tr w:rsidR="00F16A41">
        <w:trPr>
          <w:trHeight w:val="454"/>
          <w:tblHeader/>
        </w:trPr>
        <w:tc>
          <w:tcPr>
            <w:tcW w:w="376" w:type="pct"/>
            <w:vMerge w:val="restart"/>
            <w:vAlign w:val="center"/>
          </w:tcPr>
          <w:p w:rsidR="00F16A41" w:rsidRDefault="00201A57">
            <w:pPr>
              <w:jc w:val="center"/>
              <w:rPr>
                <w:b/>
              </w:rPr>
            </w:pPr>
            <w:r>
              <w:rPr>
                <w:b/>
              </w:rPr>
              <w:t>STT</w:t>
            </w:r>
          </w:p>
        </w:tc>
        <w:tc>
          <w:tcPr>
            <w:tcW w:w="1504" w:type="pct"/>
            <w:vMerge w:val="restart"/>
            <w:vAlign w:val="center"/>
          </w:tcPr>
          <w:p w:rsidR="00F16A41" w:rsidRDefault="00201A57">
            <w:pPr>
              <w:jc w:val="center"/>
              <w:rPr>
                <w:b/>
              </w:rPr>
            </w:pPr>
            <w:r>
              <w:rPr>
                <w:b/>
              </w:rPr>
              <w:t>Danh mục dụng cụ</w:t>
            </w:r>
          </w:p>
        </w:tc>
        <w:tc>
          <w:tcPr>
            <w:tcW w:w="257" w:type="pct"/>
            <w:vMerge w:val="restart"/>
            <w:vAlign w:val="center"/>
          </w:tcPr>
          <w:p w:rsidR="00F16A41" w:rsidRDefault="00201A57">
            <w:pPr>
              <w:jc w:val="center"/>
              <w:rPr>
                <w:b/>
              </w:rPr>
            </w:pPr>
            <w:r>
              <w:rPr>
                <w:b/>
              </w:rPr>
              <w:t>Đơn vị tính</w:t>
            </w:r>
          </w:p>
        </w:tc>
        <w:tc>
          <w:tcPr>
            <w:tcW w:w="453" w:type="pct"/>
            <w:vMerge w:val="restart"/>
            <w:vAlign w:val="center"/>
          </w:tcPr>
          <w:p w:rsidR="00F16A41" w:rsidRDefault="00201A57">
            <w:pPr>
              <w:jc w:val="center"/>
              <w:rPr>
                <w:b/>
              </w:rPr>
            </w:pPr>
            <w:r>
              <w:rPr>
                <w:b/>
              </w:rPr>
              <w:t xml:space="preserve">Thời hạn </w:t>
            </w:r>
            <w:r>
              <w:t>(tháng)</w:t>
            </w:r>
          </w:p>
        </w:tc>
        <w:tc>
          <w:tcPr>
            <w:tcW w:w="2410" w:type="pct"/>
            <w:gridSpan w:val="6"/>
            <w:vAlign w:val="center"/>
          </w:tcPr>
          <w:p w:rsidR="00F16A41" w:rsidRDefault="00201A57">
            <w:pPr>
              <w:jc w:val="center"/>
              <w:rPr>
                <w:b/>
              </w:rPr>
            </w:pPr>
            <w:r>
              <w:rPr>
                <w:b/>
              </w:rPr>
              <w:t xml:space="preserve">Số lượng </w:t>
            </w:r>
            <w:r>
              <w:t>(</w:t>
            </w:r>
            <w:r>
              <w:rPr>
                <w:lang w:val="vi-VN"/>
              </w:rPr>
              <w:t>c</w:t>
            </w:r>
            <w:r>
              <w:t>a/phẫu diện)</w:t>
            </w:r>
          </w:p>
        </w:tc>
      </w:tr>
      <w:tr w:rsidR="00F16A41">
        <w:trPr>
          <w:trHeight w:val="454"/>
          <w:tblHeader/>
        </w:trPr>
        <w:tc>
          <w:tcPr>
            <w:tcW w:w="376" w:type="pct"/>
            <w:vMerge/>
            <w:vAlign w:val="center"/>
          </w:tcPr>
          <w:p w:rsidR="00F16A41" w:rsidRDefault="00F16A41">
            <w:pPr>
              <w:jc w:val="center"/>
              <w:rPr>
                <w:b/>
              </w:rPr>
            </w:pPr>
          </w:p>
        </w:tc>
        <w:tc>
          <w:tcPr>
            <w:tcW w:w="1504" w:type="pct"/>
            <w:vMerge/>
            <w:vAlign w:val="center"/>
          </w:tcPr>
          <w:p w:rsidR="00F16A41" w:rsidRDefault="00F16A41">
            <w:pPr>
              <w:jc w:val="center"/>
              <w:rPr>
                <w:b/>
              </w:rPr>
            </w:pPr>
          </w:p>
        </w:tc>
        <w:tc>
          <w:tcPr>
            <w:tcW w:w="257" w:type="pct"/>
            <w:vMerge/>
            <w:vAlign w:val="center"/>
          </w:tcPr>
          <w:p w:rsidR="00F16A41" w:rsidRDefault="00F16A41">
            <w:pPr>
              <w:jc w:val="center"/>
              <w:rPr>
                <w:b/>
              </w:rPr>
            </w:pPr>
          </w:p>
        </w:tc>
        <w:tc>
          <w:tcPr>
            <w:tcW w:w="453" w:type="pct"/>
            <w:vMerge/>
            <w:vAlign w:val="center"/>
          </w:tcPr>
          <w:p w:rsidR="00F16A41" w:rsidRDefault="00F16A41">
            <w:pPr>
              <w:jc w:val="center"/>
              <w:rPr>
                <w:b/>
              </w:rPr>
            </w:pPr>
          </w:p>
        </w:tc>
        <w:tc>
          <w:tcPr>
            <w:tcW w:w="1265" w:type="pct"/>
            <w:gridSpan w:val="3"/>
            <w:vAlign w:val="center"/>
          </w:tcPr>
          <w:p w:rsidR="00F16A41" w:rsidRDefault="00201A57">
            <w:pPr>
              <w:jc w:val="center"/>
            </w:pPr>
            <w:r>
              <w:t>Trường hợp đào phẫu diện</w:t>
            </w:r>
          </w:p>
        </w:tc>
        <w:tc>
          <w:tcPr>
            <w:tcW w:w="1145" w:type="pct"/>
            <w:gridSpan w:val="3"/>
            <w:vAlign w:val="center"/>
          </w:tcPr>
          <w:p w:rsidR="00F16A41" w:rsidRDefault="00201A57">
            <w:pPr>
              <w:jc w:val="center"/>
            </w:pPr>
            <w:r>
              <w:t>Trường hợp khoan phẫu diện</w:t>
            </w:r>
          </w:p>
        </w:tc>
      </w:tr>
      <w:tr w:rsidR="00F16A41">
        <w:trPr>
          <w:trHeight w:val="454"/>
          <w:tblHeader/>
        </w:trPr>
        <w:tc>
          <w:tcPr>
            <w:tcW w:w="376" w:type="pct"/>
            <w:vMerge/>
            <w:vAlign w:val="center"/>
          </w:tcPr>
          <w:p w:rsidR="00F16A41" w:rsidRDefault="00F16A41">
            <w:pPr>
              <w:jc w:val="center"/>
            </w:pPr>
          </w:p>
        </w:tc>
        <w:tc>
          <w:tcPr>
            <w:tcW w:w="1504" w:type="pct"/>
            <w:vMerge/>
            <w:vAlign w:val="center"/>
          </w:tcPr>
          <w:p w:rsidR="00F16A41" w:rsidRDefault="00F16A41">
            <w:pPr>
              <w:jc w:val="center"/>
            </w:pPr>
          </w:p>
        </w:tc>
        <w:tc>
          <w:tcPr>
            <w:tcW w:w="257" w:type="pct"/>
            <w:vMerge/>
            <w:vAlign w:val="center"/>
          </w:tcPr>
          <w:p w:rsidR="00F16A41" w:rsidRDefault="00F16A41">
            <w:pPr>
              <w:jc w:val="center"/>
            </w:pPr>
          </w:p>
        </w:tc>
        <w:tc>
          <w:tcPr>
            <w:tcW w:w="453" w:type="pct"/>
            <w:vMerge/>
            <w:vAlign w:val="center"/>
          </w:tcPr>
          <w:p w:rsidR="00F16A41" w:rsidRDefault="00F16A41">
            <w:pPr>
              <w:jc w:val="center"/>
            </w:pPr>
          </w:p>
        </w:tc>
        <w:tc>
          <w:tcPr>
            <w:tcW w:w="380" w:type="pct"/>
            <w:vAlign w:val="center"/>
          </w:tcPr>
          <w:p w:rsidR="00F16A41" w:rsidRDefault="00201A57">
            <w:pPr>
              <w:jc w:val="center"/>
            </w:pPr>
            <w:r>
              <w:t>Chính</w:t>
            </w:r>
          </w:p>
        </w:tc>
        <w:tc>
          <w:tcPr>
            <w:tcW w:w="346" w:type="pct"/>
            <w:vAlign w:val="center"/>
          </w:tcPr>
          <w:p w:rsidR="00F16A41" w:rsidRDefault="00201A57">
            <w:pPr>
              <w:jc w:val="center"/>
            </w:pPr>
            <w:r>
              <w:t>Phụ</w:t>
            </w:r>
          </w:p>
        </w:tc>
        <w:tc>
          <w:tcPr>
            <w:tcW w:w="539" w:type="pct"/>
            <w:vAlign w:val="center"/>
          </w:tcPr>
          <w:p w:rsidR="00F16A41" w:rsidRDefault="00201A57">
            <w:pPr>
              <w:jc w:val="center"/>
            </w:pPr>
            <w:r>
              <w:t>Thăm dò</w:t>
            </w:r>
          </w:p>
        </w:tc>
        <w:tc>
          <w:tcPr>
            <w:tcW w:w="396" w:type="pct"/>
            <w:vAlign w:val="center"/>
          </w:tcPr>
          <w:p w:rsidR="00F16A41" w:rsidRDefault="00201A57">
            <w:pPr>
              <w:jc w:val="center"/>
            </w:pPr>
            <w:r>
              <w:t>Chính</w:t>
            </w:r>
          </w:p>
        </w:tc>
        <w:tc>
          <w:tcPr>
            <w:tcW w:w="347" w:type="pct"/>
            <w:vAlign w:val="center"/>
          </w:tcPr>
          <w:p w:rsidR="00F16A41" w:rsidRDefault="00201A57">
            <w:pPr>
              <w:jc w:val="center"/>
            </w:pPr>
            <w:r>
              <w:t>Phụ</w:t>
            </w:r>
          </w:p>
        </w:tc>
        <w:tc>
          <w:tcPr>
            <w:tcW w:w="402" w:type="pct"/>
            <w:vAlign w:val="center"/>
          </w:tcPr>
          <w:p w:rsidR="00F16A41" w:rsidRDefault="00201A57">
            <w:pPr>
              <w:jc w:val="center"/>
            </w:pPr>
            <w:r>
              <w:t>Thăm dò</w:t>
            </w:r>
          </w:p>
        </w:tc>
      </w:tr>
      <w:tr w:rsidR="00F16A41">
        <w:trPr>
          <w:trHeight w:val="454"/>
        </w:trPr>
        <w:tc>
          <w:tcPr>
            <w:tcW w:w="376" w:type="pct"/>
            <w:vAlign w:val="center"/>
          </w:tcPr>
          <w:p w:rsidR="00F16A41" w:rsidRDefault="00201A57">
            <w:pPr>
              <w:jc w:val="center"/>
            </w:pPr>
            <w:r>
              <w:t>1</w:t>
            </w:r>
          </w:p>
        </w:tc>
        <w:tc>
          <w:tcPr>
            <w:tcW w:w="1504" w:type="pct"/>
            <w:vAlign w:val="center"/>
          </w:tcPr>
          <w:p w:rsidR="00F16A41" w:rsidRDefault="00201A57">
            <w:pPr>
              <w:jc w:val="both"/>
            </w:pPr>
            <w:r>
              <w:t>Quần áo bảo hộ lao động</w:t>
            </w:r>
          </w:p>
        </w:tc>
        <w:tc>
          <w:tcPr>
            <w:tcW w:w="257" w:type="pct"/>
            <w:vAlign w:val="center"/>
          </w:tcPr>
          <w:p w:rsidR="00F16A41" w:rsidRDefault="00201A57">
            <w:pPr>
              <w:jc w:val="center"/>
            </w:pPr>
            <w:r>
              <w:t>Bộ</w:t>
            </w:r>
          </w:p>
        </w:tc>
        <w:tc>
          <w:tcPr>
            <w:tcW w:w="453" w:type="pct"/>
            <w:vAlign w:val="center"/>
          </w:tcPr>
          <w:p w:rsidR="00F16A41" w:rsidRDefault="00201A57">
            <w:pPr>
              <w:ind w:right="57"/>
              <w:jc w:val="center"/>
            </w:pPr>
            <w:r>
              <w:t>6</w:t>
            </w:r>
          </w:p>
        </w:tc>
        <w:tc>
          <w:tcPr>
            <w:tcW w:w="380" w:type="pct"/>
            <w:vAlign w:val="center"/>
          </w:tcPr>
          <w:p w:rsidR="00F16A41" w:rsidRDefault="00201A57">
            <w:pPr>
              <w:ind w:right="57"/>
              <w:jc w:val="center"/>
            </w:pPr>
            <w:r>
              <w:t>3</w:t>
            </w:r>
          </w:p>
        </w:tc>
        <w:tc>
          <w:tcPr>
            <w:tcW w:w="346" w:type="pct"/>
            <w:vAlign w:val="center"/>
          </w:tcPr>
          <w:p w:rsidR="00F16A41" w:rsidRDefault="00201A57">
            <w:pPr>
              <w:ind w:right="57"/>
              <w:jc w:val="center"/>
            </w:pPr>
            <w:r>
              <w:t>1,5</w:t>
            </w:r>
          </w:p>
        </w:tc>
        <w:tc>
          <w:tcPr>
            <w:tcW w:w="539" w:type="pct"/>
            <w:vAlign w:val="center"/>
          </w:tcPr>
          <w:p w:rsidR="00F16A41" w:rsidRDefault="00201A57">
            <w:pPr>
              <w:ind w:right="57"/>
              <w:jc w:val="center"/>
            </w:pPr>
            <w:r>
              <w:t>1</w:t>
            </w:r>
          </w:p>
        </w:tc>
        <w:tc>
          <w:tcPr>
            <w:tcW w:w="396" w:type="pct"/>
            <w:vAlign w:val="center"/>
          </w:tcPr>
          <w:p w:rsidR="00F16A41" w:rsidRDefault="00201A57">
            <w:pPr>
              <w:ind w:right="57"/>
              <w:jc w:val="center"/>
            </w:pPr>
            <w:r>
              <w:t>1,5</w:t>
            </w:r>
          </w:p>
        </w:tc>
        <w:tc>
          <w:tcPr>
            <w:tcW w:w="347" w:type="pct"/>
            <w:vAlign w:val="center"/>
          </w:tcPr>
          <w:p w:rsidR="00F16A41" w:rsidRDefault="00201A57">
            <w:pPr>
              <w:ind w:right="57"/>
              <w:jc w:val="center"/>
            </w:pPr>
            <w:r>
              <w:t>0,75</w:t>
            </w:r>
          </w:p>
        </w:tc>
        <w:tc>
          <w:tcPr>
            <w:tcW w:w="402" w:type="pct"/>
            <w:vAlign w:val="center"/>
          </w:tcPr>
          <w:p w:rsidR="00F16A41" w:rsidRDefault="00201A57">
            <w:pPr>
              <w:ind w:right="57"/>
              <w:jc w:val="center"/>
            </w:pPr>
            <w:r>
              <w:t>0,5</w:t>
            </w:r>
          </w:p>
        </w:tc>
      </w:tr>
      <w:tr w:rsidR="00F16A41">
        <w:trPr>
          <w:trHeight w:val="454"/>
        </w:trPr>
        <w:tc>
          <w:tcPr>
            <w:tcW w:w="376" w:type="pct"/>
            <w:vAlign w:val="center"/>
          </w:tcPr>
          <w:p w:rsidR="00F16A41" w:rsidRDefault="00201A57">
            <w:pPr>
              <w:jc w:val="center"/>
            </w:pPr>
            <w:r>
              <w:t>2</w:t>
            </w:r>
          </w:p>
        </w:tc>
        <w:tc>
          <w:tcPr>
            <w:tcW w:w="1504" w:type="pct"/>
            <w:vAlign w:val="center"/>
          </w:tcPr>
          <w:p w:rsidR="00F16A41" w:rsidRDefault="00201A57">
            <w:pPr>
              <w:jc w:val="both"/>
            </w:pPr>
            <w:r>
              <w:t>Ba lô</w:t>
            </w:r>
          </w:p>
        </w:tc>
        <w:tc>
          <w:tcPr>
            <w:tcW w:w="257" w:type="pct"/>
            <w:vAlign w:val="center"/>
          </w:tcPr>
          <w:p w:rsidR="00F16A41" w:rsidRDefault="00201A57">
            <w:pPr>
              <w:jc w:val="center"/>
            </w:pPr>
            <w:r>
              <w:t>Cái</w:t>
            </w:r>
          </w:p>
        </w:tc>
        <w:tc>
          <w:tcPr>
            <w:tcW w:w="453" w:type="pct"/>
            <w:vAlign w:val="center"/>
          </w:tcPr>
          <w:p w:rsidR="00F16A41" w:rsidRDefault="00201A57">
            <w:pPr>
              <w:ind w:right="57"/>
              <w:jc w:val="center"/>
            </w:pPr>
            <w:r>
              <w:t>24</w:t>
            </w:r>
          </w:p>
        </w:tc>
        <w:tc>
          <w:tcPr>
            <w:tcW w:w="380" w:type="pct"/>
            <w:vAlign w:val="center"/>
          </w:tcPr>
          <w:p w:rsidR="00F16A41" w:rsidRDefault="00201A57">
            <w:pPr>
              <w:ind w:right="57"/>
              <w:jc w:val="center"/>
            </w:pPr>
            <w:r>
              <w:t>3</w:t>
            </w:r>
          </w:p>
        </w:tc>
        <w:tc>
          <w:tcPr>
            <w:tcW w:w="346" w:type="pct"/>
            <w:vAlign w:val="center"/>
          </w:tcPr>
          <w:p w:rsidR="00F16A41" w:rsidRDefault="00201A57">
            <w:pPr>
              <w:ind w:right="57"/>
              <w:jc w:val="center"/>
            </w:pPr>
            <w:r>
              <w:t>1,5</w:t>
            </w:r>
          </w:p>
        </w:tc>
        <w:tc>
          <w:tcPr>
            <w:tcW w:w="539" w:type="pct"/>
            <w:vAlign w:val="center"/>
          </w:tcPr>
          <w:p w:rsidR="00F16A41" w:rsidRDefault="00201A57">
            <w:pPr>
              <w:ind w:right="57"/>
              <w:jc w:val="center"/>
            </w:pPr>
            <w:r>
              <w:t>1,5</w:t>
            </w:r>
          </w:p>
        </w:tc>
        <w:tc>
          <w:tcPr>
            <w:tcW w:w="396" w:type="pct"/>
            <w:vAlign w:val="center"/>
          </w:tcPr>
          <w:p w:rsidR="00F16A41" w:rsidRDefault="00201A57">
            <w:pPr>
              <w:ind w:right="57"/>
              <w:jc w:val="center"/>
            </w:pPr>
            <w:r>
              <w:t>1,5</w:t>
            </w:r>
          </w:p>
        </w:tc>
        <w:tc>
          <w:tcPr>
            <w:tcW w:w="347" w:type="pct"/>
            <w:vAlign w:val="center"/>
          </w:tcPr>
          <w:p w:rsidR="00F16A41" w:rsidRDefault="00201A57">
            <w:pPr>
              <w:ind w:right="57"/>
              <w:jc w:val="center"/>
            </w:pPr>
            <w:r>
              <w:t>0,75</w:t>
            </w:r>
          </w:p>
        </w:tc>
        <w:tc>
          <w:tcPr>
            <w:tcW w:w="402" w:type="pct"/>
            <w:vAlign w:val="center"/>
          </w:tcPr>
          <w:p w:rsidR="00F16A41" w:rsidRDefault="00201A57">
            <w:pPr>
              <w:ind w:right="57"/>
              <w:jc w:val="center"/>
            </w:pPr>
            <w:r>
              <w:t>0,5</w:t>
            </w:r>
          </w:p>
        </w:tc>
      </w:tr>
      <w:tr w:rsidR="00F16A41">
        <w:trPr>
          <w:trHeight w:val="454"/>
        </w:trPr>
        <w:tc>
          <w:tcPr>
            <w:tcW w:w="376" w:type="pct"/>
            <w:vAlign w:val="center"/>
          </w:tcPr>
          <w:p w:rsidR="00F16A41" w:rsidRDefault="00201A57">
            <w:pPr>
              <w:jc w:val="center"/>
            </w:pPr>
            <w:r>
              <w:t>3</w:t>
            </w:r>
          </w:p>
        </w:tc>
        <w:tc>
          <w:tcPr>
            <w:tcW w:w="1504" w:type="pct"/>
            <w:vAlign w:val="center"/>
          </w:tcPr>
          <w:p w:rsidR="00F16A41" w:rsidRDefault="00201A57">
            <w:pPr>
              <w:jc w:val="both"/>
            </w:pPr>
            <w:r>
              <w:t>Quần áo mưa</w:t>
            </w:r>
          </w:p>
        </w:tc>
        <w:tc>
          <w:tcPr>
            <w:tcW w:w="257" w:type="pct"/>
            <w:vAlign w:val="center"/>
          </w:tcPr>
          <w:p w:rsidR="00F16A41" w:rsidRDefault="00201A57">
            <w:pPr>
              <w:jc w:val="center"/>
            </w:pPr>
            <w:r>
              <w:t>Bộ</w:t>
            </w:r>
          </w:p>
        </w:tc>
        <w:tc>
          <w:tcPr>
            <w:tcW w:w="453" w:type="pct"/>
            <w:vAlign w:val="center"/>
          </w:tcPr>
          <w:p w:rsidR="00F16A41" w:rsidRDefault="00201A57">
            <w:pPr>
              <w:ind w:right="57"/>
              <w:jc w:val="center"/>
            </w:pPr>
            <w:r>
              <w:t>12</w:t>
            </w:r>
          </w:p>
        </w:tc>
        <w:tc>
          <w:tcPr>
            <w:tcW w:w="380" w:type="pct"/>
            <w:vAlign w:val="center"/>
          </w:tcPr>
          <w:p w:rsidR="00F16A41" w:rsidRDefault="00201A57">
            <w:pPr>
              <w:ind w:right="57"/>
              <w:jc w:val="center"/>
            </w:pPr>
            <w:r>
              <w:t>1,5</w:t>
            </w:r>
          </w:p>
        </w:tc>
        <w:tc>
          <w:tcPr>
            <w:tcW w:w="346" w:type="pct"/>
            <w:vAlign w:val="center"/>
          </w:tcPr>
          <w:p w:rsidR="00F16A41" w:rsidRDefault="00201A57">
            <w:pPr>
              <w:ind w:right="57"/>
              <w:jc w:val="center"/>
            </w:pPr>
            <w:r>
              <w:t>0,75</w:t>
            </w:r>
          </w:p>
        </w:tc>
        <w:tc>
          <w:tcPr>
            <w:tcW w:w="539" w:type="pct"/>
            <w:vAlign w:val="center"/>
          </w:tcPr>
          <w:p w:rsidR="00F16A41" w:rsidRDefault="00201A57">
            <w:pPr>
              <w:ind w:right="57"/>
              <w:jc w:val="center"/>
            </w:pPr>
            <w:r>
              <w:t>0,5</w:t>
            </w:r>
          </w:p>
        </w:tc>
        <w:tc>
          <w:tcPr>
            <w:tcW w:w="396" w:type="pct"/>
            <w:vAlign w:val="center"/>
          </w:tcPr>
          <w:p w:rsidR="00F16A41" w:rsidRDefault="00201A57">
            <w:pPr>
              <w:ind w:right="57"/>
              <w:jc w:val="center"/>
            </w:pPr>
            <w:r>
              <w:t>0,75</w:t>
            </w:r>
          </w:p>
        </w:tc>
        <w:tc>
          <w:tcPr>
            <w:tcW w:w="347" w:type="pct"/>
            <w:vAlign w:val="center"/>
          </w:tcPr>
          <w:p w:rsidR="00F16A41" w:rsidRDefault="00201A57">
            <w:pPr>
              <w:ind w:right="57"/>
              <w:jc w:val="center"/>
            </w:pPr>
            <w:r>
              <w:t>0,38</w:t>
            </w:r>
          </w:p>
        </w:tc>
        <w:tc>
          <w:tcPr>
            <w:tcW w:w="402" w:type="pct"/>
            <w:vAlign w:val="center"/>
          </w:tcPr>
          <w:p w:rsidR="00F16A41" w:rsidRDefault="00201A57">
            <w:pPr>
              <w:ind w:right="57"/>
              <w:jc w:val="center"/>
            </w:pPr>
            <w:r>
              <w:t>0,25</w:t>
            </w:r>
          </w:p>
        </w:tc>
      </w:tr>
      <w:tr w:rsidR="00F16A41">
        <w:trPr>
          <w:trHeight w:val="454"/>
        </w:trPr>
        <w:tc>
          <w:tcPr>
            <w:tcW w:w="376" w:type="pct"/>
            <w:vAlign w:val="center"/>
          </w:tcPr>
          <w:p w:rsidR="00F16A41" w:rsidRDefault="00201A57">
            <w:pPr>
              <w:jc w:val="center"/>
            </w:pPr>
            <w:r>
              <w:t>4</w:t>
            </w:r>
          </w:p>
        </w:tc>
        <w:tc>
          <w:tcPr>
            <w:tcW w:w="1504" w:type="pct"/>
            <w:vAlign w:val="center"/>
          </w:tcPr>
          <w:p w:rsidR="00F16A41" w:rsidRDefault="00201A57">
            <w:pPr>
              <w:jc w:val="both"/>
            </w:pPr>
            <w:r>
              <w:t>Bộ dụng cụ đào đất</w:t>
            </w:r>
          </w:p>
        </w:tc>
        <w:tc>
          <w:tcPr>
            <w:tcW w:w="257" w:type="pct"/>
            <w:vAlign w:val="center"/>
          </w:tcPr>
          <w:p w:rsidR="00F16A41" w:rsidRDefault="00201A57">
            <w:pPr>
              <w:jc w:val="center"/>
            </w:pPr>
            <w:r>
              <w:t>Cái</w:t>
            </w:r>
          </w:p>
        </w:tc>
        <w:tc>
          <w:tcPr>
            <w:tcW w:w="453" w:type="pct"/>
            <w:vAlign w:val="center"/>
          </w:tcPr>
          <w:p w:rsidR="00F16A41" w:rsidRDefault="00201A57">
            <w:pPr>
              <w:ind w:right="57"/>
              <w:jc w:val="center"/>
            </w:pPr>
            <w:r>
              <w:t>24</w:t>
            </w:r>
          </w:p>
        </w:tc>
        <w:tc>
          <w:tcPr>
            <w:tcW w:w="380" w:type="pct"/>
            <w:vAlign w:val="center"/>
          </w:tcPr>
          <w:p w:rsidR="00F16A41" w:rsidRDefault="00201A57">
            <w:pPr>
              <w:ind w:right="57"/>
              <w:jc w:val="center"/>
            </w:pPr>
            <w:r>
              <w:t>0,75</w:t>
            </w:r>
          </w:p>
        </w:tc>
        <w:tc>
          <w:tcPr>
            <w:tcW w:w="346" w:type="pct"/>
            <w:vAlign w:val="center"/>
          </w:tcPr>
          <w:p w:rsidR="00F16A41" w:rsidRDefault="00201A57">
            <w:pPr>
              <w:ind w:right="57"/>
              <w:jc w:val="center"/>
            </w:pPr>
            <w:r>
              <w:t>0,38</w:t>
            </w:r>
          </w:p>
        </w:tc>
        <w:tc>
          <w:tcPr>
            <w:tcW w:w="539" w:type="pct"/>
            <w:vAlign w:val="center"/>
          </w:tcPr>
          <w:p w:rsidR="00F16A41" w:rsidRDefault="00201A57">
            <w:pPr>
              <w:ind w:right="57"/>
              <w:jc w:val="center"/>
            </w:pPr>
            <w:r>
              <w:t>0,25</w:t>
            </w:r>
          </w:p>
        </w:tc>
        <w:tc>
          <w:tcPr>
            <w:tcW w:w="396" w:type="pct"/>
            <w:vAlign w:val="center"/>
          </w:tcPr>
          <w:p w:rsidR="00F16A41" w:rsidRDefault="00F16A41">
            <w:pPr>
              <w:ind w:right="57"/>
              <w:jc w:val="center"/>
            </w:pPr>
          </w:p>
        </w:tc>
        <w:tc>
          <w:tcPr>
            <w:tcW w:w="347" w:type="pct"/>
            <w:vAlign w:val="center"/>
          </w:tcPr>
          <w:p w:rsidR="00F16A41" w:rsidRDefault="00F16A41">
            <w:pPr>
              <w:ind w:right="57"/>
              <w:jc w:val="center"/>
            </w:pPr>
          </w:p>
        </w:tc>
        <w:tc>
          <w:tcPr>
            <w:tcW w:w="402" w:type="pct"/>
            <w:vAlign w:val="center"/>
          </w:tcPr>
          <w:p w:rsidR="00F16A41" w:rsidRDefault="00F16A41">
            <w:pPr>
              <w:ind w:right="57"/>
              <w:jc w:val="center"/>
            </w:pPr>
          </w:p>
        </w:tc>
      </w:tr>
      <w:tr w:rsidR="00F16A41">
        <w:trPr>
          <w:trHeight w:val="454"/>
        </w:trPr>
        <w:tc>
          <w:tcPr>
            <w:tcW w:w="376" w:type="pct"/>
            <w:vAlign w:val="center"/>
          </w:tcPr>
          <w:p w:rsidR="00F16A41" w:rsidRDefault="00201A57">
            <w:pPr>
              <w:jc w:val="center"/>
            </w:pPr>
            <w:r>
              <w:t>5</w:t>
            </w:r>
          </w:p>
        </w:tc>
        <w:tc>
          <w:tcPr>
            <w:tcW w:w="1504" w:type="pct"/>
            <w:vAlign w:val="center"/>
          </w:tcPr>
          <w:p w:rsidR="00F16A41" w:rsidRDefault="00201A57">
            <w:pPr>
              <w:jc w:val="both"/>
            </w:pPr>
            <w:r>
              <w:t>Khoan lấy mẫu đất</w:t>
            </w:r>
          </w:p>
        </w:tc>
        <w:tc>
          <w:tcPr>
            <w:tcW w:w="257" w:type="pct"/>
            <w:vAlign w:val="center"/>
          </w:tcPr>
          <w:p w:rsidR="00F16A41" w:rsidRDefault="00201A57">
            <w:pPr>
              <w:jc w:val="center"/>
            </w:pPr>
            <w:r>
              <w:t>Bộ</w:t>
            </w:r>
          </w:p>
        </w:tc>
        <w:tc>
          <w:tcPr>
            <w:tcW w:w="453" w:type="pct"/>
            <w:vAlign w:val="center"/>
          </w:tcPr>
          <w:p w:rsidR="00F16A41" w:rsidRDefault="00201A57">
            <w:pPr>
              <w:ind w:right="57"/>
              <w:jc w:val="center"/>
            </w:pPr>
            <w:r>
              <w:t>24</w:t>
            </w:r>
          </w:p>
        </w:tc>
        <w:tc>
          <w:tcPr>
            <w:tcW w:w="380" w:type="pct"/>
            <w:vAlign w:val="center"/>
          </w:tcPr>
          <w:p w:rsidR="00F16A41" w:rsidRDefault="00F16A41">
            <w:pPr>
              <w:ind w:right="57"/>
              <w:jc w:val="center"/>
            </w:pPr>
          </w:p>
        </w:tc>
        <w:tc>
          <w:tcPr>
            <w:tcW w:w="346" w:type="pct"/>
            <w:vAlign w:val="center"/>
          </w:tcPr>
          <w:p w:rsidR="00F16A41" w:rsidRDefault="00F16A41">
            <w:pPr>
              <w:ind w:right="57"/>
              <w:jc w:val="center"/>
            </w:pPr>
          </w:p>
        </w:tc>
        <w:tc>
          <w:tcPr>
            <w:tcW w:w="539" w:type="pct"/>
            <w:vAlign w:val="center"/>
          </w:tcPr>
          <w:p w:rsidR="00F16A41" w:rsidRDefault="00F16A41">
            <w:pPr>
              <w:ind w:right="57"/>
              <w:jc w:val="center"/>
            </w:pPr>
          </w:p>
        </w:tc>
        <w:tc>
          <w:tcPr>
            <w:tcW w:w="396" w:type="pct"/>
            <w:vAlign w:val="center"/>
          </w:tcPr>
          <w:p w:rsidR="00F16A41" w:rsidRDefault="00201A57">
            <w:pPr>
              <w:ind w:right="57"/>
              <w:jc w:val="center"/>
            </w:pPr>
            <w:r>
              <w:t>0,38</w:t>
            </w:r>
          </w:p>
        </w:tc>
        <w:tc>
          <w:tcPr>
            <w:tcW w:w="347" w:type="pct"/>
            <w:vAlign w:val="center"/>
          </w:tcPr>
          <w:p w:rsidR="00F16A41" w:rsidRDefault="00201A57">
            <w:pPr>
              <w:ind w:right="57"/>
              <w:jc w:val="center"/>
            </w:pPr>
            <w:r>
              <w:t>0,19</w:t>
            </w:r>
          </w:p>
        </w:tc>
        <w:tc>
          <w:tcPr>
            <w:tcW w:w="402" w:type="pct"/>
            <w:vAlign w:val="center"/>
          </w:tcPr>
          <w:p w:rsidR="00F16A41" w:rsidRDefault="00201A57">
            <w:pPr>
              <w:ind w:right="57"/>
              <w:jc w:val="center"/>
            </w:pPr>
            <w:r>
              <w:t>0,13</w:t>
            </w:r>
          </w:p>
        </w:tc>
      </w:tr>
      <w:tr w:rsidR="00F16A41">
        <w:trPr>
          <w:trHeight w:val="454"/>
        </w:trPr>
        <w:tc>
          <w:tcPr>
            <w:tcW w:w="376" w:type="pct"/>
            <w:vAlign w:val="center"/>
          </w:tcPr>
          <w:p w:rsidR="00F16A41" w:rsidRDefault="00201A57">
            <w:pPr>
              <w:jc w:val="center"/>
            </w:pPr>
            <w:r>
              <w:t>6</w:t>
            </w:r>
          </w:p>
        </w:tc>
        <w:tc>
          <w:tcPr>
            <w:tcW w:w="1504" w:type="pct"/>
            <w:vAlign w:val="center"/>
          </w:tcPr>
          <w:p w:rsidR="00F16A41" w:rsidRDefault="00201A57">
            <w:pPr>
              <w:jc w:val="both"/>
              <w:rPr>
                <w:spacing w:val="-6"/>
              </w:rPr>
            </w:pPr>
            <w:r>
              <w:rPr>
                <w:spacing w:val="-6"/>
              </w:rPr>
              <w:t>Dụng cụ so màu (Munsell) đất</w:t>
            </w:r>
          </w:p>
        </w:tc>
        <w:tc>
          <w:tcPr>
            <w:tcW w:w="257" w:type="pct"/>
            <w:vAlign w:val="center"/>
          </w:tcPr>
          <w:p w:rsidR="00F16A41" w:rsidRDefault="00201A57">
            <w:pPr>
              <w:jc w:val="center"/>
            </w:pPr>
            <w:r>
              <w:t>Cái</w:t>
            </w:r>
          </w:p>
        </w:tc>
        <w:tc>
          <w:tcPr>
            <w:tcW w:w="453" w:type="pct"/>
            <w:vAlign w:val="center"/>
          </w:tcPr>
          <w:p w:rsidR="00F16A41" w:rsidRDefault="00201A57">
            <w:pPr>
              <w:ind w:right="57"/>
              <w:jc w:val="center"/>
            </w:pPr>
            <w:r>
              <w:t>24</w:t>
            </w:r>
          </w:p>
        </w:tc>
        <w:tc>
          <w:tcPr>
            <w:tcW w:w="380" w:type="pct"/>
            <w:vAlign w:val="center"/>
          </w:tcPr>
          <w:p w:rsidR="00F16A41" w:rsidRDefault="00201A57">
            <w:pPr>
              <w:ind w:right="57"/>
              <w:jc w:val="center"/>
            </w:pPr>
            <w:r>
              <w:t>0,75</w:t>
            </w:r>
          </w:p>
        </w:tc>
        <w:tc>
          <w:tcPr>
            <w:tcW w:w="346" w:type="pct"/>
            <w:vAlign w:val="center"/>
          </w:tcPr>
          <w:p w:rsidR="00F16A41" w:rsidRDefault="00201A57">
            <w:pPr>
              <w:ind w:right="57"/>
              <w:jc w:val="center"/>
            </w:pPr>
            <w:r>
              <w:t>0,38</w:t>
            </w:r>
          </w:p>
        </w:tc>
        <w:tc>
          <w:tcPr>
            <w:tcW w:w="539" w:type="pct"/>
            <w:vAlign w:val="center"/>
          </w:tcPr>
          <w:p w:rsidR="00F16A41" w:rsidRDefault="00201A57">
            <w:pPr>
              <w:ind w:right="57"/>
              <w:jc w:val="center"/>
            </w:pPr>
            <w:r>
              <w:t>0,25</w:t>
            </w:r>
          </w:p>
        </w:tc>
        <w:tc>
          <w:tcPr>
            <w:tcW w:w="396" w:type="pct"/>
            <w:vAlign w:val="center"/>
          </w:tcPr>
          <w:p w:rsidR="00F16A41" w:rsidRDefault="00201A57">
            <w:pPr>
              <w:ind w:right="57"/>
              <w:jc w:val="center"/>
            </w:pPr>
            <w:r>
              <w:t>0,38</w:t>
            </w:r>
          </w:p>
        </w:tc>
        <w:tc>
          <w:tcPr>
            <w:tcW w:w="347" w:type="pct"/>
            <w:vAlign w:val="center"/>
          </w:tcPr>
          <w:p w:rsidR="00F16A41" w:rsidRDefault="00201A57">
            <w:pPr>
              <w:ind w:right="57"/>
              <w:jc w:val="center"/>
            </w:pPr>
            <w:r>
              <w:t>0,19</w:t>
            </w:r>
          </w:p>
        </w:tc>
        <w:tc>
          <w:tcPr>
            <w:tcW w:w="402" w:type="pct"/>
            <w:vAlign w:val="center"/>
          </w:tcPr>
          <w:p w:rsidR="00F16A41" w:rsidRDefault="00201A57">
            <w:pPr>
              <w:ind w:right="57"/>
              <w:jc w:val="center"/>
            </w:pPr>
            <w:r>
              <w:t>0,13</w:t>
            </w:r>
          </w:p>
        </w:tc>
      </w:tr>
      <w:tr w:rsidR="00F16A41">
        <w:trPr>
          <w:trHeight w:val="454"/>
        </w:trPr>
        <w:tc>
          <w:tcPr>
            <w:tcW w:w="376" w:type="pct"/>
            <w:vAlign w:val="center"/>
          </w:tcPr>
          <w:p w:rsidR="00F16A41" w:rsidRDefault="00201A57">
            <w:pPr>
              <w:jc w:val="center"/>
            </w:pPr>
            <w:r>
              <w:t>7</w:t>
            </w:r>
          </w:p>
        </w:tc>
        <w:tc>
          <w:tcPr>
            <w:tcW w:w="1504" w:type="pct"/>
            <w:vAlign w:val="center"/>
          </w:tcPr>
          <w:p w:rsidR="00F16A41" w:rsidRDefault="00201A57">
            <w:pPr>
              <w:jc w:val="both"/>
            </w:pPr>
            <w:r>
              <w:t>Ống đựng dung trọng đất</w:t>
            </w:r>
          </w:p>
        </w:tc>
        <w:tc>
          <w:tcPr>
            <w:tcW w:w="257" w:type="pct"/>
            <w:vAlign w:val="center"/>
          </w:tcPr>
          <w:p w:rsidR="00F16A41" w:rsidRDefault="00201A57">
            <w:pPr>
              <w:jc w:val="center"/>
            </w:pPr>
            <w:r>
              <w:t>Ống</w:t>
            </w:r>
          </w:p>
        </w:tc>
        <w:tc>
          <w:tcPr>
            <w:tcW w:w="453" w:type="pct"/>
            <w:vAlign w:val="center"/>
          </w:tcPr>
          <w:p w:rsidR="00F16A41" w:rsidRDefault="00201A57">
            <w:pPr>
              <w:ind w:right="57"/>
              <w:jc w:val="center"/>
            </w:pPr>
            <w:r>
              <w:t>24</w:t>
            </w:r>
          </w:p>
        </w:tc>
        <w:tc>
          <w:tcPr>
            <w:tcW w:w="380" w:type="pct"/>
            <w:vAlign w:val="center"/>
          </w:tcPr>
          <w:p w:rsidR="00F16A41" w:rsidRDefault="00201A57">
            <w:pPr>
              <w:ind w:right="57"/>
              <w:jc w:val="center"/>
            </w:pPr>
            <w:r>
              <w:t>1</w:t>
            </w:r>
          </w:p>
        </w:tc>
        <w:tc>
          <w:tcPr>
            <w:tcW w:w="346" w:type="pct"/>
            <w:vAlign w:val="center"/>
          </w:tcPr>
          <w:p w:rsidR="00F16A41" w:rsidRDefault="00201A57">
            <w:pPr>
              <w:ind w:right="57"/>
              <w:jc w:val="center"/>
            </w:pPr>
            <w:r>
              <w:t>1</w:t>
            </w:r>
          </w:p>
        </w:tc>
        <w:tc>
          <w:tcPr>
            <w:tcW w:w="539" w:type="pct"/>
            <w:vAlign w:val="center"/>
          </w:tcPr>
          <w:p w:rsidR="00F16A41" w:rsidRDefault="00F16A41">
            <w:pPr>
              <w:ind w:right="57"/>
              <w:jc w:val="center"/>
            </w:pPr>
          </w:p>
        </w:tc>
        <w:tc>
          <w:tcPr>
            <w:tcW w:w="396" w:type="pct"/>
            <w:vAlign w:val="center"/>
          </w:tcPr>
          <w:p w:rsidR="00F16A41" w:rsidRDefault="00201A57">
            <w:pPr>
              <w:ind w:right="57"/>
              <w:jc w:val="center"/>
            </w:pPr>
            <w:r>
              <w:t>1</w:t>
            </w:r>
          </w:p>
        </w:tc>
        <w:tc>
          <w:tcPr>
            <w:tcW w:w="347" w:type="pct"/>
            <w:vAlign w:val="center"/>
          </w:tcPr>
          <w:p w:rsidR="00F16A41" w:rsidRDefault="00201A57">
            <w:pPr>
              <w:ind w:right="57"/>
              <w:jc w:val="center"/>
            </w:pPr>
            <w:r>
              <w:t>1</w:t>
            </w:r>
          </w:p>
        </w:tc>
        <w:tc>
          <w:tcPr>
            <w:tcW w:w="402" w:type="pct"/>
            <w:vAlign w:val="center"/>
          </w:tcPr>
          <w:p w:rsidR="00F16A41" w:rsidRDefault="00F16A41">
            <w:pPr>
              <w:ind w:right="57"/>
              <w:jc w:val="center"/>
            </w:pPr>
          </w:p>
        </w:tc>
      </w:tr>
      <w:tr w:rsidR="00F16A41">
        <w:trPr>
          <w:trHeight w:val="454"/>
        </w:trPr>
        <w:tc>
          <w:tcPr>
            <w:tcW w:w="376" w:type="pct"/>
            <w:vAlign w:val="center"/>
          </w:tcPr>
          <w:p w:rsidR="00F16A41" w:rsidRDefault="00201A57">
            <w:pPr>
              <w:jc w:val="center"/>
            </w:pPr>
            <w:r>
              <w:t>8</w:t>
            </w:r>
          </w:p>
        </w:tc>
        <w:tc>
          <w:tcPr>
            <w:tcW w:w="1504" w:type="pct"/>
            <w:vAlign w:val="center"/>
          </w:tcPr>
          <w:p w:rsidR="00F16A41" w:rsidRDefault="00201A57">
            <w:pPr>
              <w:jc w:val="both"/>
            </w:pPr>
            <w:r>
              <w:t>Bộ đóng dung trọng đất</w:t>
            </w:r>
          </w:p>
        </w:tc>
        <w:tc>
          <w:tcPr>
            <w:tcW w:w="257" w:type="pct"/>
            <w:vAlign w:val="center"/>
          </w:tcPr>
          <w:p w:rsidR="00F16A41" w:rsidRDefault="00201A57">
            <w:pPr>
              <w:jc w:val="center"/>
            </w:pPr>
            <w:r>
              <w:t>Bộ</w:t>
            </w:r>
          </w:p>
        </w:tc>
        <w:tc>
          <w:tcPr>
            <w:tcW w:w="453" w:type="pct"/>
            <w:vAlign w:val="center"/>
          </w:tcPr>
          <w:p w:rsidR="00F16A41" w:rsidRDefault="00201A57">
            <w:pPr>
              <w:ind w:right="57"/>
              <w:jc w:val="center"/>
            </w:pPr>
            <w:r>
              <w:t>24</w:t>
            </w:r>
          </w:p>
        </w:tc>
        <w:tc>
          <w:tcPr>
            <w:tcW w:w="380" w:type="pct"/>
            <w:vAlign w:val="center"/>
          </w:tcPr>
          <w:p w:rsidR="00F16A41" w:rsidRDefault="00201A57">
            <w:pPr>
              <w:ind w:right="57"/>
              <w:jc w:val="center"/>
            </w:pPr>
            <w:r>
              <w:t>0,1</w:t>
            </w:r>
          </w:p>
        </w:tc>
        <w:tc>
          <w:tcPr>
            <w:tcW w:w="346" w:type="pct"/>
            <w:vAlign w:val="center"/>
          </w:tcPr>
          <w:p w:rsidR="00F16A41" w:rsidRDefault="00201A57">
            <w:pPr>
              <w:ind w:right="57"/>
              <w:jc w:val="center"/>
            </w:pPr>
            <w:r>
              <w:t>0,1</w:t>
            </w:r>
          </w:p>
        </w:tc>
        <w:tc>
          <w:tcPr>
            <w:tcW w:w="539" w:type="pct"/>
            <w:vAlign w:val="center"/>
          </w:tcPr>
          <w:p w:rsidR="00F16A41" w:rsidRDefault="00F16A41">
            <w:pPr>
              <w:ind w:right="57"/>
              <w:jc w:val="center"/>
            </w:pPr>
          </w:p>
        </w:tc>
        <w:tc>
          <w:tcPr>
            <w:tcW w:w="396" w:type="pct"/>
            <w:vAlign w:val="center"/>
          </w:tcPr>
          <w:p w:rsidR="00F16A41" w:rsidRDefault="00201A57">
            <w:pPr>
              <w:ind w:right="57"/>
              <w:jc w:val="center"/>
            </w:pPr>
            <w:r>
              <w:t>0,1</w:t>
            </w:r>
          </w:p>
        </w:tc>
        <w:tc>
          <w:tcPr>
            <w:tcW w:w="347" w:type="pct"/>
            <w:vAlign w:val="center"/>
          </w:tcPr>
          <w:p w:rsidR="00F16A41" w:rsidRDefault="00201A57">
            <w:pPr>
              <w:ind w:right="57"/>
              <w:jc w:val="center"/>
            </w:pPr>
            <w:r>
              <w:t>0,1</w:t>
            </w:r>
          </w:p>
        </w:tc>
        <w:tc>
          <w:tcPr>
            <w:tcW w:w="402" w:type="pct"/>
            <w:vAlign w:val="center"/>
          </w:tcPr>
          <w:p w:rsidR="00F16A41" w:rsidRDefault="00F16A41">
            <w:pPr>
              <w:ind w:right="57"/>
              <w:jc w:val="center"/>
            </w:pPr>
          </w:p>
        </w:tc>
      </w:tr>
      <w:tr w:rsidR="00F16A41">
        <w:trPr>
          <w:trHeight w:val="454"/>
        </w:trPr>
        <w:tc>
          <w:tcPr>
            <w:tcW w:w="376" w:type="pct"/>
            <w:vAlign w:val="center"/>
          </w:tcPr>
          <w:p w:rsidR="00F16A41" w:rsidRDefault="00201A57">
            <w:pPr>
              <w:jc w:val="center"/>
            </w:pPr>
            <w:r>
              <w:t>9</w:t>
            </w:r>
          </w:p>
        </w:tc>
        <w:tc>
          <w:tcPr>
            <w:tcW w:w="1504" w:type="pct"/>
            <w:vAlign w:val="center"/>
          </w:tcPr>
          <w:p w:rsidR="00F16A41" w:rsidRDefault="00201A57">
            <w:pPr>
              <w:jc w:val="both"/>
            </w:pPr>
            <w:r>
              <w:t>Máy ảnh kỹ thuật số</w:t>
            </w:r>
          </w:p>
        </w:tc>
        <w:tc>
          <w:tcPr>
            <w:tcW w:w="257" w:type="pct"/>
            <w:vAlign w:val="center"/>
          </w:tcPr>
          <w:p w:rsidR="00F16A41" w:rsidRDefault="00201A57">
            <w:pPr>
              <w:jc w:val="center"/>
            </w:pPr>
            <w:r>
              <w:t>Cái</w:t>
            </w:r>
          </w:p>
        </w:tc>
        <w:tc>
          <w:tcPr>
            <w:tcW w:w="453" w:type="pct"/>
            <w:vAlign w:val="center"/>
          </w:tcPr>
          <w:p w:rsidR="00F16A41" w:rsidRDefault="00201A57">
            <w:pPr>
              <w:ind w:right="57"/>
              <w:jc w:val="center"/>
            </w:pPr>
            <w:r>
              <w:t>60</w:t>
            </w:r>
          </w:p>
        </w:tc>
        <w:tc>
          <w:tcPr>
            <w:tcW w:w="380" w:type="pct"/>
            <w:vAlign w:val="center"/>
          </w:tcPr>
          <w:p w:rsidR="00F16A41" w:rsidRDefault="00201A57">
            <w:pPr>
              <w:ind w:right="57"/>
              <w:jc w:val="center"/>
            </w:pPr>
            <w:r>
              <w:t>0,5</w:t>
            </w:r>
          </w:p>
        </w:tc>
        <w:tc>
          <w:tcPr>
            <w:tcW w:w="346" w:type="pct"/>
            <w:vAlign w:val="center"/>
          </w:tcPr>
          <w:p w:rsidR="00F16A41" w:rsidRDefault="00201A57">
            <w:pPr>
              <w:ind w:right="57"/>
              <w:jc w:val="center"/>
            </w:pPr>
            <w:r>
              <w:t>0,25</w:t>
            </w:r>
          </w:p>
        </w:tc>
        <w:tc>
          <w:tcPr>
            <w:tcW w:w="539" w:type="pct"/>
            <w:vAlign w:val="center"/>
          </w:tcPr>
          <w:p w:rsidR="00F16A41" w:rsidRDefault="00201A57">
            <w:pPr>
              <w:ind w:right="57"/>
              <w:jc w:val="center"/>
            </w:pPr>
            <w:r>
              <w:t>0,13</w:t>
            </w:r>
          </w:p>
        </w:tc>
        <w:tc>
          <w:tcPr>
            <w:tcW w:w="396" w:type="pct"/>
            <w:vAlign w:val="center"/>
          </w:tcPr>
          <w:p w:rsidR="00F16A41" w:rsidRDefault="00201A57">
            <w:pPr>
              <w:ind w:right="57"/>
              <w:jc w:val="center"/>
            </w:pPr>
            <w:r>
              <w:t>0,5</w:t>
            </w:r>
          </w:p>
        </w:tc>
        <w:tc>
          <w:tcPr>
            <w:tcW w:w="347" w:type="pct"/>
            <w:vAlign w:val="center"/>
          </w:tcPr>
          <w:p w:rsidR="00F16A41" w:rsidRDefault="00201A57">
            <w:pPr>
              <w:ind w:right="57"/>
              <w:jc w:val="center"/>
            </w:pPr>
            <w:r>
              <w:t>0,25</w:t>
            </w:r>
          </w:p>
        </w:tc>
        <w:tc>
          <w:tcPr>
            <w:tcW w:w="402" w:type="pct"/>
            <w:vAlign w:val="center"/>
          </w:tcPr>
          <w:p w:rsidR="00F16A41" w:rsidRDefault="00201A57">
            <w:pPr>
              <w:ind w:right="57"/>
              <w:jc w:val="center"/>
            </w:pPr>
            <w:r>
              <w:t>0,13</w:t>
            </w:r>
          </w:p>
        </w:tc>
      </w:tr>
      <w:tr w:rsidR="00F16A41">
        <w:trPr>
          <w:trHeight w:val="454"/>
        </w:trPr>
        <w:tc>
          <w:tcPr>
            <w:tcW w:w="376" w:type="pct"/>
            <w:vAlign w:val="center"/>
          </w:tcPr>
          <w:p w:rsidR="00F16A41" w:rsidRDefault="00201A57">
            <w:pPr>
              <w:jc w:val="center"/>
            </w:pPr>
            <w:r>
              <w:t>10</w:t>
            </w:r>
          </w:p>
        </w:tc>
        <w:tc>
          <w:tcPr>
            <w:tcW w:w="1504" w:type="pct"/>
            <w:vAlign w:val="center"/>
          </w:tcPr>
          <w:p w:rsidR="00F16A41" w:rsidRDefault="00201A57">
            <w:pPr>
              <w:jc w:val="both"/>
            </w:pPr>
            <w:r>
              <w:t>Bình đựng nước uống</w:t>
            </w:r>
          </w:p>
        </w:tc>
        <w:tc>
          <w:tcPr>
            <w:tcW w:w="257" w:type="pct"/>
            <w:vAlign w:val="center"/>
          </w:tcPr>
          <w:p w:rsidR="00F16A41" w:rsidRDefault="00201A57">
            <w:pPr>
              <w:jc w:val="center"/>
            </w:pPr>
            <w:r>
              <w:t>Cái</w:t>
            </w:r>
          </w:p>
        </w:tc>
        <w:tc>
          <w:tcPr>
            <w:tcW w:w="453" w:type="pct"/>
            <w:vAlign w:val="center"/>
          </w:tcPr>
          <w:p w:rsidR="00F16A41" w:rsidRDefault="00201A57">
            <w:pPr>
              <w:ind w:right="57"/>
              <w:jc w:val="center"/>
            </w:pPr>
            <w:r>
              <w:t>36</w:t>
            </w:r>
          </w:p>
        </w:tc>
        <w:tc>
          <w:tcPr>
            <w:tcW w:w="380" w:type="pct"/>
            <w:vAlign w:val="center"/>
          </w:tcPr>
          <w:p w:rsidR="00F16A41" w:rsidRDefault="00201A57">
            <w:pPr>
              <w:ind w:right="57"/>
              <w:jc w:val="center"/>
            </w:pPr>
            <w:r>
              <w:t>0,5</w:t>
            </w:r>
          </w:p>
        </w:tc>
        <w:tc>
          <w:tcPr>
            <w:tcW w:w="346" w:type="pct"/>
            <w:vAlign w:val="center"/>
          </w:tcPr>
          <w:p w:rsidR="00F16A41" w:rsidRDefault="00201A57">
            <w:pPr>
              <w:ind w:right="57"/>
              <w:jc w:val="center"/>
            </w:pPr>
            <w:r>
              <w:t>0,25</w:t>
            </w:r>
          </w:p>
        </w:tc>
        <w:tc>
          <w:tcPr>
            <w:tcW w:w="539" w:type="pct"/>
            <w:vAlign w:val="center"/>
          </w:tcPr>
          <w:p w:rsidR="00F16A41" w:rsidRDefault="00201A57">
            <w:pPr>
              <w:ind w:right="57"/>
              <w:jc w:val="center"/>
            </w:pPr>
            <w:r>
              <w:t>0,13</w:t>
            </w:r>
          </w:p>
        </w:tc>
        <w:tc>
          <w:tcPr>
            <w:tcW w:w="396" w:type="pct"/>
            <w:vAlign w:val="center"/>
          </w:tcPr>
          <w:p w:rsidR="00F16A41" w:rsidRDefault="00201A57">
            <w:pPr>
              <w:ind w:right="57"/>
              <w:jc w:val="center"/>
            </w:pPr>
            <w:r>
              <w:t>0,5</w:t>
            </w:r>
          </w:p>
        </w:tc>
        <w:tc>
          <w:tcPr>
            <w:tcW w:w="347" w:type="pct"/>
            <w:tcBorders>
              <w:right w:val="single" w:sz="4" w:space="0" w:color="auto"/>
            </w:tcBorders>
            <w:vAlign w:val="center"/>
          </w:tcPr>
          <w:p w:rsidR="00F16A41" w:rsidRDefault="00201A57">
            <w:pPr>
              <w:ind w:right="57"/>
              <w:jc w:val="center"/>
            </w:pPr>
            <w:r>
              <w:t>0,25</w:t>
            </w:r>
          </w:p>
        </w:tc>
        <w:tc>
          <w:tcPr>
            <w:tcW w:w="402" w:type="pct"/>
            <w:tcBorders>
              <w:left w:val="single" w:sz="4" w:space="0" w:color="auto"/>
            </w:tcBorders>
            <w:vAlign w:val="center"/>
          </w:tcPr>
          <w:p w:rsidR="00F16A41" w:rsidRDefault="00201A57">
            <w:pPr>
              <w:ind w:right="57"/>
              <w:jc w:val="center"/>
            </w:pPr>
            <w:r>
              <w:t>0,13</w:t>
            </w:r>
          </w:p>
        </w:tc>
      </w:tr>
      <w:tr w:rsidR="00F16A41">
        <w:trPr>
          <w:trHeight w:val="454"/>
        </w:trPr>
        <w:tc>
          <w:tcPr>
            <w:tcW w:w="376" w:type="pct"/>
            <w:vAlign w:val="center"/>
          </w:tcPr>
          <w:p w:rsidR="00F16A41" w:rsidRDefault="00201A57">
            <w:pPr>
              <w:jc w:val="center"/>
            </w:pPr>
            <w:r>
              <w:t>11</w:t>
            </w:r>
          </w:p>
        </w:tc>
        <w:tc>
          <w:tcPr>
            <w:tcW w:w="1504" w:type="pct"/>
            <w:vAlign w:val="center"/>
          </w:tcPr>
          <w:p w:rsidR="00F16A41" w:rsidRDefault="00201A57">
            <w:pPr>
              <w:jc w:val="both"/>
            </w:pPr>
            <w:r>
              <w:t>Mũ cứng</w:t>
            </w:r>
          </w:p>
        </w:tc>
        <w:tc>
          <w:tcPr>
            <w:tcW w:w="257" w:type="pct"/>
            <w:vAlign w:val="center"/>
          </w:tcPr>
          <w:p w:rsidR="00F16A41" w:rsidRDefault="00201A57">
            <w:pPr>
              <w:jc w:val="center"/>
            </w:pPr>
            <w:r>
              <w:t>Cái</w:t>
            </w:r>
          </w:p>
        </w:tc>
        <w:tc>
          <w:tcPr>
            <w:tcW w:w="453" w:type="pct"/>
            <w:vAlign w:val="center"/>
          </w:tcPr>
          <w:p w:rsidR="00F16A41" w:rsidRDefault="00201A57">
            <w:pPr>
              <w:ind w:right="57"/>
              <w:jc w:val="center"/>
            </w:pPr>
            <w:r>
              <w:t>12</w:t>
            </w:r>
          </w:p>
        </w:tc>
        <w:tc>
          <w:tcPr>
            <w:tcW w:w="380" w:type="pct"/>
            <w:vAlign w:val="center"/>
          </w:tcPr>
          <w:p w:rsidR="00F16A41" w:rsidRDefault="00201A57">
            <w:pPr>
              <w:ind w:right="57"/>
              <w:jc w:val="center"/>
            </w:pPr>
            <w:r>
              <w:t>4</w:t>
            </w:r>
          </w:p>
        </w:tc>
        <w:tc>
          <w:tcPr>
            <w:tcW w:w="346" w:type="pct"/>
            <w:vAlign w:val="center"/>
          </w:tcPr>
          <w:p w:rsidR="00F16A41" w:rsidRDefault="00201A57">
            <w:pPr>
              <w:ind w:right="57"/>
              <w:jc w:val="center"/>
            </w:pPr>
            <w:r>
              <w:t>2</w:t>
            </w:r>
          </w:p>
        </w:tc>
        <w:tc>
          <w:tcPr>
            <w:tcW w:w="539" w:type="pct"/>
            <w:vAlign w:val="center"/>
          </w:tcPr>
          <w:p w:rsidR="00F16A41" w:rsidRDefault="00201A57">
            <w:pPr>
              <w:ind w:right="57"/>
              <w:jc w:val="center"/>
            </w:pPr>
            <w:r>
              <w:t>2</w:t>
            </w:r>
          </w:p>
        </w:tc>
        <w:tc>
          <w:tcPr>
            <w:tcW w:w="396" w:type="pct"/>
            <w:vAlign w:val="center"/>
          </w:tcPr>
          <w:p w:rsidR="00F16A41" w:rsidRDefault="00201A57">
            <w:pPr>
              <w:ind w:right="57"/>
              <w:jc w:val="center"/>
            </w:pPr>
            <w:r>
              <w:t>2</w:t>
            </w:r>
          </w:p>
        </w:tc>
        <w:tc>
          <w:tcPr>
            <w:tcW w:w="347" w:type="pct"/>
            <w:tcBorders>
              <w:right w:val="single" w:sz="4" w:space="0" w:color="auto"/>
            </w:tcBorders>
            <w:vAlign w:val="center"/>
          </w:tcPr>
          <w:p w:rsidR="00F16A41" w:rsidRDefault="00201A57">
            <w:pPr>
              <w:ind w:right="57"/>
              <w:jc w:val="center"/>
            </w:pPr>
            <w:r>
              <w:t>1</w:t>
            </w:r>
          </w:p>
        </w:tc>
        <w:tc>
          <w:tcPr>
            <w:tcW w:w="402" w:type="pct"/>
            <w:tcBorders>
              <w:left w:val="single" w:sz="4" w:space="0" w:color="auto"/>
            </w:tcBorders>
            <w:vAlign w:val="center"/>
          </w:tcPr>
          <w:p w:rsidR="00F16A41" w:rsidRDefault="00201A57">
            <w:pPr>
              <w:ind w:right="57"/>
              <w:jc w:val="center"/>
            </w:pPr>
            <w:r>
              <w:t>1</w:t>
            </w:r>
          </w:p>
        </w:tc>
      </w:tr>
      <w:tr w:rsidR="00F16A41">
        <w:trPr>
          <w:trHeight w:val="454"/>
        </w:trPr>
        <w:tc>
          <w:tcPr>
            <w:tcW w:w="376" w:type="pct"/>
            <w:vAlign w:val="center"/>
          </w:tcPr>
          <w:p w:rsidR="00F16A41" w:rsidRDefault="00201A57">
            <w:pPr>
              <w:jc w:val="center"/>
            </w:pPr>
            <w:r>
              <w:t>12</w:t>
            </w:r>
          </w:p>
        </w:tc>
        <w:tc>
          <w:tcPr>
            <w:tcW w:w="1504" w:type="pct"/>
            <w:vAlign w:val="center"/>
          </w:tcPr>
          <w:p w:rsidR="00F16A41" w:rsidRDefault="00201A57">
            <w:pPr>
              <w:jc w:val="both"/>
            </w:pPr>
            <w:r>
              <w:t>Ô che mưa che nắng</w:t>
            </w:r>
          </w:p>
        </w:tc>
        <w:tc>
          <w:tcPr>
            <w:tcW w:w="257" w:type="pct"/>
            <w:vAlign w:val="center"/>
          </w:tcPr>
          <w:p w:rsidR="00F16A41" w:rsidRDefault="00201A57">
            <w:pPr>
              <w:jc w:val="center"/>
            </w:pPr>
            <w:r>
              <w:t>Cái</w:t>
            </w:r>
          </w:p>
        </w:tc>
        <w:tc>
          <w:tcPr>
            <w:tcW w:w="453" w:type="pct"/>
            <w:vAlign w:val="center"/>
          </w:tcPr>
          <w:p w:rsidR="00F16A41" w:rsidRDefault="00201A57">
            <w:pPr>
              <w:ind w:right="57"/>
              <w:jc w:val="center"/>
            </w:pPr>
            <w:r>
              <w:t>12</w:t>
            </w:r>
          </w:p>
        </w:tc>
        <w:tc>
          <w:tcPr>
            <w:tcW w:w="380" w:type="pct"/>
            <w:vAlign w:val="center"/>
          </w:tcPr>
          <w:p w:rsidR="00F16A41" w:rsidRDefault="00201A57">
            <w:pPr>
              <w:ind w:right="57"/>
              <w:jc w:val="center"/>
            </w:pPr>
            <w:r>
              <w:t>2</w:t>
            </w:r>
          </w:p>
        </w:tc>
        <w:tc>
          <w:tcPr>
            <w:tcW w:w="346" w:type="pct"/>
            <w:vAlign w:val="center"/>
          </w:tcPr>
          <w:p w:rsidR="00F16A41" w:rsidRDefault="00201A57">
            <w:pPr>
              <w:ind w:right="57"/>
              <w:jc w:val="center"/>
            </w:pPr>
            <w:r>
              <w:t>1</w:t>
            </w:r>
          </w:p>
        </w:tc>
        <w:tc>
          <w:tcPr>
            <w:tcW w:w="539" w:type="pct"/>
            <w:vAlign w:val="center"/>
          </w:tcPr>
          <w:p w:rsidR="00F16A41" w:rsidRDefault="00201A57">
            <w:pPr>
              <w:ind w:right="57"/>
              <w:jc w:val="center"/>
            </w:pPr>
            <w:r>
              <w:t>1</w:t>
            </w:r>
          </w:p>
        </w:tc>
        <w:tc>
          <w:tcPr>
            <w:tcW w:w="396" w:type="pct"/>
            <w:vAlign w:val="center"/>
          </w:tcPr>
          <w:p w:rsidR="00F16A41" w:rsidRDefault="00201A57">
            <w:pPr>
              <w:ind w:right="57"/>
              <w:jc w:val="center"/>
            </w:pPr>
            <w:r>
              <w:t>1</w:t>
            </w:r>
          </w:p>
        </w:tc>
        <w:tc>
          <w:tcPr>
            <w:tcW w:w="347" w:type="pct"/>
            <w:tcBorders>
              <w:right w:val="single" w:sz="4" w:space="0" w:color="auto"/>
            </w:tcBorders>
            <w:vAlign w:val="center"/>
          </w:tcPr>
          <w:p w:rsidR="00F16A41" w:rsidRDefault="00201A57">
            <w:pPr>
              <w:ind w:right="57"/>
              <w:jc w:val="center"/>
            </w:pPr>
            <w:r>
              <w:t>0,5</w:t>
            </w:r>
          </w:p>
        </w:tc>
        <w:tc>
          <w:tcPr>
            <w:tcW w:w="402" w:type="pct"/>
            <w:tcBorders>
              <w:left w:val="single" w:sz="4" w:space="0" w:color="auto"/>
            </w:tcBorders>
            <w:vAlign w:val="center"/>
          </w:tcPr>
          <w:p w:rsidR="00F16A41" w:rsidRDefault="00201A57">
            <w:pPr>
              <w:ind w:right="57"/>
              <w:jc w:val="center"/>
            </w:pPr>
            <w:r>
              <w:t>0,5</w:t>
            </w:r>
          </w:p>
        </w:tc>
      </w:tr>
      <w:tr w:rsidR="00F16A41">
        <w:trPr>
          <w:trHeight w:val="454"/>
        </w:trPr>
        <w:tc>
          <w:tcPr>
            <w:tcW w:w="376" w:type="pct"/>
            <w:vAlign w:val="center"/>
          </w:tcPr>
          <w:p w:rsidR="00F16A41" w:rsidRDefault="00201A57">
            <w:pPr>
              <w:jc w:val="center"/>
            </w:pPr>
            <w:r>
              <w:t>13</w:t>
            </w:r>
          </w:p>
        </w:tc>
        <w:tc>
          <w:tcPr>
            <w:tcW w:w="1504" w:type="pct"/>
            <w:vAlign w:val="center"/>
          </w:tcPr>
          <w:p w:rsidR="00F16A41" w:rsidRDefault="00201A57">
            <w:pPr>
              <w:jc w:val="both"/>
            </w:pPr>
            <w:r>
              <w:t>Giầy bảo hộ</w:t>
            </w:r>
          </w:p>
        </w:tc>
        <w:tc>
          <w:tcPr>
            <w:tcW w:w="257" w:type="pct"/>
            <w:vAlign w:val="center"/>
          </w:tcPr>
          <w:p w:rsidR="00F16A41" w:rsidRDefault="00201A57">
            <w:pPr>
              <w:jc w:val="center"/>
            </w:pPr>
            <w:r>
              <w:t>Đôi</w:t>
            </w:r>
          </w:p>
        </w:tc>
        <w:tc>
          <w:tcPr>
            <w:tcW w:w="453" w:type="pct"/>
            <w:vAlign w:val="center"/>
          </w:tcPr>
          <w:p w:rsidR="00F16A41" w:rsidRDefault="00201A57">
            <w:pPr>
              <w:ind w:right="57"/>
              <w:jc w:val="center"/>
            </w:pPr>
            <w:r>
              <w:t>6</w:t>
            </w:r>
          </w:p>
        </w:tc>
        <w:tc>
          <w:tcPr>
            <w:tcW w:w="380" w:type="pct"/>
            <w:vAlign w:val="center"/>
          </w:tcPr>
          <w:p w:rsidR="00F16A41" w:rsidRDefault="00201A57">
            <w:pPr>
              <w:ind w:right="57"/>
              <w:jc w:val="center"/>
            </w:pPr>
            <w:r>
              <w:t>4</w:t>
            </w:r>
          </w:p>
        </w:tc>
        <w:tc>
          <w:tcPr>
            <w:tcW w:w="346" w:type="pct"/>
            <w:vAlign w:val="center"/>
          </w:tcPr>
          <w:p w:rsidR="00F16A41" w:rsidRDefault="00201A57">
            <w:pPr>
              <w:ind w:right="57"/>
              <w:jc w:val="center"/>
            </w:pPr>
            <w:r>
              <w:t>2</w:t>
            </w:r>
          </w:p>
        </w:tc>
        <w:tc>
          <w:tcPr>
            <w:tcW w:w="539" w:type="pct"/>
            <w:vAlign w:val="center"/>
          </w:tcPr>
          <w:p w:rsidR="00F16A41" w:rsidRDefault="00201A57">
            <w:pPr>
              <w:ind w:right="57"/>
              <w:jc w:val="center"/>
            </w:pPr>
            <w:r>
              <w:t>2</w:t>
            </w:r>
          </w:p>
        </w:tc>
        <w:tc>
          <w:tcPr>
            <w:tcW w:w="396" w:type="pct"/>
            <w:vAlign w:val="center"/>
          </w:tcPr>
          <w:p w:rsidR="00F16A41" w:rsidRDefault="00201A57">
            <w:pPr>
              <w:ind w:right="57"/>
              <w:jc w:val="center"/>
            </w:pPr>
            <w:r>
              <w:t>2</w:t>
            </w:r>
          </w:p>
        </w:tc>
        <w:tc>
          <w:tcPr>
            <w:tcW w:w="347" w:type="pct"/>
            <w:tcBorders>
              <w:right w:val="single" w:sz="4" w:space="0" w:color="auto"/>
            </w:tcBorders>
            <w:vAlign w:val="center"/>
          </w:tcPr>
          <w:p w:rsidR="00F16A41" w:rsidRDefault="00201A57">
            <w:pPr>
              <w:ind w:right="57"/>
              <w:jc w:val="center"/>
            </w:pPr>
            <w:r>
              <w:t>1</w:t>
            </w:r>
          </w:p>
        </w:tc>
        <w:tc>
          <w:tcPr>
            <w:tcW w:w="402" w:type="pct"/>
            <w:tcBorders>
              <w:left w:val="single" w:sz="4" w:space="0" w:color="auto"/>
            </w:tcBorders>
            <w:vAlign w:val="center"/>
          </w:tcPr>
          <w:p w:rsidR="00F16A41" w:rsidRDefault="00201A57">
            <w:pPr>
              <w:ind w:right="57"/>
              <w:jc w:val="center"/>
            </w:pPr>
            <w:r>
              <w:t>1</w:t>
            </w:r>
          </w:p>
        </w:tc>
      </w:tr>
      <w:tr w:rsidR="00F16A41">
        <w:trPr>
          <w:trHeight w:val="454"/>
        </w:trPr>
        <w:tc>
          <w:tcPr>
            <w:tcW w:w="376" w:type="pct"/>
            <w:vAlign w:val="center"/>
          </w:tcPr>
          <w:p w:rsidR="00F16A41" w:rsidRDefault="00201A57">
            <w:pPr>
              <w:jc w:val="center"/>
            </w:pPr>
            <w:r>
              <w:t>14</w:t>
            </w:r>
          </w:p>
        </w:tc>
        <w:tc>
          <w:tcPr>
            <w:tcW w:w="1504" w:type="pct"/>
            <w:vAlign w:val="center"/>
          </w:tcPr>
          <w:p w:rsidR="00F16A41" w:rsidRDefault="00201A57">
            <w:pPr>
              <w:jc w:val="both"/>
            </w:pPr>
            <w:r>
              <w:t>Pin máy ảnh kỹ thuật số và máy định vị</w:t>
            </w:r>
          </w:p>
        </w:tc>
        <w:tc>
          <w:tcPr>
            <w:tcW w:w="257" w:type="pct"/>
            <w:vAlign w:val="center"/>
          </w:tcPr>
          <w:p w:rsidR="00F16A41" w:rsidRDefault="00201A57">
            <w:pPr>
              <w:jc w:val="center"/>
            </w:pPr>
            <w:r>
              <w:t>Cục</w:t>
            </w:r>
          </w:p>
        </w:tc>
        <w:tc>
          <w:tcPr>
            <w:tcW w:w="453" w:type="pct"/>
            <w:vAlign w:val="center"/>
          </w:tcPr>
          <w:p w:rsidR="00F16A41" w:rsidRDefault="00F16A41">
            <w:pPr>
              <w:ind w:right="57"/>
              <w:jc w:val="center"/>
            </w:pPr>
          </w:p>
        </w:tc>
        <w:tc>
          <w:tcPr>
            <w:tcW w:w="380" w:type="pct"/>
            <w:vAlign w:val="center"/>
          </w:tcPr>
          <w:p w:rsidR="00F16A41" w:rsidRDefault="00201A57">
            <w:pPr>
              <w:ind w:right="57"/>
              <w:jc w:val="center"/>
            </w:pPr>
            <w:r>
              <w:t>0,5</w:t>
            </w:r>
          </w:p>
        </w:tc>
        <w:tc>
          <w:tcPr>
            <w:tcW w:w="346" w:type="pct"/>
            <w:vAlign w:val="center"/>
          </w:tcPr>
          <w:p w:rsidR="00F16A41" w:rsidRDefault="00201A57">
            <w:pPr>
              <w:ind w:right="57"/>
              <w:jc w:val="center"/>
            </w:pPr>
            <w:r>
              <w:t>0,25</w:t>
            </w:r>
          </w:p>
        </w:tc>
        <w:tc>
          <w:tcPr>
            <w:tcW w:w="539" w:type="pct"/>
            <w:vAlign w:val="center"/>
          </w:tcPr>
          <w:p w:rsidR="00F16A41" w:rsidRDefault="00201A57">
            <w:pPr>
              <w:ind w:right="57"/>
              <w:jc w:val="center"/>
            </w:pPr>
            <w:r>
              <w:t>0,25</w:t>
            </w:r>
          </w:p>
        </w:tc>
        <w:tc>
          <w:tcPr>
            <w:tcW w:w="396" w:type="pct"/>
            <w:vAlign w:val="center"/>
          </w:tcPr>
          <w:p w:rsidR="00F16A41" w:rsidRDefault="00201A57">
            <w:pPr>
              <w:ind w:right="57"/>
              <w:jc w:val="center"/>
            </w:pPr>
            <w:r>
              <w:t>0,25</w:t>
            </w:r>
          </w:p>
        </w:tc>
        <w:tc>
          <w:tcPr>
            <w:tcW w:w="347" w:type="pct"/>
            <w:tcBorders>
              <w:right w:val="single" w:sz="4" w:space="0" w:color="auto"/>
            </w:tcBorders>
            <w:vAlign w:val="center"/>
          </w:tcPr>
          <w:p w:rsidR="00F16A41" w:rsidRDefault="00201A57">
            <w:pPr>
              <w:ind w:right="57"/>
              <w:jc w:val="center"/>
            </w:pPr>
            <w:r>
              <w:t>0,125</w:t>
            </w:r>
          </w:p>
        </w:tc>
        <w:tc>
          <w:tcPr>
            <w:tcW w:w="402" w:type="pct"/>
            <w:tcBorders>
              <w:left w:val="single" w:sz="4" w:space="0" w:color="auto"/>
            </w:tcBorders>
            <w:vAlign w:val="center"/>
          </w:tcPr>
          <w:p w:rsidR="00F16A41" w:rsidRDefault="00201A57">
            <w:pPr>
              <w:ind w:right="57"/>
              <w:jc w:val="center"/>
            </w:pPr>
            <w:r>
              <w:t>0,125</w:t>
            </w:r>
          </w:p>
        </w:tc>
      </w:tr>
      <w:tr w:rsidR="00F16A41">
        <w:trPr>
          <w:trHeight w:val="454"/>
        </w:trPr>
        <w:tc>
          <w:tcPr>
            <w:tcW w:w="376" w:type="pct"/>
            <w:vAlign w:val="center"/>
          </w:tcPr>
          <w:p w:rsidR="00F16A41" w:rsidRDefault="00201A57">
            <w:pPr>
              <w:jc w:val="center"/>
            </w:pPr>
            <w:r>
              <w:t>15</w:t>
            </w:r>
          </w:p>
        </w:tc>
        <w:tc>
          <w:tcPr>
            <w:tcW w:w="1504" w:type="pct"/>
            <w:vAlign w:val="center"/>
          </w:tcPr>
          <w:p w:rsidR="00F16A41" w:rsidRDefault="00201A57">
            <w:pPr>
              <w:jc w:val="both"/>
            </w:pPr>
            <w:r>
              <w:t>Thước đo phẫu diện</w:t>
            </w:r>
          </w:p>
        </w:tc>
        <w:tc>
          <w:tcPr>
            <w:tcW w:w="257" w:type="pct"/>
            <w:vAlign w:val="center"/>
          </w:tcPr>
          <w:p w:rsidR="00F16A41" w:rsidRDefault="00201A57">
            <w:pPr>
              <w:jc w:val="center"/>
            </w:pPr>
            <w:r>
              <w:t>Cái</w:t>
            </w:r>
          </w:p>
        </w:tc>
        <w:tc>
          <w:tcPr>
            <w:tcW w:w="453" w:type="pct"/>
            <w:vAlign w:val="center"/>
          </w:tcPr>
          <w:p w:rsidR="00F16A41" w:rsidRDefault="00201A57">
            <w:pPr>
              <w:ind w:right="57"/>
              <w:jc w:val="center"/>
            </w:pPr>
            <w:r>
              <w:t>6</w:t>
            </w:r>
          </w:p>
        </w:tc>
        <w:tc>
          <w:tcPr>
            <w:tcW w:w="380" w:type="pct"/>
            <w:vAlign w:val="center"/>
          </w:tcPr>
          <w:p w:rsidR="00F16A41" w:rsidRDefault="00201A57">
            <w:pPr>
              <w:ind w:right="57"/>
              <w:jc w:val="center"/>
            </w:pPr>
            <w:r>
              <w:t>1</w:t>
            </w:r>
          </w:p>
        </w:tc>
        <w:tc>
          <w:tcPr>
            <w:tcW w:w="346" w:type="pct"/>
            <w:vAlign w:val="center"/>
          </w:tcPr>
          <w:p w:rsidR="00F16A41" w:rsidRDefault="00201A57">
            <w:pPr>
              <w:ind w:right="57"/>
              <w:jc w:val="center"/>
            </w:pPr>
            <w:r>
              <w:t>0,5</w:t>
            </w:r>
          </w:p>
        </w:tc>
        <w:tc>
          <w:tcPr>
            <w:tcW w:w="539" w:type="pct"/>
            <w:vAlign w:val="center"/>
          </w:tcPr>
          <w:p w:rsidR="00F16A41" w:rsidRDefault="00F16A41">
            <w:pPr>
              <w:ind w:right="57"/>
              <w:jc w:val="center"/>
            </w:pPr>
          </w:p>
        </w:tc>
        <w:tc>
          <w:tcPr>
            <w:tcW w:w="396" w:type="pct"/>
            <w:vAlign w:val="center"/>
          </w:tcPr>
          <w:p w:rsidR="00F16A41" w:rsidRDefault="00201A57">
            <w:pPr>
              <w:ind w:right="57"/>
              <w:jc w:val="center"/>
            </w:pPr>
            <w:r>
              <w:t>0,5</w:t>
            </w:r>
          </w:p>
        </w:tc>
        <w:tc>
          <w:tcPr>
            <w:tcW w:w="347" w:type="pct"/>
            <w:tcBorders>
              <w:right w:val="single" w:sz="4" w:space="0" w:color="auto"/>
            </w:tcBorders>
            <w:vAlign w:val="center"/>
          </w:tcPr>
          <w:p w:rsidR="00F16A41" w:rsidRDefault="00201A57">
            <w:pPr>
              <w:ind w:right="57"/>
              <w:jc w:val="center"/>
            </w:pPr>
            <w:r>
              <w:t>0,25</w:t>
            </w:r>
          </w:p>
        </w:tc>
        <w:tc>
          <w:tcPr>
            <w:tcW w:w="402" w:type="pct"/>
            <w:tcBorders>
              <w:left w:val="single" w:sz="4" w:space="0" w:color="auto"/>
            </w:tcBorders>
            <w:vAlign w:val="center"/>
          </w:tcPr>
          <w:p w:rsidR="00F16A41" w:rsidRDefault="00F16A41">
            <w:pPr>
              <w:ind w:right="57"/>
              <w:jc w:val="center"/>
            </w:pPr>
          </w:p>
        </w:tc>
      </w:tr>
    </w:tbl>
    <w:p w:rsidR="00F16A41" w:rsidRDefault="00201A57">
      <w:pPr>
        <w:spacing w:before="240" w:line="340" w:lineRule="atLeast"/>
        <w:ind w:firstLine="720"/>
        <w:rPr>
          <w:bCs/>
          <w:sz w:val="28"/>
          <w:szCs w:val="28"/>
        </w:rPr>
      </w:pPr>
      <w:r>
        <w:rPr>
          <w:bCs/>
          <w:sz w:val="28"/>
          <w:szCs w:val="28"/>
        </w:rPr>
        <w:lastRenderedPageBreak/>
        <w:t>3. Phân tích mẫu đất</w:t>
      </w:r>
    </w:p>
    <w:p w:rsidR="00F16A41" w:rsidRDefault="00201A57">
      <w:pPr>
        <w:spacing w:after="120"/>
        <w:jc w:val="right"/>
        <w:rPr>
          <w:b/>
          <w:bCs/>
          <w:sz w:val="28"/>
          <w:szCs w:val="28"/>
        </w:rPr>
      </w:pPr>
      <w:r>
        <w:rPr>
          <w:b/>
          <w:bCs/>
          <w:sz w:val="28"/>
          <w:szCs w:val="28"/>
        </w:rPr>
        <w:t xml:space="preserve">Bảng </w:t>
      </w:r>
      <w:r>
        <w:rPr>
          <w:b/>
          <w:bCs/>
          <w:sz w:val="28"/>
          <w:szCs w:val="28"/>
        </w:rPr>
        <w:fldChar w:fldCharType="begin"/>
      </w:r>
      <w:r>
        <w:rPr>
          <w:b/>
          <w:bCs/>
          <w:sz w:val="28"/>
          <w:szCs w:val="28"/>
        </w:rPr>
        <w:instrText xml:space="preserve"> SEQ Bảng \* ARABIC </w:instrText>
      </w:r>
      <w:r>
        <w:rPr>
          <w:b/>
          <w:bCs/>
          <w:sz w:val="28"/>
          <w:szCs w:val="28"/>
        </w:rPr>
        <w:fldChar w:fldCharType="separate"/>
      </w:r>
      <w:r>
        <w:rPr>
          <w:b/>
          <w:bCs/>
          <w:sz w:val="28"/>
          <w:szCs w:val="28"/>
        </w:rPr>
        <w:t>6</w:t>
      </w:r>
      <w:r>
        <w:rPr>
          <w:b/>
          <w:bCs/>
          <w:sz w:val="28"/>
          <w:szCs w:val="28"/>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34"/>
        <w:gridCol w:w="881"/>
        <w:gridCol w:w="2669"/>
        <w:gridCol w:w="1169"/>
        <w:gridCol w:w="1103"/>
        <w:gridCol w:w="1103"/>
        <w:gridCol w:w="1601"/>
      </w:tblGrid>
      <w:tr w:rsidR="00F16A41">
        <w:trPr>
          <w:trHeight w:val="369"/>
          <w:tblHeader/>
        </w:trPr>
        <w:tc>
          <w:tcPr>
            <w:tcW w:w="346" w:type="pct"/>
            <w:tcMar>
              <w:top w:w="30" w:type="dxa"/>
              <w:left w:w="45" w:type="dxa"/>
              <w:bottom w:w="30" w:type="dxa"/>
              <w:right w:w="45" w:type="dxa"/>
            </w:tcMar>
            <w:vAlign w:val="center"/>
          </w:tcPr>
          <w:p w:rsidR="00F16A41" w:rsidRDefault="00201A57">
            <w:pPr>
              <w:jc w:val="center"/>
              <w:rPr>
                <w:b/>
              </w:rPr>
            </w:pPr>
            <w:r>
              <w:rPr>
                <w:b/>
              </w:rPr>
              <w:t>STT</w:t>
            </w:r>
          </w:p>
        </w:tc>
        <w:tc>
          <w:tcPr>
            <w:tcW w:w="481" w:type="pct"/>
            <w:tcMar>
              <w:top w:w="30" w:type="dxa"/>
              <w:left w:w="45" w:type="dxa"/>
              <w:bottom w:w="30" w:type="dxa"/>
              <w:right w:w="45" w:type="dxa"/>
            </w:tcMar>
            <w:vAlign w:val="center"/>
          </w:tcPr>
          <w:p w:rsidR="00F16A41" w:rsidRDefault="00201A57">
            <w:pPr>
              <w:jc w:val="center"/>
              <w:rPr>
                <w:b/>
              </w:rPr>
            </w:pPr>
            <w:r>
              <w:rPr>
                <w:b/>
              </w:rPr>
              <w:t>Mã hiệu</w:t>
            </w:r>
          </w:p>
        </w:tc>
        <w:tc>
          <w:tcPr>
            <w:tcW w:w="1457" w:type="pct"/>
            <w:tcMar>
              <w:top w:w="30" w:type="dxa"/>
              <w:left w:w="45" w:type="dxa"/>
              <w:bottom w:w="30" w:type="dxa"/>
              <w:right w:w="45" w:type="dxa"/>
            </w:tcMar>
            <w:vAlign w:val="center"/>
          </w:tcPr>
          <w:p w:rsidR="00F16A41" w:rsidRDefault="00201A57">
            <w:pPr>
              <w:jc w:val="center"/>
              <w:rPr>
                <w:b/>
              </w:rPr>
            </w:pPr>
            <w:r>
              <w:rPr>
                <w:b/>
              </w:rPr>
              <w:t>Danh mục dụng cụ</w:t>
            </w:r>
          </w:p>
        </w:tc>
        <w:tc>
          <w:tcPr>
            <w:tcW w:w="638" w:type="pct"/>
            <w:tcMar>
              <w:top w:w="30" w:type="dxa"/>
              <w:left w:w="45" w:type="dxa"/>
              <w:bottom w:w="30" w:type="dxa"/>
              <w:right w:w="45" w:type="dxa"/>
            </w:tcMar>
            <w:vAlign w:val="center"/>
          </w:tcPr>
          <w:p w:rsidR="00F16A41" w:rsidRDefault="00201A57">
            <w:pPr>
              <w:jc w:val="center"/>
              <w:rPr>
                <w:b/>
              </w:rPr>
            </w:pPr>
            <w:r>
              <w:rPr>
                <w:b/>
              </w:rPr>
              <w:t>Đơn vị tính</w:t>
            </w:r>
          </w:p>
        </w:tc>
        <w:tc>
          <w:tcPr>
            <w:tcW w:w="602" w:type="pct"/>
            <w:vAlign w:val="center"/>
          </w:tcPr>
          <w:p w:rsidR="00F16A41" w:rsidRDefault="00201A57">
            <w:pPr>
              <w:jc w:val="center"/>
              <w:rPr>
                <w:b/>
              </w:rPr>
            </w:pPr>
            <w:r>
              <w:rPr>
                <w:b/>
              </w:rPr>
              <w:t xml:space="preserve">Thời hạn </w:t>
            </w:r>
            <w:r>
              <w:t>(tháng)</w:t>
            </w:r>
          </w:p>
        </w:tc>
        <w:tc>
          <w:tcPr>
            <w:tcW w:w="602" w:type="pct"/>
            <w:vAlign w:val="center"/>
          </w:tcPr>
          <w:p w:rsidR="00F16A41" w:rsidRDefault="00201A57">
            <w:pPr>
              <w:jc w:val="center"/>
              <w:rPr>
                <w:b/>
              </w:rPr>
            </w:pPr>
            <w:r>
              <w:rPr>
                <w:b/>
              </w:rPr>
              <w:t xml:space="preserve">Công suất </w:t>
            </w:r>
            <w:r>
              <w:t>(Kw)</w:t>
            </w:r>
          </w:p>
        </w:tc>
        <w:tc>
          <w:tcPr>
            <w:tcW w:w="874" w:type="pct"/>
            <w:tcMar>
              <w:top w:w="30" w:type="dxa"/>
              <w:left w:w="45" w:type="dxa"/>
              <w:bottom w:w="30" w:type="dxa"/>
              <w:right w:w="45" w:type="dxa"/>
            </w:tcMar>
            <w:vAlign w:val="center"/>
          </w:tcPr>
          <w:p w:rsidR="00F16A41" w:rsidRDefault="00201A57">
            <w:pPr>
              <w:jc w:val="center"/>
              <w:rPr>
                <w:b/>
              </w:rPr>
            </w:pPr>
            <w:r>
              <w:rPr>
                <w:b/>
              </w:rPr>
              <w:t xml:space="preserve">Số lượng </w:t>
            </w:r>
            <w:r>
              <w:rPr>
                <w:b/>
              </w:rPr>
              <w:br/>
            </w:r>
            <w:r>
              <w:t>(ca/chỉ tiêu)</w:t>
            </w:r>
          </w:p>
        </w:tc>
      </w:tr>
      <w:tr w:rsidR="00F16A41">
        <w:trPr>
          <w:trHeight w:val="369"/>
        </w:trPr>
        <w:tc>
          <w:tcPr>
            <w:tcW w:w="346" w:type="pct"/>
            <w:tcMar>
              <w:top w:w="30" w:type="dxa"/>
              <w:left w:w="45" w:type="dxa"/>
              <w:bottom w:w="30" w:type="dxa"/>
              <w:right w:w="45" w:type="dxa"/>
            </w:tcMar>
            <w:vAlign w:val="center"/>
          </w:tcPr>
          <w:p w:rsidR="00F16A41" w:rsidRDefault="00201A57">
            <w:pPr>
              <w:jc w:val="center"/>
            </w:pPr>
            <w:r>
              <w:t>1</w:t>
            </w:r>
          </w:p>
        </w:tc>
        <w:tc>
          <w:tcPr>
            <w:tcW w:w="481" w:type="pct"/>
            <w:tcMar>
              <w:top w:w="30" w:type="dxa"/>
              <w:left w:w="45" w:type="dxa"/>
              <w:bottom w:w="30" w:type="dxa"/>
              <w:right w:w="45" w:type="dxa"/>
            </w:tcMar>
            <w:vAlign w:val="center"/>
          </w:tcPr>
          <w:p w:rsidR="00F16A41" w:rsidRDefault="00201A57">
            <w:pPr>
              <w:jc w:val="center"/>
            </w:pPr>
            <w:r>
              <w:t>1Đ1</w:t>
            </w:r>
          </w:p>
        </w:tc>
        <w:tc>
          <w:tcPr>
            <w:tcW w:w="1457" w:type="pct"/>
            <w:tcMar>
              <w:top w:w="30" w:type="dxa"/>
              <w:left w:w="45" w:type="dxa"/>
              <w:bottom w:w="30" w:type="dxa"/>
              <w:right w:w="45" w:type="dxa"/>
            </w:tcMar>
            <w:vAlign w:val="center"/>
          </w:tcPr>
          <w:p w:rsidR="00F16A41" w:rsidRDefault="00201A57">
            <w:pPr>
              <w:jc w:val="both"/>
            </w:pPr>
            <w:r>
              <w:t>Dung trọng</w:t>
            </w:r>
          </w:p>
        </w:tc>
        <w:tc>
          <w:tcPr>
            <w:tcW w:w="638" w:type="pct"/>
            <w:tcMar>
              <w:top w:w="30" w:type="dxa"/>
              <w:left w:w="45" w:type="dxa"/>
              <w:bottom w:w="30" w:type="dxa"/>
              <w:right w:w="45" w:type="dxa"/>
            </w:tcMar>
            <w:vAlign w:val="center"/>
          </w:tcPr>
          <w:p w:rsidR="00F16A41" w:rsidRDefault="00F16A41">
            <w:pPr>
              <w:jc w:val="center"/>
            </w:pPr>
          </w:p>
        </w:tc>
        <w:tc>
          <w:tcPr>
            <w:tcW w:w="602" w:type="pct"/>
            <w:vAlign w:val="center"/>
          </w:tcPr>
          <w:p w:rsidR="00F16A41" w:rsidRDefault="00F16A41">
            <w:pPr>
              <w:jc w:val="center"/>
            </w:pP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F16A41">
            <w:pPr>
              <w:jc w:val="center"/>
            </w:pP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w:t>
            </w:r>
          </w:p>
        </w:tc>
        <w:tc>
          <w:tcPr>
            <w:tcW w:w="1457" w:type="pct"/>
            <w:tcMar>
              <w:top w:w="30" w:type="dxa"/>
              <w:left w:w="45" w:type="dxa"/>
              <w:bottom w:w="30" w:type="dxa"/>
              <w:right w:w="45" w:type="dxa"/>
            </w:tcMar>
            <w:vAlign w:val="center"/>
          </w:tcPr>
          <w:p w:rsidR="00F16A41" w:rsidRDefault="00201A57">
            <w:pPr>
              <w:jc w:val="both"/>
            </w:pPr>
            <w:r>
              <w:t>Cốc nhựa</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36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0,160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w:t>
            </w:r>
          </w:p>
        </w:tc>
        <w:tc>
          <w:tcPr>
            <w:tcW w:w="1457" w:type="pct"/>
            <w:tcMar>
              <w:top w:w="30" w:type="dxa"/>
              <w:left w:w="45" w:type="dxa"/>
              <w:bottom w:w="30" w:type="dxa"/>
              <w:right w:w="45" w:type="dxa"/>
            </w:tcMar>
            <w:vAlign w:val="center"/>
          </w:tcPr>
          <w:p w:rsidR="00F16A41" w:rsidRDefault="00201A57">
            <w:pPr>
              <w:jc w:val="both"/>
            </w:pPr>
            <w:r>
              <w:t>Cốc thủy tinh</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0,160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3</w:t>
            </w:r>
          </w:p>
        </w:tc>
        <w:tc>
          <w:tcPr>
            <w:tcW w:w="1457" w:type="pct"/>
            <w:tcMar>
              <w:top w:w="30" w:type="dxa"/>
              <w:left w:w="45" w:type="dxa"/>
              <w:bottom w:w="30" w:type="dxa"/>
              <w:right w:w="45" w:type="dxa"/>
            </w:tcMar>
            <w:vAlign w:val="center"/>
          </w:tcPr>
          <w:p w:rsidR="00F16A41" w:rsidRDefault="00201A57">
            <w:pPr>
              <w:jc w:val="both"/>
            </w:pPr>
            <w:r>
              <w:t>Đũa thủy tinh</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0,160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4</w:t>
            </w:r>
          </w:p>
        </w:tc>
        <w:tc>
          <w:tcPr>
            <w:tcW w:w="1457" w:type="pct"/>
            <w:tcMar>
              <w:top w:w="30" w:type="dxa"/>
              <w:left w:w="45" w:type="dxa"/>
              <w:bottom w:w="30" w:type="dxa"/>
              <w:right w:w="45" w:type="dxa"/>
            </w:tcMar>
            <w:vAlign w:val="center"/>
          </w:tcPr>
          <w:p w:rsidR="00F16A41" w:rsidRDefault="00201A57">
            <w:pPr>
              <w:jc w:val="both"/>
            </w:pPr>
            <w:r>
              <w:t>Phễu lọc thủy tinh</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0,160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5</w:t>
            </w:r>
          </w:p>
        </w:tc>
        <w:tc>
          <w:tcPr>
            <w:tcW w:w="1457" w:type="pct"/>
            <w:tcMar>
              <w:top w:w="30" w:type="dxa"/>
              <w:left w:w="45" w:type="dxa"/>
              <w:bottom w:w="30" w:type="dxa"/>
              <w:right w:w="45" w:type="dxa"/>
            </w:tcMar>
            <w:vAlign w:val="center"/>
          </w:tcPr>
          <w:p w:rsidR="00F16A41" w:rsidRDefault="00201A57">
            <w:pPr>
              <w:jc w:val="both"/>
            </w:pPr>
            <w:r>
              <w:t>Bình thủy tinh 250ml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0,160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6</w:t>
            </w:r>
          </w:p>
        </w:tc>
        <w:tc>
          <w:tcPr>
            <w:tcW w:w="1457" w:type="pct"/>
            <w:tcMar>
              <w:top w:w="30" w:type="dxa"/>
              <w:left w:w="45" w:type="dxa"/>
              <w:bottom w:w="30" w:type="dxa"/>
              <w:right w:w="45" w:type="dxa"/>
            </w:tcMar>
            <w:vAlign w:val="center"/>
          </w:tcPr>
          <w:p w:rsidR="00F16A41" w:rsidRDefault="00201A57">
            <w:pPr>
              <w:jc w:val="both"/>
            </w:pPr>
            <w:r>
              <w:t>Đĩa phơi mẫu</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0,160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7</w:t>
            </w:r>
          </w:p>
        </w:tc>
        <w:tc>
          <w:tcPr>
            <w:tcW w:w="1457" w:type="pct"/>
            <w:tcMar>
              <w:top w:w="30" w:type="dxa"/>
              <w:left w:w="45" w:type="dxa"/>
              <w:bottom w:w="30" w:type="dxa"/>
              <w:right w:w="45" w:type="dxa"/>
            </w:tcMar>
            <w:vAlign w:val="center"/>
          </w:tcPr>
          <w:p w:rsidR="00F16A41" w:rsidRDefault="00201A57">
            <w:pPr>
              <w:jc w:val="both"/>
            </w:pPr>
            <w:r>
              <w:t>Áo blu</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0,400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8</w:t>
            </w:r>
          </w:p>
        </w:tc>
        <w:tc>
          <w:tcPr>
            <w:tcW w:w="1457" w:type="pct"/>
            <w:tcMar>
              <w:top w:w="30" w:type="dxa"/>
              <w:left w:w="45" w:type="dxa"/>
              <w:bottom w:w="30" w:type="dxa"/>
              <w:right w:w="45" w:type="dxa"/>
            </w:tcMar>
            <w:vAlign w:val="center"/>
          </w:tcPr>
          <w:p w:rsidR="00F16A41" w:rsidRDefault="00201A57">
            <w:pPr>
              <w:jc w:val="both"/>
            </w:pPr>
            <w:r>
              <w:t>Dép xốp</w:t>
            </w:r>
          </w:p>
        </w:tc>
        <w:tc>
          <w:tcPr>
            <w:tcW w:w="638" w:type="pct"/>
            <w:tcMar>
              <w:top w:w="30" w:type="dxa"/>
              <w:left w:w="45" w:type="dxa"/>
              <w:bottom w:w="30" w:type="dxa"/>
              <w:right w:w="45" w:type="dxa"/>
            </w:tcMar>
            <w:vAlign w:val="center"/>
          </w:tcPr>
          <w:p w:rsidR="00F16A41" w:rsidRDefault="00201A57">
            <w:pPr>
              <w:jc w:val="center"/>
            </w:pPr>
            <w:r>
              <w:t>Đôi</w:t>
            </w:r>
          </w:p>
        </w:tc>
        <w:tc>
          <w:tcPr>
            <w:tcW w:w="602" w:type="pct"/>
            <w:vAlign w:val="center"/>
          </w:tcPr>
          <w:p w:rsidR="00F16A41" w:rsidRDefault="00201A57">
            <w:pPr>
              <w:jc w:val="center"/>
            </w:pPr>
            <w:r>
              <w:t>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0,800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9</w:t>
            </w:r>
          </w:p>
        </w:tc>
        <w:tc>
          <w:tcPr>
            <w:tcW w:w="1457" w:type="pct"/>
            <w:tcMar>
              <w:top w:w="30" w:type="dxa"/>
              <w:left w:w="45" w:type="dxa"/>
              <w:bottom w:w="30" w:type="dxa"/>
              <w:right w:w="45" w:type="dxa"/>
            </w:tcMar>
            <w:vAlign w:val="center"/>
          </w:tcPr>
          <w:p w:rsidR="00F16A41" w:rsidRDefault="00201A57">
            <w:pPr>
              <w:jc w:val="both"/>
            </w:pPr>
            <w:r>
              <w:t>Găng tay</w:t>
            </w:r>
          </w:p>
        </w:tc>
        <w:tc>
          <w:tcPr>
            <w:tcW w:w="638" w:type="pct"/>
            <w:tcMar>
              <w:top w:w="30" w:type="dxa"/>
              <w:left w:w="45" w:type="dxa"/>
              <w:bottom w:w="30" w:type="dxa"/>
              <w:right w:w="45" w:type="dxa"/>
            </w:tcMar>
            <w:vAlign w:val="center"/>
          </w:tcPr>
          <w:p w:rsidR="00F16A41" w:rsidRDefault="00201A57">
            <w:pPr>
              <w:jc w:val="center"/>
            </w:pPr>
            <w:r>
              <w:t>Hộp</w:t>
            </w:r>
          </w:p>
        </w:tc>
        <w:tc>
          <w:tcPr>
            <w:tcW w:w="602" w:type="pct"/>
            <w:vAlign w:val="center"/>
          </w:tcPr>
          <w:p w:rsidR="00F16A41" w:rsidRDefault="00201A57">
            <w:pPr>
              <w:jc w:val="center"/>
            </w:pPr>
            <w:r>
              <w:t>0,3</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0,010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10</w:t>
            </w:r>
          </w:p>
        </w:tc>
        <w:tc>
          <w:tcPr>
            <w:tcW w:w="1457" w:type="pct"/>
            <w:tcMar>
              <w:top w:w="30" w:type="dxa"/>
              <w:left w:w="45" w:type="dxa"/>
              <w:bottom w:w="30" w:type="dxa"/>
              <w:right w:w="45" w:type="dxa"/>
            </w:tcMar>
            <w:vAlign w:val="center"/>
          </w:tcPr>
          <w:p w:rsidR="00F16A41" w:rsidRDefault="00201A57">
            <w:pPr>
              <w:jc w:val="both"/>
            </w:pPr>
            <w:r>
              <w:t>Khẩu trang y tế</w:t>
            </w:r>
          </w:p>
        </w:tc>
        <w:tc>
          <w:tcPr>
            <w:tcW w:w="638" w:type="pct"/>
            <w:tcMar>
              <w:top w:w="30" w:type="dxa"/>
              <w:left w:w="45" w:type="dxa"/>
              <w:bottom w:w="30" w:type="dxa"/>
              <w:right w:w="45" w:type="dxa"/>
            </w:tcMar>
            <w:vAlign w:val="center"/>
          </w:tcPr>
          <w:p w:rsidR="00F16A41" w:rsidRDefault="00201A57">
            <w:pPr>
              <w:jc w:val="center"/>
            </w:pPr>
            <w:r>
              <w:t>Hộp</w:t>
            </w:r>
          </w:p>
        </w:tc>
        <w:tc>
          <w:tcPr>
            <w:tcW w:w="602" w:type="pct"/>
            <w:vAlign w:val="center"/>
          </w:tcPr>
          <w:p w:rsidR="00F16A41" w:rsidRDefault="00201A57">
            <w:pPr>
              <w:jc w:val="center"/>
            </w:pPr>
            <w:r>
              <w:t>0,3</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0,010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11</w:t>
            </w:r>
          </w:p>
        </w:tc>
        <w:tc>
          <w:tcPr>
            <w:tcW w:w="1457" w:type="pct"/>
            <w:tcMar>
              <w:top w:w="30" w:type="dxa"/>
              <w:left w:w="45" w:type="dxa"/>
              <w:bottom w:w="30" w:type="dxa"/>
              <w:right w:w="45" w:type="dxa"/>
            </w:tcMar>
            <w:vAlign w:val="center"/>
          </w:tcPr>
          <w:p w:rsidR="00F16A41" w:rsidRDefault="00201A57">
            <w:pPr>
              <w:jc w:val="both"/>
            </w:pPr>
            <w:r>
              <w:t>Đồng hồ treo tường</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0,060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12</w:t>
            </w:r>
          </w:p>
        </w:tc>
        <w:tc>
          <w:tcPr>
            <w:tcW w:w="1457" w:type="pct"/>
            <w:tcMar>
              <w:top w:w="30" w:type="dxa"/>
              <w:left w:w="45" w:type="dxa"/>
              <w:bottom w:w="30" w:type="dxa"/>
              <w:right w:w="45" w:type="dxa"/>
            </w:tcMar>
            <w:vAlign w:val="center"/>
          </w:tcPr>
          <w:p w:rsidR="00F16A41" w:rsidRDefault="00201A57">
            <w:pPr>
              <w:jc w:val="both"/>
            </w:pPr>
            <w:r>
              <w:t>Tủ đựng tài liệu</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96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0,060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13</w:t>
            </w:r>
          </w:p>
        </w:tc>
        <w:tc>
          <w:tcPr>
            <w:tcW w:w="1457" w:type="pct"/>
            <w:tcMar>
              <w:top w:w="30" w:type="dxa"/>
              <w:left w:w="45" w:type="dxa"/>
              <w:bottom w:w="30" w:type="dxa"/>
              <w:right w:w="45" w:type="dxa"/>
            </w:tcMar>
            <w:vAlign w:val="center"/>
          </w:tcPr>
          <w:p w:rsidR="00F16A41" w:rsidRDefault="00201A57">
            <w:pPr>
              <w:jc w:val="both"/>
            </w:pPr>
            <w:r>
              <w:t>Bàn làm việc</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tcPr>
          <w:p w:rsidR="00F16A41" w:rsidRDefault="00201A57">
            <w:pPr>
              <w:jc w:val="center"/>
            </w:pPr>
            <w:r>
              <w:t>120</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0,240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14</w:t>
            </w:r>
          </w:p>
        </w:tc>
        <w:tc>
          <w:tcPr>
            <w:tcW w:w="1457" w:type="pct"/>
            <w:tcMar>
              <w:top w:w="30" w:type="dxa"/>
              <w:left w:w="45" w:type="dxa"/>
              <w:bottom w:w="30" w:type="dxa"/>
              <w:right w:w="45" w:type="dxa"/>
            </w:tcMar>
            <w:vAlign w:val="center"/>
          </w:tcPr>
          <w:p w:rsidR="00F16A41" w:rsidRDefault="00201A57">
            <w:pPr>
              <w:jc w:val="both"/>
            </w:pPr>
            <w:r>
              <w:t>Ghế tựa</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tcPr>
          <w:p w:rsidR="00F16A41" w:rsidRDefault="00201A57">
            <w:pPr>
              <w:jc w:val="center"/>
            </w:pPr>
            <w:r>
              <w:t>120</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0,240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15</w:t>
            </w:r>
          </w:p>
        </w:tc>
        <w:tc>
          <w:tcPr>
            <w:tcW w:w="1457" w:type="pct"/>
            <w:tcMar>
              <w:top w:w="30" w:type="dxa"/>
              <w:left w:w="45" w:type="dxa"/>
              <w:bottom w:w="30" w:type="dxa"/>
              <w:right w:w="45" w:type="dxa"/>
            </w:tcMar>
            <w:vAlign w:val="center"/>
          </w:tcPr>
          <w:p w:rsidR="00F16A41" w:rsidRDefault="00201A57">
            <w:pPr>
              <w:jc w:val="both"/>
            </w:pPr>
            <w:r>
              <w:t>Quạt trần</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0,1</w:t>
            </w:r>
          </w:p>
        </w:tc>
        <w:tc>
          <w:tcPr>
            <w:tcW w:w="874" w:type="pct"/>
            <w:tcMar>
              <w:top w:w="30" w:type="dxa"/>
              <w:left w:w="45" w:type="dxa"/>
              <w:bottom w:w="30" w:type="dxa"/>
              <w:right w:w="45" w:type="dxa"/>
            </w:tcMar>
            <w:vAlign w:val="center"/>
          </w:tcPr>
          <w:p w:rsidR="00F16A41" w:rsidRDefault="00201A57">
            <w:pPr>
              <w:jc w:val="center"/>
            </w:pPr>
            <w:r>
              <w:t>0,040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16</w:t>
            </w:r>
          </w:p>
        </w:tc>
        <w:tc>
          <w:tcPr>
            <w:tcW w:w="1457" w:type="pct"/>
            <w:tcMar>
              <w:top w:w="30" w:type="dxa"/>
              <w:left w:w="45" w:type="dxa"/>
              <w:bottom w:w="30" w:type="dxa"/>
              <w:right w:w="45" w:type="dxa"/>
            </w:tcMar>
            <w:vAlign w:val="center"/>
          </w:tcPr>
          <w:p w:rsidR="00F16A41" w:rsidRDefault="00201A57">
            <w:pPr>
              <w:jc w:val="both"/>
            </w:pPr>
            <w:r>
              <w:t>Quạt thông gió</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0,04</w:t>
            </w:r>
          </w:p>
        </w:tc>
        <w:tc>
          <w:tcPr>
            <w:tcW w:w="874" w:type="pct"/>
            <w:tcMar>
              <w:top w:w="30" w:type="dxa"/>
              <w:left w:w="45" w:type="dxa"/>
              <w:bottom w:w="30" w:type="dxa"/>
              <w:right w:w="45" w:type="dxa"/>
            </w:tcMar>
            <w:vAlign w:val="center"/>
          </w:tcPr>
          <w:p w:rsidR="00F16A41" w:rsidRDefault="00201A57">
            <w:pPr>
              <w:jc w:val="center"/>
            </w:pPr>
            <w:r>
              <w:t>0,040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17</w:t>
            </w:r>
          </w:p>
        </w:tc>
        <w:tc>
          <w:tcPr>
            <w:tcW w:w="1457" w:type="pct"/>
            <w:tcMar>
              <w:top w:w="30" w:type="dxa"/>
              <w:left w:w="45" w:type="dxa"/>
              <w:bottom w:w="30" w:type="dxa"/>
              <w:right w:w="45" w:type="dxa"/>
            </w:tcMar>
            <w:vAlign w:val="center"/>
          </w:tcPr>
          <w:p w:rsidR="00F16A41" w:rsidRDefault="00201A57">
            <w:pPr>
              <w:jc w:val="both"/>
            </w:pPr>
            <w:r>
              <w:t>Máy hút bụi</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2</w:t>
            </w:r>
          </w:p>
        </w:tc>
        <w:tc>
          <w:tcPr>
            <w:tcW w:w="874" w:type="pct"/>
            <w:tcMar>
              <w:top w:w="30" w:type="dxa"/>
              <w:left w:w="45" w:type="dxa"/>
              <w:bottom w:w="30" w:type="dxa"/>
              <w:right w:w="45" w:type="dxa"/>
            </w:tcMar>
            <w:vAlign w:val="center"/>
          </w:tcPr>
          <w:p w:rsidR="00F16A41" w:rsidRDefault="00201A57">
            <w:pPr>
              <w:jc w:val="center"/>
            </w:pPr>
            <w:r>
              <w:t>0,002</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18</w:t>
            </w:r>
          </w:p>
        </w:tc>
        <w:tc>
          <w:tcPr>
            <w:tcW w:w="1457" w:type="pct"/>
            <w:tcMar>
              <w:top w:w="30" w:type="dxa"/>
              <w:left w:w="45" w:type="dxa"/>
              <w:bottom w:w="30" w:type="dxa"/>
              <w:right w:w="45" w:type="dxa"/>
            </w:tcMar>
            <w:vAlign w:val="center"/>
          </w:tcPr>
          <w:p w:rsidR="00F16A41" w:rsidRDefault="00201A57">
            <w:pPr>
              <w:jc w:val="both"/>
            </w:pPr>
            <w:r>
              <w:t>Máy hút ẩm</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1,5</w:t>
            </w:r>
          </w:p>
        </w:tc>
        <w:tc>
          <w:tcPr>
            <w:tcW w:w="874" w:type="pct"/>
            <w:tcMar>
              <w:top w:w="30" w:type="dxa"/>
              <w:left w:w="45" w:type="dxa"/>
              <w:bottom w:w="30" w:type="dxa"/>
              <w:right w:w="45" w:type="dxa"/>
            </w:tcMar>
            <w:vAlign w:val="center"/>
          </w:tcPr>
          <w:p w:rsidR="00F16A41" w:rsidRDefault="00201A57">
            <w:pPr>
              <w:jc w:val="center"/>
            </w:pPr>
            <w:r>
              <w:t>0,015</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19</w:t>
            </w:r>
          </w:p>
        </w:tc>
        <w:tc>
          <w:tcPr>
            <w:tcW w:w="1457" w:type="pct"/>
            <w:tcMar>
              <w:top w:w="30" w:type="dxa"/>
              <w:left w:w="45" w:type="dxa"/>
              <w:bottom w:w="30" w:type="dxa"/>
              <w:right w:w="45" w:type="dxa"/>
            </w:tcMar>
            <w:vAlign w:val="center"/>
          </w:tcPr>
          <w:p w:rsidR="00F16A41" w:rsidRDefault="00201A57">
            <w:pPr>
              <w:jc w:val="both"/>
            </w:pPr>
            <w:r>
              <w:t>Đèn neon</w:t>
            </w:r>
          </w:p>
        </w:tc>
        <w:tc>
          <w:tcPr>
            <w:tcW w:w="638" w:type="pct"/>
            <w:tcMar>
              <w:top w:w="30" w:type="dxa"/>
              <w:left w:w="45" w:type="dxa"/>
              <w:bottom w:w="30" w:type="dxa"/>
              <w:right w:w="45" w:type="dxa"/>
            </w:tcMar>
            <w:vAlign w:val="center"/>
          </w:tcPr>
          <w:p w:rsidR="00F16A41" w:rsidRDefault="00201A57">
            <w:pPr>
              <w:jc w:val="center"/>
            </w:pPr>
            <w:r>
              <w:t>Bộ</w:t>
            </w:r>
          </w:p>
        </w:tc>
        <w:tc>
          <w:tcPr>
            <w:tcW w:w="602" w:type="pct"/>
            <w:vAlign w:val="center"/>
          </w:tcPr>
          <w:p w:rsidR="00F16A41" w:rsidRDefault="00201A57">
            <w:pPr>
              <w:jc w:val="center"/>
            </w:pPr>
            <w:r>
              <w:t>36</w:t>
            </w:r>
          </w:p>
        </w:tc>
        <w:tc>
          <w:tcPr>
            <w:tcW w:w="602" w:type="pct"/>
            <w:vAlign w:val="center"/>
          </w:tcPr>
          <w:p w:rsidR="00F16A41" w:rsidRDefault="00201A57">
            <w:pPr>
              <w:jc w:val="center"/>
            </w:pPr>
            <w:r>
              <w:t>0,04</w:t>
            </w:r>
          </w:p>
        </w:tc>
        <w:tc>
          <w:tcPr>
            <w:tcW w:w="874" w:type="pct"/>
            <w:tcMar>
              <w:top w:w="30" w:type="dxa"/>
              <w:left w:w="45" w:type="dxa"/>
              <w:bottom w:w="30" w:type="dxa"/>
              <w:right w:w="45" w:type="dxa"/>
            </w:tcMar>
            <w:vAlign w:val="center"/>
          </w:tcPr>
          <w:p w:rsidR="00F16A41" w:rsidRDefault="00201A57">
            <w:pPr>
              <w:jc w:val="center"/>
            </w:pPr>
            <w:r>
              <w:t>0,240</w:t>
            </w:r>
          </w:p>
        </w:tc>
      </w:tr>
      <w:tr w:rsidR="00F16A41">
        <w:trPr>
          <w:trHeight w:val="369"/>
        </w:trPr>
        <w:tc>
          <w:tcPr>
            <w:tcW w:w="346" w:type="pct"/>
            <w:tcMar>
              <w:top w:w="30" w:type="dxa"/>
              <w:left w:w="45" w:type="dxa"/>
              <w:bottom w:w="30" w:type="dxa"/>
              <w:right w:w="45" w:type="dxa"/>
            </w:tcMar>
            <w:vAlign w:val="center"/>
          </w:tcPr>
          <w:p w:rsidR="00F16A41" w:rsidRDefault="00201A57">
            <w:pPr>
              <w:jc w:val="center"/>
            </w:pPr>
            <w:r>
              <w:t>2</w:t>
            </w:r>
          </w:p>
        </w:tc>
        <w:tc>
          <w:tcPr>
            <w:tcW w:w="481" w:type="pct"/>
            <w:tcMar>
              <w:top w:w="30" w:type="dxa"/>
              <w:left w:w="45" w:type="dxa"/>
              <w:bottom w:w="30" w:type="dxa"/>
              <w:right w:w="45" w:type="dxa"/>
            </w:tcMar>
            <w:vAlign w:val="center"/>
          </w:tcPr>
          <w:p w:rsidR="00F16A41" w:rsidRDefault="00201A57">
            <w:pPr>
              <w:jc w:val="center"/>
            </w:pPr>
            <w:r>
              <w:t>1Đ2</w:t>
            </w:r>
          </w:p>
        </w:tc>
        <w:tc>
          <w:tcPr>
            <w:tcW w:w="1457" w:type="pct"/>
            <w:tcMar>
              <w:top w:w="30" w:type="dxa"/>
              <w:left w:w="45" w:type="dxa"/>
              <w:bottom w:w="30" w:type="dxa"/>
              <w:right w:w="45" w:type="dxa"/>
            </w:tcMar>
            <w:vAlign w:val="center"/>
          </w:tcPr>
          <w:p w:rsidR="00F16A41" w:rsidRDefault="00201A57">
            <w:pPr>
              <w:jc w:val="both"/>
            </w:pPr>
            <w:r>
              <w:t>Tỷ trọng</w:t>
            </w:r>
          </w:p>
        </w:tc>
        <w:tc>
          <w:tcPr>
            <w:tcW w:w="638" w:type="pct"/>
            <w:tcMar>
              <w:top w:w="30" w:type="dxa"/>
              <w:left w:w="45" w:type="dxa"/>
              <w:bottom w:w="30" w:type="dxa"/>
              <w:right w:w="45" w:type="dxa"/>
            </w:tcMar>
            <w:vAlign w:val="center"/>
          </w:tcPr>
          <w:p w:rsidR="00F16A41" w:rsidRDefault="00F16A41">
            <w:pPr>
              <w:jc w:val="center"/>
            </w:pPr>
          </w:p>
        </w:tc>
        <w:tc>
          <w:tcPr>
            <w:tcW w:w="602" w:type="pct"/>
            <w:vAlign w:val="center"/>
          </w:tcPr>
          <w:p w:rsidR="00F16A41" w:rsidRDefault="00F16A41">
            <w:pPr>
              <w:jc w:val="center"/>
            </w:pP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Như 1Đ1</w:t>
            </w:r>
          </w:p>
        </w:tc>
      </w:tr>
      <w:tr w:rsidR="00F16A41">
        <w:trPr>
          <w:trHeight w:val="369"/>
        </w:trPr>
        <w:tc>
          <w:tcPr>
            <w:tcW w:w="346" w:type="pct"/>
            <w:tcMar>
              <w:top w:w="30" w:type="dxa"/>
              <w:left w:w="45" w:type="dxa"/>
              <w:bottom w:w="30" w:type="dxa"/>
              <w:right w:w="45" w:type="dxa"/>
            </w:tcMar>
            <w:vAlign w:val="center"/>
          </w:tcPr>
          <w:p w:rsidR="00F16A41" w:rsidRDefault="00201A57">
            <w:pPr>
              <w:jc w:val="center"/>
            </w:pPr>
            <w:r>
              <w:t>3</w:t>
            </w:r>
          </w:p>
        </w:tc>
        <w:tc>
          <w:tcPr>
            <w:tcW w:w="481" w:type="pct"/>
            <w:tcMar>
              <w:top w:w="30" w:type="dxa"/>
              <w:left w:w="45" w:type="dxa"/>
              <w:bottom w:w="30" w:type="dxa"/>
              <w:right w:w="45" w:type="dxa"/>
            </w:tcMar>
            <w:vAlign w:val="center"/>
          </w:tcPr>
          <w:p w:rsidR="00F16A41" w:rsidRDefault="00201A57">
            <w:pPr>
              <w:jc w:val="center"/>
            </w:pPr>
            <w:r>
              <w:t>1Đ3</w:t>
            </w:r>
          </w:p>
        </w:tc>
        <w:tc>
          <w:tcPr>
            <w:tcW w:w="1457" w:type="pct"/>
            <w:tcMar>
              <w:top w:w="30" w:type="dxa"/>
              <w:left w:w="45" w:type="dxa"/>
              <w:bottom w:w="30" w:type="dxa"/>
              <w:right w:w="45" w:type="dxa"/>
            </w:tcMar>
            <w:vAlign w:val="center"/>
          </w:tcPr>
          <w:p w:rsidR="00F16A41" w:rsidRDefault="00201A57">
            <w:pPr>
              <w:jc w:val="both"/>
            </w:pPr>
            <w:r>
              <w:t>pHKCl</w:t>
            </w:r>
          </w:p>
        </w:tc>
        <w:tc>
          <w:tcPr>
            <w:tcW w:w="638" w:type="pct"/>
            <w:tcMar>
              <w:top w:w="30" w:type="dxa"/>
              <w:left w:w="45" w:type="dxa"/>
              <w:bottom w:w="30" w:type="dxa"/>
              <w:right w:w="45" w:type="dxa"/>
            </w:tcMar>
            <w:vAlign w:val="center"/>
          </w:tcPr>
          <w:p w:rsidR="00F16A41" w:rsidRDefault="00F16A41">
            <w:pPr>
              <w:jc w:val="center"/>
            </w:pPr>
          </w:p>
        </w:tc>
        <w:tc>
          <w:tcPr>
            <w:tcW w:w="602" w:type="pct"/>
            <w:vAlign w:val="center"/>
          </w:tcPr>
          <w:p w:rsidR="00F16A41" w:rsidRDefault="00F16A41">
            <w:pPr>
              <w:jc w:val="center"/>
            </w:pP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F16A41">
            <w:pPr>
              <w:jc w:val="center"/>
            </w:pP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w:t>
            </w:r>
          </w:p>
        </w:tc>
        <w:tc>
          <w:tcPr>
            <w:tcW w:w="1457" w:type="pct"/>
            <w:tcMar>
              <w:top w:w="30" w:type="dxa"/>
              <w:left w:w="45" w:type="dxa"/>
              <w:bottom w:w="30" w:type="dxa"/>
              <w:right w:w="45" w:type="dxa"/>
            </w:tcMar>
            <w:vAlign w:val="center"/>
          </w:tcPr>
          <w:p w:rsidR="00F16A41" w:rsidRDefault="00201A57">
            <w:pPr>
              <w:jc w:val="both"/>
            </w:pPr>
            <w:r>
              <w:t>Cốc nhựa</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36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0,240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w:t>
            </w:r>
          </w:p>
        </w:tc>
        <w:tc>
          <w:tcPr>
            <w:tcW w:w="1457" w:type="pct"/>
            <w:tcMar>
              <w:top w:w="30" w:type="dxa"/>
              <w:left w:w="45" w:type="dxa"/>
              <w:bottom w:w="30" w:type="dxa"/>
              <w:right w:w="45" w:type="dxa"/>
            </w:tcMar>
            <w:vAlign w:val="center"/>
          </w:tcPr>
          <w:p w:rsidR="00F16A41" w:rsidRDefault="00201A57">
            <w:pPr>
              <w:jc w:val="both"/>
            </w:pPr>
            <w:r>
              <w:t>Cốc thủy tinh</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0,240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3</w:t>
            </w:r>
          </w:p>
        </w:tc>
        <w:tc>
          <w:tcPr>
            <w:tcW w:w="1457" w:type="pct"/>
            <w:tcMar>
              <w:top w:w="30" w:type="dxa"/>
              <w:left w:w="45" w:type="dxa"/>
              <w:bottom w:w="30" w:type="dxa"/>
              <w:right w:w="45" w:type="dxa"/>
            </w:tcMar>
            <w:vAlign w:val="center"/>
          </w:tcPr>
          <w:p w:rsidR="00F16A41" w:rsidRDefault="00201A57">
            <w:pPr>
              <w:jc w:val="both"/>
            </w:pPr>
            <w:r>
              <w:t>Bình thủy tinh 250ml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0,240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4</w:t>
            </w:r>
          </w:p>
        </w:tc>
        <w:tc>
          <w:tcPr>
            <w:tcW w:w="1457" w:type="pct"/>
            <w:tcMar>
              <w:top w:w="30" w:type="dxa"/>
              <w:left w:w="45" w:type="dxa"/>
              <w:bottom w:w="30" w:type="dxa"/>
              <w:right w:w="45" w:type="dxa"/>
            </w:tcMar>
            <w:vAlign w:val="center"/>
          </w:tcPr>
          <w:p w:rsidR="00F16A41" w:rsidRDefault="00201A57">
            <w:pPr>
              <w:jc w:val="both"/>
            </w:pPr>
            <w:r>
              <w:t>Bình thủy tinh 1000ml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0,240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5</w:t>
            </w:r>
          </w:p>
        </w:tc>
        <w:tc>
          <w:tcPr>
            <w:tcW w:w="1457" w:type="pct"/>
            <w:tcMar>
              <w:top w:w="30" w:type="dxa"/>
              <w:left w:w="45" w:type="dxa"/>
              <w:bottom w:w="30" w:type="dxa"/>
              <w:right w:w="45" w:type="dxa"/>
            </w:tcMar>
            <w:vAlign w:val="center"/>
          </w:tcPr>
          <w:p w:rsidR="00F16A41" w:rsidRDefault="00201A57">
            <w:pPr>
              <w:jc w:val="both"/>
            </w:pPr>
            <w:r>
              <w:t>Đĩa phơi mẫu</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0,240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6</w:t>
            </w:r>
          </w:p>
        </w:tc>
        <w:tc>
          <w:tcPr>
            <w:tcW w:w="1457" w:type="pct"/>
            <w:tcMar>
              <w:top w:w="30" w:type="dxa"/>
              <w:left w:w="45" w:type="dxa"/>
              <w:bottom w:w="30" w:type="dxa"/>
              <w:right w:w="45" w:type="dxa"/>
            </w:tcMar>
            <w:vAlign w:val="center"/>
          </w:tcPr>
          <w:p w:rsidR="00F16A41" w:rsidRDefault="00201A57">
            <w:pPr>
              <w:jc w:val="both"/>
            </w:pPr>
            <w:r>
              <w:t>Áo blu</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0,400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7</w:t>
            </w:r>
          </w:p>
        </w:tc>
        <w:tc>
          <w:tcPr>
            <w:tcW w:w="1457" w:type="pct"/>
            <w:tcMar>
              <w:top w:w="30" w:type="dxa"/>
              <w:left w:w="45" w:type="dxa"/>
              <w:bottom w:w="30" w:type="dxa"/>
              <w:right w:w="45" w:type="dxa"/>
            </w:tcMar>
            <w:vAlign w:val="center"/>
          </w:tcPr>
          <w:p w:rsidR="00F16A41" w:rsidRDefault="00201A57">
            <w:pPr>
              <w:jc w:val="both"/>
            </w:pPr>
            <w:r>
              <w:t>Dép xốp</w:t>
            </w:r>
          </w:p>
        </w:tc>
        <w:tc>
          <w:tcPr>
            <w:tcW w:w="638" w:type="pct"/>
            <w:tcMar>
              <w:top w:w="30" w:type="dxa"/>
              <w:left w:w="45" w:type="dxa"/>
              <w:bottom w:w="30" w:type="dxa"/>
              <w:right w:w="45" w:type="dxa"/>
            </w:tcMar>
            <w:vAlign w:val="center"/>
          </w:tcPr>
          <w:p w:rsidR="00F16A41" w:rsidRDefault="00201A57">
            <w:pPr>
              <w:jc w:val="center"/>
            </w:pPr>
            <w:r>
              <w:t>Đôi</w:t>
            </w:r>
          </w:p>
        </w:tc>
        <w:tc>
          <w:tcPr>
            <w:tcW w:w="602" w:type="pct"/>
            <w:vAlign w:val="center"/>
          </w:tcPr>
          <w:p w:rsidR="00F16A41" w:rsidRDefault="00201A57">
            <w:pPr>
              <w:jc w:val="center"/>
            </w:pPr>
            <w:r>
              <w:t>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0,800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8</w:t>
            </w:r>
          </w:p>
        </w:tc>
        <w:tc>
          <w:tcPr>
            <w:tcW w:w="1457" w:type="pct"/>
            <w:tcMar>
              <w:top w:w="30" w:type="dxa"/>
              <w:left w:w="45" w:type="dxa"/>
              <w:bottom w:w="30" w:type="dxa"/>
              <w:right w:w="45" w:type="dxa"/>
            </w:tcMar>
            <w:vAlign w:val="center"/>
          </w:tcPr>
          <w:p w:rsidR="00F16A41" w:rsidRDefault="00201A57">
            <w:pPr>
              <w:jc w:val="both"/>
            </w:pPr>
            <w:r>
              <w:t>Găng tay</w:t>
            </w:r>
          </w:p>
        </w:tc>
        <w:tc>
          <w:tcPr>
            <w:tcW w:w="638" w:type="pct"/>
            <w:tcMar>
              <w:top w:w="30" w:type="dxa"/>
              <w:left w:w="45" w:type="dxa"/>
              <w:bottom w:w="30" w:type="dxa"/>
              <w:right w:w="45" w:type="dxa"/>
            </w:tcMar>
            <w:vAlign w:val="center"/>
          </w:tcPr>
          <w:p w:rsidR="00F16A41" w:rsidRDefault="00201A57">
            <w:pPr>
              <w:jc w:val="center"/>
            </w:pPr>
            <w:r>
              <w:t>Hộp</w:t>
            </w:r>
          </w:p>
        </w:tc>
        <w:tc>
          <w:tcPr>
            <w:tcW w:w="602" w:type="pct"/>
            <w:vAlign w:val="center"/>
          </w:tcPr>
          <w:p w:rsidR="00F16A41" w:rsidRDefault="00201A57">
            <w:pPr>
              <w:jc w:val="center"/>
            </w:pPr>
            <w:r>
              <w:t>0,3</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0,010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9</w:t>
            </w:r>
          </w:p>
        </w:tc>
        <w:tc>
          <w:tcPr>
            <w:tcW w:w="1457" w:type="pct"/>
            <w:tcMar>
              <w:top w:w="30" w:type="dxa"/>
              <w:left w:w="45" w:type="dxa"/>
              <w:bottom w:w="30" w:type="dxa"/>
              <w:right w:w="45" w:type="dxa"/>
            </w:tcMar>
            <w:vAlign w:val="center"/>
          </w:tcPr>
          <w:p w:rsidR="00F16A41" w:rsidRDefault="00201A57">
            <w:pPr>
              <w:jc w:val="both"/>
            </w:pPr>
            <w:r>
              <w:t>Khẩu trang y tế</w:t>
            </w:r>
          </w:p>
        </w:tc>
        <w:tc>
          <w:tcPr>
            <w:tcW w:w="638" w:type="pct"/>
            <w:tcMar>
              <w:top w:w="30" w:type="dxa"/>
              <w:left w:w="45" w:type="dxa"/>
              <w:bottom w:w="30" w:type="dxa"/>
              <w:right w:w="45" w:type="dxa"/>
            </w:tcMar>
            <w:vAlign w:val="center"/>
          </w:tcPr>
          <w:p w:rsidR="00F16A41" w:rsidRDefault="00201A57">
            <w:pPr>
              <w:jc w:val="center"/>
            </w:pPr>
            <w:r>
              <w:t>Hộp</w:t>
            </w:r>
          </w:p>
        </w:tc>
        <w:tc>
          <w:tcPr>
            <w:tcW w:w="602" w:type="pct"/>
            <w:vAlign w:val="center"/>
          </w:tcPr>
          <w:p w:rsidR="00F16A41" w:rsidRDefault="00201A57">
            <w:pPr>
              <w:jc w:val="center"/>
            </w:pPr>
            <w:r>
              <w:t>0,3</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0,010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10</w:t>
            </w:r>
          </w:p>
        </w:tc>
        <w:tc>
          <w:tcPr>
            <w:tcW w:w="1457" w:type="pct"/>
            <w:tcMar>
              <w:top w:w="30" w:type="dxa"/>
              <w:left w:w="45" w:type="dxa"/>
              <w:bottom w:w="30" w:type="dxa"/>
              <w:right w:w="45" w:type="dxa"/>
            </w:tcMar>
            <w:vAlign w:val="center"/>
          </w:tcPr>
          <w:p w:rsidR="00F16A41" w:rsidRDefault="00201A57">
            <w:pPr>
              <w:jc w:val="both"/>
            </w:pPr>
            <w:r>
              <w:t>Đồng hồ treo tường</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0,100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11</w:t>
            </w:r>
          </w:p>
        </w:tc>
        <w:tc>
          <w:tcPr>
            <w:tcW w:w="1457" w:type="pct"/>
            <w:tcMar>
              <w:top w:w="30" w:type="dxa"/>
              <w:left w:w="45" w:type="dxa"/>
              <w:bottom w:w="30" w:type="dxa"/>
              <w:right w:w="45" w:type="dxa"/>
            </w:tcMar>
            <w:vAlign w:val="center"/>
          </w:tcPr>
          <w:p w:rsidR="00F16A41" w:rsidRDefault="00201A57">
            <w:pPr>
              <w:jc w:val="both"/>
            </w:pPr>
            <w:r>
              <w:t>Tủ đựng tài liệu</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96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0,100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12</w:t>
            </w:r>
          </w:p>
        </w:tc>
        <w:tc>
          <w:tcPr>
            <w:tcW w:w="1457" w:type="pct"/>
            <w:tcMar>
              <w:top w:w="30" w:type="dxa"/>
              <w:left w:w="45" w:type="dxa"/>
              <w:bottom w:w="30" w:type="dxa"/>
              <w:right w:w="45" w:type="dxa"/>
            </w:tcMar>
            <w:vAlign w:val="center"/>
          </w:tcPr>
          <w:p w:rsidR="00F16A41" w:rsidRDefault="00201A57">
            <w:pPr>
              <w:jc w:val="both"/>
            </w:pPr>
            <w:r>
              <w:t>Bàn làm việc</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tcPr>
          <w:p w:rsidR="00F16A41" w:rsidRDefault="00201A57">
            <w:pPr>
              <w:jc w:val="center"/>
            </w:pPr>
            <w:r>
              <w:t>120</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0,400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13</w:t>
            </w:r>
          </w:p>
        </w:tc>
        <w:tc>
          <w:tcPr>
            <w:tcW w:w="1457" w:type="pct"/>
            <w:tcMar>
              <w:top w:w="30" w:type="dxa"/>
              <w:left w:w="45" w:type="dxa"/>
              <w:bottom w:w="30" w:type="dxa"/>
              <w:right w:w="45" w:type="dxa"/>
            </w:tcMar>
            <w:vAlign w:val="center"/>
          </w:tcPr>
          <w:p w:rsidR="00F16A41" w:rsidRDefault="00201A57">
            <w:pPr>
              <w:jc w:val="both"/>
            </w:pPr>
            <w:r>
              <w:t>Ghế tựa</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tcPr>
          <w:p w:rsidR="00F16A41" w:rsidRDefault="00201A57">
            <w:pPr>
              <w:jc w:val="center"/>
            </w:pPr>
            <w:r>
              <w:t>120</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0,400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14</w:t>
            </w:r>
          </w:p>
        </w:tc>
        <w:tc>
          <w:tcPr>
            <w:tcW w:w="1457" w:type="pct"/>
            <w:tcMar>
              <w:top w:w="30" w:type="dxa"/>
              <w:left w:w="45" w:type="dxa"/>
              <w:bottom w:w="30" w:type="dxa"/>
              <w:right w:w="45" w:type="dxa"/>
            </w:tcMar>
            <w:vAlign w:val="center"/>
          </w:tcPr>
          <w:p w:rsidR="00F16A41" w:rsidRDefault="00201A57">
            <w:pPr>
              <w:jc w:val="both"/>
            </w:pPr>
            <w:r>
              <w:t>Quạt trần</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0,1</w:t>
            </w:r>
          </w:p>
        </w:tc>
        <w:tc>
          <w:tcPr>
            <w:tcW w:w="874" w:type="pct"/>
            <w:tcMar>
              <w:top w:w="30" w:type="dxa"/>
              <w:left w:w="45" w:type="dxa"/>
              <w:bottom w:w="30" w:type="dxa"/>
              <w:right w:w="45" w:type="dxa"/>
            </w:tcMar>
            <w:vAlign w:val="center"/>
          </w:tcPr>
          <w:p w:rsidR="00F16A41" w:rsidRDefault="00201A57">
            <w:pPr>
              <w:jc w:val="center"/>
            </w:pPr>
            <w:r>
              <w:t>0,067</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15</w:t>
            </w:r>
          </w:p>
        </w:tc>
        <w:tc>
          <w:tcPr>
            <w:tcW w:w="1457" w:type="pct"/>
            <w:tcMar>
              <w:top w:w="30" w:type="dxa"/>
              <w:left w:w="45" w:type="dxa"/>
              <w:bottom w:w="30" w:type="dxa"/>
              <w:right w:w="45" w:type="dxa"/>
            </w:tcMar>
            <w:vAlign w:val="center"/>
          </w:tcPr>
          <w:p w:rsidR="00F16A41" w:rsidRDefault="00201A57">
            <w:pPr>
              <w:jc w:val="both"/>
            </w:pPr>
            <w:r>
              <w:t>Quạt thông gió</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0,04</w:t>
            </w:r>
          </w:p>
        </w:tc>
        <w:tc>
          <w:tcPr>
            <w:tcW w:w="874" w:type="pct"/>
            <w:tcMar>
              <w:top w:w="30" w:type="dxa"/>
              <w:left w:w="45" w:type="dxa"/>
              <w:bottom w:w="30" w:type="dxa"/>
              <w:right w:w="45" w:type="dxa"/>
            </w:tcMar>
            <w:vAlign w:val="center"/>
          </w:tcPr>
          <w:p w:rsidR="00F16A41" w:rsidRDefault="00201A57">
            <w:pPr>
              <w:jc w:val="center"/>
            </w:pPr>
            <w:r>
              <w:t>0,067</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16</w:t>
            </w:r>
          </w:p>
        </w:tc>
        <w:tc>
          <w:tcPr>
            <w:tcW w:w="1457" w:type="pct"/>
            <w:tcMar>
              <w:top w:w="30" w:type="dxa"/>
              <w:left w:w="45" w:type="dxa"/>
              <w:bottom w:w="30" w:type="dxa"/>
              <w:right w:w="45" w:type="dxa"/>
            </w:tcMar>
            <w:vAlign w:val="center"/>
          </w:tcPr>
          <w:p w:rsidR="00F16A41" w:rsidRDefault="00201A57">
            <w:pPr>
              <w:jc w:val="both"/>
            </w:pPr>
            <w:r>
              <w:t>Máy hút bụi</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2</w:t>
            </w:r>
          </w:p>
        </w:tc>
        <w:tc>
          <w:tcPr>
            <w:tcW w:w="874" w:type="pct"/>
            <w:tcMar>
              <w:top w:w="30" w:type="dxa"/>
              <w:left w:w="45" w:type="dxa"/>
              <w:bottom w:w="30" w:type="dxa"/>
              <w:right w:w="45" w:type="dxa"/>
            </w:tcMar>
            <w:vAlign w:val="center"/>
          </w:tcPr>
          <w:p w:rsidR="00F16A41" w:rsidRDefault="00201A57">
            <w:pPr>
              <w:jc w:val="center"/>
            </w:pPr>
            <w:r>
              <w:t>0,003</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17</w:t>
            </w:r>
          </w:p>
        </w:tc>
        <w:tc>
          <w:tcPr>
            <w:tcW w:w="1457" w:type="pct"/>
            <w:tcMar>
              <w:top w:w="30" w:type="dxa"/>
              <w:left w:w="45" w:type="dxa"/>
              <w:bottom w:w="30" w:type="dxa"/>
              <w:right w:w="45" w:type="dxa"/>
            </w:tcMar>
            <w:vAlign w:val="center"/>
          </w:tcPr>
          <w:p w:rsidR="00F16A41" w:rsidRDefault="00201A57">
            <w:pPr>
              <w:jc w:val="both"/>
            </w:pPr>
            <w:r>
              <w:t>Máy hút ẩm</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1,5</w:t>
            </w:r>
          </w:p>
        </w:tc>
        <w:tc>
          <w:tcPr>
            <w:tcW w:w="874" w:type="pct"/>
            <w:tcMar>
              <w:top w:w="30" w:type="dxa"/>
              <w:left w:w="45" w:type="dxa"/>
              <w:bottom w:w="30" w:type="dxa"/>
              <w:right w:w="45" w:type="dxa"/>
            </w:tcMar>
            <w:vAlign w:val="center"/>
          </w:tcPr>
          <w:p w:rsidR="00F16A41" w:rsidRDefault="00201A57">
            <w:pPr>
              <w:jc w:val="center"/>
            </w:pPr>
            <w:r>
              <w:t>0,025</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18</w:t>
            </w:r>
          </w:p>
        </w:tc>
        <w:tc>
          <w:tcPr>
            <w:tcW w:w="1457" w:type="pct"/>
            <w:tcMar>
              <w:top w:w="30" w:type="dxa"/>
              <w:left w:w="45" w:type="dxa"/>
              <w:bottom w:w="30" w:type="dxa"/>
              <w:right w:w="45" w:type="dxa"/>
            </w:tcMar>
            <w:vAlign w:val="center"/>
          </w:tcPr>
          <w:p w:rsidR="00F16A41" w:rsidRDefault="00201A57">
            <w:pPr>
              <w:jc w:val="both"/>
            </w:pPr>
            <w:r>
              <w:t>Đèn neon</w:t>
            </w:r>
          </w:p>
        </w:tc>
        <w:tc>
          <w:tcPr>
            <w:tcW w:w="638" w:type="pct"/>
            <w:tcMar>
              <w:top w:w="30" w:type="dxa"/>
              <w:left w:w="45" w:type="dxa"/>
              <w:bottom w:w="30" w:type="dxa"/>
              <w:right w:w="45" w:type="dxa"/>
            </w:tcMar>
            <w:vAlign w:val="center"/>
          </w:tcPr>
          <w:p w:rsidR="00F16A41" w:rsidRDefault="00201A57">
            <w:pPr>
              <w:jc w:val="center"/>
            </w:pPr>
            <w:r>
              <w:t>Bộ</w:t>
            </w:r>
          </w:p>
        </w:tc>
        <w:tc>
          <w:tcPr>
            <w:tcW w:w="602" w:type="pct"/>
            <w:vAlign w:val="center"/>
          </w:tcPr>
          <w:p w:rsidR="00F16A41" w:rsidRDefault="00201A57">
            <w:pPr>
              <w:jc w:val="center"/>
            </w:pPr>
            <w:r>
              <w:t>36</w:t>
            </w:r>
          </w:p>
        </w:tc>
        <w:tc>
          <w:tcPr>
            <w:tcW w:w="602" w:type="pct"/>
            <w:vAlign w:val="center"/>
          </w:tcPr>
          <w:p w:rsidR="00F16A41" w:rsidRDefault="00201A57">
            <w:pPr>
              <w:jc w:val="center"/>
            </w:pPr>
            <w:r>
              <w:t>0,04</w:t>
            </w:r>
          </w:p>
        </w:tc>
        <w:tc>
          <w:tcPr>
            <w:tcW w:w="874" w:type="pct"/>
            <w:tcMar>
              <w:top w:w="30" w:type="dxa"/>
              <w:left w:w="45" w:type="dxa"/>
              <w:bottom w:w="30" w:type="dxa"/>
              <w:right w:w="45" w:type="dxa"/>
            </w:tcMar>
            <w:vAlign w:val="center"/>
          </w:tcPr>
          <w:p w:rsidR="00F16A41" w:rsidRDefault="00201A57">
            <w:pPr>
              <w:jc w:val="center"/>
            </w:pPr>
            <w:r>
              <w:t>0,400</w:t>
            </w:r>
          </w:p>
        </w:tc>
      </w:tr>
      <w:tr w:rsidR="00F16A41">
        <w:trPr>
          <w:trHeight w:val="369"/>
        </w:trPr>
        <w:tc>
          <w:tcPr>
            <w:tcW w:w="346" w:type="pct"/>
            <w:tcMar>
              <w:top w:w="30" w:type="dxa"/>
              <w:left w:w="45" w:type="dxa"/>
              <w:bottom w:w="30" w:type="dxa"/>
              <w:right w:w="45" w:type="dxa"/>
            </w:tcMar>
            <w:vAlign w:val="center"/>
          </w:tcPr>
          <w:p w:rsidR="00F16A41" w:rsidRDefault="00201A57">
            <w:pPr>
              <w:jc w:val="center"/>
            </w:pPr>
            <w:r>
              <w:t>4</w:t>
            </w:r>
          </w:p>
        </w:tc>
        <w:tc>
          <w:tcPr>
            <w:tcW w:w="481" w:type="pct"/>
            <w:tcMar>
              <w:top w:w="30" w:type="dxa"/>
              <w:left w:w="45" w:type="dxa"/>
              <w:bottom w:w="30" w:type="dxa"/>
              <w:right w:w="45" w:type="dxa"/>
            </w:tcMar>
            <w:vAlign w:val="center"/>
          </w:tcPr>
          <w:p w:rsidR="00F16A41" w:rsidRDefault="00201A57">
            <w:pPr>
              <w:jc w:val="center"/>
            </w:pPr>
            <w:r>
              <w:t>1Đ4</w:t>
            </w:r>
          </w:p>
        </w:tc>
        <w:tc>
          <w:tcPr>
            <w:tcW w:w="1457" w:type="pct"/>
            <w:tcMar>
              <w:top w:w="30" w:type="dxa"/>
              <w:left w:w="0" w:type="dxa"/>
              <w:bottom w:w="30" w:type="dxa"/>
              <w:right w:w="0" w:type="dxa"/>
            </w:tcMar>
            <w:vAlign w:val="center"/>
          </w:tcPr>
          <w:p w:rsidR="00F16A41" w:rsidRDefault="00201A57">
            <w:pPr>
              <w:jc w:val="both"/>
            </w:pPr>
            <w:r>
              <w:rPr>
                <w:lang w:val="vi-VN"/>
              </w:rPr>
              <w:t>Chất hữu cơ tổng số</w:t>
            </w:r>
          </w:p>
        </w:tc>
        <w:tc>
          <w:tcPr>
            <w:tcW w:w="638" w:type="pct"/>
            <w:tcMar>
              <w:top w:w="30" w:type="dxa"/>
              <w:left w:w="45" w:type="dxa"/>
              <w:bottom w:w="30" w:type="dxa"/>
              <w:right w:w="45" w:type="dxa"/>
            </w:tcMar>
            <w:vAlign w:val="center"/>
          </w:tcPr>
          <w:p w:rsidR="00F16A41" w:rsidRDefault="00F16A41">
            <w:pPr>
              <w:jc w:val="center"/>
            </w:pPr>
          </w:p>
        </w:tc>
        <w:tc>
          <w:tcPr>
            <w:tcW w:w="602" w:type="pct"/>
            <w:vAlign w:val="center"/>
          </w:tcPr>
          <w:p w:rsidR="00F16A41" w:rsidRDefault="00F16A41">
            <w:pPr>
              <w:jc w:val="center"/>
            </w:pP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F16A41">
            <w:pPr>
              <w:jc w:val="center"/>
            </w:pP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w:t>
            </w:r>
          </w:p>
        </w:tc>
        <w:tc>
          <w:tcPr>
            <w:tcW w:w="1457" w:type="pct"/>
            <w:tcMar>
              <w:top w:w="30" w:type="dxa"/>
              <w:left w:w="45" w:type="dxa"/>
              <w:bottom w:w="30" w:type="dxa"/>
              <w:right w:w="45" w:type="dxa"/>
            </w:tcMar>
            <w:vAlign w:val="center"/>
          </w:tcPr>
          <w:p w:rsidR="00F16A41" w:rsidRDefault="00201A57">
            <w:pPr>
              <w:jc w:val="both"/>
            </w:pPr>
            <w:r>
              <w:t>Chai đựng hoá chất</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w:t>
            </w:r>
          </w:p>
        </w:tc>
        <w:tc>
          <w:tcPr>
            <w:tcW w:w="1457" w:type="pct"/>
            <w:tcMar>
              <w:top w:w="30" w:type="dxa"/>
              <w:left w:w="45" w:type="dxa"/>
              <w:bottom w:w="30" w:type="dxa"/>
              <w:right w:w="45" w:type="dxa"/>
            </w:tcMar>
            <w:vAlign w:val="center"/>
          </w:tcPr>
          <w:p w:rsidR="00F16A41" w:rsidRDefault="00201A57">
            <w:pPr>
              <w:jc w:val="both"/>
            </w:pPr>
            <w:r>
              <w:t>Bao đựng mẫu</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3</w:t>
            </w:r>
          </w:p>
        </w:tc>
        <w:tc>
          <w:tcPr>
            <w:tcW w:w="1457" w:type="pct"/>
            <w:tcMar>
              <w:top w:w="30" w:type="dxa"/>
              <w:left w:w="45" w:type="dxa"/>
              <w:bottom w:w="30" w:type="dxa"/>
              <w:right w:w="45" w:type="dxa"/>
            </w:tcMar>
            <w:vAlign w:val="center"/>
          </w:tcPr>
          <w:p w:rsidR="00F16A41" w:rsidRDefault="00201A57">
            <w:pPr>
              <w:jc w:val="both"/>
            </w:pPr>
            <w:r>
              <w:t>Đĩa phơi mẫu</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4</w:t>
            </w:r>
          </w:p>
        </w:tc>
        <w:tc>
          <w:tcPr>
            <w:tcW w:w="1457" w:type="pct"/>
            <w:tcMar>
              <w:top w:w="30" w:type="dxa"/>
              <w:left w:w="45" w:type="dxa"/>
              <w:bottom w:w="30" w:type="dxa"/>
              <w:right w:w="45" w:type="dxa"/>
            </w:tcMar>
            <w:vAlign w:val="center"/>
          </w:tcPr>
          <w:p w:rsidR="00F16A41" w:rsidRDefault="00201A57">
            <w:pPr>
              <w:jc w:val="both"/>
            </w:pPr>
            <w:r>
              <w:t>Micropipet 10ml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5</w:t>
            </w:r>
          </w:p>
        </w:tc>
        <w:tc>
          <w:tcPr>
            <w:tcW w:w="1457" w:type="pct"/>
            <w:tcMar>
              <w:top w:w="30" w:type="dxa"/>
              <w:left w:w="45" w:type="dxa"/>
              <w:bottom w:w="30" w:type="dxa"/>
              <w:right w:w="45" w:type="dxa"/>
            </w:tcMar>
            <w:vAlign w:val="center"/>
          </w:tcPr>
          <w:p w:rsidR="00F16A41" w:rsidRDefault="00201A57">
            <w:pPr>
              <w:jc w:val="both"/>
            </w:pPr>
            <w:r>
              <w:t>Pipet 5ml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6</w:t>
            </w:r>
          </w:p>
        </w:tc>
        <w:tc>
          <w:tcPr>
            <w:tcW w:w="1457" w:type="pct"/>
            <w:tcMar>
              <w:top w:w="30" w:type="dxa"/>
              <w:left w:w="45" w:type="dxa"/>
              <w:bottom w:w="30" w:type="dxa"/>
              <w:right w:w="45" w:type="dxa"/>
            </w:tcMar>
            <w:vAlign w:val="center"/>
          </w:tcPr>
          <w:p w:rsidR="00F16A41" w:rsidRDefault="00201A57">
            <w:pPr>
              <w:jc w:val="both"/>
            </w:pPr>
            <w:r>
              <w:t>Bình định mức 50ml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7</w:t>
            </w:r>
          </w:p>
        </w:tc>
        <w:tc>
          <w:tcPr>
            <w:tcW w:w="1457" w:type="pct"/>
            <w:tcMar>
              <w:top w:w="30" w:type="dxa"/>
              <w:left w:w="45" w:type="dxa"/>
              <w:bottom w:w="30" w:type="dxa"/>
              <w:right w:w="45" w:type="dxa"/>
            </w:tcMar>
            <w:vAlign w:val="center"/>
          </w:tcPr>
          <w:p w:rsidR="00F16A41" w:rsidRDefault="00201A57">
            <w:pPr>
              <w:jc w:val="both"/>
            </w:pPr>
            <w:r>
              <w:t>Bình định mức 100ml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8</w:t>
            </w:r>
          </w:p>
        </w:tc>
        <w:tc>
          <w:tcPr>
            <w:tcW w:w="1457" w:type="pct"/>
            <w:tcMar>
              <w:top w:w="30" w:type="dxa"/>
              <w:left w:w="45" w:type="dxa"/>
              <w:bottom w:w="30" w:type="dxa"/>
              <w:right w:w="45" w:type="dxa"/>
            </w:tcMar>
            <w:vAlign w:val="center"/>
          </w:tcPr>
          <w:p w:rsidR="00F16A41" w:rsidRDefault="00201A57">
            <w:pPr>
              <w:jc w:val="both"/>
            </w:pPr>
            <w:r>
              <w:t>Bình định mức 25ml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9</w:t>
            </w:r>
          </w:p>
        </w:tc>
        <w:tc>
          <w:tcPr>
            <w:tcW w:w="1457" w:type="pct"/>
            <w:tcMar>
              <w:top w:w="30" w:type="dxa"/>
              <w:left w:w="45" w:type="dxa"/>
              <w:bottom w:w="30" w:type="dxa"/>
              <w:right w:w="45" w:type="dxa"/>
            </w:tcMar>
            <w:vAlign w:val="center"/>
          </w:tcPr>
          <w:p w:rsidR="00F16A41" w:rsidRDefault="00201A57">
            <w:pPr>
              <w:jc w:val="both"/>
            </w:pPr>
            <w:r>
              <w:t>Bình định mức 250ml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10</w:t>
            </w:r>
          </w:p>
        </w:tc>
        <w:tc>
          <w:tcPr>
            <w:tcW w:w="1457" w:type="pct"/>
            <w:tcMar>
              <w:top w:w="30" w:type="dxa"/>
              <w:left w:w="45" w:type="dxa"/>
              <w:bottom w:w="30" w:type="dxa"/>
              <w:right w:w="45" w:type="dxa"/>
            </w:tcMar>
            <w:vAlign w:val="center"/>
          </w:tcPr>
          <w:p w:rsidR="00F16A41" w:rsidRDefault="00201A57">
            <w:pPr>
              <w:jc w:val="both"/>
            </w:pPr>
            <w:r>
              <w:t>Đầu cone 5ml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11</w:t>
            </w:r>
          </w:p>
        </w:tc>
        <w:tc>
          <w:tcPr>
            <w:tcW w:w="1457" w:type="pct"/>
            <w:tcMar>
              <w:top w:w="30" w:type="dxa"/>
              <w:left w:w="45" w:type="dxa"/>
              <w:bottom w:w="30" w:type="dxa"/>
              <w:right w:w="45" w:type="dxa"/>
            </w:tcMar>
            <w:vAlign w:val="center"/>
          </w:tcPr>
          <w:p w:rsidR="00F16A41" w:rsidRDefault="00201A57">
            <w:pPr>
              <w:jc w:val="both"/>
            </w:pPr>
            <w:r>
              <w:t>Cốc thủy tinh</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12</w:t>
            </w:r>
          </w:p>
        </w:tc>
        <w:tc>
          <w:tcPr>
            <w:tcW w:w="1457" w:type="pct"/>
            <w:tcMar>
              <w:top w:w="30" w:type="dxa"/>
              <w:left w:w="45" w:type="dxa"/>
              <w:bottom w:w="30" w:type="dxa"/>
              <w:right w:w="45" w:type="dxa"/>
            </w:tcMar>
            <w:vAlign w:val="center"/>
          </w:tcPr>
          <w:p w:rsidR="00F16A41" w:rsidRDefault="00201A57">
            <w:pPr>
              <w:jc w:val="both"/>
            </w:pPr>
            <w:r>
              <w:t>Đèn Wimax = 200h</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24</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13</w:t>
            </w:r>
          </w:p>
        </w:tc>
        <w:tc>
          <w:tcPr>
            <w:tcW w:w="1457" w:type="pct"/>
            <w:tcMar>
              <w:top w:w="30" w:type="dxa"/>
              <w:left w:w="45" w:type="dxa"/>
              <w:bottom w:w="30" w:type="dxa"/>
              <w:right w:w="45" w:type="dxa"/>
            </w:tcMar>
            <w:vAlign w:val="center"/>
          </w:tcPr>
          <w:p w:rsidR="00F16A41" w:rsidRDefault="00201A57">
            <w:pPr>
              <w:jc w:val="both"/>
            </w:pPr>
            <w:r>
              <w:t>Đèn DI max = 500h</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24</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14</w:t>
            </w:r>
          </w:p>
        </w:tc>
        <w:tc>
          <w:tcPr>
            <w:tcW w:w="1457" w:type="pct"/>
            <w:tcMar>
              <w:top w:w="30" w:type="dxa"/>
              <w:left w:w="45" w:type="dxa"/>
              <w:bottom w:w="30" w:type="dxa"/>
              <w:right w:w="45" w:type="dxa"/>
            </w:tcMar>
            <w:vAlign w:val="center"/>
          </w:tcPr>
          <w:p w:rsidR="00F16A41" w:rsidRDefault="00201A57">
            <w:pPr>
              <w:jc w:val="both"/>
            </w:pPr>
            <w:r>
              <w:t>Cuvet 1cm</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15</w:t>
            </w:r>
          </w:p>
        </w:tc>
        <w:tc>
          <w:tcPr>
            <w:tcW w:w="1457" w:type="pct"/>
            <w:tcMar>
              <w:top w:w="30" w:type="dxa"/>
              <w:left w:w="45" w:type="dxa"/>
              <w:bottom w:w="30" w:type="dxa"/>
              <w:right w:w="45" w:type="dxa"/>
            </w:tcMar>
            <w:vAlign w:val="center"/>
          </w:tcPr>
          <w:p w:rsidR="00F16A41" w:rsidRDefault="00201A57">
            <w:pPr>
              <w:jc w:val="both"/>
            </w:pPr>
            <w:r>
              <w:t>Bình nhựa 2 lít</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36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16</w:t>
            </w:r>
          </w:p>
        </w:tc>
        <w:tc>
          <w:tcPr>
            <w:tcW w:w="1457" w:type="pct"/>
            <w:tcMar>
              <w:top w:w="30" w:type="dxa"/>
              <w:left w:w="45" w:type="dxa"/>
              <w:bottom w:w="30" w:type="dxa"/>
              <w:right w:w="45" w:type="dxa"/>
            </w:tcMar>
            <w:vAlign w:val="center"/>
          </w:tcPr>
          <w:p w:rsidR="00F16A41" w:rsidRDefault="00201A57">
            <w:pPr>
              <w:jc w:val="both"/>
            </w:pPr>
            <w:r>
              <w:t>Bình nhựa 5 lít</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36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17</w:t>
            </w:r>
          </w:p>
        </w:tc>
        <w:tc>
          <w:tcPr>
            <w:tcW w:w="1457" w:type="pct"/>
            <w:tcMar>
              <w:top w:w="30" w:type="dxa"/>
              <w:left w:w="45" w:type="dxa"/>
              <w:bottom w:w="30" w:type="dxa"/>
              <w:right w:w="45" w:type="dxa"/>
            </w:tcMar>
            <w:vAlign w:val="center"/>
          </w:tcPr>
          <w:p w:rsidR="00F16A41" w:rsidRDefault="00201A57">
            <w:pPr>
              <w:jc w:val="both"/>
            </w:pPr>
            <w:r>
              <w:t>Chai nhựa 0,5 lít</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36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18</w:t>
            </w:r>
          </w:p>
        </w:tc>
        <w:tc>
          <w:tcPr>
            <w:tcW w:w="1457" w:type="pct"/>
            <w:tcMar>
              <w:top w:w="30" w:type="dxa"/>
              <w:left w:w="45" w:type="dxa"/>
              <w:bottom w:w="30" w:type="dxa"/>
              <w:right w:w="45" w:type="dxa"/>
            </w:tcMar>
            <w:vAlign w:val="center"/>
          </w:tcPr>
          <w:p w:rsidR="00F16A41" w:rsidRDefault="00201A57">
            <w:pPr>
              <w:jc w:val="both"/>
            </w:pPr>
            <w:r>
              <w:t>Áo blu</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0,400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19</w:t>
            </w:r>
          </w:p>
        </w:tc>
        <w:tc>
          <w:tcPr>
            <w:tcW w:w="1457" w:type="pct"/>
            <w:tcMar>
              <w:top w:w="30" w:type="dxa"/>
              <w:left w:w="45" w:type="dxa"/>
              <w:bottom w:w="30" w:type="dxa"/>
              <w:right w:w="45" w:type="dxa"/>
            </w:tcMar>
            <w:vAlign w:val="center"/>
          </w:tcPr>
          <w:p w:rsidR="00F16A41" w:rsidRDefault="00201A57">
            <w:pPr>
              <w:jc w:val="both"/>
            </w:pPr>
            <w:r>
              <w:t>Găng tay y tế</w:t>
            </w:r>
          </w:p>
        </w:tc>
        <w:tc>
          <w:tcPr>
            <w:tcW w:w="638" w:type="pct"/>
            <w:tcMar>
              <w:top w:w="30" w:type="dxa"/>
              <w:left w:w="45" w:type="dxa"/>
              <w:bottom w:w="30" w:type="dxa"/>
              <w:right w:w="45" w:type="dxa"/>
            </w:tcMar>
            <w:vAlign w:val="center"/>
          </w:tcPr>
          <w:p w:rsidR="00F16A41" w:rsidRDefault="00201A57">
            <w:pPr>
              <w:jc w:val="center"/>
            </w:pPr>
            <w:r>
              <w:t>Hộp</w:t>
            </w:r>
          </w:p>
        </w:tc>
        <w:tc>
          <w:tcPr>
            <w:tcW w:w="602" w:type="pct"/>
            <w:vAlign w:val="center"/>
          </w:tcPr>
          <w:p w:rsidR="00F16A41" w:rsidRDefault="00201A57">
            <w:pPr>
              <w:jc w:val="center"/>
            </w:pPr>
            <w:r>
              <w:t>0,3</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0,010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20</w:t>
            </w:r>
          </w:p>
        </w:tc>
        <w:tc>
          <w:tcPr>
            <w:tcW w:w="1457" w:type="pct"/>
            <w:tcMar>
              <w:top w:w="30" w:type="dxa"/>
              <w:left w:w="45" w:type="dxa"/>
              <w:bottom w:w="30" w:type="dxa"/>
              <w:right w:w="45" w:type="dxa"/>
            </w:tcMar>
            <w:vAlign w:val="center"/>
          </w:tcPr>
          <w:p w:rsidR="00F16A41" w:rsidRDefault="00201A57">
            <w:pPr>
              <w:jc w:val="both"/>
            </w:pPr>
            <w:r>
              <w:t>Khẩu trang y tế</w:t>
            </w:r>
          </w:p>
        </w:tc>
        <w:tc>
          <w:tcPr>
            <w:tcW w:w="638" w:type="pct"/>
            <w:tcMar>
              <w:top w:w="30" w:type="dxa"/>
              <w:left w:w="45" w:type="dxa"/>
              <w:bottom w:w="30" w:type="dxa"/>
              <w:right w:w="45" w:type="dxa"/>
            </w:tcMar>
            <w:vAlign w:val="center"/>
          </w:tcPr>
          <w:p w:rsidR="00F16A41" w:rsidRDefault="00201A57">
            <w:pPr>
              <w:jc w:val="center"/>
            </w:pPr>
            <w:r>
              <w:t>Hộp</w:t>
            </w:r>
          </w:p>
        </w:tc>
        <w:tc>
          <w:tcPr>
            <w:tcW w:w="602" w:type="pct"/>
            <w:vAlign w:val="center"/>
          </w:tcPr>
          <w:p w:rsidR="00F16A41" w:rsidRDefault="00201A57">
            <w:pPr>
              <w:jc w:val="center"/>
            </w:pPr>
            <w:r>
              <w:t>0,3</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0,010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21</w:t>
            </w:r>
          </w:p>
        </w:tc>
        <w:tc>
          <w:tcPr>
            <w:tcW w:w="1457" w:type="pct"/>
            <w:tcMar>
              <w:top w:w="30" w:type="dxa"/>
              <w:left w:w="45" w:type="dxa"/>
              <w:bottom w:w="30" w:type="dxa"/>
              <w:right w:w="45" w:type="dxa"/>
            </w:tcMar>
            <w:vAlign w:val="center"/>
          </w:tcPr>
          <w:p w:rsidR="00F16A41" w:rsidRDefault="00201A57">
            <w:pPr>
              <w:jc w:val="both"/>
            </w:pPr>
            <w:r>
              <w:t>Tủ đựng tài liệu</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96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0,100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22</w:t>
            </w:r>
          </w:p>
        </w:tc>
        <w:tc>
          <w:tcPr>
            <w:tcW w:w="1457" w:type="pct"/>
            <w:tcMar>
              <w:top w:w="30" w:type="dxa"/>
              <w:left w:w="45" w:type="dxa"/>
              <w:bottom w:w="30" w:type="dxa"/>
              <w:right w:w="45" w:type="dxa"/>
            </w:tcMar>
            <w:vAlign w:val="center"/>
          </w:tcPr>
          <w:p w:rsidR="00F16A41" w:rsidRDefault="00201A57">
            <w:pPr>
              <w:jc w:val="both"/>
            </w:pPr>
            <w:r>
              <w:t>Bàn làm việc</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tcPr>
          <w:p w:rsidR="00F16A41" w:rsidRDefault="00201A57">
            <w:pPr>
              <w:jc w:val="center"/>
            </w:pPr>
            <w:r>
              <w:t>120</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0,400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23</w:t>
            </w:r>
          </w:p>
        </w:tc>
        <w:tc>
          <w:tcPr>
            <w:tcW w:w="1457" w:type="pct"/>
            <w:tcMar>
              <w:top w:w="30" w:type="dxa"/>
              <w:left w:w="45" w:type="dxa"/>
              <w:bottom w:w="30" w:type="dxa"/>
              <w:right w:w="45" w:type="dxa"/>
            </w:tcMar>
            <w:vAlign w:val="center"/>
          </w:tcPr>
          <w:p w:rsidR="00F16A41" w:rsidRDefault="00201A57">
            <w:pPr>
              <w:jc w:val="both"/>
            </w:pPr>
            <w:r>
              <w:t>Ghế tựa</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tcPr>
          <w:p w:rsidR="00F16A41" w:rsidRDefault="00201A57">
            <w:pPr>
              <w:jc w:val="center"/>
            </w:pPr>
            <w:r>
              <w:t>120</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0,400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24</w:t>
            </w:r>
          </w:p>
        </w:tc>
        <w:tc>
          <w:tcPr>
            <w:tcW w:w="1457" w:type="pct"/>
            <w:tcMar>
              <w:top w:w="30" w:type="dxa"/>
              <w:left w:w="45" w:type="dxa"/>
              <w:bottom w:w="30" w:type="dxa"/>
              <w:right w:w="45" w:type="dxa"/>
            </w:tcMar>
            <w:vAlign w:val="center"/>
          </w:tcPr>
          <w:p w:rsidR="00F16A41" w:rsidRDefault="00201A57">
            <w:pPr>
              <w:jc w:val="both"/>
            </w:pPr>
            <w:r>
              <w:t>Quạt trần</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0,1</w:t>
            </w:r>
          </w:p>
        </w:tc>
        <w:tc>
          <w:tcPr>
            <w:tcW w:w="874" w:type="pct"/>
            <w:tcMar>
              <w:top w:w="30" w:type="dxa"/>
              <w:left w:w="45" w:type="dxa"/>
              <w:bottom w:w="30" w:type="dxa"/>
              <w:right w:w="45" w:type="dxa"/>
            </w:tcMar>
            <w:vAlign w:val="center"/>
          </w:tcPr>
          <w:p w:rsidR="00F16A41" w:rsidRDefault="00201A57">
            <w:pPr>
              <w:jc w:val="center"/>
            </w:pPr>
            <w:r>
              <w:t>0,067</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25</w:t>
            </w:r>
          </w:p>
        </w:tc>
        <w:tc>
          <w:tcPr>
            <w:tcW w:w="1457" w:type="pct"/>
            <w:tcMar>
              <w:top w:w="30" w:type="dxa"/>
              <w:left w:w="45" w:type="dxa"/>
              <w:bottom w:w="30" w:type="dxa"/>
              <w:right w:w="45" w:type="dxa"/>
            </w:tcMar>
            <w:vAlign w:val="center"/>
          </w:tcPr>
          <w:p w:rsidR="00F16A41" w:rsidRDefault="00201A57">
            <w:pPr>
              <w:jc w:val="both"/>
            </w:pPr>
            <w:r>
              <w:t>Quạt thông gió</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0,04</w:t>
            </w:r>
          </w:p>
        </w:tc>
        <w:tc>
          <w:tcPr>
            <w:tcW w:w="874" w:type="pct"/>
            <w:tcMar>
              <w:top w:w="30" w:type="dxa"/>
              <w:left w:w="45" w:type="dxa"/>
              <w:bottom w:w="30" w:type="dxa"/>
              <w:right w:w="45" w:type="dxa"/>
            </w:tcMar>
            <w:vAlign w:val="center"/>
          </w:tcPr>
          <w:p w:rsidR="00F16A41" w:rsidRDefault="00201A57">
            <w:pPr>
              <w:jc w:val="center"/>
            </w:pPr>
            <w:r>
              <w:t>0,067</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26</w:t>
            </w:r>
          </w:p>
        </w:tc>
        <w:tc>
          <w:tcPr>
            <w:tcW w:w="1457" w:type="pct"/>
            <w:tcMar>
              <w:top w:w="30" w:type="dxa"/>
              <w:left w:w="45" w:type="dxa"/>
              <w:bottom w:w="30" w:type="dxa"/>
              <w:right w:w="45" w:type="dxa"/>
            </w:tcMar>
            <w:vAlign w:val="center"/>
          </w:tcPr>
          <w:p w:rsidR="00F16A41" w:rsidRDefault="00201A57">
            <w:pPr>
              <w:jc w:val="both"/>
            </w:pPr>
            <w:r>
              <w:t>Máy hút bụi</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2</w:t>
            </w:r>
          </w:p>
        </w:tc>
        <w:tc>
          <w:tcPr>
            <w:tcW w:w="874" w:type="pct"/>
            <w:tcMar>
              <w:top w:w="30" w:type="dxa"/>
              <w:left w:w="45" w:type="dxa"/>
              <w:bottom w:w="30" w:type="dxa"/>
              <w:right w:w="45" w:type="dxa"/>
            </w:tcMar>
            <w:vAlign w:val="center"/>
          </w:tcPr>
          <w:p w:rsidR="00F16A41" w:rsidRDefault="00201A57">
            <w:pPr>
              <w:jc w:val="center"/>
            </w:pPr>
            <w:r>
              <w:t>0,003</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27</w:t>
            </w:r>
          </w:p>
        </w:tc>
        <w:tc>
          <w:tcPr>
            <w:tcW w:w="1457" w:type="pct"/>
            <w:tcMar>
              <w:top w:w="30" w:type="dxa"/>
              <w:left w:w="45" w:type="dxa"/>
              <w:bottom w:w="30" w:type="dxa"/>
              <w:right w:w="45" w:type="dxa"/>
            </w:tcMar>
            <w:vAlign w:val="center"/>
          </w:tcPr>
          <w:p w:rsidR="00F16A41" w:rsidRDefault="00201A57">
            <w:pPr>
              <w:jc w:val="both"/>
            </w:pPr>
            <w:r>
              <w:t>Máy hút ẩm</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1,5</w:t>
            </w:r>
          </w:p>
        </w:tc>
        <w:tc>
          <w:tcPr>
            <w:tcW w:w="874" w:type="pct"/>
            <w:tcMar>
              <w:top w:w="30" w:type="dxa"/>
              <w:left w:w="45" w:type="dxa"/>
              <w:bottom w:w="30" w:type="dxa"/>
              <w:right w:w="45" w:type="dxa"/>
            </w:tcMar>
            <w:vAlign w:val="center"/>
          </w:tcPr>
          <w:p w:rsidR="00F16A41" w:rsidRDefault="00201A57">
            <w:pPr>
              <w:jc w:val="center"/>
            </w:pPr>
            <w:r>
              <w:t>0,025</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28</w:t>
            </w:r>
          </w:p>
        </w:tc>
        <w:tc>
          <w:tcPr>
            <w:tcW w:w="1457" w:type="pct"/>
            <w:tcMar>
              <w:top w:w="30" w:type="dxa"/>
              <w:left w:w="45" w:type="dxa"/>
              <w:bottom w:w="30" w:type="dxa"/>
              <w:right w:w="45" w:type="dxa"/>
            </w:tcMar>
            <w:vAlign w:val="center"/>
          </w:tcPr>
          <w:p w:rsidR="00F16A41" w:rsidRDefault="00201A57">
            <w:pPr>
              <w:jc w:val="both"/>
            </w:pPr>
            <w:r>
              <w:t>Đèn neon</w:t>
            </w:r>
          </w:p>
        </w:tc>
        <w:tc>
          <w:tcPr>
            <w:tcW w:w="638" w:type="pct"/>
            <w:tcMar>
              <w:top w:w="30" w:type="dxa"/>
              <w:left w:w="45" w:type="dxa"/>
              <w:bottom w:w="30" w:type="dxa"/>
              <w:right w:w="45" w:type="dxa"/>
            </w:tcMar>
            <w:vAlign w:val="center"/>
          </w:tcPr>
          <w:p w:rsidR="00F16A41" w:rsidRDefault="00201A57">
            <w:pPr>
              <w:jc w:val="center"/>
            </w:pPr>
            <w:r>
              <w:t>Bộ</w:t>
            </w:r>
          </w:p>
        </w:tc>
        <w:tc>
          <w:tcPr>
            <w:tcW w:w="602" w:type="pct"/>
            <w:vAlign w:val="center"/>
          </w:tcPr>
          <w:p w:rsidR="00F16A41" w:rsidRDefault="00201A57">
            <w:pPr>
              <w:jc w:val="center"/>
            </w:pPr>
            <w:r>
              <w:t>36</w:t>
            </w:r>
          </w:p>
        </w:tc>
        <w:tc>
          <w:tcPr>
            <w:tcW w:w="602" w:type="pct"/>
            <w:vAlign w:val="center"/>
          </w:tcPr>
          <w:p w:rsidR="00F16A41" w:rsidRDefault="00201A57">
            <w:pPr>
              <w:jc w:val="center"/>
            </w:pPr>
            <w:r>
              <w:t>0,04</w:t>
            </w:r>
          </w:p>
        </w:tc>
        <w:tc>
          <w:tcPr>
            <w:tcW w:w="874" w:type="pct"/>
            <w:tcMar>
              <w:top w:w="30" w:type="dxa"/>
              <w:left w:w="45" w:type="dxa"/>
              <w:bottom w:w="30" w:type="dxa"/>
              <w:right w:w="45" w:type="dxa"/>
            </w:tcMar>
            <w:vAlign w:val="center"/>
          </w:tcPr>
          <w:p w:rsidR="00F16A41" w:rsidRDefault="00201A57">
            <w:pPr>
              <w:jc w:val="center"/>
            </w:pPr>
            <w:r>
              <w:t>0,400</w:t>
            </w:r>
          </w:p>
        </w:tc>
      </w:tr>
      <w:tr w:rsidR="00F16A41">
        <w:trPr>
          <w:trHeight w:val="369"/>
        </w:trPr>
        <w:tc>
          <w:tcPr>
            <w:tcW w:w="346" w:type="pct"/>
            <w:tcMar>
              <w:top w:w="30" w:type="dxa"/>
              <w:left w:w="45" w:type="dxa"/>
              <w:bottom w:w="30" w:type="dxa"/>
              <w:right w:w="45" w:type="dxa"/>
            </w:tcMar>
            <w:vAlign w:val="center"/>
          </w:tcPr>
          <w:p w:rsidR="00F16A41" w:rsidRDefault="00201A57">
            <w:pPr>
              <w:jc w:val="center"/>
            </w:pPr>
            <w:r>
              <w:t>5</w:t>
            </w:r>
          </w:p>
        </w:tc>
        <w:tc>
          <w:tcPr>
            <w:tcW w:w="481" w:type="pct"/>
            <w:tcMar>
              <w:top w:w="30" w:type="dxa"/>
              <w:left w:w="45" w:type="dxa"/>
              <w:bottom w:w="30" w:type="dxa"/>
              <w:right w:w="45" w:type="dxa"/>
            </w:tcMar>
            <w:vAlign w:val="center"/>
          </w:tcPr>
          <w:p w:rsidR="00F16A41" w:rsidRDefault="00201A57">
            <w:pPr>
              <w:jc w:val="center"/>
            </w:pPr>
            <w:r>
              <w:t>1Đ5</w:t>
            </w:r>
          </w:p>
        </w:tc>
        <w:tc>
          <w:tcPr>
            <w:tcW w:w="1457" w:type="pct"/>
            <w:tcMar>
              <w:top w:w="30" w:type="dxa"/>
              <w:left w:w="45" w:type="dxa"/>
              <w:bottom w:w="30" w:type="dxa"/>
              <w:right w:w="45" w:type="dxa"/>
            </w:tcMar>
            <w:vAlign w:val="center"/>
          </w:tcPr>
          <w:p w:rsidR="00F16A41" w:rsidRDefault="00201A57">
            <w:pPr>
              <w:jc w:val="both"/>
            </w:pPr>
            <w:r>
              <w:t>Thành phần cơ giới</w:t>
            </w:r>
          </w:p>
        </w:tc>
        <w:tc>
          <w:tcPr>
            <w:tcW w:w="638" w:type="pct"/>
            <w:tcMar>
              <w:top w:w="30" w:type="dxa"/>
              <w:left w:w="45" w:type="dxa"/>
              <w:bottom w:w="30" w:type="dxa"/>
              <w:right w:w="45" w:type="dxa"/>
            </w:tcMar>
            <w:vAlign w:val="center"/>
          </w:tcPr>
          <w:p w:rsidR="00F16A41" w:rsidRDefault="00F16A41">
            <w:pPr>
              <w:jc w:val="center"/>
            </w:pPr>
          </w:p>
        </w:tc>
        <w:tc>
          <w:tcPr>
            <w:tcW w:w="602" w:type="pct"/>
            <w:vAlign w:val="center"/>
          </w:tcPr>
          <w:p w:rsidR="00F16A41" w:rsidRDefault="00F16A41">
            <w:pPr>
              <w:jc w:val="center"/>
            </w:pP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F16A41">
            <w:pPr>
              <w:jc w:val="center"/>
            </w:pPr>
          </w:p>
        </w:tc>
      </w:tr>
      <w:tr w:rsidR="00F16A41">
        <w:trPr>
          <w:trHeight w:val="369"/>
        </w:trPr>
        <w:tc>
          <w:tcPr>
            <w:tcW w:w="346" w:type="pct"/>
            <w:tcMar>
              <w:top w:w="30" w:type="dxa"/>
              <w:left w:w="45" w:type="dxa"/>
              <w:bottom w:w="30" w:type="dxa"/>
              <w:right w:w="45" w:type="dxa"/>
            </w:tcMar>
            <w:vAlign w:val="center"/>
          </w:tcPr>
          <w:p w:rsidR="00F16A41" w:rsidRDefault="00201A57">
            <w:pPr>
              <w:jc w:val="center"/>
            </w:pPr>
            <w:r>
              <w:t>5a</w:t>
            </w:r>
          </w:p>
        </w:tc>
        <w:tc>
          <w:tcPr>
            <w:tcW w:w="481" w:type="pct"/>
            <w:tcMar>
              <w:top w:w="30" w:type="dxa"/>
              <w:left w:w="45" w:type="dxa"/>
              <w:bottom w:w="30" w:type="dxa"/>
              <w:right w:w="45" w:type="dxa"/>
            </w:tcMar>
            <w:vAlign w:val="center"/>
          </w:tcPr>
          <w:p w:rsidR="00F16A41" w:rsidRDefault="00201A57">
            <w:pPr>
              <w:jc w:val="center"/>
            </w:pPr>
            <w:r>
              <w:t>1Đ5a</w:t>
            </w:r>
          </w:p>
        </w:tc>
        <w:tc>
          <w:tcPr>
            <w:tcW w:w="1457" w:type="pct"/>
            <w:tcMar>
              <w:top w:w="30" w:type="dxa"/>
              <w:left w:w="45" w:type="dxa"/>
              <w:bottom w:w="30" w:type="dxa"/>
              <w:right w:w="45" w:type="dxa"/>
            </w:tcMar>
            <w:vAlign w:val="center"/>
          </w:tcPr>
          <w:p w:rsidR="00F16A41" w:rsidRDefault="00201A57">
            <w:pPr>
              <w:jc w:val="both"/>
            </w:pPr>
            <w:r>
              <w:t>Cát, cát mịn</w:t>
            </w:r>
          </w:p>
        </w:tc>
        <w:tc>
          <w:tcPr>
            <w:tcW w:w="638" w:type="pct"/>
            <w:tcMar>
              <w:top w:w="30" w:type="dxa"/>
              <w:left w:w="45" w:type="dxa"/>
              <w:bottom w:w="30" w:type="dxa"/>
              <w:right w:w="45" w:type="dxa"/>
            </w:tcMar>
            <w:vAlign w:val="center"/>
          </w:tcPr>
          <w:p w:rsidR="00F16A41" w:rsidRDefault="00F16A41">
            <w:pPr>
              <w:jc w:val="center"/>
            </w:pPr>
          </w:p>
        </w:tc>
        <w:tc>
          <w:tcPr>
            <w:tcW w:w="602" w:type="pct"/>
            <w:vAlign w:val="center"/>
          </w:tcPr>
          <w:p w:rsidR="00F16A41" w:rsidRDefault="00F16A41">
            <w:pPr>
              <w:jc w:val="center"/>
            </w:pP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F16A41">
            <w:pPr>
              <w:jc w:val="center"/>
            </w:pP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w:t>
            </w:r>
          </w:p>
        </w:tc>
        <w:tc>
          <w:tcPr>
            <w:tcW w:w="1457" w:type="pct"/>
            <w:tcMar>
              <w:top w:w="30" w:type="dxa"/>
              <w:left w:w="45" w:type="dxa"/>
              <w:bottom w:w="30" w:type="dxa"/>
              <w:right w:w="45" w:type="dxa"/>
            </w:tcMar>
            <w:vAlign w:val="center"/>
          </w:tcPr>
          <w:p w:rsidR="00F16A41" w:rsidRDefault="00201A57">
            <w:pPr>
              <w:jc w:val="both"/>
            </w:pPr>
            <w:r>
              <w:t>Cốc nhựa</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36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0,160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w:t>
            </w:r>
          </w:p>
        </w:tc>
        <w:tc>
          <w:tcPr>
            <w:tcW w:w="1457" w:type="pct"/>
            <w:tcMar>
              <w:top w:w="30" w:type="dxa"/>
              <w:left w:w="45" w:type="dxa"/>
              <w:bottom w:w="30" w:type="dxa"/>
              <w:right w:w="45" w:type="dxa"/>
            </w:tcMar>
            <w:vAlign w:val="center"/>
          </w:tcPr>
          <w:p w:rsidR="00F16A41" w:rsidRDefault="00201A57">
            <w:pPr>
              <w:jc w:val="both"/>
            </w:pPr>
            <w:r>
              <w:t>Cốc thủy tinh</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0,160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3</w:t>
            </w:r>
          </w:p>
        </w:tc>
        <w:tc>
          <w:tcPr>
            <w:tcW w:w="1457" w:type="pct"/>
            <w:tcMar>
              <w:top w:w="30" w:type="dxa"/>
              <w:left w:w="45" w:type="dxa"/>
              <w:bottom w:w="30" w:type="dxa"/>
              <w:right w:w="45" w:type="dxa"/>
            </w:tcMar>
            <w:vAlign w:val="center"/>
          </w:tcPr>
          <w:p w:rsidR="00F16A41" w:rsidRDefault="00201A57">
            <w:pPr>
              <w:jc w:val="both"/>
            </w:pPr>
            <w:r>
              <w:t>Bình thủy tinh 250ml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0,160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4</w:t>
            </w:r>
          </w:p>
        </w:tc>
        <w:tc>
          <w:tcPr>
            <w:tcW w:w="1457" w:type="pct"/>
            <w:tcMar>
              <w:top w:w="30" w:type="dxa"/>
              <w:left w:w="45" w:type="dxa"/>
              <w:bottom w:w="30" w:type="dxa"/>
              <w:right w:w="45" w:type="dxa"/>
            </w:tcMar>
            <w:vAlign w:val="center"/>
          </w:tcPr>
          <w:p w:rsidR="00F16A41" w:rsidRDefault="00201A57">
            <w:pPr>
              <w:jc w:val="both"/>
            </w:pPr>
            <w:r>
              <w:t>Ống trụ 1000ml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0,160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5</w:t>
            </w:r>
          </w:p>
        </w:tc>
        <w:tc>
          <w:tcPr>
            <w:tcW w:w="1457" w:type="pct"/>
            <w:tcMar>
              <w:top w:w="30" w:type="dxa"/>
              <w:left w:w="45" w:type="dxa"/>
              <w:bottom w:w="30" w:type="dxa"/>
              <w:right w:w="45" w:type="dxa"/>
            </w:tcMar>
            <w:vAlign w:val="center"/>
          </w:tcPr>
          <w:p w:rsidR="00F16A41" w:rsidRDefault="00201A57">
            <w:pPr>
              <w:jc w:val="both"/>
            </w:pPr>
            <w:r>
              <w:t>Ống hút Robinson</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0,160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6</w:t>
            </w:r>
          </w:p>
        </w:tc>
        <w:tc>
          <w:tcPr>
            <w:tcW w:w="1457" w:type="pct"/>
            <w:tcMar>
              <w:top w:w="30" w:type="dxa"/>
              <w:left w:w="45" w:type="dxa"/>
              <w:bottom w:w="30" w:type="dxa"/>
              <w:right w:w="45" w:type="dxa"/>
            </w:tcMar>
            <w:vAlign w:val="center"/>
          </w:tcPr>
          <w:p w:rsidR="00F16A41" w:rsidRDefault="00201A57">
            <w:pPr>
              <w:jc w:val="both"/>
            </w:pPr>
            <w:r>
              <w:t>Đĩa phơi mẫu</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0,160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7</w:t>
            </w:r>
          </w:p>
        </w:tc>
        <w:tc>
          <w:tcPr>
            <w:tcW w:w="1457" w:type="pct"/>
            <w:tcMar>
              <w:top w:w="30" w:type="dxa"/>
              <w:left w:w="45" w:type="dxa"/>
              <w:bottom w:w="30" w:type="dxa"/>
              <w:right w:w="45" w:type="dxa"/>
            </w:tcMar>
            <w:vAlign w:val="center"/>
          </w:tcPr>
          <w:p w:rsidR="00F16A41" w:rsidRDefault="00201A57">
            <w:pPr>
              <w:jc w:val="both"/>
            </w:pPr>
            <w:r>
              <w:t>Khay đựng mẫu sàng rây</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0,160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8</w:t>
            </w:r>
          </w:p>
        </w:tc>
        <w:tc>
          <w:tcPr>
            <w:tcW w:w="1457" w:type="pct"/>
            <w:tcMar>
              <w:top w:w="30" w:type="dxa"/>
              <w:left w:w="45" w:type="dxa"/>
              <w:bottom w:w="30" w:type="dxa"/>
              <w:right w:w="45" w:type="dxa"/>
            </w:tcMar>
            <w:vAlign w:val="center"/>
          </w:tcPr>
          <w:p w:rsidR="00F16A41" w:rsidRDefault="00201A57">
            <w:pPr>
              <w:jc w:val="both"/>
            </w:pPr>
            <w:r>
              <w:t>Áo blu</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0,400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9</w:t>
            </w:r>
          </w:p>
        </w:tc>
        <w:tc>
          <w:tcPr>
            <w:tcW w:w="1457" w:type="pct"/>
            <w:tcMar>
              <w:top w:w="30" w:type="dxa"/>
              <w:left w:w="45" w:type="dxa"/>
              <w:bottom w:w="30" w:type="dxa"/>
              <w:right w:w="45" w:type="dxa"/>
            </w:tcMar>
            <w:vAlign w:val="center"/>
          </w:tcPr>
          <w:p w:rsidR="00F16A41" w:rsidRDefault="00201A57">
            <w:pPr>
              <w:jc w:val="both"/>
            </w:pPr>
            <w:r>
              <w:t>Dép xốp</w:t>
            </w:r>
          </w:p>
        </w:tc>
        <w:tc>
          <w:tcPr>
            <w:tcW w:w="638" w:type="pct"/>
            <w:tcMar>
              <w:top w:w="30" w:type="dxa"/>
              <w:left w:w="45" w:type="dxa"/>
              <w:bottom w:w="30" w:type="dxa"/>
              <w:right w:w="45" w:type="dxa"/>
            </w:tcMar>
            <w:vAlign w:val="center"/>
          </w:tcPr>
          <w:p w:rsidR="00F16A41" w:rsidRDefault="00201A57">
            <w:pPr>
              <w:jc w:val="center"/>
            </w:pPr>
            <w:r>
              <w:t>Đôi</w:t>
            </w:r>
          </w:p>
        </w:tc>
        <w:tc>
          <w:tcPr>
            <w:tcW w:w="602" w:type="pct"/>
            <w:vAlign w:val="center"/>
          </w:tcPr>
          <w:p w:rsidR="00F16A41" w:rsidRDefault="00201A57">
            <w:pPr>
              <w:jc w:val="center"/>
            </w:pPr>
            <w:r>
              <w:t>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0,800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10</w:t>
            </w:r>
          </w:p>
        </w:tc>
        <w:tc>
          <w:tcPr>
            <w:tcW w:w="1457" w:type="pct"/>
            <w:tcMar>
              <w:top w:w="30" w:type="dxa"/>
              <w:left w:w="45" w:type="dxa"/>
              <w:bottom w:w="30" w:type="dxa"/>
              <w:right w:w="45" w:type="dxa"/>
            </w:tcMar>
            <w:vAlign w:val="center"/>
          </w:tcPr>
          <w:p w:rsidR="00F16A41" w:rsidRDefault="00201A57">
            <w:pPr>
              <w:jc w:val="both"/>
            </w:pPr>
            <w:r>
              <w:t>Găng tay y tế</w:t>
            </w:r>
          </w:p>
        </w:tc>
        <w:tc>
          <w:tcPr>
            <w:tcW w:w="638" w:type="pct"/>
            <w:tcMar>
              <w:top w:w="30" w:type="dxa"/>
              <w:left w:w="45" w:type="dxa"/>
              <w:bottom w:w="30" w:type="dxa"/>
              <w:right w:w="45" w:type="dxa"/>
            </w:tcMar>
            <w:vAlign w:val="center"/>
          </w:tcPr>
          <w:p w:rsidR="00F16A41" w:rsidRDefault="00201A57">
            <w:pPr>
              <w:jc w:val="center"/>
            </w:pPr>
            <w:r>
              <w:t>Hộp</w:t>
            </w:r>
          </w:p>
        </w:tc>
        <w:tc>
          <w:tcPr>
            <w:tcW w:w="602" w:type="pct"/>
            <w:vAlign w:val="center"/>
          </w:tcPr>
          <w:p w:rsidR="00F16A41" w:rsidRDefault="00201A57">
            <w:pPr>
              <w:jc w:val="center"/>
            </w:pPr>
            <w:r>
              <w:t>0,3</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0,010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11</w:t>
            </w:r>
          </w:p>
        </w:tc>
        <w:tc>
          <w:tcPr>
            <w:tcW w:w="1457" w:type="pct"/>
            <w:tcMar>
              <w:top w:w="30" w:type="dxa"/>
              <w:left w:w="45" w:type="dxa"/>
              <w:bottom w:w="30" w:type="dxa"/>
              <w:right w:w="45" w:type="dxa"/>
            </w:tcMar>
            <w:vAlign w:val="center"/>
          </w:tcPr>
          <w:p w:rsidR="00F16A41" w:rsidRDefault="00201A57">
            <w:pPr>
              <w:jc w:val="both"/>
            </w:pPr>
            <w:r>
              <w:t>Khẩu trang y tế</w:t>
            </w:r>
          </w:p>
        </w:tc>
        <w:tc>
          <w:tcPr>
            <w:tcW w:w="638" w:type="pct"/>
            <w:tcMar>
              <w:top w:w="30" w:type="dxa"/>
              <w:left w:w="45" w:type="dxa"/>
              <w:bottom w:w="30" w:type="dxa"/>
              <w:right w:w="45" w:type="dxa"/>
            </w:tcMar>
            <w:vAlign w:val="center"/>
          </w:tcPr>
          <w:p w:rsidR="00F16A41" w:rsidRDefault="00201A57">
            <w:pPr>
              <w:jc w:val="center"/>
            </w:pPr>
            <w:r>
              <w:t>Hộp</w:t>
            </w:r>
          </w:p>
        </w:tc>
        <w:tc>
          <w:tcPr>
            <w:tcW w:w="602" w:type="pct"/>
            <w:vAlign w:val="center"/>
          </w:tcPr>
          <w:p w:rsidR="00F16A41" w:rsidRDefault="00201A57">
            <w:pPr>
              <w:jc w:val="center"/>
            </w:pPr>
            <w:r>
              <w:t>0,3</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0,010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12</w:t>
            </w:r>
          </w:p>
        </w:tc>
        <w:tc>
          <w:tcPr>
            <w:tcW w:w="1457" w:type="pct"/>
            <w:tcMar>
              <w:top w:w="30" w:type="dxa"/>
              <w:left w:w="45" w:type="dxa"/>
              <w:bottom w:w="30" w:type="dxa"/>
              <w:right w:w="45" w:type="dxa"/>
            </w:tcMar>
            <w:vAlign w:val="center"/>
          </w:tcPr>
          <w:p w:rsidR="00F16A41" w:rsidRDefault="00201A57">
            <w:pPr>
              <w:jc w:val="both"/>
            </w:pPr>
            <w:r>
              <w:t>Đồng hồ treo tường</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0,080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13</w:t>
            </w:r>
          </w:p>
        </w:tc>
        <w:tc>
          <w:tcPr>
            <w:tcW w:w="1457" w:type="pct"/>
            <w:tcMar>
              <w:top w:w="30" w:type="dxa"/>
              <w:left w:w="45" w:type="dxa"/>
              <w:bottom w:w="30" w:type="dxa"/>
              <w:right w:w="45" w:type="dxa"/>
            </w:tcMar>
            <w:vAlign w:val="center"/>
          </w:tcPr>
          <w:p w:rsidR="00F16A41" w:rsidRDefault="00201A57">
            <w:pPr>
              <w:jc w:val="both"/>
            </w:pPr>
            <w:r>
              <w:t>Tủ đựng tài liệu</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96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0,080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14</w:t>
            </w:r>
          </w:p>
        </w:tc>
        <w:tc>
          <w:tcPr>
            <w:tcW w:w="1457" w:type="pct"/>
            <w:tcMar>
              <w:top w:w="30" w:type="dxa"/>
              <w:left w:w="45" w:type="dxa"/>
              <w:bottom w:w="30" w:type="dxa"/>
              <w:right w:w="45" w:type="dxa"/>
            </w:tcMar>
            <w:vAlign w:val="center"/>
          </w:tcPr>
          <w:p w:rsidR="00F16A41" w:rsidRDefault="00201A57">
            <w:pPr>
              <w:jc w:val="both"/>
            </w:pPr>
            <w:r>
              <w:t>Bàn làm việc</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tcPr>
          <w:p w:rsidR="00F16A41" w:rsidRDefault="00201A57">
            <w:pPr>
              <w:jc w:val="center"/>
            </w:pPr>
            <w:r>
              <w:t>120</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0,320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15</w:t>
            </w:r>
          </w:p>
        </w:tc>
        <w:tc>
          <w:tcPr>
            <w:tcW w:w="1457" w:type="pct"/>
            <w:tcMar>
              <w:top w:w="30" w:type="dxa"/>
              <w:left w:w="45" w:type="dxa"/>
              <w:bottom w:w="30" w:type="dxa"/>
              <w:right w:w="45" w:type="dxa"/>
            </w:tcMar>
            <w:vAlign w:val="center"/>
          </w:tcPr>
          <w:p w:rsidR="00F16A41" w:rsidRDefault="00201A57">
            <w:pPr>
              <w:jc w:val="both"/>
            </w:pPr>
            <w:r>
              <w:t>Ghế tựa</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tcPr>
          <w:p w:rsidR="00F16A41" w:rsidRDefault="00201A57">
            <w:pPr>
              <w:jc w:val="center"/>
            </w:pPr>
            <w:r>
              <w:t>120</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0,320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16</w:t>
            </w:r>
          </w:p>
        </w:tc>
        <w:tc>
          <w:tcPr>
            <w:tcW w:w="1457" w:type="pct"/>
            <w:tcMar>
              <w:top w:w="30" w:type="dxa"/>
              <w:left w:w="45" w:type="dxa"/>
              <w:bottom w:w="30" w:type="dxa"/>
              <w:right w:w="45" w:type="dxa"/>
            </w:tcMar>
            <w:vAlign w:val="center"/>
          </w:tcPr>
          <w:p w:rsidR="00F16A41" w:rsidRDefault="00201A57">
            <w:pPr>
              <w:jc w:val="both"/>
            </w:pPr>
            <w:r>
              <w:t>Quạt trần</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0,1</w:t>
            </w:r>
          </w:p>
        </w:tc>
        <w:tc>
          <w:tcPr>
            <w:tcW w:w="874" w:type="pct"/>
            <w:tcMar>
              <w:top w:w="30" w:type="dxa"/>
              <w:left w:w="45" w:type="dxa"/>
              <w:bottom w:w="30" w:type="dxa"/>
              <w:right w:w="45" w:type="dxa"/>
            </w:tcMar>
            <w:vAlign w:val="center"/>
          </w:tcPr>
          <w:p w:rsidR="00F16A41" w:rsidRDefault="00201A57">
            <w:pPr>
              <w:jc w:val="center"/>
            </w:pPr>
            <w:r>
              <w:t>0,053</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17</w:t>
            </w:r>
          </w:p>
        </w:tc>
        <w:tc>
          <w:tcPr>
            <w:tcW w:w="1457" w:type="pct"/>
            <w:tcMar>
              <w:top w:w="30" w:type="dxa"/>
              <w:left w:w="45" w:type="dxa"/>
              <w:bottom w:w="30" w:type="dxa"/>
              <w:right w:w="45" w:type="dxa"/>
            </w:tcMar>
            <w:vAlign w:val="center"/>
          </w:tcPr>
          <w:p w:rsidR="00F16A41" w:rsidRDefault="00201A57">
            <w:pPr>
              <w:jc w:val="both"/>
            </w:pPr>
            <w:r>
              <w:t>Quạt thông gió</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0,04</w:t>
            </w:r>
          </w:p>
        </w:tc>
        <w:tc>
          <w:tcPr>
            <w:tcW w:w="874" w:type="pct"/>
            <w:tcMar>
              <w:top w:w="30" w:type="dxa"/>
              <w:left w:w="45" w:type="dxa"/>
              <w:bottom w:w="30" w:type="dxa"/>
              <w:right w:w="45" w:type="dxa"/>
            </w:tcMar>
            <w:vAlign w:val="center"/>
          </w:tcPr>
          <w:p w:rsidR="00F16A41" w:rsidRDefault="00201A57">
            <w:pPr>
              <w:jc w:val="center"/>
            </w:pPr>
            <w:r>
              <w:t>0,053</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18</w:t>
            </w:r>
          </w:p>
        </w:tc>
        <w:tc>
          <w:tcPr>
            <w:tcW w:w="1457" w:type="pct"/>
            <w:tcMar>
              <w:top w:w="30" w:type="dxa"/>
              <w:left w:w="45" w:type="dxa"/>
              <w:bottom w:w="30" w:type="dxa"/>
              <w:right w:w="45" w:type="dxa"/>
            </w:tcMar>
            <w:vAlign w:val="center"/>
          </w:tcPr>
          <w:p w:rsidR="00F16A41" w:rsidRDefault="00201A57">
            <w:pPr>
              <w:jc w:val="both"/>
            </w:pPr>
            <w:r>
              <w:t>Máy hút bụi</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2</w:t>
            </w:r>
          </w:p>
        </w:tc>
        <w:tc>
          <w:tcPr>
            <w:tcW w:w="874" w:type="pct"/>
            <w:tcMar>
              <w:top w:w="30" w:type="dxa"/>
              <w:left w:w="45" w:type="dxa"/>
              <w:bottom w:w="30" w:type="dxa"/>
              <w:right w:w="45" w:type="dxa"/>
            </w:tcMar>
            <w:vAlign w:val="center"/>
          </w:tcPr>
          <w:p w:rsidR="00F16A41" w:rsidRDefault="00201A57">
            <w:pPr>
              <w:jc w:val="center"/>
            </w:pPr>
            <w:r>
              <w:t>0,003</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19</w:t>
            </w:r>
          </w:p>
        </w:tc>
        <w:tc>
          <w:tcPr>
            <w:tcW w:w="1457" w:type="pct"/>
            <w:tcMar>
              <w:top w:w="30" w:type="dxa"/>
              <w:left w:w="45" w:type="dxa"/>
              <w:bottom w:w="30" w:type="dxa"/>
              <w:right w:w="45" w:type="dxa"/>
            </w:tcMar>
            <w:vAlign w:val="center"/>
          </w:tcPr>
          <w:p w:rsidR="00F16A41" w:rsidRDefault="00201A57">
            <w:pPr>
              <w:jc w:val="both"/>
            </w:pPr>
            <w:r>
              <w:t>Máy hút ẩm</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1,5</w:t>
            </w:r>
          </w:p>
        </w:tc>
        <w:tc>
          <w:tcPr>
            <w:tcW w:w="874" w:type="pct"/>
            <w:tcMar>
              <w:top w:w="30" w:type="dxa"/>
              <w:left w:w="45" w:type="dxa"/>
              <w:bottom w:w="30" w:type="dxa"/>
              <w:right w:w="45" w:type="dxa"/>
            </w:tcMar>
            <w:vAlign w:val="center"/>
          </w:tcPr>
          <w:p w:rsidR="00F16A41" w:rsidRDefault="00201A57">
            <w:pPr>
              <w:jc w:val="center"/>
            </w:pPr>
            <w:r>
              <w:t>0,020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20</w:t>
            </w:r>
          </w:p>
        </w:tc>
        <w:tc>
          <w:tcPr>
            <w:tcW w:w="1457" w:type="pct"/>
            <w:tcMar>
              <w:top w:w="30" w:type="dxa"/>
              <w:left w:w="45" w:type="dxa"/>
              <w:bottom w:w="30" w:type="dxa"/>
              <w:right w:w="45" w:type="dxa"/>
            </w:tcMar>
            <w:vAlign w:val="center"/>
          </w:tcPr>
          <w:p w:rsidR="00F16A41" w:rsidRDefault="00201A57">
            <w:pPr>
              <w:jc w:val="both"/>
            </w:pPr>
            <w:r>
              <w:t>Đèn neon</w:t>
            </w:r>
          </w:p>
        </w:tc>
        <w:tc>
          <w:tcPr>
            <w:tcW w:w="638" w:type="pct"/>
            <w:tcMar>
              <w:top w:w="30" w:type="dxa"/>
              <w:left w:w="45" w:type="dxa"/>
              <w:bottom w:w="30" w:type="dxa"/>
              <w:right w:w="45" w:type="dxa"/>
            </w:tcMar>
            <w:vAlign w:val="center"/>
          </w:tcPr>
          <w:p w:rsidR="00F16A41" w:rsidRDefault="00201A57">
            <w:pPr>
              <w:jc w:val="center"/>
            </w:pPr>
            <w:r>
              <w:t>Bộ</w:t>
            </w:r>
          </w:p>
        </w:tc>
        <w:tc>
          <w:tcPr>
            <w:tcW w:w="602" w:type="pct"/>
            <w:vAlign w:val="center"/>
          </w:tcPr>
          <w:p w:rsidR="00F16A41" w:rsidRDefault="00201A57">
            <w:pPr>
              <w:jc w:val="center"/>
            </w:pPr>
            <w:r>
              <w:t>36</w:t>
            </w:r>
          </w:p>
        </w:tc>
        <w:tc>
          <w:tcPr>
            <w:tcW w:w="602" w:type="pct"/>
            <w:vAlign w:val="center"/>
          </w:tcPr>
          <w:p w:rsidR="00F16A41" w:rsidRDefault="00201A57">
            <w:pPr>
              <w:jc w:val="center"/>
            </w:pPr>
            <w:r>
              <w:t>0,04</w:t>
            </w:r>
          </w:p>
        </w:tc>
        <w:tc>
          <w:tcPr>
            <w:tcW w:w="874" w:type="pct"/>
            <w:tcMar>
              <w:top w:w="30" w:type="dxa"/>
              <w:left w:w="45" w:type="dxa"/>
              <w:bottom w:w="30" w:type="dxa"/>
              <w:right w:w="45" w:type="dxa"/>
            </w:tcMar>
            <w:vAlign w:val="center"/>
          </w:tcPr>
          <w:p w:rsidR="00F16A41" w:rsidRDefault="00201A57">
            <w:pPr>
              <w:jc w:val="center"/>
            </w:pPr>
            <w:r>
              <w:t>0,320</w:t>
            </w:r>
          </w:p>
        </w:tc>
      </w:tr>
      <w:tr w:rsidR="00F16A41">
        <w:trPr>
          <w:trHeight w:val="369"/>
        </w:trPr>
        <w:tc>
          <w:tcPr>
            <w:tcW w:w="346" w:type="pct"/>
            <w:tcMar>
              <w:top w:w="30" w:type="dxa"/>
              <w:left w:w="45" w:type="dxa"/>
              <w:bottom w:w="30" w:type="dxa"/>
              <w:right w:w="45" w:type="dxa"/>
            </w:tcMar>
            <w:vAlign w:val="center"/>
          </w:tcPr>
          <w:p w:rsidR="00F16A41" w:rsidRDefault="00201A57">
            <w:pPr>
              <w:jc w:val="center"/>
            </w:pPr>
            <w:r>
              <w:t>5b</w:t>
            </w:r>
          </w:p>
        </w:tc>
        <w:tc>
          <w:tcPr>
            <w:tcW w:w="481" w:type="pct"/>
            <w:tcMar>
              <w:top w:w="30" w:type="dxa"/>
              <w:left w:w="45" w:type="dxa"/>
              <w:bottom w:w="30" w:type="dxa"/>
              <w:right w:w="45" w:type="dxa"/>
            </w:tcMar>
            <w:vAlign w:val="center"/>
          </w:tcPr>
          <w:p w:rsidR="00F16A41" w:rsidRDefault="00201A57">
            <w:pPr>
              <w:jc w:val="center"/>
            </w:pPr>
            <w:r>
              <w:t>1Đ5b</w:t>
            </w:r>
          </w:p>
        </w:tc>
        <w:tc>
          <w:tcPr>
            <w:tcW w:w="1457" w:type="pct"/>
            <w:tcMar>
              <w:top w:w="30" w:type="dxa"/>
              <w:left w:w="45" w:type="dxa"/>
              <w:bottom w:w="30" w:type="dxa"/>
              <w:right w:w="45" w:type="dxa"/>
            </w:tcMar>
            <w:vAlign w:val="center"/>
          </w:tcPr>
          <w:p w:rsidR="00F16A41" w:rsidRDefault="00201A57">
            <w:pPr>
              <w:jc w:val="both"/>
            </w:pPr>
            <w:r>
              <w:t>Limon</w:t>
            </w:r>
          </w:p>
        </w:tc>
        <w:tc>
          <w:tcPr>
            <w:tcW w:w="638" w:type="pct"/>
            <w:tcMar>
              <w:top w:w="30" w:type="dxa"/>
              <w:left w:w="45" w:type="dxa"/>
              <w:bottom w:w="30" w:type="dxa"/>
              <w:right w:w="45" w:type="dxa"/>
            </w:tcMar>
            <w:vAlign w:val="center"/>
          </w:tcPr>
          <w:p w:rsidR="00F16A41" w:rsidRDefault="00F16A41">
            <w:pPr>
              <w:jc w:val="center"/>
            </w:pPr>
          </w:p>
        </w:tc>
        <w:tc>
          <w:tcPr>
            <w:tcW w:w="602" w:type="pct"/>
            <w:vAlign w:val="center"/>
          </w:tcPr>
          <w:p w:rsidR="00F16A41" w:rsidRDefault="00F16A41">
            <w:pPr>
              <w:jc w:val="center"/>
            </w:pP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Như 1Đ5a</w:t>
            </w:r>
          </w:p>
        </w:tc>
      </w:tr>
      <w:tr w:rsidR="00F16A41">
        <w:trPr>
          <w:trHeight w:val="369"/>
        </w:trPr>
        <w:tc>
          <w:tcPr>
            <w:tcW w:w="346" w:type="pct"/>
            <w:tcMar>
              <w:top w:w="30" w:type="dxa"/>
              <w:left w:w="45" w:type="dxa"/>
              <w:bottom w:w="30" w:type="dxa"/>
              <w:right w:w="45" w:type="dxa"/>
            </w:tcMar>
            <w:vAlign w:val="center"/>
          </w:tcPr>
          <w:p w:rsidR="00F16A41" w:rsidRDefault="00201A57">
            <w:pPr>
              <w:jc w:val="center"/>
            </w:pPr>
            <w:r>
              <w:t>5c</w:t>
            </w:r>
          </w:p>
        </w:tc>
        <w:tc>
          <w:tcPr>
            <w:tcW w:w="481" w:type="pct"/>
            <w:tcMar>
              <w:top w:w="30" w:type="dxa"/>
              <w:left w:w="45" w:type="dxa"/>
              <w:bottom w:w="30" w:type="dxa"/>
              <w:right w:w="45" w:type="dxa"/>
            </w:tcMar>
            <w:vAlign w:val="center"/>
          </w:tcPr>
          <w:p w:rsidR="00F16A41" w:rsidRDefault="00201A57">
            <w:pPr>
              <w:jc w:val="center"/>
            </w:pPr>
            <w:r>
              <w:t>1Đ5c</w:t>
            </w:r>
          </w:p>
        </w:tc>
        <w:tc>
          <w:tcPr>
            <w:tcW w:w="1457" w:type="pct"/>
            <w:tcMar>
              <w:top w:w="30" w:type="dxa"/>
              <w:left w:w="45" w:type="dxa"/>
              <w:bottom w:w="30" w:type="dxa"/>
              <w:right w:w="45" w:type="dxa"/>
            </w:tcMar>
            <w:vAlign w:val="center"/>
          </w:tcPr>
          <w:p w:rsidR="00F16A41" w:rsidRDefault="00201A57">
            <w:pPr>
              <w:jc w:val="both"/>
            </w:pPr>
            <w:r>
              <w:t>Sét</w:t>
            </w:r>
          </w:p>
        </w:tc>
        <w:tc>
          <w:tcPr>
            <w:tcW w:w="638" w:type="pct"/>
            <w:tcMar>
              <w:top w:w="30" w:type="dxa"/>
              <w:left w:w="45" w:type="dxa"/>
              <w:bottom w:w="30" w:type="dxa"/>
              <w:right w:w="45" w:type="dxa"/>
            </w:tcMar>
            <w:vAlign w:val="center"/>
          </w:tcPr>
          <w:p w:rsidR="00F16A41" w:rsidRDefault="00F16A41">
            <w:pPr>
              <w:jc w:val="center"/>
            </w:pPr>
          </w:p>
        </w:tc>
        <w:tc>
          <w:tcPr>
            <w:tcW w:w="602" w:type="pct"/>
            <w:vAlign w:val="center"/>
          </w:tcPr>
          <w:p w:rsidR="00F16A41" w:rsidRDefault="00F16A41">
            <w:pPr>
              <w:jc w:val="center"/>
            </w:pP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Như 1Đ5a</w:t>
            </w:r>
          </w:p>
        </w:tc>
      </w:tr>
      <w:tr w:rsidR="00F16A41">
        <w:trPr>
          <w:trHeight w:val="369"/>
        </w:trPr>
        <w:tc>
          <w:tcPr>
            <w:tcW w:w="346" w:type="pct"/>
            <w:tcMar>
              <w:top w:w="30" w:type="dxa"/>
              <w:left w:w="45" w:type="dxa"/>
              <w:bottom w:w="30" w:type="dxa"/>
              <w:right w:w="45" w:type="dxa"/>
            </w:tcMar>
            <w:vAlign w:val="center"/>
          </w:tcPr>
          <w:p w:rsidR="00F16A41" w:rsidRDefault="00201A57">
            <w:pPr>
              <w:jc w:val="center"/>
            </w:pPr>
            <w:r>
              <w:t>6</w:t>
            </w:r>
          </w:p>
        </w:tc>
        <w:tc>
          <w:tcPr>
            <w:tcW w:w="481" w:type="pct"/>
            <w:tcMar>
              <w:top w:w="30" w:type="dxa"/>
              <w:left w:w="45" w:type="dxa"/>
              <w:bottom w:w="30" w:type="dxa"/>
              <w:right w:w="45" w:type="dxa"/>
            </w:tcMar>
            <w:vAlign w:val="center"/>
          </w:tcPr>
          <w:p w:rsidR="00F16A41" w:rsidRDefault="00201A57">
            <w:pPr>
              <w:jc w:val="center"/>
            </w:pPr>
            <w:r>
              <w:t>1Đ6</w:t>
            </w:r>
          </w:p>
        </w:tc>
        <w:tc>
          <w:tcPr>
            <w:tcW w:w="1457" w:type="pct"/>
            <w:tcMar>
              <w:top w:w="30" w:type="dxa"/>
              <w:left w:w="45" w:type="dxa"/>
              <w:bottom w:w="30" w:type="dxa"/>
              <w:right w:w="45" w:type="dxa"/>
            </w:tcMar>
            <w:vAlign w:val="center"/>
          </w:tcPr>
          <w:p w:rsidR="00F16A41" w:rsidRDefault="00201A57">
            <w:pPr>
              <w:jc w:val="both"/>
            </w:pPr>
            <w:r>
              <w:t>CEC</w:t>
            </w:r>
          </w:p>
        </w:tc>
        <w:tc>
          <w:tcPr>
            <w:tcW w:w="638" w:type="pct"/>
            <w:tcMar>
              <w:top w:w="30" w:type="dxa"/>
              <w:left w:w="45" w:type="dxa"/>
              <w:bottom w:w="30" w:type="dxa"/>
              <w:right w:w="45" w:type="dxa"/>
            </w:tcMar>
            <w:vAlign w:val="center"/>
          </w:tcPr>
          <w:p w:rsidR="00F16A41" w:rsidRDefault="00F16A41">
            <w:pPr>
              <w:jc w:val="center"/>
            </w:pPr>
          </w:p>
        </w:tc>
        <w:tc>
          <w:tcPr>
            <w:tcW w:w="602" w:type="pct"/>
            <w:vAlign w:val="center"/>
          </w:tcPr>
          <w:p w:rsidR="00F16A41" w:rsidRDefault="00F16A41">
            <w:pPr>
              <w:jc w:val="center"/>
            </w:pP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F16A41">
            <w:pPr>
              <w:jc w:val="center"/>
            </w:pP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w:t>
            </w:r>
          </w:p>
        </w:tc>
        <w:tc>
          <w:tcPr>
            <w:tcW w:w="1457" w:type="pct"/>
            <w:tcMar>
              <w:top w:w="30" w:type="dxa"/>
              <w:left w:w="45" w:type="dxa"/>
              <w:bottom w:w="30" w:type="dxa"/>
              <w:right w:w="45" w:type="dxa"/>
            </w:tcMar>
            <w:vAlign w:val="center"/>
          </w:tcPr>
          <w:p w:rsidR="00F16A41" w:rsidRDefault="00201A57">
            <w:pPr>
              <w:jc w:val="both"/>
            </w:pPr>
            <w:r>
              <w:t>Chai đựng hoá chất</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0,360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w:t>
            </w:r>
          </w:p>
        </w:tc>
        <w:tc>
          <w:tcPr>
            <w:tcW w:w="1457" w:type="pct"/>
            <w:tcMar>
              <w:top w:w="30" w:type="dxa"/>
              <w:left w:w="45" w:type="dxa"/>
              <w:bottom w:w="30" w:type="dxa"/>
              <w:right w:w="45" w:type="dxa"/>
            </w:tcMar>
            <w:vAlign w:val="center"/>
          </w:tcPr>
          <w:p w:rsidR="00F16A41" w:rsidRDefault="00201A57">
            <w:pPr>
              <w:jc w:val="both"/>
            </w:pPr>
            <w:r>
              <w:t>Ống nghiệm 25*150</w:t>
            </w:r>
          </w:p>
        </w:tc>
        <w:tc>
          <w:tcPr>
            <w:tcW w:w="638" w:type="pct"/>
            <w:tcMar>
              <w:top w:w="30" w:type="dxa"/>
              <w:left w:w="45" w:type="dxa"/>
              <w:bottom w:w="30" w:type="dxa"/>
              <w:right w:w="45" w:type="dxa"/>
            </w:tcMar>
            <w:vAlign w:val="center"/>
          </w:tcPr>
          <w:p w:rsidR="00F16A41" w:rsidRDefault="00201A57">
            <w:pPr>
              <w:jc w:val="center"/>
            </w:pPr>
            <w:r>
              <w:t>Ống</w:t>
            </w:r>
          </w:p>
        </w:tc>
        <w:tc>
          <w:tcPr>
            <w:tcW w:w="602" w:type="pct"/>
            <w:vAlign w:val="center"/>
          </w:tcPr>
          <w:p w:rsidR="00F16A41" w:rsidRDefault="00201A57">
            <w:pPr>
              <w:jc w:val="center"/>
            </w:pPr>
            <w:r>
              <w:t>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0,360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3</w:t>
            </w:r>
          </w:p>
        </w:tc>
        <w:tc>
          <w:tcPr>
            <w:tcW w:w="1457" w:type="pct"/>
            <w:tcMar>
              <w:top w:w="30" w:type="dxa"/>
              <w:left w:w="45" w:type="dxa"/>
              <w:bottom w:w="30" w:type="dxa"/>
              <w:right w:w="45" w:type="dxa"/>
            </w:tcMar>
            <w:vAlign w:val="center"/>
          </w:tcPr>
          <w:p w:rsidR="00F16A41" w:rsidRDefault="00201A57">
            <w:pPr>
              <w:jc w:val="both"/>
            </w:pPr>
            <w:r>
              <w:t>Ống nghiệm không nắp</w:t>
            </w:r>
          </w:p>
        </w:tc>
        <w:tc>
          <w:tcPr>
            <w:tcW w:w="638" w:type="pct"/>
            <w:tcMar>
              <w:top w:w="30" w:type="dxa"/>
              <w:left w:w="45" w:type="dxa"/>
              <w:bottom w:w="30" w:type="dxa"/>
              <w:right w:w="45" w:type="dxa"/>
            </w:tcMar>
            <w:vAlign w:val="center"/>
          </w:tcPr>
          <w:p w:rsidR="00F16A41" w:rsidRDefault="00201A57">
            <w:pPr>
              <w:jc w:val="center"/>
            </w:pPr>
            <w:r>
              <w:t>Ống</w:t>
            </w:r>
          </w:p>
        </w:tc>
        <w:tc>
          <w:tcPr>
            <w:tcW w:w="602" w:type="pct"/>
            <w:vAlign w:val="center"/>
          </w:tcPr>
          <w:p w:rsidR="00F16A41" w:rsidRDefault="00201A57">
            <w:pPr>
              <w:jc w:val="center"/>
            </w:pPr>
            <w:r>
              <w:t>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0,360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4</w:t>
            </w:r>
          </w:p>
        </w:tc>
        <w:tc>
          <w:tcPr>
            <w:tcW w:w="1457" w:type="pct"/>
            <w:tcMar>
              <w:top w:w="30" w:type="dxa"/>
              <w:left w:w="45" w:type="dxa"/>
              <w:bottom w:w="30" w:type="dxa"/>
              <w:right w:w="45" w:type="dxa"/>
            </w:tcMar>
            <w:vAlign w:val="center"/>
          </w:tcPr>
          <w:p w:rsidR="00F16A41" w:rsidRDefault="00201A57">
            <w:pPr>
              <w:jc w:val="both"/>
            </w:pPr>
            <w:r>
              <w:t>Ống nghiệm có nắp</w:t>
            </w:r>
          </w:p>
        </w:tc>
        <w:tc>
          <w:tcPr>
            <w:tcW w:w="638" w:type="pct"/>
            <w:tcMar>
              <w:top w:w="30" w:type="dxa"/>
              <w:left w:w="45" w:type="dxa"/>
              <w:bottom w:w="30" w:type="dxa"/>
              <w:right w:w="45" w:type="dxa"/>
            </w:tcMar>
            <w:vAlign w:val="center"/>
          </w:tcPr>
          <w:p w:rsidR="00F16A41" w:rsidRDefault="00201A57">
            <w:pPr>
              <w:jc w:val="center"/>
            </w:pPr>
            <w:r>
              <w:t>Ống</w:t>
            </w:r>
          </w:p>
        </w:tc>
        <w:tc>
          <w:tcPr>
            <w:tcW w:w="602" w:type="pct"/>
            <w:vAlign w:val="center"/>
          </w:tcPr>
          <w:p w:rsidR="00F16A41" w:rsidRDefault="00201A57">
            <w:pPr>
              <w:jc w:val="center"/>
            </w:pPr>
            <w:r>
              <w:t>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0,360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5</w:t>
            </w:r>
          </w:p>
        </w:tc>
        <w:tc>
          <w:tcPr>
            <w:tcW w:w="1457" w:type="pct"/>
            <w:tcMar>
              <w:top w:w="30" w:type="dxa"/>
              <w:left w:w="45" w:type="dxa"/>
              <w:bottom w:w="30" w:type="dxa"/>
              <w:right w:w="45" w:type="dxa"/>
            </w:tcMar>
            <w:vAlign w:val="center"/>
          </w:tcPr>
          <w:p w:rsidR="00F16A41" w:rsidRDefault="00201A57">
            <w:pPr>
              <w:jc w:val="both"/>
            </w:pPr>
            <w:r>
              <w:t>Micropipet 1ml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0,360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6</w:t>
            </w:r>
          </w:p>
        </w:tc>
        <w:tc>
          <w:tcPr>
            <w:tcW w:w="1457" w:type="pct"/>
            <w:tcMar>
              <w:top w:w="30" w:type="dxa"/>
              <w:left w:w="45" w:type="dxa"/>
              <w:bottom w:w="30" w:type="dxa"/>
              <w:right w:w="45" w:type="dxa"/>
            </w:tcMar>
            <w:vAlign w:val="center"/>
          </w:tcPr>
          <w:p w:rsidR="00F16A41" w:rsidRDefault="00201A57">
            <w:pPr>
              <w:jc w:val="both"/>
            </w:pPr>
            <w:r>
              <w:t>Pipet 5ml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0,360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7</w:t>
            </w:r>
          </w:p>
        </w:tc>
        <w:tc>
          <w:tcPr>
            <w:tcW w:w="1457" w:type="pct"/>
            <w:tcMar>
              <w:top w:w="30" w:type="dxa"/>
              <w:left w:w="45" w:type="dxa"/>
              <w:bottom w:w="30" w:type="dxa"/>
              <w:right w:w="45" w:type="dxa"/>
            </w:tcMar>
            <w:vAlign w:val="center"/>
          </w:tcPr>
          <w:p w:rsidR="00F16A41" w:rsidRDefault="00201A57">
            <w:pPr>
              <w:jc w:val="both"/>
            </w:pPr>
            <w:r>
              <w:t>Đầu cone 1ml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0,360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8</w:t>
            </w:r>
          </w:p>
        </w:tc>
        <w:tc>
          <w:tcPr>
            <w:tcW w:w="1457" w:type="pct"/>
            <w:tcMar>
              <w:top w:w="30" w:type="dxa"/>
              <w:left w:w="45" w:type="dxa"/>
              <w:bottom w:w="30" w:type="dxa"/>
              <w:right w:w="45" w:type="dxa"/>
            </w:tcMar>
            <w:vAlign w:val="center"/>
          </w:tcPr>
          <w:p w:rsidR="00F16A41" w:rsidRDefault="00201A57">
            <w:pPr>
              <w:jc w:val="both"/>
            </w:pPr>
            <w:r>
              <w:t>Đầu cone 5ml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0,360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9</w:t>
            </w:r>
          </w:p>
        </w:tc>
        <w:tc>
          <w:tcPr>
            <w:tcW w:w="1457" w:type="pct"/>
            <w:tcMar>
              <w:top w:w="30" w:type="dxa"/>
              <w:left w:w="45" w:type="dxa"/>
              <w:bottom w:w="30" w:type="dxa"/>
              <w:right w:w="45" w:type="dxa"/>
            </w:tcMar>
            <w:vAlign w:val="center"/>
          </w:tcPr>
          <w:p w:rsidR="00F16A41" w:rsidRDefault="00201A57">
            <w:pPr>
              <w:jc w:val="both"/>
            </w:pPr>
            <w:r>
              <w:t>Bình tia</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36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0,360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10</w:t>
            </w:r>
          </w:p>
        </w:tc>
        <w:tc>
          <w:tcPr>
            <w:tcW w:w="1457" w:type="pct"/>
            <w:tcMar>
              <w:top w:w="30" w:type="dxa"/>
              <w:left w:w="45" w:type="dxa"/>
              <w:bottom w:w="30" w:type="dxa"/>
              <w:right w:w="45" w:type="dxa"/>
            </w:tcMar>
            <w:vAlign w:val="center"/>
          </w:tcPr>
          <w:p w:rsidR="00F16A41" w:rsidRDefault="00201A57">
            <w:pPr>
              <w:jc w:val="both"/>
            </w:pPr>
            <w:r>
              <w:t>Cốc thủy tinh 1000ml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0,360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11</w:t>
            </w:r>
          </w:p>
        </w:tc>
        <w:tc>
          <w:tcPr>
            <w:tcW w:w="1457" w:type="pct"/>
            <w:tcMar>
              <w:top w:w="30" w:type="dxa"/>
              <w:left w:w="45" w:type="dxa"/>
              <w:bottom w:w="30" w:type="dxa"/>
              <w:right w:w="45" w:type="dxa"/>
            </w:tcMar>
            <w:vAlign w:val="center"/>
          </w:tcPr>
          <w:p w:rsidR="00F16A41" w:rsidRDefault="00201A57">
            <w:pPr>
              <w:jc w:val="both"/>
            </w:pPr>
            <w:r>
              <w:t>Bình nhựa 2 lít</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36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0,360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12</w:t>
            </w:r>
          </w:p>
        </w:tc>
        <w:tc>
          <w:tcPr>
            <w:tcW w:w="1457" w:type="pct"/>
            <w:tcMar>
              <w:top w:w="30" w:type="dxa"/>
              <w:left w:w="45" w:type="dxa"/>
              <w:bottom w:w="30" w:type="dxa"/>
              <w:right w:w="45" w:type="dxa"/>
            </w:tcMar>
            <w:vAlign w:val="center"/>
          </w:tcPr>
          <w:p w:rsidR="00F16A41" w:rsidRDefault="00201A57">
            <w:pPr>
              <w:jc w:val="both"/>
            </w:pPr>
            <w:r>
              <w:t>Bình nhựa 5 lít</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36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0,360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13</w:t>
            </w:r>
          </w:p>
        </w:tc>
        <w:tc>
          <w:tcPr>
            <w:tcW w:w="1457" w:type="pct"/>
            <w:tcMar>
              <w:top w:w="30" w:type="dxa"/>
              <w:left w:w="45" w:type="dxa"/>
              <w:bottom w:w="30" w:type="dxa"/>
              <w:right w:w="45" w:type="dxa"/>
            </w:tcMar>
            <w:vAlign w:val="center"/>
          </w:tcPr>
          <w:p w:rsidR="00F16A41" w:rsidRDefault="00201A57">
            <w:pPr>
              <w:jc w:val="both"/>
            </w:pPr>
            <w:r>
              <w:t>Chai nhựa 0,5 lít</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36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0,360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14</w:t>
            </w:r>
          </w:p>
        </w:tc>
        <w:tc>
          <w:tcPr>
            <w:tcW w:w="1457" w:type="pct"/>
            <w:tcMar>
              <w:top w:w="30" w:type="dxa"/>
              <w:left w:w="45" w:type="dxa"/>
              <w:bottom w:w="30" w:type="dxa"/>
              <w:right w:w="45" w:type="dxa"/>
            </w:tcMar>
            <w:vAlign w:val="center"/>
          </w:tcPr>
          <w:p w:rsidR="00F16A41" w:rsidRDefault="00201A57">
            <w:pPr>
              <w:jc w:val="both"/>
            </w:pPr>
            <w:r>
              <w:t>Áo blu</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0,400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15</w:t>
            </w:r>
          </w:p>
        </w:tc>
        <w:tc>
          <w:tcPr>
            <w:tcW w:w="1457" w:type="pct"/>
            <w:tcMar>
              <w:top w:w="30" w:type="dxa"/>
              <w:left w:w="45" w:type="dxa"/>
              <w:bottom w:w="30" w:type="dxa"/>
              <w:right w:w="45" w:type="dxa"/>
            </w:tcMar>
            <w:vAlign w:val="center"/>
          </w:tcPr>
          <w:p w:rsidR="00F16A41" w:rsidRDefault="00201A57">
            <w:pPr>
              <w:jc w:val="both"/>
            </w:pPr>
            <w:r>
              <w:t>Dép xốp</w:t>
            </w:r>
          </w:p>
        </w:tc>
        <w:tc>
          <w:tcPr>
            <w:tcW w:w="638" w:type="pct"/>
            <w:tcMar>
              <w:top w:w="30" w:type="dxa"/>
              <w:left w:w="45" w:type="dxa"/>
              <w:bottom w:w="30" w:type="dxa"/>
              <w:right w:w="45" w:type="dxa"/>
            </w:tcMar>
            <w:vAlign w:val="center"/>
          </w:tcPr>
          <w:p w:rsidR="00F16A41" w:rsidRDefault="00201A57">
            <w:pPr>
              <w:jc w:val="center"/>
            </w:pPr>
            <w:r>
              <w:t>Đôi</w:t>
            </w:r>
          </w:p>
        </w:tc>
        <w:tc>
          <w:tcPr>
            <w:tcW w:w="602" w:type="pct"/>
            <w:vAlign w:val="center"/>
          </w:tcPr>
          <w:p w:rsidR="00F16A41" w:rsidRDefault="00201A57">
            <w:pPr>
              <w:jc w:val="center"/>
            </w:pPr>
            <w:r>
              <w:t>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0,800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16</w:t>
            </w:r>
          </w:p>
        </w:tc>
        <w:tc>
          <w:tcPr>
            <w:tcW w:w="1457" w:type="pct"/>
            <w:tcMar>
              <w:top w:w="30" w:type="dxa"/>
              <w:left w:w="45" w:type="dxa"/>
              <w:bottom w:w="30" w:type="dxa"/>
              <w:right w:w="45" w:type="dxa"/>
            </w:tcMar>
            <w:vAlign w:val="center"/>
          </w:tcPr>
          <w:p w:rsidR="00F16A41" w:rsidRDefault="00201A57">
            <w:pPr>
              <w:jc w:val="both"/>
            </w:pPr>
            <w:r>
              <w:t>Găng tay y tế</w:t>
            </w:r>
          </w:p>
        </w:tc>
        <w:tc>
          <w:tcPr>
            <w:tcW w:w="638" w:type="pct"/>
            <w:tcMar>
              <w:top w:w="30" w:type="dxa"/>
              <w:left w:w="45" w:type="dxa"/>
              <w:bottom w:w="30" w:type="dxa"/>
              <w:right w:w="45" w:type="dxa"/>
            </w:tcMar>
            <w:vAlign w:val="center"/>
          </w:tcPr>
          <w:p w:rsidR="00F16A41" w:rsidRDefault="00201A57">
            <w:pPr>
              <w:jc w:val="center"/>
            </w:pPr>
            <w:r>
              <w:t>Hộp</w:t>
            </w:r>
          </w:p>
        </w:tc>
        <w:tc>
          <w:tcPr>
            <w:tcW w:w="602" w:type="pct"/>
            <w:vAlign w:val="center"/>
          </w:tcPr>
          <w:p w:rsidR="00F16A41" w:rsidRDefault="00201A57">
            <w:pPr>
              <w:jc w:val="center"/>
            </w:pPr>
            <w:r>
              <w:t>0,3</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0,010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17</w:t>
            </w:r>
          </w:p>
        </w:tc>
        <w:tc>
          <w:tcPr>
            <w:tcW w:w="1457" w:type="pct"/>
            <w:tcMar>
              <w:top w:w="30" w:type="dxa"/>
              <w:left w:w="45" w:type="dxa"/>
              <w:bottom w:w="30" w:type="dxa"/>
              <w:right w:w="45" w:type="dxa"/>
            </w:tcMar>
            <w:vAlign w:val="center"/>
          </w:tcPr>
          <w:p w:rsidR="00F16A41" w:rsidRDefault="00201A57">
            <w:pPr>
              <w:jc w:val="both"/>
            </w:pPr>
            <w:r>
              <w:t>Khẩu trang y tế</w:t>
            </w:r>
          </w:p>
        </w:tc>
        <w:tc>
          <w:tcPr>
            <w:tcW w:w="638" w:type="pct"/>
            <w:tcMar>
              <w:top w:w="30" w:type="dxa"/>
              <w:left w:w="45" w:type="dxa"/>
              <w:bottom w:w="30" w:type="dxa"/>
              <w:right w:w="45" w:type="dxa"/>
            </w:tcMar>
            <w:vAlign w:val="center"/>
          </w:tcPr>
          <w:p w:rsidR="00F16A41" w:rsidRDefault="00201A57">
            <w:pPr>
              <w:jc w:val="center"/>
            </w:pPr>
            <w:r>
              <w:t>Hộp</w:t>
            </w:r>
          </w:p>
        </w:tc>
        <w:tc>
          <w:tcPr>
            <w:tcW w:w="602" w:type="pct"/>
            <w:vAlign w:val="center"/>
          </w:tcPr>
          <w:p w:rsidR="00F16A41" w:rsidRDefault="00201A57">
            <w:pPr>
              <w:jc w:val="center"/>
            </w:pPr>
            <w:r>
              <w:t>0,3</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0,010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18</w:t>
            </w:r>
          </w:p>
        </w:tc>
        <w:tc>
          <w:tcPr>
            <w:tcW w:w="1457" w:type="pct"/>
            <w:tcMar>
              <w:top w:w="30" w:type="dxa"/>
              <w:left w:w="45" w:type="dxa"/>
              <w:bottom w:w="30" w:type="dxa"/>
              <w:right w:w="45" w:type="dxa"/>
            </w:tcMar>
            <w:vAlign w:val="center"/>
          </w:tcPr>
          <w:p w:rsidR="00F16A41" w:rsidRDefault="00201A57">
            <w:pPr>
              <w:jc w:val="both"/>
            </w:pPr>
            <w:r>
              <w:t>Đồng hồ treo tường</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19</w:t>
            </w:r>
          </w:p>
        </w:tc>
        <w:tc>
          <w:tcPr>
            <w:tcW w:w="1457" w:type="pct"/>
            <w:tcMar>
              <w:top w:w="30" w:type="dxa"/>
              <w:left w:w="45" w:type="dxa"/>
              <w:bottom w:w="30" w:type="dxa"/>
              <w:right w:w="45" w:type="dxa"/>
            </w:tcMar>
            <w:vAlign w:val="center"/>
          </w:tcPr>
          <w:p w:rsidR="00F16A41" w:rsidRDefault="00201A57">
            <w:pPr>
              <w:jc w:val="both"/>
            </w:pPr>
            <w:r>
              <w:t>Tủ đựng tài liệu</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96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0,080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20</w:t>
            </w:r>
          </w:p>
        </w:tc>
        <w:tc>
          <w:tcPr>
            <w:tcW w:w="1457" w:type="pct"/>
            <w:tcMar>
              <w:top w:w="30" w:type="dxa"/>
              <w:left w:w="45" w:type="dxa"/>
              <w:bottom w:w="30" w:type="dxa"/>
              <w:right w:w="45" w:type="dxa"/>
            </w:tcMar>
            <w:vAlign w:val="center"/>
          </w:tcPr>
          <w:p w:rsidR="00F16A41" w:rsidRDefault="00201A57">
            <w:pPr>
              <w:jc w:val="both"/>
            </w:pPr>
            <w:r>
              <w:t>Bàn làm việc</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tcPr>
          <w:p w:rsidR="00F16A41" w:rsidRDefault="00201A57">
            <w:pPr>
              <w:jc w:val="center"/>
            </w:pPr>
            <w:r>
              <w:t>120</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0,800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21</w:t>
            </w:r>
          </w:p>
        </w:tc>
        <w:tc>
          <w:tcPr>
            <w:tcW w:w="1457" w:type="pct"/>
            <w:tcMar>
              <w:top w:w="30" w:type="dxa"/>
              <w:left w:w="45" w:type="dxa"/>
              <w:bottom w:w="30" w:type="dxa"/>
              <w:right w:w="45" w:type="dxa"/>
            </w:tcMar>
            <w:vAlign w:val="center"/>
          </w:tcPr>
          <w:p w:rsidR="00F16A41" w:rsidRDefault="00201A57">
            <w:pPr>
              <w:jc w:val="both"/>
            </w:pPr>
            <w:r>
              <w:t>Ghế tựa</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tcPr>
          <w:p w:rsidR="00F16A41" w:rsidRDefault="00201A57">
            <w:pPr>
              <w:jc w:val="center"/>
            </w:pPr>
            <w:r>
              <w:t>120</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0,800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22</w:t>
            </w:r>
          </w:p>
        </w:tc>
        <w:tc>
          <w:tcPr>
            <w:tcW w:w="1457" w:type="pct"/>
            <w:tcMar>
              <w:top w:w="30" w:type="dxa"/>
              <w:left w:w="45" w:type="dxa"/>
              <w:bottom w:w="30" w:type="dxa"/>
              <w:right w:w="45" w:type="dxa"/>
            </w:tcMar>
            <w:vAlign w:val="center"/>
          </w:tcPr>
          <w:p w:rsidR="00F16A41" w:rsidRDefault="00201A57">
            <w:pPr>
              <w:jc w:val="both"/>
            </w:pPr>
            <w:r>
              <w:t>Quạt trần</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0,1</w:t>
            </w:r>
          </w:p>
        </w:tc>
        <w:tc>
          <w:tcPr>
            <w:tcW w:w="874" w:type="pct"/>
            <w:tcMar>
              <w:top w:w="30" w:type="dxa"/>
              <w:left w:w="45" w:type="dxa"/>
              <w:bottom w:w="30" w:type="dxa"/>
              <w:right w:w="45" w:type="dxa"/>
            </w:tcMar>
            <w:vAlign w:val="center"/>
          </w:tcPr>
          <w:p w:rsidR="00F16A41" w:rsidRDefault="00201A57">
            <w:pPr>
              <w:jc w:val="center"/>
            </w:pPr>
            <w:r>
              <w:t>0,133</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23</w:t>
            </w:r>
          </w:p>
        </w:tc>
        <w:tc>
          <w:tcPr>
            <w:tcW w:w="1457" w:type="pct"/>
            <w:tcMar>
              <w:top w:w="30" w:type="dxa"/>
              <w:left w:w="45" w:type="dxa"/>
              <w:bottom w:w="30" w:type="dxa"/>
              <w:right w:w="45" w:type="dxa"/>
            </w:tcMar>
            <w:vAlign w:val="center"/>
          </w:tcPr>
          <w:p w:rsidR="00F16A41" w:rsidRDefault="00201A57">
            <w:pPr>
              <w:jc w:val="both"/>
            </w:pPr>
            <w:r>
              <w:t>Quạt thông gió</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0,04</w:t>
            </w:r>
          </w:p>
        </w:tc>
        <w:tc>
          <w:tcPr>
            <w:tcW w:w="874" w:type="pct"/>
            <w:tcMar>
              <w:top w:w="30" w:type="dxa"/>
              <w:left w:w="45" w:type="dxa"/>
              <w:bottom w:w="30" w:type="dxa"/>
              <w:right w:w="45" w:type="dxa"/>
            </w:tcMar>
            <w:vAlign w:val="center"/>
          </w:tcPr>
          <w:p w:rsidR="00F16A41" w:rsidRDefault="00201A57">
            <w:pPr>
              <w:jc w:val="center"/>
            </w:pPr>
            <w:r>
              <w:t>0,133</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24</w:t>
            </w:r>
          </w:p>
        </w:tc>
        <w:tc>
          <w:tcPr>
            <w:tcW w:w="1457" w:type="pct"/>
            <w:tcMar>
              <w:top w:w="30" w:type="dxa"/>
              <w:left w:w="45" w:type="dxa"/>
              <w:bottom w:w="30" w:type="dxa"/>
              <w:right w:w="45" w:type="dxa"/>
            </w:tcMar>
            <w:vAlign w:val="center"/>
          </w:tcPr>
          <w:p w:rsidR="00F16A41" w:rsidRDefault="00201A57">
            <w:pPr>
              <w:jc w:val="both"/>
            </w:pPr>
            <w:r>
              <w:t>Máy hút bụi</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2</w:t>
            </w:r>
          </w:p>
        </w:tc>
        <w:tc>
          <w:tcPr>
            <w:tcW w:w="874" w:type="pct"/>
            <w:tcMar>
              <w:top w:w="30" w:type="dxa"/>
              <w:left w:w="45" w:type="dxa"/>
              <w:bottom w:w="30" w:type="dxa"/>
              <w:right w:w="45" w:type="dxa"/>
            </w:tcMar>
            <w:vAlign w:val="center"/>
          </w:tcPr>
          <w:p w:rsidR="00F16A41" w:rsidRDefault="00201A57">
            <w:pPr>
              <w:jc w:val="center"/>
            </w:pPr>
            <w:r>
              <w:t>0,006</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25</w:t>
            </w:r>
          </w:p>
        </w:tc>
        <w:tc>
          <w:tcPr>
            <w:tcW w:w="1457" w:type="pct"/>
            <w:tcMar>
              <w:top w:w="30" w:type="dxa"/>
              <w:left w:w="45" w:type="dxa"/>
              <w:bottom w:w="30" w:type="dxa"/>
              <w:right w:w="45" w:type="dxa"/>
            </w:tcMar>
            <w:vAlign w:val="center"/>
          </w:tcPr>
          <w:p w:rsidR="00F16A41" w:rsidRDefault="00201A57">
            <w:pPr>
              <w:jc w:val="both"/>
            </w:pPr>
            <w:r>
              <w:t>Máy hút ẩm</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1,5</w:t>
            </w:r>
          </w:p>
        </w:tc>
        <w:tc>
          <w:tcPr>
            <w:tcW w:w="874" w:type="pct"/>
            <w:tcMar>
              <w:top w:w="30" w:type="dxa"/>
              <w:left w:w="45" w:type="dxa"/>
              <w:bottom w:w="30" w:type="dxa"/>
              <w:right w:w="45" w:type="dxa"/>
            </w:tcMar>
            <w:vAlign w:val="center"/>
          </w:tcPr>
          <w:p w:rsidR="00F16A41" w:rsidRDefault="00201A57">
            <w:pPr>
              <w:jc w:val="center"/>
            </w:pPr>
            <w:r>
              <w:t>0,050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26</w:t>
            </w:r>
          </w:p>
        </w:tc>
        <w:tc>
          <w:tcPr>
            <w:tcW w:w="1457" w:type="pct"/>
            <w:tcMar>
              <w:top w:w="30" w:type="dxa"/>
              <w:left w:w="45" w:type="dxa"/>
              <w:bottom w:w="30" w:type="dxa"/>
              <w:right w:w="45" w:type="dxa"/>
            </w:tcMar>
            <w:vAlign w:val="center"/>
          </w:tcPr>
          <w:p w:rsidR="00F16A41" w:rsidRDefault="00201A57">
            <w:pPr>
              <w:jc w:val="both"/>
            </w:pPr>
            <w:r>
              <w:t>Đèn neon</w:t>
            </w:r>
          </w:p>
        </w:tc>
        <w:tc>
          <w:tcPr>
            <w:tcW w:w="638" w:type="pct"/>
            <w:tcMar>
              <w:top w:w="30" w:type="dxa"/>
              <w:left w:w="45" w:type="dxa"/>
              <w:bottom w:w="30" w:type="dxa"/>
              <w:right w:w="45" w:type="dxa"/>
            </w:tcMar>
            <w:vAlign w:val="center"/>
          </w:tcPr>
          <w:p w:rsidR="00F16A41" w:rsidRDefault="00201A57">
            <w:pPr>
              <w:jc w:val="center"/>
            </w:pPr>
            <w:r>
              <w:t>Bộ</w:t>
            </w:r>
          </w:p>
        </w:tc>
        <w:tc>
          <w:tcPr>
            <w:tcW w:w="602" w:type="pct"/>
            <w:vAlign w:val="center"/>
          </w:tcPr>
          <w:p w:rsidR="00F16A41" w:rsidRDefault="00201A57">
            <w:pPr>
              <w:jc w:val="center"/>
            </w:pPr>
            <w:r>
              <w:t>36</w:t>
            </w:r>
          </w:p>
        </w:tc>
        <w:tc>
          <w:tcPr>
            <w:tcW w:w="602" w:type="pct"/>
            <w:vAlign w:val="center"/>
          </w:tcPr>
          <w:p w:rsidR="00F16A41" w:rsidRDefault="00201A57">
            <w:pPr>
              <w:jc w:val="center"/>
            </w:pPr>
            <w:r>
              <w:t>0,04</w:t>
            </w:r>
          </w:p>
        </w:tc>
        <w:tc>
          <w:tcPr>
            <w:tcW w:w="874" w:type="pct"/>
            <w:tcMar>
              <w:top w:w="30" w:type="dxa"/>
              <w:left w:w="45" w:type="dxa"/>
              <w:bottom w:w="30" w:type="dxa"/>
              <w:right w:w="45" w:type="dxa"/>
            </w:tcMar>
            <w:vAlign w:val="center"/>
          </w:tcPr>
          <w:p w:rsidR="00F16A41" w:rsidRDefault="00201A57">
            <w:pPr>
              <w:jc w:val="center"/>
            </w:pPr>
            <w:r>
              <w:t>0,800</w:t>
            </w:r>
          </w:p>
        </w:tc>
      </w:tr>
      <w:tr w:rsidR="00F16A41">
        <w:trPr>
          <w:trHeight w:val="369"/>
        </w:trPr>
        <w:tc>
          <w:tcPr>
            <w:tcW w:w="346" w:type="pct"/>
            <w:tcMar>
              <w:top w:w="30" w:type="dxa"/>
              <w:left w:w="45" w:type="dxa"/>
              <w:bottom w:w="30" w:type="dxa"/>
              <w:right w:w="45" w:type="dxa"/>
            </w:tcMar>
            <w:vAlign w:val="center"/>
          </w:tcPr>
          <w:p w:rsidR="00F16A41" w:rsidRDefault="00201A57">
            <w:pPr>
              <w:jc w:val="center"/>
            </w:pPr>
            <w:r>
              <w:t>7</w:t>
            </w:r>
          </w:p>
        </w:tc>
        <w:tc>
          <w:tcPr>
            <w:tcW w:w="481" w:type="pct"/>
            <w:tcMar>
              <w:top w:w="30" w:type="dxa"/>
              <w:left w:w="45" w:type="dxa"/>
              <w:bottom w:w="30" w:type="dxa"/>
              <w:right w:w="45" w:type="dxa"/>
            </w:tcMar>
            <w:vAlign w:val="center"/>
          </w:tcPr>
          <w:p w:rsidR="00F16A41" w:rsidRDefault="00201A57">
            <w:pPr>
              <w:jc w:val="center"/>
            </w:pPr>
            <w:r>
              <w:t>1Đ7</w:t>
            </w:r>
          </w:p>
        </w:tc>
        <w:tc>
          <w:tcPr>
            <w:tcW w:w="1457" w:type="pct"/>
            <w:tcMar>
              <w:top w:w="30" w:type="dxa"/>
              <w:left w:w="45" w:type="dxa"/>
              <w:bottom w:w="30" w:type="dxa"/>
              <w:right w:w="45" w:type="dxa"/>
            </w:tcMar>
            <w:vAlign w:val="center"/>
          </w:tcPr>
          <w:p w:rsidR="00F16A41" w:rsidRDefault="00201A57">
            <w:pPr>
              <w:jc w:val="both"/>
            </w:pPr>
            <w:r>
              <w:t>N tổng số</w:t>
            </w:r>
          </w:p>
        </w:tc>
        <w:tc>
          <w:tcPr>
            <w:tcW w:w="638" w:type="pct"/>
            <w:tcMar>
              <w:top w:w="30" w:type="dxa"/>
              <w:left w:w="45" w:type="dxa"/>
              <w:bottom w:w="30" w:type="dxa"/>
              <w:right w:w="45" w:type="dxa"/>
            </w:tcMar>
            <w:vAlign w:val="center"/>
          </w:tcPr>
          <w:p w:rsidR="00F16A41" w:rsidRDefault="00F16A41">
            <w:pPr>
              <w:jc w:val="center"/>
            </w:pPr>
          </w:p>
        </w:tc>
        <w:tc>
          <w:tcPr>
            <w:tcW w:w="602" w:type="pct"/>
            <w:vAlign w:val="center"/>
          </w:tcPr>
          <w:p w:rsidR="00F16A41" w:rsidRDefault="00F16A41">
            <w:pPr>
              <w:jc w:val="center"/>
            </w:pP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F16A41">
            <w:pPr>
              <w:jc w:val="center"/>
            </w:pP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w:t>
            </w:r>
          </w:p>
        </w:tc>
        <w:tc>
          <w:tcPr>
            <w:tcW w:w="1457" w:type="pct"/>
            <w:tcMar>
              <w:top w:w="30" w:type="dxa"/>
              <w:left w:w="45" w:type="dxa"/>
              <w:bottom w:w="30" w:type="dxa"/>
              <w:right w:w="45" w:type="dxa"/>
            </w:tcMar>
            <w:vAlign w:val="center"/>
          </w:tcPr>
          <w:p w:rsidR="00F16A41" w:rsidRDefault="00201A57">
            <w:pPr>
              <w:jc w:val="both"/>
            </w:pPr>
            <w:r>
              <w:t>Chai đựng hoá chất</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0,700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w:t>
            </w:r>
          </w:p>
        </w:tc>
        <w:tc>
          <w:tcPr>
            <w:tcW w:w="1457" w:type="pct"/>
            <w:tcMar>
              <w:top w:w="30" w:type="dxa"/>
              <w:left w:w="45" w:type="dxa"/>
              <w:bottom w:w="30" w:type="dxa"/>
              <w:right w:w="45" w:type="dxa"/>
            </w:tcMar>
            <w:vAlign w:val="center"/>
          </w:tcPr>
          <w:p w:rsidR="00F16A41" w:rsidRDefault="00201A57">
            <w:pPr>
              <w:jc w:val="both"/>
            </w:pPr>
            <w:r>
              <w:t>Micropipet 10ml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0,700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3</w:t>
            </w:r>
          </w:p>
        </w:tc>
        <w:tc>
          <w:tcPr>
            <w:tcW w:w="1457" w:type="pct"/>
            <w:tcMar>
              <w:top w:w="30" w:type="dxa"/>
              <w:left w:w="45" w:type="dxa"/>
              <w:bottom w:w="30" w:type="dxa"/>
              <w:right w:w="45" w:type="dxa"/>
            </w:tcMar>
            <w:vAlign w:val="center"/>
          </w:tcPr>
          <w:p w:rsidR="00F16A41" w:rsidRDefault="00201A57">
            <w:pPr>
              <w:jc w:val="both"/>
            </w:pPr>
            <w:r>
              <w:t>Pipet 5ml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0,700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4</w:t>
            </w:r>
          </w:p>
        </w:tc>
        <w:tc>
          <w:tcPr>
            <w:tcW w:w="1457" w:type="pct"/>
            <w:tcMar>
              <w:top w:w="30" w:type="dxa"/>
              <w:left w:w="45" w:type="dxa"/>
              <w:bottom w:w="30" w:type="dxa"/>
              <w:right w:w="45" w:type="dxa"/>
            </w:tcMar>
            <w:vAlign w:val="center"/>
          </w:tcPr>
          <w:p w:rsidR="00F16A41" w:rsidRDefault="00201A57">
            <w:pPr>
              <w:jc w:val="both"/>
            </w:pPr>
            <w:r>
              <w:t>Bình định mức 50ml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0,700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5</w:t>
            </w:r>
          </w:p>
        </w:tc>
        <w:tc>
          <w:tcPr>
            <w:tcW w:w="1457" w:type="pct"/>
            <w:tcMar>
              <w:top w:w="30" w:type="dxa"/>
              <w:left w:w="45" w:type="dxa"/>
              <w:bottom w:w="30" w:type="dxa"/>
              <w:right w:w="45" w:type="dxa"/>
            </w:tcMar>
            <w:vAlign w:val="center"/>
          </w:tcPr>
          <w:p w:rsidR="00F16A41" w:rsidRDefault="00201A57">
            <w:pPr>
              <w:jc w:val="both"/>
            </w:pPr>
            <w:r>
              <w:t>Bình định mức 100ml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0,700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6</w:t>
            </w:r>
          </w:p>
        </w:tc>
        <w:tc>
          <w:tcPr>
            <w:tcW w:w="1457" w:type="pct"/>
            <w:tcMar>
              <w:top w:w="30" w:type="dxa"/>
              <w:left w:w="45" w:type="dxa"/>
              <w:bottom w:w="30" w:type="dxa"/>
              <w:right w:w="45" w:type="dxa"/>
            </w:tcMar>
            <w:vAlign w:val="center"/>
          </w:tcPr>
          <w:p w:rsidR="00F16A41" w:rsidRDefault="00201A57">
            <w:pPr>
              <w:jc w:val="both"/>
            </w:pPr>
            <w:r>
              <w:t>Bình định mức 25ml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0,700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7</w:t>
            </w:r>
          </w:p>
        </w:tc>
        <w:tc>
          <w:tcPr>
            <w:tcW w:w="1457" w:type="pct"/>
            <w:tcMar>
              <w:top w:w="30" w:type="dxa"/>
              <w:left w:w="45" w:type="dxa"/>
              <w:bottom w:w="30" w:type="dxa"/>
              <w:right w:w="45" w:type="dxa"/>
            </w:tcMar>
            <w:vAlign w:val="center"/>
          </w:tcPr>
          <w:p w:rsidR="00F16A41" w:rsidRDefault="00201A57">
            <w:pPr>
              <w:jc w:val="both"/>
            </w:pPr>
            <w:r>
              <w:t>Bình định mức 250ml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0,700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8</w:t>
            </w:r>
          </w:p>
        </w:tc>
        <w:tc>
          <w:tcPr>
            <w:tcW w:w="1457" w:type="pct"/>
            <w:tcMar>
              <w:top w:w="30" w:type="dxa"/>
              <w:left w:w="45" w:type="dxa"/>
              <w:bottom w:w="30" w:type="dxa"/>
              <w:right w:w="45" w:type="dxa"/>
            </w:tcMar>
            <w:vAlign w:val="center"/>
          </w:tcPr>
          <w:p w:rsidR="00F16A41" w:rsidRDefault="00201A57">
            <w:pPr>
              <w:jc w:val="both"/>
            </w:pPr>
            <w:r>
              <w:t>Đầu cone 5ml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0,700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9</w:t>
            </w:r>
          </w:p>
        </w:tc>
        <w:tc>
          <w:tcPr>
            <w:tcW w:w="1457" w:type="pct"/>
            <w:tcMar>
              <w:top w:w="30" w:type="dxa"/>
              <w:left w:w="45" w:type="dxa"/>
              <w:bottom w:w="30" w:type="dxa"/>
              <w:right w:w="45" w:type="dxa"/>
            </w:tcMar>
            <w:vAlign w:val="center"/>
          </w:tcPr>
          <w:p w:rsidR="00F16A41" w:rsidRDefault="00201A57">
            <w:pPr>
              <w:jc w:val="both"/>
            </w:pPr>
            <w:r>
              <w:t>Cốc thủy tinh</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0,700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10</w:t>
            </w:r>
          </w:p>
        </w:tc>
        <w:tc>
          <w:tcPr>
            <w:tcW w:w="1457" w:type="pct"/>
            <w:tcMar>
              <w:top w:w="30" w:type="dxa"/>
              <w:left w:w="45" w:type="dxa"/>
              <w:bottom w:w="30" w:type="dxa"/>
              <w:right w:w="45" w:type="dxa"/>
            </w:tcMar>
            <w:vAlign w:val="center"/>
          </w:tcPr>
          <w:p w:rsidR="00F16A41" w:rsidRDefault="00201A57">
            <w:pPr>
              <w:jc w:val="both"/>
            </w:pPr>
            <w:r>
              <w:t>Đèn D2</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24</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0,700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11</w:t>
            </w:r>
          </w:p>
        </w:tc>
        <w:tc>
          <w:tcPr>
            <w:tcW w:w="1457" w:type="pct"/>
            <w:tcMar>
              <w:top w:w="30" w:type="dxa"/>
              <w:left w:w="45" w:type="dxa"/>
              <w:bottom w:w="30" w:type="dxa"/>
              <w:right w:w="45" w:type="dxa"/>
            </w:tcMar>
            <w:vAlign w:val="center"/>
          </w:tcPr>
          <w:p w:rsidR="00F16A41" w:rsidRDefault="00201A57">
            <w:pPr>
              <w:jc w:val="both"/>
            </w:pPr>
            <w:r>
              <w:t>Đèn Tungsten</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24</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0,700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12</w:t>
            </w:r>
          </w:p>
        </w:tc>
        <w:tc>
          <w:tcPr>
            <w:tcW w:w="1457" w:type="pct"/>
            <w:tcMar>
              <w:top w:w="30" w:type="dxa"/>
              <w:left w:w="45" w:type="dxa"/>
              <w:bottom w:w="30" w:type="dxa"/>
              <w:right w:w="45" w:type="dxa"/>
            </w:tcMar>
            <w:vAlign w:val="center"/>
          </w:tcPr>
          <w:p w:rsidR="00F16A41" w:rsidRDefault="00201A57">
            <w:pPr>
              <w:jc w:val="both"/>
            </w:pPr>
            <w:r>
              <w:t>Cuvet 1cm</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0,700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13</w:t>
            </w:r>
          </w:p>
        </w:tc>
        <w:tc>
          <w:tcPr>
            <w:tcW w:w="1457" w:type="pct"/>
            <w:tcMar>
              <w:top w:w="30" w:type="dxa"/>
              <w:left w:w="45" w:type="dxa"/>
              <w:bottom w:w="30" w:type="dxa"/>
              <w:right w:w="45" w:type="dxa"/>
            </w:tcMar>
            <w:vAlign w:val="center"/>
          </w:tcPr>
          <w:p w:rsidR="00F16A41" w:rsidRDefault="00201A57">
            <w:pPr>
              <w:jc w:val="both"/>
            </w:pPr>
            <w:r>
              <w:t>Bình nhựa 2 lít</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36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0,700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14</w:t>
            </w:r>
          </w:p>
        </w:tc>
        <w:tc>
          <w:tcPr>
            <w:tcW w:w="1457" w:type="pct"/>
            <w:tcMar>
              <w:top w:w="30" w:type="dxa"/>
              <w:left w:w="45" w:type="dxa"/>
              <w:bottom w:w="30" w:type="dxa"/>
              <w:right w:w="45" w:type="dxa"/>
            </w:tcMar>
            <w:vAlign w:val="center"/>
          </w:tcPr>
          <w:p w:rsidR="00F16A41" w:rsidRDefault="00201A57">
            <w:pPr>
              <w:jc w:val="both"/>
            </w:pPr>
            <w:r>
              <w:t>Bình nhựa 5 lít</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36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0,700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15</w:t>
            </w:r>
          </w:p>
        </w:tc>
        <w:tc>
          <w:tcPr>
            <w:tcW w:w="1457" w:type="pct"/>
            <w:tcMar>
              <w:top w:w="30" w:type="dxa"/>
              <w:left w:w="45" w:type="dxa"/>
              <w:bottom w:w="30" w:type="dxa"/>
              <w:right w:w="45" w:type="dxa"/>
            </w:tcMar>
            <w:vAlign w:val="center"/>
          </w:tcPr>
          <w:p w:rsidR="00F16A41" w:rsidRDefault="00201A57">
            <w:pPr>
              <w:jc w:val="both"/>
            </w:pPr>
            <w:r>
              <w:t>Chai nhựa 0,5 lít</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36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0,700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16</w:t>
            </w:r>
          </w:p>
        </w:tc>
        <w:tc>
          <w:tcPr>
            <w:tcW w:w="1457" w:type="pct"/>
            <w:tcMar>
              <w:top w:w="30" w:type="dxa"/>
              <w:left w:w="45" w:type="dxa"/>
              <w:bottom w:w="30" w:type="dxa"/>
              <w:right w:w="45" w:type="dxa"/>
            </w:tcMar>
            <w:vAlign w:val="center"/>
          </w:tcPr>
          <w:p w:rsidR="00F16A41" w:rsidRDefault="00201A57">
            <w:pPr>
              <w:jc w:val="both"/>
            </w:pPr>
            <w:r>
              <w:t>Áo blu</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0,400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17</w:t>
            </w:r>
          </w:p>
        </w:tc>
        <w:tc>
          <w:tcPr>
            <w:tcW w:w="1457" w:type="pct"/>
            <w:tcMar>
              <w:top w:w="30" w:type="dxa"/>
              <w:left w:w="45" w:type="dxa"/>
              <w:bottom w:w="30" w:type="dxa"/>
              <w:right w:w="45" w:type="dxa"/>
            </w:tcMar>
            <w:vAlign w:val="center"/>
          </w:tcPr>
          <w:p w:rsidR="00F16A41" w:rsidRDefault="00201A57">
            <w:pPr>
              <w:jc w:val="both"/>
            </w:pPr>
            <w:r>
              <w:t>Găng tay y tế</w:t>
            </w:r>
          </w:p>
        </w:tc>
        <w:tc>
          <w:tcPr>
            <w:tcW w:w="638" w:type="pct"/>
            <w:tcMar>
              <w:top w:w="30" w:type="dxa"/>
              <w:left w:w="45" w:type="dxa"/>
              <w:bottom w:w="30" w:type="dxa"/>
              <w:right w:w="45" w:type="dxa"/>
            </w:tcMar>
            <w:vAlign w:val="center"/>
          </w:tcPr>
          <w:p w:rsidR="00F16A41" w:rsidRDefault="00201A57">
            <w:pPr>
              <w:jc w:val="center"/>
            </w:pPr>
            <w:r>
              <w:t>Hộp</w:t>
            </w:r>
          </w:p>
        </w:tc>
        <w:tc>
          <w:tcPr>
            <w:tcW w:w="602" w:type="pct"/>
            <w:vAlign w:val="center"/>
          </w:tcPr>
          <w:p w:rsidR="00F16A41" w:rsidRDefault="00201A57">
            <w:pPr>
              <w:jc w:val="center"/>
            </w:pPr>
            <w:r>
              <w:t>0,3</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0,010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18</w:t>
            </w:r>
          </w:p>
        </w:tc>
        <w:tc>
          <w:tcPr>
            <w:tcW w:w="1457" w:type="pct"/>
            <w:tcMar>
              <w:top w:w="30" w:type="dxa"/>
              <w:left w:w="45" w:type="dxa"/>
              <w:bottom w:w="30" w:type="dxa"/>
              <w:right w:w="45" w:type="dxa"/>
            </w:tcMar>
            <w:vAlign w:val="center"/>
          </w:tcPr>
          <w:p w:rsidR="00F16A41" w:rsidRDefault="00201A57">
            <w:pPr>
              <w:jc w:val="both"/>
            </w:pPr>
            <w:r>
              <w:t>Khẩu trang y tế</w:t>
            </w:r>
          </w:p>
        </w:tc>
        <w:tc>
          <w:tcPr>
            <w:tcW w:w="638" w:type="pct"/>
            <w:tcMar>
              <w:top w:w="30" w:type="dxa"/>
              <w:left w:w="45" w:type="dxa"/>
              <w:bottom w:w="30" w:type="dxa"/>
              <w:right w:w="45" w:type="dxa"/>
            </w:tcMar>
            <w:vAlign w:val="center"/>
          </w:tcPr>
          <w:p w:rsidR="00F16A41" w:rsidRDefault="00201A57">
            <w:pPr>
              <w:jc w:val="center"/>
            </w:pPr>
            <w:r>
              <w:t>Hộp</w:t>
            </w:r>
          </w:p>
        </w:tc>
        <w:tc>
          <w:tcPr>
            <w:tcW w:w="602" w:type="pct"/>
            <w:vAlign w:val="center"/>
          </w:tcPr>
          <w:p w:rsidR="00F16A41" w:rsidRDefault="00201A57">
            <w:pPr>
              <w:jc w:val="center"/>
            </w:pPr>
            <w:r>
              <w:t>0,3</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0,010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19</w:t>
            </w:r>
          </w:p>
        </w:tc>
        <w:tc>
          <w:tcPr>
            <w:tcW w:w="1457" w:type="pct"/>
            <w:tcMar>
              <w:top w:w="30" w:type="dxa"/>
              <w:left w:w="45" w:type="dxa"/>
              <w:bottom w:w="30" w:type="dxa"/>
              <w:right w:w="45" w:type="dxa"/>
            </w:tcMar>
            <w:vAlign w:val="center"/>
          </w:tcPr>
          <w:p w:rsidR="00F16A41" w:rsidRDefault="00201A57">
            <w:pPr>
              <w:jc w:val="both"/>
            </w:pPr>
            <w:r>
              <w:t>Quạt trần</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0,1</w:t>
            </w:r>
          </w:p>
        </w:tc>
        <w:tc>
          <w:tcPr>
            <w:tcW w:w="874" w:type="pct"/>
            <w:tcMar>
              <w:top w:w="30" w:type="dxa"/>
              <w:left w:w="45" w:type="dxa"/>
              <w:bottom w:w="30" w:type="dxa"/>
              <w:right w:w="45" w:type="dxa"/>
            </w:tcMar>
            <w:vAlign w:val="center"/>
          </w:tcPr>
          <w:p w:rsidR="00F16A41" w:rsidRDefault="00201A57">
            <w:pPr>
              <w:jc w:val="center"/>
            </w:pPr>
            <w:r>
              <w:t>0,067</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20</w:t>
            </w:r>
          </w:p>
        </w:tc>
        <w:tc>
          <w:tcPr>
            <w:tcW w:w="1457" w:type="pct"/>
            <w:tcMar>
              <w:top w:w="30" w:type="dxa"/>
              <w:left w:w="45" w:type="dxa"/>
              <w:bottom w:w="30" w:type="dxa"/>
              <w:right w:w="45" w:type="dxa"/>
            </w:tcMar>
            <w:vAlign w:val="center"/>
          </w:tcPr>
          <w:p w:rsidR="00F16A41" w:rsidRDefault="00201A57">
            <w:pPr>
              <w:jc w:val="both"/>
            </w:pPr>
            <w:r>
              <w:t>Quạt thông gió</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0,04</w:t>
            </w:r>
          </w:p>
        </w:tc>
        <w:tc>
          <w:tcPr>
            <w:tcW w:w="874" w:type="pct"/>
            <w:tcMar>
              <w:top w:w="30" w:type="dxa"/>
              <w:left w:w="45" w:type="dxa"/>
              <w:bottom w:w="30" w:type="dxa"/>
              <w:right w:w="45" w:type="dxa"/>
            </w:tcMar>
            <w:vAlign w:val="center"/>
          </w:tcPr>
          <w:p w:rsidR="00F16A41" w:rsidRDefault="00201A57">
            <w:pPr>
              <w:jc w:val="center"/>
            </w:pPr>
            <w:r>
              <w:t>0,067</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21</w:t>
            </w:r>
          </w:p>
        </w:tc>
        <w:tc>
          <w:tcPr>
            <w:tcW w:w="1457" w:type="pct"/>
            <w:tcMar>
              <w:top w:w="30" w:type="dxa"/>
              <w:left w:w="45" w:type="dxa"/>
              <w:bottom w:w="30" w:type="dxa"/>
              <w:right w:w="45" w:type="dxa"/>
            </w:tcMar>
            <w:vAlign w:val="center"/>
          </w:tcPr>
          <w:p w:rsidR="00F16A41" w:rsidRDefault="00201A57">
            <w:pPr>
              <w:jc w:val="both"/>
            </w:pPr>
            <w:r>
              <w:t>Máy hút bụi</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2</w:t>
            </w:r>
          </w:p>
        </w:tc>
        <w:tc>
          <w:tcPr>
            <w:tcW w:w="874" w:type="pct"/>
            <w:tcMar>
              <w:top w:w="30" w:type="dxa"/>
              <w:left w:w="45" w:type="dxa"/>
              <w:bottom w:w="30" w:type="dxa"/>
              <w:right w:w="45" w:type="dxa"/>
            </w:tcMar>
            <w:vAlign w:val="center"/>
          </w:tcPr>
          <w:p w:rsidR="00F16A41" w:rsidRDefault="00201A57">
            <w:pPr>
              <w:jc w:val="center"/>
            </w:pPr>
            <w:r>
              <w:t>0,003</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22</w:t>
            </w:r>
          </w:p>
        </w:tc>
        <w:tc>
          <w:tcPr>
            <w:tcW w:w="1457" w:type="pct"/>
            <w:tcMar>
              <w:top w:w="30" w:type="dxa"/>
              <w:left w:w="45" w:type="dxa"/>
              <w:bottom w:w="30" w:type="dxa"/>
              <w:right w:w="45" w:type="dxa"/>
            </w:tcMar>
            <w:vAlign w:val="center"/>
          </w:tcPr>
          <w:p w:rsidR="00F16A41" w:rsidRDefault="00201A57">
            <w:pPr>
              <w:jc w:val="both"/>
            </w:pPr>
            <w:r>
              <w:t>Máy hút ẩm</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1,5</w:t>
            </w:r>
          </w:p>
        </w:tc>
        <w:tc>
          <w:tcPr>
            <w:tcW w:w="874" w:type="pct"/>
            <w:tcMar>
              <w:top w:w="30" w:type="dxa"/>
              <w:left w:w="45" w:type="dxa"/>
              <w:bottom w:w="30" w:type="dxa"/>
              <w:right w:w="45" w:type="dxa"/>
            </w:tcMar>
            <w:vAlign w:val="center"/>
          </w:tcPr>
          <w:p w:rsidR="00F16A41" w:rsidRDefault="00201A57">
            <w:pPr>
              <w:jc w:val="center"/>
            </w:pPr>
            <w:r>
              <w:t>0,025</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23</w:t>
            </w:r>
          </w:p>
        </w:tc>
        <w:tc>
          <w:tcPr>
            <w:tcW w:w="1457" w:type="pct"/>
            <w:tcMar>
              <w:top w:w="30" w:type="dxa"/>
              <w:left w:w="45" w:type="dxa"/>
              <w:bottom w:w="30" w:type="dxa"/>
              <w:right w:w="45" w:type="dxa"/>
            </w:tcMar>
            <w:vAlign w:val="center"/>
          </w:tcPr>
          <w:p w:rsidR="00F16A41" w:rsidRDefault="00201A57">
            <w:pPr>
              <w:jc w:val="both"/>
            </w:pPr>
            <w:r>
              <w:t>Đèn neon</w:t>
            </w:r>
          </w:p>
        </w:tc>
        <w:tc>
          <w:tcPr>
            <w:tcW w:w="638" w:type="pct"/>
            <w:tcMar>
              <w:top w:w="30" w:type="dxa"/>
              <w:left w:w="45" w:type="dxa"/>
              <w:bottom w:w="30" w:type="dxa"/>
              <w:right w:w="45" w:type="dxa"/>
            </w:tcMar>
            <w:vAlign w:val="center"/>
          </w:tcPr>
          <w:p w:rsidR="00F16A41" w:rsidRDefault="00201A57">
            <w:pPr>
              <w:jc w:val="center"/>
            </w:pPr>
            <w:r>
              <w:t>Bộ</w:t>
            </w:r>
          </w:p>
        </w:tc>
        <w:tc>
          <w:tcPr>
            <w:tcW w:w="602" w:type="pct"/>
            <w:vAlign w:val="center"/>
          </w:tcPr>
          <w:p w:rsidR="00F16A41" w:rsidRDefault="00201A57">
            <w:pPr>
              <w:jc w:val="center"/>
            </w:pPr>
            <w:r>
              <w:t>36</w:t>
            </w:r>
          </w:p>
        </w:tc>
        <w:tc>
          <w:tcPr>
            <w:tcW w:w="602" w:type="pct"/>
            <w:vAlign w:val="center"/>
          </w:tcPr>
          <w:p w:rsidR="00F16A41" w:rsidRDefault="00201A57">
            <w:pPr>
              <w:jc w:val="center"/>
            </w:pPr>
            <w:r>
              <w:t>0,04</w:t>
            </w:r>
          </w:p>
        </w:tc>
        <w:tc>
          <w:tcPr>
            <w:tcW w:w="874" w:type="pct"/>
            <w:tcMar>
              <w:top w:w="30" w:type="dxa"/>
              <w:left w:w="45" w:type="dxa"/>
              <w:bottom w:w="30" w:type="dxa"/>
              <w:right w:w="45" w:type="dxa"/>
            </w:tcMar>
            <w:vAlign w:val="center"/>
          </w:tcPr>
          <w:p w:rsidR="00F16A41" w:rsidRDefault="00201A57">
            <w:pPr>
              <w:jc w:val="center"/>
            </w:pPr>
            <w:r>
              <w:t>0,400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24</w:t>
            </w:r>
          </w:p>
        </w:tc>
        <w:tc>
          <w:tcPr>
            <w:tcW w:w="1457" w:type="pct"/>
            <w:tcMar>
              <w:top w:w="30" w:type="dxa"/>
              <w:left w:w="45" w:type="dxa"/>
              <w:bottom w:w="30" w:type="dxa"/>
              <w:right w:w="45" w:type="dxa"/>
            </w:tcMar>
            <w:vAlign w:val="center"/>
          </w:tcPr>
          <w:p w:rsidR="00F16A41" w:rsidRDefault="00201A57">
            <w:pPr>
              <w:jc w:val="both"/>
            </w:pPr>
            <w:r>
              <w:t>Tủ đựng tài liệu</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96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0,100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25</w:t>
            </w:r>
          </w:p>
        </w:tc>
        <w:tc>
          <w:tcPr>
            <w:tcW w:w="1457" w:type="pct"/>
            <w:tcMar>
              <w:top w:w="30" w:type="dxa"/>
              <w:left w:w="45" w:type="dxa"/>
              <w:bottom w:w="30" w:type="dxa"/>
              <w:right w:w="45" w:type="dxa"/>
            </w:tcMar>
            <w:vAlign w:val="center"/>
          </w:tcPr>
          <w:p w:rsidR="00F16A41" w:rsidRDefault="00201A57">
            <w:pPr>
              <w:jc w:val="both"/>
            </w:pPr>
            <w:r>
              <w:t>Bàn làm việc</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tcPr>
          <w:p w:rsidR="00F16A41" w:rsidRDefault="00201A57">
            <w:pPr>
              <w:jc w:val="center"/>
            </w:pPr>
            <w:r>
              <w:t>120</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0,400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26</w:t>
            </w:r>
          </w:p>
        </w:tc>
        <w:tc>
          <w:tcPr>
            <w:tcW w:w="1457" w:type="pct"/>
            <w:tcMar>
              <w:top w:w="30" w:type="dxa"/>
              <w:left w:w="45" w:type="dxa"/>
              <w:bottom w:w="30" w:type="dxa"/>
              <w:right w:w="45" w:type="dxa"/>
            </w:tcMar>
            <w:vAlign w:val="center"/>
          </w:tcPr>
          <w:p w:rsidR="00F16A41" w:rsidRDefault="00201A57">
            <w:pPr>
              <w:jc w:val="both"/>
            </w:pPr>
            <w:r>
              <w:t>Ghế tựa</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tcPr>
          <w:p w:rsidR="00F16A41" w:rsidRDefault="00201A57">
            <w:pPr>
              <w:jc w:val="center"/>
            </w:pPr>
            <w:r>
              <w:t>120</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0,400</w:t>
            </w:r>
          </w:p>
        </w:tc>
      </w:tr>
      <w:tr w:rsidR="00F16A41">
        <w:trPr>
          <w:trHeight w:val="369"/>
        </w:trPr>
        <w:tc>
          <w:tcPr>
            <w:tcW w:w="346" w:type="pct"/>
            <w:tcMar>
              <w:top w:w="30" w:type="dxa"/>
              <w:left w:w="45" w:type="dxa"/>
              <w:bottom w:w="30" w:type="dxa"/>
              <w:right w:w="45" w:type="dxa"/>
            </w:tcMar>
            <w:vAlign w:val="center"/>
          </w:tcPr>
          <w:p w:rsidR="00F16A41" w:rsidRDefault="00201A57">
            <w:pPr>
              <w:jc w:val="center"/>
            </w:pPr>
            <w:r>
              <w:t>8</w:t>
            </w:r>
          </w:p>
        </w:tc>
        <w:tc>
          <w:tcPr>
            <w:tcW w:w="481" w:type="pct"/>
            <w:tcMar>
              <w:top w:w="30" w:type="dxa"/>
              <w:left w:w="45" w:type="dxa"/>
              <w:bottom w:w="30" w:type="dxa"/>
              <w:right w:w="45" w:type="dxa"/>
            </w:tcMar>
            <w:vAlign w:val="center"/>
          </w:tcPr>
          <w:p w:rsidR="00F16A41" w:rsidRDefault="00201A57">
            <w:pPr>
              <w:jc w:val="center"/>
            </w:pPr>
            <w:r>
              <w:t>1Đ8</w:t>
            </w:r>
          </w:p>
        </w:tc>
        <w:tc>
          <w:tcPr>
            <w:tcW w:w="1457" w:type="pct"/>
            <w:tcMar>
              <w:top w:w="30" w:type="dxa"/>
              <w:left w:w="45" w:type="dxa"/>
              <w:bottom w:w="30" w:type="dxa"/>
              <w:right w:w="45" w:type="dxa"/>
            </w:tcMar>
            <w:vAlign w:val="center"/>
          </w:tcPr>
          <w:p w:rsidR="00F16A41" w:rsidRDefault="00201A57">
            <w:pPr>
              <w:jc w:val="both"/>
            </w:pPr>
            <w:r>
              <w:t>P</w:t>
            </w:r>
            <w:r>
              <w:rPr>
                <w:vertAlign w:val="subscript"/>
              </w:rPr>
              <w:t>2</w:t>
            </w:r>
            <w:r>
              <w:t>O</w:t>
            </w:r>
            <w:r>
              <w:rPr>
                <w:vertAlign w:val="subscript"/>
              </w:rPr>
              <w:t>5</w:t>
            </w:r>
            <w:r>
              <w:t xml:space="preserve"> tổng số</w:t>
            </w:r>
          </w:p>
        </w:tc>
        <w:tc>
          <w:tcPr>
            <w:tcW w:w="638" w:type="pct"/>
            <w:tcMar>
              <w:top w:w="30" w:type="dxa"/>
              <w:left w:w="45" w:type="dxa"/>
              <w:bottom w:w="30" w:type="dxa"/>
              <w:right w:w="45" w:type="dxa"/>
            </w:tcMar>
            <w:vAlign w:val="center"/>
          </w:tcPr>
          <w:p w:rsidR="00F16A41" w:rsidRDefault="00F16A41">
            <w:pPr>
              <w:jc w:val="center"/>
            </w:pPr>
          </w:p>
        </w:tc>
        <w:tc>
          <w:tcPr>
            <w:tcW w:w="602" w:type="pct"/>
            <w:vAlign w:val="center"/>
          </w:tcPr>
          <w:p w:rsidR="00F16A41" w:rsidRDefault="00F16A41">
            <w:pPr>
              <w:jc w:val="center"/>
            </w:pP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F16A41">
            <w:pPr>
              <w:jc w:val="center"/>
            </w:pP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w:t>
            </w:r>
          </w:p>
        </w:tc>
        <w:tc>
          <w:tcPr>
            <w:tcW w:w="1457" w:type="pct"/>
            <w:tcMar>
              <w:top w:w="30" w:type="dxa"/>
              <w:left w:w="45" w:type="dxa"/>
              <w:bottom w:w="30" w:type="dxa"/>
              <w:right w:w="45" w:type="dxa"/>
            </w:tcMar>
            <w:vAlign w:val="center"/>
          </w:tcPr>
          <w:p w:rsidR="00F16A41" w:rsidRDefault="00201A57">
            <w:pPr>
              <w:jc w:val="both"/>
            </w:pPr>
            <w:r>
              <w:t>Chai đựng hoá chất</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w:t>
            </w:r>
          </w:p>
        </w:tc>
        <w:tc>
          <w:tcPr>
            <w:tcW w:w="1457" w:type="pct"/>
            <w:tcMar>
              <w:top w:w="30" w:type="dxa"/>
              <w:left w:w="45" w:type="dxa"/>
              <w:bottom w:w="30" w:type="dxa"/>
              <w:right w:w="45" w:type="dxa"/>
            </w:tcMar>
            <w:vAlign w:val="center"/>
          </w:tcPr>
          <w:p w:rsidR="00F16A41" w:rsidRDefault="00201A57">
            <w:pPr>
              <w:jc w:val="both"/>
            </w:pPr>
            <w:r>
              <w:t>Bình tam giác</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3</w:t>
            </w:r>
          </w:p>
        </w:tc>
        <w:tc>
          <w:tcPr>
            <w:tcW w:w="1457" w:type="pct"/>
            <w:tcMar>
              <w:top w:w="30" w:type="dxa"/>
              <w:left w:w="45" w:type="dxa"/>
              <w:bottom w:w="30" w:type="dxa"/>
              <w:right w:w="45" w:type="dxa"/>
            </w:tcMar>
            <w:vAlign w:val="center"/>
          </w:tcPr>
          <w:p w:rsidR="00F16A41" w:rsidRDefault="00201A57">
            <w:pPr>
              <w:jc w:val="both"/>
            </w:pPr>
            <w:r>
              <w:t>Micropipet 10ml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4</w:t>
            </w:r>
          </w:p>
        </w:tc>
        <w:tc>
          <w:tcPr>
            <w:tcW w:w="1457" w:type="pct"/>
            <w:tcMar>
              <w:top w:w="30" w:type="dxa"/>
              <w:left w:w="45" w:type="dxa"/>
              <w:bottom w:w="30" w:type="dxa"/>
              <w:right w:w="45" w:type="dxa"/>
            </w:tcMar>
            <w:vAlign w:val="center"/>
          </w:tcPr>
          <w:p w:rsidR="00F16A41" w:rsidRDefault="00201A57">
            <w:pPr>
              <w:jc w:val="both"/>
            </w:pPr>
            <w:r>
              <w:t>Pipet 5ml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5</w:t>
            </w:r>
          </w:p>
        </w:tc>
        <w:tc>
          <w:tcPr>
            <w:tcW w:w="1457" w:type="pct"/>
            <w:tcMar>
              <w:top w:w="30" w:type="dxa"/>
              <w:left w:w="45" w:type="dxa"/>
              <w:bottom w:w="30" w:type="dxa"/>
              <w:right w:w="45" w:type="dxa"/>
            </w:tcMar>
            <w:vAlign w:val="center"/>
          </w:tcPr>
          <w:p w:rsidR="00F16A41" w:rsidRDefault="00201A57">
            <w:pPr>
              <w:jc w:val="both"/>
            </w:pPr>
            <w:r>
              <w:t>Bình định mức 50ml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6</w:t>
            </w:r>
          </w:p>
        </w:tc>
        <w:tc>
          <w:tcPr>
            <w:tcW w:w="1457" w:type="pct"/>
            <w:tcMar>
              <w:top w:w="30" w:type="dxa"/>
              <w:left w:w="45" w:type="dxa"/>
              <w:bottom w:w="30" w:type="dxa"/>
              <w:right w:w="45" w:type="dxa"/>
            </w:tcMar>
            <w:vAlign w:val="center"/>
          </w:tcPr>
          <w:p w:rsidR="00F16A41" w:rsidRDefault="00201A57">
            <w:pPr>
              <w:jc w:val="both"/>
            </w:pPr>
            <w:r>
              <w:t>Bình định mức 100ml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7</w:t>
            </w:r>
          </w:p>
        </w:tc>
        <w:tc>
          <w:tcPr>
            <w:tcW w:w="1457" w:type="pct"/>
            <w:tcMar>
              <w:top w:w="30" w:type="dxa"/>
              <w:left w:w="45" w:type="dxa"/>
              <w:bottom w:w="30" w:type="dxa"/>
              <w:right w:w="45" w:type="dxa"/>
            </w:tcMar>
            <w:vAlign w:val="center"/>
          </w:tcPr>
          <w:p w:rsidR="00F16A41" w:rsidRDefault="00201A57">
            <w:pPr>
              <w:jc w:val="both"/>
            </w:pPr>
            <w:r>
              <w:t>Bình định mức 25ml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8</w:t>
            </w:r>
          </w:p>
        </w:tc>
        <w:tc>
          <w:tcPr>
            <w:tcW w:w="1457" w:type="pct"/>
            <w:tcMar>
              <w:top w:w="30" w:type="dxa"/>
              <w:left w:w="45" w:type="dxa"/>
              <w:bottom w:w="30" w:type="dxa"/>
              <w:right w:w="45" w:type="dxa"/>
            </w:tcMar>
            <w:vAlign w:val="center"/>
          </w:tcPr>
          <w:p w:rsidR="00F16A41" w:rsidRDefault="00201A57">
            <w:pPr>
              <w:jc w:val="both"/>
            </w:pPr>
            <w:r>
              <w:t>Đầu cone 5ml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9</w:t>
            </w:r>
          </w:p>
        </w:tc>
        <w:tc>
          <w:tcPr>
            <w:tcW w:w="1457" w:type="pct"/>
            <w:tcMar>
              <w:top w:w="30" w:type="dxa"/>
              <w:left w:w="45" w:type="dxa"/>
              <w:bottom w:w="30" w:type="dxa"/>
              <w:right w:w="45" w:type="dxa"/>
            </w:tcMar>
            <w:vAlign w:val="center"/>
          </w:tcPr>
          <w:p w:rsidR="00F16A41" w:rsidRDefault="00201A57">
            <w:pPr>
              <w:jc w:val="both"/>
            </w:pPr>
            <w:r>
              <w:t>Cốc thủy tinh</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10</w:t>
            </w:r>
          </w:p>
        </w:tc>
        <w:tc>
          <w:tcPr>
            <w:tcW w:w="1457" w:type="pct"/>
            <w:tcMar>
              <w:top w:w="30" w:type="dxa"/>
              <w:left w:w="45" w:type="dxa"/>
              <w:bottom w:w="30" w:type="dxa"/>
              <w:right w:w="45" w:type="dxa"/>
            </w:tcMar>
            <w:vAlign w:val="center"/>
          </w:tcPr>
          <w:p w:rsidR="00F16A41" w:rsidRDefault="00201A57">
            <w:pPr>
              <w:jc w:val="both"/>
            </w:pPr>
            <w:r>
              <w:t>Đũa thủy tinh</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11</w:t>
            </w:r>
          </w:p>
        </w:tc>
        <w:tc>
          <w:tcPr>
            <w:tcW w:w="1457" w:type="pct"/>
            <w:tcMar>
              <w:top w:w="30" w:type="dxa"/>
              <w:left w:w="45" w:type="dxa"/>
              <w:bottom w:w="30" w:type="dxa"/>
              <w:right w:w="45" w:type="dxa"/>
            </w:tcMar>
            <w:vAlign w:val="center"/>
          </w:tcPr>
          <w:p w:rsidR="00F16A41" w:rsidRDefault="00201A57">
            <w:pPr>
              <w:jc w:val="both"/>
            </w:pPr>
            <w:r>
              <w:t>Bình tia</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36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12</w:t>
            </w:r>
          </w:p>
        </w:tc>
        <w:tc>
          <w:tcPr>
            <w:tcW w:w="1457" w:type="pct"/>
            <w:tcMar>
              <w:top w:w="30" w:type="dxa"/>
              <w:left w:w="45" w:type="dxa"/>
              <w:bottom w:w="30" w:type="dxa"/>
              <w:right w:w="45" w:type="dxa"/>
            </w:tcMar>
            <w:vAlign w:val="center"/>
          </w:tcPr>
          <w:p w:rsidR="00F16A41" w:rsidRDefault="00201A57">
            <w:pPr>
              <w:jc w:val="both"/>
            </w:pPr>
            <w:r>
              <w:t>Đèn Wimax = 200h</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24</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13</w:t>
            </w:r>
          </w:p>
        </w:tc>
        <w:tc>
          <w:tcPr>
            <w:tcW w:w="1457" w:type="pct"/>
            <w:tcMar>
              <w:top w:w="30" w:type="dxa"/>
              <w:left w:w="45" w:type="dxa"/>
              <w:bottom w:w="30" w:type="dxa"/>
              <w:right w:w="45" w:type="dxa"/>
            </w:tcMar>
            <w:vAlign w:val="center"/>
          </w:tcPr>
          <w:p w:rsidR="00F16A41" w:rsidRDefault="00201A57">
            <w:pPr>
              <w:jc w:val="both"/>
            </w:pPr>
            <w:r>
              <w:t>Đèn DI max = 500h</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24</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14</w:t>
            </w:r>
          </w:p>
        </w:tc>
        <w:tc>
          <w:tcPr>
            <w:tcW w:w="1457" w:type="pct"/>
            <w:tcMar>
              <w:top w:w="30" w:type="dxa"/>
              <w:left w:w="45" w:type="dxa"/>
              <w:bottom w:w="30" w:type="dxa"/>
              <w:right w:w="45" w:type="dxa"/>
            </w:tcMar>
            <w:vAlign w:val="center"/>
          </w:tcPr>
          <w:p w:rsidR="00F16A41" w:rsidRDefault="00201A57">
            <w:pPr>
              <w:jc w:val="both"/>
            </w:pPr>
            <w:r>
              <w:t>Cuvet 1cm</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15</w:t>
            </w:r>
          </w:p>
        </w:tc>
        <w:tc>
          <w:tcPr>
            <w:tcW w:w="1457" w:type="pct"/>
            <w:tcMar>
              <w:top w:w="30" w:type="dxa"/>
              <w:left w:w="45" w:type="dxa"/>
              <w:bottom w:w="30" w:type="dxa"/>
              <w:right w:w="45" w:type="dxa"/>
            </w:tcMar>
            <w:vAlign w:val="center"/>
          </w:tcPr>
          <w:p w:rsidR="00F16A41" w:rsidRDefault="00201A57">
            <w:pPr>
              <w:jc w:val="both"/>
            </w:pPr>
            <w:r>
              <w:t>Bình nhựa 2 lít</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36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16</w:t>
            </w:r>
          </w:p>
        </w:tc>
        <w:tc>
          <w:tcPr>
            <w:tcW w:w="1457" w:type="pct"/>
            <w:tcMar>
              <w:top w:w="30" w:type="dxa"/>
              <w:left w:w="45" w:type="dxa"/>
              <w:bottom w:w="30" w:type="dxa"/>
              <w:right w:w="45" w:type="dxa"/>
            </w:tcMar>
            <w:vAlign w:val="center"/>
          </w:tcPr>
          <w:p w:rsidR="00F16A41" w:rsidRDefault="00201A57">
            <w:pPr>
              <w:jc w:val="both"/>
            </w:pPr>
            <w:r>
              <w:t>Bình nhựa 5 lít</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36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17</w:t>
            </w:r>
          </w:p>
        </w:tc>
        <w:tc>
          <w:tcPr>
            <w:tcW w:w="1457" w:type="pct"/>
            <w:tcMar>
              <w:top w:w="30" w:type="dxa"/>
              <w:left w:w="45" w:type="dxa"/>
              <w:bottom w:w="30" w:type="dxa"/>
              <w:right w:w="45" w:type="dxa"/>
            </w:tcMar>
            <w:vAlign w:val="center"/>
          </w:tcPr>
          <w:p w:rsidR="00F16A41" w:rsidRDefault="00201A57">
            <w:pPr>
              <w:jc w:val="both"/>
            </w:pPr>
            <w:r>
              <w:t>Chai nhựa 0,5 lít</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36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18</w:t>
            </w:r>
          </w:p>
        </w:tc>
        <w:tc>
          <w:tcPr>
            <w:tcW w:w="1457" w:type="pct"/>
            <w:tcMar>
              <w:top w:w="30" w:type="dxa"/>
              <w:left w:w="45" w:type="dxa"/>
              <w:bottom w:w="30" w:type="dxa"/>
              <w:right w:w="45" w:type="dxa"/>
            </w:tcMar>
            <w:vAlign w:val="center"/>
          </w:tcPr>
          <w:p w:rsidR="00F16A41" w:rsidRDefault="00201A57">
            <w:pPr>
              <w:jc w:val="both"/>
            </w:pPr>
            <w:r>
              <w:t>Áo blu</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0,400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19</w:t>
            </w:r>
          </w:p>
        </w:tc>
        <w:tc>
          <w:tcPr>
            <w:tcW w:w="1457" w:type="pct"/>
            <w:tcMar>
              <w:top w:w="30" w:type="dxa"/>
              <w:left w:w="45" w:type="dxa"/>
              <w:bottom w:w="30" w:type="dxa"/>
              <w:right w:w="45" w:type="dxa"/>
            </w:tcMar>
            <w:vAlign w:val="center"/>
          </w:tcPr>
          <w:p w:rsidR="00F16A41" w:rsidRDefault="00201A57">
            <w:pPr>
              <w:jc w:val="both"/>
            </w:pPr>
            <w:r>
              <w:t>Găng tay y tế</w:t>
            </w:r>
          </w:p>
        </w:tc>
        <w:tc>
          <w:tcPr>
            <w:tcW w:w="638" w:type="pct"/>
            <w:tcMar>
              <w:top w:w="30" w:type="dxa"/>
              <w:left w:w="45" w:type="dxa"/>
              <w:bottom w:w="30" w:type="dxa"/>
              <w:right w:w="45" w:type="dxa"/>
            </w:tcMar>
            <w:vAlign w:val="center"/>
          </w:tcPr>
          <w:p w:rsidR="00F16A41" w:rsidRDefault="00201A57">
            <w:pPr>
              <w:jc w:val="center"/>
            </w:pPr>
            <w:r>
              <w:t>Hộp</w:t>
            </w:r>
          </w:p>
        </w:tc>
        <w:tc>
          <w:tcPr>
            <w:tcW w:w="602" w:type="pct"/>
            <w:vAlign w:val="center"/>
          </w:tcPr>
          <w:p w:rsidR="00F16A41" w:rsidRDefault="00201A57">
            <w:pPr>
              <w:jc w:val="center"/>
            </w:pPr>
            <w:r>
              <w:t>0,3</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0,010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20</w:t>
            </w:r>
          </w:p>
        </w:tc>
        <w:tc>
          <w:tcPr>
            <w:tcW w:w="1457" w:type="pct"/>
            <w:tcMar>
              <w:top w:w="30" w:type="dxa"/>
              <w:left w:w="45" w:type="dxa"/>
              <w:bottom w:w="30" w:type="dxa"/>
              <w:right w:w="45" w:type="dxa"/>
            </w:tcMar>
            <w:vAlign w:val="center"/>
          </w:tcPr>
          <w:p w:rsidR="00F16A41" w:rsidRDefault="00201A57">
            <w:pPr>
              <w:jc w:val="both"/>
            </w:pPr>
            <w:r>
              <w:t>Khẩu trang y tế</w:t>
            </w:r>
          </w:p>
        </w:tc>
        <w:tc>
          <w:tcPr>
            <w:tcW w:w="638" w:type="pct"/>
            <w:tcMar>
              <w:top w:w="30" w:type="dxa"/>
              <w:left w:w="45" w:type="dxa"/>
              <w:bottom w:w="30" w:type="dxa"/>
              <w:right w:w="45" w:type="dxa"/>
            </w:tcMar>
            <w:vAlign w:val="center"/>
          </w:tcPr>
          <w:p w:rsidR="00F16A41" w:rsidRDefault="00201A57">
            <w:pPr>
              <w:jc w:val="center"/>
            </w:pPr>
            <w:r>
              <w:t>Hộp</w:t>
            </w:r>
          </w:p>
        </w:tc>
        <w:tc>
          <w:tcPr>
            <w:tcW w:w="602" w:type="pct"/>
            <w:vAlign w:val="center"/>
          </w:tcPr>
          <w:p w:rsidR="00F16A41" w:rsidRDefault="00201A57">
            <w:pPr>
              <w:jc w:val="center"/>
            </w:pPr>
            <w:r>
              <w:t>0,3</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0,010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21</w:t>
            </w:r>
          </w:p>
        </w:tc>
        <w:tc>
          <w:tcPr>
            <w:tcW w:w="1457" w:type="pct"/>
            <w:tcMar>
              <w:top w:w="30" w:type="dxa"/>
              <w:left w:w="45" w:type="dxa"/>
              <w:bottom w:w="30" w:type="dxa"/>
              <w:right w:w="45" w:type="dxa"/>
            </w:tcMar>
            <w:vAlign w:val="center"/>
          </w:tcPr>
          <w:p w:rsidR="00F16A41" w:rsidRDefault="00201A57">
            <w:pPr>
              <w:jc w:val="both"/>
            </w:pPr>
            <w:r>
              <w:t>Quạt trần</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0,1</w:t>
            </w:r>
          </w:p>
        </w:tc>
        <w:tc>
          <w:tcPr>
            <w:tcW w:w="874" w:type="pct"/>
            <w:tcMar>
              <w:top w:w="30" w:type="dxa"/>
              <w:left w:w="45" w:type="dxa"/>
              <w:bottom w:w="30" w:type="dxa"/>
              <w:right w:w="45" w:type="dxa"/>
            </w:tcMar>
            <w:vAlign w:val="center"/>
          </w:tcPr>
          <w:p w:rsidR="00F16A41" w:rsidRDefault="00201A57">
            <w:pPr>
              <w:jc w:val="center"/>
            </w:pPr>
            <w:r>
              <w:t>0,057</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22</w:t>
            </w:r>
          </w:p>
        </w:tc>
        <w:tc>
          <w:tcPr>
            <w:tcW w:w="1457" w:type="pct"/>
            <w:tcMar>
              <w:top w:w="30" w:type="dxa"/>
              <w:left w:w="45" w:type="dxa"/>
              <w:bottom w:w="30" w:type="dxa"/>
              <w:right w:w="45" w:type="dxa"/>
            </w:tcMar>
            <w:vAlign w:val="center"/>
          </w:tcPr>
          <w:p w:rsidR="00F16A41" w:rsidRDefault="00201A57">
            <w:pPr>
              <w:jc w:val="both"/>
            </w:pPr>
            <w:r>
              <w:t>Quạt thông gió</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0,04</w:t>
            </w:r>
          </w:p>
        </w:tc>
        <w:tc>
          <w:tcPr>
            <w:tcW w:w="874" w:type="pct"/>
            <w:tcMar>
              <w:top w:w="30" w:type="dxa"/>
              <w:left w:w="45" w:type="dxa"/>
              <w:bottom w:w="30" w:type="dxa"/>
              <w:right w:w="45" w:type="dxa"/>
            </w:tcMar>
            <w:vAlign w:val="center"/>
          </w:tcPr>
          <w:p w:rsidR="00F16A41" w:rsidRDefault="00201A57">
            <w:pPr>
              <w:jc w:val="center"/>
            </w:pPr>
            <w:r>
              <w:t>0,057</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23</w:t>
            </w:r>
          </w:p>
        </w:tc>
        <w:tc>
          <w:tcPr>
            <w:tcW w:w="1457" w:type="pct"/>
            <w:tcMar>
              <w:top w:w="30" w:type="dxa"/>
              <w:left w:w="45" w:type="dxa"/>
              <w:bottom w:w="30" w:type="dxa"/>
              <w:right w:w="45" w:type="dxa"/>
            </w:tcMar>
            <w:vAlign w:val="center"/>
          </w:tcPr>
          <w:p w:rsidR="00F16A41" w:rsidRDefault="00201A57">
            <w:pPr>
              <w:jc w:val="both"/>
            </w:pPr>
            <w:r>
              <w:t>Máy hút bụi</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2</w:t>
            </w:r>
          </w:p>
        </w:tc>
        <w:tc>
          <w:tcPr>
            <w:tcW w:w="874" w:type="pct"/>
            <w:tcMar>
              <w:top w:w="30" w:type="dxa"/>
              <w:left w:w="45" w:type="dxa"/>
              <w:bottom w:w="30" w:type="dxa"/>
              <w:right w:w="45" w:type="dxa"/>
            </w:tcMar>
            <w:vAlign w:val="center"/>
          </w:tcPr>
          <w:p w:rsidR="00F16A41" w:rsidRDefault="00201A57">
            <w:pPr>
              <w:jc w:val="center"/>
            </w:pPr>
            <w:r>
              <w:t>0,003</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24</w:t>
            </w:r>
          </w:p>
        </w:tc>
        <w:tc>
          <w:tcPr>
            <w:tcW w:w="1457" w:type="pct"/>
            <w:tcMar>
              <w:top w:w="30" w:type="dxa"/>
              <w:left w:w="45" w:type="dxa"/>
              <w:bottom w:w="30" w:type="dxa"/>
              <w:right w:w="45" w:type="dxa"/>
            </w:tcMar>
            <w:vAlign w:val="center"/>
          </w:tcPr>
          <w:p w:rsidR="00F16A41" w:rsidRDefault="00201A57">
            <w:pPr>
              <w:jc w:val="both"/>
            </w:pPr>
            <w:r>
              <w:t>Máy hút ẩm</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1,5</w:t>
            </w:r>
          </w:p>
        </w:tc>
        <w:tc>
          <w:tcPr>
            <w:tcW w:w="874" w:type="pct"/>
            <w:tcMar>
              <w:top w:w="30" w:type="dxa"/>
              <w:left w:w="45" w:type="dxa"/>
              <w:bottom w:w="30" w:type="dxa"/>
              <w:right w:w="45" w:type="dxa"/>
            </w:tcMar>
            <w:vAlign w:val="center"/>
          </w:tcPr>
          <w:p w:rsidR="00F16A41" w:rsidRDefault="00201A57">
            <w:pPr>
              <w:jc w:val="center"/>
            </w:pPr>
            <w:r>
              <w:t>0,025</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25</w:t>
            </w:r>
          </w:p>
        </w:tc>
        <w:tc>
          <w:tcPr>
            <w:tcW w:w="1457" w:type="pct"/>
            <w:tcMar>
              <w:top w:w="30" w:type="dxa"/>
              <w:left w:w="45" w:type="dxa"/>
              <w:bottom w:w="30" w:type="dxa"/>
              <w:right w:w="45" w:type="dxa"/>
            </w:tcMar>
            <w:vAlign w:val="center"/>
          </w:tcPr>
          <w:p w:rsidR="00F16A41" w:rsidRDefault="00201A57">
            <w:pPr>
              <w:jc w:val="both"/>
            </w:pPr>
            <w:r>
              <w:t>Đèn neon</w:t>
            </w:r>
          </w:p>
        </w:tc>
        <w:tc>
          <w:tcPr>
            <w:tcW w:w="638" w:type="pct"/>
            <w:tcMar>
              <w:top w:w="30" w:type="dxa"/>
              <w:left w:w="45" w:type="dxa"/>
              <w:bottom w:w="30" w:type="dxa"/>
              <w:right w:w="45" w:type="dxa"/>
            </w:tcMar>
            <w:vAlign w:val="center"/>
          </w:tcPr>
          <w:p w:rsidR="00F16A41" w:rsidRDefault="00201A57">
            <w:pPr>
              <w:jc w:val="center"/>
            </w:pPr>
            <w:r>
              <w:t>Bộ</w:t>
            </w:r>
          </w:p>
        </w:tc>
        <w:tc>
          <w:tcPr>
            <w:tcW w:w="602" w:type="pct"/>
            <w:vAlign w:val="center"/>
          </w:tcPr>
          <w:p w:rsidR="00F16A41" w:rsidRDefault="00201A57">
            <w:pPr>
              <w:jc w:val="center"/>
            </w:pPr>
            <w:r>
              <w:t>36</w:t>
            </w:r>
          </w:p>
        </w:tc>
        <w:tc>
          <w:tcPr>
            <w:tcW w:w="602" w:type="pct"/>
            <w:vAlign w:val="center"/>
          </w:tcPr>
          <w:p w:rsidR="00F16A41" w:rsidRDefault="00201A57">
            <w:pPr>
              <w:jc w:val="center"/>
            </w:pPr>
            <w:r>
              <w:t>0,04</w:t>
            </w:r>
          </w:p>
        </w:tc>
        <w:tc>
          <w:tcPr>
            <w:tcW w:w="874" w:type="pct"/>
            <w:tcMar>
              <w:top w:w="30" w:type="dxa"/>
              <w:left w:w="45" w:type="dxa"/>
              <w:bottom w:w="30" w:type="dxa"/>
              <w:right w:w="45" w:type="dxa"/>
            </w:tcMar>
            <w:vAlign w:val="center"/>
          </w:tcPr>
          <w:p w:rsidR="00F16A41" w:rsidRDefault="00201A57">
            <w:pPr>
              <w:jc w:val="center"/>
            </w:pPr>
            <w:r>
              <w:t>0,400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26</w:t>
            </w:r>
          </w:p>
        </w:tc>
        <w:tc>
          <w:tcPr>
            <w:tcW w:w="1457" w:type="pct"/>
            <w:tcMar>
              <w:top w:w="30" w:type="dxa"/>
              <w:left w:w="45" w:type="dxa"/>
              <w:bottom w:w="30" w:type="dxa"/>
              <w:right w:w="45" w:type="dxa"/>
            </w:tcMar>
            <w:vAlign w:val="center"/>
          </w:tcPr>
          <w:p w:rsidR="00F16A41" w:rsidRDefault="00201A57">
            <w:pPr>
              <w:jc w:val="both"/>
            </w:pPr>
            <w:r>
              <w:t>Tủ đựng tài liệu</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96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0,100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27</w:t>
            </w:r>
          </w:p>
        </w:tc>
        <w:tc>
          <w:tcPr>
            <w:tcW w:w="1457" w:type="pct"/>
            <w:tcMar>
              <w:top w:w="30" w:type="dxa"/>
              <w:left w:w="45" w:type="dxa"/>
              <w:bottom w:w="30" w:type="dxa"/>
              <w:right w:w="45" w:type="dxa"/>
            </w:tcMar>
            <w:vAlign w:val="center"/>
          </w:tcPr>
          <w:p w:rsidR="00F16A41" w:rsidRDefault="00201A57">
            <w:pPr>
              <w:jc w:val="both"/>
            </w:pPr>
            <w:r>
              <w:t>Bàn làm việc</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tcPr>
          <w:p w:rsidR="00F16A41" w:rsidRDefault="00201A57">
            <w:pPr>
              <w:jc w:val="center"/>
            </w:pPr>
            <w:r>
              <w:t>120</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0,400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28</w:t>
            </w:r>
          </w:p>
        </w:tc>
        <w:tc>
          <w:tcPr>
            <w:tcW w:w="1457" w:type="pct"/>
            <w:tcMar>
              <w:top w:w="30" w:type="dxa"/>
              <w:left w:w="45" w:type="dxa"/>
              <w:bottom w:w="30" w:type="dxa"/>
              <w:right w:w="45" w:type="dxa"/>
            </w:tcMar>
            <w:vAlign w:val="center"/>
          </w:tcPr>
          <w:p w:rsidR="00F16A41" w:rsidRDefault="00201A57">
            <w:pPr>
              <w:jc w:val="both"/>
            </w:pPr>
            <w:r>
              <w:t>Ghế tựa</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tcPr>
          <w:p w:rsidR="00F16A41" w:rsidRDefault="00201A57">
            <w:pPr>
              <w:jc w:val="center"/>
            </w:pPr>
            <w:r>
              <w:t>120</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0,400</w:t>
            </w:r>
          </w:p>
        </w:tc>
      </w:tr>
      <w:tr w:rsidR="00F16A41">
        <w:trPr>
          <w:trHeight w:val="369"/>
        </w:trPr>
        <w:tc>
          <w:tcPr>
            <w:tcW w:w="346" w:type="pct"/>
            <w:tcMar>
              <w:top w:w="30" w:type="dxa"/>
              <w:left w:w="45" w:type="dxa"/>
              <w:bottom w:w="30" w:type="dxa"/>
              <w:right w:w="45" w:type="dxa"/>
            </w:tcMar>
            <w:vAlign w:val="center"/>
          </w:tcPr>
          <w:p w:rsidR="00F16A41" w:rsidRDefault="00201A57">
            <w:pPr>
              <w:jc w:val="center"/>
            </w:pPr>
            <w:r>
              <w:t>9</w:t>
            </w:r>
          </w:p>
        </w:tc>
        <w:tc>
          <w:tcPr>
            <w:tcW w:w="481" w:type="pct"/>
            <w:tcMar>
              <w:top w:w="30" w:type="dxa"/>
              <w:left w:w="45" w:type="dxa"/>
              <w:bottom w:w="30" w:type="dxa"/>
              <w:right w:w="45" w:type="dxa"/>
            </w:tcMar>
            <w:vAlign w:val="center"/>
          </w:tcPr>
          <w:p w:rsidR="00F16A41" w:rsidRDefault="00201A57">
            <w:pPr>
              <w:jc w:val="center"/>
            </w:pPr>
            <w:r>
              <w:t>1Đ9</w:t>
            </w:r>
          </w:p>
        </w:tc>
        <w:tc>
          <w:tcPr>
            <w:tcW w:w="1457" w:type="pct"/>
            <w:tcMar>
              <w:top w:w="30" w:type="dxa"/>
              <w:left w:w="45" w:type="dxa"/>
              <w:bottom w:w="30" w:type="dxa"/>
              <w:right w:w="45" w:type="dxa"/>
            </w:tcMar>
            <w:vAlign w:val="center"/>
          </w:tcPr>
          <w:p w:rsidR="00F16A41" w:rsidRDefault="00201A57">
            <w:pPr>
              <w:jc w:val="both"/>
            </w:pPr>
            <w:r>
              <w:t>K</w:t>
            </w:r>
            <w:r>
              <w:rPr>
                <w:vertAlign w:val="subscript"/>
              </w:rPr>
              <w:t>2</w:t>
            </w:r>
            <w:r>
              <w:t>O tổng số</w:t>
            </w:r>
          </w:p>
        </w:tc>
        <w:tc>
          <w:tcPr>
            <w:tcW w:w="638" w:type="pct"/>
            <w:tcMar>
              <w:top w:w="30" w:type="dxa"/>
              <w:left w:w="45" w:type="dxa"/>
              <w:bottom w:w="30" w:type="dxa"/>
              <w:right w:w="45" w:type="dxa"/>
            </w:tcMar>
            <w:vAlign w:val="center"/>
          </w:tcPr>
          <w:p w:rsidR="00F16A41" w:rsidRDefault="00F16A41">
            <w:pPr>
              <w:jc w:val="center"/>
            </w:pPr>
          </w:p>
        </w:tc>
        <w:tc>
          <w:tcPr>
            <w:tcW w:w="602" w:type="pct"/>
            <w:vAlign w:val="center"/>
          </w:tcPr>
          <w:p w:rsidR="00F16A41" w:rsidRDefault="00F16A41">
            <w:pPr>
              <w:jc w:val="center"/>
            </w:pP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F16A41">
            <w:pPr>
              <w:jc w:val="center"/>
            </w:pP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w:t>
            </w:r>
          </w:p>
        </w:tc>
        <w:tc>
          <w:tcPr>
            <w:tcW w:w="1457" w:type="pct"/>
            <w:tcMar>
              <w:top w:w="30" w:type="dxa"/>
              <w:left w:w="45" w:type="dxa"/>
              <w:bottom w:w="30" w:type="dxa"/>
              <w:right w:w="45" w:type="dxa"/>
            </w:tcMar>
            <w:vAlign w:val="center"/>
          </w:tcPr>
          <w:p w:rsidR="00F16A41" w:rsidRDefault="00201A57">
            <w:pPr>
              <w:jc w:val="both"/>
            </w:pPr>
            <w:r>
              <w:t>Chai đựng hoá chất</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w:t>
            </w:r>
          </w:p>
        </w:tc>
        <w:tc>
          <w:tcPr>
            <w:tcW w:w="1457" w:type="pct"/>
            <w:tcMar>
              <w:top w:w="30" w:type="dxa"/>
              <w:left w:w="45" w:type="dxa"/>
              <w:bottom w:w="30" w:type="dxa"/>
              <w:right w:w="45" w:type="dxa"/>
            </w:tcMar>
            <w:vAlign w:val="center"/>
          </w:tcPr>
          <w:p w:rsidR="00F16A41" w:rsidRDefault="00201A57">
            <w:pPr>
              <w:jc w:val="both"/>
            </w:pPr>
            <w:r>
              <w:t>Đĩa phơi mẫu</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3</w:t>
            </w:r>
          </w:p>
        </w:tc>
        <w:tc>
          <w:tcPr>
            <w:tcW w:w="1457" w:type="pct"/>
            <w:tcMar>
              <w:top w:w="30" w:type="dxa"/>
              <w:left w:w="45" w:type="dxa"/>
              <w:bottom w:w="30" w:type="dxa"/>
              <w:right w:w="45" w:type="dxa"/>
            </w:tcMar>
            <w:vAlign w:val="center"/>
          </w:tcPr>
          <w:p w:rsidR="00F16A41" w:rsidRDefault="00201A57">
            <w:pPr>
              <w:jc w:val="both"/>
            </w:pPr>
            <w:r>
              <w:t>Bình tam giác</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4</w:t>
            </w:r>
          </w:p>
        </w:tc>
        <w:tc>
          <w:tcPr>
            <w:tcW w:w="1457" w:type="pct"/>
            <w:tcMar>
              <w:top w:w="30" w:type="dxa"/>
              <w:left w:w="45" w:type="dxa"/>
              <w:bottom w:w="30" w:type="dxa"/>
              <w:right w:w="45" w:type="dxa"/>
            </w:tcMar>
            <w:vAlign w:val="center"/>
          </w:tcPr>
          <w:p w:rsidR="00F16A41" w:rsidRDefault="00201A57">
            <w:pPr>
              <w:jc w:val="both"/>
            </w:pPr>
            <w:r>
              <w:t>Micropipet 10ml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5</w:t>
            </w:r>
          </w:p>
        </w:tc>
        <w:tc>
          <w:tcPr>
            <w:tcW w:w="1457" w:type="pct"/>
            <w:tcMar>
              <w:top w:w="30" w:type="dxa"/>
              <w:left w:w="45" w:type="dxa"/>
              <w:bottom w:w="30" w:type="dxa"/>
              <w:right w:w="45" w:type="dxa"/>
            </w:tcMar>
            <w:vAlign w:val="center"/>
          </w:tcPr>
          <w:p w:rsidR="00F16A41" w:rsidRDefault="00201A57">
            <w:pPr>
              <w:jc w:val="both"/>
            </w:pPr>
            <w:r>
              <w:t>Pipet 5ml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6</w:t>
            </w:r>
          </w:p>
        </w:tc>
        <w:tc>
          <w:tcPr>
            <w:tcW w:w="1457" w:type="pct"/>
            <w:tcMar>
              <w:top w:w="30" w:type="dxa"/>
              <w:left w:w="45" w:type="dxa"/>
              <w:bottom w:w="30" w:type="dxa"/>
              <w:right w:w="45" w:type="dxa"/>
            </w:tcMar>
            <w:vAlign w:val="center"/>
          </w:tcPr>
          <w:p w:rsidR="00F16A41" w:rsidRDefault="00201A57">
            <w:pPr>
              <w:jc w:val="both"/>
            </w:pPr>
            <w:r>
              <w:t>Bình định mức 100ml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7</w:t>
            </w:r>
          </w:p>
        </w:tc>
        <w:tc>
          <w:tcPr>
            <w:tcW w:w="1457" w:type="pct"/>
            <w:tcMar>
              <w:top w:w="30" w:type="dxa"/>
              <w:left w:w="45" w:type="dxa"/>
              <w:bottom w:w="30" w:type="dxa"/>
              <w:right w:w="45" w:type="dxa"/>
            </w:tcMar>
            <w:vAlign w:val="center"/>
          </w:tcPr>
          <w:p w:rsidR="00F16A41" w:rsidRDefault="00201A57">
            <w:pPr>
              <w:jc w:val="both"/>
            </w:pPr>
            <w:r>
              <w:t>Bình định mức 25ml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8</w:t>
            </w:r>
          </w:p>
        </w:tc>
        <w:tc>
          <w:tcPr>
            <w:tcW w:w="1457" w:type="pct"/>
            <w:tcMar>
              <w:top w:w="30" w:type="dxa"/>
              <w:left w:w="45" w:type="dxa"/>
              <w:bottom w:w="30" w:type="dxa"/>
              <w:right w:w="45" w:type="dxa"/>
            </w:tcMar>
            <w:vAlign w:val="center"/>
          </w:tcPr>
          <w:p w:rsidR="00F16A41" w:rsidRDefault="00201A57">
            <w:pPr>
              <w:jc w:val="both"/>
            </w:pPr>
            <w:r>
              <w:t>Bình định mức 250ml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9</w:t>
            </w:r>
          </w:p>
        </w:tc>
        <w:tc>
          <w:tcPr>
            <w:tcW w:w="1457" w:type="pct"/>
            <w:tcMar>
              <w:top w:w="30" w:type="dxa"/>
              <w:left w:w="45" w:type="dxa"/>
              <w:bottom w:w="30" w:type="dxa"/>
              <w:right w:w="45" w:type="dxa"/>
            </w:tcMar>
            <w:vAlign w:val="center"/>
          </w:tcPr>
          <w:p w:rsidR="00F16A41" w:rsidRDefault="00201A57">
            <w:pPr>
              <w:jc w:val="both"/>
            </w:pPr>
            <w:r>
              <w:t>Đầu cone 5ml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10</w:t>
            </w:r>
          </w:p>
        </w:tc>
        <w:tc>
          <w:tcPr>
            <w:tcW w:w="1457" w:type="pct"/>
            <w:tcMar>
              <w:top w:w="30" w:type="dxa"/>
              <w:left w:w="45" w:type="dxa"/>
              <w:bottom w:w="30" w:type="dxa"/>
              <w:right w:w="45" w:type="dxa"/>
            </w:tcMar>
            <w:vAlign w:val="center"/>
          </w:tcPr>
          <w:p w:rsidR="00F16A41" w:rsidRDefault="00201A57">
            <w:pPr>
              <w:jc w:val="both"/>
            </w:pPr>
            <w:r>
              <w:t>Cốc nhựa</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36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11</w:t>
            </w:r>
          </w:p>
        </w:tc>
        <w:tc>
          <w:tcPr>
            <w:tcW w:w="1457" w:type="pct"/>
            <w:tcMar>
              <w:top w:w="30" w:type="dxa"/>
              <w:left w:w="45" w:type="dxa"/>
              <w:bottom w:w="30" w:type="dxa"/>
              <w:right w:w="45" w:type="dxa"/>
            </w:tcMar>
            <w:vAlign w:val="center"/>
          </w:tcPr>
          <w:p w:rsidR="00F16A41" w:rsidRDefault="00201A57">
            <w:pPr>
              <w:jc w:val="both"/>
            </w:pPr>
            <w:r>
              <w:t>Cốc thủy tinh</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12</w:t>
            </w:r>
          </w:p>
        </w:tc>
        <w:tc>
          <w:tcPr>
            <w:tcW w:w="1457" w:type="pct"/>
            <w:tcMar>
              <w:top w:w="30" w:type="dxa"/>
              <w:left w:w="45" w:type="dxa"/>
              <w:bottom w:w="30" w:type="dxa"/>
              <w:right w:w="45" w:type="dxa"/>
            </w:tcMar>
            <w:vAlign w:val="center"/>
          </w:tcPr>
          <w:p w:rsidR="00F16A41" w:rsidRDefault="00201A57">
            <w:pPr>
              <w:jc w:val="both"/>
            </w:pPr>
            <w:r>
              <w:t>Bình tia</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36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13</w:t>
            </w:r>
          </w:p>
        </w:tc>
        <w:tc>
          <w:tcPr>
            <w:tcW w:w="1457" w:type="pct"/>
            <w:tcMar>
              <w:top w:w="30" w:type="dxa"/>
              <w:left w:w="45" w:type="dxa"/>
              <w:bottom w:w="30" w:type="dxa"/>
              <w:right w:w="45" w:type="dxa"/>
            </w:tcMar>
            <w:vAlign w:val="center"/>
          </w:tcPr>
          <w:p w:rsidR="00F16A41" w:rsidRDefault="00201A57">
            <w:pPr>
              <w:jc w:val="both"/>
            </w:pPr>
            <w:r>
              <w:t>Đèn Wimax = 200h</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24</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14</w:t>
            </w:r>
          </w:p>
        </w:tc>
        <w:tc>
          <w:tcPr>
            <w:tcW w:w="1457" w:type="pct"/>
            <w:tcMar>
              <w:top w:w="30" w:type="dxa"/>
              <w:left w:w="45" w:type="dxa"/>
              <w:bottom w:w="30" w:type="dxa"/>
              <w:right w:w="45" w:type="dxa"/>
            </w:tcMar>
            <w:vAlign w:val="center"/>
          </w:tcPr>
          <w:p w:rsidR="00F16A41" w:rsidRDefault="00201A57">
            <w:pPr>
              <w:jc w:val="both"/>
            </w:pPr>
            <w:r>
              <w:t>Đèn DI max = 500h</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24</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15</w:t>
            </w:r>
          </w:p>
        </w:tc>
        <w:tc>
          <w:tcPr>
            <w:tcW w:w="1457" w:type="pct"/>
            <w:tcMar>
              <w:top w:w="30" w:type="dxa"/>
              <w:left w:w="45" w:type="dxa"/>
              <w:bottom w:w="30" w:type="dxa"/>
              <w:right w:w="45" w:type="dxa"/>
            </w:tcMar>
            <w:vAlign w:val="center"/>
          </w:tcPr>
          <w:p w:rsidR="00F16A41" w:rsidRDefault="00201A57">
            <w:pPr>
              <w:jc w:val="both"/>
            </w:pPr>
            <w:r>
              <w:t>Cuvet 1cm</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16</w:t>
            </w:r>
          </w:p>
        </w:tc>
        <w:tc>
          <w:tcPr>
            <w:tcW w:w="1457" w:type="pct"/>
            <w:tcMar>
              <w:top w:w="30" w:type="dxa"/>
              <w:left w:w="45" w:type="dxa"/>
              <w:bottom w:w="30" w:type="dxa"/>
              <w:right w:w="45" w:type="dxa"/>
            </w:tcMar>
            <w:vAlign w:val="center"/>
          </w:tcPr>
          <w:p w:rsidR="00F16A41" w:rsidRDefault="00201A57">
            <w:pPr>
              <w:jc w:val="both"/>
            </w:pPr>
            <w:r>
              <w:t>Bình nhựa 2 lít</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36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17</w:t>
            </w:r>
          </w:p>
        </w:tc>
        <w:tc>
          <w:tcPr>
            <w:tcW w:w="1457" w:type="pct"/>
            <w:tcMar>
              <w:top w:w="30" w:type="dxa"/>
              <w:left w:w="45" w:type="dxa"/>
              <w:bottom w:w="30" w:type="dxa"/>
              <w:right w:w="45" w:type="dxa"/>
            </w:tcMar>
            <w:vAlign w:val="center"/>
          </w:tcPr>
          <w:p w:rsidR="00F16A41" w:rsidRDefault="00201A57">
            <w:pPr>
              <w:jc w:val="both"/>
            </w:pPr>
            <w:r>
              <w:t>Bình nhựa 5 lít</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36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18</w:t>
            </w:r>
          </w:p>
        </w:tc>
        <w:tc>
          <w:tcPr>
            <w:tcW w:w="1457" w:type="pct"/>
            <w:tcMar>
              <w:top w:w="30" w:type="dxa"/>
              <w:left w:w="45" w:type="dxa"/>
              <w:bottom w:w="30" w:type="dxa"/>
              <w:right w:w="45" w:type="dxa"/>
            </w:tcMar>
            <w:vAlign w:val="center"/>
          </w:tcPr>
          <w:p w:rsidR="00F16A41" w:rsidRDefault="00201A57">
            <w:pPr>
              <w:jc w:val="both"/>
            </w:pPr>
            <w:r>
              <w:t>Chai nhựa 0,5 lít</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36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0,280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19</w:t>
            </w:r>
          </w:p>
        </w:tc>
        <w:tc>
          <w:tcPr>
            <w:tcW w:w="1457" w:type="pct"/>
            <w:tcMar>
              <w:top w:w="30" w:type="dxa"/>
              <w:left w:w="45" w:type="dxa"/>
              <w:bottom w:w="30" w:type="dxa"/>
              <w:right w:w="45" w:type="dxa"/>
            </w:tcMar>
            <w:vAlign w:val="center"/>
          </w:tcPr>
          <w:p w:rsidR="00F16A41" w:rsidRDefault="00201A57">
            <w:pPr>
              <w:jc w:val="both"/>
            </w:pPr>
            <w:r>
              <w:t>Áo blu</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0,400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20</w:t>
            </w:r>
          </w:p>
        </w:tc>
        <w:tc>
          <w:tcPr>
            <w:tcW w:w="1457" w:type="pct"/>
            <w:tcMar>
              <w:top w:w="30" w:type="dxa"/>
              <w:left w:w="45" w:type="dxa"/>
              <w:bottom w:w="30" w:type="dxa"/>
              <w:right w:w="45" w:type="dxa"/>
            </w:tcMar>
            <w:vAlign w:val="center"/>
          </w:tcPr>
          <w:p w:rsidR="00F16A41" w:rsidRDefault="00201A57">
            <w:pPr>
              <w:jc w:val="both"/>
            </w:pPr>
            <w:r>
              <w:t>Găng tay y tế</w:t>
            </w:r>
          </w:p>
        </w:tc>
        <w:tc>
          <w:tcPr>
            <w:tcW w:w="638" w:type="pct"/>
            <w:tcMar>
              <w:top w:w="30" w:type="dxa"/>
              <w:left w:w="45" w:type="dxa"/>
              <w:bottom w:w="30" w:type="dxa"/>
              <w:right w:w="45" w:type="dxa"/>
            </w:tcMar>
            <w:vAlign w:val="center"/>
          </w:tcPr>
          <w:p w:rsidR="00F16A41" w:rsidRDefault="00201A57">
            <w:pPr>
              <w:jc w:val="center"/>
            </w:pPr>
            <w:r>
              <w:t>Hộp</w:t>
            </w:r>
          </w:p>
        </w:tc>
        <w:tc>
          <w:tcPr>
            <w:tcW w:w="602" w:type="pct"/>
            <w:vAlign w:val="center"/>
          </w:tcPr>
          <w:p w:rsidR="00F16A41" w:rsidRDefault="00201A57">
            <w:pPr>
              <w:jc w:val="center"/>
            </w:pPr>
            <w:r>
              <w:t>0,3</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0,010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21</w:t>
            </w:r>
          </w:p>
        </w:tc>
        <w:tc>
          <w:tcPr>
            <w:tcW w:w="1457" w:type="pct"/>
            <w:tcMar>
              <w:top w:w="30" w:type="dxa"/>
              <w:left w:w="45" w:type="dxa"/>
              <w:bottom w:w="30" w:type="dxa"/>
              <w:right w:w="45" w:type="dxa"/>
            </w:tcMar>
            <w:vAlign w:val="center"/>
          </w:tcPr>
          <w:p w:rsidR="00F16A41" w:rsidRDefault="00201A57">
            <w:pPr>
              <w:jc w:val="both"/>
            </w:pPr>
            <w:r>
              <w:t>Khẩu trang y tế</w:t>
            </w:r>
          </w:p>
        </w:tc>
        <w:tc>
          <w:tcPr>
            <w:tcW w:w="638" w:type="pct"/>
            <w:tcMar>
              <w:top w:w="30" w:type="dxa"/>
              <w:left w:w="45" w:type="dxa"/>
              <w:bottom w:w="30" w:type="dxa"/>
              <w:right w:w="45" w:type="dxa"/>
            </w:tcMar>
            <w:vAlign w:val="center"/>
          </w:tcPr>
          <w:p w:rsidR="00F16A41" w:rsidRDefault="00201A57">
            <w:pPr>
              <w:jc w:val="center"/>
            </w:pPr>
            <w:r>
              <w:t>Hộp</w:t>
            </w:r>
          </w:p>
        </w:tc>
        <w:tc>
          <w:tcPr>
            <w:tcW w:w="602" w:type="pct"/>
            <w:vAlign w:val="center"/>
          </w:tcPr>
          <w:p w:rsidR="00F16A41" w:rsidRDefault="00201A57">
            <w:pPr>
              <w:jc w:val="center"/>
            </w:pPr>
            <w:r>
              <w:t>0,3</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0,010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22</w:t>
            </w:r>
          </w:p>
        </w:tc>
        <w:tc>
          <w:tcPr>
            <w:tcW w:w="1457" w:type="pct"/>
            <w:tcMar>
              <w:top w:w="30" w:type="dxa"/>
              <w:left w:w="45" w:type="dxa"/>
              <w:bottom w:w="30" w:type="dxa"/>
              <w:right w:w="45" w:type="dxa"/>
            </w:tcMar>
            <w:vAlign w:val="center"/>
          </w:tcPr>
          <w:p w:rsidR="00F16A41" w:rsidRDefault="00201A57">
            <w:pPr>
              <w:jc w:val="both"/>
            </w:pPr>
            <w:r>
              <w:t>Quạt trần</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0,1</w:t>
            </w:r>
          </w:p>
        </w:tc>
        <w:tc>
          <w:tcPr>
            <w:tcW w:w="874" w:type="pct"/>
            <w:tcMar>
              <w:top w:w="30" w:type="dxa"/>
              <w:left w:w="45" w:type="dxa"/>
              <w:bottom w:w="30" w:type="dxa"/>
              <w:right w:w="45" w:type="dxa"/>
            </w:tcMar>
            <w:vAlign w:val="center"/>
          </w:tcPr>
          <w:p w:rsidR="00F16A41" w:rsidRDefault="00201A57">
            <w:pPr>
              <w:jc w:val="center"/>
            </w:pPr>
            <w:r>
              <w:t>0,067</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23</w:t>
            </w:r>
          </w:p>
        </w:tc>
        <w:tc>
          <w:tcPr>
            <w:tcW w:w="1457" w:type="pct"/>
            <w:tcMar>
              <w:top w:w="30" w:type="dxa"/>
              <w:left w:w="45" w:type="dxa"/>
              <w:bottom w:w="30" w:type="dxa"/>
              <w:right w:w="45" w:type="dxa"/>
            </w:tcMar>
            <w:vAlign w:val="center"/>
          </w:tcPr>
          <w:p w:rsidR="00F16A41" w:rsidRDefault="00201A57">
            <w:pPr>
              <w:jc w:val="both"/>
            </w:pPr>
            <w:r>
              <w:t>Quạt thông gió</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0,04</w:t>
            </w:r>
          </w:p>
        </w:tc>
        <w:tc>
          <w:tcPr>
            <w:tcW w:w="874" w:type="pct"/>
            <w:tcMar>
              <w:top w:w="30" w:type="dxa"/>
              <w:left w:w="45" w:type="dxa"/>
              <w:bottom w:w="30" w:type="dxa"/>
              <w:right w:w="45" w:type="dxa"/>
            </w:tcMar>
            <w:vAlign w:val="center"/>
          </w:tcPr>
          <w:p w:rsidR="00F16A41" w:rsidRDefault="00201A57">
            <w:pPr>
              <w:jc w:val="center"/>
            </w:pPr>
            <w:r>
              <w:t>0,067</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24</w:t>
            </w:r>
          </w:p>
        </w:tc>
        <w:tc>
          <w:tcPr>
            <w:tcW w:w="1457" w:type="pct"/>
            <w:tcMar>
              <w:top w:w="30" w:type="dxa"/>
              <w:left w:w="45" w:type="dxa"/>
              <w:bottom w:w="30" w:type="dxa"/>
              <w:right w:w="45" w:type="dxa"/>
            </w:tcMar>
            <w:vAlign w:val="center"/>
          </w:tcPr>
          <w:p w:rsidR="00F16A41" w:rsidRDefault="00201A57">
            <w:pPr>
              <w:jc w:val="both"/>
            </w:pPr>
            <w:r>
              <w:t>Máy hút bụi</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2</w:t>
            </w:r>
          </w:p>
        </w:tc>
        <w:tc>
          <w:tcPr>
            <w:tcW w:w="874" w:type="pct"/>
            <w:tcMar>
              <w:top w:w="30" w:type="dxa"/>
              <w:left w:w="45" w:type="dxa"/>
              <w:bottom w:w="30" w:type="dxa"/>
              <w:right w:w="45" w:type="dxa"/>
            </w:tcMar>
            <w:vAlign w:val="center"/>
          </w:tcPr>
          <w:p w:rsidR="00F16A41" w:rsidRDefault="00201A57">
            <w:pPr>
              <w:jc w:val="center"/>
            </w:pPr>
            <w:r>
              <w:t>0,003</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25</w:t>
            </w:r>
          </w:p>
        </w:tc>
        <w:tc>
          <w:tcPr>
            <w:tcW w:w="1457" w:type="pct"/>
            <w:tcMar>
              <w:top w:w="30" w:type="dxa"/>
              <w:left w:w="45" w:type="dxa"/>
              <w:bottom w:w="30" w:type="dxa"/>
              <w:right w:w="45" w:type="dxa"/>
            </w:tcMar>
            <w:vAlign w:val="center"/>
          </w:tcPr>
          <w:p w:rsidR="00F16A41" w:rsidRDefault="00201A57">
            <w:pPr>
              <w:jc w:val="both"/>
            </w:pPr>
            <w:r>
              <w:t>Máy hút ẩm</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1,5</w:t>
            </w:r>
          </w:p>
        </w:tc>
        <w:tc>
          <w:tcPr>
            <w:tcW w:w="874" w:type="pct"/>
            <w:tcMar>
              <w:top w:w="30" w:type="dxa"/>
              <w:left w:w="45" w:type="dxa"/>
              <w:bottom w:w="30" w:type="dxa"/>
              <w:right w:w="45" w:type="dxa"/>
            </w:tcMar>
            <w:vAlign w:val="center"/>
          </w:tcPr>
          <w:p w:rsidR="00F16A41" w:rsidRDefault="00201A57">
            <w:pPr>
              <w:jc w:val="center"/>
            </w:pPr>
            <w:r>
              <w:t>0,025</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26</w:t>
            </w:r>
          </w:p>
        </w:tc>
        <w:tc>
          <w:tcPr>
            <w:tcW w:w="1457" w:type="pct"/>
            <w:tcMar>
              <w:top w:w="30" w:type="dxa"/>
              <w:left w:w="45" w:type="dxa"/>
              <w:bottom w:w="30" w:type="dxa"/>
              <w:right w:w="45" w:type="dxa"/>
            </w:tcMar>
            <w:vAlign w:val="center"/>
          </w:tcPr>
          <w:p w:rsidR="00F16A41" w:rsidRDefault="00201A57">
            <w:pPr>
              <w:jc w:val="both"/>
            </w:pPr>
            <w:r>
              <w:t>Đèn neon</w:t>
            </w:r>
          </w:p>
        </w:tc>
        <w:tc>
          <w:tcPr>
            <w:tcW w:w="638" w:type="pct"/>
            <w:tcMar>
              <w:top w:w="30" w:type="dxa"/>
              <w:left w:w="45" w:type="dxa"/>
              <w:bottom w:w="30" w:type="dxa"/>
              <w:right w:w="45" w:type="dxa"/>
            </w:tcMar>
            <w:vAlign w:val="center"/>
          </w:tcPr>
          <w:p w:rsidR="00F16A41" w:rsidRDefault="00201A57">
            <w:pPr>
              <w:jc w:val="center"/>
            </w:pPr>
            <w:r>
              <w:t>Bộ</w:t>
            </w:r>
          </w:p>
        </w:tc>
        <w:tc>
          <w:tcPr>
            <w:tcW w:w="602" w:type="pct"/>
            <w:vAlign w:val="center"/>
          </w:tcPr>
          <w:p w:rsidR="00F16A41" w:rsidRDefault="00201A57">
            <w:pPr>
              <w:jc w:val="center"/>
            </w:pPr>
            <w:r>
              <w:t>36</w:t>
            </w:r>
          </w:p>
        </w:tc>
        <w:tc>
          <w:tcPr>
            <w:tcW w:w="602" w:type="pct"/>
            <w:vAlign w:val="center"/>
          </w:tcPr>
          <w:p w:rsidR="00F16A41" w:rsidRDefault="00201A57">
            <w:pPr>
              <w:jc w:val="center"/>
            </w:pPr>
            <w:r>
              <w:t>0,04</w:t>
            </w:r>
          </w:p>
        </w:tc>
        <w:tc>
          <w:tcPr>
            <w:tcW w:w="874" w:type="pct"/>
            <w:tcMar>
              <w:top w:w="30" w:type="dxa"/>
              <w:left w:w="45" w:type="dxa"/>
              <w:bottom w:w="30" w:type="dxa"/>
              <w:right w:w="45" w:type="dxa"/>
            </w:tcMar>
            <w:vAlign w:val="center"/>
          </w:tcPr>
          <w:p w:rsidR="00F16A41" w:rsidRDefault="00201A57">
            <w:pPr>
              <w:jc w:val="center"/>
            </w:pPr>
            <w:r>
              <w:t>0,400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27</w:t>
            </w:r>
          </w:p>
        </w:tc>
        <w:tc>
          <w:tcPr>
            <w:tcW w:w="1457" w:type="pct"/>
            <w:tcMar>
              <w:top w:w="30" w:type="dxa"/>
              <w:left w:w="45" w:type="dxa"/>
              <w:bottom w:w="30" w:type="dxa"/>
              <w:right w:w="45" w:type="dxa"/>
            </w:tcMar>
            <w:vAlign w:val="center"/>
          </w:tcPr>
          <w:p w:rsidR="00F16A41" w:rsidRDefault="00201A57">
            <w:pPr>
              <w:jc w:val="both"/>
            </w:pPr>
            <w:r>
              <w:t>Tủ đựng tài liệu</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96</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0,100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28</w:t>
            </w:r>
          </w:p>
        </w:tc>
        <w:tc>
          <w:tcPr>
            <w:tcW w:w="1457" w:type="pct"/>
            <w:tcMar>
              <w:top w:w="30" w:type="dxa"/>
              <w:left w:w="45" w:type="dxa"/>
              <w:bottom w:w="30" w:type="dxa"/>
              <w:right w:w="45" w:type="dxa"/>
            </w:tcMar>
            <w:vAlign w:val="center"/>
          </w:tcPr>
          <w:p w:rsidR="00F16A41" w:rsidRDefault="00201A57">
            <w:pPr>
              <w:jc w:val="both"/>
            </w:pPr>
            <w:r>
              <w:t>Bàn làm việc</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120</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0,400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29</w:t>
            </w:r>
          </w:p>
        </w:tc>
        <w:tc>
          <w:tcPr>
            <w:tcW w:w="1457" w:type="pct"/>
            <w:tcMar>
              <w:top w:w="30" w:type="dxa"/>
              <w:left w:w="45" w:type="dxa"/>
              <w:bottom w:w="30" w:type="dxa"/>
              <w:right w:w="45" w:type="dxa"/>
            </w:tcMar>
            <w:vAlign w:val="center"/>
          </w:tcPr>
          <w:p w:rsidR="00F16A41" w:rsidRDefault="00201A57">
            <w:pPr>
              <w:jc w:val="both"/>
            </w:pPr>
            <w:r>
              <w:t>Ghế tựa</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120</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0,400</w:t>
            </w:r>
          </w:p>
        </w:tc>
      </w:tr>
      <w:tr w:rsidR="00F16A41">
        <w:trPr>
          <w:trHeight w:val="369"/>
        </w:trPr>
        <w:tc>
          <w:tcPr>
            <w:tcW w:w="346" w:type="pct"/>
            <w:tcMar>
              <w:top w:w="30" w:type="dxa"/>
              <w:left w:w="45" w:type="dxa"/>
              <w:bottom w:w="30" w:type="dxa"/>
              <w:right w:w="45" w:type="dxa"/>
            </w:tcMar>
            <w:vAlign w:val="center"/>
          </w:tcPr>
          <w:p w:rsidR="00F16A41" w:rsidRDefault="00201A57">
            <w:pPr>
              <w:jc w:val="center"/>
            </w:pPr>
            <w:r>
              <w:t>10</w:t>
            </w:r>
          </w:p>
        </w:tc>
        <w:tc>
          <w:tcPr>
            <w:tcW w:w="481" w:type="pct"/>
            <w:tcMar>
              <w:top w:w="30" w:type="dxa"/>
              <w:left w:w="45" w:type="dxa"/>
              <w:bottom w:w="30" w:type="dxa"/>
              <w:right w:w="45" w:type="dxa"/>
            </w:tcMar>
            <w:vAlign w:val="center"/>
          </w:tcPr>
          <w:p w:rsidR="00F16A41" w:rsidRDefault="00201A57">
            <w:pPr>
              <w:jc w:val="center"/>
            </w:pPr>
            <w:r>
              <w:t>1Đ10</w:t>
            </w:r>
          </w:p>
        </w:tc>
        <w:tc>
          <w:tcPr>
            <w:tcW w:w="1457" w:type="pct"/>
            <w:tcMar>
              <w:top w:w="30" w:type="dxa"/>
              <w:left w:w="45" w:type="dxa"/>
              <w:bottom w:w="30" w:type="dxa"/>
              <w:right w:w="45" w:type="dxa"/>
            </w:tcMar>
            <w:vAlign w:val="center"/>
          </w:tcPr>
          <w:p w:rsidR="00F16A41" w:rsidRDefault="00201A57">
            <w:pPr>
              <w:jc w:val="both"/>
            </w:pPr>
            <w:r>
              <w:t>Vi sinh vật</w:t>
            </w:r>
          </w:p>
        </w:tc>
        <w:tc>
          <w:tcPr>
            <w:tcW w:w="638" w:type="pct"/>
            <w:tcMar>
              <w:top w:w="30" w:type="dxa"/>
              <w:left w:w="45" w:type="dxa"/>
              <w:bottom w:w="30" w:type="dxa"/>
              <w:right w:w="45" w:type="dxa"/>
            </w:tcMar>
            <w:vAlign w:val="center"/>
          </w:tcPr>
          <w:p w:rsidR="00F16A41" w:rsidRDefault="00F16A41">
            <w:pPr>
              <w:jc w:val="center"/>
            </w:pPr>
          </w:p>
        </w:tc>
        <w:tc>
          <w:tcPr>
            <w:tcW w:w="602" w:type="pct"/>
            <w:vAlign w:val="center"/>
          </w:tcPr>
          <w:p w:rsidR="00F16A41" w:rsidRDefault="00F16A41">
            <w:pPr>
              <w:jc w:val="center"/>
            </w:pP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F16A41">
            <w:pPr>
              <w:jc w:val="center"/>
            </w:pPr>
          </w:p>
        </w:tc>
      </w:tr>
      <w:tr w:rsidR="00F16A41">
        <w:trPr>
          <w:trHeight w:val="369"/>
        </w:trPr>
        <w:tc>
          <w:tcPr>
            <w:tcW w:w="346" w:type="pct"/>
            <w:tcMar>
              <w:top w:w="30" w:type="dxa"/>
              <w:left w:w="45" w:type="dxa"/>
              <w:bottom w:w="30" w:type="dxa"/>
              <w:right w:w="45" w:type="dxa"/>
            </w:tcMar>
            <w:vAlign w:val="center"/>
          </w:tcPr>
          <w:p w:rsidR="00F16A41" w:rsidRDefault="00201A57">
            <w:pPr>
              <w:jc w:val="center"/>
            </w:pPr>
            <w:r>
              <w:t>10a</w:t>
            </w:r>
          </w:p>
        </w:tc>
        <w:tc>
          <w:tcPr>
            <w:tcW w:w="481" w:type="pct"/>
            <w:tcMar>
              <w:top w:w="30" w:type="dxa"/>
              <w:left w:w="45" w:type="dxa"/>
              <w:bottom w:w="30" w:type="dxa"/>
              <w:right w:w="45" w:type="dxa"/>
            </w:tcMar>
            <w:vAlign w:val="center"/>
          </w:tcPr>
          <w:p w:rsidR="00F16A41" w:rsidRDefault="00201A57">
            <w:pPr>
              <w:jc w:val="center"/>
            </w:pPr>
            <w:r>
              <w:t>1Đ10a</w:t>
            </w:r>
          </w:p>
        </w:tc>
        <w:tc>
          <w:tcPr>
            <w:tcW w:w="1457" w:type="pct"/>
            <w:tcMar>
              <w:top w:w="30" w:type="dxa"/>
              <w:left w:w="45" w:type="dxa"/>
              <w:bottom w:w="30" w:type="dxa"/>
              <w:right w:w="45" w:type="dxa"/>
            </w:tcMar>
            <w:vAlign w:val="center"/>
          </w:tcPr>
          <w:p w:rsidR="00F16A41" w:rsidRDefault="00201A57">
            <w:pPr>
              <w:jc w:val="both"/>
            </w:pPr>
            <w:r>
              <w:t>Tổng số vi khuẩn hiếu khí</w:t>
            </w:r>
          </w:p>
        </w:tc>
        <w:tc>
          <w:tcPr>
            <w:tcW w:w="638" w:type="pct"/>
            <w:tcMar>
              <w:top w:w="30" w:type="dxa"/>
              <w:left w:w="45" w:type="dxa"/>
              <w:bottom w:w="30" w:type="dxa"/>
              <w:right w:w="45" w:type="dxa"/>
            </w:tcMar>
            <w:vAlign w:val="center"/>
          </w:tcPr>
          <w:p w:rsidR="00F16A41" w:rsidRDefault="00F16A41">
            <w:pPr>
              <w:jc w:val="center"/>
            </w:pPr>
          </w:p>
        </w:tc>
        <w:tc>
          <w:tcPr>
            <w:tcW w:w="602" w:type="pct"/>
            <w:vAlign w:val="center"/>
          </w:tcPr>
          <w:p w:rsidR="00F16A41" w:rsidRDefault="00F16A41">
            <w:pPr>
              <w:jc w:val="center"/>
            </w:pP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F16A41">
            <w:pPr>
              <w:jc w:val="center"/>
            </w:pP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w:t>
            </w:r>
          </w:p>
        </w:tc>
        <w:tc>
          <w:tcPr>
            <w:tcW w:w="1457" w:type="pct"/>
            <w:tcMar>
              <w:top w:w="30" w:type="dxa"/>
              <w:left w:w="45" w:type="dxa"/>
              <w:bottom w:w="30" w:type="dxa"/>
              <w:right w:w="45" w:type="dxa"/>
            </w:tcMar>
            <w:vAlign w:val="center"/>
          </w:tcPr>
          <w:p w:rsidR="00F16A41" w:rsidRDefault="00201A57">
            <w:pPr>
              <w:jc w:val="both"/>
            </w:pPr>
            <w:r>
              <w:t>Áo blu</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0,600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w:t>
            </w:r>
          </w:p>
        </w:tc>
        <w:tc>
          <w:tcPr>
            <w:tcW w:w="1457" w:type="pct"/>
            <w:tcMar>
              <w:top w:w="30" w:type="dxa"/>
              <w:left w:w="45" w:type="dxa"/>
              <w:bottom w:w="30" w:type="dxa"/>
              <w:right w:w="45" w:type="dxa"/>
            </w:tcMar>
            <w:vAlign w:val="center"/>
          </w:tcPr>
          <w:p w:rsidR="00F16A41" w:rsidRDefault="00201A57">
            <w:pPr>
              <w:jc w:val="both"/>
            </w:pPr>
            <w:r>
              <w:t>Găng tay</w:t>
            </w:r>
          </w:p>
        </w:tc>
        <w:tc>
          <w:tcPr>
            <w:tcW w:w="638" w:type="pct"/>
            <w:tcMar>
              <w:top w:w="30" w:type="dxa"/>
              <w:left w:w="45" w:type="dxa"/>
              <w:bottom w:w="30" w:type="dxa"/>
              <w:right w:w="45" w:type="dxa"/>
            </w:tcMar>
            <w:vAlign w:val="center"/>
          </w:tcPr>
          <w:p w:rsidR="00F16A41" w:rsidRDefault="00201A57">
            <w:pPr>
              <w:jc w:val="center"/>
            </w:pPr>
            <w:r>
              <w:t>Hộp</w:t>
            </w:r>
          </w:p>
        </w:tc>
        <w:tc>
          <w:tcPr>
            <w:tcW w:w="602" w:type="pct"/>
            <w:vAlign w:val="center"/>
          </w:tcPr>
          <w:p w:rsidR="00F16A41" w:rsidRDefault="00201A57">
            <w:pPr>
              <w:jc w:val="center"/>
            </w:pPr>
            <w:r>
              <w:t>0,3</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0,600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3</w:t>
            </w:r>
          </w:p>
        </w:tc>
        <w:tc>
          <w:tcPr>
            <w:tcW w:w="1457" w:type="pct"/>
            <w:tcMar>
              <w:top w:w="30" w:type="dxa"/>
              <w:left w:w="45" w:type="dxa"/>
              <w:bottom w:w="30" w:type="dxa"/>
              <w:right w:w="45" w:type="dxa"/>
            </w:tcMar>
            <w:vAlign w:val="center"/>
          </w:tcPr>
          <w:p w:rsidR="00F16A41" w:rsidRDefault="00201A57">
            <w:pPr>
              <w:jc w:val="both"/>
            </w:pPr>
            <w:r>
              <w:t>Khẩu trang y tế</w:t>
            </w:r>
          </w:p>
        </w:tc>
        <w:tc>
          <w:tcPr>
            <w:tcW w:w="638" w:type="pct"/>
            <w:tcMar>
              <w:top w:w="30" w:type="dxa"/>
              <w:left w:w="45" w:type="dxa"/>
              <w:bottom w:w="30" w:type="dxa"/>
              <w:right w:w="45" w:type="dxa"/>
            </w:tcMar>
            <w:vAlign w:val="center"/>
          </w:tcPr>
          <w:p w:rsidR="00F16A41" w:rsidRDefault="00201A57">
            <w:pPr>
              <w:jc w:val="center"/>
            </w:pPr>
            <w:r>
              <w:t>Hộp</w:t>
            </w:r>
          </w:p>
        </w:tc>
        <w:tc>
          <w:tcPr>
            <w:tcW w:w="602" w:type="pct"/>
            <w:vAlign w:val="center"/>
          </w:tcPr>
          <w:p w:rsidR="00F16A41" w:rsidRDefault="00201A57">
            <w:pPr>
              <w:jc w:val="center"/>
            </w:pPr>
            <w:r>
              <w:t>0,3</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0,600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4</w:t>
            </w:r>
          </w:p>
        </w:tc>
        <w:tc>
          <w:tcPr>
            <w:tcW w:w="1457" w:type="pct"/>
            <w:tcMar>
              <w:top w:w="30" w:type="dxa"/>
              <w:left w:w="45" w:type="dxa"/>
              <w:bottom w:w="30" w:type="dxa"/>
              <w:right w:w="45" w:type="dxa"/>
            </w:tcMar>
            <w:vAlign w:val="center"/>
          </w:tcPr>
          <w:p w:rsidR="00F16A41" w:rsidRDefault="00201A57">
            <w:pPr>
              <w:jc w:val="both"/>
            </w:pPr>
            <w:r>
              <w:t>Ống efpendof 1ml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0,600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5</w:t>
            </w:r>
          </w:p>
        </w:tc>
        <w:tc>
          <w:tcPr>
            <w:tcW w:w="1457" w:type="pct"/>
            <w:tcMar>
              <w:top w:w="30" w:type="dxa"/>
              <w:left w:w="45" w:type="dxa"/>
              <w:bottom w:w="30" w:type="dxa"/>
              <w:right w:w="45" w:type="dxa"/>
            </w:tcMar>
            <w:vAlign w:val="center"/>
          </w:tcPr>
          <w:p w:rsidR="00F16A41" w:rsidRDefault="00201A57">
            <w:pPr>
              <w:jc w:val="both"/>
            </w:pPr>
            <w:r>
              <w:t>Đầu cone 0,2ml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0,600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6</w:t>
            </w:r>
          </w:p>
        </w:tc>
        <w:tc>
          <w:tcPr>
            <w:tcW w:w="1457" w:type="pct"/>
            <w:tcMar>
              <w:top w:w="30" w:type="dxa"/>
              <w:left w:w="45" w:type="dxa"/>
              <w:bottom w:w="30" w:type="dxa"/>
              <w:right w:w="45" w:type="dxa"/>
            </w:tcMar>
            <w:vAlign w:val="center"/>
          </w:tcPr>
          <w:p w:rsidR="00F16A41" w:rsidRDefault="00201A57">
            <w:pPr>
              <w:jc w:val="both"/>
            </w:pPr>
            <w:r>
              <w:t>Đầu cone 1ml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0,600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7</w:t>
            </w:r>
          </w:p>
        </w:tc>
        <w:tc>
          <w:tcPr>
            <w:tcW w:w="1457" w:type="pct"/>
            <w:tcMar>
              <w:top w:w="30" w:type="dxa"/>
              <w:left w:w="45" w:type="dxa"/>
              <w:bottom w:w="30" w:type="dxa"/>
              <w:right w:w="45" w:type="dxa"/>
            </w:tcMar>
            <w:vAlign w:val="center"/>
          </w:tcPr>
          <w:p w:rsidR="00F16A41" w:rsidRDefault="00201A57">
            <w:pPr>
              <w:jc w:val="both"/>
            </w:pPr>
            <w:r>
              <w:t>Ống đong 100ml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0,600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8</w:t>
            </w:r>
          </w:p>
        </w:tc>
        <w:tc>
          <w:tcPr>
            <w:tcW w:w="1457" w:type="pct"/>
            <w:tcMar>
              <w:top w:w="30" w:type="dxa"/>
              <w:left w:w="45" w:type="dxa"/>
              <w:bottom w:w="30" w:type="dxa"/>
              <w:right w:w="45" w:type="dxa"/>
            </w:tcMar>
            <w:vAlign w:val="center"/>
          </w:tcPr>
          <w:p w:rsidR="00F16A41" w:rsidRDefault="00201A57">
            <w:pPr>
              <w:jc w:val="both"/>
            </w:pPr>
            <w:r>
              <w:t>Ống đong 250ml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0,600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9</w:t>
            </w:r>
          </w:p>
        </w:tc>
        <w:tc>
          <w:tcPr>
            <w:tcW w:w="1457" w:type="pct"/>
            <w:tcMar>
              <w:top w:w="30" w:type="dxa"/>
              <w:left w:w="45" w:type="dxa"/>
              <w:bottom w:w="30" w:type="dxa"/>
              <w:right w:w="45" w:type="dxa"/>
            </w:tcMar>
            <w:vAlign w:val="center"/>
          </w:tcPr>
          <w:p w:rsidR="00F16A41" w:rsidRDefault="00201A57">
            <w:pPr>
              <w:jc w:val="both"/>
            </w:pPr>
            <w:r>
              <w:t>Ống đong 500ml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0,600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10</w:t>
            </w:r>
          </w:p>
        </w:tc>
        <w:tc>
          <w:tcPr>
            <w:tcW w:w="1457" w:type="pct"/>
            <w:tcMar>
              <w:top w:w="30" w:type="dxa"/>
              <w:left w:w="45" w:type="dxa"/>
              <w:bottom w:w="30" w:type="dxa"/>
              <w:right w:w="45" w:type="dxa"/>
            </w:tcMar>
            <w:vAlign w:val="center"/>
          </w:tcPr>
          <w:p w:rsidR="00F16A41" w:rsidRDefault="00201A57">
            <w:pPr>
              <w:jc w:val="both"/>
            </w:pPr>
            <w:r>
              <w:t>Ống đong 1000ml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0,600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11</w:t>
            </w:r>
          </w:p>
        </w:tc>
        <w:tc>
          <w:tcPr>
            <w:tcW w:w="1457" w:type="pct"/>
            <w:tcMar>
              <w:top w:w="30" w:type="dxa"/>
              <w:left w:w="45" w:type="dxa"/>
              <w:bottom w:w="30" w:type="dxa"/>
              <w:right w:w="45" w:type="dxa"/>
            </w:tcMar>
            <w:vAlign w:val="center"/>
          </w:tcPr>
          <w:p w:rsidR="00F16A41" w:rsidRDefault="00201A57">
            <w:pPr>
              <w:jc w:val="both"/>
            </w:pPr>
            <w:r>
              <w:t>Cốc thủy tinh 50 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0,600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12</w:t>
            </w:r>
          </w:p>
        </w:tc>
        <w:tc>
          <w:tcPr>
            <w:tcW w:w="1457" w:type="pct"/>
            <w:tcMar>
              <w:top w:w="30" w:type="dxa"/>
              <w:left w:w="45" w:type="dxa"/>
              <w:bottom w:w="30" w:type="dxa"/>
              <w:right w:w="45" w:type="dxa"/>
            </w:tcMar>
            <w:vAlign w:val="center"/>
          </w:tcPr>
          <w:p w:rsidR="00F16A41" w:rsidRDefault="00201A57">
            <w:pPr>
              <w:jc w:val="both"/>
            </w:pPr>
            <w:r>
              <w:t>Cốc thủy tinh 1000ml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0,600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13</w:t>
            </w:r>
          </w:p>
        </w:tc>
        <w:tc>
          <w:tcPr>
            <w:tcW w:w="1457" w:type="pct"/>
            <w:tcMar>
              <w:top w:w="30" w:type="dxa"/>
              <w:left w:w="45" w:type="dxa"/>
              <w:bottom w:w="30" w:type="dxa"/>
              <w:right w:w="45" w:type="dxa"/>
            </w:tcMar>
            <w:vAlign w:val="center"/>
          </w:tcPr>
          <w:p w:rsidR="00F16A41" w:rsidRDefault="00201A57">
            <w:pPr>
              <w:jc w:val="both"/>
            </w:pPr>
            <w:r>
              <w:t>Đĩa petri</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0,600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14</w:t>
            </w:r>
          </w:p>
        </w:tc>
        <w:tc>
          <w:tcPr>
            <w:tcW w:w="1457" w:type="pct"/>
            <w:tcMar>
              <w:top w:w="30" w:type="dxa"/>
              <w:left w:w="45" w:type="dxa"/>
              <w:bottom w:w="30" w:type="dxa"/>
              <w:right w:w="45" w:type="dxa"/>
            </w:tcMar>
            <w:vAlign w:val="center"/>
          </w:tcPr>
          <w:p w:rsidR="00F16A41" w:rsidRDefault="00201A57">
            <w:pPr>
              <w:jc w:val="both"/>
            </w:pPr>
            <w:r>
              <w:t>Bình tam giác 500ml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0,600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15</w:t>
            </w:r>
          </w:p>
        </w:tc>
        <w:tc>
          <w:tcPr>
            <w:tcW w:w="1457" w:type="pct"/>
            <w:tcMar>
              <w:top w:w="30" w:type="dxa"/>
              <w:left w:w="45" w:type="dxa"/>
              <w:bottom w:w="30" w:type="dxa"/>
              <w:right w:w="45" w:type="dxa"/>
            </w:tcMar>
            <w:vAlign w:val="center"/>
          </w:tcPr>
          <w:p w:rsidR="00F16A41" w:rsidRDefault="00201A57">
            <w:pPr>
              <w:jc w:val="both"/>
            </w:pPr>
            <w:r>
              <w:t>Micropipet 1ml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0,600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16</w:t>
            </w:r>
          </w:p>
        </w:tc>
        <w:tc>
          <w:tcPr>
            <w:tcW w:w="1457" w:type="pct"/>
            <w:tcMar>
              <w:top w:w="30" w:type="dxa"/>
              <w:left w:w="45" w:type="dxa"/>
              <w:bottom w:w="30" w:type="dxa"/>
              <w:right w:w="45" w:type="dxa"/>
            </w:tcMar>
            <w:vAlign w:val="center"/>
          </w:tcPr>
          <w:p w:rsidR="00F16A41" w:rsidRDefault="00201A57">
            <w:pPr>
              <w:jc w:val="both"/>
            </w:pPr>
            <w:r>
              <w:t>Micropipet 0,2ml</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0,600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17</w:t>
            </w:r>
          </w:p>
        </w:tc>
        <w:tc>
          <w:tcPr>
            <w:tcW w:w="1457" w:type="pct"/>
            <w:tcMar>
              <w:top w:w="30" w:type="dxa"/>
              <w:left w:w="45" w:type="dxa"/>
              <w:bottom w:w="30" w:type="dxa"/>
              <w:right w:w="45" w:type="dxa"/>
            </w:tcMar>
            <w:vAlign w:val="center"/>
          </w:tcPr>
          <w:p w:rsidR="00F16A41" w:rsidRDefault="00201A57">
            <w:pPr>
              <w:jc w:val="both"/>
            </w:pPr>
            <w:r>
              <w:t>Đèn cồn</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12</w:t>
            </w: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0,600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18</w:t>
            </w:r>
          </w:p>
        </w:tc>
        <w:tc>
          <w:tcPr>
            <w:tcW w:w="1457" w:type="pct"/>
            <w:tcMar>
              <w:top w:w="30" w:type="dxa"/>
              <w:left w:w="45" w:type="dxa"/>
              <w:bottom w:w="30" w:type="dxa"/>
              <w:right w:w="45" w:type="dxa"/>
            </w:tcMar>
            <w:vAlign w:val="center"/>
          </w:tcPr>
          <w:p w:rsidR="00F16A41" w:rsidRDefault="00201A57">
            <w:pPr>
              <w:jc w:val="both"/>
            </w:pPr>
            <w:r>
              <w:t>Quạt trần</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0,1</w:t>
            </w:r>
          </w:p>
        </w:tc>
        <w:tc>
          <w:tcPr>
            <w:tcW w:w="874" w:type="pct"/>
            <w:tcMar>
              <w:top w:w="30" w:type="dxa"/>
              <w:left w:w="45" w:type="dxa"/>
              <w:bottom w:w="30" w:type="dxa"/>
              <w:right w:w="45" w:type="dxa"/>
            </w:tcMar>
            <w:vAlign w:val="center"/>
          </w:tcPr>
          <w:p w:rsidR="00F16A41" w:rsidRDefault="00201A57">
            <w:pPr>
              <w:jc w:val="center"/>
            </w:pPr>
            <w:r>
              <w:t>0,160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19</w:t>
            </w:r>
          </w:p>
        </w:tc>
        <w:tc>
          <w:tcPr>
            <w:tcW w:w="1457" w:type="pct"/>
            <w:tcMar>
              <w:top w:w="30" w:type="dxa"/>
              <w:left w:w="45" w:type="dxa"/>
              <w:bottom w:w="30" w:type="dxa"/>
              <w:right w:w="45" w:type="dxa"/>
            </w:tcMar>
            <w:vAlign w:val="center"/>
          </w:tcPr>
          <w:p w:rsidR="00F16A41" w:rsidRDefault="00201A57">
            <w:pPr>
              <w:jc w:val="both"/>
            </w:pPr>
            <w:r>
              <w:t>Quạt thông gió</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0,04</w:t>
            </w:r>
          </w:p>
        </w:tc>
        <w:tc>
          <w:tcPr>
            <w:tcW w:w="874" w:type="pct"/>
            <w:tcMar>
              <w:top w:w="30" w:type="dxa"/>
              <w:left w:w="45" w:type="dxa"/>
              <w:bottom w:w="30" w:type="dxa"/>
              <w:right w:w="45" w:type="dxa"/>
            </w:tcMar>
            <w:vAlign w:val="center"/>
          </w:tcPr>
          <w:p w:rsidR="00F16A41" w:rsidRDefault="00201A57">
            <w:pPr>
              <w:jc w:val="center"/>
            </w:pPr>
            <w:r>
              <w:t>0,160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20</w:t>
            </w:r>
          </w:p>
        </w:tc>
        <w:tc>
          <w:tcPr>
            <w:tcW w:w="1457" w:type="pct"/>
            <w:tcMar>
              <w:top w:w="30" w:type="dxa"/>
              <w:left w:w="45" w:type="dxa"/>
              <w:bottom w:w="30" w:type="dxa"/>
              <w:right w:w="45" w:type="dxa"/>
            </w:tcMar>
            <w:vAlign w:val="center"/>
          </w:tcPr>
          <w:p w:rsidR="00F16A41" w:rsidRDefault="00201A57">
            <w:pPr>
              <w:jc w:val="both"/>
            </w:pPr>
            <w:r>
              <w:t>Máy hút bụi</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2</w:t>
            </w:r>
          </w:p>
        </w:tc>
        <w:tc>
          <w:tcPr>
            <w:tcW w:w="874" w:type="pct"/>
            <w:tcMar>
              <w:top w:w="30" w:type="dxa"/>
              <w:left w:w="45" w:type="dxa"/>
              <w:bottom w:w="30" w:type="dxa"/>
              <w:right w:w="45" w:type="dxa"/>
            </w:tcMar>
            <w:vAlign w:val="center"/>
          </w:tcPr>
          <w:p w:rsidR="00F16A41" w:rsidRDefault="00201A57">
            <w:pPr>
              <w:jc w:val="center"/>
            </w:pPr>
            <w:r>
              <w:t>0,008</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21</w:t>
            </w:r>
          </w:p>
        </w:tc>
        <w:tc>
          <w:tcPr>
            <w:tcW w:w="1457" w:type="pct"/>
            <w:tcMar>
              <w:top w:w="30" w:type="dxa"/>
              <w:left w:w="45" w:type="dxa"/>
              <w:bottom w:w="30" w:type="dxa"/>
              <w:right w:w="45" w:type="dxa"/>
            </w:tcMar>
            <w:vAlign w:val="center"/>
          </w:tcPr>
          <w:p w:rsidR="00F16A41" w:rsidRDefault="00201A57">
            <w:pPr>
              <w:jc w:val="both"/>
            </w:pPr>
            <w:r>
              <w:t>Máy hút ẩm</w:t>
            </w:r>
          </w:p>
        </w:tc>
        <w:tc>
          <w:tcPr>
            <w:tcW w:w="638" w:type="pct"/>
            <w:tcMar>
              <w:top w:w="30" w:type="dxa"/>
              <w:left w:w="45" w:type="dxa"/>
              <w:bottom w:w="30" w:type="dxa"/>
              <w:right w:w="45" w:type="dxa"/>
            </w:tcMar>
            <w:vAlign w:val="center"/>
          </w:tcPr>
          <w:p w:rsidR="00F16A41" w:rsidRDefault="00201A57">
            <w:pPr>
              <w:jc w:val="center"/>
            </w:pPr>
            <w:r>
              <w:t>Cái</w:t>
            </w:r>
          </w:p>
        </w:tc>
        <w:tc>
          <w:tcPr>
            <w:tcW w:w="602" w:type="pct"/>
            <w:vAlign w:val="center"/>
          </w:tcPr>
          <w:p w:rsidR="00F16A41" w:rsidRDefault="00201A57">
            <w:pPr>
              <w:jc w:val="center"/>
            </w:pPr>
            <w:r>
              <w:t>60</w:t>
            </w:r>
          </w:p>
        </w:tc>
        <w:tc>
          <w:tcPr>
            <w:tcW w:w="602" w:type="pct"/>
            <w:vAlign w:val="center"/>
          </w:tcPr>
          <w:p w:rsidR="00F16A41" w:rsidRDefault="00201A57">
            <w:pPr>
              <w:jc w:val="center"/>
            </w:pPr>
            <w:r>
              <w:t>1,5</w:t>
            </w:r>
          </w:p>
        </w:tc>
        <w:tc>
          <w:tcPr>
            <w:tcW w:w="874" w:type="pct"/>
            <w:tcMar>
              <w:top w:w="30" w:type="dxa"/>
              <w:left w:w="45" w:type="dxa"/>
              <w:bottom w:w="30" w:type="dxa"/>
              <w:right w:w="45" w:type="dxa"/>
            </w:tcMar>
            <w:vAlign w:val="center"/>
          </w:tcPr>
          <w:p w:rsidR="00F16A41" w:rsidRDefault="00201A57">
            <w:pPr>
              <w:jc w:val="center"/>
            </w:pPr>
            <w:r>
              <w:t>0,060</w:t>
            </w:r>
          </w:p>
        </w:tc>
      </w:tr>
      <w:tr w:rsidR="00F16A41">
        <w:trPr>
          <w:trHeight w:val="369"/>
        </w:trPr>
        <w:tc>
          <w:tcPr>
            <w:tcW w:w="346" w:type="pct"/>
            <w:tcMar>
              <w:top w:w="30" w:type="dxa"/>
              <w:left w:w="45" w:type="dxa"/>
              <w:bottom w:w="30" w:type="dxa"/>
              <w:right w:w="45" w:type="dxa"/>
            </w:tcMar>
            <w:vAlign w:val="center"/>
          </w:tcPr>
          <w:p w:rsidR="00F16A41" w:rsidRDefault="00F16A41">
            <w:pPr>
              <w:jc w:val="center"/>
            </w:pPr>
          </w:p>
        </w:tc>
        <w:tc>
          <w:tcPr>
            <w:tcW w:w="481" w:type="pct"/>
            <w:tcMar>
              <w:top w:w="30" w:type="dxa"/>
              <w:left w:w="45" w:type="dxa"/>
              <w:bottom w:w="30" w:type="dxa"/>
              <w:right w:w="45" w:type="dxa"/>
            </w:tcMar>
            <w:vAlign w:val="center"/>
          </w:tcPr>
          <w:p w:rsidR="00F16A41" w:rsidRDefault="00201A57">
            <w:pPr>
              <w:jc w:val="center"/>
            </w:pPr>
            <w:r>
              <w:t>22</w:t>
            </w:r>
          </w:p>
        </w:tc>
        <w:tc>
          <w:tcPr>
            <w:tcW w:w="1457" w:type="pct"/>
            <w:tcMar>
              <w:top w:w="30" w:type="dxa"/>
              <w:left w:w="45" w:type="dxa"/>
              <w:bottom w:w="30" w:type="dxa"/>
              <w:right w:w="45" w:type="dxa"/>
            </w:tcMar>
            <w:vAlign w:val="center"/>
          </w:tcPr>
          <w:p w:rsidR="00F16A41" w:rsidRDefault="00201A57">
            <w:pPr>
              <w:jc w:val="both"/>
            </w:pPr>
            <w:r>
              <w:t>Đèn neon</w:t>
            </w:r>
          </w:p>
        </w:tc>
        <w:tc>
          <w:tcPr>
            <w:tcW w:w="638" w:type="pct"/>
            <w:tcMar>
              <w:top w:w="30" w:type="dxa"/>
              <w:left w:w="45" w:type="dxa"/>
              <w:bottom w:w="30" w:type="dxa"/>
              <w:right w:w="45" w:type="dxa"/>
            </w:tcMar>
            <w:vAlign w:val="center"/>
          </w:tcPr>
          <w:p w:rsidR="00F16A41" w:rsidRDefault="00201A57">
            <w:pPr>
              <w:jc w:val="center"/>
            </w:pPr>
            <w:r>
              <w:t>Bộ</w:t>
            </w:r>
          </w:p>
        </w:tc>
        <w:tc>
          <w:tcPr>
            <w:tcW w:w="602" w:type="pct"/>
            <w:vAlign w:val="center"/>
          </w:tcPr>
          <w:p w:rsidR="00F16A41" w:rsidRDefault="00201A57">
            <w:pPr>
              <w:jc w:val="center"/>
            </w:pPr>
            <w:r>
              <w:t>36</w:t>
            </w:r>
          </w:p>
        </w:tc>
        <w:tc>
          <w:tcPr>
            <w:tcW w:w="602" w:type="pct"/>
            <w:vAlign w:val="center"/>
          </w:tcPr>
          <w:p w:rsidR="00F16A41" w:rsidRDefault="00201A57">
            <w:pPr>
              <w:jc w:val="center"/>
            </w:pPr>
            <w:r>
              <w:t>0,04</w:t>
            </w:r>
          </w:p>
        </w:tc>
        <w:tc>
          <w:tcPr>
            <w:tcW w:w="874" w:type="pct"/>
            <w:tcMar>
              <w:top w:w="30" w:type="dxa"/>
              <w:left w:w="45" w:type="dxa"/>
              <w:bottom w:w="30" w:type="dxa"/>
              <w:right w:w="45" w:type="dxa"/>
            </w:tcMar>
            <w:vAlign w:val="center"/>
          </w:tcPr>
          <w:p w:rsidR="00F16A41" w:rsidRDefault="00201A57">
            <w:pPr>
              <w:jc w:val="center"/>
            </w:pPr>
            <w:r>
              <w:t>0,960</w:t>
            </w:r>
          </w:p>
        </w:tc>
      </w:tr>
      <w:tr w:rsidR="00F16A41">
        <w:trPr>
          <w:trHeight w:val="369"/>
        </w:trPr>
        <w:tc>
          <w:tcPr>
            <w:tcW w:w="346" w:type="pct"/>
            <w:tcMar>
              <w:top w:w="30" w:type="dxa"/>
              <w:left w:w="45" w:type="dxa"/>
              <w:bottom w:w="30" w:type="dxa"/>
              <w:right w:w="45" w:type="dxa"/>
            </w:tcMar>
            <w:vAlign w:val="center"/>
          </w:tcPr>
          <w:p w:rsidR="00F16A41" w:rsidRDefault="00201A57">
            <w:pPr>
              <w:jc w:val="center"/>
            </w:pPr>
            <w:r>
              <w:t>10b</w:t>
            </w:r>
          </w:p>
        </w:tc>
        <w:tc>
          <w:tcPr>
            <w:tcW w:w="481" w:type="pct"/>
            <w:tcMar>
              <w:top w:w="30" w:type="dxa"/>
              <w:left w:w="45" w:type="dxa"/>
              <w:bottom w:w="30" w:type="dxa"/>
              <w:right w:w="45" w:type="dxa"/>
            </w:tcMar>
            <w:vAlign w:val="center"/>
          </w:tcPr>
          <w:p w:rsidR="00F16A41" w:rsidRDefault="00201A57">
            <w:pPr>
              <w:jc w:val="center"/>
            </w:pPr>
            <w:r>
              <w:t>1Đ10b</w:t>
            </w:r>
          </w:p>
        </w:tc>
        <w:tc>
          <w:tcPr>
            <w:tcW w:w="1457" w:type="pct"/>
            <w:tcMar>
              <w:top w:w="30" w:type="dxa"/>
              <w:left w:w="45" w:type="dxa"/>
              <w:bottom w:w="30" w:type="dxa"/>
              <w:right w:w="45" w:type="dxa"/>
            </w:tcMar>
            <w:vAlign w:val="center"/>
          </w:tcPr>
          <w:p w:rsidR="00F16A41" w:rsidRDefault="00201A57">
            <w:pPr>
              <w:jc w:val="both"/>
            </w:pPr>
            <w:r>
              <w:t>Tổng số nấm men</w:t>
            </w:r>
          </w:p>
        </w:tc>
        <w:tc>
          <w:tcPr>
            <w:tcW w:w="638" w:type="pct"/>
            <w:tcMar>
              <w:top w:w="30" w:type="dxa"/>
              <w:left w:w="45" w:type="dxa"/>
              <w:bottom w:w="30" w:type="dxa"/>
              <w:right w:w="45" w:type="dxa"/>
            </w:tcMar>
            <w:vAlign w:val="center"/>
          </w:tcPr>
          <w:p w:rsidR="00F16A41" w:rsidRDefault="00F16A41">
            <w:pPr>
              <w:jc w:val="center"/>
            </w:pPr>
          </w:p>
        </w:tc>
        <w:tc>
          <w:tcPr>
            <w:tcW w:w="602" w:type="pct"/>
            <w:vAlign w:val="center"/>
          </w:tcPr>
          <w:p w:rsidR="00F16A41" w:rsidRDefault="00F16A41">
            <w:pPr>
              <w:jc w:val="center"/>
            </w:pPr>
          </w:p>
        </w:tc>
        <w:tc>
          <w:tcPr>
            <w:tcW w:w="602" w:type="pct"/>
            <w:vAlign w:val="center"/>
          </w:tcPr>
          <w:p w:rsidR="00F16A41" w:rsidRDefault="00F16A41">
            <w:pPr>
              <w:jc w:val="center"/>
            </w:pPr>
          </w:p>
        </w:tc>
        <w:tc>
          <w:tcPr>
            <w:tcW w:w="874" w:type="pct"/>
            <w:tcMar>
              <w:top w:w="30" w:type="dxa"/>
              <w:left w:w="45" w:type="dxa"/>
              <w:bottom w:w="30" w:type="dxa"/>
              <w:right w:w="45" w:type="dxa"/>
            </w:tcMar>
            <w:vAlign w:val="center"/>
          </w:tcPr>
          <w:p w:rsidR="00F16A41" w:rsidRDefault="00201A57">
            <w:pPr>
              <w:jc w:val="center"/>
            </w:pPr>
            <w:r>
              <w:t>Như 1Đ10a</w:t>
            </w:r>
          </w:p>
        </w:tc>
      </w:tr>
      <w:tr w:rsidR="00F16A41">
        <w:trPr>
          <w:trHeight w:val="369"/>
        </w:trPr>
        <w:tc>
          <w:tcPr>
            <w:tcW w:w="346" w:type="pct"/>
            <w:tcMar>
              <w:top w:w="30" w:type="dxa"/>
              <w:left w:w="45" w:type="dxa"/>
              <w:bottom w:w="30" w:type="dxa"/>
              <w:right w:w="45" w:type="dxa"/>
            </w:tcMar>
            <w:vAlign w:val="center"/>
          </w:tcPr>
          <w:p w:rsidR="00F16A41" w:rsidRDefault="00201A57">
            <w:pPr>
              <w:jc w:val="center"/>
            </w:pPr>
            <w:r>
              <w:t>10c</w:t>
            </w:r>
          </w:p>
        </w:tc>
        <w:tc>
          <w:tcPr>
            <w:tcW w:w="481" w:type="pct"/>
            <w:tcMar>
              <w:top w:w="30" w:type="dxa"/>
              <w:left w:w="45" w:type="dxa"/>
              <w:bottom w:w="30" w:type="dxa"/>
              <w:right w:w="45" w:type="dxa"/>
            </w:tcMar>
            <w:vAlign w:val="center"/>
          </w:tcPr>
          <w:p w:rsidR="00F16A41" w:rsidRDefault="00201A57">
            <w:pPr>
              <w:jc w:val="center"/>
            </w:pPr>
            <w:r>
              <w:t>1Đ10c</w:t>
            </w:r>
          </w:p>
        </w:tc>
        <w:tc>
          <w:tcPr>
            <w:tcW w:w="1457" w:type="pct"/>
            <w:tcMar>
              <w:top w:w="30" w:type="dxa"/>
              <w:left w:w="45" w:type="dxa"/>
              <w:bottom w:w="30" w:type="dxa"/>
              <w:right w:w="45" w:type="dxa"/>
            </w:tcMar>
            <w:vAlign w:val="center"/>
          </w:tcPr>
          <w:p w:rsidR="00F16A41" w:rsidRDefault="00201A57">
            <w:pPr>
              <w:jc w:val="both"/>
            </w:pPr>
            <w:r>
              <w:t>Tổng số nấm mốc</w:t>
            </w:r>
          </w:p>
        </w:tc>
        <w:tc>
          <w:tcPr>
            <w:tcW w:w="638" w:type="pct"/>
            <w:tcMar>
              <w:top w:w="30" w:type="dxa"/>
              <w:left w:w="45" w:type="dxa"/>
              <w:bottom w:w="30" w:type="dxa"/>
              <w:right w:w="45" w:type="dxa"/>
            </w:tcMar>
            <w:vAlign w:val="center"/>
          </w:tcPr>
          <w:p w:rsidR="00F16A41" w:rsidRDefault="00F16A41">
            <w:pPr>
              <w:jc w:val="center"/>
            </w:pPr>
          </w:p>
        </w:tc>
        <w:tc>
          <w:tcPr>
            <w:tcW w:w="602" w:type="pct"/>
            <w:vAlign w:val="center"/>
          </w:tcPr>
          <w:p w:rsidR="00F16A41" w:rsidRDefault="00F16A41">
            <w:pPr>
              <w:jc w:val="center"/>
            </w:pPr>
          </w:p>
        </w:tc>
        <w:tc>
          <w:tcPr>
            <w:tcW w:w="602" w:type="pct"/>
            <w:vAlign w:val="center"/>
          </w:tcPr>
          <w:p w:rsidR="00F16A41" w:rsidRDefault="00F16A41">
            <w:pPr>
              <w:jc w:val="center"/>
            </w:pPr>
          </w:p>
        </w:tc>
        <w:tc>
          <w:tcPr>
            <w:tcW w:w="874" w:type="pct"/>
            <w:tcMar>
              <w:top w:w="30" w:type="dxa"/>
              <w:left w:w="45" w:type="dxa"/>
              <w:bottom w:w="30" w:type="dxa"/>
              <w:right w:w="45" w:type="dxa"/>
            </w:tcMar>
          </w:tcPr>
          <w:p w:rsidR="00F16A41" w:rsidRDefault="00201A57">
            <w:pPr>
              <w:jc w:val="center"/>
            </w:pPr>
            <w:r>
              <w:t>Như 1Đ10a</w:t>
            </w:r>
          </w:p>
        </w:tc>
      </w:tr>
      <w:tr w:rsidR="00F16A41">
        <w:trPr>
          <w:trHeight w:val="369"/>
        </w:trPr>
        <w:tc>
          <w:tcPr>
            <w:tcW w:w="346" w:type="pct"/>
            <w:tcMar>
              <w:top w:w="30" w:type="dxa"/>
              <w:left w:w="45" w:type="dxa"/>
              <w:bottom w:w="30" w:type="dxa"/>
              <w:right w:w="45" w:type="dxa"/>
            </w:tcMar>
            <w:vAlign w:val="center"/>
          </w:tcPr>
          <w:p w:rsidR="00F16A41" w:rsidRDefault="00201A57">
            <w:pPr>
              <w:jc w:val="center"/>
            </w:pPr>
            <w:r>
              <w:t>10d</w:t>
            </w:r>
          </w:p>
        </w:tc>
        <w:tc>
          <w:tcPr>
            <w:tcW w:w="481" w:type="pct"/>
            <w:tcMar>
              <w:top w:w="30" w:type="dxa"/>
              <w:left w:w="45" w:type="dxa"/>
              <w:bottom w:w="30" w:type="dxa"/>
              <w:right w:w="45" w:type="dxa"/>
            </w:tcMar>
            <w:vAlign w:val="center"/>
          </w:tcPr>
          <w:p w:rsidR="00F16A41" w:rsidRDefault="00201A57">
            <w:pPr>
              <w:jc w:val="center"/>
            </w:pPr>
            <w:r>
              <w:t>1Đ10d</w:t>
            </w:r>
          </w:p>
        </w:tc>
        <w:tc>
          <w:tcPr>
            <w:tcW w:w="1457" w:type="pct"/>
            <w:tcMar>
              <w:top w:w="30" w:type="dxa"/>
              <w:left w:w="45" w:type="dxa"/>
              <w:bottom w:w="30" w:type="dxa"/>
              <w:right w:w="45" w:type="dxa"/>
            </w:tcMar>
            <w:vAlign w:val="center"/>
          </w:tcPr>
          <w:p w:rsidR="00F16A41" w:rsidRDefault="00201A57">
            <w:pPr>
              <w:jc w:val="both"/>
            </w:pPr>
            <w:r>
              <w:t>Tổng số xạ khuẩn</w:t>
            </w:r>
          </w:p>
        </w:tc>
        <w:tc>
          <w:tcPr>
            <w:tcW w:w="638" w:type="pct"/>
            <w:tcMar>
              <w:top w:w="30" w:type="dxa"/>
              <w:left w:w="45" w:type="dxa"/>
              <w:bottom w:w="30" w:type="dxa"/>
              <w:right w:w="45" w:type="dxa"/>
            </w:tcMar>
            <w:vAlign w:val="center"/>
          </w:tcPr>
          <w:p w:rsidR="00F16A41" w:rsidRDefault="00F16A41">
            <w:pPr>
              <w:jc w:val="center"/>
            </w:pPr>
          </w:p>
        </w:tc>
        <w:tc>
          <w:tcPr>
            <w:tcW w:w="602" w:type="pct"/>
            <w:vAlign w:val="center"/>
          </w:tcPr>
          <w:p w:rsidR="00F16A41" w:rsidRDefault="00F16A41">
            <w:pPr>
              <w:jc w:val="center"/>
            </w:pPr>
          </w:p>
        </w:tc>
        <w:tc>
          <w:tcPr>
            <w:tcW w:w="602" w:type="pct"/>
            <w:vAlign w:val="center"/>
          </w:tcPr>
          <w:p w:rsidR="00F16A41" w:rsidRDefault="00F16A41">
            <w:pPr>
              <w:jc w:val="center"/>
            </w:pPr>
          </w:p>
        </w:tc>
        <w:tc>
          <w:tcPr>
            <w:tcW w:w="874" w:type="pct"/>
            <w:tcMar>
              <w:top w:w="30" w:type="dxa"/>
              <w:left w:w="45" w:type="dxa"/>
              <w:bottom w:w="30" w:type="dxa"/>
              <w:right w:w="45" w:type="dxa"/>
            </w:tcMar>
          </w:tcPr>
          <w:p w:rsidR="00F16A41" w:rsidRDefault="00201A57">
            <w:pPr>
              <w:jc w:val="center"/>
            </w:pPr>
            <w:r>
              <w:t>Như 1Đ10a</w:t>
            </w:r>
          </w:p>
        </w:tc>
      </w:tr>
    </w:tbl>
    <w:p w:rsidR="00F16A41" w:rsidRDefault="00201A57">
      <w:pPr>
        <w:pStyle w:val="Heading11"/>
        <w:keepNext w:val="0"/>
        <w:widowControl w:val="0"/>
        <w:spacing w:before="240" w:line="340" w:lineRule="atLeast"/>
        <w:ind w:firstLine="720"/>
        <w:jc w:val="both"/>
        <w:rPr>
          <w:spacing w:val="0"/>
        </w:rPr>
      </w:pPr>
      <w:proofErr w:type="gramStart"/>
      <w:r>
        <w:rPr>
          <w:spacing w:val="0"/>
        </w:rPr>
        <w:t xml:space="preserve">Điều </w:t>
      </w:r>
      <w:r>
        <w:rPr>
          <w:spacing w:val="0"/>
          <w:lang w:val="vi-VN"/>
        </w:rPr>
        <w:t>7</w:t>
      </w:r>
      <w:r>
        <w:rPr>
          <w:spacing w:val="0"/>
        </w:rPr>
        <w:t>.</w:t>
      </w:r>
      <w:proofErr w:type="gramEnd"/>
      <w:r>
        <w:rPr>
          <w:spacing w:val="0"/>
        </w:rPr>
        <w:t xml:space="preserve"> Định mức tiêu hao vật liệu</w:t>
      </w:r>
    </w:p>
    <w:p w:rsidR="00F16A41" w:rsidRDefault="00201A57">
      <w:pPr>
        <w:spacing w:before="120" w:line="340" w:lineRule="atLeast"/>
        <w:ind w:firstLine="720"/>
        <w:jc w:val="both"/>
        <w:rPr>
          <w:i/>
          <w:spacing w:val="-4"/>
          <w:sz w:val="28"/>
          <w:szCs w:val="28"/>
        </w:rPr>
      </w:pPr>
      <w:r>
        <w:rPr>
          <w:bCs/>
          <w:spacing w:val="-4"/>
          <w:sz w:val="28"/>
          <w:szCs w:val="28"/>
        </w:rPr>
        <w:t xml:space="preserve">1. Điều tra, đánh giá về chất lượng đất, tiềm năng đất </w:t>
      </w:r>
      <w:proofErr w:type="gramStart"/>
      <w:r>
        <w:rPr>
          <w:bCs/>
          <w:spacing w:val="-4"/>
          <w:sz w:val="28"/>
          <w:szCs w:val="28"/>
        </w:rPr>
        <w:t>đai</w:t>
      </w:r>
      <w:proofErr w:type="gramEnd"/>
      <w:r>
        <w:rPr>
          <w:spacing w:val="-4"/>
          <w:sz w:val="28"/>
          <w:szCs w:val="28"/>
          <w:lang w:val="vi-VN"/>
        </w:rPr>
        <w:t xml:space="preserve"> trên địa bàn tỉnh Tây Ninh</w:t>
      </w:r>
      <w:r>
        <w:rPr>
          <w:bCs/>
          <w:spacing w:val="-4"/>
          <w:sz w:val="28"/>
          <w:szCs w:val="28"/>
        </w:rPr>
        <w:t xml:space="preserve"> </w:t>
      </w:r>
      <w:r>
        <w:rPr>
          <w:i/>
          <w:spacing w:val="-4"/>
          <w:sz w:val="28"/>
          <w:szCs w:val="28"/>
        </w:rPr>
        <w:t>(không bao gồm nội dung điều tra phẫu diện đất; phân tích mẫu đất)</w:t>
      </w:r>
    </w:p>
    <w:p w:rsidR="00F16A41" w:rsidRDefault="00201A57">
      <w:pPr>
        <w:spacing w:before="120" w:after="120"/>
        <w:jc w:val="right"/>
        <w:rPr>
          <w:b/>
          <w:bCs/>
          <w:sz w:val="28"/>
          <w:szCs w:val="28"/>
        </w:rPr>
      </w:pPr>
      <w:r>
        <w:rPr>
          <w:b/>
          <w:bCs/>
          <w:sz w:val="28"/>
          <w:szCs w:val="28"/>
        </w:rPr>
        <w:t xml:space="preserve">Bảng </w:t>
      </w:r>
      <w:r>
        <w:rPr>
          <w:b/>
          <w:bCs/>
          <w:sz w:val="28"/>
          <w:szCs w:val="28"/>
        </w:rPr>
        <w:fldChar w:fldCharType="begin"/>
      </w:r>
      <w:r>
        <w:rPr>
          <w:b/>
          <w:bCs/>
          <w:sz w:val="28"/>
          <w:szCs w:val="28"/>
        </w:rPr>
        <w:instrText xml:space="preserve"> SEQ Bảng \* ARABIC </w:instrText>
      </w:r>
      <w:r>
        <w:rPr>
          <w:b/>
          <w:bCs/>
          <w:sz w:val="28"/>
          <w:szCs w:val="28"/>
        </w:rPr>
        <w:fldChar w:fldCharType="separate"/>
      </w:r>
      <w:r>
        <w:rPr>
          <w:b/>
          <w:bCs/>
          <w:sz w:val="28"/>
          <w:szCs w:val="28"/>
        </w:rPr>
        <w:t>7</w:t>
      </w:r>
      <w:r>
        <w:rPr>
          <w:b/>
          <w:bCs/>
          <w:sz w:val="28"/>
          <w:szCs w:val="28"/>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15"/>
        <w:gridCol w:w="4192"/>
        <w:gridCol w:w="1134"/>
        <w:gridCol w:w="1418"/>
        <w:gridCol w:w="1601"/>
      </w:tblGrid>
      <w:tr w:rsidR="00F16A41">
        <w:trPr>
          <w:trHeight w:val="397"/>
          <w:tblHeader/>
        </w:trPr>
        <w:tc>
          <w:tcPr>
            <w:tcW w:w="445" w:type="pct"/>
            <w:vMerge w:val="restart"/>
            <w:tcMar>
              <w:top w:w="30" w:type="dxa"/>
              <w:left w:w="45" w:type="dxa"/>
              <w:bottom w:w="30" w:type="dxa"/>
              <w:right w:w="45" w:type="dxa"/>
            </w:tcMar>
            <w:vAlign w:val="center"/>
          </w:tcPr>
          <w:p w:rsidR="00F16A41" w:rsidRDefault="00201A57">
            <w:pPr>
              <w:jc w:val="center"/>
              <w:rPr>
                <w:b/>
              </w:rPr>
            </w:pPr>
            <w:r>
              <w:rPr>
                <w:b/>
              </w:rPr>
              <w:t>STT</w:t>
            </w:r>
          </w:p>
        </w:tc>
        <w:tc>
          <w:tcPr>
            <w:tcW w:w="2288" w:type="pct"/>
            <w:vMerge w:val="restart"/>
            <w:tcMar>
              <w:top w:w="30" w:type="dxa"/>
              <w:left w:w="45" w:type="dxa"/>
              <w:bottom w:w="30" w:type="dxa"/>
              <w:right w:w="45" w:type="dxa"/>
            </w:tcMar>
            <w:vAlign w:val="center"/>
          </w:tcPr>
          <w:p w:rsidR="00F16A41" w:rsidRDefault="00201A57">
            <w:pPr>
              <w:jc w:val="center"/>
              <w:rPr>
                <w:b/>
              </w:rPr>
            </w:pPr>
            <w:r>
              <w:rPr>
                <w:b/>
              </w:rPr>
              <w:t>Danh mục vật liệu</w:t>
            </w:r>
          </w:p>
        </w:tc>
        <w:tc>
          <w:tcPr>
            <w:tcW w:w="619" w:type="pct"/>
            <w:vMerge w:val="restart"/>
            <w:vAlign w:val="center"/>
          </w:tcPr>
          <w:p w:rsidR="00F16A41" w:rsidRDefault="00201A57">
            <w:pPr>
              <w:jc w:val="center"/>
              <w:rPr>
                <w:b/>
              </w:rPr>
            </w:pPr>
            <w:r>
              <w:rPr>
                <w:b/>
              </w:rPr>
              <w:t>Đơn vị tính</w:t>
            </w:r>
          </w:p>
        </w:tc>
        <w:tc>
          <w:tcPr>
            <w:tcW w:w="1648" w:type="pct"/>
            <w:gridSpan w:val="2"/>
            <w:tcMar>
              <w:top w:w="30" w:type="dxa"/>
              <w:left w:w="45" w:type="dxa"/>
              <w:bottom w:w="30" w:type="dxa"/>
              <w:right w:w="45" w:type="dxa"/>
            </w:tcMar>
            <w:vAlign w:val="center"/>
          </w:tcPr>
          <w:p w:rsidR="00F16A41" w:rsidRDefault="00201A57">
            <w:pPr>
              <w:jc w:val="center"/>
              <w:rPr>
                <w:b/>
              </w:rPr>
            </w:pPr>
            <w:r>
              <w:rPr>
                <w:b/>
              </w:rPr>
              <w:t>Số lượng</w:t>
            </w:r>
          </w:p>
        </w:tc>
      </w:tr>
      <w:tr w:rsidR="00F16A41">
        <w:trPr>
          <w:trHeight w:val="397"/>
          <w:tblHeader/>
        </w:trPr>
        <w:tc>
          <w:tcPr>
            <w:tcW w:w="445" w:type="pct"/>
            <w:vMerge/>
            <w:vAlign w:val="center"/>
          </w:tcPr>
          <w:p w:rsidR="00F16A41" w:rsidRDefault="00F16A41">
            <w:pPr>
              <w:jc w:val="center"/>
            </w:pPr>
          </w:p>
        </w:tc>
        <w:tc>
          <w:tcPr>
            <w:tcW w:w="2288" w:type="pct"/>
            <w:vMerge/>
            <w:vAlign w:val="center"/>
          </w:tcPr>
          <w:p w:rsidR="00F16A41" w:rsidRDefault="00F16A41">
            <w:pPr>
              <w:jc w:val="center"/>
            </w:pPr>
          </w:p>
        </w:tc>
        <w:tc>
          <w:tcPr>
            <w:tcW w:w="619" w:type="pct"/>
            <w:vMerge/>
            <w:vAlign w:val="center"/>
          </w:tcPr>
          <w:p w:rsidR="00F16A41" w:rsidRDefault="00F16A41">
            <w:pPr>
              <w:jc w:val="center"/>
            </w:pPr>
          </w:p>
        </w:tc>
        <w:tc>
          <w:tcPr>
            <w:tcW w:w="774" w:type="pct"/>
            <w:tcBorders>
              <w:bottom w:val="single" w:sz="4" w:space="0" w:color="auto"/>
            </w:tcBorders>
            <w:tcMar>
              <w:top w:w="30" w:type="dxa"/>
              <w:left w:w="45" w:type="dxa"/>
              <w:bottom w:w="30" w:type="dxa"/>
              <w:right w:w="45" w:type="dxa"/>
            </w:tcMar>
            <w:vAlign w:val="center"/>
          </w:tcPr>
          <w:p w:rsidR="00F16A41" w:rsidRDefault="00201A57">
            <w:pPr>
              <w:jc w:val="center"/>
            </w:pPr>
            <w:r>
              <w:t>Nội nghiệp</w:t>
            </w:r>
          </w:p>
        </w:tc>
        <w:tc>
          <w:tcPr>
            <w:tcW w:w="874" w:type="pct"/>
            <w:tcBorders>
              <w:bottom w:val="single" w:sz="4" w:space="0" w:color="auto"/>
            </w:tcBorders>
            <w:tcMar>
              <w:top w:w="30" w:type="dxa"/>
              <w:left w:w="45" w:type="dxa"/>
              <w:bottom w:w="30" w:type="dxa"/>
              <w:right w:w="45" w:type="dxa"/>
            </w:tcMar>
            <w:vAlign w:val="center"/>
          </w:tcPr>
          <w:p w:rsidR="00F16A41" w:rsidRDefault="00201A57">
            <w:pPr>
              <w:jc w:val="center"/>
            </w:pPr>
            <w:r>
              <w:t>Ngoại nghiệp</w:t>
            </w:r>
          </w:p>
        </w:tc>
      </w:tr>
      <w:tr w:rsidR="00F16A41">
        <w:trPr>
          <w:trHeight w:val="397"/>
        </w:trPr>
        <w:tc>
          <w:tcPr>
            <w:tcW w:w="445" w:type="pct"/>
            <w:tcMar>
              <w:top w:w="30" w:type="dxa"/>
              <w:left w:w="45" w:type="dxa"/>
              <w:bottom w:w="30" w:type="dxa"/>
              <w:right w:w="45" w:type="dxa"/>
            </w:tcMar>
            <w:vAlign w:val="center"/>
          </w:tcPr>
          <w:p w:rsidR="00F16A41" w:rsidRDefault="00201A57">
            <w:pPr>
              <w:jc w:val="center"/>
            </w:pPr>
            <w:r>
              <w:t>1</w:t>
            </w:r>
          </w:p>
        </w:tc>
        <w:tc>
          <w:tcPr>
            <w:tcW w:w="2288" w:type="pct"/>
            <w:tcMar>
              <w:top w:w="30" w:type="dxa"/>
              <w:left w:w="45" w:type="dxa"/>
              <w:bottom w:w="30" w:type="dxa"/>
              <w:right w:w="45" w:type="dxa"/>
            </w:tcMar>
            <w:vAlign w:val="center"/>
          </w:tcPr>
          <w:p w:rsidR="00F16A41" w:rsidRDefault="00201A57">
            <w:pPr>
              <w:jc w:val="both"/>
            </w:pPr>
            <w:r>
              <w:t>USB (32G)</w:t>
            </w:r>
          </w:p>
        </w:tc>
        <w:tc>
          <w:tcPr>
            <w:tcW w:w="619" w:type="pct"/>
            <w:tcBorders>
              <w:right w:val="single" w:sz="4" w:space="0" w:color="auto"/>
            </w:tcBorders>
            <w:tcMar>
              <w:top w:w="30" w:type="dxa"/>
              <w:left w:w="45" w:type="dxa"/>
              <w:bottom w:w="30" w:type="dxa"/>
              <w:right w:w="45" w:type="dxa"/>
            </w:tcMar>
            <w:vAlign w:val="center"/>
          </w:tcPr>
          <w:p w:rsidR="00F16A41" w:rsidRDefault="00201A57">
            <w:pPr>
              <w:jc w:val="center"/>
            </w:pPr>
            <w:r>
              <w:t>Cái</w:t>
            </w:r>
          </w:p>
        </w:tc>
        <w:tc>
          <w:tcPr>
            <w:tcW w:w="77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rsidR="00F16A41" w:rsidRDefault="00201A57">
            <w:pPr>
              <w:jc w:val="center"/>
            </w:pPr>
            <w:r>
              <w:t>2</w:t>
            </w:r>
          </w:p>
        </w:tc>
        <w:tc>
          <w:tcPr>
            <w:tcW w:w="87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rsidR="00F16A41" w:rsidRDefault="00201A57">
            <w:pPr>
              <w:jc w:val="center"/>
            </w:pPr>
            <w:r>
              <w:t>2</w:t>
            </w:r>
          </w:p>
        </w:tc>
      </w:tr>
      <w:tr w:rsidR="00F16A41">
        <w:trPr>
          <w:trHeight w:val="397"/>
        </w:trPr>
        <w:tc>
          <w:tcPr>
            <w:tcW w:w="445" w:type="pct"/>
            <w:tcMar>
              <w:top w:w="30" w:type="dxa"/>
              <w:left w:w="45" w:type="dxa"/>
              <w:bottom w:w="30" w:type="dxa"/>
              <w:right w:w="45" w:type="dxa"/>
            </w:tcMar>
            <w:vAlign w:val="center"/>
          </w:tcPr>
          <w:p w:rsidR="00F16A41" w:rsidRDefault="00201A57">
            <w:pPr>
              <w:jc w:val="center"/>
            </w:pPr>
            <w:r>
              <w:t>2</w:t>
            </w:r>
          </w:p>
        </w:tc>
        <w:tc>
          <w:tcPr>
            <w:tcW w:w="2288" w:type="pct"/>
            <w:tcMar>
              <w:top w:w="30" w:type="dxa"/>
              <w:left w:w="45" w:type="dxa"/>
              <w:bottom w:w="30" w:type="dxa"/>
              <w:right w:w="45" w:type="dxa"/>
            </w:tcMar>
            <w:vAlign w:val="center"/>
          </w:tcPr>
          <w:p w:rsidR="00F16A41" w:rsidRDefault="00201A57">
            <w:pPr>
              <w:jc w:val="both"/>
            </w:pPr>
            <w:r>
              <w:t>Mực in A3</w:t>
            </w:r>
          </w:p>
        </w:tc>
        <w:tc>
          <w:tcPr>
            <w:tcW w:w="619" w:type="pct"/>
            <w:tcBorders>
              <w:right w:val="single" w:sz="4" w:space="0" w:color="auto"/>
            </w:tcBorders>
            <w:tcMar>
              <w:top w:w="30" w:type="dxa"/>
              <w:left w:w="45" w:type="dxa"/>
              <w:bottom w:w="30" w:type="dxa"/>
              <w:right w:w="45" w:type="dxa"/>
            </w:tcMar>
            <w:vAlign w:val="center"/>
          </w:tcPr>
          <w:p w:rsidR="00F16A41" w:rsidRDefault="00201A57">
            <w:pPr>
              <w:jc w:val="center"/>
            </w:pPr>
            <w:r>
              <w:t>Hộp</w:t>
            </w:r>
          </w:p>
        </w:tc>
        <w:tc>
          <w:tcPr>
            <w:tcW w:w="77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rsidR="00F16A41" w:rsidRDefault="00201A57">
            <w:pPr>
              <w:jc w:val="center"/>
            </w:pPr>
            <w:r>
              <w:t>1</w:t>
            </w:r>
          </w:p>
        </w:tc>
        <w:tc>
          <w:tcPr>
            <w:tcW w:w="87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rsidR="00F16A41" w:rsidRDefault="00F16A41">
            <w:pPr>
              <w:jc w:val="center"/>
            </w:pPr>
          </w:p>
        </w:tc>
      </w:tr>
      <w:tr w:rsidR="00F16A41">
        <w:trPr>
          <w:trHeight w:val="397"/>
        </w:trPr>
        <w:tc>
          <w:tcPr>
            <w:tcW w:w="445" w:type="pct"/>
            <w:tcMar>
              <w:top w:w="30" w:type="dxa"/>
              <w:left w:w="45" w:type="dxa"/>
              <w:bottom w:w="30" w:type="dxa"/>
              <w:right w:w="45" w:type="dxa"/>
            </w:tcMar>
            <w:vAlign w:val="center"/>
          </w:tcPr>
          <w:p w:rsidR="00F16A41" w:rsidRDefault="00201A57">
            <w:pPr>
              <w:jc w:val="center"/>
            </w:pPr>
            <w:r>
              <w:t>3</w:t>
            </w:r>
          </w:p>
        </w:tc>
        <w:tc>
          <w:tcPr>
            <w:tcW w:w="2288" w:type="pct"/>
            <w:tcMar>
              <w:top w:w="30" w:type="dxa"/>
              <w:left w:w="45" w:type="dxa"/>
              <w:bottom w:w="30" w:type="dxa"/>
              <w:right w:w="45" w:type="dxa"/>
            </w:tcMar>
            <w:vAlign w:val="center"/>
          </w:tcPr>
          <w:p w:rsidR="00F16A41" w:rsidRDefault="00201A57">
            <w:pPr>
              <w:jc w:val="both"/>
            </w:pPr>
            <w:r>
              <w:t>Mực in A4</w:t>
            </w:r>
          </w:p>
        </w:tc>
        <w:tc>
          <w:tcPr>
            <w:tcW w:w="619" w:type="pct"/>
            <w:tcBorders>
              <w:right w:val="single" w:sz="4" w:space="0" w:color="auto"/>
            </w:tcBorders>
            <w:tcMar>
              <w:top w:w="30" w:type="dxa"/>
              <w:left w:w="45" w:type="dxa"/>
              <w:bottom w:w="30" w:type="dxa"/>
              <w:right w:w="45" w:type="dxa"/>
            </w:tcMar>
            <w:vAlign w:val="center"/>
          </w:tcPr>
          <w:p w:rsidR="00F16A41" w:rsidRDefault="00201A57">
            <w:pPr>
              <w:jc w:val="center"/>
            </w:pPr>
            <w:r>
              <w:t>Hộp</w:t>
            </w:r>
          </w:p>
        </w:tc>
        <w:tc>
          <w:tcPr>
            <w:tcW w:w="77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rsidR="00F16A41" w:rsidRDefault="00201A57">
            <w:pPr>
              <w:jc w:val="center"/>
            </w:pPr>
            <w:r>
              <w:t>6</w:t>
            </w:r>
          </w:p>
        </w:tc>
        <w:tc>
          <w:tcPr>
            <w:tcW w:w="87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rsidR="00F16A41" w:rsidRDefault="00201A57">
            <w:pPr>
              <w:jc w:val="center"/>
            </w:pPr>
            <w:r>
              <w:t>2</w:t>
            </w:r>
          </w:p>
        </w:tc>
      </w:tr>
      <w:tr w:rsidR="00F16A41">
        <w:trPr>
          <w:trHeight w:val="397"/>
        </w:trPr>
        <w:tc>
          <w:tcPr>
            <w:tcW w:w="445" w:type="pct"/>
            <w:tcMar>
              <w:top w:w="30" w:type="dxa"/>
              <w:left w:w="45" w:type="dxa"/>
              <w:bottom w:w="30" w:type="dxa"/>
              <w:right w:w="45" w:type="dxa"/>
            </w:tcMar>
            <w:vAlign w:val="center"/>
          </w:tcPr>
          <w:p w:rsidR="00F16A41" w:rsidRDefault="00201A57">
            <w:pPr>
              <w:jc w:val="center"/>
            </w:pPr>
            <w:r>
              <w:t>4</w:t>
            </w:r>
          </w:p>
        </w:tc>
        <w:tc>
          <w:tcPr>
            <w:tcW w:w="2288" w:type="pct"/>
            <w:tcMar>
              <w:top w:w="30" w:type="dxa"/>
              <w:left w:w="45" w:type="dxa"/>
              <w:bottom w:w="30" w:type="dxa"/>
              <w:right w:w="45" w:type="dxa"/>
            </w:tcMar>
            <w:vAlign w:val="center"/>
          </w:tcPr>
          <w:p w:rsidR="00F16A41" w:rsidRDefault="00201A57">
            <w:pPr>
              <w:jc w:val="both"/>
            </w:pPr>
            <w:r>
              <w:t>Mực in màu A4</w:t>
            </w:r>
          </w:p>
        </w:tc>
        <w:tc>
          <w:tcPr>
            <w:tcW w:w="619" w:type="pct"/>
            <w:tcBorders>
              <w:right w:val="single" w:sz="4" w:space="0" w:color="auto"/>
            </w:tcBorders>
            <w:tcMar>
              <w:top w:w="30" w:type="dxa"/>
              <w:left w:w="45" w:type="dxa"/>
              <w:bottom w:w="30" w:type="dxa"/>
              <w:right w:w="45" w:type="dxa"/>
            </w:tcMar>
            <w:vAlign w:val="center"/>
          </w:tcPr>
          <w:p w:rsidR="00F16A41" w:rsidRDefault="00201A57">
            <w:pPr>
              <w:jc w:val="center"/>
            </w:pPr>
            <w:r>
              <w:t>Hộp</w:t>
            </w:r>
          </w:p>
        </w:tc>
        <w:tc>
          <w:tcPr>
            <w:tcW w:w="77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rsidR="00F16A41" w:rsidRDefault="00201A57">
            <w:pPr>
              <w:jc w:val="center"/>
            </w:pPr>
            <w:r>
              <w:t>2</w:t>
            </w:r>
          </w:p>
        </w:tc>
        <w:tc>
          <w:tcPr>
            <w:tcW w:w="87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rsidR="00F16A41" w:rsidRDefault="00F16A41">
            <w:pPr>
              <w:jc w:val="center"/>
            </w:pPr>
          </w:p>
        </w:tc>
      </w:tr>
      <w:tr w:rsidR="00F16A41">
        <w:trPr>
          <w:trHeight w:val="397"/>
        </w:trPr>
        <w:tc>
          <w:tcPr>
            <w:tcW w:w="445" w:type="pct"/>
            <w:tcMar>
              <w:top w:w="30" w:type="dxa"/>
              <w:left w:w="45" w:type="dxa"/>
              <w:bottom w:w="30" w:type="dxa"/>
              <w:right w:w="45" w:type="dxa"/>
            </w:tcMar>
            <w:vAlign w:val="center"/>
          </w:tcPr>
          <w:p w:rsidR="00F16A41" w:rsidRDefault="00201A57">
            <w:pPr>
              <w:jc w:val="center"/>
            </w:pPr>
            <w:r>
              <w:t>5</w:t>
            </w:r>
          </w:p>
        </w:tc>
        <w:tc>
          <w:tcPr>
            <w:tcW w:w="2288" w:type="pct"/>
            <w:tcMar>
              <w:top w:w="30" w:type="dxa"/>
              <w:left w:w="45" w:type="dxa"/>
              <w:bottom w:w="30" w:type="dxa"/>
              <w:right w:w="45" w:type="dxa"/>
            </w:tcMar>
            <w:vAlign w:val="center"/>
          </w:tcPr>
          <w:p w:rsidR="00F16A41" w:rsidRDefault="00201A57">
            <w:pPr>
              <w:jc w:val="both"/>
            </w:pPr>
            <w:r>
              <w:t>Mực in Ploter (06 hộp)</w:t>
            </w:r>
          </w:p>
        </w:tc>
        <w:tc>
          <w:tcPr>
            <w:tcW w:w="619" w:type="pct"/>
            <w:tcBorders>
              <w:right w:val="single" w:sz="4" w:space="0" w:color="auto"/>
            </w:tcBorders>
            <w:tcMar>
              <w:top w:w="30" w:type="dxa"/>
              <w:left w:w="45" w:type="dxa"/>
              <w:bottom w:w="30" w:type="dxa"/>
              <w:right w:w="45" w:type="dxa"/>
            </w:tcMar>
            <w:vAlign w:val="center"/>
          </w:tcPr>
          <w:p w:rsidR="00F16A41" w:rsidRDefault="00201A57">
            <w:pPr>
              <w:jc w:val="center"/>
            </w:pPr>
            <w:r>
              <w:t>Bộ</w:t>
            </w:r>
          </w:p>
        </w:tc>
        <w:tc>
          <w:tcPr>
            <w:tcW w:w="77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rsidR="00F16A41" w:rsidRDefault="00201A57">
            <w:pPr>
              <w:jc w:val="center"/>
            </w:pPr>
            <w:r>
              <w:t>2</w:t>
            </w:r>
          </w:p>
        </w:tc>
        <w:tc>
          <w:tcPr>
            <w:tcW w:w="87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rsidR="00F16A41" w:rsidRDefault="00F16A41">
            <w:pPr>
              <w:jc w:val="center"/>
            </w:pPr>
          </w:p>
        </w:tc>
      </w:tr>
      <w:tr w:rsidR="00F16A41">
        <w:trPr>
          <w:trHeight w:val="397"/>
        </w:trPr>
        <w:tc>
          <w:tcPr>
            <w:tcW w:w="445" w:type="pct"/>
            <w:tcMar>
              <w:top w:w="30" w:type="dxa"/>
              <w:left w:w="45" w:type="dxa"/>
              <w:bottom w:w="30" w:type="dxa"/>
              <w:right w:w="45" w:type="dxa"/>
            </w:tcMar>
            <w:vAlign w:val="center"/>
          </w:tcPr>
          <w:p w:rsidR="00F16A41" w:rsidRDefault="00201A57">
            <w:pPr>
              <w:jc w:val="center"/>
            </w:pPr>
            <w:r>
              <w:t>6</w:t>
            </w:r>
          </w:p>
        </w:tc>
        <w:tc>
          <w:tcPr>
            <w:tcW w:w="2288" w:type="pct"/>
            <w:tcMar>
              <w:top w:w="30" w:type="dxa"/>
              <w:left w:w="45" w:type="dxa"/>
              <w:bottom w:w="30" w:type="dxa"/>
              <w:right w:w="45" w:type="dxa"/>
            </w:tcMar>
            <w:vAlign w:val="center"/>
          </w:tcPr>
          <w:p w:rsidR="00F16A41" w:rsidRDefault="00201A57">
            <w:pPr>
              <w:jc w:val="both"/>
            </w:pPr>
            <w:r>
              <w:t>Mực phô tô</w:t>
            </w:r>
          </w:p>
        </w:tc>
        <w:tc>
          <w:tcPr>
            <w:tcW w:w="619" w:type="pct"/>
            <w:tcBorders>
              <w:right w:val="single" w:sz="4" w:space="0" w:color="auto"/>
            </w:tcBorders>
            <w:tcMar>
              <w:top w:w="30" w:type="dxa"/>
              <w:left w:w="45" w:type="dxa"/>
              <w:bottom w:w="30" w:type="dxa"/>
              <w:right w:w="45" w:type="dxa"/>
            </w:tcMar>
            <w:vAlign w:val="center"/>
          </w:tcPr>
          <w:p w:rsidR="00F16A41" w:rsidRDefault="00201A57">
            <w:pPr>
              <w:jc w:val="center"/>
            </w:pPr>
            <w:r>
              <w:t>Hộp</w:t>
            </w:r>
          </w:p>
        </w:tc>
        <w:tc>
          <w:tcPr>
            <w:tcW w:w="77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rsidR="00F16A41" w:rsidRDefault="00201A57">
            <w:pPr>
              <w:jc w:val="center"/>
            </w:pPr>
            <w:r>
              <w:t>1</w:t>
            </w:r>
          </w:p>
        </w:tc>
        <w:tc>
          <w:tcPr>
            <w:tcW w:w="87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rsidR="00F16A41" w:rsidRDefault="00F16A41">
            <w:pPr>
              <w:jc w:val="center"/>
            </w:pPr>
          </w:p>
        </w:tc>
      </w:tr>
      <w:tr w:rsidR="00F16A41">
        <w:trPr>
          <w:trHeight w:val="397"/>
        </w:trPr>
        <w:tc>
          <w:tcPr>
            <w:tcW w:w="445" w:type="pct"/>
            <w:tcMar>
              <w:top w:w="30" w:type="dxa"/>
              <w:left w:w="45" w:type="dxa"/>
              <w:bottom w:w="30" w:type="dxa"/>
              <w:right w:w="45" w:type="dxa"/>
            </w:tcMar>
            <w:vAlign w:val="center"/>
          </w:tcPr>
          <w:p w:rsidR="00F16A41" w:rsidRDefault="00201A57">
            <w:pPr>
              <w:jc w:val="center"/>
            </w:pPr>
            <w:r>
              <w:t>7</w:t>
            </w:r>
          </w:p>
        </w:tc>
        <w:tc>
          <w:tcPr>
            <w:tcW w:w="2288" w:type="pct"/>
            <w:tcMar>
              <w:top w:w="30" w:type="dxa"/>
              <w:left w:w="45" w:type="dxa"/>
              <w:bottom w:w="30" w:type="dxa"/>
              <w:right w:w="45" w:type="dxa"/>
            </w:tcMar>
            <w:vAlign w:val="center"/>
          </w:tcPr>
          <w:p w:rsidR="00F16A41" w:rsidRDefault="00201A57">
            <w:pPr>
              <w:jc w:val="both"/>
            </w:pPr>
            <w:r>
              <w:t>Đầu phun màu A0</w:t>
            </w:r>
          </w:p>
        </w:tc>
        <w:tc>
          <w:tcPr>
            <w:tcW w:w="619" w:type="pct"/>
            <w:tcBorders>
              <w:right w:val="single" w:sz="4" w:space="0" w:color="auto"/>
            </w:tcBorders>
            <w:tcMar>
              <w:top w:w="30" w:type="dxa"/>
              <w:left w:w="45" w:type="dxa"/>
              <w:bottom w:w="30" w:type="dxa"/>
              <w:right w:w="45" w:type="dxa"/>
            </w:tcMar>
            <w:vAlign w:val="center"/>
          </w:tcPr>
          <w:p w:rsidR="00F16A41" w:rsidRDefault="00201A57">
            <w:pPr>
              <w:jc w:val="center"/>
            </w:pPr>
            <w:r>
              <w:t>Chiếc</w:t>
            </w:r>
          </w:p>
        </w:tc>
        <w:tc>
          <w:tcPr>
            <w:tcW w:w="77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rsidR="00F16A41" w:rsidRDefault="00201A57">
            <w:pPr>
              <w:jc w:val="center"/>
            </w:pPr>
            <w:r>
              <w:t>1</w:t>
            </w:r>
          </w:p>
        </w:tc>
        <w:tc>
          <w:tcPr>
            <w:tcW w:w="87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rsidR="00F16A41" w:rsidRDefault="00F16A41">
            <w:pPr>
              <w:jc w:val="center"/>
            </w:pPr>
          </w:p>
        </w:tc>
      </w:tr>
      <w:tr w:rsidR="00F16A41">
        <w:trPr>
          <w:trHeight w:val="397"/>
        </w:trPr>
        <w:tc>
          <w:tcPr>
            <w:tcW w:w="445" w:type="pct"/>
            <w:tcMar>
              <w:top w:w="30" w:type="dxa"/>
              <w:left w:w="45" w:type="dxa"/>
              <w:bottom w:w="30" w:type="dxa"/>
              <w:right w:w="45" w:type="dxa"/>
            </w:tcMar>
            <w:vAlign w:val="center"/>
          </w:tcPr>
          <w:p w:rsidR="00F16A41" w:rsidRDefault="00201A57">
            <w:pPr>
              <w:jc w:val="center"/>
            </w:pPr>
            <w:r>
              <w:t>8</w:t>
            </w:r>
          </w:p>
        </w:tc>
        <w:tc>
          <w:tcPr>
            <w:tcW w:w="2288" w:type="pct"/>
            <w:tcMar>
              <w:top w:w="30" w:type="dxa"/>
              <w:left w:w="45" w:type="dxa"/>
              <w:bottom w:w="30" w:type="dxa"/>
              <w:right w:w="45" w:type="dxa"/>
            </w:tcMar>
            <w:vAlign w:val="center"/>
          </w:tcPr>
          <w:p w:rsidR="00F16A41" w:rsidRDefault="00201A57">
            <w:pPr>
              <w:jc w:val="both"/>
            </w:pPr>
            <w:r>
              <w:t>Đầu phun màu A4</w:t>
            </w:r>
          </w:p>
        </w:tc>
        <w:tc>
          <w:tcPr>
            <w:tcW w:w="619" w:type="pct"/>
            <w:tcBorders>
              <w:right w:val="single" w:sz="4" w:space="0" w:color="auto"/>
            </w:tcBorders>
            <w:tcMar>
              <w:top w:w="30" w:type="dxa"/>
              <w:left w:w="45" w:type="dxa"/>
              <w:bottom w:w="30" w:type="dxa"/>
              <w:right w:w="45" w:type="dxa"/>
            </w:tcMar>
            <w:vAlign w:val="center"/>
          </w:tcPr>
          <w:p w:rsidR="00F16A41" w:rsidRDefault="00201A57">
            <w:pPr>
              <w:jc w:val="center"/>
            </w:pPr>
            <w:r>
              <w:t>Chiếc</w:t>
            </w:r>
          </w:p>
        </w:tc>
        <w:tc>
          <w:tcPr>
            <w:tcW w:w="77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rsidR="00F16A41" w:rsidRDefault="00201A57">
            <w:pPr>
              <w:jc w:val="center"/>
            </w:pPr>
            <w:r>
              <w:t>2</w:t>
            </w:r>
          </w:p>
        </w:tc>
        <w:tc>
          <w:tcPr>
            <w:tcW w:w="87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rsidR="00F16A41" w:rsidRDefault="00F16A41">
            <w:pPr>
              <w:jc w:val="center"/>
            </w:pPr>
          </w:p>
        </w:tc>
      </w:tr>
      <w:tr w:rsidR="00F16A41">
        <w:trPr>
          <w:trHeight w:val="397"/>
        </w:trPr>
        <w:tc>
          <w:tcPr>
            <w:tcW w:w="445" w:type="pct"/>
            <w:tcMar>
              <w:top w:w="30" w:type="dxa"/>
              <w:left w:w="45" w:type="dxa"/>
              <w:bottom w:w="30" w:type="dxa"/>
              <w:right w:w="45" w:type="dxa"/>
            </w:tcMar>
            <w:vAlign w:val="center"/>
          </w:tcPr>
          <w:p w:rsidR="00F16A41" w:rsidRDefault="00201A57">
            <w:pPr>
              <w:jc w:val="center"/>
            </w:pPr>
            <w:r>
              <w:t>9</w:t>
            </w:r>
          </w:p>
        </w:tc>
        <w:tc>
          <w:tcPr>
            <w:tcW w:w="2288" w:type="pct"/>
            <w:tcMar>
              <w:top w:w="30" w:type="dxa"/>
              <w:left w:w="45" w:type="dxa"/>
              <w:bottom w:w="30" w:type="dxa"/>
              <w:right w:w="45" w:type="dxa"/>
            </w:tcMar>
            <w:vAlign w:val="center"/>
          </w:tcPr>
          <w:p w:rsidR="00F16A41" w:rsidRDefault="00201A57">
            <w:pPr>
              <w:jc w:val="both"/>
            </w:pPr>
            <w:r>
              <w:t>Giấy A3</w:t>
            </w:r>
          </w:p>
        </w:tc>
        <w:tc>
          <w:tcPr>
            <w:tcW w:w="619" w:type="pct"/>
            <w:tcBorders>
              <w:right w:val="single" w:sz="4" w:space="0" w:color="auto"/>
            </w:tcBorders>
            <w:tcMar>
              <w:top w:w="30" w:type="dxa"/>
              <w:left w:w="45" w:type="dxa"/>
              <w:bottom w:w="30" w:type="dxa"/>
              <w:right w:w="45" w:type="dxa"/>
            </w:tcMar>
            <w:vAlign w:val="center"/>
          </w:tcPr>
          <w:p w:rsidR="00F16A41" w:rsidRDefault="00201A57">
            <w:pPr>
              <w:jc w:val="center"/>
            </w:pPr>
            <w:r>
              <w:t>Gram</w:t>
            </w:r>
          </w:p>
        </w:tc>
        <w:tc>
          <w:tcPr>
            <w:tcW w:w="77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rsidR="00F16A41" w:rsidRDefault="00201A57">
            <w:pPr>
              <w:jc w:val="center"/>
            </w:pPr>
            <w:r>
              <w:t>1</w:t>
            </w:r>
          </w:p>
        </w:tc>
        <w:tc>
          <w:tcPr>
            <w:tcW w:w="87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rsidR="00F16A41" w:rsidRDefault="00F16A41">
            <w:pPr>
              <w:jc w:val="center"/>
            </w:pPr>
          </w:p>
        </w:tc>
      </w:tr>
      <w:tr w:rsidR="00F16A41">
        <w:trPr>
          <w:trHeight w:val="397"/>
        </w:trPr>
        <w:tc>
          <w:tcPr>
            <w:tcW w:w="445" w:type="pct"/>
            <w:tcMar>
              <w:top w:w="30" w:type="dxa"/>
              <w:left w:w="45" w:type="dxa"/>
              <w:bottom w:w="30" w:type="dxa"/>
              <w:right w:w="45" w:type="dxa"/>
            </w:tcMar>
            <w:vAlign w:val="center"/>
          </w:tcPr>
          <w:p w:rsidR="00F16A41" w:rsidRDefault="00201A57">
            <w:pPr>
              <w:jc w:val="center"/>
            </w:pPr>
            <w:r>
              <w:t>10</w:t>
            </w:r>
          </w:p>
        </w:tc>
        <w:tc>
          <w:tcPr>
            <w:tcW w:w="2288" w:type="pct"/>
            <w:tcMar>
              <w:top w:w="30" w:type="dxa"/>
              <w:left w:w="45" w:type="dxa"/>
              <w:bottom w:w="30" w:type="dxa"/>
              <w:right w:w="45" w:type="dxa"/>
            </w:tcMar>
            <w:vAlign w:val="center"/>
          </w:tcPr>
          <w:p w:rsidR="00F16A41" w:rsidRDefault="00201A57">
            <w:pPr>
              <w:jc w:val="both"/>
            </w:pPr>
            <w:r>
              <w:t>Giấy A4</w:t>
            </w:r>
          </w:p>
        </w:tc>
        <w:tc>
          <w:tcPr>
            <w:tcW w:w="619" w:type="pct"/>
            <w:tcBorders>
              <w:right w:val="single" w:sz="4" w:space="0" w:color="auto"/>
            </w:tcBorders>
            <w:tcMar>
              <w:top w:w="30" w:type="dxa"/>
              <w:left w:w="45" w:type="dxa"/>
              <w:bottom w:w="30" w:type="dxa"/>
              <w:right w:w="45" w:type="dxa"/>
            </w:tcMar>
            <w:vAlign w:val="center"/>
          </w:tcPr>
          <w:p w:rsidR="00F16A41" w:rsidRDefault="00201A57">
            <w:pPr>
              <w:jc w:val="center"/>
            </w:pPr>
            <w:r>
              <w:t>Gram</w:t>
            </w:r>
          </w:p>
        </w:tc>
        <w:tc>
          <w:tcPr>
            <w:tcW w:w="77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rsidR="00F16A41" w:rsidRDefault="00201A57">
            <w:pPr>
              <w:jc w:val="center"/>
            </w:pPr>
            <w:r>
              <w:t>20</w:t>
            </w:r>
          </w:p>
        </w:tc>
        <w:tc>
          <w:tcPr>
            <w:tcW w:w="87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rsidR="00F16A41" w:rsidRDefault="00201A57">
            <w:pPr>
              <w:jc w:val="center"/>
            </w:pPr>
            <w:r>
              <w:t>5</w:t>
            </w:r>
          </w:p>
        </w:tc>
      </w:tr>
      <w:tr w:rsidR="00F16A41">
        <w:trPr>
          <w:trHeight w:val="397"/>
        </w:trPr>
        <w:tc>
          <w:tcPr>
            <w:tcW w:w="445" w:type="pct"/>
            <w:tcMar>
              <w:top w:w="30" w:type="dxa"/>
              <w:left w:w="45" w:type="dxa"/>
              <w:bottom w:w="30" w:type="dxa"/>
              <w:right w:w="45" w:type="dxa"/>
            </w:tcMar>
            <w:vAlign w:val="center"/>
          </w:tcPr>
          <w:p w:rsidR="00F16A41" w:rsidRDefault="00201A57">
            <w:pPr>
              <w:jc w:val="center"/>
            </w:pPr>
            <w:r>
              <w:t>11</w:t>
            </w:r>
          </w:p>
        </w:tc>
        <w:tc>
          <w:tcPr>
            <w:tcW w:w="2288" w:type="pct"/>
            <w:tcMar>
              <w:top w:w="30" w:type="dxa"/>
              <w:left w:w="45" w:type="dxa"/>
              <w:bottom w:w="30" w:type="dxa"/>
              <w:right w:w="45" w:type="dxa"/>
            </w:tcMar>
            <w:vAlign w:val="center"/>
          </w:tcPr>
          <w:p w:rsidR="00F16A41" w:rsidRDefault="00201A57">
            <w:pPr>
              <w:jc w:val="both"/>
            </w:pPr>
            <w:r>
              <w:t>Giấy in A0</w:t>
            </w:r>
          </w:p>
        </w:tc>
        <w:tc>
          <w:tcPr>
            <w:tcW w:w="619" w:type="pct"/>
            <w:tcBorders>
              <w:right w:val="single" w:sz="4" w:space="0" w:color="auto"/>
            </w:tcBorders>
            <w:tcMar>
              <w:top w:w="30" w:type="dxa"/>
              <w:left w:w="45" w:type="dxa"/>
              <w:bottom w:w="30" w:type="dxa"/>
              <w:right w:w="45" w:type="dxa"/>
            </w:tcMar>
            <w:vAlign w:val="center"/>
          </w:tcPr>
          <w:p w:rsidR="00F16A41" w:rsidRDefault="00201A57">
            <w:pPr>
              <w:jc w:val="center"/>
            </w:pPr>
            <w:r>
              <w:t>Cuộn</w:t>
            </w:r>
          </w:p>
        </w:tc>
        <w:tc>
          <w:tcPr>
            <w:tcW w:w="77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rsidR="00F16A41" w:rsidRDefault="00201A57">
            <w:pPr>
              <w:jc w:val="center"/>
            </w:pPr>
            <w:r>
              <w:t>4</w:t>
            </w:r>
          </w:p>
        </w:tc>
        <w:tc>
          <w:tcPr>
            <w:tcW w:w="87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rsidR="00F16A41" w:rsidRDefault="00F16A41">
            <w:pPr>
              <w:jc w:val="center"/>
            </w:pPr>
          </w:p>
        </w:tc>
      </w:tr>
      <w:tr w:rsidR="00F16A41">
        <w:trPr>
          <w:trHeight w:val="397"/>
        </w:trPr>
        <w:tc>
          <w:tcPr>
            <w:tcW w:w="445" w:type="pct"/>
            <w:tcMar>
              <w:top w:w="30" w:type="dxa"/>
              <w:left w:w="45" w:type="dxa"/>
              <w:bottom w:w="30" w:type="dxa"/>
              <w:right w:w="45" w:type="dxa"/>
            </w:tcMar>
            <w:vAlign w:val="center"/>
          </w:tcPr>
          <w:p w:rsidR="00F16A41" w:rsidRDefault="00201A57">
            <w:pPr>
              <w:jc w:val="center"/>
            </w:pPr>
            <w:r>
              <w:t>12</w:t>
            </w:r>
          </w:p>
        </w:tc>
        <w:tc>
          <w:tcPr>
            <w:tcW w:w="2288" w:type="pct"/>
            <w:tcMar>
              <w:top w:w="30" w:type="dxa"/>
              <w:left w:w="45" w:type="dxa"/>
              <w:bottom w:w="30" w:type="dxa"/>
              <w:right w:w="45" w:type="dxa"/>
            </w:tcMar>
            <w:vAlign w:val="center"/>
          </w:tcPr>
          <w:p w:rsidR="00F16A41" w:rsidRDefault="00201A57">
            <w:pPr>
              <w:jc w:val="both"/>
            </w:pPr>
            <w:r>
              <w:t>Thùng tôn đựng tài liệu</w:t>
            </w:r>
          </w:p>
        </w:tc>
        <w:tc>
          <w:tcPr>
            <w:tcW w:w="619" w:type="pct"/>
            <w:tcBorders>
              <w:right w:val="single" w:sz="4" w:space="0" w:color="auto"/>
            </w:tcBorders>
            <w:tcMar>
              <w:top w:w="30" w:type="dxa"/>
              <w:left w:w="45" w:type="dxa"/>
              <w:bottom w:w="30" w:type="dxa"/>
              <w:right w:w="45" w:type="dxa"/>
            </w:tcMar>
            <w:vAlign w:val="center"/>
          </w:tcPr>
          <w:p w:rsidR="00F16A41" w:rsidRDefault="00201A57">
            <w:pPr>
              <w:jc w:val="center"/>
            </w:pPr>
            <w:r>
              <w:t>Cái</w:t>
            </w:r>
          </w:p>
        </w:tc>
        <w:tc>
          <w:tcPr>
            <w:tcW w:w="77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rsidR="00F16A41" w:rsidRDefault="00201A57">
            <w:pPr>
              <w:jc w:val="center"/>
            </w:pPr>
            <w:r>
              <w:t>4</w:t>
            </w:r>
          </w:p>
        </w:tc>
        <w:tc>
          <w:tcPr>
            <w:tcW w:w="87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rsidR="00F16A41" w:rsidRDefault="00F16A41">
            <w:pPr>
              <w:jc w:val="center"/>
            </w:pPr>
          </w:p>
        </w:tc>
      </w:tr>
      <w:tr w:rsidR="00F16A41">
        <w:trPr>
          <w:trHeight w:val="397"/>
        </w:trPr>
        <w:tc>
          <w:tcPr>
            <w:tcW w:w="445" w:type="pct"/>
            <w:tcMar>
              <w:top w:w="30" w:type="dxa"/>
              <w:left w:w="45" w:type="dxa"/>
              <w:bottom w:w="30" w:type="dxa"/>
              <w:right w:w="45" w:type="dxa"/>
            </w:tcMar>
            <w:vAlign w:val="center"/>
          </w:tcPr>
          <w:p w:rsidR="00F16A41" w:rsidRDefault="00201A57">
            <w:pPr>
              <w:jc w:val="center"/>
            </w:pPr>
            <w:r>
              <w:t>13</w:t>
            </w:r>
          </w:p>
        </w:tc>
        <w:tc>
          <w:tcPr>
            <w:tcW w:w="2288" w:type="pct"/>
            <w:tcMar>
              <w:top w:w="30" w:type="dxa"/>
              <w:left w:w="45" w:type="dxa"/>
              <w:bottom w:w="30" w:type="dxa"/>
              <w:right w:w="45" w:type="dxa"/>
            </w:tcMar>
            <w:vAlign w:val="center"/>
          </w:tcPr>
          <w:p w:rsidR="00F16A41" w:rsidRDefault="00201A57">
            <w:pPr>
              <w:jc w:val="both"/>
            </w:pPr>
            <w:r>
              <w:t>Sổ công tác</w:t>
            </w:r>
          </w:p>
        </w:tc>
        <w:tc>
          <w:tcPr>
            <w:tcW w:w="619" w:type="pct"/>
            <w:tcBorders>
              <w:right w:val="single" w:sz="4" w:space="0" w:color="auto"/>
            </w:tcBorders>
            <w:tcMar>
              <w:top w:w="30" w:type="dxa"/>
              <w:left w:w="45" w:type="dxa"/>
              <w:bottom w:w="30" w:type="dxa"/>
              <w:right w:w="45" w:type="dxa"/>
            </w:tcMar>
            <w:vAlign w:val="center"/>
          </w:tcPr>
          <w:p w:rsidR="00F16A41" w:rsidRDefault="00201A57">
            <w:pPr>
              <w:jc w:val="center"/>
            </w:pPr>
            <w:r>
              <w:t>Quyển</w:t>
            </w:r>
          </w:p>
        </w:tc>
        <w:tc>
          <w:tcPr>
            <w:tcW w:w="77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rsidR="00F16A41" w:rsidRDefault="00201A57">
            <w:pPr>
              <w:jc w:val="center"/>
            </w:pPr>
            <w:r>
              <w:t>96</w:t>
            </w:r>
          </w:p>
        </w:tc>
        <w:tc>
          <w:tcPr>
            <w:tcW w:w="87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rsidR="00F16A41" w:rsidRDefault="00201A57">
            <w:pPr>
              <w:jc w:val="center"/>
            </w:pPr>
            <w:r>
              <w:t>96</w:t>
            </w:r>
          </w:p>
        </w:tc>
      </w:tr>
      <w:tr w:rsidR="00F16A41">
        <w:trPr>
          <w:trHeight w:val="397"/>
        </w:trPr>
        <w:tc>
          <w:tcPr>
            <w:tcW w:w="445" w:type="pct"/>
            <w:tcMar>
              <w:top w:w="30" w:type="dxa"/>
              <w:left w:w="45" w:type="dxa"/>
              <w:bottom w:w="30" w:type="dxa"/>
              <w:right w:w="45" w:type="dxa"/>
            </w:tcMar>
            <w:vAlign w:val="center"/>
          </w:tcPr>
          <w:p w:rsidR="00F16A41" w:rsidRDefault="00201A57">
            <w:pPr>
              <w:jc w:val="center"/>
            </w:pPr>
            <w:r>
              <w:t>14</w:t>
            </w:r>
          </w:p>
        </w:tc>
        <w:tc>
          <w:tcPr>
            <w:tcW w:w="2288" w:type="pct"/>
            <w:tcMar>
              <w:top w:w="30" w:type="dxa"/>
              <w:left w:w="45" w:type="dxa"/>
              <w:bottom w:w="30" w:type="dxa"/>
              <w:right w:w="45" w:type="dxa"/>
            </w:tcMar>
            <w:vAlign w:val="center"/>
          </w:tcPr>
          <w:p w:rsidR="00F16A41" w:rsidRDefault="00201A57">
            <w:pPr>
              <w:jc w:val="both"/>
            </w:pPr>
            <w:r>
              <w:t>Ổ cứng gắn ngoài (2TB)</w:t>
            </w:r>
          </w:p>
        </w:tc>
        <w:tc>
          <w:tcPr>
            <w:tcW w:w="619" w:type="pct"/>
            <w:tcBorders>
              <w:right w:val="single" w:sz="4" w:space="0" w:color="auto"/>
            </w:tcBorders>
            <w:tcMar>
              <w:top w:w="30" w:type="dxa"/>
              <w:left w:w="45" w:type="dxa"/>
              <w:bottom w:w="30" w:type="dxa"/>
              <w:right w:w="45" w:type="dxa"/>
            </w:tcMar>
            <w:vAlign w:val="center"/>
          </w:tcPr>
          <w:p w:rsidR="00F16A41" w:rsidRDefault="00201A57">
            <w:pPr>
              <w:jc w:val="center"/>
            </w:pPr>
            <w:r>
              <w:t>Cái</w:t>
            </w:r>
          </w:p>
        </w:tc>
        <w:tc>
          <w:tcPr>
            <w:tcW w:w="77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rsidR="00F16A41" w:rsidRDefault="00201A57">
            <w:pPr>
              <w:jc w:val="center"/>
            </w:pPr>
            <w:r>
              <w:t>1</w:t>
            </w:r>
          </w:p>
        </w:tc>
        <w:tc>
          <w:tcPr>
            <w:tcW w:w="87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rsidR="00F16A41" w:rsidRDefault="00F16A41">
            <w:pPr>
              <w:jc w:val="center"/>
            </w:pPr>
          </w:p>
        </w:tc>
      </w:tr>
      <w:tr w:rsidR="00F16A41">
        <w:trPr>
          <w:trHeight w:val="397"/>
        </w:trPr>
        <w:tc>
          <w:tcPr>
            <w:tcW w:w="445" w:type="pct"/>
            <w:tcMar>
              <w:top w:w="30" w:type="dxa"/>
              <w:left w:w="45" w:type="dxa"/>
              <w:bottom w:w="30" w:type="dxa"/>
              <w:right w:w="45" w:type="dxa"/>
            </w:tcMar>
            <w:vAlign w:val="center"/>
          </w:tcPr>
          <w:p w:rsidR="00F16A41" w:rsidRDefault="00201A57">
            <w:pPr>
              <w:jc w:val="center"/>
            </w:pPr>
            <w:r>
              <w:lastRenderedPageBreak/>
              <w:t>15</w:t>
            </w:r>
          </w:p>
        </w:tc>
        <w:tc>
          <w:tcPr>
            <w:tcW w:w="2288" w:type="pct"/>
            <w:tcMar>
              <w:top w:w="30" w:type="dxa"/>
              <w:left w:w="45" w:type="dxa"/>
              <w:bottom w:w="30" w:type="dxa"/>
              <w:right w:w="45" w:type="dxa"/>
            </w:tcMar>
            <w:vAlign w:val="center"/>
          </w:tcPr>
          <w:p w:rsidR="00F16A41" w:rsidRDefault="00201A57">
            <w:pPr>
              <w:jc w:val="both"/>
            </w:pPr>
            <w:r>
              <w:t>Pin máy ảnh kỹ thuật số và máy định vị</w:t>
            </w:r>
          </w:p>
        </w:tc>
        <w:tc>
          <w:tcPr>
            <w:tcW w:w="619" w:type="pct"/>
            <w:tcBorders>
              <w:right w:val="single" w:sz="4" w:space="0" w:color="auto"/>
            </w:tcBorders>
            <w:tcMar>
              <w:top w:w="30" w:type="dxa"/>
              <w:left w:w="45" w:type="dxa"/>
              <w:bottom w:w="30" w:type="dxa"/>
              <w:right w:w="45" w:type="dxa"/>
            </w:tcMar>
            <w:vAlign w:val="center"/>
          </w:tcPr>
          <w:p w:rsidR="00F16A41" w:rsidRDefault="00201A57">
            <w:pPr>
              <w:jc w:val="center"/>
            </w:pPr>
            <w:r>
              <w:t>Cục</w:t>
            </w:r>
          </w:p>
        </w:tc>
        <w:tc>
          <w:tcPr>
            <w:tcW w:w="77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rsidR="00F16A41" w:rsidRDefault="00F16A41">
            <w:pPr>
              <w:jc w:val="center"/>
            </w:pPr>
          </w:p>
        </w:tc>
        <w:tc>
          <w:tcPr>
            <w:tcW w:w="87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rsidR="00F16A41" w:rsidRDefault="00201A57">
            <w:pPr>
              <w:jc w:val="center"/>
            </w:pPr>
            <w:r>
              <w:t>272</w:t>
            </w:r>
          </w:p>
        </w:tc>
      </w:tr>
    </w:tbl>
    <w:p w:rsidR="00F16A41" w:rsidRDefault="00201A57">
      <w:pPr>
        <w:spacing w:before="240" w:line="340" w:lineRule="atLeast"/>
        <w:ind w:firstLine="720"/>
        <w:jc w:val="both"/>
        <w:rPr>
          <w:sz w:val="28"/>
          <w:szCs w:val="28"/>
        </w:rPr>
      </w:pPr>
      <w:r>
        <w:rPr>
          <w:sz w:val="28"/>
          <w:szCs w:val="28"/>
        </w:rPr>
        <w:t xml:space="preserve">Cơ cấu định mức tiêu hao vật liệu tại Bảng 7 </w:t>
      </w:r>
      <w:proofErr w:type="gramStart"/>
      <w:r>
        <w:rPr>
          <w:sz w:val="28"/>
          <w:szCs w:val="28"/>
        </w:rPr>
        <w:t>theo</w:t>
      </w:r>
      <w:proofErr w:type="gramEnd"/>
      <w:r>
        <w:rPr>
          <w:sz w:val="28"/>
          <w:szCs w:val="28"/>
        </w:rPr>
        <w:t xml:space="preserve"> các nội dung công việc như sau:</w:t>
      </w:r>
    </w:p>
    <w:p w:rsidR="00F16A41" w:rsidRDefault="00F16A41">
      <w:pPr>
        <w:ind w:firstLine="72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5304"/>
        <w:gridCol w:w="1432"/>
        <w:gridCol w:w="1699"/>
      </w:tblGrid>
      <w:tr w:rsidR="00F16A41">
        <w:trPr>
          <w:trHeight w:val="397"/>
          <w:tblHeader/>
        </w:trPr>
        <w:tc>
          <w:tcPr>
            <w:tcW w:w="458" w:type="pct"/>
            <w:vMerge w:val="restart"/>
            <w:shd w:val="clear" w:color="000000" w:fill="FFFFFF"/>
            <w:vAlign w:val="center"/>
          </w:tcPr>
          <w:p w:rsidR="00F16A41" w:rsidRDefault="00201A57">
            <w:pPr>
              <w:spacing w:before="60" w:after="60"/>
              <w:jc w:val="center"/>
              <w:rPr>
                <w:b/>
              </w:rPr>
            </w:pPr>
            <w:r>
              <w:rPr>
                <w:b/>
                <w:lang w:val="vi-VN"/>
              </w:rPr>
              <w:t>Bước</w:t>
            </w:r>
          </w:p>
        </w:tc>
        <w:tc>
          <w:tcPr>
            <w:tcW w:w="2856" w:type="pct"/>
            <w:vMerge w:val="restart"/>
            <w:shd w:val="clear" w:color="000000" w:fill="FFFFFF"/>
            <w:vAlign w:val="center"/>
          </w:tcPr>
          <w:p w:rsidR="00F16A41" w:rsidRDefault="00201A57">
            <w:pPr>
              <w:spacing w:before="60" w:after="60"/>
              <w:jc w:val="center"/>
              <w:rPr>
                <w:b/>
              </w:rPr>
            </w:pPr>
            <w:r>
              <w:rPr>
                <w:b/>
              </w:rPr>
              <w:t>Nội dung công việc</w:t>
            </w:r>
          </w:p>
        </w:tc>
        <w:tc>
          <w:tcPr>
            <w:tcW w:w="1686" w:type="pct"/>
            <w:gridSpan w:val="2"/>
            <w:shd w:val="clear" w:color="000000" w:fill="FFFFFF"/>
            <w:vAlign w:val="center"/>
          </w:tcPr>
          <w:p w:rsidR="00F16A41" w:rsidRDefault="00201A57">
            <w:pPr>
              <w:spacing w:before="60" w:after="60"/>
              <w:jc w:val="center"/>
              <w:rPr>
                <w:b/>
              </w:rPr>
            </w:pPr>
            <w:r>
              <w:rPr>
                <w:b/>
              </w:rPr>
              <w:t xml:space="preserve">Cơ cấu </w:t>
            </w:r>
            <w:r>
              <w:t>(%)</w:t>
            </w:r>
          </w:p>
        </w:tc>
      </w:tr>
      <w:tr w:rsidR="00F16A41">
        <w:trPr>
          <w:trHeight w:val="397"/>
          <w:tblHeader/>
        </w:trPr>
        <w:tc>
          <w:tcPr>
            <w:tcW w:w="458" w:type="pct"/>
            <w:vMerge/>
            <w:shd w:val="clear" w:color="000000" w:fill="FFFFFF"/>
            <w:vAlign w:val="center"/>
          </w:tcPr>
          <w:p w:rsidR="00F16A41" w:rsidRDefault="00F16A41">
            <w:pPr>
              <w:spacing w:before="60" w:after="60"/>
              <w:jc w:val="center"/>
            </w:pPr>
          </w:p>
        </w:tc>
        <w:tc>
          <w:tcPr>
            <w:tcW w:w="2856" w:type="pct"/>
            <w:vMerge/>
            <w:vAlign w:val="center"/>
          </w:tcPr>
          <w:p w:rsidR="00F16A41" w:rsidRDefault="00F16A41">
            <w:pPr>
              <w:spacing w:before="60" w:after="60"/>
              <w:jc w:val="center"/>
            </w:pPr>
          </w:p>
        </w:tc>
        <w:tc>
          <w:tcPr>
            <w:tcW w:w="771" w:type="pct"/>
            <w:shd w:val="clear" w:color="000000" w:fill="FFFFFF"/>
            <w:vAlign w:val="center"/>
          </w:tcPr>
          <w:p w:rsidR="00F16A41" w:rsidRDefault="00201A57">
            <w:pPr>
              <w:spacing w:before="60" w:after="60"/>
              <w:jc w:val="center"/>
            </w:pPr>
            <w:r>
              <w:t>Nội nghiệp</w:t>
            </w:r>
          </w:p>
        </w:tc>
        <w:tc>
          <w:tcPr>
            <w:tcW w:w="915" w:type="pct"/>
            <w:shd w:val="clear" w:color="000000" w:fill="FFFFFF"/>
            <w:vAlign w:val="center"/>
          </w:tcPr>
          <w:p w:rsidR="00F16A41" w:rsidRDefault="00201A57">
            <w:pPr>
              <w:spacing w:before="60" w:after="60"/>
              <w:jc w:val="center"/>
            </w:pPr>
            <w:r>
              <w:t>Ngoại nghiệp</w:t>
            </w:r>
          </w:p>
        </w:tc>
      </w:tr>
      <w:tr w:rsidR="00F16A41">
        <w:trPr>
          <w:trHeight w:val="397"/>
        </w:trPr>
        <w:tc>
          <w:tcPr>
            <w:tcW w:w="458" w:type="pct"/>
            <w:shd w:val="clear" w:color="000000" w:fill="FFFFFF"/>
            <w:vAlign w:val="center"/>
          </w:tcPr>
          <w:p w:rsidR="00F16A41" w:rsidRDefault="00201A57">
            <w:pPr>
              <w:spacing w:before="60" w:after="60"/>
              <w:jc w:val="center"/>
            </w:pPr>
            <w:r>
              <w:t>1</w:t>
            </w:r>
          </w:p>
        </w:tc>
        <w:tc>
          <w:tcPr>
            <w:tcW w:w="2856" w:type="pct"/>
            <w:shd w:val="clear" w:color="000000" w:fill="FFFFFF"/>
            <w:vAlign w:val="center"/>
          </w:tcPr>
          <w:p w:rsidR="00F16A41" w:rsidRDefault="00201A57">
            <w:pPr>
              <w:spacing w:before="60" w:after="60"/>
              <w:jc w:val="both"/>
            </w:pPr>
            <w:r>
              <w:t>Thu thập thông tin, tài liệu, số liệu, bản đồ và khảo sát sơ bộ ngoài thực địa</w:t>
            </w:r>
          </w:p>
        </w:tc>
        <w:tc>
          <w:tcPr>
            <w:tcW w:w="771" w:type="pct"/>
            <w:shd w:val="clear" w:color="auto" w:fill="FFFFFF"/>
            <w:vAlign w:val="center"/>
          </w:tcPr>
          <w:p w:rsidR="00F16A41" w:rsidRDefault="00201A57">
            <w:pPr>
              <w:spacing w:before="60" w:after="60"/>
              <w:jc w:val="center"/>
            </w:pPr>
            <w:r>
              <w:t>10,74</w:t>
            </w:r>
          </w:p>
        </w:tc>
        <w:tc>
          <w:tcPr>
            <w:tcW w:w="915" w:type="pct"/>
            <w:shd w:val="clear" w:color="auto" w:fill="FFFFFF"/>
            <w:vAlign w:val="center"/>
          </w:tcPr>
          <w:p w:rsidR="00F16A41" w:rsidRDefault="00201A57">
            <w:pPr>
              <w:spacing w:before="60" w:after="60"/>
              <w:jc w:val="center"/>
            </w:pPr>
            <w:r>
              <w:t>86,96</w:t>
            </w:r>
          </w:p>
        </w:tc>
      </w:tr>
      <w:tr w:rsidR="00F16A41">
        <w:trPr>
          <w:trHeight w:val="397"/>
        </w:trPr>
        <w:tc>
          <w:tcPr>
            <w:tcW w:w="458" w:type="pct"/>
            <w:shd w:val="clear" w:color="000000" w:fill="FFFFFF"/>
            <w:vAlign w:val="center"/>
          </w:tcPr>
          <w:p w:rsidR="00F16A41" w:rsidRDefault="00201A57">
            <w:pPr>
              <w:spacing w:before="60" w:after="60"/>
              <w:jc w:val="center"/>
            </w:pPr>
            <w:r>
              <w:t>2</w:t>
            </w:r>
          </w:p>
        </w:tc>
        <w:tc>
          <w:tcPr>
            <w:tcW w:w="2856" w:type="pct"/>
            <w:shd w:val="clear" w:color="000000" w:fill="FFFFFF"/>
            <w:vAlign w:val="center"/>
          </w:tcPr>
          <w:p w:rsidR="00F16A41" w:rsidRDefault="00201A57">
            <w:pPr>
              <w:spacing w:before="60" w:after="60"/>
              <w:jc w:val="both"/>
            </w:pPr>
            <w:r>
              <w:t>Lập kế hoạch và điều tra, lấy mẫu đất tại thực địa</w:t>
            </w:r>
          </w:p>
        </w:tc>
        <w:tc>
          <w:tcPr>
            <w:tcW w:w="771" w:type="pct"/>
            <w:shd w:val="clear" w:color="auto" w:fill="FFFFFF"/>
            <w:vAlign w:val="center"/>
          </w:tcPr>
          <w:p w:rsidR="00F16A41" w:rsidRDefault="00201A57">
            <w:pPr>
              <w:spacing w:before="60" w:after="60"/>
              <w:jc w:val="center"/>
            </w:pPr>
            <w:r>
              <w:t>14,91</w:t>
            </w:r>
          </w:p>
        </w:tc>
        <w:tc>
          <w:tcPr>
            <w:tcW w:w="915" w:type="pct"/>
            <w:shd w:val="clear" w:color="auto" w:fill="FFFFFF"/>
            <w:vAlign w:val="center"/>
          </w:tcPr>
          <w:p w:rsidR="00F16A41" w:rsidRDefault="00201A57">
            <w:pPr>
              <w:spacing w:before="60" w:after="60"/>
              <w:jc w:val="center"/>
            </w:pPr>
            <w:r>
              <w:t>13,04</w:t>
            </w:r>
          </w:p>
        </w:tc>
      </w:tr>
      <w:tr w:rsidR="00F16A41">
        <w:trPr>
          <w:trHeight w:val="397"/>
        </w:trPr>
        <w:tc>
          <w:tcPr>
            <w:tcW w:w="458" w:type="pct"/>
            <w:shd w:val="clear" w:color="000000" w:fill="FFFFFF"/>
            <w:vAlign w:val="center"/>
          </w:tcPr>
          <w:p w:rsidR="00F16A41" w:rsidRDefault="00201A57">
            <w:pPr>
              <w:spacing w:before="60" w:after="60"/>
              <w:jc w:val="center"/>
            </w:pPr>
            <w:r>
              <w:t>3</w:t>
            </w:r>
          </w:p>
        </w:tc>
        <w:tc>
          <w:tcPr>
            <w:tcW w:w="2856" w:type="pct"/>
            <w:shd w:val="clear" w:color="000000" w:fill="FFFFFF"/>
            <w:vAlign w:val="center"/>
          </w:tcPr>
          <w:p w:rsidR="00F16A41" w:rsidRDefault="00201A57">
            <w:pPr>
              <w:spacing w:before="60" w:after="60"/>
              <w:jc w:val="both"/>
            </w:pPr>
            <w:r>
              <w:t>Tổng hợp, xử lý thông tin nội nghiệp và ngoại nghiệp</w:t>
            </w:r>
          </w:p>
        </w:tc>
        <w:tc>
          <w:tcPr>
            <w:tcW w:w="771" w:type="pct"/>
            <w:shd w:val="clear" w:color="auto" w:fill="FFFFFF"/>
            <w:vAlign w:val="center"/>
          </w:tcPr>
          <w:p w:rsidR="00F16A41" w:rsidRDefault="00201A57">
            <w:pPr>
              <w:spacing w:before="60" w:after="60"/>
              <w:jc w:val="center"/>
            </w:pPr>
            <w:r>
              <w:t>12,14</w:t>
            </w:r>
          </w:p>
        </w:tc>
        <w:tc>
          <w:tcPr>
            <w:tcW w:w="915" w:type="pct"/>
            <w:shd w:val="clear" w:color="auto" w:fill="FFFFFF"/>
            <w:vAlign w:val="center"/>
          </w:tcPr>
          <w:p w:rsidR="00F16A41" w:rsidRDefault="00F16A41">
            <w:pPr>
              <w:spacing w:before="60" w:after="60"/>
              <w:jc w:val="center"/>
            </w:pPr>
          </w:p>
        </w:tc>
      </w:tr>
      <w:tr w:rsidR="00F16A41">
        <w:trPr>
          <w:trHeight w:val="397"/>
        </w:trPr>
        <w:tc>
          <w:tcPr>
            <w:tcW w:w="458" w:type="pct"/>
            <w:shd w:val="clear" w:color="000000" w:fill="FFFFFF"/>
            <w:vAlign w:val="center"/>
          </w:tcPr>
          <w:p w:rsidR="00F16A41" w:rsidRDefault="00201A57">
            <w:pPr>
              <w:spacing w:before="60" w:after="60"/>
              <w:jc w:val="center"/>
            </w:pPr>
            <w:r>
              <w:t>4</w:t>
            </w:r>
          </w:p>
        </w:tc>
        <w:tc>
          <w:tcPr>
            <w:tcW w:w="2856" w:type="pct"/>
            <w:shd w:val="clear" w:color="000000" w:fill="FFFFFF"/>
            <w:vAlign w:val="center"/>
          </w:tcPr>
          <w:p w:rsidR="00F16A41" w:rsidRDefault="00201A57">
            <w:pPr>
              <w:spacing w:before="60" w:after="60"/>
              <w:jc w:val="both"/>
            </w:pPr>
            <w:r>
              <w:t>Xây dựng bản đồ chất lượng đất, tiềm năng đất đai</w:t>
            </w:r>
          </w:p>
        </w:tc>
        <w:tc>
          <w:tcPr>
            <w:tcW w:w="771" w:type="pct"/>
            <w:shd w:val="clear" w:color="auto" w:fill="FFFFFF"/>
            <w:vAlign w:val="center"/>
          </w:tcPr>
          <w:p w:rsidR="00F16A41" w:rsidRDefault="00201A57">
            <w:pPr>
              <w:spacing w:before="60" w:after="60"/>
              <w:jc w:val="center"/>
            </w:pPr>
            <w:r>
              <w:t>15,39</w:t>
            </w:r>
          </w:p>
        </w:tc>
        <w:tc>
          <w:tcPr>
            <w:tcW w:w="915" w:type="pct"/>
            <w:shd w:val="clear" w:color="auto" w:fill="FFFFFF"/>
            <w:vAlign w:val="center"/>
          </w:tcPr>
          <w:p w:rsidR="00F16A41" w:rsidRDefault="00F16A41">
            <w:pPr>
              <w:spacing w:before="60" w:after="60"/>
              <w:jc w:val="center"/>
            </w:pPr>
          </w:p>
        </w:tc>
      </w:tr>
      <w:tr w:rsidR="00F16A41">
        <w:trPr>
          <w:trHeight w:val="397"/>
        </w:trPr>
        <w:tc>
          <w:tcPr>
            <w:tcW w:w="458" w:type="pct"/>
            <w:shd w:val="clear" w:color="000000" w:fill="FFFFFF"/>
            <w:vAlign w:val="center"/>
          </w:tcPr>
          <w:p w:rsidR="00F16A41" w:rsidRDefault="00201A57">
            <w:pPr>
              <w:spacing w:before="60" w:after="60"/>
              <w:jc w:val="center"/>
            </w:pPr>
            <w:r>
              <w:t>5</w:t>
            </w:r>
          </w:p>
        </w:tc>
        <w:tc>
          <w:tcPr>
            <w:tcW w:w="2856" w:type="pct"/>
            <w:shd w:val="clear" w:color="000000" w:fill="FFFFFF"/>
            <w:vAlign w:val="center"/>
          </w:tcPr>
          <w:p w:rsidR="00F16A41" w:rsidRDefault="00201A57">
            <w:pPr>
              <w:spacing w:before="60" w:after="60"/>
              <w:jc w:val="both"/>
            </w:pPr>
            <w:r>
              <w:t>Phân tích thực trạng chất lượng đất, tiềm năng đất đai, đề xuất các giải pháp bảo vệ, cải tạo đất</w:t>
            </w:r>
          </w:p>
        </w:tc>
        <w:tc>
          <w:tcPr>
            <w:tcW w:w="771" w:type="pct"/>
            <w:shd w:val="clear" w:color="auto" w:fill="FFFFFF"/>
            <w:vAlign w:val="center"/>
          </w:tcPr>
          <w:p w:rsidR="00F16A41" w:rsidRDefault="00201A57">
            <w:pPr>
              <w:spacing w:before="60" w:after="60"/>
              <w:jc w:val="center"/>
            </w:pPr>
            <w:r>
              <w:t>25,39</w:t>
            </w:r>
          </w:p>
        </w:tc>
        <w:tc>
          <w:tcPr>
            <w:tcW w:w="915" w:type="pct"/>
            <w:shd w:val="clear" w:color="auto" w:fill="FFFFFF"/>
            <w:vAlign w:val="center"/>
          </w:tcPr>
          <w:p w:rsidR="00F16A41" w:rsidRDefault="00F16A41">
            <w:pPr>
              <w:spacing w:before="60" w:after="60"/>
              <w:jc w:val="center"/>
            </w:pPr>
          </w:p>
        </w:tc>
      </w:tr>
      <w:tr w:rsidR="00F16A41">
        <w:trPr>
          <w:trHeight w:val="397"/>
        </w:trPr>
        <w:tc>
          <w:tcPr>
            <w:tcW w:w="458" w:type="pct"/>
            <w:shd w:val="clear" w:color="000000" w:fill="FFFFFF"/>
            <w:vAlign w:val="center"/>
          </w:tcPr>
          <w:p w:rsidR="00F16A41" w:rsidRDefault="00201A57">
            <w:pPr>
              <w:spacing w:before="60" w:after="60"/>
              <w:jc w:val="center"/>
            </w:pPr>
            <w:r>
              <w:t>6</w:t>
            </w:r>
          </w:p>
        </w:tc>
        <w:tc>
          <w:tcPr>
            <w:tcW w:w="2856" w:type="pct"/>
            <w:shd w:val="clear" w:color="000000" w:fill="FFFFFF"/>
            <w:vAlign w:val="center"/>
          </w:tcPr>
          <w:p w:rsidR="00F16A41" w:rsidRDefault="00201A57">
            <w:pPr>
              <w:spacing w:before="60" w:after="60"/>
              <w:jc w:val="both"/>
            </w:pPr>
            <w:r>
              <w:t>Xây dựng báo cáo kết quả điều tra, đánh giá chất lượng đất, tiềm năng đất đai</w:t>
            </w:r>
          </w:p>
        </w:tc>
        <w:tc>
          <w:tcPr>
            <w:tcW w:w="771" w:type="pct"/>
            <w:shd w:val="clear" w:color="auto" w:fill="FFFFFF"/>
            <w:vAlign w:val="center"/>
          </w:tcPr>
          <w:p w:rsidR="00F16A41" w:rsidRDefault="00201A57">
            <w:pPr>
              <w:spacing w:before="60" w:after="60"/>
              <w:jc w:val="center"/>
            </w:pPr>
            <w:r>
              <w:t>21,43</w:t>
            </w:r>
          </w:p>
        </w:tc>
        <w:tc>
          <w:tcPr>
            <w:tcW w:w="915" w:type="pct"/>
            <w:shd w:val="clear" w:color="auto" w:fill="FFFFFF"/>
            <w:vAlign w:val="center"/>
          </w:tcPr>
          <w:p w:rsidR="00F16A41" w:rsidRDefault="00F16A41">
            <w:pPr>
              <w:spacing w:before="60" w:after="60"/>
              <w:jc w:val="center"/>
            </w:pPr>
          </w:p>
        </w:tc>
      </w:tr>
    </w:tbl>
    <w:p w:rsidR="00F16A41" w:rsidRDefault="00201A57">
      <w:pPr>
        <w:spacing w:before="240" w:line="340" w:lineRule="atLeast"/>
        <w:ind w:firstLine="720"/>
        <w:jc w:val="both"/>
        <w:rPr>
          <w:bCs/>
          <w:i/>
          <w:sz w:val="28"/>
          <w:szCs w:val="28"/>
        </w:rPr>
      </w:pPr>
      <w:r>
        <w:rPr>
          <w:bCs/>
          <w:sz w:val="28"/>
          <w:szCs w:val="28"/>
        </w:rPr>
        <w:t>2</w:t>
      </w:r>
      <w:r>
        <w:rPr>
          <w:bCs/>
          <w:sz w:val="28"/>
          <w:szCs w:val="28"/>
        </w:rPr>
        <w:t xml:space="preserve">. </w:t>
      </w:r>
      <w:r>
        <w:rPr>
          <w:iCs/>
          <w:sz w:val="28"/>
          <w:szCs w:val="28"/>
          <w:lang w:val="vi-VN"/>
        </w:rPr>
        <w:t xml:space="preserve">Điều tra phẫu diện đất </w:t>
      </w:r>
      <w:r>
        <w:rPr>
          <w:i/>
          <w:iCs/>
          <w:sz w:val="28"/>
          <w:szCs w:val="28"/>
          <w:lang w:val="vi-VN"/>
        </w:rPr>
        <w:t>(</w:t>
      </w:r>
      <w:r>
        <w:rPr>
          <w:i/>
          <w:sz w:val="28"/>
          <w:szCs w:val="28"/>
          <w:lang w:val="vi-VN"/>
        </w:rPr>
        <w:t>bao gồm đào (khoan) phẫu diện chính, phẫu diện phụ và phẫu diện thăm dò; chụp ảnh mặt cắt phẫu diện đất, ảnh cảnh quan khu vực điều tra phẫu diện; mô tả phẫu diện đất; lấy mẫu đất, tiêu bản đất, đóng gói và bảo quản mẫu đấtiều tra</w:t>
      </w:r>
      <w:r>
        <w:rPr>
          <w:i/>
          <w:sz w:val="28"/>
          <w:szCs w:val="28"/>
          <w:lang w:val="vi-VN"/>
        </w:rPr>
        <w:t xml:space="preserve"> phẫu diện đất</w:t>
      </w:r>
      <w:r>
        <w:rPr>
          <w:i/>
          <w:iCs/>
          <w:sz w:val="28"/>
          <w:szCs w:val="28"/>
          <w:lang w:val="vi-VN"/>
        </w:rPr>
        <w:t>)</w:t>
      </w:r>
    </w:p>
    <w:p w:rsidR="00F16A41" w:rsidRDefault="00201A57">
      <w:pPr>
        <w:spacing w:after="120"/>
        <w:jc w:val="right"/>
        <w:rPr>
          <w:b/>
          <w:bCs/>
          <w:sz w:val="28"/>
          <w:szCs w:val="28"/>
        </w:rPr>
      </w:pPr>
      <w:r>
        <w:rPr>
          <w:b/>
          <w:bCs/>
          <w:sz w:val="28"/>
          <w:szCs w:val="28"/>
        </w:rPr>
        <w:t xml:space="preserve">Bảng </w:t>
      </w:r>
      <w:r>
        <w:rPr>
          <w:b/>
          <w:bCs/>
          <w:sz w:val="28"/>
          <w:szCs w:val="28"/>
        </w:rPr>
        <w:fldChar w:fldCharType="begin"/>
      </w:r>
      <w:r>
        <w:rPr>
          <w:b/>
          <w:bCs/>
          <w:sz w:val="28"/>
          <w:szCs w:val="28"/>
        </w:rPr>
        <w:instrText xml:space="preserve"> SEQ Bảng \* ARABIC </w:instrText>
      </w:r>
      <w:r>
        <w:rPr>
          <w:b/>
          <w:bCs/>
          <w:sz w:val="28"/>
          <w:szCs w:val="28"/>
        </w:rPr>
        <w:fldChar w:fldCharType="separate"/>
      </w:r>
      <w:r>
        <w:rPr>
          <w:b/>
          <w:bCs/>
          <w:sz w:val="28"/>
          <w:szCs w:val="28"/>
        </w:rPr>
        <w:t>8</w:t>
      </w:r>
      <w:r>
        <w:rPr>
          <w:b/>
          <w:bCs/>
          <w:sz w:val="28"/>
          <w:szCs w:val="28"/>
        </w:rPr>
        <w:fldChar w:fldCharType="end"/>
      </w:r>
    </w:p>
    <w:tbl>
      <w:tblPr>
        <w:tblW w:w="515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82"/>
        <w:gridCol w:w="1733"/>
        <w:gridCol w:w="992"/>
        <w:gridCol w:w="1361"/>
        <w:gridCol w:w="794"/>
        <w:gridCol w:w="938"/>
        <w:gridCol w:w="885"/>
        <w:gridCol w:w="760"/>
        <w:gridCol w:w="1215"/>
      </w:tblGrid>
      <w:tr w:rsidR="00F16A41">
        <w:trPr>
          <w:trHeight w:val="397"/>
          <w:tblHeader/>
        </w:trPr>
        <w:tc>
          <w:tcPr>
            <w:tcW w:w="364" w:type="pct"/>
            <w:vMerge w:val="restart"/>
            <w:vAlign w:val="center"/>
          </w:tcPr>
          <w:p w:rsidR="00F16A41" w:rsidRDefault="00201A57">
            <w:pPr>
              <w:spacing w:before="40" w:after="40"/>
              <w:jc w:val="center"/>
              <w:rPr>
                <w:b/>
              </w:rPr>
            </w:pPr>
            <w:r>
              <w:rPr>
                <w:b/>
              </w:rPr>
              <w:t>STT</w:t>
            </w:r>
          </w:p>
        </w:tc>
        <w:tc>
          <w:tcPr>
            <w:tcW w:w="926" w:type="pct"/>
            <w:vMerge w:val="restart"/>
            <w:vAlign w:val="center"/>
          </w:tcPr>
          <w:p w:rsidR="00F16A41" w:rsidRDefault="00201A57">
            <w:pPr>
              <w:spacing w:before="40" w:after="40"/>
              <w:jc w:val="center"/>
              <w:rPr>
                <w:b/>
              </w:rPr>
            </w:pPr>
            <w:r>
              <w:rPr>
                <w:b/>
              </w:rPr>
              <w:t>Danh mục vật liệu</w:t>
            </w:r>
          </w:p>
        </w:tc>
        <w:tc>
          <w:tcPr>
            <w:tcW w:w="530" w:type="pct"/>
            <w:vMerge w:val="restart"/>
            <w:vAlign w:val="center"/>
          </w:tcPr>
          <w:p w:rsidR="00F16A41" w:rsidRDefault="00201A57">
            <w:pPr>
              <w:spacing w:before="40" w:after="40"/>
              <w:jc w:val="center"/>
              <w:rPr>
                <w:b/>
              </w:rPr>
            </w:pPr>
            <w:r>
              <w:rPr>
                <w:b/>
              </w:rPr>
              <w:t>Đơn vị tính</w:t>
            </w:r>
          </w:p>
        </w:tc>
        <w:tc>
          <w:tcPr>
            <w:tcW w:w="3180" w:type="pct"/>
            <w:gridSpan w:val="6"/>
            <w:vAlign w:val="center"/>
          </w:tcPr>
          <w:p w:rsidR="00F16A41" w:rsidRDefault="00201A57">
            <w:pPr>
              <w:spacing w:before="40" w:after="40"/>
              <w:jc w:val="center"/>
              <w:rPr>
                <w:b/>
              </w:rPr>
            </w:pPr>
            <w:r>
              <w:rPr>
                <w:b/>
              </w:rPr>
              <w:t xml:space="preserve">Số lượng </w:t>
            </w:r>
            <w:r>
              <w:t>(</w:t>
            </w:r>
            <w:r>
              <w:rPr>
                <w:lang w:val="vi-VN"/>
              </w:rPr>
              <w:t>t</w:t>
            </w:r>
            <w:r>
              <w:t>ính cho</w:t>
            </w:r>
            <w:r>
              <w:rPr>
                <w:lang w:val="vi-VN"/>
              </w:rPr>
              <w:t xml:space="preserve"> 01</w:t>
            </w:r>
            <w:r>
              <w:t xml:space="preserve"> phẫu diện)</w:t>
            </w:r>
          </w:p>
        </w:tc>
      </w:tr>
      <w:tr w:rsidR="00F16A41">
        <w:trPr>
          <w:trHeight w:val="397"/>
          <w:tblHeader/>
        </w:trPr>
        <w:tc>
          <w:tcPr>
            <w:tcW w:w="364" w:type="pct"/>
            <w:vMerge/>
            <w:vAlign w:val="center"/>
          </w:tcPr>
          <w:p w:rsidR="00F16A41" w:rsidRDefault="00F16A41">
            <w:pPr>
              <w:spacing w:before="40" w:after="40"/>
              <w:jc w:val="center"/>
            </w:pPr>
          </w:p>
        </w:tc>
        <w:tc>
          <w:tcPr>
            <w:tcW w:w="926" w:type="pct"/>
            <w:vMerge/>
            <w:vAlign w:val="center"/>
          </w:tcPr>
          <w:p w:rsidR="00F16A41" w:rsidRDefault="00F16A41">
            <w:pPr>
              <w:spacing w:before="40" w:after="40"/>
              <w:jc w:val="center"/>
            </w:pPr>
          </w:p>
        </w:tc>
        <w:tc>
          <w:tcPr>
            <w:tcW w:w="530" w:type="pct"/>
            <w:vMerge/>
            <w:vAlign w:val="center"/>
          </w:tcPr>
          <w:p w:rsidR="00F16A41" w:rsidRDefault="00F16A41">
            <w:pPr>
              <w:spacing w:before="40" w:after="40"/>
              <w:jc w:val="center"/>
            </w:pPr>
          </w:p>
        </w:tc>
        <w:tc>
          <w:tcPr>
            <w:tcW w:w="1652" w:type="pct"/>
            <w:gridSpan w:val="3"/>
            <w:vAlign w:val="center"/>
          </w:tcPr>
          <w:p w:rsidR="00F16A41" w:rsidRDefault="00201A57">
            <w:pPr>
              <w:spacing w:before="40" w:after="40"/>
              <w:jc w:val="center"/>
            </w:pPr>
            <w:r>
              <w:t>Trường hợp đào phẫu diện</w:t>
            </w:r>
          </w:p>
        </w:tc>
        <w:tc>
          <w:tcPr>
            <w:tcW w:w="1529" w:type="pct"/>
            <w:gridSpan w:val="3"/>
            <w:vAlign w:val="center"/>
          </w:tcPr>
          <w:p w:rsidR="00F16A41" w:rsidRDefault="00201A57">
            <w:pPr>
              <w:spacing w:before="40" w:after="40"/>
              <w:jc w:val="center"/>
            </w:pPr>
            <w:r>
              <w:t>Trường hợp khoan phẫu diện</w:t>
            </w:r>
          </w:p>
        </w:tc>
      </w:tr>
      <w:tr w:rsidR="00F16A41">
        <w:trPr>
          <w:trHeight w:val="397"/>
          <w:tblHeader/>
        </w:trPr>
        <w:tc>
          <w:tcPr>
            <w:tcW w:w="364" w:type="pct"/>
            <w:vMerge/>
            <w:vAlign w:val="center"/>
          </w:tcPr>
          <w:p w:rsidR="00F16A41" w:rsidRDefault="00F16A41">
            <w:pPr>
              <w:spacing w:before="40" w:after="40"/>
              <w:jc w:val="center"/>
            </w:pPr>
          </w:p>
        </w:tc>
        <w:tc>
          <w:tcPr>
            <w:tcW w:w="926" w:type="pct"/>
            <w:vMerge/>
            <w:vAlign w:val="center"/>
          </w:tcPr>
          <w:p w:rsidR="00F16A41" w:rsidRDefault="00F16A41">
            <w:pPr>
              <w:spacing w:before="40" w:after="40"/>
              <w:jc w:val="center"/>
            </w:pPr>
          </w:p>
        </w:tc>
        <w:tc>
          <w:tcPr>
            <w:tcW w:w="530" w:type="pct"/>
            <w:vMerge/>
            <w:vAlign w:val="center"/>
          </w:tcPr>
          <w:p w:rsidR="00F16A41" w:rsidRDefault="00F16A41">
            <w:pPr>
              <w:spacing w:before="40" w:after="40"/>
              <w:jc w:val="center"/>
            </w:pPr>
          </w:p>
        </w:tc>
        <w:tc>
          <w:tcPr>
            <w:tcW w:w="727" w:type="pct"/>
            <w:vAlign w:val="center"/>
          </w:tcPr>
          <w:p w:rsidR="00F16A41" w:rsidRDefault="00201A57">
            <w:pPr>
              <w:spacing w:before="40" w:after="40"/>
              <w:jc w:val="center"/>
            </w:pPr>
            <w:r>
              <w:t>Chính</w:t>
            </w:r>
          </w:p>
        </w:tc>
        <w:tc>
          <w:tcPr>
            <w:tcW w:w="424" w:type="pct"/>
            <w:vAlign w:val="center"/>
          </w:tcPr>
          <w:p w:rsidR="00F16A41" w:rsidRDefault="00201A57">
            <w:pPr>
              <w:spacing w:before="40" w:after="40"/>
              <w:jc w:val="center"/>
            </w:pPr>
            <w:r>
              <w:t>Phụ</w:t>
            </w:r>
          </w:p>
        </w:tc>
        <w:tc>
          <w:tcPr>
            <w:tcW w:w="500" w:type="pct"/>
            <w:vAlign w:val="center"/>
          </w:tcPr>
          <w:p w:rsidR="00F16A41" w:rsidRDefault="00201A57">
            <w:pPr>
              <w:spacing w:before="40" w:after="40"/>
              <w:jc w:val="center"/>
            </w:pPr>
            <w:r>
              <w:t>Thăm dò</w:t>
            </w:r>
          </w:p>
        </w:tc>
        <w:tc>
          <w:tcPr>
            <w:tcW w:w="473" w:type="pct"/>
            <w:vAlign w:val="center"/>
          </w:tcPr>
          <w:p w:rsidR="00F16A41" w:rsidRDefault="00201A57">
            <w:pPr>
              <w:spacing w:before="40" w:after="40"/>
              <w:jc w:val="center"/>
            </w:pPr>
            <w:r>
              <w:t>Chính</w:t>
            </w:r>
          </w:p>
        </w:tc>
        <w:tc>
          <w:tcPr>
            <w:tcW w:w="406" w:type="pct"/>
            <w:vAlign w:val="center"/>
          </w:tcPr>
          <w:p w:rsidR="00F16A41" w:rsidRDefault="00201A57">
            <w:pPr>
              <w:spacing w:before="40" w:after="40"/>
              <w:jc w:val="center"/>
            </w:pPr>
            <w:r>
              <w:t>Phụ</w:t>
            </w:r>
          </w:p>
        </w:tc>
        <w:tc>
          <w:tcPr>
            <w:tcW w:w="650" w:type="pct"/>
            <w:vAlign w:val="center"/>
          </w:tcPr>
          <w:p w:rsidR="00F16A41" w:rsidRDefault="00201A57">
            <w:pPr>
              <w:spacing w:before="40" w:after="40"/>
              <w:jc w:val="center"/>
            </w:pPr>
            <w:r>
              <w:t>Thăm dò</w:t>
            </w:r>
          </w:p>
        </w:tc>
      </w:tr>
      <w:tr w:rsidR="00F16A41">
        <w:trPr>
          <w:trHeight w:val="397"/>
        </w:trPr>
        <w:tc>
          <w:tcPr>
            <w:tcW w:w="364" w:type="pct"/>
          </w:tcPr>
          <w:p w:rsidR="00F16A41" w:rsidRDefault="00201A57">
            <w:pPr>
              <w:spacing w:before="40" w:after="40"/>
              <w:jc w:val="center"/>
            </w:pPr>
            <w:r>
              <w:t>1</w:t>
            </w:r>
          </w:p>
        </w:tc>
        <w:tc>
          <w:tcPr>
            <w:tcW w:w="926" w:type="pct"/>
          </w:tcPr>
          <w:p w:rsidR="00F16A41" w:rsidRDefault="00201A57">
            <w:pPr>
              <w:spacing w:before="40" w:after="40"/>
            </w:pPr>
            <w:r>
              <w:t>Hộp tiêu bản</w:t>
            </w:r>
          </w:p>
        </w:tc>
        <w:tc>
          <w:tcPr>
            <w:tcW w:w="530" w:type="pct"/>
          </w:tcPr>
          <w:p w:rsidR="00F16A41" w:rsidRDefault="00201A57">
            <w:pPr>
              <w:spacing w:before="40" w:after="40"/>
              <w:jc w:val="center"/>
            </w:pPr>
            <w:r>
              <w:t>Hộp</w:t>
            </w:r>
          </w:p>
        </w:tc>
        <w:tc>
          <w:tcPr>
            <w:tcW w:w="727" w:type="pct"/>
          </w:tcPr>
          <w:p w:rsidR="00F16A41" w:rsidRDefault="00201A57">
            <w:pPr>
              <w:spacing w:before="40" w:after="40"/>
              <w:jc w:val="center"/>
            </w:pPr>
            <w:r>
              <w:t>1</w:t>
            </w:r>
          </w:p>
        </w:tc>
        <w:tc>
          <w:tcPr>
            <w:tcW w:w="424" w:type="pct"/>
          </w:tcPr>
          <w:p w:rsidR="00F16A41" w:rsidRDefault="00201A57">
            <w:pPr>
              <w:spacing w:before="40" w:after="40"/>
              <w:jc w:val="center"/>
            </w:pPr>
            <w:r>
              <w:t>1</w:t>
            </w:r>
          </w:p>
        </w:tc>
        <w:tc>
          <w:tcPr>
            <w:tcW w:w="500" w:type="pct"/>
          </w:tcPr>
          <w:p w:rsidR="00F16A41" w:rsidRDefault="00F16A41">
            <w:pPr>
              <w:spacing w:before="40" w:after="40"/>
              <w:jc w:val="center"/>
            </w:pPr>
          </w:p>
        </w:tc>
        <w:tc>
          <w:tcPr>
            <w:tcW w:w="473" w:type="pct"/>
          </w:tcPr>
          <w:p w:rsidR="00F16A41" w:rsidRDefault="00201A57">
            <w:pPr>
              <w:spacing w:before="40" w:after="40"/>
              <w:jc w:val="center"/>
            </w:pPr>
            <w:r>
              <w:t>1</w:t>
            </w:r>
          </w:p>
        </w:tc>
        <w:tc>
          <w:tcPr>
            <w:tcW w:w="406" w:type="pct"/>
          </w:tcPr>
          <w:p w:rsidR="00F16A41" w:rsidRDefault="00201A57">
            <w:pPr>
              <w:spacing w:before="40" w:after="40"/>
              <w:jc w:val="center"/>
            </w:pPr>
            <w:r>
              <w:t>1</w:t>
            </w:r>
          </w:p>
        </w:tc>
        <w:tc>
          <w:tcPr>
            <w:tcW w:w="650" w:type="pct"/>
          </w:tcPr>
          <w:p w:rsidR="00F16A41" w:rsidRDefault="00F16A41">
            <w:pPr>
              <w:spacing w:before="40" w:after="40"/>
              <w:jc w:val="center"/>
            </w:pPr>
          </w:p>
        </w:tc>
      </w:tr>
      <w:tr w:rsidR="00F16A41">
        <w:trPr>
          <w:trHeight w:val="397"/>
        </w:trPr>
        <w:tc>
          <w:tcPr>
            <w:tcW w:w="364" w:type="pct"/>
          </w:tcPr>
          <w:p w:rsidR="00F16A41" w:rsidRDefault="00201A57">
            <w:pPr>
              <w:spacing w:before="40" w:after="40"/>
              <w:jc w:val="center"/>
            </w:pPr>
            <w:r>
              <w:t>2</w:t>
            </w:r>
          </w:p>
        </w:tc>
        <w:tc>
          <w:tcPr>
            <w:tcW w:w="926" w:type="pct"/>
          </w:tcPr>
          <w:p w:rsidR="00F16A41" w:rsidRDefault="00201A57">
            <w:pPr>
              <w:spacing w:before="40" w:after="40"/>
            </w:pPr>
            <w:r>
              <w:t>Túi PE (zipper)</w:t>
            </w:r>
          </w:p>
        </w:tc>
        <w:tc>
          <w:tcPr>
            <w:tcW w:w="530" w:type="pct"/>
          </w:tcPr>
          <w:p w:rsidR="00F16A41" w:rsidRDefault="00201A57">
            <w:pPr>
              <w:spacing w:before="40" w:after="40"/>
              <w:jc w:val="center"/>
            </w:pPr>
            <w:r>
              <w:t>Cái</w:t>
            </w:r>
          </w:p>
        </w:tc>
        <w:tc>
          <w:tcPr>
            <w:tcW w:w="727" w:type="pct"/>
          </w:tcPr>
          <w:p w:rsidR="00F16A41" w:rsidRDefault="00201A57">
            <w:pPr>
              <w:spacing w:before="40" w:after="40"/>
              <w:jc w:val="center"/>
            </w:pPr>
            <w:r>
              <w:t>3</w:t>
            </w:r>
          </w:p>
        </w:tc>
        <w:tc>
          <w:tcPr>
            <w:tcW w:w="424" w:type="pct"/>
          </w:tcPr>
          <w:p w:rsidR="00F16A41" w:rsidRDefault="00201A57">
            <w:pPr>
              <w:spacing w:before="40" w:after="40"/>
              <w:jc w:val="center"/>
            </w:pPr>
            <w:r>
              <w:t>2</w:t>
            </w:r>
          </w:p>
        </w:tc>
        <w:tc>
          <w:tcPr>
            <w:tcW w:w="500" w:type="pct"/>
          </w:tcPr>
          <w:p w:rsidR="00F16A41" w:rsidRDefault="00F16A41">
            <w:pPr>
              <w:spacing w:before="40" w:after="40"/>
              <w:jc w:val="center"/>
            </w:pPr>
          </w:p>
        </w:tc>
        <w:tc>
          <w:tcPr>
            <w:tcW w:w="473" w:type="pct"/>
          </w:tcPr>
          <w:p w:rsidR="00F16A41" w:rsidRDefault="00201A57">
            <w:pPr>
              <w:spacing w:before="40" w:after="40"/>
              <w:jc w:val="center"/>
            </w:pPr>
            <w:r>
              <w:t>3</w:t>
            </w:r>
          </w:p>
        </w:tc>
        <w:tc>
          <w:tcPr>
            <w:tcW w:w="406" w:type="pct"/>
          </w:tcPr>
          <w:p w:rsidR="00F16A41" w:rsidRDefault="00201A57">
            <w:pPr>
              <w:spacing w:before="40" w:after="40"/>
              <w:jc w:val="center"/>
            </w:pPr>
            <w:r>
              <w:t>2</w:t>
            </w:r>
          </w:p>
        </w:tc>
        <w:tc>
          <w:tcPr>
            <w:tcW w:w="650" w:type="pct"/>
          </w:tcPr>
          <w:p w:rsidR="00F16A41" w:rsidRDefault="00F16A41">
            <w:pPr>
              <w:spacing w:before="40" w:after="40"/>
              <w:jc w:val="center"/>
            </w:pPr>
          </w:p>
        </w:tc>
      </w:tr>
      <w:tr w:rsidR="00F16A41">
        <w:trPr>
          <w:trHeight w:val="397"/>
        </w:trPr>
        <w:tc>
          <w:tcPr>
            <w:tcW w:w="364" w:type="pct"/>
          </w:tcPr>
          <w:p w:rsidR="00F16A41" w:rsidRDefault="00201A57">
            <w:pPr>
              <w:spacing w:before="40" w:after="40"/>
              <w:jc w:val="center"/>
            </w:pPr>
            <w:r>
              <w:t>3</w:t>
            </w:r>
          </w:p>
        </w:tc>
        <w:tc>
          <w:tcPr>
            <w:tcW w:w="926" w:type="pct"/>
          </w:tcPr>
          <w:p w:rsidR="00F16A41" w:rsidRDefault="00201A57">
            <w:pPr>
              <w:spacing w:before="40" w:after="40"/>
            </w:pPr>
            <w:r>
              <w:t>Túi Zipper bạc</w:t>
            </w:r>
          </w:p>
        </w:tc>
        <w:tc>
          <w:tcPr>
            <w:tcW w:w="530" w:type="pct"/>
          </w:tcPr>
          <w:p w:rsidR="00F16A41" w:rsidRDefault="00201A57">
            <w:pPr>
              <w:spacing w:before="40" w:after="40"/>
              <w:jc w:val="center"/>
            </w:pPr>
            <w:r>
              <w:t>Cục</w:t>
            </w:r>
          </w:p>
        </w:tc>
        <w:tc>
          <w:tcPr>
            <w:tcW w:w="727" w:type="pct"/>
          </w:tcPr>
          <w:p w:rsidR="00F16A41" w:rsidRDefault="00201A57">
            <w:pPr>
              <w:spacing w:before="40" w:after="40"/>
              <w:jc w:val="center"/>
            </w:pPr>
            <w:r>
              <w:t>3</w:t>
            </w:r>
          </w:p>
        </w:tc>
        <w:tc>
          <w:tcPr>
            <w:tcW w:w="424" w:type="pct"/>
          </w:tcPr>
          <w:p w:rsidR="00F16A41" w:rsidRDefault="00201A57">
            <w:pPr>
              <w:spacing w:before="40" w:after="40"/>
              <w:jc w:val="center"/>
            </w:pPr>
            <w:r>
              <w:t>2</w:t>
            </w:r>
          </w:p>
        </w:tc>
        <w:tc>
          <w:tcPr>
            <w:tcW w:w="500" w:type="pct"/>
          </w:tcPr>
          <w:p w:rsidR="00F16A41" w:rsidRDefault="00F16A41">
            <w:pPr>
              <w:spacing w:before="40" w:after="40"/>
              <w:jc w:val="center"/>
            </w:pPr>
          </w:p>
        </w:tc>
        <w:tc>
          <w:tcPr>
            <w:tcW w:w="473" w:type="pct"/>
          </w:tcPr>
          <w:p w:rsidR="00F16A41" w:rsidRDefault="00201A57">
            <w:pPr>
              <w:spacing w:before="40" w:after="40"/>
              <w:jc w:val="center"/>
            </w:pPr>
            <w:r>
              <w:t>3</w:t>
            </w:r>
          </w:p>
        </w:tc>
        <w:tc>
          <w:tcPr>
            <w:tcW w:w="406" w:type="pct"/>
          </w:tcPr>
          <w:p w:rsidR="00F16A41" w:rsidRDefault="00201A57">
            <w:pPr>
              <w:spacing w:before="40" w:after="40"/>
              <w:jc w:val="center"/>
            </w:pPr>
            <w:r>
              <w:t>2</w:t>
            </w:r>
          </w:p>
        </w:tc>
        <w:tc>
          <w:tcPr>
            <w:tcW w:w="650" w:type="pct"/>
          </w:tcPr>
          <w:p w:rsidR="00F16A41" w:rsidRDefault="00F16A41">
            <w:pPr>
              <w:spacing w:before="40" w:after="40"/>
              <w:jc w:val="center"/>
            </w:pPr>
          </w:p>
        </w:tc>
      </w:tr>
    </w:tbl>
    <w:p w:rsidR="00F16A41" w:rsidRDefault="00201A57">
      <w:pPr>
        <w:spacing w:before="240" w:line="340" w:lineRule="atLeast"/>
        <w:ind w:firstLine="720"/>
        <w:jc w:val="both"/>
        <w:rPr>
          <w:bCs/>
          <w:sz w:val="28"/>
          <w:szCs w:val="28"/>
        </w:rPr>
      </w:pPr>
      <w:r>
        <w:rPr>
          <w:bCs/>
          <w:sz w:val="28"/>
          <w:szCs w:val="28"/>
        </w:rPr>
        <w:t>3. Phân tích mẫu đất</w:t>
      </w:r>
    </w:p>
    <w:p w:rsidR="00F16A41" w:rsidRDefault="00201A57">
      <w:pPr>
        <w:spacing w:before="120" w:after="120"/>
        <w:jc w:val="right"/>
        <w:rPr>
          <w:b/>
          <w:bCs/>
          <w:sz w:val="28"/>
          <w:szCs w:val="28"/>
        </w:rPr>
      </w:pPr>
      <w:r>
        <w:rPr>
          <w:b/>
          <w:bCs/>
          <w:sz w:val="28"/>
          <w:szCs w:val="28"/>
        </w:rPr>
        <w:t xml:space="preserve">Bảng </w:t>
      </w:r>
      <w:r>
        <w:rPr>
          <w:b/>
          <w:bCs/>
          <w:sz w:val="28"/>
          <w:szCs w:val="28"/>
        </w:rPr>
        <w:fldChar w:fldCharType="begin"/>
      </w:r>
      <w:r>
        <w:rPr>
          <w:b/>
          <w:bCs/>
          <w:sz w:val="28"/>
          <w:szCs w:val="28"/>
        </w:rPr>
        <w:instrText xml:space="preserve"> SEQ Bảng \* ARABIC </w:instrText>
      </w:r>
      <w:r>
        <w:rPr>
          <w:b/>
          <w:bCs/>
          <w:sz w:val="28"/>
          <w:szCs w:val="28"/>
        </w:rPr>
        <w:fldChar w:fldCharType="separate"/>
      </w:r>
      <w:r>
        <w:rPr>
          <w:b/>
          <w:bCs/>
          <w:sz w:val="28"/>
          <w:szCs w:val="28"/>
        </w:rPr>
        <w:t>9</w:t>
      </w:r>
      <w:r>
        <w:rPr>
          <w:b/>
          <w:bCs/>
          <w:sz w:val="28"/>
          <w:szCs w:val="28"/>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25"/>
        <w:gridCol w:w="1076"/>
        <w:gridCol w:w="3562"/>
        <w:gridCol w:w="1435"/>
        <w:gridCol w:w="2422"/>
      </w:tblGrid>
      <w:tr w:rsidR="00F16A41">
        <w:trPr>
          <w:trHeight w:val="397"/>
          <w:tblHeader/>
        </w:trPr>
        <w:tc>
          <w:tcPr>
            <w:tcW w:w="342" w:type="pct"/>
            <w:tcMar>
              <w:top w:w="30" w:type="dxa"/>
              <w:left w:w="45" w:type="dxa"/>
              <w:bottom w:w="30" w:type="dxa"/>
              <w:right w:w="45" w:type="dxa"/>
            </w:tcMar>
            <w:vAlign w:val="center"/>
          </w:tcPr>
          <w:p w:rsidR="00F16A41" w:rsidRDefault="00201A57">
            <w:pPr>
              <w:jc w:val="center"/>
              <w:rPr>
                <w:b/>
              </w:rPr>
            </w:pPr>
            <w:r>
              <w:rPr>
                <w:b/>
              </w:rPr>
              <w:t>STT</w:t>
            </w:r>
          </w:p>
        </w:tc>
        <w:tc>
          <w:tcPr>
            <w:tcW w:w="590" w:type="pct"/>
            <w:tcMar>
              <w:top w:w="30" w:type="dxa"/>
              <w:left w:w="45" w:type="dxa"/>
              <w:bottom w:w="30" w:type="dxa"/>
              <w:right w:w="45" w:type="dxa"/>
            </w:tcMar>
            <w:vAlign w:val="center"/>
          </w:tcPr>
          <w:p w:rsidR="00F16A41" w:rsidRDefault="00201A57">
            <w:pPr>
              <w:jc w:val="center"/>
              <w:rPr>
                <w:b/>
              </w:rPr>
            </w:pPr>
            <w:r>
              <w:rPr>
                <w:b/>
              </w:rPr>
              <w:t>Mã hiệu</w:t>
            </w:r>
          </w:p>
        </w:tc>
        <w:tc>
          <w:tcPr>
            <w:tcW w:w="1953" w:type="pct"/>
            <w:tcMar>
              <w:top w:w="30" w:type="dxa"/>
              <w:left w:w="45" w:type="dxa"/>
              <w:bottom w:w="30" w:type="dxa"/>
              <w:right w:w="45" w:type="dxa"/>
            </w:tcMar>
            <w:vAlign w:val="center"/>
          </w:tcPr>
          <w:p w:rsidR="00F16A41" w:rsidRDefault="00201A57">
            <w:pPr>
              <w:jc w:val="center"/>
              <w:rPr>
                <w:b/>
              </w:rPr>
            </w:pPr>
            <w:r>
              <w:rPr>
                <w:b/>
              </w:rPr>
              <w:t>Danh mục vật liệu</w:t>
            </w:r>
          </w:p>
        </w:tc>
        <w:tc>
          <w:tcPr>
            <w:tcW w:w="787" w:type="pct"/>
            <w:tcMar>
              <w:top w:w="30" w:type="dxa"/>
              <w:left w:w="45" w:type="dxa"/>
              <w:bottom w:w="30" w:type="dxa"/>
              <w:right w:w="45" w:type="dxa"/>
            </w:tcMar>
            <w:vAlign w:val="center"/>
          </w:tcPr>
          <w:p w:rsidR="00F16A41" w:rsidRDefault="00201A57">
            <w:pPr>
              <w:jc w:val="center"/>
              <w:rPr>
                <w:b/>
              </w:rPr>
            </w:pPr>
            <w:r>
              <w:rPr>
                <w:b/>
              </w:rPr>
              <w:t>Đơn vị tính</w:t>
            </w:r>
          </w:p>
        </w:tc>
        <w:tc>
          <w:tcPr>
            <w:tcW w:w="1328" w:type="pct"/>
            <w:tcMar>
              <w:top w:w="30" w:type="dxa"/>
              <w:left w:w="0" w:type="dxa"/>
              <w:bottom w:w="30" w:type="dxa"/>
              <w:right w:w="0" w:type="dxa"/>
            </w:tcMar>
            <w:vAlign w:val="center"/>
          </w:tcPr>
          <w:p w:rsidR="00F16A41" w:rsidRDefault="00201A57">
            <w:pPr>
              <w:jc w:val="center"/>
              <w:rPr>
                <w:b/>
              </w:rPr>
            </w:pPr>
            <w:r>
              <w:rPr>
                <w:b/>
              </w:rPr>
              <w:t>Số lượng</w:t>
            </w:r>
            <w:r>
              <w:rPr>
                <w:b/>
              </w:rPr>
              <w:br/>
            </w:r>
            <w:r>
              <w:t>(tính cho 01 chỉ tiêu)</w:t>
            </w:r>
          </w:p>
        </w:tc>
      </w:tr>
      <w:tr w:rsidR="00F16A41">
        <w:trPr>
          <w:trHeight w:val="397"/>
        </w:trPr>
        <w:tc>
          <w:tcPr>
            <w:tcW w:w="342" w:type="pct"/>
            <w:tcMar>
              <w:top w:w="30" w:type="dxa"/>
              <w:left w:w="45" w:type="dxa"/>
              <w:bottom w:w="30" w:type="dxa"/>
              <w:right w:w="45" w:type="dxa"/>
            </w:tcMar>
            <w:vAlign w:val="center"/>
          </w:tcPr>
          <w:p w:rsidR="00F16A41" w:rsidRDefault="00201A57">
            <w:pPr>
              <w:jc w:val="center"/>
            </w:pPr>
            <w:r>
              <w:t>1</w:t>
            </w:r>
          </w:p>
        </w:tc>
        <w:tc>
          <w:tcPr>
            <w:tcW w:w="590" w:type="pct"/>
            <w:tcMar>
              <w:top w:w="30" w:type="dxa"/>
              <w:left w:w="45" w:type="dxa"/>
              <w:bottom w:w="30" w:type="dxa"/>
              <w:right w:w="45" w:type="dxa"/>
            </w:tcMar>
            <w:vAlign w:val="center"/>
          </w:tcPr>
          <w:p w:rsidR="00F16A41" w:rsidRDefault="00201A57">
            <w:pPr>
              <w:jc w:val="center"/>
            </w:pPr>
            <w:r>
              <w:t>1Đ1</w:t>
            </w:r>
          </w:p>
        </w:tc>
        <w:tc>
          <w:tcPr>
            <w:tcW w:w="1953" w:type="pct"/>
            <w:tcMar>
              <w:top w:w="30" w:type="dxa"/>
              <w:left w:w="45" w:type="dxa"/>
              <w:bottom w:w="30" w:type="dxa"/>
              <w:right w:w="45" w:type="dxa"/>
            </w:tcMar>
            <w:vAlign w:val="center"/>
          </w:tcPr>
          <w:p w:rsidR="00F16A41" w:rsidRDefault="00201A57">
            <w:pPr>
              <w:jc w:val="both"/>
            </w:pPr>
            <w:r>
              <w:t>Dung trọng</w:t>
            </w:r>
          </w:p>
        </w:tc>
        <w:tc>
          <w:tcPr>
            <w:tcW w:w="787" w:type="pct"/>
            <w:tcMar>
              <w:top w:w="30" w:type="dxa"/>
              <w:left w:w="45" w:type="dxa"/>
              <w:bottom w:w="30" w:type="dxa"/>
              <w:right w:w="45" w:type="dxa"/>
            </w:tcMar>
            <w:vAlign w:val="center"/>
          </w:tcPr>
          <w:p w:rsidR="00F16A41" w:rsidRDefault="00F16A41">
            <w:pPr>
              <w:jc w:val="center"/>
            </w:pPr>
          </w:p>
        </w:tc>
        <w:tc>
          <w:tcPr>
            <w:tcW w:w="1328" w:type="pct"/>
            <w:tcMar>
              <w:top w:w="30" w:type="dxa"/>
              <w:left w:w="45" w:type="dxa"/>
              <w:bottom w:w="30" w:type="dxa"/>
              <w:right w:w="45" w:type="dxa"/>
            </w:tcMar>
            <w:vAlign w:val="center"/>
          </w:tcPr>
          <w:p w:rsidR="00F16A41" w:rsidRDefault="00F16A41">
            <w:pPr>
              <w:jc w:val="center"/>
            </w:pP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1</w:t>
            </w:r>
          </w:p>
        </w:tc>
        <w:tc>
          <w:tcPr>
            <w:tcW w:w="1953" w:type="pct"/>
            <w:tcMar>
              <w:top w:w="30" w:type="dxa"/>
              <w:left w:w="45" w:type="dxa"/>
              <w:bottom w:w="30" w:type="dxa"/>
              <w:right w:w="45" w:type="dxa"/>
            </w:tcMar>
            <w:vAlign w:val="center"/>
          </w:tcPr>
          <w:p w:rsidR="00F16A41" w:rsidRDefault="00201A57">
            <w:pPr>
              <w:jc w:val="both"/>
            </w:pPr>
            <w:r>
              <w:t>Bao đựng mẫu</w:t>
            </w:r>
          </w:p>
        </w:tc>
        <w:tc>
          <w:tcPr>
            <w:tcW w:w="787" w:type="pct"/>
            <w:tcMar>
              <w:top w:w="30" w:type="dxa"/>
              <w:left w:w="45" w:type="dxa"/>
              <w:bottom w:w="30" w:type="dxa"/>
              <w:right w:w="45" w:type="dxa"/>
            </w:tcMar>
            <w:vAlign w:val="center"/>
          </w:tcPr>
          <w:p w:rsidR="00F16A41" w:rsidRDefault="00201A57">
            <w:pPr>
              <w:jc w:val="center"/>
            </w:pPr>
            <w:r>
              <w:t>Cái</w:t>
            </w:r>
          </w:p>
        </w:tc>
        <w:tc>
          <w:tcPr>
            <w:tcW w:w="1328" w:type="pct"/>
            <w:tcMar>
              <w:top w:w="30" w:type="dxa"/>
              <w:left w:w="45" w:type="dxa"/>
              <w:bottom w:w="30" w:type="dxa"/>
              <w:right w:w="45" w:type="dxa"/>
            </w:tcMar>
            <w:vAlign w:val="center"/>
          </w:tcPr>
          <w:p w:rsidR="00F16A41" w:rsidRDefault="00201A57">
            <w:pPr>
              <w:jc w:val="center"/>
            </w:pPr>
            <w:r>
              <w:t>1,000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2</w:t>
            </w:r>
          </w:p>
        </w:tc>
        <w:tc>
          <w:tcPr>
            <w:tcW w:w="1953" w:type="pct"/>
            <w:tcMar>
              <w:top w:w="30" w:type="dxa"/>
              <w:left w:w="45" w:type="dxa"/>
              <w:bottom w:w="30" w:type="dxa"/>
              <w:right w:w="45" w:type="dxa"/>
            </w:tcMar>
            <w:vAlign w:val="center"/>
          </w:tcPr>
          <w:p w:rsidR="00F16A41" w:rsidRDefault="00201A57">
            <w:pPr>
              <w:jc w:val="both"/>
            </w:pPr>
            <w:r>
              <w:t>Nước rửa dụng cụ</w:t>
            </w:r>
          </w:p>
        </w:tc>
        <w:tc>
          <w:tcPr>
            <w:tcW w:w="787" w:type="pct"/>
            <w:tcMar>
              <w:top w:w="30" w:type="dxa"/>
              <w:left w:w="45" w:type="dxa"/>
              <w:bottom w:w="30" w:type="dxa"/>
              <w:right w:w="45" w:type="dxa"/>
            </w:tcMar>
            <w:vAlign w:val="center"/>
          </w:tcPr>
          <w:p w:rsidR="00F16A41" w:rsidRDefault="00201A57">
            <w:pPr>
              <w:jc w:val="center"/>
            </w:pPr>
            <w:r>
              <w:t>Lít</w:t>
            </w:r>
          </w:p>
        </w:tc>
        <w:tc>
          <w:tcPr>
            <w:tcW w:w="1328" w:type="pct"/>
            <w:tcMar>
              <w:top w:w="30" w:type="dxa"/>
              <w:left w:w="45" w:type="dxa"/>
              <w:bottom w:w="30" w:type="dxa"/>
              <w:right w:w="45" w:type="dxa"/>
            </w:tcMar>
            <w:vAlign w:val="center"/>
          </w:tcPr>
          <w:p w:rsidR="00F16A41" w:rsidRDefault="00201A57">
            <w:pPr>
              <w:jc w:val="center"/>
            </w:pPr>
            <w:r>
              <w:t>0,300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3</w:t>
            </w:r>
          </w:p>
        </w:tc>
        <w:tc>
          <w:tcPr>
            <w:tcW w:w="1953" w:type="pct"/>
            <w:tcMar>
              <w:top w:w="30" w:type="dxa"/>
              <w:left w:w="45" w:type="dxa"/>
              <w:bottom w:w="30" w:type="dxa"/>
              <w:right w:w="45" w:type="dxa"/>
            </w:tcMar>
            <w:vAlign w:val="center"/>
          </w:tcPr>
          <w:p w:rsidR="00F16A41" w:rsidRDefault="00201A57">
            <w:pPr>
              <w:jc w:val="both"/>
            </w:pPr>
            <w:r>
              <w:t>Khăn lau 30 x 30</w:t>
            </w:r>
          </w:p>
        </w:tc>
        <w:tc>
          <w:tcPr>
            <w:tcW w:w="787" w:type="pct"/>
            <w:tcMar>
              <w:top w:w="30" w:type="dxa"/>
              <w:left w:w="45" w:type="dxa"/>
              <w:bottom w:w="30" w:type="dxa"/>
              <w:right w:w="45" w:type="dxa"/>
            </w:tcMar>
            <w:vAlign w:val="center"/>
          </w:tcPr>
          <w:p w:rsidR="00F16A41" w:rsidRDefault="00201A57">
            <w:pPr>
              <w:jc w:val="center"/>
            </w:pPr>
            <w:r>
              <w:t>Cái</w:t>
            </w:r>
          </w:p>
        </w:tc>
        <w:tc>
          <w:tcPr>
            <w:tcW w:w="1328" w:type="pct"/>
            <w:tcMar>
              <w:top w:w="30" w:type="dxa"/>
              <w:left w:w="45" w:type="dxa"/>
              <w:bottom w:w="30" w:type="dxa"/>
              <w:right w:w="45" w:type="dxa"/>
            </w:tcMar>
            <w:vAlign w:val="center"/>
          </w:tcPr>
          <w:p w:rsidR="00F16A41" w:rsidRDefault="00201A57">
            <w:pPr>
              <w:jc w:val="center"/>
            </w:pPr>
            <w:r>
              <w:t>0,010</w:t>
            </w:r>
          </w:p>
        </w:tc>
      </w:tr>
      <w:tr w:rsidR="00F16A41">
        <w:trPr>
          <w:trHeight w:val="397"/>
        </w:trPr>
        <w:tc>
          <w:tcPr>
            <w:tcW w:w="342" w:type="pct"/>
            <w:tcMar>
              <w:top w:w="30" w:type="dxa"/>
              <w:left w:w="45" w:type="dxa"/>
              <w:bottom w:w="30" w:type="dxa"/>
              <w:right w:w="45" w:type="dxa"/>
            </w:tcMar>
            <w:vAlign w:val="center"/>
          </w:tcPr>
          <w:p w:rsidR="00F16A41" w:rsidRDefault="00201A57">
            <w:pPr>
              <w:jc w:val="center"/>
            </w:pPr>
            <w:r>
              <w:t>2</w:t>
            </w:r>
          </w:p>
        </w:tc>
        <w:tc>
          <w:tcPr>
            <w:tcW w:w="590" w:type="pct"/>
            <w:tcMar>
              <w:top w:w="30" w:type="dxa"/>
              <w:left w:w="45" w:type="dxa"/>
              <w:bottom w:w="30" w:type="dxa"/>
              <w:right w:w="45" w:type="dxa"/>
            </w:tcMar>
            <w:vAlign w:val="center"/>
          </w:tcPr>
          <w:p w:rsidR="00F16A41" w:rsidRDefault="00201A57">
            <w:pPr>
              <w:jc w:val="center"/>
            </w:pPr>
            <w:r>
              <w:t>1Đ2</w:t>
            </w:r>
          </w:p>
        </w:tc>
        <w:tc>
          <w:tcPr>
            <w:tcW w:w="1953" w:type="pct"/>
            <w:tcMar>
              <w:top w:w="30" w:type="dxa"/>
              <w:left w:w="45" w:type="dxa"/>
              <w:bottom w:w="30" w:type="dxa"/>
              <w:right w:w="45" w:type="dxa"/>
            </w:tcMar>
            <w:vAlign w:val="center"/>
          </w:tcPr>
          <w:p w:rsidR="00F16A41" w:rsidRDefault="00201A57">
            <w:pPr>
              <w:jc w:val="both"/>
            </w:pPr>
            <w:r>
              <w:t>Tỷ trọng</w:t>
            </w:r>
          </w:p>
        </w:tc>
        <w:tc>
          <w:tcPr>
            <w:tcW w:w="787" w:type="pct"/>
            <w:tcMar>
              <w:top w:w="30" w:type="dxa"/>
              <w:left w:w="45" w:type="dxa"/>
              <w:bottom w:w="30" w:type="dxa"/>
              <w:right w:w="45" w:type="dxa"/>
            </w:tcMar>
            <w:vAlign w:val="center"/>
          </w:tcPr>
          <w:p w:rsidR="00F16A41" w:rsidRDefault="00F16A41">
            <w:pPr>
              <w:jc w:val="center"/>
            </w:pPr>
          </w:p>
        </w:tc>
        <w:tc>
          <w:tcPr>
            <w:tcW w:w="1328" w:type="pct"/>
            <w:tcMar>
              <w:top w:w="30" w:type="dxa"/>
              <w:left w:w="45" w:type="dxa"/>
              <w:bottom w:w="30" w:type="dxa"/>
              <w:right w:w="45" w:type="dxa"/>
            </w:tcMar>
            <w:vAlign w:val="center"/>
          </w:tcPr>
          <w:p w:rsidR="00F16A41" w:rsidRDefault="00201A57">
            <w:pPr>
              <w:jc w:val="center"/>
            </w:pPr>
            <w:r>
              <w:t>Như 1Đ1</w:t>
            </w:r>
          </w:p>
        </w:tc>
      </w:tr>
      <w:tr w:rsidR="00F16A41">
        <w:trPr>
          <w:trHeight w:val="397"/>
        </w:trPr>
        <w:tc>
          <w:tcPr>
            <w:tcW w:w="342" w:type="pct"/>
            <w:tcMar>
              <w:top w:w="30" w:type="dxa"/>
              <w:left w:w="45" w:type="dxa"/>
              <w:bottom w:w="30" w:type="dxa"/>
              <w:right w:w="45" w:type="dxa"/>
            </w:tcMar>
            <w:vAlign w:val="center"/>
          </w:tcPr>
          <w:p w:rsidR="00F16A41" w:rsidRDefault="00201A57">
            <w:pPr>
              <w:jc w:val="center"/>
            </w:pPr>
            <w:r>
              <w:t>3</w:t>
            </w:r>
          </w:p>
        </w:tc>
        <w:tc>
          <w:tcPr>
            <w:tcW w:w="590" w:type="pct"/>
            <w:tcMar>
              <w:top w:w="30" w:type="dxa"/>
              <w:left w:w="45" w:type="dxa"/>
              <w:bottom w:w="30" w:type="dxa"/>
              <w:right w:w="45" w:type="dxa"/>
            </w:tcMar>
            <w:vAlign w:val="center"/>
          </w:tcPr>
          <w:p w:rsidR="00F16A41" w:rsidRDefault="00201A57">
            <w:pPr>
              <w:jc w:val="center"/>
            </w:pPr>
            <w:r>
              <w:t>1Đ3</w:t>
            </w:r>
          </w:p>
        </w:tc>
        <w:tc>
          <w:tcPr>
            <w:tcW w:w="1953" w:type="pct"/>
            <w:tcMar>
              <w:top w:w="30" w:type="dxa"/>
              <w:left w:w="45" w:type="dxa"/>
              <w:bottom w:w="30" w:type="dxa"/>
              <w:right w:w="45" w:type="dxa"/>
            </w:tcMar>
            <w:vAlign w:val="center"/>
          </w:tcPr>
          <w:p w:rsidR="00F16A41" w:rsidRDefault="00201A57">
            <w:pPr>
              <w:jc w:val="both"/>
            </w:pPr>
            <w:r>
              <w:t>pH</w:t>
            </w:r>
            <w:r>
              <w:rPr>
                <w:sz w:val="20"/>
                <w:szCs w:val="20"/>
              </w:rPr>
              <w:t>KCl</w:t>
            </w:r>
          </w:p>
        </w:tc>
        <w:tc>
          <w:tcPr>
            <w:tcW w:w="787" w:type="pct"/>
            <w:tcMar>
              <w:top w:w="30" w:type="dxa"/>
              <w:left w:w="45" w:type="dxa"/>
              <w:bottom w:w="30" w:type="dxa"/>
              <w:right w:w="45" w:type="dxa"/>
            </w:tcMar>
            <w:vAlign w:val="center"/>
          </w:tcPr>
          <w:p w:rsidR="00F16A41" w:rsidRDefault="00F16A41">
            <w:pPr>
              <w:jc w:val="center"/>
            </w:pPr>
          </w:p>
        </w:tc>
        <w:tc>
          <w:tcPr>
            <w:tcW w:w="1328" w:type="pct"/>
            <w:tcMar>
              <w:top w:w="30" w:type="dxa"/>
              <w:left w:w="45" w:type="dxa"/>
              <w:bottom w:w="30" w:type="dxa"/>
              <w:right w:w="45" w:type="dxa"/>
            </w:tcMar>
            <w:vAlign w:val="center"/>
          </w:tcPr>
          <w:p w:rsidR="00F16A41" w:rsidRDefault="00F16A41">
            <w:pPr>
              <w:jc w:val="center"/>
            </w:pP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1</w:t>
            </w:r>
          </w:p>
        </w:tc>
        <w:tc>
          <w:tcPr>
            <w:tcW w:w="1953" w:type="pct"/>
            <w:tcMar>
              <w:top w:w="30" w:type="dxa"/>
              <w:left w:w="45" w:type="dxa"/>
              <w:bottom w:w="30" w:type="dxa"/>
              <w:right w:w="45" w:type="dxa"/>
            </w:tcMar>
            <w:vAlign w:val="center"/>
          </w:tcPr>
          <w:p w:rsidR="00F16A41" w:rsidRDefault="00201A57">
            <w:pPr>
              <w:jc w:val="both"/>
            </w:pPr>
            <w:r>
              <w:t>KCl</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4,000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2</w:t>
            </w:r>
          </w:p>
        </w:tc>
        <w:tc>
          <w:tcPr>
            <w:tcW w:w="1953" w:type="pct"/>
            <w:tcMar>
              <w:top w:w="30" w:type="dxa"/>
              <w:left w:w="45" w:type="dxa"/>
              <w:bottom w:w="30" w:type="dxa"/>
              <w:right w:w="45" w:type="dxa"/>
            </w:tcMar>
            <w:vAlign w:val="center"/>
          </w:tcPr>
          <w:p w:rsidR="00F16A41" w:rsidRDefault="00201A57">
            <w:pPr>
              <w:jc w:val="both"/>
            </w:pPr>
            <w:r>
              <w:t>Bao đựng mẫu</w:t>
            </w:r>
          </w:p>
        </w:tc>
        <w:tc>
          <w:tcPr>
            <w:tcW w:w="787" w:type="pct"/>
            <w:tcMar>
              <w:top w:w="30" w:type="dxa"/>
              <w:left w:w="45" w:type="dxa"/>
              <w:bottom w:w="30" w:type="dxa"/>
              <w:right w:w="45" w:type="dxa"/>
            </w:tcMar>
            <w:vAlign w:val="center"/>
          </w:tcPr>
          <w:p w:rsidR="00F16A41" w:rsidRDefault="00201A57">
            <w:pPr>
              <w:jc w:val="center"/>
            </w:pPr>
            <w:r>
              <w:t>Cái</w:t>
            </w:r>
          </w:p>
        </w:tc>
        <w:tc>
          <w:tcPr>
            <w:tcW w:w="1328" w:type="pct"/>
            <w:tcMar>
              <w:top w:w="30" w:type="dxa"/>
              <w:left w:w="45" w:type="dxa"/>
              <w:bottom w:w="30" w:type="dxa"/>
              <w:right w:w="45" w:type="dxa"/>
            </w:tcMar>
            <w:vAlign w:val="center"/>
          </w:tcPr>
          <w:p w:rsidR="00F16A41" w:rsidRDefault="00201A57">
            <w:pPr>
              <w:jc w:val="center"/>
            </w:pPr>
            <w:r>
              <w:t>1,000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3</w:t>
            </w:r>
          </w:p>
        </w:tc>
        <w:tc>
          <w:tcPr>
            <w:tcW w:w="1953" w:type="pct"/>
            <w:tcMar>
              <w:top w:w="30" w:type="dxa"/>
              <w:left w:w="45" w:type="dxa"/>
              <w:bottom w:w="30" w:type="dxa"/>
              <w:right w:w="45" w:type="dxa"/>
            </w:tcMar>
            <w:vAlign w:val="center"/>
          </w:tcPr>
          <w:p w:rsidR="00F16A41" w:rsidRDefault="00201A57">
            <w:pPr>
              <w:jc w:val="both"/>
            </w:pPr>
            <w:r>
              <w:t>Nước rửa dụng cụ</w:t>
            </w:r>
          </w:p>
        </w:tc>
        <w:tc>
          <w:tcPr>
            <w:tcW w:w="787" w:type="pct"/>
            <w:tcMar>
              <w:top w:w="30" w:type="dxa"/>
              <w:left w:w="45" w:type="dxa"/>
              <w:bottom w:w="30" w:type="dxa"/>
              <w:right w:w="45" w:type="dxa"/>
            </w:tcMar>
            <w:vAlign w:val="center"/>
          </w:tcPr>
          <w:p w:rsidR="00F16A41" w:rsidRDefault="00201A57">
            <w:pPr>
              <w:jc w:val="center"/>
            </w:pPr>
            <w:r>
              <w:t>Lít</w:t>
            </w:r>
          </w:p>
        </w:tc>
        <w:tc>
          <w:tcPr>
            <w:tcW w:w="1328" w:type="pct"/>
            <w:tcMar>
              <w:top w:w="30" w:type="dxa"/>
              <w:left w:w="45" w:type="dxa"/>
              <w:bottom w:w="30" w:type="dxa"/>
              <w:right w:w="45" w:type="dxa"/>
            </w:tcMar>
            <w:vAlign w:val="center"/>
          </w:tcPr>
          <w:p w:rsidR="00F16A41" w:rsidRDefault="00201A57">
            <w:pPr>
              <w:jc w:val="center"/>
            </w:pPr>
            <w:r>
              <w:t>0,300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4</w:t>
            </w:r>
          </w:p>
        </w:tc>
        <w:tc>
          <w:tcPr>
            <w:tcW w:w="1953" w:type="pct"/>
            <w:tcMar>
              <w:top w:w="30" w:type="dxa"/>
              <w:left w:w="45" w:type="dxa"/>
              <w:bottom w:w="30" w:type="dxa"/>
              <w:right w:w="45" w:type="dxa"/>
            </w:tcMar>
            <w:vAlign w:val="center"/>
          </w:tcPr>
          <w:p w:rsidR="00F16A41" w:rsidRDefault="00201A57">
            <w:pPr>
              <w:jc w:val="both"/>
            </w:pPr>
            <w:r>
              <w:t>Khăn lau 30 x 30</w:t>
            </w:r>
          </w:p>
        </w:tc>
        <w:tc>
          <w:tcPr>
            <w:tcW w:w="787" w:type="pct"/>
            <w:tcMar>
              <w:top w:w="30" w:type="dxa"/>
              <w:left w:w="45" w:type="dxa"/>
              <w:bottom w:w="30" w:type="dxa"/>
              <w:right w:w="45" w:type="dxa"/>
            </w:tcMar>
            <w:vAlign w:val="center"/>
          </w:tcPr>
          <w:p w:rsidR="00F16A41" w:rsidRDefault="00201A57">
            <w:pPr>
              <w:jc w:val="center"/>
            </w:pPr>
            <w:r>
              <w:t>Cái</w:t>
            </w:r>
          </w:p>
        </w:tc>
        <w:tc>
          <w:tcPr>
            <w:tcW w:w="1328" w:type="pct"/>
            <w:tcMar>
              <w:top w:w="30" w:type="dxa"/>
              <w:left w:w="45" w:type="dxa"/>
              <w:bottom w:w="30" w:type="dxa"/>
              <w:right w:w="45" w:type="dxa"/>
            </w:tcMar>
            <w:vAlign w:val="center"/>
          </w:tcPr>
          <w:p w:rsidR="00F16A41" w:rsidRDefault="00201A57">
            <w:pPr>
              <w:jc w:val="center"/>
            </w:pPr>
            <w:r>
              <w:t>0,010</w:t>
            </w:r>
          </w:p>
        </w:tc>
      </w:tr>
      <w:tr w:rsidR="00F16A41">
        <w:trPr>
          <w:trHeight w:val="397"/>
        </w:trPr>
        <w:tc>
          <w:tcPr>
            <w:tcW w:w="342" w:type="pct"/>
            <w:tcMar>
              <w:top w:w="30" w:type="dxa"/>
              <w:left w:w="45" w:type="dxa"/>
              <w:bottom w:w="30" w:type="dxa"/>
              <w:right w:w="45" w:type="dxa"/>
            </w:tcMar>
            <w:vAlign w:val="center"/>
          </w:tcPr>
          <w:p w:rsidR="00F16A41" w:rsidRDefault="00201A57">
            <w:pPr>
              <w:jc w:val="center"/>
            </w:pPr>
            <w:r>
              <w:t>4</w:t>
            </w:r>
          </w:p>
        </w:tc>
        <w:tc>
          <w:tcPr>
            <w:tcW w:w="590" w:type="pct"/>
            <w:tcMar>
              <w:top w:w="30" w:type="dxa"/>
              <w:left w:w="45" w:type="dxa"/>
              <w:bottom w:w="30" w:type="dxa"/>
              <w:right w:w="45" w:type="dxa"/>
            </w:tcMar>
            <w:vAlign w:val="center"/>
          </w:tcPr>
          <w:p w:rsidR="00F16A41" w:rsidRDefault="00201A57">
            <w:pPr>
              <w:jc w:val="center"/>
            </w:pPr>
            <w:r>
              <w:t>1Đ4</w:t>
            </w:r>
          </w:p>
        </w:tc>
        <w:tc>
          <w:tcPr>
            <w:tcW w:w="1953" w:type="pct"/>
            <w:tcMar>
              <w:top w:w="30" w:type="dxa"/>
              <w:left w:w="45" w:type="dxa"/>
              <w:bottom w:w="30" w:type="dxa"/>
              <w:right w:w="45" w:type="dxa"/>
            </w:tcMar>
            <w:vAlign w:val="center"/>
          </w:tcPr>
          <w:p w:rsidR="00F16A41" w:rsidRDefault="00201A57">
            <w:pPr>
              <w:jc w:val="both"/>
            </w:pPr>
            <w:r>
              <w:t>Chất hữu cơ tổng số</w:t>
            </w:r>
          </w:p>
        </w:tc>
        <w:tc>
          <w:tcPr>
            <w:tcW w:w="787" w:type="pct"/>
            <w:tcMar>
              <w:top w:w="30" w:type="dxa"/>
              <w:left w:w="45" w:type="dxa"/>
              <w:bottom w:w="30" w:type="dxa"/>
              <w:right w:w="45" w:type="dxa"/>
            </w:tcMar>
            <w:vAlign w:val="center"/>
          </w:tcPr>
          <w:p w:rsidR="00F16A41" w:rsidRDefault="00F16A41">
            <w:pPr>
              <w:jc w:val="center"/>
            </w:pPr>
          </w:p>
        </w:tc>
        <w:tc>
          <w:tcPr>
            <w:tcW w:w="1328" w:type="pct"/>
            <w:tcMar>
              <w:top w:w="30" w:type="dxa"/>
              <w:left w:w="45" w:type="dxa"/>
              <w:bottom w:w="30" w:type="dxa"/>
              <w:right w:w="45" w:type="dxa"/>
            </w:tcMar>
            <w:vAlign w:val="center"/>
          </w:tcPr>
          <w:p w:rsidR="00F16A41" w:rsidRDefault="00F16A41">
            <w:pPr>
              <w:jc w:val="center"/>
            </w:pP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1</w:t>
            </w:r>
          </w:p>
        </w:tc>
        <w:tc>
          <w:tcPr>
            <w:tcW w:w="1953" w:type="pct"/>
            <w:tcMar>
              <w:top w:w="30" w:type="dxa"/>
              <w:left w:w="45" w:type="dxa"/>
              <w:bottom w:w="30" w:type="dxa"/>
              <w:right w:w="45" w:type="dxa"/>
            </w:tcMar>
            <w:vAlign w:val="center"/>
          </w:tcPr>
          <w:p w:rsidR="00F16A41" w:rsidRDefault="00201A57">
            <w:pPr>
              <w:jc w:val="both"/>
            </w:pPr>
            <w:r>
              <w:t>K</w:t>
            </w:r>
            <w:r>
              <w:rPr>
                <w:vertAlign w:val="subscript"/>
              </w:rPr>
              <w:t>2</w:t>
            </w:r>
            <w:r>
              <w:t>Cr</w:t>
            </w:r>
            <w:r>
              <w:rPr>
                <w:vertAlign w:val="subscript"/>
              </w:rPr>
              <w:t>2</w:t>
            </w:r>
            <w:r>
              <w:t>O</w:t>
            </w:r>
            <w:r>
              <w:rPr>
                <w:vertAlign w:val="subscript"/>
              </w:rPr>
              <w:t>7</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13,000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2</w:t>
            </w:r>
          </w:p>
        </w:tc>
        <w:tc>
          <w:tcPr>
            <w:tcW w:w="1953" w:type="pct"/>
            <w:tcMar>
              <w:top w:w="30" w:type="dxa"/>
              <w:left w:w="45" w:type="dxa"/>
              <w:bottom w:w="30" w:type="dxa"/>
              <w:right w:w="45" w:type="dxa"/>
            </w:tcMar>
            <w:vAlign w:val="center"/>
          </w:tcPr>
          <w:p w:rsidR="00F16A41" w:rsidRDefault="00201A57">
            <w:pPr>
              <w:jc w:val="both"/>
            </w:pPr>
            <w:r>
              <w:t>H</w:t>
            </w:r>
            <w:r>
              <w:rPr>
                <w:vertAlign w:val="subscript"/>
              </w:rPr>
              <w:t>2</w:t>
            </w:r>
            <w:r>
              <w:t>SO</w:t>
            </w:r>
            <w:r>
              <w:rPr>
                <w:vertAlign w:val="subscript"/>
              </w:rPr>
              <w:t>4</w:t>
            </w:r>
          </w:p>
        </w:tc>
        <w:tc>
          <w:tcPr>
            <w:tcW w:w="787" w:type="pct"/>
            <w:tcMar>
              <w:top w:w="30" w:type="dxa"/>
              <w:left w:w="45" w:type="dxa"/>
              <w:bottom w:w="30" w:type="dxa"/>
              <w:right w:w="45" w:type="dxa"/>
            </w:tcMar>
            <w:vAlign w:val="center"/>
          </w:tcPr>
          <w:p w:rsidR="00F16A41" w:rsidRDefault="00201A57">
            <w:pPr>
              <w:jc w:val="center"/>
            </w:pPr>
            <w:r>
              <w:t>ml</w:t>
            </w:r>
          </w:p>
        </w:tc>
        <w:tc>
          <w:tcPr>
            <w:tcW w:w="1328" w:type="pct"/>
            <w:tcMar>
              <w:top w:w="30" w:type="dxa"/>
              <w:left w:w="45" w:type="dxa"/>
              <w:bottom w:w="30" w:type="dxa"/>
              <w:right w:w="45" w:type="dxa"/>
            </w:tcMar>
            <w:vAlign w:val="center"/>
          </w:tcPr>
          <w:p w:rsidR="00F16A41" w:rsidRDefault="00201A57">
            <w:pPr>
              <w:jc w:val="center"/>
            </w:pPr>
            <w:r>
              <w:t>12,500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3</w:t>
            </w:r>
          </w:p>
        </w:tc>
        <w:tc>
          <w:tcPr>
            <w:tcW w:w="1953" w:type="pct"/>
            <w:tcMar>
              <w:top w:w="30" w:type="dxa"/>
              <w:left w:w="45" w:type="dxa"/>
              <w:bottom w:w="30" w:type="dxa"/>
              <w:right w:w="45" w:type="dxa"/>
            </w:tcMar>
            <w:vAlign w:val="center"/>
          </w:tcPr>
          <w:p w:rsidR="00F16A41" w:rsidRDefault="00201A57">
            <w:pPr>
              <w:jc w:val="both"/>
            </w:pPr>
            <w:r>
              <w:t>FeSO</w:t>
            </w:r>
            <w:r>
              <w:rPr>
                <w:vertAlign w:val="subscript"/>
              </w:rPr>
              <w:t>4</w:t>
            </w:r>
            <w:r>
              <w:t>(NH</w:t>
            </w:r>
            <w:r>
              <w:rPr>
                <w:vertAlign w:val="subscript"/>
              </w:rPr>
              <w:t>4</w:t>
            </w:r>
            <w:r>
              <w:t>)</w:t>
            </w:r>
            <w:r>
              <w:rPr>
                <w:vertAlign w:val="subscript"/>
              </w:rPr>
              <w:t>2</w:t>
            </w:r>
            <w:r>
              <w:t>SO</w:t>
            </w:r>
            <w:r>
              <w:rPr>
                <w:vertAlign w:val="subscript"/>
              </w:rPr>
              <w:t>4</w:t>
            </w:r>
            <w:r>
              <w:t>.H</w:t>
            </w:r>
            <w:r>
              <w:rPr>
                <w:vertAlign w:val="subscript"/>
              </w:rPr>
              <w:t>2</w:t>
            </w:r>
            <w:r>
              <w:t>O</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24,500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4</w:t>
            </w:r>
          </w:p>
        </w:tc>
        <w:tc>
          <w:tcPr>
            <w:tcW w:w="1953" w:type="pct"/>
            <w:tcMar>
              <w:top w:w="30" w:type="dxa"/>
              <w:left w:w="45" w:type="dxa"/>
              <w:bottom w:w="30" w:type="dxa"/>
              <w:right w:w="45" w:type="dxa"/>
            </w:tcMar>
            <w:vAlign w:val="center"/>
          </w:tcPr>
          <w:p w:rsidR="00F16A41" w:rsidRDefault="00201A57">
            <w:pPr>
              <w:jc w:val="both"/>
            </w:pPr>
            <w:r>
              <w:t>C</w:t>
            </w:r>
            <w:r>
              <w:rPr>
                <w:vertAlign w:val="subscript"/>
              </w:rPr>
              <w:t>12</w:t>
            </w:r>
            <w:r>
              <w:t>H</w:t>
            </w:r>
            <w:r>
              <w:rPr>
                <w:vertAlign w:val="subscript"/>
              </w:rPr>
              <w:t>7</w:t>
            </w:r>
            <w:r>
              <w:t>N</w:t>
            </w:r>
            <w:r>
              <w:rPr>
                <w:vertAlign w:val="subscript"/>
              </w:rPr>
              <w:t>2</w:t>
            </w:r>
            <w:r>
              <w:t>.H</w:t>
            </w:r>
            <w:r>
              <w:rPr>
                <w:vertAlign w:val="subscript"/>
              </w:rPr>
              <w:t>2</w:t>
            </w:r>
            <w:r>
              <w:t>O</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0,400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5</w:t>
            </w:r>
          </w:p>
        </w:tc>
        <w:tc>
          <w:tcPr>
            <w:tcW w:w="1953" w:type="pct"/>
            <w:tcMar>
              <w:top w:w="30" w:type="dxa"/>
              <w:left w:w="45" w:type="dxa"/>
              <w:bottom w:w="30" w:type="dxa"/>
              <w:right w:w="45" w:type="dxa"/>
            </w:tcMar>
            <w:vAlign w:val="center"/>
          </w:tcPr>
          <w:p w:rsidR="00F16A41" w:rsidRDefault="00201A57">
            <w:pPr>
              <w:jc w:val="both"/>
            </w:pPr>
            <w:r>
              <w:t>H3PO4</w:t>
            </w:r>
          </w:p>
        </w:tc>
        <w:tc>
          <w:tcPr>
            <w:tcW w:w="787" w:type="pct"/>
            <w:tcMar>
              <w:top w:w="30" w:type="dxa"/>
              <w:left w:w="45" w:type="dxa"/>
              <w:bottom w:w="30" w:type="dxa"/>
              <w:right w:w="45" w:type="dxa"/>
            </w:tcMar>
            <w:vAlign w:val="center"/>
          </w:tcPr>
          <w:p w:rsidR="00F16A41" w:rsidRDefault="00201A57">
            <w:pPr>
              <w:jc w:val="center"/>
            </w:pPr>
            <w:r>
              <w:t>ml</w:t>
            </w:r>
          </w:p>
        </w:tc>
        <w:tc>
          <w:tcPr>
            <w:tcW w:w="1328" w:type="pct"/>
            <w:tcMar>
              <w:top w:w="30" w:type="dxa"/>
              <w:left w:w="45" w:type="dxa"/>
              <w:bottom w:w="30" w:type="dxa"/>
              <w:right w:w="45" w:type="dxa"/>
            </w:tcMar>
            <w:vAlign w:val="center"/>
          </w:tcPr>
          <w:p w:rsidR="00F16A41" w:rsidRDefault="00201A57">
            <w:pPr>
              <w:jc w:val="center"/>
            </w:pPr>
            <w:r>
              <w:t>25,000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6</w:t>
            </w:r>
          </w:p>
        </w:tc>
        <w:tc>
          <w:tcPr>
            <w:tcW w:w="1953" w:type="pct"/>
            <w:tcMar>
              <w:top w:w="30" w:type="dxa"/>
              <w:left w:w="45" w:type="dxa"/>
              <w:bottom w:w="30" w:type="dxa"/>
              <w:right w:w="45" w:type="dxa"/>
            </w:tcMar>
            <w:vAlign w:val="center"/>
          </w:tcPr>
          <w:p w:rsidR="00F16A41" w:rsidRDefault="00201A57">
            <w:pPr>
              <w:jc w:val="both"/>
            </w:pPr>
            <w:r>
              <w:t>Diphenylamin</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1,000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7</w:t>
            </w:r>
          </w:p>
        </w:tc>
        <w:tc>
          <w:tcPr>
            <w:tcW w:w="1953" w:type="pct"/>
            <w:tcMar>
              <w:top w:w="30" w:type="dxa"/>
              <w:left w:w="45" w:type="dxa"/>
              <w:bottom w:w="30" w:type="dxa"/>
              <w:right w:w="45" w:type="dxa"/>
            </w:tcMar>
            <w:vAlign w:val="center"/>
          </w:tcPr>
          <w:p w:rsidR="00F16A41" w:rsidRDefault="00201A57">
            <w:pPr>
              <w:jc w:val="both"/>
            </w:pPr>
            <w:r>
              <w:t>Cồn lau dụng cụ</w:t>
            </w:r>
          </w:p>
        </w:tc>
        <w:tc>
          <w:tcPr>
            <w:tcW w:w="787" w:type="pct"/>
            <w:tcMar>
              <w:top w:w="30" w:type="dxa"/>
              <w:left w:w="45" w:type="dxa"/>
              <w:bottom w:w="30" w:type="dxa"/>
              <w:right w:w="45" w:type="dxa"/>
            </w:tcMar>
            <w:vAlign w:val="center"/>
          </w:tcPr>
          <w:p w:rsidR="00F16A41" w:rsidRDefault="00201A57">
            <w:pPr>
              <w:jc w:val="center"/>
            </w:pPr>
            <w:r>
              <w:t>ml</w:t>
            </w:r>
          </w:p>
        </w:tc>
        <w:tc>
          <w:tcPr>
            <w:tcW w:w="1328" w:type="pct"/>
            <w:tcMar>
              <w:top w:w="30" w:type="dxa"/>
              <w:left w:w="45" w:type="dxa"/>
              <w:bottom w:w="30" w:type="dxa"/>
              <w:right w:w="45" w:type="dxa"/>
            </w:tcMar>
            <w:vAlign w:val="center"/>
          </w:tcPr>
          <w:p w:rsidR="00F16A41" w:rsidRDefault="00201A57">
            <w:pPr>
              <w:jc w:val="center"/>
            </w:pPr>
            <w:r>
              <w:t>10,000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8</w:t>
            </w:r>
          </w:p>
        </w:tc>
        <w:tc>
          <w:tcPr>
            <w:tcW w:w="1953" w:type="pct"/>
            <w:tcMar>
              <w:top w:w="30" w:type="dxa"/>
              <w:left w:w="45" w:type="dxa"/>
              <w:bottom w:w="30" w:type="dxa"/>
              <w:right w:w="45" w:type="dxa"/>
            </w:tcMar>
            <w:vAlign w:val="center"/>
          </w:tcPr>
          <w:p w:rsidR="00F16A41" w:rsidRDefault="00201A57">
            <w:pPr>
              <w:jc w:val="both"/>
            </w:pPr>
            <w:r>
              <w:t>Bao đựng mẫu</w:t>
            </w:r>
          </w:p>
        </w:tc>
        <w:tc>
          <w:tcPr>
            <w:tcW w:w="787" w:type="pct"/>
            <w:tcMar>
              <w:top w:w="30" w:type="dxa"/>
              <w:left w:w="45" w:type="dxa"/>
              <w:bottom w:w="30" w:type="dxa"/>
              <w:right w:w="45" w:type="dxa"/>
            </w:tcMar>
            <w:vAlign w:val="center"/>
          </w:tcPr>
          <w:p w:rsidR="00F16A41" w:rsidRDefault="00201A57">
            <w:pPr>
              <w:jc w:val="center"/>
            </w:pPr>
            <w:r>
              <w:t>Cái</w:t>
            </w:r>
          </w:p>
        </w:tc>
        <w:tc>
          <w:tcPr>
            <w:tcW w:w="1328" w:type="pct"/>
            <w:tcMar>
              <w:top w:w="30" w:type="dxa"/>
              <w:left w:w="45" w:type="dxa"/>
              <w:bottom w:w="30" w:type="dxa"/>
              <w:right w:w="45" w:type="dxa"/>
            </w:tcMar>
            <w:vAlign w:val="center"/>
          </w:tcPr>
          <w:p w:rsidR="00F16A41" w:rsidRDefault="00201A57">
            <w:pPr>
              <w:jc w:val="center"/>
            </w:pPr>
            <w:r>
              <w:t>1,000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9</w:t>
            </w:r>
          </w:p>
        </w:tc>
        <w:tc>
          <w:tcPr>
            <w:tcW w:w="1953" w:type="pct"/>
            <w:tcMar>
              <w:top w:w="30" w:type="dxa"/>
              <w:left w:w="45" w:type="dxa"/>
              <w:bottom w:w="30" w:type="dxa"/>
              <w:right w:w="45" w:type="dxa"/>
            </w:tcMar>
            <w:vAlign w:val="center"/>
          </w:tcPr>
          <w:p w:rsidR="00F16A41" w:rsidRDefault="00201A57">
            <w:pPr>
              <w:jc w:val="both"/>
            </w:pPr>
            <w:r>
              <w:t>Giấy lọc băng xanh</w:t>
            </w:r>
          </w:p>
        </w:tc>
        <w:tc>
          <w:tcPr>
            <w:tcW w:w="787" w:type="pct"/>
            <w:tcMar>
              <w:top w:w="30" w:type="dxa"/>
              <w:left w:w="45" w:type="dxa"/>
              <w:bottom w:w="30" w:type="dxa"/>
              <w:right w:w="45" w:type="dxa"/>
            </w:tcMar>
            <w:vAlign w:val="center"/>
          </w:tcPr>
          <w:p w:rsidR="00F16A41" w:rsidRDefault="00201A57">
            <w:pPr>
              <w:jc w:val="center"/>
            </w:pPr>
            <w:r>
              <w:t>Hộp</w:t>
            </w:r>
          </w:p>
        </w:tc>
        <w:tc>
          <w:tcPr>
            <w:tcW w:w="1328" w:type="pct"/>
            <w:tcMar>
              <w:top w:w="30" w:type="dxa"/>
              <w:left w:w="45" w:type="dxa"/>
              <w:bottom w:w="30" w:type="dxa"/>
              <w:right w:w="45" w:type="dxa"/>
            </w:tcMar>
            <w:vAlign w:val="center"/>
          </w:tcPr>
          <w:p w:rsidR="00F16A41" w:rsidRDefault="00201A57">
            <w:pPr>
              <w:jc w:val="center"/>
            </w:pPr>
            <w:r>
              <w:t>0,100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10</w:t>
            </w:r>
          </w:p>
        </w:tc>
        <w:tc>
          <w:tcPr>
            <w:tcW w:w="1953" w:type="pct"/>
            <w:tcMar>
              <w:top w:w="30" w:type="dxa"/>
              <w:left w:w="45" w:type="dxa"/>
              <w:bottom w:w="30" w:type="dxa"/>
              <w:right w:w="45" w:type="dxa"/>
            </w:tcMar>
            <w:vAlign w:val="center"/>
          </w:tcPr>
          <w:p w:rsidR="00F16A41" w:rsidRDefault="00201A57">
            <w:pPr>
              <w:jc w:val="both"/>
            </w:pPr>
            <w:r>
              <w:t>Khăn lau 30 x 30</w:t>
            </w:r>
          </w:p>
        </w:tc>
        <w:tc>
          <w:tcPr>
            <w:tcW w:w="787" w:type="pct"/>
            <w:tcMar>
              <w:top w:w="30" w:type="dxa"/>
              <w:left w:w="45" w:type="dxa"/>
              <w:bottom w:w="30" w:type="dxa"/>
              <w:right w:w="45" w:type="dxa"/>
            </w:tcMar>
            <w:vAlign w:val="center"/>
          </w:tcPr>
          <w:p w:rsidR="00F16A41" w:rsidRDefault="00201A57">
            <w:pPr>
              <w:jc w:val="center"/>
            </w:pPr>
            <w:r>
              <w:t>Cái</w:t>
            </w:r>
          </w:p>
        </w:tc>
        <w:tc>
          <w:tcPr>
            <w:tcW w:w="1328" w:type="pct"/>
            <w:tcMar>
              <w:top w:w="30" w:type="dxa"/>
              <w:left w:w="45" w:type="dxa"/>
              <w:bottom w:w="30" w:type="dxa"/>
              <w:right w:w="45" w:type="dxa"/>
            </w:tcMar>
            <w:vAlign w:val="center"/>
          </w:tcPr>
          <w:p w:rsidR="00F16A41" w:rsidRDefault="00201A57">
            <w:pPr>
              <w:jc w:val="center"/>
            </w:pPr>
            <w:r>
              <w:t>0,010</w:t>
            </w:r>
          </w:p>
        </w:tc>
      </w:tr>
      <w:tr w:rsidR="00F16A41">
        <w:trPr>
          <w:trHeight w:val="397"/>
        </w:trPr>
        <w:tc>
          <w:tcPr>
            <w:tcW w:w="342" w:type="pct"/>
            <w:tcMar>
              <w:top w:w="30" w:type="dxa"/>
              <w:left w:w="45" w:type="dxa"/>
              <w:bottom w:w="30" w:type="dxa"/>
              <w:right w:w="45" w:type="dxa"/>
            </w:tcMar>
            <w:vAlign w:val="center"/>
          </w:tcPr>
          <w:p w:rsidR="00F16A41" w:rsidRDefault="00201A57">
            <w:pPr>
              <w:jc w:val="center"/>
            </w:pPr>
            <w:r>
              <w:t>5</w:t>
            </w:r>
          </w:p>
        </w:tc>
        <w:tc>
          <w:tcPr>
            <w:tcW w:w="590" w:type="pct"/>
            <w:tcMar>
              <w:top w:w="30" w:type="dxa"/>
              <w:left w:w="45" w:type="dxa"/>
              <w:bottom w:w="30" w:type="dxa"/>
              <w:right w:w="45" w:type="dxa"/>
            </w:tcMar>
            <w:vAlign w:val="center"/>
          </w:tcPr>
          <w:p w:rsidR="00F16A41" w:rsidRDefault="00201A57">
            <w:pPr>
              <w:jc w:val="center"/>
            </w:pPr>
            <w:r>
              <w:t>1Đ5</w:t>
            </w:r>
          </w:p>
        </w:tc>
        <w:tc>
          <w:tcPr>
            <w:tcW w:w="1953" w:type="pct"/>
            <w:tcMar>
              <w:top w:w="30" w:type="dxa"/>
              <w:left w:w="45" w:type="dxa"/>
              <w:bottom w:w="30" w:type="dxa"/>
              <w:right w:w="45" w:type="dxa"/>
            </w:tcMar>
            <w:vAlign w:val="center"/>
          </w:tcPr>
          <w:p w:rsidR="00F16A41" w:rsidRDefault="00201A57">
            <w:pPr>
              <w:jc w:val="both"/>
            </w:pPr>
            <w:r>
              <w:t>Thành phần cơ giới</w:t>
            </w:r>
          </w:p>
        </w:tc>
        <w:tc>
          <w:tcPr>
            <w:tcW w:w="787" w:type="pct"/>
            <w:tcMar>
              <w:top w:w="30" w:type="dxa"/>
              <w:left w:w="45" w:type="dxa"/>
              <w:bottom w:w="30" w:type="dxa"/>
              <w:right w:w="45" w:type="dxa"/>
            </w:tcMar>
            <w:vAlign w:val="center"/>
          </w:tcPr>
          <w:p w:rsidR="00F16A41" w:rsidRDefault="00F16A41">
            <w:pPr>
              <w:jc w:val="center"/>
            </w:pPr>
          </w:p>
        </w:tc>
        <w:tc>
          <w:tcPr>
            <w:tcW w:w="1328" w:type="pct"/>
            <w:tcMar>
              <w:top w:w="30" w:type="dxa"/>
              <w:left w:w="45" w:type="dxa"/>
              <w:bottom w:w="30" w:type="dxa"/>
              <w:right w:w="45" w:type="dxa"/>
            </w:tcMar>
            <w:vAlign w:val="center"/>
          </w:tcPr>
          <w:p w:rsidR="00F16A41" w:rsidRDefault="00F16A41">
            <w:pPr>
              <w:jc w:val="center"/>
            </w:pPr>
          </w:p>
        </w:tc>
      </w:tr>
      <w:tr w:rsidR="00F16A41">
        <w:trPr>
          <w:trHeight w:val="397"/>
        </w:trPr>
        <w:tc>
          <w:tcPr>
            <w:tcW w:w="342" w:type="pct"/>
            <w:tcMar>
              <w:top w:w="30" w:type="dxa"/>
              <w:left w:w="45" w:type="dxa"/>
              <w:bottom w:w="30" w:type="dxa"/>
              <w:right w:w="45" w:type="dxa"/>
            </w:tcMar>
            <w:vAlign w:val="center"/>
          </w:tcPr>
          <w:p w:rsidR="00F16A41" w:rsidRDefault="00201A57">
            <w:pPr>
              <w:jc w:val="center"/>
            </w:pPr>
            <w:r>
              <w:t>5a</w:t>
            </w:r>
          </w:p>
        </w:tc>
        <w:tc>
          <w:tcPr>
            <w:tcW w:w="590" w:type="pct"/>
            <w:tcMar>
              <w:top w:w="30" w:type="dxa"/>
              <w:left w:w="45" w:type="dxa"/>
              <w:bottom w:w="30" w:type="dxa"/>
              <w:right w:w="45" w:type="dxa"/>
            </w:tcMar>
            <w:vAlign w:val="center"/>
          </w:tcPr>
          <w:p w:rsidR="00F16A41" w:rsidRDefault="00201A57">
            <w:pPr>
              <w:jc w:val="center"/>
            </w:pPr>
            <w:r>
              <w:t>1Đ5a</w:t>
            </w:r>
          </w:p>
        </w:tc>
        <w:tc>
          <w:tcPr>
            <w:tcW w:w="1953" w:type="pct"/>
            <w:tcMar>
              <w:top w:w="30" w:type="dxa"/>
              <w:left w:w="45" w:type="dxa"/>
              <w:bottom w:w="30" w:type="dxa"/>
              <w:right w:w="45" w:type="dxa"/>
            </w:tcMar>
            <w:vAlign w:val="center"/>
          </w:tcPr>
          <w:p w:rsidR="00F16A41" w:rsidRDefault="00201A57">
            <w:pPr>
              <w:jc w:val="both"/>
            </w:pPr>
            <w:r>
              <w:t>Cát, cát mịn</w:t>
            </w:r>
          </w:p>
        </w:tc>
        <w:tc>
          <w:tcPr>
            <w:tcW w:w="787" w:type="pct"/>
            <w:tcMar>
              <w:top w:w="30" w:type="dxa"/>
              <w:left w:w="45" w:type="dxa"/>
              <w:bottom w:w="30" w:type="dxa"/>
              <w:right w:w="45" w:type="dxa"/>
            </w:tcMar>
            <w:vAlign w:val="center"/>
          </w:tcPr>
          <w:p w:rsidR="00F16A41" w:rsidRDefault="00F16A41">
            <w:pPr>
              <w:jc w:val="center"/>
            </w:pPr>
          </w:p>
        </w:tc>
        <w:tc>
          <w:tcPr>
            <w:tcW w:w="1328" w:type="pct"/>
            <w:tcMar>
              <w:top w:w="30" w:type="dxa"/>
              <w:left w:w="45" w:type="dxa"/>
              <w:bottom w:w="30" w:type="dxa"/>
              <w:right w:w="45" w:type="dxa"/>
            </w:tcMar>
            <w:vAlign w:val="center"/>
          </w:tcPr>
          <w:p w:rsidR="00F16A41" w:rsidRDefault="00F16A41">
            <w:pPr>
              <w:jc w:val="center"/>
            </w:pP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1</w:t>
            </w:r>
          </w:p>
        </w:tc>
        <w:tc>
          <w:tcPr>
            <w:tcW w:w="1953" w:type="pct"/>
            <w:tcMar>
              <w:top w:w="30" w:type="dxa"/>
              <w:left w:w="45" w:type="dxa"/>
              <w:bottom w:w="30" w:type="dxa"/>
              <w:right w:w="45" w:type="dxa"/>
            </w:tcMar>
            <w:vAlign w:val="center"/>
          </w:tcPr>
          <w:p w:rsidR="00F16A41" w:rsidRDefault="00201A57">
            <w:pPr>
              <w:jc w:val="both"/>
            </w:pPr>
            <w:r>
              <w:t>(NaPO</w:t>
            </w:r>
            <w:r>
              <w:rPr>
                <w:vertAlign w:val="subscript"/>
              </w:rPr>
              <w:t>3</w:t>
            </w:r>
            <w:r>
              <w:t>)</w:t>
            </w:r>
            <w:r>
              <w:rPr>
                <w:vertAlign w:val="subscript"/>
              </w:rPr>
              <w:t>6</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0,500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2</w:t>
            </w:r>
          </w:p>
        </w:tc>
        <w:tc>
          <w:tcPr>
            <w:tcW w:w="1953" w:type="pct"/>
            <w:tcMar>
              <w:top w:w="30" w:type="dxa"/>
              <w:left w:w="45" w:type="dxa"/>
              <w:bottom w:w="30" w:type="dxa"/>
              <w:right w:w="45" w:type="dxa"/>
            </w:tcMar>
            <w:vAlign w:val="center"/>
          </w:tcPr>
          <w:p w:rsidR="00F16A41" w:rsidRDefault="00201A57">
            <w:pPr>
              <w:jc w:val="both"/>
            </w:pPr>
            <w:r>
              <w:t>Na</w:t>
            </w:r>
            <w:r>
              <w:rPr>
                <w:vertAlign w:val="subscript"/>
              </w:rPr>
              <w:t>2</w:t>
            </w:r>
            <w:r>
              <w:t>CO</w:t>
            </w:r>
            <w:r>
              <w:rPr>
                <w:vertAlign w:val="subscript"/>
              </w:rPr>
              <w:t>3</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0,500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3</w:t>
            </w:r>
          </w:p>
        </w:tc>
        <w:tc>
          <w:tcPr>
            <w:tcW w:w="1953" w:type="pct"/>
            <w:tcMar>
              <w:top w:w="30" w:type="dxa"/>
              <w:left w:w="45" w:type="dxa"/>
              <w:bottom w:w="30" w:type="dxa"/>
              <w:right w:w="45" w:type="dxa"/>
            </w:tcMar>
            <w:vAlign w:val="center"/>
          </w:tcPr>
          <w:p w:rsidR="00F16A41" w:rsidRDefault="00201A57">
            <w:pPr>
              <w:jc w:val="both"/>
            </w:pPr>
            <w:r>
              <w:t>Bao đựng mẫu</w:t>
            </w:r>
          </w:p>
        </w:tc>
        <w:tc>
          <w:tcPr>
            <w:tcW w:w="787" w:type="pct"/>
            <w:tcMar>
              <w:top w:w="30" w:type="dxa"/>
              <w:left w:w="45" w:type="dxa"/>
              <w:bottom w:w="30" w:type="dxa"/>
              <w:right w:w="45" w:type="dxa"/>
            </w:tcMar>
            <w:vAlign w:val="center"/>
          </w:tcPr>
          <w:p w:rsidR="00F16A41" w:rsidRDefault="00201A57">
            <w:pPr>
              <w:jc w:val="center"/>
            </w:pPr>
            <w:r>
              <w:t>Cái</w:t>
            </w:r>
          </w:p>
        </w:tc>
        <w:tc>
          <w:tcPr>
            <w:tcW w:w="1328" w:type="pct"/>
            <w:tcMar>
              <w:top w:w="30" w:type="dxa"/>
              <w:left w:w="45" w:type="dxa"/>
              <w:bottom w:w="30" w:type="dxa"/>
              <w:right w:w="45" w:type="dxa"/>
            </w:tcMar>
            <w:vAlign w:val="center"/>
          </w:tcPr>
          <w:p w:rsidR="00F16A41" w:rsidRDefault="00201A57">
            <w:pPr>
              <w:jc w:val="center"/>
            </w:pPr>
            <w:r>
              <w:t>1,000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4</w:t>
            </w:r>
          </w:p>
        </w:tc>
        <w:tc>
          <w:tcPr>
            <w:tcW w:w="1953" w:type="pct"/>
            <w:tcMar>
              <w:top w:w="30" w:type="dxa"/>
              <w:left w:w="45" w:type="dxa"/>
              <w:bottom w:w="30" w:type="dxa"/>
              <w:right w:w="45" w:type="dxa"/>
            </w:tcMar>
            <w:vAlign w:val="center"/>
          </w:tcPr>
          <w:p w:rsidR="00F16A41" w:rsidRDefault="00201A57">
            <w:pPr>
              <w:jc w:val="both"/>
            </w:pPr>
            <w:r>
              <w:t>Nước rửa dụng cụ</w:t>
            </w:r>
          </w:p>
        </w:tc>
        <w:tc>
          <w:tcPr>
            <w:tcW w:w="787" w:type="pct"/>
            <w:tcMar>
              <w:top w:w="30" w:type="dxa"/>
              <w:left w:w="45" w:type="dxa"/>
              <w:bottom w:w="30" w:type="dxa"/>
              <w:right w:w="45" w:type="dxa"/>
            </w:tcMar>
            <w:vAlign w:val="center"/>
          </w:tcPr>
          <w:p w:rsidR="00F16A41" w:rsidRDefault="00201A57">
            <w:pPr>
              <w:jc w:val="center"/>
            </w:pPr>
            <w:r>
              <w:t>Lít</w:t>
            </w:r>
          </w:p>
        </w:tc>
        <w:tc>
          <w:tcPr>
            <w:tcW w:w="1328" w:type="pct"/>
            <w:tcMar>
              <w:top w:w="30" w:type="dxa"/>
              <w:left w:w="45" w:type="dxa"/>
              <w:bottom w:w="30" w:type="dxa"/>
              <w:right w:w="45" w:type="dxa"/>
            </w:tcMar>
            <w:vAlign w:val="center"/>
          </w:tcPr>
          <w:p w:rsidR="00F16A41" w:rsidRDefault="00201A57">
            <w:pPr>
              <w:jc w:val="center"/>
            </w:pPr>
            <w:r>
              <w:t>0,300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5</w:t>
            </w:r>
          </w:p>
        </w:tc>
        <w:tc>
          <w:tcPr>
            <w:tcW w:w="1953" w:type="pct"/>
            <w:tcMar>
              <w:top w:w="30" w:type="dxa"/>
              <w:left w:w="45" w:type="dxa"/>
              <w:bottom w:w="30" w:type="dxa"/>
              <w:right w:w="45" w:type="dxa"/>
            </w:tcMar>
            <w:vAlign w:val="center"/>
          </w:tcPr>
          <w:p w:rsidR="00F16A41" w:rsidRDefault="00201A57">
            <w:pPr>
              <w:jc w:val="both"/>
            </w:pPr>
            <w:r>
              <w:t>Khăn lau 30 x 30</w:t>
            </w:r>
          </w:p>
        </w:tc>
        <w:tc>
          <w:tcPr>
            <w:tcW w:w="787" w:type="pct"/>
            <w:tcMar>
              <w:top w:w="30" w:type="dxa"/>
              <w:left w:w="45" w:type="dxa"/>
              <w:bottom w:w="30" w:type="dxa"/>
              <w:right w:w="45" w:type="dxa"/>
            </w:tcMar>
            <w:vAlign w:val="center"/>
          </w:tcPr>
          <w:p w:rsidR="00F16A41" w:rsidRDefault="00201A57">
            <w:pPr>
              <w:jc w:val="center"/>
            </w:pPr>
            <w:r>
              <w:t>Cái</w:t>
            </w:r>
          </w:p>
        </w:tc>
        <w:tc>
          <w:tcPr>
            <w:tcW w:w="1328" w:type="pct"/>
            <w:tcMar>
              <w:top w:w="30" w:type="dxa"/>
              <w:left w:w="45" w:type="dxa"/>
              <w:bottom w:w="30" w:type="dxa"/>
              <w:right w:w="45" w:type="dxa"/>
            </w:tcMar>
            <w:vAlign w:val="center"/>
          </w:tcPr>
          <w:p w:rsidR="00F16A41" w:rsidRDefault="00201A57">
            <w:pPr>
              <w:jc w:val="center"/>
            </w:pPr>
            <w:r>
              <w:t>0,010</w:t>
            </w:r>
          </w:p>
        </w:tc>
      </w:tr>
      <w:tr w:rsidR="00F16A41">
        <w:trPr>
          <w:trHeight w:val="397"/>
        </w:trPr>
        <w:tc>
          <w:tcPr>
            <w:tcW w:w="342" w:type="pct"/>
            <w:tcMar>
              <w:top w:w="30" w:type="dxa"/>
              <w:left w:w="45" w:type="dxa"/>
              <w:bottom w:w="30" w:type="dxa"/>
              <w:right w:w="45" w:type="dxa"/>
            </w:tcMar>
            <w:vAlign w:val="center"/>
          </w:tcPr>
          <w:p w:rsidR="00F16A41" w:rsidRDefault="00201A57">
            <w:pPr>
              <w:jc w:val="center"/>
            </w:pPr>
            <w:r>
              <w:t>5b</w:t>
            </w:r>
          </w:p>
        </w:tc>
        <w:tc>
          <w:tcPr>
            <w:tcW w:w="590" w:type="pct"/>
            <w:tcMar>
              <w:top w:w="30" w:type="dxa"/>
              <w:left w:w="45" w:type="dxa"/>
              <w:bottom w:w="30" w:type="dxa"/>
              <w:right w:w="45" w:type="dxa"/>
            </w:tcMar>
            <w:vAlign w:val="center"/>
          </w:tcPr>
          <w:p w:rsidR="00F16A41" w:rsidRDefault="00201A57">
            <w:pPr>
              <w:jc w:val="center"/>
            </w:pPr>
            <w:r>
              <w:t>1Đ5b</w:t>
            </w:r>
          </w:p>
        </w:tc>
        <w:tc>
          <w:tcPr>
            <w:tcW w:w="1953" w:type="pct"/>
            <w:tcMar>
              <w:top w:w="30" w:type="dxa"/>
              <w:left w:w="45" w:type="dxa"/>
              <w:bottom w:w="30" w:type="dxa"/>
              <w:right w:w="45" w:type="dxa"/>
            </w:tcMar>
            <w:vAlign w:val="center"/>
          </w:tcPr>
          <w:p w:rsidR="00F16A41" w:rsidRDefault="00201A57">
            <w:pPr>
              <w:jc w:val="both"/>
            </w:pPr>
            <w:r>
              <w:t>Limon</w:t>
            </w:r>
          </w:p>
        </w:tc>
        <w:tc>
          <w:tcPr>
            <w:tcW w:w="787" w:type="pct"/>
            <w:tcMar>
              <w:top w:w="30" w:type="dxa"/>
              <w:left w:w="45" w:type="dxa"/>
              <w:bottom w:w="30" w:type="dxa"/>
              <w:right w:w="45" w:type="dxa"/>
            </w:tcMar>
            <w:vAlign w:val="center"/>
          </w:tcPr>
          <w:p w:rsidR="00F16A41" w:rsidRDefault="00F16A41">
            <w:pPr>
              <w:jc w:val="center"/>
            </w:pPr>
          </w:p>
        </w:tc>
        <w:tc>
          <w:tcPr>
            <w:tcW w:w="1328" w:type="pct"/>
            <w:tcMar>
              <w:top w:w="30" w:type="dxa"/>
              <w:left w:w="45" w:type="dxa"/>
              <w:bottom w:w="30" w:type="dxa"/>
              <w:right w:w="45" w:type="dxa"/>
            </w:tcMar>
            <w:vAlign w:val="center"/>
          </w:tcPr>
          <w:p w:rsidR="00F16A41" w:rsidRDefault="00201A57">
            <w:pPr>
              <w:jc w:val="center"/>
            </w:pPr>
            <w:r>
              <w:t>Như 1Đ5a</w:t>
            </w:r>
          </w:p>
        </w:tc>
      </w:tr>
      <w:tr w:rsidR="00F16A41">
        <w:trPr>
          <w:trHeight w:val="397"/>
        </w:trPr>
        <w:tc>
          <w:tcPr>
            <w:tcW w:w="342" w:type="pct"/>
            <w:tcMar>
              <w:top w:w="30" w:type="dxa"/>
              <w:left w:w="45" w:type="dxa"/>
              <w:bottom w:w="30" w:type="dxa"/>
              <w:right w:w="45" w:type="dxa"/>
            </w:tcMar>
            <w:vAlign w:val="center"/>
          </w:tcPr>
          <w:p w:rsidR="00F16A41" w:rsidRDefault="00201A57">
            <w:pPr>
              <w:jc w:val="center"/>
            </w:pPr>
            <w:r>
              <w:t>5c</w:t>
            </w:r>
          </w:p>
        </w:tc>
        <w:tc>
          <w:tcPr>
            <w:tcW w:w="590" w:type="pct"/>
            <w:tcMar>
              <w:top w:w="30" w:type="dxa"/>
              <w:left w:w="45" w:type="dxa"/>
              <w:bottom w:w="30" w:type="dxa"/>
              <w:right w:w="45" w:type="dxa"/>
            </w:tcMar>
            <w:vAlign w:val="center"/>
          </w:tcPr>
          <w:p w:rsidR="00F16A41" w:rsidRDefault="00201A57">
            <w:pPr>
              <w:jc w:val="center"/>
            </w:pPr>
            <w:r>
              <w:t>1Đ5c</w:t>
            </w:r>
          </w:p>
        </w:tc>
        <w:tc>
          <w:tcPr>
            <w:tcW w:w="1953" w:type="pct"/>
            <w:tcMar>
              <w:top w:w="30" w:type="dxa"/>
              <w:left w:w="45" w:type="dxa"/>
              <w:bottom w:w="30" w:type="dxa"/>
              <w:right w:w="45" w:type="dxa"/>
            </w:tcMar>
            <w:vAlign w:val="center"/>
          </w:tcPr>
          <w:p w:rsidR="00F16A41" w:rsidRDefault="00201A57">
            <w:pPr>
              <w:jc w:val="both"/>
            </w:pPr>
            <w:r>
              <w:t>Sét</w:t>
            </w:r>
          </w:p>
        </w:tc>
        <w:tc>
          <w:tcPr>
            <w:tcW w:w="787" w:type="pct"/>
            <w:tcMar>
              <w:top w:w="30" w:type="dxa"/>
              <w:left w:w="45" w:type="dxa"/>
              <w:bottom w:w="30" w:type="dxa"/>
              <w:right w:w="45" w:type="dxa"/>
            </w:tcMar>
            <w:vAlign w:val="center"/>
          </w:tcPr>
          <w:p w:rsidR="00F16A41" w:rsidRDefault="00F16A41">
            <w:pPr>
              <w:jc w:val="center"/>
            </w:pPr>
          </w:p>
        </w:tc>
        <w:tc>
          <w:tcPr>
            <w:tcW w:w="1328" w:type="pct"/>
            <w:tcMar>
              <w:top w:w="30" w:type="dxa"/>
              <w:left w:w="45" w:type="dxa"/>
              <w:bottom w:w="30" w:type="dxa"/>
              <w:right w:w="45" w:type="dxa"/>
            </w:tcMar>
            <w:vAlign w:val="center"/>
          </w:tcPr>
          <w:p w:rsidR="00F16A41" w:rsidRDefault="00201A57">
            <w:pPr>
              <w:jc w:val="center"/>
            </w:pPr>
            <w:r>
              <w:t>Như 1Đ5a</w:t>
            </w:r>
          </w:p>
        </w:tc>
      </w:tr>
      <w:tr w:rsidR="00F16A41">
        <w:trPr>
          <w:trHeight w:val="397"/>
        </w:trPr>
        <w:tc>
          <w:tcPr>
            <w:tcW w:w="342" w:type="pct"/>
            <w:tcMar>
              <w:top w:w="30" w:type="dxa"/>
              <w:left w:w="45" w:type="dxa"/>
              <w:bottom w:w="30" w:type="dxa"/>
              <w:right w:w="45" w:type="dxa"/>
            </w:tcMar>
            <w:vAlign w:val="center"/>
          </w:tcPr>
          <w:p w:rsidR="00F16A41" w:rsidRDefault="00201A57">
            <w:pPr>
              <w:jc w:val="center"/>
            </w:pPr>
            <w:r>
              <w:t>6</w:t>
            </w:r>
          </w:p>
        </w:tc>
        <w:tc>
          <w:tcPr>
            <w:tcW w:w="590" w:type="pct"/>
            <w:tcMar>
              <w:top w:w="30" w:type="dxa"/>
              <w:left w:w="45" w:type="dxa"/>
              <w:bottom w:w="30" w:type="dxa"/>
              <w:right w:w="45" w:type="dxa"/>
            </w:tcMar>
            <w:vAlign w:val="center"/>
          </w:tcPr>
          <w:p w:rsidR="00F16A41" w:rsidRDefault="00201A57">
            <w:pPr>
              <w:jc w:val="center"/>
            </w:pPr>
            <w:r>
              <w:t>1Đ6</w:t>
            </w:r>
          </w:p>
        </w:tc>
        <w:tc>
          <w:tcPr>
            <w:tcW w:w="1953" w:type="pct"/>
            <w:tcMar>
              <w:top w:w="30" w:type="dxa"/>
              <w:left w:w="45" w:type="dxa"/>
              <w:bottom w:w="30" w:type="dxa"/>
              <w:right w:w="45" w:type="dxa"/>
            </w:tcMar>
            <w:vAlign w:val="center"/>
          </w:tcPr>
          <w:p w:rsidR="00F16A41" w:rsidRDefault="00201A57">
            <w:pPr>
              <w:jc w:val="both"/>
            </w:pPr>
            <w:r>
              <w:t>CEC</w:t>
            </w:r>
          </w:p>
        </w:tc>
        <w:tc>
          <w:tcPr>
            <w:tcW w:w="787" w:type="pct"/>
            <w:tcMar>
              <w:top w:w="30" w:type="dxa"/>
              <w:left w:w="45" w:type="dxa"/>
              <w:bottom w:w="30" w:type="dxa"/>
              <w:right w:w="45" w:type="dxa"/>
            </w:tcMar>
            <w:vAlign w:val="center"/>
          </w:tcPr>
          <w:p w:rsidR="00F16A41" w:rsidRDefault="00F16A41">
            <w:pPr>
              <w:jc w:val="center"/>
            </w:pPr>
          </w:p>
        </w:tc>
        <w:tc>
          <w:tcPr>
            <w:tcW w:w="1328" w:type="pct"/>
            <w:tcMar>
              <w:top w:w="30" w:type="dxa"/>
              <w:left w:w="45" w:type="dxa"/>
              <w:bottom w:w="30" w:type="dxa"/>
              <w:right w:w="45" w:type="dxa"/>
            </w:tcMar>
            <w:vAlign w:val="center"/>
          </w:tcPr>
          <w:p w:rsidR="00F16A41" w:rsidRDefault="00F16A41">
            <w:pPr>
              <w:jc w:val="center"/>
            </w:pP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1</w:t>
            </w:r>
          </w:p>
        </w:tc>
        <w:tc>
          <w:tcPr>
            <w:tcW w:w="1953" w:type="pct"/>
            <w:tcMar>
              <w:top w:w="30" w:type="dxa"/>
              <w:left w:w="45" w:type="dxa"/>
              <w:bottom w:w="30" w:type="dxa"/>
              <w:right w:w="45" w:type="dxa"/>
            </w:tcMar>
            <w:vAlign w:val="center"/>
          </w:tcPr>
          <w:p w:rsidR="00F16A41" w:rsidRDefault="00201A57">
            <w:pPr>
              <w:jc w:val="both"/>
            </w:pPr>
            <w:r>
              <w:t>CH</w:t>
            </w:r>
            <w:r>
              <w:rPr>
                <w:vertAlign w:val="subscript"/>
              </w:rPr>
              <w:t>3</w:t>
            </w:r>
            <w:r>
              <w:t>COOH</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9,650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2</w:t>
            </w:r>
          </w:p>
        </w:tc>
        <w:tc>
          <w:tcPr>
            <w:tcW w:w="1953" w:type="pct"/>
            <w:tcMar>
              <w:top w:w="30" w:type="dxa"/>
              <w:left w:w="45" w:type="dxa"/>
              <w:bottom w:w="30" w:type="dxa"/>
              <w:right w:w="45" w:type="dxa"/>
            </w:tcMar>
            <w:vAlign w:val="center"/>
          </w:tcPr>
          <w:p w:rsidR="00F16A41" w:rsidRDefault="00201A57">
            <w:pPr>
              <w:jc w:val="both"/>
            </w:pPr>
            <w:r>
              <w:t>NH</w:t>
            </w:r>
            <w:r>
              <w:rPr>
                <w:vertAlign w:val="subscript"/>
              </w:rPr>
              <w:t>4</w:t>
            </w:r>
            <w:r>
              <w:t>OH</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19,000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3</w:t>
            </w:r>
          </w:p>
        </w:tc>
        <w:tc>
          <w:tcPr>
            <w:tcW w:w="1953" w:type="pct"/>
            <w:tcMar>
              <w:top w:w="30" w:type="dxa"/>
              <w:left w:w="45" w:type="dxa"/>
              <w:bottom w:w="30" w:type="dxa"/>
              <w:right w:w="45" w:type="dxa"/>
            </w:tcMar>
            <w:vAlign w:val="center"/>
          </w:tcPr>
          <w:p w:rsidR="00F16A41" w:rsidRDefault="00201A57">
            <w:pPr>
              <w:jc w:val="both"/>
            </w:pPr>
            <w:r>
              <w:t>Etanol</w:t>
            </w:r>
          </w:p>
        </w:tc>
        <w:tc>
          <w:tcPr>
            <w:tcW w:w="787" w:type="pct"/>
            <w:tcMar>
              <w:top w:w="30" w:type="dxa"/>
              <w:left w:w="45" w:type="dxa"/>
              <w:bottom w:w="30" w:type="dxa"/>
              <w:right w:w="45" w:type="dxa"/>
            </w:tcMar>
            <w:vAlign w:val="center"/>
          </w:tcPr>
          <w:p w:rsidR="00F16A41" w:rsidRDefault="00201A57">
            <w:pPr>
              <w:jc w:val="center"/>
            </w:pPr>
            <w:r>
              <w:t>ml</w:t>
            </w:r>
          </w:p>
        </w:tc>
        <w:tc>
          <w:tcPr>
            <w:tcW w:w="1328" w:type="pct"/>
            <w:tcMar>
              <w:top w:w="30" w:type="dxa"/>
              <w:left w:w="45" w:type="dxa"/>
              <w:bottom w:w="30" w:type="dxa"/>
              <w:right w:w="45" w:type="dxa"/>
            </w:tcMar>
            <w:vAlign w:val="center"/>
          </w:tcPr>
          <w:p w:rsidR="00F16A41" w:rsidRDefault="00201A57">
            <w:pPr>
              <w:jc w:val="center"/>
            </w:pPr>
            <w:r>
              <w:t>25,000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4</w:t>
            </w:r>
          </w:p>
        </w:tc>
        <w:tc>
          <w:tcPr>
            <w:tcW w:w="1953" w:type="pct"/>
            <w:tcMar>
              <w:top w:w="30" w:type="dxa"/>
              <w:left w:w="45" w:type="dxa"/>
              <w:bottom w:w="30" w:type="dxa"/>
              <w:right w:w="45" w:type="dxa"/>
            </w:tcMar>
            <w:vAlign w:val="center"/>
          </w:tcPr>
          <w:p w:rsidR="00F16A41" w:rsidRDefault="00201A57">
            <w:pPr>
              <w:jc w:val="both"/>
            </w:pPr>
            <w:r>
              <w:t>KCl</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12,500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5</w:t>
            </w:r>
          </w:p>
        </w:tc>
        <w:tc>
          <w:tcPr>
            <w:tcW w:w="1953" w:type="pct"/>
            <w:tcMar>
              <w:top w:w="30" w:type="dxa"/>
              <w:left w:w="45" w:type="dxa"/>
              <w:bottom w:w="30" w:type="dxa"/>
              <w:right w:w="45" w:type="dxa"/>
            </w:tcMar>
            <w:vAlign w:val="center"/>
          </w:tcPr>
          <w:p w:rsidR="00F16A41" w:rsidRDefault="00201A57">
            <w:pPr>
              <w:jc w:val="both"/>
            </w:pPr>
            <w:r>
              <w:t>HCl</w:t>
            </w:r>
          </w:p>
        </w:tc>
        <w:tc>
          <w:tcPr>
            <w:tcW w:w="787" w:type="pct"/>
            <w:tcMar>
              <w:top w:w="30" w:type="dxa"/>
              <w:left w:w="45" w:type="dxa"/>
              <w:bottom w:w="30" w:type="dxa"/>
              <w:right w:w="45" w:type="dxa"/>
            </w:tcMar>
            <w:vAlign w:val="center"/>
          </w:tcPr>
          <w:p w:rsidR="00F16A41" w:rsidRDefault="00201A57">
            <w:pPr>
              <w:jc w:val="center"/>
            </w:pPr>
            <w:r>
              <w:t>ml</w:t>
            </w:r>
          </w:p>
        </w:tc>
        <w:tc>
          <w:tcPr>
            <w:tcW w:w="1328" w:type="pct"/>
            <w:tcMar>
              <w:top w:w="30" w:type="dxa"/>
              <w:left w:w="45" w:type="dxa"/>
              <w:bottom w:w="30" w:type="dxa"/>
              <w:right w:w="45" w:type="dxa"/>
            </w:tcMar>
            <w:vAlign w:val="center"/>
          </w:tcPr>
          <w:p w:rsidR="00F16A41" w:rsidRDefault="00201A57">
            <w:pPr>
              <w:jc w:val="center"/>
            </w:pPr>
            <w:r>
              <w:t>12,500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6</w:t>
            </w:r>
          </w:p>
        </w:tc>
        <w:tc>
          <w:tcPr>
            <w:tcW w:w="1953" w:type="pct"/>
            <w:tcMar>
              <w:top w:w="30" w:type="dxa"/>
              <w:left w:w="45" w:type="dxa"/>
              <w:bottom w:w="30" w:type="dxa"/>
              <w:right w:w="45" w:type="dxa"/>
            </w:tcMar>
            <w:vAlign w:val="center"/>
          </w:tcPr>
          <w:p w:rsidR="00F16A41" w:rsidRDefault="00201A57">
            <w:pPr>
              <w:jc w:val="both"/>
            </w:pPr>
            <w:r>
              <w:t>H</w:t>
            </w:r>
            <w:r>
              <w:rPr>
                <w:vertAlign w:val="subscript"/>
              </w:rPr>
              <w:t>3</w:t>
            </w:r>
            <w:r>
              <w:t>BO</w:t>
            </w:r>
            <w:r>
              <w:rPr>
                <w:vertAlign w:val="subscript"/>
              </w:rPr>
              <w:t>3</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5,000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7</w:t>
            </w:r>
          </w:p>
        </w:tc>
        <w:tc>
          <w:tcPr>
            <w:tcW w:w="1953" w:type="pct"/>
            <w:tcMar>
              <w:top w:w="30" w:type="dxa"/>
              <w:left w:w="45" w:type="dxa"/>
              <w:bottom w:w="30" w:type="dxa"/>
              <w:right w:w="45" w:type="dxa"/>
            </w:tcMar>
            <w:vAlign w:val="center"/>
          </w:tcPr>
          <w:p w:rsidR="00F16A41" w:rsidRDefault="00201A57">
            <w:pPr>
              <w:jc w:val="both"/>
            </w:pPr>
            <w:r>
              <w:t>NaOH</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5,000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8</w:t>
            </w:r>
          </w:p>
        </w:tc>
        <w:tc>
          <w:tcPr>
            <w:tcW w:w="1953" w:type="pct"/>
            <w:tcMar>
              <w:top w:w="30" w:type="dxa"/>
              <w:left w:w="45" w:type="dxa"/>
              <w:bottom w:w="30" w:type="dxa"/>
              <w:right w:w="45" w:type="dxa"/>
            </w:tcMar>
            <w:vAlign w:val="center"/>
          </w:tcPr>
          <w:p w:rsidR="00F16A41" w:rsidRDefault="00201A57">
            <w:pPr>
              <w:jc w:val="both"/>
            </w:pPr>
            <w:r>
              <w:t>H</w:t>
            </w:r>
            <w:r>
              <w:rPr>
                <w:vertAlign w:val="subscript"/>
              </w:rPr>
              <w:t>2</w:t>
            </w:r>
            <w:r>
              <w:t>SO</w:t>
            </w:r>
            <w:r>
              <w:rPr>
                <w:vertAlign w:val="subscript"/>
              </w:rPr>
              <w:t>4</w:t>
            </w:r>
            <w:r>
              <w:t xml:space="preserve"> tiêu chuẩn</w:t>
            </w:r>
          </w:p>
        </w:tc>
        <w:tc>
          <w:tcPr>
            <w:tcW w:w="787" w:type="pct"/>
            <w:tcMar>
              <w:top w:w="30" w:type="dxa"/>
              <w:left w:w="45" w:type="dxa"/>
              <w:bottom w:w="30" w:type="dxa"/>
              <w:right w:w="45" w:type="dxa"/>
            </w:tcMar>
            <w:vAlign w:val="center"/>
          </w:tcPr>
          <w:p w:rsidR="00F16A41" w:rsidRDefault="00201A57">
            <w:pPr>
              <w:jc w:val="center"/>
            </w:pPr>
            <w:r>
              <w:t>ml</w:t>
            </w:r>
          </w:p>
        </w:tc>
        <w:tc>
          <w:tcPr>
            <w:tcW w:w="1328" w:type="pct"/>
            <w:tcMar>
              <w:top w:w="30" w:type="dxa"/>
              <w:left w:w="45" w:type="dxa"/>
              <w:bottom w:w="30" w:type="dxa"/>
              <w:right w:w="45" w:type="dxa"/>
            </w:tcMar>
            <w:vAlign w:val="center"/>
          </w:tcPr>
          <w:p w:rsidR="00F16A41" w:rsidRDefault="00201A57">
            <w:pPr>
              <w:jc w:val="center"/>
            </w:pPr>
            <w:r>
              <w:t>12,500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9</w:t>
            </w:r>
          </w:p>
        </w:tc>
        <w:tc>
          <w:tcPr>
            <w:tcW w:w="1953" w:type="pct"/>
            <w:tcMar>
              <w:top w:w="30" w:type="dxa"/>
              <w:left w:w="45" w:type="dxa"/>
              <w:bottom w:w="30" w:type="dxa"/>
              <w:right w:w="45" w:type="dxa"/>
            </w:tcMar>
            <w:vAlign w:val="center"/>
          </w:tcPr>
          <w:p w:rsidR="00F16A41" w:rsidRDefault="00201A57">
            <w:pPr>
              <w:jc w:val="both"/>
            </w:pPr>
            <w:r>
              <w:t>Bromocresol xanh</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0,200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10</w:t>
            </w:r>
          </w:p>
        </w:tc>
        <w:tc>
          <w:tcPr>
            <w:tcW w:w="1953" w:type="pct"/>
            <w:tcMar>
              <w:top w:w="30" w:type="dxa"/>
              <w:left w:w="45" w:type="dxa"/>
              <w:bottom w:w="30" w:type="dxa"/>
              <w:right w:w="45" w:type="dxa"/>
            </w:tcMar>
            <w:vAlign w:val="center"/>
          </w:tcPr>
          <w:p w:rsidR="00F16A41" w:rsidRDefault="00201A57">
            <w:pPr>
              <w:jc w:val="both"/>
            </w:pPr>
            <w:r>
              <w:t>Metyl đỏ</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0,200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11</w:t>
            </w:r>
          </w:p>
        </w:tc>
        <w:tc>
          <w:tcPr>
            <w:tcW w:w="1953" w:type="pct"/>
            <w:tcMar>
              <w:top w:w="30" w:type="dxa"/>
              <w:left w:w="45" w:type="dxa"/>
              <w:bottom w:w="30" w:type="dxa"/>
              <w:right w:w="45" w:type="dxa"/>
            </w:tcMar>
            <w:vAlign w:val="center"/>
          </w:tcPr>
          <w:p w:rsidR="00F16A41" w:rsidRDefault="00201A57">
            <w:pPr>
              <w:jc w:val="both"/>
            </w:pPr>
            <w:r>
              <w:t>Cồn lau dụng cụ</w:t>
            </w:r>
          </w:p>
        </w:tc>
        <w:tc>
          <w:tcPr>
            <w:tcW w:w="787" w:type="pct"/>
            <w:tcMar>
              <w:top w:w="30" w:type="dxa"/>
              <w:left w:w="45" w:type="dxa"/>
              <w:bottom w:w="30" w:type="dxa"/>
              <w:right w:w="45" w:type="dxa"/>
            </w:tcMar>
            <w:vAlign w:val="center"/>
          </w:tcPr>
          <w:p w:rsidR="00F16A41" w:rsidRDefault="00201A57">
            <w:pPr>
              <w:jc w:val="center"/>
            </w:pPr>
            <w:r>
              <w:t>ml</w:t>
            </w:r>
          </w:p>
        </w:tc>
        <w:tc>
          <w:tcPr>
            <w:tcW w:w="1328" w:type="pct"/>
            <w:tcMar>
              <w:top w:w="30" w:type="dxa"/>
              <w:left w:w="45" w:type="dxa"/>
              <w:bottom w:w="30" w:type="dxa"/>
              <w:right w:w="45" w:type="dxa"/>
            </w:tcMar>
            <w:vAlign w:val="center"/>
          </w:tcPr>
          <w:p w:rsidR="00F16A41" w:rsidRDefault="00201A57">
            <w:pPr>
              <w:jc w:val="center"/>
            </w:pPr>
            <w:r>
              <w:t>10,000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12</w:t>
            </w:r>
          </w:p>
        </w:tc>
        <w:tc>
          <w:tcPr>
            <w:tcW w:w="1953" w:type="pct"/>
            <w:tcMar>
              <w:top w:w="30" w:type="dxa"/>
              <w:left w:w="45" w:type="dxa"/>
              <w:bottom w:w="30" w:type="dxa"/>
              <w:right w:w="45" w:type="dxa"/>
            </w:tcMar>
            <w:vAlign w:val="center"/>
          </w:tcPr>
          <w:p w:rsidR="00F16A41" w:rsidRDefault="00201A57">
            <w:pPr>
              <w:jc w:val="both"/>
            </w:pPr>
            <w:r>
              <w:t>Màng lọc</w:t>
            </w:r>
          </w:p>
        </w:tc>
        <w:tc>
          <w:tcPr>
            <w:tcW w:w="787" w:type="pct"/>
            <w:tcMar>
              <w:top w:w="30" w:type="dxa"/>
              <w:left w:w="45" w:type="dxa"/>
              <w:bottom w:w="30" w:type="dxa"/>
              <w:right w:w="45" w:type="dxa"/>
            </w:tcMar>
            <w:vAlign w:val="center"/>
          </w:tcPr>
          <w:p w:rsidR="00F16A41" w:rsidRDefault="00201A57">
            <w:pPr>
              <w:jc w:val="center"/>
            </w:pPr>
            <w:r>
              <w:t>Cái</w:t>
            </w:r>
          </w:p>
        </w:tc>
        <w:tc>
          <w:tcPr>
            <w:tcW w:w="1328" w:type="pct"/>
            <w:tcMar>
              <w:top w:w="30" w:type="dxa"/>
              <w:left w:w="45" w:type="dxa"/>
              <w:bottom w:w="30" w:type="dxa"/>
              <w:right w:w="45" w:type="dxa"/>
            </w:tcMar>
            <w:vAlign w:val="center"/>
          </w:tcPr>
          <w:p w:rsidR="00F16A41" w:rsidRDefault="00201A57">
            <w:pPr>
              <w:jc w:val="center"/>
            </w:pPr>
            <w:r>
              <w:t>0,500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13</w:t>
            </w:r>
          </w:p>
        </w:tc>
        <w:tc>
          <w:tcPr>
            <w:tcW w:w="1953" w:type="pct"/>
            <w:tcMar>
              <w:top w:w="30" w:type="dxa"/>
              <w:left w:w="45" w:type="dxa"/>
              <w:bottom w:w="30" w:type="dxa"/>
              <w:right w:w="45" w:type="dxa"/>
            </w:tcMar>
            <w:vAlign w:val="center"/>
          </w:tcPr>
          <w:p w:rsidR="00F16A41" w:rsidRDefault="00201A57">
            <w:pPr>
              <w:jc w:val="both"/>
            </w:pPr>
            <w:r>
              <w:t>Khăn lau 30 x 30</w:t>
            </w:r>
          </w:p>
        </w:tc>
        <w:tc>
          <w:tcPr>
            <w:tcW w:w="787" w:type="pct"/>
            <w:tcMar>
              <w:top w:w="30" w:type="dxa"/>
              <w:left w:w="45" w:type="dxa"/>
              <w:bottom w:w="30" w:type="dxa"/>
              <w:right w:w="45" w:type="dxa"/>
            </w:tcMar>
            <w:vAlign w:val="center"/>
          </w:tcPr>
          <w:p w:rsidR="00F16A41" w:rsidRDefault="00201A57">
            <w:pPr>
              <w:jc w:val="center"/>
            </w:pPr>
            <w:r>
              <w:t>Cái</w:t>
            </w:r>
          </w:p>
        </w:tc>
        <w:tc>
          <w:tcPr>
            <w:tcW w:w="1328" w:type="pct"/>
            <w:tcMar>
              <w:top w:w="30" w:type="dxa"/>
              <w:left w:w="45" w:type="dxa"/>
              <w:bottom w:w="30" w:type="dxa"/>
              <w:right w:w="45" w:type="dxa"/>
            </w:tcMar>
            <w:vAlign w:val="center"/>
          </w:tcPr>
          <w:p w:rsidR="00F16A41" w:rsidRDefault="00201A57">
            <w:pPr>
              <w:jc w:val="center"/>
            </w:pPr>
            <w:r>
              <w:t>0,010</w:t>
            </w:r>
          </w:p>
        </w:tc>
      </w:tr>
      <w:tr w:rsidR="00F16A41">
        <w:trPr>
          <w:trHeight w:val="397"/>
        </w:trPr>
        <w:tc>
          <w:tcPr>
            <w:tcW w:w="342" w:type="pct"/>
            <w:tcMar>
              <w:top w:w="30" w:type="dxa"/>
              <w:left w:w="45" w:type="dxa"/>
              <w:bottom w:w="30" w:type="dxa"/>
              <w:right w:w="45" w:type="dxa"/>
            </w:tcMar>
            <w:vAlign w:val="center"/>
          </w:tcPr>
          <w:p w:rsidR="00F16A41" w:rsidRDefault="00201A57">
            <w:pPr>
              <w:jc w:val="center"/>
            </w:pPr>
            <w:r>
              <w:t>7</w:t>
            </w:r>
          </w:p>
        </w:tc>
        <w:tc>
          <w:tcPr>
            <w:tcW w:w="590" w:type="pct"/>
            <w:tcMar>
              <w:top w:w="30" w:type="dxa"/>
              <w:left w:w="45" w:type="dxa"/>
              <w:bottom w:w="30" w:type="dxa"/>
              <w:right w:w="45" w:type="dxa"/>
            </w:tcMar>
            <w:vAlign w:val="center"/>
          </w:tcPr>
          <w:p w:rsidR="00F16A41" w:rsidRDefault="00201A57">
            <w:pPr>
              <w:jc w:val="center"/>
            </w:pPr>
            <w:r>
              <w:t>1Đ7</w:t>
            </w:r>
          </w:p>
        </w:tc>
        <w:tc>
          <w:tcPr>
            <w:tcW w:w="1953" w:type="pct"/>
            <w:tcMar>
              <w:top w:w="30" w:type="dxa"/>
              <w:left w:w="45" w:type="dxa"/>
              <w:bottom w:w="30" w:type="dxa"/>
              <w:right w:w="45" w:type="dxa"/>
            </w:tcMar>
            <w:vAlign w:val="center"/>
          </w:tcPr>
          <w:p w:rsidR="00F16A41" w:rsidRDefault="00201A57">
            <w:pPr>
              <w:jc w:val="both"/>
            </w:pPr>
            <w:r>
              <w:t>N tổng số</w:t>
            </w:r>
          </w:p>
        </w:tc>
        <w:tc>
          <w:tcPr>
            <w:tcW w:w="787" w:type="pct"/>
            <w:tcMar>
              <w:top w:w="30" w:type="dxa"/>
              <w:left w:w="45" w:type="dxa"/>
              <w:bottom w:w="30" w:type="dxa"/>
              <w:right w:w="45" w:type="dxa"/>
            </w:tcMar>
            <w:vAlign w:val="center"/>
          </w:tcPr>
          <w:p w:rsidR="00F16A41" w:rsidRDefault="00F16A41">
            <w:pPr>
              <w:jc w:val="center"/>
            </w:pPr>
          </w:p>
        </w:tc>
        <w:tc>
          <w:tcPr>
            <w:tcW w:w="1328" w:type="pct"/>
            <w:tcMar>
              <w:top w:w="30" w:type="dxa"/>
              <w:left w:w="45" w:type="dxa"/>
              <w:bottom w:w="30" w:type="dxa"/>
              <w:right w:w="45" w:type="dxa"/>
            </w:tcMar>
            <w:vAlign w:val="center"/>
          </w:tcPr>
          <w:p w:rsidR="00F16A41" w:rsidRDefault="00F16A41">
            <w:pPr>
              <w:jc w:val="center"/>
            </w:pP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1</w:t>
            </w:r>
          </w:p>
        </w:tc>
        <w:tc>
          <w:tcPr>
            <w:tcW w:w="1953" w:type="pct"/>
            <w:tcMar>
              <w:top w:w="30" w:type="dxa"/>
              <w:left w:w="45" w:type="dxa"/>
              <w:bottom w:w="30" w:type="dxa"/>
              <w:right w:w="45" w:type="dxa"/>
            </w:tcMar>
            <w:vAlign w:val="center"/>
          </w:tcPr>
          <w:p w:rsidR="00F16A41" w:rsidRDefault="00201A57">
            <w:pPr>
              <w:jc w:val="both"/>
            </w:pPr>
            <w:r>
              <w:t>NaOH</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2,000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2</w:t>
            </w:r>
          </w:p>
        </w:tc>
        <w:tc>
          <w:tcPr>
            <w:tcW w:w="1953" w:type="pct"/>
            <w:tcMar>
              <w:top w:w="30" w:type="dxa"/>
              <w:left w:w="45" w:type="dxa"/>
              <w:bottom w:w="30" w:type="dxa"/>
              <w:right w:w="45" w:type="dxa"/>
            </w:tcMar>
            <w:vAlign w:val="center"/>
          </w:tcPr>
          <w:p w:rsidR="00F16A41" w:rsidRDefault="00201A57">
            <w:pPr>
              <w:jc w:val="both"/>
            </w:pPr>
            <w:r>
              <w:t>H</w:t>
            </w:r>
            <w:r>
              <w:rPr>
                <w:vertAlign w:val="subscript"/>
              </w:rPr>
              <w:t>3</w:t>
            </w:r>
            <w:r>
              <w:t>BO</w:t>
            </w:r>
            <w:r>
              <w:rPr>
                <w:vertAlign w:val="subscript"/>
              </w:rPr>
              <w:t>3</w:t>
            </w:r>
          </w:p>
        </w:tc>
        <w:tc>
          <w:tcPr>
            <w:tcW w:w="787" w:type="pct"/>
            <w:tcMar>
              <w:top w:w="30" w:type="dxa"/>
              <w:left w:w="45" w:type="dxa"/>
              <w:bottom w:w="30" w:type="dxa"/>
              <w:right w:w="45" w:type="dxa"/>
            </w:tcMar>
            <w:vAlign w:val="center"/>
          </w:tcPr>
          <w:p w:rsidR="00F16A41" w:rsidRDefault="00201A57">
            <w:pPr>
              <w:jc w:val="center"/>
            </w:pPr>
            <w:r>
              <w:t>ml</w:t>
            </w:r>
          </w:p>
        </w:tc>
        <w:tc>
          <w:tcPr>
            <w:tcW w:w="1328" w:type="pct"/>
            <w:tcMar>
              <w:top w:w="30" w:type="dxa"/>
              <w:left w:w="45" w:type="dxa"/>
              <w:bottom w:w="30" w:type="dxa"/>
              <w:right w:w="45" w:type="dxa"/>
            </w:tcMar>
            <w:vAlign w:val="center"/>
          </w:tcPr>
          <w:p w:rsidR="00F16A41" w:rsidRDefault="00201A57">
            <w:pPr>
              <w:jc w:val="center"/>
            </w:pPr>
            <w:r>
              <w:t>0,200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3</w:t>
            </w:r>
          </w:p>
        </w:tc>
        <w:tc>
          <w:tcPr>
            <w:tcW w:w="1953" w:type="pct"/>
            <w:tcMar>
              <w:top w:w="30" w:type="dxa"/>
              <w:left w:w="45" w:type="dxa"/>
              <w:bottom w:w="30" w:type="dxa"/>
              <w:right w:w="45" w:type="dxa"/>
            </w:tcMar>
            <w:vAlign w:val="center"/>
          </w:tcPr>
          <w:p w:rsidR="00F16A41" w:rsidRDefault="00201A57">
            <w:pPr>
              <w:jc w:val="both"/>
            </w:pPr>
            <w:r>
              <w:t>K</w:t>
            </w:r>
            <w:r>
              <w:rPr>
                <w:vertAlign w:val="subscript"/>
              </w:rPr>
              <w:t>2</w:t>
            </w:r>
            <w:r>
              <w:t>S</w:t>
            </w:r>
            <w:r>
              <w:rPr>
                <w:vertAlign w:val="subscript"/>
              </w:rPr>
              <w:t>2</w:t>
            </w:r>
            <w:r>
              <w:t>O</w:t>
            </w:r>
            <w:r>
              <w:rPr>
                <w:vertAlign w:val="subscript"/>
              </w:rPr>
              <w:t>8</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0,500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4</w:t>
            </w:r>
          </w:p>
        </w:tc>
        <w:tc>
          <w:tcPr>
            <w:tcW w:w="1953" w:type="pct"/>
            <w:tcMar>
              <w:top w:w="30" w:type="dxa"/>
              <w:left w:w="45" w:type="dxa"/>
              <w:bottom w:w="30" w:type="dxa"/>
              <w:right w:w="45" w:type="dxa"/>
            </w:tcMar>
            <w:vAlign w:val="center"/>
          </w:tcPr>
          <w:p w:rsidR="00F16A41" w:rsidRDefault="00201A57">
            <w:pPr>
              <w:jc w:val="both"/>
            </w:pPr>
            <w:r>
              <w:t>KNO</w:t>
            </w:r>
            <w:r>
              <w:rPr>
                <w:vertAlign w:val="subscript"/>
              </w:rPr>
              <w:t>3</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0,600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5</w:t>
            </w:r>
          </w:p>
        </w:tc>
        <w:tc>
          <w:tcPr>
            <w:tcW w:w="1953" w:type="pct"/>
            <w:tcMar>
              <w:top w:w="30" w:type="dxa"/>
              <w:left w:w="45" w:type="dxa"/>
              <w:bottom w:w="30" w:type="dxa"/>
              <w:right w:w="45" w:type="dxa"/>
            </w:tcMar>
            <w:vAlign w:val="center"/>
          </w:tcPr>
          <w:p w:rsidR="00F16A41" w:rsidRDefault="00201A57">
            <w:pPr>
              <w:jc w:val="both"/>
            </w:pPr>
            <w:r>
              <w:t>Glyxin</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0,500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6</w:t>
            </w:r>
          </w:p>
        </w:tc>
        <w:tc>
          <w:tcPr>
            <w:tcW w:w="1953" w:type="pct"/>
            <w:tcMar>
              <w:top w:w="30" w:type="dxa"/>
              <w:left w:w="45" w:type="dxa"/>
              <w:bottom w:w="30" w:type="dxa"/>
              <w:right w:w="45" w:type="dxa"/>
            </w:tcMar>
            <w:vAlign w:val="center"/>
          </w:tcPr>
          <w:p w:rsidR="00F16A41" w:rsidRDefault="00201A57">
            <w:pPr>
              <w:jc w:val="both"/>
            </w:pPr>
            <w:r>
              <w:t>NaC</w:t>
            </w:r>
            <w:r>
              <w:rPr>
                <w:vertAlign w:val="subscript"/>
              </w:rPr>
              <w:t>7</w:t>
            </w:r>
            <w:r>
              <w:t>H</w:t>
            </w:r>
            <w:r>
              <w:rPr>
                <w:vertAlign w:val="subscript"/>
              </w:rPr>
              <w:t>5</w:t>
            </w:r>
            <w:r>
              <w:t>NaO</w:t>
            </w:r>
            <w:r>
              <w:rPr>
                <w:vertAlign w:val="subscript"/>
              </w:rPr>
              <w:t>3</w:t>
            </w:r>
          </w:p>
        </w:tc>
        <w:tc>
          <w:tcPr>
            <w:tcW w:w="787" w:type="pct"/>
            <w:tcMar>
              <w:top w:w="30" w:type="dxa"/>
              <w:left w:w="45" w:type="dxa"/>
              <w:bottom w:w="30" w:type="dxa"/>
              <w:right w:w="45" w:type="dxa"/>
            </w:tcMar>
            <w:vAlign w:val="center"/>
          </w:tcPr>
          <w:p w:rsidR="00F16A41" w:rsidRDefault="00201A57">
            <w:pPr>
              <w:jc w:val="center"/>
            </w:pPr>
            <w:r>
              <w:t>ml</w:t>
            </w:r>
          </w:p>
        </w:tc>
        <w:tc>
          <w:tcPr>
            <w:tcW w:w="1328" w:type="pct"/>
            <w:tcMar>
              <w:top w:w="30" w:type="dxa"/>
              <w:left w:w="45" w:type="dxa"/>
              <w:bottom w:w="30" w:type="dxa"/>
              <w:right w:w="45" w:type="dxa"/>
            </w:tcMar>
            <w:vAlign w:val="center"/>
          </w:tcPr>
          <w:p w:rsidR="00F16A41" w:rsidRDefault="00201A57">
            <w:pPr>
              <w:jc w:val="center"/>
            </w:pPr>
            <w:r>
              <w:t>0,500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7</w:t>
            </w:r>
          </w:p>
        </w:tc>
        <w:tc>
          <w:tcPr>
            <w:tcW w:w="1953" w:type="pct"/>
            <w:tcMar>
              <w:top w:w="30" w:type="dxa"/>
              <w:left w:w="45" w:type="dxa"/>
              <w:bottom w:w="30" w:type="dxa"/>
              <w:right w:w="45" w:type="dxa"/>
            </w:tcMar>
            <w:vAlign w:val="center"/>
          </w:tcPr>
          <w:p w:rsidR="00F16A41" w:rsidRDefault="00201A57">
            <w:pPr>
              <w:jc w:val="both"/>
            </w:pPr>
            <w:r>
              <w:t>K</w:t>
            </w:r>
            <w:r>
              <w:rPr>
                <w:vertAlign w:val="subscript"/>
              </w:rPr>
              <w:t>2</w:t>
            </w:r>
            <w:r>
              <w:t>SO</w:t>
            </w:r>
            <w:r>
              <w:rPr>
                <w:vertAlign w:val="subscript"/>
              </w:rPr>
              <w:t>4</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2,000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8</w:t>
            </w:r>
          </w:p>
        </w:tc>
        <w:tc>
          <w:tcPr>
            <w:tcW w:w="1953" w:type="pct"/>
            <w:tcMar>
              <w:top w:w="30" w:type="dxa"/>
              <w:left w:w="45" w:type="dxa"/>
              <w:bottom w:w="30" w:type="dxa"/>
              <w:right w:w="45" w:type="dxa"/>
            </w:tcMar>
            <w:vAlign w:val="center"/>
          </w:tcPr>
          <w:p w:rsidR="00F16A41" w:rsidRDefault="00201A57">
            <w:pPr>
              <w:jc w:val="both"/>
            </w:pPr>
            <w:r>
              <w:t>HCl</w:t>
            </w:r>
          </w:p>
        </w:tc>
        <w:tc>
          <w:tcPr>
            <w:tcW w:w="787" w:type="pct"/>
            <w:tcMar>
              <w:top w:w="30" w:type="dxa"/>
              <w:left w:w="45" w:type="dxa"/>
              <w:bottom w:w="30" w:type="dxa"/>
              <w:right w:w="45" w:type="dxa"/>
            </w:tcMar>
            <w:vAlign w:val="center"/>
          </w:tcPr>
          <w:p w:rsidR="00F16A41" w:rsidRDefault="00201A57">
            <w:pPr>
              <w:jc w:val="center"/>
            </w:pPr>
            <w:r>
              <w:t>ml</w:t>
            </w:r>
          </w:p>
        </w:tc>
        <w:tc>
          <w:tcPr>
            <w:tcW w:w="1328" w:type="pct"/>
            <w:tcMar>
              <w:top w:w="30" w:type="dxa"/>
              <w:left w:w="45" w:type="dxa"/>
              <w:bottom w:w="30" w:type="dxa"/>
              <w:right w:w="45" w:type="dxa"/>
            </w:tcMar>
            <w:vAlign w:val="center"/>
          </w:tcPr>
          <w:p w:rsidR="00F16A41" w:rsidRDefault="00201A57">
            <w:pPr>
              <w:jc w:val="center"/>
            </w:pPr>
            <w:r>
              <w:t>1,000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9</w:t>
            </w:r>
          </w:p>
        </w:tc>
        <w:tc>
          <w:tcPr>
            <w:tcW w:w="1953" w:type="pct"/>
            <w:tcMar>
              <w:top w:w="30" w:type="dxa"/>
              <w:left w:w="45" w:type="dxa"/>
              <w:bottom w:w="30" w:type="dxa"/>
              <w:right w:w="45" w:type="dxa"/>
            </w:tcMar>
            <w:vAlign w:val="center"/>
          </w:tcPr>
          <w:p w:rsidR="00F16A41" w:rsidRDefault="00201A57">
            <w:pPr>
              <w:jc w:val="both"/>
            </w:pPr>
            <w:r>
              <w:t>H2SO4</w:t>
            </w:r>
          </w:p>
        </w:tc>
        <w:tc>
          <w:tcPr>
            <w:tcW w:w="787" w:type="pct"/>
            <w:tcMar>
              <w:top w:w="30" w:type="dxa"/>
              <w:left w:w="45" w:type="dxa"/>
              <w:bottom w:w="30" w:type="dxa"/>
              <w:right w:w="45" w:type="dxa"/>
            </w:tcMar>
            <w:vAlign w:val="center"/>
          </w:tcPr>
          <w:p w:rsidR="00F16A41" w:rsidRDefault="00201A57">
            <w:pPr>
              <w:jc w:val="center"/>
            </w:pPr>
            <w:r>
              <w:t>ml</w:t>
            </w:r>
          </w:p>
        </w:tc>
        <w:tc>
          <w:tcPr>
            <w:tcW w:w="1328" w:type="pct"/>
            <w:tcMar>
              <w:top w:w="30" w:type="dxa"/>
              <w:left w:w="45" w:type="dxa"/>
              <w:bottom w:w="30" w:type="dxa"/>
              <w:right w:w="45" w:type="dxa"/>
            </w:tcMar>
            <w:vAlign w:val="center"/>
          </w:tcPr>
          <w:p w:rsidR="00F16A41" w:rsidRDefault="00201A57">
            <w:pPr>
              <w:jc w:val="center"/>
            </w:pPr>
            <w:r>
              <w:t>10,000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10</w:t>
            </w:r>
          </w:p>
        </w:tc>
        <w:tc>
          <w:tcPr>
            <w:tcW w:w="1953" w:type="pct"/>
            <w:tcMar>
              <w:top w:w="30" w:type="dxa"/>
              <w:left w:w="45" w:type="dxa"/>
              <w:bottom w:w="30" w:type="dxa"/>
              <w:right w:w="45" w:type="dxa"/>
            </w:tcMar>
            <w:vAlign w:val="center"/>
          </w:tcPr>
          <w:p w:rsidR="00F16A41" w:rsidRDefault="00201A57">
            <w:pPr>
              <w:jc w:val="both"/>
            </w:pPr>
            <w:r>
              <w:t>Hợp kim Devarda</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0,200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11</w:t>
            </w:r>
          </w:p>
        </w:tc>
        <w:tc>
          <w:tcPr>
            <w:tcW w:w="1953" w:type="pct"/>
            <w:tcMar>
              <w:top w:w="30" w:type="dxa"/>
              <w:left w:w="45" w:type="dxa"/>
              <w:bottom w:w="30" w:type="dxa"/>
              <w:right w:w="45" w:type="dxa"/>
            </w:tcMar>
            <w:vAlign w:val="center"/>
          </w:tcPr>
          <w:p w:rsidR="00F16A41" w:rsidRDefault="00201A57">
            <w:pPr>
              <w:jc w:val="both"/>
            </w:pPr>
            <w:r>
              <w:t>Cồn lau dụng cụ</w:t>
            </w:r>
          </w:p>
        </w:tc>
        <w:tc>
          <w:tcPr>
            <w:tcW w:w="787" w:type="pct"/>
            <w:tcMar>
              <w:top w:w="30" w:type="dxa"/>
              <w:left w:w="45" w:type="dxa"/>
              <w:bottom w:w="30" w:type="dxa"/>
              <w:right w:w="45" w:type="dxa"/>
            </w:tcMar>
            <w:vAlign w:val="center"/>
          </w:tcPr>
          <w:p w:rsidR="00F16A41" w:rsidRDefault="00201A57">
            <w:pPr>
              <w:jc w:val="center"/>
            </w:pPr>
            <w:r>
              <w:t>ml</w:t>
            </w:r>
          </w:p>
        </w:tc>
        <w:tc>
          <w:tcPr>
            <w:tcW w:w="1328" w:type="pct"/>
            <w:tcMar>
              <w:top w:w="30" w:type="dxa"/>
              <w:left w:w="45" w:type="dxa"/>
              <w:bottom w:w="30" w:type="dxa"/>
              <w:right w:w="45" w:type="dxa"/>
            </w:tcMar>
            <w:vAlign w:val="center"/>
          </w:tcPr>
          <w:p w:rsidR="00F16A41" w:rsidRDefault="00201A57">
            <w:pPr>
              <w:jc w:val="center"/>
            </w:pPr>
            <w:r>
              <w:t>10,000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12</w:t>
            </w:r>
          </w:p>
        </w:tc>
        <w:tc>
          <w:tcPr>
            <w:tcW w:w="1953" w:type="pct"/>
            <w:tcMar>
              <w:top w:w="30" w:type="dxa"/>
              <w:left w:w="45" w:type="dxa"/>
              <w:bottom w:w="30" w:type="dxa"/>
              <w:right w:w="45" w:type="dxa"/>
            </w:tcMar>
            <w:vAlign w:val="center"/>
          </w:tcPr>
          <w:p w:rsidR="00F16A41" w:rsidRDefault="00201A57">
            <w:pPr>
              <w:jc w:val="both"/>
            </w:pPr>
            <w:r>
              <w:t>Giấy lọc</w:t>
            </w:r>
          </w:p>
        </w:tc>
        <w:tc>
          <w:tcPr>
            <w:tcW w:w="787" w:type="pct"/>
            <w:tcMar>
              <w:top w:w="30" w:type="dxa"/>
              <w:left w:w="45" w:type="dxa"/>
              <w:bottom w:w="30" w:type="dxa"/>
              <w:right w:w="45" w:type="dxa"/>
            </w:tcMar>
            <w:vAlign w:val="center"/>
          </w:tcPr>
          <w:p w:rsidR="00F16A41" w:rsidRDefault="00201A57">
            <w:pPr>
              <w:jc w:val="center"/>
            </w:pPr>
            <w:r>
              <w:t>Hộp</w:t>
            </w:r>
          </w:p>
        </w:tc>
        <w:tc>
          <w:tcPr>
            <w:tcW w:w="1328" w:type="pct"/>
            <w:tcMar>
              <w:top w:w="30" w:type="dxa"/>
              <w:left w:w="45" w:type="dxa"/>
              <w:bottom w:w="30" w:type="dxa"/>
              <w:right w:w="45" w:type="dxa"/>
            </w:tcMar>
            <w:vAlign w:val="center"/>
          </w:tcPr>
          <w:p w:rsidR="00F16A41" w:rsidRDefault="00201A57">
            <w:pPr>
              <w:jc w:val="center"/>
            </w:pPr>
            <w:r>
              <w:t>0,050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13</w:t>
            </w:r>
          </w:p>
        </w:tc>
        <w:tc>
          <w:tcPr>
            <w:tcW w:w="1953" w:type="pct"/>
            <w:tcMar>
              <w:top w:w="30" w:type="dxa"/>
              <w:left w:w="45" w:type="dxa"/>
              <w:bottom w:w="30" w:type="dxa"/>
              <w:right w:w="45" w:type="dxa"/>
            </w:tcMar>
            <w:vAlign w:val="center"/>
          </w:tcPr>
          <w:p w:rsidR="00F16A41" w:rsidRDefault="00201A57">
            <w:pPr>
              <w:jc w:val="both"/>
            </w:pPr>
            <w:r>
              <w:t>Giấy lau</w:t>
            </w:r>
          </w:p>
        </w:tc>
        <w:tc>
          <w:tcPr>
            <w:tcW w:w="787" w:type="pct"/>
            <w:tcMar>
              <w:top w:w="30" w:type="dxa"/>
              <w:left w:w="45" w:type="dxa"/>
              <w:bottom w:w="30" w:type="dxa"/>
              <w:right w:w="45" w:type="dxa"/>
            </w:tcMar>
            <w:vAlign w:val="center"/>
          </w:tcPr>
          <w:p w:rsidR="00F16A41" w:rsidRDefault="00201A57">
            <w:pPr>
              <w:jc w:val="center"/>
            </w:pPr>
            <w:r>
              <w:t>Hộp</w:t>
            </w:r>
          </w:p>
        </w:tc>
        <w:tc>
          <w:tcPr>
            <w:tcW w:w="1328" w:type="pct"/>
            <w:tcMar>
              <w:top w:w="30" w:type="dxa"/>
              <w:left w:w="45" w:type="dxa"/>
              <w:bottom w:w="30" w:type="dxa"/>
              <w:right w:w="45" w:type="dxa"/>
            </w:tcMar>
            <w:vAlign w:val="center"/>
          </w:tcPr>
          <w:p w:rsidR="00F16A41" w:rsidRDefault="00201A57">
            <w:pPr>
              <w:jc w:val="center"/>
            </w:pPr>
            <w:r>
              <w:t>0,010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14</w:t>
            </w:r>
          </w:p>
        </w:tc>
        <w:tc>
          <w:tcPr>
            <w:tcW w:w="1953" w:type="pct"/>
            <w:tcMar>
              <w:top w:w="30" w:type="dxa"/>
              <w:left w:w="45" w:type="dxa"/>
              <w:bottom w:w="30" w:type="dxa"/>
              <w:right w:w="45" w:type="dxa"/>
            </w:tcMar>
            <w:vAlign w:val="center"/>
          </w:tcPr>
          <w:p w:rsidR="00F16A41" w:rsidRDefault="00201A57">
            <w:pPr>
              <w:jc w:val="both"/>
            </w:pPr>
            <w:r>
              <w:t>Sổ công tác</w:t>
            </w:r>
          </w:p>
        </w:tc>
        <w:tc>
          <w:tcPr>
            <w:tcW w:w="787" w:type="pct"/>
            <w:tcMar>
              <w:top w:w="30" w:type="dxa"/>
              <w:left w:w="45" w:type="dxa"/>
              <w:bottom w:w="30" w:type="dxa"/>
              <w:right w:w="45" w:type="dxa"/>
            </w:tcMar>
            <w:vAlign w:val="center"/>
          </w:tcPr>
          <w:p w:rsidR="00F16A41" w:rsidRDefault="00201A57">
            <w:pPr>
              <w:jc w:val="center"/>
            </w:pPr>
            <w:r>
              <w:t>Cuốn</w:t>
            </w:r>
          </w:p>
        </w:tc>
        <w:tc>
          <w:tcPr>
            <w:tcW w:w="1328" w:type="pct"/>
            <w:tcMar>
              <w:top w:w="30" w:type="dxa"/>
              <w:left w:w="45" w:type="dxa"/>
              <w:bottom w:w="30" w:type="dxa"/>
              <w:right w:w="45" w:type="dxa"/>
            </w:tcMar>
            <w:vAlign w:val="center"/>
          </w:tcPr>
          <w:p w:rsidR="00F16A41" w:rsidRDefault="00201A57">
            <w:pPr>
              <w:jc w:val="center"/>
            </w:pPr>
            <w:r>
              <w:t>0,005</w:t>
            </w:r>
          </w:p>
        </w:tc>
      </w:tr>
      <w:tr w:rsidR="00F16A41">
        <w:trPr>
          <w:trHeight w:val="397"/>
        </w:trPr>
        <w:tc>
          <w:tcPr>
            <w:tcW w:w="342" w:type="pct"/>
            <w:tcMar>
              <w:top w:w="30" w:type="dxa"/>
              <w:left w:w="45" w:type="dxa"/>
              <w:bottom w:w="30" w:type="dxa"/>
              <w:right w:w="45" w:type="dxa"/>
            </w:tcMar>
            <w:vAlign w:val="center"/>
          </w:tcPr>
          <w:p w:rsidR="00F16A41" w:rsidRDefault="00201A57">
            <w:pPr>
              <w:jc w:val="center"/>
            </w:pPr>
            <w:r>
              <w:t>8</w:t>
            </w:r>
          </w:p>
        </w:tc>
        <w:tc>
          <w:tcPr>
            <w:tcW w:w="590" w:type="pct"/>
            <w:tcMar>
              <w:top w:w="30" w:type="dxa"/>
              <w:left w:w="45" w:type="dxa"/>
              <w:bottom w:w="30" w:type="dxa"/>
              <w:right w:w="45" w:type="dxa"/>
            </w:tcMar>
            <w:vAlign w:val="center"/>
          </w:tcPr>
          <w:p w:rsidR="00F16A41" w:rsidRDefault="00201A57">
            <w:pPr>
              <w:jc w:val="center"/>
            </w:pPr>
            <w:r>
              <w:t>1Đ8</w:t>
            </w:r>
          </w:p>
        </w:tc>
        <w:tc>
          <w:tcPr>
            <w:tcW w:w="1953" w:type="pct"/>
            <w:tcMar>
              <w:top w:w="30" w:type="dxa"/>
              <w:left w:w="45" w:type="dxa"/>
              <w:bottom w:w="30" w:type="dxa"/>
              <w:right w:w="45" w:type="dxa"/>
            </w:tcMar>
            <w:vAlign w:val="center"/>
          </w:tcPr>
          <w:p w:rsidR="00F16A41" w:rsidRDefault="00201A57">
            <w:pPr>
              <w:jc w:val="both"/>
            </w:pPr>
            <w:r>
              <w:t>P</w:t>
            </w:r>
            <w:r>
              <w:rPr>
                <w:vertAlign w:val="subscript"/>
              </w:rPr>
              <w:t>2</w:t>
            </w:r>
            <w:r>
              <w:t>O</w:t>
            </w:r>
            <w:r>
              <w:rPr>
                <w:vertAlign w:val="subscript"/>
              </w:rPr>
              <w:t>5</w:t>
            </w:r>
            <w:r>
              <w:t xml:space="preserve"> tổng số</w:t>
            </w:r>
          </w:p>
        </w:tc>
        <w:tc>
          <w:tcPr>
            <w:tcW w:w="787" w:type="pct"/>
            <w:tcMar>
              <w:top w:w="30" w:type="dxa"/>
              <w:left w:w="45" w:type="dxa"/>
              <w:bottom w:w="30" w:type="dxa"/>
              <w:right w:w="45" w:type="dxa"/>
            </w:tcMar>
            <w:vAlign w:val="center"/>
          </w:tcPr>
          <w:p w:rsidR="00F16A41" w:rsidRDefault="00F16A41">
            <w:pPr>
              <w:jc w:val="center"/>
            </w:pPr>
          </w:p>
        </w:tc>
        <w:tc>
          <w:tcPr>
            <w:tcW w:w="1328" w:type="pct"/>
            <w:tcMar>
              <w:top w:w="30" w:type="dxa"/>
              <w:left w:w="45" w:type="dxa"/>
              <w:bottom w:w="30" w:type="dxa"/>
              <w:right w:w="45" w:type="dxa"/>
            </w:tcMar>
            <w:vAlign w:val="center"/>
          </w:tcPr>
          <w:p w:rsidR="00F16A41" w:rsidRDefault="00F16A41">
            <w:pPr>
              <w:jc w:val="center"/>
            </w:pP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1</w:t>
            </w:r>
          </w:p>
        </w:tc>
        <w:tc>
          <w:tcPr>
            <w:tcW w:w="1953" w:type="pct"/>
            <w:tcMar>
              <w:top w:w="30" w:type="dxa"/>
              <w:left w:w="45" w:type="dxa"/>
              <w:bottom w:w="30" w:type="dxa"/>
              <w:right w:w="45" w:type="dxa"/>
            </w:tcMar>
            <w:vAlign w:val="center"/>
          </w:tcPr>
          <w:p w:rsidR="00F16A41" w:rsidRDefault="00201A57">
            <w:pPr>
              <w:jc w:val="both"/>
            </w:pPr>
            <w:r>
              <w:t>H</w:t>
            </w:r>
            <w:r>
              <w:rPr>
                <w:vertAlign w:val="subscript"/>
              </w:rPr>
              <w:t>2</w:t>
            </w:r>
            <w:r>
              <w:t>SO</w:t>
            </w:r>
            <w:r>
              <w:rPr>
                <w:vertAlign w:val="subscript"/>
              </w:rPr>
              <w:t>4</w:t>
            </w:r>
          </w:p>
        </w:tc>
        <w:tc>
          <w:tcPr>
            <w:tcW w:w="787" w:type="pct"/>
            <w:tcMar>
              <w:top w:w="30" w:type="dxa"/>
              <w:left w:w="45" w:type="dxa"/>
              <w:bottom w:w="30" w:type="dxa"/>
              <w:right w:w="45" w:type="dxa"/>
            </w:tcMar>
            <w:vAlign w:val="center"/>
          </w:tcPr>
          <w:p w:rsidR="00F16A41" w:rsidRDefault="00201A57">
            <w:pPr>
              <w:jc w:val="center"/>
            </w:pPr>
            <w:r>
              <w:t>ml</w:t>
            </w:r>
          </w:p>
        </w:tc>
        <w:tc>
          <w:tcPr>
            <w:tcW w:w="1328" w:type="pct"/>
            <w:tcMar>
              <w:top w:w="30" w:type="dxa"/>
              <w:left w:w="45" w:type="dxa"/>
              <w:bottom w:w="30" w:type="dxa"/>
              <w:right w:w="45" w:type="dxa"/>
            </w:tcMar>
            <w:vAlign w:val="center"/>
          </w:tcPr>
          <w:p w:rsidR="00F16A41" w:rsidRDefault="00201A57">
            <w:pPr>
              <w:jc w:val="center"/>
            </w:pPr>
            <w:r>
              <w:t>0,800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2</w:t>
            </w:r>
          </w:p>
        </w:tc>
        <w:tc>
          <w:tcPr>
            <w:tcW w:w="1953" w:type="pct"/>
            <w:tcMar>
              <w:top w:w="30" w:type="dxa"/>
              <w:left w:w="45" w:type="dxa"/>
              <w:bottom w:w="30" w:type="dxa"/>
              <w:right w:w="45" w:type="dxa"/>
            </w:tcMar>
            <w:vAlign w:val="center"/>
          </w:tcPr>
          <w:p w:rsidR="00F16A41" w:rsidRDefault="00201A57">
            <w:pPr>
              <w:jc w:val="both"/>
            </w:pPr>
            <w:r>
              <w:t>Phenolphtalein</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0,200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3</w:t>
            </w:r>
          </w:p>
        </w:tc>
        <w:tc>
          <w:tcPr>
            <w:tcW w:w="1953" w:type="pct"/>
            <w:tcMar>
              <w:top w:w="30" w:type="dxa"/>
              <w:left w:w="45" w:type="dxa"/>
              <w:bottom w:w="30" w:type="dxa"/>
              <w:right w:w="45" w:type="dxa"/>
            </w:tcMar>
            <w:vAlign w:val="center"/>
          </w:tcPr>
          <w:p w:rsidR="00F16A41" w:rsidRDefault="00201A57">
            <w:pPr>
              <w:jc w:val="both"/>
            </w:pPr>
            <w:r>
              <w:t>K</w:t>
            </w:r>
            <w:r>
              <w:rPr>
                <w:vertAlign w:val="subscript"/>
              </w:rPr>
              <w:t>2</w:t>
            </w:r>
            <w:r>
              <w:t>S</w:t>
            </w:r>
            <w:r>
              <w:rPr>
                <w:vertAlign w:val="subscript"/>
              </w:rPr>
              <w:t>2</w:t>
            </w:r>
            <w:r>
              <w:t>O</w:t>
            </w:r>
            <w:r>
              <w:rPr>
                <w:vertAlign w:val="subscript"/>
              </w:rPr>
              <w:t>8</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0,200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4</w:t>
            </w:r>
          </w:p>
        </w:tc>
        <w:tc>
          <w:tcPr>
            <w:tcW w:w="1953" w:type="pct"/>
            <w:tcMar>
              <w:top w:w="30" w:type="dxa"/>
              <w:left w:w="45" w:type="dxa"/>
              <w:bottom w:w="30" w:type="dxa"/>
              <w:right w:w="45" w:type="dxa"/>
            </w:tcMar>
            <w:vAlign w:val="center"/>
          </w:tcPr>
          <w:p w:rsidR="00F16A41" w:rsidRDefault="00201A57">
            <w:pPr>
              <w:jc w:val="both"/>
            </w:pPr>
            <w:r>
              <w:t>(NH</w:t>
            </w:r>
            <w:r>
              <w:rPr>
                <w:vertAlign w:val="subscript"/>
              </w:rPr>
              <w:t>4</w:t>
            </w:r>
            <w:r>
              <w:t>)</w:t>
            </w:r>
            <w:r>
              <w:rPr>
                <w:vertAlign w:val="subscript"/>
              </w:rPr>
              <w:t>6</w:t>
            </w:r>
            <w:r>
              <w:t>Mo</w:t>
            </w:r>
            <w:r>
              <w:rPr>
                <w:vertAlign w:val="subscript"/>
              </w:rPr>
              <w:t>7</w:t>
            </w:r>
            <w:r>
              <w:t>O</w:t>
            </w:r>
            <w:r>
              <w:rPr>
                <w:vertAlign w:val="subscript"/>
              </w:rPr>
              <w:t>24</w:t>
            </w:r>
            <w:r>
              <w:t>.4H</w:t>
            </w:r>
            <w:r>
              <w:rPr>
                <w:vertAlign w:val="subscript"/>
              </w:rPr>
              <w:t>2</w:t>
            </w:r>
            <w:r>
              <w:t>O</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0,600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5</w:t>
            </w:r>
          </w:p>
        </w:tc>
        <w:tc>
          <w:tcPr>
            <w:tcW w:w="1953" w:type="pct"/>
            <w:tcMar>
              <w:top w:w="30" w:type="dxa"/>
              <w:left w:w="45" w:type="dxa"/>
              <w:bottom w:w="30" w:type="dxa"/>
              <w:right w:w="45" w:type="dxa"/>
            </w:tcMar>
            <w:vAlign w:val="center"/>
          </w:tcPr>
          <w:p w:rsidR="00F16A41" w:rsidRDefault="00201A57">
            <w:pPr>
              <w:jc w:val="both"/>
            </w:pPr>
            <w:r>
              <w:t>NaOH</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0,500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6</w:t>
            </w:r>
          </w:p>
        </w:tc>
        <w:tc>
          <w:tcPr>
            <w:tcW w:w="1953" w:type="pct"/>
            <w:tcMar>
              <w:top w:w="30" w:type="dxa"/>
              <w:left w:w="45" w:type="dxa"/>
              <w:bottom w:w="30" w:type="dxa"/>
              <w:right w:w="45" w:type="dxa"/>
            </w:tcMar>
            <w:vAlign w:val="center"/>
          </w:tcPr>
          <w:p w:rsidR="00F16A41" w:rsidRDefault="00201A57">
            <w:pPr>
              <w:jc w:val="both"/>
            </w:pPr>
            <w:r>
              <w:t>Kali antimontatrat</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0,400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7</w:t>
            </w:r>
          </w:p>
        </w:tc>
        <w:tc>
          <w:tcPr>
            <w:tcW w:w="1953" w:type="pct"/>
            <w:tcMar>
              <w:top w:w="30" w:type="dxa"/>
              <w:left w:w="45" w:type="dxa"/>
              <w:bottom w:w="30" w:type="dxa"/>
              <w:right w:w="45" w:type="dxa"/>
            </w:tcMar>
            <w:vAlign w:val="center"/>
          </w:tcPr>
          <w:p w:rsidR="00F16A41" w:rsidRDefault="00201A57">
            <w:pPr>
              <w:jc w:val="both"/>
            </w:pPr>
            <w:r>
              <w:t>Axit Ascorbic</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0,300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8</w:t>
            </w:r>
          </w:p>
        </w:tc>
        <w:tc>
          <w:tcPr>
            <w:tcW w:w="1953" w:type="pct"/>
            <w:tcMar>
              <w:top w:w="30" w:type="dxa"/>
              <w:left w:w="45" w:type="dxa"/>
              <w:bottom w:w="30" w:type="dxa"/>
              <w:right w:w="45" w:type="dxa"/>
            </w:tcMar>
            <w:vAlign w:val="center"/>
          </w:tcPr>
          <w:p w:rsidR="00F16A41" w:rsidRDefault="00201A57">
            <w:pPr>
              <w:jc w:val="both"/>
            </w:pPr>
            <w:r>
              <w:t>Dung dịch chuẩn P-PO</w:t>
            </w:r>
            <w:r>
              <w:rPr>
                <w:vertAlign w:val="subscript"/>
              </w:rPr>
              <w:t>4</w:t>
            </w:r>
          </w:p>
        </w:tc>
        <w:tc>
          <w:tcPr>
            <w:tcW w:w="787" w:type="pct"/>
            <w:tcMar>
              <w:top w:w="30" w:type="dxa"/>
              <w:left w:w="45" w:type="dxa"/>
              <w:bottom w:w="30" w:type="dxa"/>
              <w:right w:w="45" w:type="dxa"/>
            </w:tcMar>
            <w:vAlign w:val="center"/>
          </w:tcPr>
          <w:p w:rsidR="00F16A41" w:rsidRDefault="00201A57">
            <w:pPr>
              <w:jc w:val="center"/>
            </w:pPr>
            <w:r>
              <w:t>ml</w:t>
            </w:r>
          </w:p>
        </w:tc>
        <w:tc>
          <w:tcPr>
            <w:tcW w:w="1328" w:type="pct"/>
            <w:tcMar>
              <w:top w:w="30" w:type="dxa"/>
              <w:left w:w="45" w:type="dxa"/>
              <w:bottom w:w="30" w:type="dxa"/>
              <w:right w:w="45" w:type="dxa"/>
            </w:tcMar>
            <w:vAlign w:val="center"/>
          </w:tcPr>
          <w:p w:rsidR="00F16A41" w:rsidRDefault="00201A57">
            <w:pPr>
              <w:jc w:val="center"/>
            </w:pPr>
            <w:r>
              <w:t>0,500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9</w:t>
            </w:r>
          </w:p>
        </w:tc>
        <w:tc>
          <w:tcPr>
            <w:tcW w:w="1953" w:type="pct"/>
            <w:tcMar>
              <w:top w:w="30" w:type="dxa"/>
              <w:left w:w="45" w:type="dxa"/>
              <w:bottom w:w="30" w:type="dxa"/>
              <w:right w:w="45" w:type="dxa"/>
            </w:tcMar>
            <w:vAlign w:val="center"/>
          </w:tcPr>
          <w:p w:rsidR="00F16A41" w:rsidRDefault="00201A57">
            <w:pPr>
              <w:jc w:val="both"/>
            </w:pPr>
            <w:r>
              <w:t>Cồn lau dụng cụ</w:t>
            </w:r>
          </w:p>
        </w:tc>
        <w:tc>
          <w:tcPr>
            <w:tcW w:w="787" w:type="pct"/>
            <w:tcMar>
              <w:top w:w="30" w:type="dxa"/>
              <w:left w:w="45" w:type="dxa"/>
              <w:bottom w:w="30" w:type="dxa"/>
              <w:right w:w="45" w:type="dxa"/>
            </w:tcMar>
            <w:vAlign w:val="center"/>
          </w:tcPr>
          <w:p w:rsidR="00F16A41" w:rsidRDefault="00201A57">
            <w:pPr>
              <w:jc w:val="center"/>
            </w:pPr>
            <w:r>
              <w:t>ml</w:t>
            </w:r>
          </w:p>
        </w:tc>
        <w:tc>
          <w:tcPr>
            <w:tcW w:w="1328" w:type="pct"/>
            <w:tcMar>
              <w:top w:w="30" w:type="dxa"/>
              <w:left w:w="45" w:type="dxa"/>
              <w:bottom w:w="30" w:type="dxa"/>
              <w:right w:w="45" w:type="dxa"/>
            </w:tcMar>
            <w:vAlign w:val="center"/>
          </w:tcPr>
          <w:p w:rsidR="00F16A41" w:rsidRDefault="00201A57">
            <w:pPr>
              <w:jc w:val="center"/>
            </w:pPr>
            <w:r>
              <w:t>10,000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10</w:t>
            </w:r>
          </w:p>
        </w:tc>
        <w:tc>
          <w:tcPr>
            <w:tcW w:w="1953" w:type="pct"/>
            <w:tcMar>
              <w:top w:w="30" w:type="dxa"/>
              <w:left w:w="45" w:type="dxa"/>
              <w:bottom w:w="30" w:type="dxa"/>
              <w:right w:w="45" w:type="dxa"/>
            </w:tcMar>
            <w:vAlign w:val="center"/>
          </w:tcPr>
          <w:p w:rsidR="00F16A41" w:rsidRDefault="00201A57">
            <w:pPr>
              <w:jc w:val="both"/>
            </w:pPr>
            <w:r>
              <w:t>Giấy lọc băng xanh</w:t>
            </w:r>
          </w:p>
        </w:tc>
        <w:tc>
          <w:tcPr>
            <w:tcW w:w="787" w:type="pct"/>
            <w:tcMar>
              <w:top w:w="30" w:type="dxa"/>
              <w:left w:w="45" w:type="dxa"/>
              <w:bottom w:w="30" w:type="dxa"/>
              <w:right w:w="45" w:type="dxa"/>
            </w:tcMar>
            <w:vAlign w:val="center"/>
          </w:tcPr>
          <w:p w:rsidR="00F16A41" w:rsidRDefault="00201A57">
            <w:pPr>
              <w:jc w:val="center"/>
            </w:pPr>
            <w:r>
              <w:t>Hộp</w:t>
            </w:r>
          </w:p>
        </w:tc>
        <w:tc>
          <w:tcPr>
            <w:tcW w:w="1328" w:type="pct"/>
            <w:tcMar>
              <w:top w:w="30" w:type="dxa"/>
              <w:left w:w="45" w:type="dxa"/>
              <w:bottom w:w="30" w:type="dxa"/>
              <w:right w:w="45" w:type="dxa"/>
            </w:tcMar>
            <w:vAlign w:val="center"/>
          </w:tcPr>
          <w:p w:rsidR="00F16A41" w:rsidRDefault="00201A57">
            <w:pPr>
              <w:jc w:val="center"/>
            </w:pPr>
            <w:r>
              <w:t>0,050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11</w:t>
            </w:r>
          </w:p>
        </w:tc>
        <w:tc>
          <w:tcPr>
            <w:tcW w:w="1953" w:type="pct"/>
            <w:tcMar>
              <w:top w:w="30" w:type="dxa"/>
              <w:left w:w="45" w:type="dxa"/>
              <w:bottom w:w="30" w:type="dxa"/>
              <w:right w:w="45" w:type="dxa"/>
            </w:tcMar>
            <w:vAlign w:val="center"/>
          </w:tcPr>
          <w:p w:rsidR="00F16A41" w:rsidRDefault="00201A57">
            <w:pPr>
              <w:jc w:val="both"/>
            </w:pPr>
            <w:r>
              <w:t>Khăn lau 30 x 30</w:t>
            </w:r>
          </w:p>
        </w:tc>
        <w:tc>
          <w:tcPr>
            <w:tcW w:w="787" w:type="pct"/>
            <w:tcMar>
              <w:top w:w="30" w:type="dxa"/>
              <w:left w:w="45" w:type="dxa"/>
              <w:bottom w:w="30" w:type="dxa"/>
              <w:right w:w="45" w:type="dxa"/>
            </w:tcMar>
            <w:vAlign w:val="center"/>
          </w:tcPr>
          <w:p w:rsidR="00F16A41" w:rsidRDefault="00201A57">
            <w:pPr>
              <w:jc w:val="center"/>
            </w:pPr>
            <w:r>
              <w:t>Hộp</w:t>
            </w:r>
          </w:p>
        </w:tc>
        <w:tc>
          <w:tcPr>
            <w:tcW w:w="1328" w:type="pct"/>
            <w:tcMar>
              <w:top w:w="30" w:type="dxa"/>
              <w:left w:w="45" w:type="dxa"/>
              <w:bottom w:w="30" w:type="dxa"/>
              <w:right w:w="45" w:type="dxa"/>
            </w:tcMar>
            <w:vAlign w:val="center"/>
          </w:tcPr>
          <w:p w:rsidR="00F16A41" w:rsidRDefault="00201A57">
            <w:pPr>
              <w:jc w:val="center"/>
            </w:pPr>
            <w:r>
              <w:t>0,010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12</w:t>
            </w:r>
          </w:p>
        </w:tc>
        <w:tc>
          <w:tcPr>
            <w:tcW w:w="1953" w:type="pct"/>
            <w:tcMar>
              <w:top w:w="30" w:type="dxa"/>
              <w:left w:w="45" w:type="dxa"/>
              <w:bottom w:w="30" w:type="dxa"/>
              <w:right w:w="45" w:type="dxa"/>
            </w:tcMar>
            <w:vAlign w:val="center"/>
          </w:tcPr>
          <w:p w:rsidR="00F16A41" w:rsidRDefault="00201A57">
            <w:pPr>
              <w:jc w:val="both"/>
            </w:pPr>
            <w:r>
              <w:t>Sổ công tác</w:t>
            </w:r>
          </w:p>
        </w:tc>
        <w:tc>
          <w:tcPr>
            <w:tcW w:w="787" w:type="pct"/>
            <w:tcMar>
              <w:top w:w="30" w:type="dxa"/>
              <w:left w:w="45" w:type="dxa"/>
              <w:bottom w:w="30" w:type="dxa"/>
              <w:right w:w="45" w:type="dxa"/>
            </w:tcMar>
            <w:vAlign w:val="center"/>
          </w:tcPr>
          <w:p w:rsidR="00F16A41" w:rsidRDefault="00201A57">
            <w:pPr>
              <w:jc w:val="center"/>
            </w:pPr>
            <w:r>
              <w:t>Cuốn</w:t>
            </w:r>
          </w:p>
        </w:tc>
        <w:tc>
          <w:tcPr>
            <w:tcW w:w="1328" w:type="pct"/>
            <w:tcMar>
              <w:top w:w="30" w:type="dxa"/>
              <w:left w:w="45" w:type="dxa"/>
              <w:bottom w:w="30" w:type="dxa"/>
              <w:right w:w="45" w:type="dxa"/>
            </w:tcMar>
            <w:vAlign w:val="center"/>
          </w:tcPr>
          <w:p w:rsidR="00F16A41" w:rsidRDefault="00201A57">
            <w:pPr>
              <w:jc w:val="center"/>
            </w:pPr>
            <w:r>
              <w:t>0,005</w:t>
            </w:r>
          </w:p>
        </w:tc>
      </w:tr>
      <w:tr w:rsidR="00F16A41">
        <w:trPr>
          <w:trHeight w:val="397"/>
        </w:trPr>
        <w:tc>
          <w:tcPr>
            <w:tcW w:w="342" w:type="pct"/>
            <w:tcMar>
              <w:top w:w="30" w:type="dxa"/>
              <w:left w:w="45" w:type="dxa"/>
              <w:bottom w:w="30" w:type="dxa"/>
              <w:right w:w="45" w:type="dxa"/>
            </w:tcMar>
            <w:vAlign w:val="center"/>
          </w:tcPr>
          <w:p w:rsidR="00F16A41" w:rsidRDefault="00201A57">
            <w:pPr>
              <w:jc w:val="center"/>
            </w:pPr>
            <w:r>
              <w:t>9</w:t>
            </w:r>
          </w:p>
        </w:tc>
        <w:tc>
          <w:tcPr>
            <w:tcW w:w="590" w:type="pct"/>
            <w:tcMar>
              <w:top w:w="30" w:type="dxa"/>
              <w:left w:w="45" w:type="dxa"/>
              <w:bottom w:w="30" w:type="dxa"/>
              <w:right w:w="45" w:type="dxa"/>
            </w:tcMar>
            <w:vAlign w:val="center"/>
          </w:tcPr>
          <w:p w:rsidR="00F16A41" w:rsidRDefault="00201A57">
            <w:pPr>
              <w:jc w:val="center"/>
            </w:pPr>
            <w:r>
              <w:t>1Đ9</w:t>
            </w:r>
          </w:p>
        </w:tc>
        <w:tc>
          <w:tcPr>
            <w:tcW w:w="1953" w:type="pct"/>
            <w:tcMar>
              <w:top w:w="30" w:type="dxa"/>
              <w:left w:w="45" w:type="dxa"/>
              <w:bottom w:w="30" w:type="dxa"/>
              <w:right w:w="45" w:type="dxa"/>
            </w:tcMar>
            <w:vAlign w:val="center"/>
          </w:tcPr>
          <w:p w:rsidR="00F16A41" w:rsidRDefault="00201A57">
            <w:pPr>
              <w:jc w:val="both"/>
            </w:pPr>
            <w:r>
              <w:t>K</w:t>
            </w:r>
            <w:r>
              <w:rPr>
                <w:vertAlign w:val="subscript"/>
              </w:rPr>
              <w:t>2</w:t>
            </w:r>
            <w:r>
              <w:t>O tổng số</w:t>
            </w:r>
          </w:p>
        </w:tc>
        <w:tc>
          <w:tcPr>
            <w:tcW w:w="787" w:type="pct"/>
            <w:tcMar>
              <w:top w:w="30" w:type="dxa"/>
              <w:left w:w="45" w:type="dxa"/>
              <w:bottom w:w="30" w:type="dxa"/>
              <w:right w:w="45" w:type="dxa"/>
            </w:tcMar>
            <w:vAlign w:val="center"/>
          </w:tcPr>
          <w:p w:rsidR="00F16A41" w:rsidRDefault="00F16A41">
            <w:pPr>
              <w:jc w:val="center"/>
            </w:pPr>
          </w:p>
        </w:tc>
        <w:tc>
          <w:tcPr>
            <w:tcW w:w="1328" w:type="pct"/>
            <w:tcMar>
              <w:top w:w="30" w:type="dxa"/>
              <w:left w:w="45" w:type="dxa"/>
              <w:bottom w:w="30" w:type="dxa"/>
              <w:right w:w="45" w:type="dxa"/>
            </w:tcMar>
            <w:vAlign w:val="center"/>
          </w:tcPr>
          <w:p w:rsidR="00F16A41" w:rsidRDefault="00F16A41">
            <w:pPr>
              <w:jc w:val="center"/>
            </w:pP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1</w:t>
            </w:r>
          </w:p>
        </w:tc>
        <w:tc>
          <w:tcPr>
            <w:tcW w:w="1953" w:type="pct"/>
            <w:tcMar>
              <w:top w:w="30" w:type="dxa"/>
              <w:left w:w="45" w:type="dxa"/>
              <w:bottom w:w="30" w:type="dxa"/>
              <w:right w:w="45" w:type="dxa"/>
            </w:tcMar>
            <w:vAlign w:val="center"/>
          </w:tcPr>
          <w:p w:rsidR="00F16A41" w:rsidRDefault="00201A57">
            <w:pPr>
              <w:jc w:val="both"/>
            </w:pPr>
            <w:r>
              <w:t>HF</w:t>
            </w:r>
          </w:p>
        </w:tc>
        <w:tc>
          <w:tcPr>
            <w:tcW w:w="787" w:type="pct"/>
            <w:tcMar>
              <w:top w:w="30" w:type="dxa"/>
              <w:left w:w="45" w:type="dxa"/>
              <w:bottom w:w="30" w:type="dxa"/>
              <w:right w:w="45" w:type="dxa"/>
            </w:tcMar>
            <w:vAlign w:val="center"/>
          </w:tcPr>
          <w:p w:rsidR="00F16A41" w:rsidRDefault="00201A57">
            <w:pPr>
              <w:jc w:val="center"/>
            </w:pPr>
            <w:r>
              <w:t>ml</w:t>
            </w:r>
          </w:p>
        </w:tc>
        <w:tc>
          <w:tcPr>
            <w:tcW w:w="1328" w:type="pct"/>
            <w:tcMar>
              <w:top w:w="30" w:type="dxa"/>
              <w:left w:w="45" w:type="dxa"/>
              <w:bottom w:w="30" w:type="dxa"/>
              <w:right w:w="45" w:type="dxa"/>
            </w:tcMar>
            <w:vAlign w:val="center"/>
          </w:tcPr>
          <w:p w:rsidR="00F16A41" w:rsidRDefault="00201A57">
            <w:pPr>
              <w:jc w:val="center"/>
            </w:pPr>
            <w:r>
              <w:t>0,800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2</w:t>
            </w:r>
          </w:p>
        </w:tc>
        <w:tc>
          <w:tcPr>
            <w:tcW w:w="1953" w:type="pct"/>
            <w:tcMar>
              <w:top w:w="30" w:type="dxa"/>
              <w:left w:w="45" w:type="dxa"/>
              <w:bottom w:w="30" w:type="dxa"/>
              <w:right w:w="45" w:type="dxa"/>
            </w:tcMar>
            <w:vAlign w:val="center"/>
          </w:tcPr>
          <w:p w:rsidR="00F16A41" w:rsidRDefault="00201A57">
            <w:pPr>
              <w:jc w:val="both"/>
            </w:pPr>
            <w:r>
              <w:t>HCIO</w:t>
            </w:r>
            <w:r>
              <w:rPr>
                <w:vertAlign w:val="subscript"/>
              </w:rPr>
              <w:t>4</w:t>
            </w:r>
          </w:p>
        </w:tc>
        <w:tc>
          <w:tcPr>
            <w:tcW w:w="787" w:type="pct"/>
            <w:tcMar>
              <w:top w:w="30" w:type="dxa"/>
              <w:left w:w="45" w:type="dxa"/>
              <w:bottom w:w="30" w:type="dxa"/>
              <w:right w:w="45" w:type="dxa"/>
            </w:tcMar>
            <w:vAlign w:val="center"/>
          </w:tcPr>
          <w:p w:rsidR="00F16A41" w:rsidRDefault="00201A57">
            <w:pPr>
              <w:jc w:val="center"/>
            </w:pPr>
            <w:r>
              <w:t>ml</w:t>
            </w:r>
          </w:p>
        </w:tc>
        <w:tc>
          <w:tcPr>
            <w:tcW w:w="1328" w:type="pct"/>
            <w:tcMar>
              <w:top w:w="30" w:type="dxa"/>
              <w:left w:w="45" w:type="dxa"/>
              <w:bottom w:w="30" w:type="dxa"/>
              <w:right w:w="45" w:type="dxa"/>
            </w:tcMar>
            <w:vAlign w:val="center"/>
          </w:tcPr>
          <w:p w:rsidR="00F16A41" w:rsidRDefault="00201A57">
            <w:pPr>
              <w:jc w:val="center"/>
            </w:pPr>
            <w:r>
              <w:t>0,400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3</w:t>
            </w:r>
          </w:p>
        </w:tc>
        <w:tc>
          <w:tcPr>
            <w:tcW w:w="1953" w:type="pct"/>
            <w:tcMar>
              <w:top w:w="30" w:type="dxa"/>
              <w:left w:w="45" w:type="dxa"/>
              <w:bottom w:w="30" w:type="dxa"/>
              <w:right w:w="45" w:type="dxa"/>
            </w:tcMar>
            <w:vAlign w:val="center"/>
          </w:tcPr>
          <w:p w:rsidR="00F16A41" w:rsidRDefault="00201A57">
            <w:pPr>
              <w:jc w:val="both"/>
            </w:pPr>
            <w:r>
              <w:t>HCl</w:t>
            </w:r>
          </w:p>
        </w:tc>
        <w:tc>
          <w:tcPr>
            <w:tcW w:w="787" w:type="pct"/>
            <w:tcMar>
              <w:top w:w="30" w:type="dxa"/>
              <w:left w:w="45" w:type="dxa"/>
              <w:bottom w:w="30" w:type="dxa"/>
              <w:right w:w="45" w:type="dxa"/>
            </w:tcMar>
            <w:vAlign w:val="center"/>
          </w:tcPr>
          <w:p w:rsidR="00F16A41" w:rsidRDefault="00201A57">
            <w:pPr>
              <w:jc w:val="center"/>
            </w:pPr>
            <w:r>
              <w:t>ml</w:t>
            </w:r>
          </w:p>
        </w:tc>
        <w:tc>
          <w:tcPr>
            <w:tcW w:w="1328" w:type="pct"/>
            <w:tcMar>
              <w:top w:w="30" w:type="dxa"/>
              <w:left w:w="45" w:type="dxa"/>
              <w:bottom w:w="30" w:type="dxa"/>
              <w:right w:w="45" w:type="dxa"/>
            </w:tcMar>
            <w:vAlign w:val="center"/>
          </w:tcPr>
          <w:p w:rsidR="00F16A41" w:rsidRDefault="00201A57">
            <w:pPr>
              <w:jc w:val="center"/>
            </w:pPr>
            <w:r>
              <w:t>0,400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4</w:t>
            </w:r>
          </w:p>
        </w:tc>
        <w:tc>
          <w:tcPr>
            <w:tcW w:w="1953" w:type="pct"/>
            <w:tcMar>
              <w:top w:w="30" w:type="dxa"/>
              <w:left w:w="45" w:type="dxa"/>
              <w:bottom w:w="30" w:type="dxa"/>
              <w:right w:w="45" w:type="dxa"/>
            </w:tcMar>
            <w:vAlign w:val="center"/>
          </w:tcPr>
          <w:p w:rsidR="00F16A41" w:rsidRDefault="00201A57">
            <w:pPr>
              <w:jc w:val="both"/>
            </w:pPr>
            <w:r>
              <w:t>Dung dịch chuẩn K</w:t>
            </w:r>
          </w:p>
        </w:tc>
        <w:tc>
          <w:tcPr>
            <w:tcW w:w="787" w:type="pct"/>
            <w:tcMar>
              <w:top w:w="30" w:type="dxa"/>
              <w:left w:w="45" w:type="dxa"/>
              <w:bottom w:w="30" w:type="dxa"/>
              <w:right w:w="45" w:type="dxa"/>
            </w:tcMar>
            <w:vAlign w:val="center"/>
          </w:tcPr>
          <w:p w:rsidR="00F16A41" w:rsidRDefault="00201A57">
            <w:pPr>
              <w:jc w:val="center"/>
            </w:pPr>
            <w:r>
              <w:t>ml</w:t>
            </w:r>
          </w:p>
        </w:tc>
        <w:tc>
          <w:tcPr>
            <w:tcW w:w="1328" w:type="pct"/>
            <w:tcMar>
              <w:top w:w="30" w:type="dxa"/>
              <w:left w:w="45" w:type="dxa"/>
              <w:bottom w:w="30" w:type="dxa"/>
              <w:right w:w="45" w:type="dxa"/>
            </w:tcMar>
            <w:vAlign w:val="center"/>
          </w:tcPr>
          <w:p w:rsidR="00F16A41" w:rsidRDefault="00201A57">
            <w:pPr>
              <w:jc w:val="center"/>
            </w:pPr>
            <w:r>
              <w:t>10,000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5</w:t>
            </w:r>
          </w:p>
        </w:tc>
        <w:tc>
          <w:tcPr>
            <w:tcW w:w="1953" w:type="pct"/>
            <w:tcMar>
              <w:top w:w="30" w:type="dxa"/>
              <w:left w:w="45" w:type="dxa"/>
              <w:bottom w:w="30" w:type="dxa"/>
              <w:right w:w="45" w:type="dxa"/>
            </w:tcMar>
            <w:vAlign w:val="center"/>
          </w:tcPr>
          <w:p w:rsidR="00F16A41" w:rsidRDefault="00201A57">
            <w:pPr>
              <w:jc w:val="both"/>
            </w:pPr>
            <w:r>
              <w:t>CsCl</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0,400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6</w:t>
            </w:r>
          </w:p>
        </w:tc>
        <w:tc>
          <w:tcPr>
            <w:tcW w:w="1953" w:type="pct"/>
            <w:tcMar>
              <w:top w:w="30" w:type="dxa"/>
              <w:left w:w="45" w:type="dxa"/>
              <w:bottom w:w="30" w:type="dxa"/>
              <w:right w:w="45" w:type="dxa"/>
            </w:tcMar>
            <w:vAlign w:val="center"/>
          </w:tcPr>
          <w:p w:rsidR="00F16A41" w:rsidRDefault="00201A57">
            <w:pPr>
              <w:jc w:val="both"/>
            </w:pPr>
            <w:r>
              <w:t>Al(NO</w:t>
            </w:r>
            <w:r>
              <w:rPr>
                <w:vertAlign w:val="subscript"/>
              </w:rPr>
              <w:t>3</w:t>
            </w:r>
            <w:r>
              <w:t>)</w:t>
            </w:r>
            <w:r>
              <w:rPr>
                <w:vertAlign w:val="subscript"/>
              </w:rPr>
              <w:t>3</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0,500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7</w:t>
            </w:r>
          </w:p>
        </w:tc>
        <w:tc>
          <w:tcPr>
            <w:tcW w:w="1953" w:type="pct"/>
            <w:tcMar>
              <w:top w:w="30" w:type="dxa"/>
              <w:left w:w="45" w:type="dxa"/>
              <w:bottom w:w="30" w:type="dxa"/>
              <w:right w:w="45" w:type="dxa"/>
            </w:tcMar>
            <w:vAlign w:val="center"/>
          </w:tcPr>
          <w:p w:rsidR="00F16A41" w:rsidRDefault="00201A57">
            <w:pPr>
              <w:jc w:val="both"/>
            </w:pPr>
            <w:r>
              <w:t>Cồn lau dụng cụ</w:t>
            </w:r>
          </w:p>
        </w:tc>
        <w:tc>
          <w:tcPr>
            <w:tcW w:w="787" w:type="pct"/>
            <w:tcMar>
              <w:top w:w="30" w:type="dxa"/>
              <w:left w:w="45" w:type="dxa"/>
              <w:bottom w:w="30" w:type="dxa"/>
              <w:right w:w="45" w:type="dxa"/>
            </w:tcMar>
            <w:vAlign w:val="center"/>
          </w:tcPr>
          <w:p w:rsidR="00F16A41" w:rsidRDefault="00201A57">
            <w:pPr>
              <w:jc w:val="center"/>
            </w:pPr>
            <w:r>
              <w:t>ml</w:t>
            </w:r>
          </w:p>
        </w:tc>
        <w:tc>
          <w:tcPr>
            <w:tcW w:w="1328" w:type="pct"/>
            <w:tcMar>
              <w:top w:w="30" w:type="dxa"/>
              <w:left w:w="45" w:type="dxa"/>
              <w:bottom w:w="30" w:type="dxa"/>
              <w:right w:w="45" w:type="dxa"/>
            </w:tcMar>
            <w:vAlign w:val="center"/>
          </w:tcPr>
          <w:p w:rsidR="00F16A41" w:rsidRDefault="00201A57">
            <w:pPr>
              <w:jc w:val="center"/>
            </w:pPr>
            <w:r>
              <w:t>10,000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8</w:t>
            </w:r>
          </w:p>
        </w:tc>
        <w:tc>
          <w:tcPr>
            <w:tcW w:w="1953" w:type="pct"/>
            <w:tcMar>
              <w:top w:w="30" w:type="dxa"/>
              <w:left w:w="45" w:type="dxa"/>
              <w:bottom w:w="30" w:type="dxa"/>
              <w:right w:w="45" w:type="dxa"/>
            </w:tcMar>
            <w:vAlign w:val="center"/>
          </w:tcPr>
          <w:p w:rsidR="00F16A41" w:rsidRDefault="00201A57">
            <w:pPr>
              <w:jc w:val="both"/>
            </w:pPr>
            <w:r>
              <w:t>Giấy lọc băng xanh</w:t>
            </w:r>
          </w:p>
        </w:tc>
        <w:tc>
          <w:tcPr>
            <w:tcW w:w="787" w:type="pct"/>
            <w:tcMar>
              <w:top w:w="30" w:type="dxa"/>
              <w:left w:w="45" w:type="dxa"/>
              <w:bottom w:w="30" w:type="dxa"/>
              <w:right w:w="45" w:type="dxa"/>
            </w:tcMar>
            <w:vAlign w:val="center"/>
          </w:tcPr>
          <w:p w:rsidR="00F16A41" w:rsidRDefault="00201A57">
            <w:pPr>
              <w:jc w:val="center"/>
            </w:pPr>
            <w:r>
              <w:t>Hộp</w:t>
            </w:r>
          </w:p>
        </w:tc>
        <w:tc>
          <w:tcPr>
            <w:tcW w:w="1328" w:type="pct"/>
            <w:tcMar>
              <w:top w:w="30" w:type="dxa"/>
              <w:left w:w="45" w:type="dxa"/>
              <w:bottom w:w="30" w:type="dxa"/>
              <w:right w:w="45" w:type="dxa"/>
            </w:tcMar>
            <w:vAlign w:val="center"/>
          </w:tcPr>
          <w:p w:rsidR="00F16A41" w:rsidRDefault="00201A57">
            <w:pPr>
              <w:jc w:val="center"/>
            </w:pPr>
            <w:r>
              <w:t>0,050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9</w:t>
            </w:r>
          </w:p>
        </w:tc>
        <w:tc>
          <w:tcPr>
            <w:tcW w:w="1953" w:type="pct"/>
            <w:tcMar>
              <w:top w:w="30" w:type="dxa"/>
              <w:left w:w="45" w:type="dxa"/>
              <w:bottom w:w="30" w:type="dxa"/>
              <w:right w:w="45" w:type="dxa"/>
            </w:tcMar>
            <w:vAlign w:val="center"/>
          </w:tcPr>
          <w:p w:rsidR="00F16A41" w:rsidRDefault="00201A57">
            <w:pPr>
              <w:jc w:val="both"/>
            </w:pPr>
            <w:r>
              <w:t>Khăn lau 30 x 30</w:t>
            </w:r>
          </w:p>
        </w:tc>
        <w:tc>
          <w:tcPr>
            <w:tcW w:w="787" w:type="pct"/>
            <w:tcMar>
              <w:top w:w="30" w:type="dxa"/>
              <w:left w:w="45" w:type="dxa"/>
              <w:bottom w:w="30" w:type="dxa"/>
              <w:right w:w="45" w:type="dxa"/>
            </w:tcMar>
            <w:vAlign w:val="center"/>
          </w:tcPr>
          <w:p w:rsidR="00F16A41" w:rsidRDefault="00201A57">
            <w:pPr>
              <w:jc w:val="center"/>
            </w:pPr>
            <w:r>
              <w:t>Hộp</w:t>
            </w:r>
          </w:p>
        </w:tc>
        <w:tc>
          <w:tcPr>
            <w:tcW w:w="1328" w:type="pct"/>
            <w:tcMar>
              <w:top w:w="30" w:type="dxa"/>
              <w:left w:w="45" w:type="dxa"/>
              <w:bottom w:w="30" w:type="dxa"/>
              <w:right w:w="45" w:type="dxa"/>
            </w:tcMar>
            <w:vAlign w:val="center"/>
          </w:tcPr>
          <w:p w:rsidR="00F16A41" w:rsidRDefault="00201A57">
            <w:pPr>
              <w:jc w:val="center"/>
            </w:pPr>
            <w:r>
              <w:t>0,010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10</w:t>
            </w:r>
          </w:p>
        </w:tc>
        <w:tc>
          <w:tcPr>
            <w:tcW w:w="1953" w:type="pct"/>
            <w:tcMar>
              <w:top w:w="30" w:type="dxa"/>
              <w:left w:w="45" w:type="dxa"/>
              <w:bottom w:w="30" w:type="dxa"/>
              <w:right w:w="45" w:type="dxa"/>
            </w:tcMar>
            <w:vAlign w:val="center"/>
          </w:tcPr>
          <w:p w:rsidR="00F16A41" w:rsidRDefault="00201A57">
            <w:pPr>
              <w:jc w:val="both"/>
            </w:pPr>
            <w:r>
              <w:t>Sổ công tác</w:t>
            </w:r>
          </w:p>
        </w:tc>
        <w:tc>
          <w:tcPr>
            <w:tcW w:w="787" w:type="pct"/>
            <w:tcMar>
              <w:top w:w="30" w:type="dxa"/>
              <w:left w:w="45" w:type="dxa"/>
              <w:bottom w:w="30" w:type="dxa"/>
              <w:right w:w="45" w:type="dxa"/>
            </w:tcMar>
            <w:vAlign w:val="center"/>
          </w:tcPr>
          <w:p w:rsidR="00F16A41" w:rsidRDefault="00201A57">
            <w:pPr>
              <w:jc w:val="center"/>
            </w:pPr>
            <w:r>
              <w:t>Cuốn</w:t>
            </w:r>
          </w:p>
        </w:tc>
        <w:tc>
          <w:tcPr>
            <w:tcW w:w="1328" w:type="pct"/>
            <w:tcMar>
              <w:top w:w="30" w:type="dxa"/>
              <w:left w:w="45" w:type="dxa"/>
              <w:bottom w:w="30" w:type="dxa"/>
              <w:right w:w="45" w:type="dxa"/>
            </w:tcMar>
            <w:vAlign w:val="center"/>
          </w:tcPr>
          <w:p w:rsidR="00F16A41" w:rsidRDefault="00201A57">
            <w:pPr>
              <w:jc w:val="center"/>
            </w:pPr>
            <w:r>
              <w:t>0,005</w:t>
            </w:r>
          </w:p>
        </w:tc>
      </w:tr>
      <w:tr w:rsidR="00F16A41">
        <w:trPr>
          <w:trHeight w:val="397"/>
        </w:trPr>
        <w:tc>
          <w:tcPr>
            <w:tcW w:w="342" w:type="pct"/>
            <w:tcMar>
              <w:top w:w="30" w:type="dxa"/>
              <w:left w:w="45" w:type="dxa"/>
              <w:bottom w:w="30" w:type="dxa"/>
              <w:right w:w="45" w:type="dxa"/>
            </w:tcMar>
            <w:vAlign w:val="center"/>
          </w:tcPr>
          <w:p w:rsidR="00F16A41" w:rsidRDefault="00201A57">
            <w:pPr>
              <w:jc w:val="center"/>
            </w:pPr>
            <w:r>
              <w:t>10</w:t>
            </w:r>
          </w:p>
        </w:tc>
        <w:tc>
          <w:tcPr>
            <w:tcW w:w="590" w:type="pct"/>
            <w:tcMar>
              <w:top w:w="30" w:type="dxa"/>
              <w:left w:w="45" w:type="dxa"/>
              <w:bottom w:w="30" w:type="dxa"/>
              <w:right w:w="45" w:type="dxa"/>
            </w:tcMar>
            <w:vAlign w:val="center"/>
          </w:tcPr>
          <w:p w:rsidR="00F16A41" w:rsidRDefault="00201A57">
            <w:pPr>
              <w:jc w:val="center"/>
            </w:pPr>
            <w:r>
              <w:t>1Đ10</w:t>
            </w:r>
          </w:p>
        </w:tc>
        <w:tc>
          <w:tcPr>
            <w:tcW w:w="1953" w:type="pct"/>
            <w:tcMar>
              <w:top w:w="30" w:type="dxa"/>
              <w:left w:w="45" w:type="dxa"/>
              <w:bottom w:w="30" w:type="dxa"/>
              <w:right w:w="45" w:type="dxa"/>
            </w:tcMar>
            <w:vAlign w:val="center"/>
          </w:tcPr>
          <w:p w:rsidR="00F16A41" w:rsidRDefault="00201A57">
            <w:pPr>
              <w:jc w:val="both"/>
            </w:pPr>
            <w:r>
              <w:t>Vi sinh vật</w:t>
            </w:r>
          </w:p>
        </w:tc>
        <w:tc>
          <w:tcPr>
            <w:tcW w:w="787" w:type="pct"/>
            <w:tcMar>
              <w:top w:w="30" w:type="dxa"/>
              <w:left w:w="45" w:type="dxa"/>
              <w:bottom w:w="30" w:type="dxa"/>
              <w:right w:w="45" w:type="dxa"/>
            </w:tcMar>
            <w:vAlign w:val="center"/>
          </w:tcPr>
          <w:p w:rsidR="00F16A41" w:rsidRDefault="00F16A41">
            <w:pPr>
              <w:jc w:val="center"/>
            </w:pPr>
          </w:p>
        </w:tc>
        <w:tc>
          <w:tcPr>
            <w:tcW w:w="1328" w:type="pct"/>
            <w:tcMar>
              <w:top w:w="30" w:type="dxa"/>
              <w:left w:w="45" w:type="dxa"/>
              <w:bottom w:w="30" w:type="dxa"/>
              <w:right w:w="45" w:type="dxa"/>
            </w:tcMar>
            <w:vAlign w:val="center"/>
          </w:tcPr>
          <w:p w:rsidR="00F16A41" w:rsidRDefault="00F16A41">
            <w:pPr>
              <w:jc w:val="center"/>
            </w:pPr>
          </w:p>
        </w:tc>
      </w:tr>
      <w:tr w:rsidR="00F16A41">
        <w:trPr>
          <w:trHeight w:val="397"/>
        </w:trPr>
        <w:tc>
          <w:tcPr>
            <w:tcW w:w="342" w:type="pct"/>
            <w:tcMar>
              <w:top w:w="30" w:type="dxa"/>
              <w:left w:w="45" w:type="dxa"/>
              <w:bottom w:w="30" w:type="dxa"/>
              <w:right w:w="45" w:type="dxa"/>
            </w:tcMar>
            <w:vAlign w:val="center"/>
          </w:tcPr>
          <w:p w:rsidR="00F16A41" w:rsidRDefault="00201A57">
            <w:pPr>
              <w:jc w:val="center"/>
            </w:pPr>
            <w:r>
              <w:t>10a</w:t>
            </w:r>
          </w:p>
        </w:tc>
        <w:tc>
          <w:tcPr>
            <w:tcW w:w="590" w:type="pct"/>
            <w:tcMar>
              <w:top w:w="30" w:type="dxa"/>
              <w:left w:w="45" w:type="dxa"/>
              <w:bottom w:w="30" w:type="dxa"/>
              <w:right w:w="45" w:type="dxa"/>
            </w:tcMar>
            <w:vAlign w:val="center"/>
          </w:tcPr>
          <w:p w:rsidR="00F16A41" w:rsidRDefault="00201A57">
            <w:pPr>
              <w:jc w:val="center"/>
            </w:pPr>
            <w:r>
              <w:t>1Đ10a</w:t>
            </w:r>
          </w:p>
        </w:tc>
        <w:tc>
          <w:tcPr>
            <w:tcW w:w="1953" w:type="pct"/>
            <w:tcMar>
              <w:top w:w="30" w:type="dxa"/>
              <w:left w:w="45" w:type="dxa"/>
              <w:bottom w:w="30" w:type="dxa"/>
              <w:right w:w="45" w:type="dxa"/>
            </w:tcMar>
            <w:vAlign w:val="center"/>
          </w:tcPr>
          <w:p w:rsidR="00F16A41" w:rsidRDefault="00201A57">
            <w:pPr>
              <w:jc w:val="both"/>
            </w:pPr>
            <w:r>
              <w:t>Tổng số vi khuẩn hiếu khí</w:t>
            </w:r>
          </w:p>
        </w:tc>
        <w:tc>
          <w:tcPr>
            <w:tcW w:w="787" w:type="pct"/>
            <w:tcMar>
              <w:top w:w="30" w:type="dxa"/>
              <w:left w:w="45" w:type="dxa"/>
              <w:bottom w:w="30" w:type="dxa"/>
              <w:right w:w="45" w:type="dxa"/>
            </w:tcMar>
            <w:vAlign w:val="center"/>
          </w:tcPr>
          <w:p w:rsidR="00F16A41" w:rsidRDefault="00F16A41">
            <w:pPr>
              <w:jc w:val="center"/>
            </w:pPr>
          </w:p>
        </w:tc>
        <w:tc>
          <w:tcPr>
            <w:tcW w:w="1328" w:type="pct"/>
            <w:tcMar>
              <w:top w:w="30" w:type="dxa"/>
              <w:left w:w="45" w:type="dxa"/>
              <w:bottom w:w="30" w:type="dxa"/>
              <w:right w:w="45" w:type="dxa"/>
            </w:tcMar>
            <w:vAlign w:val="center"/>
          </w:tcPr>
          <w:p w:rsidR="00F16A41" w:rsidRDefault="00F16A41">
            <w:pPr>
              <w:jc w:val="center"/>
            </w:pP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1</w:t>
            </w:r>
          </w:p>
        </w:tc>
        <w:tc>
          <w:tcPr>
            <w:tcW w:w="1953" w:type="pct"/>
            <w:tcMar>
              <w:top w:w="30" w:type="dxa"/>
              <w:left w:w="45" w:type="dxa"/>
              <w:bottom w:w="30" w:type="dxa"/>
              <w:right w:w="45" w:type="dxa"/>
            </w:tcMar>
            <w:vAlign w:val="center"/>
          </w:tcPr>
          <w:p w:rsidR="00F16A41" w:rsidRDefault="00201A57">
            <w:pPr>
              <w:jc w:val="both"/>
            </w:pPr>
            <w:r>
              <w:t>Môi trường PCA</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9,000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2</w:t>
            </w:r>
          </w:p>
        </w:tc>
        <w:tc>
          <w:tcPr>
            <w:tcW w:w="1953" w:type="pct"/>
            <w:tcMar>
              <w:top w:w="30" w:type="dxa"/>
              <w:left w:w="45" w:type="dxa"/>
              <w:bottom w:w="30" w:type="dxa"/>
              <w:right w:w="45" w:type="dxa"/>
            </w:tcMar>
            <w:vAlign w:val="center"/>
          </w:tcPr>
          <w:p w:rsidR="00F16A41" w:rsidRDefault="00201A57">
            <w:pPr>
              <w:jc w:val="both"/>
            </w:pPr>
            <w:r>
              <w:t>Nước cất</w:t>
            </w:r>
          </w:p>
        </w:tc>
        <w:tc>
          <w:tcPr>
            <w:tcW w:w="787" w:type="pct"/>
            <w:tcMar>
              <w:top w:w="30" w:type="dxa"/>
              <w:left w:w="45" w:type="dxa"/>
              <w:bottom w:w="30" w:type="dxa"/>
              <w:right w:w="45" w:type="dxa"/>
            </w:tcMar>
            <w:vAlign w:val="center"/>
          </w:tcPr>
          <w:p w:rsidR="00F16A41" w:rsidRDefault="00201A57">
            <w:pPr>
              <w:jc w:val="center"/>
            </w:pPr>
            <w:r>
              <w:t>Lít</w:t>
            </w:r>
          </w:p>
        </w:tc>
        <w:tc>
          <w:tcPr>
            <w:tcW w:w="1328" w:type="pct"/>
            <w:tcMar>
              <w:top w:w="30" w:type="dxa"/>
              <w:left w:w="45" w:type="dxa"/>
              <w:bottom w:w="30" w:type="dxa"/>
              <w:right w:w="45" w:type="dxa"/>
            </w:tcMar>
            <w:vAlign w:val="center"/>
          </w:tcPr>
          <w:p w:rsidR="00F16A41" w:rsidRDefault="00201A57">
            <w:pPr>
              <w:jc w:val="center"/>
            </w:pPr>
            <w:r>
              <w:t>1,000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3</w:t>
            </w:r>
          </w:p>
        </w:tc>
        <w:tc>
          <w:tcPr>
            <w:tcW w:w="1953" w:type="pct"/>
            <w:tcMar>
              <w:top w:w="30" w:type="dxa"/>
              <w:left w:w="45" w:type="dxa"/>
              <w:bottom w:w="30" w:type="dxa"/>
              <w:right w:w="45" w:type="dxa"/>
            </w:tcMar>
            <w:vAlign w:val="center"/>
          </w:tcPr>
          <w:p w:rsidR="00F16A41" w:rsidRDefault="00201A57">
            <w:pPr>
              <w:jc w:val="both"/>
            </w:pPr>
            <w:r>
              <w:t>Cồn</w:t>
            </w:r>
          </w:p>
        </w:tc>
        <w:tc>
          <w:tcPr>
            <w:tcW w:w="787" w:type="pct"/>
            <w:tcMar>
              <w:top w:w="30" w:type="dxa"/>
              <w:left w:w="45" w:type="dxa"/>
              <w:bottom w:w="30" w:type="dxa"/>
              <w:right w:w="45" w:type="dxa"/>
            </w:tcMar>
            <w:vAlign w:val="center"/>
          </w:tcPr>
          <w:p w:rsidR="00F16A41" w:rsidRDefault="00201A57">
            <w:pPr>
              <w:jc w:val="center"/>
            </w:pPr>
            <w:r>
              <w:t>Lít</w:t>
            </w:r>
          </w:p>
        </w:tc>
        <w:tc>
          <w:tcPr>
            <w:tcW w:w="1328" w:type="pct"/>
            <w:tcMar>
              <w:top w:w="30" w:type="dxa"/>
              <w:left w:w="45" w:type="dxa"/>
              <w:bottom w:w="30" w:type="dxa"/>
              <w:right w:w="45" w:type="dxa"/>
            </w:tcMar>
            <w:vAlign w:val="center"/>
          </w:tcPr>
          <w:p w:rsidR="00F16A41" w:rsidRDefault="00201A57">
            <w:pPr>
              <w:jc w:val="center"/>
            </w:pPr>
            <w:r>
              <w:t>0,100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4</w:t>
            </w:r>
          </w:p>
        </w:tc>
        <w:tc>
          <w:tcPr>
            <w:tcW w:w="1953" w:type="pct"/>
            <w:tcMar>
              <w:top w:w="30" w:type="dxa"/>
              <w:left w:w="45" w:type="dxa"/>
              <w:bottom w:w="30" w:type="dxa"/>
              <w:right w:w="45" w:type="dxa"/>
            </w:tcMar>
            <w:vAlign w:val="center"/>
          </w:tcPr>
          <w:p w:rsidR="00F16A41" w:rsidRDefault="00201A57">
            <w:pPr>
              <w:jc w:val="both"/>
            </w:pPr>
            <w:r>
              <w:t>Bông không thấm nước</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20,000</w:t>
            </w:r>
          </w:p>
        </w:tc>
      </w:tr>
      <w:tr w:rsidR="00F16A41">
        <w:trPr>
          <w:trHeight w:val="397"/>
        </w:trPr>
        <w:tc>
          <w:tcPr>
            <w:tcW w:w="342" w:type="pct"/>
            <w:tcMar>
              <w:top w:w="30" w:type="dxa"/>
              <w:left w:w="45" w:type="dxa"/>
              <w:bottom w:w="30" w:type="dxa"/>
              <w:right w:w="45" w:type="dxa"/>
            </w:tcMar>
            <w:vAlign w:val="center"/>
          </w:tcPr>
          <w:p w:rsidR="00F16A41" w:rsidRDefault="00201A57">
            <w:pPr>
              <w:jc w:val="center"/>
            </w:pPr>
            <w:r>
              <w:t>10b</w:t>
            </w:r>
          </w:p>
        </w:tc>
        <w:tc>
          <w:tcPr>
            <w:tcW w:w="590" w:type="pct"/>
            <w:tcMar>
              <w:top w:w="30" w:type="dxa"/>
              <w:left w:w="45" w:type="dxa"/>
              <w:bottom w:w="30" w:type="dxa"/>
              <w:right w:w="45" w:type="dxa"/>
            </w:tcMar>
            <w:vAlign w:val="center"/>
          </w:tcPr>
          <w:p w:rsidR="00F16A41" w:rsidRDefault="00201A57">
            <w:pPr>
              <w:jc w:val="center"/>
            </w:pPr>
            <w:r>
              <w:t>1Đ10b</w:t>
            </w:r>
          </w:p>
        </w:tc>
        <w:tc>
          <w:tcPr>
            <w:tcW w:w="1953" w:type="pct"/>
            <w:tcMar>
              <w:top w:w="30" w:type="dxa"/>
              <w:left w:w="45" w:type="dxa"/>
              <w:bottom w:w="30" w:type="dxa"/>
              <w:right w:w="45" w:type="dxa"/>
            </w:tcMar>
            <w:vAlign w:val="center"/>
          </w:tcPr>
          <w:p w:rsidR="00F16A41" w:rsidRDefault="00201A57">
            <w:pPr>
              <w:jc w:val="both"/>
            </w:pPr>
            <w:r>
              <w:t>Tổng số nấm men</w:t>
            </w:r>
          </w:p>
        </w:tc>
        <w:tc>
          <w:tcPr>
            <w:tcW w:w="787" w:type="pct"/>
            <w:tcMar>
              <w:top w:w="30" w:type="dxa"/>
              <w:left w:w="45" w:type="dxa"/>
              <w:bottom w:w="30" w:type="dxa"/>
              <w:right w:w="45" w:type="dxa"/>
            </w:tcMar>
            <w:vAlign w:val="center"/>
          </w:tcPr>
          <w:p w:rsidR="00F16A41" w:rsidRDefault="00F16A41">
            <w:pPr>
              <w:jc w:val="center"/>
            </w:pPr>
          </w:p>
        </w:tc>
        <w:tc>
          <w:tcPr>
            <w:tcW w:w="1328" w:type="pct"/>
            <w:tcMar>
              <w:top w:w="30" w:type="dxa"/>
              <w:left w:w="45" w:type="dxa"/>
              <w:bottom w:w="30" w:type="dxa"/>
              <w:right w:w="45" w:type="dxa"/>
            </w:tcMar>
            <w:vAlign w:val="center"/>
          </w:tcPr>
          <w:p w:rsidR="00F16A41" w:rsidRDefault="00F16A41">
            <w:pPr>
              <w:jc w:val="center"/>
            </w:pP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1</w:t>
            </w:r>
          </w:p>
        </w:tc>
        <w:tc>
          <w:tcPr>
            <w:tcW w:w="1953" w:type="pct"/>
            <w:tcMar>
              <w:top w:w="30" w:type="dxa"/>
              <w:left w:w="45" w:type="dxa"/>
              <w:bottom w:w="30" w:type="dxa"/>
              <w:right w:w="45" w:type="dxa"/>
            </w:tcMar>
            <w:vAlign w:val="center"/>
          </w:tcPr>
          <w:p w:rsidR="00F16A41" w:rsidRDefault="00201A57">
            <w:pPr>
              <w:jc w:val="both"/>
            </w:pPr>
            <w:r>
              <w:t>Môi trường DRBC</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8,000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2</w:t>
            </w:r>
          </w:p>
        </w:tc>
        <w:tc>
          <w:tcPr>
            <w:tcW w:w="1953" w:type="pct"/>
            <w:tcMar>
              <w:top w:w="30" w:type="dxa"/>
              <w:left w:w="45" w:type="dxa"/>
              <w:bottom w:w="30" w:type="dxa"/>
              <w:right w:w="45" w:type="dxa"/>
            </w:tcMar>
            <w:vAlign w:val="center"/>
          </w:tcPr>
          <w:p w:rsidR="00F16A41" w:rsidRDefault="00201A57">
            <w:pPr>
              <w:jc w:val="both"/>
            </w:pPr>
            <w:r>
              <w:t>Sodium clorua</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1,700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3</w:t>
            </w:r>
          </w:p>
        </w:tc>
        <w:tc>
          <w:tcPr>
            <w:tcW w:w="1953" w:type="pct"/>
            <w:tcMar>
              <w:top w:w="30" w:type="dxa"/>
              <w:left w:w="45" w:type="dxa"/>
              <w:bottom w:w="30" w:type="dxa"/>
              <w:right w:w="45" w:type="dxa"/>
            </w:tcMar>
            <w:vAlign w:val="center"/>
          </w:tcPr>
          <w:p w:rsidR="00F16A41" w:rsidRDefault="00201A57">
            <w:pPr>
              <w:jc w:val="both"/>
            </w:pPr>
            <w:r>
              <w:t>Nước cất</w:t>
            </w:r>
          </w:p>
        </w:tc>
        <w:tc>
          <w:tcPr>
            <w:tcW w:w="787" w:type="pct"/>
            <w:tcMar>
              <w:top w:w="30" w:type="dxa"/>
              <w:left w:w="45" w:type="dxa"/>
              <w:bottom w:w="30" w:type="dxa"/>
              <w:right w:w="45" w:type="dxa"/>
            </w:tcMar>
            <w:vAlign w:val="center"/>
          </w:tcPr>
          <w:p w:rsidR="00F16A41" w:rsidRDefault="00201A57">
            <w:pPr>
              <w:jc w:val="center"/>
            </w:pPr>
            <w:r>
              <w:t>Lít</w:t>
            </w:r>
          </w:p>
        </w:tc>
        <w:tc>
          <w:tcPr>
            <w:tcW w:w="1328" w:type="pct"/>
            <w:tcMar>
              <w:top w:w="30" w:type="dxa"/>
              <w:left w:w="45" w:type="dxa"/>
              <w:bottom w:w="30" w:type="dxa"/>
              <w:right w:w="45" w:type="dxa"/>
            </w:tcMar>
            <w:vAlign w:val="center"/>
          </w:tcPr>
          <w:p w:rsidR="00F16A41" w:rsidRDefault="00201A57">
            <w:pPr>
              <w:jc w:val="center"/>
            </w:pPr>
            <w:r>
              <w:t>1,000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4</w:t>
            </w:r>
          </w:p>
        </w:tc>
        <w:tc>
          <w:tcPr>
            <w:tcW w:w="1953" w:type="pct"/>
            <w:tcMar>
              <w:top w:w="30" w:type="dxa"/>
              <w:left w:w="45" w:type="dxa"/>
              <w:bottom w:w="30" w:type="dxa"/>
              <w:right w:w="45" w:type="dxa"/>
            </w:tcMar>
            <w:vAlign w:val="center"/>
          </w:tcPr>
          <w:p w:rsidR="00F16A41" w:rsidRDefault="00201A57">
            <w:pPr>
              <w:jc w:val="both"/>
            </w:pPr>
            <w:r>
              <w:t>Cồn</w:t>
            </w:r>
          </w:p>
        </w:tc>
        <w:tc>
          <w:tcPr>
            <w:tcW w:w="787" w:type="pct"/>
            <w:tcMar>
              <w:top w:w="30" w:type="dxa"/>
              <w:left w:w="45" w:type="dxa"/>
              <w:bottom w:w="30" w:type="dxa"/>
              <w:right w:w="45" w:type="dxa"/>
            </w:tcMar>
            <w:vAlign w:val="center"/>
          </w:tcPr>
          <w:p w:rsidR="00F16A41" w:rsidRDefault="00201A57">
            <w:pPr>
              <w:jc w:val="center"/>
            </w:pPr>
            <w:r>
              <w:t>Lít</w:t>
            </w:r>
          </w:p>
        </w:tc>
        <w:tc>
          <w:tcPr>
            <w:tcW w:w="1328" w:type="pct"/>
            <w:tcMar>
              <w:top w:w="30" w:type="dxa"/>
              <w:left w:w="45" w:type="dxa"/>
              <w:bottom w:w="30" w:type="dxa"/>
              <w:right w:w="45" w:type="dxa"/>
            </w:tcMar>
            <w:vAlign w:val="center"/>
          </w:tcPr>
          <w:p w:rsidR="00F16A41" w:rsidRDefault="00201A57">
            <w:pPr>
              <w:jc w:val="center"/>
            </w:pPr>
            <w:r>
              <w:t>0,100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5</w:t>
            </w:r>
          </w:p>
        </w:tc>
        <w:tc>
          <w:tcPr>
            <w:tcW w:w="1953" w:type="pct"/>
            <w:tcMar>
              <w:top w:w="30" w:type="dxa"/>
              <w:left w:w="45" w:type="dxa"/>
              <w:bottom w:w="30" w:type="dxa"/>
              <w:right w:w="45" w:type="dxa"/>
            </w:tcMar>
            <w:vAlign w:val="center"/>
          </w:tcPr>
          <w:p w:rsidR="00F16A41" w:rsidRDefault="00201A57">
            <w:pPr>
              <w:jc w:val="both"/>
            </w:pPr>
            <w:r>
              <w:t>Bông không thấm nước</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20,000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6</w:t>
            </w:r>
          </w:p>
        </w:tc>
        <w:tc>
          <w:tcPr>
            <w:tcW w:w="1953" w:type="pct"/>
            <w:tcMar>
              <w:top w:w="30" w:type="dxa"/>
              <w:left w:w="45" w:type="dxa"/>
              <w:bottom w:w="30" w:type="dxa"/>
              <w:right w:w="45" w:type="dxa"/>
            </w:tcMar>
            <w:vAlign w:val="center"/>
          </w:tcPr>
          <w:p w:rsidR="00F16A41" w:rsidRDefault="00201A57">
            <w:pPr>
              <w:jc w:val="both"/>
            </w:pPr>
            <w:r>
              <w:t>Giấy đo pH</w:t>
            </w:r>
          </w:p>
        </w:tc>
        <w:tc>
          <w:tcPr>
            <w:tcW w:w="787" w:type="pct"/>
            <w:tcMar>
              <w:top w:w="30" w:type="dxa"/>
              <w:left w:w="45" w:type="dxa"/>
              <w:bottom w:w="30" w:type="dxa"/>
              <w:right w:w="45" w:type="dxa"/>
            </w:tcMar>
            <w:vAlign w:val="center"/>
          </w:tcPr>
          <w:p w:rsidR="00F16A41" w:rsidRDefault="00201A57">
            <w:pPr>
              <w:jc w:val="center"/>
            </w:pPr>
            <w:r>
              <w:t>Hộp</w:t>
            </w:r>
          </w:p>
        </w:tc>
        <w:tc>
          <w:tcPr>
            <w:tcW w:w="1328" w:type="pct"/>
            <w:tcMar>
              <w:top w:w="30" w:type="dxa"/>
              <w:left w:w="45" w:type="dxa"/>
              <w:bottom w:w="30" w:type="dxa"/>
              <w:right w:w="45" w:type="dxa"/>
            </w:tcMar>
            <w:vAlign w:val="center"/>
          </w:tcPr>
          <w:p w:rsidR="00F16A41" w:rsidRDefault="00201A57">
            <w:pPr>
              <w:jc w:val="center"/>
            </w:pPr>
            <w:r>
              <w:t>0,005</w:t>
            </w:r>
          </w:p>
        </w:tc>
      </w:tr>
      <w:tr w:rsidR="00F16A41">
        <w:trPr>
          <w:trHeight w:val="397"/>
        </w:trPr>
        <w:tc>
          <w:tcPr>
            <w:tcW w:w="342" w:type="pct"/>
            <w:tcMar>
              <w:top w:w="30" w:type="dxa"/>
              <w:left w:w="45" w:type="dxa"/>
              <w:bottom w:w="30" w:type="dxa"/>
              <w:right w:w="45" w:type="dxa"/>
            </w:tcMar>
            <w:vAlign w:val="center"/>
          </w:tcPr>
          <w:p w:rsidR="00F16A41" w:rsidRDefault="00201A57">
            <w:pPr>
              <w:jc w:val="center"/>
            </w:pPr>
            <w:r>
              <w:t>10c</w:t>
            </w:r>
          </w:p>
        </w:tc>
        <w:tc>
          <w:tcPr>
            <w:tcW w:w="590" w:type="pct"/>
            <w:tcMar>
              <w:top w:w="30" w:type="dxa"/>
              <w:left w:w="45" w:type="dxa"/>
              <w:bottom w:w="30" w:type="dxa"/>
              <w:right w:w="45" w:type="dxa"/>
            </w:tcMar>
            <w:vAlign w:val="center"/>
          </w:tcPr>
          <w:p w:rsidR="00F16A41" w:rsidRDefault="00201A57">
            <w:pPr>
              <w:jc w:val="center"/>
            </w:pPr>
            <w:r>
              <w:t>1Đ10c</w:t>
            </w:r>
          </w:p>
        </w:tc>
        <w:tc>
          <w:tcPr>
            <w:tcW w:w="1953" w:type="pct"/>
            <w:tcMar>
              <w:top w:w="30" w:type="dxa"/>
              <w:left w:w="45" w:type="dxa"/>
              <w:bottom w:w="30" w:type="dxa"/>
              <w:right w:w="45" w:type="dxa"/>
            </w:tcMar>
            <w:vAlign w:val="center"/>
          </w:tcPr>
          <w:p w:rsidR="00F16A41" w:rsidRDefault="00201A57">
            <w:pPr>
              <w:jc w:val="both"/>
            </w:pPr>
            <w:r>
              <w:t>Tổng số nấm mốc</w:t>
            </w:r>
          </w:p>
        </w:tc>
        <w:tc>
          <w:tcPr>
            <w:tcW w:w="787" w:type="pct"/>
            <w:tcMar>
              <w:top w:w="30" w:type="dxa"/>
              <w:left w:w="45" w:type="dxa"/>
              <w:bottom w:w="30" w:type="dxa"/>
              <w:right w:w="45" w:type="dxa"/>
            </w:tcMar>
            <w:vAlign w:val="center"/>
          </w:tcPr>
          <w:p w:rsidR="00F16A41" w:rsidRDefault="00F16A41">
            <w:pPr>
              <w:jc w:val="center"/>
            </w:pPr>
          </w:p>
        </w:tc>
        <w:tc>
          <w:tcPr>
            <w:tcW w:w="1328" w:type="pct"/>
            <w:tcMar>
              <w:top w:w="30" w:type="dxa"/>
              <w:left w:w="45" w:type="dxa"/>
              <w:bottom w:w="30" w:type="dxa"/>
              <w:right w:w="45" w:type="dxa"/>
            </w:tcMar>
            <w:vAlign w:val="center"/>
          </w:tcPr>
          <w:p w:rsidR="00F16A41" w:rsidRDefault="00F16A41">
            <w:pPr>
              <w:jc w:val="center"/>
            </w:pP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1</w:t>
            </w:r>
          </w:p>
        </w:tc>
        <w:tc>
          <w:tcPr>
            <w:tcW w:w="1953" w:type="pct"/>
            <w:tcMar>
              <w:top w:w="30" w:type="dxa"/>
              <w:left w:w="45" w:type="dxa"/>
              <w:bottom w:w="30" w:type="dxa"/>
              <w:right w:w="45" w:type="dxa"/>
            </w:tcMar>
            <w:vAlign w:val="center"/>
          </w:tcPr>
          <w:p w:rsidR="00F16A41" w:rsidRDefault="00201A57">
            <w:pPr>
              <w:jc w:val="both"/>
            </w:pPr>
            <w:r>
              <w:t>Môi trường DRBC</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8,000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2</w:t>
            </w:r>
          </w:p>
        </w:tc>
        <w:tc>
          <w:tcPr>
            <w:tcW w:w="1953" w:type="pct"/>
            <w:tcMar>
              <w:top w:w="30" w:type="dxa"/>
              <w:left w:w="45" w:type="dxa"/>
              <w:bottom w:w="30" w:type="dxa"/>
              <w:right w:w="45" w:type="dxa"/>
            </w:tcMar>
            <w:vAlign w:val="center"/>
          </w:tcPr>
          <w:p w:rsidR="00F16A41" w:rsidRDefault="00201A57">
            <w:pPr>
              <w:jc w:val="both"/>
            </w:pPr>
            <w:r>
              <w:t>Sodium clorua</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1,700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3</w:t>
            </w:r>
          </w:p>
        </w:tc>
        <w:tc>
          <w:tcPr>
            <w:tcW w:w="1953" w:type="pct"/>
            <w:tcMar>
              <w:top w:w="30" w:type="dxa"/>
              <w:left w:w="45" w:type="dxa"/>
              <w:bottom w:w="30" w:type="dxa"/>
              <w:right w:w="45" w:type="dxa"/>
            </w:tcMar>
            <w:vAlign w:val="center"/>
          </w:tcPr>
          <w:p w:rsidR="00F16A41" w:rsidRDefault="00201A57">
            <w:pPr>
              <w:jc w:val="both"/>
            </w:pPr>
            <w:r>
              <w:t>Nước cất</w:t>
            </w:r>
          </w:p>
        </w:tc>
        <w:tc>
          <w:tcPr>
            <w:tcW w:w="787" w:type="pct"/>
            <w:tcMar>
              <w:top w:w="30" w:type="dxa"/>
              <w:left w:w="45" w:type="dxa"/>
              <w:bottom w:w="30" w:type="dxa"/>
              <w:right w:w="45" w:type="dxa"/>
            </w:tcMar>
            <w:vAlign w:val="center"/>
          </w:tcPr>
          <w:p w:rsidR="00F16A41" w:rsidRDefault="00201A57">
            <w:pPr>
              <w:jc w:val="center"/>
            </w:pPr>
            <w:r>
              <w:t>Lít</w:t>
            </w:r>
          </w:p>
        </w:tc>
        <w:tc>
          <w:tcPr>
            <w:tcW w:w="1328" w:type="pct"/>
            <w:tcMar>
              <w:top w:w="30" w:type="dxa"/>
              <w:left w:w="45" w:type="dxa"/>
              <w:bottom w:w="30" w:type="dxa"/>
              <w:right w:w="45" w:type="dxa"/>
            </w:tcMar>
            <w:vAlign w:val="center"/>
          </w:tcPr>
          <w:p w:rsidR="00F16A41" w:rsidRDefault="00201A57">
            <w:pPr>
              <w:jc w:val="center"/>
            </w:pPr>
            <w:r>
              <w:t>1,000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4</w:t>
            </w:r>
          </w:p>
        </w:tc>
        <w:tc>
          <w:tcPr>
            <w:tcW w:w="1953" w:type="pct"/>
            <w:tcMar>
              <w:top w:w="30" w:type="dxa"/>
              <w:left w:w="45" w:type="dxa"/>
              <w:bottom w:w="30" w:type="dxa"/>
              <w:right w:w="45" w:type="dxa"/>
            </w:tcMar>
            <w:vAlign w:val="center"/>
          </w:tcPr>
          <w:p w:rsidR="00F16A41" w:rsidRDefault="00201A57">
            <w:pPr>
              <w:jc w:val="both"/>
            </w:pPr>
            <w:r>
              <w:t>Cồn</w:t>
            </w:r>
          </w:p>
        </w:tc>
        <w:tc>
          <w:tcPr>
            <w:tcW w:w="787" w:type="pct"/>
            <w:tcMar>
              <w:top w:w="30" w:type="dxa"/>
              <w:left w:w="45" w:type="dxa"/>
              <w:bottom w:w="30" w:type="dxa"/>
              <w:right w:w="45" w:type="dxa"/>
            </w:tcMar>
            <w:vAlign w:val="center"/>
          </w:tcPr>
          <w:p w:rsidR="00F16A41" w:rsidRDefault="00201A57">
            <w:pPr>
              <w:jc w:val="center"/>
            </w:pPr>
            <w:r>
              <w:t>Lít</w:t>
            </w:r>
          </w:p>
        </w:tc>
        <w:tc>
          <w:tcPr>
            <w:tcW w:w="1328" w:type="pct"/>
            <w:tcMar>
              <w:top w:w="30" w:type="dxa"/>
              <w:left w:w="45" w:type="dxa"/>
              <w:bottom w:w="30" w:type="dxa"/>
              <w:right w:w="45" w:type="dxa"/>
            </w:tcMar>
            <w:vAlign w:val="center"/>
          </w:tcPr>
          <w:p w:rsidR="00F16A41" w:rsidRDefault="00201A57">
            <w:pPr>
              <w:jc w:val="center"/>
            </w:pPr>
            <w:r>
              <w:t>0,100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5</w:t>
            </w:r>
          </w:p>
        </w:tc>
        <w:tc>
          <w:tcPr>
            <w:tcW w:w="1953" w:type="pct"/>
            <w:tcMar>
              <w:top w:w="30" w:type="dxa"/>
              <w:left w:w="45" w:type="dxa"/>
              <w:bottom w:w="30" w:type="dxa"/>
              <w:right w:w="45" w:type="dxa"/>
            </w:tcMar>
            <w:vAlign w:val="center"/>
          </w:tcPr>
          <w:p w:rsidR="00F16A41" w:rsidRDefault="00201A57">
            <w:pPr>
              <w:jc w:val="both"/>
            </w:pPr>
            <w:r>
              <w:t>Bông không thấm nước</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20,000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6</w:t>
            </w:r>
          </w:p>
        </w:tc>
        <w:tc>
          <w:tcPr>
            <w:tcW w:w="1953" w:type="pct"/>
            <w:tcMar>
              <w:top w:w="30" w:type="dxa"/>
              <w:left w:w="45" w:type="dxa"/>
              <w:bottom w:w="30" w:type="dxa"/>
              <w:right w:w="45" w:type="dxa"/>
            </w:tcMar>
            <w:vAlign w:val="center"/>
          </w:tcPr>
          <w:p w:rsidR="00F16A41" w:rsidRDefault="00201A57">
            <w:pPr>
              <w:jc w:val="both"/>
            </w:pPr>
            <w:r>
              <w:t>Giấy đo pH</w:t>
            </w:r>
          </w:p>
        </w:tc>
        <w:tc>
          <w:tcPr>
            <w:tcW w:w="787" w:type="pct"/>
            <w:tcMar>
              <w:top w:w="30" w:type="dxa"/>
              <w:left w:w="45" w:type="dxa"/>
              <w:bottom w:w="30" w:type="dxa"/>
              <w:right w:w="45" w:type="dxa"/>
            </w:tcMar>
            <w:vAlign w:val="center"/>
          </w:tcPr>
          <w:p w:rsidR="00F16A41" w:rsidRDefault="00201A57">
            <w:pPr>
              <w:jc w:val="center"/>
            </w:pPr>
            <w:r>
              <w:t>Hộp</w:t>
            </w:r>
          </w:p>
        </w:tc>
        <w:tc>
          <w:tcPr>
            <w:tcW w:w="1328" w:type="pct"/>
            <w:tcMar>
              <w:top w:w="30" w:type="dxa"/>
              <w:left w:w="45" w:type="dxa"/>
              <w:bottom w:w="30" w:type="dxa"/>
              <w:right w:w="45" w:type="dxa"/>
            </w:tcMar>
            <w:vAlign w:val="center"/>
          </w:tcPr>
          <w:p w:rsidR="00F16A41" w:rsidRDefault="00201A57">
            <w:pPr>
              <w:jc w:val="center"/>
            </w:pPr>
            <w:r>
              <w:t>0,005</w:t>
            </w:r>
          </w:p>
        </w:tc>
      </w:tr>
      <w:tr w:rsidR="00F16A41">
        <w:trPr>
          <w:trHeight w:val="397"/>
        </w:trPr>
        <w:tc>
          <w:tcPr>
            <w:tcW w:w="342" w:type="pct"/>
            <w:tcMar>
              <w:top w:w="30" w:type="dxa"/>
              <w:left w:w="45" w:type="dxa"/>
              <w:bottom w:w="30" w:type="dxa"/>
              <w:right w:w="45" w:type="dxa"/>
            </w:tcMar>
            <w:vAlign w:val="center"/>
          </w:tcPr>
          <w:p w:rsidR="00F16A41" w:rsidRDefault="00201A57">
            <w:pPr>
              <w:jc w:val="center"/>
            </w:pPr>
            <w:r>
              <w:t>10d</w:t>
            </w:r>
          </w:p>
        </w:tc>
        <w:tc>
          <w:tcPr>
            <w:tcW w:w="590" w:type="pct"/>
            <w:tcMar>
              <w:top w:w="30" w:type="dxa"/>
              <w:left w:w="45" w:type="dxa"/>
              <w:bottom w:w="30" w:type="dxa"/>
              <w:right w:w="45" w:type="dxa"/>
            </w:tcMar>
            <w:vAlign w:val="center"/>
          </w:tcPr>
          <w:p w:rsidR="00F16A41" w:rsidRDefault="00201A57">
            <w:pPr>
              <w:jc w:val="center"/>
            </w:pPr>
            <w:r>
              <w:t>1Đ10d</w:t>
            </w:r>
          </w:p>
        </w:tc>
        <w:tc>
          <w:tcPr>
            <w:tcW w:w="1953" w:type="pct"/>
            <w:tcMar>
              <w:top w:w="30" w:type="dxa"/>
              <w:left w:w="45" w:type="dxa"/>
              <w:bottom w:w="30" w:type="dxa"/>
              <w:right w:w="45" w:type="dxa"/>
            </w:tcMar>
            <w:vAlign w:val="center"/>
          </w:tcPr>
          <w:p w:rsidR="00F16A41" w:rsidRDefault="00201A57">
            <w:pPr>
              <w:jc w:val="both"/>
            </w:pPr>
            <w:r>
              <w:t>Tổng số xạ khuẩn</w:t>
            </w:r>
          </w:p>
        </w:tc>
        <w:tc>
          <w:tcPr>
            <w:tcW w:w="787" w:type="pct"/>
            <w:tcMar>
              <w:top w:w="30" w:type="dxa"/>
              <w:left w:w="45" w:type="dxa"/>
              <w:bottom w:w="30" w:type="dxa"/>
              <w:right w:w="45" w:type="dxa"/>
            </w:tcMar>
            <w:vAlign w:val="center"/>
          </w:tcPr>
          <w:p w:rsidR="00F16A41" w:rsidRDefault="00F16A41">
            <w:pPr>
              <w:jc w:val="center"/>
            </w:pPr>
          </w:p>
        </w:tc>
        <w:tc>
          <w:tcPr>
            <w:tcW w:w="1328" w:type="pct"/>
            <w:tcMar>
              <w:top w:w="30" w:type="dxa"/>
              <w:left w:w="45" w:type="dxa"/>
              <w:bottom w:w="30" w:type="dxa"/>
              <w:right w:w="45" w:type="dxa"/>
            </w:tcMar>
            <w:vAlign w:val="center"/>
          </w:tcPr>
          <w:p w:rsidR="00F16A41" w:rsidRDefault="00F16A41">
            <w:pPr>
              <w:jc w:val="center"/>
            </w:pP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1</w:t>
            </w:r>
          </w:p>
        </w:tc>
        <w:tc>
          <w:tcPr>
            <w:tcW w:w="1953" w:type="pct"/>
            <w:tcMar>
              <w:top w:w="30" w:type="dxa"/>
              <w:left w:w="45" w:type="dxa"/>
              <w:bottom w:w="30" w:type="dxa"/>
              <w:right w:w="45" w:type="dxa"/>
            </w:tcMar>
            <w:vAlign w:val="center"/>
          </w:tcPr>
          <w:p w:rsidR="00F16A41" w:rsidRDefault="00201A57">
            <w:pPr>
              <w:jc w:val="both"/>
            </w:pPr>
            <w:r>
              <w:t>Tinh bột tan</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10,000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2</w:t>
            </w:r>
          </w:p>
        </w:tc>
        <w:tc>
          <w:tcPr>
            <w:tcW w:w="1953" w:type="pct"/>
            <w:tcMar>
              <w:top w:w="30" w:type="dxa"/>
              <w:left w:w="45" w:type="dxa"/>
              <w:bottom w:w="30" w:type="dxa"/>
              <w:right w:w="45" w:type="dxa"/>
            </w:tcMar>
            <w:vAlign w:val="center"/>
          </w:tcPr>
          <w:p w:rsidR="00F16A41" w:rsidRDefault="00201A57">
            <w:pPr>
              <w:jc w:val="both"/>
            </w:pPr>
            <w:r>
              <w:t>Dipotassium photphat</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0,250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3</w:t>
            </w:r>
          </w:p>
        </w:tc>
        <w:tc>
          <w:tcPr>
            <w:tcW w:w="1953" w:type="pct"/>
            <w:tcMar>
              <w:top w:w="30" w:type="dxa"/>
              <w:left w:w="45" w:type="dxa"/>
              <w:bottom w:w="30" w:type="dxa"/>
              <w:right w:w="45" w:type="dxa"/>
            </w:tcMar>
            <w:vAlign w:val="center"/>
          </w:tcPr>
          <w:p w:rsidR="00F16A41" w:rsidRDefault="00201A57">
            <w:pPr>
              <w:jc w:val="both"/>
            </w:pPr>
            <w:r>
              <w:t>Magie sunphat</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0,250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4</w:t>
            </w:r>
          </w:p>
        </w:tc>
        <w:tc>
          <w:tcPr>
            <w:tcW w:w="1953" w:type="pct"/>
            <w:tcMar>
              <w:top w:w="30" w:type="dxa"/>
              <w:left w:w="45" w:type="dxa"/>
              <w:bottom w:w="30" w:type="dxa"/>
              <w:right w:w="45" w:type="dxa"/>
            </w:tcMar>
            <w:vAlign w:val="center"/>
          </w:tcPr>
          <w:p w:rsidR="00F16A41" w:rsidRDefault="00201A57">
            <w:pPr>
              <w:jc w:val="both"/>
            </w:pPr>
            <w:r>
              <w:t>Potassium nitrate</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0,500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5</w:t>
            </w:r>
          </w:p>
        </w:tc>
        <w:tc>
          <w:tcPr>
            <w:tcW w:w="1953" w:type="pct"/>
            <w:tcMar>
              <w:top w:w="30" w:type="dxa"/>
              <w:left w:w="45" w:type="dxa"/>
              <w:bottom w:w="30" w:type="dxa"/>
              <w:right w:w="45" w:type="dxa"/>
            </w:tcMar>
            <w:vAlign w:val="center"/>
          </w:tcPr>
          <w:p w:rsidR="00F16A41" w:rsidRDefault="00201A57">
            <w:pPr>
              <w:jc w:val="both"/>
            </w:pPr>
            <w:r>
              <w:t>Sodium clorua</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1,950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6</w:t>
            </w:r>
          </w:p>
        </w:tc>
        <w:tc>
          <w:tcPr>
            <w:tcW w:w="1953" w:type="pct"/>
            <w:tcMar>
              <w:top w:w="30" w:type="dxa"/>
              <w:left w:w="45" w:type="dxa"/>
              <w:bottom w:w="30" w:type="dxa"/>
              <w:right w:w="45" w:type="dxa"/>
            </w:tcMar>
            <w:vAlign w:val="center"/>
          </w:tcPr>
          <w:p w:rsidR="00F16A41" w:rsidRDefault="00201A57">
            <w:pPr>
              <w:jc w:val="both"/>
            </w:pPr>
            <w:r>
              <w:t>Sắt sunphat</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0,005</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7</w:t>
            </w:r>
          </w:p>
        </w:tc>
        <w:tc>
          <w:tcPr>
            <w:tcW w:w="1953" w:type="pct"/>
            <w:tcMar>
              <w:top w:w="30" w:type="dxa"/>
              <w:left w:w="45" w:type="dxa"/>
              <w:bottom w:w="30" w:type="dxa"/>
              <w:right w:w="45" w:type="dxa"/>
            </w:tcMar>
            <w:vAlign w:val="center"/>
          </w:tcPr>
          <w:p w:rsidR="00F16A41" w:rsidRDefault="00201A57">
            <w:pPr>
              <w:jc w:val="both"/>
            </w:pPr>
            <w:r>
              <w:t>Thạch bột</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7,500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8</w:t>
            </w:r>
          </w:p>
        </w:tc>
        <w:tc>
          <w:tcPr>
            <w:tcW w:w="1953" w:type="pct"/>
            <w:tcMar>
              <w:top w:w="30" w:type="dxa"/>
              <w:left w:w="45" w:type="dxa"/>
              <w:bottom w:w="30" w:type="dxa"/>
              <w:right w:w="45" w:type="dxa"/>
            </w:tcMar>
            <w:vAlign w:val="center"/>
          </w:tcPr>
          <w:p w:rsidR="00F16A41" w:rsidRDefault="00201A57">
            <w:pPr>
              <w:jc w:val="both"/>
            </w:pPr>
            <w:r>
              <w:t>Nước cất</w:t>
            </w:r>
          </w:p>
        </w:tc>
        <w:tc>
          <w:tcPr>
            <w:tcW w:w="787" w:type="pct"/>
            <w:tcMar>
              <w:top w:w="30" w:type="dxa"/>
              <w:left w:w="45" w:type="dxa"/>
              <w:bottom w:w="30" w:type="dxa"/>
              <w:right w:w="45" w:type="dxa"/>
            </w:tcMar>
            <w:vAlign w:val="center"/>
          </w:tcPr>
          <w:p w:rsidR="00F16A41" w:rsidRDefault="00201A57">
            <w:pPr>
              <w:jc w:val="center"/>
            </w:pPr>
            <w:r>
              <w:t>Lít</w:t>
            </w:r>
          </w:p>
        </w:tc>
        <w:tc>
          <w:tcPr>
            <w:tcW w:w="1328" w:type="pct"/>
            <w:tcMar>
              <w:top w:w="30" w:type="dxa"/>
              <w:left w:w="45" w:type="dxa"/>
              <w:bottom w:w="30" w:type="dxa"/>
              <w:right w:w="45" w:type="dxa"/>
            </w:tcMar>
            <w:vAlign w:val="center"/>
          </w:tcPr>
          <w:p w:rsidR="00F16A41" w:rsidRDefault="00201A57">
            <w:pPr>
              <w:jc w:val="center"/>
            </w:pPr>
            <w:r>
              <w:t>1,000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9</w:t>
            </w:r>
          </w:p>
        </w:tc>
        <w:tc>
          <w:tcPr>
            <w:tcW w:w="1953" w:type="pct"/>
            <w:tcMar>
              <w:top w:w="30" w:type="dxa"/>
              <w:left w:w="45" w:type="dxa"/>
              <w:bottom w:w="30" w:type="dxa"/>
              <w:right w:w="45" w:type="dxa"/>
            </w:tcMar>
            <w:vAlign w:val="center"/>
          </w:tcPr>
          <w:p w:rsidR="00F16A41" w:rsidRDefault="00201A57">
            <w:pPr>
              <w:jc w:val="both"/>
            </w:pPr>
            <w:r>
              <w:t>NaOH</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1,000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10</w:t>
            </w:r>
          </w:p>
        </w:tc>
        <w:tc>
          <w:tcPr>
            <w:tcW w:w="1953" w:type="pct"/>
            <w:tcMar>
              <w:top w:w="30" w:type="dxa"/>
              <w:left w:w="45" w:type="dxa"/>
              <w:bottom w:w="30" w:type="dxa"/>
              <w:right w:w="45" w:type="dxa"/>
            </w:tcMar>
            <w:vAlign w:val="center"/>
          </w:tcPr>
          <w:p w:rsidR="00F16A41" w:rsidRDefault="00201A57">
            <w:pPr>
              <w:jc w:val="both"/>
            </w:pPr>
            <w:r>
              <w:t>Cồn</w:t>
            </w:r>
          </w:p>
        </w:tc>
        <w:tc>
          <w:tcPr>
            <w:tcW w:w="787" w:type="pct"/>
            <w:tcMar>
              <w:top w:w="30" w:type="dxa"/>
              <w:left w:w="45" w:type="dxa"/>
              <w:bottom w:w="30" w:type="dxa"/>
              <w:right w:w="45" w:type="dxa"/>
            </w:tcMar>
            <w:vAlign w:val="center"/>
          </w:tcPr>
          <w:p w:rsidR="00F16A41" w:rsidRDefault="00201A57">
            <w:pPr>
              <w:jc w:val="center"/>
            </w:pPr>
            <w:r>
              <w:t>Lít</w:t>
            </w:r>
          </w:p>
        </w:tc>
        <w:tc>
          <w:tcPr>
            <w:tcW w:w="1328" w:type="pct"/>
            <w:tcMar>
              <w:top w:w="30" w:type="dxa"/>
              <w:left w:w="45" w:type="dxa"/>
              <w:bottom w:w="30" w:type="dxa"/>
              <w:right w:w="45" w:type="dxa"/>
            </w:tcMar>
            <w:vAlign w:val="center"/>
          </w:tcPr>
          <w:p w:rsidR="00F16A41" w:rsidRDefault="00201A57">
            <w:pPr>
              <w:jc w:val="center"/>
            </w:pPr>
            <w:r>
              <w:t>0,100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11</w:t>
            </w:r>
          </w:p>
        </w:tc>
        <w:tc>
          <w:tcPr>
            <w:tcW w:w="1953" w:type="pct"/>
            <w:tcMar>
              <w:top w:w="30" w:type="dxa"/>
              <w:left w:w="45" w:type="dxa"/>
              <w:bottom w:w="30" w:type="dxa"/>
              <w:right w:w="45" w:type="dxa"/>
            </w:tcMar>
            <w:vAlign w:val="center"/>
          </w:tcPr>
          <w:p w:rsidR="00F16A41" w:rsidRDefault="00201A57">
            <w:pPr>
              <w:jc w:val="both"/>
            </w:pPr>
            <w:r>
              <w:t>Bông không thấm nước</w:t>
            </w:r>
          </w:p>
        </w:tc>
        <w:tc>
          <w:tcPr>
            <w:tcW w:w="787" w:type="pct"/>
            <w:tcMar>
              <w:top w:w="30" w:type="dxa"/>
              <w:left w:w="45" w:type="dxa"/>
              <w:bottom w:w="30" w:type="dxa"/>
              <w:right w:w="45" w:type="dxa"/>
            </w:tcMar>
            <w:vAlign w:val="center"/>
          </w:tcPr>
          <w:p w:rsidR="00F16A41" w:rsidRDefault="00201A57">
            <w:pPr>
              <w:jc w:val="center"/>
            </w:pPr>
            <w:r>
              <w:t>Gram</w:t>
            </w:r>
          </w:p>
        </w:tc>
        <w:tc>
          <w:tcPr>
            <w:tcW w:w="1328" w:type="pct"/>
            <w:tcMar>
              <w:top w:w="30" w:type="dxa"/>
              <w:left w:w="45" w:type="dxa"/>
              <w:bottom w:w="30" w:type="dxa"/>
              <w:right w:w="45" w:type="dxa"/>
            </w:tcMar>
            <w:vAlign w:val="center"/>
          </w:tcPr>
          <w:p w:rsidR="00F16A41" w:rsidRDefault="00201A57">
            <w:pPr>
              <w:jc w:val="center"/>
            </w:pPr>
            <w:r>
              <w:t>20,000</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12</w:t>
            </w:r>
          </w:p>
        </w:tc>
        <w:tc>
          <w:tcPr>
            <w:tcW w:w="1953" w:type="pct"/>
            <w:tcMar>
              <w:top w:w="30" w:type="dxa"/>
              <w:left w:w="45" w:type="dxa"/>
              <w:bottom w:w="30" w:type="dxa"/>
              <w:right w:w="45" w:type="dxa"/>
            </w:tcMar>
            <w:vAlign w:val="center"/>
          </w:tcPr>
          <w:p w:rsidR="00F16A41" w:rsidRDefault="00201A57">
            <w:pPr>
              <w:jc w:val="both"/>
            </w:pPr>
            <w:r>
              <w:t>Giấy đo pH</w:t>
            </w:r>
          </w:p>
        </w:tc>
        <w:tc>
          <w:tcPr>
            <w:tcW w:w="787" w:type="pct"/>
            <w:tcMar>
              <w:top w:w="30" w:type="dxa"/>
              <w:left w:w="45" w:type="dxa"/>
              <w:bottom w:w="30" w:type="dxa"/>
              <w:right w:w="45" w:type="dxa"/>
            </w:tcMar>
            <w:vAlign w:val="center"/>
          </w:tcPr>
          <w:p w:rsidR="00F16A41" w:rsidRDefault="00201A57">
            <w:pPr>
              <w:jc w:val="center"/>
            </w:pPr>
            <w:r>
              <w:t>Hộp</w:t>
            </w:r>
          </w:p>
        </w:tc>
        <w:tc>
          <w:tcPr>
            <w:tcW w:w="1328" w:type="pct"/>
            <w:tcMar>
              <w:top w:w="30" w:type="dxa"/>
              <w:left w:w="45" w:type="dxa"/>
              <w:bottom w:w="30" w:type="dxa"/>
              <w:right w:w="45" w:type="dxa"/>
            </w:tcMar>
            <w:vAlign w:val="center"/>
          </w:tcPr>
          <w:p w:rsidR="00F16A41" w:rsidRDefault="00201A57">
            <w:pPr>
              <w:jc w:val="center"/>
            </w:pPr>
            <w:r>
              <w:t>0,005</w:t>
            </w:r>
          </w:p>
        </w:tc>
      </w:tr>
      <w:tr w:rsidR="00F16A41">
        <w:trPr>
          <w:trHeight w:val="397"/>
        </w:trPr>
        <w:tc>
          <w:tcPr>
            <w:tcW w:w="342" w:type="pct"/>
            <w:tcMar>
              <w:top w:w="30" w:type="dxa"/>
              <w:left w:w="45" w:type="dxa"/>
              <w:bottom w:w="30" w:type="dxa"/>
              <w:right w:w="45" w:type="dxa"/>
            </w:tcMar>
            <w:vAlign w:val="center"/>
          </w:tcPr>
          <w:p w:rsidR="00F16A41" w:rsidRDefault="00F16A41">
            <w:pPr>
              <w:jc w:val="center"/>
            </w:pPr>
          </w:p>
        </w:tc>
        <w:tc>
          <w:tcPr>
            <w:tcW w:w="590" w:type="pct"/>
            <w:tcMar>
              <w:top w:w="30" w:type="dxa"/>
              <w:left w:w="45" w:type="dxa"/>
              <w:bottom w:w="30" w:type="dxa"/>
              <w:right w:w="45" w:type="dxa"/>
            </w:tcMar>
            <w:vAlign w:val="center"/>
          </w:tcPr>
          <w:p w:rsidR="00F16A41" w:rsidRDefault="00201A57">
            <w:pPr>
              <w:jc w:val="center"/>
            </w:pPr>
            <w:r>
              <w:t>13</w:t>
            </w:r>
          </w:p>
        </w:tc>
        <w:tc>
          <w:tcPr>
            <w:tcW w:w="1953" w:type="pct"/>
            <w:tcMar>
              <w:top w:w="30" w:type="dxa"/>
              <w:left w:w="45" w:type="dxa"/>
              <w:bottom w:w="30" w:type="dxa"/>
              <w:right w:w="45" w:type="dxa"/>
            </w:tcMar>
            <w:vAlign w:val="center"/>
          </w:tcPr>
          <w:p w:rsidR="00F16A41" w:rsidRDefault="00201A57">
            <w:pPr>
              <w:jc w:val="both"/>
            </w:pPr>
            <w:r>
              <w:t>Giấy lọc băng xanh</w:t>
            </w:r>
          </w:p>
        </w:tc>
        <w:tc>
          <w:tcPr>
            <w:tcW w:w="787" w:type="pct"/>
            <w:tcMar>
              <w:top w:w="30" w:type="dxa"/>
              <w:left w:w="45" w:type="dxa"/>
              <w:bottom w:w="30" w:type="dxa"/>
              <w:right w:w="45" w:type="dxa"/>
            </w:tcMar>
            <w:vAlign w:val="center"/>
          </w:tcPr>
          <w:p w:rsidR="00F16A41" w:rsidRDefault="00201A57">
            <w:pPr>
              <w:jc w:val="center"/>
            </w:pPr>
            <w:r>
              <w:t>Hộp</w:t>
            </w:r>
          </w:p>
        </w:tc>
        <w:tc>
          <w:tcPr>
            <w:tcW w:w="1328" w:type="pct"/>
            <w:tcMar>
              <w:top w:w="30" w:type="dxa"/>
              <w:left w:w="45" w:type="dxa"/>
              <w:bottom w:w="30" w:type="dxa"/>
              <w:right w:w="45" w:type="dxa"/>
            </w:tcMar>
            <w:vAlign w:val="center"/>
          </w:tcPr>
          <w:p w:rsidR="00F16A41" w:rsidRDefault="00201A57">
            <w:pPr>
              <w:jc w:val="center"/>
            </w:pPr>
            <w:r>
              <w:t>0,020</w:t>
            </w:r>
          </w:p>
        </w:tc>
      </w:tr>
    </w:tbl>
    <w:p w:rsidR="00F16A41" w:rsidRDefault="00201A57">
      <w:pPr>
        <w:spacing w:before="240" w:line="340" w:lineRule="atLeast"/>
        <w:ind w:firstLine="720"/>
        <w:jc w:val="both"/>
        <w:rPr>
          <w:b/>
          <w:bCs/>
          <w:sz w:val="28"/>
          <w:szCs w:val="28"/>
        </w:rPr>
      </w:pPr>
      <w:proofErr w:type="gramStart"/>
      <w:r>
        <w:rPr>
          <w:b/>
          <w:bCs/>
          <w:sz w:val="28"/>
          <w:szCs w:val="28"/>
        </w:rPr>
        <w:t xml:space="preserve">Điều </w:t>
      </w:r>
      <w:r>
        <w:rPr>
          <w:b/>
          <w:bCs/>
          <w:sz w:val="28"/>
          <w:szCs w:val="28"/>
          <w:lang w:val="vi-VN"/>
        </w:rPr>
        <w:t>8</w:t>
      </w:r>
      <w:r>
        <w:rPr>
          <w:b/>
          <w:bCs/>
          <w:sz w:val="28"/>
          <w:szCs w:val="28"/>
        </w:rPr>
        <w:t>.</w:t>
      </w:r>
      <w:proofErr w:type="gramEnd"/>
      <w:r>
        <w:rPr>
          <w:b/>
          <w:bCs/>
          <w:sz w:val="28"/>
          <w:szCs w:val="28"/>
        </w:rPr>
        <w:t xml:space="preserve"> Định mức tiêu hao năng lượng</w:t>
      </w:r>
    </w:p>
    <w:p w:rsidR="00F16A41" w:rsidRDefault="00201A57">
      <w:pPr>
        <w:spacing w:before="120" w:line="340" w:lineRule="atLeast"/>
        <w:ind w:firstLine="720"/>
        <w:jc w:val="both"/>
        <w:rPr>
          <w:bCs/>
          <w:i/>
          <w:sz w:val="28"/>
          <w:szCs w:val="28"/>
        </w:rPr>
      </w:pPr>
      <w:r>
        <w:rPr>
          <w:bCs/>
          <w:sz w:val="28"/>
          <w:szCs w:val="28"/>
        </w:rPr>
        <w:t>1</w:t>
      </w:r>
      <w:r>
        <w:rPr>
          <w:bCs/>
          <w:sz w:val="28"/>
          <w:szCs w:val="28"/>
        </w:rPr>
        <w:t xml:space="preserve">. Điều tra, đánh giá về chất lượng đất, tiềm năng đất </w:t>
      </w:r>
      <w:proofErr w:type="gramStart"/>
      <w:r>
        <w:rPr>
          <w:bCs/>
          <w:sz w:val="28"/>
          <w:szCs w:val="28"/>
        </w:rPr>
        <w:t>đai</w:t>
      </w:r>
      <w:proofErr w:type="gramEnd"/>
      <w:r>
        <w:rPr>
          <w:sz w:val="28"/>
          <w:szCs w:val="28"/>
          <w:lang w:val="vi-VN"/>
        </w:rPr>
        <w:t xml:space="preserve"> trên địa bàn tỉnh Tây Ninh</w:t>
      </w:r>
      <w:r>
        <w:rPr>
          <w:bCs/>
          <w:sz w:val="28"/>
          <w:szCs w:val="28"/>
        </w:rPr>
        <w:t xml:space="preserve"> </w:t>
      </w:r>
      <w:r>
        <w:rPr>
          <w:i/>
          <w:sz w:val="28"/>
          <w:szCs w:val="28"/>
        </w:rPr>
        <w:t>(không bao gồm phân tích mẫu đất)</w:t>
      </w:r>
    </w:p>
    <w:p w:rsidR="00F16A41" w:rsidRDefault="00201A57">
      <w:pPr>
        <w:spacing w:before="120" w:after="120"/>
        <w:jc w:val="right"/>
        <w:rPr>
          <w:b/>
          <w:bCs/>
          <w:sz w:val="28"/>
          <w:szCs w:val="28"/>
        </w:rPr>
      </w:pPr>
      <w:r>
        <w:rPr>
          <w:b/>
          <w:bCs/>
          <w:sz w:val="28"/>
          <w:szCs w:val="28"/>
        </w:rPr>
        <w:t xml:space="preserve">Bảng </w:t>
      </w:r>
      <w:r>
        <w:rPr>
          <w:b/>
          <w:bCs/>
          <w:sz w:val="28"/>
          <w:szCs w:val="28"/>
        </w:rPr>
        <w:fldChar w:fldCharType="begin"/>
      </w:r>
      <w:r>
        <w:rPr>
          <w:b/>
          <w:bCs/>
          <w:sz w:val="28"/>
          <w:szCs w:val="28"/>
        </w:rPr>
        <w:instrText xml:space="preserve"> SEQ Bảng \* ARABIC </w:instrText>
      </w:r>
      <w:r>
        <w:rPr>
          <w:b/>
          <w:bCs/>
          <w:sz w:val="28"/>
          <w:szCs w:val="28"/>
        </w:rPr>
        <w:fldChar w:fldCharType="separate"/>
      </w:r>
      <w:r>
        <w:rPr>
          <w:b/>
          <w:bCs/>
          <w:sz w:val="28"/>
          <w:szCs w:val="28"/>
        </w:rPr>
        <w:t>10</w:t>
      </w:r>
      <w:r>
        <w:rPr>
          <w:b/>
          <w:bCs/>
          <w:sz w:val="28"/>
          <w:szCs w:val="28"/>
        </w:rPr>
        <w:fldChar w:fldCharType="end"/>
      </w:r>
    </w:p>
    <w:tbl>
      <w:tblPr>
        <w:tblW w:w="5081" w:type="pct"/>
        <w:tblLayout w:type="fixed"/>
        <w:tblLook w:val="04A0" w:firstRow="1" w:lastRow="0" w:firstColumn="1" w:lastColumn="0" w:noHBand="0" w:noVBand="1"/>
      </w:tblPr>
      <w:tblGrid>
        <w:gridCol w:w="817"/>
        <w:gridCol w:w="4697"/>
        <w:gridCol w:w="872"/>
        <w:gridCol w:w="1453"/>
        <w:gridCol w:w="1597"/>
      </w:tblGrid>
      <w:tr w:rsidR="00F16A41">
        <w:trPr>
          <w:trHeight w:val="397"/>
          <w:tblHeader/>
        </w:trPr>
        <w:tc>
          <w:tcPr>
            <w:tcW w:w="433" w:type="pct"/>
            <w:vMerge w:val="restart"/>
            <w:tcBorders>
              <w:top w:val="single" w:sz="4" w:space="0" w:color="auto"/>
              <w:left w:val="single" w:sz="4" w:space="0" w:color="auto"/>
              <w:bottom w:val="single" w:sz="4" w:space="0" w:color="auto"/>
              <w:right w:val="single" w:sz="4" w:space="0" w:color="auto"/>
            </w:tcBorders>
            <w:noWrap/>
            <w:vAlign w:val="center"/>
          </w:tcPr>
          <w:p w:rsidR="00F16A41" w:rsidRDefault="00201A57">
            <w:pPr>
              <w:spacing w:before="40" w:after="40"/>
              <w:jc w:val="center"/>
              <w:rPr>
                <w:b/>
              </w:rPr>
            </w:pPr>
            <w:r>
              <w:rPr>
                <w:b/>
              </w:rPr>
              <w:t>STT</w:t>
            </w:r>
          </w:p>
        </w:tc>
        <w:tc>
          <w:tcPr>
            <w:tcW w:w="2489" w:type="pct"/>
            <w:vMerge w:val="restart"/>
            <w:tcBorders>
              <w:top w:val="single" w:sz="4" w:space="0" w:color="auto"/>
              <w:left w:val="single" w:sz="4" w:space="0" w:color="auto"/>
              <w:bottom w:val="single" w:sz="4" w:space="0" w:color="auto"/>
              <w:right w:val="single" w:sz="4" w:space="0" w:color="auto"/>
            </w:tcBorders>
            <w:noWrap/>
            <w:vAlign w:val="center"/>
          </w:tcPr>
          <w:p w:rsidR="00F16A41" w:rsidRDefault="00201A57">
            <w:pPr>
              <w:spacing w:before="40" w:after="40"/>
              <w:jc w:val="center"/>
              <w:rPr>
                <w:b/>
              </w:rPr>
            </w:pPr>
            <w:r>
              <w:rPr>
                <w:b/>
              </w:rPr>
              <w:t>Danh mục năng lượng</w:t>
            </w:r>
          </w:p>
        </w:tc>
        <w:tc>
          <w:tcPr>
            <w:tcW w:w="462" w:type="pct"/>
            <w:vMerge w:val="restart"/>
            <w:tcBorders>
              <w:top w:val="single" w:sz="4" w:space="0" w:color="auto"/>
              <w:left w:val="single" w:sz="4" w:space="0" w:color="auto"/>
              <w:bottom w:val="single" w:sz="4" w:space="0" w:color="auto"/>
              <w:right w:val="single" w:sz="4" w:space="0" w:color="auto"/>
            </w:tcBorders>
            <w:noWrap/>
            <w:vAlign w:val="center"/>
          </w:tcPr>
          <w:p w:rsidR="00F16A41" w:rsidRDefault="00201A57">
            <w:pPr>
              <w:spacing w:before="40" w:after="40"/>
              <w:jc w:val="center"/>
              <w:rPr>
                <w:b/>
              </w:rPr>
            </w:pPr>
            <w:r>
              <w:rPr>
                <w:b/>
              </w:rPr>
              <w:t>Đơn vị tính</w:t>
            </w:r>
          </w:p>
        </w:tc>
        <w:tc>
          <w:tcPr>
            <w:tcW w:w="1616" w:type="pct"/>
            <w:gridSpan w:val="2"/>
            <w:tcBorders>
              <w:top w:val="single" w:sz="4" w:space="0" w:color="auto"/>
              <w:left w:val="none" w:sz="4" w:space="0" w:color="000000"/>
              <w:bottom w:val="single" w:sz="4" w:space="0" w:color="auto"/>
              <w:right w:val="single" w:sz="4" w:space="0" w:color="auto"/>
            </w:tcBorders>
            <w:noWrap/>
            <w:vAlign w:val="center"/>
          </w:tcPr>
          <w:p w:rsidR="00F16A41" w:rsidRDefault="00201A57">
            <w:pPr>
              <w:spacing w:before="40" w:after="40"/>
              <w:jc w:val="center"/>
              <w:rPr>
                <w:b/>
              </w:rPr>
            </w:pPr>
            <w:r>
              <w:rPr>
                <w:b/>
              </w:rPr>
              <w:t>Số lượng</w:t>
            </w:r>
          </w:p>
        </w:tc>
      </w:tr>
      <w:tr w:rsidR="00F16A41">
        <w:trPr>
          <w:trHeight w:val="397"/>
          <w:tblHeader/>
        </w:trPr>
        <w:tc>
          <w:tcPr>
            <w:tcW w:w="433" w:type="pct"/>
            <w:vMerge/>
            <w:tcBorders>
              <w:top w:val="single" w:sz="4" w:space="0" w:color="auto"/>
              <w:left w:val="single" w:sz="4" w:space="0" w:color="auto"/>
              <w:bottom w:val="single" w:sz="4" w:space="0" w:color="auto"/>
              <w:right w:val="single" w:sz="4" w:space="0" w:color="auto"/>
            </w:tcBorders>
            <w:vAlign w:val="center"/>
          </w:tcPr>
          <w:p w:rsidR="00F16A41" w:rsidRDefault="00F16A41">
            <w:pPr>
              <w:spacing w:before="40" w:after="40"/>
              <w:jc w:val="center"/>
            </w:pPr>
          </w:p>
        </w:tc>
        <w:tc>
          <w:tcPr>
            <w:tcW w:w="2489" w:type="pct"/>
            <w:vMerge/>
            <w:tcBorders>
              <w:top w:val="single" w:sz="4" w:space="0" w:color="auto"/>
              <w:left w:val="single" w:sz="4" w:space="0" w:color="auto"/>
              <w:bottom w:val="single" w:sz="4" w:space="0" w:color="auto"/>
              <w:right w:val="single" w:sz="4" w:space="0" w:color="auto"/>
            </w:tcBorders>
            <w:vAlign w:val="center"/>
          </w:tcPr>
          <w:p w:rsidR="00F16A41" w:rsidRDefault="00F16A41">
            <w:pPr>
              <w:spacing w:before="40" w:after="40"/>
              <w:jc w:val="center"/>
            </w:pPr>
          </w:p>
        </w:tc>
        <w:tc>
          <w:tcPr>
            <w:tcW w:w="462" w:type="pct"/>
            <w:vMerge/>
            <w:tcBorders>
              <w:top w:val="single" w:sz="4" w:space="0" w:color="auto"/>
              <w:left w:val="single" w:sz="4" w:space="0" w:color="auto"/>
              <w:bottom w:val="single" w:sz="4" w:space="0" w:color="auto"/>
              <w:right w:val="single" w:sz="4" w:space="0" w:color="auto"/>
            </w:tcBorders>
            <w:vAlign w:val="center"/>
          </w:tcPr>
          <w:p w:rsidR="00F16A41" w:rsidRDefault="00F16A41">
            <w:pPr>
              <w:spacing w:before="40" w:after="40"/>
              <w:jc w:val="center"/>
            </w:pPr>
          </w:p>
        </w:tc>
        <w:tc>
          <w:tcPr>
            <w:tcW w:w="770" w:type="pct"/>
            <w:tcBorders>
              <w:top w:val="none" w:sz="4" w:space="0" w:color="000000"/>
              <w:left w:val="none" w:sz="4" w:space="0" w:color="000000"/>
              <w:bottom w:val="single" w:sz="4" w:space="0" w:color="auto"/>
              <w:right w:val="single" w:sz="4" w:space="0" w:color="auto"/>
            </w:tcBorders>
            <w:noWrap/>
            <w:vAlign w:val="center"/>
          </w:tcPr>
          <w:p w:rsidR="00F16A41" w:rsidRDefault="00201A57">
            <w:pPr>
              <w:spacing w:before="40" w:after="40"/>
              <w:jc w:val="center"/>
            </w:pPr>
            <w:r>
              <w:t>Nội nghiệp</w:t>
            </w:r>
          </w:p>
        </w:tc>
        <w:tc>
          <w:tcPr>
            <w:tcW w:w="846" w:type="pct"/>
            <w:tcBorders>
              <w:top w:val="none" w:sz="4" w:space="0" w:color="000000"/>
              <w:left w:val="none" w:sz="4" w:space="0" w:color="000000"/>
              <w:bottom w:val="single" w:sz="4" w:space="0" w:color="auto"/>
              <w:right w:val="single" w:sz="4" w:space="0" w:color="auto"/>
            </w:tcBorders>
            <w:noWrap/>
            <w:vAlign w:val="center"/>
          </w:tcPr>
          <w:p w:rsidR="00F16A41" w:rsidRDefault="00201A57">
            <w:pPr>
              <w:spacing w:before="40" w:after="40"/>
              <w:jc w:val="center"/>
            </w:pPr>
            <w:r>
              <w:t>Ngoại nghiệp</w:t>
            </w:r>
          </w:p>
        </w:tc>
      </w:tr>
      <w:tr w:rsidR="00F16A41">
        <w:trPr>
          <w:trHeight w:val="397"/>
        </w:trPr>
        <w:tc>
          <w:tcPr>
            <w:tcW w:w="433" w:type="pct"/>
            <w:tcBorders>
              <w:top w:val="none" w:sz="4" w:space="0" w:color="000000"/>
              <w:left w:val="single" w:sz="4" w:space="0" w:color="auto"/>
              <w:bottom w:val="single" w:sz="4" w:space="0" w:color="auto"/>
              <w:right w:val="single" w:sz="4" w:space="0" w:color="auto"/>
            </w:tcBorders>
            <w:noWrap/>
            <w:vAlign w:val="center"/>
          </w:tcPr>
          <w:p w:rsidR="00F16A41" w:rsidRDefault="00201A57">
            <w:pPr>
              <w:spacing w:before="40" w:after="40"/>
              <w:jc w:val="center"/>
            </w:pPr>
            <w:r>
              <w:lastRenderedPageBreak/>
              <w:t>1</w:t>
            </w:r>
          </w:p>
        </w:tc>
        <w:tc>
          <w:tcPr>
            <w:tcW w:w="2489" w:type="pct"/>
            <w:tcBorders>
              <w:top w:val="none" w:sz="4" w:space="0" w:color="000000"/>
              <w:left w:val="none" w:sz="4" w:space="0" w:color="000000"/>
              <w:bottom w:val="single" w:sz="4" w:space="0" w:color="auto"/>
              <w:right w:val="single" w:sz="4" w:space="0" w:color="auto"/>
            </w:tcBorders>
            <w:noWrap/>
            <w:vAlign w:val="center"/>
          </w:tcPr>
          <w:p w:rsidR="00F16A41" w:rsidRDefault="00201A57">
            <w:pPr>
              <w:spacing w:before="40" w:after="40"/>
              <w:jc w:val="both"/>
            </w:pPr>
            <w:r>
              <w:t>Điện năng tiêu hao sử dụng dụng cụ lao động</w:t>
            </w:r>
          </w:p>
        </w:tc>
        <w:tc>
          <w:tcPr>
            <w:tcW w:w="462" w:type="pct"/>
            <w:tcBorders>
              <w:top w:val="none" w:sz="4" w:space="0" w:color="000000"/>
              <w:left w:val="none" w:sz="4" w:space="0" w:color="000000"/>
              <w:bottom w:val="single" w:sz="4" w:space="0" w:color="auto"/>
              <w:right w:val="single" w:sz="4" w:space="0" w:color="auto"/>
            </w:tcBorders>
            <w:noWrap/>
            <w:vAlign w:val="center"/>
          </w:tcPr>
          <w:p w:rsidR="00F16A41" w:rsidRDefault="00201A57">
            <w:pPr>
              <w:spacing w:before="40" w:after="40"/>
              <w:jc w:val="center"/>
            </w:pPr>
            <w:r>
              <w:t>Kwh</w:t>
            </w:r>
          </w:p>
        </w:tc>
        <w:tc>
          <w:tcPr>
            <w:tcW w:w="770" w:type="pct"/>
            <w:tcBorders>
              <w:top w:val="single" w:sz="4" w:space="0" w:color="auto"/>
              <w:left w:val="single" w:sz="4" w:space="0" w:color="auto"/>
              <w:bottom w:val="single" w:sz="4" w:space="0" w:color="auto"/>
              <w:right w:val="single" w:sz="4" w:space="0" w:color="auto"/>
            </w:tcBorders>
            <w:noWrap/>
            <w:vAlign w:val="center"/>
          </w:tcPr>
          <w:p w:rsidR="00F16A41" w:rsidRDefault="00201A57">
            <w:pPr>
              <w:spacing w:before="40" w:after="40"/>
              <w:jc w:val="center"/>
            </w:pPr>
            <w:r>
              <w:t>34.698</w:t>
            </w:r>
          </w:p>
        </w:tc>
        <w:tc>
          <w:tcPr>
            <w:tcW w:w="846" w:type="pct"/>
            <w:tcBorders>
              <w:top w:val="none" w:sz="4" w:space="0" w:color="000000"/>
              <w:left w:val="single" w:sz="4" w:space="0" w:color="auto"/>
              <w:bottom w:val="single" w:sz="4" w:space="0" w:color="auto"/>
              <w:right w:val="single" w:sz="4" w:space="0" w:color="auto"/>
            </w:tcBorders>
            <w:noWrap/>
            <w:vAlign w:val="center"/>
          </w:tcPr>
          <w:p w:rsidR="00F16A41" w:rsidRDefault="00F16A41">
            <w:pPr>
              <w:spacing w:before="40" w:after="40"/>
              <w:jc w:val="center"/>
            </w:pPr>
          </w:p>
        </w:tc>
      </w:tr>
      <w:tr w:rsidR="00F16A41">
        <w:trPr>
          <w:trHeight w:val="397"/>
        </w:trPr>
        <w:tc>
          <w:tcPr>
            <w:tcW w:w="433" w:type="pct"/>
            <w:tcBorders>
              <w:top w:val="none" w:sz="4" w:space="0" w:color="000000"/>
              <w:left w:val="single" w:sz="4" w:space="0" w:color="auto"/>
              <w:bottom w:val="single" w:sz="4" w:space="0" w:color="auto"/>
              <w:right w:val="single" w:sz="4" w:space="0" w:color="auto"/>
            </w:tcBorders>
            <w:noWrap/>
            <w:vAlign w:val="center"/>
          </w:tcPr>
          <w:p w:rsidR="00F16A41" w:rsidRDefault="00201A57">
            <w:pPr>
              <w:spacing w:before="40" w:after="40"/>
              <w:jc w:val="center"/>
            </w:pPr>
            <w:r>
              <w:t>2</w:t>
            </w:r>
          </w:p>
        </w:tc>
        <w:tc>
          <w:tcPr>
            <w:tcW w:w="2489" w:type="pct"/>
            <w:tcBorders>
              <w:top w:val="none" w:sz="4" w:space="0" w:color="000000"/>
              <w:left w:val="none" w:sz="4" w:space="0" w:color="000000"/>
              <w:bottom w:val="single" w:sz="4" w:space="0" w:color="auto"/>
              <w:right w:val="single" w:sz="4" w:space="0" w:color="auto"/>
            </w:tcBorders>
            <w:noWrap/>
            <w:vAlign w:val="center"/>
          </w:tcPr>
          <w:p w:rsidR="00F16A41" w:rsidRDefault="00201A57">
            <w:pPr>
              <w:spacing w:before="40" w:after="40"/>
              <w:jc w:val="both"/>
            </w:pPr>
            <w:r>
              <w:t xml:space="preserve">Điện năng tiêu hao sử dụng máy móc thiết bị </w:t>
            </w:r>
          </w:p>
        </w:tc>
        <w:tc>
          <w:tcPr>
            <w:tcW w:w="462" w:type="pct"/>
            <w:tcBorders>
              <w:top w:val="none" w:sz="4" w:space="0" w:color="000000"/>
              <w:left w:val="none" w:sz="4" w:space="0" w:color="000000"/>
              <w:bottom w:val="single" w:sz="4" w:space="0" w:color="auto"/>
              <w:right w:val="single" w:sz="4" w:space="0" w:color="auto"/>
            </w:tcBorders>
            <w:noWrap/>
            <w:vAlign w:val="center"/>
          </w:tcPr>
          <w:p w:rsidR="00F16A41" w:rsidRDefault="00201A57">
            <w:pPr>
              <w:spacing w:before="40" w:after="40"/>
              <w:jc w:val="center"/>
            </w:pPr>
            <w:r>
              <w:t>Kwh</w:t>
            </w:r>
          </w:p>
        </w:tc>
        <w:tc>
          <w:tcPr>
            <w:tcW w:w="770" w:type="pct"/>
            <w:tcBorders>
              <w:top w:val="single" w:sz="4" w:space="0" w:color="auto"/>
              <w:left w:val="single" w:sz="4" w:space="0" w:color="auto"/>
              <w:bottom w:val="single" w:sz="4" w:space="0" w:color="auto"/>
              <w:right w:val="single" w:sz="4" w:space="0" w:color="auto"/>
            </w:tcBorders>
            <w:noWrap/>
            <w:vAlign w:val="center"/>
          </w:tcPr>
          <w:p w:rsidR="00F16A41" w:rsidRDefault="00201A57">
            <w:pPr>
              <w:spacing w:before="40" w:after="40"/>
              <w:jc w:val="center"/>
            </w:pPr>
            <w:r>
              <w:t>31.838</w:t>
            </w:r>
          </w:p>
        </w:tc>
        <w:tc>
          <w:tcPr>
            <w:tcW w:w="846" w:type="pct"/>
            <w:tcBorders>
              <w:top w:val="none" w:sz="4" w:space="0" w:color="000000"/>
              <w:left w:val="single" w:sz="4" w:space="0" w:color="auto"/>
              <w:bottom w:val="single" w:sz="4" w:space="0" w:color="auto"/>
              <w:right w:val="single" w:sz="4" w:space="0" w:color="auto"/>
            </w:tcBorders>
            <w:noWrap/>
            <w:vAlign w:val="center"/>
          </w:tcPr>
          <w:p w:rsidR="00F16A41" w:rsidRDefault="00F16A41">
            <w:pPr>
              <w:spacing w:before="40" w:after="40"/>
              <w:jc w:val="center"/>
            </w:pPr>
          </w:p>
        </w:tc>
      </w:tr>
    </w:tbl>
    <w:p w:rsidR="00F16A41" w:rsidRDefault="00201A57">
      <w:pPr>
        <w:spacing w:before="120" w:after="120"/>
        <w:ind w:firstLine="720"/>
        <w:jc w:val="both"/>
        <w:rPr>
          <w:spacing w:val="2"/>
          <w:sz w:val="28"/>
          <w:szCs w:val="28"/>
        </w:rPr>
      </w:pPr>
      <w:r>
        <w:rPr>
          <w:spacing w:val="2"/>
          <w:sz w:val="28"/>
          <w:szCs w:val="28"/>
        </w:rPr>
        <w:t xml:space="preserve">Cơ cấu định mức tiêu hao năng lượng tại Bảng 10 </w:t>
      </w:r>
      <w:proofErr w:type="gramStart"/>
      <w:r>
        <w:rPr>
          <w:spacing w:val="2"/>
          <w:sz w:val="28"/>
          <w:szCs w:val="28"/>
        </w:rPr>
        <w:t>theo</w:t>
      </w:r>
      <w:proofErr w:type="gramEnd"/>
      <w:r>
        <w:rPr>
          <w:spacing w:val="2"/>
          <w:sz w:val="28"/>
          <w:szCs w:val="28"/>
        </w:rPr>
        <w:t xml:space="preserve"> các nội dung công việc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
        <w:gridCol w:w="5390"/>
        <w:gridCol w:w="1452"/>
        <w:gridCol w:w="1592"/>
      </w:tblGrid>
      <w:tr w:rsidR="00F16A41">
        <w:trPr>
          <w:trHeight w:val="397"/>
          <w:tblHeader/>
        </w:trPr>
        <w:tc>
          <w:tcPr>
            <w:tcW w:w="459" w:type="pct"/>
            <w:vMerge w:val="restart"/>
            <w:shd w:val="clear" w:color="000000" w:fill="FFFFFF"/>
            <w:vAlign w:val="center"/>
          </w:tcPr>
          <w:p w:rsidR="00F16A41" w:rsidRDefault="00201A57">
            <w:pPr>
              <w:spacing w:before="60" w:after="60"/>
              <w:jc w:val="center"/>
              <w:rPr>
                <w:b/>
              </w:rPr>
            </w:pPr>
            <w:r>
              <w:rPr>
                <w:b/>
                <w:lang w:val="vi-VN"/>
              </w:rPr>
              <w:t>Bước</w:t>
            </w:r>
          </w:p>
        </w:tc>
        <w:tc>
          <w:tcPr>
            <w:tcW w:w="2902" w:type="pct"/>
            <w:vMerge w:val="restart"/>
            <w:shd w:val="clear" w:color="000000" w:fill="FFFFFF"/>
            <w:vAlign w:val="center"/>
          </w:tcPr>
          <w:p w:rsidR="00F16A41" w:rsidRDefault="00201A57">
            <w:pPr>
              <w:spacing w:before="60" w:after="60"/>
              <w:jc w:val="center"/>
              <w:rPr>
                <w:b/>
              </w:rPr>
            </w:pPr>
            <w:r>
              <w:rPr>
                <w:b/>
              </w:rPr>
              <w:t>Nội dung công việc</w:t>
            </w:r>
          </w:p>
        </w:tc>
        <w:tc>
          <w:tcPr>
            <w:tcW w:w="1639" w:type="pct"/>
            <w:gridSpan w:val="2"/>
            <w:shd w:val="clear" w:color="000000" w:fill="FFFFFF"/>
            <w:vAlign w:val="center"/>
          </w:tcPr>
          <w:p w:rsidR="00F16A41" w:rsidRDefault="00201A57">
            <w:pPr>
              <w:spacing w:before="60" w:after="60"/>
              <w:jc w:val="center"/>
              <w:rPr>
                <w:b/>
              </w:rPr>
            </w:pPr>
            <w:r>
              <w:rPr>
                <w:b/>
              </w:rPr>
              <w:t xml:space="preserve">Cơ cấu </w:t>
            </w:r>
            <w:r>
              <w:t>(%)</w:t>
            </w:r>
          </w:p>
        </w:tc>
      </w:tr>
      <w:tr w:rsidR="00F16A41">
        <w:trPr>
          <w:trHeight w:val="397"/>
          <w:tblHeader/>
        </w:trPr>
        <w:tc>
          <w:tcPr>
            <w:tcW w:w="459" w:type="pct"/>
            <w:vMerge/>
            <w:vAlign w:val="center"/>
          </w:tcPr>
          <w:p w:rsidR="00F16A41" w:rsidRDefault="00F16A41">
            <w:pPr>
              <w:spacing w:before="60" w:after="60"/>
              <w:jc w:val="center"/>
            </w:pPr>
          </w:p>
        </w:tc>
        <w:tc>
          <w:tcPr>
            <w:tcW w:w="2902" w:type="pct"/>
            <w:vMerge/>
            <w:vAlign w:val="center"/>
          </w:tcPr>
          <w:p w:rsidR="00F16A41" w:rsidRDefault="00F16A41">
            <w:pPr>
              <w:spacing w:before="60" w:after="60"/>
              <w:jc w:val="center"/>
            </w:pPr>
          </w:p>
        </w:tc>
        <w:tc>
          <w:tcPr>
            <w:tcW w:w="782" w:type="pct"/>
            <w:shd w:val="clear" w:color="000000" w:fill="FFFFFF"/>
            <w:vAlign w:val="center"/>
          </w:tcPr>
          <w:p w:rsidR="00F16A41" w:rsidRDefault="00201A57">
            <w:pPr>
              <w:spacing w:before="60" w:after="60"/>
              <w:jc w:val="center"/>
            </w:pPr>
            <w:r>
              <w:t>Nội nghiệp</w:t>
            </w:r>
          </w:p>
        </w:tc>
        <w:tc>
          <w:tcPr>
            <w:tcW w:w="857" w:type="pct"/>
            <w:shd w:val="clear" w:color="000000" w:fill="FFFFFF"/>
            <w:vAlign w:val="center"/>
          </w:tcPr>
          <w:p w:rsidR="00F16A41" w:rsidRDefault="00201A57">
            <w:pPr>
              <w:spacing w:before="60" w:after="60"/>
              <w:jc w:val="center"/>
            </w:pPr>
            <w:r>
              <w:t>Ngoại nghiệp</w:t>
            </w:r>
          </w:p>
        </w:tc>
      </w:tr>
      <w:tr w:rsidR="00F16A41">
        <w:trPr>
          <w:trHeight w:val="397"/>
        </w:trPr>
        <w:tc>
          <w:tcPr>
            <w:tcW w:w="459" w:type="pct"/>
            <w:shd w:val="clear" w:color="000000" w:fill="FFFFFF"/>
            <w:vAlign w:val="center"/>
          </w:tcPr>
          <w:p w:rsidR="00F16A41" w:rsidRDefault="00201A57">
            <w:pPr>
              <w:spacing w:before="60" w:after="60"/>
              <w:jc w:val="center"/>
            </w:pPr>
            <w:r>
              <w:t>1</w:t>
            </w:r>
          </w:p>
        </w:tc>
        <w:tc>
          <w:tcPr>
            <w:tcW w:w="2902" w:type="pct"/>
            <w:tcBorders>
              <w:right w:val="single" w:sz="4" w:space="0" w:color="auto"/>
            </w:tcBorders>
            <w:shd w:val="clear" w:color="000000" w:fill="FFFFFF"/>
            <w:vAlign w:val="center"/>
          </w:tcPr>
          <w:p w:rsidR="00F16A41" w:rsidRDefault="00201A57">
            <w:pPr>
              <w:spacing w:before="60" w:after="60"/>
              <w:jc w:val="both"/>
            </w:pPr>
            <w:r>
              <w:t>Thu thập thông tin, tài liệu, số liệu, bản đồ và khảo sát sơ bộ ngoài thực địa</w:t>
            </w:r>
          </w:p>
        </w:tc>
        <w:tc>
          <w:tcPr>
            <w:tcW w:w="782" w:type="pct"/>
            <w:tcBorders>
              <w:top w:val="single" w:sz="4" w:space="0" w:color="auto"/>
              <w:left w:val="single" w:sz="4" w:space="0" w:color="auto"/>
              <w:bottom w:val="single" w:sz="4" w:space="0" w:color="auto"/>
              <w:right w:val="single" w:sz="4" w:space="0" w:color="auto"/>
            </w:tcBorders>
            <w:shd w:val="clear" w:color="auto" w:fill="FFFFFF"/>
            <w:vAlign w:val="center"/>
          </w:tcPr>
          <w:p w:rsidR="00F16A41" w:rsidRDefault="00201A57">
            <w:pPr>
              <w:spacing w:before="60" w:after="60"/>
              <w:jc w:val="center"/>
            </w:pPr>
            <w:r>
              <w:t>15,72</w:t>
            </w:r>
          </w:p>
        </w:tc>
        <w:tc>
          <w:tcPr>
            <w:tcW w:w="857" w:type="pct"/>
            <w:tcBorders>
              <w:top w:val="single" w:sz="6" w:space="0" w:color="000000"/>
              <w:left w:val="single" w:sz="4" w:space="0" w:color="auto"/>
              <w:bottom w:val="single" w:sz="6" w:space="0" w:color="000000"/>
              <w:right w:val="single" w:sz="6" w:space="0" w:color="000000"/>
            </w:tcBorders>
            <w:shd w:val="clear" w:color="auto" w:fill="FFFFFF"/>
            <w:vAlign w:val="center"/>
          </w:tcPr>
          <w:p w:rsidR="00F16A41" w:rsidRDefault="00F16A41">
            <w:pPr>
              <w:spacing w:before="60" w:after="60"/>
              <w:jc w:val="center"/>
            </w:pPr>
          </w:p>
        </w:tc>
      </w:tr>
      <w:tr w:rsidR="00F16A41">
        <w:trPr>
          <w:trHeight w:val="397"/>
        </w:trPr>
        <w:tc>
          <w:tcPr>
            <w:tcW w:w="459" w:type="pct"/>
            <w:shd w:val="clear" w:color="000000" w:fill="FFFFFF"/>
            <w:vAlign w:val="center"/>
          </w:tcPr>
          <w:p w:rsidR="00F16A41" w:rsidRDefault="00201A57">
            <w:pPr>
              <w:spacing w:before="60" w:after="60"/>
              <w:jc w:val="center"/>
            </w:pPr>
            <w:r>
              <w:t>2</w:t>
            </w:r>
          </w:p>
        </w:tc>
        <w:tc>
          <w:tcPr>
            <w:tcW w:w="2902" w:type="pct"/>
            <w:tcBorders>
              <w:right w:val="single" w:sz="4" w:space="0" w:color="auto"/>
            </w:tcBorders>
            <w:shd w:val="clear" w:color="000000" w:fill="FFFFFF"/>
            <w:vAlign w:val="center"/>
          </w:tcPr>
          <w:p w:rsidR="00F16A41" w:rsidRDefault="00201A57">
            <w:pPr>
              <w:spacing w:before="60" w:after="60"/>
              <w:jc w:val="both"/>
            </w:pPr>
            <w:r>
              <w:t>Lập kế hoạch và điều tra, lấy mẫu đất tại thực địa</w:t>
            </w:r>
          </w:p>
        </w:tc>
        <w:tc>
          <w:tcPr>
            <w:tcW w:w="782" w:type="pct"/>
            <w:tcBorders>
              <w:top w:val="single" w:sz="4" w:space="0" w:color="auto"/>
              <w:left w:val="single" w:sz="4" w:space="0" w:color="auto"/>
              <w:bottom w:val="single" w:sz="4" w:space="0" w:color="auto"/>
              <w:right w:val="single" w:sz="4" w:space="0" w:color="auto"/>
            </w:tcBorders>
            <w:shd w:val="clear" w:color="auto" w:fill="FFFFFF"/>
            <w:vAlign w:val="center"/>
          </w:tcPr>
          <w:p w:rsidR="00F16A41" w:rsidRDefault="00201A57">
            <w:pPr>
              <w:spacing w:before="60" w:after="60"/>
              <w:jc w:val="center"/>
            </w:pPr>
            <w:r>
              <w:t>14,91</w:t>
            </w:r>
          </w:p>
        </w:tc>
        <w:tc>
          <w:tcPr>
            <w:tcW w:w="857" w:type="pct"/>
            <w:tcBorders>
              <w:top w:val="single" w:sz="6" w:space="0" w:color="CCCCCC"/>
              <w:left w:val="single" w:sz="4" w:space="0" w:color="auto"/>
              <w:bottom w:val="single" w:sz="6" w:space="0" w:color="000000"/>
              <w:right w:val="single" w:sz="6" w:space="0" w:color="000000"/>
            </w:tcBorders>
            <w:shd w:val="clear" w:color="auto" w:fill="FFFFFF"/>
            <w:vAlign w:val="center"/>
          </w:tcPr>
          <w:p w:rsidR="00F16A41" w:rsidRDefault="00F16A41">
            <w:pPr>
              <w:spacing w:before="60" w:after="60"/>
              <w:jc w:val="center"/>
            </w:pPr>
          </w:p>
        </w:tc>
      </w:tr>
      <w:tr w:rsidR="00F16A41">
        <w:trPr>
          <w:trHeight w:val="397"/>
        </w:trPr>
        <w:tc>
          <w:tcPr>
            <w:tcW w:w="459" w:type="pct"/>
            <w:shd w:val="clear" w:color="000000" w:fill="FFFFFF"/>
            <w:vAlign w:val="center"/>
          </w:tcPr>
          <w:p w:rsidR="00F16A41" w:rsidRDefault="00201A57">
            <w:pPr>
              <w:spacing w:before="60" w:after="60"/>
              <w:jc w:val="center"/>
            </w:pPr>
            <w:r>
              <w:t>3</w:t>
            </w:r>
          </w:p>
        </w:tc>
        <w:tc>
          <w:tcPr>
            <w:tcW w:w="2902" w:type="pct"/>
            <w:tcBorders>
              <w:right w:val="single" w:sz="4" w:space="0" w:color="auto"/>
            </w:tcBorders>
            <w:shd w:val="clear" w:color="000000" w:fill="FFFFFF"/>
            <w:vAlign w:val="center"/>
          </w:tcPr>
          <w:p w:rsidR="00F16A41" w:rsidRDefault="00201A57">
            <w:pPr>
              <w:spacing w:before="60" w:after="60"/>
              <w:jc w:val="both"/>
            </w:pPr>
            <w:r>
              <w:t>Tổng hợp, xử lý thông tin nội nghiệp và ngoại nghiệp</w:t>
            </w:r>
          </w:p>
        </w:tc>
        <w:tc>
          <w:tcPr>
            <w:tcW w:w="782" w:type="pct"/>
            <w:tcBorders>
              <w:top w:val="single" w:sz="4" w:space="0" w:color="auto"/>
              <w:left w:val="single" w:sz="4" w:space="0" w:color="auto"/>
              <w:bottom w:val="single" w:sz="4" w:space="0" w:color="auto"/>
              <w:right w:val="single" w:sz="4" w:space="0" w:color="auto"/>
            </w:tcBorders>
            <w:shd w:val="clear" w:color="auto" w:fill="FFFFFF"/>
            <w:vAlign w:val="center"/>
          </w:tcPr>
          <w:p w:rsidR="00F16A41" w:rsidRDefault="00201A57">
            <w:pPr>
              <w:spacing w:before="60" w:after="60"/>
              <w:jc w:val="center"/>
            </w:pPr>
            <w:r>
              <w:t>17,14</w:t>
            </w:r>
          </w:p>
        </w:tc>
        <w:tc>
          <w:tcPr>
            <w:tcW w:w="857" w:type="pct"/>
            <w:tcBorders>
              <w:left w:val="single" w:sz="4" w:space="0" w:color="auto"/>
            </w:tcBorders>
            <w:shd w:val="clear" w:color="auto" w:fill="FFFFFF"/>
            <w:vAlign w:val="center"/>
          </w:tcPr>
          <w:p w:rsidR="00F16A41" w:rsidRDefault="00F16A41">
            <w:pPr>
              <w:spacing w:before="60" w:after="60"/>
              <w:jc w:val="center"/>
            </w:pPr>
          </w:p>
        </w:tc>
      </w:tr>
      <w:tr w:rsidR="00F16A41">
        <w:trPr>
          <w:trHeight w:val="397"/>
        </w:trPr>
        <w:tc>
          <w:tcPr>
            <w:tcW w:w="459" w:type="pct"/>
            <w:shd w:val="clear" w:color="000000" w:fill="FFFFFF"/>
            <w:vAlign w:val="center"/>
          </w:tcPr>
          <w:p w:rsidR="00F16A41" w:rsidRDefault="00201A57">
            <w:pPr>
              <w:spacing w:before="60" w:after="60"/>
              <w:jc w:val="center"/>
            </w:pPr>
            <w:r>
              <w:t>4</w:t>
            </w:r>
          </w:p>
        </w:tc>
        <w:tc>
          <w:tcPr>
            <w:tcW w:w="2902" w:type="pct"/>
            <w:tcBorders>
              <w:right w:val="single" w:sz="4" w:space="0" w:color="auto"/>
            </w:tcBorders>
            <w:shd w:val="clear" w:color="000000" w:fill="FFFFFF"/>
            <w:vAlign w:val="center"/>
          </w:tcPr>
          <w:p w:rsidR="00F16A41" w:rsidRDefault="00201A57">
            <w:pPr>
              <w:spacing w:before="60" w:after="60"/>
              <w:jc w:val="both"/>
            </w:pPr>
            <w:r>
              <w:t>Xây dựng bản đồ chất lượng đất, tiềm năng đất đai</w:t>
            </w:r>
          </w:p>
        </w:tc>
        <w:tc>
          <w:tcPr>
            <w:tcW w:w="782" w:type="pct"/>
            <w:tcBorders>
              <w:top w:val="single" w:sz="4" w:space="0" w:color="auto"/>
              <w:left w:val="single" w:sz="4" w:space="0" w:color="auto"/>
              <w:bottom w:val="single" w:sz="4" w:space="0" w:color="auto"/>
              <w:right w:val="single" w:sz="4" w:space="0" w:color="auto"/>
            </w:tcBorders>
            <w:shd w:val="clear" w:color="auto" w:fill="FFFFFF"/>
            <w:vAlign w:val="center"/>
          </w:tcPr>
          <w:p w:rsidR="00F16A41" w:rsidRDefault="00201A57">
            <w:pPr>
              <w:spacing w:before="60" w:after="60"/>
              <w:jc w:val="center"/>
            </w:pPr>
            <w:r>
              <w:t>35,39</w:t>
            </w:r>
          </w:p>
        </w:tc>
        <w:tc>
          <w:tcPr>
            <w:tcW w:w="857" w:type="pct"/>
            <w:tcBorders>
              <w:left w:val="single" w:sz="4" w:space="0" w:color="auto"/>
            </w:tcBorders>
            <w:shd w:val="clear" w:color="auto" w:fill="FFFFFF"/>
            <w:vAlign w:val="center"/>
          </w:tcPr>
          <w:p w:rsidR="00F16A41" w:rsidRDefault="00F16A41">
            <w:pPr>
              <w:spacing w:before="60" w:after="60"/>
              <w:jc w:val="center"/>
            </w:pPr>
          </w:p>
        </w:tc>
      </w:tr>
      <w:tr w:rsidR="00F16A41">
        <w:trPr>
          <w:trHeight w:val="397"/>
        </w:trPr>
        <w:tc>
          <w:tcPr>
            <w:tcW w:w="459" w:type="pct"/>
            <w:shd w:val="clear" w:color="000000" w:fill="FFFFFF"/>
            <w:vAlign w:val="center"/>
          </w:tcPr>
          <w:p w:rsidR="00F16A41" w:rsidRDefault="00201A57">
            <w:pPr>
              <w:spacing w:before="60" w:after="60"/>
              <w:jc w:val="center"/>
            </w:pPr>
            <w:r>
              <w:t>5</w:t>
            </w:r>
          </w:p>
        </w:tc>
        <w:tc>
          <w:tcPr>
            <w:tcW w:w="2902" w:type="pct"/>
            <w:tcBorders>
              <w:right w:val="single" w:sz="4" w:space="0" w:color="auto"/>
            </w:tcBorders>
            <w:shd w:val="clear" w:color="000000" w:fill="FFFFFF"/>
            <w:vAlign w:val="center"/>
          </w:tcPr>
          <w:p w:rsidR="00F16A41" w:rsidRDefault="00201A57">
            <w:pPr>
              <w:spacing w:before="60" w:after="60"/>
              <w:jc w:val="both"/>
            </w:pPr>
            <w:r>
              <w:t>Phân tích thực trạng chất lượng đất, tiềm năng đất đai, đề xuất các giải pháp bảo vệ, cải tạo đất</w:t>
            </w:r>
          </w:p>
        </w:tc>
        <w:tc>
          <w:tcPr>
            <w:tcW w:w="782" w:type="pct"/>
            <w:tcBorders>
              <w:top w:val="single" w:sz="4" w:space="0" w:color="auto"/>
              <w:left w:val="single" w:sz="4" w:space="0" w:color="auto"/>
              <w:bottom w:val="single" w:sz="4" w:space="0" w:color="auto"/>
              <w:right w:val="single" w:sz="4" w:space="0" w:color="auto"/>
            </w:tcBorders>
            <w:shd w:val="clear" w:color="auto" w:fill="FFFFFF"/>
            <w:vAlign w:val="center"/>
          </w:tcPr>
          <w:p w:rsidR="00F16A41" w:rsidRDefault="00201A57">
            <w:pPr>
              <w:spacing w:before="60" w:after="60"/>
              <w:jc w:val="center"/>
            </w:pPr>
            <w:r>
              <w:t>15,39</w:t>
            </w:r>
          </w:p>
        </w:tc>
        <w:tc>
          <w:tcPr>
            <w:tcW w:w="857" w:type="pct"/>
            <w:tcBorders>
              <w:left w:val="single" w:sz="4" w:space="0" w:color="auto"/>
            </w:tcBorders>
            <w:shd w:val="clear" w:color="auto" w:fill="FFFFFF"/>
            <w:vAlign w:val="center"/>
          </w:tcPr>
          <w:p w:rsidR="00F16A41" w:rsidRDefault="00F16A41">
            <w:pPr>
              <w:spacing w:before="60" w:after="60"/>
              <w:jc w:val="center"/>
            </w:pPr>
          </w:p>
        </w:tc>
      </w:tr>
      <w:tr w:rsidR="00F16A41">
        <w:trPr>
          <w:trHeight w:val="397"/>
        </w:trPr>
        <w:tc>
          <w:tcPr>
            <w:tcW w:w="459" w:type="pct"/>
            <w:shd w:val="clear" w:color="000000" w:fill="FFFFFF"/>
            <w:vAlign w:val="center"/>
          </w:tcPr>
          <w:p w:rsidR="00F16A41" w:rsidRDefault="00201A57">
            <w:pPr>
              <w:spacing w:before="60" w:after="60"/>
              <w:jc w:val="center"/>
            </w:pPr>
            <w:r>
              <w:t>6</w:t>
            </w:r>
          </w:p>
        </w:tc>
        <w:tc>
          <w:tcPr>
            <w:tcW w:w="2902" w:type="pct"/>
            <w:tcBorders>
              <w:right w:val="single" w:sz="4" w:space="0" w:color="auto"/>
            </w:tcBorders>
            <w:shd w:val="clear" w:color="000000" w:fill="FFFFFF"/>
            <w:vAlign w:val="center"/>
          </w:tcPr>
          <w:p w:rsidR="00F16A41" w:rsidRDefault="00201A57">
            <w:pPr>
              <w:spacing w:before="60" w:after="60"/>
              <w:jc w:val="both"/>
            </w:pPr>
            <w:r>
              <w:t>Xây dựng báo cáo kết quả điều tra, đánh giá chất lượng đất, tiềm năng đất đai</w:t>
            </w:r>
          </w:p>
        </w:tc>
        <w:tc>
          <w:tcPr>
            <w:tcW w:w="782" w:type="pct"/>
            <w:tcBorders>
              <w:top w:val="single" w:sz="4" w:space="0" w:color="auto"/>
              <w:left w:val="single" w:sz="4" w:space="0" w:color="auto"/>
              <w:bottom w:val="single" w:sz="4" w:space="0" w:color="auto"/>
              <w:right w:val="single" w:sz="4" w:space="0" w:color="auto"/>
            </w:tcBorders>
            <w:shd w:val="clear" w:color="auto" w:fill="FFFFFF"/>
            <w:vAlign w:val="center"/>
          </w:tcPr>
          <w:p w:rsidR="00F16A41" w:rsidRDefault="00201A57">
            <w:pPr>
              <w:spacing w:before="60" w:after="60"/>
              <w:jc w:val="center"/>
            </w:pPr>
            <w:r>
              <w:t>1,45</w:t>
            </w:r>
          </w:p>
        </w:tc>
        <w:tc>
          <w:tcPr>
            <w:tcW w:w="857" w:type="pct"/>
            <w:tcBorders>
              <w:left w:val="single" w:sz="4" w:space="0" w:color="auto"/>
            </w:tcBorders>
            <w:shd w:val="clear" w:color="auto" w:fill="FFFFFF"/>
            <w:vAlign w:val="center"/>
          </w:tcPr>
          <w:p w:rsidR="00F16A41" w:rsidRDefault="00F16A41">
            <w:pPr>
              <w:spacing w:before="60" w:after="60"/>
              <w:jc w:val="center"/>
            </w:pPr>
          </w:p>
        </w:tc>
      </w:tr>
    </w:tbl>
    <w:p w:rsidR="00F16A41" w:rsidRDefault="00201A57">
      <w:pPr>
        <w:spacing w:before="240" w:line="340" w:lineRule="atLeast"/>
        <w:ind w:firstLine="720"/>
        <w:jc w:val="both"/>
        <w:rPr>
          <w:bCs/>
          <w:sz w:val="28"/>
          <w:szCs w:val="28"/>
        </w:rPr>
      </w:pPr>
      <w:r>
        <w:rPr>
          <w:bCs/>
          <w:sz w:val="28"/>
          <w:szCs w:val="28"/>
        </w:rPr>
        <w:t>2</w:t>
      </w:r>
      <w:r>
        <w:rPr>
          <w:bCs/>
          <w:sz w:val="28"/>
          <w:szCs w:val="28"/>
        </w:rPr>
        <w:t>. Phân tích mẫu đất</w:t>
      </w:r>
    </w:p>
    <w:p w:rsidR="00F16A41" w:rsidRDefault="00F16A41">
      <w:pPr>
        <w:spacing w:after="120"/>
        <w:jc w:val="right"/>
        <w:rPr>
          <w:bCs/>
          <w:sz w:val="28"/>
          <w:szCs w:val="28"/>
          <w:lang w:val="vi-VN"/>
        </w:rPr>
      </w:pPr>
    </w:p>
    <w:p w:rsidR="00F16A41" w:rsidRDefault="00201A57">
      <w:pPr>
        <w:spacing w:after="120"/>
        <w:jc w:val="right"/>
        <w:rPr>
          <w:b/>
          <w:bCs/>
          <w:sz w:val="28"/>
          <w:szCs w:val="28"/>
        </w:rPr>
      </w:pPr>
      <w:r>
        <w:rPr>
          <w:b/>
          <w:bCs/>
          <w:sz w:val="28"/>
          <w:szCs w:val="28"/>
        </w:rPr>
        <w:t xml:space="preserve">Bảng </w:t>
      </w:r>
      <w:r>
        <w:rPr>
          <w:b/>
          <w:bCs/>
          <w:sz w:val="28"/>
          <w:szCs w:val="28"/>
        </w:rPr>
        <w:fldChar w:fldCharType="begin"/>
      </w:r>
      <w:r>
        <w:rPr>
          <w:b/>
          <w:bCs/>
          <w:sz w:val="28"/>
          <w:szCs w:val="28"/>
        </w:rPr>
        <w:instrText xml:space="preserve"> SEQ Bảng \* ARABIC </w:instrText>
      </w:r>
      <w:r>
        <w:rPr>
          <w:b/>
          <w:bCs/>
          <w:sz w:val="28"/>
          <w:szCs w:val="28"/>
        </w:rPr>
        <w:fldChar w:fldCharType="separate"/>
      </w:r>
      <w:r>
        <w:rPr>
          <w:b/>
          <w:bCs/>
          <w:sz w:val="28"/>
          <w:szCs w:val="28"/>
        </w:rPr>
        <w:t>11</w:t>
      </w:r>
      <w:r>
        <w:rPr>
          <w:b/>
          <w:bCs/>
          <w:sz w:val="28"/>
          <w:szCs w:val="28"/>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4966"/>
        <w:gridCol w:w="1010"/>
        <w:gridCol w:w="2563"/>
      </w:tblGrid>
      <w:tr w:rsidR="00F16A41">
        <w:trPr>
          <w:trHeight w:val="397"/>
          <w:tblHeader/>
        </w:trPr>
        <w:tc>
          <w:tcPr>
            <w:tcW w:w="402" w:type="pct"/>
            <w:vAlign w:val="center"/>
          </w:tcPr>
          <w:p w:rsidR="00F16A41" w:rsidRDefault="00201A57">
            <w:pPr>
              <w:jc w:val="center"/>
              <w:rPr>
                <w:b/>
              </w:rPr>
            </w:pPr>
            <w:r>
              <w:rPr>
                <w:b/>
              </w:rPr>
              <w:t>STT</w:t>
            </w:r>
          </w:p>
        </w:tc>
        <w:tc>
          <w:tcPr>
            <w:tcW w:w="2674" w:type="pct"/>
            <w:vAlign w:val="center"/>
          </w:tcPr>
          <w:p w:rsidR="00F16A41" w:rsidRDefault="00201A57">
            <w:pPr>
              <w:jc w:val="center"/>
              <w:rPr>
                <w:b/>
              </w:rPr>
            </w:pPr>
            <w:r>
              <w:rPr>
                <w:b/>
              </w:rPr>
              <w:t>Danh mục năng lượng</w:t>
            </w:r>
          </w:p>
        </w:tc>
        <w:tc>
          <w:tcPr>
            <w:tcW w:w="544" w:type="pct"/>
            <w:vAlign w:val="center"/>
          </w:tcPr>
          <w:p w:rsidR="00F16A41" w:rsidRDefault="00201A57">
            <w:pPr>
              <w:jc w:val="center"/>
              <w:rPr>
                <w:b/>
              </w:rPr>
            </w:pPr>
            <w:r>
              <w:rPr>
                <w:b/>
              </w:rPr>
              <w:t>Đơn vị tính</w:t>
            </w:r>
          </w:p>
        </w:tc>
        <w:tc>
          <w:tcPr>
            <w:tcW w:w="1380" w:type="pct"/>
            <w:noWrap/>
            <w:vAlign w:val="center"/>
          </w:tcPr>
          <w:p w:rsidR="00F16A41" w:rsidRDefault="00201A57">
            <w:pPr>
              <w:jc w:val="center"/>
              <w:rPr>
                <w:b/>
              </w:rPr>
            </w:pPr>
            <w:r>
              <w:rPr>
                <w:b/>
              </w:rPr>
              <w:t>Số lượng</w:t>
            </w:r>
          </w:p>
          <w:p w:rsidR="00F16A41" w:rsidRDefault="00201A57">
            <w:pPr>
              <w:jc w:val="center"/>
            </w:pPr>
            <w:r>
              <w:t>(tính cho 01 chỉ tiêu)</w:t>
            </w:r>
          </w:p>
        </w:tc>
      </w:tr>
      <w:tr w:rsidR="00F16A41">
        <w:trPr>
          <w:trHeight w:val="397"/>
        </w:trPr>
        <w:tc>
          <w:tcPr>
            <w:tcW w:w="402" w:type="pct"/>
            <w:vAlign w:val="center"/>
          </w:tcPr>
          <w:p w:rsidR="00F16A41" w:rsidRDefault="00201A57">
            <w:pPr>
              <w:jc w:val="center"/>
            </w:pPr>
            <w:r>
              <w:t>1</w:t>
            </w:r>
          </w:p>
        </w:tc>
        <w:tc>
          <w:tcPr>
            <w:tcW w:w="2674" w:type="pct"/>
            <w:vAlign w:val="center"/>
          </w:tcPr>
          <w:p w:rsidR="00F16A41" w:rsidRDefault="00201A57">
            <w:pPr>
              <w:jc w:val="both"/>
            </w:pPr>
            <w:r>
              <w:t>Điện năng dùng cho dụng cụ phân tích mẫu đất</w:t>
            </w:r>
          </w:p>
        </w:tc>
        <w:tc>
          <w:tcPr>
            <w:tcW w:w="544" w:type="pct"/>
            <w:vAlign w:val="center"/>
          </w:tcPr>
          <w:p w:rsidR="00F16A41" w:rsidRDefault="00F16A41">
            <w:pPr>
              <w:jc w:val="center"/>
            </w:pPr>
          </w:p>
        </w:tc>
        <w:tc>
          <w:tcPr>
            <w:tcW w:w="1380" w:type="pct"/>
            <w:noWrap/>
            <w:vAlign w:val="center"/>
          </w:tcPr>
          <w:p w:rsidR="00F16A41" w:rsidRDefault="00F16A41">
            <w:pPr>
              <w:jc w:val="center"/>
            </w:pPr>
          </w:p>
        </w:tc>
      </w:tr>
      <w:tr w:rsidR="00F16A41">
        <w:trPr>
          <w:trHeight w:val="397"/>
        </w:trPr>
        <w:tc>
          <w:tcPr>
            <w:tcW w:w="402" w:type="pct"/>
            <w:vAlign w:val="center"/>
          </w:tcPr>
          <w:p w:rsidR="00F16A41" w:rsidRDefault="00201A57">
            <w:pPr>
              <w:jc w:val="center"/>
            </w:pPr>
            <w:r>
              <w:t>1.1</w:t>
            </w:r>
          </w:p>
        </w:tc>
        <w:tc>
          <w:tcPr>
            <w:tcW w:w="2674" w:type="pct"/>
            <w:vAlign w:val="center"/>
          </w:tcPr>
          <w:p w:rsidR="00F16A41" w:rsidRDefault="00201A57">
            <w:pPr>
              <w:jc w:val="both"/>
            </w:pPr>
            <w:r>
              <w:t>Dung trọng</w:t>
            </w:r>
          </w:p>
        </w:tc>
        <w:tc>
          <w:tcPr>
            <w:tcW w:w="544" w:type="pct"/>
            <w:vAlign w:val="center"/>
          </w:tcPr>
          <w:p w:rsidR="00F16A41" w:rsidRDefault="00201A57">
            <w:pPr>
              <w:jc w:val="center"/>
            </w:pPr>
            <w:r>
              <w:t>Kwh</w:t>
            </w:r>
          </w:p>
        </w:tc>
        <w:tc>
          <w:tcPr>
            <w:tcW w:w="1380" w:type="pct"/>
            <w:vAlign w:val="center"/>
          </w:tcPr>
          <w:p w:rsidR="00F16A41" w:rsidRDefault="00201A57">
            <w:pPr>
              <w:jc w:val="center"/>
            </w:pPr>
            <w:r>
              <w:t>0,350</w:t>
            </w:r>
          </w:p>
        </w:tc>
      </w:tr>
      <w:tr w:rsidR="00F16A41">
        <w:trPr>
          <w:trHeight w:val="397"/>
        </w:trPr>
        <w:tc>
          <w:tcPr>
            <w:tcW w:w="402" w:type="pct"/>
            <w:vAlign w:val="center"/>
          </w:tcPr>
          <w:p w:rsidR="00F16A41" w:rsidRDefault="00201A57">
            <w:pPr>
              <w:jc w:val="center"/>
            </w:pPr>
            <w:r>
              <w:t>1.2</w:t>
            </w:r>
          </w:p>
        </w:tc>
        <w:tc>
          <w:tcPr>
            <w:tcW w:w="2674" w:type="pct"/>
            <w:vAlign w:val="center"/>
          </w:tcPr>
          <w:p w:rsidR="00F16A41" w:rsidRDefault="00201A57">
            <w:pPr>
              <w:jc w:val="both"/>
            </w:pPr>
            <w:r>
              <w:t>Tỷ trọng</w:t>
            </w:r>
          </w:p>
        </w:tc>
        <w:tc>
          <w:tcPr>
            <w:tcW w:w="544" w:type="pct"/>
            <w:vAlign w:val="center"/>
          </w:tcPr>
          <w:p w:rsidR="00F16A41" w:rsidRDefault="00201A57">
            <w:pPr>
              <w:jc w:val="center"/>
            </w:pPr>
            <w:r>
              <w:t>Kwh</w:t>
            </w:r>
          </w:p>
        </w:tc>
        <w:tc>
          <w:tcPr>
            <w:tcW w:w="1380" w:type="pct"/>
            <w:vAlign w:val="center"/>
          </w:tcPr>
          <w:p w:rsidR="00F16A41" w:rsidRDefault="00201A57">
            <w:pPr>
              <w:jc w:val="center"/>
            </w:pPr>
            <w:r>
              <w:t>0,350</w:t>
            </w:r>
          </w:p>
        </w:tc>
      </w:tr>
      <w:tr w:rsidR="00F16A41">
        <w:trPr>
          <w:trHeight w:val="397"/>
        </w:trPr>
        <w:tc>
          <w:tcPr>
            <w:tcW w:w="402" w:type="pct"/>
            <w:vAlign w:val="center"/>
          </w:tcPr>
          <w:p w:rsidR="00F16A41" w:rsidRDefault="00201A57">
            <w:pPr>
              <w:jc w:val="center"/>
            </w:pPr>
            <w:r>
              <w:t>1.3</w:t>
            </w:r>
          </w:p>
        </w:tc>
        <w:tc>
          <w:tcPr>
            <w:tcW w:w="2674" w:type="pct"/>
            <w:vAlign w:val="center"/>
          </w:tcPr>
          <w:p w:rsidR="00F16A41" w:rsidRDefault="00201A57">
            <w:pPr>
              <w:jc w:val="both"/>
            </w:pPr>
            <w:r>
              <w:t>pHKCl</w:t>
            </w:r>
          </w:p>
        </w:tc>
        <w:tc>
          <w:tcPr>
            <w:tcW w:w="544" w:type="pct"/>
            <w:vAlign w:val="center"/>
          </w:tcPr>
          <w:p w:rsidR="00F16A41" w:rsidRDefault="00201A57">
            <w:pPr>
              <w:jc w:val="center"/>
            </w:pPr>
            <w:r>
              <w:t>Kwh</w:t>
            </w:r>
          </w:p>
        </w:tc>
        <w:tc>
          <w:tcPr>
            <w:tcW w:w="1380" w:type="pct"/>
            <w:vAlign w:val="center"/>
          </w:tcPr>
          <w:p w:rsidR="00F16A41" w:rsidRDefault="00201A57">
            <w:pPr>
              <w:jc w:val="center"/>
            </w:pPr>
            <w:r>
              <w:t>0,579</w:t>
            </w:r>
          </w:p>
        </w:tc>
      </w:tr>
      <w:tr w:rsidR="00F16A41">
        <w:trPr>
          <w:trHeight w:val="397"/>
        </w:trPr>
        <w:tc>
          <w:tcPr>
            <w:tcW w:w="402" w:type="pct"/>
            <w:vAlign w:val="center"/>
          </w:tcPr>
          <w:p w:rsidR="00F16A41" w:rsidRDefault="00201A57">
            <w:pPr>
              <w:jc w:val="center"/>
            </w:pPr>
            <w:r>
              <w:t>1.4</w:t>
            </w:r>
          </w:p>
        </w:tc>
        <w:tc>
          <w:tcPr>
            <w:tcW w:w="2674" w:type="pct"/>
            <w:vAlign w:val="center"/>
          </w:tcPr>
          <w:p w:rsidR="00F16A41" w:rsidRDefault="00201A57">
            <w:pPr>
              <w:jc w:val="both"/>
            </w:pPr>
            <w:r>
              <w:t>Chất hữu cơ tổng số</w:t>
            </w:r>
          </w:p>
        </w:tc>
        <w:tc>
          <w:tcPr>
            <w:tcW w:w="544" w:type="pct"/>
            <w:vAlign w:val="center"/>
          </w:tcPr>
          <w:p w:rsidR="00F16A41" w:rsidRDefault="00201A57">
            <w:pPr>
              <w:jc w:val="center"/>
            </w:pPr>
            <w:r>
              <w:t>Kwh</w:t>
            </w:r>
          </w:p>
        </w:tc>
        <w:tc>
          <w:tcPr>
            <w:tcW w:w="1380" w:type="pct"/>
            <w:vAlign w:val="center"/>
          </w:tcPr>
          <w:p w:rsidR="00F16A41" w:rsidRDefault="00201A57">
            <w:pPr>
              <w:jc w:val="center"/>
            </w:pPr>
            <w:r>
              <w:t>0,578</w:t>
            </w:r>
          </w:p>
        </w:tc>
      </w:tr>
      <w:tr w:rsidR="00F16A41">
        <w:trPr>
          <w:trHeight w:val="397"/>
        </w:trPr>
        <w:tc>
          <w:tcPr>
            <w:tcW w:w="402" w:type="pct"/>
            <w:vAlign w:val="center"/>
          </w:tcPr>
          <w:p w:rsidR="00F16A41" w:rsidRDefault="00201A57">
            <w:pPr>
              <w:jc w:val="center"/>
            </w:pPr>
            <w:r>
              <w:t>1.5</w:t>
            </w:r>
          </w:p>
        </w:tc>
        <w:tc>
          <w:tcPr>
            <w:tcW w:w="2674" w:type="pct"/>
            <w:vAlign w:val="center"/>
          </w:tcPr>
          <w:p w:rsidR="00F16A41" w:rsidRDefault="00201A57">
            <w:pPr>
              <w:jc w:val="both"/>
            </w:pPr>
            <w:r>
              <w:t>Thành phần cơ giới</w:t>
            </w:r>
          </w:p>
        </w:tc>
        <w:tc>
          <w:tcPr>
            <w:tcW w:w="544" w:type="pct"/>
            <w:vAlign w:val="center"/>
          </w:tcPr>
          <w:p w:rsidR="00F16A41" w:rsidRDefault="00F16A41">
            <w:pPr>
              <w:jc w:val="center"/>
            </w:pPr>
          </w:p>
        </w:tc>
        <w:tc>
          <w:tcPr>
            <w:tcW w:w="1380" w:type="pct"/>
            <w:vAlign w:val="center"/>
          </w:tcPr>
          <w:p w:rsidR="00F16A41" w:rsidRDefault="00F16A41">
            <w:pPr>
              <w:jc w:val="center"/>
            </w:pPr>
          </w:p>
        </w:tc>
      </w:tr>
      <w:tr w:rsidR="00F16A41">
        <w:trPr>
          <w:trHeight w:val="397"/>
        </w:trPr>
        <w:tc>
          <w:tcPr>
            <w:tcW w:w="402" w:type="pct"/>
            <w:vAlign w:val="center"/>
          </w:tcPr>
          <w:p w:rsidR="00F16A41" w:rsidRDefault="00201A57">
            <w:pPr>
              <w:jc w:val="center"/>
            </w:pPr>
            <w:r>
              <w:t>1.5a</w:t>
            </w:r>
          </w:p>
        </w:tc>
        <w:tc>
          <w:tcPr>
            <w:tcW w:w="2674" w:type="pct"/>
            <w:vAlign w:val="center"/>
          </w:tcPr>
          <w:p w:rsidR="00F16A41" w:rsidRDefault="00201A57">
            <w:pPr>
              <w:jc w:val="both"/>
            </w:pPr>
            <w:r>
              <w:t>Cát, cát mịn</w:t>
            </w:r>
          </w:p>
        </w:tc>
        <w:tc>
          <w:tcPr>
            <w:tcW w:w="544" w:type="pct"/>
            <w:vAlign w:val="center"/>
          </w:tcPr>
          <w:p w:rsidR="00F16A41" w:rsidRDefault="00201A57">
            <w:pPr>
              <w:jc w:val="center"/>
            </w:pPr>
            <w:r>
              <w:t>Kwh</w:t>
            </w:r>
          </w:p>
        </w:tc>
        <w:tc>
          <w:tcPr>
            <w:tcW w:w="1380" w:type="pct"/>
            <w:vAlign w:val="center"/>
          </w:tcPr>
          <w:p w:rsidR="00F16A41" w:rsidRDefault="00201A57">
            <w:pPr>
              <w:jc w:val="center"/>
            </w:pPr>
            <w:r>
              <w:t>0,472</w:t>
            </w:r>
          </w:p>
        </w:tc>
      </w:tr>
      <w:tr w:rsidR="00F16A41">
        <w:trPr>
          <w:trHeight w:val="397"/>
        </w:trPr>
        <w:tc>
          <w:tcPr>
            <w:tcW w:w="402" w:type="pct"/>
            <w:vAlign w:val="center"/>
          </w:tcPr>
          <w:p w:rsidR="00F16A41" w:rsidRDefault="00201A57">
            <w:pPr>
              <w:jc w:val="center"/>
            </w:pPr>
            <w:r>
              <w:t>1.5b</w:t>
            </w:r>
          </w:p>
        </w:tc>
        <w:tc>
          <w:tcPr>
            <w:tcW w:w="2674" w:type="pct"/>
            <w:vAlign w:val="center"/>
          </w:tcPr>
          <w:p w:rsidR="00F16A41" w:rsidRDefault="00201A57">
            <w:pPr>
              <w:jc w:val="both"/>
            </w:pPr>
            <w:r>
              <w:t>Limon</w:t>
            </w:r>
          </w:p>
        </w:tc>
        <w:tc>
          <w:tcPr>
            <w:tcW w:w="544" w:type="pct"/>
            <w:vAlign w:val="center"/>
          </w:tcPr>
          <w:p w:rsidR="00F16A41" w:rsidRDefault="00201A57">
            <w:pPr>
              <w:jc w:val="center"/>
            </w:pPr>
            <w:r>
              <w:t>Kwh</w:t>
            </w:r>
          </w:p>
        </w:tc>
        <w:tc>
          <w:tcPr>
            <w:tcW w:w="1380" w:type="pct"/>
            <w:vAlign w:val="center"/>
          </w:tcPr>
          <w:p w:rsidR="00F16A41" w:rsidRDefault="00201A57">
            <w:pPr>
              <w:jc w:val="center"/>
            </w:pPr>
            <w:r>
              <w:t>0,472</w:t>
            </w:r>
          </w:p>
        </w:tc>
      </w:tr>
      <w:tr w:rsidR="00F16A41">
        <w:trPr>
          <w:trHeight w:val="397"/>
        </w:trPr>
        <w:tc>
          <w:tcPr>
            <w:tcW w:w="402" w:type="pct"/>
            <w:vAlign w:val="center"/>
          </w:tcPr>
          <w:p w:rsidR="00F16A41" w:rsidRDefault="00201A57">
            <w:pPr>
              <w:jc w:val="center"/>
            </w:pPr>
            <w:r>
              <w:t>1.5c</w:t>
            </w:r>
          </w:p>
        </w:tc>
        <w:tc>
          <w:tcPr>
            <w:tcW w:w="2674" w:type="pct"/>
            <w:vAlign w:val="center"/>
          </w:tcPr>
          <w:p w:rsidR="00F16A41" w:rsidRDefault="00201A57">
            <w:pPr>
              <w:jc w:val="both"/>
            </w:pPr>
            <w:r>
              <w:t>Sét</w:t>
            </w:r>
          </w:p>
        </w:tc>
        <w:tc>
          <w:tcPr>
            <w:tcW w:w="544" w:type="pct"/>
            <w:vAlign w:val="center"/>
          </w:tcPr>
          <w:p w:rsidR="00F16A41" w:rsidRDefault="00201A57">
            <w:pPr>
              <w:jc w:val="center"/>
            </w:pPr>
            <w:r>
              <w:t>Kwh</w:t>
            </w:r>
          </w:p>
        </w:tc>
        <w:tc>
          <w:tcPr>
            <w:tcW w:w="1380" w:type="pct"/>
            <w:vAlign w:val="center"/>
          </w:tcPr>
          <w:p w:rsidR="00F16A41" w:rsidRDefault="00201A57">
            <w:pPr>
              <w:jc w:val="center"/>
            </w:pPr>
            <w:r>
              <w:t>0,472</w:t>
            </w:r>
          </w:p>
        </w:tc>
      </w:tr>
      <w:tr w:rsidR="00F16A41">
        <w:trPr>
          <w:trHeight w:val="397"/>
        </w:trPr>
        <w:tc>
          <w:tcPr>
            <w:tcW w:w="402" w:type="pct"/>
            <w:vAlign w:val="center"/>
          </w:tcPr>
          <w:p w:rsidR="00F16A41" w:rsidRDefault="00201A57">
            <w:pPr>
              <w:jc w:val="center"/>
            </w:pPr>
            <w:r>
              <w:t>1.6</w:t>
            </w:r>
          </w:p>
        </w:tc>
        <w:tc>
          <w:tcPr>
            <w:tcW w:w="2674" w:type="pct"/>
            <w:vAlign w:val="center"/>
          </w:tcPr>
          <w:p w:rsidR="00F16A41" w:rsidRDefault="00201A57">
            <w:pPr>
              <w:jc w:val="both"/>
            </w:pPr>
            <w:r>
              <w:t>CEC</w:t>
            </w:r>
          </w:p>
        </w:tc>
        <w:tc>
          <w:tcPr>
            <w:tcW w:w="544" w:type="pct"/>
            <w:vAlign w:val="center"/>
          </w:tcPr>
          <w:p w:rsidR="00F16A41" w:rsidRDefault="00201A57">
            <w:pPr>
              <w:jc w:val="center"/>
            </w:pPr>
            <w:r>
              <w:t>Kwh</w:t>
            </w:r>
          </w:p>
        </w:tc>
        <w:tc>
          <w:tcPr>
            <w:tcW w:w="1380" w:type="pct"/>
            <w:vAlign w:val="center"/>
          </w:tcPr>
          <w:p w:rsidR="00F16A41" w:rsidRDefault="00201A57">
            <w:pPr>
              <w:jc w:val="center"/>
            </w:pPr>
            <w:r>
              <w:t>1,156</w:t>
            </w:r>
          </w:p>
        </w:tc>
      </w:tr>
      <w:tr w:rsidR="00F16A41">
        <w:trPr>
          <w:trHeight w:val="397"/>
        </w:trPr>
        <w:tc>
          <w:tcPr>
            <w:tcW w:w="402" w:type="pct"/>
            <w:vAlign w:val="center"/>
          </w:tcPr>
          <w:p w:rsidR="00F16A41" w:rsidRDefault="00201A57">
            <w:pPr>
              <w:jc w:val="center"/>
            </w:pPr>
            <w:r>
              <w:t>1.7</w:t>
            </w:r>
          </w:p>
        </w:tc>
        <w:tc>
          <w:tcPr>
            <w:tcW w:w="2674" w:type="pct"/>
            <w:vAlign w:val="center"/>
          </w:tcPr>
          <w:p w:rsidR="00F16A41" w:rsidRDefault="00201A57">
            <w:pPr>
              <w:jc w:val="both"/>
            </w:pPr>
            <w:r>
              <w:t>N tổng số</w:t>
            </w:r>
          </w:p>
        </w:tc>
        <w:tc>
          <w:tcPr>
            <w:tcW w:w="544" w:type="pct"/>
            <w:vAlign w:val="center"/>
          </w:tcPr>
          <w:p w:rsidR="00F16A41" w:rsidRDefault="00201A57">
            <w:pPr>
              <w:jc w:val="center"/>
            </w:pPr>
            <w:r>
              <w:t>Kwh</w:t>
            </w:r>
          </w:p>
        </w:tc>
        <w:tc>
          <w:tcPr>
            <w:tcW w:w="1380" w:type="pct"/>
            <w:vAlign w:val="center"/>
          </w:tcPr>
          <w:p w:rsidR="00F16A41" w:rsidRDefault="00201A57">
            <w:pPr>
              <w:jc w:val="center"/>
            </w:pPr>
            <w:r>
              <w:t>0,578</w:t>
            </w:r>
          </w:p>
        </w:tc>
      </w:tr>
      <w:tr w:rsidR="00F16A41">
        <w:trPr>
          <w:trHeight w:val="397"/>
        </w:trPr>
        <w:tc>
          <w:tcPr>
            <w:tcW w:w="402" w:type="pct"/>
            <w:vAlign w:val="center"/>
          </w:tcPr>
          <w:p w:rsidR="00F16A41" w:rsidRDefault="00201A57">
            <w:pPr>
              <w:jc w:val="center"/>
            </w:pPr>
            <w:r>
              <w:t>1.8</w:t>
            </w:r>
          </w:p>
        </w:tc>
        <w:tc>
          <w:tcPr>
            <w:tcW w:w="2674" w:type="pct"/>
            <w:vAlign w:val="center"/>
          </w:tcPr>
          <w:p w:rsidR="00F16A41" w:rsidRDefault="00201A57">
            <w:pPr>
              <w:jc w:val="both"/>
            </w:pPr>
            <w:r>
              <w:t>P</w:t>
            </w:r>
            <w:r>
              <w:rPr>
                <w:vertAlign w:val="subscript"/>
              </w:rPr>
              <w:t>2</w:t>
            </w:r>
            <w:r>
              <w:t>O</w:t>
            </w:r>
            <w:r>
              <w:rPr>
                <w:vertAlign w:val="subscript"/>
              </w:rPr>
              <w:t>5</w:t>
            </w:r>
            <w:r>
              <w:t xml:space="preserve"> tổng số</w:t>
            </w:r>
          </w:p>
        </w:tc>
        <w:tc>
          <w:tcPr>
            <w:tcW w:w="544" w:type="pct"/>
            <w:vAlign w:val="center"/>
          </w:tcPr>
          <w:p w:rsidR="00F16A41" w:rsidRDefault="00201A57">
            <w:pPr>
              <w:jc w:val="center"/>
            </w:pPr>
            <w:r>
              <w:t>Kwh</w:t>
            </w:r>
          </w:p>
        </w:tc>
        <w:tc>
          <w:tcPr>
            <w:tcW w:w="1380" w:type="pct"/>
            <w:vAlign w:val="center"/>
          </w:tcPr>
          <w:p w:rsidR="00F16A41" w:rsidRDefault="00201A57">
            <w:pPr>
              <w:jc w:val="center"/>
            </w:pPr>
            <w:r>
              <w:t>0,578</w:t>
            </w:r>
          </w:p>
        </w:tc>
      </w:tr>
      <w:tr w:rsidR="00F16A41">
        <w:trPr>
          <w:trHeight w:val="397"/>
        </w:trPr>
        <w:tc>
          <w:tcPr>
            <w:tcW w:w="402" w:type="pct"/>
            <w:vAlign w:val="center"/>
          </w:tcPr>
          <w:p w:rsidR="00F16A41" w:rsidRDefault="00201A57">
            <w:pPr>
              <w:jc w:val="center"/>
            </w:pPr>
            <w:r>
              <w:t>1.9</w:t>
            </w:r>
          </w:p>
        </w:tc>
        <w:tc>
          <w:tcPr>
            <w:tcW w:w="2674" w:type="pct"/>
            <w:vAlign w:val="center"/>
          </w:tcPr>
          <w:p w:rsidR="00F16A41" w:rsidRDefault="00201A57">
            <w:pPr>
              <w:jc w:val="both"/>
            </w:pPr>
            <w:r>
              <w:t>K</w:t>
            </w:r>
            <w:r>
              <w:rPr>
                <w:vertAlign w:val="subscript"/>
              </w:rPr>
              <w:t>2</w:t>
            </w:r>
            <w:r>
              <w:t>O tổng số</w:t>
            </w:r>
          </w:p>
        </w:tc>
        <w:tc>
          <w:tcPr>
            <w:tcW w:w="544" w:type="pct"/>
            <w:vAlign w:val="center"/>
          </w:tcPr>
          <w:p w:rsidR="00F16A41" w:rsidRDefault="00201A57">
            <w:pPr>
              <w:jc w:val="center"/>
            </w:pPr>
            <w:r>
              <w:t>Kwh</w:t>
            </w:r>
          </w:p>
        </w:tc>
        <w:tc>
          <w:tcPr>
            <w:tcW w:w="1380" w:type="pct"/>
            <w:vAlign w:val="center"/>
          </w:tcPr>
          <w:p w:rsidR="00F16A41" w:rsidRDefault="00201A57">
            <w:pPr>
              <w:jc w:val="center"/>
            </w:pPr>
            <w:r>
              <w:t>0,578</w:t>
            </w:r>
          </w:p>
        </w:tc>
      </w:tr>
      <w:tr w:rsidR="00F16A41">
        <w:trPr>
          <w:trHeight w:val="397"/>
        </w:trPr>
        <w:tc>
          <w:tcPr>
            <w:tcW w:w="402" w:type="pct"/>
            <w:vAlign w:val="center"/>
          </w:tcPr>
          <w:p w:rsidR="00F16A41" w:rsidRDefault="00201A57">
            <w:pPr>
              <w:jc w:val="center"/>
            </w:pPr>
            <w:r>
              <w:t>1.10</w:t>
            </w:r>
          </w:p>
        </w:tc>
        <w:tc>
          <w:tcPr>
            <w:tcW w:w="2674" w:type="pct"/>
            <w:vAlign w:val="center"/>
          </w:tcPr>
          <w:p w:rsidR="00F16A41" w:rsidRDefault="00201A57">
            <w:pPr>
              <w:jc w:val="both"/>
            </w:pPr>
            <w:r>
              <w:t>Lưu huỳnh tổng số</w:t>
            </w:r>
          </w:p>
        </w:tc>
        <w:tc>
          <w:tcPr>
            <w:tcW w:w="544" w:type="pct"/>
            <w:vAlign w:val="center"/>
          </w:tcPr>
          <w:p w:rsidR="00F16A41" w:rsidRDefault="00201A57">
            <w:pPr>
              <w:jc w:val="center"/>
            </w:pPr>
            <w:r>
              <w:t>Kwh</w:t>
            </w:r>
          </w:p>
        </w:tc>
        <w:tc>
          <w:tcPr>
            <w:tcW w:w="1380" w:type="pct"/>
            <w:vAlign w:val="center"/>
          </w:tcPr>
          <w:p w:rsidR="00F16A41" w:rsidRDefault="00201A57">
            <w:pPr>
              <w:jc w:val="center"/>
            </w:pPr>
            <w:r>
              <w:t>0,578</w:t>
            </w:r>
          </w:p>
        </w:tc>
      </w:tr>
      <w:tr w:rsidR="00F16A41">
        <w:trPr>
          <w:trHeight w:val="397"/>
        </w:trPr>
        <w:tc>
          <w:tcPr>
            <w:tcW w:w="402" w:type="pct"/>
            <w:vAlign w:val="center"/>
          </w:tcPr>
          <w:p w:rsidR="00F16A41" w:rsidRDefault="00201A57">
            <w:pPr>
              <w:jc w:val="center"/>
            </w:pPr>
            <w:r>
              <w:t>1.11</w:t>
            </w:r>
          </w:p>
        </w:tc>
        <w:tc>
          <w:tcPr>
            <w:tcW w:w="2674" w:type="pct"/>
            <w:vAlign w:val="center"/>
          </w:tcPr>
          <w:p w:rsidR="00F16A41" w:rsidRDefault="00201A57">
            <w:pPr>
              <w:jc w:val="both"/>
            </w:pPr>
            <w:r>
              <w:t>Tổng muối tan</w:t>
            </w:r>
          </w:p>
        </w:tc>
        <w:tc>
          <w:tcPr>
            <w:tcW w:w="544" w:type="pct"/>
            <w:vAlign w:val="center"/>
          </w:tcPr>
          <w:p w:rsidR="00F16A41" w:rsidRDefault="00201A57">
            <w:pPr>
              <w:jc w:val="center"/>
            </w:pPr>
            <w:r>
              <w:t>Kwh</w:t>
            </w:r>
          </w:p>
        </w:tc>
        <w:tc>
          <w:tcPr>
            <w:tcW w:w="1380" w:type="pct"/>
            <w:vAlign w:val="center"/>
          </w:tcPr>
          <w:p w:rsidR="00F16A41" w:rsidRDefault="00201A57">
            <w:pPr>
              <w:jc w:val="center"/>
            </w:pPr>
            <w:r>
              <w:t>0,578</w:t>
            </w:r>
          </w:p>
        </w:tc>
      </w:tr>
      <w:tr w:rsidR="00F16A41">
        <w:trPr>
          <w:trHeight w:val="397"/>
        </w:trPr>
        <w:tc>
          <w:tcPr>
            <w:tcW w:w="402" w:type="pct"/>
            <w:vAlign w:val="center"/>
          </w:tcPr>
          <w:p w:rsidR="00F16A41" w:rsidRDefault="00201A57">
            <w:pPr>
              <w:jc w:val="center"/>
            </w:pPr>
            <w:r>
              <w:lastRenderedPageBreak/>
              <w:t>2</w:t>
            </w:r>
          </w:p>
        </w:tc>
        <w:tc>
          <w:tcPr>
            <w:tcW w:w="2674" w:type="pct"/>
            <w:vAlign w:val="center"/>
          </w:tcPr>
          <w:p w:rsidR="00F16A41" w:rsidRDefault="00201A57">
            <w:pPr>
              <w:jc w:val="both"/>
            </w:pPr>
            <w:r>
              <w:t>Điện năng dùng cho thiết bị phân tích mẫu đất</w:t>
            </w:r>
          </w:p>
        </w:tc>
        <w:tc>
          <w:tcPr>
            <w:tcW w:w="544" w:type="pct"/>
            <w:vAlign w:val="center"/>
          </w:tcPr>
          <w:p w:rsidR="00F16A41" w:rsidRDefault="00F16A41">
            <w:pPr>
              <w:jc w:val="center"/>
            </w:pPr>
          </w:p>
        </w:tc>
        <w:tc>
          <w:tcPr>
            <w:tcW w:w="1380" w:type="pct"/>
            <w:vAlign w:val="center"/>
          </w:tcPr>
          <w:p w:rsidR="00F16A41" w:rsidRDefault="00F16A41">
            <w:pPr>
              <w:jc w:val="center"/>
            </w:pPr>
          </w:p>
        </w:tc>
      </w:tr>
      <w:tr w:rsidR="00F16A41">
        <w:trPr>
          <w:trHeight w:val="397"/>
        </w:trPr>
        <w:tc>
          <w:tcPr>
            <w:tcW w:w="402"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2.1</w:t>
            </w:r>
          </w:p>
        </w:tc>
        <w:tc>
          <w:tcPr>
            <w:tcW w:w="2674" w:type="pct"/>
            <w:tcBorders>
              <w:top w:val="single" w:sz="4" w:space="0" w:color="auto"/>
              <w:left w:val="single" w:sz="4" w:space="0" w:color="auto"/>
              <w:bottom w:val="single" w:sz="4" w:space="0" w:color="auto"/>
              <w:right w:val="single" w:sz="4" w:space="0" w:color="auto"/>
            </w:tcBorders>
            <w:vAlign w:val="center"/>
          </w:tcPr>
          <w:p w:rsidR="00F16A41" w:rsidRDefault="00201A57">
            <w:pPr>
              <w:jc w:val="both"/>
            </w:pPr>
            <w:r>
              <w:t>Dung trọng</w:t>
            </w:r>
          </w:p>
        </w:tc>
        <w:tc>
          <w:tcPr>
            <w:tcW w:w="544"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Kwh</w:t>
            </w:r>
          </w:p>
        </w:tc>
        <w:tc>
          <w:tcPr>
            <w:tcW w:w="1380"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2,760</w:t>
            </w:r>
          </w:p>
        </w:tc>
      </w:tr>
      <w:tr w:rsidR="00F16A41">
        <w:trPr>
          <w:trHeight w:val="397"/>
        </w:trPr>
        <w:tc>
          <w:tcPr>
            <w:tcW w:w="402"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2.2</w:t>
            </w:r>
          </w:p>
        </w:tc>
        <w:tc>
          <w:tcPr>
            <w:tcW w:w="2674" w:type="pct"/>
            <w:tcBorders>
              <w:top w:val="single" w:sz="4" w:space="0" w:color="auto"/>
              <w:left w:val="single" w:sz="4" w:space="0" w:color="auto"/>
              <w:bottom w:val="single" w:sz="4" w:space="0" w:color="auto"/>
              <w:right w:val="single" w:sz="4" w:space="0" w:color="auto"/>
            </w:tcBorders>
            <w:vAlign w:val="center"/>
          </w:tcPr>
          <w:p w:rsidR="00F16A41" w:rsidRDefault="00201A57">
            <w:pPr>
              <w:jc w:val="both"/>
            </w:pPr>
            <w:r>
              <w:t>Tỷ trọng</w:t>
            </w:r>
          </w:p>
        </w:tc>
        <w:tc>
          <w:tcPr>
            <w:tcW w:w="544"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Kwh</w:t>
            </w:r>
          </w:p>
        </w:tc>
        <w:tc>
          <w:tcPr>
            <w:tcW w:w="1380"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2,760</w:t>
            </w:r>
          </w:p>
        </w:tc>
      </w:tr>
      <w:tr w:rsidR="00F16A41">
        <w:trPr>
          <w:trHeight w:val="397"/>
        </w:trPr>
        <w:tc>
          <w:tcPr>
            <w:tcW w:w="402"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2.3</w:t>
            </w:r>
          </w:p>
        </w:tc>
        <w:tc>
          <w:tcPr>
            <w:tcW w:w="2674" w:type="pct"/>
            <w:tcBorders>
              <w:top w:val="single" w:sz="4" w:space="0" w:color="auto"/>
              <w:left w:val="single" w:sz="4" w:space="0" w:color="auto"/>
              <w:bottom w:val="single" w:sz="4" w:space="0" w:color="auto"/>
              <w:right w:val="single" w:sz="4" w:space="0" w:color="auto"/>
            </w:tcBorders>
            <w:vAlign w:val="center"/>
          </w:tcPr>
          <w:p w:rsidR="00F16A41" w:rsidRDefault="00201A57">
            <w:pPr>
              <w:jc w:val="both"/>
            </w:pPr>
            <w:r>
              <w:t>pH</w:t>
            </w:r>
            <w:r>
              <w:rPr>
                <w:sz w:val="20"/>
                <w:szCs w:val="20"/>
              </w:rPr>
              <w:t>KCl</w:t>
            </w:r>
          </w:p>
        </w:tc>
        <w:tc>
          <w:tcPr>
            <w:tcW w:w="544"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Kwh</w:t>
            </w:r>
          </w:p>
        </w:tc>
        <w:tc>
          <w:tcPr>
            <w:tcW w:w="1380"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16,290</w:t>
            </w:r>
          </w:p>
        </w:tc>
      </w:tr>
      <w:tr w:rsidR="00F16A41">
        <w:trPr>
          <w:trHeight w:val="397"/>
        </w:trPr>
        <w:tc>
          <w:tcPr>
            <w:tcW w:w="402"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2.4</w:t>
            </w:r>
          </w:p>
        </w:tc>
        <w:tc>
          <w:tcPr>
            <w:tcW w:w="2674" w:type="pct"/>
            <w:tcBorders>
              <w:top w:val="single" w:sz="4" w:space="0" w:color="auto"/>
              <w:left w:val="single" w:sz="4" w:space="0" w:color="auto"/>
              <w:bottom w:val="single" w:sz="4" w:space="0" w:color="auto"/>
              <w:right w:val="single" w:sz="4" w:space="0" w:color="auto"/>
            </w:tcBorders>
            <w:vAlign w:val="center"/>
          </w:tcPr>
          <w:p w:rsidR="00F16A41" w:rsidRDefault="00201A57">
            <w:pPr>
              <w:jc w:val="both"/>
            </w:pPr>
            <w:r>
              <w:t>Chất hữu cơ tổng số</w:t>
            </w:r>
          </w:p>
        </w:tc>
        <w:tc>
          <w:tcPr>
            <w:tcW w:w="544"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Kwh</w:t>
            </w:r>
          </w:p>
        </w:tc>
        <w:tc>
          <w:tcPr>
            <w:tcW w:w="1380"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10,840</w:t>
            </w:r>
          </w:p>
        </w:tc>
      </w:tr>
      <w:tr w:rsidR="00F16A41">
        <w:trPr>
          <w:trHeight w:val="397"/>
        </w:trPr>
        <w:tc>
          <w:tcPr>
            <w:tcW w:w="402"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2.5</w:t>
            </w:r>
          </w:p>
        </w:tc>
        <w:tc>
          <w:tcPr>
            <w:tcW w:w="2674" w:type="pct"/>
            <w:tcBorders>
              <w:top w:val="single" w:sz="4" w:space="0" w:color="auto"/>
              <w:left w:val="single" w:sz="4" w:space="0" w:color="auto"/>
              <w:bottom w:val="single" w:sz="4" w:space="0" w:color="auto"/>
              <w:right w:val="single" w:sz="4" w:space="0" w:color="auto"/>
            </w:tcBorders>
            <w:vAlign w:val="center"/>
          </w:tcPr>
          <w:p w:rsidR="00F16A41" w:rsidRDefault="00201A57">
            <w:pPr>
              <w:jc w:val="both"/>
            </w:pPr>
            <w:r>
              <w:t>Thành phần cơ giới</w:t>
            </w:r>
          </w:p>
        </w:tc>
        <w:tc>
          <w:tcPr>
            <w:tcW w:w="544" w:type="pct"/>
            <w:tcBorders>
              <w:top w:val="single" w:sz="4" w:space="0" w:color="auto"/>
              <w:left w:val="single" w:sz="4" w:space="0" w:color="auto"/>
              <w:bottom w:val="single" w:sz="4" w:space="0" w:color="auto"/>
              <w:right w:val="single" w:sz="4" w:space="0" w:color="auto"/>
            </w:tcBorders>
            <w:vAlign w:val="center"/>
          </w:tcPr>
          <w:p w:rsidR="00F16A41" w:rsidRDefault="00F16A41">
            <w:pPr>
              <w:jc w:val="center"/>
            </w:pPr>
          </w:p>
        </w:tc>
        <w:tc>
          <w:tcPr>
            <w:tcW w:w="1380" w:type="pct"/>
            <w:tcBorders>
              <w:top w:val="single" w:sz="4" w:space="0" w:color="auto"/>
              <w:left w:val="single" w:sz="4" w:space="0" w:color="auto"/>
              <w:bottom w:val="single" w:sz="4" w:space="0" w:color="auto"/>
              <w:right w:val="single" w:sz="4" w:space="0" w:color="auto"/>
            </w:tcBorders>
            <w:vAlign w:val="center"/>
          </w:tcPr>
          <w:p w:rsidR="00F16A41" w:rsidRDefault="00F16A41">
            <w:pPr>
              <w:jc w:val="center"/>
            </w:pPr>
          </w:p>
        </w:tc>
      </w:tr>
      <w:tr w:rsidR="00F16A41">
        <w:trPr>
          <w:trHeight w:val="397"/>
        </w:trPr>
        <w:tc>
          <w:tcPr>
            <w:tcW w:w="402"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2.5a</w:t>
            </w:r>
          </w:p>
        </w:tc>
        <w:tc>
          <w:tcPr>
            <w:tcW w:w="2674" w:type="pct"/>
            <w:tcBorders>
              <w:top w:val="single" w:sz="4" w:space="0" w:color="auto"/>
              <w:left w:val="single" w:sz="4" w:space="0" w:color="auto"/>
              <w:bottom w:val="single" w:sz="4" w:space="0" w:color="auto"/>
              <w:right w:val="single" w:sz="4" w:space="0" w:color="auto"/>
            </w:tcBorders>
            <w:vAlign w:val="center"/>
          </w:tcPr>
          <w:p w:rsidR="00F16A41" w:rsidRDefault="00201A57">
            <w:pPr>
              <w:jc w:val="both"/>
            </w:pPr>
            <w:r>
              <w:t>Cát, cát mịn</w:t>
            </w:r>
          </w:p>
        </w:tc>
        <w:tc>
          <w:tcPr>
            <w:tcW w:w="544"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Kwh</w:t>
            </w:r>
          </w:p>
        </w:tc>
        <w:tc>
          <w:tcPr>
            <w:tcW w:w="1380"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7,970</w:t>
            </w:r>
          </w:p>
        </w:tc>
      </w:tr>
      <w:tr w:rsidR="00F16A41">
        <w:trPr>
          <w:trHeight w:val="397"/>
        </w:trPr>
        <w:tc>
          <w:tcPr>
            <w:tcW w:w="402"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2.5b</w:t>
            </w:r>
          </w:p>
        </w:tc>
        <w:tc>
          <w:tcPr>
            <w:tcW w:w="2674" w:type="pct"/>
            <w:tcBorders>
              <w:top w:val="single" w:sz="4" w:space="0" w:color="auto"/>
              <w:left w:val="single" w:sz="4" w:space="0" w:color="auto"/>
              <w:bottom w:val="single" w:sz="4" w:space="0" w:color="auto"/>
              <w:right w:val="single" w:sz="4" w:space="0" w:color="auto"/>
            </w:tcBorders>
            <w:vAlign w:val="center"/>
          </w:tcPr>
          <w:p w:rsidR="00F16A41" w:rsidRDefault="00201A57">
            <w:pPr>
              <w:jc w:val="both"/>
            </w:pPr>
            <w:r>
              <w:t>Limon</w:t>
            </w:r>
          </w:p>
        </w:tc>
        <w:tc>
          <w:tcPr>
            <w:tcW w:w="544"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Kwh</w:t>
            </w:r>
          </w:p>
        </w:tc>
        <w:tc>
          <w:tcPr>
            <w:tcW w:w="1380"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7,970</w:t>
            </w:r>
          </w:p>
        </w:tc>
      </w:tr>
      <w:tr w:rsidR="00F16A41">
        <w:trPr>
          <w:trHeight w:val="397"/>
        </w:trPr>
        <w:tc>
          <w:tcPr>
            <w:tcW w:w="402"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2.5c</w:t>
            </w:r>
          </w:p>
        </w:tc>
        <w:tc>
          <w:tcPr>
            <w:tcW w:w="2674" w:type="pct"/>
            <w:tcBorders>
              <w:top w:val="single" w:sz="4" w:space="0" w:color="auto"/>
              <w:left w:val="single" w:sz="4" w:space="0" w:color="auto"/>
              <w:bottom w:val="single" w:sz="4" w:space="0" w:color="auto"/>
              <w:right w:val="single" w:sz="4" w:space="0" w:color="auto"/>
            </w:tcBorders>
            <w:vAlign w:val="center"/>
          </w:tcPr>
          <w:p w:rsidR="00F16A41" w:rsidRDefault="00201A57">
            <w:pPr>
              <w:jc w:val="both"/>
            </w:pPr>
            <w:r>
              <w:t>Sét</w:t>
            </w:r>
          </w:p>
        </w:tc>
        <w:tc>
          <w:tcPr>
            <w:tcW w:w="544"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Kwh</w:t>
            </w:r>
          </w:p>
        </w:tc>
        <w:tc>
          <w:tcPr>
            <w:tcW w:w="1380"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7,970</w:t>
            </w:r>
          </w:p>
        </w:tc>
      </w:tr>
      <w:tr w:rsidR="00F16A41">
        <w:trPr>
          <w:trHeight w:val="397"/>
        </w:trPr>
        <w:tc>
          <w:tcPr>
            <w:tcW w:w="402"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2.6</w:t>
            </w:r>
          </w:p>
        </w:tc>
        <w:tc>
          <w:tcPr>
            <w:tcW w:w="2674" w:type="pct"/>
            <w:tcBorders>
              <w:top w:val="single" w:sz="4" w:space="0" w:color="auto"/>
              <w:left w:val="single" w:sz="4" w:space="0" w:color="auto"/>
              <w:bottom w:val="single" w:sz="4" w:space="0" w:color="auto"/>
              <w:right w:val="single" w:sz="4" w:space="0" w:color="auto"/>
            </w:tcBorders>
            <w:vAlign w:val="center"/>
          </w:tcPr>
          <w:p w:rsidR="00F16A41" w:rsidRDefault="00201A57">
            <w:pPr>
              <w:jc w:val="both"/>
            </w:pPr>
            <w:r>
              <w:t>CEC</w:t>
            </w:r>
          </w:p>
        </w:tc>
        <w:tc>
          <w:tcPr>
            <w:tcW w:w="544"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Kwh</w:t>
            </w:r>
          </w:p>
        </w:tc>
        <w:tc>
          <w:tcPr>
            <w:tcW w:w="1380"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33,240</w:t>
            </w:r>
          </w:p>
        </w:tc>
      </w:tr>
      <w:tr w:rsidR="00F16A41">
        <w:trPr>
          <w:trHeight w:val="397"/>
        </w:trPr>
        <w:tc>
          <w:tcPr>
            <w:tcW w:w="402"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2.7</w:t>
            </w:r>
          </w:p>
        </w:tc>
        <w:tc>
          <w:tcPr>
            <w:tcW w:w="2674" w:type="pct"/>
            <w:tcBorders>
              <w:top w:val="single" w:sz="4" w:space="0" w:color="auto"/>
              <w:left w:val="single" w:sz="4" w:space="0" w:color="auto"/>
              <w:bottom w:val="single" w:sz="4" w:space="0" w:color="auto"/>
              <w:right w:val="single" w:sz="4" w:space="0" w:color="auto"/>
            </w:tcBorders>
            <w:vAlign w:val="center"/>
          </w:tcPr>
          <w:p w:rsidR="00F16A41" w:rsidRDefault="00201A57">
            <w:pPr>
              <w:jc w:val="both"/>
            </w:pPr>
            <w:r>
              <w:t>N tổng số</w:t>
            </w:r>
          </w:p>
        </w:tc>
        <w:tc>
          <w:tcPr>
            <w:tcW w:w="544"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Kwh</w:t>
            </w:r>
          </w:p>
        </w:tc>
        <w:tc>
          <w:tcPr>
            <w:tcW w:w="1380"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10,490</w:t>
            </w:r>
          </w:p>
        </w:tc>
      </w:tr>
      <w:tr w:rsidR="00F16A41">
        <w:trPr>
          <w:trHeight w:val="397"/>
        </w:trPr>
        <w:tc>
          <w:tcPr>
            <w:tcW w:w="402"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2.8</w:t>
            </w:r>
          </w:p>
        </w:tc>
        <w:tc>
          <w:tcPr>
            <w:tcW w:w="2674" w:type="pct"/>
            <w:tcBorders>
              <w:top w:val="single" w:sz="4" w:space="0" w:color="auto"/>
              <w:left w:val="single" w:sz="4" w:space="0" w:color="auto"/>
              <w:bottom w:val="single" w:sz="4" w:space="0" w:color="auto"/>
              <w:right w:val="single" w:sz="4" w:space="0" w:color="auto"/>
            </w:tcBorders>
            <w:vAlign w:val="center"/>
          </w:tcPr>
          <w:p w:rsidR="00F16A41" w:rsidRDefault="00201A57">
            <w:pPr>
              <w:jc w:val="both"/>
            </w:pPr>
            <w:r>
              <w:t>P</w:t>
            </w:r>
            <w:r>
              <w:rPr>
                <w:vertAlign w:val="subscript"/>
              </w:rPr>
              <w:t>2</w:t>
            </w:r>
            <w:r>
              <w:t>O</w:t>
            </w:r>
            <w:r>
              <w:rPr>
                <w:vertAlign w:val="subscript"/>
              </w:rPr>
              <w:t>5</w:t>
            </w:r>
            <w:r>
              <w:t xml:space="preserve"> tổng số</w:t>
            </w:r>
          </w:p>
        </w:tc>
        <w:tc>
          <w:tcPr>
            <w:tcW w:w="544"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Kwh</w:t>
            </w:r>
          </w:p>
        </w:tc>
        <w:tc>
          <w:tcPr>
            <w:tcW w:w="1380"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10,490</w:t>
            </w:r>
          </w:p>
        </w:tc>
      </w:tr>
      <w:tr w:rsidR="00F16A41">
        <w:trPr>
          <w:trHeight w:val="397"/>
        </w:trPr>
        <w:tc>
          <w:tcPr>
            <w:tcW w:w="402"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2.9</w:t>
            </w:r>
          </w:p>
        </w:tc>
        <w:tc>
          <w:tcPr>
            <w:tcW w:w="2674" w:type="pct"/>
            <w:tcBorders>
              <w:top w:val="single" w:sz="4" w:space="0" w:color="auto"/>
              <w:left w:val="single" w:sz="4" w:space="0" w:color="auto"/>
              <w:bottom w:val="single" w:sz="4" w:space="0" w:color="auto"/>
              <w:right w:val="single" w:sz="4" w:space="0" w:color="auto"/>
            </w:tcBorders>
            <w:vAlign w:val="center"/>
          </w:tcPr>
          <w:p w:rsidR="00F16A41" w:rsidRDefault="00201A57">
            <w:pPr>
              <w:jc w:val="both"/>
            </w:pPr>
            <w:r>
              <w:t>K</w:t>
            </w:r>
            <w:r>
              <w:rPr>
                <w:vertAlign w:val="subscript"/>
              </w:rPr>
              <w:t>2</w:t>
            </w:r>
            <w:r>
              <w:t>O tổng số</w:t>
            </w:r>
          </w:p>
        </w:tc>
        <w:tc>
          <w:tcPr>
            <w:tcW w:w="544"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Kwh</w:t>
            </w:r>
          </w:p>
        </w:tc>
        <w:tc>
          <w:tcPr>
            <w:tcW w:w="1380"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12,680</w:t>
            </w:r>
          </w:p>
        </w:tc>
      </w:tr>
    </w:tbl>
    <w:p w:rsidR="00F16A41" w:rsidRDefault="00201A57">
      <w:pPr>
        <w:spacing w:before="120" w:line="340" w:lineRule="atLeast"/>
        <w:ind w:firstLine="720"/>
        <w:rPr>
          <w:b/>
          <w:bCs/>
          <w:sz w:val="28"/>
          <w:szCs w:val="28"/>
          <w:lang w:val="vi-VN"/>
        </w:rPr>
      </w:pPr>
      <w:r>
        <w:rPr>
          <w:b/>
          <w:bCs/>
          <w:sz w:val="28"/>
          <w:szCs w:val="28"/>
          <w:lang w:val="vi-VN"/>
        </w:rPr>
        <w:t>Đ</w:t>
      </w:r>
      <w:r>
        <w:rPr>
          <w:b/>
          <w:bCs/>
          <w:sz w:val="28"/>
          <w:szCs w:val="28"/>
        </w:rPr>
        <w:t xml:space="preserve">iều </w:t>
      </w:r>
      <w:r>
        <w:rPr>
          <w:b/>
          <w:bCs/>
          <w:sz w:val="28"/>
          <w:szCs w:val="28"/>
          <w:lang w:val="vi-VN"/>
        </w:rPr>
        <w:t xml:space="preserve">9. </w:t>
      </w:r>
      <w:r>
        <w:rPr>
          <w:b/>
          <w:bCs/>
          <w:sz w:val="28"/>
          <w:szCs w:val="28"/>
        </w:rPr>
        <w:t xml:space="preserve">Định mức tiêu hao </w:t>
      </w:r>
      <w:r>
        <w:rPr>
          <w:b/>
          <w:bCs/>
          <w:sz w:val="28"/>
          <w:szCs w:val="28"/>
          <w:lang w:val="vi-VN"/>
        </w:rPr>
        <w:t xml:space="preserve">nhiên liệu </w:t>
      </w:r>
    </w:p>
    <w:p w:rsidR="00F16A41" w:rsidRDefault="00201A57">
      <w:pPr>
        <w:spacing w:before="120"/>
        <w:ind w:firstLine="709"/>
        <w:jc w:val="both"/>
        <w:rPr>
          <w:i/>
          <w:iCs/>
          <w:sz w:val="28"/>
          <w:szCs w:val="28"/>
          <w:lang w:val="vi-VN"/>
        </w:rPr>
      </w:pPr>
      <w:r>
        <w:rPr>
          <w:iCs/>
          <w:sz w:val="28"/>
          <w:szCs w:val="28"/>
          <w:lang w:val="vi-VN"/>
        </w:rPr>
        <w:t xml:space="preserve">Điều tra phẫu diện đất </w:t>
      </w:r>
      <w:r>
        <w:rPr>
          <w:i/>
          <w:iCs/>
          <w:sz w:val="28"/>
          <w:szCs w:val="28"/>
          <w:lang w:val="vi-VN"/>
        </w:rPr>
        <w:t>(</w:t>
      </w:r>
      <w:r>
        <w:rPr>
          <w:i/>
          <w:sz w:val="28"/>
          <w:szCs w:val="28"/>
          <w:lang w:val="vi-VN"/>
        </w:rPr>
        <w:t>bao gồm đào (khoan) phẫu diện chính, phẫu diện phụ và phẫu diện thăm dò; chụp ảnh mặt cắt phẫu diện đất, ảnh cảnh quan khu vực điều tra phẫu diện; mô tả phẫu diện đất; lấy mẫu đất, tiêu bản đất, đóng gói và bảo quản mẫu đấtiều tra phẫu diện đất</w:t>
      </w:r>
      <w:r>
        <w:rPr>
          <w:i/>
          <w:iCs/>
          <w:sz w:val="28"/>
          <w:szCs w:val="28"/>
          <w:lang w:val="vi-VN"/>
        </w:rPr>
        <w:t>)</w:t>
      </w:r>
    </w:p>
    <w:p w:rsidR="00F16A41" w:rsidRDefault="00F16A41">
      <w:pPr>
        <w:spacing w:after="120"/>
        <w:jc w:val="right"/>
        <w:rPr>
          <w:bCs/>
          <w:sz w:val="28"/>
          <w:szCs w:val="28"/>
          <w:lang w:val="vi-VN"/>
        </w:rPr>
      </w:pPr>
    </w:p>
    <w:p w:rsidR="00F16A41" w:rsidRDefault="00201A57">
      <w:pPr>
        <w:spacing w:after="120"/>
        <w:jc w:val="right"/>
        <w:rPr>
          <w:b/>
          <w:bCs/>
          <w:sz w:val="28"/>
          <w:szCs w:val="28"/>
        </w:rPr>
      </w:pPr>
      <w:r>
        <w:rPr>
          <w:b/>
          <w:bCs/>
          <w:sz w:val="28"/>
          <w:szCs w:val="28"/>
        </w:rPr>
        <w:t xml:space="preserve">Bảng </w:t>
      </w:r>
      <w:r>
        <w:rPr>
          <w:b/>
          <w:bCs/>
          <w:sz w:val="28"/>
          <w:szCs w:val="28"/>
        </w:rPr>
        <w:fldChar w:fldCharType="begin"/>
      </w:r>
      <w:r>
        <w:rPr>
          <w:b/>
          <w:bCs/>
          <w:sz w:val="28"/>
          <w:szCs w:val="28"/>
        </w:rPr>
        <w:instrText xml:space="preserve"> SEQ</w:instrText>
      </w:r>
      <w:r>
        <w:rPr>
          <w:b/>
          <w:bCs/>
          <w:sz w:val="28"/>
          <w:szCs w:val="28"/>
        </w:rPr>
        <w:instrText xml:space="preserve"> Bảng \* ARABIC </w:instrText>
      </w:r>
      <w:r>
        <w:rPr>
          <w:b/>
          <w:bCs/>
          <w:sz w:val="28"/>
          <w:szCs w:val="28"/>
        </w:rPr>
        <w:fldChar w:fldCharType="separate"/>
      </w:r>
      <w:r>
        <w:rPr>
          <w:b/>
          <w:bCs/>
          <w:sz w:val="28"/>
          <w:szCs w:val="28"/>
        </w:rPr>
        <w:t>12</w:t>
      </w:r>
      <w:r>
        <w:rPr>
          <w:b/>
          <w:bCs/>
          <w:sz w:val="28"/>
          <w:szCs w:val="28"/>
        </w:rPr>
        <w:fldChar w:fldCharType="end"/>
      </w:r>
    </w:p>
    <w:tbl>
      <w:tblPr>
        <w:tblW w:w="5000" w:type="pct"/>
        <w:tblLayout w:type="fixed"/>
        <w:tblLook w:val="04A0" w:firstRow="1" w:lastRow="0" w:firstColumn="1" w:lastColumn="0" w:noHBand="0" w:noVBand="1"/>
      </w:tblPr>
      <w:tblGrid>
        <w:gridCol w:w="867"/>
        <w:gridCol w:w="3050"/>
        <w:gridCol w:w="1307"/>
        <w:gridCol w:w="2034"/>
        <w:gridCol w:w="2028"/>
      </w:tblGrid>
      <w:tr w:rsidR="00F16A41">
        <w:trPr>
          <w:trHeight w:val="397"/>
        </w:trPr>
        <w:tc>
          <w:tcPr>
            <w:tcW w:w="467" w:type="pct"/>
            <w:vMerge w:val="restart"/>
            <w:tcBorders>
              <w:top w:val="single" w:sz="4" w:space="0" w:color="auto"/>
              <w:left w:val="single" w:sz="4" w:space="0" w:color="auto"/>
              <w:bottom w:val="single" w:sz="4" w:space="0" w:color="auto"/>
              <w:right w:val="single" w:sz="4" w:space="0" w:color="auto"/>
            </w:tcBorders>
            <w:noWrap/>
            <w:vAlign w:val="center"/>
          </w:tcPr>
          <w:p w:rsidR="00F16A41" w:rsidRDefault="00201A57">
            <w:pPr>
              <w:jc w:val="center"/>
              <w:rPr>
                <w:b/>
                <w:szCs w:val="28"/>
              </w:rPr>
            </w:pPr>
            <w:r>
              <w:rPr>
                <w:b/>
                <w:szCs w:val="28"/>
              </w:rPr>
              <w:t>STT</w:t>
            </w:r>
          </w:p>
        </w:tc>
        <w:tc>
          <w:tcPr>
            <w:tcW w:w="1642" w:type="pct"/>
            <w:vMerge w:val="restart"/>
            <w:tcBorders>
              <w:top w:val="single" w:sz="4" w:space="0" w:color="auto"/>
              <w:left w:val="single" w:sz="4" w:space="0" w:color="auto"/>
              <w:bottom w:val="single" w:sz="4" w:space="0" w:color="auto"/>
              <w:right w:val="single" w:sz="4" w:space="0" w:color="auto"/>
            </w:tcBorders>
            <w:noWrap/>
            <w:vAlign w:val="center"/>
          </w:tcPr>
          <w:p w:rsidR="00F16A41" w:rsidRDefault="00201A57">
            <w:pPr>
              <w:jc w:val="center"/>
              <w:rPr>
                <w:b/>
                <w:szCs w:val="28"/>
              </w:rPr>
            </w:pPr>
            <w:r>
              <w:rPr>
                <w:b/>
                <w:szCs w:val="28"/>
              </w:rPr>
              <w:t>Danh mục nhiên liệu</w:t>
            </w:r>
          </w:p>
        </w:tc>
        <w:tc>
          <w:tcPr>
            <w:tcW w:w="704" w:type="pct"/>
            <w:vMerge w:val="restart"/>
            <w:tcBorders>
              <w:top w:val="single" w:sz="4" w:space="0" w:color="auto"/>
              <w:left w:val="single" w:sz="4" w:space="0" w:color="auto"/>
              <w:bottom w:val="single" w:sz="4" w:space="0" w:color="auto"/>
              <w:right w:val="single" w:sz="4" w:space="0" w:color="auto"/>
            </w:tcBorders>
            <w:noWrap/>
            <w:vAlign w:val="center"/>
          </w:tcPr>
          <w:p w:rsidR="00F16A41" w:rsidRDefault="00201A57">
            <w:pPr>
              <w:jc w:val="center"/>
              <w:rPr>
                <w:b/>
                <w:szCs w:val="28"/>
              </w:rPr>
            </w:pPr>
            <w:r>
              <w:rPr>
                <w:b/>
                <w:szCs w:val="28"/>
              </w:rPr>
              <w:t>Đơn vị tính</w:t>
            </w:r>
          </w:p>
        </w:tc>
        <w:tc>
          <w:tcPr>
            <w:tcW w:w="2187" w:type="pct"/>
            <w:gridSpan w:val="2"/>
            <w:tcBorders>
              <w:top w:val="single" w:sz="4" w:space="0" w:color="auto"/>
              <w:left w:val="none" w:sz="4" w:space="0" w:color="000000"/>
              <w:bottom w:val="single" w:sz="4" w:space="0" w:color="auto"/>
              <w:right w:val="single" w:sz="4" w:space="0" w:color="auto"/>
            </w:tcBorders>
            <w:noWrap/>
            <w:vAlign w:val="center"/>
          </w:tcPr>
          <w:p w:rsidR="00F16A41" w:rsidRDefault="00201A57">
            <w:pPr>
              <w:jc w:val="center"/>
              <w:rPr>
                <w:b/>
                <w:szCs w:val="28"/>
                <w:lang w:val="vi-VN"/>
              </w:rPr>
            </w:pPr>
            <w:r>
              <w:rPr>
                <w:b/>
                <w:szCs w:val="28"/>
              </w:rPr>
              <w:t>Số lượng</w:t>
            </w:r>
            <w:r>
              <w:rPr>
                <w:b/>
                <w:szCs w:val="28"/>
                <w:lang w:val="vi-VN"/>
              </w:rPr>
              <w:t xml:space="preserve"> </w:t>
            </w:r>
            <w:r>
              <w:rPr>
                <w:bCs/>
                <w:szCs w:val="28"/>
                <w:lang w:val="vi-VN"/>
              </w:rPr>
              <w:t>(lít/phẫu diện)</w:t>
            </w:r>
          </w:p>
        </w:tc>
      </w:tr>
      <w:tr w:rsidR="00F16A41">
        <w:trPr>
          <w:trHeight w:val="397"/>
        </w:trPr>
        <w:tc>
          <w:tcPr>
            <w:tcW w:w="467" w:type="pct"/>
            <w:vMerge/>
            <w:tcBorders>
              <w:top w:val="single" w:sz="4" w:space="0" w:color="auto"/>
              <w:left w:val="single" w:sz="4" w:space="0" w:color="auto"/>
              <w:bottom w:val="single" w:sz="4" w:space="0" w:color="auto"/>
              <w:right w:val="single" w:sz="4" w:space="0" w:color="auto"/>
            </w:tcBorders>
            <w:vAlign w:val="center"/>
          </w:tcPr>
          <w:p w:rsidR="00F16A41" w:rsidRDefault="00F16A41">
            <w:pPr>
              <w:jc w:val="center"/>
              <w:rPr>
                <w:szCs w:val="28"/>
              </w:rPr>
            </w:pPr>
          </w:p>
        </w:tc>
        <w:tc>
          <w:tcPr>
            <w:tcW w:w="1642" w:type="pct"/>
            <w:vMerge/>
            <w:tcBorders>
              <w:top w:val="single" w:sz="4" w:space="0" w:color="auto"/>
              <w:left w:val="single" w:sz="4" w:space="0" w:color="auto"/>
              <w:bottom w:val="single" w:sz="4" w:space="0" w:color="auto"/>
              <w:right w:val="single" w:sz="4" w:space="0" w:color="auto"/>
            </w:tcBorders>
            <w:vAlign w:val="center"/>
          </w:tcPr>
          <w:p w:rsidR="00F16A41" w:rsidRDefault="00F16A41">
            <w:pPr>
              <w:jc w:val="center"/>
              <w:rPr>
                <w:szCs w:val="28"/>
              </w:rPr>
            </w:pPr>
          </w:p>
        </w:tc>
        <w:tc>
          <w:tcPr>
            <w:tcW w:w="704" w:type="pct"/>
            <w:vMerge/>
            <w:tcBorders>
              <w:top w:val="single" w:sz="4" w:space="0" w:color="auto"/>
              <w:left w:val="single" w:sz="4" w:space="0" w:color="auto"/>
              <w:bottom w:val="single" w:sz="4" w:space="0" w:color="auto"/>
              <w:right w:val="single" w:sz="4" w:space="0" w:color="auto"/>
            </w:tcBorders>
            <w:vAlign w:val="center"/>
          </w:tcPr>
          <w:p w:rsidR="00F16A41" w:rsidRDefault="00F16A41">
            <w:pPr>
              <w:jc w:val="center"/>
              <w:rPr>
                <w:szCs w:val="28"/>
              </w:rPr>
            </w:pPr>
          </w:p>
        </w:tc>
        <w:tc>
          <w:tcPr>
            <w:tcW w:w="1095" w:type="pct"/>
            <w:tcBorders>
              <w:top w:val="none" w:sz="4" w:space="0" w:color="000000"/>
              <w:left w:val="none" w:sz="4" w:space="0" w:color="000000"/>
              <w:bottom w:val="single" w:sz="4" w:space="0" w:color="auto"/>
              <w:right w:val="single" w:sz="4" w:space="0" w:color="auto"/>
            </w:tcBorders>
            <w:noWrap/>
            <w:vAlign w:val="center"/>
          </w:tcPr>
          <w:p w:rsidR="00F16A41" w:rsidRDefault="00201A57">
            <w:pPr>
              <w:jc w:val="center"/>
              <w:rPr>
                <w:szCs w:val="28"/>
              </w:rPr>
            </w:pPr>
            <w:r>
              <w:rPr>
                <w:szCs w:val="28"/>
              </w:rPr>
              <w:t>Nội nghiệp</w:t>
            </w:r>
          </w:p>
        </w:tc>
        <w:tc>
          <w:tcPr>
            <w:tcW w:w="1092" w:type="pct"/>
            <w:tcBorders>
              <w:top w:val="none" w:sz="4" w:space="0" w:color="000000"/>
              <w:left w:val="none" w:sz="4" w:space="0" w:color="000000"/>
              <w:bottom w:val="single" w:sz="4" w:space="0" w:color="auto"/>
              <w:right w:val="single" w:sz="4" w:space="0" w:color="auto"/>
            </w:tcBorders>
            <w:noWrap/>
            <w:vAlign w:val="center"/>
          </w:tcPr>
          <w:p w:rsidR="00F16A41" w:rsidRDefault="00201A57">
            <w:pPr>
              <w:jc w:val="center"/>
              <w:rPr>
                <w:szCs w:val="28"/>
              </w:rPr>
            </w:pPr>
            <w:r>
              <w:rPr>
                <w:szCs w:val="28"/>
              </w:rPr>
              <w:t>Ngoại nghiệp</w:t>
            </w:r>
          </w:p>
        </w:tc>
      </w:tr>
      <w:tr w:rsidR="00F16A41">
        <w:trPr>
          <w:trHeight w:val="397"/>
        </w:trPr>
        <w:tc>
          <w:tcPr>
            <w:tcW w:w="467" w:type="pct"/>
            <w:tcBorders>
              <w:top w:val="none" w:sz="4" w:space="0" w:color="000000"/>
              <w:left w:val="single" w:sz="4" w:space="0" w:color="auto"/>
              <w:bottom w:val="single" w:sz="4" w:space="0" w:color="auto"/>
              <w:right w:val="single" w:sz="4" w:space="0" w:color="auto"/>
            </w:tcBorders>
            <w:noWrap/>
            <w:vAlign w:val="center"/>
          </w:tcPr>
          <w:p w:rsidR="00F16A41" w:rsidRDefault="00201A57">
            <w:pPr>
              <w:jc w:val="center"/>
              <w:rPr>
                <w:szCs w:val="28"/>
              </w:rPr>
            </w:pPr>
            <w:r>
              <w:rPr>
                <w:szCs w:val="28"/>
              </w:rPr>
              <w:t>1</w:t>
            </w:r>
          </w:p>
        </w:tc>
        <w:tc>
          <w:tcPr>
            <w:tcW w:w="1642" w:type="pct"/>
            <w:tcBorders>
              <w:top w:val="none" w:sz="4" w:space="0" w:color="000000"/>
              <w:left w:val="none" w:sz="4" w:space="0" w:color="000000"/>
              <w:bottom w:val="single" w:sz="4" w:space="0" w:color="auto"/>
              <w:right w:val="single" w:sz="4" w:space="0" w:color="auto"/>
            </w:tcBorders>
            <w:noWrap/>
            <w:vAlign w:val="center"/>
          </w:tcPr>
          <w:p w:rsidR="00F16A41" w:rsidRDefault="00201A57">
            <w:pPr>
              <w:rPr>
                <w:szCs w:val="28"/>
                <w:lang w:val="vi-VN"/>
              </w:rPr>
            </w:pPr>
            <w:r>
              <w:rPr>
                <w:szCs w:val="28"/>
              </w:rPr>
              <w:t>Xăng</w:t>
            </w:r>
            <w:r>
              <w:rPr>
                <w:szCs w:val="28"/>
                <w:lang w:val="vi-VN"/>
              </w:rPr>
              <w:t>, dầu</w:t>
            </w:r>
          </w:p>
        </w:tc>
        <w:tc>
          <w:tcPr>
            <w:tcW w:w="704" w:type="pct"/>
            <w:tcBorders>
              <w:top w:val="none" w:sz="4" w:space="0" w:color="000000"/>
              <w:left w:val="none" w:sz="4" w:space="0" w:color="000000"/>
              <w:bottom w:val="single" w:sz="4" w:space="0" w:color="auto"/>
              <w:right w:val="single" w:sz="4" w:space="0" w:color="auto"/>
            </w:tcBorders>
            <w:noWrap/>
            <w:vAlign w:val="center"/>
          </w:tcPr>
          <w:p w:rsidR="00F16A41" w:rsidRDefault="00201A57">
            <w:pPr>
              <w:jc w:val="center"/>
              <w:rPr>
                <w:szCs w:val="28"/>
              </w:rPr>
            </w:pPr>
            <w:r>
              <w:rPr>
                <w:szCs w:val="28"/>
              </w:rPr>
              <w:t>Lít</w:t>
            </w:r>
          </w:p>
        </w:tc>
        <w:tc>
          <w:tcPr>
            <w:tcW w:w="1095" w:type="pct"/>
            <w:tcBorders>
              <w:top w:val="none" w:sz="4" w:space="0" w:color="000000"/>
              <w:left w:val="none" w:sz="4" w:space="0" w:color="000000"/>
              <w:bottom w:val="single" w:sz="4" w:space="0" w:color="000000"/>
              <w:right w:val="single" w:sz="4" w:space="0" w:color="000000"/>
            </w:tcBorders>
            <w:noWrap/>
            <w:vAlign w:val="center"/>
          </w:tcPr>
          <w:p w:rsidR="00F16A41" w:rsidRDefault="00F16A41">
            <w:pPr>
              <w:jc w:val="center"/>
              <w:rPr>
                <w:szCs w:val="28"/>
              </w:rPr>
            </w:pPr>
          </w:p>
        </w:tc>
        <w:tc>
          <w:tcPr>
            <w:tcW w:w="1092" w:type="pct"/>
            <w:tcBorders>
              <w:top w:val="none" w:sz="4" w:space="0" w:color="000000"/>
              <w:left w:val="none" w:sz="4" w:space="0" w:color="000000"/>
              <w:bottom w:val="single" w:sz="4" w:space="0" w:color="auto"/>
              <w:right w:val="single" w:sz="4" w:space="0" w:color="auto"/>
            </w:tcBorders>
            <w:noWrap/>
            <w:vAlign w:val="center"/>
          </w:tcPr>
          <w:p w:rsidR="00F16A41" w:rsidRDefault="00201A57">
            <w:pPr>
              <w:jc w:val="center"/>
              <w:rPr>
                <w:szCs w:val="28"/>
                <w:lang w:val="vi-VN"/>
              </w:rPr>
            </w:pPr>
            <w:r>
              <w:rPr>
                <w:lang w:val="vi-VN"/>
              </w:rPr>
              <w:t>7,5</w:t>
            </w:r>
          </w:p>
        </w:tc>
      </w:tr>
    </w:tbl>
    <w:p w:rsidR="00F16A41" w:rsidRDefault="00201A57">
      <w:pPr>
        <w:spacing w:before="240" w:line="340" w:lineRule="atLeast"/>
        <w:ind w:firstLine="720"/>
        <w:jc w:val="both"/>
        <w:rPr>
          <w:b/>
          <w:bCs/>
          <w:sz w:val="28"/>
          <w:szCs w:val="28"/>
        </w:rPr>
      </w:pPr>
      <w:proofErr w:type="gramStart"/>
      <w:r>
        <w:rPr>
          <w:b/>
          <w:bCs/>
          <w:sz w:val="28"/>
          <w:szCs w:val="28"/>
        </w:rPr>
        <w:t>Điều 1</w:t>
      </w:r>
      <w:r>
        <w:rPr>
          <w:b/>
          <w:bCs/>
          <w:sz w:val="28"/>
          <w:szCs w:val="28"/>
          <w:lang w:val="vi-VN"/>
        </w:rPr>
        <w:t>0</w:t>
      </w:r>
      <w:r>
        <w:rPr>
          <w:b/>
          <w:bCs/>
          <w:sz w:val="28"/>
          <w:szCs w:val="28"/>
        </w:rPr>
        <w:t>.</w:t>
      </w:r>
      <w:proofErr w:type="gramEnd"/>
      <w:r>
        <w:rPr>
          <w:b/>
          <w:bCs/>
          <w:sz w:val="28"/>
          <w:szCs w:val="28"/>
        </w:rPr>
        <w:t xml:space="preserve"> Định mức sử dụng máy móc, thiết bị </w:t>
      </w:r>
    </w:p>
    <w:p w:rsidR="00F16A41" w:rsidRDefault="00201A57">
      <w:pPr>
        <w:spacing w:before="120" w:line="340" w:lineRule="atLeast"/>
        <w:ind w:firstLine="720"/>
        <w:jc w:val="both"/>
        <w:rPr>
          <w:bCs/>
          <w:i/>
          <w:sz w:val="28"/>
          <w:szCs w:val="28"/>
        </w:rPr>
      </w:pPr>
      <w:r>
        <w:rPr>
          <w:bCs/>
          <w:sz w:val="28"/>
          <w:szCs w:val="28"/>
        </w:rPr>
        <w:t xml:space="preserve">1. Điều tra, đánh giá về chất lượng đất, tiềm năng đất </w:t>
      </w:r>
      <w:proofErr w:type="gramStart"/>
      <w:r>
        <w:rPr>
          <w:bCs/>
          <w:sz w:val="28"/>
          <w:szCs w:val="28"/>
        </w:rPr>
        <w:t>đai</w:t>
      </w:r>
      <w:proofErr w:type="gramEnd"/>
      <w:r>
        <w:rPr>
          <w:bCs/>
          <w:sz w:val="28"/>
          <w:szCs w:val="28"/>
        </w:rPr>
        <w:t xml:space="preserve"> </w:t>
      </w:r>
      <w:r>
        <w:rPr>
          <w:sz w:val="28"/>
          <w:szCs w:val="28"/>
          <w:lang w:val="vi-VN"/>
        </w:rPr>
        <w:t xml:space="preserve">trên địa bàn tỉnh </w:t>
      </w:r>
      <w:r>
        <w:rPr>
          <w:sz w:val="28"/>
          <w:szCs w:val="28"/>
          <w:lang w:val="vi-VN"/>
        </w:rPr>
        <w:t>Tây Ninh</w:t>
      </w:r>
      <w:r>
        <w:rPr>
          <w:i/>
          <w:sz w:val="28"/>
          <w:szCs w:val="28"/>
        </w:rPr>
        <w:t xml:space="preserve"> (không bao gồm điều tra phẫu diện đất; phân tích mẫu đất)</w:t>
      </w:r>
    </w:p>
    <w:p w:rsidR="00F16A41" w:rsidRDefault="00201A57">
      <w:pPr>
        <w:spacing w:after="120"/>
        <w:jc w:val="right"/>
        <w:rPr>
          <w:b/>
          <w:bCs/>
          <w:i/>
          <w:sz w:val="28"/>
          <w:szCs w:val="28"/>
        </w:rPr>
      </w:pPr>
      <w:r>
        <w:rPr>
          <w:b/>
          <w:bCs/>
          <w:i/>
          <w:sz w:val="28"/>
          <w:szCs w:val="28"/>
        </w:rPr>
        <w:t xml:space="preserve">Bảng </w:t>
      </w:r>
      <w:r>
        <w:rPr>
          <w:b/>
          <w:bCs/>
          <w:i/>
          <w:sz w:val="28"/>
          <w:szCs w:val="28"/>
        </w:rPr>
        <w:fldChar w:fldCharType="begin"/>
      </w:r>
      <w:r>
        <w:rPr>
          <w:b/>
          <w:bCs/>
          <w:i/>
          <w:sz w:val="28"/>
          <w:szCs w:val="28"/>
        </w:rPr>
        <w:instrText xml:space="preserve"> SEQ Bảng \* ARABIC </w:instrText>
      </w:r>
      <w:r>
        <w:rPr>
          <w:b/>
          <w:bCs/>
          <w:i/>
          <w:sz w:val="28"/>
          <w:szCs w:val="28"/>
        </w:rPr>
        <w:fldChar w:fldCharType="separate"/>
      </w:r>
      <w:r>
        <w:rPr>
          <w:b/>
          <w:bCs/>
          <w:i/>
          <w:sz w:val="28"/>
          <w:szCs w:val="28"/>
        </w:rPr>
        <w:t>13</w:t>
      </w:r>
      <w:r>
        <w:rPr>
          <w:b/>
          <w:bCs/>
          <w:i/>
          <w:sz w:val="28"/>
          <w:szCs w:val="28"/>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20"/>
        <w:gridCol w:w="2728"/>
        <w:gridCol w:w="846"/>
        <w:gridCol w:w="1008"/>
        <w:gridCol w:w="832"/>
        <w:gridCol w:w="1565"/>
        <w:gridCol w:w="1561"/>
      </w:tblGrid>
      <w:tr w:rsidR="00F16A41">
        <w:trPr>
          <w:trHeight w:val="397"/>
          <w:tblHeader/>
        </w:trPr>
        <w:tc>
          <w:tcPr>
            <w:tcW w:w="339" w:type="pct"/>
            <w:vMerge w:val="restart"/>
            <w:tcMar>
              <w:top w:w="30" w:type="dxa"/>
              <w:left w:w="45" w:type="dxa"/>
              <w:bottom w:w="30" w:type="dxa"/>
              <w:right w:w="45" w:type="dxa"/>
            </w:tcMar>
            <w:vAlign w:val="center"/>
          </w:tcPr>
          <w:p w:rsidR="00F16A41" w:rsidRDefault="00201A57">
            <w:pPr>
              <w:jc w:val="center"/>
              <w:rPr>
                <w:b/>
              </w:rPr>
            </w:pPr>
            <w:r>
              <w:rPr>
                <w:b/>
              </w:rPr>
              <w:t>STT</w:t>
            </w:r>
          </w:p>
        </w:tc>
        <w:tc>
          <w:tcPr>
            <w:tcW w:w="1489" w:type="pct"/>
            <w:vMerge w:val="restart"/>
            <w:tcMar>
              <w:top w:w="30" w:type="dxa"/>
              <w:left w:w="45" w:type="dxa"/>
              <w:bottom w:w="30" w:type="dxa"/>
              <w:right w:w="45" w:type="dxa"/>
            </w:tcMar>
            <w:vAlign w:val="center"/>
          </w:tcPr>
          <w:p w:rsidR="00F16A41" w:rsidRDefault="00201A57">
            <w:pPr>
              <w:jc w:val="center"/>
              <w:rPr>
                <w:b/>
              </w:rPr>
            </w:pPr>
            <w:r>
              <w:rPr>
                <w:b/>
              </w:rPr>
              <w:t>Danh mục máy móc, thiết bị</w:t>
            </w:r>
          </w:p>
        </w:tc>
        <w:tc>
          <w:tcPr>
            <w:tcW w:w="462" w:type="pct"/>
            <w:vMerge w:val="restart"/>
            <w:tcMar>
              <w:top w:w="30" w:type="dxa"/>
              <w:left w:w="45" w:type="dxa"/>
              <w:bottom w:w="30" w:type="dxa"/>
              <w:right w:w="45" w:type="dxa"/>
            </w:tcMar>
            <w:vAlign w:val="center"/>
          </w:tcPr>
          <w:p w:rsidR="00F16A41" w:rsidRDefault="00201A57">
            <w:pPr>
              <w:jc w:val="center"/>
              <w:rPr>
                <w:b/>
              </w:rPr>
            </w:pPr>
            <w:r>
              <w:rPr>
                <w:b/>
              </w:rPr>
              <w:t>Đơn vị tính</w:t>
            </w:r>
          </w:p>
        </w:tc>
        <w:tc>
          <w:tcPr>
            <w:tcW w:w="550" w:type="pct"/>
            <w:vMerge w:val="restart"/>
            <w:tcMar>
              <w:top w:w="30" w:type="dxa"/>
              <w:left w:w="45" w:type="dxa"/>
              <w:bottom w:w="30" w:type="dxa"/>
              <w:right w:w="45" w:type="dxa"/>
            </w:tcMar>
            <w:vAlign w:val="center"/>
          </w:tcPr>
          <w:p w:rsidR="00F16A41" w:rsidRDefault="00201A57">
            <w:pPr>
              <w:jc w:val="center"/>
              <w:rPr>
                <w:b/>
              </w:rPr>
            </w:pPr>
            <w:r>
              <w:rPr>
                <w:b/>
              </w:rPr>
              <w:t xml:space="preserve">Công suất </w:t>
            </w:r>
            <w:r>
              <w:t>(kw)</w:t>
            </w:r>
          </w:p>
        </w:tc>
        <w:tc>
          <w:tcPr>
            <w:tcW w:w="454" w:type="pct"/>
            <w:vMerge w:val="restart"/>
            <w:vAlign w:val="center"/>
          </w:tcPr>
          <w:p w:rsidR="00F16A41" w:rsidRDefault="00201A57">
            <w:pPr>
              <w:jc w:val="center"/>
              <w:rPr>
                <w:b/>
              </w:rPr>
            </w:pPr>
            <w:r>
              <w:rPr>
                <w:b/>
              </w:rPr>
              <w:t xml:space="preserve">Thời hạn </w:t>
            </w:r>
            <w:r>
              <w:t>(tháng)</w:t>
            </w:r>
          </w:p>
        </w:tc>
        <w:tc>
          <w:tcPr>
            <w:tcW w:w="1706" w:type="pct"/>
            <w:gridSpan w:val="2"/>
            <w:tcMar>
              <w:top w:w="30" w:type="dxa"/>
              <w:left w:w="45" w:type="dxa"/>
              <w:bottom w:w="30" w:type="dxa"/>
              <w:right w:w="45" w:type="dxa"/>
            </w:tcMar>
            <w:vAlign w:val="center"/>
          </w:tcPr>
          <w:p w:rsidR="00F16A41" w:rsidRDefault="00201A57">
            <w:pPr>
              <w:jc w:val="center"/>
              <w:rPr>
                <w:b/>
              </w:rPr>
            </w:pPr>
            <w:r>
              <w:rPr>
                <w:b/>
              </w:rPr>
              <w:t>Số lượng</w:t>
            </w:r>
            <w:r>
              <w:rPr>
                <w:b/>
                <w:lang w:val="vi-VN"/>
              </w:rPr>
              <w:t xml:space="preserve"> </w:t>
            </w:r>
            <w:r>
              <w:t>(ca)</w:t>
            </w:r>
          </w:p>
        </w:tc>
      </w:tr>
      <w:tr w:rsidR="00F16A41">
        <w:trPr>
          <w:trHeight w:val="397"/>
          <w:tblHeader/>
        </w:trPr>
        <w:tc>
          <w:tcPr>
            <w:tcW w:w="339" w:type="pct"/>
            <w:vMerge/>
            <w:vAlign w:val="center"/>
          </w:tcPr>
          <w:p w:rsidR="00F16A41" w:rsidRDefault="00F16A41">
            <w:pPr>
              <w:jc w:val="center"/>
              <w:rPr>
                <w:b/>
              </w:rPr>
            </w:pPr>
          </w:p>
        </w:tc>
        <w:tc>
          <w:tcPr>
            <w:tcW w:w="1489" w:type="pct"/>
            <w:vMerge/>
            <w:vAlign w:val="center"/>
          </w:tcPr>
          <w:p w:rsidR="00F16A41" w:rsidRDefault="00F16A41">
            <w:pPr>
              <w:jc w:val="center"/>
              <w:rPr>
                <w:b/>
              </w:rPr>
            </w:pPr>
          </w:p>
        </w:tc>
        <w:tc>
          <w:tcPr>
            <w:tcW w:w="462" w:type="pct"/>
            <w:vMerge/>
            <w:vAlign w:val="center"/>
          </w:tcPr>
          <w:p w:rsidR="00F16A41" w:rsidRDefault="00F16A41">
            <w:pPr>
              <w:jc w:val="center"/>
              <w:rPr>
                <w:b/>
              </w:rPr>
            </w:pPr>
          </w:p>
        </w:tc>
        <w:tc>
          <w:tcPr>
            <w:tcW w:w="550" w:type="pct"/>
            <w:vMerge/>
            <w:vAlign w:val="center"/>
          </w:tcPr>
          <w:p w:rsidR="00F16A41" w:rsidRDefault="00F16A41">
            <w:pPr>
              <w:jc w:val="center"/>
              <w:rPr>
                <w:b/>
              </w:rPr>
            </w:pPr>
          </w:p>
        </w:tc>
        <w:tc>
          <w:tcPr>
            <w:tcW w:w="454" w:type="pct"/>
            <w:vMerge/>
            <w:vAlign w:val="center"/>
          </w:tcPr>
          <w:p w:rsidR="00F16A41" w:rsidRDefault="00F16A41">
            <w:pPr>
              <w:jc w:val="center"/>
              <w:rPr>
                <w:b/>
              </w:rPr>
            </w:pPr>
          </w:p>
        </w:tc>
        <w:tc>
          <w:tcPr>
            <w:tcW w:w="854" w:type="pct"/>
            <w:tcMar>
              <w:top w:w="30" w:type="dxa"/>
              <w:left w:w="45" w:type="dxa"/>
              <w:bottom w:w="30" w:type="dxa"/>
              <w:right w:w="45" w:type="dxa"/>
            </w:tcMar>
            <w:vAlign w:val="center"/>
          </w:tcPr>
          <w:p w:rsidR="00F16A41" w:rsidRDefault="00201A57">
            <w:pPr>
              <w:jc w:val="center"/>
            </w:pPr>
            <w:r>
              <w:t>Nội nghiệp</w:t>
            </w:r>
          </w:p>
        </w:tc>
        <w:tc>
          <w:tcPr>
            <w:tcW w:w="852" w:type="pct"/>
            <w:tcMar>
              <w:top w:w="30" w:type="dxa"/>
              <w:left w:w="45" w:type="dxa"/>
              <w:bottom w:w="30" w:type="dxa"/>
              <w:right w:w="45" w:type="dxa"/>
            </w:tcMar>
            <w:vAlign w:val="center"/>
          </w:tcPr>
          <w:p w:rsidR="00F16A41" w:rsidRDefault="00201A57">
            <w:pPr>
              <w:jc w:val="center"/>
            </w:pPr>
            <w:r>
              <w:t>Ngoại nghiệp</w:t>
            </w:r>
          </w:p>
        </w:tc>
      </w:tr>
      <w:tr w:rsidR="00F16A41">
        <w:trPr>
          <w:trHeight w:val="397"/>
        </w:trPr>
        <w:tc>
          <w:tcPr>
            <w:tcW w:w="339" w:type="pct"/>
            <w:vAlign w:val="center"/>
          </w:tcPr>
          <w:p w:rsidR="00F16A41" w:rsidRDefault="00201A57">
            <w:pPr>
              <w:jc w:val="center"/>
            </w:pPr>
            <w:r>
              <w:t>1</w:t>
            </w:r>
          </w:p>
        </w:tc>
        <w:tc>
          <w:tcPr>
            <w:tcW w:w="1489" w:type="pct"/>
            <w:vAlign w:val="center"/>
          </w:tcPr>
          <w:p w:rsidR="00F16A41" w:rsidRDefault="00201A57">
            <w:pPr>
              <w:jc w:val="both"/>
            </w:pPr>
            <w:r>
              <w:t xml:space="preserve"> Máy vi tính</w:t>
            </w:r>
          </w:p>
        </w:tc>
        <w:tc>
          <w:tcPr>
            <w:tcW w:w="462" w:type="pct"/>
            <w:vAlign w:val="center"/>
          </w:tcPr>
          <w:p w:rsidR="00F16A41" w:rsidRDefault="00201A57">
            <w:pPr>
              <w:jc w:val="center"/>
            </w:pPr>
            <w:r>
              <w:t>Bộ</w:t>
            </w:r>
          </w:p>
        </w:tc>
        <w:tc>
          <w:tcPr>
            <w:tcW w:w="550" w:type="pct"/>
            <w:vAlign w:val="center"/>
          </w:tcPr>
          <w:p w:rsidR="00F16A41" w:rsidRDefault="00201A57">
            <w:pPr>
              <w:jc w:val="center"/>
            </w:pPr>
            <w:r>
              <w:t>0,035</w:t>
            </w:r>
          </w:p>
        </w:tc>
        <w:tc>
          <w:tcPr>
            <w:tcW w:w="454" w:type="pct"/>
            <w:vAlign w:val="center"/>
          </w:tcPr>
          <w:p w:rsidR="00F16A41" w:rsidRDefault="00201A57">
            <w:pPr>
              <w:jc w:val="center"/>
            </w:pPr>
            <w:r>
              <w:t>84</w:t>
            </w:r>
          </w:p>
        </w:tc>
        <w:tc>
          <w:tcPr>
            <w:tcW w:w="854" w:type="pct"/>
            <w:tcMar>
              <w:top w:w="30" w:type="dxa"/>
              <w:left w:w="45" w:type="dxa"/>
              <w:bottom w:w="30" w:type="dxa"/>
              <w:right w:w="45" w:type="dxa"/>
            </w:tcMar>
            <w:vAlign w:val="center"/>
          </w:tcPr>
          <w:p w:rsidR="00F16A41" w:rsidRDefault="00201A57">
            <w:pPr>
              <w:jc w:val="center"/>
            </w:pPr>
            <w:r>
              <w:t>12.692</w:t>
            </w:r>
          </w:p>
        </w:tc>
        <w:tc>
          <w:tcPr>
            <w:tcW w:w="852" w:type="pct"/>
            <w:tcMar>
              <w:top w:w="30" w:type="dxa"/>
              <w:left w:w="45" w:type="dxa"/>
              <w:bottom w:w="30" w:type="dxa"/>
              <w:right w:w="45" w:type="dxa"/>
            </w:tcMar>
            <w:vAlign w:val="center"/>
          </w:tcPr>
          <w:p w:rsidR="00F16A41" w:rsidRDefault="00F16A41">
            <w:pPr>
              <w:jc w:val="center"/>
            </w:pPr>
          </w:p>
        </w:tc>
      </w:tr>
      <w:tr w:rsidR="00F16A41">
        <w:trPr>
          <w:trHeight w:val="397"/>
        </w:trPr>
        <w:tc>
          <w:tcPr>
            <w:tcW w:w="339" w:type="pct"/>
            <w:vAlign w:val="center"/>
          </w:tcPr>
          <w:p w:rsidR="00F16A41" w:rsidRDefault="00201A57">
            <w:pPr>
              <w:jc w:val="center"/>
            </w:pPr>
            <w:r>
              <w:t>2</w:t>
            </w:r>
          </w:p>
        </w:tc>
        <w:tc>
          <w:tcPr>
            <w:tcW w:w="1489" w:type="pct"/>
            <w:vAlign w:val="center"/>
          </w:tcPr>
          <w:p w:rsidR="00F16A41" w:rsidRDefault="00201A57">
            <w:pPr>
              <w:jc w:val="both"/>
            </w:pPr>
            <w:r>
              <w:t>Máy tính xách tay</w:t>
            </w:r>
          </w:p>
        </w:tc>
        <w:tc>
          <w:tcPr>
            <w:tcW w:w="462" w:type="pct"/>
            <w:vAlign w:val="center"/>
          </w:tcPr>
          <w:p w:rsidR="00F16A41" w:rsidRDefault="00201A57">
            <w:pPr>
              <w:jc w:val="center"/>
            </w:pPr>
            <w:r>
              <w:t>Cái</w:t>
            </w:r>
          </w:p>
        </w:tc>
        <w:tc>
          <w:tcPr>
            <w:tcW w:w="550" w:type="pct"/>
            <w:vAlign w:val="center"/>
          </w:tcPr>
          <w:p w:rsidR="00F16A41" w:rsidRDefault="00201A57">
            <w:pPr>
              <w:jc w:val="center"/>
            </w:pPr>
            <w:r>
              <w:t>0,035</w:t>
            </w:r>
          </w:p>
        </w:tc>
        <w:tc>
          <w:tcPr>
            <w:tcW w:w="454" w:type="pct"/>
            <w:vAlign w:val="center"/>
          </w:tcPr>
          <w:p w:rsidR="00F16A41" w:rsidRDefault="00201A57">
            <w:pPr>
              <w:jc w:val="center"/>
            </w:pPr>
            <w:r>
              <w:t>84</w:t>
            </w:r>
          </w:p>
        </w:tc>
        <w:tc>
          <w:tcPr>
            <w:tcW w:w="854" w:type="pct"/>
            <w:tcMar>
              <w:top w:w="30" w:type="dxa"/>
              <w:left w:w="45" w:type="dxa"/>
              <w:bottom w:w="30" w:type="dxa"/>
              <w:right w:w="45" w:type="dxa"/>
            </w:tcMar>
            <w:vAlign w:val="center"/>
          </w:tcPr>
          <w:p w:rsidR="00F16A41" w:rsidRDefault="00F16A41">
            <w:pPr>
              <w:jc w:val="center"/>
            </w:pPr>
          </w:p>
        </w:tc>
        <w:tc>
          <w:tcPr>
            <w:tcW w:w="852" w:type="pct"/>
            <w:tcMar>
              <w:top w:w="30" w:type="dxa"/>
              <w:left w:w="45" w:type="dxa"/>
              <w:bottom w:w="30" w:type="dxa"/>
              <w:right w:w="45" w:type="dxa"/>
            </w:tcMar>
            <w:vAlign w:val="center"/>
          </w:tcPr>
          <w:p w:rsidR="00F16A41" w:rsidRDefault="00201A57">
            <w:pPr>
              <w:jc w:val="center"/>
            </w:pPr>
            <w:r>
              <w:t>227</w:t>
            </w:r>
          </w:p>
        </w:tc>
      </w:tr>
      <w:tr w:rsidR="00F16A41">
        <w:trPr>
          <w:trHeight w:val="397"/>
        </w:trPr>
        <w:tc>
          <w:tcPr>
            <w:tcW w:w="339" w:type="pct"/>
            <w:vAlign w:val="center"/>
          </w:tcPr>
          <w:p w:rsidR="00F16A41" w:rsidRDefault="00201A57">
            <w:pPr>
              <w:jc w:val="center"/>
            </w:pPr>
            <w:r>
              <w:t>3</w:t>
            </w:r>
          </w:p>
        </w:tc>
        <w:tc>
          <w:tcPr>
            <w:tcW w:w="1489" w:type="pct"/>
            <w:vAlign w:val="center"/>
          </w:tcPr>
          <w:p w:rsidR="00F16A41" w:rsidRDefault="00201A57">
            <w:pPr>
              <w:jc w:val="both"/>
            </w:pPr>
            <w:r>
              <w:t>Máy scan A4</w:t>
            </w:r>
          </w:p>
        </w:tc>
        <w:tc>
          <w:tcPr>
            <w:tcW w:w="462" w:type="pct"/>
            <w:vAlign w:val="center"/>
          </w:tcPr>
          <w:p w:rsidR="00F16A41" w:rsidRDefault="00201A57">
            <w:pPr>
              <w:jc w:val="center"/>
            </w:pPr>
            <w:r>
              <w:t>Cái</w:t>
            </w:r>
          </w:p>
        </w:tc>
        <w:tc>
          <w:tcPr>
            <w:tcW w:w="550" w:type="pct"/>
            <w:vAlign w:val="center"/>
          </w:tcPr>
          <w:p w:rsidR="00F16A41" w:rsidRDefault="00201A57">
            <w:pPr>
              <w:jc w:val="center"/>
            </w:pPr>
            <w:r>
              <w:t>0,4</w:t>
            </w:r>
          </w:p>
        </w:tc>
        <w:tc>
          <w:tcPr>
            <w:tcW w:w="454" w:type="pct"/>
          </w:tcPr>
          <w:p w:rsidR="00F16A41" w:rsidRDefault="00201A57">
            <w:pPr>
              <w:jc w:val="center"/>
            </w:pPr>
            <w:r>
              <w:t>84</w:t>
            </w:r>
          </w:p>
        </w:tc>
        <w:tc>
          <w:tcPr>
            <w:tcW w:w="854" w:type="pct"/>
            <w:tcMar>
              <w:top w:w="30" w:type="dxa"/>
              <w:left w:w="45" w:type="dxa"/>
              <w:bottom w:w="30" w:type="dxa"/>
              <w:right w:w="45" w:type="dxa"/>
            </w:tcMar>
            <w:vAlign w:val="center"/>
          </w:tcPr>
          <w:p w:rsidR="00F16A41" w:rsidRDefault="00201A57">
            <w:pPr>
              <w:jc w:val="center"/>
            </w:pPr>
            <w:r>
              <w:t>20</w:t>
            </w:r>
          </w:p>
        </w:tc>
        <w:tc>
          <w:tcPr>
            <w:tcW w:w="852" w:type="pct"/>
            <w:tcMar>
              <w:top w:w="30" w:type="dxa"/>
              <w:left w:w="45" w:type="dxa"/>
              <w:bottom w:w="30" w:type="dxa"/>
              <w:right w:w="45" w:type="dxa"/>
            </w:tcMar>
            <w:vAlign w:val="bottom"/>
          </w:tcPr>
          <w:p w:rsidR="00F16A41" w:rsidRDefault="00F16A41">
            <w:pPr>
              <w:jc w:val="center"/>
            </w:pPr>
          </w:p>
        </w:tc>
      </w:tr>
      <w:tr w:rsidR="00F16A41">
        <w:trPr>
          <w:trHeight w:val="397"/>
        </w:trPr>
        <w:tc>
          <w:tcPr>
            <w:tcW w:w="339" w:type="pct"/>
            <w:vAlign w:val="center"/>
          </w:tcPr>
          <w:p w:rsidR="00F16A41" w:rsidRDefault="00201A57">
            <w:pPr>
              <w:jc w:val="center"/>
            </w:pPr>
            <w:r>
              <w:t>4</w:t>
            </w:r>
          </w:p>
        </w:tc>
        <w:tc>
          <w:tcPr>
            <w:tcW w:w="1489" w:type="pct"/>
            <w:vAlign w:val="center"/>
          </w:tcPr>
          <w:p w:rsidR="00F16A41" w:rsidRDefault="00201A57">
            <w:pPr>
              <w:jc w:val="both"/>
            </w:pPr>
            <w:r>
              <w:t>Máy in A3</w:t>
            </w:r>
          </w:p>
        </w:tc>
        <w:tc>
          <w:tcPr>
            <w:tcW w:w="462" w:type="pct"/>
            <w:vAlign w:val="center"/>
          </w:tcPr>
          <w:p w:rsidR="00F16A41" w:rsidRDefault="00201A57">
            <w:pPr>
              <w:jc w:val="center"/>
            </w:pPr>
            <w:r>
              <w:t>Cái</w:t>
            </w:r>
          </w:p>
        </w:tc>
        <w:tc>
          <w:tcPr>
            <w:tcW w:w="550" w:type="pct"/>
            <w:vAlign w:val="center"/>
          </w:tcPr>
          <w:p w:rsidR="00F16A41" w:rsidRDefault="00201A57">
            <w:pPr>
              <w:jc w:val="center"/>
            </w:pPr>
            <w:r>
              <w:t>0,5</w:t>
            </w:r>
          </w:p>
        </w:tc>
        <w:tc>
          <w:tcPr>
            <w:tcW w:w="454" w:type="pct"/>
          </w:tcPr>
          <w:p w:rsidR="00F16A41" w:rsidRDefault="00201A57">
            <w:pPr>
              <w:jc w:val="center"/>
            </w:pPr>
            <w:r>
              <w:t>84</w:t>
            </w:r>
          </w:p>
        </w:tc>
        <w:tc>
          <w:tcPr>
            <w:tcW w:w="854" w:type="pct"/>
            <w:tcMar>
              <w:top w:w="30" w:type="dxa"/>
              <w:left w:w="45" w:type="dxa"/>
              <w:bottom w:w="30" w:type="dxa"/>
              <w:right w:w="45" w:type="dxa"/>
            </w:tcMar>
            <w:vAlign w:val="center"/>
          </w:tcPr>
          <w:p w:rsidR="00F16A41" w:rsidRDefault="00201A57">
            <w:pPr>
              <w:jc w:val="center"/>
            </w:pPr>
            <w:r>
              <w:t>10</w:t>
            </w:r>
          </w:p>
        </w:tc>
        <w:tc>
          <w:tcPr>
            <w:tcW w:w="852" w:type="pct"/>
            <w:tcMar>
              <w:top w:w="30" w:type="dxa"/>
              <w:left w:w="45" w:type="dxa"/>
              <w:bottom w:w="30" w:type="dxa"/>
              <w:right w:w="45" w:type="dxa"/>
            </w:tcMar>
            <w:vAlign w:val="center"/>
          </w:tcPr>
          <w:p w:rsidR="00F16A41" w:rsidRDefault="00F16A41">
            <w:pPr>
              <w:jc w:val="center"/>
            </w:pPr>
          </w:p>
        </w:tc>
      </w:tr>
      <w:tr w:rsidR="00F16A41">
        <w:trPr>
          <w:trHeight w:val="397"/>
        </w:trPr>
        <w:tc>
          <w:tcPr>
            <w:tcW w:w="339" w:type="pct"/>
            <w:vAlign w:val="center"/>
          </w:tcPr>
          <w:p w:rsidR="00F16A41" w:rsidRDefault="00201A57">
            <w:pPr>
              <w:jc w:val="center"/>
            </w:pPr>
            <w:r>
              <w:t>5</w:t>
            </w:r>
          </w:p>
        </w:tc>
        <w:tc>
          <w:tcPr>
            <w:tcW w:w="1489" w:type="pct"/>
            <w:vAlign w:val="center"/>
          </w:tcPr>
          <w:p w:rsidR="00F16A41" w:rsidRDefault="00201A57">
            <w:pPr>
              <w:jc w:val="both"/>
            </w:pPr>
            <w:r>
              <w:t>Máy in màu A4</w:t>
            </w:r>
          </w:p>
        </w:tc>
        <w:tc>
          <w:tcPr>
            <w:tcW w:w="462" w:type="pct"/>
            <w:vAlign w:val="center"/>
          </w:tcPr>
          <w:p w:rsidR="00F16A41" w:rsidRDefault="00201A57">
            <w:pPr>
              <w:jc w:val="center"/>
            </w:pPr>
            <w:r>
              <w:t>Cái</w:t>
            </w:r>
          </w:p>
        </w:tc>
        <w:tc>
          <w:tcPr>
            <w:tcW w:w="550" w:type="pct"/>
            <w:vAlign w:val="center"/>
          </w:tcPr>
          <w:p w:rsidR="00F16A41" w:rsidRDefault="00201A57">
            <w:pPr>
              <w:jc w:val="center"/>
            </w:pPr>
            <w:r>
              <w:t>0,35</w:t>
            </w:r>
          </w:p>
        </w:tc>
        <w:tc>
          <w:tcPr>
            <w:tcW w:w="454" w:type="pct"/>
          </w:tcPr>
          <w:p w:rsidR="00F16A41" w:rsidRDefault="00201A57">
            <w:pPr>
              <w:jc w:val="center"/>
            </w:pPr>
            <w:r>
              <w:t>84</w:t>
            </w:r>
          </w:p>
        </w:tc>
        <w:tc>
          <w:tcPr>
            <w:tcW w:w="854" w:type="pct"/>
            <w:tcMar>
              <w:top w:w="30" w:type="dxa"/>
              <w:left w:w="45" w:type="dxa"/>
              <w:bottom w:w="30" w:type="dxa"/>
              <w:right w:w="45" w:type="dxa"/>
            </w:tcMar>
            <w:vAlign w:val="center"/>
          </w:tcPr>
          <w:p w:rsidR="00F16A41" w:rsidRDefault="00201A57">
            <w:pPr>
              <w:jc w:val="center"/>
            </w:pPr>
            <w:r>
              <w:t>40</w:t>
            </w:r>
          </w:p>
        </w:tc>
        <w:tc>
          <w:tcPr>
            <w:tcW w:w="852" w:type="pct"/>
            <w:tcMar>
              <w:top w:w="30" w:type="dxa"/>
              <w:left w:w="45" w:type="dxa"/>
              <w:bottom w:w="30" w:type="dxa"/>
              <w:right w:w="45" w:type="dxa"/>
            </w:tcMar>
            <w:vAlign w:val="center"/>
          </w:tcPr>
          <w:p w:rsidR="00F16A41" w:rsidRDefault="00F16A41">
            <w:pPr>
              <w:jc w:val="center"/>
            </w:pPr>
          </w:p>
        </w:tc>
      </w:tr>
      <w:tr w:rsidR="00F16A41">
        <w:trPr>
          <w:trHeight w:val="397"/>
        </w:trPr>
        <w:tc>
          <w:tcPr>
            <w:tcW w:w="339" w:type="pct"/>
            <w:vAlign w:val="center"/>
          </w:tcPr>
          <w:p w:rsidR="00F16A41" w:rsidRDefault="00201A57">
            <w:pPr>
              <w:jc w:val="center"/>
            </w:pPr>
            <w:r>
              <w:lastRenderedPageBreak/>
              <w:t>6</w:t>
            </w:r>
          </w:p>
        </w:tc>
        <w:tc>
          <w:tcPr>
            <w:tcW w:w="1489" w:type="pct"/>
            <w:vAlign w:val="center"/>
          </w:tcPr>
          <w:p w:rsidR="00F16A41" w:rsidRDefault="00201A57">
            <w:pPr>
              <w:jc w:val="both"/>
            </w:pPr>
            <w:r>
              <w:t>Máy in A4</w:t>
            </w:r>
          </w:p>
        </w:tc>
        <w:tc>
          <w:tcPr>
            <w:tcW w:w="462" w:type="pct"/>
            <w:vAlign w:val="center"/>
          </w:tcPr>
          <w:p w:rsidR="00F16A41" w:rsidRDefault="00201A57">
            <w:pPr>
              <w:jc w:val="center"/>
            </w:pPr>
            <w:r>
              <w:t>Cái</w:t>
            </w:r>
          </w:p>
        </w:tc>
        <w:tc>
          <w:tcPr>
            <w:tcW w:w="550" w:type="pct"/>
            <w:vAlign w:val="center"/>
          </w:tcPr>
          <w:p w:rsidR="00F16A41" w:rsidRDefault="00201A57">
            <w:pPr>
              <w:jc w:val="center"/>
            </w:pPr>
            <w:r>
              <w:t>0,35</w:t>
            </w:r>
          </w:p>
        </w:tc>
        <w:tc>
          <w:tcPr>
            <w:tcW w:w="454" w:type="pct"/>
          </w:tcPr>
          <w:p w:rsidR="00F16A41" w:rsidRDefault="00201A57">
            <w:pPr>
              <w:jc w:val="center"/>
            </w:pPr>
            <w:r>
              <w:t>84</w:t>
            </w:r>
          </w:p>
        </w:tc>
        <w:tc>
          <w:tcPr>
            <w:tcW w:w="854" w:type="pct"/>
            <w:tcMar>
              <w:top w:w="30" w:type="dxa"/>
              <w:left w:w="45" w:type="dxa"/>
              <w:bottom w:w="30" w:type="dxa"/>
              <w:right w:w="45" w:type="dxa"/>
            </w:tcMar>
            <w:vAlign w:val="center"/>
          </w:tcPr>
          <w:p w:rsidR="00F16A41" w:rsidRDefault="00201A57">
            <w:pPr>
              <w:jc w:val="center"/>
            </w:pPr>
            <w:r>
              <w:t>30</w:t>
            </w:r>
          </w:p>
        </w:tc>
        <w:tc>
          <w:tcPr>
            <w:tcW w:w="852" w:type="pct"/>
            <w:tcMar>
              <w:top w:w="30" w:type="dxa"/>
              <w:left w:w="45" w:type="dxa"/>
              <w:bottom w:w="30" w:type="dxa"/>
              <w:right w:w="45" w:type="dxa"/>
            </w:tcMar>
            <w:vAlign w:val="center"/>
          </w:tcPr>
          <w:p w:rsidR="00F16A41" w:rsidRDefault="00F16A41">
            <w:pPr>
              <w:jc w:val="center"/>
            </w:pPr>
          </w:p>
        </w:tc>
      </w:tr>
      <w:tr w:rsidR="00F16A41">
        <w:trPr>
          <w:trHeight w:val="397"/>
        </w:trPr>
        <w:tc>
          <w:tcPr>
            <w:tcW w:w="339" w:type="pct"/>
            <w:vAlign w:val="center"/>
          </w:tcPr>
          <w:p w:rsidR="00F16A41" w:rsidRDefault="00201A57">
            <w:pPr>
              <w:jc w:val="center"/>
            </w:pPr>
            <w:r>
              <w:t>7</w:t>
            </w:r>
          </w:p>
        </w:tc>
        <w:tc>
          <w:tcPr>
            <w:tcW w:w="1489" w:type="pct"/>
            <w:vAlign w:val="center"/>
          </w:tcPr>
          <w:p w:rsidR="00F16A41" w:rsidRDefault="00201A57">
            <w:pPr>
              <w:jc w:val="both"/>
            </w:pPr>
            <w:r>
              <w:t>Máy in Plotter</w:t>
            </w:r>
          </w:p>
        </w:tc>
        <w:tc>
          <w:tcPr>
            <w:tcW w:w="462" w:type="pct"/>
            <w:vAlign w:val="center"/>
          </w:tcPr>
          <w:p w:rsidR="00F16A41" w:rsidRDefault="00201A57">
            <w:pPr>
              <w:jc w:val="center"/>
            </w:pPr>
            <w:r>
              <w:t>Cái</w:t>
            </w:r>
          </w:p>
        </w:tc>
        <w:tc>
          <w:tcPr>
            <w:tcW w:w="550" w:type="pct"/>
            <w:vAlign w:val="center"/>
          </w:tcPr>
          <w:p w:rsidR="00F16A41" w:rsidRDefault="00201A57">
            <w:pPr>
              <w:jc w:val="center"/>
            </w:pPr>
            <w:r>
              <w:t>0,4</w:t>
            </w:r>
          </w:p>
        </w:tc>
        <w:tc>
          <w:tcPr>
            <w:tcW w:w="454" w:type="pct"/>
          </w:tcPr>
          <w:p w:rsidR="00F16A41" w:rsidRDefault="00201A57">
            <w:pPr>
              <w:jc w:val="center"/>
            </w:pPr>
            <w:r>
              <w:t>84</w:t>
            </w:r>
          </w:p>
        </w:tc>
        <w:tc>
          <w:tcPr>
            <w:tcW w:w="854" w:type="pct"/>
            <w:tcMar>
              <w:top w:w="30" w:type="dxa"/>
              <w:left w:w="45" w:type="dxa"/>
              <w:bottom w:w="30" w:type="dxa"/>
              <w:right w:w="45" w:type="dxa"/>
            </w:tcMar>
            <w:vAlign w:val="center"/>
          </w:tcPr>
          <w:p w:rsidR="00F16A41" w:rsidRDefault="00201A57">
            <w:pPr>
              <w:jc w:val="center"/>
            </w:pPr>
            <w:r>
              <w:t>25</w:t>
            </w:r>
          </w:p>
        </w:tc>
        <w:tc>
          <w:tcPr>
            <w:tcW w:w="852" w:type="pct"/>
            <w:tcMar>
              <w:top w:w="30" w:type="dxa"/>
              <w:left w:w="45" w:type="dxa"/>
              <w:bottom w:w="30" w:type="dxa"/>
              <w:right w:w="45" w:type="dxa"/>
            </w:tcMar>
            <w:vAlign w:val="center"/>
          </w:tcPr>
          <w:p w:rsidR="00F16A41" w:rsidRDefault="00F16A41">
            <w:pPr>
              <w:jc w:val="center"/>
            </w:pPr>
          </w:p>
        </w:tc>
      </w:tr>
      <w:tr w:rsidR="00F16A41">
        <w:trPr>
          <w:trHeight w:val="397"/>
        </w:trPr>
        <w:tc>
          <w:tcPr>
            <w:tcW w:w="339" w:type="pct"/>
            <w:vAlign w:val="center"/>
          </w:tcPr>
          <w:p w:rsidR="00F16A41" w:rsidRDefault="00201A57">
            <w:pPr>
              <w:jc w:val="center"/>
            </w:pPr>
            <w:r>
              <w:t>8</w:t>
            </w:r>
          </w:p>
        </w:tc>
        <w:tc>
          <w:tcPr>
            <w:tcW w:w="1489" w:type="pct"/>
            <w:vAlign w:val="center"/>
          </w:tcPr>
          <w:p w:rsidR="00F16A41" w:rsidRDefault="00201A57">
            <w:pPr>
              <w:jc w:val="both"/>
            </w:pPr>
            <w:r>
              <w:t>Máy chiếu Projector</w:t>
            </w:r>
          </w:p>
        </w:tc>
        <w:tc>
          <w:tcPr>
            <w:tcW w:w="462" w:type="pct"/>
            <w:vAlign w:val="center"/>
          </w:tcPr>
          <w:p w:rsidR="00F16A41" w:rsidRDefault="00201A57">
            <w:pPr>
              <w:jc w:val="center"/>
            </w:pPr>
            <w:r>
              <w:t>Cái</w:t>
            </w:r>
          </w:p>
        </w:tc>
        <w:tc>
          <w:tcPr>
            <w:tcW w:w="550" w:type="pct"/>
            <w:vAlign w:val="center"/>
          </w:tcPr>
          <w:p w:rsidR="00F16A41" w:rsidRDefault="00201A57">
            <w:pPr>
              <w:jc w:val="center"/>
            </w:pPr>
            <w:r>
              <w:t>0,5</w:t>
            </w:r>
          </w:p>
        </w:tc>
        <w:tc>
          <w:tcPr>
            <w:tcW w:w="454" w:type="pct"/>
            <w:vAlign w:val="center"/>
          </w:tcPr>
          <w:p w:rsidR="00F16A41" w:rsidRDefault="00201A57">
            <w:pPr>
              <w:jc w:val="center"/>
            </w:pPr>
            <w:r>
              <w:t>60</w:t>
            </w:r>
          </w:p>
        </w:tc>
        <w:tc>
          <w:tcPr>
            <w:tcW w:w="854" w:type="pct"/>
            <w:tcMar>
              <w:top w:w="30" w:type="dxa"/>
              <w:left w:w="45" w:type="dxa"/>
              <w:bottom w:w="30" w:type="dxa"/>
              <w:right w:w="45" w:type="dxa"/>
            </w:tcMar>
            <w:vAlign w:val="center"/>
          </w:tcPr>
          <w:p w:rsidR="00F16A41" w:rsidRDefault="00201A57">
            <w:pPr>
              <w:jc w:val="center"/>
            </w:pPr>
            <w:r>
              <w:t>15</w:t>
            </w:r>
          </w:p>
        </w:tc>
        <w:tc>
          <w:tcPr>
            <w:tcW w:w="852" w:type="pct"/>
            <w:tcMar>
              <w:top w:w="30" w:type="dxa"/>
              <w:left w:w="45" w:type="dxa"/>
              <w:bottom w:w="30" w:type="dxa"/>
              <w:right w:w="45" w:type="dxa"/>
            </w:tcMar>
            <w:vAlign w:val="center"/>
          </w:tcPr>
          <w:p w:rsidR="00F16A41" w:rsidRDefault="00F16A41">
            <w:pPr>
              <w:jc w:val="center"/>
            </w:pPr>
          </w:p>
        </w:tc>
      </w:tr>
      <w:tr w:rsidR="00F16A41">
        <w:trPr>
          <w:trHeight w:val="397"/>
        </w:trPr>
        <w:tc>
          <w:tcPr>
            <w:tcW w:w="339" w:type="pct"/>
            <w:vAlign w:val="center"/>
          </w:tcPr>
          <w:p w:rsidR="00F16A41" w:rsidRDefault="00201A57">
            <w:pPr>
              <w:jc w:val="center"/>
            </w:pPr>
            <w:r>
              <w:t>9</w:t>
            </w:r>
          </w:p>
        </w:tc>
        <w:tc>
          <w:tcPr>
            <w:tcW w:w="1489" w:type="pct"/>
            <w:vAlign w:val="center"/>
          </w:tcPr>
          <w:p w:rsidR="00F16A41" w:rsidRDefault="00201A57">
            <w:pPr>
              <w:jc w:val="both"/>
            </w:pPr>
            <w:r>
              <w:t>Máy phô tô</w:t>
            </w:r>
          </w:p>
        </w:tc>
        <w:tc>
          <w:tcPr>
            <w:tcW w:w="462" w:type="pct"/>
            <w:vAlign w:val="center"/>
          </w:tcPr>
          <w:p w:rsidR="00F16A41" w:rsidRDefault="00201A57">
            <w:pPr>
              <w:jc w:val="center"/>
            </w:pPr>
            <w:r>
              <w:t>Cái</w:t>
            </w:r>
          </w:p>
        </w:tc>
        <w:tc>
          <w:tcPr>
            <w:tcW w:w="550" w:type="pct"/>
            <w:vAlign w:val="center"/>
          </w:tcPr>
          <w:p w:rsidR="00F16A41" w:rsidRDefault="00201A57">
            <w:pPr>
              <w:jc w:val="center"/>
            </w:pPr>
            <w:r>
              <w:t>1,5</w:t>
            </w:r>
          </w:p>
        </w:tc>
        <w:tc>
          <w:tcPr>
            <w:tcW w:w="454" w:type="pct"/>
            <w:vAlign w:val="center"/>
          </w:tcPr>
          <w:p w:rsidR="00F16A41" w:rsidRDefault="00201A57">
            <w:pPr>
              <w:jc w:val="center"/>
            </w:pPr>
            <w:r>
              <w:t>84</w:t>
            </w:r>
          </w:p>
        </w:tc>
        <w:tc>
          <w:tcPr>
            <w:tcW w:w="854" w:type="pct"/>
            <w:tcMar>
              <w:top w:w="30" w:type="dxa"/>
              <w:left w:w="45" w:type="dxa"/>
              <w:bottom w:w="30" w:type="dxa"/>
              <w:right w:w="45" w:type="dxa"/>
            </w:tcMar>
            <w:vAlign w:val="center"/>
          </w:tcPr>
          <w:p w:rsidR="00F16A41" w:rsidRDefault="00201A57">
            <w:pPr>
              <w:jc w:val="center"/>
            </w:pPr>
            <w:r>
              <w:t>239</w:t>
            </w:r>
          </w:p>
        </w:tc>
        <w:tc>
          <w:tcPr>
            <w:tcW w:w="852" w:type="pct"/>
            <w:tcMar>
              <w:top w:w="30" w:type="dxa"/>
              <w:left w:w="45" w:type="dxa"/>
              <w:bottom w:w="30" w:type="dxa"/>
              <w:right w:w="45" w:type="dxa"/>
            </w:tcMar>
            <w:vAlign w:val="bottom"/>
          </w:tcPr>
          <w:p w:rsidR="00F16A41" w:rsidRDefault="00F16A41">
            <w:pPr>
              <w:jc w:val="center"/>
            </w:pPr>
          </w:p>
        </w:tc>
      </w:tr>
      <w:tr w:rsidR="00F16A41">
        <w:trPr>
          <w:trHeight w:val="397"/>
        </w:trPr>
        <w:tc>
          <w:tcPr>
            <w:tcW w:w="339" w:type="pct"/>
            <w:vAlign w:val="center"/>
          </w:tcPr>
          <w:p w:rsidR="00F16A41" w:rsidRDefault="00201A57">
            <w:pPr>
              <w:jc w:val="center"/>
            </w:pPr>
            <w:r>
              <w:t>10</w:t>
            </w:r>
          </w:p>
        </w:tc>
        <w:tc>
          <w:tcPr>
            <w:tcW w:w="1489" w:type="pct"/>
            <w:vAlign w:val="center"/>
          </w:tcPr>
          <w:p w:rsidR="00F16A41" w:rsidRDefault="00201A57">
            <w:pPr>
              <w:jc w:val="both"/>
            </w:pPr>
            <w:r>
              <w:t>Máy điều hoà nhiệt độ</w:t>
            </w:r>
          </w:p>
        </w:tc>
        <w:tc>
          <w:tcPr>
            <w:tcW w:w="462" w:type="pct"/>
            <w:vAlign w:val="center"/>
          </w:tcPr>
          <w:p w:rsidR="00F16A41" w:rsidRDefault="00201A57">
            <w:pPr>
              <w:jc w:val="center"/>
            </w:pPr>
            <w:r>
              <w:t>Bộ</w:t>
            </w:r>
          </w:p>
        </w:tc>
        <w:tc>
          <w:tcPr>
            <w:tcW w:w="550" w:type="pct"/>
            <w:vAlign w:val="center"/>
          </w:tcPr>
          <w:p w:rsidR="00F16A41" w:rsidRDefault="00201A57">
            <w:pPr>
              <w:jc w:val="center"/>
            </w:pPr>
            <w:r>
              <w:t>2,2</w:t>
            </w:r>
          </w:p>
        </w:tc>
        <w:tc>
          <w:tcPr>
            <w:tcW w:w="454" w:type="pct"/>
            <w:vAlign w:val="center"/>
          </w:tcPr>
          <w:p w:rsidR="00F16A41" w:rsidRDefault="00201A57">
            <w:pPr>
              <w:jc w:val="center"/>
            </w:pPr>
            <w:r>
              <w:t>96</w:t>
            </w:r>
          </w:p>
        </w:tc>
        <w:tc>
          <w:tcPr>
            <w:tcW w:w="854" w:type="pct"/>
            <w:tcMar>
              <w:top w:w="30" w:type="dxa"/>
              <w:left w:w="45" w:type="dxa"/>
              <w:bottom w:w="30" w:type="dxa"/>
              <w:right w:w="45" w:type="dxa"/>
            </w:tcMar>
            <w:vAlign w:val="center"/>
          </w:tcPr>
          <w:p w:rsidR="00F16A41" w:rsidRDefault="00201A57">
            <w:pPr>
              <w:jc w:val="center"/>
            </w:pPr>
            <w:r>
              <w:t>1.303</w:t>
            </w:r>
          </w:p>
        </w:tc>
        <w:tc>
          <w:tcPr>
            <w:tcW w:w="852" w:type="pct"/>
            <w:tcMar>
              <w:top w:w="30" w:type="dxa"/>
              <w:left w:w="45" w:type="dxa"/>
              <w:bottom w:w="30" w:type="dxa"/>
              <w:right w:w="45" w:type="dxa"/>
            </w:tcMar>
            <w:vAlign w:val="center"/>
          </w:tcPr>
          <w:p w:rsidR="00F16A41" w:rsidRDefault="00F16A41">
            <w:pPr>
              <w:jc w:val="center"/>
            </w:pPr>
          </w:p>
        </w:tc>
      </w:tr>
      <w:tr w:rsidR="00F16A41">
        <w:trPr>
          <w:trHeight w:val="397"/>
        </w:trPr>
        <w:tc>
          <w:tcPr>
            <w:tcW w:w="339" w:type="pct"/>
            <w:vAlign w:val="center"/>
          </w:tcPr>
          <w:p w:rsidR="00F16A41" w:rsidRDefault="00201A57">
            <w:pPr>
              <w:jc w:val="center"/>
            </w:pPr>
            <w:r>
              <w:t>11</w:t>
            </w:r>
          </w:p>
        </w:tc>
        <w:tc>
          <w:tcPr>
            <w:tcW w:w="1489" w:type="pct"/>
            <w:vAlign w:val="center"/>
          </w:tcPr>
          <w:p w:rsidR="00F16A41" w:rsidRDefault="00201A57">
            <w:pPr>
              <w:jc w:val="both"/>
            </w:pPr>
            <w:r>
              <w:t>Bộ máy tính cấu hình cao</w:t>
            </w:r>
          </w:p>
        </w:tc>
        <w:tc>
          <w:tcPr>
            <w:tcW w:w="462" w:type="pct"/>
            <w:vAlign w:val="center"/>
          </w:tcPr>
          <w:p w:rsidR="00F16A41" w:rsidRDefault="00201A57">
            <w:pPr>
              <w:jc w:val="center"/>
            </w:pPr>
            <w:r>
              <w:t>Bộ</w:t>
            </w:r>
          </w:p>
        </w:tc>
        <w:tc>
          <w:tcPr>
            <w:tcW w:w="550" w:type="pct"/>
            <w:vAlign w:val="center"/>
          </w:tcPr>
          <w:p w:rsidR="00F16A41" w:rsidRDefault="00201A57">
            <w:pPr>
              <w:jc w:val="center"/>
            </w:pPr>
            <w:r>
              <w:t>0,035</w:t>
            </w:r>
          </w:p>
        </w:tc>
        <w:tc>
          <w:tcPr>
            <w:tcW w:w="454" w:type="pct"/>
            <w:vAlign w:val="center"/>
          </w:tcPr>
          <w:p w:rsidR="00F16A41" w:rsidRDefault="00201A57">
            <w:pPr>
              <w:jc w:val="center"/>
            </w:pPr>
            <w:r>
              <w:t>84</w:t>
            </w:r>
          </w:p>
        </w:tc>
        <w:tc>
          <w:tcPr>
            <w:tcW w:w="854" w:type="pct"/>
            <w:tcMar>
              <w:top w:w="30" w:type="dxa"/>
              <w:left w:w="45" w:type="dxa"/>
              <w:bottom w:w="30" w:type="dxa"/>
              <w:right w:w="45" w:type="dxa"/>
            </w:tcMar>
            <w:vAlign w:val="center"/>
          </w:tcPr>
          <w:p w:rsidR="00F16A41" w:rsidRDefault="00201A57">
            <w:pPr>
              <w:jc w:val="center"/>
            </w:pPr>
            <w:r>
              <w:t>1.377</w:t>
            </w:r>
          </w:p>
        </w:tc>
        <w:tc>
          <w:tcPr>
            <w:tcW w:w="852" w:type="pct"/>
            <w:tcMar>
              <w:top w:w="30" w:type="dxa"/>
              <w:left w:w="45" w:type="dxa"/>
              <w:bottom w:w="30" w:type="dxa"/>
              <w:right w:w="45" w:type="dxa"/>
            </w:tcMar>
            <w:vAlign w:val="center"/>
          </w:tcPr>
          <w:p w:rsidR="00F16A41" w:rsidRDefault="00F16A41">
            <w:pPr>
              <w:jc w:val="center"/>
            </w:pPr>
          </w:p>
        </w:tc>
      </w:tr>
      <w:tr w:rsidR="00F16A41">
        <w:trPr>
          <w:trHeight w:val="397"/>
        </w:trPr>
        <w:tc>
          <w:tcPr>
            <w:tcW w:w="339" w:type="pct"/>
            <w:vAlign w:val="center"/>
          </w:tcPr>
          <w:p w:rsidR="00F16A41" w:rsidRDefault="00201A57">
            <w:pPr>
              <w:jc w:val="center"/>
            </w:pPr>
            <w:r>
              <w:t>12</w:t>
            </w:r>
          </w:p>
        </w:tc>
        <w:tc>
          <w:tcPr>
            <w:tcW w:w="1489" w:type="pct"/>
            <w:vAlign w:val="center"/>
          </w:tcPr>
          <w:p w:rsidR="00F16A41" w:rsidRDefault="00201A57">
            <w:pPr>
              <w:jc w:val="both"/>
            </w:pPr>
            <w:r>
              <w:t>Máy định vị GPS cầm tay</w:t>
            </w:r>
          </w:p>
        </w:tc>
        <w:tc>
          <w:tcPr>
            <w:tcW w:w="462" w:type="pct"/>
            <w:vAlign w:val="center"/>
          </w:tcPr>
          <w:p w:rsidR="00F16A41" w:rsidRDefault="00201A57">
            <w:pPr>
              <w:jc w:val="center"/>
            </w:pPr>
            <w:r>
              <w:t>Cái</w:t>
            </w:r>
          </w:p>
        </w:tc>
        <w:tc>
          <w:tcPr>
            <w:tcW w:w="550" w:type="pct"/>
            <w:vAlign w:val="center"/>
          </w:tcPr>
          <w:p w:rsidR="00F16A41" w:rsidRDefault="00F16A41">
            <w:pPr>
              <w:jc w:val="center"/>
            </w:pPr>
          </w:p>
        </w:tc>
        <w:tc>
          <w:tcPr>
            <w:tcW w:w="454" w:type="pct"/>
            <w:vAlign w:val="center"/>
          </w:tcPr>
          <w:p w:rsidR="00F16A41" w:rsidRDefault="00201A57">
            <w:pPr>
              <w:jc w:val="center"/>
            </w:pPr>
            <w:r>
              <w:t>60</w:t>
            </w:r>
          </w:p>
        </w:tc>
        <w:tc>
          <w:tcPr>
            <w:tcW w:w="854" w:type="pct"/>
            <w:tcMar>
              <w:top w:w="30" w:type="dxa"/>
              <w:left w:w="45" w:type="dxa"/>
              <w:bottom w:w="30" w:type="dxa"/>
              <w:right w:w="45" w:type="dxa"/>
            </w:tcMar>
            <w:vAlign w:val="center"/>
          </w:tcPr>
          <w:p w:rsidR="00F16A41" w:rsidRDefault="00F16A41">
            <w:pPr>
              <w:jc w:val="center"/>
            </w:pPr>
          </w:p>
        </w:tc>
        <w:tc>
          <w:tcPr>
            <w:tcW w:w="852" w:type="pct"/>
            <w:tcMar>
              <w:top w:w="30" w:type="dxa"/>
              <w:left w:w="45" w:type="dxa"/>
              <w:bottom w:w="30" w:type="dxa"/>
              <w:right w:w="45" w:type="dxa"/>
            </w:tcMar>
            <w:vAlign w:val="center"/>
          </w:tcPr>
          <w:p w:rsidR="00F16A41" w:rsidRDefault="00201A57">
            <w:pPr>
              <w:jc w:val="center"/>
            </w:pPr>
            <w:r>
              <w:t>68</w:t>
            </w:r>
          </w:p>
        </w:tc>
      </w:tr>
      <w:tr w:rsidR="00F16A41">
        <w:trPr>
          <w:trHeight w:val="397"/>
        </w:trPr>
        <w:tc>
          <w:tcPr>
            <w:tcW w:w="339" w:type="pct"/>
            <w:vAlign w:val="center"/>
          </w:tcPr>
          <w:p w:rsidR="00F16A41" w:rsidRDefault="00201A57">
            <w:pPr>
              <w:jc w:val="center"/>
            </w:pPr>
            <w:r>
              <w:t>13</w:t>
            </w:r>
          </w:p>
        </w:tc>
        <w:tc>
          <w:tcPr>
            <w:tcW w:w="1489" w:type="pct"/>
            <w:vAlign w:val="center"/>
          </w:tcPr>
          <w:p w:rsidR="00F16A41" w:rsidRDefault="00201A57">
            <w:pPr>
              <w:jc w:val="both"/>
            </w:pPr>
            <w:r>
              <w:t>Máy tính bảng</w:t>
            </w:r>
          </w:p>
        </w:tc>
        <w:tc>
          <w:tcPr>
            <w:tcW w:w="462" w:type="pct"/>
            <w:vAlign w:val="center"/>
          </w:tcPr>
          <w:p w:rsidR="00F16A41" w:rsidRDefault="00201A57">
            <w:pPr>
              <w:jc w:val="center"/>
            </w:pPr>
            <w:r>
              <w:t>Cái</w:t>
            </w:r>
          </w:p>
        </w:tc>
        <w:tc>
          <w:tcPr>
            <w:tcW w:w="550" w:type="pct"/>
            <w:vAlign w:val="center"/>
          </w:tcPr>
          <w:p w:rsidR="00F16A41" w:rsidRDefault="00201A57">
            <w:pPr>
              <w:jc w:val="center"/>
            </w:pPr>
            <w:r>
              <w:t>0,035</w:t>
            </w:r>
          </w:p>
        </w:tc>
        <w:tc>
          <w:tcPr>
            <w:tcW w:w="454" w:type="pct"/>
            <w:vAlign w:val="center"/>
          </w:tcPr>
          <w:p w:rsidR="00F16A41" w:rsidRDefault="00201A57">
            <w:pPr>
              <w:jc w:val="center"/>
            </w:pPr>
            <w:r>
              <w:t>84</w:t>
            </w:r>
          </w:p>
        </w:tc>
        <w:tc>
          <w:tcPr>
            <w:tcW w:w="854" w:type="pct"/>
            <w:tcMar>
              <w:top w:w="30" w:type="dxa"/>
              <w:left w:w="45" w:type="dxa"/>
              <w:bottom w:w="30" w:type="dxa"/>
              <w:right w:w="45" w:type="dxa"/>
            </w:tcMar>
            <w:vAlign w:val="center"/>
          </w:tcPr>
          <w:p w:rsidR="00F16A41" w:rsidRDefault="00F16A41">
            <w:pPr>
              <w:jc w:val="center"/>
            </w:pPr>
          </w:p>
        </w:tc>
        <w:tc>
          <w:tcPr>
            <w:tcW w:w="852" w:type="pct"/>
            <w:tcMar>
              <w:top w:w="30" w:type="dxa"/>
              <w:left w:w="45" w:type="dxa"/>
              <w:bottom w:w="30" w:type="dxa"/>
              <w:right w:w="45" w:type="dxa"/>
            </w:tcMar>
            <w:vAlign w:val="center"/>
          </w:tcPr>
          <w:p w:rsidR="00F16A41" w:rsidRDefault="00201A57">
            <w:pPr>
              <w:jc w:val="center"/>
            </w:pPr>
            <w:r>
              <w:t>68</w:t>
            </w:r>
          </w:p>
        </w:tc>
      </w:tr>
    </w:tbl>
    <w:p w:rsidR="00F16A41" w:rsidRDefault="00201A57">
      <w:pPr>
        <w:spacing w:before="240" w:after="240" w:line="340" w:lineRule="atLeast"/>
        <w:ind w:firstLine="720"/>
        <w:jc w:val="both"/>
        <w:rPr>
          <w:sz w:val="28"/>
          <w:szCs w:val="28"/>
          <w:lang w:val="vi-VN"/>
        </w:rPr>
      </w:pPr>
      <w:r>
        <w:rPr>
          <w:sz w:val="28"/>
          <w:szCs w:val="28"/>
        </w:rPr>
        <w:t xml:space="preserve">Cơ cấu </w:t>
      </w:r>
      <w:r>
        <w:rPr>
          <w:sz w:val="28"/>
          <w:szCs w:val="28"/>
          <w:lang w:val="vi-VN"/>
        </w:rPr>
        <w:t xml:space="preserve">định mức sử dụng máy móc, </w:t>
      </w:r>
      <w:r>
        <w:rPr>
          <w:sz w:val="28"/>
          <w:szCs w:val="28"/>
        </w:rPr>
        <w:t xml:space="preserve">thiết bị </w:t>
      </w:r>
      <w:r>
        <w:rPr>
          <w:sz w:val="28"/>
          <w:szCs w:val="28"/>
          <w:lang w:val="vi-VN"/>
        </w:rPr>
        <w:t xml:space="preserve">tại Bảng 13 </w:t>
      </w:r>
      <w:proofErr w:type="gramStart"/>
      <w:r>
        <w:rPr>
          <w:sz w:val="28"/>
          <w:szCs w:val="28"/>
        </w:rPr>
        <w:t>theo</w:t>
      </w:r>
      <w:proofErr w:type="gramEnd"/>
      <w:r>
        <w:rPr>
          <w:sz w:val="28"/>
          <w:szCs w:val="28"/>
        </w:rPr>
        <w:t xml:space="preserve"> các </w:t>
      </w:r>
      <w:r>
        <w:rPr>
          <w:sz w:val="28"/>
          <w:szCs w:val="28"/>
          <w:lang w:val="vi-VN"/>
        </w:rPr>
        <w:t>nội dung</w:t>
      </w:r>
      <w:r>
        <w:rPr>
          <w:sz w:val="28"/>
          <w:szCs w:val="28"/>
        </w:rPr>
        <w:t xml:space="preserve"> công việc</w:t>
      </w:r>
      <w:r>
        <w:rPr>
          <w:sz w:val="28"/>
          <w:szCs w:val="28"/>
        </w:rPr>
        <w:t xml:space="preserve"> như sau</w:t>
      </w:r>
      <w:r>
        <w:rPr>
          <w:sz w:val="28"/>
          <w:szCs w:val="28"/>
          <w:lang w:val="vi-V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5440"/>
        <w:gridCol w:w="1428"/>
        <w:gridCol w:w="1567"/>
      </w:tblGrid>
      <w:tr w:rsidR="00F16A41">
        <w:trPr>
          <w:trHeight w:val="397"/>
          <w:tblHeader/>
        </w:trPr>
        <w:tc>
          <w:tcPr>
            <w:tcW w:w="458" w:type="pct"/>
            <w:vMerge w:val="restart"/>
            <w:shd w:val="clear" w:color="000000" w:fill="FFFFFF"/>
            <w:vAlign w:val="center"/>
          </w:tcPr>
          <w:p w:rsidR="00F16A41" w:rsidRDefault="00201A57">
            <w:pPr>
              <w:jc w:val="center"/>
              <w:rPr>
                <w:b/>
              </w:rPr>
            </w:pPr>
            <w:r>
              <w:rPr>
                <w:b/>
                <w:lang w:val="vi-VN"/>
              </w:rPr>
              <w:t>Bước</w:t>
            </w:r>
          </w:p>
        </w:tc>
        <w:tc>
          <w:tcPr>
            <w:tcW w:w="2929" w:type="pct"/>
            <w:vMerge w:val="restart"/>
            <w:shd w:val="clear" w:color="000000" w:fill="FFFFFF"/>
            <w:vAlign w:val="center"/>
          </w:tcPr>
          <w:p w:rsidR="00F16A41" w:rsidRDefault="00201A57">
            <w:pPr>
              <w:jc w:val="center"/>
              <w:rPr>
                <w:b/>
              </w:rPr>
            </w:pPr>
            <w:r>
              <w:rPr>
                <w:b/>
              </w:rPr>
              <w:t>Nội dung công việc</w:t>
            </w:r>
          </w:p>
        </w:tc>
        <w:tc>
          <w:tcPr>
            <w:tcW w:w="1613" w:type="pct"/>
            <w:gridSpan w:val="2"/>
            <w:shd w:val="clear" w:color="000000" w:fill="FFFFFF"/>
            <w:vAlign w:val="center"/>
          </w:tcPr>
          <w:p w:rsidR="00F16A41" w:rsidRDefault="00201A57">
            <w:pPr>
              <w:jc w:val="center"/>
              <w:rPr>
                <w:b/>
              </w:rPr>
            </w:pPr>
            <w:r>
              <w:rPr>
                <w:b/>
              </w:rPr>
              <w:t xml:space="preserve">Cơ cấu </w:t>
            </w:r>
            <w:r>
              <w:t>(%)</w:t>
            </w:r>
          </w:p>
        </w:tc>
      </w:tr>
      <w:tr w:rsidR="00F16A41">
        <w:trPr>
          <w:trHeight w:val="397"/>
          <w:tblHeader/>
        </w:trPr>
        <w:tc>
          <w:tcPr>
            <w:tcW w:w="458" w:type="pct"/>
            <w:vMerge/>
            <w:shd w:val="clear" w:color="000000" w:fill="FFFFFF"/>
            <w:vAlign w:val="center"/>
          </w:tcPr>
          <w:p w:rsidR="00F16A41" w:rsidRDefault="00F16A41">
            <w:pPr>
              <w:jc w:val="center"/>
            </w:pPr>
          </w:p>
        </w:tc>
        <w:tc>
          <w:tcPr>
            <w:tcW w:w="2929" w:type="pct"/>
            <w:vMerge/>
            <w:vAlign w:val="center"/>
          </w:tcPr>
          <w:p w:rsidR="00F16A41" w:rsidRDefault="00F16A41">
            <w:pPr>
              <w:jc w:val="center"/>
            </w:pPr>
          </w:p>
        </w:tc>
        <w:tc>
          <w:tcPr>
            <w:tcW w:w="769" w:type="pct"/>
            <w:shd w:val="clear" w:color="000000" w:fill="FFFFFF"/>
            <w:vAlign w:val="center"/>
          </w:tcPr>
          <w:p w:rsidR="00F16A41" w:rsidRDefault="00201A57">
            <w:pPr>
              <w:jc w:val="center"/>
            </w:pPr>
            <w:r>
              <w:t>Nội nghiệp</w:t>
            </w:r>
          </w:p>
        </w:tc>
        <w:tc>
          <w:tcPr>
            <w:tcW w:w="844" w:type="pct"/>
            <w:shd w:val="clear" w:color="000000" w:fill="FFFFFF"/>
            <w:vAlign w:val="center"/>
          </w:tcPr>
          <w:p w:rsidR="00F16A41" w:rsidRDefault="00201A57">
            <w:pPr>
              <w:jc w:val="center"/>
            </w:pPr>
            <w:r>
              <w:t>Ngoại nghiệp</w:t>
            </w:r>
          </w:p>
        </w:tc>
      </w:tr>
      <w:tr w:rsidR="00F16A41">
        <w:trPr>
          <w:trHeight w:val="397"/>
        </w:trPr>
        <w:tc>
          <w:tcPr>
            <w:tcW w:w="458" w:type="pct"/>
            <w:shd w:val="clear" w:color="000000" w:fill="FFFFFF"/>
            <w:vAlign w:val="center"/>
          </w:tcPr>
          <w:p w:rsidR="00F16A41" w:rsidRDefault="00201A57">
            <w:pPr>
              <w:jc w:val="center"/>
            </w:pPr>
            <w:r>
              <w:t>1</w:t>
            </w:r>
          </w:p>
        </w:tc>
        <w:tc>
          <w:tcPr>
            <w:tcW w:w="2929" w:type="pct"/>
            <w:tcBorders>
              <w:right w:val="single" w:sz="4" w:space="0" w:color="auto"/>
            </w:tcBorders>
            <w:shd w:val="clear" w:color="000000" w:fill="FFFFFF"/>
            <w:vAlign w:val="center"/>
          </w:tcPr>
          <w:p w:rsidR="00F16A41" w:rsidRDefault="00201A57">
            <w:pPr>
              <w:jc w:val="both"/>
            </w:pPr>
            <w:r>
              <w:t>Thu thập thông tin, tài liệu, số liệu, bản đồ và khảo sát sơ bộ ngoài thực địa</w:t>
            </w:r>
          </w:p>
        </w:tc>
        <w:tc>
          <w:tcPr>
            <w:tcW w:w="769" w:type="pct"/>
            <w:tcBorders>
              <w:top w:val="single" w:sz="4" w:space="0" w:color="auto"/>
              <w:left w:val="single" w:sz="4" w:space="0" w:color="auto"/>
              <w:bottom w:val="single" w:sz="4" w:space="0" w:color="auto"/>
              <w:right w:val="single" w:sz="4" w:space="0" w:color="auto"/>
            </w:tcBorders>
            <w:shd w:val="clear" w:color="auto" w:fill="FFFFFF"/>
            <w:vAlign w:val="center"/>
          </w:tcPr>
          <w:p w:rsidR="00F16A41" w:rsidRDefault="00201A57">
            <w:pPr>
              <w:jc w:val="center"/>
            </w:pPr>
            <w:r>
              <w:t>15,72</w:t>
            </w:r>
          </w:p>
        </w:tc>
        <w:tc>
          <w:tcPr>
            <w:tcW w:w="844" w:type="pct"/>
            <w:tcBorders>
              <w:top w:val="single" w:sz="4" w:space="0" w:color="auto"/>
              <w:left w:val="single" w:sz="4" w:space="0" w:color="auto"/>
              <w:bottom w:val="single" w:sz="4" w:space="0" w:color="auto"/>
              <w:right w:val="single" w:sz="4" w:space="0" w:color="auto"/>
            </w:tcBorders>
            <w:shd w:val="clear" w:color="auto" w:fill="FFFFFF"/>
            <w:vAlign w:val="center"/>
          </w:tcPr>
          <w:p w:rsidR="00F16A41" w:rsidRDefault="00201A57">
            <w:pPr>
              <w:jc w:val="center"/>
            </w:pPr>
            <w:r>
              <w:t>86,96</w:t>
            </w:r>
          </w:p>
        </w:tc>
      </w:tr>
      <w:tr w:rsidR="00F16A41">
        <w:trPr>
          <w:trHeight w:val="397"/>
        </w:trPr>
        <w:tc>
          <w:tcPr>
            <w:tcW w:w="458" w:type="pct"/>
            <w:shd w:val="clear" w:color="000000" w:fill="FFFFFF"/>
            <w:vAlign w:val="center"/>
          </w:tcPr>
          <w:p w:rsidR="00F16A41" w:rsidRDefault="00201A57">
            <w:pPr>
              <w:jc w:val="center"/>
            </w:pPr>
            <w:r>
              <w:t>2</w:t>
            </w:r>
          </w:p>
        </w:tc>
        <w:tc>
          <w:tcPr>
            <w:tcW w:w="2929" w:type="pct"/>
            <w:tcBorders>
              <w:right w:val="single" w:sz="4" w:space="0" w:color="auto"/>
            </w:tcBorders>
            <w:shd w:val="clear" w:color="000000" w:fill="FFFFFF"/>
            <w:vAlign w:val="center"/>
          </w:tcPr>
          <w:p w:rsidR="00F16A41" w:rsidRDefault="00201A57">
            <w:pPr>
              <w:jc w:val="both"/>
            </w:pPr>
            <w:r>
              <w:t>Lập kế hoạch và điều tra, lấy mẫu đất tại thực địa</w:t>
            </w:r>
          </w:p>
        </w:tc>
        <w:tc>
          <w:tcPr>
            <w:tcW w:w="769" w:type="pct"/>
            <w:tcBorders>
              <w:top w:val="single" w:sz="4" w:space="0" w:color="auto"/>
              <w:left w:val="single" w:sz="4" w:space="0" w:color="auto"/>
              <w:bottom w:val="single" w:sz="4" w:space="0" w:color="auto"/>
              <w:right w:val="single" w:sz="4" w:space="0" w:color="auto"/>
            </w:tcBorders>
            <w:shd w:val="clear" w:color="auto" w:fill="FFFFFF"/>
            <w:vAlign w:val="center"/>
          </w:tcPr>
          <w:p w:rsidR="00F16A41" w:rsidRDefault="00201A57">
            <w:pPr>
              <w:jc w:val="center"/>
            </w:pPr>
            <w:r>
              <w:t>14,91</w:t>
            </w:r>
          </w:p>
        </w:tc>
        <w:tc>
          <w:tcPr>
            <w:tcW w:w="844" w:type="pct"/>
            <w:tcBorders>
              <w:top w:val="single" w:sz="4" w:space="0" w:color="auto"/>
              <w:left w:val="single" w:sz="4" w:space="0" w:color="auto"/>
              <w:bottom w:val="single" w:sz="4" w:space="0" w:color="auto"/>
              <w:right w:val="single" w:sz="4" w:space="0" w:color="auto"/>
            </w:tcBorders>
            <w:shd w:val="clear" w:color="auto" w:fill="FFFFFF"/>
            <w:vAlign w:val="center"/>
          </w:tcPr>
          <w:p w:rsidR="00F16A41" w:rsidRDefault="00201A57">
            <w:pPr>
              <w:jc w:val="center"/>
            </w:pPr>
            <w:r>
              <w:t>13,04</w:t>
            </w:r>
          </w:p>
        </w:tc>
      </w:tr>
      <w:tr w:rsidR="00F16A41">
        <w:trPr>
          <w:trHeight w:val="397"/>
        </w:trPr>
        <w:tc>
          <w:tcPr>
            <w:tcW w:w="458" w:type="pct"/>
            <w:shd w:val="clear" w:color="000000" w:fill="FFFFFF"/>
            <w:vAlign w:val="center"/>
          </w:tcPr>
          <w:p w:rsidR="00F16A41" w:rsidRDefault="00201A57">
            <w:pPr>
              <w:jc w:val="center"/>
            </w:pPr>
            <w:r>
              <w:t>3</w:t>
            </w:r>
          </w:p>
        </w:tc>
        <w:tc>
          <w:tcPr>
            <w:tcW w:w="2929" w:type="pct"/>
            <w:tcBorders>
              <w:right w:val="single" w:sz="4" w:space="0" w:color="auto"/>
            </w:tcBorders>
            <w:shd w:val="clear" w:color="000000" w:fill="FFFFFF"/>
            <w:vAlign w:val="center"/>
          </w:tcPr>
          <w:p w:rsidR="00F16A41" w:rsidRDefault="00201A57">
            <w:pPr>
              <w:jc w:val="both"/>
            </w:pPr>
            <w:r>
              <w:t>Tổng hợp, xử lý thông tin nội nghiệp và ngoại nghiệp</w:t>
            </w:r>
          </w:p>
        </w:tc>
        <w:tc>
          <w:tcPr>
            <w:tcW w:w="769" w:type="pct"/>
            <w:tcBorders>
              <w:top w:val="single" w:sz="4" w:space="0" w:color="auto"/>
              <w:left w:val="single" w:sz="4" w:space="0" w:color="auto"/>
              <w:bottom w:val="single" w:sz="4" w:space="0" w:color="auto"/>
              <w:right w:val="single" w:sz="4" w:space="0" w:color="auto"/>
            </w:tcBorders>
            <w:shd w:val="clear" w:color="auto" w:fill="FFFFFF"/>
            <w:vAlign w:val="center"/>
          </w:tcPr>
          <w:p w:rsidR="00F16A41" w:rsidRDefault="00201A57">
            <w:pPr>
              <w:jc w:val="center"/>
            </w:pPr>
            <w:r>
              <w:t>17,14</w:t>
            </w:r>
          </w:p>
        </w:tc>
        <w:tc>
          <w:tcPr>
            <w:tcW w:w="844" w:type="pct"/>
            <w:tcBorders>
              <w:top w:val="single" w:sz="4" w:space="0" w:color="auto"/>
              <w:left w:val="single" w:sz="4" w:space="0" w:color="auto"/>
            </w:tcBorders>
            <w:shd w:val="clear" w:color="auto" w:fill="FFFFFF"/>
            <w:vAlign w:val="center"/>
          </w:tcPr>
          <w:p w:rsidR="00F16A41" w:rsidRDefault="00F16A41">
            <w:pPr>
              <w:jc w:val="center"/>
            </w:pPr>
          </w:p>
        </w:tc>
      </w:tr>
      <w:tr w:rsidR="00F16A41">
        <w:trPr>
          <w:trHeight w:val="397"/>
        </w:trPr>
        <w:tc>
          <w:tcPr>
            <w:tcW w:w="458" w:type="pct"/>
            <w:shd w:val="clear" w:color="000000" w:fill="FFFFFF"/>
            <w:vAlign w:val="center"/>
          </w:tcPr>
          <w:p w:rsidR="00F16A41" w:rsidRDefault="00201A57">
            <w:pPr>
              <w:jc w:val="center"/>
            </w:pPr>
            <w:r>
              <w:t>4</w:t>
            </w:r>
          </w:p>
        </w:tc>
        <w:tc>
          <w:tcPr>
            <w:tcW w:w="2929" w:type="pct"/>
            <w:tcBorders>
              <w:right w:val="single" w:sz="4" w:space="0" w:color="auto"/>
            </w:tcBorders>
            <w:shd w:val="clear" w:color="000000" w:fill="FFFFFF"/>
            <w:vAlign w:val="center"/>
          </w:tcPr>
          <w:p w:rsidR="00F16A41" w:rsidRDefault="00201A57">
            <w:pPr>
              <w:jc w:val="both"/>
            </w:pPr>
            <w:r>
              <w:t>Xây dựng bản đồ chất lượng đất, tiềm năng đất đai</w:t>
            </w:r>
          </w:p>
        </w:tc>
        <w:tc>
          <w:tcPr>
            <w:tcW w:w="769" w:type="pct"/>
            <w:tcBorders>
              <w:top w:val="single" w:sz="4" w:space="0" w:color="auto"/>
              <w:left w:val="single" w:sz="4" w:space="0" w:color="auto"/>
              <w:bottom w:val="single" w:sz="4" w:space="0" w:color="auto"/>
              <w:right w:val="single" w:sz="4" w:space="0" w:color="auto"/>
            </w:tcBorders>
            <w:shd w:val="clear" w:color="auto" w:fill="FFFFFF"/>
            <w:vAlign w:val="center"/>
          </w:tcPr>
          <w:p w:rsidR="00F16A41" w:rsidRDefault="00201A57">
            <w:pPr>
              <w:jc w:val="center"/>
            </w:pPr>
            <w:r>
              <w:t>35,39</w:t>
            </w:r>
          </w:p>
        </w:tc>
        <w:tc>
          <w:tcPr>
            <w:tcW w:w="844" w:type="pct"/>
            <w:tcBorders>
              <w:left w:val="single" w:sz="4" w:space="0" w:color="auto"/>
            </w:tcBorders>
            <w:shd w:val="clear" w:color="auto" w:fill="FFFFFF"/>
            <w:vAlign w:val="center"/>
          </w:tcPr>
          <w:p w:rsidR="00F16A41" w:rsidRDefault="00F16A41">
            <w:pPr>
              <w:jc w:val="center"/>
            </w:pPr>
          </w:p>
        </w:tc>
      </w:tr>
      <w:tr w:rsidR="00F16A41">
        <w:trPr>
          <w:trHeight w:val="397"/>
        </w:trPr>
        <w:tc>
          <w:tcPr>
            <w:tcW w:w="458" w:type="pct"/>
            <w:shd w:val="clear" w:color="000000" w:fill="FFFFFF"/>
            <w:vAlign w:val="center"/>
          </w:tcPr>
          <w:p w:rsidR="00F16A41" w:rsidRDefault="00201A57">
            <w:pPr>
              <w:jc w:val="center"/>
            </w:pPr>
            <w:r>
              <w:t>5</w:t>
            </w:r>
          </w:p>
        </w:tc>
        <w:tc>
          <w:tcPr>
            <w:tcW w:w="2929" w:type="pct"/>
            <w:tcBorders>
              <w:right w:val="single" w:sz="4" w:space="0" w:color="auto"/>
            </w:tcBorders>
            <w:shd w:val="clear" w:color="000000" w:fill="FFFFFF"/>
            <w:vAlign w:val="center"/>
          </w:tcPr>
          <w:p w:rsidR="00F16A41" w:rsidRDefault="00201A57">
            <w:pPr>
              <w:jc w:val="both"/>
            </w:pPr>
            <w:r>
              <w:t>Phân tích thực trạng chất lượng đất, tiềm năng đất đai, đề xuất các giải pháp bảo vệ, cải tạo đất</w:t>
            </w:r>
          </w:p>
        </w:tc>
        <w:tc>
          <w:tcPr>
            <w:tcW w:w="769" w:type="pct"/>
            <w:tcBorders>
              <w:top w:val="single" w:sz="4" w:space="0" w:color="auto"/>
              <w:left w:val="single" w:sz="4" w:space="0" w:color="auto"/>
              <w:bottom w:val="single" w:sz="4" w:space="0" w:color="auto"/>
              <w:right w:val="single" w:sz="4" w:space="0" w:color="auto"/>
            </w:tcBorders>
            <w:shd w:val="clear" w:color="auto" w:fill="FFFFFF"/>
            <w:vAlign w:val="center"/>
          </w:tcPr>
          <w:p w:rsidR="00F16A41" w:rsidRDefault="00201A57">
            <w:pPr>
              <w:jc w:val="center"/>
            </w:pPr>
            <w:r>
              <w:t>15,39</w:t>
            </w:r>
          </w:p>
        </w:tc>
        <w:tc>
          <w:tcPr>
            <w:tcW w:w="844" w:type="pct"/>
            <w:tcBorders>
              <w:left w:val="single" w:sz="4" w:space="0" w:color="auto"/>
            </w:tcBorders>
            <w:shd w:val="clear" w:color="auto" w:fill="FFFFFF"/>
            <w:vAlign w:val="center"/>
          </w:tcPr>
          <w:p w:rsidR="00F16A41" w:rsidRDefault="00F16A41">
            <w:pPr>
              <w:jc w:val="center"/>
            </w:pPr>
          </w:p>
        </w:tc>
      </w:tr>
      <w:tr w:rsidR="00F16A41">
        <w:trPr>
          <w:trHeight w:val="397"/>
        </w:trPr>
        <w:tc>
          <w:tcPr>
            <w:tcW w:w="458" w:type="pct"/>
            <w:shd w:val="clear" w:color="000000" w:fill="FFFFFF"/>
            <w:vAlign w:val="center"/>
          </w:tcPr>
          <w:p w:rsidR="00F16A41" w:rsidRDefault="00201A57">
            <w:pPr>
              <w:jc w:val="center"/>
            </w:pPr>
            <w:r>
              <w:t>6</w:t>
            </w:r>
          </w:p>
        </w:tc>
        <w:tc>
          <w:tcPr>
            <w:tcW w:w="2929" w:type="pct"/>
            <w:tcBorders>
              <w:right w:val="single" w:sz="4" w:space="0" w:color="auto"/>
            </w:tcBorders>
            <w:shd w:val="clear" w:color="000000" w:fill="FFFFFF"/>
            <w:vAlign w:val="center"/>
          </w:tcPr>
          <w:p w:rsidR="00F16A41" w:rsidRDefault="00201A57">
            <w:pPr>
              <w:jc w:val="both"/>
            </w:pPr>
            <w:r>
              <w:t>Xây dựng báo cáo kết quả điều tra, đánh giá chất lượng đất, tiềm năng đất đai</w:t>
            </w:r>
          </w:p>
        </w:tc>
        <w:tc>
          <w:tcPr>
            <w:tcW w:w="769" w:type="pct"/>
            <w:tcBorders>
              <w:top w:val="single" w:sz="4" w:space="0" w:color="auto"/>
              <w:left w:val="single" w:sz="4" w:space="0" w:color="auto"/>
              <w:bottom w:val="single" w:sz="4" w:space="0" w:color="auto"/>
              <w:right w:val="single" w:sz="4" w:space="0" w:color="auto"/>
            </w:tcBorders>
            <w:shd w:val="clear" w:color="auto" w:fill="FFFFFF"/>
            <w:vAlign w:val="center"/>
          </w:tcPr>
          <w:p w:rsidR="00F16A41" w:rsidRDefault="00201A57">
            <w:pPr>
              <w:jc w:val="center"/>
            </w:pPr>
            <w:r>
              <w:t>1,45</w:t>
            </w:r>
          </w:p>
        </w:tc>
        <w:tc>
          <w:tcPr>
            <w:tcW w:w="844" w:type="pct"/>
            <w:tcBorders>
              <w:left w:val="single" w:sz="4" w:space="0" w:color="auto"/>
            </w:tcBorders>
            <w:shd w:val="clear" w:color="auto" w:fill="FFFFFF"/>
            <w:vAlign w:val="center"/>
          </w:tcPr>
          <w:p w:rsidR="00F16A41" w:rsidRDefault="00F16A41">
            <w:pPr>
              <w:jc w:val="center"/>
            </w:pPr>
          </w:p>
        </w:tc>
      </w:tr>
    </w:tbl>
    <w:p w:rsidR="00F16A41" w:rsidRDefault="00201A57">
      <w:pPr>
        <w:spacing w:before="180" w:line="340" w:lineRule="atLeast"/>
        <w:ind w:firstLine="720"/>
        <w:jc w:val="both"/>
        <w:rPr>
          <w:bCs/>
          <w:i/>
          <w:sz w:val="28"/>
          <w:szCs w:val="28"/>
        </w:rPr>
      </w:pPr>
      <w:r>
        <w:rPr>
          <w:bCs/>
          <w:sz w:val="28"/>
          <w:szCs w:val="28"/>
        </w:rPr>
        <w:t xml:space="preserve">2. </w:t>
      </w:r>
      <w:r>
        <w:rPr>
          <w:iCs/>
          <w:sz w:val="28"/>
          <w:szCs w:val="28"/>
          <w:lang w:val="vi-VN"/>
        </w:rPr>
        <w:t xml:space="preserve">Điều tra phẫu diện đất </w:t>
      </w:r>
      <w:r>
        <w:rPr>
          <w:i/>
          <w:iCs/>
          <w:sz w:val="28"/>
          <w:szCs w:val="28"/>
          <w:lang w:val="vi-VN"/>
        </w:rPr>
        <w:t>(</w:t>
      </w:r>
      <w:r>
        <w:rPr>
          <w:i/>
          <w:sz w:val="28"/>
          <w:szCs w:val="28"/>
          <w:lang w:val="vi-VN"/>
        </w:rPr>
        <w:t>bao gồm đào (khoan) phẫu diện chính, phẫu diện phụ và phẫu diện thăm dò; chụp ảnh mặt cắt phẫu diện đất, ảnh cảnh quan khu vực điều tra phẫu diện; mô tả phẫu diện đất; lấy mẫu đất, tiêu bản đất, đóng gói và bảo quản mẫu đấtiều tra phẫu diện đất</w:t>
      </w:r>
      <w:r>
        <w:rPr>
          <w:i/>
          <w:iCs/>
          <w:sz w:val="28"/>
          <w:szCs w:val="28"/>
          <w:lang w:val="vi-VN"/>
        </w:rPr>
        <w:t>)</w:t>
      </w:r>
    </w:p>
    <w:p w:rsidR="00F16A41" w:rsidRDefault="00201A57">
      <w:pPr>
        <w:spacing w:before="120" w:after="120"/>
        <w:jc w:val="right"/>
        <w:rPr>
          <w:b/>
          <w:bCs/>
          <w:sz w:val="28"/>
          <w:szCs w:val="28"/>
        </w:rPr>
      </w:pPr>
      <w:r>
        <w:rPr>
          <w:b/>
          <w:bCs/>
          <w:sz w:val="28"/>
          <w:szCs w:val="28"/>
        </w:rPr>
        <w:t xml:space="preserve">Bảng </w:t>
      </w:r>
      <w:r>
        <w:rPr>
          <w:b/>
          <w:bCs/>
          <w:sz w:val="28"/>
          <w:szCs w:val="28"/>
        </w:rPr>
        <w:fldChar w:fldCharType="begin"/>
      </w:r>
      <w:r>
        <w:rPr>
          <w:b/>
          <w:bCs/>
          <w:sz w:val="28"/>
          <w:szCs w:val="28"/>
        </w:rPr>
        <w:instrText xml:space="preserve"> SEQ </w:instrText>
      </w:r>
      <w:r>
        <w:rPr>
          <w:b/>
          <w:bCs/>
          <w:sz w:val="28"/>
          <w:szCs w:val="28"/>
        </w:rPr>
        <w:instrText xml:space="preserve">Bảng \* ARABIC </w:instrText>
      </w:r>
      <w:r>
        <w:rPr>
          <w:b/>
          <w:bCs/>
          <w:sz w:val="28"/>
          <w:szCs w:val="28"/>
        </w:rPr>
        <w:fldChar w:fldCharType="separate"/>
      </w:r>
      <w:r>
        <w:rPr>
          <w:b/>
          <w:bCs/>
          <w:sz w:val="28"/>
          <w:szCs w:val="28"/>
        </w:rPr>
        <w:t>14</w:t>
      </w:r>
      <w:r>
        <w:rPr>
          <w:b/>
          <w:bCs/>
          <w:sz w:val="28"/>
          <w:szCs w:val="28"/>
        </w:rPr>
        <w:fldChar w:fldCharType="end"/>
      </w:r>
    </w:p>
    <w:tbl>
      <w:tblPr>
        <w:tblW w:w="5299" w:type="pct"/>
        <w:tblInd w:w="-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46"/>
        <w:gridCol w:w="2514"/>
        <w:gridCol w:w="530"/>
        <w:gridCol w:w="992"/>
        <w:gridCol w:w="650"/>
        <w:gridCol w:w="777"/>
        <w:gridCol w:w="720"/>
        <w:gridCol w:w="744"/>
        <w:gridCol w:w="777"/>
        <w:gridCol w:w="720"/>
        <w:gridCol w:w="738"/>
      </w:tblGrid>
      <w:tr w:rsidR="00F16A41">
        <w:trPr>
          <w:trHeight w:val="397"/>
          <w:tblHeader/>
        </w:trPr>
        <w:tc>
          <w:tcPr>
            <w:tcW w:w="281" w:type="pct"/>
            <w:vMerge w:val="restart"/>
            <w:shd w:val="clear" w:color="auto" w:fill="FFFFFF"/>
            <w:tcMar>
              <w:top w:w="0" w:type="dxa"/>
              <w:left w:w="45" w:type="dxa"/>
              <w:bottom w:w="0" w:type="dxa"/>
              <w:right w:w="45" w:type="dxa"/>
            </w:tcMar>
            <w:vAlign w:val="center"/>
          </w:tcPr>
          <w:p w:rsidR="00F16A41" w:rsidRDefault="00201A57">
            <w:pPr>
              <w:spacing w:before="60" w:after="60"/>
              <w:jc w:val="center"/>
              <w:rPr>
                <w:b/>
              </w:rPr>
            </w:pPr>
            <w:r>
              <w:rPr>
                <w:b/>
              </w:rPr>
              <w:t>STT</w:t>
            </w:r>
          </w:p>
        </w:tc>
        <w:tc>
          <w:tcPr>
            <w:tcW w:w="1295" w:type="pct"/>
            <w:vMerge w:val="restart"/>
            <w:shd w:val="clear" w:color="auto" w:fill="FFFFFF"/>
            <w:tcMar>
              <w:top w:w="0" w:type="dxa"/>
              <w:left w:w="45" w:type="dxa"/>
              <w:bottom w:w="0" w:type="dxa"/>
              <w:right w:w="45" w:type="dxa"/>
            </w:tcMar>
            <w:vAlign w:val="center"/>
          </w:tcPr>
          <w:p w:rsidR="00F16A41" w:rsidRDefault="00201A57">
            <w:pPr>
              <w:spacing w:before="60" w:after="60"/>
              <w:jc w:val="center"/>
              <w:rPr>
                <w:b/>
              </w:rPr>
            </w:pPr>
            <w:r>
              <w:rPr>
                <w:b/>
              </w:rPr>
              <w:t>Danh mục máy móc, thiết bị</w:t>
            </w:r>
          </w:p>
        </w:tc>
        <w:tc>
          <w:tcPr>
            <w:tcW w:w="273" w:type="pct"/>
            <w:vMerge w:val="restart"/>
            <w:shd w:val="clear" w:color="auto" w:fill="FFFFFF"/>
            <w:tcMar>
              <w:top w:w="0" w:type="dxa"/>
              <w:left w:w="45" w:type="dxa"/>
              <w:bottom w:w="0" w:type="dxa"/>
              <w:right w:w="45" w:type="dxa"/>
            </w:tcMar>
            <w:vAlign w:val="center"/>
          </w:tcPr>
          <w:p w:rsidR="00F16A41" w:rsidRDefault="00201A57">
            <w:pPr>
              <w:spacing w:before="60" w:after="60"/>
              <w:jc w:val="center"/>
              <w:rPr>
                <w:b/>
              </w:rPr>
            </w:pPr>
            <w:r>
              <w:rPr>
                <w:b/>
              </w:rPr>
              <w:t>Đơn vị tính</w:t>
            </w:r>
          </w:p>
        </w:tc>
        <w:tc>
          <w:tcPr>
            <w:tcW w:w="511" w:type="pct"/>
            <w:vMerge w:val="restart"/>
            <w:shd w:val="clear" w:color="auto" w:fill="FFFFFF"/>
            <w:tcMar>
              <w:top w:w="0" w:type="dxa"/>
              <w:left w:w="45" w:type="dxa"/>
              <w:bottom w:w="0" w:type="dxa"/>
              <w:right w:w="45" w:type="dxa"/>
            </w:tcMar>
            <w:vAlign w:val="center"/>
          </w:tcPr>
          <w:p w:rsidR="00F16A41" w:rsidRDefault="00201A57">
            <w:pPr>
              <w:spacing w:before="60" w:after="60"/>
              <w:jc w:val="center"/>
              <w:rPr>
                <w:b/>
              </w:rPr>
            </w:pPr>
            <w:r>
              <w:rPr>
                <w:b/>
              </w:rPr>
              <w:t xml:space="preserve">Thời hạn </w:t>
            </w:r>
            <w:r>
              <w:t>(tháng)</w:t>
            </w:r>
          </w:p>
        </w:tc>
        <w:tc>
          <w:tcPr>
            <w:tcW w:w="335" w:type="pct"/>
            <w:vMerge w:val="restart"/>
            <w:shd w:val="clear" w:color="auto" w:fill="FFFFFF"/>
            <w:vAlign w:val="center"/>
          </w:tcPr>
          <w:p w:rsidR="00F16A41" w:rsidRDefault="00201A57">
            <w:pPr>
              <w:spacing w:before="60" w:after="60"/>
              <w:jc w:val="center"/>
              <w:rPr>
                <w:b/>
              </w:rPr>
            </w:pPr>
            <w:r>
              <w:rPr>
                <w:b/>
              </w:rPr>
              <w:t xml:space="preserve">Công suất </w:t>
            </w:r>
            <w:r>
              <w:t>(Kw)</w:t>
            </w:r>
          </w:p>
        </w:tc>
        <w:tc>
          <w:tcPr>
            <w:tcW w:w="2305" w:type="pct"/>
            <w:gridSpan w:val="6"/>
            <w:shd w:val="clear" w:color="auto" w:fill="FFFFFF"/>
            <w:tcMar>
              <w:top w:w="0" w:type="dxa"/>
              <w:left w:w="45" w:type="dxa"/>
              <w:bottom w:w="0" w:type="dxa"/>
              <w:right w:w="45" w:type="dxa"/>
            </w:tcMar>
            <w:vAlign w:val="center"/>
          </w:tcPr>
          <w:p w:rsidR="00F16A41" w:rsidRDefault="00201A57">
            <w:pPr>
              <w:spacing w:before="60" w:after="60"/>
              <w:jc w:val="center"/>
              <w:rPr>
                <w:b/>
              </w:rPr>
            </w:pPr>
            <w:r>
              <w:rPr>
                <w:b/>
              </w:rPr>
              <w:t xml:space="preserve">Số lượng </w:t>
            </w:r>
            <w:r>
              <w:t>(ca/phẫu diện)</w:t>
            </w:r>
          </w:p>
        </w:tc>
      </w:tr>
      <w:tr w:rsidR="00F16A41">
        <w:trPr>
          <w:trHeight w:val="397"/>
          <w:tblHeader/>
        </w:trPr>
        <w:tc>
          <w:tcPr>
            <w:tcW w:w="281" w:type="pct"/>
            <w:vMerge/>
            <w:vAlign w:val="center"/>
          </w:tcPr>
          <w:p w:rsidR="00F16A41" w:rsidRDefault="00F16A41">
            <w:pPr>
              <w:spacing w:before="60" w:after="60"/>
              <w:jc w:val="center"/>
            </w:pPr>
          </w:p>
        </w:tc>
        <w:tc>
          <w:tcPr>
            <w:tcW w:w="1295" w:type="pct"/>
            <w:vMerge/>
            <w:vAlign w:val="center"/>
          </w:tcPr>
          <w:p w:rsidR="00F16A41" w:rsidRDefault="00F16A41">
            <w:pPr>
              <w:spacing w:before="60" w:after="60"/>
              <w:jc w:val="center"/>
            </w:pPr>
          </w:p>
        </w:tc>
        <w:tc>
          <w:tcPr>
            <w:tcW w:w="273" w:type="pct"/>
            <w:vMerge/>
            <w:vAlign w:val="center"/>
          </w:tcPr>
          <w:p w:rsidR="00F16A41" w:rsidRDefault="00F16A41">
            <w:pPr>
              <w:spacing w:before="60" w:after="60"/>
              <w:jc w:val="center"/>
            </w:pPr>
          </w:p>
        </w:tc>
        <w:tc>
          <w:tcPr>
            <w:tcW w:w="511" w:type="pct"/>
            <w:vMerge/>
            <w:vAlign w:val="center"/>
          </w:tcPr>
          <w:p w:rsidR="00F16A41" w:rsidRDefault="00F16A41">
            <w:pPr>
              <w:spacing w:before="60" w:after="60"/>
              <w:jc w:val="center"/>
            </w:pPr>
          </w:p>
        </w:tc>
        <w:tc>
          <w:tcPr>
            <w:tcW w:w="335" w:type="pct"/>
            <w:vMerge/>
            <w:shd w:val="clear" w:color="auto" w:fill="FFFFFF"/>
            <w:vAlign w:val="center"/>
          </w:tcPr>
          <w:p w:rsidR="00F16A41" w:rsidRDefault="00F16A41">
            <w:pPr>
              <w:spacing w:before="60" w:after="60"/>
              <w:jc w:val="center"/>
            </w:pPr>
          </w:p>
        </w:tc>
        <w:tc>
          <w:tcPr>
            <w:tcW w:w="1154" w:type="pct"/>
            <w:gridSpan w:val="3"/>
            <w:shd w:val="clear" w:color="auto" w:fill="FFFFFF"/>
            <w:tcMar>
              <w:top w:w="0" w:type="dxa"/>
              <w:left w:w="45" w:type="dxa"/>
              <w:bottom w:w="0" w:type="dxa"/>
              <w:right w:w="45" w:type="dxa"/>
            </w:tcMar>
            <w:vAlign w:val="center"/>
          </w:tcPr>
          <w:p w:rsidR="00F16A41" w:rsidRDefault="00201A57">
            <w:pPr>
              <w:spacing w:before="60" w:after="60"/>
              <w:jc w:val="center"/>
            </w:pPr>
            <w:r>
              <w:t>Trường hợp đào phẫu diện</w:t>
            </w:r>
          </w:p>
        </w:tc>
        <w:tc>
          <w:tcPr>
            <w:tcW w:w="1151" w:type="pct"/>
            <w:gridSpan w:val="3"/>
            <w:shd w:val="clear" w:color="auto" w:fill="FFFFFF"/>
            <w:tcMar>
              <w:top w:w="0" w:type="dxa"/>
              <w:left w:w="45" w:type="dxa"/>
              <w:bottom w:w="0" w:type="dxa"/>
              <w:right w:w="45" w:type="dxa"/>
            </w:tcMar>
            <w:vAlign w:val="center"/>
          </w:tcPr>
          <w:p w:rsidR="00F16A41" w:rsidRDefault="00201A57">
            <w:pPr>
              <w:spacing w:before="60" w:after="60"/>
              <w:jc w:val="center"/>
            </w:pPr>
            <w:r>
              <w:t>Trường hợp khoan phẫu diện</w:t>
            </w:r>
          </w:p>
        </w:tc>
      </w:tr>
      <w:tr w:rsidR="00F16A41">
        <w:trPr>
          <w:trHeight w:val="397"/>
          <w:tblHeader/>
        </w:trPr>
        <w:tc>
          <w:tcPr>
            <w:tcW w:w="281" w:type="pct"/>
            <w:vMerge/>
            <w:vAlign w:val="center"/>
          </w:tcPr>
          <w:p w:rsidR="00F16A41" w:rsidRDefault="00F16A41">
            <w:pPr>
              <w:spacing w:before="60" w:after="60"/>
              <w:jc w:val="center"/>
            </w:pPr>
          </w:p>
        </w:tc>
        <w:tc>
          <w:tcPr>
            <w:tcW w:w="1295" w:type="pct"/>
            <w:vMerge/>
            <w:vAlign w:val="center"/>
          </w:tcPr>
          <w:p w:rsidR="00F16A41" w:rsidRDefault="00F16A41">
            <w:pPr>
              <w:spacing w:before="60" w:after="60"/>
              <w:jc w:val="center"/>
            </w:pPr>
          </w:p>
        </w:tc>
        <w:tc>
          <w:tcPr>
            <w:tcW w:w="273" w:type="pct"/>
            <w:vMerge/>
            <w:vAlign w:val="center"/>
          </w:tcPr>
          <w:p w:rsidR="00F16A41" w:rsidRDefault="00F16A41">
            <w:pPr>
              <w:spacing w:before="60" w:after="60"/>
              <w:jc w:val="center"/>
            </w:pPr>
          </w:p>
        </w:tc>
        <w:tc>
          <w:tcPr>
            <w:tcW w:w="511" w:type="pct"/>
            <w:vMerge/>
            <w:vAlign w:val="center"/>
          </w:tcPr>
          <w:p w:rsidR="00F16A41" w:rsidRDefault="00F16A41">
            <w:pPr>
              <w:spacing w:before="60" w:after="60"/>
              <w:jc w:val="center"/>
            </w:pPr>
          </w:p>
        </w:tc>
        <w:tc>
          <w:tcPr>
            <w:tcW w:w="335" w:type="pct"/>
            <w:vMerge/>
            <w:shd w:val="clear" w:color="auto" w:fill="FFFFFF"/>
            <w:vAlign w:val="center"/>
          </w:tcPr>
          <w:p w:rsidR="00F16A41" w:rsidRDefault="00F16A41">
            <w:pPr>
              <w:spacing w:before="60" w:after="60"/>
              <w:jc w:val="center"/>
            </w:pPr>
          </w:p>
        </w:tc>
        <w:tc>
          <w:tcPr>
            <w:tcW w:w="400" w:type="pct"/>
            <w:shd w:val="clear" w:color="auto" w:fill="FFFFFF"/>
            <w:tcMar>
              <w:top w:w="0" w:type="dxa"/>
              <w:left w:w="45" w:type="dxa"/>
              <w:bottom w:w="0" w:type="dxa"/>
              <w:right w:w="45" w:type="dxa"/>
            </w:tcMar>
            <w:vAlign w:val="center"/>
          </w:tcPr>
          <w:p w:rsidR="00F16A41" w:rsidRDefault="00201A57">
            <w:pPr>
              <w:spacing w:before="60" w:after="60"/>
              <w:jc w:val="center"/>
            </w:pPr>
            <w:r>
              <w:t>Chính</w:t>
            </w:r>
          </w:p>
        </w:tc>
        <w:tc>
          <w:tcPr>
            <w:tcW w:w="371" w:type="pct"/>
            <w:shd w:val="clear" w:color="auto" w:fill="FFFFFF"/>
            <w:tcMar>
              <w:top w:w="0" w:type="dxa"/>
              <w:left w:w="45" w:type="dxa"/>
              <w:bottom w:w="0" w:type="dxa"/>
              <w:right w:w="45" w:type="dxa"/>
            </w:tcMar>
            <w:vAlign w:val="center"/>
          </w:tcPr>
          <w:p w:rsidR="00F16A41" w:rsidRDefault="00201A57">
            <w:pPr>
              <w:spacing w:before="60" w:after="60"/>
              <w:jc w:val="center"/>
            </w:pPr>
            <w:r>
              <w:t>Phụ</w:t>
            </w:r>
          </w:p>
        </w:tc>
        <w:tc>
          <w:tcPr>
            <w:tcW w:w="383" w:type="pct"/>
            <w:shd w:val="clear" w:color="auto" w:fill="FFFFFF"/>
            <w:tcMar>
              <w:top w:w="0" w:type="dxa"/>
              <w:left w:w="45" w:type="dxa"/>
              <w:bottom w:w="0" w:type="dxa"/>
              <w:right w:w="45" w:type="dxa"/>
            </w:tcMar>
            <w:vAlign w:val="center"/>
          </w:tcPr>
          <w:p w:rsidR="00F16A41" w:rsidRDefault="00201A57">
            <w:pPr>
              <w:spacing w:before="60" w:after="60"/>
              <w:jc w:val="center"/>
            </w:pPr>
            <w:r>
              <w:t>Thăm dò</w:t>
            </w:r>
          </w:p>
        </w:tc>
        <w:tc>
          <w:tcPr>
            <w:tcW w:w="400" w:type="pct"/>
            <w:shd w:val="clear" w:color="auto" w:fill="FFFFFF"/>
            <w:tcMar>
              <w:top w:w="0" w:type="dxa"/>
              <w:left w:w="45" w:type="dxa"/>
              <w:bottom w:w="0" w:type="dxa"/>
              <w:right w:w="45" w:type="dxa"/>
            </w:tcMar>
            <w:vAlign w:val="center"/>
          </w:tcPr>
          <w:p w:rsidR="00F16A41" w:rsidRDefault="00201A57">
            <w:pPr>
              <w:spacing w:before="60" w:after="60"/>
              <w:jc w:val="center"/>
            </w:pPr>
            <w:r>
              <w:t>Chính</w:t>
            </w:r>
          </w:p>
        </w:tc>
        <w:tc>
          <w:tcPr>
            <w:tcW w:w="371" w:type="pct"/>
            <w:shd w:val="clear" w:color="auto" w:fill="FFFFFF"/>
            <w:tcMar>
              <w:top w:w="0" w:type="dxa"/>
              <w:left w:w="45" w:type="dxa"/>
              <w:bottom w:w="0" w:type="dxa"/>
              <w:right w:w="45" w:type="dxa"/>
            </w:tcMar>
            <w:vAlign w:val="center"/>
          </w:tcPr>
          <w:p w:rsidR="00F16A41" w:rsidRDefault="00201A57">
            <w:pPr>
              <w:spacing w:before="60" w:after="60"/>
              <w:jc w:val="center"/>
            </w:pPr>
            <w:r>
              <w:t>Phụ</w:t>
            </w:r>
          </w:p>
        </w:tc>
        <w:tc>
          <w:tcPr>
            <w:tcW w:w="380" w:type="pct"/>
            <w:shd w:val="clear" w:color="auto" w:fill="FFFFFF"/>
            <w:tcMar>
              <w:top w:w="0" w:type="dxa"/>
              <w:left w:w="45" w:type="dxa"/>
              <w:bottom w:w="0" w:type="dxa"/>
              <w:right w:w="45" w:type="dxa"/>
            </w:tcMar>
            <w:vAlign w:val="center"/>
          </w:tcPr>
          <w:p w:rsidR="00F16A41" w:rsidRDefault="00201A57">
            <w:pPr>
              <w:spacing w:before="60" w:after="60"/>
              <w:jc w:val="center"/>
            </w:pPr>
            <w:r>
              <w:t>Thăm dò</w:t>
            </w:r>
          </w:p>
        </w:tc>
      </w:tr>
      <w:tr w:rsidR="00F16A41">
        <w:trPr>
          <w:trHeight w:val="397"/>
        </w:trPr>
        <w:tc>
          <w:tcPr>
            <w:tcW w:w="281" w:type="pct"/>
            <w:shd w:val="clear" w:color="auto" w:fill="FFFFFF"/>
            <w:vAlign w:val="center"/>
          </w:tcPr>
          <w:p w:rsidR="00F16A41" w:rsidRDefault="00201A57">
            <w:pPr>
              <w:spacing w:before="60" w:after="60"/>
              <w:jc w:val="center"/>
            </w:pPr>
            <w:r>
              <w:t>1</w:t>
            </w:r>
          </w:p>
        </w:tc>
        <w:tc>
          <w:tcPr>
            <w:tcW w:w="1295" w:type="pct"/>
            <w:shd w:val="clear" w:color="auto" w:fill="FFFFFF"/>
            <w:vAlign w:val="center"/>
          </w:tcPr>
          <w:p w:rsidR="00F16A41" w:rsidRDefault="00201A57">
            <w:pPr>
              <w:spacing w:before="60" w:after="60"/>
              <w:jc w:val="both"/>
            </w:pPr>
            <w:r>
              <w:t>Máy tính bảng</w:t>
            </w:r>
          </w:p>
        </w:tc>
        <w:tc>
          <w:tcPr>
            <w:tcW w:w="273" w:type="pct"/>
            <w:shd w:val="clear" w:color="auto" w:fill="FFFFFF"/>
            <w:vAlign w:val="center"/>
          </w:tcPr>
          <w:p w:rsidR="00F16A41" w:rsidRDefault="00201A57">
            <w:pPr>
              <w:spacing w:before="60" w:after="60"/>
              <w:jc w:val="center"/>
            </w:pPr>
            <w:r>
              <w:t>Cái</w:t>
            </w:r>
          </w:p>
        </w:tc>
        <w:tc>
          <w:tcPr>
            <w:tcW w:w="511" w:type="pct"/>
            <w:shd w:val="clear" w:color="auto" w:fill="FFFFFF"/>
            <w:vAlign w:val="center"/>
          </w:tcPr>
          <w:p w:rsidR="00F16A41" w:rsidRDefault="00201A57">
            <w:pPr>
              <w:spacing w:before="60" w:after="60"/>
              <w:jc w:val="center"/>
            </w:pPr>
            <w:r>
              <w:t>84</w:t>
            </w:r>
          </w:p>
        </w:tc>
        <w:tc>
          <w:tcPr>
            <w:tcW w:w="335" w:type="pct"/>
            <w:shd w:val="clear" w:color="auto" w:fill="FFFFFF"/>
            <w:vAlign w:val="center"/>
          </w:tcPr>
          <w:p w:rsidR="00F16A41" w:rsidRDefault="00201A57">
            <w:pPr>
              <w:spacing w:before="60" w:after="60"/>
              <w:jc w:val="center"/>
            </w:pPr>
            <w:r>
              <w:t>0,035</w:t>
            </w:r>
          </w:p>
        </w:tc>
        <w:tc>
          <w:tcPr>
            <w:tcW w:w="400" w:type="pct"/>
            <w:shd w:val="clear" w:color="auto" w:fill="FFFFFF"/>
            <w:tcMar>
              <w:top w:w="0" w:type="dxa"/>
              <w:left w:w="45" w:type="dxa"/>
              <w:bottom w:w="0" w:type="dxa"/>
              <w:right w:w="45" w:type="dxa"/>
            </w:tcMar>
            <w:vAlign w:val="center"/>
          </w:tcPr>
          <w:p w:rsidR="00F16A41" w:rsidRDefault="00201A57">
            <w:pPr>
              <w:spacing w:before="60" w:after="60"/>
              <w:jc w:val="center"/>
            </w:pPr>
            <w:r>
              <w:t>0,75</w:t>
            </w:r>
          </w:p>
        </w:tc>
        <w:tc>
          <w:tcPr>
            <w:tcW w:w="371" w:type="pct"/>
            <w:shd w:val="clear" w:color="auto" w:fill="FFFFFF"/>
            <w:tcMar>
              <w:top w:w="0" w:type="dxa"/>
              <w:left w:w="45" w:type="dxa"/>
              <w:bottom w:w="0" w:type="dxa"/>
              <w:right w:w="45" w:type="dxa"/>
            </w:tcMar>
            <w:vAlign w:val="center"/>
          </w:tcPr>
          <w:p w:rsidR="00F16A41" w:rsidRDefault="00201A57">
            <w:pPr>
              <w:spacing w:before="60" w:after="60"/>
              <w:jc w:val="center"/>
            </w:pPr>
            <w:r>
              <w:t>0,38</w:t>
            </w:r>
          </w:p>
        </w:tc>
        <w:tc>
          <w:tcPr>
            <w:tcW w:w="383" w:type="pct"/>
            <w:shd w:val="clear" w:color="auto" w:fill="FFFFFF"/>
            <w:tcMar>
              <w:top w:w="0" w:type="dxa"/>
              <w:left w:w="45" w:type="dxa"/>
              <w:bottom w:w="0" w:type="dxa"/>
              <w:right w:w="45" w:type="dxa"/>
            </w:tcMar>
            <w:vAlign w:val="center"/>
          </w:tcPr>
          <w:p w:rsidR="00F16A41" w:rsidRDefault="00201A57">
            <w:pPr>
              <w:spacing w:before="60" w:after="60"/>
              <w:jc w:val="center"/>
            </w:pPr>
            <w:r>
              <w:t>0,25</w:t>
            </w:r>
          </w:p>
        </w:tc>
        <w:tc>
          <w:tcPr>
            <w:tcW w:w="400" w:type="pct"/>
            <w:shd w:val="clear" w:color="auto" w:fill="FFFFFF"/>
            <w:tcMar>
              <w:top w:w="0" w:type="dxa"/>
              <w:left w:w="45" w:type="dxa"/>
              <w:bottom w:w="0" w:type="dxa"/>
              <w:right w:w="45" w:type="dxa"/>
            </w:tcMar>
            <w:vAlign w:val="center"/>
          </w:tcPr>
          <w:p w:rsidR="00F16A41" w:rsidRDefault="00201A57">
            <w:pPr>
              <w:spacing w:before="60" w:after="60"/>
              <w:jc w:val="center"/>
            </w:pPr>
            <w:r>
              <w:t>0,38</w:t>
            </w:r>
          </w:p>
        </w:tc>
        <w:tc>
          <w:tcPr>
            <w:tcW w:w="371" w:type="pct"/>
            <w:shd w:val="clear" w:color="auto" w:fill="FFFFFF"/>
            <w:tcMar>
              <w:top w:w="0" w:type="dxa"/>
              <w:left w:w="45" w:type="dxa"/>
              <w:bottom w:w="0" w:type="dxa"/>
              <w:right w:w="45" w:type="dxa"/>
            </w:tcMar>
            <w:vAlign w:val="center"/>
          </w:tcPr>
          <w:p w:rsidR="00F16A41" w:rsidRDefault="00201A57">
            <w:pPr>
              <w:spacing w:before="60" w:after="60"/>
              <w:jc w:val="center"/>
            </w:pPr>
            <w:r>
              <w:t>0,25</w:t>
            </w:r>
          </w:p>
        </w:tc>
        <w:tc>
          <w:tcPr>
            <w:tcW w:w="380" w:type="pct"/>
            <w:shd w:val="clear" w:color="auto" w:fill="FFFFFF"/>
            <w:tcMar>
              <w:top w:w="0" w:type="dxa"/>
              <w:left w:w="45" w:type="dxa"/>
              <w:bottom w:w="0" w:type="dxa"/>
              <w:right w:w="45" w:type="dxa"/>
            </w:tcMar>
            <w:vAlign w:val="center"/>
          </w:tcPr>
          <w:p w:rsidR="00F16A41" w:rsidRDefault="00201A57">
            <w:pPr>
              <w:spacing w:before="60" w:after="60"/>
              <w:jc w:val="center"/>
            </w:pPr>
            <w:r>
              <w:t>0,12</w:t>
            </w:r>
          </w:p>
        </w:tc>
      </w:tr>
      <w:tr w:rsidR="00F16A41">
        <w:trPr>
          <w:trHeight w:val="397"/>
        </w:trPr>
        <w:tc>
          <w:tcPr>
            <w:tcW w:w="281" w:type="pct"/>
            <w:shd w:val="clear" w:color="auto" w:fill="FFFFFF"/>
            <w:vAlign w:val="center"/>
          </w:tcPr>
          <w:p w:rsidR="00F16A41" w:rsidRDefault="00201A57">
            <w:pPr>
              <w:spacing w:before="60" w:after="60"/>
              <w:jc w:val="center"/>
            </w:pPr>
            <w:r>
              <w:t>2</w:t>
            </w:r>
          </w:p>
        </w:tc>
        <w:tc>
          <w:tcPr>
            <w:tcW w:w="1295" w:type="pct"/>
            <w:shd w:val="clear" w:color="auto" w:fill="FFFFFF"/>
            <w:vAlign w:val="center"/>
          </w:tcPr>
          <w:p w:rsidR="00F16A41" w:rsidRDefault="00201A57">
            <w:pPr>
              <w:spacing w:before="60" w:after="60"/>
              <w:jc w:val="both"/>
            </w:pPr>
            <w:r>
              <w:t>Máy tính xách tay</w:t>
            </w:r>
          </w:p>
        </w:tc>
        <w:tc>
          <w:tcPr>
            <w:tcW w:w="273" w:type="pct"/>
            <w:shd w:val="clear" w:color="auto" w:fill="FFFFFF"/>
            <w:vAlign w:val="center"/>
          </w:tcPr>
          <w:p w:rsidR="00F16A41" w:rsidRDefault="00201A57">
            <w:pPr>
              <w:spacing w:before="60" w:after="60"/>
              <w:jc w:val="center"/>
            </w:pPr>
            <w:r>
              <w:t>Cái</w:t>
            </w:r>
          </w:p>
        </w:tc>
        <w:tc>
          <w:tcPr>
            <w:tcW w:w="511" w:type="pct"/>
            <w:shd w:val="clear" w:color="auto" w:fill="FFFFFF"/>
            <w:vAlign w:val="center"/>
          </w:tcPr>
          <w:p w:rsidR="00F16A41" w:rsidRDefault="00201A57">
            <w:pPr>
              <w:spacing w:before="60" w:after="60"/>
              <w:jc w:val="center"/>
            </w:pPr>
            <w:r>
              <w:t>84</w:t>
            </w:r>
          </w:p>
        </w:tc>
        <w:tc>
          <w:tcPr>
            <w:tcW w:w="335" w:type="pct"/>
            <w:shd w:val="clear" w:color="auto" w:fill="FFFFFF"/>
            <w:vAlign w:val="center"/>
          </w:tcPr>
          <w:p w:rsidR="00F16A41" w:rsidRDefault="00201A57">
            <w:pPr>
              <w:spacing w:before="60" w:after="60"/>
              <w:jc w:val="center"/>
            </w:pPr>
            <w:r>
              <w:t>0,035</w:t>
            </w:r>
          </w:p>
        </w:tc>
        <w:tc>
          <w:tcPr>
            <w:tcW w:w="400" w:type="pct"/>
            <w:shd w:val="clear" w:color="auto" w:fill="FFFFFF"/>
            <w:tcMar>
              <w:top w:w="0" w:type="dxa"/>
              <w:left w:w="45" w:type="dxa"/>
              <w:bottom w:w="0" w:type="dxa"/>
              <w:right w:w="45" w:type="dxa"/>
            </w:tcMar>
            <w:vAlign w:val="center"/>
          </w:tcPr>
          <w:p w:rsidR="00F16A41" w:rsidRDefault="00201A57">
            <w:pPr>
              <w:spacing w:before="60" w:after="60"/>
              <w:jc w:val="center"/>
            </w:pPr>
            <w:r>
              <w:t>0,3</w:t>
            </w:r>
          </w:p>
        </w:tc>
        <w:tc>
          <w:tcPr>
            <w:tcW w:w="371" w:type="pct"/>
            <w:shd w:val="clear" w:color="auto" w:fill="FFFFFF"/>
            <w:tcMar>
              <w:top w:w="0" w:type="dxa"/>
              <w:left w:w="45" w:type="dxa"/>
              <w:bottom w:w="0" w:type="dxa"/>
              <w:right w:w="45" w:type="dxa"/>
            </w:tcMar>
            <w:vAlign w:val="center"/>
          </w:tcPr>
          <w:p w:rsidR="00F16A41" w:rsidRDefault="00201A57">
            <w:pPr>
              <w:spacing w:before="60" w:after="60"/>
              <w:jc w:val="center"/>
            </w:pPr>
            <w:r>
              <w:t>0,152</w:t>
            </w:r>
          </w:p>
        </w:tc>
        <w:tc>
          <w:tcPr>
            <w:tcW w:w="383" w:type="pct"/>
            <w:shd w:val="clear" w:color="auto" w:fill="FFFFFF"/>
            <w:tcMar>
              <w:top w:w="0" w:type="dxa"/>
              <w:left w:w="45" w:type="dxa"/>
              <w:bottom w:w="0" w:type="dxa"/>
              <w:right w:w="45" w:type="dxa"/>
            </w:tcMar>
            <w:vAlign w:val="center"/>
          </w:tcPr>
          <w:p w:rsidR="00F16A41" w:rsidRDefault="00201A57">
            <w:pPr>
              <w:spacing w:before="60" w:after="60"/>
              <w:jc w:val="center"/>
            </w:pPr>
            <w:r>
              <w:t>0,1</w:t>
            </w:r>
          </w:p>
        </w:tc>
        <w:tc>
          <w:tcPr>
            <w:tcW w:w="400" w:type="pct"/>
            <w:shd w:val="clear" w:color="auto" w:fill="FFFFFF"/>
            <w:tcMar>
              <w:top w:w="0" w:type="dxa"/>
              <w:left w:w="45" w:type="dxa"/>
              <w:bottom w:w="0" w:type="dxa"/>
              <w:right w:w="45" w:type="dxa"/>
            </w:tcMar>
            <w:vAlign w:val="center"/>
          </w:tcPr>
          <w:p w:rsidR="00F16A41" w:rsidRDefault="00201A57">
            <w:pPr>
              <w:spacing w:before="60" w:after="60"/>
              <w:jc w:val="center"/>
            </w:pPr>
            <w:r>
              <w:t>0,152</w:t>
            </w:r>
          </w:p>
        </w:tc>
        <w:tc>
          <w:tcPr>
            <w:tcW w:w="371" w:type="pct"/>
            <w:shd w:val="clear" w:color="auto" w:fill="FFFFFF"/>
            <w:tcMar>
              <w:top w:w="0" w:type="dxa"/>
              <w:left w:w="45" w:type="dxa"/>
              <w:bottom w:w="0" w:type="dxa"/>
              <w:right w:w="45" w:type="dxa"/>
            </w:tcMar>
            <w:vAlign w:val="center"/>
          </w:tcPr>
          <w:p w:rsidR="00F16A41" w:rsidRDefault="00201A57">
            <w:pPr>
              <w:spacing w:before="60" w:after="60"/>
              <w:jc w:val="center"/>
            </w:pPr>
            <w:r>
              <w:t>0,1</w:t>
            </w:r>
          </w:p>
        </w:tc>
        <w:tc>
          <w:tcPr>
            <w:tcW w:w="380" w:type="pct"/>
            <w:shd w:val="clear" w:color="auto" w:fill="FFFFFF"/>
            <w:tcMar>
              <w:top w:w="0" w:type="dxa"/>
              <w:left w:w="45" w:type="dxa"/>
              <w:bottom w:w="0" w:type="dxa"/>
              <w:right w:w="45" w:type="dxa"/>
            </w:tcMar>
            <w:vAlign w:val="center"/>
          </w:tcPr>
          <w:p w:rsidR="00F16A41" w:rsidRDefault="00201A57">
            <w:pPr>
              <w:spacing w:before="60" w:after="60"/>
              <w:jc w:val="center"/>
            </w:pPr>
            <w:r>
              <w:t>0,048</w:t>
            </w:r>
          </w:p>
        </w:tc>
      </w:tr>
      <w:tr w:rsidR="00F16A41">
        <w:trPr>
          <w:trHeight w:val="397"/>
        </w:trPr>
        <w:tc>
          <w:tcPr>
            <w:tcW w:w="281" w:type="pct"/>
            <w:shd w:val="clear" w:color="auto" w:fill="FFFFFF"/>
            <w:vAlign w:val="center"/>
          </w:tcPr>
          <w:p w:rsidR="00F16A41" w:rsidRDefault="00201A57">
            <w:pPr>
              <w:spacing w:before="60" w:after="60"/>
              <w:jc w:val="center"/>
            </w:pPr>
            <w:r>
              <w:t>3</w:t>
            </w:r>
          </w:p>
        </w:tc>
        <w:tc>
          <w:tcPr>
            <w:tcW w:w="1295" w:type="pct"/>
            <w:shd w:val="clear" w:color="auto" w:fill="FFFFFF"/>
            <w:vAlign w:val="center"/>
          </w:tcPr>
          <w:p w:rsidR="00F16A41" w:rsidRDefault="00201A57">
            <w:pPr>
              <w:spacing w:before="60" w:after="60"/>
              <w:jc w:val="both"/>
              <w:rPr>
                <w:spacing w:val="-6"/>
              </w:rPr>
            </w:pPr>
            <w:r>
              <w:rPr>
                <w:spacing w:val="-6"/>
              </w:rPr>
              <w:t>Máy định vị GPS cầm tay</w:t>
            </w:r>
          </w:p>
        </w:tc>
        <w:tc>
          <w:tcPr>
            <w:tcW w:w="273" w:type="pct"/>
            <w:shd w:val="clear" w:color="auto" w:fill="FFFFFF"/>
            <w:vAlign w:val="center"/>
          </w:tcPr>
          <w:p w:rsidR="00F16A41" w:rsidRDefault="00201A57">
            <w:pPr>
              <w:spacing w:before="60" w:after="60"/>
              <w:jc w:val="center"/>
            </w:pPr>
            <w:r>
              <w:t>Cái</w:t>
            </w:r>
          </w:p>
        </w:tc>
        <w:tc>
          <w:tcPr>
            <w:tcW w:w="511" w:type="pct"/>
            <w:shd w:val="clear" w:color="auto" w:fill="FFFFFF"/>
            <w:vAlign w:val="center"/>
          </w:tcPr>
          <w:p w:rsidR="00F16A41" w:rsidRDefault="00201A57">
            <w:pPr>
              <w:spacing w:before="60" w:after="60"/>
              <w:jc w:val="center"/>
            </w:pPr>
            <w:r>
              <w:t>60</w:t>
            </w:r>
          </w:p>
        </w:tc>
        <w:tc>
          <w:tcPr>
            <w:tcW w:w="335" w:type="pct"/>
            <w:shd w:val="clear" w:color="auto" w:fill="FFFFFF"/>
            <w:vAlign w:val="center"/>
          </w:tcPr>
          <w:p w:rsidR="00F16A41" w:rsidRDefault="00F16A41">
            <w:pPr>
              <w:spacing w:before="60" w:after="60"/>
              <w:jc w:val="center"/>
            </w:pPr>
          </w:p>
        </w:tc>
        <w:tc>
          <w:tcPr>
            <w:tcW w:w="400" w:type="pct"/>
            <w:shd w:val="clear" w:color="auto" w:fill="FFFFFF"/>
            <w:tcMar>
              <w:top w:w="0" w:type="dxa"/>
              <w:left w:w="45" w:type="dxa"/>
              <w:bottom w:w="0" w:type="dxa"/>
              <w:right w:w="45" w:type="dxa"/>
            </w:tcMar>
            <w:vAlign w:val="center"/>
          </w:tcPr>
          <w:p w:rsidR="00F16A41" w:rsidRDefault="00201A57">
            <w:pPr>
              <w:spacing w:before="60" w:after="60"/>
              <w:jc w:val="center"/>
            </w:pPr>
            <w:r>
              <w:t>0,75</w:t>
            </w:r>
          </w:p>
        </w:tc>
        <w:tc>
          <w:tcPr>
            <w:tcW w:w="371" w:type="pct"/>
            <w:shd w:val="clear" w:color="auto" w:fill="FFFFFF"/>
            <w:tcMar>
              <w:top w:w="0" w:type="dxa"/>
              <w:left w:w="45" w:type="dxa"/>
              <w:bottom w:w="0" w:type="dxa"/>
              <w:right w:w="45" w:type="dxa"/>
            </w:tcMar>
            <w:vAlign w:val="center"/>
          </w:tcPr>
          <w:p w:rsidR="00F16A41" w:rsidRDefault="00201A57">
            <w:pPr>
              <w:spacing w:before="60" w:after="60"/>
              <w:jc w:val="center"/>
            </w:pPr>
            <w:r>
              <w:t>0,38</w:t>
            </w:r>
          </w:p>
        </w:tc>
        <w:tc>
          <w:tcPr>
            <w:tcW w:w="383" w:type="pct"/>
            <w:shd w:val="clear" w:color="auto" w:fill="FFFFFF"/>
            <w:tcMar>
              <w:top w:w="0" w:type="dxa"/>
              <w:left w:w="45" w:type="dxa"/>
              <w:bottom w:w="0" w:type="dxa"/>
              <w:right w:w="45" w:type="dxa"/>
            </w:tcMar>
            <w:vAlign w:val="center"/>
          </w:tcPr>
          <w:p w:rsidR="00F16A41" w:rsidRDefault="00201A57">
            <w:pPr>
              <w:spacing w:before="60" w:after="60"/>
              <w:jc w:val="center"/>
            </w:pPr>
            <w:r>
              <w:t>0,25</w:t>
            </w:r>
          </w:p>
        </w:tc>
        <w:tc>
          <w:tcPr>
            <w:tcW w:w="400" w:type="pct"/>
            <w:shd w:val="clear" w:color="auto" w:fill="FFFFFF"/>
            <w:tcMar>
              <w:top w:w="0" w:type="dxa"/>
              <w:left w:w="45" w:type="dxa"/>
              <w:bottom w:w="0" w:type="dxa"/>
              <w:right w:w="45" w:type="dxa"/>
            </w:tcMar>
            <w:vAlign w:val="center"/>
          </w:tcPr>
          <w:p w:rsidR="00F16A41" w:rsidRDefault="00201A57">
            <w:pPr>
              <w:spacing w:before="60" w:after="60"/>
              <w:jc w:val="center"/>
            </w:pPr>
            <w:r>
              <w:t>0,38</w:t>
            </w:r>
          </w:p>
        </w:tc>
        <w:tc>
          <w:tcPr>
            <w:tcW w:w="371" w:type="pct"/>
            <w:shd w:val="clear" w:color="auto" w:fill="FFFFFF"/>
            <w:tcMar>
              <w:top w:w="0" w:type="dxa"/>
              <w:left w:w="45" w:type="dxa"/>
              <w:bottom w:w="0" w:type="dxa"/>
              <w:right w:w="45" w:type="dxa"/>
            </w:tcMar>
            <w:vAlign w:val="center"/>
          </w:tcPr>
          <w:p w:rsidR="00F16A41" w:rsidRDefault="00201A57">
            <w:pPr>
              <w:spacing w:before="60" w:after="60"/>
              <w:jc w:val="center"/>
            </w:pPr>
            <w:r>
              <w:t>0,25</w:t>
            </w:r>
          </w:p>
        </w:tc>
        <w:tc>
          <w:tcPr>
            <w:tcW w:w="380" w:type="pct"/>
            <w:shd w:val="clear" w:color="auto" w:fill="FFFFFF"/>
            <w:tcMar>
              <w:top w:w="0" w:type="dxa"/>
              <w:left w:w="45" w:type="dxa"/>
              <w:bottom w:w="0" w:type="dxa"/>
              <w:right w:w="45" w:type="dxa"/>
            </w:tcMar>
            <w:vAlign w:val="center"/>
          </w:tcPr>
          <w:p w:rsidR="00F16A41" w:rsidRDefault="00201A57">
            <w:pPr>
              <w:spacing w:before="60" w:after="60"/>
              <w:jc w:val="center"/>
            </w:pPr>
            <w:r>
              <w:t>0,12</w:t>
            </w:r>
          </w:p>
        </w:tc>
      </w:tr>
      <w:tr w:rsidR="00F16A41">
        <w:trPr>
          <w:trHeight w:val="397"/>
        </w:trPr>
        <w:tc>
          <w:tcPr>
            <w:tcW w:w="281" w:type="pct"/>
            <w:shd w:val="clear" w:color="auto" w:fill="FFFFFF"/>
            <w:vAlign w:val="center"/>
          </w:tcPr>
          <w:p w:rsidR="00F16A41" w:rsidRDefault="00201A57">
            <w:pPr>
              <w:spacing w:before="60" w:after="60"/>
              <w:jc w:val="center"/>
            </w:pPr>
            <w:r>
              <w:lastRenderedPageBreak/>
              <w:t>4</w:t>
            </w:r>
          </w:p>
        </w:tc>
        <w:tc>
          <w:tcPr>
            <w:tcW w:w="1295" w:type="pct"/>
            <w:shd w:val="clear" w:color="auto" w:fill="FFFFFF"/>
            <w:vAlign w:val="center"/>
          </w:tcPr>
          <w:p w:rsidR="00F16A41" w:rsidRDefault="00201A57">
            <w:pPr>
              <w:spacing w:before="60" w:after="60"/>
              <w:jc w:val="both"/>
            </w:pPr>
            <w:r>
              <w:t>Máy đo độ ẩm đất và pH cầm tay ngoài đồng</w:t>
            </w:r>
          </w:p>
        </w:tc>
        <w:tc>
          <w:tcPr>
            <w:tcW w:w="273" w:type="pct"/>
            <w:shd w:val="clear" w:color="auto" w:fill="FFFFFF"/>
            <w:vAlign w:val="center"/>
          </w:tcPr>
          <w:p w:rsidR="00F16A41" w:rsidRDefault="00201A57">
            <w:pPr>
              <w:spacing w:before="60" w:after="60"/>
              <w:jc w:val="center"/>
            </w:pPr>
            <w:r>
              <w:t>Cái</w:t>
            </w:r>
          </w:p>
        </w:tc>
        <w:tc>
          <w:tcPr>
            <w:tcW w:w="511" w:type="pct"/>
            <w:shd w:val="clear" w:color="auto" w:fill="FFFFFF"/>
            <w:vAlign w:val="center"/>
          </w:tcPr>
          <w:p w:rsidR="00F16A41" w:rsidRDefault="00201A57">
            <w:pPr>
              <w:spacing w:before="60" w:after="60"/>
              <w:jc w:val="center"/>
            </w:pPr>
            <w:r>
              <w:t>60</w:t>
            </w:r>
          </w:p>
        </w:tc>
        <w:tc>
          <w:tcPr>
            <w:tcW w:w="335" w:type="pct"/>
            <w:shd w:val="clear" w:color="auto" w:fill="FFFFFF"/>
            <w:vAlign w:val="center"/>
          </w:tcPr>
          <w:p w:rsidR="00F16A41" w:rsidRDefault="00F16A41">
            <w:pPr>
              <w:spacing w:before="60" w:after="60"/>
              <w:jc w:val="center"/>
            </w:pPr>
          </w:p>
        </w:tc>
        <w:tc>
          <w:tcPr>
            <w:tcW w:w="400" w:type="pct"/>
            <w:shd w:val="clear" w:color="auto" w:fill="FFFFFF"/>
            <w:tcMar>
              <w:top w:w="0" w:type="dxa"/>
              <w:left w:w="45" w:type="dxa"/>
              <w:bottom w:w="0" w:type="dxa"/>
              <w:right w:w="45" w:type="dxa"/>
            </w:tcMar>
            <w:vAlign w:val="center"/>
          </w:tcPr>
          <w:p w:rsidR="00F16A41" w:rsidRDefault="00201A57">
            <w:pPr>
              <w:spacing w:before="60" w:after="60"/>
              <w:jc w:val="center"/>
            </w:pPr>
            <w:r>
              <w:t>0,06</w:t>
            </w:r>
          </w:p>
        </w:tc>
        <w:tc>
          <w:tcPr>
            <w:tcW w:w="371" w:type="pct"/>
            <w:shd w:val="clear" w:color="auto" w:fill="FFFFFF"/>
            <w:tcMar>
              <w:top w:w="0" w:type="dxa"/>
              <w:left w:w="45" w:type="dxa"/>
              <w:bottom w:w="0" w:type="dxa"/>
              <w:right w:w="45" w:type="dxa"/>
            </w:tcMar>
            <w:vAlign w:val="center"/>
          </w:tcPr>
          <w:p w:rsidR="00F16A41" w:rsidRDefault="00201A57">
            <w:pPr>
              <w:spacing w:before="60" w:after="60"/>
              <w:jc w:val="center"/>
            </w:pPr>
            <w:r>
              <w:t>0,06</w:t>
            </w:r>
          </w:p>
        </w:tc>
        <w:tc>
          <w:tcPr>
            <w:tcW w:w="383" w:type="pct"/>
            <w:shd w:val="clear" w:color="auto" w:fill="FFFFFF"/>
            <w:tcMar>
              <w:top w:w="0" w:type="dxa"/>
              <w:left w:w="45" w:type="dxa"/>
              <w:bottom w:w="0" w:type="dxa"/>
              <w:right w:w="45" w:type="dxa"/>
            </w:tcMar>
            <w:vAlign w:val="center"/>
          </w:tcPr>
          <w:p w:rsidR="00F16A41" w:rsidRDefault="00201A57">
            <w:pPr>
              <w:spacing w:before="60" w:after="60"/>
              <w:jc w:val="center"/>
            </w:pPr>
            <w:r>
              <w:t>0,06</w:t>
            </w:r>
          </w:p>
        </w:tc>
        <w:tc>
          <w:tcPr>
            <w:tcW w:w="400" w:type="pct"/>
            <w:shd w:val="clear" w:color="auto" w:fill="FFFFFF"/>
            <w:tcMar>
              <w:top w:w="0" w:type="dxa"/>
              <w:left w:w="45" w:type="dxa"/>
              <w:bottom w:w="0" w:type="dxa"/>
              <w:right w:w="45" w:type="dxa"/>
            </w:tcMar>
            <w:vAlign w:val="center"/>
          </w:tcPr>
          <w:p w:rsidR="00F16A41" w:rsidRDefault="00201A57">
            <w:pPr>
              <w:spacing w:before="60" w:after="60"/>
              <w:jc w:val="center"/>
            </w:pPr>
            <w:r>
              <w:t>0,06</w:t>
            </w:r>
          </w:p>
        </w:tc>
        <w:tc>
          <w:tcPr>
            <w:tcW w:w="371" w:type="pct"/>
            <w:shd w:val="clear" w:color="auto" w:fill="FFFFFF"/>
            <w:tcMar>
              <w:top w:w="0" w:type="dxa"/>
              <w:left w:w="45" w:type="dxa"/>
              <w:bottom w:w="0" w:type="dxa"/>
              <w:right w:w="45" w:type="dxa"/>
            </w:tcMar>
            <w:vAlign w:val="center"/>
          </w:tcPr>
          <w:p w:rsidR="00F16A41" w:rsidRDefault="00201A57">
            <w:pPr>
              <w:spacing w:before="60" w:after="60"/>
              <w:jc w:val="center"/>
            </w:pPr>
            <w:r>
              <w:t>0,06</w:t>
            </w:r>
          </w:p>
        </w:tc>
        <w:tc>
          <w:tcPr>
            <w:tcW w:w="380" w:type="pct"/>
            <w:shd w:val="clear" w:color="auto" w:fill="FFFFFF"/>
            <w:tcMar>
              <w:top w:w="0" w:type="dxa"/>
              <w:left w:w="45" w:type="dxa"/>
              <w:bottom w:w="0" w:type="dxa"/>
              <w:right w:w="45" w:type="dxa"/>
            </w:tcMar>
            <w:vAlign w:val="center"/>
          </w:tcPr>
          <w:p w:rsidR="00F16A41" w:rsidRDefault="00201A57">
            <w:pPr>
              <w:spacing w:before="60" w:after="60"/>
              <w:jc w:val="center"/>
            </w:pPr>
            <w:r>
              <w:t>0,06</w:t>
            </w:r>
          </w:p>
        </w:tc>
      </w:tr>
      <w:tr w:rsidR="00F16A41">
        <w:trPr>
          <w:trHeight w:val="397"/>
        </w:trPr>
        <w:tc>
          <w:tcPr>
            <w:tcW w:w="281" w:type="pct"/>
            <w:shd w:val="clear" w:color="auto" w:fill="FFFFFF"/>
            <w:vAlign w:val="center"/>
          </w:tcPr>
          <w:p w:rsidR="00F16A41" w:rsidRDefault="00201A57">
            <w:pPr>
              <w:spacing w:before="60" w:after="60"/>
              <w:jc w:val="center"/>
            </w:pPr>
            <w:r>
              <w:t>5</w:t>
            </w:r>
          </w:p>
        </w:tc>
        <w:tc>
          <w:tcPr>
            <w:tcW w:w="1295" w:type="pct"/>
            <w:shd w:val="clear" w:color="auto" w:fill="FFFFFF"/>
            <w:vAlign w:val="center"/>
          </w:tcPr>
          <w:p w:rsidR="00F16A41" w:rsidRDefault="00201A57">
            <w:pPr>
              <w:spacing w:before="60" w:after="60"/>
              <w:jc w:val="both"/>
            </w:pPr>
            <w:r>
              <w:t>Ô tô bán tải (0,95 tấn)</w:t>
            </w:r>
          </w:p>
        </w:tc>
        <w:tc>
          <w:tcPr>
            <w:tcW w:w="273" w:type="pct"/>
            <w:shd w:val="clear" w:color="auto" w:fill="FFFFFF"/>
            <w:vAlign w:val="center"/>
          </w:tcPr>
          <w:p w:rsidR="00F16A41" w:rsidRDefault="00201A57">
            <w:pPr>
              <w:spacing w:before="60" w:after="60"/>
              <w:jc w:val="center"/>
            </w:pPr>
            <w:r>
              <w:t>Cái</w:t>
            </w:r>
          </w:p>
        </w:tc>
        <w:tc>
          <w:tcPr>
            <w:tcW w:w="511" w:type="pct"/>
            <w:shd w:val="clear" w:color="auto" w:fill="FFFFFF"/>
            <w:vAlign w:val="center"/>
          </w:tcPr>
          <w:p w:rsidR="00F16A41" w:rsidRDefault="00201A57">
            <w:pPr>
              <w:spacing w:before="60" w:after="60"/>
              <w:jc w:val="center"/>
            </w:pPr>
            <w:r>
              <w:t>180</w:t>
            </w:r>
          </w:p>
        </w:tc>
        <w:tc>
          <w:tcPr>
            <w:tcW w:w="335" w:type="pct"/>
            <w:shd w:val="clear" w:color="auto" w:fill="FFFFFF"/>
            <w:vAlign w:val="center"/>
          </w:tcPr>
          <w:p w:rsidR="00F16A41" w:rsidRDefault="00F16A41">
            <w:pPr>
              <w:spacing w:before="60" w:after="60"/>
              <w:jc w:val="center"/>
            </w:pPr>
          </w:p>
        </w:tc>
        <w:tc>
          <w:tcPr>
            <w:tcW w:w="400" w:type="pct"/>
            <w:shd w:val="clear" w:color="auto" w:fill="FFFFFF"/>
            <w:tcMar>
              <w:top w:w="0" w:type="dxa"/>
              <w:left w:w="45" w:type="dxa"/>
              <w:bottom w:w="0" w:type="dxa"/>
              <w:right w:w="45" w:type="dxa"/>
            </w:tcMar>
            <w:vAlign w:val="center"/>
          </w:tcPr>
          <w:p w:rsidR="00F16A41" w:rsidRDefault="00201A57">
            <w:pPr>
              <w:spacing w:before="60" w:after="60"/>
              <w:jc w:val="center"/>
            </w:pPr>
            <w:r>
              <w:t>0,75</w:t>
            </w:r>
          </w:p>
        </w:tc>
        <w:tc>
          <w:tcPr>
            <w:tcW w:w="371" w:type="pct"/>
            <w:shd w:val="clear" w:color="auto" w:fill="FFFFFF"/>
            <w:tcMar>
              <w:top w:w="0" w:type="dxa"/>
              <w:left w:w="45" w:type="dxa"/>
              <w:bottom w:w="0" w:type="dxa"/>
              <w:right w:w="45" w:type="dxa"/>
            </w:tcMar>
            <w:vAlign w:val="center"/>
          </w:tcPr>
          <w:p w:rsidR="00F16A41" w:rsidRDefault="00201A57">
            <w:pPr>
              <w:spacing w:before="60" w:after="60"/>
              <w:jc w:val="center"/>
            </w:pPr>
            <w:r>
              <w:t>0,38</w:t>
            </w:r>
          </w:p>
        </w:tc>
        <w:tc>
          <w:tcPr>
            <w:tcW w:w="383" w:type="pct"/>
            <w:shd w:val="clear" w:color="auto" w:fill="FFFFFF"/>
            <w:tcMar>
              <w:top w:w="0" w:type="dxa"/>
              <w:left w:w="45" w:type="dxa"/>
              <w:bottom w:w="0" w:type="dxa"/>
              <w:right w:w="45" w:type="dxa"/>
            </w:tcMar>
            <w:vAlign w:val="center"/>
          </w:tcPr>
          <w:p w:rsidR="00F16A41" w:rsidRDefault="00201A57">
            <w:pPr>
              <w:spacing w:before="60" w:after="60"/>
              <w:jc w:val="center"/>
            </w:pPr>
            <w:r>
              <w:t>0,38</w:t>
            </w:r>
          </w:p>
        </w:tc>
        <w:tc>
          <w:tcPr>
            <w:tcW w:w="400" w:type="pct"/>
            <w:shd w:val="clear" w:color="auto" w:fill="FFFFFF"/>
            <w:tcMar>
              <w:top w:w="0" w:type="dxa"/>
              <w:left w:w="45" w:type="dxa"/>
              <w:bottom w:w="0" w:type="dxa"/>
              <w:right w:w="45" w:type="dxa"/>
            </w:tcMar>
            <w:vAlign w:val="center"/>
          </w:tcPr>
          <w:p w:rsidR="00F16A41" w:rsidRDefault="00201A57">
            <w:pPr>
              <w:spacing w:before="60" w:after="60"/>
              <w:jc w:val="center"/>
            </w:pPr>
            <w:r>
              <w:t>0,38</w:t>
            </w:r>
          </w:p>
        </w:tc>
        <w:tc>
          <w:tcPr>
            <w:tcW w:w="371" w:type="pct"/>
            <w:shd w:val="clear" w:color="auto" w:fill="FFFFFF"/>
            <w:tcMar>
              <w:top w:w="0" w:type="dxa"/>
              <w:left w:w="45" w:type="dxa"/>
              <w:bottom w:w="0" w:type="dxa"/>
              <w:right w:w="45" w:type="dxa"/>
            </w:tcMar>
            <w:vAlign w:val="center"/>
          </w:tcPr>
          <w:p w:rsidR="00F16A41" w:rsidRDefault="00201A57">
            <w:pPr>
              <w:spacing w:before="60" w:after="60"/>
              <w:jc w:val="center"/>
            </w:pPr>
            <w:r>
              <w:t>0,19</w:t>
            </w:r>
          </w:p>
        </w:tc>
        <w:tc>
          <w:tcPr>
            <w:tcW w:w="380" w:type="pct"/>
            <w:shd w:val="clear" w:color="auto" w:fill="FFFFFF"/>
            <w:tcMar>
              <w:top w:w="0" w:type="dxa"/>
              <w:left w:w="45" w:type="dxa"/>
              <w:bottom w:w="0" w:type="dxa"/>
              <w:right w:w="45" w:type="dxa"/>
            </w:tcMar>
            <w:vAlign w:val="center"/>
          </w:tcPr>
          <w:p w:rsidR="00F16A41" w:rsidRDefault="00201A57">
            <w:pPr>
              <w:spacing w:before="60" w:after="60"/>
              <w:jc w:val="center"/>
            </w:pPr>
            <w:r>
              <w:t>0,19</w:t>
            </w:r>
          </w:p>
        </w:tc>
      </w:tr>
    </w:tbl>
    <w:p w:rsidR="00F16A41" w:rsidRDefault="00201A57">
      <w:pPr>
        <w:spacing w:before="120" w:line="340" w:lineRule="atLeast"/>
        <w:ind w:firstLine="720"/>
        <w:jc w:val="both"/>
        <w:rPr>
          <w:bCs/>
          <w:sz w:val="28"/>
          <w:szCs w:val="28"/>
          <w:lang w:val="vi-VN"/>
        </w:rPr>
      </w:pPr>
      <w:r>
        <w:rPr>
          <w:bCs/>
          <w:sz w:val="28"/>
          <w:szCs w:val="28"/>
        </w:rPr>
        <w:t>3</w:t>
      </w:r>
      <w:r>
        <w:rPr>
          <w:bCs/>
          <w:sz w:val="28"/>
          <w:szCs w:val="28"/>
          <w:lang w:val="vi-VN"/>
        </w:rPr>
        <w:t>. Phân tích mẫu đất</w:t>
      </w:r>
    </w:p>
    <w:p w:rsidR="00F16A41" w:rsidRDefault="00201A57">
      <w:pPr>
        <w:spacing w:before="120" w:after="120"/>
        <w:jc w:val="right"/>
        <w:rPr>
          <w:b/>
          <w:bCs/>
          <w:sz w:val="28"/>
          <w:szCs w:val="28"/>
        </w:rPr>
      </w:pPr>
      <w:r>
        <w:rPr>
          <w:b/>
          <w:bCs/>
          <w:sz w:val="28"/>
          <w:szCs w:val="28"/>
        </w:rPr>
        <w:t xml:space="preserve">Bảng </w:t>
      </w:r>
      <w:r>
        <w:rPr>
          <w:b/>
          <w:bCs/>
          <w:sz w:val="28"/>
          <w:szCs w:val="28"/>
        </w:rPr>
        <w:fldChar w:fldCharType="begin"/>
      </w:r>
      <w:r>
        <w:rPr>
          <w:b/>
          <w:bCs/>
          <w:sz w:val="28"/>
          <w:szCs w:val="28"/>
        </w:rPr>
        <w:instrText xml:space="preserve"> SEQ Bảng \* ARABIC </w:instrText>
      </w:r>
      <w:r>
        <w:rPr>
          <w:b/>
          <w:bCs/>
          <w:sz w:val="28"/>
          <w:szCs w:val="28"/>
        </w:rPr>
        <w:fldChar w:fldCharType="separate"/>
      </w:r>
      <w:r>
        <w:rPr>
          <w:b/>
          <w:bCs/>
          <w:sz w:val="28"/>
          <w:szCs w:val="28"/>
        </w:rPr>
        <w:t>15</w:t>
      </w:r>
      <w:r>
        <w:rPr>
          <w:b/>
          <w:bCs/>
          <w:sz w:val="28"/>
          <w:szCs w:val="28"/>
        </w:rPr>
        <w:fldChar w:fldCharType="end"/>
      </w:r>
    </w:p>
    <w:tbl>
      <w:tblPr>
        <w:tblW w:w="5153" w:type="pct"/>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3"/>
        <w:gridCol w:w="749"/>
        <w:gridCol w:w="2716"/>
        <w:gridCol w:w="1120"/>
        <w:gridCol w:w="1259"/>
        <w:gridCol w:w="1259"/>
        <w:gridCol w:w="1393"/>
      </w:tblGrid>
      <w:tr w:rsidR="00F16A41">
        <w:trPr>
          <w:trHeight w:val="397"/>
          <w:tblHeader/>
        </w:trPr>
        <w:tc>
          <w:tcPr>
            <w:tcW w:w="480" w:type="pct"/>
            <w:vAlign w:val="center"/>
          </w:tcPr>
          <w:p w:rsidR="00F16A41" w:rsidRDefault="00201A57">
            <w:pPr>
              <w:jc w:val="center"/>
              <w:rPr>
                <w:b/>
              </w:rPr>
            </w:pPr>
            <w:r>
              <w:rPr>
                <w:b/>
              </w:rPr>
              <w:t>STT</w:t>
            </w:r>
          </w:p>
        </w:tc>
        <w:tc>
          <w:tcPr>
            <w:tcW w:w="398" w:type="pct"/>
            <w:vAlign w:val="center"/>
          </w:tcPr>
          <w:p w:rsidR="00F16A41" w:rsidRDefault="00201A57">
            <w:pPr>
              <w:jc w:val="center"/>
              <w:rPr>
                <w:b/>
              </w:rPr>
            </w:pPr>
            <w:r>
              <w:rPr>
                <w:b/>
              </w:rPr>
              <w:t>Mã hiệu</w:t>
            </w:r>
          </w:p>
        </w:tc>
        <w:tc>
          <w:tcPr>
            <w:tcW w:w="1445" w:type="pct"/>
            <w:vAlign w:val="center"/>
          </w:tcPr>
          <w:p w:rsidR="00F16A41" w:rsidRDefault="00201A57">
            <w:pPr>
              <w:jc w:val="center"/>
              <w:rPr>
                <w:b/>
              </w:rPr>
            </w:pPr>
            <w:r>
              <w:rPr>
                <w:b/>
              </w:rPr>
              <w:t>Danh mục máy móc, thiết bị</w:t>
            </w:r>
          </w:p>
        </w:tc>
        <w:tc>
          <w:tcPr>
            <w:tcW w:w="596" w:type="pct"/>
            <w:vAlign w:val="center"/>
          </w:tcPr>
          <w:p w:rsidR="00F16A41" w:rsidRDefault="00201A57">
            <w:pPr>
              <w:jc w:val="center"/>
              <w:rPr>
                <w:b/>
              </w:rPr>
            </w:pPr>
            <w:r>
              <w:rPr>
                <w:b/>
              </w:rPr>
              <w:t>Đơn vị tính</w:t>
            </w:r>
          </w:p>
        </w:tc>
        <w:tc>
          <w:tcPr>
            <w:tcW w:w="670" w:type="pct"/>
            <w:vAlign w:val="center"/>
          </w:tcPr>
          <w:p w:rsidR="00F16A41" w:rsidRDefault="00201A57">
            <w:pPr>
              <w:jc w:val="center"/>
              <w:rPr>
                <w:b/>
              </w:rPr>
            </w:pPr>
            <w:r>
              <w:rPr>
                <w:b/>
              </w:rPr>
              <w:t xml:space="preserve">Thời hạn </w:t>
            </w:r>
            <w:r>
              <w:t>(tháng)</w:t>
            </w:r>
          </w:p>
        </w:tc>
        <w:tc>
          <w:tcPr>
            <w:tcW w:w="670" w:type="pct"/>
            <w:tcMar>
              <w:top w:w="30" w:type="dxa"/>
              <w:left w:w="45" w:type="dxa"/>
              <w:bottom w:w="30" w:type="dxa"/>
              <w:right w:w="45" w:type="dxa"/>
            </w:tcMar>
            <w:vAlign w:val="center"/>
          </w:tcPr>
          <w:p w:rsidR="00F16A41" w:rsidRDefault="00201A57">
            <w:pPr>
              <w:jc w:val="center"/>
              <w:rPr>
                <w:b/>
              </w:rPr>
            </w:pPr>
            <w:r>
              <w:rPr>
                <w:b/>
              </w:rPr>
              <w:t xml:space="preserve">Công suất </w:t>
            </w:r>
            <w:r>
              <w:t>(Kw)</w:t>
            </w:r>
          </w:p>
        </w:tc>
        <w:tc>
          <w:tcPr>
            <w:tcW w:w="742" w:type="pct"/>
            <w:tcMar>
              <w:top w:w="30" w:type="dxa"/>
              <w:left w:w="45" w:type="dxa"/>
              <w:bottom w:w="30" w:type="dxa"/>
              <w:right w:w="45" w:type="dxa"/>
            </w:tcMar>
            <w:vAlign w:val="center"/>
          </w:tcPr>
          <w:p w:rsidR="00F16A41" w:rsidRDefault="00201A57">
            <w:pPr>
              <w:jc w:val="center"/>
              <w:rPr>
                <w:b/>
              </w:rPr>
            </w:pPr>
            <w:r>
              <w:rPr>
                <w:b/>
              </w:rPr>
              <w:t>Số lượng</w:t>
            </w:r>
          </w:p>
          <w:p w:rsidR="00F16A41" w:rsidRDefault="00201A57">
            <w:pPr>
              <w:jc w:val="center"/>
            </w:pPr>
            <w:r>
              <w:t>(ca/chỉ tiêu)</w:t>
            </w:r>
          </w:p>
        </w:tc>
      </w:tr>
      <w:tr w:rsidR="00F16A41">
        <w:trPr>
          <w:trHeight w:val="397"/>
        </w:trPr>
        <w:tc>
          <w:tcPr>
            <w:tcW w:w="480" w:type="pct"/>
            <w:vAlign w:val="center"/>
          </w:tcPr>
          <w:p w:rsidR="00F16A41" w:rsidRDefault="00201A57">
            <w:pPr>
              <w:jc w:val="center"/>
            </w:pPr>
            <w:r>
              <w:t>1</w:t>
            </w:r>
          </w:p>
        </w:tc>
        <w:tc>
          <w:tcPr>
            <w:tcW w:w="398" w:type="pct"/>
            <w:vAlign w:val="center"/>
          </w:tcPr>
          <w:p w:rsidR="00F16A41" w:rsidRDefault="00201A57">
            <w:pPr>
              <w:jc w:val="center"/>
            </w:pPr>
            <w:r>
              <w:t>1Đ1</w:t>
            </w:r>
          </w:p>
        </w:tc>
        <w:tc>
          <w:tcPr>
            <w:tcW w:w="1445" w:type="pct"/>
            <w:vAlign w:val="center"/>
          </w:tcPr>
          <w:p w:rsidR="00F16A41" w:rsidRDefault="00201A57">
            <w:pPr>
              <w:jc w:val="both"/>
            </w:pPr>
            <w:r>
              <w:t>Dung trọng</w:t>
            </w:r>
          </w:p>
        </w:tc>
        <w:tc>
          <w:tcPr>
            <w:tcW w:w="596" w:type="pct"/>
            <w:vAlign w:val="center"/>
          </w:tcPr>
          <w:p w:rsidR="00F16A41" w:rsidRDefault="00F16A41">
            <w:pPr>
              <w:jc w:val="center"/>
            </w:pPr>
          </w:p>
        </w:tc>
        <w:tc>
          <w:tcPr>
            <w:tcW w:w="670" w:type="pct"/>
            <w:vAlign w:val="center"/>
          </w:tcPr>
          <w:p w:rsidR="00F16A41" w:rsidRDefault="00F16A41">
            <w:pPr>
              <w:jc w:val="center"/>
            </w:pPr>
          </w:p>
        </w:tc>
        <w:tc>
          <w:tcPr>
            <w:tcW w:w="670" w:type="pct"/>
            <w:tcMar>
              <w:top w:w="30" w:type="dxa"/>
              <w:left w:w="45" w:type="dxa"/>
              <w:bottom w:w="30" w:type="dxa"/>
              <w:right w:w="45" w:type="dxa"/>
            </w:tcMar>
            <w:vAlign w:val="center"/>
          </w:tcPr>
          <w:p w:rsidR="00F16A41" w:rsidRDefault="00F16A41">
            <w:pPr>
              <w:jc w:val="center"/>
            </w:pPr>
          </w:p>
        </w:tc>
        <w:tc>
          <w:tcPr>
            <w:tcW w:w="742" w:type="pct"/>
            <w:tcMar>
              <w:top w:w="30" w:type="dxa"/>
              <w:left w:w="45" w:type="dxa"/>
              <w:bottom w:w="30" w:type="dxa"/>
              <w:right w:w="45" w:type="dxa"/>
            </w:tcMar>
            <w:vAlign w:val="center"/>
          </w:tcPr>
          <w:p w:rsidR="00F16A41" w:rsidRDefault="00F16A41">
            <w:pPr>
              <w:jc w:val="center"/>
            </w:pP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1</w:t>
            </w:r>
          </w:p>
        </w:tc>
        <w:tc>
          <w:tcPr>
            <w:tcW w:w="1445" w:type="pct"/>
            <w:vAlign w:val="center"/>
          </w:tcPr>
          <w:p w:rsidR="00F16A41" w:rsidRDefault="00201A57">
            <w:pPr>
              <w:jc w:val="both"/>
            </w:pPr>
            <w:r>
              <w:t>Tủ sấy</w:t>
            </w:r>
          </w:p>
        </w:tc>
        <w:tc>
          <w:tcPr>
            <w:tcW w:w="596" w:type="pct"/>
            <w:vAlign w:val="center"/>
          </w:tcPr>
          <w:p w:rsidR="00F16A41" w:rsidRDefault="00201A57">
            <w:pPr>
              <w:jc w:val="center"/>
            </w:pPr>
            <w:r>
              <w:t>Cái</w:t>
            </w:r>
          </w:p>
        </w:tc>
        <w:tc>
          <w:tcPr>
            <w:tcW w:w="670" w:type="pct"/>
            <w:vAlign w:val="center"/>
          </w:tcPr>
          <w:p w:rsidR="00F16A41" w:rsidRDefault="00201A57">
            <w:pPr>
              <w:jc w:val="center"/>
            </w:pPr>
            <w:r>
              <w:t>120</w:t>
            </w:r>
          </w:p>
        </w:tc>
        <w:tc>
          <w:tcPr>
            <w:tcW w:w="670" w:type="pct"/>
            <w:tcMar>
              <w:top w:w="30" w:type="dxa"/>
              <w:left w:w="45" w:type="dxa"/>
              <w:bottom w:w="30" w:type="dxa"/>
              <w:right w:w="45" w:type="dxa"/>
            </w:tcMar>
            <w:vAlign w:val="center"/>
          </w:tcPr>
          <w:p w:rsidR="00F16A41" w:rsidRDefault="00201A57">
            <w:pPr>
              <w:jc w:val="center"/>
            </w:pPr>
            <w:r>
              <w:t>0,3</w:t>
            </w:r>
          </w:p>
        </w:tc>
        <w:tc>
          <w:tcPr>
            <w:tcW w:w="742" w:type="pct"/>
            <w:tcMar>
              <w:top w:w="30" w:type="dxa"/>
              <w:left w:w="45" w:type="dxa"/>
              <w:bottom w:w="30" w:type="dxa"/>
              <w:right w:w="45" w:type="dxa"/>
            </w:tcMar>
            <w:vAlign w:val="center"/>
          </w:tcPr>
          <w:p w:rsidR="00F16A41" w:rsidRDefault="00201A57">
            <w:pPr>
              <w:jc w:val="center"/>
            </w:pPr>
            <w:r>
              <w:t>0,240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2</w:t>
            </w:r>
          </w:p>
        </w:tc>
        <w:tc>
          <w:tcPr>
            <w:tcW w:w="1445" w:type="pct"/>
            <w:vAlign w:val="center"/>
          </w:tcPr>
          <w:p w:rsidR="00F16A41" w:rsidRDefault="00201A57">
            <w:pPr>
              <w:jc w:val="both"/>
            </w:pPr>
            <w:r>
              <w:t>Bình hút ẩm</w:t>
            </w:r>
          </w:p>
        </w:tc>
        <w:tc>
          <w:tcPr>
            <w:tcW w:w="596" w:type="pct"/>
            <w:vAlign w:val="center"/>
          </w:tcPr>
          <w:p w:rsidR="00F16A41" w:rsidRDefault="00201A57">
            <w:pPr>
              <w:jc w:val="center"/>
            </w:pPr>
            <w:r>
              <w:t>Cái</w:t>
            </w:r>
          </w:p>
        </w:tc>
        <w:tc>
          <w:tcPr>
            <w:tcW w:w="670" w:type="pct"/>
            <w:vAlign w:val="center"/>
          </w:tcPr>
          <w:p w:rsidR="00F16A41" w:rsidRDefault="00201A57">
            <w:pPr>
              <w:jc w:val="center"/>
            </w:pPr>
            <w:r>
              <w:t>120</w:t>
            </w:r>
          </w:p>
        </w:tc>
        <w:tc>
          <w:tcPr>
            <w:tcW w:w="670" w:type="pct"/>
            <w:tcMar>
              <w:top w:w="30" w:type="dxa"/>
              <w:left w:w="45" w:type="dxa"/>
              <w:bottom w:w="30" w:type="dxa"/>
              <w:right w:w="45" w:type="dxa"/>
            </w:tcMar>
            <w:vAlign w:val="center"/>
          </w:tcPr>
          <w:p w:rsidR="00F16A41" w:rsidRDefault="00201A57">
            <w:pPr>
              <w:jc w:val="center"/>
            </w:pPr>
            <w:r>
              <w:t>0,1</w:t>
            </w:r>
          </w:p>
        </w:tc>
        <w:tc>
          <w:tcPr>
            <w:tcW w:w="742" w:type="pct"/>
            <w:tcMar>
              <w:top w:w="30" w:type="dxa"/>
              <w:left w:w="45" w:type="dxa"/>
              <w:bottom w:w="30" w:type="dxa"/>
              <w:right w:w="45" w:type="dxa"/>
            </w:tcMar>
            <w:vAlign w:val="center"/>
          </w:tcPr>
          <w:p w:rsidR="00F16A41" w:rsidRDefault="00201A57">
            <w:pPr>
              <w:jc w:val="center"/>
            </w:pPr>
            <w:r>
              <w:t>0,240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3</w:t>
            </w:r>
          </w:p>
        </w:tc>
        <w:tc>
          <w:tcPr>
            <w:tcW w:w="1445" w:type="pct"/>
            <w:vAlign w:val="center"/>
          </w:tcPr>
          <w:p w:rsidR="00F16A41" w:rsidRDefault="00201A57">
            <w:pPr>
              <w:jc w:val="both"/>
            </w:pPr>
            <w:r>
              <w:t>Cân phân tích</w:t>
            </w:r>
          </w:p>
        </w:tc>
        <w:tc>
          <w:tcPr>
            <w:tcW w:w="596" w:type="pct"/>
            <w:vAlign w:val="center"/>
          </w:tcPr>
          <w:p w:rsidR="00F16A41" w:rsidRDefault="00201A57">
            <w:pPr>
              <w:jc w:val="center"/>
            </w:pPr>
            <w:r>
              <w:t>Cái</w:t>
            </w:r>
          </w:p>
        </w:tc>
        <w:tc>
          <w:tcPr>
            <w:tcW w:w="670" w:type="pct"/>
            <w:vAlign w:val="center"/>
          </w:tcPr>
          <w:p w:rsidR="00F16A41" w:rsidRDefault="00201A57">
            <w:pPr>
              <w:jc w:val="center"/>
            </w:pPr>
            <w:r>
              <w:t>96</w:t>
            </w:r>
          </w:p>
        </w:tc>
        <w:tc>
          <w:tcPr>
            <w:tcW w:w="670" w:type="pct"/>
            <w:tcMar>
              <w:top w:w="30" w:type="dxa"/>
              <w:left w:w="45" w:type="dxa"/>
              <w:bottom w:w="30" w:type="dxa"/>
              <w:right w:w="45" w:type="dxa"/>
            </w:tcMar>
            <w:vAlign w:val="center"/>
          </w:tcPr>
          <w:p w:rsidR="00F16A41" w:rsidRDefault="00201A57">
            <w:pPr>
              <w:jc w:val="center"/>
            </w:pPr>
            <w:r>
              <w:t>0,6</w:t>
            </w:r>
          </w:p>
        </w:tc>
        <w:tc>
          <w:tcPr>
            <w:tcW w:w="742" w:type="pct"/>
            <w:tcMar>
              <w:top w:w="30" w:type="dxa"/>
              <w:left w:w="45" w:type="dxa"/>
              <w:bottom w:w="30" w:type="dxa"/>
              <w:right w:w="45" w:type="dxa"/>
            </w:tcMar>
            <w:vAlign w:val="center"/>
          </w:tcPr>
          <w:p w:rsidR="00F16A41" w:rsidRDefault="00201A57">
            <w:pPr>
              <w:jc w:val="center"/>
            </w:pPr>
            <w:r>
              <w:t>0,240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4</w:t>
            </w:r>
          </w:p>
        </w:tc>
        <w:tc>
          <w:tcPr>
            <w:tcW w:w="1445" w:type="pct"/>
            <w:vAlign w:val="center"/>
          </w:tcPr>
          <w:p w:rsidR="00F16A41" w:rsidRDefault="00201A57">
            <w:pPr>
              <w:jc w:val="both"/>
            </w:pPr>
            <w:r>
              <w:t>Máy điều hòa nhiệt độ</w:t>
            </w:r>
          </w:p>
        </w:tc>
        <w:tc>
          <w:tcPr>
            <w:tcW w:w="596" w:type="pct"/>
            <w:vAlign w:val="center"/>
          </w:tcPr>
          <w:p w:rsidR="00F16A41" w:rsidRDefault="00201A57">
            <w:pPr>
              <w:jc w:val="center"/>
            </w:pPr>
            <w:r>
              <w:t>Cái</w:t>
            </w:r>
          </w:p>
        </w:tc>
        <w:tc>
          <w:tcPr>
            <w:tcW w:w="670" w:type="pct"/>
            <w:vAlign w:val="center"/>
          </w:tcPr>
          <w:p w:rsidR="00F16A41" w:rsidRDefault="00201A57">
            <w:pPr>
              <w:jc w:val="center"/>
            </w:pPr>
            <w:r>
              <w:t>96</w:t>
            </w:r>
          </w:p>
        </w:tc>
        <w:tc>
          <w:tcPr>
            <w:tcW w:w="670" w:type="pct"/>
            <w:tcMar>
              <w:top w:w="30" w:type="dxa"/>
              <w:left w:w="45" w:type="dxa"/>
              <w:bottom w:w="30" w:type="dxa"/>
              <w:right w:w="45" w:type="dxa"/>
            </w:tcMar>
            <w:vAlign w:val="center"/>
          </w:tcPr>
          <w:p w:rsidR="00F16A41" w:rsidRDefault="00201A57">
            <w:pPr>
              <w:jc w:val="center"/>
            </w:pPr>
            <w:r>
              <w:t>2,2</w:t>
            </w:r>
          </w:p>
        </w:tc>
        <w:tc>
          <w:tcPr>
            <w:tcW w:w="742" w:type="pct"/>
            <w:tcMar>
              <w:top w:w="30" w:type="dxa"/>
              <w:left w:w="45" w:type="dxa"/>
              <w:bottom w:w="30" w:type="dxa"/>
              <w:right w:w="45" w:type="dxa"/>
            </w:tcMar>
            <w:vAlign w:val="center"/>
          </w:tcPr>
          <w:p w:rsidR="00F16A41" w:rsidRDefault="00201A57">
            <w:pPr>
              <w:jc w:val="center"/>
            </w:pPr>
            <w:r>
              <w:t>0,040</w:t>
            </w:r>
          </w:p>
        </w:tc>
      </w:tr>
      <w:tr w:rsidR="00F16A41">
        <w:trPr>
          <w:trHeight w:val="397"/>
        </w:trPr>
        <w:tc>
          <w:tcPr>
            <w:tcW w:w="480" w:type="pct"/>
            <w:vAlign w:val="center"/>
          </w:tcPr>
          <w:p w:rsidR="00F16A41" w:rsidRDefault="00201A57">
            <w:pPr>
              <w:jc w:val="center"/>
            </w:pPr>
            <w:r>
              <w:t>2</w:t>
            </w:r>
          </w:p>
        </w:tc>
        <w:tc>
          <w:tcPr>
            <w:tcW w:w="398" w:type="pct"/>
            <w:vAlign w:val="center"/>
          </w:tcPr>
          <w:p w:rsidR="00F16A41" w:rsidRDefault="00201A57">
            <w:pPr>
              <w:jc w:val="center"/>
            </w:pPr>
            <w:r>
              <w:t>1Đ2</w:t>
            </w:r>
          </w:p>
        </w:tc>
        <w:tc>
          <w:tcPr>
            <w:tcW w:w="1445" w:type="pct"/>
            <w:vAlign w:val="center"/>
          </w:tcPr>
          <w:p w:rsidR="00F16A41" w:rsidRDefault="00201A57">
            <w:pPr>
              <w:jc w:val="both"/>
            </w:pPr>
            <w:r>
              <w:t>Tỷ trọng</w:t>
            </w:r>
          </w:p>
        </w:tc>
        <w:tc>
          <w:tcPr>
            <w:tcW w:w="596" w:type="pct"/>
            <w:vAlign w:val="center"/>
          </w:tcPr>
          <w:p w:rsidR="00F16A41" w:rsidRDefault="00F16A41">
            <w:pPr>
              <w:jc w:val="center"/>
            </w:pPr>
          </w:p>
        </w:tc>
        <w:tc>
          <w:tcPr>
            <w:tcW w:w="670" w:type="pct"/>
            <w:vAlign w:val="center"/>
          </w:tcPr>
          <w:p w:rsidR="00F16A41" w:rsidRDefault="00F16A41">
            <w:pPr>
              <w:jc w:val="center"/>
            </w:pPr>
          </w:p>
        </w:tc>
        <w:tc>
          <w:tcPr>
            <w:tcW w:w="670" w:type="pct"/>
            <w:tcMar>
              <w:top w:w="30" w:type="dxa"/>
              <w:left w:w="45" w:type="dxa"/>
              <w:bottom w:w="30" w:type="dxa"/>
              <w:right w:w="45" w:type="dxa"/>
            </w:tcMar>
            <w:vAlign w:val="center"/>
          </w:tcPr>
          <w:p w:rsidR="00F16A41" w:rsidRDefault="00F16A41">
            <w:pPr>
              <w:jc w:val="center"/>
            </w:pPr>
          </w:p>
        </w:tc>
        <w:tc>
          <w:tcPr>
            <w:tcW w:w="742" w:type="pct"/>
            <w:tcMar>
              <w:top w:w="30" w:type="dxa"/>
              <w:left w:w="45" w:type="dxa"/>
              <w:bottom w:w="30" w:type="dxa"/>
              <w:right w:w="45" w:type="dxa"/>
            </w:tcMar>
            <w:vAlign w:val="center"/>
          </w:tcPr>
          <w:p w:rsidR="00F16A41" w:rsidRDefault="00201A57">
            <w:pPr>
              <w:jc w:val="center"/>
            </w:pPr>
            <w:r>
              <w:t>Như 1Đ1</w:t>
            </w:r>
          </w:p>
        </w:tc>
      </w:tr>
      <w:tr w:rsidR="00F16A41">
        <w:trPr>
          <w:trHeight w:val="397"/>
        </w:trPr>
        <w:tc>
          <w:tcPr>
            <w:tcW w:w="480" w:type="pct"/>
            <w:vAlign w:val="center"/>
          </w:tcPr>
          <w:p w:rsidR="00F16A41" w:rsidRDefault="00201A57">
            <w:pPr>
              <w:jc w:val="center"/>
            </w:pPr>
            <w:r>
              <w:t>3</w:t>
            </w:r>
          </w:p>
        </w:tc>
        <w:tc>
          <w:tcPr>
            <w:tcW w:w="398" w:type="pct"/>
            <w:vAlign w:val="center"/>
          </w:tcPr>
          <w:p w:rsidR="00F16A41" w:rsidRDefault="00201A57">
            <w:pPr>
              <w:jc w:val="center"/>
            </w:pPr>
            <w:r>
              <w:t>1Đ3</w:t>
            </w:r>
          </w:p>
        </w:tc>
        <w:tc>
          <w:tcPr>
            <w:tcW w:w="1445" w:type="pct"/>
            <w:vAlign w:val="center"/>
          </w:tcPr>
          <w:p w:rsidR="00F16A41" w:rsidRDefault="00201A57">
            <w:pPr>
              <w:jc w:val="both"/>
            </w:pPr>
            <w:r>
              <w:t>pHKCl</w:t>
            </w:r>
          </w:p>
        </w:tc>
        <w:tc>
          <w:tcPr>
            <w:tcW w:w="596" w:type="pct"/>
            <w:vAlign w:val="center"/>
          </w:tcPr>
          <w:p w:rsidR="00F16A41" w:rsidRDefault="00F16A41">
            <w:pPr>
              <w:jc w:val="center"/>
            </w:pPr>
          </w:p>
        </w:tc>
        <w:tc>
          <w:tcPr>
            <w:tcW w:w="670" w:type="pct"/>
            <w:vAlign w:val="center"/>
          </w:tcPr>
          <w:p w:rsidR="00F16A41" w:rsidRDefault="00F16A41">
            <w:pPr>
              <w:jc w:val="center"/>
            </w:pPr>
          </w:p>
        </w:tc>
        <w:tc>
          <w:tcPr>
            <w:tcW w:w="670" w:type="pct"/>
            <w:tcMar>
              <w:top w:w="30" w:type="dxa"/>
              <w:left w:w="45" w:type="dxa"/>
              <w:bottom w:w="30" w:type="dxa"/>
              <w:right w:w="45" w:type="dxa"/>
            </w:tcMar>
            <w:vAlign w:val="center"/>
          </w:tcPr>
          <w:p w:rsidR="00F16A41" w:rsidRDefault="00F16A41">
            <w:pPr>
              <w:jc w:val="center"/>
            </w:pPr>
          </w:p>
        </w:tc>
        <w:tc>
          <w:tcPr>
            <w:tcW w:w="742" w:type="pct"/>
            <w:tcMar>
              <w:top w:w="30" w:type="dxa"/>
              <w:left w:w="45" w:type="dxa"/>
              <w:bottom w:w="30" w:type="dxa"/>
              <w:right w:w="45" w:type="dxa"/>
            </w:tcMar>
            <w:vAlign w:val="center"/>
          </w:tcPr>
          <w:p w:rsidR="00F16A41" w:rsidRDefault="00F16A41">
            <w:pPr>
              <w:jc w:val="center"/>
            </w:pP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1</w:t>
            </w:r>
          </w:p>
        </w:tc>
        <w:tc>
          <w:tcPr>
            <w:tcW w:w="1445" w:type="pct"/>
            <w:vAlign w:val="center"/>
          </w:tcPr>
          <w:p w:rsidR="00F16A41" w:rsidRDefault="00201A57">
            <w:pPr>
              <w:jc w:val="both"/>
            </w:pPr>
            <w:r>
              <w:t>Tủ sấy</w:t>
            </w:r>
          </w:p>
        </w:tc>
        <w:tc>
          <w:tcPr>
            <w:tcW w:w="596" w:type="pct"/>
            <w:vAlign w:val="center"/>
          </w:tcPr>
          <w:p w:rsidR="00F16A41" w:rsidRDefault="00201A57">
            <w:pPr>
              <w:jc w:val="center"/>
            </w:pPr>
            <w:r>
              <w:t>Cái</w:t>
            </w:r>
          </w:p>
        </w:tc>
        <w:tc>
          <w:tcPr>
            <w:tcW w:w="670" w:type="pct"/>
            <w:vAlign w:val="center"/>
          </w:tcPr>
          <w:p w:rsidR="00F16A41" w:rsidRDefault="00201A57">
            <w:pPr>
              <w:jc w:val="center"/>
            </w:pPr>
            <w:r>
              <w:t>120</w:t>
            </w:r>
          </w:p>
        </w:tc>
        <w:tc>
          <w:tcPr>
            <w:tcW w:w="670" w:type="pct"/>
            <w:tcMar>
              <w:top w:w="30" w:type="dxa"/>
              <w:left w:w="45" w:type="dxa"/>
              <w:bottom w:w="30" w:type="dxa"/>
              <w:right w:w="45" w:type="dxa"/>
            </w:tcMar>
            <w:vAlign w:val="center"/>
          </w:tcPr>
          <w:p w:rsidR="00F16A41" w:rsidRDefault="00201A57">
            <w:pPr>
              <w:jc w:val="center"/>
            </w:pPr>
            <w:r>
              <w:t>0,3</w:t>
            </w:r>
          </w:p>
        </w:tc>
        <w:tc>
          <w:tcPr>
            <w:tcW w:w="742" w:type="pct"/>
            <w:tcMar>
              <w:top w:w="30" w:type="dxa"/>
              <w:left w:w="45" w:type="dxa"/>
              <w:bottom w:w="30" w:type="dxa"/>
              <w:right w:w="45" w:type="dxa"/>
            </w:tcMar>
            <w:vAlign w:val="center"/>
          </w:tcPr>
          <w:p w:rsidR="00F16A41" w:rsidRDefault="00201A57">
            <w:pPr>
              <w:jc w:val="center"/>
            </w:pPr>
            <w:r>
              <w:t>0,400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2</w:t>
            </w:r>
          </w:p>
        </w:tc>
        <w:tc>
          <w:tcPr>
            <w:tcW w:w="1445" w:type="pct"/>
            <w:vAlign w:val="center"/>
          </w:tcPr>
          <w:p w:rsidR="00F16A41" w:rsidRDefault="00201A57">
            <w:pPr>
              <w:jc w:val="both"/>
            </w:pPr>
            <w:r>
              <w:t>Thiết bị phá mẫu</w:t>
            </w:r>
          </w:p>
        </w:tc>
        <w:tc>
          <w:tcPr>
            <w:tcW w:w="596" w:type="pct"/>
            <w:vAlign w:val="center"/>
          </w:tcPr>
          <w:p w:rsidR="00F16A41" w:rsidRDefault="00201A57">
            <w:pPr>
              <w:jc w:val="center"/>
            </w:pPr>
            <w:r>
              <w:t>Bộ</w:t>
            </w:r>
          </w:p>
        </w:tc>
        <w:tc>
          <w:tcPr>
            <w:tcW w:w="670" w:type="pct"/>
            <w:vAlign w:val="center"/>
          </w:tcPr>
          <w:p w:rsidR="00F16A41" w:rsidRDefault="00201A57">
            <w:pPr>
              <w:jc w:val="center"/>
            </w:pPr>
            <w:r>
              <w:t>120</w:t>
            </w:r>
          </w:p>
        </w:tc>
        <w:tc>
          <w:tcPr>
            <w:tcW w:w="670" w:type="pct"/>
            <w:tcMar>
              <w:top w:w="30" w:type="dxa"/>
              <w:left w:w="45" w:type="dxa"/>
              <w:bottom w:w="30" w:type="dxa"/>
              <w:right w:w="45" w:type="dxa"/>
            </w:tcMar>
            <w:vAlign w:val="center"/>
          </w:tcPr>
          <w:p w:rsidR="00F16A41" w:rsidRDefault="00201A57">
            <w:pPr>
              <w:jc w:val="center"/>
            </w:pPr>
            <w:r>
              <w:t>2,3</w:t>
            </w:r>
          </w:p>
        </w:tc>
        <w:tc>
          <w:tcPr>
            <w:tcW w:w="742" w:type="pct"/>
            <w:tcMar>
              <w:top w:w="30" w:type="dxa"/>
              <w:left w:w="45" w:type="dxa"/>
              <w:bottom w:w="30" w:type="dxa"/>
              <w:right w:w="45" w:type="dxa"/>
            </w:tcMar>
            <w:vAlign w:val="center"/>
          </w:tcPr>
          <w:p w:rsidR="00F16A41" w:rsidRDefault="00201A57">
            <w:pPr>
              <w:jc w:val="center"/>
            </w:pPr>
            <w:r>
              <w:t>0,400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3</w:t>
            </w:r>
          </w:p>
        </w:tc>
        <w:tc>
          <w:tcPr>
            <w:tcW w:w="1445" w:type="pct"/>
            <w:vAlign w:val="center"/>
          </w:tcPr>
          <w:p w:rsidR="00F16A41" w:rsidRDefault="00201A57">
            <w:pPr>
              <w:jc w:val="both"/>
            </w:pPr>
            <w:r>
              <w:t>Thiết bị lọc nước siêu sạch</w:t>
            </w:r>
          </w:p>
        </w:tc>
        <w:tc>
          <w:tcPr>
            <w:tcW w:w="596" w:type="pct"/>
            <w:vAlign w:val="center"/>
          </w:tcPr>
          <w:p w:rsidR="00F16A41" w:rsidRDefault="00201A57">
            <w:pPr>
              <w:jc w:val="center"/>
            </w:pPr>
            <w:r>
              <w:t>Bộ</w:t>
            </w:r>
          </w:p>
        </w:tc>
        <w:tc>
          <w:tcPr>
            <w:tcW w:w="670" w:type="pct"/>
            <w:vAlign w:val="center"/>
          </w:tcPr>
          <w:p w:rsidR="00F16A41" w:rsidRDefault="00201A57">
            <w:pPr>
              <w:jc w:val="center"/>
            </w:pPr>
            <w:r>
              <w:t>120</w:t>
            </w:r>
          </w:p>
        </w:tc>
        <w:tc>
          <w:tcPr>
            <w:tcW w:w="670" w:type="pct"/>
            <w:tcMar>
              <w:top w:w="30" w:type="dxa"/>
              <w:left w:w="45" w:type="dxa"/>
              <w:bottom w:w="30" w:type="dxa"/>
              <w:right w:w="45" w:type="dxa"/>
            </w:tcMar>
            <w:vAlign w:val="center"/>
          </w:tcPr>
          <w:p w:rsidR="00F16A41" w:rsidRDefault="00201A57">
            <w:pPr>
              <w:jc w:val="center"/>
            </w:pPr>
            <w:r>
              <w:t>0,17</w:t>
            </w:r>
          </w:p>
        </w:tc>
        <w:tc>
          <w:tcPr>
            <w:tcW w:w="742" w:type="pct"/>
            <w:tcMar>
              <w:top w:w="30" w:type="dxa"/>
              <w:left w:w="45" w:type="dxa"/>
              <w:bottom w:w="30" w:type="dxa"/>
              <w:right w:w="45" w:type="dxa"/>
            </w:tcMar>
            <w:vAlign w:val="center"/>
          </w:tcPr>
          <w:p w:rsidR="00F16A41" w:rsidRDefault="00201A57">
            <w:pPr>
              <w:jc w:val="center"/>
            </w:pPr>
            <w:r>
              <w:t>0,400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4</w:t>
            </w:r>
          </w:p>
        </w:tc>
        <w:tc>
          <w:tcPr>
            <w:tcW w:w="1445" w:type="pct"/>
            <w:vAlign w:val="center"/>
          </w:tcPr>
          <w:p w:rsidR="00F16A41" w:rsidRDefault="00201A57">
            <w:pPr>
              <w:jc w:val="both"/>
            </w:pPr>
            <w:r>
              <w:t>Máy khuấy từ</w:t>
            </w:r>
          </w:p>
        </w:tc>
        <w:tc>
          <w:tcPr>
            <w:tcW w:w="596" w:type="pct"/>
            <w:vAlign w:val="center"/>
          </w:tcPr>
          <w:p w:rsidR="00F16A41" w:rsidRDefault="00201A57">
            <w:pPr>
              <w:jc w:val="center"/>
            </w:pPr>
            <w:r>
              <w:t>Cái</w:t>
            </w:r>
          </w:p>
        </w:tc>
        <w:tc>
          <w:tcPr>
            <w:tcW w:w="670" w:type="pct"/>
            <w:vAlign w:val="center"/>
          </w:tcPr>
          <w:p w:rsidR="00F16A41" w:rsidRDefault="00201A57">
            <w:pPr>
              <w:jc w:val="center"/>
            </w:pPr>
            <w:r>
              <w:t>120</w:t>
            </w:r>
          </w:p>
        </w:tc>
        <w:tc>
          <w:tcPr>
            <w:tcW w:w="670" w:type="pct"/>
            <w:tcMar>
              <w:top w:w="30" w:type="dxa"/>
              <w:left w:w="45" w:type="dxa"/>
              <w:bottom w:w="30" w:type="dxa"/>
              <w:right w:w="45" w:type="dxa"/>
            </w:tcMar>
            <w:vAlign w:val="center"/>
          </w:tcPr>
          <w:p w:rsidR="00F16A41" w:rsidRDefault="00201A57">
            <w:pPr>
              <w:jc w:val="center"/>
            </w:pPr>
            <w:r>
              <w:t>1,1</w:t>
            </w:r>
          </w:p>
        </w:tc>
        <w:tc>
          <w:tcPr>
            <w:tcW w:w="742" w:type="pct"/>
            <w:tcMar>
              <w:top w:w="30" w:type="dxa"/>
              <w:left w:w="45" w:type="dxa"/>
              <w:bottom w:w="30" w:type="dxa"/>
              <w:right w:w="45" w:type="dxa"/>
            </w:tcMar>
            <w:vAlign w:val="center"/>
          </w:tcPr>
          <w:p w:rsidR="00F16A41" w:rsidRDefault="00201A57">
            <w:pPr>
              <w:jc w:val="center"/>
            </w:pPr>
            <w:r>
              <w:t>0,400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5</w:t>
            </w:r>
          </w:p>
        </w:tc>
        <w:tc>
          <w:tcPr>
            <w:tcW w:w="1445" w:type="pct"/>
            <w:vAlign w:val="center"/>
          </w:tcPr>
          <w:p w:rsidR="00F16A41" w:rsidRDefault="00201A57">
            <w:pPr>
              <w:jc w:val="both"/>
            </w:pPr>
            <w:r>
              <w:t>pH metter (thiết bị đo pH)</w:t>
            </w:r>
          </w:p>
        </w:tc>
        <w:tc>
          <w:tcPr>
            <w:tcW w:w="596" w:type="pct"/>
            <w:vAlign w:val="center"/>
          </w:tcPr>
          <w:p w:rsidR="00F16A41" w:rsidRDefault="00201A57">
            <w:pPr>
              <w:jc w:val="center"/>
            </w:pPr>
            <w:r>
              <w:t>Bộ</w:t>
            </w:r>
          </w:p>
        </w:tc>
        <w:tc>
          <w:tcPr>
            <w:tcW w:w="670" w:type="pct"/>
            <w:vAlign w:val="center"/>
          </w:tcPr>
          <w:p w:rsidR="00F16A41" w:rsidRDefault="00201A57">
            <w:pPr>
              <w:jc w:val="center"/>
            </w:pPr>
            <w:r>
              <w:t>120</w:t>
            </w:r>
          </w:p>
        </w:tc>
        <w:tc>
          <w:tcPr>
            <w:tcW w:w="670" w:type="pct"/>
            <w:tcMar>
              <w:top w:w="30" w:type="dxa"/>
              <w:left w:w="45" w:type="dxa"/>
              <w:bottom w:w="30" w:type="dxa"/>
              <w:right w:w="45" w:type="dxa"/>
            </w:tcMar>
            <w:vAlign w:val="center"/>
          </w:tcPr>
          <w:p w:rsidR="00F16A41" w:rsidRDefault="00201A57">
            <w:pPr>
              <w:jc w:val="center"/>
            </w:pPr>
            <w:r>
              <w:t>0,6</w:t>
            </w:r>
          </w:p>
        </w:tc>
        <w:tc>
          <w:tcPr>
            <w:tcW w:w="742" w:type="pct"/>
            <w:tcMar>
              <w:top w:w="30" w:type="dxa"/>
              <w:left w:w="45" w:type="dxa"/>
              <w:bottom w:w="30" w:type="dxa"/>
              <w:right w:w="45" w:type="dxa"/>
            </w:tcMar>
            <w:vAlign w:val="center"/>
          </w:tcPr>
          <w:p w:rsidR="00F16A41" w:rsidRDefault="00201A57">
            <w:pPr>
              <w:jc w:val="center"/>
            </w:pPr>
            <w:r>
              <w:t>0,400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6</w:t>
            </w:r>
          </w:p>
        </w:tc>
        <w:tc>
          <w:tcPr>
            <w:tcW w:w="1445" w:type="pct"/>
            <w:vAlign w:val="center"/>
          </w:tcPr>
          <w:p w:rsidR="00F16A41" w:rsidRDefault="00201A57">
            <w:pPr>
              <w:jc w:val="both"/>
            </w:pPr>
            <w:r>
              <w:t>Máy điều hòa nhiệt độ</w:t>
            </w:r>
          </w:p>
        </w:tc>
        <w:tc>
          <w:tcPr>
            <w:tcW w:w="596" w:type="pct"/>
            <w:vAlign w:val="center"/>
          </w:tcPr>
          <w:p w:rsidR="00F16A41" w:rsidRDefault="00201A57">
            <w:pPr>
              <w:jc w:val="center"/>
            </w:pPr>
            <w:r>
              <w:t>Cái</w:t>
            </w:r>
          </w:p>
        </w:tc>
        <w:tc>
          <w:tcPr>
            <w:tcW w:w="670" w:type="pct"/>
            <w:vAlign w:val="center"/>
          </w:tcPr>
          <w:p w:rsidR="00F16A41" w:rsidRDefault="00201A57">
            <w:pPr>
              <w:jc w:val="center"/>
            </w:pPr>
            <w:r>
              <w:t>96</w:t>
            </w:r>
          </w:p>
        </w:tc>
        <w:tc>
          <w:tcPr>
            <w:tcW w:w="670" w:type="pct"/>
            <w:tcMar>
              <w:top w:w="30" w:type="dxa"/>
              <w:left w:w="45" w:type="dxa"/>
              <w:bottom w:w="30" w:type="dxa"/>
              <w:right w:w="45" w:type="dxa"/>
            </w:tcMar>
            <w:vAlign w:val="center"/>
          </w:tcPr>
          <w:p w:rsidR="00F16A41" w:rsidRDefault="00201A57">
            <w:pPr>
              <w:jc w:val="center"/>
            </w:pPr>
            <w:r>
              <w:t>2,2</w:t>
            </w:r>
          </w:p>
        </w:tc>
        <w:tc>
          <w:tcPr>
            <w:tcW w:w="742" w:type="pct"/>
            <w:tcMar>
              <w:top w:w="30" w:type="dxa"/>
              <w:left w:w="45" w:type="dxa"/>
              <w:bottom w:w="30" w:type="dxa"/>
              <w:right w:w="45" w:type="dxa"/>
            </w:tcMar>
            <w:vAlign w:val="center"/>
          </w:tcPr>
          <w:p w:rsidR="00F16A41" w:rsidRDefault="00201A57">
            <w:pPr>
              <w:jc w:val="center"/>
            </w:pPr>
            <w:r>
              <w:t>0,070</w:t>
            </w:r>
          </w:p>
        </w:tc>
      </w:tr>
      <w:tr w:rsidR="00F16A41">
        <w:trPr>
          <w:trHeight w:val="397"/>
        </w:trPr>
        <w:tc>
          <w:tcPr>
            <w:tcW w:w="480" w:type="pct"/>
            <w:vAlign w:val="center"/>
          </w:tcPr>
          <w:p w:rsidR="00F16A41" w:rsidRDefault="00201A57">
            <w:pPr>
              <w:jc w:val="center"/>
            </w:pPr>
            <w:r>
              <w:t>4</w:t>
            </w:r>
          </w:p>
        </w:tc>
        <w:tc>
          <w:tcPr>
            <w:tcW w:w="398" w:type="pct"/>
            <w:vAlign w:val="center"/>
          </w:tcPr>
          <w:p w:rsidR="00F16A41" w:rsidRDefault="00201A57">
            <w:pPr>
              <w:jc w:val="center"/>
            </w:pPr>
            <w:r>
              <w:t>1Đ4</w:t>
            </w:r>
          </w:p>
        </w:tc>
        <w:tc>
          <w:tcPr>
            <w:tcW w:w="1445" w:type="pct"/>
            <w:vAlign w:val="center"/>
          </w:tcPr>
          <w:p w:rsidR="00F16A41" w:rsidRDefault="00201A57">
            <w:pPr>
              <w:jc w:val="both"/>
            </w:pPr>
            <w:r>
              <w:t>Chất hữu cơ tổng số</w:t>
            </w:r>
          </w:p>
        </w:tc>
        <w:tc>
          <w:tcPr>
            <w:tcW w:w="596" w:type="pct"/>
            <w:tcMar>
              <w:top w:w="30" w:type="dxa"/>
              <w:left w:w="45" w:type="dxa"/>
              <w:bottom w:w="30" w:type="dxa"/>
              <w:right w:w="45" w:type="dxa"/>
            </w:tcMar>
            <w:vAlign w:val="center"/>
          </w:tcPr>
          <w:p w:rsidR="00F16A41" w:rsidRDefault="00F16A41">
            <w:pPr>
              <w:jc w:val="center"/>
            </w:pPr>
          </w:p>
        </w:tc>
        <w:tc>
          <w:tcPr>
            <w:tcW w:w="670" w:type="pct"/>
            <w:vAlign w:val="center"/>
          </w:tcPr>
          <w:p w:rsidR="00F16A41" w:rsidRDefault="00F16A41">
            <w:pPr>
              <w:jc w:val="center"/>
            </w:pPr>
          </w:p>
        </w:tc>
        <w:tc>
          <w:tcPr>
            <w:tcW w:w="670" w:type="pct"/>
            <w:tcMar>
              <w:top w:w="30" w:type="dxa"/>
              <w:left w:w="45" w:type="dxa"/>
              <w:bottom w:w="30" w:type="dxa"/>
              <w:right w:w="45" w:type="dxa"/>
            </w:tcMar>
            <w:vAlign w:val="center"/>
          </w:tcPr>
          <w:p w:rsidR="00F16A41" w:rsidRDefault="00F16A41">
            <w:pPr>
              <w:jc w:val="center"/>
            </w:pPr>
          </w:p>
        </w:tc>
        <w:tc>
          <w:tcPr>
            <w:tcW w:w="742" w:type="pct"/>
            <w:tcMar>
              <w:top w:w="30" w:type="dxa"/>
              <w:left w:w="0" w:type="dxa"/>
              <w:bottom w:w="30" w:type="dxa"/>
              <w:right w:w="0" w:type="dxa"/>
            </w:tcMar>
            <w:vAlign w:val="center"/>
          </w:tcPr>
          <w:p w:rsidR="00F16A41" w:rsidRDefault="00F16A41">
            <w:pPr>
              <w:jc w:val="center"/>
            </w:pP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1</w:t>
            </w:r>
          </w:p>
        </w:tc>
        <w:tc>
          <w:tcPr>
            <w:tcW w:w="1445" w:type="pct"/>
            <w:vAlign w:val="center"/>
          </w:tcPr>
          <w:p w:rsidR="00F16A41" w:rsidRDefault="00201A57">
            <w:pPr>
              <w:jc w:val="both"/>
            </w:pPr>
            <w:r>
              <w:t>Tủ sấy</w:t>
            </w:r>
          </w:p>
        </w:tc>
        <w:tc>
          <w:tcPr>
            <w:tcW w:w="596" w:type="pct"/>
            <w:vAlign w:val="center"/>
          </w:tcPr>
          <w:p w:rsidR="00F16A41" w:rsidRDefault="00201A57">
            <w:pPr>
              <w:jc w:val="center"/>
            </w:pPr>
            <w:r>
              <w:t>Cái</w:t>
            </w:r>
          </w:p>
        </w:tc>
        <w:tc>
          <w:tcPr>
            <w:tcW w:w="670" w:type="pct"/>
            <w:vAlign w:val="center"/>
          </w:tcPr>
          <w:p w:rsidR="00F16A41" w:rsidRDefault="00201A57">
            <w:pPr>
              <w:jc w:val="center"/>
            </w:pPr>
            <w:r>
              <w:t>120</w:t>
            </w:r>
          </w:p>
        </w:tc>
        <w:tc>
          <w:tcPr>
            <w:tcW w:w="670" w:type="pct"/>
            <w:tcMar>
              <w:top w:w="30" w:type="dxa"/>
              <w:left w:w="45" w:type="dxa"/>
              <w:bottom w:w="30" w:type="dxa"/>
              <w:right w:w="45" w:type="dxa"/>
            </w:tcMar>
            <w:vAlign w:val="center"/>
          </w:tcPr>
          <w:p w:rsidR="00F16A41" w:rsidRDefault="00201A57">
            <w:pPr>
              <w:jc w:val="center"/>
            </w:pPr>
            <w:r>
              <w:t>0,30</w:t>
            </w:r>
          </w:p>
        </w:tc>
        <w:tc>
          <w:tcPr>
            <w:tcW w:w="742" w:type="pct"/>
            <w:tcMar>
              <w:top w:w="30" w:type="dxa"/>
              <w:left w:w="45" w:type="dxa"/>
              <w:bottom w:w="30" w:type="dxa"/>
              <w:right w:w="45" w:type="dxa"/>
            </w:tcMar>
            <w:vAlign w:val="center"/>
          </w:tcPr>
          <w:p w:rsidR="00F16A41" w:rsidRDefault="00201A57">
            <w:pPr>
              <w:jc w:val="center"/>
            </w:pPr>
            <w:r>
              <w:t>0,200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2</w:t>
            </w:r>
          </w:p>
        </w:tc>
        <w:tc>
          <w:tcPr>
            <w:tcW w:w="1445" w:type="pct"/>
            <w:vAlign w:val="center"/>
          </w:tcPr>
          <w:p w:rsidR="00F16A41" w:rsidRDefault="00201A57">
            <w:pPr>
              <w:jc w:val="both"/>
            </w:pPr>
            <w:r>
              <w:t>Tủ bảo quản mẫu</w:t>
            </w:r>
          </w:p>
        </w:tc>
        <w:tc>
          <w:tcPr>
            <w:tcW w:w="596" w:type="pct"/>
            <w:vAlign w:val="center"/>
          </w:tcPr>
          <w:p w:rsidR="00F16A41" w:rsidRDefault="00201A57">
            <w:pPr>
              <w:jc w:val="center"/>
            </w:pPr>
            <w:r>
              <w:t>Cái</w:t>
            </w:r>
          </w:p>
        </w:tc>
        <w:tc>
          <w:tcPr>
            <w:tcW w:w="670" w:type="pct"/>
            <w:vAlign w:val="center"/>
          </w:tcPr>
          <w:p w:rsidR="00F16A41" w:rsidRDefault="00201A57">
            <w:pPr>
              <w:jc w:val="center"/>
            </w:pPr>
            <w:r>
              <w:t>120</w:t>
            </w:r>
          </w:p>
        </w:tc>
        <w:tc>
          <w:tcPr>
            <w:tcW w:w="670" w:type="pct"/>
            <w:tcMar>
              <w:top w:w="30" w:type="dxa"/>
              <w:left w:w="45" w:type="dxa"/>
              <w:bottom w:w="30" w:type="dxa"/>
              <w:right w:w="45" w:type="dxa"/>
            </w:tcMar>
            <w:vAlign w:val="center"/>
          </w:tcPr>
          <w:p w:rsidR="00F16A41" w:rsidRDefault="00201A57">
            <w:pPr>
              <w:jc w:val="center"/>
            </w:pPr>
            <w:r>
              <w:t>0,16</w:t>
            </w:r>
          </w:p>
        </w:tc>
        <w:tc>
          <w:tcPr>
            <w:tcW w:w="742" w:type="pct"/>
            <w:tcMar>
              <w:top w:w="30" w:type="dxa"/>
              <w:left w:w="45" w:type="dxa"/>
              <w:bottom w:w="30" w:type="dxa"/>
              <w:right w:w="45" w:type="dxa"/>
            </w:tcMar>
            <w:vAlign w:val="center"/>
          </w:tcPr>
          <w:p w:rsidR="00F16A41" w:rsidRDefault="00201A57">
            <w:pPr>
              <w:jc w:val="center"/>
            </w:pPr>
            <w:r>
              <w:t>0,280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3</w:t>
            </w:r>
          </w:p>
        </w:tc>
        <w:tc>
          <w:tcPr>
            <w:tcW w:w="1445" w:type="pct"/>
            <w:vAlign w:val="center"/>
          </w:tcPr>
          <w:p w:rsidR="00F16A41" w:rsidRDefault="00201A57">
            <w:pPr>
              <w:jc w:val="both"/>
            </w:pPr>
            <w:r>
              <w:t>Tủ lưu hóa chất</w:t>
            </w:r>
          </w:p>
        </w:tc>
        <w:tc>
          <w:tcPr>
            <w:tcW w:w="596" w:type="pct"/>
            <w:vAlign w:val="center"/>
          </w:tcPr>
          <w:p w:rsidR="00F16A41" w:rsidRDefault="00201A57">
            <w:pPr>
              <w:jc w:val="center"/>
            </w:pPr>
            <w:r>
              <w:t>Cái</w:t>
            </w:r>
          </w:p>
        </w:tc>
        <w:tc>
          <w:tcPr>
            <w:tcW w:w="670" w:type="pct"/>
            <w:vAlign w:val="center"/>
          </w:tcPr>
          <w:p w:rsidR="00F16A41" w:rsidRDefault="00201A57">
            <w:pPr>
              <w:jc w:val="center"/>
            </w:pPr>
            <w:r>
              <w:t>96</w:t>
            </w:r>
          </w:p>
        </w:tc>
        <w:tc>
          <w:tcPr>
            <w:tcW w:w="670" w:type="pct"/>
            <w:tcMar>
              <w:top w:w="30" w:type="dxa"/>
              <w:left w:w="45" w:type="dxa"/>
              <w:bottom w:w="30" w:type="dxa"/>
              <w:right w:w="45" w:type="dxa"/>
            </w:tcMar>
            <w:vAlign w:val="center"/>
          </w:tcPr>
          <w:p w:rsidR="00F16A41" w:rsidRDefault="00201A57">
            <w:pPr>
              <w:jc w:val="center"/>
            </w:pPr>
            <w:r>
              <w:t>0,16</w:t>
            </w:r>
          </w:p>
        </w:tc>
        <w:tc>
          <w:tcPr>
            <w:tcW w:w="742" w:type="pct"/>
            <w:tcMar>
              <w:top w:w="30" w:type="dxa"/>
              <w:left w:w="45" w:type="dxa"/>
              <w:bottom w:w="30" w:type="dxa"/>
              <w:right w:w="45" w:type="dxa"/>
            </w:tcMar>
            <w:vAlign w:val="center"/>
          </w:tcPr>
          <w:p w:rsidR="00F16A41" w:rsidRDefault="00201A57">
            <w:pPr>
              <w:jc w:val="center"/>
            </w:pPr>
            <w:r>
              <w:t>0,280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4</w:t>
            </w:r>
          </w:p>
        </w:tc>
        <w:tc>
          <w:tcPr>
            <w:tcW w:w="1445" w:type="pct"/>
            <w:vAlign w:val="center"/>
          </w:tcPr>
          <w:p w:rsidR="00F16A41" w:rsidRDefault="00201A57">
            <w:pPr>
              <w:jc w:val="both"/>
            </w:pPr>
            <w:r>
              <w:t>Thiết bị phá mẫu</w:t>
            </w:r>
          </w:p>
        </w:tc>
        <w:tc>
          <w:tcPr>
            <w:tcW w:w="596" w:type="pct"/>
            <w:vAlign w:val="center"/>
          </w:tcPr>
          <w:p w:rsidR="00F16A41" w:rsidRDefault="00201A57">
            <w:pPr>
              <w:jc w:val="center"/>
            </w:pPr>
            <w:r>
              <w:t>Bộ</w:t>
            </w:r>
          </w:p>
        </w:tc>
        <w:tc>
          <w:tcPr>
            <w:tcW w:w="670" w:type="pct"/>
            <w:vAlign w:val="center"/>
          </w:tcPr>
          <w:p w:rsidR="00F16A41" w:rsidRDefault="00201A57">
            <w:pPr>
              <w:jc w:val="center"/>
            </w:pPr>
            <w:r>
              <w:t>120</w:t>
            </w:r>
          </w:p>
        </w:tc>
        <w:tc>
          <w:tcPr>
            <w:tcW w:w="670" w:type="pct"/>
            <w:tcMar>
              <w:top w:w="30" w:type="dxa"/>
              <w:left w:w="45" w:type="dxa"/>
              <w:bottom w:w="30" w:type="dxa"/>
              <w:right w:w="45" w:type="dxa"/>
            </w:tcMar>
            <w:vAlign w:val="center"/>
          </w:tcPr>
          <w:p w:rsidR="00F16A41" w:rsidRDefault="00201A57">
            <w:pPr>
              <w:jc w:val="center"/>
            </w:pPr>
            <w:r>
              <w:t>2,30</w:t>
            </w:r>
          </w:p>
        </w:tc>
        <w:tc>
          <w:tcPr>
            <w:tcW w:w="742" w:type="pct"/>
            <w:tcMar>
              <w:top w:w="30" w:type="dxa"/>
              <w:left w:w="45" w:type="dxa"/>
              <w:bottom w:w="30" w:type="dxa"/>
              <w:right w:w="45" w:type="dxa"/>
            </w:tcMar>
            <w:vAlign w:val="center"/>
          </w:tcPr>
          <w:p w:rsidR="00F16A41" w:rsidRDefault="00201A57">
            <w:pPr>
              <w:jc w:val="center"/>
            </w:pPr>
            <w:r>
              <w:t>0,340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5</w:t>
            </w:r>
          </w:p>
        </w:tc>
        <w:tc>
          <w:tcPr>
            <w:tcW w:w="1445" w:type="pct"/>
            <w:vAlign w:val="center"/>
          </w:tcPr>
          <w:p w:rsidR="00F16A41" w:rsidRDefault="00201A57">
            <w:pPr>
              <w:jc w:val="both"/>
            </w:pPr>
            <w:r>
              <w:t>Cân phân tích</w:t>
            </w:r>
          </w:p>
        </w:tc>
        <w:tc>
          <w:tcPr>
            <w:tcW w:w="596" w:type="pct"/>
            <w:vAlign w:val="center"/>
          </w:tcPr>
          <w:p w:rsidR="00F16A41" w:rsidRDefault="00201A57">
            <w:pPr>
              <w:jc w:val="center"/>
            </w:pPr>
            <w:r>
              <w:t>Cái</w:t>
            </w:r>
          </w:p>
        </w:tc>
        <w:tc>
          <w:tcPr>
            <w:tcW w:w="670" w:type="pct"/>
            <w:vAlign w:val="center"/>
          </w:tcPr>
          <w:p w:rsidR="00F16A41" w:rsidRDefault="00201A57">
            <w:pPr>
              <w:jc w:val="center"/>
            </w:pPr>
            <w:r>
              <w:t>96</w:t>
            </w:r>
          </w:p>
        </w:tc>
        <w:tc>
          <w:tcPr>
            <w:tcW w:w="670" w:type="pct"/>
            <w:tcMar>
              <w:top w:w="30" w:type="dxa"/>
              <w:left w:w="45" w:type="dxa"/>
              <w:bottom w:w="30" w:type="dxa"/>
              <w:right w:w="45" w:type="dxa"/>
            </w:tcMar>
            <w:vAlign w:val="center"/>
          </w:tcPr>
          <w:p w:rsidR="00F16A41" w:rsidRDefault="00201A57">
            <w:pPr>
              <w:jc w:val="center"/>
            </w:pPr>
            <w:r>
              <w:t>0,06</w:t>
            </w:r>
          </w:p>
        </w:tc>
        <w:tc>
          <w:tcPr>
            <w:tcW w:w="742" w:type="pct"/>
            <w:tcMar>
              <w:top w:w="30" w:type="dxa"/>
              <w:left w:w="45" w:type="dxa"/>
              <w:bottom w:w="30" w:type="dxa"/>
              <w:right w:w="45" w:type="dxa"/>
            </w:tcMar>
            <w:vAlign w:val="center"/>
          </w:tcPr>
          <w:p w:rsidR="00F16A41" w:rsidRDefault="00201A57">
            <w:pPr>
              <w:jc w:val="center"/>
            </w:pPr>
            <w:r>
              <w:t>0,280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6</w:t>
            </w:r>
          </w:p>
        </w:tc>
        <w:tc>
          <w:tcPr>
            <w:tcW w:w="1445" w:type="pct"/>
            <w:vAlign w:val="center"/>
          </w:tcPr>
          <w:p w:rsidR="00F16A41" w:rsidRDefault="00201A57">
            <w:pPr>
              <w:jc w:val="both"/>
            </w:pPr>
            <w:r>
              <w:t>Máy quang phổ UV-VIS</w:t>
            </w:r>
          </w:p>
        </w:tc>
        <w:tc>
          <w:tcPr>
            <w:tcW w:w="596" w:type="pct"/>
            <w:vAlign w:val="center"/>
          </w:tcPr>
          <w:p w:rsidR="00F16A41" w:rsidRDefault="00201A57">
            <w:pPr>
              <w:jc w:val="center"/>
            </w:pPr>
            <w:r>
              <w:t>Bộ</w:t>
            </w:r>
          </w:p>
        </w:tc>
        <w:tc>
          <w:tcPr>
            <w:tcW w:w="670" w:type="pct"/>
            <w:vAlign w:val="center"/>
          </w:tcPr>
          <w:p w:rsidR="00F16A41" w:rsidRDefault="00201A57">
            <w:pPr>
              <w:jc w:val="center"/>
            </w:pPr>
            <w:r>
              <w:t>120</w:t>
            </w:r>
          </w:p>
        </w:tc>
        <w:tc>
          <w:tcPr>
            <w:tcW w:w="670" w:type="pct"/>
            <w:tcMar>
              <w:top w:w="30" w:type="dxa"/>
              <w:left w:w="45" w:type="dxa"/>
              <w:bottom w:w="30" w:type="dxa"/>
              <w:right w:w="45" w:type="dxa"/>
            </w:tcMar>
            <w:vAlign w:val="center"/>
          </w:tcPr>
          <w:p w:rsidR="00F16A41" w:rsidRDefault="00201A57">
            <w:pPr>
              <w:jc w:val="center"/>
            </w:pPr>
            <w:r>
              <w:t>0,55</w:t>
            </w:r>
          </w:p>
        </w:tc>
        <w:tc>
          <w:tcPr>
            <w:tcW w:w="742" w:type="pct"/>
            <w:tcMar>
              <w:top w:w="30" w:type="dxa"/>
              <w:left w:w="45" w:type="dxa"/>
              <w:bottom w:w="30" w:type="dxa"/>
              <w:right w:w="45" w:type="dxa"/>
            </w:tcMar>
            <w:vAlign w:val="center"/>
          </w:tcPr>
          <w:p w:rsidR="00F16A41" w:rsidRDefault="00201A57">
            <w:pPr>
              <w:jc w:val="center"/>
            </w:pPr>
            <w:r>
              <w:t>0,100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7</w:t>
            </w:r>
          </w:p>
        </w:tc>
        <w:tc>
          <w:tcPr>
            <w:tcW w:w="1445" w:type="pct"/>
            <w:vAlign w:val="center"/>
          </w:tcPr>
          <w:p w:rsidR="00F16A41" w:rsidRDefault="00201A57">
            <w:pPr>
              <w:jc w:val="both"/>
            </w:pPr>
            <w:r>
              <w:t>Máy điều hòa nhiệt độ</w:t>
            </w:r>
          </w:p>
        </w:tc>
        <w:tc>
          <w:tcPr>
            <w:tcW w:w="596" w:type="pct"/>
            <w:vAlign w:val="center"/>
          </w:tcPr>
          <w:p w:rsidR="00F16A41" w:rsidRDefault="00201A57">
            <w:pPr>
              <w:jc w:val="center"/>
            </w:pPr>
            <w:r>
              <w:t>Cái</w:t>
            </w:r>
          </w:p>
        </w:tc>
        <w:tc>
          <w:tcPr>
            <w:tcW w:w="670" w:type="pct"/>
            <w:vAlign w:val="center"/>
          </w:tcPr>
          <w:p w:rsidR="00F16A41" w:rsidRDefault="00201A57">
            <w:pPr>
              <w:jc w:val="center"/>
            </w:pPr>
            <w:r>
              <w:t>96</w:t>
            </w:r>
          </w:p>
        </w:tc>
        <w:tc>
          <w:tcPr>
            <w:tcW w:w="670" w:type="pct"/>
            <w:tcMar>
              <w:top w:w="30" w:type="dxa"/>
              <w:left w:w="45" w:type="dxa"/>
              <w:bottom w:w="30" w:type="dxa"/>
              <w:right w:w="45" w:type="dxa"/>
            </w:tcMar>
            <w:vAlign w:val="center"/>
          </w:tcPr>
          <w:p w:rsidR="00F16A41" w:rsidRDefault="00201A57">
            <w:pPr>
              <w:jc w:val="center"/>
            </w:pPr>
            <w:r>
              <w:t>2,2</w:t>
            </w:r>
          </w:p>
        </w:tc>
        <w:tc>
          <w:tcPr>
            <w:tcW w:w="742" w:type="pct"/>
            <w:tcMar>
              <w:top w:w="30" w:type="dxa"/>
              <w:left w:w="45" w:type="dxa"/>
              <w:bottom w:w="30" w:type="dxa"/>
              <w:right w:w="45" w:type="dxa"/>
            </w:tcMar>
            <w:vAlign w:val="center"/>
          </w:tcPr>
          <w:p w:rsidR="00F16A41" w:rsidRDefault="00201A57">
            <w:pPr>
              <w:jc w:val="center"/>
            </w:pPr>
            <w:r>
              <w:t>0,067</w:t>
            </w:r>
          </w:p>
        </w:tc>
      </w:tr>
      <w:tr w:rsidR="00F16A41">
        <w:trPr>
          <w:trHeight w:val="397"/>
        </w:trPr>
        <w:tc>
          <w:tcPr>
            <w:tcW w:w="480" w:type="pct"/>
            <w:vAlign w:val="center"/>
          </w:tcPr>
          <w:p w:rsidR="00F16A41" w:rsidRDefault="00201A57">
            <w:pPr>
              <w:jc w:val="center"/>
            </w:pPr>
            <w:r>
              <w:t>5</w:t>
            </w:r>
          </w:p>
        </w:tc>
        <w:tc>
          <w:tcPr>
            <w:tcW w:w="398" w:type="pct"/>
            <w:vAlign w:val="center"/>
          </w:tcPr>
          <w:p w:rsidR="00F16A41" w:rsidRDefault="00201A57">
            <w:pPr>
              <w:jc w:val="center"/>
            </w:pPr>
            <w:r>
              <w:t>1Đ5</w:t>
            </w:r>
          </w:p>
        </w:tc>
        <w:tc>
          <w:tcPr>
            <w:tcW w:w="1445" w:type="pct"/>
            <w:vAlign w:val="center"/>
          </w:tcPr>
          <w:p w:rsidR="00F16A41" w:rsidRDefault="00201A57">
            <w:pPr>
              <w:jc w:val="both"/>
            </w:pPr>
            <w:r>
              <w:t>Thành phần cơ giới</w:t>
            </w:r>
          </w:p>
        </w:tc>
        <w:tc>
          <w:tcPr>
            <w:tcW w:w="596" w:type="pct"/>
            <w:vAlign w:val="center"/>
          </w:tcPr>
          <w:p w:rsidR="00F16A41" w:rsidRDefault="00F16A41">
            <w:pPr>
              <w:jc w:val="center"/>
            </w:pPr>
          </w:p>
        </w:tc>
        <w:tc>
          <w:tcPr>
            <w:tcW w:w="670" w:type="pct"/>
            <w:vAlign w:val="center"/>
          </w:tcPr>
          <w:p w:rsidR="00F16A41" w:rsidRDefault="00F16A41">
            <w:pPr>
              <w:jc w:val="center"/>
            </w:pPr>
          </w:p>
        </w:tc>
        <w:tc>
          <w:tcPr>
            <w:tcW w:w="670" w:type="pct"/>
            <w:tcMar>
              <w:top w:w="30" w:type="dxa"/>
              <w:left w:w="45" w:type="dxa"/>
              <w:bottom w:w="30" w:type="dxa"/>
              <w:right w:w="45" w:type="dxa"/>
            </w:tcMar>
            <w:vAlign w:val="center"/>
          </w:tcPr>
          <w:p w:rsidR="00F16A41" w:rsidRDefault="00F16A41">
            <w:pPr>
              <w:jc w:val="center"/>
            </w:pPr>
          </w:p>
        </w:tc>
        <w:tc>
          <w:tcPr>
            <w:tcW w:w="742" w:type="pct"/>
            <w:tcMar>
              <w:top w:w="30" w:type="dxa"/>
              <w:left w:w="45" w:type="dxa"/>
              <w:bottom w:w="30" w:type="dxa"/>
              <w:right w:w="45" w:type="dxa"/>
            </w:tcMar>
            <w:vAlign w:val="center"/>
          </w:tcPr>
          <w:p w:rsidR="00F16A41" w:rsidRDefault="00F16A41">
            <w:pPr>
              <w:jc w:val="center"/>
            </w:pPr>
          </w:p>
        </w:tc>
      </w:tr>
      <w:tr w:rsidR="00F16A41">
        <w:trPr>
          <w:trHeight w:val="397"/>
        </w:trPr>
        <w:tc>
          <w:tcPr>
            <w:tcW w:w="480" w:type="pct"/>
            <w:vAlign w:val="center"/>
          </w:tcPr>
          <w:p w:rsidR="00F16A41" w:rsidRDefault="00201A57">
            <w:pPr>
              <w:jc w:val="center"/>
            </w:pPr>
            <w:r>
              <w:lastRenderedPageBreak/>
              <w:t>5a</w:t>
            </w:r>
          </w:p>
        </w:tc>
        <w:tc>
          <w:tcPr>
            <w:tcW w:w="398" w:type="pct"/>
            <w:vAlign w:val="center"/>
          </w:tcPr>
          <w:p w:rsidR="00F16A41" w:rsidRDefault="00201A57">
            <w:pPr>
              <w:jc w:val="center"/>
            </w:pPr>
            <w:r>
              <w:t>1Đ5a</w:t>
            </w:r>
          </w:p>
        </w:tc>
        <w:tc>
          <w:tcPr>
            <w:tcW w:w="1445" w:type="pct"/>
            <w:vAlign w:val="center"/>
          </w:tcPr>
          <w:p w:rsidR="00F16A41" w:rsidRDefault="00201A57">
            <w:pPr>
              <w:jc w:val="both"/>
            </w:pPr>
            <w:r>
              <w:t>Cát, cát mịn</w:t>
            </w:r>
          </w:p>
        </w:tc>
        <w:tc>
          <w:tcPr>
            <w:tcW w:w="596" w:type="pct"/>
            <w:vAlign w:val="center"/>
          </w:tcPr>
          <w:p w:rsidR="00F16A41" w:rsidRDefault="00F16A41">
            <w:pPr>
              <w:jc w:val="center"/>
            </w:pPr>
          </w:p>
        </w:tc>
        <w:tc>
          <w:tcPr>
            <w:tcW w:w="670" w:type="pct"/>
            <w:vAlign w:val="center"/>
          </w:tcPr>
          <w:p w:rsidR="00F16A41" w:rsidRDefault="00F16A41">
            <w:pPr>
              <w:jc w:val="center"/>
            </w:pPr>
          </w:p>
        </w:tc>
        <w:tc>
          <w:tcPr>
            <w:tcW w:w="670" w:type="pct"/>
            <w:tcMar>
              <w:top w:w="30" w:type="dxa"/>
              <w:left w:w="45" w:type="dxa"/>
              <w:bottom w:w="30" w:type="dxa"/>
              <w:right w:w="45" w:type="dxa"/>
            </w:tcMar>
            <w:vAlign w:val="center"/>
          </w:tcPr>
          <w:p w:rsidR="00F16A41" w:rsidRDefault="00F16A41">
            <w:pPr>
              <w:jc w:val="center"/>
            </w:pPr>
          </w:p>
        </w:tc>
        <w:tc>
          <w:tcPr>
            <w:tcW w:w="742" w:type="pct"/>
            <w:tcMar>
              <w:top w:w="30" w:type="dxa"/>
              <w:left w:w="45" w:type="dxa"/>
              <w:bottom w:w="30" w:type="dxa"/>
              <w:right w:w="45" w:type="dxa"/>
            </w:tcMar>
            <w:vAlign w:val="center"/>
          </w:tcPr>
          <w:p w:rsidR="00F16A41" w:rsidRDefault="00F16A41">
            <w:pPr>
              <w:jc w:val="center"/>
            </w:pP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1</w:t>
            </w:r>
          </w:p>
        </w:tc>
        <w:tc>
          <w:tcPr>
            <w:tcW w:w="1445" w:type="pct"/>
            <w:vAlign w:val="center"/>
          </w:tcPr>
          <w:p w:rsidR="00F16A41" w:rsidRDefault="00201A57">
            <w:pPr>
              <w:jc w:val="both"/>
            </w:pPr>
            <w:r>
              <w:t>Tủ sấy</w:t>
            </w:r>
          </w:p>
        </w:tc>
        <w:tc>
          <w:tcPr>
            <w:tcW w:w="596" w:type="pct"/>
            <w:vAlign w:val="center"/>
          </w:tcPr>
          <w:p w:rsidR="00F16A41" w:rsidRDefault="00201A57">
            <w:pPr>
              <w:jc w:val="center"/>
            </w:pPr>
            <w:r>
              <w:t>Cái</w:t>
            </w:r>
          </w:p>
        </w:tc>
        <w:tc>
          <w:tcPr>
            <w:tcW w:w="670" w:type="pct"/>
            <w:vAlign w:val="center"/>
          </w:tcPr>
          <w:p w:rsidR="00F16A41" w:rsidRDefault="00201A57">
            <w:pPr>
              <w:jc w:val="center"/>
            </w:pPr>
            <w:r>
              <w:t>120</w:t>
            </w:r>
          </w:p>
        </w:tc>
        <w:tc>
          <w:tcPr>
            <w:tcW w:w="670" w:type="pct"/>
            <w:tcMar>
              <w:top w:w="30" w:type="dxa"/>
              <w:left w:w="45" w:type="dxa"/>
              <w:bottom w:w="30" w:type="dxa"/>
              <w:right w:w="45" w:type="dxa"/>
            </w:tcMar>
            <w:vAlign w:val="center"/>
          </w:tcPr>
          <w:p w:rsidR="00F16A41" w:rsidRDefault="00201A57">
            <w:pPr>
              <w:jc w:val="center"/>
            </w:pPr>
            <w:r>
              <w:t>0,3</w:t>
            </w:r>
          </w:p>
        </w:tc>
        <w:tc>
          <w:tcPr>
            <w:tcW w:w="742" w:type="pct"/>
            <w:tcMar>
              <w:top w:w="30" w:type="dxa"/>
              <w:left w:w="45" w:type="dxa"/>
              <w:bottom w:w="30" w:type="dxa"/>
              <w:right w:w="45" w:type="dxa"/>
            </w:tcMar>
            <w:vAlign w:val="center"/>
          </w:tcPr>
          <w:p w:rsidR="00F16A41" w:rsidRDefault="00201A57">
            <w:pPr>
              <w:jc w:val="center"/>
            </w:pPr>
            <w:r>
              <w:t>0,320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2</w:t>
            </w:r>
          </w:p>
        </w:tc>
        <w:tc>
          <w:tcPr>
            <w:tcW w:w="1445" w:type="pct"/>
            <w:vAlign w:val="center"/>
          </w:tcPr>
          <w:p w:rsidR="00F16A41" w:rsidRDefault="00201A57">
            <w:pPr>
              <w:jc w:val="both"/>
            </w:pPr>
            <w:r>
              <w:t>Cân phân tích mẫu</w:t>
            </w:r>
          </w:p>
        </w:tc>
        <w:tc>
          <w:tcPr>
            <w:tcW w:w="596" w:type="pct"/>
            <w:vAlign w:val="center"/>
          </w:tcPr>
          <w:p w:rsidR="00F16A41" w:rsidRDefault="00201A57">
            <w:pPr>
              <w:jc w:val="center"/>
            </w:pPr>
            <w:r>
              <w:t>Cái</w:t>
            </w:r>
          </w:p>
        </w:tc>
        <w:tc>
          <w:tcPr>
            <w:tcW w:w="670" w:type="pct"/>
            <w:vAlign w:val="center"/>
          </w:tcPr>
          <w:p w:rsidR="00F16A41" w:rsidRDefault="00201A57">
            <w:pPr>
              <w:jc w:val="center"/>
            </w:pPr>
            <w:r>
              <w:t>96</w:t>
            </w:r>
          </w:p>
        </w:tc>
        <w:tc>
          <w:tcPr>
            <w:tcW w:w="670" w:type="pct"/>
            <w:tcMar>
              <w:top w:w="30" w:type="dxa"/>
              <w:left w:w="45" w:type="dxa"/>
              <w:bottom w:w="30" w:type="dxa"/>
              <w:right w:w="45" w:type="dxa"/>
            </w:tcMar>
            <w:vAlign w:val="center"/>
          </w:tcPr>
          <w:p w:rsidR="00F16A41" w:rsidRDefault="00201A57">
            <w:pPr>
              <w:jc w:val="center"/>
            </w:pPr>
            <w:r>
              <w:t>0,6</w:t>
            </w:r>
          </w:p>
        </w:tc>
        <w:tc>
          <w:tcPr>
            <w:tcW w:w="742" w:type="pct"/>
            <w:tcMar>
              <w:top w:w="30" w:type="dxa"/>
              <w:left w:w="45" w:type="dxa"/>
              <w:bottom w:w="30" w:type="dxa"/>
              <w:right w:w="45" w:type="dxa"/>
            </w:tcMar>
            <w:vAlign w:val="center"/>
          </w:tcPr>
          <w:p w:rsidR="00F16A41" w:rsidRDefault="00201A57">
            <w:pPr>
              <w:jc w:val="center"/>
            </w:pPr>
            <w:r>
              <w:t>0,320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3</w:t>
            </w:r>
          </w:p>
        </w:tc>
        <w:tc>
          <w:tcPr>
            <w:tcW w:w="1445" w:type="pct"/>
            <w:vAlign w:val="center"/>
          </w:tcPr>
          <w:p w:rsidR="00F16A41" w:rsidRDefault="00201A57">
            <w:pPr>
              <w:jc w:val="both"/>
            </w:pPr>
            <w:r>
              <w:t>Bình hút ẩm</w:t>
            </w:r>
          </w:p>
        </w:tc>
        <w:tc>
          <w:tcPr>
            <w:tcW w:w="596" w:type="pct"/>
            <w:vAlign w:val="center"/>
          </w:tcPr>
          <w:p w:rsidR="00F16A41" w:rsidRDefault="00201A57">
            <w:pPr>
              <w:jc w:val="center"/>
            </w:pPr>
            <w:r>
              <w:t>Cái</w:t>
            </w:r>
          </w:p>
        </w:tc>
        <w:tc>
          <w:tcPr>
            <w:tcW w:w="670" w:type="pct"/>
            <w:vAlign w:val="center"/>
          </w:tcPr>
          <w:p w:rsidR="00F16A41" w:rsidRDefault="00201A57">
            <w:pPr>
              <w:jc w:val="center"/>
            </w:pPr>
            <w:r>
              <w:t>120</w:t>
            </w:r>
          </w:p>
        </w:tc>
        <w:tc>
          <w:tcPr>
            <w:tcW w:w="670" w:type="pct"/>
            <w:tcMar>
              <w:top w:w="30" w:type="dxa"/>
              <w:left w:w="45" w:type="dxa"/>
              <w:bottom w:w="30" w:type="dxa"/>
              <w:right w:w="45" w:type="dxa"/>
            </w:tcMar>
            <w:vAlign w:val="center"/>
          </w:tcPr>
          <w:p w:rsidR="00F16A41" w:rsidRDefault="00201A57">
            <w:pPr>
              <w:jc w:val="center"/>
            </w:pPr>
            <w:r>
              <w:t>1,1</w:t>
            </w:r>
          </w:p>
        </w:tc>
        <w:tc>
          <w:tcPr>
            <w:tcW w:w="742" w:type="pct"/>
            <w:tcMar>
              <w:top w:w="30" w:type="dxa"/>
              <w:left w:w="45" w:type="dxa"/>
              <w:bottom w:w="30" w:type="dxa"/>
              <w:right w:w="45" w:type="dxa"/>
            </w:tcMar>
            <w:vAlign w:val="center"/>
          </w:tcPr>
          <w:p w:rsidR="00F16A41" w:rsidRDefault="00201A57">
            <w:pPr>
              <w:jc w:val="center"/>
            </w:pPr>
            <w:r>
              <w:t>0,320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4</w:t>
            </w:r>
          </w:p>
        </w:tc>
        <w:tc>
          <w:tcPr>
            <w:tcW w:w="1445" w:type="pct"/>
            <w:vAlign w:val="center"/>
          </w:tcPr>
          <w:p w:rsidR="00F16A41" w:rsidRDefault="00201A57">
            <w:pPr>
              <w:jc w:val="both"/>
            </w:pPr>
            <w:r>
              <w:t>Bộ rây mẫu tiêu chuẩn</w:t>
            </w:r>
          </w:p>
        </w:tc>
        <w:tc>
          <w:tcPr>
            <w:tcW w:w="596" w:type="pct"/>
            <w:vAlign w:val="center"/>
          </w:tcPr>
          <w:p w:rsidR="00F16A41" w:rsidRDefault="00201A57">
            <w:pPr>
              <w:jc w:val="center"/>
            </w:pPr>
            <w:r>
              <w:t>Bộ</w:t>
            </w:r>
          </w:p>
        </w:tc>
        <w:tc>
          <w:tcPr>
            <w:tcW w:w="670" w:type="pct"/>
            <w:vAlign w:val="center"/>
          </w:tcPr>
          <w:p w:rsidR="00F16A41" w:rsidRDefault="00201A57">
            <w:pPr>
              <w:jc w:val="center"/>
            </w:pPr>
            <w:r>
              <w:t>120</w:t>
            </w:r>
          </w:p>
        </w:tc>
        <w:tc>
          <w:tcPr>
            <w:tcW w:w="670" w:type="pct"/>
            <w:tcMar>
              <w:top w:w="30" w:type="dxa"/>
              <w:left w:w="45" w:type="dxa"/>
              <w:bottom w:w="30" w:type="dxa"/>
              <w:right w:w="45" w:type="dxa"/>
            </w:tcMar>
            <w:vAlign w:val="center"/>
          </w:tcPr>
          <w:p w:rsidR="00F16A41" w:rsidRDefault="00201A57">
            <w:pPr>
              <w:jc w:val="center"/>
            </w:pPr>
            <w:r>
              <w:t>0,6</w:t>
            </w:r>
          </w:p>
        </w:tc>
        <w:tc>
          <w:tcPr>
            <w:tcW w:w="742" w:type="pct"/>
            <w:tcMar>
              <w:top w:w="30" w:type="dxa"/>
              <w:left w:w="45" w:type="dxa"/>
              <w:bottom w:w="30" w:type="dxa"/>
              <w:right w:w="45" w:type="dxa"/>
            </w:tcMar>
            <w:vAlign w:val="center"/>
          </w:tcPr>
          <w:p w:rsidR="00F16A41" w:rsidRDefault="00201A57">
            <w:pPr>
              <w:jc w:val="center"/>
            </w:pPr>
            <w:r>
              <w:t>0,320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5</w:t>
            </w:r>
          </w:p>
        </w:tc>
        <w:tc>
          <w:tcPr>
            <w:tcW w:w="1445" w:type="pct"/>
            <w:vAlign w:val="center"/>
          </w:tcPr>
          <w:p w:rsidR="00F16A41" w:rsidRDefault="00201A57">
            <w:pPr>
              <w:jc w:val="both"/>
            </w:pPr>
            <w:r>
              <w:t>Máy điều hòa nhiệt độ</w:t>
            </w:r>
          </w:p>
        </w:tc>
        <w:tc>
          <w:tcPr>
            <w:tcW w:w="596" w:type="pct"/>
            <w:vAlign w:val="center"/>
          </w:tcPr>
          <w:p w:rsidR="00F16A41" w:rsidRDefault="00201A57">
            <w:pPr>
              <w:jc w:val="center"/>
            </w:pPr>
            <w:r>
              <w:t>Cái</w:t>
            </w:r>
          </w:p>
        </w:tc>
        <w:tc>
          <w:tcPr>
            <w:tcW w:w="670" w:type="pct"/>
            <w:vAlign w:val="center"/>
          </w:tcPr>
          <w:p w:rsidR="00F16A41" w:rsidRDefault="00201A57">
            <w:pPr>
              <w:jc w:val="center"/>
            </w:pPr>
            <w:r>
              <w:t>96</w:t>
            </w:r>
          </w:p>
        </w:tc>
        <w:tc>
          <w:tcPr>
            <w:tcW w:w="670" w:type="pct"/>
            <w:tcMar>
              <w:top w:w="30" w:type="dxa"/>
              <w:left w:w="45" w:type="dxa"/>
              <w:bottom w:w="30" w:type="dxa"/>
              <w:right w:w="45" w:type="dxa"/>
            </w:tcMar>
            <w:vAlign w:val="center"/>
          </w:tcPr>
          <w:p w:rsidR="00F16A41" w:rsidRDefault="00201A57">
            <w:pPr>
              <w:jc w:val="center"/>
            </w:pPr>
            <w:r>
              <w:t>2,2</w:t>
            </w:r>
          </w:p>
        </w:tc>
        <w:tc>
          <w:tcPr>
            <w:tcW w:w="742" w:type="pct"/>
            <w:tcMar>
              <w:top w:w="30" w:type="dxa"/>
              <w:left w:w="45" w:type="dxa"/>
              <w:bottom w:w="30" w:type="dxa"/>
              <w:right w:w="45" w:type="dxa"/>
            </w:tcMar>
            <w:vAlign w:val="center"/>
          </w:tcPr>
          <w:p w:rsidR="00F16A41" w:rsidRDefault="00201A57">
            <w:pPr>
              <w:jc w:val="center"/>
            </w:pPr>
            <w:r>
              <w:t>0,050</w:t>
            </w:r>
          </w:p>
        </w:tc>
      </w:tr>
      <w:tr w:rsidR="00F16A41">
        <w:trPr>
          <w:trHeight w:val="397"/>
        </w:trPr>
        <w:tc>
          <w:tcPr>
            <w:tcW w:w="480" w:type="pct"/>
            <w:vAlign w:val="center"/>
          </w:tcPr>
          <w:p w:rsidR="00F16A41" w:rsidRDefault="00201A57">
            <w:pPr>
              <w:jc w:val="center"/>
            </w:pPr>
            <w:r>
              <w:t>5b</w:t>
            </w:r>
          </w:p>
        </w:tc>
        <w:tc>
          <w:tcPr>
            <w:tcW w:w="398" w:type="pct"/>
            <w:vAlign w:val="center"/>
          </w:tcPr>
          <w:p w:rsidR="00F16A41" w:rsidRDefault="00201A57">
            <w:pPr>
              <w:jc w:val="center"/>
            </w:pPr>
            <w:r>
              <w:t>1Đ5b</w:t>
            </w:r>
          </w:p>
        </w:tc>
        <w:tc>
          <w:tcPr>
            <w:tcW w:w="1445" w:type="pct"/>
            <w:vAlign w:val="center"/>
          </w:tcPr>
          <w:p w:rsidR="00F16A41" w:rsidRDefault="00201A57">
            <w:pPr>
              <w:jc w:val="both"/>
            </w:pPr>
            <w:r>
              <w:t>Limon</w:t>
            </w:r>
          </w:p>
        </w:tc>
        <w:tc>
          <w:tcPr>
            <w:tcW w:w="596" w:type="pct"/>
            <w:vAlign w:val="center"/>
          </w:tcPr>
          <w:p w:rsidR="00F16A41" w:rsidRDefault="00F16A41">
            <w:pPr>
              <w:jc w:val="center"/>
            </w:pPr>
          </w:p>
        </w:tc>
        <w:tc>
          <w:tcPr>
            <w:tcW w:w="670" w:type="pct"/>
            <w:vAlign w:val="center"/>
          </w:tcPr>
          <w:p w:rsidR="00F16A41" w:rsidRDefault="00F16A41">
            <w:pPr>
              <w:jc w:val="center"/>
            </w:pPr>
          </w:p>
        </w:tc>
        <w:tc>
          <w:tcPr>
            <w:tcW w:w="670" w:type="pct"/>
            <w:tcMar>
              <w:top w:w="30" w:type="dxa"/>
              <w:left w:w="45" w:type="dxa"/>
              <w:bottom w:w="30" w:type="dxa"/>
              <w:right w:w="45" w:type="dxa"/>
            </w:tcMar>
            <w:vAlign w:val="center"/>
          </w:tcPr>
          <w:p w:rsidR="00F16A41" w:rsidRDefault="00F16A41">
            <w:pPr>
              <w:jc w:val="center"/>
            </w:pPr>
          </w:p>
        </w:tc>
        <w:tc>
          <w:tcPr>
            <w:tcW w:w="742" w:type="pct"/>
            <w:tcMar>
              <w:top w:w="30" w:type="dxa"/>
              <w:left w:w="45" w:type="dxa"/>
              <w:bottom w:w="30" w:type="dxa"/>
              <w:right w:w="45" w:type="dxa"/>
            </w:tcMar>
            <w:vAlign w:val="center"/>
          </w:tcPr>
          <w:p w:rsidR="00F16A41" w:rsidRDefault="00201A57">
            <w:pPr>
              <w:jc w:val="center"/>
            </w:pPr>
            <w:r>
              <w:t>Như 1Đ5a</w:t>
            </w:r>
          </w:p>
        </w:tc>
      </w:tr>
      <w:tr w:rsidR="00F16A41">
        <w:trPr>
          <w:trHeight w:val="397"/>
        </w:trPr>
        <w:tc>
          <w:tcPr>
            <w:tcW w:w="480" w:type="pct"/>
            <w:vAlign w:val="center"/>
          </w:tcPr>
          <w:p w:rsidR="00F16A41" w:rsidRDefault="00201A57">
            <w:pPr>
              <w:jc w:val="center"/>
            </w:pPr>
            <w:r>
              <w:t>5c</w:t>
            </w:r>
          </w:p>
        </w:tc>
        <w:tc>
          <w:tcPr>
            <w:tcW w:w="398" w:type="pct"/>
            <w:vAlign w:val="center"/>
          </w:tcPr>
          <w:p w:rsidR="00F16A41" w:rsidRDefault="00201A57">
            <w:pPr>
              <w:jc w:val="center"/>
            </w:pPr>
            <w:r>
              <w:t>1Đ5c</w:t>
            </w:r>
          </w:p>
        </w:tc>
        <w:tc>
          <w:tcPr>
            <w:tcW w:w="1445" w:type="pct"/>
            <w:vAlign w:val="center"/>
          </w:tcPr>
          <w:p w:rsidR="00F16A41" w:rsidRDefault="00201A57">
            <w:pPr>
              <w:jc w:val="both"/>
            </w:pPr>
            <w:r>
              <w:t>Sét</w:t>
            </w:r>
          </w:p>
        </w:tc>
        <w:tc>
          <w:tcPr>
            <w:tcW w:w="596" w:type="pct"/>
            <w:vAlign w:val="center"/>
          </w:tcPr>
          <w:p w:rsidR="00F16A41" w:rsidRDefault="00F16A41">
            <w:pPr>
              <w:jc w:val="center"/>
            </w:pPr>
          </w:p>
        </w:tc>
        <w:tc>
          <w:tcPr>
            <w:tcW w:w="670" w:type="pct"/>
            <w:vAlign w:val="center"/>
          </w:tcPr>
          <w:p w:rsidR="00F16A41" w:rsidRDefault="00F16A41">
            <w:pPr>
              <w:jc w:val="center"/>
            </w:pPr>
          </w:p>
        </w:tc>
        <w:tc>
          <w:tcPr>
            <w:tcW w:w="670" w:type="pct"/>
            <w:tcMar>
              <w:top w:w="30" w:type="dxa"/>
              <w:left w:w="45" w:type="dxa"/>
              <w:bottom w:w="30" w:type="dxa"/>
              <w:right w:w="45" w:type="dxa"/>
            </w:tcMar>
            <w:vAlign w:val="center"/>
          </w:tcPr>
          <w:p w:rsidR="00F16A41" w:rsidRDefault="00F16A41">
            <w:pPr>
              <w:jc w:val="center"/>
            </w:pPr>
          </w:p>
        </w:tc>
        <w:tc>
          <w:tcPr>
            <w:tcW w:w="742" w:type="pct"/>
            <w:tcMar>
              <w:top w:w="30" w:type="dxa"/>
              <w:left w:w="45" w:type="dxa"/>
              <w:bottom w:w="30" w:type="dxa"/>
              <w:right w:w="45" w:type="dxa"/>
            </w:tcMar>
            <w:vAlign w:val="center"/>
          </w:tcPr>
          <w:p w:rsidR="00F16A41" w:rsidRDefault="00201A57">
            <w:pPr>
              <w:jc w:val="center"/>
            </w:pPr>
            <w:r>
              <w:t>Như 1Đ5a</w:t>
            </w:r>
          </w:p>
        </w:tc>
      </w:tr>
      <w:tr w:rsidR="00F16A41">
        <w:trPr>
          <w:trHeight w:val="397"/>
        </w:trPr>
        <w:tc>
          <w:tcPr>
            <w:tcW w:w="480" w:type="pct"/>
            <w:vAlign w:val="center"/>
          </w:tcPr>
          <w:p w:rsidR="00F16A41" w:rsidRDefault="00201A57">
            <w:pPr>
              <w:jc w:val="center"/>
            </w:pPr>
            <w:r>
              <w:t>6</w:t>
            </w:r>
          </w:p>
        </w:tc>
        <w:tc>
          <w:tcPr>
            <w:tcW w:w="398" w:type="pct"/>
            <w:vAlign w:val="center"/>
          </w:tcPr>
          <w:p w:rsidR="00F16A41" w:rsidRDefault="00201A57">
            <w:pPr>
              <w:jc w:val="center"/>
            </w:pPr>
            <w:r>
              <w:t>1Đ6</w:t>
            </w:r>
          </w:p>
        </w:tc>
        <w:tc>
          <w:tcPr>
            <w:tcW w:w="1445" w:type="pct"/>
            <w:vAlign w:val="center"/>
          </w:tcPr>
          <w:p w:rsidR="00F16A41" w:rsidRDefault="00201A57">
            <w:pPr>
              <w:jc w:val="both"/>
            </w:pPr>
            <w:r>
              <w:t>CEC</w:t>
            </w:r>
          </w:p>
        </w:tc>
        <w:tc>
          <w:tcPr>
            <w:tcW w:w="596" w:type="pct"/>
            <w:vAlign w:val="center"/>
          </w:tcPr>
          <w:p w:rsidR="00F16A41" w:rsidRDefault="00F16A41">
            <w:pPr>
              <w:jc w:val="center"/>
            </w:pPr>
          </w:p>
        </w:tc>
        <w:tc>
          <w:tcPr>
            <w:tcW w:w="670" w:type="pct"/>
            <w:vAlign w:val="center"/>
          </w:tcPr>
          <w:p w:rsidR="00F16A41" w:rsidRDefault="00F16A41">
            <w:pPr>
              <w:jc w:val="center"/>
            </w:pPr>
          </w:p>
        </w:tc>
        <w:tc>
          <w:tcPr>
            <w:tcW w:w="670" w:type="pct"/>
            <w:tcMar>
              <w:top w:w="30" w:type="dxa"/>
              <w:left w:w="45" w:type="dxa"/>
              <w:bottom w:w="30" w:type="dxa"/>
              <w:right w:w="45" w:type="dxa"/>
            </w:tcMar>
            <w:vAlign w:val="center"/>
          </w:tcPr>
          <w:p w:rsidR="00F16A41" w:rsidRDefault="00F16A41">
            <w:pPr>
              <w:jc w:val="center"/>
            </w:pPr>
          </w:p>
        </w:tc>
        <w:tc>
          <w:tcPr>
            <w:tcW w:w="742" w:type="pct"/>
            <w:tcMar>
              <w:top w:w="30" w:type="dxa"/>
              <w:left w:w="45" w:type="dxa"/>
              <w:bottom w:w="30" w:type="dxa"/>
              <w:right w:w="45" w:type="dxa"/>
            </w:tcMar>
            <w:vAlign w:val="center"/>
          </w:tcPr>
          <w:p w:rsidR="00F16A41" w:rsidRDefault="00F16A41">
            <w:pPr>
              <w:jc w:val="center"/>
            </w:pP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1</w:t>
            </w:r>
          </w:p>
        </w:tc>
        <w:tc>
          <w:tcPr>
            <w:tcW w:w="1445" w:type="pct"/>
            <w:vAlign w:val="center"/>
          </w:tcPr>
          <w:p w:rsidR="00F16A41" w:rsidRDefault="00201A57">
            <w:pPr>
              <w:jc w:val="both"/>
            </w:pPr>
            <w:r>
              <w:t>Tủ sấy</w:t>
            </w:r>
          </w:p>
        </w:tc>
        <w:tc>
          <w:tcPr>
            <w:tcW w:w="596" w:type="pct"/>
            <w:vAlign w:val="center"/>
          </w:tcPr>
          <w:p w:rsidR="00F16A41" w:rsidRDefault="00201A57">
            <w:pPr>
              <w:jc w:val="center"/>
            </w:pPr>
            <w:r>
              <w:t>Cái</w:t>
            </w:r>
          </w:p>
        </w:tc>
        <w:tc>
          <w:tcPr>
            <w:tcW w:w="670" w:type="pct"/>
            <w:vAlign w:val="center"/>
          </w:tcPr>
          <w:p w:rsidR="00F16A41" w:rsidRDefault="00201A57">
            <w:pPr>
              <w:jc w:val="center"/>
            </w:pPr>
            <w:r>
              <w:t>120</w:t>
            </w:r>
          </w:p>
        </w:tc>
        <w:tc>
          <w:tcPr>
            <w:tcW w:w="670" w:type="pct"/>
            <w:tcMar>
              <w:top w:w="30" w:type="dxa"/>
              <w:left w:w="45" w:type="dxa"/>
              <w:bottom w:w="30" w:type="dxa"/>
              <w:right w:w="45" w:type="dxa"/>
            </w:tcMar>
            <w:vAlign w:val="center"/>
          </w:tcPr>
          <w:p w:rsidR="00F16A41" w:rsidRDefault="00201A57">
            <w:pPr>
              <w:jc w:val="center"/>
            </w:pPr>
            <w:r>
              <w:t>0,30</w:t>
            </w:r>
          </w:p>
        </w:tc>
        <w:tc>
          <w:tcPr>
            <w:tcW w:w="742" w:type="pct"/>
            <w:tcMar>
              <w:top w:w="30" w:type="dxa"/>
              <w:left w:w="45" w:type="dxa"/>
              <w:bottom w:w="30" w:type="dxa"/>
              <w:right w:w="45" w:type="dxa"/>
            </w:tcMar>
            <w:vAlign w:val="center"/>
          </w:tcPr>
          <w:p w:rsidR="00F16A41" w:rsidRDefault="00201A57">
            <w:pPr>
              <w:jc w:val="center"/>
            </w:pPr>
            <w:r>
              <w:t>0,800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2</w:t>
            </w:r>
          </w:p>
        </w:tc>
        <w:tc>
          <w:tcPr>
            <w:tcW w:w="1445" w:type="pct"/>
            <w:vAlign w:val="center"/>
          </w:tcPr>
          <w:p w:rsidR="00F16A41" w:rsidRDefault="00201A57">
            <w:pPr>
              <w:jc w:val="both"/>
            </w:pPr>
            <w:r>
              <w:t>Thiết bị phá mẫu</w:t>
            </w:r>
          </w:p>
        </w:tc>
        <w:tc>
          <w:tcPr>
            <w:tcW w:w="596" w:type="pct"/>
            <w:vAlign w:val="center"/>
          </w:tcPr>
          <w:p w:rsidR="00F16A41" w:rsidRDefault="00201A57">
            <w:pPr>
              <w:jc w:val="center"/>
            </w:pPr>
            <w:r>
              <w:t>Bộ</w:t>
            </w:r>
          </w:p>
        </w:tc>
        <w:tc>
          <w:tcPr>
            <w:tcW w:w="670" w:type="pct"/>
            <w:vAlign w:val="center"/>
          </w:tcPr>
          <w:p w:rsidR="00F16A41" w:rsidRDefault="00201A57">
            <w:pPr>
              <w:jc w:val="center"/>
            </w:pPr>
            <w:r>
              <w:t>120</w:t>
            </w:r>
          </w:p>
        </w:tc>
        <w:tc>
          <w:tcPr>
            <w:tcW w:w="670" w:type="pct"/>
            <w:tcMar>
              <w:top w:w="30" w:type="dxa"/>
              <w:left w:w="45" w:type="dxa"/>
              <w:bottom w:w="30" w:type="dxa"/>
              <w:right w:w="45" w:type="dxa"/>
            </w:tcMar>
            <w:vAlign w:val="center"/>
          </w:tcPr>
          <w:p w:rsidR="00F16A41" w:rsidRDefault="00201A57">
            <w:pPr>
              <w:jc w:val="center"/>
            </w:pPr>
            <w:r>
              <w:t>2,30</w:t>
            </w:r>
          </w:p>
        </w:tc>
        <w:tc>
          <w:tcPr>
            <w:tcW w:w="742" w:type="pct"/>
            <w:tcMar>
              <w:top w:w="30" w:type="dxa"/>
              <w:left w:w="45" w:type="dxa"/>
              <w:bottom w:w="30" w:type="dxa"/>
              <w:right w:w="45" w:type="dxa"/>
            </w:tcMar>
            <w:vAlign w:val="center"/>
          </w:tcPr>
          <w:p w:rsidR="00F16A41" w:rsidRDefault="00201A57">
            <w:pPr>
              <w:jc w:val="center"/>
            </w:pPr>
            <w:r>
              <w:t>0,800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3</w:t>
            </w:r>
          </w:p>
        </w:tc>
        <w:tc>
          <w:tcPr>
            <w:tcW w:w="1445" w:type="pct"/>
            <w:vAlign w:val="center"/>
          </w:tcPr>
          <w:p w:rsidR="00F16A41" w:rsidRDefault="00201A57">
            <w:pPr>
              <w:jc w:val="both"/>
            </w:pPr>
            <w:r>
              <w:t>Thiết bị lọc</w:t>
            </w:r>
          </w:p>
        </w:tc>
        <w:tc>
          <w:tcPr>
            <w:tcW w:w="596" w:type="pct"/>
            <w:vAlign w:val="center"/>
          </w:tcPr>
          <w:p w:rsidR="00F16A41" w:rsidRDefault="00201A57">
            <w:pPr>
              <w:jc w:val="center"/>
            </w:pPr>
            <w:r>
              <w:t>Bộ</w:t>
            </w:r>
          </w:p>
        </w:tc>
        <w:tc>
          <w:tcPr>
            <w:tcW w:w="670" w:type="pct"/>
            <w:vAlign w:val="center"/>
          </w:tcPr>
          <w:p w:rsidR="00F16A41" w:rsidRDefault="00201A57">
            <w:pPr>
              <w:jc w:val="center"/>
            </w:pPr>
            <w:r>
              <w:t>120</w:t>
            </w:r>
          </w:p>
        </w:tc>
        <w:tc>
          <w:tcPr>
            <w:tcW w:w="670" w:type="pct"/>
            <w:tcMar>
              <w:top w:w="30" w:type="dxa"/>
              <w:left w:w="45" w:type="dxa"/>
              <w:bottom w:w="30" w:type="dxa"/>
              <w:right w:w="45" w:type="dxa"/>
            </w:tcMar>
            <w:vAlign w:val="center"/>
          </w:tcPr>
          <w:p w:rsidR="00F16A41" w:rsidRDefault="00201A57">
            <w:pPr>
              <w:jc w:val="center"/>
            </w:pPr>
            <w:r>
              <w:t>0,18</w:t>
            </w:r>
          </w:p>
        </w:tc>
        <w:tc>
          <w:tcPr>
            <w:tcW w:w="742" w:type="pct"/>
            <w:tcMar>
              <w:top w:w="30" w:type="dxa"/>
              <w:left w:w="45" w:type="dxa"/>
              <w:bottom w:w="30" w:type="dxa"/>
              <w:right w:w="45" w:type="dxa"/>
            </w:tcMar>
            <w:vAlign w:val="center"/>
          </w:tcPr>
          <w:p w:rsidR="00F16A41" w:rsidRDefault="00201A57">
            <w:pPr>
              <w:jc w:val="center"/>
            </w:pPr>
            <w:r>
              <w:t>0,800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4</w:t>
            </w:r>
          </w:p>
        </w:tc>
        <w:tc>
          <w:tcPr>
            <w:tcW w:w="1445" w:type="pct"/>
            <w:vAlign w:val="center"/>
          </w:tcPr>
          <w:p w:rsidR="00F16A41" w:rsidRDefault="00201A57">
            <w:pPr>
              <w:jc w:val="both"/>
            </w:pPr>
            <w:r>
              <w:t>Thiết bị chưng cất</w:t>
            </w:r>
          </w:p>
        </w:tc>
        <w:tc>
          <w:tcPr>
            <w:tcW w:w="596" w:type="pct"/>
            <w:vAlign w:val="center"/>
          </w:tcPr>
          <w:p w:rsidR="00F16A41" w:rsidRDefault="00201A57">
            <w:pPr>
              <w:jc w:val="center"/>
            </w:pPr>
            <w:r>
              <w:t>Bộ</w:t>
            </w:r>
          </w:p>
        </w:tc>
        <w:tc>
          <w:tcPr>
            <w:tcW w:w="670" w:type="pct"/>
            <w:vAlign w:val="center"/>
          </w:tcPr>
          <w:p w:rsidR="00F16A41" w:rsidRDefault="00201A57">
            <w:pPr>
              <w:jc w:val="center"/>
            </w:pPr>
            <w:r>
              <w:t>120</w:t>
            </w:r>
          </w:p>
        </w:tc>
        <w:tc>
          <w:tcPr>
            <w:tcW w:w="670" w:type="pct"/>
            <w:tcMar>
              <w:top w:w="30" w:type="dxa"/>
              <w:left w:w="45" w:type="dxa"/>
              <w:bottom w:w="30" w:type="dxa"/>
              <w:right w:w="45" w:type="dxa"/>
            </w:tcMar>
            <w:vAlign w:val="center"/>
          </w:tcPr>
          <w:p w:rsidR="00F16A41" w:rsidRDefault="00201A57">
            <w:pPr>
              <w:jc w:val="center"/>
            </w:pPr>
            <w:r>
              <w:t>1,20</w:t>
            </w:r>
          </w:p>
        </w:tc>
        <w:tc>
          <w:tcPr>
            <w:tcW w:w="742" w:type="pct"/>
            <w:tcMar>
              <w:top w:w="30" w:type="dxa"/>
              <w:left w:w="45" w:type="dxa"/>
              <w:bottom w:w="30" w:type="dxa"/>
              <w:right w:w="45" w:type="dxa"/>
            </w:tcMar>
            <w:vAlign w:val="center"/>
          </w:tcPr>
          <w:p w:rsidR="00F16A41" w:rsidRDefault="00201A57">
            <w:pPr>
              <w:jc w:val="center"/>
            </w:pPr>
            <w:r>
              <w:t>0,800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5</w:t>
            </w:r>
          </w:p>
        </w:tc>
        <w:tc>
          <w:tcPr>
            <w:tcW w:w="1445" w:type="pct"/>
            <w:vAlign w:val="center"/>
          </w:tcPr>
          <w:p w:rsidR="00F16A41" w:rsidRDefault="00201A57">
            <w:pPr>
              <w:jc w:val="both"/>
            </w:pPr>
            <w:r>
              <w:t>Cân phân tích</w:t>
            </w:r>
          </w:p>
        </w:tc>
        <w:tc>
          <w:tcPr>
            <w:tcW w:w="596" w:type="pct"/>
            <w:vAlign w:val="center"/>
          </w:tcPr>
          <w:p w:rsidR="00F16A41" w:rsidRDefault="00201A57">
            <w:pPr>
              <w:jc w:val="center"/>
            </w:pPr>
            <w:r>
              <w:t>Cái</w:t>
            </w:r>
          </w:p>
        </w:tc>
        <w:tc>
          <w:tcPr>
            <w:tcW w:w="670" w:type="pct"/>
            <w:vAlign w:val="center"/>
          </w:tcPr>
          <w:p w:rsidR="00F16A41" w:rsidRDefault="00201A57">
            <w:pPr>
              <w:jc w:val="center"/>
            </w:pPr>
            <w:r>
              <w:t>96</w:t>
            </w:r>
          </w:p>
        </w:tc>
        <w:tc>
          <w:tcPr>
            <w:tcW w:w="670" w:type="pct"/>
            <w:tcMar>
              <w:top w:w="30" w:type="dxa"/>
              <w:left w:w="45" w:type="dxa"/>
              <w:bottom w:w="30" w:type="dxa"/>
              <w:right w:w="45" w:type="dxa"/>
            </w:tcMar>
            <w:vAlign w:val="center"/>
          </w:tcPr>
          <w:p w:rsidR="00F16A41" w:rsidRDefault="00201A57">
            <w:pPr>
              <w:jc w:val="center"/>
            </w:pPr>
            <w:r>
              <w:t>0,60</w:t>
            </w:r>
          </w:p>
        </w:tc>
        <w:tc>
          <w:tcPr>
            <w:tcW w:w="742" w:type="pct"/>
            <w:tcMar>
              <w:top w:w="30" w:type="dxa"/>
              <w:left w:w="45" w:type="dxa"/>
              <w:bottom w:w="30" w:type="dxa"/>
              <w:right w:w="45" w:type="dxa"/>
            </w:tcMar>
            <w:vAlign w:val="center"/>
          </w:tcPr>
          <w:p w:rsidR="00F16A41" w:rsidRDefault="00201A57">
            <w:pPr>
              <w:jc w:val="center"/>
            </w:pPr>
            <w:r>
              <w:t>0,800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6</w:t>
            </w:r>
          </w:p>
        </w:tc>
        <w:tc>
          <w:tcPr>
            <w:tcW w:w="1445" w:type="pct"/>
            <w:vAlign w:val="center"/>
          </w:tcPr>
          <w:p w:rsidR="00F16A41" w:rsidRDefault="00201A57">
            <w:pPr>
              <w:jc w:val="both"/>
            </w:pPr>
            <w:r>
              <w:t>Máy điều hòa nhiệt độ</w:t>
            </w:r>
          </w:p>
        </w:tc>
        <w:tc>
          <w:tcPr>
            <w:tcW w:w="596" w:type="pct"/>
            <w:vAlign w:val="center"/>
          </w:tcPr>
          <w:p w:rsidR="00F16A41" w:rsidRDefault="00201A57">
            <w:pPr>
              <w:jc w:val="center"/>
            </w:pPr>
            <w:r>
              <w:t>Cái</w:t>
            </w:r>
          </w:p>
        </w:tc>
        <w:tc>
          <w:tcPr>
            <w:tcW w:w="670" w:type="pct"/>
            <w:vAlign w:val="center"/>
          </w:tcPr>
          <w:p w:rsidR="00F16A41" w:rsidRDefault="00201A57">
            <w:pPr>
              <w:jc w:val="center"/>
            </w:pPr>
            <w:r>
              <w:t>96</w:t>
            </w:r>
          </w:p>
        </w:tc>
        <w:tc>
          <w:tcPr>
            <w:tcW w:w="670" w:type="pct"/>
            <w:tcMar>
              <w:top w:w="30" w:type="dxa"/>
              <w:left w:w="45" w:type="dxa"/>
              <w:bottom w:w="30" w:type="dxa"/>
              <w:right w:w="45" w:type="dxa"/>
            </w:tcMar>
            <w:vAlign w:val="center"/>
          </w:tcPr>
          <w:p w:rsidR="00F16A41" w:rsidRDefault="00201A57">
            <w:pPr>
              <w:jc w:val="center"/>
            </w:pPr>
            <w:r>
              <w:t>2,20</w:t>
            </w:r>
          </w:p>
        </w:tc>
        <w:tc>
          <w:tcPr>
            <w:tcW w:w="742" w:type="pct"/>
            <w:tcMar>
              <w:top w:w="30" w:type="dxa"/>
              <w:left w:w="45" w:type="dxa"/>
              <w:bottom w:w="30" w:type="dxa"/>
              <w:right w:w="45" w:type="dxa"/>
            </w:tcMar>
            <w:vAlign w:val="center"/>
          </w:tcPr>
          <w:p w:rsidR="00F16A41" w:rsidRDefault="00201A57">
            <w:pPr>
              <w:jc w:val="center"/>
            </w:pPr>
            <w:r>
              <w:t>0,130</w:t>
            </w:r>
          </w:p>
        </w:tc>
      </w:tr>
      <w:tr w:rsidR="00F16A41">
        <w:trPr>
          <w:trHeight w:val="397"/>
        </w:trPr>
        <w:tc>
          <w:tcPr>
            <w:tcW w:w="480" w:type="pct"/>
            <w:vAlign w:val="center"/>
          </w:tcPr>
          <w:p w:rsidR="00F16A41" w:rsidRDefault="00201A57">
            <w:pPr>
              <w:jc w:val="center"/>
            </w:pPr>
            <w:r>
              <w:t>7</w:t>
            </w:r>
          </w:p>
        </w:tc>
        <w:tc>
          <w:tcPr>
            <w:tcW w:w="398" w:type="pct"/>
            <w:vAlign w:val="center"/>
          </w:tcPr>
          <w:p w:rsidR="00F16A41" w:rsidRDefault="00201A57">
            <w:pPr>
              <w:jc w:val="center"/>
            </w:pPr>
            <w:r>
              <w:t>1Đ7</w:t>
            </w:r>
          </w:p>
        </w:tc>
        <w:tc>
          <w:tcPr>
            <w:tcW w:w="1445" w:type="pct"/>
            <w:vAlign w:val="center"/>
          </w:tcPr>
          <w:p w:rsidR="00F16A41" w:rsidRDefault="00201A57">
            <w:pPr>
              <w:jc w:val="both"/>
            </w:pPr>
            <w:r>
              <w:t>N tổng số</w:t>
            </w:r>
          </w:p>
        </w:tc>
        <w:tc>
          <w:tcPr>
            <w:tcW w:w="596" w:type="pct"/>
            <w:vAlign w:val="center"/>
          </w:tcPr>
          <w:p w:rsidR="00F16A41" w:rsidRDefault="00F16A41">
            <w:pPr>
              <w:jc w:val="center"/>
            </w:pPr>
          </w:p>
        </w:tc>
        <w:tc>
          <w:tcPr>
            <w:tcW w:w="670" w:type="pct"/>
            <w:vAlign w:val="center"/>
          </w:tcPr>
          <w:p w:rsidR="00F16A41" w:rsidRDefault="00F16A41">
            <w:pPr>
              <w:jc w:val="center"/>
            </w:pPr>
          </w:p>
        </w:tc>
        <w:tc>
          <w:tcPr>
            <w:tcW w:w="670" w:type="pct"/>
            <w:tcMar>
              <w:top w:w="30" w:type="dxa"/>
              <w:left w:w="45" w:type="dxa"/>
              <w:bottom w:w="30" w:type="dxa"/>
              <w:right w:w="45" w:type="dxa"/>
            </w:tcMar>
            <w:vAlign w:val="center"/>
          </w:tcPr>
          <w:p w:rsidR="00F16A41" w:rsidRDefault="00F16A41">
            <w:pPr>
              <w:jc w:val="center"/>
            </w:pPr>
          </w:p>
        </w:tc>
        <w:tc>
          <w:tcPr>
            <w:tcW w:w="742" w:type="pct"/>
            <w:tcMar>
              <w:top w:w="30" w:type="dxa"/>
              <w:left w:w="45" w:type="dxa"/>
              <w:bottom w:w="30" w:type="dxa"/>
              <w:right w:w="45" w:type="dxa"/>
            </w:tcMar>
            <w:vAlign w:val="center"/>
          </w:tcPr>
          <w:p w:rsidR="00F16A41" w:rsidRDefault="00F16A41">
            <w:pPr>
              <w:jc w:val="center"/>
            </w:pP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1</w:t>
            </w:r>
          </w:p>
        </w:tc>
        <w:tc>
          <w:tcPr>
            <w:tcW w:w="1445" w:type="pct"/>
            <w:vAlign w:val="center"/>
          </w:tcPr>
          <w:p w:rsidR="00F16A41" w:rsidRDefault="00201A57">
            <w:pPr>
              <w:jc w:val="both"/>
            </w:pPr>
            <w:r>
              <w:t>Tủ sấy</w:t>
            </w:r>
          </w:p>
        </w:tc>
        <w:tc>
          <w:tcPr>
            <w:tcW w:w="596" w:type="pct"/>
            <w:vAlign w:val="center"/>
          </w:tcPr>
          <w:p w:rsidR="00F16A41" w:rsidRDefault="00201A57">
            <w:pPr>
              <w:jc w:val="center"/>
            </w:pPr>
            <w:r>
              <w:t>Cái</w:t>
            </w:r>
          </w:p>
        </w:tc>
        <w:tc>
          <w:tcPr>
            <w:tcW w:w="670" w:type="pct"/>
            <w:vAlign w:val="center"/>
          </w:tcPr>
          <w:p w:rsidR="00F16A41" w:rsidRDefault="00201A57">
            <w:pPr>
              <w:jc w:val="center"/>
            </w:pPr>
            <w:r>
              <w:t>120</w:t>
            </w:r>
          </w:p>
        </w:tc>
        <w:tc>
          <w:tcPr>
            <w:tcW w:w="670" w:type="pct"/>
            <w:tcMar>
              <w:top w:w="30" w:type="dxa"/>
              <w:left w:w="45" w:type="dxa"/>
              <w:bottom w:w="30" w:type="dxa"/>
              <w:right w:w="45" w:type="dxa"/>
            </w:tcMar>
            <w:vAlign w:val="center"/>
          </w:tcPr>
          <w:p w:rsidR="00F16A41" w:rsidRDefault="00201A57">
            <w:pPr>
              <w:jc w:val="center"/>
            </w:pPr>
            <w:r>
              <w:t>0,30</w:t>
            </w:r>
          </w:p>
        </w:tc>
        <w:tc>
          <w:tcPr>
            <w:tcW w:w="742" w:type="pct"/>
            <w:tcMar>
              <w:top w:w="30" w:type="dxa"/>
              <w:left w:w="45" w:type="dxa"/>
              <w:bottom w:w="30" w:type="dxa"/>
              <w:right w:w="45" w:type="dxa"/>
            </w:tcMar>
            <w:vAlign w:val="center"/>
          </w:tcPr>
          <w:p w:rsidR="00F16A41" w:rsidRDefault="00201A57">
            <w:pPr>
              <w:jc w:val="center"/>
            </w:pPr>
            <w:r>
              <w:t>0,200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2</w:t>
            </w:r>
          </w:p>
        </w:tc>
        <w:tc>
          <w:tcPr>
            <w:tcW w:w="1445" w:type="pct"/>
            <w:vAlign w:val="center"/>
          </w:tcPr>
          <w:p w:rsidR="00F16A41" w:rsidRDefault="00201A57">
            <w:pPr>
              <w:jc w:val="both"/>
            </w:pPr>
            <w:r>
              <w:t>Tủ bảo quản mẫu</w:t>
            </w:r>
          </w:p>
        </w:tc>
        <w:tc>
          <w:tcPr>
            <w:tcW w:w="596" w:type="pct"/>
            <w:vAlign w:val="center"/>
          </w:tcPr>
          <w:p w:rsidR="00F16A41" w:rsidRDefault="00201A57">
            <w:pPr>
              <w:jc w:val="center"/>
            </w:pPr>
            <w:r>
              <w:t>Cái</w:t>
            </w:r>
          </w:p>
        </w:tc>
        <w:tc>
          <w:tcPr>
            <w:tcW w:w="670" w:type="pct"/>
            <w:vAlign w:val="center"/>
          </w:tcPr>
          <w:p w:rsidR="00F16A41" w:rsidRDefault="00201A57">
            <w:pPr>
              <w:jc w:val="center"/>
            </w:pPr>
            <w:r>
              <w:t>96</w:t>
            </w:r>
          </w:p>
        </w:tc>
        <w:tc>
          <w:tcPr>
            <w:tcW w:w="670" w:type="pct"/>
            <w:tcMar>
              <w:top w:w="30" w:type="dxa"/>
              <w:left w:w="45" w:type="dxa"/>
              <w:bottom w:w="30" w:type="dxa"/>
              <w:right w:w="45" w:type="dxa"/>
            </w:tcMar>
            <w:vAlign w:val="center"/>
          </w:tcPr>
          <w:p w:rsidR="00F16A41" w:rsidRDefault="00201A57">
            <w:pPr>
              <w:jc w:val="center"/>
            </w:pPr>
            <w:r>
              <w:t>0,16</w:t>
            </w:r>
          </w:p>
        </w:tc>
        <w:tc>
          <w:tcPr>
            <w:tcW w:w="742" w:type="pct"/>
            <w:tcMar>
              <w:top w:w="30" w:type="dxa"/>
              <w:left w:w="45" w:type="dxa"/>
              <w:bottom w:w="30" w:type="dxa"/>
              <w:right w:w="45" w:type="dxa"/>
            </w:tcMar>
            <w:vAlign w:val="center"/>
          </w:tcPr>
          <w:p w:rsidR="00F16A41" w:rsidRDefault="00201A57">
            <w:pPr>
              <w:jc w:val="center"/>
            </w:pPr>
            <w:r>
              <w:t>0,280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3</w:t>
            </w:r>
          </w:p>
        </w:tc>
        <w:tc>
          <w:tcPr>
            <w:tcW w:w="1445" w:type="pct"/>
            <w:vAlign w:val="center"/>
          </w:tcPr>
          <w:p w:rsidR="00F16A41" w:rsidRDefault="00201A57">
            <w:pPr>
              <w:jc w:val="both"/>
            </w:pPr>
            <w:r>
              <w:t>Tủ lưu hóa chất</w:t>
            </w:r>
          </w:p>
        </w:tc>
        <w:tc>
          <w:tcPr>
            <w:tcW w:w="596" w:type="pct"/>
            <w:vAlign w:val="center"/>
          </w:tcPr>
          <w:p w:rsidR="00F16A41" w:rsidRDefault="00201A57">
            <w:pPr>
              <w:jc w:val="center"/>
            </w:pPr>
            <w:r>
              <w:t>Cái</w:t>
            </w:r>
          </w:p>
        </w:tc>
        <w:tc>
          <w:tcPr>
            <w:tcW w:w="670" w:type="pct"/>
            <w:vAlign w:val="center"/>
          </w:tcPr>
          <w:p w:rsidR="00F16A41" w:rsidRDefault="00201A57">
            <w:pPr>
              <w:jc w:val="center"/>
            </w:pPr>
            <w:r>
              <w:t>96</w:t>
            </w:r>
          </w:p>
        </w:tc>
        <w:tc>
          <w:tcPr>
            <w:tcW w:w="670" w:type="pct"/>
            <w:tcMar>
              <w:top w:w="30" w:type="dxa"/>
              <w:left w:w="45" w:type="dxa"/>
              <w:bottom w:w="30" w:type="dxa"/>
              <w:right w:w="45" w:type="dxa"/>
            </w:tcMar>
            <w:vAlign w:val="center"/>
          </w:tcPr>
          <w:p w:rsidR="00F16A41" w:rsidRDefault="00201A57">
            <w:pPr>
              <w:jc w:val="center"/>
            </w:pPr>
            <w:r>
              <w:t>0,16</w:t>
            </w:r>
          </w:p>
        </w:tc>
        <w:tc>
          <w:tcPr>
            <w:tcW w:w="742" w:type="pct"/>
            <w:tcMar>
              <w:top w:w="30" w:type="dxa"/>
              <w:left w:w="45" w:type="dxa"/>
              <w:bottom w:w="30" w:type="dxa"/>
              <w:right w:w="45" w:type="dxa"/>
            </w:tcMar>
            <w:vAlign w:val="center"/>
          </w:tcPr>
          <w:p w:rsidR="00F16A41" w:rsidRDefault="00201A57">
            <w:pPr>
              <w:jc w:val="center"/>
            </w:pPr>
            <w:r>
              <w:t>0,280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4</w:t>
            </w:r>
          </w:p>
        </w:tc>
        <w:tc>
          <w:tcPr>
            <w:tcW w:w="1445" w:type="pct"/>
            <w:vAlign w:val="center"/>
          </w:tcPr>
          <w:p w:rsidR="00F16A41" w:rsidRDefault="00201A57">
            <w:pPr>
              <w:jc w:val="both"/>
            </w:pPr>
            <w:r>
              <w:t>Tủ lạnh lưu chất chuẩn</w:t>
            </w:r>
          </w:p>
        </w:tc>
        <w:tc>
          <w:tcPr>
            <w:tcW w:w="596" w:type="pct"/>
            <w:vAlign w:val="center"/>
          </w:tcPr>
          <w:p w:rsidR="00F16A41" w:rsidRDefault="00201A57">
            <w:pPr>
              <w:jc w:val="center"/>
            </w:pPr>
            <w:r>
              <w:t>Cái</w:t>
            </w:r>
          </w:p>
        </w:tc>
        <w:tc>
          <w:tcPr>
            <w:tcW w:w="670" w:type="pct"/>
            <w:vAlign w:val="center"/>
          </w:tcPr>
          <w:p w:rsidR="00F16A41" w:rsidRDefault="00201A57">
            <w:pPr>
              <w:jc w:val="center"/>
            </w:pPr>
            <w:r>
              <w:t>96</w:t>
            </w:r>
          </w:p>
        </w:tc>
        <w:tc>
          <w:tcPr>
            <w:tcW w:w="670" w:type="pct"/>
            <w:tcMar>
              <w:top w:w="30" w:type="dxa"/>
              <w:left w:w="45" w:type="dxa"/>
              <w:bottom w:w="30" w:type="dxa"/>
              <w:right w:w="45" w:type="dxa"/>
            </w:tcMar>
            <w:vAlign w:val="center"/>
          </w:tcPr>
          <w:p w:rsidR="00F16A41" w:rsidRDefault="00201A57">
            <w:pPr>
              <w:jc w:val="center"/>
            </w:pPr>
            <w:r>
              <w:t>0,16</w:t>
            </w:r>
          </w:p>
        </w:tc>
        <w:tc>
          <w:tcPr>
            <w:tcW w:w="742" w:type="pct"/>
            <w:tcMar>
              <w:top w:w="30" w:type="dxa"/>
              <w:left w:w="45" w:type="dxa"/>
              <w:bottom w:w="30" w:type="dxa"/>
              <w:right w:w="45" w:type="dxa"/>
            </w:tcMar>
            <w:vAlign w:val="center"/>
          </w:tcPr>
          <w:p w:rsidR="00F16A41" w:rsidRDefault="00201A57">
            <w:pPr>
              <w:jc w:val="center"/>
            </w:pPr>
            <w:r>
              <w:t>0,200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5</w:t>
            </w:r>
          </w:p>
        </w:tc>
        <w:tc>
          <w:tcPr>
            <w:tcW w:w="1445" w:type="pct"/>
            <w:vAlign w:val="center"/>
          </w:tcPr>
          <w:p w:rsidR="00F16A41" w:rsidRDefault="00201A57">
            <w:pPr>
              <w:jc w:val="both"/>
            </w:pPr>
            <w:r>
              <w:t>Thiết bị phá mẫu</w:t>
            </w:r>
          </w:p>
        </w:tc>
        <w:tc>
          <w:tcPr>
            <w:tcW w:w="596" w:type="pct"/>
            <w:vAlign w:val="center"/>
          </w:tcPr>
          <w:p w:rsidR="00F16A41" w:rsidRDefault="00201A57">
            <w:pPr>
              <w:jc w:val="center"/>
            </w:pPr>
            <w:r>
              <w:t>Bộ</w:t>
            </w:r>
          </w:p>
        </w:tc>
        <w:tc>
          <w:tcPr>
            <w:tcW w:w="670" w:type="pct"/>
            <w:vAlign w:val="center"/>
          </w:tcPr>
          <w:p w:rsidR="00F16A41" w:rsidRDefault="00201A57">
            <w:pPr>
              <w:jc w:val="center"/>
            </w:pPr>
            <w:r>
              <w:t>120</w:t>
            </w:r>
          </w:p>
        </w:tc>
        <w:tc>
          <w:tcPr>
            <w:tcW w:w="670" w:type="pct"/>
            <w:tcMar>
              <w:top w:w="30" w:type="dxa"/>
              <w:left w:w="45" w:type="dxa"/>
              <w:bottom w:w="30" w:type="dxa"/>
              <w:right w:w="45" w:type="dxa"/>
            </w:tcMar>
            <w:vAlign w:val="center"/>
          </w:tcPr>
          <w:p w:rsidR="00F16A41" w:rsidRDefault="00201A57">
            <w:pPr>
              <w:jc w:val="center"/>
            </w:pPr>
            <w:r>
              <w:t>2,30</w:t>
            </w:r>
          </w:p>
        </w:tc>
        <w:tc>
          <w:tcPr>
            <w:tcW w:w="742" w:type="pct"/>
            <w:tcMar>
              <w:top w:w="30" w:type="dxa"/>
              <w:left w:w="45" w:type="dxa"/>
              <w:bottom w:w="30" w:type="dxa"/>
              <w:right w:w="45" w:type="dxa"/>
            </w:tcMar>
            <w:vAlign w:val="center"/>
          </w:tcPr>
          <w:p w:rsidR="00F16A41" w:rsidRDefault="00201A57">
            <w:pPr>
              <w:jc w:val="center"/>
            </w:pPr>
            <w:r>
              <w:t>0,340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6</w:t>
            </w:r>
          </w:p>
        </w:tc>
        <w:tc>
          <w:tcPr>
            <w:tcW w:w="1445" w:type="pct"/>
            <w:vAlign w:val="center"/>
          </w:tcPr>
          <w:p w:rsidR="00F16A41" w:rsidRDefault="00201A57">
            <w:pPr>
              <w:jc w:val="both"/>
            </w:pPr>
            <w:r>
              <w:t>Máy cất Nitơ</w:t>
            </w:r>
          </w:p>
        </w:tc>
        <w:tc>
          <w:tcPr>
            <w:tcW w:w="596" w:type="pct"/>
            <w:vAlign w:val="center"/>
          </w:tcPr>
          <w:p w:rsidR="00F16A41" w:rsidRDefault="00201A57">
            <w:pPr>
              <w:jc w:val="center"/>
            </w:pPr>
            <w:r>
              <w:t>Bộ</w:t>
            </w:r>
          </w:p>
        </w:tc>
        <w:tc>
          <w:tcPr>
            <w:tcW w:w="670" w:type="pct"/>
            <w:vAlign w:val="center"/>
          </w:tcPr>
          <w:p w:rsidR="00F16A41" w:rsidRDefault="00201A57">
            <w:pPr>
              <w:jc w:val="center"/>
            </w:pPr>
            <w:r>
              <w:t>120</w:t>
            </w:r>
          </w:p>
        </w:tc>
        <w:tc>
          <w:tcPr>
            <w:tcW w:w="670" w:type="pct"/>
            <w:tcMar>
              <w:top w:w="30" w:type="dxa"/>
              <w:left w:w="45" w:type="dxa"/>
              <w:bottom w:w="30" w:type="dxa"/>
              <w:right w:w="45" w:type="dxa"/>
            </w:tcMar>
            <w:vAlign w:val="center"/>
          </w:tcPr>
          <w:p w:rsidR="00F16A41" w:rsidRDefault="00201A57">
            <w:pPr>
              <w:jc w:val="center"/>
            </w:pPr>
            <w:r>
              <w:t>0,20</w:t>
            </w:r>
          </w:p>
        </w:tc>
        <w:tc>
          <w:tcPr>
            <w:tcW w:w="742" w:type="pct"/>
            <w:tcMar>
              <w:top w:w="30" w:type="dxa"/>
              <w:left w:w="45" w:type="dxa"/>
              <w:bottom w:w="30" w:type="dxa"/>
              <w:right w:w="45" w:type="dxa"/>
            </w:tcMar>
            <w:vAlign w:val="center"/>
          </w:tcPr>
          <w:p w:rsidR="00F16A41" w:rsidRDefault="00201A57">
            <w:pPr>
              <w:jc w:val="center"/>
            </w:pPr>
            <w:r>
              <w:t>0,400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7</w:t>
            </w:r>
          </w:p>
        </w:tc>
        <w:tc>
          <w:tcPr>
            <w:tcW w:w="1445" w:type="pct"/>
            <w:vAlign w:val="center"/>
          </w:tcPr>
          <w:p w:rsidR="00F16A41" w:rsidRDefault="00201A57">
            <w:pPr>
              <w:jc w:val="both"/>
            </w:pPr>
            <w:r>
              <w:t>Cân phân tích</w:t>
            </w:r>
          </w:p>
        </w:tc>
        <w:tc>
          <w:tcPr>
            <w:tcW w:w="596" w:type="pct"/>
            <w:vAlign w:val="center"/>
          </w:tcPr>
          <w:p w:rsidR="00F16A41" w:rsidRDefault="00201A57">
            <w:pPr>
              <w:jc w:val="center"/>
            </w:pPr>
            <w:r>
              <w:t>Cái</w:t>
            </w:r>
          </w:p>
        </w:tc>
        <w:tc>
          <w:tcPr>
            <w:tcW w:w="670" w:type="pct"/>
            <w:vAlign w:val="center"/>
          </w:tcPr>
          <w:p w:rsidR="00F16A41" w:rsidRDefault="00201A57">
            <w:pPr>
              <w:jc w:val="center"/>
            </w:pPr>
            <w:r>
              <w:t>96</w:t>
            </w:r>
          </w:p>
        </w:tc>
        <w:tc>
          <w:tcPr>
            <w:tcW w:w="670" w:type="pct"/>
            <w:tcMar>
              <w:top w:w="30" w:type="dxa"/>
              <w:left w:w="45" w:type="dxa"/>
              <w:bottom w:w="30" w:type="dxa"/>
              <w:right w:w="45" w:type="dxa"/>
            </w:tcMar>
            <w:vAlign w:val="center"/>
          </w:tcPr>
          <w:p w:rsidR="00F16A41" w:rsidRDefault="00201A57">
            <w:pPr>
              <w:jc w:val="center"/>
            </w:pPr>
            <w:r>
              <w:t>0,06</w:t>
            </w:r>
          </w:p>
        </w:tc>
        <w:tc>
          <w:tcPr>
            <w:tcW w:w="742" w:type="pct"/>
            <w:tcMar>
              <w:top w:w="30" w:type="dxa"/>
              <w:left w:w="45" w:type="dxa"/>
              <w:bottom w:w="30" w:type="dxa"/>
              <w:right w:w="45" w:type="dxa"/>
            </w:tcMar>
            <w:vAlign w:val="center"/>
          </w:tcPr>
          <w:p w:rsidR="00F16A41" w:rsidRDefault="00201A57">
            <w:pPr>
              <w:jc w:val="center"/>
            </w:pPr>
            <w:r>
              <w:t>0,280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8</w:t>
            </w:r>
          </w:p>
        </w:tc>
        <w:tc>
          <w:tcPr>
            <w:tcW w:w="1445" w:type="pct"/>
            <w:vAlign w:val="center"/>
          </w:tcPr>
          <w:p w:rsidR="00F16A41" w:rsidRDefault="00201A57">
            <w:pPr>
              <w:jc w:val="both"/>
            </w:pPr>
            <w:r>
              <w:t>Thiết bị cất nước 2 lần</w:t>
            </w:r>
          </w:p>
        </w:tc>
        <w:tc>
          <w:tcPr>
            <w:tcW w:w="596" w:type="pct"/>
            <w:vAlign w:val="center"/>
          </w:tcPr>
          <w:p w:rsidR="00F16A41" w:rsidRDefault="00201A57">
            <w:pPr>
              <w:jc w:val="center"/>
            </w:pPr>
            <w:r>
              <w:t>Bộ</w:t>
            </w:r>
          </w:p>
        </w:tc>
        <w:tc>
          <w:tcPr>
            <w:tcW w:w="670" w:type="pct"/>
            <w:vAlign w:val="center"/>
          </w:tcPr>
          <w:p w:rsidR="00F16A41" w:rsidRDefault="00201A57">
            <w:pPr>
              <w:jc w:val="center"/>
            </w:pPr>
            <w:r>
              <w:t>120</w:t>
            </w:r>
          </w:p>
        </w:tc>
        <w:tc>
          <w:tcPr>
            <w:tcW w:w="670" w:type="pct"/>
            <w:tcMar>
              <w:top w:w="30" w:type="dxa"/>
              <w:left w:w="45" w:type="dxa"/>
              <w:bottom w:w="30" w:type="dxa"/>
              <w:right w:w="45" w:type="dxa"/>
            </w:tcMar>
            <w:vAlign w:val="center"/>
          </w:tcPr>
          <w:p w:rsidR="00F16A41" w:rsidRDefault="00201A57">
            <w:pPr>
              <w:jc w:val="center"/>
            </w:pPr>
            <w:r>
              <w:t>0,18</w:t>
            </w:r>
          </w:p>
        </w:tc>
        <w:tc>
          <w:tcPr>
            <w:tcW w:w="742" w:type="pct"/>
            <w:tcMar>
              <w:top w:w="30" w:type="dxa"/>
              <w:left w:w="45" w:type="dxa"/>
              <w:bottom w:w="30" w:type="dxa"/>
              <w:right w:w="45" w:type="dxa"/>
            </w:tcMar>
            <w:vAlign w:val="center"/>
          </w:tcPr>
          <w:p w:rsidR="00F16A41" w:rsidRDefault="00201A57">
            <w:pPr>
              <w:jc w:val="center"/>
            </w:pPr>
            <w:r>
              <w:t>0,200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9</w:t>
            </w:r>
          </w:p>
        </w:tc>
        <w:tc>
          <w:tcPr>
            <w:tcW w:w="1445" w:type="pct"/>
            <w:vAlign w:val="center"/>
          </w:tcPr>
          <w:p w:rsidR="00F16A41" w:rsidRDefault="00201A57">
            <w:pPr>
              <w:jc w:val="both"/>
            </w:pPr>
            <w:r>
              <w:t>Máy điều hòa nhiệt độ</w:t>
            </w:r>
          </w:p>
        </w:tc>
        <w:tc>
          <w:tcPr>
            <w:tcW w:w="596" w:type="pct"/>
            <w:vAlign w:val="center"/>
          </w:tcPr>
          <w:p w:rsidR="00F16A41" w:rsidRDefault="00201A57">
            <w:pPr>
              <w:jc w:val="center"/>
            </w:pPr>
            <w:r>
              <w:t>Cái</w:t>
            </w:r>
          </w:p>
        </w:tc>
        <w:tc>
          <w:tcPr>
            <w:tcW w:w="670" w:type="pct"/>
            <w:vAlign w:val="center"/>
          </w:tcPr>
          <w:p w:rsidR="00F16A41" w:rsidRDefault="00201A57">
            <w:pPr>
              <w:jc w:val="center"/>
            </w:pPr>
            <w:r>
              <w:t>96</w:t>
            </w:r>
          </w:p>
        </w:tc>
        <w:tc>
          <w:tcPr>
            <w:tcW w:w="670" w:type="pct"/>
            <w:tcMar>
              <w:top w:w="30" w:type="dxa"/>
              <w:left w:w="45" w:type="dxa"/>
              <w:bottom w:w="30" w:type="dxa"/>
              <w:right w:w="45" w:type="dxa"/>
            </w:tcMar>
            <w:vAlign w:val="center"/>
          </w:tcPr>
          <w:p w:rsidR="00F16A41" w:rsidRDefault="00201A57">
            <w:pPr>
              <w:jc w:val="center"/>
            </w:pPr>
            <w:r>
              <w:t>2,20</w:t>
            </w:r>
          </w:p>
        </w:tc>
        <w:tc>
          <w:tcPr>
            <w:tcW w:w="742" w:type="pct"/>
            <w:tcMar>
              <w:top w:w="30" w:type="dxa"/>
              <w:left w:w="45" w:type="dxa"/>
              <w:bottom w:w="30" w:type="dxa"/>
              <w:right w:w="45" w:type="dxa"/>
            </w:tcMar>
            <w:vAlign w:val="center"/>
          </w:tcPr>
          <w:p w:rsidR="00F16A41" w:rsidRDefault="00201A57">
            <w:pPr>
              <w:jc w:val="center"/>
            </w:pPr>
            <w:r>
              <w:t>0,067</w:t>
            </w:r>
          </w:p>
        </w:tc>
      </w:tr>
      <w:tr w:rsidR="00F16A41">
        <w:trPr>
          <w:trHeight w:val="397"/>
        </w:trPr>
        <w:tc>
          <w:tcPr>
            <w:tcW w:w="480" w:type="pct"/>
            <w:vAlign w:val="center"/>
          </w:tcPr>
          <w:p w:rsidR="00F16A41" w:rsidRDefault="00201A57">
            <w:pPr>
              <w:jc w:val="center"/>
            </w:pPr>
            <w:r>
              <w:t>8</w:t>
            </w:r>
          </w:p>
        </w:tc>
        <w:tc>
          <w:tcPr>
            <w:tcW w:w="398" w:type="pct"/>
            <w:vAlign w:val="center"/>
          </w:tcPr>
          <w:p w:rsidR="00F16A41" w:rsidRDefault="00201A57">
            <w:pPr>
              <w:jc w:val="center"/>
            </w:pPr>
            <w:r>
              <w:t>1Đ8</w:t>
            </w:r>
          </w:p>
        </w:tc>
        <w:tc>
          <w:tcPr>
            <w:tcW w:w="1445" w:type="pct"/>
            <w:vAlign w:val="center"/>
          </w:tcPr>
          <w:p w:rsidR="00F16A41" w:rsidRDefault="00201A57">
            <w:pPr>
              <w:jc w:val="both"/>
            </w:pPr>
            <w:r>
              <w:t>P2O5 tổng số</w:t>
            </w:r>
          </w:p>
        </w:tc>
        <w:tc>
          <w:tcPr>
            <w:tcW w:w="596" w:type="pct"/>
            <w:vAlign w:val="center"/>
          </w:tcPr>
          <w:p w:rsidR="00F16A41" w:rsidRDefault="00F16A41">
            <w:pPr>
              <w:jc w:val="center"/>
            </w:pPr>
          </w:p>
        </w:tc>
        <w:tc>
          <w:tcPr>
            <w:tcW w:w="670" w:type="pct"/>
            <w:vAlign w:val="center"/>
          </w:tcPr>
          <w:p w:rsidR="00F16A41" w:rsidRDefault="00F16A41">
            <w:pPr>
              <w:jc w:val="center"/>
            </w:pPr>
          </w:p>
        </w:tc>
        <w:tc>
          <w:tcPr>
            <w:tcW w:w="670" w:type="pct"/>
            <w:tcMar>
              <w:top w:w="30" w:type="dxa"/>
              <w:left w:w="45" w:type="dxa"/>
              <w:bottom w:w="30" w:type="dxa"/>
              <w:right w:w="45" w:type="dxa"/>
            </w:tcMar>
            <w:vAlign w:val="center"/>
          </w:tcPr>
          <w:p w:rsidR="00F16A41" w:rsidRDefault="00F16A41">
            <w:pPr>
              <w:jc w:val="center"/>
            </w:pPr>
          </w:p>
        </w:tc>
        <w:tc>
          <w:tcPr>
            <w:tcW w:w="742" w:type="pct"/>
            <w:tcMar>
              <w:top w:w="30" w:type="dxa"/>
              <w:left w:w="45" w:type="dxa"/>
              <w:bottom w:w="30" w:type="dxa"/>
              <w:right w:w="45" w:type="dxa"/>
            </w:tcMar>
            <w:vAlign w:val="center"/>
          </w:tcPr>
          <w:p w:rsidR="00F16A41" w:rsidRDefault="00201A57">
            <w:pPr>
              <w:jc w:val="center"/>
            </w:pPr>
            <w:r>
              <w:t>Như 1Đ7</w:t>
            </w:r>
          </w:p>
        </w:tc>
      </w:tr>
      <w:tr w:rsidR="00F16A41">
        <w:trPr>
          <w:trHeight w:val="397"/>
        </w:trPr>
        <w:tc>
          <w:tcPr>
            <w:tcW w:w="480" w:type="pct"/>
            <w:vAlign w:val="center"/>
          </w:tcPr>
          <w:p w:rsidR="00F16A41" w:rsidRDefault="00201A57">
            <w:pPr>
              <w:jc w:val="center"/>
            </w:pPr>
            <w:r>
              <w:t>9</w:t>
            </w:r>
          </w:p>
        </w:tc>
        <w:tc>
          <w:tcPr>
            <w:tcW w:w="398" w:type="pct"/>
            <w:vAlign w:val="center"/>
          </w:tcPr>
          <w:p w:rsidR="00F16A41" w:rsidRDefault="00201A57">
            <w:pPr>
              <w:jc w:val="center"/>
            </w:pPr>
            <w:r>
              <w:t>1Đ9</w:t>
            </w:r>
          </w:p>
        </w:tc>
        <w:tc>
          <w:tcPr>
            <w:tcW w:w="1445" w:type="pct"/>
            <w:vAlign w:val="center"/>
          </w:tcPr>
          <w:p w:rsidR="00F16A41" w:rsidRDefault="00201A57">
            <w:pPr>
              <w:jc w:val="both"/>
            </w:pPr>
            <w:r>
              <w:t>K2O tổng số</w:t>
            </w:r>
          </w:p>
        </w:tc>
        <w:tc>
          <w:tcPr>
            <w:tcW w:w="596" w:type="pct"/>
            <w:vAlign w:val="center"/>
          </w:tcPr>
          <w:p w:rsidR="00F16A41" w:rsidRDefault="00F16A41">
            <w:pPr>
              <w:jc w:val="center"/>
            </w:pPr>
          </w:p>
        </w:tc>
        <w:tc>
          <w:tcPr>
            <w:tcW w:w="670" w:type="pct"/>
            <w:vAlign w:val="center"/>
          </w:tcPr>
          <w:p w:rsidR="00F16A41" w:rsidRDefault="00F16A41">
            <w:pPr>
              <w:jc w:val="center"/>
            </w:pPr>
          </w:p>
        </w:tc>
        <w:tc>
          <w:tcPr>
            <w:tcW w:w="670" w:type="pct"/>
            <w:tcMar>
              <w:top w:w="30" w:type="dxa"/>
              <w:left w:w="45" w:type="dxa"/>
              <w:bottom w:w="30" w:type="dxa"/>
              <w:right w:w="45" w:type="dxa"/>
            </w:tcMar>
            <w:vAlign w:val="center"/>
          </w:tcPr>
          <w:p w:rsidR="00F16A41" w:rsidRDefault="00F16A41">
            <w:pPr>
              <w:jc w:val="center"/>
            </w:pPr>
          </w:p>
        </w:tc>
        <w:tc>
          <w:tcPr>
            <w:tcW w:w="742" w:type="pct"/>
            <w:tcMar>
              <w:top w:w="30" w:type="dxa"/>
              <w:left w:w="45" w:type="dxa"/>
              <w:bottom w:w="30" w:type="dxa"/>
              <w:right w:w="45" w:type="dxa"/>
            </w:tcMar>
            <w:vAlign w:val="center"/>
          </w:tcPr>
          <w:p w:rsidR="00F16A41" w:rsidRDefault="00F16A41">
            <w:pPr>
              <w:jc w:val="center"/>
            </w:pP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1</w:t>
            </w:r>
          </w:p>
        </w:tc>
        <w:tc>
          <w:tcPr>
            <w:tcW w:w="1445" w:type="pct"/>
            <w:vAlign w:val="center"/>
          </w:tcPr>
          <w:p w:rsidR="00F16A41" w:rsidRDefault="00201A57">
            <w:pPr>
              <w:jc w:val="both"/>
            </w:pPr>
            <w:r>
              <w:t>Tủ sấy</w:t>
            </w:r>
          </w:p>
        </w:tc>
        <w:tc>
          <w:tcPr>
            <w:tcW w:w="596" w:type="pct"/>
            <w:vAlign w:val="center"/>
          </w:tcPr>
          <w:p w:rsidR="00F16A41" w:rsidRDefault="00201A57">
            <w:pPr>
              <w:jc w:val="center"/>
            </w:pPr>
            <w:r>
              <w:t>Cái</w:t>
            </w:r>
          </w:p>
        </w:tc>
        <w:tc>
          <w:tcPr>
            <w:tcW w:w="670" w:type="pct"/>
            <w:vAlign w:val="center"/>
          </w:tcPr>
          <w:p w:rsidR="00F16A41" w:rsidRDefault="00201A57">
            <w:pPr>
              <w:jc w:val="center"/>
            </w:pPr>
            <w:r>
              <w:t>120</w:t>
            </w:r>
          </w:p>
        </w:tc>
        <w:tc>
          <w:tcPr>
            <w:tcW w:w="670" w:type="pct"/>
            <w:tcMar>
              <w:top w:w="30" w:type="dxa"/>
              <w:left w:w="45" w:type="dxa"/>
              <w:bottom w:w="30" w:type="dxa"/>
              <w:right w:w="45" w:type="dxa"/>
            </w:tcMar>
            <w:vAlign w:val="center"/>
          </w:tcPr>
          <w:p w:rsidR="00F16A41" w:rsidRDefault="00201A57">
            <w:pPr>
              <w:jc w:val="center"/>
            </w:pPr>
            <w:r>
              <w:t>0,30</w:t>
            </w:r>
          </w:p>
        </w:tc>
        <w:tc>
          <w:tcPr>
            <w:tcW w:w="742" w:type="pct"/>
            <w:tcMar>
              <w:top w:w="30" w:type="dxa"/>
              <w:left w:w="45" w:type="dxa"/>
              <w:bottom w:w="30" w:type="dxa"/>
              <w:right w:w="45" w:type="dxa"/>
            </w:tcMar>
            <w:vAlign w:val="center"/>
          </w:tcPr>
          <w:p w:rsidR="00F16A41" w:rsidRDefault="00201A57">
            <w:pPr>
              <w:jc w:val="center"/>
            </w:pPr>
            <w:r>
              <w:t>0,200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2</w:t>
            </w:r>
          </w:p>
        </w:tc>
        <w:tc>
          <w:tcPr>
            <w:tcW w:w="1445" w:type="pct"/>
            <w:vAlign w:val="center"/>
          </w:tcPr>
          <w:p w:rsidR="00F16A41" w:rsidRDefault="00201A57">
            <w:pPr>
              <w:jc w:val="both"/>
            </w:pPr>
            <w:r>
              <w:t>Thiết bị phá mẫu</w:t>
            </w:r>
          </w:p>
        </w:tc>
        <w:tc>
          <w:tcPr>
            <w:tcW w:w="596" w:type="pct"/>
            <w:vAlign w:val="center"/>
          </w:tcPr>
          <w:p w:rsidR="00F16A41" w:rsidRDefault="00201A57">
            <w:pPr>
              <w:jc w:val="center"/>
            </w:pPr>
            <w:r>
              <w:t>Bộ</w:t>
            </w:r>
          </w:p>
        </w:tc>
        <w:tc>
          <w:tcPr>
            <w:tcW w:w="670" w:type="pct"/>
            <w:vAlign w:val="center"/>
          </w:tcPr>
          <w:p w:rsidR="00F16A41" w:rsidRDefault="00201A57">
            <w:pPr>
              <w:jc w:val="center"/>
            </w:pPr>
            <w:r>
              <w:t>120</w:t>
            </w:r>
          </w:p>
        </w:tc>
        <w:tc>
          <w:tcPr>
            <w:tcW w:w="670" w:type="pct"/>
            <w:tcMar>
              <w:top w:w="30" w:type="dxa"/>
              <w:left w:w="45" w:type="dxa"/>
              <w:bottom w:w="30" w:type="dxa"/>
              <w:right w:w="45" w:type="dxa"/>
            </w:tcMar>
            <w:vAlign w:val="center"/>
          </w:tcPr>
          <w:p w:rsidR="00F16A41" w:rsidRDefault="00201A57">
            <w:pPr>
              <w:jc w:val="center"/>
            </w:pPr>
            <w:r>
              <w:t>2,30</w:t>
            </w:r>
          </w:p>
        </w:tc>
        <w:tc>
          <w:tcPr>
            <w:tcW w:w="742" w:type="pct"/>
            <w:tcMar>
              <w:top w:w="30" w:type="dxa"/>
              <w:left w:w="45" w:type="dxa"/>
              <w:bottom w:w="30" w:type="dxa"/>
              <w:right w:w="45" w:type="dxa"/>
            </w:tcMar>
            <w:vAlign w:val="center"/>
          </w:tcPr>
          <w:p w:rsidR="00F16A41" w:rsidRDefault="00201A57">
            <w:pPr>
              <w:jc w:val="center"/>
            </w:pPr>
            <w:r>
              <w:t>0,340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3</w:t>
            </w:r>
          </w:p>
        </w:tc>
        <w:tc>
          <w:tcPr>
            <w:tcW w:w="1445" w:type="pct"/>
            <w:vAlign w:val="center"/>
          </w:tcPr>
          <w:p w:rsidR="00F16A41" w:rsidRDefault="00201A57">
            <w:pPr>
              <w:jc w:val="both"/>
            </w:pPr>
            <w:r>
              <w:t>Tủ bảo quản mẫu</w:t>
            </w:r>
          </w:p>
        </w:tc>
        <w:tc>
          <w:tcPr>
            <w:tcW w:w="596" w:type="pct"/>
            <w:vAlign w:val="center"/>
          </w:tcPr>
          <w:p w:rsidR="00F16A41" w:rsidRDefault="00201A57">
            <w:pPr>
              <w:jc w:val="center"/>
            </w:pPr>
            <w:r>
              <w:t>Cái</w:t>
            </w:r>
          </w:p>
        </w:tc>
        <w:tc>
          <w:tcPr>
            <w:tcW w:w="670" w:type="pct"/>
            <w:vAlign w:val="center"/>
          </w:tcPr>
          <w:p w:rsidR="00F16A41" w:rsidRDefault="00201A57">
            <w:pPr>
              <w:jc w:val="center"/>
            </w:pPr>
            <w:r>
              <w:t>96</w:t>
            </w:r>
          </w:p>
        </w:tc>
        <w:tc>
          <w:tcPr>
            <w:tcW w:w="670" w:type="pct"/>
            <w:tcMar>
              <w:top w:w="30" w:type="dxa"/>
              <w:left w:w="45" w:type="dxa"/>
              <w:bottom w:w="30" w:type="dxa"/>
              <w:right w:w="45" w:type="dxa"/>
            </w:tcMar>
            <w:vAlign w:val="center"/>
          </w:tcPr>
          <w:p w:rsidR="00F16A41" w:rsidRDefault="00201A57">
            <w:pPr>
              <w:jc w:val="center"/>
            </w:pPr>
            <w:r>
              <w:t>0,16</w:t>
            </w:r>
          </w:p>
        </w:tc>
        <w:tc>
          <w:tcPr>
            <w:tcW w:w="742" w:type="pct"/>
            <w:tcMar>
              <w:top w:w="30" w:type="dxa"/>
              <w:left w:w="45" w:type="dxa"/>
              <w:bottom w:w="30" w:type="dxa"/>
              <w:right w:w="45" w:type="dxa"/>
            </w:tcMar>
            <w:vAlign w:val="center"/>
          </w:tcPr>
          <w:p w:rsidR="00F16A41" w:rsidRDefault="00201A57">
            <w:pPr>
              <w:jc w:val="center"/>
            </w:pPr>
            <w:r>
              <w:t>0,280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4</w:t>
            </w:r>
          </w:p>
        </w:tc>
        <w:tc>
          <w:tcPr>
            <w:tcW w:w="1445" w:type="pct"/>
            <w:vAlign w:val="center"/>
          </w:tcPr>
          <w:p w:rsidR="00F16A41" w:rsidRDefault="00201A57">
            <w:pPr>
              <w:jc w:val="both"/>
            </w:pPr>
            <w:r>
              <w:t>Tủ lưu hóa chất</w:t>
            </w:r>
          </w:p>
        </w:tc>
        <w:tc>
          <w:tcPr>
            <w:tcW w:w="596" w:type="pct"/>
            <w:vAlign w:val="center"/>
          </w:tcPr>
          <w:p w:rsidR="00F16A41" w:rsidRDefault="00201A57">
            <w:pPr>
              <w:jc w:val="center"/>
            </w:pPr>
            <w:r>
              <w:t>Cái</w:t>
            </w:r>
          </w:p>
        </w:tc>
        <w:tc>
          <w:tcPr>
            <w:tcW w:w="670" w:type="pct"/>
            <w:vAlign w:val="center"/>
          </w:tcPr>
          <w:p w:rsidR="00F16A41" w:rsidRDefault="00201A57">
            <w:pPr>
              <w:jc w:val="center"/>
            </w:pPr>
            <w:r>
              <w:t>96</w:t>
            </w:r>
          </w:p>
        </w:tc>
        <w:tc>
          <w:tcPr>
            <w:tcW w:w="670" w:type="pct"/>
            <w:tcMar>
              <w:top w:w="30" w:type="dxa"/>
              <w:left w:w="45" w:type="dxa"/>
              <w:bottom w:w="30" w:type="dxa"/>
              <w:right w:w="45" w:type="dxa"/>
            </w:tcMar>
            <w:vAlign w:val="center"/>
          </w:tcPr>
          <w:p w:rsidR="00F16A41" w:rsidRDefault="00201A57">
            <w:pPr>
              <w:jc w:val="center"/>
            </w:pPr>
            <w:r>
              <w:t>0,16</w:t>
            </w:r>
          </w:p>
        </w:tc>
        <w:tc>
          <w:tcPr>
            <w:tcW w:w="742" w:type="pct"/>
            <w:tcMar>
              <w:top w:w="30" w:type="dxa"/>
              <w:left w:w="45" w:type="dxa"/>
              <w:bottom w:w="30" w:type="dxa"/>
              <w:right w:w="45" w:type="dxa"/>
            </w:tcMar>
            <w:vAlign w:val="center"/>
          </w:tcPr>
          <w:p w:rsidR="00F16A41" w:rsidRDefault="00201A57">
            <w:pPr>
              <w:jc w:val="center"/>
            </w:pPr>
            <w:r>
              <w:t>0,280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5</w:t>
            </w:r>
          </w:p>
        </w:tc>
        <w:tc>
          <w:tcPr>
            <w:tcW w:w="1445" w:type="pct"/>
            <w:vAlign w:val="center"/>
          </w:tcPr>
          <w:p w:rsidR="00F16A41" w:rsidRDefault="00201A57">
            <w:pPr>
              <w:jc w:val="both"/>
            </w:pPr>
            <w:r>
              <w:t>Cân phân tích</w:t>
            </w:r>
          </w:p>
        </w:tc>
        <w:tc>
          <w:tcPr>
            <w:tcW w:w="596" w:type="pct"/>
            <w:vAlign w:val="center"/>
          </w:tcPr>
          <w:p w:rsidR="00F16A41" w:rsidRDefault="00201A57">
            <w:pPr>
              <w:jc w:val="center"/>
            </w:pPr>
            <w:r>
              <w:t>Cái</w:t>
            </w:r>
          </w:p>
        </w:tc>
        <w:tc>
          <w:tcPr>
            <w:tcW w:w="670" w:type="pct"/>
            <w:vAlign w:val="center"/>
          </w:tcPr>
          <w:p w:rsidR="00F16A41" w:rsidRDefault="00201A57">
            <w:pPr>
              <w:jc w:val="center"/>
            </w:pPr>
            <w:r>
              <w:t>96</w:t>
            </w:r>
          </w:p>
        </w:tc>
        <w:tc>
          <w:tcPr>
            <w:tcW w:w="670" w:type="pct"/>
            <w:tcMar>
              <w:top w:w="30" w:type="dxa"/>
              <w:left w:w="45" w:type="dxa"/>
              <w:bottom w:w="30" w:type="dxa"/>
              <w:right w:w="45" w:type="dxa"/>
            </w:tcMar>
            <w:vAlign w:val="center"/>
          </w:tcPr>
          <w:p w:rsidR="00F16A41" w:rsidRDefault="00201A57">
            <w:pPr>
              <w:jc w:val="center"/>
            </w:pPr>
            <w:r>
              <w:t>0,06</w:t>
            </w:r>
          </w:p>
        </w:tc>
        <w:tc>
          <w:tcPr>
            <w:tcW w:w="742" w:type="pct"/>
            <w:tcMar>
              <w:top w:w="30" w:type="dxa"/>
              <w:left w:w="45" w:type="dxa"/>
              <w:bottom w:w="30" w:type="dxa"/>
              <w:right w:w="45" w:type="dxa"/>
            </w:tcMar>
            <w:vAlign w:val="center"/>
          </w:tcPr>
          <w:p w:rsidR="00F16A41" w:rsidRDefault="00201A57">
            <w:pPr>
              <w:jc w:val="center"/>
            </w:pPr>
            <w:r>
              <w:t>0,280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6</w:t>
            </w:r>
          </w:p>
        </w:tc>
        <w:tc>
          <w:tcPr>
            <w:tcW w:w="1445" w:type="pct"/>
            <w:vAlign w:val="center"/>
          </w:tcPr>
          <w:p w:rsidR="00F16A41" w:rsidRDefault="00201A57">
            <w:pPr>
              <w:jc w:val="both"/>
            </w:pPr>
            <w:r>
              <w:t>Máy quang phổ AAS</w:t>
            </w:r>
          </w:p>
        </w:tc>
        <w:tc>
          <w:tcPr>
            <w:tcW w:w="596" w:type="pct"/>
            <w:vAlign w:val="center"/>
          </w:tcPr>
          <w:p w:rsidR="00F16A41" w:rsidRDefault="00201A57">
            <w:pPr>
              <w:jc w:val="center"/>
            </w:pPr>
            <w:r>
              <w:t>Bộ</w:t>
            </w:r>
          </w:p>
        </w:tc>
        <w:tc>
          <w:tcPr>
            <w:tcW w:w="670" w:type="pct"/>
            <w:vAlign w:val="center"/>
          </w:tcPr>
          <w:p w:rsidR="00F16A41" w:rsidRDefault="00201A57">
            <w:pPr>
              <w:jc w:val="center"/>
            </w:pPr>
            <w:r>
              <w:t>120</w:t>
            </w:r>
          </w:p>
        </w:tc>
        <w:tc>
          <w:tcPr>
            <w:tcW w:w="670" w:type="pct"/>
            <w:tcMar>
              <w:top w:w="30" w:type="dxa"/>
              <w:left w:w="45" w:type="dxa"/>
              <w:bottom w:w="30" w:type="dxa"/>
              <w:right w:w="45" w:type="dxa"/>
            </w:tcMar>
            <w:vAlign w:val="center"/>
          </w:tcPr>
          <w:p w:rsidR="00F16A41" w:rsidRDefault="00201A57">
            <w:pPr>
              <w:jc w:val="center"/>
            </w:pPr>
            <w:r>
              <w:t>3,00</w:t>
            </w:r>
          </w:p>
        </w:tc>
        <w:tc>
          <w:tcPr>
            <w:tcW w:w="742" w:type="pct"/>
            <w:tcMar>
              <w:top w:w="30" w:type="dxa"/>
              <w:left w:w="45" w:type="dxa"/>
              <w:bottom w:w="30" w:type="dxa"/>
              <w:right w:w="45" w:type="dxa"/>
            </w:tcMar>
            <w:vAlign w:val="center"/>
          </w:tcPr>
          <w:p w:rsidR="00F16A41" w:rsidRDefault="00201A57">
            <w:pPr>
              <w:jc w:val="center"/>
            </w:pPr>
            <w:r>
              <w:t>0,100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7</w:t>
            </w:r>
          </w:p>
        </w:tc>
        <w:tc>
          <w:tcPr>
            <w:tcW w:w="1445" w:type="pct"/>
            <w:vAlign w:val="center"/>
          </w:tcPr>
          <w:p w:rsidR="00F16A41" w:rsidRDefault="00201A57">
            <w:pPr>
              <w:jc w:val="both"/>
            </w:pPr>
            <w:r>
              <w:t>Thiết bị cất nước 2 lần</w:t>
            </w:r>
          </w:p>
        </w:tc>
        <w:tc>
          <w:tcPr>
            <w:tcW w:w="596" w:type="pct"/>
            <w:vAlign w:val="center"/>
          </w:tcPr>
          <w:p w:rsidR="00F16A41" w:rsidRDefault="00201A57">
            <w:pPr>
              <w:jc w:val="center"/>
            </w:pPr>
            <w:r>
              <w:t>Bộ</w:t>
            </w:r>
          </w:p>
        </w:tc>
        <w:tc>
          <w:tcPr>
            <w:tcW w:w="670" w:type="pct"/>
            <w:vAlign w:val="center"/>
          </w:tcPr>
          <w:p w:rsidR="00F16A41" w:rsidRDefault="00201A57">
            <w:pPr>
              <w:jc w:val="center"/>
            </w:pPr>
            <w:r>
              <w:t>120</w:t>
            </w:r>
          </w:p>
        </w:tc>
        <w:tc>
          <w:tcPr>
            <w:tcW w:w="670" w:type="pct"/>
            <w:tcMar>
              <w:top w:w="30" w:type="dxa"/>
              <w:left w:w="45" w:type="dxa"/>
              <w:bottom w:w="30" w:type="dxa"/>
              <w:right w:w="45" w:type="dxa"/>
            </w:tcMar>
            <w:vAlign w:val="center"/>
          </w:tcPr>
          <w:p w:rsidR="00F16A41" w:rsidRDefault="00201A57">
            <w:pPr>
              <w:jc w:val="center"/>
            </w:pPr>
            <w:r>
              <w:t>0,18</w:t>
            </w:r>
          </w:p>
        </w:tc>
        <w:tc>
          <w:tcPr>
            <w:tcW w:w="742" w:type="pct"/>
            <w:tcMar>
              <w:top w:w="30" w:type="dxa"/>
              <w:left w:w="45" w:type="dxa"/>
              <w:bottom w:w="30" w:type="dxa"/>
              <w:right w:w="45" w:type="dxa"/>
            </w:tcMar>
            <w:vAlign w:val="center"/>
          </w:tcPr>
          <w:p w:rsidR="00F16A41" w:rsidRDefault="00201A57">
            <w:pPr>
              <w:jc w:val="center"/>
            </w:pPr>
            <w:r>
              <w:t>0,200</w:t>
            </w:r>
          </w:p>
        </w:tc>
      </w:tr>
      <w:tr w:rsidR="00F16A41">
        <w:trPr>
          <w:trHeight w:val="397"/>
        </w:trPr>
        <w:tc>
          <w:tcPr>
            <w:tcW w:w="480" w:type="pct"/>
            <w:vAlign w:val="center"/>
          </w:tcPr>
          <w:p w:rsidR="00F16A41" w:rsidRDefault="00F16A41">
            <w:pPr>
              <w:jc w:val="center"/>
            </w:pPr>
          </w:p>
        </w:tc>
        <w:tc>
          <w:tcPr>
            <w:tcW w:w="398" w:type="pct"/>
            <w:vAlign w:val="center"/>
          </w:tcPr>
          <w:p w:rsidR="00F16A41" w:rsidRDefault="00201A57">
            <w:pPr>
              <w:jc w:val="center"/>
            </w:pPr>
            <w:r>
              <w:t>8</w:t>
            </w:r>
          </w:p>
        </w:tc>
        <w:tc>
          <w:tcPr>
            <w:tcW w:w="1445" w:type="pct"/>
            <w:vAlign w:val="center"/>
          </w:tcPr>
          <w:p w:rsidR="00F16A41" w:rsidRDefault="00201A57">
            <w:pPr>
              <w:jc w:val="both"/>
            </w:pPr>
            <w:r>
              <w:t>Máy điều hòa nhiệt độ</w:t>
            </w:r>
          </w:p>
        </w:tc>
        <w:tc>
          <w:tcPr>
            <w:tcW w:w="596" w:type="pct"/>
            <w:vAlign w:val="center"/>
          </w:tcPr>
          <w:p w:rsidR="00F16A41" w:rsidRDefault="00201A57">
            <w:pPr>
              <w:jc w:val="center"/>
            </w:pPr>
            <w:r>
              <w:t>Cái</w:t>
            </w:r>
          </w:p>
        </w:tc>
        <w:tc>
          <w:tcPr>
            <w:tcW w:w="670" w:type="pct"/>
            <w:vAlign w:val="center"/>
          </w:tcPr>
          <w:p w:rsidR="00F16A41" w:rsidRDefault="00201A57">
            <w:pPr>
              <w:jc w:val="center"/>
            </w:pPr>
            <w:r>
              <w:t>96</w:t>
            </w:r>
          </w:p>
        </w:tc>
        <w:tc>
          <w:tcPr>
            <w:tcW w:w="670" w:type="pct"/>
            <w:tcMar>
              <w:top w:w="30" w:type="dxa"/>
              <w:left w:w="45" w:type="dxa"/>
              <w:bottom w:w="30" w:type="dxa"/>
              <w:right w:w="45" w:type="dxa"/>
            </w:tcMar>
            <w:vAlign w:val="center"/>
          </w:tcPr>
          <w:p w:rsidR="00F16A41" w:rsidRDefault="00201A57">
            <w:pPr>
              <w:jc w:val="center"/>
            </w:pPr>
            <w:r>
              <w:t>2,20</w:t>
            </w:r>
          </w:p>
        </w:tc>
        <w:tc>
          <w:tcPr>
            <w:tcW w:w="742" w:type="pct"/>
            <w:tcMar>
              <w:top w:w="30" w:type="dxa"/>
              <w:left w:w="45" w:type="dxa"/>
              <w:bottom w:w="30" w:type="dxa"/>
              <w:right w:w="45" w:type="dxa"/>
            </w:tcMar>
            <w:vAlign w:val="center"/>
          </w:tcPr>
          <w:p w:rsidR="00F16A41" w:rsidRDefault="00201A57">
            <w:pPr>
              <w:jc w:val="center"/>
            </w:pPr>
            <w:r>
              <w:t>0,067</w:t>
            </w:r>
          </w:p>
        </w:tc>
      </w:tr>
      <w:tr w:rsidR="00F16A41">
        <w:trPr>
          <w:trHeight w:val="397"/>
        </w:trPr>
        <w:tc>
          <w:tcPr>
            <w:tcW w:w="480" w:type="pct"/>
            <w:vAlign w:val="center"/>
          </w:tcPr>
          <w:p w:rsidR="00F16A41" w:rsidRDefault="00201A57">
            <w:pPr>
              <w:jc w:val="center"/>
            </w:pPr>
            <w:r>
              <w:t>10</w:t>
            </w:r>
          </w:p>
        </w:tc>
        <w:tc>
          <w:tcPr>
            <w:tcW w:w="398" w:type="pct"/>
            <w:vAlign w:val="center"/>
          </w:tcPr>
          <w:p w:rsidR="00F16A41" w:rsidRDefault="00201A57">
            <w:pPr>
              <w:jc w:val="center"/>
            </w:pPr>
            <w:r>
              <w:t>1Đ10</w:t>
            </w:r>
          </w:p>
        </w:tc>
        <w:tc>
          <w:tcPr>
            <w:tcW w:w="1445" w:type="pct"/>
            <w:vAlign w:val="center"/>
          </w:tcPr>
          <w:p w:rsidR="00F16A41" w:rsidRDefault="00201A57">
            <w:pPr>
              <w:jc w:val="both"/>
            </w:pPr>
            <w:r>
              <w:t>Vi sinh vật</w:t>
            </w:r>
          </w:p>
        </w:tc>
        <w:tc>
          <w:tcPr>
            <w:tcW w:w="596" w:type="pct"/>
            <w:vAlign w:val="center"/>
          </w:tcPr>
          <w:p w:rsidR="00F16A41" w:rsidRDefault="00F16A41">
            <w:pPr>
              <w:jc w:val="center"/>
            </w:pPr>
          </w:p>
        </w:tc>
        <w:tc>
          <w:tcPr>
            <w:tcW w:w="670" w:type="pct"/>
            <w:vAlign w:val="center"/>
          </w:tcPr>
          <w:p w:rsidR="00F16A41" w:rsidRDefault="00F16A41">
            <w:pPr>
              <w:jc w:val="center"/>
            </w:pPr>
          </w:p>
        </w:tc>
        <w:tc>
          <w:tcPr>
            <w:tcW w:w="670" w:type="pct"/>
            <w:tcMar>
              <w:top w:w="30" w:type="dxa"/>
              <w:left w:w="45" w:type="dxa"/>
              <w:bottom w:w="30" w:type="dxa"/>
              <w:right w:w="45" w:type="dxa"/>
            </w:tcMar>
            <w:vAlign w:val="center"/>
          </w:tcPr>
          <w:p w:rsidR="00F16A41" w:rsidRDefault="00F16A41">
            <w:pPr>
              <w:jc w:val="center"/>
            </w:pPr>
          </w:p>
        </w:tc>
        <w:tc>
          <w:tcPr>
            <w:tcW w:w="742" w:type="pct"/>
            <w:tcMar>
              <w:top w:w="30" w:type="dxa"/>
              <w:left w:w="45" w:type="dxa"/>
              <w:bottom w:w="30" w:type="dxa"/>
              <w:right w:w="45" w:type="dxa"/>
            </w:tcMar>
            <w:vAlign w:val="center"/>
          </w:tcPr>
          <w:p w:rsidR="00F16A41" w:rsidRDefault="00F16A41">
            <w:pPr>
              <w:jc w:val="center"/>
            </w:pPr>
          </w:p>
        </w:tc>
      </w:tr>
    </w:tbl>
    <w:p w:rsidR="00F16A41" w:rsidRDefault="00F16A41">
      <w:pPr>
        <w:pStyle w:val="Thn"/>
        <w:spacing w:before="0" w:after="0" w:line="240" w:lineRule="auto"/>
        <w:ind w:firstLine="0"/>
        <w:jc w:val="center"/>
        <w:rPr>
          <w:b/>
          <w:bCs/>
          <w:lang w:val="vi-VN"/>
        </w:rPr>
      </w:pPr>
    </w:p>
    <w:p w:rsidR="00F16A41" w:rsidRDefault="00201A57">
      <w:pPr>
        <w:pStyle w:val="Thn"/>
        <w:spacing w:before="0" w:after="0" w:line="240" w:lineRule="auto"/>
        <w:ind w:firstLine="0"/>
        <w:jc w:val="center"/>
        <w:rPr>
          <w:b/>
          <w:bCs/>
        </w:rPr>
      </w:pPr>
      <w:r>
        <w:rPr>
          <w:b/>
          <w:bCs/>
        </w:rPr>
        <w:t>M</w:t>
      </w:r>
      <w:r>
        <w:rPr>
          <w:b/>
          <w:bCs/>
        </w:rPr>
        <w:t>ụ</w:t>
      </w:r>
      <w:r>
        <w:rPr>
          <w:b/>
          <w:bCs/>
        </w:rPr>
        <w:t>c 2</w:t>
      </w:r>
    </w:p>
    <w:p w:rsidR="00F16A41" w:rsidRDefault="00201A57">
      <w:pPr>
        <w:pStyle w:val="Thn"/>
        <w:spacing w:before="0" w:after="0" w:line="240" w:lineRule="auto"/>
        <w:ind w:firstLine="0"/>
        <w:jc w:val="center"/>
        <w:rPr>
          <w:b/>
          <w:bCs/>
        </w:rPr>
      </w:pPr>
      <w:r>
        <w:rPr>
          <w:b/>
          <w:bCs/>
          <w:lang w:val="vi-VN"/>
        </w:rPr>
        <w:t>ĐI</w:t>
      </w:r>
      <w:r>
        <w:rPr>
          <w:b/>
          <w:bCs/>
          <w:lang w:val="vi-VN"/>
        </w:rPr>
        <w:t>Ề</w:t>
      </w:r>
      <w:r>
        <w:rPr>
          <w:b/>
          <w:bCs/>
          <w:lang w:val="vi-VN"/>
        </w:rPr>
        <w:t>U TRA, ĐÁNH GIÁ THOÁI HOÁ Đ</w:t>
      </w:r>
      <w:r>
        <w:rPr>
          <w:b/>
          <w:bCs/>
          <w:lang w:val="vi-VN"/>
        </w:rPr>
        <w:t>Ấ</w:t>
      </w:r>
      <w:r>
        <w:rPr>
          <w:b/>
          <w:bCs/>
          <w:lang w:val="vi-VN"/>
        </w:rPr>
        <w:t>T</w:t>
      </w:r>
    </w:p>
    <w:p w:rsidR="00F16A41" w:rsidRDefault="00F16A41">
      <w:pPr>
        <w:pStyle w:val="Thn"/>
        <w:spacing w:before="0" w:after="0" w:line="240" w:lineRule="auto"/>
        <w:ind w:firstLine="0"/>
        <w:jc w:val="center"/>
        <w:rPr>
          <w:bCs/>
          <w:sz w:val="24"/>
          <w:szCs w:val="24"/>
        </w:rPr>
      </w:pPr>
    </w:p>
    <w:p w:rsidR="00F16A41" w:rsidRDefault="00201A57">
      <w:pPr>
        <w:pStyle w:val="Heading11"/>
        <w:keepNext w:val="0"/>
        <w:widowControl w:val="0"/>
        <w:spacing w:before="60" w:after="60" w:line="360" w:lineRule="exact"/>
        <w:ind w:firstLine="720"/>
        <w:jc w:val="both"/>
        <w:rPr>
          <w:spacing w:val="0"/>
        </w:rPr>
      </w:pPr>
      <w:proofErr w:type="gramStart"/>
      <w:r>
        <w:rPr>
          <w:spacing w:val="0"/>
        </w:rPr>
        <w:t>Điều 1</w:t>
      </w:r>
      <w:r>
        <w:rPr>
          <w:spacing w:val="0"/>
          <w:lang w:val="vi-VN"/>
        </w:rPr>
        <w:t>1</w:t>
      </w:r>
      <w:r>
        <w:rPr>
          <w:spacing w:val="0"/>
        </w:rPr>
        <w:t>.</w:t>
      </w:r>
      <w:proofErr w:type="gramEnd"/>
      <w:r>
        <w:rPr>
          <w:spacing w:val="0"/>
        </w:rPr>
        <w:t xml:space="preserve"> Định mức </w:t>
      </w:r>
      <w:proofErr w:type="gramStart"/>
      <w:r>
        <w:rPr>
          <w:spacing w:val="0"/>
        </w:rPr>
        <w:t>lao</w:t>
      </w:r>
      <w:proofErr w:type="gramEnd"/>
      <w:r>
        <w:rPr>
          <w:spacing w:val="0"/>
        </w:rPr>
        <w:t xml:space="preserve"> động</w:t>
      </w:r>
    </w:p>
    <w:p w:rsidR="00F16A41" w:rsidRDefault="00201A57">
      <w:pPr>
        <w:pStyle w:val="Heading11"/>
        <w:keepNext w:val="0"/>
        <w:widowControl w:val="0"/>
        <w:spacing w:before="60" w:after="60" w:line="360" w:lineRule="exact"/>
        <w:ind w:firstLine="720"/>
        <w:jc w:val="both"/>
        <w:rPr>
          <w:b w:val="0"/>
          <w:spacing w:val="0"/>
          <w:lang w:val="vi-VN"/>
        </w:rPr>
      </w:pPr>
      <w:r>
        <w:rPr>
          <w:b w:val="0"/>
          <w:spacing w:val="0"/>
        </w:rPr>
        <w:t>1. Nội dung công việc</w:t>
      </w:r>
    </w:p>
    <w:p w:rsidR="00F16A41" w:rsidRDefault="00201A57">
      <w:pPr>
        <w:pStyle w:val="Heading11"/>
        <w:widowControl w:val="0"/>
        <w:spacing w:before="60" w:after="60" w:line="360" w:lineRule="exact"/>
        <w:ind w:firstLine="720"/>
        <w:jc w:val="both"/>
        <w:rPr>
          <w:b w:val="0"/>
          <w:spacing w:val="0"/>
          <w:lang w:val="vi-VN"/>
        </w:rPr>
      </w:pPr>
      <w:r>
        <w:rPr>
          <w:b w:val="0"/>
          <w:spacing w:val="0"/>
          <w:lang w:val="vi-VN"/>
        </w:rPr>
        <w:t>Nội dung công việc trong điều tra, đánh giá thoái h</w:t>
      </w:r>
      <w:r>
        <w:rPr>
          <w:b w:val="0"/>
          <w:spacing w:val="0"/>
        </w:rPr>
        <w:t>óa</w:t>
      </w:r>
      <w:r>
        <w:rPr>
          <w:b w:val="0"/>
          <w:spacing w:val="0"/>
          <w:lang w:val="vi-VN"/>
        </w:rPr>
        <w:t xml:space="preserve"> đất trên địa bàn tỉnh Tây Ninh được thực hiện theo quy định tại Thông tư số 11/2024/TT-BTNMT và Thông tư số 23/2025/TT-BNNMT.</w:t>
      </w:r>
    </w:p>
    <w:p w:rsidR="00F16A41" w:rsidRDefault="00201A57">
      <w:pPr>
        <w:pStyle w:val="Heading11"/>
        <w:widowControl w:val="0"/>
        <w:spacing w:before="60" w:after="60" w:line="360" w:lineRule="exact"/>
        <w:ind w:firstLine="720"/>
        <w:jc w:val="both"/>
        <w:rPr>
          <w:b w:val="0"/>
          <w:spacing w:val="0"/>
          <w:lang w:val="vi-VN"/>
        </w:rPr>
      </w:pPr>
      <w:r>
        <w:rPr>
          <w:b w:val="0"/>
          <w:spacing w:val="0"/>
          <w:lang w:val="vi-VN"/>
        </w:rPr>
        <w:t>a) Thu thập thông tin, tài liệu, số liệu, bản đồ và khảo sát sơ bộ ngoài thực địa được thực hiện theo quy định tại các Điều 17, 1</w:t>
      </w:r>
      <w:r>
        <w:rPr>
          <w:b w:val="0"/>
          <w:spacing w:val="0"/>
          <w:lang w:val="vi-VN"/>
        </w:rPr>
        <w:t>8 Thông tư số 11/2024/TT-BTNMT.</w:t>
      </w:r>
    </w:p>
    <w:p w:rsidR="00F16A41" w:rsidRDefault="00201A57">
      <w:pPr>
        <w:pStyle w:val="Heading11"/>
        <w:widowControl w:val="0"/>
        <w:spacing w:before="60" w:after="60" w:line="360" w:lineRule="exact"/>
        <w:ind w:firstLine="720"/>
        <w:jc w:val="both"/>
        <w:rPr>
          <w:b w:val="0"/>
          <w:spacing w:val="0"/>
          <w:lang w:val="vi-VN"/>
        </w:rPr>
      </w:pPr>
      <w:r>
        <w:rPr>
          <w:b w:val="0"/>
          <w:spacing w:val="0"/>
          <w:lang w:val="vi-VN"/>
        </w:rPr>
        <w:t>b) Lập kế hoạch và điều tra xác định các loại hình thoái h</w:t>
      </w:r>
      <w:r>
        <w:rPr>
          <w:b w:val="0"/>
          <w:spacing w:val="0"/>
        </w:rPr>
        <w:t>óa</w:t>
      </w:r>
      <w:r>
        <w:rPr>
          <w:b w:val="0"/>
          <w:spacing w:val="0"/>
          <w:lang w:val="vi-VN"/>
        </w:rPr>
        <w:t xml:space="preserve"> được thực hiện theo quy định tại các Điều 19, 20 Thông tư số 11/2024/TT-BTNMT.</w:t>
      </w:r>
    </w:p>
    <w:p w:rsidR="00F16A41" w:rsidRDefault="00201A57">
      <w:pPr>
        <w:pStyle w:val="Heading11"/>
        <w:widowControl w:val="0"/>
        <w:spacing w:before="60" w:after="60" w:line="360" w:lineRule="exact"/>
        <w:ind w:firstLine="720"/>
        <w:jc w:val="both"/>
        <w:rPr>
          <w:b w:val="0"/>
          <w:spacing w:val="0"/>
          <w:lang w:val="vi-VN"/>
        </w:rPr>
      </w:pPr>
      <w:r>
        <w:rPr>
          <w:b w:val="0"/>
          <w:spacing w:val="0"/>
          <w:lang w:val="vi-VN"/>
        </w:rPr>
        <w:t>c) Tổng hợp, xử lý thông tin nội nghiệp và ngoại nghiệp được thực hiện theo quy định</w:t>
      </w:r>
      <w:r>
        <w:rPr>
          <w:b w:val="0"/>
          <w:spacing w:val="0"/>
          <w:lang w:val="vi-VN"/>
        </w:rPr>
        <w:t xml:space="preserve"> tại Điều 21 Thông tư số 11/2024/TT-BTNMT.</w:t>
      </w:r>
    </w:p>
    <w:p w:rsidR="00F16A41" w:rsidRDefault="00201A57">
      <w:pPr>
        <w:pStyle w:val="Heading11"/>
        <w:widowControl w:val="0"/>
        <w:spacing w:before="60" w:after="60" w:line="360" w:lineRule="exact"/>
        <w:ind w:firstLine="720"/>
        <w:jc w:val="both"/>
        <w:rPr>
          <w:b w:val="0"/>
          <w:spacing w:val="0"/>
          <w:lang w:val="vi-VN"/>
        </w:rPr>
      </w:pPr>
      <w:r>
        <w:rPr>
          <w:b w:val="0"/>
          <w:spacing w:val="0"/>
          <w:lang w:val="vi-VN"/>
        </w:rPr>
        <w:t xml:space="preserve">d) Xây dựng bản đồ thoái </w:t>
      </w:r>
      <w:r>
        <w:rPr>
          <w:b w:val="0"/>
          <w:spacing w:val="0"/>
        </w:rPr>
        <w:t>hóa</w:t>
      </w:r>
      <w:r>
        <w:rPr>
          <w:b w:val="0"/>
          <w:spacing w:val="0"/>
          <w:lang w:val="vi-VN"/>
        </w:rPr>
        <w:t xml:space="preserve"> đất được thực hiện theo quy định tại Điều 22 Thông tư số 11/2024/TT-BTNMT.</w:t>
      </w:r>
    </w:p>
    <w:p w:rsidR="00F16A41" w:rsidRDefault="00201A57">
      <w:pPr>
        <w:pStyle w:val="Heading11"/>
        <w:widowControl w:val="0"/>
        <w:spacing w:before="60" w:after="60" w:line="360" w:lineRule="exact"/>
        <w:ind w:firstLine="720"/>
        <w:jc w:val="both"/>
        <w:rPr>
          <w:b w:val="0"/>
          <w:spacing w:val="0"/>
          <w:lang w:val="vi-VN"/>
        </w:rPr>
      </w:pPr>
      <w:r>
        <w:rPr>
          <w:b w:val="0"/>
          <w:spacing w:val="0"/>
          <w:lang w:val="vi-VN"/>
        </w:rPr>
        <w:t xml:space="preserve">đ) Phân tích đánh giá thực trạng, nguyên nhân thoái </w:t>
      </w:r>
      <w:r>
        <w:rPr>
          <w:b w:val="0"/>
          <w:spacing w:val="0"/>
        </w:rPr>
        <w:t>hóa</w:t>
      </w:r>
      <w:r>
        <w:rPr>
          <w:b w:val="0"/>
          <w:spacing w:val="0"/>
          <w:lang w:val="vi-VN"/>
        </w:rPr>
        <w:t xml:space="preserve"> đất, đề xuất giải pháp giảm thiểu thoái </w:t>
      </w:r>
      <w:r>
        <w:rPr>
          <w:b w:val="0"/>
          <w:spacing w:val="0"/>
        </w:rPr>
        <w:t>hóa</w:t>
      </w:r>
      <w:r>
        <w:rPr>
          <w:b w:val="0"/>
          <w:spacing w:val="0"/>
          <w:lang w:val="vi-VN"/>
        </w:rPr>
        <w:t xml:space="preserve"> đất được </w:t>
      </w:r>
      <w:r>
        <w:rPr>
          <w:b w:val="0"/>
          <w:spacing w:val="0"/>
          <w:lang w:val="vi-VN"/>
        </w:rPr>
        <w:t>thực hiện theo quy định tại Điều 23 Thông tư số 11/2024/TT-BTNMT.</w:t>
      </w:r>
    </w:p>
    <w:p w:rsidR="00F16A41" w:rsidRDefault="00201A57">
      <w:pPr>
        <w:pStyle w:val="Heading11"/>
        <w:keepNext w:val="0"/>
        <w:widowControl w:val="0"/>
        <w:spacing w:before="60" w:after="60" w:line="360" w:lineRule="exact"/>
        <w:ind w:firstLine="720"/>
        <w:jc w:val="both"/>
        <w:rPr>
          <w:rFonts w:eastAsia="Aptos"/>
          <w:lang w:val="vi-VN"/>
        </w:rPr>
      </w:pPr>
      <w:r>
        <w:rPr>
          <w:b w:val="0"/>
          <w:spacing w:val="0"/>
          <w:lang w:val="vi-VN"/>
        </w:rPr>
        <w:t xml:space="preserve">e) Xây dựng báo cáo kết quả điều tra, đánh giá thoái </w:t>
      </w:r>
      <w:r>
        <w:rPr>
          <w:b w:val="0"/>
          <w:spacing w:val="0"/>
        </w:rPr>
        <w:t>hóa</w:t>
      </w:r>
      <w:r>
        <w:rPr>
          <w:b w:val="0"/>
          <w:spacing w:val="0"/>
          <w:lang w:val="vi-VN"/>
        </w:rPr>
        <w:t xml:space="preserve"> đất được thực hiện theo quy định tại Điều 24 Thông tư số 11/2024/TT-BTNMT.</w:t>
      </w:r>
    </w:p>
    <w:p w:rsidR="00F16A41" w:rsidRDefault="00201A57">
      <w:pPr>
        <w:pStyle w:val="Heading11"/>
        <w:keepNext w:val="0"/>
        <w:widowControl w:val="0"/>
        <w:spacing w:before="120" w:line="340" w:lineRule="atLeast"/>
        <w:ind w:firstLine="720"/>
        <w:jc w:val="both"/>
        <w:rPr>
          <w:b w:val="0"/>
          <w:spacing w:val="0"/>
        </w:rPr>
      </w:pPr>
      <w:r>
        <w:rPr>
          <w:b w:val="0"/>
          <w:spacing w:val="0"/>
        </w:rPr>
        <w:t>2. Định mức</w:t>
      </w:r>
    </w:p>
    <w:p w:rsidR="00F16A41" w:rsidRDefault="00201A57">
      <w:pPr>
        <w:spacing w:before="120" w:line="340" w:lineRule="atLeast"/>
        <w:ind w:firstLine="720"/>
        <w:jc w:val="both"/>
        <w:rPr>
          <w:bCs/>
          <w:i/>
          <w:sz w:val="28"/>
          <w:szCs w:val="28"/>
          <w:lang w:val="vi-VN"/>
        </w:rPr>
      </w:pPr>
      <w:r>
        <w:rPr>
          <w:iCs/>
          <w:sz w:val="28"/>
          <w:szCs w:val="28"/>
        </w:rPr>
        <w:t>a)</w:t>
      </w:r>
      <w:r>
        <w:rPr>
          <w:iCs/>
          <w:sz w:val="28"/>
          <w:szCs w:val="28"/>
          <w:lang w:val="vi-VN"/>
        </w:rPr>
        <w:t xml:space="preserve"> Điều tra, đánh giá thoái hóa đất</w:t>
      </w:r>
      <w:r>
        <w:rPr>
          <w:sz w:val="28"/>
          <w:szCs w:val="28"/>
          <w:lang w:val="vi-VN"/>
        </w:rPr>
        <w:t xml:space="preserve"> trên địa b</w:t>
      </w:r>
      <w:r>
        <w:rPr>
          <w:sz w:val="28"/>
          <w:szCs w:val="28"/>
          <w:lang w:val="vi-VN"/>
        </w:rPr>
        <w:t>àn tỉnh Tây Ninh</w:t>
      </w:r>
      <w:r>
        <w:rPr>
          <w:i/>
          <w:sz w:val="28"/>
          <w:szCs w:val="28"/>
          <w:lang w:val="vi-VN"/>
        </w:rPr>
        <w:t xml:space="preserve"> (không bao gồm </w:t>
      </w:r>
      <w:r>
        <w:rPr>
          <w:bCs/>
          <w:i/>
          <w:iCs/>
          <w:sz w:val="28"/>
          <w:szCs w:val="28"/>
        </w:rPr>
        <w:t>đ</w:t>
      </w:r>
      <w:r>
        <w:rPr>
          <w:bCs/>
          <w:i/>
          <w:iCs/>
          <w:sz w:val="28"/>
          <w:szCs w:val="28"/>
          <w:lang w:val="vi-VN"/>
        </w:rPr>
        <w:t>iều tra lấy mẫu đất</w:t>
      </w:r>
      <w:r>
        <w:rPr>
          <w:bCs/>
          <w:i/>
          <w:iCs/>
          <w:sz w:val="28"/>
          <w:szCs w:val="28"/>
        </w:rPr>
        <w:t xml:space="preserve">, </w:t>
      </w:r>
      <w:r>
        <w:rPr>
          <w:bCs/>
          <w:i/>
          <w:sz w:val="28"/>
          <w:szCs w:val="28"/>
        </w:rPr>
        <w:t>phân tích mẫu đất</w:t>
      </w:r>
      <w:r>
        <w:rPr>
          <w:i/>
          <w:sz w:val="28"/>
          <w:szCs w:val="28"/>
          <w:lang w:val="vi-VN"/>
        </w:rPr>
        <w:t>)</w:t>
      </w:r>
    </w:p>
    <w:p w:rsidR="00F16A41" w:rsidRDefault="00201A57">
      <w:pPr>
        <w:spacing w:before="120" w:after="120"/>
        <w:jc w:val="right"/>
        <w:rPr>
          <w:b/>
          <w:bCs/>
          <w:sz w:val="28"/>
          <w:szCs w:val="28"/>
        </w:rPr>
      </w:pPr>
      <w:r>
        <w:rPr>
          <w:b/>
          <w:bCs/>
          <w:sz w:val="28"/>
          <w:szCs w:val="28"/>
          <w:lang w:val="vi-VN"/>
        </w:rPr>
        <w:t xml:space="preserve">Bảng </w:t>
      </w:r>
      <w:r>
        <w:rPr>
          <w:b/>
          <w:bCs/>
          <w:sz w:val="28"/>
          <w:szCs w:val="28"/>
        </w:rPr>
        <w:fldChar w:fldCharType="begin"/>
      </w:r>
      <w:r>
        <w:rPr>
          <w:b/>
          <w:bCs/>
          <w:sz w:val="28"/>
          <w:szCs w:val="28"/>
          <w:lang w:val="vi-VN"/>
        </w:rPr>
        <w:instrText xml:space="preserve"> SEQ Bảng \* ARABIC </w:instrText>
      </w:r>
      <w:r>
        <w:rPr>
          <w:b/>
          <w:bCs/>
          <w:sz w:val="28"/>
          <w:szCs w:val="28"/>
        </w:rPr>
        <w:fldChar w:fldCharType="separate"/>
      </w:r>
      <w:r>
        <w:rPr>
          <w:b/>
          <w:bCs/>
          <w:sz w:val="28"/>
          <w:szCs w:val="28"/>
          <w:lang w:val="vi-VN"/>
        </w:rPr>
        <w:t>16</w:t>
      </w:r>
      <w:r>
        <w:rPr>
          <w:b/>
          <w:bCs/>
          <w:sz w:val="28"/>
          <w:szCs w:val="28"/>
        </w:rPr>
        <w:fldChar w:fldCharType="end"/>
      </w:r>
    </w:p>
    <w:tbl>
      <w:tblPr>
        <w:tblW w:w="5000" w:type="pct"/>
        <w:tblLook w:val="04A0" w:firstRow="1" w:lastRow="0" w:firstColumn="1" w:lastColumn="0" w:noHBand="0" w:noVBand="1"/>
      </w:tblPr>
      <w:tblGrid>
        <w:gridCol w:w="999"/>
        <w:gridCol w:w="4069"/>
        <w:gridCol w:w="1276"/>
        <w:gridCol w:w="1417"/>
        <w:gridCol w:w="1525"/>
      </w:tblGrid>
      <w:tr w:rsidR="00F16A41">
        <w:trPr>
          <w:trHeight w:val="397"/>
          <w:tblHeader/>
        </w:trPr>
        <w:tc>
          <w:tcPr>
            <w:tcW w:w="538" w:type="pct"/>
            <w:vMerge w:val="restart"/>
            <w:tcBorders>
              <w:top w:val="single" w:sz="4" w:space="0" w:color="auto"/>
              <w:left w:val="single" w:sz="4" w:space="0" w:color="auto"/>
              <w:bottom w:val="single" w:sz="4" w:space="0" w:color="auto"/>
              <w:right w:val="single" w:sz="4" w:space="0" w:color="auto"/>
            </w:tcBorders>
            <w:vAlign w:val="center"/>
          </w:tcPr>
          <w:p w:rsidR="00F16A41" w:rsidRDefault="00201A57">
            <w:pPr>
              <w:jc w:val="center"/>
              <w:rPr>
                <w:b/>
                <w:bCs/>
              </w:rPr>
            </w:pPr>
            <w:r>
              <w:rPr>
                <w:b/>
                <w:bCs/>
              </w:rPr>
              <w:t>STT</w:t>
            </w:r>
          </w:p>
        </w:tc>
        <w:tc>
          <w:tcPr>
            <w:tcW w:w="2191" w:type="pct"/>
            <w:vMerge w:val="restart"/>
            <w:tcBorders>
              <w:top w:val="single" w:sz="4" w:space="0" w:color="auto"/>
              <w:left w:val="single" w:sz="4" w:space="0" w:color="auto"/>
              <w:bottom w:val="single" w:sz="4" w:space="0" w:color="auto"/>
              <w:right w:val="single" w:sz="4" w:space="0" w:color="auto"/>
            </w:tcBorders>
            <w:vAlign w:val="center"/>
          </w:tcPr>
          <w:p w:rsidR="00F16A41" w:rsidRDefault="00201A57">
            <w:pPr>
              <w:jc w:val="center"/>
              <w:rPr>
                <w:b/>
                <w:bCs/>
              </w:rPr>
            </w:pPr>
            <w:r>
              <w:rPr>
                <w:b/>
                <w:bCs/>
              </w:rPr>
              <w:t>Nội dung công việc</w:t>
            </w:r>
          </w:p>
        </w:tc>
        <w:tc>
          <w:tcPr>
            <w:tcW w:w="687" w:type="pct"/>
            <w:vMerge w:val="restart"/>
            <w:tcBorders>
              <w:top w:val="single" w:sz="4" w:space="0" w:color="auto"/>
              <w:left w:val="single" w:sz="4" w:space="0" w:color="auto"/>
              <w:bottom w:val="single" w:sz="4" w:space="0" w:color="auto"/>
              <w:right w:val="single" w:sz="4" w:space="0" w:color="auto"/>
            </w:tcBorders>
            <w:vAlign w:val="center"/>
          </w:tcPr>
          <w:p w:rsidR="00F16A41" w:rsidRDefault="00201A57">
            <w:pPr>
              <w:jc w:val="center"/>
              <w:rPr>
                <w:b/>
                <w:bCs/>
              </w:rPr>
            </w:pPr>
            <w:r>
              <w:rPr>
                <w:b/>
                <w:bCs/>
              </w:rPr>
              <w:t>Định biên</w:t>
            </w:r>
          </w:p>
        </w:tc>
        <w:tc>
          <w:tcPr>
            <w:tcW w:w="1584" w:type="pct"/>
            <w:gridSpan w:val="2"/>
            <w:tcBorders>
              <w:top w:val="single" w:sz="4" w:space="0" w:color="auto"/>
              <w:left w:val="none" w:sz="4" w:space="0" w:color="000000"/>
              <w:bottom w:val="single" w:sz="4" w:space="0" w:color="auto"/>
              <w:right w:val="single" w:sz="4" w:space="0" w:color="auto"/>
            </w:tcBorders>
            <w:vAlign w:val="center"/>
          </w:tcPr>
          <w:p w:rsidR="00F16A41" w:rsidRDefault="00201A57">
            <w:pPr>
              <w:jc w:val="center"/>
              <w:rPr>
                <w:b/>
                <w:bCs/>
              </w:rPr>
            </w:pPr>
            <w:r>
              <w:rPr>
                <w:b/>
                <w:bCs/>
              </w:rPr>
              <w:t>Số lượng</w:t>
            </w:r>
          </w:p>
          <w:p w:rsidR="00F16A41" w:rsidRDefault="00201A57">
            <w:pPr>
              <w:jc w:val="center"/>
              <w:rPr>
                <w:b/>
                <w:bCs/>
              </w:rPr>
            </w:pPr>
            <w:r>
              <w:rPr>
                <w:bCs/>
              </w:rPr>
              <w:t>(công nhóm)</w:t>
            </w:r>
          </w:p>
        </w:tc>
      </w:tr>
      <w:tr w:rsidR="00F16A41">
        <w:trPr>
          <w:trHeight w:val="397"/>
          <w:tblHeader/>
        </w:trPr>
        <w:tc>
          <w:tcPr>
            <w:tcW w:w="538" w:type="pct"/>
            <w:vMerge/>
            <w:tcBorders>
              <w:top w:val="single" w:sz="4" w:space="0" w:color="auto"/>
              <w:left w:val="single" w:sz="4" w:space="0" w:color="auto"/>
              <w:bottom w:val="single" w:sz="4" w:space="0" w:color="auto"/>
              <w:right w:val="single" w:sz="4" w:space="0" w:color="auto"/>
            </w:tcBorders>
            <w:vAlign w:val="center"/>
          </w:tcPr>
          <w:p w:rsidR="00F16A41" w:rsidRDefault="00F16A41">
            <w:pPr>
              <w:jc w:val="center"/>
              <w:rPr>
                <w:b/>
                <w:bCs/>
              </w:rPr>
            </w:pPr>
          </w:p>
        </w:tc>
        <w:tc>
          <w:tcPr>
            <w:tcW w:w="2191" w:type="pct"/>
            <w:vMerge/>
            <w:tcBorders>
              <w:top w:val="single" w:sz="4" w:space="0" w:color="auto"/>
              <w:left w:val="single" w:sz="4" w:space="0" w:color="auto"/>
              <w:bottom w:val="single" w:sz="4" w:space="0" w:color="auto"/>
              <w:right w:val="single" w:sz="4" w:space="0" w:color="auto"/>
            </w:tcBorders>
            <w:vAlign w:val="center"/>
          </w:tcPr>
          <w:p w:rsidR="00F16A41" w:rsidRDefault="00F16A41">
            <w:pPr>
              <w:jc w:val="center"/>
              <w:rPr>
                <w:b/>
                <w:bCs/>
              </w:rPr>
            </w:pPr>
          </w:p>
        </w:tc>
        <w:tc>
          <w:tcPr>
            <w:tcW w:w="687" w:type="pct"/>
            <w:vMerge/>
            <w:tcBorders>
              <w:top w:val="single" w:sz="4" w:space="0" w:color="auto"/>
              <w:left w:val="single" w:sz="4" w:space="0" w:color="auto"/>
              <w:bottom w:val="single" w:sz="4" w:space="0" w:color="auto"/>
              <w:right w:val="single" w:sz="4" w:space="0" w:color="auto"/>
            </w:tcBorders>
            <w:vAlign w:val="center"/>
          </w:tcPr>
          <w:p w:rsidR="00F16A41" w:rsidRDefault="00F16A41">
            <w:pPr>
              <w:jc w:val="center"/>
              <w:rPr>
                <w:b/>
                <w:bCs/>
              </w:rPr>
            </w:pP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rPr>
                <w:bCs/>
              </w:rPr>
            </w:pPr>
            <w:r>
              <w:rPr>
                <w:bCs/>
              </w:rPr>
              <w:t>Nội nghiệp</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rPr>
                <w:bCs/>
              </w:rPr>
            </w:pPr>
            <w:r>
              <w:rPr>
                <w:bCs/>
              </w:rPr>
              <w:t>Ngoại nghiệp</w:t>
            </w: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rPr>
                <w:b/>
                <w:bCs/>
              </w:rPr>
            </w:pPr>
            <w:r>
              <w:rPr>
                <w:b/>
                <w:bCs/>
              </w:rPr>
              <w:lastRenderedPageBreak/>
              <w:t>Bước 1</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rPr>
                <w:bCs/>
                <w:lang w:val="vi-VN"/>
              </w:rPr>
            </w:pPr>
            <w:r>
              <w:rPr>
                <w:bCs/>
              </w:rPr>
              <w:t>Thu thập tài liệu, số liệu, bản đồ và khảo sát sơ bộ ngoài thực địa</w:t>
            </w:r>
            <w:r>
              <w:rPr>
                <w:bCs/>
                <w:lang w:val="vi-VN"/>
              </w:rPr>
              <w:t xml:space="preserve"> </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rPr>
                <w:b/>
                <w:bCs/>
              </w:rPr>
            </w:pP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rPr>
                <w:b/>
                <w:bCs/>
              </w:rP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rPr>
                <w:lang w:val="vi-VN"/>
              </w:rPr>
            </w:pPr>
            <w:r>
              <w:t>1</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rPr>
                <w:spacing w:val="-8"/>
              </w:rPr>
            </w:pPr>
            <w:r>
              <w:rPr>
                <w:spacing w:val="-8"/>
              </w:rPr>
              <w:t>Thu thập thông tin, tài liệu, số liệu, bản đồ và khảo sát sơ bộ ngoài thực địa phục vụ điều tra, đánh giá thoái hóa đất</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rPr>
                <w:lang w:val="vi-VN"/>
              </w:rPr>
            </w:pPr>
            <w:r>
              <w:t>1.1</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rPr>
                <w:spacing w:val="-2"/>
              </w:rPr>
            </w:pPr>
            <w:r>
              <w:rPr>
                <w:spacing w:val="-2"/>
              </w:rPr>
              <w:t>Thu thập nhóm các thông tin, tài liệ</w:t>
            </w:r>
            <w:r>
              <w:rPr>
                <w:spacing w:val="-2"/>
              </w:rPr>
              <w:t>u, số liệu, bản đồ về kết quả điều tra, đánh giá chất lượng đất, thoái hóa đất; kết quả quan trắc chất lượng đất, thoái hóa đất, ô nhiễm đất đã thực hiện trên địa bàn gồm: kết quả điều tra thực địa, dữ liệu trung gian, sản phẩm chính và hồ sơ tài liệu khác</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3ĐCV3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rPr>
                <w:lang w:val="vi-VN"/>
              </w:rPr>
            </w:pPr>
            <w:r>
              <w:t>14</w:t>
            </w: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1.2</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Thu thập nhóm các thông tin, tài liệu, số liệu, bản đồ về điều kiện tự nhiên, tài nguyên thiên nhiên; kinh tế - xã hội và tình hình quản lý, sử dụng đất có liên quan đến thoái hóa đất</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3ĐCV3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rPr>
                <w:lang w:val="vi-VN"/>
              </w:rPr>
            </w:pPr>
            <w:r>
              <w:rPr>
                <w:lang w:val="vi-VN"/>
              </w:rPr>
              <w:t>1.2.1</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rPr>
                <w:spacing w:val="-8"/>
              </w:rPr>
            </w:pPr>
            <w:r>
              <w:rPr>
                <w:spacing w:val="-8"/>
              </w:rPr>
              <w:t>Nhóm thông tin, tài liệu, số liệu, bản đồ về điều kiện tự nhiên (địa hình, khí hậu, chế độ nước), tài nguyên thiên nhiên</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3ĐCV3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50</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148</w:t>
            </w: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rPr>
                <w:lang w:val="vi-VN"/>
              </w:rPr>
            </w:pPr>
            <w:r>
              <w:rPr>
                <w:lang w:val="vi-VN"/>
              </w:rPr>
              <w:t>1.2.2</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Nhóm thông tin, tài liệu, số liệu về tình hình phát triển kinh tế - xã hội; chiến lược, quy hoạch, kế hoạch phát triển kinh tế - xã hội</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3ĐCV3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37</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69</w:t>
            </w:r>
          </w:p>
        </w:tc>
      </w:tr>
      <w:tr w:rsidR="00F16A41">
        <w:trPr>
          <w:trHeight w:val="2584"/>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rPr>
                <w:lang w:val="vi-VN"/>
              </w:rPr>
            </w:pPr>
            <w:r>
              <w:rPr>
                <w:lang w:val="vi-VN"/>
              </w:rPr>
              <w:t>1.2.3</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Nhóm thông tin, tài liệu, số liệu về hiện trạng sử dụng đất, biến độ</w:t>
            </w:r>
            <w:r>
              <w:t>ng sử dụng đất và tình hình quản lý, sử dụng đất; tình hình chuyển đổi cơ cấu sử dụng đất, các mô hình sử dụng đất nông nghiệp, diễn biến năng suất, sản lượng, sản phẩm chính, phụ và kỹ thuật canh tác sử dụng đất theo từng loại hình sử dụng đất nông nghiệp</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3ĐCV3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384</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576</w:t>
            </w: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1.3</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Khảo sát sơ bộ tại thực địa</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728"/>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rPr>
                <w:lang w:val="vi-VN"/>
              </w:rPr>
            </w:pPr>
            <w:r>
              <w:rPr>
                <w:lang w:val="vi-VN"/>
              </w:rPr>
              <w:t>1.3.1</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Khảo sát sơ bộ xác định hướng tuyến điều tra</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3ĐCV3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rPr>
                <w:lang w:val="vi-VN"/>
              </w:rPr>
            </w:pPr>
            <w:r>
              <w:t>96</w:t>
            </w:r>
          </w:p>
        </w:tc>
      </w:tr>
      <w:tr w:rsidR="00F16A41">
        <w:trPr>
          <w:trHeight w:val="1445"/>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rPr>
                <w:lang w:val="vi-VN"/>
              </w:rPr>
            </w:pPr>
            <w:r>
              <w:rPr>
                <w:lang w:val="vi-VN"/>
              </w:rPr>
              <w:t>1.3.2</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Khảo sát sơ bộ các tuyến điều tra để xác định các khu vực có loại hình thoái hóa đặc trưng xuất hiện trên địa bàn theo kết quả điều tra, đánh giá thoái hóa đất đã có trên địa bàn</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3ĐCV3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rPr>
                <w:lang w:val="vi-VN"/>
              </w:rPr>
            </w:pPr>
            <w:r>
              <w:t>13</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rPr>
                <w:lang w:val="vi-VN"/>
              </w:rPr>
            </w:pPr>
            <w:r>
              <w:t>30</w:t>
            </w: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rPr>
                <w:lang w:val="vi-VN"/>
              </w:rPr>
            </w:pPr>
            <w:r>
              <w:rPr>
                <w:lang w:val="vi-VN"/>
              </w:rPr>
              <w:t>1.3.3</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Xây dựng báo cáo kết quả khảo sát sơ bộ</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3ĐCV3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rPr>
                <w:lang w:val="vi-VN"/>
              </w:rPr>
            </w:pPr>
            <w:r>
              <w:t>96</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66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2</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Đánh giá, lựa chọn các thông tin, tài liệu, số liệu, bản đồ đã thu thập</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2.1</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 xml:space="preserve">Tổng hợp, phân tích, đánh giá tính chính xác, khách quan, thời sự của </w:t>
            </w:r>
            <w:r>
              <w:lastRenderedPageBreak/>
              <w:t>thông tin, tài liệu, số liệu, bản đồ đã thu thập</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lastRenderedPageBreak/>
              <w:t>Nhóm 4ĐCV3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87</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lastRenderedPageBreak/>
              <w:t>2.2</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Lựa chọn những thông tin, tài liệu, số liệu, bản đồ có thể sử dụng</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4ĐCV3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65</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2.3</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Xây dựng báo cáo kết quả thu thập thông tin, tài liệu, số liệu, bản đồ</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w:t>
            </w:r>
            <w:r>
              <w:rPr>
                <w:lang w:val="vi-VN"/>
              </w:rPr>
              <w:t xml:space="preserve"> </w:t>
            </w:r>
            <w:r>
              <w:t>2ĐCV3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79</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rPr>
                <w:b/>
                <w:bCs/>
              </w:rPr>
            </w:pPr>
            <w:r>
              <w:rPr>
                <w:b/>
                <w:bCs/>
              </w:rPr>
              <w:t>Bước 2</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rPr>
                <w:bCs/>
              </w:rPr>
            </w:pPr>
            <w:r>
              <w:rPr>
                <w:bCs/>
              </w:rPr>
              <w:t>Lập kế hoạch và điều tra thực địa phục vụ đánh giá thoái hóa</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1</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Xác định nội dung và kế hoạch điều tra thực địa</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1.1</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Chuẩn bị bản đồ điều tra thực địa</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1.1.1</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Biên tập, chuẩn hóa các yếu tố kế thừa từ bản đồ hiện trạng sử dụng đất</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4ĐCV3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72</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118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1.1.2</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Tạo lập lớp thông tin khoanh đất điều tra, lớp thông tin điểm điều tra các loại hình thoái hóa và các trường thông tin dữ liệu thuộc tính</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2ĐCV3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72</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694"/>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1.1.3</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Xác định số lượng khoanh đất, điểm điều tra</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3ĐCV3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96</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1.1.4</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Xây dựng lớp thông tin khoanh đất điều tra: chuyển đổi, rà soát, chuẩn hóa và nhập thông tin thuộc tính về thổ nhưỡng, địa hình (độ dốc hoặc địa hình tương đối), độ dày tầng đất vào lớp thông tin đã tạo lập từ các thông tin, tài liệu, số liệu thu thập; xác</w:t>
            </w:r>
            <w:r>
              <w:t xml:space="preserve"> định ranh giới khoanh đất và số thứ tự khoanh đất</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2ĐCV3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113</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2395"/>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1.1.5</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 xml:space="preserve">Xây dựng lớp thông tin </w:t>
            </w:r>
            <w:r>
              <w:t>điểm điều tra thoái hóa: vị trí điểm điều tra thoái hóa; xây dựng sơ đồ mạng lưới điểm điều tra thoái hóa (vị trí điểm điều tra thoái hóa đất trùng với vị trí điểm điều tra phẫu diện đất trong cùng khoanh đất) và nhập thông tin thuộc tính vào lớp thông tin</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4ĐCV3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96</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895"/>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1.1.6</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rPr>
                <w:lang w:val="vi-VN"/>
              </w:rPr>
            </w:pPr>
            <w:r>
              <w:t>Xác định nội dung điều tra khoanh đất theo các tuyến điều tra thực địa trên địa bàn tỉnh</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4ĐCV3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96</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1.1.7</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 xml:space="preserve">Cập nhật thông tin thuộc tính của lớp điểm điều tra các loại hình thoái hóa và </w:t>
            </w:r>
            <w:r>
              <w:t>kết quả điều tra, đánh giá thoái hóa đất kỳ trước vào lớp thông tin khoanh đất điều tra;</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4ĐCV3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40</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1.1.8</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Biên tập và in bản đồ điều tra thực địa.</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3ĐCV3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96</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1.2</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 xml:space="preserve">Thống kê số lượng khoanh đất và đặc trưng của khoanh đất điều tra; tạo lập </w:t>
            </w:r>
            <w:r>
              <w:lastRenderedPageBreak/>
              <w:t>bảng cơ sở dữ liệu phục vụ nhập thông tin kết quả điều tra thực địa</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lastRenderedPageBreak/>
              <w:t>Nhóm  2ĐCV3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49</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lastRenderedPageBreak/>
              <w:t>1.3</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Chuẩn bị bản mô tả kết quả điều tra các loại hình thoái hóa</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2ĐCV3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27</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1.4</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Xây dựng báo cáo kế hoạch điều tra thực địa</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2ĐCV3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96</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rPr>
                <w:bCs/>
              </w:rPr>
            </w:pPr>
            <w:r>
              <w:rPr>
                <w:bCs/>
              </w:rPr>
              <w:t>2</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Điều tra thực địa phục vụ đánh giá thoái hóa đất (không bao gồm điều tra các loại hình thoái hóa)</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2.1</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rPr>
                <w:spacing w:val="-4"/>
              </w:rPr>
            </w:pPr>
            <w:r>
              <w:rPr>
                <w:spacing w:val="-4"/>
              </w:rPr>
              <w:t>Khoanh vùng, xác định vị trí khoanh đất điều tra; rà so</w:t>
            </w:r>
            <w:r>
              <w:rPr>
                <w:spacing w:val="-4"/>
              </w:rPr>
              <w:t>át, chỉnh lý ranh giới khoanh đất điều tra theo các đặc điểm về thổ nhưỡng, địa hình, chế độ nước, loại đất, loại hình sử dụng đất, tỷ lệ che phủ đất, phương thức canh tác bảo vệ đất và các đặc trưng của các loại hình thoái hóa lên bản đồ điều tra thực địa</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4ĐCV3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12</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29</w:t>
            </w: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2.2</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rPr>
                <w:spacing w:val="-4"/>
              </w:rPr>
            </w:pPr>
            <w:r>
              <w:rPr>
                <w:spacing w:val="-4"/>
              </w:rPr>
              <w:t>Xác định vị trí điểm điều tra thoái hóa tại thực địa</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4ĐCV3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10</w:t>
            </w: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2.3</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rPr>
                <w:spacing w:val="-4"/>
              </w:rPr>
            </w:pPr>
            <w:r>
              <w:t xml:space="preserve">Điều tra các loại hình thoái hóa và mô tả kết quả điều tra vào bản mô tả đã chuẩn bị </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4ĐCV3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98</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189</w:t>
            </w: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2.4</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rPr>
                <w:spacing w:val="-4"/>
              </w:rPr>
            </w:pPr>
            <w:r>
              <w:t xml:space="preserve">Xác định sự thay đổi hiện trạng sử dụng đất và các khu vực thoái hóa theo từng loại hình thoái hóa: điều tra xác định khu vực thoái hóa đất mới, các loại hình thoái hóa đã bị thay đổi mức độ thoái hóa gồm điều tra khoanh vẽ tại thực địa nhằm chỉnh lý ranh </w:t>
            </w:r>
            <w:r>
              <w:t xml:space="preserve">giới các khoanh đất được xác định có sự thay đổi về mức độ thoái hóa lên bản đồ điều tra thực địa, mô tả thông tin điều tra các loại hình thoái hóa vào bản mô tả đã chuẩn bị </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4ĐCV3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56</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135</w:t>
            </w: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2.5</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rPr>
                <w:spacing w:val="-4"/>
              </w:rPr>
            </w:pPr>
            <w:r>
              <w:t>Chụp ảnh minh họa cảnh quan khu vực, điểm điều tra; thực h</w:t>
            </w:r>
            <w:r>
              <w:t>iện đo độ ẩm đất, pH đất bằng máy đo cầm tay</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4ĐCV3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10</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23</w:t>
            </w:r>
          </w:p>
        </w:tc>
      </w:tr>
      <w:tr w:rsidR="00F16A41">
        <w:trPr>
          <w:trHeight w:val="706"/>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2.6</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rPr>
                <w:spacing w:val="-4"/>
              </w:rPr>
            </w:pPr>
            <w:r>
              <w:rPr>
                <w:spacing w:val="-4"/>
              </w:rPr>
              <w:t>Rà soát, cập nhật kết quả điều tra thực địa vào bảng dữ liệu điều tra đã tạo lập.</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4ĐCV3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96</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2.7</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Xây dựng báo cáo kết quả điều tra thực địa</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2ĐCV3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69</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rPr>
                <w:b/>
                <w:bCs/>
              </w:rPr>
            </w:pPr>
            <w:r>
              <w:rPr>
                <w:b/>
                <w:bCs/>
              </w:rPr>
              <w:t>Bước 3</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rPr>
                <w:bCs/>
              </w:rPr>
            </w:pPr>
            <w:r>
              <w:rPr>
                <w:bCs/>
              </w:rPr>
              <w:t>Tổng hợp, xử lý thông tin tài liệu nội và ngoại nghiệp</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1</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Tổng hợp, xử lý kết quả điều tra</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1.1</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Rà soát, đối chiếu, chỉnh lý, bổ sung thông tin đảm bảo tính chính xác thống nhất về kết quả điều tra giữa bản đồ điều tra thực địa, bản mô tả các loại hì</w:t>
            </w:r>
            <w:r>
              <w:t xml:space="preserve">nh thoái hóa, ảnh điều tra và bảng cơ </w:t>
            </w:r>
            <w:r>
              <w:lastRenderedPageBreak/>
              <w:t>sở dữ liệu điều tra</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lastRenderedPageBreak/>
              <w:t>Nhóm  4ĐCV3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96</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lastRenderedPageBreak/>
              <w:t>1.2</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Lựa chọn kết quả phân tích</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1ĐCV3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1</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2</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Tổng hợp, xử lý thông tin phục vụ đánh giá thoái hóa đất</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2.1</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Xác định và phân cấp bộ chỉ tiêu đánh giá thoái hóa đất</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3ĐCV3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5</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2.2</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Tổng hợp kết quả điều tra về thổ nhưỡng, địa hình, tính chất vật lý - hoá học - sinh học của đất theo loại thổ nhưỡng và loại đất, khí hậu, chế độ nước theo loại đất</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2ĐCV3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63</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2.3</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Tổng hợp kết quả điều tra phục vụ đánh giá đất bị suy giảm độ p</w:t>
            </w:r>
            <w:r>
              <w:t>hì; đất bị xói mòn; đất bị khô hạn, hoang mạc hóa, sa mạc hóa; đất bị kết von, đá ong hóa theo chỉ tiêu phân cấp</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2ĐCV3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63</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3</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Xây dựng báo cáo kết quả tổng hợp, xử lý thông tin nội và ngoại nghiệp</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2ĐCV3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86</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rPr>
                <w:b/>
                <w:bCs/>
              </w:rPr>
            </w:pPr>
            <w:r>
              <w:rPr>
                <w:b/>
                <w:bCs/>
              </w:rPr>
              <w:t>Bước 4</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rPr>
                <w:bCs/>
              </w:rPr>
            </w:pPr>
            <w:r>
              <w:rPr>
                <w:bCs/>
              </w:rPr>
              <w:t>Xây dựng bản đồ thoái hóa đất</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1</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Chuẩn hóa các yếu tố nền của bản đồ thoái hóa đất</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2ĐCV3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196</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2</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Tạo lập các lớp thông tin và trường thông tin dữ liệu thuộc tính trong mỗi lớp thông tin chuyên đề</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2ĐCV3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108</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3</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Xây dựng lớp thông tin loại đất</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3.1</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Chuyển đổi định dạng dữ liệu từ bản đồ hiện trạng sử dụng đất cùng cấp với bản đồ kết quả điều tra, đánh giá thoái hóa đất</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1ĐCV3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rPr>
                <w:sz w:val="22"/>
                <w:szCs w:val="22"/>
              </w:rPr>
              <w:t>3</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645"/>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3.2</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Rà soát chỉnh lý ranh giới khoanh đất theo kết quả điều tra thực địa</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3ĐCV3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rPr>
                <w:sz w:val="22"/>
                <w:szCs w:val="22"/>
              </w:rPr>
              <w:t>96</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3.3</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Chuẩn hóa và nhập các thông tin loại đất</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3ĐCV3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rPr>
                <w:sz w:val="22"/>
                <w:szCs w:val="22"/>
              </w:rPr>
              <w:t>40</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1215"/>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4</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rPr>
                <w:spacing w:val="-6"/>
              </w:rPr>
            </w:pPr>
            <w:r>
              <w:rPr>
                <w:spacing w:val="-6"/>
              </w:rPr>
              <w:t>Rà soát, chỉnh lý ranh giới khoanh đất điều tra trong lớp thông tin khoanh đất của bản đồ điều tra thực địa theo kết quả tổng hợp xử lý thông tin</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3ĐCV3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82</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5</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Xây dựng bản đồ đất bị suy giảm độ phì</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3ĐCV3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263</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6</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Xây dựng bản đồ đất bị xói mòn</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3ĐCV3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432</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7</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Xây dựng bản đồ đất bị khô hạn, hoang mạc hóa, sa mạc hóa</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3ĐCV3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412</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8</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Xây dựng bản đồ đất bị kết von, đá ong hóa</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3ĐCV3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177</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9</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Xây dựng bản đồ thoái hóa đất</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 xml:space="preserve">Nhóm  </w:t>
            </w:r>
            <w:r>
              <w:lastRenderedPageBreak/>
              <w:t>3ĐCV3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lastRenderedPageBreak/>
              <w:t>401</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lastRenderedPageBreak/>
              <w:t>10</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Khoanh vùng các khu vực đất bị thoái hóa cần bảo vệ, xử lý, cải tạo và phục hồi</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3ĐCV3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105</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11</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Xây dựng cơ sở dữ liệu thoái hóa đất</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864"/>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11.1</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rPr>
                <w:spacing w:val="-6"/>
              </w:rPr>
            </w:pPr>
            <w:r>
              <w:rPr>
                <w:spacing w:val="-6"/>
              </w:rPr>
              <w:t>Chuẩn hóa dữ liệu liên quan đến thoái hóa đất theo quy định của pháp luật về cơ sở dữ liệu quốc gia về đất đai</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3ĐCV3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288</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11.2</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Quét các dữ liệu khác có liên quan</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2ĐCV3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96</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8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12</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Cập nhật dữ liệu về thoái hóa đất vào cơ sở dữ liệu quốc gia về đất đai theo quy định của pháp luật</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3ĐCV3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192</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895"/>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rPr>
                <w:b/>
                <w:bCs/>
              </w:rPr>
            </w:pPr>
            <w:r>
              <w:rPr>
                <w:b/>
                <w:bCs/>
              </w:rPr>
              <w:t>Bước 5</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rPr>
                <w:bCs/>
              </w:rPr>
            </w:pPr>
            <w:r>
              <w:rPr>
                <w:bCs/>
              </w:rPr>
              <w:t>Phân tích đánh giá thực trạng, nguyên nhân thoái hóa đất, đề xuất giải pháp giảm thiểu thoái hóa đất</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1</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Tổng hợp, phân tích, đánh giá thực trạng thoái hóa đất</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2ĐCV3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1.1</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rPr>
                <w:lang w:val="vi-VN"/>
              </w:rPr>
            </w:pPr>
            <w:r>
              <w:t>Tổng hợp hệ thống biểu kết quả điều tra, đánh giá thoái hóa đất</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1ĐCV3, 1ĐCVC2</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94</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1.2</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Phân tích, đánh giá ảnh hưởng của điều kiện tự nhiên, kinh tế - xã hội, tình hình quản lý và sử dụng đất đến thoái hóa đất</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1ĐCV3, 1ĐCVC2</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82</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1.3</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Phân tích, đánh giá thoái hóa đất theo loại hình thoái hóa và loại đất</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1ĐCV3, 1ĐCVC2</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141</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1.4</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Tổng hợp đánh giá thoái hóa đất</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1ĐCV3, 1ĐCVC2</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137</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2</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Xác định xu hướng, nguyên nhân và dự báo nguy cơ thoái hóa đất</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1ĐCV3, 1ĐCVC2</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2.1</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So sánh kết quả đánh giá thoái hóa đất với kết quả đánh giá thoái hóa đất kỳ trước theo loại hình thoái hóa và loại đất</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1ĐCV3, 1ĐCVC2</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78</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2.2</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Xác định nguyên nhân thoái hóa đất</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1ĐCV3, 1ĐCVC2</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63</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2.3</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Đánh giá kết quả thực hiện các biện pháp kỹ t</w:t>
            </w:r>
            <w:r>
              <w:t>huật, giải pháp kinh tế, xã hội trong xử lý, cải tạo và phục hồi đất bị thoái hóa kỳ điều tra trước</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1ĐCV3, 1ĐCVC2</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55</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2.4</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Dự báo nguy cơ thoái hóa đất</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1ĐCV3, 1ĐCVC2</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200</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lastRenderedPageBreak/>
              <w:t>3</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Đề xuất các giải pháp ngăn ngừa, giảm thiểu thoái hóa đất</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1ĐCV3, 1ĐCVC2</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118</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4</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Xây dựng báo cáo chuyên đề điều tra, đánh giá thoái hóa đất</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1ĐCV3, 1ĐCVC2</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65</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rPr>
                <w:b/>
                <w:bCs/>
              </w:rPr>
            </w:pPr>
            <w:r>
              <w:rPr>
                <w:b/>
                <w:bCs/>
              </w:rPr>
              <w:t>Bước 6</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rPr>
                <w:bCs/>
              </w:rPr>
            </w:pPr>
            <w:r>
              <w:rPr>
                <w:bCs/>
              </w:rPr>
              <w:t>Xây dựng báo cáo kết quả điều tra, đánh giá thoái hóa đất</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1</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Xây dựng các phụ lục, bản đồ thu nhỏ đính kèm báo cáo</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1ĐCV4, 1ĐCV6</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34</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2</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Biên soạn báo cáo tổng hợp kết quả điều tra, đánh giá thoái hóa đất</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1ĐCV4, 1ĐCV6, 1ĐCVC2</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68</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97"/>
        </w:trPr>
        <w:tc>
          <w:tcPr>
            <w:tcW w:w="538"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3</w:t>
            </w:r>
          </w:p>
        </w:tc>
        <w:tc>
          <w:tcPr>
            <w:tcW w:w="2191" w:type="pct"/>
            <w:tcBorders>
              <w:top w:val="none" w:sz="4" w:space="0" w:color="000000"/>
              <w:left w:val="none" w:sz="4" w:space="0" w:color="000000"/>
              <w:bottom w:val="single" w:sz="4" w:space="0" w:color="auto"/>
              <w:right w:val="single" w:sz="4" w:space="0" w:color="auto"/>
            </w:tcBorders>
            <w:vAlign w:val="center"/>
          </w:tcPr>
          <w:p w:rsidR="00F16A41" w:rsidRDefault="00201A57">
            <w:pPr>
              <w:jc w:val="both"/>
            </w:pPr>
            <w:r>
              <w:t>Xây dựng báo cáo tóm tắt, báo cáo tổng kết dự án</w:t>
            </w:r>
          </w:p>
        </w:tc>
        <w:tc>
          <w:tcPr>
            <w:tcW w:w="687"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Nhóm 1ĐCV3, 1ĐCVC2</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21</w:t>
            </w:r>
          </w:p>
        </w:tc>
        <w:tc>
          <w:tcPr>
            <w:tcW w:w="821"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bl>
    <w:p w:rsidR="00F16A41" w:rsidRDefault="00201A57">
      <w:pPr>
        <w:widowControl w:val="0"/>
        <w:spacing w:before="60" w:after="60" w:line="360" w:lineRule="exact"/>
        <w:ind w:firstLine="720"/>
        <w:jc w:val="both"/>
        <w:rPr>
          <w:bCs/>
          <w:i/>
          <w:sz w:val="26"/>
          <w:szCs w:val="26"/>
          <w:lang w:val="vi-VN"/>
        </w:rPr>
      </w:pPr>
      <w:r>
        <w:rPr>
          <w:b/>
          <w:i/>
          <w:sz w:val="26"/>
          <w:szCs w:val="26"/>
          <w:lang w:val="vi-VN"/>
        </w:rPr>
        <w:t>Ghi chú:</w:t>
      </w:r>
      <w:r>
        <w:rPr>
          <w:bCs/>
          <w:i/>
          <w:sz w:val="26"/>
          <w:szCs w:val="26"/>
          <w:lang w:val="vi-VN"/>
        </w:rPr>
        <w:t xml:space="preserve"> Trường h</w:t>
      </w:r>
      <w:r>
        <w:rPr>
          <w:bCs/>
          <w:i/>
          <w:sz w:val="26"/>
          <w:szCs w:val="26"/>
        </w:rPr>
        <w:t>ợ</w:t>
      </w:r>
      <w:r>
        <w:rPr>
          <w:bCs/>
          <w:i/>
          <w:sz w:val="26"/>
          <w:szCs w:val="26"/>
          <w:lang w:val="vi-VN"/>
        </w:rPr>
        <w:t>p đã thực hiện điều tra, đánh giá chất lượng đất, tiềm năng đất đai; điều tra, đánh giá ô nhiễm đất, khi tính mức được xác định theo thời gian thực hiện điều tra, đánh giá chất lượng đất, tiềm năng đất đai; điều tra, đánh giá ô nhiễm đất.</w:t>
      </w:r>
    </w:p>
    <w:p w:rsidR="00F16A41" w:rsidRDefault="00201A57">
      <w:pPr>
        <w:widowControl w:val="0"/>
        <w:spacing w:before="60" w:after="60" w:line="360" w:lineRule="exact"/>
        <w:ind w:firstLine="720"/>
        <w:jc w:val="both"/>
        <w:rPr>
          <w:bCs/>
          <w:i/>
          <w:spacing w:val="-6"/>
          <w:sz w:val="26"/>
          <w:szCs w:val="26"/>
          <w:lang w:val="vi-VN"/>
        </w:rPr>
      </w:pPr>
      <w:r>
        <w:rPr>
          <w:bCs/>
          <w:i/>
          <w:spacing w:val="-6"/>
          <w:sz w:val="26"/>
          <w:szCs w:val="26"/>
          <w:lang w:val="vi-VN"/>
        </w:rPr>
        <w:t xml:space="preserve">- Thời gian điều </w:t>
      </w:r>
      <w:r>
        <w:rPr>
          <w:bCs/>
          <w:i/>
          <w:spacing w:val="-6"/>
          <w:sz w:val="26"/>
          <w:szCs w:val="26"/>
          <w:lang w:val="vi-VN"/>
        </w:rPr>
        <w:t>tra, đánh giá  không quá 24 tháng t</w:t>
      </w:r>
      <w:r>
        <w:rPr>
          <w:bCs/>
          <w:i/>
          <w:spacing w:val="-6"/>
          <w:sz w:val="26"/>
          <w:szCs w:val="26"/>
        </w:rPr>
        <w:t>í</w:t>
      </w:r>
      <w:r>
        <w:rPr>
          <w:bCs/>
          <w:i/>
          <w:spacing w:val="-6"/>
          <w:sz w:val="26"/>
          <w:szCs w:val="26"/>
          <w:lang w:val="vi-VN"/>
        </w:rPr>
        <w:t>nh bằng 30% định mức các nội dung công việc của Bước 1;  mục 1 Bước 2; mục 1, 2, 3, 4 Bước 4; các nội dung còn lại được tính 100% định mức quy định tại Bảng 16.</w:t>
      </w:r>
    </w:p>
    <w:p w:rsidR="00F16A41" w:rsidRDefault="00201A57">
      <w:pPr>
        <w:widowControl w:val="0"/>
        <w:spacing w:before="60" w:after="60" w:line="360" w:lineRule="exact"/>
        <w:ind w:firstLine="720"/>
        <w:jc w:val="both"/>
        <w:rPr>
          <w:bCs/>
          <w:i/>
          <w:spacing w:val="-6"/>
          <w:sz w:val="26"/>
          <w:szCs w:val="26"/>
          <w:lang w:val="vi-VN"/>
        </w:rPr>
      </w:pPr>
      <w:r>
        <w:rPr>
          <w:bCs/>
          <w:i/>
          <w:spacing w:val="-6"/>
          <w:sz w:val="26"/>
          <w:szCs w:val="26"/>
          <w:lang w:val="vi-VN"/>
        </w:rPr>
        <w:t>- Thời gian điều tra, đánh giá không quá 48 tháng tính bằng</w:t>
      </w:r>
      <w:r>
        <w:rPr>
          <w:bCs/>
          <w:i/>
          <w:spacing w:val="-6"/>
          <w:sz w:val="26"/>
          <w:szCs w:val="26"/>
          <w:lang w:val="vi-VN"/>
        </w:rPr>
        <w:t xml:space="preserve"> 80% định mức các nội dung công việc của Bước 1;  mục 1 Bước 2; mục 1, 2, 3, 4 Bước 4; các nội dung còn lại được tính 100% định mức quy định tại Bảng 16.</w:t>
      </w:r>
    </w:p>
    <w:p w:rsidR="00F16A41" w:rsidRDefault="00201A57">
      <w:pPr>
        <w:widowControl w:val="0"/>
        <w:spacing w:before="60" w:after="60" w:line="360" w:lineRule="exact"/>
        <w:ind w:firstLine="720"/>
        <w:jc w:val="both"/>
        <w:rPr>
          <w:bCs/>
          <w:i/>
          <w:spacing w:val="-4"/>
          <w:sz w:val="26"/>
          <w:szCs w:val="26"/>
          <w:lang w:val="vi-VN"/>
        </w:rPr>
      </w:pPr>
      <w:r>
        <w:rPr>
          <w:bCs/>
          <w:i/>
          <w:spacing w:val="-4"/>
          <w:sz w:val="26"/>
          <w:szCs w:val="26"/>
          <w:lang w:val="vi-VN"/>
        </w:rPr>
        <w:t>- Thời gian điều tra, đánh giá trên 48 tháng được tính tính 100% định mức quy định tại Bảng 16.</w:t>
      </w:r>
    </w:p>
    <w:p w:rsidR="00F16A41" w:rsidRDefault="00201A57">
      <w:pPr>
        <w:spacing w:before="60" w:after="60" w:line="360" w:lineRule="exact"/>
        <w:ind w:firstLine="720"/>
        <w:jc w:val="both"/>
        <w:rPr>
          <w:bCs/>
          <w:iCs/>
          <w:sz w:val="28"/>
          <w:szCs w:val="28"/>
          <w:lang w:val="vi-VN"/>
        </w:rPr>
      </w:pPr>
      <w:r>
        <w:rPr>
          <w:bCs/>
          <w:iCs/>
          <w:sz w:val="28"/>
          <w:szCs w:val="28"/>
        </w:rPr>
        <w:t>b)</w:t>
      </w:r>
      <w:r>
        <w:rPr>
          <w:bCs/>
          <w:iCs/>
          <w:sz w:val="28"/>
          <w:szCs w:val="28"/>
          <w:lang w:val="vi-VN"/>
        </w:rPr>
        <w:t xml:space="preserve"> Điều tra lấy mẫu đất</w:t>
      </w:r>
    </w:p>
    <w:p w:rsidR="00F16A41" w:rsidRDefault="00201A57">
      <w:pPr>
        <w:spacing w:before="60" w:after="60" w:line="360" w:lineRule="exact"/>
        <w:ind w:firstLine="720"/>
        <w:jc w:val="both"/>
        <w:rPr>
          <w:bCs/>
          <w:iCs/>
          <w:sz w:val="28"/>
          <w:szCs w:val="28"/>
        </w:rPr>
      </w:pPr>
      <w:r>
        <w:rPr>
          <w:bCs/>
          <w:iCs/>
          <w:sz w:val="28"/>
          <w:szCs w:val="28"/>
        </w:rPr>
        <w:t>- Định biên: công nhóm 4 (3ĐCV3</w:t>
      </w:r>
      <w:proofErr w:type="gramStart"/>
      <w:r>
        <w:rPr>
          <w:bCs/>
          <w:iCs/>
          <w:sz w:val="28"/>
          <w:szCs w:val="28"/>
        </w:rPr>
        <w:t>,1LX4</w:t>
      </w:r>
      <w:proofErr w:type="gramEnd"/>
      <w:r>
        <w:rPr>
          <w:bCs/>
          <w:iCs/>
          <w:sz w:val="28"/>
          <w:szCs w:val="28"/>
        </w:rPr>
        <w:t>);</w:t>
      </w:r>
    </w:p>
    <w:p w:rsidR="00F16A41" w:rsidRDefault="00201A57">
      <w:pPr>
        <w:spacing w:before="60" w:after="60" w:line="360" w:lineRule="exact"/>
        <w:ind w:firstLine="720"/>
        <w:jc w:val="both"/>
        <w:rPr>
          <w:bCs/>
          <w:iCs/>
          <w:sz w:val="28"/>
          <w:szCs w:val="28"/>
        </w:rPr>
      </w:pPr>
      <w:r>
        <w:rPr>
          <w:bCs/>
          <w:iCs/>
          <w:sz w:val="28"/>
          <w:szCs w:val="28"/>
        </w:rPr>
        <w:t>- Định mức: 0</w:t>
      </w:r>
      <w:proofErr w:type="gramStart"/>
      <w:r>
        <w:rPr>
          <w:bCs/>
          <w:iCs/>
          <w:sz w:val="28"/>
          <w:szCs w:val="28"/>
        </w:rPr>
        <w:t>,05</w:t>
      </w:r>
      <w:proofErr w:type="gramEnd"/>
      <w:r>
        <w:rPr>
          <w:bCs/>
          <w:iCs/>
          <w:sz w:val="28"/>
          <w:szCs w:val="28"/>
        </w:rPr>
        <w:t xml:space="preserve"> công nhóm/mẫu đất.</w:t>
      </w:r>
    </w:p>
    <w:p w:rsidR="00F16A41" w:rsidRDefault="00201A57">
      <w:pPr>
        <w:spacing w:before="60" w:after="60" w:line="360" w:lineRule="exact"/>
        <w:ind w:firstLine="720"/>
        <w:jc w:val="both"/>
        <w:rPr>
          <w:bCs/>
          <w:sz w:val="28"/>
          <w:szCs w:val="28"/>
        </w:rPr>
      </w:pPr>
      <w:r>
        <w:rPr>
          <w:bCs/>
          <w:iCs/>
          <w:sz w:val="28"/>
          <w:szCs w:val="28"/>
        </w:rPr>
        <w:t>c)</w:t>
      </w:r>
      <w:r>
        <w:rPr>
          <w:bCs/>
          <w:iCs/>
          <w:sz w:val="28"/>
          <w:szCs w:val="28"/>
          <w:lang w:val="vi-VN"/>
        </w:rPr>
        <w:t xml:space="preserve"> </w:t>
      </w:r>
      <w:r>
        <w:rPr>
          <w:bCs/>
          <w:sz w:val="28"/>
          <w:szCs w:val="28"/>
        </w:rPr>
        <w:t>Phân tích mẫu đất</w:t>
      </w:r>
    </w:p>
    <w:p w:rsidR="00F16A41" w:rsidRDefault="00201A57">
      <w:pPr>
        <w:spacing w:before="60" w:after="60" w:line="360" w:lineRule="exact"/>
        <w:ind w:firstLine="720"/>
        <w:jc w:val="both"/>
        <w:rPr>
          <w:bCs/>
          <w:iCs/>
          <w:sz w:val="28"/>
          <w:szCs w:val="28"/>
          <w:lang w:val="vi-VN"/>
        </w:rPr>
      </w:pPr>
      <w:r>
        <w:rPr>
          <w:bCs/>
          <w:iCs/>
          <w:sz w:val="28"/>
          <w:szCs w:val="28"/>
        </w:rPr>
        <w:t xml:space="preserve">Định mức </w:t>
      </w:r>
      <w:proofErr w:type="gramStart"/>
      <w:r>
        <w:rPr>
          <w:bCs/>
          <w:iCs/>
          <w:sz w:val="28"/>
          <w:szCs w:val="28"/>
        </w:rPr>
        <w:t>lao</w:t>
      </w:r>
      <w:proofErr w:type="gramEnd"/>
      <w:r>
        <w:rPr>
          <w:bCs/>
          <w:iCs/>
          <w:sz w:val="28"/>
          <w:szCs w:val="28"/>
        </w:rPr>
        <w:t xml:space="preserve"> động phân tích mẫu đất</w:t>
      </w:r>
      <w:r>
        <w:rPr>
          <w:bCs/>
          <w:iCs/>
          <w:sz w:val="28"/>
          <w:szCs w:val="28"/>
          <w:lang w:val="vi-VN"/>
        </w:rPr>
        <w:t xml:space="preserve"> trong điều tra, đánh giá thoái hoá đất</w:t>
      </w:r>
      <w:r>
        <w:rPr>
          <w:bCs/>
          <w:iCs/>
          <w:sz w:val="28"/>
          <w:szCs w:val="28"/>
        </w:rPr>
        <w:t xml:space="preserve"> áp dụng tương</w:t>
      </w:r>
      <w:r>
        <w:rPr>
          <w:bCs/>
          <w:iCs/>
          <w:sz w:val="28"/>
          <w:szCs w:val="28"/>
          <w:lang w:val="vi-VN"/>
        </w:rPr>
        <w:t xml:space="preserve"> tự quy định tại </w:t>
      </w:r>
      <w:r>
        <w:rPr>
          <w:bCs/>
          <w:iCs/>
          <w:sz w:val="28"/>
          <w:szCs w:val="28"/>
        </w:rPr>
        <w:t xml:space="preserve">Bảng </w:t>
      </w:r>
      <w:r>
        <w:rPr>
          <w:bCs/>
          <w:iCs/>
          <w:sz w:val="28"/>
          <w:szCs w:val="28"/>
          <w:lang w:val="vi-VN"/>
        </w:rPr>
        <w:t>3.</w:t>
      </w:r>
    </w:p>
    <w:p w:rsidR="00F16A41" w:rsidRDefault="00201A57">
      <w:pPr>
        <w:pStyle w:val="Heading11"/>
        <w:keepNext w:val="0"/>
        <w:widowControl w:val="0"/>
        <w:spacing w:before="60" w:after="60" w:line="360" w:lineRule="exact"/>
        <w:ind w:firstLine="720"/>
        <w:jc w:val="both"/>
        <w:rPr>
          <w:spacing w:val="0"/>
        </w:rPr>
      </w:pPr>
      <w:proofErr w:type="gramStart"/>
      <w:r>
        <w:rPr>
          <w:spacing w:val="0"/>
        </w:rPr>
        <w:t>Điều 1</w:t>
      </w:r>
      <w:r>
        <w:rPr>
          <w:spacing w:val="0"/>
          <w:lang w:val="vi-VN"/>
        </w:rPr>
        <w:t>2</w:t>
      </w:r>
      <w:r>
        <w:rPr>
          <w:spacing w:val="0"/>
        </w:rPr>
        <w:t>.</w:t>
      </w:r>
      <w:proofErr w:type="gramEnd"/>
      <w:r>
        <w:rPr>
          <w:spacing w:val="0"/>
        </w:rPr>
        <w:t xml:space="preserve"> Định mức dụng cụ</w:t>
      </w:r>
      <w:r>
        <w:rPr>
          <w:spacing w:val="0"/>
        </w:rPr>
        <w:t xml:space="preserve"> </w:t>
      </w:r>
      <w:proofErr w:type="gramStart"/>
      <w:r>
        <w:rPr>
          <w:spacing w:val="0"/>
        </w:rPr>
        <w:t>lao</w:t>
      </w:r>
      <w:proofErr w:type="gramEnd"/>
      <w:r>
        <w:rPr>
          <w:spacing w:val="0"/>
        </w:rPr>
        <w:t xml:space="preserve"> động</w:t>
      </w:r>
    </w:p>
    <w:p w:rsidR="00F16A41" w:rsidRDefault="00201A57">
      <w:pPr>
        <w:pStyle w:val="Heading11"/>
        <w:keepNext w:val="0"/>
        <w:widowControl w:val="0"/>
        <w:spacing w:before="60" w:after="60" w:line="360" w:lineRule="exact"/>
        <w:ind w:firstLine="720"/>
        <w:jc w:val="both"/>
        <w:rPr>
          <w:b w:val="0"/>
          <w:i/>
          <w:iCs w:val="0"/>
          <w:spacing w:val="0"/>
        </w:rPr>
      </w:pPr>
      <w:r>
        <w:rPr>
          <w:b w:val="0"/>
          <w:spacing w:val="0"/>
        </w:rPr>
        <w:t>1. Đ</w:t>
      </w:r>
      <w:r>
        <w:rPr>
          <w:b w:val="0"/>
          <w:spacing w:val="0"/>
        </w:rPr>
        <w:t>iều tra đánh giá thoái hóa đất</w:t>
      </w:r>
      <w:r>
        <w:rPr>
          <w:b w:val="0"/>
          <w:i/>
          <w:iCs w:val="0"/>
          <w:spacing w:val="0"/>
        </w:rPr>
        <w:t xml:space="preserve"> </w:t>
      </w:r>
      <w:r>
        <w:rPr>
          <w:b w:val="0"/>
          <w:bCs/>
          <w:lang w:val="vi-VN"/>
        </w:rPr>
        <w:t>trên địa bàn tỉnh Tây Ninh</w:t>
      </w:r>
      <w:r>
        <w:rPr>
          <w:b w:val="0"/>
          <w:i/>
          <w:lang w:val="vi-VN"/>
        </w:rPr>
        <w:t xml:space="preserve"> (không bao gồm</w:t>
      </w:r>
      <w:r>
        <w:rPr>
          <w:b w:val="0"/>
          <w:i/>
        </w:rPr>
        <w:t xml:space="preserve"> điều tra lấy mẫu đất,</w:t>
      </w:r>
      <w:r>
        <w:rPr>
          <w:b w:val="0"/>
          <w:i/>
          <w:lang w:val="vi-VN"/>
        </w:rPr>
        <w:t xml:space="preserve"> </w:t>
      </w:r>
      <w:r>
        <w:rPr>
          <w:b w:val="0"/>
          <w:bCs/>
          <w:i/>
        </w:rPr>
        <w:t>phân tích mẫu đất</w:t>
      </w:r>
      <w:r>
        <w:rPr>
          <w:b w:val="0"/>
          <w:i/>
          <w:lang w:val="vi-VN"/>
        </w:rPr>
        <w:t>)</w:t>
      </w:r>
    </w:p>
    <w:p w:rsidR="00F16A41" w:rsidRDefault="00201A57">
      <w:pPr>
        <w:spacing w:after="120"/>
        <w:jc w:val="right"/>
        <w:rPr>
          <w:b/>
          <w:bCs/>
          <w:sz w:val="28"/>
          <w:szCs w:val="28"/>
        </w:rPr>
      </w:pPr>
      <w:r>
        <w:rPr>
          <w:b/>
          <w:bCs/>
          <w:sz w:val="28"/>
          <w:szCs w:val="28"/>
        </w:rPr>
        <w:t xml:space="preserve">Bảng </w:t>
      </w:r>
      <w:r>
        <w:rPr>
          <w:b/>
          <w:bCs/>
          <w:sz w:val="28"/>
          <w:szCs w:val="28"/>
        </w:rPr>
        <w:fldChar w:fldCharType="begin"/>
      </w:r>
      <w:r>
        <w:rPr>
          <w:b/>
          <w:bCs/>
          <w:sz w:val="28"/>
          <w:szCs w:val="28"/>
        </w:rPr>
        <w:instrText xml:space="preserve"> SEQ Bảng \* ARABIC </w:instrText>
      </w:r>
      <w:r>
        <w:rPr>
          <w:b/>
          <w:bCs/>
          <w:sz w:val="28"/>
          <w:szCs w:val="28"/>
        </w:rPr>
        <w:fldChar w:fldCharType="separate"/>
      </w:r>
      <w:r>
        <w:rPr>
          <w:b/>
          <w:bCs/>
          <w:sz w:val="28"/>
          <w:szCs w:val="28"/>
        </w:rPr>
        <w:t>17</w:t>
      </w:r>
      <w:r>
        <w:rPr>
          <w:b/>
          <w:bCs/>
          <w:sz w:val="28"/>
          <w:szCs w:val="28"/>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2816"/>
        <w:gridCol w:w="1096"/>
        <w:gridCol w:w="1094"/>
        <w:gridCol w:w="875"/>
        <w:gridCol w:w="1549"/>
        <w:gridCol w:w="1092"/>
      </w:tblGrid>
      <w:tr w:rsidR="00F16A41">
        <w:trPr>
          <w:trHeight w:val="397"/>
          <w:tblHeader/>
        </w:trPr>
        <w:tc>
          <w:tcPr>
            <w:tcW w:w="412" w:type="pct"/>
            <w:vMerge w:val="restart"/>
            <w:vAlign w:val="center"/>
          </w:tcPr>
          <w:p w:rsidR="00F16A41" w:rsidRDefault="00201A57">
            <w:pPr>
              <w:jc w:val="center"/>
              <w:rPr>
                <w:b/>
                <w:bCs/>
              </w:rPr>
            </w:pPr>
            <w:r>
              <w:rPr>
                <w:b/>
                <w:bCs/>
              </w:rPr>
              <w:lastRenderedPageBreak/>
              <w:t>STT</w:t>
            </w:r>
          </w:p>
        </w:tc>
        <w:tc>
          <w:tcPr>
            <w:tcW w:w="1516" w:type="pct"/>
            <w:vMerge w:val="restart"/>
            <w:vAlign w:val="center"/>
          </w:tcPr>
          <w:p w:rsidR="00F16A41" w:rsidRDefault="00201A57">
            <w:pPr>
              <w:jc w:val="center"/>
              <w:rPr>
                <w:b/>
                <w:bCs/>
              </w:rPr>
            </w:pPr>
            <w:r>
              <w:rPr>
                <w:b/>
                <w:bCs/>
              </w:rPr>
              <w:t>Danh mục dụng cụ</w:t>
            </w:r>
          </w:p>
        </w:tc>
        <w:tc>
          <w:tcPr>
            <w:tcW w:w="590" w:type="pct"/>
            <w:vMerge w:val="restart"/>
            <w:vAlign w:val="center"/>
          </w:tcPr>
          <w:p w:rsidR="00F16A41" w:rsidRDefault="00201A57">
            <w:pPr>
              <w:jc w:val="center"/>
              <w:rPr>
                <w:b/>
                <w:bCs/>
              </w:rPr>
            </w:pPr>
            <w:r>
              <w:rPr>
                <w:b/>
                <w:bCs/>
              </w:rPr>
              <w:t>Đơn vị tính</w:t>
            </w:r>
          </w:p>
        </w:tc>
        <w:tc>
          <w:tcPr>
            <w:tcW w:w="589" w:type="pct"/>
            <w:vMerge w:val="restart"/>
            <w:vAlign w:val="center"/>
          </w:tcPr>
          <w:p w:rsidR="00F16A41" w:rsidRDefault="00201A57">
            <w:pPr>
              <w:jc w:val="center"/>
              <w:rPr>
                <w:b/>
                <w:bCs/>
              </w:rPr>
            </w:pPr>
            <w:r>
              <w:rPr>
                <w:b/>
                <w:bCs/>
              </w:rPr>
              <w:t xml:space="preserve">Thời hạn </w:t>
            </w:r>
            <w:r>
              <w:rPr>
                <w:bCs/>
              </w:rPr>
              <w:t>(tháng)</w:t>
            </w:r>
          </w:p>
        </w:tc>
        <w:tc>
          <w:tcPr>
            <w:tcW w:w="471" w:type="pct"/>
            <w:vMerge w:val="restart"/>
            <w:vAlign w:val="center"/>
          </w:tcPr>
          <w:p w:rsidR="00F16A41" w:rsidRDefault="00201A57">
            <w:pPr>
              <w:jc w:val="center"/>
              <w:rPr>
                <w:b/>
                <w:bCs/>
              </w:rPr>
            </w:pPr>
            <w:r>
              <w:rPr>
                <w:b/>
                <w:bCs/>
              </w:rPr>
              <w:t xml:space="preserve">Công suất </w:t>
            </w:r>
            <w:r>
              <w:rPr>
                <w:bCs/>
              </w:rPr>
              <w:t>(Kw)</w:t>
            </w:r>
          </w:p>
        </w:tc>
        <w:tc>
          <w:tcPr>
            <w:tcW w:w="1422" w:type="pct"/>
            <w:gridSpan w:val="2"/>
            <w:vAlign w:val="center"/>
          </w:tcPr>
          <w:p w:rsidR="00F16A41" w:rsidRDefault="00201A57">
            <w:pPr>
              <w:jc w:val="center"/>
              <w:rPr>
                <w:b/>
                <w:bCs/>
              </w:rPr>
            </w:pPr>
            <w:r>
              <w:rPr>
                <w:b/>
                <w:bCs/>
              </w:rPr>
              <w:t xml:space="preserve">Số lượng </w:t>
            </w:r>
            <w:r>
              <w:rPr>
                <w:bCs/>
              </w:rPr>
              <w:t>(ca)</w:t>
            </w:r>
          </w:p>
        </w:tc>
      </w:tr>
      <w:tr w:rsidR="00F16A41">
        <w:trPr>
          <w:trHeight w:val="397"/>
          <w:tblHeader/>
        </w:trPr>
        <w:tc>
          <w:tcPr>
            <w:tcW w:w="412" w:type="pct"/>
            <w:vMerge/>
            <w:vAlign w:val="center"/>
          </w:tcPr>
          <w:p w:rsidR="00F16A41" w:rsidRDefault="00F16A41">
            <w:pPr>
              <w:jc w:val="center"/>
              <w:rPr>
                <w:b/>
                <w:bCs/>
              </w:rPr>
            </w:pPr>
          </w:p>
        </w:tc>
        <w:tc>
          <w:tcPr>
            <w:tcW w:w="1516" w:type="pct"/>
            <w:vMerge/>
            <w:vAlign w:val="center"/>
          </w:tcPr>
          <w:p w:rsidR="00F16A41" w:rsidRDefault="00F16A41">
            <w:pPr>
              <w:jc w:val="center"/>
              <w:rPr>
                <w:b/>
                <w:bCs/>
              </w:rPr>
            </w:pPr>
          </w:p>
        </w:tc>
        <w:tc>
          <w:tcPr>
            <w:tcW w:w="590" w:type="pct"/>
            <w:vMerge/>
            <w:vAlign w:val="center"/>
          </w:tcPr>
          <w:p w:rsidR="00F16A41" w:rsidRDefault="00F16A41">
            <w:pPr>
              <w:jc w:val="center"/>
              <w:rPr>
                <w:b/>
                <w:bCs/>
              </w:rPr>
            </w:pPr>
          </w:p>
        </w:tc>
        <w:tc>
          <w:tcPr>
            <w:tcW w:w="589" w:type="pct"/>
            <w:vMerge/>
            <w:vAlign w:val="center"/>
          </w:tcPr>
          <w:p w:rsidR="00F16A41" w:rsidRDefault="00F16A41">
            <w:pPr>
              <w:jc w:val="center"/>
              <w:rPr>
                <w:b/>
                <w:bCs/>
              </w:rPr>
            </w:pPr>
          </w:p>
        </w:tc>
        <w:tc>
          <w:tcPr>
            <w:tcW w:w="471" w:type="pct"/>
            <w:vMerge/>
            <w:vAlign w:val="center"/>
          </w:tcPr>
          <w:p w:rsidR="00F16A41" w:rsidRDefault="00F16A41">
            <w:pPr>
              <w:jc w:val="center"/>
            </w:pPr>
          </w:p>
        </w:tc>
        <w:tc>
          <w:tcPr>
            <w:tcW w:w="834" w:type="pct"/>
            <w:vAlign w:val="center"/>
          </w:tcPr>
          <w:p w:rsidR="00F16A41" w:rsidRDefault="00201A57">
            <w:pPr>
              <w:jc w:val="center"/>
            </w:pPr>
            <w:r>
              <w:t>Nội nghiệp</w:t>
            </w:r>
          </w:p>
        </w:tc>
        <w:tc>
          <w:tcPr>
            <w:tcW w:w="588" w:type="pct"/>
            <w:vAlign w:val="center"/>
          </w:tcPr>
          <w:p w:rsidR="00F16A41" w:rsidRDefault="00201A57">
            <w:pPr>
              <w:jc w:val="center"/>
            </w:pPr>
            <w:r>
              <w:t>Ngoại nghiệp</w:t>
            </w:r>
          </w:p>
        </w:tc>
      </w:tr>
      <w:tr w:rsidR="00F16A41">
        <w:trPr>
          <w:trHeight w:val="397"/>
        </w:trPr>
        <w:tc>
          <w:tcPr>
            <w:tcW w:w="412" w:type="pct"/>
            <w:vAlign w:val="center"/>
          </w:tcPr>
          <w:p w:rsidR="00F16A41" w:rsidRDefault="00201A57">
            <w:pPr>
              <w:jc w:val="center"/>
            </w:pPr>
            <w:r>
              <w:t>1</w:t>
            </w:r>
          </w:p>
        </w:tc>
        <w:tc>
          <w:tcPr>
            <w:tcW w:w="1516" w:type="pct"/>
            <w:vAlign w:val="center"/>
          </w:tcPr>
          <w:p w:rsidR="00F16A41" w:rsidRDefault="00201A57">
            <w:r>
              <w:t>Tủ đựng tài liệu</w:t>
            </w:r>
          </w:p>
        </w:tc>
        <w:tc>
          <w:tcPr>
            <w:tcW w:w="590" w:type="pct"/>
            <w:tcBorders>
              <w:top w:val="single" w:sz="6" w:space="0" w:color="000000"/>
              <w:left w:val="single" w:sz="6" w:space="0" w:color="000000"/>
              <w:bottom w:val="single" w:sz="6" w:space="0" w:color="000000"/>
              <w:right w:val="single" w:sz="6" w:space="0" w:color="000000"/>
            </w:tcBorders>
            <w:vAlign w:val="center"/>
          </w:tcPr>
          <w:p w:rsidR="00F16A41" w:rsidRDefault="00201A57">
            <w:pPr>
              <w:jc w:val="center"/>
            </w:pPr>
            <w:r>
              <w:t>Cái</w:t>
            </w:r>
          </w:p>
        </w:tc>
        <w:tc>
          <w:tcPr>
            <w:tcW w:w="589" w:type="pct"/>
            <w:tcBorders>
              <w:top w:val="single" w:sz="6" w:space="0" w:color="000000"/>
              <w:left w:val="single" w:sz="6" w:space="0" w:color="CCCCCC"/>
              <w:bottom w:val="single" w:sz="6" w:space="0" w:color="000000"/>
              <w:right w:val="single" w:sz="6" w:space="0" w:color="000000"/>
            </w:tcBorders>
            <w:vAlign w:val="center"/>
          </w:tcPr>
          <w:p w:rsidR="00F16A41" w:rsidRDefault="00201A57">
            <w:pPr>
              <w:jc w:val="center"/>
            </w:pPr>
            <w:r>
              <w:t>96</w:t>
            </w:r>
          </w:p>
        </w:tc>
        <w:tc>
          <w:tcPr>
            <w:tcW w:w="471" w:type="pct"/>
            <w:tcBorders>
              <w:top w:val="single" w:sz="6" w:space="0" w:color="000000"/>
              <w:left w:val="single" w:sz="6" w:space="0" w:color="CCCCCC"/>
              <w:bottom w:val="single" w:sz="6" w:space="0" w:color="000000"/>
              <w:right w:val="single" w:sz="6" w:space="0" w:color="000000"/>
            </w:tcBorders>
            <w:vAlign w:val="center"/>
          </w:tcPr>
          <w:p w:rsidR="00F16A41" w:rsidRDefault="00F16A41">
            <w:pPr>
              <w:jc w:val="center"/>
            </w:pPr>
          </w:p>
        </w:tc>
        <w:tc>
          <w:tcPr>
            <w:tcW w:w="834" w:type="pct"/>
            <w:vAlign w:val="center"/>
          </w:tcPr>
          <w:p w:rsidR="00F16A41" w:rsidRDefault="00201A57">
            <w:pPr>
              <w:jc w:val="center"/>
            </w:pPr>
            <w:r>
              <w:t>3.060</w:t>
            </w:r>
          </w:p>
        </w:tc>
        <w:tc>
          <w:tcPr>
            <w:tcW w:w="588" w:type="pct"/>
            <w:vAlign w:val="center"/>
          </w:tcPr>
          <w:p w:rsidR="00F16A41" w:rsidRDefault="00F16A41">
            <w:pPr>
              <w:jc w:val="center"/>
            </w:pPr>
          </w:p>
        </w:tc>
      </w:tr>
      <w:tr w:rsidR="00F16A41">
        <w:trPr>
          <w:trHeight w:val="397"/>
        </w:trPr>
        <w:tc>
          <w:tcPr>
            <w:tcW w:w="412" w:type="pct"/>
            <w:vAlign w:val="center"/>
          </w:tcPr>
          <w:p w:rsidR="00F16A41" w:rsidRDefault="00201A57">
            <w:pPr>
              <w:jc w:val="center"/>
            </w:pPr>
            <w:r>
              <w:t>2</w:t>
            </w:r>
          </w:p>
        </w:tc>
        <w:tc>
          <w:tcPr>
            <w:tcW w:w="1516" w:type="pct"/>
            <w:vAlign w:val="center"/>
          </w:tcPr>
          <w:p w:rsidR="00F16A41" w:rsidRDefault="00201A57">
            <w:r>
              <w:t>Bàn làm việc</w:t>
            </w:r>
          </w:p>
        </w:tc>
        <w:tc>
          <w:tcPr>
            <w:tcW w:w="590" w:type="pct"/>
            <w:vAlign w:val="center"/>
          </w:tcPr>
          <w:p w:rsidR="00F16A41" w:rsidRDefault="00201A57">
            <w:pPr>
              <w:jc w:val="center"/>
            </w:pPr>
            <w:r>
              <w:t>Cái</w:t>
            </w:r>
          </w:p>
        </w:tc>
        <w:tc>
          <w:tcPr>
            <w:tcW w:w="589" w:type="pct"/>
            <w:vAlign w:val="center"/>
          </w:tcPr>
          <w:p w:rsidR="00F16A41" w:rsidRDefault="00201A57">
            <w:pPr>
              <w:jc w:val="center"/>
            </w:pPr>
            <w:r>
              <w:t>120</w:t>
            </w:r>
          </w:p>
        </w:tc>
        <w:tc>
          <w:tcPr>
            <w:tcW w:w="471" w:type="pct"/>
            <w:vAlign w:val="center"/>
          </w:tcPr>
          <w:p w:rsidR="00F16A41" w:rsidRDefault="00F16A41">
            <w:pPr>
              <w:jc w:val="center"/>
            </w:pPr>
          </w:p>
        </w:tc>
        <w:tc>
          <w:tcPr>
            <w:tcW w:w="834" w:type="pct"/>
            <w:vAlign w:val="center"/>
          </w:tcPr>
          <w:p w:rsidR="00F16A41" w:rsidRDefault="00201A57">
            <w:pPr>
              <w:jc w:val="center"/>
            </w:pPr>
            <w:r>
              <w:t>11.017</w:t>
            </w:r>
          </w:p>
        </w:tc>
        <w:tc>
          <w:tcPr>
            <w:tcW w:w="588" w:type="pct"/>
            <w:vAlign w:val="center"/>
          </w:tcPr>
          <w:p w:rsidR="00F16A41" w:rsidRDefault="00F16A41">
            <w:pPr>
              <w:jc w:val="center"/>
            </w:pPr>
          </w:p>
        </w:tc>
      </w:tr>
      <w:tr w:rsidR="00F16A41">
        <w:trPr>
          <w:trHeight w:val="397"/>
        </w:trPr>
        <w:tc>
          <w:tcPr>
            <w:tcW w:w="412" w:type="pct"/>
            <w:vAlign w:val="center"/>
          </w:tcPr>
          <w:p w:rsidR="00F16A41" w:rsidRDefault="00201A57">
            <w:pPr>
              <w:jc w:val="center"/>
            </w:pPr>
            <w:r>
              <w:t>3</w:t>
            </w:r>
          </w:p>
        </w:tc>
        <w:tc>
          <w:tcPr>
            <w:tcW w:w="1516" w:type="pct"/>
            <w:vAlign w:val="center"/>
          </w:tcPr>
          <w:p w:rsidR="00F16A41" w:rsidRDefault="00201A57">
            <w:r>
              <w:t>Ghế tựa</w:t>
            </w:r>
          </w:p>
        </w:tc>
        <w:tc>
          <w:tcPr>
            <w:tcW w:w="590" w:type="pct"/>
            <w:vAlign w:val="center"/>
          </w:tcPr>
          <w:p w:rsidR="00F16A41" w:rsidRDefault="00201A57">
            <w:pPr>
              <w:jc w:val="center"/>
            </w:pPr>
            <w:r>
              <w:t>Cái</w:t>
            </w:r>
          </w:p>
        </w:tc>
        <w:tc>
          <w:tcPr>
            <w:tcW w:w="589" w:type="pct"/>
            <w:vAlign w:val="center"/>
          </w:tcPr>
          <w:p w:rsidR="00F16A41" w:rsidRDefault="00201A57">
            <w:pPr>
              <w:jc w:val="center"/>
            </w:pPr>
            <w:r>
              <w:t>120</w:t>
            </w:r>
          </w:p>
        </w:tc>
        <w:tc>
          <w:tcPr>
            <w:tcW w:w="471" w:type="pct"/>
            <w:vAlign w:val="center"/>
          </w:tcPr>
          <w:p w:rsidR="00F16A41" w:rsidRDefault="00F16A41">
            <w:pPr>
              <w:jc w:val="center"/>
            </w:pPr>
          </w:p>
        </w:tc>
        <w:tc>
          <w:tcPr>
            <w:tcW w:w="834" w:type="pct"/>
            <w:vAlign w:val="center"/>
          </w:tcPr>
          <w:p w:rsidR="00F16A41" w:rsidRDefault="00201A57">
            <w:pPr>
              <w:jc w:val="center"/>
              <w:rPr>
                <w:strike/>
              </w:rPr>
            </w:pPr>
            <w:r>
              <w:t>11.017</w:t>
            </w:r>
          </w:p>
        </w:tc>
        <w:tc>
          <w:tcPr>
            <w:tcW w:w="588" w:type="pct"/>
            <w:vAlign w:val="center"/>
          </w:tcPr>
          <w:p w:rsidR="00F16A41" w:rsidRDefault="00F16A41">
            <w:pPr>
              <w:jc w:val="center"/>
            </w:pPr>
          </w:p>
        </w:tc>
      </w:tr>
      <w:tr w:rsidR="00F16A41">
        <w:trPr>
          <w:trHeight w:val="397"/>
        </w:trPr>
        <w:tc>
          <w:tcPr>
            <w:tcW w:w="412" w:type="pct"/>
            <w:vAlign w:val="center"/>
          </w:tcPr>
          <w:p w:rsidR="00F16A41" w:rsidRDefault="00201A57">
            <w:pPr>
              <w:jc w:val="center"/>
            </w:pPr>
            <w:r>
              <w:t>4</w:t>
            </w:r>
          </w:p>
        </w:tc>
        <w:tc>
          <w:tcPr>
            <w:tcW w:w="1516" w:type="pct"/>
            <w:vAlign w:val="center"/>
          </w:tcPr>
          <w:p w:rsidR="00F16A41" w:rsidRDefault="00201A57">
            <w:r>
              <w:t>Chuột máy tính</w:t>
            </w:r>
          </w:p>
        </w:tc>
        <w:tc>
          <w:tcPr>
            <w:tcW w:w="590" w:type="pct"/>
            <w:vAlign w:val="center"/>
          </w:tcPr>
          <w:p w:rsidR="00F16A41" w:rsidRDefault="00201A57">
            <w:pPr>
              <w:jc w:val="center"/>
            </w:pPr>
            <w:r>
              <w:t>Cái</w:t>
            </w:r>
          </w:p>
        </w:tc>
        <w:tc>
          <w:tcPr>
            <w:tcW w:w="589" w:type="pct"/>
            <w:vAlign w:val="center"/>
          </w:tcPr>
          <w:p w:rsidR="00F16A41" w:rsidRDefault="00201A57">
            <w:pPr>
              <w:jc w:val="center"/>
            </w:pPr>
            <w:r>
              <w:t>60</w:t>
            </w:r>
          </w:p>
        </w:tc>
        <w:tc>
          <w:tcPr>
            <w:tcW w:w="471" w:type="pct"/>
            <w:vAlign w:val="center"/>
          </w:tcPr>
          <w:p w:rsidR="00F16A41" w:rsidRDefault="00F16A41">
            <w:pPr>
              <w:jc w:val="center"/>
            </w:pPr>
          </w:p>
        </w:tc>
        <w:tc>
          <w:tcPr>
            <w:tcW w:w="834" w:type="pct"/>
            <w:vAlign w:val="center"/>
          </w:tcPr>
          <w:p w:rsidR="00F16A41" w:rsidRDefault="00201A57">
            <w:pPr>
              <w:jc w:val="center"/>
              <w:rPr>
                <w:strike/>
              </w:rPr>
            </w:pPr>
            <w:r>
              <w:t>11.017</w:t>
            </w:r>
          </w:p>
        </w:tc>
        <w:tc>
          <w:tcPr>
            <w:tcW w:w="588" w:type="pct"/>
            <w:vAlign w:val="center"/>
          </w:tcPr>
          <w:p w:rsidR="00F16A41" w:rsidRDefault="00F16A41">
            <w:pPr>
              <w:jc w:val="center"/>
            </w:pPr>
          </w:p>
        </w:tc>
      </w:tr>
      <w:tr w:rsidR="00F16A41">
        <w:trPr>
          <w:trHeight w:val="397"/>
        </w:trPr>
        <w:tc>
          <w:tcPr>
            <w:tcW w:w="412" w:type="pct"/>
            <w:vAlign w:val="center"/>
          </w:tcPr>
          <w:p w:rsidR="00F16A41" w:rsidRDefault="00201A57">
            <w:pPr>
              <w:jc w:val="center"/>
            </w:pPr>
            <w:r>
              <w:t>5</w:t>
            </w:r>
          </w:p>
        </w:tc>
        <w:tc>
          <w:tcPr>
            <w:tcW w:w="1516" w:type="pct"/>
            <w:vAlign w:val="center"/>
          </w:tcPr>
          <w:p w:rsidR="00F16A41" w:rsidRDefault="00201A57">
            <w:r>
              <w:t>Máy tính Casio</w:t>
            </w:r>
          </w:p>
        </w:tc>
        <w:tc>
          <w:tcPr>
            <w:tcW w:w="590" w:type="pct"/>
            <w:vAlign w:val="center"/>
          </w:tcPr>
          <w:p w:rsidR="00F16A41" w:rsidRDefault="00201A57">
            <w:pPr>
              <w:jc w:val="center"/>
            </w:pPr>
            <w:r>
              <w:t>Cái</w:t>
            </w:r>
          </w:p>
        </w:tc>
        <w:tc>
          <w:tcPr>
            <w:tcW w:w="589" w:type="pct"/>
            <w:vAlign w:val="center"/>
          </w:tcPr>
          <w:p w:rsidR="00F16A41" w:rsidRDefault="00201A57">
            <w:pPr>
              <w:jc w:val="center"/>
            </w:pPr>
            <w:r>
              <w:t>60</w:t>
            </w:r>
          </w:p>
        </w:tc>
        <w:tc>
          <w:tcPr>
            <w:tcW w:w="471" w:type="pct"/>
            <w:vAlign w:val="center"/>
          </w:tcPr>
          <w:p w:rsidR="00F16A41" w:rsidRDefault="00F16A41">
            <w:pPr>
              <w:jc w:val="center"/>
            </w:pPr>
          </w:p>
        </w:tc>
        <w:tc>
          <w:tcPr>
            <w:tcW w:w="834" w:type="pct"/>
            <w:vAlign w:val="center"/>
          </w:tcPr>
          <w:p w:rsidR="00F16A41" w:rsidRDefault="00201A57">
            <w:pPr>
              <w:jc w:val="center"/>
            </w:pPr>
            <w:r>
              <w:t>1.836</w:t>
            </w:r>
          </w:p>
        </w:tc>
        <w:tc>
          <w:tcPr>
            <w:tcW w:w="588" w:type="pct"/>
            <w:vAlign w:val="center"/>
          </w:tcPr>
          <w:p w:rsidR="00F16A41" w:rsidRDefault="00F16A41">
            <w:pPr>
              <w:jc w:val="center"/>
            </w:pPr>
          </w:p>
        </w:tc>
      </w:tr>
      <w:tr w:rsidR="00F16A41">
        <w:trPr>
          <w:trHeight w:val="397"/>
        </w:trPr>
        <w:tc>
          <w:tcPr>
            <w:tcW w:w="412" w:type="pct"/>
            <w:vAlign w:val="center"/>
          </w:tcPr>
          <w:p w:rsidR="00F16A41" w:rsidRDefault="00201A57">
            <w:pPr>
              <w:jc w:val="center"/>
            </w:pPr>
            <w:r>
              <w:t>6</w:t>
            </w:r>
          </w:p>
        </w:tc>
        <w:tc>
          <w:tcPr>
            <w:tcW w:w="1516" w:type="pct"/>
            <w:vAlign w:val="center"/>
          </w:tcPr>
          <w:p w:rsidR="00F16A41" w:rsidRDefault="00201A57">
            <w:r>
              <w:t>Ổn áp dùng chung</w:t>
            </w:r>
          </w:p>
        </w:tc>
        <w:tc>
          <w:tcPr>
            <w:tcW w:w="590" w:type="pct"/>
            <w:vAlign w:val="center"/>
          </w:tcPr>
          <w:p w:rsidR="00F16A41" w:rsidRDefault="00201A57">
            <w:pPr>
              <w:jc w:val="center"/>
            </w:pPr>
            <w:r>
              <w:t>Cái</w:t>
            </w:r>
          </w:p>
        </w:tc>
        <w:tc>
          <w:tcPr>
            <w:tcW w:w="589" w:type="pct"/>
            <w:vAlign w:val="center"/>
          </w:tcPr>
          <w:p w:rsidR="00F16A41" w:rsidRDefault="00201A57">
            <w:pPr>
              <w:jc w:val="center"/>
            </w:pPr>
            <w:r>
              <w:t>60</w:t>
            </w:r>
          </w:p>
        </w:tc>
        <w:tc>
          <w:tcPr>
            <w:tcW w:w="471" w:type="pct"/>
            <w:vAlign w:val="center"/>
          </w:tcPr>
          <w:p w:rsidR="00F16A41" w:rsidRDefault="00F16A41">
            <w:pPr>
              <w:jc w:val="center"/>
            </w:pPr>
          </w:p>
        </w:tc>
        <w:tc>
          <w:tcPr>
            <w:tcW w:w="834" w:type="pct"/>
            <w:vAlign w:val="center"/>
          </w:tcPr>
          <w:p w:rsidR="00F16A41" w:rsidRDefault="00201A57">
            <w:pPr>
              <w:jc w:val="center"/>
            </w:pPr>
            <w:r>
              <w:t>3.060</w:t>
            </w:r>
          </w:p>
        </w:tc>
        <w:tc>
          <w:tcPr>
            <w:tcW w:w="588" w:type="pct"/>
            <w:vAlign w:val="center"/>
          </w:tcPr>
          <w:p w:rsidR="00F16A41" w:rsidRDefault="00F16A41">
            <w:pPr>
              <w:jc w:val="center"/>
            </w:pPr>
          </w:p>
        </w:tc>
      </w:tr>
      <w:tr w:rsidR="00F16A41">
        <w:trPr>
          <w:trHeight w:val="397"/>
        </w:trPr>
        <w:tc>
          <w:tcPr>
            <w:tcW w:w="412" w:type="pct"/>
            <w:vAlign w:val="center"/>
          </w:tcPr>
          <w:p w:rsidR="00F16A41" w:rsidRDefault="00201A57">
            <w:pPr>
              <w:jc w:val="center"/>
            </w:pPr>
            <w:r>
              <w:t>7</w:t>
            </w:r>
          </w:p>
        </w:tc>
        <w:tc>
          <w:tcPr>
            <w:tcW w:w="1516" w:type="pct"/>
            <w:vAlign w:val="center"/>
          </w:tcPr>
          <w:p w:rsidR="00F16A41" w:rsidRDefault="00201A57">
            <w:r>
              <w:t>Lưu điện cho máy tính</w:t>
            </w:r>
          </w:p>
        </w:tc>
        <w:tc>
          <w:tcPr>
            <w:tcW w:w="590" w:type="pct"/>
            <w:vAlign w:val="center"/>
          </w:tcPr>
          <w:p w:rsidR="00F16A41" w:rsidRDefault="00201A57">
            <w:pPr>
              <w:jc w:val="center"/>
            </w:pPr>
            <w:r>
              <w:t>Cái</w:t>
            </w:r>
          </w:p>
        </w:tc>
        <w:tc>
          <w:tcPr>
            <w:tcW w:w="589" w:type="pct"/>
            <w:vAlign w:val="center"/>
          </w:tcPr>
          <w:p w:rsidR="00F16A41" w:rsidRDefault="00201A57">
            <w:pPr>
              <w:jc w:val="center"/>
            </w:pPr>
            <w:r>
              <w:t>60</w:t>
            </w:r>
          </w:p>
        </w:tc>
        <w:tc>
          <w:tcPr>
            <w:tcW w:w="471" w:type="pct"/>
            <w:vAlign w:val="center"/>
          </w:tcPr>
          <w:p w:rsidR="00F16A41" w:rsidRDefault="00F16A41">
            <w:pPr>
              <w:jc w:val="center"/>
            </w:pPr>
          </w:p>
        </w:tc>
        <w:tc>
          <w:tcPr>
            <w:tcW w:w="834" w:type="pct"/>
            <w:vAlign w:val="center"/>
          </w:tcPr>
          <w:p w:rsidR="00F16A41" w:rsidRDefault="00201A57">
            <w:pPr>
              <w:jc w:val="center"/>
            </w:pPr>
            <w:r>
              <w:t>9.181</w:t>
            </w:r>
          </w:p>
        </w:tc>
        <w:tc>
          <w:tcPr>
            <w:tcW w:w="588" w:type="pct"/>
            <w:vAlign w:val="center"/>
          </w:tcPr>
          <w:p w:rsidR="00F16A41" w:rsidRDefault="00F16A41">
            <w:pPr>
              <w:jc w:val="center"/>
            </w:pPr>
          </w:p>
        </w:tc>
      </w:tr>
      <w:tr w:rsidR="00F16A41">
        <w:trPr>
          <w:trHeight w:val="397"/>
        </w:trPr>
        <w:tc>
          <w:tcPr>
            <w:tcW w:w="412" w:type="pct"/>
            <w:vAlign w:val="center"/>
          </w:tcPr>
          <w:p w:rsidR="00F16A41" w:rsidRDefault="00201A57">
            <w:pPr>
              <w:jc w:val="center"/>
            </w:pPr>
            <w:r>
              <w:t>8</w:t>
            </w:r>
          </w:p>
        </w:tc>
        <w:tc>
          <w:tcPr>
            <w:tcW w:w="1516" w:type="pct"/>
            <w:vAlign w:val="center"/>
          </w:tcPr>
          <w:p w:rsidR="00F16A41" w:rsidRDefault="00201A57">
            <w:r>
              <w:t>Máy hút bụi</w:t>
            </w:r>
          </w:p>
        </w:tc>
        <w:tc>
          <w:tcPr>
            <w:tcW w:w="590" w:type="pct"/>
            <w:vAlign w:val="center"/>
          </w:tcPr>
          <w:p w:rsidR="00F16A41" w:rsidRDefault="00201A57">
            <w:pPr>
              <w:jc w:val="center"/>
            </w:pPr>
            <w:r>
              <w:t>Cái</w:t>
            </w:r>
          </w:p>
        </w:tc>
        <w:tc>
          <w:tcPr>
            <w:tcW w:w="589" w:type="pct"/>
            <w:vAlign w:val="center"/>
          </w:tcPr>
          <w:p w:rsidR="00F16A41" w:rsidRDefault="00201A57">
            <w:pPr>
              <w:jc w:val="center"/>
            </w:pPr>
            <w:r>
              <w:t>60</w:t>
            </w:r>
          </w:p>
        </w:tc>
        <w:tc>
          <w:tcPr>
            <w:tcW w:w="471" w:type="pct"/>
            <w:vAlign w:val="center"/>
          </w:tcPr>
          <w:p w:rsidR="00F16A41" w:rsidRDefault="00201A57">
            <w:pPr>
              <w:jc w:val="center"/>
            </w:pPr>
            <w:r>
              <w:t>2</w:t>
            </w:r>
          </w:p>
        </w:tc>
        <w:tc>
          <w:tcPr>
            <w:tcW w:w="834" w:type="pct"/>
            <w:vAlign w:val="center"/>
          </w:tcPr>
          <w:p w:rsidR="00F16A41" w:rsidRDefault="00201A57">
            <w:pPr>
              <w:jc w:val="center"/>
            </w:pPr>
            <w:r>
              <w:t>612</w:t>
            </w:r>
          </w:p>
        </w:tc>
        <w:tc>
          <w:tcPr>
            <w:tcW w:w="588" w:type="pct"/>
            <w:vAlign w:val="center"/>
          </w:tcPr>
          <w:p w:rsidR="00F16A41" w:rsidRDefault="00F16A41">
            <w:pPr>
              <w:jc w:val="center"/>
            </w:pPr>
          </w:p>
        </w:tc>
      </w:tr>
      <w:tr w:rsidR="00F16A41">
        <w:trPr>
          <w:trHeight w:val="397"/>
        </w:trPr>
        <w:tc>
          <w:tcPr>
            <w:tcW w:w="412" w:type="pct"/>
            <w:vAlign w:val="center"/>
          </w:tcPr>
          <w:p w:rsidR="00F16A41" w:rsidRDefault="00201A57">
            <w:pPr>
              <w:jc w:val="center"/>
            </w:pPr>
            <w:r>
              <w:t>9</w:t>
            </w:r>
          </w:p>
        </w:tc>
        <w:tc>
          <w:tcPr>
            <w:tcW w:w="1516" w:type="pct"/>
            <w:vAlign w:val="center"/>
          </w:tcPr>
          <w:p w:rsidR="00F16A41" w:rsidRDefault="00201A57">
            <w:r>
              <w:t>Máy hút ẩm</w:t>
            </w:r>
          </w:p>
        </w:tc>
        <w:tc>
          <w:tcPr>
            <w:tcW w:w="590" w:type="pct"/>
            <w:vAlign w:val="center"/>
          </w:tcPr>
          <w:p w:rsidR="00F16A41" w:rsidRDefault="00201A57">
            <w:pPr>
              <w:jc w:val="center"/>
            </w:pPr>
            <w:r>
              <w:t>Cái</w:t>
            </w:r>
          </w:p>
        </w:tc>
        <w:tc>
          <w:tcPr>
            <w:tcW w:w="589" w:type="pct"/>
            <w:vAlign w:val="center"/>
          </w:tcPr>
          <w:p w:rsidR="00F16A41" w:rsidRDefault="00201A57">
            <w:pPr>
              <w:jc w:val="center"/>
            </w:pPr>
            <w:r>
              <w:t>60</w:t>
            </w:r>
          </w:p>
        </w:tc>
        <w:tc>
          <w:tcPr>
            <w:tcW w:w="471" w:type="pct"/>
            <w:vAlign w:val="center"/>
          </w:tcPr>
          <w:p w:rsidR="00F16A41" w:rsidRDefault="00201A57">
            <w:pPr>
              <w:jc w:val="center"/>
            </w:pPr>
            <w:r>
              <w:t>1,5</w:t>
            </w:r>
          </w:p>
        </w:tc>
        <w:tc>
          <w:tcPr>
            <w:tcW w:w="834" w:type="pct"/>
            <w:vAlign w:val="center"/>
          </w:tcPr>
          <w:p w:rsidR="00F16A41" w:rsidRDefault="00201A57">
            <w:pPr>
              <w:jc w:val="center"/>
            </w:pPr>
            <w:r>
              <w:t>1.020</w:t>
            </w:r>
          </w:p>
        </w:tc>
        <w:tc>
          <w:tcPr>
            <w:tcW w:w="588" w:type="pct"/>
            <w:vAlign w:val="center"/>
          </w:tcPr>
          <w:p w:rsidR="00F16A41" w:rsidRDefault="00F16A41">
            <w:pPr>
              <w:jc w:val="center"/>
            </w:pPr>
          </w:p>
        </w:tc>
      </w:tr>
      <w:tr w:rsidR="00F16A41">
        <w:trPr>
          <w:trHeight w:val="397"/>
        </w:trPr>
        <w:tc>
          <w:tcPr>
            <w:tcW w:w="412" w:type="pct"/>
            <w:vAlign w:val="center"/>
          </w:tcPr>
          <w:p w:rsidR="00F16A41" w:rsidRDefault="00201A57">
            <w:pPr>
              <w:jc w:val="center"/>
            </w:pPr>
            <w:r>
              <w:t>10</w:t>
            </w:r>
          </w:p>
        </w:tc>
        <w:tc>
          <w:tcPr>
            <w:tcW w:w="1516" w:type="pct"/>
            <w:vAlign w:val="center"/>
          </w:tcPr>
          <w:p w:rsidR="00F16A41" w:rsidRDefault="00201A57">
            <w:r>
              <w:t>Quạt trần</w:t>
            </w:r>
          </w:p>
        </w:tc>
        <w:tc>
          <w:tcPr>
            <w:tcW w:w="590" w:type="pct"/>
            <w:vAlign w:val="center"/>
          </w:tcPr>
          <w:p w:rsidR="00F16A41" w:rsidRDefault="00201A57">
            <w:pPr>
              <w:jc w:val="center"/>
            </w:pPr>
            <w:r>
              <w:t>Cái</w:t>
            </w:r>
          </w:p>
        </w:tc>
        <w:tc>
          <w:tcPr>
            <w:tcW w:w="589" w:type="pct"/>
            <w:vAlign w:val="center"/>
          </w:tcPr>
          <w:p w:rsidR="00F16A41" w:rsidRDefault="00201A57">
            <w:pPr>
              <w:jc w:val="center"/>
            </w:pPr>
            <w:r>
              <w:t>60</w:t>
            </w:r>
          </w:p>
        </w:tc>
        <w:tc>
          <w:tcPr>
            <w:tcW w:w="471" w:type="pct"/>
            <w:vAlign w:val="center"/>
          </w:tcPr>
          <w:p w:rsidR="00F16A41" w:rsidRDefault="00201A57">
            <w:pPr>
              <w:jc w:val="center"/>
            </w:pPr>
            <w:r>
              <w:t>0,1</w:t>
            </w:r>
          </w:p>
        </w:tc>
        <w:tc>
          <w:tcPr>
            <w:tcW w:w="834" w:type="pct"/>
            <w:vAlign w:val="center"/>
          </w:tcPr>
          <w:p w:rsidR="00F16A41" w:rsidRDefault="00201A57">
            <w:pPr>
              <w:jc w:val="center"/>
            </w:pPr>
            <w:r>
              <w:t>1.530</w:t>
            </w:r>
          </w:p>
        </w:tc>
        <w:tc>
          <w:tcPr>
            <w:tcW w:w="588" w:type="pct"/>
            <w:vAlign w:val="center"/>
          </w:tcPr>
          <w:p w:rsidR="00F16A41" w:rsidRDefault="00F16A41">
            <w:pPr>
              <w:jc w:val="center"/>
            </w:pPr>
          </w:p>
        </w:tc>
      </w:tr>
      <w:tr w:rsidR="00F16A41">
        <w:trPr>
          <w:trHeight w:val="397"/>
        </w:trPr>
        <w:tc>
          <w:tcPr>
            <w:tcW w:w="412" w:type="pct"/>
            <w:vAlign w:val="center"/>
          </w:tcPr>
          <w:p w:rsidR="00F16A41" w:rsidRDefault="00201A57">
            <w:pPr>
              <w:jc w:val="center"/>
            </w:pPr>
            <w:r>
              <w:t>11</w:t>
            </w:r>
          </w:p>
        </w:tc>
        <w:tc>
          <w:tcPr>
            <w:tcW w:w="1516" w:type="pct"/>
            <w:vAlign w:val="center"/>
          </w:tcPr>
          <w:p w:rsidR="00F16A41" w:rsidRDefault="00201A57">
            <w:r>
              <w:t>Đèn neon</w:t>
            </w:r>
          </w:p>
        </w:tc>
        <w:tc>
          <w:tcPr>
            <w:tcW w:w="590" w:type="pct"/>
            <w:vAlign w:val="center"/>
          </w:tcPr>
          <w:p w:rsidR="00F16A41" w:rsidRDefault="00201A57">
            <w:pPr>
              <w:jc w:val="center"/>
            </w:pPr>
            <w:r>
              <w:t>Bộ</w:t>
            </w:r>
          </w:p>
        </w:tc>
        <w:tc>
          <w:tcPr>
            <w:tcW w:w="589" w:type="pct"/>
            <w:vAlign w:val="center"/>
          </w:tcPr>
          <w:p w:rsidR="00F16A41" w:rsidRDefault="00201A57">
            <w:pPr>
              <w:jc w:val="center"/>
            </w:pPr>
            <w:r>
              <w:t>36</w:t>
            </w:r>
          </w:p>
        </w:tc>
        <w:tc>
          <w:tcPr>
            <w:tcW w:w="471" w:type="pct"/>
            <w:vAlign w:val="center"/>
          </w:tcPr>
          <w:p w:rsidR="00F16A41" w:rsidRDefault="00201A57">
            <w:pPr>
              <w:jc w:val="center"/>
            </w:pPr>
            <w:r>
              <w:t>0,04</w:t>
            </w:r>
          </w:p>
        </w:tc>
        <w:tc>
          <w:tcPr>
            <w:tcW w:w="834" w:type="pct"/>
            <w:vAlign w:val="center"/>
          </w:tcPr>
          <w:p w:rsidR="00F16A41" w:rsidRDefault="00201A57">
            <w:pPr>
              <w:jc w:val="center"/>
            </w:pPr>
            <w:r>
              <w:t>3.060</w:t>
            </w:r>
          </w:p>
        </w:tc>
        <w:tc>
          <w:tcPr>
            <w:tcW w:w="588" w:type="pct"/>
            <w:vAlign w:val="center"/>
          </w:tcPr>
          <w:p w:rsidR="00F16A41" w:rsidRDefault="00F16A41">
            <w:pPr>
              <w:jc w:val="center"/>
            </w:pPr>
          </w:p>
        </w:tc>
      </w:tr>
      <w:tr w:rsidR="00F16A41">
        <w:trPr>
          <w:trHeight w:val="397"/>
        </w:trPr>
        <w:tc>
          <w:tcPr>
            <w:tcW w:w="412" w:type="pct"/>
            <w:vAlign w:val="center"/>
          </w:tcPr>
          <w:p w:rsidR="00F16A41" w:rsidRDefault="00201A57">
            <w:pPr>
              <w:jc w:val="center"/>
            </w:pPr>
            <w:r>
              <w:t>12</w:t>
            </w:r>
          </w:p>
        </w:tc>
        <w:tc>
          <w:tcPr>
            <w:tcW w:w="1516" w:type="pct"/>
            <w:vAlign w:val="center"/>
          </w:tcPr>
          <w:p w:rsidR="00F16A41" w:rsidRDefault="00201A57">
            <w:r>
              <w:t>Màn chiếu điện</w:t>
            </w:r>
          </w:p>
        </w:tc>
        <w:tc>
          <w:tcPr>
            <w:tcW w:w="590" w:type="pct"/>
            <w:vAlign w:val="center"/>
          </w:tcPr>
          <w:p w:rsidR="00F16A41" w:rsidRDefault="00201A57">
            <w:pPr>
              <w:jc w:val="center"/>
            </w:pPr>
            <w:r>
              <w:t>Cái</w:t>
            </w:r>
          </w:p>
        </w:tc>
        <w:tc>
          <w:tcPr>
            <w:tcW w:w="589" w:type="pct"/>
            <w:vAlign w:val="center"/>
          </w:tcPr>
          <w:p w:rsidR="00F16A41" w:rsidRDefault="00201A57">
            <w:pPr>
              <w:jc w:val="center"/>
            </w:pPr>
            <w:r>
              <w:t>60</w:t>
            </w:r>
          </w:p>
        </w:tc>
        <w:tc>
          <w:tcPr>
            <w:tcW w:w="471" w:type="pct"/>
            <w:vAlign w:val="center"/>
          </w:tcPr>
          <w:p w:rsidR="00F16A41" w:rsidRDefault="00F16A41">
            <w:pPr>
              <w:jc w:val="center"/>
            </w:pPr>
          </w:p>
        </w:tc>
        <w:tc>
          <w:tcPr>
            <w:tcW w:w="834" w:type="pct"/>
            <w:vAlign w:val="center"/>
          </w:tcPr>
          <w:p w:rsidR="00F16A41" w:rsidRDefault="00201A57">
            <w:pPr>
              <w:jc w:val="center"/>
            </w:pPr>
            <w:r>
              <w:t>4</w:t>
            </w:r>
          </w:p>
        </w:tc>
        <w:tc>
          <w:tcPr>
            <w:tcW w:w="588" w:type="pct"/>
            <w:vAlign w:val="center"/>
          </w:tcPr>
          <w:p w:rsidR="00F16A41" w:rsidRDefault="00F16A41">
            <w:pPr>
              <w:jc w:val="center"/>
            </w:pPr>
          </w:p>
        </w:tc>
      </w:tr>
      <w:tr w:rsidR="00F16A41">
        <w:trPr>
          <w:trHeight w:val="397"/>
        </w:trPr>
        <w:tc>
          <w:tcPr>
            <w:tcW w:w="412" w:type="pct"/>
            <w:vAlign w:val="center"/>
          </w:tcPr>
          <w:p w:rsidR="00F16A41" w:rsidRDefault="00201A57">
            <w:pPr>
              <w:jc w:val="center"/>
            </w:pPr>
            <w:r>
              <w:t>13</w:t>
            </w:r>
          </w:p>
        </w:tc>
        <w:tc>
          <w:tcPr>
            <w:tcW w:w="1516" w:type="pct"/>
            <w:vAlign w:val="center"/>
          </w:tcPr>
          <w:p w:rsidR="00F16A41" w:rsidRDefault="00201A57">
            <w:r>
              <w:t>Bút trình chiếu</w:t>
            </w:r>
          </w:p>
        </w:tc>
        <w:tc>
          <w:tcPr>
            <w:tcW w:w="590" w:type="pct"/>
            <w:vAlign w:val="center"/>
          </w:tcPr>
          <w:p w:rsidR="00F16A41" w:rsidRDefault="00201A57">
            <w:pPr>
              <w:jc w:val="center"/>
            </w:pPr>
            <w:r>
              <w:t>Cái</w:t>
            </w:r>
          </w:p>
        </w:tc>
        <w:tc>
          <w:tcPr>
            <w:tcW w:w="589" w:type="pct"/>
            <w:vAlign w:val="center"/>
          </w:tcPr>
          <w:p w:rsidR="00F16A41" w:rsidRDefault="00201A57">
            <w:pPr>
              <w:jc w:val="center"/>
            </w:pPr>
            <w:r>
              <w:t>60</w:t>
            </w:r>
          </w:p>
        </w:tc>
        <w:tc>
          <w:tcPr>
            <w:tcW w:w="471" w:type="pct"/>
            <w:vAlign w:val="center"/>
          </w:tcPr>
          <w:p w:rsidR="00F16A41" w:rsidRDefault="00F16A41">
            <w:pPr>
              <w:jc w:val="center"/>
            </w:pPr>
          </w:p>
        </w:tc>
        <w:tc>
          <w:tcPr>
            <w:tcW w:w="834" w:type="pct"/>
            <w:vAlign w:val="center"/>
          </w:tcPr>
          <w:p w:rsidR="00F16A41" w:rsidRDefault="00201A57">
            <w:pPr>
              <w:jc w:val="center"/>
            </w:pPr>
            <w:r>
              <w:t>4</w:t>
            </w:r>
          </w:p>
        </w:tc>
        <w:tc>
          <w:tcPr>
            <w:tcW w:w="588" w:type="pct"/>
            <w:vAlign w:val="center"/>
          </w:tcPr>
          <w:p w:rsidR="00F16A41" w:rsidRDefault="00F16A41">
            <w:pPr>
              <w:jc w:val="center"/>
            </w:pPr>
          </w:p>
        </w:tc>
      </w:tr>
      <w:tr w:rsidR="00F16A41">
        <w:trPr>
          <w:trHeight w:val="397"/>
        </w:trPr>
        <w:tc>
          <w:tcPr>
            <w:tcW w:w="412" w:type="pct"/>
            <w:vAlign w:val="center"/>
          </w:tcPr>
          <w:p w:rsidR="00F16A41" w:rsidRDefault="00201A57">
            <w:pPr>
              <w:jc w:val="center"/>
            </w:pPr>
            <w:r>
              <w:t>14</w:t>
            </w:r>
          </w:p>
        </w:tc>
        <w:tc>
          <w:tcPr>
            <w:tcW w:w="1516" w:type="pct"/>
            <w:vAlign w:val="center"/>
          </w:tcPr>
          <w:p w:rsidR="00F16A41" w:rsidRDefault="00201A57">
            <w:r>
              <w:t>Quần áo bảo hộ lao động</w:t>
            </w:r>
          </w:p>
        </w:tc>
        <w:tc>
          <w:tcPr>
            <w:tcW w:w="590" w:type="pct"/>
            <w:vAlign w:val="center"/>
          </w:tcPr>
          <w:p w:rsidR="00F16A41" w:rsidRDefault="00201A57">
            <w:pPr>
              <w:jc w:val="center"/>
            </w:pPr>
            <w:r>
              <w:t>Bộ</w:t>
            </w:r>
          </w:p>
        </w:tc>
        <w:tc>
          <w:tcPr>
            <w:tcW w:w="589" w:type="pct"/>
            <w:vAlign w:val="center"/>
          </w:tcPr>
          <w:p w:rsidR="00F16A41" w:rsidRDefault="00201A57">
            <w:pPr>
              <w:jc w:val="center"/>
            </w:pPr>
            <w:r>
              <w:t>6</w:t>
            </w:r>
          </w:p>
        </w:tc>
        <w:tc>
          <w:tcPr>
            <w:tcW w:w="471" w:type="pct"/>
            <w:vAlign w:val="center"/>
          </w:tcPr>
          <w:p w:rsidR="00F16A41" w:rsidRDefault="00F16A41">
            <w:pPr>
              <w:jc w:val="center"/>
            </w:pPr>
          </w:p>
        </w:tc>
        <w:tc>
          <w:tcPr>
            <w:tcW w:w="834" w:type="pct"/>
            <w:vAlign w:val="center"/>
          </w:tcPr>
          <w:p w:rsidR="00F16A41" w:rsidRDefault="00F16A41">
            <w:pPr>
              <w:jc w:val="center"/>
            </w:pPr>
          </w:p>
        </w:tc>
        <w:tc>
          <w:tcPr>
            <w:tcW w:w="588" w:type="pct"/>
            <w:vAlign w:val="center"/>
          </w:tcPr>
          <w:p w:rsidR="00F16A41" w:rsidRDefault="00201A57">
            <w:pPr>
              <w:jc w:val="center"/>
            </w:pPr>
            <w:r>
              <w:t>3.312</w:t>
            </w:r>
          </w:p>
        </w:tc>
      </w:tr>
      <w:tr w:rsidR="00F16A41">
        <w:trPr>
          <w:trHeight w:val="397"/>
        </w:trPr>
        <w:tc>
          <w:tcPr>
            <w:tcW w:w="412" w:type="pct"/>
            <w:vAlign w:val="center"/>
          </w:tcPr>
          <w:p w:rsidR="00F16A41" w:rsidRDefault="00201A57">
            <w:pPr>
              <w:jc w:val="center"/>
            </w:pPr>
            <w:r>
              <w:t>15</w:t>
            </w:r>
          </w:p>
        </w:tc>
        <w:tc>
          <w:tcPr>
            <w:tcW w:w="1516" w:type="pct"/>
            <w:vAlign w:val="center"/>
          </w:tcPr>
          <w:p w:rsidR="00F16A41" w:rsidRDefault="00201A57">
            <w:r>
              <w:t>Quần áo mưa</w:t>
            </w:r>
          </w:p>
        </w:tc>
        <w:tc>
          <w:tcPr>
            <w:tcW w:w="590" w:type="pct"/>
            <w:vAlign w:val="center"/>
          </w:tcPr>
          <w:p w:rsidR="00F16A41" w:rsidRDefault="00201A57">
            <w:pPr>
              <w:jc w:val="center"/>
            </w:pPr>
            <w:r>
              <w:t>Bộ</w:t>
            </w:r>
          </w:p>
        </w:tc>
        <w:tc>
          <w:tcPr>
            <w:tcW w:w="589" w:type="pct"/>
            <w:vAlign w:val="center"/>
          </w:tcPr>
          <w:p w:rsidR="00F16A41" w:rsidRDefault="00201A57">
            <w:pPr>
              <w:jc w:val="center"/>
            </w:pPr>
            <w:r>
              <w:t>12</w:t>
            </w:r>
          </w:p>
        </w:tc>
        <w:tc>
          <w:tcPr>
            <w:tcW w:w="471" w:type="pct"/>
            <w:vAlign w:val="center"/>
          </w:tcPr>
          <w:p w:rsidR="00F16A41" w:rsidRDefault="00F16A41">
            <w:pPr>
              <w:jc w:val="center"/>
            </w:pPr>
          </w:p>
        </w:tc>
        <w:tc>
          <w:tcPr>
            <w:tcW w:w="834" w:type="pct"/>
            <w:vAlign w:val="center"/>
          </w:tcPr>
          <w:p w:rsidR="00F16A41" w:rsidRDefault="00F16A41">
            <w:pPr>
              <w:jc w:val="center"/>
            </w:pPr>
          </w:p>
        </w:tc>
        <w:tc>
          <w:tcPr>
            <w:tcW w:w="588" w:type="pct"/>
            <w:vAlign w:val="center"/>
          </w:tcPr>
          <w:p w:rsidR="00F16A41" w:rsidRDefault="00201A57">
            <w:pPr>
              <w:jc w:val="center"/>
            </w:pPr>
            <w:r>
              <w:t>993</w:t>
            </w:r>
          </w:p>
        </w:tc>
      </w:tr>
      <w:tr w:rsidR="00F16A41">
        <w:trPr>
          <w:trHeight w:val="397"/>
        </w:trPr>
        <w:tc>
          <w:tcPr>
            <w:tcW w:w="412" w:type="pct"/>
            <w:vAlign w:val="center"/>
          </w:tcPr>
          <w:p w:rsidR="00F16A41" w:rsidRDefault="00201A57">
            <w:pPr>
              <w:jc w:val="center"/>
            </w:pPr>
            <w:r>
              <w:t>16</w:t>
            </w:r>
          </w:p>
        </w:tc>
        <w:tc>
          <w:tcPr>
            <w:tcW w:w="1516" w:type="pct"/>
            <w:vAlign w:val="center"/>
          </w:tcPr>
          <w:p w:rsidR="00F16A41" w:rsidRDefault="00201A57">
            <w:r>
              <w:t>Ba lô</w:t>
            </w:r>
          </w:p>
        </w:tc>
        <w:tc>
          <w:tcPr>
            <w:tcW w:w="590" w:type="pct"/>
            <w:vAlign w:val="center"/>
          </w:tcPr>
          <w:p w:rsidR="00F16A41" w:rsidRDefault="00201A57">
            <w:pPr>
              <w:jc w:val="center"/>
            </w:pPr>
            <w:r>
              <w:t>Cái</w:t>
            </w:r>
          </w:p>
        </w:tc>
        <w:tc>
          <w:tcPr>
            <w:tcW w:w="589" w:type="pct"/>
            <w:vAlign w:val="center"/>
          </w:tcPr>
          <w:p w:rsidR="00F16A41" w:rsidRDefault="00201A57">
            <w:pPr>
              <w:jc w:val="center"/>
            </w:pPr>
            <w:r>
              <w:t>24</w:t>
            </w:r>
          </w:p>
        </w:tc>
        <w:tc>
          <w:tcPr>
            <w:tcW w:w="471" w:type="pct"/>
            <w:vAlign w:val="center"/>
          </w:tcPr>
          <w:p w:rsidR="00F16A41" w:rsidRDefault="00F16A41">
            <w:pPr>
              <w:jc w:val="center"/>
            </w:pPr>
          </w:p>
        </w:tc>
        <w:tc>
          <w:tcPr>
            <w:tcW w:w="834" w:type="pct"/>
            <w:vAlign w:val="center"/>
          </w:tcPr>
          <w:p w:rsidR="00F16A41" w:rsidRDefault="00F16A41">
            <w:pPr>
              <w:jc w:val="center"/>
            </w:pPr>
          </w:p>
        </w:tc>
        <w:tc>
          <w:tcPr>
            <w:tcW w:w="588" w:type="pct"/>
            <w:vAlign w:val="center"/>
          </w:tcPr>
          <w:p w:rsidR="00F16A41" w:rsidRDefault="00201A57">
            <w:pPr>
              <w:jc w:val="center"/>
            </w:pPr>
            <w:r>
              <w:t>1.934</w:t>
            </w:r>
          </w:p>
        </w:tc>
      </w:tr>
      <w:tr w:rsidR="00F16A41">
        <w:trPr>
          <w:trHeight w:val="397"/>
        </w:trPr>
        <w:tc>
          <w:tcPr>
            <w:tcW w:w="412" w:type="pct"/>
            <w:vAlign w:val="center"/>
          </w:tcPr>
          <w:p w:rsidR="00F16A41" w:rsidRDefault="00201A57">
            <w:pPr>
              <w:jc w:val="center"/>
            </w:pPr>
            <w:r>
              <w:t>17</w:t>
            </w:r>
          </w:p>
        </w:tc>
        <w:tc>
          <w:tcPr>
            <w:tcW w:w="1516" w:type="pct"/>
            <w:vAlign w:val="center"/>
          </w:tcPr>
          <w:p w:rsidR="00F16A41" w:rsidRDefault="00201A57">
            <w:r>
              <w:t>Bình đựng nước uống</w:t>
            </w:r>
          </w:p>
        </w:tc>
        <w:tc>
          <w:tcPr>
            <w:tcW w:w="590" w:type="pct"/>
            <w:vAlign w:val="center"/>
          </w:tcPr>
          <w:p w:rsidR="00F16A41" w:rsidRDefault="00201A57">
            <w:pPr>
              <w:jc w:val="center"/>
            </w:pPr>
            <w:r>
              <w:t>Cái</w:t>
            </w:r>
          </w:p>
        </w:tc>
        <w:tc>
          <w:tcPr>
            <w:tcW w:w="589" w:type="pct"/>
            <w:vAlign w:val="center"/>
          </w:tcPr>
          <w:p w:rsidR="00F16A41" w:rsidRDefault="00201A57">
            <w:pPr>
              <w:jc w:val="center"/>
            </w:pPr>
            <w:r>
              <w:t>36</w:t>
            </w:r>
          </w:p>
        </w:tc>
        <w:tc>
          <w:tcPr>
            <w:tcW w:w="471" w:type="pct"/>
            <w:vAlign w:val="center"/>
          </w:tcPr>
          <w:p w:rsidR="00F16A41" w:rsidRDefault="00F16A41">
            <w:pPr>
              <w:jc w:val="center"/>
            </w:pPr>
          </w:p>
        </w:tc>
        <w:tc>
          <w:tcPr>
            <w:tcW w:w="834" w:type="pct"/>
            <w:vAlign w:val="center"/>
          </w:tcPr>
          <w:p w:rsidR="00F16A41" w:rsidRDefault="00F16A41">
            <w:pPr>
              <w:jc w:val="center"/>
            </w:pPr>
          </w:p>
        </w:tc>
        <w:tc>
          <w:tcPr>
            <w:tcW w:w="588" w:type="pct"/>
            <w:vAlign w:val="center"/>
          </w:tcPr>
          <w:p w:rsidR="00F16A41" w:rsidRDefault="00201A57">
            <w:pPr>
              <w:jc w:val="center"/>
            </w:pPr>
            <w:r>
              <w:t>1.869</w:t>
            </w:r>
          </w:p>
        </w:tc>
      </w:tr>
      <w:tr w:rsidR="00F16A41">
        <w:trPr>
          <w:trHeight w:val="397"/>
        </w:trPr>
        <w:tc>
          <w:tcPr>
            <w:tcW w:w="412" w:type="pct"/>
            <w:vAlign w:val="center"/>
          </w:tcPr>
          <w:p w:rsidR="00F16A41" w:rsidRDefault="00201A57">
            <w:pPr>
              <w:jc w:val="center"/>
            </w:pPr>
            <w:r>
              <w:t>18</w:t>
            </w:r>
          </w:p>
        </w:tc>
        <w:tc>
          <w:tcPr>
            <w:tcW w:w="1516" w:type="pct"/>
            <w:vAlign w:val="center"/>
          </w:tcPr>
          <w:p w:rsidR="00F16A41" w:rsidRDefault="00201A57">
            <w:r>
              <w:t>Máy ảnh kỹ thuật số</w:t>
            </w:r>
          </w:p>
        </w:tc>
        <w:tc>
          <w:tcPr>
            <w:tcW w:w="590" w:type="pct"/>
            <w:vAlign w:val="center"/>
          </w:tcPr>
          <w:p w:rsidR="00F16A41" w:rsidRDefault="00201A57">
            <w:pPr>
              <w:jc w:val="center"/>
            </w:pPr>
            <w:r>
              <w:t>Cái</w:t>
            </w:r>
          </w:p>
        </w:tc>
        <w:tc>
          <w:tcPr>
            <w:tcW w:w="589" w:type="pct"/>
            <w:vAlign w:val="center"/>
          </w:tcPr>
          <w:p w:rsidR="00F16A41" w:rsidRDefault="00201A57">
            <w:pPr>
              <w:jc w:val="center"/>
            </w:pPr>
            <w:r>
              <w:t>60</w:t>
            </w:r>
          </w:p>
        </w:tc>
        <w:tc>
          <w:tcPr>
            <w:tcW w:w="471" w:type="pct"/>
            <w:vAlign w:val="center"/>
          </w:tcPr>
          <w:p w:rsidR="00F16A41" w:rsidRDefault="00F16A41">
            <w:pPr>
              <w:jc w:val="center"/>
            </w:pPr>
          </w:p>
        </w:tc>
        <w:tc>
          <w:tcPr>
            <w:tcW w:w="834" w:type="pct"/>
            <w:vAlign w:val="center"/>
          </w:tcPr>
          <w:p w:rsidR="00F16A41" w:rsidRDefault="00F16A41">
            <w:pPr>
              <w:jc w:val="center"/>
            </w:pPr>
          </w:p>
        </w:tc>
        <w:tc>
          <w:tcPr>
            <w:tcW w:w="588" w:type="pct"/>
            <w:vAlign w:val="center"/>
          </w:tcPr>
          <w:p w:rsidR="00F16A41" w:rsidRDefault="00201A57">
            <w:pPr>
              <w:jc w:val="center"/>
            </w:pPr>
            <w:r>
              <w:t>473</w:t>
            </w:r>
          </w:p>
        </w:tc>
      </w:tr>
    </w:tbl>
    <w:p w:rsidR="00F16A41" w:rsidRDefault="00201A57">
      <w:pPr>
        <w:spacing w:before="240" w:after="240" w:line="340" w:lineRule="atLeast"/>
        <w:ind w:firstLine="720"/>
        <w:jc w:val="both"/>
        <w:rPr>
          <w:bCs/>
          <w:iCs/>
          <w:spacing w:val="-4"/>
          <w:sz w:val="28"/>
          <w:szCs w:val="28"/>
        </w:rPr>
      </w:pPr>
      <w:r>
        <w:rPr>
          <w:bCs/>
          <w:iCs/>
          <w:spacing w:val="-4"/>
          <w:sz w:val="28"/>
          <w:szCs w:val="28"/>
        </w:rPr>
        <w:t xml:space="preserve">Cơ cấu định mức dụng cụ </w:t>
      </w:r>
      <w:proofErr w:type="gramStart"/>
      <w:r>
        <w:rPr>
          <w:bCs/>
          <w:iCs/>
          <w:spacing w:val="-4"/>
          <w:sz w:val="28"/>
          <w:szCs w:val="28"/>
        </w:rPr>
        <w:t>lao</w:t>
      </w:r>
      <w:proofErr w:type="gramEnd"/>
      <w:r>
        <w:rPr>
          <w:bCs/>
          <w:iCs/>
          <w:spacing w:val="-4"/>
          <w:sz w:val="28"/>
          <w:szCs w:val="28"/>
        </w:rPr>
        <w:t xml:space="preserve"> động tại </w:t>
      </w:r>
      <w:r>
        <w:rPr>
          <w:b/>
          <w:bCs/>
          <w:iCs/>
          <w:spacing w:val="-4"/>
          <w:sz w:val="28"/>
          <w:szCs w:val="28"/>
        </w:rPr>
        <w:t>Bảng 1</w:t>
      </w:r>
      <w:r>
        <w:rPr>
          <w:b/>
          <w:bCs/>
          <w:iCs/>
          <w:spacing w:val="-4"/>
          <w:sz w:val="28"/>
          <w:szCs w:val="28"/>
          <w:lang w:val="vi-VN"/>
        </w:rPr>
        <w:t>7</w:t>
      </w:r>
      <w:r>
        <w:rPr>
          <w:bCs/>
          <w:iCs/>
          <w:spacing w:val="-4"/>
          <w:sz w:val="28"/>
          <w:szCs w:val="28"/>
        </w:rPr>
        <w:t xml:space="preserve"> theo các nội dung công việc:</w:t>
      </w:r>
    </w:p>
    <w:tbl>
      <w:tblPr>
        <w:tblW w:w="50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25"/>
        <w:gridCol w:w="5840"/>
        <w:gridCol w:w="1275"/>
        <w:gridCol w:w="1412"/>
      </w:tblGrid>
      <w:tr w:rsidR="00F16A41">
        <w:trPr>
          <w:trHeight w:val="369"/>
          <w:tblHeader/>
        </w:trPr>
        <w:tc>
          <w:tcPr>
            <w:tcW w:w="392" w:type="pct"/>
            <w:vMerge w:val="restart"/>
            <w:tcMar>
              <w:top w:w="30" w:type="dxa"/>
              <w:left w:w="45" w:type="dxa"/>
              <w:bottom w:w="30" w:type="dxa"/>
              <w:right w:w="45" w:type="dxa"/>
            </w:tcMar>
            <w:vAlign w:val="center"/>
          </w:tcPr>
          <w:p w:rsidR="00F16A41" w:rsidRDefault="00201A57">
            <w:pPr>
              <w:jc w:val="center"/>
              <w:rPr>
                <w:b/>
                <w:lang w:val="vi-VN"/>
              </w:rPr>
            </w:pPr>
            <w:r>
              <w:rPr>
                <w:b/>
                <w:lang w:val="vi-VN"/>
              </w:rPr>
              <w:t>Bước</w:t>
            </w:r>
          </w:p>
        </w:tc>
        <w:tc>
          <w:tcPr>
            <w:tcW w:w="3156" w:type="pct"/>
            <w:vMerge w:val="restart"/>
            <w:tcMar>
              <w:top w:w="30" w:type="dxa"/>
              <w:left w:w="45" w:type="dxa"/>
              <w:bottom w:w="30" w:type="dxa"/>
              <w:right w:w="45" w:type="dxa"/>
            </w:tcMar>
            <w:vAlign w:val="center"/>
          </w:tcPr>
          <w:p w:rsidR="00F16A41" w:rsidRDefault="00201A57">
            <w:pPr>
              <w:jc w:val="center"/>
              <w:rPr>
                <w:b/>
              </w:rPr>
            </w:pPr>
            <w:r>
              <w:rPr>
                <w:b/>
              </w:rPr>
              <w:t>Nội dung công việc</w:t>
            </w:r>
          </w:p>
        </w:tc>
        <w:tc>
          <w:tcPr>
            <w:tcW w:w="1452" w:type="pct"/>
            <w:gridSpan w:val="2"/>
            <w:tcMar>
              <w:top w:w="30" w:type="dxa"/>
              <w:left w:w="45" w:type="dxa"/>
              <w:bottom w:w="30" w:type="dxa"/>
              <w:right w:w="45" w:type="dxa"/>
            </w:tcMar>
            <w:vAlign w:val="center"/>
          </w:tcPr>
          <w:p w:rsidR="00F16A41" w:rsidRDefault="00201A57">
            <w:pPr>
              <w:jc w:val="center"/>
              <w:rPr>
                <w:b/>
              </w:rPr>
            </w:pPr>
            <w:r>
              <w:rPr>
                <w:b/>
              </w:rPr>
              <w:t xml:space="preserve">Cơ cấu </w:t>
            </w:r>
            <w:r>
              <w:t>(%)</w:t>
            </w:r>
          </w:p>
        </w:tc>
      </w:tr>
      <w:tr w:rsidR="00F16A41">
        <w:trPr>
          <w:trHeight w:val="369"/>
          <w:tblHeader/>
        </w:trPr>
        <w:tc>
          <w:tcPr>
            <w:tcW w:w="392" w:type="pct"/>
            <w:vMerge/>
            <w:vAlign w:val="center"/>
          </w:tcPr>
          <w:p w:rsidR="00F16A41" w:rsidRDefault="00F16A41">
            <w:pPr>
              <w:jc w:val="center"/>
              <w:rPr>
                <w:b/>
              </w:rPr>
            </w:pPr>
          </w:p>
        </w:tc>
        <w:tc>
          <w:tcPr>
            <w:tcW w:w="3156" w:type="pct"/>
            <w:vMerge/>
            <w:vAlign w:val="center"/>
          </w:tcPr>
          <w:p w:rsidR="00F16A41" w:rsidRDefault="00F16A41">
            <w:pPr>
              <w:jc w:val="center"/>
              <w:rPr>
                <w:b/>
              </w:rPr>
            </w:pPr>
          </w:p>
        </w:tc>
        <w:tc>
          <w:tcPr>
            <w:tcW w:w="689" w:type="pct"/>
            <w:tcMar>
              <w:top w:w="30" w:type="dxa"/>
              <w:left w:w="45" w:type="dxa"/>
              <w:bottom w:w="30" w:type="dxa"/>
              <w:right w:w="45" w:type="dxa"/>
            </w:tcMar>
            <w:vAlign w:val="center"/>
          </w:tcPr>
          <w:p w:rsidR="00F16A41" w:rsidRDefault="00201A57">
            <w:pPr>
              <w:jc w:val="center"/>
            </w:pPr>
            <w:r>
              <w:t>Nội nghiệp</w:t>
            </w:r>
          </w:p>
        </w:tc>
        <w:tc>
          <w:tcPr>
            <w:tcW w:w="763" w:type="pct"/>
            <w:tcMar>
              <w:top w:w="30" w:type="dxa"/>
              <w:left w:w="45" w:type="dxa"/>
              <w:bottom w:w="30" w:type="dxa"/>
              <w:right w:w="45" w:type="dxa"/>
            </w:tcMar>
            <w:vAlign w:val="center"/>
          </w:tcPr>
          <w:p w:rsidR="00F16A41" w:rsidRDefault="00201A57">
            <w:pPr>
              <w:jc w:val="center"/>
            </w:pPr>
            <w:r>
              <w:t>Ngoại nghiệp</w:t>
            </w:r>
          </w:p>
        </w:tc>
      </w:tr>
      <w:tr w:rsidR="00F16A41">
        <w:trPr>
          <w:trHeight w:val="369"/>
        </w:trPr>
        <w:tc>
          <w:tcPr>
            <w:tcW w:w="392" w:type="pct"/>
            <w:tcMar>
              <w:top w:w="30" w:type="dxa"/>
              <w:left w:w="45" w:type="dxa"/>
              <w:bottom w:w="30" w:type="dxa"/>
              <w:right w:w="45" w:type="dxa"/>
            </w:tcMar>
            <w:vAlign w:val="center"/>
          </w:tcPr>
          <w:p w:rsidR="00F16A41" w:rsidRDefault="00201A57">
            <w:pPr>
              <w:jc w:val="center"/>
            </w:pPr>
            <w:r>
              <w:t>1</w:t>
            </w:r>
          </w:p>
        </w:tc>
        <w:tc>
          <w:tcPr>
            <w:tcW w:w="3156" w:type="pct"/>
            <w:tcMar>
              <w:top w:w="30" w:type="dxa"/>
              <w:left w:w="45" w:type="dxa"/>
              <w:bottom w:w="30" w:type="dxa"/>
              <w:right w:w="45" w:type="dxa"/>
            </w:tcMar>
            <w:vAlign w:val="center"/>
          </w:tcPr>
          <w:p w:rsidR="00F16A41" w:rsidRDefault="00201A57">
            <w:r>
              <w:t>Thu thập tài liệu, số liệu, bản đồ và khảo sát sơ bộ ngoài thực địa</w:t>
            </w:r>
          </w:p>
        </w:tc>
        <w:tc>
          <w:tcPr>
            <w:tcW w:w="689" w:type="pct"/>
            <w:tcMar>
              <w:top w:w="30" w:type="dxa"/>
              <w:left w:w="45" w:type="dxa"/>
              <w:bottom w:w="30" w:type="dxa"/>
              <w:right w:w="45" w:type="dxa"/>
            </w:tcMar>
            <w:vAlign w:val="center"/>
          </w:tcPr>
          <w:p w:rsidR="00F16A41" w:rsidRDefault="00201A57">
            <w:pPr>
              <w:jc w:val="center"/>
            </w:pPr>
            <w:r>
              <w:t>14,15</w:t>
            </w:r>
          </w:p>
        </w:tc>
        <w:tc>
          <w:tcPr>
            <w:tcW w:w="763" w:type="pct"/>
            <w:tcMar>
              <w:top w:w="30" w:type="dxa"/>
              <w:left w:w="45" w:type="dxa"/>
              <w:bottom w:w="30" w:type="dxa"/>
              <w:right w:w="45" w:type="dxa"/>
            </w:tcMar>
            <w:vAlign w:val="center"/>
          </w:tcPr>
          <w:p w:rsidR="00F16A41" w:rsidRDefault="00201A57">
            <w:pPr>
              <w:jc w:val="center"/>
            </w:pPr>
            <w:r>
              <w:t>64,42</w:t>
            </w:r>
          </w:p>
        </w:tc>
      </w:tr>
      <w:tr w:rsidR="00F16A41">
        <w:trPr>
          <w:trHeight w:val="369"/>
        </w:trPr>
        <w:tc>
          <w:tcPr>
            <w:tcW w:w="392" w:type="pct"/>
            <w:tcMar>
              <w:top w:w="30" w:type="dxa"/>
              <w:left w:w="45" w:type="dxa"/>
              <w:bottom w:w="30" w:type="dxa"/>
              <w:right w:w="45" w:type="dxa"/>
            </w:tcMar>
            <w:vAlign w:val="center"/>
          </w:tcPr>
          <w:p w:rsidR="00F16A41" w:rsidRDefault="00201A57">
            <w:pPr>
              <w:jc w:val="center"/>
            </w:pPr>
            <w:r>
              <w:t>2</w:t>
            </w:r>
          </w:p>
        </w:tc>
        <w:tc>
          <w:tcPr>
            <w:tcW w:w="3156" w:type="pct"/>
            <w:tcMar>
              <w:top w:w="30" w:type="dxa"/>
              <w:left w:w="45" w:type="dxa"/>
              <w:bottom w:w="30" w:type="dxa"/>
              <w:right w:w="45" w:type="dxa"/>
            </w:tcMar>
            <w:vAlign w:val="center"/>
          </w:tcPr>
          <w:p w:rsidR="00F16A41" w:rsidRDefault="00201A57">
            <w:pPr>
              <w:rPr>
                <w:spacing w:val="-4"/>
              </w:rPr>
            </w:pPr>
            <w:r>
              <w:rPr>
                <w:spacing w:val="-4"/>
              </w:rPr>
              <w:t>Lập kế hoạch và điều tra xác định các loại hình thoái hóa đất</w:t>
            </w:r>
          </w:p>
        </w:tc>
        <w:tc>
          <w:tcPr>
            <w:tcW w:w="689" w:type="pct"/>
            <w:tcMar>
              <w:top w:w="30" w:type="dxa"/>
              <w:left w:w="45" w:type="dxa"/>
              <w:bottom w:w="30" w:type="dxa"/>
              <w:right w:w="45" w:type="dxa"/>
            </w:tcMar>
            <w:vAlign w:val="center"/>
          </w:tcPr>
          <w:p w:rsidR="00F16A41" w:rsidRDefault="00201A57">
            <w:pPr>
              <w:jc w:val="center"/>
            </w:pPr>
            <w:r>
              <w:t>21,07</w:t>
            </w:r>
          </w:p>
        </w:tc>
        <w:tc>
          <w:tcPr>
            <w:tcW w:w="763" w:type="pct"/>
            <w:tcMar>
              <w:top w:w="30" w:type="dxa"/>
              <w:left w:w="45" w:type="dxa"/>
              <w:bottom w:w="30" w:type="dxa"/>
              <w:right w:w="45" w:type="dxa"/>
            </w:tcMar>
            <w:vAlign w:val="center"/>
          </w:tcPr>
          <w:p w:rsidR="00F16A41" w:rsidRDefault="00201A57">
            <w:pPr>
              <w:jc w:val="center"/>
            </w:pPr>
            <w:r>
              <w:t>35,58</w:t>
            </w:r>
          </w:p>
        </w:tc>
      </w:tr>
      <w:tr w:rsidR="00F16A41">
        <w:trPr>
          <w:trHeight w:val="369"/>
        </w:trPr>
        <w:tc>
          <w:tcPr>
            <w:tcW w:w="392" w:type="pct"/>
            <w:tcMar>
              <w:top w:w="30" w:type="dxa"/>
              <w:left w:w="45" w:type="dxa"/>
              <w:bottom w:w="30" w:type="dxa"/>
              <w:right w:w="45" w:type="dxa"/>
            </w:tcMar>
            <w:vAlign w:val="center"/>
          </w:tcPr>
          <w:p w:rsidR="00F16A41" w:rsidRDefault="00201A57">
            <w:pPr>
              <w:jc w:val="center"/>
            </w:pPr>
            <w:r>
              <w:t>3</w:t>
            </w:r>
          </w:p>
        </w:tc>
        <w:tc>
          <w:tcPr>
            <w:tcW w:w="3156" w:type="pct"/>
            <w:tcMar>
              <w:top w:w="30" w:type="dxa"/>
              <w:left w:w="45" w:type="dxa"/>
              <w:bottom w:w="30" w:type="dxa"/>
              <w:right w:w="45" w:type="dxa"/>
            </w:tcMar>
            <w:vAlign w:val="center"/>
          </w:tcPr>
          <w:p w:rsidR="00F16A41" w:rsidRDefault="00201A57">
            <w:pPr>
              <w:rPr>
                <w:spacing w:val="-4"/>
              </w:rPr>
            </w:pPr>
            <w:r>
              <w:rPr>
                <w:spacing w:val="-4"/>
              </w:rPr>
              <w:t>Tổng hợp, xử lý thông tin tài liệu nội nghiệp và ngoại nghiệp</w:t>
            </w:r>
          </w:p>
        </w:tc>
        <w:tc>
          <w:tcPr>
            <w:tcW w:w="689" w:type="pct"/>
            <w:tcMar>
              <w:top w:w="30" w:type="dxa"/>
              <w:left w:w="45" w:type="dxa"/>
              <w:bottom w:w="30" w:type="dxa"/>
              <w:right w:w="45" w:type="dxa"/>
            </w:tcMar>
            <w:vAlign w:val="center"/>
          </w:tcPr>
          <w:p w:rsidR="00F16A41" w:rsidRDefault="00201A57">
            <w:pPr>
              <w:jc w:val="center"/>
            </w:pPr>
            <w:r>
              <w:t>4,64</w:t>
            </w:r>
          </w:p>
        </w:tc>
        <w:tc>
          <w:tcPr>
            <w:tcW w:w="763" w:type="pct"/>
            <w:tcMar>
              <w:top w:w="30" w:type="dxa"/>
              <w:left w:w="45" w:type="dxa"/>
              <w:bottom w:w="30" w:type="dxa"/>
              <w:right w:w="45" w:type="dxa"/>
            </w:tcMar>
            <w:vAlign w:val="center"/>
          </w:tcPr>
          <w:p w:rsidR="00F16A41" w:rsidRDefault="00F16A41">
            <w:pPr>
              <w:jc w:val="center"/>
            </w:pPr>
          </w:p>
        </w:tc>
      </w:tr>
      <w:tr w:rsidR="00F16A41">
        <w:trPr>
          <w:trHeight w:val="369"/>
        </w:trPr>
        <w:tc>
          <w:tcPr>
            <w:tcW w:w="392" w:type="pct"/>
            <w:tcMar>
              <w:top w:w="30" w:type="dxa"/>
              <w:left w:w="45" w:type="dxa"/>
              <w:bottom w:w="30" w:type="dxa"/>
              <w:right w:w="45" w:type="dxa"/>
            </w:tcMar>
            <w:vAlign w:val="center"/>
          </w:tcPr>
          <w:p w:rsidR="00F16A41" w:rsidRDefault="00201A57">
            <w:pPr>
              <w:jc w:val="center"/>
            </w:pPr>
            <w:r>
              <w:t>4</w:t>
            </w:r>
          </w:p>
        </w:tc>
        <w:tc>
          <w:tcPr>
            <w:tcW w:w="3156" w:type="pct"/>
            <w:tcMar>
              <w:top w:w="30" w:type="dxa"/>
              <w:left w:w="45" w:type="dxa"/>
              <w:bottom w:w="30" w:type="dxa"/>
              <w:right w:w="45" w:type="dxa"/>
            </w:tcMar>
            <w:vAlign w:val="center"/>
          </w:tcPr>
          <w:p w:rsidR="00F16A41" w:rsidRDefault="00201A57">
            <w:r>
              <w:t>Xây dựng bản đồ thoái hóa đất</w:t>
            </w:r>
          </w:p>
        </w:tc>
        <w:tc>
          <w:tcPr>
            <w:tcW w:w="689" w:type="pct"/>
            <w:tcMar>
              <w:top w:w="30" w:type="dxa"/>
              <w:left w:w="45" w:type="dxa"/>
              <w:bottom w:w="30" w:type="dxa"/>
              <w:right w:w="45" w:type="dxa"/>
            </w:tcMar>
            <w:vAlign w:val="center"/>
          </w:tcPr>
          <w:p w:rsidR="00F16A41" w:rsidRDefault="00201A57">
            <w:pPr>
              <w:jc w:val="center"/>
            </w:pPr>
            <w:r>
              <w:t>46,70</w:t>
            </w:r>
          </w:p>
        </w:tc>
        <w:tc>
          <w:tcPr>
            <w:tcW w:w="763" w:type="pct"/>
            <w:tcMar>
              <w:top w:w="30" w:type="dxa"/>
              <w:left w:w="45" w:type="dxa"/>
              <w:bottom w:w="30" w:type="dxa"/>
              <w:right w:w="45" w:type="dxa"/>
            </w:tcMar>
            <w:vAlign w:val="center"/>
          </w:tcPr>
          <w:p w:rsidR="00F16A41" w:rsidRDefault="00F16A41">
            <w:pPr>
              <w:jc w:val="center"/>
            </w:pPr>
          </w:p>
        </w:tc>
      </w:tr>
      <w:tr w:rsidR="00F16A41">
        <w:trPr>
          <w:trHeight w:val="369"/>
        </w:trPr>
        <w:tc>
          <w:tcPr>
            <w:tcW w:w="392" w:type="pct"/>
            <w:tcMar>
              <w:top w:w="30" w:type="dxa"/>
              <w:left w:w="45" w:type="dxa"/>
              <w:bottom w:w="30" w:type="dxa"/>
              <w:right w:w="45" w:type="dxa"/>
            </w:tcMar>
            <w:vAlign w:val="center"/>
          </w:tcPr>
          <w:p w:rsidR="00F16A41" w:rsidRDefault="00201A57">
            <w:pPr>
              <w:jc w:val="center"/>
            </w:pPr>
            <w:r>
              <w:t>5</w:t>
            </w:r>
          </w:p>
        </w:tc>
        <w:tc>
          <w:tcPr>
            <w:tcW w:w="3156" w:type="pct"/>
            <w:tcMar>
              <w:top w:w="30" w:type="dxa"/>
              <w:left w:w="45" w:type="dxa"/>
              <w:bottom w:w="30" w:type="dxa"/>
              <w:right w:w="45" w:type="dxa"/>
            </w:tcMar>
            <w:vAlign w:val="center"/>
          </w:tcPr>
          <w:p w:rsidR="00F16A41" w:rsidRDefault="00201A57">
            <w:r>
              <w:t>Phân tích đánh giá thực trạng, nguyên nhân thoái hóa đất, đề xuất giải pháp giảm thiểu thoái hóa đất</w:t>
            </w:r>
          </w:p>
        </w:tc>
        <w:tc>
          <w:tcPr>
            <w:tcW w:w="689" w:type="pct"/>
            <w:tcMar>
              <w:top w:w="30" w:type="dxa"/>
              <w:left w:w="45" w:type="dxa"/>
              <w:bottom w:w="30" w:type="dxa"/>
              <w:right w:w="45" w:type="dxa"/>
            </w:tcMar>
            <w:vAlign w:val="center"/>
          </w:tcPr>
          <w:p w:rsidR="00F16A41" w:rsidRDefault="00201A57">
            <w:pPr>
              <w:jc w:val="center"/>
            </w:pPr>
            <w:r>
              <w:t>11,66</w:t>
            </w:r>
          </w:p>
        </w:tc>
        <w:tc>
          <w:tcPr>
            <w:tcW w:w="763" w:type="pct"/>
            <w:tcMar>
              <w:top w:w="30" w:type="dxa"/>
              <w:left w:w="45" w:type="dxa"/>
              <w:bottom w:w="30" w:type="dxa"/>
              <w:right w:w="45" w:type="dxa"/>
            </w:tcMar>
            <w:vAlign w:val="center"/>
          </w:tcPr>
          <w:p w:rsidR="00F16A41" w:rsidRDefault="00F16A41">
            <w:pPr>
              <w:jc w:val="center"/>
            </w:pPr>
          </w:p>
        </w:tc>
      </w:tr>
      <w:tr w:rsidR="00F16A41">
        <w:trPr>
          <w:trHeight w:val="369"/>
        </w:trPr>
        <w:tc>
          <w:tcPr>
            <w:tcW w:w="392" w:type="pct"/>
            <w:tcMar>
              <w:top w:w="30" w:type="dxa"/>
              <w:left w:w="45" w:type="dxa"/>
              <w:bottom w:w="30" w:type="dxa"/>
              <w:right w:w="45" w:type="dxa"/>
            </w:tcMar>
            <w:vAlign w:val="center"/>
          </w:tcPr>
          <w:p w:rsidR="00F16A41" w:rsidRDefault="00201A57">
            <w:pPr>
              <w:jc w:val="center"/>
            </w:pPr>
            <w:r>
              <w:t>6</w:t>
            </w:r>
          </w:p>
        </w:tc>
        <w:tc>
          <w:tcPr>
            <w:tcW w:w="3156" w:type="pct"/>
            <w:tcMar>
              <w:top w:w="30" w:type="dxa"/>
              <w:left w:w="45" w:type="dxa"/>
              <w:bottom w:w="30" w:type="dxa"/>
              <w:right w:w="45" w:type="dxa"/>
            </w:tcMar>
            <w:vAlign w:val="center"/>
          </w:tcPr>
          <w:p w:rsidR="00F16A41" w:rsidRDefault="00201A57">
            <w:r>
              <w:t>Xây dựng báo cáo kết quả điều tra, đánh giá thoái hóa đất</w:t>
            </w:r>
          </w:p>
        </w:tc>
        <w:tc>
          <w:tcPr>
            <w:tcW w:w="689" w:type="pct"/>
            <w:tcMar>
              <w:top w:w="30" w:type="dxa"/>
              <w:left w:w="45" w:type="dxa"/>
              <w:bottom w:w="30" w:type="dxa"/>
              <w:right w:w="45" w:type="dxa"/>
            </w:tcMar>
            <w:vAlign w:val="center"/>
          </w:tcPr>
          <w:p w:rsidR="00F16A41" w:rsidRDefault="00201A57">
            <w:pPr>
              <w:jc w:val="center"/>
            </w:pPr>
            <w:r>
              <w:t>1,77</w:t>
            </w:r>
          </w:p>
        </w:tc>
        <w:tc>
          <w:tcPr>
            <w:tcW w:w="763" w:type="pct"/>
            <w:tcMar>
              <w:top w:w="30" w:type="dxa"/>
              <w:left w:w="45" w:type="dxa"/>
              <w:bottom w:w="30" w:type="dxa"/>
              <w:right w:w="45" w:type="dxa"/>
            </w:tcMar>
            <w:vAlign w:val="center"/>
          </w:tcPr>
          <w:p w:rsidR="00F16A41" w:rsidRDefault="00F16A41">
            <w:pPr>
              <w:jc w:val="center"/>
            </w:pPr>
          </w:p>
        </w:tc>
      </w:tr>
    </w:tbl>
    <w:p w:rsidR="00F16A41" w:rsidRDefault="00201A57">
      <w:pPr>
        <w:pStyle w:val="Heading11"/>
        <w:keepNext w:val="0"/>
        <w:widowControl w:val="0"/>
        <w:spacing w:before="120" w:line="340" w:lineRule="atLeast"/>
        <w:ind w:firstLine="720"/>
        <w:jc w:val="both"/>
        <w:rPr>
          <w:spacing w:val="0"/>
        </w:rPr>
      </w:pPr>
      <w:r>
        <w:rPr>
          <w:b w:val="0"/>
          <w:spacing w:val="0"/>
        </w:rPr>
        <w:t>2</w:t>
      </w:r>
      <w:r>
        <w:rPr>
          <w:b w:val="0"/>
          <w:spacing w:val="0"/>
        </w:rPr>
        <w:t>. Điều tra lấy mẫu đất</w:t>
      </w:r>
      <w:r>
        <w:rPr>
          <w:spacing w:val="0"/>
        </w:rPr>
        <w:t xml:space="preserve"> </w:t>
      </w:r>
      <w:r>
        <w:rPr>
          <w:b w:val="0"/>
          <w:i/>
          <w:spacing w:val="0"/>
        </w:rPr>
        <w:t>(tính cho 01 mẫu đất)</w:t>
      </w:r>
    </w:p>
    <w:p w:rsidR="00F16A41" w:rsidRDefault="00201A57">
      <w:pPr>
        <w:spacing w:after="120"/>
        <w:jc w:val="right"/>
        <w:rPr>
          <w:b/>
          <w:bCs/>
          <w:sz w:val="28"/>
          <w:szCs w:val="28"/>
        </w:rPr>
      </w:pPr>
      <w:r>
        <w:rPr>
          <w:b/>
          <w:bCs/>
          <w:sz w:val="28"/>
          <w:szCs w:val="28"/>
        </w:rPr>
        <w:t xml:space="preserve">Bảng </w:t>
      </w:r>
      <w:r>
        <w:rPr>
          <w:b/>
          <w:bCs/>
          <w:sz w:val="28"/>
          <w:szCs w:val="28"/>
        </w:rPr>
        <w:fldChar w:fldCharType="begin"/>
      </w:r>
      <w:r>
        <w:rPr>
          <w:b/>
          <w:bCs/>
          <w:sz w:val="28"/>
          <w:szCs w:val="28"/>
        </w:rPr>
        <w:instrText xml:space="preserve"> SEQ Bảng \* ARABIC </w:instrText>
      </w:r>
      <w:r>
        <w:rPr>
          <w:b/>
          <w:bCs/>
          <w:sz w:val="28"/>
          <w:szCs w:val="28"/>
        </w:rPr>
        <w:fldChar w:fldCharType="separate"/>
      </w:r>
      <w:r>
        <w:rPr>
          <w:b/>
          <w:bCs/>
          <w:sz w:val="28"/>
          <w:szCs w:val="28"/>
        </w:rPr>
        <w:t>18</w:t>
      </w:r>
      <w:r>
        <w:rPr>
          <w:b/>
          <w:bCs/>
          <w:sz w:val="28"/>
          <w:szCs w:val="28"/>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19"/>
        <w:gridCol w:w="4386"/>
        <w:gridCol w:w="1134"/>
        <w:gridCol w:w="1134"/>
        <w:gridCol w:w="1887"/>
      </w:tblGrid>
      <w:tr w:rsidR="00F16A41">
        <w:trPr>
          <w:trHeight w:val="369"/>
          <w:tblHeader/>
        </w:trPr>
        <w:tc>
          <w:tcPr>
            <w:tcW w:w="338" w:type="pct"/>
            <w:tcMar>
              <w:top w:w="0" w:type="dxa"/>
              <w:left w:w="45" w:type="dxa"/>
              <w:bottom w:w="0" w:type="dxa"/>
              <w:right w:w="45" w:type="dxa"/>
            </w:tcMar>
            <w:vAlign w:val="center"/>
          </w:tcPr>
          <w:p w:rsidR="00F16A41" w:rsidRDefault="00201A57">
            <w:pPr>
              <w:jc w:val="center"/>
              <w:rPr>
                <w:b/>
                <w:bCs/>
              </w:rPr>
            </w:pPr>
            <w:r>
              <w:rPr>
                <w:b/>
                <w:bCs/>
              </w:rPr>
              <w:t>.</w:t>
            </w:r>
          </w:p>
        </w:tc>
        <w:tc>
          <w:tcPr>
            <w:tcW w:w="2394" w:type="pct"/>
            <w:shd w:val="clear" w:color="auto" w:fill="FFFFFF"/>
            <w:tcMar>
              <w:top w:w="0" w:type="dxa"/>
              <w:left w:w="45" w:type="dxa"/>
              <w:bottom w:w="0" w:type="dxa"/>
              <w:right w:w="45" w:type="dxa"/>
            </w:tcMar>
            <w:vAlign w:val="center"/>
          </w:tcPr>
          <w:p w:rsidR="00F16A41" w:rsidRDefault="00201A57">
            <w:pPr>
              <w:jc w:val="center"/>
              <w:rPr>
                <w:b/>
                <w:bCs/>
              </w:rPr>
            </w:pPr>
            <w:r>
              <w:rPr>
                <w:b/>
                <w:bCs/>
              </w:rPr>
              <w:t>Danh mục dụng cụ</w:t>
            </w:r>
          </w:p>
        </w:tc>
        <w:tc>
          <w:tcPr>
            <w:tcW w:w="619" w:type="pct"/>
            <w:tcMar>
              <w:top w:w="0" w:type="dxa"/>
              <w:left w:w="45" w:type="dxa"/>
              <w:bottom w:w="0" w:type="dxa"/>
              <w:right w:w="45" w:type="dxa"/>
            </w:tcMar>
            <w:vAlign w:val="center"/>
          </w:tcPr>
          <w:p w:rsidR="00F16A41" w:rsidRDefault="00201A57">
            <w:pPr>
              <w:jc w:val="center"/>
              <w:rPr>
                <w:b/>
                <w:bCs/>
              </w:rPr>
            </w:pPr>
            <w:r>
              <w:rPr>
                <w:b/>
                <w:bCs/>
              </w:rPr>
              <w:t>Đơn vị tính</w:t>
            </w:r>
          </w:p>
        </w:tc>
        <w:tc>
          <w:tcPr>
            <w:tcW w:w="619" w:type="pct"/>
            <w:tcMar>
              <w:top w:w="0" w:type="dxa"/>
              <w:left w:w="45" w:type="dxa"/>
              <w:bottom w:w="0" w:type="dxa"/>
              <w:right w:w="45" w:type="dxa"/>
            </w:tcMar>
            <w:vAlign w:val="center"/>
          </w:tcPr>
          <w:p w:rsidR="00F16A41" w:rsidRDefault="00201A57">
            <w:pPr>
              <w:jc w:val="center"/>
              <w:rPr>
                <w:b/>
                <w:bCs/>
              </w:rPr>
            </w:pPr>
            <w:r>
              <w:rPr>
                <w:b/>
                <w:bCs/>
              </w:rPr>
              <w:t xml:space="preserve">Thời hạn </w:t>
            </w:r>
            <w:r>
              <w:rPr>
                <w:bCs/>
              </w:rPr>
              <w:t>(tháng)</w:t>
            </w:r>
          </w:p>
        </w:tc>
        <w:tc>
          <w:tcPr>
            <w:tcW w:w="1030" w:type="pct"/>
            <w:tcMar>
              <w:top w:w="0" w:type="dxa"/>
              <w:left w:w="45" w:type="dxa"/>
              <w:bottom w:w="0" w:type="dxa"/>
              <w:right w:w="45" w:type="dxa"/>
            </w:tcMar>
            <w:vAlign w:val="center"/>
          </w:tcPr>
          <w:p w:rsidR="00F16A41" w:rsidRDefault="00201A57">
            <w:pPr>
              <w:jc w:val="center"/>
              <w:rPr>
                <w:b/>
                <w:bCs/>
              </w:rPr>
            </w:pPr>
            <w:r>
              <w:rPr>
                <w:b/>
                <w:bCs/>
              </w:rPr>
              <w:t xml:space="preserve">Số lượng </w:t>
            </w:r>
            <w:r>
              <w:rPr>
                <w:bCs/>
              </w:rPr>
              <w:t>(tính cho 01 mẫu đất)</w:t>
            </w:r>
          </w:p>
        </w:tc>
      </w:tr>
      <w:tr w:rsidR="00F16A41">
        <w:trPr>
          <w:trHeight w:val="369"/>
        </w:trPr>
        <w:tc>
          <w:tcPr>
            <w:tcW w:w="338" w:type="pct"/>
            <w:tcMar>
              <w:top w:w="0" w:type="dxa"/>
              <w:left w:w="45" w:type="dxa"/>
              <w:bottom w:w="0" w:type="dxa"/>
              <w:right w:w="45" w:type="dxa"/>
            </w:tcMar>
            <w:vAlign w:val="center"/>
          </w:tcPr>
          <w:p w:rsidR="00F16A41" w:rsidRDefault="00201A57">
            <w:pPr>
              <w:jc w:val="center"/>
            </w:pPr>
            <w:r>
              <w:t>1</w:t>
            </w:r>
          </w:p>
        </w:tc>
        <w:tc>
          <w:tcPr>
            <w:tcW w:w="2394" w:type="pct"/>
            <w:tcMar>
              <w:top w:w="0" w:type="dxa"/>
              <w:left w:w="45" w:type="dxa"/>
              <w:bottom w:w="0" w:type="dxa"/>
              <w:right w:w="45" w:type="dxa"/>
            </w:tcMar>
            <w:vAlign w:val="center"/>
          </w:tcPr>
          <w:p w:rsidR="00F16A41" w:rsidRDefault="00201A57">
            <w:r>
              <w:t>Quần áo bảo hộ lao động</w:t>
            </w:r>
          </w:p>
        </w:tc>
        <w:tc>
          <w:tcPr>
            <w:tcW w:w="619" w:type="pct"/>
            <w:tcMar>
              <w:top w:w="0" w:type="dxa"/>
              <w:left w:w="45" w:type="dxa"/>
              <w:bottom w:w="0" w:type="dxa"/>
              <w:right w:w="45" w:type="dxa"/>
            </w:tcMar>
            <w:vAlign w:val="center"/>
          </w:tcPr>
          <w:p w:rsidR="00F16A41" w:rsidRDefault="00201A57">
            <w:pPr>
              <w:jc w:val="center"/>
            </w:pPr>
            <w:r>
              <w:t>Bộ</w:t>
            </w:r>
          </w:p>
        </w:tc>
        <w:tc>
          <w:tcPr>
            <w:tcW w:w="619" w:type="pct"/>
            <w:tcMar>
              <w:top w:w="0" w:type="dxa"/>
              <w:left w:w="45" w:type="dxa"/>
              <w:bottom w:w="0" w:type="dxa"/>
              <w:right w:w="45" w:type="dxa"/>
            </w:tcMar>
            <w:vAlign w:val="center"/>
          </w:tcPr>
          <w:p w:rsidR="00F16A41" w:rsidRDefault="00201A57">
            <w:pPr>
              <w:jc w:val="center"/>
            </w:pPr>
            <w:r>
              <w:t>6</w:t>
            </w:r>
          </w:p>
        </w:tc>
        <w:tc>
          <w:tcPr>
            <w:tcW w:w="1030" w:type="pct"/>
            <w:tcMar>
              <w:top w:w="0" w:type="dxa"/>
              <w:left w:w="45" w:type="dxa"/>
              <w:bottom w:w="0" w:type="dxa"/>
              <w:right w:w="45" w:type="dxa"/>
            </w:tcMar>
            <w:vAlign w:val="center"/>
          </w:tcPr>
          <w:p w:rsidR="00F16A41" w:rsidRDefault="00201A57">
            <w:pPr>
              <w:jc w:val="center"/>
            </w:pPr>
            <w:r>
              <w:t>0,40</w:t>
            </w:r>
          </w:p>
        </w:tc>
      </w:tr>
      <w:tr w:rsidR="00F16A41">
        <w:trPr>
          <w:trHeight w:val="369"/>
        </w:trPr>
        <w:tc>
          <w:tcPr>
            <w:tcW w:w="338" w:type="pct"/>
            <w:tcMar>
              <w:top w:w="0" w:type="dxa"/>
              <w:left w:w="45" w:type="dxa"/>
              <w:bottom w:w="0" w:type="dxa"/>
              <w:right w:w="45" w:type="dxa"/>
            </w:tcMar>
            <w:vAlign w:val="center"/>
          </w:tcPr>
          <w:p w:rsidR="00F16A41" w:rsidRDefault="00201A57">
            <w:pPr>
              <w:jc w:val="center"/>
            </w:pPr>
            <w:r>
              <w:lastRenderedPageBreak/>
              <w:t>2</w:t>
            </w:r>
          </w:p>
        </w:tc>
        <w:tc>
          <w:tcPr>
            <w:tcW w:w="2394" w:type="pct"/>
            <w:tcMar>
              <w:top w:w="0" w:type="dxa"/>
              <w:left w:w="45" w:type="dxa"/>
              <w:bottom w:w="0" w:type="dxa"/>
              <w:right w:w="45" w:type="dxa"/>
            </w:tcMar>
            <w:vAlign w:val="center"/>
          </w:tcPr>
          <w:p w:rsidR="00F16A41" w:rsidRDefault="00201A57">
            <w:r>
              <w:t>Ba lô</w:t>
            </w:r>
          </w:p>
        </w:tc>
        <w:tc>
          <w:tcPr>
            <w:tcW w:w="619" w:type="pct"/>
            <w:tcMar>
              <w:top w:w="0" w:type="dxa"/>
              <w:left w:w="45" w:type="dxa"/>
              <w:bottom w:w="0" w:type="dxa"/>
              <w:right w:w="45" w:type="dxa"/>
            </w:tcMar>
            <w:vAlign w:val="center"/>
          </w:tcPr>
          <w:p w:rsidR="00F16A41" w:rsidRDefault="00201A57">
            <w:pPr>
              <w:jc w:val="center"/>
            </w:pPr>
            <w:r>
              <w:t>Cái</w:t>
            </w:r>
          </w:p>
        </w:tc>
        <w:tc>
          <w:tcPr>
            <w:tcW w:w="619" w:type="pct"/>
            <w:tcMar>
              <w:top w:w="0" w:type="dxa"/>
              <w:left w:w="45" w:type="dxa"/>
              <w:bottom w:w="0" w:type="dxa"/>
              <w:right w:w="45" w:type="dxa"/>
            </w:tcMar>
            <w:vAlign w:val="center"/>
          </w:tcPr>
          <w:p w:rsidR="00F16A41" w:rsidRDefault="00201A57">
            <w:pPr>
              <w:jc w:val="center"/>
            </w:pPr>
            <w:r>
              <w:t>24</w:t>
            </w:r>
          </w:p>
        </w:tc>
        <w:tc>
          <w:tcPr>
            <w:tcW w:w="1030" w:type="pct"/>
            <w:tcMar>
              <w:top w:w="0" w:type="dxa"/>
              <w:left w:w="45" w:type="dxa"/>
              <w:bottom w:w="0" w:type="dxa"/>
              <w:right w:w="45" w:type="dxa"/>
            </w:tcMar>
            <w:vAlign w:val="center"/>
          </w:tcPr>
          <w:p w:rsidR="00F16A41" w:rsidRDefault="00201A57">
            <w:pPr>
              <w:jc w:val="center"/>
            </w:pPr>
            <w:r>
              <w:t>0,20</w:t>
            </w:r>
          </w:p>
        </w:tc>
      </w:tr>
      <w:tr w:rsidR="00F16A41">
        <w:trPr>
          <w:trHeight w:val="369"/>
        </w:trPr>
        <w:tc>
          <w:tcPr>
            <w:tcW w:w="338" w:type="pct"/>
            <w:tcMar>
              <w:top w:w="0" w:type="dxa"/>
              <w:left w:w="45" w:type="dxa"/>
              <w:bottom w:w="0" w:type="dxa"/>
              <w:right w:w="45" w:type="dxa"/>
            </w:tcMar>
            <w:vAlign w:val="center"/>
          </w:tcPr>
          <w:p w:rsidR="00F16A41" w:rsidRDefault="00201A57">
            <w:pPr>
              <w:jc w:val="center"/>
            </w:pPr>
            <w:r>
              <w:t>3</w:t>
            </w:r>
          </w:p>
        </w:tc>
        <w:tc>
          <w:tcPr>
            <w:tcW w:w="2394" w:type="pct"/>
            <w:tcMar>
              <w:top w:w="0" w:type="dxa"/>
              <w:left w:w="45" w:type="dxa"/>
              <w:bottom w:w="0" w:type="dxa"/>
              <w:right w:w="45" w:type="dxa"/>
            </w:tcMar>
            <w:vAlign w:val="center"/>
          </w:tcPr>
          <w:p w:rsidR="00F16A41" w:rsidRDefault="00201A57">
            <w:r>
              <w:t>Quần áo mưa</w:t>
            </w:r>
          </w:p>
        </w:tc>
        <w:tc>
          <w:tcPr>
            <w:tcW w:w="619" w:type="pct"/>
            <w:tcMar>
              <w:top w:w="0" w:type="dxa"/>
              <w:left w:w="45" w:type="dxa"/>
              <w:bottom w:w="0" w:type="dxa"/>
              <w:right w:w="45" w:type="dxa"/>
            </w:tcMar>
            <w:vAlign w:val="center"/>
          </w:tcPr>
          <w:p w:rsidR="00F16A41" w:rsidRDefault="00201A57">
            <w:pPr>
              <w:jc w:val="center"/>
            </w:pPr>
            <w:r>
              <w:t>Bộ</w:t>
            </w:r>
          </w:p>
        </w:tc>
        <w:tc>
          <w:tcPr>
            <w:tcW w:w="619" w:type="pct"/>
            <w:tcMar>
              <w:top w:w="0" w:type="dxa"/>
              <w:left w:w="45" w:type="dxa"/>
              <w:bottom w:w="0" w:type="dxa"/>
              <w:right w:w="45" w:type="dxa"/>
            </w:tcMar>
            <w:vAlign w:val="center"/>
          </w:tcPr>
          <w:p w:rsidR="00F16A41" w:rsidRDefault="00201A57">
            <w:pPr>
              <w:jc w:val="center"/>
            </w:pPr>
            <w:r>
              <w:t>12</w:t>
            </w:r>
          </w:p>
        </w:tc>
        <w:tc>
          <w:tcPr>
            <w:tcW w:w="1030" w:type="pct"/>
            <w:tcMar>
              <w:top w:w="0" w:type="dxa"/>
              <w:left w:w="45" w:type="dxa"/>
              <w:bottom w:w="0" w:type="dxa"/>
              <w:right w:w="45" w:type="dxa"/>
            </w:tcMar>
            <w:vAlign w:val="center"/>
          </w:tcPr>
          <w:p w:rsidR="00F16A41" w:rsidRDefault="00201A57">
            <w:pPr>
              <w:jc w:val="center"/>
            </w:pPr>
            <w:r>
              <w:t>0,20</w:t>
            </w:r>
          </w:p>
        </w:tc>
      </w:tr>
      <w:tr w:rsidR="00F16A41">
        <w:trPr>
          <w:trHeight w:val="369"/>
        </w:trPr>
        <w:tc>
          <w:tcPr>
            <w:tcW w:w="338" w:type="pct"/>
            <w:tcMar>
              <w:top w:w="0" w:type="dxa"/>
              <w:left w:w="45" w:type="dxa"/>
              <w:bottom w:w="0" w:type="dxa"/>
              <w:right w:w="45" w:type="dxa"/>
            </w:tcMar>
            <w:vAlign w:val="center"/>
          </w:tcPr>
          <w:p w:rsidR="00F16A41" w:rsidRDefault="00201A57">
            <w:pPr>
              <w:jc w:val="center"/>
            </w:pPr>
            <w:r>
              <w:t>4</w:t>
            </w:r>
          </w:p>
        </w:tc>
        <w:tc>
          <w:tcPr>
            <w:tcW w:w="2394" w:type="pct"/>
            <w:shd w:val="clear" w:color="auto" w:fill="FFFFFF"/>
            <w:tcMar>
              <w:top w:w="0" w:type="dxa"/>
              <w:left w:w="45" w:type="dxa"/>
              <w:bottom w:w="0" w:type="dxa"/>
              <w:right w:w="45" w:type="dxa"/>
            </w:tcMar>
            <w:vAlign w:val="center"/>
          </w:tcPr>
          <w:p w:rsidR="00F16A41" w:rsidRDefault="00201A57">
            <w:r>
              <w:t>Bộ dụng cụ đào đất</w:t>
            </w:r>
          </w:p>
        </w:tc>
        <w:tc>
          <w:tcPr>
            <w:tcW w:w="619" w:type="pct"/>
            <w:tcMar>
              <w:top w:w="0" w:type="dxa"/>
              <w:left w:w="45" w:type="dxa"/>
              <w:bottom w:w="0" w:type="dxa"/>
              <w:right w:w="45" w:type="dxa"/>
            </w:tcMar>
            <w:vAlign w:val="center"/>
          </w:tcPr>
          <w:p w:rsidR="00F16A41" w:rsidRDefault="00201A57">
            <w:pPr>
              <w:jc w:val="center"/>
            </w:pPr>
            <w:r>
              <w:t>Cái</w:t>
            </w:r>
          </w:p>
        </w:tc>
        <w:tc>
          <w:tcPr>
            <w:tcW w:w="619" w:type="pct"/>
            <w:tcMar>
              <w:top w:w="0" w:type="dxa"/>
              <w:left w:w="45" w:type="dxa"/>
              <w:bottom w:w="0" w:type="dxa"/>
              <w:right w:w="45" w:type="dxa"/>
            </w:tcMar>
            <w:vAlign w:val="center"/>
          </w:tcPr>
          <w:p w:rsidR="00F16A41" w:rsidRDefault="00201A57">
            <w:pPr>
              <w:jc w:val="center"/>
            </w:pPr>
            <w:r>
              <w:t>6</w:t>
            </w:r>
          </w:p>
        </w:tc>
        <w:tc>
          <w:tcPr>
            <w:tcW w:w="1030" w:type="pct"/>
            <w:tcMar>
              <w:top w:w="0" w:type="dxa"/>
              <w:left w:w="45" w:type="dxa"/>
              <w:bottom w:w="0" w:type="dxa"/>
              <w:right w:w="45" w:type="dxa"/>
            </w:tcMar>
            <w:vAlign w:val="center"/>
          </w:tcPr>
          <w:p w:rsidR="00F16A41" w:rsidRDefault="00201A57">
            <w:pPr>
              <w:jc w:val="center"/>
            </w:pPr>
            <w:r>
              <w:t>0,10</w:t>
            </w:r>
          </w:p>
        </w:tc>
      </w:tr>
      <w:tr w:rsidR="00F16A41">
        <w:trPr>
          <w:trHeight w:val="369"/>
        </w:trPr>
        <w:tc>
          <w:tcPr>
            <w:tcW w:w="338" w:type="pct"/>
            <w:tcMar>
              <w:top w:w="0" w:type="dxa"/>
              <w:left w:w="45" w:type="dxa"/>
              <w:bottom w:w="0" w:type="dxa"/>
              <w:right w:w="45" w:type="dxa"/>
            </w:tcMar>
            <w:vAlign w:val="center"/>
          </w:tcPr>
          <w:p w:rsidR="00F16A41" w:rsidRDefault="00201A57">
            <w:pPr>
              <w:jc w:val="center"/>
            </w:pPr>
            <w:r>
              <w:t>5</w:t>
            </w:r>
          </w:p>
        </w:tc>
        <w:tc>
          <w:tcPr>
            <w:tcW w:w="2394" w:type="pct"/>
            <w:tcMar>
              <w:top w:w="0" w:type="dxa"/>
              <w:left w:w="45" w:type="dxa"/>
              <w:bottom w:w="0" w:type="dxa"/>
              <w:right w:w="45" w:type="dxa"/>
            </w:tcMar>
            <w:vAlign w:val="center"/>
          </w:tcPr>
          <w:p w:rsidR="00F16A41" w:rsidRDefault="00201A57">
            <w:r>
              <w:t>Máy ảnh kỹ thuật số</w:t>
            </w:r>
          </w:p>
        </w:tc>
        <w:tc>
          <w:tcPr>
            <w:tcW w:w="619" w:type="pct"/>
            <w:tcMar>
              <w:top w:w="0" w:type="dxa"/>
              <w:left w:w="45" w:type="dxa"/>
              <w:bottom w:w="0" w:type="dxa"/>
              <w:right w:w="45" w:type="dxa"/>
            </w:tcMar>
            <w:vAlign w:val="center"/>
          </w:tcPr>
          <w:p w:rsidR="00F16A41" w:rsidRDefault="00201A57">
            <w:pPr>
              <w:jc w:val="center"/>
            </w:pPr>
            <w:r>
              <w:t>Cái</w:t>
            </w:r>
          </w:p>
        </w:tc>
        <w:tc>
          <w:tcPr>
            <w:tcW w:w="619" w:type="pct"/>
            <w:tcMar>
              <w:top w:w="0" w:type="dxa"/>
              <w:left w:w="45" w:type="dxa"/>
              <w:bottom w:w="0" w:type="dxa"/>
              <w:right w:w="45" w:type="dxa"/>
            </w:tcMar>
            <w:vAlign w:val="center"/>
          </w:tcPr>
          <w:p w:rsidR="00F16A41" w:rsidRDefault="00201A57">
            <w:pPr>
              <w:jc w:val="center"/>
            </w:pPr>
            <w:r>
              <w:t>60</w:t>
            </w:r>
          </w:p>
        </w:tc>
        <w:tc>
          <w:tcPr>
            <w:tcW w:w="1030" w:type="pct"/>
            <w:tcMar>
              <w:top w:w="0" w:type="dxa"/>
              <w:left w:w="45" w:type="dxa"/>
              <w:bottom w:w="0" w:type="dxa"/>
              <w:right w:w="45" w:type="dxa"/>
            </w:tcMar>
            <w:vAlign w:val="center"/>
          </w:tcPr>
          <w:p w:rsidR="00F16A41" w:rsidRDefault="00201A57">
            <w:pPr>
              <w:jc w:val="center"/>
            </w:pPr>
            <w:r>
              <w:t>0,10</w:t>
            </w:r>
          </w:p>
        </w:tc>
      </w:tr>
      <w:tr w:rsidR="00F16A41">
        <w:trPr>
          <w:trHeight w:val="369"/>
        </w:trPr>
        <w:tc>
          <w:tcPr>
            <w:tcW w:w="338" w:type="pct"/>
            <w:tcMar>
              <w:top w:w="0" w:type="dxa"/>
              <w:left w:w="45" w:type="dxa"/>
              <w:bottom w:w="0" w:type="dxa"/>
              <w:right w:w="45" w:type="dxa"/>
            </w:tcMar>
            <w:vAlign w:val="center"/>
          </w:tcPr>
          <w:p w:rsidR="00F16A41" w:rsidRDefault="00201A57">
            <w:pPr>
              <w:jc w:val="center"/>
            </w:pPr>
            <w:r>
              <w:t>6</w:t>
            </w:r>
          </w:p>
        </w:tc>
        <w:tc>
          <w:tcPr>
            <w:tcW w:w="2394" w:type="pct"/>
            <w:shd w:val="clear" w:color="auto" w:fill="FFFFFF"/>
            <w:tcMar>
              <w:top w:w="0" w:type="dxa"/>
              <w:left w:w="45" w:type="dxa"/>
              <w:bottom w:w="0" w:type="dxa"/>
              <w:right w:w="45" w:type="dxa"/>
            </w:tcMar>
            <w:vAlign w:val="center"/>
          </w:tcPr>
          <w:p w:rsidR="00F16A41" w:rsidRDefault="00201A57">
            <w:r>
              <w:t>Bình đựng nước uống</w:t>
            </w:r>
          </w:p>
        </w:tc>
        <w:tc>
          <w:tcPr>
            <w:tcW w:w="619" w:type="pct"/>
            <w:tcMar>
              <w:top w:w="0" w:type="dxa"/>
              <w:left w:w="45" w:type="dxa"/>
              <w:bottom w:w="0" w:type="dxa"/>
              <w:right w:w="45" w:type="dxa"/>
            </w:tcMar>
            <w:vAlign w:val="center"/>
          </w:tcPr>
          <w:p w:rsidR="00F16A41" w:rsidRDefault="00201A57">
            <w:pPr>
              <w:jc w:val="center"/>
            </w:pPr>
            <w:r>
              <w:t>Cái</w:t>
            </w:r>
          </w:p>
        </w:tc>
        <w:tc>
          <w:tcPr>
            <w:tcW w:w="619" w:type="pct"/>
            <w:shd w:val="clear" w:color="auto" w:fill="FFFFFF"/>
            <w:tcMar>
              <w:top w:w="0" w:type="dxa"/>
              <w:left w:w="45" w:type="dxa"/>
              <w:bottom w:w="0" w:type="dxa"/>
              <w:right w:w="45" w:type="dxa"/>
            </w:tcMar>
            <w:vAlign w:val="center"/>
          </w:tcPr>
          <w:p w:rsidR="00F16A41" w:rsidRDefault="00201A57">
            <w:pPr>
              <w:jc w:val="center"/>
            </w:pPr>
            <w:r>
              <w:t>36</w:t>
            </w:r>
          </w:p>
        </w:tc>
        <w:tc>
          <w:tcPr>
            <w:tcW w:w="1030" w:type="pct"/>
            <w:tcMar>
              <w:top w:w="0" w:type="dxa"/>
              <w:left w:w="45" w:type="dxa"/>
              <w:bottom w:w="0" w:type="dxa"/>
              <w:right w:w="45" w:type="dxa"/>
            </w:tcMar>
            <w:vAlign w:val="center"/>
          </w:tcPr>
          <w:p w:rsidR="00F16A41" w:rsidRDefault="00201A57">
            <w:pPr>
              <w:jc w:val="center"/>
            </w:pPr>
            <w:r>
              <w:t>0,10</w:t>
            </w:r>
          </w:p>
        </w:tc>
      </w:tr>
      <w:tr w:rsidR="00F16A41">
        <w:trPr>
          <w:trHeight w:val="369"/>
        </w:trPr>
        <w:tc>
          <w:tcPr>
            <w:tcW w:w="338" w:type="pct"/>
            <w:tcMar>
              <w:top w:w="0" w:type="dxa"/>
              <w:left w:w="45" w:type="dxa"/>
              <w:bottom w:w="0" w:type="dxa"/>
              <w:right w:w="45" w:type="dxa"/>
            </w:tcMar>
            <w:vAlign w:val="center"/>
          </w:tcPr>
          <w:p w:rsidR="00F16A41" w:rsidRDefault="00201A57">
            <w:pPr>
              <w:jc w:val="center"/>
            </w:pPr>
            <w:r>
              <w:t>7</w:t>
            </w:r>
          </w:p>
        </w:tc>
        <w:tc>
          <w:tcPr>
            <w:tcW w:w="2394" w:type="pct"/>
            <w:tcMar>
              <w:top w:w="0" w:type="dxa"/>
              <w:left w:w="45" w:type="dxa"/>
              <w:bottom w:w="0" w:type="dxa"/>
              <w:right w:w="45" w:type="dxa"/>
            </w:tcMar>
            <w:vAlign w:val="center"/>
          </w:tcPr>
          <w:p w:rsidR="00F16A41" w:rsidRDefault="00201A57">
            <w:r>
              <w:t>Mũ cứng</w:t>
            </w:r>
          </w:p>
        </w:tc>
        <w:tc>
          <w:tcPr>
            <w:tcW w:w="619" w:type="pct"/>
            <w:tcMar>
              <w:top w:w="0" w:type="dxa"/>
              <w:left w:w="45" w:type="dxa"/>
              <w:bottom w:w="0" w:type="dxa"/>
              <w:right w:w="45" w:type="dxa"/>
            </w:tcMar>
            <w:vAlign w:val="center"/>
          </w:tcPr>
          <w:p w:rsidR="00F16A41" w:rsidRDefault="00201A57">
            <w:pPr>
              <w:jc w:val="center"/>
            </w:pPr>
            <w:r>
              <w:t>Cái</w:t>
            </w:r>
          </w:p>
        </w:tc>
        <w:tc>
          <w:tcPr>
            <w:tcW w:w="619" w:type="pct"/>
            <w:shd w:val="clear" w:color="auto" w:fill="FFFFFF"/>
            <w:tcMar>
              <w:top w:w="0" w:type="dxa"/>
              <w:left w:w="45" w:type="dxa"/>
              <w:bottom w:w="0" w:type="dxa"/>
              <w:right w:w="45" w:type="dxa"/>
            </w:tcMar>
            <w:vAlign w:val="center"/>
          </w:tcPr>
          <w:p w:rsidR="00F16A41" w:rsidRDefault="00201A57">
            <w:pPr>
              <w:jc w:val="center"/>
            </w:pPr>
            <w:r>
              <w:t>12</w:t>
            </w:r>
          </w:p>
        </w:tc>
        <w:tc>
          <w:tcPr>
            <w:tcW w:w="1030" w:type="pct"/>
            <w:tcMar>
              <w:top w:w="0" w:type="dxa"/>
              <w:left w:w="45" w:type="dxa"/>
              <w:bottom w:w="0" w:type="dxa"/>
              <w:right w:w="45" w:type="dxa"/>
            </w:tcMar>
            <w:vAlign w:val="center"/>
          </w:tcPr>
          <w:p w:rsidR="00F16A41" w:rsidRDefault="00201A57">
            <w:pPr>
              <w:jc w:val="center"/>
            </w:pPr>
            <w:r>
              <w:t>0,40</w:t>
            </w:r>
          </w:p>
        </w:tc>
      </w:tr>
      <w:tr w:rsidR="00F16A41">
        <w:trPr>
          <w:trHeight w:val="369"/>
        </w:trPr>
        <w:tc>
          <w:tcPr>
            <w:tcW w:w="338" w:type="pct"/>
            <w:tcMar>
              <w:top w:w="0" w:type="dxa"/>
              <w:left w:w="45" w:type="dxa"/>
              <w:bottom w:w="0" w:type="dxa"/>
              <w:right w:w="45" w:type="dxa"/>
            </w:tcMar>
            <w:vAlign w:val="center"/>
          </w:tcPr>
          <w:p w:rsidR="00F16A41" w:rsidRDefault="00201A57">
            <w:pPr>
              <w:jc w:val="center"/>
            </w:pPr>
            <w:r>
              <w:t>8</w:t>
            </w:r>
          </w:p>
        </w:tc>
        <w:tc>
          <w:tcPr>
            <w:tcW w:w="2394" w:type="pct"/>
            <w:shd w:val="clear" w:color="auto" w:fill="FFFFFF"/>
            <w:tcMar>
              <w:top w:w="0" w:type="dxa"/>
              <w:left w:w="45" w:type="dxa"/>
              <w:bottom w:w="0" w:type="dxa"/>
              <w:right w:w="45" w:type="dxa"/>
            </w:tcMar>
            <w:vAlign w:val="center"/>
          </w:tcPr>
          <w:p w:rsidR="00F16A41" w:rsidRDefault="00201A57">
            <w:r>
              <w:t>Ô che mưa che nắng</w:t>
            </w:r>
          </w:p>
        </w:tc>
        <w:tc>
          <w:tcPr>
            <w:tcW w:w="619" w:type="pct"/>
            <w:tcMar>
              <w:top w:w="0" w:type="dxa"/>
              <w:left w:w="45" w:type="dxa"/>
              <w:bottom w:w="0" w:type="dxa"/>
              <w:right w:w="45" w:type="dxa"/>
            </w:tcMar>
            <w:vAlign w:val="center"/>
          </w:tcPr>
          <w:p w:rsidR="00F16A41" w:rsidRDefault="00201A57">
            <w:pPr>
              <w:jc w:val="center"/>
            </w:pPr>
            <w:r>
              <w:t>Cái</w:t>
            </w:r>
          </w:p>
        </w:tc>
        <w:tc>
          <w:tcPr>
            <w:tcW w:w="619" w:type="pct"/>
            <w:shd w:val="clear" w:color="auto" w:fill="FFFFFF"/>
            <w:tcMar>
              <w:top w:w="0" w:type="dxa"/>
              <w:left w:w="45" w:type="dxa"/>
              <w:bottom w:w="0" w:type="dxa"/>
              <w:right w:w="45" w:type="dxa"/>
            </w:tcMar>
            <w:vAlign w:val="center"/>
          </w:tcPr>
          <w:p w:rsidR="00F16A41" w:rsidRDefault="00201A57">
            <w:pPr>
              <w:jc w:val="center"/>
            </w:pPr>
            <w:r>
              <w:t>12</w:t>
            </w:r>
          </w:p>
        </w:tc>
        <w:tc>
          <w:tcPr>
            <w:tcW w:w="1030" w:type="pct"/>
            <w:tcMar>
              <w:top w:w="0" w:type="dxa"/>
              <w:left w:w="45" w:type="dxa"/>
              <w:bottom w:w="0" w:type="dxa"/>
              <w:right w:w="45" w:type="dxa"/>
            </w:tcMar>
            <w:vAlign w:val="center"/>
          </w:tcPr>
          <w:p w:rsidR="00F16A41" w:rsidRDefault="00201A57">
            <w:pPr>
              <w:jc w:val="center"/>
            </w:pPr>
            <w:r>
              <w:t>0,20</w:t>
            </w:r>
          </w:p>
        </w:tc>
      </w:tr>
      <w:tr w:rsidR="00F16A41">
        <w:trPr>
          <w:trHeight w:val="369"/>
        </w:trPr>
        <w:tc>
          <w:tcPr>
            <w:tcW w:w="338" w:type="pct"/>
            <w:tcMar>
              <w:top w:w="0" w:type="dxa"/>
              <w:left w:w="45" w:type="dxa"/>
              <w:bottom w:w="0" w:type="dxa"/>
              <w:right w:w="45" w:type="dxa"/>
            </w:tcMar>
            <w:vAlign w:val="center"/>
          </w:tcPr>
          <w:p w:rsidR="00F16A41" w:rsidRDefault="00201A57">
            <w:pPr>
              <w:jc w:val="center"/>
            </w:pPr>
            <w:r>
              <w:t>9</w:t>
            </w:r>
          </w:p>
        </w:tc>
        <w:tc>
          <w:tcPr>
            <w:tcW w:w="2394" w:type="pct"/>
            <w:tcMar>
              <w:top w:w="0" w:type="dxa"/>
              <w:left w:w="45" w:type="dxa"/>
              <w:bottom w:w="0" w:type="dxa"/>
              <w:right w:w="45" w:type="dxa"/>
            </w:tcMar>
            <w:vAlign w:val="center"/>
          </w:tcPr>
          <w:p w:rsidR="00F16A41" w:rsidRDefault="00201A57">
            <w:r>
              <w:t>Giầy bảo hộ</w:t>
            </w:r>
          </w:p>
        </w:tc>
        <w:tc>
          <w:tcPr>
            <w:tcW w:w="619" w:type="pct"/>
            <w:tcMar>
              <w:top w:w="0" w:type="dxa"/>
              <w:left w:w="45" w:type="dxa"/>
              <w:bottom w:w="0" w:type="dxa"/>
              <w:right w:w="45" w:type="dxa"/>
            </w:tcMar>
            <w:vAlign w:val="center"/>
          </w:tcPr>
          <w:p w:rsidR="00F16A41" w:rsidRDefault="00201A57">
            <w:pPr>
              <w:jc w:val="center"/>
            </w:pPr>
            <w:r>
              <w:t>Cái</w:t>
            </w:r>
          </w:p>
        </w:tc>
        <w:tc>
          <w:tcPr>
            <w:tcW w:w="619" w:type="pct"/>
            <w:shd w:val="clear" w:color="auto" w:fill="FFFFFF"/>
            <w:tcMar>
              <w:top w:w="0" w:type="dxa"/>
              <w:left w:w="45" w:type="dxa"/>
              <w:bottom w:w="0" w:type="dxa"/>
              <w:right w:w="45" w:type="dxa"/>
            </w:tcMar>
            <w:vAlign w:val="center"/>
          </w:tcPr>
          <w:p w:rsidR="00F16A41" w:rsidRDefault="00201A57">
            <w:pPr>
              <w:jc w:val="center"/>
            </w:pPr>
            <w:r>
              <w:t>6</w:t>
            </w:r>
          </w:p>
        </w:tc>
        <w:tc>
          <w:tcPr>
            <w:tcW w:w="1030" w:type="pct"/>
            <w:tcMar>
              <w:top w:w="0" w:type="dxa"/>
              <w:left w:w="45" w:type="dxa"/>
              <w:bottom w:w="0" w:type="dxa"/>
              <w:right w:w="45" w:type="dxa"/>
            </w:tcMar>
            <w:vAlign w:val="center"/>
          </w:tcPr>
          <w:p w:rsidR="00F16A41" w:rsidRDefault="00201A57">
            <w:pPr>
              <w:jc w:val="center"/>
            </w:pPr>
            <w:r>
              <w:t>0,40</w:t>
            </w:r>
          </w:p>
        </w:tc>
      </w:tr>
      <w:tr w:rsidR="00F16A41">
        <w:trPr>
          <w:trHeight w:val="369"/>
        </w:trPr>
        <w:tc>
          <w:tcPr>
            <w:tcW w:w="338" w:type="pct"/>
            <w:tcMar>
              <w:top w:w="0" w:type="dxa"/>
              <w:left w:w="45" w:type="dxa"/>
              <w:bottom w:w="0" w:type="dxa"/>
              <w:right w:w="45" w:type="dxa"/>
            </w:tcMar>
            <w:vAlign w:val="center"/>
          </w:tcPr>
          <w:p w:rsidR="00F16A41" w:rsidRDefault="00201A57">
            <w:pPr>
              <w:jc w:val="center"/>
              <w:rPr>
                <w:lang w:val="vi-VN"/>
              </w:rPr>
            </w:pPr>
            <w:r>
              <w:t>1</w:t>
            </w:r>
            <w:r>
              <w:rPr>
                <w:lang w:val="vi-VN"/>
              </w:rPr>
              <w:t>0</w:t>
            </w:r>
          </w:p>
        </w:tc>
        <w:tc>
          <w:tcPr>
            <w:tcW w:w="2394" w:type="pct"/>
            <w:shd w:val="clear" w:color="auto" w:fill="FFFFFF"/>
            <w:tcMar>
              <w:top w:w="0" w:type="dxa"/>
              <w:left w:w="45" w:type="dxa"/>
              <w:bottom w:w="0" w:type="dxa"/>
              <w:right w:w="45" w:type="dxa"/>
            </w:tcMar>
            <w:vAlign w:val="center"/>
          </w:tcPr>
          <w:p w:rsidR="00F16A41" w:rsidRDefault="00201A57">
            <w:r>
              <w:t>Cân điện tử</w:t>
            </w:r>
          </w:p>
        </w:tc>
        <w:tc>
          <w:tcPr>
            <w:tcW w:w="619" w:type="pct"/>
            <w:tcMar>
              <w:top w:w="0" w:type="dxa"/>
              <w:left w:w="45" w:type="dxa"/>
              <w:bottom w:w="0" w:type="dxa"/>
              <w:right w:w="45" w:type="dxa"/>
            </w:tcMar>
            <w:vAlign w:val="center"/>
          </w:tcPr>
          <w:p w:rsidR="00F16A41" w:rsidRDefault="00201A57">
            <w:pPr>
              <w:jc w:val="center"/>
            </w:pPr>
            <w:r>
              <w:t>Cái</w:t>
            </w:r>
          </w:p>
        </w:tc>
        <w:tc>
          <w:tcPr>
            <w:tcW w:w="619" w:type="pct"/>
            <w:shd w:val="clear" w:color="auto" w:fill="FFFFFF"/>
            <w:tcMar>
              <w:top w:w="0" w:type="dxa"/>
              <w:left w:w="45" w:type="dxa"/>
              <w:bottom w:w="0" w:type="dxa"/>
              <w:right w:w="45" w:type="dxa"/>
            </w:tcMar>
            <w:vAlign w:val="center"/>
          </w:tcPr>
          <w:p w:rsidR="00F16A41" w:rsidRDefault="00201A57">
            <w:pPr>
              <w:jc w:val="center"/>
            </w:pPr>
            <w:r>
              <w:t>60</w:t>
            </w:r>
          </w:p>
        </w:tc>
        <w:tc>
          <w:tcPr>
            <w:tcW w:w="1030" w:type="pct"/>
            <w:tcMar>
              <w:top w:w="0" w:type="dxa"/>
              <w:left w:w="45" w:type="dxa"/>
              <w:bottom w:w="0" w:type="dxa"/>
              <w:right w:w="45" w:type="dxa"/>
            </w:tcMar>
            <w:vAlign w:val="center"/>
          </w:tcPr>
          <w:p w:rsidR="00F16A41" w:rsidRDefault="00201A57">
            <w:pPr>
              <w:jc w:val="center"/>
            </w:pPr>
            <w:r>
              <w:t>0,25</w:t>
            </w:r>
          </w:p>
        </w:tc>
      </w:tr>
      <w:tr w:rsidR="00F16A41">
        <w:trPr>
          <w:trHeight w:val="369"/>
        </w:trPr>
        <w:tc>
          <w:tcPr>
            <w:tcW w:w="338" w:type="pct"/>
            <w:tcMar>
              <w:top w:w="0" w:type="dxa"/>
              <w:left w:w="45" w:type="dxa"/>
              <w:bottom w:w="0" w:type="dxa"/>
              <w:right w:w="45" w:type="dxa"/>
            </w:tcMar>
            <w:vAlign w:val="center"/>
          </w:tcPr>
          <w:p w:rsidR="00F16A41" w:rsidRDefault="00201A57">
            <w:pPr>
              <w:jc w:val="center"/>
              <w:rPr>
                <w:lang w:val="vi-VN"/>
              </w:rPr>
            </w:pPr>
            <w:r>
              <w:t>1</w:t>
            </w:r>
            <w:r>
              <w:rPr>
                <w:lang w:val="vi-VN"/>
              </w:rPr>
              <w:t>1</w:t>
            </w:r>
          </w:p>
        </w:tc>
        <w:tc>
          <w:tcPr>
            <w:tcW w:w="2394" w:type="pct"/>
            <w:tcMar>
              <w:top w:w="0" w:type="dxa"/>
              <w:left w:w="45" w:type="dxa"/>
              <w:bottom w:w="0" w:type="dxa"/>
              <w:right w:w="45" w:type="dxa"/>
            </w:tcMar>
            <w:vAlign w:val="center"/>
          </w:tcPr>
          <w:p w:rsidR="00F16A41" w:rsidRDefault="00201A57">
            <w:r>
              <w:t>Pin máy ảnh kỹ thuật số và máy định vị</w:t>
            </w:r>
          </w:p>
        </w:tc>
        <w:tc>
          <w:tcPr>
            <w:tcW w:w="619" w:type="pct"/>
            <w:tcMar>
              <w:top w:w="0" w:type="dxa"/>
              <w:left w:w="45" w:type="dxa"/>
              <w:bottom w:w="0" w:type="dxa"/>
              <w:right w:w="45" w:type="dxa"/>
            </w:tcMar>
            <w:vAlign w:val="center"/>
          </w:tcPr>
          <w:p w:rsidR="00F16A41" w:rsidRDefault="00201A57">
            <w:pPr>
              <w:jc w:val="center"/>
            </w:pPr>
            <w:r>
              <w:t>Cục</w:t>
            </w:r>
          </w:p>
        </w:tc>
        <w:tc>
          <w:tcPr>
            <w:tcW w:w="619" w:type="pct"/>
            <w:tcMar>
              <w:top w:w="0" w:type="dxa"/>
              <w:left w:w="45" w:type="dxa"/>
              <w:bottom w:w="0" w:type="dxa"/>
              <w:right w:w="45" w:type="dxa"/>
            </w:tcMar>
            <w:vAlign w:val="center"/>
          </w:tcPr>
          <w:p w:rsidR="00F16A41" w:rsidRDefault="00201A57">
            <w:pPr>
              <w:jc w:val="center"/>
            </w:pPr>
            <w:r>
              <w:t>6</w:t>
            </w:r>
          </w:p>
        </w:tc>
        <w:tc>
          <w:tcPr>
            <w:tcW w:w="1030" w:type="pct"/>
            <w:tcMar>
              <w:top w:w="0" w:type="dxa"/>
              <w:left w:w="45" w:type="dxa"/>
              <w:bottom w:w="0" w:type="dxa"/>
              <w:right w:w="45" w:type="dxa"/>
            </w:tcMar>
            <w:vAlign w:val="center"/>
          </w:tcPr>
          <w:p w:rsidR="00F16A41" w:rsidRDefault="00201A57">
            <w:pPr>
              <w:jc w:val="center"/>
            </w:pPr>
            <w:r>
              <w:t>0,20</w:t>
            </w:r>
          </w:p>
        </w:tc>
      </w:tr>
    </w:tbl>
    <w:p w:rsidR="00F16A41" w:rsidRDefault="00201A57">
      <w:pPr>
        <w:pStyle w:val="Heading11"/>
        <w:keepNext w:val="0"/>
        <w:widowControl w:val="0"/>
        <w:spacing w:before="60" w:after="60" w:line="360" w:lineRule="exact"/>
        <w:ind w:firstLine="720"/>
        <w:jc w:val="both"/>
        <w:rPr>
          <w:b w:val="0"/>
          <w:spacing w:val="0"/>
        </w:rPr>
      </w:pPr>
      <w:r>
        <w:rPr>
          <w:b w:val="0"/>
          <w:spacing w:val="0"/>
        </w:rPr>
        <w:t>3</w:t>
      </w:r>
      <w:r>
        <w:rPr>
          <w:b w:val="0"/>
          <w:spacing w:val="0"/>
        </w:rPr>
        <w:t>. Phân tích mẫu đất</w:t>
      </w:r>
    </w:p>
    <w:p w:rsidR="00F16A41" w:rsidRDefault="00201A57">
      <w:pPr>
        <w:spacing w:before="60" w:after="60" w:line="360" w:lineRule="exact"/>
        <w:ind w:firstLine="720"/>
        <w:jc w:val="both"/>
        <w:rPr>
          <w:bCs/>
          <w:iCs/>
          <w:sz w:val="28"/>
          <w:szCs w:val="28"/>
          <w:lang w:val="vi-VN"/>
        </w:rPr>
      </w:pPr>
      <w:r>
        <w:rPr>
          <w:bCs/>
          <w:iCs/>
          <w:sz w:val="28"/>
          <w:szCs w:val="28"/>
        </w:rPr>
        <w:t>Đ</w:t>
      </w:r>
      <w:r>
        <w:rPr>
          <w:bCs/>
          <w:iCs/>
          <w:sz w:val="28"/>
          <w:szCs w:val="28"/>
        </w:rPr>
        <w:t xml:space="preserve">ịnh mức dụng cụ </w:t>
      </w:r>
      <w:proofErr w:type="gramStart"/>
      <w:r>
        <w:rPr>
          <w:bCs/>
          <w:iCs/>
          <w:sz w:val="28"/>
          <w:szCs w:val="28"/>
        </w:rPr>
        <w:t>lao</w:t>
      </w:r>
      <w:proofErr w:type="gramEnd"/>
      <w:r>
        <w:rPr>
          <w:bCs/>
          <w:iCs/>
          <w:sz w:val="28"/>
          <w:szCs w:val="28"/>
        </w:rPr>
        <w:t xml:space="preserve"> động phân tích mẫu đất</w:t>
      </w:r>
      <w:r>
        <w:rPr>
          <w:bCs/>
          <w:iCs/>
          <w:sz w:val="28"/>
          <w:szCs w:val="28"/>
          <w:lang w:val="vi-VN"/>
        </w:rPr>
        <w:t xml:space="preserve"> trong điều tra, đánh giá thoái hoá đất</w:t>
      </w:r>
      <w:r>
        <w:rPr>
          <w:bCs/>
          <w:iCs/>
          <w:sz w:val="28"/>
          <w:szCs w:val="28"/>
        </w:rPr>
        <w:t xml:space="preserve"> áp dụng tương</w:t>
      </w:r>
      <w:r>
        <w:rPr>
          <w:bCs/>
          <w:iCs/>
          <w:sz w:val="28"/>
          <w:szCs w:val="28"/>
          <w:lang w:val="vi-VN"/>
        </w:rPr>
        <w:t xml:space="preserve"> tự quy định tại </w:t>
      </w:r>
      <w:r>
        <w:rPr>
          <w:bCs/>
          <w:iCs/>
          <w:sz w:val="28"/>
          <w:szCs w:val="28"/>
        </w:rPr>
        <w:t>Bảng 6.</w:t>
      </w:r>
    </w:p>
    <w:p w:rsidR="00F16A41" w:rsidRDefault="00201A57">
      <w:pPr>
        <w:pStyle w:val="Heading11"/>
        <w:keepNext w:val="0"/>
        <w:widowControl w:val="0"/>
        <w:spacing w:before="60" w:after="60" w:line="360" w:lineRule="exact"/>
        <w:ind w:firstLine="720"/>
        <w:jc w:val="both"/>
        <w:rPr>
          <w:spacing w:val="0"/>
        </w:rPr>
      </w:pPr>
      <w:proofErr w:type="gramStart"/>
      <w:r>
        <w:rPr>
          <w:spacing w:val="0"/>
        </w:rPr>
        <w:t>Điều 1</w:t>
      </w:r>
      <w:r>
        <w:rPr>
          <w:spacing w:val="0"/>
          <w:lang w:val="vi-VN"/>
        </w:rPr>
        <w:t>3</w:t>
      </w:r>
      <w:r>
        <w:rPr>
          <w:spacing w:val="0"/>
        </w:rPr>
        <w:t>.</w:t>
      </w:r>
      <w:proofErr w:type="gramEnd"/>
      <w:r>
        <w:rPr>
          <w:spacing w:val="0"/>
        </w:rPr>
        <w:t xml:space="preserve"> Định mức tiêu hao vật liệu</w:t>
      </w:r>
    </w:p>
    <w:p w:rsidR="00F16A41" w:rsidRDefault="00201A57">
      <w:pPr>
        <w:pStyle w:val="Heading11"/>
        <w:keepNext w:val="0"/>
        <w:widowControl w:val="0"/>
        <w:spacing w:before="60" w:after="60" w:line="360" w:lineRule="exact"/>
        <w:ind w:firstLine="720"/>
        <w:jc w:val="both"/>
        <w:rPr>
          <w:b w:val="0"/>
          <w:i/>
          <w:iCs w:val="0"/>
          <w:spacing w:val="0"/>
        </w:rPr>
      </w:pPr>
      <w:r>
        <w:rPr>
          <w:b w:val="0"/>
          <w:spacing w:val="0"/>
        </w:rPr>
        <w:t>1. Đ</w:t>
      </w:r>
      <w:r>
        <w:rPr>
          <w:b w:val="0"/>
          <w:spacing w:val="0"/>
        </w:rPr>
        <w:t>iều tra, đánh giá thoái hóa đất</w:t>
      </w:r>
      <w:r>
        <w:rPr>
          <w:b w:val="0"/>
          <w:i/>
          <w:iCs w:val="0"/>
          <w:spacing w:val="0"/>
        </w:rPr>
        <w:t xml:space="preserve"> </w:t>
      </w:r>
      <w:r>
        <w:rPr>
          <w:b w:val="0"/>
          <w:bCs/>
          <w:lang w:val="vi-VN"/>
        </w:rPr>
        <w:t>trên địa bàn tỉnh Tây Ninh</w:t>
      </w:r>
      <w:r>
        <w:rPr>
          <w:b w:val="0"/>
          <w:i/>
          <w:lang w:val="vi-VN"/>
        </w:rPr>
        <w:t xml:space="preserve"> (không bao gồm </w:t>
      </w:r>
      <w:r>
        <w:rPr>
          <w:b w:val="0"/>
          <w:bCs/>
          <w:i/>
          <w:iCs w:val="0"/>
        </w:rPr>
        <w:t>đ</w:t>
      </w:r>
      <w:r>
        <w:rPr>
          <w:b w:val="0"/>
          <w:bCs/>
          <w:i/>
          <w:iCs w:val="0"/>
          <w:lang w:val="vi-VN"/>
        </w:rPr>
        <w:t>iều tra lấy mẫu đất</w:t>
      </w:r>
      <w:r>
        <w:rPr>
          <w:b w:val="0"/>
          <w:bCs/>
          <w:i/>
          <w:iCs w:val="0"/>
        </w:rPr>
        <w:t xml:space="preserve">, </w:t>
      </w:r>
      <w:r>
        <w:rPr>
          <w:b w:val="0"/>
          <w:bCs/>
          <w:i/>
        </w:rPr>
        <w:t>phân tích mẫu đất</w:t>
      </w:r>
      <w:r>
        <w:rPr>
          <w:b w:val="0"/>
          <w:i/>
          <w:lang w:val="vi-VN"/>
        </w:rPr>
        <w:t>)</w:t>
      </w:r>
      <w:r>
        <w:rPr>
          <w:b w:val="0"/>
          <w:i/>
          <w:iCs w:val="0"/>
          <w:spacing w:val="0"/>
        </w:rPr>
        <w:t xml:space="preserve"> </w:t>
      </w:r>
    </w:p>
    <w:p w:rsidR="00F16A41" w:rsidRDefault="00201A57">
      <w:pPr>
        <w:spacing w:after="120"/>
        <w:jc w:val="right"/>
        <w:rPr>
          <w:b/>
          <w:bCs/>
          <w:sz w:val="28"/>
          <w:szCs w:val="28"/>
        </w:rPr>
      </w:pPr>
      <w:r>
        <w:rPr>
          <w:b/>
          <w:bCs/>
          <w:sz w:val="28"/>
          <w:szCs w:val="28"/>
        </w:rPr>
        <w:t xml:space="preserve">Bảng </w:t>
      </w:r>
      <w:r>
        <w:rPr>
          <w:b/>
          <w:bCs/>
          <w:sz w:val="28"/>
          <w:szCs w:val="28"/>
        </w:rPr>
        <w:fldChar w:fldCharType="begin"/>
      </w:r>
      <w:r>
        <w:rPr>
          <w:b/>
          <w:bCs/>
          <w:sz w:val="28"/>
          <w:szCs w:val="28"/>
        </w:rPr>
        <w:instrText xml:space="preserve"> SEQ Bảng \* ARABIC </w:instrText>
      </w:r>
      <w:r>
        <w:rPr>
          <w:b/>
          <w:bCs/>
          <w:sz w:val="28"/>
          <w:szCs w:val="28"/>
        </w:rPr>
        <w:fldChar w:fldCharType="separate"/>
      </w:r>
      <w:r>
        <w:rPr>
          <w:b/>
          <w:bCs/>
          <w:sz w:val="28"/>
          <w:szCs w:val="28"/>
        </w:rPr>
        <w:t>19</w:t>
      </w:r>
      <w:r>
        <w:rPr>
          <w:b/>
          <w:bCs/>
          <w:sz w:val="28"/>
          <w:szCs w:val="28"/>
        </w:rPr>
        <w:fldChar w:fldCharType="end"/>
      </w:r>
    </w:p>
    <w:tbl>
      <w:tblPr>
        <w:tblW w:w="5000" w:type="pct"/>
        <w:tblLook w:val="04A0" w:firstRow="1" w:lastRow="0" w:firstColumn="1" w:lastColumn="0" w:noHBand="0" w:noVBand="1"/>
      </w:tblPr>
      <w:tblGrid>
        <w:gridCol w:w="765"/>
        <w:gridCol w:w="4162"/>
        <w:gridCol w:w="1417"/>
        <w:gridCol w:w="1419"/>
        <w:gridCol w:w="1523"/>
      </w:tblGrid>
      <w:tr w:rsidR="00F16A41">
        <w:trPr>
          <w:trHeight w:val="369"/>
          <w:tblHeader/>
        </w:trPr>
        <w:tc>
          <w:tcPr>
            <w:tcW w:w="412" w:type="pct"/>
            <w:vMerge w:val="restart"/>
            <w:tcBorders>
              <w:top w:val="single" w:sz="4" w:space="0" w:color="auto"/>
              <w:left w:val="single" w:sz="4" w:space="0" w:color="auto"/>
              <w:bottom w:val="single" w:sz="4" w:space="0" w:color="auto"/>
              <w:right w:val="single" w:sz="4" w:space="0" w:color="auto"/>
            </w:tcBorders>
            <w:vAlign w:val="center"/>
          </w:tcPr>
          <w:p w:rsidR="00F16A41" w:rsidRDefault="00201A57">
            <w:pPr>
              <w:jc w:val="center"/>
              <w:rPr>
                <w:b/>
                <w:bCs/>
              </w:rPr>
            </w:pPr>
            <w:r>
              <w:rPr>
                <w:b/>
                <w:bCs/>
              </w:rPr>
              <w:t>STT</w:t>
            </w:r>
          </w:p>
        </w:tc>
        <w:tc>
          <w:tcPr>
            <w:tcW w:w="2241" w:type="pct"/>
            <w:vMerge w:val="restart"/>
            <w:tcBorders>
              <w:top w:val="single" w:sz="4" w:space="0" w:color="auto"/>
              <w:left w:val="single" w:sz="4" w:space="0" w:color="auto"/>
              <w:bottom w:val="single" w:sz="4" w:space="0" w:color="auto"/>
              <w:right w:val="single" w:sz="4" w:space="0" w:color="auto"/>
            </w:tcBorders>
            <w:vAlign w:val="center"/>
          </w:tcPr>
          <w:p w:rsidR="00F16A41" w:rsidRDefault="00201A57">
            <w:pPr>
              <w:jc w:val="center"/>
              <w:rPr>
                <w:b/>
                <w:bCs/>
              </w:rPr>
            </w:pPr>
            <w:r>
              <w:rPr>
                <w:b/>
                <w:bCs/>
              </w:rPr>
              <w:t>Danh mục vật liệu</w:t>
            </w:r>
          </w:p>
        </w:tc>
        <w:tc>
          <w:tcPr>
            <w:tcW w:w="763" w:type="pct"/>
            <w:vMerge w:val="restart"/>
            <w:tcBorders>
              <w:top w:val="single" w:sz="4" w:space="0" w:color="auto"/>
              <w:left w:val="single" w:sz="4" w:space="0" w:color="auto"/>
              <w:bottom w:val="single" w:sz="4" w:space="0" w:color="auto"/>
              <w:right w:val="single" w:sz="4" w:space="0" w:color="auto"/>
            </w:tcBorders>
            <w:vAlign w:val="center"/>
          </w:tcPr>
          <w:p w:rsidR="00F16A41" w:rsidRDefault="00201A57">
            <w:pPr>
              <w:jc w:val="center"/>
              <w:rPr>
                <w:b/>
                <w:bCs/>
              </w:rPr>
            </w:pPr>
            <w:r>
              <w:rPr>
                <w:b/>
                <w:bCs/>
              </w:rPr>
              <w:t>Đơn vị tính</w:t>
            </w:r>
          </w:p>
        </w:tc>
        <w:tc>
          <w:tcPr>
            <w:tcW w:w="1584" w:type="pct"/>
            <w:gridSpan w:val="2"/>
            <w:tcBorders>
              <w:top w:val="single" w:sz="4" w:space="0" w:color="auto"/>
              <w:left w:val="none" w:sz="4" w:space="0" w:color="000000"/>
              <w:bottom w:val="single" w:sz="4" w:space="0" w:color="auto"/>
              <w:right w:val="single" w:sz="4" w:space="0" w:color="auto"/>
            </w:tcBorders>
            <w:vAlign w:val="center"/>
          </w:tcPr>
          <w:p w:rsidR="00F16A41" w:rsidRDefault="00201A57">
            <w:pPr>
              <w:jc w:val="center"/>
              <w:rPr>
                <w:b/>
                <w:bCs/>
                <w:lang w:val="vi-VN"/>
              </w:rPr>
            </w:pPr>
            <w:r>
              <w:rPr>
                <w:b/>
                <w:bCs/>
                <w:lang w:val="vi-VN"/>
              </w:rPr>
              <w:t>Số lượng</w:t>
            </w:r>
          </w:p>
        </w:tc>
      </w:tr>
      <w:tr w:rsidR="00F16A41">
        <w:trPr>
          <w:trHeight w:val="369"/>
          <w:tblHeader/>
        </w:trPr>
        <w:tc>
          <w:tcPr>
            <w:tcW w:w="412" w:type="pct"/>
            <w:vMerge/>
            <w:tcBorders>
              <w:top w:val="single" w:sz="4" w:space="0" w:color="auto"/>
              <w:left w:val="single" w:sz="4" w:space="0" w:color="auto"/>
              <w:bottom w:val="single" w:sz="4" w:space="0" w:color="auto"/>
              <w:right w:val="single" w:sz="4" w:space="0" w:color="auto"/>
            </w:tcBorders>
            <w:vAlign w:val="center"/>
          </w:tcPr>
          <w:p w:rsidR="00F16A41" w:rsidRDefault="00F16A41">
            <w:pPr>
              <w:rPr>
                <w:b/>
                <w:bCs/>
              </w:rPr>
            </w:pPr>
          </w:p>
        </w:tc>
        <w:tc>
          <w:tcPr>
            <w:tcW w:w="2241" w:type="pct"/>
            <w:vMerge/>
            <w:tcBorders>
              <w:top w:val="single" w:sz="4" w:space="0" w:color="auto"/>
              <w:left w:val="single" w:sz="4" w:space="0" w:color="auto"/>
              <w:bottom w:val="single" w:sz="4" w:space="0" w:color="auto"/>
              <w:right w:val="single" w:sz="4" w:space="0" w:color="auto"/>
            </w:tcBorders>
            <w:vAlign w:val="center"/>
          </w:tcPr>
          <w:p w:rsidR="00F16A41" w:rsidRDefault="00F16A41">
            <w:pPr>
              <w:rPr>
                <w:b/>
                <w:bCs/>
              </w:rPr>
            </w:pPr>
          </w:p>
        </w:tc>
        <w:tc>
          <w:tcPr>
            <w:tcW w:w="763" w:type="pct"/>
            <w:vMerge/>
            <w:tcBorders>
              <w:top w:val="single" w:sz="4" w:space="0" w:color="auto"/>
              <w:left w:val="single" w:sz="4" w:space="0" w:color="auto"/>
              <w:bottom w:val="single" w:sz="4" w:space="0" w:color="auto"/>
              <w:right w:val="single" w:sz="4" w:space="0" w:color="auto"/>
            </w:tcBorders>
            <w:vAlign w:val="center"/>
          </w:tcPr>
          <w:p w:rsidR="00F16A41" w:rsidRDefault="00F16A41">
            <w:pPr>
              <w:rPr>
                <w:b/>
                <w:bCs/>
              </w:rPr>
            </w:pPr>
          </w:p>
        </w:tc>
        <w:tc>
          <w:tcPr>
            <w:tcW w:w="764"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rPr>
                <w:bCs/>
              </w:rPr>
            </w:pPr>
            <w:r>
              <w:rPr>
                <w:bCs/>
              </w:rPr>
              <w:t>Nội nghiệp</w:t>
            </w:r>
          </w:p>
        </w:tc>
        <w:tc>
          <w:tcPr>
            <w:tcW w:w="820"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rPr>
                <w:bCs/>
              </w:rPr>
            </w:pPr>
            <w:r>
              <w:rPr>
                <w:bCs/>
              </w:rPr>
              <w:t>Ngoại nghiệp</w:t>
            </w:r>
          </w:p>
        </w:tc>
      </w:tr>
      <w:tr w:rsidR="00F16A41">
        <w:trPr>
          <w:trHeight w:val="369"/>
        </w:trPr>
        <w:tc>
          <w:tcPr>
            <w:tcW w:w="412"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1</w:t>
            </w:r>
          </w:p>
        </w:tc>
        <w:tc>
          <w:tcPr>
            <w:tcW w:w="2241" w:type="pct"/>
            <w:tcBorders>
              <w:top w:val="single" w:sz="4" w:space="0" w:color="auto"/>
              <w:left w:val="single" w:sz="4" w:space="0" w:color="auto"/>
              <w:bottom w:val="single" w:sz="4" w:space="0" w:color="auto"/>
              <w:right w:val="single" w:sz="4" w:space="0" w:color="auto"/>
            </w:tcBorders>
            <w:vAlign w:val="center"/>
          </w:tcPr>
          <w:p w:rsidR="00F16A41" w:rsidRDefault="00201A57">
            <w:r>
              <w:t>USB (32G)</w:t>
            </w:r>
          </w:p>
        </w:tc>
        <w:tc>
          <w:tcPr>
            <w:tcW w:w="763" w:type="pct"/>
            <w:tcBorders>
              <w:top w:val="single" w:sz="4" w:space="0" w:color="auto"/>
              <w:left w:val="none" w:sz="4" w:space="0" w:color="000000"/>
              <w:bottom w:val="single" w:sz="4" w:space="0" w:color="auto"/>
              <w:right w:val="single" w:sz="4" w:space="0" w:color="auto"/>
            </w:tcBorders>
            <w:vAlign w:val="center"/>
          </w:tcPr>
          <w:p w:rsidR="00F16A41" w:rsidRDefault="00201A57">
            <w:pPr>
              <w:jc w:val="center"/>
            </w:pPr>
            <w:r>
              <w:t>Cái</w:t>
            </w:r>
          </w:p>
        </w:tc>
        <w:tc>
          <w:tcPr>
            <w:tcW w:w="764" w:type="pct"/>
            <w:tcBorders>
              <w:top w:val="single" w:sz="4" w:space="0" w:color="auto"/>
              <w:left w:val="none" w:sz="4" w:space="0" w:color="000000"/>
              <w:bottom w:val="single" w:sz="4" w:space="0" w:color="auto"/>
              <w:right w:val="single" w:sz="4" w:space="0" w:color="auto"/>
            </w:tcBorders>
            <w:vAlign w:val="center"/>
          </w:tcPr>
          <w:p w:rsidR="00F16A41" w:rsidRDefault="00201A57">
            <w:pPr>
              <w:jc w:val="center"/>
            </w:pPr>
            <w:r>
              <w:t>2,0</w:t>
            </w:r>
          </w:p>
        </w:tc>
        <w:tc>
          <w:tcPr>
            <w:tcW w:w="820" w:type="pct"/>
            <w:tcBorders>
              <w:top w:val="single" w:sz="4" w:space="0" w:color="auto"/>
              <w:left w:val="none" w:sz="4" w:space="0" w:color="000000"/>
              <w:bottom w:val="single" w:sz="4" w:space="0" w:color="auto"/>
              <w:right w:val="single" w:sz="4" w:space="0" w:color="auto"/>
            </w:tcBorders>
            <w:vAlign w:val="center"/>
          </w:tcPr>
          <w:p w:rsidR="00F16A41" w:rsidRDefault="00201A57">
            <w:pPr>
              <w:jc w:val="center"/>
            </w:pPr>
            <w:r>
              <w:t>2,0</w:t>
            </w:r>
          </w:p>
        </w:tc>
      </w:tr>
      <w:tr w:rsidR="00F16A41">
        <w:trPr>
          <w:trHeight w:val="369"/>
        </w:trPr>
        <w:tc>
          <w:tcPr>
            <w:tcW w:w="412"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2</w:t>
            </w:r>
          </w:p>
        </w:tc>
        <w:tc>
          <w:tcPr>
            <w:tcW w:w="2241" w:type="pct"/>
            <w:tcBorders>
              <w:top w:val="none" w:sz="4" w:space="0" w:color="000000"/>
              <w:left w:val="single" w:sz="4" w:space="0" w:color="auto"/>
              <w:bottom w:val="single" w:sz="4" w:space="0" w:color="auto"/>
              <w:right w:val="single" w:sz="4" w:space="0" w:color="auto"/>
            </w:tcBorders>
            <w:vAlign w:val="center"/>
          </w:tcPr>
          <w:p w:rsidR="00F16A41" w:rsidRDefault="00201A57">
            <w:r>
              <w:t>Mực in A3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Hộp</w:t>
            </w:r>
          </w:p>
        </w:tc>
        <w:tc>
          <w:tcPr>
            <w:tcW w:w="764"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0,5</w:t>
            </w:r>
          </w:p>
        </w:tc>
        <w:tc>
          <w:tcPr>
            <w:tcW w:w="820"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69"/>
        </w:trPr>
        <w:tc>
          <w:tcPr>
            <w:tcW w:w="412"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3</w:t>
            </w:r>
          </w:p>
        </w:tc>
        <w:tc>
          <w:tcPr>
            <w:tcW w:w="2241" w:type="pct"/>
            <w:tcBorders>
              <w:top w:val="none" w:sz="4" w:space="0" w:color="000000"/>
              <w:left w:val="single" w:sz="4" w:space="0" w:color="auto"/>
              <w:bottom w:val="single" w:sz="4" w:space="0" w:color="auto"/>
              <w:right w:val="single" w:sz="4" w:space="0" w:color="auto"/>
            </w:tcBorders>
            <w:vAlign w:val="center"/>
          </w:tcPr>
          <w:p w:rsidR="00F16A41" w:rsidRDefault="00201A57">
            <w:r>
              <w:t>Mực in A4</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Hộp</w:t>
            </w:r>
          </w:p>
        </w:tc>
        <w:tc>
          <w:tcPr>
            <w:tcW w:w="764"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1,5</w:t>
            </w:r>
          </w:p>
        </w:tc>
        <w:tc>
          <w:tcPr>
            <w:tcW w:w="820"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2,0</w:t>
            </w:r>
          </w:p>
        </w:tc>
      </w:tr>
      <w:tr w:rsidR="00F16A41">
        <w:trPr>
          <w:trHeight w:val="369"/>
        </w:trPr>
        <w:tc>
          <w:tcPr>
            <w:tcW w:w="412"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4</w:t>
            </w:r>
          </w:p>
        </w:tc>
        <w:tc>
          <w:tcPr>
            <w:tcW w:w="2241" w:type="pct"/>
            <w:tcBorders>
              <w:top w:val="none" w:sz="4" w:space="0" w:color="000000"/>
              <w:left w:val="single" w:sz="4" w:space="0" w:color="auto"/>
              <w:bottom w:val="single" w:sz="4" w:space="0" w:color="auto"/>
              <w:right w:val="single" w:sz="4" w:space="0" w:color="auto"/>
            </w:tcBorders>
            <w:vAlign w:val="center"/>
          </w:tcPr>
          <w:p w:rsidR="00F16A41" w:rsidRDefault="00201A57">
            <w:r>
              <w:t>Mực in màu A4</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Hộp</w:t>
            </w:r>
          </w:p>
        </w:tc>
        <w:tc>
          <w:tcPr>
            <w:tcW w:w="764"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2,0</w:t>
            </w:r>
          </w:p>
        </w:tc>
        <w:tc>
          <w:tcPr>
            <w:tcW w:w="820"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69"/>
        </w:trPr>
        <w:tc>
          <w:tcPr>
            <w:tcW w:w="412"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5</w:t>
            </w:r>
          </w:p>
        </w:tc>
        <w:tc>
          <w:tcPr>
            <w:tcW w:w="2241" w:type="pct"/>
            <w:tcBorders>
              <w:top w:val="none" w:sz="4" w:space="0" w:color="000000"/>
              <w:left w:val="single" w:sz="4" w:space="0" w:color="auto"/>
              <w:bottom w:val="single" w:sz="4" w:space="0" w:color="auto"/>
              <w:right w:val="single" w:sz="4" w:space="0" w:color="auto"/>
            </w:tcBorders>
            <w:vAlign w:val="center"/>
          </w:tcPr>
          <w:p w:rsidR="00F16A41" w:rsidRDefault="00201A57">
            <w:r>
              <w:t>Mực in Ploter (06 hộp)</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Bộ</w:t>
            </w:r>
          </w:p>
        </w:tc>
        <w:tc>
          <w:tcPr>
            <w:tcW w:w="764"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1,5</w:t>
            </w:r>
          </w:p>
        </w:tc>
        <w:tc>
          <w:tcPr>
            <w:tcW w:w="820"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69"/>
        </w:trPr>
        <w:tc>
          <w:tcPr>
            <w:tcW w:w="412"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6</w:t>
            </w:r>
          </w:p>
        </w:tc>
        <w:tc>
          <w:tcPr>
            <w:tcW w:w="2241" w:type="pct"/>
            <w:tcBorders>
              <w:top w:val="none" w:sz="4" w:space="0" w:color="000000"/>
              <w:left w:val="single" w:sz="4" w:space="0" w:color="auto"/>
              <w:bottom w:val="single" w:sz="4" w:space="0" w:color="auto"/>
              <w:right w:val="single" w:sz="4" w:space="0" w:color="auto"/>
            </w:tcBorders>
            <w:vAlign w:val="center"/>
          </w:tcPr>
          <w:p w:rsidR="00F16A41" w:rsidRDefault="00201A57">
            <w:r>
              <w:t>Mực phô tô</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Hộp</w:t>
            </w:r>
          </w:p>
        </w:tc>
        <w:tc>
          <w:tcPr>
            <w:tcW w:w="764"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1,3</w:t>
            </w:r>
          </w:p>
        </w:tc>
        <w:tc>
          <w:tcPr>
            <w:tcW w:w="820"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69"/>
        </w:trPr>
        <w:tc>
          <w:tcPr>
            <w:tcW w:w="412"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7</w:t>
            </w:r>
          </w:p>
        </w:tc>
        <w:tc>
          <w:tcPr>
            <w:tcW w:w="2241" w:type="pct"/>
            <w:tcBorders>
              <w:top w:val="none" w:sz="4" w:space="0" w:color="000000"/>
              <w:left w:val="single" w:sz="4" w:space="0" w:color="auto"/>
              <w:bottom w:val="single" w:sz="4" w:space="0" w:color="auto"/>
              <w:right w:val="single" w:sz="4" w:space="0" w:color="auto"/>
            </w:tcBorders>
            <w:vAlign w:val="center"/>
          </w:tcPr>
          <w:p w:rsidR="00F16A41" w:rsidRDefault="00201A57">
            <w:r>
              <w:t>Đầu phun màu A0</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Chiếc</w:t>
            </w:r>
          </w:p>
        </w:tc>
        <w:tc>
          <w:tcPr>
            <w:tcW w:w="764"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rPr>
                <w:strike/>
              </w:rPr>
            </w:pPr>
            <w:r>
              <w:t>4,5</w:t>
            </w:r>
          </w:p>
        </w:tc>
        <w:tc>
          <w:tcPr>
            <w:tcW w:w="820"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69"/>
        </w:trPr>
        <w:tc>
          <w:tcPr>
            <w:tcW w:w="412"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8</w:t>
            </w:r>
          </w:p>
        </w:tc>
        <w:tc>
          <w:tcPr>
            <w:tcW w:w="2241" w:type="pct"/>
            <w:tcBorders>
              <w:top w:val="none" w:sz="4" w:space="0" w:color="000000"/>
              <w:left w:val="single" w:sz="4" w:space="0" w:color="auto"/>
              <w:bottom w:val="single" w:sz="4" w:space="0" w:color="auto"/>
              <w:right w:val="single" w:sz="4" w:space="0" w:color="auto"/>
            </w:tcBorders>
            <w:vAlign w:val="center"/>
          </w:tcPr>
          <w:p w:rsidR="00F16A41" w:rsidRDefault="00201A57">
            <w:r>
              <w:t>Đầu phun màu A4</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Chiếc</w:t>
            </w:r>
          </w:p>
        </w:tc>
        <w:tc>
          <w:tcPr>
            <w:tcW w:w="764"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rPr>
                <w:strike/>
              </w:rPr>
            </w:pPr>
            <w:r>
              <w:t>3,2</w:t>
            </w:r>
          </w:p>
        </w:tc>
        <w:tc>
          <w:tcPr>
            <w:tcW w:w="820"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69"/>
        </w:trPr>
        <w:tc>
          <w:tcPr>
            <w:tcW w:w="412"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9</w:t>
            </w:r>
          </w:p>
        </w:tc>
        <w:tc>
          <w:tcPr>
            <w:tcW w:w="2241" w:type="pct"/>
            <w:tcBorders>
              <w:top w:val="none" w:sz="4" w:space="0" w:color="000000"/>
              <w:left w:val="single" w:sz="4" w:space="0" w:color="auto"/>
              <w:bottom w:val="single" w:sz="4" w:space="0" w:color="auto"/>
              <w:right w:val="single" w:sz="4" w:space="0" w:color="auto"/>
            </w:tcBorders>
            <w:vAlign w:val="center"/>
          </w:tcPr>
          <w:p w:rsidR="00F16A41" w:rsidRDefault="00201A57">
            <w:r>
              <w:t>Giấy A3</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Gram</w:t>
            </w:r>
          </w:p>
        </w:tc>
        <w:tc>
          <w:tcPr>
            <w:tcW w:w="764"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1,0</w:t>
            </w:r>
          </w:p>
        </w:tc>
        <w:tc>
          <w:tcPr>
            <w:tcW w:w="820"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2,0</w:t>
            </w:r>
          </w:p>
        </w:tc>
      </w:tr>
      <w:tr w:rsidR="00F16A41">
        <w:trPr>
          <w:trHeight w:val="369"/>
        </w:trPr>
        <w:tc>
          <w:tcPr>
            <w:tcW w:w="412"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10</w:t>
            </w:r>
          </w:p>
        </w:tc>
        <w:tc>
          <w:tcPr>
            <w:tcW w:w="2241" w:type="pct"/>
            <w:tcBorders>
              <w:top w:val="none" w:sz="4" w:space="0" w:color="000000"/>
              <w:left w:val="single" w:sz="4" w:space="0" w:color="auto"/>
              <w:bottom w:val="single" w:sz="4" w:space="0" w:color="auto"/>
              <w:right w:val="single" w:sz="4" w:space="0" w:color="auto"/>
            </w:tcBorders>
            <w:vAlign w:val="center"/>
          </w:tcPr>
          <w:p w:rsidR="00F16A41" w:rsidRDefault="00201A57">
            <w:r>
              <w:t>Giấy A4</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Gram</w:t>
            </w:r>
          </w:p>
        </w:tc>
        <w:tc>
          <w:tcPr>
            <w:tcW w:w="764"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26,3</w:t>
            </w:r>
          </w:p>
        </w:tc>
        <w:tc>
          <w:tcPr>
            <w:tcW w:w="820"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6,0</w:t>
            </w:r>
          </w:p>
        </w:tc>
      </w:tr>
      <w:tr w:rsidR="00F16A41">
        <w:trPr>
          <w:trHeight w:val="369"/>
        </w:trPr>
        <w:tc>
          <w:tcPr>
            <w:tcW w:w="412"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11</w:t>
            </w:r>
          </w:p>
        </w:tc>
        <w:tc>
          <w:tcPr>
            <w:tcW w:w="2241" w:type="pct"/>
            <w:tcBorders>
              <w:top w:val="none" w:sz="4" w:space="0" w:color="000000"/>
              <w:left w:val="single" w:sz="4" w:space="0" w:color="auto"/>
              <w:bottom w:val="single" w:sz="4" w:space="0" w:color="auto"/>
              <w:right w:val="single" w:sz="4" w:space="0" w:color="auto"/>
            </w:tcBorders>
            <w:vAlign w:val="center"/>
          </w:tcPr>
          <w:p w:rsidR="00F16A41" w:rsidRDefault="00201A57">
            <w:r>
              <w:t>Giấy in A0</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Cuộn</w:t>
            </w:r>
          </w:p>
        </w:tc>
        <w:tc>
          <w:tcPr>
            <w:tcW w:w="764"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5,0</w:t>
            </w:r>
          </w:p>
        </w:tc>
        <w:tc>
          <w:tcPr>
            <w:tcW w:w="820"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69"/>
        </w:trPr>
        <w:tc>
          <w:tcPr>
            <w:tcW w:w="412"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12</w:t>
            </w:r>
          </w:p>
        </w:tc>
        <w:tc>
          <w:tcPr>
            <w:tcW w:w="2241" w:type="pct"/>
            <w:tcBorders>
              <w:top w:val="none" w:sz="4" w:space="0" w:color="000000"/>
              <w:left w:val="single" w:sz="4" w:space="0" w:color="auto"/>
              <w:bottom w:val="single" w:sz="4" w:space="0" w:color="auto"/>
              <w:right w:val="single" w:sz="4" w:space="0" w:color="auto"/>
            </w:tcBorders>
            <w:vAlign w:val="center"/>
          </w:tcPr>
          <w:p w:rsidR="00F16A41" w:rsidRDefault="00201A57">
            <w:r>
              <w:t>Thùng tôn đựng tài liệu</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Cái</w:t>
            </w:r>
          </w:p>
        </w:tc>
        <w:tc>
          <w:tcPr>
            <w:tcW w:w="764"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4,0</w:t>
            </w:r>
          </w:p>
        </w:tc>
        <w:tc>
          <w:tcPr>
            <w:tcW w:w="820"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r>
      <w:tr w:rsidR="00F16A41">
        <w:trPr>
          <w:trHeight w:val="369"/>
        </w:trPr>
        <w:tc>
          <w:tcPr>
            <w:tcW w:w="412" w:type="pct"/>
            <w:tcBorders>
              <w:top w:val="none" w:sz="4" w:space="0" w:color="000000"/>
              <w:left w:val="single" w:sz="4" w:space="0" w:color="auto"/>
              <w:bottom w:val="single" w:sz="4" w:space="0" w:color="auto"/>
              <w:right w:val="single" w:sz="4" w:space="0" w:color="auto"/>
            </w:tcBorders>
            <w:vAlign w:val="center"/>
          </w:tcPr>
          <w:p w:rsidR="00F16A41" w:rsidRDefault="00201A57">
            <w:pPr>
              <w:jc w:val="center"/>
            </w:pPr>
            <w:r>
              <w:t>13</w:t>
            </w:r>
          </w:p>
        </w:tc>
        <w:tc>
          <w:tcPr>
            <w:tcW w:w="2241" w:type="pct"/>
            <w:tcBorders>
              <w:top w:val="none" w:sz="4" w:space="0" w:color="000000"/>
              <w:left w:val="single" w:sz="4" w:space="0" w:color="auto"/>
              <w:bottom w:val="single" w:sz="4" w:space="0" w:color="auto"/>
              <w:right w:val="single" w:sz="4" w:space="0" w:color="auto"/>
            </w:tcBorders>
            <w:vAlign w:val="center"/>
          </w:tcPr>
          <w:p w:rsidR="00F16A41" w:rsidRDefault="00201A57">
            <w:r>
              <w:t>Sổ công tác</w:t>
            </w:r>
          </w:p>
        </w:tc>
        <w:tc>
          <w:tcPr>
            <w:tcW w:w="763"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Cái</w:t>
            </w:r>
          </w:p>
        </w:tc>
        <w:tc>
          <w:tcPr>
            <w:tcW w:w="764" w:type="pct"/>
            <w:tcBorders>
              <w:top w:val="none" w:sz="4" w:space="0" w:color="000000"/>
              <w:left w:val="none" w:sz="4" w:space="0" w:color="000000"/>
              <w:bottom w:val="single" w:sz="4" w:space="0" w:color="auto"/>
              <w:right w:val="single" w:sz="4" w:space="0" w:color="auto"/>
            </w:tcBorders>
            <w:vAlign w:val="center"/>
          </w:tcPr>
          <w:p w:rsidR="00F16A41" w:rsidRDefault="00F16A41">
            <w:pPr>
              <w:jc w:val="center"/>
            </w:pPr>
          </w:p>
        </w:tc>
        <w:tc>
          <w:tcPr>
            <w:tcW w:w="820" w:type="pct"/>
            <w:tcBorders>
              <w:top w:val="none" w:sz="4" w:space="0" w:color="000000"/>
              <w:left w:val="none" w:sz="4" w:space="0" w:color="000000"/>
              <w:bottom w:val="single" w:sz="4" w:space="0" w:color="auto"/>
              <w:right w:val="single" w:sz="4" w:space="0" w:color="auto"/>
            </w:tcBorders>
            <w:vAlign w:val="center"/>
          </w:tcPr>
          <w:p w:rsidR="00F16A41" w:rsidRDefault="00201A57">
            <w:pPr>
              <w:jc w:val="center"/>
            </w:pPr>
            <w:r>
              <w:t>96,0</w:t>
            </w:r>
          </w:p>
        </w:tc>
      </w:tr>
      <w:tr w:rsidR="00F16A41">
        <w:trPr>
          <w:trHeight w:val="369"/>
        </w:trPr>
        <w:tc>
          <w:tcPr>
            <w:tcW w:w="412"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14</w:t>
            </w:r>
          </w:p>
        </w:tc>
        <w:tc>
          <w:tcPr>
            <w:tcW w:w="2241" w:type="pct"/>
            <w:tcBorders>
              <w:top w:val="single" w:sz="4" w:space="0" w:color="auto"/>
              <w:left w:val="single" w:sz="4" w:space="0" w:color="auto"/>
              <w:bottom w:val="single" w:sz="4" w:space="0" w:color="auto"/>
              <w:right w:val="single" w:sz="4" w:space="0" w:color="auto"/>
            </w:tcBorders>
            <w:vAlign w:val="center"/>
          </w:tcPr>
          <w:p w:rsidR="00F16A41" w:rsidRDefault="00201A57">
            <w:r>
              <w:t>Ổ cứng gắn ngoài (2TB)</w:t>
            </w:r>
          </w:p>
        </w:tc>
        <w:tc>
          <w:tcPr>
            <w:tcW w:w="763" w:type="pct"/>
            <w:tcBorders>
              <w:top w:val="single" w:sz="4" w:space="0" w:color="auto"/>
              <w:left w:val="none" w:sz="4" w:space="0" w:color="000000"/>
              <w:bottom w:val="single" w:sz="4" w:space="0" w:color="auto"/>
              <w:right w:val="single" w:sz="4" w:space="0" w:color="auto"/>
            </w:tcBorders>
            <w:vAlign w:val="center"/>
          </w:tcPr>
          <w:p w:rsidR="00F16A41" w:rsidRDefault="00201A57">
            <w:pPr>
              <w:jc w:val="center"/>
            </w:pPr>
            <w:r>
              <w:t>Cái</w:t>
            </w:r>
          </w:p>
        </w:tc>
        <w:tc>
          <w:tcPr>
            <w:tcW w:w="764" w:type="pct"/>
            <w:tcBorders>
              <w:top w:val="single" w:sz="4" w:space="0" w:color="auto"/>
              <w:left w:val="none" w:sz="4" w:space="0" w:color="000000"/>
              <w:bottom w:val="single" w:sz="4" w:space="0" w:color="auto"/>
              <w:right w:val="single" w:sz="4" w:space="0" w:color="auto"/>
            </w:tcBorders>
            <w:vAlign w:val="center"/>
          </w:tcPr>
          <w:p w:rsidR="00F16A41" w:rsidRDefault="00201A57">
            <w:pPr>
              <w:jc w:val="center"/>
            </w:pPr>
            <w:r>
              <w:t>1,0</w:t>
            </w:r>
          </w:p>
        </w:tc>
        <w:tc>
          <w:tcPr>
            <w:tcW w:w="820" w:type="pct"/>
            <w:tcBorders>
              <w:top w:val="single" w:sz="4" w:space="0" w:color="auto"/>
              <w:left w:val="none" w:sz="4" w:space="0" w:color="000000"/>
              <w:bottom w:val="single" w:sz="4" w:space="0" w:color="auto"/>
              <w:right w:val="single" w:sz="4" w:space="0" w:color="auto"/>
            </w:tcBorders>
            <w:vAlign w:val="center"/>
          </w:tcPr>
          <w:p w:rsidR="00F16A41" w:rsidRDefault="00F16A41">
            <w:pPr>
              <w:jc w:val="center"/>
            </w:pPr>
          </w:p>
        </w:tc>
      </w:tr>
      <w:tr w:rsidR="00F16A41">
        <w:trPr>
          <w:trHeight w:val="369"/>
        </w:trPr>
        <w:tc>
          <w:tcPr>
            <w:tcW w:w="412" w:type="pct"/>
            <w:tcBorders>
              <w:top w:val="single" w:sz="4" w:space="0" w:color="auto"/>
              <w:left w:val="single" w:sz="4" w:space="0" w:color="auto"/>
              <w:bottom w:val="single" w:sz="4" w:space="0" w:color="auto"/>
              <w:right w:val="single" w:sz="4" w:space="0" w:color="auto"/>
            </w:tcBorders>
            <w:vAlign w:val="center"/>
          </w:tcPr>
          <w:p w:rsidR="00F16A41" w:rsidRDefault="00201A57">
            <w:pPr>
              <w:jc w:val="center"/>
            </w:pPr>
            <w:r>
              <w:t>15</w:t>
            </w:r>
          </w:p>
        </w:tc>
        <w:tc>
          <w:tcPr>
            <w:tcW w:w="2241" w:type="pct"/>
            <w:tcBorders>
              <w:top w:val="single" w:sz="4" w:space="0" w:color="auto"/>
              <w:left w:val="single" w:sz="4" w:space="0" w:color="auto"/>
              <w:bottom w:val="single" w:sz="4" w:space="0" w:color="auto"/>
              <w:right w:val="single" w:sz="4" w:space="0" w:color="auto"/>
            </w:tcBorders>
            <w:vAlign w:val="center"/>
          </w:tcPr>
          <w:p w:rsidR="00F16A41" w:rsidRDefault="00201A57">
            <w:r>
              <w:t>Pin máy ảnh kỹ thuật số và máy định vị</w:t>
            </w:r>
          </w:p>
        </w:tc>
        <w:tc>
          <w:tcPr>
            <w:tcW w:w="763" w:type="pct"/>
            <w:tcBorders>
              <w:top w:val="single" w:sz="4" w:space="0" w:color="auto"/>
              <w:left w:val="none" w:sz="4" w:space="0" w:color="000000"/>
              <w:bottom w:val="single" w:sz="4" w:space="0" w:color="auto"/>
              <w:right w:val="single" w:sz="4" w:space="0" w:color="auto"/>
            </w:tcBorders>
            <w:vAlign w:val="center"/>
          </w:tcPr>
          <w:p w:rsidR="00F16A41" w:rsidRDefault="00201A57">
            <w:pPr>
              <w:jc w:val="center"/>
            </w:pPr>
            <w:r>
              <w:t>Cục</w:t>
            </w:r>
          </w:p>
        </w:tc>
        <w:tc>
          <w:tcPr>
            <w:tcW w:w="764" w:type="pct"/>
            <w:tcBorders>
              <w:top w:val="single" w:sz="4" w:space="0" w:color="auto"/>
              <w:left w:val="none" w:sz="4" w:space="0" w:color="000000"/>
              <w:bottom w:val="single" w:sz="4" w:space="0" w:color="auto"/>
              <w:right w:val="single" w:sz="4" w:space="0" w:color="auto"/>
            </w:tcBorders>
            <w:vAlign w:val="center"/>
          </w:tcPr>
          <w:p w:rsidR="00F16A41" w:rsidRDefault="00201A57">
            <w:pPr>
              <w:jc w:val="center"/>
            </w:pPr>
            <w:r>
              <w:t> </w:t>
            </w:r>
          </w:p>
        </w:tc>
        <w:tc>
          <w:tcPr>
            <w:tcW w:w="820" w:type="pct"/>
            <w:tcBorders>
              <w:top w:val="single" w:sz="4" w:space="0" w:color="auto"/>
              <w:left w:val="none" w:sz="4" w:space="0" w:color="000000"/>
              <w:bottom w:val="single" w:sz="4" w:space="0" w:color="auto"/>
              <w:right w:val="single" w:sz="4" w:space="0" w:color="auto"/>
            </w:tcBorders>
            <w:vAlign w:val="center"/>
          </w:tcPr>
          <w:p w:rsidR="00F16A41" w:rsidRDefault="00201A57">
            <w:pPr>
              <w:jc w:val="center"/>
            </w:pPr>
            <w:r>
              <w:t>1.892</w:t>
            </w:r>
          </w:p>
        </w:tc>
      </w:tr>
    </w:tbl>
    <w:p w:rsidR="00F16A41" w:rsidRDefault="00201A57">
      <w:pPr>
        <w:spacing w:before="120" w:after="120" w:line="340" w:lineRule="atLeast"/>
        <w:ind w:firstLine="720"/>
        <w:jc w:val="both"/>
        <w:rPr>
          <w:spacing w:val="-4"/>
          <w:sz w:val="28"/>
          <w:szCs w:val="28"/>
          <w:lang w:val="vi-VN"/>
        </w:rPr>
      </w:pPr>
      <w:r>
        <w:rPr>
          <w:spacing w:val="-4"/>
          <w:sz w:val="28"/>
          <w:szCs w:val="28"/>
        </w:rPr>
        <w:t xml:space="preserve">Cơ cấu </w:t>
      </w:r>
      <w:r>
        <w:rPr>
          <w:spacing w:val="-4"/>
          <w:sz w:val="28"/>
          <w:szCs w:val="28"/>
          <w:lang w:val="vi-VN"/>
        </w:rPr>
        <w:t xml:space="preserve">định mức tiêu hao </w:t>
      </w:r>
      <w:r>
        <w:rPr>
          <w:spacing w:val="-4"/>
          <w:sz w:val="28"/>
          <w:szCs w:val="28"/>
        </w:rPr>
        <w:t xml:space="preserve">vật liệu </w:t>
      </w:r>
      <w:r>
        <w:rPr>
          <w:spacing w:val="-4"/>
          <w:sz w:val="28"/>
          <w:szCs w:val="28"/>
          <w:lang w:val="vi-VN"/>
        </w:rPr>
        <w:t xml:space="preserve">tại </w:t>
      </w:r>
      <w:r>
        <w:rPr>
          <w:b/>
          <w:spacing w:val="-4"/>
          <w:sz w:val="28"/>
          <w:szCs w:val="28"/>
          <w:lang w:val="vi-VN"/>
        </w:rPr>
        <w:t>Bảng 19</w:t>
      </w:r>
      <w:r>
        <w:rPr>
          <w:spacing w:val="-4"/>
          <w:sz w:val="28"/>
          <w:szCs w:val="28"/>
          <w:lang w:val="vi-VN"/>
        </w:rPr>
        <w:t xml:space="preserve"> </w:t>
      </w:r>
      <w:proofErr w:type="gramStart"/>
      <w:r>
        <w:rPr>
          <w:spacing w:val="-4"/>
          <w:sz w:val="28"/>
          <w:szCs w:val="28"/>
        </w:rPr>
        <w:t>theo</w:t>
      </w:r>
      <w:proofErr w:type="gramEnd"/>
      <w:r>
        <w:rPr>
          <w:spacing w:val="-4"/>
          <w:sz w:val="28"/>
          <w:szCs w:val="28"/>
        </w:rPr>
        <w:t xml:space="preserve"> các </w:t>
      </w:r>
      <w:r>
        <w:rPr>
          <w:spacing w:val="-4"/>
          <w:sz w:val="28"/>
          <w:szCs w:val="28"/>
          <w:lang w:val="vi-VN"/>
        </w:rPr>
        <w:t>nội dung</w:t>
      </w:r>
      <w:r>
        <w:rPr>
          <w:spacing w:val="-4"/>
          <w:sz w:val="28"/>
          <w:szCs w:val="28"/>
        </w:rPr>
        <w:t xml:space="preserve"> công việc</w:t>
      </w:r>
      <w:r>
        <w:rPr>
          <w:spacing w:val="-4"/>
          <w:sz w:val="28"/>
          <w:szCs w:val="28"/>
          <w:lang w:val="vi-VN"/>
        </w:rPr>
        <w:t>:</w:t>
      </w:r>
    </w:p>
    <w:tbl>
      <w:tblPr>
        <w:tblW w:w="92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54"/>
        <w:gridCol w:w="5812"/>
        <w:gridCol w:w="1276"/>
        <w:gridCol w:w="1409"/>
      </w:tblGrid>
      <w:tr w:rsidR="00F16A41">
        <w:trPr>
          <w:trHeight w:val="369"/>
          <w:tblHeader/>
        </w:trPr>
        <w:tc>
          <w:tcPr>
            <w:tcW w:w="754" w:type="dxa"/>
            <w:vMerge w:val="restart"/>
            <w:tcMar>
              <w:top w:w="30" w:type="dxa"/>
              <w:left w:w="45" w:type="dxa"/>
              <w:bottom w:w="30" w:type="dxa"/>
              <w:right w:w="45" w:type="dxa"/>
            </w:tcMar>
            <w:vAlign w:val="center"/>
          </w:tcPr>
          <w:p w:rsidR="00F16A41" w:rsidRDefault="00201A57">
            <w:pPr>
              <w:jc w:val="center"/>
              <w:rPr>
                <w:b/>
              </w:rPr>
            </w:pPr>
            <w:r>
              <w:rPr>
                <w:b/>
                <w:lang w:val="vi-VN"/>
              </w:rPr>
              <w:t>Bước</w:t>
            </w:r>
          </w:p>
        </w:tc>
        <w:tc>
          <w:tcPr>
            <w:tcW w:w="5812" w:type="dxa"/>
            <w:vMerge w:val="restart"/>
            <w:tcMar>
              <w:top w:w="30" w:type="dxa"/>
              <w:left w:w="45" w:type="dxa"/>
              <w:bottom w:w="30" w:type="dxa"/>
              <w:right w:w="45" w:type="dxa"/>
            </w:tcMar>
            <w:vAlign w:val="center"/>
          </w:tcPr>
          <w:p w:rsidR="00F16A41" w:rsidRDefault="00201A57">
            <w:pPr>
              <w:jc w:val="center"/>
              <w:rPr>
                <w:b/>
              </w:rPr>
            </w:pPr>
            <w:r>
              <w:rPr>
                <w:b/>
              </w:rPr>
              <w:t>Nội dung công việc</w:t>
            </w:r>
          </w:p>
        </w:tc>
        <w:tc>
          <w:tcPr>
            <w:tcW w:w="2685" w:type="dxa"/>
            <w:gridSpan w:val="2"/>
            <w:tcMar>
              <w:top w:w="30" w:type="dxa"/>
              <w:left w:w="45" w:type="dxa"/>
              <w:bottom w:w="30" w:type="dxa"/>
              <w:right w:w="45" w:type="dxa"/>
            </w:tcMar>
            <w:vAlign w:val="center"/>
          </w:tcPr>
          <w:p w:rsidR="00F16A41" w:rsidRDefault="00201A57">
            <w:pPr>
              <w:jc w:val="center"/>
              <w:rPr>
                <w:b/>
              </w:rPr>
            </w:pPr>
            <w:r>
              <w:rPr>
                <w:b/>
              </w:rPr>
              <w:t xml:space="preserve">Cơ cấu </w:t>
            </w:r>
            <w:r>
              <w:t>(%)</w:t>
            </w:r>
          </w:p>
        </w:tc>
      </w:tr>
      <w:tr w:rsidR="00F16A41">
        <w:trPr>
          <w:trHeight w:val="369"/>
          <w:tblHeader/>
        </w:trPr>
        <w:tc>
          <w:tcPr>
            <w:tcW w:w="754" w:type="dxa"/>
            <w:vMerge/>
            <w:vAlign w:val="center"/>
          </w:tcPr>
          <w:p w:rsidR="00F16A41" w:rsidRDefault="00F16A41">
            <w:pPr>
              <w:jc w:val="center"/>
            </w:pPr>
          </w:p>
        </w:tc>
        <w:tc>
          <w:tcPr>
            <w:tcW w:w="5812" w:type="dxa"/>
            <w:vMerge/>
            <w:vAlign w:val="center"/>
          </w:tcPr>
          <w:p w:rsidR="00F16A41" w:rsidRDefault="00F16A41">
            <w:pPr>
              <w:jc w:val="center"/>
              <w:rPr>
                <w:b/>
                <w:bCs/>
              </w:rPr>
            </w:pPr>
          </w:p>
        </w:tc>
        <w:tc>
          <w:tcPr>
            <w:tcW w:w="1276" w:type="dxa"/>
            <w:tcMar>
              <w:top w:w="30" w:type="dxa"/>
              <w:left w:w="45" w:type="dxa"/>
              <w:bottom w:w="30" w:type="dxa"/>
              <w:right w:w="45" w:type="dxa"/>
            </w:tcMar>
            <w:vAlign w:val="center"/>
          </w:tcPr>
          <w:p w:rsidR="00F16A41" w:rsidRDefault="00201A57">
            <w:pPr>
              <w:jc w:val="center"/>
              <w:rPr>
                <w:bCs/>
              </w:rPr>
            </w:pPr>
            <w:r>
              <w:rPr>
                <w:bCs/>
              </w:rPr>
              <w:t>Nội nghiệp</w:t>
            </w:r>
          </w:p>
        </w:tc>
        <w:tc>
          <w:tcPr>
            <w:tcW w:w="1409" w:type="dxa"/>
            <w:tcMar>
              <w:top w:w="30" w:type="dxa"/>
              <w:left w:w="45" w:type="dxa"/>
              <w:bottom w:w="30" w:type="dxa"/>
              <w:right w:w="45" w:type="dxa"/>
            </w:tcMar>
            <w:vAlign w:val="center"/>
          </w:tcPr>
          <w:p w:rsidR="00F16A41" w:rsidRDefault="00201A57">
            <w:pPr>
              <w:jc w:val="center"/>
              <w:rPr>
                <w:bCs/>
              </w:rPr>
            </w:pPr>
            <w:r>
              <w:rPr>
                <w:bCs/>
              </w:rPr>
              <w:t>Ngoại nghiệp</w:t>
            </w:r>
          </w:p>
        </w:tc>
      </w:tr>
      <w:tr w:rsidR="00F16A41">
        <w:trPr>
          <w:trHeight w:val="369"/>
        </w:trPr>
        <w:tc>
          <w:tcPr>
            <w:tcW w:w="754" w:type="dxa"/>
            <w:tcMar>
              <w:top w:w="30" w:type="dxa"/>
              <w:left w:w="45" w:type="dxa"/>
              <w:bottom w:w="30" w:type="dxa"/>
              <w:right w:w="45" w:type="dxa"/>
            </w:tcMar>
            <w:vAlign w:val="center"/>
          </w:tcPr>
          <w:p w:rsidR="00F16A41" w:rsidRDefault="00201A57">
            <w:pPr>
              <w:jc w:val="center"/>
            </w:pPr>
            <w:r>
              <w:t>1</w:t>
            </w:r>
          </w:p>
        </w:tc>
        <w:tc>
          <w:tcPr>
            <w:tcW w:w="5812" w:type="dxa"/>
            <w:tcMar>
              <w:top w:w="30" w:type="dxa"/>
              <w:left w:w="45" w:type="dxa"/>
              <w:bottom w:w="30" w:type="dxa"/>
              <w:right w:w="45" w:type="dxa"/>
            </w:tcMar>
            <w:vAlign w:val="center"/>
          </w:tcPr>
          <w:p w:rsidR="00F16A41" w:rsidRDefault="00201A57">
            <w:pPr>
              <w:jc w:val="both"/>
            </w:pPr>
            <w:r>
              <w:t>Thu thập tài liệu, số liệu, bản đồ và khảo sát sơ bộ ngoài thực địa</w:t>
            </w:r>
          </w:p>
        </w:tc>
        <w:tc>
          <w:tcPr>
            <w:tcW w:w="1276" w:type="dxa"/>
            <w:tcMar>
              <w:top w:w="30" w:type="dxa"/>
              <w:left w:w="45" w:type="dxa"/>
              <w:bottom w:w="30" w:type="dxa"/>
              <w:right w:w="45" w:type="dxa"/>
            </w:tcMar>
            <w:vAlign w:val="center"/>
          </w:tcPr>
          <w:p w:rsidR="00F16A41" w:rsidRDefault="00201A57">
            <w:pPr>
              <w:jc w:val="center"/>
            </w:pPr>
            <w:r>
              <w:t>12,80</w:t>
            </w:r>
          </w:p>
        </w:tc>
        <w:tc>
          <w:tcPr>
            <w:tcW w:w="1409" w:type="dxa"/>
            <w:tcMar>
              <w:top w:w="30" w:type="dxa"/>
              <w:left w:w="45" w:type="dxa"/>
              <w:bottom w:w="30" w:type="dxa"/>
              <w:right w:w="45" w:type="dxa"/>
            </w:tcMar>
            <w:vAlign w:val="center"/>
          </w:tcPr>
          <w:p w:rsidR="00F16A41" w:rsidRDefault="00201A57">
            <w:pPr>
              <w:jc w:val="center"/>
            </w:pPr>
            <w:r>
              <w:t>64,42</w:t>
            </w:r>
          </w:p>
        </w:tc>
      </w:tr>
      <w:tr w:rsidR="00F16A41">
        <w:trPr>
          <w:trHeight w:val="369"/>
        </w:trPr>
        <w:tc>
          <w:tcPr>
            <w:tcW w:w="754" w:type="dxa"/>
            <w:tcMar>
              <w:top w:w="30" w:type="dxa"/>
              <w:left w:w="45" w:type="dxa"/>
              <w:bottom w:w="30" w:type="dxa"/>
              <w:right w:w="45" w:type="dxa"/>
            </w:tcMar>
            <w:vAlign w:val="center"/>
          </w:tcPr>
          <w:p w:rsidR="00F16A41" w:rsidRDefault="00201A57">
            <w:pPr>
              <w:jc w:val="center"/>
            </w:pPr>
            <w:r>
              <w:t>2</w:t>
            </w:r>
          </w:p>
        </w:tc>
        <w:tc>
          <w:tcPr>
            <w:tcW w:w="5812" w:type="dxa"/>
            <w:tcMar>
              <w:top w:w="30" w:type="dxa"/>
              <w:left w:w="45" w:type="dxa"/>
              <w:bottom w:w="30" w:type="dxa"/>
              <w:right w:w="45" w:type="dxa"/>
            </w:tcMar>
            <w:vAlign w:val="center"/>
          </w:tcPr>
          <w:p w:rsidR="00F16A41" w:rsidRDefault="00201A57">
            <w:pPr>
              <w:jc w:val="both"/>
              <w:rPr>
                <w:spacing w:val="-4"/>
              </w:rPr>
            </w:pPr>
            <w:r>
              <w:rPr>
                <w:spacing w:val="-4"/>
              </w:rPr>
              <w:t>Lập kế hoạch và điều tra xác định các loại hình thoái hóa đất</w:t>
            </w:r>
          </w:p>
        </w:tc>
        <w:tc>
          <w:tcPr>
            <w:tcW w:w="1276" w:type="dxa"/>
            <w:tcMar>
              <w:top w:w="30" w:type="dxa"/>
              <w:left w:w="45" w:type="dxa"/>
              <w:bottom w:w="30" w:type="dxa"/>
              <w:right w:w="45" w:type="dxa"/>
            </w:tcMar>
            <w:vAlign w:val="center"/>
          </w:tcPr>
          <w:p w:rsidR="00F16A41" w:rsidRDefault="00201A57">
            <w:pPr>
              <w:jc w:val="center"/>
            </w:pPr>
            <w:r>
              <w:t>21,07</w:t>
            </w:r>
          </w:p>
        </w:tc>
        <w:tc>
          <w:tcPr>
            <w:tcW w:w="1409" w:type="dxa"/>
            <w:tcMar>
              <w:top w:w="30" w:type="dxa"/>
              <w:left w:w="45" w:type="dxa"/>
              <w:bottom w:w="30" w:type="dxa"/>
              <w:right w:w="45" w:type="dxa"/>
            </w:tcMar>
            <w:vAlign w:val="center"/>
          </w:tcPr>
          <w:p w:rsidR="00F16A41" w:rsidRDefault="00201A57">
            <w:pPr>
              <w:jc w:val="center"/>
            </w:pPr>
            <w:r>
              <w:t>35,58</w:t>
            </w:r>
          </w:p>
        </w:tc>
      </w:tr>
      <w:tr w:rsidR="00F16A41">
        <w:trPr>
          <w:trHeight w:val="369"/>
        </w:trPr>
        <w:tc>
          <w:tcPr>
            <w:tcW w:w="754" w:type="dxa"/>
            <w:tcMar>
              <w:top w:w="30" w:type="dxa"/>
              <w:left w:w="45" w:type="dxa"/>
              <w:bottom w:w="30" w:type="dxa"/>
              <w:right w:w="45" w:type="dxa"/>
            </w:tcMar>
            <w:vAlign w:val="center"/>
          </w:tcPr>
          <w:p w:rsidR="00F16A41" w:rsidRDefault="00201A57">
            <w:pPr>
              <w:jc w:val="center"/>
            </w:pPr>
            <w:r>
              <w:t>3</w:t>
            </w:r>
          </w:p>
        </w:tc>
        <w:tc>
          <w:tcPr>
            <w:tcW w:w="5812" w:type="dxa"/>
            <w:tcMar>
              <w:top w:w="30" w:type="dxa"/>
              <w:left w:w="45" w:type="dxa"/>
              <w:bottom w:w="30" w:type="dxa"/>
              <w:right w:w="45" w:type="dxa"/>
            </w:tcMar>
            <w:vAlign w:val="center"/>
          </w:tcPr>
          <w:p w:rsidR="00F16A41" w:rsidRDefault="00201A57">
            <w:pPr>
              <w:jc w:val="both"/>
              <w:rPr>
                <w:spacing w:val="-4"/>
              </w:rPr>
            </w:pPr>
            <w:r>
              <w:rPr>
                <w:spacing w:val="-4"/>
              </w:rPr>
              <w:t>Tổng hợp, xử lý thông tin tài liệu nội nghiệp và ngoại nghiệp</w:t>
            </w:r>
          </w:p>
        </w:tc>
        <w:tc>
          <w:tcPr>
            <w:tcW w:w="1276" w:type="dxa"/>
            <w:tcMar>
              <w:top w:w="30" w:type="dxa"/>
              <w:left w:w="45" w:type="dxa"/>
              <w:bottom w:w="30" w:type="dxa"/>
              <w:right w:w="45" w:type="dxa"/>
            </w:tcMar>
            <w:vAlign w:val="center"/>
          </w:tcPr>
          <w:p w:rsidR="00F16A41" w:rsidRDefault="00201A57">
            <w:pPr>
              <w:jc w:val="center"/>
            </w:pPr>
            <w:r>
              <w:t>5,99</w:t>
            </w:r>
          </w:p>
        </w:tc>
        <w:tc>
          <w:tcPr>
            <w:tcW w:w="1409" w:type="dxa"/>
            <w:tcMar>
              <w:top w:w="30" w:type="dxa"/>
              <w:left w:w="45" w:type="dxa"/>
              <w:bottom w:w="30" w:type="dxa"/>
              <w:right w:w="45" w:type="dxa"/>
            </w:tcMar>
            <w:vAlign w:val="center"/>
          </w:tcPr>
          <w:p w:rsidR="00F16A41" w:rsidRDefault="00F16A41">
            <w:pPr>
              <w:jc w:val="center"/>
            </w:pPr>
          </w:p>
        </w:tc>
      </w:tr>
      <w:tr w:rsidR="00F16A41">
        <w:trPr>
          <w:trHeight w:val="369"/>
        </w:trPr>
        <w:tc>
          <w:tcPr>
            <w:tcW w:w="754" w:type="dxa"/>
            <w:tcMar>
              <w:top w:w="30" w:type="dxa"/>
              <w:left w:w="45" w:type="dxa"/>
              <w:bottom w:w="30" w:type="dxa"/>
              <w:right w:w="45" w:type="dxa"/>
            </w:tcMar>
            <w:vAlign w:val="center"/>
          </w:tcPr>
          <w:p w:rsidR="00F16A41" w:rsidRDefault="00201A57">
            <w:pPr>
              <w:jc w:val="center"/>
            </w:pPr>
            <w:r>
              <w:t>4</w:t>
            </w:r>
          </w:p>
        </w:tc>
        <w:tc>
          <w:tcPr>
            <w:tcW w:w="5812" w:type="dxa"/>
            <w:tcMar>
              <w:top w:w="30" w:type="dxa"/>
              <w:left w:w="45" w:type="dxa"/>
              <w:bottom w:w="30" w:type="dxa"/>
              <w:right w:w="45" w:type="dxa"/>
            </w:tcMar>
            <w:vAlign w:val="center"/>
          </w:tcPr>
          <w:p w:rsidR="00F16A41" w:rsidRDefault="00201A57">
            <w:pPr>
              <w:jc w:val="both"/>
            </w:pPr>
            <w:r>
              <w:t>Xây dựng bản đồ thoái hóa đất</w:t>
            </w:r>
          </w:p>
        </w:tc>
        <w:tc>
          <w:tcPr>
            <w:tcW w:w="1276" w:type="dxa"/>
            <w:tcMar>
              <w:top w:w="30" w:type="dxa"/>
              <w:left w:w="45" w:type="dxa"/>
              <w:bottom w:w="30" w:type="dxa"/>
              <w:right w:w="45" w:type="dxa"/>
            </w:tcMar>
            <w:vAlign w:val="center"/>
          </w:tcPr>
          <w:p w:rsidR="00F16A41" w:rsidRDefault="00201A57">
            <w:pPr>
              <w:jc w:val="center"/>
            </w:pPr>
            <w:r>
              <w:t>46,00</w:t>
            </w:r>
          </w:p>
        </w:tc>
        <w:tc>
          <w:tcPr>
            <w:tcW w:w="1409" w:type="dxa"/>
            <w:tcMar>
              <w:top w:w="30" w:type="dxa"/>
              <w:left w:w="45" w:type="dxa"/>
              <w:bottom w:w="30" w:type="dxa"/>
              <w:right w:w="45" w:type="dxa"/>
            </w:tcMar>
            <w:vAlign w:val="center"/>
          </w:tcPr>
          <w:p w:rsidR="00F16A41" w:rsidRDefault="00F16A41">
            <w:pPr>
              <w:jc w:val="center"/>
            </w:pPr>
          </w:p>
        </w:tc>
      </w:tr>
      <w:tr w:rsidR="00F16A41">
        <w:trPr>
          <w:trHeight w:val="369"/>
        </w:trPr>
        <w:tc>
          <w:tcPr>
            <w:tcW w:w="754" w:type="dxa"/>
            <w:tcMar>
              <w:top w:w="30" w:type="dxa"/>
              <w:left w:w="45" w:type="dxa"/>
              <w:bottom w:w="30" w:type="dxa"/>
              <w:right w:w="45" w:type="dxa"/>
            </w:tcMar>
            <w:vAlign w:val="center"/>
          </w:tcPr>
          <w:p w:rsidR="00F16A41" w:rsidRDefault="00201A57">
            <w:pPr>
              <w:jc w:val="center"/>
            </w:pPr>
            <w:r>
              <w:t>5</w:t>
            </w:r>
          </w:p>
        </w:tc>
        <w:tc>
          <w:tcPr>
            <w:tcW w:w="5812" w:type="dxa"/>
            <w:tcMar>
              <w:top w:w="30" w:type="dxa"/>
              <w:left w:w="45" w:type="dxa"/>
              <w:bottom w:w="30" w:type="dxa"/>
              <w:right w:w="45" w:type="dxa"/>
            </w:tcMar>
            <w:vAlign w:val="center"/>
          </w:tcPr>
          <w:p w:rsidR="00F16A41" w:rsidRDefault="00201A57">
            <w:pPr>
              <w:jc w:val="both"/>
            </w:pPr>
            <w:r>
              <w:t>Phân tích đánh giá thực trạng, nguyên nhân thoái hóa đất, đề xuất giải pháp giảm thiểu thoái hóa đất</w:t>
            </w:r>
          </w:p>
        </w:tc>
        <w:tc>
          <w:tcPr>
            <w:tcW w:w="1276" w:type="dxa"/>
            <w:tcMar>
              <w:top w:w="30" w:type="dxa"/>
              <w:left w:w="45" w:type="dxa"/>
              <w:bottom w:w="30" w:type="dxa"/>
              <w:right w:w="45" w:type="dxa"/>
            </w:tcMar>
            <w:vAlign w:val="center"/>
          </w:tcPr>
          <w:p w:rsidR="00F16A41" w:rsidRDefault="00201A57">
            <w:pPr>
              <w:jc w:val="center"/>
            </w:pPr>
            <w:r>
              <w:t>12,36</w:t>
            </w:r>
          </w:p>
        </w:tc>
        <w:tc>
          <w:tcPr>
            <w:tcW w:w="1409" w:type="dxa"/>
            <w:tcMar>
              <w:top w:w="30" w:type="dxa"/>
              <w:left w:w="45" w:type="dxa"/>
              <w:bottom w:w="30" w:type="dxa"/>
              <w:right w:w="45" w:type="dxa"/>
            </w:tcMar>
            <w:vAlign w:val="center"/>
          </w:tcPr>
          <w:p w:rsidR="00F16A41" w:rsidRDefault="00201A57">
            <w:pPr>
              <w:jc w:val="center"/>
            </w:pPr>
            <w:r>
              <w:t> </w:t>
            </w:r>
          </w:p>
        </w:tc>
      </w:tr>
      <w:tr w:rsidR="00F16A41">
        <w:trPr>
          <w:trHeight w:val="369"/>
        </w:trPr>
        <w:tc>
          <w:tcPr>
            <w:tcW w:w="754" w:type="dxa"/>
            <w:tcMar>
              <w:top w:w="30" w:type="dxa"/>
              <w:left w:w="45" w:type="dxa"/>
              <w:bottom w:w="30" w:type="dxa"/>
              <w:right w:w="45" w:type="dxa"/>
            </w:tcMar>
            <w:vAlign w:val="center"/>
          </w:tcPr>
          <w:p w:rsidR="00F16A41" w:rsidRDefault="00201A57">
            <w:pPr>
              <w:jc w:val="center"/>
            </w:pPr>
            <w:r>
              <w:t>6</w:t>
            </w:r>
          </w:p>
        </w:tc>
        <w:tc>
          <w:tcPr>
            <w:tcW w:w="5812" w:type="dxa"/>
            <w:tcMar>
              <w:top w:w="30" w:type="dxa"/>
              <w:left w:w="45" w:type="dxa"/>
              <w:bottom w:w="30" w:type="dxa"/>
              <w:right w:w="45" w:type="dxa"/>
            </w:tcMar>
            <w:vAlign w:val="center"/>
          </w:tcPr>
          <w:p w:rsidR="00F16A41" w:rsidRDefault="00201A57">
            <w:pPr>
              <w:jc w:val="both"/>
            </w:pPr>
            <w:r>
              <w:t>Xây dựng báo cáo kết quả điều tra, đánh giá thoái hóa đất</w:t>
            </w:r>
          </w:p>
        </w:tc>
        <w:tc>
          <w:tcPr>
            <w:tcW w:w="1276" w:type="dxa"/>
            <w:tcMar>
              <w:top w:w="30" w:type="dxa"/>
              <w:left w:w="45" w:type="dxa"/>
              <w:bottom w:w="30" w:type="dxa"/>
              <w:right w:w="45" w:type="dxa"/>
            </w:tcMar>
            <w:vAlign w:val="center"/>
          </w:tcPr>
          <w:p w:rsidR="00F16A41" w:rsidRDefault="00201A57">
            <w:pPr>
              <w:jc w:val="center"/>
            </w:pPr>
            <w:r>
              <w:t>1,77</w:t>
            </w:r>
          </w:p>
        </w:tc>
        <w:tc>
          <w:tcPr>
            <w:tcW w:w="1409" w:type="dxa"/>
            <w:tcMar>
              <w:top w:w="30" w:type="dxa"/>
              <w:left w:w="45" w:type="dxa"/>
              <w:bottom w:w="30" w:type="dxa"/>
              <w:right w:w="45" w:type="dxa"/>
            </w:tcMar>
            <w:vAlign w:val="center"/>
          </w:tcPr>
          <w:p w:rsidR="00F16A41" w:rsidRDefault="00201A57">
            <w:pPr>
              <w:jc w:val="center"/>
            </w:pPr>
            <w:r>
              <w:t> </w:t>
            </w:r>
          </w:p>
        </w:tc>
      </w:tr>
    </w:tbl>
    <w:p w:rsidR="00F16A41" w:rsidRDefault="00201A57">
      <w:pPr>
        <w:pStyle w:val="Heading11"/>
        <w:keepNext w:val="0"/>
        <w:widowControl w:val="0"/>
        <w:spacing w:before="120" w:line="340" w:lineRule="exact"/>
        <w:ind w:firstLine="720"/>
        <w:jc w:val="left"/>
        <w:rPr>
          <w:spacing w:val="0"/>
        </w:rPr>
      </w:pPr>
      <w:r>
        <w:rPr>
          <w:b w:val="0"/>
          <w:spacing w:val="0"/>
        </w:rPr>
        <w:t>2. Điều tra lấy mẫu đất</w:t>
      </w:r>
      <w:r>
        <w:rPr>
          <w:spacing w:val="0"/>
        </w:rPr>
        <w:t xml:space="preserve"> </w:t>
      </w:r>
      <w:r>
        <w:rPr>
          <w:b w:val="0"/>
          <w:i/>
          <w:spacing w:val="0"/>
        </w:rPr>
        <w:t>(tính cho 01 mẫu đất)</w:t>
      </w:r>
    </w:p>
    <w:p w:rsidR="00F16A41" w:rsidRDefault="00201A57">
      <w:pPr>
        <w:spacing w:before="120" w:after="120"/>
        <w:jc w:val="right"/>
        <w:rPr>
          <w:b/>
          <w:bCs/>
          <w:sz w:val="28"/>
          <w:szCs w:val="28"/>
        </w:rPr>
      </w:pPr>
      <w:r>
        <w:rPr>
          <w:b/>
          <w:bCs/>
          <w:sz w:val="28"/>
          <w:szCs w:val="28"/>
        </w:rPr>
        <w:t xml:space="preserve">Bảng </w:t>
      </w:r>
      <w:r>
        <w:rPr>
          <w:b/>
          <w:bCs/>
          <w:sz w:val="28"/>
          <w:szCs w:val="28"/>
        </w:rPr>
        <w:fldChar w:fldCharType="begin"/>
      </w:r>
      <w:r>
        <w:rPr>
          <w:b/>
          <w:bCs/>
          <w:sz w:val="28"/>
          <w:szCs w:val="28"/>
        </w:rPr>
        <w:instrText xml:space="preserve"> SEQ Bảng \* ARABIC </w:instrText>
      </w:r>
      <w:r>
        <w:rPr>
          <w:b/>
          <w:bCs/>
          <w:sz w:val="28"/>
          <w:szCs w:val="28"/>
        </w:rPr>
        <w:fldChar w:fldCharType="separate"/>
      </w:r>
      <w:r>
        <w:rPr>
          <w:b/>
          <w:bCs/>
          <w:sz w:val="28"/>
          <w:szCs w:val="28"/>
        </w:rPr>
        <w:t>20</w:t>
      </w:r>
      <w:r>
        <w:rPr>
          <w:b/>
          <w:bCs/>
          <w:sz w:val="28"/>
          <w:szCs w:val="28"/>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9"/>
        <w:gridCol w:w="2890"/>
        <w:gridCol w:w="1700"/>
        <w:gridCol w:w="3871"/>
      </w:tblGrid>
      <w:tr w:rsidR="00F16A41">
        <w:trPr>
          <w:trHeight w:val="397"/>
          <w:tblHeader/>
        </w:trPr>
        <w:tc>
          <w:tcPr>
            <w:tcW w:w="381" w:type="pct"/>
            <w:tcMar>
              <w:top w:w="0" w:type="dxa"/>
              <w:left w:w="45" w:type="dxa"/>
              <w:bottom w:w="0" w:type="dxa"/>
              <w:right w:w="45" w:type="dxa"/>
            </w:tcMar>
            <w:vAlign w:val="center"/>
          </w:tcPr>
          <w:p w:rsidR="00F16A41" w:rsidRDefault="00201A57">
            <w:pPr>
              <w:jc w:val="center"/>
              <w:rPr>
                <w:b/>
                <w:bCs/>
                <w:lang w:val="vi-VN"/>
              </w:rPr>
            </w:pPr>
            <w:r>
              <w:rPr>
                <w:b/>
                <w:bCs/>
              </w:rPr>
              <w:t>STT</w:t>
            </w:r>
          </w:p>
        </w:tc>
        <w:tc>
          <w:tcPr>
            <w:tcW w:w="1577" w:type="pct"/>
            <w:tcMar>
              <w:top w:w="0" w:type="dxa"/>
              <w:left w:w="45" w:type="dxa"/>
              <w:bottom w:w="0" w:type="dxa"/>
              <w:right w:w="45" w:type="dxa"/>
            </w:tcMar>
            <w:vAlign w:val="center"/>
          </w:tcPr>
          <w:p w:rsidR="00F16A41" w:rsidRDefault="00201A57">
            <w:pPr>
              <w:jc w:val="center"/>
              <w:rPr>
                <w:b/>
                <w:bCs/>
              </w:rPr>
            </w:pPr>
            <w:r>
              <w:rPr>
                <w:b/>
                <w:bCs/>
              </w:rPr>
              <w:t>Danh mục vật liệu</w:t>
            </w:r>
          </w:p>
        </w:tc>
        <w:tc>
          <w:tcPr>
            <w:tcW w:w="928" w:type="pct"/>
            <w:tcMar>
              <w:top w:w="0" w:type="dxa"/>
              <w:left w:w="45" w:type="dxa"/>
              <w:bottom w:w="0" w:type="dxa"/>
              <w:right w:w="45" w:type="dxa"/>
            </w:tcMar>
            <w:vAlign w:val="center"/>
          </w:tcPr>
          <w:p w:rsidR="00F16A41" w:rsidRDefault="00201A57">
            <w:pPr>
              <w:jc w:val="center"/>
              <w:rPr>
                <w:b/>
                <w:bCs/>
              </w:rPr>
            </w:pPr>
            <w:r>
              <w:rPr>
                <w:b/>
                <w:bCs/>
              </w:rPr>
              <w:t>Đơn vị tính</w:t>
            </w:r>
          </w:p>
        </w:tc>
        <w:tc>
          <w:tcPr>
            <w:tcW w:w="2113" w:type="pct"/>
            <w:tcMar>
              <w:top w:w="0" w:type="dxa"/>
              <w:left w:w="45" w:type="dxa"/>
              <w:bottom w:w="0" w:type="dxa"/>
              <w:right w:w="45" w:type="dxa"/>
            </w:tcMar>
            <w:vAlign w:val="center"/>
          </w:tcPr>
          <w:p w:rsidR="00F16A41" w:rsidRDefault="00201A57">
            <w:pPr>
              <w:jc w:val="center"/>
              <w:rPr>
                <w:b/>
                <w:bCs/>
              </w:rPr>
            </w:pPr>
            <w:r>
              <w:rPr>
                <w:b/>
                <w:bCs/>
              </w:rPr>
              <w:t xml:space="preserve">Số lượng </w:t>
            </w:r>
            <w:r>
              <w:rPr>
                <w:bCs/>
              </w:rPr>
              <w:t>(tính cho 01 mẫu đất)</w:t>
            </w:r>
          </w:p>
        </w:tc>
      </w:tr>
      <w:tr w:rsidR="00F16A41">
        <w:trPr>
          <w:trHeight w:val="397"/>
        </w:trPr>
        <w:tc>
          <w:tcPr>
            <w:tcW w:w="381" w:type="pct"/>
            <w:tcMar>
              <w:top w:w="0" w:type="dxa"/>
              <w:left w:w="45" w:type="dxa"/>
              <w:bottom w:w="0" w:type="dxa"/>
              <w:right w:w="45" w:type="dxa"/>
            </w:tcMar>
            <w:vAlign w:val="center"/>
          </w:tcPr>
          <w:p w:rsidR="00F16A41" w:rsidRDefault="00201A57">
            <w:pPr>
              <w:jc w:val="center"/>
            </w:pPr>
            <w:r>
              <w:t>1</w:t>
            </w:r>
          </w:p>
        </w:tc>
        <w:tc>
          <w:tcPr>
            <w:tcW w:w="1577" w:type="pct"/>
            <w:shd w:val="clear" w:color="auto" w:fill="FFFFFF"/>
            <w:tcMar>
              <w:top w:w="0" w:type="dxa"/>
              <w:left w:w="45" w:type="dxa"/>
              <w:bottom w:w="0" w:type="dxa"/>
              <w:right w:w="45" w:type="dxa"/>
            </w:tcMar>
            <w:vAlign w:val="center"/>
          </w:tcPr>
          <w:p w:rsidR="00F16A41" w:rsidRDefault="00201A57">
            <w:pPr>
              <w:jc w:val="center"/>
            </w:pPr>
            <w:r>
              <w:t>Sổ công tác</w:t>
            </w:r>
          </w:p>
        </w:tc>
        <w:tc>
          <w:tcPr>
            <w:tcW w:w="928" w:type="pct"/>
            <w:tcMar>
              <w:top w:w="0" w:type="dxa"/>
              <w:left w:w="45" w:type="dxa"/>
              <w:bottom w:w="0" w:type="dxa"/>
              <w:right w:w="45" w:type="dxa"/>
            </w:tcMar>
            <w:vAlign w:val="center"/>
          </w:tcPr>
          <w:p w:rsidR="00F16A41" w:rsidRDefault="00201A57">
            <w:pPr>
              <w:jc w:val="center"/>
            </w:pPr>
            <w:r>
              <w:t>Quyển</w:t>
            </w:r>
          </w:p>
        </w:tc>
        <w:tc>
          <w:tcPr>
            <w:tcW w:w="2113" w:type="pct"/>
            <w:tcMar>
              <w:top w:w="0" w:type="dxa"/>
              <w:left w:w="45" w:type="dxa"/>
              <w:bottom w:w="0" w:type="dxa"/>
              <w:right w:w="45" w:type="dxa"/>
            </w:tcMar>
            <w:vAlign w:val="center"/>
          </w:tcPr>
          <w:p w:rsidR="00F16A41" w:rsidRDefault="00201A57">
            <w:pPr>
              <w:jc w:val="center"/>
            </w:pPr>
            <w:r>
              <w:t>0,04</w:t>
            </w:r>
          </w:p>
        </w:tc>
      </w:tr>
      <w:tr w:rsidR="00F16A41">
        <w:trPr>
          <w:trHeight w:val="397"/>
        </w:trPr>
        <w:tc>
          <w:tcPr>
            <w:tcW w:w="381" w:type="pct"/>
            <w:tcMar>
              <w:top w:w="0" w:type="dxa"/>
              <w:left w:w="45" w:type="dxa"/>
              <w:bottom w:w="0" w:type="dxa"/>
              <w:right w:w="45" w:type="dxa"/>
            </w:tcMar>
            <w:vAlign w:val="center"/>
          </w:tcPr>
          <w:p w:rsidR="00F16A41" w:rsidRDefault="00201A57">
            <w:pPr>
              <w:jc w:val="center"/>
            </w:pPr>
            <w:r>
              <w:t>2</w:t>
            </w:r>
          </w:p>
        </w:tc>
        <w:tc>
          <w:tcPr>
            <w:tcW w:w="1577" w:type="pct"/>
            <w:tcMar>
              <w:top w:w="0" w:type="dxa"/>
              <w:left w:w="45" w:type="dxa"/>
              <w:bottom w:w="0" w:type="dxa"/>
              <w:right w:w="45" w:type="dxa"/>
            </w:tcMar>
            <w:vAlign w:val="center"/>
          </w:tcPr>
          <w:p w:rsidR="00F16A41" w:rsidRDefault="00201A57">
            <w:pPr>
              <w:jc w:val="center"/>
            </w:pPr>
            <w:r>
              <w:t>Túi PE (zipper)</w:t>
            </w:r>
          </w:p>
        </w:tc>
        <w:tc>
          <w:tcPr>
            <w:tcW w:w="928" w:type="pct"/>
            <w:tcMar>
              <w:top w:w="0" w:type="dxa"/>
              <w:left w:w="45" w:type="dxa"/>
              <w:bottom w:w="0" w:type="dxa"/>
              <w:right w:w="45" w:type="dxa"/>
            </w:tcMar>
            <w:vAlign w:val="center"/>
          </w:tcPr>
          <w:p w:rsidR="00F16A41" w:rsidRDefault="00201A57">
            <w:pPr>
              <w:jc w:val="center"/>
            </w:pPr>
            <w:r>
              <w:t>Cái</w:t>
            </w:r>
          </w:p>
        </w:tc>
        <w:tc>
          <w:tcPr>
            <w:tcW w:w="2113" w:type="pct"/>
            <w:tcMar>
              <w:top w:w="0" w:type="dxa"/>
              <w:left w:w="45" w:type="dxa"/>
              <w:bottom w:w="0" w:type="dxa"/>
              <w:right w:w="45" w:type="dxa"/>
            </w:tcMar>
            <w:vAlign w:val="center"/>
          </w:tcPr>
          <w:p w:rsidR="00F16A41" w:rsidRDefault="00201A57">
            <w:pPr>
              <w:jc w:val="center"/>
            </w:pPr>
            <w:r>
              <w:t>1</w:t>
            </w:r>
          </w:p>
        </w:tc>
      </w:tr>
      <w:tr w:rsidR="00F16A41">
        <w:trPr>
          <w:trHeight w:val="397"/>
        </w:trPr>
        <w:tc>
          <w:tcPr>
            <w:tcW w:w="381" w:type="pct"/>
            <w:tcMar>
              <w:top w:w="0" w:type="dxa"/>
              <w:left w:w="45" w:type="dxa"/>
              <w:bottom w:w="0" w:type="dxa"/>
              <w:right w:w="45" w:type="dxa"/>
            </w:tcMar>
            <w:vAlign w:val="center"/>
          </w:tcPr>
          <w:p w:rsidR="00F16A41" w:rsidRDefault="00201A57">
            <w:pPr>
              <w:jc w:val="center"/>
            </w:pPr>
            <w:r>
              <w:t>3</w:t>
            </w:r>
          </w:p>
        </w:tc>
        <w:tc>
          <w:tcPr>
            <w:tcW w:w="1577" w:type="pct"/>
            <w:tcMar>
              <w:top w:w="0" w:type="dxa"/>
              <w:left w:w="45" w:type="dxa"/>
              <w:bottom w:w="0" w:type="dxa"/>
              <w:right w:w="45" w:type="dxa"/>
            </w:tcMar>
            <w:vAlign w:val="center"/>
          </w:tcPr>
          <w:p w:rsidR="00F16A41" w:rsidRDefault="00201A57">
            <w:pPr>
              <w:jc w:val="center"/>
            </w:pPr>
            <w:r>
              <w:t>Túi Zipper bạc</w:t>
            </w:r>
          </w:p>
        </w:tc>
        <w:tc>
          <w:tcPr>
            <w:tcW w:w="928" w:type="pct"/>
            <w:tcMar>
              <w:top w:w="0" w:type="dxa"/>
              <w:left w:w="45" w:type="dxa"/>
              <w:bottom w:w="0" w:type="dxa"/>
              <w:right w:w="45" w:type="dxa"/>
            </w:tcMar>
            <w:vAlign w:val="center"/>
          </w:tcPr>
          <w:p w:rsidR="00F16A41" w:rsidRDefault="00201A57">
            <w:pPr>
              <w:jc w:val="center"/>
            </w:pPr>
            <w:r>
              <w:t>Cái</w:t>
            </w:r>
          </w:p>
        </w:tc>
        <w:tc>
          <w:tcPr>
            <w:tcW w:w="2113" w:type="pct"/>
            <w:tcMar>
              <w:top w:w="0" w:type="dxa"/>
              <w:left w:w="45" w:type="dxa"/>
              <w:bottom w:w="0" w:type="dxa"/>
              <w:right w:w="45" w:type="dxa"/>
            </w:tcMar>
            <w:vAlign w:val="center"/>
          </w:tcPr>
          <w:p w:rsidR="00F16A41" w:rsidRDefault="00201A57">
            <w:pPr>
              <w:jc w:val="center"/>
            </w:pPr>
            <w:r>
              <w:t>1</w:t>
            </w:r>
          </w:p>
        </w:tc>
      </w:tr>
    </w:tbl>
    <w:p w:rsidR="00F16A41" w:rsidRDefault="00201A57">
      <w:pPr>
        <w:pStyle w:val="Heading11"/>
        <w:keepNext w:val="0"/>
        <w:widowControl w:val="0"/>
        <w:spacing w:before="60" w:line="340" w:lineRule="atLeast"/>
        <w:ind w:firstLine="720"/>
        <w:jc w:val="left"/>
        <w:rPr>
          <w:b w:val="0"/>
          <w:spacing w:val="0"/>
        </w:rPr>
      </w:pPr>
      <w:r>
        <w:rPr>
          <w:b w:val="0"/>
          <w:spacing w:val="0"/>
        </w:rPr>
        <w:t>3. Phân tích mẫu đất</w:t>
      </w:r>
    </w:p>
    <w:p w:rsidR="00F16A41" w:rsidRDefault="00201A57">
      <w:pPr>
        <w:spacing w:before="60" w:line="340" w:lineRule="atLeast"/>
        <w:ind w:firstLine="720"/>
        <w:jc w:val="both"/>
        <w:rPr>
          <w:bCs/>
          <w:iCs/>
          <w:sz w:val="28"/>
          <w:szCs w:val="28"/>
        </w:rPr>
      </w:pPr>
      <w:proofErr w:type="gramStart"/>
      <w:r>
        <w:rPr>
          <w:bCs/>
          <w:iCs/>
          <w:sz w:val="28"/>
          <w:szCs w:val="28"/>
        </w:rPr>
        <w:t>Định mức tiêu hao vật liệu phân tích mẫu đất trong điều tra, đánh giá thoái hoá đất áp dụng tương tự quy định tại Bảng 9.</w:t>
      </w:r>
      <w:proofErr w:type="gramEnd"/>
    </w:p>
    <w:p w:rsidR="00F16A41" w:rsidRDefault="00201A57">
      <w:pPr>
        <w:pStyle w:val="Heading11"/>
        <w:keepNext w:val="0"/>
        <w:widowControl w:val="0"/>
        <w:spacing w:before="60" w:line="340" w:lineRule="atLeast"/>
        <w:ind w:firstLine="720"/>
        <w:jc w:val="both"/>
        <w:rPr>
          <w:spacing w:val="0"/>
        </w:rPr>
      </w:pPr>
      <w:proofErr w:type="gramStart"/>
      <w:r>
        <w:rPr>
          <w:spacing w:val="0"/>
        </w:rPr>
        <w:t>Điều 1</w:t>
      </w:r>
      <w:r>
        <w:rPr>
          <w:spacing w:val="0"/>
          <w:lang w:val="vi-VN"/>
        </w:rPr>
        <w:t>4</w:t>
      </w:r>
      <w:r>
        <w:rPr>
          <w:spacing w:val="0"/>
        </w:rPr>
        <w:t>.</w:t>
      </w:r>
      <w:proofErr w:type="gramEnd"/>
      <w:r>
        <w:rPr>
          <w:spacing w:val="0"/>
        </w:rPr>
        <w:t xml:space="preserve"> Định mức tiêu hao năng lượng</w:t>
      </w:r>
    </w:p>
    <w:p w:rsidR="00F16A41" w:rsidRDefault="00201A57">
      <w:pPr>
        <w:pStyle w:val="Heading11"/>
        <w:keepNext w:val="0"/>
        <w:widowControl w:val="0"/>
        <w:spacing w:before="60" w:line="340" w:lineRule="atLeast"/>
        <w:ind w:firstLine="720"/>
        <w:jc w:val="both"/>
        <w:rPr>
          <w:b w:val="0"/>
          <w:i/>
          <w:iCs w:val="0"/>
          <w:spacing w:val="0"/>
        </w:rPr>
      </w:pPr>
      <w:r>
        <w:rPr>
          <w:b w:val="0"/>
          <w:spacing w:val="0"/>
        </w:rPr>
        <w:t>1. Đ</w:t>
      </w:r>
      <w:r>
        <w:rPr>
          <w:b w:val="0"/>
          <w:spacing w:val="0"/>
        </w:rPr>
        <w:t>iều tra đánh giá thoái hóa đất</w:t>
      </w:r>
      <w:r>
        <w:rPr>
          <w:lang w:val="vi-VN"/>
        </w:rPr>
        <w:t xml:space="preserve"> </w:t>
      </w:r>
      <w:r>
        <w:rPr>
          <w:b w:val="0"/>
          <w:bCs/>
          <w:lang w:val="vi-VN"/>
        </w:rPr>
        <w:t>trên địa bàn tỉnh Tây Ninh</w:t>
      </w:r>
      <w:r>
        <w:rPr>
          <w:b w:val="0"/>
          <w:i/>
          <w:iCs w:val="0"/>
          <w:spacing w:val="0"/>
        </w:rPr>
        <w:t xml:space="preserve"> (không bao gồm </w:t>
      </w:r>
      <w:r>
        <w:rPr>
          <w:b w:val="0"/>
          <w:bCs/>
          <w:i/>
        </w:rPr>
        <w:t>phân tích mẫu đất</w:t>
      </w:r>
      <w:r>
        <w:rPr>
          <w:b w:val="0"/>
          <w:i/>
          <w:iCs w:val="0"/>
          <w:spacing w:val="0"/>
        </w:rPr>
        <w:t>)</w:t>
      </w:r>
    </w:p>
    <w:p w:rsidR="00F16A41" w:rsidRDefault="00201A57">
      <w:pPr>
        <w:spacing w:before="120" w:after="120"/>
        <w:jc w:val="right"/>
        <w:rPr>
          <w:b/>
          <w:bCs/>
          <w:sz w:val="28"/>
          <w:szCs w:val="28"/>
        </w:rPr>
      </w:pPr>
      <w:r>
        <w:rPr>
          <w:b/>
          <w:bCs/>
          <w:sz w:val="28"/>
          <w:szCs w:val="28"/>
        </w:rPr>
        <w:t xml:space="preserve">Bảng </w:t>
      </w:r>
      <w:r>
        <w:rPr>
          <w:b/>
          <w:bCs/>
          <w:sz w:val="28"/>
          <w:szCs w:val="28"/>
        </w:rPr>
        <w:fldChar w:fldCharType="begin"/>
      </w:r>
      <w:r>
        <w:rPr>
          <w:b/>
          <w:bCs/>
          <w:sz w:val="28"/>
          <w:szCs w:val="28"/>
        </w:rPr>
        <w:instrText xml:space="preserve"> SEQ Bảng \* ARABIC </w:instrText>
      </w:r>
      <w:r>
        <w:rPr>
          <w:b/>
          <w:bCs/>
          <w:sz w:val="28"/>
          <w:szCs w:val="28"/>
        </w:rPr>
        <w:fldChar w:fldCharType="separate"/>
      </w:r>
      <w:r>
        <w:rPr>
          <w:b/>
          <w:bCs/>
          <w:sz w:val="28"/>
          <w:szCs w:val="28"/>
        </w:rPr>
        <w:t>21</w:t>
      </w:r>
      <w:r>
        <w:rPr>
          <w:b/>
          <w:bCs/>
          <w:sz w:val="28"/>
          <w:szCs w:val="28"/>
        </w:rPr>
        <w:fldChar w:fldCharType="end"/>
      </w:r>
    </w:p>
    <w:tbl>
      <w:tblPr>
        <w:tblW w:w="501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3"/>
        <w:gridCol w:w="4680"/>
        <w:gridCol w:w="990"/>
        <w:gridCol w:w="1418"/>
        <w:gridCol w:w="1558"/>
      </w:tblGrid>
      <w:tr w:rsidR="00F16A41">
        <w:trPr>
          <w:trHeight w:val="397"/>
          <w:tblHeader/>
        </w:trPr>
        <w:tc>
          <w:tcPr>
            <w:tcW w:w="361" w:type="pct"/>
            <w:vMerge w:val="restart"/>
            <w:vAlign w:val="center"/>
          </w:tcPr>
          <w:p w:rsidR="00F16A41" w:rsidRDefault="00201A57">
            <w:pPr>
              <w:spacing w:before="60" w:after="60"/>
              <w:jc w:val="center"/>
              <w:rPr>
                <w:b/>
                <w:bCs/>
              </w:rPr>
            </w:pPr>
            <w:r>
              <w:rPr>
                <w:b/>
                <w:bCs/>
              </w:rPr>
              <w:t>STT</w:t>
            </w:r>
          </w:p>
        </w:tc>
        <w:tc>
          <w:tcPr>
            <w:tcW w:w="2511" w:type="pct"/>
            <w:vMerge w:val="restart"/>
            <w:vAlign w:val="center"/>
          </w:tcPr>
          <w:p w:rsidR="00F16A41" w:rsidRDefault="00201A57">
            <w:pPr>
              <w:spacing w:before="60" w:after="60"/>
              <w:jc w:val="center"/>
              <w:rPr>
                <w:b/>
                <w:bCs/>
              </w:rPr>
            </w:pPr>
            <w:r>
              <w:rPr>
                <w:b/>
                <w:bCs/>
              </w:rPr>
              <w:t>Danh mục năng lượng</w:t>
            </w:r>
          </w:p>
        </w:tc>
        <w:tc>
          <w:tcPr>
            <w:tcW w:w="531" w:type="pct"/>
            <w:vMerge w:val="restart"/>
            <w:vAlign w:val="center"/>
          </w:tcPr>
          <w:p w:rsidR="00F16A41" w:rsidRDefault="00201A57">
            <w:pPr>
              <w:spacing w:before="60" w:after="60"/>
              <w:jc w:val="center"/>
              <w:rPr>
                <w:b/>
                <w:bCs/>
              </w:rPr>
            </w:pPr>
            <w:r>
              <w:rPr>
                <w:b/>
                <w:bCs/>
              </w:rPr>
              <w:t>Đơn vị tính</w:t>
            </w:r>
          </w:p>
        </w:tc>
        <w:tc>
          <w:tcPr>
            <w:tcW w:w="1597" w:type="pct"/>
            <w:gridSpan w:val="2"/>
            <w:vAlign w:val="center"/>
          </w:tcPr>
          <w:p w:rsidR="00F16A41" w:rsidRDefault="00201A57">
            <w:pPr>
              <w:spacing w:before="60" w:after="60"/>
              <w:jc w:val="center"/>
              <w:rPr>
                <w:b/>
                <w:bCs/>
                <w:lang w:val="vi-VN"/>
              </w:rPr>
            </w:pPr>
            <w:r>
              <w:rPr>
                <w:b/>
                <w:bCs/>
                <w:lang w:val="vi-VN"/>
              </w:rPr>
              <w:t>Số lượng</w:t>
            </w:r>
          </w:p>
        </w:tc>
      </w:tr>
      <w:tr w:rsidR="00F16A41">
        <w:trPr>
          <w:trHeight w:val="397"/>
          <w:tblHeader/>
        </w:trPr>
        <w:tc>
          <w:tcPr>
            <w:tcW w:w="361" w:type="pct"/>
            <w:vMerge/>
            <w:vAlign w:val="center"/>
          </w:tcPr>
          <w:p w:rsidR="00F16A41" w:rsidRDefault="00F16A41">
            <w:pPr>
              <w:spacing w:before="60" w:after="60"/>
              <w:jc w:val="center"/>
              <w:rPr>
                <w:b/>
                <w:bCs/>
              </w:rPr>
            </w:pPr>
          </w:p>
        </w:tc>
        <w:tc>
          <w:tcPr>
            <w:tcW w:w="2511" w:type="pct"/>
            <w:vMerge/>
            <w:vAlign w:val="center"/>
          </w:tcPr>
          <w:p w:rsidR="00F16A41" w:rsidRDefault="00F16A41">
            <w:pPr>
              <w:spacing w:before="60" w:after="60"/>
              <w:jc w:val="center"/>
              <w:rPr>
                <w:b/>
                <w:bCs/>
              </w:rPr>
            </w:pPr>
          </w:p>
        </w:tc>
        <w:tc>
          <w:tcPr>
            <w:tcW w:w="531" w:type="pct"/>
            <w:vMerge/>
            <w:vAlign w:val="center"/>
          </w:tcPr>
          <w:p w:rsidR="00F16A41" w:rsidRDefault="00F16A41">
            <w:pPr>
              <w:spacing w:before="60" w:after="60"/>
              <w:jc w:val="center"/>
              <w:rPr>
                <w:b/>
                <w:bCs/>
              </w:rPr>
            </w:pPr>
          </w:p>
        </w:tc>
        <w:tc>
          <w:tcPr>
            <w:tcW w:w="761" w:type="pct"/>
            <w:vAlign w:val="center"/>
          </w:tcPr>
          <w:p w:rsidR="00F16A41" w:rsidRDefault="00201A57">
            <w:pPr>
              <w:spacing w:before="60" w:after="60"/>
              <w:jc w:val="center"/>
            </w:pPr>
            <w:r>
              <w:t>Nội nghiệp</w:t>
            </w:r>
          </w:p>
        </w:tc>
        <w:tc>
          <w:tcPr>
            <w:tcW w:w="837" w:type="pct"/>
            <w:vAlign w:val="center"/>
          </w:tcPr>
          <w:p w:rsidR="00F16A41" w:rsidRDefault="00201A57">
            <w:pPr>
              <w:spacing w:before="60" w:after="60"/>
              <w:jc w:val="center"/>
            </w:pPr>
            <w:r>
              <w:t>Ngoại nghiệp</w:t>
            </w:r>
          </w:p>
        </w:tc>
      </w:tr>
      <w:tr w:rsidR="00F16A41">
        <w:trPr>
          <w:trHeight w:val="397"/>
        </w:trPr>
        <w:tc>
          <w:tcPr>
            <w:tcW w:w="361" w:type="pct"/>
            <w:vAlign w:val="center"/>
          </w:tcPr>
          <w:p w:rsidR="00F16A41" w:rsidRDefault="00201A57">
            <w:pPr>
              <w:spacing w:before="60" w:after="60"/>
              <w:jc w:val="center"/>
            </w:pPr>
            <w:r>
              <w:t>1</w:t>
            </w:r>
          </w:p>
        </w:tc>
        <w:tc>
          <w:tcPr>
            <w:tcW w:w="2511" w:type="pct"/>
            <w:vAlign w:val="center"/>
          </w:tcPr>
          <w:p w:rsidR="00F16A41" w:rsidRDefault="00201A57">
            <w:pPr>
              <w:spacing w:before="60" w:after="60"/>
            </w:pPr>
            <w:r>
              <w:t>Điện năng tiêu hao sử dụng dụng cụ lao động</w:t>
            </w:r>
          </w:p>
        </w:tc>
        <w:tc>
          <w:tcPr>
            <w:tcW w:w="531" w:type="pct"/>
            <w:vAlign w:val="center"/>
          </w:tcPr>
          <w:p w:rsidR="00F16A41" w:rsidRDefault="00201A57">
            <w:pPr>
              <w:spacing w:before="60" w:after="60"/>
              <w:jc w:val="center"/>
              <w:rPr>
                <w:b/>
                <w:bCs/>
              </w:rPr>
            </w:pPr>
            <w:r>
              <w:t>Kwh</w:t>
            </w:r>
          </w:p>
        </w:tc>
        <w:tc>
          <w:tcPr>
            <w:tcW w:w="761" w:type="pct"/>
            <w:vAlign w:val="center"/>
          </w:tcPr>
          <w:p w:rsidR="00F16A41" w:rsidRDefault="00201A57">
            <w:pPr>
              <w:spacing w:before="60" w:after="60"/>
              <w:jc w:val="center"/>
            </w:pPr>
            <w:r>
              <w:t>25.447</w:t>
            </w:r>
          </w:p>
        </w:tc>
        <w:tc>
          <w:tcPr>
            <w:tcW w:w="837" w:type="pct"/>
            <w:vAlign w:val="center"/>
          </w:tcPr>
          <w:p w:rsidR="00F16A41" w:rsidRDefault="00F16A41">
            <w:pPr>
              <w:spacing w:before="60" w:after="60"/>
              <w:jc w:val="center"/>
            </w:pPr>
          </w:p>
        </w:tc>
      </w:tr>
      <w:tr w:rsidR="00F16A41">
        <w:trPr>
          <w:trHeight w:val="397"/>
        </w:trPr>
        <w:tc>
          <w:tcPr>
            <w:tcW w:w="361" w:type="pct"/>
            <w:vAlign w:val="center"/>
          </w:tcPr>
          <w:p w:rsidR="00F16A41" w:rsidRDefault="00201A57">
            <w:pPr>
              <w:spacing w:before="60" w:after="60"/>
              <w:jc w:val="center"/>
            </w:pPr>
            <w:r>
              <w:t>2</w:t>
            </w:r>
          </w:p>
        </w:tc>
        <w:tc>
          <w:tcPr>
            <w:tcW w:w="2511" w:type="pct"/>
            <w:vAlign w:val="center"/>
          </w:tcPr>
          <w:p w:rsidR="00F16A41" w:rsidRDefault="00201A57">
            <w:pPr>
              <w:spacing w:before="60" w:after="60"/>
            </w:pPr>
            <w:r>
              <w:t xml:space="preserve">Điện năng tiêu hao sử dụng máy móc, thiết bị </w:t>
            </w:r>
          </w:p>
        </w:tc>
        <w:tc>
          <w:tcPr>
            <w:tcW w:w="531" w:type="pct"/>
            <w:vAlign w:val="center"/>
          </w:tcPr>
          <w:p w:rsidR="00F16A41" w:rsidRDefault="00201A57">
            <w:pPr>
              <w:spacing w:before="60" w:after="60"/>
              <w:jc w:val="center"/>
            </w:pPr>
            <w:r>
              <w:t>Kwh</w:t>
            </w:r>
          </w:p>
        </w:tc>
        <w:tc>
          <w:tcPr>
            <w:tcW w:w="761" w:type="pct"/>
            <w:noWrap/>
            <w:vAlign w:val="center"/>
          </w:tcPr>
          <w:p w:rsidR="00F16A41" w:rsidRDefault="00201A57">
            <w:pPr>
              <w:spacing w:before="60" w:after="60"/>
              <w:jc w:val="center"/>
            </w:pPr>
            <w:r>
              <w:t>21.161</w:t>
            </w:r>
          </w:p>
        </w:tc>
        <w:tc>
          <w:tcPr>
            <w:tcW w:w="837" w:type="pct"/>
            <w:vAlign w:val="center"/>
          </w:tcPr>
          <w:p w:rsidR="00F16A41" w:rsidRDefault="00F16A41">
            <w:pPr>
              <w:spacing w:before="60" w:after="60"/>
              <w:jc w:val="center"/>
            </w:pPr>
          </w:p>
        </w:tc>
      </w:tr>
    </w:tbl>
    <w:p w:rsidR="00F16A41" w:rsidRDefault="00201A57">
      <w:pPr>
        <w:spacing w:before="240" w:after="240" w:line="340" w:lineRule="atLeast"/>
        <w:ind w:firstLine="720"/>
        <w:jc w:val="both"/>
        <w:rPr>
          <w:spacing w:val="2"/>
          <w:sz w:val="28"/>
          <w:szCs w:val="28"/>
          <w:lang w:val="vi-VN"/>
        </w:rPr>
      </w:pPr>
      <w:r>
        <w:rPr>
          <w:spacing w:val="2"/>
          <w:sz w:val="28"/>
          <w:szCs w:val="28"/>
        </w:rPr>
        <w:t>Cơ cấu</w:t>
      </w:r>
      <w:r>
        <w:rPr>
          <w:spacing w:val="2"/>
          <w:sz w:val="28"/>
          <w:szCs w:val="28"/>
          <w:lang w:val="vi-VN"/>
        </w:rPr>
        <w:t xml:space="preserve"> định mức</w:t>
      </w:r>
      <w:r>
        <w:rPr>
          <w:spacing w:val="2"/>
          <w:sz w:val="28"/>
          <w:szCs w:val="28"/>
        </w:rPr>
        <w:t xml:space="preserve"> tiêu hao năng lượng</w:t>
      </w:r>
      <w:r>
        <w:rPr>
          <w:spacing w:val="2"/>
          <w:sz w:val="28"/>
          <w:szCs w:val="28"/>
          <w:lang w:val="vi-VN"/>
        </w:rPr>
        <w:t xml:space="preserve"> tại Bảng </w:t>
      </w:r>
      <w:r>
        <w:rPr>
          <w:spacing w:val="2"/>
          <w:sz w:val="28"/>
          <w:szCs w:val="28"/>
        </w:rPr>
        <w:t>2</w:t>
      </w:r>
      <w:r>
        <w:rPr>
          <w:spacing w:val="2"/>
          <w:sz w:val="28"/>
          <w:szCs w:val="28"/>
          <w:lang w:val="vi-VN"/>
        </w:rPr>
        <w:t xml:space="preserve">1 </w:t>
      </w:r>
      <w:proofErr w:type="gramStart"/>
      <w:r>
        <w:rPr>
          <w:spacing w:val="2"/>
          <w:sz w:val="28"/>
          <w:szCs w:val="28"/>
        </w:rPr>
        <w:t>theo</w:t>
      </w:r>
      <w:proofErr w:type="gramEnd"/>
      <w:r>
        <w:rPr>
          <w:spacing w:val="2"/>
          <w:sz w:val="28"/>
          <w:szCs w:val="28"/>
        </w:rPr>
        <w:t xml:space="preserve"> các </w:t>
      </w:r>
      <w:r>
        <w:rPr>
          <w:spacing w:val="2"/>
          <w:sz w:val="28"/>
          <w:szCs w:val="28"/>
          <w:lang w:val="vi-VN"/>
        </w:rPr>
        <w:t>nội dung</w:t>
      </w:r>
      <w:r>
        <w:rPr>
          <w:spacing w:val="2"/>
          <w:sz w:val="28"/>
          <w:szCs w:val="28"/>
        </w:rPr>
        <w:t xml:space="preserve"> công việc</w:t>
      </w:r>
      <w:r>
        <w:rPr>
          <w:spacing w:val="2"/>
          <w:sz w:val="28"/>
          <w:szCs w:val="28"/>
          <w:lang w:val="vi-VN"/>
        </w:rPr>
        <w:t>:</w:t>
      </w:r>
    </w:p>
    <w:tbl>
      <w:tblPr>
        <w:tblW w:w="50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26"/>
        <w:gridCol w:w="5697"/>
        <w:gridCol w:w="1417"/>
        <w:gridCol w:w="1412"/>
      </w:tblGrid>
      <w:tr w:rsidR="00F16A41">
        <w:trPr>
          <w:trHeight w:val="454"/>
          <w:tblHeader/>
        </w:trPr>
        <w:tc>
          <w:tcPr>
            <w:tcW w:w="392" w:type="pct"/>
            <w:vMerge w:val="restart"/>
            <w:tcMar>
              <w:top w:w="30" w:type="dxa"/>
              <w:left w:w="45" w:type="dxa"/>
              <w:bottom w:w="30" w:type="dxa"/>
              <w:right w:w="45" w:type="dxa"/>
            </w:tcMar>
            <w:vAlign w:val="center"/>
          </w:tcPr>
          <w:p w:rsidR="00F16A41" w:rsidRDefault="00201A57">
            <w:pPr>
              <w:jc w:val="center"/>
              <w:rPr>
                <w:b/>
                <w:lang w:val="vi-VN"/>
              </w:rPr>
            </w:pPr>
            <w:r>
              <w:rPr>
                <w:b/>
                <w:lang w:val="vi-VN"/>
              </w:rPr>
              <w:t>Bước</w:t>
            </w:r>
          </w:p>
        </w:tc>
        <w:tc>
          <w:tcPr>
            <w:tcW w:w="3079" w:type="pct"/>
            <w:vMerge w:val="restart"/>
            <w:tcMar>
              <w:top w:w="30" w:type="dxa"/>
              <w:left w:w="45" w:type="dxa"/>
              <w:bottom w:w="30" w:type="dxa"/>
              <w:right w:w="45" w:type="dxa"/>
            </w:tcMar>
            <w:vAlign w:val="center"/>
          </w:tcPr>
          <w:p w:rsidR="00F16A41" w:rsidRDefault="00201A57">
            <w:pPr>
              <w:jc w:val="center"/>
              <w:rPr>
                <w:b/>
              </w:rPr>
            </w:pPr>
            <w:r>
              <w:rPr>
                <w:b/>
              </w:rPr>
              <w:t>Nội dung công việc</w:t>
            </w:r>
          </w:p>
        </w:tc>
        <w:tc>
          <w:tcPr>
            <w:tcW w:w="1529" w:type="pct"/>
            <w:gridSpan w:val="2"/>
            <w:tcMar>
              <w:top w:w="30" w:type="dxa"/>
              <w:left w:w="45" w:type="dxa"/>
              <w:bottom w:w="30" w:type="dxa"/>
              <w:right w:w="45" w:type="dxa"/>
            </w:tcMar>
            <w:vAlign w:val="center"/>
          </w:tcPr>
          <w:p w:rsidR="00F16A41" w:rsidRDefault="00201A57">
            <w:pPr>
              <w:jc w:val="center"/>
              <w:rPr>
                <w:b/>
              </w:rPr>
            </w:pPr>
            <w:r>
              <w:rPr>
                <w:b/>
              </w:rPr>
              <w:t xml:space="preserve">Cơ cấu </w:t>
            </w:r>
            <w:r>
              <w:t>(%)</w:t>
            </w:r>
          </w:p>
        </w:tc>
      </w:tr>
      <w:tr w:rsidR="00F16A41">
        <w:trPr>
          <w:trHeight w:val="454"/>
          <w:tblHeader/>
        </w:trPr>
        <w:tc>
          <w:tcPr>
            <w:tcW w:w="392" w:type="pct"/>
            <w:vMerge/>
            <w:vAlign w:val="center"/>
          </w:tcPr>
          <w:p w:rsidR="00F16A41" w:rsidRDefault="00F16A41">
            <w:pPr>
              <w:jc w:val="center"/>
              <w:rPr>
                <w:b/>
              </w:rPr>
            </w:pPr>
          </w:p>
        </w:tc>
        <w:tc>
          <w:tcPr>
            <w:tcW w:w="3079" w:type="pct"/>
            <w:vMerge/>
            <w:vAlign w:val="center"/>
          </w:tcPr>
          <w:p w:rsidR="00F16A41" w:rsidRDefault="00F16A41">
            <w:pPr>
              <w:jc w:val="center"/>
              <w:rPr>
                <w:b/>
              </w:rPr>
            </w:pPr>
          </w:p>
        </w:tc>
        <w:tc>
          <w:tcPr>
            <w:tcW w:w="766" w:type="pct"/>
            <w:tcMar>
              <w:top w:w="30" w:type="dxa"/>
              <w:left w:w="45" w:type="dxa"/>
              <w:bottom w:w="30" w:type="dxa"/>
              <w:right w:w="45" w:type="dxa"/>
            </w:tcMar>
            <w:vAlign w:val="center"/>
          </w:tcPr>
          <w:p w:rsidR="00F16A41" w:rsidRDefault="00201A57">
            <w:pPr>
              <w:jc w:val="center"/>
            </w:pPr>
            <w:r>
              <w:t>Nội nghiệp</w:t>
            </w:r>
          </w:p>
        </w:tc>
        <w:tc>
          <w:tcPr>
            <w:tcW w:w="763" w:type="pct"/>
            <w:tcMar>
              <w:top w:w="30" w:type="dxa"/>
              <w:left w:w="45" w:type="dxa"/>
              <w:bottom w:w="30" w:type="dxa"/>
              <w:right w:w="45" w:type="dxa"/>
            </w:tcMar>
            <w:vAlign w:val="center"/>
          </w:tcPr>
          <w:p w:rsidR="00F16A41" w:rsidRDefault="00201A57">
            <w:pPr>
              <w:jc w:val="center"/>
            </w:pPr>
            <w:r>
              <w:t>Ngoại nghiệp</w:t>
            </w:r>
          </w:p>
        </w:tc>
      </w:tr>
      <w:tr w:rsidR="00F16A41">
        <w:trPr>
          <w:trHeight w:val="454"/>
        </w:trPr>
        <w:tc>
          <w:tcPr>
            <w:tcW w:w="392" w:type="pct"/>
            <w:tcMar>
              <w:top w:w="30" w:type="dxa"/>
              <w:left w:w="45" w:type="dxa"/>
              <w:bottom w:w="30" w:type="dxa"/>
              <w:right w:w="45" w:type="dxa"/>
            </w:tcMar>
            <w:vAlign w:val="center"/>
          </w:tcPr>
          <w:p w:rsidR="00F16A41" w:rsidRDefault="00201A57">
            <w:pPr>
              <w:jc w:val="center"/>
            </w:pPr>
            <w:r>
              <w:t>1</w:t>
            </w:r>
          </w:p>
        </w:tc>
        <w:tc>
          <w:tcPr>
            <w:tcW w:w="3079" w:type="pct"/>
            <w:tcMar>
              <w:top w:w="30" w:type="dxa"/>
              <w:left w:w="45" w:type="dxa"/>
              <w:bottom w:w="30" w:type="dxa"/>
              <w:right w:w="45" w:type="dxa"/>
            </w:tcMar>
            <w:vAlign w:val="center"/>
          </w:tcPr>
          <w:p w:rsidR="00F16A41" w:rsidRDefault="00201A57">
            <w:r>
              <w:t>Thu thập tài liệu, số liệu, bản đồ và khảo sát sơ bộ ngoài thực địa</w:t>
            </w:r>
          </w:p>
        </w:tc>
        <w:tc>
          <w:tcPr>
            <w:tcW w:w="766" w:type="pct"/>
            <w:tcMar>
              <w:top w:w="30" w:type="dxa"/>
              <w:left w:w="45" w:type="dxa"/>
              <w:bottom w:w="30" w:type="dxa"/>
              <w:right w:w="45" w:type="dxa"/>
            </w:tcMar>
            <w:vAlign w:val="center"/>
          </w:tcPr>
          <w:p w:rsidR="00F16A41" w:rsidRDefault="00201A57">
            <w:pPr>
              <w:jc w:val="center"/>
            </w:pPr>
            <w:r>
              <w:t>14,15</w:t>
            </w:r>
          </w:p>
        </w:tc>
        <w:tc>
          <w:tcPr>
            <w:tcW w:w="763" w:type="pct"/>
            <w:tcMar>
              <w:top w:w="30" w:type="dxa"/>
              <w:left w:w="45" w:type="dxa"/>
              <w:bottom w:w="30" w:type="dxa"/>
              <w:right w:w="45" w:type="dxa"/>
            </w:tcMar>
            <w:vAlign w:val="center"/>
          </w:tcPr>
          <w:p w:rsidR="00F16A41" w:rsidRDefault="00F16A41">
            <w:pPr>
              <w:jc w:val="center"/>
            </w:pPr>
          </w:p>
        </w:tc>
      </w:tr>
      <w:tr w:rsidR="00F16A41">
        <w:trPr>
          <w:trHeight w:val="454"/>
        </w:trPr>
        <w:tc>
          <w:tcPr>
            <w:tcW w:w="392" w:type="pct"/>
            <w:tcMar>
              <w:top w:w="30" w:type="dxa"/>
              <w:left w:w="45" w:type="dxa"/>
              <w:bottom w:w="30" w:type="dxa"/>
              <w:right w:w="45" w:type="dxa"/>
            </w:tcMar>
            <w:vAlign w:val="center"/>
          </w:tcPr>
          <w:p w:rsidR="00F16A41" w:rsidRDefault="00201A57">
            <w:pPr>
              <w:jc w:val="center"/>
            </w:pPr>
            <w:r>
              <w:t>2</w:t>
            </w:r>
          </w:p>
        </w:tc>
        <w:tc>
          <w:tcPr>
            <w:tcW w:w="3079" w:type="pct"/>
            <w:tcMar>
              <w:top w:w="30" w:type="dxa"/>
              <w:left w:w="45" w:type="dxa"/>
              <w:bottom w:w="30" w:type="dxa"/>
              <w:right w:w="45" w:type="dxa"/>
            </w:tcMar>
            <w:vAlign w:val="center"/>
          </w:tcPr>
          <w:p w:rsidR="00F16A41" w:rsidRDefault="00201A57">
            <w:pPr>
              <w:rPr>
                <w:spacing w:val="-4"/>
              </w:rPr>
            </w:pPr>
            <w:r>
              <w:rPr>
                <w:spacing w:val="-4"/>
              </w:rPr>
              <w:t>Lập kế hoạch và điều tra xác định các loại hình thoái hóa đất</w:t>
            </w:r>
          </w:p>
        </w:tc>
        <w:tc>
          <w:tcPr>
            <w:tcW w:w="766" w:type="pct"/>
            <w:tcMar>
              <w:top w:w="30" w:type="dxa"/>
              <w:left w:w="45" w:type="dxa"/>
              <w:bottom w:w="30" w:type="dxa"/>
              <w:right w:w="45" w:type="dxa"/>
            </w:tcMar>
            <w:vAlign w:val="center"/>
          </w:tcPr>
          <w:p w:rsidR="00F16A41" w:rsidRDefault="00201A57">
            <w:pPr>
              <w:jc w:val="center"/>
            </w:pPr>
            <w:r>
              <w:t>21,07</w:t>
            </w:r>
          </w:p>
        </w:tc>
        <w:tc>
          <w:tcPr>
            <w:tcW w:w="763" w:type="pct"/>
            <w:tcMar>
              <w:top w:w="30" w:type="dxa"/>
              <w:left w:w="45" w:type="dxa"/>
              <w:bottom w:w="30" w:type="dxa"/>
              <w:right w:w="45" w:type="dxa"/>
            </w:tcMar>
            <w:vAlign w:val="center"/>
          </w:tcPr>
          <w:p w:rsidR="00F16A41" w:rsidRDefault="00F16A41">
            <w:pPr>
              <w:jc w:val="center"/>
            </w:pPr>
          </w:p>
        </w:tc>
      </w:tr>
      <w:tr w:rsidR="00F16A41">
        <w:trPr>
          <w:trHeight w:val="454"/>
        </w:trPr>
        <w:tc>
          <w:tcPr>
            <w:tcW w:w="392" w:type="pct"/>
            <w:tcMar>
              <w:top w:w="30" w:type="dxa"/>
              <w:left w:w="45" w:type="dxa"/>
              <w:bottom w:w="30" w:type="dxa"/>
              <w:right w:w="45" w:type="dxa"/>
            </w:tcMar>
            <w:vAlign w:val="center"/>
          </w:tcPr>
          <w:p w:rsidR="00F16A41" w:rsidRDefault="00201A57">
            <w:pPr>
              <w:jc w:val="center"/>
            </w:pPr>
            <w:r>
              <w:t>3</w:t>
            </w:r>
          </w:p>
        </w:tc>
        <w:tc>
          <w:tcPr>
            <w:tcW w:w="3079" w:type="pct"/>
            <w:tcMar>
              <w:top w:w="30" w:type="dxa"/>
              <w:left w:w="45" w:type="dxa"/>
              <w:bottom w:w="30" w:type="dxa"/>
              <w:right w:w="45" w:type="dxa"/>
            </w:tcMar>
            <w:vAlign w:val="center"/>
          </w:tcPr>
          <w:p w:rsidR="00F16A41" w:rsidRDefault="00201A57">
            <w:pPr>
              <w:rPr>
                <w:spacing w:val="-6"/>
              </w:rPr>
            </w:pPr>
            <w:r>
              <w:rPr>
                <w:spacing w:val="-6"/>
              </w:rPr>
              <w:t>Tổng hợp, xử lý thông tin tài liệu nội nghiệp và ngoại nghiệp</w:t>
            </w:r>
          </w:p>
        </w:tc>
        <w:tc>
          <w:tcPr>
            <w:tcW w:w="766" w:type="pct"/>
            <w:tcMar>
              <w:top w:w="30" w:type="dxa"/>
              <w:left w:w="45" w:type="dxa"/>
              <w:bottom w:w="30" w:type="dxa"/>
              <w:right w:w="45" w:type="dxa"/>
            </w:tcMar>
            <w:vAlign w:val="center"/>
          </w:tcPr>
          <w:p w:rsidR="00F16A41" w:rsidRDefault="00201A57">
            <w:pPr>
              <w:jc w:val="center"/>
            </w:pPr>
            <w:r>
              <w:t>4,64</w:t>
            </w:r>
          </w:p>
        </w:tc>
        <w:tc>
          <w:tcPr>
            <w:tcW w:w="763" w:type="pct"/>
            <w:tcMar>
              <w:top w:w="30" w:type="dxa"/>
              <w:left w:w="45" w:type="dxa"/>
              <w:bottom w:w="30" w:type="dxa"/>
              <w:right w:w="45" w:type="dxa"/>
            </w:tcMar>
            <w:vAlign w:val="center"/>
          </w:tcPr>
          <w:p w:rsidR="00F16A41" w:rsidRDefault="00F16A41">
            <w:pPr>
              <w:jc w:val="center"/>
            </w:pPr>
          </w:p>
        </w:tc>
      </w:tr>
      <w:tr w:rsidR="00F16A41">
        <w:trPr>
          <w:trHeight w:val="454"/>
        </w:trPr>
        <w:tc>
          <w:tcPr>
            <w:tcW w:w="392" w:type="pct"/>
            <w:tcMar>
              <w:top w:w="30" w:type="dxa"/>
              <w:left w:w="45" w:type="dxa"/>
              <w:bottom w:w="30" w:type="dxa"/>
              <w:right w:w="45" w:type="dxa"/>
            </w:tcMar>
            <w:vAlign w:val="center"/>
          </w:tcPr>
          <w:p w:rsidR="00F16A41" w:rsidRDefault="00201A57">
            <w:pPr>
              <w:jc w:val="center"/>
            </w:pPr>
            <w:r>
              <w:lastRenderedPageBreak/>
              <w:t>4</w:t>
            </w:r>
          </w:p>
        </w:tc>
        <w:tc>
          <w:tcPr>
            <w:tcW w:w="3079" w:type="pct"/>
            <w:tcMar>
              <w:top w:w="30" w:type="dxa"/>
              <w:left w:w="45" w:type="dxa"/>
              <w:bottom w:w="30" w:type="dxa"/>
              <w:right w:w="45" w:type="dxa"/>
            </w:tcMar>
            <w:vAlign w:val="center"/>
          </w:tcPr>
          <w:p w:rsidR="00F16A41" w:rsidRDefault="00201A57">
            <w:r>
              <w:t>Xây dựng bản đồ thoái hóa đất</w:t>
            </w:r>
          </w:p>
        </w:tc>
        <w:tc>
          <w:tcPr>
            <w:tcW w:w="766" w:type="pct"/>
            <w:tcMar>
              <w:top w:w="30" w:type="dxa"/>
              <w:left w:w="45" w:type="dxa"/>
              <w:bottom w:w="30" w:type="dxa"/>
              <w:right w:w="45" w:type="dxa"/>
            </w:tcMar>
            <w:vAlign w:val="center"/>
          </w:tcPr>
          <w:p w:rsidR="00F16A41" w:rsidRDefault="00201A57">
            <w:pPr>
              <w:jc w:val="center"/>
            </w:pPr>
            <w:r>
              <w:t>46,70</w:t>
            </w:r>
          </w:p>
        </w:tc>
        <w:tc>
          <w:tcPr>
            <w:tcW w:w="763" w:type="pct"/>
            <w:tcMar>
              <w:top w:w="30" w:type="dxa"/>
              <w:left w:w="45" w:type="dxa"/>
              <w:bottom w:w="30" w:type="dxa"/>
              <w:right w:w="45" w:type="dxa"/>
            </w:tcMar>
            <w:vAlign w:val="center"/>
          </w:tcPr>
          <w:p w:rsidR="00F16A41" w:rsidRDefault="00F16A41">
            <w:pPr>
              <w:jc w:val="center"/>
            </w:pPr>
          </w:p>
        </w:tc>
      </w:tr>
      <w:tr w:rsidR="00F16A41">
        <w:trPr>
          <w:trHeight w:val="454"/>
        </w:trPr>
        <w:tc>
          <w:tcPr>
            <w:tcW w:w="392" w:type="pct"/>
            <w:tcMar>
              <w:top w:w="30" w:type="dxa"/>
              <w:left w:w="45" w:type="dxa"/>
              <w:bottom w:w="30" w:type="dxa"/>
              <w:right w:w="45" w:type="dxa"/>
            </w:tcMar>
            <w:vAlign w:val="center"/>
          </w:tcPr>
          <w:p w:rsidR="00F16A41" w:rsidRDefault="00201A57">
            <w:pPr>
              <w:jc w:val="center"/>
            </w:pPr>
            <w:r>
              <w:t>5</w:t>
            </w:r>
          </w:p>
        </w:tc>
        <w:tc>
          <w:tcPr>
            <w:tcW w:w="3079" w:type="pct"/>
            <w:tcMar>
              <w:top w:w="30" w:type="dxa"/>
              <w:left w:w="45" w:type="dxa"/>
              <w:bottom w:w="30" w:type="dxa"/>
              <w:right w:w="45" w:type="dxa"/>
            </w:tcMar>
            <w:vAlign w:val="center"/>
          </w:tcPr>
          <w:p w:rsidR="00F16A41" w:rsidRDefault="00201A57">
            <w:r>
              <w:t>Phân tích đánh giá thực trạng, nguyên nhân thoái hóa đất, đề xuất giải pháp giảm thiểu thoái hóa đất</w:t>
            </w:r>
          </w:p>
        </w:tc>
        <w:tc>
          <w:tcPr>
            <w:tcW w:w="766" w:type="pct"/>
            <w:tcMar>
              <w:top w:w="30" w:type="dxa"/>
              <w:left w:w="45" w:type="dxa"/>
              <w:bottom w:w="30" w:type="dxa"/>
              <w:right w:w="45" w:type="dxa"/>
            </w:tcMar>
            <w:vAlign w:val="center"/>
          </w:tcPr>
          <w:p w:rsidR="00F16A41" w:rsidRDefault="00201A57">
            <w:pPr>
              <w:jc w:val="center"/>
            </w:pPr>
            <w:r>
              <w:t>11,66</w:t>
            </w:r>
          </w:p>
        </w:tc>
        <w:tc>
          <w:tcPr>
            <w:tcW w:w="763" w:type="pct"/>
            <w:tcMar>
              <w:top w:w="30" w:type="dxa"/>
              <w:left w:w="45" w:type="dxa"/>
              <w:bottom w:w="30" w:type="dxa"/>
              <w:right w:w="45" w:type="dxa"/>
            </w:tcMar>
            <w:vAlign w:val="center"/>
          </w:tcPr>
          <w:p w:rsidR="00F16A41" w:rsidRDefault="00F16A41">
            <w:pPr>
              <w:jc w:val="center"/>
            </w:pPr>
          </w:p>
        </w:tc>
      </w:tr>
      <w:tr w:rsidR="00F16A41">
        <w:trPr>
          <w:trHeight w:val="454"/>
        </w:trPr>
        <w:tc>
          <w:tcPr>
            <w:tcW w:w="392" w:type="pct"/>
            <w:tcMar>
              <w:top w:w="30" w:type="dxa"/>
              <w:left w:w="45" w:type="dxa"/>
              <w:bottom w:w="30" w:type="dxa"/>
              <w:right w:w="45" w:type="dxa"/>
            </w:tcMar>
            <w:vAlign w:val="center"/>
          </w:tcPr>
          <w:p w:rsidR="00F16A41" w:rsidRDefault="00201A57">
            <w:pPr>
              <w:jc w:val="center"/>
            </w:pPr>
            <w:r>
              <w:t>6</w:t>
            </w:r>
          </w:p>
        </w:tc>
        <w:tc>
          <w:tcPr>
            <w:tcW w:w="3079" w:type="pct"/>
            <w:tcMar>
              <w:top w:w="30" w:type="dxa"/>
              <w:left w:w="45" w:type="dxa"/>
              <w:bottom w:w="30" w:type="dxa"/>
              <w:right w:w="45" w:type="dxa"/>
            </w:tcMar>
            <w:vAlign w:val="center"/>
          </w:tcPr>
          <w:p w:rsidR="00F16A41" w:rsidRDefault="00201A57">
            <w:r>
              <w:t>Xây dựng báo cáo kết quả điều tra, đánh giá thoái hóa đất</w:t>
            </w:r>
          </w:p>
        </w:tc>
        <w:tc>
          <w:tcPr>
            <w:tcW w:w="766" w:type="pct"/>
            <w:tcMar>
              <w:top w:w="30" w:type="dxa"/>
              <w:left w:w="45" w:type="dxa"/>
              <w:bottom w:w="30" w:type="dxa"/>
              <w:right w:w="45" w:type="dxa"/>
            </w:tcMar>
            <w:vAlign w:val="center"/>
          </w:tcPr>
          <w:p w:rsidR="00F16A41" w:rsidRDefault="00201A57">
            <w:pPr>
              <w:jc w:val="center"/>
            </w:pPr>
            <w:r>
              <w:t>1,78</w:t>
            </w:r>
          </w:p>
        </w:tc>
        <w:tc>
          <w:tcPr>
            <w:tcW w:w="763" w:type="pct"/>
            <w:tcMar>
              <w:top w:w="30" w:type="dxa"/>
              <w:left w:w="45" w:type="dxa"/>
              <w:bottom w:w="30" w:type="dxa"/>
              <w:right w:w="45" w:type="dxa"/>
            </w:tcMar>
            <w:vAlign w:val="center"/>
          </w:tcPr>
          <w:p w:rsidR="00F16A41" w:rsidRDefault="00F16A41">
            <w:pPr>
              <w:jc w:val="center"/>
            </w:pPr>
          </w:p>
        </w:tc>
      </w:tr>
    </w:tbl>
    <w:p w:rsidR="00F16A41" w:rsidRDefault="00201A57">
      <w:pPr>
        <w:pStyle w:val="Heading11"/>
        <w:keepNext w:val="0"/>
        <w:widowControl w:val="0"/>
        <w:spacing w:before="240" w:line="340" w:lineRule="atLeast"/>
        <w:ind w:firstLine="720"/>
        <w:jc w:val="left"/>
        <w:rPr>
          <w:b w:val="0"/>
          <w:spacing w:val="0"/>
        </w:rPr>
      </w:pPr>
      <w:r>
        <w:rPr>
          <w:b w:val="0"/>
          <w:spacing w:val="0"/>
        </w:rPr>
        <w:t>2. Phân tích mẫu đất</w:t>
      </w:r>
    </w:p>
    <w:p w:rsidR="00F16A41" w:rsidRDefault="00201A57">
      <w:pPr>
        <w:spacing w:before="120" w:line="340" w:lineRule="atLeast"/>
        <w:ind w:firstLine="720"/>
        <w:jc w:val="both"/>
        <w:rPr>
          <w:bCs/>
          <w:iCs/>
          <w:sz w:val="28"/>
          <w:szCs w:val="28"/>
          <w:lang w:val="vi-VN"/>
        </w:rPr>
      </w:pPr>
      <w:proofErr w:type="gramStart"/>
      <w:r>
        <w:rPr>
          <w:bCs/>
          <w:iCs/>
          <w:sz w:val="28"/>
          <w:szCs w:val="28"/>
        </w:rPr>
        <w:t>Định mức tiêu hao năng</w:t>
      </w:r>
      <w:r>
        <w:rPr>
          <w:bCs/>
          <w:iCs/>
          <w:sz w:val="28"/>
          <w:szCs w:val="28"/>
          <w:lang w:val="vi-VN"/>
        </w:rPr>
        <w:t xml:space="preserve"> lượng </w:t>
      </w:r>
      <w:r>
        <w:rPr>
          <w:bCs/>
          <w:iCs/>
          <w:sz w:val="28"/>
          <w:szCs w:val="28"/>
        </w:rPr>
        <w:t xml:space="preserve">phân tích mẫu đất trong điều tra, đánh giá thoái hoá đất áp dụng tương tự quy định tại Bảng </w:t>
      </w:r>
      <w:r>
        <w:rPr>
          <w:bCs/>
          <w:iCs/>
          <w:sz w:val="28"/>
          <w:szCs w:val="28"/>
          <w:lang w:val="vi-VN"/>
        </w:rPr>
        <w:t>11.</w:t>
      </w:r>
      <w:proofErr w:type="gramEnd"/>
    </w:p>
    <w:p w:rsidR="00F16A41" w:rsidRDefault="00201A57">
      <w:pPr>
        <w:pStyle w:val="Heading11"/>
        <w:keepNext w:val="0"/>
        <w:widowControl w:val="0"/>
        <w:spacing w:before="120" w:line="340" w:lineRule="atLeast"/>
        <w:ind w:firstLine="720"/>
        <w:jc w:val="both"/>
        <w:rPr>
          <w:bCs/>
          <w:lang w:val="vi-VN"/>
        </w:rPr>
      </w:pPr>
      <w:proofErr w:type="gramStart"/>
      <w:r>
        <w:rPr>
          <w:spacing w:val="0"/>
        </w:rPr>
        <w:t>Điều 1</w:t>
      </w:r>
      <w:r>
        <w:rPr>
          <w:spacing w:val="0"/>
          <w:lang w:val="vi-VN"/>
        </w:rPr>
        <w:t>5.</w:t>
      </w:r>
      <w:proofErr w:type="gramEnd"/>
      <w:r>
        <w:rPr>
          <w:spacing w:val="0"/>
          <w:lang w:val="vi-VN"/>
        </w:rPr>
        <w:t xml:space="preserve"> Định mức tiêu hao nhiên liệu</w:t>
      </w:r>
    </w:p>
    <w:p w:rsidR="00F16A41" w:rsidRDefault="00F16A41">
      <w:pPr>
        <w:spacing w:before="120" w:after="60"/>
        <w:jc w:val="right"/>
        <w:rPr>
          <w:bCs/>
          <w:sz w:val="28"/>
          <w:szCs w:val="28"/>
          <w:lang w:val="vi-VN"/>
        </w:rPr>
      </w:pPr>
    </w:p>
    <w:p w:rsidR="00F16A41" w:rsidRDefault="00F16A41">
      <w:pPr>
        <w:spacing w:before="120" w:after="60"/>
        <w:jc w:val="right"/>
        <w:rPr>
          <w:bCs/>
          <w:sz w:val="28"/>
          <w:szCs w:val="28"/>
          <w:lang w:val="vi-VN"/>
        </w:rPr>
      </w:pPr>
    </w:p>
    <w:p w:rsidR="00F16A41" w:rsidRDefault="00201A57">
      <w:pPr>
        <w:spacing w:before="120" w:after="60"/>
        <w:jc w:val="right"/>
        <w:rPr>
          <w:b/>
          <w:bCs/>
          <w:sz w:val="28"/>
          <w:szCs w:val="28"/>
        </w:rPr>
      </w:pPr>
      <w:r>
        <w:rPr>
          <w:b/>
          <w:bCs/>
          <w:sz w:val="28"/>
          <w:szCs w:val="28"/>
        </w:rPr>
        <w:t xml:space="preserve">Bảng </w:t>
      </w:r>
      <w:r>
        <w:rPr>
          <w:b/>
          <w:bCs/>
          <w:sz w:val="28"/>
          <w:szCs w:val="28"/>
        </w:rPr>
        <w:fldChar w:fldCharType="begin"/>
      </w:r>
      <w:r>
        <w:rPr>
          <w:b/>
          <w:bCs/>
          <w:sz w:val="28"/>
          <w:szCs w:val="28"/>
        </w:rPr>
        <w:instrText xml:space="preserve"> SEQ Bảng \* ARABIC </w:instrText>
      </w:r>
      <w:r>
        <w:rPr>
          <w:b/>
          <w:bCs/>
          <w:sz w:val="28"/>
          <w:szCs w:val="28"/>
        </w:rPr>
        <w:fldChar w:fldCharType="separate"/>
      </w:r>
      <w:r>
        <w:rPr>
          <w:b/>
          <w:bCs/>
          <w:sz w:val="28"/>
          <w:szCs w:val="28"/>
        </w:rPr>
        <w:t>22</w:t>
      </w:r>
      <w:r>
        <w:rPr>
          <w:b/>
          <w:bCs/>
          <w:sz w:val="28"/>
          <w:szCs w:val="28"/>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040"/>
        <w:gridCol w:w="3096"/>
        <w:gridCol w:w="1527"/>
        <w:gridCol w:w="1803"/>
        <w:gridCol w:w="1820"/>
      </w:tblGrid>
      <w:tr w:rsidR="00F16A41">
        <w:trPr>
          <w:trHeight w:val="454"/>
          <w:tblHeader/>
        </w:trPr>
        <w:tc>
          <w:tcPr>
            <w:tcW w:w="560" w:type="pct"/>
            <w:vMerge w:val="restart"/>
            <w:vAlign w:val="center"/>
          </w:tcPr>
          <w:p w:rsidR="00F16A41" w:rsidRDefault="00201A57">
            <w:pPr>
              <w:jc w:val="center"/>
              <w:rPr>
                <w:b/>
              </w:rPr>
            </w:pPr>
            <w:r>
              <w:rPr>
                <w:b/>
              </w:rPr>
              <w:t>STT</w:t>
            </w:r>
          </w:p>
        </w:tc>
        <w:tc>
          <w:tcPr>
            <w:tcW w:w="1667" w:type="pct"/>
            <w:vMerge w:val="restart"/>
            <w:vAlign w:val="center"/>
          </w:tcPr>
          <w:p w:rsidR="00F16A41" w:rsidRDefault="00201A57">
            <w:pPr>
              <w:jc w:val="center"/>
              <w:rPr>
                <w:b/>
              </w:rPr>
            </w:pPr>
            <w:r>
              <w:rPr>
                <w:b/>
              </w:rPr>
              <w:t>Danh mục nhiên liệu</w:t>
            </w:r>
          </w:p>
        </w:tc>
        <w:tc>
          <w:tcPr>
            <w:tcW w:w="822" w:type="pct"/>
            <w:vMerge w:val="restart"/>
            <w:vAlign w:val="center"/>
          </w:tcPr>
          <w:p w:rsidR="00F16A41" w:rsidRDefault="00201A57">
            <w:pPr>
              <w:jc w:val="center"/>
              <w:rPr>
                <w:b/>
              </w:rPr>
            </w:pPr>
            <w:r>
              <w:rPr>
                <w:b/>
              </w:rPr>
              <w:t>Đơn vị tính</w:t>
            </w:r>
          </w:p>
        </w:tc>
        <w:tc>
          <w:tcPr>
            <w:tcW w:w="1951" w:type="pct"/>
            <w:gridSpan w:val="2"/>
            <w:vAlign w:val="center"/>
          </w:tcPr>
          <w:p w:rsidR="00F16A41" w:rsidRDefault="00201A57">
            <w:pPr>
              <w:jc w:val="center"/>
              <w:rPr>
                <w:b/>
              </w:rPr>
            </w:pPr>
            <w:r>
              <w:rPr>
                <w:b/>
              </w:rPr>
              <w:t xml:space="preserve">Số lượng </w:t>
            </w:r>
            <w:r>
              <w:t>(</w:t>
            </w:r>
            <w:r>
              <w:rPr>
                <w:lang w:val="vi-VN"/>
              </w:rPr>
              <w:t>t</w:t>
            </w:r>
            <w:r>
              <w:t>ính cho 01 mẫu đất)</w:t>
            </w:r>
          </w:p>
        </w:tc>
      </w:tr>
      <w:tr w:rsidR="00F16A41">
        <w:trPr>
          <w:trHeight w:val="454"/>
          <w:tblHeader/>
        </w:trPr>
        <w:tc>
          <w:tcPr>
            <w:tcW w:w="560" w:type="pct"/>
            <w:vMerge/>
            <w:vAlign w:val="center"/>
          </w:tcPr>
          <w:p w:rsidR="00F16A41" w:rsidRDefault="00F16A41">
            <w:pPr>
              <w:pBdr>
                <w:top w:val="none" w:sz="4" w:space="0" w:color="000000"/>
                <w:left w:val="none" w:sz="4" w:space="0" w:color="000000"/>
                <w:bottom w:val="none" w:sz="4" w:space="0" w:color="000000"/>
                <w:right w:val="none" w:sz="4" w:space="0" w:color="000000"/>
                <w:between w:val="none" w:sz="4" w:space="0" w:color="000000"/>
              </w:pBdr>
              <w:rPr>
                <w:b/>
              </w:rPr>
            </w:pPr>
          </w:p>
        </w:tc>
        <w:tc>
          <w:tcPr>
            <w:tcW w:w="1667" w:type="pct"/>
            <w:vMerge/>
            <w:vAlign w:val="center"/>
          </w:tcPr>
          <w:p w:rsidR="00F16A41" w:rsidRDefault="00F16A41">
            <w:pPr>
              <w:pBdr>
                <w:top w:val="none" w:sz="4" w:space="0" w:color="000000"/>
                <w:left w:val="none" w:sz="4" w:space="0" w:color="000000"/>
                <w:bottom w:val="none" w:sz="4" w:space="0" w:color="000000"/>
                <w:right w:val="none" w:sz="4" w:space="0" w:color="000000"/>
                <w:between w:val="none" w:sz="4" w:space="0" w:color="000000"/>
              </w:pBdr>
              <w:rPr>
                <w:b/>
              </w:rPr>
            </w:pPr>
          </w:p>
        </w:tc>
        <w:tc>
          <w:tcPr>
            <w:tcW w:w="822" w:type="pct"/>
            <w:vMerge/>
            <w:vAlign w:val="center"/>
          </w:tcPr>
          <w:p w:rsidR="00F16A41" w:rsidRDefault="00F16A41">
            <w:pPr>
              <w:pBdr>
                <w:top w:val="none" w:sz="4" w:space="0" w:color="000000"/>
                <w:left w:val="none" w:sz="4" w:space="0" w:color="000000"/>
                <w:bottom w:val="none" w:sz="4" w:space="0" w:color="000000"/>
                <w:right w:val="none" w:sz="4" w:space="0" w:color="000000"/>
                <w:between w:val="none" w:sz="4" w:space="0" w:color="000000"/>
              </w:pBdr>
              <w:rPr>
                <w:b/>
              </w:rPr>
            </w:pPr>
          </w:p>
        </w:tc>
        <w:tc>
          <w:tcPr>
            <w:tcW w:w="971" w:type="pct"/>
            <w:vAlign w:val="center"/>
          </w:tcPr>
          <w:p w:rsidR="00F16A41" w:rsidRDefault="00201A57">
            <w:pPr>
              <w:jc w:val="center"/>
              <w:rPr>
                <w:bCs/>
              </w:rPr>
            </w:pPr>
            <w:r>
              <w:rPr>
                <w:bCs/>
              </w:rPr>
              <w:t>Nội nghiệp</w:t>
            </w:r>
          </w:p>
        </w:tc>
        <w:tc>
          <w:tcPr>
            <w:tcW w:w="980" w:type="pct"/>
            <w:vAlign w:val="center"/>
          </w:tcPr>
          <w:p w:rsidR="00F16A41" w:rsidRDefault="00201A57">
            <w:pPr>
              <w:jc w:val="center"/>
              <w:rPr>
                <w:bCs/>
              </w:rPr>
            </w:pPr>
            <w:r>
              <w:rPr>
                <w:bCs/>
              </w:rPr>
              <w:t>Ngoại nghiệp</w:t>
            </w:r>
          </w:p>
        </w:tc>
      </w:tr>
      <w:tr w:rsidR="00F16A41">
        <w:trPr>
          <w:trHeight w:val="454"/>
        </w:trPr>
        <w:tc>
          <w:tcPr>
            <w:tcW w:w="560" w:type="pct"/>
            <w:vAlign w:val="center"/>
          </w:tcPr>
          <w:p w:rsidR="00F16A41" w:rsidRDefault="00201A57">
            <w:pPr>
              <w:jc w:val="center"/>
            </w:pPr>
            <w:r>
              <w:t>1</w:t>
            </w:r>
          </w:p>
        </w:tc>
        <w:tc>
          <w:tcPr>
            <w:tcW w:w="1667" w:type="pct"/>
            <w:vAlign w:val="center"/>
          </w:tcPr>
          <w:p w:rsidR="00F16A41" w:rsidRDefault="00201A57">
            <w:pPr>
              <w:rPr>
                <w:lang w:val="vi-VN"/>
              </w:rPr>
            </w:pPr>
            <w:r>
              <w:t>Xăng</w:t>
            </w:r>
            <w:r>
              <w:rPr>
                <w:lang w:val="vi-VN"/>
              </w:rPr>
              <w:t>, dầu</w:t>
            </w:r>
          </w:p>
        </w:tc>
        <w:tc>
          <w:tcPr>
            <w:tcW w:w="822" w:type="pct"/>
            <w:vAlign w:val="center"/>
          </w:tcPr>
          <w:p w:rsidR="00F16A41" w:rsidRDefault="00201A57">
            <w:pPr>
              <w:jc w:val="center"/>
            </w:pPr>
            <w:r>
              <w:t>Lít</w:t>
            </w:r>
          </w:p>
        </w:tc>
        <w:tc>
          <w:tcPr>
            <w:tcW w:w="971" w:type="pct"/>
            <w:vAlign w:val="center"/>
          </w:tcPr>
          <w:p w:rsidR="00F16A41" w:rsidRDefault="00201A57">
            <w:r>
              <w:t> </w:t>
            </w:r>
          </w:p>
        </w:tc>
        <w:tc>
          <w:tcPr>
            <w:tcW w:w="980" w:type="pct"/>
            <w:vAlign w:val="center"/>
          </w:tcPr>
          <w:p w:rsidR="00F16A41" w:rsidRDefault="00201A57">
            <w:pPr>
              <w:jc w:val="center"/>
            </w:pPr>
            <w:r>
              <w:rPr>
                <w:lang w:val="vi-VN"/>
              </w:rPr>
              <w:t>7,</w:t>
            </w:r>
            <w:r>
              <w:t>5</w:t>
            </w:r>
          </w:p>
        </w:tc>
      </w:tr>
    </w:tbl>
    <w:p w:rsidR="00F16A41" w:rsidRDefault="00201A57">
      <w:pPr>
        <w:pStyle w:val="Heading11"/>
        <w:keepNext w:val="0"/>
        <w:widowControl w:val="0"/>
        <w:spacing w:before="120" w:line="340" w:lineRule="atLeast"/>
        <w:ind w:firstLine="720"/>
        <w:jc w:val="both"/>
        <w:rPr>
          <w:spacing w:val="0"/>
        </w:rPr>
      </w:pPr>
      <w:proofErr w:type="gramStart"/>
      <w:r>
        <w:rPr>
          <w:spacing w:val="0"/>
        </w:rPr>
        <w:t>Điều 1</w:t>
      </w:r>
      <w:r>
        <w:rPr>
          <w:spacing w:val="0"/>
          <w:lang w:val="vi-VN"/>
        </w:rPr>
        <w:t>6</w:t>
      </w:r>
      <w:r>
        <w:rPr>
          <w:spacing w:val="0"/>
        </w:rPr>
        <w:t>.</w:t>
      </w:r>
      <w:proofErr w:type="gramEnd"/>
      <w:r>
        <w:rPr>
          <w:spacing w:val="0"/>
        </w:rPr>
        <w:t xml:space="preserve"> Định mức sử dụng máy móc, thiết bị</w:t>
      </w:r>
    </w:p>
    <w:p w:rsidR="00F16A41" w:rsidRDefault="00201A57">
      <w:pPr>
        <w:pStyle w:val="Heading11"/>
        <w:keepNext w:val="0"/>
        <w:widowControl w:val="0"/>
        <w:spacing w:before="120" w:line="340" w:lineRule="atLeast"/>
        <w:ind w:firstLine="720"/>
        <w:jc w:val="both"/>
        <w:rPr>
          <w:b w:val="0"/>
          <w:bCs/>
          <w:i/>
          <w:lang w:val="vi-VN"/>
        </w:rPr>
      </w:pPr>
      <w:r>
        <w:rPr>
          <w:b w:val="0"/>
        </w:rPr>
        <w:t xml:space="preserve">1. Điều tra, đánh giá thoái hóa đất </w:t>
      </w:r>
      <w:r>
        <w:rPr>
          <w:b w:val="0"/>
          <w:bCs/>
          <w:lang w:val="vi-VN"/>
        </w:rPr>
        <w:t>trên địa bàn tỉnh Tây Ninh</w:t>
      </w:r>
      <w:r>
        <w:rPr>
          <w:b w:val="0"/>
          <w:i/>
          <w:lang w:val="vi-VN"/>
        </w:rPr>
        <w:t xml:space="preserve"> (không bao gồm </w:t>
      </w:r>
      <w:r>
        <w:rPr>
          <w:b w:val="0"/>
          <w:bCs/>
          <w:i/>
        </w:rPr>
        <w:t>phân tích mẫu đất</w:t>
      </w:r>
      <w:r>
        <w:rPr>
          <w:b w:val="0"/>
          <w:i/>
          <w:lang w:val="vi-VN"/>
        </w:rPr>
        <w:t>)</w:t>
      </w:r>
    </w:p>
    <w:p w:rsidR="00F16A41" w:rsidRDefault="00201A57">
      <w:pPr>
        <w:spacing w:after="120"/>
        <w:jc w:val="right"/>
        <w:rPr>
          <w:b/>
          <w:bCs/>
          <w:sz w:val="28"/>
          <w:szCs w:val="28"/>
        </w:rPr>
      </w:pPr>
      <w:r>
        <w:rPr>
          <w:b/>
          <w:bCs/>
          <w:sz w:val="28"/>
          <w:szCs w:val="28"/>
        </w:rPr>
        <w:t xml:space="preserve">Bảng </w:t>
      </w:r>
      <w:r>
        <w:rPr>
          <w:b/>
          <w:bCs/>
          <w:sz w:val="28"/>
          <w:szCs w:val="28"/>
        </w:rPr>
        <w:fldChar w:fldCharType="begin"/>
      </w:r>
      <w:r>
        <w:rPr>
          <w:b/>
          <w:bCs/>
          <w:sz w:val="28"/>
          <w:szCs w:val="28"/>
        </w:rPr>
        <w:instrText xml:space="preserve"> SEQ Bảng \* ARABIC </w:instrText>
      </w:r>
      <w:r>
        <w:rPr>
          <w:b/>
          <w:bCs/>
          <w:sz w:val="28"/>
          <w:szCs w:val="28"/>
        </w:rPr>
        <w:fldChar w:fldCharType="separate"/>
      </w:r>
      <w:r>
        <w:rPr>
          <w:b/>
          <w:bCs/>
          <w:sz w:val="28"/>
          <w:szCs w:val="28"/>
        </w:rPr>
        <w:t>23</w:t>
      </w:r>
      <w:r>
        <w:rPr>
          <w:b/>
          <w:bCs/>
          <w:sz w:val="28"/>
          <w:szCs w:val="28"/>
        </w:rPr>
        <w:fldChar w:fldCharType="end"/>
      </w:r>
    </w:p>
    <w:tbl>
      <w:tblPr>
        <w:tblW w:w="950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2771"/>
        <w:gridCol w:w="1134"/>
        <w:gridCol w:w="1174"/>
        <w:gridCol w:w="1385"/>
        <w:gridCol w:w="1118"/>
        <w:gridCol w:w="1251"/>
      </w:tblGrid>
      <w:tr w:rsidR="00F16A41">
        <w:trPr>
          <w:trHeight w:val="397"/>
          <w:tblHeader/>
        </w:trPr>
        <w:tc>
          <w:tcPr>
            <w:tcW w:w="0" w:type="auto"/>
            <w:vMerge w:val="restart"/>
            <w:vAlign w:val="center"/>
          </w:tcPr>
          <w:p w:rsidR="00F16A41" w:rsidRDefault="00201A57">
            <w:pPr>
              <w:jc w:val="center"/>
              <w:rPr>
                <w:b/>
                <w:bCs/>
              </w:rPr>
            </w:pPr>
            <w:r>
              <w:rPr>
                <w:b/>
                <w:bCs/>
              </w:rPr>
              <w:t>STT</w:t>
            </w:r>
          </w:p>
        </w:tc>
        <w:tc>
          <w:tcPr>
            <w:tcW w:w="2771" w:type="dxa"/>
            <w:vMerge w:val="restart"/>
            <w:vAlign w:val="center"/>
          </w:tcPr>
          <w:p w:rsidR="00F16A41" w:rsidRDefault="00201A57">
            <w:pPr>
              <w:jc w:val="center"/>
              <w:rPr>
                <w:b/>
                <w:bCs/>
              </w:rPr>
            </w:pPr>
            <w:r>
              <w:rPr>
                <w:b/>
                <w:bCs/>
              </w:rPr>
              <w:t>Danh mục máy móc, thiết bị</w:t>
            </w:r>
          </w:p>
        </w:tc>
        <w:tc>
          <w:tcPr>
            <w:tcW w:w="1134" w:type="dxa"/>
            <w:vMerge w:val="restart"/>
            <w:vAlign w:val="center"/>
          </w:tcPr>
          <w:p w:rsidR="00F16A41" w:rsidRDefault="00201A57">
            <w:pPr>
              <w:jc w:val="center"/>
              <w:rPr>
                <w:b/>
                <w:bCs/>
              </w:rPr>
            </w:pPr>
            <w:r>
              <w:rPr>
                <w:b/>
                <w:bCs/>
              </w:rPr>
              <w:t>Đơn vị tính</w:t>
            </w:r>
          </w:p>
        </w:tc>
        <w:tc>
          <w:tcPr>
            <w:tcW w:w="1174" w:type="dxa"/>
            <w:vMerge w:val="restart"/>
            <w:vAlign w:val="center"/>
          </w:tcPr>
          <w:p w:rsidR="00F16A41" w:rsidRDefault="00201A57">
            <w:pPr>
              <w:jc w:val="center"/>
              <w:rPr>
                <w:b/>
                <w:bCs/>
              </w:rPr>
            </w:pPr>
            <w:r>
              <w:rPr>
                <w:b/>
                <w:bCs/>
              </w:rPr>
              <w:t xml:space="preserve">Thời hạn </w:t>
            </w:r>
            <w:r>
              <w:rPr>
                <w:bCs/>
              </w:rPr>
              <w:t>(tháng)</w:t>
            </w:r>
          </w:p>
        </w:tc>
        <w:tc>
          <w:tcPr>
            <w:tcW w:w="0" w:type="auto"/>
            <w:vMerge w:val="restart"/>
            <w:vAlign w:val="center"/>
          </w:tcPr>
          <w:p w:rsidR="00F16A41" w:rsidRDefault="00201A57">
            <w:pPr>
              <w:jc w:val="center"/>
              <w:rPr>
                <w:b/>
                <w:bCs/>
              </w:rPr>
            </w:pPr>
            <w:r>
              <w:rPr>
                <w:b/>
                <w:bCs/>
              </w:rPr>
              <w:t xml:space="preserve">Công suất </w:t>
            </w:r>
            <w:r>
              <w:t>(Kw)</w:t>
            </w:r>
          </w:p>
        </w:tc>
        <w:tc>
          <w:tcPr>
            <w:tcW w:w="0" w:type="auto"/>
            <w:gridSpan w:val="2"/>
            <w:vAlign w:val="center"/>
          </w:tcPr>
          <w:p w:rsidR="00F16A41" w:rsidRDefault="00201A57">
            <w:pPr>
              <w:jc w:val="center"/>
              <w:rPr>
                <w:b/>
                <w:bCs/>
              </w:rPr>
            </w:pPr>
            <w:r>
              <w:rPr>
                <w:b/>
                <w:bCs/>
              </w:rPr>
              <w:t xml:space="preserve">Số lượng </w:t>
            </w:r>
            <w:r>
              <w:rPr>
                <w:bCs/>
              </w:rPr>
              <w:t>(ca)</w:t>
            </w:r>
          </w:p>
        </w:tc>
      </w:tr>
      <w:tr w:rsidR="00F16A41">
        <w:trPr>
          <w:trHeight w:val="397"/>
          <w:tblHeader/>
        </w:trPr>
        <w:tc>
          <w:tcPr>
            <w:tcW w:w="0" w:type="auto"/>
            <w:vMerge/>
            <w:vAlign w:val="center"/>
          </w:tcPr>
          <w:p w:rsidR="00F16A41" w:rsidRDefault="00F16A41">
            <w:pPr>
              <w:jc w:val="center"/>
              <w:rPr>
                <w:b/>
                <w:bCs/>
              </w:rPr>
            </w:pPr>
          </w:p>
        </w:tc>
        <w:tc>
          <w:tcPr>
            <w:tcW w:w="2771" w:type="dxa"/>
            <w:vMerge/>
            <w:vAlign w:val="center"/>
          </w:tcPr>
          <w:p w:rsidR="00F16A41" w:rsidRDefault="00F16A41">
            <w:pPr>
              <w:jc w:val="center"/>
              <w:rPr>
                <w:b/>
                <w:bCs/>
              </w:rPr>
            </w:pPr>
          </w:p>
        </w:tc>
        <w:tc>
          <w:tcPr>
            <w:tcW w:w="1134" w:type="dxa"/>
            <w:vMerge/>
            <w:vAlign w:val="center"/>
          </w:tcPr>
          <w:p w:rsidR="00F16A41" w:rsidRDefault="00F16A41">
            <w:pPr>
              <w:jc w:val="center"/>
              <w:rPr>
                <w:b/>
                <w:bCs/>
              </w:rPr>
            </w:pPr>
          </w:p>
        </w:tc>
        <w:tc>
          <w:tcPr>
            <w:tcW w:w="1174" w:type="dxa"/>
            <w:vMerge/>
            <w:vAlign w:val="center"/>
          </w:tcPr>
          <w:p w:rsidR="00F16A41" w:rsidRDefault="00F16A41">
            <w:pPr>
              <w:jc w:val="center"/>
              <w:rPr>
                <w:b/>
                <w:bCs/>
              </w:rPr>
            </w:pPr>
          </w:p>
        </w:tc>
        <w:tc>
          <w:tcPr>
            <w:tcW w:w="0" w:type="auto"/>
            <w:vMerge/>
            <w:vAlign w:val="center"/>
          </w:tcPr>
          <w:p w:rsidR="00F16A41" w:rsidRDefault="00F16A41">
            <w:pPr>
              <w:jc w:val="center"/>
            </w:pPr>
          </w:p>
        </w:tc>
        <w:tc>
          <w:tcPr>
            <w:tcW w:w="0" w:type="auto"/>
            <w:vAlign w:val="center"/>
          </w:tcPr>
          <w:p w:rsidR="00F16A41" w:rsidRDefault="00201A57">
            <w:pPr>
              <w:jc w:val="center"/>
              <w:rPr>
                <w:bCs/>
              </w:rPr>
            </w:pPr>
            <w:r>
              <w:rPr>
                <w:bCs/>
              </w:rPr>
              <w:t>Nội nghiệp</w:t>
            </w:r>
          </w:p>
        </w:tc>
        <w:tc>
          <w:tcPr>
            <w:tcW w:w="0" w:type="auto"/>
            <w:vAlign w:val="center"/>
          </w:tcPr>
          <w:p w:rsidR="00F16A41" w:rsidRDefault="00201A57">
            <w:pPr>
              <w:jc w:val="center"/>
              <w:rPr>
                <w:bCs/>
              </w:rPr>
            </w:pPr>
            <w:r>
              <w:rPr>
                <w:bCs/>
              </w:rPr>
              <w:t>Ngoại nghiệp</w:t>
            </w:r>
          </w:p>
        </w:tc>
      </w:tr>
      <w:tr w:rsidR="00F16A41">
        <w:trPr>
          <w:trHeight w:val="397"/>
        </w:trPr>
        <w:tc>
          <w:tcPr>
            <w:tcW w:w="0" w:type="auto"/>
            <w:vAlign w:val="center"/>
          </w:tcPr>
          <w:p w:rsidR="00F16A41" w:rsidRDefault="00201A57">
            <w:pPr>
              <w:jc w:val="center"/>
            </w:pPr>
            <w:r>
              <w:t>1</w:t>
            </w:r>
          </w:p>
        </w:tc>
        <w:tc>
          <w:tcPr>
            <w:tcW w:w="2771" w:type="dxa"/>
            <w:vAlign w:val="center"/>
          </w:tcPr>
          <w:p w:rsidR="00F16A41" w:rsidRDefault="00201A57">
            <w:r>
              <w:t>Máy vi tính</w:t>
            </w:r>
          </w:p>
        </w:tc>
        <w:tc>
          <w:tcPr>
            <w:tcW w:w="1134" w:type="dxa"/>
            <w:vAlign w:val="center"/>
          </w:tcPr>
          <w:p w:rsidR="00F16A41" w:rsidRDefault="00201A57">
            <w:pPr>
              <w:jc w:val="center"/>
            </w:pPr>
            <w:r>
              <w:t>Bộ</w:t>
            </w:r>
          </w:p>
        </w:tc>
        <w:tc>
          <w:tcPr>
            <w:tcW w:w="1174" w:type="dxa"/>
            <w:vAlign w:val="center"/>
          </w:tcPr>
          <w:p w:rsidR="00F16A41" w:rsidRDefault="00201A57">
            <w:pPr>
              <w:jc w:val="center"/>
            </w:pPr>
            <w:r>
              <w:t>84</w:t>
            </w:r>
          </w:p>
        </w:tc>
        <w:tc>
          <w:tcPr>
            <w:tcW w:w="0" w:type="auto"/>
            <w:vAlign w:val="center"/>
          </w:tcPr>
          <w:p w:rsidR="00F16A41" w:rsidRDefault="00201A57">
            <w:pPr>
              <w:jc w:val="center"/>
            </w:pPr>
            <w:r>
              <w:t>0,035</w:t>
            </w:r>
          </w:p>
        </w:tc>
        <w:tc>
          <w:tcPr>
            <w:tcW w:w="0" w:type="auto"/>
            <w:vAlign w:val="center"/>
          </w:tcPr>
          <w:p w:rsidR="00F16A41" w:rsidRDefault="00201A57">
            <w:pPr>
              <w:jc w:val="center"/>
            </w:pPr>
            <w:r>
              <w:t>4.244</w:t>
            </w:r>
          </w:p>
        </w:tc>
        <w:tc>
          <w:tcPr>
            <w:tcW w:w="0" w:type="auto"/>
            <w:vAlign w:val="center"/>
          </w:tcPr>
          <w:p w:rsidR="00F16A41" w:rsidRDefault="00F16A41">
            <w:pPr>
              <w:jc w:val="center"/>
              <w:rPr>
                <w:strike/>
              </w:rPr>
            </w:pPr>
          </w:p>
        </w:tc>
      </w:tr>
      <w:tr w:rsidR="00F16A41">
        <w:trPr>
          <w:trHeight w:val="397"/>
        </w:trPr>
        <w:tc>
          <w:tcPr>
            <w:tcW w:w="0" w:type="auto"/>
            <w:vAlign w:val="center"/>
          </w:tcPr>
          <w:p w:rsidR="00F16A41" w:rsidRDefault="00201A57">
            <w:pPr>
              <w:jc w:val="center"/>
            </w:pPr>
            <w:r>
              <w:t>2</w:t>
            </w:r>
          </w:p>
        </w:tc>
        <w:tc>
          <w:tcPr>
            <w:tcW w:w="2771" w:type="dxa"/>
            <w:vAlign w:val="center"/>
          </w:tcPr>
          <w:p w:rsidR="00F16A41" w:rsidRDefault="00201A57">
            <w:r>
              <w:t>Máy tính xách tay</w:t>
            </w:r>
          </w:p>
        </w:tc>
        <w:tc>
          <w:tcPr>
            <w:tcW w:w="1134" w:type="dxa"/>
            <w:vAlign w:val="center"/>
          </w:tcPr>
          <w:p w:rsidR="00F16A41" w:rsidRDefault="00201A57">
            <w:pPr>
              <w:jc w:val="center"/>
            </w:pPr>
            <w:r>
              <w:t>Cái</w:t>
            </w:r>
          </w:p>
        </w:tc>
        <w:tc>
          <w:tcPr>
            <w:tcW w:w="1174" w:type="dxa"/>
            <w:vAlign w:val="center"/>
          </w:tcPr>
          <w:p w:rsidR="00F16A41" w:rsidRDefault="00201A57">
            <w:pPr>
              <w:jc w:val="center"/>
            </w:pPr>
            <w:r>
              <w:t>84</w:t>
            </w:r>
          </w:p>
        </w:tc>
        <w:tc>
          <w:tcPr>
            <w:tcW w:w="0" w:type="auto"/>
            <w:vAlign w:val="center"/>
          </w:tcPr>
          <w:p w:rsidR="00F16A41" w:rsidRDefault="00201A57">
            <w:pPr>
              <w:jc w:val="center"/>
            </w:pPr>
            <w:r>
              <w:t>0,035</w:t>
            </w:r>
          </w:p>
        </w:tc>
        <w:tc>
          <w:tcPr>
            <w:tcW w:w="0" w:type="auto"/>
            <w:vAlign w:val="center"/>
          </w:tcPr>
          <w:p w:rsidR="00F16A41" w:rsidRDefault="00F16A41">
            <w:pPr>
              <w:jc w:val="center"/>
              <w:rPr>
                <w:strike/>
              </w:rPr>
            </w:pPr>
          </w:p>
        </w:tc>
        <w:tc>
          <w:tcPr>
            <w:tcW w:w="0" w:type="auto"/>
            <w:vAlign w:val="center"/>
          </w:tcPr>
          <w:p w:rsidR="00F16A41" w:rsidRDefault="00201A57">
            <w:pPr>
              <w:jc w:val="center"/>
            </w:pPr>
            <w:r>
              <w:t>2.293</w:t>
            </w:r>
          </w:p>
        </w:tc>
      </w:tr>
      <w:tr w:rsidR="00F16A41">
        <w:trPr>
          <w:trHeight w:val="397"/>
        </w:trPr>
        <w:tc>
          <w:tcPr>
            <w:tcW w:w="0" w:type="auto"/>
            <w:vAlign w:val="center"/>
          </w:tcPr>
          <w:p w:rsidR="00F16A41" w:rsidRDefault="00201A57">
            <w:pPr>
              <w:jc w:val="center"/>
            </w:pPr>
            <w:r>
              <w:t>3</w:t>
            </w:r>
          </w:p>
        </w:tc>
        <w:tc>
          <w:tcPr>
            <w:tcW w:w="2771" w:type="dxa"/>
            <w:vAlign w:val="center"/>
          </w:tcPr>
          <w:p w:rsidR="00F16A41" w:rsidRDefault="00201A57">
            <w:r>
              <w:t>Máy scan A4</w:t>
            </w:r>
          </w:p>
        </w:tc>
        <w:tc>
          <w:tcPr>
            <w:tcW w:w="1134" w:type="dxa"/>
            <w:vAlign w:val="center"/>
          </w:tcPr>
          <w:p w:rsidR="00F16A41" w:rsidRDefault="00201A57">
            <w:pPr>
              <w:jc w:val="center"/>
            </w:pPr>
            <w:r>
              <w:t>Cái</w:t>
            </w:r>
          </w:p>
        </w:tc>
        <w:tc>
          <w:tcPr>
            <w:tcW w:w="1174" w:type="dxa"/>
          </w:tcPr>
          <w:p w:rsidR="00F16A41" w:rsidRDefault="00201A57">
            <w:pPr>
              <w:jc w:val="center"/>
            </w:pPr>
            <w:r>
              <w:t>84</w:t>
            </w:r>
          </w:p>
        </w:tc>
        <w:tc>
          <w:tcPr>
            <w:tcW w:w="0" w:type="auto"/>
            <w:vAlign w:val="center"/>
          </w:tcPr>
          <w:p w:rsidR="00F16A41" w:rsidRDefault="00201A57">
            <w:pPr>
              <w:jc w:val="center"/>
            </w:pPr>
            <w:r>
              <w:t>0,4</w:t>
            </w:r>
          </w:p>
        </w:tc>
        <w:tc>
          <w:tcPr>
            <w:tcW w:w="0" w:type="auto"/>
            <w:vAlign w:val="center"/>
          </w:tcPr>
          <w:p w:rsidR="00F16A41" w:rsidRDefault="00201A57">
            <w:pPr>
              <w:jc w:val="center"/>
              <w:rPr>
                <w:strike/>
              </w:rPr>
            </w:pPr>
            <w:r>
              <w:t>10</w:t>
            </w:r>
          </w:p>
        </w:tc>
        <w:tc>
          <w:tcPr>
            <w:tcW w:w="0" w:type="auto"/>
            <w:vAlign w:val="center"/>
          </w:tcPr>
          <w:p w:rsidR="00F16A41" w:rsidRDefault="00F16A41">
            <w:pPr>
              <w:jc w:val="center"/>
              <w:rPr>
                <w:strike/>
              </w:rPr>
            </w:pPr>
          </w:p>
        </w:tc>
      </w:tr>
      <w:tr w:rsidR="00F16A41">
        <w:trPr>
          <w:trHeight w:val="397"/>
        </w:trPr>
        <w:tc>
          <w:tcPr>
            <w:tcW w:w="0" w:type="auto"/>
            <w:vAlign w:val="center"/>
          </w:tcPr>
          <w:p w:rsidR="00F16A41" w:rsidRDefault="00201A57">
            <w:pPr>
              <w:jc w:val="center"/>
            </w:pPr>
            <w:r>
              <w:t>4</w:t>
            </w:r>
          </w:p>
        </w:tc>
        <w:tc>
          <w:tcPr>
            <w:tcW w:w="2771" w:type="dxa"/>
            <w:vAlign w:val="center"/>
          </w:tcPr>
          <w:p w:rsidR="00F16A41" w:rsidRDefault="00201A57">
            <w:r>
              <w:t>Máy in A3</w:t>
            </w:r>
          </w:p>
        </w:tc>
        <w:tc>
          <w:tcPr>
            <w:tcW w:w="1134" w:type="dxa"/>
            <w:vAlign w:val="center"/>
          </w:tcPr>
          <w:p w:rsidR="00F16A41" w:rsidRDefault="00201A57">
            <w:pPr>
              <w:jc w:val="center"/>
            </w:pPr>
            <w:r>
              <w:t>Cái</w:t>
            </w:r>
          </w:p>
        </w:tc>
        <w:tc>
          <w:tcPr>
            <w:tcW w:w="1174" w:type="dxa"/>
          </w:tcPr>
          <w:p w:rsidR="00F16A41" w:rsidRDefault="00201A57">
            <w:pPr>
              <w:jc w:val="center"/>
            </w:pPr>
            <w:r>
              <w:t>84</w:t>
            </w:r>
          </w:p>
        </w:tc>
        <w:tc>
          <w:tcPr>
            <w:tcW w:w="0" w:type="auto"/>
            <w:vAlign w:val="center"/>
          </w:tcPr>
          <w:p w:rsidR="00F16A41" w:rsidRDefault="00201A57">
            <w:pPr>
              <w:jc w:val="center"/>
            </w:pPr>
            <w:r>
              <w:t>0,5</w:t>
            </w:r>
          </w:p>
        </w:tc>
        <w:tc>
          <w:tcPr>
            <w:tcW w:w="0" w:type="auto"/>
            <w:vAlign w:val="center"/>
          </w:tcPr>
          <w:p w:rsidR="00F16A41" w:rsidRDefault="00201A57">
            <w:pPr>
              <w:jc w:val="center"/>
            </w:pPr>
            <w:r>
              <w:t>10</w:t>
            </w:r>
          </w:p>
        </w:tc>
        <w:tc>
          <w:tcPr>
            <w:tcW w:w="0" w:type="auto"/>
            <w:vAlign w:val="center"/>
          </w:tcPr>
          <w:p w:rsidR="00F16A41" w:rsidRDefault="00F16A41">
            <w:pPr>
              <w:jc w:val="center"/>
              <w:rPr>
                <w:strike/>
              </w:rPr>
            </w:pPr>
          </w:p>
        </w:tc>
      </w:tr>
      <w:tr w:rsidR="00F16A41">
        <w:trPr>
          <w:trHeight w:val="397"/>
        </w:trPr>
        <w:tc>
          <w:tcPr>
            <w:tcW w:w="0" w:type="auto"/>
            <w:vAlign w:val="center"/>
          </w:tcPr>
          <w:p w:rsidR="00F16A41" w:rsidRDefault="00201A57">
            <w:pPr>
              <w:jc w:val="center"/>
            </w:pPr>
            <w:r>
              <w:t>5</w:t>
            </w:r>
          </w:p>
        </w:tc>
        <w:tc>
          <w:tcPr>
            <w:tcW w:w="2771" w:type="dxa"/>
            <w:vAlign w:val="center"/>
          </w:tcPr>
          <w:p w:rsidR="00F16A41" w:rsidRDefault="00201A57">
            <w:r>
              <w:t>Máy in màu A4</w:t>
            </w:r>
          </w:p>
        </w:tc>
        <w:tc>
          <w:tcPr>
            <w:tcW w:w="1134" w:type="dxa"/>
            <w:vAlign w:val="center"/>
          </w:tcPr>
          <w:p w:rsidR="00F16A41" w:rsidRDefault="00201A57">
            <w:pPr>
              <w:jc w:val="center"/>
            </w:pPr>
            <w:r>
              <w:t>Cái</w:t>
            </w:r>
          </w:p>
        </w:tc>
        <w:tc>
          <w:tcPr>
            <w:tcW w:w="1174" w:type="dxa"/>
          </w:tcPr>
          <w:p w:rsidR="00F16A41" w:rsidRDefault="00201A57">
            <w:pPr>
              <w:jc w:val="center"/>
            </w:pPr>
            <w:r>
              <w:t>84</w:t>
            </w:r>
          </w:p>
        </w:tc>
        <w:tc>
          <w:tcPr>
            <w:tcW w:w="0" w:type="auto"/>
            <w:vAlign w:val="center"/>
          </w:tcPr>
          <w:p w:rsidR="00F16A41" w:rsidRDefault="00201A57">
            <w:pPr>
              <w:jc w:val="center"/>
            </w:pPr>
            <w:r>
              <w:t>0,35</w:t>
            </w:r>
          </w:p>
        </w:tc>
        <w:tc>
          <w:tcPr>
            <w:tcW w:w="0" w:type="auto"/>
            <w:vAlign w:val="center"/>
          </w:tcPr>
          <w:p w:rsidR="00F16A41" w:rsidRDefault="00201A57">
            <w:pPr>
              <w:jc w:val="center"/>
            </w:pPr>
            <w:r>
              <w:t>43</w:t>
            </w:r>
          </w:p>
        </w:tc>
        <w:tc>
          <w:tcPr>
            <w:tcW w:w="0" w:type="auto"/>
            <w:vAlign w:val="center"/>
          </w:tcPr>
          <w:p w:rsidR="00F16A41" w:rsidRDefault="00F16A41">
            <w:pPr>
              <w:jc w:val="center"/>
              <w:rPr>
                <w:strike/>
              </w:rPr>
            </w:pPr>
          </w:p>
        </w:tc>
      </w:tr>
      <w:tr w:rsidR="00F16A41">
        <w:trPr>
          <w:trHeight w:val="397"/>
        </w:trPr>
        <w:tc>
          <w:tcPr>
            <w:tcW w:w="0" w:type="auto"/>
            <w:vAlign w:val="center"/>
          </w:tcPr>
          <w:p w:rsidR="00F16A41" w:rsidRDefault="00201A57">
            <w:pPr>
              <w:jc w:val="center"/>
            </w:pPr>
            <w:r>
              <w:t>6</w:t>
            </w:r>
          </w:p>
        </w:tc>
        <w:tc>
          <w:tcPr>
            <w:tcW w:w="2771" w:type="dxa"/>
            <w:vAlign w:val="center"/>
          </w:tcPr>
          <w:p w:rsidR="00F16A41" w:rsidRDefault="00201A57">
            <w:r>
              <w:t>Máy in A4</w:t>
            </w:r>
          </w:p>
        </w:tc>
        <w:tc>
          <w:tcPr>
            <w:tcW w:w="1134" w:type="dxa"/>
            <w:vAlign w:val="center"/>
          </w:tcPr>
          <w:p w:rsidR="00F16A41" w:rsidRDefault="00201A57">
            <w:pPr>
              <w:jc w:val="center"/>
            </w:pPr>
            <w:r>
              <w:t>Cái</w:t>
            </w:r>
          </w:p>
        </w:tc>
        <w:tc>
          <w:tcPr>
            <w:tcW w:w="1174" w:type="dxa"/>
          </w:tcPr>
          <w:p w:rsidR="00F16A41" w:rsidRDefault="00201A57">
            <w:pPr>
              <w:jc w:val="center"/>
            </w:pPr>
            <w:r>
              <w:t>84</w:t>
            </w:r>
          </w:p>
        </w:tc>
        <w:tc>
          <w:tcPr>
            <w:tcW w:w="0" w:type="auto"/>
            <w:vAlign w:val="center"/>
          </w:tcPr>
          <w:p w:rsidR="00F16A41" w:rsidRDefault="00201A57">
            <w:pPr>
              <w:jc w:val="center"/>
            </w:pPr>
            <w:r>
              <w:t>0,35</w:t>
            </w:r>
          </w:p>
        </w:tc>
        <w:tc>
          <w:tcPr>
            <w:tcW w:w="0" w:type="auto"/>
            <w:vAlign w:val="center"/>
          </w:tcPr>
          <w:p w:rsidR="00F16A41" w:rsidRDefault="00201A57">
            <w:pPr>
              <w:jc w:val="center"/>
            </w:pPr>
            <w:r>
              <w:t>5</w:t>
            </w:r>
          </w:p>
        </w:tc>
        <w:tc>
          <w:tcPr>
            <w:tcW w:w="0" w:type="auto"/>
            <w:vAlign w:val="center"/>
          </w:tcPr>
          <w:p w:rsidR="00F16A41" w:rsidRDefault="00F16A41">
            <w:pPr>
              <w:jc w:val="center"/>
              <w:rPr>
                <w:strike/>
              </w:rPr>
            </w:pPr>
          </w:p>
        </w:tc>
      </w:tr>
      <w:tr w:rsidR="00F16A41">
        <w:trPr>
          <w:trHeight w:val="397"/>
        </w:trPr>
        <w:tc>
          <w:tcPr>
            <w:tcW w:w="0" w:type="auto"/>
            <w:vAlign w:val="center"/>
          </w:tcPr>
          <w:p w:rsidR="00F16A41" w:rsidRDefault="00201A57">
            <w:pPr>
              <w:jc w:val="center"/>
            </w:pPr>
            <w:r>
              <w:t>7</w:t>
            </w:r>
          </w:p>
        </w:tc>
        <w:tc>
          <w:tcPr>
            <w:tcW w:w="2771" w:type="dxa"/>
            <w:vAlign w:val="center"/>
          </w:tcPr>
          <w:p w:rsidR="00F16A41" w:rsidRDefault="00201A57">
            <w:r>
              <w:t>Máy in Plotter</w:t>
            </w:r>
          </w:p>
        </w:tc>
        <w:tc>
          <w:tcPr>
            <w:tcW w:w="1134" w:type="dxa"/>
            <w:vAlign w:val="center"/>
          </w:tcPr>
          <w:p w:rsidR="00F16A41" w:rsidRDefault="00201A57">
            <w:pPr>
              <w:jc w:val="center"/>
            </w:pPr>
            <w:r>
              <w:t>Cái</w:t>
            </w:r>
          </w:p>
        </w:tc>
        <w:tc>
          <w:tcPr>
            <w:tcW w:w="1174" w:type="dxa"/>
          </w:tcPr>
          <w:p w:rsidR="00F16A41" w:rsidRDefault="00201A57">
            <w:pPr>
              <w:jc w:val="center"/>
            </w:pPr>
            <w:r>
              <w:t>84</w:t>
            </w:r>
          </w:p>
        </w:tc>
        <w:tc>
          <w:tcPr>
            <w:tcW w:w="0" w:type="auto"/>
            <w:vAlign w:val="center"/>
          </w:tcPr>
          <w:p w:rsidR="00F16A41" w:rsidRDefault="00201A57">
            <w:pPr>
              <w:jc w:val="center"/>
            </w:pPr>
            <w:r>
              <w:t>0,4</w:t>
            </w:r>
          </w:p>
        </w:tc>
        <w:tc>
          <w:tcPr>
            <w:tcW w:w="0" w:type="auto"/>
            <w:vAlign w:val="center"/>
          </w:tcPr>
          <w:p w:rsidR="00F16A41" w:rsidRDefault="00201A57">
            <w:pPr>
              <w:jc w:val="center"/>
            </w:pPr>
            <w:r>
              <w:t>24</w:t>
            </w:r>
          </w:p>
        </w:tc>
        <w:tc>
          <w:tcPr>
            <w:tcW w:w="0" w:type="auto"/>
            <w:vAlign w:val="center"/>
          </w:tcPr>
          <w:p w:rsidR="00F16A41" w:rsidRDefault="00F16A41">
            <w:pPr>
              <w:jc w:val="center"/>
              <w:rPr>
                <w:strike/>
              </w:rPr>
            </w:pPr>
          </w:p>
        </w:tc>
      </w:tr>
      <w:tr w:rsidR="00F16A41">
        <w:trPr>
          <w:trHeight w:val="397"/>
        </w:trPr>
        <w:tc>
          <w:tcPr>
            <w:tcW w:w="0" w:type="auto"/>
            <w:vAlign w:val="center"/>
          </w:tcPr>
          <w:p w:rsidR="00F16A41" w:rsidRDefault="00201A57">
            <w:pPr>
              <w:jc w:val="center"/>
            </w:pPr>
            <w:r>
              <w:t>8</w:t>
            </w:r>
          </w:p>
        </w:tc>
        <w:tc>
          <w:tcPr>
            <w:tcW w:w="2771" w:type="dxa"/>
            <w:vAlign w:val="center"/>
          </w:tcPr>
          <w:p w:rsidR="00F16A41" w:rsidRDefault="00201A57">
            <w:r>
              <w:t>Máy chiếu Projector</w:t>
            </w:r>
          </w:p>
        </w:tc>
        <w:tc>
          <w:tcPr>
            <w:tcW w:w="1134" w:type="dxa"/>
            <w:vAlign w:val="center"/>
          </w:tcPr>
          <w:p w:rsidR="00F16A41" w:rsidRDefault="00201A57">
            <w:pPr>
              <w:jc w:val="center"/>
            </w:pPr>
            <w:r>
              <w:t>Cái</w:t>
            </w:r>
          </w:p>
        </w:tc>
        <w:tc>
          <w:tcPr>
            <w:tcW w:w="1174" w:type="dxa"/>
            <w:vAlign w:val="center"/>
          </w:tcPr>
          <w:p w:rsidR="00F16A41" w:rsidRDefault="00201A57">
            <w:pPr>
              <w:jc w:val="center"/>
            </w:pPr>
            <w:r>
              <w:t>60</w:t>
            </w:r>
          </w:p>
        </w:tc>
        <w:tc>
          <w:tcPr>
            <w:tcW w:w="0" w:type="auto"/>
            <w:vAlign w:val="center"/>
          </w:tcPr>
          <w:p w:rsidR="00F16A41" w:rsidRDefault="00201A57">
            <w:pPr>
              <w:jc w:val="center"/>
            </w:pPr>
            <w:r>
              <w:t>0,5</w:t>
            </w:r>
          </w:p>
        </w:tc>
        <w:tc>
          <w:tcPr>
            <w:tcW w:w="0" w:type="auto"/>
            <w:vAlign w:val="center"/>
          </w:tcPr>
          <w:p w:rsidR="00F16A41" w:rsidRDefault="00201A57">
            <w:pPr>
              <w:jc w:val="center"/>
            </w:pPr>
            <w:r>
              <w:t>10</w:t>
            </w:r>
          </w:p>
        </w:tc>
        <w:tc>
          <w:tcPr>
            <w:tcW w:w="0" w:type="auto"/>
            <w:vAlign w:val="center"/>
          </w:tcPr>
          <w:p w:rsidR="00F16A41" w:rsidRDefault="00F16A41">
            <w:pPr>
              <w:jc w:val="center"/>
              <w:rPr>
                <w:strike/>
              </w:rPr>
            </w:pPr>
          </w:p>
        </w:tc>
      </w:tr>
      <w:tr w:rsidR="00F16A41">
        <w:trPr>
          <w:trHeight w:val="397"/>
        </w:trPr>
        <w:tc>
          <w:tcPr>
            <w:tcW w:w="0" w:type="auto"/>
            <w:vAlign w:val="center"/>
          </w:tcPr>
          <w:p w:rsidR="00F16A41" w:rsidRDefault="00201A57">
            <w:pPr>
              <w:jc w:val="center"/>
            </w:pPr>
            <w:r>
              <w:t>9</w:t>
            </w:r>
          </w:p>
        </w:tc>
        <w:tc>
          <w:tcPr>
            <w:tcW w:w="2771" w:type="dxa"/>
            <w:vAlign w:val="center"/>
          </w:tcPr>
          <w:p w:rsidR="00F16A41" w:rsidRDefault="00201A57">
            <w:r>
              <w:t>Máy phô tô</w:t>
            </w:r>
          </w:p>
        </w:tc>
        <w:tc>
          <w:tcPr>
            <w:tcW w:w="1134" w:type="dxa"/>
            <w:vAlign w:val="center"/>
          </w:tcPr>
          <w:p w:rsidR="00F16A41" w:rsidRDefault="00201A57">
            <w:pPr>
              <w:jc w:val="center"/>
            </w:pPr>
            <w:r>
              <w:t>Cái</w:t>
            </w:r>
          </w:p>
        </w:tc>
        <w:tc>
          <w:tcPr>
            <w:tcW w:w="1174" w:type="dxa"/>
            <w:vAlign w:val="center"/>
          </w:tcPr>
          <w:p w:rsidR="00F16A41" w:rsidRDefault="00201A57">
            <w:pPr>
              <w:jc w:val="center"/>
            </w:pPr>
            <w:r>
              <w:t>84</w:t>
            </w:r>
          </w:p>
        </w:tc>
        <w:tc>
          <w:tcPr>
            <w:tcW w:w="0" w:type="auto"/>
            <w:vAlign w:val="center"/>
          </w:tcPr>
          <w:p w:rsidR="00F16A41" w:rsidRDefault="00201A57">
            <w:pPr>
              <w:jc w:val="center"/>
            </w:pPr>
            <w:r>
              <w:t>1,5</w:t>
            </w:r>
          </w:p>
        </w:tc>
        <w:tc>
          <w:tcPr>
            <w:tcW w:w="0" w:type="auto"/>
            <w:vAlign w:val="center"/>
          </w:tcPr>
          <w:p w:rsidR="00F16A41" w:rsidRDefault="00201A57">
            <w:pPr>
              <w:jc w:val="center"/>
            </w:pPr>
            <w:r>
              <w:t>28</w:t>
            </w:r>
          </w:p>
        </w:tc>
        <w:tc>
          <w:tcPr>
            <w:tcW w:w="0" w:type="auto"/>
            <w:vAlign w:val="center"/>
          </w:tcPr>
          <w:p w:rsidR="00F16A41" w:rsidRDefault="00F16A41">
            <w:pPr>
              <w:jc w:val="center"/>
              <w:rPr>
                <w:strike/>
              </w:rPr>
            </w:pPr>
          </w:p>
        </w:tc>
      </w:tr>
      <w:tr w:rsidR="00F16A41">
        <w:trPr>
          <w:trHeight w:val="397"/>
        </w:trPr>
        <w:tc>
          <w:tcPr>
            <w:tcW w:w="0" w:type="auto"/>
            <w:vAlign w:val="center"/>
          </w:tcPr>
          <w:p w:rsidR="00F16A41" w:rsidRDefault="00201A57">
            <w:pPr>
              <w:jc w:val="center"/>
            </w:pPr>
            <w:r>
              <w:t>10</w:t>
            </w:r>
          </w:p>
        </w:tc>
        <w:tc>
          <w:tcPr>
            <w:tcW w:w="2771" w:type="dxa"/>
            <w:vAlign w:val="center"/>
          </w:tcPr>
          <w:p w:rsidR="00F16A41" w:rsidRDefault="00201A57">
            <w:r>
              <w:t>Máy điều hoà nhiệt độ</w:t>
            </w:r>
          </w:p>
        </w:tc>
        <w:tc>
          <w:tcPr>
            <w:tcW w:w="1134" w:type="dxa"/>
            <w:vAlign w:val="center"/>
          </w:tcPr>
          <w:p w:rsidR="00F16A41" w:rsidRDefault="00201A57">
            <w:pPr>
              <w:jc w:val="center"/>
            </w:pPr>
            <w:r>
              <w:t>Bộ</w:t>
            </w:r>
          </w:p>
        </w:tc>
        <w:tc>
          <w:tcPr>
            <w:tcW w:w="1174" w:type="dxa"/>
            <w:vAlign w:val="center"/>
          </w:tcPr>
          <w:p w:rsidR="00F16A41" w:rsidRDefault="00201A57">
            <w:pPr>
              <w:jc w:val="center"/>
            </w:pPr>
            <w:r>
              <w:t>96</w:t>
            </w:r>
          </w:p>
        </w:tc>
        <w:tc>
          <w:tcPr>
            <w:tcW w:w="0" w:type="auto"/>
            <w:vAlign w:val="center"/>
          </w:tcPr>
          <w:p w:rsidR="00F16A41" w:rsidRDefault="00201A57">
            <w:pPr>
              <w:jc w:val="center"/>
            </w:pPr>
            <w:r>
              <w:t>2,2</w:t>
            </w:r>
          </w:p>
        </w:tc>
        <w:tc>
          <w:tcPr>
            <w:tcW w:w="0" w:type="auto"/>
            <w:vAlign w:val="center"/>
          </w:tcPr>
          <w:p w:rsidR="00F16A41" w:rsidRDefault="00201A57">
            <w:pPr>
              <w:jc w:val="center"/>
            </w:pPr>
            <w:r>
              <w:t>1.020</w:t>
            </w:r>
          </w:p>
        </w:tc>
        <w:tc>
          <w:tcPr>
            <w:tcW w:w="0" w:type="auto"/>
            <w:vAlign w:val="center"/>
          </w:tcPr>
          <w:p w:rsidR="00F16A41" w:rsidRDefault="00F16A41">
            <w:pPr>
              <w:jc w:val="center"/>
              <w:rPr>
                <w:strike/>
              </w:rPr>
            </w:pPr>
          </w:p>
        </w:tc>
      </w:tr>
      <w:tr w:rsidR="00F16A41">
        <w:trPr>
          <w:trHeight w:val="397"/>
        </w:trPr>
        <w:tc>
          <w:tcPr>
            <w:tcW w:w="0" w:type="auto"/>
            <w:vAlign w:val="center"/>
          </w:tcPr>
          <w:p w:rsidR="00F16A41" w:rsidRDefault="00201A57">
            <w:pPr>
              <w:jc w:val="center"/>
            </w:pPr>
            <w:r>
              <w:t>11</w:t>
            </w:r>
          </w:p>
        </w:tc>
        <w:tc>
          <w:tcPr>
            <w:tcW w:w="2771" w:type="dxa"/>
            <w:vAlign w:val="center"/>
          </w:tcPr>
          <w:p w:rsidR="00F16A41" w:rsidRDefault="00201A57">
            <w:r>
              <w:t>Bộ máy tính cấu hình cao</w:t>
            </w:r>
          </w:p>
        </w:tc>
        <w:tc>
          <w:tcPr>
            <w:tcW w:w="1134" w:type="dxa"/>
            <w:vAlign w:val="center"/>
          </w:tcPr>
          <w:p w:rsidR="00F16A41" w:rsidRDefault="00201A57">
            <w:pPr>
              <w:jc w:val="center"/>
            </w:pPr>
            <w:r>
              <w:t>Bộ</w:t>
            </w:r>
          </w:p>
        </w:tc>
        <w:tc>
          <w:tcPr>
            <w:tcW w:w="1174" w:type="dxa"/>
            <w:vAlign w:val="center"/>
          </w:tcPr>
          <w:p w:rsidR="00F16A41" w:rsidRDefault="00201A57">
            <w:pPr>
              <w:jc w:val="center"/>
            </w:pPr>
            <w:r>
              <w:t>84</w:t>
            </w:r>
          </w:p>
        </w:tc>
        <w:tc>
          <w:tcPr>
            <w:tcW w:w="0" w:type="auto"/>
            <w:vAlign w:val="center"/>
          </w:tcPr>
          <w:p w:rsidR="00F16A41" w:rsidRDefault="00201A57">
            <w:pPr>
              <w:jc w:val="center"/>
            </w:pPr>
            <w:r>
              <w:t>0,035</w:t>
            </w:r>
          </w:p>
        </w:tc>
        <w:tc>
          <w:tcPr>
            <w:tcW w:w="0" w:type="auto"/>
            <w:vAlign w:val="center"/>
          </w:tcPr>
          <w:p w:rsidR="00F16A41" w:rsidRDefault="00201A57">
            <w:pPr>
              <w:jc w:val="center"/>
            </w:pPr>
            <w:r>
              <w:t>1.264</w:t>
            </w:r>
          </w:p>
        </w:tc>
        <w:tc>
          <w:tcPr>
            <w:tcW w:w="0" w:type="auto"/>
            <w:vAlign w:val="center"/>
          </w:tcPr>
          <w:p w:rsidR="00F16A41" w:rsidRDefault="00F16A41">
            <w:pPr>
              <w:jc w:val="center"/>
              <w:rPr>
                <w:strike/>
              </w:rPr>
            </w:pPr>
          </w:p>
        </w:tc>
      </w:tr>
      <w:tr w:rsidR="00F16A41">
        <w:trPr>
          <w:trHeight w:val="397"/>
        </w:trPr>
        <w:tc>
          <w:tcPr>
            <w:tcW w:w="0" w:type="auto"/>
            <w:vAlign w:val="center"/>
          </w:tcPr>
          <w:p w:rsidR="00F16A41" w:rsidRDefault="00201A57">
            <w:pPr>
              <w:jc w:val="center"/>
            </w:pPr>
            <w:r>
              <w:t>12</w:t>
            </w:r>
          </w:p>
        </w:tc>
        <w:tc>
          <w:tcPr>
            <w:tcW w:w="2771" w:type="dxa"/>
            <w:vAlign w:val="center"/>
          </w:tcPr>
          <w:p w:rsidR="00F16A41" w:rsidRDefault="00201A57">
            <w:r>
              <w:t>Máy định vị GPS cầm tay</w:t>
            </w:r>
          </w:p>
        </w:tc>
        <w:tc>
          <w:tcPr>
            <w:tcW w:w="1134" w:type="dxa"/>
            <w:vAlign w:val="center"/>
          </w:tcPr>
          <w:p w:rsidR="00F16A41" w:rsidRDefault="00201A57">
            <w:pPr>
              <w:jc w:val="center"/>
            </w:pPr>
            <w:r>
              <w:t>Cái</w:t>
            </w:r>
          </w:p>
        </w:tc>
        <w:tc>
          <w:tcPr>
            <w:tcW w:w="1174" w:type="dxa"/>
            <w:vAlign w:val="center"/>
          </w:tcPr>
          <w:p w:rsidR="00F16A41" w:rsidRDefault="00201A57">
            <w:pPr>
              <w:jc w:val="center"/>
            </w:pPr>
            <w:r>
              <w:t>60</w:t>
            </w:r>
          </w:p>
        </w:tc>
        <w:tc>
          <w:tcPr>
            <w:tcW w:w="0" w:type="auto"/>
            <w:vAlign w:val="center"/>
          </w:tcPr>
          <w:p w:rsidR="00F16A41" w:rsidRDefault="00F16A41">
            <w:pPr>
              <w:jc w:val="center"/>
            </w:pPr>
          </w:p>
        </w:tc>
        <w:tc>
          <w:tcPr>
            <w:tcW w:w="0" w:type="auto"/>
            <w:vAlign w:val="center"/>
          </w:tcPr>
          <w:p w:rsidR="00F16A41" w:rsidRDefault="00F16A41">
            <w:pPr>
              <w:jc w:val="center"/>
              <w:rPr>
                <w:strike/>
              </w:rPr>
            </w:pPr>
          </w:p>
        </w:tc>
        <w:tc>
          <w:tcPr>
            <w:tcW w:w="0" w:type="auto"/>
            <w:vAlign w:val="center"/>
          </w:tcPr>
          <w:p w:rsidR="00F16A41" w:rsidRDefault="00201A57">
            <w:pPr>
              <w:jc w:val="center"/>
            </w:pPr>
            <w:r>
              <w:t>387</w:t>
            </w:r>
          </w:p>
        </w:tc>
      </w:tr>
      <w:tr w:rsidR="00F16A41">
        <w:trPr>
          <w:trHeight w:val="397"/>
        </w:trPr>
        <w:tc>
          <w:tcPr>
            <w:tcW w:w="0" w:type="auto"/>
            <w:vAlign w:val="center"/>
          </w:tcPr>
          <w:p w:rsidR="00F16A41" w:rsidRDefault="00201A57">
            <w:pPr>
              <w:jc w:val="center"/>
            </w:pPr>
            <w:r>
              <w:lastRenderedPageBreak/>
              <w:t>13</w:t>
            </w:r>
          </w:p>
        </w:tc>
        <w:tc>
          <w:tcPr>
            <w:tcW w:w="2771" w:type="dxa"/>
            <w:vAlign w:val="center"/>
          </w:tcPr>
          <w:p w:rsidR="00F16A41" w:rsidRDefault="00201A57">
            <w:r>
              <w:t>Máy tính bảng</w:t>
            </w:r>
          </w:p>
        </w:tc>
        <w:tc>
          <w:tcPr>
            <w:tcW w:w="1134" w:type="dxa"/>
            <w:vAlign w:val="center"/>
          </w:tcPr>
          <w:p w:rsidR="00F16A41" w:rsidRDefault="00201A57">
            <w:pPr>
              <w:jc w:val="center"/>
            </w:pPr>
            <w:r>
              <w:t>Cái</w:t>
            </w:r>
          </w:p>
        </w:tc>
        <w:tc>
          <w:tcPr>
            <w:tcW w:w="1174" w:type="dxa"/>
            <w:vAlign w:val="center"/>
          </w:tcPr>
          <w:p w:rsidR="00F16A41" w:rsidRDefault="00201A57">
            <w:pPr>
              <w:jc w:val="center"/>
            </w:pPr>
            <w:r>
              <w:t>84</w:t>
            </w:r>
          </w:p>
        </w:tc>
        <w:tc>
          <w:tcPr>
            <w:tcW w:w="0" w:type="auto"/>
            <w:vAlign w:val="center"/>
          </w:tcPr>
          <w:p w:rsidR="00F16A41" w:rsidRDefault="00201A57">
            <w:pPr>
              <w:jc w:val="center"/>
            </w:pPr>
            <w:r>
              <w:t>0,035</w:t>
            </w:r>
          </w:p>
        </w:tc>
        <w:tc>
          <w:tcPr>
            <w:tcW w:w="0" w:type="auto"/>
            <w:vAlign w:val="center"/>
          </w:tcPr>
          <w:p w:rsidR="00F16A41" w:rsidRDefault="00F16A41">
            <w:pPr>
              <w:jc w:val="center"/>
              <w:rPr>
                <w:strike/>
              </w:rPr>
            </w:pPr>
          </w:p>
        </w:tc>
        <w:tc>
          <w:tcPr>
            <w:tcW w:w="0" w:type="auto"/>
            <w:vAlign w:val="center"/>
          </w:tcPr>
          <w:p w:rsidR="00F16A41" w:rsidRDefault="00201A57">
            <w:pPr>
              <w:jc w:val="center"/>
            </w:pPr>
            <w:r>
              <w:t>387</w:t>
            </w:r>
          </w:p>
        </w:tc>
      </w:tr>
      <w:tr w:rsidR="00F16A41">
        <w:trPr>
          <w:trHeight w:val="397"/>
        </w:trPr>
        <w:tc>
          <w:tcPr>
            <w:tcW w:w="0" w:type="auto"/>
            <w:vAlign w:val="center"/>
          </w:tcPr>
          <w:p w:rsidR="00F16A41" w:rsidRDefault="00201A57">
            <w:pPr>
              <w:jc w:val="center"/>
            </w:pPr>
            <w:r>
              <w:t>14</w:t>
            </w:r>
          </w:p>
        </w:tc>
        <w:tc>
          <w:tcPr>
            <w:tcW w:w="2771" w:type="dxa"/>
            <w:vAlign w:val="center"/>
          </w:tcPr>
          <w:p w:rsidR="00F16A41" w:rsidRDefault="00201A57">
            <w:r>
              <w:t>Máy đo độ ẩm đất và pH cầm tay ngoài đồng</w:t>
            </w:r>
          </w:p>
        </w:tc>
        <w:tc>
          <w:tcPr>
            <w:tcW w:w="1134" w:type="dxa"/>
            <w:vAlign w:val="center"/>
          </w:tcPr>
          <w:p w:rsidR="00F16A41" w:rsidRDefault="00201A57">
            <w:pPr>
              <w:jc w:val="center"/>
            </w:pPr>
            <w:r>
              <w:t>Cái</w:t>
            </w:r>
          </w:p>
        </w:tc>
        <w:tc>
          <w:tcPr>
            <w:tcW w:w="1174" w:type="dxa"/>
            <w:vAlign w:val="center"/>
          </w:tcPr>
          <w:p w:rsidR="00F16A41" w:rsidRDefault="00201A57">
            <w:pPr>
              <w:jc w:val="center"/>
            </w:pPr>
            <w:r>
              <w:t>60</w:t>
            </w:r>
          </w:p>
        </w:tc>
        <w:tc>
          <w:tcPr>
            <w:tcW w:w="0" w:type="auto"/>
            <w:vAlign w:val="center"/>
          </w:tcPr>
          <w:p w:rsidR="00F16A41" w:rsidRDefault="00F16A41">
            <w:pPr>
              <w:jc w:val="center"/>
            </w:pPr>
          </w:p>
        </w:tc>
        <w:tc>
          <w:tcPr>
            <w:tcW w:w="0" w:type="auto"/>
            <w:vAlign w:val="center"/>
          </w:tcPr>
          <w:p w:rsidR="00F16A41" w:rsidRDefault="00201A57">
            <w:pPr>
              <w:jc w:val="center"/>
              <w:rPr>
                <w:strike/>
              </w:rPr>
            </w:pPr>
            <w:r>
              <w:t> </w:t>
            </w:r>
          </w:p>
        </w:tc>
        <w:tc>
          <w:tcPr>
            <w:tcW w:w="0" w:type="auto"/>
            <w:vAlign w:val="center"/>
          </w:tcPr>
          <w:p w:rsidR="00F16A41" w:rsidRDefault="00201A57">
            <w:pPr>
              <w:jc w:val="center"/>
            </w:pPr>
            <w:r>
              <w:t>290</w:t>
            </w:r>
          </w:p>
        </w:tc>
      </w:tr>
    </w:tbl>
    <w:p w:rsidR="00F16A41" w:rsidRDefault="00201A57">
      <w:pPr>
        <w:spacing w:before="240" w:after="120" w:line="340" w:lineRule="atLeast"/>
        <w:ind w:firstLine="720"/>
        <w:jc w:val="both"/>
        <w:rPr>
          <w:sz w:val="28"/>
          <w:szCs w:val="28"/>
          <w:lang w:val="vi-VN"/>
        </w:rPr>
      </w:pPr>
      <w:r>
        <w:rPr>
          <w:sz w:val="28"/>
          <w:szCs w:val="28"/>
        </w:rPr>
        <w:t xml:space="preserve">Cơ cấu </w:t>
      </w:r>
      <w:r>
        <w:rPr>
          <w:sz w:val="28"/>
          <w:szCs w:val="28"/>
          <w:lang w:val="vi-VN"/>
        </w:rPr>
        <w:t xml:space="preserve">định mức sử dụng máy móc, </w:t>
      </w:r>
      <w:r>
        <w:rPr>
          <w:sz w:val="28"/>
          <w:szCs w:val="28"/>
        </w:rPr>
        <w:t xml:space="preserve">thiết bị </w:t>
      </w:r>
      <w:r>
        <w:rPr>
          <w:sz w:val="28"/>
          <w:szCs w:val="28"/>
          <w:lang w:val="vi-VN"/>
        </w:rPr>
        <w:t xml:space="preserve">tại </w:t>
      </w:r>
      <w:r>
        <w:rPr>
          <w:b/>
          <w:sz w:val="28"/>
          <w:szCs w:val="28"/>
          <w:lang w:val="vi-VN"/>
        </w:rPr>
        <w:t>Bảng 23</w:t>
      </w:r>
      <w:r>
        <w:rPr>
          <w:sz w:val="28"/>
          <w:szCs w:val="28"/>
          <w:lang w:val="vi-VN"/>
        </w:rPr>
        <w:t xml:space="preserve"> </w:t>
      </w:r>
      <w:proofErr w:type="gramStart"/>
      <w:r>
        <w:rPr>
          <w:sz w:val="28"/>
          <w:szCs w:val="28"/>
        </w:rPr>
        <w:t>theo</w:t>
      </w:r>
      <w:proofErr w:type="gramEnd"/>
      <w:r>
        <w:rPr>
          <w:sz w:val="28"/>
          <w:szCs w:val="28"/>
        </w:rPr>
        <w:t xml:space="preserve"> các </w:t>
      </w:r>
      <w:r>
        <w:rPr>
          <w:sz w:val="28"/>
          <w:szCs w:val="28"/>
          <w:lang w:val="vi-VN"/>
        </w:rPr>
        <w:t>nội dung</w:t>
      </w:r>
      <w:r>
        <w:rPr>
          <w:sz w:val="28"/>
          <w:szCs w:val="28"/>
        </w:rPr>
        <w:t xml:space="preserve"> công việc</w:t>
      </w:r>
      <w:r>
        <w:rPr>
          <w:sz w:val="28"/>
          <w:szCs w:val="28"/>
          <w:lang w:val="vi-VN"/>
        </w:rPr>
        <w:t>:</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5815"/>
        <w:gridCol w:w="1379"/>
        <w:gridCol w:w="1652"/>
      </w:tblGrid>
      <w:tr w:rsidR="00F16A41">
        <w:trPr>
          <w:trHeight w:val="510"/>
          <w:tblHeader/>
        </w:trPr>
        <w:tc>
          <w:tcPr>
            <w:tcW w:w="760" w:type="dxa"/>
            <w:vMerge w:val="restart"/>
            <w:vAlign w:val="center"/>
          </w:tcPr>
          <w:p w:rsidR="00F16A41" w:rsidRDefault="00201A57">
            <w:pPr>
              <w:jc w:val="center"/>
            </w:pPr>
            <w:r>
              <w:rPr>
                <w:b/>
                <w:lang w:val="vi-VN"/>
              </w:rPr>
              <w:t>Bước</w:t>
            </w:r>
          </w:p>
        </w:tc>
        <w:tc>
          <w:tcPr>
            <w:tcW w:w="5815" w:type="dxa"/>
            <w:vMerge w:val="restart"/>
            <w:vAlign w:val="center"/>
          </w:tcPr>
          <w:p w:rsidR="00F16A41" w:rsidRDefault="00201A57">
            <w:pPr>
              <w:jc w:val="center"/>
            </w:pPr>
            <w:r>
              <w:rPr>
                <w:b/>
              </w:rPr>
              <w:t>Nội dung công việc</w:t>
            </w:r>
          </w:p>
        </w:tc>
        <w:tc>
          <w:tcPr>
            <w:tcW w:w="3031" w:type="dxa"/>
            <w:gridSpan w:val="2"/>
            <w:vAlign w:val="center"/>
          </w:tcPr>
          <w:p w:rsidR="00F16A41" w:rsidRDefault="00201A57">
            <w:pPr>
              <w:jc w:val="center"/>
            </w:pPr>
            <w:r>
              <w:rPr>
                <w:b/>
              </w:rPr>
              <w:t xml:space="preserve">Cơ cấu </w:t>
            </w:r>
            <w:r>
              <w:t>(%)</w:t>
            </w:r>
          </w:p>
        </w:tc>
      </w:tr>
      <w:tr w:rsidR="00F16A41">
        <w:trPr>
          <w:trHeight w:val="510"/>
          <w:tblHeader/>
        </w:trPr>
        <w:tc>
          <w:tcPr>
            <w:tcW w:w="760" w:type="dxa"/>
            <w:vMerge/>
            <w:vAlign w:val="center"/>
          </w:tcPr>
          <w:p w:rsidR="00F16A41" w:rsidRDefault="00F16A41">
            <w:pPr>
              <w:jc w:val="center"/>
            </w:pPr>
          </w:p>
        </w:tc>
        <w:tc>
          <w:tcPr>
            <w:tcW w:w="5815" w:type="dxa"/>
            <w:vMerge/>
            <w:vAlign w:val="center"/>
          </w:tcPr>
          <w:p w:rsidR="00F16A41" w:rsidRDefault="00F16A41">
            <w:pPr>
              <w:jc w:val="center"/>
              <w:rPr>
                <w:b/>
                <w:bCs/>
              </w:rPr>
            </w:pPr>
          </w:p>
        </w:tc>
        <w:tc>
          <w:tcPr>
            <w:tcW w:w="1379" w:type="dxa"/>
            <w:vAlign w:val="center"/>
          </w:tcPr>
          <w:p w:rsidR="00F16A41" w:rsidRDefault="00201A57">
            <w:pPr>
              <w:jc w:val="center"/>
              <w:rPr>
                <w:bCs/>
              </w:rPr>
            </w:pPr>
            <w:r>
              <w:rPr>
                <w:bCs/>
              </w:rPr>
              <w:t>Nội nghiệp</w:t>
            </w:r>
          </w:p>
        </w:tc>
        <w:tc>
          <w:tcPr>
            <w:tcW w:w="1652" w:type="dxa"/>
            <w:vAlign w:val="center"/>
          </w:tcPr>
          <w:p w:rsidR="00F16A41" w:rsidRDefault="00201A57">
            <w:pPr>
              <w:jc w:val="center"/>
              <w:rPr>
                <w:bCs/>
              </w:rPr>
            </w:pPr>
            <w:r>
              <w:rPr>
                <w:bCs/>
              </w:rPr>
              <w:t>Ngoại nghiệp</w:t>
            </w:r>
          </w:p>
        </w:tc>
      </w:tr>
      <w:tr w:rsidR="00F16A41">
        <w:trPr>
          <w:trHeight w:val="510"/>
        </w:trPr>
        <w:tc>
          <w:tcPr>
            <w:tcW w:w="760" w:type="dxa"/>
            <w:vAlign w:val="center"/>
          </w:tcPr>
          <w:p w:rsidR="00F16A41" w:rsidRDefault="00201A57">
            <w:pPr>
              <w:jc w:val="center"/>
            </w:pPr>
            <w:r>
              <w:t>1</w:t>
            </w:r>
          </w:p>
        </w:tc>
        <w:tc>
          <w:tcPr>
            <w:tcW w:w="5815" w:type="dxa"/>
            <w:vAlign w:val="center"/>
          </w:tcPr>
          <w:p w:rsidR="00F16A41" w:rsidRDefault="00201A57">
            <w:pPr>
              <w:jc w:val="both"/>
            </w:pPr>
            <w:r>
              <w:t>Thu thập tài liệu, số liệu, bản đồ và khảo sát sơ bộ ngoài thực địa</w:t>
            </w:r>
          </w:p>
        </w:tc>
        <w:tc>
          <w:tcPr>
            <w:tcW w:w="1379" w:type="dxa"/>
            <w:vAlign w:val="center"/>
          </w:tcPr>
          <w:p w:rsidR="00F16A41" w:rsidRDefault="00201A57">
            <w:pPr>
              <w:jc w:val="center"/>
            </w:pPr>
            <w:r>
              <w:t>10,15</w:t>
            </w:r>
          </w:p>
        </w:tc>
        <w:tc>
          <w:tcPr>
            <w:tcW w:w="1652" w:type="dxa"/>
            <w:vAlign w:val="center"/>
          </w:tcPr>
          <w:p w:rsidR="00F16A41" w:rsidRDefault="00201A57">
            <w:pPr>
              <w:jc w:val="center"/>
            </w:pPr>
            <w:r>
              <w:t>64,42</w:t>
            </w:r>
          </w:p>
        </w:tc>
      </w:tr>
      <w:tr w:rsidR="00F16A41">
        <w:trPr>
          <w:trHeight w:val="510"/>
        </w:trPr>
        <w:tc>
          <w:tcPr>
            <w:tcW w:w="760" w:type="dxa"/>
            <w:vAlign w:val="center"/>
          </w:tcPr>
          <w:p w:rsidR="00F16A41" w:rsidRDefault="00201A57">
            <w:pPr>
              <w:jc w:val="center"/>
            </w:pPr>
            <w:r>
              <w:t>2</w:t>
            </w:r>
          </w:p>
        </w:tc>
        <w:tc>
          <w:tcPr>
            <w:tcW w:w="5815" w:type="dxa"/>
            <w:vAlign w:val="center"/>
          </w:tcPr>
          <w:p w:rsidR="00F16A41" w:rsidRDefault="00201A57">
            <w:pPr>
              <w:jc w:val="both"/>
              <w:rPr>
                <w:spacing w:val="-4"/>
              </w:rPr>
            </w:pPr>
            <w:r>
              <w:rPr>
                <w:spacing w:val="-4"/>
              </w:rPr>
              <w:t>Lập kế hoạch và điều tra xác định các loại hình thoái hóa đất</w:t>
            </w:r>
          </w:p>
        </w:tc>
        <w:tc>
          <w:tcPr>
            <w:tcW w:w="1379" w:type="dxa"/>
            <w:vAlign w:val="center"/>
          </w:tcPr>
          <w:p w:rsidR="00F16A41" w:rsidRDefault="00201A57">
            <w:pPr>
              <w:jc w:val="center"/>
            </w:pPr>
            <w:r>
              <w:t>13,07</w:t>
            </w:r>
          </w:p>
        </w:tc>
        <w:tc>
          <w:tcPr>
            <w:tcW w:w="1652" w:type="dxa"/>
            <w:vAlign w:val="center"/>
          </w:tcPr>
          <w:p w:rsidR="00F16A41" w:rsidRDefault="00201A57">
            <w:pPr>
              <w:jc w:val="center"/>
            </w:pPr>
            <w:r>
              <w:t>35,58</w:t>
            </w:r>
          </w:p>
        </w:tc>
      </w:tr>
      <w:tr w:rsidR="00F16A41">
        <w:trPr>
          <w:trHeight w:val="510"/>
        </w:trPr>
        <w:tc>
          <w:tcPr>
            <w:tcW w:w="760" w:type="dxa"/>
            <w:vAlign w:val="center"/>
          </w:tcPr>
          <w:p w:rsidR="00F16A41" w:rsidRDefault="00201A57">
            <w:pPr>
              <w:jc w:val="center"/>
            </w:pPr>
            <w:r>
              <w:t>3</w:t>
            </w:r>
          </w:p>
        </w:tc>
        <w:tc>
          <w:tcPr>
            <w:tcW w:w="5815" w:type="dxa"/>
            <w:vAlign w:val="center"/>
          </w:tcPr>
          <w:p w:rsidR="00F16A41" w:rsidRDefault="00201A57">
            <w:pPr>
              <w:jc w:val="both"/>
              <w:rPr>
                <w:spacing w:val="-6"/>
              </w:rPr>
            </w:pPr>
            <w:r>
              <w:rPr>
                <w:spacing w:val="-6"/>
              </w:rPr>
              <w:t>Tổng hợp, xử lý thông tin tài liệu nội nghiệp và ngoại nghiệp</w:t>
            </w:r>
          </w:p>
        </w:tc>
        <w:tc>
          <w:tcPr>
            <w:tcW w:w="1379" w:type="dxa"/>
            <w:vAlign w:val="center"/>
          </w:tcPr>
          <w:p w:rsidR="00F16A41" w:rsidRDefault="00201A57">
            <w:pPr>
              <w:jc w:val="center"/>
            </w:pPr>
            <w:r>
              <w:t>4,64</w:t>
            </w:r>
          </w:p>
        </w:tc>
        <w:tc>
          <w:tcPr>
            <w:tcW w:w="1652" w:type="dxa"/>
            <w:vAlign w:val="center"/>
          </w:tcPr>
          <w:p w:rsidR="00F16A41" w:rsidRDefault="00F16A41">
            <w:pPr>
              <w:jc w:val="center"/>
            </w:pPr>
          </w:p>
        </w:tc>
      </w:tr>
      <w:tr w:rsidR="00F16A41">
        <w:trPr>
          <w:trHeight w:val="510"/>
        </w:trPr>
        <w:tc>
          <w:tcPr>
            <w:tcW w:w="760" w:type="dxa"/>
            <w:vAlign w:val="center"/>
          </w:tcPr>
          <w:p w:rsidR="00F16A41" w:rsidRDefault="00201A57">
            <w:pPr>
              <w:jc w:val="center"/>
            </w:pPr>
            <w:r>
              <w:t>4</w:t>
            </w:r>
          </w:p>
        </w:tc>
        <w:tc>
          <w:tcPr>
            <w:tcW w:w="5815" w:type="dxa"/>
            <w:vAlign w:val="center"/>
          </w:tcPr>
          <w:p w:rsidR="00F16A41" w:rsidRDefault="00201A57">
            <w:pPr>
              <w:jc w:val="both"/>
            </w:pPr>
            <w:r>
              <w:t>Xây dựng bản đồ thoái hóa</w:t>
            </w:r>
            <w:r>
              <w:t xml:space="preserve"> đất</w:t>
            </w:r>
          </w:p>
        </w:tc>
        <w:tc>
          <w:tcPr>
            <w:tcW w:w="1379" w:type="dxa"/>
            <w:vAlign w:val="center"/>
          </w:tcPr>
          <w:p w:rsidR="00F16A41" w:rsidRDefault="00201A57">
            <w:pPr>
              <w:jc w:val="center"/>
            </w:pPr>
            <w:r>
              <w:t>58,70</w:t>
            </w:r>
          </w:p>
        </w:tc>
        <w:tc>
          <w:tcPr>
            <w:tcW w:w="1652" w:type="dxa"/>
            <w:vAlign w:val="center"/>
          </w:tcPr>
          <w:p w:rsidR="00F16A41" w:rsidRDefault="00F16A41">
            <w:pPr>
              <w:jc w:val="center"/>
            </w:pPr>
          </w:p>
        </w:tc>
      </w:tr>
      <w:tr w:rsidR="00F16A41">
        <w:trPr>
          <w:trHeight w:val="510"/>
        </w:trPr>
        <w:tc>
          <w:tcPr>
            <w:tcW w:w="760" w:type="dxa"/>
            <w:vAlign w:val="center"/>
          </w:tcPr>
          <w:p w:rsidR="00F16A41" w:rsidRDefault="00201A57">
            <w:pPr>
              <w:jc w:val="center"/>
            </w:pPr>
            <w:r>
              <w:t>5</w:t>
            </w:r>
          </w:p>
        </w:tc>
        <w:tc>
          <w:tcPr>
            <w:tcW w:w="5815" w:type="dxa"/>
            <w:vAlign w:val="center"/>
          </w:tcPr>
          <w:p w:rsidR="00F16A41" w:rsidRDefault="00201A57">
            <w:pPr>
              <w:jc w:val="both"/>
            </w:pPr>
            <w:r>
              <w:t>Phân tích đánh giá thực trạng, nguyên nhân thoái hóa đất, đề xuất giải pháp giảm thiểu thoái hóa đất</w:t>
            </w:r>
          </w:p>
        </w:tc>
        <w:tc>
          <w:tcPr>
            <w:tcW w:w="1379" w:type="dxa"/>
            <w:vAlign w:val="center"/>
          </w:tcPr>
          <w:p w:rsidR="00F16A41" w:rsidRDefault="00201A57">
            <w:pPr>
              <w:jc w:val="center"/>
            </w:pPr>
            <w:r>
              <w:t>11,66</w:t>
            </w:r>
          </w:p>
        </w:tc>
        <w:tc>
          <w:tcPr>
            <w:tcW w:w="1652" w:type="dxa"/>
            <w:vAlign w:val="center"/>
          </w:tcPr>
          <w:p w:rsidR="00F16A41" w:rsidRDefault="00F16A41">
            <w:pPr>
              <w:jc w:val="center"/>
            </w:pPr>
          </w:p>
        </w:tc>
      </w:tr>
      <w:tr w:rsidR="00F16A41">
        <w:trPr>
          <w:trHeight w:val="510"/>
        </w:trPr>
        <w:tc>
          <w:tcPr>
            <w:tcW w:w="760" w:type="dxa"/>
            <w:vAlign w:val="center"/>
          </w:tcPr>
          <w:p w:rsidR="00F16A41" w:rsidRDefault="00201A57">
            <w:pPr>
              <w:jc w:val="center"/>
            </w:pPr>
            <w:r>
              <w:t>6</w:t>
            </w:r>
          </w:p>
        </w:tc>
        <w:tc>
          <w:tcPr>
            <w:tcW w:w="5815" w:type="dxa"/>
            <w:vAlign w:val="center"/>
          </w:tcPr>
          <w:p w:rsidR="00F16A41" w:rsidRDefault="00201A57">
            <w:pPr>
              <w:jc w:val="both"/>
            </w:pPr>
            <w:r>
              <w:t>Xây dựng báo cáo kết quả điều tra, đánh giá thoái hóa đất</w:t>
            </w:r>
          </w:p>
        </w:tc>
        <w:tc>
          <w:tcPr>
            <w:tcW w:w="1379" w:type="dxa"/>
            <w:vAlign w:val="center"/>
          </w:tcPr>
          <w:p w:rsidR="00F16A41" w:rsidRDefault="00201A57">
            <w:pPr>
              <w:jc w:val="center"/>
            </w:pPr>
            <w:r>
              <w:t>1,78</w:t>
            </w:r>
          </w:p>
        </w:tc>
        <w:tc>
          <w:tcPr>
            <w:tcW w:w="1652" w:type="dxa"/>
            <w:vAlign w:val="center"/>
          </w:tcPr>
          <w:p w:rsidR="00F16A41" w:rsidRDefault="00F16A41">
            <w:pPr>
              <w:jc w:val="center"/>
            </w:pPr>
          </w:p>
        </w:tc>
      </w:tr>
    </w:tbl>
    <w:p w:rsidR="00F16A41" w:rsidRDefault="00201A57">
      <w:pPr>
        <w:pStyle w:val="Heading11"/>
        <w:keepNext w:val="0"/>
        <w:widowControl w:val="0"/>
        <w:spacing w:before="240" w:line="340" w:lineRule="atLeast"/>
        <w:ind w:firstLine="720"/>
        <w:jc w:val="both"/>
        <w:rPr>
          <w:spacing w:val="0"/>
        </w:rPr>
      </w:pPr>
      <w:r>
        <w:rPr>
          <w:b w:val="0"/>
          <w:spacing w:val="0"/>
        </w:rPr>
        <w:t>2</w:t>
      </w:r>
      <w:r>
        <w:rPr>
          <w:b w:val="0"/>
          <w:spacing w:val="0"/>
        </w:rPr>
        <w:t>. Điều tra lấy mẫu đất</w:t>
      </w:r>
      <w:r>
        <w:rPr>
          <w:spacing w:val="0"/>
        </w:rPr>
        <w:t xml:space="preserve"> </w:t>
      </w:r>
      <w:r>
        <w:rPr>
          <w:b w:val="0"/>
          <w:i/>
          <w:spacing w:val="0"/>
        </w:rPr>
        <w:t>(tính cho 01 mẫu đất)</w:t>
      </w:r>
    </w:p>
    <w:p w:rsidR="00F16A41" w:rsidRDefault="00201A57">
      <w:pPr>
        <w:spacing w:after="120"/>
        <w:jc w:val="right"/>
        <w:rPr>
          <w:b/>
          <w:bCs/>
          <w:sz w:val="28"/>
          <w:szCs w:val="28"/>
        </w:rPr>
      </w:pPr>
      <w:r>
        <w:rPr>
          <w:b/>
          <w:bCs/>
          <w:sz w:val="28"/>
          <w:szCs w:val="28"/>
        </w:rPr>
        <w:t xml:space="preserve">Bảng </w:t>
      </w:r>
      <w:r>
        <w:rPr>
          <w:b/>
          <w:bCs/>
          <w:sz w:val="28"/>
          <w:szCs w:val="28"/>
        </w:rPr>
        <w:fldChar w:fldCharType="begin"/>
      </w:r>
      <w:r>
        <w:rPr>
          <w:b/>
          <w:bCs/>
          <w:sz w:val="28"/>
          <w:szCs w:val="28"/>
        </w:rPr>
        <w:instrText xml:space="preserve"> SEQ Bảng \* ARABIC </w:instrText>
      </w:r>
      <w:r>
        <w:rPr>
          <w:b/>
          <w:bCs/>
          <w:sz w:val="28"/>
          <w:szCs w:val="28"/>
        </w:rPr>
        <w:fldChar w:fldCharType="separate"/>
      </w:r>
      <w:r>
        <w:rPr>
          <w:b/>
          <w:bCs/>
          <w:sz w:val="28"/>
          <w:szCs w:val="28"/>
        </w:rPr>
        <w:t>24</w:t>
      </w:r>
      <w:r>
        <w:rPr>
          <w:b/>
          <w:bCs/>
          <w:sz w:val="28"/>
          <w:szCs w:val="28"/>
        </w:rPr>
        <w:fldChar w:fldCharType="end"/>
      </w:r>
    </w:p>
    <w:tbl>
      <w:tblPr>
        <w:tblW w:w="5000" w:type="pct"/>
        <w:tblCellMar>
          <w:left w:w="0" w:type="dxa"/>
          <w:right w:w="0" w:type="dxa"/>
        </w:tblCellMar>
        <w:tblLook w:val="04A0" w:firstRow="1" w:lastRow="0" w:firstColumn="1" w:lastColumn="0" w:noHBand="0" w:noVBand="1"/>
      </w:tblPr>
      <w:tblGrid>
        <w:gridCol w:w="621"/>
        <w:gridCol w:w="2966"/>
        <w:gridCol w:w="1134"/>
        <w:gridCol w:w="1134"/>
        <w:gridCol w:w="1277"/>
        <w:gridCol w:w="2028"/>
      </w:tblGrid>
      <w:tr w:rsidR="00F16A41">
        <w:trPr>
          <w:trHeight w:val="454"/>
          <w:tblHeader/>
        </w:trPr>
        <w:tc>
          <w:tcPr>
            <w:tcW w:w="339" w:type="pct"/>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40" w:after="40"/>
              <w:jc w:val="center"/>
              <w:rPr>
                <w:b/>
                <w:bCs/>
              </w:rPr>
            </w:pPr>
            <w:r>
              <w:rPr>
                <w:b/>
                <w:bCs/>
              </w:rPr>
              <w:t>STT</w:t>
            </w:r>
          </w:p>
        </w:tc>
        <w:tc>
          <w:tcPr>
            <w:tcW w:w="1619" w:type="pct"/>
            <w:tcBorders>
              <w:top w:val="single" w:sz="6" w:space="0" w:color="000000"/>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rsidR="00F16A41" w:rsidRDefault="00201A57">
            <w:pPr>
              <w:spacing w:before="40" w:after="40"/>
              <w:jc w:val="center"/>
              <w:rPr>
                <w:b/>
                <w:bCs/>
              </w:rPr>
            </w:pPr>
            <w:r>
              <w:rPr>
                <w:b/>
                <w:bCs/>
              </w:rPr>
              <w:t>Danh mục thiết bị</w:t>
            </w:r>
          </w:p>
        </w:tc>
        <w:tc>
          <w:tcPr>
            <w:tcW w:w="619" w:type="pct"/>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40" w:after="40"/>
              <w:jc w:val="center"/>
              <w:rPr>
                <w:b/>
                <w:bCs/>
              </w:rPr>
            </w:pPr>
            <w:r>
              <w:rPr>
                <w:b/>
                <w:bCs/>
              </w:rPr>
              <w:t>Đơn vị tính</w:t>
            </w:r>
          </w:p>
        </w:tc>
        <w:tc>
          <w:tcPr>
            <w:tcW w:w="619" w:type="pct"/>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40" w:after="40"/>
              <w:jc w:val="center"/>
              <w:rPr>
                <w:b/>
                <w:bCs/>
              </w:rPr>
            </w:pPr>
            <w:r>
              <w:rPr>
                <w:b/>
                <w:bCs/>
              </w:rPr>
              <w:t xml:space="preserve">Thời hạn </w:t>
            </w:r>
            <w:r>
              <w:rPr>
                <w:bCs/>
              </w:rPr>
              <w:t>(tháng)</w:t>
            </w:r>
          </w:p>
        </w:tc>
        <w:tc>
          <w:tcPr>
            <w:tcW w:w="697" w:type="pct"/>
            <w:tcBorders>
              <w:top w:val="single" w:sz="6" w:space="0" w:color="000000"/>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rsidR="00F16A41" w:rsidRDefault="00201A57">
            <w:pPr>
              <w:spacing w:before="40" w:after="40"/>
              <w:jc w:val="center"/>
              <w:rPr>
                <w:b/>
                <w:bCs/>
              </w:rPr>
            </w:pPr>
            <w:r>
              <w:rPr>
                <w:b/>
                <w:bCs/>
              </w:rPr>
              <w:t xml:space="preserve">Công suất </w:t>
            </w:r>
            <w:r>
              <w:rPr>
                <w:b/>
                <w:bCs/>
              </w:rPr>
              <w:br/>
            </w:r>
            <w:r>
              <w:rPr>
                <w:bCs/>
              </w:rPr>
              <w:t>(Kw)</w:t>
            </w:r>
          </w:p>
        </w:tc>
        <w:tc>
          <w:tcPr>
            <w:tcW w:w="1107" w:type="pct"/>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40" w:after="40"/>
              <w:jc w:val="center"/>
              <w:rPr>
                <w:b/>
                <w:bCs/>
              </w:rPr>
            </w:pPr>
            <w:r>
              <w:rPr>
                <w:b/>
                <w:bCs/>
              </w:rPr>
              <w:t xml:space="preserve">Số lượng </w:t>
            </w:r>
            <w:r>
              <w:rPr>
                <w:bCs/>
              </w:rPr>
              <w:t>(tính cho 01 mẫu đất)</w:t>
            </w:r>
          </w:p>
        </w:tc>
      </w:tr>
      <w:tr w:rsidR="00F16A41">
        <w:trPr>
          <w:trHeight w:val="454"/>
        </w:trPr>
        <w:tc>
          <w:tcPr>
            <w:tcW w:w="339"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40" w:after="40"/>
              <w:jc w:val="center"/>
            </w:pPr>
            <w:r>
              <w:t>1</w:t>
            </w:r>
          </w:p>
        </w:tc>
        <w:tc>
          <w:tcPr>
            <w:tcW w:w="1619" w:type="pct"/>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rsidR="00F16A41" w:rsidRDefault="00201A57">
            <w:pPr>
              <w:spacing w:before="40" w:after="40"/>
              <w:ind w:left="98"/>
            </w:pPr>
            <w:r>
              <w:t>Máy định vị GPS cầm tay</w:t>
            </w:r>
          </w:p>
        </w:tc>
        <w:tc>
          <w:tcPr>
            <w:tcW w:w="61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40" w:after="40"/>
              <w:jc w:val="center"/>
            </w:pPr>
            <w:r>
              <w:t>Cái</w:t>
            </w:r>
          </w:p>
        </w:tc>
        <w:tc>
          <w:tcPr>
            <w:tcW w:w="61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40" w:after="40"/>
              <w:jc w:val="center"/>
            </w:pPr>
            <w:r>
              <w:t>60</w:t>
            </w:r>
          </w:p>
        </w:tc>
        <w:tc>
          <w:tcPr>
            <w:tcW w:w="69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40" w:after="40"/>
              <w:jc w:val="center"/>
            </w:pPr>
            <w:r>
              <w:t>Pin khô</w:t>
            </w:r>
          </w:p>
        </w:tc>
        <w:tc>
          <w:tcPr>
            <w:tcW w:w="110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40" w:after="40"/>
              <w:jc w:val="center"/>
            </w:pPr>
            <w:r>
              <w:t>0,1</w:t>
            </w:r>
          </w:p>
        </w:tc>
      </w:tr>
      <w:tr w:rsidR="00F16A41">
        <w:trPr>
          <w:trHeight w:val="454"/>
        </w:trPr>
        <w:tc>
          <w:tcPr>
            <w:tcW w:w="339"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40" w:after="40"/>
              <w:jc w:val="center"/>
            </w:pPr>
            <w:r>
              <w:t>2</w:t>
            </w:r>
          </w:p>
        </w:tc>
        <w:tc>
          <w:tcPr>
            <w:tcW w:w="1619" w:type="pct"/>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rsidR="00F16A41" w:rsidRDefault="00201A57">
            <w:pPr>
              <w:spacing w:before="40" w:after="40"/>
              <w:ind w:left="98"/>
            </w:pPr>
            <w:r>
              <w:t>Máy tính bảng</w:t>
            </w:r>
          </w:p>
        </w:tc>
        <w:tc>
          <w:tcPr>
            <w:tcW w:w="619" w:type="pct"/>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rsidR="00F16A41" w:rsidRDefault="00201A57">
            <w:pPr>
              <w:spacing w:before="40" w:after="40"/>
              <w:jc w:val="center"/>
            </w:pPr>
            <w:r>
              <w:t>Cái</w:t>
            </w:r>
          </w:p>
        </w:tc>
        <w:tc>
          <w:tcPr>
            <w:tcW w:w="619" w:type="pct"/>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rsidR="00F16A41" w:rsidRDefault="00201A57">
            <w:pPr>
              <w:spacing w:before="40" w:after="40"/>
              <w:jc w:val="center"/>
            </w:pPr>
            <w:r>
              <w:t xml:space="preserve">60 </w:t>
            </w:r>
          </w:p>
        </w:tc>
        <w:tc>
          <w:tcPr>
            <w:tcW w:w="69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40" w:after="40"/>
              <w:jc w:val="center"/>
            </w:pPr>
            <w:r>
              <w:t>0,035</w:t>
            </w:r>
          </w:p>
        </w:tc>
        <w:tc>
          <w:tcPr>
            <w:tcW w:w="110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40" w:after="40"/>
              <w:jc w:val="center"/>
            </w:pPr>
            <w:r>
              <w:t>0,05</w:t>
            </w:r>
          </w:p>
        </w:tc>
      </w:tr>
      <w:tr w:rsidR="00F16A41">
        <w:trPr>
          <w:trHeight w:val="454"/>
        </w:trPr>
        <w:tc>
          <w:tcPr>
            <w:tcW w:w="339"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40" w:after="40"/>
              <w:jc w:val="center"/>
            </w:pPr>
            <w:r>
              <w:t>3</w:t>
            </w:r>
          </w:p>
        </w:tc>
        <w:tc>
          <w:tcPr>
            <w:tcW w:w="1619" w:type="pct"/>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rsidR="00F16A41" w:rsidRDefault="00201A57">
            <w:pPr>
              <w:spacing w:before="40" w:after="40"/>
              <w:ind w:left="98"/>
            </w:pPr>
            <w:r>
              <w:t>Máy tính xách tay</w:t>
            </w:r>
          </w:p>
        </w:tc>
        <w:tc>
          <w:tcPr>
            <w:tcW w:w="619" w:type="pct"/>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rsidR="00F16A41" w:rsidRDefault="00201A57">
            <w:pPr>
              <w:spacing w:before="40" w:after="40"/>
              <w:jc w:val="center"/>
            </w:pPr>
            <w:r>
              <w:t>Cái</w:t>
            </w:r>
          </w:p>
        </w:tc>
        <w:tc>
          <w:tcPr>
            <w:tcW w:w="619" w:type="pct"/>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rsidR="00F16A41" w:rsidRDefault="00201A57">
            <w:pPr>
              <w:spacing w:before="40" w:after="40"/>
              <w:jc w:val="center"/>
            </w:pPr>
            <w:r>
              <w:t>60</w:t>
            </w:r>
          </w:p>
        </w:tc>
        <w:tc>
          <w:tcPr>
            <w:tcW w:w="69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40" w:after="40"/>
              <w:jc w:val="center"/>
            </w:pPr>
            <w:r>
              <w:t>0,035</w:t>
            </w:r>
          </w:p>
        </w:tc>
        <w:tc>
          <w:tcPr>
            <w:tcW w:w="110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40" w:after="40"/>
              <w:jc w:val="center"/>
            </w:pPr>
            <w:r>
              <w:t>0,05</w:t>
            </w:r>
          </w:p>
        </w:tc>
      </w:tr>
      <w:tr w:rsidR="00F16A41">
        <w:trPr>
          <w:trHeight w:val="454"/>
        </w:trPr>
        <w:tc>
          <w:tcPr>
            <w:tcW w:w="339" w:type="pct"/>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rsidR="00F16A41" w:rsidRDefault="00201A57">
            <w:pPr>
              <w:spacing w:before="40" w:after="40"/>
              <w:jc w:val="center"/>
            </w:pPr>
            <w:r>
              <w:t>4</w:t>
            </w:r>
          </w:p>
        </w:tc>
        <w:tc>
          <w:tcPr>
            <w:tcW w:w="1619" w:type="pct"/>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rsidR="00F16A41" w:rsidRDefault="00201A57">
            <w:pPr>
              <w:spacing w:before="40" w:after="40"/>
              <w:ind w:left="98"/>
            </w:pPr>
            <w:r>
              <w:t>Ô tô bán tải (0,95 tấn)</w:t>
            </w:r>
          </w:p>
        </w:tc>
        <w:tc>
          <w:tcPr>
            <w:tcW w:w="619" w:type="pct"/>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rsidR="00F16A41" w:rsidRDefault="00201A57">
            <w:pPr>
              <w:spacing w:before="40" w:after="40"/>
              <w:jc w:val="center"/>
            </w:pPr>
            <w:r>
              <w:t>Cái</w:t>
            </w:r>
          </w:p>
        </w:tc>
        <w:tc>
          <w:tcPr>
            <w:tcW w:w="61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40" w:after="40"/>
              <w:jc w:val="center"/>
            </w:pPr>
            <w:r>
              <w:t>180</w:t>
            </w:r>
          </w:p>
        </w:tc>
        <w:tc>
          <w:tcPr>
            <w:tcW w:w="69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40" w:after="40"/>
              <w:jc w:val="center"/>
            </w:pPr>
          </w:p>
        </w:tc>
        <w:tc>
          <w:tcPr>
            <w:tcW w:w="1107" w:type="pct"/>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rsidR="00F16A41" w:rsidRDefault="00201A57">
            <w:pPr>
              <w:spacing w:before="40" w:after="40"/>
              <w:jc w:val="center"/>
            </w:pPr>
            <w:r>
              <w:t>0,05</w:t>
            </w:r>
          </w:p>
        </w:tc>
      </w:tr>
    </w:tbl>
    <w:p w:rsidR="00F16A41" w:rsidRDefault="00201A57">
      <w:pPr>
        <w:pStyle w:val="Heading11"/>
        <w:keepNext w:val="0"/>
        <w:widowControl w:val="0"/>
        <w:spacing w:before="240" w:line="340" w:lineRule="atLeast"/>
        <w:ind w:firstLine="720"/>
        <w:jc w:val="both"/>
        <w:rPr>
          <w:b w:val="0"/>
          <w:spacing w:val="0"/>
          <w:lang w:val="vi-VN"/>
        </w:rPr>
      </w:pPr>
      <w:r>
        <w:rPr>
          <w:b w:val="0"/>
          <w:spacing w:val="0"/>
        </w:rPr>
        <w:t>3</w:t>
      </w:r>
      <w:r>
        <w:rPr>
          <w:b w:val="0"/>
          <w:spacing w:val="0"/>
          <w:lang w:val="vi-VN"/>
        </w:rPr>
        <w:t>. Phân tích mẫu đất</w:t>
      </w:r>
    </w:p>
    <w:p w:rsidR="00F16A41" w:rsidRDefault="00201A57">
      <w:pPr>
        <w:spacing w:before="120" w:line="340" w:lineRule="atLeast"/>
        <w:ind w:firstLine="720"/>
        <w:jc w:val="both"/>
        <w:rPr>
          <w:bCs/>
          <w:iCs/>
          <w:sz w:val="28"/>
          <w:szCs w:val="28"/>
        </w:rPr>
      </w:pPr>
      <w:proofErr w:type="gramStart"/>
      <w:r>
        <w:rPr>
          <w:bCs/>
          <w:iCs/>
          <w:sz w:val="28"/>
          <w:szCs w:val="28"/>
        </w:rPr>
        <w:t>Định mức sử dụng máy móc, thiết bị phân tích mẫu đất trong điều tra, đánh giá thoái hoá đất áp dụng tương tự quy định tại Bảng 15.</w:t>
      </w:r>
      <w:proofErr w:type="gramEnd"/>
    </w:p>
    <w:p w:rsidR="00F16A41" w:rsidRDefault="00F16A41">
      <w:pPr>
        <w:pStyle w:val="Thn"/>
        <w:spacing w:before="0" w:after="0" w:line="240" w:lineRule="auto"/>
        <w:ind w:firstLine="0"/>
        <w:jc w:val="center"/>
        <w:rPr>
          <w:b/>
          <w:bCs/>
          <w:lang w:val="vi-VN"/>
        </w:rPr>
      </w:pPr>
    </w:p>
    <w:p w:rsidR="00F16A41" w:rsidRDefault="00201A57">
      <w:pPr>
        <w:pStyle w:val="Thn"/>
        <w:spacing w:before="0" w:after="0" w:line="240" w:lineRule="auto"/>
        <w:ind w:firstLine="0"/>
        <w:jc w:val="center"/>
        <w:rPr>
          <w:b/>
          <w:bCs/>
        </w:rPr>
      </w:pPr>
      <w:r>
        <w:rPr>
          <w:b/>
          <w:bCs/>
        </w:rPr>
        <w:t>M</w:t>
      </w:r>
      <w:r>
        <w:rPr>
          <w:b/>
          <w:bCs/>
        </w:rPr>
        <w:t>ụ</w:t>
      </w:r>
      <w:r>
        <w:rPr>
          <w:b/>
          <w:bCs/>
        </w:rPr>
        <w:t>c 3</w:t>
      </w:r>
    </w:p>
    <w:p w:rsidR="00F16A41" w:rsidRDefault="00201A57">
      <w:pPr>
        <w:pStyle w:val="Thn"/>
        <w:spacing w:before="0" w:after="0" w:line="240" w:lineRule="auto"/>
        <w:ind w:firstLine="0"/>
        <w:jc w:val="center"/>
        <w:rPr>
          <w:b/>
          <w:bCs/>
        </w:rPr>
      </w:pPr>
      <w:r>
        <w:rPr>
          <w:b/>
          <w:bCs/>
          <w:lang w:val="vi-VN"/>
        </w:rPr>
        <w:t>ĐI</w:t>
      </w:r>
      <w:r>
        <w:rPr>
          <w:b/>
          <w:bCs/>
          <w:lang w:val="vi-VN"/>
        </w:rPr>
        <w:t>Ề</w:t>
      </w:r>
      <w:r>
        <w:rPr>
          <w:b/>
          <w:bCs/>
          <w:lang w:val="vi-VN"/>
        </w:rPr>
        <w:t>U TRA, ĐÁNH GIÁ Ô NHI</w:t>
      </w:r>
      <w:r>
        <w:rPr>
          <w:b/>
          <w:bCs/>
          <w:lang w:val="vi-VN"/>
        </w:rPr>
        <w:t>Ễ</w:t>
      </w:r>
      <w:r>
        <w:rPr>
          <w:b/>
          <w:bCs/>
          <w:lang w:val="vi-VN"/>
        </w:rPr>
        <w:t>M Đ</w:t>
      </w:r>
      <w:r>
        <w:rPr>
          <w:b/>
          <w:bCs/>
          <w:lang w:val="vi-VN"/>
        </w:rPr>
        <w:t>Ấ</w:t>
      </w:r>
      <w:r>
        <w:rPr>
          <w:b/>
          <w:bCs/>
          <w:lang w:val="vi-VN"/>
        </w:rPr>
        <w:t>T</w:t>
      </w:r>
    </w:p>
    <w:p w:rsidR="00F16A41" w:rsidRDefault="00F16A41">
      <w:pPr>
        <w:pStyle w:val="Thn"/>
        <w:spacing w:before="0" w:after="0" w:line="240" w:lineRule="auto"/>
        <w:ind w:firstLine="0"/>
        <w:jc w:val="center"/>
        <w:rPr>
          <w:bCs/>
          <w:sz w:val="24"/>
          <w:szCs w:val="24"/>
        </w:rPr>
      </w:pPr>
    </w:p>
    <w:p w:rsidR="00F16A41" w:rsidRDefault="00201A57">
      <w:pPr>
        <w:pStyle w:val="Heading11"/>
        <w:keepNext w:val="0"/>
        <w:widowControl w:val="0"/>
        <w:spacing w:before="60" w:after="60" w:line="360" w:lineRule="exact"/>
        <w:ind w:firstLine="720"/>
        <w:jc w:val="both"/>
        <w:rPr>
          <w:spacing w:val="0"/>
        </w:rPr>
      </w:pPr>
      <w:proofErr w:type="gramStart"/>
      <w:r>
        <w:rPr>
          <w:spacing w:val="0"/>
        </w:rPr>
        <w:t>Điều 1</w:t>
      </w:r>
      <w:r>
        <w:rPr>
          <w:spacing w:val="0"/>
          <w:lang w:val="vi-VN"/>
        </w:rPr>
        <w:t>7</w:t>
      </w:r>
      <w:r>
        <w:rPr>
          <w:spacing w:val="0"/>
        </w:rPr>
        <w:t>.</w:t>
      </w:r>
      <w:proofErr w:type="gramEnd"/>
      <w:r>
        <w:rPr>
          <w:spacing w:val="0"/>
        </w:rPr>
        <w:t xml:space="preserve"> Định mức </w:t>
      </w:r>
      <w:proofErr w:type="gramStart"/>
      <w:r>
        <w:rPr>
          <w:spacing w:val="0"/>
        </w:rPr>
        <w:t>lao</w:t>
      </w:r>
      <w:proofErr w:type="gramEnd"/>
      <w:r>
        <w:rPr>
          <w:spacing w:val="0"/>
        </w:rPr>
        <w:t xml:space="preserve"> động</w:t>
      </w:r>
    </w:p>
    <w:p w:rsidR="00F16A41" w:rsidRDefault="00201A57">
      <w:pPr>
        <w:pStyle w:val="Heading11"/>
        <w:keepNext w:val="0"/>
        <w:widowControl w:val="0"/>
        <w:spacing w:before="60" w:after="60" w:line="360" w:lineRule="exact"/>
        <w:ind w:firstLine="720"/>
        <w:jc w:val="both"/>
        <w:rPr>
          <w:b w:val="0"/>
          <w:spacing w:val="0"/>
          <w:lang w:val="vi-VN"/>
        </w:rPr>
      </w:pPr>
      <w:r>
        <w:rPr>
          <w:b w:val="0"/>
          <w:spacing w:val="0"/>
        </w:rPr>
        <w:t>1. Nội dung công việc</w:t>
      </w:r>
    </w:p>
    <w:p w:rsidR="00F16A41" w:rsidRDefault="00201A57">
      <w:pPr>
        <w:pStyle w:val="Heading11"/>
        <w:widowControl w:val="0"/>
        <w:spacing w:before="60" w:after="60" w:line="360" w:lineRule="exact"/>
        <w:ind w:firstLine="720"/>
        <w:jc w:val="both"/>
        <w:rPr>
          <w:b w:val="0"/>
          <w:spacing w:val="0"/>
          <w:lang w:val="vi-VN"/>
        </w:rPr>
      </w:pPr>
      <w:r>
        <w:rPr>
          <w:b w:val="0"/>
          <w:spacing w:val="0"/>
          <w:lang w:val="vi-VN"/>
        </w:rPr>
        <w:t xml:space="preserve">Nội dung công việc trong điều tra, đánh giá ô nhiễm đất trên địa bàn tỉnh </w:t>
      </w:r>
      <w:r>
        <w:rPr>
          <w:b w:val="0"/>
          <w:spacing w:val="0"/>
          <w:lang w:val="vi-VN"/>
        </w:rPr>
        <w:lastRenderedPageBreak/>
        <w:t>Tây Ninh được thực hiện theo quy định tại Thông tư số 11/2024/TT-</w:t>
      </w:r>
      <w:r>
        <w:rPr>
          <w:b w:val="0"/>
          <w:spacing w:val="0"/>
        </w:rPr>
        <w:t>BNNMT</w:t>
      </w:r>
      <w:r>
        <w:rPr>
          <w:b w:val="0"/>
          <w:spacing w:val="0"/>
          <w:lang w:val="vi-VN"/>
        </w:rPr>
        <w:t xml:space="preserve"> và Thông tư số 23/2025/TT-BNNMT.</w:t>
      </w:r>
    </w:p>
    <w:p w:rsidR="00F16A41" w:rsidRDefault="00201A57">
      <w:pPr>
        <w:pStyle w:val="Heading11"/>
        <w:widowControl w:val="0"/>
        <w:spacing w:before="60" w:after="60" w:line="360" w:lineRule="exact"/>
        <w:ind w:firstLine="720"/>
        <w:jc w:val="both"/>
        <w:rPr>
          <w:b w:val="0"/>
          <w:spacing w:val="0"/>
          <w:lang w:val="vi-VN"/>
        </w:rPr>
      </w:pPr>
      <w:r>
        <w:rPr>
          <w:b w:val="0"/>
          <w:spacing w:val="0"/>
          <w:lang w:val="vi-VN"/>
        </w:rPr>
        <w:t>a) Thu thập thông tin, tài liệu, số liệu, bản đồ và khả</w:t>
      </w:r>
      <w:r>
        <w:rPr>
          <w:b w:val="0"/>
          <w:spacing w:val="0"/>
          <w:lang w:val="vi-VN"/>
        </w:rPr>
        <w:t>o sát sơ bộ tại thực địa phục vụ điều tra, đánh giá ô nhiễm đất được thực hiện theo quy định tại các Điều 25, 26 Thông tư số 11/2024/TT-BTNMT.</w:t>
      </w:r>
    </w:p>
    <w:p w:rsidR="00F16A41" w:rsidRDefault="00201A57">
      <w:pPr>
        <w:pStyle w:val="Heading11"/>
        <w:widowControl w:val="0"/>
        <w:spacing w:before="60" w:after="60" w:line="360" w:lineRule="exact"/>
        <w:ind w:firstLine="720"/>
        <w:jc w:val="both"/>
        <w:rPr>
          <w:b w:val="0"/>
          <w:spacing w:val="0"/>
          <w:lang w:val="vi-VN"/>
        </w:rPr>
      </w:pPr>
      <w:r>
        <w:rPr>
          <w:b w:val="0"/>
          <w:spacing w:val="0"/>
          <w:lang w:val="vi-VN"/>
        </w:rPr>
        <w:t>b) Lập kế hoạch và điều tra, lấy mẫu tại thực địa được thực hiện theo quy định tại các Điều 27, 28 Thông tư số 11</w:t>
      </w:r>
      <w:r>
        <w:rPr>
          <w:b w:val="0"/>
          <w:spacing w:val="0"/>
          <w:lang w:val="vi-VN"/>
        </w:rPr>
        <w:t>/2024/TT-BTNMT.</w:t>
      </w:r>
    </w:p>
    <w:p w:rsidR="00F16A41" w:rsidRDefault="00201A57">
      <w:pPr>
        <w:pStyle w:val="Heading11"/>
        <w:widowControl w:val="0"/>
        <w:spacing w:before="60" w:after="60" w:line="360" w:lineRule="exact"/>
        <w:ind w:firstLine="720"/>
        <w:jc w:val="both"/>
        <w:rPr>
          <w:b w:val="0"/>
          <w:spacing w:val="0"/>
          <w:lang w:val="vi-VN"/>
        </w:rPr>
      </w:pPr>
      <w:r>
        <w:rPr>
          <w:b w:val="0"/>
          <w:spacing w:val="0"/>
          <w:lang w:val="vi-VN"/>
        </w:rPr>
        <w:t>c) Tổng hợp, xử lý thông tin nội nghiệp và ngoại nghiệp được thực hiện theo quy định tại Điều 29 Thông tư số 11/2024/TT-BTNMT.</w:t>
      </w:r>
    </w:p>
    <w:p w:rsidR="00F16A41" w:rsidRDefault="00201A57">
      <w:pPr>
        <w:pStyle w:val="Heading11"/>
        <w:widowControl w:val="0"/>
        <w:spacing w:before="60" w:after="60" w:line="360" w:lineRule="exact"/>
        <w:ind w:firstLine="720"/>
        <w:jc w:val="both"/>
        <w:rPr>
          <w:b w:val="0"/>
          <w:spacing w:val="0"/>
          <w:lang w:val="vi-VN"/>
        </w:rPr>
      </w:pPr>
      <w:r>
        <w:rPr>
          <w:b w:val="0"/>
          <w:spacing w:val="0"/>
          <w:lang w:val="vi-VN"/>
        </w:rPr>
        <w:t>d) Xây dựng bản đồ đất bị ô nhiễm được thực hiện theo quy định tại Điều 30 Thông tư số 11/2024/TT-BTNMT.</w:t>
      </w:r>
    </w:p>
    <w:p w:rsidR="00F16A41" w:rsidRDefault="00201A57">
      <w:pPr>
        <w:pStyle w:val="Heading11"/>
        <w:widowControl w:val="0"/>
        <w:spacing w:before="60" w:after="60" w:line="360" w:lineRule="exact"/>
        <w:ind w:firstLine="720"/>
        <w:jc w:val="both"/>
        <w:rPr>
          <w:b w:val="0"/>
          <w:spacing w:val="0"/>
          <w:lang w:val="vi-VN"/>
        </w:rPr>
      </w:pPr>
      <w:r>
        <w:rPr>
          <w:b w:val="0"/>
          <w:spacing w:val="0"/>
          <w:lang w:val="vi-VN"/>
        </w:rPr>
        <w:t xml:space="preserve">đ) Phân </w:t>
      </w:r>
      <w:r>
        <w:rPr>
          <w:b w:val="0"/>
          <w:spacing w:val="0"/>
          <w:lang w:val="vi-VN"/>
        </w:rPr>
        <w:t>tích đánh giá thực trạng, nguyên nhân ô nhiễm đất, đề xuất giải pháp giảm thiểu ô nhiễm đất được thực hiện theo quy định tại Điều 31 Thông tư số 11/2024/TT-BTNMT.</w:t>
      </w:r>
    </w:p>
    <w:p w:rsidR="00F16A41" w:rsidRDefault="00201A57">
      <w:pPr>
        <w:pStyle w:val="Heading11"/>
        <w:keepNext w:val="0"/>
        <w:widowControl w:val="0"/>
        <w:spacing w:before="60" w:after="60" w:line="360" w:lineRule="exact"/>
        <w:ind w:firstLine="720"/>
        <w:jc w:val="both"/>
        <w:rPr>
          <w:b w:val="0"/>
          <w:spacing w:val="0"/>
          <w:lang w:val="vi-VN"/>
        </w:rPr>
      </w:pPr>
      <w:r>
        <w:rPr>
          <w:b w:val="0"/>
          <w:spacing w:val="0"/>
          <w:lang w:val="vi-VN"/>
        </w:rPr>
        <w:t>e) Xây dựng báo cáo kết quả điều tra, đánh giá ô nhiễm đất được thực hiện theo quy định tại Đ</w:t>
      </w:r>
      <w:r>
        <w:rPr>
          <w:b w:val="0"/>
          <w:spacing w:val="0"/>
          <w:lang w:val="vi-VN"/>
        </w:rPr>
        <w:t>iều 32 Thông tư số 11/2024/TT-BTNMT.</w:t>
      </w:r>
    </w:p>
    <w:p w:rsidR="00F16A41" w:rsidRDefault="00201A57">
      <w:pPr>
        <w:pStyle w:val="Heading11"/>
        <w:keepNext w:val="0"/>
        <w:widowControl w:val="0"/>
        <w:spacing w:before="120" w:line="340" w:lineRule="atLeast"/>
        <w:ind w:firstLine="720"/>
        <w:jc w:val="both"/>
        <w:rPr>
          <w:b w:val="0"/>
          <w:spacing w:val="0"/>
        </w:rPr>
      </w:pPr>
      <w:r>
        <w:rPr>
          <w:b w:val="0"/>
          <w:spacing w:val="0"/>
        </w:rPr>
        <w:t>2. Định mức</w:t>
      </w:r>
    </w:p>
    <w:p w:rsidR="00F16A41" w:rsidRDefault="00201A57">
      <w:pPr>
        <w:spacing w:before="120" w:line="340" w:lineRule="atLeast"/>
        <w:ind w:firstLine="720"/>
        <w:jc w:val="both"/>
        <w:rPr>
          <w:b/>
          <w:bCs/>
          <w:sz w:val="28"/>
          <w:szCs w:val="28"/>
          <w:lang w:val="vi-VN"/>
        </w:rPr>
      </w:pPr>
      <w:r>
        <w:rPr>
          <w:iCs/>
          <w:sz w:val="28"/>
          <w:szCs w:val="28"/>
        </w:rPr>
        <w:t xml:space="preserve">a) </w:t>
      </w:r>
      <w:r>
        <w:rPr>
          <w:iCs/>
          <w:sz w:val="28"/>
          <w:szCs w:val="28"/>
          <w:lang w:val="vi-VN"/>
        </w:rPr>
        <w:t>Điều tra, đánh giá ô nhiễm đất</w:t>
      </w:r>
      <w:r>
        <w:rPr>
          <w:b/>
          <w:iCs/>
          <w:sz w:val="28"/>
          <w:szCs w:val="28"/>
          <w:lang w:val="vi-VN"/>
        </w:rPr>
        <w:t xml:space="preserve"> </w:t>
      </w:r>
      <w:r>
        <w:rPr>
          <w:sz w:val="28"/>
          <w:szCs w:val="28"/>
          <w:lang w:val="vi-VN"/>
        </w:rPr>
        <w:t>trên địa bàn tỉnh Tây Ninh</w:t>
      </w:r>
      <w:r>
        <w:rPr>
          <w:bCs/>
          <w:i/>
          <w:sz w:val="28"/>
          <w:szCs w:val="28"/>
          <w:lang w:val="vi-VN"/>
        </w:rPr>
        <w:t xml:space="preserve"> (không bao gồm các nội dung công việc Lập kế hoạch và điều tra, lấy mẫu tại thực địa (Bước 2); Tổng hợp, xử lý thông tin nội nghiệp và ngoại nghiệ</w:t>
      </w:r>
      <w:r>
        <w:rPr>
          <w:bCs/>
          <w:i/>
          <w:sz w:val="28"/>
          <w:szCs w:val="28"/>
          <w:lang w:val="vi-VN"/>
        </w:rPr>
        <w:t>p (Bước 3); lấy mẫu đất; chụp ảnh cảnh quan khu vực điều tra, điểm lấy mẫu đất; viết phiếu lấy mẫu đất; đóng gói và bảo quản mẫu đất; phân tích mẫu đất)</w:t>
      </w:r>
    </w:p>
    <w:p w:rsidR="00F16A41" w:rsidRDefault="00201A57">
      <w:pPr>
        <w:spacing w:after="120"/>
        <w:jc w:val="right"/>
        <w:rPr>
          <w:b/>
          <w:bCs/>
          <w:sz w:val="28"/>
          <w:szCs w:val="28"/>
        </w:rPr>
      </w:pPr>
      <w:r>
        <w:rPr>
          <w:b/>
          <w:bCs/>
          <w:sz w:val="28"/>
          <w:szCs w:val="28"/>
          <w:lang w:val="vi-VN"/>
        </w:rPr>
        <w:t xml:space="preserve">Bảng </w:t>
      </w:r>
      <w:r>
        <w:rPr>
          <w:b/>
          <w:bCs/>
          <w:sz w:val="28"/>
          <w:szCs w:val="28"/>
        </w:rPr>
        <w:fldChar w:fldCharType="begin"/>
      </w:r>
      <w:r>
        <w:rPr>
          <w:b/>
          <w:bCs/>
          <w:sz w:val="28"/>
          <w:szCs w:val="28"/>
          <w:lang w:val="vi-VN"/>
        </w:rPr>
        <w:instrText xml:space="preserve"> SEQ Bảng \* ARABIC </w:instrText>
      </w:r>
      <w:r>
        <w:rPr>
          <w:b/>
          <w:bCs/>
          <w:sz w:val="28"/>
          <w:szCs w:val="28"/>
        </w:rPr>
        <w:fldChar w:fldCharType="separate"/>
      </w:r>
      <w:r>
        <w:rPr>
          <w:b/>
          <w:bCs/>
          <w:sz w:val="28"/>
          <w:szCs w:val="28"/>
          <w:lang w:val="vi-VN"/>
        </w:rPr>
        <w:t>25</w:t>
      </w:r>
      <w:r>
        <w:rPr>
          <w:b/>
          <w:bCs/>
          <w:sz w:val="28"/>
          <w:szCs w:val="28"/>
        </w:rPr>
        <w:fldChar w:fldCharType="end"/>
      </w:r>
    </w:p>
    <w:tbl>
      <w:tblPr>
        <w:tblW w:w="5196" w:type="pct"/>
        <w:tblInd w:w="-252" w:type="dxa"/>
        <w:tblLook w:val="04A0" w:firstRow="1" w:lastRow="0" w:firstColumn="1" w:lastColumn="0" w:noHBand="0" w:noVBand="1"/>
      </w:tblPr>
      <w:tblGrid>
        <w:gridCol w:w="1079"/>
        <w:gridCol w:w="5360"/>
        <w:gridCol w:w="1123"/>
        <w:gridCol w:w="1090"/>
        <w:gridCol w:w="998"/>
      </w:tblGrid>
      <w:tr w:rsidR="00F16A41">
        <w:trPr>
          <w:trHeight w:val="397"/>
          <w:tblHeader/>
        </w:trPr>
        <w:tc>
          <w:tcPr>
            <w:tcW w:w="559" w:type="pct"/>
            <w:vMerge w:val="restart"/>
            <w:tcBorders>
              <w:top w:val="singl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rPr>
                <w:b/>
                <w:bCs/>
              </w:rPr>
            </w:pPr>
            <w:r>
              <w:rPr>
                <w:b/>
                <w:bCs/>
              </w:rPr>
              <w:t>STT</w:t>
            </w:r>
          </w:p>
        </w:tc>
        <w:tc>
          <w:tcPr>
            <w:tcW w:w="2777" w:type="pct"/>
            <w:vMerge w:val="restart"/>
            <w:tcBorders>
              <w:top w:val="singl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rPr>
                <w:b/>
                <w:bCs/>
              </w:rPr>
            </w:pPr>
            <w:r>
              <w:rPr>
                <w:b/>
                <w:bCs/>
              </w:rPr>
              <w:t>Nội dung công việc</w:t>
            </w:r>
          </w:p>
        </w:tc>
        <w:tc>
          <w:tcPr>
            <w:tcW w:w="1664" w:type="pct"/>
            <w:gridSpan w:val="3"/>
            <w:tcBorders>
              <w:top w:val="singl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rPr>
                <w:b/>
                <w:bCs/>
              </w:rPr>
            </w:pPr>
            <w:r>
              <w:rPr>
                <w:b/>
                <w:bCs/>
              </w:rPr>
              <w:t xml:space="preserve">Số lượng </w:t>
            </w:r>
            <w:r>
              <w:rPr>
                <w:bCs/>
              </w:rPr>
              <w:t>(công nhóm)</w:t>
            </w:r>
          </w:p>
        </w:tc>
      </w:tr>
      <w:tr w:rsidR="00F16A41">
        <w:trPr>
          <w:trHeight w:val="397"/>
          <w:tblHeader/>
        </w:trPr>
        <w:tc>
          <w:tcPr>
            <w:tcW w:w="559" w:type="pct"/>
            <w:vMerge/>
            <w:tcBorders>
              <w:top w:val="single" w:sz="4" w:space="0" w:color="000000"/>
              <w:left w:val="single" w:sz="4" w:space="0" w:color="000000"/>
              <w:bottom w:val="single" w:sz="4" w:space="0" w:color="000000"/>
              <w:right w:val="single" w:sz="4" w:space="0" w:color="000000"/>
            </w:tcBorders>
            <w:vAlign w:val="center"/>
          </w:tcPr>
          <w:p w:rsidR="00F16A41" w:rsidRDefault="00F16A41">
            <w:pPr>
              <w:spacing w:before="40" w:after="40"/>
              <w:rPr>
                <w:b/>
                <w:bCs/>
              </w:rPr>
            </w:pPr>
          </w:p>
        </w:tc>
        <w:tc>
          <w:tcPr>
            <w:tcW w:w="2777" w:type="pct"/>
            <w:vMerge/>
            <w:tcBorders>
              <w:top w:val="single" w:sz="4" w:space="0" w:color="000000"/>
              <w:left w:val="single" w:sz="4" w:space="0" w:color="000000"/>
              <w:bottom w:val="single" w:sz="4" w:space="0" w:color="000000"/>
              <w:right w:val="single" w:sz="4" w:space="0" w:color="000000"/>
            </w:tcBorders>
            <w:vAlign w:val="center"/>
          </w:tcPr>
          <w:p w:rsidR="00F16A41" w:rsidRDefault="00F16A41">
            <w:pPr>
              <w:spacing w:before="40" w:after="40"/>
              <w:rPr>
                <w:b/>
                <w:bCs/>
              </w:rPr>
            </w:pP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rPr>
                <w:b/>
                <w:bCs/>
              </w:rPr>
            </w:pPr>
            <w:r>
              <w:rPr>
                <w:b/>
                <w:bCs/>
              </w:rPr>
              <w:t>Định biên</w:t>
            </w: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rPr>
                <w:b/>
                <w:bCs/>
              </w:rPr>
            </w:pPr>
            <w:r>
              <w:rPr>
                <w:b/>
                <w:bCs/>
              </w:rPr>
              <w:t>Nội nghiệp</w:t>
            </w: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rPr>
                <w:b/>
                <w:bCs/>
              </w:rPr>
            </w:pPr>
            <w:r>
              <w:rPr>
                <w:b/>
                <w:bCs/>
              </w:rPr>
              <w:t>Ngoại nghiệp</w:t>
            </w: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rPr>
                <w:b/>
                <w:bCs/>
              </w:rPr>
            </w:pPr>
            <w:r>
              <w:rPr>
                <w:b/>
                <w:bCs/>
              </w:rPr>
              <w:t>Bước 1</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rPr>
                <w:bCs/>
              </w:rPr>
            </w:pPr>
            <w:r>
              <w:rPr>
                <w:bCs/>
              </w:rPr>
              <w:t>Thu thập thông tin, tài liệu, số liệu, bản đồ và khảo sát sơ bộ phục vụ điều tra, đánh giá ô nhiễm đất</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1</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 xml:space="preserve">Thu thập thông tin, tài liệu, số liệu, bản đồ về kết quả điều tra, đánh giá ô nhiễm đất </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1.1</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rPr>
                <w:spacing w:val="-4"/>
              </w:rPr>
            </w:pPr>
            <w:r>
              <w:rPr>
                <w:spacing w:val="-4"/>
              </w:rPr>
              <w:t>Nhóm các thông tin, tài liệu, số liệu, bản đồ về điều kiện tự nhiên, tài nguyên thiên nhiên; kinh tế - xã hội; tình hình quản lý và sử dụng đất có liên quan đến ô nhiễm đất trong vòng 5 năm trước thời điểm điều tra</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rPr>
                <w:b/>
                <w:bCs/>
              </w:rPr>
            </w:pP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rPr>
                <w:b/>
                <w:bCs/>
              </w:rPr>
            </w:pP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1.1.1</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Nhóm thông tin, tài liệu, số liệu, bản đồ về điều kiện tự nhiên (địa hình, khí hậu, chế độ nước), tài nguyên thiên nhiên</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Nhóm 3ĐCV3</w:t>
            </w: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76 </w:t>
            </w: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114 </w:t>
            </w: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1.1.2</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 xml:space="preserve">Nhóm thông tin, tài liệu, số liệu về tình hình phát triển kinh tế - xã hội; chiến lược, quy hoạch, kế hoạch </w:t>
            </w:r>
            <w:r>
              <w:t>phát triển kinh tế - xã hội;</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Nhóm 3ĐCV3</w:t>
            </w: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41 </w:t>
            </w: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61 </w:t>
            </w: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1.1.3</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 xml:space="preserve">Nhóm thông tin, tài liệu, số liệu về hiện trạng sử dụng đất, biến động sử dụng đất và tình hình quản lý, </w:t>
            </w:r>
            <w:r>
              <w:lastRenderedPageBreak/>
              <w:t xml:space="preserve">sử dụng đất; tình hình chuyển đổi cơ cấu sử dụng đất, các mô hình sử dụng đất nông nghiệp, diễn </w:t>
            </w:r>
            <w:r>
              <w:t>biến năng suất, sản lượng, sản phẩm chính, phụ và kỹ thuật canh tác sử dụng đất theo từng loại hình sử dụng đất nông nghiệp.</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lastRenderedPageBreak/>
              <w:t>Nhóm 3ĐCV3</w:t>
            </w: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833 </w:t>
            </w: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1.251 </w:t>
            </w: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lastRenderedPageBreak/>
              <w:t>1.2</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Thu thập nhóm thông tin, tài liệu, số liệu, bản đồ liên quan đến ô nhiễm đất</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1.2.1</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Nhóm thông tin, tài liệu, số liệu, bản đồ về kết quả Điều tra, đánh giá ô nhiễm đất (nếu có) gồm: kết quả điều tra thực địa, dữ liệu trung gian, sản phẩm chính và hồ sơ tài liệu khác</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Nhóm 3ĐCV3</w:t>
            </w: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5 </w:t>
            </w: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1.2.2</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Nhóm thông tin,</w:t>
            </w:r>
            <w:r>
              <w:t xml:space="preserve"> tài liệu, số liệu, bản đồ về thực trạng xử lý môi trường tại các khu vực có nguồn gây ô nhiễm là khu công nghiệp, cụm công nghiệp; khu tiểu thủ công nghiệp, làng nghề; khu khai thác, chế biến khoáng sản; bãi thải, xử lý chất thải và các nguồn ô nhiễm khác</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Nhóm 3ĐCV3</w:t>
            </w: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38 </w:t>
            </w: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57 </w:t>
            </w: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1.2.3</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rPr>
                <w:spacing w:val="-4"/>
              </w:rPr>
            </w:pPr>
            <w:r>
              <w:rPr>
                <w:spacing w:val="-4"/>
              </w:rPr>
              <w:t>Nhóm thông tin, tài liệu, số liệu, bản đồ có liên quan đến thực trạng, mức độ ô nhiễm môi trường đất, nước theo quy định của pháp luật về bảo vệ môi trường bị ảnh hưởng từ các nguồn gây ô nhiễm từ khu công nghiệp, cụm công nghiệp</w:t>
            </w:r>
            <w:r>
              <w:rPr>
                <w:spacing w:val="-4"/>
              </w:rPr>
              <w:t>; khu tiểu thủ công nghiệp, làng nghề; khu khai thác, chế biến khoáng sản; bãi thải, xử lý chất thải và các nguồn ô nhiễm khác</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Nhóm 3ĐCV3</w:t>
            </w: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10 </w:t>
            </w: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1.3</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rPr>
                <w:spacing w:val="-12"/>
              </w:rPr>
            </w:pPr>
            <w:r>
              <w:rPr>
                <w:spacing w:val="-12"/>
              </w:rPr>
              <w:t>Khảo sát sơ bộ tại thực địa để xác định hướng tuyến điều tra</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1.3.1</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Khảo sát sơ bộ theo tuyến điều tra xác định khu vực có nguồn gây ô nhiễm, tác nhân gây ô nhiễm do nước thải, chất thải của các khu công nghiệp, cụm công nghiệp; khu tiểu thủ công nghiệp, làng nghề; khu khai thác, chế biến khoáng sản; bãi thải, xử lý chất t</w:t>
            </w:r>
            <w:r>
              <w:t>hải và các nguồn ô nhiễm khác</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Nhóm 3ĐCV3</w:t>
            </w: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55 </w:t>
            </w: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83 </w:t>
            </w: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1.3.2</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Xây dựng báo cáo kết quả điều tra, khảo sát sơ bộ</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Nhóm 3ĐCV3</w:t>
            </w: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92 </w:t>
            </w: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2</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Đánh giá, lựa chọn các thông tin, tài liệu, số liệu, bản đồ đã thu thập</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2.1</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Tổng hợp, phân tích, đánh giá tính chính xác, khách quan, thời sự của thông tin, tài liệu, số liệu, bản đồ đã thu thập</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Nhóm 2ĐCV3</w:t>
            </w: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70 </w:t>
            </w: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2.2</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Lựa chọn những thông tin, tài liệu, số liệu, bản đồ có thể sử dụng</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Nhóm 2ĐCV3</w:t>
            </w: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70 </w:t>
            </w: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2.3</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Xây dựng báo cáo kết quả thu thập thông tin, tài liệu, số liệu, bản đồ</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Nhóm 2ĐCV3</w:t>
            </w: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115 </w:t>
            </w: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rPr>
                <w:b/>
                <w:bCs/>
              </w:rPr>
            </w:pPr>
            <w:r>
              <w:rPr>
                <w:b/>
                <w:bCs/>
              </w:rPr>
              <w:t>Bước 4</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rPr>
                <w:bCs/>
              </w:rPr>
            </w:pPr>
            <w:r>
              <w:rPr>
                <w:bCs/>
              </w:rPr>
              <w:t>Xây dựng bản đồ đất bị ô nhiễm</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1</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Chuẩn hóa các yếu tố nền của bản đồ đất bị ô nhiễm</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Nhóm 2ĐCV3</w:t>
            </w: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196 </w:t>
            </w: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lastRenderedPageBreak/>
              <w:t>2</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Tạo lập các lớp thông tin và trường thông tin dữ liệu thuộc tính trong mỗi lớp thông tin chuyên đề</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Nhóm 2ĐCV3</w:t>
            </w: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96 </w:t>
            </w: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3</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Xây dựng lớp thông tin loại đất</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3.1</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Chuyển đổi định dạng dữ liệu từ bản đồ hiện trạng sử dụng đất cùng cấp với bản đồ kết quả điều tra, đánh giá ô nhiễm đất</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Nhóm 1ĐCV3</w:t>
            </w: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3 </w:t>
            </w: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3.2</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Rà soát chỉnh lý ranh giới khoanh đất theo kết quả điều tra thực địa</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Nhóm 3ĐCV3</w:t>
            </w: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96 </w:t>
            </w: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3.3</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Chuẩn hóa và nhập các thông tin thuộc tính vào lớp thông tin về loại đất</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Nhóm 3ĐCV3</w:t>
            </w: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40 </w:t>
            </w: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4</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Rà soát, chỉnh lý ranh giới khoanh đất điều tra trong lớp thông tin khoanh đất của bản đồ điều tra thực địa</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Nhóm 3ĐCV3</w:t>
            </w: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84 </w:t>
            </w: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5</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Xây dựng bản đồ đất bị ô nhiễm</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5.1</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Xây dựng lớp thông tin phân mức ô nhiễm theo chỉ tiêu</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Nhóm 3ĐCV3</w:t>
            </w: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335 </w:t>
            </w: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rPr>
                <w:b/>
                <w:bCs/>
              </w:rPr>
            </w:pP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5.2</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Xuất dữ liệu phục vụ phân tích, đánh giá thực trạng đất bị ô nhiễm</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Nhóm 1ĐCV3</w:t>
            </w: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2 </w:t>
            </w: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5.3</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Biên tập, xây dựng báo cáo thuyết minh bản đồ và in bản đồ đất bị ô nhiễm</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Nhóm 3ĐCV3</w:t>
            </w: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36 </w:t>
            </w: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6</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Khoanh vùng các khu vực đất bị ô nhiễm cần thực hiện xử lý, cải tạo và phục hồi</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Nhóm 4ĐCV3</w:t>
            </w: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40 </w:t>
            </w: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rPr>
                <w:b/>
                <w:bCs/>
              </w:rPr>
            </w:pP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7</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Xây dựng dữ liệu ô nhiễm đất</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384 </w:t>
            </w: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7.1</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rPr>
                <w:spacing w:val="-4"/>
              </w:rPr>
            </w:pPr>
            <w:r>
              <w:rPr>
                <w:spacing w:val="-4"/>
              </w:rPr>
              <w:t>Chuẩn hóa dữ liệu liên quan đến ô nhiễm đất theo quy định của pháp luật về cơ sở dữ liệu quốc gia về đất đai</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Nhóm 3ĐCV3</w:t>
            </w: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288 </w:t>
            </w: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r>
      <w:tr w:rsidR="00F16A41">
        <w:trPr>
          <w:trHeight w:val="536"/>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7.2</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Quét các dữ liệu khác có liên quan</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Nhóm 2ĐCV3</w:t>
            </w: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96 </w:t>
            </w: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8</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Cập nhật dữ liệu về ô nhiễm đất vào cơ sở dữ liệu quốc gia về đất đai theo quy định của pháp luật về cơ sở dữ liệu quốc gia về đất đai</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Nhóm 3ĐCV3</w:t>
            </w: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192 </w:t>
            </w: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r>
      <w:tr w:rsidR="00F16A41">
        <w:trPr>
          <w:trHeight w:val="784"/>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rPr>
                <w:b/>
                <w:bCs/>
              </w:rPr>
            </w:pPr>
            <w:r>
              <w:rPr>
                <w:b/>
                <w:bCs/>
              </w:rPr>
              <w:t>Bước 5</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rPr>
                <w:bCs/>
              </w:rPr>
            </w:pPr>
            <w:r>
              <w:rPr>
                <w:bCs/>
              </w:rPr>
              <w:t>Phân tích đánh giá thực trạng, nguyên nhân ô nhiễm đất, đề xuất giải pháp giảm thiểu ô nhiễm đất</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1</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Tổng hợp, phân tích, đánh giá thực trạng, nguyên nhân ô nhiễm đất</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1.1</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Tổng hợp hệ thống biểu kết quả điều tra, đánh giá ô nhiễm đất</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Nhóm 2ĐCV3</w:t>
            </w: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75 </w:t>
            </w: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1.2</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Phân tích, đánh giá thực trạng, nguyên nhân ô nhiễm đất theo loại đất</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Nhóm 1ĐCV3, 1ĐCVC2</w:t>
            </w: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274 </w:t>
            </w: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2</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Cảnh báo, dự báo nguy cơ ô nhiễm đất</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Nhóm 1ĐCV4, 1ĐCV6</w:t>
            </w: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38 </w:t>
            </w: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3</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Đề xuất các giải pháp giảm thiểu ô nhiễm đất</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Nhóm </w:t>
            </w:r>
            <w:r>
              <w:lastRenderedPageBreak/>
              <w:t>1ĐCV3, 1ĐCVC2</w:t>
            </w: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lastRenderedPageBreak/>
              <w:t xml:space="preserve">69 </w:t>
            </w: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rPr>
                <w:b/>
                <w:bCs/>
              </w:rPr>
            </w:pPr>
            <w:r>
              <w:rPr>
                <w:b/>
                <w:bCs/>
              </w:rPr>
              <w:lastRenderedPageBreak/>
              <w:t>Bước 6</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ind w:right="-148"/>
              <w:jc w:val="both"/>
              <w:rPr>
                <w:bCs/>
                <w:spacing w:val="-4"/>
              </w:rPr>
            </w:pPr>
            <w:r>
              <w:rPr>
                <w:bCs/>
                <w:spacing w:val="-4"/>
              </w:rPr>
              <w:t>Xây dựng báo cáo kết quả điều tra, đánh giá ô nhiễm đất</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1</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Xây dựng các phụ lục, bản đồ thu nhỏ đính kèm báo cáo</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Nhóm 1ĐCV4, 1ĐCV6</w:t>
            </w: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34 </w:t>
            </w: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2</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Biên soạn báo cáo tổng hợp kết quả điều tra, đánh giá ô nhiễm đất</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Nhóm 1ĐCV4, 1ĐCV6, 1ĐCVC2</w:t>
            </w: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68 </w:t>
            </w: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r>
      <w:tr w:rsidR="00F16A41">
        <w:trPr>
          <w:trHeight w:val="397"/>
        </w:trPr>
        <w:tc>
          <w:tcPr>
            <w:tcW w:w="559"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40" w:after="40"/>
              <w:jc w:val="center"/>
            </w:pPr>
            <w:r>
              <w:t>3</w:t>
            </w:r>
          </w:p>
        </w:tc>
        <w:tc>
          <w:tcPr>
            <w:tcW w:w="277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both"/>
            </w:pPr>
            <w:r>
              <w:t>Xây dựng báo cáo tóm tắt, báo cáo tổng kết nhiệm vụ</w:t>
            </w:r>
          </w:p>
        </w:tc>
        <w:tc>
          <w:tcPr>
            <w:tcW w:w="582"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Nhóm 1ĐCV3, 1ĐCVC2</w:t>
            </w:r>
          </w:p>
        </w:tc>
        <w:tc>
          <w:tcPr>
            <w:tcW w:w="565"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40" w:after="40"/>
              <w:jc w:val="center"/>
            </w:pPr>
            <w:r>
              <w:t xml:space="preserve">21 </w:t>
            </w:r>
          </w:p>
        </w:tc>
        <w:tc>
          <w:tcPr>
            <w:tcW w:w="51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40" w:after="40"/>
              <w:jc w:val="center"/>
            </w:pPr>
          </w:p>
        </w:tc>
      </w:tr>
    </w:tbl>
    <w:p w:rsidR="00F16A41" w:rsidRDefault="00201A57">
      <w:pPr>
        <w:widowControl w:val="0"/>
        <w:spacing w:before="120" w:line="304" w:lineRule="atLeast"/>
        <w:ind w:firstLine="720"/>
        <w:jc w:val="both"/>
        <w:rPr>
          <w:bCs/>
          <w:i/>
          <w:sz w:val="26"/>
          <w:szCs w:val="26"/>
          <w:lang w:val="vi-VN"/>
        </w:rPr>
      </w:pPr>
      <w:r>
        <w:rPr>
          <w:b/>
          <w:bCs/>
          <w:i/>
          <w:sz w:val="26"/>
          <w:szCs w:val="26"/>
          <w:lang w:val="vi-VN"/>
        </w:rPr>
        <w:t>Ghi chú:</w:t>
      </w:r>
      <w:r>
        <w:rPr>
          <w:bCs/>
          <w:i/>
          <w:sz w:val="26"/>
          <w:szCs w:val="26"/>
          <w:lang w:val="vi-VN"/>
        </w:rPr>
        <w:t xml:space="preserve"> Trường h</w:t>
      </w:r>
      <w:r>
        <w:rPr>
          <w:bCs/>
          <w:i/>
          <w:sz w:val="26"/>
          <w:szCs w:val="26"/>
        </w:rPr>
        <w:t>ợ</w:t>
      </w:r>
      <w:r>
        <w:rPr>
          <w:bCs/>
          <w:i/>
          <w:sz w:val="26"/>
          <w:szCs w:val="26"/>
          <w:lang w:val="vi-VN"/>
        </w:rPr>
        <w:t>p đã thực hiện điều tra, đánh giá chất lượng đất, tiềm năng đất đai; điều tra, đánh giá ô nhiễm đất, khi tính mức được xác định theo thời gian thực hiện điều tra, đánh giá chất lượng đất, tiềm năng đất đai; điều tra, đánh giá ô nhiễm đất.</w:t>
      </w:r>
    </w:p>
    <w:p w:rsidR="00F16A41" w:rsidRDefault="00201A57">
      <w:pPr>
        <w:widowControl w:val="0"/>
        <w:spacing w:before="120" w:line="304" w:lineRule="atLeast"/>
        <w:ind w:firstLine="720"/>
        <w:jc w:val="both"/>
        <w:rPr>
          <w:bCs/>
          <w:i/>
          <w:sz w:val="26"/>
          <w:szCs w:val="26"/>
          <w:lang w:val="vi-VN"/>
        </w:rPr>
      </w:pPr>
      <w:r>
        <w:rPr>
          <w:bCs/>
          <w:i/>
          <w:sz w:val="26"/>
          <w:szCs w:val="26"/>
          <w:lang w:val="vi-VN"/>
        </w:rPr>
        <w:t xml:space="preserve">- Thời gian điều </w:t>
      </w:r>
      <w:r>
        <w:rPr>
          <w:bCs/>
          <w:i/>
          <w:sz w:val="26"/>
          <w:szCs w:val="26"/>
          <w:lang w:val="vi-VN"/>
        </w:rPr>
        <w:t>tra không quá 24 tháng tính bằng 50% định mức của Bước 1;  mục 1 Bước 2; mục 1, 2, 3, 4 Bước 4; các nội dung còn lại được tính 100% định mức quy định tại Bảng 25.</w:t>
      </w:r>
    </w:p>
    <w:p w:rsidR="00F16A41" w:rsidRDefault="00201A57">
      <w:pPr>
        <w:widowControl w:val="0"/>
        <w:spacing w:before="120" w:line="304" w:lineRule="atLeast"/>
        <w:ind w:firstLine="720"/>
        <w:jc w:val="both"/>
        <w:rPr>
          <w:bCs/>
          <w:i/>
          <w:sz w:val="26"/>
          <w:szCs w:val="26"/>
          <w:lang w:val="vi-VN"/>
        </w:rPr>
      </w:pPr>
      <w:r>
        <w:rPr>
          <w:bCs/>
          <w:i/>
          <w:sz w:val="26"/>
          <w:szCs w:val="26"/>
          <w:lang w:val="vi-VN"/>
        </w:rPr>
        <w:t>- Thời gian điều tra không quá 48 tháng tính bằng 80% định mức của Bước 1;  mục 1 Bước 2; mục 1, 2, 3, 4 Bước 4; các nội dung còn lại được tính 100% định mức quy định tại Bảng 25.</w:t>
      </w:r>
    </w:p>
    <w:p w:rsidR="00F16A41" w:rsidRDefault="00201A57">
      <w:pPr>
        <w:widowControl w:val="0"/>
        <w:spacing w:before="120" w:line="304" w:lineRule="atLeast"/>
        <w:ind w:firstLine="720"/>
        <w:jc w:val="both"/>
        <w:rPr>
          <w:bCs/>
          <w:i/>
          <w:spacing w:val="-4"/>
          <w:sz w:val="26"/>
          <w:szCs w:val="26"/>
          <w:lang w:val="vi-VN"/>
        </w:rPr>
      </w:pPr>
      <w:r>
        <w:rPr>
          <w:bCs/>
          <w:i/>
          <w:spacing w:val="-4"/>
          <w:sz w:val="26"/>
          <w:szCs w:val="26"/>
          <w:lang w:val="vi-VN"/>
        </w:rPr>
        <w:t>- Thời gian điều tra trên 48 tháng được tính tính 100% định mức quy định tại</w:t>
      </w:r>
      <w:r>
        <w:rPr>
          <w:bCs/>
          <w:i/>
          <w:spacing w:val="-4"/>
          <w:sz w:val="26"/>
          <w:szCs w:val="26"/>
          <w:lang w:val="vi-VN"/>
        </w:rPr>
        <w:t xml:space="preserve"> Bảng 25.</w:t>
      </w:r>
    </w:p>
    <w:p w:rsidR="00F16A41" w:rsidRDefault="00201A57">
      <w:pPr>
        <w:spacing w:before="120" w:line="340" w:lineRule="atLeast"/>
        <w:ind w:firstLine="720"/>
        <w:jc w:val="both"/>
        <w:rPr>
          <w:bCs/>
          <w:i/>
          <w:sz w:val="28"/>
          <w:szCs w:val="28"/>
          <w:lang w:val="vi-VN"/>
        </w:rPr>
      </w:pPr>
      <w:r>
        <w:rPr>
          <w:iCs/>
          <w:sz w:val="28"/>
          <w:szCs w:val="28"/>
        </w:rPr>
        <w:t>b)</w:t>
      </w:r>
      <w:r>
        <w:rPr>
          <w:iCs/>
          <w:sz w:val="28"/>
          <w:szCs w:val="28"/>
          <w:lang w:val="vi-VN"/>
        </w:rPr>
        <w:t xml:space="preserve"> Lập kế hoạch và điều tra, lấy mẫu tại thực địa (Bước 2); Tổng hợp, xử lý thông tin nội nghiệp và ngoại nghiệp (Bước 3) (</w:t>
      </w:r>
      <w:r>
        <w:rPr>
          <w:i/>
          <w:sz w:val="28"/>
          <w:szCs w:val="28"/>
          <w:lang w:val="vi-VN"/>
        </w:rPr>
        <w:t>không bao gồm lấy mẫu đất; chụp ảnh cảnh quan khu vực điều tra, điểm lấy mẫu đất; viết phiếu lấy mẫu đất; đóng gói và bảo q</w:t>
      </w:r>
      <w:r>
        <w:rPr>
          <w:i/>
          <w:sz w:val="28"/>
          <w:szCs w:val="28"/>
          <w:lang w:val="vi-VN"/>
        </w:rPr>
        <w:t>uản mẫu đất; phân tích mẫu đất</w:t>
      </w:r>
      <w:r>
        <w:rPr>
          <w:bCs/>
          <w:i/>
          <w:sz w:val="28"/>
          <w:szCs w:val="28"/>
          <w:lang w:val="vi-VN"/>
        </w:rPr>
        <w:t>)</w:t>
      </w:r>
    </w:p>
    <w:p w:rsidR="00F16A41" w:rsidRDefault="00201A57">
      <w:pPr>
        <w:spacing w:before="120" w:after="120"/>
        <w:jc w:val="right"/>
        <w:rPr>
          <w:b/>
          <w:bCs/>
          <w:sz w:val="28"/>
          <w:szCs w:val="28"/>
        </w:rPr>
      </w:pPr>
      <w:r>
        <w:rPr>
          <w:b/>
          <w:bCs/>
          <w:sz w:val="28"/>
          <w:szCs w:val="28"/>
          <w:lang w:val="vi-VN"/>
        </w:rPr>
        <w:t xml:space="preserve">Bảng </w:t>
      </w:r>
      <w:r>
        <w:rPr>
          <w:b/>
          <w:bCs/>
          <w:sz w:val="28"/>
          <w:szCs w:val="28"/>
        </w:rPr>
        <w:fldChar w:fldCharType="begin"/>
      </w:r>
      <w:r>
        <w:rPr>
          <w:b/>
          <w:bCs/>
          <w:sz w:val="28"/>
          <w:szCs w:val="28"/>
          <w:lang w:val="vi-VN"/>
        </w:rPr>
        <w:instrText xml:space="preserve"> SEQ Bảng \* ARABIC </w:instrText>
      </w:r>
      <w:r>
        <w:rPr>
          <w:b/>
          <w:bCs/>
          <w:sz w:val="28"/>
          <w:szCs w:val="28"/>
        </w:rPr>
        <w:fldChar w:fldCharType="separate"/>
      </w:r>
      <w:r>
        <w:rPr>
          <w:b/>
          <w:bCs/>
          <w:sz w:val="28"/>
          <w:szCs w:val="28"/>
          <w:lang w:val="vi-VN"/>
        </w:rPr>
        <w:t>26</w:t>
      </w:r>
      <w:r>
        <w:rPr>
          <w:b/>
          <w:bCs/>
          <w:sz w:val="28"/>
          <w:szCs w:val="28"/>
        </w:rPr>
        <w:fldChar w:fldCharType="end"/>
      </w:r>
    </w:p>
    <w:tbl>
      <w:tblPr>
        <w:tblW w:w="5270" w:type="pct"/>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1"/>
        <w:gridCol w:w="5612"/>
        <w:gridCol w:w="1047"/>
        <w:gridCol w:w="1059"/>
        <w:gridCol w:w="988"/>
      </w:tblGrid>
      <w:tr w:rsidR="00F16A41">
        <w:trPr>
          <w:trHeight w:val="397"/>
          <w:tblHeader/>
        </w:trPr>
        <w:tc>
          <w:tcPr>
            <w:tcW w:w="552" w:type="pct"/>
            <w:vMerge w:val="restart"/>
            <w:vAlign w:val="center"/>
          </w:tcPr>
          <w:p w:rsidR="00F16A41" w:rsidRDefault="00201A57">
            <w:pPr>
              <w:jc w:val="center"/>
              <w:rPr>
                <w:b/>
                <w:bCs/>
              </w:rPr>
            </w:pPr>
            <w:r>
              <w:rPr>
                <w:b/>
                <w:bCs/>
              </w:rPr>
              <w:t>STT</w:t>
            </w:r>
          </w:p>
        </w:tc>
        <w:tc>
          <w:tcPr>
            <w:tcW w:w="2867" w:type="pct"/>
            <w:vMerge w:val="restart"/>
            <w:vAlign w:val="center"/>
          </w:tcPr>
          <w:p w:rsidR="00F16A41" w:rsidRDefault="00201A57">
            <w:pPr>
              <w:jc w:val="center"/>
              <w:rPr>
                <w:b/>
                <w:bCs/>
              </w:rPr>
            </w:pPr>
            <w:r>
              <w:rPr>
                <w:b/>
                <w:bCs/>
              </w:rPr>
              <w:t>Nội dung công việc</w:t>
            </w:r>
          </w:p>
        </w:tc>
        <w:tc>
          <w:tcPr>
            <w:tcW w:w="1581" w:type="pct"/>
            <w:gridSpan w:val="3"/>
            <w:vAlign w:val="center"/>
          </w:tcPr>
          <w:p w:rsidR="00F16A41" w:rsidRDefault="00201A57">
            <w:pPr>
              <w:jc w:val="center"/>
              <w:rPr>
                <w:b/>
                <w:bCs/>
              </w:rPr>
            </w:pPr>
            <w:r>
              <w:rPr>
                <w:b/>
                <w:bCs/>
              </w:rPr>
              <w:t xml:space="preserve">Số lượng </w:t>
            </w:r>
            <w:r>
              <w:rPr>
                <w:bCs/>
              </w:rPr>
              <w:t>(công nhóm)</w:t>
            </w:r>
          </w:p>
        </w:tc>
      </w:tr>
      <w:tr w:rsidR="00F16A41">
        <w:trPr>
          <w:trHeight w:val="397"/>
          <w:tblHeader/>
        </w:trPr>
        <w:tc>
          <w:tcPr>
            <w:tcW w:w="552" w:type="pct"/>
            <w:vMerge/>
            <w:vAlign w:val="center"/>
          </w:tcPr>
          <w:p w:rsidR="00F16A41" w:rsidRDefault="00F16A41">
            <w:pPr>
              <w:jc w:val="center"/>
              <w:rPr>
                <w:b/>
                <w:bCs/>
              </w:rPr>
            </w:pPr>
          </w:p>
        </w:tc>
        <w:tc>
          <w:tcPr>
            <w:tcW w:w="2867" w:type="pct"/>
            <w:vMerge/>
            <w:vAlign w:val="center"/>
          </w:tcPr>
          <w:p w:rsidR="00F16A41" w:rsidRDefault="00F16A41">
            <w:pPr>
              <w:jc w:val="both"/>
              <w:rPr>
                <w:b/>
                <w:bCs/>
              </w:rPr>
            </w:pPr>
          </w:p>
        </w:tc>
        <w:tc>
          <w:tcPr>
            <w:tcW w:w="535" w:type="pct"/>
            <w:vAlign w:val="center"/>
          </w:tcPr>
          <w:p w:rsidR="00F16A41" w:rsidRDefault="00201A57">
            <w:pPr>
              <w:jc w:val="center"/>
              <w:rPr>
                <w:b/>
                <w:bCs/>
              </w:rPr>
            </w:pPr>
            <w:r>
              <w:rPr>
                <w:b/>
                <w:bCs/>
              </w:rPr>
              <w:t>Định biên</w:t>
            </w:r>
          </w:p>
        </w:tc>
        <w:tc>
          <w:tcPr>
            <w:tcW w:w="541" w:type="pct"/>
            <w:vAlign w:val="center"/>
          </w:tcPr>
          <w:p w:rsidR="00F16A41" w:rsidRDefault="00201A57">
            <w:pPr>
              <w:jc w:val="center"/>
              <w:rPr>
                <w:b/>
                <w:bCs/>
              </w:rPr>
            </w:pPr>
            <w:r>
              <w:rPr>
                <w:b/>
                <w:bCs/>
              </w:rPr>
              <w:t>Nội nghiệp</w:t>
            </w:r>
          </w:p>
        </w:tc>
        <w:tc>
          <w:tcPr>
            <w:tcW w:w="505" w:type="pct"/>
            <w:vAlign w:val="center"/>
          </w:tcPr>
          <w:p w:rsidR="00F16A41" w:rsidRDefault="00201A57">
            <w:pPr>
              <w:jc w:val="center"/>
              <w:rPr>
                <w:b/>
                <w:bCs/>
              </w:rPr>
            </w:pPr>
            <w:r>
              <w:rPr>
                <w:b/>
                <w:bCs/>
              </w:rPr>
              <w:t>Ngoại nghiệp</w:t>
            </w:r>
          </w:p>
        </w:tc>
      </w:tr>
      <w:tr w:rsidR="00F16A41">
        <w:trPr>
          <w:trHeight w:val="632"/>
        </w:trPr>
        <w:tc>
          <w:tcPr>
            <w:tcW w:w="552" w:type="pct"/>
            <w:vAlign w:val="center"/>
          </w:tcPr>
          <w:p w:rsidR="00F16A41" w:rsidRDefault="00201A57">
            <w:pPr>
              <w:jc w:val="center"/>
              <w:rPr>
                <w:b/>
                <w:bCs/>
              </w:rPr>
            </w:pPr>
            <w:r>
              <w:rPr>
                <w:b/>
                <w:bCs/>
              </w:rPr>
              <w:t>Bước 2</w:t>
            </w:r>
          </w:p>
        </w:tc>
        <w:tc>
          <w:tcPr>
            <w:tcW w:w="2867" w:type="pct"/>
            <w:vAlign w:val="center"/>
          </w:tcPr>
          <w:p w:rsidR="00F16A41" w:rsidRDefault="00201A57">
            <w:pPr>
              <w:jc w:val="both"/>
              <w:rPr>
                <w:bCs/>
              </w:rPr>
            </w:pPr>
            <w:r>
              <w:rPr>
                <w:bCs/>
              </w:rPr>
              <w:t>Lập kế hoạch và điều tra, lấy mẫu phục vụ đánh giá ô nhiễm đất</w:t>
            </w:r>
          </w:p>
        </w:tc>
        <w:tc>
          <w:tcPr>
            <w:tcW w:w="535" w:type="pct"/>
            <w:vAlign w:val="center"/>
          </w:tcPr>
          <w:p w:rsidR="00F16A41" w:rsidRDefault="00F16A41">
            <w:pPr>
              <w:jc w:val="center"/>
              <w:rPr>
                <w:b/>
                <w:bCs/>
              </w:rPr>
            </w:pPr>
          </w:p>
        </w:tc>
        <w:tc>
          <w:tcPr>
            <w:tcW w:w="541" w:type="pct"/>
            <w:vAlign w:val="center"/>
          </w:tcPr>
          <w:p w:rsidR="00F16A41" w:rsidRDefault="00F16A41">
            <w:pPr>
              <w:jc w:val="center"/>
            </w:pPr>
          </w:p>
        </w:tc>
        <w:tc>
          <w:tcPr>
            <w:tcW w:w="505" w:type="pct"/>
            <w:vAlign w:val="center"/>
          </w:tcPr>
          <w:p w:rsidR="00F16A41" w:rsidRDefault="00F16A41">
            <w:pPr>
              <w:jc w:val="center"/>
              <w:rPr>
                <w:b/>
                <w:bCs/>
              </w:rPr>
            </w:pPr>
          </w:p>
        </w:tc>
      </w:tr>
      <w:tr w:rsidR="00F16A41">
        <w:trPr>
          <w:trHeight w:val="397"/>
        </w:trPr>
        <w:tc>
          <w:tcPr>
            <w:tcW w:w="552" w:type="pct"/>
            <w:vAlign w:val="center"/>
          </w:tcPr>
          <w:p w:rsidR="00F16A41" w:rsidRDefault="00201A57">
            <w:pPr>
              <w:jc w:val="center"/>
            </w:pPr>
            <w:r>
              <w:t>1</w:t>
            </w:r>
          </w:p>
        </w:tc>
        <w:tc>
          <w:tcPr>
            <w:tcW w:w="2867" w:type="pct"/>
            <w:vAlign w:val="center"/>
          </w:tcPr>
          <w:p w:rsidR="00F16A41" w:rsidRDefault="00201A57">
            <w:pPr>
              <w:jc w:val="both"/>
            </w:pPr>
            <w:r>
              <w:t>Xác định nội dung và kế hoạch điều tra thực địa</w:t>
            </w:r>
          </w:p>
        </w:tc>
        <w:tc>
          <w:tcPr>
            <w:tcW w:w="535" w:type="pct"/>
            <w:vAlign w:val="center"/>
          </w:tcPr>
          <w:p w:rsidR="00F16A41" w:rsidRDefault="00F16A41">
            <w:pPr>
              <w:jc w:val="center"/>
            </w:pPr>
          </w:p>
        </w:tc>
        <w:tc>
          <w:tcPr>
            <w:tcW w:w="541" w:type="pct"/>
            <w:vAlign w:val="center"/>
          </w:tcPr>
          <w:p w:rsidR="00F16A41" w:rsidRDefault="00F16A41">
            <w:pPr>
              <w:jc w:val="center"/>
              <w:rPr>
                <w:lang w:val="vi-VN"/>
              </w:rPr>
            </w:pPr>
          </w:p>
        </w:tc>
        <w:tc>
          <w:tcPr>
            <w:tcW w:w="505" w:type="pct"/>
            <w:vAlign w:val="center"/>
          </w:tcPr>
          <w:p w:rsidR="00F16A41" w:rsidRDefault="00F16A41">
            <w:pPr>
              <w:jc w:val="center"/>
            </w:pPr>
          </w:p>
        </w:tc>
      </w:tr>
      <w:tr w:rsidR="00F16A41">
        <w:trPr>
          <w:trHeight w:val="397"/>
        </w:trPr>
        <w:tc>
          <w:tcPr>
            <w:tcW w:w="552" w:type="pct"/>
            <w:vAlign w:val="center"/>
          </w:tcPr>
          <w:p w:rsidR="00F16A41" w:rsidRDefault="00201A57">
            <w:pPr>
              <w:jc w:val="center"/>
            </w:pPr>
            <w:r>
              <w:t>1.1</w:t>
            </w:r>
          </w:p>
        </w:tc>
        <w:tc>
          <w:tcPr>
            <w:tcW w:w="2867" w:type="pct"/>
            <w:vAlign w:val="center"/>
          </w:tcPr>
          <w:p w:rsidR="00F16A41" w:rsidRDefault="00201A57">
            <w:pPr>
              <w:jc w:val="both"/>
            </w:pPr>
            <w:r>
              <w:t>Chuẩn bị bản đồ điều tra thực địa</w:t>
            </w:r>
          </w:p>
        </w:tc>
        <w:tc>
          <w:tcPr>
            <w:tcW w:w="535" w:type="pct"/>
            <w:vAlign w:val="center"/>
          </w:tcPr>
          <w:p w:rsidR="00F16A41" w:rsidRDefault="00F16A41">
            <w:pPr>
              <w:jc w:val="center"/>
            </w:pPr>
          </w:p>
        </w:tc>
        <w:tc>
          <w:tcPr>
            <w:tcW w:w="541" w:type="pct"/>
            <w:vAlign w:val="center"/>
          </w:tcPr>
          <w:p w:rsidR="00F16A41" w:rsidRDefault="00F16A41">
            <w:pPr>
              <w:jc w:val="center"/>
            </w:pPr>
          </w:p>
        </w:tc>
        <w:tc>
          <w:tcPr>
            <w:tcW w:w="505" w:type="pct"/>
            <w:vAlign w:val="center"/>
          </w:tcPr>
          <w:p w:rsidR="00F16A41" w:rsidRDefault="00F16A41">
            <w:pPr>
              <w:jc w:val="center"/>
            </w:pPr>
          </w:p>
        </w:tc>
      </w:tr>
      <w:tr w:rsidR="00F16A41">
        <w:trPr>
          <w:trHeight w:val="738"/>
        </w:trPr>
        <w:tc>
          <w:tcPr>
            <w:tcW w:w="552" w:type="pct"/>
            <w:vAlign w:val="center"/>
          </w:tcPr>
          <w:p w:rsidR="00F16A41" w:rsidRDefault="00201A57">
            <w:pPr>
              <w:jc w:val="center"/>
            </w:pPr>
            <w:r>
              <w:t>1.1.1</w:t>
            </w:r>
          </w:p>
        </w:tc>
        <w:tc>
          <w:tcPr>
            <w:tcW w:w="2867" w:type="pct"/>
            <w:vAlign w:val="center"/>
          </w:tcPr>
          <w:p w:rsidR="00F16A41" w:rsidRDefault="00201A57">
            <w:pPr>
              <w:jc w:val="both"/>
            </w:pPr>
            <w:r>
              <w:t>Biên tập, chuẩn hóa các yếu tố kế thừa từ bản đồ hiện trạng sử dụng đất</w:t>
            </w:r>
          </w:p>
        </w:tc>
        <w:tc>
          <w:tcPr>
            <w:tcW w:w="535" w:type="pct"/>
            <w:vAlign w:val="center"/>
          </w:tcPr>
          <w:p w:rsidR="00F16A41" w:rsidRDefault="00201A57">
            <w:pPr>
              <w:jc w:val="center"/>
            </w:pPr>
            <w:r>
              <w:t>Nhóm 2ĐCV3</w:t>
            </w:r>
          </w:p>
        </w:tc>
        <w:tc>
          <w:tcPr>
            <w:tcW w:w="541" w:type="pct"/>
            <w:vAlign w:val="center"/>
          </w:tcPr>
          <w:p w:rsidR="00F16A41" w:rsidRDefault="00201A57">
            <w:pPr>
              <w:jc w:val="center"/>
              <w:rPr>
                <w:lang w:val="vi-VN"/>
              </w:rPr>
            </w:pPr>
            <w:r>
              <w:t>7</w:t>
            </w:r>
          </w:p>
        </w:tc>
        <w:tc>
          <w:tcPr>
            <w:tcW w:w="505" w:type="pct"/>
            <w:vAlign w:val="center"/>
          </w:tcPr>
          <w:p w:rsidR="00F16A41" w:rsidRDefault="00F16A41">
            <w:pPr>
              <w:jc w:val="center"/>
            </w:pPr>
          </w:p>
        </w:tc>
      </w:tr>
      <w:tr w:rsidR="00F16A41">
        <w:trPr>
          <w:trHeight w:val="397"/>
        </w:trPr>
        <w:tc>
          <w:tcPr>
            <w:tcW w:w="552" w:type="pct"/>
            <w:vAlign w:val="center"/>
          </w:tcPr>
          <w:p w:rsidR="00F16A41" w:rsidRDefault="00201A57">
            <w:pPr>
              <w:jc w:val="center"/>
            </w:pPr>
            <w:r>
              <w:t>1.1.2</w:t>
            </w:r>
          </w:p>
        </w:tc>
        <w:tc>
          <w:tcPr>
            <w:tcW w:w="2867" w:type="pct"/>
            <w:vAlign w:val="center"/>
          </w:tcPr>
          <w:p w:rsidR="00F16A41" w:rsidRDefault="00201A57">
            <w:pPr>
              <w:jc w:val="both"/>
            </w:pPr>
            <w:r>
              <w:t xml:space="preserve">Tạo lập lớp thông tin khoanh đất điều tra ô nhiễm, lớp </w:t>
            </w:r>
            <w:r>
              <w:lastRenderedPageBreak/>
              <w:t>thông tin điểm điều tra ô nhiễm và các trường thông tin dữ liệu thuộc tính</w:t>
            </w:r>
          </w:p>
        </w:tc>
        <w:tc>
          <w:tcPr>
            <w:tcW w:w="535" w:type="pct"/>
            <w:vAlign w:val="center"/>
          </w:tcPr>
          <w:p w:rsidR="00F16A41" w:rsidRDefault="00201A57">
            <w:pPr>
              <w:jc w:val="center"/>
            </w:pPr>
            <w:r>
              <w:lastRenderedPageBreak/>
              <w:t xml:space="preserve">Nhóm </w:t>
            </w:r>
            <w:r>
              <w:lastRenderedPageBreak/>
              <w:t>2ĐCV3</w:t>
            </w:r>
          </w:p>
        </w:tc>
        <w:tc>
          <w:tcPr>
            <w:tcW w:w="541" w:type="pct"/>
            <w:vAlign w:val="center"/>
          </w:tcPr>
          <w:p w:rsidR="00F16A41" w:rsidRDefault="00201A57">
            <w:pPr>
              <w:jc w:val="center"/>
            </w:pPr>
            <w:r>
              <w:lastRenderedPageBreak/>
              <w:t>2</w:t>
            </w:r>
          </w:p>
        </w:tc>
        <w:tc>
          <w:tcPr>
            <w:tcW w:w="505" w:type="pct"/>
            <w:vAlign w:val="center"/>
          </w:tcPr>
          <w:p w:rsidR="00F16A41" w:rsidRDefault="00F16A41">
            <w:pPr>
              <w:jc w:val="center"/>
            </w:pPr>
          </w:p>
        </w:tc>
      </w:tr>
      <w:tr w:rsidR="00F16A41">
        <w:trPr>
          <w:trHeight w:val="397"/>
        </w:trPr>
        <w:tc>
          <w:tcPr>
            <w:tcW w:w="552" w:type="pct"/>
            <w:vAlign w:val="center"/>
          </w:tcPr>
          <w:p w:rsidR="00F16A41" w:rsidRDefault="00201A57">
            <w:pPr>
              <w:jc w:val="center"/>
            </w:pPr>
            <w:r>
              <w:lastRenderedPageBreak/>
              <w:t>1.1.3</w:t>
            </w:r>
          </w:p>
        </w:tc>
        <w:tc>
          <w:tcPr>
            <w:tcW w:w="2867" w:type="pct"/>
            <w:vAlign w:val="center"/>
          </w:tcPr>
          <w:p w:rsidR="00F16A41" w:rsidRDefault="00201A57">
            <w:pPr>
              <w:jc w:val="both"/>
            </w:pPr>
            <w:r>
              <w:t>Xác định số lượng điểm điều tra, lấy mẫu đất; khoanh đất điều tra</w:t>
            </w:r>
          </w:p>
        </w:tc>
        <w:tc>
          <w:tcPr>
            <w:tcW w:w="535" w:type="pct"/>
            <w:vAlign w:val="center"/>
          </w:tcPr>
          <w:p w:rsidR="00F16A41" w:rsidRDefault="00201A57">
            <w:pPr>
              <w:jc w:val="center"/>
            </w:pPr>
            <w:r>
              <w:t>Nhóm 2ĐCV3</w:t>
            </w:r>
          </w:p>
        </w:tc>
        <w:tc>
          <w:tcPr>
            <w:tcW w:w="541" w:type="pct"/>
            <w:vAlign w:val="center"/>
          </w:tcPr>
          <w:p w:rsidR="00F16A41" w:rsidRDefault="00201A57">
            <w:pPr>
              <w:jc w:val="center"/>
            </w:pPr>
            <w:r>
              <w:t>2</w:t>
            </w:r>
          </w:p>
        </w:tc>
        <w:tc>
          <w:tcPr>
            <w:tcW w:w="505" w:type="pct"/>
            <w:vAlign w:val="center"/>
          </w:tcPr>
          <w:p w:rsidR="00F16A41" w:rsidRDefault="00F16A41">
            <w:pPr>
              <w:jc w:val="center"/>
            </w:pPr>
          </w:p>
        </w:tc>
      </w:tr>
      <w:tr w:rsidR="00F16A41">
        <w:trPr>
          <w:trHeight w:val="397"/>
        </w:trPr>
        <w:tc>
          <w:tcPr>
            <w:tcW w:w="552" w:type="pct"/>
            <w:vAlign w:val="center"/>
          </w:tcPr>
          <w:p w:rsidR="00F16A41" w:rsidRDefault="00201A57">
            <w:pPr>
              <w:jc w:val="center"/>
            </w:pPr>
            <w:r>
              <w:t>1.1.4</w:t>
            </w:r>
          </w:p>
        </w:tc>
        <w:tc>
          <w:tcPr>
            <w:tcW w:w="2867" w:type="pct"/>
            <w:vAlign w:val="center"/>
          </w:tcPr>
          <w:p w:rsidR="00F16A41" w:rsidRDefault="00201A57">
            <w:pPr>
              <w:jc w:val="both"/>
              <w:rPr>
                <w:spacing w:val="-4"/>
              </w:rPr>
            </w:pPr>
            <w:r>
              <w:rPr>
                <w:spacing w:val="-4"/>
              </w:rPr>
              <w:t>Xây dựng lớp thông tin khoanh đất điều tra, gồm: chuyển đổi, rà soát, chuẩn hóa và nhập thông tin thuộc tính về nguồn ô nhiễm, loại đất vào lớp thông tin đã tạo lập; xác định ranh giới khoanh đất và số thứ tự khoanh đất</w:t>
            </w:r>
          </w:p>
        </w:tc>
        <w:tc>
          <w:tcPr>
            <w:tcW w:w="535" w:type="pct"/>
            <w:vAlign w:val="center"/>
          </w:tcPr>
          <w:p w:rsidR="00F16A41" w:rsidRDefault="00201A57">
            <w:pPr>
              <w:jc w:val="center"/>
            </w:pPr>
            <w:r>
              <w:t>Nhóm 2ĐCV3</w:t>
            </w:r>
          </w:p>
        </w:tc>
        <w:tc>
          <w:tcPr>
            <w:tcW w:w="541" w:type="pct"/>
            <w:vAlign w:val="center"/>
          </w:tcPr>
          <w:p w:rsidR="00F16A41" w:rsidRDefault="00F16A41">
            <w:pPr>
              <w:jc w:val="center"/>
            </w:pPr>
          </w:p>
        </w:tc>
        <w:tc>
          <w:tcPr>
            <w:tcW w:w="505" w:type="pct"/>
            <w:vAlign w:val="center"/>
          </w:tcPr>
          <w:p w:rsidR="00F16A41" w:rsidRDefault="00F16A41">
            <w:pPr>
              <w:jc w:val="center"/>
            </w:pPr>
          </w:p>
        </w:tc>
      </w:tr>
      <w:tr w:rsidR="00F16A41">
        <w:trPr>
          <w:trHeight w:val="397"/>
        </w:trPr>
        <w:tc>
          <w:tcPr>
            <w:tcW w:w="552" w:type="pct"/>
            <w:vAlign w:val="center"/>
          </w:tcPr>
          <w:p w:rsidR="00F16A41" w:rsidRDefault="00201A57">
            <w:pPr>
              <w:jc w:val="center"/>
            </w:pPr>
            <w:r>
              <w:t>1.1.4.1</w:t>
            </w:r>
          </w:p>
        </w:tc>
        <w:tc>
          <w:tcPr>
            <w:tcW w:w="2867" w:type="pct"/>
            <w:vAlign w:val="center"/>
          </w:tcPr>
          <w:p w:rsidR="00F16A41" w:rsidRDefault="00201A57">
            <w:pPr>
              <w:jc w:val="both"/>
              <w:rPr>
                <w:spacing w:val="-6"/>
              </w:rPr>
            </w:pPr>
            <w:r>
              <w:rPr>
                <w:spacing w:val="-6"/>
              </w:rPr>
              <w:t>Chuyển đổi, rà</w:t>
            </w:r>
            <w:r>
              <w:rPr>
                <w:spacing w:val="-6"/>
              </w:rPr>
              <w:t xml:space="preserve"> soát, chuẩn hóa và nhập thông tin thuộc tính về nguồn ô nhiễm, loại đất vào lớp thông tin đã tạo lập</w:t>
            </w:r>
          </w:p>
        </w:tc>
        <w:tc>
          <w:tcPr>
            <w:tcW w:w="535" w:type="pct"/>
            <w:vAlign w:val="center"/>
          </w:tcPr>
          <w:p w:rsidR="00F16A41" w:rsidRDefault="00201A57">
            <w:pPr>
              <w:jc w:val="center"/>
            </w:pPr>
            <w:r>
              <w:t>Nhóm 2ĐCV3</w:t>
            </w:r>
          </w:p>
        </w:tc>
        <w:tc>
          <w:tcPr>
            <w:tcW w:w="541" w:type="pct"/>
            <w:vAlign w:val="center"/>
          </w:tcPr>
          <w:p w:rsidR="00F16A41" w:rsidRDefault="00201A57">
            <w:pPr>
              <w:jc w:val="center"/>
            </w:pPr>
            <w:r>
              <w:t>2</w:t>
            </w:r>
          </w:p>
        </w:tc>
        <w:tc>
          <w:tcPr>
            <w:tcW w:w="505" w:type="pct"/>
            <w:vAlign w:val="center"/>
          </w:tcPr>
          <w:p w:rsidR="00F16A41" w:rsidRDefault="00F16A41">
            <w:pPr>
              <w:jc w:val="center"/>
            </w:pPr>
          </w:p>
        </w:tc>
      </w:tr>
      <w:tr w:rsidR="00F16A41">
        <w:trPr>
          <w:trHeight w:val="397"/>
        </w:trPr>
        <w:tc>
          <w:tcPr>
            <w:tcW w:w="552" w:type="pct"/>
            <w:vAlign w:val="center"/>
          </w:tcPr>
          <w:p w:rsidR="00F16A41" w:rsidRDefault="00201A57">
            <w:pPr>
              <w:jc w:val="center"/>
            </w:pPr>
            <w:r>
              <w:t>1.1.4.2</w:t>
            </w:r>
          </w:p>
        </w:tc>
        <w:tc>
          <w:tcPr>
            <w:tcW w:w="2867" w:type="pct"/>
            <w:vAlign w:val="center"/>
          </w:tcPr>
          <w:p w:rsidR="00F16A41" w:rsidRDefault="00201A57">
            <w:pPr>
              <w:jc w:val="both"/>
            </w:pPr>
            <w:r>
              <w:t>Xác định ranh giới khoanh đất và số thứ tự khoanh đất</w:t>
            </w:r>
          </w:p>
        </w:tc>
        <w:tc>
          <w:tcPr>
            <w:tcW w:w="535" w:type="pct"/>
            <w:vAlign w:val="center"/>
          </w:tcPr>
          <w:p w:rsidR="00F16A41" w:rsidRDefault="00201A57">
            <w:pPr>
              <w:jc w:val="center"/>
            </w:pPr>
            <w:r>
              <w:t>Nhóm 2ĐCV3</w:t>
            </w:r>
          </w:p>
        </w:tc>
        <w:tc>
          <w:tcPr>
            <w:tcW w:w="541" w:type="pct"/>
            <w:vAlign w:val="center"/>
          </w:tcPr>
          <w:p w:rsidR="00F16A41" w:rsidRDefault="00201A57">
            <w:pPr>
              <w:jc w:val="center"/>
            </w:pPr>
            <w:r>
              <w:t>2</w:t>
            </w:r>
          </w:p>
        </w:tc>
        <w:tc>
          <w:tcPr>
            <w:tcW w:w="505" w:type="pct"/>
            <w:vAlign w:val="center"/>
          </w:tcPr>
          <w:p w:rsidR="00F16A41" w:rsidRDefault="00F16A41">
            <w:pPr>
              <w:jc w:val="center"/>
            </w:pPr>
          </w:p>
        </w:tc>
      </w:tr>
      <w:tr w:rsidR="00F16A41">
        <w:trPr>
          <w:trHeight w:val="397"/>
        </w:trPr>
        <w:tc>
          <w:tcPr>
            <w:tcW w:w="552" w:type="pct"/>
            <w:vAlign w:val="center"/>
          </w:tcPr>
          <w:p w:rsidR="00F16A41" w:rsidRDefault="00201A57">
            <w:pPr>
              <w:jc w:val="center"/>
            </w:pPr>
            <w:r>
              <w:t>1.1.5</w:t>
            </w:r>
          </w:p>
        </w:tc>
        <w:tc>
          <w:tcPr>
            <w:tcW w:w="2867" w:type="pct"/>
            <w:vAlign w:val="center"/>
          </w:tcPr>
          <w:p w:rsidR="00F16A41" w:rsidRDefault="00201A57">
            <w:pPr>
              <w:jc w:val="both"/>
            </w:pPr>
            <w:r>
              <w:t>Xây dựng lớp thông tin điểm điều tra: xác định vị trí điểm điều tra; xây dựng sơ đồ mạng lưới điểm điều tra và nhập thông tin thuộc tính vào lớp thông tin</w:t>
            </w:r>
          </w:p>
        </w:tc>
        <w:tc>
          <w:tcPr>
            <w:tcW w:w="535" w:type="pct"/>
            <w:vAlign w:val="center"/>
          </w:tcPr>
          <w:p w:rsidR="00F16A41" w:rsidRDefault="00201A57">
            <w:pPr>
              <w:jc w:val="center"/>
            </w:pPr>
            <w:r>
              <w:t>Nhóm 2ĐCV3</w:t>
            </w:r>
          </w:p>
        </w:tc>
        <w:tc>
          <w:tcPr>
            <w:tcW w:w="541" w:type="pct"/>
            <w:vAlign w:val="center"/>
          </w:tcPr>
          <w:p w:rsidR="00F16A41" w:rsidRDefault="00201A57">
            <w:pPr>
              <w:jc w:val="center"/>
            </w:pPr>
            <w:r>
              <w:t>2</w:t>
            </w:r>
          </w:p>
        </w:tc>
        <w:tc>
          <w:tcPr>
            <w:tcW w:w="505" w:type="pct"/>
            <w:vAlign w:val="center"/>
          </w:tcPr>
          <w:p w:rsidR="00F16A41" w:rsidRDefault="00F16A41">
            <w:pPr>
              <w:jc w:val="center"/>
            </w:pPr>
          </w:p>
        </w:tc>
      </w:tr>
      <w:tr w:rsidR="00F16A41">
        <w:trPr>
          <w:trHeight w:val="397"/>
        </w:trPr>
        <w:tc>
          <w:tcPr>
            <w:tcW w:w="552" w:type="pct"/>
            <w:vAlign w:val="center"/>
          </w:tcPr>
          <w:p w:rsidR="00F16A41" w:rsidRDefault="00201A57">
            <w:pPr>
              <w:jc w:val="center"/>
            </w:pPr>
            <w:r>
              <w:t>1.1.6</w:t>
            </w:r>
          </w:p>
        </w:tc>
        <w:tc>
          <w:tcPr>
            <w:tcW w:w="2867" w:type="pct"/>
            <w:vAlign w:val="center"/>
          </w:tcPr>
          <w:p w:rsidR="00F16A41" w:rsidRDefault="00201A57">
            <w:pPr>
              <w:jc w:val="both"/>
              <w:rPr>
                <w:lang w:val="vi-VN"/>
              </w:rPr>
            </w:pPr>
            <w:r>
              <w:t>Xác định nội dung điều tra khoanh đất theo các tuyến điều tra thực địa trên địa bàn tỉnh</w:t>
            </w:r>
          </w:p>
        </w:tc>
        <w:tc>
          <w:tcPr>
            <w:tcW w:w="535" w:type="pct"/>
            <w:vAlign w:val="center"/>
          </w:tcPr>
          <w:p w:rsidR="00F16A41" w:rsidRDefault="00201A57">
            <w:pPr>
              <w:jc w:val="center"/>
            </w:pPr>
            <w:r>
              <w:t>Nhóm 2ĐCV3</w:t>
            </w:r>
          </w:p>
        </w:tc>
        <w:tc>
          <w:tcPr>
            <w:tcW w:w="541" w:type="pct"/>
            <w:vAlign w:val="center"/>
          </w:tcPr>
          <w:p w:rsidR="00F16A41" w:rsidRDefault="00201A57">
            <w:pPr>
              <w:jc w:val="center"/>
            </w:pPr>
            <w:r>
              <w:t>2</w:t>
            </w:r>
          </w:p>
        </w:tc>
        <w:tc>
          <w:tcPr>
            <w:tcW w:w="505" w:type="pct"/>
            <w:vAlign w:val="center"/>
          </w:tcPr>
          <w:p w:rsidR="00F16A41" w:rsidRDefault="00F16A41">
            <w:pPr>
              <w:jc w:val="center"/>
            </w:pPr>
          </w:p>
        </w:tc>
      </w:tr>
      <w:tr w:rsidR="00F16A41">
        <w:trPr>
          <w:trHeight w:val="397"/>
        </w:trPr>
        <w:tc>
          <w:tcPr>
            <w:tcW w:w="552" w:type="pct"/>
            <w:vAlign w:val="center"/>
          </w:tcPr>
          <w:p w:rsidR="00F16A41" w:rsidRDefault="00201A57">
            <w:pPr>
              <w:jc w:val="center"/>
            </w:pPr>
            <w:r>
              <w:t>1.1.7</w:t>
            </w:r>
          </w:p>
        </w:tc>
        <w:tc>
          <w:tcPr>
            <w:tcW w:w="2867" w:type="pct"/>
            <w:vAlign w:val="center"/>
          </w:tcPr>
          <w:p w:rsidR="00F16A41" w:rsidRDefault="00201A57">
            <w:pPr>
              <w:jc w:val="both"/>
            </w:pPr>
            <w:r>
              <w:t xml:space="preserve">Cập nhật thông tin thuộc tính của lớp điểm điều tra và kết quả điều tra, đánh giá ô nhiễm đất kỳ trước (nếu có) vào lớp thông tin khoanh đất điều </w:t>
            </w:r>
            <w:r>
              <w:t>tra</w:t>
            </w:r>
          </w:p>
        </w:tc>
        <w:tc>
          <w:tcPr>
            <w:tcW w:w="535" w:type="pct"/>
            <w:vAlign w:val="center"/>
          </w:tcPr>
          <w:p w:rsidR="00F16A41" w:rsidRDefault="00201A57">
            <w:pPr>
              <w:jc w:val="center"/>
            </w:pPr>
            <w:r>
              <w:t>Nhóm 2ĐCV3</w:t>
            </w:r>
          </w:p>
        </w:tc>
        <w:tc>
          <w:tcPr>
            <w:tcW w:w="541" w:type="pct"/>
            <w:vAlign w:val="center"/>
          </w:tcPr>
          <w:p w:rsidR="00F16A41" w:rsidRDefault="00201A57">
            <w:pPr>
              <w:jc w:val="center"/>
            </w:pPr>
            <w:r>
              <w:t>2</w:t>
            </w:r>
          </w:p>
        </w:tc>
        <w:tc>
          <w:tcPr>
            <w:tcW w:w="505" w:type="pct"/>
            <w:vAlign w:val="center"/>
          </w:tcPr>
          <w:p w:rsidR="00F16A41" w:rsidRDefault="00F16A41">
            <w:pPr>
              <w:jc w:val="center"/>
            </w:pPr>
          </w:p>
        </w:tc>
      </w:tr>
      <w:tr w:rsidR="00F16A41">
        <w:trPr>
          <w:trHeight w:val="397"/>
        </w:trPr>
        <w:tc>
          <w:tcPr>
            <w:tcW w:w="552" w:type="pct"/>
            <w:vAlign w:val="center"/>
          </w:tcPr>
          <w:p w:rsidR="00F16A41" w:rsidRDefault="00201A57">
            <w:pPr>
              <w:jc w:val="center"/>
            </w:pPr>
            <w:r>
              <w:t>1.1.8</w:t>
            </w:r>
          </w:p>
        </w:tc>
        <w:tc>
          <w:tcPr>
            <w:tcW w:w="2867" w:type="pct"/>
            <w:vAlign w:val="center"/>
          </w:tcPr>
          <w:p w:rsidR="00F16A41" w:rsidRDefault="00201A57">
            <w:pPr>
              <w:jc w:val="both"/>
            </w:pPr>
            <w:r>
              <w:t>Biên tập và in bản đồ điều tra thực địa</w:t>
            </w:r>
          </w:p>
        </w:tc>
        <w:tc>
          <w:tcPr>
            <w:tcW w:w="535" w:type="pct"/>
            <w:vAlign w:val="center"/>
          </w:tcPr>
          <w:p w:rsidR="00F16A41" w:rsidRDefault="00201A57">
            <w:pPr>
              <w:jc w:val="center"/>
            </w:pPr>
            <w:r>
              <w:t>Nhóm 2ĐCV3</w:t>
            </w:r>
          </w:p>
        </w:tc>
        <w:tc>
          <w:tcPr>
            <w:tcW w:w="541" w:type="pct"/>
            <w:vAlign w:val="center"/>
          </w:tcPr>
          <w:p w:rsidR="00F16A41" w:rsidRDefault="00201A57">
            <w:pPr>
              <w:jc w:val="center"/>
            </w:pPr>
            <w:r>
              <w:t>7</w:t>
            </w:r>
          </w:p>
        </w:tc>
        <w:tc>
          <w:tcPr>
            <w:tcW w:w="505" w:type="pct"/>
            <w:vAlign w:val="center"/>
          </w:tcPr>
          <w:p w:rsidR="00F16A41" w:rsidRDefault="00F16A41">
            <w:pPr>
              <w:jc w:val="center"/>
            </w:pPr>
          </w:p>
        </w:tc>
      </w:tr>
      <w:tr w:rsidR="00F16A41">
        <w:trPr>
          <w:trHeight w:val="397"/>
        </w:trPr>
        <w:tc>
          <w:tcPr>
            <w:tcW w:w="552" w:type="pct"/>
            <w:vAlign w:val="center"/>
          </w:tcPr>
          <w:p w:rsidR="00F16A41" w:rsidRDefault="00201A57">
            <w:pPr>
              <w:jc w:val="center"/>
            </w:pPr>
            <w:r>
              <w:t>1.2</w:t>
            </w:r>
          </w:p>
        </w:tc>
        <w:tc>
          <w:tcPr>
            <w:tcW w:w="2867" w:type="pct"/>
            <w:vAlign w:val="center"/>
          </w:tcPr>
          <w:p w:rsidR="00F16A41" w:rsidRDefault="00201A57">
            <w:pPr>
              <w:jc w:val="both"/>
            </w:pPr>
            <w:r>
              <w:t>Thống kê số lượng khoanh đất và đặc trưng của khoanh đất điều tra; tạo lập bảng dữ liệu phục vụ nhập thông tin kết quả điều tra thực địa</w:t>
            </w:r>
          </w:p>
        </w:tc>
        <w:tc>
          <w:tcPr>
            <w:tcW w:w="535" w:type="pct"/>
            <w:vAlign w:val="center"/>
          </w:tcPr>
          <w:p w:rsidR="00F16A41" w:rsidRDefault="00201A57">
            <w:pPr>
              <w:jc w:val="center"/>
            </w:pPr>
            <w:r>
              <w:t>Nhóm 2ĐCV3</w:t>
            </w:r>
          </w:p>
        </w:tc>
        <w:tc>
          <w:tcPr>
            <w:tcW w:w="541" w:type="pct"/>
            <w:vAlign w:val="center"/>
          </w:tcPr>
          <w:p w:rsidR="00F16A41" w:rsidRDefault="00201A57">
            <w:pPr>
              <w:jc w:val="center"/>
            </w:pPr>
            <w:r>
              <w:t>1</w:t>
            </w:r>
          </w:p>
        </w:tc>
        <w:tc>
          <w:tcPr>
            <w:tcW w:w="505" w:type="pct"/>
            <w:vAlign w:val="center"/>
          </w:tcPr>
          <w:p w:rsidR="00F16A41" w:rsidRDefault="00F16A41">
            <w:pPr>
              <w:jc w:val="center"/>
            </w:pPr>
          </w:p>
        </w:tc>
      </w:tr>
      <w:tr w:rsidR="00F16A41">
        <w:trPr>
          <w:trHeight w:val="397"/>
        </w:trPr>
        <w:tc>
          <w:tcPr>
            <w:tcW w:w="552" w:type="pct"/>
            <w:vAlign w:val="center"/>
          </w:tcPr>
          <w:p w:rsidR="00F16A41" w:rsidRDefault="00201A57">
            <w:pPr>
              <w:jc w:val="center"/>
            </w:pPr>
            <w:r>
              <w:t>1.3</w:t>
            </w:r>
          </w:p>
        </w:tc>
        <w:tc>
          <w:tcPr>
            <w:tcW w:w="2867" w:type="pct"/>
            <w:vAlign w:val="center"/>
          </w:tcPr>
          <w:p w:rsidR="00F16A41" w:rsidRDefault="00201A57">
            <w:pPr>
              <w:jc w:val="both"/>
            </w:pPr>
            <w:r>
              <w:t>Chuẩn bị bản mô tả kết quả điều tra, phiếu lấy mẫu đất</w:t>
            </w:r>
          </w:p>
        </w:tc>
        <w:tc>
          <w:tcPr>
            <w:tcW w:w="535" w:type="pct"/>
            <w:vAlign w:val="center"/>
          </w:tcPr>
          <w:p w:rsidR="00F16A41" w:rsidRDefault="00201A57">
            <w:pPr>
              <w:jc w:val="center"/>
            </w:pPr>
            <w:r>
              <w:t>Nhóm 2ĐCV3</w:t>
            </w:r>
          </w:p>
        </w:tc>
        <w:tc>
          <w:tcPr>
            <w:tcW w:w="541" w:type="pct"/>
            <w:vAlign w:val="center"/>
          </w:tcPr>
          <w:p w:rsidR="00F16A41" w:rsidRDefault="00201A57">
            <w:pPr>
              <w:jc w:val="center"/>
            </w:pPr>
            <w:r>
              <w:t>1</w:t>
            </w:r>
          </w:p>
        </w:tc>
        <w:tc>
          <w:tcPr>
            <w:tcW w:w="505" w:type="pct"/>
            <w:vAlign w:val="center"/>
          </w:tcPr>
          <w:p w:rsidR="00F16A41" w:rsidRDefault="00F16A41">
            <w:pPr>
              <w:jc w:val="center"/>
            </w:pPr>
          </w:p>
        </w:tc>
      </w:tr>
      <w:tr w:rsidR="00F16A41">
        <w:trPr>
          <w:trHeight w:val="397"/>
        </w:trPr>
        <w:tc>
          <w:tcPr>
            <w:tcW w:w="552" w:type="pct"/>
            <w:vAlign w:val="center"/>
          </w:tcPr>
          <w:p w:rsidR="00F16A41" w:rsidRDefault="00201A57">
            <w:pPr>
              <w:jc w:val="center"/>
            </w:pPr>
            <w:r>
              <w:t>1.4</w:t>
            </w:r>
          </w:p>
        </w:tc>
        <w:tc>
          <w:tcPr>
            <w:tcW w:w="2867" w:type="pct"/>
            <w:vAlign w:val="center"/>
          </w:tcPr>
          <w:p w:rsidR="00F16A41" w:rsidRDefault="00201A57">
            <w:pPr>
              <w:jc w:val="both"/>
            </w:pPr>
            <w:r>
              <w:t>Xây dựng báo cáo kế hoạch điều tra thực địa.</w:t>
            </w:r>
          </w:p>
        </w:tc>
        <w:tc>
          <w:tcPr>
            <w:tcW w:w="535" w:type="pct"/>
            <w:vAlign w:val="center"/>
          </w:tcPr>
          <w:p w:rsidR="00F16A41" w:rsidRDefault="00201A57">
            <w:pPr>
              <w:jc w:val="center"/>
            </w:pPr>
            <w:r>
              <w:t>Nhóm 2ĐCV3</w:t>
            </w:r>
          </w:p>
        </w:tc>
        <w:tc>
          <w:tcPr>
            <w:tcW w:w="541" w:type="pct"/>
            <w:vAlign w:val="center"/>
          </w:tcPr>
          <w:p w:rsidR="00F16A41" w:rsidRDefault="00201A57">
            <w:pPr>
              <w:jc w:val="center"/>
            </w:pPr>
            <w:r>
              <w:t>2</w:t>
            </w:r>
          </w:p>
        </w:tc>
        <w:tc>
          <w:tcPr>
            <w:tcW w:w="505" w:type="pct"/>
            <w:vAlign w:val="center"/>
          </w:tcPr>
          <w:p w:rsidR="00F16A41" w:rsidRDefault="00F16A41">
            <w:pPr>
              <w:jc w:val="center"/>
            </w:pPr>
          </w:p>
        </w:tc>
      </w:tr>
      <w:tr w:rsidR="00F16A41">
        <w:trPr>
          <w:trHeight w:val="397"/>
        </w:trPr>
        <w:tc>
          <w:tcPr>
            <w:tcW w:w="552" w:type="pct"/>
            <w:vAlign w:val="center"/>
          </w:tcPr>
          <w:p w:rsidR="00F16A41" w:rsidRDefault="00201A57">
            <w:pPr>
              <w:jc w:val="center"/>
            </w:pPr>
            <w:r>
              <w:t>2</w:t>
            </w:r>
          </w:p>
        </w:tc>
        <w:tc>
          <w:tcPr>
            <w:tcW w:w="2867" w:type="pct"/>
            <w:vAlign w:val="center"/>
          </w:tcPr>
          <w:p w:rsidR="00F16A41" w:rsidRDefault="00201A57">
            <w:pPr>
              <w:jc w:val="both"/>
              <w:rPr>
                <w:lang w:val="vi-VN"/>
              </w:rPr>
            </w:pPr>
            <w:r>
              <w:t>Điều tra lấy mẫu tại thực địa</w:t>
            </w:r>
          </w:p>
        </w:tc>
        <w:tc>
          <w:tcPr>
            <w:tcW w:w="535" w:type="pct"/>
            <w:vAlign w:val="center"/>
          </w:tcPr>
          <w:p w:rsidR="00F16A41" w:rsidRDefault="00F16A41">
            <w:pPr>
              <w:jc w:val="center"/>
            </w:pPr>
          </w:p>
        </w:tc>
        <w:tc>
          <w:tcPr>
            <w:tcW w:w="541" w:type="pct"/>
            <w:vAlign w:val="center"/>
          </w:tcPr>
          <w:p w:rsidR="00F16A41" w:rsidRDefault="00F16A41">
            <w:pPr>
              <w:jc w:val="center"/>
            </w:pPr>
          </w:p>
        </w:tc>
        <w:tc>
          <w:tcPr>
            <w:tcW w:w="505" w:type="pct"/>
            <w:vAlign w:val="center"/>
          </w:tcPr>
          <w:p w:rsidR="00F16A41" w:rsidRDefault="00F16A41">
            <w:pPr>
              <w:jc w:val="center"/>
            </w:pPr>
          </w:p>
        </w:tc>
      </w:tr>
      <w:tr w:rsidR="00F16A41">
        <w:trPr>
          <w:trHeight w:val="397"/>
        </w:trPr>
        <w:tc>
          <w:tcPr>
            <w:tcW w:w="552" w:type="pct"/>
            <w:vAlign w:val="center"/>
          </w:tcPr>
          <w:p w:rsidR="00F16A41" w:rsidRDefault="00201A57">
            <w:pPr>
              <w:jc w:val="center"/>
            </w:pPr>
            <w:r>
              <w:t>2.1</w:t>
            </w:r>
          </w:p>
        </w:tc>
        <w:tc>
          <w:tcPr>
            <w:tcW w:w="2867" w:type="pct"/>
            <w:vAlign w:val="center"/>
          </w:tcPr>
          <w:p w:rsidR="00F16A41" w:rsidRDefault="00201A57">
            <w:pPr>
              <w:jc w:val="both"/>
              <w:rPr>
                <w:spacing w:val="-12"/>
              </w:rPr>
            </w:pPr>
            <w:r>
              <w:rPr>
                <w:spacing w:val="-12"/>
              </w:rPr>
              <w:t xml:space="preserve">Điều tra xác định hướng lan tỏa ô nhiễm; điều tra xác định các yếu tố địa hình, địa vật có khả năng ngăn cản hoặc chặn hướng lan tỏa ô nhiễm; khoanh vùng xác định và chỉnh lý ranh giới các khoanh đất theo các nguồn gây ô nhiễm đất, tác nhân gây ô nhiễm và </w:t>
            </w:r>
            <w:r>
              <w:rPr>
                <w:spacing w:val="-12"/>
              </w:rPr>
              <w:t>mô tả kết quả điều tra vào bản mô tả đã chuẩn bị</w:t>
            </w:r>
          </w:p>
        </w:tc>
        <w:tc>
          <w:tcPr>
            <w:tcW w:w="535" w:type="pct"/>
            <w:vAlign w:val="center"/>
          </w:tcPr>
          <w:p w:rsidR="00F16A41" w:rsidRDefault="00201A57">
            <w:pPr>
              <w:jc w:val="center"/>
            </w:pPr>
            <w:r>
              <w:t>Nhóm 4ĐCV3</w:t>
            </w:r>
          </w:p>
        </w:tc>
        <w:tc>
          <w:tcPr>
            <w:tcW w:w="541" w:type="pct"/>
            <w:vAlign w:val="center"/>
          </w:tcPr>
          <w:p w:rsidR="00F16A41" w:rsidRDefault="00F16A41">
            <w:pPr>
              <w:jc w:val="center"/>
            </w:pPr>
          </w:p>
        </w:tc>
        <w:tc>
          <w:tcPr>
            <w:tcW w:w="505" w:type="pct"/>
            <w:vAlign w:val="center"/>
          </w:tcPr>
          <w:p w:rsidR="00F16A41" w:rsidRDefault="00F16A41">
            <w:pPr>
              <w:jc w:val="center"/>
            </w:pPr>
          </w:p>
        </w:tc>
      </w:tr>
      <w:tr w:rsidR="00F16A41">
        <w:trPr>
          <w:trHeight w:val="397"/>
        </w:trPr>
        <w:tc>
          <w:tcPr>
            <w:tcW w:w="552" w:type="pct"/>
            <w:vAlign w:val="center"/>
          </w:tcPr>
          <w:p w:rsidR="00F16A41" w:rsidRDefault="00201A57">
            <w:pPr>
              <w:jc w:val="center"/>
            </w:pPr>
            <w:r>
              <w:t>2.1.1</w:t>
            </w:r>
          </w:p>
        </w:tc>
        <w:tc>
          <w:tcPr>
            <w:tcW w:w="2867" w:type="pct"/>
            <w:vAlign w:val="center"/>
          </w:tcPr>
          <w:p w:rsidR="00F16A41" w:rsidRDefault="00201A57">
            <w:pPr>
              <w:jc w:val="both"/>
            </w:pPr>
            <w:r>
              <w:t>Điều tra xác định hướng lan tỏa ô nhiễm; điều tra xác định các yếu tố địa hình, địa vật có khả năng ngăn cản hoặc chặn hướng lan tỏa ô nhiễm;</w:t>
            </w:r>
          </w:p>
        </w:tc>
        <w:tc>
          <w:tcPr>
            <w:tcW w:w="535" w:type="pct"/>
            <w:vAlign w:val="center"/>
          </w:tcPr>
          <w:p w:rsidR="00F16A41" w:rsidRDefault="00201A57">
            <w:pPr>
              <w:jc w:val="center"/>
            </w:pPr>
            <w:r>
              <w:t>Nhóm 4ĐCV3</w:t>
            </w:r>
          </w:p>
        </w:tc>
        <w:tc>
          <w:tcPr>
            <w:tcW w:w="541" w:type="pct"/>
            <w:vAlign w:val="center"/>
          </w:tcPr>
          <w:p w:rsidR="00F16A41" w:rsidRDefault="00F16A41">
            <w:pPr>
              <w:jc w:val="center"/>
            </w:pPr>
          </w:p>
        </w:tc>
        <w:tc>
          <w:tcPr>
            <w:tcW w:w="505" w:type="pct"/>
            <w:vAlign w:val="center"/>
          </w:tcPr>
          <w:p w:rsidR="00F16A41" w:rsidRDefault="00201A57">
            <w:pPr>
              <w:jc w:val="center"/>
            </w:pPr>
            <w:r>
              <w:t>2</w:t>
            </w:r>
          </w:p>
        </w:tc>
      </w:tr>
      <w:tr w:rsidR="00F16A41">
        <w:trPr>
          <w:trHeight w:val="397"/>
        </w:trPr>
        <w:tc>
          <w:tcPr>
            <w:tcW w:w="552" w:type="pct"/>
            <w:vAlign w:val="center"/>
          </w:tcPr>
          <w:p w:rsidR="00F16A41" w:rsidRDefault="00201A57">
            <w:pPr>
              <w:jc w:val="center"/>
            </w:pPr>
            <w:r>
              <w:t>2.1.2</w:t>
            </w:r>
          </w:p>
        </w:tc>
        <w:tc>
          <w:tcPr>
            <w:tcW w:w="2867" w:type="pct"/>
            <w:vAlign w:val="center"/>
          </w:tcPr>
          <w:p w:rsidR="00F16A41" w:rsidRDefault="00201A57">
            <w:pPr>
              <w:jc w:val="both"/>
              <w:rPr>
                <w:spacing w:val="-6"/>
              </w:rPr>
            </w:pPr>
            <w:r>
              <w:rPr>
                <w:spacing w:val="-6"/>
              </w:rPr>
              <w:t>Khoanh vùng xác định và chỉnh lý ranh giới các khoanh đất theo các nguồn gây ô nhiễm đất, tác nhân gây ô nhiễm và mô tả kết quả điều tra vào bản mô tả đã chuẩn bị</w:t>
            </w:r>
          </w:p>
        </w:tc>
        <w:tc>
          <w:tcPr>
            <w:tcW w:w="535" w:type="pct"/>
            <w:vAlign w:val="center"/>
          </w:tcPr>
          <w:p w:rsidR="00F16A41" w:rsidRDefault="00201A57">
            <w:pPr>
              <w:jc w:val="center"/>
            </w:pPr>
            <w:r>
              <w:t>Nhóm 4ĐCV3</w:t>
            </w:r>
          </w:p>
        </w:tc>
        <w:tc>
          <w:tcPr>
            <w:tcW w:w="541" w:type="pct"/>
            <w:vAlign w:val="center"/>
          </w:tcPr>
          <w:p w:rsidR="00F16A41" w:rsidRDefault="00F16A41">
            <w:pPr>
              <w:jc w:val="center"/>
            </w:pPr>
          </w:p>
        </w:tc>
        <w:tc>
          <w:tcPr>
            <w:tcW w:w="505" w:type="pct"/>
            <w:vAlign w:val="center"/>
          </w:tcPr>
          <w:p w:rsidR="00F16A41" w:rsidRDefault="00201A57">
            <w:pPr>
              <w:jc w:val="center"/>
            </w:pPr>
            <w:r>
              <w:t>2</w:t>
            </w:r>
          </w:p>
        </w:tc>
      </w:tr>
      <w:tr w:rsidR="00F16A41">
        <w:trPr>
          <w:trHeight w:val="397"/>
        </w:trPr>
        <w:tc>
          <w:tcPr>
            <w:tcW w:w="552" w:type="pct"/>
            <w:vAlign w:val="center"/>
          </w:tcPr>
          <w:p w:rsidR="00F16A41" w:rsidRDefault="00201A57">
            <w:pPr>
              <w:jc w:val="center"/>
              <w:rPr>
                <w:lang w:val="vi-VN"/>
              </w:rPr>
            </w:pPr>
            <w:r>
              <w:rPr>
                <w:lang w:val="vi-VN"/>
              </w:rPr>
              <w:t>2.2</w:t>
            </w:r>
          </w:p>
        </w:tc>
        <w:tc>
          <w:tcPr>
            <w:tcW w:w="2867" w:type="pct"/>
            <w:vAlign w:val="center"/>
          </w:tcPr>
          <w:p w:rsidR="00F16A41" w:rsidRDefault="00201A57">
            <w:pPr>
              <w:jc w:val="both"/>
              <w:rPr>
                <w:spacing w:val="-6"/>
              </w:rPr>
            </w:pPr>
            <w:r>
              <w:rPr>
                <w:spacing w:val="-6"/>
              </w:rPr>
              <w:t>Xác định vị trí điểm lấy mẫu đất tại thực địa, tọa độ điểm lấy mẫu đất được xác định bằng thiết bị định vị; cập nhật bổ sung vị trí điểm lấy mẫu lên bản đồ điều tra thực địa (nếu có sự thay đổi).</w:t>
            </w:r>
          </w:p>
        </w:tc>
        <w:tc>
          <w:tcPr>
            <w:tcW w:w="535" w:type="pct"/>
            <w:vAlign w:val="center"/>
          </w:tcPr>
          <w:p w:rsidR="00F16A41" w:rsidRDefault="00201A57">
            <w:pPr>
              <w:jc w:val="center"/>
              <w:rPr>
                <w:lang w:val="vi-VN"/>
              </w:rPr>
            </w:pPr>
            <w:r>
              <w:t>Nhóm</w:t>
            </w:r>
            <w:r>
              <w:rPr>
                <w:lang w:val="vi-VN"/>
              </w:rPr>
              <w:t xml:space="preserve"> 4ĐCV3</w:t>
            </w:r>
          </w:p>
        </w:tc>
        <w:tc>
          <w:tcPr>
            <w:tcW w:w="541" w:type="pct"/>
            <w:vAlign w:val="center"/>
          </w:tcPr>
          <w:p w:rsidR="00F16A41" w:rsidRDefault="00F16A41">
            <w:pPr>
              <w:jc w:val="center"/>
            </w:pPr>
          </w:p>
        </w:tc>
        <w:tc>
          <w:tcPr>
            <w:tcW w:w="505" w:type="pct"/>
            <w:vAlign w:val="center"/>
          </w:tcPr>
          <w:p w:rsidR="00F16A41" w:rsidRDefault="00201A57">
            <w:pPr>
              <w:jc w:val="center"/>
            </w:pPr>
            <w:r>
              <w:t>2</w:t>
            </w:r>
          </w:p>
        </w:tc>
      </w:tr>
      <w:tr w:rsidR="00F16A41">
        <w:trPr>
          <w:trHeight w:val="397"/>
        </w:trPr>
        <w:tc>
          <w:tcPr>
            <w:tcW w:w="552" w:type="pct"/>
            <w:vAlign w:val="center"/>
          </w:tcPr>
          <w:p w:rsidR="00F16A41" w:rsidRDefault="00201A57">
            <w:pPr>
              <w:jc w:val="center"/>
              <w:rPr>
                <w:lang w:val="vi-VN"/>
              </w:rPr>
            </w:pPr>
            <w:r>
              <w:rPr>
                <w:lang w:val="vi-VN"/>
              </w:rPr>
              <w:t>2.3</w:t>
            </w:r>
          </w:p>
        </w:tc>
        <w:tc>
          <w:tcPr>
            <w:tcW w:w="2867" w:type="pct"/>
            <w:vAlign w:val="center"/>
          </w:tcPr>
          <w:p w:rsidR="00F16A41" w:rsidRDefault="00201A57">
            <w:pPr>
              <w:jc w:val="both"/>
              <w:rPr>
                <w:spacing w:val="-6"/>
              </w:rPr>
            </w:pPr>
            <w:r>
              <w:rPr>
                <w:spacing w:val="-6"/>
              </w:rPr>
              <w:t>Rà soát, cập nhật kết quả điều tra thực đ</w:t>
            </w:r>
            <w:r>
              <w:rPr>
                <w:spacing w:val="-6"/>
              </w:rPr>
              <w:t>ịa vào bảng dữ liệu điều tra đã được tạo lập.</w:t>
            </w:r>
          </w:p>
        </w:tc>
        <w:tc>
          <w:tcPr>
            <w:tcW w:w="535" w:type="pct"/>
            <w:vAlign w:val="center"/>
          </w:tcPr>
          <w:p w:rsidR="00F16A41" w:rsidRDefault="00201A57">
            <w:pPr>
              <w:jc w:val="center"/>
            </w:pPr>
            <w:r>
              <w:t>Nhóm</w:t>
            </w:r>
            <w:r>
              <w:rPr>
                <w:lang w:val="vi-VN"/>
              </w:rPr>
              <w:t xml:space="preserve"> 4ĐCV3</w:t>
            </w:r>
          </w:p>
        </w:tc>
        <w:tc>
          <w:tcPr>
            <w:tcW w:w="541" w:type="pct"/>
            <w:vAlign w:val="center"/>
          </w:tcPr>
          <w:p w:rsidR="00F16A41" w:rsidRDefault="00F16A41">
            <w:pPr>
              <w:jc w:val="center"/>
            </w:pPr>
          </w:p>
        </w:tc>
        <w:tc>
          <w:tcPr>
            <w:tcW w:w="505" w:type="pct"/>
            <w:vAlign w:val="center"/>
          </w:tcPr>
          <w:p w:rsidR="00F16A41" w:rsidRDefault="00201A57">
            <w:pPr>
              <w:jc w:val="center"/>
            </w:pPr>
            <w:r>
              <w:t>1</w:t>
            </w:r>
          </w:p>
        </w:tc>
      </w:tr>
      <w:tr w:rsidR="00F16A41">
        <w:trPr>
          <w:trHeight w:val="397"/>
        </w:trPr>
        <w:tc>
          <w:tcPr>
            <w:tcW w:w="552" w:type="pct"/>
            <w:vAlign w:val="center"/>
          </w:tcPr>
          <w:p w:rsidR="00F16A41" w:rsidRDefault="00201A57">
            <w:pPr>
              <w:jc w:val="center"/>
              <w:rPr>
                <w:lang w:val="vi-VN"/>
              </w:rPr>
            </w:pPr>
            <w:r>
              <w:t>2.</w:t>
            </w:r>
            <w:r>
              <w:rPr>
                <w:lang w:val="vi-VN"/>
              </w:rPr>
              <w:t>4</w:t>
            </w:r>
          </w:p>
        </w:tc>
        <w:tc>
          <w:tcPr>
            <w:tcW w:w="2867" w:type="pct"/>
            <w:vAlign w:val="center"/>
          </w:tcPr>
          <w:p w:rsidR="00F16A41" w:rsidRDefault="00201A57">
            <w:pPr>
              <w:jc w:val="both"/>
            </w:pPr>
            <w:r>
              <w:t>Xây dựng báo cáo kết quả điều tra, lấy mẫu đất tại thực địa</w:t>
            </w:r>
          </w:p>
        </w:tc>
        <w:tc>
          <w:tcPr>
            <w:tcW w:w="535" w:type="pct"/>
            <w:vAlign w:val="center"/>
          </w:tcPr>
          <w:p w:rsidR="00F16A41" w:rsidRDefault="00201A57">
            <w:pPr>
              <w:jc w:val="center"/>
            </w:pPr>
            <w:r>
              <w:t>Nhóm 2ĐCV3</w:t>
            </w:r>
          </w:p>
        </w:tc>
        <w:tc>
          <w:tcPr>
            <w:tcW w:w="541" w:type="pct"/>
            <w:vAlign w:val="center"/>
          </w:tcPr>
          <w:p w:rsidR="00F16A41" w:rsidRDefault="00201A57">
            <w:pPr>
              <w:jc w:val="center"/>
            </w:pPr>
            <w:r>
              <w:t>13</w:t>
            </w:r>
          </w:p>
        </w:tc>
        <w:tc>
          <w:tcPr>
            <w:tcW w:w="505" w:type="pct"/>
            <w:vAlign w:val="center"/>
          </w:tcPr>
          <w:p w:rsidR="00F16A41" w:rsidRDefault="00F16A41">
            <w:pPr>
              <w:jc w:val="center"/>
            </w:pPr>
          </w:p>
        </w:tc>
      </w:tr>
      <w:tr w:rsidR="00F16A41">
        <w:trPr>
          <w:trHeight w:val="397"/>
        </w:trPr>
        <w:tc>
          <w:tcPr>
            <w:tcW w:w="552" w:type="pct"/>
            <w:vAlign w:val="center"/>
          </w:tcPr>
          <w:p w:rsidR="00F16A41" w:rsidRDefault="00201A57">
            <w:pPr>
              <w:jc w:val="center"/>
              <w:rPr>
                <w:b/>
                <w:bCs/>
              </w:rPr>
            </w:pPr>
            <w:r>
              <w:rPr>
                <w:b/>
                <w:bCs/>
              </w:rPr>
              <w:lastRenderedPageBreak/>
              <w:t>Bước 3</w:t>
            </w:r>
          </w:p>
        </w:tc>
        <w:tc>
          <w:tcPr>
            <w:tcW w:w="2867" w:type="pct"/>
            <w:vAlign w:val="center"/>
          </w:tcPr>
          <w:p w:rsidR="00F16A41" w:rsidRDefault="00201A57">
            <w:pPr>
              <w:jc w:val="both"/>
              <w:rPr>
                <w:bCs/>
              </w:rPr>
            </w:pPr>
            <w:r>
              <w:rPr>
                <w:bCs/>
              </w:rPr>
              <w:t>Tổng hợp, xử lý thông tin nội và ngoại nghiệp</w:t>
            </w:r>
          </w:p>
        </w:tc>
        <w:tc>
          <w:tcPr>
            <w:tcW w:w="535" w:type="pct"/>
            <w:vAlign w:val="center"/>
          </w:tcPr>
          <w:p w:rsidR="00F16A41" w:rsidRDefault="00F16A41">
            <w:pPr>
              <w:jc w:val="center"/>
              <w:rPr>
                <w:b/>
                <w:bCs/>
              </w:rPr>
            </w:pPr>
          </w:p>
        </w:tc>
        <w:tc>
          <w:tcPr>
            <w:tcW w:w="541" w:type="pct"/>
            <w:vAlign w:val="center"/>
          </w:tcPr>
          <w:p w:rsidR="00F16A41" w:rsidRDefault="00F16A41">
            <w:pPr>
              <w:jc w:val="center"/>
            </w:pPr>
          </w:p>
        </w:tc>
        <w:tc>
          <w:tcPr>
            <w:tcW w:w="505" w:type="pct"/>
            <w:vAlign w:val="center"/>
          </w:tcPr>
          <w:p w:rsidR="00F16A41" w:rsidRDefault="00F16A41">
            <w:pPr>
              <w:jc w:val="center"/>
              <w:rPr>
                <w:b/>
                <w:bCs/>
              </w:rPr>
            </w:pPr>
          </w:p>
        </w:tc>
      </w:tr>
      <w:tr w:rsidR="00F16A41">
        <w:trPr>
          <w:trHeight w:val="397"/>
        </w:trPr>
        <w:tc>
          <w:tcPr>
            <w:tcW w:w="552" w:type="pct"/>
            <w:vAlign w:val="center"/>
          </w:tcPr>
          <w:p w:rsidR="00F16A41" w:rsidRDefault="00201A57">
            <w:pPr>
              <w:jc w:val="center"/>
            </w:pPr>
            <w:r>
              <w:t>1</w:t>
            </w:r>
          </w:p>
        </w:tc>
        <w:tc>
          <w:tcPr>
            <w:tcW w:w="2867" w:type="pct"/>
            <w:vAlign w:val="center"/>
          </w:tcPr>
          <w:p w:rsidR="00F16A41" w:rsidRDefault="00201A57">
            <w:pPr>
              <w:jc w:val="both"/>
            </w:pPr>
            <w:r>
              <w:t>Tổng hợp, xử lý sau điều tra thực địa</w:t>
            </w:r>
          </w:p>
        </w:tc>
        <w:tc>
          <w:tcPr>
            <w:tcW w:w="535" w:type="pct"/>
            <w:vAlign w:val="center"/>
          </w:tcPr>
          <w:p w:rsidR="00F16A41" w:rsidRDefault="00F16A41">
            <w:pPr>
              <w:jc w:val="center"/>
            </w:pPr>
          </w:p>
        </w:tc>
        <w:tc>
          <w:tcPr>
            <w:tcW w:w="541" w:type="pct"/>
            <w:vAlign w:val="center"/>
          </w:tcPr>
          <w:p w:rsidR="00F16A41" w:rsidRDefault="00F16A41">
            <w:pPr>
              <w:jc w:val="center"/>
            </w:pPr>
          </w:p>
        </w:tc>
        <w:tc>
          <w:tcPr>
            <w:tcW w:w="505" w:type="pct"/>
            <w:vAlign w:val="center"/>
          </w:tcPr>
          <w:p w:rsidR="00F16A41" w:rsidRDefault="00F16A41">
            <w:pPr>
              <w:jc w:val="center"/>
            </w:pPr>
          </w:p>
        </w:tc>
      </w:tr>
      <w:tr w:rsidR="00F16A41">
        <w:trPr>
          <w:trHeight w:val="397"/>
        </w:trPr>
        <w:tc>
          <w:tcPr>
            <w:tcW w:w="552" w:type="pct"/>
            <w:vAlign w:val="center"/>
          </w:tcPr>
          <w:p w:rsidR="00F16A41" w:rsidRDefault="00201A57">
            <w:pPr>
              <w:jc w:val="center"/>
            </w:pPr>
            <w:r>
              <w:t>1.1</w:t>
            </w:r>
          </w:p>
        </w:tc>
        <w:tc>
          <w:tcPr>
            <w:tcW w:w="2867" w:type="pct"/>
            <w:vAlign w:val="center"/>
          </w:tcPr>
          <w:p w:rsidR="00F16A41" w:rsidRDefault="00201A57">
            <w:pPr>
              <w:jc w:val="both"/>
            </w:pPr>
            <w:r>
              <w:t>Rà soát, đối chiếu, chỉnh lý, bổ sung thông tin đảm bảo tính chính xác thống nhất về kết quả điều tra giữa bản đồ điều tra thực địa, phiếu lấy mẫu đất,</w:t>
            </w:r>
            <w:r>
              <w:rPr>
                <w:lang w:val="vi-VN"/>
              </w:rPr>
              <w:t xml:space="preserve"> </w:t>
            </w:r>
            <w:r>
              <w:t>ảnh điều tra và bảng dữ liệu điều tra</w:t>
            </w:r>
          </w:p>
        </w:tc>
        <w:tc>
          <w:tcPr>
            <w:tcW w:w="535" w:type="pct"/>
            <w:vAlign w:val="center"/>
          </w:tcPr>
          <w:p w:rsidR="00F16A41" w:rsidRDefault="00201A57">
            <w:pPr>
              <w:jc w:val="center"/>
            </w:pPr>
            <w:r>
              <w:t>Nhóm 4ĐCV3</w:t>
            </w:r>
          </w:p>
        </w:tc>
        <w:tc>
          <w:tcPr>
            <w:tcW w:w="541" w:type="pct"/>
            <w:vAlign w:val="center"/>
          </w:tcPr>
          <w:p w:rsidR="00F16A41" w:rsidRDefault="00201A57">
            <w:pPr>
              <w:jc w:val="center"/>
            </w:pPr>
            <w:r>
              <w:t>1</w:t>
            </w:r>
          </w:p>
        </w:tc>
        <w:tc>
          <w:tcPr>
            <w:tcW w:w="505" w:type="pct"/>
            <w:vAlign w:val="center"/>
          </w:tcPr>
          <w:p w:rsidR="00F16A41" w:rsidRDefault="00F16A41">
            <w:pPr>
              <w:jc w:val="center"/>
            </w:pPr>
          </w:p>
        </w:tc>
      </w:tr>
      <w:tr w:rsidR="00F16A41">
        <w:trPr>
          <w:trHeight w:val="397"/>
        </w:trPr>
        <w:tc>
          <w:tcPr>
            <w:tcW w:w="552" w:type="pct"/>
            <w:vAlign w:val="center"/>
          </w:tcPr>
          <w:p w:rsidR="00F16A41" w:rsidRDefault="00201A57">
            <w:pPr>
              <w:jc w:val="center"/>
            </w:pPr>
            <w:r>
              <w:t>1.2</w:t>
            </w:r>
          </w:p>
        </w:tc>
        <w:tc>
          <w:tcPr>
            <w:tcW w:w="2867" w:type="pct"/>
            <w:vAlign w:val="center"/>
          </w:tcPr>
          <w:p w:rsidR="00F16A41" w:rsidRDefault="00201A57">
            <w:pPr>
              <w:jc w:val="both"/>
            </w:pPr>
            <w:r>
              <w:t>Lập bảng thống kê danh sách mẫu đất, lựa chọn c</w:t>
            </w:r>
            <w:r>
              <w:t>hỉ tiêu phân tích</w:t>
            </w:r>
          </w:p>
        </w:tc>
        <w:tc>
          <w:tcPr>
            <w:tcW w:w="535" w:type="pct"/>
            <w:vAlign w:val="center"/>
          </w:tcPr>
          <w:p w:rsidR="00F16A41" w:rsidRDefault="00201A57">
            <w:pPr>
              <w:jc w:val="center"/>
            </w:pPr>
            <w:r>
              <w:t>Nhóm 4ĐCV3</w:t>
            </w:r>
          </w:p>
        </w:tc>
        <w:tc>
          <w:tcPr>
            <w:tcW w:w="541" w:type="pct"/>
            <w:vAlign w:val="center"/>
          </w:tcPr>
          <w:p w:rsidR="00F16A41" w:rsidRDefault="00201A57">
            <w:pPr>
              <w:jc w:val="center"/>
            </w:pPr>
            <w:r>
              <w:t>1</w:t>
            </w:r>
          </w:p>
        </w:tc>
        <w:tc>
          <w:tcPr>
            <w:tcW w:w="505" w:type="pct"/>
            <w:vAlign w:val="center"/>
          </w:tcPr>
          <w:p w:rsidR="00F16A41" w:rsidRDefault="00F16A41">
            <w:pPr>
              <w:jc w:val="center"/>
            </w:pPr>
          </w:p>
        </w:tc>
      </w:tr>
      <w:tr w:rsidR="00F16A41">
        <w:trPr>
          <w:trHeight w:val="397"/>
        </w:trPr>
        <w:tc>
          <w:tcPr>
            <w:tcW w:w="552" w:type="pct"/>
            <w:vAlign w:val="center"/>
          </w:tcPr>
          <w:p w:rsidR="00F16A41" w:rsidRDefault="00201A57">
            <w:pPr>
              <w:jc w:val="center"/>
            </w:pPr>
            <w:r>
              <w:t>2</w:t>
            </w:r>
          </w:p>
        </w:tc>
        <w:tc>
          <w:tcPr>
            <w:tcW w:w="2867" w:type="pct"/>
            <w:vAlign w:val="center"/>
          </w:tcPr>
          <w:p w:rsidR="00F16A41" w:rsidRDefault="00201A57">
            <w:pPr>
              <w:jc w:val="both"/>
            </w:pPr>
            <w:r>
              <w:t>Tổng hợp, xử lý thông tin phục vụ đánh giá ô nhiễm đất</w:t>
            </w:r>
          </w:p>
        </w:tc>
        <w:tc>
          <w:tcPr>
            <w:tcW w:w="535" w:type="pct"/>
            <w:vAlign w:val="center"/>
          </w:tcPr>
          <w:p w:rsidR="00F16A41" w:rsidRDefault="00F16A41">
            <w:pPr>
              <w:jc w:val="center"/>
            </w:pPr>
          </w:p>
        </w:tc>
        <w:tc>
          <w:tcPr>
            <w:tcW w:w="541" w:type="pct"/>
            <w:vAlign w:val="center"/>
          </w:tcPr>
          <w:p w:rsidR="00F16A41" w:rsidRDefault="00F16A41">
            <w:pPr>
              <w:jc w:val="center"/>
            </w:pPr>
          </w:p>
        </w:tc>
        <w:tc>
          <w:tcPr>
            <w:tcW w:w="505" w:type="pct"/>
            <w:vAlign w:val="center"/>
          </w:tcPr>
          <w:p w:rsidR="00F16A41" w:rsidRDefault="00F16A41">
            <w:pPr>
              <w:jc w:val="center"/>
            </w:pPr>
          </w:p>
        </w:tc>
      </w:tr>
      <w:tr w:rsidR="00F16A41">
        <w:trPr>
          <w:trHeight w:val="397"/>
        </w:trPr>
        <w:tc>
          <w:tcPr>
            <w:tcW w:w="552" w:type="pct"/>
            <w:vAlign w:val="center"/>
          </w:tcPr>
          <w:p w:rsidR="00F16A41" w:rsidRDefault="00201A57">
            <w:pPr>
              <w:jc w:val="center"/>
            </w:pPr>
            <w:r>
              <w:t>2.1</w:t>
            </w:r>
          </w:p>
        </w:tc>
        <w:tc>
          <w:tcPr>
            <w:tcW w:w="2867" w:type="pct"/>
            <w:vAlign w:val="center"/>
          </w:tcPr>
          <w:p w:rsidR="00F16A41" w:rsidRDefault="00201A57">
            <w:pPr>
              <w:jc w:val="both"/>
            </w:pPr>
            <w:r>
              <w:t>Xác định và phân cấp bộ chỉ tiêu đánh giá ô nhiễm đất</w:t>
            </w:r>
          </w:p>
        </w:tc>
        <w:tc>
          <w:tcPr>
            <w:tcW w:w="535" w:type="pct"/>
            <w:vAlign w:val="center"/>
          </w:tcPr>
          <w:p w:rsidR="00F16A41" w:rsidRDefault="00201A57">
            <w:pPr>
              <w:jc w:val="center"/>
            </w:pPr>
            <w:r>
              <w:t>Nhóm 3ĐCV3</w:t>
            </w:r>
          </w:p>
        </w:tc>
        <w:tc>
          <w:tcPr>
            <w:tcW w:w="541" w:type="pct"/>
            <w:vAlign w:val="center"/>
          </w:tcPr>
          <w:p w:rsidR="00F16A41" w:rsidRDefault="00201A57">
            <w:pPr>
              <w:jc w:val="center"/>
            </w:pPr>
            <w:r>
              <w:t>5</w:t>
            </w:r>
          </w:p>
        </w:tc>
        <w:tc>
          <w:tcPr>
            <w:tcW w:w="505" w:type="pct"/>
            <w:vAlign w:val="center"/>
          </w:tcPr>
          <w:p w:rsidR="00F16A41" w:rsidRDefault="00F16A41">
            <w:pPr>
              <w:jc w:val="center"/>
            </w:pPr>
          </w:p>
        </w:tc>
      </w:tr>
      <w:tr w:rsidR="00F16A41">
        <w:trPr>
          <w:trHeight w:val="397"/>
        </w:trPr>
        <w:tc>
          <w:tcPr>
            <w:tcW w:w="552" w:type="pct"/>
            <w:vAlign w:val="center"/>
          </w:tcPr>
          <w:p w:rsidR="00F16A41" w:rsidRDefault="00201A57">
            <w:pPr>
              <w:jc w:val="center"/>
            </w:pPr>
            <w:r>
              <w:t>2.2</w:t>
            </w:r>
          </w:p>
        </w:tc>
        <w:tc>
          <w:tcPr>
            <w:tcW w:w="2867" w:type="pct"/>
            <w:vAlign w:val="center"/>
          </w:tcPr>
          <w:p w:rsidR="00F16A41" w:rsidRDefault="00201A57">
            <w:pPr>
              <w:jc w:val="both"/>
            </w:pPr>
            <w:r>
              <w:t>Tổng hợp, đánh giá kết quả phân tích mẫu đất theo khoanh đất, điểm điều tra</w:t>
            </w:r>
          </w:p>
        </w:tc>
        <w:tc>
          <w:tcPr>
            <w:tcW w:w="535" w:type="pct"/>
            <w:vAlign w:val="center"/>
          </w:tcPr>
          <w:p w:rsidR="00F16A41" w:rsidRDefault="00201A57">
            <w:pPr>
              <w:jc w:val="center"/>
            </w:pPr>
            <w:r>
              <w:t>Nhóm 2ĐCV3</w:t>
            </w:r>
          </w:p>
        </w:tc>
        <w:tc>
          <w:tcPr>
            <w:tcW w:w="541" w:type="pct"/>
            <w:vAlign w:val="center"/>
          </w:tcPr>
          <w:p w:rsidR="00F16A41" w:rsidRDefault="00201A57">
            <w:pPr>
              <w:jc w:val="center"/>
            </w:pPr>
            <w:r>
              <w:t>4</w:t>
            </w:r>
          </w:p>
        </w:tc>
        <w:tc>
          <w:tcPr>
            <w:tcW w:w="505" w:type="pct"/>
            <w:vAlign w:val="center"/>
          </w:tcPr>
          <w:p w:rsidR="00F16A41" w:rsidRDefault="00F16A41">
            <w:pPr>
              <w:jc w:val="center"/>
            </w:pPr>
          </w:p>
        </w:tc>
      </w:tr>
      <w:tr w:rsidR="00F16A41">
        <w:trPr>
          <w:trHeight w:val="397"/>
        </w:trPr>
        <w:tc>
          <w:tcPr>
            <w:tcW w:w="552" w:type="pct"/>
            <w:vAlign w:val="center"/>
          </w:tcPr>
          <w:p w:rsidR="00F16A41" w:rsidRDefault="00201A57">
            <w:pPr>
              <w:jc w:val="center"/>
            </w:pPr>
            <w:r>
              <w:t>3</w:t>
            </w:r>
          </w:p>
        </w:tc>
        <w:tc>
          <w:tcPr>
            <w:tcW w:w="2867" w:type="pct"/>
            <w:vAlign w:val="center"/>
          </w:tcPr>
          <w:p w:rsidR="00F16A41" w:rsidRDefault="00201A57">
            <w:pPr>
              <w:jc w:val="both"/>
            </w:pPr>
            <w:r>
              <w:t>Xây dựng báo cáo kết quả tổng hợp, xử lý thông tin nội và ngoại nghiệp.</w:t>
            </w:r>
          </w:p>
        </w:tc>
        <w:tc>
          <w:tcPr>
            <w:tcW w:w="535" w:type="pct"/>
            <w:vAlign w:val="center"/>
          </w:tcPr>
          <w:p w:rsidR="00F16A41" w:rsidRDefault="00201A57">
            <w:pPr>
              <w:jc w:val="center"/>
            </w:pPr>
            <w:r>
              <w:t>Nhóm 2ĐCV3</w:t>
            </w:r>
          </w:p>
        </w:tc>
        <w:tc>
          <w:tcPr>
            <w:tcW w:w="541" w:type="pct"/>
            <w:vAlign w:val="center"/>
          </w:tcPr>
          <w:p w:rsidR="00F16A41" w:rsidRDefault="00201A57">
            <w:pPr>
              <w:jc w:val="center"/>
            </w:pPr>
            <w:r>
              <w:t>4</w:t>
            </w:r>
          </w:p>
        </w:tc>
        <w:tc>
          <w:tcPr>
            <w:tcW w:w="505" w:type="pct"/>
            <w:vAlign w:val="center"/>
          </w:tcPr>
          <w:p w:rsidR="00F16A41" w:rsidRDefault="00F16A41">
            <w:pPr>
              <w:jc w:val="center"/>
            </w:pPr>
          </w:p>
        </w:tc>
      </w:tr>
    </w:tbl>
    <w:p w:rsidR="00F16A41" w:rsidRDefault="00201A57">
      <w:pPr>
        <w:spacing w:before="60" w:after="60" w:line="360" w:lineRule="exact"/>
        <w:ind w:firstLine="720"/>
        <w:jc w:val="both"/>
        <w:rPr>
          <w:bCs/>
          <w:iCs/>
          <w:sz w:val="28"/>
          <w:szCs w:val="28"/>
        </w:rPr>
      </w:pPr>
      <w:r>
        <w:rPr>
          <w:bCs/>
          <w:iCs/>
          <w:sz w:val="28"/>
          <w:szCs w:val="28"/>
        </w:rPr>
        <w:t>c)</w:t>
      </w:r>
      <w:r>
        <w:rPr>
          <w:bCs/>
          <w:iCs/>
          <w:sz w:val="28"/>
          <w:szCs w:val="28"/>
          <w:lang w:val="vi-VN"/>
        </w:rPr>
        <w:t xml:space="preserve"> Lấy mẫu đất; chụp ảnh cảnh quan khu vực điều tra, điểm lấy mẫu đất; viết phiếu lấy mẫu đất; đóng gói và bảo quản mẫu đất</w:t>
      </w:r>
    </w:p>
    <w:p w:rsidR="00F16A41" w:rsidRDefault="00201A57">
      <w:pPr>
        <w:spacing w:before="60" w:after="60" w:line="360" w:lineRule="exact"/>
        <w:ind w:firstLine="720"/>
        <w:jc w:val="both"/>
        <w:rPr>
          <w:sz w:val="28"/>
          <w:szCs w:val="28"/>
          <w:lang w:val="vi-VN"/>
        </w:rPr>
      </w:pPr>
      <w:r>
        <w:rPr>
          <w:sz w:val="28"/>
          <w:szCs w:val="28"/>
          <w:lang w:val="vi-VN"/>
        </w:rPr>
        <w:t>- Định biên: công nhóm 4 (3</w:t>
      </w:r>
      <w:r>
        <w:rPr>
          <w:sz w:val="28"/>
          <w:szCs w:val="28"/>
          <w:lang w:val="vi-VN"/>
        </w:rPr>
        <w:t>ĐCV3,1LX4);</w:t>
      </w:r>
    </w:p>
    <w:p w:rsidR="00F16A41" w:rsidRDefault="00201A57">
      <w:pPr>
        <w:spacing w:before="60" w:after="60" w:line="360" w:lineRule="exact"/>
        <w:ind w:firstLine="720"/>
        <w:jc w:val="both"/>
        <w:rPr>
          <w:b/>
          <w:iCs/>
          <w:sz w:val="28"/>
          <w:szCs w:val="28"/>
          <w:lang w:val="vi-VN"/>
        </w:rPr>
      </w:pPr>
      <w:r>
        <w:rPr>
          <w:sz w:val="28"/>
          <w:szCs w:val="28"/>
          <w:lang w:val="vi-VN"/>
        </w:rPr>
        <w:t xml:space="preserve">- Định mức: </w:t>
      </w:r>
      <w:r>
        <w:rPr>
          <w:sz w:val="28"/>
          <w:szCs w:val="28"/>
        </w:rPr>
        <w:t>0,25</w:t>
      </w:r>
      <w:r>
        <w:rPr>
          <w:sz w:val="28"/>
          <w:szCs w:val="28"/>
          <w:lang w:val="vi-VN"/>
        </w:rPr>
        <w:t xml:space="preserve"> công nhóm/mẫu đất.</w:t>
      </w:r>
    </w:p>
    <w:p w:rsidR="00F16A41" w:rsidRDefault="00201A57">
      <w:pPr>
        <w:spacing w:before="60" w:after="60" w:line="360" w:lineRule="exact"/>
        <w:ind w:firstLine="720"/>
        <w:jc w:val="both"/>
        <w:rPr>
          <w:iCs/>
          <w:sz w:val="28"/>
          <w:szCs w:val="28"/>
          <w:lang w:val="vi-VN"/>
        </w:rPr>
      </w:pPr>
      <w:r>
        <w:rPr>
          <w:iCs/>
          <w:sz w:val="28"/>
          <w:szCs w:val="28"/>
        </w:rPr>
        <w:t>d)</w:t>
      </w:r>
      <w:r>
        <w:rPr>
          <w:iCs/>
          <w:sz w:val="28"/>
          <w:szCs w:val="28"/>
          <w:lang w:val="vi-VN"/>
        </w:rPr>
        <w:t xml:space="preserve"> Phân tích mẫu đất</w:t>
      </w:r>
    </w:p>
    <w:p w:rsidR="00F16A41" w:rsidRDefault="00201A57">
      <w:pPr>
        <w:spacing w:before="60" w:after="60" w:line="360" w:lineRule="exact"/>
        <w:jc w:val="right"/>
        <w:rPr>
          <w:b/>
          <w:bCs/>
          <w:sz w:val="28"/>
          <w:szCs w:val="28"/>
        </w:rPr>
      </w:pPr>
      <w:r>
        <w:rPr>
          <w:b/>
          <w:bCs/>
          <w:sz w:val="28"/>
          <w:szCs w:val="28"/>
          <w:lang w:val="vi-VN"/>
        </w:rPr>
        <w:t xml:space="preserve">Bảng </w:t>
      </w:r>
      <w:r>
        <w:rPr>
          <w:b/>
          <w:bCs/>
          <w:sz w:val="28"/>
          <w:szCs w:val="28"/>
        </w:rPr>
        <w:fldChar w:fldCharType="begin"/>
      </w:r>
      <w:r>
        <w:rPr>
          <w:b/>
          <w:bCs/>
          <w:sz w:val="28"/>
          <w:szCs w:val="28"/>
          <w:lang w:val="vi-VN"/>
        </w:rPr>
        <w:instrText xml:space="preserve"> SEQ Bảng \* ARABIC </w:instrText>
      </w:r>
      <w:r>
        <w:rPr>
          <w:b/>
          <w:bCs/>
          <w:sz w:val="28"/>
          <w:szCs w:val="28"/>
        </w:rPr>
        <w:fldChar w:fldCharType="separate"/>
      </w:r>
      <w:r>
        <w:rPr>
          <w:b/>
          <w:bCs/>
          <w:sz w:val="28"/>
          <w:szCs w:val="28"/>
          <w:lang w:val="vi-VN"/>
        </w:rPr>
        <w:t>27</w:t>
      </w:r>
      <w:r>
        <w:rPr>
          <w:b/>
          <w:bCs/>
          <w:sz w:val="28"/>
          <w:szCs w:val="28"/>
        </w:rPr>
        <w:fldChar w:fldCharType="end"/>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4"/>
        <w:gridCol w:w="1080"/>
        <w:gridCol w:w="2351"/>
        <w:gridCol w:w="2224"/>
        <w:gridCol w:w="2837"/>
      </w:tblGrid>
      <w:tr w:rsidR="00F16A41">
        <w:trPr>
          <w:trHeight w:val="369"/>
          <w:tblHeader/>
        </w:trPr>
        <w:tc>
          <w:tcPr>
            <w:tcW w:w="322" w:type="pct"/>
            <w:vAlign w:val="center"/>
          </w:tcPr>
          <w:p w:rsidR="00F16A41" w:rsidRDefault="00201A57">
            <w:pPr>
              <w:jc w:val="center"/>
              <w:rPr>
                <w:b/>
              </w:rPr>
            </w:pPr>
            <w:r>
              <w:rPr>
                <w:b/>
              </w:rPr>
              <w:t>STT</w:t>
            </w:r>
          </w:p>
        </w:tc>
        <w:tc>
          <w:tcPr>
            <w:tcW w:w="595" w:type="pct"/>
            <w:vAlign w:val="center"/>
          </w:tcPr>
          <w:p w:rsidR="00F16A41" w:rsidRDefault="00201A57">
            <w:pPr>
              <w:jc w:val="center"/>
              <w:rPr>
                <w:b/>
              </w:rPr>
            </w:pPr>
            <w:r>
              <w:rPr>
                <w:b/>
              </w:rPr>
              <w:t>Mã hiệu</w:t>
            </w:r>
          </w:p>
        </w:tc>
        <w:tc>
          <w:tcPr>
            <w:tcW w:w="1295" w:type="pct"/>
            <w:vAlign w:val="center"/>
          </w:tcPr>
          <w:p w:rsidR="00F16A41" w:rsidRDefault="00201A57">
            <w:pPr>
              <w:jc w:val="center"/>
              <w:rPr>
                <w:b/>
              </w:rPr>
            </w:pPr>
            <w:r>
              <w:rPr>
                <w:b/>
              </w:rPr>
              <w:t>Chỉ tiêu phân tích</w:t>
            </w:r>
          </w:p>
        </w:tc>
        <w:tc>
          <w:tcPr>
            <w:tcW w:w="1225" w:type="pct"/>
            <w:vAlign w:val="center"/>
          </w:tcPr>
          <w:p w:rsidR="00F16A41" w:rsidRDefault="00201A57">
            <w:pPr>
              <w:jc w:val="center"/>
              <w:rPr>
                <w:b/>
              </w:rPr>
            </w:pPr>
            <w:r>
              <w:rPr>
                <w:b/>
              </w:rPr>
              <w:t>Định biên</w:t>
            </w:r>
          </w:p>
        </w:tc>
        <w:tc>
          <w:tcPr>
            <w:tcW w:w="1563" w:type="pct"/>
            <w:vAlign w:val="center"/>
          </w:tcPr>
          <w:p w:rsidR="00F16A41" w:rsidRDefault="00201A57">
            <w:pPr>
              <w:jc w:val="center"/>
              <w:rPr>
                <w:b/>
              </w:rPr>
            </w:pPr>
            <w:r>
              <w:rPr>
                <w:b/>
              </w:rPr>
              <w:t>Số lượng</w:t>
            </w:r>
            <w:r>
              <w:rPr>
                <w:b/>
                <w:lang w:val="vi-VN"/>
              </w:rPr>
              <w:t xml:space="preserve"> </w:t>
            </w:r>
            <w:r>
              <w:t>(</w:t>
            </w:r>
            <w:r>
              <w:rPr>
                <w:lang w:val="vi-VN"/>
              </w:rPr>
              <w:t>ca</w:t>
            </w:r>
            <w:r>
              <w:t>/chỉ tiêu)</w:t>
            </w:r>
          </w:p>
        </w:tc>
      </w:tr>
      <w:tr w:rsidR="00F16A41">
        <w:trPr>
          <w:trHeight w:val="369"/>
        </w:trPr>
        <w:tc>
          <w:tcPr>
            <w:tcW w:w="322" w:type="pct"/>
            <w:vAlign w:val="center"/>
          </w:tcPr>
          <w:p w:rsidR="00F16A41" w:rsidRDefault="00201A57">
            <w:pPr>
              <w:jc w:val="center"/>
            </w:pPr>
            <w:r>
              <w:rPr>
                <w:lang w:val="vi-VN" w:eastAsia="vi-VN"/>
              </w:rPr>
              <w:t>1</w:t>
            </w:r>
          </w:p>
        </w:tc>
        <w:tc>
          <w:tcPr>
            <w:tcW w:w="595" w:type="pct"/>
            <w:vAlign w:val="center"/>
          </w:tcPr>
          <w:p w:rsidR="00F16A41" w:rsidRDefault="00201A57">
            <w:pPr>
              <w:jc w:val="center"/>
            </w:pPr>
            <w:r>
              <w:rPr>
                <w:lang w:val="vi-VN" w:eastAsia="vi-VN"/>
              </w:rPr>
              <w:t>1Đ1</w:t>
            </w:r>
          </w:p>
        </w:tc>
        <w:tc>
          <w:tcPr>
            <w:tcW w:w="1295" w:type="pct"/>
            <w:vAlign w:val="center"/>
          </w:tcPr>
          <w:p w:rsidR="00F16A41" w:rsidRDefault="00201A57">
            <w:pPr>
              <w:ind w:left="57"/>
              <w:jc w:val="center"/>
            </w:pPr>
            <w:r>
              <w:rPr>
                <w:lang w:val="vi-VN" w:eastAsia="vi-VN"/>
              </w:rPr>
              <w:t>Pb</w:t>
            </w:r>
          </w:p>
        </w:tc>
        <w:tc>
          <w:tcPr>
            <w:tcW w:w="1225" w:type="pct"/>
            <w:vAlign w:val="center"/>
          </w:tcPr>
          <w:p w:rsidR="00F16A41" w:rsidRDefault="00201A57">
            <w:pPr>
              <w:jc w:val="center"/>
            </w:pPr>
            <w:r>
              <w:rPr>
                <w:lang w:val="vi-VN" w:eastAsia="vi-VN"/>
              </w:rPr>
              <w:t>Nhóm 1ĐCV2</w:t>
            </w:r>
          </w:p>
        </w:tc>
        <w:tc>
          <w:tcPr>
            <w:tcW w:w="1563" w:type="pct"/>
            <w:vAlign w:val="center"/>
          </w:tcPr>
          <w:p w:rsidR="00F16A41" w:rsidRDefault="00201A57">
            <w:pPr>
              <w:jc w:val="center"/>
            </w:pPr>
            <w:r>
              <w:rPr>
                <w:lang w:val="vi-VN" w:eastAsia="vi-VN"/>
              </w:rPr>
              <w:t>0,45</w:t>
            </w:r>
          </w:p>
        </w:tc>
      </w:tr>
      <w:tr w:rsidR="00F16A41">
        <w:trPr>
          <w:trHeight w:val="369"/>
        </w:trPr>
        <w:tc>
          <w:tcPr>
            <w:tcW w:w="322" w:type="pct"/>
            <w:vAlign w:val="center"/>
          </w:tcPr>
          <w:p w:rsidR="00F16A41" w:rsidRDefault="00201A57">
            <w:pPr>
              <w:jc w:val="center"/>
            </w:pPr>
            <w:r>
              <w:rPr>
                <w:lang w:val="vi-VN" w:eastAsia="vi-VN"/>
              </w:rPr>
              <w:t>2</w:t>
            </w:r>
          </w:p>
        </w:tc>
        <w:tc>
          <w:tcPr>
            <w:tcW w:w="595" w:type="pct"/>
            <w:vAlign w:val="center"/>
          </w:tcPr>
          <w:p w:rsidR="00F16A41" w:rsidRDefault="00201A57">
            <w:pPr>
              <w:jc w:val="center"/>
            </w:pPr>
            <w:r>
              <w:rPr>
                <w:lang w:val="vi-VN" w:eastAsia="vi-VN"/>
              </w:rPr>
              <w:t>1Đ2</w:t>
            </w:r>
          </w:p>
        </w:tc>
        <w:tc>
          <w:tcPr>
            <w:tcW w:w="1295" w:type="pct"/>
            <w:vAlign w:val="center"/>
          </w:tcPr>
          <w:p w:rsidR="00F16A41" w:rsidRDefault="00201A57">
            <w:pPr>
              <w:ind w:left="57"/>
              <w:jc w:val="center"/>
            </w:pPr>
            <w:r>
              <w:rPr>
                <w:lang w:val="vi-VN" w:eastAsia="vi-VN"/>
              </w:rPr>
              <w:t>Cd</w:t>
            </w:r>
          </w:p>
        </w:tc>
        <w:tc>
          <w:tcPr>
            <w:tcW w:w="1225" w:type="pct"/>
            <w:vAlign w:val="center"/>
          </w:tcPr>
          <w:p w:rsidR="00F16A41" w:rsidRDefault="00201A57">
            <w:pPr>
              <w:jc w:val="center"/>
            </w:pPr>
            <w:r>
              <w:rPr>
                <w:lang w:val="vi-VN" w:eastAsia="vi-VN"/>
              </w:rPr>
              <w:t>Nhóm 1ĐCV2</w:t>
            </w:r>
          </w:p>
        </w:tc>
        <w:tc>
          <w:tcPr>
            <w:tcW w:w="1563" w:type="pct"/>
            <w:vAlign w:val="center"/>
          </w:tcPr>
          <w:p w:rsidR="00F16A41" w:rsidRDefault="00201A57">
            <w:pPr>
              <w:jc w:val="center"/>
            </w:pPr>
            <w:r>
              <w:rPr>
                <w:lang w:val="vi-VN" w:eastAsia="vi-VN"/>
              </w:rPr>
              <w:t>0,45</w:t>
            </w:r>
          </w:p>
        </w:tc>
      </w:tr>
      <w:tr w:rsidR="00F16A41">
        <w:trPr>
          <w:trHeight w:val="369"/>
        </w:trPr>
        <w:tc>
          <w:tcPr>
            <w:tcW w:w="322" w:type="pct"/>
            <w:vAlign w:val="center"/>
          </w:tcPr>
          <w:p w:rsidR="00F16A41" w:rsidRDefault="00201A57">
            <w:pPr>
              <w:jc w:val="center"/>
            </w:pPr>
            <w:r>
              <w:rPr>
                <w:lang w:val="vi-VN" w:eastAsia="vi-VN"/>
              </w:rPr>
              <w:t>3</w:t>
            </w:r>
          </w:p>
        </w:tc>
        <w:tc>
          <w:tcPr>
            <w:tcW w:w="595" w:type="pct"/>
            <w:vAlign w:val="center"/>
          </w:tcPr>
          <w:p w:rsidR="00F16A41" w:rsidRDefault="00201A57">
            <w:pPr>
              <w:jc w:val="center"/>
            </w:pPr>
            <w:r>
              <w:rPr>
                <w:lang w:val="vi-VN" w:eastAsia="vi-VN"/>
              </w:rPr>
              <w:t>1Đ3</w:t>
            </w:r>
          </w:p>
        </w:tc>
        <w:tc>
          <w:tcPr>
            <w:tcW w:w="1295" w:type="pct"/>
            <w:vAlign w:val="center"/>
          </w:tcPr>
          <w:p w:rsidR="00F16A41" w:rsidRDefault="00201A57">
            <w:pPr>
              <w:ind w:left="57"/>
              <w:jc w:val="center"/>
            </w:pPr>
            <w:r>
              <w:rPr>
                <w:lang w:val="vi-VN" w:eastAsia="vi-VN"/>
              </w:rPr>
              <w:t>Cu</w:t>
            </w:r>
          </w:p>
        </w:tc>
        <w:tc>
          <w:tcPr>
            <w:tcW w:w="1225" w:type="pct"/>
            <w:vAlign w:val="center"/>
          </w:tcPr>
          <w:p w:rsidR="00F16A41" w:rsidRDefault="00201A57">
            <w:pPr>
              <w:jc w:val="center"/>
            </w:pPr>
            <w:r>
              <w:rPr>
                <w:lang w:val="vi-VN" w:eastAsia="vi-VN"/>
              </w:rPr>
              <w:t>Nhóm 1ĐCV2</w:t>
            </w:r>
          </w:p>
        </w:tc>
        <w:tc>
          <w:tcPr>
            <w:tcW w:w="1563" w:type="pct"/>
            <w:vAlign w:val="center"/>
          </w:tcPr>
          <w:p w:rsidR="00F16A41" w:rsidRDefault="00201A57">
            <w:pPr>
              <w:jc w:val="center"/>
            </w:pPr>
            <w:r>
              <w:rPr>
                <w:lang w:val="vi-VN" w:eastAsia="vi-VN"/>
              </w:rPr>
              <w:t>0,70</w:t>
            </w:r>
          </w:p>
        </w:tc>
      </w:tr>
      <w:tr w:rsidR="00F16A41">
        <w:trPr>
          <w:trHeight w:val="369"/>
        </w:trPr>
        <w:tc>
          <w:tcPr>
            <w:tcW w:w="322" w:type="pct"/>
            <w:vAlign w:val="center"/>
          </w:tcPr>
          <w:p w:rsidR="00F16A41" w:rsidRDefault="00201A57">
            <w:pPr>
              <w:jc w:val="center"/>
            </w:pPr>
            <w:r>
              <w:rPr>
                <w:lang w:val="vi-VN" w:eastAsia="vi-VN"/>
              </w:rPr>
              <w:t>4</w:t>
            </w:r>
          </w:p>
        </w:tc>
        <w:tc>
          <w:tcPr>
            <w:tcW w:w="595" w:type="pct"/>
            <w:vAlign w:val="center"/>
          </w:tcPr>
          <w:p w:rsidR="00F16A41" w:rsidRDefault="00201A57">
            <w:pPr>
              <w:jc w:val="center"/>
            </w:pPr>
            <w:r>
              <w:rPr>
                <w:lang w:val="vi-VN" w:eastAsia="vi-VN"/>
              </w:rPr>
              <w:t>1Đ4</w:t>
            </w:r>
          </w:p>
        </w:tc>
        <w:tc>
          <w:tcPr>
            <w:tcW w:w="1295" w:type="pct"/>
            <w:vAlign w:val="center"/>
          </w:tcPr>
          <w:p w:rsidR="00F16A41" w:rsidRDefault="00201A57">
            <w:pPr>
              <w:ind w:left="57"/>
              <w:jc w:val="center"/>
            </w:pPr>
            <w:r>
              <w:rPr>
                <w:lang w:val="vi-VN" w:eastAsia="vi-VN"/>
              </w:rPr>
              <w:t>Zn</w:t>
            </w:r>
          </w:p>
        </w:tc>
        <w:tc>
          <w:tcPr>
            <w:tcW w:w="1225" w:type="pct"/>
            <w:vAlign w:val="center"/>
          </w:tcPr>
          <w:p w:rsidR="00F16A41" w:rsidRDefault="00201A57">
            <w:pPr>
              <w:jc w:val="center"/>
            </w:pPr>
            <w:r>
              <w:rPr>
                <w:lang w:val="vi-VN" w:eastAsia="vi-VN"/>
              </w:rPr>
              <w:t>Nhóm 1ĐCV2</w:t>
            </w:r>
          </w:p>
        </w:tc>
        <w:tc>
          <w:tcPr>
            <w:tcW w:w="1563" w:type="pct"/>
            <w:vAlign w:val="center"/>
          </w:tcPr>
          <w:p w:rsidR="00F16A41" w:rsidRDefault="00201A57">
            <w:pPr>
              <w:jc w:val="center"/>
            </w:pPr>
            <w:r>
              <w:rPr>
                <w:lang w:val="vi-VN" w:eastAsia="vi-VN"/>
              </w:rPr>
              <w:t>0,70</w:t>
            </w:r>
          </w:p>
        </w:tc>
      </w:tr>
      <w:tr w:rsidR="00F16A41">
        <w:trPr>
          <w:trHeight w:val="369"/>
        </w:trPr>
        <w:tc>
          <w:tcPr>
            <w:tcW w:w="322" w:type="pct"/>
            <w:vAlign w:val="center"/>
          </w:tcPr>
          <w:p w:rsidR="00F16A41" w:rsidRDefault="00201A57">
            <w:pPr>
              <w:jc w:val="center"/>
            </w:pPr>
            <w:r>
              <w:rPr>
                <w:lang w:val="vi-VN" w:eastAsia="vi-VN"/>
              </w:rPr>
              <w:t>5</w:t>
            </w:r>
          </w:p>
        </w:tc>
        <w:tc>
          <w:tcPr>
            <w:tcW w:w="595" w:type="pct"/>
            <w:vAlign w:val="center"/>
          </w:tcPr>
          <w:p w:rsidR="00F16A41" w:rsidRDefault="00201A57">
            <w:pPr>
              <w:jc w:val="center"/>
            </w:pPr>
            <w:r>
              <w:rPr>
                <w:lang w:val="vi-VN" w:eastAsia="vi-VN"/>
              </w:rPr>
              <w:t>1Đ5</w:t>
            </w:r>
          </w:p>
        </w:tc>
        <w:tc>
          <w:tcPr>
            <w:tcW w:w="1295" w:type="pct"/>
            <w:vAlign w:val="center"/>
          </w:tcPr>
          <w:p w:rsidR="00F16A41" w:rsidRDefault="00201A57">
            <w:pPr>
              <w:ind w:left="57"/>
              <w:jc w:val="center"/>
            </w:pPr>
            <w:r>
              <w:rPr>
                <w:lang w:val="vi-VN" w:eastAsia="vi-VN"/>
              </w:rPr>
              <w:t>Cr</w:t>
            </w:r>
          </w:p>
        </w:tc>
        <w:tc>
          <w:tcPr>
            <w:tcW w:w="1225" w:type="pct"/>
            <w:vAlign w:val="center"/>
          </w:tcPr>
          <w:p w:rsidR="00F16A41" w:rsidRDefault="00201A57">
            <w:pPr>
              <w:jc w:val="center"/>
            </w:pPr>
            <w:r>
              <w:rPr>
                <w:lang w:val="vi-VN" w:eastAsia="vi-VN"/>
              </w:rPr>
              <w:t>Nhóm 1ĐCV2</w:t>
            </w:r>
          </w:p>
        </w:tc>
        <w:tc>
          <w:tcPr>
            <w:tcW w:w="1563" w:type="pct"/>
            <w:vAlign w:val="center"/>
          </w:tcPr>
          <w:p w:rsidR="00F16A41" w:rsidRDefault="00201A57">
            <w:pPr>
              <w:jc w:val="center"/>
            </w:pPr>
            <w:r>
              <w:rPr>
                <w:lang w:val="vi-VN" w:eastAsia="vi-VN"/>
              </w:rPr>
              <w:t>0,70</w:t>
            </w:r>
          </w:p>
        </w:tc>
      </w:tr>
      <w:tr w:rsidR="00F16A41">
        <w:trPr>
          <w:trHeight w:val="369"/>
        </w:trPr>
        <w:tc>
          <w:tcPr>
            <w:tcW w:w="322" w:type="pct"/>
            <w:vAlign w:val="center"/>
          </w:tcPr>
          <w:p w:rsidR="00F16A41" w:rsidRDefault="00201A57">
            <w:pPr>
              <w:jc w:val="center"/>
            </w:pPr>
            <w:r>
              <w:rPr>
                <w:lang w:val="vi-VN" w:eastAsia="vi-VN"/>
              </w:rPr>
              <w:t>6</w:t>
            </w:r>
          </w:p>
        </w:tc>
        <w:tc>
          <w:tcPr>
            <w:tcW w:w="595" w:type="pct"/>
            <w:vAlign w:val="center"/>
          </w:tcPr>
          <w:p w:rsidR="00F16A41" w:rsidRDefault="00201A57">
            <w:pPr>
              <w:jc w:val="center"/>
            </w:pPr>
            <w:r>
              <w:rPr>
                <w:lang w:val="vi-VN" w:eastAsia="vi-VN"/>
              </w:rPr>
              <w:t>1Đ6</w:t>
            </w:r>
          </w:p>
        </w:tc>
        <w:tc>
          <w:tcPr>
            <w:tcW w:w="1295" w:type="pct"/>
            <w:vAlign w:val="center"/>
          </w:tcPr>
          <w:p w:rsidR="00F16A41" w:rsidRDefault="00201A57">
            <w:pPr>
              <w:ind w:left="57"/>
              <w:jc w:val="center"/>
            </w:pPr>
            <w:r>
              <w:rPr>
                <w:lang w:val="vi-VN" w:eastAsia="vi-VN"/>
              </w:rPr>
              <w:t>Ni</w:t>
            </w:r>
          </w:p>
        </w:tc>
        <w:tc>
          <w:tcPr>
            <w:tcW w:w="1225" w:type="pct"/>
            <w:vAlign w:val="center"/>
          </w:tcPr>
          <w:p w:rsidR="00F16A41" w:rsidRDefault="00201A57">
            <w:pPr>
              <w:jc w:val="center"/>
            </w:pPr>
            <w:r>
              <w:rPr>
                <w:lang w:val="vi-VN" w:eastAsia="vi-VN"/>
              </w:rPr>
              <w:t>Nhóm 1ĐCV2</w:t>
            </w:r>
          </w:p>
        </w:tc>
        <w:tc>
          <w:tcPr>
            <w:tcW w:w="1563" w:type="pct"/>
            <w:vAlign w:val="center"/>
          </w:tcPr>
          <w:p w:rsidR="00F16A41" w:rsidRDefault="00201A57">
            <w:pPr>
              <w:jc w:val="center"/>
            </w:pPr>
            <w:r>
              <w:rPr>
                <w:lang w:val="vi-VN" w:eastAsia="vi-VN"/>
              </w:rPr>
              <w:t>0,70</w:t>
            </w:r>
          </w:p>
        </w:tc>
      </w:tr>
      <w:tr w:rsidR="00F16A41">
        <w:trPr>
          <w:trHeight w:val="369"/>
        </w:trPr>
        <w:tc>
          <w:tcPr>
            <w:tcW w:w="322" w:type="pct"/>
            <w:vAlign w:val="center"/>
          </w:tcPr>
          <w:p w:rsidR="00F16A41" w:rsidRDefault="00201A57">
            <w:pPr>
              <w:jc w:val="center"/>
            </w:pPr>
            <w:r>
              <w:rPr>
                <w:lang w:val="vi-VN" w:eastAsia="vi-VN"/>
              </w:rPr>
              <w:t>7</w:t>
            </w:r>
          </w:p>
        </w:tc>
        <w:tc>
          <w:tcPr>
            <w:tcW w:w="595" w:type="pct"/>
            <w:vAlign w:val="center"/>
          </w:tcPr>
          <w:p w:rsidR="00F16A41" w:rsidRDefault="00201A57">
            <w:pPr>
              <w:jc w:val="center"/>
            </w:pPr>
            <w:r>
              <w:rPr>
                <w:lang w:val="vi-VN" w:eastAsia="vi-VN"/>
              </w:rPr>
              <w:t>1Đ7</w:t>
            </w:r>
          </w:p>
        </w:tc>
        <w:tc>
          <w:tcPr>
            <w:tcW w:w="1295" w:type="pct"/>
            <w:vAlign w:val="center"/>
          </w:tcPr>
          <w:p w:rsidR="00F16A41" w:rsidRDefault="00201A57">
            <w:pPr>
              <w:ind w:left="57"/>
              <w:jc w:val="center"/>
            </w:pPr>
            <w:r>
              <w:rPr>
                <w:lang w:val="vi-VN" w:eastAsia="vi-VN"/>
              </w:rPr>
              <w:t>As</w:t>
            </w:r>
          </w:p>
        </w:tc>
        <w:tc>
          <w:tcPr>
            <w:tcW w:w="1225" w:type="pct"/>
            <w:vAlign w:val="center"/>
          </w:tcPr>
          <w:p w:rsidR="00F16A41" w:rsidRDefault="00201A57">
            <w:pPr>
              <w:jc w:val="center"/>
            </w:pPr>
            <w:r>
              <w:rPr>
                <w:lang w:val="vi-VN" w:eastAsia="vi-VN"/>
              </w:rPr>
              <w:t>Nhóm 1ĐCV3</w:t>
            </w:r>
          </w:p>
        </w:tc>
        <w:tc>
          <w:tcPr>
            <w:tcW w:w="1563" w:type="pct"/>
            <w:vAlign w:val="center"/>
          </w:tcPr>
          <w:p w:rsidR="00F16A41" w:rsidRDefault="00201A57">
            <w:pPr>
              <w:jc w:val="center"/>
            </w:pPr>
            <w:r>
              <w:rPr>
                <w:lang w:val="vi-VN" w:eastAsia="vi-VN"/>
              </w:rPr>
              <w:t>0,85</w:t>
            </w:r>
          </w:p>
        </w:tc>
      </w:tr>
      <w:tr w:rsidR="00F16A41">
        <w:trPr>
          <w:trHeight w:val="369"/>
        </w:trPr>
        <w:tc>
          <w:tcPr>
            <w:tcW w:w="322" w:type="pct"/>
            <w:vAlign w:val="center"/>
          </w:tcPr>
          <w:p w:rsidR="00F16A41" w:rsidRDefault="00201A57">
            <w:pPr>
              <w:jc w:val="center"/>
            </w:pPr>
            <w:r>
              <w:rPr>
                <w:lang w:val="vi-VN" w:eastAsia="vi-VN"/>
              </w:rPr>
              <w:t>8</w:t>
            </w:r>
          </w:p>
        </w:tc>
        <w:tc>
          <w:tcPr>
            <w:tcW w:w="595" w:type="pct"/>
            <w:vAlign w:val="center"/>
          </w:tcPr>
          <w:p w:rsidR="00F16A41" w:rsidRDefault="00201A57">
            <w:pPr>
              <w:jc w:val="center"/>
            </w:pPr>
            <w:r>
              <w:rPr>
                <w:lang w:val="vi-VN" w:eastAsia="vi-VN"/>
              </w:rPr>
              <w:t>1Đ8</w:t>
            </w:r>
          </w:p>
        </w:tc>
        <w:tc>
          <w:tcPr>
            <w:tcW w:w="1295" w:type="pct"/>
            <w:vAlign w:val="center"/>
          </w:tcPr>
          <w:p w:rsidR="00F16A41" w:rsidRDefault="00201A57">
            <w:pPr>
              <w:ind w:left="57"/>
              <w:jc w:val="center"/>
            </w:pPr>
            <w:r>
              <w:rPr>
                <w:lang w:val="vi-VN" w:eastAsia="vi-VN"/>
              </w:rPr>
              <w:t>Hg</w:t>
            </w:r>
          </w:p>
        </w:tc>
        <w:tc>
          <w:tcPr>
            <w:tcW w:w="1225" w:type="pct"/>
            <w:vAlign w:val="center"/>
          </w:tcPr>
          <w:p w:rsidR="00F16A41" w:rsidRDefault="00201A57">
            <w:pPr>
              <w:jc w:val="center"/>
            </w:pPr>
            <w:r>
              <w:rPr>
                <w:lang w:val="vi-VN" w:eastAsia="vi-VN"/>
              </w:rPr>
              <w:t>Nhóm 1ĐCV3</w:t>
            </w:r>
          </w:p>
        </w:tc>
        <w:tc>
          <w:tcPr>
            <w:tcW w:w="1563" w:type="pct"/>
            <w:vAlign w:val="center"/>
          </w:tcPr>
          <w:p w:rsidR="00F16A41" w:rsidRDefault="00201A57">
            <w:pPr>
              <w:jc w:val="center"/>
            </w:pPr>
            <w:r>
              <w:rPr>
                <w:lang w:val="vi-VN" w:eastAsia="vi-VN"/>
              </w:rPr>
              <w:t>0,85</w:t>
            </w:r>
          </w:p>
        </w:tc>
      </w:tr>
    </w:tbl>
    <w:p w:rsidR="00F16A41" w:rsidRDefault="00201A57">
      <w:pPr>
        <w:pStyle w:val="Heading11"/>
        <w:keepNext w:val="0"/>
        <w:widowControl w:val="0"/>
        <w:spacing w:before="240" w:line="340" w:lineRule="atLeast"/>
        <w:ind w:firstLine="720"/>
        <w:jc w:val="both"/>
      </w:pPr>
      <w:proofErr w:type="gramStart"/>
      <w:r>
        <w:t xml:space="preserve">Điều </w:t>
      </w:r>
      <w:r>
        <w:rPr>
          <w:lang w:val="vi-VN"/>
        </w:rPr>
        <w:t>18</w:t>
      </w:r>
      <w:r>
        <w:t>.</w:t>
      </w:r>
      <w:proofErr w:type="gramEnd"/>
      <w:r>
        <w:t xml:space="preserve"> Định mức dụng cụ </w:t>
      </w:r>
      <w:proofErr w:type="gramStart"/>
      <w:r>
        <w:t>lao</w:t>
      </w:r>
      <w:proofErr w:type="gramEnd"/>
      <w:r>
        <w:t xml:space="preserve"> động</w:t>
      </w:r>
    </w:p>
    <w:p w:rsidR="00F16A41" w:rsidRDefault="00201A57">
      <w:pPr>
        <w:pStyle w:val="Heading11"/>
        <w:keepNext w:val="0"/>
        <w:widowControl w:val="0"/>
        <w:spacing w:before="60" w:after="60" w:line="340" w:lineRule="atLeast"/>
        <w:ind w:firstLine="720"/>
        <w:jc w:val="both"/>
        <w:rPr>
          <w:b w:val="0"/>
          <w:bCs/>
          <w:i/>
          <w:iCs w:val="0"/>
        </w:rPr>
      </w:pPr>
      <w:r>
        <w:rPr>
          <w:b w:val="0"/>
        </w:rPr>
        <w:t>1. Điều tra, đánh giá ô nhiễm đất</w:t>
      </w:r>
      <w:r>
        <w:t xml:space="preserve"> </w:t>
      </w:r>
      <w:r>
        <w:rPr>
          <w:b w:val="0"/>
          <w:bCs/>
          <w:lang w:val="vi-VN"/>
        </w:rPr>
        <w:t>trên địa bàn tỉnh Tây Ninh</w:t>
      </w:r>
      <w:r>
        <w:rPr>
          <w:b w:val="0"/>
          <w:bCs/>
          <w:i/>
          <w:iCs w:val="0"/>
        </w:rPr>
        <w:t xml:space="preserve"> (</w:t>
      </w:r>
      <w:r>
        <w:rPr>
          <w:b w:val="0"/>
          <w:bCs/>
          <w:i/>
          <w:iCs w:val="0"/>
        </w:rPr>
        <w:t>không bao gồm các nội dung công việc Lập kế hoạch và điều tra, lấy mẫu tại thực địa (Bước 2); Tổng hợp, xử lý thông tin nội nghiệp và ngoại nghiệp (Bước 3); lấy mẫu đất; chụp ảnh cảnh quan khu vực điều tra, điểm lấy mẫu đất; viết phiếu lấy mẫu đất; đóng gó</w:t>
      </w:r>
      <w:r>
        <w:rPr>
          <w:b w:val="0"/>
          <w:bCs/>
          <w:i/>
          <w:iCs w:val="0"/>
        </w:rPr>
        <w:t>i và bảo quản mẫu đất; phân tích mẫu đất)</w:t>
      </w:r>
    </w:p>
    <w:p w:rsidR="00F16A41" w:rsidRDefault="00201A57">
      <w:pPr>
        <w:spacing w:after="120"/>
        <w:jc w:val="right"/>
        <w:rPr>
          <w:b/>
          <w:bCs/>
          <w:sz w:val="28"/>
          <w:szCs w:val="28"/>
          <w:lang w:val="vi-VN"/>
        </w:rPr>
      </w:pPr>
      <w:r>
        <w:rPr>
          <w:b/>
          <w:bCs/>
          <w:sz w:val="28"/>
          <w:szCs w:val="28"/>
          <w:lang w:val="vi-VN"/>
        </w:rPr>
        <w:t xml:space="preserve">Bảng </w:t>
      </w:r>
      <w:r>
        <w:rPr>
          <w:b/>
          <w:bCs/>
          <w:sz w:val="28"/>
          <w:szCs w:val="28"/>
          <w:lang w:val="vi-VN"/>
        </w:rPr>
        <w:fldChar w:fldCharType="begin"/>
      </w:r>
      <w:r>
        <w:rPr>
          <w:b/>
          <w:bCs/>
          <w:sz w:val="28"/>
          <w:szCs w:val="28"/>
          <w:lang w:val="vi-VN"/>
        </w:rPr>
        <w:instrText xml:space="preserve"> SEQ Bảng \* ARABIC </w:instrText>
      </w:r>
      <w:r>
        <w:rPr>
          <w:b/>
          <w:bCs/>
          <w:sz w:val="28"/>
          <w:szCs w:val="28"/>
          <w:lang w:val="vi-VN"/>
        </w:rPr>
        <w:fldChar w:fldCharType="separate"/>
      </w:r>
      <w:r>
        <w:rPr>
          <w:b/>
          <w:bCs/>
          <w:sz w:val="28"/>
          <w:szCs w:val="28"/>
          <w:lang w:val="vi-VN"/>
        </w:rPr>
        <w:t>28</w:t>
      </w:r>
      <w:r>
        <w:rPr>
          <w:b/>
          <w:bCs/>
          <w:sz w:val="28"/>
          <w:szCs w:val="28"/>
          <w:lang w:val="vi-VN"/>
        </w:rPr>
        <w:fldChar w:fldCharType="end"/>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0"/>
        <w:gridCol w:w="2510"/>
        <w:gridCol w:w="1038"/>
        <w:gridCol w:w="1440"/>
        <w:gridCol w:w="1322"/>
        <w:gridCol w:w="1093"/>
        <w:gridCol w:w="1213"/>
      </w:tblGrid>
      <w:tr w:rsidR="00F16A41">
        <w:trPr>
          <w:trHeight w:val="397"/>
          <w:tblHeader/>
        </w:trPr>
        <w:tc>
          <w:tcPr>
            <w:tcW w:w="0" w:type="auto"/>
            <w:vMerge w:val="restart"/>
            <w:vAlign w:val="center"/>
          </w:tcPr>
          <w:p w:rsidR="00F16A41" w:rsidRDefault="00201A57">
            <w:pPr>
              <w:jc w:val="center"/>
              <w:rPr>
                <w:lang w:val="vi-VN"/>
              </w:rPr>
            </w:pPr>
            <w:r>
              <w:rPr>
                <w:b/>
                <w:bCs/>
                <w:lang w:val="vi-VN"/>
              </w:rPr>
              <w:t>STT</w:t>
            </w:r>
          </w:p>
        </w:tc>
        <w:tc>
          <w:tcPr>
            <w:tcW w:w="0" w:type="auto"/>
            <w:vMerge w:val="restart"/>
            <w:vAlign w:val="center"/>
          </w:tcPr>
          <w:p w:rsidR="00F16A41" w:rsidRDefault="00201A57">
            <w:pPr>
              <w:jc w:val="center"/>
              <w:rPr>
                <w:lang w:val="vi-VN"/>
              </w:rPr>
            </w:pPr>
            <w:r>
              <w:rPr>
                <w:b/>
              </w:rPr>
              <w:t>Danh mục dụng cụ</w:t>
            </w:r>
          </w:p>
        </w:tc>
        <w:tc>
          <w:tcPr>
            <w:tcW w:w="0" w:type="auto"/>
            <w:vMerge w:val="restart"/>
            <w:vAlign w:val="center"/>
          </w:tcPr>
          <w:p w:rsidR="00F16A41" w:rsidRDefault="00201A57">
            <w:pPr>
              <w:jc w:val="center"/>
              <w:rPr>
                <w:lang w:val="vi-VN"/>
              </w:rPr>
            </w:pPr>
            <w:r>
              <w:rPr>
                <w:b/>
              </w:rPr>
              <w:t xml:space="preserve">Đơn vị </w:t>
            </w:r>
            <w:r>
              <w:rPr>
                <w:b/>
              </w:rPr>
              <w:lastRenderedPageBreak/>
              <w:t>tính</w:t>
            </w:r>
          </w:p>
        </w:tc>
        <w:tc>
          <w:tcPr>
            <w:tcW w:w="0" w:type="auto"/>
            <w:vMerge w:val="restart"/>
            <w:vAlign w:val="center"/>
          </w:tcPr>
          <w:p w:rsidR="00F16A41" w:rsidRDefault="00201A57">
            <w:pPr>
              <w:jc w:val="center"/>
              <w:rPr>
                <w:lang w:val="vi-VN"/>
              </w:rPr>
            </w:pPr>
            <w:r>
              <w:rPr>
                <w:b/>
              </w:rPr>
              <w:lastRenderedPageBreak/>
              <w:t xml:space="preserve">Thời hạn </w:t>
            </w:r>
            <w:r>
              <w:lastRenderedPageBreak/>
              <w:t>(tháng)</w:t>
            </w:r>
          </w:p>
        </w:tc>
        <w:tc>
          <w:tcPr>
            <w:tcW w:w="0" w:type="auto"/>
            <w:vMerge w:val="restart"/>
            <w:vAlign w:val="center"/>
          </w:tcPr>
          <w:p w:rsidR="00F16A41" w:rsidRDefault="00201A57">
            <w:pPr>
              <w:jc w:val="center"/>
              <w:rPr>
                <w:lang w:val="vi-VN"/>
              </w:rPr>
            </w:pPr>
            <w:r>
              <w:rPr>
                <w:b/>
              </w:rPr>
              <w:lastRenderedPageBreak/>
              <w:t xml:space="preserve">Công suất </w:t>
            </w:r>
            <w:r>
              <w:lastRenderedPageBreak/>
              <w:t>(Kw)</w:t>
            </w:r>
          </w:p>
        </w:tc>
        <w:tc>
          <w:tcPr>
            <w:tcW w:w="0" w:type="auto"/>
            <w:gridSpan w:val="2"/>
            <w:shd w:val="solid" w:color="FFFFFF" w:fill="FFFFFF"/>
            <w:vAlign w:val="center"/>
          </w:tcPr>
          <w:p w:rsidR="00F16A41" w:rsidRDefault="00201A57">
            <w:pPr>
              <w:jc w:val="center"/>
              <w:rPr>
                <w:b/>
                <w:bCs/>
                <w:lang w:val="vi-VN"/>
              </w:rPr>
            </w:pPr>
            <w:r>
              <w:rPr>
                <w:b/>
                <w:bCs/>
              </w:rPr>
              <w:lastRenderedPageBreak/>
              <w:t xml:space="preserve">Số lượng </w:t>
            </w:r>
            <w:r>
              <w:rPr>
                <w:bCs/>
              </w:rPr>
              <w:t>(ca)</w:t>
            </w:r>
          </w:p>
        </w:tc>
      </w:tr>
      <w:tr w:rsidR="00F16A41">
        <w:trPr>
          <w:trHeight w:val="397"/>
          <w:tblHeader/>
        </w:trPr>
        <w:tc>
          <w:tcPr>
            <w:tcW w:w="0" w:type="auto"/>
            <w:vMerge/>
            <w:vAlign w:val="center"/>
          </w:tcPr>
          <w:p w:rsidR="00F16A41" w:rsidRDefault="00F16A41">
            <w:pPr>
              <w:jc w:val="center"/>
              <w:rPr>
                <w:lang w:val="vi-VN"/>
              </w:rPr>
            </w:pPr>
          </w:p>
        </w:tc>
        <w:tc>
          <w:tcPr>
            <w:tcW w:w="0" w:type="auto"/>
            <w:vMerge/>
            <w:vAlign w:val="center"/>
          </w:tcPr>
          <w:p w:rsidR="00F16A41" w:rsidRDefault="00F16A41">
            <w:pPr>
              <w:jc w:val="center"/>
              <w:rPr>
                <w:lang w:val="vi-VN"/>
              </w:rPr>
            </w:pPr>
          </w:p>
        </w:tc>
        <w:tc>
          <w:tcPr>
            <w:tcW w:w="0" w:type="auto"/>
            <w:vMerge/>
            <w:vAlign w:val="center"/>
          </w:tcPr>
          <w:p w:rsidR="00F16A41" w:rsidRDefault="00F16A41">
            <w:pPr>
              <w:jc w:val="center"/>
              <w:rPr>
                <w:lang w:val="vi-VN"/>
              </w:rPr>
            </w:pPr>
          </w:p>
        </w:tc>
        <w:tc>
          <w:tcPr>
            <w:tcW w:w="0" w:type="auto"/>
            <w:vMerge/>
            <w:vAlign w:val="center"/>
          </w:tcPr>
          <w:p w:rsidR="00F16A41" w:rsidRDefault="00F16A41">
            <w:pPr>
              <w:jc w:val="center"/>
              <w:rPr>
                <w:lang w:val="vi-VN"/>
              </w:rPr>
            </w:pPr>
          </w:p>
        </w:tc>
        <w:tc>
          <w:tcPr>
            <w:tcW w:w="0" w:type="auto"/>
            <w:vMerge/>
            <w:vAlign w:val="center"/>
          </w:tcPr>
          <w:p w:rsidR="00F16A41" w:rsidRDefault="00F16A41">
            <w:pPr>
              <w:jc w:val="center"/>
              <w:rPr>
                <w:lang w:val="vi-VN"/>
              </w:rPr>
            </w:pPr>
          </w:p>
        </w:tc>
        <w:tc>
          <w:tcPr>
            <w:tcW w:w="0" w:type="auto"/>
            <w:shd w:val="solid" w:color="FFFFFF" w:fill="FFFFFF"/>
            <w:vAlign w:val="center"/>
          </w:tcPr>
          <w:p w:rsidR="00F16A41" w:rsidRDefault="00201A57">
            <w:pPr>
              <w:jc w:val="center"/>
              <w:rPr>
                <w:bCs/>
                <w:lang w:val="vi-VN"/>
              </w:rPr>
            </w:pPr>
            <w:r>
              <w:rPr>
                <w:bCs/>
                <w:lang w:val="vi-VN"/>
              </w:rPr>
              <w:t>Nội nghiệp</w:t>
            </w:r>
          </w:p>
        </w:tc>
        <w:tc>
          <w:tcPr>
            <w:tcW w:w="0" w:type="auto"/>
            <w:shd w:val="solid" w:color="FFFFFF" w:fill="FFFFFF"/>
            <w:vAlign w:val="center"/>
          </w:tcPr>
          <w:p w:rsidR="00F16A41" w:rsidRDefault="00201A57">
            <w:pPr>
              <w:jc w:val="center"/>
              <w:rPr>
                <w:bCs/>
                <w:lang w:val="vi-VN"/>
              </w:rPr>
            </w:pPr>
            <w:r>
              <w:rPr>
                <w:bCs/>
                <w:lang w:val="vi-VN"/>
              </w:rPr>
              <w:t>Ngoại nghiệp</w:t>
            </w:r>
          </w:p>
        </w:tc>
      </w:tr>
      <w:tr w:rsidR="00F16A41">
        <w:trPr>
          <w:trHeight w:val="397"/>
        </w:trPr>
        <w:tc>
          <w:tcPr>
            <w:tcW w:w="0" w:type="auto"/>
            <w:shd w:val="solid" w:color="FFFFFF" w:fill="FFFFFF"/>
            <w:vAlign w:val="center"/>
          </w:tcPr>
          <w:p w:rsidR="00F16A41" w:rsidRDefault="00201A57">
            <w:pPr>
              <w:jc w:val="center"/>
              <w:rPr>
                <w:lang w:val="vi-VN"/>
              </w:rPr>
            </w:pPr>
            <w:r>
              <w:rPr>
                <w:lang w:val="vi-VN"/>
              </w:rPr>
              <w:lastRenderedPageBreak/>
              <w:t>1</w:t>
            </w:r>
          </w:p>
        </w:tc>
        <w:tc>
          <w:tcPr>
            <w:tcW w:w="0" w:type="auto"/>
            <w:shd w:val="solid" w:color="FFFFFF" w:fill="FFFFFF"/>
            <w:vAlign w:val="center"/>
          </w:tcPr>
          <w:p w:rsidR="00F16A41" w:rsidRDefault="00201A57">
            <w:pPr>
              <w:jc w:val="both"/>
              <w:rPr>
                <w:lang w:val="vi-VN"/>
              </w:rPr>
            </w:pPr>
            <w:r>
              <w:rPr>
                <w:lang w:val="vi-VN"/>
              </w:rPr>
              <w:t>Tủ đựng tài liệu</w:t>
            </w:r>
          </w:p>
        </w:tc>
        <w:tc>
          <w:tcPr>
            <w:tcW w:w="0" w:type="auto"/>
            <w:shd w:val="solid" w:color="FFFFFF" w:fill="FFFFFF"/>
            <w:vAlign w:val="center"/>
          </w:tcPr>
          <w:p w:rsidR="00F16A41" w:rsidRDefault="00201A57">
            <w:pPr>
              <w:jc w:val="center"/>
              <w:rPr>
                <w:lang w:val="vi-VN"/>
              </w:rPr>
            </w:pPr>
            <w:r>
              <w:rPr>
                <w:lang w:val="vi-VN"/>
              </w:rPr>
              <w:t>Cái</w:t>
            </w:r>
          </w:p>
        </w:tc>
        <w:tc>
          <w:tcPr>
            <w:tcW w:w="0" w:type="auto"/>
            <w:shd w:val="solid" w:color="FFFFFF" w:fill="FFFFFF"/>
            <w:vAlign w:val="center"/>
          </w:tcPr>
          <w:p w:rsidR="00F16A41" w:rsidRDefault="00201A57">
            <w:pPr>
              <w:jc w:val="center"/>
            </w:pPr>
            <w:r>
              <w:t>96</w:t>
            </w: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201A57">
            <w:pPr>
              <w:jc w:val="center"/>
              <w:rPr>
                <w:lang w:val="vi-VN"/>
              </w:rPr>
            </w:pPr>
            <w:r>
              <w:t xml:space="preserve">1.549 </w:t>
            </w:r>
          </w:p>
        </w:tc>
        <w:tc>
          <w:tcPr>
            <w:tcW w:w="0" w:type="auto"/>
            <w:shd w:val="solid" w:color="FFFFFF" w:fill="FFFFFF"/>
            <w:vAlign w:val="center"/>
          </w:tcPr>
          <w:p w:rsidR="00F16A41" w:rsidRDefault="00F16A41">
            <w:pPr>
              <w:jc w:val="center"/>
              <w:rPr>
                <w:lang w:val="vi-VN"/>
              </w:rPr>
            </w:pPr>
          </w:p>
        </w:tc>
      </w:tr>
      <w:tr w:rsidR="00F16A41">
        <w:trPr>
          <w:trHeight w:val="397"/>
        </w:trPr>
        <w:tc>
          <w:tcPr>
            <w:tcW w:w="0" w:type="auto"/>
            <w:shd w:val="solid" w:color="FFFFFF" w:fill="FFFFFF"/>
            <w:vAlign w:val="center"/>
          </w:tcPr>
          <w:p w:rsidR="00F16A41" w:rsidRDefault="00201A57">
            <w:pPr>
              <w:jc w:val="center"/>
              <w:rPr>
                <w:lang w:val="vi-VN"/>
              </w:rPr>
            </w:pPr>
            <w:r>
              <w:rPr>
                <w:lang w:val="vi-VN"/>
              </w:rPr>
              <w:t>2</w:t>
            </w:r>
          </w:p>
        </w:tc>
        <w:tc>
          <w:tcPr>
            <w:tcW w:w="0" w:type="auto"/>
            <w:shd w:val="solid" w:color="FFFFFF" w:fill="FFFFFF"/>
            <w:vAlign w:val="center"/>
          </w:tcPr>
          <w:p w:rsidR="00F16A41" w:rsidRDefault="00201A57">
            <w:pPr>
              <w:jc w:val="both"/>
              <w:rPr>
                <w:lang w:val="vi-VN"/>
              </w:rPr>
            </w:pPr>
            <w:r>
              <w:rPr>
                <w:lang w:val="vi-VN"/>
              </w:rPr>
              <w:t>Bàn làm việc</w:t>
            </w:r>
          </w:p>
        </w:tc>
        <w:tc>
          <w:tcPr>
            <w:tcW w:w="0" w:type="auto"/>
            <w:shd w:val="solid" w:color="FFFFFF" w:fill="FFFFFF"/>
            <w:vAlign w:val="center"/>
          </w:tcPr>
          <w:p w:rsidR="00F16A41" w:rsidRDefault="00201A57">
            <w:pPr>
              <w:jc w:val="center"/>
              <w:rPr>
                <w:lang w:val="vi-VN"/>
              </w:rPr>
            </w:pPr>
            <w:r>
              <w:rPr>
                <w:lang w:val="vi-VN"/>
              </w:rPr>
              <w:t>Cái</w:t>
            </w:r>
          </w:p>
        </w:tc>
        <w:tc>
          <w:tcPr>
            <w:tcW w:w="0" w:type="auto"/>
            <w:shd w:val="solid" w:color="FFFFFF" w:fill="FFFFFF"/>
            <w:vAlign w:val="center"/>
          </w:tcPr>
          <w:p w:rsidR="00F16A41" w:rsidRDefault="00201A57">
            <w:pPr>
              <w:jc w:val="center"/>
              <w:rPr>
                <w:lang w:val="vi-VN"/>
              </w:rPr>
            </w:pPr>
            <w:r>
              <w:t>120</w:t>
            </w: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201A57">
            <w:pPr>
              <w:jc w:val="center"/>
              <w:rPr>
                <w:lang w:val="vi-VN"/>
              </w:rPr>
            </w:pPr>
            <w:r>
              <w:t xml:space="preserve">5.577 </w:t>
            </w:r>
          </w:p>
        </w:tc>
        <w:tc>
          <w:tcPr>
            <w:tcW w:w="0" w:type="auto"/>
            <w:shd w:val="solid" w:color="FFFFFF" w:fill="FFFFFF"/>
            <w:vAlign w:val="center"/>
          </w:tcPr>
          <w:p w:rsidR="00F16A41" w:rsidRDefault="00F16A41">
            <w:pPr>
              <w:jc w:val="center"/>
              <w:rPr>
                <w:lang w:val="vi-VN"/>
              </w:rPr>
            </w:pPr>
          </w:p>
        </w:tc>
      </w:tr>
      <w:tr w:rsidR="00F16A41">
        <w:trPr>
          <w:trHeight w:val="397"/>
        </w:trPr>
        <w:tc>
          <w:tcPr>
            <w:tcW w:w="0" w:type="auto"/>
            <w:shd w:val="solid" w:color="FFFFFF" w:fill="FFFFFF"/>
            <w:vAlign w:val="center"/>
          </w:tcPr>
          <w:p w:rsidR="00F16A41" w:rsidRDefault="00201A57">
            <w:pPr>
              <w:jc w:val="center"/>
              <w:rPr>
                <w:lang w:val="vi-VN"/>
              </w:rPr>
            </w:pPr>
            <w:r>
              <w:rPr>
                <w:lang w:val="vi-VN"/>
              </w:rPr>
              <w:t>3</w:t>
            </w:r>
          </w:p>
        </w:tc>
        <w:tc>
          <w:tcPr>
            <w:tcW w:w="0" w:type="auto"/>
            <w:shd w:val="solid" w:color="FFFFFF" w:fill="FFFFFF"/>
            <w:vAlign w:val="center"/>
          </w:tcPr>
          <w:p w:rsidR="00F16A41" w:rsidRDefault="00201A57">
            <w:pPr>
              <w:jc w:val="both"/>
              <w:rPr>
                <w:lang w:val="vi-VN"/>
              </w:rPr>
            </w:pPr>
            <w:r>
              <w:rPr>
                <w:lang w:val="vi-VN"/>
              </w:rPr>
              <w:t>Ghế tựa</w:t>
            </w:r>
          </w:p>
        </w:tc>
        <w:tc>
          <w:tcPr>
            <w:tcW w:w="0" w:type="auto"/>
            <w:shd w:val="solid" w:color="FFFFFF" w:fill="FFFFFF"/>
            <w:vAlign w:val="center"/>
          </w:tcPr>
          <w:p w:rsidR="00F16A41" w:rsidRDefault="00201A57">
            <w:pPr>
              <w:jc w:val="center"/>
              <w:rPr>
                <w:lang w:val="vi-VN"/>
              </w:rPr>
            </w:pPr>
            <w:r>
              <w:rPr>
                <w:lang w:val="vi-VN"/>
              </w:rPr>
              <w:t>Cái</w:t>
            </w:r>
          </w:p>
        </w:tc>
        <w:tc>
          <w:tcPr>
            <w:tcW w:w="0" w:type="auto"/>
            <w:shd w:val="solid" w:color="FFFFFF" w:fill="FFFFFF"/>
            <w:vAlign w:val="center"/>
          </w:tcPr>
          <w:p w:rsidR="00F16A41" w:rsidRDefault="00201A57">
            <w:pPr>
              <w:jc w:val="center"/>
              <w:rPr>
                <w:lang w:val="vi-VN"/>
              </w:rPr>
            </w:pPr>
            <w:r>
              <w:t>120</w:t>
            </w: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201A57">
            <w:pPr>
              <w:jc w:val="center"/>
              <w:rPr>
                <w:lang w:val="vi-VN"/>
              </w:rPr>
            </w:pPr>
            <w:r>
              <w:t xml:space="preserve">5.577 </w:t>
            </w:r>
          </w:p>
        </w:tc>
        <w:tc>
          <w:tcPr>
            <w:tcW w:w="0" w:type="auto"/>
            <w:shd w:val="solid" w:color="FFFFFF" w:fill="FFFFFF"/>
            <w:vAlign w:val="center"/>
          </w:tcPr>
          <w:p w:rsidR="00F16A41" w:rsidRDefault="00F16A41">
            <w:pPr>
              <w:jc w:val="center"/>
              <w:rPr>
                <w:lang w:val="vi-VN"/>
              </w:rPr>
            </w:pPr>
          </w:p>
        </w:tc>
      </w:tr>
      <w:tr w:rsidR="00F16A41">
        <w:trPr>
          <w:trHeight w:val="397"/>
        </w:trPr>
        <w:tc>
          <w:tcPr>
            <w:tcW w:w="0" w:type="auto"/>
            <w:shd w:val="solid" w:color="FFFFFF" w:fill="FFFFFF"/>
            <w:vAlign w:val="center"/>
          </w:tcPr>
          <w:p w:rsidR="00F16A41" w:rsidRDefault="00201A57">
            <w:pPr>
              <w:jc w:val="center"/>
              <w:rPr>
                <w:lang w:val="vi-VN"/>
              </w:rPr>
            </w:pPr>
            <w:r>
              <w:rPr>
                <w:lang w:val="vi-VN"/>
              </w:rPr>
              <w:t>4</w:t>
            </w:r>
          </w:p>
        </w:tc>
        <w:tc>
          <w:tcPr>
            <w:tcW w:w="0" w:type="auto"/>
            <w:shd w:val="solid" w:color="FFFFFF" w:fill="FFFFFF"/>
            <w:vAlign w:val="center"/>
          </w:tcPr>
          <w:p w:rsidR="00F16A41" w:rsidRDefault="00201A57">
            <w:pPr>
              <w:jc w:val="both"/>
              <w:rPr>
                <w:lang w:val="vi-VN"/>
              </w:rPr>
            </w:pPr>
            <w:r>
              <w:rPr>
                <w:lang w:val="vi-VN"/>
              </w:rPr>
              <w:t>Chuột máy tính</w:t>
            </w:r>
          </w:p>
        </w:tc>
        <w:tc>
          <w:tcPr>
            <w:tcW w:w="0" w:type="auto"/>
            <w:shd w:val="solid" w:color="FFFFFF" w:fill="FFFFFF"/>
            <w:vAlign w:val="center"/>
          </w:tcPr>
          <w:p w:rsidR="00F16A41" w:rsidRDefault="00201A57">
            <w:pPr>
              <w:jc w:val="center"/>
              <w:rPr>
                <w:lang w:val="vi-VN"/>
              </w:rPr>
            </w:pPr>
            <w:r>
              <w:rPr>
                <w:lang w:val="vi-VN"/>
              </w:rPr>
              <w:t>Cái</w:t>
            </w:r>
          </w:p>
        </w:tc>
        <w:tc>
          <w:tcPr>
            <w:tcW w:w="0" w:type="auto"/>
            <w:shd w:val="solid" w:color="FFFFFF" w:fill="FFFFFF"/>
            <w:vAlign w:val="center"/>
          </w:tcPr>
          <w:p w:rsidR="00F16A41" w:rsidRDefault="00201A57">
            <w:pPr>
              <w:jc w:val="center"/>
              <w:rPr>
                <w:lang w:val="vi-VN"/>
              </w:rPr>
            </w:pPr>
            <w:r>
              <w:rPr>
                <w:lang w:val="vi-VN"/>
              </w:rPr>
              <w:t>60</w:t>
            </w: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201A57">
            <w:pPr>
              <w:jc w:val="center"/>
              <w:rPr>
                <w:lang w:val="vi-VN"/>
              </w:rPr>
            </w:pPr>
            <w:r>
              <w:t xml:space="preserve">4.648 </w:t>
            </w:r>
          </w:p>
        </w:tc>
        <w:tc>
          <w:tcPr>
            <w:tcW w:w="0" w:type="auto"/>
            <w:shd w:val="solid" w:color="FFFFFF" w:fill="FFFFFF"/>
            <w:vAlign w:val="center"/>
          </w:tcPr>
          <w:p w:rsidR="00F16A41" w:rsidRDefault="00F16A41">
            <w:pPr>
              <w:jc w:val="center"/>
              <w:rPr>
                <w:lang w:val="vi-VN"/>
              </w:rPr>
            </w:pPr>
          </w:p>
        </w:tc>
      </w:tr>
      <w:tr w:rsidR="00F16A41">
        <w:trPr>
          <w:trHeight w:val="397"/>
        </w:trPr>
        <w:tc>
          <w:tcPr>
            <w:tcW w:w="0" w:type="auto"/>
            <w:shd w:val="solid" w:color="FFFFFF" w:fill="FFFFFF"/>
            <w:vAlign w:val="center"/>
          </w:tcPr>
          <w:p w:rsidR="00F16A41" w:rsidRDefault="00201A57">
            <w:pPr>
              <w:jc w:val="center"/>
              <w:rPr>
                <w:lang w:val="vi-VN"/>
              </w:rPr>
            </w:pPr>
            <w:r>
              <w:rPr>
                <w:lang w:val="vi-VN"/>
              </w:rPr>
              <w:t>5</w:t>
            </w:r>
          </w:p>
        </w:tc>
        <w:tc>
          <w:tcPr>
            <w:tcW w:w="0" w:type="auto"/>
            <w:shd w:val="solid" w:color="FFFFFF" w:fill="FFFFFF"/>
            <w:vAlign w:val="center"/>
          </w:tcPr>
          <w:p w:rsidR="00F16A41" w:rsidRDefault="00201A57">
            <w:pPr>
              <w:jc w:val="both"/>
              <w:rPr>
                <w:lang w:val="vi-VN"/>
              </w:rPr>
            </w:pPr>
            <w:r>
              <w:rPr>
                <w:lang w:val="vi-VN"/>
              </w:rPr>
              <w:t>Máy tính casio</w:t>
            </w:r>
          </w:p>
        </w:tc>
        <w:tc>
          <w:tcPr>
            <w:tcW w:w="0" w:type="auto"/>
            <w:shd w:val="solid" w:color="FFFFFF" w:fill="FFFFFF"/>
            <w:vAlign w:val="center"/>
          </w:tcPr>
          <w:p w:rsidR="00F16A41" w:rsidRDefault="00201A57">
            <w:pPr>
              <w:jc w:val="center"/>
              <w:rPr>
                <w:lang w:val="vi-VN"/>
              </w:rPr>
            </w:pPr>
            <w:r>
              <w:rPr>
                <w:lang w:val="vi-VN"/>
              </w:rPr>
              <w:t>Cái</w:t>
            </w:r>
          </w:p>
        </w:tc>
        <w:tc>
          <w:tcPr>
            <w:tcW w:w="0" w:type="auto"/>
            <w:shd w:val="solid" w:color="FFFFFF" w:fill="FFFFFF"/>
            <w:vAlign w:val="center"/>
          </w:tcPr>
          <w:p w:rsidR="00F16A41" w:rsidRDefault="00201A57">
            <w:pPr>
              <w:jc w:val="center"/>
              <w:rPr>
                <w:lang w:val="vi-VN"/>
              </w:rPr>
            </w:pPr>
            <w:r>
              <w:rPr>
                <w:lang w:val="vi-VN"/>
              </w:rPr>
              <w:t>60</w:t>
            </w: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201A57">
            <w:pPr>
              <w:jc w:val="center"/>
              <w:rPr>
                <w:lang w:val="vi-VN"/>
              </w:rPr>
            </w:pPr>
            <w:r>
              <w:t xml:space="preserve">930 </w:t>
            </w:r>
          </w:p>
        </w:tc>
        <w:tc>
          <w:tcPr>
            <w:tcW w:w="0" w:type="auto"/>
            <w:shd w:val="solid" w:color="FFFFFF" w:fill="FFFFFF"/>
            <w:vAlign w:val="center"/>
          </w:tcPr>
          <w:p w:rsidR="00F16A41" w:rsidRDefault="00F16A41">
            <w:pPr>
              <w:jc w:val="center"/>
              <w:rPr>
                <w:lang w:val="vi-VN"/>
              </w:rPr>
            </w:pPr>
          </w:p>
        </w:tc>
      </w:tr>
      <w:tr w:rsidR="00F16A41">
        <w:trPr>
          <w:trHeight w:val="397"/>
        </w:trPr>
        <w:tc>
          <w:tcPr>
            <w:tcW w:w="0" w:type="auto"/>
            <w:shd w:val="solid" w:color="FFFFFF" w:fill="FFFFFF"/>
            <w:vAlign w:val="center"/>
          </w:tcPr>
          <w:p w:rsidR="00F16A41" w:rsidRDefault="00201A57">
            <w:pPr>
              <w:jc w:val="center"/>
              <w:rPr>
                <w:lang w:val="vi-VN"/>
              </w:rPr>
            </w:pPr>
            <w:r>
              <w:rPr>
                <w:lang w:val="vi-VN"/>
              </w:rPr>
              <w:t>6</w:t>
            </w:r>
          </w:p>
        </w:tc>
        <w:tc>
          <w:tcPr>
            <w:tcW w:w="0" w:type="auto"/>
            <w:shd w:val="solid" w:color="FFFFFF" w:fill="FFFFFF"/>
            <w:vAlign w:val="center"/>
          </w:tcPr>
          <w:p w:rsidR="00F16A41" w:rsidRDefault="00201A57">
            <w:pPr>
              <w:jc w:val="both"/>
              <w:rPr>
                <w:lang w:val="vi-VN"/>
              </w:rPr>
            </w:pPr>
            <w:r>
              <w:rPr>
                <w:lang w:val="vi-VN"/>
              </w:rPr>
              <w:t>Ổn áp dùng chung</w:t>
            </w:r>
          </w:p>
        </w:tc>
        <w:tc>
          <w:tcPr>
            <w:tcW w:w="0" w:type="auto"/>
            <w:shd w:val="solid" w:color="FFFFFF" w:fill="FFFFFF"/>
            <w:vAlign w:val="center"/>
          </w:tcPr>
          <w:p w:rsidR="00F16A41" w:rsidRDefault="00201A57">
            <w:pPr>
              <w:jc w:val="center"/>
              <w:rPr>
                <w:lang w:val="vi-VN"/>
              </w:rPr>
            </w:pPr>
            <w:r>
              <w:rPr>
                <w:lang w:val="vi-VN"/>
              </w:rPr>
              <w:t>Cái</w:t>
            </w:r>
          </w:p>
        </w:tc>
        <w:tc>
          <w:tcPr>
            <w:tcW w:w="0" w:type="auto"/>
            <w:shd w:val="solid" w:color="FFFFFF" w:fill="FFFFFF"/>
            <w:vAlign w:val="center"/>
          </w:tcPr>
          <w:p w:rsidR="00F16A41" w:rsidRDefault="00201A57">
            <w:pPr>
              <w:jc w:val="center"/>
              <w:rPr>
                <w:lang w:val="vi-VN"/>
              </w:rPr>
            </w:pPr>
            <w:r>
              <w:rPr>
                <w:lang w:val="vi-VN"/>
              </w:rPr>
              <w:t>60</w:t>
            </w: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201A57">
            <w:pPr>
              <w:jc w:val="center"/>
              <w:rPr>
                <w:lang w:val="vi-VN"/>
              </w:rPr>
            </w:pPr>
            <w:r>
              <w:t xml:space="preserve">1.549 </w:t>
            </w:r>
          </w:p>
        </w:tc>
        <w:tc>
          <w:tcPr>
            <w:tcW w:w="0" w:type="auto"/>
            <w:shd w:val="solid" w:color="FFFFFF" w:fill="FFFFFF"/>
            <w:vAlign w:val="center"/>
          </w:tcPr>
          <w:p w:rsidR="00F16A41" w:rsidRDefault="00F16A41">
            <w:pPr>
              <w:jc w:val="center"/>
              <w:rPr>
                <w:lang w:val="vi-VN"/>
              </w:rPr>
            </w:pPr>
          </w:p>
        </w:tc>
      </w:tr>
      <w:tr w:rsidR="00F16A41">
        <w:trPr>
          <w:trHeight w:val="397"/>
        </w:trPr>
        <w:tc>
          <w:tcPr>
            <w:tcW w:w="0" w:type="auto"/>
            <w:shd w:val="solid" w:color="FFFFFF" w:fill="FFFFFF"/>
            <w:vAlign w:val="center"/>
          </w:tcPr>
          <w:p w:rsidR="00F16A41" w:rsidRDefault="00201A57">
            <w:pPr>
              <w:jc w:val="center"/>
              <w:rPr>
                <w:lang w:val="vi-VN"/>
              </w:rPr>
            </w:pPr>
            <w:r>
              <w:rPr>
                <w:lang w:val="vi-VN"/>
              </w:rPr>
              <w:t>7</w:t>
            </w:r>
          </w:p>
        </w:tc>
        <w:tc>
          <w:tcPr>
            <w:tcW w:w="0" w:type="auto"/>
            <w:shd w:val="solid" w:color="FFFFFF" w:fill="FFFFFF"/>
            <w:vAlign w:val="center"/>
          </w:tcPr>
          <w:p w:rsidR="00F16A41" w:rsidRDefault="00201A57">
            <w:pPr>
              <w:jc w:val="both"/>
              <w:rPr>
                <w:lang w:val="vi-VN"/>
              </w:rPr>
            </w:pPr>
            <w:r>
              <w:rPr>
                <w:lang w:val="vi-VN"/>
              </w:rPr>
              <w:t>Lưu điện cho máy tính</w:t>
            </w:r>
          </w:p>
        </w:tc>
        <w:tc>
          <w:tcPr>
            <w:tcW w:w="0" w:type="auto"/>
            <w:shd w:val="solid" w:color="FFFFFF" w:fill="FFFFFF"/>
            <w:vAlign w:val="center"/>
          </w:tcPr>
          <w:p w:rsidR="00F16A41" w:rsidRDefault="00201A57">
            <w:pPr>
              <w:jc w:val="center"/>
              <w:rPr>
                <w:lang w:val="vi-VN"/>
              </w:rPr>
            </w:pPr>
            <w:r>
              <w:rPr>
                <w:lang w:val="vi-VN"/>
              </w:rPr>
              <w:t>Cái</w:t>
            </w:r>
          </w:p>
        </w:tc>
        <w:tc>
          <w:tcPr>
            <w:tcW w:w="0" w:type="auto"/>
            <w:shd w:val="solid" w:color="FFFFFF" w:fill="FFFFFF"/>
            <w:vAlign w:val="center"/>
          </w:tcPr>
          <w:p w:rsidR="00F16A41" w:rsidRDefault="00201A57">
            <w:pPr>
              <w:jc w:val="center"/>
              <w:rPr>
                <w:lang w:val="vi-VN"/>
              </w:rPr>
            </w:pPr>
            <w:r>
              <w:rPr>
                <w:lang w:val="vi-VN"/>
              </w:rPr>
              <w:t>60</w:t>
            </w: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201A57">
            <w:pPr>
              <w:jc w:val="center"/>
              <w:rPr>
                <w:lang w:val="vi-VN"/>
              </w:rPr>
            </w:pPr>
            <w:r>
              <w:t xml:space="preserve">4.648 </w:t>
            </w:r>
          </w:p>
        </w:tc>
        <w:tc>
          <w:tcPr>
            <w:tcW w:w="0" w:type="auto"/>
            <w:shd w:val="solid" w:color="FFFFFF" w:fill="FFFFFF"/>
            <w:vAlign w:val="center"/>
          </w:tcPr>
          <w:p w:rsidR="00F16A41" w:rsidRDefault="00F16A41">
            <w:pPr>
              <w:jc w:val="center"/>
              <w:rPr>
                <w:lang w:val="vi-VN"/>
              </w:rPr>
            </w:pPr>
          </w:p>
        </w:tc>
      </w:tr>
      <w:tr w:rsidR="00F16A41">
        <w:trPr>
          <w:trHeight w:val="397"/>
        </w:trPr>
        <w:tc>
          <w:tcPr>
            <w:tcW w:w="0" w:type="auto"/>
            <w:shd w:val="solid" w:color="FFFFFF" w:fill="FFFFFF"/>
            <w:vAlign w:val="center"/>
          </w:tcPr>
          <w:p w:rsidR="00F16A41" w:rsidRDefault="00201A57">
            <w:pPr>
              <w:jc w:val="center"/>
              <w:rPr>
                <w:lang w:val="vi-VN"/>
              </w:rPr>
            </w:pPr>
            <w:r>
              <w:rPr>
                <w:lang w:val="vi-VN"/>
              </w:rPr>
              <w:t>8</w:t>
            </w:r>
          </w:p>
        </w:tc>
        <w:tc>
          <w:tcPr>
            <w:tcW w:w="0" w:type="auto"/>
            <w:shd w:val="solid" w:color="FFFFFF" w:fill="FFFFFF"/>
            <w:vAlign w:val="center"/>
          </w:tcPr>
          <w:p w:rsidR="00F16A41" w:rsidRDefault="00201A57">
            <w:pPr>
              <w:jc w:val="both"/>
              <w:rPr>
                <w:lang w:val="vi-VN"/>
              </w:rPr>
            </w:pPr>
            <w:r>
              <w:rPr>
                <w:lang w:val="vi-VN"/>
              </w:rPr>
              <w:t>Máy hút bụi</w:t>
            </w:r>
          </w:p>
        </w:tc>
        <w:tc>
          <w:tcPr>
            <w:tcW w:w="0" w:type="auto"/>
            <w:shd w:val="solid" w:color="FFFFFF" w:fill="FFFFFF"/>
            <w:vAlign w:val="center"/>
          </w:tcPr>
          <w:p w:rsidR="00F16A41" w:rsidRDefault="00201A57">
            <w:pPr>
              <w:jc w:val="center"/>
              <w:rPr>
                <w:lang w:val="vi-VN"/>
              </w:rPr>
            </w:pPr>
            <w:r>
              <w:rPr>
                <w:lang w:val="vi-VN"/>
              </w:rPr>
              <w:t>Cái</w:t>
            </w:r>
          </w:p>
        </w:tc>
        <w:tc>
          <w:tcPr>
            <w:tcW w:w="0" w:type="auto"/>
            <w:shd w:val="solid" w:color="FFFFFF" w:fill="FFFFFF"/>
            <w:vAlign w:val="center"/>
          </w:tcPr>
          <w:p w:rsidR="00F16A41" w:rsidRDefault="00201A57">
            <w:pPr>
              <w:jc w:val="center"/>
              <w:rPr>
                <w:lang w:val="vi-VN"/>
              </w:rPr>
            </w:pPr>
            <w:r>
              <w:rPr>
                <w:lang w:val="vi-VN"/>
              </w:rPr>
              <w:t>60</w:t>
            </w:r>
          </w:p>
        </w:tc>
        <w:tc>
          <w:tcPr>
            <w:tcW w:w="0" w:type="auto"/>
            <w:shd w:val="solid" w:color="FFFFFF" w:fill="FFFFFF"/>
            <w:vAlign w:val="center"/>
          </w:tcPr>
          <w:p w:rsidR="00F16A41" w:rsidRDefault="00201A57">
            <w:pPr>
              <w:jc w:val="center"/>
              <w:rPr>
                <w:lang w:val="vi-VN"/>
              </w:rPr>
            </w:pPr>
            <w:r>
              <w:t>2,00</w:t>
            </w:r>
          </w:p>
        </w:tc>
        <w:tc>
          <w:tcPr>
            <w:tcW w:w="0" w:type="auto"/>
            <w:shd w:val="solid" w:color="FFFFFF" w:fill="FFFFFF"/>
            <w:vAlign w:val="center"/>
          </w:tcPr>
          <w:p w:rsidR="00F16A41" w:rsidRDefault="00201A57">
            <w:pPr>
              <w:jc w:val="center"/>
              <w:rPr>
                <w:lang w:val="vi-VN"/>
              </w:rPr>
            </w:pPr>
            <w:r>
              <w:t xml:space="preserve">310 </w:t>
            </w:r>
          </w:p>
        </w:tc>
        <w:tc>
          <w:tcPr>
            <w:tcW w:w="0" w:type="auto"/>
            <w:shd w:val="solid" w:color="FFFFFF" w:fill="FFFFFF"/>
            <w:vAlign w:val="center"/>
          </w:tcPr>
          <w:p w:rsidR="00F16A41" w:rsidRDefault="00F16A41">
            <w:pPr>
              <w:jc w:val="center"/>
              <w:rPr>
                <w:lang w:val="vi-VN"/>
              </w:rPr>
            </w:pPr>
          </w:p>
        </w:tc>
      </w:tr>
      <w:tr w:rsidR="00F16A41">
        <w:trPr>
          <w:trHeight w:val="397"/>
        </w:trPr>
        <w:tc>
          <w:tcPr>
            <w:tcW w:w="0" w:type="auto"/>
            <w:shd w:val="solid" w:color="FFFFFF" w:fill="FFFFFF"/>
            <w:vAlign w:val="center"/>
          </w:tcPr>
          <w:p w:rsidR="00F16A41" w:rsidRDefault="00201A57">
            <w:pPr>
              <w:jc w:val="center"/>
              <w:rPr>
                <w:lang w:val="vi-VN"/>
              </w:rPr>
            </w:pPr>
            <w:r>
              <w:rPr>
                <w:lang w:val="vi-VN"/>
              </w:rPr>
              <w:t>9</w:t>
            </w:r>
          </w:p>
        </w:tc>
        <w:tc>
          <w:tcPr>
            <w:tcW w:w="0" w:type="auto"/>
            <w:shd w:val="solid" w:color="FFFFFF" w:fill="FFFFFF"/>
            <w:vAlign w:val="center"/>
          </w:tcPr>
          <w:p w:rsidR="00F16A41" w:rsidRDefault="00201A57">
            <w:pPr>
              <w:jc w:val="both"/>
              <w:rPr>
                <w:lang w:val="vi-VN"/>
              </w:rPr>
            </w:pPr>
            <w:r>
              <w:rPr>
                <w:lang w:val="vi-VN"/>
              </w:rPr>
              <w:t>Máy hút ẩm</w:t>
            </w:r>
          </w:p>
        </w:tc>
        <w:tc>
          <w:tcPr>
            <w:tcW w:w="0" w:type="auto"/>
            <w:shd w:val="solid" w:color="FFFFFF" w:fill="FFFFFF"/>
            <w:vAlign w:val="center"/>
          </w:tcPr>
          <w:p w:rsidR="00F16A41" w:rsidRDefault="00201A57">
            <w:pPr>
              <w:jc w:val="center"/>
              <w:rPr>
                <w:lang w:val="vi-VN"/>
              </w:rPr>
            </w:pPr>
            <w:r>
              <w:rPr>
                <w:lang w:val="vi-VN"/>
              </w:rPr>
              <w:t>Cái</w:t>
            </w:r>
          </w:p>
        </w:tc>
        <w:tc>
          <w:tcPr>
            <w:tcW w:w="0" w:type="auto"/>
            <w:shd w:val="solid" w:color="FFFFFF" w:fill="FFFFFF"/>
            <w:vAlign w:val="center"/>
          </w:tcPr>
          <w:p w:rsidR="00F16A41" w:rsidRDefault="00201A57">
            <w:pPr>
              <w:jc w:val="center"/>
              <w:rPr>
                <w:lang w:val="vi-VN"/>
              </w:rPr>
            </w:pPr>
            <w:r>
              <w:rPr>
                <w:lang w:val="vi-VN"/>
              </w:rPr>
              <w:t>60</w:t>
            </w:r>
          </w:p>
        </w:tc>
        <w:tc>
          <w:tcPr>
            <w:tcW w:w="0" w:type="auto"/>
            <w:shd w:val="solid" w:color="FFFFFF" w:fill="FFFFFF"/>
            <w:vAlign w:val="center"/>
          </w:tcPr>
          <w:p w:rsidR="00F16A41" w:rsidRDefault="00201A57">
            <w:pPr>
              <w:jc w:val="center"/>
              <w:rPr>
                <w:lang w:val="vi-VN"/>
              </w:rPr>
            </w:pPr>
            <w:r>
              <w:t>1,50</w:t>
            </w:r>
          </w:p>
        </w:tc>
        <w:tc>
          <w:tcPr>
            <w:tcW w:w="0" w:type="auto"/>
            <w:shd w:val="solid" w:color="FFFFFF" w:fill="FFFFFF"/>
            <w:vAlign w:val="center"/>
          </w:tcPr>
          <w:p w:rsidR="00F16A41" w:rsidRDefault="00201A57">
            <w:pPr>
              <w:jc w:val="center"/>
              <w:rPr>
                <w:lang w:val="vi-VN"/>
              </w:rPr>
            </w:pPr>
            <w:r>
              <w:t xml:space="preserve">1.549 </w:t>
            </w:r>
          </w:p>
        </w:tc>
        <w:tc>
          <w:tcPr>
            <w:tcW w:w="0" w:type="auto"/>
            <w:shd w:val="solid" w:color="FFFFFF" w:fill="FFFFFF"/>
            <w:vAlign w:val="center"/>
          </w:tcPr>
          <w:p w:rsidR="00F16A41" w:rsidRDefault="00F16A41">
            <w:pPr>
              <w:jc w:val="center"/>
              <w:rPr>
                <w:lang w:val="vi-VN"/>
              </w:rPr>
            </w:pPr>
          </w:p>
        </w:tc>
      </w:tr>
      <w:tr w:rsidR="00F16A41">
        <w:trPr>
          <w:trHeight w:val="397"/>
        </w:trPr>
        <w:tc>
          <w:tcPr>
            <w:tcW w:w="0" w:type="auto"/>
            <w:shd w:val="solid" w:color="FFFFFF" w:fill="FFFFFF"/>
            <w:vAlign w:val="center"/>
          </w:tcPr>
          <w:p w:rsidR="00F16A41" w:rsidRDefault="00201A57">
            <w:pPr>
              <w:jc w:val="center"/>
              <w:rPr>
                <w:lang w:val="vi-VN"/>
              </w:rPr>
            </w:pPr>
            <w:r>
              <w:rPr>
                <w:lang w:val="vi-VN"/>
              </w:rPr>
              <w:t>10</w:t>
            </w:r>
          </w:p>
        </w:tc>
        <w:tc>
          <w:tcPr>
            <w:tcW w:w="0" w:type="auto"/>
            <w:shd w:val="solid" w:color="FFFFFF" w:fill="FFFFFF"/>
            <w:vAlign w:val="center"/>
          </w:tcPr>
          <w:p w:rsidR="00F16A41" w:rsidRDefault="00201A57">
            <w:pPr>
              <w:jc w:val="both"/>
              <w:rPr>
                <w:lang w:val="vi-VN"/>
              </w:rPr>
            </w:pPr>
            <w:r>
              <w:rPr>
                <w:lang w:val="vi-VN"/>
              </w:rPr>
              <w:t>Quạt trần</w:t>
            </w:r>
          </w:p>
        </w:tc>
        <w:tc>
          <w:tcPr>
            <w:tcW w:w="0" w:type="auto"/>
            <w:shd w:val="solid" w:color="FFFFFF" w:fill="FFFFFF"/>
            <w:vAlign w:val="center"/>
          </w:tcPr>
          <w:p w:rsidR="00F16A41" w:rsidRDefault="00201A57">
            <w:pPr>
              <w:jc w:val="center"/>
              <w:rPr>
                <w:lang w:val="vi-VN"/>
              </w:rPr>
            </w:pPr>
            <w:r>
              <w:rPr>
                <w:lang w:val="vi-VN"/>
              </w:rPr>
              <w:t>Cái</w:t>
            </w:r>
          </w:p>
        </w:tc>
        <w:tc>
          <w:tcPr>
            <w:tcW w:w="0" w:type="auto"/>
            <w:shd w:val="solid" w:color="FFFFFF" w:fill="FFFFFF"/>
            <w:vAlign w:val="center"/>
          </w:tcPr>
          <w:p w:rsidR="00F16A41" w:rsidRDefault="00201A57">
            <w:pPr>
              <w:jc w:val="center"/>
              <w:rPr>
                <w:lang w:val="vi-VN"/>
              </w:rPr>
            </w:pPr>
            <w:r>
              <w:rPr>
                <w:lang w:val="vi-VN"/>
              </w:rPr>
              <w:t>60</w:t>
            </w:r>
          </w:p>
        </w:tc>
        <w:tc>
          <w:tcPr>
            <w:tcW w:w="0" w:type="auto"/>
            <w:shd w:val="solid" w:color="FFFFFF" w:fill="FFFFFF"/>
            <w:vAlign w:val="center"/>
          </w:tcPr>
          <w:p w:rsidR="00F16A41" w:rsidRDefault="00201A57">
            <w:pPr>
              <w:jc w:val="center"/>
              <w:rPr>
                <w:lang w:val="vi-VN"/>
              </w:rPr>
            </w:pPr>
            <w:r>
              <w:t>0,10</w:t>
            </w:r>
          </w:p>
        </w:tc>
        <w:tc>
          <w:tcPr>
            <w:tcW w:w="0" w:type="auto"/>
            <w:shd w:val="solid" w:color="FFFFFF" w:fill="FFFFFF"/>
            <w:vAlign w:val="center"/>
          </w:tcPr>
          <w:p w:rsidR="00F16A41" w:rsidRDefault="00201A57">
            <w:pPr>
              <w:jc w:val="center"/>
              <w:rPr>
                <w:lang w:val="vi-VN"/>
              </w:rPr>
            </w:pPr>
            <w:r>
              <w:t xml:space="preserve">775 </w:t>
            </w:r>
          </w:p>
        </w:tc>
        <w:tc>
          <w:tcPr>
            <w:tcW w:w="0" w:type="auto"/>
            <w:shd w:val="solid" w:color="FFFFFF" w:fill="FFFFFF"/>
            <w:vAlign w:val="center"/>
          </w:tcPr>
          <w:p w:rsidR="00F16A41" w:rsidRDefault="00F16A41">
            <w:pPr>
              <w:jc w:val="center"/>
              <w:rPr>
                <w:lang w:val="vi-VN"/>
              </w:rPr>
            </w:pPr>
          </w:p>
        </w:tc>
      </w:tr>
      <w:tr w:rsidR="00F16A41">
        <w:trPr>
          <w:trHeight w:val="397"/>
        </w:trPr>
        <w:tc>
          <w:tcPr>
            <w:tcW w:w="0" w:type="auto"/>
            <w:shd w:val="solid" w:color="FFFFFF" w:fill="FFFFFF"/>
            <w:vAlign w:val="center"/>
          </w:tcPr>
          <w:p w:rsidR="00F16A41" w:rsidRDefault="00201A57">
            <w:pPr>
              <w:jc w:val="center"/>
              <w:rPr>
                <w:lang w:val="vi-VN"/>
              </w:rPr>
            </w:pPr>
            <w:r>
              <w:rPr>
                <w:lang w:val="vi-VN"/>
              </w:rPr>
              <w:t>11</w:t>
            </w:r>
          </w:p>
        </w:tc>
        <w:tc>
          <w:tcPr>
            <w:tcW w:w="0" w:type="auto"/>
            <w:shd w:val="solid" w:color="FFFFFF" w:fill="FFFFFF"/>
            <w:vAlign w:val="center"/>
          </w:tcPr>
          <w:p w:rsidR="00F16A41" w:rsidRDefault="00201A57">
            <w:pPr>
              <w:jc w:val="both"/>
              <w:rPr>
                <w:lang w:val="vi-VN"/>
              </w:rPr>
            </w:pPr>
            <w:r>
              <w:rPr>
                <w:lang w:val="vi-VN"/>
              </w:rPr>
              <w:t>Đèn neon</w:t>
            </w:r>
          </w:p>
        </w:tc>
        <w:tc>
          <w:tcPr>
            <w:tcW w:w="0" w:type="auto"/>
            <w:shd w:val="solid" w:color="FFFFFF" w:fill="FFFFFF"/>
            <w:vAlign w:val="center"/>
          </w:tcPr>
          <w:p w:rsidR="00F16A41" w:rsidRDefault="00201A57">
            <w:pPr>
              <w:jc w:val="center"/>
              <w:rPr>
                <w:lang w:val="vi-VN"/>
              </w:rPr>
            </w:pPr>
            <w:r>
              <w:rPr>
                <w:lang w:val="vi-VN"/>
              </w:rPr>
              <w:t>Bộ</w:t>
            </w:r>
          </w:p>
        </w:tc>
        <w:tc>
          <w:tcPr>
            <w:tcW w:w="0" w:type="auto"/>
            <w:shd w:val="solid" w:color="FFFFFF" w:fill="FFFFFF"/>
            <w:vAlign w:val="center"/>
          </w:tcPr>
          <w:p w:rsidR="00F16A41" w:rsidRDefault="00201A57">
            <w:pPr>
              <w:jc w:val="center"/>
              <w:rPr>
                <w:lang w:val="vi-VN"/>
              </w:rPr>
            </w:pPr>
            <w:r>
              <w:rPr>
                <w:lang w:val="vi-VN"/>
              </w:rPr>
              <w:t>36</w:t>
            </w:r>
          </w:p>
        </w:tc>
        <w:tc>
          <w:tcPr>
            <w:tcW w:w="0" w:type="auto"/>
            <w:shd w:val="solid" w:color="FFFFFF" w:fill="FFFFFF"/>
            <w:vAlign w:val="center"/>
          </w:tcPr>
          <w:p w:rsidR="00F16A41" w:rsidRDefault="00201A57">
            <w:pPr>
              <w:jc w:val="center"/>
              <w:rPr>
                <w:lang w:val="vi-VN"/>
              </w:rPr>
            </w:pPr>
            <w:r>
              <w:t>0,04</w:t>
            </w:r>
          </w:p>
        </w:tc>
        <w:tc>
          <w:tcPr>
            <w:tcW w:w="0" w:type="auto"/>
            <w:shd w:val="solid" w:color="FFFFFF" w:fill="FFFFFF"/>
            <w:vAlign w:val="center"/>
          </w:tcPr>
          <w:p w:rsidR="00F16A41" w:rsidRDefault="00201A57">
            <w:pPr>
              <w:jc w:val="center"/>
              <w:rPr>
                <w:lang w:val="vi-VN"/>
              </w:rPr>
            </w:pPr>
            <w:r>
              <w:t xml:space="preserve">1.549 </w:t>
            </w:r>
          </w:p>
        </w:tc>
        <w:tc>
          <w:tcPr>
            <w:tcW w:w="0" w:type="auto"/>
            <w:shd w:val="solid" w:color="FFFFFF" w:fill="FFFFFF"/>
            <w:vAlign w:val="center"/>
          </w:tcPr>
          <w:p w:rsidR="00F16A41" w:rsidRDefault="00F16A41">
            <w:pPr>
              <w:jc w:val="center"/>
              <w:rPr>
                <w:lang w:val="vi-VN"/>
              </w:rPr>
            </w:pPr>
          </w:p>
        </w:tc>
      </w:tr>
      <w:tr w:rsidR="00F16A41">
        <w:trPr>
          <w:trHeight w:val="397"/>
        </w:trPr>
        <w:tc>
          <w:tcPr>
            <w:tcW w:w="0" w:type="auto"/>
            <w:shd w:val="solid" w:color="FFFFFF" w:fill="FFFFFF"/>
            <w:vAlign w:val="center"/>
          </w:tcPr>
          <w:p w:rsidR="00F16A41" w:rsidRDefault="00201A57">
            <w:pPr>
              <w:jc w:val="center"/>
              <w:rPr>
                <w:lang w:val="vi-VN"/>
              </w:rPr>
            </w:pPr>
            <w:r>
              <w:rPr>
                <w:lang w:val="vi-VN"/>
              </w:rPr>
              <w:t>12</w:t>
            </w:r>
          </w:p>
        </w:tc>
        <w:tc>
          <w:tcPr>
            <w:tcW w:w="0" w:type="auto"/>
            <w:shd w:val="solid" w:color="FFFFFF" w:fill="FFFFFF"/>
            <w:vAlign w:val="center"/>
          </w:tcPr>
          <w:p w:rsidR="00F16A41" w:rsidRDefault="00201A57">
            <w:pPr>
              <w:jc w:val="both"/>
              <w:rPr>
                <w:lang w:val="vi-VN"/>
              </w:rPr>
            </w:pPr>
            <w:r>
              <w:rPr>
                <w:lang w:val="vi-VN"/>
              </w:rPr>
              <w:t>Màn chiếu điện</w:t>
            </w:r>
          </w:p>
        </w:tc>
        <w:tc>
          <w:tcPr>
            <w:tcW w:w="0" w:type="auto"/>
            <w:shd w:val="solid" w:color="FFFFFF" w:fill="FFFFFF"/>
            <w:vAlign w:val="center"/>
          </w:tcPr>
          <w:p w:rsidR="00F16A41" w:rsidRDefault="00201A57">
            <w:pPr>
              <w:jc w:val="center"/>
              <w:rPr>
                <w:lang w:val="vi-VN"/>
              </w:rPr>
            </w:pPr>
            <w:r>
              <w:rPr>
                <w:lang w:val="vi-VN"/>
              </w:rPr>
              <w:t>Cái</w:t>
            </w:r>
          </w:p>
        </w:tc>
        <w:tc>
          <w:tcPr>
            <w:tcW w:w="0" w:type="auto"/>
            <w:shd w:val="solid" w:color="FFFFFF" w:fill="FFFFFF"/>
            <w:vAlign w:val="center"/>
          </w:tcPr>
          <w:p w:rsidR="00F16A41" w:rsidRDefault="00201A57">
            <w:pPr>
              <w:jc w:val="center"/>
              <w:rPr>
                <w:lang w:val="vi-VN"/>
              </w:rPr>
            </w:pPr>
            <w:r>
              <w:rPr>
                <w:lang w:val="vi-VN"/>
              </w:rPr>
              <w:t>60</w:t>
            </w: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201A57">
            <w:pPr>
              <w:jc w:val="center"/>
              <w:rPr>
                <w:lang w:val="vi-VN"/>
              </w:rPr>
            </w:pPr>
            <w:r>
              <w:t xml:space="preserve">8 </w:t>
            </w:r>
          </w:p>
        </w:tc>
        <w:tc>
          <w:tcPr>
            <w:tcW w:w="0" w:type="auto"/>
            <w:vAlign w:val="center"/>
          </w:tcPr>
          <w:p w:rsidR="00F16A41" w:rsidRDefault="00F16A41">
            <w:pPr>
              <w:jc w:val="center"/>
              <w:rPr>
                <w:lang w:val="vi-VN"/>
              </w:rPr>
            </w:pPr>
          </w:p>
        </w:tc>
      </w:tr>
      <w:tr w:rsidR="00F16A41">
        <w:trPr>
          <w:trHeight w:val="397"/>
        </w:trPr>
        <w:tc>
          <w:tcPr>
            <w:tcW w:w="0" w:type="auto"/>
            <w:shd w:val="solid" w:color="FFFFFF" w:fill="FFFFFF"/>
            <w:vAlign w:val="center"/>
          </w:tcPr>
          <w:p w:rsidR="00F16A41" w:rsidRDefault="00201A57">
            <w:pPr>
              <w:jc w:val="center"/>
              <w:rPr>
                <w:lang w:val="vi-VN"/>
              </w:rPr>
            </w:pPr>
            <w:r>
              <w:rPr>
                <w:lang w:val="vi-VN"/>
              </w:rPr>
              <w:t>13</w:t>
            </w:r>
          </w:p>
        </w:tc>
        <w:tc>
          <w:tcPr>
            <w:tcW w:w="0" w:type="auto"/>
            <w:shd w:val="solid" w:color="FFFFFF" w:fill="FFFFFF"/>
            <w:vAlign w:val="center"/>
          </w:tcPr>
          <w:p w:rsidR="00F16A41" w:rsidRDefault="00201A57">
            <w:pPr>
              <w:jc w:val="both"/>
              <w:rPr>
                <w:lang w:val="vi-VN"/>
              </w:rPr>
            </w:pPr>
            <w:r>
              <w:rPr>
                <w:lang w:val="vi-VN"/>
              </w:rPr>
              <w:t>Bút trình chiếu</w:t>
            </w:r>
          </w:p>
        </w:tc>
        <w:tc>
          <w:tcPr>
            <w:tcW w:w="0" w:type="auto"/>
            <w:shd w:val="solid" w:color="FFFFFF" w:fill="FFFFFF"/>
            <w:vAlign w:val="center"/>
          </w:tcPr>
          <w:p w:rsidR="00F16A41" w:rsidRDefault="00201A57">
            <w:pPr>
              <w:jc w:val="center"/>
              <w:rPr>
                <w:lang w:val="vi-VN"/>
              </w:rPr>
            </w:pPr>
            <w:r>
              <w:rPr>
                <w:lang w:val="vi-VN"/>
              </w:rPr>
              <w:t>Cái</w:t>
            </w:r>
          </w:p>
        </w:tc>
        <w:tc>
          <w:tcPr>
            <w:tcW w:w="0" w:type="auto"/>
            <w:shd w:val="solid" w:color="FFFFFF" w:fill="FFFFFF"/>
            <w:vAlign w:val="center"/>
          </w:tcPr>
          <w:p w:rsidR="00F16A41" w:rsidRDefault="00201A57">
            <w:pPr>
              <w:jc w:val="center"/>
              <w:rPr>
                <w:lang w:val="vi-VN"/>
              </w:rPr>
            </w:pPr>
            <w:r>
              <w:rPr>
                <w:lang w:val="vi-VN"/>
              </w:rPr>
              <w:t>60</w:t>
            </w: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201A57">
            <w:pPr>
              <w:jc w:val="center"/>
              <w:rPr>
                <w:lang w:val="vi-VN"/>
              </w:rPr>
            </w:pPr>
            <w:r>
              <w:t xml:space="preserve">8 </w:t>
            </w:r>
          </w:p>
        </w:tc>
        <w:tc>
          <w:tcPr>
            <w:tcW w:w="0" w:type="auto"/>
            <w:vAlign w:val="center"/>
          </w:tcPr>
          <w:p w:rsidR="00F16A41" w:rsidRDefault="00F16A41">
            <w:pPr>
              <w:jc w:val="center"/>
              <w:rPr>
                <w:lang w:val="vi-VN"/>
              </w:rPr>
            </w:pPr>
          </w:p>
        </w:tc>
      </w:tr>
      <w:tr w:rsidR="00F16A41">
        <w:trPr>
          <w:trHeight w:val="397"/>
        </w:trPr>
        <w:tc>
          <w:tcPr>
            <w:tcW w:w="0" w:type="auto"/>
            <w:shd w:val="solid" w:color="FFFFFF" w:fill="FFFFFF"/>
            <w:vAlign w:val="center"/>
          </w:tcPr>
          <w:p w:rsidR="00F16A41" w:rsidRDefault="00201A57">
            <w:pPr>
              <w:jc w:val="center"/>
              <w:rPr>
                <w:lang w:val="vi-VN"/>
              </w:rPr>
            </w:pPr>
            <w:r>
              <w:rPr>
                <w:lang w:val="vi-VN"/>
              </w:rPr>
              <w:t>14</w:t>
            </w:r>
          </w:p>
        </w:tc>
        <w:tc>
          <w:tcPr>
            <w:tcW w:w="0" w:type="auto"/>
            <w:shd w:val="solid" w:color="FFFFFF" w:fill="FFFFFF"/>
            <w:vAlign w:val="center"/>
          </w:tcPr>
          <w:p w:rsidR="00F16A41" w:rsidRDefault="00201A57">
            <w:pPr>
              <w:jc w:val="both"/>
              <w:rPr>
                <w:spacing w:val="-6"/>
                <w:lang w:val="vi-VN"/>
              </w:rPr>
            </w:pPr>
            <w:r>
              <w:rPr>
                <w:spacing w:val="-6"/>
                <w:lang w:val="vi-VN"/>
              </w:rPr>
              <w:t>Quần áo bảo hộ lao động</w:t>
            </w:r>
          </w:p>
        </w:tc>
        <w:tc>
          <w:tcPr>
            <w:tcW w:w="0" w:type="auto"/>
            <w:shd w:val="solid" w:color="FFFFFF" w:fill="FFFFFF"/>
            <w:vAlign w:val="center"/>
          </w:tcPr>
          <w:p w:rsidR="00F16A41" w:rsidRDefault="00201A57">
            <w:pPr>
              <w:jc w:val="center"/>
              <w:rPr>
                <w:lang w:val="vi-VN"/>
              </w:rPr>
            </w:pPr>
            <w:r>
              <w:rPr>
                <w:lang w:val="vi-VN"/>
              </w:rPr>
              <w:t>Bộ</w:t>
            </w:r>
          </w:p>
        </w:tc>
        <w:tc>
          <w:tcPr>
            <w:tcW w:w="0" w:type="auto"/>
            <w:shd w:val="solid" w:color="FFFFFF" w:fill="FFFFFF"/>
            <w:vAlign w:val="center"/>
          </w:tcPr>
          <w:p w:rsidR="00F16A41" w:rsidRDefault="00201A57">
            <w:pPr>
              <w:jc w:val="center"/>
              <w:rPr>
                <w:lang w:val="vi-VN"/>
              </w:rPr>
            </w:pPr>
            <w:r>
              <w:rPr>
                <w:lang w:val="vi-VN"/>
              </w:rPr>
              <w:t>6</w:t>
            </w: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201A57">
            <w:pPr>
              <w:jc w:val="center"/>
              <w:rPr>
                <w:lang w:val="vi-VN"/>
              </w:rPr>
            </w:pPr>
            <w:r>
              <w:t xml:space="preserve">150 </w:t>
            </w:r>
          </w:p>
        </w:tc>
      </w:tr>
      <w:tr w:rsidR="00F16A41">
        <w:trPr>
          <w:trHeight w:val="397"/>
        </w:trPr>
        <w:tc>
          <w:tcPr>
            <w:tcW w:w="0" w:type="auto"/>
            <w:shd w:val="solid" w:color="FFFFFF" w:fill="FFFFFF"/>
            <w:vAlign w:val="center"/>
          </w:tcPr>
          <w:p w:rsidR="00F16A41" w:rsidRDefault="00201A57">
            <w:pPr>
              <w:jc w:val="center"/>
              <w:rPr>
                <w:lang w:val="vi-VN"/>
              </w:rPr>
            </w:pPr>
            <w:r>
              <w:rPr>
                <w:lang w:val="vi-VN"/>
              </w:rPr>
              <w:t>15</w:t>
            </w:r>
          </w:p>
        </w:tc>
        <w:tc>
          <w:tcPr>
            <w:tcW w:w="0" w:type="auto"/>
            <w:shd w:val="solid" w:color="FFFFFF" w:fill="FFFFFF"/>
            <w:vAlign w:val="center"/>
          </w:tcPr>
          <w:p w:rsidR="00F16A41" w:rsidRDefault="00201A57">
            <w:pPr>
              <w:jc w:val="both"/>
              <w:rPr>
                <w:lang w:val="vi-VN"/>
              </w:rPr>
            </w:pPr>
            <w:r>
              <w:rPr>
                <w:lang w:val="vi-VN"/>
              </w:rPr>
              <w:t>Quần áo mưa</w:t>
            </w:r>
          </w:p>
        </w:tc>
        <w:tc>
          <w:tcPr>
            <w:tcW w:w="0" w:type="auto"/>
            <w:shd w:val="solid" w:color="FFFFFF" w:fill="FFFFFF"/>
            <w:vAlign w:val="center"/>
          </w:tcPr>
          <w:p w:rsidR="00F16A41" w:rsidRDefault="00201A57">
            <w:pPr>
              <w:jc w:val="center"/>
              <w:rPr>
                <w:lang w:val="vi-VN"/>
              </w:rPr>
            </w:pPr>
            <w:r>
              <w:rPr>
                <w:lang w:val="vi-VN"/>
              </w:rPr>
              <w:t>Bộ</w:t>
            </w:r>
          </w:p>
        </w:tc>
        <w:tc>
          <w:tcPr>
            <w:tcW w:w="0" w:type="auto"/>
            <w:shd w:val="solid" w:color="FFFFFF" w:fill="FFFFFF"/>
            <w:vAlign w:val="center"/>
          </w:tcPr>
          <w:p w:rsidR="00F16A41" w:rsidRDefault="00201A57">
            <w:pPr>
              <w:jc w:val="center"/>
              <w:rPr>
                <w:lang w:val="vi-VN"/>
              </w:rPr>
            </w:pPr>
            <w:r>
              <w:rPr>
                <w:lang w:val="vi-VN"/>
              </w:rPr>
              <w:t>12</w:t>
            </w: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201A57">
            <w:pPr>
              <w:jc w:val="center"/>
              <w:rPr>
                <w:lang w:val="vi-VN"/>
              </w:rPr>
            </w:pPr>
            <w:r>
              <w:t xml:space="preserve">150 </w:t>
            </w:r>
          </w:p>
        </w:tc>
      </w:tr>
      <w:tr w:rsidR="00F16A41">
        <w:trPr>
          <w:trHeight w:val="397"/>
        </w:trPr>
        <w:tc>
          <w:tcPr>
            <w:tcW w:w="0" w:type="auto"/>
            <w:shd w:val="solid" w:color="FFFFFF" w:fill="FFFFFF"/>
            <w:vAlign w:val="center"/>
          </w:tcPr>
          <w:p w:rsidR="00F16A41" w:rsidRDefault="00201A57">
            <w:pPr>
              <w:jc w:val="center"/>
              <w:rPr>
                <w:lang w:val="vi-VN"/>
              </w:rPr>
            </w:pPr>
            <w:r>
              <w:rPr>
                <w:lang w:val="vi-VN"/>
              </w:rPr>
              <w:t>16</w:t>
            </w:r>
          </w:p>
        </w:tc>
        <w:tc>
          <w:tcPr>
            <w:tcW w:w="0" w:type="auto"/>
            <w:shd w:val="solid" w:color="FFFFFF" w:fill="FFFFFF"/>
            <w:vAlign w:val="center"/>
          </w:tcPr>
          <w:p w:rsidR="00F16A41" w:rsidRDefault="00201A57">
            <w:pPr>
              <w:jc w:val="both"/>
              <w:rPr>
                <w:lang w:val="vi-VN"/>
              </w:rPr>
            </w:pPr>
            <w:r>
              <w:rPr>
                <w:lang w:val="vi-VN"/>
              </w:rPr>
              <w:t>Ba lô</w:t>
            </w:r>
          </w:p>
        </w:tc>
        <w:tc>
          <w:tcPr>
            <w:tcW w:w="0" w:type="auto"/>
            <w:shd w:val="solid" w:color="FFFFFF" w:fill="FFFFFF"/>
            <w:vAlign w:val="center"/>
          </w:tcPr>
          <w:p w:rsidR="00F16A41" w:rsidRDefault="00201A57">
            <w:pPr>
              <w:jc w:val="center"/>
              <w:rPr>
                <w:lang w:val="vi-VN"/>
              </w:rPr>
            </w:pPr>
            <w:r>
              <w:rPr>
                <w:lang w:val="vi-VN"/>
              </w:rPr>
              <w:t>Cái</w:t>
            </w:r>
          </w:p>
        </w:tc>
        <w:tc>
          <w:tcPr>
            <w:tcW w:w="0" w:type="auto"/>
            <w:shd w:val="solid" w:color="FFFFFF" w:fill="FFFFFF"/>
            <w:vAlign w:val="center"/>
          </w:tcPr>
          <w:p w:rsidR="00F16A41" w:rsidRDefault="00201A57">
            <w:pPr>
              <w:jc w:val="center"/>
              <w:rPr>
                <w:lang w:val="vi-VN"/>
              </w:rPr>
            </w:pPr>
            <w:r>
              <w:rPr>
                <w:lang w:val="vi-VN"/>
              </w:rPr>
              <w:t>24</w:t>
            </w: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201A57">
            <w:pPr>
              <w:jc w:val="center"/>
              <w:rPr>
                <w:lang w:val="vi-VN"/>
              </w:rPr>
            </w:pPr>
            <w:r>
              <w:t xml:space="preserve">150 </w:t>
            </w:r>
          </w:p>
        </w:tc>
      </w:tr>
      <w:tr w:rsidR="00F16A41">
        <w:trPr>
          <w:trHeight w:val="397"/>
        </w:trPr>
        <w:tc>
          <w:tcPr>
            <w:tcW w:w="0" w:type="auto"/>
            <w:shd w:val="solid" w:color="FFFFFF" w:fill="FFFFFF"/>
            <w:vAlign w:val="center"/>
          </w:tcPr>
          <w:p w:rsidR="00F16A41" w:rsidRDefault="00201A57">
            <w:pPr>
              <w:jc w:val="center"/>
              <w:rPr>
                <w:lang w:val="vi-VN"/>
              </w:rPr>
            </w:pPr>
            <w:r>
              <w:rPr>
                <w:lang w:val="vi-VN"/>
              </w:rPr>
              <w:t>17</w:t>
            </w:r>
          </w:p>
        </w:tc>
        <w:tc>
          <w:tcPr>
            <w:tcW w:w="0" w:type="auto"/>
            <w:shd w:val="solid" w:color="FFFFFF" w:fill="FFFFFF"/>
            <w:vAlign w:val="center"/>
          </w:tcPr>
          <w:p w:rsidR="00F16A41" w:rsidRDefault="00201A57">
            <w:pPr>
              <w:rPr>
                <w:lang w:val="vi-VN"/>
              </w:rPr>
            </w:pPr>
            <w:r>
              <w:rPr>
                <w:lang w:val="vi-VN"/>
              </w:rPr>
              <w:t>Bình đựng nước uống</w:t>
            </w:r>
          </w:p>
        </w:tc>
        <w:tc>
          <w:tcPr>
            <w:tcW w:w="0" w:type="auto"/>
            <w:shd w:val="solid" w:color="FFFFFF" w:fill="FFFFFF"/>
            <w:vAlign w:val="center"/>
          </w:tcPr>
          <w:p w:rsidR="00F16A41" w:rsidRDefault="00201A57">
            <w:pPr>
              <w:jc w:val="center"/>
              <w:rPr>
                <w:lang w:val="vi-VN"/>
              </w:rPr>
            </w:pPr>
            <w:r>
              <w:rPr>
                <w:lang w:val="vi-VN"/>
              </w:rPr>
              <w:t>Cái</w:t>
            </w:r>
          </w:p>
        </w:tc>
        <w:tc>
          <w:tcPr>
            <w:tcW w:w="0" w:type="auto"/>
            <w:shd w:val="solid" w:color="FFFFFF" w:fill="FFFFFF"/>
            <w:vAlign w:val="center"/>
          </w:tcPr>
          <w:p w:rsidR="00F16A41" w:rsidRDefault="00201A57">
            <w:pPr>
              <w:jc w:val="center"/>
              <w:rPr>
                <w:lang w:val="vi-VN"/>
              </w:rPr>
            </w:pPr>
            <w:r>
              <w:rPr>
                <w:lang w:val="vi-VN"/>
              </w:rPr>
              <w:t>36</w:t>
            </w: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201A57">
            <w:pPr>
              <w:jc w:val="center"/>
              <w:rPr>
                <w:lang w:val="vi-VN"/>
              </w:rPr>
            </w:pPr>
            <w:r>
              <w:t xml:space="preserve">150 </w:t>
            </w:r>
          </w:p>
        </w:tc>
      </w:tr>
      <w:tr w:rsidR="00F16A41">
        <w:trPr>
          <w:trHeight w:val="397"/>
        </w:trPr>
        <w:tc>
          <w:tcPr>
            <w:tcW w:w="0" w:type="auto"/>
            <w:shd w:val="solid" w:color="FFFFFF" w:fill="FFFFFF"/>
            <w:vAlign w:val="center"/>
          </w:tcPr>
          <w:p w:rsidR="00F16A41" w:rsidRDefault="00201A57">
            <w:pPr>
              <w:jc w:val="center"/>
              <w:rPr>
                <w:lang w:val="vi-VN"/>
              </w:rPr>
            </w:pPr>
            <w:r>
              <w:rPr>
                <w:lang w:val="vi-VN"/>
              </w:rPr>
              <w:t>18</w:t>
            </w:r>
          </w:p>
        </w:tc>
        <w:tc>
          <w:tcPr>
            <w:tcW w:w="0" w:type="auto"/>
            <w:vAlign w:val="center"/>
          </w:tcPr>
          <w:p w:rsidR="00F16A41" w:rsidRDefault="00201A57">
            <w:pPr>
              <w:rPr>
                <w:lang w:val="vi-VN"/>
              </w:rPr>
            </w:pPr>
            <w:r>
              <w:rPr>
                <w:lang w:val="vi-VN"/>
              </w:rPr>
              <w:t>Máy ảnh k</w:t>
            </w:r>
            <w:r>
              <w:t>ỹ</w:t>
            </w:r>
            <w:r>
              <w:rPr>
                <w:lang w:val="vi-VN"/>
              </w:rPr>
              <w:t xml:space="preserve"> thuật số</w:t>
            </w:r>
          </w:p>
        </w:tc>
        <w:tc>
          <w:tcPr>
            <w:tcW w:w="0" w:type="auto"/>
            <w:shd w:val="solid" w:color="FFFFFF" w:fill="FFFFFF"/>
            <w:vAlign w:val="center"/>
          </w:tcPr>
          <w:p w:rsidR="00F16A41" w:rsidRDefault="00201A57">
            <w:pPr>
              <w:jc w:val="center"/>
              <w:rPr>
                <w:lang w:val="vi-VN"/>
              </w:rPr>
            </w:pPr>
            <w:r>
              <w:rPr>
                <w:lang w:val="vi-VN"/>
              </w:rPr>
              <w:t>Cái</w:t>
            </w:r>
          </w:p>
        </w:tc>
        <w:tc>
          <w:tcPr>
            <w:tcW w:w="0" w:type="auto"/>
            <w:shd w:val="solid" w:color="FFFFFF" w:fill="FFFFFF"/>
            <w:vAlign w:val="center"/>
          </w:tcPr>
          <w:p w:rsidR="00F16A41" w:rsidRDefault="00201A57">
            <w:pPr>
              <w:jc w:val="center"/>
              <w:rPr>
                <w:lang w:val="vi-VN"/>
              </w:rPr>
            </w:pPr>
            <w:r>
              <w:rPr>
                <w:lang w:val="vi-VN"/>
              </w:rPr>
              <w:t>60</w:t>
            </w: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201A57">
            <w:pPr>
              <w:jc w:val="center"/>
              <w:rPr>
                <w:lang w:val="vi-VN"/>
              </w:rPr>
            </w:pPr>
            <w:r>
              <w:t xml:space="preserve">150 </w:t>
            </w:r>
          </w:p>
        </w:tc>
      </w:tr>
      <w:tr w:rsidR="00F16A41">
        <w:trPr>
          <w:trHeight w:val="397"/>
        </w:trPr>
        <w:tc>
          <w:tcPr>
            <w:tcW w:w="0" w:type="auto"/>
            <w:shd w:val="solid" w:color="FFFFFF" w:fill="FFFFFF"/>
            <w:vAlign w:val="center"/>
          </w:tcPr>
          <w:p w:rsidR="00F16A41" w:rsidRDefault="00201A57">
            <w:pPr>
              <w:jc w:val="center"/>
              <w:rPr>
                <w:lang w:val="vi-VN"/>
              </w:rPr>
            </w:pPr>
            <w:r>
              <w:rPr>
                <w:lang w:val="vi-VN"/>
              </w:rPr>
              <w:t>19</w:t>
            </w:r>
          </w:p>
        </w:tc>
        <w:tc>
          <w:tcPr>
            <w:tcW w:w="0" w:type="auto"/>
            <w:shd w:val="solid" w:color="FFFFFF" w:fill="FFFFFF"/>
            <w:vAlign w:val="center"/>
          </w:tcPr>
          <w:p w:rsidR="00F16A41" w:rsidRDefault="00201A57">
            <w:pPr>
              <w:rPr>
                <w:lang w:val="vi-VN"/>
              </w:rPr>
            </w:pPr>
            <w:r>
              <w:rPr>
                <w:lang w:val="vi-VN"/>
              </w:rPr>
              <w:t>Pin máy ảnh kỹ thuật số và máy định vị</w:t>
            </w:r>
          </w:p>
        </w:tc>
        <w:tc>
          <w:tcPr>
            <w:tcW w:w="0" w:type="auto"/>
            <w:shd w:val="solid" w:color="FFFFFF" w:fill="FFFFFF"/>
            <w:vAlign w:val="center"/>
          </w:tcPr>
          <w:p w:rsidR="00F16A41" w:rsidRDefault="00201A57">
            <w:pPr>
              <w:jc w:val="center"/>
              <w:rPr>
                <w:lang w:val="vi-VN"/>
              </w:rPr>
            </w:pPr>
            <w:r>
              <w:rPr>
                <w:lang w:val="vi-VN"/>
              </w:rPr>
              <w:t>Cục</w:t>
            </w:r>
          </w:p>
        </w:tc>
        <w:tc>
          <w:tcPr>
            <w:tcW w:w="0" w:type="auto"/>
            <w:shd w:val="solid" w:color="FFFFFF" w:fill="FFFFFF"/>
            <w:vAlign w:val="center"/>
          </w:tcPr>
          <w:p w:rsidR="00F16A41" w:rsidRDefault="00201A57">
            <w:pPr>
              <w:jc w:val="center"/>
              <w:rPr>
                <w:lang w:val="vi-VN"/>
              </w:rPr>
            </w:pPr>
            <w:r>
              <w:rPr>
                <w:lang w:val="vi-VN"/>
              </w:rPr>
              <w:t>6</w:t>
            </w: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201A57">
            <w:pPr>
              <w:jc w:val="center"/>
              <w:rPr>
                <w:lang w:val="vi-VN"/>
              </w:rPr>
            </w:pPr>
            <w:r>
              <w:t xml:space="preserve">150 </w:t>
            </w:r>
          </w:p>
        </w:tc>
      </w:tr>
    </w:tbl>
    <w:p w:rsidR="00F16A41" w:rsidRDefault="00201A57">
      <w:pPr>
        <w:spacing w:before="240" w:after="240" w:line="340" w:lineRule="atLeast"/>
        <w:ind w:firstLine="720"/>
        <w:jc w:val="both"/>
        <w:rPr>
          <w:sz w:val="28"/>
          <w:szCs w:val="28"/>
          <w:lang w:val="vi-VN"/>
        </w:rPr>
      </w:pPr>
      <w:r>
        <w:rPr>
          <w:sz w:val="28"/>
          <w:szCs w:val="28"/>
        </w:rPr>
        <w:t xml:space="preserve">Cơ cấu </w:t>
      </w:r>
      <w:r>
        <w:rPr>
          <w:sz w:val="28"/>
          <w:szCs w:val="28"/>
          <w:lang w:val="vi-VN"/>
        </w:rPr>
        <w:t xml:space="preserve">định mức </w:t>
      </w:r>
      <w:r>
        <w:rPr>
          <w:sz w:val="28"/>
          <w:szCs w:val="28"/>
        </w:rPr>
        <w:t xml:space="preserve">dụng cụ </w:t>
      </w:r>
      <w:proofErr w:type="gramStart"/>
      <w:r>
        <w:rPr>
          <w:sz w:val="28"/>
          <w:szCs w:val="28"/>
          <w:lang w:val="vi-VN"/>
        </w:rPr>
        <w:t>lao</w:t>
      </w:r>
      <w:proofErr w:type="gramEnd"/>
      <w:r>
        <w:rPr>
          <w:sz w:val="28"/>
          <w:szCs w:val="28"/>
          <w:lang w:val="vi-VN"/>
        </w:rPr>
        <w:t xml:space="preserve"> động tại </w:t>
      </w:r>
      <w:r>
        <w:rPr>
          <w:b/>
          <w:sz w:val="28"/>
          <w:szCs w:val="28"/>
          <w:lang w:val="vi-VN"/>
        </w:rPr>
        <w:t>Bảng 28</w:t>
      </w:r>
      <w:r>
        <w:rPr>
          <w:sz w:val="28"/>
          <w:szCs w:val="28"/>
          <w:lang w:val="vi-VN"/>
        </w:rPr>
        <w:t xml:space="preserve"> </w:t>
      </w:r>
      <w:r>
        <w:rPr>
          <w:sz w:val="28"/>
          <w:szCs w:val="28"/>
        </w:rPr>
        <w:t xml:space="preserve">theo các </w:t>
      </w:r>
      <w:r>
        <w:rPr>
          <w:sz w:val="28"/>
          <w:szCs w:val="28"/>
          <w:lang w:val="vi-VN"/>
        </w:rPr>
        <w:t xml:space="preserve">nội dung </w:t>
      </w:r>
      <w:r>
        <w:rPr>
          <w:sz w:val="28"/>
          <w:szCs w:val="28"/>
        </w:rPr>
        <w:t>công việc</w:t>
      </w:r>
      <w:r>
        <w:rPr>
          <w:sz w:val="28"/>
          <w:szCs w:val="28"/>
          <w:lang w:val="vi-V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5583"/>
        <w:gridCol w:w="1418"/>
        <w:gridCol w:w="1525"/>
      </w:tblGrid>
      <w:tr w:rsidR="00F16A41">
        <w:trPr>
          <w:trHeight w:val="397"/>
          <w:tblHeader/>
        </w:trPr>
        <w:tc>
          <w:tcPr>
            <w:tcW w:w="0" w:type="auto"/>
            <w:vMerge w:val="restart"/>
            <w:vAlign w:val="center"/>
          </w:tcPr>
          <w:p w:rsidR="00F16A41" w:rsidRDefault="00201A57">
            <w:pPr>
              <w:jc w:val="center"/>
              <w:rPr>
                <w:b/>
                <w:bCs/>
                <w:lang w:val="vi-VN"/>
              </w:rPr>
            </w:pPr>
            <w:r>
              <w:rPr>
                <w:b/>
                <w:bCs/>
                <w:lang w:val="vi-VN"/>
              </w:rPr>
              <w:t>Bước</w:t>
            </w:r>
          </w:p>
        </w:tc>
        <w:tc>
          <w:tcPr>
            <w:tcW w:w="5585" w:type="dxa"/>
            <w:vMerge w:val="restart"/>
            <w:vAlign w:val="center"/>
          </w:tcPr>
          <w:p w:rsidR="00F16A41" w:rsidRDefault="00201A57">
            <w:pPr>
              <w:jc w:val="center"/>
              <w:rPr>
                <w:b/>
                <w:bCs/>
              </w:rPr>
            </w:pPr>
            <w:r>
              <w:rPr>
                <w:b/>
                <w:bCs/>
              </w:rPr>
              <w:t>Nội dung công việc</w:t>
            </w:r>
          </w:p>
        </w:tc>
        <w:tc>
          <w:tcPr>
            <w:tcW w:w="2943" w:type="dxa"/>
            <w:gridSpan w:val="2"/>
            <w:vAlign w:val="center"/>
          </w:tcPr>
          <w:p w:rsidR="00F16A41" w:rsidRDefault="00201A57">
            <w:pPr>
              <w:jc w:val="center"/>
              <w:rPr>
                <w:b/>
                <w:bCs/>
              </w:rPr>
            </w:pPr>
            <w:r>
              <w:rPr>
                <w:b/>
                <w:bCs/>
              </w:rPr>
              <w:t xml:space="preserve">Cơ cấu </w:t>
            </w:r>
            <w:r>
              <w:rPr>
                <w:bCs/>
              </w:rPr>
              <w:t>(%)</w:t>
            </w:r>
          </w:p>
        </w:tc>
      </w:tr>
      <w:tr w:rsidR="00F16A41">
        <w:trPr>
          <w:trHeight w:val="397"/>
          <w:tblHeader/>
        </w:trPr>
        <w:tc>
          <w:tcPr>
            <w:tcW w:w="0" w:type="auto"/>
            <w:vMerge/>
            <w:vAlign w:val="center"/>
          </w:tcPr>
          <w:p w:rsidR="00F16A41" w:rsidRDefault="00F16A41">
            <w:pPr>
              <w:jc w:val="center"/>
              <w:rPr>
                <w:b/>
                <w:bCs/>
              </w:rPr>
            </w:pPr>
          </w:p>
        </w:tc>
        <w:tc>
          <w:tcPr>
            <w:tcW w:w="5585" w:type="dxa"/>
            <w:vMerge/>
            <w:vAlign w:val="center"/>
          </w:tcPr>
          <w:p w:rsidR="00F16A41" w:rsidRDefault="00F16A41">
            <w:pPr>
              <w:jc w:val="center"/>
              <w:rPr>
                <w:b/>
                <w:bCs/>
              </w:rPr>
            </w:pPr>
          </w:p>
        </w:tc>
        <w:tc>
          <w:tcPr>
            <w:tcW w:w="1418" w:type="dxa"/>
            <w:vAlign w:val="center"/>
          </w:tcPr>
          <w:p w:rsidR="00F16A41" w:rsidRDefault="00201A57">
            <w:pPr>
              <w:jc w:val="center"/>
              <w:rPr>
                <w:bCs/>
              </w:rPr>
            </w:pPr>
            <w:r>
              <w:rPr>
                <w:bCs/>
              </w:rPr>
              <w:t>Nội nghiệp</w:t>
            </w:r>
          </w:p>
        </w:tc>
        <w:tc>
          <w:tcPr>
            <w:tcW w:w="1525" w:type="dxa"/>
            <w:vAlign w:val="center"/>
          </w:tcPr>
          <w:p w:rsidR="00F16A41" w:rsidRDefault="00201A57">
            <w:pPr>
              <w:jc w:val="center"/>
              <w:rPr>
                <w:bCs/>
              </w:rPr>
            </w:pPr>
            <w:r>
              <w:rPr>
                <w:bCs/>
              </w:rPr>
              <w:t>Ngoại nghiệp</w:t>
            </w:r>
          </w:p>
        </w:tc>
      </w:tr>
      <w:tr w:rsidR="00F16A41">
        <w:trPr>
          <w:trHeight w:val="397"/>
        </w:trPr>
        <w:tc>
          <w:tcPr>
            <w:tcW w:w="0" w:type="auto"/>
            <w:vAlign w:val="center"/>
          </w:tcPr>
          <w:p w:rsidR="00F16A41" w:rsidRDefault="00201A57">
            <w:pPr>
              <w:jc w:val="center"/>
            </w:pPr>
            <w:r>
              <w:t>1</w:t>
            </w:r>
          </w:p>
        </w:tc>
        <w:tc>
          <w:tcPr>
            <w:tcW w:w="5585" w:type="dxa"/>
            <w:vAlign w:val="center"/>
          </w:tcPr>
          <w:p w:rsidR="00F16A41" w:rsidRDefault="00201A57">
            <w:pPr>
              <w:jc w:val="both"/>
              <w:rPr>
                <w:spacing w:val="-4"/>
              </w:rPr>
            </w:pPr>
            <w:r>
              <w:rPr>
                <w:spacing w:val="-4"/>
              </w:rPr>
              <w:t>Thu thập thông tin, tài liệu, số liệu, bản đồ và khảo sát sơ bộ phục vụ điều tra, đánh giá ô nhiễm đất</w:t>
            </w:r>
          </w:p>
        </w:tc>
        <w:tc>
          <w:tcPr>
            <w:tcW w:w="1418" w:type="dxa"/>
            <w:vAlign w:val="center"/>
          </w:tcPr>
          <w:p w:rsidR="00F16A41" w:rsidRDefault="00201A57">
            <w:pPr>
              <w:jc w:val="center"/>
            </w:pPr>
            <w:r>
              <w:t>42,12</w:t>
            </w:r>
          </w:p>
        </w:tc>
        <w:tc>
          <w:tcPr>
            <w:tcW w:w="1525" w:type="dxa"/>
            <w:shd w:val="clear" w:color="000000" w:fill="FFFFFF"/>
            <w:vAlign w:val="center"/>
          </w:tcPr>
          <w:p w:rsidR="00F16A41" w:rsidRDefault="00201A57">
            <w:pPr>
              <w:jc w:val="center"/>
            </w:pPr>
            <w:r>
              <w:t>100,00</w:t>
            </w:r>
          </w:p>
        </w:tc>
      </w:tr>
      <w:tr w:rsidR="00F16A41">
        <w:trPr>
          <w:trHeight w:val="397"/>
        </w:trPr>
        <w:tc>
          <w:tcPr>
            <w:tcW w:w="0" w:type="auto"/>
            <w:vAlign w:val="center"/>
          </w:tcPr>
          <w:p w:rsidR="00F16A41" w:rsidRDefault="00201A57">
            <w:pPr>
              <w:jc w:val="center"/>
            </w:pPr>
            <w:r>
              <w:t>4</w:t>
            </w:r>
          </w:p>
        </w:tc>
        <w:tc>
          <w:tcPr>
            <w:tcW w:w="5585" w:type="dxa"/>
            <w:vAlign w:val="center"/>
          </w:tcPr>
          <w:p w:rsidR="00F16A41" w:rsidRDefault="00201A57">
            <w:pPr>
              <w:jc w:val="both"/>
            </w:pPr>
            <w:r>
              <w:t>Xây dựng bản đồ đất bị ô nhiễm</w:t>
            </w:r>
          </w:p>
        </w:tc>
        <w:tc>
          <w:tcPr>
            <w:tcW w:w="1418" w:type="dxa"/>
            <w:vAlign w:val="center"/>
          </w:tcPr>
          <w:p w:rsidR="00F16A41" w:rsidRDefault="00201A57">
            <w:pPr>
              <w:jc w:val="center"/>
            </w:pPr>
            <w:r>
              <w:t>44,69</w:t>
            </w:r>
          </w:p>
        </w:tc>
        <w:tc>
          <w:tcPr>
            <w:tcW w:w="1525" w:type="dxa"/>
            <w:shd w:val="clear" w:color="000000" w:fill="FFFFFF"/>
            <w:vAlign w:val="center"/>
          </w:tcPr>
          <w:p w:rsidR="00F16A41" w:rsidRDefault="00F16A41">
            <w:pPr>
              <w:jc w:val="center"/>
            </w:pPr>
          </w:p>
        </w:tc>
      </w:tr>
      <w:tr w:rsidR="00F16A41">
        <w:trPr>
          <w:trHeight w:val="397"/>
        </w:trPr>
        <w:tc>
          <w:tcPr>
            <w:tcW w:w="0" w:type="auto"/>
            <w:vAlign w:val="center"/>
          </w:tcPr>
          <w:p w:rsidR="00F16A41" w:rsidRDefault="00201A57">
            <w:pPr>
              <w:jc w:val="center"/>
            </w:pPr>
            <w:r>
              <w:t>5</w:t>
            </w:r>
          </w:p>
        </w:tc>
        <w:tc>
          <w:tcPr>
            <w:tcW w:w="5585" w:type="dxa"/>
            <w:vAlign w:val="center"/>
          </w:tcPr>
          <w:p w:rsidR="00F16A41" w:rsidRDefault="00201A57">
            <w:pPr>
              <w:jc w:val="both"/>
              <w:rPr>
                <w:spacing w:val="-4"/>
              </w:rPr>
            </w:pPr>
            <w:r>
              <w:rPr>
                <w:spacing w:val="-4"/>
              </w:rPr>
              <w:t>Phân tích đánh giá thực trạng, nguyên nhân ô nhiễm đất, đề xuất giải pháp giảm thiểu ô nhiễm đất</w:t>
            </w:r>
          </w:p>
        </w:tc>
        <w:tc>
          <w:tcPr>
            <w:tcW w:w="1418" w:type="dxa"/>
            <w:vAlign w:val="center"/>
          </w:tcPr>
          <w:p w:rsidR="00F16A41" w:rsidRDefault="00201A57">
            <w:pPr>
              <w:jc w:val="center"/>
            </w:pPr>
            <w:r>
              <w:t>9,81</w:t>
            </w:r>
          </w:p>
        </w:tc>
        <w:tc>
          <w:tcPr>
            <w:tcW w:w="1525" w:type="dxa"/>
            <w:vAlign w:val="center"/>
          </w:tcPr>
          <w:p w:rsidR="00F16A41" w:rsidRDefault="00F16A41">
            <w:pPr>
              <w:jc w:val="center"/>
              <w:rPr>
                <w:strike/>
              </w:rPr>
            </w:pPr>
          </w:p>
        </w:tc>
      </w:tr>
      <w:tr w:rsidR="00F16A41">
        <w:trPr>
          <w:trHeight w:val="397"/>
        </w:trPr>
        <w:tc>
          <w:tcPr>
            <w:tcW w:w="0" w:type="auto"/>
            <w:vAlign w:val="center"/>
          </w:tcPr>
          <w:p w:rsidR="00F16A41" w:rsidRDefault="00201A57">
            <w:pPr>
              <w:jc w:val="center"/>
            </w:pPr>
            <w:r>
              <w:t>6</w:t>
            </w:r>
          </w:p>
        </w:tc>
        <w:tc>
          <w:tcPr>
            <w:tcW w:w="5585" w:type="dxa"/>
            <w:vAlign w:val="center"/>
          </w:tcPr>
          <w:p w:rsidR="00F16A41" w:rsidRDefault="00201A57">
            <w:pPr>
              <w:jc w:val="both"/>
              <w:rPr>
                <w:spacing w:val="-4"/>
              </w:rPr>
            </w:pPr>
            <w:r>
              <w:rPr>
                <w:spacing w:val="-4"/>
              </w:rPr>
              <w:t>Xây dựng báo cáo kết quả điều tra, đánh giá ô nhiễm đất</w:t>
            </w:r>
          </w:p>
        </w:tc>
        <w:tc>
          <w:tcPr>
            <w:tcW w:w="1418" w:type="dxa"/>
            <w:vAlign w:val="center"/>
          </w:tcPr>
          <w:p w:rsidR="00F16A41" w:rsidRDefault="00201A57">
            <w:pPr>
              <w:jc w:val="center"/>
            </w:pPr>
            <w:r>
              <w:t>3,38</w:t>
            </w:r>
          </w:p>
        </w:tc>
        <w:tc>
          <w:tcPr>
            <w:tcW w:w="1525" w:type="dxa"/>
            <w:vAlign w:val="center"/>
          </w:tcPr>
          <w:p w:rsidR="00F16A41" w:rsidRDefault="00F16A41">
            <w:pPr>
              <w:jc w:val="center"/>
              <w:rPr>
                <w:strike/>
              </w:rPr>
            </w:pPr>
          </w:p>
        </w:tc>
      </w:tr>
    </w:tbl>
    <w:p w:rsidR="00F16A41" w:rsidRDefault="00201A57">
      <w:pPr>
        <w:pStyle w:val="Heading11"/>
        <w:keepNext w:val="0"/>
        <w:widowControl w:val="0"/>
        <w:spacing w:before="60" w:after="60" w:line="360" w:lineRule="exact"/>
        <w:ind w:firstLine="720"/>
        <w:jc w:val="both"/>
        <w:rPr>
          <w:b w:val="0"/>
          <w:bCs/>
          <w:i/>
          <w:iCs w:val="0"/>
        </w:rPr>
      </w:pPr>
      <w:r>
        <w:rPr>
          <w:b w:val="0"/>
        </w:rPr>
        <w:t xml:space="preserve">2. Lập kế hoạch và điều tra, lấy mẫu tại thực địa (Bước 2); Tổng hợp, xử lý thông tin nội nghiệp và ngoại nghiệp (Bước 3) </w:t>
      </w:r>
      <w:r>
        <w:rPr>
          <w:b w:val="0"/>
          <w:i/>
        </w:rPr>
        <w:t>(</w:t>
      </w:r>
      <w:r>
        <w:rPr>
          <w:b w:val="0"/>
          <w:i/>
          <w:iCs w:val="0"/>
        </w:rPr>
        <w:t>không bao gồm lấy mẫu đất; chụp ảnh cảnh quan khu vực điều tra, điểm lấy mẫu đất; viết phiếu lấy mẫu đất; đóng gói và bảo quản mẫu đất, phân tích mẫu</w:t>
      </w:r>
      <w:r>
        <w:rPr>
          <w:b w:val="0"/>
          <w:bCs/>
          <w:i/>
          <w:iCs w:val="0"/>
        </w:rPr>
        <w:t>)</w:t>
      </w:r>
    </w:p>
    <w:p w:rsidR="00F16A41" w:rsidRDefault="00201A57">
      <w:pPr>
        <w:spacing w:after="120"/>
        <w:jc w:val="right"/>
        <w:rPr>
          <w:b/>
          <w:bCs/>
          <w:sz w:val="28"/>
          <w:szCs w:val="28"/>
          <w:lang w:val="vi-VN"/>
        </w:rPr>
      </w:pPr>
      <w:r>
        <w:rPr>
          <w:b/>
          <w:bCs/>
          <w:sz w:val="28"/>
          <w:szCs w:val="28"/>
          <w:lang w:val="vi-VN"/>
        </w:rPr>
        <w:t xml:space="preserve">Bảng </w:t>
      </w:r>
      <w:r>
        <w:rPr>
          <w:b/>
          <w:bCs/>
          <w:sz w:val="28"/>
          <w:szCs w:val="28"/>
          <w:lang w:val="vi-VN"/>
        </w:rPr>
        <w:fldChar w:fldCharType="begin"/>
      </w:r>
      <w:r>
        <w:rPr>
          <w:b/>
          <w:bCs/>
          <w:sz w:val="28"/>
          <w:szCs w:val="28"/>
          <w:lang w:val="vi-VN"/>
        </w:rPr>
        <w:instrText xml:space="preserve"> SEQ Bảng \* ARABIC </w:instrText>
      </w:r>
      <w:r>
        <w:rPr>
          <w:b/>
          <w:bCs/>
          <w:sz w:val="28"/>
          <w:szCs w:val="28"/>
          <w:lang w:val="vi-VN"/>
        </w:rPr>
        <w:fldChar w:fldCharType="separate"/>
      </w:r>
      <w:r>
        <w:rPr>
          <w:b/>
          <w:bCs/>
          <w:sz w:val="28"/>
          <w:szCs w:val="28"/>
          <w:lang w:val="vi-VN"/>
        </w:rPr>
        <w:t>29</w:t>
      </w:r>
      <w:r>
        <w:rPr>
          <w:b/>
          <w:bCs/>
          <w:sz w:val="28"/>
          <w:szCs w:val="28"/>
          <w:lang w:val="vi-VN"/>
        </w:rPr>
        <w:fldChar w:fldCharType="end"/>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0"/>
        <w:gridCol w:w="2510"/>
        <w:gridCol w:w="1038"/>
        <w:gridCol w:w="1440"/>
        <w:gridCol w:w="1322"/>
        <w:gridCol w:w="1093"/>
        <w:gridCol w:w="1213"/>
      </w:tblGrid>
      <w:tr w:rsidR="00F16A41">
        <w:trPr>
          <w:trHeight w:val="454"/>
          <w:tblHeader/>
        </w:trPr>
        <w:tc>
          <w:tcPr>
            <w:tcW w:w="0" w:type="auto"/>
            <w:vMerge w:val="restart"/>
            <w:vAlign w:val="center"/>
          </w:tcPr>
          <w:p w:rsidR="00F16A41" w:rsidRDefault="00201A57">
            <w:pPr>
              <w:jc w:val="center"/>
              <w:rPr>
                <w:lang w:val="vi-VN"/>
              </w:rPr>
            </w:pPr>
            <w:r>
              <w:rPr>
                <w:b/>
                <w:bCs/>
                <w:lang w:val="vi-VN"/>
              </w:rPr>
              <w:t>STT</w:t>
            </w:r>
          </w:p>
        </w:tc>
        <w:tc>
          <w:tcPr>
            <w:tcW w:w="0" w:type="auto"/>
            <w:vMerge w:val="restart"/>
            <w:vAlign w:val="center"/>
          </w:tcPr>
          <w:p w:rsidR="00F16A41" w:rsidRDefault="00201A57">
            <w:pPr>
              <w:jc w:val="center"/>
              <w:rPr>
                <w:lang w:val="vi-VN"/>
              </w:rPr>
            </w:pPr>
            <w:r>
              <w:rPr>
                <w:b/>
              </w:rPr>
              <w:t>Danh mục dụng cụ</w:t>
            </w:r>
          </w:p>
        </w:tc>
        <w:tc>
          <w:tcPr>
            <w:tcW w:w="0" w:type="auto"/>
            <w:vMerge w:val="restart"/>
            <w:vAlign w:val="center"/>
          </w:tcPr>
          <w:p w:rsidR="00F16A41" w:rsidRDefault="00201A57">
            <w:pPr>
              <w:jc w:val="center"/>
              <w:rPr>
                <w:lang w:val="vi-VN"/>
              </w:rPr>
            </w:pPr>
            <w:r>
              <w:rPr>
                <w:b/>
              </w:rPr>
              <w:t xml:space="preserve">Đơn vị </w:t>
            </w:r>
            <w:r>
              <w:rPr>
                <w:b/>
              </w:rPr>
              <w:lastRenderedPageBreak/>
              <w:t>tính</w:t>
            </w:r>
          </w:p>
        </w:tc>
        <w:tc>
          <w:tcPr>
            <w:tcW w:w="0" w:type="auto"/>
            <w:vMerge w:val="restart"/>
            <w:vAlign w:val="center"/>
          </w:tcPr>
          <w:p w:rsidR="00F16A41" w:rsidRDefault="00201A57">
            <w:pPr>
              <w:jc w:val="center"/>
              <w:rPr>
                <w:lang w:val="vi-VN"/>
              </w:rPr>
            </w:pPr>
            <w:r>
              <w:rPr>
                <w:b/>
              </w:rPr>
              <w:lastRenderedPageBreak/>
              <w:t xml:space="preserve">Thời hạn </w:t>
            </w:r>
            <w:r>
              <w:lastRenderedPageBreak/>
              <w:t>(tháng)</w:t>
            </w:r>
          </w:p>
        </w:tc>
        <w:tc>
          <w:tcPr>
            <w:tcW w:w="0" w:type="auto"/>
            <w:vMerge w:val="restart"/>
            <w:vAlign w:val="center"/>
          </w:tcPr>
          <w:p w:rsidR="00F16A41" w:rsidRDefault="00201A57">
            <w:pPr>
              <w:jc w:val="center"/>
              <w:rPr>
                <w:lang w:val="vi-VN"/>
              </w:rPr>
            </w:pPr>
            <w:r>
              <w:rPr>
                <w:b/>
              </w:rPr>
              <w:lastRenderedPageBreak/>
              <w:t xml:space="preserve">Công suất </w:t>
            </w:r>
            <w:r>
              <w:lastRenderedPageBreak/>
              <w:t>(Kw)</w:t>
            </w:r>
          </w:p>
        </w:tc>
        <w:tc>
          <w:tcPr>
            <w:tcW w:w="0" w:type="auto"/>
            <w:gridSpan w:val="2"/>
            <w:shd w:val="solid" w:color="FFFFFF" w:fill="FFFFFF"/>
            <w:vAlign w:val="center"/>
          </w:tcPr>
          <w:p w:rsidR="00F16A41" w:rsidRDefault="00201A57">
            <w:pPr>
              <w:jc w:val="center"/>
              <w:rPr>
                <w:b/>
                <w:bCs/>
                <w:lang w:val="vi-VN"/>
              </w:rPr>
            </w:pPr>
            <w:r>
              <w:rPr>
                <w:b/>
                <w:bCs/>
              </w:rPr>
              <w:lastRenderedPageBreak/>
              <w:t xml:space="preserve">Số lượng </w:t>
            </w:r>
            <w:r>
              <w:rPr>
                <w:bCs/>
              </w:rPr>
              <w:t>(ca)</w:t>
            </w:r>
          </w:p>
        </w:tc>
      </w:tr>
      <w:tr w:rsidR="00F16A41">
        <w:trPr>
          <w:trHeight w:val="454"/>
          <w:tblHeader/>
        </w:trPr>
        <w:tc>
          <w:tcPr>
            <w:tcW w:w="0" w:type="auto"/>
            <w:vMerge/>
            <w:vAlign w:val="center"/>
          </w:tcPr>
          <w:p w:rsidR="00F16A41" w:rsidRDefault="00F16A41">
            <w:pPr>
              <w:jc w:val="center"/>
              <w:rPr>
                <w:lang w:val="vi-VN"/>
              </w:rPr>
            </w:pPr>
          </w:p>
        </w:tc>
        <w:tc>
          <w:tcPr>
            <w:tcW w:w="0" w:type="auto"/>
            <w:vMerge/>
            <w:vAlign w:val="center"/>
          </w:tcPr>
          <w:p w:rsidR="00F16A41" w:rsidRDefault="00F16A41">
            <w:pPr>
              <w:jc w:val="center"/>
              <w:rPr>
                <w:lang w:val="vi-VN"/>
              </w:rPr>
            </w:pPr>
          </w:p>
        </w:tc>
        <w:tc>
          <w:tcPr>
            <w:tcW w:w="0" w:type="auto"/>
            <w:vMerge/>
            <w:vAlign w:val="center"/>
          </w:tcPr>
          <w:p w:rsidR="00F16A41" w:rsidRDefault="00F16A41">
            <w:pPr>
              <w:jc w:val="center"/>
              <w:rPr>
                <w:lang w:val="vi-VN"/>
              </w:rPr>
            </w:pPr>
          </w:p>
        </w:tc>
        <w:tc>
          <w:tcPr>
            <w:tcW w:w="0" w:type="auto"/>
            <w:vMerge/>
            <w:vAlign w:val="center"/>
          </w:tcPr>
          <w:p w:rsidR="00F16A41" w:rsidRDefault="00F16A41">
            <w:pPr>
              <w:jc w:val="center"/>
              <w:rPr>
                <w:lang w:val="vi-VN"/>
              </w:rPr>
            </w:pPr>
          </w:p>
        </w:tc>
        <w:tc>
          <w:tcPr>
            <w:tcW w:w="0" w:type="auto"/>
            <w:vMerge/>
            <w:vAlign w:val="center"/>
          </w:tcPr>
          <w:p w:rsidR="00F16A41" w:rsidRDefault="00F16A41">
            <w:pPr>
              <w:jc w:val="center"/>
              <w:rPr>
                <w:lang w:val="vi-VN"/>
              </w:rPr>
            </w:pPr>
          </w:p>
        </w:tc>
        <w:tc>
          <w:tcPr>
            <w:tcW w:w="0" w:type="auto"/>
            <w:shd w:val="solid" w:color="FFFFFF" w:fill="FFFFFF"/>
            <w:vAlign w:val="center"/>
          </w:tcPr>
          <w:p w:rsidR="00F16A41" w:rsidRDefault="00201A57">
            <w:pPr>
              <w:jc w:val="center"/>
              <w:rPr>
                <w:bCs/>
                <w:lang w:val="vi-VN"/>
              </w:rPr>
            </w:pPr>
            <w:r>
              <w:rPr>
                <w:bCs/>
                <w:lang w:val="vi-VN"/>
              </w:rPr>
              <w:t>Nội nghiệp</w:t>
            </w:r>
          </w:p>
        </w:tc>
        <w:tc>
          <w:tcPr>
            <w:tcW w:w="0" w:type="auto"/>
            <w:shd w:val="solid" w:color="FFFFFF" w:fill="FFFFFF"/>
            <w:vAlign w:val="center"/>
          </w:tcPr>
          <w:p w:rsidR="00F16A41" w:rsidRDefault="00201A57">
            <w:pPr>
              <w:jc w:val="center"/>
              <w:rPr>
                <w:bCs/>
                <w:lang w:val="vi-VN"/>
              </w:rPr>
            </w:pPr>
            <w:r>
              <w:rPr>
                <w:bCs/>
                <w:lang w:val="vi-VN"/>
              </w:rPr>
              <w:t>Ngoại nghiệp</w:t>
            </w:r>
          </w:p>
        </w:tc>
      </w:tr>
      <w:tr w:rsidR="00F16A41">
        <w:trPr>
          <w:trHeight w:val="454"/>
        </w:trPr>
        <w:tc>
          <w:tcPr>
            <w:tcW w:w="0" w:type="auto"/>
            <w:shd w:val="solid" w:color="FFFFFF" w:fill="FFFFFF"/>
            <w:vAlign w:val="center"/>
          </w:tcPr>
          <w:p w:rsidR="00F16A41" w:rsidRDefault="00201A57">
            <w:pPr>
              <w:jc w:val="center"/>
              <w:rPr>
                <w:lang w:val="vi-VN"/>
              </w:rPr>
            </w:pPr>
            <w:r>
              <w:rPr>
                <w:lang w:val="vi-VN"/>
              </w:rPr>
              <w:lastRenderedPageBreak/>
              <w:t>1</w:t>
            </w:r>
          </w:p>
        </w:tc>
        <w:tc>
          <w:tcPr>
            <w:tcW w:w="0" w:type="auto"/>
            <w:shd w:val="solid" w:color="FFFFFF" w:fill="FFFFFF"/>
            <w:vAlign w:val="center"/>
          </w:tcPr>
          <w:p w:rsidR="00F16A41" w:rsidRDefault="00201A57">
            <w:pPr>
              <w:jc w:val="both"/>
              <w:rPr>
                <w:lang w:val="vi-VN"/>
              </w:rPr>
            </w:pPr>
            <w:r>
              <w:rPr>
                <w:lang w:val="vi-VN"/>
              </w:rPr>
              <w:t>Tủ đựng tài liệu</w:t>
            </w:r>
          </w:p>
        </w:tc>
        <w:tc>
          <w:tcPr>
            <w:tcW w:w="0" w:type="auto"/>
            <w:shd w:val="solid" w:color="FFFFFF" w:fill="FFFFFF"/>
            <w:vAlign w:val="center"/>
          </w:tcPr>
          <w:p w:rsidR="00F16A41" w:rsidRDefault="00201A57">
            <w:pPr>
              <w:jc w:val="center"/>
              <w:rPr>
                <w:lang w:val="vi-VN"/>
              </w:rPr>
            </w:pPr>
            <w:r>
              <w:rPr>
                <w:lang w:val="vi-VN"/>
              </w:rPr>
              <w:t>Cái</w:t>
            </w:r>
          </w:p>
        </w:tc>
        <w:tc>
          <w:tcPr>
            <w:tcW w:w="0" w:type="auto"/>
            <w:shd w:val="solid" w:color="FFFFFF" w:fill="FFFFFF"/>
            <w:vAlign w:val="center"/>
          </w:tcPr>
          <w:p w:rsidR="00F16A41" w:rsidRDefault="00201A57">
            <w:pPr>
              <w:jc w:val="center"/>
            </w:pPr>
            <w:r>
              <w:t>96</w:t>
            </w: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201A57">
            <w:pPr>
              <w:jc w:val="center"/>
              <w:rPr>
                <w:lang w:val="vi-VN"/>
              </w:rPr>
            </w:pPr>
            <w:r>
              <w:t xml:space="preserve">22 </w:t>
            </w:r>
          </w:p>
        </w:tc>
        <w:tc>
          <w:tcPr>
            <w:tcW w:w="0" w:type="auto"/>
            <w:shd w:val="solid" w:color="FFFFFF" w:fill="FFFFFF"/>
            <w:vAlign w:val="center"/>
          </w:tcPr>
          <w:p w:rsidR="00F16A41" w:rsidRDefault="00F16A41">
            <w:pPr>
              <w:jc w:val="center"/>
              <w:rPr>
                <w:lang w:val="vi-VN"/>
              </w:rPr>
            </w:pPr>
          </w:p>
        </w:tc>
      </w:tr>
      <w:tr w:rsidR="00F16A41">
        <w:trPr>
          <w:trHeight w:val="454"/>
        </w:trPr>
        <w:tc>
          <w:tcPr>
            <w:tcW w:w="0" w:type="auto"/>
            <w:shd w:val="solid" w:color="FFFFFF" w:fill="FFFFFF"/>
            <w:vAlign w:val="center"/>
          </w:tcPr>
          <w:p w:rsidR="00F16A41" w:rsidRDefault="00201A57">
            <w:pPr>
              <w:jc w:val="center"/>
              <w:rPr>
                <w:lang w:val="vi-VN"/>
              </w:rPr>
            </w:pPr>
            <w:r>
              <w:rPr>
                <w:lang w:val="vi-VN"/>
              </w:rPr>
              <w:t>2</w:t>
            </w:r>
          </w:p>
        </w:tc>
        <w:tc>
          <w:tcPr>
            <w:tcW w:w="0" w:type="auto"/>
            <w:shd w:val="solid" w:color="FFFFFF" w:fill="FFFFFF"/>
            <w:vAlign w:val="center"/>
          </w:tcPr>
          <w:p w:rsidR="00F16A41" w:rsidRDefault="00201A57">
            <w:pPr>
              <w:jc w:val="both"/>
              <w:rPr>
                <w:lang w:val="vi-VN"/>
              </w:rPr>
            </w:pPr>
            <w:r>
              <w:rPr>
                <w:lang w:val="vi-VN"/>
              </w:rPr>
              <w:t>Bàn làm việc</w:t>
            </w:r>
          </w:p>
        </w:tc>
        <w:tc>
          <w:tcPr>
            <w:tcW w:w="0" w:type="auto"/>
            <w:shd w:val="solid" w:color="FFFFFF" w:fill="FFFFFF"/>
            <w:vAlign w:val="center"/>
          </w:tcPr>
          <w:p w:rsidR="00F16A41" w:rsidRDefault="00201A57">
            <w:pPr>
              <w:jc w:val="center"/>
              <w:rPr>
                <w:lang w:val="vi-VN"/>
              </w:rPr>
            </w:pPr>
            <w:r>
              <w:rPr>
                <w:lang w:val="vi-VN"/>
              </w:rPr>
              <w:t>Cái</w:t>
            </w:r>
          </w:p>
        </w:tc>
        <w:tc>
          <w:tcPr>
            <w:tcW w:w="0" w:type="auto"/>
            <w:shd w:val="solid" w:color="FFFFFF" w:fill="FFFFFF"/>
            <w:vAlign w:val="center"/>
          </w:tcPr>
          <w:p w:rsidR="00F16A41" w:rsidRDefault="00201A57">
            <w:pPr>
              <w:jc w:val="center"/>
              <w:rPr>
                <w:lang w:val="vi-VN"/>
              </w:rPr>
            </w:pPr>
            <w:r>
              <w:t>120</w:t>
            </w: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201A57">
            <w:pPr>
              <w:jc w:val="center"/>
              <w:rPr>
                <w:lang w:val="vi-VN"/>
              </w:rPr>
            </w:pPr>
            <w:r>
              <w:t xml:space="preserve">77 </w:t>
            </w:r>
          </w:p>
        </w:tc>
        <w:tc>
          <w:tcPr>
            <w:tcW w:w="0" w:type="auto"/>
            <w:shd w:val="solid" w:color="FFFFFF" w:fill="FFFFFF"/>
            <w:vAlign w:val="center"/>
          </w:tcPr>
          <w:p w:rsidR="00F16A41" w:rsidRDefault="00F16A41">
            <w:pPr>
              <w:jc w:val="center"/>
              <w:rPr>
                <w:lang w:val="vi-VN"/>
              </w:rPr>
            </w:pPr>
          </w:p>
        </w:tc>
      </w:tr>
      <w:tr w:rsidR="00F16A41">
        <w:trPr>
          <w:trHeight w:val="454"/>
        </w:trPr>
        <w:tc>
          <w:tcPr>
            <w:tcW w:w="0" w:type="auto"/>
            <w:shd w:val="solid" w:color="FFFFFF" w:fill="FFFFFF"/>
            <w:vAlign w:val="center"/>
          </w:tcPr>
          <w:p w:rsidR="00F16A41" w:rsidRDefault="00201A57">
            <w:pPr>
              <w:jc w:val="center"/>
              <w:rPr>
                <w:lang w:val="vi-VN"/>
              </w:rPr>
            </w:pPr>
            <w:r>
              <w:rPr>
                <w:lang w:val="vi-VN"/>
              </w:rPr>
              <w:t>3</w:t>
            </w:r>
          </w:p>
        </w:tc>
        <w:tc>
          <w:tcPr>
            <w:tcW w:w="0" w:type="auto"/>
            <w:shd w:val="solid" w:color="FFFFFF" w:fill="FFFFFF"/>
            <w:vAlign w:val="center"/>
          </w:tcPr>
          <w:p w:rsidR="00F16A41" w:rsidRDefault="00201A57">
            <w:pPr>
              <w:jc w:val="both"/>
              <w:rPr>
                <w:lang w:val="vi-VN"/>
              </w:rPr>
            </w:pPr>
            <w:r>
              <w:rPr>
                <w:lang w:val="vi-VN"/>
              </w:rPr>
              <w:t>Ghế tựa</w:t>
            </w:r>
          </w:p>
        </w:tc>
        <w:tc>
          <w:tcPr>
            <w:tcW w:w="0" w:type="auto"/>
            <w:shd w:val="solid" w:color="FFFFFF" w:fill="FFFFFF"/>
            <w:vAlign w:val="center"/>
          </w:tcPr>
          <w:p w:rsidR="00F16A41" w:rsidRDefault="00201A57">
            <w:pPr>
              <w:jc w:val="center"/>
              <w:rPr>
                <w:lang w:val="vi-VN"/>
              </w:rPr>
            </w:pPr>
            <w:r>
              <w:rPr>
                <w:lang w:val="vi-VN"/>
              </w:rPr>
              <w:t>Cái</w:t>
            </w:r>
          </w:p>
        </w:tc>
        <w:tc>
          <w:tcPr>
            <w:tcW w:w="0" w:type="auto"/>
            <w:shd w:val="solid" w:color="FFFFFF" w:fill="FFFFFF"/>
            <w:vAlign w:val="center"/>
          </w:tcPr>
          <w:p w:rsidR="00F16A41" w:rsidRDefault="00201A57">
            <w:pPr>
              <w:jc w:val="center"/>
              <w:rPr>
                <w:lang w:val="vi-VN"/>
              </w:rPr>
            </w:pPr>
            <w:r>
              <w:t>120</w:t>
            </w: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201A57">
            <w:pPr>
              <w:jc w:val="center"/>
              <w:rPr>
                <w:lang w:val="vi-VN"/>
              </w:rPr>
            </w:pPr>
            <w:r>
              <w:t xml:space="preserve">77 </w:t>
            </w:r>
          </w:p>
        </w:tc>
        <w:tc>
          <w:tcPr>
            <w:tcW w:w="0" w:type="auto"/>
            <w:shd w:val="solid" w:color="FFFFFF" w:fill="FFFFFF"/>
            <w:vAlign w:val="center"/>
          </w:tcPr>
          <w:p w:rsidR="00F16A41" w:rsidRDefault="00F16A41">
            <w:pPr>
              <w:jc w:val="center"/>
              <w:rPr>
                <w:lang w:val="vi-VN"/>
              </w:rPr>
            </w:pPr>
          </w:p>
        </w:tc>
      </w:tr>
      <w:tr w:rsidR="00F16A41">
        <w:trPr>
          <w:trHeight w:val="454"/>
        </w:trPr>
        <w:tc>
          <w:tcPr>
            <w:tcW w:w="0" w:type="auto"/>
            <w:shd w:val="solid" w:color="FFFFFF" w:fill="FFFFFF"/>
            <w:vAlign w:val="center"/>
          </w:tcPr>
          <w:p w:rsidR="00F16A41" w:rsidRDefault="00201A57">
            <w:pPr>
              <w:jc w:val="center"/>
              <w:rPr>
                <w:lang w:val="vi-VN"/>
              </w:rPr>
            </w:pPr>
            <w:r>
              <w:rPr>
                <w:lang w:val="vi-VN"/>
              </w:rPr>
              <w:t>4</w:t>
            </w:r>
          </w:p>
        </w:tc>
        <w:tc>
          <w:tcPr>
            <w:tcW w:w="0" w:type="auto"/>
            <w:shd w:val="solid" w:color="FFFFFF" w:fill="FFFFFF"/>
            <w:vAlign w:val="center"/>
          </w:tcPr>
          <w:p w:rsidR="00F16A41" w:rsidRDefault="00201A57">
            <w:pPr>
              <w:jc w:val="both"/>
              <w:rPr>
                <w:lang w:val="vi-VN"/>
              </w:rPr>
            </w:pPr>
            <w:r>
              <w:rPr>
                <w:lang w:val="vi-VN"/>
              </w:rPr>
              <w:t>Chuột máy tính</w:t>
            </w:r>
          </w:p>
        </w:tc>
        <w:tc>
          <w:tcPr>
            <w:tcW w:w="0" w:type="auto"/>
            <w:shd w:val="solid" w:color="FFFFFF" w:fill="FFFFFF"/>
            <w:vAlign w:val="center"/>
          </w:tcPr>
          <w:p w:rsidR="00F16A41" w:rsidRDefault="00201A57">
            <w:pPr>
              <w:jc w:val="center"/>
              <w:rPr>
                <w:lang w:val="vi-VN"/>
              </w:rPr>
            </w:pPr>
            <w:r>
              <w:rPr>
                <w:lang w:val="vi-VN"/>
              </w:rPr>
              <w:t>Cái</w:t>
            </w:r>
          </w:p>
        </w:tc>
        <w:tc>
          <w:tcPr>
            <w:tcW w:w="0" w:type="auto"/>
            <w:shd w:val="solid" w:color="FFFFFF" w:fill="FFFFFF"/>
            <w:vAlign w:val="center"/>
          </w:tcPr>
          <w:p w:rsidR="00F16A41" w:rsidRDefault="00201A57">
            <w:pPr>
              <w:jc w:val="center"/>
              <w:rPr>
                <w:lang w:val="vi-VN"/>
              </w:rPr>
            </w:pPr>
            <w:r>
              <w:rPr>
                <w:lang w:val="vi-VN"/>
              </w:rPr>
              <w:t>60</w:t>
            </w: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201A57">
            <w:pPr>
              <w:jc w:val="center"/>
              <w:rPr>
                <w:lang w:val="vi-VN"/>
              </w:rPr>
            </w:pPr>
            <w:r>
              <w:t xml:space="preserve">65 </w:t>
            </w:r>
          </w:p>
        </w:tc>
        <w:tc>
          <w:tcPr>
            <w:tcW w:w="0" w:type="auto"/>
            <w:shd w:val="solid" w:color="FFFFFF" w:fill="FFFFFF"/>
            <w:vAlign w:val="center"/>
          </w:tcPr>
          <w:p w:rsidR="00F16A41" w:rsidRDefault="00F16A41">
            <w:pPr>
              <w:jc w:val="center"/>
              <w:rPr>
                <w:lang w:val="vi-VN"/>
              </w:rPr>
            </w:pPr>
          </w:p>
        </w:tc>
      </w:tr>
      <w:tr w:rsidR="00F16A41">
        <w:trPr>
          <w:trHeight w:val="454"/>
        </w:trPr>
        <w:tc>
          <w:tcPr>
            <w:tcW w:w="0" w:type="auto"/>
            <w:shd w:val="solid" w:color="FFFFFF" w:fill="FFFFFF"/>
            <w:vAlign w:val="center"/>
          </w:tcPr>
          <w:p w:rsidR="00F16A41" w:rsidRDefault="00201A57">
            <w:pPr>
              <w:jc w:val="center"/>
              <w:rPr>
                <w:lang w:val="vi-VN"/>
              </w:rPr>
            </w:pPr>
            <w:r>
              <w:rPr>
                <w:lang w:val="vi-VN"/>
              </w:rPr>
              <w:t>5</w:t>
            </w:r>
          </w:p>
        </w:tc>
        <w:tc>
          <w:tcPr>
            <w:tcW w:w="0" w:type="auto"/>
            <w:shd w:val="solid" w:color="FFFFFF" w:fill="FFFFFF"/>
            <w:vAlign w:val="center"/>
          </w:tcPr>
          <w:p w:rsidR="00F16A41" w:rsidRDefault="00201A57">
            <w:pPr>
              <w:jc w:val="both"/>
              <w:rPr>
                <w:lang w:val="vi-VN"/>
              </w:rPr>
            </w:pPr>
            <w:r>
              <w:rPr>
                <w:lang w:val="vi-VN"/>
              </w:rPr>
              <w:t>Máy tính casio</w:t>
            </w:r>
          </w:p>
        </w:tc>
        <w:tc>
          <w:tcPr>
            <w:tcW w:w="0" w:type="auto"/>
            <w:shd w:val="solid" w:color="FFFFFF" w:fill="FFFFFF"/>
            <w:vAlign w:val="center"/>
          </w:tcPr>
          <w:p w:rsidR="00F16A41" w:rsidRDefault="00201A57">
            <w:pPr>
              <w:jc w:val="center"/>
              <w:rPr>
                <w:lang w:val="vi-VN"/>
              </w:rPr>
            </w:pPr>
            <w:r>
              <w:rPr>
                <w:lang w:val="vi-VN"/>
              </w:rPr>
              <w:t>Cái</w:t>
            </w:r>
          </w:p>
        </w:tc>
        <w:tc>
          <w:tcPr>
            <w:tcW w:w="0" w:type="auto"/>
            <w:shd w:val="solid" w:color="FFFFFF" w:fill="FFFFFF"/>
            <w:vAlign w:val="center"/>
          </w:tcPr>
          <w:p w:rsidR="00F16A41" w:rsidRDefault="00201A57">
            <w:pPr>
              <w:jc w:val="center"/>
              <w:rPr>
                <w:lang w:val="vi-VN"/>
              </w:rPr>
            </w:pPr>
            <w:r>
              <w:rPr>
                <w:lang w:val="vi-VN"/>
              </w:rPr>
              <w:t>60</w:t>
            </w: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201A57">
            <w:pPr>
              <w:jc w:val="center"/>
              <w:rPr>
                <w:lang w:val="vi-VN"/>
              </w:rPr>
            </w:pPr>
            <w:r>
              <w:t xml:space="preserve">13 </w:t>
            </w:r>
          </w:p>
        </w:tc>
        <w:tc>
          <w:tcPr>
            <w:tcW w:w="0" w:type="auto"/>
            <w:shd w:val="solid" w:color="FFFFFF" w:fill="FFFFFF"/>
            <w:vAlign w:val="center"/>
          </w:tcPr>
          <w:p w:rsidR="00F16A41" w:rsidRDefault="00F16A41">
            <w:pPr>
              <w:jc w:val="center"/>
              <w:rPr>
                <w:lang w:val="vi-VN"/>
              </w:rPr>
            </w:pPr>
          </w:p>
        </w:tc>
      </w:tr>
      <w:tr w:rsidR="00F16A41">
        <w:trPr>
          <w:trHeight w:val="454"/>
        </w:trPr>
        <w:tc>
          <w:tcPr>
            <w:tcW w:w="0" w:type="auto"/>
            <w:shd w:val="solid" w:color="FFFFFF" w:fill="FFFFFF"/>
            <w:vAlign w:val="center"/>
          </w:tcPr>
          <w:p w:rsidR="00F16A41" w:rsidRDefault="00201A57">
            <w:pPr>
              <w:jc w:val="center"/>
              <w:rPr>
                <w:lang w:val="vi-VN"/>
              </w:rPr>
            </w:pPr>
            <w:r>
              <w:rPr>
                <w:lang w:val="vi-VN"/>
              </w:rPr>
              <w:t>6</w:t>
            </w:r>
          </w:p>
        </w:tc>
        <w:tc>
          <w:tcPr>
            <w:tcW w:w="0" w:type="auto"/>
            <w:shd w:val="solid" w:color="FFFFFF" w:fill="FFFFFF"/>
            <w:vAlign w:val="center"/>
          </w:tcPr>
          <w:p w:rsidR="00F16A41" w:rsidRDefault="00201A57">
            <w:pPr>
              <w:jc w:val="both"/>
              <w:rPr>
                <w:lang w:val="vi-VN"/>
              </w:rPr>
            </w:pPr>
            <w:r>
              <w:rPr>
                <w:lang w:val="vi-VN"/>
              </w:rPr>
              <w:t>Ổn áp dùng chung</w:t>
            </w:r>
          </w:p>
        </w:tc>
        <w:tc>
          <w:tcPr>
            <w:tcW w:w="0" w:type="auto"/>
            <w:shd w:val="solid" w:color="FFFFFF" w:fill="FFFFFF"/>
            <w:vAlign w:val="center"/>
          </w:tcPr>
          <w:p w:rsidR="00F16A41" w:rsidRDefault="00201A57">
            <w:pPr>
              <w:jc w:val="center"/>
              <w:rPr>
                <w:lang w:val="vi-VN"/>
              </w:rPr>
            </w:pPr>
            <w:r>
              <w:rPr>
                <w:lang w:val="vi-VN"/>
              </w:rPr>
              <w:t>Cái</w:t>
            </w:r>
          </w:p>
        </w:tc>
        <w:tc>
          <w:tcPr>
            <w:tcW w:w="0" w:type="auto"/>
            <w:shd w:val="solid" w:color="FFFFFF" w:fill="FFFFFF"/>
            <w:vAlign w:val="center"/>
          </w:tcPr>
          <w:p w:rsidR="00F16A41" w:rsidRDefault="00201A57">
            <w:pPr>
              <w:jc w:val="center"/>
              <w:rPr>
                <w:lang w:val="vi-VN"/>
              </w:rPr>
            </w:pPr>
            <w:r>
              <w:rPr>
                <w:lang w:val="vi-VN"/>
              </w:rPr>
              <w:t>60</w:t>
            </w: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201A57">
            <w:pPr>
              <w:jc w:val="center"/>
              <w:rPr>
                <w:lang w:val="vi-VN"/>
              </w:rPr>
            </w:pPr>
            <w:r>
              <w:t xml:space="preserve">22 </w:t>
            </w:r>
          </w:p>
        </w:tc>
        <w:tc>
          <w:tcPr>
            <w:tcW w:w="0" w:type="auto"/>
            <w:shd w:val="solid" w:color="FFFFFF" w:fill="FFFFFF"/>
            <w:vAlign w:val="center"/>
          </w:tcPr>
          <w:p w:rsidR="00F16A41" w:rsidRDefault="00F16A41">
            <w:pPr>
              <w:jc w:val="center"/>
              <w:rPr>
                <w:lang w:val="vi-VN"/>
              </w:rPr>
            </w:pPr>
          </w:p>
        </w:tc>
      </w:tr>
      <w:tr w:rsidR="00F16A41">
        <w:trPr>
          <w:trHeight w:val="454"/>
        </w:trPr>
        <w:tc>
          <w:tcPr>
            <w:tcW w:w="0" w:type="auto"/>
            <w:shd w:val="solid" w:color="FFFFFF" w:fill="FFFFFF"/>
            <w:vAlign w:val="center"/>
          </w:tcPr>
          <w:p w:rsidR="00F16A41" w:rsidRDefault="00201A57">
            <w:pPr>
              <w:jc w:val="center"/>
              <w:rPr>
                <w:lang w:val="vi-VN"/>
              </w:rPr>
            </w:pPr>
            <w:r>
              <w:rPr>
                <w:lang w:val="vi-VN"/>
              </w:rPr>
              <w:t>7</w:t>
            </w:r>
          </w:p>
        </w:tc>
        <w:tc>
          <w:tcPr>
            <w:tcW w:w="0" w:type="auto"/>
            <w:shd w:val="solid" w:color="FFFFFF" w:fill="FFFFFF"/>
            <w:vAlign w:val="center"/>
          </w:tcPr>
          <w:p w:rsidR="00F16A41" w:rsidRDefault="00201A57">
            <w:pPr>
              <w:jc w:val="both"/>
              <w:rPr>
                <w:lang w:val="vi-VN"/>
              </w:rPr>
            </w:pPr>
            <w:r>
              <w:rPr>
                <w:lang w:val="vi-VN"/>
              </w:rPr>
              <w:t>Lưu điện cho máy tính</w:t>
            </w:r>
          </w:p>
        </w:tc>
        <w:tc>
          <w:tcPr>
            <w:tcW w:w="0" w:type="auto"/>
            <w:shd w:val="solid" w:color="FFFFFF" w:fill="FFFFFF"/>
            <w:vAlign w:val="center"/>
          </w:tcPr>
          <w:p w:rsidR="00F16A41" w:rsidRDefault="00201A57">
            <w:pPr>
              <w:jc w:val="center"/>
              <w:rPr>
                <w:lang w:val="vi-VN"/>
              </w:rPr>
            </w:pPr>
            <w:r>
              <w:rPr>
                <w:lang w:val="vi-VN"/>
              </w:rPr>
              <w:t>Cái</w:t>
            </w:r>
          </w:p>
        </w:tc>
        <w:tc>
          <w:tcPr>
            <w:tcW w:w="0" w:type="auto"/>
            <w:shd w:val="solid" w:color="FFFFFF" w:fill="FFFFFF"/>
            <w:vAlign w:val="center"/>
          </w:tcPr>
          <w:p w:rsidR="00F16A41" w:rsidRDefault="00201A57">
            <w:pPr>
              <w:jc w:val="center"/>
              <w:rPr>
                <w:lang w:val="vi-VN"/>
              </w:rPr>
            </w:pPr>
            <w:r>
              <w:rPr>
                <w:lang w:val="vi-VN"/>
              </w:rPr>
              <w:t>60</w:t>
            </w: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201A57">
            <w:pPr>
              <w:jc w:val="center"/>
              <w:rPr>
                <w:lang w:val="vi-VN"/>
              </w:rPr>
            </w:pPr>
            <w:r>
              <w:t xml:space="preserve">65 </w:t>
            </w:r>
          </w:p>
        </w:tc>
        <w:tc>
          <w:tcPr>
            <w:tcW w:w="0" w:type="auto"/>
            <w:shd w:val="solid" w:color="FFFFFF" w:fill="FFFFFF"/>
            <w:vAlign w:val="center"/>
          </w:tcPr>
          <w:p w:rsidR="00F16A41" w:rsidRDefault="00F16A41">
            <w:pPr>
              <w:jc w:val="center"/>
              <w:rPr>
                <w:lang w:val="vi-VN"/>
              </w:rPr>
            </w:pPr>
          </w:p>
        </w:tc>
      </w:tr>
      <w:tr w:rsidR="00F16A41">
        <w:trPr>
          <w:trHeight w:val="454"/>
        </w:trPr>
        <w:tc>
          <w:tcPr>
            <w:tcW w:w="0" w:type="auto"/>
            <w:shd w:val="solid" w:color="FFFFFF" w:fill="FFFFFF"/>
            <w:vAlign w:val="center"/>
          </w:tcPr>
          <w:p w:rsidR="00F16A41" w:rsidRDefault="00201A57">
            <w:pPr>
              <w:jc w:val="center"/>
              <w:rPr>
                <w:lang w:val="vi-VN"/>
              </w:rPr>
            </w:pPr>
            <w:r>
              <w:rPr>
                <w:lang w:val="vi-VN"/>
              </w:rPr>
              <w:t>8</w:t>
            </w:r>
          </w:p>
        </w:tc>
        <w:tc>
          <w:tcPr>
            <w:tcW w:w="0" w:type="auto"/>
            <w:shd w:val="solid" w:color="FFFFFF" w:fill="FFFFFF"/>
            <w:vAlign w:val="center"/>
          </w:tcPr>
          <w:p w:rsidR="00F16A41" w:rsidRDefault="00201A57">
            <w:pPr>
              <w:jc w:val="both"/>
              <w:rPr>
                <w:lang w:val="vi-VN"/>
              </w:rPr>
            </w:pPr>
            <w:r>
              <w:rPr>
                <w:lang w:val="vi-VN"/>
              </w:rPr>
              <w:t>Máy hút bụi</w:t>
            </w:r>
          </w:p>
        </w:tc>
        <w:tc>
          <w:tcPr>
            <w:tcW w:w="0" w:type="auto"/>
            <w:shd w:val="solid" w:color="FFFFFF" w:fill="FFFFFF"/>
            <w:vAlign w:val="center"/>
          </w:tcPr>
          <w:p w:rsidR="00F16A41" w:rsidRDefault="00201A57">
            <w:pPr>
              <w:jc w:val="center"/>
              <w:rPr>
                <w:lang w:val="vi-VN"/>
              </w:rPr>
            </w:pPr>
            <w:r>
              <w:rPr>
                <w:lang w:val="vi-VN"/>
              </w:rPr>
              <w:t>Cái</w:t>
            </w:r>
          </w:p>
        </w:tc>
        <w:tc>
          <w:tcPr>
            <w:tcW w:w="0" w:type="auto"/>
            <w:shd w:val="solid" w:color="FFFFFF" w:fill="FFFFFF"/>
            <w:vAlign w:val="center"/>
          </w:tcPr>
          <w:p w:rsidR="00F16A41" w:rsidRDefault="00201A57">
            <w:pPr>
              <w:jc w:val="center"/>
              <w:rPr>
                <w:lang w:val="vi-VN"/>
              </w:rPr>
            </w:pPr>
            <w:r>
              <w:rPr>
                <w:lang w:val="vi-VN"/>
              </w:rPr>
              <w:t>60</w:t>
            </w:r>
          </w:p>
        </w:tc>
        <w:tc>
          <w:tcPr>
            <w:tcW w:w="0" w:type="auto"/>
            <w:shd w:val="solid" w:color="FFFFFF" w:fill="FFFFFF"/>
            <w:vAlign w:val="center"/>
          </w:tcPr>
          <w:p w:rsidR="00F16A41" w:rsidRDefault="00201A57">
            <w:pPr>
              <w:jc w:val="center"/>
              <w:rPr>
                <w:lang w:val="vi-VN"/>
              </w:rPr>
            </w:pPr>
            <w:r>
              <w:t>2,00</w:t>
            </w:r>
          </w:p>
        </w:tc>
        <w:tc>
          <w:tcPr>
            <w:tcW w:w="0" w:type="auto"/>
            <w:shd w:val="solid" w:color="FFFFFF" w:fill="FFFFFF"/>
            <w:vAlign w:val="center"/>
          </w:tcPr>
          <w:p w:rsidR="00F16A41" w:rsidRDefault="00201A57">
            <w:pPr>
              <w:jc w:val="center"/>
              <w:rPr>
                <w:lang w:val="vi-VN"/>
              </w:rPr>
            </w:pPr>
            <w:r>
              <w:t xml:space="preserve">4 </w:t>
            </w:r>
          </w:p>
        </w:tc>
        <w:tc>
          <w:tcPr>
            <w:tcW w:w="0" w:type="auto"/>
            <w:shd w:val="solid" w:color="FFFFFF" w:fill="FFFFFF"/>
            <w:vAlign w:val="center"/>
          </w:tcPr>
          <w:p w:rsidR="00F16A41" w:rsidRDefault="00F16A41">
            <w:pPr>
              <w:jc w:val="center"/>
              <w:rPr>
                <w:lang w:val="vi-VN"/>
              </w:rPr>
            </w:pPr>
          </w:p>
        </w:tc>
      </w:tr>
      <w:tr w:rsidR="00F16A41">
        <w:trPr>
          <w:trHeight w:val="454"/>
        </w:trPr>
        <w:tc>
          <w:tcPr>
            <w:tcW w:w="0" w:type="auto"/>
            <w:shd w:val="solid" w:color="FFFFFF" w:fill="FFFFFF"/>
            <w:vAlign w:val="center"/>
          </w:tcPr>
          <w:p w:rsidR="00F16A41" w:rsidRDefault="00201A57">
            <w:pPr>
              <w:jc w:val="center"/>
              <w:rPr>
                <w:lang w:val="vi-VN"/>
              </w:rPr>
            </w:pPr>
            <w:r>
              <w:rPr>
                <w:lang w:val="vi-VN"/>
              </w:rPr>
              <w:t>9</w:t>
            </w:r>
          </w:p>
        </w:tc>
        <w:tc>
          <w:tcPr>
            <w:tcW w:w="0" w:type="auto"/>
            <w:shd w:val="solid" w:color="FFFFFF" w:fill="FFFFFF"/>
            <w:vAlign w:val="center"/>
          </w:tcPr>
          <w:p w:rsidR="00F16A41" w:rsidRDefault="00201A57">
            <w:pPr>
              <w:jc w:val="both"/>
              <w:rPr>
                <w:lang w:val="vi-VN"/>
              </w:rPr>
            </w:pPr>
            <w:r>
              <w:rPr>
                <w:lang w:val="vi-VN"/>
              </w:rPr>
              <w:t>Máy hút ẩm</w:t>
            </w:r>
          </w:p>
        </w:tc>
        <w:tc>
          <w:tcPr>
            <w:tcW w:w="0" w:type="auto"/>
            <w:shd w:val="solid" w:color="FFFFFF" w:fill="FFFFFF"/>
            <w:vAlign w:val="center"/>
          </w:tcPr>
          <w:p w:rsidR="00F16A41" w:rsidRDefault="00201A57">
            <w:pPr>
              <w:jc w:val="center"/>
              <w:rPr>
                <w:lang w:val="vi-VN"/>
              </w:rPr>
            </w:pPr>
            <w:r>
              <w:rPr>
                <w:lang w:val="vi-VN"/>
              </w:rPr>
              <w:t>Cái</w:t>
            </w:r>
          </w:p>
        </w:tc>
        <w:tc>
          <w:tcPr>
            <w:tcW w:w="0" w:type="auto"/>
            <w:shd w:val="solid" w:color="FFFFFF" w:fill="FFFFFF"/>
            <w:vAlign w:val="center"/>
          </w:tcPr>
          <w:p w:rsidR="00F16A41" w:rsidRDefault="00201A57">
            <w:pPr>
              <w:jc w:val="center"/>
              <w:rPr>
                <w:lang w:val="vi-VN"/>
              </w:rPr>
            </w:pPr>
            <w:r>
              <w:rPr>
                <w:lang w:val="vi-VN"/>
              </w:rPr>
              <w:t>60</w:t>
            </w:r>
          </w:p>
        </w:tc>
        <w:tc>
          <w:tcPr>
            <w:tcW w:w="0" w:type="auto"/>
            <w:shd w:val="solid" w:color="FFFFFF" w:fill="FFFFFF"/>
            <w:vAlign w:val="center"/>
          </w:tcPr>
          <w:p w:rsidR="00F16A41" w:rsidRDefault="00201A57">
            <w:pPr>
              <w:jc w:val="center"/>
              <w:rPr>
                <w:lang w:val="vi-VN"/>
              </w:rPr>
            </w:pPr>
            <w:r>
              <w:t>1,50</w:t>
            </w:r>
          </w:p>
        </w:tc>
        <w:tc>
          <w:tcPr>
            <w:tcW w:w="0" w:type="auto"/>
            <w:shd w:val="solid" w:color="FFFFFF" w:fill="FFFFFF"/>
            <w:vAlign w:val="center"/>
          </w:tcPr>
          <w:p w:rsidR="00F16A41" w:rsidRDefault="00201A57">
            <w:pPr>
              <w:jc w:val="center"/>
              <w:rPr>
                <w:lang w:val="vi-VN"/>
              </w:rPr>
            </w:pPr>
            <w:r>
              <w:t xml:space="preserve">22 </w:t>
            </w:r>
          </w:p>
        </w:tc>
        <w:tc>
          <w:tcPr>
            <w:tcW w:w="0" w:type="auto"/>
            <w:shd w:val="solid" w:color="FFFFFF" w:fill="FFFFFF"/>
            <w:vAlign w:val="center"/>
          </w:tcPr>
          <w:p w:rsidR="00F16A41" w:rsidRDefault="00F16A41">
            <w:pPr>
              <w:jc w:val="center"/>
              <w:rPr>
                <w:lang w:val="vi-VN"/>
              </w:rPr>
            </w:pPr>
          </w:p>
        </w:tc>
      </w:tr>
      <w:tr w:rsidR="00F16A41">
        <w:trPr>
          <w:trHeight w:val="454"/>
        </w:trPr>
        <w:tc>
          <w:tcPr>
            <w:tcW w:w="0" w:type="auto"/>
            <w:shd w:val="solid" w:color="FFFFFF" w:fill="FFFFFF"/>
            <w:vAlign w:val="center"/>
          </w:tcPr>
          <w:p w:rsidR="00F16A41" w:rsidRDefault="00201A57">
            <w:pPr>
              <w:jc w:val="center"/>
              <w:rPr>
                <w:lang w:val="vi-VN"/>
              </w:rPr>
            </w:pPr>
            <w:r>
              <w:rPr>
                <w:lang w:val="vi-VN"/>
              </w:rPr>
              <w:t>10</w:t>
            </w:r>
          </w:p>
        </w:tc>
        <w:tc>
          <w:tcPr>
            <w:tcW w:w="0" w:type="auto"/>
            <w:shd w:val="solid" w:color="FFFFFF" w:fill="FFFFFF"/>
            <w:vAlign w:val="center"/>
          </w:tcPr>
          <w:p w:rsidR="00F16A41" w:rsidRDefault="00201A57">
            <w:pPr>
              <w:jc w:val="both"/>
              <w:rPr>
                <w:lang w:val="vi-VN"/>
              </w:rPr>
            </w:pPr>
            <w:r>
              <w:rPr>
                <w:lang w:val="vi-VN"/>
              </w:rPr>
              <w:t>Quạt trần</w:t>
            </w:r>
          </w:p>
        </w:tc>
        <w:tc>
          <w:tcPr>
            <w:tcW w:w="0" w:type="auto"/>
            <w:shd w:val="solid" w:color="FFFFFF" w:fill="FFFFFF"/>
            <w:vAlign w:val="center"/>
          </w:tcPr>
          <w:p w:rsidR="00F16A41" w:rsidRDefault="00201A57">
            <w:pPr>
              <w:jc w:val="center"/>
              <w:rPr>
                <w:lang w:val="vi-VN"/>
              </w:rPr>
            </w:pPr>
            <w:r>
              <w:rPr>
                <w:lang w:val="vi-VN"/>
              </w:rPr>
              <w:t>Cái</w:t>
            </w:r>
          </w:p>
        </w:tc>
        <w:tc>
          <w:tcPr>
            <w:tcW w:w="0" w:type="auto"/>
            <w:shd w:val="solid" w:color="FFFFFF" w:fill="FFFFFF"/>
            <w:vAlign w:val="center"/>
          </w:tcPr>
          <w:p w:rsidR="00F16A41" w:rsidRDefault="00201A57">
            <w:pPr>
              <w:jc w:val="center"/>
              <w:rPr>
                <w:lang w:val="vi-VN"/>
              </w:rPr>
            </w:pPr>
            <w:r>
              <w:rPr>
                <w:lang w:val="vi-VN"/>
              </w:rPr>
              <w:t>60</w:t>
            </w:r>
          </w:p>
        </w:tc>
        <w:tc>
          <w:tcPr>
            <w:tcW w:w="0" w:type="auto"/>
            <w:shd w:val="solid" w:color="FFFFFF" w:fill="FFFFFF"/>
            <w:vAlign w:val="center"/>
          </w:tcPr>
          <w:p w:rsidR="00F16A41" w:rsidRDefault="00201A57">
            <w:pPr>
              <w:jc w:val="center"/>
              <w:rPr>
                <w:lang w:val="vi-VN"/>
              </w:rPr>
            </w:pPr>
            <w:r>
              <w:t>0,10</w:t>
            </w:r>
          </w:p>
        </w:tc>
        <w:tc>
          <w:tcPr>
            <w:tcW w:w="0" w:type="auto"/>
            <w:shd w:val="solid" w:color="FFFFFF" w:fill="FFFFFF"/>
            <w:vAlign w:val="center"/>
          </w:tcPr>
          <w:p w:rsidR="00F16A41" w:rsidRDefault="00201A57">
            <w:pPr>
              <w:jc w:val="center"/>
              <w:rPr>
                <w:lang w:val="vi-VN"/>
              </w:rPr>
            </w:pPr>
            <w:r>
              <w:t xml:space="preserve">11 </w:t>
            </w:r>
          </w:p>
        </w:tc>
        <w:tc>
          <w:tcPr>
            <w:tcW w:w="0" w:type="auto"/>
            <w:shd w:val="solid" w:color="FFFFFF" w:fill="FFFFFF"/>
            <w:vAlign w:val="center"/>
          </w:tcPr>
          <w:p w:rsidR="00F16A41" w:rsidRDefault="00F16A41">
            <w:pPr>
              <w:jc w:val="center"/>
              <w:rPr>
                <w:lang w:val="vi-VN"/>
              </w:rPr>
            </w:pPr>
          </w:p>
        </w:tc>
      </w:tr>
      <w:tr w:rsidR="00F16A41">
        <w:trPr>
          <w:trHeight w:val="454"/>
        </w:trPr>
        <w:tc>
          <w:tcPr>
            <w:tcW w:w="0" w:type="auto"/>
            <w:shd w:val="solid" w:color="FFFFFF" w:fill="FFFFFF"/>
            <w:vAlign w:val="center"/>
          </w:tcPr>
          <w:p w:rsidR="00F16A41" w:rsidRDefault="00201A57">
            <w:pPr>
              <w:jc w:val="center"/>
              <w:rPr>
                <w:lang w:val="vi-VN"/>
              </w:rPr>
            </w:pPr>
            <w:r>
              <w:rPr>
                <w:lang w:val="vi-VN"/>
              </w:rPr>
              <w:t>11</w:t>
            </w:r>
          </w:p>
        </w:tc>
        <w:tc>
          <w:tcPr>
            <w:tcW w:w="0" w:type="auto"/>
            <w:shd w:val="solid" w:color="FFFFFF" w:fill="FFFFFF"/>
            <w:vAlign w:val="center"/>
          </w:tcPr>
          <w:p w:rsidR="00F16A41" w:rsidRDefault="00201A57">
            <w:pPr>
              <w:jc w:val="both"/>
              <w:rPr>
                <w:lang w:val="vi-VN"/>
              </w:rPr>
            </w:pPr>
            <w:r>
              <w:rPr>
                <w:lang w:val="vi-VN"/>
              </w:rPr>
              <w:t>Đèn neon</w:t>
            </w:r>
          </w:p>
        </w:tc>
        <w:tc>
          <w:tcPr>
            <w:tcW w:w="0" w:type="auto"/>
            <w:shd w:val="solid" w:color="FFFFFF" w:fill="FFFFFF"/>
            <w:vAlign w:val="center"/>
          </w:tcPr>
          <w:p w:rsidR="00F16A41" w:rsidRDefault="00201A57">
            <w:pPr>
              <w:jc w:val="center"/>
              <w:rPr>
                <w:lang w:val="vi-VN"/>
              </w:rPr>
            </w:pPr>
            <w:r>
              <w:rPr>
                <w:lang w:val="vi-VN"/>
              </w:rPr>
              <w:t>Bộ</w:t>
            </w:r>
          </w:p>
        </w:tc>
        <w:tc>
          <w:tcPr>
            <w:tcW w:w="0" w:type="auto"/>
            <w:shd w:val="solid" w:color="FFFFFF" w:fill="FFFFFF"/>
            <w:vAlign w:val="center"/>
          </w:tcPr>
          <w:p w:rsidR="00F16A41" w:rsidRDefault="00201A57">
            <w:pPr>
              <w:jc w:val="center"/>
              <w:rPr>
                <w:lang w:val="vi-VN"/>
              </w:rPr>
            </w:pPr>
            <w:r>
              <w:rPr>
                <w:lang w:val="vi-VN"/>
              </w:rPr>
              <w:t>36</w:t>
            </w:r>
          </w:p>
        </w:tc>
        <w:tc>
          <w:tcPr>
            <w:tcW w:w="0" w:type="auto"/>
            <w:shd w:val="solid" w:color="FFFFFF" w:fill="FFFFFF"/>
            <w:vAlign w:val="center"/>
          </w:tcPr>
          <w:p w:rsidR="00F16A41" w:rsidRDefault="00201A57">
            <w:pPr>
              <w:jc w:val="center"/>
              <w:rPr>
                <w:lang w:val="vi-VN"/>
              </w:rPr>
            </w:pPr>
            <w:r>
              <w:t>0,04</w:t>
            </w:r>
          </w:p>
        </w:tc>
        <w:tc>
          <w:tcPr>
            <w:tcW w:w="0" w:type="auto"/>
            <w:shd w:val="solid" w:color="FFFFFF" w:fill="FFFFFF"/>
            <w:vAlign w:val="center"/>
          </w:tcPr>
          <w:p w:rsidR="00F16A41" w:rsidRDefault="00201A57">
            <w:pPr>
              <w:jc w:val="center"/>
              <w:rPr>
                <w:lang w:val="vi-VN"/>
              </w:rPr>
            </w:pPr>
            <w:r>
              <w:t xml:space="preserve">22 </w:t>
            </w:r>
          </w:p>
        </w:tc>
        <w:tc>
          <w:tcPr>
            <w:tcW w:w="0" w:type="auto"/>
            <w:shd w:val="solid" w:color="FFFFFF" w:fill="FFFFFF"/>
            <w:vAlign w:val="center"/>
          </w:tcPr>
          <w:p w:rsidR="00F16A41" w:rsidRDefault="00F16A41">
            <w:pPr>
              <w:jc w:val="center"/>
              <w:rPr>
                <w:lang w:val="vi-VN"/>
              </w:rPr>
            </w:pPr>
          </w:p>
        </w:tc>
      </w:tr>
      <w:tr w:rsidR="00F16A41">
        <w:trPr>
          <w:trHeight w:val="454"/>
        </w:trPr>
        <w:tc>
          <w:tcPr>
            <w:tcW w:w="0" w:type="auto"/>
            <w:shd w:val="solid" w:color="FFFFFF" w:fill="FFFFFF"/>
            <w:vAlign w:val="center"/>
          </w:tcPr>
          <w:p w:rsidR="00F16A41" w:rsidRDefault="00201A57">
            <w:pPr>
              <w:jc w:val="center"/>
              <w:rPr>
                <w:lang w:val="vi-VN"/>
              </w:rPr>
            </w:pPr>
            <w:r>
              <w:rPr>
                <w:lang w:val="vi-VN"/>
              </w:rPr>
              <w:t>12</w:t>
            </w:r>
          </w:p>
        </w:tc>
        <w:tc>
          <w:tcPr>
            <w:tcW w:w="0" w:type="auto"/>
            <w:shd w:val="solid" w:color="FFFFFF" w:fill="FFFFFF"/>
            <w:vAlign w:val="center"/>
          </w:tcPr>
          <w:p w:rsidR="00F16A41" w:rsidRDefault="00201A57">
            <w:pPr>
              <w:jc w:val="both"/>
              <w:rPr>
                <w:lang w:val="vi-VN"/>
              </w:rPr>
            </w:pPr>
            <w:r>
              <w:rPr>
                <w:lang w:val="vi-VN"/>
              </w:rPr>
              <w:t>Màn chiếu điện</w:t>
            </w:r>
          </w:p>
        </w:tc>
        <w:tc>
          <w:tcPr>
            <w:tcW w:w="0" w:type="auto"/>
            <w:shd w:val="solid" w:color="FFFFFF" w:fill="FFFFFF"/>
            <w:vAlign w:val="center"/>
          </w:tcPr>
          <w:p w:rsidR="00F16A41" w:rsidRDefault="00201A57">
            <w:pPr>
              <w:jc w:val="center"/>
              <w:rPr>
                <w:lang w:val="vi-VN"/>
              </w:rPr>
            </w:pPr>
            <w:r>
              <w:rPr>
                <w:lang w:val="vi-VN"/>
              </w:rPr>
              <w:t>Cái</w:t>
            </w:r>
          </w:p>
        </w:tc>
        <w:tc>
          <w:tcPr>
            <w:tcW w:w="0" w:type="auto"/>
            <w:shd w:val="solid" w:color="FFFFFF" w:fill="FFFFFF"/>
            <w:vAlign w:val="center"/>
          </w:tcPr>
          <w:p w:rsidR="00F16A41" w:rsidRDefault="00201A57">
            <w:pPr>
              <w:jc w:val="center"/>
              <w:rPr>
                <w:lang w:val="vi-VN"/>
              </w:rPr>
            </w:pPr>
            <w:r>
              <w:rPr>
                <w:lang w:val="vi-VN"/>
              </w:rPr>
              <w:t>60</w:t>
            </w: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201A57">
            <w:pPr>
              <w:jc w:val="center"/>
              <w:rPr>
                <w:lang w:val="vi-VN"/>
              </w:rPr>
            </w:pPr>
            <w:r>
              <w:t xml:space="preserve">4 </w:t>
            </w:r>
          </w:p>
        </w:tc>
        <w:tc>
          <w:tcPr>
            <w:tcW w:w="0" w:type="auto"/>
            <w:vAlign w:val="center"/>
          </w:tcPr>
          <w:p w:rsidR="00F16A41" w:rsidRDefault="00F16A41">
            <w:pPr>
              <w:jc w:val="center"/>
              <w:rPr>
                <w:lang w:val="vi-VN"/>
              </w:rPr>
            </w:pPr>
          </w:p>
        </w:tc>
      </w:tr>
      <w:tr w:rsidR="00F16A41">
        <w:trPr>
          <w:trHeight w:val="454"/>
        </w:trPr>
        <w:tc>
          <w:tcPr>
            <w:tcW w:w="0" w:type="auto"/>
            <w:shd w:val="solid" w:color="FFFFFF" w:fill="FFFFFF"/>
            <w:vAlign w:val="center"/>
          </w:tcPr>
          <w:p w:rsidR="00F16A41" w:rsidRDefault="00201A57">
            <w:pPr>
              <w:jc w:val="center"/>
              <w:rPr>
                <w:lang w:val="vi-VN"/>
              </w:rPr>
            </w:pPr>
            <w:r>
              <w:rPr>
                <w:lang w:val="vi-VN"/>
              </w:rPr>
              <w:t>13</w:t>
            </w:r>
          </w:p>
        </w:tc>
        <w:tc>
          <w:tcPr>
            <w:tcW w:w="0" w:type="auto"/>
            <w:shd w:val="solid" w:color="FFFFFF" w:fill="FFFFFF"/>
            <w:vAlign w:val="center"/>
          </w:tcPr>
          <w:p w:rsidR="00F16A41" w:rsidRDefault="00201A57">
            <w:pPr>
              <w:jc w:val="both"/>
              <w:rPr>
                <w:lang w:val="vi-VN"/>
              </w:rPr>
            </w:pPr>
            <w:r>
              <w:rPr>
                <w:lang w:val="vi-VN"/>
              </w:rPr>
              <w:t>Bút trình chiếu</w:t>
            </w:r>
          </w:p>
        </w:tc>
        <w:tc>
          <w:tcPr>
            <w:tcW w:w="0" w:type="auto"/>
            <w:shd w:val="solid" w:color="FFFFFF" w:fill="FFFFFF"/>
            <w:vAlign w:val="center"/>
          </w:tcPr>
          <w:p w:rsidR="00F16A41" w:rsidRDefault="00201A57">
            <w:pPr>
              <w:jc w:val="center"/>
              <w:rPr>
                <w:lang w:val="vi-VN"/>
              </w:rPr>
            </w:pPr>
            <w:r>
              <w:rPr>
                <w:lang w:val="vi-VN"/>
              </w:rPr>
              <w:t>Cái</w:t>
            </w:r>
          </w:p>
        </w:tc>
        <w:tc>
          <w:tcPr>
            <w:tcW w:w="0" w:type="auto"/>
            <w:shd w:val="solid" w:color="FFFFFF" w:fill="FFFFFF"/>
            <w:vAlign w:val="center"/>
          </w:tcPr>
          <w:p w:rsidR="00F16A41" w:rsidRDefault="00201A57">
            <w:pPr>
              <w:jc w:val="center"/>
              <w:rPr>
                <w:lang w:val="vi-VN"/>
              </w:rPr>
            </w:pPr>
            <w:r>
              <w:rPr>
                <w:lang w:val="vi-VN"/>
              </w:rPr>
              <w:t>60</w:t>
            </w: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201A57">
            <w:pPr>
              <w:jc w:val="center"/>
              <w:rPr>
                <w:lang w:val="vi-VN"/>
              </w:rPr>
            </w:pPr>
            <w:r>
              <w:t xml:space="preserve">4 </w:t>
            </w:r>
          </w:p>
        </w:tc>
        <w:tc>
          <w:tcPr>
            <w:tcW w:w="0" w:type="auto"/>
            <w:vAlign w:val="center"/>
          </w:tcPr>
          <w:p w:rsidR="00F16A41" w:rsidRDefault="00F16A41">
            <w:pPr>
              <w:jc w:val="center"/>
              <w:rPr>
                <w:lang w:val="vi-VN"/>
              </w:rPr>
            </w:pPr>
          </w:p>
        </w:tc>
      </w:tr>
      <w:tr w:rsidR="00F16A41">
        <w:trPr>
          <w:trHeight w:val="454"/>
        </w:trPr>
        <w:tc>
          <w:tcPr>
            <w:tcW w:w="0" w:type="auto"/>
            <w:shd w:val="solid" w:color="FFFFFF" w:fill="FFFFFF"/>
            <w:vAlign w:val="center"/>
          </w:tcPr>
          <w:p w:rsidR="00F16A41" w:rsidRDefault="00201A57">
            <w:pPr>
              <w:jc w:val="center"/>
              <w:rPr>
                <w:lang w:val="vi-VN"/>
              </w:rPr>
            </w:pPr>
            <w:r>
              <w:rPr>
                <w:lang w:val="vi-VN"/>
              </w:rPr>
              <w:t>14</w:t>
            </w:r>
          </w:p>
        </w:tc>
        <w:tc>
          <w:tcPr>
            <w:tcW w:w="0" w:type="auto"/>
            <w:shd w:val="solid" w:color="FFFFFF" w:fill="FFFFFF"/>
            <w:vAlign w:val="center"/>
          </w:tcPr>
          <w:p w:rsidR="00F16A41" w:rsidRDefault="00201A57">
            <w:pPr>
              <w:jc w:val="both"/>
              <w:rPr>
                <w:spacing w:val="-6"/>
                <w:lang w:val="vi-VN"/>
              </w:rPr>
            </w:pPr>
            <w:r>
              <w:rPr>
                <w:spacing w:val="-6"/>
                <w:lang w:val="vi-VN"/>
              </w:rPr>
              <w:t>Quần áo bảo hộ lao động</w:t>
            </w:r>
          </w:p>
        </w:tc>
        <w:tc>
          <w:tcPr>
            <w:tcW w:w="0" w:type="auto"/>
            <w:shd w:val="solid" w:color="FFFFFF" w:fill="FFFFFF"/>
            <w:vAlign w:val="center"/>
          </w:tcPr>
          <w:p w:rsidR="00F16A41" w:rsidRDefault="00201A57">
            <w:pPr>
              <w:jc w:val="center"/>
              <w:rPr>
                <w:lang w:val="vi-VN"/>
              </w:rPr>
            </w:pPr>
            <w:r>
              <w:rPr>
                <w:lang w:val="vi-VN"/>
              </w:rPr>
              <w:t>Bộ</w:t>
            </w:r>
          </w:p>
        </w:tc>
        <w:tc>
          <w:tcPr>
            <w:tcW w:w="0" w:type="auto"/>
            <w:shd w:val="solid" w:color="FFFFFF" w:fill="FFFFFF"/>
            <w:vAlign w:val="center"/>
          </w:tcPr>
          <w:p w:rsidR="00F16A41" w:rsidRDefault="00201A57">
            <w:pPr>
              <w:jc w:val="center"/>
              <w:rPr>
                <w:lang w:val="vi-VN"/>
              </w:rPr>
            </w:pPr>
            <w:r>
              <w:rPr>
                <w:lang w:val="vi-VN"/>
              </w:rPr>
              <w:t>6</w:t>
            </w: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201A57">
            <w:pPr>
              <w:jc w:val="center"/>
              <w:rPr>
                <w:lang w:val="vi-VN"/>
              </w:rPr>
            </w:pPr>
            <w:r>
              <w:t xml:space="preserve">10 </w:t>
            </w:r>
          </w:p>
        </w:tc>
      </w:tr>
      <w:tr w:rsidR="00F16A41">
        <w:trPr>
          <w:trHeight w:val="454"/>
        </w:trPr>
        <w:tc>
          <w:tcPr>
            <w:tcW w:w="0" w:type="auto"/>
            <w:shd w:val="solid" w:color="FFFFFF" w:fill="FFFFFF"/>
            <w:vAlign w:val="center"/>
          </w:tcPr>
          <w:p w:rsidR="00F16A41" w:rsidRDefault="00201A57">
            <w:pPr>
              <w:jc w:val="center"/>
              <w:rPr>
                <w:lang w:val="vi-VN"/>
              </w:rPr>
            </w:pPr>
            <w:r>
              <w:rPr>
                <w:lang w:val="vi-VN"/>
              </w:rPr>
              <w:t>15</w:t>
            </w:r>
          </w:p>
        </w:tc>
        <w:tc>
          <w:tcPr>
            <w:tcW w:w="0" w:type="auto"/>
            <w:shd w:val="solid" w:color="FFFFFF" w:fill="FFFFFF"/>
            <w:vAlign w:val="center"/>
          </w:tcPr>
          <w:p w:rsidR="00F16A41" w:rsidRDefault="00201A57">
            <w:pPr>
              <w:jc w:val="both"/>
              <w:rPr>
                <w:lang w:val="vi-VN"/>
              </w:rPr>
            </w:pPr>
            <w:r>
              <w:rPr>
                <w:lang w:val="vi-VN"/>
              </w:rPr>
              <w:t>Quần áo mưa</w:t>
            </w:r>
          </w:p>
        </w:tc>
        <w:tc>
          <w:tcPr>
            <w:tcW w:w="0" w:type="auto"/>
            <w:shd w:val="solid" w:color="FFFFFF" w:fill="FFFFFF"/>
            <w:vAlign w:val="center"/>
          </w:tcPr>
          <w:p w:rsidR="00F16A41" w:rsidRDefault="00201A57">
            <w:pPr>
              <w:jc w:val="center"/>
              <w:rPr>
                <w:lang w:val="vi-VN"/>
              </w:rPr>
            </w:pPr>
            <w:r>
              <w:rPr>
                <w:lang w:val="vi-VN"/>
              </w:rPr>
              <w:t>Bộ</w:t>
            </w:r>
          </w:p>
        </w:tc>
        <w:tc>
          <w:tcPr>
            <w:tcW w:w="0" w:type="auto"/>
            <w:shd w:val="solid" w:color="FFFFFF" w:fill="FFFFFF"/>
            <w:vAlign w:val="center"/>
          </w:tcPr>
          <w:p w:rsidR="00F16A41" w:rsidRDefault="00201A57">
            <w:pPr>
              <w:jc w:val="center"/>
              <w:rPr>
                <w:lang w:val="vi-VN"/>
              </w:rPr>
            </w:pPr>
            <w:r>
              <w:rPr>
                <w:lang w:val="vi-VN"/>
              </w:rPr>
              <w:t>12</w:t>
            </w: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201A57">
            <w:pPr>
              <w:jc w:val="center"/>
              <w:rPr>
                <w:lang w:val="vi-VN"/>
              </w:rPr>
            </w:pPr>
            <w:r>
              <w:t xml:space="preserve">10 </w:t>
            </w:r>
          </w:p>
        </w:tc>
      </w:tr>
      <w:tr w:rsidR="00F16A41">
        <w:trPr>
          <w:trHeight w:val="454"/>
        </w:trPr>
        <w:tc>
          <w:tcPr>
            <w:tcW w:w="0" w:type="auto"/>
            <w:shd w:val="solid" w:color="FFFFFF" w:fill="FFFFFF"/>
            <w:vAlign w:val="center"/>
          </w:tcPr>
          <w:p w:rsidR="00F16A41" w:rsidRDefault="00201A57">
            <w:pPr>
              <w:jc w:val="center"/>
              <w:rPr>
                <w:lang w:val="vi-VN"/>
              </w:rPr>
            </w:pPr>
            <w:r>
              <w:rPr>
                <w:lang w:val="vi-VN"/>
              </w:rPr>
              <w:t>16</w:t>
            </w:r>
          </w:p>
        </w:tc>
        <w:tc>
          <w:tcPr>
            <w:tcW w:w="0" w:type="auto"/>
            <w:shd w:val="solid" w:color="FFFFFF" w:fill="FFFFFF"/>
            <w:vAlign w:val="center"/>
          </w:tcPr>
          <w:p w:rsidR="00F16A41" w:rsidRDefault="00201A57">
            <w:pPr>
              <w:jc w:val="both"/>
              <w:rPr>
                <w:lang w:val="vi-VN"/>
              </w:rPr>
            </w:pPr>
            <w:r>
              <w:rPr>
                <w:lang w:val="vi-VN"/>
              </w:rPr>
              <w:t>Ba lô</w:t>
            </w:r>
          </w:p>
        </w:tc>
        <w:tc>
          <w:tcPr>
            <w:tcW w:w="0" w:type="auto"/>
            <w:shd w:val="solid" w:color="FFFFFF" w:fill="FFFFFF"/>
            <w:vAlign w:val="center"/>
          </w:tcPr>
          <w:p w:rsidR="00F16A41" w:rsidRDefault="00201A57">
            <w:pPr>
              <w:jc w:val="center"/>
              <w:rPr>
                <w:lang w:val="vi-VN"/>
              </w:rPr>
            </w:pPr>
            <w:r>
              <w:rPr>
                <w:lang w:val="vi-VN"/>
              </w:rPr>
              <w:t>Cái</w:t>
            </w:r>
          </w:p>
        </w:tc>
        <w:tc>
          <w:tcPr>
            <w:tcW w:w="0" w:type="auto"/>
            <w:shd w:val="solid" w:color="FFFFFF" w:fill="FFFFFF"/>
            <w:vAlign w:val="center"/>
          </w:tcPr>
          <w:p w:rsidR="00F16A41" w:rsidRDefault="00201A57">
            <w:pPr>
              <w:jc w:val="center"/>
              <w:rPr>
                <w:lang w:val="vi-VN"/>
              </w:rPr>
            </w:pPr>
            <w:r>
              <w:rPr>
                <w:lang w:val="vi-VN"/>
              </w:rPr>
              <w:t>24</w:t>
            </w: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201A57">
            <w:pPr>
              <w:jc w:val="center"/>
              <w:rPr>
                <w:lang w:val="vi-VN"/>
              </w:rPr>
            </w:pPr>
            <w:r>
              <w:t xml:space="preserve">10 </w:t>
            </w:r>
          </w:p>
        </w:tc>
      </w:tr>
      <w:tr w:rsidR="00F16A41">
        <w:trPr>
          <w:trHeight w:val="454"/>
        </w:trPr>
        <w:tc>
          <w:tcPr>
            <w:tcW w:w="0" w:type="auto"/>
            <w:shd w:val="solid" w:color="FFFFFF" w:fill="FFFFFF"/>
            <w:vAlign w:val="center"/>
          </w:tcPr>
          <w:p w:rsidR="00F16A41" w:rsidRDefault="00201A57">
            <w:pPr>
              <w:jc w:val="center"/>
              <w:rPr>
                <w:lang w:val="vi-VN"/>
              </w:rPr>
            </w:pPr>
            <w:r>
              <w:rPr>
                <w:lang w:val="vi-VN"/>
              </w:rPr>
              <w:t>17</w:t>
            </w:r>
          </w:p>
        </w:tc>
        <w:tc>
          <w:tcPr>
            <w:tcW w:w="0" w:type="auto"/>
            <w:shd w:val="solid" w:color="FFFFFF" w:fill="FFFFFF"/>
            <w:vAlign w:val="center"/>
          </w:tcPr>
          <w:p w:rsidR="00F16A41" w:rsidRDefault="00201A57">
            <w:pPr>
              <w:jc w:val="both"/>
              <w:rPr>
                <w:lang w:val="vi-VN"/>
              </w:rPr>
            </w:pPr>
            <w:r>
              <w:rPr>
                <w:lang w:val="vi-VN"/>
              </w:rPr>
              <w:t>Bình đựng nước uống</w:t>
            </w:r>
          </w:p>
        </w:tc>
        <w:tc>
          <w:tcPr>
            <w:tcW w:w="0" w:type="auto"/>
            <w:shd w:val="solid" w:color="FFFFFF" w:fill="FFFFFF"/>
            <w:vAlign w:val="center"/>
          </w:tcPr>
          <w:p w:rsidR="00F16A41" w:rsidRDefault="00201A57">
            <w:pPr>
              <w:jc w:val="center"/>
              <w:rPr>
                <w:lang w:val="vi-VN"/>
              </w:rPr>
            </w:pPr>
            <w:r>
              <w:rPr>
                <w:lang w:val="vi-VN"/>
              </w:rPr>
              <w:t>Cái</w:t>
            </w:r>
          </w:p>
        </w:tc>
        <w:tc>
          <w:tcPr>
            <w:tcW w:w="0" w:type="auto"/>
            <w:shd w:val="solid" w:color="FFFFFF" w:fill="FFFFFF"/>
            <w:vAlign w:val="center"/>
          </w:tcPr>
          <w:p w:rsidR="00F16A41" w:rsidRDefault="00201A57">
            <w:pPr>
              <w:jc w:val="center"/>
              <w:rPr>
                <w:lang w:val="vi-VN"/>
              </w:rPr>
            </w:pPr>
            <w:r>
              <w:rPr>
                <w:lang w:val="vi-VN"/>
              </w:rPr>
              <w:t>36</w:t>
            </w: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201A57">
            <w:pPr>
              <w:jc w:val="center"/>
              <w:rPr>
                <w:lang w:val="vi-VN"/>
              </w:rPr>
            </w:pPr>
            <w:r>
              <w:t xml:space="preserve">10 </w:t>
            </w:r>
          </w:p>
        </w:tc>
      </w:tr>
      <w:tr w:rsidR="00F16A41">
        <w:trPr>
          <w:trHeight w:val="454"/>
        </w:trPr>
        <w:tc>
          <w:tcPr>
            <w:tcW w:w="0" w:type="auto"/>
            <w:shd w:val="solid" w:color="FFFFFF" w:fill="FFFFFF"/>
            <w:vAlign w:val="center"/>
          </w:tcPr>
          <w:p w:rsidR="00F16A41" w:rsidRDefault="00201A57">
            <w:pPr>
              <w:jc w:val="center"/>
              <w:rPr>
                <w:lang w:val="vi-VN"/>
              </w:rPr>
            </w:pPr>
            <w:r>
              <w:rPr>
                <w:lang w:val="vi-VN"/>
              </w:rPr>
              <w:t>18</w:t>
            </w:r>
          </w:p>
        </w:tc>
        <w:tc>
          <w:tcPr>
            <w:tcW w:w="0" w:type="auto"/>
            <w:vAlign w:val="center"/>
          </w:tcPr>
          <w:p w:rsidR="00F16A41" w:rsidRDefault="00201A57">
            <w:pPr>
              <w:jc w:val="both"/>
              <w:rPr>
                <w:lang w:val="vi-VN"/>
              </w:rPr>
            </w:pPr>
            <w:r>
              <w:rPr>
                <w:lang w:val="vi-VN"/>
              </w:rPr>
              <w:t>Máy ảnh k</w:t>
            </w:r>
            <w:r>
              <w:t>ỹ</w:t>
            </w:r>
            <w:r>
              <w:rPr>
                <w:lang w:val="vi-VN"/>
              </w:rPr>
              <w:t xml:space="preserve"> thuật số</w:t>
            </w:r>
          </w:p>
        </w:tc>
        <w:tc>
          <w:tcPr>
            <w:tcW w:w="0" w:type="auto"/>
            <w:shd w:val="solid" w:color="FFFFFF" w:fill="FFFFFF"/>
            <w:vAlign w:val="center"/>
          </w:tcPr>
          <w:p w:rsidR="00F16A41" w:rsidRDefault="00201A57">
            <w:pPr>
              <w:jc w:val="center"/>
              <w:rPr>
                <w:lang w:val="vi-VN"/>
              </w:rPr>
            </w:pPr>
            <w:r>
              <w:rPr>
                <w:lang w:val="vi-VN"/>
              </w:rPr>
              <w:t>Cái</w:t>
            </w:r>
          </w:p>
        </w:tc>
        <w:tc>
          <w:tcPr>
            <w:tcW w:w="0" w:type="auto"/>
            <w:shd w:val="solid" w:color="FFFFFF" w:fill="FFFFFF"/>
            <w:vAlign w:val="center"/>
          </w:tcPr>
          <w:p w:rsidR="00F16A41" w:rsidRDefault="00201A57">
            <w:pPr>
              <w:jc w:val="center"/>
              <w:rPr>
                <w:lang w:val="vi-VN"/>
              </w:rPr>
            </w:pPr>
            <w:r>
              <w:rPr>
                <w:lang w:val="vi-VN"/>
              </w:rPr>
              <w:t>60</w:t>
            </w: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201A57">
            <w:pPr>
              <w:jc w:val="center"/>
              <w:rPr>
                <w:lang w:val="vi-VN"/>
              </w:rPr>
            </w:pPr>
            <w:r>
              <w:t xml:space="preserve">10 </w:t>
            </w:r>
          </w:p>
        </w:tc>
      </w:tr>
      <w:tr w:rsidR="00F16A41">
        <w:trPr>
          <w:trHeight w:val="454"/>
        </w:trPr>
        <w:tc>
          <w:tcPr>
            <w:tcW w:w="0" w:type="auto"/>
            <w:shd w:val="solid" w:color="FFFFFF" w:fill="FFFFFF"/>
            <w:vAlign w:val="center"/>
          </w:tcPr>
          <w:p w:rsidR="00F16A41" w:rsidRDefault="00201A57">
            <w:pPr>
              <w:jc w:val="center"/>
              <w:rPr>
                <w:lang w:val="vi-VN"/>
              </w:rPr>
            </w:pPr>
            <w:r>
              <w:rPr>
                <w:lang w:val="vi-VN"/>
              </w:rPr>
              <w:t>19</w:t>
            </w:r>
          </w:p>
        </w:tc>
        <w:tc>
          <w:tcPr>
            <w:tcW w:w="0" w:type="auto"/>
            <w:shd w:val="solid" w:color="FFFFFF" w:fill="FFFFFF"/>
            <w:vAlign w:val="center"/>
          </w:tcPr>
          <w:p w:rsidR="00F16A41" w:rsidRDefault="00201A57">
            <w:pPr>
              <w:jc w:val="both"/>
              <w:rPr>
                <w:lang w:val="vi-VN"/>
              </w:rPr>
            </w:pPr>
            <w:r>
              <w:rPr>
                <w:lang w:val="vi-VN"/>
              </w:rPr>
              <w:t>Pin máy ảnh kỹ thuật số và máy định vị</w:t>
            </w:r>
          </w:p>
        </w:tc>
        <w:tc>
          <w:tcPr>
            <w:tcW w:w="0" w:type="auto"/>
            <w:shd w:val="solid" w:color="FFFFFF" w:fill="FFFFFF"/>
            <w:vAlign w:val="center"/>
          </w:tcPr>
          <w:p w:rsidR="00F16A41" w:rsidRDefault="00201A57">
            <w:pPr>
              <w:jc w:val="center"/>
              <w:rPr>
                <w:lang w:val="vi-VN"/>
              </w:rPr>
            </w:pPr>
            <w:r>
              <w:rPr>
                <w:lang w:val="vi-VN"/>
              </w:rPr>
              <w:t>Cục</w:t>
            </w:r>
          </w:p>
        </w:tc>
        <w:tc>
          <w:tcPr>
            <w:tcW w:w="0" w:type="auto"/>
            <w:shd w:val="solid" w:color="FFFFFF" w:fill="FFFFFF"/>
            <w:vAlign w:val="center"/>
          </w:tcPr>
          <w:p w:rsidR="00F16A41" w:rsidRDefault="00201A57">
            <w:pPr>
              <w:jc w:val="center"/>
              <w:rPr>
                <w:lang w:val="vi-VN"/>
              </w:rPr>
            </w:pPr>
            <w:r>
              <w:rPr>
                <w:lang w:val="vi-VN"/>
              </w:rPr>
              <w:t>6</w:t>
            </w: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F16A41">
            <w:pPr>
              <w:jc w:val="center"/>
              <w:rPr>
                <w:lang w:val="vi-VN"/>
              </w:rPr>
            </w:pPr>
          </w:p>
        </w:tc>
        <w:tc>
          <w:tcPr>
            <w:tcW w:w="0" w:type="auto"/>
            <w:shd w:val="solid" w:color="FFFFFF" w:fill="FFFFFF"/>
            <w:vAlign w:val="center"/>
          </w:tcPr>
          <w:p w:rsidR="00F16A41" w:rsidRDefault="00201A57">
            <w:pPr>
              <w:jc w:val="center"/>
              <w:rPr>
                <w:lang w:val="vi-VN"/>
              </w:rPr>
            </w:pPr>
            <w:r>
              <w:t xml:space="preserve">10 </w:t>
            </w:r>
          </w:p>
        </w:tc>
      </w:tr>
    </w:tbl>
    <w:p w:rsidR="00F16A41" w:rsidRDefault="00201A57">
      <w:pPr>
        <w:spacing w:before="240" w:after="240" w:line="340" w:lineRule="atLeast"/>
        <w:ind w:firstLine="720"/>
        <w:jc w:val="both"/>
        <w:rPr>
          <w:sz w:val="28"/>
          <w:szCs w:val="28"/>
          <w:lang w:val="vi-VN"/>
        </w:rPr>
      </w:pPr>
      <w:r>
        <w:rPr>
          <w:sz w:val="28"/>
          <w:szCs w:val="28"/>
          <w:lang w:val="vi-VN"/>
        </w:rPr>
        <w:t xml:space="preserve">Cơ cấu định mức dụng cụ lao động tại </w:t>
      </w:r>
      <w:r>
        <w:rPr>
          <w:b/>
          <w:sz w:val="28"/>
          <w:szCs w:val="28"/>
          <w:lang w:val="vi-VN"/>
        </w:rPr>
        <w:t>Bảng 29</w:t>
      </w:r>
      <w:r>
        <w:rPr>
          <w:sz w:val="28"/>
          <w:szCs w:val="28"/>
          <w:lang w:val="vi-VN"/>
        </w:rPr>
        <w:t xml:space="preserve"> theo các nội dung công việc: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3"/>
        <w:gridCol w:w="4784"/>
        <w:gridCol w:w="1983"/>
        <w:gridCol w:w="1666"/>
      </w:tblGrid>
      <w:tr w:rsidR="00F16A41">
        <w:trPr>
          <w:trHeight w:val="454"/>
          <w:tblHeader/>
        </w:trPr>
        <w:tc>
          <w:tcPr>
            <w:tcW w:w="459" w:type="pct"/>
            <w:vMerge w:val="restart"/>
            <w:vAlign w:val="center"/>
          </w:tcPr>
          <w:p w:rsidR="00F16A41" w:rsidRDefault="00201A57">
            <w:pPr>
              <w:spacing w:before="40" w:after="40"/>
              <w:jc w:val="center"/>
              <w:rPr>
                <w:b/>
                <w:bCs/>
              </w:rPr>
            </w:pPr>
            <w:r>
              <w:rPr>
                <w:b/>
                <w:bCs/>
                <w:lang w:val="vi-VN"/>
              </w:rPr>
              <w:t>Bước</w:t>
            </w:r>
          </w:p>
        </w:tc>
        <w:tc>
          <w:tcPr>
            <w:tcW w:w="2576" w:type="pct"/>
            <w:vMerge w:val="restart"/>
            <w:vAlign w:val="center"/>
          </w:tcPr>
          <w:p w:rsidR="00F16A41" w:rsidRDefault="00201A57">
            <w:pPr>
              <w:spacing w:before="40" w:after="40"/>
              <w:jc w:val="center"/>
              <w:rPr>
                <w:b/>
                <w:bCs/>
              </w:rPr>
            </w:pPr>
            <w:r>
              <w:rPr>
                <w:b/>
                <w:bCs/>
              </w:rPr>
              <w:t>Nội dung công việc</w:t>
            </w:r>
          </w:p>
        </w:tc>
        <w:tc>
          <w:tcPr>
            <w:tcW w:w="1965" w:type="pct"/>
            <w:gridSpan w:val="2"/>
          </w:tcPr>
          <w:p w:rsidR="00F16A41" w:rsidRDefault="00201A57">
            <w:pPr>
              <w:spacing w:before="40" w:after="40"/>
              <w:jc w:val="center"/>
              <w:rPr>
                <w:b/>
                <w:bCs/>
              </w:rPr>
            </w:pPr>
            <w:r>
              <w:rPr>
                <w:b/>
                <w:bCs/>
              </w:rPr>
              <w:t xml:space="preserve">Cơ cấu </w:t>
            </w:r>
            <w:r>
              <w:rPr>
                <w:bCs/>
              </w:rPr>
              <w:t>(%)</w:t>
            </w:r>
          </w:p>
        </w:tc>
      </w:tr>
      <w:tr w:rsidR="00F16A41">
        <w:trPr>
          <w:trHeight w:val="454"/>
          <w:tblHeader/>
        </w:trPr>
        <w:tc>
          <w:tcPr>
            <w:tcW w:w="459" w:type="pct"/>
            <w:vMerge/>
          </w:tcPr>
          <w:p w:rsidR="00F16A41" w:rsidRDefault="00F16A41">
            <w:pPr>
              <w:spacing w:before="40" w:after="40"/>
              <w:jc w:val="center"/>
              <w:rPr>
                <w:b/>
                <w:bCs/>
              </w:rPr>
            </w:pPr>
          </w:p>
        </w:tc>
        <w:tc>
          <w:tcPr>
            <w:tcW w:w="2576" w:type="pct"/>
            <w:vMerge/>
          </w:tcPr>
          <w:p w:rsidR="00F16A41" w:rsidRDefault="00F16A41">
            <w:pPr>
              <w:spacing w:before="40" w:after="40"/>
              <w:jc w:val="center"/>
              <w:rPr>
                <w:b/>
                <w:bCs/>
              </w:rPr>
            </w:pPr>
          </w:p>
        </w:tc>
        <w:tc>
          <w:tcPr>
            <w:tcW w:w="1068" w:type="pct"/>
            <w:vAlign w:val="center"/>
          </w:tcPr>
          <w:p w:rsidR="00F16A41" w:rsidRDefault="00201A57">
            <w:pPr>
              <w:spacing w:before="40" w:after="40"/>
              <w:jc w:val="center"/>
              <w:rPr>
                <w:bCs/>
              </w:rPr>
            </w:pPr>
            <w:r>
              <w:rPr>
                <w:bCs/>
              </w:rPr>
              <w:t>Nội nghiệp</w:t>
            </w:r>
          </w:p>
        </w:tc>
        <w:tc>
          <w:tcPr>
            <w:tcW w:w="897" w:type="pct"/>
            <w:vAlign w:val="center"/>
          </w:tcPr>
          <w:p w:rsidR="00F16A41" w:rsidRDefault="00201A57">
            <w:pPr>
              <w:spacing w:before="40" w:after="40"/>
              <w:jc w:val="center"/>
              <w:rPr>
                <w:bCs/>
              </w:rPr>
            </w:pPr>
            <w:r>
              <w:rPr>
                <w:bCs/>
              </w:rPr>
              <w:t>Ngoại nghiệp</w:t>
            </w:r>
          </w:p>
        </w:tc>
      </w:tr>
      <w:tr w:rsidR="00F16A41">
        <w:trPr>
          <w:trHeight w:val="454"/>
        </w:trPr>
        <w:tc>
          <w:tcPr>
            <w:tcW w:w="459" w:type="pct"/>
            <w:vAlign w:val="center"/>
          </w:tcPr>
          <w:p w:rsidR="00F16A41" w:rsidRDefault="00201A57">
            <w:pPr>
              <w:spacing w:before="40" w:after="40"/>
              <w:jc w:val="center"/>
            </w:pPr>
            <w:r>
              <w:t>2</w:t>
            </w:r>
          </w:p>
        </w:tc>
        <w:tc>
          <w:tcPr>
            <w:tcW w:w="2576" w:type="pct"/>
            <w:vAlign w:val="center"/>
          </w:tcPr>
          <w:p w:rsidR="00F16A41" w:rsidRDefault="00201A57">
            <w:pPr>
              <w:spacing w:before="40" w:after="40"/>
            </w:pPr>
            <w:r>
              <w:t>Lập kế hoạch và điều tra, lấy mẫu phục vụ đánh giá ô nhiễm đất</w:t>
            </w:r>
          </w:p>
        </w:tc>
        <w:tc>
          <w:tcPr>
            <w:tcW w:w="1068" w:type="pct"/>
            <w:vAlign w:val="center"/>
          </w:tcPr>
          <w:p w:rsidR="00F16A41" w:rsidRDefault="00201A57">
            <w:pPr>
              <w:spacing w:before="40" w:after="40"/>
              <w:jc w:val="center"/>
            </w:pPr>
            <w:r>
              <w:t>69,77</w:t>
            </w:r>
          </w:p>
        </w:tc>
        <w:tc>
          <w:tcPr>
            <w:tcW w:w="897" w:type="pct"/>
            <w:shd w:val="clear" w:color="000000" w:fill="FFFFFF"/>
            <w:vAlign w:val="center"/>
          </w:tcPr>
          <w:p w:rsidR="00F16A41" w:rsidRDefault="00201A57">
            <w:pPr>
              <w:spacing w:before="40" w:after="40"/>
              <w:jc w:val="center"/>
            </w:pPr>
            <w:r>
              <w:t>100,00</w:t>
            </w:r>
          </w:p>
        </w:tc>
      </w:tr>
      <w:tr w:rsidR="00F16A41">
        <w:trPr>
          <w:trHeight w:val="454"/>
        </w:trPr>
        <w:tc>
          <w:tcPr>
            <w:tcW w:w="459" w:type="pct"/>
            <w:vAlign w:val="center"/>
          </w:tcPr>
          <w:p w:rsidR="00F16A41" w:rsidRDefault="00201A57">
            <w:pPr>
              <w:spacing w:before="40" w:after="40"/>
              <w:jc w:val="center"/>
            </w:pPr>
            <w:r>
              <w:t>3</w:t>
            </w:r>
          </w:p>
        </w:tc>
        <w:tc>
          <w:tcPr>
            <w:tcW w:w="2576" w:type="pct"/>
            <w:vAlign w:val="center"/>
          </w:tcPr>
          <w:p w:rsidR="00F16A41" w:rsidRDefault="00201A57">
            <w:pPr>
              <w:spacing w:before="40" w:after="40"/>
            </w:pPr>
            <w:r>
              <w:t>Tổng hợp, xử lý thông tin nội và ngoại nghiệp</w:t>
            </w:r>
          </w:p>
        </w:tc>
        <w:tc>
          <w:tcPr>
            <w:tcW w:w="1068" w:type="pct"/>
            <w:vAlign w:val="center"/>
          </w:tcPr>
          <w:p w:rsidR="00F16A41" w:rsidRDefault="00201A57">
            <w:pPr>
              <w:spacing w:before="40" w:after="40"/>
              <w:jc w:val="center"/>
            </w:pPr>
            <w:r>
              <w:t>30,23</w:t>
            </w:r>
          </w:p>
        </w:tc>
        <w:tc>
          <w:tcPr>
            <w:tcW w:w="897" w:type="pct"/>
            <w:shd w:val="clear" w:color="000000" w:fill="FFFFFF"/>
            <w:vAlign w:val="center"/>
          </w:tcPr>
          <w:p w:rsidR="00F16A41" w:rsidRDefault="00F16A41">
            <w:pPr>
              <w:spacing w:before="40" w:after="40"/>
              <w:jc w:val="center"/>
            </w:pPr>
          </w:p>
        </w:tc>
      </w:tr>
    </w:tbl>
    <w:p w:rsidR="00F16A41" w:rsidRDefault="00201A57">
      <w:pPr>
        <w:pStyle w:val="Heading11"/>
        <w:keepNext w:val="0"/>
        <w:widowControl w:val="0"/>
        <w:spacing w:before="240" w:after="120" w:line="340" w:lineRule="atLeast"/>
        <w:ind w:firstLine="720"/>
        <w:jc w:val="both"/>
        <w:rPr>
          <w:b w:val="0"/>
        </w:rPr>
      </w:pPr>
      <w:r>
        <w:rPr>
          <w:b w:val="0"/>
        </w:rPr>
        <w:t xml:space="preserve">3. </w:t>
      </w:r>
      <w:r>
        <w:rPr>
          <w:b w:val="0"/>
        </w:rPr>
        <w:t>Lấy mẫu đất; chụp ảnh cảnh quan khu vực điều tra, điểm lấy mẫu đất; viết phiếu lấy mẫu đất; đóng gói và bảo quản mẫu đất</w:t>
      </w:r>
    </w:p>
    <w:p w:rsidR="00F16A41" w:rsidRDefault="00201A57">
      <w:pPr>
        <w:spacing w:after="120"/>
        <w:jc w:val="right"/>
        <w:rPr>
          <w:b/>
          <w:bCs/>
          <w:sz w:val="28"/>
          <w:szCs w:val="28"/>
          <w:lang w:val="vi-VN"/>
        </w:rPr>
      </w:pPr>
      <w:r>
        <w:rPr>
          <w:b/>
          <w:bCs/>
          <w:sz w:val="28"/>
          <w:szCs w:val="28"/>
          <w:lang w:val="vi-VN"/>
        </w:rPr>
        <w:t xml:space="preserve">Bảng </w:t>
      </w:r>
      <w:r>
        <w:rPr>
          <w:b/>
          <w:bCs/>
          <w:sz w:val="28"/>
          <w:szCs w:val="28"/>
          <w:lang w:val="vi-VN"/>
        </w:rPr>
        <w:fldChar w:fldCharType="begin"/>
      </w:r>
      <w:r>
        <w:rPr>
          <w:b/>
          <w:bCs/>
          <w:sz w:val="28"/>
          <w:szCs w:val="28"/>
          <w:lang w:val="vi-VN"/>
        </w:rPr>
        <w:instrText xml:space="preserve"> SEQ Bảng \* ARABIC </w:instrText>
      </w:r>
      <w:r>
        <w:rPr>
          <w:b/>
          <w:bCs/>
          <w:sz w:val="28"/>
          <w:szCs w:val="28"/>
          <w:lang w:val="vi-VN"/>
        </w:rPr>
        <w:fldChar w:fldCharType="separate"/>
      </w:r>
      <w:r>
        <w:rPr>
          <w:b/>
          <w:bCs/>
          <w:sz w:val="28"/>
          <w:szCs w:val="28"/>
          <w:lang w:val="vi-VN"/>
        </w:rPr>
        <w:t>30</w:t>
      </w:r>
      <w:r>
        <w:rPr>
          <w:b/>
          <w:bCs/>
          <w:sz w:val="28"/>
          <w:szCs w:val="28"/>
          <w:lang w:val="vi-VN"/>
        </w:rPr>
        <w:fldChar w:fldCharType="end"/>
      </w:r>
    </w:p>
    <w:tbl>
      <w:tblPr>
        <w:tblW w:w="5000" w:type="pct"/>
        <w:tblLook w:val="04A0" w:firstRow="1" w:lastRow="0" w:firstColumn="1" w:lastColumn="0" w:noHBand="0" w:noVBand="1"/>
      </w:tblPr>
      <w:tblGrid>
        <w:gridCol w:w="763"/>
        <w:gridCol w:w="3206"/>
        <w:gridCol w:w="1216"/>
        <w:gridCol w:w="1049"/>
        <w:gridCol w:w="1330"/>
        <w:gridCol w:w="1722"/>
      </w:tblGrid>
      <w:tr w:rsidR="00F16A41">
        <w:trPr>
          <w:trHeight w:val="397"/>
          <w:tblHeader/>
        </w:trPr>
        <w:tc>
          <w:tcPr>
            <w:tcW w:w="411" w:type="pct"/>
            <w:vMerge w:val="restart"/>
            <w:tcBorders>
              <w:top w:val="single" w:sz="4" w:space="0" w:color="auto"/>
              <w:left w:val="single" w:sz="4" w:space="0" w:color="auto"/>
              <w:bottom w:val="single" w:sz="4" w:space="0" w:color="000000"/>
              <w:right w:val="single" w:sz="4" w:space="0" w:color="auto"/>
            </w:tcBorders>
            <w:vAlign w:val="center"/>
          </w:tcPr>
          <w:p w:rsidR="00F16A41" w:rsidRDefault="00201A57">
            <w:pPr>
              <w:spacing w:before="40" w:after="40"/>
              <w:jc w:val="center"/>
              <w:rPr>
                <w:b/>
                <w:bCs/>
              </w:rPr>
            </w:pPr>
            <w:r>
              <w:rPr>
                <w:b/>
                <w:bCs/>
              </w:rPr>
              <w:t>STT</w:t>
            </w:r>
          </w:p>
        </w:tc>
        <w:tc>
          <w:tcPr>
            <w:tcW w:w="1726" w:type="pct"/>
            <w:vMerge w:val="restart"/>
            <w:tcBorders>
              <w:top w:val="single" w:sz="4" w:space="0" w:color="auto"/>
              <w:left w:val="single" w:sz="4" w:space="0" w:color="auto"/>
              <w:bottom w:val="single" w:sz="4" w:space="0" w:color="000000"/>
              <w:right w:val="single" w:sz="4" w:space="0" w:color="auto"/>
            </w:tcBorders>
            <w:vAlign w:val="center"/>
          </w:tcPr>
          <w:p w:rsidR="00F16A41" w:rsidRDefault="00201A57">
            <w:pPr>
              <w:spacing w:before="40" w:after="40"/>
              <w:jc w:val="center"/>
              <w:rPr>
                <w:b/>
                <w:bCs/>
              </w:rPr>
            </w:pPr>
            <w:r>
              <w:rPr>
                <w:b/>
                <w:bCs/>
              </w:rPr>
              <w:t>Danh mục dụng cụ</w:t>
            </w:r>
          </w:p>
        </w:tc>
        <w:tc>
          <w:tcPr>
            <w:tcW w:w="655" w:type="pct"/>
            <w:vMerge w:val="restart"/>
            <w:tcBorders>
              <w:top w:val="single" w:sz="4" w:space="0" w:color="auto"/>
              <w:left w:val="single" w:sz="4" w:space="0" w:color="auto"/>
              <w:bottom w:val="single" w:sz="4" w:space="0" w:color="000000"/>
              <w:right w:val="single" w:sz="4" w:space="0" w:color="auto"/>
            </w:tcBorders>
            <w:vAlign w:val="center"/>
          </w:tcPr>
          <w:p w:rsidR="00F16A41" w:rsidRDefault="00201A57">
            <w:pPr>
              <w:spacing w:before="40" w:after="40"/>
              <w:jc w:val="center"/>
              <w:rPr>
                <w:b/>
                <w:bCs/>
              </w:rPr>
            </w:pPr>
            <w:r>
              <w:rPr>
                <w:b/>
                <w:bCs/>
              </w:rPr>
              <w:t>Đơn vị tính</w:t>
            </w:r>
          </w:p>
        </w:tc>
        <w:tc>
          <w:tcPr>
            <w:tcW w:w="565" w:type="pct"/>
            <w:vMerge w:val="restart"/>
            <w:tcBorders>
              <w:top w:val="single" w:sz="4" w:space="0" w:color="auto"/>
              <w:left w:val="single" w:sz="4" w:space="0" w:color="auto"/>
              <w:bottom w:val="single" w:sz="4" w:space="0" w:color="000000"/>
              <w:right w:val="single" w:sz="4" w:space="0" w:color="auto"/>
            </w:tcBorders>
            <w:vAlign w:val="center"/>
          </w:tcPr>
          <w:p w:rsidR="00F16A41" w:rsidRDefault="00201A57">
            <w:pPr>
              <w:spacing w:before="40" w:after="40"/>
              <w:jc w:val="center"/>
              <w:rPr>
                <w:b/>
                <w:bCs/>
              </w:rPr>
            </w:pPr>
            <w:r>
              <w:rPr>
                <w:b/>
                <w:bCs/>
              </w:rPr>
              <w:t xml:space="preserve">Thời hạn </w:t>
            </w:r>
            <w:r>
              <w:lastRenderedPageBreak/>
              <w:t>(tháng)</w:t>
            </w:r>
          </w:p>
        </w:tc>
        <w:tc>
          <w:tcPr>
            <w:tcW w:w="1643" w:type="pct"/>
            <w:gridSpan w:val="2"/>
            <w:tcBorders>
              <w:top w:val="single" w:sz="4" w:space="0" w:color="auto"/>
              <w:left w:val="none" w:sz="4" w:space="0" w:color="000000"/>
              <w:bottom w:val="single" w:sz="4" w:space="0" w:color="auto"/>
              <w:right w:val="single" w:sz="4" w:space="0" w:color="auto"/>
            </w:tcBorders>
            <w:vAlign w:val="center"/>
          </w:tcPr>
          <w:p w:rsidR="00F16A41" w:rsidRDefault="00201A57">
            <w:pPr>
              <w:spacing w:before="40" w:after="40"/>
              <w:jc w:val="center"/>
              <w:rPr>
                <w:b/>
                <w:bCs/>
              </w:rPr>
            </w:pPr>
            <w:r>
              <w:rPr>
                <w:b/>
                <w:bCs/>
              </w:rPr>
              <w:lastRenderedPageBreak/>
              <w:t>Số lượng</w:t>
            </w:r>
          </w:p>
          <w:p w:rsidR="00F16A41" w:rsidRDefault="00201A57">
            <w:pPr>
              <w:spacing w:before="40" w:after="40"/>
              <w:jc w:val="center"/>
              <w:rPr>
                <w:lang w:val="vi-VN"/>
              </w:rPr>
            </w:pPr>
            <w:r>
              <w:t>(tính cho 01 mẫu đất)</w:t>
            </w:r>
          </w:p>
        </w:tc>
      </w:tr>
      <w:tr w:rsidR="00F16A41">
        <w:trPr>
          <w:trHeight w:val="397"/>
          <w:tblHeader/>
        </w:trPr>
        <w:tc>
          <w:tcPr>
            <w:tcW w:w="411" w:type="pct"/>
            <w:vMerge/>
            <w:tcBorders>
              <w:top w:val="single" w:sz="4" w:space="0" w:color="auto"/>
              <w:left w:val="single" w:sz="4" w:space="0" w:color="auto"/>
              <w:bottom w:val="single" w:sz="4" w:space="0" w:color="000000"/>
              <w:right w:val="single" w:sz="4" w:space="0" w:color="auto"/>
            </w:tcBorders>
            <w:vAlign w:val="center"/>
          </w:tcPr>
          <w:p w:rsidR="00F16A41" w:rsidRDefault="00F16A41">
            <w:pPr>
              <w:spacing w:before="40" w:after="40"/>
              <w:rPr>
                <w:b/>
                <w:bCs/>
              </w:rPr>
            </w:pPr>
          </w:p>
        </w:tc>
        <w:tc>
          <w:tcPr>
            <w:tcW w:w="1726" w:type="pct"/>
            <w:vMerge/>
            <w:tcBorders>
              <w:top w:val="single" w:sz="4" w:space="0" w:color="auto"/>
              <w:left w:val="single" w:sz="4" w:space="0" w:color="auto"/>
              <w:bottom w:val="single" w:sz="4" w:space="0" w:color="000000"/>
              <w:right w:val="single" w:sz="4" w:space="0" w:color="auto"/>
            </w:tcBorders>
            <w:vAlign w:val="center"/>
          </w:tcPr>
          <w:p w:rsidR="00F16A41" w:rsidRDefault="00F16A41">
            <w:pPr>
              <w:spacing w:before="40" w:after="40"/>
              <w:rPr>
                <w:b/>
                <w:bCs/>
              </w:rPr>
            </w:pPr>
          </w:p>
        </w:tc>
        <w:tc>
          <w:tcPr>
            <w:tcW w:w="655" w:type="pct"/>
            <w:vMerge/>
            <w:tcBorders>
              <w:top w:val="single" w:sz="4" w:space="0" w:color="auto"/>
              <w:left w:val="single" w:sz="4" w:space="0" w:color="auto"/>
              <w:bottom w:val="single" w:sz="4" w:space="0" w:color="000000"/>
              <w:right w:val="single" w:sz="4" w:space="0" w:color="auto"/>
            </w:tcBorders>
            <w:vAlign w:val="center"/>
          </w:tcPr>
          <w:p w:rsidR="00F16A41" w:rsidRDefault="00F16A41">
            <w:pPr>
              <w:spacing w:before="40" w:after="40"/>
              <w:rPr>
                <w:b/>
                <w:bCs/>
              </w:rPr>
            </w:pPr>
          </w:p>
        </w:tc>
        <w:tc>
          <w:tcPr>
            <w:tcW w:w="565" w:type="pct"/>
            <w:vMerge/>
            <w:tcBorders>
              <w:top w:val="single" w:sz="4" w:space="0" w:color="auto"/>
              <w:left w:val="single" w:sz="4" w:space="0" w:color="auto"/>
              <w:bottom w:val="single" w:sz="4" w:space="0" w:color="000000"/>
              <w:right w:val="single" w:sz="4" w:space="0" w:color="auto"/>
            </w:tcBorders>
            <w:vAlign w:val="center"/>
          </w:tcPr>
          <w:p w:rsidR="00F16A41" w:rsidRDefault="00F16A41">
            <w:pPr>
              <w:spacing w:before="40" w:after="40"/>
              <w:rPr>
                <w:b/>
                <w:bCs/>
              </w:rPr>
            </w:pPr>
          </w:p>
        </w:tc>
        <w:tc>
          <w:tcPr>
            <w:tcW w:w="716"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Nội nghiệp</w:t>
            </w:r>
          </w:p>
        </w:tc>
        <w:tc>
          <w:tcPr>
            <w:tcW w:w="927"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Ngoại nghiệp</w:t>
            </w:r>
          </w:p>
        </w:tc>
      </w:tr>
      <w:tr w:rsidR="00F16A41">
        <w:trPr>
          <w:trHeight w:val="397"/>
        </w:trPr>
        <w:tc>
          <w:tcPr>
            <w:tcW w:w="411" w:type="pct"/>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pPr>
            <w:r>
              <w:lastRenderedPageBreak/>
              <w:t>1</w:t>
            </w:r>
          </w:p>
        </w:tc>
        <w:tc>
          <w:tcPr>
            <w:tcW w:w="1726"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pPr>
            <w:r>
              <w:t>Quần áo bảo hộ lao động</w:t>
            </w:r>
          </w:p>
        </w:tc>
        <w:tc>
          <w:tcPr>
            <w:tcW w:w="655"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Bộ</w:t>
            </w:r>
          </w:p>
        </w:tc>
        <w:tc>
          <w:tcPr>
            <w:tcW w:w="565"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6</w:t>
            </w:r>
          </w:p>
        </w:tc>
        <w:tc>
          <w:tcPr>
            <w:tcW w:w="716" w:type="pct"/>
            <w:tcBorders>
              <w:top w:val="none" w:sz="4" w:space="0" w:color="000000"/>
              <w:left w:val="none" w:sz="4" w:space="0" w:color="000000"/>
              <w:bottom w:val="single" w:sz="4" w:space="0" w:color="auto"/>
              <w:right w:val="single" w:sz="4" w:space="0" w:color="auto"/>
            </w:tcBorders>
            <w:vAlign w:val="center"/>
          </w:tcPr>
          <w:p w:rsidR="00F16A41" w:rsidRDefault="00F16A41">
            <w:pPr>
              <w:spacing w:before="40" w:after="40"/>
              <w:jc w:val="center"/>
            </w:pPr>
          </w:p>
        </w:tc>
        <w:tc>
          <w:tcPr>
            <w:tcW w:w="927"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0,25</w:t>
            </w:r>
          </w:p>
        </w:tc>
      </w:tr>
      <w:tr w:rsidR="00F16A41">
        <w:trPr>
          <w:trHeight w:val="284"/>
        </w:trPr>
        <w:tc>
          <w:tcPr>
            <w:tcW w:w="411" w:type="pct"/>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pPr>
            <w:r>
              <w:t>2</w:t>
            </w:r>
          </w:p>
        </w:tc>
        <w:tc>
          <w:tcPr>
            <w:tcW w:w="1726"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pPr>
            <w:r>
              <w:t>Ba lô</w:t>
            </w:r>
          </w:p>
        </w:tc>
        <w:tc>
          <w:tcPr>
            <w:tcW w:w="655"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Cái</w:t>
            </w:r>
          </w:p>
        </w:tc>
        <w:tc>
          <w:tcPr>
            <w:tcW w:w="565"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24</w:t>
            </w:r>
          </w:p>
        </w:tc>
        <w:tc>
          <w:tcPr>
            <w:tcW w:w="716" w:type="pct"/>
            <w:tcBorders>
              <w:top w:val="none" w:sz="4" w:space="0" w:color="000000"/>
              <w:left w:val="none" w:sz="4" w:space="0" w:color="000000"/>
              <w:bottom w:val="single" w:sz="4" w:space="0" w:color="auto"/>
              <w:right w:val="single" w:sz="4" w:space="0" w:color="auto"/>
            </w:tcBorders>
            <w:vAlign w:val="center"/>
          </w:tcPr>
          <w:p w:rsidR="00F16A41" w:rsidRDefault="00F16A41">
            <w:pPr>
              <w:spacing w:before="40" w:after="40"/>
              <w:jc w:val="center"/>
            </w:pPr>
          </w:p>
        </w:tc>
        <w:tc>
          <w:tcPr>
            <w:tcW w:w="927"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0,25</w:t>
            </w:r>
          </w:p>
        </w:tc>
      </w:tr>
      <w:tr w:rsidR="00F16A41">
        <w:trPr>
          <w:trHeight w:val="279"/>
        </w:trPr>
        <w:tc>
          <w:tcPr>
            <w:tcW w:w="411" w:type="pct"/>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pPr>
            <w:r>
              <w:t>3</w:t>
            </w:r>
          </w:p>
        </w:tc>
        <w:tc>
          <w:tcPr>
            <w:tcW w:w="1726"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pPr>
            <w:r>
              <w:t>Quần áo mưa</w:t>
            </w:r>
          </w:p>
        </w:tc>
        <w:tc>
          <w:tcPr>
            <w:tcW w:w="655"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Bộ</w:t>
            </w:r>
          </w:p>
        </w:tc>
        <w:tc>
          <w:tcPr>
            <w:tcW w:w="565"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12</w:t>
            </w:r>
          </w:p>
        </w:tc>
        <w:tc>
          <w:tcPr>
            <w:tcW w:w="716" w:type="pct"/>
            <w:tcBorders>
              <w:top w:val="none" w:sz="4" w:space="0" w:color="000000"/>
              <w:left w:val="none" w:sz="4" w:space="0" w:color="000000"/>
              <w:bottom w:val="single" w:sz="4" w:space="0" w:color="auto"/>
              <w:right w:val="single" w:sz="4" w:space="0" w:color="auto"/>
            </w:tcBorders>
            <w:vAlign w:val="center"/>
          </w:tcPr>
          <w:p w:rsidR="00F16A41" w:rsidRDefault="00F16A41">
            <w:pPr>
              <w:spacing w:before="40" w:after="40"/>
              <w:jc w:val="center"/>
            </w:pPr>
          </w:p>
        </w:tc>
        <w:tc>
          <w:tcPr>
            <w:tcW w:w="927"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0,13</w:t>
            </w:r>
          </w:p>
        </w:tc>
      </w:tr>
      <w:tr w:rsidR="00F16A41">
        <w:trPr>
          <w:trHeight w:val="276"/>
        </w:trPr>
        <w:tc>
          <w:tcPr>
            <w:tcW w:w="411" w:type="pct"/>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pPr>
            <w:r>
              <w:t>4</w:t>
            </w:r>
          </w:p>
        </w:tc>
        <w:tc>
          <w:tcPr>
            <w:tcW w:w="1726" w:type="pct"/>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pPr>
            <w:r>
              <w:t>Bộ dụng cụ đào đất</w:t>
            </w:r>
          </w:p>
        </w:tc>
        <w:tc>
          <w:tcPr>
            <w:tcW w:w="655"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Cái</w:t>
            </w:r>
          </w:p>
        </w:tc>
        <w:tc>
          <w:tcPr>
            <w:tcW w:w="565"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6</w:t>
            </w:r>
          </w:p>
        </w:tc>
        <w:tc>
          <w:tcPr>
            <w:tcW w:w="716" w:type="pct"/>
            <w:tcBorders>
              <w:top w:val="none" w:sz="4" w:space="0" w:color="000000"/>
              <w:left w:val="none" w:sz="4" w:space="0" w:color="000000"/>
              <w:bottom w:val="single" w:sz="4" w:space="0" w:color="auto"/>
              <w:right w:val="single" w:sz="4" w:space="0" w:color="auto"/>
            </w:tcBorders>
            <w:vAlign w:val="center"/>
          </w:tcPr>
          <w:p w:rsidR="00F16A41" w:rsidRDefault="00F16A41">
            <w:pPr>
              <w:spacing w:before="40" w:after="40"/>
              <w:jc w:val="center"/>
            </w:pPr>
          </w:p>
        </w:tc>
        <w:tc>
          <w:tcPr>
            <w:tcW w:w="927"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0,25</w:t>
            </w:r>
          </w:p>
        </w:tc>
      </w:tr>
      <w:tr w:rsidR="00F16A41">
        <w:trPr>
          <w:trHeight w:val="257"/>
        </w:trPr>
        <w:tc>
          <w:tcPr>
            <w:tcW w:w="411" w:type="pct"/>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pPr>
            <w:r>
              <w:t>5</w:t>
            </w:r>
          </w:p>
        </w:tc>
        <w:tc>
          <w:tcPr>
            <w:tcW w:w="1726"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pPr>
            <w:r>
              <w:t>Máy ảnh kỹ thuật số</w:t>
            </w:r>
          </w:p>
        </w:tc>
        <w:tc>
          <w:tcPr>
            <w:tcW w:w="655"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Cái</w:t>
            </w:r>
          </w:p>
        </w:tc>
        <w:tc>
          <w:tcPr>
            <w:tcW w:w="565"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60</w:t>
            </w:r>
          </w:p>
        </w:tc>
        <w:tc>
          <w:tcPr>
            <w:tcW w:w="716" w:type="pct"/>
            <w:tcBorders>
              <w:top w:val="none" w:sz="4" w:space="0" w:color="000000"/>
              <w:left w:val="none" w:sz="4" w:space="0" w:color="000000"/>
              <w:bottom w:val="single" w:sz="4" w:space="0" w:color="auto"/>
              <w:right w:val="single" w:sz="4" w:space="0" w:color="auto"/>
            </w:tcBorders>
            <w:vAlign w:val="center"/>
          </w:tcPr>
          <w:p w:rsidR="00F16A41" w:rsidRDefault="00F16A41">
            <w:pPr>
              <w:spacing w:before="40" w:after="40"/>
              <w:jc w:val="center"/>
            </w:pPr>
          </w:p>
        </w:tc>
        <w:tc>
          <w:tcPr>
            <w:tcW w:w="927"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0,25</w:t>
            </w:r>
          </w:p>
        </w:tc>
      </w:tr>
      <w:tr w:rsidR="00F16A41">
        <w:trPr>
          <w:trHeight w:val="253"/>
        </w:trPr>
        <w:tc>
          <w:tcPr>
            <w:tcW w:w="411" w:type="pct"/>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pPr>
            <w:r>
              <w:t>6</w:t>
            </w:r>
          </w:p>
        </w:tc>
        <w:tc>
          <w:tcPr>
            <w:tcW w:w="1726" w:type="pct"/>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pPr>
            <w:r>
              <w:t>Bình đựng nước uống</w:t>
            </w:r>
          </w:p>
        </w:tc>
        <w:tc>
          <w:tcPr>
            <w:tcW w:w="655"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Cái</w:t>
            </w:r>
          </w:p>
        </w:tc>
        <w:tc>
          <w:tcPr>
            <w:tcW w:w="565" w:type="pct"/>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36</w:t>
            </w:r>
          </w:p>
        </w:tc>
        <w:tc>
          <w:tcPr>
            <w:tcW w:w="716" w:type="pct"/>
            <w:tcBorders>
              <w:top w:val="none" w:sz="4" w:space="0" w:color="000000"/>
              <w:left w:val="none" w:sz="4" w:space="0" w:color="000000"/>
              <w:bottom w:val="single" w:sz="4" w:space="0" w:color="auto"/>
              <w:right w:val="single" w:sz="4" w:space="0" w:color="auto"/>
            </w:tcBorders>
            <w:vAlign w:val="center"/>
          </w:tcPr>
          <w:p w:rsidR="00F16A41" w:rsidRDefault="00F16A41">
            <w:pPr>
              <w:spacing w:before="40" w:after="40"/>
              <w:jc w:val="center"/>
            </w:pPr>
          </w:p>
        </w:tc>
        <w:tc>
          <w:tcPr>
            <w:tcW w:w="927"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0,25</w:t>
            </w:r>
          </w:p>
        </w:tc>
      </w:tr>
      <w:tr w:rsidR="00F16A41">
        <w:trPr>
          <w:trHeight w:val="250"/>
        </w:trPr>
        <w:tc>
          <w:tcPr>
            <w:tcW w:w="411" w:type="pct"/>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pPr>
            <w:r>
              <w:t>7</w:t>
            </w:r>
          </w:p>
        </w:tc>
        <w:tc>
          <w:tcPr>
            <w:tcW w:w="1726"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pPr>
            <w:r>
              <w:t>Mũ cứng</w:t>
            </w:r>
          </w:p>
        </w:tc>
        <w:tc>
          <w:tcPr>
            <w:tcW w:w="655"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Cái</w:t>
            </w:r>
          </w:p>
        </w:tc>
        <w:tc>
          <w:tcPr>
            <w:tcW w:w="565" w:type="pct"/>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12</w:t>
            </w:r>
          </w:p>
        </w:tc>
        <w:tc>
          <w:tcPr>
            <w:tcW w:w="716" w:type="pct"/>
            <w:tcBorders>
              <w:top w:val="none" w:sz="4" w:space="0" w:color="000000"/>
              <w:left w:val="none" w:sz="4" w:space="0" w:color="000000"/>
              <w:bottom w:val="single" w:sz="4" w:space="0" w:color="auto"/>
              <w:right w:val="single" w:sz="4" w:space="0" w:color="auto"/>
            </w:tcBorders>
            <w:vAlign w:val="center"/>
          </w:tcPr>
          <w:p w:rsidR="00F16A41" w:rsidRDefault="00F16A41">
            <w:pPr>
              <w:spacing w:before="40" w:after="40"/>
              <w:jc w:val="center"/>
            </w:pPr>
          </w:p>
        </w:tc>
        <w:tc>
          <w:tcPr>
            <w:tcW w:w="927"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0,25</w:t>
            </w:r>
          </w:p>
        </w:tc>
      </w:tr>
      <w:tr w:rsidR="00F16A41">
        <w:trPr>
          <w:trHeight w:val="245"/>
        </w:trPr>
        <w:tc>
          <w:tcPr>
            <w:tcW w:w="411" w:type="pct"/>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pPr>
            <w:r>
              <w:t>8</w:t>
            </w:r>
          </w:p>
        </w:tc>
        <w:tc>
          <w:tcPr>
            <w:tcW w:w="1726" w:type="pct"/>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pPr>
            <w:r>
              <w:t>Ô che mưa che nắng</w:t>
            </w:r>
          </w:p>
        </w:tc>
        <w:tc>
          <w:tcPr>
            <w:tcW w:w="655"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Cái</w:t>
            </w:r>
          </w:p>
        </w:tc>
        <w:tc>
          <w:tcPr>
            <w:tcW w:w="565" w:type="pct"/>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12</w:t>
            </w:r>
          </w:p>
        </w:tc>
        <w:tc>
          <w:tcPr>
            <w:tcW w:w="716" w:type="pct"/>
            <w:tcBorders>
              <w:top w:val="none" w:sz="4" w:space="0" w:color="000000"/>
              <w:left w:val="none" w:sz="4" w:space="0" w:color="000000"/>
              <w:bottom w:val="single" w:sz="4" w:space="0" w:color="auto"/>
              <w:right w:val="single" w:sz="4" w:space="0" w:color="auto"/>
            </w:tcBorders>
            <w:vAlign w:val="center"/>
          </w:tcPr>
          <w:p w:rsidR="00F16A41" w:rsidRDefault="00F16A41">
            <w:pPr>
              <w:spacing w:before="40" w:after="40"/>
              <w:jc w:val="center"/>
            </w:pPr>
          </w:p>
        </w:tc>
        <w:tc>
          <w:tcPr>
            <w:tcW w:w="927"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0,25</w:t>
            </w:r>
          </w:p>
        </w:tc>
      </w:tr>
      <w:tr w:rsidR="00F16A41">
        <w:trPr>
          <w:trHeight w:val="397"/>
        </w:trPr>
        <w:tc>
          <w:tcPr>
            <w:tcW w:w="411" w:type="pct"/>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pPr>
            <w:r>
              <w:t>9</w:t>
            </w:r>
          </w:p>
        </w:tc>
        <w:tc>
          <w:tcPr>
            <w:tcW w:w="1726"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pPr>
            <w:r>
              <w:t>Giầy bảo hộ</w:t>
            </w:r>
          </w:p>
        </w:tc>
        <w:tc>
          <w:tcPr>
            <w:tcW w:w="655"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Cái</w:t>
            </w:r>
          </w:p>
        </w:tc>
        <w:tc>
          <w:tcPr>
            <w:tcW w:w="565" w:type="pct"/>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6</w:t>
            </w:r>
          </w:p>
        </w:tc>
        <w:tc>
          <w:tcPr>
            <w:tcW w:w="716" w:type="pct"/>
            <w:tcBorders>
              <w:top w:val="none" w:sz="4" w:space="0" w:color="000000"/>
              <w:left w:val="none" w:sz="4" w:space="0" w:color="000000"/>
              <w:bottom w:val="single" w:sz="4" w:space="0" w:color="auto"/>
              <w:right w:val="single" w:sz="4" w:space="0" w:color="auto"/>
            </w:tcBorders>
            <w:vAlign w:val="center"/>
          </w:tcPr>
          <w:p w:rsidR="00F16A41" w:rsidRDefault="00F16A41">
            <w:pPr>
              <w:spacing w:before="40" w:after="40"/>
              <w:jc w:val="center"/>
            </w:pPr>
          </w:p>
        </w:tc>
        <w:tc>
          <w:tcPr>
            <w:tcW w:w="927"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0,25</w:t>
            </w:r>
          </w:p>
        </w:tc>
      </w:tr>
      <w:tr w:rsidR="00F16A41">
        <w:trPr>
          <w:trHeight w:val="397"/>
        </w:trPr>
        <w:tc>
          <w:tcPr>
            <w:tcW w:w="411" w:type="pct"/>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pPr>
            <w:r>
              <w:t>10</w:t>
            </w:r>
          </w:p>
        </w:tc>
        <w:tc>
          <w:tcPr>
            <w:tcW w:w="1726"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pPr>
            <w:r>
              <w:t>Giầy bảo hộ</w:t>
            </w:r>
          </w:p>
        </w:tc>
        <w:tc>
          <w:tcPr>
            <w:tcW w:w="655"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Cái</w:t>
            </w:r>
          </w:p>
        </w:tc>
        <w:tc>
          <w:tcPr>
            <w:tcW w:w="565" w:type="pct"/>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6</w:t>
            </w:r>
          </w:p>
        </w:tc>
        <w:tc>
          <w:tcPr>
            <w:tcW w:w="716" w:type="pct"/>
            <w:tcBorders>
              <w:top w:val="none" w:sz="4" w:space="0" w:color="000000"/>
              <w:left w:val="none" w:sz="4" w:space="0" w:color="000000"/>
              <w:bottom w:val="single" w:sz="4" w:space="0" w:color="auto"/>
              <w:right w:val="single" w:sz="4" w:space="0" w:color="auto"/>
            </w:tcBorders>
            <w:vAlign w:val="center"/>
          </w:tcPr>
          <w:p w:rsidR="00F16A41" w:rsidRDefault="00F16A41">
            <w:pPr>
              <w:spacing w:before="40" w:after="40"/>
              <w:jc w:val="center"/>
            </w:pPr>
          </w:p>
        </w:tc>
        <w:tc>
          <w:tcPr>
            <w:tcW w:w="927"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0,25</w:t>
            </w:r>
          </w:p>
        </w:tc>
      </w:tr>
      <w:tr w:rsidR="00F16A41">
        <w:trPr>
          <w:trHeight w:val="397"/>
        </w:trPr>
        <w:tc>
          <w:tcPr>
            <w:tcW w:w="411" w:type="pct"/>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pPr>
            <w:r>
              <w:t>11</w:t>
            </w:r>
          </w:p>
        </w:tc>
        <w:tc>
          <w:tcPr>
            <w:tcW w:w="1726" w:type="pct"/>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pPr>
            <w:r>
              <w:t>Cân điện tử</w:t>
            </w:r>
          </w:p>
        </w:tc>
        <w:tc>
          <w:tcPr>
            <w:tcW w:w="655"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Cái</w:t>
            </w:r>
          </w:p>
        </w:tc>
        <w:tc>
          <w:tcPr>
            <w:tcW w:w="565" w:type="pct"/>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60</w:t>
            </w:r>
          </w:p>
        </w:tc>
        <w:tc>
          <w:tcPr>
            <w:tcW w:w="716" w:type="pct"/>
            <w:tcBorders>
              <w:top w:val="none" w:sz="4" w:space="0" w:color="000000"/>
              <w:left w:val="none" w:sz="4" w:space="0" w:color="000000"/>
              <w:bottom w:val="single" w:sz="4" w:space="0" w:color="auto"/>
              <w:right w:val="single" w:sz="4" w:space="0" w:color="auto"/>
            </w:tcBorders>
            <w:vAlign w:val="center"/>
          </w:tcPr>
          <w:p w:rsidR="00F16A41" w:rsidRDefault="00F16A41">
            <w:pPr>
              <w:spacing w:before="40" w:after="40"/>
              <w:jc w:val="center"/>
            </w:pPr>
          </w:p>
        </w:tc>
        <w:tc>
          <w:tcPr>
            <w:tcW w:w="927"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0,25</w:t>
            </w:r>
          </w:p>
        </w:tc>
      </w:tr>
      <w:tr w:rsidR="00F16A41">
        <w:trPr>
          <w:trHeight w:val="397"/>
        </w:trPr>
        <w:tc>
          <w:tcPr>
            <w:tcW w:w="411" w:type="pct"/>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pPr>
            <w:r>
              <w:t>12</w:t>
            </w:r>
          </w:p>
        </w:tc>
        <w:tc>
          <w:tcPr>
            <w:tcW w:w="1726"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pPr>
            <w:r>
              <w:t>Pin máy ảnh kỹ thuật số và máy định vị</w:t>
            </w:r>
          </w:p>
        </w:tc>
        <w:tc>
          <w:tcPr>
            <w:tcW w:w="655"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Cục</w:t>
            </w:r>
          </w:p>
        </w:tc>
        <w:tc>
          <w:tcPr>
            <w:tcW w:w="565"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6</w:t>
            </w:r>
          </w:p>
        </w:tc>
        <w:tc>
          <w:tcPr>
            <w:tcW w:w="716" w:type="pct"/>
            <w:tcBorders>
              <w:top w:val="none" w:sz="4" w:space="0" w:color="000000"/>
              <w:left w:val="none" w:sz="4" w:space="0" w:color="000000"/>
              <w:bottom w:val="single" w:sz="4" w:space="0" w:color="auto"/>
              <w:right w:val="single" w:sz="4" w:space="0" w:color="auto"/>
            </w:tcBorders>
            <w:vAlign w:val="center"/>
          </w:tcPr>
          <w:p w:rsidR="00F16A41" w:rsidRDefault="00F16A41">
            <w:pPr>
              <w:spacing w:before="40" w:after="40"/>
              <w:jc w:val="center"/>
            </w:pPr>
          </w:p>
        </w:tc>
        <w:tc>
          <w:tcPr>
            <w:tcW w:w="927" w:type="pct"/>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0,05</w:t>
            </w:r>
          </w:p>
        </w:tc>
      </w:tr>
    </w:tbl>
    <w:p w:rsidR="00F16A41" w:rsidRDefault="00201A57">
      <w:pPr>
        <w:pStyle w:val="Heading11"/>
        <w:keepNext w:val="0"/>
        <w:widowControl w:val="0"/>
        <w:spacing w:before="240" w:after="120" w:line="340" w:lineRule="atLeast"/>
        <w:ind w:firstLine="720"/>
        <w:jc w:val="both"/>
        <w:rPr>
          <w:b w:val="0"/>
        </w:rPr>
      </w:pPr>
      <w:r>
        <w:rPr>
          <w:b w:val="0"/>
        </w:rPr>
        <w:t>4. Phân tích mẫu đất</w:t>
      </w:r>
    </w:p>
    <w:p w:rsidR="00F16A41" w:rsidRDefault="00201A57">
      <w:pPr>
        <w:spacing w:after="120"/>
        <w:jc w:val="right"/>
        <w:rPr>
          <w:b/>
          <w:bCs/>
          <w:sz w:val="28"/>
          <w:szCs w:val="28"/>
          <w:lang w:val="vi-VN"/>
        </w:rPr>
      </w:pPr>
      <w:r>
        <w:rPr>
          <w:b/>
          <w:bCs/>
          <w:sz w:val="28"/>
          <w:szCs w:val="28"/>
          <w:lang w:val="vi-VN"/>
        </w:rPr>
        <w:t xml:space="preserve">Bảng </w:t>
      </w:r>
      <w:r>
        <w:rPr>
          <w:b/>
          <w:bCs/>
          <w:sz w:val="28"/>
          <w:szCs w:val="28"/>
          <w:lang w:val="vi-VN"/>
        </w:rPr>
        <w:fldChar w:fldCharType="begin"/>
      </w:r>
      <w:r>
        <w:rPr>
          <w:b/>
          <w:bCs/>
          <w:sz w:val="28"/>
          <w:szCs w:val="28"/>
          <w:lang w:val="vi-VN"/>
        </w:rPr>
        <w:instrText xml:space="preserve"> SEQ Bảng \* ARABIC </w:instrText>
      </w:r>
      <w:r>
        <w:rPr>
          <w:b/>
          <w:bCs/>
          <w:sz w:val="28"/>
          <w:szCs w:val="28"/>
          <w:lang w:val="vi-VN"/>
        </w:rPr>
        <w:fldChar w:fldCharType="separate"/>
      </w:r>
      <w:r>
        <w:rPr>
          <w:b/>
          <w:bCs/>
          <w:sz w:val="28"/>
          <w:szCs w:val="28"/>
          <w:lang w:val="vi-VN"/>
        </w:rPr>
        <w:t>31</w:t>
      </w:r>
      <w:r>
        <w:rPr>
          <w:b/>
          <w:bCs/>
          <w:sz w:val="28"/>
          <w:szCs w:val="28"/>
          <w:lang w:val="vi-VN"/>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6"/>
        <w:gridCol w:w="788"/>
        <w:gridCol w:w="2963"/>
        <w:gridCol w:w="956"/>
        <w:gridCol w:w="1250"/>
        <w:gridCol w:w="1283"/>
        <w:gridCol w:w="1280"/>
      </w:tblGrid>
      <w:tr w:rsidR="00F16A41">
        <w:trPr>
          <w:trHeight w:val="397"/>
          <w:tblHeader/>
        </w:trPr>
        <w:tc>
          <w:tcPr>
            <w:tcW w:w="412" w:type="pct"/>
            <w:shd w:val="clear" w:color="000000" w:fill="FFFFFF"/>
            <w:vAlign w:val="center"/>
          </w:tcPr>
          <w:p w:rsidR="00F16A41" w:rsidRDefault="00201A57">
            <w:pPr>
              <w:jc w:val="center"/>
              <w:rPr>
                <w:b/>
                <w:bCs/>
              </w:rPr>
            </w:pPr>
            <w:r>
              <w:rPr>
                <w:b/>
                <w:bCs/>
              </w:rPr>
              <w:t>STT</w:t>
            </w:r>
          </w:p>
        </w:tc>
        <w:tc>
          <w:tcPr>
            <w:tcW w:w="424" w:type="pct"/>
            <w:shd w:val="clear" w:color="000000" w:fill="FFFFFF"/>
            <w:vAlign w:val="center"/>
          </w:tcPr>
          <w:p w:rsidR="00F16A41" w:rsidRDefault="00201A57">
            <w:pPr>
              <w:jc w:val="center"/>
              <w:rPr>
                <w:b/>
                <w:bCs/>
              </w:rPr>
            </w:pPr>
            <w:r>
              <w:rPr>
                <w:b/>
                <w:bCs/>
              </w:rPr>
              <w:t>Mã hiệu</w:t>
            </w:r>
          </w:p>
        </w:tc>
        <w:tc>
          <w:tcPr>
            <w:tcW w:w="1595" w:type="pct"/>
            <w:shd w:val="clear" w:color="000000" w:fill="FFFFFF"/>
            <w:vAlign w:val="center"/>
          </w:tcPr>
          <w:p w:rsidR="00F16A41" w:rsidRDefault="00201A57">
            <w:pPr>
              <w:jc w:val="center"/>
              <w:rPr>
                <w:b/>
                <w:bCs/>
              </w:rPr>
            </w:pPr>
            <w:r>
              <w:rPr>
                <w:b/>
                <w:bCs/>
              </w:rPr>
              <w:t>Danh mục dụng cụ</w:t>
            </w:r>
          </w:p>
        </w:tc>
        <w:tc>
          <w:tcPr>
            <w:tcW w:w="515" w:type="pct"/>
            <w:shd w:val="clear" w:color="000000" w:fill="FFFFFF"/>
            <w:vAlign w:val="center"/>
          </w:tcPr>
          <w:p w:rsidR="00F16A41" w:rsidRDefault="00201A57">
            <w:pPr>
              <w:jc w:val="center"/>
              <w:rPr>
                <w:b/>
                <w:bCs/>
              </w:rPr>
            </w:pPr>
            <w:r>
              <w:rPr>
                <w:b/>
                <w:bCs/>
              </w:rPr>
              <w:t>Đơn vị tính</w:t>
            </w:r>
          </w:p>
        </w:tc>
        <w:tc>
          <w:tcPr>
            <w:tcW w:w="673" w:type="pct"/>
            <w:shd w:val="clear" w:color="000000" w:fill="FFFFFF"/>
            <w:vAlign w:val="center"/>
          </w:tcPr>
          <w:p w:rsidR="00F16A41" w:rsidRDefault="00201A57">
            <w:pPr>
              <w:jc w:val="center"/>
              <w:rPr>
                <w:b/>
                <w:bCs/>
              </w:rPr>
            </w:pPr>
            <w:r>
              <w:rPr>
                <w:b/>
                <w:bCs/>
              </w:rPr>
              <w:t xml:space="preserve">Thời hạn </w:t>
            </w:r>
            <w:r>
              <w:rPr>
                <w:bCs/>
              </w:rPr>
              <w:t>(tháng)</w:t>
            </w:r>
          </w:p>
        </w:tc>
        <w:tc>
          <w:tcPr>
            <w:tcW w:w="691" w:type="pct"/>
            <w:shd w:val="clear" w:color="000000" w:fill="FFFFFF"/>
            <w:vAlign w:val="center"/>
          </w:tcPr>
          <w:p w:rsidR="00F16A41" w:rsidRDefault="00201A57">
            <w:pPr>
              <w:jc w:val="center"/>
              <w:rPr>
                <w:b/>
                <w:bCs/>
              </w:rPr>
            </w:pPr>
            <w:r>
              <w:rPr>
                <w:b/>
                <w:bCs/>
              </w:rPr>
              <w:t>Công suất</w:t>
            </w:r>
          </w:p>
          <w:p w:rsidR="00F16A41" w:rsidRDefault="00201A57">
            <w:pPr>
              <w:jc w:val="center"/>
            </w:pPr>
            <w:r>
              <w:t>(Kw)</w:t>
            </w:r>
          </w:p>
        </w:tc>
        <w:tc>
          <w:tcPr>
            <w:tcW w:w="689" w:type="pct"/>
            <w:shd w:val="clear" w:color="000000" w:fill="FFFFFF"/>
            <w:vAlign w:val="center"/>
          </w:tcPr>
          <w:p w:rsidR="00F16A41" w:rsidRDefault="00201A57">
            <w:pPr>
              <w:jc w:val="center"/>
              <w:rPr>
                <w:b/>
                <w:bCs/>
              </w:rPr>
            </w:pPr>
            <w:r>
              <w:rPr>
                <w:b/>
                <w:bCs/>
              </w:rPr>
              <w:t xml:space="preserve">Số lượng </w:t>
            </w:r>
            <w:r>
              <w:rPr>
                <w:bCs/>
              </w:rPr>
              <w:t>(ca/chỉ tiêu)</w:t>
            </w:r>
          </w:p>
        </w:tc>
      </w:tr>
      <w:tr w:rsidR="00F16A41">
        <w:trPr>
          <w:trHeight w:val="397"/>
        </w:trPr>
        <w:tc>
          <w:tcPr>
            <w:tcW w:w="412" w:type="pct"/>
            <w:shd w:val="clear" w:color="000000" w:fill="FFFFFF"/>
            <w:vAlign w:val="center"/>
          </w:tcPr>
          <w:p w:rsidR="00F16A41" w:rsidRDefault="00201A57">
            <w:pPr>
              <w:jc w:val="center"/>
              <w:rPr>
                <w:b/>
                <w:bCs/>
              </w:rPr>
            </w:pPr>
            <w:r>
              <w:rPr>
                <w:b/>
                <w:bCs/>
              </w:rPr>
              <w:t>1</w:t>
            </w:r>
          </w:p>
        </w:tc>
        <w:tc>
          <w:tcPr>
            <w:tcW w:w="424" w:type="pct"/>
            <w:shd w:val="clear" w:color="000000" w:fill="FFFFFF"/>
            <w:vAlign w:val="center"/>
          </w:tcPr>
          <w:p w:rsidR="00F16A41" w:rsidRDefault="00201A57">
            <w:pPr>
              <w:jc w:val="center"/>
              <w:rPr>
                <w:b/>
                <w:bCs/>
              </w:rPr>
            </w:pPr>
            <w:r>
              <w:rPr>
                <w:b/>
                <w:bCs/>
              </w:rPr>
              <w:t>1Đ1</w:t>
            </w:r>
          </w:p>
        </w:tc>
        <w:tc>
          <w:tcPr>
            <w:tcW w:w="1595" w:type="pct"/>
            <w:shd w:val="clear" w:color="000000" w:fill="FFFFFF"/>
            <w:vAlign w:val="center"/>
          </w:tcPr>
          <w:p w:rsidR="00F16A41" w:rsidRDefault="00201A57">
            <w:pPr>
              <w:rPr>
                <w:b/>
                <w:bCs/>
              </w:rPr>
            </w:pPr>
            <w:r>
              <w:rPr>
                <w:b/>
                <w:bCs/>
              </w:rPr>
              <w:t>Pb</w:t>
            </w:r>
          </w:p>
        </w:tc>
        <w:tc>
          <w:tcPr>
            <w:tcW w:w="515" w:type="pct"/>
            <w:shd w:val="clear" w:color="000000" w:fill="FFFFFF"/>
            <w:vAlign w:val="center"/>
          </w:tcPr>
          <w:p w:rsidR="00F16A41" w:rsidRDefault="00F16A41">
            <w:pPr>
              <w:jc w:val="center"/>
            </w:pPr>
          </w:p>
        </w:tc>
        <w:tc>
          <w:tcPr>
            <w:tcW w:w="673" w:type="pct"/>
            <w:shd w:val="clear" w:color="000000" w:fill="FFFFFF"/>
            <w:vAlign w:val="center"/>
          </w:tcPr>
          <w:p w:rsidR="00F16A41" w:rsidRDefault="00F16A41">
            <w:pPr>
              <w:jc w:val="center"/>
            </w:pPr>
          </w:p>
        </w:tc>
        <w:tc>
          <w:tcPr>
            <w:tcW w:w="691" w:type="pct"/>
            <w:shd w:val="clear" w:color="000000" w:fill="FFFFFF"/>
          </w:tcPr>
          <w:p w:rsidR="00F16A41" w:rsidRDefault="00F16A41">
            <w:pPr>
              <w:jc w:val="center"/>
            </w:pPr>
          </w:p>
        </w:tc>
        <w:tc>
          <w:tcPr>
            <w:tcW w:w="689" w:type="pct"/>
            <w:shd w:val="clear" w:color="000000" w:fill="FFFFFF"/>
            <w:vAlign w:val="center"/>
          </w:tcPr>
          <w:p w:rsidR="00F16A41" w:rsidRDefault="00F16A41">
            <w:pPr>
              <w:jc w:val="center"/>
            </w:pP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1</w:t>
            </w:r>
          </w:p>
        </w:tc>
        <w:tc>
          <w:tcPr>
            <w:tcW w:w="1595" w:type="pct"/>
            <w:shd w:val="clear" w:color="000000" w:fill="FFFFFF"/>
            <w:vAlign w:val="center"/>
          </w:tcPr>
          <w:p w:rsidR="00F16A41" w:rsidRDefault="00201A57">
            <w:r>
              <w:t>Chai đựng hoá chất</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w:t>
            </w: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0,600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2</w:t>
            </w:r>
          </w:p>
        </w:tc>
        <w:tc>
          <w:tcPr>
            <w:tcW w:w="1595" w:type="pct"/>
            <w:shd w:val="clear" w:color="000000" w:fill="FFFFFF"/>
            <w:vAlign w:val="center"/>
          </w:tcPr>
          <w:p w:rsidR="00F16A41" w:rsidRDefault="00201A57">
            <w:r>
              <w:t>Pipet 10ml</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w:t>
            </w: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0,600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3</w:t>
            </w:r>
          </w:p>
        </w:tc>
        <w:tc>
          <w:tcPr>
            <w:tcW w:w="1595" w:type="pct"/>
            <w:shd w:val="clear" w:color="000000" w:fill="FFFFFF"/>
            <w:vAlign w:val="center"/>
          </w:tcPr>
          <w:p w:rsidR="00F16A41" w:rsidRDefault="00201A57">
            <w:r>
              <w:t>Micropipet 1ml</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w:t>
            </w: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0,600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4</w:t>
            </w:r>
          </w:p>
        </w:tc>
        <w:tc>
          <w:tcPr>
            <w:tcW w:w="1595" w:type="pct"/>
            <w:shd w:val="clear" w:color="000000" w:fill="FFFFFF"/>
            <w:vAlign w:val="center"/>
          </w:tcPr>
          <w:p w:rsidR="00F16A41" w:rsidRDefault="00201A57">
            <w:r>
              <w:t>Đầu cone 1ml</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w:t>
            </w: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0,600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5</w:t>
            </w:r>
          </w:p>
        </w:tc>
        <w:tc>
          <w:tcPr>
            <w:tcW w:w="1595" w:type="pct"/>
            <w:shd w:val="clear" w:color="000000" w:fill="FFFFFF"/>
            <w:vAlign w:val="center"/>
          </w:tcPr>
          <w:p w:rsidR="00F16A41" w:rsidRDefault="00201A57">
            <w:r>
              <w:t>Bình tia</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36</w:t>
            </w: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0,600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6</w:t>
            </w:r>
          </w:p>
        </w:tc>
        <w:tc>
          <w:tcPr>
            <w:tcW w:w="1595" w:type="pct"/>
            <w:shd w:val="clear" w:color="000000" w:fill="FFFFFF"/>
            <w:vAlign w:val="center"/>
          </w:tcPr>
          <w:p w:rsidR="00F16A41" w:rsidRDefault="00201A57">
            <w:r>
              <w:t>Bình định mức 25ml</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0,600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7</w:t>
            </w:r>
          </w:p>
        </w:tc>
        <w:tc>
          <w:tcPr>
            <w:tcW w:w="1595" w:type="pct"/>
            <w:shd w:val="clear" w:color="000000" w:fill="FFFFFF"/>
            <w:vAlign w:val="center"/>
          </w:tcPr>
          <w:p w:rsidR="00F16A41" w:rsidRDefault="00201A57">
            <w:r>
              <w:t>Bình định mức 50ml</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0,600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8</w:t>
            </w:r>
          </w:p>
        </w:tc>
        <w:tc>
          <w:tcPr>
            <w:tcW w:w="1595" w:type="pct"/>
            <w:shd w:val="clear" w:color="000000" w:fill="FFFFFF"/>
            <w:vAlign w:val="center"/>
          </w:tcPr>
          <w:p w:rsidR="00F16A41" w:rsidRDefault="00201A57">
            <w:r>
              <w:t>Bình định mức 1000ml</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0,600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9</w:t>
            </w:r>
          </w:p>
        </w:tc>
        <w:tc>
          <w:tcPr>
            <w:tcW w:w="1595" w:type="pct"/>
            <w:shd w:val="clear" w:color="000000" w:fill="FFFFFF"/>
            <w:vAlign w:val="center"/>
          </w:tcPr>
          <w:p w:rsidR="00F16A41" w:rsidRDefault="00201A57">
            <w:r>
              <w:t>Cốc thủy tinh 250ml</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0,600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10</w:t>
            </w:r>
          </w:p>
        </w:tc>
        <w:tc>
          <w:tcPr>
            <w:tcW w:w="1595" w:type="pct"/>
            <w:shd w:val="clear" w:color="000000" w:fill="FFFFFF"/>
            <w:vAlign w:val="center"/>
          </w:tcPr>
          <w:p w:rsidR="00F16A41" w:rsidRDefault="00201A57">
            <w:r>
              <w:t>Đũa thủy tinh</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0,600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11</w:t>
            </w:r>
          </w:p>
        </w:tc>
        <w:tc>
          <w:tcPr>
            <w:tcW w:w="1595" w:type="pct"/>
            <w:shd w:val="clear" w:color="000000" w:fill="FFFFFF"/>
            <w:vAlign w:val="center"/>
          </w:tcPr>
          <w:p w:rsidR="00F16A41" w:rsidRDefault="00201A57">
            <w:r>
              <w:t>Bình tam giác 250ml</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w:t>
            </w: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0,600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12</w:t>
            </w:r>
          </w:p>
        </w:tc>
        <w:tc>
          <w:tcPr>
            <w:tcW w:w="1595" w:type="pct"/>
            <w:shd w:val="clear" w:color="000000" w:fill="FFFFFF"/>
            <w:vAlign w:val="center"/>
          </w:tcPr>
          <w:p w:rsidR="00F16A41" w:rsidRDefault="00201A57">
            <w:r>
              <w:t>Cuvet Graphit</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6</w:t>
            </w: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0,300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13</w:t>
            </w:r>
          </w:p>
        </w:tc>
        <w:tc>
          <w:tcPr>
            <w:tcW w:w="1595" w:type="pct"/>
            <w:shd w:val="clear" w:color="000000" w:fill="FFFFFF"/>
            <w:vAlign w:val="center"/>
          </w:tcPr>
          <w:p w:rsidR="00F16A41" w:rsidRDefault="00201A57">
            <w:r>
              <w:t>Bình nhựa 2 lít</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36</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0,600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14</w:t>
            </w:r>
          </w:p>
        </w:tc>
        <w:tc>
          <w:tcPr>
            <w:tcW w:w="1595" w:type="pct"/>
            <w:shd w:val="clear" w:color="000000" w:fill="FFFFFF"/>
            <w:vAlign w:val="center"/>
          </w:tcPr>
          <w:p w:rsidR="00F16A41" w:rsidRDefault="00201A57">
            <w:r>
              <w:t>Bình nhựa 5 lít</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36</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0,600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15</w:t>
            </w:r>
          </w:p>
        </w:tc>
        <w:tc>
          <w:tcPr>
            <w:tcW w:w="1595" w:type="pct"/>
            <w:shd w:val="clear" w:color="000000" w:fill="FFFFFF"/>
            <w:vAlign w:val="center"/>
          </w:tcPr>
          <w:p w:rsidR="00F16A41" w:rsidRDefault="00201A57">
            <w:r>
              <w:t>Bình nhựa 0,5 lít</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36</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0,600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16</w:t>
            </w:r>
          </w:p>
        </w:tc>
        <w:tc>
          <w:tcPr>
            <w:tcW w:w="1595" w:type="pct"/>
            <w:shd w:val="clear" w:color="000000" w:fill="FFFFFF"/>
            <w:vAlign w:val="center"/>
          </w:tcPr>
          <w:p w:rsidR="00F16A41" w:rsidRDefault="00201A57">
            <w:r>
              <w:t>Áo blu</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0,600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17</w:t>
            </w:r>
          </w:p>
        </w:tc>
        <w:tc>
          <w:tcPr>
            <w:tcW w:w="1595" w:type="pct"/>
            <w:shd w:val="clear" w:color="000000" w:fill="FFFFFF"/>
            <w:vAlign w:val="center"/>
          </w:tcPr>
          <w:p w:rsidR="00F16A41" w:rsidRDefault="00201A57">
            <w:r>
              <w:t>Đèn D2</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24</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0,600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18</w:t>
            </w:r>
          </w:p>
        </w:tc>
        <w:tc>
          <w:tcPr>
            <w:tcW w:w="1595" w:type="pct"/>
            <w:shd w:val="clear" w:color="000000" w:fill="FFFFFF"/>
            <w:vAlign w:val="center"/>
          </w:tcPr>
          <w:p w:rsidR="00F16A41" w:rsidRDefault="00201A57">
            <w:r>
              <w:t>Đèn Tungsten</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24</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0,600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19</w:t>
            </w:r>
          </w:p>
        </w:tc>
        <w:tc>
          <w:tcPr>
            <w:tcW w:w="1595" w:type="pct"/>
            <w:shd w:val="clear" w:color="000000" w:fill="FFFFFF"/>
            <w:vAlign w:val="center"/>
          </w:tcPr>
          <w:p w:rsidR="00F16A41" w:rsidRDefault="00201A57">
            <w:r>
              <w:t>Đèn EDL</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24</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0,600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20</w:t>
            </w:r>
          </w:p>
        </w:tc>
        <w:tc>
          <w:tcPr>
            <w:tcW w:w="1595" w:type="pct"/>
            <w:shd w:val="clear" w:color="000000" w:fill="FFFFFF"/>
            <w:vAlign w:val="center"/>
          </w:tcPr>
          <w:p w:rsidR="00F16A41" w:rsidRDefault="00201A57">
            <w:r>
              <w:t>Găng tay y tế</w:t>
            </w:r>
          </w:p>
        </w:tc>
        <w:tc>
          <w:tcPr>
            <w:tcW w:w="515" w:type="pct"/>
            <w:shd w:val="clear" w:color="000000" w:fill="FFFFFF"/>
            <w:vAlign w:val="center"/>
          </w:tcPr>
          <w:p w:rsidR="00F16A41" w:rsidRDefault="00201A57">
            <w:pPr>
              <w:jc w:val="center"/>
            </w:pPr>
            <w:r>
              <w:t>Hộp</w:t>
            </w:r>
          </w:p>
        </w:tc>
        <w:tc>
          <w:tcPr>
            <w:tcW w:w="673" w:type="pct"/>
            <w:shd w:val="clear" w:color="auto" w:fill="FFFFFF"/>
            <w:vAlign w:val="center"/>
          </w:tcPr>
          <w:p w:rsidR="00F16A41" w:rsidRDefault="00201A57">
            <w:pPr>
              <w:jc w:val="center"/>
            </w:pPr>
            <w:r>
              <w:t>0,3</w:t>
            </w: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0,010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21</w:t>
            </w:r>
          </w:p>
        </w:tc>
        <w:tc>
          <w:tcPr>
            <w:tcW w:w="1595" w:type="pct"/>
            <w:shd w:val="clear" w:color="000000" w:fill="FFFFFF"/>
            <w:vAlign w:val="center"/>
          </w:tcPr>
          <w:p w:rsidR="00F16A41" w:rsidRDefault="00201A57">
            <w:r>
              <w:t>Khẩu trang y tế</w:t>
            </w:r>
          </w:p>
        </w:tc>
        <w:tc>
          <w:tcPr>
            <w:tcW w:w="515" w:type="pct"/>
            <w:shd w:val="clear" w:color="000000" w:fill="FFFFFF"/>
            <w:vAlign w:val="center"/>
          </w:tcPr>
          <w:p w:rsidR="00F16A41" w:rsidRDefault="00201A57">
            <w:pPr>
              <w:jc w:val="center"/>
            </w:pPr>
            <w:r>
              <w:t>Hộp</w:t>
            </w:r>
          </w:p>
        </w:tc>
        <w:tc>
          <w:tcPr>
            <w:tcW w:w="673" w:type="pct"/>
            <w:shd w:val="clear" w:color="auto" w:fill="FFFFFF"/>
            <w:vAlign w:val="center"/>
          </w:tcPr>
          <w:p w:rsidR="00F16A41" w:rsidRDefault="00201A57">
            <w:pPr>
              <w:jc w:val="center"/>
            </w:pPr>
            <w:r>
              <w:t>0,3</w:t>
            </w: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0,010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22</w:t>
            </w:r>
          </w:p>
        </w:tc>
        <w:tc>
          <w:tcPr>
            <w:tcW w:w="1595" w:type="pct"/>
            <w:shd w:val="clear" w:color="000000" w:fill="FFFFFF"/>
            <w:vAlign w:val="center"/>
          </w:tcPr>
          <w:p w:rsidR="00F16A41" w:rsidRDefault="00201A57">
            <w:r>
              <w:t xml:space="preserve">Quạt trần </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60</w:t>
            </w:r>
          </w:p>
        </w:tc>
        <w:tc>
          <w:tcPr>
            <w:tcW w:w="691" w:type="pct"/>
            <w:shd w:val="clear" w:color="auto" w:fill="FFFFFF"/>
          </w:tcPr>
          <w:p w:rsidR="00F16A41" w:rsidRDefault="00201A57">
            <w:pPr>
              <w:jc w:val="center"/>
            </w:pPr>
            <w:r>
              <w:t>0,1</w:t>
            </w:r>
          </w:p>
        </w:tc>
        <w:tc>
          <w:tcPr>
            <w:tcW w:w="689" w:type="pct"/>
            <w:shd w:val="clear" w:color="auto" w:fill="FFFFFF"/>
            <w:vAlign w:val="center"/>
          </w:tcPr>
          <w:p w:rsidR="00F16A41" w:rsidRDefault="00201A57">
            <w:pPr>
              <w:jc w:val="center"/>
            </w:pPr>
            <w:r>
              <w:t>0,133</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23</w:t>
            </w:r>
          </w:p>
        </w:tc>
        <w:tc>
          <w:tcPr>
            <w:tcW w:w="1595" w:type="pct"/>
            <w:shd w:val="clear" w:color="000000" w:fill="FFFFFF"/>
            <w:vAlign w:val="center"/>
          </w:tcPr>
          <w:p w:rsidR="00F16A41" w:rsidRDefault="00201A57">
            <w:r>
              <w:t xml:space="preserve">Quạt thông gió </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60</w:t>
            </w:r>
          </w:p>
        </w:tc>
        <w:tc>
          <w:tcPr>
            <w:tcW w:w="691" w:type="pct"/>
            <w:shd w:val="clear" w:color="auto" w:fill="FFFFFF"/>
          </w:tcPr>
          <w:p w:rsidR="00F16A41" w:rsidRDefault="00201A57">
            <w:pPr>
              <w:jc w:val="center"/>
            </w:pPr>
            <w:r>
              <w:t>0,04</w:t>
            </w:r>
          </w:p>
        </w:tc>
        <w:tc>
          <w:tcPr>
            <w:tcW w:w="689" w:type="pct"/>
            <w:shd w:val="clear" w:color="auto" w:fill="FFFFFF"/>
            <w:vAlign w:val="center"/>
          </w:tcPr>
          <w:p w:rsidR="00F16A41" w:rsidRDefault="00201A57">
            <w:pPr>
              <w:jc w:val="center"/>
            </w:pPr>
            <w:r>
              <w:t>0,133</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24</w:t>
            </w:r>
          </w:p>
        </w:tc>
        <w:tc>
          <w:tcPr>
            <w:tcW w:w="1595" w:type="pct"/>
            <w:shd w:val="clear" w:color="000000" w:fill="FFFFFF"/>
            <w:vAlign w:val="center"/>
          </w:tcPr>
          <w:p w:rsidR="00F16A41" w:rsidRDefault="00201A57">
            <w:r>
              <w:t xml:space="preserve">Máy hút bụi </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60</w:t>
            </w:r>
          </w:p>
        </w:tc>
        <w:tc>
          <w:tcPr>
            <w:tcW w:w="691" w:type="pct"/>
            <w:shd w:val="clear" w:color="auto" w:fill="FFFFFF"/>
          </w:tcPr>
          <w:p w:rsidR="00F16A41" w:rsidRDefault="00201A57">
            <w:pPr>
              <w:jc w:val="center"/>
            </w:pPr>
            <w:r>
              <w:t>2</w:t>
            </w:r>
          </w:p>
        </w:tc>
        <w:tc>
          <w:tcPr>
            <w:tcW w:w="689" w:type="pct"/>
            <w:shd w:val="clear" w:color="auto" w:fill="FFFFFF"/>
            <w:vAlign w:val="center"/>
          </w:tcPr>
          <w:p w:rsidR="00F16A41" w:rsidRDefault="00201A57">
            <w:pPr>
              <w:jc w:val="center"/>
            </w:pPr>
            <w:r>
              <w:t>0,006</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25</w:t>
            </w:r>
          </w:p>
        </w:tc>
        <w:tc>
          <w:tcPr>
            <w:tcW w:w="1595" w:type="pct"/>
            <w:shd w:val="clear" w:color="000000" w:fill="FFFFFF"/>
            <w:vAlign w:val="center"/>
          </w:tcPr>
          <w:p w:rsidR="00F16A41" w:rsidRDefault="00201A57">
            <w:r>
              <w:t xml:space="preserve">Máy hút ẩm </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60</w:t>
            </w:r>
          </w:p>
        </w:tc>
        <w:tc>
          <w:tcPr>
            <w:tcW w:w="691" w:type="pct"/>
            <w:shd w:val="clear" w:color="auto" w:fill="FFFFFF"/>
          </w:tcPr>
          <w:p w:rsidR="00F16A41" w:rsidRDefault="00201A57">
            <w:pPr>
              <w:jc w:val="center"/>
            </w:pPr>
            <w:r>
              <w:t>1,5</w:t>
            </w:r>
          </w:p>
        </w:tc>
        <w:tc>
          <w:tcPr>
            <w:tcW w:w="689" w:type="pct"/>
            <w:shd w:val="clear" w:color="auto" w:fill="FFFFFF"/>
            <w:vAlign w:val="center"/>
          </w:tcPr>
          <w:p w:rsidR="00F16A41" w:rsidRDefault="00201A57">
            <w:pPr>
              <w:jc w:val="center"/>
            </w:pPr>
            <w:r>
              <w:t>0,050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26</w:t>
            </w:r>
          </w:p>
        </w:tc>
        <w:tc>
          <w:tcPr>
            <w:tcW w:w="1595" w:type="pct"/>
            <w:shd w:val="clear" w:color="000000" w:fill="FFFFFF"/>
            <w:vAlign w:val="center"/>
          </w:tcPr>
          <w:p w:rsidR="00F16A41" w:rsidRDefault="00201A57">
            <w:r>
              <w:t xml:space="preserve">Đèn neon </w:t>
            </w:r>
          </w:p>
        </w:tc>
        <w:tc>
          <w:tcPr>
            <w:tcW w:w="515" w:type="pct"/>
            <w:shd w:val="clear" w:color="000000" w:fill="FFFFFF"/>
            <w:vAlign w:val="center"/>
          </w:tcPr>
          <w:p w:rsidR="00F16A41" w:rsidRDefault="00201A57">
            <w:pPr>
              <w:jc w:val="center"/>
            </w:pPr>
            <w:r>
              <w:t>Bộ</w:t>
            </w:r>
          </w:p>
        </w:tc>
        <w:tc>
          <w:tcPr>
            <w:tcW w:w="673" w:type="pct"/>
            <w:shd w:val="clear" w:color="auto" w:fill="FFFFFF"/>
            <w:vAlign w:val="center"/>
          </w:tcPr>
          <w:p w:rsidR="00F16A41" w:rsidRDefault="00201A57">
            <w:pPr>
              <w:jc w:val="center"/>
            </w:pPr>
            <w:r>
              <w:t>36</w:t>
            </w:r>
          </w:p>
        </w:tc>
        <w:tc>
          <w:tcPr>
            <w:tcW w:w="691" w:type="pct"/>
            <w:shd w:val="clear" w:color="auto" w:fill="FFFFFF"/>
          </w:tcPr>
          <w:p w:rsidR="00F16A41" w:rsidRDefault="00201A57">
            <w:pPr>
              <w:jc w:val="center"/>
            </w:pPr>
            <w:r>
              <w:t>0,04</w:t>
            </w:r>
          </w:p>
        </w:tc>
        <w:tc>
          <w:tcPr>
            <w:tcW w:w="689" w:type="pct"/>
            <w:shd w:val="clear" w:color="auto" w:fill="FFFFFF"/>
          </w:tcPr>
          <w:p w:rsidR="00F16A41" w:rsidRDefault="00201A57">
            <w:pPr>
              <w:jc w:val="center"/>
            </w:pPr>
            <w:r>
              <w:t>0,600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27</w:t>
            </w:r>
          </w:p>
        </w:tc>
        <w:tc>
          <w:tcPr>
            <w:tcW w:w="1595" w:type="pct"/>
            <w:shd w:val="clear" w:color="000000" w:fill="FFFFFF"/>
            <w:vAlign w:val="center"/>
          </w:tcPr>
          <w:p w:rsidR="00F16A41" w:rsidRDefault="00201A57">
            <w:r>
              <w:t>Tủ đựng tài liệu</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96</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0,600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28</w:t>
            </w:r>
          </w:p>
        </w:tc>
        <w:tc>
          <w:tcPr>
            <w:tcW w:w="1595" w:type="pct"/>
            <w:shd w:val="clear" w:color="000000" w:fill="FFFFFF"/>
            <w:vAlign w:val="center"/>
          </w:tcPr>
          <w:p w:rsidR="00F16A41" w:rsidRDefault="00201A57">
            <w:r>
              <w:t>Bàn làm việc</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120</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0,600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29</w:t>
            </w:r>
          </w:p>
        </w:tc>
        <w:tc>
          <w:tcPr>
            <w:tcW w:w="1595" w:type="pct"/>
            <w:shd w:val="clear" w:color="000000" w:fill="FFFFFF"/>
            <w:vAlign w:val="center"/>
          </w:tcPr>
          <w:p w:rsidR="00F16A41" w:rsidRDefault="00201A57">
            <w:r>
              <w:t>Ghế tựa</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120</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0,600</w:t>
            </w:r>
          </w:p>
        </w:tc>
      </w:tr>
      <w:tr w:rsidR="00F16A41">
        <w:trPr>
          <w:trHeight w:val="397"/>
        </w:trPr>
        <w:tc>
          <w:tcPr>
            <w:tcW w:w="412" w:type="pct"/>
            <w:shd w:val="clear" w:color="000000" w:fill="FFFFFF"/>
            <w:vAlign w:val="center"/>
          </w:tcPr>
          <w:p w:rsidR="00F16A41" w:rsidRDefault="00201A57">
            <w:pPr>
              <w:jc w:val="center"/>
              <w:rPr>
                <w:b/>
                <w:bCs/>
              </w:rPr>
            </w:pPr>
            <w:r>
              <w:rPr>
                <w:b/>
                <w:bCs/>
              </w:rPr>
              <w:t>2</w:t>
            </w:r>
          </w:p>
        </w:tc>
        <w:tc>
          <w:tcPr>
            <w:tcW w:w="424" w:type="pct"/>
            <w:shd w:val="clear" w:color="000000" w:fill="FFFFFF"/>
            <w:vAlign w:val="center"/>
          </w:tcPr>
          <w:p w:rsidR="00F16A41" w:rsidRDefault="00201A57">
            <w:pPr>
              <w:jc w:val="center"/>
              <w:rPr>
                <w:b/>
                <w:bCs/>
              </w:rPr>
            </w:pPr>
            <w:r>
              <w:rPr>
                <w:b/>
                <w:bCs/>
              </w:rPr>
              <w:t>1Đ2</w:t>
            </w:r>
          </w:p>
        </w:tc>
        <w:tc>
          <w:tcPr>
            <w:tcW w:w="1595" w:type="pct"/>
            <w:shd w:val="clear" w:color="000000" w:fill="FFFFFF"/>
            <w:vAlign w:val="center"/>
          </w:tcPr>
          <w:p w:rsidR="00F16A41" w:rsidRDefault="00201A57">
            <w:pPr>
              <w:rPr>
                <w:b/>
                <w:bCs/>
              </w:rPr>
            </w:pPr>
            <w:r>
              <w:rPr>
                <w:b/>
                <w:bCs/>
              </w:rPr>
              <w:t>Cd</w:t>
            </w:r>
          </w:p>
        </w:tc>
        <w:tc>
          <w:tcPr>
            <w:tcW w:w="515" w:type="pct"/>
            <w:shd w:val="clear" w:color="000000" w:fill="FFFFFF"/>
            <w:vAlign w:val="center"/>
          </w:tcPr>
          <w:p w:rsidR="00F16A41" w:rsidRDefault="00F16A41">
            <w:pPr>
              <w:jc w:val="center"/>
            </w:pPr>
          </w:p>
        </w:tc>
        <w:tc>
          <w:tcPr>
            <w:tcW w:w="673" w:type="pct"/>
            <w:vAlign w:val="center"/>
          </w:tcPr>
          <w:p w:rsidR="00F16A41" w:rsidRDefault="00F16A41">
            <w:pPr>
              <w:jc w:val="center"/>
            </w:pP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Như 1Đ1</w:t>
            </w:r>
          </w:p>
        </w:tc>
      </w:tr>
      <w:tr w:rsidR="00F16A41">
        <w:trPr>
          <w:trHeight w:val="397"/>
        </w:trPr>
        <w:tc>
          <w:tcPr>
            <w:tcW w:w="412" w:type="pct"/>
            <w:shd w:val="clear" w:color="000000" w:fill="FFFFFF"/>
            <w:vAlign w:val="center"/>
          </w:tcPr>
          <w:p w:rsidR="00F16A41" w:rsidRDefault="00201A57">
            <w:pPr>
              <w:jc w:val="center"/>
              <w:rPr>
                <w:b/>
                <w:bCs/>
              </w:rPr>
            </w:pPr>
            <w:r>
              <w:rPr>
                <w:b/>
                <w:bCs/>
              </w:rPr>
              <w:t>3</w:t>
            </w:r>
          </w:p>
        </w:tc>
        <w:tc>
          <w:tcPr>
            <w:tcW w:w="424" w:type="pct"/>
            <w:shd w:val="clear" w:color="000000" w:fill="FFFFFF"/>
            <w:vAlign w:val="center"/>
          </w:tcPr>
          <w:p w:rsidR="00F16A41" w:rsidRDefault="00201A57">
            <w:pPr>
              <w:jc w:val="center"/>
              <w:rPr>
                <w:b/>
                <w:bCs/>
              </w:rPr>
            </w:pPr>
            <w:r>
              <w:rPr>
                <w:b/>
                <w:bCs/>
              </w:rPr>
              <w:t>1Đ3</w:t>
            </w:r>
          </w:p>
        </w:tc>
        <w:tc>
          <w:tcPr>
            <w:tcW w:w="1595" w:type="pct"/>
            <w:shd w:val="clear" w:color="000000" w:fill="FFFFFF"/>
            <w:vAlign w:val="center"/>
          </w:tcPr>
          <w:p w:rsidR="00F16A41" w:rsidRDefault="00201A57">
            <w:pPr>
              <w:rPr>
                <w:b/>
                <w:bCs/>
              </w:rPr>
            </w:pPr>
            <w:r>
              <w:rPr>
                <w:b/>
                <w:bCs/>
              </w:rPr>
              <w:t>Cu</w:t>
            </w:r>
          </w:p>
        </w:tc>
        <w:tc>
          <w:tcPr>
            <w:tcW w:w="515" w:type="pct"/>
            <w:shd w:val="clear" w:color="000000" w:fill="FFFFFF"/>
            <w:vAlign w:val="center"/>
          </w:tcPr>
          <w:p w:rsidR="00F16A41" w:rsidRDefault="00F16A41">
            <w:pPr>
              <w:jc w:val="center"/>
            </w:pPr>
          </w:p>
        </w:tc>
        <w:tc>
          <w:tcPr>
            <w:tcW w:w="673" w:type="pct"/>
            <w:vAlign w:val="center"/>
          </w:tcPr>
          <w:p w:rsidR="00F16A41" w:rsidRDefault="00F16A41">
            <w:pPr>
              <w:jc w:val="center"/>
            </w:pP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Như 1Đ1</w:t>
            </w:r>
          </w:p>
        </w:tc>
      </w:tr>
      <w:tr w:rsidR="00F16A41">
        <w:trPr>
          <w:trHeight w:val="397"/>
        </w:trPr>
        <w:tc>
          <w:tcPr>
            <w:tcW w:w="412" w:type="pct"/>
            <w:shd w:val="clear" w:color="000000" w:fill="FFFFFF"/>
            <w:vAlign w:val="center"/>
          </w:tcPr>
          <w:p w:rsidR="00F16A41" w:rsidRDefault="00201A57">
            <w:pPr>
              <w:jc w:val="center"/>
              <w:rPr>
                <w:b/>
                <w:bCs/>
              </w:rPr>
            </w:pPr>
            <w:r>
              <w:rPr>
                <w:b/>
                <w:bCs/>
              </w:rPr>
              <w:t>4</w:t>
            </w:r>
          </w:p>
        </w:tc>
        <w:tc>
          <w:tcPr>
            <w:tcW w:w="424" w:type="pct"/>
            <w:shd w:val="clear" w:color="000000" w:fill="FFFFFF"/>
            <w:vAlign w:val="center"/>
          </w:tcPr>
          <w:p w:rsidR="00F16A41" w:rsidRDefault="00201A57">
            <w:pPr>
              <w:jc w:val="center"/>
              <w:rPr>
                <w:b/>
                <w:bCs/>
              </w:rPr>
            </w:pPr>
            <w:r>
              <w:rPr>
                <w:b/>
                <w:bCs/>
              </w:rPr>
              <w:t>1Đ4</w:t>
            </w:r>
          </w:p>
        </w:tc>
        <w:tc>
          <w:tcPr>
            <w:tcW w:w="1595" w:type="pct"/>
            <w:shd w:val="clear" w:color="000000" w:fill="FFFFFF"/>
            <w:vAlign w:val="center"/>
          </w:tcPr>
          <w:p w:rsidR="00F16A41" w:rsidRDefault="00201A57">
            <w:pPr>
              <w:rPr>
                <w:b/>
                <w:bCs/>
              </w:rPr>
            </w:pPr>
            <w:r>
              <w:rPr>
                <w:b/>
                <w:bCs/>
              </w:rPr>
              <w:t>Zn</w:t>
            </w:r>
          </w:p>
        </w:tc>
        <w:tc>
          <w:tcPr>
            <w:tcW w:w="515" w:type="pct"/>
            <w:shd w:val="clear" w:color="000000" w:fill="FFFFFF"/>
            <w:vAlign w:val="center"/>
          </w:tcPr>
          <w:p w:rsidR="00F16A41" w:rsidRDefault="00F16A41">
            <w:pPr>
              <w:jc w:val="center"/>
            </w:pPr>
          </w:p>
        </w:tc>
        <w:tc>
          <w:tcPr>
            <w:tcW w:w="673" w:type="pct"/>
            <w:vAlign w:val="center"/>
          </w:tcPr>
          <w:p w:rsidR="00F16A41" w:rsidRDefault="00F16A41">
            <w:pPr>
              <w:jc w:val="center"/>
            </w:pP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Như 1Đ1</w:t>
            </w:r>
          </w:p>
        </w:tc>
      </w:tr>
      <w:tr w:rsidR="00F16A41">
        <w:trPr>
          <w:trHeight w:val="397"/>
        </w:trPr>
        <w:tc>
          <w:tcPr>
            <w:tcW w:w="412" w:type="pct"/>
            <w:shd w:val="clear" w:color="000000" w:fill="FFFFFF"/>
            <w:vAlign w:val="center"/>
          </w:tcPr>
          <w:p w:rsidR="00F16A41" w:rsidRDefault="00201A57">
            <w:pPr>
              <w:jc w:val="center"/>
              <w:rPr>
                <w:b/>
                <w:bCs/>
              </w:rPr>
            </w:pPr>
            <w:r>
              <w:rPr>
                <w:b/>
                <w:bCs/>
              </w:rPr>
              <w:t>5</w:t>
            </w:r>
          </w:p>
        </w:tc>
        <w:tc>
          <w:tcPr>
            <w:tcW w:w="424" w:type="pct"/>
            <w:shd w:val="clear" w:color="000000" w:fill="FFFFFF"/>
            <w:vAlign w:val="center"/>
          </w:tcPr>
          <w:p w:rsidR="00F16A41" w:rsidRDefault="00201A57">
            <w:pPr>
              <w:jc w:val="center"/>
              <w:rPr>
                <w:b/>
                <w:bCs/>
              </w:rPr>
            </w:pPr>
            <w:r>
              <w:rPr>
                <w:b/>
                <w:bCs/>
              </w:rPr>
              <w:t>1Đ5</w:t>
            </w:r>
          </w:p>
        </w:tc>
        <w:tc>
          <w:tcPr>
            <w:tcW w:w="1595" w:type="pct"/>
            <w:shd w:val="clear" w:color="000000" w:fill="FFFFFF"/>
            <w:vAlign w:val="center"/>
          </w:tcPr>
          <w:p w:rsidR="00F16A41" w:rsidRDefault="00201A57">
            <w:pPr>
              <w:rPr>
                <w:b/>
                <w:bCs/>
              </w:rPr>
            </w:pPr>
            <w:r>
              <w:rPr>
                <w:b/>
                <w:bCs/>
              </w:rPr>
              <w:t>Cr</w:t>
            </w:r>
          </w:p>
        </w:tc>
        <w:tc>
          <w:tcPr>
            <w:tcW w:w="515" w:type="pct"/>
            <w:shd w:val="clear" w:color="000000" w:fill="FFFFFF"/>
            <w:vAlign w:val="center"/>
          </w:tcPr>
          <w:p w:rsidR="00F16A41" w:rsidRDefault="00F16A41">
            <w:pPr>
              <w:jc w:val="center"/>
            </w:pPr>
          </w:p>
        </w:tc>
        <w:tc>
          <w:tcPr>
            <w:tcW w:w="673" w:type="pct"/>
            <w:vAlign w:val="center"/>
          </w:tcPr>
          <w:p w:rsidR="00F16A41" w:rsidRDefault="00F16A41">
            <w:pPr>
              <w:jc w:val="center"/>
            </w:pP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Như 1Đ1</w:t>
            </w:r>
          </w:p>
        </w:tc>
      </w:tr>
      <w:tr w:rsidR="00F16A41">
        <w:trPr>
          <w:trHeight w:val="397"/>
        </w:trPr>
        <w:tc>
          <w:tcPr>
            <w:tcW w:w="412" w:type="pct"/>
            <w:shd w:val="clear" w:color="000000" w:fill="FFFFFF"/>
            <w:vAlign w:val="center"/>
          </w:tcPr>
          <w:p w:rsidR="00F16A41" w:rsidRDefault="00201A57">
            <w:pPr>
              <w:jc w:val="center"/>
              <w:rPr>
                <w:b/>
                <w:bCs/>
              </w:rPr>
            </w:pPr>
            <w:r>
              <w:rPr>
                <w:b/>
                <w:bCs/>
              </w:rPr>
              <w:t>6</w:t>
            </w:r>
          </w:p>
        </w:tc>
        <w:tc>
          <w:tcPr>
            <w:tcW w:w="424" w:type="pct"/>
            <w:shd w:val="clear" w:color="000000" w:fill="FFFFFF"/>
            <w:vAlign w:val="center"/>
          </w:tcPr>
          <w:p w:rsidR="00F16A41" w:rsidRDefault="00201A57">
            <w:pPr>
              <w:jc w:val="center"/>
              <w:rPr>
                <w:b/>
                <w:bCs/>
              </w:rPr>
            </w:pPr>
            <w:r>
              <w:rPr>
                <w:b/>
                <w:bCs/>
              </w:rPr>
              <w:t>1Đ6</w:t>
            </w:r>
          </w:p>
        </w:tc>
        <w:tc>
          <w:tcPr>
            <w:tcW w:w="1595" w:type="pct"/>
            <w:shd w:val="clear" w:color="000000" w:fill="FFFFFF"/>
            <w:vAlign w:val="center"/>
          </w:tcPr>
          <w:p w:rsidR="00F16A41" w:rsidRDefault="00201A57">
            <w:pPr>
              <w:rPr>
                <w:b/>
                <w:bCs/>
              </w:rPr>
            </w:pPr>
            <w:r>
              <w:rPr>
                <w:b/>
                <w:bCs/>
              </w:rPr>
              <w:t>Ni</w:t>
            </w:r>
          </w:p>
        </w:tc>
        <w:tc>
          <w:tcPr>
            <w:tcW w:w="515" w:type="pct"/>
            <w:shd w:val="clear" w:color="000000" w:fill="FFFFFF"/>
            <w:vAlign w:val="center"/>
          </w:tcPr>
          <w:p w:rsidR="00F16A41" w:rsidRDefault="00F16A41">
            <w:pPr>
              <w:jc w:val="center"/>
            </w:pPr>
          </w:p>
        </w:tc>
        <w:tc>
          <w:tcPr>
            <w:tcW w:w="673" w:type="pct"/>
            <w:vAlign w:val="center"/>
          </w:tcPr>
          <w:p w:rsidR="00F16A41" w:rsidRDefault="00F16A41">
            <w:pPr>
              <w:jc w:val="center"/>
            </w:pP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Như 1Đ1</w:t>
            </w:r>
          </w:p>
        </w:tc>
      </w:tr>
      <w:tr w:rsidR="00F16A41">
        <w:trPr>
          <w:trHeight w:val="397"/>
        </w:trPr>
        <w:tc>
          <w:tcPr>
            <w:tcW w:w="412" w:type="pct"/>
            <w:shd w:val="clear" w:color="000000" w:fill="FFFFFF"/>
            <w:vAlign w:val="center"/>
          </w:tcPr>
          <w:p w:rsidR="00F16A41" w:rsidRDefault="00201A57">
            <w:pPr>
              <w:jc w:val="center"/>
              <w:rPr>
                <w:b/>
                <w:bCs/>
              </w:rPr>
            </w:pPr>
            <w:r>
              <w:rPr>
                <w:b/>
                <w:bCs/>
              </w:rPr>
              <w:t>7</w:t>
            </w:r>
          </w:p>
        </w:tc>
        <w:tc>
          <w:tcPr>
            <w:tcW w:w="424" w:type="pct"/>
            <w:shd w:val="clear" w:color="000000" w:fill="FFFFFF"/>
            <w:vAlign w:val="center"/>
          </w:tcPr>
          <w:p w:rsidR="00F16A41" w:rsidRDefault="00201A57">
            <w:pPr>
              <w:jc w:val="center"/>
              <w:rPr>
                <w:b/>
                <w:bCs/>
              </w:rPr>
            </w:pPr>
            <w:r>
              <w:rPr>
                <w:b/>
                <w:bCs/>
              </w:rPr>
              <w:t>1Đ7</w:t>
            </w:r>
          </w:p>
        </w:tc>
        <w:tc>
          <w:tcPr>
            <w:tcW w:w="1595" w:type="pct"/>
            <w:shd w:val="clear" w:color="000000" w:fill="FFFFFF"/>
            <w:vAlign w:val="center"/>
          </w:tcPr>
          <w:p w:rsidR="00F16A41" w:rsidRDefault="00201A57">
            <w:pPr>
              <w:rPr>
                <w:b/>
                <w:bCs/>
              </w:rPr>
            </w:pPr>
            <w:r>
              <w:rPr>
                <w:b/>
                <w:bCs/>
              </w:rPr>
              <w:t>As</w:t>
            </w:r>
          </w:p>
        </w:tc>
        <w:tc>
          <w:tcPr>
            <w:tcW w:w="515" w:type="pct"/>
            <w:shd w:val="clear" w:color="000000" w:fill="FFFFFF"/>
            <w:vAlign w:val="center"/>
          </w:tcPr>
          <w:p w:rsidR="00F16A41" w:rsidRDefault="00F16A41">
            <w:pPr>
              <w:jc w:val="center"/>
            </w:pPr>
          </w:p>
        </w:tc>
        <w:tc>
          <w:tcPr>
            <w:tcW w:w="673" w:type="pct"/>
            <w:shd w:val="clear" w:color="auto" w:fill="FFFFFF"/>
            <w:vAlign w:val="center"/>
          </w:tcPr>
          <w:p w:rsidR="00F16A41" w:rsidRDefault="00F16A41">
            <w:pPr>
              <w:jc w:val="center"/>
            </w:pP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F16A41">
            <w:pPr>
              <w:jc w:val="center"/>
            </w:pP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1</w:t>
            </w:r>
          </w:p>
        </w:tc>
        <w:tc>
          <w:tcPr>
            <w:tcW w:w="1595" w:type="pct"/>
            <w:shd w:val="clear" w:color="000000" w:fill="FFFFFF"/>
            <w:vAlign w:val="center"/>
          </w:tcPr>
          <w:p w:rsidR="00F16A41" w:rsidRDefault="00201A57">
            <w:r>
              <w:t>Chai đựng hoá chất</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w:t>
            </w: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0,900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2</w:t>
            </w:r>
          </w:p>
        </w:tc>
        <w:tc>
          <w:tcPr>
            <w:tcW w:w="1595" w:type="pct"/>
            <w:shd w:val="clear" w:color="000000" w:fill="FFFFFF"/>
            <w:vAlign w:val="center"/>
          </w:tcPr>
          <w:p w:rsidR="00F16A41" w:rsidRDefault="00201A57">
            <w:r>
              <w:t>Pipet 10ml</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0,900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3</w:t>
            </w:r>
          </w:p>
        </w:tc>
        <w:tc>
          <w:tcPr>
            <w:tcW w:w="1595" w:type="pct"/>
            <w:shd w:val="clear" w:color="000000" w:fill="FFFFFF"/>
            <w:vAlign w:val="center"/>
          </w:tcPr>
          <w:p w:rsidR="00F16A41" w:rsidRDefault="00201A57">
            <w:r>
              <w:t>Micropipet 1ml</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0,900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4</w:t>
            </w:r>
          </w:p>
        </w:tc>
        <w:tc>
          <w:tcPr>
            <w:tcW w:w="1595" w:type="pct"/>
            <w:shd w:val="clear" w:color="000000" w:fill="FFFFFF"/>
            <w:vAlign w:val="center"/>
          </w:tcPr>
          <w:p w:rsidR="00F16A41" w:rsidRDefault="00201A57">
            <w:r>
              <w:t>Đầu cone 1ml</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0,900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5</w:t>
            </w:r>
          </w:p>
        </w:tc>
        <w:tc>
          <w:tcPr>
            <w:tcW w:w="1595" w:type="pct"/>
            <w:shd w:val="clear" w:color="000000" w:fill="FFFFFF"/>
            <w:vAlign w:val="center"/>
          </w:tcPr>
          <w:p w:rsidR="00F16A41" w:rsidRDefault="00201A57">
            <w:r>
              <w:t>Bình tia</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36</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0,900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6</w:t>
            </w:r>
          </w:p>
        </w:tc>
        <w:tc>
          <w:tcPr>
            <w:tcW w:w="1595" w:type="pct"/>
            <w:shd w:val="clear" w:color="000000" w:fill="FFFFFF"/>
            <w:vAlign w:val="center"/>
          </w:tcPr>
          <w:p w:rsidR="00F16A41" w:rsidRDefault="00201A57">
            <w:r>
              <w:t>Bình định mức 25ml</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0,900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7</w:t>
            </w:r>
          </w:p>
        </w:tc>
        <w:tc>
          <w:tcPr>
            <w:tcW w:w="1595" w:type="pct"/>
            <w:shd w:val="clear" w:color="000000" w:fill="FFFFFF"/>
            <w:vAlign w:val="center"/>
          </w:tcPr>
          <w:p w:rsidR="00F16A41" w:rsidRDefault="00201A57">
            <w:r>
              <w:t>Bình định mức 50ml</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0,900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8</w:t>
            </w:r>
          </w:p>
        </w:tc>
        <w:tc>
          <w:tcPr>
            <w:tcW w:w="1595" w:type="pct"/>
            <w:shd w:val="clear" w:color="000000" w:fill="FFFFFF"/>
            <w:vAlign w:val="center"/>
          </w:tcPr>
          <w:p w:rsidR="00F16A41" w:rsidRDefault="00201A57">
            <w:r>
              <w:t>Bình định mức 1000ml</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0,900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9</w:t>
            </w:r>
          </w:p>
        </w:tc>
        <w:tc>
          <w:tcPr>
            <w:tcW w:w="1595" w:type="pct"/>
            <w:shd w:val="clear" w:color="000000" w:fill="FFFFFF"/>
            <w:vAlign w:val="center"/>
          </w:tcPr>
          <w:p w:rsidR="00F16A41" w:rsidRDefault="00201A57">
            <w:r>
              <w:t>Cốc thủy tinh 250ml</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0,900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10</w:t>
            </w:r>
          </w:p>
        </w:tc>
        <w:tc>
          <w:tcPr>
            <w:tcW w:w="1595" w:type="pct"/>
            <w:shd w:val="clear" w:color="000000" w:fill="FFFFFF"/>
            <w:vAlign w:val="center"/>
          </w:tcPr>
          <w:p w:rsidR="00F16A41" w:rsidRDefault="00201A57">
            <w:r>
              <w:t>Đũa thủy tinh</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0,900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11</w:t>
            </w:r>
          </w:p>
        </w:tc>
        <w:tc>
          <w:tcPr>
            <w:tcW w:w="1595" w:type="pct"/>
            <w:shd w:val="clear" w:color="000000" w:fill="FFFFFF"/>
            <w:vAlign w:val="center"/>
          </w:tcPr>
          <w:p w:rsidR="00F16A41" w:rsidRDefault="00201A57">
            <w:r>
              <w:t>Bình tam giác 250ml</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0,900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12</w:t>
            </w:r>
          </w:p>
        </w:tc>
        <w:tc>
          <w:tcPr>
            <w:tcW w:w="1595" w:type="pct"/>
            <w:shd w:val="clear" w:color="000000" w:fill="FFFFFF"/>
            <w:vAlign w:val="center"/>
          </w:tcPr>
          <w:p w:rsidR="00F16A41" w:rsidRDefault="00201A57">
            <w:r>
              <w:t>Cuvet thạch anh cho FIAS</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w:t>
            </w: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0,500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13</w:t>
            </w:r>
          </w:p>
        </w:tc>
        <w:tc>
          <w:tcPr>
            <w:tcW w:w="1595" w:type="pct"/>
            <w:shd w:val="clear" w:color="000000" w:fill="FFFFFF"/>
            <w:vAlign w:val="center"/>
          </w:tcPr>
          <w:p w:rsidR="00F16A41" w:rsidRDefault="00201A57">
            <w:r>
              <w:t>Đèn D2</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24</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0,500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14</w:t>
            </w:r>
          </w:p>
        </w:tc>
        <w:tc>
          <w:tcPr>
            <w:tcW w:w="1595" w:type="pct"/>
            <w:shd w:val="clear" w:color="000000" w:fill="FFFFFF"/>
            <w:vAlign w:val="center"/>
          </w:tcPr>
          <w:p w:rsidR="00F16A41" w:rsidRDefault="00201A57">
            <w:r>
              <w:t>Màng lọc cho FIAS</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2</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0,500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15</w:t>
            </w:r>
          </w:p>
        </w:tc>
        <w:tc>
          <w:tcPr>
            <w:tcW w:w="1595" w:type="pct"/>
            <w:shd w:val="clear" w:color="000000" w:fill="FFFFFF"/>
            <w:vAlign w:val="center"/>
          </w:tcPr>
          <w:p w:rsidR="00F16A41" w:rsidRDefault="00201A57">
            <w:r>
              <w:t>Đèn Tungsten</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24</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0,500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16</w:t>
            </w:r>
          </w:p>
        </w:tc>
        <w:tc>
          <w:tcPr>
            <w:tcW w:w="1595" w:type="pct"/>
            <w:shd w:val="clear" w:color="000000" w:fill="FFFFFF"/>
            <w:vAlign w:val="center"/>
          </w:tcPr>
          <w:p w:rsidR="00F16A41" w:rsidRDefault="00201A57">
            <w:r>
              <w:t>Đèn EDL</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24</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0,500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17</w:t>
            </w:r>
          </w:p>
        </w:tc>
        <w:tc>
          <w:tcPr>
            <w:tcW w:w="1595" w:type="pct"/>
            <w:shd w:val="clear" w:color="000000" w:fill="FFFFFF"/>
            <w:vAlign w:val="center"/>
          </w:tcPr>
          <w:p w:rsidR="00F16A41" w:rsidRDefault="00201A57">
            <w:r>
              <w:t>Bình nhựa 2 lít</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36</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0,900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18</w:t>
            </w:r>
          </w:p>
        </w:tc>
        <w:tc>
          <w:tcPr>
            <w:tcW w:w="1595" w:type="pct"/>
            <w:shd w:val="clear" w:color="000000" w:fill="FFFFFF"/>
            <w:vAlign w:val="center"/>
          </w:tcPr>
          <w:p w:rsidR="00F16A41" w:rsidRDefault="00201A57">
            <w:r>
              <w:t>Bình nhựa 5 lít</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36</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0,900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19</w:t>
            </w:r>
          </w:p>
        </w:tc>
        <w:tc>
          <w:tcPr>
            <w:tcW w:w="1595" w:type="pct"/>
            <w:shd w:val="clear" w:color="000000" w:fill="FFFFFF"/>
            <w:vAlign w:val="center"/>
          </w:tcPr>
          <w:p w:rsidR="00F16A41" w:rsidRDefault="00201A57">
            <w:r>
              <w:t>Bình nhựa 0,5 lít</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36</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0,900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20</w:t>
            </w:r>
          </w:p>
        </w:tc>
        <w:tc>
          <w:tcPr>
            <w:tcW w:w="1595" w:type="pct"/>
            <w:shd w:val="clear" w:color="000000" w:fill="FFFFFF"/>
            <w:vAlign w:val="center"/>
          </w:tcPr>
          <w:p w:rsidR="00F16A41" w:rsidRDefault="00201A57">
            <w:r>
              <w:t>Áo blu</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w:t>
            </w: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0,900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21</w:t>
            </w:r>
          </w:p>
        </w:tc>
        <w:tc>
          <w:tcPr>
            <w:tcW w:w="1595" w:type="pct"/>
            <w:shd w:val="clear" w:color="000000" w:fill="FFFFFF"/>
            <w:vAlign w:val="center"/>
          </w:tcPr>
          <w:p w:rsidR="00F16A41" w:rsidRDefault="00201A57">
            <w:r>
              <w:t>Găng tay y tế</w:t>
            </w:r>
          </w:p>
        </w:tc>
        <w:tc>
          <w:tcPr>
            <w:tcW w:w="515" w:type="pct"/>
            <w:shd w:val="clear" w:color="000000" w:fill="FFFFFF"/>
            <w:vAlign w:val="center"/>
          </w:tcPr>
          <w:p w:rsidR="00F16A41" w:rsidRDefault="00201A57">
            <w:pPr>
              <w:jc w:val="center"/>
            </w:pPr>
            <w:r>
              <w:t>Hộp</w:t>
            </w:r>
          </w:p>
        </w:tc>
        <w:tc>
          <w:tcPr>
            <w:tcW w:w="673" w:type="pct"/>
            <w:shd w:val="clear" w:color="auto" w:fill="FFFFFF"/>
            <w:vAlign w:val="center"/>
          </w:tcPr>
          <w:p w:rsidR="00F16A41" w:rsidRDefault="00201A57">
            <w:pPr>
              <w:jc w:val="center"/>
            </w:pPr>
            <w:r>
              <w:t>0,3</w:t>
            </w: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0,010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22</w:t>
            </w:r>
          </w:p>
        </w:tc>
        <w:tc>
          <w:tcPr>
            <w:tcW w:w="1595" w:type="pct"/>
            <w:shd w:val="clear" w:color="000000" w:fill="FFFFFF"/>
            <w:vAlign w:val="center"/>
          </w:tcPr>
          <w:p w:rsidR="00F16A41" w:rsidRDefault="00201A57">
            <w:r>
              <w:t>Khẩu trang y tế</w:t>
            </w:r>
          </w:p>
        </w:tc>
        <w:tc>
          <w:tcPr>
            <w:tcW w:w="515" w:type="pct"/>
            <w:shd w:val="clear" w:color="000000" w:fill="FFFFFF"/>
            <w:vAlign w:val="center"/>
          </w:tcPr>
          <w:p w:rsidR="00F16A41" w:rsidRDefault="00201A57">
            <w:pPr>
              <w:jc w:val="center"/>
            </w:pPr>
            <w:r>
              <w:t>Hộp</w:t>
            </w:r>
          </w:p>
        </w:tc>
        <w:tc>
          <w:tcPr>
            <w:tcW w:w="673" w:type="pct"/>
            <w:shd w:val="clear" w:color="auto" w:fill="FFFFFF"/>
            <w:vAlign w:val="center"/>
          </w:tcPr>
          <w:p w:rsidR="00F16A41" w:rsidRDefault="00201A57">
            <w:pPr>
              <w:jc w:val="center"/>
            </w:pPr>
            <w:r>
              <w:t>0,3</w:t>
            </w: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0,010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23</w:t>
            </w:r>
          </w:p>
        </w:tc>
        <w:tc>
          <w:tcPr>
            <w:tcW w:w="1595" w:type="pct"/>
            <w:shd w:val="clear" w:color="000000" w:fill="FFFFFF"/>
            <w:vAlign w:val="center"/>
          </w:tcPr>
          <w:p w:rsidR="00F16A41" w:rsidRDefault="00201A57">
            <w:r>
              <w:t xml:space="preserve">Quạt trần </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60</w:t>
            </w:r>
          </w:p>
        </w:tc>
        <w:tc>
          <w:tcPr>
            <w:tcW w:w="691" w:type="pct"/>
            <w:shd w:val="clear" w:color="auto" w:fill="FFFFFF"/>
          </w:tcPr>
          <w:p w:rsidR="00F16A41" w:rsidRDefault="00201A57">
            <w:pPr>
              <w:jc w:val="center"/>
            </w:pPr>
            <w:r>
              <w:t>0,1</w:t>
            </w:r>
          </w:p>
        </w:tc>
        <w:tc>
          <w:tcPr>
            <w:tcW w:w="689" w:type="pct"/>
            <w:shd w:val="clear" w:color="auto" w:fill="FFFFFF"/>
            <w:vAlign w:val="center"/>
          </w:tcPr>
          <w:p w:rsidR="00F16A41" w:rsidRDefault="00201A57">
            <w:pPr>
              <w:jc w:val="center"/>
            </w:pPr>
            <w:r>
              <w:t>0,160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24</w:t>
            </w:r>
          </w:p>
        </w:tc>
        <w:tc>
          <w:tcPr>
            <w:tcW w:w="1595" w:type="pct"/>
            <w:shd w:val="clear" w:color="000000" w:fill="FFFFFF"/>
            <w:vAlign w:val="center"/>
          </w:tcPr>
          <w:p w:rsidR="00F16A41" w:rsidRDefault="00201A57">
            <w:r>
              <w:t xml:space="preserve">Quạt thông gió </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60</w:t>
            </w:r>
          </w:p>
        </w:tc>
        <w:tc>
          <w:tcPr>
            <w:tcW w:w="691" w:type="pct"/>
            <w:shd w:val="clear" w:color="auto" w:fill="FFFFFF"/>
          </w:tcPr>
          <w:p w:rsidR="00F16A41" w:rsidRDefault="00201A57">
            <w:pPr>
              <w:jc w:val="center"/>
            </w:pPr>
            <w:r>
              <w:t>0,04</w:t>
            </w:r>
          </w:p>
        </w:tc>
        <w:tc>
          <w:tcPr>
            <w:tcW w:w="689" w:type="pct"/>
            <w:shd w:val="clear" w:color="auto" w:fill="FFFFFF"/>
            <w:vAlign w:val="center"/>
          </w:tcPr>
          <w:p w:rsidR="00F16A41" w:rsidRDefault="00201A57">
            <w:pPr>
              <w:jc w:val="center"/>
            </w:pPr>
            <w:r>
              <w:t>0,160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25</w:t>
            </w:r>
          </w:p>
        </w:tc>
        <w:tc>
          <w:tcPr>
            <w:tcW w:w="1595" w:type="pct"/>
            <w:shd w:val="clear" w:color="000000" w:fill="FFFFFF"/>
            <w:vAlign w:val="center"/>
          </w:tcPr>
          <w:p w:rsidR="00F16A41" w:rsidRDefault="00201A57">
            <w:r>
              <w:t xml:space="preserve">Máy hút bụi </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60</w:t>
            </w:r>
          </w:p>
        </w:tc>
        <w:tc>
          <w:tcPr>
            <w:tcW w:w="691" w:type="pct"/>
            <w:shd w:val="clear" w:color="auto" w:fill="FFFFFF"/>
          </w:tcPr>
          <w:p w:rsidR="00F16A41" w:rsidRDefault="00201A57">
            <w:pPr>
              <w:jc w:val="center"/>
            </w:pPr>
            <w:r>
              <w:t>2</w:t>
            </w:r>
          </w:p>
        </w:tc>
        <w:tc>
          <w:tcPr>
            <w:tcW w:w="689" w:type="pct"/>
            <w:shd w:val="clear" w:color="auto" w:fill="FFFFFF"/>
            <w:vAlign w:val="center"/>
          </w:tcPr>
          <w:p w:rsidR="00F16A41" w:rsidRDefault="00201A57">
            <w:pPr>
              <w:jc w:val="center"/>
            </w:pPr>
            <w:r>
              <w:t>0,008</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26</w:t>
            </w:r>
          </w:p>
        </w:tc>
        <w:tc>
          <w:tcPr>
            <w:tcW w:w="1595" w:type="pct"/>
            <w:shd w:val="clear" w:color="000000" w:fill="FFFFFF"/>
            <w:vAlign w:val="center"/>
          </w:tcPr>
          <w:p w:rsidR="00F16A41" w:rsidRDefault="00201A57">
            <w:r>
              <w:t xml:space="preserve">Máy hút ẩm </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60</w:t>
            </w:r>
          </w:p>
        </w:tc>
        <w:tc>
          <w:tcPr>
            <w:tcW w:w="691" w:type="pct"/>
            <w:shd w:val="clear" w:color="auto" w:fill="FFFFFF"/>
          </w:tcPr>
          <w:p w:rsidR="00F16A41" w:rsidRDefault="00201A57">
            <w:pPr>
              <w:jc w:val="center"/>
            </w:pPr>
            <w:r>
              <w:t>1,5</w:t>
            </w:r>
          </w:p>
        </w:tc>
        <w:tc>
          <w:tcPr>
            <w:tcW w:w="689" w:type="pct"/>
            <w:shd w:val="clear" w:color="auto" w:fill="FFFFFF"/>
            <w:vAlign w:val="center"/>
          </w:tcPr>
          <w:p w:rsidR="00F16A41" w:rsidRDefault="00201A57">
            <w:pPr>
              <w:jc w:val="center"/>
            </w:pPr>
            <w:r>
              <w:t>0,060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27</w:t>
            </w:r>
          </w:p>
        </w:tc>
        <w:tc>
          <w:tcPr>
            <w:tcW w:w="1595" w:type="pct"/>
            <w:shd w:val="clear" w:color="000000" w:fill="FFFFFF"/>
            <w:vAlign w:val="center"/>
          </w:tcPr>
          <w:p w:rsidR="00F16A41" w:rsidRDefault="00201A57">
            <w:r>
              <w:t xml:space="preserve">Đèn neon </w:t>
            </w:r>
          </w:p>
        </w:tc>
        <w:tc>
          <w:tcPr>
            <w:tcW w:w="515" w:type="pct"/>
            <w:shd w:val="clear" w:color="000000" w:fill="FFFFFF"/>
            <w:vAlign w:val="center"/>
          </w:tcPr>
          <w:p w:rsidR="00F16A41" w:rsidRDefault="00201A57">
            <w:pPr>
              <w:jc w:val="center"/>
            </w:pPr>
            <w:r>
              <w:t>Bộ</w:t>
            </w:r>
          </w:p>
        </w:tc>
        <w:tc>
          <w:tcPr>
            <w:tcW w:w="673" w:type="pct"/>
            <w:shd w:val="clear" w:color="auto" w:fill="FFFFFF"/>
            <w:vAlign w:val="center"/>
          </w:tcPr>
          <w:p w:rsidR="00F16A41" w:rsidRDefault="00201A57">
            <w:pPr>
              <w:jc w:val="center"/>
            </w:pPr>
            <w:r>
              <w:t>36</w:t>
            </w:r>
          </w:p>
        </w:tc>
        <w:tc>
          <w:tcPr>
            <w:tcW w:w="691" w:type="pct"/>
            <w:shd w:val="clear" w:color="auto" w:fill="FFFFFF"/>
          </w:tcPr>
          <w:p w:rsidR="00F16A41" w:rsidRDefault="00201A57">
            <w:pPr>
              <w:jc w:val="center"/>
            </w:pPr>
            <w:r>
              <w:t>0,04</w:t>
            </w:r>
          </w:p>
        </w:tc>
        <w:tc>
          <w:tcPr>
            <w:tcW w:w="689" w:type="pct"/>
            <w:shd w:val="clear" w:color="auto" w:fill="FFFFFF"/>
            <w:vAlign w:val="center"/>
          </w:tcPr>
          <w:p w:rsidR="00F16A41" w:rsidRDefault="00201A57">
            <w:pPr>
              <w:jc w:val="center"/>
            </w:pPr>
            <w:r>
              <w:t>0,960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28</w:t>
            </w:r>
          </w:p>
        </w:tc>
        <w:tc>
          <w:tcPr>
            <w:tcW w:w="1595" w:type="pct"/>
            <w:shd w:val="clear" w:color="000000" w:fill="FFFFFF"/>
            <w:vAlign w:val="center"/>
          </w:tcPr>
          <w:p w:rsidR="00F16A41" w:rsidRDefault="00201A57">
            <w:r>
              <w:t>Tủ đựng tài liệu</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96</w:t>
            </w: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0,240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29</w:t>
            </w:r>
          </w:p>
        </w:tc>
        <w:tc>
          <w:tcPr>
            <w:tcW w:w="1595" w:type="pct"/>
            <w:shd w:val="clear" w:color="000000" w:fill="FFFFFF"/>
            <w:vAlign w:val="center"/>
          </w:tcPr>
          <w:p w:rsidR="00F16A41" w:rsidRDefault="00201A57">
            <w:r>
              <w:t>Bàn làm việc</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120</w:t>
            </w: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0,960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30</w:t>
            </w:r>
          </w:p>
        </w:tc>
        <w:tc>
          <w:tcPr>
            <w:tcW w:w="1595" w:type="pct"/>
            <w:shd w:val="clear" w:color="000000" w:fill="FFFFFF"/>
            <w:vAlign w:val="center"/>
          </w:tcPr>
          <w:p w:rsidR="00F16A41" w:rsidRDefault="00201A57">
            <w:r>
              <w:t>Ghế tựa</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120</w:t>
            </w: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0,960</w:t>
            </w:r>
          </w:p>
        </w:tc>
      </w:tr>
      <w:tr w:rsidR="00F16A41">
        <w:trPr>
          <w:trHeight w:val="397"/>
        </w:trPr>
        <w:tc>
          <w:tcPr>
            <w:tcW w:w="412" w:type="pct"/>
            <w:shd w:val="clear" w:color="000000" w:fill="FFFFFF"/>
            <w:vAlign w:val="center"/>
          </w:tcPr>
          <w:p w:rsidR="00F16A41" w:rsidRDefault="00201A57">
            <w:pPr>
              <w:jc w:val="center"/>
              <w:rPr>
                <w:b/>
                <w:bCs/>
              </w:rPr>
            </w:pPr>
            <w:r>
              <w:rPr>
                <w:b/>
                <w:bCs/>
              </w:rPr>
              <w:t>8</w:t>
            </w:r>
          </w:p>
        </w:tc>
        <w:tc>
          <w:tcPr>
            <w:tcW w:w="424" w:type="pct"/>
            <w:shd w:val="clear" w:color="000000" w:fill="FFFFFF"/>
            <w:vAlign w:val="center"/>
          </w:tcPr>
          <w:p w:rsidR="00F16A41" w:rsidRDefault="00201A57">
            <w:pPr>
              <w:jc w:val="center"/>
              <w:rPr>
                <w:b/>
                <w:bCs/>
              </w:rPr>
            </w:pPr>
            <w:r>
              <w:rPr>
                <w:b/>
                <w:bCs/>
              </w:rPr>
              <w:t>1Đ8</w:t>
            </w:r>
          </w:p>
        </w:tc>
        <w:tc>
          <w:tcPr>
            <w:tcW w:w="1595" w:type="pct"/>
            <w:shd w:val="clear" w:color="000000" w:fill="FFFFFF"/>
            <w:vAlign w:val="center"/>
          </w:tcPr>
          <w:p w:rsidR="00F16A41" w:rsidRDefault="00201A57">
            <w:pPr>
              <w:rPr>
                <w:b/>
                <w:bCs/>
              </w:rPr>
            </w:pPr>
            <w:r>
              <w:rPr>
                <w:b/>
                <w:bCs/>
              </w:rPr>
              <w:t>Hg</w:t>
            </w:r>
          </w:p>
        </w:tc>
        <w:tc>
          <w:tcPr>
            <w:tcW w:w="515" w:type="pct"/>
            <w:shd w:val="clear" w:color="000000" w:fill="FFFFFF"/>
            <w:vAlign w:val="center"/>
          </w:tcPr>
          <w:p w:rsidR="00F16A41" w:rsidRDefault="00F16A41">
            <w:pPr>
              <w:jc w:val="center"/>
            </w:pPr>
          </w:p>
        </w:tc>
        <w:tc>
          <w:tcPr>
            <w:tcW w:w="673" w:type="pct"/>
            <w:shd w:val="clear" w:color="auto" w:fill="FFFFFF"/>
            <w:vAlign w:val="center"/>
          </w:tcPr>
          <w:p w:rsidR="00F16A41" w:rsidRDefault="00F16A41">
            <w:pPr>
              <w:jc w:val="center"/>
            </w:pP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F16A41">
            <w:pPr>
              <w:jc w:val="center"/>
            </w:pP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1</w:t>
            </w:r>
          </w:p>
        </w:tc>
        <w:tc>
          <w:tcPr>
            <w:tcW w:w="1595" w:type="pct"/>
            <w:shd w:val="clear" w:color="000000" w:fill="FFFFFF"/>
            <w:vAlign w:val="center"/>
          </w:tcPr>
          <w:p w:rsidR="00F16A41" w:rsidRDefault="00201A57">
            <w:r>
              <w:t>Chai đựng hoá chất</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w:t>
            </w: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0,900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2</w:t>
            </w:r>
          </w:p>
        </w:tc>
        <w:tc>
          <w:tcPr>
            <w:tcW w:w="1595" w:type="pct"/>
            <w:shd w:val="clear" w:color="000000" w:fill="FFFFFF"/>
            <w:vAlign w:val="center"/>
          </w:tcPr>
          <w:p w:rsidR="00F16A41" w:rsidRDefault="00201A57">
            <w:r>
              <w:t>Pipet 10ml</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0,900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3</w:t>
            </w:r>
          </w:p>
        </w:tc>
        <w:tc>
          <w:tcPr>
            <w:tcW w:w="1595" w:type="pct"/>
            <w:shd w:val="clear" w:color="000000" w:fill="FFFFFF"/>
            <w:vAlign w:val="center"/>
          </w:tcPr>
          <w:p w:rsidR="00F16A41" w:rsidRDefault="00201A57">
            <w:r>
              <w:t>Micropipet 1ml</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0,900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4</w:t>
            </w:r>
          </w:p>
        </w:tc>
        <w:tc>
          <w:tcPr>
            <w:tcW w:w="1595" w:type="pct"/>
            <w:shd w:val="clear" w:color="000000" w:fill="FFFFFF"/>
            <w:vAlign w:val="center"/>
          </w:tcPr>
          <w:p w:rsidR="00F16A41" w:rsidRDefault="00201A57">
            <w:r>
              <w:t>Đầu cone 1ml</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0,900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5</w:t>
            </w:r>
          </w:p>
        </w:tc>
        <w:tc>
          <w:tcPr>
            <w:tcW w:w="1595" w:type="pct"/>
            <w:shd w:val="clear" w:color="000000" w:fill="FFFFFF"/>
            <w:vAlign w:val="center"/>
          </w:tcPr>
          <w:p w:rsidR="00F16A41" w:rsidRDefault="00201A57">
            <w:r>
              <w:t>Bình tia</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36</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0,900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6</w:t>
            </w:r>
          </w:p>
        </w:tc>
        <w:tc>
          <w:tcPr>
            <w:tcW w:w="1595" w:type="pct"/>
            <w:shd w:val="clear" w:color="000000" w:fill="FFFFFF"/>
            <w:vAlign w:val="center"/>
          </w:tcPr>
          <w:p w:rsidR="00F16A41" w:rsidRDefault="00201A57">
            <w:r>
              <w:t>Bình định mức 25ml</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0,900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7</w:t>
            </w:r>
          </w:p>
        </w:tc>
        <w:tc>
          <w:tcPr>
            <w:tcW w:w="1595" w:type="pct"/>
            <w:shd w:val="clear" w:color="000000" w:fill="FFFFFF"/>
            <w:vAlign w:val="center"/>
          </w:tcPr>
          <w:p w:rsidR="00F16A41" w:rsidRDefault="00201A57">
            <w:r>
              <w:t>Bình định mức 50ml</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0,900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8</w:t>
            </w:r>
          </w:p>
        </w:tc>
        <w:tc>
          <w:tcPr>
            <w:tcW w:w="1595" w:type="pct"/>
            <w:shd w:val="clear" w:color="000000" w:fill="FFFFFF"/>
            <w:vAlign w:val="center"/>
          </w:tcPr>
          <w:p w:rsidR="00F16A41" w:rsidRDefault="00201A57">
            <w:r>
              <w:t>Bình định mức 1000ml</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0,900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9</w:t>
            </w:r>
          </w:p>
        </w:tc>
        <w:tc>
          <w:tcPr>
            <w:tcW w:w="1595" w:type="pct"/>
            <w:shd w:val="clear" w:color="000000" w:fill="FFFFFF"/>
            <w:vAlign w:val="center"/>
          </w:tcPr>
          <w:p w:rsidR="00F16A41" w:rsidRDefault="00201A57">
            <w:r>
              <w:t>Cốc thủy tinh 250ml</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0,900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10</w:t>
            </w:r>
          </w:p>
        </w:tc>
        <w:tc>
          <w:tcPr>
            <w:tcW w:w="1595" w:type="pct"/>
            <w:shd w:val="clear" w:color="000000" w:fill="FFFFFF"/>
            <w:vAlign w:val="center"/>
          </w:tcPr>
          <w:p w:rsidR="00F16A41" w:rsidRDefault="00201A57">
            <w:r>
              <w:t>Đũa thủy tinh</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0,900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11</w:t>
            </w:r>
          </w:p>
        </w:tc>
        <w:tc>
          <w:tcPr>
            <w:tcW w:w="1595" w:type="pct"/>
            <w:shd w:val="clear" w:color="000000" w:fill="FFFFFF"/>
            <w:vAlign w:val="center"/>
          </w:tcPr>
          <w:p w:rsidR="00F16A41" w:rsidRDefault="00201A57">
            <w:r>
              <w:t>Bình tam giác 250ml</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w:t>
            </w:r>
          </w:p>
        </w:tc>
        <w:tc>
          <w:tcPr>
            <w:tcW w:w="691" w:type="pct"/>
            <w:shd w:val="clear" w:color="auto" w:fill="FFFFFF"/>
          </w:tcPr>
          <w:p w:rsidR="00F16A41" w:rsidRDefault="00F16A41">
            <w:pPr>
              <w:jc w:val="center"/>
            </w:pPr>
          </w:p>
        </w:tc>
        <w:tc>
          <w:tcPr>
            <w:tcW w:w="689" w:type="pct"/>
            <w:shd w:val="clear" w:color="auto" w:fill="FFFFFF"/>
          </w:tcPr>
          <w:p w:rsidR="00F16A41" w:rsidRDefault="00201A57">
            <w:pPr>
              <w:jc w:val="center"/>
            </w:pPr>
            <w:r>
              <w:t>0,900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12</w:t>
            </w:r>
          </w:p>
        </w:tc>
        <w:tc>
          <w:tcPr>
            <w:tcW w:w="1595" w:type="pct"/>
            <w:shd w:val="clear" w:color="000000" w:fill="FFFFFF"/>
            <w:vAlign w:val="center"/>
          </w:tcPr>
          <w:p w:rsidR="00F16A41" w:rsidRDefault="00201A57">
            <w:r>
              <w:t>Cuvet thạch anh cho FIAS</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w:t>
            </w: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0,350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13</w:t>
            </w:r>
          </w:p>
        </w:tc>
        <w:tc>
          <w:tcPr>
            <w:tcW w:w="1595" w:type="pct"/>
            <w:shd w:val="clear" w:color="000000" w:fill="FFFFFF"/>
            <w:vAlign w:val="center"/>
          </w:tcPr>
          <w:p w:rsidR="00F16A41" w:rsidRDefault="00201A57">
            <w:r>
              <w:t>Đèn D2</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24</w:t>
            </w: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0,500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14</w:t>
            </w:r>
          </w:p>
        </w:tc>
        <w:tc>
          <w:tcPr>
            <w:tcW w:w="1595" w:type="pct"/>
            <w:shd w:val="clear" w:color="000000" w:fill="FFFFFF"/>
            <w:vAlign w:val="center"/>
          </w:tcPr>
          <w:p w:rsidR="00F16A41" w:rsidRDefault="00201A57">
            <w:r>
              <w:t>Màng lọc cho FIAS</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2</w:t>
            </w: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0,500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15</w:t>
            </w:r>
          </w:p>
        </w:tc>
        <w:tc>
          <w:tcPr>
            <w:tcW w:w="1595" w:type="pct"/>
            <w:shd w:val="clear" w:color="000000" w:fill="FFFFFF"/>
            <w:vAlign w:val="center"/>
          </w:tcPr>
          <w:p w:rsidR="00F16A41" w:rsidRDefault="00201A57">
            <w:r>
              <w:t>Đèn Tungsten</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24</w:t>
            </w: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0,500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16</w:t>
            </w:r>
          </w:p>
        </w:tc>
        <w:tc>
          <w:tcPr>
            <w:tcW w:w="1595" w:type="pct"/>
            <w:shd w:val="clear" w:color="000000" w:fill="FFFFFF"/>
            <w:vAlign w:val="center"/>
          </w:tcPr>
          <w:p w:rsidR="00F16A41" w:rsidRDefault="00201A57">
            <w:r>
              <w:t>Đèn EDL</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24</w:t>
            </w: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0,500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17</w:t>
            </w:r>
          </w:p>
        </w:tc>
        <w:tc>
          <w:tcPr>
            <w:tcW w:w="1595" w:type="pct"/>
            <w:shd w:val="clear" w:color="000000" w:fill="FFFFFF"/>
            <w:vAlign w:val="center"/>
          </w:tcPr>
          <w:p w:rsidR="00F16A41" w:rsidRDefault="00201A57">
            <w:r>
              <w:t>Bình nhựa 2 lít</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36</w:t>
            </w: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0,900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18</w:t>
            </w:r>
          </w:p>
        </w:tc>
        <w:tc>
          <w:tcPr>
            <w:tcW w:w="1595" w:type="pct"/>
            <w:shd w:val="clear" w:color="000000" w:fill="FFFFFF"/>
            <w:vAlign w:val="center"/>
          </w:tcPr>
          <w:p w:rsidR="00F16A41" w:rsidRDefault="00201A57">
            <w:r>
              <w:t>Bình nhựa 5 lít</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36</w:t>
            </w: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0,900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19</w:t>
            </w:r>
          </w:p>
        </w:tc>
        <w:tc>
          <w:tcPr>
            <w:tcW w:w="1595" w:type="pct"/>
            <w:shd w:val="clear" w:color="000000" w:fill="FFFFFF"/>
            <w:vAlign w:val="center"/>
          </w:tcPr>
          <w:p w:rsidR="00F16A41" w:rsidRDefault="00201A57">
            <w:r>
              <w:t>Bình nhựa 0,5 lít</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36</w:t>
            </w: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0,900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20</w:t>
            </w:r>
          </w:p>
        </w:tc>
        <w:tc>
          <w:tcPr>
            <w:tcW w:w="1595" w:type="pct"/>
            <w:shd w:val="clear" w:color="000000" w:fill="FFFFFF"/>
            <w:vAlign w:val="center"/>
          </w:tcPr>
          <w:p w:rsidR="00F16A41" w:rsidRDefault="00201A57">
            <w:r>
              <w:t>Áo blu</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12</w:t>
            </w: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0,900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21</w:t>
            </w:r>
          </w:p>
        </w:tc>
        <w:tc>
          <w:tcPr>
            <w:tcW w:w="1595" w:type="pct"/>
            <w:shd w:val="clear" w:color="000000" w:fill="FFFFFF"/>
            <w:vAlign w:val="center"/>
          </w:tcPr>
          <w:p w:rsidR="00F16A41" w:rsidRDefault="00201A57">
            <w:r>
              <w:t>Găng tay y tế</w:t>
            </w:r>
          </w:p>
        </w:tc>
        <w:tc>
          <w:tcPr>
            <w:tcW w:w="515" w:type="pct"/>
            <w:shd w:val="clear" w:color="000000" w:fill="FFFFFF"/>
            <w:vAlign w:val="center"/>
          </w:tcPr>
          <w:p w:rsidR="00F16A41" w:rsidRDefault="00201A57">
            <w:pPr>
              <w:jc w:val="center"/>
            </w:pPr>
            <w:r>
              <w:t>Hộp</w:t>
            </w:r>
          </w:p>
        </w:tc>
        <w:tc>
          <w:tcPr>
            <w:tcW w:w="673" w:type="pct"/>
            <w:shd w:val="clear" w:color="auto" w:fill="FFFFFF"/>
            <w:vAlign w:val="center"/>
          </w:tcPr>
          <w:p w:rsidR="00F16A41" w:rsidRDefault="00201A57">
            <w:pPr>
              <w:jc w:val="center"/>
            </w:pPr>
            <w:r>
              <w:t>0,3</w:t>
            </w: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0,010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22</w:t>
            </w:r>
          </w:p>
        </w:tc>
        <w:tc>
          <w:tcPr>
            <w:tcW w:w="1595" w:type="pct"/>
            <w:shd w:val="clear" w:color="000000" w:fill="FFFFFF"/>
            <w:vAlign w:val="center"/>
          </w:tcPr>
          <w:p w:rsidR="00F16A41" w:rsidRDefault="00201A57">
            <w:r>
              <w:t>Khẩu trang y tế</w:t>
            </w:r>
          </w:p>
        </w:tc>
        <w:tc>
          <w:tcPr>
            <w:tcW w:w="515" w:type="pct"/>
            <w:shd w:val="clear" w:color="000000" w:fill="FFFFFF"/>
            <w:vAlign w:val="center"/>
          </w:tcPr>
          <w:p w:rsidR="00F16A41" w:rsidRDefault="00201A57">
            <w:pPr>
              <w:jc w:val="center"/>
            </w:pPr>
            <w:r>
              <w:t>Hộp</w:t>
            </w:r>
          </w:p>
        </w:tc>
        <w:tc>
          <w:tcPr>
            <w:tcW w:w="673" w:type="pct"/>
            <w:shd w:val="clear" w:color="auto" w:fill="FFFFFF"/>
            <w:vAlign w:val="center"/>
          </w:tcPr>
          <w:p w:rsidR="00F16A41" w:rsidRDefault="00201A57">
            <w:pPr>
              <w:jc w:val="center"/>
            </w:pPr>
            <w:r>
              <w:t>0,3</w:t>
            </w: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0,010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23</w:t>
            </w:r>
          </w:p>
        </w:tc>
        <w:tc>
          <w:tcPr>
            <w:tcW w:w="1595" w:type="pct"/>
            <w:shd w:val="clear" w:color="000000" w:fill="FFFFFF"/>
            <w:vAlign w:val="center"/>
          </w:tcPr>
          <w:p w:rsidR="00F16A41" w:rsidRDefault="00201A57">
            <w:r>
              <w:t xml:space="preserve">Quạt trần </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60</w:t>
            </w:r>
          </w:p>
        </w:tc>
        <w:tc>
          <w:tcPr>
            <w:tcW w:w="691" w:type="pct"/>
            <w:shd w:val="clear" w:color="auto" w:fill="FFFFFF"/>
          </w:tcPr>
          <w:p w:rsidR="00F16A41" w:rsidRDefault="00201A57">
            <w:pPr>
              <w:jc w:val="center"/>
            </w:pPr>
            <w:r>
              <w:t>0,1</w:t>
            </w:r>
          </w:p>
        </w:tc>
        <w:tc>
          <w:tcPr>
            <w:tcW w:w="689" w:type="pct"/>
            <w:shd w:val="clear" w:color="auto" w:fill="FFFFFF"/>
            <w:vAlign w:val="center"/>
          </w:tcPr>
          <w:p w:rsidR="00F16A41" w:rsidRDefault="00201A57">
            <w:pPr>
              <w:jc w:val="center"/>
            </w:pPr>
            <w:r>
              <w:t>0,160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24</w:t>
            </w:r>
          </w:p>
        </w:tc>
        <w:tc>
          <w:tcPr>
            <w:tcW w:w="1595" w:type="pct"/>
            <w:shd w:val="clear" w:color="000000" w:fill="FFFFFF"/>
            <w:vAlign w:val="center"/>
          </w:tcPr>
          <w:p w:rsidR="00F16A41" w:rsidRDefault="00201A57">
            <w:r>
              <w:t xml:space="preserve">Quạt thông gió </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60</w:t>
            </w:r>
          </w:p>
        </w:tc>
        <w:tc>
          <w:tcPr>
            <w:tcW w:w="691" w:type="pct"/>
            <w:shd w:val="clear" w:color="auto" w:fill="FFFFFF"/>
          </w:tcPr>
          <w:p w:rsidR="00F16A41" w:rsidRDefault="00201A57">
            <w:pPr>
              <w:jc w:val="center"/>
            </w:pPr>
            <w:r>
              <w:t>0,04</w:t>
            </w:r>
          </w:p>
        </w:tc>
        <w:tc>
          <w:tcPr>
            <w:tcW w:w="689" w:type="pct"/>
            <w:shd w:val="clear" w:color="auto" w:fill="FFFFFF"/>
            <w:vAlign w:val="center"/>
          </w:tcPr>
          <w:p w:rsidR="00F16A41" w:rsidRDefault="00201A57">
            <w:pPr>
              <w:jc w:val="center"/>
            </w:pPr>
            <w:r>
              <w:t>0,160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25</w:t>
            </w:r>
          </w:p>
        </w:tc>
        <w:tc>
          <w:tcPr>
            <w:tcW w:w="1595" w:type="pct"/>
            <w:shd w:val="clear" w:color="000000" w:fill="FFFFFF"/>
            <w:vAlign w:val="center"/>
          </w:tcPr>
          <w:p w:rsidR="00F16A41" w:rsidRDefault="00201A57">
            <w:r>
              <w:t xml:space="preserve">Máy hút bụi </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60</w:t>
            </w:r>
          </w:p>
        </w:tc>
        <w:tc>
          <w:tcPr>
            <w:tcW w:w="691" w:type="pct"/>
            <w:shd w:val="clear" w:color="auto" w:fill="FFFFFF"/>
          </w:tcPr>
          <w:p w:rsidR="00F16A41" w:rsidRDefault="00201A57">
            <w:pPr>
              <w:jc w:val="center"/>
            </w:pPr>
            <w:r>
              <w:t>2</w:t>
            </w:r>
          </w:p>
        </w:tc>
        <w:tc>
          <w:tcPr>
            <w:tcW w:w="689" w:type="pct"/>
            <w:shd w:val="clear" w:color="auto" w:fill="FFFFFF"/>
            <w:vAlign w:val="center"/>
          </w:tcPr>
          <w:p w:rsidR="00F16A41" w:rsidRDefault="00201A57">
            <w:pPr>
              <w:jc w:val="center"/>
            </w:pPr>
            <w:r>
              <w:t>0,008</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26</w:t>
            </w:r>
          </w:p>
        </w:tc>
        <w:tc>
          <w:tcPr>
            <w:tcW w:w="1595" w:type="pct"/>
            <w:shd w:val="clear" w:color="000000" w:fill="FFFFFF"/>
            <w:vAlign w:val="center"/>
          </w:tcPr>
          <w:p w:rsidR="00F16A41" w:rsidRDefault="00201A57">
            <w:r>
              <w:t xml:space="preserve">Máy hút ẩm </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60</w:t>
            </w:r>
          </w:p>
        </w:tc>
        <w:tc>
          <w:tcPr>
            <w:tcW w:w="691" w:type="pct"/>
            <w:shd w:val="clear" w:color="auto" w:fill="FFFFFF"/>
          </w:tcPr>
          <w:p w:rsidR="00F16A41" w:rsidRDefault="00201A57">
            <w:pPr>
              <w:jc w:val="center"/>
            </w:pPr>
            <w:r>
              <w:t>1,5</w:t>
            </w:r>
          </w:p>
        </w:tc>
        <w:tc>
          <w:tcPr>
            <w:tcW w:w="689" w:type="pct"/>
            <w:shd w:val="clear" w:color="auto" w:fill="FFFFFF"/>
            <w:vAlign w:val="center"/>
          </w:tcPr>
          <w:p w:rsidR="00F16A41" w:rsidRDefault="00201A57">
            <w:pPr>
              <w:jc w:val="center"/>
            </w:pPr>
            <w:r>
              <w:t>0,060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27</w:t>
            </w:r>
          </w:p>
        </w:tc>
        <w:tc>
          <w:tcPr>
            <w:tcW w:w="1595" w:type="pct"/>
            <w:shd w:val="clear" w:color="000000" w:fill="FFFFFF"/>
            <w:vAlign w:val="center"/>
          </w:tcPr>
          <w:p w:rsidR="00F16A41" w:rsidRDefault="00201A57">
            <w:r>
              <w:t xml:space="preserve">Đèn neon </w:t>
            </w:r>
          </w:p>
        </w:tc>
        <w:tc>
          <w:tcPr>
            <w:tcW w:w="515" w:type="pct"/>
            <w:shd w:val="clear" w:color="000000" w:fill="FFFFFF"/>
            <w:vAlign w:val="center"/>
          </w:tcPr>
          <w:p w:rsidR="00F16A41" w:rsidRDefault="00201A57">
            <w:pPr>
              <w:jc w:val="center"/>
            </w:pPr>
            <w:r>
              <w:t>Bộ</w:t>
            </w:r>
          </w:p>
        </w:tc>
        <w:tc>
          <w:tcPr>
            <w:tcW w:w="673" w:type="pct"/>
            <w:shd w:val="clear" w:color="auto" w:fill="FFFFFF"/>
            <w:vAlign w:val="center"/>
          </w:tcPr>
          <w:p w:rsidR="00F16A41" w:rsidRDefault="00201A57">
            <w:pPr>
              <w:jc w:val="center"/>
            </w:pPr>
            <w:r>
              <w:t>36</w:t>
            </w:r>
          </w:p>
        </w:tc>
        <w:tc>
          <w:tcPr>
            <w:tcW w:w="691" w:type="pct"/>
            <w:shd w:val="clear" w:color="auto" w:fill="FFFFFF"/>
          </w:tcPr>
          <w:p w:rsidR="00F16A41" w:rsidRDefault="00201A57">
            <w:pPr>
              <w:jc w:val="center"/>
            </w:pPr>
            <w:r>
              <w:t>0,04</w:t>
            </w:r>
          </w:p>
        </w:tc>
        <w:tc>
          <w:tcPr>
            <w:tcW w:w="689" w:type="pct"/>
            <w:shd w:val="clear" w:color="auto" w:fill="FFFFFF"/>
            <w:vAlign w:val="center"/>
          </w:tcPr>
          <w:p w:rsidR="00F16A41" w:rsidRDefault="00201A57">
            <w:pPr>
              <w:jc w:val="center"/>
            </w:pPr>
            <w:r>
              <w:t>0,960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28</w:t>
            </w:r>
          </w:p>
        </w:tc>
        <w:tc>
          <w:tcPr>
            <w:tcW w:w="1595" w:type="pct"/>
            <w:shd w:val="clear" w:color="000000" w:fill="FFFFFF"/>
            <w:vAlign w:val="center"/>
          </w:tcPr>
          <w:p w:rsidR="00F16A41" w:rsidRDefault="00201A57">
            <w:r>
              <w:t>Tủ đựng tài liệu</w:t>
            </w:r>
          </w:p>
        </w:tc>
        <w:tc>
          <w:tcPr>
            <w:tcW w:w="515" w:type="pct"/>
            <w:shd w:val="clear" w:color="000000" w:fill="FFFFFF"/>
            <w:vAlign w:val="center"/>
          </w:tcPr>
          <w:p w:rsidR="00F16A41" w:rsidRDefault="00201A57">
            <w:pPr>
              <w:jc w:val="center"/>
            </w:pPr>
            <w:r>
              <w:t>Cái</w:t>
            </w:r>
          </w:p>
        </w:tc>
        <w:tc>
          <w:tcPr>
            <w:tcW w:w="673" w:type="pct"/>
            <w:shd w:val="clear" w:color="auto" w:fill="FFFFFF"/>
            <w:vAlign w:val="center"/>
          </w:tcPr>
          <w:p w:rsidR="00F16A41" w:rsidRDefault="00201A57">
            <w:pPr>
              <w:jc w:val="center"/>
            </w:pPr>
            <w:r>
              <w:t>96</w:t>
            </w: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0,240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29</w:t>
            </w:r>
          </w:p>
        </w:tc>
        <w:tc>
          <w:tcPr>
            <w:tcW w:w="1595" w:type="pct"/>
            <w:shd w:val="clear" w:color="000000" w:fill="FFFFFF"/>
            <w:vAlign w:val="center"/>
          </w:tcPr>
          <w:p w:rsidR="00F16A41" w:rsidRDefault="00201A57">
            <w:r>
              <w:t>Bàn làm việc</w:t>
            </w:r>
          </w:p>
        </w:tc>
        <w:tc>
          <w:tcPr>
            <w:tcW w:w="515" w:type="pct"/>
            <w:shd w:val="clear" w:color="000000" w:fill="FFFFFF"/>
            <w:vAlign w:val="center"/>
          </w:tcPr>
          <w:p w:rsidR="00F16A41" w:rsidRDefault="00201A57">
            <w:pPr>
              <w:jc w:val="center"/>
            </w:pPr>
            <w:r>
              <w:t>Cái</w:t>
            </w:r>
          </w:p>
        </w:tc>
        <w:tc>
          <w:tcPr>
            <w:tcW w:w="673" w:type="pct"/>
            <w:shd w:val="clear" w:color="auto" w:fill="FFFFFF"/>
          </w:tcPr>
          <w:p w:rsidR="00F16A41" w:rsidRDefault="00201A57">
            <w:pPr>
              <w:jc w:val="center"/>
            </w:pPr>
            <w:r>
              <w:t>120</w:t>
            </w: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0,960</w:t>
            </w:r>
          </w:p>
        </w:tc>
      </w:tr>
      <w:tr w:rsidR="00F16A41">
        <w:trPr>
          <w:trHeight w:val="397"/>
        </w:trPr>
        <w:tc>
          <w:tcPr>
            <w:tcW w:w="412" w:type="pct"/>
            <w:shd w:val="clear" w:color="000000" w:fill="FFFFFF"/>
            <w:vAlign w:val="center"/>
          </w:tcPr>
          <w:p w:rsidR="00F16A41" w:rsidRDefault="00F16A41">
            <w:pPr>
              <w:jc w:val="center"/>
            </w:pPr>
          </w:p>
        </w:tc>
        <w:tc>
          <w:tcPr>
            <w:tcW w:w="424" w:type="pct"/>
            <w:shd w:val="clear" w:color="000000" w:fill="FFFFFF"/>
            <w:vAlign w:val="center"/>
          </w:tcPr>
          <w:p w:rsidR="00F16A41" w:rsidRDefault="00201A57">
            <w:pPr>
              <w:jc w:val="center"/>
            </w:pPr>
            <w:r>
              <w:t>30</w:t>
            </w:r>
          </w:p>
        </w:tc>
        <w:tc>
          <w:tcPr>
            <w:tcW w:w="1595" w:type="pct"/>
            <w:shd w:val="clear" w:color="000000" w:fill="FFFFFF"/>
            <w:vAlign w:val="center"/>
          </w:tcPr>
          <w:p w:rsidR="00F16A41" w:rsidRDefault="00201A57">
            <w:r>
              <w:t>Ghế tựa</w:t>
            </w:r>
          </w:p>
        </w:tc>
        <w:tc>
          <w:tcPr>
            <w:tcW w:w="515" w:type="pct"/>
            <w:shd w:val="clear" w:color="000000" w:fill="FFFFFF"/>
            <w:vAlign w:val="center"/>
          </w:tcPr>
          <w:p w:rsidR="00F16A41" w:rsidRDefault="00201A57">
            <w:pPr>
              <w:jc w:val="center"/>
            </w:pPr>
            <w:r>
              <w:t>Cái</w:t>
            </w:r>
          </w:p>
        </w:tc>
        <w:tc>
          <w:tcPr>
            <w:tcW w:w="673" w:type="pct"/>
            <w:shd w:val="clear" w:color="auto" w:fill="FFFFFF"/>
          </w:tcPr>
          <w:p w:rsidR="00F16A41" w:rsidRDefault="00201A57">
            <w:pPr>
              <w:jc w:val="center"/>
            </w:pPr>
            <w:r>
              <w:t>120</w:t>
            </w:r>
          </w:p>
        </w:tc>
        <w:tc>
          <w:tcPr>
            <w:tcW w:w="691" w:type="pct"/>
            <w:shd w:val="clear" w:color="auto" w:fill="FFFFFF"/>
          </w:tcPr>
          <w:p w:rsidR="00F16A41" w:rsidRDefault="00F16A41">
            <w:pPr>
              <w:jc w:val="center"/>
            </w:pPr>
          </w:p>
        </w:tc>
        <w:tc>
          <w:tcPr>
            <w:tcW w:w="689" w:type="pct"/>
            <w:shd w:val="clear" w:color="auto" w:fill="FFFFFF"/>
            <w:vAlign w:val="center"/>
          </w:tcPr>
          <w:p w:rsidR="00F16A41" w:rsidRDefault="00201A57">
            <w:pPr>
              <w:jc w:val="center"/>
            </w:pPr>
            <w:r>
              <w:t>0,960</w:t>
            </w:r>
          </w:p>
        </w:tc>
      </w:tr>
    </w:tbl>
    <w:p w:rsidR="00F16A41" w:rsidRDefault="00201A57">
      <w:pPr>
        <w:pStyle w:val="Heading11"/>
        <w:keepNext w:val="0"/>
        <w:widowControl w:val="0"/>
        <w:spacing w:before="240" w:line="340" w:lineRule="atLeast"/>
        <w:ind w:firstLine="720"/>
        <w:jc w:val="both"/>
        <w:rPr>
          <w:spacing w:val="0"/>
        </w:rPr>
      </w:pPr>
      <w:proofErr w:type="gramStart"/>
      <w:r>
        <w:rPr>
          <w:spacing w:val="0"/>
        </w:rPr>
        <w:t xml:space="preserve">Điều </w:t>
      </w:r>
      <w:r>
        <w:rPr>
          <w:spacing w:val="0"/>
          <w:lang w:val="vi-VN"/>
        </w:rPr>
        <w:t>19</w:t>
      </w:r>
      <w:r>
        <w:rPr>
          <w:spacing w:val="0"/>
        </w:rPr>
        <w:t>.</w:t>
      </w:r>
      <w:proofErr w:type="gramEnd"/>
      <w:r>
        <w:rPr>
          <w:spacing w:val="0"/>
        </w:rPr>
        <w:t xml:space="preserve"> Định mức tiêu hao vật liệu</w:t>
      </w:r>
    </w:p>
    <w:p w:rsidR="00F16A41" w:rsidRDefault="00201A57">
      <w:pPr>
        <w:pStyle w:val="Heading11"/>
        <w:keepNext w:val="0"/>
        <w:widowControl w:val="0"/>
        <w:spacing w:before="120" w:line="340" w:lineRule="atLeast"/>
        <w:ind w:firstLine="720"/>
        <w:jc w:val="both"/>
        <w:rPr>
          <w:i/>
          <w:iCs w:val="0"/>
          <w:spacing w:val="0"/>
        </w:rPr>
      </w:pPr>
      <w:r>
        <w:rPr>
          <w:b w:val="0"/>
          <w:spacing w:val="0"/>
        </w:rPr>
        <w:t>1. Điều tra, đánh giá ô nhiễm đất</w:t>
      </w:r>
      <w:r>
        <w:rPr>
          <w:spacing w:val="0"/>
        </w:rPr>
        <w:t xml:space="preserve"> </w:t>
      </w:r>
      <w:r>
        <w:rPr>
          <w:b w:val="0"/>
          <w:bCs/>
          <w:lang w:val="vi-VN"/>
        </w:rPr>
        <w:t>trên địa bàn tỉnh Tây Ninh</w:t>
      </w:r>
      <w:r>
        <w:rPr>
          <w:b w:val="0"/>
          <w:bCs/>
          <w:i/>
          <w:iCs w:val="0"/>
        </w:rPr>
        <w:t xml:space="preserve"> (</w:t>
      </w:r>
      <w:r>
        <w:rPr>
          <w:b w:val="0"/>
          <w:bCs/>
          <w:i/>
          <w:iCs w:val="0"/>
        </w:rPr>
        <w:t>không bao gồm các nội dung công việc Lập kế hoạch và điều tra, lấy mẫu tại thực địa (Bước 2); Tổng hợp, xử lý thông tin nội nghiệp và ngoại nghiệp (Bước 3); lấy mẫu đất; chụp ảnh cảnh quan khu vực điều tra, điểm lấy mẫu đất; viết phiếu lấy mẫu đất; đóng gó</w:t>
      </w:r>
      <w:r>
        <w:rPr>
          <w:b w:val="0"/>
          <w:bCs/>
          <w:i/>
          <w:iCs w:val="0"/>
        </w:rPr>
        <w:t>i và bảo quản mẫu đất; phân tích mẫu đất</w:t>
      </w:r>
      <w:r>
        <w:rPr>
          <w:b w:val="0"/>
          <w:bCs/>
          <w:i/>
          <w:iCs w:val="0"/>
          <w:spacing w:val="0"/>
        </w:rPr>
        <w:t>)</w:t>
      </w:r>
    </w:p>
    <w:p w:rsidR="00F16A41" w:rsidRDefault="00201A57">
      <w:pPr>
        <w:spacing w:before="120" w:after="120"/>
        <w:jc w:val="right"/>
        <w:rPr>
          <w:b/>
          <w:bCs/>
          <w:sz w:val="28"/>
          <w:szCs w:val="28"/>
          <w:lang w:val="vi-VN"/>
        </w:rPr>
      </w:pPr>
      <w:r>
        <w:rPr>
          <w:b/>
          <w:bCs/>
          <w:sz w:val="28"/>
          <w:szCs w:val="28"/>
          <w:lang w:val="vi-VN"/>
        </w:rPr>
        <w:t xml:space="preserve">Bảng </w:t>
      </w:r>
      <w:r>
        <w:rPr>
          <w:b/>
          <w:bCs/>
          <w:sz w:val="28"/>
          <w:szCs w:val="28"/>
          <w:lang w:val="vi-VN"/>
        </w:rPr>
        <w:fldChar w:fldCharType="begin"/>
      </w:r>
      <w:r>
        <w:rPr>
          <w:b/>
          <w:bCs/>
          <w:sz w:val="28"/>
          <w:szCs w:val="28"/>
          <w:lang w:val="vi-VN"/>
        </w:rPr>
        <w:instrText xml:space="preserve"> SEQ Bảng \* ARABIC </w:instrText>
      </w:r>
      <w:r>
        <w:rPr>
          <w:b/>
          <w:bCs/>
          <w:sz w:val="28"/>
          <w:szCs w:val="28"/>
          <w:lang w:val="vi-VN"/>
        </w:rPr>
        <w:fldChar w:fldCharType="separate"/>
      </w:r>
      <w:r>
        <w:rPr>
          <w:b/>
          <w:bCs/>
          <w:sz w:val="28"/>
          <w:szCs w:val="28"/>
          <w:lang w:val="vi-VN"/>
        </w:rPr>
        <w:t>32</w:t>
      </w:r>
      <w:r>
        <w:rPr>
          <w:b/>
          <w:bCs/>
          <w:sz w:val="28"/>
          <w:szCs w:val="28"/>
          <w:lang w:val="vi-VN"/>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9"/>
        <w:gridCol w:w="2992"/>
        <w:gridCol w:w="1176"/>
        <w:gridCol w:w="2154"/>
        <w:gridCol w:w="2045"/>
      </w:tblGrid>
      <w:tr w:rsidR="00F16A41">
        <w:trPr>
          <w:trHeight w:val="369"/>
          <w:tblHeader/>
        </w:trPr>
        <w:tc>
          <w:tcPr>
            <w:tcW w:w="495" w:type="pct"/>
            <w:vMerge w:val="restart"/>
            <w:shd w:val="clear" w:color="FFFFFF" w:fill="FFFFFF"/>
            <w:vAlign w:val="center"/>
          </w:tcPr>
          <w:p w:rsidR="00F16A41" w:rsidRDefault="00201A57">
            <w:pPr>
              <w:jc w:val="center"/>
              <w:rPr>
                <w:b/>
                <w:bCs/>
              </w:rPr>
            </w:pPr>
            <w:r>
              <w:rPr>
                <w:b/>
                <w:bCs/>
              </w:rPr>
              <w:t>STT</w:t>
            </w:r>
          </w:p>
        </w:tc>
        <w:tc>
          <w:tcPr>
            <w:tcW w:w="1611" w:type="pct"/>
            <w:vMerge w:val="restart"/>
            <w:vAlign w:val="center"/>
          </w:tcPr>
          <w:p w:rsidR="00F16A41" w:rsidRDefault="00201A57">
            <w:pPr>
              <w:jc w:val="center"/>
              <w:rPr>
                <w:b/>
                <w:bCs/>
              </w:rPr>
            </w:pPr>
            <w:r>
              <w:rPr>
                <w:b/>
                <w:bCs/>
              </w:rPr>
              <w:t>Danh mục vật liệu</w:t>
            </w:r>
          </w:p>
        </w:tc>
        <w:tc>
          <w:tcPr>
            <w:tcW w:w="633" w:type="pct"/>
            <w:vMerge w:val="restart"/>
            <w:shd w:val="clear" w:color="FFFFFF" w:fill="FFFFFF"/>
            <w:vAlign w:val="center"/>
          </w:tcPr>
          <w:p w:rsidR="00F16A41" w:rsidRDefault="00201A57">
            <w:pPr>
              <w:jc w:val="center"/>
              <w:rPr>
                <w:b/>
                <w:bCs/>
              </w:rPr>
            </w:pPr>
            <w:r>
              <w:rPr>
                <w:b/>
                <w:bCs/>
              </w:rPr>
              <w:t>Đơn vị</w:t>
            </w:r>
            <w:r>
              <w:rPr>
                <w:b/>
                <w:bCs/>
              </w:rPr>
              <w:br/>
              <w:t xml:space="preserve"> tính</w:t>
            </w:r>
          </w:p>
        </w:tc>
        <w:tc>
          <w:tcPr>
            <w:tcW w:w="2261" w:type="pct"/>
            <w:gridSpan w:val="2"/>
            <w:shd w:val="clear" w:color="FFFFFF" w:fill="FFFFFF"/>
            <w:vAlign w:val="center"/>
          </w:tcPr>
          <w:p w:rsidR="00F16A41" w:rsidRDefault="00201A57">
            <w:pPr>
              <w:jc w:val="center"/>
              <w:rPr>
                <w:b/>
              </w:rPr>
            </w:pPr>
            <w:r>
              <w:rPr>
                <w:b/>
              </w:rPr>
              <w:t>Số lượng</w:t>
            </w:r>
          </w:p>
        </w:tc>
      </w:tr>
      <w:tr w:rsidR="00F16A41">
        <w:trPr>
          <w:trHeight w:val="369"/>
          <w:tblHeader/>
        </w:trPr>
        <w:tc>
          <w:tcPr>
            <w:tcW w:w="495" w:type="pct"/>
            <w:vMerge/>
            <w:vAlign w:val="center"/>
          </w:tcPr>
          <w:p w:rsidR="00F16A41" w:rsidRDefault="00F16A41">
            <w:pPr>
              <w:jc w:val="center"/>
              <w:rPr>
                <w:b/>
                <w:bCs/>
              </w:rPr>
            </w:pPr>
          </w:p>
        </w:tc>
        <w:tc>
          <w:tcPr>
            <w:tcW w:w="1611" w:type="pct"/>
            <w:vMerge/>
            <w:vAlign w:val="center"/>
          </w:tcPr>
          <w:p w:rsidR="00F16A41" w:rsidRDefault="00F16A41">
            <w:pPr>
              <w:jc w:val="center"/>
              <w:rPr>
                <w:b/>
                <w:bCs/>
              </w:rPr>
            </w:pPr>
          </w:p>
        </w:tc>
        <w:tc>
          <w:tcPr>
            <w:tcW w:w="633" w:type="pct"/>
            <w:vMerge/>
            <w:vAlign w:val="center"/>
          </w:tcPr>
          <w:p w:rsidR="00F16A41" w:rsidRDefault="00F16A41">
            <w:pPr>
              <w:jc w:val="center"/>
              <w:rPr>
                <w:b/>
                <w:bCs/>
              </w:rPr>
            </w:pPr>
          </w:p>
        </w:tc>
        <w:tc>
          <w:tcPr>
            <w:tcW w:w="1160" w:type="pct"/>
            <w:shd w:val="clear" w:color="FFFFFF" w:fill="FFFFFF"/>
            <w:vAlign w:val="center"/>
          </w:tcPr>
          <w:p w:rsidR="00F16A41" w:rsidRDefault="00201A57">
            <w:pPr>
              <w:jc w:val="center"/>
              <w:rPr>
                <w:bCs/>
              </w:rPr>
            </w:pPr>
            <w:r>
              <w:rPr>
                <w:bCs/>
              </w:rPr>
              <w:t>Nội nghiệp</w:t>
            </w:r>
          </w:p>
        </w:tc>
        <w:tc>
          <w:tcPr>
            <w:tcW w:w="1101" w:type="pct"/>
            <w:shd w:val="clear" w:color="FFFFFF" w:fill="FFFFFF"/>
            <w:vAlign w:val="center"/>
          </w:tcPr>
          <w:p w:rsidR="00F16A41" w:rsidRDefault="00201A57">
            <w:pPr>
              <w:jc w:val="center"/>
              <w:rPr>
                <w:bCs/>
              </w:rPr>
            </w:pPr>
            <w:r>
              <w:rPr>
                <w:bCs/>
              </w:rPr>
              <w:t>Ngoại nghiệp</w:t>
            </w:r>
          </w:p>
        </w:tc>
      </w:tr>
      <w:tr w:rsidR="00F16A41">
        <w:trPr>
          <w:trHeight w:val="369"/>
        </w:trPr>
        <w:tc>
          <w:tcPr>
            <w:tcW w:w="495" w:type="pct"/>
            <w:shd w:val="clear" w:color="FFFFFF" w:fill="FFFFFF"/>
            <w:vAlign w:val="center"/>
          </w:tcPr>
          <w:p w:rsidR="00F16A41" w:rsidRDefault="00201A57">
            <w:pPr>
              <w:jc w:val="center"/>
            </w:pPr>
            <w:r>
              <w:t>1</w:t>
            </w:r>
          </w:p>
        </w:tc>
        <w:tc>
          <w:tcPr>
            <w:tcW w:w="1611" w:type="pct"/>
            <w:shd w:val="clear" w:color="FFFFFF" w:fill="FFFFFF"/>
            <w:vAlign w:val="center"/>
          </w:tcPr>
          <w:p w:rsidR="00F16A41" w:rsidRDefault="00201A57">
            <w:r>
              <w:t>USB (32G)</w:t>
            </w:r>
          </w:p>
        </w:tc>
        <w:tc>
          <w:tcPr>
            <w:tcW w:w="633" w:type="pct"/>
            <w:shd w:val="clear" w:color="FFFFFF" w:fill="FFFFFF"/>
            <w:vAlign w:val="center"/>
          </w:tcPr>
          <w:p w:rsidR="00F16A41" w:rsidRDefault="00201A57">
            <w:pPr>
              <w:jc w:val="center"/>
            </w:pPr>
            <w:r>
              <w:t>Cái</w:t>
            </w:r>
          </w:p>
        </w:tc>
        <w:tc>
          <w:tcPr>
            <w:tcW w:w="1160" w:type="pct"/>
            <w:shd w:val="clear" w:color="FFFFFF" w:fill="FFFFFF"/>
            <w:noWrap/>
            <w:vAlign w:val="center"/>
          </w:tcPr>
          <w:p w:rsidR="00F16A41" w:rsidRDefault="00201A57">
            <w:pPr>
              <w:jc w:val="center"/>
            </w:pPr>
            <w:r>
              <w:t xml:space="preserve">1 </w:t>
            </w:r>
          </w:p>
        </w:tc>
        <w:tc>
          <w:tcPr>
            <w:tcW w:w="1101" w:type="pct"/>
            <w:shd w:val="clear" w:color="FFFFFF" w:fill="FFFFFF"/>
            <w:noWrap/>
            <w:vAlign w:val="center"/>
          </w:tcPr>
          <w:p w:rsidR="00F16A41" w:rsidRDefault="00201A57">
            <w:pPr>
              <w:jc w:val="center"/>
            </w:pPr>
            <w:r>
              <w:t xml:space="preserve">1 </w:t>
            </w:r>
          </w:p>
        </w:tc>
      </w:tr>
      <w:tr w:rsidR="00F16A41">
        <w:trPr>
          <w:trHeight w:val="369"/>
        </w:trPr>
        <w:tc>
          <w:tcPr>
            <w:tcW w:w="495" w:type="pct"/>
            <w:shd w:val="clear" w:color="FFFFFF" w:fill="FFFFFF"/>
            <w:vAlign w:val="center"/>
          </w:tcPr>
          <w:p w:rsidR="00F16A41" w:rsidRDefault="00201A57">
            <w:pPr>
              <w:jc w:val="center"/>
            </w:pPr>
            <w:r>
              <w:t>2</w:t>
            </w:r>
          </w:p>
        </w:tc>
        <w:tc>
          <w:tcPr>
            <w:tcW w:w="1611" w:type="pct"/>
            <w:shd w:val="clear" w:color="FFFFFF" w:fill="FFFFFF"/>
            <w:vAlign w:val="center"/>
          </w:tcPr>
          <w:p w:rsidR="00F16A41" w:rsidRDefault="00201A57">
            <w:r>
              <w:t>Mực in A3</w:t>
            </w:r>
          </w:p>
        </w:tc>
        <w:tc>
          <w:tcPr>
            <w:tcW w:w="633" w:type="pct"/>
            <w:shd w:val="clear" w:color="FFFFFF" w:fill="FFFFFF"/>
            <w:vAlign w:val="center"/>
          </w:tcPr>
          <w:p w:rsidR="00F16A41" w:rsidRDefault="00201A57">
            <w:pPr>
              <w:jc w:val="center"/>
            </w:pPr>
            <w:r>
              <w:t>Hộp</w:t>
            </w:r>
          </w:p>
        </w:tc>
        <w:tc>
          <w:tcPr>
            <w:tcW w:w="1160" w:type="pct"/>
            <w:shd w:val="clear" w:color="FFFFFF" w:fill="FFFFFF"/>
            <w:vAlign w:val="center"/>
          </w:tcPr>
          <w:p w:rsidR="00F16A41" w:rsidRDefault="00201A57">
            <w:pPr>
              <w:jc w:val="center"/>
            </w:pPr>
            <w:r>
              <w:t xml:space="preserve">1 </w:t>
            </w:r>
          </w:p>
        </w:tc>
        <w:tc>
          <w:tcPr>
            <w:tcW w:w="1101" w:type="pct"/>
            <w:shd w:val="clear" w:color="FFFFFF" w:fill="FFFFFF"/>
            <w:vAlign w:val="center"/>
          </w:tcPr>
          <w:p w:rsidR="00F16A41" w:rsidRDefault="00F16A41">
            <w:pPr>
              <w:jc w:val="center"/>
            </w:pPr>
          </w:p>
        </w:tc>
      </w:tr>
      <w:tr w:rsidR="00F16A41">
        <w:trPr>
          <w:trHeight w:val="369"/>
        </w:trPr>
        <w:tc>
          <w:tcPr>
            <w:tcW w:w="495" w:type="pct"/>
            <w:shd w:val="clear" w:color="FFFFFF" w:fill="FFFFFF"/>
            <w:vAlign w:val="center"/>
          </w:tcPr>
          <w:p w:rsidR="00F16A41" w:rsidRDefault="00201A57">
            <w:pPr>
              <w:jc w:val="center"/>
            </w:pPr>
            <w:r>
              <w:t>3</w:t>
            </w:r>
          </w:p>
        </w:tc>
        <w:tc>
          <w:tcPr>
            <w:tcW w:w="1611" w:type="pct"/>
            <w:shd w:val="clear" w:color="FFFFFF" w:fill="FFFFFF"/>
            <w:vAlign w:val="center"/>
          </w:tcPr>
          <w:p w:rsidR="00F16A41" w:rsidRDefault="00201A57">
            <w:r>
              <w:t>Mực in A4</w:t>
            </w:r>
          </w:p>
        </w:tc>
        <w:tc>
          <w:tcPr>
            <w:tcW w:w="633" w:type="pct"/>
            <w:shd w:val="clear" w:color="FFFFFF" w:fill="FFFFFF"/>
            <w:vAlign w:val="center"/>
          </w:tcPr>
          <w:p w:rsidR="00F16A41" w:rsidRDefault="00201A57">
            <w:pPr>
              <w:jc w:val="center"/>
            </w:pPr>
            <w:r>
              <w:t>Hộp</w:t>
            </w:r>
          </w:p>
        </w:tc>
        <w:tc>
          <w:tcPr>
            <w:tcW w:w="1160" w:type="pct"/>
            <w:shd w:val="clear" w:color="FFFFFF" w:fill="FFFFFF"/>
            <w:vAlign w:val="center"/>
          </w:tcPr>
          <w:p w:rsidR="00F16A41" w:rsidRDefault="00201A57">
            <w:pPr>
              <w:jc w:val="center"/>
              <w:rPr>
                <w:strike/>
              </w:rPr>
            </w:pPr>
            <w:r>
              <w:t xml:space="preserve">1 </w:t>
            </w:r>
          </w:p>
        </w:tc>
        <w:tc>
          <w:tcPr>
            <w:tcW w:w="1101" w:type="pct"/>
            <w:shd w:val="clear" w:color="FFFFFF" w:fill="FFFFFF"/>
            <w:vAlign w:val="center"/>
          </w:tcPr>
          <w:p w:rsidR="00F16A41" w:rsidRDefault="00F16A41">
            <w:pPr>
              <w:jc w:val="center"/>
            </w:pPr>
          </w:p>
        </w:tc>
      </w:tr>
      <w:tr w:rsidR="00F16A41">
        <w:trPr>
          <w:trHeight w:val="369"/>
        </w:trPr>
        <w:tc>
          <w:tcPr>
            <w:tcW w:w="495" w:type="pct"/>
            <w:shd w:val="clear" w:color="FFFFFF" w:fill="FFFFFF"/>
            <w:vAlign w:val="center"/>
          </w:tcPr>
          <w:p w:rsidR="00F16A41" w:rsidRDefault="00201A57">
            <w:pPr>
              <w:jc w:val="center"/>
            </w:pPr>
            <w:r>
              <w:t>4</w:t>
            </w:r>
          </w:p>
        </w:tc>
        <w:tc>
          <w:tcPr>
            <w:tcW w:w="1611" w:type="pct"/>
            <w:shd w:val="clear" w:color="FFFFFF" w:fill="FFFFFF"/>
            <w:vAlign w:val="center"/>
          </w:tcPr>
          <w:p w:rsidR="00F16A41" w:rsidRDefault="00201A57">
            <w:r>
              <w:t>Mực in màu A4</w:t>
            </w:r>
          </w:p>
        </w:tc>
        <w:tc>
          <w:tcPr>
            <w:tcW w:w="633" w:type="pct"/>
            <w:shd w:val="clear" w:color="FFFFFF" w:fill="FFFFFF"/>
            <w:vAlign w:val="center"/>
          </w:tcPr>
          <w:p w:rsidR="00F16A41" w:rsidRDefault="00201A57">
            <w:pPr>
              <w:jc w:val="center"/>
            </w:pPr>
            <w:r>
              <w:t>Hộp</w:t>
            </w:r>
          </w:p>
        </w:tc>
        <w:tc>
          <w:tcPr>
            <w:tcW w:w="1160" w:type="pct"/>
            <w:shd w:val="clear" w:color="FFFFFF" w:fill="FFFFFF"/>
            <w:vAlign w:val="center"/>
          </w:tcPr>
          <w:p w:rsidR="00F16A41" w:rsidRDefault="00201A57">
            <w:pPr>
              <w:jc w:val="center"/>
            </w:pPr>
            <w:r>
              <w:t xml:space="preserve">1 </w:t>
            </w:r>
          </w:p>
        </w:tc>
        <w:tc>
          <w:tcPr>
            <w:tcW w:w="1101" w:type="pct"/>
            <w:noWrap/>
            <w:vAlign w:val="center"/>
          </w:tcPr>
          <w:p w:rsidR="00F16A41" w:rsidRDefault="00F16A41">
            <w:pPr>
              <w:jc w:val="center"/>
            </w:pPr>
          </w:p>
        </w:tc>
      </w:tr>
      <w:tr w:rsidR="00F16A41">
        <w:trPr>
          <w:trHeight w:val="369"/>
        </w:trPr>
        <w:tc>
          <w:tcPr>
            <w:tcW w:w="495" w:type="pct"/>
            <w:shd w:val="clear" w:color="FFFFFF" w:fill="FFFFFF"/>
            <w:vAlign w:val="center"/>
          </w:tcPr>
          <w:p w:rsidR="00F16A41" w:rsidRDefault="00201A57">
            <w:pPr>
              <w:jc w:val="center"/>
            </w:pPr>
            <w:r>
              <w:t>5</w:t>
            </w:r>
          </w:p>
        </w:tc>
        <w:tc>
          <w:tcPr>
            <w:tcW w:w="1611" w:type="pct"/>
            <w:shd w:val="clear" w:color="FFFFFF" w:fill="FFFFFF"/>
            <w:vAlign w:val="center"/>
          </w:tcPr>
          <w:p w:rsidR="00F16A41" w:rsidRDefault="00201A57">
            <w:r>
              <w:t>Mực in Ploter (06 hộp)</w:t>
            </w:r>
          </w:p>
        </w:tc>
        <w:tc>
          <w:tcPr>
            <w:tcW w:w="633" w:type="pct"/>
            <w:shd w:val="clear" w:color="FFFFFF" w:fill="FFFFFF"/>
            <w:vAlign w:val="center"/>
          </w:tcPr>
          <w:p w:rsidR="00F16A41" w:rsidRDefault="00201A57">
            <w:pPr>
              <w:jc w:val="center"/>
            </w:pPr>
            <w:r>
              <w:t>Bộ</w:t>
            </w:r>
          </w:p>
        </w:tc>
        <w:tc>
          <w:tcPr>
            <w:tcW w:w="1160" w:type="pct"/>
            <w:shd w:val="clear" w:color="FFFFFF" w:fill="FFFFFF"/>
            <w:vAlign w:val="center"/>
          </w:tcPr>
          <w:p w:rsidR="00F16A41" w:rsidRDefault="00201A57">
            <w:pPr>
              <w:jc w:val="center"/>
            </w:pPr>
            <w:r>
              <w:t xml:space="preserve">1 </w:t>
            </w:r>
          </w:p>
        </w:tc>
        <w:tc>
          <w:tcPr>
            <w:tcW w:w="1101" w:type="pct"/>
            <w:shd w:val="clear" w:color="FFFFFF" w:fill="FFFFFF"/>
            <w:vAlign w:val="center"/>
          </w:tcPr>
          <w:p w:rsidR="00F16A41" w:rsidRDefault="00F16A41">
            <w:pPr>
              <w:jc w:val="center"/>
            </w:pPr>
          </w:p>
        </w:tc>
      </w:tr>
      <w:tr w:rsidR="00F16A41">
        <w:trPr>
          <w:trHeight w:val="369"/>
        </w:trPr>
        <w:tc>
          <w:tcPr>
            <w:tcW w:w="495" w:type="pct"/>
            <w:shd w:val="clear" w:color="FFFFFF" w:fill="FFFFFF"/>
            <w:vAlign w:val="center"/>
          </w:tcPr>
          <w:p w:rsidR="00F16A41" w:rsidRDefault="00201A57">
            <w:pPr>
              <w:jc w:val="center"/>
            </w:pPr>
            <w:r>
              <w:t>6</w:t>
            </w:r>
          </w:p>
        </w:tc>
        <w:tc>
          <w:tcPr>
            <w:tcW w:w="1611" w:type="pct"/>
            <w:shd w:val="clear" w:color="FFFFFF" w:fill="FFFFFF"/>
            <w:vAlign w:val="center"/>
          </w:tcPr>
          <w:p w:rsidR="00F16A41" w:rsidRDefault="00201A57">
            <w:r>
              <w:t>Mực phô tô</w:t>
            </w:r>
          </w:p>
        </w:tc>
        <w:tc>
          <w:tcPr>
            <w:tcW w:w="633" w:type="pct"/>
            <w:shd w:val="clear" w:color="FFFFFF" w:fill="FFFFFF"/>
            <w:vAlign w:val="center"/>
          </w:tcPr>
          <w:p w:rsidR="00F16A41" w:rsidRDefault="00201A57">
            <w:pPr>
              <w:jc w:val="center"/>
            </w:pPr>
            <w:r>
              <w:t>Hộp</w:t>
            </w:r>
          </w:p>
        </w:tc>
        <w:tc>
          <w:tcPr>
            <w:tcW w:w="1160" w:type="pct"/>
            <w:shd w:val="clear" w:color="FFFFFF" w:fill="FFFFFF"/>
            <w:vAlign w:val="center"/>
          </w:tcPr>
          <w:p w:rsidR="00F16A41" w:rsidRDefault="00201A57">
            <w:pPr>
              <w:jc w:val="center"/>
            </w:pPr>
            <w:r>
              <w:t xml:space="preserve">1 </w:t>
            </w:r>
          </w:p>
        </w:tc>
        <w:tc>
          <w:tcPr>
            <w:tcW w:w="1101" w:type="pct"/>
            <w:shd w:val="clear" w:color="FFFFFF" w:fill="FFFFFF"/>
            <w:vAlign w:val="center"/>
          </w:tcPr>
          <w:p w:rsidR="00F16A41" w:rsidRDefault="00F16A41">
            <w:pPr>
              <w:jc w:val="center"/>
            </w:pPr>
          </w:p>
        </w:tc>
      </w:tr>
      <w:tr w:rsidR="00F16A41">
        <w:trPr>
          <w:trHeight w:val="369"/>
        </w:trPr>
        <w:tc>
          <w:tcPr>
            <w:tcW w:w="495" w:type="pct"/>
            <w:shd w:val="clear" w:color="FFFFFF" w:fill="FFFFFF"/>
            <w:vAlign w:val="center"/>
          </w:tcPr>
          <w:p w:rsidR="00F16A41" w:rsidRDefault="00201A57">
            <w:pPr>
              <w:jc w:val="center"/>
            </w:pPr>
            <w:r>
              <w:t>7</w:t>
            </w:r>
          </w:p>
        </w:tc>
        <w:tc>
          <w:tcPr>
            <w:tcW w:w="1611" w:type="pct"/>
            <w:shd w:val="clear" w:color="FFFFFF" w:fill="FFFFFF"/>
            <w:vAlign w:val="center"/>
          </w:tcPr>
          <w:p w:rsidR="00F16A41" w:rsidRDefault="00201A57">
            <w:r>
              <w:t>Giấy A3</w:t>
            </w:r>
          </w:p>
        </w:tc>
        <w:tc>
          <w:tcPr>
            <w:tcW w:w="633" w:type="pct"/>
            <w:shd w:val="clear" w:color="FFFFFF" w:fill="FFFFFF"/>
            <w:vAlign w:val="center"/>
          </w:tcPr>
          <w:p w:rsidR="00F16A41" w:rsidRDefault="00201A57">
            <w:pPr>
              <w:jc w:val="center"/>
            </w:pPr>
            <w:r>
              <w:t>Gram</w:t>
            </w:r>
          </w:p>
        </w:tc>
        <w:tc>
          <w:tcPr>
            <w:tcW w:w="1160" w:type="pct"/>
            <w:shd w:val="clear" w:color="FFFFFF" w:fill="FFFFFF"/>
            <w:vAlign w:val="center"/>
          </w:tcPr>
          <w:p w:rsidR="00F16A41" w:rsidRDefault="00201A57">
            <w:pPr>
              <w:jc w:val="center"/>
            </w:pPr>
            <w:r>
              <w:t xml:space="preserve">1 </w:t>
            </w:r>
          </w:p>
        </w:tc>
        <w:tc>
          <w:tcPr>
            <w:tcW w:w="1101" w:type="pct"/>
            <w:shd w:val="clear" w:color="FFFFFF" w:fill="FFFFFF"/>
            <w:vAlign w:val="center"/>
          </w:tcPr>
          <w:p w:rsidR="00F16A41" w:rsidRDefault="00F16A41">
            <w:pPr>
              <w:jc w:val="center"/>
            </w:pPr>
          </w:p>
        </w:tc>
      </w:tr>
      <w:tr w:rsidR="00F16A41">
        <w:trPr>
          <w:trHeight w:val="369"/>
        </w:trPr>
        <w:tc>
          <w:tcPr>
            <w:tcW w:w="495" w:type="pct"/>
            <w:shd w:val="clear" w:color="FFFFFF" w:fill="FFFFFF"/>
            <w:vAlign w:val="center"/>
          </w:tcPr>
          <w:p w:rsidR="00F16A41" w:rsidRDefault="00201A57">
            <w:pPr>
              <w:jc w:val="center"/>
            </w:pPr>
            <w:r>
              <w:t>8</w:t>
            </w:r>
          </w:p>
        </w:tc>
        <w:tc>
          <w:tcPr>
            <w:tcW w:w="1611" w:type="pct"/>
            <w:shd w:val="clear" w:color="FFFFFF" w:fill="FFFFFF"/>
            <w:vAlign w:val="center"/>
          </w:tcPr>
          <w:p w:rsidR="00F16A41" w:rsidRDefault="00201A57">
            <w:r>
              <w:t>Giấy A4</w:t>
            </w:r>
          </w:p>
        </w:tc>
        <w:tc>
          <w:tcPr>
            <w:tcW w:w="633" w:type="pct"/>
            <w:shd w:val="clear" w:color="FFFFFF" w:fill="FFFFFF"/>
            <w:vAlign w:val="center"/>
          </w:tcPr>
          <w:p w:rsidR="00F16A41" w:rsidRDefault="00201A57">
            <w:pPr>
              <w:jc w:val="center"/>
            </w:pPr>
            <w:r>
              <w:t>Gram</w:t>
            </w:r>
          </w:p>
        </w:tc>
        <w:tc>
          <w:tcPr>
            <w:tcW w:w="1160" w:type="pct"/>
            <w:shd w:val="clear" w:color="FFFFFF" w:fill="FFFFFF"/>
            <w:vAlign w:val="center"/>
          </w:tcPr>
          <w:p w:rsidR="00F16A41" w:rsidRDefault="00201A57">
            <w:pPr>
              <w:jc w:val="center"/>
              <w:rPr>
                <w:strike/>
              </w:rPr>
            </w:pPr>
            <w:r>
              <w:t xml:space="preserve">7 </w:t>
            </w:r>
          </w:p>
        </w:tc>
        <w:tc>
          <w:tcPr>
            <w:tcW w:w="1101" w:type="pct"/>
            <w:shd w:val="clear" w:color="FFFFFF" w:fill="FFFFFF"/>
            <w:vAlign w:val="center"/>
          </w:tcPr>
          <w:p w:rsidR="00F16A41" w:rsidRDefault="00F16A41">
            <w:pPr>
              <w:jc w:val="center"/>
            </w:pPr>
          </w:p>
        </w:tc>
      </w:tr>
      <w:tr w:rsidR="00F16A41">
        <w:trPr>
          <w:trHeight w:val="369"/>
        </w:trPr>
        <w:tc>
          <w:tcPr>
            <w:tcW w:w="495" w:type="pct"/>
            <w:shd w:val="clear" w:color="FFFFFF" w:fill="FFFFFF"/>
            <w:vAlign w:val="center"/>
          </w:tcPr>
          <w:p w:rsidR="00F16A41" w:rsidRDefault="00201A57">
            <w:pPr>
              <w:jc w:val="center"/>
            </w:pPr>
            <w:r>
              <w:t>9</w:t>
            </w:r>
          </w:p>
        </w:tc>
        <w:tc>
          <w:tcPr>
            <w:tcW w:w="1611" w:type="pct"/>
            <w:shd w:val="clear" w:color="FFFFFF" w:fill="FFFFFF"/>
            <w:vAlign w:val="center"/>
          </w:tcPr>
          <w:p w:rsidR="00F16A41" w:rsidRDefault="00201A57">
            <w:r>
              <w:t>Giấy in A0</w:t>
            </w:r>
          </w:p>
        </w:tc>
        <w:tc>
          <w:tcPr>
            <w:tcW w:w="633" w:type="pct"/>
            <w:shd w:val="clear" w:color="FFFFFF" w:fill="FFFFFF"/>
            <w:vAlign w:val="center"/>
          </w:tcPr>
          <w:p w:rsidR="00F16A41" w:rsidRDefault="00201A57">
            <w:pPr>
              <w:jc w:val="center"/>
            </w:pPr>
            <w:r>
              <w:t>Cuộn</w:t>
            </w:r>
          </w:p>
        </w:tc>
        <w:tc>
          <w:tcPr>
            <w:tcW w:w="1160" w:type="pct"/>
            <w:shd w:val="clear" w:color="FFFFFF" w:fill="FFFFFF"/>
            <w:vAlign w:val="center"/>
          </w:tcPr>
          <w:p w:rsidR="00F16A41" w:rsidRDefault="00201A57">
            <w:pPr>
              <w:jc w:val="center"/>
            </w:pPr>
            <w:r>
              <w:t xml:space="preserve">1 </w:t>
            </w:r>
          </w:p>
        </w:tc>
        <w:tc>
          <w:tcPr>
            <w:tcW w:w="1101" w:type="pct"/>
            <w:shd w:val="clear" w:color="FFFFFF" w:fill="FFFFFF"/>
            <w:vAlign w:val="center"/>
          </w:tcPr>
          <w:p w:rsidR="00F16A41" w:rsidRDefault="00F16A41">
            <w:pPr>
              <w:jc w:val="center"/>
            </w:pPr>
          </w:p>
        </w:tc>
      </w:tr>
      <w:tr w:rsidR="00F16A41">
        <w:trPr>
          <w:trHeight w:val="369"/>
        </w:trPr>
        <w:tc>
          <w:tcPr>
            <w:tcW w:w="495" w:type="pct"/>
            <w:shd w:val="clear" w:color="FFFFFF" w:fill="FFFFFF"/>
            <w:vAlign w:val="center"/>
          </w:tcPr>
          <w:p w:rsidR="00F16A41" w:rsidRDefault="00201A57">
            <w:pPr>
              <w:jc w:val="center"/>
            </w:pPr>
            <w:r>
              <w:t>10</w:t>
            </w:r>
          </w:p>
        </w:tc>
        <w:tc>
          <w:tcPr>
            <w:tcW w:w="1611" w:type="pct"/>
            <w:shd w:val="clear" w:color="FFFFFF" w:fill="FFFFFF"/>
            <w:vAlign w:val="center"/>
          </w:tcPr>
          <w:p w:rsidR="00F16A41" w:rsidRDefault="00201A57">
            <w:r>
              <w:t>Đầu phun màu A0</w:t>
            </w:r>
          </w:p>
        </w:tc>
        <w:tc>
          <w:tcPr>
            <w:tcW w:w="633" w:type="pct"/>
            <w:shd w:val="clear" w:color="FFFFFF" w:fill="FFFFFF"/>
            <w:vAlign w:val="center"/>
          </w:tcPr>
          <w:p w:rsidR="00F16A41" w:rsidRDefault="00201A57">
            <w:pPr>
              <w:jc w:val="center"/>
            </w:pPr>
            <w:r>
              <w:t>Chiếc</w:t>
            </w:r>
          </w:p>
        </w:tc>
        <w:tc>
          <w:tcPr>
            <w:tcW w:w="1160" w:type="pct"/>
            <w:shd w:val="clear" w:color="FFFFFF" w:fill="FFFFFF"/>
            <w:vAlign w:val="center"/>
          </w:tcPr>
          <w:p w:rsidR="00F16A41" w:rsidRDefault="00201A57">
            <w:pPr>
              <w:jc w:val="center"/>
            </w:pPr>
            <w:r>
              <w:t xml:space="preserve">1 </w:t>
            </w:r>
          </w:p>
        </w:tc>
        <w:tc>
          <w:tcPr>
            <w:tcW w:w="1101" w:type="pct"/>
            <w:shd w:val="clear" w:color="FFFFFF" w:fill="FFFFFF"/>
            <w:vAlign w:val="center"/>
          </w:tcPr>
          <w:p w:rsidR="00F16A41" w:rsidRDefault="00F16A41">
            <w:pPr>
              <w:jc w:val="center"/>
            </w:pPr>
          </w:p>
        </w:tc>
      </w:tr>
      <w:tr w:rsidR="00F16A41">
        <w:trPr>
          <w:trHeight w:val="369"/>
        </w:trPr>
        <w:tc>
          <w:tcPr>
            <w:tcW w:w="495" w:type="pct"/>
            <w:shd w:val="clear" w:color="FFFFFF" w:fill="FFFFFF"/>
            <w:vAlign w:val="center"/>
          </w:tcPr>
          <w:p w:rsidR="00F16A41" w:rsidRDefault="00201A57">
            <w:pPr>
              <w:jc w:val="center"/>
            </w:pPr>
            <w:r>
              <w:t>11</w:t>
            </w:r>
          </w:p>
        </w:tc>
        <w:tc>
          <w:tcPr>
            <w:tcW w:w="1611" w:type="pct"/>
            <w:shd w:val="clear" w:color="FFFFFF" w:fill="FFFFFF"/>
            <w:vAlign w:val="center"/>
          </w:tcPr>
          <w:p w:rsidR="00F16A41" w:rsidRDefault="00201A57">
            <w:r>
              <w:t>Đầu phun màu A4</w:t>
            </w:r>
          </w:p>
        </w:tc>
        <w:tc>
          <w:tcPr>
            <w:tcW w:w="633" w:type="pct"/>
            <w:shd w:val="clear" w:color="FFFFFF" w:fill="FFFFFF"/>
            <w:vAlign w:val="center"/>
          </w:tcPr>
          <w:p w:rsidR="00F16A41" w:rsidRDefault="00201A57">
            <w:pPr>
              <w:jc w:val="center"/>
            </w:pPr>
            <w:r>
              <w:t>Chiếc</w:t>
            </w:r>
          </w:p>
        </w:tc>
        <w:tc>
          <w:tcPr>
            <w:tcW w:w="1160" w:type="pct"/>
            <w:shd w:val="clear" w:color="FFFFFF" w:fill="FFFFFF"/>
            <w:vAlign w:val="center"/>
          </w:tcPr>
          <w:p w:rsidR="00F16A41" w:rsidRDefault="00201A57">
            <w:pPr>
              <w:jc w:val="center"/>
            </w:pPr>
            <w:r>
              <w:t xml:space="preserve">1 </w:t>
            </w:r>
          </w:p>
        </w:tc>
        <w:tc>
          <w:tcPr>
            <w:tcW w:w="1101" w:type="pct"/>
            <w:shd w:val="clear" w:color="FFFFFF" w:fill="FFFFFF"/>
            <w:vAlign w:val="center"/>
          </w:tcPr>
          <w:p w:rsidR="00F16A41" w:rsidRDefault="00F16A41">
            <w:pPr>
              <w:jc w:val="center"/>
            </w:pPr>
          </w:p>
        </w:tc>
      </w:tr>
      <w:tr w:rsidR="00F16A41">
        <w:trPr>
          <w:trHeight w:val="369"/>
        </w:trPr>
        <w:tc>
          <w:tcPr>
            <w:tcW w:w="495" w:type="pct"/>
            <w:shd w:val="clear" w:color="FFFFFF" w:fill="FFFFFF"/>
            <w:vAlign w:val="center"/>
          </w:tcPr>
          <w:p w:rsidR="00F16A41" w:rsidRDefault="00201A57">
            <w:pPr>
              <w:jc w:val="center"/>
            </w:pPr>
            <w:r>
              <w:t>12</w:t>
            </w:r>
          </w:p>
        </w:tc>
        <w:tc>
          <w:tcPr>
            <w:tcW w:w="1611" w:type="pct"/>
            <w:noWrap/>
            <w:vAlign w:val="center"/>
          </w:tcPr>
          <w:p w:rsidR="00F16A41" w:rsidRDefault="00201A57">
            <w:r>
              <w:t>Sổ công tác</w:t>
            </w:r>
          </w:p>
        </w:tc>
        <w:tc>
          <w:tcPr>
            <w:tcW w:w="633" w:type="pct"/>
            <w:shd w:val="clear" w:color="FFFFFF" w:fill="FFFFFF"/>
            <w:vAlign w:val="center"/>
          </w:tcPr>
          <w:p w:rsidR="00F16A41" w:rsidRDefault="00201A57">
            <w:pPr>
              <w:jc w:val="center"/>
            </w:pPr>
            <w:r>
              <w:t>Quyển</w:t>
            </w:r>
          </w:p>
        </w:tc>
        <w:tc>
          <w:tcPr>
            <w:tcW w:w="1160" w:type="pct"/>
            <w:shd w:val="clear" w:color="FFFFFF" w:fill="FFFFFF"/>
            <w:vAlign w:val="center"/>
          </w:tcPr>
          <w:p w:rsidR="00F16A41" w:rsidRDefault="00201A57">
            <w:pPr>
              <w:jc w:val="center"/>
              <w:rPr>
                <w:lang w:val="vi-VN"/>
              </w:rPr>
            </w:pPr>
            <w:r>
              <w:t xml:space="preserve">65 </w:t>
            </w:r>
          </w:p>
        </w:tc>
        <w:tc>
          <w:tcPr>
            <w:tcW w:w="1101" w:type="pct"/>
            <w:shd w:val="clear" w:color="FFFFFF" w:fill="FFFFFF"/>
            <w:vAlign w:val="center"/>
          </w:tcPr>
          <w:p w:rsidR="00F16A41" w:rsidRDefault="00F16A41">
            <w:pPr>
              <w:jc w:val="center"/>
              <w:rPr>
                <w:strike/>
              </w:rPr>
            </w:pPr>
          </w:p>
        </w:tc>
      </w:tr>
      <w:tr w:rsidR="00F16A41">
        <w:trPr>
          <w:trHeight w:val="369"/>
        </w:trPr>
        <w:tc>
          <w:tcPr>
            <w:tcW w:w="495" w:type="pct"/>
            <w:shd w:val="clear" w:color="FFFFFF" w:fill="FFFFFF"/>
            <w:vAlign w:val="center"/>
          </w:tcPr>
          <w:p w:rsidR="00F16A41" w:rsidRDefault="00201A57">
            <w:pPr>
              <w:jc w:val="center"/>
            </w:pPr>
            <w:r>
              <w:t>13</w:t>
            </w:r>
          </w:p>
        </w:tc>
        <w:tc>
          <w:tcPr>
            <w:tcW w:w="1611" w:type="pct"/>
            <w:shd w:val="clear" w:color="FFFFFF" w:fill="FFFFFF"/>
            <w:vAlign w:val="center"/>
          </w:tcPr>
          <w:p w:rsidR="00F16A41" w:rsidRDefault="00201A57">
            <w:r>
              <w:t>Thùng tôn đựng tài liệu</w:t>
            </w:r>
          </w:p>
        </w:tc>
        <w:tc>
          <w:tcPr>
            <w:tcW w:w="633" w:type="pct"/>
            <w:shd w:val="clear" w:color="FFFFFF" w:fill="FFFFFF"/>
            <w:vAlign w:val="center"/>
          </w:tcPr>
          <w:p w:rsidR="00F16A41" w:rsidRDefault="00201A57">
            <w:pPr>
              <w:jc w:val="center"/>
            </w:pPr>
            <w:r>
              <w:t>Cái</w:t>
            </w:r>
          </w:p>
        </w:tc>
        <w:tc>
          <w:tcPr>
            <w:tcW w:w="1160" w:type="pct"/>
            <w:vAlign w:val="center"/>
          </w:tcPr>
          <w:p w:rsidR="00F16A41" w:rsidRDefault="00201A57">
            <w:pPr>
              <w:jc w:val="center"/>
            </w:pPr>
            <w:r>
              <w:t xml:space="preserve">3 </w:t>
            </w:r>
          </w:p>
        </w:tc>
        <w:tc>
          <w:tcPr>
            <w:tcW w:w="1101" w:type="pct"/>
            <w:vAlign w:val="center"/>
          </w:tcPr>
          <w:p w:rsidR="00F16A41" w:rsidRDefault="00F16A41">
            <w:pPr>
              <w:jc w:val="center"/>
            </w:pPr>
          </w:p>
        </w:tc>
      </w:tr>
      <w:tr w:rsidR="00F16A41">
        <w:trPr>
          <w:trHeight w:val="369"/>
        </w:trPr>
        <w:tc>
          <w:tcPr>
            <w:tcW w:w="495" w:type="pct"/>
            <w:shd w:val="clear" w:color="FFFFFF" w:fill="FFFFFF"/>
            <w:vAlign w:val="center"/>
          </w:tcPr>
          <w:p w:rsidR="00F16A41" w:rsidRDefault="00201A57">
            <w:pPr>
              <w:jc w:val="center"/>
            </w:pPr>
            <w:r>
              <w:t>14</w:t>
            </w:r>
          </w:p>
        </w:tc>
        <w:tc>
          <w:tcPr>
            <w:tcW w:w="1611" w:type="pct"/>
            <w:shd w:val="clear" w:color="FFFFFF" w:fill="FFFFFF"/>
            <w:vAlign w:val="center"/>
          </w:tcPr>
          <w:p w:rsidR="00F16A41" w:rsidRDefault="00201A57">
            <w:r>
              <w:t>Ổ cứng gắn ngoài (2TB)</w:t>
            </w:r>
          </w:p>
        </w:tc>
        <w:tc>
          <w:tcPr>
            <w:tcW w:w="633" w:type="pct"/>
            <w:shd w:val="clear" w:color="FFFFFF" w:fill="FFFFFF"/>
            <w:vAlign w:val="center"/>
          </w:tcPr>
          <w:p w:rsidR="00F16A41" w:rsidRDefault="00201A57">
            <w:pPr>
              <w:jc w:val="center"/>
            </w:pPr>
            <w:r>
              <w:t>Cái</w:t>
            </w:r>
          </w:p>
        </w:tc>
        <w:tc>
          <w:tcPr>
            <w:tcW w:w="1160" w:type="pct"/>
            <w:shd w:val="clear" w:color="FFFFFF" w:fill="FFFFFF"/>
            <w:vAlign w:val="center"/>
          </w:tcPr>
          <w:p w:rsidR="00F16A41" w:rsidRDefault="00201A57">
            <w:pPr>
              <w:jc w:val="center"/>
            </w:pPr>
            <w:r>
              <w:t xml:space="preserve">1 </w:t>
            </w:r>
          </w:p>
        </w:tc>
        <w:tc>
          <w:tcPr>
            <w:tcW w:w="1101" w:type="pct"/>
            <w:shd w:val="clear" w:color="FFFFFF" w:fill="FFFFFF"/>
            <w:vAlign w:val="center"/>
          </w:tcPr>
          <w:p w:rsidR="00F16A41" w:rsidRDefault="00F16A41">
            <w:pPr>
              <w:jc w:val="center"/>
            </w:pPr>
          </w:p>
        </w:tc>
      </w:tr>
    </w:tbl>
    <w:p w:rsidR="00F16A41" w:rsidRDefault="00201A57">
      <w:pPr>
        <w:spacing w:before="120" w:after="120" w:line="340" w:lineRule="atLeast"/>
        <w:ind w:firstLine="720"/>
        <w:jc w:val="both"/>
        <w:rPr>
          <w:spacing w:val="-2"/>
          <w:sz w:val="28"/>
          <w:szCs w:val="28"/>
          <w:lang w:val="vi-VN"/>
        </w:rPr>
      </w:pPr>
      <w:r>
        <w:rPr>
          <w:spacing w:val="-2"/>
          <w:sz w:val="28"/>
          <w:szCs w:val="28"/>
        </w:rPr>
        <w:t xml:space="preserve">Cơ cấu </w:t>
      </w:r>
      <w:r>
        <w:rPr>
          <w:spacing w:val="-2"/>
          <w:sz w:val="28"/>
          <w:szCs w:val="28"/>
          <w:lang w:val="vi-VN"/>
        </w:rPr>
        <w:t xml:space="preserve">định mức tiêu hao </w:t>
      </w:r>
      <w:r>
        <w:rPr>
          <w:spacing w:val="-2"/>
          <w:sz w:val="28"/>
          <w:szCs w:val="28"/>
        </w:rPr>
        <w:t>vật liệu</w:t>
      </w:r>
      <w:r>
        <w:rPr>
          <w:spacing w:val="-2"/>
          <w:sz w:val="28"/>
          <w:szCs w:val="28"/>
          <w:lang w:val="vi-VN"/>
        </w:rPr>
        <w:t xml:space="preserve"> tại </w:t>
      </w:r>
      <w:r>
        <w:rPr>
          <w:b/>
          <w:spacing w:val="-2"/>
          <w:sz w:val="28"/>
          <w:szCs w:val="28"/>
          <w:lang w:val="vi-VN"/>
        </w:rPr>
        <w:t xml:space="preserve">Bảng </w:t>
      </w:r>
      <w:r>
        <w:rPr>
          <w:b/>
          <w:spacing w:val="-2"/>
          <w:sz w:val="28"/>
          <w:szCs w:val="28"/>
        </w:rPr>
        <w:t>3</w:t>
      </w:r>
      <w:r>
        <w:rPr>
          <w:b/>
          <w:spacing w:val="-2"/>
          <w:sz w:val="28"/>
          <w:szCs w:val="28"/>
          <w:lang w:val="vi-VN"/>
        </w:rPr>
        <w:t>2</w:t>
      </w:r>
      <w:r>
        <w:rPr>
          <w:spacing w:val="-2"/>
          <w:sz w:val="28"/>
          <w:szCs w:val="28"/>
          <w:lang w:val="vi-VN"/>
        </w:rPr>
        <w:t xml:space="preserve"> </w:t>
      </w:r>
      <w:proofErr w:type="gramStart"/>
      <w:r>
        <w:rPr>
          <w:spacing w:val="-2"/>
          <w:sz w:val="28"/>
          <w:szCs w:val="28"/>
        </w:rPr>
        <w:t>theo</w:t>
      </w:r>
      <w:proofErr w:type="gramEnd"/>
      <w:r>
        <w:rPr>
          <w:spacing w:val="-2"/>
          <w:sz w:val="28"/>
          <w:szCs w:val="28"/>
        </w:rPr>
        <w:t xml:space="preserve"> các </w:t>
      </w:r>
      <w:r>
        <w:rPr>
          <w:spacing w:val="-2"/>
          <w:sz w:val="28"/>
          <w:szCs w:val="28"/>
          <w:lang w:val="vi-VN"/>
        </w:rPr>
        <w:t>nội dung</w:t>
      </w:r>
      <w:r>
        <w:rPr>
          <w:spacing w:val="-2"/>
          <w:sz w:val="28"/>
          <w:szCs w:val="28"/>
        </w:rPr>
        <w:t xml:space="preserve"> công việc</w:t>
      </w:r>
      <w:r>
        <w:rPr>
          <w:spacing w:val="-2"/>
          <w:sz w:val="28"/>
          <w:szCs w:val="28"/>
          <w:lang w:val="vi-V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
        <w:gridCol w:w="5547"/>
        <w:gridCol w:w="1417"/>
        <w:gridCol w:w="1525"/>
      </w:tblGrid>
      <w:tr w:rsidR="00F16A41">
        <w:trPr>
          <w:trHeight w:val="397"/>
          <w:tblHeader/>
        </w:trPr>
        <w:tc>
          <w:tcPr>
            <w:tcW w:w="429" w:type="pct"/>
            <w:vMerge w:val="restart"/>
            <w:vAlign w:val="center"/>
          </w:tcPr>
          <w:p w:rsidR="00F16A41" w:rsidRDefault="00201A57">
            <w:pPr>
              <w:spacing w:before="40" w:after="40"/>
              <w:jc w:val="center"/>
              <w:rPr>
                <w:b/>
                <w:bCs/>
              </w:rPr>
            </w:pPr>
            <w:r>
              <w:rPr>
                <w:b/>
                <w:bCs/>
                <w:lang w:val="vi-VN"/>
              </w:rPr>
              <w:lastRenderedPageBreak/>
              <w:t>Bước</w:t>
            </w:r>
          </w:p>
        </w:tc>
        <w:tc>
          <w:tcPr>
            <w:tcW w:w="2987" w:type="pct"/>
            <w:vMerge w:val="restart"/>
            <w:vAlign w:val="center"/>
          </w:tcPr>
          <w:p w:rsidR="00F16A41" w:rsidRDefault="00201A57">
            <w:pPr>
              <w:spacing w:before="40" w:after="40"/>
              <w:jc w:val="center"/>
              <w:rPr>
                <w:b/>
                <w:bCs/>
              </w:rPr>
            </w:pPr>
            <w:r>
              <w:rPr>
                <w:b/>
                <w:bCs/>
              </w:rPr>
              <w:t>Nội dung công việc</w:t>
            </w:r>
          </w:p>
        </w:tc>
        <w:tc>
          <w:tcPr>
            <w:tcW w:w="1584" w:type="pct"/>
            <w:gridSpan w:val="2"/>
            <w:vAlign w:val="center"/>
          </w:tcPr>
          <w:p w:rsidR="00F16A41" w:rsidRDefault="00201A57">
            <w:pPr>
              <w:spacing w:before="40" w:after="40"/>
              <w:jc w:val="center"/>
              <w:rPr>
                <w:b/>
                <w:bCs/>
              </w:rPr>
            </w:pPr>
            <w:r>
              <w:rPr>
                <w:b/>
                <w:bCs/>
              </w:rPr>
              <w:t xml:space="preserve">Cơ cấu </w:t>
            </w:r>
            <w:r>
              <w:rPr>
                <w:bCs/>
              </w:rPr>
              <w:t>(%)</w:t>
            </w:r>
          </w:p>
        </w:tc>
      </w:tr>
      <w:tr w:rsidR="00F16A41">
        <w:trPr>
          <w:trHeight w:val="397"/>
          <w:tblHeader/>
        </w:trPr>
        <w:tc>
          <w:tcPr>
            <w:tcW w:w="429" w:type="pct"/>
            <w:vMerge/>
            <w:vAlign w:val="center"/>
          </w:tcPr>
          <w:p w:rsidR="00F16A41" w:rsidRDefault="00F16A41">
            <w:pPr>
              <w:spacing w:before="40" w:after="40"/>
              <w:jc w:val="center"/>
              <w:rPr>
                <w:b/>
                <w:bCs/>
              </w:rPr>
            </w:pPr>
          </w:p>
        </w:tc>
        <w:tc>
          <w:tcPr>
            <w:tcW w:w="2987" w:type="pct"/>
            <w:vMerge/>
            <w:vAlign w:val="center"/>
          </w:tcPr>
          <w:p w:rsidR="00F16A41" w:rsidRDefault="00F16A41">
            <w:pPr>
              <w:spacing w:before="40" w:after="40"/>
              <w:jc w:val="center"/>
              <w:rPr>
                <w:b/>
                <w:bCs/>
              </w:rPr>
            </w:pPr>
          </w:p>
        </w:tc>
        <w:tc>
          <w:tcPr>
            <w:tcW w:w="763" w:type="pct"/>
            <w:vAlign w:val="center"/>
          </w:tcPr>
          <w:p w:rsidR="00F16A41" w:rsidRDefault="00201A57">
            <w:pPr>
              <w:spacing w:before="40" w:after="40"/>
              <w:jc w:val="center"/>
              <w:rPr>
                <w:bCs/>
              </w:rPr>
            </w:pPr>
            <w:r>
              <w:rPr>
                <w:bCs/>
              </w:rPr>
              <w:t>Nội nghiệp</w:t>
            </w:r>
          </w:p>
        </w:tc>
        <w:tc>
          <w:tcPr>
            <w:tcW w:w="821" w:type="pct"/>
            <w:vAlign w:val="center"/>
          </w:tcPr>
          <w:p w:rsidR="00F16A41" w:rsidRDefault="00201A57">
            <w:pPr>
              <w:spacing w:before="40" w:after="40"/>
              <w:jc w:val="center"/>
              <w:rPr>
                <w:bCs/>
              </w:rPr>
            </w:pPr>
            <w:r>
              <w:rPr>
                <w:bCs/>
              </w:rPr>
              <w:t>Ngoại nghiệp</w:t>
            </w:r>
          </w:p>
        </w:tc>
      </w:tr>
      <w:tr w:rsidR="00F16A41">
        <w:trPr>
          <w:trHeight w:val="397"/>
        </w:trPr>
        <w:tc>
          <w:tcPr>
            <w:tcW w:w="429" w:type="pct"/>
            <w:vAlign w:val="center"/>
          </w:tcPr>
          <w:p w:rsidR="00F16A41" w:rsidRDefault="00201A57">
            <w:pPr>
              <w:spacing w:before="40" w:after="40"/>
              <w:jc w:val="center"/>
            </w:pPr>
            <w:r>
              <w:t>1</w:t>
            </w:r>
          </w:p>
        </w:tc>
        <w:tc>
          <w:tcPr>
            <w:tcW w:w="2987" w:type="pct"/>
            <w:vAlign w:val="center"/>
          </w:tcPr>
          <w:p w:rsidR="00F16A41" w:rsidRDefault="00201A57">
            <w:pPr>
              <w:spacing w:before="40" w:after="40"/>
              <w:jc w:val="both"/>
            </w:pPr>
            <w:r>
              <w:t>Thu thập thông tin, tài liệu, số liệu, bản đồ và khảo sát sơ bộ phục vụ điều tra, đánh giá ô nhiễm đất</w:t>
            </w:r>
          </w:p>
        </w:tc>
        <w:tc>
          <w:tcPr>
            <w:tcW w:w="763" w:type="pct"/>
            <w:vAlign w:val="center"/>
          </w:tcPr>
          <w:p w:rsidR="00F16A41" w:rsidRDefault="00201A57">
            <w:pPr>
              <w:spacing w:before="40" w:after="40"/>
              <w:jc w:val="center"/>
            </w:pPr>
            <w:r>
              <w:t>42,12</w:t>
            </w:r>
          </w:p>
        </w:tc>
        <w:tc>
          <w:tcPr>
            <w:tcW w:w="821" w:type="pct"/>
            <w:shd w:val="clear" w:color="000000" w:fill="FFFFFF"/>
            <w:vAlign w:val="center"/>
          </w:tcPr>
          <w:p w:rsidR="00F16A41" w:rsidRDefault="00201A57">
            <w:pPr>
              <w:spacing w:before="40" w:after="40"/>
              <w:jc w:val="center"/>
            </w:pPr>
            <w:r>
              <w:t>100,00</w:t>
            </w:r>
          </w:p>
        </w:tc>
      </w:tr>
      <w:tr w:rsidR="00F16A41">
        <w:trPr>
          <w:trHeight w:val="397"/>
        </w:trPr>
        <w:tc>
          <w:tcPr>
            <w:tcW w:w="429" w:type="pct"/>
            <w:vAlign w:val="center"/>
          </w:tcPr>
          <w:p w:rsidR="00F16A41" w:rsidRDefault="00201A57">
            <w:pPr>
              <w:spacing w:before="40" w:after="40"/>
              <w:jc w:val="center"/>
            </w:pPr>
            <w:r>
              <w:t>4</w:t>
            </w:r>
          </w:p>
        </w:tc>
        <w:tc>
          <w:tcPr>
            <w:tcW w:w="2987" w:type="pct"/>
            <w:vAlign w:val="center"/>
          </w:tcPr>
          <w:p w:rsidR="00F16A41" w:rsidRDefault="00201A57">
            <w:pPr>
              <w:spacing w:before="40" w:after="40"/>
              <w:jc w:val="both"/>
            </w:pPr>
            <w:r>
              <w:t>Xây dựng bản đồ đất bị ô nhiễm</w:t>
            </w:r>
          </w:p>
        </w:tc>
        <w:tc>
          <w:tcPr>
            <w:tcW w:w="763" w:type="pct"/>
            <w:vAlign w:val="center"/>
          </w:tcPr>
          <w:p w:rsidR="00F16A41" w:rsidRDefault="00201A57">
            <w:pPr>
              <w:spacing w:before="40" w:after="40"/>
              <w:jc w:val="center"/>
            </w:pPr>
            <w:r>
              <w:t>44,69</w:t>
            </w:r>
          </w:p>
        </w:tc>
        <w:tc>
          <w:tcPr>
            <w:tcW w:w="821" w:type="pct"/>
            <w:shd w:val="clear" w:color="000000" w:fill="FFFFFF"/>
            <w:vAlign w:val="center"/>
          </w:tcPr>
          <w:p w:rsidR="00F16A41" w:rsidRDefault="00F16A41">
            <w:pPr>
              <w:spacing w:before="40" w:after="40"/>
              <w:jc w:val="center"/>
            </w:pPr>
          </w:p>
        </w:tc>
      </w:tr>
      <w:tr w:rsidR="00F16A41">
        <w:trPr>
          <w:trHeight w:val="397"/>
        </w:trPr>
        <w:tc>
          <w:tcPr>
            <w:tcW w:w="429" w:type="pct"/>
            <w:vAlign w:val="center"/>
          </w:tcPr>
          <w:p w:rsidR="00F16A41" w:rsidRDefault="00201A57">
            <w:pPr>
              <w:spacing w:before="40" w:after="40"/>
              <w:jc w:val="center"/>
            </w:pPr>
            <w:r>
              <w:t>5</w:t>
            </w:r>
          </w:p>
        </w:tc>
        <w:tc>
          <w:tcPr>
            <w:tcW w:w="2987" w:type="pct"/>
            <w:vAlign w:val="center"/>
          </w:tcPr>
          <w:p w:rsidR="00F16A41" w:rsidRDefault="00201A57">
            <w:pPr>
              <w:spacing w:before="40" w:after="40"/>
              <w:jc w:val="both"/>
            </w:pPr>
            <w:r>
              <w:t>Phân tích đánh giá thực trạng, nguyên nhân ô nhiễm đất, đề xuất giải pháp giảm thiểu ô nhiễm đất</w:t>
            </w:r>
          </w:p>
        </w:tc>
        <w:tc>
          <w:tcPr>
            <w:tcW w:w="763" w:type="pct"/>
            <w:vAlign w:val="center"/>
          </w:tcPr>
          <w:p w:rsidR="00F16A41" w:rsidRDefault="00201A57">
            <w:pPr>
              <w:spacing w:before="40" w:after="40"/>
              <w:jc w:val="center"/>
            </w:pPr>
            <w:r>
              <w:t>9,81</w:t>
            </w:r>
          </w:p>
        </w:tc>
        <w:tc>
          <w:tcPr>
            <w:tcW w:w="821" w:type="pct"/>
            <w:vAlign w:val="center"/>
          </w:tcPr>
          <w:p w:rsidR="00F16A41" w:rsidRDefault="00F16A41">
            <w:pPr>
              <w:spacing w:before="40" w:after="40"/>
              <w:jc w:val="center"/>
            </w:pPr>
          </w:p>
        </w:tc>
      </w:tr>
      <w:tr w:rsidR="00F16A41">
        <w:trPr>
          <w:trHeight w:val="397"/>
        </w:trPr>
        <w:tc>
          <w:tcPr>
            <w:tcW w:w="429" w:type="pct"/>
            <w:vAlign w:val="center"/>
          </w:tcPr>
          <w:p w:rsidR="00F16A41" w:rsidRDefault="00201A57">
            <w:pPr>
              <w:spacing w:before="40" w:after="40"/>
              <w:jc w:val="center"/>
            </w:pPr>
            <w:r>
              <w:t>6</w:t>
            </w:r>
          </w:p>
        </w:tc>
        <w:tc>
          <w:tcPr>
            <w:tcW w:w="2987" w:type="pct"/>
            <w:vAlign w:val="center"/>
          </w:tcPr>
          <w:p w:rsidR="00F16A41" w:rsidRDefault="00201A57">
            <w:pPr>
              <w:spacing w:before="40" w:after="40"/>
              <w:jc w:val="both"/>
              <w:rPr>
                <w:spacing w:val="-4"/>
              </w:rPr>
            </w:pPr>
            <w:r>
              <w:rPr>
                <w:spacing w:val="-4"/>
              </w:rPr>
              <w:t>Xây dựng báo cáo kết quả điều tra, đánh giá ô nhiễm đất</w:t>
            </w:r>
          </w:p>
        </w:tc>
        <w:tc>
          <w:tcPr>
            <w:tcW w:w="763" w:type="pct"/>
            <w:vAlign w:val="center"/>
          </w:tcPr>
          <w:p w:rsidR="00F16A41" w:rsidRDefault="00201A57">
            <w:pPr>
              <w:spacing w:before="40" w:after="40"/>
              <w:jc w:val="center"/>
            </w:pPr>
            <w:r>
              <w:t>3,38</w:t>
            </w:r>
          </w:p>
        </w:tc>
        <w:tc>
          <w:tcPr>
            <w:tcW w:w="821" w:type="pct"/>
            <w:vAlign w:val="center"/>
          </w:tcPr>
          <w:p w:rsidR="00F16A41" w:rsidRDefault="00F16A41">
            <w:pPr>
              <w:spacing w:before="40" w:after="40"/>
              <w:jc w:val="center"/>
            </w:pPr>
          </w:p>
        </w:tc>
      </w:tr>
    </w:tbl>
    <w:p w:rsidR="00F16A41" w:rsidRDefault="00201A57">
      <w:pPr>
        <w:pStyle w:val="Heading11"/>
        <w:keepNext w:val="0"/>
        <w:widowControl w:val="0"/>
        <w:spacing w:before="120" w:line="340" w:lineRule="atLeast"/>
        <w:ind w:firstLine="720"/>
        <w:jc w:val="both"/>
        <w:rPr>
          <w:b w:val="0"/>
          <w:bCs/>
          <w:i/>
          <w:iCs w:val="0"/>
          <w:spacing w:val="0"/>
        </w:rPr>
      </w:pPr>
      <w:r>
        <w:rPr>
          <w:b w:val="0"/>
          <w:spacing w:val="0"/>
        </w:rPr>
        <w:t>2. Lập kế hoạch và điều tra, lấy mẫu tại thực địa (Bước 2); Tổng hợp, xử lý thông tin nội nghiệp và ngoại nghiệp (Bước 3) (</w:t>
      </w:r>
      <w:r>
        <w:rPr>
          <w:b w:val="0"/>
          <w:i/>
          <w:iCs w:val="0"/>
          <w:spacing w:val="0"/>
        </w:rPr>
        <w:t>không bao gồm các nội dung lấy mẫu đất; chụp ảnh cảnh quan khu vực điều tra, điểm lấy mẫu đất; viết phiếu lấy mẫu đất; đóng gói và bảo quản mẫu đất; phân tích mẫu đất</w:t>
      </w:r>
      <w:r>
        <w:rPr>
          <w:b w:val="0"/>
          <w:bCs/>
          <w:i/>
          <w:iCs w:val="0"/>
          <w:spacing w:val="0"/>
        </w:rPr>
        <w:t>)</w:t>
      </w:r>
    </w:p>
    <w:p w:rsidR="00F16A41" w:rsidRDefault="00201A57">
      <w:pPr>
        <w:spacing w:after="120"/>
        <w:jc w:val="right"/>
        <w:rPr>
          <w:b/>
          <w:bCs/>
          <w:sz w:val="28"/>
          <w:szCs w:val="28"/>
          <w:lang w:val="vi-VN"/>
        </w:rPr>
      </w:pPr>
      <w:r>
        <w:rPr>
          <w:b/>
          <w:bCs/>
          <w:sz w:val="28"/>
          <w:szCs w:val="28"/>
          <w:lang w:val="vi-VN"/>
        </w:rPr>
        <w:t xml:space="preserve">Bảng </w:t>
      </w:r>
      <w:r>
        <w:rPr>
          <w:b/>
          <w:bCs/>
          <w:sz w:val="28"/>
          <w:szCs w:val="28"/>
          <w:lang w:val="vi-VN"/>
        </w:rPr>
        <w:fldChar w:fldCharType="begin"/>
      </w:r>
      <w:r>
        <w:rPr>
          <w:b/>
          <w:bCs/>
          <w:sz w:val="28"/>
          <w:szCs w:val="28"/>
          <w:lang w:val="vi-VN"/>
        </w:rPr>
        <w:instrText xml:space="preserve"> SEQ Bảng \* ARABIC </w:instrText>
      </w:r>
      <w:r>
        <w:rPr>
          <w:b/>
          <w:bCs/>
          <w:sz w:val="28"/>
          <w:szCs w:val="28"/>
          <w:lang w:val="vi-VN"/>
        </w:rPr>
        <w:fldChar w:fldCharType="separate"/>
      </w:r>
      <w:r>
        <w:rPr>
          <w:b/>
          <w:bCs/>
          <w:sz w:val="28"/>
          <w:szCs w:val="28"/>
          <w:lang w:val="vi-VN"/>
        </w:rPr>
        <w:t>33</w:t>
      </w:r>
      <w:r>
        <w:rPr>
          <w:b/>
          <w:bCs/>
          <w:sz w:val="28"/>
          <w:szCs w:val="28"/>
          <w:lang w:val="vi-VN"/>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9"/>
        <w:gridCol w:w="2992"/>
        <w:gridCol w:w="1176"/>
        <w:gridCol w:w="2154"/>
        <w:gridCol w:w="2045"/>
      </w:tblGrid>
      <w:tr w:rsidR="00F16A41">
        <w:trPr>
          <w:trHeight w:val="397"/>
          <w:tblHeader/>
        </w:trPr>
        <w:tc>
          <w:tcPr>
            <w:tcW w:w="495" w:type="pct"/>
            <w:vMerge w:val="restart"/>
            <w:shd w:val="clear" w:color="FFFFFF" w:fill="FFFFFF"/>
            <w:vAlign w:val="center"/>
          </w:tcPr>
          <w:p w:rsidR="00F16A41" w:rsidRDefault="00201A57">
            <w:pPr>
              <w:spacing w:before="40" w:after="40"/>
              <w:jc w:val="center"/>
              <w:rPr>
                <w:b/>
                <w:bCs/>
              </w:rPr>
            </w:pPr>
            <w:r>
              <w:rPr>
                <w:b/>
                <w:bCs/>
              </w:rPr>
              <w:t>STT</w:t>
            </w:r>
          </w:p>
        </w:tc>
        <w:tc>
          <w:tcPr>
            <w:tcW w:w="1611" w:type="pct"/>
            <w:vMerge w:val="restart"/>
            <w:vAlign w:val="center"/>
          </w:tcPr>
          <w:p w:rsidR="00F16A41" w:rsidRDefault="00201A57">
            <w:pPr>
              <w:spacing w:before="40" w:after="40"/>
              <w:jc w:val="center"/>
              <w:rPr>
                <w:b/>
                <w:bCs/>
              </w:rPr>
            </w:pPr>
            <w:r>
              <w:rPr>
                <w:b/>
                <w:bCs/>
              </w:rPr>
              <w:t>Danh mục vật liệu</w:t>
            </w:r>
          </w:p>
        </w:tc>
        <w:tc>
          <w:tcPr>
            <w:tcW w:w="633" w:type="pct"/>
            <w:vMerge w:val="restart"/>
            <w:shd w:val="clear" w:color="FFFFFF" w:fill="FFFFFF"/>
            <w:vAlign w:val="center"/>
          </w:tcPr>
          <w:p w:rsidR="00F16A41" w:rsidRDefault="00201A57">
            <w:pPr>
              <w:spacing w:before="40" w:after="40"/>
              <w:jc w:val="center"/>
              <w:rPr>
                <w:b/>
                <w:bCs/>
              </w:rPr>
            </w:pPr>
            <w:r>
              <w:rPr>
                <w:b/>
                <w:bCs/>
              </w:rPr>
              <w:t>Đơn vị</w:t>
            </w:r>
            <w:r>
              <w:rPr>
                <w:b/>
                <w:bCs/>
              </w:rPr>
              <w:br/>
              <w:t xml:space="preserve"> tính</w:t>
            </w:r>
          </w:p>
        </w:tc>
        <w:tc>
          <w:tcPr>
            <w:tcW w:w="2261" w:type="pct"/>
            <w:gridSpan w:val="2"/>
            <w:shd w:val="clear" w:color="FFFFFF" w:fill="FFFFFF"/>
            <w:vAlign w:val="center"/>
          </w:tcPr>
          <w:p w:rsidR="00F16A41" w:rsidRDefault="00201A57">
            <w:pPr>
              <w:spacing w:before="40" w:after="40"/>
              <w:jc w:val="center"/>
              <w:rPr>
                <w:b/>
              </w:rPr>
            </w:pPr>
            <w:r>
              <w:rPr>
                <w:b/>
              </w:rPr>
              <w:t>Số lượng</w:t>
            </w:r>
          </w:p>
        </w:tc>
      </w:tr>
      <w:tr w:rsidR="00F16A41">
        <w:trPr>
          <w:trHeight w:val="397"/>
          <w:tblHeader/>
        </w:trPr>
        <w:tc>
          <w:tcPr>
            <w:tcW w:w="495" w:type="pct"/>
            <w:vMerge/>
            <w:vAlign w:val="center"/>
          </w:tcPr>
          <w:p w:rsidR="00F16A41" w:rsidRDefault="00F16A41">
            <w:pPr>
              <w:spacing w:before="40" w:after="40"/>
              <w:jc w:val="center"/>
              <w:rPr>
                <w:b/>
                <w:bCs/>
              </w:rPr>
            </w:pPr>
          </w:p>
        </w:tc>
        <w:tc>
          <w:tcPr>
            <w:tcW w:w="1611" w:type="pct"/>
            <w:vMerge/>
            <w:vAlign w:val="center"/>
          </w:tcPr>
          <w:p w:rsidR="00F16A41" w:rsidRDefault="00F16A41">
            <w:pPr>
              <w:spacing w:before="40" w:after="40"/>
              <w:jc w:val="center"/>
              <w:rPr>
                <w:b/>
                <w:bCs/>
              </w:rPr>
            </w:pPr>
          </w:p>
        </w:tc>
        <w:tc>
          <w:tcPr>
            <w:tcW w:w="633" w:type="pct"/>
            <w:vMerge/>
            <w:vAlign w:val="center"/>
          </w:tcPr>
          <w:p w:rsidR="00F16A41" w:rsidRDefault="00F16A41">
            <w:pPr>
              <w:spacing w:before="40" w:after="40"/>
              <w:jc w:val="center"/>
              <w:rPr>
                <w:b/>
                <w:bCs/>
              </w:rPr>
            </w:pPr>
          </w:p>
        </w:tc>
        <w:tc>
          <w:tcPr>
            <w:tcW w:w="1160" w:type="pct"/>
            <w:shd w:val="clear" w:color="FFFFFF" w:fill="FFFFFF"/>
            <w:vAlign w:val="center"/>
          </w:tcPr>
          <w:p w:rsidR="00F16A41" w:rsidRDefault="00201A57">
            <w:pPr>
              <w:spacing w:before="40" w:after="40"/>
              <w:jc w:val="center"/>
              <w:rPr>
                <w:bCs/>
              </w:rPr>
            </w:pPr>
            <w:r>
              <w:rPr>
                <w:bCs/>
              </w:rPr>
              <w:t>Nội nghiệp</w:t>
            </w:r>
          </w:p>
        </w:tc>
        <w:tc>
          <w:tcPr>
            <w:tcW w:w="1101" w:type="pct"/>
            <w:shd w:val="clear" w:color="FFFFFF" w:fill="FFFFFF"/>
            <w:vAlign w:val="center"/>
          </w:tcPr>
          <w:p w:rsidR="00F16A41" w:rsidRDefault="00201A57">
            <w:pPr>
              <w:spacing w:before="40" w:after="40"/>
              <w:jc w:val="center"/>
              <w:rPr>
                <w:bCs/>
              </w:rPr>
            </w:pPr>
            <w:r>
              <w:rPr>
                <w:bCs/>
              </w:rPr>
              <w:t>Ngoại nghiệp</w:t>
            </w:r>
          </w:p>
        </w:tc>
      </w:tr>
      <w:tr w:rsidR="00F16A41">
        <w:trPr>
          <w:trHeight w:val="397"/>
        </w:trPr>
        <w:tc>
          <w:tcPr>
            <w:tcW w:w="495" w:type="pct"/>
            <w:shd w:val="clear" w:color="FFFFFF" w:fill="FFFFFF"/>
            <w:vAlign w:val="center"/>
          </w:tcPr>
          <w:p w:rsidR="00F16A41" w:rsidRDefault="00201A57">
            <w:pPr>
              <w:spacing w:before="40" w:after="40"/>
              <w:jc w:val="center"/>
            </w:pPr>
            <w:r>
              <w:t>1</w:t>
            </w:r>
          </w:p>
        </w:tc>
        <w:tc>
          <w:tcPr>
            <w:tcW w:w="1611" w:type="pct"/>
            <w:shd w:val="clear" w:color="FFFFFF" w:fill="FFFFFF"/>
            <w:vAlign w:val="center"/>
          </w:tcPr>
          <w:p w:rsidR="00F16A41" w:rsidRDefault="00201A57">
            <w:pPr>
              <w:spacing w:before="40" w:after="40"/>
            </w:pPr>
            <w:r>
              <w:t>USB (32G)</w:t>
            </w:r>
          </w:p>
        </w:tc>
        <w:tc>
          <w:tcPr>
            <w:tcW w:w="633" w:type="pct"/>
            <w:shd w:val="clear" w:color="FFFFFF" w:fill="FFFFFF"/>
            <w:vAlign w:val="center"/>
          </w:tcPr>
          <w:p w:rsidR="00F16A41" w:rsidRDefault="00201A57">
            <w:pPr>
              <w:spacing w:before="40" w:after="40"/>
              <w:jc w:val="center"/>
            </w:pPr>
            <w:r>
              <w:t>Cái</w:t>
            </w:r>
          </w:p>
        </w:tc>
        <w:tc>
          <w:tcPr>
            <w:tcW w:w="1160" w:type="pct"/>
            <w:shd w:val="clear" w:color="FFFFFF" w:fill="FFFFFF"/>
            <w:noWrap/>
            <w:vAlign w:val="center"/>
          </w:tcPr>
          <w:p w:rsidR="00F16A41" w:rsidRDefault="00201A57">
            <w:pPr>
              <w:spacing w:before="40" w:after="40"/>
              <w:jc w:val="center"/>
            </w:pPr>
            <w:r>
              <w:t xml:space="preserve">1 </w:t>
            </w:r>
          </w:p>
        </w:tc>
        <w:tc>
          <w:tcPr>
            <w:tcW w:w="1101" w:type="pct"/>
            <w:shd w:val="clear" w:color="FFFFFF" w:fill="FFFFFF"/>
            <w:noWrap/>
            <w:vAlign w:val="center"/>
          </w:tcPr>
          <w:p w:rsidR="00F16A41" w:rsidRDefault="00201A57">
            <w:pPr>
              <w:spacing w:before="40" w:after="40"/>
              <w:jc w:val="center"/>
            </w:pPr>
            <w:r>
              <w:t xml:space="preserve">1 </w:t>
            </w:r>
          </w:p>
        </w:tc>
      </w:tr>
      <w:tr w:rsidR="00F16A41">
        <w:trPr>
          <w:trHeight w:val="397"/>
        </w:trPr>
        <w:tc>
          <w:tcPr>
            <w:tcW w:w="495" w:type="pct"/>
            <w:shd w:val="clear" w:color="FFFFFF" w:fill="FFFFFF"/>
            <w:vAlign w:val="center"/>
          </w:tcPr>
          <w:p w:rsidR="00F16A41" w:rsidRDefault="00201A57">
            <w:pPr>
              <w:spacing w:before="40" w:after="40"/>
              <w:jc w:val="center"/>
            </w:pPr>
            <w:r>
              <w:t>2</w:t>
            </w:r>
          </w:p>
        </w:tc>
        <w:tc>
          <w:tcPr>
            <w:tcW w:w="1611" w:type="pct"/>
            <w:shd w:val="clear" w:color="FFFFFF" w:fill="FFFFFF"/>
            <w:vAlign w:val="center"/>
          </w:tcPr>
          <w:p w:rsidR="00F16A41" w:rsidRDefault="00201A57">
            <w:pPr>
              <w:spacing w:before="40" w:after="40"/>
            </w:pPr>
            <w:r>
              <w:t>Mực in A3</w:t>
            </w:r>
          </w:p>
        </w:tc>
        <w:tc>
          <w:tcPr>
            <w:tcW w:w="633" w:type="pct"/>
            <w:shd w:val="clear" w:color="FFFFFF" w:fill="FFFFFF"/>
            <w:vAlign w:val="center"/>
          </w:tcPr>
          <w:p w:rsidR="00F16A41" w:rsidRDefault="00201A57">
            <w:pPr>
              <w:spacing w:before="40" w:after="40"/>
              <w:jc w:val="center"/>
            </w:pPr>
            <w:r>
              <w:t>Hộp</w:t>
            </w:r>
          </w:p>
        </w:tc>
        <w:tc>
          <w:tcPr>
            <w:tcW w:w="1160" w:type="pct"/>
            <w:shd w:val="clear" w:color="FFFFFF" w:fill="FFFFFF"/>
            <w:vAlign w:val="center"/>
          </w:tcPr>
          <w:p w:rsidR="00F16A41" w:rsidRDefault="00201A57">
            <w:pPr>
              <w:spacing w:before="40" w:after="40"/>
              <w:jc w:val="center"/>
            </w:pPr>
            <w:r>
              <w:t xml:space="preserve">1 </w:t>
            </w:r>
          </w:p>
        </w:tc>
        <w:tc>
          <w:tcPr>
            <w:tcW w:w="1101" w:type="pct"/>
            <w:shd w:val="clear" w:color="FFFFFF" w:fill="FFFFFF"/>
            <w:vAlign w:val="center"/>
          </w:tcPr>
          <w:p w:rsidR="00F16A41" w:rsidRDefault="00F16A41">
            <w:pPr>
              <w:spacing w:before="40" w:after="40"/>
              <w:jc w:val="center"/>
            </w:pPr>
          </w:p>
        </w:tc>
      </w:tr>
      <w:tr w:rsidR="00F16A41">
        <w:trPr>
          <w:trHeight w:val="397"/>
        </w:trPr>
        <w:tc>
          <w:tcPr>
            <w:tcW w:w="495" w:type="pct"/>
            <w:shd w:val="clear" w:color="FFFFFF" w:fill="FFFFFF"/>
            <w:vAlign w:val="center"/>
          </w:tcPr>
          <w:p w:rsidR="00F16A41" w:rsidRDefault="00201A57">
            <w:pPr>
              <w:spacing w:before="40" w:after="40"/>
              <w:jc w:val="center"/>
            </w:pPr>
            <w:r>
              <w:t>3</w:t>
            </w:r>
          </w:p>
        </w:tc>
        <w:tc>
          <w:tcPr>
            <w:tcW w:w="1611" w:type="pct"/>
            <w:shd w:val="clear" w:color="FFFFFF" w:fill="FFFFFF"/>
            <w:vAlign w:val="center"/>
          </w:tcPr>
          <w:p w:rsidR="00F16A41" w:rsidRDefault="00201A57">
            <w:pPr>
              <w:spacing w:before="40" w:after="40"/>
            </w:pPr>
            <w:r>
              <w:t>Mực in A4</w:t>
            </w:r>
          </w:p>
        </w:tc>
        <w:tc>
          <w:tcPr>
            <w:tcW w:w="633" w:type="pct"/>
            <w:shd w:val="clear" w:color="FFFFFF" w:fill="FFFFFF"/>
            <w:vAlign w:val="center"/>
          </w:tcPr>
          <w:p w:rsidR="00F16A41" w:rsidRDefault="00201A57">
            <w:pPr>
              <w:spacing w:before="40" w:after="40"/>
              <w:jc w:val="center"/>
            </w:pPr>
            <w:r>
              <w:t>Hộp</w:t>
            </w:r>
          </w:p>
        </w:tc>
        <w:tc>
          <w:tcPr>
            <w:tcW w:w="1160" w:type="pct"/>
            <w:shd w:val="clear" w:color="FFFFFF" w:fill="FFFFFF"/>
            <w:vAlign w:val="center"/>
          </w:tcPr>
          <w:p w:rsidR="00F16A41" w:rsidRDefault="00201A57">
            <w:pPr>
              <w:spacing w:before="40" w:after="40"/>
              <w:jc w:val="center"/>
              <w:rPr>
                <w:strike/>
              </w:rPr>
            </w:pPr>
            <w:r>
              <w:t xml:space="preserve">1 </w:t>
            </w:r>
          </w:p>
        </w:tc>
        <w:tc>
          <w:tcPr>
            <w:tcW w:w="1101" w:type="pct"/>
            <w:shd w:val="clear" w:color="FFFFFF" w:fill="FFFFFF"/>
            <w:vAlign w:val="center"/>
          </w:tcPr>
          <w:p w:rsidR="00F16A41" w:rsidRDefault="00F16A41">
            <w:pPr>
              <w:spacing w:before="40" w:after="40"/>
              <w:jc w:val="center"/>
            </w:pPr>
          </w:p>
        </w:tc>
      </w:tr>
      <w:tr w:rsidR="00F16A41">
        <w:trPr>
          <w:trHeight w:val="397"/>
        </w:trPr>
        <w:tc>
          <w:tcPr>
            <w:tcW w:w="495" w:type="pct"/>
            <w:shd w:val="clear" w:color="FFFFFF" w:fill="FFFFFF"/>
            <w:vAlign w:val="center"/>
          </w:tcPr>
          <w:p w:rsidR="00F16A41" w:rsidRDefault="00201A57">
            <w:pPr>
              <w:spacing w:before="40" w:after="40"/>
              <w:jc w:val="center"/>
            </w:pPr>
            <w:r>
              <w:t>4</w:t>
            </w:r>
          </w:p>
        </w:tc>
        <w:tc>
          <w:tcPr>
            <w:tcW w:w="1611" w:type="pct"/>
            <w:shd w:val="clear" w:color="FFFFFF" w:fill="FFFFFF"/>
            <w:vAlign w:val="center"/>
          </w:tcPr>
          <w:p w:rsidR="00F16A41" w:rsidRDefault="00201A57">
            <w:pPr>
              <w:spacing w:before="40" w:after="40"/>
            </w:pPr>
            <w:r>
              <w:t>Mực in màu A4</w:t>
            </w:r>
          </w:p>
        </w:tc>
        <w:tc>
          <w:tcPr>
            <w:tcW w:w="633" w:type="pct"/>
            <w:shd w:val="clear" w:color="FFFFFF" w:fill="FFFFFF"/>
            <w:vAlign w:val="center"/>
          </w:tcPr>
          <w:p w:rsidR="00F16A41" w:rsidRDefault="00201A57">
            <w:pPr>
              <w:spacing w:before="40" w:after="40"/>
              <w:jc w:val="center"/>
            </w:pPr>
            <w:r>
              <w:t>Hộp</w:t>
            </w:r>
          </w:p>
        </w:tc>
        <w:tc>
          <w:tcPr>
            <w:tcW w:w="1160" w:type="pct"/>
            <w:shd w:val="clear" w:color="FFFFFF" w:fill="FFFFFF"/>
            <w:vAlign w:val="center"/>
          </w:tcPr>
          <w:p w:rsidR="00F16A41" w:rsidRDefault="00201A57">
            <w:pPr>
              <w:spacing w:before="40" w:after="40"/>
              <w:jc w:val="center"/>
            </w:pPr>
            <w:r>
              <w:t xml:space="preserve">1 </w:t>
            </w:r>
          </w:p>
        </w:tc>
        <w:tc>
          <w:tcPr>
            <w:tcW w:w="1101" w:type="pct"/>
            <w:noWrap/>
            <w:vAlign w:val="center"/>
          </w:tcPr>
          <w:p w:rsidR="00F16A41" w:rsidRDefault="00F16A41">
            <w:pPr>
              <w:spacing w:before="40" w:after="40"/>
              <w:jc w:val="center"/>
            </w:pPr>
          </w:p>
        </w:tc>
      </w:tr>
      <w:tr w:rsidR="00F16A41">
        <w:trPr>
          <w:trHeight w:val="397"/>
        </w:trPr>
        <w:tc>
          <w:tcPr>
            <w:tcW w:w="495" w:type="pct"/>
            <w:shd w:val="clear" w:color="FFFFFF" w:fill="FFFFFF"/>
            <w:vAlign w:val="center"/>
          </w:tcPr>
          <w:p w:rsidR="00F16A41" w:rsidRDefault="00201A57">
            <w:pPr>
              <w:spacing w:before="40" w:after="40"/>
              <w:jc w:val="center"/>
            </w:pPr>
            <w:r>
              <w:t>5</w:t>
            </w:r>
          </w:p>
        </w:tc>
        <w:tc>
          <w:tcPr>
            <w:tcW w:w="1611" w:type="pct"/>
            <w:shd w:val="clear" w:color="FFFFFF" w:fill="FFFFFF"/>
            <w:vAlign w:val="center"/>
          </w:tcPr>
          <w:p w:rsidR="00F16A41" w:rsidRDefault="00201A57">
            <w:pPr>
              <w:spacing w:before="40" w:after="40"/>
            </w:pPr>
            <w:r>
              <w:t>Mực in Ploter (06 hộp)</w:t>
            </w:r>
          </w:p>
        </w:tc>
        <w:tc>
          <w:tcPr>
            <w:tcW w:w="633" w:type="pct"/>
            <w:shd w:val="clear" w:color="FFFFFF" w:fill="FFFFFF"/>
            <w:vAlign w:val="center"/>
          </w:tcPr>
          <w:p w:rsidR="00F16A41" w:rsidRDefault="00201A57">
            <w:pPr>
              <w:spacing w:before="40" w:after="40"/>
              <w:jc w:val="center"/>
            </w:pPr>
            <w:r>
              <w:t>Bộ</w:t>
            </w:r>
          </w:p>
        </w:tc>
        <w:tc>
          <w:tcPr>
            <w:tcW w:w="1160" w:type="pct"/>
            <w:shd w:val="clear" w:color="FFFFFF" w:fill="FFFFFF"/>
            <w:vAlign w:val="center"/>
          </w:tcPr>
          <w:p w:rsidR="00F16A41" w:rsidRDefault="00201A57">
            <w:pPr>
              <w:spacing w:before="40" w:after="40"/>
              <w:jc w:val="center"/>
            </w:pPr>
            <w:r>
              <w:t xml:space="preserve">1 </w:t>
            </w:r>
          </w:p>
        </w:tc>
        <w:tc>
          <w:tcPr>
            <w:tcW w:w="1101" w:type="pct"/>
            <w:shd w:val="clear" w:color="FFFFFF" w:fill="FFFFFF"/>
            <w:vAlign w:val="center"/>
          </w:tcPr>
          <w:p w:rsidR="00F16A41" w:rsidRDefault="00F16A41">
            <w:pPr>
              <w:spacing w:before="40" w:after="40"/>
              <w:jc w:val="center"/>
            </w:pPr>
          </w:p>
        </w:tc>
      </w:tr>
      <w:tr w:rsidR="00F16A41">
        <w:trPr>
          <w:trHeight w:val="397"/>
        </w:trPr>
        <w:tc>
          <w:tcPr>
            <w:tcW w:w="495" w:type="pct"/>
            <w:shd w:val="clear" w:color="FFFFFF" w:fill="FFFFFF"/>
            <w:vAlign w:val="center"/>
          </w:tcPr>
          <w:p w:rsidR="00F16A41" w:rsidRDefault="00201A57">
            <w:pPr>
              <w:spacing w:before="40" w:after="40"/>
              <w:jc w:val="center"/>
            </w:pPr>
            <w:r>
              <w:t>6</w:t>
            </w:r>
          </w:p>
        </w:tc>
        <w:tc>
          <w:tcPr>
            <w:tcW w:w="1611" w:type="pct"/>
            <w:shd w:val="clear" w:color="FFFFFF" w:fill="FFFFFF"/>
            <w:vAlign w:val="center"/>
          </w:tcPr>
          <w:p w:rsidR="00F16A41" w:rsidRDefault="00201A57">
            <w:pPr>
              <w:spacing w:before="40" w:after="40"/>
            </w:pPr>
            <w:r>
              <w:t>Mực phô tô</w:t>
            </w:r>
          </w:p>
        </w:tc>
        <w:tc>
          <w:tcPr>
            <w:tcW w:w="633" w:type="pct"/>
            <w:shd w:val="clear" w:color="FFFFFF" w:fill="FFFFFF"/>
            <w:vAlign w:val="center"/>
          </w:tcPr>
          <w:p w:rsidR="00F16A41" w:rsidRDefault="00201A57">
            <w:pPr>
              <w:spacing w:before="40" w:after="40"/>
              <w:jc w:val="center"/>
            </w:pPr>
            <w:r>
              <w:t>Hộp</w:t>
            </w:r>
          </w:p>
        </w:tc>
        <w:tc>
          <w:tcPr>
            <w:tcW w:w="1160" w:type="pct"/>
            <w:shd w:val="clear" w:color="FFFFFF" w:fill="FFFFFF"/>
            <w:vAlign w:val="center"/>
          </w:tcPr>
          <w:p w:rsidR="00F16A41" w:rsidRDefault="00201A57">
            <w:pPr>
              <w:spacing w:before="40" w:after="40"/>
              <w:jc w:val="center"/>
            </w:pPr>
            <w:r>
              <w:t xml:space="preserve">1 </w:t>
            </w:r>
          </w:p>
        </w:tc>
        <w:tc>
          <w:tcPr>
            <w:tcW w:w="1101" w:type="pct"/>
            <w:shd w:val="clear" w:color="FFFFFF" w:fill="FFFFFF"/>
            <w:vAlign w:val="center"/>
          </w:tcPr>
          <w:p w:rsidR="00F16A41" w:rsidRDefault="00F16A41">
            <w:pPr>
              <w:spacing w:before="40" w:after="40"/>
              <w:jc w:val="center"/>
            </w:pPr>
          </w:p>
        </w:tc>
      </w:tr>
      <w:tr w:rsidR="00F16A41">
        <w:trPr>
          <w:trHeight w:val="397"/>
        </w:trPr>
        <w:tc>
          <w:tcPr>
            <w:tcW w:w="495" w:type="pct"/>
            <w:shd w:val="clear" w:color="FFFFFF" w:fill="FFFFFF"/>
            <w:vAlign w:val="center"/>
          </w:tcPr>
          <w:p w:rsidR="00F16A41" w:rsidRDefault="00201A57">
            <w:pPr>
              <w:spacing w:before="40" w:after="40"/>
              <w:jc w:val="center"/>
            </w:pPr>
            <w:r>
              <w:t>7</w:t>
            </w:r>
          </w:p>
        </w:tc>
        <w:tc>
          <w:tcPr>
            <w:tcW w:w="1611" w:type="pct"/>
            <w:shd w:val="clear" w:color="FFFFFF" w:fill="FFFFFF"/>
            <w:vAlign w:val="center"/>
          </w:tcPr>
          <w:p w:rsidR="00F16A41" w:rsidRDefault="00201A57">
            <w:pPr>
              <w:spacing w:before="40" w:after="40"/>
            </w:pPr>
            <w:r>
              <w:t>Giấy A3</w:t>
            </w:r>
          </w:p>
        </w:tc>
        <w:tc>
          <w:tcPr>
            <w:tcW w:w="633" w:type="pct"/>
            <w:shd w:val="clear" w:color="FFFFFF" w:fill="FFFFFF"/>
            <w:vAlign w:val="center"/>
          </w:tcPr>
          <w:p w:rsidR="00F16A41" w:rsidRDefault="00201A57">
            <w:pPr>
              <w:spacing w:before="40" w:after="40"/>
              <w:jc w:val="center"/>
            </w:pPr>
            <w:r>
              <w:t>Gram</w:t>
            </w:r>
          </w:p>
        </w:tc>
        <w:tc>
          <w:tcPr>
            <w:tcW w:w="1160" w:type="pct"/>
            <w:shd w:val="clear" w:color="FFFFFF" w:fill="FFFFFF"/>
            <w:vAlign w:val="center"/>
          </w:tcPr>
          <w:p w:rsidR="00F16A41" w:rsidRDefault="00201A57">
            <w:pPr>
              <w:spacing w:before="40" w:after="40"/>
              <w:jc w:val="center"/>
            </w:pPr>
            <w:r>
              <w:t xml:space="preserve">1 </w:t>
            </w:r>
          </w:p>
        </w:tc>
        <w:tc>
          <w:tcPr>
            <w:tcW w:w="1101" w:type="pct"/>
            <w:shd w:val="clear" w:color="FFFFFF" w:fill="FFFFFF"/>
            <w:vAlign w:val="center"/>
          </w:tcPr>
          <w:p w:rsidR="00F16A41" w:rsidRDefault="00F16A41">
            <w:pPr>
              <w:spacing w:before="40" w:after="40"/>
              <w:jc w:val="center"/>
            </w:pPr>
          </w:p>
        </w:tc>
      </w:tr>
      <w:tr w:rsidR="00F16A41">
        <w:trPr>
          <w:trHeight w:val="397"/>
        </w:trPr>
        <w:tc>
          <w:tcPr>
            <w:tcW w:w="495" w:type="pct"/>
            <w:shd w:val="clear" w:color="FFFFFF" w:fill="FFFFFF"/>
            <w:vAlign w:val="center"/>
          </w:tcPr>
          <w:p w:rsidR="00F16A41" w:rsidRDefault="00201A57">
            <w:pPr>
              <w:spacing w:before="40" w:after="40"/>
              <w:jc w:val="center"/>
            </w:pPr>
            <w:r>
              <w:t>8</w:t>
            </w:r>
          </w:p>
        </w:tc>
        <w:tc>
          <w:tcPr>
            <w:tcW w:w="1611" w:type="pct"/>
            <w:shd w:val="clear" w:color="FFFFFF" w:fill="FFFFFF"/>
            <w:vAlign w:val="center"/>
          </w:tcPr>
          <w:p w:rsidR="00F16A41" w:rsidRDefault="00201A57">
            <w:pPr>
              <w:spacing w:before="40" w:after="40"/>
            </w:pPr>
            <w:r>
              <w:t>Giấy A4</w:t>
            </w:r>
          </w:p>
        </w:tc>
        <w:tc>
          <w:tcPr>
            <w:tcW w:w="633" w:type="pct"/>
            <w:shd w:val="clear" w:color="FFFFFF" w:fill="FFFFFF"/>
            <w:vAlign w:val="center"/>
          </w:tcPr>
          <w:p w:rsidR="00F16A41" w:rsidRDefault="00201A57">
            <w:pPr>
              <w:spacing w:before="40" w:after="40"/>
              <w:jc w:val="center"/>
            </w:pPr>
            <w:r>
              <w:t>Gram</w:t>
            </w:r>
          </w:p>
        </w:tc>
        <w:tc>
          <w:tcPr>
            <w:tcW w:w="1160" w:type="pct"/>
            <w:shd w:val="clear" w:color="FFFFFF" w:fill="FFFFFF"/>
            <w:vAlign w:val="center"/>
          </w:tcPr>
          <w:p w:rsidR="00F16A41" w:rsidRDefault="00201A57">
            <w:pPr>
              <w:spacing w:before="40" w:after="40"/>
              <w:jc w:val="center"/>
              <w:rPr>
                <w:strike/>
              </w:rPr>
            </w:pPr>
            <w:r>
              <w:t xml:space="preserve">3 </w:t>
            </w:r>
          </w:p>
        </w:tc>
        <w:tc>
          <w:tcPr>
            <w:tcW w:w="1101" w:type="pct"/>
            <w:shd w:val="clear" w:color="FFFFFF" w:fill="FFFFFF"/>
            <w:vAlign w:val="center"/>
          </w:tcPr>
          <w:p w:rsidR="00F16A41" w:rsidRDefault="00F16A41">
            <w:pPr>
              <w:spacing w:before="40" w:after="40"/>
              <w:jc w:val="center"/>
            </w:pPr>
          </w:p>
        </w:tc>
      </w:tr>
      <w:tr w:rsidR="00F16A41">
        <w:trPr>
          <w:trHeight w:val="397"/>
        </w:trPr>
        <w:tc>
          <w:tcPr>
            <w:tcW w:w="495" w:type="pct"/>
            <w:shd w:val="clear" w:color="FFFFFF" w:fill="FFFFFF"/>
            <w:vAlign w:val="center"/>
          </w:tcPr>
          <w:p w:rsidR="00F16A41" w:rsidRDefault="00201A57">
            <w:pPr>
              <w:spacing w:before="40" w:after="40"/>
              <w:jc w:val="center"/>
            </w:pPr>
            <w:r>
              <w:t>9</w:t>
            </w:r>
          </w:p>
        </w:tc>
        <w:tc>
          <w:tcPr>
            <w:tcW w:w="1611" w:type="pct"/>
            <w:shd w:val="clear" w:color="FFFFFF" w:fill="FFFFFF"/>
            <w:vAlign w:val="center"/>
          </w:tcPr>
          <w:p w:rsidR="00F16A41" w:rsidRDefault="00201A57">
            <w:pPr>
              <w:spacing w:before="40" w:after="40"/>
            </w:pPr>
            <w:r>
              <w:t>Giấy in A0</w:t>
            </w:r>
          </w:p>
        </w:tc>
        <w:tc>
          <w:tcPr>
            <w:tcW w:w="633" w:type="pct"/>
            <w:shd w:val="clear" w:color="FFFFFF" w:fill="FFFFFF"/>
            <w:vAlign w:val="center"/>
          </w:tcPr>
          <w:p w:rsidR="00F16A41" w:rsidRDefault="00201A57">
            <w:pPr>
              <w:spacing w:before="40" w:after="40"/>
              <w:jc w:val="center"/>
            </w:pPr>
            <w:r>
              <w:t>Cuộn</w:t>
            </w:r>
          </w:p>
        </w:tc>
        <w:tc>
          <w:tcPr>
            <w:tcW w:w="1160" w:type="pct"/>
            <w:shd w:val="clear" w:color="FFFFFF" w:fill="FFFFFF"/>
            <w:vAlign w:val="center"/>
          </w:tcPr>
          <w:p w:rsidR="00F16A41" w:rsidRDefault="00201A57">
            <w:pPr>
              <w:spacing w:before="40" w:after="40"/>
              <w:jc w:val="center"/>
            </w:pPr>
            <w:r>
              <w:t xml:space="preserve">1 </w:t>
            </w:r>
          </w:p>
        </w:tc>
        <w:tc>
          <w:tcPr>
            <w:tcW w:w="1101" w:type="pct"/>
            <w:shd w:val="clear" w:color="FFFFFF" w:fill="FFFFFF"/>
            <w:vAlign w:val="center"/>
          </w:tcPr>
          <w:p w:rsidR="00F16A41" w:rsidRDefault="00F16A41">
            <w:pPr>
              <w:spacing w:before="40" w:after="40"/>
              <w:jc w:val="center"/>
            </w:pPr>
          </w:p>
        </w:tc>
      </w:tr>
      <w:tr w:rsidR="00F16A41">
        <w:trPr>
          <w:trHeight w:val="397"/>
        </w:trPr>
        <w:tc>
          <w:tcPr>
            <w:tcW w:w="495" w:type="pct"/>
            <w:shd w:val="clear" w:color="FFFFFF" w:fill="FFFFFF"/>
            <w:vAlign w:val="center"/>
          </w:tcPr>
          <w:p w:rsidR="00F16A41" w:rsidRDefault="00201A57">
            <w:pPr>
              <w:spacing w:before="40" w:after="40"/>
              <w:jc w:val="center"/>
            </w:pPr>
            <w:r>
              <w:t>10</w:t>
            </w:r>
          </w:p>
        </w:tc>
        <w:tc>
          <w:tcPr>
            <w:tcW w:w="1611" w:type="pct"/>
            <w:shd w:val="clear" w:color="FFFFFF" w:fill="FFFFFF"/>
            <w:vAlign w:val="center"/>
          </w:tcPr>
          <w:p w:rsidR="00F16A41" w:rsidRDefault="00201A57">
            <w:pPr>
              <w:spacing w:before="40" w:after="40"/>
            </w:pPr>
            <w:r>
              <w:t>Đầu phun màu A0</w:t>
            </w:r>
          </w:p>
        </w:tc>
        <w:tc>
          <w:tcPr>
            <w:tcW w:w="633" w:type="pct"/>
            <w:shd w:val="clear" w:color="FFFFFF" w:fill="FFFFFF"/>
            <w:vAlign w:val="center"/>
          </w:tcPr>
          <w:p w:rsidR="00F16A41" w:rsidRDefault="00201A57">
            <w:pPr>
              <w:spacing w:before="40" w:after="40"/>
              <w:jc w:val="center"/>
            </w:pPr>
            <w:r>
              <w:t>Chiếc</w:t>
            </w:r>
          </w:p>
        </w:tc>
        <w:tc>
          <w:tcPr>
            <w:tcW w:w="1160" w:type="pct"/>
            <w:shd w:val="clear" w:color="FFFFFF" w:fill="FFFFFF"/>
            <w:vAlign w:val="center"/>
          </w:tcPr>
          <w:p w:rsidR="00F16A41" w:rsidRDefault="00201A57">
            <w:pPr>
              <w:spacing w:before="40" w:after="40"/>
              <w:jc w:val="center"/>
            </w:pPr>
            <w:r>
              <w:t xml:space="preserve">1 </w:t>
            </w:r>
          </w:p>
        </w:tc>
        <w:tc>
          <w:tcPr>
            <w:tcW w:w="1101" w:type="pct"/>
            <w:shd w:val="clear" w:color="FFFFFF" w:fill="FFFFFF"/>
            <w:vAlign w:val="center"/>
          </w:tcPr>
          <w:p w:rsidR="00F16A41" w:rsidRDefault="00F16A41">
            <w:pPr>
              <w:spacing w:before="40" w:after="40"/>
              <w:jc w:val="center"/>
            </w:pPr>
          </w:p>
        </w:tc>
      </w:tr>
      <w:tr w:rsidR="00F16A41">
        <w:trPr>
          <w:trHeight w:val="397"/>
        </w:trPr>
        <w:tc>
          <w:tcPr>
            <w:tcW w:w="495" w:type="pct"/>
            <w:shd w:val="clear" w:color="FFFFFF" w:fill="FFFFFF"/>
            <w:vAlign w:val="center"/>
          </w:tcPr>
          <w:p w:rsidR="00F16A41" w:rsidRDefault="00201A57">
            <w:pPr>
              <w:spacing w:before="40" w:after="40"/>
              <w:jc w:val="center"/>
            </w:pPr>
            <w:r>
              <w:t>11</w:t>
            </w:r>
          </w:p>
        </w:tc>
        <w:tc>
          <w:tcPr>
            <w:tcW w:w="1611" w:type="pct"/>
            <w:shd w:val="clear" w:color="FFFFFF" w:fill="FFFFFF"/>
            <w:vAlign w:val="center"/>
          </w:tcPr>
          <w:p w:rsidR="00F16A41" w:rsidRDefault="00201A57">
            <w:pPr>
              <w:spacing w:before="40" w:after="40"/>
            </w:pPr>
            <w:r>
              <w:t>Đầu phun màu A4</w:t>
            </w:r>
          </w:p>
        </w:tc>
        <w:tc>
          <w:tcPr>
            <w:tcW w:w="633" w:type="pct"/>
            <w:shd w:val="clear" w:color="FFFFFF" w:fill="FFFFFF"/>
            <w:vAlign w:val="center"/>
          </w:tcPr>
          <w:p w:rsidR="00F16A41" w:rsidRDefault="00201A57">
            <w:pPr>
              <w:spacing w:before="40" w:after="40"/>
              <w:jc w:val="center"/>
            </w:pPr>
            <w:r>
              <w:t>Chiếc</w:t>
            </w:r>
          </w:p>
        </w:tc>
        <w:tc>
          <w:tcPr>
            <w:tcW w:w="1160" w:type="pct"/>
            <w:shd w:val="clear" w:color="FFFFFF" w:fill="FFFFFF"/>
            <w:vAlign w:val="center"/>
          </w:tcPr>
          <w:p w:rsidR="00F16A41" w:rsidRDefault="00201A57">
            <w:pPr>
              <w:spacing w:before="40" w:after="40"/>
              <w:jc w:val="center"/>
            </w:pPr>
            <w:r>
              <w:t xml:space="preserve">1 </w:t>
            </w:r>
          </w:p>
        </w:tc>
        <w:tc>
          <w:tcPr>
            <w:tcW w:w="1101" w:type="pct"/>
            <w:shd w:val="clear" w:color="FFFFFF" w:fill="FFFFFF"/>
            <w:vAlign w:val="center"/>
          </w:tcPr>
          <w:p w:rsidR="00F16A41" w:rsidRDefault="00F16A41">
            <w:pPr>
              <w:spacing w:before="40" w:after="40"/>
              <w:jc w:val="center"/>
            </w:pPr>
          </w:p>
        </w:tc>
      </w:tr>
      <w:tr w:rsidR="00F16A41">
        <w:trPr>
          <w:trHeight w:val="397"/>
        </w:trPr>
        <w:tc>
          <w:tcPr>
            <w:tcW w:w="495" w:type="pct"/>
            <w:shd w:val="clear" w:color="FFFFFF" w:fill="FFFFFF"/>
            <w:vAlign w:val="center"/>
          </w:tcPr>
          <w:p w:rsidR="00F16A41" w:rsidRDefault="00201A57">
            <w:pPr>
              <w:spacing w:before="40" w:after="40"/>
              <w:jc w:val="center"/>
            </w:pPr>
            <w:r>
              <w:t>12</w:t>
            </w:r>
          </w:p>
        </w:tc>
        <w:tc>
          <w:tcPr>
            <w:tcW w:w="1611" w:type="pct"/>
            <w:noWrap/>
            <w:vAlign w:val="center"/>
          </w:tcPr>
          <w:p w:rsidR="00F16A41" w:rsidRDefault="00201A57">
            <w:pPr>
              <w:spacing w:before="40" w:after="40"/>
            </w:pPr>
            <w:r>
              <w:t>Sổ công tác</w:t>
            </w:r>
          </w:p>
        </w:tc>
        <w:tc>
          <w:tcPr>
            <w:tcW w:w="633" w:type="pct"/>
            <w:shd w:val="clear" w:color="FFFFFF" w:fill="FFFFFF"/>
            <w:vAlign w:val="center"/>
          </w:tcPr>
          <w:p w:rsidR="00F16A41" w:rsidRDefault="00201A57">
            <w:pPr>
              <w:spacing w:before="40" w:after="40"/>
              <w:jc w:val="center"/>
            </w:pPr>
            <w:r>
              <w:t>Quyển</w:t>
            </w:r>
          </w:p>
        </w:tc>
        <w:tc>
          <w:tcPr>
            <w:tcW w:w="1160" w:type="pct"/>
            <w:shd w:val="clear" w:color="FFFFFF" w:fill="FFFFFF"/>
            <w:vAlign w:val="center"/>
          </w:tcPr>
          <w:p w:rsidR="00F16A41" w:rsidRDefault="00201A57">
            <w:pPr>
              <w:spacing w:before="40" w:after="40"/>
              <w:jc w:val="center"/>
            </w:pPr>
            <w:r>
              <w:t xml:space="preserve">28 </w:t>
            </w:r>
          </w:p>
        </w:tc>
        <w:tc>
          <w:tcPr>
            <w:tcW w:w="1101" w:type="pct"/>
            <w:shd w:val="clear" w:color="FFFFFF" w:fill="FFFFFF"/>
            <w:vAlign w:val="center"/>
          </w:tcPr>
          <w:p w:rsidR="00F16A41" w:rsidRDefault="00201A57">
            <w:pPr>
              <w:spacing w:before="40" w:after="40"/>
              <w:jc w:val="center"/>
              <w:rPr>
                <w:strike/>
              </w:rPr>
            </w:pPr>
            <w:r>
              <w:t xml:space="preserve">28 </w:t>
            </w:r>
          </w:p>
        </w:tc>
      </w:tr>
      <w:tr w:rsidR="00F16A41">
        <w:trPr>
          <w:trHeight w:val="397"/>
        </w:trPr>
        <w:tc>
          <w:tcPr>
            <w:tcW w:w="495" w:type="pct"/>
            <w:shd w:val="clear" w:color="FFFFFF" w:fill="FFFFFF"/>
            <w:vAlign w:val="center"/>
          </w:tcPr>
          <w:p w:rsidR="00F16A41" w:rsidRDefault="00201A57">
            <w:pPr>
              <w:spacing w:before="40" w:after="40"/>
              <w:jc w:val="center"/>
            </w:pPr>
            <w:r>
              <w:t>13</w:t>
            </w:r>
          </w:p>
        </w:tc>
        <w:tc>
          <w:tcPr>
            <w:tcW w:w="1611" w:type="pct"/>
            <w:shd w:val="clear" w:color="FFFFFF" w:fill="FFFFFF"/>
            <w:vAlign w:val="center"/>
          </w:tcPr>
          <w:p w:rsidR="00F16A41" w:rsidRDefault="00201A57">
            <w:pPr>
              <w:spacing w:before="40" w:after="40"/>
            </w:pPr>
            <w:r>
              <w:t>Thùng tôn đựng tài liệu</w:t>
            </w:r>
          </w:p>
        </w:tc>
        <w:tc>
          <w:tcPr>
            <w:tcW w:w="633" w:type="pct"/>
            <w:shd w:val="clear" w:color="FFFFFF" w:fill="FFFFFF"/>
            <w:vAlign w:val="center"/>
          </w:tcPr>
          <w:p w:rsidR="00F16A41" w:rsidRDefault="00201A57">
            <w:pPr>
              <w:spacing w:before="40" w:after="40"/>
              <w:jc w:val="center"/>
            </w:pPr>
            <w:r>
              <w:t>Cái</w:t>
            </w:r>
          </w:p>
        </w:tc>
        <w:tc>
          <w:tcPr>
            <w:tcW w:w="1160" w:type="pct"/>
            <w:vAlign w:val="center"/>
          </w:tcPr>
          <w:p w:rsidR="00F16A41" w:rsidRDefault="00201A57">
            <w:pPr>
              <w:spacing w:before="40" w:after="40"/>
              <w:jc w:val="center"/>
            </w:pPr>
            <w:r>
              <w:t xml:space="preserve">1 </w:t>
            </w:r>
          </w:p>
        </w:tc>
        <w:tc>
          <w:tcPr>
            <w:tcW w:w="1101" w:type="pct"/>
            <w:vAlign w:val="center"/>
          </w:tcPr>
          <w:p w:rsidR="00F16A41" w:rsidRDefault="00F16A41">
            <w:pPr>
              <w:spacing w:before="40" w:after="40"/>
              <w:jc w:val="center"/>
            </w:pPr>
          </w:p>
        </w:tc>
      </w:tr>
      <w:tr w:rsidR="00F16A41">
        <w:trPr>
          <w:trHeight w:val="397"/>
        </w:trPr>
        <w:tc>
          <w:tcPr>
            <w:tcW w:w="495" w:type="pct"/>
            <w:shd w:val="clear" w:color="FFFFFF" w:fill="FFFFFF"/>
            <w:vAlign w:val="center"/>
          </w:tcPr>
          <w:p w:rsidR="00F16A41" w:rsidRDefault="00201A57">
            <w:pPr>
              <w:spacing w:before="40" w:after="40"/>
              <w:jc w:val="center"/>
            </w:pPr>
            <w:r>
              <w:t>14</w:t>
            </w:r>
          </w:p>
        </w:tc>
        <w:tc>
          <w:tcPr>
            <w:tcW w:w="1611" w:type="pct"/>
            <w:shd w:val="clear" w:color="FFFFFF" w:fill="FFFFFF"/>
            <w:vAlign w:val="center"/>
          </w:tcPr>
          <w:p w:rsidR="00F16A41" w:rsidRDefault="00201A57">
            <w:pPr>
              <w:spacing w:before="40" w:after="40"/>
            </w:pPr>
            <w:r>
              <w:t>Ổ cứng gắn ngoài (2TB)</w:t>
            </w:r>
          </w:p>
        </w:tc>
        <w:tc>
          <w:tcPr>
            <w:tcW w:w="633" w:type="pct"/>
            <w:shd w:val="clear" w:color="FFFFFF" w:fill="FFFFFF"/>
            <w:vAlign w:val="center"/>
          </w:tcPr>
          <w:p w:rsidR="00F16A41" w:rsidRDefault="00201A57">
            <w:pPr>
              <w:spacing w:before="40" w:after="40"/>
              <w:jc w:val="center"/>
            </w:pPr>
            <w:r>
              <w:t>Cái</w:t>
            </w:r>
          </w:p>
        </w:tc>
        <w:tc>
          <w:tcPr>
            <w:tcW w:w="1160" w:type="pct"/>
            <w:shd w:val="clear" w:color="FFFFFF" w:fill="FFFFFF"/>
            <w:vAlign w:val="center"/>
          </w:tcPr>
          <w:p w:rsidR="00F16A41" w:rsidRDefault="00201A57">
            <w:pPr>
              <w:spacing w:before="40" w:after="40"/>
              <w:jc w:val="center"/>
            </w:pPr>
            <w:r>
              <w:t xml:space="preserve">1 </w:t>
            </w:r>
          </w:p>
        </w:tc>
        <w:tc>
          <w:tcPr>
            <w:tcW w:w="1101" w:type="pct"/>
            <w:shd w:val="clear" w:color="FFFFFF" w:fill="FFFFFF"/>
            <w:vAlign w:val="center"/>
          </w:tcPr>
          <w:p w:rsidR="00F16A41" w:rsidRDefault="00F16A41">
            <w:pPr>
              <w:spacing w:before="40" w:after="40"/>
              <w:jc w:val="center"/>
            </w:pPr>
          </w:p>
        </w:tc>
      </w:tr>
    </w:tbl>
    <w:p w:rsidR="00F16A41" w:rsidRDefault="00201A57">
      <w:pPr>
        <w:spacing w:before="240" w:after="240" w:line="340" w:lineRule="atLeast"/>
        <w:ind w:firstLine="720"/>
        <w:jc w:val="both"/>
        <w:rPr>
          <w:spacing w:val="-4"/>
          <w:szCs w:val="28"/>
          <w:lang w:val="vi-VN"/>
        </w:rPr>
      </w:pPr>
      <w:r>
        <w:rPr>
          <w:spacing w:val="-4"/>
          <w:sz w:val="28"/>
          <w:szCs w:val="28"/>
        </w:rPr>
        <w:t xml:space="preserve">Cơ cấu </w:t>
      </w:r>
      <w:r>
        <w:rPr>
          <w:spacing w:val="-4"/>
          <w:sz w:val="28"/>
          <w:szCs w:val="28"/>
          <w:lang w:val="vi-VN"/>
        </w:rPr>
        <w:t xml:space="preserve">định mức tiêu hao </w:t>
      </w:r>
      <w:r>
        <w:rPr>
          <w:spacing w:val="-4"/>
          <w:sz w:val="28"/>
          <w:szCs w:val="28"/>
        </w:rPr>
        <w:t>vật liệu</w:t>
      </w:r>
      <w:r>
        <w:rPr>
          <w:spacing w:val="-4"/>
          <w:sz w:val="28"/>
          <w:szCs w:val="28"/>
          <w:lang w:val="vi-VN"/>
        </w:rPr>
        <w:t xml:space="preserve"> c tại </w:t>
      </w:r>
      <w:r>
        <w:rPr>
          <w:b/>
          <w:spacing w:val="-4"/>
          <w:sz w:val="28"/>
          <w:szCs w:val="28"/>
          <w:lang w:val="vi-VN"/>
        </w:rPr>
        <w:t>Bảng 3</w:t>
      </w:r>
      <w:r>
        <w:rPr>
          <w:b/>
          <w:spacing w:val="-4"/>
          <w:sz w:val="28"/>
          <w:szCs w:val="28"/>
        </w:rPr>
        <w:t>6</w:t>
      </w:r>
      <w:r>
        <w:rPr>
          <w:spacing w:val="-4"/>
          <w:sz w:val="28"/>
          <w:szCs w:val="28"/>
          <w:lang w:val="vi-VN"/>
        </w:rPr>
        <w:t xml:space="preserve"> </w:t>
      </w:r>
      <w:proofErr w:type="gramStart"/>
      <w:r>
        <w:rPr>
          <w:spacing w:val="-4"/>
          <w:sz w:val="28"/>
          <w:szCs w:val="28"/>
        </w:rPr>
        <w:t>theo</w:t>
      </w:r>
      <w:proofErr w:type="gramEnd"/>
      <w:r>
        <w:rPr>
          <w:spacing w:val="-4"/>
          <w:sz w:val="28"/>
          <w:szCs w:val="28"/>
        </w:rPr>
        <w:t xml:space="preserve"> các </w:t>
      </w:r>
      <w:r>
        <w:rPr>
          <w:spacing w:val="-4"/>
          <w:sz w:val="28"/>
          <w:szCs w:val="28"/>
          <w:lang w:val="vi-VN"/>
        </w:rPr>
        <w:t xml:space="preserve">nội dung </w:t>
      </w:r>
      <w:r>
        <w:rPr>
          <w:spacing w:val="-4"/>
          <w:sz w:val="28"/>
          <w:szCs w:val="28"/>
        </w:rPr>
        <w:t>công việc</w:t>
      </w:r>
      <w:r>
        <w:rPr>
          <w:spacing w:val="-4"/>
          <w:szCs w:val="28"/>
          <w:lang w:val="vi-V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
        <w:gridCol w:w="5208"/>
        <w:gridCol w:w="1560"/>
        <w:gridCol w:w="1666"/>
      </w:tblGrid>
      <w:tr w:rsidR="00F16A41">
        <w:trPr>
          <w:trHeight w:val="454"/>
          <w:tblHeader/>
        </w:trPr>
        <w:tc>
          <w:tcPr>
            <w:tcW w:w="459" w:type="pct"/>
            <w:vMerge w:val="restart"/>
            <w:vAlign w:val="center"/>
          </w:tcPr>
          <w:p w:rsidR="00F16A41" w:rsidRDefault="00201A57">
            <w:pPr>
              <w:spacing w:before="40" w:after="40"/>
              <w:jc w:val="center"/>
              <w:rPr>
                <w:b/>
                <w:bCs/>
              </w:rPr>
            </w:pPr>
            <w:r>
              <w:rPr>
                <w:b/>
                <w:bCs/>
                <w:lang w:val="vi-VN"/>
              </w:rPr>
              <w:t>Bước</w:t>
            </w:r>
          </w:p>
        </w:tc>
        <w:tc>
          <w:tcPr>
            <w:tcW w:w="2804" w:type="pct"/>
            <w:vMerge w:val="restart"/>
            <w:vAlign w:val="center"/>
          </w:tcPr>
          <w:p w:rsidR="00F16A41" w:rsidRDefault="00201A57">
            <w:pPr>
              <w:spacing w:before="40" w:after="40"/>
              <w:jc w:val="center"/>
              <w:rPr>
                <w:b/>
                <w:bCs/>
              </w:rPr>
            </w:pPr>
            <w:r>
              <w:rPr>
                <w:b/>
                <w:bCs/>
              </w:rPr>
              <w:t>Nội dung công việc</w:t>
            </w:r>
          </w:p>
        </w:tc>
        <w:tc>
          <w:tcPr>
            <w:tcW w:w="1737" w:type="pct"/>
            <w:gridSpan w:val="2"/>
            <w:vAlign w:val="center"/>
          </w:tcPr>
          <w:p w:rsidR="00F16A41" w:rsidRDefault="00201A57">
            <w:pPr>
              <w:spacing w:before="40" w:after="40"/>
              <w:jc w:val="center"/>
              <w:rPr>
                <w:b/>
                <w:bCs/>
              </w:rPr>
            </w:pPr>
            <w:r>
              <w:rPr>
                <w:b/>
                <w:bCs/>
              </w:rPr>
              <w:t xml:space="preserve">Cơ cấu </w:t>
            </w:r>
            <w:r>
              <w:rPr>
                <w:bCs/>
              </w:rPr>
              <w:t>(%)</w:t>
            </w:r>
          </w:p>
        </w:tc>
      </w:tr>
      <w:tr w:rsidR="00F16A41">
        <w:trPr>
          <w:trHeight w:val="454"/>
          <w:tblHeader/>
        </w:trPr>
        <w:tc>
          <w:tcPr>
            <w:tcW w:w="459" w:type="pct"/>
            <w:vMerge/>
            <w:vAlign w:val="center"/>
          </w:tcPr>
          <w:p w:rsidR="00F16A41" w:rsidRDefault="00F16A41">
            <w:pPr>
              <w:spacing w:before="40" w:after="40"/>
              <w:jc w:val="center"/>
              <w:rPr>
                <w:b/>
                <w:bCs/>
              </w:rPr>
            </w:pPr>
          </w:p>
        </w:tc>
        <w:tc>
          <w:tcPr>
            <w:tcW w:w="2804" w:type="pct"/>
            <w:vMerge/>
            <w:vAlign w:val="center"/>
          </w:tcPr>
          <w:p w:rsidR="00F16A41" w:rsidRDefault="00F16A41">
            <w:pPr>
              <w:spacing w:before="40" w:after="40"/>
              <w:jc w:val="center"/>
              <w:rPr>
                <w:b/>
                <w:bCs/>
              </w:rPr>
            </w:pPr>
          </w:p>
        </w:tc>
        <w:tc>
          <w:tcPr>
            <w:tcW w:w="840" w:type="pct"/>
            <w:vAlign w:val="center"/>
          </w:tcPr>
          <w:p w:rsidR="00F16A41" w:rsidRDefault="00201A57">
            <w:pPr>
              <w:spacing w:before="40" w:after="40"/>
              <w:jc w:val="center"/>
              <w:rPr>
                <w:bCs/>
              </w:rPr>
            </w:pPr>
            <w:r>
              <w:rPr>
                <w:bCs/>
              </w:rPr>
              <w:t>Nội nghiệp</w:t>
            </w:r>
          </w:p>
        </w:tc>
        <w:tc>
          <w:tcPr>
            <w:tcW w:w="897" w:type="pct"/>
            <w:vAlign w:val="center"/>
          </w:tcPr>
          <w:p w:rsidR="00F16A41" w:rsidRDefault="00201A57">
            <w:pPr>
              <w:spacing w:before="40" w:after="40"/>
              <w:jc w:val="center"/>
              <w:rPr>
                <w:bCs/>
              </w:rPr>
            </w:pPr>
            <w:r>
              <w:rPr>
                <w:bCs/>
              </w:rPr>
              <w:t>Ngoại nghiệp</w:t>
            </w:r>
          </w:p>
        </w:tc>
      </w:tr>
      <w:tr w:rsidR="00F16A41">
        <w:trPr>
          <w:trHeight w:val="454"/>
        </w:trPr>
        <w:tc>
          <w:tcPr>
            <w:tcW w:w="459" w:type="pct"/>
          </w:tcPr>
          <w:p w:rsidR="00F16A41" w:rsidRDefault="00201A57">
            <w:pPr>
              <w:spacing w:before="40" w:after="40"/>
              <w:jc w:val="center"/>
            </w:pPr>
            <w:r>
              <w:t>2</w:t>
            </w:r>
          </w:p>
        </w:tc>
        <w:tc>
          <w:tcPr>
            <w:tcW w:w="2804" w:type="pct"/>
          </w:tcPr>
          <w:p w:rsidR="00F16A41" w:rsidRDefault="00201A57">
            <w:pPr>
              <w:spacing w:before="40" w:after="40"/>
              <w:jc w:val="both"/>
            </w:pPr>
            <w:r>
              <w:t>Lập kế hoạch và điều tra, lấy mẫu phục vụ đánh giá ô nhiễm đất</w:t>
            </w:r>
          </w:p>
        </w:tc>
        <w:tc>
          <w:tcPr>
            <w:tcW w:w="840" w:type="pct"/>
            <w:vAlign w:val="center"/>
          </w:tcPr>
          <w:p w:rsidR="00F16A41" w:rsidRDefault="00201A57">
            <w:pPr>
              <w:spacing w:before="40" w:after="40"/>
              <w:jc w:val="center"/>
            </w:pPr>
            <w:r>
              <w:t>69,77</w:t>
            </w:r>
          </w:p>
        </w:tc>
        <w:tc>
          <w:tcPr>
            <w:tcW w:w="897" w:type="pct"/>
            <w:shd w:val="clear" w:color="000000" w:fill="FFFFFF"/>
            <w:vAlign w:val="center"/>
          </w:tcPr>
          <w:p w:rsidR="00F16A41" w:rsidRDefault="00201A57">
            <w:pPr>
              <w:spacing w:before="40" w:after="40"/>
              <w:jc w:val="center"/>
            </w:pPr>
            <w:r>
              <w:t>100,00</w:t>
            </w:r>
          </w:p>
        </w:tc>
      </w:tr>
      <w:tr w:rsidR="00F16A41">
        <w:trPr>
          <w:trHeight w:val="454"/>
        </w:trPr>
        <w:tc>
          <w:tcPr>
            <w:tcW w:w="459" w:type="pct"/>
          </w:tcPr>
          <w:p w:rsidR="00F16A41" w:rsidRDefault="00201A57">
            <w:pPr>
              <w:spacing w:before="40" w:after="40"/>
              <w:jc w:val="center"/>
            </w:pPr>
            <w:r>
              <w:t>3</w:t>
            </w:r>
          </w:p>
        </w:tc>
        <w:tc>
          <w:tcPr>
            <w:tcW w:w="2804" w:type="pct"/>
          </w:tcPr>
          <w:p w:rsidR="00F16A41" w:rsidRDefault="00201A57">
            <w:pPr>
              <w:spacing w:before="40" w:after="40"/>
              <w:jc w:val="both"/>
            </w:pPr>
            <w:r>
              <w:t>Tổng hợp, xử lý thông tin nội và ngoại nghiệp</w:t>
            </w:r>
          </w:p>
        </w:tc>
        <w:tc>
          <w:tcPr>
            <w:tcW w:w="840" w:type="pct"/>
            <w:vAlign w:val="center"/>
          </w:tcPr>
          <w:p w:rsidR="00F16A41" w:rsidRDefault="00201A57">
            <w:pPr>
              <w:spacing w:before="40" w:after="40"/>
              <w:jc w:val="center"/>
            </w:pPr>
            <w:r>
              <w:t>30,23</w:t>
            </w:r>
          </w:p>
        </w:tc>
        <w:tc>
          <w:tcPr>
            <w:tcW w:w="897" w:type="pct"/>
            <w:shd w:val="clear" w:color="000000" w:fill="FFFFFF"/>
            <w:vAlign w:val="center"/>
          </w:tcPr>
          <w:p w:rsidR="00F16A41" w:rsidRDefault="00F16A41">
            <w:pPr>
              <w:spacing w:before="40" w:after="40"/>
              <w:jc w:val="center"/>
            </w:pPr>
          </w:p>
        </w:tc>
      </w:tr>
    </w:tbl>
    <w:p w:rsidR="00F16A41" w:rsidRDefault="00201A57">
      <w:pPr>
        <w:pStyle w:val="Heading11"/>
        <w:keepNext w:val="0"/>
        <w:widowControl w:val="0"/>
        <w:spacing w:before="120" w:line="340" w:lineRule="atLeast"/>
        <w:ind w:firstLine="720"/>
        <w:jc w:val="both"/>
        <w:rPr>
          <w:b w:val="0"/>
          <w:spacing w:val="0"/>
        </w:rPr>
      </w:pPr>
      <w:r>
        <w:rPr>
          <w:b w:val="0"/>
          <w:spacing w:val="0"/>
        </w:rPr>
        <w:t xml:space="preserve">3. </w:t>
      </w:r>
      <w:r>
        <w:rPr>
          <w:b w:val="0"/>
          <w:spacing w:val="0"/>
        </w:rPr>
        <w:t xml:space="preserve">Lấy mẫu đất; chụp ảnh cảnh quan khu vực điều tra, điểm lấy mẫu đất; </w:t>
      </w:r>
      <w:r>
        <w:rPr>
          <w:b w:val="0"/>
          <w:spacing w:val="0"/>
        </w:rPr>
        <w:lastRenderedPageBreak/>
        <w:t>viết phiếu lấy mẫu đất; đóng gói và bảo quản mẫu đất</w:t>
      </w:r>
    </w:p>
    <w:p w:rsidR="00F16A41" w:rsidRDefault="00F16A41">
      <w:pPr>
        <w:spacing w:before="120" w:after="120"/>
        <w:jc w:val="right"/>
        <w:rPr>
          <w:bCs/>
          <w:sz w:val="28"/>
          <w:szCs w:val="28"/>
          <w:lang w:val="vi-VN"/>
        </w:rPr>
      </w:pPr>
    </w:p>
    <w:p w:rsidR="00F16A41" w:rsidRDefault="00201A57">
      <w:pPr>
        <w:spacing w:before="120" w:after="120"/>
        <w:jc w:val="right"/>
        <w:rPr>
          <w:b/>
          <w:bCs/>
          <w:sz w:val="28"/>
          <w:szCs w:val="28"/>
          <w:lang w:val="vi-VN"/>
        </w:rPr>
      </w:pPr>
      <w:r>
        <w:rPr>
          <w:b/>
          <w:bCs/>
          <w:sz w:val="28"/>
          <w:szCs w:val="28"/>
          <w:lang w:val="vi-VN"/>
        </w:rPr>
        <w:t xml:space="preserve">Bảng </w:t>
      </w:r>
      <w:r>
        <w:rPr>
          <w:b/>
          <w:bCs/>
          <w:sz w:val="28"/>
          <w:szCs w:val="28"/>
          <w:lang w:val="vi-VN"/>
        </w:rPr>
        <w:fldChar w:fldCharType="begin"/>
      </w:r>
      <w:r>
        <w:rPr>
          <w:b/>
          <w:bCs/>
          <w:sz w:val="28"/>
          <w:szCs w:val="28"/>
          <w:lang w:val="vi-VN"/>
        </w:rPr>
        <w:instrText xml:space="preserve"> SEQ Bảng \* ARABIC </w:instrText>
      </w:r>
      <w:r>
        <w:rPr>
          <w:b/>
          <w:bCs/>
          <w:sz w:val="28"/>
          <w:szCs w:val="28"/>
          <w:lang w:val="vi-VN"/>
        </w:rPr>
        <w:fldChar w:fldCharType="separate"/>
      </w:r>
      <w:r>
        <w:rPr>
          <w:b/>
          <w:bCs/>
          <w:sz w:val="28"/>
          <w:szCs w:val="28"/>
          <w:lang w:val="vi-VN"/>
        </w:rPr>
        <w:t>34</w:t>
      </w:r>
      <w:r>
        <w:rPr>
          <w:b/>
          <w:bCs/>
          <w:sz w:val="28"/>
          <w:szCs w:val="28"/>
          <w:lang w:val="vi-VN"/>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3"/>
        <w:gridCol w:w="2173"/>
        <w:gridCol w:w="1985"/>
        <w:gridCol w:w="4075"/>
      </w:tblGrid>
      <w:tr w:rsidR="00F16A41">
        <w:trPr>
          <w:trHeight w:val="397"/>
        </w:trPr>
        <w:tc>
          <w:tcPr>
            <w:tcW w:w="567" w:type="pct"/>
            <w:noWrap/>
            <w:vAlign w:val="center"/>
          </w:tcPr>
          <w:p w:rsidR="00F16A41" w:rsidRDefault="00201A57">
            <w:pPr>
              <w:spacing w:before="60" w:after="60"/>
              <w:jc w:val="center"/>
              <w:rPr>
                <w:b/>
                <w:bCs/>
              </w:rPr>
            </w:pPr>
            <w:r>
              <w:rPr>
                <w:b/>
                <w:bCs/>
              </w:rPr>
              <w:t>STT</w:t>
            </w:r>
          </w:p>
        </w:tc>
        <w:tc>
          <w:tcPr>
            <w:tcW w:w="1170" w:type="pct"/>
            <w:noWrap/>
            <w:vAlign w:val="center"/>
          </w:tcPr>
          <w:p w:rsidR="00F16A41" w:rsidRDefault="00201A57">
            <w:pPr>
              <w:spacing w:before="60" w:after="60"/>
              <w:jc w:val="center"/>
              <w:rPr>
                <w:b/>
                <w:bCs/>
              </w:rPr>
            </w:pPr>
            <w:r>
              <w:rPr>
                <w:b/>
                <w:bCs/>
              </w:rPr>
              <w:t>Danh mục vật liệu</w:t>
            </w:r>
          </w:p>
        </w:tc>
        <w:tc>
          <w:tcPr>
            <w:tcW w:w="1069" w:type="pct"/>
            <w:noWrap/>
            <w:vAlign w:val="center"/>
          </w:tcPr>
          <w:p w:rsidR="00F16A41" w:rsidRDefault="00201A57">
            <w:pPr>
              <w:spacing w:before="60" w:after="60"/>
              <w:jc w:val="center"/>
              <w:rPr>
                <w:b/>
                <w:bCs/>
              </w:rPr>
            </w:pPr>
            <w:r>
              <w:rPr>
                <w:b/>
                <w:bCs/>
              </w:rPr>
              <w:t>Đơn vị tính</w:t>
            </w:r>
          </w:p>
        </w:tc>
        <w:tc>
          <w:tcPr>
            <w:tcW w:w="2195" w:type="pct"/>
            <w:vAlign w:val="center"/>
          </w:tcPr>
          <w:p w:rsidR="00F16A41" w:rsidRDefault="00201A57">
            <w:pPr>
              <w:spacing w:before="60" w:after="60"/>
              <w:jc w:val="center"/>
              <w:rPr>
                <w:b/>
                <w:bCs/>
              </w:rPr>
            </w:pPr>
            <w:r>
              <w:rPr>
                <w:b/>
                <w:bCs/>
              </w:rPr>
              <w:t xml:space="preserve">Số lượng </w:t>
            </w:r>
            <w:r>
              <w:rPr>
                <w:bCs/>
              </w:rPr>
              <w:t>(tính cho 01 mẫu đất)</w:t>
            </w:r>
          </w:p>
        </w:tc>
      </w:tr>
      <w:tr w:rsidR="00F16A41">
        <w:trPr>
          <w:trHeight w:val="397"/>
        </w:trPr>
        <w:tc>
          <w:tcPr>
            <w:tcW w:w="567" w:type="pct"/>
            <w:noWrap/>
            <w:vAlign w:val="center"/>
          </w:tcPr>
          <w:p w:rsidR="00F16A41" w:rsidRDefault="00201A57">
            <w:pPr>
              <w:spacing w:before="60" w:after="60"/>
              <w:jc w:val="center"/>
            </w:pPr>
            <w:r>
              <w:t>1</w:t>
            </w:r>
          </w:p>
        </w:tc>
        <w:tc>
          <w:tcPr>
            <w:tcW w:w="1170" w:type="pct"/>
            <w:shd w:val="clear" w:color="FFFFFF" w:fill="FFFFFF"/>
            <w:noWrap/>
            <w:vAlign w:val="center"/>
          </w:tcPr>
          <w:p w:rsidR="00F16A41" w:rsidRDefault="00201A57">
            <w:pPr>
              <w:spacing w:before="60" w:after="60"/>
            </w:pPr>
            <w:r>
              <w:t>Sổ công tác</w:t>
            </w:r>
          </w:p>
        </w:tc>
        <w:tc>
          <w:tcPr>
            <w:tcW w:w="1069" w:type="pct"/>
            <w:noWrap/>
            <w:vAlign w:val="center"/>
          </w:tcPr>
          <w:p w:rsidR="00F16A41" w:rsidRDefault="00201A57">
            <w:pPr>
              <w:spacing w:before="60" w:after="60"/>
              <w:jc w:val="center"/>
            </w:pPr>
            <w:r>
              <w:t>Quyển</w:t>
            </w:r>
          </w:p>
        </w:tc>
        <w:tc>
          <w:tcPr>
            <w:tcW w:w="2195" w:type="pct"/>
            <w:noWrap/>
            <w:vAlign w:val="center"/>
          </w:tcPr>
          <w:p w:rsidR="00F16A41" w:rsidRDefault="00201A57">
            <w:pPr>
              <w:spacing w:before="60" w:after="60"/>
              <w:jc w:val="center"/>
            </w:pPr>
            <w:r>
              <w:t>0,04</w:t>
            </w:r>
          </w:p>
        </w:tc>
      </w:tr>
      <w:tr w:rsidR="00F16A41">
        <w:trPr>
          <w:trHeight w:val="397"/>
        </w:trPr>
        <w:tc>
          <w:tcPr>
            <w:tcW w:w="567" w:type="pct"/>
            <w:noWrap/>
            <w:vAlign w:val="center"/>
          </w:tcPr>
          <w:p w:rsidR="00F16A41" w:rsidRDefault="00201A57">
            <w:pPr>
              <w:spacing w:before="60" w:after="60"/>
              <w:jc w:val="center"/>
            </w:pPr>
            <w:r>
              <w:t>2</w:t>
            </w:r>
          </w:p>
        </w:tc>
        <w:tc>
          <w:tcPr>
            <w:tcW w:w="1170" w:type="pct"/>
            <w:noWrap/>
            <w:vAlign w:val="center"/>
          </w:tcPr>
          <w:p w:rsidR="00F16A41" w:rsidRDefault="00201A57">
            <w:pPr>
              <w:spacing w:before="60" w:after="60"/>
            </w:pPr>
            <w:r>
              <w:t>Túi PE (zipper)</w:t>
            </w:r>
          </w:p>
        </w:tc>
        <w:tc>
          <w:tcPr>
            <w:tcW w:w="1069" w:type="pct"/>
            <w:noWrap/>
            <w:vAlign w:val="center"/>
          </w:tcPr>
          <w:p w:rsidR="00F16A41" w:rsidRDefault="00201A57">
            <w:pPr>
              <w:spacing w:before="60" w:after="60"/>
              <w:jc w:val="center"/>
            </w:pPr>
            <w:r>
              <w:t>Cái</w:t>
            </w:r>
          </w:p>
        </w:tc>
        <w:tc>
          <w:tcPr>
            <w:tcW w:w="2195" w:type="pct"/>
            <w:noWrap/>
            <w:vAlign w:val="center"/>
          </w:tcPr>
          <w:p w:rsidR="00F16A41" w:rsidRDefault="00201A57">
            <w:pPr>
              <w:spacing w:before="60" w:after="60"/>
              <w:jc w:val="center"/>
            </w:pPr>
            <w:r>
              <w:t>1,00</w:t>
            </w:r>
          </w:p>
        </w:tc>
      </w:tr>
      <w:tr w:rsidR="00F16A41">
        <w:trPr>
          <w:trHeight w:val="397"/>
        </w:trPr>
        <w:tc>
          <w:tcPr>
            <w:tcW w:w="567" w:type="pct"/>
            <w:noWrap/>
            <w:vAlign w:val="center"/>
          </w:tcPr>
          <w:p w:rsidR="00F16A41" w:rsidRDefault="00201A57">
            <w:pPr>
              <w:spacing w:before="60" w:after="60"/>
              <w:jc w:val="center"/>
            </w:pPr>
            <w:r>
              <w:t>3</w:t>
            </w:r>
          </w:p>
        </w:tc>
        <w:tc>
          <w:tcPr>
            <w:tcW w:w="1170" w:type="pct"/>
            <w:noWrap/>
            <w:vAlign w:val="center"/>
          </w:tcPr>
          <w:p w:rsidR="00F16A41" w:rsidRDefault="00201A57">
            <w:pPr>
              <w:spacing w:before="60" w:after="60"/>
            </w:pPr>
            <w:r>
              <w:t>Túi Zipper bạc</w:t>
            </w:r>
          </w:p>
        </w:tc>
        <w:tc>
          <w:tcPr>
            <w:tcW w:w="1069" w:type="pct"/>
            <w:noWrap/>
            <w:vAlign w:val="center"/>
          </w:tcPr>
          <w:p w:rsidR="00F16A41" w:rsidRDefault="00201A57">
            <w:pPr>
              <w:spacing w:before="60" w:after="60"/>
              <w:jc w:val="center"/>
            </w:pPr>
            <w:r>
              <w:t>Cái</w:t>
            </w:r>
          </w:p>
        </w:tc>
        <w:tc>
          <w:tcPr>
            <w:tcW w:w="2195" w:type="pct"/>
            <w:noWrap/>
            <w:vAlign w:val="center"/>
          </w:tcPr>
          <w:p w:rsidR="00F16A41" w:rsidRDefault="00201A57">
            <w:pPr>
              <w:spacing w:before="60" w:after="60"/>
              <w:jc w:val="center"/>
            </w:pPr>
            <w:r>
              <w:t>1,00</w:t>
            </w:r>
          </w:p>
        </w:tc>
      </w:tr>
    </w:tbl>
    <w:p w:rsidR="00F16A41" w:rsidRDefault="00201A57">
      <w:pPr>
        <w:pStyle w:val="Heading11"/>
        <w:keepNext w:val="0"/>
        <w:widowControl w:val="0"/>
        <w:spacing w:before="240" w:line="340" w:lineRule="atLeast"/>
        <w:ind w:firstLine="720"/>
        <w:jc w:val="both"/>
        <w:rPr>
          <w:bCs/>
          <w:lang w:val="vi-VN"/>
        </w:rPr>
      </w:pPr>
      <w:r>
        <w:rPr>
          <w:b w:val="0"/>
          <w:spacing w:val="0"/>
        </w:rPr>
        <w:t>4. Phân tích mẫu đất</w:t>
      </w:r>
    </w:p>
    <w:p w:rsidR="00F16A41" w:rsidRDefault="00201A57">
      <w:pPr>
        <w:spacing w:before="120" w:after="120"/>
        <w:jc w:val="right"/>
        <w:rPr>
          <w:b/>
          <w:bCs/>
          <w:sz w:val="28"/>
          <w:szCs w:val="28"/>
          <w:lang w:val="vi-VN"/>
        </w:rPr>
      </w:pPr>
      <w:r>
        <w:rPr>
          <w:b/>
          <w:bCs/>
          <w:sz w:val="28"/>
          <w:szCs w:val="28"/>
          <w:lang w:val="vi-VN"/>
        </w:rPr>
        <w:t xml:space="preserve">Bảng </w:t>
      </w:r>
      <w:r>
        <w:rPr>
          <w:b/>
          <w:bCs/>
          <w:sz w:val="28"/>
          <w:szCs w:val="28"/>
          <w:lang w:val="vi-VN"/>
        </w:rPr>
        <w:fldChar w:fldCharType="begin"/>
      </w:r>
      <w:r>
        <w:rPr>
          <w:b/>
          <w:bCs/>
          <w:sz w:val="28"/>
          <w:szCs w:val="28"/>
          <w:lang w:val="vi-VN"/>
        </w:rPr>
        <w:instrText xml:space="preserve"> SEQ Bảng \* ARABIC </w:instrText>
      </w:r>
      <w:r>
        <w:rPr>
          <w:b/>
          <w:bCs/>
          <w:sz w:val="28"/>
          <w:szCs w:val="28"/>
          <w:lang w:val="vi-VN"/>
        </w:rPr>
        <w:fldChar w:fldCharType="separate"/>
      </w:r>
      <w:r>
        <w:rPr>
          <w:b/>
          <w:bCs/>
          <w:sz w:val="28"/>
          <w:szCs w:val="28"/>
          <w:lang w:val="vi-VN"/>
        </w:rPr>
        <w:t>35</w:t>
      </w:r>
      <w:r>
        <w:rPr>
          <w:b/>
          <w:bCs/>
          <w:sz w:val="28"/>
          <w:szCs w:val="28"/>
          <w:lang w:val="vi-VN"/>
        </w:rPr>
        <w:fldChar w:fldCharType="end"/>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
        <w:gridCol w:w="748"/>
        <w:gridCol w:w="4038"/>
        <w:gridCol w:w="1330"/>
        <w:gridCol w:w="2405"/>
      </w:tblGrid>
      <w:tr w:rsidR="00F16A41">
        <w:trPr>
          <w:trHeight w:val="369"/>
          <w:tblHeader/>
          <w:jc w:val="center"/>
        </w:trPr>
        <w:tc>
          <w:tcPr>
            <w:tcW w:w="412" w:type="pct"/>
            <w:vAlign w:val="center"/>
          </w:tcPr>
          <w:p w:rsidR="00F16A41" w:rsidRDefault="00201A57">
            <w:pPr>
              <w:jc w:val="center"/>
              <w:rPr>
                <w:b/>
              </w:rPr>
            </w:pPr>
            <w:r>
              <w:rPr>
                <w:b/>
              </w:rPr>
              <w:t>STT</w:t>
            </w:r>
          </w:p>
        </w:tc>
        <w:tc>
          <w:tcPr>
            <w:tcW w:w="403" w:type="pct"/>
            <w:vAlign w:val="center"/>
          </w:tcPr>
          <w:p w:rsidR="00F16A41" w:rsidRDefault="00201A57">
            <w:pPr>
              <w:jc w:val="center"/>
              <w:rPr>
                <w:b/>
              </w:rPr>
            </w:pPr>
            <w:r>
              <w:rPr>
                <w:b/>
              </w:rPr>
              <w:t>Mã hiệu</w:t>
            </w:r>
          </w:p>
        </w:tc>
        <w:tc>
          <w:tcPr>
            <w:tcW w:w="2174" w:type="pct"/>
            <w:vAlign w:val="center"/>
          </w:tcPr>
          <w:p w:rsidR="00F16A41" w:rsidRDefault="00201A57">
            <w:pPr>
              <w:jc w:val="center"/>
              <w:rPr>
                <w:b/>
              </w:rPr>
            </w:pPr>
            <w:r>
              <w:rPr>
                <w:b/>
              </w:rPr>
              <w:t>Danh mục vật liệu</w:t>
            </w:r>
          </w:p>
        </w:tc>
        <w:tc>
          <w:tcPr>
            <w:tcW w:w="716" w:type="pct"/>
            <w:vAlign w:val="center"/>
          </w:tcPr>
          <w:p w:rsidR="00F16A41" w:rsidRDefault="00201A57">
            <w:pPr>
              <w:jc w:val="center"/>
              <w:rPr>
                <w:b/>
              </w:rPr>
            </w:pPr>
            <w:r>
              <w:rPr>
                <w:b/>
              </w:rPr>
              <w:t>Đơn vị tính</w:t>
            </w:r>
          </w:p>
        </w:tc>
        <w:tc>
          <w:tcPr>
            <w:tcW w:w="1295" w:type="pct"/>
            <w:noWrap/>
            <w:vAlign w:val="center"/>
          </w:tcPr>
          <w:p w:rsidR="00F16A41" w:rsidRDefault="00201A57">
            <w:pPr>
              <w:jc w:val="center"/>
              <w:rPr>
                <w:b/>
              </w:rPr>
            </w:pPr>
            <w:r>
              <w:rPr>
                <w:b/>
              </w:rPr>
              <w:t>Số lượng</w:t>
            </w:r>
            <w:r>
              <w:rPr>
                <w:b/>
              </w:rPr>
              <w:br/>
            </w:r>
            <w:r>
              <w:t>(ca/chỉ tiêu)</w:t>
            </w:r>
          </w:p>
        </w:tc>
      </w:tr>
      <w:tr w:rsidR="00F16A41">
        <w:trPr>
          <w:trHeight w:val="369"/>
          <w:jc w:val="center"/>
        </w:trPr>
        <w:tc>
          <w:tcPr>
            <w:tcW w:w="412" w:type="pct"/>
            <w:vAlign w:val="center"/>
          </w:tcPr>
          <w:p w:rsidR="00F16A41" w:rsidRDefault="00201A57">
            <w:pPr>
              <w:jc w:val="center"/>
              <w:rPr>
                <w:b/>
              </w:rPr>
            </w:pPr>
            <w:r>
              <w:rPr>
                <w:b/>
              </w:rPr>
              <w:t>1</w:t>
            </w:r>
          </w:p>
        </w:tc>
        <w:tc>
          <w:tcPr>
            <w:tcW w:w="403" w:type="pct"/>
            <w:vAlign w:val="center"/>
          </w:tcPr>
          <w:p w:rsidR="00F16A41" w:rsidRDefault="00201A57">
            <w:pPr>
              <w:jc w:val="center"/>
              <w:rPr>
                <w:b/>
              </w:rPr>
            </w:pPr>
            <w:r>
              <w:rPr>
                <w:b/>
              </w:rPr>
              <w:t>1Đ1</w:t>
            </w:r>
          </w:p>
        </w:tc>
        <w:tc>
          <w:tcPr>
            <w:tcW w:w="2174" w:type="pct"/>
            <w:vAlign w:val="center"/>
          </w:tcPr>
          <w:p w:rsidR="00F16A41" w:rsidRDefault="00201A57">
            <w:pPr>
              <w:rPr>
                <w:b/>
              </w:rPr>
            </w:pPr>
            <w:r>
              <w:rPr>
                <w:b/>
              </w:rPr>
              <w:t>Pb</w:t>
            </w:r>
          </w:p>
        </w:tc>
        <w:tc>
          <w:tcPr>
            <w:tcW w:w="716" w:type="pct"/>
            <w:vAlign w:val="center"/>
          </w:tcPr>
          <w:p w:rsidR="00F16A41" w:rsidRDefault="00F16A41">
            <w:pPr>
              <w:jc w:val="center"/>
              <w:rPr>
                <w:b/>
              </w:rPr>
            </w:pPr>
          </w:p>
        </w:tc>
        <w:tc>
          <w:tcPr>
            <w:tcW w:w="1295" w:type="pct"/>
            <w:vAlign w:val="center"/>
          </w:tcPr>
          <w:p w:rsidR="00F16A41" w:rsidRDefault="00F16A41">
            <w:pPr>
              <w:jc w:val="center"/>
              <w:rPr>
                <w:b/>
              </w:rPr>
            </w:pP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1</w:t>
            </w:r>
          </w:p>
        </w:tc>
        <w:tc>
          <w:tcPr>
            <w:tcW w:w="2174" w:type="pct"/>
            <w:vAlign w:val="center"/>
          </w:tcPr>
          <w:p w:rsidR="00F16A41" w:rsidRDefault="00201A57">
            <w:r>
              <w:t>Dung dịch chuẩn gốc 1000ppm</w:t>
            </w:r>
          </w:p>
        </w:tc>
        <w:tc>
          <w:tcPr>
            <w:tcW w:w="716" w:type="pct"/>
            <w:vAlign w:val="center"/>
          </w:tcPr>
          <w:p w:rsidR="00F16A41" w:rsidRDefault="00201A57">
            <w:pPr>
              <w:jc w:val="center"/>
            </w:pPr>
            <w:r>
              <w:t>ml</w:t>
            </w:r>
          </w:p>
        </w:tc>
        <w:tc>
          <w:tcPr>
            <w:tcW w:w="1295" w:type="pct"/>
            <w:vAlign w:val="center"/>
          </w:tcPr>
          <w:p w:rsidR="00F16A41" w:rsidRDefault="00201A57">
            <w:pPr>
              <w:jc w:val="center"/>
            </w:pPr>
            <w:r>
              <w:t>1,000</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2</w:t>
            </w:r>
          </w:p>
        </w:tc>
        <w:tc>
          <w:tcPr>
            <w:tcW w:w="2174" w:type="pct"/>
            <w:vAlign w:val="center"/>
          </w:tcPr>
          <w:p w:rsidR="00F16A41" w:rsidRDefault="00201A57">
            <w:r>
              <w:t>HNO</w:t>
            </w:r>
            <w:r>
              <w:rPr>
                <w:vertAlign w:val="subscript"/>
              </w:rPr>
              <w:t>3</w:t>
            </w:r>
          </w:p>
        </w:tc>
        <w:tc>
          <w:tcPr>
            <w:tcW w:w="716" w:type="pct"/>
            <w:vAlign w:val="center"/>
          </w:tcPr>
          <w:p w:rsidR="00F16A41" w:rsidRDefault="00201A57">
            <w:pPr>
              <w:jc w:val="center"/>
            </w:pPr>
            <w:r>
              <w:t>ml</w:t>
            </w:r>
          </w:p>
        </w:tc>
        <w:tc>
          <w:tcPr>
            <w:tcW w:w="1295" w:type="pct"/>
            <w:vAlign w:val="center"/>
          </w:tcPr>
          <w:p w:rsidR="00F16A41" w:rsidRDefault="00201A57">
            <w:pPr>
              <w:jc w:val="center"/>
            </w:pPr>
            <w:r>
              <w:t>10,000</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3</w:t>
            </w:r>
          </w:p>
        </w:tc>
        <w:tc>
          <w:tcPr>
            <w:tcW w:w="2174" w:type="pct"/>
            <w:vAlign w:val="center"/>
          </w:tcPr>
          <w:p w:rsidR="00F16A41" w:rsidRDefault="00201A57">
            <w:r>
              <w:t>H</w:t>
            </w:r>
            <w:r>
              <w:rPr>
                <w:vertAlign w:val="subscript"/>
              </w:rPr>
              <w:t>2</w:t>
            </w:r>
            <w:r>
              <w:t>O</w:t>
            </w:r>
            <w:r>
              <w:rPr>
                <w:vertAlign w:val="subscript"/>
              </w:rPr>
              <w:t>2</w:t>
            </w:r>
          </w:p>
        </w:tc>
        <w:tc>
          <w:tcPr>
            <w:tcW w:w="716" w:type="pct"/>
            <w:vAlign w:val="center"/>
          </w:tcPr>
          <w:p w:rsidR="00F16A41" w:rsidRDefault="00201A57">
            <w:pPr>
              <w:jc w:val="center"/>
            </w:pPr>
            <w:r>
              <w:t>ml</w:t>
            </w:r>
          </w:p>
        </w:tc>
        <w:tc>
          <w:tcPr>
            <w:tcW w:w="1295" w:type="pct"/>
            <w:vAlign w:val="center"/>
          </w:tcPr>
          <w:p w:rsidR="00F16A41" w:rsidRDefault="00201A57">
            <w:pPr>
              <w:jc w:val="center"/>
            </w:pPr>
            <w:r>
              <w:t>10,000</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4</w:t>
            </w:r>
          </w:p>
        </w:tc>
        <w:tc>
          <w:tcPr>
            <w:tcW w:w="2174" w:type="pct"/>
            <w:vAlign w:val="center"/>
          </w:tcPr>
          <w:p w:rsidR="00F16A41" w:rsidRDefault="00201A57">
            <w:r>
              <w:t>NaOH</w:t>
            </w:r>
          </w:p>
        </w:tc>
        <w:tc>
          <w:tcPr>
            <w:tcW w:w="716" w:type="pct"/>
            <w:vAlign w:val="center"/>
          </w:tcPr>
          <w:p w:rsidR="00F16A41" w:rsidRDefault="00201A57">
            <w:pPr>
              <w:jc w:val="center"/>
            </w:pPr>
            <w:r>
              <w:t>gam</w:t>
            </w:r>
          </w:p>
        </w:tc>
        <w:tc>
          <w:tcPr>
            <w:tcW w:w="1295" w:type="pct"/>
            <w:vAlign w:val="center"/>
          </w:tcPr>
          <w:p w:rsidR="00F16A41" w:rsidRDefault="00201A57">
            <w:pPr>
              <w:jc w:val="center"/>
            </w:pPr>
            <w:r>
              <w:t>10,000</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5</w:t>
            </w:r>
          </w:p>
        </w:tc>
        <w:tc>
          <w:tcPr>
            <w:tcW w:w="2174" w:type="pct"/>
            <w:vAlign w:val="center"/>
          </w:tcPr>
          <w:p w:rsidR="00F16A41" w:rsidRDefault="00201A57">
            <w:r>
              <w:t>NH</w:t>
            </w:r>
            <w:r>
              <w:rPr>
                <w:vertAlign w:val="subscript"/>
              </w:rPr>
              <w:t>4</w:t>
            </w:r>
            <w:r>
              <w:t>NO</w:t>
            </w:r>
            <w:r>
              <w:rPr>
                <w:vertAlign w:val="subscript"/>
              </w:rPr>
              <w:t>3</w:t>
            </w:r>
          </w:p>
        </w:tc>
        <w:tc>
          <w:tcPr>
            <w:tcW w:w="716" w:type="pct"/>
            <w:vAlign w:val="center"/>
          </w:tcPr>
          <w:p w:rsidR="00F16A41" w:rsidRDefault="00201A57">
            <w:pPr>
              <w:jc w:val="center"/>
            </w:pPr>
            <w:r>
              <w:t>gam</w:t>
            </w:r>
          </w:p>
        </w:tc>
        <w:tc>
          <w:tcPr>
            <w:tcW w:w="1295" w:type="pct"/>
            <w:vAlign w:val="center"/>
          </w:tcPr>
          <w:p w:rsidR="00F16A41" w:rsidRDefault="00201A57">
            <w:pPr>
              <w:jc w:val="center"/>
            </w:pPr>
            <w:r>
              <w:t>10,000</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6</w:t>
            </w:r>
          </w:p>
        </w:tc>
        <w:tc>
          <w:tcPr>
            <w:tcW w:w="2174" w:type="pct"/>
            <w:vAlign w:val="center"/>
          </w:tcPr>
          <w:p w:rsidR="00F16A41" w:rsidRDefault="00201A57">
            <w:r>
              <w:t>Bột Pd</w:t>
            </w:r>
          </w:p>
        </w:tc>
        <w:tc>
          <w:tcPr>
            <w:tcW w:w="716" w:type="pct"/>
            <w:vAlign w:val="center"/>
          </w:tcPr>
          <w:p w:rsidR="00F16A41" w:rsidRDefault="00201A57">
            <w:pPr>
              <w:jc w:val="center"/>
            </w:pPr>
            <w:r>
              <w:t>gam</w:t>
            </w:r>
          </w:p>
        </w:tc>
        <w:tc>
          <w:tcPr>
            <w:tcW w:w="1295" w:type="pct"/>
            <w:vAlign w:val="center"/>
          </w:tcPr>
          <w:p w:rsidR="00F16A41" w:rsidRDefault="00201A57">
            <w:pPr>
              <w:jc w:val="center"/>
            </w:pPr>
            <w:r>
              <w:t>0,001</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7</w:t>
            </w:r>
          </w:p>
        </w:tc>
        <w:tc>
          <w:tcPr>
            <w:tcW w:w="2174" w:type="pct"/>
            <w:vAlign w:val="center"/>
          </w:tcPr>
          <w:p w:rsidR="00F16A41" w:rsidRDefault="00201A57">
            <w:r>
              <w:t>Cồn lau dụng cụ</w:t>
            </w:r>
          </w:p>
        </w:tc>
        <w:tc>
          <w:tcPr>
            <w:tcW w:w="716" w:type="pct"/>
            <w:vAlign w:val="center"/>
          </w:tcPr>
          <w:p w:rsidR="00F16A41" w:rsidRDefault="00201A57">
            <w:pPr>
              <w:jc w:val="center"/>
            </w:pPr>
            <w:r>
              <w:t>ml</w:t>
            </w:r>
          </w:p>
        </w:tc>
        <w:tc>
          <w:tcPr>
            <w:tcW w:w="1295" w:type="pct"/>
            <w:vAlign w:val="center"/>
          </w:tcPr>
          <w:p w:rsidR="00F16A41" w:rsidRDefault="00201A57">
            <w:pPr>
              <w:jc w:val="center"/>
            </w:pPr>
            <w:r>
              <w:t>10,000</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8</w:t>
            </w:r>
          </w:p>
        </w:tc>
        <w:tc>
          <w:tcPr>
            <w:tcW w:w="2174" w:type="pct"/>
            <w:vAlign w:val="center"/>
          </w:tcPr>
          <w:p w:rsidR="00F16A41" w:rsidRDefault="00201A57">
            <w:r>
              <w:t>Giấy lọc</w:t>
            </w:r>
          </w:p>
        </w:tc>
        <w:tc>
          <w:tcPr>
            <w:tcW w:w="716" w:type="pct"/>
            <w:vAlign w:val="center"/>
          </w:tcPr>
          <w:p w:rsidR="00F16A41" w:rsidRDefault="00201A57">
            <w:pPr>
              <w:jc w:val="center"/>
            </w:pPr>
            <w:r>
              <w:t>Hộp</w:t>
            </w:r>
          </w:p>
        </w:tc>
        <w:tc>
          <w:tcPr>
            <w:tcW w:w="1295" w:type="pct"/>
            <w:vAlign w:val="center"/>
          </w:tcPr>
          <w:p w:rsidR="00F16A41" w:rsidRDefault="00201A57">
            <w:pPr>
              <w:jc w:val="center"/>
            </w:pPr>
            <w:r>
              <w:t>0,060</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9</w:t>
            </w:r>
          </w:p>
        </w:tc>
        <w:tc>
          <w:tcPr>
            <w:tcW w:w="2174" w:type="pct"/>
            <w:vAlign w:val="center"/>
          </w:tcPr>
          <w:p w:rsidR="00F16A41" w:rsidRDefault="00201A57">
            <w:r>
              <w:t>Sổ công tác</w:t>
            </w:r>
          </w:p>
        </w:tc>
        <w:tc>
          <w:tcPr>
            <w:tcW w:w="716" w:type="pct"/>
            <w:vAlign w:val="center"/>
          </w:tcPr>
          <w:p w:rsidR="00F16A41" w:rsidRDefault="00201A57">
            <w:pPr>
              <w:jc w:val="center"/>
            </w:pPr>
            <w:r>
              <w:t>Cuốn</w:t>
            </w:r>
          </w:p>
        </w:tc>
        <w:tc>
          <w:tcPr>
            <w:tcW w:w="1295" w:type="pct"/>
            <w:vAlign w:val="center"/>
          </w:tcPr>
          <w:p w:rsidR="00F16A41" w:rsidRDefault="00201A57">
            <w:pPr>
              <w:jc w:val="center"/>
            </w:pPr>
            <w:r>
              <w:t>0,005</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10</w:t>
            </w:r>
          </w:p>
        </w:tc>
        <w:tc>
          <w:tcPr>
            <w:tcW w:w="2174" w:type="pct"/>
            <w:vAlign w:val="center"/>
          </w:tcPr>
          <w:p w:rsidR="00F16A41" w:rsidRDefault="00201A57">
            <w:r>
              <w:t>Giấy lau</w:t>
            </w:r>
          </w:p>
        </w:tc>
        <w:tc>
          <w:tcPr>
            <w:tcW w:w="716" w:type="pct"/>
            <w:vAlign w:val="center"/>
          </w:tcPr>
          <w:p w:rsidR="00F16A41" w:rsidRDefault="00201A57">
            <w:pPr>
              <w:jc w:val="center"/>
            </w:pPr>
            <w:r>
              <w:t>Hộp</w:t>
            </w:r>
          </w:p>
        </w:tc>
        <w:tc>
          <w:tcPr>
            <w:tcW w:w="1295" w:type="pct"/>
            <w:vAlign w:val="center"/>
          </w:tcPr>
          <w:p w:rsidR="00F16A41" w:rsidRDefault="00201A57">
            <w:pPr>
              <w:jc w:val="center"/>
            </w:pPr>
            <w:r>
              <w:t>0,010</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11</w:t>
            </w:r>
          </w:p>
        </w:tc>
        <w:tc>
          <w:tcPr>
            <w:tcW w:w="2174" w:type="pct"/>
            <w:vAlign w:val="center"/>
          </w:tcPr>
          <w:p w:rsidR="00F16A41" w:rsidRDefault="00201A57">
            <w:r>
              <w:t>Khí argon</w:t>
            </w:r>
          </w:p>
        </w:tc>
        <w:tc>
          <w:tcPr>
            <w:tcW w:w="716" w:type="pct"/>
            <w:vAlign w:val="center"/>
          </w:tcPr>
          <w:p w:rsidR="00F16A41" w:rsidRDefault="00201A57">
            <w:pPr>
              <w:jc w:val="center"/>
            </w:pPr>
            <w:r>
              <w:t>Bình</w:t>
            </w:r>
          </w:p>
        </w:tc>
        <w:tc>
          <w:tcPr>
            <w:tcW w:w="1295" w:type="pct"/>
            <w:vAlign w:val="center"/>
          </w:tcPr>
          <w:p w:rsidR="00F16A41" w:rsidRDefault="00201A57">
            <w:pPr>
              <w:jc w:val="center"/>
            </w:pPr>
            <w:r>
              <w:t>0,002</w:t>
            </w:r>
          </w:p>
        </w:tc>
      </w:tr>
      <w:tr w:rsidR="00F16A41">
        <w:trPr>
          <w:trHeight w:val="369"/>
          <w:jc w:val="center"/>
        </w:trPr>
        <w:tc>
          <w:tcPr>
            <w:tcW w:w="412" w:type="pct"/>
            <w:vAlign w:val="center"/>
          </w:tcPr>
          <w:p w:rsidR="00F16A41" w:rsidRDefault="00201A57">
            <w:pPr>
              <w:jc w:val="center"/>
              <w:rPr>
                <w:b/>
              </w:rPr>
            </w:pPr>
            <w:r>
              <w:rPr>
                <w:b/>
              </w:rPr>
              <w:t>2</w:t>
            </w:r>
          </w:p>
        </w:tc>
        <w:tc>
          <w:tcPr>
            <w:tcW w:w="403" w:type="pct"/>
            <w:vAlign w:val="center"/>
          </w:tcPr>
          <w:p w:rsidR="00F16A41" w:rsidRDefault="00201A57">
            <w:pPr>
              <w:jc w:val="center"/>
              <w:rPr>
                <w:b/>
              </w:rPr>
            </w:pPr>
            <w:r>
              <w:rPr>
                <w:b/>
              </w:rPr>
              <w:t>1Đ2</w:t>
            </w:r>
          </w:p>
        </w:tc>
        <w:tc>
          <w:tcPr>
            <w:tcW w:w="2174" w:type="pct"/>
            <w:vAlign w:val="center"/>
          </w:tcPr>
          <w:p w:rsidR="00F16A41" w:rsidRDefault="00201A57">
            <w:pPr>
              <w:rPr>
                <w:b/>
              </w:rPr>
            </w:pPr>
            <w:r>
              <w:rPr>
                <w:b/>
              </w:rPr>
              <w:t>Cd</w:t>
            </w:r>
          </w:p>
        </w:tc>
        <w:tc>
          <w:tcPr>
            <w:tcW w:w="716" w:type="pct"/>
            <w:vAlign w:val="center"/>
          </w:tcPr>
          <w:p w:rsidR="00F16A41" w:rsidRDefault="00F16A41">
            <w:pPr>
              <w:jc w:val="center"/>
              <w:rPr>
                <w:b/>
              </w:rPr>
            </w:pPr>
          </w:p>
        </w:tc>
        <w:tc>
          <w:tcPr>
            <w:tcW w:w="1295" w:type="pct"/>
            <w:vAlign w:val="center"/>
          </w:tcPr>
          <w:p w:rsidR="00F16A41" w:rsidRDefault="00201A57">
            <w:pPr>
              <w:jc w:val="center"/>
              <w:rPr>
                <w:bCs/>
              </w:rPr>
            </w:pPr>
            <w:r>
              <w:rPr>
                <w:bCs/>
              </w:rPr>
              <w:t>Như 1Đ1</w:t>
            </w:r>
          </w:p>
        </w:tc>
      </w:tr>
      <w:tr w:rsidR="00F16A41">
        <w:trPr>
          <w:trHeight w:val="369"/>
          <w:jc w:val="center"/>
        </w:trPr>
        <w:tc>
          <w:tcPr>
            <w:tcW w:w="412" w:type="pct"/>
            <w:vAlign w:val="center"/>
          </w:tcPr>
          <w:p w:rsidR="00F16A41" w:rsidRDefault="00201A57">
            <w:pPr>
              <w:jc w:val="center"/>
              <w:rPr>
                <w:b/>
              </w:rPr>
            </w:pPr>
            <w:r>
              <w:rPr>
                <w:b/>
              </w:rPr>
              <w:t>3</w:t>
            </w:r>
          </w:p>
        </w:tc>
        <w:tc>
          <w:tcPr>
            <w:tcW w:w="403" w:type="pct"/>
            <w:vAlign w:val="center"/>
          </w:tcPr>
          <w:p w:rsidR="00F16A41" w:rsidRDefault="00201A57">
            <w:pPr>
              <w:jc w:val="center"/>
              <w:rPr>
                <w:b/>
              </w:rPr>
            </w:pPr>
            <w:r>
              <w:rPr>
                <w:b/>
              </w:rPr>
              <w:t>1Đ3</w:t>
            </w:r>
          </w:p>
        </w:tc>
        <w:tc>
          <w:tcPr>
            <w:tcW w:w="2174" w:type="pct"/>
            <w:vAlign w:val="center"/>
          </w:tcPr>
          <w:p w:rsidR="00F16A41" w:rsidRDefault="00201A57">
            <w:pPr>
              <w:rPr>
                <w:b/>
              </w:rPr>
            </w:pPr>
            <w:r>
              <w:rPr>
                <w:b/>
              </w:rPr>
              <w:t>Cu</w:t>
            </w:r>
          </w:p>
        </w:tc>
        <w:tc>
          <w:tcPr>
            <w:tcW w:w="716" w:type="pct"/>
            <w:vAlign w:val="center"/>
          </w:tcPr>
          <w:p w:rsidR="00F16A41" w:rsidRDefault="00F16A41">
            <w:pPr>
              <w:jc w:val="center"/>
              <w:rPr>
                <w:b/>
              </w:rPr>
            </w:pPr>
          </w:p>
        </w:tc>
        <w:tc>
          <w:tcPr>
            <w:tcW w:w="1295" w:type="pct"/>
            <w:vAlign w:val="center"/>
          </w:tcPr>
          <w:p w:rsidR="00F16A41" w:rsidRDefault="00201A57">
            <w:pPr>
              <w:jc w:val="center"/>
              <w:rPr>
                <w:bCs/>
              </w:rPr>
            </w:pPr>
            <w:r>
              <w:rPr>
                <w:bCs/>
              </w:rPr>
              <w:t>Như 1Đ1</w:t>
            </w:r>
          </w:p>
        </w:tc>
      </w:tr>
      <w:tr w:rsidR="00F16A41">
        <w:trPr>
          <w:trHeight w:val="369"/>
          <w:jc w:val="center"/>
        </w:trPr>
        <w:tc>
          <w:tcPr>
            <w:tcW w:w="412" w:type="pct"/>
            <w:vAlign w:val="center"/>
          </w:tcPr>
          <w:p w:rsidR="00F16A41" w:rsidRDefault="00201A57">
            <w:pPr>
              <w:jc w:val="center"/>
              <w:rPr>
                <w:b/>
              </w:rPr>
            </w:pPr>
            <w:r>
              <w:rPr>
                <w:b/>
              </w:rPr>
              <w:t>4</w:t>
            </w:r>
          </w:p>
        </w:tc>
        <w:tc>
          <w:tcPr>
            <w:tcW w:w="403" w:type="pct"/>
            <w:vAlign w:val="center"/>
          </w:tcPr>
          <w:p w:rsidR="00F16A41" w:rsidRDefault="00201A57">
            <w:pPr>
              <w:jc w:val="center"/>
              <w:rPr>
                <w:b/>
              </w:rPr>
            </w:pPr>
            <w:r>
              <w:rPr>
                <w:b/>
              </w:rPr>
              <w:t>1Đ4</w:t>
            </w:r>
          </w:p>
        </w:tc>
        <w:tc>
          <w:tcPr>
            <w:tcW w:w="2174" w:type="pct"/>
            <w:vAlign w:val="center"/>
          </w:tcPr>
          <w:p w:rsidR="00F16A41" w:rsidRDefault="00201A57">
            <w:pPr>
              <w:rPr>
                <w:b/>
              </w:rPr>
            </w:pPr>
            <w:r>
              <w:rPr>
                <w:b/>
              </w:rPr>
              <w:t>Zn</w:t>
            </w:r>
          </w:p>
        </w:tc>
        <w:tc>
          <w:tcPr>
            <w:tcW w:w="716" w:type="pct"/>
            <w:vAlign w:val="center"/>
          </w:tcPr>
          <w:p w:rsidR="00F16A41" w:rsidRDefault="00F16A41">
            <w:pPr>
              <w:jc w:val="center"/>
              <w:rPr>
                <w:b/>
              </w:rPr>
            </w:pPr>
          </w:p>
        </w:tc>
        <w:tc>
          <w:tcPr>
            <w:tcW w:w="1295" w:type="pct"/>
            <w:vAlign w:val="center"/>
          </w:tcPr>
          <w:p w:rsidR="00F16A41" w:rsidRDefault="00201A57">
            <w:pPr>
              <w:jc w:val="center"/>
              <w:rPr>
                <w:bCs/>
              </w:rPr>
            </w:pPr>
            <w:r>
              <w:rPr>
                <w:bCs/>
              </w:rPr>
              <w:t>Như 1Đ1</w:t>
            </w:r>
          </w:p>
        </w:tc>
      </w:tr>
      <w:tr w:rsidR="00F16A41">
        <w:trPr>
          <w:trHeight w:val="369"/>
          <w:jc w:val="center"/>
        </w:trPr>
        <w:tc>
          <w:tcPr>
            <w:tcW w:w="412" w:type="pct"/>
            <w:vAlign w:val="center"/>
          </w:tcPr>
          <w:p w:rsidR="00F16A41" w:rsidRDefault="00201A57">
            <w:pPr>
              <w:jc w:val="center"/>
              <w:rPr>
                <w:b/>
              </w:rPr>
            </w:pPr>
            <w:r>
              <w:rPr>
                <w:b/>
              </w:rPr>
              <w:t>5</w:t>
            </w:r>
          </w:p>
        </w:tc>
        <w:tc>
          <w:tcPr>
            <w:tcW w:w="403" w:type="pct"/>
            <w:vAlign w:val="center"/>
          </w:tcPr>
          <w:p w:rsidR="00F16A41" w:rsidRDefault="00201A57">
            <w:pPr>
              <w:jc w:val="center"/>
              <w:rPr>
                <w:b/>
              </w:rPr>
            </w:pPr>
            <w:r>
              <w:rPr>
                <w:b/>
              </w:rPr>
              <w:t>1Đ5</w:t>
            </w:r>
          </w:p>
        </w:tc>
        <w:tc>
          <w:tcPr>
            <w:tcW w:w="2174" w:type="pct"/>
            <w:vAlign w:val="center"/>
          </w:tcPr>
          <w:p w:rsidR="00F16A41" w:rsidRDefault="00201A57">
            <w:pPr>
              <w:rPr>
                <w:b/>
              </w:rPr>
            </w:pPr>
            <w:r>
              <w:rPr>
                <w:b/>
              </w:rPr>
              <w:t>Cr</w:t>
            </w:r>
          </w:p>
        </w:tc>
        <w:tc>
          <w:tcPr>
            <w:tcW w:w="716" w:type="pct"/>
            <w:vAlign w:val="center"/>
          </w:tcPr>
          <w:p w:rsidR="00F16A41" w:rsidRDefault="00F16A41">
            <w:pPr>
              <w:jc w:val="center"/>
              <w:rPr>
                <w:b/>
              </w:rPr>
            </w:pPr>
          </w:p>
        </w:tc>
        <w:tc>
          <w:tcPr>
            <w:tcW w:w="1295" w:type="pct"/>
            <w:vAlign w:val="center"/>
          </w:tcPr>
          <w:p w:rsidR="00F16A41" w:rsidRDefault="00201A57">
            <w:pPr>
              <w:jc w:val="center"/>
              <w:rPr>
                <w:bCs/>
              </w:rPr>
            </w:pPr>
            <w:r>
              <w:rPr>
                <w:bCs/>
              </w:rPr>
              <w:t>Như 1Đ1</w:t>
            </w:r>
          </w:p>
        </w:tc>
      </w:tr>
      <w:tr w:rsidR="00F16A41">
        <w:trPr>
          <w:trHeight w:val="369"/>
          <w:jc w:val="center"/>
        </w:trPr>
        <w:tc>
          <w:tcPr>
            <w:tcW w:w="412" w:type="pct"/>
            <w:vAlign w:val="center"/>
          </w:tcPr>
          <w:p w:rsidR="00F16A41" w:rsidRDefault="00201A57">
            <w:pPr>
              <w:jc w:val="center"/>
              <w:rPr>
                <w:b/>
              </w:rPr>
            </w:pPr>
            <w:r>
              <w:rPr>
                <w:b/>
              </w:rPr>
              <w:t>6</w:t>
            </w:r>
          </w:p>
        </w:tc>
        <w:tc>
          <w:tcPr>
            <w:tcW w:w="403" w:type="pct"/>
            <w:vAlign w:val="center"/>
          </w:tcPr>
          <w:p w:rsidR="00F16A41" w:rsidRDefault="00201A57">
            <w:pPr>
              <w:jc w:val="center"/>
              <w:rPr>
                <w:b/>
              </w:rPr>
            </w:pPr>
            <w:r>
              <w:rPr>
                <w:b/>
              </w:rPr>
              <w:t>1Đ6</w:t>
            </w:r>
          </w:p>
        </w:tc>
        <w:tc>
          <w:tcPr>
            <w:tcW w:w="2174" w:type="pct"/>
            <w:vAlign w:val="center"/>
          </w:tcPr>
          <w:p w:rsidR="00F16A41" w:rsidRDefault="00201A57">
            <w:pPr>
              <w:rPr>
                <w:b/>
              </w:rPr>
            </w:pPr>
            <w:r>
              <w:rPr>
                <w:b/>
              </w:rPr>
              <w:t>Ni</w:t>
            </w:r>
          </w:p>
        </w:tc>
        <w:tc>
          <w:tcPr>
            <w:tcW w:w="716" w:type="pct"/>
            <w:vAlign w:val="center"/>
          </w:tcPr>
          <w:p w:rsidR="00F16A41" w:rsidRDefault="00F16A41">
            <w:pPr>
              <w:jc w:val="center"/>
              <w:rPr>
                <w:b/>
              </w:rPr>
            </w:pPr>
          </w:p>
        </w:tc>
        <w:tc>
          <w:tcPr>
            <w:tcW w:w="1295" w:type="pct"/>
            <w:vAlign w:val="center"/>
          </w:tcPr>
          <w:p w:rsidR="00F16A41" w:rsidRDefault="00201A57">
            <w:pPr>
              <w:jc w:val="center"/>
              <w:rPr>
                <w:bCs/>
              </w:rPr>
            </w:pPr>
            <w:r>
              <w:rPr>
                <w:bCs/>
              </w:rPr>
              <w:t>Như 1Đ1</w:t>
            </w:r>
          </w:p>
        </w:tc>
      </w:tr>
      <w:tr w:rsidR="00F16A41">
        <w:trPr>
          <w:trHeight w:val="369"/>
          <w:jc w:val="center"/>
        </w:trPr>
        <w:tc>
          <w:tcPr>
            <w:tcW w:w="412" w:type="pct"/>
            <w:vAlign w:val="center"/>
          </w:tcPr>
          <w:p w:rsidR="00F16A41" w:rsidRDefault="00201A57">
            <w:pPr>
              <w:jc w:val="center"/>
              <w:rPr>
                <w:b/>
              </w:rPr>
            </w:pPr>
            <w:r>
              <w:rPr>
                <w:b/>
              </w:rPr>
              <w:t>7</w:t>
            </w:r>
          </w:p>
        </w:tc>
        <w:tc>
          <w:tcPr>
            <w:tcW w:w="403" w:type="pct"/>
            <w:vAlign w:val="center"/>
          </w:tcPr>
          <w:p w:rsidR="00F16A41" w:rsidRDefault="00201A57">
            <w:pPr>
              <w:jc w:val="center"/>
              <w:rPr>
                <w:b/>
              </w:rPr>
            </w:pPr>
            <w:r>
              <w:rPr>
                <w:b/>
              </w:rPr>
              <w:t>1Đ7</w:t>
            </w:r>
          </w:p>
        </w:tc>
        <w:tc>
          <w:tcPr>
            <w:tcW w:w="2174" w:type="pct"/>
            <w:vAlign w:val="center"/>
          </w:tcPr>
          <w:p w:rsidR="00F16A41" w:rsidRDefault="00201A57">
            <w:pPr>
              <w:rPr>
                <w:b/>
              </w:rPr>
            </w:pPr>
            <w:r>
              <w:rPr>
                <w:b/>
              </w:rPr>
              <w:t>As</w:t>
            </w:r>
          </w:p>
        </w:tc>
        <w:tc>
          <w:tcPr>
            <w:tcW w:w="716" w:type="pct"/>
            <w:vAlign w:val="center"/>
          </w:tcPr>
          <w:p w:rsidR="00F16A41" w:rsidRDefault="00F16A41">
            <w:pPr>
              <w:jc w:val="center"/>
              <w:rPr>
                <w:b/>
              </w:rPr>
            </w:pPr>
          </w:p>
        </w:tc>
        <w:tc>
          <w:tcPr>
            <w:tcW w:w="1295" w:type="pct"/>
            <w:vAlign w:val="center"/>
          </w:tcPr>
          <w:p w:rsidR="00F16A41" w:rsidRDefault="00F16A41">
            <w:pPr>
              <w:jc w:val="center"/>
              <w:rPr>
                <w:b/>
              </w:rPr>
            </w:pP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1</w:t>
            </w:r>
          </w:p>
        </w:tc>
        <w:tc>
          <w:tcPr>
            <w:tcW w:w="2174" w:type="pct"/>
            <w:vAlign w:val="center"/>
          </w:tcPr>
          <w:p w:rsidR="00F16A41" w:rsidRDefault="00201A57">
            <w:r>
              <w:t>Dung dịch chuẩn gốc 1000ppm</w:t>
            </w:r>
          </w:p>
        </w:tc>
        <w:tc>
          <w:tcPr>
            <w:tcW w:w="716" w:type="pct"/>
            <w:vAlign w:val="center"/>
          </w:tcPr>
          <w:p w:rsidR="00F16A41" w:rsidRDefault="00201A57">
            <w:pPr>
              <w:jc w:val="center"/>
            </w:pPr>
            <w:r>
              <w:t>ml</w:t>
            </w:r>
          </w:p>
        </w:tc>
        <w:tc>
          <w:tcPr>
            <w:tcW w:w="1295" w:type="pct"/>
            <w:vAlign w:val="center"/>
          </w:tcPr>
          <w:p w:rsidR="00F16A41" w:rsidRDefault="00201A57">
            <w:pPr>
              <w:jc w:val="center"/>
            </w:pPr>
            <w:r>
              <w:t>1,000</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2</w:t>
            </w:r>
          </w:p>
        </w:tc>
        <w:tc>
          <w:tcPr>
            <w:tcW w:w="2174" w:type="pct"/>
            <w:vAlign w:val="center"/>
          </w:tcPr>
          <w:p w:rsidR="00F16A41" w:rsidRDefault="00201A57">
            <w:r>
              <w:t>H</w:t>
            </w:r>
            <w:r>
              <w:rPr>
                <w:vertAlign w:val="subscript"/>
              </w:rPr>
              <w:t>2</w:t>
            </w:r>
            <w:r>
              <w:t>O</w:t>
            </w:r>
            <w:r>
              <w:rPr>
                <w:vertAlign w:val="subscript"/>
              </w:rPr>
              <w:t>2</w:t>
            </w:r>
          </w:p>
        </w:tc>
        <w:tc>
          <w:tcPr>
            <w:tcW w:w="716" w:type="pct"/>
            <w:vAlign w:val="center"/>
          </w:tcPr>
          <w:p w:rsidR="00F16A41" w:rsidRDefault="00201A57">
            <w:pPr>
              <w:jc w:val="center"/>
            </w:pPr>
            <w:r>
              <w:t>ml</w:t>
            </w:r>
          </w:p>
        </w:tc>
        <w:tc>
          <w:tcPr>
            <w:tcW w:w="1295" w:type="pct"/>
            <w:vAlign w:val="center"/>
          </w:tcPr>
          <w:p w:rsidR="00F16A41" w:rsidRDefault="00201A57">
            <w:pPr>
              <w:jc w:val="center"/>
            </w:pPr>
            <w:r>
              <w:t>10,000</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3</w:t>
            </w:r>
          </w:p>
        </w:tc>
        <w:tc>
          <w:tcPr>
            <w:tcW w:w="2174" w:type="pct"/>
            <w:vAlign w:val="center"/>
          </w:tcPr>
          <w:p w:rsidR="00F16A41" w:rsidRDefault="00201A57">
            <w:r>
              <w:t>HNO</w:t>
            </w:r>
            <w:r>
              <w:rPr>
                <w:vertAlign w:val="subscript"/>
              </w:rPr>
              <w:t>3</w:t>
            </w:r>
          </w:p>
        </w:tc>
        <w:tc>
          <w:tcPr>
            <w:tcW w:w="716" w:type="pct"/>
            <w:vAlign w:val="center"/>
          </w:tcPr>
          <w:p w:rsidR="00F16A41" w:rsidRDefault="00201A57">
            <w:pPr>
              <w:jc w:val="center"/>
            </w:pPr>
            <w:r>
              <w:t>ml</w:t>
            </w:r>
          </w:p>
        </w:tc>
        <w:tc>
          <w:tcPr>
            <w:tcW w:w="1295" w:type="pct"/>
            <w:vAlign w:val="center"/>
          </w:tcPr>
          <w:p w:rsidR="00F16A41" w:rsidRDefault="00201A57">
            <w:pPr>
              <w:jc w:val="center"/>
            </w:pPr>
            <w:r>
              <w:t>10,000</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4</w:t>
            </w:r>
          </w:p>
        </w:tc>
        <w:tc>
          <w:tcPr>
            <w:tcW w:w="2174" w:type="pct"/>
            <w:vAlign w:val="center"/>
          </w:tcPr>
          <w:p w:rsidR="00F16A41" w:rsidRDefault="00201A57">
            <w:r>
              <w:t>H</w:t>
            </w:r>
            <w:r>
              <w:rPr>
                <w:vertAlign w:val="subscript"/>
              </w:rPr>
              <w:t>2</w:t>
            </w:r>
            <w:r>
              <w:t>SO</w:t>
            </w:r>
            <w:r>
              <w:rPr>
                <w:vertAlign w:val="subscript"/>
              </w:rPr>
              <w:t>4</w:t>
            </w:r>
          </w:p>
        </w:tc>
        <w:tc>
          <w:tcPr>
            <w:tcW w:w="716" w:type="pct"/>
            <w:vAlign w:val="center"/>
          </w:tcPr>
          <w:p w:rsidR="00F16A41" w:rsidRDefault="00201A57">
            <w:pPr>
              <w:jc w:val="center"/>
            </w:pPr>
            <w:r>
              <w:t>ml</w:t>
            </w:r>
          </w:p>
        </w:tc>
        <w:tc>
          <w:tcPr>
            <w:tcW w:w="1295" w:type="pct"/>
            <w:vAlign w:val="center"/>
          </w:tcPr>
          <w:p w:rsidR="00F16A41" w:rsidRDefault="00201A57">
            <w:pPr>
              <w:jc w:val="center"/>
            </w:pPr>
            <w:r>
              <w:t>2,000</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5</w:t>
            </w:r>
          </w:p>
        </w:tc>
        <w:tc>
          <w:tcPr>
            <w:tcW w:w="2174" w:type="pct"/>
            <w:vAlign w:val="center"/>
          </w:tcPr>
          <w:p w:rsidR="00F16A41" w:rsidRDefault="00201A57">
            <w:r>
              <w:t>HCl</w:t>
            </w:r>
          </w:p>
        </w:tc>
        <w:tc>
          <w:tcPr>
            <w:tcW w:w="716" w:type="pct"/>
            <w:vAlign w:val="center"/>
          </w:tcPr>
          <w:p w:rsidR="00F16A41" w:rsidRDefault="00201A57">
            <w:pPr>
              <w:jc w:val="center"/>
            </w:pPr>
            <w:r>
              <w:t>ml</w:t>
            </w:r>
          </w:p>
        </w:tc>
        <w:tc>
          <w:tcPr>
            <w:tcW w:w="1295" w:type="pct"/>
            <w:vAlign w:val="center"/>
          </w:tcPr>
          <w:p w:rsidR="00F16A41" w:rsidRDefault="00201A57">
            <w:pPr>
              <w:jc w:val="center"/>
            </w:pPr>
            <w:r>
              <w:t>5,000</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6</w:t>
            </w:r>
          </w:p>
        </w:tc>
        <w:tc>
          <w:tcPr>
            <w:tcW w:w="2174" w:type="pct"/>
            <w:vAlign w:val="center"/>
          </w:tcPr>
          <w:p w:rsidR="00F16A41" w:rsidRDefault="00201A57">
            <w:r>
              <w:t>KI</w:t>
            </w:r>
          </w:p>
        </w:tc>
        <w:tc>
          <w:tcPr>
            <w:tcW w:w="716" w:type="pct"/>
            <w:vAlign w:val="center"/>
          </w:tcPr>
          <w:p w:rsidR="00F16A41" w:rsidRDefault="00201A57">
            <w:pPr>
              <w:jc w:val="center"/>
            </w:pPr>
            <w:r>
              <w:t>gam</w:t>
            </w:r>
          </w:p>
        </w:tc>
        <w:tc>
          <w:tcPr>
            <w:tcW w:w="1295" w:type="pct"/>
            <w:vAlign w:val="center"/>
          </w:tcPr>
          <w:p w:rsidR="00F16A41" w:rsidRDefault="00201A57">
            <w:pPr>
              <w:jc w:val="center"/>
            </w:pPr>
            <w:r>
              <w:t>2,000</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7</w:t>
            </w:r>
          </w:p>
        </w:tc>
        <w:tc>
          <w:tcPr>
            <w:tcW w:w="2174" w:type="pct"/>
            <w:vAlign w:val="center"/>
          </w:tcPr>
          <w:p w:rsidR="00F16A41" w:rsidRDefault="00201A57">
            <w:r>
              <w:t>NaOH</w:t>
            </w:r>
          </w:p>
        </w:tc>
        <w:tc>
          <w:tcPr>
            <w:tcW w:w="716" w:type="pct"/>
            <w:vAlign w:val="center"/>
          </w:tcPr>
          <w:p w:rsidR="00F16A41" w:rsidRDefault="00201A57">
            <w:pPr>
              <w:jc w:val="center"/>
            </w:pPr>
            <w:r>
              <w:t>gam</w:t>
            </w:r>
          </w:p>
        </w:tc>
        <w:tc>
          <w:tcPr>
            <w:tcW w:w="1295" w:type="pct"/>
            <w:vAlign w:val="center"/>
          </w:tcPr>
          <w:p w:rsidR="00F16A41" w:rsidRDefault="00201A57">
            <w:pPr>
              <w:jc w:val="center"/>
            </w:pPr>
            <w:r>
              <w:t>10,000</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8</w:t>
            </w:r>
          </w:p>
        </w:tc>
        <w:tc>
          <w:tcPr>
            <w:tcW w:w="2174" w:type="pct"/>
            <w:vAlign w:val="center"/>
          </w:tcPr>
          <w:p w:rsidR="00F16A41" w:rsidRDefault="00201A57">
            <w:r>
              <w:t>NaBH</w:t>
            </w:r>
            <w:r>
              <w:rPr>
                <w:vertAlign w:val="subscript"/>
              </w:rPr>
              <w:t>4</w:t>
            </w:r>
          </w:p>
        </w:tc>
        <w:tc>
          <w:tcPr>
            <w:tcW w:w="716" w:type="pct"/>
            <w:vAlign w:val="center"/>
          </w:tcPr>
          <w:p w:rsidR="00F16A41" w:rsidRDefault="00201A57">
            <w:pPr>
              <w:jc w:val="center"/>
            </w:pPr>
            <w:r>
              <w:t>gam</w:t>
            </w:r>
          </w:p>
        </w:tc>
        <w:tc>
          <w:tcPr>
            <w:tcW w:w="1295" w:type="pct"/>
            <w:vAlign w:val="center"/>
          </w:tcPr>
          <w:p w:rsidR="00F16A41" w:rsidRDefault="00201A57">
            <w:pPr>
              <w:jc w:val="center"/>
            </w:pPr>
            <w:r>
              <w:t>0,300</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9</w:t>
            </w:r>
          </w:p>
        </w:tc>
        <w:tc>
          <w:tcPr>
            <w:tcW w:w="2174" w:type="pct"/>
            <w:vAlign w:val="center"/>
          </w:tcPr>
          <w:p w:rsidR="00F16A41" w:rsidRDefault="00201A57">
            <w:r>
              <w:t>Cồn lau dụng cụ</w:t>
            </w:r>
          </w:p>
        </w:tc>
        <w:tc>
          <w:tcPr>
            <w:tcW w:w="716" w:type="pct"/>
            <w:vAlign w:val="center"/>
          </w:tcPr>
          <w:p w:rsidR="00F16A41" w:rsidRDefault="00201A57">
            <w:pPr>
              <w:jc w:val="center"/>
            </w:pPr>
            <w:r>
              <w:t>ml</w:t>
            </w:r>
          </w:p>
        </w:tc>
        <w:tc>
          <w:tcPr>
            <w:tcW w:w="1295" w:type="pct"/>
            <w:vAlign w:val="center"/>
          </w:tcPr>
          <w:p w:rsidR="00F16A41" w:rsidRDefault="00201A57">
            <w:pPr>
              <w:jc w:val="center"/>
            </w:pPr>
            <w:r>
              <w:t>10,000</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10</w:t>
            </w:r>
          </w:p>
        </w:tc>
        <w:tc>
          <w:tcPr>
            <w:tcW w:w="2174" w:type="pct"/>
            <w:vAlign w:val="center"/>
          </w:tcPr>
          <w:p w:rsidR="00F16A41" w:rsidRDefault="00201A57">
            <w:pPr>
              <w:rPr>
                <w:bCs/>
              </w:rPr>
            </w:pPr>
            <w:r>
              <w:t>Sổ công tác</w:t>
            </w:r>
          </w:p>
        </w:tc>
        <w:tc>
          <w:tcPr>
            <w:tcW w:w="716" w:type="pct"/>
            <w:vAlign w:val="center"/>
          </w:tcPr>
          <w:p w:rsidR="00F16A41" w:rsidRDefault="00201A57">
            <w:pPr>
              <w:jc w:val="center"/>
            </w:pPr>
            <w:r>
              <w:t>Cuốn</w:t>
            </w:r>
          </w:p>
        </w:tc>
        <w:tc>
          <w:tcPr>
            <w:tcW w:w="1295" w:type="pct"/>
            <w:vAlign w:val="center"/>
          </w:tcPr>
          <w:p w:rsidR="00F16A41" w:rsidRDefault="00201A57">
            <w:pPr>
              <w:jc w:val="center"/>
            </w:pPr>
            <w:r>
              <w:t>0,005</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11</w:t>
            </w:r>
          </w:p>
        </w:tc>
        <w:tc>
          <w:tcPr>
            <w:tcW w:w="2174" w:type="pct"/>
            <w:vAlign w:val="center"/>
          </w:tcPr>
          <w:p w:rsidR="00F16A41" w:rsidRDefault="00201A57">
            <w:r>
              <w:t>Giấy lau</w:t>
            </w:r>
          </w:p>
        </w:tc>
        <w:tc>
          <w:tcPr>
            <w:tcW w:w="716" w:type="pct"/>
            <w:vAlign w:val="center"/>
          </w:tcPr>
          <w:p w:rsidR="00F16A41" w:rsidRDefault="00201A57">
            <w:pPr>
              <w:jc w:val="center"/>
            </w:pPr>
            <w:r>
              <w:t>Hộp</w:t>
            </w:r>
          </w:p>
        </w:tc>
        <w:tc>
          <w:tcPr>
            <w:tcW w:w="1295" w:type="pct"/>
            <w:vAlign w:val="center"/>
          </w:tcPr>
          <w:p w:rsidR="00F16A41" w:rsidRDefault="00201A57">
            <w:pPr>
              <w:jc w:val="center"/>
            </w:pPr>
            <w:r>
              <w:t>0,010</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12</w:t>
            </w:r>
          </w:p>
        </w:tc>
        <w:tc>
          <w:tcPr>
            <w:tcW w:w="2174" w:type="pct"/>
            <w:vAlign w:val="center"/>
          </w:tcPr>
          <w:p w:rsidR="00F16A41" w:rsidRDefault="00201A57">
            <w:r>
              <w:t>Khí argon</w:t>
            </w:r>
          </w:p>
        </w:tc>
        <w:tc>
          <w:tcPr>
            <w:tcW w:w="716" w:type="pct"/>
            <w:vAlign w:val="center"/>
          </w:tcPr>
          <w:p w:rsidR="00F16A41" w:rsidRDefault="00201A57">
            <w:pPr>
              <w:jc w:val="center"/>
            </w:pPr>
            <w:r>
              <w:t>Bình</w:t>
            </w:r>
          </w:p>
        </w:tc>
        <w:tc>
          <w:tcPr>
            <w:tcW w:w="1295" w:type="pct"/>
            <w:vAlign w:val="center"/>
          </w:tcPr>
          <w:p w:rsidR="00F16A41" w:rsidRDefault="00201A57">
            <w:pPr>
              <w:jc w:val="center"/>
            </w:pPr>
            <w:r>
              <w:t>0,002</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13</w:t>
            </w:r>
          </w:p>
        </w:tc>
        <w:tc>
          <w:tcPr>
            <w:tcW w:w="2174" w:type="pct"/>
            <w:vAlign w:val="center"/>
          </w:tcPr>
          <w:p w:rsidR="00F16A41" w:rsidRDefault="00201A57">
            <w:r>
              <w:t>Khí axetylen</w:t>
            </w:r>
          </w:p>
        </w:tc>
        <w:tc>
          <w:tcPr>
            <w:tcW w:w="716" w:type="pct"/>
            <w:vAlign w:val="center"/>
          </w:tcPr>
          <w:p w:rsidR="00F16A41" w:rsidRDefault="00201A57">
            <w:pPr>
              <w:jc w:val="center"/>
            </w:pPr>
            <w:r>
              <w:t>Bình</w:t>
            </w:r>
          </w:p>
        </w:tc>
        <w:tc>
          <w:tcPr>
            <w:tcW w:w="1295" w:type="pct"/>
            <w:vAlign w:val="center"/>
          </w:tcPr>
          <w:p w:rsidR="00F16A41" w:rsidRDefault="00201A57">
            <w:pPr>
              <w:jc w:val="center"/>
            </w:pPr>
            <w:r>
              <w:t>0,002</w:t>
            </w:r>
          </w:p>
        </w:tc>
      </w:tr>
      <w:tr w:rsidR="00F16A41">
        <w:trPr>
          <w:trHeight w:val="369"/>
          <w:jc w:val="center"/>
        </w:trPr>
        <w:tc>
          <w:tcPr>
            <w:tcW w:w="412" w:type="pct"/>
            <w:vAlign w:val="center"/>
          </w:tcPr>
          <w:p w:rsidR="00F16A41" w:rsidRDefault="00201A57">
            <w:pPr>
              <w:jc w:val="center"/>
              <w:rPr>
                <w:b/>
              </w:rPr>
            </w:pPr>
            <w:r>
              <w:rPr>
                <w:b/>
              </w:rPr>
              <w:t>8</w:t>
            </w:r>
          </w:p>
        </w:tc>
        <w:tc>
          <w:tcPr>
            <w:tcW w:w="403" w:type="pct"/>
            <w:vAlign w:val="center"/>
          </w:tcPr>
          <w:p w:rsidR="00F16A41" w:rsidRDefault="00201A57">
            <w:pPr>
              <w:jc w:val="center"/>
              <w:rPr>
                <w:b/>
              </w:rPr>
            </w:pPr>
            <w:r>
              <w:rPr>
                <w:b/>
              </w:rPr>
              <w:t>1Đ8</w:t>
            </w:r>
          </w:p>
        </w:tc>
        <w:tc>
          <w:tcPr>
            <w:tcW w:w="2174" w:type="pct"/>
            <w:vAlign w:val="center"/>
          </w:tcPr>
          <w:p w:rsidR="00F16A41" w:rsidRDefault="00201A57">
            <w:pPr>
              <w:rPr>
                <w:b/>
              </w:rPr>
            </w:pPr>
            <w:r>
              <w:rPr>
                <w:b/>
              </w:rPr>
              <w:t>Hg</w:t>
            </w:r>
          </w:p>
        </w:tc>
        <w:tc>
          <w:tcPr>
            <w:tcW w:w="716" w:type="pct"/>
            <w:vAlign w:val="center"/>
          </w:tcPr>
          <w:p w:rsidR="00F16A41" w:rsidRDefault="00F16A41">
            <w:pPr>
              <w:jc w:val="center"/>
              <w:rPr>
                <w:b/>
              </w:rPr>
            </w:pPr>
          </w:p>
        </w:tc>
        <w:tc>
          <w:tcPr>
            <w:tcW w:w="1295" w:type="pct"/>
            <w:vAlign w:val="center"/>
          </w:tcPr>
          <w:p w:rsidR="00F16A41" w:rsidRDefault="00F16A41">
            <w:pPr>
              <w:jc w:val="center"/>
              <w:rPr>
                <w:b/>
              </w:rPr>
            </w:pP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1</w:t>
            </w:r>
          </w:p>
        </w:tc>
        <w:tc>
          <w:tcPr>
            <w:tcW w:w="2174" w:type="pct"/>
            <w:vAlign w:val="center"/>
          </w:tcPr>
          <w:p w:rsidR="00F16A41" w:rsidRDefault="00201A57">
            <w:r>
              <w:t>Dung dịch chuẩn gốc 1000ppm</w:t>
            </w:r>
          </w:p>
        </w:tc>
        <w:tc>
          <w:tcPr>
            <w:tcW w:w="716" w:type="pct"/>
            <w:vAlign w:val="center"/>
          </w:tcPr>
          <w:p w:rsidR="00F16A41" w:rsidRDefault="00201A57">
            <w:pPr>
              <w:jc w:val="center"/>
            </w:pPr>
            <w:r>
              <w:t>ml</w:t>
            </w:r>
          </w:p>
        </w:tc>
        <w:tc>
          <w:tcPr>
            <w:tcW w:w="1295" w:type="pct"/>
            <w:vAlign w:val="center"/>
          </w:tcPr>
          <w:p w:rsidR="00F16A41" w:rsidRDefault="00201A57">
            <w:pPr>
              <w:jc w:val="center"/>
            </w:pPr>
            <w:r>
              <w:t>1,000</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2</w:t>
            </w:r>
          </w:p>
        </w:tc>
        <w:tc>
          <w:tcPr>
            <w:tcW w:w="2174" w:type="pct"/>
            <w:vAlign w:val="center"/>
          </w:tcPr>
          <w:p w:rsidR="00F16A41" w:rsidRDefault="00201A57">
            <w:r>
              <w:t>H</w:t>
            </w:r>
            <w:r>
              <w:rPr>
                <w:vertAlign w:val="subscript"/>
              </w:rPr>
              <w:t>2</w:t>
            </w:r>
            <w:r>
              <w:t>O</w:t>
            </w:r>
            <w:r>
              <w:rPr>
                <w:vertAlign w:val="subscript"/>
              </w:rPr>
              <w:t>2</w:t>
            </w:r>
          </w:p>
        </w:tc>
        <w:tc>
          <w:tcPr>
            <w:tcW w:w="716" w:type="pct"/>
            <w:vAlign w:val="center"/>
          </w:tcPr>
          <w:p w:rsidR="00F16A41" w:rsidRDefault="00201A57">
            <w:pPr>
              <w:jc w:val="center"/>
            </w:pPr>
            <w:r>
              <w:t>ml</w:t>
            </w:r>
          </w:p>
        </w:tc>
        <w:tc>
          <w:tcPr>
            <w:tcW w:w="1295" w:type="pct"/>
            <w:vAlign w:val="center"/>
          </w:tcPr>
          <w:p w:rsidR="00F16A41" w:rsidRDefault="00201A57">
            <w:pPr>
              <w:jc w:val="center"/>
            </w:pPr>
            <w:r>
              <w:t>10,000</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3</w:t>
            </w:r>
          </w:p>
        </w:tc>
        <w:tc>
          <w:tcPr>
            <w:tcW w:w="2174" w:type="pct"/>
            <w:vAlign w:val="center"/>
          </w:tcPr>
          <w:p w:rsidR="00F16A41" w:rsidRDefault="00201A57">
            <w:r>
              <w:t>HNO</w:t>
            </w:r>
            <w:r>
              <w:rPr>
                <w:vertAlign w:val="subscript"/>
              </w:rPr>
              <w:t>3</w:t>
            </w:r>
          </w:p>
        </w:tc>
        <w:tc>
          <w:tcPr>
            <w:tcW w:w="716" w:type="pct"/>
            <w:vAlign w:val="center"/>
          </w:tcPr>
          <w:p w:rsidR="00F16A41" w:rsidRDefault="00201A57">
            <w:pPr>
              <w:jc w:val="center"/>
            </w:pPr>
            <w:r>
              <w:t>ml</w:t>
            </w:r>
          </w:p>
        </w:tc>
        <w:tc>
          <w:tcPr>
            <w:tcW w:w="1295" w:type="pct"/>
            <w:vAlign w:val="center"/>
          </w:tcPr>
          <w:p w:rsidR="00F16A41" w:rsidRDefault="00201A57">
            <w:pPr>
              <w:jc w:val="center"/>
            </w:pPr>
            <w:r>
              <w:t>10,000</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4</w:t>
            </w:r>
          </w:p>
        </w:tc>
        <w:tc>
          <w:tcPr>
            <w:tcW w:w="2174" w:type="pct"/>
            <w:vAlign w:val="center"/>
          </w:tcPr>
          <w:p w:rsidR="00F16A41" w:rsidRDefault="00201A57">
            <w:r>
              <w:t>H</w:t>
            </w:r>
            <w:r>
              <w:rPr>
                <w:vertAlign w:val="subscript"/>
              </w:rPr>
              <w:t>2</w:t>
            </w:r>
            <w:r>
              <w:t>SO</w:t>
            </w:r>
            <w:r>
              <w:rPr>
                <w:vertAlign w:val="subscript"/>
              </w:rPr>
              <w:t>4</w:t>
            </w:r>
          </w:p>
        </w:tc>
        <w:tc>
          <w:tcPr>
            <w:tcW w:w="716" w:type="pct"/>
            <w:vAlign w:val="center"/>
          </w:tcPr>
          <w:p w:rsidR="00F16A41" w:rsidRDefault="00201A57">
            <w:pPr>
              <w:jc w:val="center"/>
            </w:pPr>
            <w:r>
              <w:t>ml</w:t>
            </w:r>
          </w:p>
        </w:tc>
        <w:tc>
          <w:tcPr>
            <w:tcW w:w="1295" w:type="pct"/>
            <w:vAlign w:val="center"/>
          </w:tcPr>
          <w:p w:rsidR="00F16A41" w:rsidRDefault="00201A57">
            <w:pPr>
              <w:jc w:val="center"/>
            </w:pPr>
            <w:r>
              <w:t>2,000</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5</w:t>
            </w:r>
          </w:p>
        </w:tc>
        <w:tc>
          <w:tcPr>
            <w:tcW w:w="2174" w:type="pct"/>
            <w:vAlign w:val="center"/>
          </w:tcPr>
          <w:p w:rsidR="00F16A41" w:rsidRDefault="00201A57">
            <w:r>
              <w:t>HCl</w:t>
            </w:r>
          </w:p>
        </w:tc>
        <w:tc>
          <w:tcPr>
            <w:tcW w:w="716" w:type="pct"/>
            <w:vAlign w:val="center"/>
          </w:tcPr>
          <w:p w:rsidR="00F16A41" w:rsidRDefault="00201A57">
            <w:pPr>
              <w:jc w:val="center"/>
            </w:pPr>
            <w:r>
              <w:t>ml</w:t>
            </w:r>
          </w:p>
        </w:tc>
        <w:tc>
          <w:tcPr>
            <w:tcW w:w="1295" w:type="pct"/>
            <w:vAlign w:val="center"/>
          </w:tcPr>
          <w:p w:rsidR="00F16A41" w:rsidRDefault="00201A57">
            <w:pPr>
              <w:jc w:val="center"/>
            </w:pPr>
            <w:r>
              <w:t>5,000</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6</w:t>
            </w:r>
          </w:p>
        </w:tc>
        <w:tc>
          <w:tcPr>
            <w:tcW w:w="2174" w:type="pct"/>
            <w:vAlign w:val="center"/>
          </w:tcPr>
          <w:p w:rsidR="00F16A41" w:rsidRDefault="00201A57">
            <w:r>
              <w:t>KMnO</w:t>
            </w:r>
            <w:r>
              <w:rPr>
                <w:vertAlign w:val="subscript"/>
              </w:rPr>
              <w:t>4</w:t>
            </w:r>
          </w:p>
        </w:tc>
        <w:tc>
          <w:tcPr>
            <w:tcW w:w="716" w:type="pct"/>
            <w:vAlign w:val="center"/>
          </w:tcPr>
          <w:p w:rsidR="00F16A41" w:rsidRDefault="00201A57">
            <w:pPr>
              <w:jc w:val="center"/>
            </w:pPr>
            <w:r>
              <w:t>gam</w:t>
            </w:r>
          </w:p>
        </w:tc>
        <w:tc>
          <w:tcPr>
            <w:tcW w:w="1295" w:type="pct"/>
            <w:vAlign w:val="center"/>
          </w:tcPr>
          <w:p w:rsidR="00F16A41" w:rsidRDefault="00201A57">
            <w:pPr>
              <w:jc w:val="center"/>
            </w:pPr>
            <w:r>
              <w:t>1,000</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7</w:t>
            </w:r>
          </w:p>
        </w:tc>
        <w:tc>
          <w:tcPr>
            <w:tcW w:w="2174" w:type="pct"/>
            <w:vAlign w:val="center"/>
          </w:tcPr>
          <w:p w:rsidR="00F16A41" w:rsidRDefault="00201A57">
            <w:pPr>
              <w:rPr>
                <w:bCs/>
              </w:rPr>
            </w:pPr>
            <w:r>
              <w:t>K</w:t>
            </w:r>
            <w:r>
              <w:rPr>
                <w:vertAlign w:val="subscript"/>
              </w:rPr>
              <w:t>2</w:t>
            </w:r>
            <w:r>
              <w:t>S</w:t>
            </w:r>
            <w:r>
              <w:rPr>
                <w:vertAlign w:val="subscript"/>
              </w:rPr>
              <w:t>2</w:t>
            </w:r>
            <w:r>
              <w:t>O</w:t>
            </w:r>
            <w:r>
              <w:rPr>
                <w:vertAlign w:val="subscript"/>
              </w:rPr>
              <w:t>8</w:t>
            </w:r>
          </w:p>
        </w:tc>
        <w:tc>
          <w:tcPr>
            <w:tcW w:w="716" w:type="pct"/>
            <w:vAlign w:val="center"/>
          </w:tcPr>
          <w:p w:rsidR="00F16A41" w:rsidRDefault="00201A57">
            <w:pPr>
              <w:jc w:val="center"/>
            </w:pPr>
            <w:r>
              <w:t>gam</w:t>
            </w:r>
          </w:p>
        </w:tc>
        <w:tc>
          <w:tcPr>
            <w:tcW w:w="1295" w:type="pct"/>
            <w:vAlign w:val="center"/>
          </w:tcPr>
          <w:p w:rsidR="00F16A41" w:rsidRDefault="00201A57">
            <w:pPr>
              <w:jc w:val="center"/>
            </w:pPr>
            <w:r>
              <w:t>1,000</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8</w:t>
            </w:r>
          </w:p>
        </w:tc>
        <w:tc>
          <w:tcPr>
            <w:tcW w:w="2174" w:type="pct"/>
            <w:vAlign w:val="center"/>
          </w:tcPr>
          <w:p w:rsidR="00F16A41" w:rsidRDefault="00201A57">
            <w:pPr>
              <w:rPr>
                <w:bCs/>
              </w:rPr>
            </w:pPr>
            <w:r>
              <w:t>NH</w:t>
            </w:r>
            <w:r>
              <w:rPr>
                <w:vertAlign w:val="subscript"/>
              </w:rPr>
              <w:t>4</w:t>
            </w:r>
            <w:r>
              <w:t>OCl</w:t>
            </w:r>
          </w:p>
        </w:tc>
        <w:tc>
          <w:tcPr>
            <w:tcW w:w="716" w:type="pct"/>
            <w:vAlign w:val="center"/>
          </w:tcPr>
          <w:p w:rsidR="00F16A41" w:rsidRDefault="00201A57">
            <w:pPr>
              <w:jc w:val="center"/>
            </w:pPr>
            <w:r>
              <w:t>gam</w:t>
            </w:r>
          </w:p>
        </w:tc>
        <w:tc>
          <w:tcPr>
            <w:tcW w:w="1295" w:type="pct"/>
            <w:vAlign w:val="center"/>
          </w:tcPr>
          <w:p w:rsidR="00F16A41" w:rsidRDefault="00201A57">
            <w:pPr>
              <w:jc w:val="center"/>
            </w:pPr>
            <w:r>
              <w:t>1,000</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9</w:t>
            </w:r>
          </w:p>
        </w:tc>
        <w:tc>
          <w:tcPr>
            <w:tcW w:w="2174" w:type="pct"/>
            <w:vAlign w:val="center"/>
          </w:tcPr>
          <w:p w:rsidR="00F16A41" w:rsidRDefault="00201A57">
            <w:pPr>
              <w:rPr>
                <w:bCs/>
              </w:rPr>
            </w:pPr>
            <w:r>
              <w:t>SnCl</w:t>
            </w:r>
            <w:r>
              <w:rPr>
                <w:vertAlign w:val="subscript"/>
              </w:rPr>
              <w:t>2</w:t>
            </w:r>
            <w:r>
              <w:t>.2H</w:t>
            </w:r>
            <w:r>
              <w:rPr>
                <w:vertAlign w:val="subscript"/>
              </w:rPr>
              <w:t>2</w:t>
            </w:r>
            <w:r>
              <w:t>O</w:t>
            </w:r>
          </w:p>
        </w:tc>
        <w:tc>
          <w:tcPr>
            <w:tcW w:w="716" w:type="pct"/>
            <w:vAlign w:val="center"/>
          </w:tcPr>
          <w:p w:rsidR="00F16A41" w:rsidRDefault="00201A57">
            <w:pPr>
              <w:jc w:val="center"/>
            </w:pPr>
            <w:r>
              <w:t>gam</w:t>
            </w:r>
          </w:p>
        </w:tc>
        <w:tc>
          <w:tcPr>
            <w:tcW w:w="1295" w:type="pct"/>
            <w:vAlign w:val="center"/>
          </w:tcPr>
          <w:p w:rsidR="00F16A41" w:rsidRDefault="00201A57">
            <w:pPr>
              <w:jc w:val="center"/>
            </w:pPr>
            <w:r>
              <w:t>0,500</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10</w:t>
            </w:r>
          </w:p>
        </w:tc>
        <w:tc>
          <w:tcPr>
            <w:tcW w:w="2174" w:type="pct"/>
            <w:vAlign w:val="center"/>
          </w:tcPr>
          <w:p w:rsidR="00F16A41" w:rsidRDefault="00201A57">
            <w:pPr>
              <w:rPr>
                <w:bCs/>
              </w:rPr>
            </w:pPr>
            <w:r>
              <w:t>Cồn lau dụng cụ</w:t>
            </w:r>
          </w:p>
        </w:tc>
        <w:tc>
          <w:tcPr>
            <w:tcW w:w="716" w:type="pct"/>
            <w:vAlign w:val="center"/>
          </w:tcPr>
          <w:p w:rsidR="00F16A41" w:rsidRDefault="00201A57">
            <w:pPr>
              <w:jc w:val="center"/>
            </w:pPr>
            <w:r>
              <w:t>ml</w:t>
            </w:r>
          </w:p>
        </w:tc>
        <w:tc>
          <w:tcPr>
            <w:tcW w:w="1295" w:type="pct"/>
            <w:vAlign w:val="center"/>
          </w:tcPr>
          <w:p w:rsidR="00F16A41" w:rsidRDefault="00201A57">
            <w:pPr>
              <w:jc w:val="center"/>
            </w:pPr>
            <w:r>
              <w:t>10,000</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11</w:t>
            </w:r>
          </w:p>
        </w:tc>
        <w:tc>
          <w:tcPr>
            <w:tcW w:w="2174" w:type="pct"/>
            <w:vAlign w:val="center"/>
          </w:tcPr>
          <w:p w:rsidR="00F16A41" w:rsidRDefault="00201A57">
            <w:r>
              <w:t>Giấy lọc</w:t>
            </w:r>
          </w:p>
        </w:tc>
        <w:tc>
          <w:tcPr>
            <w:tcW w:w="716" w:type="pct"/>
            <w:vAlign w:val="center"/>
          </w:tcPr>
          <w:p w:rsidR="00F16A41" w:rsidRDefault="00201A57">
            <w:pPr>
              <w:jc w:val="center"/>
            </w:pPr>
            <w:r>
              <w:t>Hộp</w:t>
            </w:r>
          </w:p>
        </w:tc>
        <w:tc>
          <w:tcPr>
            <w:tcW w:w="1295" w:type="pct"/>
            <w:vAlign w:val="center"/>
          </w:tcPr>
          <w:p w:rsidR="00F16A41" w:rsidRDefault="00201A57">
            <w:pPr>
              <w:jc w:val="center"/>
            </w:pPr>
            <w:r>
              <w:t>0,050</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12</w:t>
            </w:r>
          </w:p>
        </w:tc>
        <w:tc>
          <w:tcPr>
            <w:tcW w:w="2174" w:type="pct"/>
            <w:vAlign w:val="center"/>
          </w:tcPr>
          <w:p w:rsidR="00F16A41" w:rsidRDefault="00201A57">
            <w:r>
              <w:t>Sổ công tác</w:t>
            </w:r>
          </w:p>
        </w:tc>
        <w:tc>
          <w:tcPr>
            <w:tcW w:w="716" w:type="pct"/>
            <w:vAlign w:val="center"/>
          </w:tcPr>
          <w:p w:rsidR="00F16A41" w:rsidRDefault="00201A57">
            <w:pPr>
              <w:jc w:val="center"/>
            </w:pPr>
            <w:r>
              <w:t>Cuốn</w:t>
            </w:r>
          </w:p>
        </w:tc>
        <w:tc>
          <w:tcPr>
            <w:tcW w:w="1295" w:type="pct"/>
            <w:vAlign w:val="center"/>
          </w:tcPr>
          <w:p w:rsidR="00F16A41" w:rsidRDefault="00201A57">
            <w:pPr>
              <w:jc w:val="center"/>
            </w:pPr>
            <w:r>
              <w:t>0,005</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13</w:t>
            </w:r>
          </w:p>
        </w:tc>
        <w:tc>
          <w:tcPr>
            <w:tcW w:w="2174" w:type="pct"/>
            <w:vAlign w:val="center"/>
          </w:tcPr>
          <w:p w:rsidR="00F16A41" w:rsidRDefault="00201A57">
            <w:r>
              <w:t>Giấy lau</w:t>
            </w:r>
          </w:p>
        </w:tc>
        <w:tc>
          <w:tcPr>
            <w:tcW w:w="716" w:type="pct"/>
            <w:vAlign w:val="center"/>
          </w:tcPr>
          <w:p w:rsidR="00F16A41" w:rsidRDefault="00201A57">
            <w:pPr>
              <w:jc w:val="center"/>
            </w:pPr>
            <w:r>
              <w:t>Hộp</w:t>
            </w:r>
          </w:p>
        </w:tc>
        <w:tc>
          <w:tcPr>
            <w:tcW w:w="1295" w:type="pct"/>
            <w:vAlign w:val="center"/>
          </w:tcPr>
          <w:p w:rsidR="00F16A41" w:rsidRDefault="00201A57">
            <w:pPr>
              <w:jc w:val="center"/>
            </w:pPr>
            <w:r>
              <w:t>0,010</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14</w:t>
            </w:r>
          </w:p>
        </w:tc>
        <w:tc>
          <w:tcPr>
            <w:tcW w:w="2174" w:type="pct"/>
            <w:vAlign w:val="center"/>
          </w:tcPr>
          <w:p w:rsidR="00F16A41" w:rsidRDefault="00201A57">
            <w:r>
              <w:t>Khí argon</w:t>
            </w:r>
          </w:p>
        </w:tc>
        <w:tc>
          <w:tcPr>
            <w:tcW w:w="716" w:type="pct"/>
            <w:vAlign w:val="center"/>
          </w:tcPr>
          <w:p w:rsidR="00F16A41" w:rsidRDefault="00201A57">
            <w:pPr>
              <w:jc w:val="center"/>
            </w:pPr>
            <w:r>
              <w:t>Bình</w:t>
            </w:r>
          </w:p>
        </w:tc>
        <w:tc>
          <w:tcPr>
            <w:tcW w:w="1295" w:type="pct"/>
            <w:vAlign w:val="center"/>
          </w:tcPr>
          <w:p w:rsidR="00F16A41" w:rsidRDefault="00201A57">
            <w:pPr>
              <w:jc w:val="center"/>
            </w:pPr>
            <w:r>
              <w:t>0,002</w:t>
            </w:r>
          </w:p>
        </w:tc>
      </w:tr>
      <w:tr w:rsidR="00F16A41">
        <w:trPr>
          <w:trHeight w:val="369"/>
          <w:jc w:val="center"/>
        </w:trPr>
        <w:tc>
          <w:tcPr>
            <w:tcW w:w="412" w:type="pct"/>
            <w:vAlign w:val="center"/>
          </w:tcPr>
          <w:p w:rsidR="00F16A41" w:rsidRDefault="00F16A41">
            <w:pPr>
              <w:jc w:val="center"/>
            </w:pPr>
          </w:p>
        </w:tc>
        <w:tc>
          <w:tcPr>
            <w:tcW w:w="403" w:type="pct"/>
            <w:vAlign w:val="center"/>
          </w:tcPr>
          <w:p w:rsidR="00F16A41" w:rsidRDefault="00201A57">
            <w:pPr>
              <w:jc w:val="center"/>
            </w:pPr>
            <w:r>
              <w:t>15</w:t>
            </w:r>
          </w:p>
        </w:tc>
        <w:tc>
          <w:tcPr>
            <w:tcW w:w="2174" w:type="pct"/>
            <w:vAlign w:val="center"/>
          </w:tcPr>
          <w:p w:rsidR="00F16A41" w:rsidRDefault="00201A57">
            <w:r>
              <w:t>Khí axetylen</w:t>
            </w:r>
          </w:p>
        </w:tc>
        <w:tc>
          <w:tcPr>
            <w:tcW w:w="716" w:type="pct"/>
            <w:vAlign w:val="center"/>
          </w:tcPr>
          <w:p w:rsidR="00F16A41" w:rsidRDefault="00201A57">
            <w:pPr>
              <w:jc w:val="center"/>
            </w:pPr>
            <w:r>
              <w:t>Bình</w:t>
            </w:r>
          </w:p>
        </w:tc>
        <w:tc>
          <w:tcPr>
            <w:tcW w:w="1295" w:type="pct"/>
            <w:vAlign w:val="center"/>
          </w:tcPr>
          <w:p w:rsidR="00F16A41" w:rsidRDefault="00201A57">
            <w:pPr>
              <w:jc w:val="center"/>
            </w:pPr>
            <w:r>
              <w:t>0,002</w:t>
            </w:r>
          </w:p>
        </w:tc>
      </w:tr>
    </w:tbl>
    <w:p w:rsidR="00F16A41" w:rsidRDefault="00F16A41">
      <w:pPr>
        <w:pStyle w:val="Heading11"/>
        <w:keepNext w:val="0"/>
        <w:widowControl w:val="0"/>
        <w:spacing w:line="240" w:lineRule="auto"/>
        <w:ind w:firstLine="720"/>
        <w:jc w:val="both"/>
        <w:rPr>
          <w:b w:val="0"/>
          <w:spacing w:val="0"/>
          <w:sz w:val="16"/>
          <w:szCs w:val="16"/>
        </w:rPr>
      </w:pPr>
    </w:p>
    <w:p w:rsidR="00F16A41" w:rsidRDefault="00201A57">
      <w:pPr>
        <w:pStyle w:val="Heading11"/>
        <w:keepNext w:val="0"/>
        <w:widowControl w:val="0"/>
        <w:spacing w:before="120" w:line="340" w:lineRule="atLeast"/>
        <w:ind w:firstLine="720"/>
        <w:jc w:val="both"/>
        <w:rPr>
          <w:spacing w:val="0"/>
        </w:rPr>
      </w:pPr>
      <w:proofErr w:type="gramStart"/>
      <w:r>
        <w:rPr>
          <w:spacing w:val="0"/>
        </w:rPr>
        <w:t>Điều 2</w:t>
      </w:r>
      <w:r>
        <w:rPr>
          <w:spacing w:val="0"/>
          <w:lang w:val="vi-VN"/>
        </w:rPr>
        <w:t>0</w:t>
      </w:r>
      <w:r>
        <w:rPr>
          <w:spacing w:val="0"/>
        </w:rPr>
        <w:t>.</w:t>
      </w:r>
      <w:proofErr w:type="gramEnd"/>
      <w:r>
        <w:rPr>
          <w:spacing w:val="0"/>
        </w:rPr>
        <w:t xml:space="preserve"> Định mức tiêu hao năng lượng</w:t>
      </w:r>
    </w:p>
    <w:p w:rsidR="00F16A41" w:rsidRDefault="00201A57">
      <w:pPr>
        <w:pStyle w:val="Heading11"/>
        <w:keepNext w:val="0"/>
        <w:widowControl w:val="0"/>
        <w:spacing w:before="120" w:line="340" w:lineRule="atLeast"/>
        <w:ind w:firstLine="720"/>
        <w:jc w:val="both"/>
        <w:rPr>
          <w:i/>
          <w:iCs w:val="0"/>
          <w:spacing w:val="2"/>
        </w:rPr>
      </w:pPr>
      <w:r>
        <w:rPr>
          <w:b w:val="0"/>
          <w:spacing w:val="2"/>
        </w:rPr>
        <w:t>1. Điều tra, đánh giá ô nhiễm đất</w:t>
      </w:r>
      <w:r>
        <w:rPr>
          <w:spacing w:val="2"/>
        </w:rPr>
        <w:t xml:space="preserve"> </w:t>
      </w:r>
      <w:r>
        <w:rPr>
          <w:b w:val="0"/>
          <w:bCs/>
          <w:lang w:val="vi-VN"/>
        </w:rPr>
        <w:t>trên địa bàn tỉnh Tây Ninh</w:t>
      </w:r>
      <w:r>
        <w:rPr>
          <w:b w:val="0"/>
          <w:bCs/>
          <w:i/>
          <w:iCs w:val="0"/>
        </w:rPr>
        <w:t xml:space="preserve"> (không bao gồm các nội dung công việc Lập kế hoạch và điều tra, lấy mẫu tại thực địa (Bước 2); Tổng hợp, xử lý thông tin nội nghiệp và ngoại nghiệp (Bước 3); lấy mẫ</w:t>
      </w:r>
      <w:r>
        <w:rPr>
          <w:b w:val="0"/>
          <w:bCs/>
          <w:i/>
          <w:iCs w:val="0"/>
        </w:rPr>
        <w:t>u đất; chụp ảnh cảnh quan khu vực điều tra, điểm lấy mẫu đất; viết phiếu lấy mẫu đất; đóng gói và bảo quản mẫu đất; phân tích mẫu đất</w:t>
      </w:r>
      <w:r>
        <w:rPr>
          <w:b w:val="0"/>
          <w:bCs/>
          <w:i/>
          <w:iCs w:val="0"/>
          <w:spacing w:val="2"/>
        </w:rPr>
        <w:t>)</w:t>
      </w:r>
    </w:p>
    <w:p w:rsidR="00F16A41" w:rsidRDefault="00201A57">
      <w:pPr>
        <w:spacing w:before="120" w:after="120"/>
        <w:jc w:val="right"/>
        <w:rPr>
          <w:b/>
          <w:bCs/>
          <w:sz w:val="28"/>
          <w:szCs w:val="28"/>
          <w:lang w:val="vi-VN"/>
        </w:rPr>
      </w:pPr>
      <w:r>
        <w:rPr>
          <w:b/>
          <w:bCs/>
          <w:sz w:val="28"/>
          <w:szCs w:val="28"/>
          <w:lang w:val="vi-VN"/>
        </w:rPr>
        <w:t xml:space="preserve">Bảng </w:t>
      </w:r>
      <w:r>
        <w:rPr>
          <w:b/>
          <w:bCs/>
          <w:sz w:val="28"/>
          <w:szCs w:val="28"/>
          <w:lang w:val="vi-VN"/>
        </w:rPr>
        <w:fldChar w:fldCharType="begin"/>
      </w:r>
      <w:r>
        <w:rPr>
          <w:b/>
          <w:bCs/>
          <w:sz w:val="28"/>
          <w:szCs w:val="28"/>
          <w:lang w:val="vi-VN"/>
        </w:rPr>
        <w:instrText xml:space="preserve"> SEQ Bảng \* ARABIC </w:instrText>
      </w:r>
      <w:r>
        <w:rPr>
          <w:b/>
          <w:bCs/>
          <w:sz w:val="28"/>
          <w:szCs w:val="28"/>
          <w:lang w:val="vi-VN"/>
        </w:rPr>
        <w:fldChar w:fldCharType="separate"/>
      </w:r>
      <w:r>
        <w:rPr>
          <w:b/>
          <w:bCs/>
          <w:sz w:val="28"/>
          <w:szCs w:val="28"/>
          <w:lang w:val="vi-VN"/>
        </w:rPr>
        <w:t>36</w:t>
      </w:r>
      <w:r>
        <w:rPr>
          <w:b/>
          <w:bCs/>
          <w:sz w:val="28"/>
          <w:szCs w:val="28"/>
          <w:lang w:val="vi-VN"/>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
        <w:gridCol w:w="4603"/>
        <w:gridCol w:w="990"/>
        <w:gridCol w:w="1417"/>
        <w:gridCol w:w="1525"/>
      </w:tblGrid>
      <w:tr w:rsidR="00F16A41">
        <w:trPr>
          <w:trHeight w:val="454"/>
          <w:tblHeader/>
        </w:trPr>
        <w:tc>
          <w:tcPr>
            <w:tcW w:w="404" w:type="pct"/>
            <w:vMerge w:val="restart"/>
            <w:vAlign w:val="center"/>
          </w:tcPr>
          <w:p w:rsidR="00F16A41" w:rsidRDefault="00201A57">
            <w:pPr>
              <w:jc w:val="center"/>
              <w:rPr>
                <w:b/>
                <w:bCs/>
              </w:rPr>
            </w:pPr>
            <w:r>
              <w:rPr>
                <w:b/>
                <w:bCs/>
              </w:rPr>
              <w:t>STT</w:t>
            </w:r>
          </w:p>
        </w:tc>
        <w:tc>
          <w:tcPr>
            <w:tcW w:w="2478" w:type="pct"/>
            <w:vMerge w:val="restart"/>
            <w:vAlign w:val="center"/>
          </w:tcPr>
          <w:p w:rsidR="00F16A41" w:rsidRDefault="00201A57">
            <w:pPr>
              <w:jc w:val="center"/>
              <w:rPr>
                <w:b/>
                <w:bCs/>
              </w:rPr>
            </w:pPr>
            <w:r>
              <w:rPr>
                <w:b/>
                <w:bCs/>
              </w:rPr>
              <w:t>Danh mục năng lượng</w:t>
            </w:r>
          </w:p>
        </w:tc>
        <w:tc>
          <w:tcPr>
            <w:tcW w:w="533" w:type="pct"/>
            <w:vMerge w:val="restart"/>
            <w:vAlign w:val="center"/>
          </w:tcPr>
          <w:p w:rsidR="00F16A41" w:rsidRDefault="00201A57">
            <w:pPr>
              <w:jc w:val="center"/>
              <w:rPr>
                <w:b/>
                <w:bCs/>
              </w:rPr>
            </w:pPr>
            <w:r>
              <w:rPr>
                <w:b/>
                <w:bCs/>
              </w:rPr>
              <w:t xml:space="preserve">Đơn vị </w:t>
            </w:r>
            <w:r>
              <w:rPr>
                <w:b/>
                <w:bCs/>
              </w:rPr>
              <w:br/>
              <w:t>tính</w:t>
            </w:r>
          </w:p>
        </w:tc>
        <w:tc>
          <w:tcPr>
            <w:tcW w:w="1584" w:type="pct"/>
            <w:gridSpan w:val="2"/>
            <w:vAlign w:val="center"/>
          </w:tcPr>
          <w:p w:rsidR="00F16A41" w:rsidRDefault="00201A57">
            <w:pPr>
              <w:jc w:val="center"/>
              <w:rPr>
                <w:b/>
                <w:lang w:val="vi-VN"/>
              </w:rPr>
            </w:pPr>
            <w:r>
              <w:rPr>
                <w:b/>
                <w:lang w:val="vi-VN"/>
              </w:rPr>
              <w:t>Số lượng</w:t>
            </w:r>
          </w:p>
        </w:tc>
      </w:tr>
      <w:tr w:rsidR="00F16A41">
        <w:trPr>
          <w:trHeight w:val="454"/>
          <w:tblHeader/>
        </w:trPr>
        <w:tc>
          <w:tcPr>
            <w:tcW w:w="404" w:type="pct"/>
            <w:vMerge/>
            <w:vAlign w:val="center"/>
          </w:tcPr>
          <w:p w:rsidR="00F16A41" w:rsidRDefault="00F16A41">
            <w:pPr>
              <w:jc w:val="center"/>
              <w:rPr>
                <w:b/>
                <w:bCs/>
              </w:rPr>
            </w:pPr>
          </w:p>
        </w:tc>
        <w:tc>
          <w:tcPr>
            <w:tcW w:w="2478" w:type="pct"/>
            <w:vMerge/>
            <w:vAlign w:val="center"/>
          </w:tcPr>
          <w:p w:rsidR="00F16A41" w:rsidRDefault="00F16A41">
            <w:pPr>
              <w:jc w:val="center"/>
              <w:rPr>
                <w:b/>
                <w:bCs/>
              </w:rPr>
            </w:pPr>
          </w:p>
        </w:tc>
        <w:tc>
          <w:tcPr>
            <w:tcW w:w="533" w:type="pct"/>
            <w:vMerge/>
            <w:vAlign w:val="center"/>
          </w:tcPr>
          <w:p w:rsidR="00F16A41" w:rsidRDefault="00F16A41">
            <w:pPr>
              <w:jc w:val="center"/>
              <w:rPr>
                <w:b/>
                <w:bCs/>
              </w:rPr>
            </w:pPr>
          </w:p>
        </w:tc>
        <w:tc>
          <w:tcPr>
            <w:tcW w:w="763" w:type="pct"/>
            <w:vAlign w:val="center"/>
          </w:tcPr>
          <w:p w:rsidR="00F16A41" w:rsidRDefault="00201A57">
            <w:pPr>
              <w:jc w:val="center"/>
              <w:rPr>
                <w:bCs/>
              </w:rPr>
            </w:pPr>
            <w:r>
              <w:rPr>
                <w:bCs/>
              </w:rPr>
              <w:t>Nội nghiệp</w:t>
            </w:r>
          </w:p>
        </w:tc>
        <w:tc>
          <w:tcPr>
            <w:tcW w:w="821" w:type="pct"/>
            <w:vAlign w:val="center"/>
          </w:tcPr>
          <w:p w:rsidR="00F16A41" w:rsidRDefault="00201A57">
            <w:pPr>
              <w:jc w:val="center"/>
              <w:rPr>
                <w:bCs/>
              </w:rPr>
            </w:pPr>
            <w:r>
              <w:rPr>
                <w:bCs/>
              </w:rPr>
              <w:t>Ngoại nghiệp</w:t>
            </w:r>
          </w:p>
        </w:tc>
      </w:tr>
      <w:tr w:rsidR="00F16A41">
        <w:trPr>
          <w:trHeight w:val="454"/>
        </w:trPr>
        <w:tc>
          <w:tcPr>
            <w:tcW w:w="404" w:type="pct"/>
            <w:vAlign w:val="center"/>
          </w:tcPr>
          <w:p w:rsidR="00F16A41" w:rsidRDefault="00201A57">
            <w:pPr>
              <w:jc w:val="center"/>
            </w:pPr>
            <w:r>
              <w:t>1</w:t>
            </w:r>
          </w:p>
        </w:tc>
        <w:tc>
          <w:tcPr>
            <w:tcW w:w="2478" w:type="pct"/>
            <w:vAlign w:val="center"/>
          </w:tcPr>
          <w:p w:rsidR="00F16A41" w:rsidRDefault="00201A57">
            <w:pPr>
              <w:jc w:val="both"/>
            </w:pPr>
            <w:r>
              <w:t>Điện năng tiêu hao sử dụng dụng cụ lao động</w:t>
            </w:r>
          </w:p>
        </w:tc>
        <w:tc>
          <w:tcPr>
            <w:tcW w:w="533" w:type="pct"/>
            <w:vAlign w:val="center"/>
          </w:tcPr>
          <w:p w:rsidR="00F16A41" w:rsidRDefault="00201A57">
            <w:pPr>
              <w:jc w:val="center"/>
            </w:pPr>
            <w:r>
              <w:t>Kwh</w:t>
            </w:r>
          </w:p>
        </w:tc>
        <w:tc>
          <w:tcPr>
            <w:tcW w:w="763" w:type="pct"/>
            <w:shd w:val="clear" w:color="auto" w:fill="FFFFFF"/>
            <w:vAlign w:val="center"/>
          </w:tcPr>
          <w:p w:rsidR="00F16A41" w:rsidRDefault="00201A57">
            <w:pPr>
              <w:jc w:val="center"/>
            </w:pPr>
            <w:r>
              <w:t xml:space="preserve">25.897 </w:t>
            </w:r>
          </w:p>
        </w:tc>
        <w:tc>
          <w:tcPr>
            <w:tcW w:w="821" w:type="pct"/>
            <w:vAlign w:val="center"/>
          </w:tcPr>
          <w:p w:rsidR="00F16A41" w:rsidRDefault="00F16A41">
            <w:pPr>
              <w:jc w:val="center"/>
            </w:pPr>
          </w:p>
        </w:tc>
      </w:tr>
      <w:tr w:rsidR="00F16A41">
        <w:trPr>
          <w:trHeight w:val="454"/>
        </w:trPr>
        <w:tc>
          <w:tcPr>
            <w:tcW w:w="404" w:type="pct"/>
            <w:vAlign w:val="center"/>
          </w:tcPr>
          <w:p w:rsidR="00F16A41" w:rsidRDefault="00201A57">
            <w:pPr>
              <w:jc w:val="center"/>
            </w:pPr>
            <w:r>
              <w:t>2</w:t>
            </w:r>
          </w:p>
        </w:tc>
        <w:tc>
          <w:tcPr>
            <w:tcW w:w="2478" w:type="pct"/>
            <w:vAlign w:val="center"/>
          </w:tcPr>
          <w:p w:rsidR="00F16A41" w:rsidRDefault="00201A57">
            <w:pPr>
              <w:jc w:val="both"/>
            </w:pPr>
            <w:r>
              <w:t xml:space="preserve">Điện năng tiêu hao sử dụng máy móc, thiết bị </w:t>
            </w:r>
          </w:p>
        </w:tc>
        <w:tc>
          <w:tcPr>
            <w:tcW w:w="533" w:type="pct"/>
            <w:noWrap/>
            <w:vAlign w:val="center"/>
          </w:tcPr>
          <w:p w:rsidR="00F16A41" w:rsidRDefault="00201A57">
            <w:pPr>
              <w:jc w:val="center"/>
            </w:pPr>
            <w:r>
              <w:t>Kwh</w:t>
            </w:r>
          </w:p>
        </w:tc>
        <w:tc>
          <w:tcPr>
            <w:tcW w:w="763" w:type="pct"/>
            <w:shd w:val="clear" w:color="auto" w:fill="FFFFFF"/>
            <w:noWrap/>
            <w:vAlign w:val="center"/>
          </w:tcPr>
          <w:p w:rsidR="00F16A41" w:rsidRDefault="00201A57">
            <w:pPr>
              <w:jc w:val="center"/>
            </w:pPr>
            <w:r>
              <w:t xml:space="preserve">8.121 </w:t>
            </w:r>
          </w:p>
        </w:tc>
        <w:tc>
          <w:tcPr>
            <w:tcW w:w="821" w:type="pct"/>
            <w:noWrap/>
            <w:vAlign w:val="center"/>
          </w:tcPr>
          <w:p w:rsidR="00F16A41" w:rsidRDefault="00F16A41">
            <w:pPr>
              <w:jc w:val="right"/>
            </w:pPr>
          </w:p>
        </w:tc>
      </w:tr>
    </w:tbl>
    <w:p w:rsidR="00F16A41" w:rsidRDefault="00201A57">
      <w:pPr>
        <w:spacing w:before="240" w:after="240" w:line="340" w:lineRule="atLeast"/>
        <w:ind w:firstLine="720"/>
        <w:jc w:val="both"/>
        <w:rPr>
          <w:sz w:val="28"/>
          <w:szCs w:val="28"/>
          <w:lang w:val="vi-VN"/>
        </w:rPr>
      </w:pPr>
      <w:r>
        <w:rPr>
          <w:sz w:val="28"/>
          <w:szCs w:val="28"/>
          <w:lang w:val="vi-VN"/>
        </w:rPr>
        <w:t xml:space="preserve">Cơ cấu định mức tiêu hao năng lượng tại </w:t>
      </w:r>
      <w:r>
        <w:rPr>
          <w:b/>
          <w:sz w:val="28"/>
          <w:szCs w:val="28"/>
          <w:lang w:val="vi-VN"/>
        </w:rPr>
        <w:t>Bảng 36</w:t>
      </w:r>
      <w:r>
        <w:rPr>
          <w:sz w:val="28"/>
          <w:szCs w:val="28"/>
          <w:lang w:val="vi-VN"/>
        </w:rPr>
        <w:t xml:space="preserve"> theo các nội dung công việc: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5601"/>
        <w:gridCol w:w="1410"/>
        <w:gridCol w:w="1515"/>
      </w:tblGrid>
      <w:tr w:rsidR="00F16A41">
        <w:trPr>
          <w:trHeight w:val="510"/>
          <w:tblHeader/>
        </w:trPr>
        <w:tc>
          <w:tcPr>
            <w:tcW w:w="675" w:type="dxa"/>
            <w:vMerge w:val="restart"/>
            <w:vAlign w:val="center"/>
          </w:tcPr>
          <w:p w:rsidR="00F16A41" w:rsidRDefault="00201A57">
            <w:pPr>
              <w:jc w:val="center"/>
              <w:rPr>
                <w:b/>
                <w:bCs/>
                <w:lang w:val="vi-VN"/>
              </w:rPr>
            </w:pPr>
            <w:r>
              <w:rPr>
                <w:b/>
                <w:bCs/>
                <w:lang w:val="vi-VN"/>
              </w:rPr>
              <w:t>Bước</w:t>
            </w:r>
          </w:p>
        </w:tc>
        <w:tc>
          <w:tcPr>
            <w:tcW w:w="5670" w:type="dxa"/>
            <w:vMerge w:val="restart"/>
            <w:vAlign w:val="center"/>
          </w:tcPr>
          <w:p w:rsidR="00F16A41" w:rsidRDefault="00201A57">
            <w:pPr>
              <w:jc w:val="center"/>
              <w:rPr>
                <w:b/>
                <w:bCs/>
              </w:rPr>
            </w:pPr>
            <w:r>
              <w:rPr>
                <w:b/>
                <w:bCs/>
              </w:rPr>
              <w:t>Nội dung công việc</w:t>
            </w:r>
          </w:p>
        </w:tc>
        <w:tc>
          <w:tcPr>
            <w:tcW w:w="2943" w:type="dxa"/>
            <w:gridSpan w:val="2"/>
            <w:vAlign w:val="center"/>
          </w:tcPr>
          <w:p w:rsidR="00F16A41" w:rsidRDefault="00201A57">
            <w:pPr>
              <w:jc w:val="center"/>
              <w:rPr>
                <w:b/>
                <w:bCs/>
              </w:rPr>
            </w:pPr>
            <w:r>
              <w:rPr>
                <w:b/>
                <w:bCs/>
              </w:rPr>
              <w:t xml:space="preserve">Cơ cấu </w:t>
            </w:r>
            <w:r>
              <w:rPr>
                <w:bCs/>
              </w:rPr>
              <w:t>(%)</w:t>
            </w:r>
          </w:p>
        </w:tc>
      </w:tr>
      <w:tr w:rsidR="00F16A41">
        <w:trPr>
          <w:trHeight w:val="510"/>
          <w:tblHeader/>
        </w:trPr>
        <w:tc>
          <w:tcPr>
            <w:tcW w:w="675" w:type="dxa"/>
            <w:vMerge/>
            <w:vAlign w:val="center"/>
          </w:tcPr>
          <w:p w:rsidR="00F16A41" w:rsidRDefault="00F16A41">
            <w:pPr>
              <w:jc w:val="center"/>
              <w:rPr>
                <w:b/>
                <w:bCs/>
              </w:rPr>
            </w:pPr>
          </w:p>
        </w:tc>
        <w:tc>
          <w:tcPr>
            <w:tcW w:w="5670" w:type="dxa"/>
            <w:vMerge/>
            <w:vAlign w:val="center"/>
          </w:tcPr>
          <w:p w:rsidR="00F16A41" w:rsidRDefault="00F16A41">
            <w:pPr>
              <w:jc w:val="center"/>
              <w:rPr>
                <w:b/>
                <w:bCs/>
              </w:rPr>
            </w:pPr>
          </w:p>
        </w:tc>
        <w:tc>
          <w:tcPr>
            <w:tcW w:w="1418" w:type="dxa"/>
            <w:vAlign w:val="center"/>
          </w:tcPr>
          <w:p w:rsidR="00F16A41" w:rsidRDefault="00201A57">
            <w:pPr>
              <w:jc w:val="center"/>
              <w:rPr>
                <w:bCs/>
              </w:rPr>
            </w:pPr>
            <w:r>
              <w:rPr>
                <w:bCs/>
              </w:rPr>
              <w:t>Nội nghiệp</w:t>
            </w:r>
          </w:p>
        </w:tc>
        <w:tc>
          <w:tcPr>
            <w:tcW w:w="1525" w:type="dxa"/>
            <w:vAlign w:val="center"/>
          </w:tcPr>
          <w:p w:rsidR="00F16A41" w:rsidRDefault="00201A57">
            <w:pPr>
              <w:jc w:val="center"/>
              <w:rPr>
                <w:bCs/>
              </w:rPr>
            </w:pPr>
            <w:r>
              <w:rPr>
                <w:bCs/>
              </w:rPr>
              <w:t>Ngoại nghiệp</w:t>
            </w:r>
          </w:p>
        </w:tc>
      </w:tr>
      <w:tr w:rsidR="00F16A41">
        <w:trPr>
          <w:trHeight w:val="510"/>
        </w:trPr>
        <w:tc>
          <w:tcPr>
            <w:tcW w:w="675" w:type="dxa"/>
            <w:vAlign w:val="center"/>
          </w:tcPr>
          <w:p w:rsidR="00F16A41" w:rsidRDefault="00201A57">
            <w:pPr>
              <w:jc w:val="center"/>
            </w:pPr>
            <w:r>
              <w:t>1</w:t>
            </w:r>
          </w:p>
        </w:tc>
        <w:tc>
          <w:tcPr>
            <w:tcW w:w="5670" w:type="dxa"/>
            <w:vAlign w:val="center"/>
          </w:tcPr>
          <w:p w:rsidR="00F16A41" w:rsidRDefault="00201A57">
            <w:pPr>
              <w:jc w:val="both"/>
              <w:rPr>
                <w:spacing w:val="-4"/>
              </w:rPr>
            </w:pPr>
            <w:r>
              <w:rPr>
                <w:spacing w:val="-4"/>
              </w:rPr>
              <w:t>Thu thập thông tin, tài liệu, số liệu, bản đồ và khảo sát sơ bộ phục vụ điều tra, đánh giá ô nhiễm đất</w:t>
            </w:r>
          </w:p>
        </w:tc>
        <w:tc>
          <w:tcPr>
            <w:tcW w:w="1418" w:type="dxa"/>
            <w:vAlign w:val="center"/>
          </w:tcPr>
          <w:p w:rsidR="00F16A41" w:rsidRDefault="00201A57">
            <w:pPr>
              <w:jc w:val="center"/>
            </w:pPr>
            <w:r>
              <w:t>42,12</w:t>
            </w:r>
          </w:p>
        </w:tc>
        <w:tc>
          <w:tcPr>
            <w:tcW w:w="1525" w:type="dxa"/>
            <w:shd w:val="clear" w:color="000000" w:fill="FFFFFF"/>
            <w:vAlign w:val="center"/>
          </w:tcPr>
          <w:p w:rsidR="00F16A41" w:rsidRDefault="00F16A41">
            <w:pPr>
              <w:jc w:val="center"/>
            </w:pPr>
          </w:p>
        </w:tc>
      </w:tr>
      <w:tr w:rsidR="00F16A41">
        <w:trPr>
          <w:trHeight w:val="510"/>
        </w:trPr>
        <w:tc>
          <w:tcPr>
            <w:tcW w:w="675" w:type="dxa"/>
            <w:vAlign w:val="center"/>
          </w:tcPr>
          <w:p w:rsidR="00F16A41" w:rsidRDefault="00201A57">
            <w:pPr>
              <w:jc w:val="center"/>
            </w:pPr>
            <w:r>
              <w:t>4</w:t>
            </w:r>
          </w:p>
        </w:tc>
        <w:tc>
          <w:tcPr>
            <w:tcW w:w="5670" w:type="dxa"/>
            <w:vAlign w:val="center"/>
          </w:tcPr>
          <w:p w:rsidR="00F16A41" w:rsidRDefault="00201A57">
            <w:pPr>
              <w:jc w:val="both"/>
            </w:pPr>
            <w:r>
              <w:t>Xây dựng bản đồ đất bị ô nhiễm</w:t>
            </w:r>
          </w:p>
        </w:tc>
        <w:tc>
          <w:tcPr>
            <w:tcW w:w="1418" w:type="dxa"/>
            <w:vAlign w:val="center"/>
          </w:tcPr>
          <w:p w:rsidR="00F16A41" w:rsidRDefault="00201A57">
            <w:pPr>
              <w:jc w:val="center"/>
            </w:pPr>
            <w:r>
              <w:t>44,69</w:t>
            </w:r>
          </w:p>
        </w:tc>
        <w:tc>
          <w:tcPr>
            <w:tcW w:w="1525" w:type="dxa"/>
            <w:shd w:val="clear" w:color="000000" w:fill="FFFFFF"/>
            <w:vAlign w:val="center"/>
          </w:tcPr>
          <w:p w:rsidR="00F16A41" w:rsidRDefault="00F16A41">
            <w:pPr>
              <w:jc w:val="center"/>
            </w:pPr>
          </w:p>
        </w:tc>
      </w:tr>
      <w:tr w:rsidR="00F16A41">
        <w:trPr>
          <w:trHeight w:val="510"/>
        </w:trPr>
        <w:tc>
          <w:tcPr>
            <w:tcW w:w="675" w:type="dxa"/>
            <w:vAlign w:val="center"/>
          </w:tcPr>
          <w:p w:rsidR="00F16A41" w:rsidRDefault="00201A57">
            <w:pPr>
              <w:jc w:val="center"/>
            </w:pPr>
            <w:r>
              <w:t>5</w:t>
            </w:r>
          </w:p>
        </w:tc>
        <w:tc>
          <w:tcPr>
            <w:tcW w:w="5670" w:type="dxa"/>
            <w:vAlign w:val="center"/>
          </w:tcPr>
          <w:p w:rsidR="00F16A41" w:rsidRDefault="00201A57">
            <w:pPr>
              <w:jc w:val="both"/>
              <w:rPr>
                <w:spacing w:val="-4"/>
              </w:rPr>
            </w:pPr>
            <w:r>
              <w:rPr>
                <w:spacing w:val="-4"/>
              </w:rPr>
              <w:t>Phân tích đánh giá thực trạng, nguyên nhân ô nhiễm đất, đề xuất giải pháp giảm thiểu ô nhiễm đất</w:t>
            </w:r>
          </w:p>
        </w:tc>
        <w:tc>
          <w:tcPr>
            <w:tcW w:w="1418" w:type="dxa"/>
            <w:vAlign w:val="center"/>
          </w:tcPr>
          <w:p w:rsidR="00F16A41" w:rsidRDefault="00201A57">
            <w:pPr>
              <w:jc w:val="center"/>
            </w:pPr>
            <w:r>
              <w:t>9,81</w:t>
            </w:r>
          </w:p>
        </w:tc>
        <w:tc>
          <w:tcPr>
            <w:tcW w:w="1525" w:type="dxa"/>
            <w:vAlign w:val="center"/>
          </w:tcPr>
          <w:p w:rsidR="00F16A41" w:rsidRDefault="00F16A41">
            <w:pPr>
              <w:jc w:val="center"/>
              <w:rPr>
                <w:strike/>
              </w:rPr>
            </w:pPr>
          </w:p>
        </w:tc>
      </w:tr>
      <w:tr w:rsidR="00F16A41">
        <w:trPr>
          <w:trHeight w:val="510"/>
        </w:trPr>
        <w:tc>
          <w:tcPr>
            <w:tcW w:w="675" w:type="dxa"/>
            <w:vAlign w:val="center"/>
          </w:tcPr>
          <w:p w:rsidR="00F16A41" w:rsidRDefault="00201A57">
            <w:pPr>
              <w:jc w:val="center"/>
            </w:pPr>
            <w:r>
              <w:t>6</w:t>
            </w:r>
          </w:p>
        </w:tc>
        <w:tc>
          <w:tcPr>
            <w:tcW w:w="5670" w:type="dxa"/>
            <w:vAlign w:val="center"/>
          </w:tcPr>
          <w:p w:rsidR="00F16A41" w:rsidRDefault="00201A57">
            <w:pPr>
              <w:jc w:val="both"/>
              <w:rPr>
                <w:spacing w:val="-4"/>
              </w:rPr>
            </w:pPr>
            <w:r>
              <w:rPr>
                <w:spacing w:val="-4"/>
              </w:rPr>
              <w:t>Xây dựng báo cáo kết quả điều tra, đánh giá ô nhiễm đất</w:t>
            </w:r>
          </w:p>
        </w:tc>
        <w:tc>
          <w:tcPr>
            <w:tcW w:w="1418" w:type="dxa"/>
            <w:vAlign w:val="center"/>
          </w:tcPr>
          <w:p w:rsidR="00F16A41" w:rsidRDefault="00201A57">
            <w:pPr>
              <w:jc w:val="center"/>
            </w:pPr>
            <w:r>
              <w:t>3,38</w:t>
            </w:r>
          </w:p>
        </w:tc>
        <w:tc>
          <w:tcPr>
            <w:tcW w:w="1525" w:type="dxa"/>
            <w:vAlign w:val="center"/>
          </w:tcPr>
          <w:p w:rsidR="00F16A41" w:rsidRDefault="00F16A41">
            <w:pPr>
              <w:jc w:val="center"/>
              <w:rPr>
                <w:strike/>
              </w:rPr>
            </w:pPr>
          </w:p>
        </w:tc>
      </w:tr>
    </w:tbl>
    <w:p w:rsidR="00F16A41" w:rsidRDefault="00201A57">
      <w:pPr>
        <w:pStyle w:val="Heading11"/>
        <w:keepNext w:val="0"/>
        <w:widowControl w:val="0"/>
        <w:spacing w:before="180" w:line="340" w:lineRule="atLeast"/>
        <w:ind w:firstLine="720"/>
        <w:jc w:val="both"/>
        <w:rPr>
          <w:i/>
          <w:spacing w:val="0"/>
          <w:lang w:val="vi-VN"/>
        </w:rPr>
      </w:pPr>
      <w:r>
        <w:rPr>
          <w:b w:val="0"/>
          <w:spacing w:val="0"/>
        </w:rPr>
        <w:t xml:space="preserve">2. </w:t>
      </w:r>
      <w:r>
        <w:rPr>
          <w:b w:val="0"/>
          <w:spacing w:val="0"/>
        </w:rPr>
        <w:t xml:space="preserve">Lập kế hoạch và điều tra, lấy mẫu tại thực địa (Bước 2); Tổng hợp, xử lý thông tin nội nghiệp và ngoại nghiệp (Bước 3) </w:t>
      </w:r>
      <w:r>
        <w:rPr>
          <w:b w:val="0"/>
          <w:i/>
          <w:spacing w:val="0"/>
        </w:rPr>
        <w:t>(</w:t>
      </w:r>
      <w:r>
        <w:rPr>
          <w:b w:val="0"/>
          <w:i/>
          <w:iCs w:val="0"/>
          <w:spacing w:val="0"/>
        </w:rPr>
        <w:t>không bao gồm các nội dung lấy mẫu đất; chụp ảnh cảnh quan khu vực điều tra, điểm lấy mẫu đất; viết phiếu lấy mẫu đất; đóng gói và bảo q</w:t>
      </w:r>
      <w:r>
        <w:rPr>
          <w:b w:val="0"/>
          <w:i/>
          <w:iCs w:val="0"/>
          <w:spacing w:val="0"/>
        </w:rPr>
        <w:t>uản mẫu đất; phân tích mẫu đất</w:t>
      </w:r>
      <w:r>
        <w:rPr>
          <w:b w:val="0"/>
          <w:bCs/>
          <w:i/>
          <w:iCs w:val="0"/>
          <w:spacing w:val="0"/>
        </w:rPr>
        <w:t>)</w:t>
      </w:r>
    </w:p>
    <w:p w:rsidR="00F16A41" w:rsidRDefault="00201A57">
      <w:pPr>
        <w:spacing w:before="120" w:after="120"/>
        <w:jc w:val="right"/>
        <w:rPr>
          <w:b/>
          <w:bCs/>
          <w:sz w:val="28"/>
          <w:szCs w:val="28"/>
          <w:lang w:val="vi-VN"/>
        </w:rPr>
      </w:pPr>
      <w:r>
        <w:rPr>
          <w:b/>
          <w:bCs/>
          <w:sz w:val="28"/>
          <w:szCs w:val="28"/>
          <w:lang w:val="vi-VN"/>
        </w:rPr>
        <w:t xml:space="preserve">Bảng </w:t>
      </w:r>
      <w:r>
        <w:rPr>
          <w:b/>
          <w:bCs/>
          <w:sz w:val="28"/>
          <w:szCs w:val="28"/>
          <w:lang w:val="vi-VN"/>
        </w:rPr>
        <w:fldChar w:fldCharType="begin"/>
      </w:r>
      <w:r>
        <w:rPr>
          <w:b/>
          <w:bCs/>
          <w:sz w:val="28"/>
          <w:szCs w:val="28"/>
          <w:lang w:val="vi-VN"/>
        </w:rPr>
        <w:instrText xml:space="preserve"> SEQ Bảng \* ARABIC </w:instrText>
      </w:r>
      <w:r>
        <w:rPr>
          <w:b/>
          <w:bCs/>
          <w:sz w:val="28"/>
          <w:szCs w:val="28"/>
          <w:lang w:val="vi-VN"/>
        </w:rPr>
        <w:fldChar w:fldCharType="separate"/>
      </w:r>
      <w:r>
        <w:rPr>
          <w:b/>
          <w:bCs/>
          <w:sz w:val="28"/>
          <w:szCs w:val="28"/>
          <w:lang w:val="vi-VN"/>
        </w:rPr>
        <w:t>37</w:t>
      </w:r>
      <w:r>
        <w:rPr>
          <w:b/>
          <w:bCs/>
          <w:sz w:val="28"/>
          <w:szCs w:val="28"/>
          <w:lang w:val="vi-VN"/>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8"/>
        <w:gridCol w:w="4769"/>
        <w:gridCol w:w="1307"/>
        <w:gridCol w:w="1062"/>
        <w:gridCol w:w="1400"/>
      </w:tblGrid>
      <w:tr w:rsidR="00F16A41">
        <w:trPr>
          <w:trHeight w:val="510"/>
          <w:tblHeader/>
        </w:trPr>
        <w:tc>
          <w:tcPr>
            <w:tcW w:w="402" w:type="pct"/>
            <w:vMerge w:val="restart"/>
            <w:vAlign w:val="center"/>
          </w:tcPr>
          <w:p w:rsidR="00F16A41" w:rsidRDefault="00201A57">
            <w:pPr>
              <w:spacing w:before="40" w:after="40"/>
              <w:jc w:val="center"/>
              <w:rPr>
                <w:b/>
                <w:bCs/>
              </w:rPr>
            </w:pPr>
            <w:r>
              <w:rPr>
                <w:b/>
                <w:bCs/>
              </w:rPr>
              <w:t>STT</w:t>
            </w:r>
          </w:p>
        </w:tc>
        <w:tc>
          <w:tcPr>
            <w:tcW w:w="2568" w:type="pct"/>
            <w:vMerge w:val="restart"/>
            <w:vAlign w:val="center"/>
          </w:tcPr>
          <w:p w:rsidR="00F16A41" w:rsidRDefault="00201A57">
            <w:pPr>
              <w:spacing w:before="40" w:after="40"/>
              <w:jc w:val="center"/>
              <w:rPr>
                <w:b/>
                <w:bCs/>
              </w:rPr>
            </w:pPr>
            <w:r>
              <w:rPr>
                <w:b/>
                <w:bCs/>
              </w:rPr>
              <w:t>Danh mục năng lượng</w:t>
            </w:r>
          </w:p>
        </w:tc>
        <w:tc>
          <w:tcPr>
            <w:tcW w:w="704" w:type="pct"/>
            <w:vMerge w:val="restart"/>
            <w:vAlign w:val="center"/>
          </w:tcPr>
          <w:p w:rsidR="00F16A41" w:rsidRDefault="00201A57">
            <w:pPr>
              <w:spacing w:before="40" w:after="40"/>
              <w:jc w:val="center"/>
              <w:rPr>
                <w:b/>
                <w:bCs/>
              </w:rPr>
            </w:pPr>
            <w:r>
              <w:rPr>
                <w:b/>
                <w:bCs/>
              </w:rPr>
              <w:t xml:space="preserve">Đơn vị </w:t>
            </w:r>
            <w:r>
              <w:rPr>
                <w:b/>
                <w:bCs/>
              </w:rPr>
              <w:br/>
              <w:t>tính</w:t>
            </w:r>
          </w:p>
        </w:tc>
        <w:tc>
          <w:tcPr>
            <w:tcW w:w="1326" w:type="pct"/>
            <w:gridSpan w:val="2"/>
            <w:vAlign w:val="center"/>
          </w:tcPr>
          <w:p w:rsidR="00F16A41" w:rsidRDefault="00201A57">
            <w:pPr>
              <w:spacing w:before="40" w:after="40"/>
              <w:jc w:val="center"/>
              <w:rPr>
                <w:b/>
                <w:lang w:val="vi-VN"/>
              </w:rPr>
            </w:pPr>
            <w:r>
              <w:rPr>
                <w:b/>
                <w:lang w:val="vi-VN"/>
              </w:rPr>
              <w:t>Số lượng</w:t>
            </w:r>
          </w:p>
        </w:tc>
      </w:tr>
      <w:tr w:rsidR="00F16A41">
        <w:trPr>
          <w:trHeight w:val="510"/>
          <w:tblHeader/>
        </w:trPr>
        <w:tc>
          <w:tcPr>
            <w:tcW w:w="402" w:type="pct"/>
            <w:vMerge/>
            <w:vAlign w:val="center"/>
          </w:tcPr>
          <w:p w:rsidR="00F16A41" w:rsidRDefault="00F16A41">
            <w:pPr>
              <w:spacing w:before="40" w:after="40"/>
              <w:jc w:val="center"/>
              <w:rPr>
                <w:b/>
                <w:bCs/>
              </w:rPr>
            </w:pPr>
          </w:p>
        </w:tc>
        <w:tc>
          <w:tcPr>
            <w:tcW w:w="2568" w:type="pct"/>
            <w:vMerge/>
            <w:vAlign w:val="center"/>
          </w:tcPr>
          <w:p w:rsidR="00F16A41" w:rsidRDefault="00F16A41">
            <w:pPr>
              <w:spacing w:before="40" w:after="40"/>
              <w:jc w:val="center"/>
              <w:rPr>
                <w:b/>
                <w:bCs/>
              </w:rPr>
            </w:pPr>
          </w:p>
        </w:tc>
        <w:tc>
          <w:tcPr>
            <w:tcW w:w="704" w:type="pct"/>
            <w:vMerge/>
            <w:vAlign w:val="center"/>
          </w:tcPr>
          <w:p w:rsidR="00F16A41" w:rsidRDefault="00F16A41">
            <w:pPr>
              <w:spacing w:before="40" w:after="40"/>
              <w:jc w:val="center"/>
              <w:rPr>
                <w:b/>
                <w:bCs/>
              </w:rPr>
            </w:pPr>
          </w:p>
        </w:tc>
        <w:tc>
          <w:tcPr>
            <w:tcW w:w="572" w:type="pct"/>
            <w:vAlign w:val="center"/>
          </w:tcPr>
          <w:p w:rsidR="00F16A41" w:rsidRDefault="00201A57">
            <w:pPr>
              <w:spacing w:before="40" w:after="40"/>
              <w:jc w:val="center"/>
              <w:rPr>
                <w:bCs/>
              </w:rPr>
            </w:pPr>
            <w:r>
              <w:rPr>
                <w:bCs/>
              </w:rPr>
              <w:t>Nội nghiệp</w:t>
            </w:r>
          </w:p>
        </w:tc>
        <w:tc>
          <w:tcPr>
            <w:tcW w:w="754" w:type="pct"/>
            <w:vAlign w:val="center"/>
          </w:tcPr>
          <w:p w:rsidR="00F16A41" w:rsidRDefault="00201A57">
            <w:pPr>
              <w:spacing w:before="40" w:after="40"/>
              <w:jc w:val="center"/>
              <w:rPr>
                <w:bCs/>
              </w:rPr>
            </w:pPr>
            <w:r>
              <w:rPr>
                <w:bCs/>
              </w:rPr>
              <w:t>Ngoại nghiệp</w:t>
            </w:r>
          </w:p>
        </w:tc>
      </w:tr>
      <w:tr w:rsidR="00F16A41">
        <w:trPr>
          <w:trHeight w:val="510"/>
        </w:trPr>
        <w:tc>
          <w:tcPr>
            <w:tcW w:w="402" w:type="pct"/>
            <w:vAlign w:val="center"/>
          </w:tcPr>
          <w:p w:rsidR="00F16A41" w:rsidRDefault="00201A57">
            <w:pPr>
              <w:spacing w:before="40" w:after="40"/>
              <w:jc w:val="center"/>
            </w:pPr>
            <w:r>
              <w:t>1</w:t>
            </w:r>
          </w:p>
        </w:tc>
        <w:tc>
          <w:tcPr>
            <w:tcW w:w="2568" w:type="pct"/>
            <w:vAlign w:val="center"/>
          </w:tcPr>
          <w:p w:rsidR="00F16A41" w:rsidRDefault="00201A57">
            <w:pPr>
              <w:spacing w:before="40" w:after="40"/>
              <w:jc w:val="both"/>
            </w:pPr>
            <w:r>
              <w:t>Điện năng tiêu hao sử dụng dụng cụ lao động</w:t>
            </w:r>
          </w:p>
        </w:tc>
        <w:tc>
          <w:tcPr>
            <w:tcW w:w="704" w:type="pct"/>
            <w:vAlign w:val="center"/>
          </w:tcPr>
          <w:p w:rsidR="00F16A41" w:rsidRDefault="00201A57">
            <w:pPr>
              <w:spacing w:before="40" w:after="40"/>
              <w:jc w:val="center"/>
            </w:pPr>
            <w:r>
              <w:t>Kwh</w:t>
            </w:r>
          </w:p>
        </w:tc>
        <w:tc>
          <w:tcPr>
            <w:tcW w:w="572" w:type="pct"/>
            <w:shd w:val="clear" w:color="auto" w:fill="FFFFFF"/>
            <w:vAlign w:val="center"/>
          </w:tcPr>
          <w:p w:rsidR="00F16A41" w:rsidRDefault="00201A57">
            <w:pPr>
              <w:spacing w:before="40" w:after="40"/>
              <w:jc w:val="center"/>
            </w:pPr>
            <w:r>
              <w:t>361</w:t>
            </w:r>
          </w:p>
        </w:tc>
        <w:tc>
          <w:tcPr>
            <w:tcW w:w="754" w:type="pct"/>
            <w:vAlign w:val="center"/>
          </w:tcPr>
          <w:p w:rsidR="00F16A41" w:rsidRDefault="00F16A41">
            <w:pPr>
              <w:spacing w:before="40" w:after="40"/>
              <w:jc w:val="center"/>
            </w:pPr>
          </w:p>
        </w:tc>
      </w:tr>
      <w:tr w:rsidR="00F16A41">
        <w:trPr>
          <w:trHeight w:val="510"/>
        </w:trPr>
        <w:tc>
          <w:tcPr>
            <w:tcW w:w="402" w:type="pct"/>
            <w:vAlign w:val="center"/>
          </w:tcPr>
          <w:p w:rsidR="00F16A41" w:rsidRDefault="00201A57">
            <w:pPr>
              <w:spacing w:before="40" w:after="40"/>
              <w:jc w:val="center"/>
            </w:pPr>
            <w:r>
              <w:t>2</w:t>
            </w:r>
          </w:p>
        </w:tc>
        <w:tc>
          <w:tcPr>
            <w:tcW w:w="2568" w:type="pct"/>
            <w:vAlign w:val="center"/>
          </w:tcPr>
          <w:p w:rsidR="00F16A41" w:rsidRDefault="00201A57">
            <w:pPr>
              <w:spacing w:before="40" w:after="40"/>
              <w:jc w:val="both"/>
            </w:pPr>
            <w:r>
              <w:t xml:space="preserve">Điện năng tiêu hao sử dụng máy móc, thiết bị </w:t>
            </w:r>
          </w:p>
        </w:tc>
        <w:tc>
          <w:tcPr>
            <w:tcW w:w="704" w:type="pct"/>
            <w:noWrap/>
            <w:vAlign w:val="center"/>
          </w:tcPr>
          <w:p w:rsidR="00F16A41" w:rsidRDefault="00201A57">
            <w:pPr>
              <w:spacing w:before="40" w:after="40"/>
              <w:jc w:val="center"/>
            </w:pPr>
            <w:r>
              <w:t>Kwh</w:t>
            </w:r>
          </w:p>
        </w:tc>
        <w:tc>
          <w:tcPr>
            <w:tcW w:w="572" w:type="pct"/>
            <w:shd w:val="clear" w:color="auto" w:fill="FFFFFF"/>
            <w:noWrap/>
            <w:vAlign w:val="center"/>
          </w:tcPr>
          <w:p w:rsidR="00F16A41" w:rsidRDefault="00201A57">
            <w:pPr>
              <w:spacing w:before="40" w:after="40"/>
              <w:jc w:val="center"/>
            </w:pPr>
            <w:r>
              <w:t>91</w:t>
            </w:r>
          </w:p>
        </w:tc>
        <w:tc>
          <w:tcPr>
            <w:tcW w:w="754" w:type="pct"/>
            <w:noWrap/>
            <w:vAlign w:val="center"/>
          </w:tcPr>
          <w:p w:rsidR="00F16A41" w:rsidRDefault="00F16A41">
            <w:pPr>
              <w:spacing w:before="40" w:after="40"/>
              <w:jc w:val="right"/>
            </w:pPr>
          </w:p>
        </w:tc>
      </w:tr>
    </w:tbl>
    <w:p w:rsidR="00F16A41" w:rsidRDefault="00201A57">
      <w:pPr>
        <w:spacing w:before="240" w:after="240" w:line="340" w:lineRule="atLeast"/>
        <w:ind w:firstLine="720"/>
        <w:jc w:val="both"/>
        <w:rPr>
          <w:sz w:val="28"/>
          <w:szCs w:val="28"/>
          <w:lang w:val="vi-VN"/>
        </w:rPr>
      </w:pPr>
      <w:r>
        <w:rPr>
          <w:sz w:val="28"/>
          <w:szCs w:val="28"/>
          <w:lang w:val="vi-VN"/>
        </w:rPr>
        <w:t xml:space="preserve">Cơ cấu định mức tiêu hao năng lượng tại </w:t>
      </w:r>
      <w:r>
        <w:rPr>
          <w:b/>
          <w:sz w:val="28"/>
          <w:szCs w:val="28"/>
          <w:lang w:val="vi-VN"/>
        </w:rPr>
        <w:t>Bảng 37</w:t>
      </w:r>
      <w:r>
        <w:rPr>
          <w:sz w:val="28"/>
          <w:szCs w:val="28"/>
          <w:lang w:val="vi-VN"/>
        </w:rPr>
        <w:t xml:space="preserve"> theo các nội dung công việc: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
        <w:gridCol w:w="5492"/>
        <w:gridCol w:w="1417"/>
        <w:gridCol w:w="1525"/>
      </w:tblGrid>
      <w:tr w:rsidR="00F16A41">
        <w:trPr>
          <w:trHeight w:val="454"/>
          <w:tblHeader/>
        </w:trPr>
        <w:tc>
          <w:tcPr>
            <w:tcW w:w="459" w:type="pct"/>
            <w:vMerge w:val="restart"/>
            <w:vAlign w:val="center"/>
          </w:tcPr>
          <w:p w:rsidR="00F16A41" w:rsidRDefault="00201A57">
            <w:pPr>
              <w:spacing w:before="60" w:after="60"/>
              <w:jc w:val="center"/>
              <w:rPr>
                <w:b/>
                <w:bCs/>
              </w:rPr>
            </w:pPr>
            <w:r>
              <w:rPr>
                <w:b/>
                <w:bCs/>
                <w:lang w:val="vi-VN"/>
              </w:rPr>
              <w:t>Bước</w:t>
            </w:r>
          </w:p>
        </w:tc>
        <w:tc>
          <w:tcPr>
            <w:tcW w:w="2957" w:type="pct"/>
            <w:vMerge w:val="restart"/>
            <w:vAlign w:val="center"/>
          </w:tcPr>
          <w:p w:rsidR="00F16A41" w:rsidRDefault="00201A57">
            <w:pPr>
              <w:spacing w:before="60" w:after="60"/>
              <w:jc w:val="center"/>
              <w:rPr>
                <w:b/>
                <w:bCs/>
              </w:rPr>
            </w:pPr>
            <w:r>
              <w:rPr>
                <w:b/>
                <w:bCs/>
              </w:rPr>
              <w:t>Nội dung công việc</w:t>
            </w:r>
          </w:p>
        </w:tc>
        <w:tc>
          <w:tcPr>
            <w:tcW w:w="1584" w:type="pct"/>
            <w:gridSpan w:val="2"/>
            <w:vAlign w:val="center"/>
          </w:tcPr>
          <w:p w:rsidR="00F16A41" w:rsidRDefault="00201A57">
            <w:pPr>
              <w:spacing w:before="60" w:after="60"/>
              <w:jc w:val="center"/>
              <w:rPr>
                <w:b/>
                <w:bCs/>
              </w:rPr>
            </w:pPr>
            <w:r>
              <w:rPr>
                <w:b/>
                <w:bCs/>
              </w:rPr>
              <w:t xml:space="preserve">Cơ cấu </w:t>
            </w:r>
            <w:r>
              <w:rPr>
                <w:bCs/>
              </w:rPr>
              <w:t>(%)</w:t>
            </w:r>
          </w:p>
        </w:tc>
      </w:tr>
      <w:tr w:rsidR="00F16A41">
        <w:trPr>
          <w:trHeight w:val="454"/>
          <w:tblHeader/>
        </w:trPr>
        <w:tc>
          <w:tcPr>
            <w:tcW w:w="459" w:type="pct"/>
            <w:vMerge/>
            <w:vAlign w:val="center"/>
          </w:tcPr>
          <w:p w:rsidR="00F16A41" w:rsidRDefault="00F16A41">
            <w:pPr>
              <w:spacing w:before="60" w:after="60"/>
              <w:jc w:val="center"/>
              <w:rPr>
                <w:b/>
                <w:bCs/>
              </w:rPr>
            </w:pPr>
          </w:p>
        </w:tc>
        <w:tc>
          <w:tcPr>
            <w:tcW w:w="2957" w:type="pct"/>
            <w:vMerge/>
            <w:vAlign w:val="center"/>
          </w:tcPr>
          <w:p w:rsidR="00F16A41" w:rsidRDefault="00F16A41">
            <w:pPr>
              <w:spacing w:before="60" w:after="60"/>
              <w:jc w:val="center"/>
              <w:rPr>
                <w:b/>
                <w:bCs/>
              </w:rPr>
            </w:pPr>
          </w:p>
        </w:tc>
        <w:tc>
          <w:tcPr>
            <w:tcW w:w="763" w:type="pct"/>
            <w:vAlign w:val="center"/>
          </w:tcPr>
          <w:p w:rsidR="00F16A41" w:rsidRDefault="00201A57">
            <w:pPr>
              <w:spacing w:before="60" w:after="60"/>
              <w:jc w:val="center"/>
              <w:rPr>
                <w:bCs/>
              </w:rPr>
            </w:pPr>
            <w:r>
              <w:rPr>
                <w:bCs/>
              </w:rPr>
              <w:t>Nội nghiệp</w:t>
            </w:r>
          </w:p>
        </w:tc>
        <w:tc>
          <w:tcPr>
            <w:tcW w:w="821" w:type="pct"/>
            <w:vAlign w:val="center"/>
          </w:tcPr>
          <w:p w:rsidR="00F16A41" w:rsidRDefault="00201A57">
            <w:pPr>
              <w:spacing w:before="60" w:after="60"/>
              <w:jc w:val="center"/>
              <w:rPr>
                <w:bCs/>
              </w:rPr>
            </w:pPr>
            <w:r>
              <w:rPr>
                <w:bCs/>
              </w:rPr>
              <w:t>Ngoại nghiệp</w:t>
            </w:r>
          </w:p>
        </w:tc>
      </w:tr>
      <w:tr w:rsidR="00F16A41">
        <w:trPr>
          <w:trHeight w:val="454"/>
        </w:trPr>
        <w:tc>
          <w:tcPr>
            <w:tcW w:w="459" w:type="pct"/>
            <w:vAlign w:val="center"/>
          </w:tcPr>
          <w:p w:rsidR="00F16A41" w:rsidRDefault="00201A57">
            <w:pPr>
              <w:spacing w:before="60" w:after="60"/>
              <w:jc w:val="center"/>
            </w:pPr>
            <w:r>
              <w:t>2</w:t>
            </w:r>
          </w:p>
        </w:tc>
        <w:tc>
          <w:tcPr>
            <w:tcW w:w="2957" w:type="pct"/>
            <w:vAlign w:val="center"/>
          </w:tcPr>
          <w:p w:rsidR="00F16A41" w:rsidRDefault="00201A57">
            <w:pPr>
              <w:spacing w:before="60" w:after="60"/>
              <w:jc w:val="both"/>
            </w:pPr>
            <w:r>
              <w:t>Lập kế hoạch và điều tra, lấy mẫu phục vụ đánh giá ô nhiễm đất</w:t>
            </w:r>
          </w:p>
        </w:tc>
        <w:tc>
          <w:tcPr>
            <w:tcW w:w="763" w:type="pct"/>
            <w:vAlign w:val="center"/>
          </w:tcPr>
          <w:p w:rsidR="00F16A41" w:rsidRDefault="00201A57">
            <w:pPr>
              <w:spacing w:before="60" w:after="60"/>
              <w:jc w:val="center"/>
            </w:pPr>
            <w:r>
              <w:t>69,77</w:t>
            </w:r>
          </w:p>
        </w:tc>
        <w:tc>
          <w:tcPr>
            <w:tcW w:w="821" w:type="pct"/>
            <w:shd w:val="clear" w:color="000000" w:fill="FFFFFF"/>
            <w:vAlign w:val="center"/>
          </w:tcPr>
          <w:p w:rsidR="00F16A41" w:rsidRDefault="00F16A41">
            <w:pPr>
              <w:spacing w:before="60" w:after="60"/>
              <w:jc w:val="center"/>
            </w:pPr>
          </w:p>
        </w:tc>
      </w:tr>
      <w:tr w:rsidR="00F16A41">
        <w:trPr>
          <w:trHeight w:val="454"/>
        </w:trPr>
        <w:tc>
          <w:tcPr>
            <w:tcW w:w="459" w:type="pct"/>
            <w:vAlign w:val="center"/>
          </w:tcPr>
          <w:p w:rsidR="00F16A41" w:rsidRDefault="00201A57">
            <w:pPr>
              <w:spacing w:before="60" w:after="60"/>
              <w:jc w:val="center"/>
            </w:pPr>
            <w:r>
              <w:t>3</w:t>
            </w:r>
          </w:p>
        </w:tc>
        <w:tc>
          <w:tcPr>
            <w:tcW w:w="2957" w:type="pct"/>
            <w:vAlign w:val="center"/>
          </w:tcPr>
          <w:p w:rsidR="00F16A41" w:rsidRDefault="00201A57">
            <w:pPr>
              <w:spacing w:before="60" w:after="60"/>
              <w:jc w:val="both"/>
            </w:pPr>
            <w:r>
              <w:t>Tổng hợp, xử lý thông tin nội và ngoại nghiệp</w:t>
            </w:r>
          </w:p>
        </w:tc>
        <w:tc>
          <w:tcPr>
            <w:tcW w:w="763" w:type="pct"/>
            <w:vAlign w:val="center"/>
          </w:tcPr>
          <w:p w:rsidR="00F16A41" w:rsidRDefault="00201A57">
            <w:pPr>
              <w:spacing w:before="60" w:after="60"/>
              <w:jc w:val="center"/>
            </w:pPr>
            <w:r>
              <w:t>30,23</w:t>
            </w:r>
          </w:p>
        </w:tc>
        <w:tc>
          <w:tcPr>
            <w:tcW w:w="821" w:type="pct"/>
            <w:shd w:val="clear" w:color="000000" w:fill="FFFFFF"/>
            <w:vAlign w:val="center"/>
          </w:tcPr>
          <w:p w:rsidR="00F16A41" w:rsidRDefault="00201A57">
            <w:pPr>
              <w:spacing w:before="60" w:after="60"/>
              <w:jc w:val="center"/>
            </w:pPr>
            <w:r>
              <w:t> </w:t>
            </w:r>
          </w:p>
        </w:tc>
      </w:tr>
    </w:tbl>
    <w:p w:rsidR="00F16A41" w:rsidRDefault="00201A57">
      <w:pPr>
        <w:pStyle w:val="Heading11"/>
        <w:keepNext w:val="0"/>
        <w:widowControl w:val="0"/>
        <w:spacing w:before="240" w:line="340" w:lineRule="atLeast"/>
        <w:ind w:firstLine="720"/>
        <w:jc w:val="both"/>
        <w:rPr>
          <w:b w:val="0"/>
          <w:spacing w:val="0"/>
        </w:rPr>
      </w:pPr>
      <w:r>
        <w:rPr>
          <w:b w:val="0"/>
          <w:spacing w:val="0"/>
        </w:rPr>
        <w:t>3. Phân tích mẫu đất</w:t>
      </w:r>
    </w:p>
    <w:p w:rsidR="00F16A41" w:rsidRDefault="00201A57">
      <w:pPr>
        <w:spacing w:before="120" w:after="120"/>
        <w:jc w:val="right"/>
        <w:rPr>
          <w:b/>
          <w:bCs/>
          <w:sz w:val="28"/>
          <w:szCs w:val="28"/>
          <w:lang w:val="vi-VN"/>
        </w:rPr>
      </w:pPr>
      <w:r>
        <w:rPr>
          <w:b/>
          <w:bCs/>
          <w:sz w:val="28"/>
          <w:szCs w:val="28"/>
          <w:lang w:val="vi-VN"/>
        </w:rPr>
        <w:t xml:space="preserve">Bảng </w:t>
      </w:r>
      <w:r>
        <w:rPr>
          <w:b/>
          <w:bCs/>
          <w:sz w:val="28"/>
          <w:szCs w:val="28"/>
          <w:lang w:val="vi-VN"/>
        </w:rPr>
        <w:fldChar w:fldCharType="begin"/>
      </w:r>
      <w:r>
        <w:rPr>
          <w:b/>
          <w:bCs/>
          <w:sz w:val="28"/>
          <w:szCs w:val="28"/>
          <w:lang w:val="vi-VN"/>
        </w:rPr>
        <w:instrText xml:space="preserve"> SEQ Bảng \* ARABIC </w:instrText>
      </w:r>
      <w:r>
        <w:rPr>
          <w:b/>
          <w:bCs/>
          <w:sz w:val="28"/>
          <w:szCs w:val="28"/>
          <w:lang w:val="vi-VN"/>
        </w:rPr>
        <w:fldChar w:fldCharType="separate"/>
      </w:r>
      <w:r>
        <w:rPr>
          <w:b/>
          <w:bCs/>
          <w:sz w:val="28"/>
          <w:szCs w:val="28"/>
          <w:lang w:val="vi-VN"/>
        </w:rPr>
        <w:t>38</w:t>
      </w:r>
      <w:r>
        <w:rPr>
          <w:b/>
          <w:bCs/>
          <w:sz w:val="28"/>
          <w:szCs w:val="28"/>
          <w:lang w:val="vi-VN"/>
        </w:rPr>
        <w:fldChar w:fldCharType="end"/>
      </w:r>
    </w:p>
    <w:tbl>
      <w:tblPr>
        <w:tblW w:w="5000" w:type="pct"/>
        <w:tblLook w:val="04A0" w:firstRow="1" w:lastRow="0" w:firstColumn="1" w:lastColumn="0" w:noHBand="0" w:noVBand="1"/>
      </w:tblPr>
      <w:tblGrid>
        <w:gridCol w:w="762"/>
        <w:gridCol w:w="4288"/>
        <w:gridCol w:w="1001"/>
        <w:gridCol w:w="1569"/>
        <w:gridCol w:w="1666"/>
      </w:tblGrid>
      <w:tr w:rsidR="00F16A41">
        <w:trPr>
          <w:trHeight w:val="397"/>
          <w:tblHeader/>
        </w:trPr>
        <w:tc>
          <w:tcPr>
            <w:tcW w:w="410" w:type="pct"/>
            <w:vMerge w:val="restart"/>
            <w:tcBorders>
              <w:top w:val="single" w:sz="4" w:space="0" w:color="000000"/>
              <w:left w:val="single" w:sz="4" w:space="0" w:color="000000"/>
              <w:bottom w:val="single" w:sz="4" w:space="0" w:color="000000"/>
              <w:right w:val="single" w:sz="4" w:space="0" w:color="000000"/>
            </w:tcBorders>
            <w:vAlign w:val="center"/>
          </w:tcPr>
          <w:p w:rsidR="00F16A41" w:rsidRDefault="00201A57">
            <w:pPr>
              <w:spacing w:before="60" w:after="60"/>
              <w:jc w:val="center"/>
              <w:rPr>
                <w:b/>
                <w:bCs/>
              </w:rPr>
            </w:pPr>
            <w:r>
              <w:rPr>
                <w:b/>
                <w:bCs/>
              </w:rPr>
              <w:t>STT</w:t>
            </w:r>
          </w:p>
        </w:tc>
        <w:tc>
          <w:tcPr>
            <w:tcW w:w="2309" w:type="pct"/>
            <w:vMerge w:val="restart"/>
            <w:tcBorders>
              <w:top w:val="single" w:sz="4" w:space="0" w:color="000000"/>
              <w:left w:val="single" w:sz="4" w:space="0" w:color="000000"/>
              <w:bottom w:val="single" w:sz="4" w:space="0" w:color="000000"/>
              <w:right w:val="single" w:sz="4" w:space="0" w:color="000000"/>
            </w:tcBorders>
            <w:vAlign w:val="center"/>
          </w:tcPr>
          <w:p w:rsidR="00F16A41" w:rsidRDefault="00201A57">
            <w:pPr>
              <w:spacing w:before="60" w:after="60"/>
              <w:jc w:val="center"/>
              <w:rPr>
                <w:b/>
                <w:bCs/>
              </w:rPr>
            </w:pPr>
            <w:r>
              <w:rPr>
                <w:b/>
                <w:bCs/>
              </w:rPr>
              <w:t>Danh mục năng lượng</w:t>
            </w:r>
          </w:p>
        </w:tc>
        <w:tc>
          <w:tcPr>
            <w:tcW w:w="539" w:type="pct"/>
            <w:vMerge w:val="restart"/>
            <w:tcBorders>
              <w:top w:val="single" w:sz="4" w:space="0" w:color="000000"/>
              <w:left w:val="single" w:sz="4" w:space="0" w:color="000000"/>
              <w:bottom w:val="single" w:sz="4" w:space="0" w:color="000000"/>
              <w:right w:val="single" w:sz="4" w:space="0" w:color="000000"/>
            </w:tcBorders>
            <w:vAlign w:val="center"/>
          </w:tcPr>
          <w:p w:rsidR="00F16A41" w:rsidRDefault="00201A57">
            <w:pPr>
              <w:spacing w:before="60" w:after="60"/>
              <w:jc w:val="center"/>
              <w:rPr>
                <w:b/>
                <w:bCs/>
              </w:rPr>
            </w:pPr>
            <w:r>
              <w:rPr>
                <w:b/>
                <w:bCs/>
              </w:rPr>
              <w:t xml:space="preserve">Đơn vị </w:t>
            </w:r>
            <w:r>
              <w:rPr>
                <w:b/>
                <w:bCs/>
              </w:rPr>
              <w:br/>
              <w:t>tính</w:t>
            </w:r>
          </w:p>
        </w:tc>
        <w:tc>
          <w:tcPr>
            <w:tcW w:w="1742" w:type="pct"/>
            <w:gridSpan w:val="2"/>
            <w:tcBorders>
              <w:top w:val="single" w:sz="4" w:space="0" w:color="000000"/>
              <w:left w:val="none" w:sz="4" w:space="0" w:color="000000"/>
              <w:bottom w:val="single" w:sz="4" w:space="0" w:color="000000"/>
              <w:right w:val="single" w:sz="4" w:space="0" w:color="000000"/>
            </w:tcBorders>
            <w:vAlign w:val="center"/>
          </w:tcPr>
          <w:p w:rsidR="00F16A41" w:rsidRDefault="00201A57">
            <w:pPr>
              <w:spacing w:before="60" w:after="60"/>
              <w:ind w:left="-102"/>
              <w:jc w:val="center"/>
              <w:rPr>
                <w:b/>
                <w:bCs/>
                <w:lang w:val="vi-VN"/>
              </w:rPr>
            </w:pPr>
            <w:r>
              <w:rPr>
                <w:b/>
                <w:bCs/>
              </w:rPr>
              <w:t>Số lượng</w:t>
            </w:r>
            <w:r>
              <w:rPr>
                <w:b/>
                <w:bCs/>
                <w:lang w:val="vi-VN"/>
              </w:rPr>
              <w:t xml:space="preserve"> </w:t>
            </w:r>
            <w:r>
              <w:rPr>
                <w:bCs/>
                <w:lang w:val="vi-VN"/>
              </w:rPr>
              <w:t>(tính</w:t>
            </w:r>
            <w:r>
              <w:rPr>
                <w:bCs/>
              </w:rPr>
              <w:t xml:space="preserve"> cho 01 </w:t>
            </w:r>
            <w:r>
              <w:rPr>
                <w:bCs/>
                <w:lang w:val="vi-VN"/>
              </w:rPr>
              <w:t>chỉ tiêu)</w:t>
            </w:r>
          </w:p>
        </w:tc>
      </w:tr>
      <w:tr w:rsidR="00F16A41">
        <w:trPr>
          <w:trHeight w:val="397"/>
          <w:tblHeader/>
        </w:trPr>
        <w:tc>
          <w:tcPr>
            <w:tcW w:w="410" w:type="pct"/>
            <w:vMerge/>
            <w:tcBorders>
              <w:top w:val="single" w:sz="4" w:space="0" w:color="000000"/>
              <w:left w:val="single" w:sz="4" w:space="0" w:color="000000"/>
              <w:bottom w:val="single" w:sz="4" w:space="0" w:color="000000"/>
              <w:right w:val="single" w:sz="4" w:space="0" w:color="000000"/>
            </w:tcBorders>
            <w:vAlign w:val="center"/>
          </w:tcPr>
          <w:p w:rsidR="00F16A41" w:rsidRDefault="00F16A41">
            <w:pPr>
              <w:spacing w:before="60" w:after="60"/>
              <w:jc w:val="center"/>
              <w:rPr>
                <w:b/>
                <w:bCs/>
              </w:rPr>
            </w:pPr>
          </w:p>
        </w:tc>
        <w:tc>
          <w:tcPr>
            <w:tcW w:w="2309" w:type="pct"/>
            <w:vMerge/>
            <w:tcBorders>
              <w:top w:val="single" w:sz="4" w:space="0" w:color="000000"/>
              <w:left w:val="single" w:sz="4" w:space="0" w:color="000000"/>
              <w:bottom w:val="single" w:sz="4" w:space="0" w:color="000000"/>
              <w:right w:val="single" w:sz="4" w:space="0" w:color="000000"/>
            </w:tcBorders>
            <w:vAlign w:val="center"/>
          </w:tcPr>
          <w:p w:rsidR="00F16A41" w:rsidRDefault="00F16A41">
            <w:pPr>
              <w:spacing w:before="60" w:after="60"/>
              <w:jc w:val="center"/>
              <w:rPr>
                <w:b/>
                <w:bCs/>
              </w:rPr>
            </w:pPr>
          </w:p>
        </w:tc>
        <w:tc>
          <w:tcPr>
            <w:tcW w:w="539" w:type="pct"/>
            <w:vMerge/>
            <w:tcBorders>
              <w:top w:val="single" w:sz="4" w:space="0" w:color="000000"/>
              <w:left w:val="single" w:sz="4" w:space="0" w:color="000000"/>
              <w:bottom w:val="single" w:sz="4" w:space="0" w:color="000000"/>
              <w:right w:val="single" w:sz="4" w:space="0" w:color="000000"/>
            </w:tcBorders>
            <w:vAlign w:val="center"/>
          </w:tcPr>
          <w:p w:rsidR="00F16A41" w:rsidRDefault="00F16A41">
            <w:pPr>
              <w:spacing w:before="60" w:after="60"/>
              <w:jc w:val="center"/>
              <w:rPr>
                <w:b/>
                <w:bCs/>
              </w:rPr>
            </w:pPr>
          </w:p>
        </w:tc>
        <w:tc>
          <w:tcPr>
            <w:tcW w:w="845"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60" w:after="60"/>
              <w:jc w:val="center"/>
            </w:pPr>
            <w:r>
              <w:t>Nội nghiệp</w:t>
            </w:r>
          </w:p>
        </w:tc>
        <w:tc>
          <w:tcPr>
            <w:tcW w:w="897"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60" w:after="60"/>
              <w:jc w:val="center"/>
            </w:pPr>
            <w:r>
              <w:t>Ngoại nghiệp</w:t>
            </w:r>
          </w:p>
        </w:tc>
      </w:tr>
      <w:tr w:rsidR="00F16A41">
        <w:trPr>
          <w:trHeight w:val="397"/>
        </w:trPr>
        <w:tc>
          <w:tcPr>
            <w:tcW w:w="410"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60" w:after="60"/>
              <w:jc w:val="center"/>
            </w:pPr>
            <w:r>
              <w:t>1</w:t>
            </w:r>
          </w:p>
        </w:tc>
        <w:tc>
          <w:tcPr>
            <w:tcW w:w="2309"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60" w:after="60"/>
              <w:jc w:val="center"/>
            </w:pPr>
            <w:r>
              <w:t>Điện năng tiêu hao cho thông số Pb</w:t>
            </w:r>
          </w:p>
        </w:tc>
        <w:tc>
          <w:tcPr>
            <w:tcW w:w="539" w:type="pct"/>
            <w:tcBorders>
              <w:top w:val="none" w:sz="4" w:space="0" w:color="000000"/>
              <w:left w:val="none" w:sz="4" w:space="0" w:color="000000"/>
              <w:bottom w:val="single" w:sz="4" w:space="0" w:color="000000"/>
              <w:right w:val="single" w:sz="4" w:space="0" w:color="000000"/>
            </w:tcBorders>
            <w:noWrap/>
            <w:vAlign w:val="center"/>
          </w:tcPr>
          <w:p w:rsidR="00F16A41" w:rsidRDefault="00201A57">
            <w:pPr>
              <w:spacing w:before="60" w:after="60"/>
              <w:jc w:val="center"/>
            </w:pPr>
            <w:r>
              <w:t>Kwh</w:t>
            </w:r>
          </w:p>
        </w:tc>
        <w:tc>
          <w:tcPr>
            <w:tcW w:w="845" w:type="pct"/>
            <w:tcBorders>
              <w:top w:val="none" w:sz="4" w:space="0" w:color="000000"/>
              <w:left w:val="none" w:sz="4" w:space="0" w:color="000000"/>
              <w:bottom w:val="single" w:sz="4" w:space="0" w:color="000000"/>
              <w:right w:val="single" w:sz="4" w:space="0" w:color="000000"/>
            </w:tcBorders>
            <w:noWrap/>
            <w:vAlign w:val="center"/>
          </w:tcPr>
          <w:p w:rsidR="00F16A41" w:rsidRDefault="00201A57">
            <w:pPr>
              <w:spacing w:before="60" w:after="60"/>
              <w:jc w:val="center"/>
            </w:pPr>
            <w:r>
              <w:t>27,82</w:t>
            </w:r>
          </w:p>
        </w:tc>
        <w:tc>
          <w:tcPr>
            <w:tcW w:w="89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60" w:after="60"/>
              <w:jc w:val="center"/>
            </w:pPr>
          </w:p>
        </w:tc>
      </w:tr>
      <w:tr w:rsidR="00F16A41">
        <w:trPr>
          <w:trHeight w:val="397"/>
        </w:trPr>
        <w:tc>
          <w:tcPr>
            <w:tcW w:w="410"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60" w:after="60"/>
              <w:jc w:val="center"/>
            </w:pPr>
            <w:r>
              <w:t>2</w:t>
            </w:r>
          </w:p>
        </w:tc>
        <w:tc>
          <w:tcPr>
            <w:tcW w:w="2309"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60" w:after="60"/>
              <w:jc w:val="center"/>
            </w:pPr>
            <w:r>
              <w:t>Điện năng tiêu hao cho thông số Cd</w:t>
            </w:r>
          </w:p>
        </w:tc>
        <w:tc>
          <w:tcPr>
            <w:tcW w:w="539" w:type="pct"/>
            <w:tcBorders>
              <w:top w:val="none" w:sz="4" w:space="0" w:color="000000"/>
              <w:left w:val="none" w:sz="4" w:space="0" w:color="000000"/>
              <w:bottom w:val="single" w:sz="4" w:space="0" w:color="000000"/>
              <w:right w:val="single" w:sz="4" w:space="0" w:color="000000"/>
            </w:tcBorders>
            <w:noWrap/>
            <w:vAlign w:val="center"/>
          </w:tcPr>
          <w:p w:rsidR="00F16A41" w:rsidRDefault="00201A57">
            <w:pPr>
              <w:spacing w:before="60" w:after="60"/>
              <w:jc w:val="center"/>
            </w:pPr>
            <w:r>
              <w:t>Kwh</w:t>
            </w:r>
          </w:p>
        </w:tc>
        <w:tc>
          <w:tcPr>
            <w:tcW w:w="845" w:type="pct"/>
            <w:tcBorders>
              <w:top w:val="none" w:sz="4" w:space="0" w:color="000000"/>
              <w:left w:val="none" w:sz="4" w:space="0" w:color="000000"/>
              <w:bottom w:val="single" w:sz="4" w:space="0" w:color="000000"/>
              <w:right w:val="single" w:sz="4" w:space="0" w:color="000000"/>
            </w:tcBorders>
            <w:noWrap/>
            <w:vAlign w:val="center"/>
          </w:tcPr>
          <w:p w:rsidR="00F16A41" w:rsidRDefault="00201A57">
            <w:pPr>
              <w:spacing w:before="60" w:after="60"/>
              <w:jc w:val="center"/>
            </w:pPr>
            <w:r>
              <w:t>27,82</w:t>
            </w:r>
          </w:p>
        </w:tc>
        <w:tc>
          <w:tcPr>
            <w:tcW w:w="89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60" w:after="60"/>
              <w:jc w:val="center"/>
            </w:pPr>
          </w:p>
        </w:tc>
      </w:tr>
      <w:tr w:rsidR="00F16A41">
        <w:trPr>
          <w:trHeight w:val="397"/>
        </w:trPr>
        <w:tc>
          <w:tcPr>
            <w:tcW w:w="410"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60" w:after="60"/>
              <w:jc w:val="center"/>
            </w:pPr>
            <w:r>
              <w:t>3</w:t>
            </w:r>
          </w:p>
        </w:tc>
        <w:tc>
          <w:tcPr>
            <w:tcW w:w="2309"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60" w:after="60"/>
              <w:jc w:val="center"/>
            </w:pPr>
            <w:r>
              <w:t>Điện năng tiêu hao cho thông số As</w:t>
            </w:r>
          </w:p>
        </w:tc>
        <w:tc>
          <w:tcPr>
            <w:tcW w:w="539" w:type="pct"/>
            <w:tcBorders>
              <w:top w:val="none" w:sz="4" w:space="0" w:color="000000"/>
              <w:left w:val="none" w:sz="4" w:space="0" w:color="000000"/>
              <w:bottom w:val="single" w:sz="4" w:space="0" w:color="000000"/>
              <w:right w:val="single" w:sz="4" w:space="0" w:color="000000"/>
            </w:tcBorders>
            <w:noWrap/>
            <w:vAlign w:val="center"/>
          </w:tcPr>
          <w:p w:rsidR="00F16A41" w:rsidRDefault="00201A57">
            <w:pPr>
              <w:spacing w:before="60" w:after="60"/>
              <w:jc w:val="center"/>
            </w:pPr>
            <w:r>
              <w:t>Kwh</w:t>
            </w:r>
          </w:p>
        </w:tc>
        <w:tc>
          <w:tcPr>
            <w:tcW w:w="845" w:type="pct"/>
            <w:tcBorders>
              <w:top w:val="none" w:sz="4" w:space="0" w:color="000000"/>
              <w:left w:val="none" w:sz="4" w:space="0" w:color="000000"/>
              <w:bottom w:val="single" w:sz="4" w:space="0" w:color="000000"/>
              <w:right w:val="single" w:sz="4" w:space="0" w:color="000000"/>
            </w:tcBorders>
            <w:noWrap/>
            <w:vAlign w:val="center"/>
          </w:tcPr>
          <w:p w:rsidR="00F16A41" w:rsidRDefault="00201A57">
            <w:pPr>
              <w:spacing w:before="60" w:after="60"/>
              <w:jc w:val="center"/>
            </w:pPr>
            <w:r>
              <w:t>41,98</w:t>
            </w:r>
          </w:p>
        </w:tc>
        <w:tc>
          <w:tcPr>
            <w:tcW w:w="89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60" w:after="60"/>
              <w:jc w:val="center"/>
            </w:pPr>
          </w:p>
        </w:tc>
      </w:tr>
      <w:tr w:rsidR="00F16A41">
        <w:trPr>
          <w:trHeight w:val="397"/>
        </w:trPr>
        <w:tc>
          <w:tcPr>
            <w:tcW w:w="410"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60" w:after="60"/>
              <w:jc w:val="center"/>
            </w:pPr>
            <w:r>
              <w:t>4</w:t>
            </w:r>
          </w:p>
        </w:tc>
        <w:tc>
          <w:tcPr>
            <w:tcW w:w="2309"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60" w:after="60"/>
              <w:jc w:val="center"/>
            </w:pPr>
            <w:r>
              <w:t>Điện năng tiêu hao cho thông số Cu</w:t>
            </w:r>
          </w:p>
        </w:tc>
        <w:tc>
          <w:tcPr>
            <w:tcW w:w="539" w:type="pct"/>
            <w:tcBorders>
              <w:top w:val="none" w:sz="4" w:space="0" w:color="000000"/>
              <w:left w:val="none" w:sz="4" w:space="0" w:color="000000"/>
              <w:bottom w:val="single" w:sz="4" w:space="0" w:color="000000"/>
              <w:right w:val="single" w:sz="4" w:space="0" w:color="000000"/>
            </w:tcBorders>
            <w:noWrap/>
            <w:vAlign w:val="center"/>
          </w:tcPr>
          <w:p w:rsidR="00F16A41" w:rsidRDefault="00201A57">
            <w:pPr>
              <w:spacing w:before="60" w:after="60"/>
              <w:jc w:val="center"/>
            </w:pPr>
            <w:r>
              <w:t>Kwh</w:t>
            </w:r>
          </w:p>
        </w:tc>
        <w:tc>
          <w:tcPr>
            <w:tcW w:w="845" w:type="pct"/>
            <w:tcBorders>
              <w:top w:val="none" w:sz="4" w:space="0" w:color="000000"/>
              <w:left w:val="none" w:sz="4" w:space="0" w:color="000000"/>
              <w:bottom w:val="single" w:sz="4" w:space="0" w:color="000000"/>
              <w:right w:val="single" w:sz="4" w:space="0" w:color="000000"/>
            </w:tcBorders>
            <w:noWrap/>
            <w:vAlign w:val="center"/>
          </w:tcPr>
          <w:p w:rsidR="00F16A41" w:rsidRDefault="00201A57">
            <w:pPr>
              <w:spacing w:before="60" w:after="60"/>
              <w:jc w:val="center"/>
            </w:pPr>
            <w:r>
              <w:t>27,82</w:t>
            </w:r>
          </w:p>
        </w:tc>
        <w:tc>
          <w:tcPr>
            <w:tcW w:w="89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60" w:after="60"/>
              <w:jc w:val="center"/>
            </w:pPr>
          </w:p>
        </w:tc>
      </w:tr>
      <w:tr w:rsidR="00F16A41">
        <w:trPr>
          <w:trHeight w:val="397"/>
        </w:trPr>
        <w:tc>
          <w:tcPr>
            <w:tcW w:w="410"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60" w:after="60"/>
              <w:jc w:val="center"/>
            </w:pPr>
            <w:r>
              <w:t>5</w:t>
            </w:r>
          </w:p>
        </w:tc>
        <w:tc>
          <w:tcPr>
            <w:tcW w:w="2309"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60" w:after="60"/>
              <w:jc w:val="center"/>
            </w:pPr>
            <w:r>
              <w:t>Điện năng tiêu hao cho thông số Zn</w:t>
            </w:r>
          </w:p>
        </w:tc>
        <w:tc>
          <w:tcPr>
            <w:tcW w:w="539" w:type="pct"/>
            <w:tcBorders>
              <w:top w:val="none" w:sz="4" w:space="0" w:color="000000"/>
              <w:left w:val="none" w:sz="4" w:space="0" w:color="000000"/>
              <w:bottom w:val="single" w:sz="4" w:space="0" w:color="000000"/>
              <w:right w:val="single" w:sz="4" w:space="0" w:color="000000"/>
            </w:tcBorders>
            <w:noWrap/>
            <w:vAlign w:val="center"/>
          </w:tcPr>
          <w:p w:rsidR="00F16A41" w:rsidRDefault="00201A57">
            <w:pPr>
              <w:spacing w:before="60" w:after="60"/>
              <w:jc w:val="center"/>
            </w:pPr>
            <w:r>
              <w:t>Kwh</w:t>
            </w:r>
          </w:p>
        </w:tc>
        <w:tc>
          <w:tcPr>
            <w:tcW w:w="845" w:type="pct"/>
            <w:tcBorders>
              <w:top w:val="none" w:sz="4" w:space="0" w:color="000000"/>
              <w:left w:val="none" w:sz="4" w:space="0" w:color="000000"/>
              <w:bottom w:val="single" w:sz="4" w:space="0" w:color="000000"/>
              <w:right w:val="single" w:sz="4" w:space="0" w:color="000000"/>
            </w:tcBorders>
            <w:noWrap/>
            <w:vAlign w:val="center"/>
          </w:tcPr>
          <w:p w:rsidR="00F16A41" w:rsidRDefault="00201A57">
            <w:pPr>
              <w:spacing w:before="60" w:after="60"/>
              <w:jc w:val="center"/>
            </w:pPr>
            <w:r>
              <w:t>27,82</w:t>
            </w:r>
          </w:p>
        </w:tc>
        <w:tc>
          <w:tcPr>
            <w:tcW w:w="89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60" w:after="60"/>
              <w:jc w:val="center"/>
            </w:pPr>
          </w:p>
        </w:tc>
      </w:tr>
      <w:tr w:rsidR="00F16A41">
        <w:trPr>
          <w:trHeight w:val="397"/>
        </w:trPr>
        <w:tc>
          <w:tcPr>
            <w:tcW w:w="410"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60" w:after="60"/>
              <w:jc w:val="center"/>
            </w:pPr>
            <w:r>
              <w:t>6</w:t>
            </w:r>
          </w:p>
        </w:tc>
        <w:tc>
          <w:tcPr>
            <w:tcW w:w="2309"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60" w:after="60"/>
              <w:jc w:val="center"/>
            </w:pPr>
            <w:r>
              <w:t>Điện năng tiêu hao cho thông số Cr</w:t>
            </w:r>
          </w:p>
        </w:tc>
        <w:tc>
          <w:tcPr>
            <w:tcW w:w="539" w:type="pct"/>
            <w:tcBorders>
              <w:top w:val="none" w:sz="4" w:space="0" w:color="000000"/>
              <w:left w:val="none" w:sz="4" w:space="0" w:color="000000"/>
              <w:bottom w:val="single" w:sz="4" w:space="0" w:color="000000"/>
              <w:right w:val="single" w:sz="4" w:space="0" w:color="000000"/>
            </w:tcBorders>
            <w:noWrap/>
            <w:vAlign w:val="center"/>
          </w:tcPr>
          <w:p w:rsidR="00F16A41" w:rsidRDefault="00201A57">
            <w:pPr>
              <w:spacing w:before="60" w:after="60"/>
              <w:jc w:val="center"/>
            </w:pPr>
            <w:r>
              <w:t>Kwh</w:t>
            </w:r>
          </w:p>
        </w:tc>
        <w:tc>
          <w:tcPr>
            <w:tcW w:w="845" w:type="pct"/>
            <w:tcBorders>
              <w:top w:val="none" w:sz="4" w:space="0" w:color="000000"/>
              <w:left w:val="none" w:sz="4" w:space="0" w:color="000000"/>
              <w:bottom w:val="single" w:sz="4" w:space="0" w:color="000000"/>
              <w:right w:val="single" w:sz="4" w:space="0" w:color="000000"/>
            </w:tcBorders>
            <w:noWrap/>
            <w:vAlign w:val="center"/>
          </w:tcPr>
          <w:p w:rsidR="00F16A41" w:rsidRDefault="00201A57">
            <w:pPr>
              <w:spacing w:before="60" w:after="60"/>
              <w:jc w:val="center"/>
            </w:pPr>
            <w:r>
              <w:t>27,82</w:t>
            </w:r>
          </w:p>
        </w:tc>
        <w:tc>
          <w:tcPr>
            <w:tcW w:w="89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60" w:after="60"/>
              <w:jc w:val="center"/>
            </w:pPr>
          </w:p>
        </w:tc>
      </w:tr>
      <w:tr w:rsidR="00F16A41">
        <w:trPr>
          <w:trHeight w:val="397"/>
        </w:trPr>
        <w:tc>
          <w:tcPr>
            <w:tcW w:w="410"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60" w:after="60"/>
              <w:jc w:val="center"/>
            </w:pPr>
            <w:r>
              <w:lastRenderedPageBreak/>
              <w:t>7</w:t>
            </w:r>
          </w:p>
        </w:tc>
        <w:tc>
          <w:tcPr>
            <w:tcW w:w="2309"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60" w:after="60"/>
              <w:jc w:val="center"/>
            </w:pPr>
            <w:r>
              <w:t>Điện năng tiêu hao cho thông số Ni</w:t>
            </w:r>
          </w:p>
        </w:tc>
        <w:tc>
          <w:tcPr>
            <w:tcW w:w="539" w:type="pct"/>
            <w:tcBorders>
              <w:top w:val="none" w:sz="4" w:space="0" w:color="000000"/>
              <w:left w:val="none" w:sz="4" w:space="0" w:color="000000"/>
              <w:bottom w:val="single" w:sz="4" w:space="0" w:color="000000"/>
              <w:right w:val="single" w:sz="4" w:space="0" w:color="000000"/>
            </w:tcBorders>
            <w:noWrap/>
            <w:vAlign w:val="center"/>
          </w:tcPr>
          <w:p w:rsidR="00F16A41" w:rsidRDefault="00201A57">
            <w:pPr>
              <w:spacing w:before="60" w:after="60"/>
              <w:jc w:val="center"/>
            </w:pPr>
            <w:r>
              <w:t>Kwh</w:t>
            </w:r>
          </w:p>
        </w:tc>
        <w:tc>
          <w:tcPr>
            <w:tcW w:w="845" w:type="pct"/>
            <w:tcBorders>
              <w:top w:val="none" w:sz="4" w:space="0" w:color="000000"/>
              <w:left w:val="none" w:sz="4" w:space="0" w:color="000000"/>
              <w:bottom w:val="single" w:sz="4" w:space="0" w:color="000000"/>
              <w:right w:val="single" w:sz="4" w:space="0" w:color="000000"/>
            </w:tcBorders>
            <w:noWrap/>
            <w:vAlign w:val="center"/>
          </w:tcPr>
          <w:p w:rsidR="00F16A41" w:rsidRDefault="00201A57">
            <w:pPr>
              <w:spacing w:before="60" w:after="60"/>
              <w:jc w:val="center"/>
            </w:pPr>
            <w:r>
              <w:t>27,82</w:t>
            </w:r>
          </w:p>
        </w:tc>
        <w:tc>
          <w:tcPr>
            <w:tcW w:w="89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60" w:after="60"/>
              <w:jc w:val="center"/>
            </w:pPr>
          </w:p>
        </w:tc>
      </w:tr>
      <w:tr w:rsidR="00F16A41">
        <w:trPr>
          <w:trHeight w:val="397"/>
        </w:trPr>
        <w:tc>
          <w:tcPr>
            <w:tcW w:w="410" w:type="pct"/>
            <w:tcBorders>
              <w:top w:val="none" w:sz="4" w:space="0" w:color="000000"/>
              <w:left w:val="single" w:sz="4" w:space="0" w:color="000000"/>
              <w:bottom w:val="single" w:sz="4" w:space="0" w:color="000000"/>
              <w:right w:val="single" w:sz="4" w:space="0" w:color="000000"/>
            </w:tcBorders>
            <w:vAlign w:val="center"/>
          </w:tcPr>
          <w:p w:rsidR="00F16A41" w:rsidRDefault="00201A57">
            <w:pPr>
              <w:spacing w:before="60" w:after="60"/>
              <w:jc w:val="center"/>
            </w:pPr>
            <w:r>
              <w:t>8</w:t>
            </w:r>
          </w:p>
        </w:tc>
        <w:tc>
          <w:tcPr>
            <w:tcW w:w="2309" w:type="pct"/>
            <w:tcBorders>
              <w:top w:val="none" w:sz="4" w:space="0" w:color="000000"/>
              <w:left w:val="none" w:sz="4" w:space="0" w:color="000000"/>
              <w:bottom w:val="single" w:sz="4" w:space="0" w:color="000000"/>
              <w:right w:val="single" w:sz="4" w:space="0" w:color="000000"/>
            </w:tcBorders>
            <w:vAlign w:val="center"/>
          </w:tcPr>
          <w:p w:rsidR="00F16A41" w:rsidRDefault="00201A57">
            <w:pPr>
              <w:spacing w:before="60" w:after="60"/>
              <w:jc w:val="center"/>
            </w:pPr>
            <w:r>
              <w:t>Điện năng tiêu hao cho thông số Hg</w:t>
            </w:r>
          </w:p>
        </w:tc>
        <w:tc>
          <w:tcPr>
            <w:tcW w:w="539" w:type="pct"/>
            <w:tcBorders>
              <w:top w:val="none" w:sz="4" w:space="0" w:color="000000"/>
              <w:left w:val="none" w:sz="4" w:space="0" w:color="000000"/>
              <w:bottom w:val="single" w:sz="4" w:space="0" w:color="000000"/>
              <w:right w:val="single" w:sz="4" w:space="0" w:color="000000"/>
            </w:tcBorders>
            <w:noWrap/>
            <w:vAlign w:val="center"/>
          </w:tcPr>
          <w:p w:rsidR="00F16A41" w:rsidRDefault="00201A57">
            <w:pPr>
              <w:spacing w:before="60" w:after="60"/>
              <w:jc w:val="center"/>
            </w:pPr>
            <w:r>
              <w:t>Kwh</w:t>
            </w:r>
          </w:p>
        </w:tc>
        <w:tc>
          <w:tcPr>
            <w:tcW w:w="845" w:type="pct"/>
            <w:tcBorders>
              <w:top w:val="none" w:sz="4" w:space="0" w:color="000000"/>
              <w:left w:val="none" w:sz="4" w:space="0" w:color="000000"/>
              <w:bottom w:val="single" w:sz="4" w:space="0" w:color="000000"/>
              <w:right w:val="single" w:sz="4" w:space="0" w:color="000000"/>
            </w:tcBorders>
            <w:noWrap/>
            <w:vAlign w:val="center"/>
          </w:tcPr>
          <w:p w:rsidR="00F16A41" w:rsidRDefault="00201A57">
            <w:pPr>
              <w:spacing w:before="60" w:after="60"/>
              <w:jc w:val="center"/>
            </w:pPr>
            <w:r>
              <w:t>28,06</w:t>
            </w:r>
          </w:p>
        </w:tc>
        <w:tc>
          <w:tcPr>
            <w:tcW w:w="897" w:type="pct"/>
            <w:tcBorders>
              <w:top w:val="none" w:sz="4" w:space="0" w:color="000000"/>
              <w:left w:val="none" w:sz="4" w:space="0" w:color="000000"/>
              <w:bottom w:val="single" w:sz="4" w:space="0" w:color="000000"/>
              <w:right w:val="single" w:sz="4" w:space="0" w:color="000000"/>
            </w:tcBorders>
            <w:vAlign w:val="center"/>
          </w:tcPr>
          <w:p w:rsidR="00F16A41" w:rsidRDefault="00F16A41">
            <w:pPr>
              <w:spacing w:before="60" w:after="60"/>
              <w:jc w:val="center"/>
            </w:pPr>
          </w:p>
        </w:tc>
      </w:tr>
    </w:tbl>
    <w:p w:rsidR="00F16A41" w:rsidRDefault="00201A57">
      <w:pPr>
        <w:pStyle w:val="Heading11"/>
        <w:keepNext w:val="0"/>
        <w:widowControl w:val="0"/>
        <w:spacing w:before="240" w:line="340" w:lineRule="atLeast"/>
        <w:ind w:firstLine="720"/>
        <w:jc w:val="both"/>
        <w:rPr>
          <w:spacing w:val="0"/>
          <w:lang w:val="vi-VN"/>
        </w:rPr>
      </w:pPr>
      <w:proofErr w:type="gramStart"/>
      <w:r>
        <w:rPr>
          <w:spacing w:val="0"/>
        </w:rPr>
        <w:t>Điều 2</w:t>
      </w:r>
      <w:r>
        <w:rPr>
          <w:spacing w:val="0"/>
          <w:lang w:val="vi-VN"/>
        </w:rPr>
        <w:t>1.</w:t>
      </w:r>
      <w:proofErr w:type="gramEnd"/>
      <w:r>
        <w:rPr>
          <w:spacing w:val="0"/>
          <w:lang w:val="vi-VN"/>
        </w:rPr>
        <w:t xml:space="preserve"> Định mức tiêu hao nhiên liệu</w:t>
      </w:r>
    </w:p>
    <w:p w:rsidR="00F16A41" w:rsidRDefault="00201A57">
      <w:pPr>
        <w:spacing w:after="120"/>
        <w:jc w:val="right"/>
        <w:rPr>
          <w:b/>
          <w:bCs/>
          <w:sz w:val="28"/>
          <w:szCs w:val="28"/>
          <w:lang w:val="vi-VN"/>
        </w:rPr>
      </w:pPr>
      <w:r>
        <w:rPr>
          <w:b/>
          <w:bCs/>
          <w:sz w:val="28"/>
          <w:szCs w:val="28"/>
          <w:lang w:val="vi-VN"/>
        </w:rPr>
        <w:t xml:space="preserve">Bảng </w:t>
      </w:r>
      <w:r>
        <w:rPr>
          <w:b/>
          <w:bCs/>
          <w:sz w:val="28"/>
          <w:szCs w:val="28"/>
          <w:lang w:val="vi-VN"/>
        </w:rPr>
        <w:fldChar w:fldCharType="begin"/>
      </w:r>
      <w:r>
        <w:rPr>
          <w:b/>
          <w:bCs/>
          <w:sz w:val="28"/>
          <w:szCs w:val="28"/>
          <w:lang w:val="vi-VN"/>
        </w:rPr>
        <w:instrText xml:space="preserve"> SEQ Bảng \* ARABIC </w:instrText>
      </w:r>
      <w:r>
        <w:rPr>
          <w:b/>
          <w:bCs/>
          <w:sz w:val="28"/>
          <w:szCs w:val="28"/>
          <w:lang w:val="vi-VN"/>
        </w:rPr>
        <w:fldChar w:fldCharType="separate"/>
      </w:r>
      <w:r>
        <w:rPr>
          <w:b/>
          <w:bCs/>
          <w:sz w:val="28"/>
          <w:szCs w:val="28"/>
          <w:lang w:val="vi-VN"/>
        </w:rPr>
        <w:t>39</w:t>
      </w:r>
      <w:r>
        <w:rPr>
          <w:b/>
          <w:bCs/>
          <w:sz w:val="28"/>
          <w:szCs w:val="28"/>
          <w:lang w:val="vi-VN"/>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040"/>
        <w:gridCol w:w="3096"/>
        <w:gridCol w:w="1527"/>
        <w:gridCol w:w="1803"/>
        <w:gridCol w:w="1820"/>
      </w:tblGrid>
      <w:tr w:rsidR="00F16A41">
        <w:trPr>
          <w:trHeight w:val="397"/>
          <w:tblHeader/>
        </w:trPr>
        <w:tc>
          <w:tcPr>
            <w:tcW w:w="560" w:type="pct"/>
            <w:vMerge w:val="restart"/>
            <w:vAlign w:val="center"/>
          </w:tcPr>
          <w:p w:rsidR="00F16A41" w:rsidRDefault="00201A57">
            <w:pPr>
              <w:spacing w:before="60" w:after="60"/>
              <w:jc w:val="center"/>
              <w:rPr>
                <w:b/>
              </w:rPr>
            </w:pPr>
            <w:r>
              <w:rPr>
                <w:b/>
              </w:rPr>
              <w:t>STT</w:t>
            </w:r>
          </w:p>
        </w:tc>
        <w:tc>
          <w:tcPr>
            <w:tcW w:w="1667" w:type="pct"/>
            <w:vMerge w:val="restart"/>
            <w:vAlign w:val="center"/>
          </w:tcPr>
          <w:p w:rsidR="00F16A41" w:rsidRDefault="00201A57">
            <w:pPr>
              <w:spacing w:before="60" w:after="60"/>
              <w:jc w:val="center"/>
              <w:rPr>
                <w:b/>
              </w:rPr>
            </w:pPr>
            <w:r>
              <w:rPr>
                <w:b/>
              </w:rPr>
              <w:t>Danh mục nhiên liệu</w:t>
            </w:r>
          </w:p>
        </w:tc>
        <w:tc>
          <w:tcPr>
            <w:tcW w:w="822" w:type="pct"/>
            <w:vMerge w:val="restart"/>
            <w:vAlign w:val="center"/>
          </w:tcPr>
          <w:p w:rsidR="00F16A41" w:rsidRDefault="00201A57">
            <w:pPr>
              <w:spacing w:before="60" w:after="60"/>
              <w:jc w:val="center"/>
              <w:rPr>
                <w:b/>
              </w:rPr>
            </w:pPr>
            <w:r>
              <w:rPr>
                <w:b/>
              </w:rPr>
              <w:t>Đơn vị tính</w:t>
            </w:r>
          </w:p>
        </w:tc>
        <w:tc>
          <w:tcPr>
            <w:tcW w:w="1951" w:type="pct"/>
            <w:gridSpan w:val="2"/>
            <w:vAlign w:val="center"/>
          </w:tcPr>
          <w:p w:rsidR="00F16A41" w:rsidRDefault="00201A57">
            <w:pPr>
              <w:spacing w:before="60" w:after="60"/>
              <w:jc w:val="center"/>
              <w:rPr>
                <w:b/>
              </w:rPr>
            </w:pPr>
            <w:r>
              <w:rPr>
                <w:b/>
              </w:rPr>
              <w:t xml:space="preserve">Số lượng </w:t>
            </w:r>
            <w:r>
              <w:t>(</w:t>
            </w:r>
            <w:r>
              <w:rPr>
                <w:lang w:val="vi-VN"/>
              </w:rPr>
              <w:t>t</w:t>
            </w:r>
            <w:r>
              <w:t>ính cho 01 mẫu đất)</w:t>
            </w:r>
          </w:p>
        </w:tc>
      </w:tr>
      <w:tr w:rsidR="00F16A41">
        <w:trPr>
          <w:trHeight w:val="397"/>
          <w:tblHeader/>
        </w:trPr>
        <w:tc>
          <w:tcPr>
            <w:tcW w:w="560" w:type="pct"/>
            <w:vMerge/>
            <w:vAlign w:val="center"/>
          </w:tcPr>
          <w:p w:rsidR="00F16A41" w:rsidRDefault="00F16A41">
            <w:pPr>
              <w:pBdr>
                <w:top w:val="none" w:sz="4" w:space="0" w:color="000000"/>
                <w:left w:val="none" w:sz="4" w:space="0" w:color="000000"/>
                <w:bottom w:val="none" w:sz="4" w:space="0" w:color="000000"/>
                <w:right w:val="none" w:sz="4" w:space="0" w:color="000000"/>
                <w:between w:val="none" w:sz="4" w:space="0" w:color="000000"/>
              </w:pBdr>
              <w:spacing w:before="60" w:after="60"/>
              <w:rPr>
                <w:b/>
              </w:rPr>
            </w:pPr>
          </w:p>
        </w:tc>
        <w:tc>
          <w:tcPr>
            <w:tcW w:w="1667" w:type="pct"/>
            <w:vMerge/>
            <w:vAlign w:val="center"/>
          </w:tcPr>
          <w:p w:rsidR="00F16A41" w:rsidRDefault="00F16A41">
            <w:pPr>
              <w:pBdr>
                <w:top w:val="none" w:sz="4" w:space="0" w:color="000000"/>
                <w:left w:val="none" w:sz="4" w:space="0" w:color="000000"/>
                <w:bottom w:val="none" w:sz="4" w:space="0" w:color="000000"/>
                <w:right w:val="none" w:sz="4" w:space="0" w:color="000000"/>
                <w:between w:val="none" w:sz="4" w:space="0" w:color="000000"/>
              </w:pBdr>
              <w:spacing w:before="60" w:after="60"/>
              <w:rPr>
                <w:b/>
              </w:rPr>
            </w:pPr>
          </w:p>
        </w:tc>
        <w:tc>
          <w:tcPr>
            <w:tcW w:w="822" w:type="pct"/>
            <w:vMerge/>
            <w:vAlign w:val="center"/>
          </w:tcPr>
          <w:p w:rsidR="00F16A41" w:rsidRDefault="00F16A41">
            <w:pPr>
              <w:pBdr>
                <w:top w:val="none" w:sz="4" w:space="0" w:color="000000"/>
                <w:left w:val="none" w:sz="4" w:space="0" w:color="000000"/>
                <w:bottom w:val="none" w:sz="4" w:space="0" w:color="000000"/>
                <w:right w:val="none" w:sz="4" w:space="0" w:color="000000"/>
                <w:between w:val="none" w:sz="4" w:space="0" w:color="000000"/>
              </w:pBdr>
              <w:spacing w:before="60" w:after="60"/>
              <w:rPr>
                <w:b/>
              </w:rPr>
            </w:pPr>
          </w:p>
        </w:tc>
        <w:tc>
          <w:tcPr>
            <w:tcW w:w="971" w:type="pct"/>
            <w:vAlign w:val="center"/>
          </w:tcPr>
          <w:p w:rsidR="00F16A41" w:rsidRDefault="00201A57">
            <w:pPr>
              <w:spacing w:before="60" w:after="60"/>
              <w:jc w:val="center"/>
              <w:rPr>
                <w:bCs/>
              </w:rPr>
            </w:pPr>
            <w:r>
              <w:rPr>
                <w:bCs/>
              </w:rPr>
              <w:t>Nội nghiệp</w:t>
            </w:r>
          </w:p>
        </w:tc>
        <w:tc>
          <w:tcPr>
            <w:tcW w:w="980" w:type="pct"/>
            <w:vAlign w:val="center"/>
          </w:tcPr>
          <w:p w:rsidR="00F16A41" w:rsidRDefault="00201A57">
            <w:pPr>
              <w:spacing w:before="60" w:after="60"/>
              <w:jc w:val="center"/>
              <w:rPr>
                <w:bCs/>
              </w:rPr>
            </w:pPr>
            <w:r>
              <w:rPr>
                <w:bCs/>
              </w:rPr>
              <w:t>Ngoại nghiệp</w:t>
            </w:r>
          </w:p>
        </w:tc>
      </w:tr>
      <w:tr w:rsidR="00F16A41">
        <w:trPr>
          <w:trHeight w:val="397"/>
        </w:trPr>
        <w:tc>
          <w:tcPr>
            <w:tcW w:w="560" w:type="pct"/>
            <w:vAlign w:val="center"/>
          </w:tcPr>
          <w:p w:rsidR="00F16A41" w:rsidRDefault="00201A57">
            <w:pPr>
              <w:spacing w:before="60" w:after="60"/>
              <w:jc w:val="center"/>
            </w:pPr>
            <w:r>
              <w:t>1</w:t>
            </w:r>
          </w:p>
        </w:tc>
        <w:tc>
          <w:tcPr>
            <w:tcW w:w="1667" w:type="pct"/>
            <w:vAlign w:val="center"/>
          </w:tcPr>
          <w:p w:rsidR="00F16A41" w:rsidRDefault="00201A57">
            <w:pPr>
              <w:spacing w:before="60" w:after="60"/>
              <w:rPr>
                <w:lang w:val="vi-VN"/>
              </w:rPr>
            </w:pPr>
            <w:r>
              <w:t>Xăng</w:t>
            </w:r>
            <w:r>
              <w:rPr>
                <w:lang w:val="vi-VN"/>
              </w:rPr>
              <w:t>, dầu</w:t>
            </w:r>
          </w:p>
        </w:tc>
        <w:tc>
          <w:tcPr>
            <w:tcW w:w="822" w:type="pct"/>
            <w:vAlign w:val="center"/>
          </w:tcPr>
          <w:p w:rsidR="00F16A41" w:rsidRDefault="00201A57">
            <w:pPr>
              <w:spacing w:before="60" w:after="60"/>
              <w:jc w:val="center"/>
            </w:pPr>
            <w:r>
              <w:t>Lít</w:t>
            </w:r>
          </w:p>
        </w:tc>
        <w:tc>
          <w:tcPr>
            <w:tcW w:w="971" w:type="pct"/>
            <w:vAlign w:val="center"/>
          </w:tcPr>
          <w:p w:rsidR="00F16A41" w:rsidRDefault="00201A57">
            <w:pPr>
              <w:spacing w:before="60" w:after="60"/>
            </w:pPr>
            <w:r>
              <w:t> </w:t>
            </w:r>
          </w:p>
        </w:tc>
        <w:tc>
          <w:tcPr>
            <w:tcW w:w="980" w:type="pct"/>
            <w:vAlign w:val="center"/>
          </w:tcPr>
          <w:p w:rsidR="00F16A41" w:rsidRDefault="00201A57">
            <w:pPr>
              <w:spacing w:before="60" w:after="60"/>
              <w:jc w:val="center"/>
            </w:pPr>
            <w:r>
              <w:rPr>
                <w:lang w:val="vi-VN"/>
              </w:rPr>
              <w:t>7,</w:t>
            </w:r>
            <w:r>
              <w:t>5</w:t>
            </w:r>
          </w:p>
        </w:tc>
      </w:tr>
    </w:tbl>
    <w:p w:rsidR="00F16A41" w:rsidRDefault="00201A57">
      <w:pPr>
        <w:pStyle w:val="Heading11"/>
        <w:keepNext w:val="0"/>
        <w:widowControl w:val="0"/>
        <w:spacing w:before="240" w:line="340" w:lineRule="atLeast"/>
        <w:ind w:firstLine="720"/>
        <w:jc w:val="both"/>
        <w:rPr>
          <w:spacing w:val="0"/>
          <w:lang w:val="vi-VN"/>
        </w:rPr>
      </w:pPr>
      <w:proofErr w:type="gramStart"/>
      <w:r>
        <w:rPr>
          <w:spacing w:val="0"/>
        </w:rPr>
        <w:t>Điều 2</w:t>
      </w:r>
      <w:r>
        <w:rPr>
          <w:spacing w:val="0"/>
          <w:lang w:val="vi-VN"/>
        </w:rPr>
        <w:t>2.</w:t>
      </w:r>
      <w:proofErr w:type="gramEnd"/>
      <w:r>
        <w:rPr>
          <w:spacing w:val="0"/>
          <w:lang w:val="vi-VN"/>
        </w:rPr>
        <w:t xml:space="preserve"> Định mức sử dụng máy móc, thiết bị</w:t>
      </w:r>
    </w:p>
    <w:p w:rsidR="00F16A41" w:rsidRDefault="00201A57">
      <w:pPr>
        <w:pStyle w:val="Heading11"/>
        <w:keepNext w:val="0"/>
        <w:widowControl w:val="0"/>
        <w:spacing w:before="120" w:line="340" w:lineRule="atLeast"/>
        <w:ind w:firstLine="720"/>
        <w:jc w:val="both"/>
        <w:rPr>
          <w:b w:val="0"/>
          <w:bCs/>
          <w:i/>
          <w:iCs w:val="0"/>
          <w:spacing w:val="0"/>
        </w:rPr>
      </w:pPr>
      <w:r>
        <w:rPr>
          <w:b w:val="0"/>
          <w:spacing w:val="0"/>
        </w:rPr>
        <w:t>1</w:t>
      </w:r>
      <w:r>
        <w:rPr>
          <w:b w:val="0"/>
          <w:spacing w:val="0"/>
          <w:lang w:val="vi-VN"/>
        </w:rPr>
        <w:t>. Điều tra, đánh giá ô nhiễm đất</w:t>
      </w:r>
      <w:r>
        <w:rPr>
          <w:spacing w:val="0"/>
        </w:rPr>
        <w:t xml:space="preserve"> </w:t>
      </w:r>
      <w:r>
        <w:rPr>
          <w:b w:val="0"/>
          <w:bCs/>
          <w:lang w:val="vi-VN"/>
        </w:rPr>
        <w:t>trên địa bàn tỉnh Tây Ninh</w:t>
      </w:r>
      <w:r>
        <w:rPr>
          <w:b w:val="0"/>
          <w:bCs/>
          <w:i/>
          <w:iCs w:val="0"/>
        </w:rPr>
        <w:t xml:space="preserve"> (</w:t>
      </w:r>
      <w:r>
        <w:rPr>
          <w:b w:val="0"/>
          <w:bCs/>
          <w:i/>
          <w:iCs w:val="0"/>
        </w:rPr>
        <w:t>không bao gồm các nội dung công việc Lập kế hoạch và điều tra, lấy mẫu tại thực địa (Bước 2); Tổng hợp, xử lý thông tin nội nghiệp và ngoại nghiệp (Bước 3); lấy mẫu đất; chụp ảnh cảnh quan khu vực điều tra, điểm lấy mẫu đất; viết phiếu lấy mẫu đất; đóng gó</w:t>
      </w:r>
      <w:r>
        <w:rPr>
          <w:b w:val="0"/>
          <w:bCs/>
          <w:i/>
          <w:iCs w:val="0"/>
        </w:rPr>
        <w:t>i và bảo quản mẫu đất; phân tích mẫu đất</w:t>
      </w:r>
      <w:r>
        <w:rPr>
          <w:b w:val="0"/>
          <w:bCs/>
          <w:i/>
          <w:iCs w:val="0"/>
          <w:spacing w:val="0"/>
        </w:rPr>
        <w:t>)</w:t>
      </w:r>
    </w:p>
    <w:p w:rsidR="00F16A41" w:rsidRDefault="00201A57">
      <w:pPr>
        <w:spacing w:before="120" w:after="120"/>
        <w:jc w:val="right"/>
        <w:rPr>
          <w:b/>
          <w:bCs/>
          <w:sz w:val="28"/>
          <w:szCs w:val="28"/>
          <w:lang w:val="vi-VN"/>
        </w:rPr>
      </w:pPr>
      <w:r>
        <w:rPr>
          <w:b/>
          <w:bCs/>
          <w:sz w:val="28"/>
          <w:szCs w:val="28"/>
          <w:lang w:val="vi-VN"/>
        </w:rPr>
        <w:t xml:space="preserve">Bảng </w:t>
      </w:r>
      <w:r>
        <w:rPr>
          <w:b/>
          <w:bCs/>
          <w:sz w:val="28"/>
          <w:szCs w:val="28"/>
          <w:lang w:val="vi-VN"/>
        </w:rPr>
        <w:fldChar w:fldCharType="begin"/>
      </w:r>
      <w:r>
        <w:rPr>
          <w:b/>
          <w:bCs/>
          <w:sz w:val="28"/>
          <w:szCs w:val="28"/>
          <w:lang w:val="vi-VN"/>
        </w:rPr>
        <w:instrText xml:space="preserve"> SEQ Bảng \* ARABIC </w:instrText>
      </w:r>
      <w:r>
        <w:rPr>
          <w:b/>
          <w:bCs/>
          <w:sz w:val="28"/>
          <w:szCs w:val="28"/>
          <w:lang w:val="vi-VN"/>
        </w:rPr>
        <w:fldChar w:fldCharType="separate"/>
      </w:r>
      <w:r>
        <w:rPr>
          <w:b/>
          <w:bCs/>
          <w:sz w:val="28"/>
          <w:szCs w:val="28"/>
          <w:lang w:val="vi-VN"/>
        </w:rPr>
        <w:t>40</w:t>
      </w:r>
      <w:r>
        <w:rPr>
          <w:b/>
          <w:bCs/>
          <w:sz w:val="28"/>
          <w:szCs w:val="28"/>
          <w:lang w:val="vi-VN"/>
        </w:rPr>
        <w:fldChar w:fldCharType="end"/>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2937"/>
        <w:gridCol w:w="798"/>
        <w:gridCol w:w="1485"/>
        <w:gridCol w:w="1043"/>
        <w:gridCol w:w="1111"/>
        <w:gridCol w:w="1241"/>
      </w:tblGrid>
      <w:tr w:rsidR="00F16A41">
        <w:trPr>
          <w:trHeight w:val="397"/>
          <w:tblHeader/>
        </w:trPr>
        <w:tc>
          <w:tcPr>
            <w:tcW w:w="0" w:type="auto"/>
            <w:vMerge w:val="restart"/>
            <w:shd w:val="clear" w:color="FFFFFF" w:fill="FFFFFF"/>
            <w:vAlign w:val="center"/>
          </w:tcPr>
          <w:p w:rsidR="00F16A41" w:rsidRDefault="00201A57">
            <w:pPr>
              <w:jc w:val="center"/>
              <w:rPr>
                <w:b/>
                <w:bCs/>
              </w:rPr>
            </w:pPr>
            <w:r>
              <w:rPr>
                <w:b/>
                <w:bCs/>
              </w:rPr>
              <w:t>STT</w:t>
            </w:r>
          </w:p>
        </w:tc>
        <w:tc>
          <w:tcPr>
            <w:tcW w:w="0" w:type="auto"/>
            <w:vMerge w:val="restart"/>
            <w:shd w:val="clear" w:color="FFFFFF" w:fill="FFFFFF"/>
            <w:vAlign w:val="center"/>
          </w:tcPr>
          <w:p w:rsidR="00F16A41" w:rsidRDefault="00201A57">
            <w:pPr>
              <w:jc w:val="center"/>
              <w:rPr>
                <w:b/>
                <w:bCs/>
              </w:rPr>
            </w:pPr>
            <w:r>
              <w:rPr>
                <w:b/>
                <w:bCs/>
              </w:rPr>
              <w:t>Danh mục máy móc, thiết bị</w:t>
            </w:r>
          </w:p>
        </w:tc>
        <w:tc>
          <w:tcPr>
            <w:tcW w:w="0" w:type="auto"/>
            <w:vMerge w:val="restart"/>
            <w:shd w:val="clear" w:color="FFFFFF" w:fill="FFFFFF"/>
            <w:vAlign w:val="center"/>
          </w:tcPr>
          <w:p w:rsidR="00F16A41" w:rsidRDefault="00201A57">
            <w:pPr>
              <w:jc w:val="center"/>
              <w:rPr>
                <w:b/>
                <w:bCs/>
              </w:rPr>
            </w:pPr>
            <w:r>
              <w:rPr>
                <w:b/>
                <w:bCs/>
              </w:rPr>
              <w:t>Đơn vị</w:t>
            </w:r>
            <w:r>
              <w:rPr>
                <w:b/>
                <w:bCs/>
              </w:rPr>
              <w:br/>
              <w:t xml:space="preserve"> tính</w:t>
            </w:r>
          </w:p>
        </w:tc>
        <w:tc>
          <w:tcPr>
            <w:tcW w:w="0" w:type="auto"/>
            <w:vMerge w:val="restart"/>
            <w:shd w:val="clear" w:color="FFFFFF" w:fill="FFFFFF"/>
            <w:vAlign w:val="center"/>
          </w:tcPr>
          <w:p w:rsidR="00F16A41" w:rsidRDefault="00201A57">
            <w:pPr>
              <w:jc w:val="center"/>
              <w:rPr>
                <w:b/>
                <w:bCs/>
              </w:rPr>
            </w:pPr>
            <w:r>
              <w:rPr>
                <w:b/>
                <w:bCs/>
              </w:rPr>
              <w:t xml:space="preserve">Thời hạn </w:t>
            </w:r>
            <w:r>
              <w:rPr>
                <w:bCs/>
              </w:rPr>
              <w:t>(tháng)</w:t>
            </w:r>
          </w:p>
        </w:tc>
        <w:tc>
          <w:tcPr>
            <w:tcW w:w="0" w:type="auto"/>
            <w:vMerge w:val="restart"/>
            <w:shd w:val="clear" w:color="FFFFFF" w:fill="FFFFFF"/>
            <w:vAlign w:val="center"/>
          </w:tcPr>
          <w:p w:rsidR="00F16A41" w:rsidRDefault="00201A57">
            <w:pPr>
              <w:jc w:val="center"/>
              <w:rPr>
                <w:b/>
                <w:bCs/>
              </w:rPr>
            </w:pPr>
            <w:r>
              <w:rPr>
                <w:b/>
                <w:bCs/>
              </w:rPr>
              <w:t xml:space="preserve">Công suất </w:t>
            </w:r>
            <w:r>
              <w:rPr>
                <w:b/>
                <w:bCs/>
              </w:rPr>
              <w:br/>
            </w:r>
            <w:r>
              <w:rPr>
                <w:bCs/>
              </w:rPr>
              <w:t>(Kw)</w:t>
            </w:r>
          </w:p>
        </w:tc>
        <w:tc>
          <w:tcPr>
            <w:tcW w:w="0" w:type="auto"/>
            <w:gridSpan w:val="2"/>
            <w:shd w:val="clear" w:color="FFFFFF" w:fill="FFFFFF"/>
            <w:vAlign w:val="center"/>
          </w:tcPr>
          <w:p w:rsidR="00F16A41" w:rsidRDefault="00201A57">
            <w:pPr>
              <w:jc w:val="center"/>
              <w:rPr>
                <w:b/>
                <w:bCs/>
                <w:lang w:val="vi-VN"/>
              </w:rPr>
            </w:pPr>
            <w:r>
              <w:rPr>
                <w:b/>
                <w:bCs/>
                <w:lang w:val="vi-VN"/>
              </w:rPr>
              <w:t>Số lượng</w:t>
            </w:r>
          </w:p>
        </w:tc>
      </w:tr>
      <w:tr w:rsidR="00F16A41">
        <w:trPr>
          <w:trHeight w:val="397"/>
          <w:tblHeader/>
        </w:trPr>
        <w:tc>
          <w:tcPr>
            <w:tcW w:w="0" w:type="auto"/>
            <w:vMerge/>
            <w:vAlign w:val="center"/>
          </w:tcPr>
          <w:p w:rsidR="00F16A41" w:rsidRDefault="00F16A41">
            <w:pPr>
              <w:jc w:val="center"/>
              <w:rPr>
                <w:b/>
                <w:bCs/>
              </w:rPr>
            </w:pPr>
          </w:p>
        </w:tc>
        <w:tc>
          <w:tcPr>
            <w:tcW w:w="0" w:type="auto"/>
            <w:vMerge/>
            <w:vAlign w:val="center"/>
          </w:tcPr>
          <w:p w:rsidR="00F16A41" w:rsidRDefault="00F16A41">
            <w:pPr>
              <w:rPr>
                <w:b/>
                <w:bCs/>
              </w:rPr>
            </w:pPr>
          </w:p>
        </w:tc>
        <w:tc>
          <w:tcPr>
            <w:tcW w:w="0" w:type="auto"/>
            <w:vMerge/>
            <w:vAlign w:val="center"/>
          </w:tcPr>
          <w:p w:rsidR="00F16A41" w:rsidRDefault="00F16A41">
            <w:pPr>
              <w:rPr>
                <w:b/>
                <w:bCs/>
              </w:rPr>
            </w:pPr>
          </w:p>
        </w:tc>
        <w:tc>
          <w:tcPr>
            <w:tcW w:w="0" w:type="auto"/>
            <w:vMerge/>
            <w:vAlign w:val="center"/>
          </w:tcPr>
          <w:p w:rsidR="00F16A41" w:rsidRDefault="00F16A41">
            <w:pPr>
              <w:rPr>
                <w:b/>
                <w:bCs/>
              </w:rPr>
            </w:pPr>
          </w:p>
        </w:tc>
        <w:tc>
          <w:tcPr>
            <w:tcW w:w="0" w:type="auto"/>
            <w:vMerge/>
            <w:vAlign w:val="center"/>
          </w:tcPr>
          <w:p w:rsidR="00F16A41" w:rsidRDefault="00F16A41">
            <w:pPr>
              <w:rPr>
                <w:b/>
                <w:bCs/>
              </w:rPr>
            </w:pPr>
          </w:p>
        </w:tc>
        <w:tc>
          <w:tcPr>
            <w:tcW w:w="0" w:type="auto"/>
            <w:shd w:val="clear" w:color="FFFFFF" w:fill="FFFFFF"/>
            <w:vAlign w:val="center"/>
          </w:tcPr>
          <w:p w:rsidR="00F16A41" w:rsidRDefault="00201A57">
            <w:pPr>
              <w:jc w:val="center"/>
              <w:rPr>
                <w:bCs/>
              </w:rPr>
            </w:pPr>
            <w:r>
              <w:rPr>
                <w:bCs/>
              </w:rPr>
              <w:t>Nội nghiệp</w:t>
            </w:r>
          </w:p>
        </w:tc>
        <w:tc>
          <w:tcPr>
            <w:tcW w:w="0" w:type="auto"/>
            <w:shd w:val="clear" w:color="FFFFFF" w:fill="FFFFFF"/>
            <w:vAlign w:val="center"/>
          </w:tcPr>
          <w:p w:rsidR="00F16A41" w:rsidRDefault="00201A57">
            <w:pPr>
              <w:jc w:val="center"/>
              <w:rPr>
                <w:bCs/>
              </w:rPr>
            </w:pPr>
            <w:r>
              <w:rPr>
                <w:bCs/>
              </w:rPr>
              <w:t>Ngoại nghiệp</w:t>
            </w:r>
          </w:p>
        </w:tc>
      </w:tr>
      <w:tr w:rsidR="00F16A41">
        <w:trPr>
          <w:trHeight w:val="397"/>
        </w:trPr>
        <w:tc>
          <w:tcPr>
            <w:tcW w:w="0" w:type="auto"/>
            <w:shd w:val="clear" w:color="FFFFFF" w:fill="FFFFFF"/>
            <w:vAlign w:val="center"/>
          </w:tcPr>
          <w:p w:rsidR="00F16A41" w:rsidRDefault="00201A57">
            <w:pPr>
              <w:jc w:val="center"/>
            </w:pPr>
            <w:r>
              <w:t>1</w:t>
            </w:r>
          </w:p>
        </w:tc>
        <w:tc>
          <w:tcPr>
            <w:tcW w:w="0" w:type="auto"/>
            <w:shd w:val="clear" w:color="FFFFFF" w:fill="FFFFFF"/>
            <w:vAlign w:val="center"/>
          </w:tcPr>
          <w:p w:rsidR="00F16A41" w:rsidRDefault="00201A57">
            <w:r>
              <w:t>Máy vi tính</w:t>
            </w:r>
          </w:p>
        </w:tc>
        <w:tc>
          <w:tcPr>
            <w:tcW w:w="0" w:type="auto"/>
            <w:shd w:val="clear" w:color="FFFFFF" w:fill="FFFFFF"/>
            <w:vAlign w:val="center"/>
          </w:tcPr>
          <w:p w:rsidR="00F16A41" w:rsidRDefault="00201A57">
            <w:pPr>
              <w:jc w:val="center"/>
            </w:pPr>
            <w:r>
              <w:t>Bộ</w:t>
            </w:r>
          </w:p>
        </w:tc>
        <w:tc>
          <w:tcPr>
            <w:tcW w:w="0" w:type="auto"/>
            <w:shd w:val="clear" w:color="FFFFFF" w:fill="FFFFFF"/>
            <w:vAlign w:val="center"/>
          </w:tcPr>
          <w:p w:rsidR="00F16A41" w:rsidRDefault="00201A57">
            <w:pPr>
              <w:jc w:val="center"/>
            </w:pPr>
            <w:r>
              <w:t>84</w:t>
            </w:r>
          </w:p>
        </w:tc>
        <w:tc>
          <w:tcPr>
            <w:tcW w:w="0" w:type="auto"/>
            <w:shd w:val="clear" w:color="FFFFFF" w:fill="FFFFFF"/>
            <w:vAlign w:val="center"/>
          </w:tcPr>
          <w:p w:rsidR="00F16A41" w:rsidRDefault="00201A57">
            <w:pPr>
              <w:jc w:val="center"/>
            </w:pPr>
            <w:r>
              <w:t>0,035</w:t>
            </w:r>
          </w:p>
        </w:tc>
        <w:tc>
          <w:tcPr>
            <w:tcW w:w="0" w:type="auto"/>
            <w:shd w:val="clear" w:color="auto" w:fill="FFFFFF"/>
            <w:vAlign w:val="center"/>
          </w:tcPr>
          <w:p w:rsidR="00F16A41" w:rsidRDefault="00201A57">
            <w:pPr>
              <w:jc w:val="center"/>
            </w:pPr>
            <w:r>
              <w:t xml:space="preserve">3.904 </w:t>
            </w:r>
          </w:p>
        </w:tc>
        <w:tc>
          <w:tcPr>
            <w:tcW w:w="0" w:type="auto"/>
            <w:shd w:val="clear" w:color="FFFFFF" w:fill="FFFFFF"/>
            <w:vAlign w:val="center"/>
          </w:tcPr>
          <w:p w:rsidR="00F16A41" w:rsidRDefault="00F16A41">
            <w:pPr>
              <w:jc w:val="center"/>
            </w:pPr>
          </w:p>
        </w:tc>
      </w:tr>
      <w:tr w:rsidR="00F16A41">
        <w:trPr>
          <w:trHeight w:val="397"/>
        </w:trPr>
        <w:tc>
          <w:tcPr>
            <w:tcW w:w="0" w:type="auto"/>
            <w:shd w:val="clear" w:color="FFFFFF" w:fill="FFFFFF"/>
            <w:vAlign w:val="center"/>
          </w:tcPr>
          <w:p w:rsidR="00F16A41" w:rsidRDefault="00201A57">
            <w:pPr>
              <w:jc w:val="center"/>
            </w:pPr>
            <w:r>
              <w:t>2</w:t>
            </w:r>
          </w:p>
        </w:tc>
        <w:tc>
          <w:tcPr>
            <w:tcW w:w="0" w:type="auto"/>
            <w:shd w:val="clear" w:color="FFFFFF" w:fill="FFFFFF"/>
            <w:vAlign w:val="center"/>
          </w:tcPr>
          <w:p w:rsidR="00F16A41" w:rsidRDefault="00201A57">
            <w:r>
              <w:t>Máy điều hoà nhiệt độ</w:t>
            </w:r>
          </w:p>
        </w:tc>
        <w:tc>
          <w:tcPr>
            <w:tcW w:w="0" w:type="auto"/>
            <w:shd w:val="clear" w:color="FFFFFF" w:fill="FFFFFF"/>
            <w:vAlign w:val="center"/>
          </w:tcPr>
          <w:p w:rsidR="00F16A41" w:rsidRDefault="00201A57">
            <w:pPr>
              <w:jc w:val="center"/>
            </w:pPr>
            <w:r>
              <w:t>Bộ</w:t>
            </w:r>
          </w:p>
        </w:tc>
        <w:tc>
          <w:tcPr>
            <w:tcW w:w="0" w:type="auto"/>
            <w:shd w:val="clear" w:color="FFFFFF" w:fill="FFFFFF"/>
            <w:vAlign w:val="center"/>
          </w:tcPr>
          <w:p w:rsidR="00F16A41" w:rsidRDefault="00201A57">
            <w:pPr>
              <w:jc w:val="center"/>
            </w:pPr>
            <w:r>
              <w:t>84</w:t>
            </w:r>
          </w:p>
        </w:tc>
        <w:tc>
          <w:tcPr>
            <w:tcW w:w="0" w:type="auto"/>
            <w:shd w:val="clear" w:color="FFFFFF" w:fill="FFFFFF"/>
            <w:vAlign w:val="center"/>
          </w:tcPr>
          <w:p w:rsidR="00F16A41" w:rsidRDefault="00201A57">
            <w:pPr>
              <w:jc w:val="center"/>
            </w:pPr>
            <w:r>
              <w:t>2,2</w:t>
            </w:r>
          </w:p>
        </w:tc>
        <w:tc>
          <w:tcPr>
            <w:tcW w:w="0" w:type="auto"/>
            <w:shd w:val="clear" w:color="auto" w:fill="FFFFFF"/>
            <w:vAlign w:val="center"/>
          </w:tcPr>
          <w:p w:rsidR="00F16A41" w:rsidRDefault="00201A57">
            <w:pPr>
              <w:jc w:val="center"/>
            </w:pPr>
            <w:r>
              <w:t xml:space="preserve">362 </w:t>
            </w:r>
          </w:p>
        </w:tc>
        <w:tc>
          <w:tcPr>
            <w:tcW w:w="0" w:type="auto"/>
            <w:shd w:val="clear" w:color="FFFFFF" w:fill="FFFFFF"/>
            <w:vAlign w:val="center"/>
          </w:tcPr>
          <w:p w:rsidR="00F16A41" w:rsidRDefault="00F16A41">
            <w:pPr>
              <w:jc w:val="center"/>
            </w:pPr>
          </w:p>
        </w:tc>
      </w:tr>
      <w:tr w:rsidR="00F16A41">
        <w:trPr>
          <w:trHeight w:val="397"/>
        </w:trPr>
        <w:tc>
          <w:tcPr>
            <w:tcW w:w="0" w:type="auto"/>
            <w:shd w:val="clear" w:color="FFFFFF" w:fill="FFFFFF"/>
            <w:vAlign w:val="center"/>
          </w:tcPr>
          <w:p w:rsidR="00F16A41" w:rsidRDefault="00201A57">
            <w:pPr>
              <w:jc w:val="center"/>
            </w:pPr>
            <w:r>
              <w:t>3</w:t>
            </w:r>
          </w:p>
        </w:tc>
        <w:tc>
          <w:tcPr>
            <w:tcW w:w="0" w:type="auto"/>
            <w:shd w:val="clear" w:color="FFFFFF" w:fill="FFFFFF"/>
            <w:vAlign w:val="center"/>
          </w:tcPr>
          <w:p w:rsidR="00F16A41" w:rsidRDefault="00201A57">
            <w:r>
              <w:t>Máy tính xách tay</w:t>
            </w:r>
          </w:p>
        </w:tc>
        <w:tc>
          <w:tcPr>
            <w:tcW w:w="0" w:type="auto"/>
            <w:shd w:val="clear" w:color="FFFFFF" w:fill="FFFFFF"/>
            <w:vAlign w:val="center"/>
          </w:tcPr>
          <w:p w:rsidR="00F16A41" w:rsidRDefault="00201A57">
            <w:pPr>
              <w:jc w:val="center"/>
            </w:pPr>
            <w:r>
              <w:t>Cái</w:t>
            </w:r>
          </w:p>
        </w:tc>
        <w:tc>
          <w:tcPr>
            <w:tcW w:w="0" w:type="auto"/>
            <w:shd w:val="clear" w:color="FFFFFF" w:fill="FFFFFF"/>
          </w:tcPr>
          <w:p w:rsidR="00F16A41" w:rsidRDefault="00201A57">
            <w:pPr>
              <w:jc w:val="center"/>
            </w:pPr>
            <w:r>
              <w:t>84</w:t>
            </w:r>
          </w:p>
        </w:tc>
        <w:tc>
          <w:tcPr>
            <w:tcW w:w="0" w:type="auto"/>
            <w:shd w:val="clear" w:color="FFFFFF" w:fill="FFFFFF"/>
            <w:vAlign w:val="center"/>
          </w:tcPr>
          <w:p w:rsidR="00F16A41" w:rsidRDefault="00201A57">
            <w:pPr>
              <w:jc w:val="center"/>
            </w:pPr>
            <w:r>
              <w:t>0,035</w:t>
            </w:r>
          </w:p>
        </w:tc>
        <w:tc>
          <w:tcPr>
            <w:tcW w:w="0" w:type="auto"/>
            <w:shd w:val="clear" w:color="auto" w:fill="FFFFFF"/>
            <w:vAlign w:val="center"/>
          </w:tcPr>
          <w:p w:rsidR="00F16A41" w:rsidRDefault="00F16A41">
            <w:pPr>
              <w:jc w:val="center"/>
            </w:pPr>
          </w:p>
        </w:tc>
        <w:tc>
          <w:tcPr>
            <w:tcW w:w="0" w:type="auto"/>
            <w:shd w:val="clear" w:color="FFFFFF" w:fill="FFFFFF"/>
            <w:vAlign w:val="center"/>
          </w:tcPr>
          <w:p w:rsidR="00F16A41" w:rsidRDefault="00201A57">
            <w:pPr>
              <w:jc w:val="center"/>
            </w:pPr>
            <w:r>
              <w:t xml:space="preserve">61 </w:t>
            </w:r>
          </w:p>
        </w:tc>
      </w:tr>
      <w:tr w:rsidR="00F16A41">
        <w:trPr>
          <w:trHeight w:val="397"/>
        </w:trPr>
        <w:tc>
          <w:tcPr>
            <w:tcW w:w="0" w:type="auto"/>
            <w:shd w:val="clear" w:color="FFFFFF" w:fill="FFFFFF"/>
            <w:vAlign w:val="center"/>
          </w:tcPr>
          <w:p w:rsidR="00F16A41" w:rsidRDefault="00201A57">
            <w:pPr>
              <w:jc w:val="center"/>
            </w:pPr>
            <w:r>
              <w:t>4</w:t>
            </w:r>
          </w:p>
        </w:tc>
        <w:tc>
          <w:tcPr>
            <w:tcW w:w="0" w:type="auto"/>
            <w:shd w:val="clear" w:color="FFFFFF" w:fill="FFFFFF"/>
            <w:vAlign w:val="center"/>
          </w:tcPr>
          <w:p w:rsidR="00F16A41" w:rsidRDefault="00201A57">
            <w:r>
              <w:t>Máy scan A4</w:t>
            </w:r>
          </w:p>
        </w:tc>
        <w:tc>
          <w:tcPr>
            <w:tcW w:w="0" w:type="auto"/>
            <w:shd w:val="clear" w:color="FFFFFF" w:fill="FFFFFF"/>
            <w:vAlign w:val="center"/>
          </w:tcPr>
          <w:p w:rsidR="00F16A41" w:rsidRDefault="00201A57">
            <w:pPr>
              <w:jc w:val="center"/>
            </w:pPr>
            <w:r>
              <w:t>Cái</w:t>
            </w:r>
          </w:p>
        </w:tc>
        <w:tc>
          <w:tcPr>
            <w:tcW w:w="0" w:type="auto"/>
            <w:shd w:val="clear" w:color="FFFFFF" w:fill="FFFFFF"/>
          </w:tcPr>
          <w:p w:rsidR="00F16A41" w:rsidRDefault="00201A57">
            <w:pPr>
              <w:jc w:val="center"/>
            </w:pPr>
            <w:r>
              <w:t>84</w:t>
            </w:r>
          </w:p>
        </w:tc>
        <w:tc>
          <w:tcPr>
            <w:tcW w:w="0" w:type="auto"/>
            <w:shd w:val="clear" w:color="FFFFFF" w:fill="FFFFFF"/>
            <w:vAlign w:val="center"/>
          </w:tcPr>
          <w:p w:rsidR="00F16A41" w:rsidRDefault="00201A57">
            <w:pPr>
              <w:jc w:val="center"/>
            </w:pPr>
            <w:r>
              <w:t>0,4</w:t>
            </w:r>
          </w:p>
        </w:tc>
        <w:tc>
          <w:tcPr>
            <w:tcW w:w="0" w:type="auto"/>
            <w:shd w:val="clear" w:color="auto" w:fill="FFFFFF"/>
            <w:vAlign w:val="center"/>
          </w:tcPr>
          <w:p w:rsidR="00F16A41" w:rsidRDefault="00201A57">
            <w:pPr>
              <w:jc w:val="center"/>
            </w:pPr>
            <w:r>
              <w:t xml:space="preserve">1 </w:t>
            </w:r>
          </w:p>
        </w:tc>
        <w:tc>
          <w:tcPr>
            <w:tcW w:w="0" w:type="auto"/>
            <w:shd w:val="clear" w:color="FFFFFF" w:fill="FFFFFF"/>
            <w:vAlign w:val="center"/>
          </w:tcPr>
          <w:p w:rsidR="00F16A41" w:rsidRDefault="00F16A41">
            <w:pPr>
              <w:jc w:val="center"/>
            </w:pPr>
          </w:p>
        </w:tc>
      </w:tr>
      <w:tr w:rsidR="00F16A41">
        <w:trPr>
          <w:trHeight w:val="397"/>
        </w:trPr>
        <w:tc>
          <w:tcPr>
            <w:tcW w:w="0" w:type="auto"/>
            <w:shd w:val="clear" w:color="FFFFFF" w:fill="FFFFFF"/>
            <w:vAlign w:val="center"/>
          </w:tcPr>
          <w:p w:rsidR="00F16A41" w:rsidRDefault="00201A57">
            <w:pPr>
              <w:jc w:val="center"/>
            </w:pPr>
            <w:r>
              <w:t>5</w:t>
            </w:r>
          </w:p>
        </w:tc>
        <w:tc>
          <w:tcPr>
            <w:tcW w:w="0" w:type="auto"/>
            <w:shd w:val="clear" w:color="FFFFFF" w:fill="FFFFFF"/>
            <w:vAlign w:val="center"/>
          </w:tcPr>
          <w:p w:rsidR="00F16A41" w:rsidRDefault="00201A57">
            <w:r>
              <w:t>Máy in A3</w:t>
            </w:r>
          </w:p>
        </w:tc>
        <w:tc>
          <w:tcPr>
            <w:tcW w:w="0" w:type="auto"/>
            <w:shd w:val="clear" w:color="FFFFFF" w:fill="FFFFFF"/>
            <w:vAlign w:val="center"/>
          </w:tcPr>
          <w:p w:rsidR="00F16A41" w:rsidRDefault="00201A57">
            <w:pPr>
              <w:jc w:val="center"/>
            </w:pPr>
            <w:r>
              <w:t>Cái</w:t>
            </w:r>
          </w:p>
        </w:tc>
        <w:tc>
          <w:tcPr>
            <w:tcW w:w="0" w:type="auto"/>
            <w:shd w:val="clear" w:color="FFFFFF" w:fill="FFFFFF"/>
          </w:tcPr>
          <w:p w:rsidR="00F16A41" w:rsidRDefault="00201A57">
            <w:pPr>
              <w:jc w:val="center"/>
            </w:pPr>
            <w:r>
              <w:t>84</w:t>
            </w:r>
          </w:p>
        </w:tc>
        <w:tc>
          <w:tcPr>
            <w:tcW w:w="0" w:type="auto"/>
            <w:shd w:val="clear" w:color="FFFFFF" w:fill="FFFFFF"/>
            <w:vAlign w:val="center"/>
          </w:tcPr>
          <w:p w:rsidR="00F16A41" w:rsidRDefault="00201A57">
            <w:pPr>
              <w:jc w:val="center"/>
            </w:pPr>
            <w:r>
              <w:t>0,5</w:t>
            </w:r>
          </w:p>
        </w:tc>
        <w:tc>
          <w:tcPr>
            <w:tcW w:w="0" w:type="auto"/>
            <w:shd w:val="clear" w:color="auto" w:fill="FFFFFF"/>
            <w:vAlign w:val="center"/>
          </w:tcPr>
          <w:p w:rsidR="00F16A41" w:rsidRDefault="00201A57">
            <w:pPr>
              <w:jc w:val="center"/>
            </w:pPr>
            <w:r>
              <w:t xml:space="preserve">1 </w:t>
            </w:r>
          </w:p>
        </w:tc>
        <w:tc>
          <w:tcPr>
            <w:tcW w:w="0" w:type="auto"/>
            <w:shd w:val="clear" w:color="FFFFFF" w:fill="FFFFFF"/>
            <w:vAlign w:val="center"/>
          </w:tcPr>
          <w:p w:rsidR="00F16A41" w:rsidRDefault="00F16A41">
            <w:pPr>
              <w:jc w:val="center"/>
            </w:pPr>
          </w:p>
        </w:tc>
      </w:tr>
      <w:tr w:rsidR="00F16A41">
        <w:trPr>
          <w:trHeight w:val="397"/>
        </w:trPr>
        <w:tc>
          <w:tcPr>
            <w:tcW w:w="0" w:type="auto"/>
            <w:shd w:val="clear" w:color="FFFFFF" w:fill="FFFFFF"/>
            <w:vAlign w:val="center"/>
          </w:tcPr>
          <w:p w:rsidR="00F16A41" w:rsidRDefault="00201A57">
            <w:pPr>
              <w:jc w:val="center"/>
            </w:pPr>
            <w:r>
              <w:t>6</w:t>
            </w:r>
          </w:p>
        </w:tc>
        <w:tc>
          <w:tcPr>
            <w:tcW w:w="0" w:type="auto"/>
            <w:shd w:val="clear" w:color="FFFFFF" w:fill="FFFFFF"/>
            <w:vAlign w:val="center"/>
          </w:tcPr>
          <w:p w:rsidR="00F16A41" w:rsidRDefault="00201A57">
            <w:r>
              <w:t>Máy in màu A4</w:t>
            </w:r>
          </w:p>
        </w:tc>
        <w:tc>
          <w:tcPr>
            <w:tcW w:w="0" w:type="auto"/>
            <w:shd w:val="clear" w:color="FFFFFF" w:fill="FFFFFF"/>
            <w:vAlign w:val="center"/>
          </w:tcPr>
          <w:p w:rsidR="00F16A41" w:rsidRDefault="00201A57">
            <w:pPr>
              <w:jc w:val="center"/>
            </w:pPr>
            <w:r>
              <w:t>Cái</w:t>
            </w:r>
          </w:p>
        </w:tc>
        <w:tc>
          <w:tcPr>
            <w:tcW w:w="0" w:type="auto"/>
            <w:shd w:val="clear" w:color="FFFFFF" w:fill="FFFFFF"/>
          </w:tcPr>
          <w:p w:rsidR="00F16A41" w:rsidRDefault="00201A57">
            <w:pPr>
              <w:jc w:val="center"/>
            </w:pPr>
            <w:r>
              <w:t>84</w:t>
            </w:r>
          </w:p>
        </w:tc>
        <w:tc>
          <w:tcPr>
            <w:tcW w:w="0" w:type="auto"/>
            <w:shd w:val="clear" w:color="FFFFFF" w:fill="FFFFFF"/>
            <w:vAlign w:val="center"/>
          </w:tcPr>
          <w:p w:rsidR="00F16A41" w:rsidRDefault="00201A57">
            <w:pPr>
              <w:jc w:val="center"/>
            </w:pPr>
            <w:r>
              <w:t>0,35</w:t>
            </w:r>
          </w:p>
        </w:tc>
        <w:tc>
          <w:tcPr>
            <w:tcW w:w="0" w:type="auto"/>
            <w:shd w:val="clear" w:color="auto" w:fill="FFFFFF"/>
            <w:vAlign w:val="center"/>
          </w:tcPr>
          <w:p w:rsidR="00F16A41" w:rsidRDefault="00201A57">
            <w:pPr>
              <w:jc w:val="center"/>
            </w:pPr>
            <w:r>
              <w:t xml:space="preserve">1 </w:t>
            </w:r>
          </w:p>
        </w:tc>
        <w:tc>
          <w:tcPr>
            <w:tcW w:w="0" w:type="auto"/>
            <w:shd w:val="clear" w:color="FFFFFF" w:fill="FFFFFF"/>
            <w:vAlign w:val="center"/>
          </w:tcPr>
          <w:p w:rsidR="00F16A41" w:rsidRDefault="00F16A41">
            <w:pPr>
              <w:jc w:val="center"/>
            </w:pPr>
          </w:p>
        </w:tc>
      </w:tr>
      <w:tr w:rsidR="00F16A41">
        <w:trPr>
          <w:trHeight w:val="397"/>
        </w:trPr>
        <w:tc>
          <w:tcPr>
            <w:tcW w:w="0" w:type="auto"/>
            <w:shd w:val="clear" w:color="FFFFFF" w:fill="FFFFFF"/>
            <w:vAlign w:val="center"/>
          </w:tcPr>
          <w:p w:rsidR="00F16A41" w:rsidRDefault="00201A57">
            <w:pPr>
              <w:jc w:val="center"/>
            </w:pPr>
            <w:r>
              <w:t>7</w:t>
            </w:r>
          </w:p>
        </w:tc>
        <w:tc>
          <w:tcPr>
            <w:tcW w:w="0" w:type="auto"/>
            <w:shd w:val="clear" w:color="FFFFFF" w:fill="FFFFFF"/>
            <w:vAlign w:val="center"/>
          </w:tcPr>
          <w:p w:rsidR="00F16A41" w:rsidRDefault="00201A57">
            <w:r>
              <w:t>Máy in A4</w:t>
            </w:r>
          </w:p>
        </w:tc>
        <w:tc>
          <w:tcPr>
            <w:tcW w:w="0" w:type="auto"/>
            <w:shd w:val="clear" w:color="FFFFFF" w:fill="FFFFFF"/>
            <w:vAlign w:val="center"/>
          </w:tcPr>
          <w:p w:rsidR="00F16A41" w:rsidRDefault="00201A57">
            <w:pPr>
              <w:jc w:val="center"/>
            </w:pPr>
            <w:r>
              <w:t>Cái</w:t>
            </w:r>
          </w:p>
        </w:tc>
        <w:tc>
          <w:tcPr>
            <w:tcW w:w="0" w:type="auto"/>
            <w:shd w:val="clear" w:color="FFFFFF" w:fill="FFFFFF"/>
          </w:tcPr>
          <w:p w:rsidR="00F16A41" w:rsidRDefault="00201A57">
            <w:pPr>
              <w:jc w:val="center"/>
            </w:pPr>
            <w:r>
              <w:t>84</w:t>
            </w:r>
          </w:p>
        </w:tc>
        <w:tc>
          <w:tcPr>
            <w:tcW w:w="0" w:type="auto"/>
            <w:shd w:val="clear" w:color="FFFFFF" w:fill="FFFFFF"/>
            <w:vAlign w:val="center"/>
          </w:tcPr>
          <w:p w:rsidR="00F16A41" w:rsidRDefault="00201A57">
            <w:pPr>
              <w:jc w:val="center"/>
            </w:pPr>
            <w:r>
              <w:t>0,35</w:t>
            </w:r>
          </w:p>
        </w:tc>
        <w:tc>
          <w:tcPr>
            <w:tcW w:w="0" w:type="auto"/>
            <w:shd w:val="clear" w:color="auto" w:fill="FFFFFF"/>
            <w:vAlign w:val="center"/>
          </w:tcPr>
          <w:p w:rsidR="00F16A41" w:rsidRDefault="00201A57">
            <w:pPr>
              <w:jc w:val="center"/>
            </w:pPr>
            <w:r>
              <w:t xml:space="preserve">2 </w:t>
            </w:r>
          </w:p>
        </w:tc>
        <w:tc>
          <w:tcPr>
            <w:tcW w:w="0" w:type="auto"/>
            <w:shd w:val="clear" w:color="FFFFFF" w:fill="FFFFFF"/>
            <w:vAlign w:val="center"/>
          </w:tcPr>
          <w:p w:rsidR="00F16A41" w:rsidRDefault="00F16A41">
            <w:pPr>
              <w:jc w:val="center"/>
            </w:pPr>
          </w:p>
        </w:tc>
      </w:tr>
      <w:tr w:rsidR="00F16A41">
        <w:trPr>
          <w:trHeight w:val="397"/>
        </w:trPr>
        <w:tc>
          <w:tcPr>
            <w:tcW w:w="0" w:type="auto"/>
            <w:shd w:val="clear" w:color="FFFFFF" w:fill="FFFFFF"/>
            <w:vAlign w:val="center"/>
          </w:tcPr>
          <w:p w:rsidR="00F16A41" w:rsidRDefault="00201A57">
            <w:pPr>
              <w:jc w:val="center"/>
            </w:pPr>
            <w:r>
              <w:t>8</w:t>
            </w:r>
          </w:p>
        </w:tc>
        <w:tc>
          <w:tcPr>
            <w:tcW w:w="0" w:type="auto"/>
            <w:shd w:val="clear" w:color="FFFFFF" w:fill="FFFFFF"/>
            <w:vAlign w:val="center"/>
          </w:tcPr>
          <w:p w:rsidR="00F16A41" w:rsidRDefault="00201A57">
            <w:r>
              <w:t>Máy in Plotter</w:t>
            </w:r>
          </w:p>
        </w:tc>
        <w:tc>
          <w:tcPr>
            <w:tcW w:w="0" w:type="auto"/>
            <w:shd w:val="clear" w:color="FFFFFF" w:fill="FFFFFF"/>
            <w:vAlign w:val="center"/>
          </w:tcPr>
          <w:p w:rsidR="00F16A41" w:rsidRDefault="00201A57">
            <w:pPr>
              <w:jc w:val="center"/>
            </w:pPr>
            <w:r>
              <w:t>Cái</w:t>
            </w:r>
          </w:p>
        </w:tc>
        <w:tc>
          <w:tcPr>
            <w:tcW w:w="0" w:type="auto"/>
            <w:shd w:val="clear" w:color="FFFFFF" w:fill="FFFFFF"/>
            <w:vAlign w:val="center"/>
          </w:tcPr>
          <w:p w:rsidR="00F16A41" w:rsidRDefault="00201A57">
            <w:pPr>
              <w:jc w:val="center"/>
            </w:pPr>
            <w:r>
              <w:t>84</w:t>
            </w:r>
          </w:p>
        </w:tc>
        <w:tc>
          <w:tcPr>
            <w:tcW w:w="0" w:type="auto"/>
            <w:shd w:val="clear" w:color="FFFFFF" w:fill="FFFFFF"/>
            <w:vAlign w:val="center"/>
          </w:tcPr>
          <w:p w:rsidR="00F16A41" w:rsidRDefault="00201A57">
            <w:pPr>
              <w:jc w:val="center"/>
            </w:pPr>
            <w:r>
              <w:t>0,4</w:t>
            </w:r>
          </w:p>
        </w:tc>
        <w:tc>
          <w:tcPr>
            <w:tcW w:w="0" w:type="auto"/>
            <w:shd w:val="clear" w:color="auto" w:fill="FFFFFF"/>
            <w:vAlign w:val="center"/>
          </w:tcPr>
          <w:p w:rsidR="00F16A41" w:rsidRDefault="00201A57">
            <w:pPr>
              <w:jc w:val="center"/>
            </w:pPr>
            <w:r>
              <w:t xml:space="preserve">1 </w:t>
            </w:r>
          </w:p>
        </w:tc>
        <w:tc>
          <w:tcPr>
            <w:tcW w:w="0" w:type="auto"/>
            <w:shd w:val="clear" w:color="FFFFFF" w:fill="FFFFFF"/>
            <w:vAlign w:val="center"/>
          </w:tcPr>
          <w:p w:rsidR="00F16A41" w:rsidRDefault="00F16A41">
            <w:pPr>
              <w:jc w:val="center"/>
            </w:pPr>
          </w:p>
        </w:tc>
      </w:tr>
      <w:tr w:rsidR="00F16A41">
        <w:trPr>
          <w:trHeight w:val="397"/>
        </w:trPr>
        <w:tc>
          <w:tcPr>
            <w:tcW w:w="0" w:type="auto"/>
            <w:shd w:val="clear" w:color="FFFFFF" w:fill="FFFFFF"/>
            <w:vAlign w:val="center"/>
          </w:tcPr>
          <w:p w:rsidR="00F16A41" w:rsidRDefault="00201A57">
            <w:pPr>
              <w:jc w:val="center"/>
            </w:pPr>
            <w:r>
              <w:t>9</w:t>
            </w:r>
          </w:p>
        </w:tc>
        <w:tc>
          <w:tcPr>
            <w:tcW w:w="0" w:type="auto"/>
            <w:shd w:val="clear" w:color="FFFFFF" w:fill="FFFFFF"/>
            <w:vAlign w:val="center"/>
          </w:tcPr>
          <w:p w:rsidR="00F16A41" w:rsidRDefault="00201A57">
            <w:r>
              <w:t>Máy chiếu Projector</w:t>
            </w:r>
          </w:p>
        </w:tc>
        <w:tc>
          <w:tcPr>
            <w:tcW w:w="0" w:type="auto"/>
            <w:shd w:val="clear" w:color="FFFFFF" w:fill="FFFFFF"/>
            <w:vAlign w:val="center"/>
          </w:tcPr>
          <w:p w:rsidR="00F16A41" w:rsidRDefault="00201A57">
            <w:pPr>
              <w:jc w:val="center"/>
            </w:pPr>
            <w:r>
              <w:t>Bộ</w:t>
            </w:r>
          </w:p>
        </w:tc>
        <w:tc>
          <w:tcPr>
            <w:tcW w:w="0" w:type="auto"/>
            <w:shd w:val="clear" w:color="FFFFFF" w:fill="FFFFFF"/>
            <w:vAlign w:val="center"/>
          </w:tcPr>
          <w:p w:rsidR="00F16A41" w:rsidRDefault="00201A57">
            <w:pPr>
              <w:jc w:val="center"/>
            </w:pPr>
            <w:r>
              <w:t>60</w:t>
            </w:r>
          </w:p>
        </w:tc>
        <w:tc>
          <w:tcPr>
            <w:tcW w:w="0" w:type="auto"/>
            <w:shd w:val="clear" w:color="FFFFFF" w:fill="FFFFFF"/>
            <w:vAlign w:val="center"/>
          </w:tcPr>
          <w:p w:rsidR="00F16A41" w:rsidRDefault="00201A57">
            <w:pPr>
              <w:jc w:val="center"/>
            </w:pPr>
            <w:r>
              <w:t>0,5</w:t>
            </w:r>
          </w:p>
        </w:tc>
        <w:tc>
          <w:tcPr>
            <w:tcW w:w="0" w:type="auto"/>
            <w:shd w:val="clear" w:color="auto" w:fill="FFFFFF"/>
            <w:vAlign w:val="center"/>
          </w:tcPr>
          <w:p w:rsidR="00F16A41" w:rsidRDefault="00201A57">
            <w:pPr>
              <w:jc w:val="center"/>
            </w:pPr>
            <w:r>
              <w:t xml:space="preserve">8 </w:t>
            </w:r>
          </w:p>
        </w:tc>
        <w:tc>
          <w:tcPr>
            <w:tcW w:w="0" w:type="auto"/>
            <w:shd w:val="clear" w:color="FFFFFF" w:fill="FFFFFF"/>
            <w:vAlign w:val="center"/>
          </w:tcPr>
          <w:p w:rsidR="00F16A41" w:rsidRDefault="00F16A41">
            <w:pPr>
              <w:jc w:val="center"/>
            </w:pPr>
          </w:p>
        </w:tc>
      </w:tr>
      <w:tr w:rsidR="00F16A41">
        <w:trPr>
          <w:trHeight w:val="397"/>
        </w:trPr>
        <w:tc>
          <w:tcPr>
            <w:tcW w:w="0" w:type="auto"/>
            <w:shd w:val="clear" w:color="FFFFFF" w:fill="FFFFFF"/>
            <w:vAlign w:val="center"/>
          </w:tcPr>
          <w:p w:rsidR="00F16A41" w:rsidRDefault="00201A57">
            <w:pPr>
              <w:jc w:val="center"/>
            </w:pPr>
            <w:r>
              <w:t>10</w:t>
            </w:r>
          </w:p>
        </w:tc>
        <w:tc>
          <w:tcPr>
            <w:tcW w:w="0" w:type="auto"/>
            <w:shd w:val="clear" w:color="FFFFFF" w:fill="FFFFFF"/>
            <w:vAlign w:val="center"/>
          </w:tcPr>
          <w:p w:rsidR="00F16A41" w:rsidRDefault="00201A57">
            <w:r>
              <w:t>Bộ máy tính cấu hình cao</w:t>
            </w:r>
          </w:p>
        </w:tc>
        <w:tc>
          <w:tcPr>
            <w:tcW w:w="0" w:type="auto"/>
            <w:shd w:val="clear" w:color="FFFFFF" w:fill="FFFFFF"/>
            <w:vAlign w:val="center"/>
          </w:tcPr>
          <w:p w:rsidR="00F16A41" w:rsidRDefault="00201A57">
            <w:pPr>
              <w:jc w:val="center"/>
            </w:pPr>
            <w:r>
              <w:t>Cái</w:t>
            </w:r>
          </w:p>
        </w:tc>
        <w:tc>
          <w:tcPr>
            <w:tcW w:w="0" w:type="auto"/>
            <w:shd w:val="clear" w:color="FFFFFF" w:fill="FFFFFF"/>
            <w:vAlign w:val="center"/>
          </w:tcPr>
          <w:p w:rsidR="00F16A41" w:rsidRDefault="00201A57">
            <w:pPr>
              <w:jc w:val="center"/>
            </w:pPr>
            <w:r>
              <w:t>84</w:t>
            </w:r>
          </w:p>
        </w:tc>
        <w:tc>
          <w:tcPr>
            <w:tcW w:w="0" w:type="auto"/>
            <w:shd w:val="clear" w:color="FFFFFF" w:fill="FFFFFF"/>
            <w:vAlign w:val="center"/>
          </w:tcPr>
          <w:p w:rsidR="00F16A41" w:rsidRDefault="00201A57">
            <w:pPr>
              <w:jc w:val="center"/>
            </w:pPr>
            <w:r>
              <w:t>0,035</w:t>
            </w:r>
          </w:p>
        </w:tc>
        <w:tc>
          <w:tcPr>
            <w:tcW w:w="0" w:type="auto"/>
            <w:shd w:val="clear" w:color="auto" w:fill="FFFFFF"/>
            <w:vAlign w:val="center"/>
          </w:tcPr>
          <w:p w:rsidR="00F16A41" w:rsidRDefault="00201A57">
            <w:pPr>
              <w:jc w:val="center"/>
            </w:pPr>
            <w:r>
              <w:t xml:space="preserve">739 </w:t>
            </w:r>
          </w:p>
        </w:tc>
        <w:tc>
          <w:tcPr>
            <w:tcW w:w="0" w:type="auto"/>
            <w:shd w:val="clear" w:color="FFFFFF" w:fill="FFFFFF"/>
            <w:vAlign w:val="center"/>
          </w:tcPr>
          <w:p w:rsidR="00F16A41" w:rsidRDefault="00F16A41">
            <w:pPr>
              <w:jc w:val="center"/>
            </w:pPr>
          </w:p>
        </w:tc>
      </w:tr>
      <w:tr w:rsidR="00F16A41">
        <w:trPr>
          <w:trHeight w:val="397"/>
        </w:trPr>
        <w:tc>
          <w:tcPr>
            <w:tcW w:w="0" w:type="auto"/>
            <w:shd w:val="clear" w:color="FFFFFF" w:fill="FFFFFF"/>
            <w:vAlign w:val="center"/>
          </w:tcPr>
          <w:p w:rsidR="00F16A41" w:rsidRDefault="00201A57">
            <w:pPr>
              <w:jc w:val="center"/>
            </w:pPr>
            <w:r>
              <w:t>11</w:t>
            </w:r>
          </w:p>
        </w:tc>
        <w:tc>
          <w:tcPr>
            <w:tcW w:w="0" w:type="auto"/>
            <w:shd w:val="clear" w:color="FFFFFF" w:fill="FFFFFF"/>
            <w:vAlign w:val="center"/>
          </w:tcPr>
          <w:p w:rsidR="00F16A41" w:rsidRDefault="00201A57">
            <w:r>
              <w:t>Máy phô tô</w:t>
            </w:r>
          </w:p>
        </w:tc>
        <w:tc>
          <w:tcPr>
            <w:tcW w:w="0" w:type="auto"/>
            <w:shd w:val="clear" w:color="FFFFFF" w:fill="FFFFFF"/>
            <w:vAlign w:val="center"/>
          </w:tcPr>
          <w:p w:rsidR="00F16A41" w:rsidRDefault="00201A57">
            <w:pPr>
              <w:jc w:val="center"/>
            </w:pPr>
            <w:r>
              <w:t>Cái</w:t>
            </w:r>
          </w:p>
        </w:tc>
        <w:tc>
          <w:tcPr>
            <w:tcW w:w="0" w:type="auto"/>
            <w:shd w:val="clear" w:color="FFFFFF" w:fill="FFFFFF"/>
            <w:vAlign w:val="center"/>
          </w:tcPr>
          <w:p w:rsidR="00F16A41" w:rsidRDefault="00201A57">
            <w:pPr>
              <w:jc w:val="center"/>
            </w:pPr>
            <w:r>
              <w:t>84</w:t>
            </w:r>
          </w:p>
        </w:tc>
        <w:tc>
          <w:tcPr>
            <w:tcW w:w="0" w:type="auto"/>
            <w:shd w:val="clear" w:color="FFFFFF" w:fill="FFFFFF"/>
            <w:vAlign w:val="center"/>
          </w:tcPr>
          <w:p w:rsidR="00F16A41" w:rsidRDefault="00201A57">
            <w:pPr>
              <w:jc w:val="center"/>
            </w:pPr>
            <w:r>
              <w:t>1,5</w:t>
            </w:r>
          </w:p>
        </w:tc>
        <w:tc>
          <w:tcPr>
            <w:tcW w:w="0" w:type="auto"/>
            <w:shd w:val="clear" w:color="auto" w:fill="FFFFFF"/>
            <w:vAlign w:val="center"/>
          </w:tcPr>
          <w:p w:rsidR="00F16A41" w:rsidRDefault="00201A57">
            <w:pPr>
              <w:jc w:val="center"/>
            </w:pPr>
            <w:r>
              <w:t xml:space="preserve">1 </w:t>
            </w:r>
          </w:p>
        </w:tc>
        <w:tc>
          <w:tcPr>
            <w:tcW w:w="0" w:type="auto"/>
            <w:shd w:val="clear" w:color="FFFFFF" w:fill="FFFFFF"/>
            <w:vAlign w:val="center"/>
          </w:tcPr>
          <w:p w:rsidR="00F16A41" w:rsidRDefault="00F16A41">
            <w:pPr>
              <w:jc w:val="center"/>
            </w:pPr>
          </w:p>
        </w:tc>
      </w:tr>
      <w:tr w:rsidR="00F16A41">
        <w:trPr>
          <w:trHeight w:val="397"/>
        </w:trPr>
        <w:tc>
          <w:tcPr>
            <w:tcW w:w="0" w:type="auto"/>
            <w:shd w:val="clear" w:color="FFFFFF" w:fill="FFFFFF"/>
            <w:vAlign w:val="center"/>
          </w:tcPr>
          <w:p w:rsidR="00F16A41" w:rsidRDefault="00201A57">
            <w:pPr>
              <w:jc w:val="center"/>
            </w:pPr>
            <w:r>
              <w:t>12</w:t>
            </w:r>
          </w:p>
        </w:tc>
        <w:tc>
          <w:tcPr>
            <w:tcW w:w="0" w:type="auto"/>
            <w:shd w:val="clear" w:color="FFFFFF" w:fill="FFFFFF"/>
            <w:noWrap/>
            <w:vAlign w:val="center"/>
          </w:tcPr>
          <w:p w:rsidR="00F16A41" w:rsidRDefault="00201A57">
            <w:r>
              <w:t>Máy định vị GPS cầm tay</w:t>
            </w:r>
          </w:p>
        </w:tc>
        <w:tc>
          <w:tcPr>
            <w:tcW w:w="0" w:type="auto"/>
            <w:shd w:val="clear" w:color="FFFFFF" w:fill="FFFFFF"/>
            <w:vAlign w:val="center"/>
          </w:tcPr>
          <w:p w:rsidR="00F16A41" w:rsidRDefault="00201A57">
            <w:pPr>
              <w:jc w:val="center"/>
            </w:pPr>
            <w:r>
              <w:t>Cái</w:t>
            </w:r>
          </w:p>
        </w:tc>
        <w:tc>
          <w:tcPr>
            <w:tcW w:w="0" w:type="auto"/>
            <w:shd w:val="clear" w:color="FFFFFF" w:fill="FFFFFF"/>
            <w:vAlign w:val="center"/>
          </w:tcPr>
          <w:p w:rsidR="00F16A41" w:rsidRDefault="00201A57">
            <w:pPr>
              <w:jc w:val="center"/>
            </w:pPr>
            <w:r>
              <w:t>60</w:t>
            </w:r>
          </w:p>
        </w:tc>
        <w:tc>
          <w:tcPr>
            <w:tcW w:w="0" w:type="auto"/>
            <w:shd w:val="clear" w:color="FFFFFF" w:fill="FFFFFF"/>
            <w:vAlign w:val="center"/>
          </w:tcPr>
          <w:p w:rsidR="00F16A41" w:rsidRDefault="00F16A41">
            <w:pPr>
              <w:jc w:val="center"/>
            </w:pPr>
          </w:p>
        </w:tc>
        <w:tc>
          <w:tcPr>
            <w:tcW w:w="0" w:type="auto"/>
            <w:shd w:val="clear" w:color="FFFFFF" w:fill="FFFFFF"/>
            <w:vAlign w:val="center"/>
          </w:tcPr>
          <w:p w:rsidR="00F16A41" w:rsidRDefault="00F16A41">
            <w:pPr>
              <w:jc w:val="center"/>
            </w:pPr>
          </w:p>
        </w:tc>
        <w:tc>
          <w:tcPr>
            <w:tcW w:w="0" w:type="auto"/>
            <w:shd w:val="clear" w:color="FFFFFF" w:fill="FFFFFF"/>
            <w:vAlign w:val="center"/>
          </w:tcPr>
          <w:p w:rsidR="00F16A41" w:rsidRDefault="00201A57">
            <w:pPr>
              <w:jc w:val="center"/>
            </w:pPr>
            <w:r>
              <w:t xml:space="preserve">61 </w:t>
            </w:r>
          </w:p>
        </w:tc>
      </w:tr>
      <w:tr w:rsidR="00F16A41">
        <w:trPr>
          <w:trHeight w:val="397"/>
        </w:trPr>
        <w:tc>
          <w:tcPr>
            <w:tcW w:w="0" w:type="auto"/>
            <w:shd w:val="clear" w:color="FFFFFF" w:fill="FFFFFF"/>
            <w:vAlign w:val="center"/>
          </w:tcPr>
          <w:p w:rsidR="00F16A41" w:rsidRDefault="00201A57">
            <w:pPr>
              <w:jc w:val="center"/>
            </w:pPr>
            <w:r>
              <w:t>13</w:t>
            </w:r>
          </w:p>
        </w:tc>
        <w:tc>
          <w:tcPr>
            <w:tcW w:w="0" w:type="auto"/>
            <w:shd w:val="clear" w:color="FFFFFF" w:fill="FFFFFF"/>
            <w:vAlign w:val="center"/>
          </w:tcPr>
          <w:p w:rsidR="00F16A41" w:rsidRDefault="00201A57">
            <w:r>
              <w:t>Máy tính bảng</w:t>
            </w:r>
          </w:p>
        </w:tc>
        <w:tc>
          <w:tcPr>
            <w:tcW w:w="0" w:type="auto"/>
            <w:shd w:val="clear" w:color="FFFFFF" w:fill="FFFFFF"/>
            <w:vAlign w:val="center"/>
          </w:tcPr>
          <w:p w:rsidR="00F16A41" w:rsidRDefault="00201A57">
            <w:pPr>
              <w:jc w:val="center"/>
            </w:pPr>
            <w:r>
              <w:t>Cái</w:t>
            </w:r>
          </w:p>
        </w:tc>
        <w:tc>
          <w:tcPr>
            <w:tcW w:w="0" w:type="auto"/>
            <w:shd w:val="clear" w:color="FFFFFF" w:fill="FFFFFF"/>
            <w:vAlign w:val="center"/>
          </w:tcPr>
          <w:p w:rsidR="00F16A41" w:rsidRDefault="00201A57">
            <w:pPr>
              <w:jc w:val="center"/>
            </w:pPr>
            <w:r>
              <w:t>84</w:t>
            </w:r>
          </w:p>
        </w:tc>
        <w:tc>
          <w:tcPr>
            <w:tcW w:w="0" w:type="auto"/>
            <w:shd w:val="clear" w:color="FFFFFF" w:fill="FFFFFF"/>
            <w:vAlign w:val="center"/>
          </w:tcPr>
          <w:p w:rsidR="00F16A41" w:rsidRDefault="00201A57">
            <w:pPr>
              <w:jc w:val="center"/>
            </w:pPr>
            <w:r>
              <w:t>0,035</w:t>
            </w:r>
          </w:p>
        </w:tc>
        <w:tc>
          <w:tcPr>
            <w:tcW w:w="0" w:type="auto"/>
            <w:shd w:val="clear" w:color="FFFFFF" w:fill="FFFFFF"/>
            <w:vAlign w:val="center"/>
          </w:tcPr>
          <w:p w:rsidR="00F16A41" w:rsidRDefault="00F16A41">
            <w:pPr>
              <w:jc w:val="center"/>
            </w:pPr>
          </w:p>
        </w:tc>
        <w:tc>
          <w:tcPr>
            <w:tcW w:w="0" w:type="auto"/>
            <w:shd w:val="clear" w:color="FFFFFF" w:fill="FFFFFF"/>
            <w:vAlign w:val="center"/>
          </w:tcPr>
          <w:p w:rsidR="00F16A41" w:rsidRDefault="00201A57">
            <w:pPr>
              <w:jc w:val="center"/>
            </w:pPr>
            <w:r>
              <w:t xml:space="preserve">61 </w:t>
            </w:r>
          </w:p>
        </w:tc>
      </w:tr>
    </w:tbl>
    <w:p w:rsidR="00F16A41" w:rsidRDefault="00201A57">
      <w:pPr>
        <w:spacing w:before="240" w:after="240" w:line="340" w:lineRule="atLeast"/>
        <w:ind w:firstLine="720"/>
        <w:jc w:val="both"/>
        <w:rPr>
          <w:sz w:val="28"/>
          <w:szCs w:val="28"/>
          <w:lang w:val="vi-VN"/>
        </w:rPr>
      </w:pPr>
      <w:r>
        <w:rPr>
          <w:sz w:val="28"/>
          <w:szCs w:val="28"/>
          <w:lang w:val="vi-VN"/>
        </w:rPr>
        <w:t xml:space="preserve">Cơ cấu định mức sử dụng máy móc, thiết bị tại </w:t>
      </w:r>
      <w:r>
        <w:rPr>
          <w:b/>
          <w:sz w:val="28"/>
          <w:szCs w:val="28"/>
          <w:lang w:val="vi-VN"/>
        </w:rPr>
        <w:t xml:space="preserve">Bảng </w:t>
      </w:r>
      <w:r>
        <w:rPr>
          <w:b/>
          <w:sz w:val="28"/>
          <w:szCs w:val="28"/>
        </w:rPr>
        <w:t>40</w:t>
      </w:r>
      <w:r>
        <w:rPr>
          <w:sz w:val="28"/>
          <w:szCs w:val="28"/>
          <w:lang w:val="vi-VN"/>
        </w:rPr>
        <w:t xml:space="preserve"> theo các nội dung công việc:</w:t>
      </w:r>
    </w:p>
    <w:tbl>
      <w:tblPr>
        <w:tblW w:w="49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5353"/>
        <w:gridCol w:w="1416"/>
        <w:gridCol w:w="1528"/>
      </w:tblGrid>
      <w:tr w:rsidR="00F16A41">
        <w:trPr>
          <w:trHeight w:val="369"/>
          <w:tblHeader/>
        </w:trPr>
        <w:tc>
          <w:tcPr>
            <w:tcW w:w="465" w:type="pct"/>
            <w:vMerge w:val="restart"/>
            <w:vAlign w:val="center"/>
          </w:tcPr>
          <w:p w:rsidR="00F16A41" w:rsidRDefault="00201A57">
            <w:pPr>
              <w:spacing w:before="40" w:after="40"/>
              <w:jc w:val="center"/>
              <w:rPr>
                <w:b/>
                <w:bCs/>
                <w:lang w:val="vi-VN"/>
              </w:rPr>
            </w:pPr>
            <w:r>
              <w:rPr>
                <w:b/>
                <w:bCs/>
                <w:lang w:val="vi-VN"/>
              </w:rPr>
              <w:t>Bước</w:t>
            </w:r>
          </w:p>
        </w:tc>
        <w:tc>
          <w:tcPr>
            <w:tcW w:w="2926" w:type="pct"/>
            <w:vMerge w:val="restart"/>
            <w:vAlign w:val="center"/>
          </w:tcPr>
          <w:p w:rsidR="00F16A41" w:rsidRDefault="00201A57">
            <w:pPr>
              <w:spacing w:before="40" w:after="40"/>
              <w:jc w:val="center"/>
              <w:rPr>
                <w:b/>
                <w:bCs/>
              </w:rPr>
            </w:pPr>
            <w:r>
              <w:rPr>
                <w:b/>
                <w:bCs/>
              </w:rPr>
              <w:t>Nội dung công việc</w:t>
            </w:r>
          </w:p>
        </w:tc>
        <w:tc>
          <w:tcPr>
            <w:tcW w:w="1609" w:type="pct"/>
            <w:gridSpan w:val="2"/>
            <w:vAlign w:val="center"/>
          </w:tcPr>
          <w:p w:rsidR="00F16A41" w:rsidRDefault="00201A57">
            <w:pPr>
              <w:spacing w:before="40" w:after="40"/>
              <w:jc w:val="center"/>
              <w:rPr>
                <w:b/>
                <w:bCs/>
              </w:rPr>
            </w:pPr>
            <w:r>
              <w:rPr>
                <w:b/>
                <w:bCs/>
              </w:rPr>
              <w:t xml:space="preserve">Cơ cấu </w:t>
            </w:r>
            <w:r>
              <w:rPr>
                <w:bCs/>
              </w:rPr>
              <w:t>(%)</w:t>
            </w:r>
          </w:p>
        </w:tc>
      </w:tr>
      <w:tr w:rsidR="00F16A41">
        <w:trPr>
          <w:trHeight w:val="369"/>
          <w:tblHeader/>
        </w:trPr>
        <w:tc>
          <w:tcPr>
            <w:tcW w:w="465" w:type="pct"/>
            <w:vMerge/>
            <w:vAlign w:val="center"/>
          </w:tcPr>
          <w:p w:rsidR="00F16A41" w:rsidRDefault="00F16A41">
            <w:pPr>
              <w:spacing w:before="40" w:after="40"/>
              <w:jc w:val="center"/>
              <w:rPr>
                <w:b/>
                <w:bCs/>
              </w:rPr>
            </w:pPr>
          </w:p>
        </w:tc>
        <w:tc>
          <w:tcPr>
            <w:tcW w:w="2926" w:type="pct"/>
            <w:vMerge/>
            <w:vAlign w:val="center"/>
          </w:tcPr>
          <w:p w:rsidR="00F16A41" w:rsidRDefault="00F16A41">
            <w:pPr>
              <w:spacing w:before="40" w:after="40"/>
              <w:jc w:val="center"/>
              <w:rPr>
                <w:b/>
                <w:bCs/>
              </w:rPr>
            </w:pPr>
          </w:p>
        </w:tc>
        <w:tc>
          <w:tcPr>
            <w:tcW w:w="774" w:type="pct"/>
            <w:vAlign w:val="center"/>
          </w:tcPr>
          <w:p w:rsidR="00F16A41" w:rsidRDefault="00201A57">
            <w:pPr>
              <w:spacing w:before="40" w:after="40"/>
              <w:jc w:val="center"/>
              <w:rPr>
                <w:bCs/>
              </w:rPr>
            </w:pPr>
            <w:r>
              <w:rPr>
                <w:bCs/>
              </w:rPr>
              <w:t>Nội nghiệp</w:t>
            </w:r>
          </w:p>
        </w:tc>
        <w:tc>
          <w:tcPr>
            <w:tcW w:w="835" w:type="pct"/>
            <w:vAlign w:val="center"/>
          </w:tcPr>
          <w:p w:rsidR="00F16A41" w:rsidRDefault="00201A57">
            <w:pPr>
              <w:spacing w:before="40" w:after="40"/>
              <w:jc w:val="center"/>
              <w:rPr>
                <w:bCs/>
              </w:rPr>
            </w:pPr>
            <w:r>
              <w:rPr>
                <w:bCs/>
              </w:rPr>
              <w:t>Ngoại nghiệp</w:t>
            </w:r>
          </w:p>
        </w:tc>
      </w:tr>
      <w:tr w:rsidR="00F16A41">
        <w:trPr>
          <w:trHeight w:val="369"/>
        </w:trPr>
        <w:tc>
          <w:tcPr>
            <w:tcW w:w="465" w:type="pct"/>
            <w:vAlign w:val="center"/>
          </w:tcPr>
          <w:p w:rsidR="00F16A41" w:rsidRDefault="00201A57">
            <w:pPr>
              <w:spacing w:before="40" w:after="40"/>
              <w:jc w:val="center"/>
            </w:pPr>
            <w:r>
              <w:t>1</w:t>
            </w:r>
          </w:p>
        </w:tc>
        <w:tc>
          <w:tcPr>
            <w:tcW w:w="2926" w:type="pct"/>
            <w:vAlign w:val="center"/>
          </w:tcPr>
          <w:p w:rsidR="00F16A41" w:rsidRDefault="00201A57">
            <w:pPr>
              <w:spacing w:before="40" w:after="40"/>
              <w:jc w:val="both"/>
              <w:rPr>
                <w:spacing w:val="-2"/>
              </w:rPr>
            </w:pPr>
            <w:r>
              <w:rPr>
                <w:spacing w:val="-2"/>
              </w:rPr>
              <w:t>Thu thập thông tin, tài liệu, số liệu, bản đồ và khảo sát sơ bộ phục vụ điều tra, đánh giá ô nhiễm đất</w:t>
            </w:r>
          </w:p>
        </w:tc>
        <w:tc>
          <w:tcPr>
            <w:tcW w:w="774" w:type="pct"/>
            <w:vAlign w:val="center"/>
          </w:tcPr>
          <w:p w:rsidR="00F16A41" w:rsidRDefault="00201A57">
            <w:pPr>
              <w:spacing w:before="40" w:after="40"/>
              <w:jc w:val="center"/>
            </w:pPr>
            <w:r>
              <w:t>42,12</w:t>
            </w:r>
          </w:p>
        </w:tc>
        <w:tc>
          <w:tcPr>
            <w:tcW w:w="835" w:type="pct"/>
            <w:shd w:val="clear" w:color="000000" w:fill="FFFFFF"/>
            <w:vAlign w:val="center"/>
          </w:tcPr>
          <w:p w:rsidR="00F16A41" w:rsidRDefault="00201A57">
            <w:pPr>
              <w:spacing w:before="40" w:after="40"/>
              <w:jc w:val="center"/>
            </w:pPr>
            <w:r>
              <w:t>100,00</w:t>
            </w:r>
          </w:p>
        </w:tc>
      </w:tr>
      <w:tr w:rsidR="00F16A41">
        <w:trPr>
          <w:trHeight w:val="369"/>
        </w:trPr>
        <w:tc>
          <w:tcPr>
            <w:tcW w:w="465" w:type="pct"/>
            <w:vAlign w:val="center"/>
          </w:tcPr>
          <w:p w:rsidR="00F16A41" w:rsidRDefault="00201A57">
            <w:pPr>
              <w:spacing w:before="40" w:after="40"/>
              <w:jc w:val="center"/>
            </w:pPr>
            <w:r>
              <w:t>4</w:t>
            </w:r>
          </w:p>
        </w:tc>
        <w:tc>
          <w:tcPr>
            <w:tcW w:w="2926" w:type="pct"/>
            <w:vAlign w:val="center"/>
          </w:tcPr>
          <w:p w:rsidR="00F16A41" w:rsidRDefault="00201A57">
            <w:pPr>
              <w:spacing w:before="40" w:after="40"/>
              <w:jc w:val="both"/>
            </w:pPr>
            <w:r>
              <w:t>Xây dựng bản đồ đất bị ô nhiễm</w:t>
            </w:r>
          </w:p>
        </w:tc>
        <w:tc>
          <w:tcPr>
            <w:tcW w:w="774" w:type="pct"/>
            <w:vAlign w:val="center"/>
          </w:tcPr>
          <w:p w:rsidR="00F16A41" w:rsidRDefault="00201A57">
            <w:pPr>
              <w:spacing w:before="40" w:after="40"/>
              <w:jc w:val="center"/>
            </w:pPr>
            <w:r>
              <w:t>44,69</w:t>
            </w:r>
          </w:p>
        </w:tc>
        <w:tc>
          <w:tcPr>
            <w:tcW w:w="835" w:type="pct"/>
            <w:shd w:val="clear" w:color="000000" w:fill="FFFFFF"/>
            <w:vAlign w:val="center"/>
          </w:tcPr>
          <w:p w:rsidR="00F16A41" w:rsidRDefault="00201A57">
            <w:pPr>
              <w:spacing w:before="40" w:after="40"/>
              <w:jc w:val="center"/>
            </w:pPr>
            <w:r>
              <w:t> </w:t>
            </w:r>
          </w:p>
        </w:tc>
      </w:tr>
      <w:tr w:rsidR="00F16A41">
        <w:trPr>
          <w:trHeight w:val="369"/>
        </w:trPr>
        <w:tc>
          <w:tcPr>
            <w:tcW w:w="465" w:type="pct"/>
            <w:vAlign w:val="center"/>
          </w:tcPr>
          <w:p w:rsidR="00F16A41" w:rsidRDefault="00201A57">
            <w:pPr>
              <w:spacing w:before="40" w:after="40"/>
              <w:jc w:val="center"/>
            </w:pPr>
            <w:r>
              <w:t>5</w:t>
            </w:r>
          </w:p>
        </w:tc>
        <w:tc>
          <w:tcPr>
            <w:tcW w:w="2926" w:type="pct"/>
            <w:vAlign w:val="center"/>
          </w:tcPr>
          <w:p w:rsidR="00F16A41" w:rsidRDefault="00201A57">
            <w:pPr>
              <w:spacing w:before="40" w:after="40"/>
              <w:jc w:val="both"/>
            </w:pPr>
            <w:r>
              <w:t>Phân tích đánh giá thực trạng, nguyên nhân ô nhiễm đất, đề xuất giải pháp giảm thiểu ô nhiễm đất</w:t>
            </w:r>
          </w:p>
        </w:tc>
        <w:tc>
          <w:tcPr>
            <w:tcW w:w="774" w:type="pct"/>
            <w:vAlign w:val="center"/>
          </w:tcPr>
          <w:p w:rsidR="00F16A41" w:rsidRDefault="00201A57">
            <w:pPr>
              <w:spacing w:before="40" w:after="40"/>
              <w:jc w:val="center"/>
            </w:pPr>
            <w:r>
              <w:t>9,81</w:t>
            </w:r>
          </w:p>
        </w:tc>
        <w:tc>
          <w:tcPr>
            <w:tcW w:w="835" w:type="pct"/>
            <w:vAlign w:val="center"/>
          </w:tcPr>
          <w:p w:rsidR="00F16A41" w:rsidRDefault="00201A57">
            <w:pPr>
              <w:spacing w:before="40" w:after="40"/>
              <w:jc w:val="center"/>
            </w:pPr>
            <w:r>
              <w:t> </w:t>
            </w:r>
          </w:p>
        </w:tc>
      </w:tr>
      <w:tr w:rsidR="00F16A41">
        <w:trPr>
          <w:trHeight w:val="369"/>
        </w:trPr>
        <w:tc>
          <w:tcPr>
            <w:tcW w:w="465" w:type="pct"/>
            <w:vAlign w:val="center"/>
          </w:tcPr>
          <w:p w:rsidR="00F16A41" w:rsidRDefault="00201A57">
            <w:pPr>
              <w:spacing w:before="40" w:after="40"/>
              <w:jc w:val="center"/>
            </w:pPr>
            <w:r>
              <w:t>6</w:t>
            </w:r>
          </w:p>
        </w:tc>
        <w:tc>
          <w:tcPr>
            <w:tcW w:w="2926" w:type="pct"/>
            <w:vAlign w:val="center"/>
          </w:tcPr>
          <w:p w:rsidR="00F16A41" w:rsidRDefault="00201A57">
            <w:pPr>
              <w:spacing w:before="40" w:after="40"/>
              <w:jc w:val="both"/>
              <w:rPr>
                <w:spacing w:val="-6"/>
              </w:rPr>
            </w:pPr>
            <w:r>
              <w:rPr>
                <w:spacing w:val="-6"/>
              </w:rPr>
              <w:t>Xây dựng báo cáo kết quả điều tra, đánh giá ô nhiễm đất</w:t>
            </w:r>
          </w:p>
        </w:tc>
        <w:tc>
          <w:tcPr>
            <w:tcW w:w="774" w:type="pct"/>
            <w:vAlign w:val="center"/>
          </w:tcPr>
          <w:p w:rsidR="00F16A41" w:rsidRDefault="00201A57">
            <w:pPr>
              <w:spacing w:before="40" w:after="40"/>
              <w:jc w:val="center"/>
            </w:pPr>
            <w:r>
              <w:t>3,38</w:t>
            </w:r>
          </w:p>
        </w:tc>
        <w:tc>
          <w:tcPr>
            <w:tcW w:w="835" w:type="pct"/>
            <w:vAlign w:val="center"/>
          </w:tcPr>
          <w:p w:rsidR="00F16A41" w:rsidRDefault="00201A57">
            <w:pPr>
              <w:spacing w:before="40" w:after="40"/>
              <w:jc w:val="center"/>
            </w:pPr>
            <w:r>
              <w:t> </w:t>
            </w:r>
          </w:p>
        </w:tc>
      </w:tr>
    </w:tbl>
    <w:p w:rsidR="00F16A41" w:rsidRDefault="00201A57">
      <w:pPr>
        <w:pStyle w:val="Heading11"/>
        <w:keepNext w:val="0"/>
        <w:widowControl w:val="0"/>
        <w:spacing w:before="240" w:line="340" w:lineRule="atLeast"/>
        <w:ind w:firstLine="720"/>
        <w:jc w:val="both"/>
        <w:rPr>
          <w:b w:val="0"/>
          <w:bCs/>
          <w:i/>
          <w:iCs w:val="0"/>
          <w:spacing w:val="0"/>
        </w:rPr>
      </w:pPr>
      <w:r>
        <w:rPr>
          <w:b w:val="0"/>
          <w:spacing w:val="0"/>
        </w:rPr>
        <w:t>2</w:t>
      </w:r>
      <w:r>
        <w:rPr>
          <w:b w:val="0"/>
          <w:spacing w:val="0"/>
          <w:lang w:val="vi-VN"/>
        </w:rPr>
        <w:t xml:space="preserve">. </w:t>
      </w:r>
      <w:r>
        <w:rPr>
          <w:b w:val="0"/>
          <w:spacing w:val="0"/>
          <w:lang w:val="vi-VN"/>
        </w:rPr>
        <w:t xml:space="preserve">Lập kế hoạch và điều tra, lấy mẫu tại thực địa (Bước 2); Tổng hợp, xử lý thông tin nội nghiệp và ngoại nghiệp (Bước 3) </w:t>
      </w:r>
      <w:r>
        <w:rPr>
          <w:b w:val="0"/>
          <w:i/>
          <w:spacing w:val="0"/>
          <w:lang w:val="vi-VN"/>
        </w:rPr>
        <w:t>(</w:t>
      </w:r>
      <w:r>
        <w:rPr>
          <w:b w:val="0"/>
          <w:i/>
          <w:iCs w:val="0"/>
          <w:spacing w:val="0"/>
          <w:lang w:val="vi-VN"/>
        </w:rPr>
        <w:t>không bao gồm các nội dung lấy mẫu đất; chụp ảnh cảnh quan khu vực điều tra, điểm lấy mẫu đất; viết phiếu lấy mẫu đất; đóng gói và bảo q</w:t>
      </w:r>
      <w:r>
        <w:rPr>
          <w:b w:val="0"/>
          <w:i/>
          <w:iCs w:val="0"/>
          <w:spacing w:val="0"/>
          <w:lang w:val="vi-VN"/>
        </w:rPr>
        <w:t>uản mẫu đất; phân tích mẫu đất</w:t>
      </w:r>
      <w:r>
        <w:rPr>
          <w:b w:val="0"/>
          <w:bCs/>
          <w:i/>
          <w:iCs w:val="0"/>
          <w:spacing w:val="0"/>
        </w:rPr>
        <w:t>)</w:t>
      </w:r>
    </w:p>
    <w:p w:rsidR="00F16A41" w:rsidRDefault="00201A57">
      <w:pPr>
        <w:spacing w:after="120"/>
        <w:jc w:val="right"/>
        <w:rPr>
          <w:b/>
          <w:bCs/>
          <w:sz w:val="28"/>
          <w:szCs w:val="28"/>
          <w:lang w:val="vi-VN"/>
        </w:rPr>
      </w:pPr>
      <w:r>
        <w:rPr>
          <w:b/>
          <w:bCs/>
          <w:sz w:val="28"/>
          <w:szCs w:val="28"/>
          <w:lang w:val="vi-VN"/>
        </w:rPr>
        <w:t xml:space="preserve">Bảng </w:t>
      </w:r>
      <w:r>
        <w:rPr>
          <w:b/>
          <w:bCs/>
          <w:sz w:val="28"/>
          <w:szCs w:val="28"/>
          <w:lang w:val="vi-VN"/>
        </w:rPr>
        <w:fldChar w:fldCharType="begin"/>
      </w:r>
      <w:r>
        <w:rPr>
          <w:b/>
          <w:bCs/>
          <w:sz w:val="28"/>
          <w:szCs w:val="28"/>
          <w:lang w:val="vi-VN"/>
        </w:rPr>
        <w:instrText xml:space="preserve"> SEQ Bảng \* ARABIC </w:instrText>
      </w:r>
      <w:r>
        <w:rPr>
          <w:b/>
          <w:bCs/>
          <w:sz w:val="28"/>
          <w:szCs w:val="28"/>
          <w:lang w:val="vi-VN"/>
        </w:rPr>
        <w:fldChar w:fldCharType="separate"/>
      </w:r>
      <w:r>
        <w:rPr>
          <w:b/>
          <w:bCs/>
          <w:sz w:val="28"/>
          <w:szCs w:val="28"/>
          <w:lang w:val="vi-VN"/>
        </w:rPr>
        <w:t>41</w:t>
      </w:r>
      <w:r>
        <w:rPr>
          <w:b/>
          <w:bCs/>
          <w:sz w:val="28"/>
          <w:szCs w:val="28"/>
          <w:lang w:val="vi-VN"/>
        </w:rPr>
        <w:fldChar w:fldCharType="end"/>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2937"/>
        <w:gridCol w:w="798"/>
        <w:gridCol w:w="1485"/>
        <w:gridCol w:w="1043"/>
        <w:gridCol w:w="1111"/>
        <w:gridCol w:w="1241"/>
      </w:tblGrid>
      <w:tr w:rsidR="00F16A41">
        <w:trPr>
          <w:trHeight w:val="369"/>
          <w:tblHeader/>
        </w:trPr>
        <w:tc>
          <w:tcPr>
            <w:tcW w:w="0" w:type="auto"/>
            <w:vMerge w:val="restart"/>
            <w:shd w:val="clear" w:color="FFFFFF" w:fill="FFFFFF"/>
            <w:vAlign w:val="center"/>
          </w:tcPr>
          <w:p w:rsidR="00F16A41" w:rsidRDefault="00201A57">
            <w:pPr>
              <w:jc w:val="center"/>
              <w:rPr>
                <w:b/>
                <w:bCs/>
              </w:rPr>
            </w:pPr>
            <w:r>
              <w:rPr>
                <w:b/>
                <w:bCs/>
              </w:rPr>
              <w:t>STT</w:t>
            </w:r>
          </w:p>
        </w:tc>
        <w:tc>
          <w:tcPr>
            <w:tcW w:w="0" w:type="auto"/>
            <w:vMerge w:val="restart"/>
            <w:shd w:val="clear" w:color="FFFFFF" w:fill="FFFFFF"/>
            <w:vAlign w:val="center"/>
          </w:tcPr>
          <w:p w:rsidR="00F16A41" w:rsidRDefault="00201A57">
            <w:pPr>
              <w:jc w:val="center"/>
              <w:rPr>
                <w:b/>
                <w:bCs/>
              </w:rPr>
            </w:pPr>
            <w:r>
              <w:rPr>
                <w:b/>
                <w:bCs/>
              </w:rPr>
              <w:t>Danh mục máy móc, thiết bị</w:t>
            </w:r>
          </w:p>
        </w:tc>
        <w:tc>
          <w:tcPr>
            <w:tcW w:w="0" w:type="auto"/>
            <w:vMerge w:val="restart"/>
            <w:shd w:val="clear" w:color="FFFFFF" w:fill="FFFFFF"/>
            <w:vAlign w:val="center"/>
          </w:tcPr>
          <w:p w:rsidR="00F16A41" w:rsidRDefault="00201A57">
            <w:pPr>
              <w:jc w:val="center"/>
              <w:rPr>
                <w:b/>
                <w:bCs/>
              </w:rPr>
            </w:pPr>
            <w:r>
              <w:rPr>
                <w:b/>
                <w:bCs/>
              </w:rPr>
              <w:t>Đơn vị</w:t>
            </w:r>
            <w:r>
              <w:rPr>
                <w:b/>
                <w:bCs/>
              </w:rPr>
              <w:br/>
              <w:t xml:space="preserve"> tính</w:t>
            </w:r>
          </w:p>
        </w:tc>
        <w:tc>
          <w:tcPr>
            <w:tcW w:w="0" w:type="auto"/>
            <w:vMerge w:val="restart"/>
            <w:shd w:val="clear" w:color="FFFFFF" w:fill="FFFFFF"/>
            <w:vAlign w:val="center"/>
          </w:tcPr>
          <w:p w:rsidR="00F16A41" w:rsidRDefault="00201A57">
            <w:pPr>
              <w:jc w:val="center"/>
              <w:rPr>
                <w:b/>
                <w:bCs/>
              </w:rPr>
            </w:pPr>
            <w:r>
              <w:rPr>
                <w:b/>
                <w:bCs/>
              </w:rPr>
              <w:t xml:space="preserve">Thời hạn </w:t>
            </w:r>
            <w:r>
              <w:rPr>
                <w:bCs/>
              </w:rPr>
              <w:t>(tháng)</w:t>
            </w:r>
          </w:p>
        </w:tc>
        <w:tc>
          <w:tcPr>
            <w:tcW w:w="0" w:type="auto"/>
            <w:vMerge w:val="restart"/>
            <w:shd w:val="clear" w:color="FFFFFF" w:fill="FFFFFF"/>
            <w:vAlign w:val="center"/>
          </w:tcPr>
          <w:p w:rsidR="00F16A41" w:rsidRDefault="00201A57">
            <w:pPr>
              <w:jc w:val="center"/>
              <w:rPr>
                <w:b/>
                <w:bCs/>
              </w:rPr>
            </w:pPr>
            <w:r>
              <w:rPr>
                <w:b/>
                <w:bCs/>
              </w:rPr>
              <w:t xml:space="preserve">Công suất </w:t>
            </w:r>
            <w:r>
              <w:rPr>
                <w:b/>
                <w:bCs/>
              </w:rPr>
              <w:br/>
            </w:r>
            <w:r>
              <w:rPr>
                <w:bCs/>
              </w:rPr>
              <w:t>(Kw)</w:t>
            </w:r>
          </w:p>
        </w:tc>
        <w:tc>
          <w:tcPr>
            <w:tcW w:w="0" w:type="auto"/>
            <w:gridSpan w:val="2"/>
            <w:shd w:val="clear" w:color="FFFFFF" w:fill="FFFFFF"/>
            <w:vAlign w:val="center"/>
          </w:tcPr>
          <w:p w:rsidR="00F16A41" w:rsidRDefault="00201A57">
            <w:pPr>
              <w:jc w:val="center"/>
              <w:rPr>
                <w:b/>
                <w:bCs/>
                <w:lang w:val="vi-VN"/>
              </w:rPr>
            </w:pPr>
            <w:r>
              <w:rPr>
                <w:b/>
                <w:bCs/>
                <w:lang w:val="vi-VN"/>
              </w:rPr>
              <w:t>Số lượng</w:t>
            </w:r>
          </w:p>
        </w:tc>
      </w:tr>
      <w:tr w:rsidR="00F16A41">
        <w:trPr>
          <w:trHeight w:val="369"/>
          <w:tblHeader/>
        </w:trPr>
        <w:tc>
          <w:tcPr>
            <w:tcW w:w="0" w:type="auto"/>
            <w:vMerge/>
            <w:vAlign w:val="center"/>
          </w:tcPr>
          <w:p w:rsidR="00F16A41" w:rsidRDefault="00F16A41">
            <w:pPr>
              <w:jc w:val="center"/>
              <w:rPr>
                <w:b/>
                <w:bCs/>
              </w:rPr>
            </w:pPr>
          </w:p>
        </w:tc>
        <w:tc>
          <w:tcPr>
            <w:tcW w:w="0" w:type="auto"/>
            <w:vMerge/>
            <w:vAlign w:val="center"/>
          </w:tcPr>
          <w:p w:rsidR="00F16A41" w:rsidRDefault="00F16A41">
            <w:pPr>
              <w:jc w:val="center"/>
              <w:rPr>
                <w:b/>
                <w:bCs/>
              </w:rPr>
            </w:pPr>
          </w:p>
        </w:tc>
        <w:tc>
          <w:tcPr>
            <w:tcW w:w="0" w:type="auto"/>
            <w:vMerge/>
            <w:vAlign w:val="center"/>
          </w:tcPr>
          <w:p w:rsidR="00F16A41" w:rsidRDefault="00F16A41">
            <w:pPr>
              <w:jc w:val="center"/>
              <w:rPr>
                <w:b/>
                <w:bCs/>
              </w:rPr>
            </w:pPr>
          </w:p>
        </w:tc>
        <w:tc>
          <w:tcPr>
            <w:tcW w:w="0" w:type="auto"/>
            <w:vMerge/>
            <w:vAlign w:val="center"/>
          </w:tcPr>
          <w:p w:rsidR="00F16A41" w:rsidRDefault="00F16A41">
            <w:pPr>
              <w:jc w:val="center"/>
              <w:rPr>
                <w:b/>
                <w:bCs/>
              </w:rPr>
            </w:pPr>
          </w:p>
        </w:tc>
        <w:tc>
          <w:tcPr>
            <w:tcW w:w="0" w:type="auto"/>
            <w:vMerge/>
            <w:vAlign w:val="center"/>
          </w:tcPr>
          <w:p w:rsidR="00F16A41" w:rsidRDefault="00F16A41">
            <w:pPr>
              <w:jc w:val="center"/>
              <w:rPr>
                <w:b/>
                <w:bCs/>
              </w:rPr>
            </w:pPr>
          </w:p>
        </w:tc>
        <w:tc>
          <w:tcPr>
            <w:tcW w:w="0" w:type="auto"/>
            <w:shd w:val="clear" w:color="FFFFFF" w:fill="FFFFFF"/>
            <w:vAlign w:val="center"/>
          </w:tcPr>
          <w:p w:rsidR="00F16A41" w:rsidRDefault="00201A57">
            <w:pPr>
              <w:jc w:val="center"/>
              <w:rPr>
                <w:bCs/>
              </w:rPr>
            </w:pPr>
            <w:r>
              <w:rPr>
                <w:bCs/>
              </w:rPr>
              <w:t>Nội nghiệp</w:t>
            </w:r>
          </w:p>
        </w:tc>
        <w:tc>
          <w:tcPr>
            <w:tcW w:w="0" w:type="auto"/>
            <w:shd w:val="clear" w:color="FFFFFF" w:fill="FFFFFF"/>
            <w:vAlign w:val="center"/>
          </w:tcPr>
          <w:p w:rsidR="00F16A41" w:rsidRDefault="00201A57">
            <w:pPr>
              <w:jc w:val="center"/>
              <w:rPr>
                <w:bCs/>
              </w:rPr>
            </w:pPr>
            <w:r>
              <w:rPr>
                <w:bCs/>
              </w:rPr>
              <w:t>Ngoại nghiệp</w:t>
            </w:r>
          </w:p>
        </w:tc>
      </w:tr>
      <w:tr w:rsidR="00F16A41">
        <w:trPr>
          <w:trHeight w:val="369"/>
        </w:trPr>
        <w:tc>
          <w:tcPr>
            <w:tcW w:w="0" w:type="auto"/>
            <w:shd w:val="clear" w:color="FFFFFF" w:fill="FFFFFF"/>
            <w:vAlign w:val="center"/>
          </w:tcPr>
          <w:p w:rsidR="00F16A41" w:rsidRDefault="00201A57">
            <w:pPr>
              <w:jc w:val="center"/>
            </w:pPr>
            <w:r>
              <w:t>1</w:t>
            </w:r>
          </w:p>
        </w:tc>
        <w:tc>
          <w:tcPr>
            <w:tcW w:w="0" w:type="auto"/>
            <w:shd w:val="clear" w:color="FFFFFF" w:fill="FFFFFF"/>
            <w:vAlign w:val="center"/>
          </w:tcPr>
          <w:p w:rsidR="00F16A41" w:rsidRDefault="00201A57">
            <w:pPr>
              <w:jc w:val="both"/>
            </w:pPr>
            <w:r>
              <w:t>Máy vi tính</w:t>
            </w:r>
          </w:p>
        </w:tc>
        <w:tc>
          <w:tcPr>
            <w:tcW w:w="0" w:type="auto"/>
            <w:shd w:val="clear" w:color="FFFFFF" w:fill="FFFFFF"/>
            <w:vAlign w:val="center"/>
          </w:tcPr>
          <w:p w:rsidR="00F16A41" w:rsidRDefault="00201A57">
            <w:pPr>
              <w:jc w:val="center"/>
            </w:pPr>
            <w:r>
              <w:t>Bộ</w:t>
            </w:r>
          </w:p>
        </w:tc>
        <w:tc>
          <w:tcPr>
            <w:tcW w:w="0" w:type="auto"/>
            <w:shd w:val="clear" w:color="FFFFFF" w:fill="FFFFFF"/>
            <w:vAlign w:val="center"/>
          </w:tcPr>
          <w:p w:rsidR="00F16A41" w:rsidRDefault="00201A57">
            <w:pPr>
              <w:jc w:val="center"/>
            </w:pPr>
            <w:r>
              <w:t>84</w:t>
            </w:r>
          </w:p>
        </w:tc>
        <w:tc>
          <w:tcPr>
            <w:tcW w:w="0" w:type="auto"/>
            <w:shd w:val="clear" w:color="FFFFFF" w:fill="FFFFFF"/>
            <w:vAlign w:val="center"/>
          </w:tcPr>
          <w:p w:rsidR="00F16A41" w:rsidRDefault="00201A57">
            <w:pPr>
              <w:jc w:val="center"/>
            </w:pPr>
            <w:r>
              <w:t>0,035</w:t>
            </w:r>
          </w:p>
        </w:tc>
        <w:tc>
          <w:tcPr>
            <w:tcW w:w="0" w:type="auto"/>
            <w:shd w:val="clear" w:color="auto" w:fill="FFFFFF"/>
            <w:vAlign w:val="center"/>
          </w:tcPr>
          <w:p w:rsidR="00F16A41" w:rsidRDefault="00201A57">
            <w:pPr>
              <w:jc w:val="center"/>
            </w:pPr>
            <w:r>
              <w:t xml:space="preserve">23 </w:t>
            </w:r>
          </w:p>
        </w:tc>
        <w:tc>
          <w:tcPr>
            <w:tcW w:w="0" w:type="auto"/>
            <w:shd w:val="clear" w:color="FFFFFF" w:fill="FFFFFF"/>
            <w:vAlign w:val="center"/>
          </w:tcPr>
          <w:p w:rsidR="00F16A41" w:rsidRDefault="00F16A41">
            <w:pPr>
              <w:jc w:val="center"/>
            </w:pPr>
          </w:p>
        </w:tc>
      </w:tr>
      <w:tr w:rsidR="00F16A41">
        <w:trPr>
          <w:trHeight w:val="369"/>
        </w:trPr>
        <w:tc>
          <w:tcPr>
            <w:tcW w:w="0" w:type="auto"/>
            <w:shd w:val="clear" w:color="FFFFFF" w:fill="FFFFFF"/>
            <w:vAlign w:val="center"/>
          </w:tcPr>
          <w:p w:rsidR="00F16A41" w:rsidRDefault="00201A57">
            <w:pPr>
              <w:jc w:val="center"/>
            </w:pPr>
            <w:r>
              <w:t>2</w:t>
            </w:r>
          </w:p>
        </w:tc>
        <w:tc>
          <w:tcPr>
            <w:tcW w:w="0" w:type="auto"/>
            <w:shd w:val="clear" w:color="FFFFFF" w:fill="FFFFFF"/>
            <w:vAlign w:val="center"/>
          </w:tcPr>
          <w:p w:rsidR="00F16A41" w:rsidRDefault="00201A57">
            <w:pPr>
              <w:jc w:val="both"/>
            </w:pPr>
            <w:r>
              <w:t>Máy điều hoà nhiệt độ</w:t>
            </w:r>
          </w:p>
        </w:tc>
        <w:tc>
          <w:tcPr>
            <w:tcW w:w="0" w:type="auto"/>
            <w:shd w:val="clear" w:color="FFFFFF" w:fill="FFFFFF"/>
            <w:vAlign w:val="center"/>
          </w:tcPr>
          <w:p w:rsidR="00F16A41" w:rsidRDefault="00201A57">
            <w:pPr>
              <w:jc w:val="center"/>
            </w:pPr>
            <w:r>
              <w:t>Bộ</w:t>
            </w:r>
          </w:p>
        </w:tc>
        <w:tc>
          <w:tcPr>
            <w:tcW w:w="0" w:type="auto"/>
            <w:shd w:val="clear" w:color="FFFFFF" w:fill="FFFFFF"/>
            <w:vAlign w:val="center"/>
          </w:tcPr>
          <w:p w:rsidR="00F16A41" w:rsidRDefault="00201A57">
            <w:pPr>
              <w:jc w:val="center"/>
            </w:pPr>
            <w:r>
              <w:t>96</w:t>
            </w:r>
          </w:p>
        </w:tc>
        <w:tc>
          <w:tcPr>
            <w:tcW w:w="0" w:type="auto"/>
            <w:shd w:val="clear" w:color="FFFFFF" w:fill="FFFFFF"/>
            <w:vAlign w:val="center"/>
          </w:tcPr>
          <w:p w:rsidR="00F16A41" w:rsidRDefault="00201A57">
            <w:pPr>
              <w:jc w:val="center"/>
            </w:pPr>
            <w:r>
              <w:t>2,2</w:t>
            </w:r>
          </w:p>
        </w:tc>
        <w:tc>
          <w:tcPr>
            <w:tcW w:w="0" w:type="auto"/>
            <w:shd w:val="clear" w:color="auto" w:fill="FFFFFF"/>
            <w:vAlign w:val="center"/>
          </w:tcPr>
          <w:p w:rsidR="00F16A41" w:rsidRDefault="00201A57">
            <w:pPr>
              <w:jc w:val="center"/>
            </w:pPr>
            <w:r>
              <w:t xml:space="preserve">2 </w:t>
            </w:r>
          </w:p>
        </w:tc>
        <w:tc>
          <w:tcPr>
            <w:tcW w:w="0" w:type="auto"/>
            <w:shd w:val="clear" w:color="FFFFFF" w:fill="FFFFFF"/>
            <w:vAlign w:val="center"/>
          </w:tcPr>
          <w:p w:rsidR="00F16A41" w:rsidRDefault="00F16A41">
            <w:pPr>
              <w:jc w:val="center"/>
            </w:pPr>
          </w:p>
        </w:tc>
      </w:tr>
      <w:tr w:rsidR="00F16A41">
        <w:trPr>
          <w:trHeight w:val="369"/>
        </w:trPr>
        <w:tc>
          <w:tcPr>
            <w:tcW w:w="0" w:type="auto"/>
            <w:shd w:val="clear" w:color="FFFFFF" w:fill="FFFFFF"/>
            <w:vAlign w:val="center"/>
          </w:tcPr>
          <w:p w:rsidR="00F16A41" w:rsidRDefault="00201A57">
            <w:pPr>
              <w:jc w:val="center"/>
            </w:pPr>
            <w:r>
              <w:t>3</w:t>
            </w:r>
          </w:p>
        </w:tc>
        <w:tc>
          <w:tcPr>
            <w:tcW w:w="0" w:type="auto"/>
            <w:shd w:val="clear" w:color="FFFFFF" w:fill="FFFFFF"/>
            <w:vAlign w:val="center"/>
          </w:tcPr>
          <w:p w:rsidR="00F16A41" w:rsidRDefault="00201A57">
            <w:pPr>
              <w:jc w:val="both"/>
            </w:pPr>
            <w:r>
              <w:t>Máy tính xách tay</w:t>
            </w:r>
          </w:p>
        </w:tc>
        <w:tc>
          <w:tcPr>
            <w:tcW w:w="0" w:type="auto"/>
            <w:shd w:val="clear" w:color="FFFFFF" w:fill="FFFFFF"/>
            <w:vAlign w:val="center"/>
          </w:tcPr>
          <w:p w:rsidR="00F16A41" w:rsidRDefault="00201A57">
            <w:pPr>
              <w:jc w:val="center"/>
            </w:pPr>
            <w:r>
              <w:t>Cái</w:t>
            </w:r>
          </w:p>
        </w:tc>
        <w:tc>
          <w:tcPr>
            <w:tcW w:w="0" w:type="auto"/>
            <w:shd w:val="clear" w:color="FFFFFF" w:fill="FFFFFF"/>
          </w:tcPr>
          <w:p w:rsidR="00F16A41" w:rsidRDefault="00201A57">
            <w:pPr>
              <w:jc w:val="center"/>
            </w:pPr>
            <w:r>
              <w:t>84</w:t>
            </w:r>
          </w:p>
        </w:tc>
        <w:tc>
          <w:tcPr>
            <w:tcW w:w="0" w:type="auto"/>
            <w:shd w:val="clear" w:color="FFFFFF" w:fill="FFFFFF"/>
            <w:vAlign w:val="center"/>
          </w:tcPr>
          <w:p w:rsidR="00F16A41" w:rsidRDefault="00201A57">
            <w:pPr>
              <w:jc w:val="center"/>
            </w:pPr>
            <w:r>
              <w:t>0,035</w:t>
            </w:r>
          </w:p>
        </w:tc>
        <w:tc>
          <w:tcPr>
            <w:tcW w:w="0" w:type="auto"/>
            <w:shd w:val="clear" w:color="auto" w:fill="FFFFFF"/>
            <w:vAlign w:val="center"/>
          </w:tcPr>
          <w:p w:rsidR="00F16A41" w:rsidRDefault="00F16A41">
            <w:pPr>
              <w:jc w:val="center"/>
            </w:pPr>
          </w:p>
        </w:tc>
        <w:tc>
          <w:tcPr>
            <w:tcW w:w="0" w:type="auto"/>
            <w:shd w:val="clear" w:color="FFFFFF" w:fill="FFFFFF"/>
            <w:vAlign w:val="center"/>
          </w:tcPr>
          <w:p w:rsidR="00F16A41" w:rsidRDefault="00201A57">
            <w:pPr>
              <w:jc w:val="center"/>
            </w:pPr>
            <w:r>
              <w:t xml:space="preserve">26 </w:t>
            </w:r>
          </w:p>
        </w:tc>
      </w:tr>
      <w:tr w:rsidR="00F16A41">
        <w:trPr>
          <w:trHeight w:val="369"/>
        </w:trPr>
        <w:tc>
          <w:tcPr>
            <w:tcW w:w="0" w:type="auto"/>
            <w:shd w:val="clear" w:color="FFFFFF" w:fill="FFFFFF"/>
            <w:vAlign w:val="center"/>
          </w:tcPr>
          <w:p w:rsidR="00F16A41" w:rsidRDefault="00201A57">
            <w:pPr>
              <w:jc w:val="center"/>
            </w:pPr>
            <w:r>
              <w:t>5</w:t>
            </w:r>
          </w:p>
        </w:tc>
        <w:tc>
          <w:tcPr>
            <w:tcW w:w="0" w:type="auto"/>
            <w:shd w:val="clear" w:color="FFFFFF" w:fill="FFFFFF"/>
            <w:vAlign w:val="center"/>
          </w:tcPr>
          <w:p w:rsidR="00F16A41" w:rsidRDefault="00201A57">
            <w:pPr>
              <w:jc w:val="both"/>
            </w:pPr>
            <w:r>
              <w:t>Máy scan A4</w:t>
            </w:r>
          </w:p>
        </w:tc>
        <w:tc>
          <w:tcPr>
            <w:tcW w:w="0" w:type="auto"/>
            <w:shd w:val="clear" w:color="FFFFFF" w:fill="FFFFFF"/>
            <w:vAlign w:val="center"/>
          </w:tcPr>
          <w:p w:rsidR="00F16A41" w:rsidRDefault="00201A57">
            <w:pPr>
              <w:jc w:val="center"/>
            </w:pPr>
            <w:r>
              <w:t>Cái</w:t>
            </w:r>
          </w:p>
        </w:tc>
        <w:tc>
          <w:tcPr>
            <w:tcW w:w="0" w:type="auto"/>
            <w:shd w:val="clear" w:color="FFFFFF" w:fill="FFFFFF"/>
          </w:tcPr>
          <w:p w:rsidR="00F16A41" w:rsidRDefault="00201A57">
            <w:pPr>
              <w:jc w:val="center"/>
            </w:pPr>
            <w:r>
              <w:t>84</w:t>
            </w:r>
          </w:p>
        </w:tc>
        <w:tc>
          <w:tcPr>
            <w:tcW w:w="0" w:type="auto"/>
            <w:shd w:val="clear" w:color="FFFFFF" w:fill="FFFFFF"/>
            <w:vAlign w:val="center"/>
          </w:tcPr>
          <w:p w:rsidR="00F16A41" w:rsidRDefault="00201A57">
            <w:pPr>
              <w:jc w:val="center"/>
            </w:pPr>
            <w:r>
              <w:t>0,4</w:t>
            </w:r>
          </w:p>
        </w:tc>
        <w:tc>
          <w:tcPr>
            <w:tcW w:w="0" w:type="auto"/>
            <w:shd w:val="clear" w:color="auto" w:fill="FFFFFF"/>
            <w:vAlign w:val="center"/>
          </w:tcPr>
          <w:p w:rsidR="00F16A41" w:rsidRDefault="00201A57">
            <w:pPr>
              <w:jc w:val="center"/>
            </w:pPr>
            <w:r>
              <w:t xml:space="preserve">1 </w:t>
            </w:r>
          </w:p>
        </w:tc>
        <w:tc>
          <w:tcPr>
            <w:tcW w:w="0" w:type="auto"/>
            <w:shd w:val="clear" w:color="FFFFFF" w:fill="FFFFFF"/>
            <w:vAlign w:val="center"/>
          </w:tcPr>
          <w:p w:rsidR="00F16A41" w:rsidRDefault="00F16A41">
            <w:pPr>
              <w:jc w:val="center"/>
            </w:pPr>
          </w:p>
        </w:tc>
      </w:tr>
      <w:tr w:rsidR="00F16A41">
        <w:trPr>
          <w:trHeight w:val="369"/>
        </w:trPr>
        <w:tc>
          <w:tcPr>
            <w:tcW w:w="0" w:type="auto"/>
            <w:shd w:val="clear" w:color="FFFFFF" w:fill="FFFFFF"/>
            <w:vAlign w:val="center"/>
          </w:tcPr>
          <w:p w:rsidR="00F16A41" w:rsidRDefault="00201A57">
            <w:pPr>
              <w:jc w:val="center"/>
            </w:pPr>
            <w:r>
              <w:t>6</w:t>
            </w:r>
          </w:p>
        </w:tc>
        <w:tc>
          <w:tcPr>
            <w:tcW w:w="0" w:type="auto"/>
            <w:shd w:val="clear" w:color="FFFFFF" w:fill="FFFFFF"/>
            <w:vAlign w:val="center"/>
          </w:tcPr>
          <w:p w:rsidR="00F16A41" w:rsidRDefault="00201A57">
            <w:pPr>
              <w:jc w:val="both"/>
            </w:pPr>
            <w:r>
              <w:t>Máy in A3</w:t>
            </w:r>
          </w:p>
        </w:tc>
        <w:tc>
          <w:tcPr>
            <w:tcW w:w="0" w:type="auto"/>
            <w:shd w:val="clear" w:color="FFFFFF" w:fill="FFFFFF"/>
            <w:vAlign w:val="center"/>
          </w:tcPr>
          <w:p w:rsidR="00F16A41" w:rsidRDefault="00201A57">
            <w:pPr>
              <w:jc w:val="center"/>
            </w:pPr>
            <w:r>
              <w:t>Cái</w:t>
            </w:r>
          </w:p>
        </w:tc>
        <w:tc>
          <w:tcPr>
            <w:tcW w:w="0" w:type="auto"/>
            <w:shd w:val="clear" w:color="FFFFFF" w:fill="FFFFFF"/>
          </w:tcPr>
          <w:p w:rsidR="00F16A41" w:rsidRDefault="00201A57">
            <w:pPr>
              <w:jc w:val="center"/>
            </w:pPr>
            <w:r>
              <w:t>84</w:t>
            </w:r>
          </w:p>
        </w:tc>
        <w:tc>
          <w:tcPr>
            <w:tcW w:w="0" w:type="auto"/>
            <w:shd w:val="clear" w:color="FFFFFF" w:fill="FFFFFF"/>
            <w:vAlign w:val="center"/>
          </w:tcPr>
          <w:p w:rsidR="00F16A41" w:rsidRDefault="00201A57">
            <w:pPr>
              <w:jc w:val="center"/>
            </w:pPr>
            <w:r>
              <w:t>0,5</w:t>
            </w:r>
          </w:p>
        </w:tc>
        <w:tc>
          <w:tcPr>
            <w:tcW w:w="0" w:type="auto"/>
            <w:shd w:val="clear" w:color="auto" w:fill="FFFFFF"/>
            <w:vAlign w:val="center"/>
          </w:tcPr>
          <w:p w:rsidR="00F16A41" w:rsidRDefault="00201A57">
            <w:pPr>
              <w:jc w:val="center"/>
            </w:pPr>
            <w:r>
              <w:t xml:space="preserve">1 </w:t>
            </w:r>
          </w:p>
        </w:tc>
        <w:tc>
          <w:tcPr>
            <w:tcW w:w="0" w:type="auto"/>
            <w:shd w:val="clear" w:color="FFFFFF" w:fill="FFFFFF"/>
            <w:vAlign w:val="center"/>
          </w:tcPr>
          <w:p w:rsidR="00F16A41" w:rsidRDefault="00F16A41">
            <w:pPr>
              <w:jc w:val="center"/>
            </w:pPr>
          </w:p>
        </w:tc>
      </w:tr>
      <w:tr w:rsidR="00F16A41">
        <w:trPr>
          <w:trHeight w:val="369"/>
        </w:trPr>
        <w:tc>
          <w:tcPr>
            <w:tcW w:w="0" w:type="auto"/>
            <w:shd w:val="clear" w:color="FFFFFF" w:fill="FFFFFF"/>
            <w:vAlign w:val="center"/>
          </w:tcPr>
          <w:p w:rsidR="00F16A41" w:rsidRDefault="00201A57">
            <w:pPr>
              <w:jc w:val="center"/>
            </w:pPr>
            <w:r>
              <w:t>7</w:t>
            </w:r>
          </w:p>
        </w:tc>
        <w:tc>
          <w:tcPr>
            <w:tcW w:w="0" w:type="auto"/>
            <w:shd w:val="clear" w:color="FFFFFF" w:fill="FFFFFF"/>
            <w:vAlign w:val="center"/>
          </w:tcPr>
          <w:p w:rsidR="00F16A41" w:rsidRDefault="00201A57">
            <w:pPr>
              <w:jc w:val="both"/>
            </w:pPr>
            <w:r>
              <w:t>Máy in màu A4</w:t>
            </w:r>
          </w:p>
        </w:tc>
        <w:tc>
          <w:tcPr>
            <w:tcW w:w="0" w:type="auto"/>
            <w:shd w:val="clear" w:color="FFFFFF" w:fill="FFFFFF"/>
            <w:vAlign w:val="center"/>
          </w:tcPr>
          <w:p w:rsidR="00F16A41" w:rsidRDefault="00201A57">
            <w:pPr>
              <w:jc w:val="center"/>
            </w:pPr>
            <w:r>
              <w:t>Cái</w:t>
            </w:r>
          </w:p>
        </w:tc>
        <w:tc>
          <w:tcPr>
            <w:tcW w:w="0" w:type="auto"/>
            <w:shd w:val="clear" w:color="FFFFFF" w:fill="FFFFFF"/>
          </w:tcPr>
          <w:p w:rsidR="00F16A41" w:rsidRDefault="00201A57">
            <w:pPr>
              <w:jc w:val="center"/>
            </w:pPr>
            <w:r>
              <w:t>84</w:t>
            </w:r>
          </w:p>
        </w:tc>
        <w:tc>
          <w:tcPr>
            <w:tcW w:w="0" w:type="auto"/>
            <w:shd w:val="clear" w:color="FFFFFF" w:fill="FFFFFF"/>
            <w:vAlign w:val="center"/>
          </w:tcPr>
          <w:p w:rsidR="00F16A41" w:rsidRDefault="00201A57">
            <w:pPr>
              <w:jc w:val="center"/>
            </w:pPr>
            <w:r>
              <w:t>0,35</w:t>
            </w:r>
          </w:p>
        </w:tc>
        <w:tc>
          <w:tcPr>
            <w:tcW w:w="0" w:type="auto"/>
            <w:shd w:val="clear" w:color="auto" w:fill="FFFFFF"/>
            <w:vAlign w:val="center"/>
          </w:tcPr>
          <w:p w:rsidR="00F16A41" w:rsidRDefault="00201A57">
            <w:pPr>
              <w:jc w:val="center"/>
            </w:pPr>
            <w:r>
              <w:t xml:space="preserve">1 </w:t>
            </w:r>
          </w:p>
        </w:tc>
        <w:tc>
          <w:tcPr>
            <w:tcW w:w="0" w:type="auto"/>
            <w:shd w:val="clear" w:color="FFFFFF" w:fill="FFFFFF"/>
            <w:vAlign w:val="center"/>
          </w:tcPr>
          <w:p w:rsidR="00F16A41" w:rsidRDefault="00F16A41">
            <w:pPr>
              <w:jc w:val="center"/>
            </w:pPr>
          </w:p>
        </w:tc>
      </w:tr>
      <w:tr w:rsidR="00F16A41">
        <w:trPr>
          <w:trHeight w:val="369"/>
        </w:trPr>
        <w:tc>
          <w:tcPr>
            <w:tcW w:w="0" w:type="auto"/>
            <w:shd w:val="clear" w:color="FFFFFF" w:fill="FFFFFF"/>
            <w:vAlign w:val="center"/>
          </w:tcPr>
          <w:p w:rsidR="00F16A41" w:rsidRDefault="00201A57">
            <w:pPr>
              <w:jc w:val="center"/>
            </w:pPr>
            <w:r>
              <w:t>8</w:t>
            </w:r>
          </w:p>
        </w:tc>
        <w:tc>
          <w:tcPr>
            <w:tcW w:w="0" w:type="auto"/>
            <w:shd w:val="clear" w:color="FFFFFF" w:fill="FFFFFF"/>
            <w:vAlign w:val="center"/>
          </w:tcPr>
          <w:p w:rsidR="00F16A41" w:rsidRDefault="00201A57">
            <w:pPr>
              <w:jc w:val="both"/>
            </w:pPr>
            <w:r>
              <w:t>Máy in A4</w:t>
            </w:r>
          </w:p>
        </w:tc>
        <w:tc>
          <w:tcPr>
            <w:tcW w:w="0" w:type="auto"/>
            <w:shd w:val="clear" w:color="FFFFFF" w:fill="FFFFFF"/>
            <w:vAlign w:val="center"/>
          </w:tcPr>
          <w:p w:rsidR="00F16A41" w:rsidRDefault="00201A57">
            <w:pPr>
              <w:jc w:val="center"/>
            </w:pPr>
            <w:r>
              <w:t>Cái</w:t>
            </w:r>
          </w:p>
        </w:tc>
        <w:tc>
          <w:tcPr>
            <w:tcW w:w="0" w:type="auto"/>
            <w:shd w:val="clear" w:color="FFFFFF" w:fill="FFFFFF"/>
          </w:tcPr>
          <w:p w:rsidR="00F16A41" w:rsidRDefault="00201A57">
            <w:pPr>
              <w:jc w:val="center"/>
            </w:pPr>
            <w:r>
              <w:t>84</w:t>
            </w:r>
          </w:p>
        </w:tc>
        <w:tc>
          <w:tcPr>
            <w:tcW w:w="0" w:type="auto"/>
            <w:shd w:val="clear" w:color="FFFFFF" w:fill="FFFFFF"/>
            <w:vAlign w:val="center"/>
          </w:tcPr>
          <w:p w:rsidR="00F16A41" w:rsidRDefault="00201A57">
            <w:pPr>
              <w:jc w:val="center"/>
            </w:pPr>
            <w:r>
              <w:t>0,35</w:t>
            </w:r>
          </w:p>
        </w:tc>
        <w:tc>
          <w:tcPr>
            <w:tcW w:w="0" w:type="auto"/>
            <w:shd w:val="clear" w:color="auto" w:fill="FFFFFF"/>
            <w:vAlign w:val="center"/>
          </w:tcPr>
          <w:p w:rsidR="00F16A41" w:rsidRDefault="00201A57">
            <w:pPr>
              <w:jc w:val="center"/>
            </w:pPr>
            <w:r>
              <w:t xml:space="preserve">1 </w:t>
            </w:r>
          </w:p>
        </w:tc>
        <w:tc>
          <w:tcPr>
            <w:tcW w:w="0" w:type="auto"/>
            <w:shd w:val="clear" w:color="FFFFFF" w:fill="FFFFFF"/>
            <w:vAlign w:val="center"/>
          </w:tcPr>
          <w:p w:rsidR="00F16A41" w:rsidRDefault="00F16A41">
            <w:pPr>
              <w:jc w:val="center"/>
            </w:pPr>
          </w:p>
        </w:tc>
      </w:tr>
      <w:tr w:rsidR="00F16A41">
        <w:trPr>
          <w:trHeight w:val="369"/>
        </w:trPr>
        <w:tc>
          <w:tcPr>
            <w:tcW w:w="0" w:type="auto"/>
            <w:shd w:val="clear" w:color="FFFFFF" w:fill="FFFFFF"/>
            <w:vAlign w:val="center"/>
          </w:tcPr>
          <w:p w:rsidR="00F16A41" w:rsidRDefault="00201A57">
            <w:pPr>
              <w:jc w:val="center"/>
            </w:pPr>
            <w:r>
              <w:t>9</w:t>
            </w:r>
          </w:p>
        </w:tc>
        <w:tc>
          <w:tcPr>
            <w:tcW w:w="0" w:type="auto"/>
            <w:shd w:val="clear" w:color="FFFFFF" w:fill="FFFFFF"/>
            <w:vAlign w:val="center"/>
          </w:tcPr>
          <w:p w:rsidR="00F16A41" w:rsidRDefault="00201A57">
            <w:pPr>
              <w:jc w:val="both"/>
            </w:pPr>
            <w:r>
              <w:t>Máy in Plotter</w:t>
            </w:r>
          </w:p>
        </w:tc>
        <w:tc>
          <w:tcPr>
            <w:tcW w:w="0" w:type="auto"/>
            <w:shd w:val="clear" w:color="FFFFFF" w:fill="FFFFFF"/>
            <w:vAlign w:val="center"/>
          </w:tcPr>
          <w:p w:rsidR="00F16A41" w:rsidRDefault="00201A57">
            <w:pPr>
              <w:jc w:val="center"/>
            </w:pPr>
            <w:r>
              <w:t>Cái</w:t>
            </w:r>
          </w:p>
        </w:tc>
        <w:tc>
          <w:tcPr>
            <w:tcW w:w="0" w:type="auto"/>
            <w:shd w:val="clear" w:color="FFFFFF" w:fill="FFFFFF"/>
            <w:vAlign w:val="center"/>
          </w:tcPr>
          <w:p w:rsidR="00F16A41" w:rsidRDefault="00201A57">
            <w:pPr>
              <w:jc w:val="center"/>
            </w:pPr>
            <w:r>
              <w:t>84</w:t>
            </w:r>
          </w:p>
        </w:tc>
        <w:tc>
          <w:tcPr>
            <w:tcW w:w="0" w:type="auto"/>
            <w:shd w:val="clear" w:color="FFFFFF" w:fill="FFFFFF"/>
            <w:vAlign w:val="center"/>
          </w:tcPr>
          <w:p w:rsidR="00F16A41" w:rsidRDefault="00201A57">
            <w:pPr>
              <w:jc w:val="center"/>
            </w:pPr>
            <w:r>
              <w:t>0,4</w:t>
            </w:r>
          </w:p>
        </w:tc>
        <w:tc>
          <w:tcPr>
            <w:tcW w:w="0" w:type="auto"/>
            <w:shd w:val="clear" w:color="auto" w:fill="FFFFFF"/>
            <w:vAlign w:val="center"/>
          </w:tcPr>
          <w:p w:rsidR="00F16A41" w:rsidRDefault="00201A57">
            <w:pPr>
              <w:jc w:val="center"/>
            </w:pPr>
            <w:r>
              <w:t xml:space="preserve">1 </w:t>
            </w:r>
          </w:p>
        </w:tc>
        <w:tc>
          <w:tcPr>
            <w:tcW w:w="0" w:type="auto"/>
            <w:shd w:val="clear" w:color="FFFFFF" w:fill="FFFFFF"/>
            <w:vAlign w:val="center"/>
          </w:tcPr>
          <w:p w:rsidR="00F16A41" w:rsidRDefault="00F16A41">
            <w:pPr>
              <w:jc w:val="center"/>
            </w:pPr>
          </w:p>
        </w:tc>
      </w:tr>
      <w:tr w:rsidR="00F16A41">
        <w:trPr>
          <w:trHeight w:val="369"/>
        </w:trPr>
        <w:tc>
          <w:tcPr>
            <w:tcW w:w="0" w:type="auto"/>
            <w:shd w:val="clear" w:color="FFFFFF" w:fill="FFFFFF"/>
            <w:vAlign w:val="center"/>
          </w:tcPr>
          <w:p w:rsidR="00F16A41" w:rsidRDefault="00201A57">
            <w:pPr>
              <w:jc w:val="center"/>
            </w:pPr>
            <w:r>
              <w:t>10</w:t>
            </w:r>
          </w:p>
        </w:tc>
        <w:tc>
          <w:tcPr>
            <w:tcW w:w="0" w:type="auto"/>
            <w:shd w:val="clear" w:color="FFFFFF" w:fill="FFFFFF"/>
            <w:vAlign w:val="center"/>
          </w:tcPr>
          <w:p w:rsidR="00F16A41" w:rsidRDefault="00201A57">
            <w:pPr>
              <w:jc w:val="both"/>
            </w:pPr>
            <w:r>
              <w:t>Máy chiếu Projector</w:t>
            </w:r>
          </w:p>
        </w:tc>
        <w:tc>
          <w:tcPr>
            <w:tcW w:w="0" w:type="auto"/>
            <w:shd w:val="clear" w:color="FFFFFF" w:fill="FFFFFF"/>
            <w:vAlign w:val="center"/>
          </w:tcPr>
          <w:p w:rsidR="00F16A41" w:rsidRDefault="00201A57">
            <w:pPr>
              <w:jc w:val="center"/>
            </w:pPr>
            <w:r>
              <w:t>Bộ</w:t>
            </w:r>
          </w:p>
        </w:tc>
        <w:tc>
          <w:tcPr>
            <w:tcW w:w="0" w:type="auto"/>
            <w:shd w:val="clear" w:color="FFFFFF" w:fill="FFFFFF"/>
            <w:vAlign w:val="center"/>
          </w:tcPr>
          <w:p w:rsidR="00F16A41" w:rsidRDefault="00201A57">
            <w:pPr>
              <w:jc w:val="center"/>
            </w:pPr>
            <w:r>
              <w:t>60</w:t>
            </w:r>
          </w:p>
        </w:tc>
        <w:tc>
          <w:tcPr>
            <w:tcW w:w="0" w:type="auto"/>
            <w:shd w:val="clear" w:color="FFFFFF" w:fill="FFFFFF"/>
            <w:vAlign w:val="center"/>
          </w:tcPr>
          <w:p w:rsidR="00F16A41" w:rsidRDefault="00201A57">
            <w:pPr>
              <w:jc w:val="center"/>
            </w:pPr>
            <w:r>
              <w:t>0,5</w:t>
            </w:r>
          </w:p>
        </w:tc>
        <w:tc>
          <w:tcPr>
            <w:tcW w:w="0" w:type="auto"/>
            <w:shd w:val="clear" w:color="auto" w:fill="FFFFFF"/>
            <w:vAlign w:val="center"/>
          </w:tcPr>
          <w:p w:rsidR="00F16A41" w:rsidRDefault="00201A57">
            <w:pPr>
              <w:jc w:val="center"/>
            </w:pPr>
            <w:r>
              <w:t xml:space="preserve">4 </w:t>
            </w:r>
          </w:p>
        </w:tc>
        <w:tc>
          <w:tcPr>
            <w:tcW w:w="0" w:type="auto"/>
            <w:shd w:val="clear" w:color="FFFFFF" w:fill="FFFFFF"/>
            <w:vAlign w:val="center"/>
          </w:tcPr>
          <w:p w:rsidR="00F16A41" w:rsidRDefault="00F16A41">
            <w:pPr>
              <w:jc w:val="center"/>
            </w:pPr>
          </w:p>
        </w:tc>
      </w:tr>
      <w:tr w:rsidR="00F16A41">
        <w:trPr>
          <w:trHeight w:val="369"/>
        </w:trPr>
        <w:tc>
          <w:tcPr>
            <w:tcW w:w="0" w:type="auto"/>
            <w:shd w:val="clear" w:color="FFFFFF" w:fill="FFFFFF"/>
            <w:vAlign w:val="center"/>
          </w:tcPr>
          <w:p w:rsidR="00F16A41" w:rsidRDefault="00201A57">
            <w:pPr>
              <w:jc w:val="center"/>
            </w:pPr>
            <w:r>
              <w:t>11</w:t>
            </w:r>
          </w:p>
        </w:tc>
        <w:tc>
          <w:tcPr>
            <w:tcW w:w="0" w:type="auto"/>
            <w:shd w:val="clear" w:color="FFFFFF" w:fill="FFFFFF"/>
            <w:vAlign w:val="center"/>
          </w:tcPr>
          <w:p w:rsidR="00F16A41" w:rsidRDefault="00201A57">
            <w:pPr>
              <w:jc w:val="both"/>
            </w:pPr>
            <w:r>
              <w:t>Bộ máy tính cấu hình cao</w:t>
            </w:r>
          </w:p>
        </w:tc>
        <w:tc>
          <w:tcPr>
            <w:tcW w:w="0" w:type="auto"/>
            <w:shd w:val="clear" w:color="FFFFFF" w:fill="FFFFFF"/>
            <w:vAlign w:val="center"/>
          </w:tcPr>
          <w:p w:rsidR="00F16A41" w:rsidRDefault="00201A57">
            <w:pPr>
              <w:jc w:val="center"/>
            </w:pPr>
            <w:r>
              <w:t>Cái</w:t>
            </w:r>
          </w:p>
        </w:tc>
        <w:tc>
          <w:tcPr>
            <w:tcW w:w="0" w:type="auto"/>
            <w:shd w:val="clear" w:color="FFFFFF" w:fill="FFFFFF"/>
            <w:vAlign w:val="center"/>
          </w:tcPr>
          <w:p w:rsidR="00F16A41" w:rsidRDefault="00201A57">
            <w:pPr>
              <w:jc w:val="center"/>
            </w:pPr>
            <w:r>
              <w:t>84</w:t>
            </w:r>
          </w:p>
        </w:tc>
        <w:tc>
          <w:tcPr>
            <w:tcW w:w="0" w:type="auto"/>
            <w:shd w:val="clear" w:color="FFFFFF" w:fill="FFFFFF"/>
            <w:vAlign w:val="center"/>
          </w:tcPr>
          <w:p w:rsidR="00F16A41" w:rsidRDefault="00201A57">
            <w:pPr>
              <w:jc w:val="center"/>
            </w:pPr>
            <w:r>
              <w:t>0,035</w:t>
            </w:r>
          </w:p>
        </w:tc>
        <w:tc>
          <w:tcPr>
            <w:tcW w:w="0" w:type="auto"/>
            <w:shd w:val="clear" w:color="auto" w:fill="FFFFFF"/>
            <w:vAlign w:val="center"/>
          </w:tcPr>
          <w:p w:rsidR="00F16A41" w:rsidRDefault="00201A57">
            <w:pPr>
              <w:jc w:val="center"/>
            </w:pPr>
            <w:r>
              <w:t xml:space="preserve">4 </w:t>
            </w:r>
          </w:p>
        </w:tc>
        <w:tc>
          <w:tcPr>
            <w:tcW w:w="0" w:type="auto"/>
            <w:shd w:val="clear" w:color="FFFFFF" w:fill="FFFFFF"/>
            <w:vAlign w:val="center"/>
          </w:tcPr>
          <w:p w:rsidR="00F16A41" w:rsidRDefault="00F16A41">
            <w:pPr>
              <w:jc w:val="center"/>
            </w:pPr>
          </w:p>
        </w:tc>
      </w:tr>
      <w:tr w:rsidR="00F16A41">
        <w:trPr>
          <w:trHeight w:val="369"/>
        </w:trPr>
        <w:tc>
          <w:tcPr>
            <w:tcW w:w="0" w:type="auto"/>
            <w:shd w:val="clear" w:color="FFFFFF" w:fill="FFFFFF"/>
            <w:vAlign w:val="center"/>
          </w:tcPr>
          <w:p w:rsidR="00F16A41" w:rsidRDefault="00201A57">
            <w:pPr>
              <w:jc w:val="center"/>
            </w:pPr>
            <w:r>
              <w:t>12</w:t>
            </w:r>
          </w:p>
        </w:tc>
        <w:tc>
          <w:tcPr>
            <w:tcW w:w="0" w:type="auto"/>
            <w:shd w:val="clear" w:color="FFFFFF" w:fill="FFFFFF"/>
            <w:vAlign w:val="center"/>
          </w:tcPr>
          <w:p w:rsidR="00F16A41" w:rsidRDefault="00201A57">
            <w:pPr>
              <w:jc w:val="both"/>
            </w:pPr>
            <w:r>
              <w:t>Máy phô tô</w:t>
            </w:r>
          </w:p>
        </w:tc>
        <w:tc>
          <w:tcPr>
            <w:tcW w:w="0" w:type="auto"/>
            <w:shd w:val="clear" w:color="FFFFFF" w:fill="FFFFFF"/>
            <w:vAlign w:val="center"/>
          </w:tcPr>
          <w:p w:rsidR="00F16A41" w:rsidRDefault="00201A57">
            <w:pPr>
              <w:jc w:val="center"/>
            </w:pPr>
            <w:r>
              <w:t>Cái</w:t>
            </w:r>
          </w:p>
        </w:tc>
        <w:tc>
          <w:tcPr>
            <w:tcW w:w="0" w:type="auto"/>
            <w:shd w:val="clear" w:color="FFFFFF" w:fill="FFFFFF"/>
            <w:vAlign w:val="center"/>
          </w:tcPr>
          <w:p w:rsidR="00F16A41" w:rsidRDefault="00201A57">
            <w:pPr>
              <w:jc w:val="center"/>
            </w:pPr>
            <w:r>
              <w:t>84</w:t>
            </w:r>
          </w:p>
        </w:tc>
        <w:tc>
          <w:tcPr>
            <w:tcW w:w="0" w:type="auto"/>
            <w:shd w:val="clear" w:color="FFFFFF" w:fill="FFFFFF"/>
            <w:vAlign w:val="center"/>
          </w:tcPr>
          <w:p w:rsidR="00F16A41" w:rsidRDefault="00201A57">
            <w:pPr>
              <w:jc w:val="center"/>
            </w:pPr>
            <w:r>
              <w:t>1,5</w:t>
            </w:r>
          </w:p>
        </w:tc>
        <w:tc>
          <w:tcPr>
            <w:tcW w:w="0" w:type="auto"/>
            <w:shd w:val="clear" w:color="auto" w:fill="FFFFFF"/>
            <w:vAlign w:val="center"/>
          </w:tcPr>
          <w:p w:rsidR="00F16A41" w:rsidRDefault="00201A57">
            <w:pPr>
              <w:jc w:val="center"/>
            </w:pPr>
            <w:r>
              <w:t xml:space="preserve">1 </w:t>
            </w:r>
          </w:p>
        </w:tc>
        <w:tc>
          <w:tcPr>
            <w:tcW w:w="0" w:type="auto"/>
            <w:shd w:val="clear" w:color="FFFFFF" w:fill="FFFFFF"/>
            <w:vAlign w:val="center"/>
          </w:tcPr>
          <w:p w:rsidR="00F16A41" w:rsidRDefault="00F16A41">
            <w:pPr>
              <w:jc w:val="center"/>
            </w:pPr>
          </w:p>
        </w:tc>
      </w:tr>
      <w:tr w:rsidR="00F16A41">
        <w:trPr>
          <w:trHeight w:val="369"/>
        </w:trPr>
        <w:tc>
          <w:tcPr>
            <w:tcW w:w="0" w:type="auto"/>
            <w:shd w:val="clear" w:color="FFFFFF" w:fill="FFFFFF"/>
            <w:vAlign w:val="center"/>
          </w:tcPr>
          <w:p w:rsidR="00F16A41" w:rsidRDefault="00201A57">
            <w:pPr>
              <w:jc w:val="center"/>
            </w:pPr>
            <w:r>
              <w:t>13</w:t>
            </w:r>
          </w:p>
        </w:tc>
        <w:tc>
          <w:tcPr>
            <w:tcW w:w="0" w:type="auto"/>
            <w:shd w:val="clear" w:color="FFFFFF" w:fill="FFFFFF"/>
            <w:noWrap/>
            <w:vAlign w:val="center"/>
          </w:tcPr>
          <w:p w:rsidR="00F16A41" w:rsidRDefault="00201A57">
            <w:pPr>
              <w:jc w:val="both"/>
            </w:pPr>
            <w:r>
              <w:t>Máy định vị GPS cầm tay</w:t>
            </w:r>
          </w:p>
        </w:tc>
        <w:tc>
          <w:tcPr>
            <w:tcW w:w="0" w:type="auto"/>
            <w:shd w:val="clear" w:color="FFFFFF" w:fill="FFFFFF"/>
            <w:vAlign w:val="center"/>
          </w:tcPr>
          <w:p w:rsidR="00F16A41" w:rsidRDefault="00201A57">
            <w:pPr>
              <w:jc w:val="center"/>
            </w:pPr>
            <w:r>
              <w:t>Cái</w:t>
            </w:r>
          </w:p>
        </w:tc>
        <w:tc>
          <w:tcPr>
            <w:tcW w:w="0" w:type="auto"/>
            <w:shd w:val="clear" w:color="FFFFFF" w:fill="FFFFFF"/>
            <w:vAlign w:val="center"/>
          </w:tcPr>
          <w:p w:rsidR="00F16A41" w:rsidRDefault="00201A57">
            <w:pPr>
              <w:jc w:val="center"/>
            </w:pPr>
            <w:r>
              <w:t>60</w:t>
            </w:r>
          </w:p>
        </w:tc>
        <w:tc>
          <w:tcPr>
            <w:tcW w:w="0" w:type="auto"/>
            <w:shd w:val="clear" w:color="FFFFFF" w:fill="FFFFFF"/>
            <w:vAlign w:val="center"/>
          </w:tcPr>
          <w:p w:rsidR="00F16A41" w:rsidRDefault="00F16A41">
            <w:pPr>
              <w:jc w:val="center"/>
            </w:pPr>
          </w:p>
        </w:tc>
        <w:tc>
          <w:tcPr>
            <w:tcW w:w="0" w:type="auto"/>
            <w:shd w:val="clear" w:color="FFFFFF" w:fill="FFFFFF"/>
            <w:vAlign w:val="center"/>
          </w:tcPr>
          <w:p w:rsidR="00F16A41" w:rsidRDefault="00F16A41">
            <w:pPr>
              <w:jc w:val="center"/>
            </w:pPr>
          </w:p>
        </w:tc>
        <w:tc>
          <w:tcPr>
            <w:tcW w:w="0" w:type="auto"/>
            <w:shd w:val="clear" w:color="FFFFFF" w:fill="FFFFFF"/>
            <w:vAlign w:val="center"/>
          </w:tcPr>
          <w:p w:rsidR="00F16A41" w:rsidRDefault="00201A57">
            <w:pPr>
              <w:jc w:val="center"/>
            </w:pPr>
            <w:r>
              <w:t xml:space="preserve">26 </w:t>
            </w:r>
          </w:p>
        </w:tc>
      </w:tr>
      <w:tr w:rsidR="00F16A41">
        <w:trPr>
          <w:trHeight w:val="369"/>
        </w:trPr>
        <w:tc>
          <w:tcPr>
            <w:tcW w:w="0" w:type="auto"/>
            <w:shd w:val="clear" w:color="FFFFFF" w:fill="FFFFFF"/>
            <w:vAlign w:val="center"/>
          </w:tcPr>
          <w:p w:rsidR="00F16A41" w:rsidRDefault="00201A57">
            <w:pPr>
              <w:jc w:val="center"/>
            </w:pPr>
            <w:r>
              <w:t>14</w:t>
            </w:r>
          </w:p>
        </w:tc>
        <w:tc>
          <w:tcPr>
            <w:tcW w:w="0" w:type="auto"/>
            <w:shd w:val="clear" w:color="FFFFFF" w:fill="FFFFFF"/>
            <w:vAlign w:val="center"/>
          </w:tcPr>
          <w:p w:rsidR="00F16A41" w:rsidRDefault="00201A57">
            <w:pPr>
              <w:jc w:val="both"/>
            </w:pPr>
            <w:r>
              <w:t>Máy tính bảng</w:t>
            </w:r>
          </w:p>
        </w:tc>
        <w:tc>
          <w:tcPr>
            <w:tcW w:w="0" w:type="auto"/>
            <w:shd w:val="clear" w:color="FFFFFF" w:fill="FFFFFF"/>
            <w:vAlign w:val="center"/>
          </w:tcPr>
          <w:p w:rsidR="00F16A41" w:rsidRDefault="00201A57">
            <w:pPr>
              <w:jc w:val="center"/>
            </w:pPr>
            <w:r>
              <w:t>Cái</w:t>
            </w:r>
          </w:p>
        </w:tc>
        <w:tc>
          <w:tcPr>
            <w:tcW w:w="0" w:type="auto"/>
            <w:shd w:val="clear" w:color="FFFFFF" w:fill="FFFFFF"/>
            <w:vAlign w:val="center"/>
          </w:tcPr>
          <w:p w:rsidR="00F16A41" w:rsidRDefault="00201A57">
            <w:pPr>
              <w:jc w:val="center"/>
            </w:pPr>
            <w:r>
              <w:t>84</w:t>
            </w:r>
          </w:p>
        </w:tc>
        <w:tc>
          <w:tcPr>
            <w:tcW w:w="0" w:type="auto"/>
            <w:shd w:val="clear" w:color="FFFFFF" w:fill="FFFFFF"/>
            <w:vAlign w:val="center"/>
          </w:tcPr>
          <w:p w:rsidR="00F16A41" w:rsidRDefault="00201A57">
            <w:pPr>
              <w:jc w:val="center"/>
            </w:pPr>
            <w:r>
              <w:t>0,035</w:t>
            </w:r>
          </w:p>
        </w:tc>
        <w:tc>
          <w:tcPr>
            <w:tcW w:w="0" w:type="auto"/>
            <w:shd w:val="clear" w:color="FFFFFF" w:fill="FFFFFF"/>
            <w:vAlign w:val="center"/>
          </w:tcPr>
          <w:p w:rsidR="00F16A41" w:rsidRDefault="00F16A41">
            <w:pPr>
              <w:jc w:val="center"/>
            </w:pPr>
          </w:p>
        </w:tc>
        <w:tc>
          <w:tcPr>
            <w:tcW w:w="0" w:type="auto"/>
            <w:shd w:val="clear" w:color="FFFFFF" w:fill="FFFFFF"/>
            <w:vAlign w:val="center"/>
          </w:tcPr>
          <w:p w:rsidR="00F16A41" w:rsidRDefault="00201A57">
            <w:pPr>
              <w:jc w:val="center"/>
            </w:pPr>
            <w:r>
              <w:t xml:space="preserve">26 </w:t>
            </w:r>
          </w:p>
        </w:tc>
      </w:tr>
    </w:tbl>
    <w:p w:rsidR="00F16A41" w:rsidRDefault="00201A57">
      <w:pPr>
        <w:spacing w:before="240" w:after="120" w:line="340" w:lineRule="atLeast"/>
        <w:ind w:firstLine="720"/>
        <w:jc w:val="both"/>
        <w:rPr>
          <w:sz w:val="28"/>
          <w:szCs w:val="28"/>
          <w:lang w:val="vi-VN"/>
        </w:rPr>
      </w:pPr>
      <w:r>
        <w:rPr>
          <w:sz w:val="28"/>
          <w:szCs w:val="28"/>
          <w:lang w:val="vi-VN"/>
        </w:rPr>
        <w:t xml:space="preserve">Cơ cấu định mức sử dụng máy móc, thiết bị tại </w:t>
      </w:r>
      <w:r>
        <w:rPr>
          <w:b/>
          <w:sz w:val="28"/>
          <w:szCs w:val="28"/>
          <w:lang w:val="vi-VN"/>
        </w:rPr>
        <w:t>Bảng 41</w:t>
      </w:r>
      <w:r>
        <w:rPr>
          <w:sz w:val="28"/>
          <w:szCs w:val="28"/>
          <w:lang w:val="vi-VN"/>
        </w:rPr>
        <w:t xml:space="preserve"> theo các nội dung công việc: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
        <w:gridCol w:w="5492"/>
        <w:gridCol w:w="1417"/>
        <w:gridCol w:w="1525"/>
      </w:tblGrid>
      <w:tr w:rsidR="00F16A41">
        <w:trPr>
          <w:trHeight w:val="567"/>
          <w:tblHeader/>
        </w:trPr>
        <w:tc>
          <w:tcPr>
            <w:tcW w:w="459" w:type="pct"/>
            <w:vMerge w:val="restart"/>
            <w:vAlign w:val="center"/>
          </w:tcPr>
          <w:p w:rsidR="00F16A41" w:rsidRDefault="00201A57">
            <w:pPr>
              <w:spacing w:before="40" w:after="40"/>
              <w:jc w:val="center"/>
              <w:rPr>
                <w:b/>
                <w:bCs/>
              </w:rPr>
            </w:pPr>
            <w:r>
              <w:rPr>
                <w:b/>
                <w:bCs/>
                <w:lang w:val="vi-VN"/>
              </w:rPr>
              <w:t>Bước</w:t>
            </w:r>
          </w:p>
        </w:tc>
        <w:tc>
          <w:tcPr>
            <w:tcW w:w="2957" w:type="pct"/>
            <w:vMerge w:val="restart"/>
            <w:vAlign w:val="center"/>
          </w:tcPr>
          <w:p w:rsidR="00F16A41" w:rsidRDefault="00201A57">
            <w:pPr>
              <w:spacing w:before="40" w:after="40"/>
              <w:jc w:val="center"/>
              <w:rPr>
                <w:b/>
                <w:bCs/>
              </w:rPr>
            </w:pPr>
            <w:r>
              <w:rPr>
                <w:b/>
                <w:bCs/>
              </w:rPr>
              <w:t>Nội dung công việc</w:t>
            </w:r>
          </w:p>
        </w:tc>
        <w:tc>
          <w:tcPr>
            <w:tcW w:w="1584" w:type="pct"/>
            <w:gridSpan w:val="2"/>
            <w:vAlign w:val="center"/>
          </w:tcPr>
          <w:p w:rsidR="00F16A41" w:rsidRDefault="00201A57">
            <w:pPr>
              <w:spacing w:before="40" w:after="40"/>
              <w:jc w:val="center"/>
              <w:rPr>
                <w:b/>
                <w:bCs/>
              </w:rPr>
            </w:pPr>
            <w:r>
              <w:rPr>
                <w:b/>
                <w:bCs/>
              </w:rPr>
              <w:t xml:space="preserve">Cơ cấu </w:t>
            </w:r>
            <w:r>
              <w:rPr>
                <w:bCs/>
              </w:rPr>
              <w:t>(%)</w:t>
            </w:r>
          </w:p>
        </w:tc>
      </w:tr>
      <w:tr w:rsidR="00F16A41">
        <w:trPr>
          <w:trHeight w:val="567"/>
          <w:tblHeader/>
        </w:trPr>
        <w:tc>
          <w:tcPr>
            <w:tcW w:w="459" w:type="pct"/>
            <w:vMerge/>
            <w:vAlign w:val="center"/>
          </w:tcPr>
          <w:p w:rsidR="00F16A41" w:rsidRDefault="00F16A41">
            <w:pPr>
              <w:spacing w:before="40" w:after="40"/>
              <w:jc w:val="center"/>
              <w:rPr>
                <w:b/>
                <w:bCs/>
              </w:rPr>
            </w:pPr>
          </w:p>
        </w:tc>
        <w:tc>
          <w:tcPr>
            <w:tcW w:w="2957" w:type="pct"/>
            <w:vMerge/>
            <w:vAlign w:val="center"/>
          </w:tcPr>
          <w:p w:rsidR="00F16A41" w:rsidRDefault="00F16A41">
            <w:pPr>
              <w:spacing w:before="40" w:after="40"/>
              <w:jc w:val="center"/>
              <w:rPr>
                <w:b/>
                <w:bCs/>
              </w:rPr>
            </w:pPr>
          </w:p>
        </w:tc>
        <w:tc>
          <w:tcPr>
            <w:tcW w:w="763" w:type="pct"/>
            <w:vAlign w:val="center"/>
          </w:tcPr>
          <w:p w:rsidR="00F16A41" w:rsidRDefault="00201A57">
            <w:pPr>
              <w:spacing w:before="40" w:after="40"/>
              <w:jc w:val="center"/>
              <w:rPr>
                <w:bCs/>
              </w:rPr>
            </w:pPr>
            <w:r>
              <w:rPr>
                <w:bCs/>
              </w:rPr>
              <w:t>Nội nghiệp</w:t>
            </w:r>
          </w:p>
        </w:tc>
        <w:tc>
          <w:tcPr>
            <w:tcW w:w="821" w:type="pct"/>
            <w:vAlign w:val="center"/>
          </w:tcPr>
          <w:p w:rsidR="00F16A41" w:rsidRDefault="00201A57">
            <w:pPr>
              <w:spacing w:before="40" w:after="40"/>
              <w:jc w:val="center"/>
              <w:rPr>
                <w:bCs/>
              </w:rPr>
            </w:pPr>
            <w:r>
              <w:rPr>
                <w:bCs/>
              </w:rPr>
              <w:t>Ngoại nghiệp</w:t>
            </w:r>
          </w:p>
        </w:tc>
      </w:tr>
      <w:tr w:rsidR="00F16A41">
        <w:trPr>
          <w:trHeight w:val="567"/>
        </w:trPr>
        <w:tc>
          <w:tcPr>
            <w:tcW w:w="459" w:type="pct"/>
            <w:vAlign w:val="center"/>
          </w:tcPr>
          <w:p w:rsidR="00F16A41" w:rsidRDefault="00201A57">
            <w:pPr>
              <w:spacing w:before="40" w:after="40"/>
              <w:jc w:val="center"/>
            </w:pPr>
            <w:r>
              <w:t>2</w:t>
            </w:r>
          </w:p>
        </w:tc>
        <w:tc>
          <w:tcPr>
            <w:tcW w:w="2957" w:type="pct"/>
            <w:vAlign w:val="center"/>
          </w:tcPr>
          <w:p w:rsidR="00F16A41" w:rsidRDefault="00201A57">
            <w:pPr>
              <w:spacing w:before="40" w:after="40"/>
              <w:jc w:val="both"/>
            </w:pPr>
            <w:r>
              <w:t>Lập kế hoạch và điều tra, lấy mẫu phục vụ đánh giá ô nhiễm đất</w:t>
            </w:r>
          </w:p>
        </w:tc>
        <w:tc>
          <w:tcPr>
            <w:tcW w:w="763" w:type="pct"/>
            <w:vAlign w:val="center"/>
          </w:tcPr>
          <w:p w:rsidR="00F16A41" w:rsidRDefault="00201A57">
            <w:pPr>
              <w:spacing w:before="40" w:after="40"/>
              <w:jc w:val="center"/>
            </w:pPr>
            <w:r>
              <w:t>69,77</w:t>
            </w:r>
          </w:p>
        </w:tc>
        <w:tc>
          <w:tcPr>
            <w:tcW w:w="821" w:type="pct"/>
            <w:shd w:val="clear" w:color="000000" w:fill="FFFFFF"/>
            <w:vAlign w:val="center"/>
          </w:tcPr>
          <w:p w:rsidR="00F16A41" w:rsidRDefault="00201A57">
            <w:pPr>
              <w:spacing w:before="40" w:after="40"/>
              <w:jc w:val="center"/>
            </w:pPr>
            <w:r>
              <w:t>100,00</w:t>
            </w:r>
          </w:p>
        </w:tc>
      </w:tr>
      <w:tr w:rsidR="00F16A41">
        <w:trPr>
          <w:trHeight w:val="567"/>
        </w:trPr>
        <w:tc>
          <w:tcPr>
            <w:tcW w:w="459" w:type="pct"/>
            <w:vAlign w:val="center"/>
          </w:tcPr>
          <w:p w:rsidR="00F16A41" w:rsidRDefault="00201A57">
            <w:pPr>
              <w:spacing w:before="40" w:after="40"/>
              <w:jc w:val="center"/>
            </w:pPr>
            <w:r>
              <w:t>3</w:t>
            </w:r>
          </w:p>
        </w:tc>
        <w:tc>
          <w:tcPr>
            <w:tcW w:w="2957" w:type="pct"/>
            <w:vAlign w:val="center"/>
          </w:tcPr>
          <w:p w:rsidR="00F16A41" w:rsidRDefault="00201A57">
            <w:pPr>
              <w:spacing w:before="40" w:after="40"/>
              <w:jc w:val="both"/>
            </w:pPr>
            <w:r>
              <w:t>Tổng hợp, xử lý thông tin nội và ngoại nghiệp</w:t>
            </w:r>
          </w:p>
        </w:tc>
        <w:tc>
          <w:tcPr>
            <w:tcW w:w="763" w:type="pct"/>
            <w:vAlign w:val="center"/>
          </w:tcPr>
          <w:p w:rsidR="00F16A41" w:rsidRDefault="00201A57">
            <w:pPr>
              <w:spacing w:before="40" w:after="40"/>
              <w:jc w:val="center"/>
            </w:pPr>
            <w:r>
              <w:t>30,23</w:t>
            </w:r>
          </w:p>
        </w:tc>
        <w:tc>
          <w:tcPr>
            <w:tcW w:w="821" w:type="pct"/>
            <w:shd w:val="clear" w:color="000000" w:fill="FFFFFF"/>
            <w:vAlign w:val="center"/>
          </w:tcPr>
          <w:p w:rsidR="00F16A41" w:rsidRDefault="00F16A41">
            <w:pPr>
              <w:spacing w:before="40" w:after="40"/>
              <w:jc w:val="center"/>
            </w:pPr>
          </w:p>
        </w:tc>
      </w:tr>
    </w:tbl>
    <w:p w:rsidR="00F16A41" w:rsidRDefault="00201A57">
      <w:pPr>
        <w:pStyle w:val="Heading11"/>
        <w:keepNext w:val="0"/>
        <w:widowControl w:val="0"/>
        <w:spacing w:before="240" w:line="340" w:lineRule="atLeast"/>
        <w:ind w:firstLine="720"/>
        <w:jc w:val="both"/>
        <w:rPr>
          <w:b w:val="0"/>
          <w:spacing w:val="0"/>
          <w:lang w:val="vi-VN"/>
        </w:rPr>
      </w:pPr>
      <w:r>
        <w:rPr>
          <w:b w:val="0"/>
          <w:spacing w:val="0"/>
        </w:rPr>
        <w:t>3</w:t>
      </w:r>
      <w:r>
        <w:rPr>
          <w:b w:val="0"/>
          <w:spacing w:val="0"/>
          <w:lang w:val="vi-VN"/>
        </w:rPr>
        <w:t xml:space="preserve">. </w:t>
      </w:r>
      <w:r>
        <w:rPr>
          <w:b w:val="0"/>
          <w:spacing w:val="0"/>
          <w:lang w:val="vi-VN"/>
        </w:rPr>
        <w:t>Lấy mẫu đất; chụp ảnh cảnh quan khu vực điều tra, điểm lấy mẫu đất; viết phiếu lấy mẫu đất; đóng gói và bảo quản mẫu đất</w:t>
      </w:r>
    </w:p>
    <w:p w:rsidR="00F16A41" w:rsidRDefault="00201A57">
      <w:pPr>
        <w:spacing w:after="120"/>
        <w:jc w:val="right"/>
        <w:rPr>
          <w:b/>
          <w:bCs/>
          <w:sz w:val="28"/>
          <w:szCs w:val="28"/>
          <w:lang w:val="vi-VN"/>
        </w:rPr>
      </w:pPr>
      <w:r>
        <w:rPr>
          <w:b/>
          <w:bCs/>
          <w:sz w:val="28"/>
          <w:szCs w:val="28"/>
          <w:lang w:val="vi-VN"/>
        </w:rPr>
        <w:lastRenderedPageBreak/>
        <w:t xml:space="preserve">Bảng </w:t>
      </w:r>
      <w:r>
        <w:rPr>
          <w:b/>
          <w:bCs/>
          <w:sz w:val="28"/>
          <w:szCs w:val="28"/>
          <w:lang w:val="vi-VN"/>
        </w:rPr>
        <w:fldChar w:fldCharType="begin"/>
      </w:r>
      <w:r>
        <w:rPr>
          <w:b/>
          <w:bCs/>
          <w:sz w:val="28"/>
          <w:szCs w:val="28"/>
          <w:lang w:val="vi-VN"/>
        </w:rPr>
        <w:instrText xml:space="preserve"> SEQ Bảng \* ARABIC </w:instrText>
      </w:r>
      <w:r>
        <w:rPr>
          <w:b/>
          <w:bCs/>
          <w:sz w:val="28"/>
          <w:szCs w:val="28"/>
          <w:lang w:val="vi-VN"/>
        </w:rPr>
        <w:fldChar w:fldCharType="separate"/>
      </w:r>
      <w:r>
        <w:rPr>
          <w:b/>
          <w:bCs/>
          <w:sz w:val="28"/>
          <w:szCs w:val="28"/>
          <w:lang w:val="vi-VN"/>
        </w:rPr>
        <w:t>42</w:t>
      </w:r>
      <w:r>
        <w:rPr>
          <w:b/>
          <w:bCs/>
          <w:sz w:val="28"/>
          <w:szCs w:val="28"/>
          <w:lang w:val="vi-VN"/>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1"/>
        <w:gridCol w:w="2769"/>
        <w:gridCol w:w="1133"/>
        <w:gridCol w:w="1276"/>
        <w:gridCol w:w="1276"/>
        <w:gridCol w:w="2091"/>
      </w:tblGrid>
      <w:tr w:rsidR="00F16A41">
        <w:trPr>
          <w:trHeight w:val="397"/>
          <w:tblHeader/>
        </w:trPr>
        <w:tc>
          <w:tcPr>
            <w:tcW w:w="399" w:type="pct"/>
            <w:noWrap/>
            <w:vAlign w:val="center"/>
          </w:tcPr>
          <w:p w:rsidR="00F16A41" w:rsidRDefault="00201A57">
            <w:pPr>
              <w:spacing w:before="40" w:after="40"/>
              <w:jc w:val="center"/>
              <w:rPr>
                <w:b/>
                <w:bCs/>
              </w:rPr>
            </w:pPr>
            <w:r>
              <w:rPr>
                <w:b/>
                <w:bCs/>
              </w:rPr>
              <w:t>STT</w:t>
            </w:r>
          </w:p>
        </w:tc>
        <w:tc>
          <w:tcPr>
            <w:tcW w:w="1491" w:type="pct"/>
            <w:noWrap/>
            <w:vAlign w:val="center"/>
          </w:tcPr>
          <w:p w:rsidR="00F16A41" w:rsidRDefault="00201A57">
            <w:pPr>
              <w:spacing w:before="40" w:after="40"/>
              <w:jc w:val="center"/>
              <w:rPr>
                <w:b/>
                <w:bCs/>
              </w:rPr>
            </w:pPr>
            <w:r>
              <w:rPr>
                <w:b/>
                <w:bCs/>
              </w:rPr>
              <w:t>Danh mục máy móc, thiết bị</w:t>
            </w:r>
          </w:p>
        </w:tc>
        <w:tc>
          <w:tcPr>
            <w:tcW w:w="610" w:type="pct"/>
            <w:noWrap/>
            <w:vAlign w:val="center"/>
          </w:tcPr>
          <w:p w:rsidR="00F16A41" w:rsidRDefault="00201A57">
            <w:pPr>
              <w:spacing w:before="40" w:after="40"/>
              <w:jc w:val="center"/>
              <w:rPr>
                <w:b/>
                <w:bCs/>
              </w:rPr>
            </w:pPr>
            <w:r>
              <w:rPr>
                <w:b/>
                <w:bCs/>
              </w:rPr>
              <w:t>Đơn vị tính</w:t>
            </w:r>
          </w:p>
        </w:tc>
        <w:tc>
          <w:tcPr>
            <w:tcW w:w="687" w:type="pct"/>
            <w:vAlign w:val="center"/>
          </w:tcPr>
          <w:p w:rsidR="00F16A41" w:rsidRDefault="00201A57">
            <w:pPr>
              <w:spacing w:before="40" w:after="40"/>
              <w:jc w:val="center"/>
              <w:rPr>
                <w:b/>
                <w:bCs/>
              </w:rPr>
            </w:pPr>
            <w:r>
              <w:rPr>
                <w:b/>
                <w:bCs/>
              </w:rPr>
              <w:t xml:space="preserve">Thời hạn </w:t>
            </w:r>
            <w:r>
              <w:t>(Tháng)</w:t>
            </w:r>
          </w:p>
        </w:tc>
        <w:tc>
          <w:tcPr>
            <w:tcW w:w="687" w:type="pct"/>
            <w:shd w:val="clear" w:color="FFFFFF" w:fill="FFFFFF"/>
            <w:vAlign w:val="center"/>
          </w:tcPr>
          <w:p w:rsidR="00F16A41" w:rsidRDefault="00201A57">
            <w:pPr>
              <w:spacing w:before="40" w:after="40"/>
              <w:jc w:val="center"/>
              <w:rPr>
                <w:b/>
                <w:bCs/>
              </w:rPr>
            </w:pPr>
            <w:r>
              <w:rPr>
                <w:b/>
                <w:bCs/>
              </w:rPr>
              <w:t xml:space="preserve">Công suất </w:t>
            </w:r>
            <w:r>
              <w:rPr>
                <w:b/>
                <w:bCs/>
              </w:rPr>
              <w:br/>
            </w:r>
            <w:r>
              <w:t>(Kw)</w:t>
            </w:r>
          </w:p>
        </w:tc>
        <w:tc>
          <w:tcPr>
            <w:tcW w:w="1126" w:type="pct"/>
            <w:vAlign w:val="center"/>
          </w:tcPr>
          <w:p w:rsidR="00F16A41" w:rsidRDefault="00201A57">
            <w:pPr>
              <w:spacing w:before="40" w:after="40"/>
              <w:jc w:val="center"/>
              <w:rPr>
                <w:b/>
                <w:bCs/>
              </w:rPr>
            </w:pPr>
            <w:r>
              <w:rPr>
                <w:b/>
                <w:bCs/>
              </w:rPr>
              <w:t xml:space="preserve">Số lượng </w:t>
            </w:r>
            <w:r>
              <w:t>(tính cho 01 mẫu đất)</w:t>
            </w:r>
          </w:p>
        </w:tc>
      </w:tr>
      <w:tr w:rsidR="00F16A41">
        <w:trPr>
          <w:trHeight w:val="397"/>
        </w:trPr>
        <w:tc>
          <w:tcPr>
            <w:tcW w:w="399" w:type="pct"/>
            <w:noWrap/>
            <w:vAlign w:val="center"/>
          </w:tcPr>
          <w:p w:rsidR="00F16A41" w:rsidRDefault="00201A57">
            <w:pPr>
              <w:spacing w:before="40" w:after="40"/>
              <w:jc w:val="center"/>
            </w:pPr>
            <w:r>
              <w:t>1</w:t>
            </w:r>
          </w:p>
        </w:tc>
        <w:tc>
          <w:tcPr>
            <w:tcW w:w="1491" w:type="pct"/>
            <w:shd w:val="clear" w:color="FFFFFF" w:fill="FFFFFF"/>
            <w:noWrap/>
            <w:vAlign w:val="center"/>
          </w:tcPr>
          <w:p w:rsidR="00F16A41" w:rsidRDefault="00201A57">
            <w:pPr>
              <w:spacing w:before="40" w:after="40"/>
            </w:pPr>
            <w:r>
              <w:t>Máy định vị GPS cầm tay</w:t>
            </w:r>
          </w:p>
        </w:tc>
        <w:tc>
          <w:tcPr>
            <w:tcW w:w="610" w:type="pct"/>
            <w:noWrap/>
            <w:vAlign w:val="center"/>
          </w:tcPr>
          <w:p w:rsidR="00F16A41" w:rsidRDefault="00201A57">
            <w:pPr>
              <w:spacing w:before="40" w:after="40"/>
              <w:jc w:val="center"/>
            </w:pPr>
            <w:r>
              <w:t>Cái</w:t>
            </w:r>
          </w:p>
        </w:tc>
        <w:tc>
          <w:tcPr>
            <w:tcW w:w="687" w:type="pct"/>
            <w:vAlign w:val="center"/>
          </w:tcPr>
          <w:p w:rsidR="00F16A41" w:rsidRDefault="00201A57">
            <w:pPr>
              <w:spacing w:before="40" w:after="40"/>
              <w:jc w:val="center"/>
            </w:pPr>
            <w:r>
              <w:t>60</w:t>
            </w:r>
          </w:p>
        </w:tc>
        <w:tc>
          <w:tcPr>
            <w:tcW w:w="687" w:type="pct"/>
            <w:noWrap/>
            <w:vAlign w:val="center"/>
          </w:tcPr>
          <w:p w:rsidR="00F16A41" w:rsidRDefault="00F16A41">
            <w:pPr>
              <w:spacing w:before="40" w:after="40"/>
              <w:jc w:val="center"/>
            </w:pPr>
          </w:p>
        </w:tc>
        <w:tc>
          <w:tcPr>
            <w:tcW w:w="1126" w:type="pct"/>
            <w:noWrap/>
            <w:vAlign w:val="center"/>
          </w:tcPr>
          <w:p w:rsidR="00F16A41" w:rsidRDefault="00201A57">
            <w:pPr>
              <w:spacing w:before="40" w:after="40"/>
              <w:jc w:val="center"/>
            </w:pPr>
            <w:r>
              <w:t>0,25</w:t>
            </w:r>
          </w:p>
        </w:tc>
      </w:tr>
      <w:tr w:rsidR="00F16A41">
        <w:trPr>
          <w:trHeight w:val="397"/>
        </w:trPr>
        <w:tc>
          <w:tcPr>
            <w:tcW w:w="399" w:type="pct"/>
            <w:noWrap/>
            <w:vAlign w:val="center"/>
          </w:tcPr>
          <w:p w:rsidR="00F16A41" w:rsidRDefault="00201A57">
            <w:pPr>
              <w:spacing w:before="40" w:after="40"/>
              <w:jc w:val="center"/>
            </w:pPr>
            <w:r>
              <w:t>2</w:t>
            </w:r>
          </w:p>
        </w:tc>
        <w:tc>
          <w:tcPr>
            <w:tcW w:w="1491" w:type="pct"/>
            <w:shd w:val="clear" w:color="FFFFFF" w:fill="FFFFFF"/>
            <w:vAlign w:val="center"/>
          </w:tcPr>
          <w:p w:rsidR="00F16A41" w:rsidRDefault="00201A57">
            <w:pPr>
              <w:spacing w:before="40" w:after="40"/>
            </w:pPr>
            <w:r>
              <w:t>Máy tính bảng</w:t>
            </w:r>
          </w:p>
        </w:tc>
        <w:tc>
          <w:tcPr>
            <w:tcW w:w="610" w:type="pct"/>
            <w:shd w:val="clear" w:color="FFFFFF" w:fill="FFFFFF"/>
            <w:vAlign w:val="center"/>
          </w:tcPr>
          <w:p w:rsidR="00F16A41" w:rsidRDefault="00201A57">
            <w:pPr>
              <w:spacing w:before="40" w:after="40"/>
              <w:jc w:val="center"/>
            </w:pPr>
            <w:r>
              <w:t>Cái</w:t>
            </w:r>
          </w:p>
        </w:tc>
        <w:tc>
          <w:tcPr>
            <w:tcW w:w="687" w:type="pct"/>
            <w:shd w:val="clear" w:color="FFFFFF" w:fill="FFFFFF"/>
            <w:vAlign w:val="center"/>
          </w:tcPr>
          <w:p w:rsidR="00F16A41" w:rsidRDefault="00201A57">
            <w:pPr>
              <w:spacing w:before="40" w:after="40"/>
              <w:jc w:val="center"/>
            </w:pPr>
            <w:r>
              <w:t>60</w:t>
            </w:r>
          </w:p>
        </w:tc>
        <w:tc>
          <w:tcPr>
            <w:tcW w:w="687" w:type="pct"/>
            <w:noWrap/>
            <w:vAlign w:val="center"/>
          </w:tcPr>
          <w:p w:rsidR="00F16A41" w:rsidRDefault="00201A57">
            <w:pPr>
              <w:spacing w:before="40" w:after="40"/>
              <w:jc w:val="center"/>
            </w:pPr>
            <w:r>
              <w:t>0,035</w:t>
            </w:r>
          </w:p>
        </w:tc>
        <w:tc>
          <w:tcPr>
            <w:tcW w:w="1126" w:type="pct"/>
            <w:noWrap/>
            <w:vAlign w:val="center"/>
          </w:tcPr>
          <w:p w:rsidR="00F16A41" w:rsidRDefault="00201A57">
            <w:pPr>
              <w:spacing w:before="40" w:after="40"/>
              <w:jc w:val="center"/>
            </w:pPr>
            <w:r>
              <w:t>0,25</w:t>
            </w:r>
          </w:p>
        </w:tc>
      </w:tr>
      <w:tr w:rsidR="00F16A41">
        <w:trPr>
          <w:trHeight w:val="397"/>
        </w:trPr>
        <w:tc>
          <w:tcPr>
            <w:tcW w:w="399" w:type="pct"/>
            <w:noWrap/>
            <w:vAlign w:val="center"/>
          </w:tcPr>
          <w:p w:rsidR="00F16A41" w:rsidRDefault="00201A57">
            <w:pPr>
              <w:spacing w:before="40" w:after="40"/>
              <w:jc w:val="center"/>
            </w:pPr>
            <w:r>
              <w:t>3</w:t>
            </w:r>
          </w:p>
        </w:tc>
        <w:tc>
          <w:tcPr>
            <w:tcW w:w="1491" w:type="pct"/>
            <w:shd w:val="clear" w:color="FFFFFF" w:fill="FFFFFF"/>
            <w:vAlign w:val="center"/>
          </w:tcPr>
          <w:p w:rsidR="00F16A41" w:rsidRDefault="00201A57">
            <w:pPr>
              <w:spacing w:before="40" w:after="40"/>
            </w:pPr>
            <w:r>
              <w:t>Máy tính xách tay</w:t>
            </w:r>
          </w:p>
        </w:tc>
        <w:tc>
          <w:tcPr>
            <w:tcW w:w="610" w:type="pct"/>
            <w:shd w:val="clear" w:color="FFFFFF" w:fill="FFFFFF"/>
            <w:vAlign w:val="center"/>
          </w:tcPr>
          <w:p w:rsidR="00F16A41" w:rsidRDefault="00201A57">
            <w:pPr>
              <w:spacing w:before="40" w:after="40"/>
              <w:jc w:val="center"/>
            </w:pPr>
            <w:r>
              <w:t>Cái</w:t>
            </w:r>
          </w:p>
        </w:tc>
        <w:tc>
          <w:tcPr>
            <w:tcW w:w="687" w:type="pct"/>
            <w:shd w:val="clear" w:color="FFFFFF" w:fill="FFFFFF"/>
            <w:vAlign w:val="center"/>
          </w:tcPr>
          <w:p w:rsidR="00F16A41" w:rsidRDefault="00201A57">
            <w:pPr>
              <w:spacing w:before="40" w:after="40"/>
              <w:jc w:val="center"/>
            </w:pPr>
            <w:r>
              <w:t>60</w:t>
            </w:r>
          </w:p>
        </w:tc>
        <w:tc>
          <w:tcPr>
            <w:tcW w:w="687" w:type="pct"/>
            <w:noWrap/>
            <w:vAlign w:val="center"/>
          </w:tcPr>
          <w:p w:rsidR="00F16A41" w:rsidRDefault="00201A57">
            <w:pPr>
              <w:spacing w:before="40" w:after="40"/>
              <w:jc w:val="center"/>
            </w:pPr>
            <w:r>
              <w:t>0,035</w:t>
            </w:r>
          </w:p>
        </w:tc>
        <w:tc>
          <w:tcPr>
            <w:tcW w:w="1126" w:type="pct"/>
            <w:noWrap/>
            <w:vAlign w:val="center"/>
          </w:tcPr>
          <w:p w:rsidR="00F16A41" w:rsidRDefault="00201A57">
            <w:pPr>
              <w:spacing w:before="40" w:after="40"/>
              <w:jc w:val="center"/>
            </w:pPr>
            <w:r>
              <w:t>0,25</w:t>
            </w:r>
          </w:p>
        </w:tc>
      </w:tr>
      <w:tr w:rsidR="00F16A41">
        <w:trPr>
          <w:trHeight w:val="397"/>
        </w:trPr>
        <w:tc>
          <w:tcPr>
            <w:tcW w:w="399" w:type="pct"/>
            <w:noWrap/>
            <w:vAlign w:val="center"/>
          </w:tcPr>
          <w:p w:rsidR="00F16A41" w:rsidRDefault="00201A57">
            <w:pPr>
              <w:spacing w:before="40" w:after="40"/>
              <w:jc w:val="center"/>
            </w:pPr>
            <w:r>
              <w:t>4</w:t>
            </w:r>
          </w:p>
        </w:tc>
        <w:tc>
          <w:tcPr>
            <w:tcW w:w="1491" w:type="pct"/>
            <w:shd w:val="clear" w:color="FFFFFF" w:fill="FFFFFF"/>
            <w:vAlign w:val="center"/>
          </w:tcPr>
          <w:p w:rsidR="00F16A41" w:rsidRDefault="00201A57">
            <w:pPr>
              <w:spacing w:before="40" w:after="40"/>
            </w:pPr>
            <w:r>
              <w:t>Ô tô bán tải (0,95 tấn)</w:t>
            </w:r>
          </w:p>
        </w:tc>
        <w:tc>
          <w:tcPr>
            <w:tcW w:w="610" w:type="pct"/>
            <w:shd w:val="clear" w:color="FFFFFF" w:fill="FFFFFF"/>
            <w:vAlign w:val="center"/>
          </w:tcPr>
          <w:p w:rsidR="00F16A41" w:rsidRDefault="00201A57">
            <w:pPr>
              <w:spacing w:before="40" w:after="40"/>
              <w:jc w:val="center"/>
            </w:pPr>
            <w:r>
              <w:t>Cái</w:t>
            </w:r>
          </w:p>
        </w:tc>
        <w:tc>
          <w:tcPr>
            <w:tcW w:w="687" w:type="pct"/>
            <w:shd w:val="clear" w:color="FFFFFF" w:fill="FFFFFF"/>
            <w:vAlign w:val="center"/>
          </w:tcPr>
          <w:p w:rsidR="00F16A41" w:rsidRDefault="00201A57">
            <w:pPr>
              <w:spacing w:before="40" w:after="40"/>
              <w:jc w:val="center"/>
            </w:pPr>
            <w:r>
              <w:t>180</w:t>
            </w:r>
          </w:p>
        </w:tc>
        <w:tc>
          <w:tcPr>
            <w:tcW w:w="687" w:type="pct"/>
            <w:noWrap/>
            <w:vAlign w:val="center"/>
          </w:tcPr>
          <w:p w:rsidR="00F16A41" w:rsidRDefault="00F16A41">
            <w:pPr>
              <w:spacing w:before="40" w:after="40"/>
              <w:jc w:val="center"/>
            </w:pPr>
          </w:p>
        </w:tc>
        <w:tc>
          <w:tcPr>
            <w:tcW w:w="1126" w:type="pct"/>
            <w:noWrap/>
            <w:vAlign w:val="center"/>
          </w:tcPr>
          <w:p w:rsidR="00F16A41" w:rsidRDefault="00201A57">
            <w:pPr>
              <w:spacing w:before="40" w:after="40"/>
              <w:jc w:val="center"/>
            </w:pPr>
            <w:r>
              <w:t>0,38</w:t>
            </w:r>
          </w:p>
        </w:tc>
      </w:tr>
    </w:tbl>
    <w:p w:rsidR="00F16A41" w:rsidRDefault="00201A57">
      <w:pPr>
        <w:pStyle w:val="Heading11"/>
        <w:keepNext w:val="0"/>
        <w:widowControl w:val="0"/>
        <w:spacing w:before="240" w:line="340" w:lineRule="atLeast"/>
        <w:ind w:firstLine="720"/>
        <w:jc w:val="both"/>
        <w:rPr>
          <w:b w:val="0"/>
          <w:spacing w:val="0"/>
          <w:lang w:val="vi-VN"/>
        </w:rPr>
      </w:pPr>
      <w:r>
        <w:rPr>
          <w:b w:val="0"/>
          <w:spacing w:val="0"/>
        </w:rPr>
        <w:t>4</w:t>
      </w:r>
      <w:r>
        <w:rPr>
          <w:b w:val="0"/>
          <w:spacing w:val="0"/>
          <w:lang w:val="vi-VN"/>
        </w:rPr>
        <w:t>. Phân tích mẫu đất</w:t>
      </w:r>
    </w:p>
    <w:p w:rsidR="00F16A41" w:rsidRDefault="00201A57">
      <w:pPr>
        <w:spacing w:before="120" w:after="120"/>
        <w:jc w:val="right"/>
        <w:rPr>
          <w:b/>
          <w:bCs/>
          <w:sz w:val="28"/>
          <w:szCs w:val="28"/>
          <w:lang w:val="vi-VN"/>
        </w:rPr>
      </w:pPr>
      <w:r>
        <w:rPr>
          <w:b/>
          <w:bCs/>
          <w:sz w:val="28"/>
          <w:szCs w:val="28"/>
          <w:lang w:val="vi-VN"/>
        </w:rPr>
        <w:t xml:space="preserve">Bảng </w:t>
      </w:r>
      <w:r>
        <w:rPr>
          <w:b/>
          <w:bCs/>
          <w:sz w:val="28"/>
          <w:szCs w:val="28"/>
          <w:lang w:val="vi-VN"/>
        </w:rPr>
        <w:fldChar w:fldCharType="begin"/>
      </w:r>
      <w:r>
        <w:rPr>
          <w:b/>
          <w:bCs/>
          <w:sz w:val="28"/>
          <w:szCs w:val="28"/>
          <w:lang w:val="vi-VN"/>
        </w:rPr>
        <w:instrText xml:space="preserve"> SEQ Bảng \* ARABIC </w:instrText>
      </w:r>
      <w:r>
        <w:rPr>
          <w:b/>
          <w:bCs/>
          <w:sz w:val="28"/>
          <w:szCs w:val="28"/>
          <w:lang w:val="vi-VN"/>
        </w:rPr>
        <w:fldChar w:fldCharType="separate"/>
      </w:r>
      <w:r>
        <w:rPr>
          <w:b/>
          <w:bCs/>
          <w:sz w:val="28"/>
          <w:szCs w:val="28"/>
          <w:lang w:val="vi-VN"/>
        </w:rPr>
        <w:t>43</w:t>
      </w:r>
      <w:r>
        <w:rPr>
          <w:b/>
          <w:bCs/>
          <w:sz w:val="28"/>
          <w:szCs w:val="28"/>
          <w:lang w:val="vi-VN"/>
        </w:rPr>
        <w:fldChar w:fldCharType="end"/>
      </w:r>
    </w:p>
    <w:tbl>
      <w:tblPr>
        <w:tblW w:w="0" w:type="auto"/>
        <w:tblLook w:val="04A0" w:firstRow="1" w:lastRow="0" w:firstColumn="1" w:lastColumn="0" w:noHBand="0" w:noVBand="1"/>
      </w:tblPr>
      <w:tblGrid>
        <w:gridCol w:w="670"/>
        <w:gridCol w:w="882"/>
        <w:gridCol w:w="2523"/>
        <w:gridCol w:w="1134"/>
        <w:gridCol w:w="1276"/>
        <w:gridCol w:w="1276"/>
        <w:gridCol w:w="1525"/>
      </w:tblGrid>
      <w:tr w:rsidR="00F16A41">
        <w:trPr>
          <w:trHeight w:val="397"/>
          <w:tblHeader/>
        </w:trPr>
        <w:tc>
          <w:tcPr>
            <w:tcW w:w="0" w:type="auto"/>
            <w:tcBorders>
              <w:top w:val="single" w:sz="4" w:space="0" w:color="auto"/>
              <w:left w:val="single" w:sz="4" w:space="0" w:color="auto"/>
              <w:bottom w:val="single" w:sz="4" w:space="0" w:color="auto"/>
              <w:right w:val="single" w:sz="4" w:space="0" w:color="auto"/>
            </w:tcBorders>
            <w:vAlign w:val="center"/>
          </w:tcPr>
          <w:p w:rsidR="00F16A41" w:rsidRDefault="00201A57">
            <w:pPr>
              <w:spacing w:before="40" w:after="40"/>
              <w:jc w:val="center"/>
              <w:rPr>
                <w:b/>
                <w:bCs/>
              </w:rPr>
            </w:pPr>
            <w:r>
              <w:rPr>
                <w:b/>
                <w:bCs/>
              </w:rPr>
              <w:t>STT</w:t>
            </w:r>
          </w:p>
        </w:tc>
        <w:tc>
          <w:tcPr>
            <w:tcW w:w="0" w:type="auto"/>
            <w:tcBorders>
              <w:top w:val="single" w:sz="4" w:space="0" w:color="auto"/>
              <w:left w:val="none" w:sz="4" w:space="0" w:color="000000"/>
              <w:bottom w:val="single" w:sz="4" w:space="0" w:color="auto"/>
              <w:right w:val="single" w:sz="4" w:space="0" w:color="auto"/>
            </w:tcBorders>
            <w:vAlign w:val="center"/>
          </w:tcPr>
          <w:p w:rsidR="00F16A41" w:rsidRDefault="00201A57">
            <w:pPr>
              <w:spacing w:before="40" w:after="40"/>
              <w:jc w:val="center"/>
              <w:rPr>
                <w:b/>
                <w:bCs/>
              </w:rPr>
            </w:pPr>
            <w:r>
              <w:rPr>
                <w:b/>
                <w:bCs/>
              </w:rPr>
              <w:t>Mã hiệu</w:t>
            </w:r>
          </w:p>
        </w:tc>
        <w:tc>
          <w:tcPr>
            <w:tcW w:w="2523" w:type="dxa"/>
            <w:tcBorders>
              <w:top w:val="single" w:sz="4" w:space="0" w:color="auto"/>
              <w:left w:val="none" w:sz="4" w:space="0" w:color="000000"/>
              <w:bottom w:val="single" w:sz="4" w:space="0" w:color="auto"/>
              <w:right w:val="single" w:sz="4" w:space="0" w:color="auto"/>
            </w:tcBorders>
            <w:vAlign w:val="center"/>
          </w:tcPr>
          <w:p w:rsidR="00F16A41" w:rsidRDefault="00201A57">
            <w:pPr>
              <w:spacing w:before="40" w:after="40"/>
              <w:jc w:val="center"/>
              <w:rPr>
                <w:b/>
                <w:bCs/>
              </w:rPr>
            </w:pPr>
            <w:r>
              <w:rPr>
                <w:b/>
                <w:bCs/>
              </w:rPr>
              <w:t>Danh mục máy móc, thiết bị</w:t>
            </w:r>
          </w:p>
        </w:tc>
        <w:tc>
          <w:tcPr>
            <w:tcW w:w="1134" w:type="dxa"/>
            <w:tcBorders>
              <w:top w:val="single" w:sz="4" w:space="0" w:color="auto"/>
              <w:left w:val="none" w:sz="4" w:space="0" w:color="000000"/>
              <w:bottom w:val="single" w:sz="4" w:space="0" w:color="auto"/>
              <w:right w:val="single" w:sz="4" w:space="0" w:color="auto"/>
            </w:tcBorders>
            <w:vAlign w:val="center"/>
          </w:tcPr>
          <w:p w:rsidR="00F16A41" w:rsidRDefault="00201A57">
            <w:pPr>
              <w:spacing w:before="40" w:after="40"/>
              <w:jc w:val="center"/>
              <w:rPr>
                <w:b/>
                <w:bCs/>
              </w:rPr>
            </w:pPr>
            <w:r>
              <w:rPr>
                <w:b/>
                <w:bCs/>
              </w:rPr>
              <w:t>Đơn vị tính</w:t>
            </w:r>
          </w:p>
        </w:tc>
        <w:tc>
          <w:tcPr>
            <w:tcW w:w="1276" w:type="dxa"/>
            <w:tcBorders>
              <w:top w:val="single" w:sz="4" w:space="0" w:color="auto"/>
              <w:left w:val="none" w:sz="4" w:space="0" w:color="000000"/>
              <w:bottom w:val="single" w:sz="4" w:space="0" w:color="auto"/>
              <w:right w:val="single" w:sz="4" w:space="0" w:color="auto"/>
            </w:tcBorders>
            <w:vAlign w:val="center"/>
          </w:tcPr>
          <w:p w:rsidR="00F16A41" w:rsidRDefault="00201A57">
            <w:pPr>
              <w:spacing w:before="40" w:after="40"/>
              <w:jc w:val="center"/>
              <w:rPr>
                <w:b/>
                <w:bCs/>
              </w:rPr>
            </w:pPr>
            <w:r>
              <w:rPr>
                <w:b/>
                <w:bCs/>
              </w:rPr>
              <w:t xml:space="preserve">Thời hạn </w:t>
            </w:r>
            <w:r>
              <w:rPr>
                <w:bCs/>
              </w:rPr>
              <w:t>(tháng)</w:t>
            </w:r>
          </w:p>
        </w:tc>
        <w:tc>
          <w:tcPr>
            <w:tcW w:w="1276" w:type="dxa"/>
            <w:tcBorders>
              <w:top w:val="single" w:sz="4" w:space="0" w:color="auto"/>
              <w:left w:val="none" w:sz="4" w:space="0" w:color="000000"/>
              <w:bottom w:val="single" w:sz="4" w:space="0" w:color="auto"/>
              <w:right w:val="single" w:sz="4" w:space="0" w:color="auto"/>
            </w:tcBorders>
            <w:vAlign w:val="center"/>
          </w:tcPr>
          <w:p w:rsidR="00F16A41" w:rsidRDefault="00201A57">
            <w:pPr>
              <w:spacing w:before="40" w:after="40"/>
              <w:jc w:val="center"/>
              <w:rPr>
                <w:b/>
                <w:bCs/>
              </w:rPr>
            </w:pPr>
            <w:r>
              <w:rPr>
                <w:b/>
                <w:bCs/>
              </w:rPr>
              <w:t xml:space="preserve">Công suất </w:t>
            </w:r>
            <w:r>
              <w:t>(Kw)</w:t>
            </w:r>
          </w:p>
        </w:tc>
        <w:tc>
          <w:tcPr>
            <w:tcW w:w="1525" w:type="dxa"/>
            <w:tcBorders>
              <w:top w:val="single" w:sz="4" w:space="0" w:color="auto"/>
              <w:left w:val="none" w:sz="4" w:space="0" w:color="000000"/>
              <w:bottom w:val="single" w:sz="4" w:space="0" w:color="auto"/>
              <w:right w:val="single" w:sz="4" w:space="0" w:color="auto"/>
            </w:tcBorders>
            <w:vAlign w:val="center"/>
          </w:tcPr>
          <w:p w:rsidR="00F16A41" w:rsidRDefault="00201A57">
            <w:pPr>
              <w:spacing w:before="40" w:after="40"/>
              <w:jc w:val="center"/>
              <w:rPr>
                <w:b/>
                <w:bCs/>
              </w:rPr>
            </w:pPr>
            <w:r>
              <w:rPr>
                <w:b/>
                <w:bCs/>
              </w:rPr>
              <w:t xml:space="preserve">Số lượng </w:t>
            </w:r>
            <w:r>
              <w:t>(ca/chỉ tiêu)</w:t>
            </w:r>
          </w:p>
        </w:tc>
      </w:tr>
      <w:tr w:rsidR="00F16A41">
        <w:trPr>
          <w:trHeight w:val="397"/>
        </w:trPr>
        <w:tc>
          <w:tcPr>
            <w:tcW w:w="0" w:type="auto"/>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rPr>
                <w:b/>
                <w:bCs/>
              </w:rPr>
            </w:pPr>
            <w:r>
              <w:rPr>
                <w:b/>
                <w:bCs/>
              </w:rPr>
              <w:t>1</w:t>
            </w:r>
          </w:p>
        </w:tc>
        <w:tc>
          <w:tcPr>
            <w:tcW w:w="0" w:type="auto"/>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rPr>
                <w:b/>
                <w:bCs/>
              </w:rPr>
            </w:pPr>
            <w:r>
              <w:rPr>
                <w:b/>
                <w:bCs/>
              </w:rPr>
              <w:t>1Đ1</w:t>
            </w:r>
          </w:p>
        </w:tc>
        <w:tc>
          <w:tcPr>
            <w:tcW w:w="2523"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rPr>
                <w:b/>
                <w:bCs/>
              </w:rPr>
            </w:pPr>
            <w:r>
              <w:rPr>
                <w:b/>
                <w:bCs/>
              </w:rPr>
              <w:t>Pb</w:t>
            </w:r>
          </w:p>
        </w:tc>
        <w:tc>
          <w:tcPr>
            <w:tcW w:w="1134"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 </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rPr>
                <w:rFonts w:eastAsia="Arial"/>
              </w:rPr>
              <w:t> </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pPr>
            <w:r>
              <w:rPr>
                <w:rFonts w:eastAsia="Arial"/>
              </w:rPr>
              <w:t> </w:t>
            </w:r>
          </w:p>
        </w:tc>
        <w:tc>
          <w:tcPr>
            <w:tcW w:w="1525"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pPr>
            <w:r>
              <w:rPr>
                <w:rFonts w:eastAsia="Arial"/>
              </w:rPr>
              <w:t> </w:t>
            </w:r>
          </w:p>
        </w:tc>
      </w:tr>
      <w:tr w:rsidR="00F16A41">
        <w:trPr>
          <w:trHeight w:val="397"/>
        </w:trPr>
        <w:tc>
          <w:tcPr>
            <w:tcW w:w="0" w:type="auto"/>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pPr>
            <w:r>
              <w:t> </w:t>
            </w:r>
          </w:p>
        </w:tc>
        <w:tc>
          <w:tcPr>
            <w:tcW w:w="0" w:type="auto"/>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1</w:t>
            </w:r>
          </w:p>
        </w:tc>
        <w:tc>
          <w:tcPr>
            <w:tcW w:w="2523"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pPr>
            <w:r>
              <w:t>Tủ hút</w:t>
            </w:r>
          </w:p>
        </w:tc>
        <w:tc>
          <w:tcPr>
            <w:tcW w:w="1134"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Cái</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96</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0,1</w:t>
            </w:r>
          </w:p>
        </w:tc>
        <w:tc>
          <w:tcPr>
            <w:tcW w:w="1525"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0,200</w:t>
            </w:r>
          </w:p>
        </w:tc>
      </w:tr>
      <w:tr w:rsidR="00F16A41">
        <w:trPr>
          <w:trHeight w:val="397"/>
        </w:trPr>
        <w:tc>
          <w:tcPr>
            <w:tcW w:w="0" w:type="auto"/>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pPr>
            <w:r>
              <w:t> </w:t>
            </w:r>
          </w:p>
        </w:tc>
        <w:tc>
          <w:tcPr>
            <w:tcW w:w="0" w:type="auto"/>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2</w:t>
            </w:r>
          </w:p>
        </w:tc>
        <w:tc>
          <w:tcPr>
            <w:tcW w:w="2523"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pPr>
            <w:r>
              <w:t>Tủ sấy</w:t>
            </w:r>
          </w:p>
        </w:tc>
        <w:tc>
          <w:tcPr>
            <w:tcW w:w="1134"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Cái</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120</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0,3</w:t>
            </w:r>
          </w:p>
        </w:tc>
        <w:tc>
          <w:tcPr>
            <w:tcW w:w="1525"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0,200</w:t>
            </w:r>
          </w:p>
        </w:tc>
      </w:tr>
      <w:tr w:rsidR="00F16A41">
        <w:trPr>
          <w:trHeight w:val="397"/>
        </w:trPr>
        <w:tc>
          <w:tcPr>
            <w:tcW w:w="0" w:type="auto"/>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pPr>
            <w:r>
              <w:t> </w:t>
            </w:r>
          </w:p>
        </w:tc>
        <w:tc>
          <w:tcPr>
            <w:tcW w:w="0" w:type="auto"/>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3</w:t>
            </w:r>
          </w:p>
        </w:tc>
        <w:tc>
          <w:tcPr>
            <w:tcW w:w="2523"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pPr>
            <w:r>
              <w:t>Tủ bảo quản mẫu</w:t>
            </w:r>
          </w:p>
        </w:tc>
        <w:tc>
          <w:tcPr>
            <w:tcW w:w="1134"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Cái</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96</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0,16</w:t>
            </w:r>
          </w:p>
        </w:tc>
        <w:tc>
          <w:tcPr>
            <w:tcW w:w="1525"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0,280</w:t>
            </w:r>
          </w:p>
        </w:tc>
      </w:tr>
      <w:tr w:rsidR="00F16A41">
        <w:trPr>
          <w:trHeight w:val="397"/>
        </w:trPr>
        <w:tc>
          <w:tcPr>
            <w:tcW w:w="0" w:type="auto"/>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pPr>
            <w:r>
              <w:t> </w:t>
            </w:r>
          </w:p>
        </w:tc>
        <w:tc>
          <w:tcPr>
            <w:tcW w:w="0" w:type="auto"/>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4</w:t>
            </w:r>
          </w:p>
        </w:tc>
        <w:tc>
          <w:tcPr>
            <w:tcW w:w="2523"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pPr>
            <w:r>
              <w:t>Tủ lưu hóa chất</w:t>
            </w:r>
          </w:p>
        </w:tc>
        <w:tc>
          <w:tcPr>
            <w:tcW w:w="1134"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Cái</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96</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0,16</w:t>
            </w:r>
          </w:p>
        </w:tc>
        <w:tc>
          <w:tcPr>
            <w:tcW w:w="1525"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0,280</w:t>
            </w:r>
          </w:p>
        </w:tc>
      </w:tr>
      <w:tr w:rsidR="00F16A41">
        <w:trPr>
          <w:trHeight w:val="397"/>
        </w:trPr>
        <w:tc>
          <w:tcPr>
            <w:tcW w:w="0" w:type="auto"/>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pPr>
            <w:r>
              <w:t> </w:t>
            </w:r>
          </w:p>
        </w:tc>
        <w:tc>
          <w:tcPr>
            <w:tcW w:w="0" w:type="auto"/>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5</w:t>
            </w:r>
          </w:p>
        </w:tc>
        <w:tc>
          <w:tcPr>
            <w:tcW w:w="2523"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pPr>
            <w:r>
              <w:t>Lò vi sóng</w:t>
            </w:r>
          </w:p>
        </w:tc>
        <w:tc>
          <w:tcPr>
            <w:tcW w:w="1134"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Cái</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120</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0,1</w:t>
            </w:r>
          </w:p>
        </w:tc>
        <w:tc>
          <w:tcPr>
            <w:tcW w:w="1525"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0,030</w:t>
            </w:r>
          </w:p>
        </w:tc>
      </w:tr>
      <w:tr w:rsidR="00F16A41">
        <w:trPr>
          <w:trHeight w:val="397"/>
        </w:trPr>
        <w:tc>
          <w:tcPr>
            <w:tcW w:w="0" w:type="auto"/>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pPr>
            <w:r>
              <w:t> </w:t>
            </w:r>
          </w:p>
        </w:tc>
        <w:tc>
          <w:tcPr>
            <w:tcW w:w="0" w:type="auto"/>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6</w:t>
            </w:r>
          </w:p>
        </w:tc>
        <w:tc>
          <w:tcPr>
            <w:tcW w:w="2523"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pPr>
            <w:r>
              <w:t>Cân phân tích</w:t>
            </w:r>
          </w:p>
        </w:tc>
        <w:tc>
          <w:tcPr>
            <w:tcW w:w="1134"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Cái</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96</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0,06</w:t>
            </w:r>
          </w:p>
        </w:tc>
        <w:tc>
          <w:tcPr>
            <w:tcW w:w="1525"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0,280</w:t>
            </w:r>
          </w:p>
        </w:tc>
      </w:tr>
      <w:tr w:rsidR="00F16A41">
        <w:trPr>
          <w:trHeight w:val="397"/>
        </w:trPr>
        <w:tc>
          <w:tcPr>
            <w:tcW w:w="0" w:type="auto"/>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pPr>
            <w:r>
              <w:t> </w:t>
            </w:r>
          </w:p>
        </w:tc>
        <w:tc>
          <w:tcPr>
            <w:tcW w:w="0" w:type="auto"/>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7</w:t>
            </w:r>
          </w:p>
        </w:tc>
        <w:tc>
          <w:tcPr>
            <w:tcW w:w="2523"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pPr>
            <w:r>
              <w:t>Máy quang phổ AAS</w:t>
            </w:r>
          </w:p>
        </w:tc>
        <w:tc>
          <w:tcPr>
            <w:tcW w:w="1134"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Bộ</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120</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3</w:t>
            </w:r>
          </w:p>
        </w:tc>
        <w:tc>
          <w:tcPr>
            <w:tcW w:w="1525"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0,100</w:t>
            </w:r>
          </w:p>
        </w:tc>
      </w:tr>
      <w:tr w:rsidR="00F16A41">
        <w:trPr>
          <w:trHeight w:val="397"/>
        </w:trPr>
        <w:tc>
          <w:tcPr>
            <w:tcW w:w="0" w:type="auto"/>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pPr>
            <w:r>
              <w:t> </w:t>
            </w:r>
          </w:p>
        </w:tc>
        <w:tc>
          <w:tcPr>
            <w:tcW w:w="0" w:type="auto"/>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8</w:t>
            </w:r>
          </w:p>
        </w:tc>
        <w:tc>
          <w:tcPr>
            <w:tcW w:w="2523"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pPr>
            <w:r>
              <w:t>Thiết bị cất nước 2 lần</w:t>
            </w:r>
          </w:p>
        </w:tc>
        <w:tc>
          <w:tcPr>
            <w:tcW w:w="1134"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Bộ</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120</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0,18</w:t>
            </w:r>
          </w:p>
        </w:tc>
        <w:tc>
          <w:tcPr>
            <w:tcW w:w="1525"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0,200</w:t>
            </w:r>
          </w:p>
        </w:tc>
      </w:tr>
      <w:tr w:rsidR="00F16A41">
        <w:trPr>
          <w:trHeight w:val="397"/>
        </w:trPr>
        <w:tc>
          <w:tcPr>
            <w:tcW w:w="0" w:type="auto"/>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pPr>
            <w:r>
              <w:t> </w:t>
            </w:r>
          </w:p>
        </w:tc>
        <w:tc>
          <w:tcPr>
            <w:tcW w:w="0" w:type="auto"/>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9</w:t>
            </w:r>
          </w:p>
        </w:tc>
        <w:tc>
          <w:tcPr>
            <w:tcW w:w="2523"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pPr>
            <w:r>
              <w:t>Máy điều hòa nhiệt độ</w:t>
            </w:r>
          </w:p>
        </w:tc>
        <w:tc>
          <w:tcPr>
            <w:tcW w:w="1134"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Cái</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96</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2,2</w:t>
            </w:r>
          </w:p>
        </w:tc>
        <w:tc>
          <w:tcPr>
            <w:tcW w:w="1525"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0,067</w:t>
            </w:r>
          </w:p>
        </w:tc>
      </w:tr>
      <w:tr w:rsidR="00F16A41">
        <w:trPr>
          <w:trHeight w:val="397"/>
        </w:trPr>
        <w:tc>
          <w:tcPr>
            <w:tcW w:w="0" w:type="auto"/>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rPr>
                <w:b/>
                <w:bCs/>
              </w:rPr>
            </w:pPr>
            <w:r>
              <w:rPr>
                <w:b/>
                <w:bCs/>
              </w:rPr>
              <w:t>2</w:t>
            </w:r>
          </w:p>
        </w:tc>
        <w:tc>
          <w:tcPr>
            <w:tcW w:w="0" w:type="auto"/>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rPr>
                <w:b/>
                <w:bCs/>
              </w:rPr>
            </w:pPr>
            <w:r>
              <w:rPr>
                <w:b/>
                <w:bCs/>
              </w:rPr>
              <w:t>1Đ2</w:t>
            </w:r>
          </w:p>
        </w:tc>
        <w:tc>
          <w:tcPr>
            <w:tcW w:w="2523"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rPr>
                <w:b/>
                <w:bCs/>
              </w:rPr>
            </w:pPr>
            <w:r>
              <w:rPr>
                <w:b/>
                <w:bCs/>
              </w:rPr>
              <w:t>Cd</w:t>
            </w:r>
          </w:p>
        </w:tc>
        <w:tc>
          <w:tcPr>
            <w:tcW w:w="1134" w:type="dxa"/>
            <w:tcBorders>
              <w:top w:val="none" w:sz="4" w:space="0" w:color="000000"/>
              <w:left w:val="none" w:sz="4" w:space="0" w:color="000000"/>
              <w:bottom w:val="single" w:sz="4" w:space="0" w:color="auto"/>
              <w:right w:val="single" w:sz="4" w:space="0" w:color="auto"/>
            </w:tcBorders>
            <w:vAlign w:val="center"/>
          </w:tcPr>
          <w:p w:rsidR="00F16A41" w:rsidRDefault="00F16A41">
            <w:pPr>
              <w:spacing w:before="40" w:after="40"/>
              <w:jc w:val="center"/>
            </w:pP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rPr>
                <w:rFonts w:eastAsia="Arial"/>
              </w:rPr>
              <w:t> </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pPr>
            <w:r>
              <w:rPr>
                <w:rFonts w:eastAsia="Arial"/>
              </w:rPr>
              <w:t> </w:t>
            </w:r>
          </w:p>
        </w:tc>
        <w:tc>
          <w:tcPr>
            <w:tcW w:w="1525"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Như 1Đ1</w:t>
            </w:r>
          </w:p>
        </w:tc>
      </w:tr>
      <w:tr w:rsidR="00F16A41">
        <w:trPr>
          <w:trHeight w:val="397"/>
        </w:trPr>
        <w:tc>
          <w:tcPr>
            <w:tcW w:w="0" w:type="auto"/>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rPr>
                <w:b/>
                <w:bCs/>
              </w:rPr>
            </w:pPr>
            <w:r>
              <w:rPr>
                <w:b/>
                <w:bCs/>
              </w:rPr>
              <w:t>3</w:t>
            </w:r>
          </w:p>
        </w:tc>
        <w:tc>
          <w:tcPr>
            <w:tcW w:w="0" w:type="auto"/>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rPr>
                <w:b/>
                <w:bCs/>
              </w:rPr>
            </w:pPr>
            <w:r>
              <w:rPr>
                <w:b/>
                <w:bCs/>
              </w:rPr>
              <w:t>1Đ3</w:t>
            </w:r>
          </w:p>
        </w:tc>
        <w:tc>
          <w:tcPr>
            <w:tcW w:w="2523"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rPr>
                <w:b/>
                <w:bCs/>
              </w:rPr>
            </w:pPr>
            <w:r>
              <w:rPr>
                <w:b/>
                <w:bCs/>
              </w:rPr>
              <w:t>Cu</w:t>
            </w:r>
          </w:p>
        </w:tc>
        <w:tc>
          <w:tcPr>
            <w:tcW w:w="1134" w:type="dxa"/>
            <w:tcBorders>
              <w:top w:val="none" w:sz="4" w:space="0" w:color="000000"/>
              <w:left w:val="none" w:sz="4" w:space="0" w:color="000000"/>
              <w:bottom w:val="single" w:sz="4" w:space="0" w:color="auto"/>
              <w:right w:val="single" w:sz="4" w:space="0" w:color="auto"/>
            </w:tcBorders>
            <w:vAlign w:val="center"/>
          </w:tcPr>
          <w:p w:rsidR="00F16A41" w:rsidRDefault="00F16A41">
            <w:pPr>
              <w:spacing w:before="40" w:after="40"/>
              <w:jc w:val="center"/>
            </w:pP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rPr>
                <w:rFonts w:eastAsia="Arial"/>
              </w:rPr>
              <w:t> </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pPr>
            <w:r>
              <w:rPr>
                <w:rFonts w:eastAsia="Arial"/>
              </w:rPr>
              <w:t> </w:t>
            </w:r>
          </w:p>
        </w:tc>
        <w:tc>
          <w:tcPr>
            <w:tcW w:w="1525"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Như 1Đ1</w:t>
            </w:r>
          </w:p>
        </w:tc>
      </w:tr>
      <w:tr w:rsidR="00F16A41">
        <w:trPr>
          <w:trHeight w:val="397"/>
        </w:trPr>
        <w:tc>
          <w:tcPr>
            <w:tcW w:w="0" w:type="auto"/>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rPr>
                <w:b/>
                <w:bCs/>
              </w:rPr>
            </w:pPr>
            <w:r>
              <w:rPr>
                <w:b/>
                <w:bCs/>
              </w:rPr>
              <w:t>4</w:t>
            </w:r>
          </w:p>
        </w:tc>
        <w:tc>
          <w:tcPr>
            <w:tcW w:w="0" w:type="auto"/>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rPr>
                <w:b/>
                <w:bCs/>
              </w:rPr>
            </w:pPr>
            <w:r>
              <w:rPr>
                <w:b/>
                <w:bCs/>
              </w:rPr>
              <w:t>1Đ4</w:t>
            </w:r>
          </w:p>
        </w:tc>
        <w:tc>
          <w:tcPr>
            <w:tcW w:w="2523"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rPr>
                <w:b/>
                <w:bCs/>
              </w:rPr>
            </w:pPr>
            <w:r>
              <w:rPr>
                <w:b/>
                <w:bCs/>
              </w:rPr>
              <w:t>Zn</w:t>
            </w:r>
          </w:p>
        </w:tc>
        <w:tc>
          <w:tcPr>
            <w:tcW w:w="1134" w:type="dxa"/>
            <w:tcBorders>
              <w:top w:val="none" w:sz="4" w:space="0" w:color="000000"/>
              <w:left w:val="none" w:sz="4" w:space="0" w:color="000000"/>
              <w:bottom w:val="single" w:sz="4" w:space="0" w:color="auto"/>
              <w:right w:val="single" w:sz="4" w:space="0" w:color="auto"/>
            </w:tcBorders>
            <w:vAlign w:val="center"/>
          </w:tcPr>
          <w:p w:rsidR="00F16A41" w:rsidRDefault="00F16A41">
            <w:pPr>
              <w:spacing w:before="40" w:after="40"/>
              <w:jc w:val="center"/>
            </w:pP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rPr>
                <w:rFonts w:eastAsia="Arial"/>
              </w:rPr>
              <w:t> </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pPr>
            <w:r>
              <w:rPr>
                <w:rFonts w:eastAsia="Arial"/>
              </w:rPr>
              <w:t> </w:t>
            </w:r>
          </w:p>
        </w:tc>
        <w:tc>
          <w:tcPr>
            <w:tcW w:w="1525"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Như 1Đ1</w:t>
            </w:r>
          </w:p>
        </w:tc>
      </w:tr>
      <w:tr w:rsidR="00F16A41">
        <w:trPr>
          <w:trHeight w:val="397"/>
        </w:trPr>
        <w:tc>
          <w:tcPr>
            <w:tcW w:w="0" w:type="auto"/>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rPr>
                <w:b/>
                <w:bCs/>
              </w:rPr>
            </w:pPr>
            <w:r>
              <w:rPr>
                <w:b/>
                <w:bCs/>
              </w:rPr>
              <w:t>5</w:t>
            </w:r>
          </w:p>
        </w:tc>
        <w:tc>
          <w:tcPr>
            <w:tcW w:w="0" w:type="auto"/>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rPr>
                <w:b/>
                <w:bCs/>
              </w:rPr>
            </w:pPr>
            <w:r>
              <w:rPr>
                <w:b/>
                <w:bCs/>
              </w:rPr>
              <w:t>1Đ5</w:t>
            </w:r>
          </w:p>
        </w:tc>
        <w:tc>
          <w:tcPr>
            <w:tcW w:w="2523"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rPr>
                <w:b/>
                <w:bCs/>
              </w:rPr>
            </w:pPr>
            <w:r>
              <w:rPr>
                <w:b/>
                <w:bCs/>
              </w:rPr>
              <w:t>Cr</w:t>
            </w:r>
          </w:p>
        </w:tc>
        <w:tc>
          <w:tcPr>
            <w:tcW w:w="1134" w:type="dxa"/>
            <w:tcBorders>
              <w:top w:val="none" w:sz="4" w:space="0" w:color="000000"/>
              <w:left w:val="none" w:sz="4" w:space="0" w:color="000000"/>
              <w:bottom w:val="single" w:sz="4" w:space="0" w:color="auto"/>
              <w:right w:val="single" w:sz="4" w:space="0" w:color="auto"/>
            </w:tcBorders>
            <w:vAlign w:val="center"/>
          </w:tcPr>
          <w:p w:rsidR="00F16A41" w:rsidRDefault="00F16A41">
            <w:pPr>
              <w:spacing w:before="40" w:after="40"/>
              <w:jc w:val="center"/>
            </w:pP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rPr>
                <w:rFonts w:eastAsia="Arial"/>
              </w:rPr>
              <w:t> </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pPr>
            <w:r>
              <w:rPr>
                <w:rFonts w:eastAsia="Arial"/>
              </w:rPr>
              <w:t> </w:t>
            </w:r>
          </w:p>
        </w:tc>
        <w:tc>
          <w:tcPr>
            <w:tcW w:w="1525"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Như 1Đ1</w:t>
            </w:r>
          </w:p>
        </w:tc>
      </w:tr>
      <w:tr w:rsidR="00F16A41">
        <w:trPr>
          <w:trHeight w:val="397"/>
        </w:trPr>
        <w:tc>
          <w:tcPr>
            <w:tcW w:w="0" w:type="auto"/>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rPr>
                <w:b/>
                <w:bCs/>
              </w:rPr>
            </w:pPr>
            <w:r>
              <w:rPr>
                <w:b/>
                <w:bCs/>
              </w:rPr>
              <w:t>6</w:t>
            </w:r>
          </w:p>
        </w:tc>
        <w:tc>
          <w:tcPr>
            <w:tcW w:w="0" w:type="auto"/>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rPr>
                <w:b/>
                <w:bCs/>
              </w:rPr>
            </w:pPr>
            <w:r>
              <w:rPr>
                <w:b/>
                <w:bCs/>
              </w:rPr>
              <w:t>1Đ6</w:t>
            </w:r>
          </w:p>
        </w:tc>
        <w:tc>
          <w:tcPr>
            <w:tcW w:w="2523"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rPr>
                <w:b/>
                <w:bCs/>
              </w:rPr>
            </w:pPr>
            <w:r>
              <w:rPr>
                <w:b/>
                <w:bCs/>
              </w:rPr>
              <w:t>Ni</w:t>
            </w:r>
          </w:p>
        </w:tc>
        <w:tc>
          <w:tcPr>
            <w:tcW w:w="1134" w:type="dxa"/>
            <w:tcBorders>
              <w:top w:val="none" w:sz="4" w:space="0" w:color="000000"/>
              <w:left w:val="none" w:sz="4" w:space="0" w:color="000000"/>
              <w:bottom w:val="single" w:sz="4" w:space="0" w:color="auto"/>
              <w:right w:val="single" w:sz="4" w:space="0" w:color="auto"/>
            </w:tcBorders>
            <w:vAlign w:val="center"/>
          </w:tcPr>
          <w:p w:rsidR="00F16A41" w:rsidRDefault="00F16A41">
            <w:pPr>
              <w:spacing w:before="40" w:after="40"/>
              <w:jc w:val="center"/>
            </w:pP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rPr>
                <w:rFonts w:eastAsia="Arial"/>
              </w:rPr>
              <w:t> </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pPr>
            <w:r>
              <w:rPr>
                <w:rFonts w:eastAsia="Arial"/>
              </w:rPr>
              <w:t> </w:t>
            </w:r>
          </w:p>
        </w:tc>
        <w:tc>
          <w:tcPr>
            <w:tcW w:w="1525"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Như 1Đ1</w:t>
            </w:r>
          </w:p>
        </w:tc>
      </w:tr>
      <w:tr w:rsidR="00F16A41">
        <w:trPr>
          <w:trHeight w:val="397"/>
        </w:trPr>
        <w:tc>
          <w:tcPr>
            <w:tcW w:w="0" w:type="auto"/>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rPr>
                <w:b/>
                <w:bCs/>
              </w:rPr>
            </w:pPr>
            <w:r>
              <w:rPr>
                <w:b/>
                <w:bCs/>
              </w:rPr>
              <w:t>7</w:t>
            </w:r>
          </w:p>
        </w:tc>
        <w:tc>
          <w:tcPr>
            <w:tcW w:w="0" w:type="auto"/>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rPr>
                <w:b/>
                <w:bCs/>
              </w:rPr>
            </w:pPr>
            <w:r>
              <w:rPr>
                <w:b/>
                <w:bCs/>
              </w:rPr>
              <w:t>1Đ7</w:t>
            </w:r>
          </w:p>
        </w:tc>
        <w:tc>
          <w:tcPr>
            <w:tcW w:w="2523"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rPr>
                <w:b/>
                <w:bCs/>
              </w:rPr>
            </w:pPr>
            <w:r>
              <w:rPr>
                <w:b/>
                <w:bCs/>
              </w:rPr>
              <w:t>As</w:t>
            </w:r>
          </w:p>
        </w:tc>
        <w:tc>
          <w:tcPr>
            <w:tcW w:w="1134"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 </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rPr>
                <w:rFonts w:eastAsia="Arial"/>
              </w:rPr>
              <w:t> </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pPr>
            <w:r>
              <w:rPr>
                <w:rFonts w:eastAsia="Arial"/>
              </w:rPr>
              <w:t> </w:t>
            </w:r>
          </w:p>
        </w:tc>
        <w:tc>
          <w:tcPr>
            <w:tcW w:w="1525"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pPr>
            <w:r>
              <w:rPr>
                <w:rFonts w:eastAsia="Arial"/>
              </w:rPr>
              <w:t> </w:t>
            </w:r>
          </w:p>
        </w:tc>
      </w:tr>
      <w:tr w:rsidR="00F16A41">
        <w:trPr>
          <w:trHeight w:val="397"/>
        </w:trPr>
        <w:tc>
          <w:tcPr>
            <w:tcW w:w="0" w:type="auto"/>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pPr>
            <w:r>
              <w:t> </w:t>
            </w:r>
          </w:p>
        </w:tc>
        <w:tc>
          <w:tcPr>
            <w:tcW w:w="0" w:type="auto"/>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1</w:t>
            </w:r>
          </w:p>
        </w:tc>
        <w:tc>
          <w:tcPr>
            <w:tcW w:w="2523"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pPr>
            <w:r>
              <w:t>Tủ hút</w:t>
            </w:r>
          </w:p>
        </w:tc>
        <w:tc>
          <w:tcPr>
            <w:tcW w:w="1134"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Cái</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96</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0,1</w:t>
            </w:r>
          </w:p>
        </w:tc>
        <w:tc>
          <w:tcPr>
            <w:tcW w:w="1525"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0,200</w:t>
            </w:r>
          </w:p>
        </w:tc>
      </w:tr>
      <w:tr w:rsidR="00F16A41">
        <w:trPr>
          <w:trHeight w:val="397"/>
        </w:trPr>
        <w:tc>
          <w:tcPr>
            <w:tcW w:w="0" w:type="auto"/>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pPr>
            <w:r>
              <w:t> </w:t>
            </w:r>
          </w:p>
        </w:tc>
        <w:tc>
          <w:tcPr>
            <w:tcW w:w="0" w:type="auto"/>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2</w:t>
            </w:r>
          </w:p>
        </w:tc>
        <w:tc>
          <w:tcPr>
            <w:tcW w:w="2523"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pPr>
            <w:r>
              <w:t>Tủ sấy</w:t>
            </w:r>
          </w:p>
        </w:tc>
        <w:tc>
          <w:tcPr>
            <w:tcW w:w="1134"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Cái</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120</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0,3</w:t>
            </w:r>
          </w:p>
        </w:tc>
        <w:tc>
          <w:tcPr>
            <w:tcW w:w="1525"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0,200</w:t>
            </w:r>
          </w:p>
        </w:tc>
      </w:tr>
      <w:tr w:rsidR="00F16A41">
        <w:trPr>
          <w:trHeight w:val="397"/>
        </w:trPr>
        <w:tc>
          <w:tcPr>
            <w:tcW w:w="0" w:type="auto"/>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pPr>
            <w:r>
              <w:t> </w:t>
            </w:r>
          </w:p>
        </w:tc>
        <w:tc>
          <w:tcPr>
            <w:tcW w:w="0" w:type="auto"/>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3</w:t>
            </w:r>
          </w:p>
        </w:tc>
        <w:tc>
          <w:tcPr>
            <w:tcW w:w="2523"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pPr>
            <w:r>
              <w:t>Tủ bảo quản mẫu</w:t>
            </w:r>
          </w:p>
        </w:tc>
        <w:tc>
          <w:tcPr>
            <w:tcW w:w="1134"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Cái</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96</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0,16</w:t>
            </w:r>
          </w:p>
        </w:tc>
        <w:tc>
          <w:tcPr>
            <w:tcW w:w="1525"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0,280</w:t>
            </w:r>
          </w:p>
        </w:tc>
      </w:tr>
      <w:tr w:rsidR="00F16A41">
        <w:trPr>
          <w:trHeight w:val="397"/>
        </w:trPr>
        <w:tc>
          <w:tcPr>
            <w:tcW w:w="0" w:type="auto"/>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pPr>
            <w:r>
              <w:t> </w:t>
            </w:r>
          </w:p>
        </w:tc>
        <w:tc>
          <w:tcPr>
            <w:tcW w:w="0" w:type="auto"/>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4</w:t>
            </w:r>
          </w:p>
        </w:tc>
        <w:tc>
          <w:tcPr>
            <w:tcW w:w="2523"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pPr>
            <w:r>
              <w:t>Tủ lưu hóa chất</w:t>
            </w:r>
          </w:p>
        </w:tc>
        <w:tc>
          <w:tcPr>
            <w:tcW w:w="1134"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Cái</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96</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0,16</w:t>
            </w:r>
          </w:p>
        </w:tc>
        <w:tc>
          <w:tcPr>
            <w:tcW w:w="1525"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0,280</w:t>
            </w:r>
          </w:p>
        </w:tc>
      </w:tr>
      <w:tr w:rsidR="00F16A41">
        <w:trPr>
          <w:trHeight w:val="397"/>
        </w:trPr>
        <w:tc>
          <w:tcPr>
            <w:tcW w:w="0" w:type="auto"/>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pPr>
            <w:r>
              <w:t> </w:t>
            </w:r>
          </w:p>
        </w:tc>
        <w:tc>
          <w:tcPr>
            <w:tcW w:w="0" w:type="auto"/>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5</w:t>
            </w:r>
          </w:p>
        </w:tc>
        <w:tc>
          <w:tcPr>
            <w:tcW w:w="2523"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pPr>
            <w:r>
              <w:t>Lò vi sóng</w:t>
            </w:r>
          </w:p>
        </w:tc>
        <w:tc>
          <w:tcPr>
            <w:tcW w:w="1134"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Cái</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120</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0,1</w:t>
            </w:r>
          </w:p>
        </w:tc>
        <w:tc>
          <w:tcPr>
            <w:tcW w:w="1525"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0,030</w:t>
            </w:r>
          </w:p>
        </w:tc>
      </w:tr>
      <w:tr w:rsidR="00F16A41">
        <w:trPr>
          <w:trHeight w:val="397"/>
        </w:trPr>
        <w:tc>
          <w:tcPr>
            <w:tcW w:w="0" w:type="auto"/>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pPr>
            <w:r>
              <w:t> </w:t>
            </w:r>
          </w:p>
        </w:tc>
        <w:tc>
          <w:tcPr>
            <w:tcW w:w="0" w:type="auto"/>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6</w:t>
            </w:r>
          </w:p>
        </w:tc>
        <w:tc>
          <w:tcPr>
            <w:tcW w:w="2523"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pPr>
            <w:r>
              <w:t>Cân phân tích</w:t>
            </w:r>
          </w:p>
        </w:tc>
        <w:tc>
          <w:tcPr>
            <w:tcW w:w="1134"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Cái</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96</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0,06</w:t>
            </w:r>
          </w:p>
        </w:tc>
        <w:tc>
          <w:tcPr>
            <w:tcW w:w="1525"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0,280</w:t>
            </w:r>
          </w:p>
        </w:tc>
      </w:tr>
      <w:tr w:rsidR="00F16A41">
        <w:trPr>
          <w:trHeight w:val="397"/>
        </w:trPr>
        <w:tc>
          <w:tcPr>
            <w:tcW w:w="0" w:type="auto"/>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pPr>
            <w:r>
              <w:t> </w:t>
            </w:r>
          </w:p>
        </w:tc>
        <w:tc>
          <w:tcPr>
            <w:tcW w:w="0" w:type="auto"/>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7</w:t>
            </w:r>
          </w:p>
        </w:tc>
        <w:tc>
          <w:tcPr>
            <w:tcW w:w="2523"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pPr>
            <w:r>
              <w:t>Máy quang phổ AAS</w:t>
            </w:r>
          </w:p>
        </w:tc>
        <w:tc>
          <w:tcPr>
            <w:tcW w:w="1134"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Bộ</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120</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3</w:t>
            </w:r>
          </w:p>
        </w:tc>
        <w:tc>
          <w:tcPr>
            <w:tcW w:w="1525"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0,100</w:t>
            </w:r>
          </w:p>
        </w:tc>
      </w:tr>
      <w:tr w:rsidR="00F16A41">
        <w:trPr>
          <w:trHeight w:val="397"/>
        </w:trPr>
        <w:tc>
          <w:tcPr>
            <w:tcW w:w="0" w:type="auto"/>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pPr>
            <w:r>
              <w:t> </w:t>
            </w:r>
          </w:p>
        </w:tc>
        <w:tc>
          <w:tcPr>
            <w:tcW w:w="0" w:type="auto"/>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8</w:t>
            </w:r>
          </w:p>
        </w:tc>
        <w:tc>
          <w:tcPr>
            <w:tcW w:w="2523"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pPr>
            <w:r>
              <w:t>Bộ phân tích thủy ngân và asen</w:t>
            </w:r>
          </w:p>
        </w:tc>
        <w:tc>
          <w:tcPr>
            <w:tcW w:w="1134"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Bộ</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120</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0,6</w:t>
            </w:r>
          </w:p>
        </w:tc>
        <w:tc>
          <w:tcPr>
            <w:tcW w:w="1525"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0,600</w:t>
            </w:r>
          </w:p>
        </w:tc>
      </w:tr>
      <w:tr w:rsidR="00F16A41">
        <w:trPr>
          <w:trHeight w:val="397"/>
        </w:trPr>
        <w:tc>
          <w:tcPr>
            <w:tcW w:w="0" w:type="auto"/>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pPr>
            <w:r>
              <w:t> </w:t>
            </w:r>
          </w:p>
        </w:tc>
        <w:tc>
          <w:tcPr>
            <w:tcW w:w="0" w:type="auto"/>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9</w:t>
            </w:r>
          </w:p>
        </w:tc>
        <w:tc>
          <w:tcPr>
            <w:tcW w:w="2523"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pPr>
            <w:r>
              <w:t>Thiết bị cất nước 2 lần</w:t>
            </w:r>
          </w:p>
        </w:tc>
        <w:tc>
          <w:tcPr>
            <w:tcW w:w="1134"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Bộ</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120</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0,18</w:t>
            </w:r>
          </w:p>
        </w:tc>
        <w:tc>
          <w:tcPr>
            <w:tcW w:w="1525"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0,200</w:t>
            </w:r>
          </w:p>
        </w:tc>
      </w:tr>
      <w:tr w:rsidR="00F16A41">
        <w:trPr>
          <w:trHeight w:val="397"/>
        </w:trPr>
        <w:tc>
          <w:tcPr>
            <w:tcW w:w="0" w:type="auto"/>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pPr>
            <w:r>
              <w:lastRenderedPageBreak/>
              <w:t> </w:t>
            </w:r>
          </w:p>
        </w:tc>
        <w:tc>
          <w:tcPr>
            <w:tcW w:w="0" w:type="auto"/>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10</w:t>
            </w:r>
          </w:p>
        </w:tc>
        <w:tc>
          <w:tcPr>
            <w:tcW w:w="2523"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pPr>
            <w:r>
              <w:t>Máy điều hòa nhiệt độ</w:t>
            </w:r>
          </w:p>
        </w:tc>
        <w:tc>
          <w:tcPr>
            <w:tcW w:w="1134"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pPr>
            <w:r>
              <w:t>Cái</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96</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2,2</w:t>
            </w:r>
          </w:p>
        </w:tc>
        <w:tc>
          <w:tcPr>
            <w:tcW w:w="1525"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0,067</w:t>
            </w:r>
          </w:p>
        </w:tc>
      </w:tr>
      <w:tr w:rsidR="00F16A41">
        <w:trPr>
          <w:trHeight w:val="397"/>
        </w:trPr>
        <w:tc>
          <w:tcPr>
            <w:tcW w:w="0" w:type="auto"/>
            <w:tcBorders>
              <w:top w:val="none" w:sz="4" w:space="0" w:color="000000"/>
              <w:left w:val="single" w:sz="4" w:space="0" w:color="auto"/>
              <w:bottom w:val="single" w:sz="4" w:space="0" w:color="auto"/>
              <w:right w:val="single" w:sz="4" w:space="0" w:color="auto"/>
            </w:tcBorders>
            <w:vAlign w:val="center"/>
          </w:tcPr>
          <w:p w:rsidR="00F16A41" w:rsidRDefault="00201A57">
            <w:pPr>
              <w:spacing w:before="40" w:after="40"/>
              <w:jc w:val="center"/>
              <w:rPr>
                <w:b/>
                <w:bCs/>
              </w:rPr>
            </w:pPr>
            <w:r>
              <w:rPr>
                <w:b/>
                <w:bCs/>
              </w:rPr>
              <w:t>8</w:t>
            </w:r>
          </w:p>
        </w:tc>
        <w:tc>
          <w:tcPr>
            <w:tcW w:w="0" w:type="auto"/>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jc w:val="center"/>
              <w:rPr>
                <w:b/>
                <w:bCs/>
              </w:rPr>
            </w:pPr>
            <w:r>
              <w:rPr>
                <w:b/>
                <w:bCs/>
              </w:rPr>
              <w:t>1Đ8</w:t>
            </w:r>
          </w:p>
        </w:tc>
        <w:tc>
          <w:tcPr>
            <w:tcW w:w="2523" w:type="dxa"/>
            <w:tcBorders>
              <w:top w:val="none" w:sz="4" w:space="0" w:color="000000"/>
              <w:left w:val="none" w:sz="4" w:space="0" w:color="000000"/>
              <w:bottom w:val="single" w:sz="4" w:space="0" w:color="auto"/>
              <w:right w:val="single" w:sz="4" w:space="0" w:color="auto"/>
            </w:tcBorders>
            <w:vAlign w:val="center"/>
          </w:tcPr>
          <w:p w:rsidR="00F16A41" w:rsidRDefault="00201A57">
            <w:pPr>
              <w:spacing w:before="40" w:after="40"/>
              <w:rPr>
                <w:b/>
                <w:bCs/>
              </w:rPr>
            </w:pPr>
            <w:r>
              <w:rPr>
                <w:b/>
                <w:bCs/>
              </w:rPr>
              <w:t>Hg</w:t>
            </w:r>
          </w:p>
        </w:tc>
        <w:tc>
          <w:tcPr>
            <w:tcW w:w="1134" w:type="dxa"/>
            <w:tcBorders>
              <w:top w:val="none" w:sz="4" w:space="0" w:color="000000"/>
              <w:left w:val="none" w:sz="4" w:space="0" w:color="000000"/>
              <w:bottom w:val="single" w:sz="4" w:space="0" w:color="auto"/>
              <w:right w:val="single" w:sz="4" w:space="0" w:color="auto"/>
            </w:tcBorders>
            <w:vAlign w:val="center"/>
          </w:tcPr>
          <w:p w:rsidR="00F16A41" w:rsidRDefault="00F16A41">
            <w:pPr>
              <w:spacing w:before="40" w:after="40"/>
              <w:jc w:val="center"/>
            </w:pP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rPr>
                <w:rFonts w:eastAsia="Arial"/>
              </w:rPr>
              <w:t> </w:t>
            </w:r>
          </w:p>
        </w:tc>
        <w:tc>
          <w:tcPr>
            <w:tcW w:w="1276"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pPr>
            <w:r>
              <w:rPr>
                <w:rFonts w:eastAsia="Arial"/>
              </w:rPr>
              <w:t> </w:t>
            </w:r>
          </w:p>
        </w:tc>
        <w:tc>
          <w:tcPr>
            <w:tcW w:w="1525" w:type="dxa"/>
            <w:tcBorders>
              <w:top w:val="none" w:sz="4" w:space="0" w:color="000000"/>
              <w:left w:val="none" w:sz="4" w:space="0" w:color="000000"/>
              <w:bottom w:val="single" w:sz="4" w:space="0" w:color="auto"/>
              <w:right w:val="single" w:sz="4" w:space="0" w:color="auto"/>
            </w:tcBorders>
            <w:shd w:val="clear" w:color="000000" w:fill="FFFFFF"/>
            <w:vAlign w:val="center"/>
          </w:tcPr>
          <w:p w:rsidR="00F16A41" w:rsidRDefault="00201A57">
            <w:pPr>
              <w:spacing w:before="40" w:after="40"/>
              <w:jc w:val="center"/>
            </w:pPr>
            <w:r>
              <w:t>Như 1Đ7</w:t>
            </w:r>
          </w:p>
        </w:tc>
      </w:tr>
    </w:tbl>
    <w:p w:rsidR="00F16A41" w:rsidRDefault="00F16A41">
      <w:pPr>
        <w:pStyle w:val="Thn"/>
        <w:spacing w:before="0" w:after="0" w:line="240" w:lineRule="auto"/>
        <w:ind w:firstLine="0"/>
        <w:jc w:val="center"/>
        <w:rPr>
          <w:b/>
          <w:bCs/>
          <w:lang w:val="vi-VN"/>
        </w:rPr>
      </w:pPr>
    </w:p>
    <w:p w:rsidR="00F16A41" w:rsidRDefault="00F16A41">
      <w:pPr>
        <w:pStyle w:val="Thn"/>
        <w:spacing w:before="0" w:after="0" w:line="240" w:lineRule="auto"/>
        <w:ind w:firstLine="0"/>
        <w:jc w:val="center"/>
        <w:rPr>
          <w:b/>
          <w:bCs/>
          <w:lang w:val="vi-VN"/>
        </w:rPr>
      </w:pPr>
    </w:p>
    <w:p w:rsidR="00F16A41" w:rsidRDefault="00201A57">
      <w:pPr>
        <w:pStyle w:val="Thn"/>
        <w:spacing w:before="0" w:after="0" w:line="240" w:lineRule="auto"/>
        <w:ind w:firstLine="0"/>
        <w:jc w:val="center"/>
        <w:rPr>
          <w:b/>
          <w:bCs/>
        </w:rPr>
      </w:pPr>
      <w:r>
        <w:rPr>
          <w:b/>
          <w:bCs/>
        </w:rPr>
        <w:t>M</w:t>
      </w:r>
      <w:r>
        <w:rPr>
          <w:b/>
          <w:bCs/>
        </w:rPr>
        <w:t>ụ</w:t>
      </w:r>
      <w:r>
        <w:rPr>
          <w:b/>
          <w:bCs/>
        </w:rPr>
        <w:t>c 4</w:t>
      </w:r>
    </w:p>
    <w:p w:rsidR="00F16A41" w:rsidRDefault="00201A57">
      <w:pPr>
        <w:pStyle w:val="Thn"/>
        <w:spacing w:before="0" w:after="0" w:line="240" w:lineRule="auto"/>
        <w:ind w:firstLine="0"/>
        <w:jc w:val="center"/>
        <w:rPr>
          <w:b/>
          <w:bCs/>
        </w:rPr>
      </w:pPr>
      <w:r>
        <w:rPr>
          <w:b/>
          <w:bCs/>
          <w:lang w:val="vi-VN"/>
        </w:rPr>
        <w:t>B</w:t>
      </w:r>
      <w:r>
        <w:rPr>
          <w:b/>
          <w:bCs/>
          <w:lang w:val="vi-VN"/>
        </w:rPr>
        <w:t>Ả</w:t>
      </w:r>
      <w:r>
        <w:rPr>
          <w:b/>
          <w:bCs/>
          <w:lang w:val="vi-VN"/>
        </w:rPr>
        <w:t>O V</w:t>
      </w:r>
      <w:r>
        <w:rPr>
          <w:b/>
          <w:bCs/>
          <w:lang w:val="vi-VN"/>
        </w:rPr>
        <w:t>Ệ</w:t>
      </w:r>
      <w:r>
        <w:rPr>
          <w:b/>
          <w:bCs/>
          <w:lang w:val="vi-VN"/>
        </w:rPr>
        <w:t>, C</w:t>
      </w:r>
      <w:r>
        <w:rPr>
          <w:b/>
          <w:bCs/>
          <w:lang w:val="vi-VN"/>
        </w:rPr>
        <w:t>Ả</w:t>
      </w:r>
      <w:r>
        <w:rPr>
          <w:b/>
          <w:bCs/>
          <w:lang w:val="vi-VN"/>
        </w:rPr>
        <w:t>I T</w:t>
      </w:r>
      <w:r>
        <w:rPr>
          <w:b/>
          <w:bCs/>
          <w:lang w:val="vi-VN"/>
        </w:rPr>
        <w:t>Ạ</w:t>
      </w:r>
      <w:r>
        <w:rPr>
          <w:b/>
          <w:bCs/>
          <w:lang w:val="vi-VN"/>
        </w:rPr>
        <w:t>O, PH</w:t>
      </w:r>
      <w:r>
        <w:rPr>
          <w:b/>
          <w:bCs/>
          <w:lang w:val="vi-VN"/>
        </w:rPr>
        <w:t>Ụ</w:t>
      </w:r>
      <w:r>
        <w:rPr>
          <w:b/>
          <w:bCs/>
          <w:lang w:val="vi-VN"/>
        </w:rPr>
        <w:t>C H</w:t>
      </w:r>
      <w:r>
        <w:rPr>
          <w:b/>
          <w:bCs/>
          <w:lang w:val="vi-VN"/>
        </w:rPr>
        <w:t>Ồ</w:t>
      </w:r>
      <w:r>
        <w:rPr>
          <w:b/>
          <w:bCs/>
          <w:lang w:val="vi-VN"/>
        </w:rPr>
        <w:t>I Đ</w:t>
      </w:r>
      <w:r>
        <w:rPr>
          <w:b/>
          <w:bCs/>
          <w:lang w:val="vi-VN"/>
        </w:rPr>
        <w:t>Ấ</w:t>
      </w:r>
      <w:r>
        <w:rPr>
          <w:b/>
          <w:bCs/>
          <w:lang w:val="vi-VN"/>
        </w:rPr>
        <w:t>T</w:t>
      </w:r>
    </w:p>
    <w:p w:rsidR="00F16A41" w:rsidRDefault="00F16A41">
      <w:pPr>
        <w:pStyle w:val="Thn"/>
        <w:spacing w:before="0" w:after="0" w:line="240" w:lineRule="auto"/>
        <w:ind w:firstLine="0"/>
        <w:jc w:val="center"/>
        <w:rPr>
          <w:bCs/>
          <w:sz w:val="24"/>
          <w:szCs w:val="24"/>
        </w:rPr>
      </w:pPr>
    </w:p>
    <w:p w:rsidR="00F16A41" w:rsidRDefault="00201A57">
      <w:pPr>
        <w:pStyle w:val="Heading11"/>
        <w:keepNext w:val="0"/>
        <w:widowControl w:val="0"/>
        <w:spacing w:before="120" w:line="340" w:lineRule="atLeast"/>
        <w:ind w:firstLine="720"/>
        <w:jc w:val="both"/>
        <w:rPr>
          <w:spacing w:val="0"/>
        </w:rPr>
      </w:pPr>
      <w:bookmarkStart w:id="4" w:name="_Hlk219813675"/>
      <w:proofErr w:type="gramStart"/>
      <w:r>
        <w:rPr>
          <w:spacing w:val="0"/>
        </w:rPr>
        <w:t>Điều 2</w:t>
      </w:r>
      <w:r>
        <w:rPr>
          <w:spacing w:val="0"/>
          <w:lang w:val="vi-VN"/>
        </w:rPr>
        <w:t>3</w:t>
      </w:r>
      <w:r>
        <w:rPr>
          <w:spacing w:val="0"/>
        </w:rPr>
        <w:t>.</w:t>
      </w:r>
      <w:proofErr w:type="gramEnd"/>
      <w:r>
        <w:rPr>
          <w:spacing w:val="0"/>
        </w:rPr>
        <w:t xml:space="preserve"> Định mức </w:t>
      </w:r>
      <w:proofErr w:type="gramStart"/>
      <w:r>
        <w:rPr>
          <w:spacing w:val="0"/>
        </w:rPr>
        <w:t>lao</w:t>
      </w:r>
      <w:proofErr w:type="gramEnd"/>
      <w:r>
        <w:rPr>
          <w:spacing w:val="0"/>
        </w:rPr>
        <w:t xml:space="preserve"> động</w:t>
      </w:r>
      <w:bookmarkEnd w:id="4"/>
    </w:p>
    <w:p w:rsidR="00F16A41" w:rsidRDefault="00201A57">
      <w:pPr>
        <w:pStyle w:val="Heading11"/>
        <w:keepNext w:val="0"/>
        <w:widowControl w:val="0"/>
        <w:spacing w:before="60" w:after="60" w:line="360" w:lineRule="exact"/>
        <w:ind w:firstLine="720"/>
        <w:jc w:val="both"/>
        <w:rPr>
          <w:b w:val="0"/>
          <w:spacing w:val="0"/>
          <w:lang w:val="vi-VN"/>
        </w:rPr>
      </w:pPr>
      <w:r>
        <w:rPr>
          <w:b w:val="0"/>
          <w:spacing w:val="0"/>
        </w:rPr>
        <w:t>1. Nội dung công việc</w:t>
      </w:r>
    </w:p>
    <w:p w:rsidR="00F16A41" w:rsidRDefault="00201A57">
      <w:pPr>
        <w:pStyle w:val="Thn"/>
        <w:spacing w:before="60" w:after="60" w:line="360" w:lineRule="exact"/>
        <w:rPr>
          <w:rFonts w:eastAsia="Aptos"/>
        </w:rPr>
      </w:pPr>
      <w:r>
        <w:rPr>
          <w:rFonts w:eastAsia="Aptos"/>
        </w:rPr>
        <w:t>N</w:t>
      </w:r>
      <w:r>
        <w:rPr>
          <w:rFonts w:eastAsia="Aptos"/>
        </w:rPr>
        <w:t>ộ</w:t>
      </w:r>
      <w:r>
        <w:rPr>
          <w:rFonts w:eastAsia="Aptos"/>
        </w:rPr>
        <w:t>i dung công vi</w:t>
      </w:r>
      <w:r>
        <w:rPr>
          <w:rFonts w:eastAsia="Aptos"/>
        </w:rPr>
        <w:t>ệ</w:t>
      </w:r>
      <w:r>
        <w:rPr>
          <w:rFonts w:eastAsia="Aptos"/>
        </w:rPr>
        <w:t>c trong b</w:t>
      </w:r>
      <w:r>
        <w:rPr>
          <w:rFonts w:eastAsia="Aptos"/>
        </w:rPr>
        <w:t>ả</w:t>
      </w:r>
      <w:r>
        <w:rPr>
          <w:rFonts w:eastAsia="Aptos"/>
        </w:rPr>
        <w:t>o</w:t>
      </w:r>
      <w:r>
        <w:rPr>
          <w:rFonts w:eastAsia="Aptos"/>
          <w:lang w:val="vi-VN"/>
        </w:rPr>
        <w:t xml:space="preserve"> v</w:t>
      </w:r>
      <w:r>
        <w:rPr>
          <w:rFonts w:eastAsia="Aptos"/>
          <w:lang w:val="vi-VN"/>
        </w:rPr>
        <w:t>ệ</w:t>
      </w:r>
      <w:r>
        <w:rPr>
          <w:rFonts w:eastAsia="Aptos"/>
          <w:lang w:val="vi-VN"/>
        </w:rPr>
        <w:t>, c</w:t>
      </w:r>
      <w:r>
        <w:rPr>
          <w:rFonts w:eastAsia="Aptos"/>
          <w:lang w:val="vi-VN"/>
        </w:rPr>
        <w:t>ả</w:t>
      </w:r>
      <w:r>
        <w:rPr>
          <w:rFonts w:eastAsia="Aptos"/>
          <w:lang w:val="vi-VN"/>
        </w:rPr>
        <w:t>i t</w:t>
      </w:r>
      <w:r>
        <w:rPr>
          <w:rFonts w:eastAsia="Aptos"/>
          <w:lang w:val="vi-VN"/>
        </w:rPr>
        <w:t>ạ</w:t>
      </w:r>
      <w:r>
        <w:rPr>
          <w:rFonts w:eastAsia="Aptos"/>
          <w:lang w:val="vi-VN"/>
        </w:rPr>
        <w:t>o, ph</w:t>
      </w:r>
      <w:r>
        <w:rPr>
          <w:rFonts w:eastAsia="Aptos"/>
          <w:lang w:val="vi-VN"/>
        </w:rPr>
        <w:t>ụ</w:t>
      </w:r>
      <w:r>
        <w:rPr>
          <w:rFonts w:eastAsia="Aptos"/>
          <w:lang w:val="vi-VN"/>
        </w:rPr>
        <w:t>c h</w:t>
      </w:r>
      <w:r>
        <w:rPr>
          <w:rFonts w:eastAsia="Aptos"/>
          <w:lang w:val="vi-VN"/>
        </w:rPr>
        <w:t>ồ</w:t>
      </w:r>
      <w:r>
        <w:rPr>
          <w:rFonts w:eastAsia="Aptos"/>
          <w:lang w:val="vi-VN"/>
        </w:rPr>
        <w:t>i đ</w:t>
      </w:r>
      <w:r>
        <w:rPr>
          <w:rFonts w:eastAsia="Aptos"/>
          <w:lang w:val="vi-VN"/>
        </w:rPr>
        <w:t>ấ</w:t>
      </w:r>
      <w:r>
        <w:rPr>
          <w:rFonts w:eastAsia="Aptos"/>
          <w:lang w:val="vi-VN"/>
        </w:rPr>
        <w:t>t</w:t>
      </w:r>
      <w:r>
        <w:rPr>
          <w:rFonts w:eastAsia="Aptos"/>
        </w:rPr>
        <w:t xml:space="preserve"> trên đ</w:t>
      </w:r>
      <w:r>
        <w:rPr>
          <w:rFonts w:eastAsia="Aptos"/>
        </w:rPr>
        <w:t>ị</w:t>
      </w:r>
      <w:r>
        <w:rPr>
          <w:rFonts w:eastAsia="Aptos"/>
        </w:rPr>
        <w:t>a bàn t</w:t>
      </w:r>
      <w:r>
        <w:rPr>
          <w:rFonts w:eastAsia="Aptos"/>
        </w:rPr>
        <w:t>ỉ</w:t>
      </w:r>
      <w:r>
        <w:rPr>
          <w:rFonts w:eastAsia="Aptos"/>
        </w:rPr>
        <w:t>nh</w:t>
      </w:r>
      <w:r>
        <w:rPr>
          <w:rFonts w:eastAsia="Aptos"/>
          <w:lang w:val="vi-VN"/>
        </w:rPr>
        <w:t xml:space="preserve"> Tây Ninh</w:t>
      </w:r>
      <w:r>
        <w:rPr>
          <w:rFonts w:eastAsia="Aptos"/>
        </w:rPr>
        <w:t xml:space="preserve"> đư</w:t>
      </w:r>
      <w:r>
        <w:rPr>
          <w:rFonts w:eastAsia="Aptos"/>
        </w:rPr>
        <w:t>ợ</w:t>
      </w:r>
      <w:r>
        <w:rPr>
          <w:rFonts w:eastAsia="Aptos"/>
        </w:rPr>
        <w:t>c th</w:t>
      </w:r>
      <w:r>
        <w:rPr>
          <w:rFonts w:eastAsia="Aptos"/>
        </w:rPr>
        <w:t>ự</w:t>
      </w:r>
      <w:r>
        <w:rPr>
          <w:rFonts w:eastAsia="Aptos"/>
        </w:rPr>
        <w:t>c hi</w:t>
      </w:r>
      <w:r>
        <w:rPr>
          <w:rFonts w:eastAsia="Aptos"/>
        </w:rPr>
        <w:t>ệ</w:t>
      </w:r>
      <w:r>
        <w:rPr>
          <w:rFonts w:eastAsia="Aptos"/>
        </w:rPr>
        <w:t xml:space="preserve">n </w:t>
      </w:r>
      <w:proofErr w:type="gramStart"/>
      <w:r>
        <w:rPr>
          <w:rFonts w:eastAsia="Aptos"/>
        </w:rPr>
        <w:t>theo</w:t>
      </w:r>
      <w:proofErr w:type="gramEnd"/>
      <w:r>
        <w:rPr>
          <w:rFonts w:eastAsia="Aptos"/>
        </w:rPr>
        <w:t xml:space="preserve"> quy đ</w:t>
      </w:r>
      <w:r>
        <w:rPr>
          <w:rFonts w:eastAsia="Aptos"/>
        </w:rPr>
        <w:t>ị</w:t>
      </w:r>
      <w:r>
        <w:rPr>
          <w:rFonts w:eastAsia="Aptos"/>
        </w:rPr>
        <w:t>nh t</w:t>
      </w:r>
      <w:r>
        <w:rPr>
          <w:rFonts w:eastAsia="Aptos"/>
        </w:rPr>
        <w:t>ạ</w:t>
      </w:r>
      <w:r>
        <w:rPr>
          <w:rFonts w:eastAsia="Aptos"/>
        </w:rPr>
        <w:t>i Thông tư s</w:t>
      </w:r>
      <w:r>
        <w:rPr>
          <w:rFonts w:eastAsia="Aptos"/>
        </w:rPr>
        <w:t>ố</w:t>
      </w:r>
      <w:r>
        <w:rPr>
          <w:rFonts w:eastAsia="Aptos"/>
        </w:rPr>
        <w:t xml:space="preserve"> 11/2024/TT-BTNMT và Thông tư s</w:t>
      </w:r>
      <w:r>
        <w:rPr>
          <w:rFonts w:eastAsia="Aptos"/>
        </w:rPr>
        <w:t>ố</w:t>
      </w:r>
      <w:r>
        <w:rPr>
          <w:rFonts w:eastAsia="Aptos"/>
        </w:rPr>
        <w:t xml:space="preserve"> 23/2025/TT-BNNMT.</w:t>
      </w:r>
    </w:p>
    <w:p w:rsidR="00F16A41" w:rsidRDefault="00201A57">
      <w:pPr>
        <w:pStyle w:val="Thn"/>
        <w:spacing w:before="60" w:after="60" w:line="360" w:lineRule="exact"/>
        <w:rPr>
          <w:rFonts w:eastAsia="Aptos"/>
        </w:rPr>
      </w:pPr>
      <w:r>
        <w:rPr>
          <w:rFonts w:eastAsia="Aptos"/>
        </w:rPr>
        <w:t>a) Phân lo</w:t>
      </w:r>
      <w:r>
        <w:rPr>
          <w:rFonts w:eastAsia="Aptos"/>
        </w:rPr>
        <w:t>ạ</w:t>
      </w:r>
      <w:r>
        <w:rPr>
          <w:rFonts w:eastAsia="Aptos"/>
        </w:rPr>
        <w:t>i các khu v</w:t>
      </w:r>
      <w:r>
        <w:rPr>
          <w:rFonts w:eastAsia="Aptos"/>
        </w:rPr>
        <w:t>ự</w:t>
      </w:r>
      <w:r>
        <w:rPr>
          <w:rFonts w:eastAsia="Aptos"/>
        </w:rPr>
        <w:t>c b</w:t>
      </w:r>
      <w:r>
        <w:rPr>
          <w:rFonts w:eastAsia="Aptos"/>
        </w:rPr>
        <w:t>ả</w:t>
      </w:r>
      <w:r>
        <w:rPr>
          <w:rFonts w:eastAsia="Aptos"/>
        </w:rPr>
        <w:t>o v</w:t>
      </w:r>
      <w:r>
        <w:rPr>
          <w:rFonts w:eastAsia="Aptos"/>
        </w:rPr>
        <w:t>ệ</w:t>
      </w:r>
      <w:r>
        <w:rPr>
          <w:rFonts w:eastAsia="Aptos"/>
        </w:rPr>
        <w:t>, c</w:t>
      </w:r>
      <w:r>
        <w:rPr>
          <w:rFonts w:eastAsia="Aptos"/>
        </w:rPr>
        <w:t>ả</w:t>
      </w:r>
      <w:r>
        <w:rPr>
          <w:rFonts w:eastAsia="Aptos"/>
        </w:rPr>
        <w:t>i t</w:t>
      </w:r>
      <w:r>
        <w:rPr>
          <w:rFonts w:eastAsia="Aptos"/>
        </w:rPr>
        <w:t>ạ</w:t>
      </w:r>
      <w:r>
        <w:rPr>
          <w:rFonts w:eastAsia="Aptos"/>
        </w:rPr>
        <w:t>o, ph</w:t>
      </w:r>
      <w:r>
        <w:rPr>
          <w:rFonts w:eastAsia="Aptos"/>
        </w:rPr>
        <w:t>ụ</w:t>
      </w:r>
      <w:r>
        <w:rPr>
          <w:rFonts w:eastAsia="Aptos"/>
        </w:rPr>
        <w:t>c h</w:t>
      </w:r>
      <w:r>
        <w:rPr>
          <w:rFonts w:eastAsia="Aptos"/>
        </w:rPr>
        <w:t>ồ</w:t>
      </w:r>
      <w:r>
        <w:rPr>
          <w:rFonts w:eastAsia="Aptos"/>
        </w:rPr>
        <w:t>i đ</w:t>
      </w:r>
      <w:r>
        <w:rPr>
          <w:rFonts w:eastAsia="Aptos"/>
        </w:rPr>
        <w:t>ấ</w:t>
      </w:r>
      <w:r>
        <w:rPr>
          <w:rFonts w:eastAsia="Aptos"/>
        </w:rPr>
        <w:t>t đư</w:t>
      </w:r>
      <w:r>
        <w:rPr>
          <w:rFonts w:eastAsia="Aptos"/>
        </w:rPr>
        <w:t>ợ</w:t>
      </w:r>
      <w:r>
        <w:rPr>
          <w:rFonts w:eastAsia="Aptos"/>
        </w:rPr>
        <w:t>c th</w:t>
      </w:r>
      <w:r>
        <w:rPr>
          <w:rFonts w:eastAsia="Aptos"/>
        </w:rPr>
        <w:t>ự</w:t>
      </w:r>
      <w:r>
        <w:rPr>
          <w:rFonts w:eastAsia="Aptos"/>
        </w:rPr>
        <w:t>c hi</w:t>
      </w:r>
      <w:r>
        <w:rPr>
          <w:rFonts w:eastAsia="Aptos"/>
        </w:rPr>
        <w:t>ệ</w:t>
      </w:r>
      <w:r>
        <w:rPr>
          <w:rFonts w:eastAsia="Aptos"/>
        </w:rPr>
        <w:t xml:space="preserve">n </w:t>
      </w:r>
      <w:proofErr w:type="gramStart"/>
      <w:r>
        <w:rPr>
          <w:rFonts w:eastAsia="Aptos"/>
        </w:rPr>
        <w:t>theo</w:t>
      </w:r>
      <w:proofErr w:type="gramEnd"/>
      <w:r>
        <w:rPr>
          <w:rFonts w:eastAsia="Aptos"/>
        </w:rPr>
        <w:t xml:space="preserve"> quy đ</w:t>
      </w:r>
      <w:r>
        <w:rPr>
          <w:rFonts w:eastAsia="Aptos"/>
        </w:rPr>
        <w:t>ị</w:t>
      </w:r>
      <w:r>
        <w:rPr>
          <w:rFonts w:eastAsia="Aptos"/>
        </w:rPr>
        <w:t>nh t</w:t>
      </w:r>
      <w:r>
        <w:rPr>
          <w:rFonts w:eastAsia="Aptos"/>
        </w:rPr>
        <w:t>ạ</w:t>
      </w:r>
      <w:r>
        <w:rPr>
          <w:rFonts w:eastAsia="Aptos"/>
        </w:rPr>
        <w:t>i Đi</w:t>
      </w:r>
      <w:r>
        <w:rPr>
          <w:rFonts w:eastAsia="Aptos"/>
        </w:rPr>
        <w:t>ề</w:t>
      </w:r>
      <w:r>
        <w:rPr>
          <w:rFonts w:eastAsia="Aptos"/>
        </w:rPr>
        <w:t xml:space="preserve">u </w:t>
      </w:r>
      <w:r>
        <w:rPr>
          <w:rFonts w:eastAsia="Aptos"/>
          <w:lang w:val="vi-VN"/>
        </w:rPr>
        <w:t>42</w:t>
      </w:r>
      <w:r>
        <w:rPr>
          <w:rFonts w:eastAsia="Aptos"/>
        </w:rPr>
        <w:t xml:space="preserve"> Thông tư s</w:t>
      </w:r>
      <w:r>
        <w:rPr>
          <w:rFonts w:eastAsia="Aptos"/>
        </w:rPr>
        <w:t>ố</w:t>
      </w:r>
      <w:r>
        <w:rPr>
          <w:rFonts w:eastAsia="Aptos"/>
        </w:rPr>
        <w:t xml:space="preserve"> 11/2024/TT-BTNMT.</w:t>
      </w:r>
    </w:p>
    <w:p w:rsidR="00F16A41" w:rsidRDefault="00201A57">
      <w:pPr>
        <w:pStyle w:val="Thn"/>
        <w:spacing w:before="60" w:after="60" w:line="360" w:lineRule="exact"/>
        <w:rPr>
          <w:rFonts w:eastAsia="Aptos"/>
        </w:rPr>
      </w:pPr>
      <w:r>
        <w:rPr>
          <w:rFonts w:eastAsia="Aptos"/>
        </w:rPr>
        <w:t>b) T</w:t>
      </w:r>
      <w:r>
        <w:rPr>
          <w:rFonts w:eastAsia="Aptos"/>
        </w:rPr>
        <w:t>ổ</w:t>
      </w:r>
      <w:r>
        <w:rPr>
          <w:rFonts w:eastAsia="Aptos"/>
        </w:rPr>
        <w:t>ng h</w:t>
      </w:r>
      <w:r>
        <w:rPr>
          <w:rFonts w:eastAsia="Aptos"/>
        </w:rPr>
        <w:t>ợ</w:t>
      </w:r>
      <w:r>
        <w:rPr>
          <w:rFonts w:eastAsia="Aptos"/>
        </w:rPr>
        <w:t>p, xác đ</w:t>
      </w:r>
      <w:r>
        <w:rPr>
          <w:rFonts w:eastAsia="Aptos"/>
        </w:rPr>
        <w:t>ị</w:t>
      </w:r>
      <w:r>
        <w:rPr>
          <w:rFonts w:eastAsia="Aptos"/>
        </w:rPr>
        <w:t>nh ph</w:t>
      </w:r>
      <w:r>
        <w:rPr>
          <w:rFonts w:eastAsia="Aptos"/>
        </w:rPr>
        <w:t>ạ</w:t>
      </w:r>
      <w:r>
        <w:rPr>
          <w:rFonts w:eastAsia="Aptos"/>
        </w:rPr>
        <w:t xml:space="preserve">m </w:t>
      </w:r>
      <w:proofErr w:type="gramStart"/>
      <w:r>
        <w:rPr>
          <w:rFonts w:eastAsia="Aptos"/>
        </w:rPr>
        <w:t>vi</w:t>
      </w:r>
      <w:proofErr w:type="gramEnd"/>
      <w:r>
        <w:rPr>
          <w:rFonts w:eastAsia="Aptos"/>
        </w:rPr>
        <w:t xml:space="preserve"> và m</w:t>
      </w:r>
      <w:r>
        <w:rPr>
          <w:rFonts w:eastAsia="Aptos"/>
        </w:rPr>
        <w:t>ứ</w:t>
      </w:r>
      <w:r>
        <w:rPr>
          <w:rFonts w:eastAsia="Aptos"/>
        </w:rPr>
        <w:t>c đ</w:t>
      </w:r>
      <w:r>
        <w:rPr>
          <w:rFonts w:eastAsia="Aptos"/>
        </w:rPr>
        <w:t>ộ</w:t>
      </w:r>
      <w:r>
        <w:rPr>
          <w:rFonts w:eastAsia="Aptos"/>
        </w:rPr>
        <w:t xml:space="preserve"> c</w:t>
      </w:r>
      <w:r>
        <w:rPr>
          <w:rFonts w:eastAsia="Aptos"/>
        </w:rPr>
        <w:t>ầ</w:t>
      </w:r>
      <w:r>
        <w:rPr>
          <w:rFonts w:eastAsia="Aptos"/>
        </w:rPr>
        <w:t>n b</w:t>
      </w:r>
      <w:r>
        <w:rPr>
          <w:rFonts w:eastAsia="Aptos"/>
        </w:rPr>
        <w:t>ả</w:t>
      </w:r>
      <w:r>
        <w:rPr>
          <w:rFonts w:eastAsia="Aptos"/>
        </w:rPr>
        <w:t>o v</w:t>
      </w:r>
      <w:r>
        <w:rPr>
          <w:rFonts w:eastAsia="Aptos"/>
        </w:rPr>
        <w:t>ệ</w:t>
      </w:r>
      <w:r>
        <w:rPr>
          <w:rFonts w:eastAsia="Aptos"/>
        </w:rPr>
        <w:t>, c</w:t>
      </w:r>
      <w:r>
        <w:rPr>
          <w:rFonts w:eastAsia="Aptos"/>
        </w:rPr>
        <w:t>ả</w:t>
      </w:r>
      <w:r>
        <w:rPr>
          <w:rFonts w:eastAsia="Aptos"/>
        </w:rPr>
        <w:t>i t</w:t>
      </w:r>
      <w:r>
        <w:rPr>
          <w:rFonts w:eastAsia="Aptos"/>
        </w:rPr>
        <w:t>ạ</w:t>
      </w:r>
      <w:r>
        <w:rPr>
          <w:rFonts w:eastAsia="Aptos"/>
        </w:rPr>
        <w:t>o, ph</w:t>
      </w:r>
      <w:r>
        <w:rPr>
          <w:rFonts w:eastAsia="Aptos"/>
        </w:rPr>
        <w:t>ụ</w:t>
      </w:r>
      <w:r>
        <w:rPr>
          <w:rFonts w:eastAsia="Aptos"/>
        </w:rPr>
        <w:t>c h</w:t>
      </w:r>
      <w:r>
        <w:rPr>
          <w:rFonts w:eastAsia="Aptos"/>
        </w:rPr>
        <w:t>ồ</w:t>
      </w:r>
      <w:r>
        <w:rPr>
          <w:rFonts w:eastAsia="Aptos"/>
        </w:rPr>
        <w:t>i đ</w:t>
      </w:r>
      <w:r>
        <w:rPr>
          <w:rFonts w:eastAsia="Aptos"/>
        </w:rPr>
        <w:t>ấ</w:t>
      </w:r>
      <w:r>
        <w:rPr>
          <w:rFonts w:eastAsia="Aptos"/>
        </w:rPr>
        <w:t>t đư</w:t>
      </w:r>
      <w:r>
        <w:rPr>
          <w:rFonts w:eastAsia="Aptos"/>
        </w:rPr>
        <w:t>ợ</w:t>
      </w:r>
      <w:r>
        <w:rPr>
          <w:rFonts w:eastAsia="Aptos"/>
        </w:rPr>
        <w:t>c th</w:t>
      </w:r>
      <w:r>
        <w:rPr>
          <w:rFonts w:eastAsia="Aptos"/>
        </w:rPr>
        <w:t>ự</w:t>
      </w:r>
      <w:r>
        <w:rPr>
          <w:rFonts w:eastAsia="Aptos"/>
        </w:rPr>
        <w:t>c hi</w:t>
      </w:r>
      <w:r>
        <w:rPr>
          <w:rFonts w:eastAsia="Aptos"/>
        </w:rPr>
        <w:t>ệ</w:t>
      </w:r>
      <w:r>
        <w:rPr>
          <w:rFonts w:eastAsia="Aptos"/>
        </w:rPr>
        <w:t>n theo quy đ</w:t>
      </w:r>
      <w:r>
        <w:rPr>
          <w:rFonts w:eastAsia="Aptos"/>
        </w:rPr>
        <w:t>ị</w:t>
      </w:r>
      <w:r>
        <w:rPr>
          <w:rFonts w:eastAsia="Aptos"/>
        </w:rPr>
        <w:t>nh t</w:t>
      </w:r>
      <w:r>
        <w:rPr>
          <w:rFonts w:eastAsia="Aptos"/>
        </w:rPr>
        <w:t>ạ</w:t>
      </w:r>
      <w:r>
        <w:rPr>
          <w:rFonts w:eastAsia="Aptos"/>
        </w:rPr>
        <w:t>i Đi</w:t>
      </w:r>
      <w:r>
        <w:rPr>
          <w:rFonts w:eastAsia="Aptos"/>
        </w:rPr>
        <w:t>ề</w:t>
      </w:r>
      <w:r>
        <w:rPr>
          <w:rFonts w:eastAsia="Aptos"/>
        </w:rPr>
        <w:t xml:space="preserve">u </w:t>
      </w:r>
      <w:r>
        <w:rPr>
          <w:rFonts w:eastAsia="Aptos"/>
          <w:lang w:val="vi-VN"/>
        </w:rPr>
        <w:t>43</w:t>
      </w:r>
      <w:r>
        <w:rPr>
          <w:rFonts w:eastAsia="Aptos"/>
        </w:rPr>
        <w:t xml:space="preserve"> Thông tư s</w:t>
      </w:r>
      <w:r>
        <w:rPr>
          <w:rFonts w:eastAsia="Aptos"/>
        </w:rPr>
        <w:t>ố</w:t>
      </w:r>
      <w:r>
        <w:rPr>
          <w:rFonts w:eastAsia="Aptos"/>
        </w:rPr>
        <w:t xml:space="preserve"> 11</w:t>
      </w:r>
      <w:r>
        <w:rPr>
          <w:rFonts w:eastAsia="Aptos"/>
        </w:rPr>
        <w:t>/2024/TT-BTNMT.</w:t>
      </w:r>
    </w:p>
    <w:p w:rsidR="00F16A41" w:rsidRDefault="00201A57">
      <w:pPr>
        <w:pStyle w:val="Thn"/>
        <w:spacing w:before="60" w:after="60" w:line="360" w:lineRule="exact"/>
        <w:rPr>
          <w:rFonts w:eastAsia="Aptos"/>
        </w:rPr>
      </w:pPr>
      <w:r>
        <w:rPr>
          <w:rFonts w:eastAsia="Aptos"/>
        </w:rPr>
        <w:t>c) Xây d</w:t>
      </w:r>
      <w:r>
        <w:rPr>
          <w:rFonts w:eastAsia="Aptos"/>
        </w:rPr>
        <w:t>ự</w:t>
      </w:r>
      <w:r>
        <w:rPr>
          <w:rFonts w:eastAsia="Aptos"/>
        </w:rPr>
        <w:t>ng k</w:t>
      </w:r>
      <w:r>
        <w:rPr>
          <w:rFonts w:eastAsia="Aptos"/>
        </w:rPr>
        <w:t>ế</w:t>
      </w:r>
      <w:r>
        <w:rPr>
          <w:rFonts w:eastAsia="Aptos"/>
        </w:rPr>
        <w:t xml:space="preserve"> ho</w:t>
      </w:r>
      <w:r>
        <w:rPr>
          <w:rFonts w:eastAsia="Aptos"/>
        </w:rPr>
        <w:t>ạ</w:t>
      </w:r>
      <w:r>
        <w:rPr>
          <w:rFonts w:eastAsia="Aptos"/>
        </w:rPr>
        <w:t>ch b</w:t>
      </w:r>
      <w:r>
        <w:rPr>
          <w:rFonts w:eastAsia="Aptos"/>
        </w:rPr>
        <w:t>ả</w:t>
      </w:r>
      <w:r>
        <w:rPr>
          <w:rFonts w:eastAsia="Aptos"/>
        </w:rPr>
        <w:t>o v</w:t>
      </w:r>
      <w:r>
        <w:rPr>
          <w:rFonts w:eastAsia="Aptos"/>
        </w:rPr>
        <w:t>ệ</w:t>
      </w:r>
      <w:r>
        <w:rPr>
          <w:rFonts w:eastAsia="Aptos"/>
        </w:rPr>
        <w:t>, c</w:t>
      </w:r>
      <w:r>
        <w:rPr>
          <w:rFonts w:eastAsia="Aptos"/>
        </w:rPr>
        <w:t>ả</w:t>
      </w:r>
      <w:r>
        <w:rPr>
          <w:rFonts w:eastAsia="Aptos"/>
        </w:rPr>
        <w:t>i t</w:t>
      </w:r>
      <w:r>
        <w:rPr>
          <w:rFonts w:eastAsia="Aptos"/>
        </w:rPr>
        <w:t>ạ</w:t>
      </w:r>
      <w:r>
        <w:rPr>
          <w:rFonts w:eastAsia="Aptos"/>
        </w:rPr>
        <w:t>o, ph</w:t>
      </w:r>
      <w:r>
        <w:rPr>
          <w:rFonts w:eastAsia="Aptos"/>
        </w:rPr>
        <w:t>ụ</w:t>
      </w:r>
      <w:r>
        <w:rPr>
          <w:rFonts w:eastAsia="Aptos"/>
        </w:rPr>
        <w:t>c h</w:t>
      </w:r>
      <w:r>
        <w:rPr>
          <w:rFonts w:eastAsia="Aptos"/>
        </w:rPr>
        <w:t>ồ</w:t>
      </w:r>
      <w:r>
        <w:rPr>
          <w:rFonts w:eastAsia="Aptos"/>
        </w:rPr>
        <w:t>i đ</w:t>
      </w:r>
      <w:r>
        <w:rPr>
          <w:rFonts w:eastAsia="Aptos"/>
        </w:rPr>
        <w:t>ấ</w:t>
      </w:r>
      <w:r>
        <w:rPr>
          <w:rFonts w:eastAsia="Aptos"/>
        </w:rPr>
        <w:t>t đư</w:t>
      </w:r>
      <w:r>
        <w:rPr>
          <w:rFonts w:eastAsia="Aptos"/>
        </w:rPr>
        <w:t>ợ</w:t>
      </w:r>
      <w:r>
        <w:rPr>
          <w:rFonts w:eastAsia="Aptos"/>
        </w:rPr>
        <w:t>c th</w:t>
      </w:r>
      <w:r>
        <w:rPr>
          <w:rFonts w:eastAsia="Aptos"/>
        </w:rPr>
        <w:t>ự</w:t>
      </w:r>
      <w:r>
        <w:rPr>
          <w:rFonts w:eastAsia="Aptos"/>
        </w:rPr>
        <w:t>c hi</w:t>
      </w:r>
      <w:r>
        <w:rPr>
          <w:rFonts w:eastAsia="Aptos"/>
        </w:rPr>
        <w:t>ệ</w:t>
      </w:r>
      <w:r>
        <w:rPr>
          <w:rFonts w:eastAsia="Aptos"/>
        </w:rPr>
        <w:t xml:space="preserve">n </w:t>
      </w:r>
      <w:proofErr w:type="gramStart"/>
      <w:r>
        <w:rPr>
          <w:rFonts w:eastAsia="Aptos"/>
        </w:rPr>
        <w:t>theo</w:t>
      </w:r>
      <w:proofErr w:type="gramEnd"/>
      <w:r>
        <w:rPr>
          <w:rFonts w:eastAsia="Aptos"/>
        </w:rPr>
        <w:t xml:space="preserve"> quy đ</w:t>
      </w:r>
      <w:r>
        <w:rPr>
          <w:rFonts w:eastAsia="Aptos"/>
        </w:rPr>
        <w:t>ị</w:t>
      </w:r>
      <w:r>
        <w:rPr>
          <w:rFonts w:eastAsia="Aptos"/>
        </w:rPr>
        <w:t>nh t</w:t>
      </w:r>
      <w:r>
        <w:rPr>
          <w:rFonts w:eastAsia="Aptos"/>
        </w:rPr>
        <w:t>ạ</w:t>
      </w:r>
      <w:r>
        <w:rPr>
          <w:rFonts w:eastAsia="Aptos"/>
        </w:rPr>
        <w:t>i Đi</w:t>
      </w:r>
      <w:r>
        <w:rPr>
          <w:rFonts w:eastAsia="Aptos"/>
        </w:rPr>
        <w:t>ề</w:t>
      </w:r>
      <w:r>
        <w:rPr>
          <w:rFonts w:eastAsia="Aptos"/>
        </w:rPr>
        <w:t xml:space="preserve">u </w:t>
      </w:r>
      <w:r>
        <w:rPr>
          <w:rFonts w:eastAsia="Aptos"/>
          <w:lang w:val="vi-VN"/>
        </w:rPr>
        <w:t>44</w:t>
      </w:r>
      <w:r>
        <w:rPr>
          <w:rFonts w:eastAsia="Aptos"/>
        </w:rPr>
        <w:t xml:space="preserve"> Thông tư s</w:t>
      </w:r>
      <w:r>
        <w:rPr>
          <w:rFonts w:eastAsia="Aptos"/>
        </w:rPr>
        <w:t>ố</w:t>
      </w:r>
      <w:r>
        <w:rPr>
          <w:rFonts w:eastAsia="Aptos"/>
        </w:rPr>
        <w:t xml:space="preserve"> 11/2024/TT-BTNMT.</w:t>
      </w:r>
    </w:p>
    <w:p w:rsidR="00F16A41" w:rsidRDefault="00201A57">
      <w:pPr>
        <w:pStyle w:val="Thn"/>
        <w:spacing w:before="60" w:after="60" w:line="360" w:lineRule="exact"/>
        <w:rPr>
          <w:rFonts w:eastAsia="Aptos"/>
        </w:rPr>
      </w:pPr>
      <w:r>
        <w:rPr>
          <w:rFonts w:eastAsia="Aptos"/>
        </w:rPr>
        <w:t>d) Xác đ</w:t>
      </w:r>
      <w:r>
        <w:rPr>
          <w:rFonts w:eastAsia="Aptos"/>
        </w:rPr>
        <w:t>ị</w:t>
      </w:r>
      <w:r>
        <w:rPr>
          <w:rFonts w:eastAsia="Aptos"/>
        </w:rPr>
        <w:t>nh các bi</w:t>
      </w:r>
      <w:r>
        <w:rPr>
          <w:rFonts w:eastAsia="Aptos"/>
        </w:rPr>
        <w:t>ệ</w:t>
      </w:r>
      <w:r>
        <w:rPr>
          <w:rFonts w:eastAsia="Aptos"/>
        </w:rPr>
        <w:t>n pháp, gi</w:t>
      </w:r>
      <w:r>
        <w:rPr>
          <w:rFonts w:eastAsia="Aptos"/>
        </w:rPr>
        <w:t>ả</w:t>
      </w:r>
      <w:r>
        <w:rPr>
          <w:rFonts w:eastAsia="Aptos"/>
        </w:rPr>
        <w:t>i pháp; th</w:t>
      </w:r>
      <w:r>
        <w:rPr>
          <w:rFonts w:eastAsia="Aptos"/>
        </w:rPr>
        <w:t>ự</w:t>
      </w:r>
      <w:r>
        <w:rPr>
          <w:rFonts w:eastAsia="Aptos"/>
        </w:rPr>
        <w:t>c hi</w:t>
      </w:r>
      <w:r>
        <w:rPr>
          <w:rFonts w:eastAsia="Aptos"/>
        </w:rPr>
        <w:t>ệ</w:t>
      </w:r>
      <w:r>
        <w:rPr>
          <w:rFonts w:eastAsia="Aptos"/>
        </w:rPr>
        <w:t>n nhi</w:t>
      </w:r>
      <w:r>
        <w:rPr>
          <w:rFonts w:eastAsia="Aptos"/>
        </w:rPr>
        <w:t>ệ</w:t>
      </w:r>
      <w:r>
        <w:rPr>
          <w:rFonts w:eastAsia="Aptos"/>
        </w:rPr>
        <w:t>m v</w:t>
      </w:r>
      <w:r>
        <w:rPr>
          <w:rFonts w:eastAsia="Aptos"/>
        </w:rPr>
        <w:t>ụ</w:t>
      </w:r>
      <w:r>
        <w:rPr>
          <w:rFonts w:eastAsia="Aptos"/>
        </w:rPr>
        <w:t xml:space="preserve"> x</w:t>
      </w:r>
      <w:r>
        <w:rPr>
          <w:rFonts w:eastAsia="Aptos"/>
        </w:rPr>
        <w:t>ử</w:t>
      </w:r>
      <w:r>
        <w:rPr>
          <w:rFonts w:eastAsia="Aptos"/>
        </w:rPr>
        <w:t xml:space="preserve"> lý, b</w:t>
      </w:r>
      <w:r>
        <w:rPr>
          <w:rFonts w:eastAsia="Aptos"/>
        </w:rPr>
        <w:t>ả</w:t>
      </w:r>
      <w:r>
        <w:rPr>
          <w:rFonts w:eastAsia="Aptos"/>
        </w:rPr>
        <w:t>o v</w:t>
      </w:r>
      <w:r>
        <w:rPr>
          <w:rFonts w:eastAsia="Aptos"/>
        </w:rPr>
        <w:t>ệ</w:t>
      </w:r>
      <w:r>
        <w:rPr>
          <w:rFonts w:eastAsia="Aptos"/>
        </w:rPr>
        <w:t>, c</w:t>
      </w:r>
      <w:r>
        <w:rPr>
          <w:rFonts w:eastAsia="Aptos"/>
        </w:rPr>
        <w:t>ả</w:t>
      </w:r>
      <w:r>
        <w:rPr>
          <w:rFonts w:eastAsia="Aptos"/>
        </w:rPr>
        <w:t>i t</w:t>
      </w:r>
      <w:r>
        <w:rPr>
          <w:rFonts w:eastAsia="Aptos"/>
        </w:rPr>
        <w:t>ạ</w:t>
      </w:r>
      <w:r>
        <w:rPr>
          <w:rFonts w:eastAsia="Aptos"/>
        </w:rPr>
        <w:t>o, ph</w:t>
      </w:r>
      <w:r>
        <w:rPr>
          <w:rFonts w:eastAsia="Aptos"/>
        </w:rPr>
        <w:t>ụ</w:t>
      </w:r>
      <w:r>
        <w:rPr>
          <w:rFonts w:eastAsia="Aptos"/>
        </w:rPr>
        <w:t>c h</w:t>
      </w:r>
      <w:r>
        <w:rPr>
          <w:rFonts w:eastAsia="Aptos"/>
        </w:rPr>
        <w:t>ồ</w:t>
      </w:r>
      <w:r>
        <w:rPr>
          <w:rFonts w:eastAsia="Aptos"/>
        </w:rPr>
        <w:t>i đ</w:t>
      </w:r>
      <w:r>
        <w:rPr>
          <w:rFonts w:eastAsia="Aptos"/>
        </w:rPr>
        <w:t>ấ</w:t>
      </w:r>
      <w:r>
        <w:rPr>
          <w:rFonts w:eastAsia="Aptos"/>
        </w:rPr>
        <w:t>t đư</w:t>
      </w:r>
      <w:r>
        <w:rPr>
          <w:rFonts w:eastAsia="Aptos"/>
        </w:rPr>
        <w:t>ợ</w:t>
      </w:r>
      <w:r>
        <w:rPr>
          <w:rFonts w:eastAsia="Aptos"/>
        </w:rPr>
        <w:t>c th</w:t>
      </w:r>
      <w:r>
        <w:rPr>
          <w:rFonts w:eastAsia="Aptos"/>
        </w:rPr>
        <w:t>ự</w:t>
      </w:r>
      <w:r>
        <w:rPr>
          <w:rFonts w:eastAsia="Aptos"/>
        </w:rPr>
        <w:t>c hi</w:t>
      </w:r>
      <w:r>
        <w:rPr>
          <w:rFonts w:eastAsia="Aptos"/>
        </w:rPr>
        <w:t>ệ</w:t>
      </w:r>
      <w:r>
        <w:rPr>
          <w:rFonts w:eastAsia="Aptos"/>
        </w:rPr>
        <w:t xml:space="preserve">n </w:t>
      </w:r>
      <w:proofErr w:type="gramStart"/>
      <w:r>
        <w:rPr>
          <w:rFonts w:eastAsia="Aptos"/>
        </w:rPr>
        <w:t>theo</w:t>
      </w:r>
      <w:proofErr w:type="gramEnd"/>
      <w:r>
        <w:rPr>
          <w:rFonts w:eastAsia="Aptos"/>
        </w:rPr>
        <w:t xml:space="preserve"> quy </w:t>
      </w:r>
      <w:r>
        <w:rPr>
          <w:rFonts w:eastAsia="Aptos"/>
        </w:rPr>
        <w:t>đ</w:t>
      </w:r>
      <w:r>
        <w:rPr>
          <w:rFonts w:eastAsia="Aptos"/>
        </w:rPr>
        <w:t>ị</w:t>
      </w:r>
      <w:r>
        <w:rPr>
          <w:rFonts w:eastAsia="Aptos"/>
        </w:rPr>
        <w:t>nh t</w:t>
      </w:r>
      <w:r>
        <w:rPr>
          <w:rFonts w:eastAsia="Aptos"/>
        </w:rPr>
        <w:t>ạ</w:t>
      </w:r>
      <w:r>
        <w:rPr>
          <w:rFonts w:eastAsia="Aptos"/>
        </w:rPr>
        <w:t>i các</w:t>
      </w:r>
      <w:r>
        <w:rPr>
          <w:rFonts w:eastAsia="Aptos"/>
          <w:lang w:val="vi-VN"/>
        </w:rPr>
        <w:t xml:space="preserve"> </w:t>
      </w:r>
      <w:r>
        <w:rPr>
          <w:rFonts w:eastAsia="Aptos"/>
        </w:rPr>
        <w:t>Đi</w:t>
      </w:r>
      <w:r>
        <w:rPr>
          <w:rFonts w:eastAsia="Aptos"/>
        </w:rPr>
        <w:t>ề</w:t>
      </w:r>
      <w:r>
        <w:rPr>
          <w:rFonts w:eastAsia="Aptos"/>
        </w:rPr>
        <w:t xml:space="preserve">u </w:t>
      </w:r>
      <w:r>
        <w:rPr>
          <w:rFonts w:eastAsia="Aptos"/>
          <w:lang w:val="vi-VN"/>
        </w:rPr>
        <w:t>45, Đi</w:t>
      </w:r>
      <w:r>
        <w:rPr>
          <w:rFonts w:eastAsia="Aptos"/>
          <w:lang w:val="vi-VN"/>
        </w:rPr>
        <w:t>ề</w:t>
      </w:r>
      <w:r>
        <w:rPr>
          <w:rFonts w:eastAsia="Aptos"/>
          <w:lang w:val="vi-VN"/>
        </w:rPr>
        <w:t>u 46</w:t>
      </w:r>
      <w:r>
        <w:rPr>
          <w:rFonts w:eastAsia="Aptos"/>
        </w:rPr>
        <w:t xml:space="preserve"> Thông tư s</w:t>
      </w:r>
      <w:r>
        <w:rPr>
          <w:rFonts w:eastAsia="Aptos"/>
        </w:rPr>
        <w:t>ố</w:t>
      </w:r>
      <w:r>
        <w:rPr>
          <w:rFonts w:eastAsia="Aptos"/>
        </w:rPr>
        <w:t xml:space="preserve"> 11/2024/TT-BTNMT.</w:t>
      </w:r>
    </w:p>
    <w:p w:rsidR="00F16A41" w:rsidRDefault="00201A57">
      <w:pPr>
        <w:pStyle w:val="Thn"/>
        <w:spacing w:before="60" w:after="60" w:line="360" w:lineRule="exact"/>
        <w:rPr>
          <w:rFonts w:eastAsia="Aptos"/>
        </w:rPr>
      </w:pPr>
      <w:r>
        <w:rPr>
          <w:rFonts w:eastAsia="Aptos"/>
        </w:rPr>
        <w:t>đ) L</w:t>
      </w:r>
      <w:r>
        <w:rPr>
          <w:rFonts w:eastAsia="Aptos"/>
        </w:rPr>
        <w:t>ậ</w:t>
      </w:r>
      <w:r>
        <w:rPr>
          <w:rFonts w:eastAsia="Aptos"/>
        </w:rPr>
        <w:t>p b</w:t>
      </w:r>
      <w:r>
        <w:rPr>
          <w:rFonts w:eastAsia="Aptos"/>
        </w:rPr>
        <w:t>ả</w:t>
      </w:r>
      <w:r>
        <w:rPr>
          <w:rFonts w:eastAsia="Aptos"/>
        </w:rPr>
        <w:t>n đ</w:t>
      </w:r>
      <w:r>
        <w:rPr>
          <w:rFonts w:eastAsia="Aptos"/>
        </w:rPr>
        <w:t>ồ</w:t>
      </w:r>
      <w:r>
        <w:rPr>
          <w:rFonts w:eastAsia="Aptos"/>
        </w:rPr>
        <w:t xml:space="preserve"> k</w:t>
      </w:r>
      <w:r>
        <w:rPr>
          <w:rFonts w:eastAsia="Aptos"/>
        </w:rPr>
        <w:t>ế</w:t>
      </w:r>
      <w:r>
        <w:rPr>
          <w:rFonts w:eastAsia="Aptos"/>
        </w:rPr>
        <w:t>t qu</w:t>
      </w:r>
      <w:r>
        <w:rPr>
          <w:rFonts w:eastAsia="Aptos"/>
        </w:rPr>
        <w:t>ả</w:t>
      </w:r>
      <w:r>
        <w:rPr>
          <w:rFonts w:eastAsia="Aptos"/>
        </w:rPr>
        <w:t xml:space="preserve"> b</w:t>
      </w:r>
      <w:r>
        <w:rPr>
          <w:rFonts w:eastAsia="Aptos"/>
        </w:rPr>
        <w:t>ả</w:t>
      </w:r>
      <w:r>
        <w:rPr>
          <w:rFonts w:eastAsia="Aptos"/>
        </w:rPr>
        <w:t>o v</w:t>
      </w:r>
      <w:r>
        <w:rPr>
          <w:rFonts w:eastAsia="Aptos"/>
        </w:rPr>
        <w:t>ệ</w:t>
      </w:r>
      <w:r>
        <w:rPr>
          <w:rFonts w:eastAsia="Aptos"/>
        </w:rPr>
        <w:t>, c</w:t>
      </w:r>
      <w:r>
        <w:rPr>
          <w:rFonts w:eastAsia="Aptos"/>
        </w:rPr>
        <w:t>ả</w:t>
      </w:r>
      <w:r>
        <w:rPr>
          <w:rFonts w:eastAsia="Aptos"/>
        </w:rPr>
        <w:t>i t</w:t>
      </w:r>
      <w:r>
        <w:rPr>
          <w:rFonts w:eastAsia="Aptos"/>
        </w:rPr>
        <w:t>ạ</w:t>
      </w:r>
      <w:r>
        <w:rPr>
          <w:rFonts w:eastAsia="Aptos"/>
        </w:rPr>
        <w:t>o, ph</w:t>
      </w:r>
      <w:r>
        <w:rPr>
          <w:rFonts w:eastAsia="Aptos"/>
        </w:rPr>
        <w:t>ụ</w:t>
      </w:r>
      <w:r>
        <w:rPr>
          <w:rFonts w:eastAsia="Aptos"/>
        </w:rPr>
        <w:t>c h</w:t>
      </w:r>
      <w:r>
        <w:rPr>
          <w:rFonts w:eastAsia="Aptos"/>
        </w:rPr>
        <w:t>ồ</w:t>
      </w:r>
      <w:r>
        <w:rPr>
          <w:rFonts w:eastAsia="Aptos"/>
        </w:rPr>
        <w:t>i đ</w:t>
      </w:r>
      <w:r>
        <w:rPr>
          <w:rFonts w:eastAsia="Aptos"/>
        </w:rPr>
        <w:t>ấ</w:t>
      </w:r>
      <w:r>
        <w:rPr>
          <w:rFonts w:eastAsia="Aptos"/>
        </w:rPr>
        <w:t>t đư</w:t>
      </w:r>
      <w:r>
        <w:rPr>
          <w:rFonts w:eastAsia="Aptos"/>
        </w:rPr>
        <w:t>ợ</w:t>
      </w:r>
      <w:r>
        <w:rPr>
          <w:rFonts w:eastAsia="Aptos"/>
        </w:rPr>
        <w:t>c th</w:t>
      </w:r>
      <w:r>
        <w:rPr>
          <w:rFonts w:eastAsia="Aptos"/>
        </w:rPr>
        <w:t>ự</w:t>
      </w:r>
      <w:r>
        <w:rPr>
          <w:rFonts w:eastAsia="Aptos"/>
        </w:rPr>
        <w:t>c hi</w:t>
      </w:r>
      <w:r>
        <w:rPr>
          <w:rFonts w:eastAsia="Aptos"/>
        </w:rPr>
        <w:t>ệ</w:t>
      </w:r>
      <w:r>
        <w:rPr>
          <w:rFonts w:eastAsia="Aptos"/>
        </w:rPr>
        <w:t xml:space="preserve">n </w:t>
      </w:r>
      <w:proofErr w:type="gramStart"/>
      <w:r>
        <w:rPr>
          <w:rFonts w:eastAsia="Aptos"/>
        </w:rPr>
        <w:t>theo</w:t>
      </w:r>
      <w:proofErr w:type="gramEnd"/>
      <w:r>
        <w:rPr>
          <w:rFonts w:eastAsia="Aptos"/>
        </w:rPr>
        <w:t xml:space="preserve"> quy đ</w:t>
      </w:r>
      <w:r>
        <w:rPr>
          <w:rFonts w:eastAsia="Aptos"/>
        </w:rPr>
        <w:t>ị</w:t>
      </w:r>
      <w:r>
        <w:rPr>
          <w:rFonts w:eastAsia="Aptos"/>
        </w:rPr>
        <w:t>nh t</w:t>
      </w:r>
      <w:r>
        <w:rPr>
          <w:rFonts w:eastAsia="Aptos"/>
        </w:rPr>
        <w:t>ạ</w:t>
      </w:r>
      <w:r>
        <w:rPr>
          <w:rFonts w:eastAsia="Aptos"/>
        </w:rPr>
        <w:t>i Đi</w:t>
      </w:r>
      <w:r>
        <w:rPr>
          <w:rFonts w:eastAsia="Aptos"/>
        </w:rPr>
        <w:t>ề</w:t>
      </w:r>
      <w:r>
        <w:rPr>
          <w:rFonts w:eastAsia="Aptos"/>
        </w:rPr>
        <w:t xml:space="preserve">u </w:t>
      </w:r>
      <w:r>
        <w:rPr>
          <w:rFonts w:eastAsia="Aptos"/>
          <w:lang w:val="vi-VN"/>
        </w:rPr>
        <w:t>48</w:t>
      </w:r>
      <w:r>
        <w:rPr>
          <w:rFonts w:eastAsia="Aptos"/>
        </w:rPr>
        <w:t xml:space="preserve"> Thông tư s</w:t>
      </w:r>
      <w:r>
        <w:rPr>
          <w:rFonts w:eastAsia="Aptos"/>
        </w:rPr>
        <w:t>ố</w:t>
      </w:r>
      <w:r>
        <w:rPr>
          <w:rFonts w:eastAsia="Aptos"/>
        </w:rPr>
        <w:t xml:space="preserve"> 11/2024/TT-BTNMT.</w:t>
      </w:r>
    </w:p>
    <w:p w:rsidR="00F16A41" w:rsidRDefault="00201A57">
      <w:pPr>
        <w:pStyle w:val="Thn"/>
        <w:spacing w:before="60" w:after="60" w:line="360" w:lineRule="exact"/>
        <w:rPr>
          <w:rFonts w:eastAsia="Aptos"/>
          <w:lang w:val="vi-VN"/>
        </w:rPr>
      </w:pPr>
      <w:r>
        <w:rPr>
          <w:rFonts w:eastAsia="Aptos"/>
        </w:rPr>
        <w:t>e) Đánh giá k</w:t>
      </w:r>
      <w:r>
        <w:rPr>
          <w:rFonts w:eastAsia="Aptos"/>
        </w:rPr>
        <w:t>ế</w:t>
      </w:r>
      <w:r>
        <w:rPr>
          <w:rFonts w:eastAsia="Aptos"/>
        </w:rPr>
        <w:t>t qu</w:t>
      </w:r>
      <w:r>
        <w:rPr>
          <w:rFonts w:eastAsia="Aptos"/>
        </w:rPr>
        <w:t>ả</w:t>
      </w:r>
      <w:r>
        <w:rPr>
          <w:rFonts w:eastAsia="Aptos"/>
        </w:rPr>
        <w:t xml:space="preserve"> th</w:t>
      </w:r>
      <w:r>
        <w:rPr>
          <w:rFonts w:eastAsia="Aptos"/>
        </w:rPr>
        <w:t>ự</w:t>
      </w:r>
      <w:r>
        <w:rPr>
          <w:rFonts w:eastAsia="Aptos"/>
        </w:rPr>
        <w:t>c hi</w:t>
      </w:r>
      <w:r>
        <w:rPr>
          <w:rFonts w:eastAsia="Aptos"/>
        </w:rPr>
        <w:t>ệ</w:t>
      </w:r>
      <w:r>
        <w:rPr>
          <w:rFonts w:eastAsia="Aptos"/>
        </w:rPr>
        <w:t>n k</w:t>
      </w:r>
      <w:r>
        <w:rPr>
          <w:rFonts w:eastAsia="Aptos"/>
        </w:rPr>
        <w:t>ế</w:t>
      </w:r>
      <w:r>
        <w:rPr>
          <w:rFonts w:eastAsia="Aptos"/>
        </w:rPr>
        <w:t xml:space="preserve"> ho</w:t>
      </w:r>
      <w:r>
        <w:rPr>
          <w:rFonts w:eastAsia="Aptos"/>
        </w:rPr>
        <w:t>ạ</w:t>
      </w:r>
      <w:r>
        <w:rPr>
          <w:rFonts w:eastAsia="Aptos"/>
        </w:rPr>
        <w:t>ch và ki</w:t>
      </w:r>
      <w:r>
        <w:rPr>
          <w:rFonts w:eastAsia="Aptos"/>
        </w:rPr>
        <w:t>ể</w:t>
      </w:r>
      <w:r>
        <w:rPr>
          <w:rFonts w:eastAsia="Aptos"/>
        </w:rPr>
        <w:t>m soát các khu v</w:t>
      </w:r>
      <w:r>
        <w:rPr>
          <w:rFonts w:eastAsia="Aptos"/>
        </w:rPr>
        <w:t>ự</w:t>
      </w:r>
      <w:r>
        <w:rPr>
          <w:rFonts w:eastAsia="Aptos"/>
        </w:rPr>
        <w:t>c đ</w:t>
      </w:r>
      <w:r>
        <w:rPr>
          <w:rFonts w:eastAsia="Aptos"/>
        </w:rPr>
        <w:t>ấ</w:t>
      </w:r>
      <w:r>
        <w:rPr>
          <w:rFonts w:eastAsia="Aptos"/>
        </w:rPr>
        <w:t>t b</w:t>
      </w:r>
      <w:r>
        <w:rPr>
          <w:rFonts w:eastAsia="Aptos"/>
        </w:rPr>
        <w:t>ị</w:t>
      </w:r>
      <w:r>
        <w:rPr>
          <w:rFonts w:eastAsia="Aptos"/>
        </w:rPr>
        <w:t xml:space="preserve"> th</w:t>
      </w:r>
      <w:r>
        <w:rPr>
          <w:rFonts w:eastAsia="Aptos"/>
        </w:rPr>
        <w:t>oái hóa, đ</w:t>
      </w:r>
      <w:r>
        <w:rPr>
          <w:rFonts w:eastAsia="Aptos"/>
        </w:rPr>
        <w:t>ấ</w:t>
      </w:r>
      <w:r>
        <w:rPr>
          <w:rFonts w:eastAsia="Aptos"/>
        </w:rPr>
        <w:t>t b</w:t>
      </w:r>
      <w:r>
        <w:rPr>
          <w:rFonts w:eastAsia="Aptos"/>
        </w:rPr>
        <w:t>ị</w:t>
      </w:r>
      <w:r>
        <w:rPr>
          <w:rFonts w:eastAsia="Aptos"/>
        </w:rPr>
        <w:t xml:space="preserve"> ô nhi</w:t>
      </w:r>
      <w:r>
        <w:rPr>
          <w:rFonts w:eastAsia="Aptos"/>
        </w:rPr>
        <w:t>ễ</w:t>
      </w:r>
      <w:r>
        <w:rPr>
          <w:rFonts w:eastAsia="Aptos"/>
        </w:rPr>
        <w:t>m chưa đư</w:t>
      </w:r>
      <w:r>
        <w:rPr>
          <w:rFonts w:eastAsia="Aptos"/>
        </w:rPr>
        <w:t>ợ</w:t>
      </w:r>
      <w:r>
        <w:rPr>
          <w:rFonts w:eastAsia="Aptos"/>
        </w:rPr>
        <w:t>c b</w:t>
      </w:r>
      <w:r>
        <w:rPr>
          <w:rFonts w:eastAsia="Aptos"/>
        </w:rPr>
        <w:t>ả</w:t>
      </w:r>
      <w:r>
        <w:rPr>
          <w:rFonts w:eastAsia="Aptos"/>
        </w:rPr>
        <w:t>o v</w:t>
      </w:r>
      <w:r>
        <w:rPr>
          <w:rFonts w:eastAsia="Aptos"/>
        </w:rPr>
        <w:t>ệ</w:t>
      </w:r>
      <w:r>
        <w:rPr>
          <w:rFonts w:eastAsia="Aptos"/>
        </w:rPr>
        <w:t>, c</w:t>
      </w:r>
      <w:r>
        <w:rPr>
          <w:rFonts w:eastAsia="Aptos"/>
        </w:rPr>
        <w:t>ả</w:t>
      </w:r>
      <w:r>
        <w:rPr>
          <w:rFonts w:eastAsia="Aptos"/>
        </w:rPr>
        <w:t>i t</w:t>
      </w:r>
      <w:r>
        <w:rPr>
          <w:rFonts w:eastAsia="Aptos"/>
        </w:rPr>
        <w:t>ạ</w:t>
      </w:r>
      <w:r>
        <w:rPr>
          <w:rFonts w:eastAsia="Aptos"/>
        </w:rPr>
        <w:t>o, ph</w:t>
      </w:r>
      <w:r>
        <w:rPr>
          <w:rFonts w:eastAsia="Aptos"/>
        </w:rPr>
        <w:t>ụ</w:t>
      </w:r>
      <w:r>
        <w:rPr>
          <w:rFonts w:eastAsia="Aptos"/>
        </w:rPr>
        <w:t>c h</w:t>
      </w:r>
      <w:r>
        <w:rPr>
          <w:rFonts w:eastAsia="Aptos"/>
        </w:rPr>
        <w:t>ồ</w:t>
      </w:r>
      <w:r>
        <w:rPr>
          <w:rFonts w:eastAsia="Aptos"/>
        </w:rPr>
        <w:t>i đư</w:t>
      </w:r>
      <w:r>
        <w:rPr>
          <w:rFonts w:eastAsia="Aptos"/>
        </w:rPr>
        <w:t>ợ</w:t>
      </w:r>
      <w:r>
        <w:rPr>
          <w:rFonts w:eastAsia="Aptos"/>
        </w:rPr>
        <w:t>c th</w:t>
      </w:r>
      <w:r>
        <w:rPr>
          <w:rFonts w:eastAsia="Aptos"/>
        </w:rPr>
        <w:t>ự</w:t>
      </w:r>
      <w:r>
        <w:rPr>
          <w:rFonts w:eastAsia="Aptos"/>
        </w:rPr>
        <w:t>c hi</w:t>
      </w:r>
      <w:r>
        <w:rPr>
          <w:rFonts w:eastAsia="Aptos"/>
        </w:rPr>
        <w:t>ệ</w:t>
      </w:r>
      <w:r>
        <w:rPr>
          <w:rFonts w:eastAsia="Aptos"/>
        </w:rPr>
        <w:t xml:space="preserve">n </w:t>
      </w:r>
      <w:proofErr w:type="gramStart"/>
      <w:r>
        <w:rPr>
          <w:rFonts w:eastAsia="Aptos"/>
        </w:rPr>
        <w:t>theo</w:t>
      </w:r>
      <w:proofErr w:type="gramEnd"/>
      <w:r>
        <w:rPr>
          <w:rFonts w:eastAsia="Aptos"/>
        </w:rPr>
        <w:t xml:space="preserve"> quy đ</w:t>
      </w:r>
      <w:r>
        <w:rPr>
          <w:rFonts w:eastAsia="Aptos"/>
        </w:rPr>
        <w:t>ị</w:t>
      </w:r>
      <w:r>
        <w:rPr>
          <w:rFonts w:eastAsia="Aptos"/>
        </w:rPr>
        <w:t>nh t</w:t>
      </w:r>
      <w:r>
        <w:rPr>
          <w:rFonts w:eastAsia="Aptos"/>
        </w:rPr>
        <w:t>ạ</w:t>
      </w:r>
      <w:r>
        <w:rPr>
          <w:rFonts w:eastAsia="Aptos"/>
        </w:rPr>
        <w:t>i Đi</w:t>
      </w:r>
      <w:r>
        <w:rPr>
          <w:rFonts w:eastAsia="Aptos"/>
        </w:rPr>
        <w:t>ề</w:t>
      </w:r>
      <w:r>
        <w:rPr>
          <w:rFonts w:eastAsia="Aptos"/>
        </w:rPr>
        <w:t xml:space="preserve">u </w:t>
      </w:r>
      <w:r>
        <w:rPr>
          <w:rFonts w:eastAsia="Aptos"/>
          <w:lang w:val="vi-VN"/>
        </w:rPr>
        <w:t>49</w:t>
      </w:r>
      <w:r>
        <w:rPr>
          <w:rFonts w:eastAsia="Aptos"/>
        </w:rPr>
        <w:t xml:space="preserve"> Thông tư s</w:t>
      </w:r>
      <w:r>
        <w:rPr>
          <w:rFonts w:eastAsia="Aptos"/>
        </w:rPr>
        <w:t>ố</w:t>
      </w:r>
      <w:r>
        <w:rPr>
          <w:rFonts w:eastAsia="Aptos"/>
        </w:rPr>
        <w:t xml:space="preserve"> 11/2024/TT-BTNMT</w:t>
      </w:r>
      <w:r>
        <w:rPr>
          <w:rFonts w:eastAsia="Aptos"/>
          <w:lang w:val="vi-VN"/>
        </w:rPr>
        <w:t>.</w:t>
      </w:r>
    </w:p>
    <w:p w:rsidR="00F16A41" w:rsidRDefault="00201A57">
      <w:pPr>
        <w:pStyle w:val="Heading11"/>
        <w:keepNext w:val="0"/>
        <w:widowControl w:val="0"/>
        <w:spacing w:before="60" w:after="60" w:line="360" w:lineRule="exact"/>
        <w:ind w:firstLine="720"/>
        <w:jc w:val="both"/>
        <w:rPr>
          <w:b w:val="0"/>
          <w:spacing w:val="0"/>
          <w:lang w:val="vi-VN"/>
        </w:rPr>
      </w:pPr>
      <w:r>
        <w:rPr>
          <w:b w:val="0"/>
          <w:spacing w:val="0"/>
        </w:rPr>
        <w:t>2. Định mức</w:t>
      </w:r>
      <w:r>
        <w:rPr>
          <w:b w:val="0"/>
          <w:spacing w:val="0"/>
          <w:lang w:val="vi-VN"/>
        </w:rPr>
        <w:t xml:space="preserve"> nhân công</w:t>
      </w:r>
    </w:p>
    <w:p w:rsidR="00F16A41" w:rsidRDefault="00201A57">
      <w:pPr>
        <w:spacing w:before="120" w:after="120"/>
        <w:jc w:val="right"/>
        <w:rPr>
          <w:b/>
          <w:bCs/>
          <w:sz w:val="28"/>
          <w:szCs w:val="28"/>
          <w:lang w:val="vi-VN"/>
        </w:rPr>
      </w:pPr>
      <w:r>
        <w:rPr>
          <w:b/>
          <w:bCs/>
          <w:sz w:val="28"/>
          <w:szCs w:val="28"/>
          <w:lang w:val="vi-VN"/>
        </w:rPr>
        <w:t xml:space="preserve">Bảng </w:t>
      </w:r>
      <w:r>
        <w:rPr>
          <w:b/>
          <w:bCs/>
          <w:sz w:val="28"/>
          <w:szCs w:val="28"/>
          <w:lang w:val="vi-VN"/>
        </w:rPr>
        <w:fldChar w:fldCharType="begin"/>
      </w:r>
      <w:r>
        <w:rPr>
          <w:b/>
          <w:bCs/>
          <w:sz w:val="28"/>
          <w:szCs w:val="28"/>
          <w:lang w:val="vi-VN"/>
        </w:rPr>
        <w:instrText xml:space="preserve"> SEQ Bảng \* ARABIC </w:instrText>
      </w:r>
      <w:r>
        <w:rPr>
          <w:b/>
          <w:bCs/>
          <w:sz w:val="28"/>
          <w:szCs w:val="28"/>
          <w:lang w:val="vi-VN"/>
        </w:rPr>
        <w:fldChar w:fldCharType="separate"/>
      </w:r>
      <w:r>
        <w:rPr>
          <w:b/>
          <w:bCs/>
          <w:sz w:val="28"/>
          <w:szCs w:val="28"/>
          <w:lang w:val="vi-VN"/>
        </w:rPr>
        <w:t>44</w:t>
      </w:r>
      <w:r>
        <w:rPr>
          <w:b/>
          <w:bCs/>
          <w:sz w:val="28"/>
          <w:szCs w:val="28"/>
          <w:lang w:val="vi-VN"/>
        </w:rPr>
        <w:fldChar w:fldCharType="end"/>
      </w:r>
    </w:p>
    <w:tbl>
      <w:tblPr>
        <w:tblW w:w="5353" w:type="pct"/>
        <w:tblInd w:w="-315" w:type="dxa"/>
        <w:tblCellMar>
          <w:left w:w="0" w:type="dxa"/>
          <w:right w:w="0" w:type="dxa"/>
        </w:tblCellMar>
        <w:tblLook w:val="04A0" w:firstRow="1" w:lastRow="0" w:firstColumn="1" w:lastColumn="0" w:noHBand="0" w:noVBand="1"/>
      </w:tblPr>
      <w:tblGrid>
        <w:gridCol w:w="855"/>
        <w:gridCol w:w="5033"/>
        <w:gridCol w:w="1559"/>
        <w:gridCol w:w="1134"/>
        <w:gridCol w:w="1226"/>
      </w:tblGrid>
      <w:tr w:rsidR="00F16A41">
        <w:trPr>
          <w:trHeight w:val="397"/>
          <w:tblHeader/>
        </w:trPr>
        <w:tc>
          <w:tcPr>
            <w:tcW w:w="436" w:type="pct"/>
            <w:vMerge w:val="restart"/>
            <w:tcBorders>
              <w:top w:val="single" w:sz="6" w:space="0" w:color="000000"/>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rsidR="00F16A41" w:rsidRDefault="00201A57">
            <w:pPr>
              <w:spacing w:before="60" w:after="60"/>
              <w:jc w:val="center"/>
              <w:rPr>
                <w:b/>
                <w:bCs/>
              </w:rPr>
            </w:pPr>
            <w:r>
              <w:rPr>
                <w:b/>
                <w:bCs/>
              </w:rPr>
              <w:t>STT</w:t>
            </w:r>
          </w:p>
        </w:tc>
        <w:tc>
          <w:tcPr>
            <w:tcW w:w="2566" w:type="pct"/>
            <w:vMerge w:val="restart"/>
            <w:tcBorders>
              <w:top w:val="single" w:sz="6" w:space="0" w:color="000000"/>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rsidR="00F16A41" w:rsidRDefault="00201A57">
            <w:pPr>
              <w:spacing w:before="60" w:after="60"/>
              <w:jc w:val="center"/>
              <w:rPr>
                <w:b/>
                <w:bCs/>
              </w:rPr>
            </w:pPr>
            <w:r>
              <w:rPr>
                <w:b/>
                <w:bCs/>
              </w:rPr>
              <w:t>Nội dung công việc</w:t>
            </w:r>
          </w:p>
        </w:tc>
        <w:tc>
          <w:tcPr>
            <w:tcW w:w="795" w:type="pct"/>
            <w:vMerge w:val="restart"/>
            <w:tcBorders>
              <w:top w:val="single" w:sz="6" w:space="0" w:color="000000"/>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rsidR="00F16A41" w:rsidRDefault="00201A57">
            <w:pPr>
              <w:spacing w:before="60" w:after="60"/>
              <w:jc w:val="center"/>
              <w:rPr>
                <w:b/>
                <w:bCs/>
              </w:rPr>
            </w:pPr>
            <w:r>
              <w:rPr>
                <w:b/>
                <w:bCs/>
              </w:rPr>
              <w:t>Định biên</w:t>
            </w:r>
          </w:p>
        </w:tc>
        <w:tc>
          <w:tcPr>
            <w:tcW w:w="1203" w:type="pct"/>
            <w:gridSpan w:val="2"/>
            <w:tcBorders>
              <w:top w:val="single" w:sz="6" w:space="0" w:color="000000"/>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rsidR="00F16A41" w:rsidRDefault="00201A57">
            <w:pPr>
              <w:spacing w:before="60" w:after="60"/>
              <w:jc w:val="center"/>
              <w:rPr>
                <w:b/>
                <w:bCs/>
              </w:rPr>
            </w:pPr>
            <w:r>
              <w:rPr>
                <w:b/>
                <w:bCs/>
              </w:rPr>
              <w:t xml:space="preserve">Số lượng </w:t>
            </w:r>
            <w:r>
              <w:rPr>
                <w:bCs/>
              </w:rPr>
              <w:t>(công nhóm)</w:t>
            </w:r>
          </w:p>
        </w:tc>
      </w:tr>
      <w:tr w:rsidR="00F16A41">
        <w:trPr>
          <w:trHeight w:val="397"/>
          <w:tblHeader/>
        </w:trPr>
        <w:tc>
          <w:tcPr>
            <w:tcW w:w="436" w:type="pct"/>
            <w:vMerge/>
            <w:tcBorders>
              <w:top w:val="single" w:sz="6" w:space="0" w:color="000000"/>
              <w:left w:val="single" w:sz="6" w:space="0" w:color="000000"/>
              <w:bottom w:val="single" w:sz="6" w:space="0" w:color="000000"/>
              <w:right w:val="single" w:sz="6" w:space="0" w:color="000000"/>
            </w:tcBorders>
            <w:vAlign w:val="center"/>
          </w:tcPr>
          <w:p w:rsidR="00F16A41" w:rsidRDefault="00F16A41">
            <w:pPr>
              <w:spacing w:before="60" w:after="60"/>
              <w:rPr>
                <w:b/>
                <w:bCs/>
              </w:rPr>
            </w:pPr>
          </w:p>
        </w:tc>
        <w:tc>
          <w:tcPr>
            <w:tcW w:w="2566" w:type="pct"/>
            <w:vMerge/>
            <w:tcBorders>
              <w:top w:val="single" w:sz="6" w:space="0" w:color="000000"/>
              <w:left w:val="single" w:sz="6" w:space="0" w:color="CCCCCC"/>
              <w:bottom w:val="single" w:sz="6" w:space="0" w:color="000000"/>
              <w:right w:val="single" w:sz="6" w:space="0" w:color="000000"/>
            </w:tcBorders>
            <w:vAlign w:val="center"/>
          </w:tcPr>
          <w:p w:rsidR="00F16A41" w:rsidRDefault="00F16A41">
            <w:pPr>
              <w:spacing w:before="60" w:after="60"/>
              <w:jc w:val="both"/>
              <w:rPr>
                <w:b/>
                <w:bCs/>
              </w:rPr>
            </w:pPr>
          </w:p>
        </w:tc>
        <w:tc>
          <w:tcPr>
            <w:tcW w:w="795" w:type="pct"/>
            <w:vMerge/>
            <w:tcBorders>
              <w:top w:val="single" w:sz="6" w:space="0" w:color="000000"/>
              <w:left w:val="single" w:sz="6" w:space="0" w:color="CCCCCC"/>
              <w:bottom w:val="single" w:sz="6" w:space="0" w:color="000000"/>
              <w:right w:val="single" w:sz="6" w:space="0" w:color="000000"/>
            </w:tcBorders>
            <w:vAlign w:val="center"/>
          </w:tcPr>
          <w:p w:rsidR="00F16A41" w:rsidRDefault="00F16A41">
            <w:pPr>
              <w:spacing w:before="60" w:after="60"/>
              <w:rPr>
                <w:b/>
                <w:bCs/>
              </w:rPr>
            </w:pPr>
          </w:p>
        </w:tc>
        <w:tc>
          <w:tcPr>
            <w:tcW w:w="578" w:type="pct"/>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rsidR="00F16A41" w:rsidRDefault="00201A57">
            <w:pPr>
              <w:spacing w:before="60" w:after="60"/>
              <w:jc w:val="center"/>
            </w:pPr>
            <w:r>
              <w:t>Nội nghiệp</w:t>
            </w:r>
          </w:p>
        </w:tc>
        <w:tc>
          <w:tcPr>
            <w:tcW w:w="625" w:type="pct"/>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rsidR="00F16A41" w:rsidRDefault="00201A57">
            <w:pPr>
              <w:spacing w:before="60" w:after="60"/>
              <w:jc w:val="center"/>
            </w:pPr>
            <w:r>
              <w:t>Ngoại nghiệp</w:t>
            </w: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rPr>
                <w:b/>
                <w:bCs/>
              </w:rPr>
            </w:pPr>
            <w:r>
              <w:rPr>
                <w:b/>
                <w:bCs/>
              </w:rPr>
              <w:t>Bước 1</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rPr>
                <w:bCs/>
              </w:rPr>
            </w:pPr>
            <w:r>
              <w:rPr>
                <w:bCs/>
              </w:rPr>
              <w:t>Phân loại các khu vực bảo vệ, cải tạo, phục hồi đất</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1</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Thu thập và xử lý thông tin, tài liệu số liệu</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1.1</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Kết quả khoanh vùng các khu vực đất bị thoái hóa, đất bị ô nhiễm cần bảo vệ, cải tạo, phục hồi</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3ĐCV3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9</w:t>
            </w: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1.2</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Các biện pháp, giải pháp đến từng khu vực cần bảo vệ, cải tạo, phục hồi đất đã đề xuất</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3ĐCV3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9</w:t>
            </w: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lastRenderedPageBreak/>
              <w:t>1.3</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Các dự án, đề án, phương án đã thực hiện bảo vệ, cải tạo, phục hồi đất trên địa bàn (nếu có)</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3ĐCV3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9</w:t>
            </w: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1.4</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Tổng hợp diện tích các khu vực đất bị thoái hóa; đất bị ô nhiễm cần bảo vệ, cải tạo, phục hồi đất</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3ĐCV3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20</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1.5</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Tổng hợp các biện pháp kỹ thuật, giải pháp kinh tế, xã hội đến từng khu vực cần bảo vệ, cải tạo, phục hồi đất</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3ĐCV3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15</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2</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rPr>
                <w:spacing w:val="-6"/>
              </w:rPr>
            </w:pPr>
            <w:r>
              <w:rPr>
                <w:spacing w:val="-6"/>
              </w:rPr>
              <w:t>Phân loại các khu vực đất cần bảo vệ, cải tạo, phục hồi</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2.1</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Phân loại đất bị thoái hóa, đất bị ô nhiễm theo loại đất</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3ĐCV3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5</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2.2</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Phân loại mức độ đất bị thoái hóa, đất bị ô nhiễm theo loại hình thoái hóa, loại hình ô nhiễm</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3ĐCV3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5</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2.3</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Phân loại các biện pháp kỹ thuật, giải pháp kinh tế, xã hội đã đề xuất khi thực hiện điều tra, đánh giá đất đai đối với các khu vực đất bị thoái hóa, đất bị ô nhiễm theo loại hình, mức độ thoái hóa, ô nhiễm.</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3ĐCV3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5</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rPr>
                <w:b/>
                <w:bCs/>
              </w:rPr>
            </w:pPr>
            <w:r>
              <w:rPr>
                <w:b/>
                <w:bCs/>
              </w:rPr>
              <w:t>Bước 2</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rPr>
                <w:bCs/>
              </w:rPr>
            </w:pPr>
            <w:r>
              <w:rPr>
                <w:bCs/>
              </w:rPr>
              <w:t>Tổng hợp, xác định phạm vi</w:t>
            </w:r>
            <w:r>
              <w:rPr>
                <w:bCs/>
              </w:rPr>
              <w:t xml:space="preserve"> và mức độ cần bảo vệ, cải tạo, phục hồi đất</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1</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Xác định phạm vi khu vực đất bị thoái hóa cần bảo vệ, cải tạo, phục hồi theo loại hình thoái hóa và xác định các mức độ cần bảo vệ, cải tạo, phục hồi đất bị thoái hóa</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3ĐCV3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5</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2</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Xác định phạm vi khu vực đất bị ô nhiễm và mức độ cần bảo vệ, cải tạo, phục hồi theo quy định của pháp luật về bảo vệ môi trường</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3ĐCV3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5</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3</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rPr>
                <w:spacing w:val="-10"/>
              </w:rPr>
            </w:pPr>
            <w:r>
              <w:rPr>
                <w:spacing w:val="-10"/>
              </w:rPr>
              <w:t>Tổng hợp các khu vực đất cần bảo vệ, cải tạo, phục hồi</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3ĐCV3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5</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rPr>
                <w:b/>
                <w:bCs/>
              </w:rPr>
            </w:pPr>
            <w:r>
              <w:rPr>
                <w:b/>
                <w:bCs/>
              </w:rPr>
              <w:t>Bước 3</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rPr>
                <w:bCs/>
              </w:rPr>
            </w:pPr>
            <w:r>
              <w:rPr>
                <w:bCs/>
              </w:rPr>
              <w:t>Xây dựng kế hoạch bảo vệ, cải tạo, phục hồi đất</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1</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Xác định căn cứ pháp lý, sự cần thiết, quan điểm, mục tiêu, yêu cầu của kế hoạch bảo vệ, cải tạo, phục hồi đất</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3ĐCV3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2</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2</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Xác định nội dung, khối lượng các nhiệm vụ bảo vệ, cải tạo, phục hồi đất</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2.1</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Xác định nội dung công việc thực hiện cho từng khu vực cần bảo vệ, cải tạo, phục hồi đất trên địa bàn</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3ĐCV3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5</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2.2</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Xác định khối lượng công việc thực hiện cho từng khu vực cần bảo vệ, cải tạo, phục hồi đất trên địa bàn theo các biện pháp kỹ thuật, giải pháp kinh tế, xã hội</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3ĐCV3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2</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3</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Đề xuất các nhiệm vụ, chương trình, dự án theo thứ tự ưu tiên để thực hiện kế ho</w:t>
            </w:r>
            <w:r>
              <w:t xml:space="preserve">ạch bảo vệ, cải tạo, phục hồi các khu vực đất bị thoái hoá, đất bị ô </w:t>
            </w:r>
            <w:r>
              <w:lastRenderedPageBreak/>
              <w:t>nhiễm đã xác định phạm vi cần bảo vệ, cải tạo, phục hồi</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lastRenderedPageBreak/>
              <w:t>Nhóm 1ĐCV3, 1ĐCVC2</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5</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lastRenderedPageBreak/>
              <w:t>4</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Xác định lộ trình thực hiện các nhiệm vụ, chương trình, dự án cho từng khu vực bảo vệ, cải tạo, phục hồi đất</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4.1</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Xác định nguồn kinh phí thực hiện kế hoạch</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2ĐCV3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1</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4.2</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Xác định lộ trình thực hiện kế hoạch</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2ĐCV3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2</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4.3</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Xác định trách nhiệm của các cơ quan, tổ chức, cá nhân liên quan</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2ĐCV3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1</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4.4</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Xác định cơ chế giám sát, báo cáo thực hiện</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2ĐCV3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1</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5</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Tổng hợp, hoàn thiện hồ sơ xây dựng kế hoạch bảo vệ, cải tạo, phục hồi đất bị thoái hoá; đất bị ô nhiễm.</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1ĐCV3, 1ĐCVC2</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2</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6</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Trình phê duyệt kế hoạch bảo vệ, cải tạo, phục hồi đất.</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2ĐCV3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1</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rPr>
                <w:b/>
                <w:bCs/>
              </w:rPr>
            </w:pPr>
            <w:r>
              <w:rPr>
                <w:b/>
                <w:bCs/>
              </w:rPr>
              <w:t>Bước 4</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rPr>
                <w:bCs/>
              </w:rPr>
            </w:pPr>
            <w:r>
              <w:rPr>
                <w:bCs/>
                <w:lang w:val="vi-VN"/>
              </w:rPr>
              <w:t>Xác định các biện pháp, giải pháp; thực hiện nhiệm vụ xử lý, bảo vệ, cải tạo, phục hồi đất</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1</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rPr>
                <w:spacing w:val="-4"/>
              </w:rPr>
              <w:t>Xác định các biện pháp kỹ thuật, giải pháp kinh tế, xã hội để thực hiện nhiệm vụ xử lý, bảo vệ, cải tạo, phục hồi đất</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1.1</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rPr>
                <w:spacing w:val="-4"/>
                <w:lang w:val="vi-VN"/>
              </w:rPr>
              <w:t>Xác định các biện pháp kỹ thuật, giải pháp kinh tế, xã hội cần áp dụng đến từng khu vực cần xử lý, bảo vệ, cải tạo, phục hồi đất bị thoái hóa</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1ĐCV3, 1ĐCVC2</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rPr>
                <w:lang w:val="vi-VN"/>
              </w:rPr>
            </w:pPr>
            <w:r>
              <w:rPr>
                <w:lang w:val="vi-VN"/>
              </w:rPr>
              <w:t>4</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rPr>
                <w:lang w:val="vi-VN"/>
              </w:rPr>
              <w:t>1.</w:t>
            </w:r>
            <w:r>
              <w:t>2</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rPr>
                <w:lang w:val="vi-VN"/>
              </w:rPr>
              <w:t xml:space="preserve">Xác định các biện pháp kỹ thuật, giải pháp kinh tế, xã hội đến từng khu vực cần xử lý, </w:t>
            </w:r>
            <w:r>
              <w:rPr>
                <w:lang w:val="vi-VN"/>
              </w:rPr>
              <w:t>bảo vệ, cải tạo, phục hồi đất bị ô nhiễm theo quy định của pháp luật về bảo vệ môi trường</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1ĐCV3, 1ĐCVC2</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3</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rPr>
                <w:lang w:val="vi-VN"/>
              </w:rPr>
            </w:pPr>
            <w:r>
              <w:rPr>
                <w:lang w:val="vi-VN"/>
              </w:rPr>
              <w:t>2</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Tổ chức, triển khai các biện pháp kỹ thuật, giải pháp kinh tế, xã hội theo nhiệm vụ xử lý, bảo vệ, cải tạo, phục hồi đất đã được phê duyệt</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3ĐCV3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 xml:space="preserve">4 </w:t>
            </w: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rPr>
                <w:lang w:val="vi-VN"/>
              </w:rPr>
            </w:pPr>
            <w:r>
              <w:rPr>
                <w:lang w:val="vi-VN"/>
              </w:rPr>
              <w:t>3</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Đánh giá kết quả thực hiện nhiệm vụ xử lý, bảo vệ, cải tạo, phục hồi đất</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rPr>
                <w:lang w:val="vi-VN"/>
              </w:rPr>
              <w:t>3</w:t>
            </w:r>
            <w:r>
              <w:t>.1</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Đánh giá khối lượng, chất lượng, tiến độ thực hiện nhiệm vụ xử lý, bảo vệ, cải tạo, phục hồi đất đã được phê duyệt</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3ĐCV3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1</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rPr>
                <w:lang w:val="vi-VN"/>
              </w:rPr>
              <w:t>3.</w:t>
            </w:r>
            <w:r>
              <w:t>2</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Đánh giá kết quả thực hiện nhiệm vụ xử lý, bảo vệ, cải tạo, phục hồi đất</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1ĐCV3, 1ĐCVC2</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4</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rPr>
                <w:lang w:val="vi-VN"/>
              </w:rPr>
            </w:pPr>
            <w:r>
              <w:rPr>
                <w:lang w:val="vi-VN"/>
              </w:rPr>
              <w:t>4</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Lập hồ sơ tổng kết nhiệm vụ xử lý, bảo vệ, cải tạo, phục hồi đất</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rPr>
                <w:lang w:val="vi-VN"/>
              </w:rPr>
              <w:t>4</w:t>
            </w:r>
            <w:r>
              <w:t>.1</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Xây dựng các phụ lục, bảng biểu, số liệu</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3ĐCV3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2</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rPr>
                <w:lang w:val="vi-VN"/>
              </w:rPr>
              <w:t>4</w:t>
            </w:r>
            <w:r>
              <w:t>.2</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Lập báo cáo kết quả bảo vệ, cải tạo, phục hồi đất</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 xml:space="preserve">Nhóm 1ĐCV3, </w:t>
            </w:r>
            <w:r>
              <w:lastRenderedPageBreak/>
              <w:t>1ĐCVC2</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lastRenderedPageBreak/>
              <w:t>4</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rPr>
                <w:lang w:val="vi-VN"/>
              </w:rPr>
              <w:lastRenderedPageBreak/>
              <w:t>4</w:t>
            </w:r>
            <w:r>
              <w:t>.3</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Xây dựng báo cáo tóm tắt, báo cáo tổng kết nhiệm vụ</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1ĐCV3, 1ĐCVC2</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1</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rPr>
                <w:lang w:val="vi-VN"/>
              </w:rPr>
              <w:t>4</w:t>
            </w:r>
            <w:r>
              <w:t>.4</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Các văn bản, tài liệu khác có liên quan.</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3ĐCV3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2</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rPr>
                <w:b/>
                <w:bCs/>
                <w:lang w:val="vi-VN"/>
              </w:rPr>
            </w:pPr>
            <w:r>
              <w:rPr>
                <w:b/>
                <w:bCs/>
              </w:rPr>
              <w:t xml:space="preserve">Bước </w:t>
            </w:r>
            <w:r>
              <w:rPr>
                <w:b/>
                <w:bCs/>
                <w:lang w:val="vi-VN"/>
              </w:rPr>
              <w:t>5</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rPr>
                <w:bCs/>
              </w:rPr>
            </w:pPr>
            <w:r>
              <w:rPr>
                <w:bCs/>
              </w:rPr>
              <w:t>Lập bản đồ kết quả bảo vệ, cải tạo, phục hồi đất</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1</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Chuẩn bị bản đồ nền để lập bản đồ kết quả bảo vệ, cải tạo, phục hồi đất</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2ĐCV3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 xml:space="preserve">26 </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2</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Tạo lập các trường thông tin dữ liệu thuộc tính cho các lớp thông tin theo từng khu vực cần bảo vệ, cải tạo, phục hồi đất</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2ĐCV3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 xml:space="preserve">2 </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2.1</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Lớp thông tin về các khu vực cần bảo vệ, cải tạo, phục hồi đất theo quy định</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2ĐCV3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9</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2.2</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rPr>
                <w:spacing w:val="-6"/>
              </w:rPr>
            </w:pPr>
            <w:r>
              <w:rPr>
                <w:spacing w:val="-6"/>
              </w:rPr>
              <w:t>Lớp thông tin về mức độ bảo vệ, cải tạo, phục hồi đất;</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2ĐCV3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9</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2.3</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Lớp thông tin về kế hoạch thực hiện bảo vệ, cải tạo, phục hồi đất</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2ĐCV3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9</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2.4</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Lớp thông tin về kết quả giám sát, kiểm soát quá trình xử lý, bảo vệ, cải tạo, phục hồi đất</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2ĐCV3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9</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2.5</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Lớp thông tin về kết quả bảo vệ, cải tạo, phục hồi đất</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2ĐCV3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9</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2.6</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Lớp thông tin khoanh vùng, cảnh báo không cho phép hoặc hạn chế hoạt động trên đất</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2ĐCV3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9</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3</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Rà soát, chỉnh lý ranh giới và nhập thông tin thuộc tính vào các lớp thông tin đã tạo lập</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2ĐCV3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13</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4</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Chồng xếp các lớp thông tin đã rà soát, chỉnh lý ranh giới và nhập thông tin thuộc tính để thành lập lớp thông tin kết quả bảo vệ, cải tạo, phục hồi đất đến từng khu vực</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2ĐCV3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5</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5</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Xác định diện tích đất đã được bảo vệ, cải tạo, phục hồi</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1ĐCV3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2</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6</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Biên tập, xây dựng báo cáo thuyết minh bản đồ và in bản đồ kết quả bảo vệ, cải tạo, phục hồi đất</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2ĐCV3</w:t>
            </w:r>
          </w:p>
        </w:tc>
        <w:tc>
          <w:tcPr>
            <w:tcW w:w="578" w:type="pct"/>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rsidR="00F16A41" w:rsidRDefault="00201A57">
            <w:pPr>
              <w:spacing w:before="60" w:after="60"/>
              <w:jc w:val="center"/>
            </w:pPr>
            <w:r>
              <w:t xml:space="preserve">7 </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7</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Xây dựng dữ liệu về bảo vệ, cải tạo, phục hồi đất</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7.1</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Chuẩn hóa dữ liệu liên quan đến bảo vệ, cải tạo, phục hồi đất theo quy định của pháp luật về cơ sở dữ liệu quốc gia về đất đai</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3ĐCV3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5</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7.2</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Quét các dữ liệu khác có liên quan</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1ĐCV1</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2</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8</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Cập nhật dữ liệu về bảo vệ, cải tạo, phục hồi đất vào cơ sở dữ liệu quốc gia về đất đai theo quy định của pháp luật về cơ sở dữ liệu quốc gia về đất đai.</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3ĐCV3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3</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rPr>
                <w:b/>
                <w:bCs/>
                <w:lang w:val="vi-VN"/>
              </w:rPr>
            </w:pPr>
            <w:r>
              <w:rPr>
                <w:b/>
                <w:bCs/>
              </w:rPr>
              <w:lastRenderedPageBreak/>
              <w:t xml:space="preserve">Bước </w:t>
            </w:r>
            <w:r>
              <w:rPr>
                <w:b/>
                <w:bCs/>
                <w:lang w:val="vi-VN"/>
              </w:rPr>
              <w:t>6</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rPr>
                <w:bCs/>
              </w:rPr>
            </w:pPr>
            <w:r>
              <w:rPr>
                <w:bCs/>
              </w:rPr>
              <w:t>Đánh giá kết quả thực hiện kế hoạch và kiểm soát các khu vực đất bị thoái hóa, đ</w:t>
            </w:r>
            <w:r>
              <w:rPr>
                <w:bCs/>
              </w:rPr>
              <w:t>ất bị ô nhiễm chưa được bảo vệ, cải tạo, phục hồi</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1</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Thống kê, tổng hợp kết quả thực hiện việc bảo vệ, cải tạo, phục hồi đất theo kế hoạch</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2ĐCV3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6</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2</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Thống kê các khu vực đất bị thoái hoá, đất bị ô nhiễm chưa được bảo vệ, cải tạo, phục hồi đất theo kế hoạch bảo vệ, cải tạo, phục hồi đất được duyệt</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2ĐCV3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6</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3</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Xây dựng báo cáo kết quả thực hiện kế hoạch bảo vệ, cải tạo, phục hồi đất</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3.1</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Xây dựng các phụ lục, bảng biểu</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2ĐCV3</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 xml:space="preserve">2 </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3.2</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Đề xuất các khu vực cảnh báo không cho phép hoặc hạn chế hoạt động trên đất nhằm giảm thiểu tác động xấu đến đất</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1ĐCV4, 1ĐCV6</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16</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r w:rsidR="00F16A41">
        <w:trPr>
          <w:trHeight w:val="397"/>
        </w:trPr>
        <w:tc>
          <w:tcPr>
            <w:tcW w:w="436"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3.3</w:t>
            </w:r>
          </w:p>
        </w:tc>
        <w:tc>
          <w:tcPr>
            <w:tcW w:w="256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both"/>
            </w:pPr>
            <w:r>
              <w:t>Lập báo cáo kết quả thực hiện kế hoạch bảo vệ, cải tạo, phục hồi đất</w:t>
            </w:r>
          </w:p>
        </w:tc>
        <w:tc>
          <w:tcPr>
            <w:tcW w:w="79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Nhóm 1ĐCV3, 1ĐCVC2</w:t>
            </w:r>
          </w:p>
        </w:tc>
        <w:tc>
          <w:tcPr>
            <w:tcW w:w="57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201A57">
            <w:pPr>
              <w:spacing w:before="60" w:after="60"/>
              <w:jc w:val="center"/>
            </w:pPr>
            <w:r>
              <w:t>26</w:t>
            </w:r>
          </w:p>
        </w:tc>
        <w:tc>
          <w:tcPr>
            <w:tcW w:w="62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16A41" w:rsidRDefault="00F16A41">
            <w:pPr>
              <w:spacing w:before="60" w:after="60"/>
            </w:pPr>
          </w:p>
        </w:tc>
      </w:tr>
    </w:tbl>
    <w:p w:rsidR="00F16A41" w:rsidRDefault="00201A57">
      <w:pPr>
        <w:widowControl w:val="0"/>
        <w:spacing w:before="120" w:line="340" w:lineRule="atLeast"/>
        <w:ind w:firstLine="720"/>
        <w:jc w:val="both"/>
        <w:rPr>
          <w:bCs/>
          <w:i/>
          <w:sz w:val="26"/>
          <w:szCs w:val="26"/>
          <w:lang w:val="vi-VN"/>
        </w:rPr>
      </w:pPr>
      <w:r>
        <w:rPr>
          <w:b/>
          <w:i/>
          <w:sz w:val="26"/>
          <w:szCs w:val="26"/>
          <w:lang w:val="vi-VN"/>
        </w:rPr>
        <w:t>Ghi chú:</w:t>
      </w:r>
      <w:r>
        <w:rPr>
          <w:bCs/>
          <w:i/>
          <w:sz w:val="26"/>
          <w:szCs w:val="26"/>
          <w:lang w:val="vi-VN"/>
        </w:rPr>
        <w:t xml:space="preserve"> Định mức nhân công tại Bảng 44 được tính cho khu vực cần bảo vệ, cải tạo, phục hồi có diện tích trung bình là 10 ha; trong quá trình thực hiện thực tế, đị</w:t>
      </w:r>
      <w:r>
        <w:rPr>
          <w:bCs/>
          <w:i/>
          <w:sz w:val="26"/>
          <w:szCs w:val="26"/>
          <w:lang w:val="vi-VN"/>
        </w:rPr>
        <w:t>nh mức nhân công được tính theo tỷ lệ thuận của diện tích khu vực cần bảo vệ, cải tạo, phục hồi chia cho diện tích trung bình.</w:t>
      </w:r>
    </w:p>
    <w:p w:rsidR="00F16A41" w:rsidRDefault="00201A57">
      <w:pPr>
        <w:pStyle w:val="Heading11"/>
        <w:keepNext w:val="0"/>
        <w:widowControl w:val="0"/>
        <w:spacing w:before="120" w:line="340" w:lineRule="atLeast"/>
        <w:ind w:firstLine="720"/>
        <w:jc w:val="left"/>
      </w:pPr>
      <w:bookmarkStart w:id="5" w:name="_Hlk219813692"/>
      <w:proofErr w:type="gramStart"/>
      <w:r>
        <w:t>Điều 2</w:t>
      </w:r>
      <w:r>
        <w:rPr>
          <w:lang w:val="vi-VN"/>
        </w:rPr>
        <w:t>4</w:t>
      </w:r>
      <w:r>
        <w:t>.</w:t>
      </w:r>
      <w:proofErr w:type="gramEnd"/>
      <w:r>
        <w:t xml:space="preserve"> Định mức dụng cụ </w:t>
      </w:r>
      <w:proofErr w:type="gramStart"/>
      <w:r>
        <w:t>lao</w:t>
      </w:r>
      <w:proofErr w:type="gramEnd"/>
      <w:r>
        <w:t xml:space="preserve"> động</w:t>
      </w:r>
      <w:bookmarkEnd w:id="5"/>
    </w:p>
    <w:p w:rsidR="00F16A41" w:rsidRDefault="00201A57">
      <w:pPr>
        <w:spacing w:before="120" w:after="120"/>
        <w:jc w:val="right"/>
        <w:rPr>
          <w:b/>
          <w:bCs/>
          <w:sz w:val="28"/>
          <w:szCs w:val="28"/>
          <w:lang w:val="vi-VN"/>
        </w:rPr>
      </w:pPr>
      <w:r>
        <w:rPr>
          <w:b/>
          <w:bCs/>
          <w:sz w:val="28"/>
          <w:szCs w:val="28"/>
          <w:lang w:val="vi-VN"/>
        </w:rPr>
        <w:t xml:space="preserve">Bảng </w:t>
      </w:r>
      <w:r>
        <w:rPr>
          <w:b/>
          <w:bCs/>
          <w:sz w:val="28"/>
          <w:szCs w:val="28"/>
          <w:lang w:val="vi-VN"/>
        </w:rPr>
        <w:fldChar w:fldCharType="begin"/>
      </w:r>
      <w:r>
        <w:rPr>
          <w:b/>
          <w:bCs/>
          <w:sz w:val="28"/>
          <w:szCs w:val="28"/>
          <w:lang w:val="vi-VN"/>
        </w:rPr>
        <w:instrText xml:space="preserve"> SEQ Bảng \* ARABIC </w:instrText>
      </w:r>
      <w:r>
        <w:rPr>
          <w:b/>
          <w:bCs/>
          <w:sz w:val="28"/>
          <w:szCs w:val="28"/>
          <w:lang w:val="vi-VN"/>
        </w:rPr>
        <w:fldChar w:fldCharType="separate"/>
      </w:r>
      <w:r>
        <w:rPr>
          <w:b/>
          <w:bCs/>
          <w:sz w:val="28"/>
          <w:szCs w:val="28"/>
          <w:lang w:val="vi-VN"/>
        </w:rPr>
        <w:t>45</w:t>
      </w:r>
      <w:r>
        <w:rPr>
          <w:b/>
          <w:bCs/>
          <w:sz w:val="28"/>
          <w:szCs w:val="28"/>
          <w:lang w:val="vi-VN"/>
        </w:rPr>
        <w:fldChar w:fldCharType="end"/>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0"/>
        <w:gridCol w:w="2498"/>
        <w:gridCol w:w="1134"/>
        <w:gridCol w:w="1276"/>
        <w:gridCol w:w="1277"/>
        <w:gridCol w:w="1274"/>
        <w:gridCol w:w="1129"/>
      </w:tblGrid>
      <w:tr w:rsidR="00F16A41">
        <w:trPr>
          <w:trHeight w:val="454"/>
          <w:tblHeader/>
        </w:trPr>
        <w:tc>
          <w:tcPr>
            <w:tcW w:w="0" w:type="auto"/>
            <w:vMerge w:val="restart"/>
            <w:vAlign w:val="center"/>
          </w:tcPr>
          <w:p w:rsidR="00F16A41" w:rsidRDefault="00201A57">
            <w:pPr>
              <w:spacing w:before="50" w:after="50"/>
              <w:jc w:val="center"/>
              <w:rPr>
                <w:lang w:val="vi-VN"/>
              </w:rPr>
            </w:pPr>
            <w:r>
              <w:rPr>
                <w:b/>
                <w:bCs/>
                <w:lang w:val="vi-VN"/>
              </w:rPr>
              <w:t>STT</w:t>
            </w:r>
          </w:p>
        </w:tc>
        <w:tc>
          <w:tcPr>
            <w:tcW w:w="2498" w:type="dxa"/>
            <w:vMerge w:val="restart"/>
            <w:vAlign w:val="center"/>
          </w:tcPr>
          <w:p w:rsidR="00F16A41" w:rsidRDefault="00201A57">
            <w:pPr>
              <w:spacing w:before="50" w:after="50"/>
              <w:jc w:val="center"/>
              <w:rPr>
                <w:lang w:val="vi-VN"/>
              </w:rPr>
            </w:pPr>
            <w:r>
              <w:rPr>
                <w:b/>
              </w:rPr>
              <w:t>Danh mục dụng cụ</w:t>
            </w:r>
          </w:p>
        </w:tc>
        <w:tc>
          <w:tcPr>
            <w:tcW w:w="1134" w:type="dxa"/>
            <w:vMerge w:val="restart"/>
            <w:vAlign w:val="center"/>
          </w:tcPr>
          <w:p w:rsidR="00F16A41" w:rsidRDefault="00201A57">
            <w:pPr>
              <w:spacing w:before="50" w:after="50"/>
              <w:jc w:val="center"/>
              <w:rPr>
                <w:lang w:val="vi-VN"/>
              </w:rPr>
            </w:pPr>
            <w:r>
              <w:rPr>
                <w:b/>
              </w:rPr>
              <w:t>Đơn vị tính</w:t>
            </w:r>
          </w:p>
        </w:tc>
        <w:tc>
          <w:tcPr>
            <w:tcW w:w="1276" w:type="dxa"/>
            <w:vMerge w:val="restart"/>
            <w:vAlign w:val="center"/>
          </w:tcPr>
          <w:p w:rsidR="00F16A41" w:rsidRDefault="00201A57">
            <w:pPr>
              <w:spacing w:before="50" w:after="50"/>
              <w:jc w:val="center"/>
              <w:rPr>
                <w:lang w:val="vi-VN"/>
              </w:rPr>
            </w:pPr>
            <w:r>
              <w:rPr>
                <w:b/>
              </w:rPr>
              <w:t xml:space="preserve">Thời hạn </w:t>
            </w:r>
            <w:r>
              <w:t>(tháng)</w:t>
            </w:r>
          </w:p>
        </w:tc>
        <w:tc>
          <w:tcPr>
            <w:tcW w:w="1277" w:type="dxa"/>
            <w:vMerge w:val="restart"/>
            <w:vAlign w:val="center"/>
          </w:tcPr>
          <w:p w:rsidR="00F16A41" w:rsidRDefault="00201A57">
            <w:pPr>
              <w:spacing w:before="50" w:after="50"/>
              <w:jc w:val="center"/>
              <w:rPr>
                <w:lang w:val="vi-VN"/>
              </w:rPr>
            </w:pPr>
            <w:r>
              <w:rPr>
                <w:b/>
              </w:rPr>
              <w:t xml:space="preserve">Công suất </w:t>
            </w:r>
            <w:r>
              <w:t>(Kw)</w:t>
            </w:r>
          </w:p>
        </w:tc>
        <w:tc>
          <w:tcPr>
            <w:tcW w:w="0" w:type="auto"/>
            <w:gridSpan w:val="2"/>
            <w:shd w:val="solid" w:color="FFFFFF" w:fill="FFFFFF"/>
            <w:vAlign w:val="center"/>
          </w:tcPr>
          <w:p w:rsidR="00F16A41" w:rsidRDefault="00201A57">
            <w:pPr>
              <w:spacing w:before="50" w:after="50"/>
              <w:jc w:val="center"/>
              <w:rPr>
                <w:b/>
                <w:bCs/>
                <w:lang w:val="vi-VN"/>
              </w:rPr>
            </w:pPr>
            <w:r>
              <w:rPr>
                <w:b/>
                <w:bCs/>
              </w:rPr>
              <w:t xml:space="preserve">Số lượng </w:t>
            </w:r>
            <w:r>
              <w:rPr>
                <w:bCs/>
              </w:rPr>
              <w:t>(ca)</w:t>
            </w:r>
          </w:p>
        </w:tc>
      </w:tr>
      <w:tr w:rsidR="00F16A41">
        <w:trPr>
          <w:trHeight w:val="454"/>
          <w:tblHeader/>
        </w:trPr>
        <w:tc>
          <w:tcPr>
            <w:tcW w:w="0" w:type="auto"/>
            <w:vMerge/>
            <w:vAlign w:val="center"/>
          </w:tcPr>
          <w:p w:rsidR="00F16A41" w:rsidRDefault="00F16A41">
            <w:pPr>
              <w:spacing w:before="50" w:after="50"/>
              <w:jc w:val="center"/>
              <w:rPr>
                <w:lang w:val="vi-VN"/>
              </w:rPr>
            </w:pPr>
          </w:p>
        </w:tc>
        <w:tc>
          <w:tcPr>
            <w:tcW w:w="2498" w:type="dxa"/>
            <w:vMerge/>
            <w:vAlign w:val="center"/>
          </w:tcPr>
          <w:p w:rsidR="00F16A41" w:rsidRDefault="00F16A41">
            <w:pPr>
              <w:spacing w:before="50" w:after="50"/>
              <w:jc w:val="center"/>
              <w:rPr>
                <w:lang w:val="vi-VN"/>
              </w:rPr>
            </w:pPr>
          </w:p>
        </w:tc>
        <w:tc>
          <w:tcPr>
            <w:tcW w:w="1134" w:type="dxa"/>
            <w:vMerge/>
            <w:vAlign w:val="center"/>
          </w:tcPr>
          <w:p w:rsidR="00F16A41" w:rsidRDefault="00F16A41">
            <w:pPr>
              <w:spacing w:before="50" w:after="50"/>
              <w:jc w:val="center"/>
              <w:rPr>
                <w:lang w:val="vi-VN"/>
              </w:rPr>
            </w:pPr>
          </w:p>
        </w:tc>
        <w:tc>
          <w:tcPr>
            <w:tcW w:w="1276" w:type="dxa"/>
            <w:vMerge/>
            <w:vAlign w:val="center"/>
          </w:tcPr>
          <w:p w:rsidR="00F16A41" w:rsidRDefault="00F16A41">
            <w:pPr>
              <w:spacing w:before="50" w:after="50"/>
              <w:jc w:val="center"/>
              <w:rPr>
                <w:lang w:val="vi-VN"/>
              </w:rPr>
            </w:pPr>
          </w:p>
        </w:tc>
        <w:tc>
          <w:tcPr>
            <w:tcW w:w="1277" w:type="dxa"/>
            <w:vMerge/>
            <w:vAlign w:val="center"/>
          </w:tcPr>
          <w:p w:rsidR="00F16A41" w:rsidRDefault="00F16A41">
            <w:pPr>
              <w:spacing w:before="50" w:after="50"/>
              <w:jc w:val="center"/>
              <w:rPr>
                <w:lang w:val="vi-VN"/>
              </w:rPr>
            </w:pPr>
          </w:p>
        </w:tc>
        <w:tc>
          <w:tcPr>
            <w:tcW w:w="1274" w:type="dxa"/>
            <w:shd w:val="solid" w:color="FFFFFF" w:fill="FFFFFF"/>
            <w:vAlign w:val="center"/>
          </w:tcPr>
          <w:p w:rsidR="00F16A41" w:rsidRDefault="00201A57">
            <w:pPr>
              <w:spacing w:before="50" w:after="50"/>
              <w:jc w:val="center"/>
              <w:rPr>
                <w:bCs/>
                <w:lang w:val="vi-VN"/>
              </w:rPr>
            </w:pPr>
            <w:r>
              <w:rPr>
                <w:bCs/>
                <w:lang w:val="vi-VN"/>
              </w:rPr>
              <w:t>Nội nghiệp</w:t>
            </w:r>
          </w:p>
        </w:tc>
        <w:tc>
          <w:tcPr>
            <w:tcW w:w="1129" w:type="dxa"/>
            <w:shd w:val="solid" w:color="FFFFFF" w:fill="FFFFFF"/>
            <w:vAlign w:val="center"/>
          </w:tcPr>
          <w:p w:rsidR="00F16A41" w:rsidRDefault="00201A57">
            <w:pPr>
              <w:spacing w:before="50" w:after="50"/>
              <w:jc w:val="center"/>
              <w:rPr>
                <w:bCs/>
                <w:lang w:val="vi-VN"/>
              </w:rPr>
            </w:pPr>
            <w:r>
              <w:rPr>
                <w:bCs/>
                <w:lang w:val="vi-VN"/>
              </w:rPr>
              <w:t>Ngoại nghiệp</w:t>
            </w:r>
          </w:p>
        </w:tc>
      </w:tr>
      <w:tr w:rsidR="00F16A41">
        <w:trPr>
          <w:trHeight w:val="336"/>
        </w:trPr>
        <w:tc>
          <w:tcPr>
            <w:tcW w:w="0" w:type="auto"/>
            <w:shd w:val="solid" w:color="FFFFFF" w:fill="FFFFFF"/>
            <w:vAlign w:val="center"/>
          </w:tcPr>
          <w:p w:rsidR="00F16A41" w:rsidRDefault="00201A57">
            <w:pPr>
              <w:spacing w:before="50" w:after="50"/>
              <w:jc w:val="center"/>
              <w:rPr>
                <w:lang w:val="vi-VN"/>
              </w:rPr>
            </w:pPr>
            <w:r>
              <w:rPr>
                <w:lang w:val="vi-VN"/>
              </w:rPr>
              <w:t>1</w:t>
            </w:r>
          </w:p>
        </w:tc>
        <w:tc>
          <w:tcPr>
            <w:tcW w:w="2498" w:type="dxa"/>
            <w:shd w:val="solid" w:color="FFFFFF" w:fill="FFFFFF"/>
            <w:vAlign w:val="center"/>
          </w:tcPr>
          <w:p w:rsidR="00F16A41" w:rsidRDefault="00201A57">
            <w:pPr>
              <w:spacing w:before="50" w:after="50"/>
              <w:jc w:val="both"/>
              <w:rPr>
                <w:lang w:val="vi-VN"/>
              </w:rPr>
            </w:pPr>
            <w:r>
              <w:rPr>
                <w:lang w:val="vi-VN"/>
              </w:rPr>
              <w:t>Tủ đựng tài liệu</w:t>
            </w:r>
          </w:p>
        </w:tc>
        <w:tc>
          <w:tcPr>
            <w:tcW w:w="1134" w:type="dxa"/>
            <w:shd w:val="solid" w:color="FFFFFF" w:fill="FFFFFF"/>
            <w:vAlign w:val="center"/>
          </w:tcPr>
          <w:p w:rsidR="00F16A41" w:rsidRDefault="00201A57">
            <w:pPr>
              <w:spacing w:before="50" w:after="50"/>
              <w:jc w:val="center"/>
              <w:rPr>
                <w:lang w:val="vi-VN"/>
              </w:rPr>
            </w:pPr>
            <w:r>
              <w:rPr>
                <w:lang w:val="vi-VN"/>
              </w:rPr>
              <w:t>Cái</w:t>
            </w:r>
          </w:p>
        </w:tc>
        <w:tc>
          <w:tcPr>
            <w:tcW w:w="1276" w:type="dxa"/>
            <w:shd w:val="solid" w:color="FFFFFF" w:fill="FFFFFF"/>
            <w:vAlign w:val="center"/>
          </w:tcPr>
          <w:p w:rsidR="00F16A41" w:rsidRDefault="00201A57">
            <w:pPr>
              <w:spacing w:before="50" w:after="50"/>
              <w:jc w:val="center"/>
            </w:pPr>
            <w:r>
              <w:t>96</w:t>
            </w:r>
          </w:p>
        </w:tc>
        <w:tc>
          <w:tcPr>
            <w:tcW w:w="1277" w:type="dxa"/>
            <w:shd w:val="solid" w:color="FFFFFF" w:fill="FFFFFF"/>
            <w:vAlign w:val="center"/>
          </w:tcPr>
          <w:p w:rsidR="00F16A41" w:rsidRDefault="00201A57">
            <w:pPr>
              <w:spacing w:before="50" w:after="50"/>
              <w:jc w:val="center"/>
              <w:rPr>
                <w:lang w:val="vi-VN"/>
              </w:rPr>
            </w:pPr>
            <w:r>
              <w:t>-</w:t>
            </w:r>
          </w:p>
        </w:tc>
        <w:tc>
          <w:tcPr>
            <w:tcW w:w="1274" w:type="dxa"/>
            <w:shd w:val="solid" w:color="FFFFFF" w:fill="FFFFFF"/>
            <w:vAlign w:val="center"/>
          </w:tcPr>
          <w:p w:rsidR="00F16A41" w:rsidRDefault="00201A57">
            <w:pPr>
              <w:spacing w:before="50" w:after="50"/>
              <w:jc w:val="center"/>
              <w:rPr>
                <w:lang w:val="vi-VN"/>
              </w:rPr>
            </w:pPr>
            <w:r>
              <w:rPr>
                <w:lang w:val="vi-VN"/>
              </w:rPr>
              <w:t>109</w:t>
            </w:r>
          </w:p>
        </w:tc>
        <w:tc>
          <w:tcPr>
            <w:tcW w:w="1129" w:type="dxa"/>
            <w:shd w:val="solid" w:color="FFFFFF" w:fill="FFFFFF"/>
            <w:vAlign w:val="center"/>
          </w:tcPr>
          <w:p w:rsidR="00F16A41" w:rsidRDefault="00F16A41">
            <w:pPr>
              <w:spacing w:before="50" w:after="50"/>
              <w:jc w:val="center"/>
              <w:rPr>
                <w:lang w:val="vi-VN"/>
              </w:rPr>
            </w:pPr>
          </w:p>
        </w:tc>
      </w:tr>
      <w:tr w:rsidR="00F16A41">
        <w:trPr>
          <w:trHeight w:val="317"/>
        </w:trPr>
        <w:tc>
          <w:tcPr>
            <w:tcW w:w="0" w:type="auto"/>
            <w:shd w:val="solid" w:color="FFFFFF" w:fill="FFFFFF"/>
            <w:vAlign w:val="center"/>
          </w:tcPr>
          <w:p w:rsidR="00F16A41" w:rsidRDefault="00201A57">
            <w:pPr>
              <w:spacing w:before="50" w:after="50"/>
              <w:jc w:val="center"/>
              <w:rPr>
                <w:lang w:val="vi-VN"/>
              </w:rPr>
            </w:pPr>
            <w:r>
              <w:rPr>
                <w:lang w:val="vi-VN"/>
              </w:rPr>
              <w:t>2</w:t>
            </w:r>
          </w:p>
        </w:tc>
        <w:tc>
          <w:tcPr>
            <w:tcW w:w="2498" w:type="dxa"/>
            <w:shd w:val="solid" w:color="FFFFFF" w:fill="FFFFFF"/>
            <w:vAlign w:val="center"/>
          </w:tcPr>
          <w:p w:rsidR="00F16A41" w:rsidRDefault="00201A57">
            <w:pPr>
              <w:spacing w:before="50" w:after="50"/>
              <w:jc w:val="both"/>
              <w:rPr>
                <w:lang w:val="vi-VN"/>
              </w:rPr>
            </w:pPr>
            <w:r>
              <w:rPr>
                <w:lang w:val="vi-VN"/>
              </w:rPr>
              <w:t>Bàn làm việc</w:t>
            </w:r>
          </w:p>
        </w:tc>
        <w:tc>
          <w:tcPr>
            <w:tcW w:w="1134" w:type="dxa"/>
            <w:shd w:val="solid" w:color="FFFFFF" w:fill="FFFFFF"/>
            <w:vAlign w:val="center"/>
          </w:tcPr>
          <w:p w:rsidR="00F16A41" w:rsidRDefault="00201A57">
            <w:pPr>
              <w:spacing w:before="50" w:after="50"/>
              <w:jc w:val="center"/>
              <w:rPr>
                <w:lang w:val="vi-VN"/>
              </w:rPr>
            </w:pPr>
            <w:r>
              <w:rPr>
                <w:lang w:val="vi-VN"/>
              </w:rPr>
              <w:t>Cái</w:t>
            </w:r>
          </w:p>
        </w:tc>
        <w:tc>
          <w:tcPr>
            <w:tcW w:w="1276" w:type="dxa"/>
            <w:shd w:val="solid" w:color="FFFFFF" w:fill="FFFFFF"/>
            <w:vAlign w:val="center"/>
          </w:tcPr>
          <w:p w:rsidR="00F16A41" w:rsidRDefault="00201A57">
            <w:pPr>
              <w:spacing w:before="50" w:after="50"/>
              <w:jc w:val="center"/>
              <w:rPr>
                <w:lang w:val="vi-VN"/>
              </w:rPr>
            </w:pPr>
            <w:r>
              <w:t>120</w:t>
            </w:r>
          </w:p>
        </w:tc>
        <w:tc>
          <w:tcPr>
            <w:tcW w:w="1277" w:type="dxa"/>
            <w:shd w:val="solid" w:color="FFFFFF" w:fill="FFFFFF"/>
            <w:vAlign w:val="center"/>
          </w:tcPr>
          <w:p w:rsidR="00F16A41" w:rsidRDefault="00201A57">
            <w:pPr>
              <w:spacing w:before="50" w:after="50"/>
              <w:jc w:val="center"/>
              <w:rPr>
                <w:lang w:val="vi-VN"/>
              </w:rPr>
            </w:pPr>
            <w:r>
              <w:t>-</w:t>
            </w:r>
          </w:p>
        </w:tc>
        <w:tc>
          <w:tcPr>
            <w:tcW w:w="1274" w:type="dxa"/>
            <w:shd w:val="solid" w:color="FFFFFF" w:fill="FFFFFF"/>
            <w:vAlign w:val="center"/>
          </w:tcPr>
          <w:p w:rsidR="00F16A41" w:rsidRDefault="00201A57">
            <w:pPr>
              <w:spacing w:before="50" w:after="50"/>
              <w:jc w:val="center"/>
              <w:rPr>
                <w:lang w:val="vi-VN"/>
              </w:rPr>
            </w:pPr>
            <w:r>
              <w:rPr>
                <w:lang w:val="vi-VN"/>
              </w:rPr>
              <w:t>391</w:t>
            </w:r>
          </w:p>
        </w:tc>
        <w:tc>
          <w:tcPr>
            <w:tcW w:w="1129" w:type="dxa"/>
            <w:shd w:val="solid" w:color="FFFFFF" w:fill="FFFFFF"/>
            <w:vAlign w:val="center"/>
          </w:tcPr>
          <w:p w:rsidR="00F16A41" w:rsidRDefault="00F16A41">
            <w:pPr>
              <w:spacing w:before="50" w:after="50"/>
              <w:jc w:val="center"/>
              <w:rPr>
                <w:lang w:val="vi-VN"/>
              </w:rPr>
            </w:pPr>
          </w:p>
        </w:tc>
      </w:tr>
      <w:tr w:rsidR="00F16A41">
        <w:trPr>
          <w:trHeight w:val="314"/>
        </w:trPr>
        <w:tc>
          <w:tcPr>
            <w:tcW w:w="0" w:type="auto"/>
            <w:shd w:val="solid" w:color="FFFFFF" w:fill="FFFFFF"/>
            <w:vAlign w:val="center"/>
          </w:tcPr>
          <w:p w:rsidR="00F16A41" w:rsidRDefault="00201A57">
            <w:pPr>
              <w:spacing w:before="50" w:after="50"/>
              <w:jc w:val="center"/>
              <w:rPr>
                <w:lang w:val="vi-VN"/>
              </w:rPr>
            </w:pPr>
            <w:r>
              <w:rPr>
                <w:lang w:val="vi-VN"/>
              </w:rPr>
              <w:t>3</w:t>
            </w:r>
          </w:p>
        </w:tc>
        <w:tc>
          <w:tcPr>
            <w:tcW w:w="2498" w:type="dxa"/>
            <w:shd w:val="solid" w:color="FFFFFF" w:fill="FFFFFF"/>
            <w:vAlign w:val="center"/>
          </w:tcPr>
          <w:p w:rsidR="00F16A41" w:rsidRDefault="00201A57">
            <w:pPr>
              <w:spacing w:before="50" w:after="50"/>
              <w:jc w:val="both"/>
              <w:rPr>
                <w:lang w:val="vi-VN"/>
              </w:rPr>
            </w:pPr>
            <w:r>
              <w:rPr>
                <w:lang w:val="vi-VN"/>
              </w:rPr>
              <w:t>Ghế tựa</w:t>
            </w:r>
          </w:p>
        </w:tc>
        <w:tc>
          <w:tcPr>
            <w:tcW w:w="1134" w:type="dxa"/>
            <w:shd w:val="solid" w:color="FFFFFF" w:fill="FFFFFF"/>
            <w:vAlign w:val="center"/>
          </w:tcPr>
          <w:p w:rsidR="00F16A41" w:rsidRDefault="00201A57">
            <w:pPr>
              <w:spacing w:before="50" w:after="50"/>
              <w:jc w:val="center"/>
              <w:rPr>
                <w:lang w:val="vi-VN"/>
              </w:rPr>
            </w:pPr>
            <w:r>
              <w:rPr>
                <w:lang w:val="vi-VN"/>
              </w:rPr>
              <w:t>Cái</w:t>
            </w:r>
          </w:p>
        </w:tc>
        <w:tc>
          <w:tcPr>
            <w:tcW w:w="1276" w:type="dxa"/>
            <w:shd w:val="solid" w:color="FFFFFF" w:fill="FFFFFF"/>
            <w:vAlign w:val="center"/>
          </w:tcPr>
          <w:p w:rsidR="00F16A41" w:rsidRDefault="00201A57">
            <w:pPr>
              <w:spacing w:before="50" w:after="50"/>
              <w:jc w:val="center"/>
              <w:rPr>
                <w:lang w:val="vi-VN"/>
              </w:rPr>
            </w:pPr>
            <w:r>
              <w:t>120</w:t>
            </w:r>
          </w:p>
        </w:tc>
        <w:tc>
          <w:tcPr>
            <w:tcW w:w="1277" w:type="dxa"/>
            <w:shd w:val="solid" w:color="FFFFFF" w:fill="FFFFFF"/>
            <w:vAlign w:val="center"/>
          </w:tcPr>
          <w:p w:rsidR="00F16A41" w:rsidRDefault="00201A57">
            <w:pPr>
              <w:spacing w:before="50" w:after="50"/>
              <w:jc w:val="center"/>
              <w:rPr>
                <w:lang w:val="vi-VN"/>
              </w:rPr>
            </w:pPr>
            <w:r>
              <w:t>-</w:t>
            </w:r>
          </w:p>
        </w:tc>
        <w:tc>
          <w:tcPr>
            <w:tcW w:w="1274" w:type="dxa"/>
            <w:shd w:val="solid" w:color="FFFFFF" w:fill="FFFFFF"/>
            <w:vAlign w:val="center"/>
          </w:tcPr>
          <w:p w:rsidR="00F16A41" w:rsidRDefault="00201A57">
            <w:pPr>
              <w:spacing w:before="50" w:after="50"/>
              <w:jc w:val="center"/>
              <w:rPr>
                <w:lang w:val="vi-VN"/>
              </w:rPr>
            </w:pPr>
            <w:r>
              <w:rPr>
                <w:lang w:val="vi-VN"/>
              </w:rPr>
              <w:t>391</w:t>
            </w:r>
          </w:p>
        </w:tc>
        <w:tc>
          <w:tcPr>
            <w:tcW w:w="1129" w:type="dxa"/>
            <w:shd w:val="solid" w:color="FFFFFF" w:fill="FFFFFF"/>
            <w:vAlign w:val="center"/>
          </w:tcPr>
          <w:p w:rsidR="00F16A41" w:rsidRDefault="00F16A41">
            <w:pPr>
              <w:spacing w:before="50" w:after="50"/>
              <w:jc w:val="center"/>
              <w:rPr>
                <w:lang w:val="vi-VN"/>
              </w:rPr>
            </w:pPr>
          </w:p>
        </w:tc>
      </w:tr>
      <w:tr w:rsidR="00F16A41">
        <w:trPr>
          <w:trHeight w:val="309"/>
        </w:trPr>
        <w:tc>
          <w:tcPr>
            <w:tcW w:w="0" w:type="auto"/>
            <w:shd w:val="solid" w:color="FFFFFF" w:fill="FFFFFF"/>
            <w:vAlign w:val="center"/>
          </w:tcPr>
          <w:p w:rsidR="00F16A41" w:rsidRDefault="00201A57">
            <w:pPr>
              <w:spacing w:before="50" w:after="50"/>
              <w:jc w:val="center"/>
              <w:rPr>
                <w:lang w:val="vi-VN"/>
              </w:rPr>
            </w:pPr>
            <w:r>
              <w:rPr>
                <w:lang w:val="vi-VN"/>
              </w:rPr>
              <w:t>4</w:t>
            </w:r>
          </w:p>
        </w:tc>
        <w:tc>
          <w:tcPr>
            <w:tcW w:w="2498" w:type="dxa"/>
            <w:shd w:val="solid" w:color="FFFFFF" w:fill="FFFFFF"/>
            <w:vAlign w:val="center"/>
          </w:tcPr>
          <w:p w:rsidR="00F16A41" w:rsidRDefault="00201A57">
            <w:pPr>
              <w:spacing w:before="50" w:after="50"/>
              <w:jc w:val="both"/>
              <w:rPr>
                <w:lang w:val="vi-VN"/>
              </w:rPr>
            </w:pPr>
            <w:r>
              <w:rPr>
                <w:lang w:val="vi-VN"/>
              </w:rPr>
              <w:t>Chuột máy tính</w:t>
            </w:r>
          </w:p>
        </w:tc>
        <w:tc>
          <w:tcPr>
            <w:tcW w:w="1134" w:type="dxa"/>
            <w:shd w:val="solid" w:color="FFFFFF" w:fill="FFFFFF"/>
            <w:vAlign w:val="center"/>
          </w:tcPr>
          <w:p w:rsidR="00F16A41" w:rsidRDefault="00201A57">
            <w:pPr>
              <w:spacing w:before="50" w:after="50"/>
              <w:jc w:val="center"/>
              <w:rPr>
                <w:lang w:val="vi-VN"/>
              </w:rPr>
            </w:pPr>
            <w:r>
              <w:rPr>
                <w:lang w:val="vi-VN"/>
              </w:rPr>
              <w:t>Cái</w:t>
            </w:r>
          </w:p>
        </w:tc>
        <w:tc>
          <w:tcPr>
            <w:tcW w:w="1276" w:type="dxa"/>
            <w:shd w:val="solid" w:color="FFFFFF" w:fill="FFFFFF"/>
            <w:vAlign w:val="center"/>
          </w:tcPr>
          <w:p w:rsidR="00F16A41" w:rsidRDefault="00201A57">
            <w:pPr>
              <w:spacing w:before="50" w:after="50"/>
              <w:jc w:val="center"/>
              <w:rPr>
                <w:lang w:val="vi-VN"/>
              </w:rPr>
            </w:pPr>
            <w:r>
              <w:rPr>
                <w:lang w:val="vi-VN"/>
              </w:rPr>
              <w:t>60</w:t>
            </w:r>
          </w:p>
        </w:tc>
        <w:tc>
          <w:tcPr>
            <w:tcW w:w="1277" w:type="dxa"/>
            <w:shd w:val="solid" w:color="FFFFFF" w:fill="FFFFFF"/>
            <w:vAlign w:val="center"/>
          </w:tcPr>
          <w:p w:rsidR="00F16A41" w:rsidRDefault="00201A57">
            <w:pPr>
              <w:spacing w:before="50" w:after="50"/>
              <w:jc w:val="center"/>
              <w:rPr>
                <w:lang w:val="vi-VN"/>
              </w:rPr>
            </w:pPr>
            <w:r>
              <w:t>-</w:t>
            </w:r>
          </w:p>
        </w:tc>
        <w:tc>
          <w:tcPr>
            <w:tcW w:w="1274" w:type="dxa"/>
            <w:shd w:val="solid" w:color="FFFFFF" w:fill="FFFFFF"/>
            <w:vAlign w:val="center"/>
          </w:tcPr>
          <w:p w:rsidR="00F16A41" w:rsidRDefault="00201A57">
            <w:pPr>
              <w:spacing w:before="50" w:after="50"/>
              <w:jc w:val="center"/>
              <w:rPr>
                <w:lang w:val="vi-VN"/>
              </w:rPr>
            </w:pPr>
            <w:r>
              <w:rPr>
                <w:lang w:val="vi-VN"/>
              </w:rPr>
              <w:t>391</w:t>
            </w:r>
          </w:p>
        </w:tc>
        <w:tc>
          <w:tcPr>
            <w:tcW w:w="1129" w:type="dxa"/>
            <w:shd w:val="solid" w:color="FFFFFF" w:fill="FFFFFF"/>
            <w:vAlign w:val="center"/>
          </w:tcPr>
          <w:p w:rsidR="00F16A41" w:rsidRDefault="00F16A41">
            <w:pPr>
              <w:spacing w:before="50" w:after="50"/>
              <w:jc w:val="center"/>
              <w:rPr>
                <w:lang w:val="vi-VN"/>
              </w:rPr>
            </w:pPr>
          </w:p>
        </w:tc>
      </w:tr>
      <w:tr w:rsidR="00F16A41">
        <w:trPr>
          <w:trHeight w:val="126"/>
        </w:trPr>
        <w:tc>
          <w:tcPr>
            <w:tcW w:w="0" w:type="auto"/>
            <w:shd w:val="solid" w:color="FFFFFF" w:fill="FFFFFF"/>
            <w:vAlign w:val="center"/>
          </w:tcPr>
          <w:p w:rsidR="00F16A41" w:rsidRDefault="00201A57">
            <w:pPr>
              <w:spacing w:before="50" w:after="50"/>
              <w:jc w:val="center"/>
              <w:rPr>
                <w:lang w:val="vi-VN"/>
              </w:rPr>
            </w:pPr>
            <w:r>
              <w:rPr>
                <w:lang w:val="vi-VN"/>
              </w:rPr>
              <w:t>5</w:t>
            </w:r>
          </w:p>
        </w:tc>
        <w:tc>
          <w:tcPr>
            <w:tcW w:w="2498" w:type="dxa"/>
            <w:shd w:val="solid" w:color="FFFFFF" w:fill="FFFFFF"/>
            <w:vAlign w:val="center"/>
          </w:tcPr>
          <w:p w:rsidR="00F16A41" w:rsidRDefault="00201A57">
            <w:pPr>
              <w:spacing w:before="50" w:after="50"/>
              <w:jc w:val="both"/>
              <w:rPr>
                <w:lang w:val="vi-VN"/>
              </w:rPr>
            </w:pPr>
            <w:r>
              <w:rPr>
                <w:lang w:val="vi-VN"/>
              </w:rPr>
              <w:t>Máy tính casio</w:t>
            </w:r>
          </w:p>
        </w:tc>
        <w:tc>
          <w:tcPr>
            <w:tcW w:w="1134" w:type="dxa"/>
            <w:shd w:val="solid" w:color="FFFFFF" w:fill="FFFFFF"/>
            <w:vAlign w:val="center"/>
          </w:tcPr>
          <w:p w:rsidR="00F16A41" w:rsidRDefault="00201A57">
            <w:pPr>
              <w:spacing w:before="50" w:after="50"/>
              <w:jc w:val="center"/>
              <w:rPr>
                <w:lang w:val="vi-VN"/>
              </w:rPr>
            </w:pPr>
            <w:r>
              <w:rPr>
                <w:lang w:val="vi-VN"/>
              </w:rPr>
              <w:t>Cái</w:t>
            </w:r>
          </w:p>
        </w:tc>
        <w:tc>
          <w:tcPr>
            <w:tcW w:w="1276" w:type="dxa"/>
            <w:shd w:val="solid" w:color="FFFFFF" w:fill="FFFFFF"/>
            <w:vAlign w:val="center"/>
          </w:tcPr>
          <w:p w:rsidR="00F16A41" w:rsidRDefault="00201A57">
            <w:pPr>
              <w:spacing w:before="50" w:after="50"/>
              <w:jc w:val="center"/>
              <w:rPr>
                <w:lang w:val="vi-VN"/>
              </w:rPr>
            </w:pPr>
            <w:r>
              <w:rPr>
                <w:lang w:val="vi-VN"/>
              </w:rPr>
              <w:t>60</w:t>
            </w:r>
          </w:p>
        </w:tc>
        <w:tc>
          <w:tcPr>
            <w:tcW w:w="1277" w:type="dxa"/>
            <w:shd w:val="solid" w:color="FFFFFF" w:fill="FFFFFF"/>
            <w:vAlign w:val="center"/>
          </w:tcPr>
          <w:p w:rsidR="00F16A41" w:rsidRDefault="00201A57">
            <w:pPr>
              <w:spacing w:before="50" w:after="50"/>
              <w:jc w:val="center"/>
              <w:rPr>
                <w:lang w:val="vi-VN"/>
              </w:rPr>
            </w:pPr>
            <w:r>
              <w:t>-</w:t>
            </w:r>
          </w:p>
        </w:tc>
        <w:tc>
          <w:tcPr>
            <w:tcW w:w="1274" w:type="dxa"/>
            <w:shd w:val="solid" w:color="FFFFFF" w:fill="FFFFFF"/>
            <w:vAlign w:val="center"/>
          </w:tcPr>
          <w:p w:rsidR="00F16A41" w:rsidRDefault="00201A57">
            <w:pPr>
              <w:spacing w:before="50" w:after="50"/>
              <w:jc w:val="center"/>
              <w:rPr>
                <w:lang w:val="vi-VN"/>
              </w:rPr>
            </w:pPr>
            <w:r>
              <w:rPr>
                <w:lang w:val="vi-VN"/>
              </w:rPr>
              <w:t>33</w:t>
            </w:r>
          </w:p>
        </w:tc>
        <w:tc>
          <w:tcPr>
            <w:tcW w:w="1129" w:type="dxa"/>
            <w:shd w:val="solid" w:color="FFFFFF" w:fill="FFFFFF"/>
            <w:vAlign w:val="center"/>
          </w:tcPr>
          <w:p w:rsidR="00F16A41" w:rsidRDefault="00F16A41">
            <w:pPr>
              <w:spacing w:before="50" w:after="50"/>
              <w:jc w:val="center"/>
              <w:rPr>
                <w:lang w:val="vi-VN"/>
              </w:rPr>
            </w:pPr>
          </w:p>
        </w:tc>
      </w:tr>
      <w:tr w:rsidR="00F16A41">
        <w:trPr>
          <w:trHeight w:val="226"/>
        </w:trPr>
        <w:tc>
          <w:tcPr>
            <w:tcW w:w="0" w:type="auto"/>
            <w:shd w:val="solid" w:color="FFFFFF" w:fill="FFFFFF"/>
            <w:vAlign w:val="center"/>
          </w:tcPr>
          <w:p w:rsidR="00F16A41" w:rsidRDefault="00201A57">
            <w:pPr>
              <w:spacing w:before="50" w:after="50"/>
              <w:jc w:val="center"/>
              <w:rPr>
                <w:lang w:val="vi-VN"/>
              </w:rPr>
            </w:pPr>
            <w:r>
              <w:rPr>
                <w:lang w:val="vi-VN"/>
              </w:rPr>
              <w:t>6</w:t>
            </w:r>
          </w:p>
        </w:tc>
        <w:tc>
          <w:tcPr>
            <w:tcW w:w="2498" w:type="dxa"/>
            <w:shd w:val="solid" w:color="FFFFFF" w:fill="FFFFFF"/>
            <w:vAlign w:val="center"/>
          </w:tcPr>
          <w:p w:rsidR="00F16A41" w:rsidRDefault="00201A57">
            <w:pPr>
              <w:spacing w:before="50" w:after="50"/>
              <w:jc w:val="both"/>
              <w:rPr>
                <w:lang w:val="vi-VN"/>
              </w:rPr>
            </w:pPr>
            <w:r>
              <w:rPr>
                <w:lang w:val="vi-VN"/>
              </w:rPr>
              <w:t>Ổn áp dùng chung</w:t>
            </w:r>
          </w:p>
        </w:tc>
        <w:tc>
          <w:tcPr>
            <w:tcW w:w="1134" w:type="dxa"/>
            <w:shd w:val="solid" w:color="FFFFFF" w:fill="FFFFFF"/>
            <w:vAlign w:val="center"/>
          </w:tcPr>
          <w:p w:rsidR="00F16A41" w:rsidRDefault="00201A57">
            <w:pPr>
              <w:spacing w:before="50" w:after="50"/>
              <w:jc w:val="center"/>
              <w:rPr>
                <w:lang w:val="vi-VN"/>
              </w:rPr>
            </w:pPr>
            <w:r>
              <w:rPr>
                <w:lang w:val="vi-VN"/>
              </w:rPr>
              <w:t>Cái</w:t>
            </w:r>
          </w:p>
        </w:tc>
        <w:tc>
          <w:tcPr>
            <w:tcW w:w="1276" w:type="dxa"/>
            <w:shd w:val="solid" w:color="FFFFFF" w:fill="FFFFFF"/>
            <w:vAlign w:val="center"/>
          </w:tcPr>
          <w:p w:rsidR="00F16A41" w:rsidRDefault="00201A57">
            <w:pPr>
              <w:spacing w:before="50" w:after="50"/>
              <w:jc w:val="center"/>
              <w:rPr>
                <w:lang w:val="vi-VN"/>
              </w:rPr>
            </w:pPr>
            <w:r>
              <w:rPr>
                <w:lang w:val="vi-VN"/>
              </w:rPr>
              <w:t>60</w:t>
            </w:r>
          </w:p>
        </w:tc>
        <w:tc>
          <w:tcPr>
            <w:tcW w:w="1277" w:type="dxa"/>
            <w:shd w:val="solid" w:color="FFFFFF" w:fill="FFFFFF"/>
            <w:vAlign w:val="center"/>
          </w:tcPr>
          <w:p w:rsidR="00F16A41" w:rsidRDefault="00201A57">
            <w:pPr>
              <w:spacing w:before="50" w:after="50"/>
              <w:jc w:val="center"/>
              <w:rPr>
                <w:lang w:val="vi-VN"/>
              </w:rPr>
            </w:pPr>
            <w:r>
              <w:t>-</w:t>
            </w:r>
          </w:p>
        </w:tc>
        <w:tc>
          <w:tcPr>
            <w:tcW w:w="1274" w:type="dxa"/>
            <w:shd w:val="solid" w:color="FFFFFF" w:fill="FFFFFF"/>
            <w:vAlign w:val="center"/>
          </w:tcPr>
          <w:p w:rsidR="00F16A41" w:rsidRDefault="00201A57">
            <w:pPr>
              <w:spacing w:before="50" w:after="50"/>
              <w:jc w:val="center"/>
              <w:rPr>
                <w:lang w:val="vi-VN"/>
              </w:rPr>
            </w:pPr>
            <w:r>
              <w:rPr>
                <w:lang w:val="vi-VN"/>
              </w:rPr>
              <w:t>109</w:t>
            </w:r>
          </w:p>
        </w:tc>
        <w:tc>
          <w:tcPr>
            <w:tcW w:w="1129" w:type="dxa"/>
            <w:shd w:val="solid" w:color="FFFFFF" w:fill="FFFFFF"/>
            <w:vAlign w:val="center"/>
          </w:tcPr>
          <w:p w:rsidR="00F16A41" w:rsidRDefault="00F16A41">
            <w:pPr>
              <w:spacing w:before="50" w:after="50"/>
              <w:jc w:val="center"/>
              <w:rPr>
                <w:lang w:val="vi-VN"/>
              </w:rPr>
            </w:pPr>
          </w:p>
        </w:tc>
      </w:tr>
      <w:tr w:rsidR="00F16A41">
        <w:trPr>
          <w:trHeight w:val="283"/>
        </w:trPr>
        <w:tc>
          <w:tcPr>
            <w:tcW w:w="0" w:type="auto"/>
            <w:shd w:val="solid" w:color="FFFFFF" w:fill="FFFFFF"/>
            <w:vAlign w:val="center"/>
          </w:tcPr>
          <w:p w:rsidR="00F16A41" w:rsidRDefault="00201A57">
            <w:pPr>
              <w:spacing w:before="50" w:after="50"/>
              <w:jc w:val="center"/>
              <w:rPr>
                <w:lang w:val="vi-VN"/>
              </w:rPr>
            </w:pPr>
            <w:r>
              <w:rPr>
                <w:lang w:val="vi-VN"/>
              </w:rPr>
              <w:t>7</w:t>
            </w:r>
          </w:p>
        </w:tc>
        <w:tc>
          <w:tcPr>
            <w:tcW w:w="2498" w:type="dxa"/>
            <w:shd w:val="solid" w:color="FFFFFF" w:fill="FFFFFF"/>
            <w:vAlign w:val="center"/>
          </w:tcPr>
          <w:p w:rsidR="00F16A41" w:rsidRDefault="00201A57">
            <w:pPr>
              <w:spacing w:before="50" w:after="50"/>
              <w:jc w:val="both"/>
              <w:rPr>
                <w:spacing w:val="-6"/>
                <w:lang w:val="vi-VN"/>
              </w:rPr>
            </w:pPr>
            <w:r>
              <w:rPr>
                <w:spacing w:val="-6"/>
                <w:lang w:val="vi-VN"/>
              </w:rPr>
              <w:t>Lưu điện cho máy tính</w:t>
            </w:r>
          </w:p>
        </w:tc>
        <w:tc>
          <w:tcPr>
            <w:tcW w:w="1134" w:type="dxa"/>
            <w:shd w:val="solid" w:color="FFFFFF" w:fill="FFFFFF"/>
            <w:vAlign w:val="center"/>
          </w:tcPr>
          <w:p w:rsidR="00F16A41" w:rsidRDefault="00201A57">
            <w:pPr>
              <w:spacing w:before="50" w:after="50"/>
              <w:jc w:val="center"/>
              <w:rPr>
                <w:lang w:val="vi-VN"/>
              </w:rPr>
            </w:pPr>
            <w:r>
              <w:rPr>
                <w:lang w:val="vi-VN"/>
              </w:rPr>
              <w:t>Cái</w:t>
            </w:r>
          </w:p>
        </w:tc>
        <w:tc>
          <w:tcPr>
            <w:tcW w:w="1276" w:type="dxa"/>
            <w:shd w:val="solid" w:color="FFFFFF" w:fill="FFFFFF"/>
            <w:vAlign w:val="center"/>
          </w:tcPr>
          <w:p w:rsidR="00F16A41" w:rsidRDefault="00201A57">
            <w:pPr>
              <w:spacing w:before="50" w:after="50"/>
              <w:jc w:val="center"/>
              <w:rPr>
                <w:lang w:val="vi-VN"/>
              </w:rPr>
            </w:pPr>
            <w:r>
              <w:rPr>
                <w:lang w:val="vi-VN"/>
              </w:rPr>
              <w:t>60</w:t>
            </w:r>
          </w:p>
        </w:tc>
        <w:tc>
          <w:tcPr>
            <w:tcW w:w="1277" w:type="dxa"/>
            <w:shd w:val="solid" w:color="FFFFFF" w:fill="FFFFFF"/>
            <w:vAlign w:val="center"/>
          </w:tcPr>
          <w:p w:rsidR="00F16A41" w:rsidRDefault="00201A57">
            <w:pPr>
              <w:spacing w:before="50" w:after="50"/>
              <w:jc w:val="center"/>
              <w:rPr>
                <w:lang w:val="vi-VN"/>
              </w:rPr>
            </w:pPr>
            <w:r>
              <w:t>-</w:t>
            </w:r>
          </w:p>
        </w:tc>
        <w:tc>
          <w:tcPr>
            <w:tcW w:w="1274" w:type="dxa"/>
            <w:shd w:val="solid" w:color="FFFFFF" w:fill="FFFFFF"/>
            <w:vAlign w:val="center"/>
          </w:tcPr>
          <w:p w:rsidR="00F16A41" w:rsidRDefault="00201A57">
            <w:pPr>
              <w:spacing w:before="50" w:after="50"/>
              <w:jc w:val="center"/>
              <w:rPr>
                <w:lang w:val="vi-VN"/>
              </w:rPr>
            </w:pPr>
            <w:r>
              <w:rPr>
                <w:lang w:val="vi-VN"/>
              </w:rPr>
              <w:t>326</w:t>
            </w:r>
          </w:p>
        </w:tc>
        <w:tc>
          <w:tcPr>
            <w:tcW w:w="1129" w:type="dxa"/>
            <w:shd w:val="solid" w:color="FFFFFF" w:fill="FFFFFF"/>
            <w:vAlign w:val="center"/>
          </w:tcPr>
          <w:p w:rsidR="00F16A41" w:rsidRDefault="00F16A41">
            <w:pPr>
              <w:spacing w:before="50" w:after="50"/>
              <w:jc w:val="center"/>
              <w:rPr>
                <w:lang w:val="vi-VN"/>
              </w:rPr>
            </w:pPr>
          </w:p>
        </w:tc>
      </w:tr>
      <w:tr w:rsidR="00F16A41">
        <w:trPr>
          <w:trHeight w:val="279"/>
        </w:trPr>
        <w:tc>
          <w:tcPr>
            <w:tcW w:w="0" w:type="auto"/>
            <w:shd w:val="solid" w:color="FFFFFF" w:fill="FFFFFF"/>
            <w:vAlign w:val="center"/>
          </w:tcPr>
          <w:p w:rsidR="00F16A41" w:rsidRDefault="00201A57">
            <w:pPr>
              <w:spacing w:before="50" w:after="50"/>
              <w:jc w:val="center"/>
              <w:rPr>
                <w:lang w:val="vi-VN"/>
              </w:rPr>
            </w:pPr>
            <w:r>
              <w:rPr>
                <w:lang w:val="vi-VN"/>
              </w:rPr>
              <w:t>8</w:t>
            </w:r>
          </w:p>
        </w:tc>
        <w:tc>
          <w:tcPr>
            <w:tcW w:w="2498" w:type="dxa"/>
            <w:shd w:val="solid" w:color="FFFFFF" w:fill="FFFFFF"/>
            <w:vAlign w:val="center"/>
          </w:tcPr>
          <w:p w:rsidR="00F16A41" w:rsidRDefault="00201A57">
            <w:pPr>
              <w:spacing w:before="50" w:after="50"/>
              <w:jc w:val="both"/>
              <w:rPr>
                <w:lang w:val="vi-VN"/>
              </w:rPr>
            </w:pPr>
            <w:r>
              <w:rPr>
                <w:lang w:val="vi-VN"/>
              </w:rPr>
              <w:t>Máy hút bụi</w:t>
            </w:r>
          </w:p>
        </w:tc>
        <w:tc>
          <w:tcPr>
            <w:tcW w:w="1134" w:type="dxa"/>
            <w:shd w:val="solid" w:color="FFFFFF" w:fill="FFFFFF"/>
            <w:vAlign w:val="center"/>
          </w:tcPr>
          <w:p w:rsidR="00F16A41" w:rsidRDefault="00201A57">
            <w:pPr>
              <w:spacing w:before="50" w:after="50"/>
              <w:jc w:val="center"/>
              <w:rPr>
                <w:lang w:val="vi-VN"/>
              </w:rPr>
            </w:pPr>
            <w:r>
              <w:rPr>
                <w:lang w:val="vi-VN"/>
              </w:rPr>
              <w:t>Cái</w:t>
            </w:r>
          </w:p>
        </w:tc>
        <w:tc>
          <w:tcPr>
            <w:tcW w:w="1276" w:type="dxa"/>
            <w:shd w:val="solid" w:color="FFFFFF" w:fill="FFFFFF"/>
            <w:vAlign w:val="center"/>
          </w:tcPr>
          <w:p w:rsidR="00F16A41" w:rsidRDefault="00201A57">
            <w:pPr>
              <w:spacing w:before="50" w:after="50"/>
              <w:jc w:val="center"/>
              <w:rPr>
                <w:lang w:val="vi-VN"/>
              </w:rPr>
            </w:pPr>
            <w:r>
              <w:rPr>
                <w:lang w:val="vi-VN"/>
              </w:rPr>
              <w:t>60</w:t>
            </w:r>
          </w:p>
        </w:tc>
        <w:tc>
          <w:tcPr>
            <w:tcW w:w="1277" w:type="dxa"/>
            <w:shd w:val="solid" w:color="FFFFFF" w:fill="FFFFFF"/>
            <w:vAlign w:val="center"/>
          </w:tcPr>
          <w:p w:rsidR="00F16A41" w:rsidRDefault="00201A57">
            <w:pPr>
              <w:spacing w:before="50" w:after="50"/>
              <w:jc w:val="center"/>
              <w:rPr>
                <w:lang w:val="vi-VN"/>
              </w:rPr>
            </w:pPr>
            <w:r>
              <w:t>2,00</w:t>
            </w:r>
          </w:p>
        </w:tc>
        <w:tc>
          <w:tcPr>
            <w:tcW w:w="1274" w:type="dxa"/>
            <w:shd w:val="solid" w:color="FFFFFF" w:fill="FFFFFF"/>
            <w:vAlign w:val="center"/>
          </w:tcPr>
          <w:p w:rsidR="00F16A41" w:rsidRDefault="00201A57">
            <w:pPr>
              <w:spacing w:before="50" w:after="50"/>
              <w:jc w:val="center"/>
              <w:rPr>
                <w:lang w:val="vi-VN"/>
              </w:rPr>
            </w:pPr>
            <w:r>
              <w:t>2</w:t>
            </w:r>
            <w:r>
              <w:rPr>
                <w:lang w:val="vi-VN"/>
              </w:rPr>
              <w:t>2</w:t>
            </w:r>
          </w:p>
        </w:tc>
        <w:tc>
          <w:tcPr>
            <w:tcW w:w="1129" w:type="dxa"/>
            <w:shd w:val="solid" w:color="FFFFFF" w:fill="FFFFFF"/>
            <w:vAlign w:val="center"/>
          </w:tcPr>
          <w:p w:rsidR="00F16A41" w:rsidRDefault="00F16A41">
            <w:pPr>
              <w:spacing w:before="50" w:after="50"/>
              <w:jc w:val="center"/>
              <w:rPr>
                <w:lang w:val="vi-VN"/>
              </w:rPr>
            </w:pPr>
          </w:p>
        </w:tc>
      </w:tr>
      <w:tr w:rsidR="00F16A41">
        <w:trPr>
          <w:trHeight w:val="276"/>
        </w:trPr>
        <w:tc>
          <w:tcPr>
            <w:tcW w:w="0" w:type="auto"/>
            <w:shd w:val="solid" w:color="FFFFFF" w:fill="FFFFFF"/>
            <w:vAlign w:val="center"/>
          </w:tcPr>
          <w:p w:rsidR="00F16A41" w:rsidRDefault="00201A57">
            <w:pPr>
              <w:spacing w:before="50" w:after="50"/>
              <w:jc w:val="center"/>
              <w:rPr>
                <w:lang w:val="vi-VN"/>
              </w:rPr>
            </w:pPr>
            <w:r>
              <w:rPr>
                <w:lang w:val="vi-VN"/>
              </w:rPr>
              <w:t>9</w:t>
            </w:r>
          </w:p>
        </w:tc>
        <w:tc>
          <w:tcPr>
            <w:tcW w:w="2498" w:type="dxa"/>
            <w:shd w:val="solid" w:color="FFFFFF" w:fill="FFFFFF"/>
            <w:vAlign w:val="center"/>
          </w:tcPr>
          <w:p w:rsidR="00F16A41" w:rsidRDefault="00201A57">
            <w:pPr>
              <w:spacing w:before="50" w:after="50"/>
              <w:jc w:val="both"/>
              <w:rPr>
                <w:lang w:val="vi-VN"/>
              </w:rPr>
            </w:pPr>
            <w:r>
              <w:rPr>
                <w:lang w:val="vi-VN"/>
              </w:rPr>
              <w:t>Máy hút ẩm</w:t>
            </w:r>
          </w:p>
        </w:tc>
        <w:tc>
          <w:tcPr>
            <w:tcW w:w="1134" w:type="dxa"/>
            <w:shd w:val="solid" w:color="FFFFFF" w:fill="FFFFFF"/>
            <w:vAlign w:val="center"/>
          </w:tcPr>
          <w:p w:rsidR="00F16A41" w:rsidRDefault="00201A57">
            <w:pPr>
              <w:spacing w:before="50" w:after="50"/>
              <w:jc w:val="center"/>
              <w:rPr>
                <w:lang w:val="vi-VN"/>
              </w:rPr>
            </w:pPr>
            <w:r>
              <w:rPr>
                <w:lang w:val="vi-VN"/>
              </w:rPr>
              <w:t>Cái</w:t>
            </w:r>
          </w:p>
        </w:tc>
        <w:tc>
          <w:tcPr>
            <w:tcW w:w="1276" w:type="dxa"/>
            <w:shd w:val="solid" w:color="FFFFFF" w:fill="FFFFFF"/>
            <w:vAlign w:val="center"/>
          </w:tcPr>
          <w:p w:rsidR="00F16A41" w:rsidRDefault="00201A57">
            <w:pPr>
              <w:spacing w:before="50" w:after="50"/>
              <w:jc w:val="center"/>
              <w:rPr>
                <w:lang w:val="vi-VN"/>
              </w:rPr>
            </w:pPr>
            <w:r>
              <w:rPr>
                <w:lang w:val="vi-VN"/>
              </w:rPr>
              <w:t>60</w:t>
            </w:r>
          </w:p>
        </w:tc>
        <w:tc>
          <w:tcPr>
            <w:tcW w:w="1277" w:type="dxa"/>
            <w:shd w:val="solid" w:color="FFFFFF" w:fill="FFFFFF"/>
            <w:vAlign w:val="center"/>
          </w:tcPr>
          <w:p w:rsidR="00F16A41" w:rsidRDefault="00201A57">
            <w:pPr>
              <w:spacing w:before="50" w:after="50"/>
              <w:jc w:val="center"/>
              <w:rPr>
                <w:lang w:val="vi-VN"/>
              </w:rPr>
            </w:pPr>
            <w:r>
              <w:t>1,50</w:t>
            </w:r>
          </w:p>
        </w:tc>
        <w:tc>
          <w:tcPr>
            <w:tcW w:w="1274" w:type="dxa"/>
            <w:shd w:val="solid" w:color="FFFFFF" w:fill="FFFFFF"/>
            <w:vAlign w:val="center"/>
          </w:tcPr>
          <w:p w:rsidR="00F16A41" w:rsidRDefault="00201A57">
            <w:pPr>
              <w:spacing w:before="50" w:after="50"/>
              <w:jc w:val="center"/>
              <w:rPr>
                <w:lang w:val="vi-VN"/>
              </w:rPr>
            </w:pPr>
            <w:r>
              <w:t>3</w:t>
            </w:r>
            <w:r>
              <w:rPr>
                <w:lang w:val="vi-VN"/>
              </w:rPr>
              <w:t>6</w:t>
            </w:r>
          </w:p>
        </w:tc>
        <w:tc>
          <w:tcPr>
            <w:tcW w:w="1129" w:type="dxa"/>
            <w:shd w:val="solid" w:color="FFFFFF" w:fill="FFFFFF"/>
            <w:vAlign w:val="center"/>
          </w:tcPr>
          <w:p w:rsidR="00F16A41" w:rsidRDefault="00F16A41">
            <w:pPr>
              <w:spacing w:before="50" w:after="50"/>
              <w:jc w:val="center"/>
              <w:rPr>
                <w:lang w:val="vi-VN"/>
              </w:rPr>
            </w:pPr>
          </w:p>
        </w:tc>
      </w:tr>
      <w:tr w:rsidR="00F16A41">
        <w:trPr>
          <w:trHeight w:val="344"/>
        </w:trPr>
        <w:tc>
          <w:tcPr>
            <w:tcW w:w="0" w:type="auto"/>
            <w:shd w:val="solid" w:color="FFFFFF" w:fill="FFFFFF"/>
            <w:vAlign w:val="center"/>
          </w:tcPr>
          <w:p w:rsidR="00F16A41" w:rsidRDefault="00201A57">
            <w:pPr>
              <w:spacing w:before="50" w:after="50"/>
              <w:jc w:val="center"/>
              <w:rPr>
                <w:lang w:val="vi-VN"/>
              </w:rPr>
            </w:pPr>
            <w:r>
              <w:rPr>
                <w:lang w:val="vi-VN"/>
              </w:rPr>
              <w:t>10</w:t>
            </w:r>
          </w:p>
        </w:tc>
        <w:tc>
          <w:tcPr>
            <w:tcW w:w="2498" w:type="dxa"/>
            <w:shd w:val="solid" w:color="FFFFFF" w:fill="FFFFFF"/>
            <w:vAlign w:val="center"/>
          </w:tcPr>
          <w:p w:rsidR="00F16A41" w:rsidRDefault="00201A57">
            <w:pPr>
              <w:spacing w:before="50" w:after="50"/>
              <w:jc w:val="both"/>
              <w:rPr>
                <w:lang w:val="vi-VN"/>
              </w:rPr>
            </w:pPr>
            <w:r>
              <w:rPr>
                <w:lang w:val="vi-VN"/>
              </w:rPr>
              <w:t>Quạt trần</w:t>
            </w:r>
          </w:p>
        </w:tc>
        <w:tc>
          <w:tcPr>
            <w:tcW w:w="1134" w:type="dxa"/>
            <w:shd w:val="solid" w:color="FFFFFF" w:fill="FFFFFF"/>
            <w:vAlign w:val="center"/>
          </w:tcPr>
          <w:p w:rsidR="00F16A41" w:rsidRDefault="00201A57">
            <w:pPr>
              <w:spacing w:before="50" w:after="50"/>
              <w:jc w:val="center"/>
              <w:rPr>
                <w:lang w:val="vi-VN"/>
              </w:rPr>
            </w:pPr>
            <w:r>
              <w:rPr>
                <w:lang w:val="vi-VN"/>
              </w:rPr>
              <w:t>Cái</w:t>
            </w:r>
          </w:p>
        </w:tc>
        <w:tc>
          <w:tcPr>
            <w:tcW w:w="1276" w:type="dxa"/>
            <w:shd w:val="solid" w:color="FFFFFF" w:fill="FFFFFF"/>
            <w:vAlign w:val="center"/>
          </w:tcPr>
          <w:p w:rsidR="00F16A41" w:rsidRDefault="00201A57">
            <w:pPr>
              <w:spacing w:before="50" w:after="50"/>
              <w:jc w:val="center"/>
              <w:rPr>
                <w:lang w:val="vi-VN"/>
              </w:rPr>
            </w:pPr>
            <w:r>
              <w:rPr>
                <w:lang w:val="vi-VN"/>
              </w:rPr>
              <w:t>60</w:t>
            </w:r>
          </w:p>
        </w:tc>
        <w:tc>
          <w:tcPr>
            <w:tcW w:w="1277" w:type="dxa"/>
            <w:shd w:val="solid" w:color="FFFFFF" w:fill="FFFFFF"/>
            <w:vAlign w:val="center"/>
          </w:tcPr>
          <w:p w:rsidR="00F16A41" w:rsidRDefault="00201A57">
            <w:pPr>
              <w:spacing w:before="50" w:after="50"/>
              <w:jc w:val="center"/>
              <w:rPr>
                <w:lang w:val="vi-VN"/>
              </w:rPr>
            </w:pPr>
            <w:r>
              <w:t>0,10</w:t>
            </w:r>
          </w:p>
        </w:tc>
        <w:tc>
          <w:tcPr>
            <w:tcW w:w="1274" w:type="dxa"/>
            <w:shd w:val="solid" w:color="FFFFFF" w:fill="FFFFFF"/>
            <w:vAlign w:val="center"/>
          </w:tcPr>
          <w:p w:rsidR="00F16A41" w:rsidRDefault="00201A57">
            <w:pPr>
              <w:spacing w:before="50" w:after="50"/>
              <w:jc w:val="center"/>
              <w:rPr>
                <w:lang w:val="vi-VN"/>
              </w:rPr>
            </w:pPr>
            <w:r>
              <w:t>5</w:t>
            </w:r>
            <w:r>
              <w:rPr>
                <w:lang w:val="vi-VN"/>
              </w:rPr>
              <w:t>4</w:t>
            </w:r>
          </w:p>
        </w:tc>
        <w:tc>
          <w:tcPr>
            <w:tcW w:w="1129" w:type="dxa"/>
            <w:shd w:val="solid" w:color="FFFFFF" w:fill="FFFFFF"/>
            <w:vAlign w:val="center"/>
          </w:tcPr>
          <w:p w:rsidR="00F16A41" w:rsidRDefault="00F16A41">
            <w:pPr>
              <w:spacing w:before="50" w:after="50"/>
              <w:jc w:val="center"/>
              <w:rPr>
                <w:lang w:val="vi-VN"/>
              </w:rPr>
            </w:pPr>
          </w:p>
        </w:tc>
      </w:tr>
      <w:tr w:rsidR="00F16A41">
        <w:trPr>
          <w:trHeight w:val="340"/>
        </w:trPr>
        <w:tc>
          <w:tcPr>
            <w:tcW w:w="0" w:type="auto"/>
            <w:shd w:val="solid" w:color="FFFFFF" w:fill="FFFFFF"/>
            <w:vAlign w:val="center"/>
          </w:tcPr>
          <w:p w:rsidR="00F16A41" w:rsidRDefault="00201A57">
            <w:pPr>
              <w:spacing w:before="50" w:after="50"/>
              <w:jc w:val="center"/>
              <w:rPr>
                <w:lang w:val="vi-VN"/>
              </w:rPr>
            </w:pPr>
            <w:r>
              <w:rPr>
                <w:lang w:val="vi-VN"/>
              </w:rPr>
              <w:t>11</w:t>
            </w:r>
          </w:p>
        </w:tc>
        <w:tc>
          <w:tcPr>
            <w:tcW w:w="2498" w:type="dxa"/>
            <w:shd w:val="solid" w:color="FFFFFF" w:fill="FFFFFF"/>
            <w:vAlign w:val="center"/>
          </w:tcPr>
          <w:p w:rsidR="00F16A41" w:rsidRDefault="00201A57">
            <w:pPr>
              <w:spacing w:before="50" w:after="50"/>
              <w:jc w:val="both"/>
              <w:rPr>
                <w:lang w:val="vi-VN"/>
              </w:rPr>
            </w:pPr>
            <w:r>
              <w:rPr>
                <w:lang w:val="vi-VN"/>
              </w:rPr>
              <w:t>Đèn neon</w:t>
            </w:r>
          </w:p>
        </w:tc>
        <w:tc>
          <w:tcPr>
            <w:tcW w:w="1134" w:type="dxa"/>
            <w:shd w:val="solid" w:color="FFFFFF" w:fill="FFFFFF"/>
            <w:vAlign w:val="center"/>
          </w:tcPr>
          <w:p w:rsidR="00F16A41" w:rsidRDefault="00201A57">
            <w:pPr>
              <w:spacing w:before="50" w:after="50"/>
              <w:jc w:val="center"/>
              <w:rPr>
                <w:lang w:val="vi-VN"/>
              </w:rPr>
            </w:pPr>
            <w:r>
              <w:rPr>
                <w:lang w:val="vi-VN"/>
              </w:rPr>
              <w:t>Bộ</w:t>
            </w:r>
          </w:p>
        </w:tc>
        <w:tc>
          <w:tcPr>
            <w:tcW w:w="1276" w:type="dxa"/>
            <w:shd w:val="solid" w:color="FFFFFF" w:fill="FFFFFF"/>
            <w:vAlign w:val="center"/>
          </w:tcPr>
          <w:p w:rsidR="00F16A41" w:rsidRDefault="00201A57">
            <w:pPr>
              <w:spacing w:before="50" w:after="50"/>
              <w:jc w:val="center"/>
              <w:rPr>
                <w:lang w:val="vi-VN"/>
              </w:rPr>
            </w:pPr>
            <w:r>
              <w:rPr>
                <w:lang w:val="vi-VN"/>
              </w:rPr>
              <w:t>36</w:t>
            </w:r>
          </w:p>
        </w:tc>
        <w:tc>
          <w:tcPr>
            <w:tcW w:w="1277" w:type="dxa"/>
            <w:shd w:val="solid" w:color="FFFFFF" w:fill="FFFFFF"/>
            <w:vAlign w:val="center"/>
          </w:tcPr>
          <w:p w:rsidR="00F16A41" w:rsidRDefault="00201A57">
            <w:pPr>
              <w:spacing w:before="50" w:after="50"/>
              <w:jc w:val="center"/>
              <w:rPr>
                <w:lang w:val="vi-VN"/>
              </w:rPr>
            </w:pPr>
            <w:r>
              <w:t>0,04</w:t>
            </w:r>
          </w:p>
        </w:tc>
        <w:tc>
          <w:tcPr>
            <w:tcW w:w="1274" w:type="dxa"/>
            <w:shd w:val="solid" w:color="FFFFFF" w:fill="FFFFFF"/>
            <w:vAlign w:val="center"/>
          </w:tcPr>
          <w:p w:rsidR="00F16A41" w:rsidRDefault="00201A57">
            <w:pPr>
              <w:spacing w:before="50" w:after="50"/>
              <w:jc w:val="center"/>
              <w:rPr>
                <w:lang w:val="vi-VN"/>
              </w:rPr>
            </w:pPr>
            <w:r>
              <w:rPr>
                <w:lang w:val="vi-VN"/>
              </w:rPr>
              <w:t>109</w:t>
            </w:r>
          </w:p>
        </w:tc>
        <w:tc>
          <w:tcPr>
            <w:tcW w:w="1129" w:type="dxa"/>
            <w:shd w:val="solid" w:color="FFFFFF" w:fill="FFFFFF"/>
            <w:vAlign w:val="center"/>
          </w:tcPr>
          <w:p w:rsidR="00F16A41" w:rsidRDefault="00F16A41">
            <w:pPr>
              <w:spacing w:before="50" w:after="50"/>
              <w:jc w:val="center"/>
              <w:rPr>
                <w:lang w:val="vi-VN"/>
              </w:rPr>
            </w:pPr>
          </w:p>
        </w:tc>
      </w:tr>
      <w:tr w:rsidR="00F16A41">
        <w:trPr>
          <w:trHeight w:val="454"/>
        </w:trPr>
        <w:tc>
          <w:tcPr>
            <w:tcW w:w="0" w:type="auto"/>
            <w:shd w:val="solid" w:color="FFFFFF" w:fill="FFFFFF"/>
            <w:vAlign w:val="center"/>
          </w:tcPr>
          <w:p w:rsidR="00F16A41" w:rsidRDefault="00201A57">
            <w:pPr>
              <w:spacing w:before="50" w:after="50"/>
              <w:jc w:val="center"/>
              <w:rPr>
                <w:lang w:val="vi-VN"/>
              </w:rPr>
            </w:pPr>
            <w:r>
              <w:rPr>
                <w:lang w:val="vi-VN"/>
              </w:rPr>
              <w:t>12</w:t>
            </w:r>
          </w:p>
        </w:tc>
        <w:tc>
          <w:tcPr>
            <w:tcW w:w="2498" w:type="dxa"/>
            <w:shd w:val="solid" w:color="FFFFFF" w:fill="FFFFFF"/>
            <w:vAlign w:val="center"/>
          </w:tcPr>
          <w:p w:rsidR="00F16A41" w:rsidRDefault="00201A57">
            <w:pPr>
              <w:spacing w:before="50" w:after="50"/>
              <w:jc w:val="both"/>
              <w:rPr>
                <w:lang w:val="vi-VN"/>
              </w:rPr>
            </w:pPr>
            <w:r>
              <w:rPr>
                <w:lang w:val="vi-VN"/>
              </w:rPr>
              <w:t>Màn chiếu điện</w:t>
            </w:r>
          </w:p>
        </w:tc>
        <w:tc>
          <w:tcPr>
            <w:tcW w:w="1134" w:type="dxa"/>
            <w:shd w:val="solid" w:color="FFFFFF" w:fill="FFFFFF"/>
            <w:vAlign w:val="center"/>
          </w:tcPr>
          <w:p w:rsidR="00F16A41" w:rsidRDefault="00201A57">
            <w:pPr>
              <w:spacing w:before="50" w:after="50"/>
              <w:jc w:val="center"/>
              <w:rPr>
                <w:lang w:val="vi-VN"/>
              </w:rPr>
            </w:pPr>
            <w:r>
              <w:rPr>
                <w:lang w:val="vi-VN"/>
              </w:rPr>
              <w:t>Cái</w:t>
            </w:r>
          </w:p>
        </w:tc>
        <w:tc>
          <w:tcPr>
            <w:tcW w:w="1276" w:type="dxa"/>
            <w:shd w:val="solid" w:color="FFFFFF" w:fill="FFFFFF"/>
            <w:vAlign w:val="center"/>
          </w:tcPr>
          <w:p w:rsidR="00F16A41" w:rsidRDefault="00201A57">
            <w:pPr>
              <w:spacing w:before="50" w:after="50"/>
              <w:jc w:val="center"/>
              <w:rPr>
                <w:lang w:val="vi-VN"/>
              </w:rPr>
            </w:pPr>
            <w:r>
              <w:rPr>
                <w:lang w:val="vi-VN"/>
              </w:rPr>
              <w:t>60</w:t>
            </w:r>
          </w:p>
        </w:tc>
        <w:tc>
          <w:tcPr>
            <w:tcW w:w="1277" w:type="dxa"/>
            <w:shd w:val="solid" w:color="FFFFFF" w:fill="FFFFFF"/>
            <w:vAlign w:val="center"/>
          </w:tcPr>
          <w:p w:rsidR="00F16A41" w:rsidRDefault="00F16A41">
            <w:pPr>
              <w:spacing w:before="50" w:after="50"/>
              <w:jc w:val="center"/>
              <w:rPr>
                <w:lang w:val="vi-VN"/>
              </w:rPr>
            </w:pPr>
          </w:p>
        </w:tc>
        <w:tc>
          <w:tcPr>
            <w:tcW w:w="1274" w:type="dxa"/>
            <w:shd w:val="solid" w:color="FFFFFF" w:fill="FFFFFF"/>
            <w:vAlign w:val="center"/>
          </w:tcPr>
          <w:p w:rsidR="00F16A41" w:rsidRDefault="00201A57">
            <w:pPr>
              <w:spacing w:before="50" w:after="50"/>
              <w:jc w:val="center"/>
              <w:rPr>
                <w:lang w:val="vi-VN"/>
              </w:rPr>
            </w:pPr>
            <w:r>
              <w:t>10</w:t>
            </w:r>
          </w:p>
        </w:tc>
        <w:tc>
          <w:tcPr>
            <w:tcW w:w="1129" w:type="dxa"/>
            <w:vAlign w:val="center"/>
          </w:tcPr>
          <w:p w:rsidR="00F16A41" w:rsidRDefault="00F16A41">
            <w:pPr>
              <w:spacing w:before="50" w:after="50"/>
              <w:jc w:val="center"/>
              <w:rPr>
                <w:lang w:val="vi-VN"/>
              </w:rPr>
            </w:pPr>
          </w:p>
        </w:tc>
      </w:tr>
      <w:tr w:rsidR="00F16A41">
        <w:trPr>
          <w:trHeight w:val="454"/>
        </w:trPr>
        <w:tc>
          <w:tcPr>
            <w:tcW w:w="0" w:type="auto"/>
            <w:shd w:val="solid" w:color="FFFFFF" w:fill="FFFFFF"/>
            <w:vAlign w:val="center"/>
          </w:tcPr>
          <w:p w:rsidR="00F16A41" w:rsidRDefault="00201A57">
            <w:pPr>
              <w:spacing w:before="50" w:after="50"/>
              <w:jc w:val="center"/>
              <w:rPr>
                <w:lang w:val="vi-VN"/>
              </w:rPr>
            </w:pPr>
            <w:r>
              <w:rPr>
                <w:lang w:val="vi-VN"/>
              </w:rPr>
              <w:lastRenderedPageBreak/>
              <w:t>13</w:t>
            </w:r>
          </w:p>
        </w:tc>
        <w:tc>
          <w:tcPr>
            <w:tcW w:w="2498" w:type="dxa"/>
            <w:shd w:val="solid" w:color="FFFFFF" w:fill="FFFFFF"/>
            <w:vAlign w:val="center"/>
          </w:tcPr>
          <w:p w:rsidR="00F16A41" w:rsidRDefault="00201A57">
            <w:pPr>
              <w:spacing w:before="50" w:after="50"/>
              <w:jc w:val="both"/>
              <w:rPr>
                <w:lang w:val="vi-VN"/>
              </w:rPr>
            </w:pPr>
            <w:r>
              <w:rPr>
                <w:lang w:val="vi-VN"/>
              </w:rPr>
              <w:t>Bút trình chiếu</w:t>
            </w:r>
          </w:p>
        </w:tc>
        <w:tc>
          <w:tcPr>
            <w:tcW w:w="1134" w:type="dxa"/>
            <w:shd w:val="solid" w:color="FFFFFF" w:fill="FFFFFF"/>
            <w:vAlign w:val="center"/>
          </w:tcPr>
          <w:p w:rsidR="00F16A41" w:rsidRDefault="00201A57">
            <w:pPr>
              <w:spacing w:before="50" w:after="50"/>
              <w:jc w:val="center"/>
              <w:rPr>
                <w:lang w:val="vi-VN"/>
              </w:rPr>
            </w:pPr>
            <w:r>
              <w:rPr>
                <w:lang w:val="vi-VN"/>
              </w:rPr>
              <w:t>Cái</w:t>
            </w:r>
          </w:p>
        </w:tc>
        <w:tc>
          <w:tcPr>
            <w:tcW w:w="1276" w:type="dxa"/>
            <w:shd w:val="solid" w:color="FFFFFF" w:fill="FFFFFF"/>
            <w:vAlign w:val="center"/>
          </w:tcPr>
          <w:p w:rsidR="00F16A41" w:rsidRDefault="00201A57">
            <w:pPr>
              <w:spacing w:before="50" w:after="50"/>
              <w:jc w:val="center"/>
              <w:rPr>
                <w:lang w:val="vi-VN"/>
              </w:rPr>
            </w:pPr>
            <w:r>
              <w:rPr>
                <w:lang w:val="vi-VN"/>
              </w:rPr>
              <w:t>60</w:t>
            </w:r>
          </w:p>
        </w:tc>
        <w:tc>
          <w:tcPr>
            <w:tcW w:w="1277" w:type="dxa"/>
            <w:shd w:val="solid" w:color="FFFFFF" w:fill="FFFFFF"/>
            <w:vAlign w:val="center"/>
          </w:tcPr>
          <w:p w:rsidR="00F16A41" w:rsidRDefault="00F16A41">
            <w:pPr>
              <w:spacing w:before="50" w:after="50"/>
              <w:jc w:val="center"/>
              <w:rPr>
                <w:lang w:val="vi-VN"/>
              </w:rPr>
            </w:pPr>
          </w:p>
        </w:tc>
        <w:tc>
          <w:tcPr>
            <w:tcW w:w="1274" w:type="dxa"/>
            <w:shd w:val="solid" w:color="FFFFFF" w:fill="FFFFFF"/>
            <w:vAlign w:val="center"/>
          </w:tcPr>
          <w:p w:rsidR="00F16A41" w:rsidRDefault="00201A57">
            <w:pPr>
              <w:spacing w:before="50" w:after="50"/>
              <w:jc w:val="center"/>
              <w:rPr>
                <w:lang w:val="vi-VN"/>
              </w:rPr>
            </w:pPr>
            <w:r>
              <w:t>10</w:t>
            </w:r>
          </w:p>
        </w:tc>
        <w:tc>
          <w:tcPr>
            <w:tcW w:w="1129" w:type="dxa"/>
            <w:vAlign w:val="center"/>
          </w:tcPr>
          <w:p w:rsidR="00F16A41" w:rsidRDefault="00F16A41">
            <w:pPr>
              <w:spacing w:before="50" w:after="50"/>
              <w:jc w:val="center"/>
              <w:rPr>
                <w:lang w:val="vi-VN"/>
              </w:rPr>
            </w:pPr>
          </w:p>
        </w:tc>
      </w:tr>
      <w:tr w:rsidR="00F16A41">
        <w:trPr>
          <w:trHeight w:val="454"/>
        </w:trPr>
        <w:tc>
          <w:tcPr>
            <w:tcW w:w="0" w:type="auto"/>
            <w:shd w:val="solid" w:color="FFFFFF" w:fill="FFFFFF"/>
            <w:vAlign w:val="center"/>
          </w:tcPr>
          <w:p w:rsidR="00F16A41" w:rsidRDefault="00201A57">
            <w:pPr>
              <w:spacing w:before="50" w:after="50"/>
              <w:jc w:val="center"/>
              <w:rPr>
                <w:lang w:val="vi-VN"/>
              </w:rPr>
            </w:pPr>
            <w:r>
              <w:rPr>
                <w:lang w:val="vi-VN"/>
              </w:rPr>
              <w:t>14</w:t>
            </w:r>
          </w:p>
        </w:tc>
        <w:tc>
          <w:tcPr>
            <w:tcW w:w="2498" w:type="dxa"/>
            <w:shd w:val="solid" w:color="FFFFFF" w:fill="FFFFFF"/>
            <w:vAlign w:val="center"/>
          </w:tcPr>
          <w:p w:rsidR="00F16A41" w:rsidRDefault="00201A57">
            <w:pPr>
              <w:spacing w:before="50" w:after="50"/>
              <w:jc w:val="both"/>
              <w:rPr>
                <w:spacing w:val="-6"/>
                <w:lang w:val="vi-VN"/>
              </w:rPr>
            </w:pPr>
            <w:r>
              <w:rPr>
                <w:spacing w:val="-6"/>
                <w:lang w:val="vi-VN"/>
              </w:rPr>
              <w:t>Quần áo bảo hộ lao động</w:t>
            </w:r>
          </w:p>
        </w:tc>
        <w:tc>
          <w:tcPr>
            <w:tcW w:w="1134" w:type="dxa"/>
            <w:shd w:val="solid" w:color="FFFFFF" w:fill="FFFFFF"/>
            <w:vAlign w:val="center"/>
          </w:tcPr>
          <w:p w:rsidR="00F16A41" w:rsidRDefault="00201A57">
            <w:pPr>
              <w:spacing w:before="50" w:after="50"/>
              <w:jc w:val="center"/>
              <w:rPr>
                <w:lang w:val="vi-VN"/>
              </w:rPr>
            </w:pPr>
            <w:r>
              <w:rPr>
                <w:lang w:val="vi-VN"/>
              </w:rPr>
              <w:t>Bộ</w:t>
            </w:r>
          </w:p>
        </w:tc>
        <w:tc>
          <w:tcPr>
            <w:tcW w:w="1276" w:type="dxa"/>
            <w:shd w:val="solid" w:color="FFFFFF" w:fill="FFFFFF"/>
            <w:vAlign w:val="center"/>
          </w:tcPr>
          <w:p w:rsidR="00F16A41" w:rsidRDefault="00201A57">
            <w:pPr>
              <w:spacing w:before="50" w:after="50"/>
              <w:jc w:val="center"/>
              <w:rPr>
                <w:lang w:val="vi-VN"/>
              </w:rPr>
            </w:pPr>
            <w:r>
              <w:rPr>
                <w:lang w:val="vi-VN"/>
              </w:rPr>
              <w:t>6</w:t>
            </w:r>
          </w:p>
        </w:tc>
        <w:tc>
          <w:tcPr>
            <w:tcW w:w="1277" w:type="dxa"/>
            <w:shd w:val="solid" w:color="FFFFFF" w:fill="FFFFFF"/>
            <w:vAlign w:val="center"/>
          </w:tcPr>
          <w:p w:rsidR="00F16A41" w:rsidRDefault="00201A57">
            <w:pPr>
              <w:spacing w:before="50" w:after="50"/>
              <w:jc w:val="center"/>
              <w:rPr>
                <w:lang w:val="vi-VN"/>
              </w:rPr>
            </w:pPr>
            <w:r>
              <w:t>-</w:t>
            </w:r>
          </w:p>
        </w:tc>
        <w:tc>
          <w:tcPr>
            <w:tcW w:w="1274" w:type="dxa"/>
            <w:shd w:val="solid" w:color="FFFFFF" w:fill="FFFFFF"/>
            <w:vAlign w:val="center"/>
          </w:tcPr>
          <w:p w:rsidR="00F16A41" w:rsidRDefault="00F16A41">
            <w:pPr>
              <w:spacing w:before="50" w:after="50"/>
              <w:jc w:val="center"/>
              <w:rPr>
                <w:lang w:val="vi-VN"/>
              </w:rPr>
            </w:pPr>
          </w:p>
        </w:tc>
        <w:tc>
          <w:tcPr>
            <w:tcW w:w="1129" w:type="dxa"/>
            <w:shd w:val="solid" w:color="FFFFFF" w:fill="FFFFFF"/>
            <w:vAlign w:val="center"/>
          </w:tcPr>
          <w:p w:rsidR="00F16A41" w:rsidRDefault="00201A57">
            <w:pPr>
              <w:spacing w:before="50" w:after="50"/>
              <w:jc w:val="center"/>
              <w:rPr>
                <w:lang w:val="vi-VN"/>
              </w:rPr>
            </w:pPr>
            <w:r>
              <w:t>93</w:t>
            </w:r>
          </w:p>
        </w:tc>
      </w:tr>
      <w:tr w:rsidR="00F16A41">
        <w:trPr>
          <w:trHeight w:val="269"/>
        </w:trPr>
        <w:tc>
          <w:tcPr>
            <w:tcW w:w="0" w:type="auto"/>
            <w:shd w:val="solid" w:color="FFFFFF" w:fill="FFFFFF"/>
            <w:vAlign w:val="center"/>
          </w:tcPr>
          <w:p w:rsidR="00F16A41" w:rsidRDefault="00201A57">
            <w:pPr>
              <w:spacing w:before="50" w:after="50"/>
              <w:jc w:val="center"/>
              <w:rPr>
                <w:lang w:val="vi-VN"/>
              </w:rPr>
            </w:pPr>
            <w:r>
              <w:rPr>
                <w:lang w:val="vi-VN"/>
              </w:rPr>
              <w:t>15</w:t>
            </w:r>
          </w:p>
        </w:tc>
        <w:tc>
          <w:tcPr>
            <w:tcW w:w="2498" w:type="dxa"/>
            <w:shd w:val="solid" w:color="FFFFFF" w:fill="FFFFFF"/>
            <w:vAlign w:val="center"/>
          </w:tcPr>
          <w:p w:rsidR="00F16A41" w:rsidRDefault="00201A57">
            <w:pPr>
              <w:spacing w:before="50" w:after="50"/>
              <w:jc w:val="both"/>
              <w:rPr>
                <w:lang w:val="vi-VN"/>
              </w:rPr>
            </w:pPr>
            <w:r>
              <w:rPr>
                <w:lang w:val="vi-VN"/>
              </w:rPr>
              <w:t>Quần áo mưa</w:t>
            </w:r>
          </w:p>
        </w:tc>
        <w:tc>
          <w:tcPr>
            <w:tcW w:w="1134" w:type="dxa"/>
            <w:shd w:val="solid" w:color="FFFFFF" w:fill="FFFFFF"/>
            <w:vAlign w:val="center"/>
          </w:tcPr>
          <w:p w:rsidR="00F16A41" w:rsidRDefault="00201A57">
            <w:pPr>
              <w:spacing w:before="50" w:after="50"/>
              <w:jc w:val="center"/>
              <w:rPr>
                <w:lang w:val="vi-VN"/>
              </w:rPr>
            </w:pPr>
            <w:r>
              <w:rPr>
                <w:lang w:val="vi-VN"/>
              </w:rPr>
              <w:t>Bộ</w:t>
            </w:r>
          </w:p>
        </w:tc>
        <w:tc>
          <w:tcPr>
            <w:tcW w:w="1276" w:type="dxa"/>
            <w:shd w:val="solid" w:color="FFFFFF" w:fill="FFFFFF"/>
            <w:vAlign w:val="center"/>
          </w:tcPr>
          <w:p w:rsidR="00F16A41" w:rsidRDefault="00201A57">
            <w:pPr>
              <w:spacing w:before="50" w:after="50"/>
              <w:jc w:val="center"/>
              <w:rPr>
                <w:lang w:val="vi-VN"/>
              </w:rPr>
            </w:pPr>
            <w:r>
              <w:rPr>
                <w:lang w:val="vi-VN"/>
              </w:rPr>
              <w:t>12</w:t>
            </w:r>
          </w:p>
        </w:tc>
        <w:tc>
          <w:tcPr>
            <w:tcW w:w="1277" w:type="dxa"/>
            <w:shd w:val="solid" w:color="FFFFFF" w:fill="FFFFFF"/>
            <w:vAlign w:val="center"/>
          </w:tcPr>
          <w:p w:rsidR="00F16A41" w:rsidRDefault="00201A57">
            <w:pPr>
              <w:spacing w:before="50" w:after="50"/>
              <w:jc w:val="center"/>
              <w:rPr>
                <w:lang w:val="vi-VN"/>
              </w:rPr>
            </w:pPr>
            <w:r>
              <w:t>-</w:t>
            </w:r>
          </w:p>
        </w:tc>
        <w:tc>
          <w:tcPr>
            <w:tcW w:w="1274" w:type="dxa"/>
            <w:shd w:val="solid" w:color="FFFFFF" w:fill="FFFFFF"/>
            <w:vAlign w:val="center"/>
          </w:tcPr>
          <w:p w:rsidR="00F16A41" w:rsidRDefault="00F16A41">
            <w:pPr>
              <w:spacing w:before="50" w:after="50"/>
              <w:jc w:val="center"/>
              <w:rPr>
                <w:lang w:val="vi-VN"/>
              </w:rPr>
            </w:pPr>
          </w:p>
        </w:tc>
        <w:tc>
          <w:tcPr>
            <w:tcW w:w="1129" w:type="dxa"/>
            <w:shd w:val="solid" w:color="FFFFFF" w:fill="FFFFFF"/>
            <w:vAlign w:val="center"/>
          </w:tcPr>
          <w:p w:rsidR="00F16A41" w:rsidRDefault="00201A57">
            <w:pPr>
              <w:spacing w:before="50" w:after="50"/>
              <w:jc w:val="center"/>
              <w:rPr>
                <w:lang w:val="vi-VN"/>
              </w:rPr>
            </w:pPr>
            <w:r>
              <w:t>47</w:t>
            </w:r>
          </w:p>
        </w:tc>
      </w:tr>
      <w:tr w:rsidR="00F16A41">
        <w:trPr>
          <w:trHeight w:val="272"/>
        </w:trPr>
        <w:tc>
          <w:tcPr>
            <w:tcW w:w="0" w:type="auto"/>
            <w:shd w:val="solid" w:color="FFFFFF" w:fill="FFFFFF"/>
            <w:vAlign w:val="center"/>
          </w:tcPr>
          <w:p w:rsidR="00F16A41" w:rsidRDefault="00201A57">
            <w:pPr>
              <w:spacing w:before="50" w:after="50"/>
              <w:jc w:val="center"/>
              <w:rPr>
                <w:lang w:val="vi-VN"/>
              </w:rPr>
            </w:pPr>
            <w:r>
              <w:rPr>
                <w:lang w:val="vi-VN"/>
              </w:rPr>
              <w:t>16</w:t>
            </w:r>
          </w:p>
        </w:tc>
        <w:tc>
          <w:tcPr>
            <w:tcW w:w="2498" w:type="dxa"/>
            <w:shd w:val="solid" w:color="FFFFFF" w:fill="FFFFFF"/>
            <w:vAlign w:val="center"/>
          </w:tcPr>
          <w:p w:rsidR="00F16A41" w:rsidRDefault="00201A57">
            <w:pPr>
              <w:spacing w:before="50" w:after="50"/>
              <w:jc w:val="both"/>
              <w:rPr>
                <w:lang w:val="vi-VN"/>
              </w:rPr>
            </w:pPr>
            <w:r>
              <w:rPr>
                <w:lang w:val="vi-VN"/>
              </w:rPr>
              <w:t>Ba lô</w:t>
            </w:r>
          </w:p>
        </w:tc>
        <w:tc>
          <w:tcPr>
            <w:tcW w:w="1134" w:type="dxa"/>
            <w:shd w:val="solid" w:color="FFFFFF" w:fill="FFFFFF"/>
            <w:vAlign w:val="center"/>
          </w:tcPr>
          <w:p w:rsidR="00F16A41" w:rsidRDefault="00201A57">
            <w:pPr>
              <w:spacing w:before="50" w:after="50"/>
              <w:jc w:val="center"/>
              <w:rPr>
                <w:lang w:val="vi-VN"/>
              </w:rPr>
            </w:pPr>
            <w:r>
              <w:rPr>
                <w:lang w:val="vi-VN"/>
              </w:rPr>
              <w:t>Cái</w:t>
            </w:r>
          </w:p>
        </w:tc>
        <w:tc>
          <w:tcPr>
            <w:tcW w:w="1276" w:type="dxa"/>
            <w:shd w:val="solid" w:color="FFFFFF" w:fill="FFFFFF"/>
            <w:vAlign w:val="center"/>
          </w:tcPr>
          <w:p w:rsidR="00F16A41" w:rsidRDefault="00201A57">
            <w:pPr>
              <w:spacing w:before="50" w:after="50"/>
              <w:jc w:val="center"/>
              <w:rPr>
                <w:lang w:val="vi-VN"/>
              </w:rPr>
            </w:pPr>
            <w:r>
              <w:rPr>
                <w:lang w:val="vi-VN"/>
              </w:rPr>
              <w:t>24</w:t>
            </w:r>
          </w:p>
        </w:tc>
        <w:tc>
          <w:tcPr>
            <w:tcW w:w="1277" w:type="dxa"/>
            <w:shd w:val="solid" w:color="FFFFFF" w:fill="FFFFFF"/>
            <w:vAlign w:val="center"/>
          </w:tcPr>
          <w:p w:rsidR="00F16A41" w:rsidRDefault="00201A57">
            <w:pPr>
              <w:spacing w:before="50" w:after="50"/>
              <w:jc w:val="center"/>
              <w:rPr>
                <w:lang w:val="vi-VN"/>
              </w:rPr>
            </w:pPr>
            <w:r>
              <w:t>-</w:t>
            </w:r>
          </w:p>
        </w:tc>
        <w:tc>
          <w:tcPr>
            <w:tcW w:w="1274" w:type="dxa"/>
            <w:shd w:val="solid" w:color="FFFFFF" w:fill="FFFFFF"/>
            <w:vAlign w:val="center"/>
          </w:tcPr>
          <w:p w:rsidR="00F16A41" w:rsidRDefault="00F16A41">
            <w:pPr>
              <w:spacing w:before="50" w:after="50"/>
              <w:jc w:val="center"/>
              <w:rPr>
                <w:lang w:val="vi-VN"/>
              </w:rPr>
            </w:pPr>
          </w:p>
        </w:tc>
        <w:tc>
          <w:tcPr>
            <w:tcW w:w="1129" w:type="dxa"/>
            <w:shd w:val="solid" w:color="FFFFFF" w:fill="FFFFFF"/>
            <w:vAlign w:val="center"/>
          </w:tcPr>
          <w:p w:rsidR="00F16A41" w:rsidRDefault="00201A57">
            <w:pPr>
              <w:spacing w:before="50" w:after="50"/>
              <w:jc w:val="center"/>
              <w:rPr>
                <w:lang w:val="vi-VN"/>
              </w:rPr>
            </w:pPr>
            <w:r>
              <w:t>93</w:t>
            </w:r>
          </w:p>
        </w:tc>
      </w:tr>
      <w:tr w:rsidR="00F16A41">
        <w:trPr>
          <w:trHeight w:val="142"/>
        </w:trPr>
        <w:tc>
          <w:tcPr>
            <w:tcW w:w="0" w:type="auto"/>
            <w:shd w:val="solid" w:color="FFFFFF" w:fill="FFFFFF"/>
            <w:vAlign w:val="center"/>
          </w:tcPr>
          <w:p w:rsidR="00F16A41" w:rsidRDefault="00201A57">
            <w:pPr>
              <w:spacing w:before="50" w:after="50"/>
              <w:jc w:val="center"/>
              <w:rPr>
                <w:lang w:val="vi-VN"/>
              </w:rPr>
            </w:pPr>
            <w:r>
              <w:rPr>
                <w:lang w:val="vi-VN"/>
              </w:rPr>
              <w:t>17</w:t>
            </w:r>
          </w:p>
        </w:tc>
        <w:tc>
          <w:tcPr>
            <w:tcW w:w="2498" w:type="dxa"/>
            <w:shd w:val="solid" w:color="FFFFFF" w:fill="FFFFFF"/>
            <w:vAlign w:val="center"/>
          </w:tcPr>
          <w:p w:rsidR="00F16A41" w:rsidRDefault="00201A57">
            <w:pPr>
              <w:spacing w:before="50" w:after="50"/>
              <w:rPr>
                <w:lang w:val="vi-VN"/>
              </w:rPr>
            </w:pPr>
            <w:r>
              <w:rPr>
                <w:lang w:val="vi-VN"/>
              </w:rPr>
              <w:t>Bình đựng nước uống</w:t>
            </w:r>
          </w:p>
        </w:tc>
        <w:tc>
          <w:tcPr>
            <w:tcW w:w="1134" w:type="dxa"/>
            <w:shd w:val="solid" w:color="FFFFFF" w:fill="FFFFFF"/>
            <w:vAlign w:val="center"/>
          </w:tcPr>
          <w:p w:rsidR="00F16A41" w:rsidRDefault="00201A57">
            <w:pPr>
              <w:spacing w:before="50" w:after="50"/>
              <w:jc w:val="center"/>
              <w:rPr>
                <w:lang w:val="vi-VN"/>
              </w:rPr>
            </w:pPr>
            <w:r>
              <w:rPr>
                <w:lang w:val="vi-VN"/>
              </w:rPr>
              <w:t>Cái</w:t>
            </w:r>
          </w:p>
        </w:tc>
        <w:tc>
          <w:tcPr>
            <w:tcW w:w="1276" w:type="dxa"/>
            <w:shd w:val="solid" w:color="FFFFFF" w:fill="FFFFFF"/>
            <w:vAlign w:val="center"/>
          </w:tcPr>
          <w:p w:rsidR="00F16A41" w:rsidRDefault="00201A57">
            <w:pPr>
              <w:spacing w:before="50" w:after="50"/>
              <w:jc w:val="center"/>
              <w:rPr>
                <w:lang w:val="vi-VN"/>
              </w:rPr>
            </w:pPr>
            <w:r>
              <w:rPr>
                <w:lang w:val="vi-VN"/>
              </w:rPr>
              <w:t>36</w:t>
            </w:r>
          </w:p>
        </w:tc>
        <w:tc>
          <w:tcPr>
            <w:tcW w:w="1277" w:type="dxa"/>
            <w:shd w:val="solid" w:color="FFFFFF" w:fill="FFFFFF"/>
            <w:vAlign w:val="center"/>
          </w:tcPr>
          <w:p w:rsidR="00F16A41" w:rsidRDefault="00201A57">
            <w:pPr>
              <w:spacing w:before="50" w:after="50"/>
              <w:jc w:val="center"/>
              <w:rPr>
                <w:lang w:val="vi-VN"/>
              </w:rPr>
            </w:pPr>
            <w:r>
              <w:t>-</w:t>
            </w:r>
          </w:p>
        </w:tc>
        <w:tc>
          <w:tcPr>
            <w:tcW w:w="1274" w:type="dxa"/>
            <w:shd w:val="solid" w:color="FFFFFF" w:fill="FFFFFF"/>
            <w:vAlign w:val="center"/>
          </w:tcPr>
          <w:p w:rsidR="00F16A41" w:rsidRDefault="00F16A41">
            <w:pPr>
              <w:spacing w:before="50" w:after="50"/>
              <w:jc w:val="center"/>
              <w:rPr>
                <w:lang w:val="vi-VN"/>
              </w:rPr>
            </w:pPr>
          </w:p>
        </w:tc>
        <w:tc>
          <w:tcPr>
            <w:tcW w:w="1129" w:type="dxa"/>
            <w:shd w:val="solid" w:color="FFFFFF" w:fill="FFFFFF"/>
            <w:vAlign w:val="center"/>
          </w:tcPr>
          <w:p w:rsidR="00F16A41" w:rsidRDefault="00201A57">
            <w:pPr>
              <w:spacing w:before="50" w:after="50"/>
              <w:jc w:val="center"/>
              <w:rPr>
                <w:lang w:val="vi-VN"/>
              </w:rPr>
            </w:pPr>
            <w:r>
              <w:t>93</w:t>
            </w:r>
          </w:p>
        </w:tc>
      </w:tr>
    </w:tbl>
    <w:p w:rsidR="00F16A41" w:rsidRDefault="00201A57">
      <w:pPr>
        <w:pStyle w:val="Thn"/>
        <w:spacing w:before="240" w:after="240" w:line="340" w:lineRule="atLeast"/>
        <w:rPr>
          <w:rFonts w:eastAsia="Times New Roman"/>
          <w:lang w:val="vi-VN"/>
        </w:rPr>
      </w:pPr>
      <w:r>
        <w:rPr>
          <w:rFonts w:eastAsia="Times New Roman"/>
          <w:lang w:val="vi-VN"/>
        </w:rPr>
        <w:t xml:space="preserve">Cơ cấu định mức dụng cụ lao động cho bảo vệ, cải tạo, phục hồi đất tại </w:t>
      </w:r>
      <w:r>
        <w:rPr>
          <w:rFonts w:eastAsia="Times New Roman"/>
          <w:b/>
          <w:lang w:val="vi-VN"/>
        </w:rPr>
        <w:t>Bảng 45</w:t>
      </w:r>
      <w:r>
        <w:rPr>
          <w:rFonts w:eastAsia="Times New Roman"/>
          <w:lang w:val="vi-VN"/>
        </w:rPr>
        <w:t xml:space="preserve"> theo các nội dung công việc:</w:t>
      </w:r>
    </w:p>
    <w:tbl>
      <w:tblPr>
        <w:tblW w:w="50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26"/>
        <w:gridCol w:w="5697"/>
        <w:gridCol w:w="1560"/>
        <w:gridCol w:w="1269"/>
      </w:tblGrid>
      <w:tr w:rsidR="00F16A41">
        <w:trPr>
          <w:trHeight w:val="294"/>
          <w:tblHeader/>
        </w:trPr>
        <w:tc>
          <w:tcPr>
            <w:tcW w:w="392" w:type="pct"/>
            <w:vMerge w:val="restart"/>
            <w:tcMar>
              <w:top w:w="30" w:type="dxa"/>
              <w:left w:w="45" w:type="dxa"/>
              <w:bottom w:w="30" w:type="dxa"/>
              <w:right w:w="45" w:type="dxa"/>
            </w:tcMar>
            <w:vAlign w:val="center"/>
          </w:tcPr>
          <w:p w:rsidR="00F16A41" w:rsidRDefault="00201A57">
            <w:pPr>
              <w:jc w:val="center"/>
              <w:rPr>
                <w:b/>
                <w:lang w:val="vi-VN"/>
              </w:rPr>
            </w:pPr>
            <w:r>
              <w:rPr>
                <w:b/>
                <w:lang w:val="vi-VN"/>
              </w:rPr>
              <w:t>Bước</w:t>
            </w:r>
          </w:p>
        </w:tc>
        <w:tc>
          <w:tcPr>
            <w:tcW w:w="3079" w:type="pct"/>
            <w:vMerge w:val="restart"/>
            <w:tcMar>
              <w:top w:w="30" w:type="dxa"/>
              <w:left w:w="45" w:type="dxa"/>
              <w:bottom w:w="30" w:type="dxa"/>
              <w:right w:w="45" w:type="dxa"/>
            </w:tcMar>
            <w:vAlign w:val="center"/>
          </w:tcPr>
          <w:p w:rsidR="00F16A41" w:rsidRDefault="00201A57">
            <w:pPr>
              <w:jc w:val="center"/>
              <w:rPr>
                <w:b/>
              </w:rPr>
            </w:pPr>
            <w:r>
              <w:rPr>
                <w:b/>
              </w:rPr>
              <w:t>Nội dung công việc</w:t>
            </w:r>
          </w:p>
        </w:tc>
        <w:tc>
          <w:tcPr>
            <w:tcW w:w="1529" w:type="pct"/>
            <w:gridSpan w:val="2"/>
            <w:tcMar>
              <w:top w:w="30" w:type="dxa"/>
              <w:left w:w="45" w:type="dxa"/>
              <w:bottom w:w="30" w:type="dxa"/>
              <w:right w:w="45" w:type="dxa"/>
            </w:tcMar>
            <w:vAlign w:val="center"/>
          </w:tcPr>
          <w:p w:rsidR="00F16A41" w:rsidRDefault="00201A57">
            <w:pPr>
              <w:jc w:val="center"/>
              <w:rPr>
                <w:b/>
              </w:rPr>
            </w:pPr>
            <w:r>
              <w:rPr>
                <w:b/>
              </w:rPr>
              <w:t xml:space="preserve">Cơ cấu </w:t>
            </w:r>
            <w:r>
              <w:t>(%)</w:t>
            </w:r>
          </w:p>
        </w:tc>
      </w:tr>
      <w:tr w:rsidR="00F16A41">
        <w:trPr>
          <w:trHeight w:val="413"/>
          <w:tblHeader/>
        </w:trPr>
        <w:tc>
          <w:tcPr>
            <w:tcW w:w="392" w:type="pct"/>
            <w:vMerge/>
            <w:vAlign w:val="center"/>
          </w:tcPr>
          <w:p w:rsidR="00F16A41" w:rsidRDefault="00F16A41">
            <w:pPr>
              <w:jc w:val="center"/>
              <w:rPr>
                <w:b/>
              </w:rPr>
            </w:pPr>
          </w:p>
        </w:tc>
        <w:tc>
          <w:tcPr>
            <w:tcW w:w="3079" w:type="pct"/>
            <w:vMerge/>
            <w:vAlign w:val="center"/>
          </w:tcPr>
          <w:p w:rsidR="00F16A41" w:rsidRDefault="00F16A41">
            <w:pPr>
              <w:jc w:val="center"/>
              <w:rPr>
                <w:b/>
              </w:rPr>
            </w:pPr>
          </w:p>
        </w:tc>
        <w:tc>
          <w:tcPr>
            <w:tcW w:w="843" w:type="pct"/>
            <w:tcMar>
              <w:top w:w="30" w:type="dxa"/>
              <w:left w:w="45" w:type="dxa"/>
              <w:bottom w:w="30" w:type="dxa"/>
              <w:right w:w="45" w:type="dxa"/>
            </w:tcMar>
            <w:vAlign w:val="center"/>
          </w:tcPr>
          <w:p w:rsidR="00F16A41" w:rsidRDefault="00201A57">
            <w:pPr>
              <w:jc w:val="center"/>
            </w:pPr>
            <w:r>
              <w:t>Nội nghiệp</w:t>
            </w:r>
          </w:p>
        </w:tc>
        <w:tc>
          <w:tcPr>
            <w:tcW w:w="686" w:type="pct"/>
            <w:tcMar>
              <w:top w:w="30" w:type="dxa"/>
              <w:left w:w="45" w:type="dxa"/>
              <w:bottom w:w="30" w:type="dxa"/>
              <w:right w:w="45" w:type="dxa"/>
            </w:tcMar>
            <w:vAlign w:val="center"/>
          </w:tcPr>
          <w:p w:rsidR="00F16A41" w:rsidRDefault="00201A57">
            <w:pPr>
              <w:jc w:val="center"/>
            </w:pPr>
            <w:r>
              <w:t>Ngoại nghiệp</w:t>
            </w:r>
          </w:p>
        </w:tc>
      </w:tr>
      <w:tr w:rsidR="00F16A41">
        <w:trPr>
          <w:trHeight w:val="477"/>
        </w:trPr>
        <w:tc>
          <w:tcPr>
            <w:tcW w:w="392" w:type="pct"/>
            <w:tcMar>
              <w:top w:w="30" w:type="dxa"/>
              <w:left w:w="45" w:type="dxa"/>
              <w:bottom w:w="30" w:type="dxa"/>
              <w:right w:w="45" w:type="dxa"/>
            </w:tcMar>
            <w:vAlign w:val="center"/>
          </w:tcPr>
          <w:p w:rsidR="00F16A41" w:rsidRDefault="00201A57">
            <w:pPr>
              <w:jc w:val="center"/>
            </w:pPr>
            <w:r>
              <w:t>1</w:t>
            </w:r>
          </w:p>
        </w:tc>
        <w:tc>
          <w:tcPr>
            <w:tcW w:w="3079" w:type="pct"/>
            <w:tcMar>
              <w:top w:w="30" w:type="dxa"/>
              <w:left w:w="45" w:type="dxa"/>
              <w:bottom w:w="30" w:type="dxa"/>
              <w:right w:w="45" w:type="dxa"/>
            </w:tcMar>
            <w:vAlign w:val="center"/>
          </w:tcPr>
          <w:p w:rsidR="00F16A41" w:rsidRDefault="00201A57">
            <w:r>
              <w:t>Phân loại các khu vực bảo vệ, cải tạo, phục hồi đất</w:t>
            </w:r>
          </w:p>
        </w:tc>
        <w:tc>
          <w:tcPr>
            <w:tcW w:w="843" w:type="pct"/>
            <w:tcMar>
              <w:top w:w="30" w:type="dxa"/>
              <w:left w:w="45" w:type="dxa"/>
              <w:bottom w:w="30" w:type="dxa"/>
              <w:right w:w="45" w:type="dxa"/>
            </w:tcMar>
            <w:vAlign w:val="center"/>
          </w:tcPr>
          <w:p w:rsidR="00F16A41" w:rsidRDefault="00201A57">
            <w:pPr>
              <w:jc w:val="center"/>
              <w:rPr>
                <w:lang w:val="vi-VN"/>
              </w:rPr>
            </w:pPr>
            <w:r>
              <w:rPr>
                <w:lang w:val="vi-VN"/>
              </w:rPr>
              <w:t>24,51</w:t>
            </w:r>
          </w:p>
        </w:tc>
        <w:tc>
          <w:tcPr>
            <w:tcW w:w="686" w:type="pct"/>
            <w:tcMar>
              <w:top w:w="30" w:type="dxa"/>
              <w:left w:w="45" w:type="dxa"/>
              <w:bottom w:w="30" w:type="dxa"/>
              <w:right w:w="45" w:type="dxa"/>
            </w:tcMar>
            <w:vAlign w:val="center"/>
          </w:tcPr>
          <w:p w:rsidR="00F16A41" w:rsidRDefault="00201A57">
            <w:pPr>
              <w:jc w:val="center"/>
              <w:rPr>
                <w:lang w:val="vi-VN"/>
              </w:rPr>
            </w:pPr>
            <w:r>
              <w:rPr>
                <w:lang w:val="vi-VN"/>
              </w:rPr>
              <w:t>100,00</w:t>
            </w:r>
          </w:p>
        </w:tc>
      </w:tr>
      <w:tr w:rsidR="00F16A41">
        <w:trPr>
          <w:trHeight w:val="457"/>
        </w:trPr>
        <w:tc>
          <w:tcPr>
            <w:tcW w:w="392" w:type="pct"/>
            <w:tcMar>
              <w:top w:w="30" w:type="dxa"/>
              <w:left w:w="45" w:type="dxa"/>
              <w:bottom w:w="30" w:type="dxa"/>
              <w:right w:w="45" w:type="dxa"/>
            </w:tcMar>
            <w:vAlign w:val="center"/>
          </w:tcPr>
          <w:p w:rsidR="00F16A41" w:rsidRDefault="00201A57">
            <w:pPr>
              <w:jc w:val="center"/>
            </w:pPr>
            <w:r>
              <w:t>2</w:t>
            </w:r>
          </w:p>
        </w:tc>
        <w:tc>
          <w:tcPr>
            <w:tcW w:w="3079" w:type="pct"/>
            <w:tcMar>
              <w:top w:w="30" w:type="dxa"/>
              <w:left w:w="45" w:type="dxa"/>
              <w:bottom w:w="30" w:type="dxa"/>
              <w:right w:w="45" w:type="dxa"/>
            </w:tcMar>
            <w:vAlign w:val="center"/>
          </w:tcPr>
          <w:p w:rsidR="00F16A41" w:rsidRDefault="00201A57">
            <w:r>
              <w:t>Tổng hợp, xác định phạm vi và mức độ cần bảo vệ, cải tạo, phục hồi đất</w:t>
            </w:r>
          </w:p>
        </w:tc>
        <w:tc>
          <w:tcPr>
            <w:tcW w:w="843" w:type="pct"/>
            <w:tcMar>
              <w:top w:w="30" w:type="dxa"/>
              <w:left w:w="45" w:type="dxa"/>
              <w:bottom w:w="30" w:type="dxa"/>
              <w:right w:w="45" w:type="dxa"/>
            </w:tcMar>
            <w:vAlign w:val="center"/>
          </w:tcPr>
          <w:p w:rsidR="00F16A41" w:rsidRDefault="00201A57">
            <w:pPr>
              <w:jc w:val="center"/>
              <w:rPr>
                <w:lang w:val="vi-VN"/>
              </w:rPr>
            </w:pPr>
            <w:r>
              <w:rPr>
                <w:lang w:val="vi-VN"/>
              </w:rPr>
              <w:t>7,35</w:t>
            </w:r>
          </w:p>
        </w:tc>
        <w:tc>
          <w:tcPr>
            <w:tcW w:w="686" w:type="pct"/>
            <w:tcMar>
              <w:top w:w="30" w:type="dxa"/>
              <w:left w:w="45" w:type="dxa"/>
              <w:bottom w:w="30" w:type="dxa"/>
              <w:right w:w="45" w:type="dxa"/>
            </w:tcMar>
            <w:vAlign w:val="center"/>
          </w:tcPr>
          <w:p w:rsidR="00F16A41" w:rsidRDefault="00F16A41">
            <w:pPr>
              <w:jc w:val="center"/>
            </w:pPr>
          </w:p>
        </w:tc>
      </w:tr>
      <w:tr w:rsidR="00F16A41">
        <w:trPr>
          <w:trHeight w:val="297"/>
        </w:trPr>
        <w:tc>
          <w:tcPr>
            <w:tcW w:w="392" w:type="pct"/>
            <w:tcMar>
              <w:top w:w="30" w:type="dxa"/>
              <w:left w:w="45" w:type="dxa"/>
              <w:bottom w:w="30" w:type="dxa"/>
              <w:right w:w="45" w:type="dxa"/>
            </w:tcMar>
            <w:vAlign w:val="center"/>
          </w:tcPr>
          <w:p w:rsidR="00F16A41" w:rsidRDefault="00201A57">
            <w:pPr>
              <w:jc w:val="center"/>
            </w:pPr>
            <w:r>
              <w:t>3</w:t>
            </w:r>
          </w:p>
        </w:tc>
        <w:tc>
          <w:tcPr>
            <w:tcW w:w="3079" w:type="pct"/>
            <w:tcMar>
              <w:top w:w="30" w:type="dxa"/>
              <w:left w:w="45" w:type="dxa"/>
              <w:bottom w:w="30" w:type="dxa"/>
              <w:right w:w="45" w:type="dxa"/>
            </w:tcMar>
            <w:vAlign w:val="center"/>
          </w:tcPr>
          <w:p w:rsidR="00F16A41" w:rsidRDefault="00201A57">
            <w:r>
              <w:t>Xây dựng kế hoạch bảo vệ, cải tạo, phục hồi đất</w:t>
            </w:r>
          </w:p>
        </w:tc>
        <w:tc>
          <w:tcPr>
            <w:tcW w:w="843" w:type="pct"/>
            <w:tcMar>
              <w:top w:w="30" w:type="dxa"/>
              <w:left w:w="45" w:type="dxa"/>
              <w:bottom w:w="30" w:type="dxa"/>
              <w:right w:w="45" w:type="dxa"/>
            </w:tcMar>
            <w:vAlign w:val="center"/>
          </w:tcPr>
          <w:p w:rsidR="00F16A41" w:rsidRDefault="00201A57">
            <w:pPr>
              <w:jc w:val="center"/>
              <w:rPr>
                <w:lang w:val="vi-VN"/>
              </w:rPr>
            </w:pPr>
            <w:r>
              <w:rPr>
                <w:lang w:val="vi-VN"/>
              </w:rPr>
              <w:t>8,66</w:t>
            </w:r>
          </w:p>
        </w:tc>
        <w:tc>
          <w:tcPr>
            <w:tcW w:w="686" w:type="pct"/>
            <w:tcMar>
              <w:top w:w="30" w:type="dxa"/>
              <w:left w:w="45" w:type="dxa"/>
              <w:bottom w:w="30" w:type="dxa"/>
              <w:right w:w="45" w:type="dxa"/>
            </w:tcMar>
            <w:vAlign w:val="center"/>
          </w:tcPr>
          <w:p w:rsidR="00F16A41" w:rsidRDefault="00F16A41">
            <w:pPr>
              <w:jc w:val="center"/>
            </w:pPr>
          </w:p>
        </w:tc>
      </w:tr>
      <w:tr w:rsidR="00F16A41">
        <w:trPr>
          <w:trHeight w:val="777"/>
        </w:trPr>
        <w:tc>
          <w:tcPr>
            <w:tcW w:w="392" w:type="pct"/>
            <w:tcMar>
              <w:top w:w="30" w:type="dxa"/>
              <w:left w:w="45" w:type="dxa"/>
              <w:bottom w:w="30" w:type="dxa"/>
              <w:right w:w="45" w:type="dxa"/>
            </w:tcMar>
            <w:vAlign w:val="center"/>
          </w:tcPr>
          <w:p w:rsidR="00F16A41" w:rsidRDefault="00201A57">
            <w:pPr>
              <w:jc w:val="center"/>
            </w:pPr>
            <w:r>
              <w:t>4</w:t>
            </w:r>
          </w:p>
        </w:tc>
        <w:tc>
          <w:tcPr>
            <w:tcW w:w="3079" w:type="pct"/>
            <w:tcMar>
              <w:top w:w="30" w:type="dxa"/>
              <w:left w:w="45" w:type="dxa"/>
              <w:bottom w:w="30" w:type="dxa"/>
              <w:right w:w="45" w:type="dxa"/>
            </w:tcMar>
            <w:vAlign w:val="center"/>
          </w:tcPr>
          <w:p w:rsidR="00F16A41" w:rsidRDefault="00201A57">
            <w:r>
              <w:rPr>
                <w:bCs/>
                <w:lang w:val="vi-VN"/>
              </w:rPr>
              <w:t>Xác định các biện pháp, giải pháp; thực hiện nhiệm vụ xử lý, bảo vệ, cải tạo, phục hồi đất</w:t>
            </w:r>
          </w:p>
        </w:tc>
        <w:tc>
          <w:tcPr>
            <w:tcW w:w="843" w:type="pct"/>
            <w:tcMar>
              <w:top w:w="30" w:type="dxa"/>
              <w:left w:w="45" w:type="dxa"/>
              <w:bottom w:w="30" w:type="dxa"/>
              <w:right w:w="45" w:type="dxa"/>
            </w:tcMar>
            <w:vAlign w:val="center"/>
          </w:tcPr>
          <w:p w:rsidR="00F16A41" w:rsidRDefault="00201A57">
            <w:pPr>
              <w:jc w:val="center"/>
              <w:rPr>
                <w:lang w:val="vi-VN"/>
              </w:rPr>
            </w:pPr>
            <w:r>
              <w:t>2,2</w:t>
            </w:r>
            <w:r>
              <w:rPr>
                <w:lang w:val="vi-VN"/>
              </w:rPr>
              <w:t>9</w:t>
            </w:r>
          </w:p>
        </w:tc>
        <w:tc>
          <w:tcPr>
            <w:tcW w:w="686" w:type="pct"/>
            <w:tcMar>
              <w:top w:w="30" w:type="dxa"/>
              <w:left w:w="45" w:type="dxa"/>
              <w:bottom w:w="30" w:type="dxa"/>
              <w:right w:w="45" w:type="dxa"/>
            </w:tcMar>
            <w:vAlign w:val="center"/>
          </w:tcPr>
          <w:p w:rsidR="00F16A41" w:rsidRDefault="00F16A41">
            <w:pPr>
              <w:jc w:val="center"/>
            </w:pPr>
          </w:p>
        </w:tc>
      </w:tr>
      <w:tr w:rsidR="00F16A41">
        <w:trPr>
          <w:trHeight w:val="283"/>
        </w:trPr>
        <w:tc>
          <w:tcPr>
            <w:tcW w:w="392" w:type="pct"/>
            <w:tcMar>
              <w:top w:w="30" w:type="dxa"/>
              <w:left w:w="45" w:type="dxa"/>
              <w:bottom w:w="30" w:type="dxa"/>
              <w:right w:w="45" w:type="dxa"/>
            </w:tcMar>
            <w:vAlign w:val="center"/>
          </w:tcPr>
          <w:p w:rsidR="00F16A41" w:rsidRDefault="00201A57">
            <w:pPr>
              <w:jc w:val="center"/>
            </w:pPr>
            <w:r>
              <w:t>5</w:t>
            </w:r>
          </w:p>
        </w:tc>
        <w:tc>
          <w:tcPr>
            <w:tcW w:w="3079" w:type="pct"/>
            <w:tcMar>
              <w:top w:w="30" w:type="dxa"/>
              <w:left w:w="45" w:type="dxa"/>
              <w:bottom w:w="30" w:type="dxa"/>
              <w:right w:w="45" w:type="dxa"/>
            </w:tcMar>
            <w:vAlign w:val="center"/>
          </w:tcPr>
          <w:p w:rsidR="00F16A41" w:rsidRDefault="00201A57">
            <w:r>
              <w:t>Lập bản đồ kết quả bảo vệ, cải tạo, phục hồi đất</w:t>
            </w:r>
          </w:p>
        </w:tc>
        <w:tc>
          <w:tcPr>
            <w:tcW w:w="843" w:type="pct"/>
            <w:tcMar>
              <w:top w:w="30" w:type="dxa"/>
              <w:left w:w="45" w:type="dxa"/>
              <w:bottom w:w="30" w:type="dxa"/>
              <w:right w:w="45" w:type="dxa"/>
            </w:tcMar>
            <w:vAlign w:val="center"/>
          </w:tcPr>
          <w:p w:rsidR="00F16A41" w:rsidRDefault="00201A57">
            <w:pPr>
              <w:jc w:val="center"/>
              <w:rPr>
                <w:lang w:val="vi-VN"/>
              </w:rPr>
            </w:pPr>
            <w:r>
              <w:rPr>
                <w:lang w:val="vi-VN"/>
              </w:rPr>
              <w:t>38,89</w:t>
            </w:r>
          </w:p>
        </w:tc>
        <w:tc>
          <w:tcPr>
            <w:tcW w:w="686" w:type="pct"/>
            <w:tcMar>
              <w:top w:w="30" w:type="dxa"/>
              <w:left w:w="45" w:type="dxa"/>
              <w:bottom w:w="30" w:type="dxa"/>
              <w:right w:w="45" w:type="dxa"/>
            </w:tcMar>
            <w:vAlign w:val="center"/>
          </w:tcPr>
          <w:p w:rsidR="00F16A41" w:rsidRDefault="00F16A41">
            <w:pPr>
              <w:jc w:val="center"/>
            </w:pPr>
          </w:p>
        </w:tc>
      </w:tr>
      <w:tr w:rsidR="00F16A41">
        <w:trPr>
          <w:trHeight w:val="510"/>
        </w:trPr>
        <w:tc>
          <w:tcPr>
            <w:tcW w:w="392" w:type="pct"/>
            <w:tcMar>
              <w:top w:w="30" w:type="dxa"/>
              <w:left w:w="45" w:type="dxa"/>
              <w:bottom w:w="30" w:type="dxa"/>
              <w:right w:w="45" w:type="dxa"/>
            </w:tcMar>
            <w:vAlign w:val="center"/>
          </w:tcPr>
          <w:p w:rsidR="00F16A41" w:rsidRDefault="00201A57">
            <w:pPr>
              <w:jc w:val="center"/>
            </w:pPr>
            <w:r>
              <w:t>6</w:t>
            </w:r>
          </w:p>
        </w:tc>
        <w:tc>
          <w:tcPr>
            <w:tcW w:w="3079" w:type="pct"/>
            <w:tcMar>
              <w:top w:w="30" w:type="dxa"/>
              <w:left w:w="45" w:type="dxa"/>
              <w:bottom w:w="30" w:type="dxa"/>
              <w:right w:w="45" w:type="dxa"/>
            </w:tcMar>
            <w:vAlign w:val="center"/>
          </w:tcPr>
          <w:p w:rsidR="00F16A41" w:rsidRDefault="00201A57">
            <w:r>
              <w:t>Đánh giá kết quả thực hiện kế hoạch và kiểm soát các khu vực đất bị thoái hóa, đất bị ô nhiễm chưa được bảo vệ, cải tạo, phục hồi</w:t>
            </w:r>
          </w:p>
        </w:tc>
        <w:tc>
          <w:tcPr>
            <w:tcW w:w="843" w:type="pct"/>
            <w:tcMar>
              <w:top w:w="30" w:type="dxa"/>
              <w:left w:w="45" w:type="dxa"/>
              <w:bottom w:w="30" w:type="dxa"/>
              <w:right w:w="45" w:type="dxa"/>
            </w:tcMar>
            <w:vAlign w:val="center"/>
          </w:tcPr>
          <w:p w:rsidR="00F16A41" w:rsidRDefault="00201A57">
            <w:pPr>
              <w:jc w:val="center"/>
              <w:rPr>
                <w:lang w:val="vi-VN"/>
              </w:rPr>
            </w:pPr>
            <w:r>
              <w:rPr>
                <w:lang w:val="vi-VN"/>
              </w:rPr>
              <w:t>18,30</w:t>
            </w:r>
          </w:p>
        </w:tc>
        <w:tc>
          <w:tcPr>
            <w:tcW w:w="686" w:type="pct"/>
            <w:tcMar>
              <w:top w:w="30" w:type="dxa"/>
              <w:left w:w="45" w:type="dxa"/>
              <w:bottom w:w="30" w:type="dxa"/>
              <w:right w:w="45" w:type="dxa"/>
            </w:tcMar>
            <w:vAlign w:val="center"/>
          </w:tcPr>
          <w:p w:rsidR="00F16A41" w:rsidRDefault="00F16A41">
            <w:pPr>
              <w:jc w:val="center"/>
            </w:pPr>
          </w:p>
        </w:tc>
      </w:tr>
    </w:tbl>
    <w:p w:rsidR="00F16A41" w:rsidRDefault="00201A57">
      <w:pPr>
        <w:pStyle w:val="Heading11"/>
        <w:keepNext w:val="0"/>
        <w:widowControl w:val="0"/>
        <w:spacing w:before="240" w:line="340" w:lineRule="atLeast"/>
        <w:ind w:firstLine="720"/>
        <w:jc w:val="both"/>
        <w:rPr>
          <w:spacing w:val="0"/>
        </w:rPr>
      </w:pPr>
      <w:bookmarkStart w:id="6" w:name="_Hlk219813700"/>
      <w:proofErr w:type="gramStart"/>
      <w:r>
        <w:rPr>
          <w:spacing w:val="0"/>
        </w:rPr>
        <w:t>Điều 2</w:t>
      </w:r>
      <w:r>
        <w:rPr>
          <w:spacing w:val="0"/>
          <w:lang w:val="vi-VN"/>
        </w:rPr>
        <w:t>5</w:t>
      </w:r>
      <w:r>
        <w:rPr>
          <w:spacing w:val="0"/>
        </w:rPr>
        <w:t>.</w:t>
      </w:r>
      <w:proofErr w:type="gramEnd"/>
      <w:r>
        <w:rPr>
          <w:spacing w:val="0"/>
        </w:rPr>
        <w:t xml:space="preserve"> Định mức tiêu hao vật liệu</w:t>
      </w:r>
      <w:bookmarkEnd w:id="6"/>
    </w:p>
    <w:p w:rsidR="00F16A41" w:rsidRDefault="00201A57">
      <w:pPr>
        <w:spacing w:before="120" w:after="120"/>
        <w:jc w:val="right"/>
        <w:rPr>
          <w:b/>
          <w:bCs/>
          <w:sz w:val="28"/>
          <w:szCs w:val="28"/>
          <w:lang w:val="vi-VN"/>
        </w:rPr>
      </w:pPr>
      <w:r>
        <w:rPr>
          <w:b/>
          <w:bCs/>
          <w:sz w:val="28"/>
          <w:szCs w:val="28"/>
          <w:lang w:val="vi-VN"/>
        </w:rPr>
        <w:t xml:space="preserve">Bảng </w:t>
      </w:r>
      <w:r>
        <w:rPr>
          <w:b/>
          <w:bCs/>
          <w:sz w:val="28"/>
          <w:szCs w:val="28"/>
          <w:lang w:val="vi-VN"/>
        </w:rPr>
        <w:fldChar w:fldCharType="begin"/>
      </w:r>
      <w:r>
        <w:rPr>
          <w:b/>
          <w:bCs/>
          <w:sz w:val="28"/>
          <w:szCs w:val="28"/>
          <w:lang w:val="vi-VN"/>
        </w:rPr>
        <w:instrText xml:space="preserve"> SEQ Bảng \* ARABIC </w:instrText>
      </w:r>
      <w:r>
        <w:rPr>
          <w:b/>
          <w:bCs/>
          <w:sz w:val="28"/>
          <w:szCs w:val="28"/>
          <w:lang w:val="vi-VN"/>
        </w:rPr>
        <w:fldChar w:fldCharType="separate"/>
      </w:r>
      <w:r>
        <w:rPr>
          <w:b/>
          <w:bCs/>
          <w:sz w:val="28"/>
          <w:szCs w:val="28"/>
          <w:lang w:val="vi-VN"/>
        </w:rPr>
        <w:t>46</w:t>
      </w:r>
      <w:r>
        <w:rPr>
          <w:b/>
          <w:bCs/>
          <w:sz w:val="28"/>
          <w:szCs w:val="28"/>
          <w:lang w:val="vi-VN"/>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9"/>
        <w:gridCol w:w="2992"/>
        <w:gridCol w:w="1176"/>
        <w:gridCol w:w="2154"/>
        <w:gridCol w:w="2045"/>
      </w:tblGrid>
      <w:tr w:rsidR="00F16A41">
        <w:trPr>
          <w:trHeight w:val="454"/>
          <w:tblHeader/>
        </w:trPr>
        <w:tc>
          <w:tcPr>
            <w:tcW w:w="495" w:type="pct"/>
            <w:vMerge w:val="restart"/>
            <w:shd w:val="clear" w:color="FFFFFF" w:fill="FFFFFF"/>
            <w:vAlign w:val="center"/>
          </w:tcPr>
          <w:p w:rsidR="00F16A41" w:rsidRDefault="00201A57">
            <w:pPr>
              <w:jc w:val="center"/>
              <w:rPr>
                <w:b/>
                <w:bCs/>
              </w:rPr>
            </w:pPr>
            <w:r>
              <w:rPr>
                <w:b/>
                <w:bCs/>
              </w:rPr>
              <w:t>STT</w:t>
            </w:r>
          </w:p>
        </w:tc>
        <w:tc>
          <w:tcPr>
            <w:tcW w:w="1611" w:type="pct"/>
            <w:vMerge w:val="restart"/>
            <w:vAlign w:val="center"/>
          </w:tcPr>
          <w:p w:rsidR="00F16A41" w:rsidRDefault="00201A57">
            <w:pPr>
              <w:jc w:val="center"/>
              <w:rPr>
                <w:b/>
                <w:bCs/>
              </w:rPr>
            </w:pPr>
            <w:r>
              <w:rPr>
                <w:b/>
                <w:bCs/>
              </w:rPr>
              <w:t>Danh mục vật liệu</w:t>
            </w:r>
          </w:p>
        </w:tc>
        <w:tc>
          <w:tcPr>
            <w:tcW w:w="633" w:type="pct"/>
            <w:vMerge w:val="restart"/>
            <w:shd w:val="clear" w:color="FFFFFF" w:fill="FFFFFF"/>
            <w:vAlign w:val="center"/>
          </w:tcPr>
          <w:p w:rsidR="00F16A41" w:rsidRDefault="00201A57">
            <w:pPr>
              <w:jc w:val="center"/>
              <w:rPr>
                <w:b/>
                <w:bCs/>
              </w:rPr>
            </w:pPr>
            <w:r>
              <w:rPr>
                <w:b/>
                <w:bCs/>
              </w:rPr>
              <w:t>Đơn vị</w:t>
            </w:r>
            <w:r>
              <w:rPr>
                <w:b/>
                <w:bCs/>
              </w:rPr>
              <w:br/>
              <w:t xml:space="preserve"> tính</w:t>
            </w:r>
          </w:p>
        </w:tc>
        <w:tc>
          <w:tcPr>
            <w:tcW w:w="2261" w:type="pct"/>
            <w:gridSpan w:val="2"/>
            <w:shd w:val="clear" w:color="FFFFFF" w:fill="FFFFFF"/>
            <w:vAlign w:val="center"/>
          </w:tcPr>
          <w:p w:rsidR="00F16A41" w:rsidRDefault="00201A57">
            <w:pPr>
              <w:jc w:val="center"/>
              <w:rPr>
                <w:b/>
              </w:rPr>
            </w:pPr>
            <w:r>
              <w:rPr>
                <w:b/>
              </w:rPr>
              <w:t>Số lượng</w:t>
            </w:r>
          </w:p>
        </w:tc>
      </w:tr>
      <w:tr w:rsidR="00F16A41">
        <w:trPr>
          <w:trHeight w:val="454"/>
          <w:tblHeader/>
        </w:trPr>
        <w:tc>
          <w:tcPr>
            <w:tcW w:w="495" w:type="pct"/>
            <w:vMerge/>
            <w:vAlign w:val="center"/>
          </w:tcPr>
          <w:p w:rsidR="00F16A41" w:rsidRDefault="00F16A41">
            <w:pPr>
              <w:jc w:val="center"/>
              <w:rPr>
                <w:b/>
                <w:bCs/>
              </w:rPr>
            </w:pPr>
          </w:p>
        </w:tc>
        <w:tc>
          <w:tcPr>
            <w:tcW w:w="1611" w:type="pct"/>
            <w:vMerge/>
            <w:vAlign w:val="center"/>
          </w:tcPr>
          <w:p w:rsidR="00F16A41" w:rsidRDefault="00F16A41">
            <w:pPr>
              <w:jc w:val="center"/>
              <w:rPr>
                <w:b/>
                <w:bCs/>
              </w:rPr>
            </w:pPr>
          </w:p>
        </w:tc>
        <w:tc>
          <w:tcPr>
            <w:tcW w:w="633" w:type="pct"/>
            <w:vMerge/>
            <w:vAlign w:val="center"/>
          </w:tcPr>
          <w:p w:rsidR="00F16A41" w:rsidRDefault="00F16A41">
            <w:pPr>
              <w:jc w:val="center"/>
              <w:rPr>
                <w:b/>
                <w:bCs/>
              </w:rPr>
            </w:pPr>
          </w:p>
        </w:tc>
        <w:tc>
          <w:tcPr>
            <w:tcW w:w="1160" w:type="pct"/>
            <w:shd w:val="clear" w:color="FFFFFF" w:fill="FFFFFF"/>
            <w:vAlign w:val="center"/>
          </w:tcPr>
          <w:p w:rsidR="00F16A41" w:rsidRDefault="00201A57">
            <w:pPr>
              <w:jc w:val="center"/>
              <w:rPr>
                <w:bCs/>
              </w:rPr>
            </w:pPr>
            <w:r>
              <w:rPr>
                <w:bCs/>
              </w:rPr>
              <w:t>Nội nghiệp</w:t>
            </w:r>
          </w:p>
        </w:tc>
        <w:tc>
          <w:tcPr>
            <w:tcW w:w="1101" w:type="pct"/>
            <w:shd w:val="clear" w:color="FFFFFF" w:fill="FFFFFF"/>
            <w:vAlign w:val="center"/>
          </w:tcPr>
          <w:p w:rsidR="00F16A41" w:rsidRDefault="00201A57">
            <w:pPr>
              <w:jc w:val="center"/>
              <w:rPr>
                <w:bCs/>
              </w:rPr>
            </w:pPr>
            <w:r>
              <w:rPr>
                <w:bCs/>
              </w:rPr>
              <w:t>Ngoại nghiệp</w:t>
            </w:r>
          </w:p>
        </w:tc>
      </w:tr>
      <w:tr w:rsidR="00F16A41">
        <w:trPr>
          <w:trHeight w:val="454"/>
        </w:trPr>
        <w:tc>
          <w:tcPr>
            <w:tcW w:w="495" w:type="pct"/>
            <w:shd w:val="clear" w:color="FFFFFF" w:fill="FFFFFF"/>
            <w:vAlign w:val="center"/>
          </w:tcPr>
          <w:p w:rsidR="00F16A41" w:rsidRDefault="00201A57">
            <w:pPr>
              <w:jc w:val="center"/>
            </w:pPr>
            <w:r>
              <w:t>1</w:t>
            </w:r>
          </w:p>
        </w:tc>
        <w:tc>
          <w:tcPr>
            <w:tcW w:w="1611" w:type="pct"/>
            <w:shd w:val="clear" w:color="FFFFFF" w:fill="FFFFFF"/>
            <w:vAlign w:val="center"/>
          </w:tcPr>
          <w:p w:rsidR="00F16A41" w:rsidRDefault="00201A57">
            <w:r>
              <w:t>USB (32G)</w:t>
            </w:r>
          </w:p>
        </w:tc>
        <w:tc>
          <w:tcPr>
            <w:tcW w:w="633" w:type="pct"/>
            <w:shd w:val="clear" w:color="FFFFFF" w:fill="FFFFFF"/>
            <w:vAlign w:val="center"/>
          </w:tcPr>
          <w:p w:rsidR="00F16A41" w:rsidRDefault="00201A57">
            <w:pPr>
              <w:jc w:val="center"/>
            </w:pPr>
            <w:r>
              <w:t>Cái</w:t>
            </w:r>
          </w:p>
        </w:tc>
        <w:tc>
          <w:tcPr>
            <w:tcW w:w="1160" w:type="pct"/>
            <w:shd w:val="clear" w:color="FFFFFF" w:fill="FFFFFF"/>
            <w:noWrap/>
            <w:vAlign w:val="center"/>
          </w:tcPr>
          <w:p w:rsidR="00F16A41" w:rsidRDefault="00201A57">
            <w:pPr>
              <w:jc w:val="center"/>
            </w:pPr>
            <w:r>
              <w:t>1</w:t>
            </w:r>
          </w:p>
        </w:tc>
        <w:tc>
          <w:tcPr>
            <w:tcW w:w="1101" w:type="pct"/>
            <w:shd w:val="clear" w:color="FFFFFF" w:fill="FFFFFF"/>
            <w:noWrap/>
            <w:vAlign w:val="center"/>
          </w:tcPr>
          <w:p w:rsidR="00F16A41" w:rsidRDefault="00201A57">
            <w:pPr>
              <w:jc w:val="center"/>
            </w:pPr>
            <w:r>
              <w:t>1</w:t>
            </w:r>
          </w:p>
        </w:tc>
      </w:tr>
      <w:tr w:rsidR="00F16A41">
        <w:trPr>
          <w:trHeight w:val="454"/>
        </w:trPr>
        <w:tc>
          <w:tcPr>
            <w:tcW w:w="495" w:type="pct"/>
            <w:shd w:val="clear" w:color="FFFFFF" w:fill="FFFFFF"/>
            <w:vAlign w:val="center"/>
          </w:tcPr>
          <w:p w:rsidR="00F16A41" w:rsidRDefault="00201A57">
            <w:pPr>
              <w:jc w:val="center"/>
            </w:pPr>
            <w:r>
              <w:t>2</w:t>
            </w:r>
          </w:p>
        </w:tc>
        <w:tc>
          <w:tcPr>
            <w:tcW w:w="1611" w:type="pct"/>
            <w:shd w:val="clear" w:color="FFFFFF" w:fill="FFFFFF"/>
            <w:vAlign w:val="center"/>
          </w:tcPr>
          <w:p w:rsidR="00F16A41" w:rsidRDefault="00201A57">
            <w:r>
              <w:t>Mực in A3</w:t>
            </w:r>
          </w:p>
        </w:tc>
        <w:tc>
          <w:tcPr>
            <w:tcW w:w="633" w:type="pct"/>
            <w:shd w:val="clear" w:color="FFFFFF" w:fill="FFFFFF"/>
            <w:vAlign w:val="center"/>
          </w:tcPr>
          <w:p w:rsidR="00F16A41" w:rsidRDefault="00201A57">
            <w:pPr>
              <w:jc w:val="center"/>
            </w:pPr>
            <w:r>
              <w:t>Hộp</w:t>
            </w:r>
          </w:p>
        </w:tc>
        <w:tc>
          <w:tcPr>
            <w:tcW w:w="1160" w:type="pct"/>
            <w:shd w:val="clear" w:color="FFFFFF" w:fill="FFFFFF"/>
            <w:vAlign w:val="center"/>
          </w:tcPr>
          <w:p w:rsidR="00F16A41" w:rsidRDefault="00201A57">
            <w:pPr>
              <w:jc w:val="center"/>
            </w:pPr>
            <w:r>
              <w:t>1</w:t>
            </w:r>
          </w:p>
        </w:tc>
        <w:tc>
          <w:tcPr>
            <w:tcW w:w="1101" w:type="pct"/>
            <w:shd w:val="clear" w:color="FFFFFF" w:fill="FFFFFF"/>
            <w:vAlign w:val="center"/>
          </w:tcPr>
          <w:p w:rsidR="00F16A41" w:rsidRDefault="00F16A41">
            <w:pPr>
              <w:jc w:val="center"/>
            </w:pPr>
          </w:p>
        </w:tc>
      </w:tr>
      <w:tr w:rsidR="00F16A41">
        <w:trPr>
          <w:trHeight w:val="454"/>
        </w:trPr>
        <w:tc>
          <w:tcPr>
            <w:tcW w:w="495" w:type="pct"/>
            <w:shd w:val="clear" w:color="FFFFFF" w:fill="FFFFFF"/>
            <w:vAlign w:val="center"/>
          </w:tcPr>
          <w:p w:rsidR="00F16A41" w:rsidRDefault="00201A57">
            <w:pPr>
              <w:jc w:val="center"/>
            </w:pPr>
            <w:r>
              <w:t>3</w:t>
            </w:r>
          </w:p>
        </w:tc>
        <w:tc>
          <w:tcPr>
            <w:tcW w:w="1611" w:type="pct"/>
            <w:shd w:val="clear" w:color="FFFFFF" w:fill="FFFFFF"/>
            <w:vAlign w:val="center"/>
          </w:tcPr>
          <w:p w:rsidR="00F16A41" w:rsidRDefault="00201A57">
            <w:r>
              <w:t>Mực in A4</w:t>
            </w:r>
          </w:p>
        </w:tc>
        <w:tc>
          <w:tcPr>
            <w:tcW w:w="633" w:type="pct"/>
            <w:shd w:val="clear" w:color="FFFFFF" w:fill="FFFFFF"/>
            <w:vAlign w:val="center"/>
          </w:tcPr>
          <w:p w:rsidR="00F16A41" w:rsidRDefault="00201A57">
            <w:pPr>
              <w:jc w:val="center"/>
            </w:pPr>
            <w:r>
              <w:t>Hộp</w:t>
            </w:r>
          </w:p>
        </w:tc>
        <w:tc>
          <w:tcPr>
            <w:tcW w:w="1160" w:type="pct"/>
            <w:shd w:val="clear" w:color="FFFFFF" w:fill="FFFFFF"/>
            <w:vAlign w:val="center"/>
          </w:tcPr>
          <w:p w:rsidR="00F16A41" w:rsidRDefault="00201A57">
            <w:pPr>
              <w:jc w:val="center"/>
              <w:rPr>
                <w:strike/>
              </w:rPr>
            </w:pPr>
            <w:r>
              <w:t>1</w:t>
            </w:r>
          </w:p>
        </w:tc>
        <w:tc>
          <w:tcPr>
            <w:tcW w:w="1101" w:type="pct"/>
            <w:shd w:val="clear" w:color="FFFFFF" w:fill="FFFFFF"/>
            <w:vAlign w:val="center"/>
          </w:tcPr>
          <w:p w:rsidR="00F16A41" w:rsidRDefault="00201A57">
            <w:pPr>
              <w:jc w:val="center"/>
            </w:pPr>
            <w:r>
              <w:t>1</w:t>
            </w:r>
          </w:p>
        </w:tc>
      </w:tr>
      <w:tr w:rsidR="00F16A41">
        <w:trPr>
          <w:trHeight w:val="454"/>
        </w:trPr>
        <w:tc>
          <w:tcPr>
            <w:tcW w:w="495" w:type="pct"/>
            <w:shd w:val="clear" w:color="FFFFFF" w:fill="FFFFFF"/>
            <w:vAlign w:val="center"/>
          </w:tcPr>
          <w:p w:rsidR="00F16A41" w:rsidRDefault="00201A57">
            <w:pPr>
              <w:jc w:val="center"/>
            </w:pPr>
            <w:r>
              <w:t>4</w:t>
            </w:r>
          </w:p>
        </w:tc>
        <w:tc>
          <w:tcPr>
            <w:tcW w:w="1611" w:type="pct"/>
            <w:shd w:val="clear" w:color="FFFFFF" w:fill="FFFFFF"/>
            <w:vAlign w:val="center"/>
          </w:tcPr>
          <w:p w:rsidR="00F16A41" w:rsidRDefault="00201A57">
            <w:r>
              <w:t>Mực in màu A4</w:t>
            </w:r>
          </w:p>
        </w:tc>
        <w:tc>
          <w:tcPr>
            <w:tcW w:w="633" w:type="pct"/>
            <w:shd w:val="clear" w:color="FFFFFF" w:fill="FFFFFF"/>
            <w:vAlign w:val="center"/>
          </w:tcPr>
          <w:p w:rsidR="00F16A41" w:rsidRDefault="00201A57">
            <w:pPr>
              <w:jc w:val="center"/>
            </w:pPr>
            <w:r>
              <w:t>Hộp</w:t>
            </w:r>
          </w:p>
        </w:tc>
        <w:tc>
          <w:tcPr>
            <w:tcW w:w="1160" w:type="pct"/>
            <w:shd w:val="clear" w:color="FFFFFF" w:fill="FFFFFF"/>
            <w:vAlign w:val="center"/>
          </w:tcPr>
          <w:p w:rsidR="00F16A41" w:rsidRDefault="00201A57">
            <w:pPr>
              <w:jc w:val="center"/>
            </w:pPr>
            <w:r>
              <w:t>1</w:t>
            </w:r>
          </w:p>
        </w:tc>
        <w:tc>
          <w:tcPr>
            <w:tcW w:w="1101" w:type="pct"/>
            <w:noWrap/>
            <w:vAlign w:val="center"/>
          </w:tcPr>
          <w:p w:rsidR="00F16A41" w:rsidRDefault="00F16A41">
            <w:pPr>
              <w:jc w:val="center"/>
            </w:pPr>
          </w:p>
        </w:tc>
      </w:tr>
      <w:tr w:rsidR="00F16A41">
        <w:trPr>
          <w:trHeight w:val="454"/>
        </w:trPr>
        <w:tc>
          <w:tcPr>
            <w:tcW w:w="495" w:type="pct"/>
            <w:shd w:val="clear" w:color="FFFFFF" w:fill="FFFFFF"/>
            <w:vAlign w:val="center"/>
          </w:tcPr>
          <w:p w:rsidR="00F16A41" w:rsidRDefault="00201A57">
            <w:pPr>
              <w:jc w:val="center"/>
            </w:pPr>
            <w:r>
              <w:t>5</w:t>
            </w:r>
          </w:p>
        </w:tc>
        <w:tc>
          <w:tcPr>
            <w:tcW w:w="1611" w:type="pct"/>
            <w:shd w:val="clear" w:color="FFFFFF" w:fill="FFFFFF"/>
            <w:vAlign w:val="center"/>
          </w:tcPr>
          <w:p w:rsidR="00F16A41" w:rsidRDefault="00201A57">
            <w:r>
              <w:t>Mực in Ploter (06 hộp)</w:t>
            </w:r>
          </w:p>
        </w:tc>
        <w:tc>
          <w:tcPr>
            <w:tcW w:w="633" w:type="pct"/>
            <w:shd w:val="clear" w:color="FFFFFF" w:fill="FFFFFF"/>
            <w:vAlign w:val="center"/>
          </w:tcPr>
          <w:p w:rsidR="00F16A41" w:rsidRDefault="00201A57">
            <w:pPr>
              <w:jc w:val="center"/>
            </w:pPr>
            <w:r>
              <w:t>Bộ</w:t>
            </w:r>
          </w:p>
        </w:tc>
        <w:tc>
          <w:tcPr>
            <w:tcW w:w="1160" w:type="pct"/>
            <w:shd w:val="clear" w:color="FFFFFF" w:fill="FFFFFF"/>
            <w:vAlign w:val="center"/>
          </w:tcPr>
          <w:p w:rsidR="00F16A41" w:rsidRDefault="00201A57">
            <w:pPr>
              <w:jc w:val="center"/>
            </w:pPr>
            <w:r>
              <w:t>1</w:t>
            </w:r>
          </w:p>
        </w:tc>
        <w:tc>
          <w:tcPr>
            <w:tcW w:w="1101" w:type="pct"/>
            <w:shd w:val="clear" w:color="FFFFFF" w:fill="FFFFFF"/>
            <w:vAlign w:val="center"/>
          </w:tcPr>
          <w:p w:rsidR="00F16A41" w:rsidRDefault="00F16A41">
            <w:pPr>
              <w:jc w:val="center"/>
            </w:pPr>
          </w:p>
        </w:tc>
      </w:tr>
      <w:tr w:rsidR="00F16A41">
        <w:trPr>
          <w:trHeight w:val="454"/>
        </w:trPr>
        <w:tc>
          <w:tcPr>
            <w:tcW w:w="495" w:type="pct"/>
            <w:shd w:val="clear" w:color="FFFFFF" w:fill="FFFFFF"/>
            <w:vAlign w:val="center"/>
          </w:tcPr>
          <w:p w:rsidR="00F16A41" w:rsidRDefault="00201A57">
            <w:pPr>
              <w:jc w:val="center"/>
            </w:pPr>
            <w:r>
              <w:t>6</w:t>
            </w:r>
          </w:p>
        </w:tc>
        <w:tc>
          <w:tcPr>
            <w:tcW w:w="1611" w:type="pct"/>
            <w:shd w:val="clear" w:color="FFFFFF" w:fill="FFFFFF"/>
            <w:vAlign w:val="center"/>
          </w:tcPr>
          <w:p w:rsidR="00F16A41" w:rsidRDefault="00201A57">
            <w:r>
              <w:t>Mực phô tô</w:t>
            </w:r>
          </w:p>
        </w:tc>
        <w:tc>
          <w:tcPr>
            <w:tcW w:w="633" w:type="pct"/>
            <w:shd w:val="clear" w:color="FFFFFF" w:fill="FFFFFF"/>
            <w:vAlign w:val="center"/>
          </w:tcPr>
          <w:p w:rsidR="00F16A41" w:rsidRDefault="00201A57">
            <w:pPr>
              <w:jc w:val="center"/>
            </w:pPr>
            <w:r>
              <w:t>Hộp</w:t>
            </w:r>
          </w:p>
        </w:tc>
        <w:tc>
          <w:tcPr>
            <w:tcW w:w="1160" w:type="pct"/>
            <w:shd w:val="clear" w:color="FFFFFF" w:fill="FFFFFF"/>
            <w:vAlign w:val="center"/>
          </w:tcPr>
          <w:p w:rsidR="00F16A41" w:rsidRDefault="00201A57">
            <w:pPr>
              <w:jc w:val="center"/>
            </w:pPr>
            <w:r>
              <w:t>1</w:t>
            </w:r>
          </w:p>
        </w:tc>
        <w:tc>
          <w:tcPr>
            <w:tcW w:w="1101" w:type="pct"/>
            <w:shd w:val="clear" w:color="FFFFFF" w:fill="FFFFFF"/>
            <w:vAlign w:val="center"/>
          </w:tcPr>
          <w:p w:rsidR="00F16A41" w:rsidRDefault="00F16A41">
            <w:pPr>
              <w:jc w:val="center"/>
            </w:pPr>
          </w:p>
        </w:tc>
      </w:tr>
      <w:tr w:rsidR="00F16A41">
        <w:trPr>
          <w:trHeight w:val="454"/>
        </w:trPr>
        <w:tc>
          <w:tcPr>
            <w:tcW w:w="495" w:type="pct"/>
            <w:shd w:val="clear" w:color="FFFFFF" w:fill="FFFFFF"/>
            <w:vAlign w:val="center"/>
          </w:tcPr>
          <w:p w:rsidR="00F16A41" w:rsidRDefault="00201A57">
            <w:pPr>
              <w:jc w:val="center"/>
            </w:pPr>
            <w:r>
              <w:t>7</w:t>
            </w:r>
          </w:p>
        </w:tc>
        <w:tc>
          <w:tcPr>
            <w:tcW w:w="1611" w:type="pct"/>
            <w:shd w:val="clear" w:color="FFFFFF" w:fill="FFFFFF"/>
            <w:vAlign w:val="center"/>
          </w:tcPr>
          <w:p w:rsidR="00F16A41" w:rsidRDefault="00201A57">
            <w:r>
              <w:t>Giấy A3</w:t>
            </w:r>
          </w:p>
        </w:tc>
        <w:tc>
          <w:tcPr>
            <w:tcW w:w="633" w:type="pct"/>
            <w:shd w:val="clear" w:color="FFFFFF" w:fill="FFFFFF"/>
            <w:vAlign w:val="center"/>
          </w:tcPr>
          <w:p w:rsidR="00F16A41" w:rsidRDefault="00201A57">
            <w:pPr>
              <w:jc w:val="center"/>
            </w:pPr>
            <w:r>
              <w:t>Gram</w:t>
            </w:r>
          </w:p>
        </w:tc>
        <w:tc>
          <w:tcPr>
            <w:tcW w:w="1160" w:type="pct"/>
            <w:shd w:val="clear" w:color="FFFFFF" w:fill="FFFFFF"/>
            <w:vAlign w:val="center"/>
          </w:tcPr>
          <w:p w:rsidR="00F16A41" w:rsidRDefault="00201A57">
            <w:pPr>
              <w:jc w:val="center"/>
            </w:pPr>
            <w:r>
              <w:t>1</w:t>
            </w:r>
          </w:p>
        </w:tc>
        <w:tc>
          <w:tcPr>
            <w:tcW w:w="1101" w:type="pct"/>
            <w:shd w:val="clear" w:color="FFFFFF" w:fill="FFFFFF"/>
            <w:vAlign w:val="center"/>
          </w:tcPr>
          <w:p w:rsidR="00F16A41" w:rsidRDefault="00F16A41">
            <w:pPr>
              <w:jc w:val="center"/>
            </w:pPr>
          </w:p>
        </w:tc>
      </w:tr>
      <w:tr w:rsidR="00F16A41">
        <w:trPr>
          <w:trHeight w:val="454"/>
        </w:trPr>
        <w:tc>
          <w:tcPr>
            <w:tcW w:w="495" w:type="pct"/>
            <w:shd w:val="clear" w:color="FFFFFF" w:fill="FFFFFF"/>
            <w:vAlign w:val="center"/>
          </w:tcPr>
          <w:p w:rsidR="00F16A41" w:rsidRDefault="00201A57">
            <w:pPr>
              <w:jc w:val="center"/>
            </w:pPr>
            <w:r>
              <w:t>8</w:t>
            </w:r>
          </w:p>
        </w:tc>
        <w:tc>
          <w:tcPr>
            <w:tcW w:w="1611" w:type="pct"/>
            <w:shd w:val="clear" w:color="FFFFFF" w:fill="FFFFFF"/>
            <w:vAlign w:val="center"/>
          </w:tcPr>
          <w:p w:rsidR="00F16A41" w:rsidRDefault="00201A57">
            <w:r>
              <w:t>Giấy A4</w:t>
            </w:r>
          </w:p>
        </w:tc>
        <w:tc>
          <w:tcPr>
            <w:tcW w:w="633" w:type="pct"/>
            <w:shd w:val="clear" w:color="FFFFFF" w:fill="FFFFFF"/>
            <w:vAlign w:val="center"/>
          </w:tcPr>
          <w:p w:rsidR="00F16A41" w:rsidRDefault="00201A57">
            <w:pPr>
              <w:jc w:val="center"/>
            </w:pPr>
            <w:r>
              <w:t>Gram</w:t>
            </w:r>
          </w:p>
        </w:tc>
        <w:tc>
          <w:tcPr>
            <w:tcW w:w="1160" w:type="pct"/>
            <w:shd w:val="clear" w:color="FFFFFF" w:fill="FFFFFF"/>
            <w:vAlign w:val="center"/>
          </w:tcPr>
          <w:p w:rsidR="00F16A41" w:rsidRDefault="00201A57">
            <w:pPr>
              <w:jc w:val="center"/>
              <w:rPr>
                <w:strike/>
              </w:rPr>
            </w:pPr>
            <w:r>
              <w:t>2</w:t>
            </w:r>
          </w:p>
        </w:tc>
        <w:tc>
          <w:tcPr>
            <w:tcW w:w="1101" w:type="pct"/>
            <w:shd w:val="clear" w:color="FFFFFF" w:fill="FFFFFF"/>
            <w:vAlign w:val="center"/>
          </w:tcPr>
          <w:p w:rsidR="00F16A41" w:rsidRDefault="00F16A41">
            <w:pPr>
              <w:jc w:val="center"/>
            </w:pPr>
          </w:p>
        </w:tc>
      </w:tr>
      <w:tr w:rsidR="00F16A41">
        <w:trPr>
          <w:trHeight w:val="454"/>
        </w:trPr>
        <w:tc>
          <w:tcPr>
            <w:tcW w:w="495" w:type="pct"/>
            <w:shd w:val="clear" w:color="FFFFFF" w:fill="FFFFFF"/>
            <w:vAlign w:val="center"/>
          </w:tcPr>
          <w:p w:rsidR="00F16A41" w:rsidRDefault="00201A57">
            <w:pPr>
              <w:jc w:val="center"/>
            </w:pPr>
            <w:r>
              <w:lastRenderedPageBreak/>
              <w:t>9</w:t>
            </w:r>
          </w:p>
        </w:tc>
        <w:tc>
          <w:tcPr>
            <w:tcW w:w="1611" w:type="pct"/>
            <w:shd w:val="clear" w:color="FFFFFF" w:fill="FFFFFF"/>
            <w:vAlign w:val="center"/>
          </w:tcPr>
          <w:p w:rsidR="00F16A41" w:rsidRDefault="00201A57">
            <w:r>
              <w:t>Giấy in A0</w:t>
            </w:r>
          </w:p>
        </w:tc>
        <w:tc>
          <w:tcPr>
            <w:tcW w:w="633" w:type="pct"/>
            <w:shd w:val="clear" w:color="FFFFFF" w:fill="FFFFFF"/>
            <w:vAlign w:val="center"/>
          </w:tcPr>
          <w:p w:rsidR="00F16A41" w:rsidRDefault="00201A57">
            <w:pPr>
              <w:jc w:val="center"/>
            </w:pPr>
            <w:r>
              <w:t>Cuộn</w:t>
            </w:r>
          </w:p>
        </w:tc>
        <w:tc>
          <w:tcPr>
            <w:tcW w:w="1160" w:type="pct"/>
            <w:shd w:val="clear" w:color="FFFFFF" w:fill="FFFFFF"/>
            <w:vAlign w:val="center"/>
          </w:tcPr>
          <w:p w:rsidR="00F16A41" w:rsidRDefault="00201A57">
            <w:pPr>
              <w:jc w:val="center"/>
            </w:pPr>
            <w:r>
              <w:t>1</w:t>
            </w:r>
          </w:p>
        </w:tc>
        <w:tc>
          <w:tcPr>
            <w:tcW w:w="1101" w:type="pct"/>
            <w:shd w:val="clear" w:color="FFFFFF" w:fill="FFFFFF"/>
            <w:vAlign w:val="center"/>
          </w:tcPr>
          <w:p w:rsidR="00F16A41" w:rsidRDefault="00F16A41">
            <w:pPr>
              <w:jc w:val="center"/>
            </w:pPr>
          </w:p>
        </w:tc>
      </w:tr>
      <w:tr w:rsidR="00F16A41">
        <w:trPr>
          <w:trHeight w:val="454"/>
        </w:trPr>
        <w:tc>
          <w:tcPr>
            <w:tcW w:w="495" w:type="pct"/>
            <w:shd w:val="clear" w:color="FFFFFF" w:fill="FFFFFF"/>
            <w:vAlign w:val="center"/>
          </w:tcPr>
          <w:p w:rsidR="00F16A41" w:rsidRDefault="00201A57">
            <w:pPr>
              <w:jc w:val="center"/>
            </w:pPr>
            <w:r>
              <w:t>10</w:t>
            </w:r>
          </w:p>
        </w:tc>
        <w:tc>
          <w:tcPr>
            <w:tcW w:w="1611" w:type="pct"/>
            <w:shd w:val="clear" w:color="FFFFFF" w:fill="FFFFFF"/>
            <w:vAlign w:val="center"/>
          </w:tcPr>
          <w:p w:rsidR="00F16A41" w:rsidRDefault="00201A57">
            <w:r>
              <w:t>Đầu phun màu A0</w:t>
            </w:r>
          </w:p>
        </w:tc>
        <w:tc>
          <w:tcPr>
            <w:tcW w:w="633" w:type="pct"/>
            <w:shd w:val="clear" w:color="FFFFFF" w:fill="FFFFFF"/>
            <w:vAlign w:val="center"/>
          </w:tcPr>
          <w:p w:rsidR="00F16A41" w:rsidRDefault="00201A57">
            <w:pPr>
              <w:jc w:val="center"/>
            </w:pPr>
            <w:r>
              <w:t>Chiếc</w:t>
            </w:r>
          </w:p>
        </w:tc>
        <w:tc>
          <w:tcPr>
            <w:tcW w:w="1160" w:type="pct"/>
            <w:shd w:val="clear" w:color="FFFFFF" w:fill="FFFFFF"/>
            <w:vAlign w:val="center"/>
          </w:tcPr>
          <w:p w:rsidR="00F16A41" w:rsidRDefault="00201A57">
            <w:pPr>
              <w:jc w:val="center"/>
            </w:pPr>
            <w:r>
              <w:t>3</w:t>
            </w:r>
          </w:p>
        </w:tc>
        <w:tc>
          <w:tcPr>
            <w:tcW w:w="1101" w:type="pct"/>
            <w:shd w:val="clear" w:color="FFFFFF" w:fill="FFFFFF"/>
            <w:vAlign w:val="center"/>
          </w:tcPr>
          <w:p w:rsidR="00F16A41" w:rsidRDefault="00201A57">
            <w:pPr>
              <w:jc w:val="center"/>
            </w:pPr>
            <w:r>
              <w:t>1</w:t>
            </w:r>
          </w:p>
        </w:tc>
      </w:tr>
      <w:tr w:rsidR="00F16A41">
        <w:trPr>
          <w:trHeight w:val="454"/>
        </w:trPr>
        <w:tc>
          <w:tcPr>
            <w:tcW w:w="495" w:type="pct"/>
            <w:shd w:val="clear" w:color="FFFFFF" w:fill="FFFFFF"/>
            <w:vAlign w:val="center"/>
          </w:tcPr>
          <w:p w:rsidR="00F16A41" w:rsidRDefault="00201A57">
            <w:pPr>
              <w:jc w:val="center"/>
            </w:pPr>
            <w:r>
              <w:t>11</w:t>
            </w:r>
          </w:p>
        </w:tc>
        <w:tc>
          <w:tcPr>
            <w:tcW w:w="1611" w:type="pct"/>
            <w:shd w:val="clear" w:color="FFFFFF" w:fill="FFFFFF"/>
            <w:vAlign w:val="center"/>
          </w:tcPr>
          <w:p w:rsidR="00F16A41" w:rsidRDefault="00201A57">
            <w:r>
              <w:t>Đầu phun màu A4</w:t>
            </w:r>
          </w:p>
        </w:tc>
        <w:tc>
          <w:tcPr>
            <w:tcW w:w="633" w:type="pct"/>
            <w:shd w:val="clear" w:color="FFFFFF" w:fill="FFFFFF"/>
            <w:vAlign w:val="center"/>
          </w:tcPr>
          <w:p w:rsidR="00F16A41" w:rsidRDefault="00201A57">
            <w:pPr>
              <w:jc w:val="center"/>
            </w:pPr>
            <w:r>
              <w:t>Chiếc</w:t>
            </w:r>
          </w:p>
        </w:tc>
        <w:tc>
          <w:tcPr>
            <w:tcW w:w="1160" w:type="pct"/>
            <w:shd w:val="clear" w:color="FFFFFF" w:fill="FFFFFF"/>
            <w:vAlign w:val="center"/>
          </w:tcPr>
          <w:p w:rsidR="00F16A41" w:rsidRDefault="00201A57">
            <w:pPr>
              <w:jc w:val="center"/>
            </w:pPr>
            <w:r>
              <w:t>1</w:t>
            </w:r>
          </w:p>
        </w:tc>
        <w:tc>
          <w:tcPr>
            <w:tcW w:w="1101" w:type="pct"/>
            <w:shd w:val="clear" w:color="FFFFFF" w:fill="FFFFFF"/>
            <w:vAlign w:val="center"/>
          </w:tcPr>
          <w:p w:rsidR="00F16A41" w:rsidRDefault="00F16A41">
            <w:pPr>
              <w:jc w:val="center"/>
            </w:pPr>
          </w:p>
        </w:tc>
      </w:tr>
      <w:tr w:rsidR="00F16A41">
        <w:trPr>
          <w:trHeight w:val="454"/>
        </w:trPr>
        <w:tc>
          <w:tcPr>
            <w:tcW w:w="495" w:type="pct"/>
            <w:shd w:val="clear" w:color="FFFFFF" w:fill="FFFFFF"/>
            <w:vAlign w:val="center"/>
          </w:tcPr>
          <w:p w:rsidR="00F16A41" w:rsidRDefault="00201A57">
            <w:pPr>
              <w:jc w:val="center"/>
            </w:pPr>
            <w:r>
              <w:t>12</w:t>
            </w:r>
          </w:p>
        </w:tc>
        <w:tc>
          <w:tcPr>
            <w:tcW w:w="1611" w:type="pct"/>
            <w:noWrap/>
            <w:vAlign w:val="center"/>
          </w:tcPr>
          <w:p w:rsidR="00F16A41" w:rsidRDefault="00201A57">
            <w:r>
              <w:t>Sổ công tác</w:t>
            </w:r>
          </w:p>
        </w:tc>
        <w:tc>
          <w:tcPr>
            <w:tcW w:w="633" w:type="pct"/>
            <w:shd w:val="clear" w:color="FFFFFF" w:fill="FFFFFF"/>
            <w:vAlign w:val="center"/>
          </w:tcPr>
          <w:p w:rsidR="00F16A41" w:rsidRDefault="00201A57">
            <w:pPr>
              <w:jc w:val="center"/>
            </w:pPr>
            <w:r>
              <w:t>Quyển</w:t>
            </w:r>
          </w:p>
        </w:tc>
        <w:tc>
          <w:tcPr>
            <w:tcW w:w="1160" w:type="pct"/>
            <w:shd w:val="clear" w:color="FFFFFF" w:fill="FFFFFF"/>
            <w:vAlign w:val="center"/>
          </w:tcPr>
          <w:p w:rsidR="00F16A41" w:rsidRDefault="00201A57">
            <w:pPr>
              <w:jc w:val="center"/>
            </w:pPr>
            <w:r>
              <w:t>1</w:t>
            </w:r>
          </w:p>
        </w:tc>
        <w:tc>
          <w:tcPr>
            <w:tcW w:w="1101" w:type="pct"/>
            <w:shd w:val="clear" w:color="FFFFFF" w:fill="FFFFFF"/>
            <w:vAlign w:val="center"/>
          </w:tcPr>
          <w:p w:rsidR="00F16A41" w:rsidRDefault="00F16A41">
            <w:pPr>
              <w:jc w:val="center"/>
              <w:rPr>
                <w:strike/>
              </w:rPr>
            </w:pPr>
          </w:p>
        </w:tc>
      </w:tr>
      <w:tr w:rsidR="00F16A41">
        <w:trPr>
          <w:trHeight w:val="454"/>
        </w:trPr>
        <w:tc>
          <w:tcPr>
            <w:tcW w:w="495" w:type="pct"/>
            <w:shd w:val="clear" w:color="FFFFFF" w:fill="FFFFFF"/>
            <w:vAlign w:val="center"/>
          </w:tcPr>
          <w:p w:rsidR="00F16A41" w:rsidRDefault="00201A57">
            <w:pPr>
              <w:jc w:val="center"/>
            </w:pPr>
            <w:r>
              <w:t>13</w:t>
            </w:r>
          </w:p>
        </w:tc>
        <w:tc>
          <w:tcPr>
            <w:tcW w:w="1611" w:type="pct"/>
            <w:shd w:val="clear" w:color="FFFFFF" w:fill="FFFFFF"/>
            <w:vAlign w:val="center"/>
          </w:tcPr>
          <w:p w:rsidR="00F16A41" w:rsidRDefault="00201A57">
            <w:r>
              <w:t>Thùng tôn đựng tài liệu</w:t>
            </w:r>
          </w:p>
        </w:tc>
        <w:tc>
          <w:tcPr>
            <w:tcW w:w="633" w:type="pct"/>
            <w:shd w:val="clear" w:color="FFFFFF" w:fill="FFFFFF"/>
            <w:vAlign w:val="center"/>
          </w:tcPr>
          <w:p w:rsidR="00F16A41" w:rsidRDefault="00201A57">
            <w:pPr>
              <w:jc w:val="center"/>
            </w:pPr>
            <w:r>
              <w:t>Cái</w:t>
            </w:r>
          </w:p>
        </w:tc>
        <w:tc>
          <w:tcPr>
            <w:tcW w:w="1160" w:type="pct"/>
            <w:vAlign w:val="center"/>
          </w:tcPr>
          <w:p w:rsidR="00F16A41" w:rsidRDefault="00201A57">
            <w:pPr>
              <w:jc w:val="center"/>
            </w:pPr>
            <w:r>
              <w:t>1</w:t>
            </w:r>
          </w:p>
        </w:tc>
        <w:tc>
          <w:tcPr>
            <w:tcW w:w="1101" w:type="pct"/>
            <w:vAlign w:val="center"/>
          </w:tcPr>
          <w:p w:rsidR="00F16A41" w:rsidRDefault="00201A57">
            <w:pPr>
              <w:jc w:val="center"/>
            </w:pPr>
            <w:r>
              <w:t>1</w:t>
            </w:r>
          </w:p>
        </w:tc>
      </w:tr>
      <w:tr w:rsidR="00F16A41">
        <w:trPr>
          <w:trHeight w:val="454"/>
        </w:trPr>
        <w:tc>
          <w:tcPr>
            <w:tcW w:w="495" w:type="pct"/>
            <w:shd w:val="clear" w:color="FFFFFF" w:fill="FFFFFF"/>
            <w:vAlign w:val="center"/>
          </w:tcPr>
          <w:p w:rsidR="00F16A41" w:rsidRDefault="00201A57">
            <w:pPr>
              <w:jc w:val="center"/>
            </w:pPr>
            <w:r>
              <w:t>14</w:t>
            </w:r>
          </w:p>
        </w:tc>
        <w:tc>
          <w:tcPr>
            <w:tcW w:w="1611" w:type="pct"/>
            <w:shd w:val="clear" w:color="FFFFFF" w:fill="FFFFFF"/>
            <w:vAlign w:val="center"/>
          </w:tcPr>
          <w:p w:rsidR="00F16A41" w:rsidRDefault="00201A57">
            <w:r>
              <w:t>Ổ cứng gắn ngoài (2TB)</w:t>
            </w:r>
          </w:p>
        </w:tc>
        <w:tc>
          <w:tcPr>
            <w:tcW w:w="633" w:type="pct"/>
            <w:shd w:val="clear" w:color="FFFFFF" w:fill="FFFFFF"/>
            <w:vAlign w:val="center"/>
          </w:tcPr>
          <w:p w:rsidR="00F16A41" w:rsidRDefault="00201A57">
            <w:pPr>
              <w:jc w:val="center"/>
            </w:pPr>
            <w:r>
              <w:t>Cái</w:t>
            </w:r>
          </w:p>
        </w:tc>
        <w:tc>
          <w:tcPr>
            <w:tcW w:w="1160" w:type="pct"/>
            <w:shd w:val="clear" w:color="FFFFFF" w:fill="FFFFFF"/>
            <w:vAlign w:val="center"/>
          </w:tcPr>
          <w:p w:rsidR="00F16A41" w:rsidRDefault="00201A57">
            <w:pPr>
              <w:jc w:val="center"/>
            </w:pPr>
            <w:r>
              <w:t>1</w:t>
            </w:r>
          </w:p>
        </w:tc>
        <w:tc>
          <w:tcPr>
            <w:tcW w:w="1101" w:type="pct"/>
            <w:shd w:val="clear" w:color="FFFFFF" w:fill="FFFFFF"/>
            <w:vAlign w:val="center"/>
          </w:tcPr>
          <w:p w:rsidR="00F16A41" w:rsidRDefault="00F16A41">
            <w:pPr>
              <w:jc w:val="center"/>
            </w:pPr>
          </w:p>
        </w:tc>
      </w:tr>
    </w:tbl>
    <w:p w:rsidR="00F16A41" w:rsidRDefault="00201A57">
      <w:pPr>
        <w:pStyle w:val="Thn"/>
        <w:spacing w:before="240" w:after="240" w:line="340" w:lineRule="atLeast"/>
        <w:rPr>
          <w:rFonts w:eastAsia="Times New Roman"/>
          <w:lang w:val="vi-VN"/>
        </w:rPr>
      </w:pPr>
      <w:r>
        <w:rPr>
          <w:rFonts w:eastAsia="Times New Roman"/>
          <w:lang w:val="vi-VN"/>
        </w:rPr>
        <w:t xml:space="preserve">Cơ cấu định mức tiêu hao vật liệu cho bảo vệ, cải tạo, phục hồi đất tại </w:t>
      </w:r>
      <w:r>
        <w:rPr>
          <w:rFonts w:eastAsia="Times New Roman"/>
          <w:b/>
          <w:lang w:val="vi-VN"/>
        </w:rPr>
        <w:t>Bảng 46</w:t>
      </w:r>
      <w:r>
        <w:rPr>
          <w:rFonts w:eastAsia="Times New Roman"/>
          <w:lang w:val="vi-VN"/>
        </w:rPr>
        <w:t xml:space="preserve"> theo các nội dung công việc:</w:t>
      </w:r>
    </w:p>
    <w:tbl>
      <w:tblPr>
        <w:tblW w:w="50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26"/>
        <w:gridCol w:w="5131"/>
        <w:gridCol w:w="1841"/>
        <w:gridCol w:w="1554"/>
      </w:tblGrid>
      <w:tr w:rsidR="00F16A41">
        <w:trPr>
          <w:trHeight w:val="454"/>
          <w:tblHeader/>
        </w:trPr>
        <w:tc>
          <w:tcPr>
            <w:tcW w:w="392" w:type="pct"/>
            <w:vMerge w:val="restart"/>
            <w:tcMar>
              <w:top w:w="30" w:type="dxa"/>
              <w:left w:w="45" w:type="dxa"/>
              <w:bottom w:w="30" w:type="dxa"/>
              <w:right w:w="45" w:type="dxa"/>
            </w:tcMar>
            <w:vAlign w:val="center"/>
          </w:tcPr>
          <w:p w:rsidR="00F16A41" w:rsidRDefault="00201A57">
            <w:pPr>
              <w:jc w:val="center"/>
              <w:rPr>
                <w:b/>
                <w:lang w:val="vi-VN"/>
              </w:rPr>
            </w:pPr>
            <w:r>
              <w:rPr>
                <w:b/>
                <w:lang w:val="vi-VN"/>
              </w:rPr>
              <w:t>Bước</w:t>
            </w:r>
          </w:p>
        </w:tc>
        <w:tc>
          <w:tcPr>
            <w:tcW w:w="2773" w:type="pct"/>
            <w:vMerge w:val="restart"/>
            <w:tcMar>
              <w:top w:w="30" w:type="dxa"/>
              <w:left w:w="45" w:type="dxa"/>
              <w:bottom w:w="30" w:type="dxa"/>
              <w:right w:w="45" w:type="dxa"/>
            </w:tcMar>
            <w:vAlign w:val="center"/>
          </w:tcPr>
          <w:p w:rsidR="00F16A41" w:rsidRDefault="00201A57">
            <w:pPr>
              <w:jc w:val="center"/>
              <w:rPr>
                <w:b/>
              </w:rPr>
            </w:pPr>
            <w:r>
              <w:rPr>
                <w:b/>
              </w:rPr>
              <w:t>Nội dung công việc</w:t>
            </w:r>
          </w:p>
        </w:tc>
        <w:tc>
          <w:tcPr>
            <w:tcW w:w="1835" w:type="pct"/>
            <w:gridSpan w:val="2"/>
            <w:tcMar>
              <w:top w:w="30" w:type="dxa"/>
              <w:left w:w="45" w:type="dxa"/>
              <w:bottom w:w="30" w:type="dxa"/>
              <w:right w:w="45" w:type="dxa"/>
            </w:tcMar>
            <w:vAlign w:val="center"/>
          </w:tcPr>
          <w:p w:rsidR="00F16A41" w:rsidRDefault="00201A57">
            <w:pPr>
              <w:jc w:val="center"/>
              <w:rPr>
                <w:b/>
              </w:rPr>
            </w:pPr>
            <w:r>
              <w:rPr>
                <w:b/>
              </w:rPr>
              <w:t xml:space="preserve">Cơ cấu </w:t>
            </w:r>
            <w:r>
              <w:t>(%)</w:t>
            </w:r>
          </w:p>
        </w:tc>
      </w:tr>
      <w:tr w:rsidR="00F16A41">
        <w:trPr>
          <w:trHeight w:val="454"/>
          <w:tblHeader/>
        </w:trPr>
        <w:tc>
          <w:tcPr>
            <w:tcW w:w="392" w:type="pct"/>
            <w:vMerge/>
            <w:vAlign w:val="center"/>
          </w:tcPr>
          <w:p w:rsidR="00F16A41" w:rsidRDefault="00F16A41">
            <w:pPr>
              <w:jc w:val="center"/>
              <w:rPr>
                <w:b/>
              </w:rPr>
            </w:pPr>
          </w:p>
        </w:tc>
        <w:tc>
          <w:tcPr>
            <w:tcW w:w="2773" w:type="pct"/>
            <w:vMerge/>
            <w:vAlign w:val="center"/>
          </w:tcPr>
          <w:p w:rsidR="00F16A41" w:rsidRDefault="00F16A41">
            <w:pPr>
              <w:jc w:val="center"/>
              <w:rPr>
                <w:b/>
              </w:rPr>
            </w:pPr>
          </w:p>
        </w:tc>
        <w:tc>
          <w:tcPr>
            <w:tcW w:w="995" w:type="pct"/>
            <w:tcMar>
              <w:top w:w="30" w:type="dxa"/>
              <w:left w:w="45" w:type="dxa"/>
              <w:bottom w:w="30" w:type="dxa"/>
              <w:right w:w="45" w:type="dxa"/>
            </w:tcMar>
            <w:vAlign w:val="center"/>
          </w:tcPr>
          <w:p w:rsidR="00F16A41" w:rsidRDefault="00201A57">
            <w:pPr>
              <w:jc w:val="center"/>
            </w:pPr>
            <w:r>
              <w:t>Nội nghiệp</w:t>
            </w:r>
          </w:p>
        </w:tc>
        <w:tc>
          <w:tcPr>
            <w:tcW w:w="840" w:type="pct"/>
            <w:tcMar>
              <w:top w:w="30" w:type="dxa"/>
              <w:left w:w="45" w:type="dxa"/>
              <w:bottom w:w="30" w:type="dxa"/>
              <w:right w:w="45" w:type="dxa"/>
            </w:tcMar>
            <w:vAlign w:val="center"/>
          </w:tcPr>
          <w:p w:rsidR="00F16A41" w:rsidRDefault="00201A57">
            <w:pPr>
              <w:jc w:val="center"/>
            </w:pPr>
            <w:r>
              <w:t>Ngoại nghiệp</w:t>
            </w:r>
          </w:p>
        </w:tc>
      </w:tr>
      <w:tr w:rsidR="00F16A41">
        <w:trPr>
          <w:trHeight w:val="454"/>
        </w:trPr>
        <w:tc>
          <w:tcPr>
            <w:tcW w:w="392" w:type="pct"/>
            <w:tcMar>
              <w:top w:w="30" w:type="dxa"/>
              <w:left w:w="45" w:type="dxa"/>
              <w:bottom w:w="30" w:type="dxa"/>
              <w:right w:w="45" w:type="dxa"/>
            </w:tcMar>
            <w:vAlign w:val="center"/>
          </w:tcPr>
          <w:p w:rsidR="00F16A41" w:rsidRDefault="00201A57">
            <w:pPr>
              <w:jc w:val="center"/>
            </w:pPr>
            <w:r>
              <w:t>1</w:t>
            </w:r>
          </w:p>
        </w:tc>
        <w:tc>
          <w:tcPr>
            <w:tcW w:w="2773" w:type="pct"/>
            <w:tcMar>
              <w:top w:w="30" w:type="dxa"/>
              <w:left w:w="45" w:type="dxa"/>
              <w:bottom w:w="30" w:type="dxa"/>
              <w:right w:w="45" w:type="dxa"/>
            </w:tcMar>
            <w:vAlign w:val="center"/>
          </w:tcPr>
          <w:p w:rsidR="00F16A41" w:rsidRDefault="00201A57">
            <w:r>
              <w:t>Phân loại các khu vực bảo vệ, cải tạo, phục hồi đất</w:t>
            </w:r>
          </w:p>
        </w:tc>
        <w:tc>
          <w:tcPr>
            <w:tcW w:w="995" w:type="pct"/>
            <w:tcMar>
              <w:top w:w="30" w:type="dxa"/>
              <w:left w:w="45" w:type="dxa"/>
              <w:bottom w:w="30" w:type="dxa"/>
              <w:right w:w="45" w:type="dxa"/>
            </w:tcMar>
            <w:vAlign w:val="center"/>
          </w:tcPr>
          <w:p w:rsidR="00F16A41" w:rsidRDefault="00201A57">
            <w:pPr>
              <w:jc w:val="center"/>
            </w:pPr>
            <w:r>
              <w:rPr>
                <w:lang w:val="vi-VN"/>
              </w:rPr>
              <w:t>24,51</w:t>
            </w:r>
          </w:p>
        </w:tc>
        <w:tc>
          <w:tcPr>
            <w:tcW w:w="840" w:type="pct"/>
            <w:tcMar>
              <w:top w:w="30" w:type="dxa"/>
              <w:left w:w="45" w:type="dxa"/>
              <w:bottom w:w="30" w:type="dxa"/>
              <w:right w:w="45" w:type="dxa"/>
            </w:tcMar>
            <w:vAlign w:val="center"/>
          </w:tcPr>
          <w:p w:rsidR="00F16A41" w:rsidRDefault="00201A57">
            <w:pPr>
              <w:jc w:val="center"/>
            </w:pPr>
            <w:r>
              <w:rPr>
                <w:lang w:val="vi-VN"/>
              </w:rPr>
              <w:t>100,00</w:t>
            </w:r>
          </w:p>
        </w:tc>
      </w:tr>
      <w:tr w:rsidR="00F16A41">
        <w:trPr>
          <w:trHeight w:val="454"/>
        </w:trPr>
        <w:tc>
          <w:tcPr>
            <w:tcW w:w="392" w:type="pct"/>
            <w:tcMar>
              <w:top w:w="30" w:type="dxa"/>
              <w:left w:w="45" w:type="dxa"/>
              <w:bottom w:w="30" w:type="dxa"/>
              <w:right w:w="45" w:type="dxa"/>
            </w:tcMar>
            <w:vAlign w:val="center"/>
          </w:tcPr>
          <w:p w:rsidR="00F16A41" w:rsidRDefault="00201A57">
            <w:pPr>
              <w:jc w:val="center"/>
            </w:pPr>
            <w:r>
              <w:t>2</w:t>
            </w:r>
          </w:p>
        </w:tc>
        <w:tc>
          <w:tcPr>
            <w:tcW w:w="2773" w:type="pct"/>
            <w:tcMar>
              <w:top w:w="30" w:type="dxa"/>
              <w:left w:w="45" w:type="dxa"/>
              <w:bottom w:w="30" w:type="dxa"/>
              <w:right w:w="45" w:type="dxa"/>
            </w:tcMar>
            <w:vAlign w:val="center"/>
          </w:tcPr>
          <w:p w:rsidR="00F16A41" w:rsidRDefault="00201A57">
            <w:r>
              <w:t>Tổng hợp, xác định phạm vi và mức độ cần bảo vệ, cải tạo, phục hồi đất</w:t>
            </w:r>
          </w:p>
        </w:tc>
        <w:tc>
          <w:tcPr>
            <w:tcW w:w="995" w:type="pct"/>
            <w:tcMar>
              <w:top w:w="30" w:type="dxa"/>
              <w:left w:w="45" w:type="dxa"/>
              <w:bottom w:w="30" w:type="dxa"/>
              <w:right w:w="45" w:type="dxa"/>
            </w:tcMar>
            <w:vAlign w:val="center"/>
          </w:tcPr>
          <w:p w:rsidR="00F16A41" w:rsidRDefault="00201A57">
            <w:pPr>
              <w:jc w:val="center"/>
            </w:pPr>
            <w:r>
              <w:rPr>
                <w:lang w:val="vi-VN"/>
              </w:rPr>
              <w:t>7,35</w:t>
            </w:r>
          </w:p>
        </w:tc>
        <w:tc>
          <w:tcPr>
            <w:tcW w:w="840" w:type="pct"/>
            <w:tcMar>
              <w:top w:w="30" w:type="dxa"/>
              <w:left w:w="45" w:type="dxa"/>
              <w:bottom w:w="30" w:type="dxa"/>
              <w:right w:w="45" w:type="dxa"/>
            </w:tcMar>
            <w:vAlign w:val="center"/>
          </w:tcPr>
          <w:p w:rsidR="00F16A41" w:rsidRDefault="00F16A41">
            <w:pPr>
              <w:jc w:val="center"/>
            </w:pPr>
          </w:p>
        </w:tc>
      </w:tr>
      <w:tr w:rsidR="00F16A41">
        <w:trPr>
          <w:trHeight w:val="454"/>
        </w:trPr>
        <w:tc>
          <w:tcPr>
            <w:tcW w:w="392" w:type="pct"/>
            <w:tcMar>
              <w:top w:w="30" w:type="dxa"/>
              <w:left w:w="45" w:type="dxa"/>
              <w:bottom w:w="30" w:type="dxa"/>
              <w:right w:w="45" w:type="dxa"/>
            </w:tcMar>
            <w:vAlign w:val="center"/>
          </w:tcPr>
          <w:p w:rsidR="00F16A41" w:rsidRDefault="00201A57">
            <w:pPr>
              <w:jc w:val="center"/>
            </w:pPr>
            <w:r>
              <w:t>3</w:t>
            </w:r>
          </w:p>
        </w:tc>
        <w:tc>
          <w:tcPr>
            <w:tcW w:w="2773" w:type="pct"/>
            <w:tcMar>
              <w:top w:w="30" w:type="dxa"/>
              <w:left w:w="45" w:type="dxa"/>
              <w:bottom w:w="30" w:type="dxa"/>
              <w:right w:w="45" w:type="dxa"/>
            </w:tcMar>
            <w:vAlign w:val="center"/>
          </w:tcPr>
          <w:p w:rsidR="00F16A41" w:rsidRDefault="00201A57">
            <w:r>
              <w:t>Xây dựng kế hoạch bảo vệ, cải tạo, phục hồi đất</w:t>
            </w:r>
          </w:p>
        </w:tc>
        <w:tc>
          <w:tcPr>
            <w:tcW w:w="995" w:type="pct"/>
            <w:tcMar>
              <w:top w:w="30" w:type="dxa"/>
              <w:left w:w="45" w:type="dxa"/>
              <w:bottom w:w="30" w:type="dxa"/>
              <w:right w:w="45" w:type="dxa"/>
            </w:tcMar>
            <w:vAlign w:val="center"/>
          </w:tcPr>
          <w:p w:rsidR="00F16A41" w:rsidRDefault="00201A57">
            <w:pPr>
              <w:jc w:val="center"/>
            </w:pPr>
            <w:r>
              <w:rPr>
                <w:lang w:val="vi-VN"/>
              </w:rPr>
              <w:t>8,66</w:t>
            </w:r>
          </w:p>
        </w:tc>
        <w:tc>
          <w:tcPr>
            <w:tcW w:w="840" w:type="pct"/>
            <w:tcMar>
              <w:top w:w="30" w:type="dxa"/>
              <w:left w:w="45" w:type="dxa"/>
              <w:bottom w:w="30" w:type="dxa"/>
              <w:right w:w="45" w:type="dxa"/>
            </w:tcMar>
            <w:vAlign w:val="center"/>
          </w:tcPr>
          <w:p w:rsidR="00F16A41" w:rsidRDefault="00F16A41">
            <w:pPr>
              <w:jc w:val="center"/>
            </w:pPr>
          </w:p>
        </w:tc>
      </w:tr>
      <w:tr w:rsidR="00F16A41">
        <w:trPr>
          <w:trHeight w:val="454"/>
        </w:trPr>
        <w:tc>
          <w:tcPr>
            <w:tcW w:w="392" w:type="pct"/>
            <w:tcMar>
              <w:top w:w="30" w:type="dxa"/>
              <w:left w:w="45" w:type="dxa"/>
              <w:bottom w:w="30" w:type="dxa"/>
              <w:right w:w="45" w:type="dxa"/>
            </w:tcMar>
            <w:vAlign w:val="center"/>
          </w:tcPr>
          <w:p w:rsidR="00F16A41" w:rsidRDefault="00201A57">
            <w:pPr>
              <w:jc w:val="center"/>
            </w:pPr>
            <w:r>
              <w:t>4</w:t>
            </w:r>
          </w:p>
        </w:tc>
        <w:tc>
          <w:tcPr>
            <w:tcW w:w="2773" w:type="pct"/>
            <w:tcMar>
              <w:top w:w="30" w:type="dxa"/>
              <w:left w:w="45" w:type="dxa"/>
              <w:bottom w:w="30" w:type="dxa"/>
              <w:right w:w="45" w:type="dxa"/>
            </w:tcMar>
            <w:vAlign w:val="center"/>
          </w:tcPr>
          <w:p w:rsidR="00F16A41" w:rsidRDefault="00201A57">
            <w:r>
              <w:rPr>
                <w:bCs/>
                <w:lang w:val="vi-VN"/>
              </w:rPr>
              <w:t>Xác định các biện pháp, giải pháp; thực hiện nhiệm vụ xử lý, bảo vệ, cải tạo, phục hồi đất</w:t>
            </w:r>
          </w:p>
        </w:tc>
        <w:tc>
          <w:tcPr>
            <w:tcW w:w="995" w:type="pct"/>
            <w:tcMar>
              <w:top w:w="30" w:type="dxa"/>
              <w:left w:w="45" w:type="dxa"/>
              <w:bottom w:w="30" w:type="dxa"/>
              <w:right w:w="45" w:type="dxa"/>
            </w:tcMar>
            <w:vAlign w:val="center"/>
          </w:tcPr>
          <w:p w:rsidR="00F16A41" w:rsidRDefault="00201A57">
            <w:pPr>
              <w:jc w:val="center"/>
            </w:pPr>
            <w:r>
              <w:t>2,2</w:t>
            </w:r>
            <w:r>
              <w:rPr>
                <w:lang w:val="vi-VN"/>
              </w:rPr>
              <w:t>9</w:t>
            </w:r>
          </w:p>
        </w:tc>
        <w:tc>
          <w:tcPr>
            <w:tcW w:w="840" w:type="pct"/>
            <w:tcMar>
              <w:top w:w="30" w:type="dxa"/>
              <w:left w:w="45" w:type="dxa"/>
              <w:bottom w:w="30" w:type="dxa"/>
              <w:right w:w="45" w:type="dxa"/>
            </w:tcMar>
            <w:vAlign w:val="center"/>
          </w:tcPr>
          <w:p w:rsidR="00F16A41" w:rsidRDefault="00F16A41">
            <w:pPr>
              <w:jc w:val="center"/>
            </w:pPr>
          </w:p>
        </w:tc>
      </w:tr>
      <w:tr w:rsidR="00F16A41">
        <w:trPr>
          <w:trHeight w:val="454"/>
        </w:trPr>
        <w:tc>
          <w:tcPr>
            <w:tcW w:w="392" w:type="pct"/>
            <w:tcMar>
              <w:top w:w="30" w:type="dxa"/>
              <w:left w:w="45" w:type="dxa"/>
              <w:bottom w:w="30" w:type="dxa"/>
              <w:right w:w="45" w:type="dxa"/>
            </w:tcMar>
            <w:vAlign w:val="center"/>
          </w:tcPr>
          <w:p w:rsidR="00F16A41" w:rsidRDefault="00201A57">
            <w:pPr>
              <w:jc w:val="center"/>
            </w:pPr>
            <w:r>
              <w:t>5</w:t>
            </w:r>
          </w:p>
        </w:tc>
        <w:tc>
          <w:tcPr>
            <w:tcW w:w="2773" w:type="pct"/>
            <w:tcMar>
              <w:top w:w="30" w:type="dxa"/>
              <w:left w:w="45" w:type="dxa"/>
              <w:bottom w:w="30" w:type="dxa"/>
              <w:right w:w="45" w:type="dxa"/>
            </w:tcMar>
            <w:vAlign w:val="center"/>
          </w:tcPr>
          <w:p w:rsidR="00F16A41" w:rsidRDefault="00201A57">
            <w:r>
              <w:t>Lập bản đồ kết quả bảo vệ, cải tạo, phục hồi đất</w:t>
            </w:r>
          </w:p>
        </w:tc>
        <w:tc>
          <w:tcPr>
            <w:tcW w:w="995" w:type="pct"/>
            <w:tcMar>
              <w:top w:w="30" w:type="dxa"/>
              <w:left w:w="45" w:type="dxa"/>
              <w:bottom w:w="30" w:type="dxa"/>
              <w:right w:w="45" w:type="dxa"/>
            </w:tcMar>
            <w:vAlign w:val="center"/>
          </w:tcPr>
          <w:p w:rsidR="00F16A41" w:rsidRDefault="00201A57">
            <w:pPr>
              <w:jc w:val="center"/>
            </w:pPr>
            <w:r>
              <w:rPr>
                <w:lang w:val="vi-VN"/>
              </w:rPr>
              <w:t>38,89</w:t>
            </w:r>
          </w:p>
        </w:tc>
        <w:tc>
          <w:tcPr>
            <w:tcW w:w="840" w:type="pct"/>
            <w:tcMar>
              <w:top w:w="30" w:type="dxa"/>
              <w:left w:w="45" w:type="dxa"/>
              <w:bottom w:w="30" w:type="dxa"/>
              <w:right w:w="45" w:type="dxa"/>
            </w:tcMar>
            <w:vAlign w:val="center"/>
          </w:tcPr>
          <w:p w:rsidR="00F16A41" w:rsidRDefault="00F16A41">
            <w:pPr>
              <w:jc w:val="center"/>
            </w:pPr>
          </w:p>
        </w:tc>
      </w:tr>
      <w:tr w:rsidR="00F16A41">
        <w:trPr>
          <w:trHeight w:val="454"/>
        </w:trPr>
        <w:tc>
          <w:tcPr>
            <w:tcW w:w="392" w:type="pct"/>
            <w:tcMar>
              <w:top w:w="30" w:type="dxa"/>
              <w:left w:w="45" w:type="dxa"/>
              <w:bottom w:w="30" w:type="dxa"/>
              <w:right w:w="45" w:type="dxa"/>
            </w:tcMar>
            <w:vAlign w:val="center"/>
          </w:tcPr>
          <w:p w:rsidR="00F16A41" w:rsidRDefault="00201A57">
            <w:pPr>
              <w:jc w:val="center"/>
            </w:pPr>
            <w:r>
              <w:t>6</w:t>
            </w:r>
          </w:p>
        </w:tc>
        <w:tc>
          <w:tcPr>
            <w:tcW w:w="2773" w:type="pct"/>
            <w:tcMar>
              <w:top w:w="30" w:type="dxa"/>
              <w:left w:w="45" w:type="dxa"/>
              <w:bottom w:w="30" w:type="dxa"/>
              <w:right w:w="45" w:type="dxa"/>
            </w:tcMar>
            <w:vAlign w:val="center"/>
          </w:tcPr>
          <w:p w:rsidR="00F16A41" w:rsidRDefault="00201A57">
            <w:r>
              <w:t>Đánh giá kết quả thực hiện kế hoạch và kiểm soát các khu vực đất bị thoái hóa, đất bị ô nhiễm chưa được bảo vệ, cải tạo, phục hồi</w:t>
            </w:r>
          </w:p>
        </w:tc>
        <w:tc>
          <w:tcPr>
            <w:tcW w:w="995" w:type="pct"/>
            <w:tcMar>
              <w:top w:w="30" w:type="dxa"/>
              <w:left w:w="45" w:type="dxa"/>
              <w:bottom w:w="30" w:type="dxa"/>
              <w:right w:w="45" w:type="dxa"/>
            </w:tcMar>
            <w:vAlign w:val="center"/>
          </w:tcPr>
          <w:p w:rsidR="00F16A41" w:rsidRDefault="00201A57">
            <w:pPr>
              <w:jc w:val="center"/>
            </w:pPr>
            <w:r>
              <w:rPr>
                <w:lang w:val="vi-VN"/>
              </w:rPr>
              <w:t>18,30</w:t>
            </w:r>
          </w:p>
        </w:tc>
        <w:tc>
          <w:tcPr>
            <w:tcW w:w="840" w:type="pct"/>
            <w:tcMar>
              <w:top w:w="30" w:type="dxa"/>
              <w:left w:w="45" w:type="dxa"/>
              <w:bottom w:w="30" w:type="dxa"/>
              <w:right w:w="45" w:type="dxa"/>
            </w:tcMar>
            <w:vAlign w:val="center"/>
          </w:tcPr>
          <w:p w:rsidR="00F16A41" w:rsidRDefault="00F16A41">
            <w:pPr>
              <w:jc w:val="center"/>
            </w:pPr>
          </w:p>
        </w:tc>
      </w:tr>
    </w:tbl>
    <w:p w:rsidR="00F16A41" w:rsidRDefault="00201A57">
      <w:pPr>
        <w:pStyle w:val="Heading11"/>
        <w:keepNext w:val="0"/>
        <w:widowControl w:val="0"/>
        <w:spacing w:before="240" w:line="340" w:lineRule="atLeast"/>
        <w:ind w:firstLine="720"/>
        <w:jc w:val="both"/>
        <w:rPr>
          <w:spacing w:val="0"/>
          <w:lang w:val="vi-VN"/>
        </w:rPr>
      </w:pPr>
      <w:bookmarkStart w:id="7" w:name="_Hlk219813707"/>
      <w:proofErr w:type="gramStart"/>
      <w:r>
        <w:rPr>
          <w:spacing w:val="0"/>
        </w:rPr>
        <w:t>Điều 2</w:t>
      </w:r>
      <w:r>
        <w:rPr>
          <w:spacing w:val="0"/>
          <w:lang w:val="vi-VN"/>
        </w:rPr>
        <w:t>6</w:t>
      </w:r>
      <w:r>
        <w:rPr>
          <w:spacing w:val="0"/>
        </w:rPr>
        <w:t>.</w:t>
      </w:r>
      <w:proofErr w:type="gramEnd"/>
      <w:r>
        <w:rPr>
          <w:spacing w:val="0"/>
        </w:rPr>
        <w:t xml:space="preserve"> Định mức tiêu hao năng lượng</w:t>
      </w:r>
      <w:bookmarkEnd w:id="7"/>
    </w:p>
    <w:p w:rsidR="00F16A41" w:rsidRDefault="00201A57">
      <w:pPr>
        <w:spacing w:before="120" w:after="120"/>
        <w:jc w:val="right"/>
        <w:rPr>
          <w:b/>
          <w:bCs/>
          <w:sz w:val="28"/>
          <w:szCs w:val="28"/>
          <w:lang w:val="vi-VN"/>
        </w:rPr>
      </w:pPr>
      <w:r>
        <w:rPr>
          <w:b/>
          <w:bCs/>
          <w:sz w:val="28"/>
          <w:szCs w:val="28"/>
          <w:lang w:val="vi-VN"/>
        </w:rPr>
        <w:t xml:space="preserve">Bảng </w:t>
      </w:r>
      <w:r>
        <w:rPr>
          <w:b/>
          <w:bCs/>
          <w:sz w:val="28"/>
          <w:szCs w:val="28"/>
          <w:lang w:val="vi-VN"/>
        </w:rPr>
        <w:fldChar w:fldCharType="begin"/>
      </w:r>
      <w:r>
        <w:rPr>
          <w:b/>
          <w:bCs/>
          <w:sz w:val="28"/>
          <w:szCs w:val="28"/>
          <w:lang w:val="vi-VN"/>
        </w:rPr>
        <w:instrText xml:space="preserve"> SEQ Bảng \* ARABIC </w:instrText>
      </w:r>
      <w:r>
        <w:rPr>
          <w:b/>
          <w:bCs/>
          <w:sz w:val="28"/>
          <w:szCs w:val="28"/>
          <w:lang w:val="vi-VN"/>
        </w:rPr>
        <w:fldChar w:fldCharType="separate"/>
      </w:r>
      <w:r>
        <w:rPr>
          <w:b/>
          <w:bCs/>
          <w:sz w:val="28"/>
          <w:szCs w:val="28"/>
          <w:lang w:val="vi-VN"/>
        </w:rPr>
        <w:t>47</w:t>
      </w:r>
      <w:r>
        <w:rPr>
          <w:b/>
          <w:bCs/>
          <w:sz w:val="28"/>
          <w:szCs w:val="28"/>
          <w:lang w:val="vi-VN"/>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4767"/>
        <w:gridCol w:w="1163"/>
        <w:gridCol w:w="1207"/>
        <w:gridCol w:w="1402"/>
      </w:tblGrid>
      <w:tr w:rsidR="00F16A41">
        <w:trPr>
          <w:trHeight w:val="397"/>
          <w:tblHeader/>
        </w:trPr>
        <w:tc>
          <w:tcPr>
            <w:tcW w:w="402" w:type="pct"/>
            <w:vMerge w:val="restart"/>
            <w:vAlign w:val="center"/>
          </w:tcPr>
          <w:p w:rsidR="00F16A41" w:rsidRDefault="00201A57">
            <w:pPr>
              <w:jc w:val="center"/>
              <w:rPr>
                <w:b/>
                <w:bCs/>
              </w:rPr>
            </w:pPr>
            <w:r>
              <w:rPr>
                <w:b/>
                <w:bCs/>
              </w:rPr>
              <w:t>STT</w:t>
            </w:r>
          </w:p>
        </w:tc>
        <w:tc>
          <w:tcPr>
            <w:tcW w:w="2567" w:type="pct"/>
            <w:vMerge w:val="restart"/>
            <w:vAlign w:val="center"/>
          </w:tcPr>
          <w:p w:rsidR="00F16A41" w:rsidRDefault="00201A57">
            <w:pPr>
              <w:jc w:val="center"/>
              <w:rPr>
                <w:b/>
                <w:bCs/>
              </w:rPr>
            </w:pPr>
            <w:r>
              <w:rPr>
                <w:b/>
                <w:bCs/>
              </w:rPr>
              <w:t>Danh mục năng lượng</w:t>
            </w:r>
          </w:p>
        </w:tc>
        <w:tc>
          <w:tcPr>
            <w:tcW w:w="626" w:type="pct"/>
            <w:vMerge w:val="restart"/>
            <w:vAlign w:val="center"/>
          </w:tcPr>
          <w:p w:rsidR="00F16A41" w:rsidRDefault="00201A57">
            <w:pPr>
              <w:jc w:val="center"/>
              <w:rPr>
                <w:b/>
                <w:bCs/>
              </w:rPr>
            </w:pPr>
            <w:r>
              <w:rPr>
                <w:b/>
                <w:bCs/>
              </w:rPr>
              <w:t xml:space="preserve">Đơn vị </w:t>
            </w:r>
            <w:r>
              <w:rPr>
                <w:b/>
                <w:bCs/>
              </w:rPr>
              <w:br/>
              <w:t>tính</w:t>
            </w:r>
          </w:p>
        </w:tc>
        <w:tc>
          <w:tcPr>
            <w:tcW w:w="1405" w:type="pct"/>
            <w:gridSpan w:val="2"/>
            <w:vAlign w:val="center"/>
          </w:tcPr>
          <w:p w:rsidR="00F16A41" w:rsidRDefault="00201A57">
            <w:pPr>
              <w:jc w:val="center"/>
              <w:rPr>
                <w:b/>
                <w:lang w:val="vi-VN"/>
              </w:rPr>
            </w:pPr>
            <w:r>
              <w:rPr>
                <w:b/>
                <w:lang w:val="vi-VN"/>
              </w:rPr>
              <w:t>Số lượng</w:t>
            </w:r>
          </w:p>
        </w:tc>
      </w:tr>
      <w:tr w:rsidR="00F16A41">
        <w:trPr>
          <w:trHeight w:val="397"/>
          <w:tblHeader/>
        </w:trPr>
        <w:tc>
          <w:tcPr>
            <w:tcW w:w="402" w:type="pct"/>
            <w:vMerge/>
            <w:vAlign w:val="center"/>
          </w:tcPr>
          <w:p w:rsidR="00F16A41" w:rsidRDefault="00F16A41">
            <w:pPr>
              <w:jc w:val="center"/>
              <w:rPr>
                <w:b/>
                <w:bCs/>
              </w:rPr>
            </w:pPr>
          </w:p>
        </w:tc>
        <w:tc>
          <w:tcPr>
            <w:tcW w:w="2567" w:type="pct"/>
            <w:vMerge/>
            <w:vAlign w:val="center"/>
          </w:tcPr>
          <w:p w:rsidR="00F16A41" w:rsidRDefault="00F16A41">
            <w:pPr>
              <w:jc w:val="center"/>
              <w:rPr>
                <w:b/>
                <w:bCs/>
              </w:rPr>
            </w:pPr>
          </w:p>
        </w:tc>
        <w:tc>
          <w:tcPr>
            <w:tcW w:w="626" w:type="pct"/>
            <w:vMerge/>
            <w:vAlign w:val="center"/>
          </w:tcPr>
          <w:p w:rsidR="00F16A41" w:rsidRDefault="00F16A41">
            <w:pPr>
              <w:jc w:val="center"/>
              <w:rPr>
                <w:b/>
                <w:bCs/>
              </w:rPr>
            </w:pPr>
          </w:p>
        </w:tc>
        <w:tc>
          <w:tcPr>
            <w:tcW w:w="650" w:type="pct"/>
            <w:vAlign w:val="center"/>
          </w:tcPr>
          <w:p w:rsidR="00F16A41" w:rsidRDefault="00201A57">
            <w:pPr>
              <w:jc w:val="center"/>
              <w:rPr>
                <w:bCs/>
              </w:rPr>
            </w:pPr>
            <w:r>
              <w:rPr>
                <w:bCs/>
              </w:rPr>
              <w:t>Nội nghiệp</w:t>
            </w:r>
          </w:p>
        </w:tc>
        <w:tc>
          <w:tcPr>
            <w:tcW w:w="755" w:type="pct"/>
            <w:vAlign w:val="center"/>
          </w:tcPr>
          <w:p w:rsidR="00F16A41" w:rsidRDefault="00201A57">
            <w:pPr>
              <w:jc w:val="center"/>
              <w:rPr>
                <w:bCs/>
              </w:rPr>
            </w:pPr>
            <w:r>
              <w:rPr>
                <w:bCs/>
              </w:rPr>
              <w:t>Ngoại nghiệp</w:t>
            </w:r>
          </w:p>
        </w:tc>
      </w:tr>
      <w:tr w:rsidR="00F16A41">
        <w:trPr>
          <w:trHeight w:val="397"/>
        </w:trPr>
        <w:tc>
          <w:tcPr>
            <w:tcW w:w="402" w:type="pct"/>
            <w:vAlign w:val="center"/>
          </w:tcPr>
          <w:p w:rsidR="00F16A41" w:rsidRDefault="00201A57">
            <w:pPr>
              <w:jc w:val="center"/>
            </w:pPr>
            <w:r>
              <w:t>1</w:t>
            </w:r>
          </w:p>
        </w:tc>
        <w:tc>
          <w:tcPr>
            <w:tcW w:w="2567" w:type="pct"/>
            <w:vAlign w:val="center"/>
          </w:tcPr>
          <w:p w:rsidR="00F16A41" w:rsidRDefault="00201A57">
            <w:pPr>
              <w:jc w:val="both"/>
            </w:pPr>
            <w:r>
              <w:t>Điện năng tiêu hao sử dụng dụng cụ lao động</w:t>
            </w:r>
          </w:p>
        </w:tc>
        <w:tc>
          <w:tcPr>
            <w:tcW w:w="626" w:type="pct"/>
            <w:vAlign w:val="center"/>
          </w:tcPr>
          <w:p w:rsidR="00F16A41" w:rsidRDefault="00201A57">
            <w:pPr>
              <w:jc w:val="center"/>
            </w:pPr>
            <w:r>
              <w:t>Kwh</w:t>
            </w:r>
          </w:p>
        </w:tc>
        <w:tc>
          <w:tcPr>
            <w:tcW w:w="650" w:type="pct"/>
            <w:shd w:val="clear" w:color="auto" w:fill="FFFFFF"/>
            <w:vAlign w:val="center"/>
          </w:tcPr>
          <w:p w:rsidR="00F16A41" w:rsidRDefault="00201A57">
            <w:pPr>
              <w:jc w:val="center"/>
              <w:rPr>
                <w:lang w:val="vi-VN"/>
              </w:rPr>
            </w:pPr>
            <w:r>
              <w:rPr>
                <w:lang w:val="vi-VN"/>
              </w:rPr>
              <w:t>964</w:t>
            </w:r>
          </w:p>
        </w:tc>
        <w:tc>
          <w:tcPr>
            <w:tcW w:w="755" w:type="pct"/>
            <w:vAlign w:val="center"/>
          </w:tcPr>
          <w:p w:rsidR="00F16A41" w:rsidRDefault="00F16A41">
            <w:pPr>
              <w:jc w:val="center"/>
            </w:pPr>
          </w:p>
        </w:tc>
      </w:tr>
      <w:tr w:rsidR="00F16A41">
        <w:trPr>
          <w:trHeight w:val="397"/>
        </w:trPr>
        <w:tc>
          <w:tcPr>
            <w:tcW w:w="402" w:type="pct"/>
            <w:vAlign w:val="center"/>
          </w:tcPr>
          <w:p w:rsidR="00F16A41" w:rsidRDefault="00201A57">
            <w:pPr>
              <w:jc w:val="center"/>
            </w:pPr>
            <w:r>
              <w:t>2</w:t>
            </w:r>
          </w:p>
        </w:tc>
        <w:tc>
          <w:tcPr>
            <w:tcW w:w="2567" w:type="pct"/>
            <w:vAlign w:val="center"/>
          </w:tcPr>
          <w:p w:rsidR="00F16A41" w:rsidRDefault="00201A57">
            <w:pPr>
              <w:jc w:val="both"/>
            </w:pPr>
            <w:r>
              <w:t xml:space="preserve">Điện năng tiêu hao sử dụng máy móc, thiết bị </w:t>
            </w:r>
          </w:p>
        </w:tc>
        <w:tc>
          <w:tcPr>
            <w:tcW w:w="626" w:type="pct"/>
            <w:noWrap/>
            <w:vAlign w:val="center"/>
          </w:tcPr>
          <w:p w:rsidR="00F16A41" w:rsidRDefault="00201A57">
            <w:pPr>
              <w:jc w:val="center"/>
            </w:pPr>
            <w:r>
              <w:t>Kwh</w:t>
            </w:r>
          </w:p>
        </w:tc>
        <w:tc>
          <w:tcPr>
            <w:tcW w:w="650" w:type="pct"/>
            <w:shd w:val="clear" w:color="auto" w:fill="FFFFFF"/>
            <w:noWrap/>
            <w:vAlign w:val="center"/>
          </w:tcPr>
          <w:p w:rsidR="00F16A41" w:rsidRDefault="00201A57">
            <w:pPr>
              <w:jc w:val="center"/>
              <w:rPr>
                <w:lang w:val="vi-VN"/>
              </w:rPr>
            </w:pPr>
            <w:r>
              <w:t>4.</w:t>
            </w:r>
            <w:r>
              <w:rPr>
                <w:lang w:val="vi-VN"/>
              </w:rPr>
              <w:t>262</w:t>
            </w:r>
          </w:p>
        </w:tc>
        <w:tc>
          <w:tcPr>
            <w:tcW w:w="755" w:type="pct"/>
            <w:noWrap/>
            <w:vAlign w:val="center"/>
          </w:tcPr>
          <w:p w:rsidR="00F16A41" w:rsidRDefault="00F16A41">
            <w:pPr>
              <w:jc w:val="right"/>
            </w:pPr>
          </w:p>
        </w:tc>
      </w:tr>
    </w:tbl>
    <w:p w:rsidR="00F16A41" w:rsidRDefault="00201A57">
      <w:pPr>
        <w:pStyle w:val="Thn"/>
        <w:spacing w:before="240" w:after="240" w:line="340" w:lineRule="atLeast"/>
        <w:rPr>
          <w:rFonts w:eastAsia="Times New Roman"/>
          <w:lang w:val="vi-VN"/>
        </w:rPr>
      </w:pPr>
      <w:r>
        <w:rPr>
          <w:rFonts w:eastAsia="Times New Roman"/>
          <w:lang w:val="vi-VN"/>
        </w:rPr>
        <w:t xml:space="preserve">Cơ cấu định mức tiêu hao năng lượng cho bảo vệ, cải tạo, phục hồi đất tại </w:t>
      </w:r>
      <w:r>
        <w:rPr>
          <w:rFonts w:eastAsia="Times New Roman"/>
          <w:b/>
          <w:lang w:val="vi-VN"/>
        </w:rPr>
        <w:t>Bảng 47</w:t>
      </w:r>
      <w:r>
        <w:rPr>
          <w:rFonts w:eastAsia="Times New Roman"/>
          <w:lang w:val="vi-VN"/>
        </w:rPr>
        <w:t xml:space="preserve"> theo các nội dung công việc:</w:t>
      </w:r>
    </w:p>
    <w:tbl>
      <w:tblPr>
        <w:tblW w:w="50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26"/>
        <w:gridCol w:w="5131"/>
        <w:gridCol w:w="1841"/>
        <w:gridCol w:w="1554"/>
      </w:tblGrid>
      <w:tr w:rsidR="00F16A41">
        <w:trPr>
          <w:trHeight w:val="340"/>
          <w:tblHeader/>
        </w:trPr>
        <w:tc>
          <w:tcPr>
            <w:tcW w:w="392" w:type="pct"/>
            <w:vMerge w:val="restart"/>
            <w:tcMar>
              <w:top w:w="30" w:type="dxa"/>
              <w:left w:w="45" w:type="dxa"/>
              <w:bottom w:w="30" w:type="dxa"/>
              <w:right w:w="45" w:type="dxa"/>
            </w:tcMar>
            <w:vAlign w:val="center"/>
          </w:tcPr>
          <w:p w:rsidR="00F16A41" w:rsidRDefault="00201A57">
            <w:pPr>
              <w:jc w:val="center"/>
              <w:rPr>
                <w:b/>
                <w:lang w:val="vi-VN"/>
              </w:rPr>
            </w:pPr>
            <w:r>
              <w:rPr>
                <w:b/>
                <w:lang w:val="vi-VN"/>
              </w:rPr>
              <w:t>Bước</w:t>
            </w:r>
          </w:p>
        </w:tc>
        <w:tc>
          <w:tcPr>
            <w:tcW w:w="2773" w:type="pct"/>
            <w:vMerge w:val="restart"/>
            <w:tcMar>
              <w:top w:w="30" w:type="dxa"/>
              <w:left w:w="45" w:type="dxa"/>
              <w:bottom w:w="30" w:type="dxa"/>
              <w:right w:w="45" w:type="dxa"/>
            </w:tcMar>
            <w:vAlign w:val="center"/>
          </w:tcPr>
          <w:p w:rsidR="00F16A41" w:rsidRDefault="00201A57">
            <w:pPr>
              <w:jc w:val="center"/>
              <w:rPr>
                <w:b/>
              </w:rPr>
            </w:pPr>
            <w:r>
              <w:rPr>
                <w:b/>
              </w:rPr>
              <w:t>Nội dung công việc</w:t>
            </w:r>
          </w:p>
        </w:tc>
        <w:tc>
          <w:tcPr>
            <w:tcW w:w="1835" w:type="pct"/>
            <w:gridSpan w:val="2"/>
            <w:tcMar>
              <w:top w:w="30" w:type="dxa"/>
              <w:left w:w="45" w:type="dxa"/>
              <w:bottom w:w="30" w:type="dxa"/>
              <w:right w:w="45" w:type="dxa"/>
            </w:tcMar>
            <w:vAlign w:val="center"/>
          </w:tcPr>
          <w:p w:rsidR="00F16A41" w:rsidRDefault="00201A57">
            <w:pPr>
              <w:jc w:val="center"/>
              <w:rPr>
                <w:b/>
              </w:rPr>
            </w:pPr>
            <w:r>
              <w:rPr>
                <w:b/>
              </w:rPr>
              <w:t xml:space="preserve">Cơ cấu </w:t>
            </w:r>
            <w:r>
              <w:t>(%)</w:t>
            </w:r>
          </w:p>
        </w:tc>
      </w:tr>
      <w:tr w:rsidR="00F16A41">
        <w:trPr>
          <w:trHeight w:val="340"/>
          <w:tblHeader/>
        </w:trPr>
        <w:tc>
          <w:tcPr>
            <w:tcW w:w="392" w:type="pct"/>
            <w:vMerge/>
            <w:vAlign w:val="center"/>
          </w:tcPr>
          <w:p w:rsidR="00F16A41" w:rsidRDefault="00F16A41">
            <w:pPr>
              <w:jc w:val="center"/>
              <w:rPr>
                <w:b/>
              </w:rPr>
            </w:pPr>
          </w:p>
        </w:tc>
        <w:tc>
          <w:tcPr>
            <w:tcW w:w="2773" w:type="pct"/>
            <w:vMerge/>
            <w:vAlign w:val="center"/>
          </w:tcPr>
          <w:p w:rsidR="00F16A41" w:rsidRDefault="00F16A41">
            <w:pPr>
              <w:jc w:val="center"/>
              <w:rPr>
                <w:b/>
              </w:rPr>
            </w:pPr>
          </w:p>
        </w:tc>
        <w:tc>
          <w:tcPr>
            <w:tcW w:w="995" w:type="pct"/>
            <w:tcMar>
              <w:top w:w="30" w:type="dxa"/>
              <w:left w:w="45" w:type="dxa"/>
              <w:bottom w:w="30" w:type="dxa"/>
              <w:right w:w="45" w:type="dxa"/>
            </w:tcMar>
            <w:vAlign w:val="center"/>
          </w:tcPr>
          <w:p w:rsidR="00F16A41" w:rsidRDefault="00201A57">
            <w:pPr>
              <w:jc w:val="center"/>
            </w:pPr>
            <w:r>
              <w:t>Nội nghiệp</w:t>
            </w:r>
          </w:p>
        </w:tc>
        <w:tc>
          <w:tcPr>
            <w:tcW w:w="840" w:type="pct"/>
            <w:tcMar>
              <w:top w:w="30" w:type="dxa"/>
              <w:left w:w="45" w:type="dxa"/>
              <w:bottom w:w="30" w:type="dxa"/>
              <w:right w:w="45" w:type="dxa"/>
            </w:tcMar>
            <w:vAlign w:val="center"/>
          </w:tcPr>
          <w:p w:rsidR="00F16A41" w:rsidRDefault="00201A57">
            <w:pPr>
              <w:jc w:val="center"/>
            </w:pPr>
            <w:r>
              <w:t>Ngoại nghiệp</w:t>
            </w:r>
          </w:p>
        </w:tc>
      </w:tr>
      <w:tr w:rsidR="00F16A41">
        <w:trPr>
          <w:trHeight w:val="340"/>
        </w:trPr>
        <w:tc>
          <w:tcPr>
            <w:tcW w:w="392" w:type="pct"/>
            <w:tcMar>
              <w:top w:w="30" w:type="dxa"/>
              <w:left w:w="45" w:type="dxa"/>
              <w:bottom w:w="30" w:type="dxa"/>
              <w:right w:w="45" w:type="dxa"/>
            </w:tcMar>
            <w:vAlign w:val="center"/>
          </w:tcPr>
          <w:p w:rsidR="00F16A41" w:rsidRDefault="00201A57">
            <w:pPr>
              <w:jc w:val="center"/>
            </w:pPr>
            <w:r>
              <w:lastRenderedPageBreak/>
              <w:t>1</w:t>
            </w:r>
          </w:p>
        </w:tc>
        <w:tc>
          <w:tcPr>
            <w:tcW w:w="2773" w:type="pct"/>
            <w:tcMar>
              <w:top w:w="30" w:type="dxa"/>
              <w:left w:w="45" w:type="dxa"/>
              <w:bottom w:w="30" w:type="dxa"/>
              <w:right w:w="45" w:type="dxa"/>
            </w:tcMar>
            <w:vAlign w:val="center"/>
          </w:tcPr>
          <w:p w:rsidR="00F16A41" w:rsidRDefault="00201A57">
            <w:r>
              <w:t>Phân loại các khu vực bảo vệ, cải tạo, phục hồi đất</w:t>
            </w:r>
          </w:p>
        </w:tc>
        <w:tc>
          <w:tcPr>
            <w:tcW w:w="995" w:type="pct"/>
            <w:tcMar>
              <w:top w:w="30" w:type="dxa"/>
              <w:left w:w="45" w:type="dxa"/>
              <w:bottom w:w="30" w:type="dxa"/>
              <w:right w:w="45" w:type="dxa"/>
            </w:tcMar>
            <w:vAlign w:val="center"/>
          </w:tcPr>
          <w:p w:rsidR="00F16A41" w:rsidRDefault="00201A57">
            <w:pPr>
              <w:jc w:val="center"/>
            </w:pPr>
            <w:r>
              <w:rPr>
                <w:lang w:val="vi-VN"/>
              </w:rPr>
              <w:t>24,51</w:t>
            </w:r>
          </w:p>
        </w:tc>
        <w:tc>
          <w:tcPr>
            <w:tcW w:w="840" w:type="pct"/>
            <w:tcMar>
              <w:top w:w="30" w:type="dxa"/>
              <w:left w:w="45" w:type="dxa"/>
              <w:bottom w:w="30" w:type="dxa"/>
              <w:right w:w="45" w:type="dxa"/>
            </w:tcMar>
            <w:vAlign w:val="center"/>
          </w:tcPr>
          <w:p w:rsidR="00F16A41" w:rsidRDefault="00201A57">
            <w:pPr>
              <w:jc w:val="center"/>
            </w:pPr>
            <w:r>
              <w:rPr>
                <w:lang w:val="vi-VN"/>
              </w:rPr>
              <w:t>100,00</w:t>
            </w:r>
          </w:p>
        </w:tc>
      </w:tr>
      <w:tr w:rsidR="00F16A41">
        <w:trPr>
          <w:trHeight w:val="340"/>
        </w:trPr>
        <w:tc>
          <w:tcPr>
            <w:tcW w:w="392" w:type="pct"/>
            <w:tcMar>
              <w:top w:w="30" w:type="dxa"/>
              <w:left w:w="45" w:type="dxa"/>
              <w:bottom w:w="30" w:type="dxa"/>
              <w:right w:w="45" w:type="dxa"/>
            </w:tcMar>
            <w:vAlign w:val="center"/>
          </w:tcPr>
          <w:p w:rsidR="00F16A41" w:rsidRDefault="00201A57">
            <w:pPr>
              <w:jc w:val="center"/>
            </w:pPr>
            <w:r>
              <w:t>2</w:t>
            </w:r>
          </w:p>
        </w:tc>
        <w:tc>
          <w:tcPr>
            <w:tcW w:w="2773" w:type="pct"/>
            <w:tcMar>
              <w:top w:w="30" w:type="dxa"/>
              <w:left w:w="45" w:type="dxa"/>
              <w:bottom w:w="30" w:type="dxa"/>
              <w:right w:w="45" w:type="dxa"/>
            </w:tcMar>
            <w:vAlign w:val="center"/>
          </w:tcPr>
          <w:p w:rsidR="00F16A41" w:rsidRDefault="00201A57">
            <w:r>
              <w:t>Tổng hợp, xác định phạm vi và mức độ cần bảo vệ, cải tạo, phục hồi đất</w:t>
            </w:r>
          </w:p>
        </w:tc>
        <w:tc>
          <w:tcPr>
            <w:tcW w:w="995" w:type="pct"/>
            <w:tcMar>
              <w:top w:w="30" w:type="dxa"/>
              <w:left w:w="45" w:type="dxa"/>
              <w:bottom w:w="30" w:type="dxa"/>
              <w:right w:w="45" w:type="dxa"/>
            </w:tcMar>
            <w:vAlign w:val="center"/>
          </w:tcPr>
          <w:p w:rsidR="00F16A41" w:rsidRDefault="00201A57">
            <w:pPr>
              <w:jc w:val="center"/>
            </w:pPr>
            <w:r>
              <w:rPr>
                <w:lang w:val="vi-VN"/>
              </w:rPr>
              <w:t>7,35</w:t>
            </w:r>
          </w:p>
        </w:tc>
        <w:tc>
          <w:tcPr>
            <w:tcW w:w="840" w:type="pct"/>
            <w:tcMar>
              <w:top w:w="30" w:type="dxa"/>
              <w:left w:w="45" w:type="dxa"/>
              <w:bottom w:w="30" w:type="dxa"/>
              <w:right w:w="45" w:type="dxa"/>
            </w:tcMar>
            <w:vAlign w:val="center"/>
          </w:tcPr>
          <w:p w:rsidR="00F16A41" w:rsidRDefault="00F16A41">
            <w:pPr>
              <w:jc w:val="center"/>
            </w:pPr>
          </w:p>
        </w:tc>
      </w:tr>
      <w:tr w:rsidR="00F16A41">
        <w:trPr>
          <w:trHeight w:val="340"/>
        </w:trPr>
        <w:tc>
          <w:tcPr>
            <w:tcW w:w="392" w:type="pct"/>
            <w:tcMar>
              <w:top w:w="30" w:type="dxa"/>
              <w:left w:w="45" w:type="dxa"/>
              <w:bottom w:w="30" w:type="dxa"/>
              <w:right w:w="45" w:type="dxa"/>
            </w:tcMar>
            <w:vAlign w:val="center"/>
          </w:tcPr>
          <w:p w:rsidR="00F16A41" w:rsidRDefault="00201A57">
            <w:pPr>
              <w:jc w:val="center"/>
            </w:pPr>
            <w:r>
              <w:t>3</w:t>
            </w:r>
          </w:p>
        </w:tc>
        <w:tc>
          <w:tcPr>
            <w:tcW w:w="2773" w:type="pct"/>
            <w:tcMar>
              <w:top w:w="30" w:type="dxa"/>
              <w:left w:w="45" w:type="dxa"/>
              <w:bottom w:w="30" w:type="dxa"/>
              <w:right w:w="45" w:type="dxa"/>
            </w:tcMar>
            <w:vAlign w:val="center"/>
          </w:tcPr>
          <w:p w:rsidR="00F16A41" w:rsidRDefault="00201A57">
            <w:r>
              <w:t>Xây dựng kế hoạch bảo vệ, cải tạo, phục hồi đất</w:t>
            </w:r>
          </w:p>
        </w:tc>
        <w:tc>
          <w:tcPr>
            <w:tcW w:w="995" w:type="pct"/>
            <w:tcMar>
              <w:top w:w="30" w:type="dxa"/>
              <w:left w:w="45" w:type="dxa"/>
              <w:bottom w:w="30" w:type="dxa"/>
              <w:right w:w="45" w:type="dxa"/>
            </w:tcMar>
            <w:vAlign w:val="center"/>
          </w:tcPr>
          <w:p w:rsidR="00F16A41" w:rsidRDefault="00201A57">
            <w:pPr>
              <w:jc w:val="center"/>
            </w:pPr>
            <w:r>
              <w:rPr>
                <w:lang w:val="vi-VN"/>
              </w:rPr>
              <w:t>8,66</w:t>
            </w:r>
          </w:p>
        </w:tc>
        <w:tc>
          <w:tcPr>
            <w:tcW w:w="840" w:type="pct"/>
            <w:tcMar>
              <w:top w:w="30" w:type="dxa"/>
              <w:left w:w="45" w:type="dxa"/>
              <w:bottom w:w="30" w:type="dxa"/>
              <w:right w:w="45" w:type="dxa"/>
            </w:tcMar>
            <w:vAlign w:val="center"/>
          </w:tcPr>
          <w:p w:rsidR="00F16A41" w:rsidRDefault="00F16A41">
            <w:pPr>
              <w:jc w:val="center"/>
            </w:pPr>
          </w:p>
        </w:tc>
      </w:tr>
      <w:tr w:rsidR="00F16A41">
        <w:trPr>
          <w:trHeight w:val="340"/>
        </w:trPr>
        <w:tc>
          <w:tcPr>
            <w:tcW w:w="392" w:type="pct"/>
            <w:tcMar>
              <w:top w:w="30" w:type="dxa"/>
              <w:left w:w="45" w:type="dxa"/>
              <w:bottom w:w="30" w:type="dxa"/>
              <w:right w:w="45" w:type="dxa"/>
            </w:tcMar>
            <w:vAlign w:val="center"/>
          </w:tcPr>
          <w:p w:rsidR="00F16A41" w:rsidRDefault="00201A57">
            <w:pPr>
              <w:jc w:val="center"/>
            </w:pPr>
            <w:r>
              <w:t>4</w:t>
            </w:r>
          </w:p>
        </w:tc>
        <w:tc>
          <w:tcPr>
            <w:tcW w:w="2773" w:type="pct"/>
            <w:tcMar>
              <w:top w:w="30" w:type="dxa"/>
              <w:left w:w="45" w:type="dxa"/>
              <w:bottom w:w="30" w:type="dxa"/>
              <w:right w:w="45" w:type="dxa"/>
            </w:tcMar>
            <w:vAlign w:val="center"/>
          </w:tcPr>
          <w:p w:rsidR="00F16A41" w:rsidRDefault="00201A57">
            <w:r>
              <w:rPr>
                <w:bCs/>
                <w:lang w:val="vi-VN"/>
              </w:rPr>
              <w:t>Xác định các biện pháp, giải pháp; thực hiện nhiệm vụ xử lý, bảo vệ, cải tạo, phục hồi đất</w:t>
            </w:r>
          </w:p>
        </w:tc>
        <w:tc>
          <w:tcPr>
            <w:tcW w:w="995" w:type="pct"/>
            <w:tcMar>
              <w:top w:w="30" w:type="dxa"/>
              <w:left w:w="45" w:type="dxa"/>
              <w:bottom w:w="30" w:type="dxa"/>
              <w:right w:w="45" w:type="dxa"/>
            </w:tcMar>
            <w:vAlign w:val="center"/>
          </w:tcPr>
          <w:p w:rsidR="00F16A41" w:rsidRDefault="00201A57">
            <w:pPr>
              <w:jc w:val="center"/>
            </w:pPr>
            <w:r>
              <w:rPr>
                <w:lang w:val="vi-VN"/>
              </w:rPr>
              <w:t>3,39</w:t>
            </w:r>
          </w:p>
        </w:tc>
        <w:tc>
          <w:tcPr>
            <w:tcW w:w="840" w:type="pct"/>
            <w:tcMar>
              <w:top w:w="30" w:type="dxa"/>
              <w:left w:w="45" w:type="dxa"/>
              <w:bottom w:w="30" w:type="dxa"/>
              <w:right w:w="45" w:type="dxa"/>
            </w:tcMar>
            <w:vAlign w:val="center"/>
          </w:tcPr>
          <w:p w:rsidR="00F16A41" w:rsidRDefault="00F16A41">
            <w:pPr>
              <w:jc w:val="center"/>
            </w:pPr>
          </w:p>
        </w:tc>
      </w:tr>
      <w:tr w:rsidR="00F16A41">
        <w:trPr>
          <w:trHeight w:val="340"/>
        </w:trPr>
        <w:tc>
          <w:tcPr>
            <w:tcW w:w="392" w:type="pct"/>
            <w:tcMar>
              <w:top w:w="30" w:type="dxa"/>
              <w:left w:w="45" w:type="dxa"/>
              <w:bottom w:w="30" w:type="dxa"/>
              <w:right w:w="45" w:type="dxa"/>
            </w:tcMar>
            <w:vAlign w:val="center"/>
          </w:tcPr>
          <w:p w:rsidR="00F16A41" w:rsidRDefault="00201A57">
            <w:pPr>
              <w:jc w:val="center"/>
            </w:pPr>
            <w:r>
              <w:t>5</w:t>
            </w:r>
          </w:p>
        </w:tc>
        <w:tc>
          <w:tcPr>
            <w:tcW w:w="2773" w:type="pct"/>
            <w:tcMar>
              <w:top w:w="30" w:type="dxa"/>
              <w:left w:w="45" w:type="dxa"/>
              <w:bottom w:w="30" w:type="dxa"/>
              <w:right w:w="45" w:type="dxa"/>
            </w:tcMar>
            <w:vAlign w:val="center"/>
          </w:tcPr>
          <w:p w:rsidR="00F16A41" w:rsidRDefault="00201A57">
            <w:r>
              <w:t>Lập bản đồ kết quả bảo vệ, cải tạo, phục hồi đất</w:t>
            </w:r>
          </w:p>
        </w:tc>
        <w:tc>
          <w:tcPr>
            <w:tcW w:w="995" w:type="pct"/>
            <w:tcMar>
              <w:top w:w="30" w:type="dxa"/>
              <w:left w:w="45" w:type="dxa"/>
              <w:bottom w:w="30" w:type="dxa"/>
              <w:right w:w="45" w:type="dxa"/>
            </w:tcMar>
            <w:vAlign w:val="center"/>
          </w:tcPr>
          <w:p w:rsidR="00F16A41" w:rsidRDefault="00201A57">
            <w:pPr>
              <w:jc w:val="center"/>
            </w:pPr>
            <w:r>
              <w:rPr>
                <w:lang w:val="vi-VN"/>
              </w:rPr>
              <w:t>38,89</w:t>
            </w:r>
          </w:p>
        </w:tc>
        <w:tc>
          <w:tcPr>
            <w:tcW w:w="840" w:type="pct"/>
            <w:tcMar>
              <w:top w:w="30" w:type="dxa"/>
              <w:left w:w="45" w:type="dxa"/>
              <w:bottom w:w="30" w:type="dxa"/>
              <w:right w:w="45" w:type="dxa"/>
            </w:tcMar>
            <w:vAlign w:val="center"/>
          </w:tcPr>
          <w:p w:rsidR="00F16A41" w:rsidRDefault="00F16A41">
            <w:pPr>
              <w:jc w:val="center"/>
            </w:pPr>
          </w:p>
        </w:tc>
      </w:tr>
      <w:tr w:rsidR="00F16A41">
        <w:trPr>
          <w:trHeight w:val="340"/>
        </w:trPr>
        <w:tc>
          <w:tcPr>
            <w:tcW w:w="392" w:type="pct"/>
            <w:tcMar>
              <w:top w:w="30" w:type="dxa"/>
              <w:left w:w="45" w:type="dxa"/>
              <w:bottom w:w="30" w:type="dxa"/>
              <w:right w:w="45" w:type="dxa"/>
            </w:tcMar>
            <w:vAlign w:val="center"/>
          </w:tcPr>
          <w:p w:rsidR="00F16A41" w:rsidRDefault="00201A57">
            <w:pPr>
              <w:jc w:val="center"/>
            </w:pPr>
            <w:r>
              <w:t>6</w:t>
            </w:r>
          </w:p>
        </w:tc>
        <w:tc>
          <w:tcPr>
            <w:tcW w:w="2773" w:type="pct"/>
            <w:tcMar>
              <w:top w:w="30" w:type="dxa"/>
              <w:left w:w="45" w:type="dxa"/>
              <w:bottom w:w="30" w:type="dxa"/>
              <w:right w:w="45" w:type="dxa"/>
            </w:tcMar>
            <w:vAlign w:val="center"/>
          </w:tcPr>
          <w:p w:rsidR="00F16A41" w:rsidRDefault="00201A57">
            <w:r>
              <w:t>Đánh giá kết quả thực hiện kế hoạch và kiểm soát các khu vực đất bị thoái hóa, đất bị ô nhiễm chưa được bảo vệ, cải tạo, phục hồi</w:t>
            </w:r>
          </w:p>
        </w:tc>
        <w:tc>
          <w:tcPr>
            <w:tcW w:w="995" w:type="pct"/>
            <w:tcMar>
              <w:top w:w="30" w:type="dxa"/>
              <w:left w:w="45" w:type="dxa"/>
              <w:bottom w:w="30" w:type="dxa"/>
              <w:right w:w="45" w:type="dxa"/>
            </w:tcMar>
            <w:vAlign w:val="center"/>
          </w:tcPr>
          <w:p w:rsidR="00F16A41" w:rsidRDefault="00201A57">
            <w:pPr>
              <w:jc w:val="center"/>
            </w:pPr>
            <w:r>
              <w:rPr>
                <w:lang w:val="vi-VN"/>
              </w:rPr>
              <w:t>18,30</w:t>
            </w:r>
          </w:p>
        </w:tc>
        <w:tc>
          <w:tcPr>
            <w:tcW w:w="840" w:type="pct"/>
            <w:tcMar>
              <w:top w:w="30" w:type="dxa"/>
              <w:left w:w="45" w:type="dxa"/>
              <w:bottom w:w="30" w:type="dxa"/>
              <w:right w:w="45" w:type="dxa"/>
            </w:tcMar>
            <w:vAlign w:val="center"/>
          </w:tcPr>
          <w:p w:rsidR="00F16A41" w:rsidRDefault="00F16A41">
            <w:pPr>
              <w:jc w:val="center"/>
            </w:pPr>
          </w:p>
        </w:tc>
      </w:tr>
    </w:tbl>
    <w:p w:rsidR="00F16A41" w:rsidRDefault="00F16A41">
      <w:pPr>
        <w:pStyle w:val="Heading11"/>
        <w:keepNext w:val="0"/>
        <w:widowControl w:val="0"/>
        <w:spacing w:line="340" w:lineRule="atLeast"/>
        <w:ind w:firstLine="720"/>
        <w:jc w:val="both"/>
        <w:rPr>
          <w:spacing w:val="0"/>
        </w:rPr>
      </w:pPr>
      <w:bookmarkStart w:id="8" w:name="_Hlk219813712"/>
    </w:p>
    <w:p w:rsidR="00F16A41" w:rsidRDefault="00201A57">
      <w:pPr>
        <w:pStyle w:val="Heading11"/>
        <w:keepNext w:val="0"/>
        <w:widowControl w:val="0"/>
        <w:spacing w:line="340" w:lineRule="atLeast"/>
        <w:ind w:firstLine="720"/>
        <w:jc w:val="both"/>
        <w:rPr>
          <w:spacing w:val="0"/>
        </w:rPr>
      </w:pPr>
      <w:proofErr w:type="gramStart"/>
      <w:r>
        <w:rPr>
          <w:spacing w:val="0"/>
        </w:rPr>
        <w:t>Điều 2</w:t>
      </w:r>
      <w:r>
        <w:rPr>
          <w:spacing w:val="0"/>
          <w:lang w:val="vi-VN"/>
        </w:rPr>
        <w:t>7</w:t>
      </w:r>
      <w:r>
        <w:rPr>
          <w:spacing w:val="0"/>
        </w:rPr>
        <w:t>.</w:t>
      </w:r>
      <w:proofErr w:type="gramEnd"/>
      <w:r>
        <w:rPr>
          <w:spacing w:val="0"/>
        </w:rPr>
        <w:t xml:space="preserve"> Định mức sử dụng máy móc, thiết bị</w:t>
      </w:r>
      <w:bookmarkEnd w:id="8"/>
    </w:p>
    <w:p w:rsidR="00F16A41" w:rsidRDefault="00201A57">
      <w:pPr>
        <w:spacing w:before="120" w:after="120"/>
        <w:jc w:val="right"/>
        <w:rPr>
          <w:b/>
          <w:bCs/>
          <w:sz w:val="28"/>
          <w:szCs w:val="28"/>
          <w:lang w:val="vi-VN"/>
        </w:rPr>
      </w:pPr>
      <w:r>
        <w:rPr>
          <w:b/>
          <w:bCs/>
          <w:sz w:val="28"/>
          <w:szCs w:val="28"/>
          <w:lang w:val="vi-VN"/>
        </w:rPr>
        <w:t xml:space="preserve">Bảng </w:t>
      </w:r>
      <w:r>
        <w:rPr>
          <w:b/>
          <w:bCs/>
          <w:sz w:val="28"/>
          <w:szCs w:val="28"/>
          <w:lang w:val="vi-VN"/>
        </w:rPr>
        <w:fldChar w:fldCharType="begin"/>
      </w:r>
      <w:r>
        <w:rPr>
          <w:b/>
          <w:bCs/>
          <w:sz w:val="28"/>
          <w:szCs w:val="28"/>
          <w:lang w:val="vi-VN"/>
        </w:rPr>
        <w:instrText xml:space="preserve"> SEQ Bảng \* ARABIC </w:instrText>
      </w:r>
      <w:r>
        <w:rPr>
          <w:b/>
          <w:bCs/>
          <w:sz w:val="28"/>
          <w:szCs w:val="28"/>
          <w:lang w:val="vi-VN"/>
        </w:rPr>
        <w:fldChar w:fldCharType="separate"/>
      </w:r>
      <w:r>
        <w:rPr>
          <w:b/>
          <w:bCs/>
          <w:sz w:val="28"/>
          <w:szCs w:val="28"/>
          <w:lang w:val="vi-VN"/>
        </w:rPr>
        <w:t>48</w:t>
      </w:r>
      <w:r>
        <w:rPr>
          <w:b/>
          <w:bCs/>
          <w:sz w:val="28"/>
          <w:szCs w:val="28"/>
          <w:lang w:val="vi-VN"/>
        </w:rPr>
        <w:fldChar w:fldCharType="end"/>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2980"/>
        <w:gridCol w:w="851"/>
        <w:gridCol w:w="1169"/>
        <w:gridCol w:w="1112"/>
        <w:gridCol w:w="1171"/>
        <w:gridCol w:w="1333"/>
      </w:tblGrid>
      <w:tr w:rsidR="00F16A41">
        <w:trPr>
          <w:trHeight w:val="369"/>
          <w:tblHeader/>
        </w:trPr>
        <w:tc>
          <w:tcPr>
            <w:tcW w:w="0" w:type="auto"/>
            <w:vMerge w:val="restart"/>
            <w:shd w:val="clear" w:color="FFFFFF" w:fill="FFFFFF"/>
            <w:vAlign w:val="center"/>
          </w:tcPr>
          <w:p w:rsidR="00F16A41" w:rsidRDefault="00201A57">
            <w:pPr>
              <w:jc w:val="center"/>
              <w:rPr>
                <w:b/>
                <w:bCs/>
              </w:rPr>
            </w:pPr>
            <w:r>
              <w:rPr>
                <w:b/>
                <w:bCs/>
              </w:rPr>
              <w:t>STT</w:t>
            </w:r>
          </w:p>
        </w:tc>
        <w:tc>
          <w:tcPr>
            <w:tcW w:w="2981" w:type="dxa"/>
            <w:vMerge w:val="restart"/>
            <w:shd w:val="clear" w:color="FFFFFF" w:fill="FFFFFF"/>
            <w:vAlign w:val="center"/>
          </w:tcPr>
          <w:p w:rsidR="00F16A41" w:rsidRDefault="00201A57">
            <w:pPr>
              <w:jc w:val="center"/>
              <w:rPr>
                <w:b/>
                <w:bCs/>
              </w:rPr>
            </w:pPr>
            <w:r>
              <w:rPr>
                <w:b/>
                <w:bCs/>
              </w:rPr>
              <w:t>Danh mục máy móc, thiết bị</w:t>
            </w:r>
          </w:p>
        </w:tc>
        <w:tc>
          <w:tcPr>
            <w:tcW w:w="851" w:type="dxa"/>
            <w:vMerge w:val="restart"/>
            <w:shd w:val="clear" w:color="FFFFFF" w:fill="FFFFFF"/>
            <w:vAlign w:val="center"/>
          </w:tcPr>
          <w:p w:rsidR="00F16A41" w:rsidRDefault="00201A57">
            <w:pPr>
              <w:jc w:val="center"/>
              <w:rPr>
                <w:b/>
                <w:bCs/>
              </w:rPr>
            </w:pPr>
            <w:r>
              <w:rPr>
                <w:b/>
                <w:bCs/>
              </w:rPr>
              <w:t>Đơn vị</w:t>
            </w:r>
            <w:r>
              <w:rPr>
                <w:b/>
                <w:bCs/>
              </w:rPr>
              <w:br/>
            </w:r>
            <w:r>
              <w:rPr>
                <w:b/>
                <w:bCs/>
              </w:rPr>
              <w:t xml:space="preserve"> tính</w:t>
            </w:r>
          </w:p>
        </w:tc>
        <w:tc>
          <w:tcPr>
            <w:tcW w:w="1169" w:type="dxa"/>
            <w:vMerge w:val="restart"/>
            <w:shd w:val="clear" w:color="FFFFFF" w:fill="FFFFFF"/>
            <w:vAlign w:val="center"/>
          </w:tcPr>
          <w:p w:rsidR="00F16A41" w:rsidRDefault="00201A57">
            <w:pPr>
              <w:jc w:val="center"/>
              <w:rPr>
                <w:b/>
                <w:bCs/>
              </w:rPr>
            </w:pPr>
            <w:r>
              <w:rPr>
                <w:b/>
                <w:bCs/>
              </w:rPr>
              <w:t xml:space="preserve">Thời hạn </w:t>
            </w:r>
            <w:r>
              <w:rPr>
                <w:bCs/>
              </w:rPr>
              <w:t>(tháng)</w:t>
            </w:r>
          </w:p>
        </w:tc>
        <w:tc>
          <w:tcPr>
            <w:tcW w:w="0" w:type="auto"/>
            <w:vMerge w:val="restart"/>
            <w:shd w:val="clear" w:color="FFFFFF" w:fill="FFFFFF"/>
            <w:vAlign w:val="center"/>
          </w:tcPr>
          <w:p w:rsidR="00F16A41" w:rsidRDefault="00201A57">
            <w:pPr>
              <w:jc w:val="center"/>
              <w:rPr>
                <w:b/>
                <w:bCs/>
              </w:rPr>
            </w:pPr>
            <w:r>
              <w:rPr>
                <w:b/>
                <w:bCs/>
              </w:rPr>
              <w:t xml:space="preserve">Công suất </w:t>
            </w:r>
            <w:r>
              <w:rPr>
                <w:b/>
                <w:bCs/>
              </w:rPr>
              <w:br/>
            </w:r>
            <w:r>
              <w:rPr>
                <w:bCs/>
              </w:rPr>
              <w:t>(Kw)</w:t>
            </w:r>
          </w:p>
        </w:tc>
        <w:tc>
          <w:tcPr>
            <w:tcW w:w="0" w:type="auto"/>
            <w:gridSpan w:val="2"/>
            <w:shd w:val="clear" w:color="FFFFFF" w:fill="FFFFFF"/>
            <w:vAlign w:val="center"/>
          </w:tcPr>
          <w:p w:rsidR="00F16A41" w:rsidRDefault="00201A57">
            <w:pPr>
              <w:jc w:val="center"/>
              <w:rPr>
                <w:b/>
                <w:bCs/>
                <w:lang w:val="vi-VN"/>
              </w:rPr>
            </w:pPr>
            <w:r>
              <w:rPr>
                <w:b/>
                <w:bCs/>
                <w:lang w:val="vi-VN"/>
              </w:rPr>
              <w:t>Số lượng</w:t>
            </w:r>
          </w:p>
        </w:tc>
      </w:tr>
      <w:tr w:rsidR="00F16A41">
        <w:trPr>
          <w:trHeight w:val="369"/>
          <w:tblHeader/>
        </w:trPr>
        <w:tc>
          <w:tcPr>
            <w:tcW w:w="0" w:type="auto"/>
            <w:vMerge/>
            <w:vAlign w:val="center"/>
          </w:tcPr>
          <w:p w:rsidR="00F16A41" w:rsidRDefault="00F16A41">
            <w:pPr>
              <w:jc w:val="center"/>
              <w:rPr>
                <w:b/>
                <w:bCs/>
              </w:rPr>
            </w:pPr>
          </w:p>
        </w:tc>
        <w:tc>
          <w:tcPr>
            <w:tcW w:w="2981" w:type="dxa"/>
            <w:vMerge/>
            <w:vAlign w:val="center"/>
          </w:tcPr>
          <w:p w:rsidR="00F16A41" w:rsidRDefault="00F16A41">
            <w:pPr>
              <w:rPr>
                <w:b/>
                <w:bCs/>
              </w:rPr>
            </w:pPr>
          </w:p>
        </w:tc>
        <w:tc>
          <w:tcPr>
            <w:tcW w:w="851" w:type="dxa"/>
            <w:vMerge/>
            <w:vAlign w:val="center"/>
          </w:tcPr>
          <w:p w:rsidR="00F16A41" w:rsidRDefault="00F16A41">
            <w:pPr>
              <w:rPr>
                <w:b/>
                <w:bCs/>
              </w:rPr>
            </w:pPr>
          </w:p>
        </w:tc>
        <w:tc>
          <w:tcPr>
            <w:tcW w:w="1169" w:type="dxa"/>
            <w:vMerge/>
            <w:vAlign w:val="center"/>
          </w:tcPr>
          <w:p w:rsidR="00F16A41" w:rsidRDefault="00F16A41">
            <w:pPr>
              <w:rPr>
                <w:b/>
                <w:bCs/>
              </w:rPr>
            </w:pPr>
          </w:p>
        </w:tc>
        <w:tc>
          <w:tcPr>
            <w:tcW w:w="0" w:type="auto"/>
            <w:vMerge/>
            <w:vAlign w:val="center"/>
          </w:tcPr>
          <w:p w:rsidR="00F16A41" w:rsidRDefault="00F16A41">
            <w:pPr>
              <w:rPr>
                <w:b/>
                <w:bCs/>
              </w:rPr>
            </w:pPr>
          </w:p>
        </w:tc>
        <w:tc>
          <w:tcPr>
            <w:tcW w:w="0" w:type="auto"/>
            <w:shd w:val="clear" w:color="FFFFFF" w:fill="FFFFFF"/>
            <w:vAlign w:val="center"/>
          </w:tcPr>
          <w:p w:rsidR="00F16A41" w:rsidRDefault="00201A57">
            <w:pPr>
              <w:jc w:val="center"/>
              <w:rPr>
                <w:bCs/>
              </w:rPr>
            </w:pPr>
            <w:r>
              <w:rPr>
                <w:bCs/>
              </w:rPr>
              <w:t>Nội nghiệp</w:t>
            </w:r>
          </w:p>
        </w:tc>
        <w:tc>
          <w:tcPr>
            <w:tcW w:w="0" w:type="auto"/>
            <w:shd w:val="clear" w:color="FFFFFF" w:fill="FFFFFF"/>
            <w:vAlign w:val="center"/>
          </w:tcPr>
          <w:p w:rsidR="00F16A41" w:rsidRDefault="00201A57">
            <w:pPr>
              <w:jc w:val="center"/>
              <w:rPr>
                <w:bCs/>
              </w:rPr>
            </w:pPr>
            <w:r>
              <w:rPr>
                <w:bCs/>
              </w:rPr>
              <w:t>Ngoại nghiệp</w:t>
            </w:r>
          </w:p>
        </w:tc>
      </w:tr>
      <w:tr w:rsidR="00F16A41">
        <w:trPr>
          <w:trHeight w:val="369"/>
        </w:trPr>
        <w:tc>
          <w:tcPr>
            <w:tcW w:w="0" w:type="auto"/>
            <w:shd w:val="clear" w:color="FFFFFF" w:fill="FFFFFF"/>
            <w:vAlign w:val="center"/>
          </w:tcPr>
          <w:p w:rsidR="00F16A41" w:rsidRDefault="00201A57">
            <w:pPr>
              <w:jc w:val="center"/>
            </w:pPr>
            <w:r>
              <w:t>1</w:t>
            </w:r>
          </w:p>
        </w:tc>
        <w:tc>
          <w:tcPr>
            <w:tcW w:w="2981" w:type="dxa"/>
            <w:shd w:val="clear" w:color="FFFFFF" w:fill="FFFFFF"/>
            <w:vAlign w:val="center"/>
          </w:tcPr>
          <w:p w:rsidR="00F16A41" w:rsidRDefault="00201A57">
            <w:r>
              <w:t>Máy vi tính</w:t>
            </w:r>
          </w:p>
        </w:tc>
        <w:tc>
          <w:tcPr>
            <w:tcW w:w="851" w:type="dxa"/>
            <w:shd w:val="clear" w:color="FFFFFF" w:fill="FFFFFF"/>
            <w:vAlign w:val="center"/>
          </w:tcPr>
          <w:p w:rsidR="00F16A41" w:rsidRDefault="00201A57">
            <w:pPr>
              <w:jc w:val="center"/>
            </w:pPr>
            <w:r>
              <w:t>Bộ</w:t>
            </w:r>
          </w:p>
        </w:tc>
        <w:tc>
          <w:tcPr>
            <w:tcW w:w="1169" w:type="dxa"/>
            <w:shd w:val="clear" w:color="FFFFFF" w:fill="FFFFFF"/>
            <w:vAlign w:val="center"/>
          </w:tcPr>
          <w:p w:rsidR="00F16A41" w:rsidRDefault="00201A57">
            <w:pPr>
              <w:jc w:val="center"/>
            </w:pPr>
            <w:r>
              <w:t>84</w:t>
            </w:r>
          </w:p>
        </w:tc>
        <w:tc>
          <w:tcPr>
            <w:tcW w:w="0" w:type="auto"/>
            <w:shd w:val="clear" w:color="FFFFFF" w:fill="FFFFFF"/>
            <w:vAlign w:val="center"/>
          </w:tcPr>
          <w:p w:rsidR="00F16A41" w:rsidRDefault="00201A57">
            <w:pPr>
              <w:jc w:val="center"/>
            </w:pPr>
            <w:r>
              <w:t>0,035</w:t>
            </w:r>
          </w:p>
        </w:tc>
        <w:tc>
          <w:tcPr>
            <w:tcW w:w="0" w:type="auto"/>
            <w:shd w:val="clear" w:color="auto" w:fill="FFFFFF"/>
            <w:vAlign w:val="center"/>
          </w:tcPr>
          <w:p w:rsidR="00F16A41" w:rsidRDefault="00201A57">
            <w:pPr>
              <w:jc w:val="center"/>
              <w:rPr>
                <w:lang w:val="vi-VN"/>
              </w:rPr>
            </w:pPr>
            <w:r>
              <w:rPr>
                <w:lang w:val="vi-VN"/>
              </w:rPr>
              <w:t>391</w:t>
            </w:r>
          </w:p>
        </w:tc>
        <w:tc>
          <w:tcPr>
            <w:tcW w:w="0" w:type="auto"/>
            <w:shd w:val="clear" w:color="FFFFFF" w:fill="FFFFFF"/>
            <w:vAlign w:val="center"/>
          </w:tcPr>
          <w:p w:rsidR="00F16A41" w:rsidRDefault="00201A57">
            <w:pPr>
              <w:jc w:val="center"/>
            </w:pPr>
            <w:r>
              <w:t xml:space="preserve">- </w:t>
            </w:r>
          </w:p>
        </w:tc>
      </w:tr>
      <w:tr w:rsidR="00F16A41">
        <w:trPr>
          <w:trHeight w:val="369"/>
        </w:trPr>
        <w:tc>
          <w:tcPr>
            <w:tcW w:w="0" w:type="auto"/>
            <w:shd w:val="clear" w:color="FFFFFF" w:fill="FFFFFF"/>
            <w:vAlign w:val="center"/>
          </w:tcPr>
          <w:p w:rsidR="00F16A41" w:rsidRDefault="00201A57">
            <w:pPr>
              <w:jc w:val="center"/>
            </w:pPr>
            <w:r>
              <w:t>2</w:t>
            </w:r>
          </w:p>
        </w:tc>
        <w:tc>
          <w:tcPr>
            <w:tcW w:w="2981" w:type="dxa"/>
            <w:shd w:val="clear" w:color="FFFFFF" w:fill="FFFFFF"/>
            <w:vAlign w:val="center"/>
          </w:tcPr>
          <w:p w:rsidR="00F16A41" w:rsidRDefault="00201A57">
            <w:r>
              <w:t>Máy điều hoà nhiệt độ</w:t>
            </w:r>
          </w:p>
        </w:tc>
        <w:tc>
          <w:tcPr>
            <w:tcW w:w="851" w:type="dxa"/>
            <w:shd w:val="clear" w:color="FFFFFF" w:fill="FFFFFF"/>
            <w:vAlign w:val="center"/>
          </w:tcPr>
          <w:p w:rsidR="00F16A41" w:rsidRDefault="00201A57">
            <w:pPr>
              <w:jc w:val="center"/>
            </w:pPr>
            <w:r>
              <w:t>Bộ</w:t>
            </w:r>
          </w:p>
        </w:tc>
        <w:tc>
          <w:tcPr>
            <w:tcW w:w="1169" w:type="dxa"/>
            <w:shd w:val="clear" w:color="FFFFFF" w:fill="FFFFFF"/>
            <w:vAlign w:val="center"/>
          </w:tcPr>
          <w:p w:rsidR="00F16A41" w:rsidRDefault="00201A57">
            <w:pPr>
              <w:jc w:val="center"/>
            </w:pPr>
            <w:r>
              <w:t>96</w:t>
            </w:r>
          </w:p>
        </w:tc>
        <w:tc>
          <w:tcPr>
            <w:tcW w:w="0" w:type="auto"/>
            <w:shd w:val="clear" w:color="FFFFFF" w:fill="FFFFFF"/>
            <w:vAlign w:val="center"/>
          </w:tcPr>
          <w:p w:rsidR="00F16A41" w:rsidRDefault="00201A57">
            <w:pPr>
              <w:jc w:val="center"/>
            </w:pPr>
            <w:r>
              <w:t>2,2</w:t>
            </w:r>
          </w:p>
        </w:tc>
        <w:tc>
          <w:tcPr>
            <w:tcW w:w="0" w:type="auto"/>
            <w:shd w:val="clear" w:color="auto" w:fill="FFFFFF"/>
            <w:vAlign w:val="center"/>
          </w:tcPr>
          <w:p w:rsidR="00F16A41" w:rsidRDefault="00201A57">
            <w:pPr>
              <w:jc w:val="center"/>
              <w:rPr>
                <w:lang w:val="vi-VN"/>
              </w:rPr>
            </w:pPr>
            <w:r>
              <w:t>3</w:t>
            </w:r>
            <w:r>
              <w:rPr>
                <w:lang w:val="vi-VN"/>
              </w:rPr>
              <w:t>6</w:t>
            </w:r>
          </w:p>
        </w:tc>
        <w:tc>
          <w:tcPr>
            <w:tcW w:w="0" w:type="auto"/>
            <w:shd w:val="clear" w:color="FFFFFF" w:fill="FFFFFF"/>
            <w:vAlign w:val="center"/>
          </w:tcPr>
          <w:p w:rsidR="00F16A41" w:rsidRDefault="00201A57">
            <w:pPr>
              <w:jc w:val="center"/>
            </w:pPr>
            <w:r>
              <w:t xml:space="preserve">- </w:t>
            </w:r>
          </w:p>
        </w:tc>
      </w:tr>
      <w:tr w:rsidR="00F16A41">
        <w:trPr>
          <w:trHeight w:val="369"/>
        </w:trPr>
        <w:tc>
          <w:tcPr>
            <w:tcW w:w="0" w:type="auto"/>
            <w:shd w:val="clear" w:color="FFFFFF" w:fill="FFFFFF"/>
            <w:vAlign w:val="center"/>
          </w:tcPr>
          <w:p w:rsidR="00F16A41" w:rsidRDefault="00201A57">
            <w:pPr>
              <w:jc w:val="center"/>
            </w:pPr>
            <w:r>
              <w:t>3</w:t>
            </w:r>
          </w:p>
        </w:tc>
        <w:tc>
          <w:tcPr>
            <w:tcW w:w="2981" w:type="dxa"/>
            <w:shd w:val="clear" w:color="FFFFFF" w:fill="FFFFFF"/>
            <w:vAlign w:val="center"/>
          </w:tcPr>
          <w:p w:rsidR="00F16A41" w:rsidRDefault="00201A57">
            <w:r>
              <w:t>Máy tính xách tay</w:t>
            </w:r>
          </w:p>
        </w:tc>
        <w:tc>
          <w:tcPr>
            <w:tcW w:w="851" w:type="dxa"/>
            <w:shd w:val="clear" w:color="FFFFFF" w:fill="FFFFFF"/>
            <w:vAlign w:val="center"/>
          </w:tcPr>
          <w:p w:rsidR="00F16A41" w:rsidRDefault="00201A57">
            <w:pPr>
              <w:jc w:val="center"/>
            </w:pPr>
            <w:r>
              <w:t>Cái</w:t>
            </w:r>
          </w:p>
        </w:tc>
        <w:tc>
          <w:tcPr>
            <w:tcW w:w="1169" w:type="dxa"/>
            <w:shd w:val="clear" w:color="FFFFFF" w:fill="FFFFFF"/>
          </w:tcPr>
          <w:p w:rsidR="00F16A41" w:rsidRDefault="00201A57">
            <w:pPr>
              <w:jc w:val="center"/>
            </w:pPr>
            <w:r>
              <w:t>84</w:t>
            </w:r>
          </w:p>
        </w:tc>
        <w:tc>
          <w:tcPr>
            <w:tcW w:w="0" w:type="auto"/>
            <w:shd w:val="clear" w:color="FFFFFF" w:fill="FFFFFF"/>
            <w:vAlign w:val="center"/>
          </w:tcPr>
          <w:p w:rsidR="00F16A41" w:rsidRDefault="00201A57">
            <w:pPr>
              <w:jc w:val="center"/>
            </w:pPr>
            <w:r>
              <w:t>0,035</w:t>
            </w:r>
          </w:p>
        </w:tc>
        <w:tc>
          <w:tcPr>
            <w:tcW w:w="0" w:type="auto"/>
            <w:shd w:val="clear" w:color="auto" w:fill="FFFFFF"/>
            <w:vAlign w:val="center"/>
          </w:tcPr>
          <w:p w:rsidR="00F16A41" w:rsidRDefault="00201A57">
            <w:pPr>
              <w:jc w:val="center"/>
            </w:pPr>
            <w:r>
              <w:t xml:space="preserve">- </w:t>
            </w:r>
          </w:p>
        </w:tc>
        <w:tc>
          <w:tcPr>
            <w:tcW w:w="0" w:type="auto"/>
            <w:shd w:val="clear" w:color="FFFFFF" w:fill="FFFFFF"/>
            <w:vAlign w:val="center"/>
          </w:tcPr>
          <w:p w:rsidR="00F16A41" w:rsidRDefault="00201A57">
            <w:pPr>
              <w:jc w:val="center"/>
            </w:pPr>
            <w:r>
              <w:t>37</w:t>
            </w:r>
          </w:p>
        </w:tc>
      </w:tr>
      <w:tr w:rsidR="00F16A41">
        <w:trPr>
          <w:trHeight w:val="369"/>
        </w:trPr>
        <w:tc>
          <w:tcPr>
            <w:tcW w:w="0" w:type="auto"/>
            <w:shd w:val="clear" w:color="FFFFFF" w:fill="FFFFFF"/>
            <w:vAlign w:val="center"/>
          </w:tcPr>
          <w:p w:rsidR="00F16A41" w:rsidRDefault="00201A57">
            <w:pPr>
              <w:jc w:val="center"/>
            </w:pPr>
            <w:r>
              <w:t>5</w:t>
            </w:r>
          </w:p>
        </w:tc>
        <w:tc>
          <w:tcPr>
            <w:tcW w:w="2981" w:type="dxa"/>
            <w:shd w:val="clear" w:color="FFFFFF" w:fill="FFFFFF"/>
            <w:vAlign w:val="center"/>
          </w:tcPr>
          <w:p w:rsidR="00F16A41" w:rsidRDefault="00201A57">
            <w:r>
              <w:t>Máy scan A4</w:t>
            </w:r>
          </w:p>
        </w:tc>
        <w:tc>
          <w:tcPr>
            <w:tcW w:w="851" w:type="dxa"/>
            <w:shd w:val="clear" w:color="FFFFFF" w:fill="FFFFFF"/>
            <w:vAlign w:val="center"/>
          </w:tcPr>
          <w:p w:rsidR="00F16A41" w:rsidRDefault="00201A57">
            <w:pPr>
              <w:jc w:val="center"/>
            </w:pPr>
            <w:r>
              <w:t>Cái</w:t>
            </w:r>
          </w:p>
        </w:tc>
        <w:tc>
          <w:tcPr>
            <w:tcW w:w="1169" w:type="dxa"/>
            <w:shd w:val="clear" w:color="FFFFFF" w:fill="FFFFFF"/>
          </w:tcPr>
          <w:p w:rsidR="00F16A41" w:rsidRDefault="00201A57">
            <w:pPr>
              <w:jc w:val="center"/>
            </w:pPr>
            <w:r>
              <w:t>84</w:t>
            </w:r>
          </w:p>
        </w:tc>
        <w:tc>
          <w:tcPr>
            <w:tcW w:w="0" w:type="auto"/>
            <w:shd w:val="clear" w:color="FFFFFF" w:fill="FFFFFF"/>
            <w:vAlign w:val="center"/>
          </w:tcPr>
          <w:p w:rsidR="00F16A41" w:rsidRDefault="00201A57">
            <w:pPr>
              <w:jc w:val="center"/>
            </w:pPr>
            <w:r>
              <w:t>0,4</w:t>
            </w:r>
          </w:p>
        </w:tc>
        <w:tc>
          <w:tcPr>
            <w:tcW w:w="0" w:type="auto"/>
            <w:shd w:val="clear" w:color="auto" w:fill="FFFFFF"/>
            <w:vAlign w:val="center"/>
          </w:tcPr>
          <w:p w:rsidR="00F16A41" w:rsidRDefault="00201A57">
            <w:pPr>
              <w:jc w:val="center"/>
            </w:pPr>
            <w:r>
              <w:t xml:space="preserve">1 </w:t>
            </w:r>
          </w:p>
        </w:tc>
        <w:tc>
          <w:tcPr>
            <w:tcW w:w="0" w:type="auto"/>
            <w:shd w:val="clear" w:color="FFFFFF" w:fill="FFFFFF"/>
            <w:vAlign w:val="center"/>
          </w:tcPr>
          <w:p w:rsidR="00F16A41" w:rsidRDefault="00201A57">
            <w:pPr>
              <w:jc w:val="center"/>
            </w:pPr>
            <w:r>
              <w:t xml:space="preserve">- </w:t>
            </w:r>
          </w:p>
        </w:tc>
      </w:tr>
      <w:tr w:rsidR="00F16A41">
        <w:trPr>
          <w:trHeight w:val="369"/>
        </w:trPr>
        <w:tc>
          <w:tcPr>
            <w:tcW w:w="0" w:type="auto"/>
            <w:shd w:val="clear" w:color="FFFFFF" w:fill="FFFFFF"/>
            <w:vAlign w:val="center"/>
          </w:tcPr>
          <w:p w:rsidR="00F16A41" w:rsidRDefault="00201A57">
            <w:pPr>
              <w:jc w:val="center"/>
            </w:pPr>
            <w:r>
              <w:t>6</w:t>
            </w:r>
          </w:p>
        </w:tc>
        <w:tc>
          <w:tcPr>
            <w:tcW w:w="2981" w:type="dxa"/>
            <w:shd w:val="clear" w:color="FFFFFF" w:fill="FFFFFF"/>
            <w:vAlign w:val="center"/>
          </w:tcPr>
          <w:p w:rsidR="00F16A41" w:rsidRDefault="00201A57">
            <w:r>
              <w:t>Máy in A3</w:t>
            </w:r>
          </w:p>
        </w:tc>
        <w:tc>
          <w:tcPr>
            <w:tcW w:w="851" w:type="dxa"/>
            <w:shd w:val="clear" w:color="FFFFFF" w:fill="FFFFFF"/>
            <w:vAlign w:val="center"/>
          </w:tcPr>
          <w:p w:rsidR="00F16A41" w:rsidRDefault="00201A57">
            <w:pPr>
              <w:jc w:val="center"/>
            </w:pPr>
            <w:r>
              <w:t>Cái</w:t>
            </w:r>
          </w:p>
        </w:tc>
        <w:tc>
          <w:tcPr>
            <w:tcW w:w="1169" w:type="dxa"/>
            <w:shd w:val="clear" w:color="FFFFFF" w:fill="FFFFFF"/>
          </w:tcPr>
          <w:p w:rsidR="00F16A41" w:rsidRDefault="00201A57">
            <w:pPr>
              <w:jc w:val="center"/>
            </w:pPr>
            <w:r>
              <w:t>84</w:t>
            </w:r>
          </w:p>
        </w:tc>
        <w:tc>
          <w:tcPr>
            <w:tcW w:w="0" w:type="auto"/>
            <w:shd w:val="clear" w:color="FFFFFF" w:fill="FFFFFF"/>
            <w:vAlign w:val="center"/>
          </w:tcPr>
          <w:p w:rsidR="00F16A41" w:rsidRDefault="00201A57">
            <w:pPr>
              <w:jc w:val="center"/>
            </w:pPr>
            <w:r>
              <w:t>0,5</w:t>
            </w:r>
          </w:p>
        </w:tc>
        <w:tc>
          <w:tcPr>
            <w:tcW w:w="0" w:type="auto"/>
            <w:shd w:val="clear" w:color="auto" w:fill="FFFFFF"/>
            <w:vAlign w:val="center"/>
          </w:tcPr>
          <w:p w:rsidR="00F16A41" w:rsidRDefault="00201A57">
            <w:pPr>
              <w:jc w:val="center"/>
            </w:pPr>
            <w:r>
              <w:t xml:space="preserve">1 </w:t>
            </w:r>
          </w:p>
        </w:tc>
        <w:tc>
          <w:tcPr>
            <w:tcW w:w="0" w:type="auto"/>
            <w:shd w:val="clear" w:color="FFFFFF" w:fill="FFFFFF"/>
            <w:vAlign w:val="center"/>
          </w:tcPr>
          <w:p w:rsidR="00F16A41" w:rsidRDefault="00201A57">
            <w:pPr>
              <w:jc w:val="center"/>
            </w:pPr>
            <w:r>
              <w:t xml:space="preserve">- </w:t>
            </w:r>
          </w:p>
        </w:tc>
      </w:tr>
      <w:tr w:rsidR="00F16A41">
        <w:trPr>
          <w:trHeight w:val="369"/>
        </w:trPr>
        <w:tc>
          <w:tcPr>
            <w:tcW w:w="0" w:type="auto"/>
            <w:shd w:val="clear" w:color="FFFFFF" w:fill="FFFFFF"/>
            <w:vAlign w:val="center"/>
          </w:tcPr>
          <w:p w:rsidR="00F16A41" w:rsidRDefault="00201A57">
            <w:pPr>
              <w:jc w:val="center"/>
            </w:pPr>
            <w:r>
              <w:t>7</w:t>
            </w:r>
          </w:p>
        </w:tc>
        <w:tc>
          <w:tcPr>
            <w:tcW w:w="2981" w:type="dxa"/>
            <w:shd w:val="clear" w:color="FFFFFF" w:fill="FFFFFF"/>
            <w:vAlign w:val="center"/>
          </w:tcPr>
          <w:p w:rsidR="00F16A41" w:rsidRDefault="00201A57">
            <w:r>
              <w:t>Máy in màu A4</w:t>
            </w:r>
          </w:p>
        </w:tc>
        <w:tc>
          <w:tcPr>
            <w:tcW w:w="851" w:type="dxa"/>
            <w:shd w:val="clear" w:color="FFFFFF" w:fill="FFFFFF"/>
            <w:vAlign w:val="center"/>
          </w:tcPr>
          <w:p w:rsidR="00F16A41" w:rsidRDefault="00201A57">
            <w:pPr>
              <w:jc w:val="center"/>
            </w:pPr>
            <w:r>
              <w:t>Cái</w:t>
            </w:r>
          </w:p>
        </w:tc>
        <w:tc>
          <w:tcPr>
            <w:tcW w:w="1169" w:type="dxa"/>
            <w:shd w:val="clear" w:color="FFFFFF" w:fill="FFFFFF"/>
          </w:tcPr>
          <w:p w:rsidR="00F16A41" w:rsidRDefault="00201A57">
            <w:pPr>
              <w:jc w:val="center"/>
            </w:pPr>
            <w:r>
              <w:t>84</w:t>
            </w:r>
          </w:p>
        </w:tc>
        <w:tc>
          <w:tcPr>
            <w:tcW w:w="0" w:type="auto"/>
            <w:shd w:val="clear" w:color="FFFFFF" w:fill="FFFFFF"/>
            <w:vAlign w:val="center"/>
          </w:tcPr>
          <w:p w:rsidR="00F16A41" w:rsidRDefault="00201A57">
            <w:pPr>
              <w:jc w:val="center"/>
            </w:pPr>
            <w:r>
              <w:t>0,35</w:t>
            </w:r>
          </w:p>
        </w:tc>
        <w:tc>
          <w:tcPr>
            <w:tcW w:w="0" w:type="auto"/>
            <w:shd w:val="clear" w:color="auto" w:fill="FFFFFF"/>
            <w:vAlign w:val="center"/>
          </w:tcPr>
          <w:p w:rsidR="00F16A41" w:rsidRDefault="00201A57">
            <w:pPr>
              <w:jc w:val="center"/>
            </w:pPr>
            <w:r>
              <w:t xml:space="preserve">1 </w:t>
            </w:r>
          </w:p>
        </w:tc>
        <w:tc>
          <w:tcPr>
            <w:tcW w:w="0" w:type="auto"/>
            <w:shd w:val="clear" w:color="FFFFFF" w:fill="FFFFFF"/>
            <w:vAlign w:val="center"/>
          </w:tcPr>
          <w:p w:rsidR="00F16A41" w:rsidRDefault="00201A57">
            <w:pPr>
              <w:jc w:val="center"/>
            </w:pPr>
            <w:r>
              <w:t xml:space="preserve">- </w:t>
            </w:r>
          </w:p>
        </w:tc>
      </w:tr>
      <w:tr w:rsidR="00F16A41">
        <w:trPr>
          <w:trHeight w:val="369"/>
        </w:trPr>
        <w:tc>
          <w:tcPr>
            <w:tcW w:w="0" w:type="auto"/>
            <w:shd w:val="clear" w:color="FFFFFF" w:fill="FFFFFF"/>
            <w:vAlign w:val="center"/>
          </w:tcPr>
          <w:p w:rsidR="00F16A41" w:rsidRDefault="00201A57">
            <w:pPr>
              <w:jc w:val="center"/>
            </w:pPr>
            <w:r>
              <w:t>8</w:t>
            </w:r>
          </w:p>
        </w:tc>
        <w:tc>
          <w:tcPr>
            <w:tcW w:w="2981" w:type="dxa"/>
            <w:shd w:val="clear" w:color="FFFFFF" w:fill="FFFFFF"/>
            <w:vAlign w:val="center"/>
          </w:tcPr>
          <w:p w:rsidR="00F16A41" w:rsidRDefault="00201A57">
            <w:r>
              <w:t>Máy in A4</w:t>
            </w:r>
          </w:p>
        </w:tc>
        <w:tc>
          <w:tcPr>
            <w:tcW w:w="851" w:type="dxa"/>
            <w:shd w:val="clear" w:color="FFFFFF" w:fill="FFFFFF"/>
            <w:vAlign w:val="center"/>
          </w:tcPr>
          <w:p w:rsidR="00F16A41" w:rsidRDefault="00201A57">
            <w:pPr>
              <w:jc w:val="center"/>
            </w:pPr>
            <w:r>
              <w:t>Cái</w:t>
            </w:r>
          </w:p>
        </w:tc>
        <w:tc>
          <w:tcPr>
            <w:tcW w:w="1169" w:type="dxa"/>
            <w:shd w:val="clear" w:color="FFFFFF" w:fill="FFFFFF"/>
          </w:tcPr>
          <w:p w:rsidR="00F16A41" w:rsidRDefault="00201A57">
            <w:pPr>
              <w:jc w:val="center"/>
            </w:pPr>
            <w:r>
              <w:t>84</w:t>
            </w:r>
          </w:p>
        </w:tc>
        <w:tc>
          <w:tcPr>
            <w:tcW w:w="0" w:type="auto"/>
            <w:shd w:val="clear" w:color="FFFFFF" w:fill="FFFFFF"/>
            <w:vAlign w:val="center"/>
          </w:tcPr>
          <w:p w:rsidR="00F16A41" w:rsidRDefault="00201A57">
            <w:pPr>
              <w:jc w:val="center"/>
            </w:pPr>
            <w:r>
              <w:t>0,35</w:t>
            </w:r>
          </w:p>
        </w:tc>
        <w:tc>
          <w:tcPr>
            <w:tcW w:w="0" w:type="auto"/>
            <w:shd w:val="clear" w:color="auto" w:fill="FFFFFF"/>
            <w:vAlign w:val="center"/>
          </w:tcPr>
          <w:p w:rsidR="00F16A41" w:rsidRDefault="00201A57">
            <w:pPr>
              <w:jc w:val="center"/>
            </w:pPr>
            <w:r>
              <w:t xml:space="preserve">1 </w:t>
            </w:r>
          </w:p>
        </w:tc>
        <w:tc>
          <w:tcPr>
            <w:tcW w:w="0" w:type="auto"/>
            <w:shd w:val="clear" w:color="FFFFFF" w:fill="FFFFFF"/>
            <w:vAlign w:val="center"/>
          </w:tcPr>
          <w:p w:rsidR="00F16A41" w:rsidRDefault="00201A57">
            <w:pPr>
              <w:jc w:val="center"/>
            </w:pPr>
            <w:r>
              <w:t xml:space="preserve">- </w:t>
            </w:r>
          </w:p>
        </w:tc>
      </w:tr>
      <w:tr w:rsidR="00F16A41">
        <w:trPr>
          <w:trHeight w:val="369"/>
        </w:trPr>
        <w:tc>
          <w:tcPr>
            <w:tcW w:w="0" w:type="auto"/>
            <w:shd w:val="clear" w:color="FFFFFF" w:fill="FFFFFF"/>
            <w:vAlign w:val="center"/>
          </w:tcPr>
          <w:p w:rsidR="00F16A41" w:rsidRDefault="00201A57">
            <w:pPr>
              <w:jc w:val="center"/>
            </w:pPr>
            <w:r>
              <w:t>9</w:t>
            </w:r>
          </w:p>
        </w:tc>
        <w:tc>
          <w:tcPr>
            <w:tcW w:w="2981" w:type="dxa"/>
            <w:shd w:val="clear" w:color="FFFFFF" w:fill="FFFFFF"/>
            <w:vAlign w:val="center"/>
          </w:tcPr>
          <w:p w:rsidR="00F16A41" w:rsidRDefault="00201A57">
            <w:r>
              <w:t>Máy in Plotter</w:t>
            </w:r>
          </w:p>
        </w:tc>
        <w:tc>
          <w:tcPr>
            <w:tcW w:w="851" w:type="dxa"/>
            <w:shd w:val="clear" w:color="FFFFFF" w:fill="FFFFFF"/>
            <w:vAlign w:val="center"/>
          </w:tcPr>
          <w:p w:rsidR="00F16A41" w:rsidRDefault="00201A57">
            <w:pPr>
              <w:jc w:val="center"/>
            </w:pPr>
            <w:r>
              <w:t>Cái</w:t>
            </w:r>
          </w:p>
        </w:tc>
        <w:tc>
          <w:tcPr>
            <w:tcW w:w="1169" w:type="dxa"/>
            <w:shd w:val="clear" w:color="FFFFFF" w:fill="FFFFFF"/>
            <w:vAlign w:val="center"/>
          </w:tcPr>
          <w:p w:rsidR="00F16A41" w:rsidRDefault="00201A57">
            <w:pPr>
              <w:jc w:val="center"/>
            </w:pPr>
            <w:r>
              <w:t>84</w:t>
            </w:r>
          </w:p>
        </w:tc>
        <w:tc>
          <w:tcPr>
            <w:tcW w:w="0" w:type="auto"/>
            <w:shd w:val="clear" w:color="FFFFFF" w:fill="FFFFFF"/>
            <w:vAlign w:val="center"/>
          </w:tcPr>
          <w:p w:rsidR="00F16A41" w:rsidRDefault="00201A57">
            <w:pPr>
              <w:jc w:val="center"/>
            </w:pPr>
            <w:r>
              <w:t>0,4</w:t>
            </w:r>
          </w:p>
        </w:tc>
        <w:tc>
          <w:tcPr>
            <w:tcW w:w="0" w:type="auto"/>
            <w:shd w:val="clear" w:color="auto" w:fill="FFFFFF"/>
            <w:vAlign w:val="center"/>
          </w:tcPr>
          <w:p w:rsidR="00F16A41" w:rsidRDefault="00201A57">
            <w:pPr>
              <w:jc w:val="center"/>
            </w:pPr>
            <w:r>
              <w:t xml:space="preserve">1 </w:t>
            </w:r>
          </w:p>
        </w:tc>
        <w:tc>
          <w:tcPr>
            <w:tcW w:w="0" w:type="auto"/>
            <w:shd w:val="clear" w:color="FFFFFF" w:fill="FFFFFF"/>
            <w:vAlign w:val="center"/>
          </w:tcPr>
          <w:p w:rsidR="00F16A41" w:rsidRDefault="00201A57">
            <w:pPr>
              <w:jc w:val="center"/>
            </w:pPr>
            <w:r>
              <w:t xml:space="preserve">- </w:t>
            </w:r>
          </w:p>
        </w:tc>
      </w:tr>
      <w:tr w:rsidR="00F16A41">
        <w:trPr>
          <w:trHeight w:val="369"/>
        </w:trPr>
        <w:tc>
          <w:tcPr>
            <w:tcW w:w="0" w:type="auto"/>
            <w:shd w:val="clear" w:color="FFFFFF" w:fill="FFFFFF"/>
            <w:vAlign w:val="center"/>
          </w:tcPr>
          <w:p w:rsidR="00F16A41" w:rsidRDefault="00201A57">
            <w:pPr>
              <w:jc w:val="center"/>
            </w:pPr>
            <w:r>
              <w:t>10</w:t>
            </w:r>
          </w:p>
        </w:tc>
        <w:tc>
          <w:tcPr>
            <w:tcW w:w="2981" w:type="dxa"/>
            <w:shd w:val="clear" w:color="FFFFFF" w:fill="FFFFFF"/>
            <w:vAlign w:val="center"/>
          </w:tcPr>
          <w:p w:rsidR="00F16A41" w:rsidRDefault="00201A57">
            <w:r>
              <w:t>Máy chiếu Projector</w:t>
            </w:r>
          </w:p>
        </w:tc>
        <w:tc>
          <w:tcPr>
            <w:tcW w:w="851" w:type="dxa"/>
            <w:shd w:val="clear" w:color="FFFFFF" w:fill="FFFFFF"/>
            <w:vAlign w:val="center"/>
          </w:tcPr>
          <w:p w:rsidR="00F16A41" w:rsidRDefault="00201A57">
            <w:pPr>
              <w:jc w:val="center"/>
            </w:pPr>
            <w:r>
              <w:t>Bộ</w:t>
            </w:r>
          </w:p>
        </w:tc>
        <w:tc>
          <w:tcPr>
            <w:tcW w:w="1169" w:type="dxa"/>
            <w:shd w:val="clear" w:color="FFFFFF" w:fill="FFFFFF"/>
            <w:vAlign w:val="center"/>
          </w:tcPr>
          <w:p w:rsidR="00F16A41" w:rsidRDefault="00201A57">
            <w:pPr>
              <w:jc w:val="center"/>
            </w:pPr>
            <w:r>
              <w:t>60</w:t>
            </w:r>
          </w:p>
        </w:tc>
        <w:tc>
          <w:tcPr>
            <w:tcW w:w="0" w:type="auto"/>
            <w:shd w:val="clear" w:color="FFFFFF" w:fill="FFFFFF"/>
            <w:vAlign w:val="center"/>
          </w:tcPr>
          <w:p w:rsidR="00F16A41" w:rsidRDefault="00201A57">
            <w:pPr>
              <w:jc w:val="center"/>
            </w:pPr>
            <w:r>
              <w:t>0,5</w:t>
            </w:r>
          </w:p>
        </w:tc>
        <w:tc>
          <w:tcPr>
            <w:tcW w:w="0" w:type="auto"/>
            <w:shd w:val="clear" w:color="auto" w:fill="FFFFFF"/>
            <w:vAlign w:val="center"/>
          </w:tcPr>
          <w:p w:rsidR="00F16A41" w:rsidRDefault="00201A57">
            <w:pPr>
              <w:jc w:val="center"/>
            </w:pPr>
            <w:r>
              <w:t xml:space="preserve">4 </w:t>
            </w:r>
          </w:p>
        </w:tc>
        <w:tc>
          <w:tcPr>
            <w:tcW w:w="0" w:type="auto"/>
            <w:shd w:val="clear" w:color="FFFFFF" w:fill="FFFFFF"/>
            <w:vAlign w:val="center"/>
          </w:tcPr>
          <w:p w:rsidR="00F16A41" w:rsidRDefault="00201A57">
            <w:pPr>
              <w:jc w:val="center"/>
            </w:pPr>
            <w:r>
              <w:t xml:space="preserve">- </w:t>
            </w:r>
          </w:p>
        </w:tc>
      </w:tr>
      <w:tr w:rsidR="00F16A41">
        <w:trPr>
          <w:trHeight w:val="369"/>
        </w:trPr>
        <w:tc>
          <w:tcPr>
            <w:tcW w:w="0" w:type="auto"/>
            <w:shd w:val="clear" w:color="FFFFFF" w:fill="FFFFFF"/>
            <w:vAlign w:val="center"/>
          </w:tcPr>
          <w:p w:rsidR="00F16A41" w:rsidRDefault="00201A57">
            <w:pPr>
              <w:jc w:val="center"/>
            </w:pPr>
            <w:r>
              <w:t>11</w:t>
            </w:r>
          </w:p>
        </w:tc>
        <w:tc>
          <w:tcPr>
            <w:tcW w:w="2981" w:type="dxa"/>
            <w:shd w:val="clear" w:color="FFFFFF" w:fill="FFFFFF"/>
            <w:vAlign w:val="center"/>
          </w:tcPr>
          <w:p w:rsidR="00F16A41" w:rsidRDefault="00201A57">
            <w:r>
              <w:t>Bộ máy tính cấu hình cao</w:t>
            </w:r>
          </w:p>
        </w:tc>
        <w:tc>
          <w:tcPr>
            <w:tcW w:w="851" w:type="dxa"/>
            <w:shd w:val="clear" w:color="FFFFFF" w:fill="FFFFFF"/>
            <w:vAlign w:val="center"/>
          </w:tcPr>
          <w:p w:rsidR="00F16A41" w:rsidRDefault="00201A57">
            <w:pPr>
              <w:jc w:val="center"/>
            </w:pPr>
            <w:r>
              <w:t>Cái</w:t>
            </w:r>
          </w:p>
        </w:tc>
        <w:tc>
          <w:tcPr>
            <w:tcW w:w="1169" w:type="dxa"/>
            <w:shd w:val="clear" w:color="FFFFFF" w:fill="FFFFFF"/>
            <w:vAlign w:val="center"/>
          </w:tcPr>
          <w:p w:rsidR="00F16A41" w:rsidRDefault="00201A57">
            <w:pPr>
              <w:jc w:val="center"/>
            </w:pPr>
            <w:r>
              <w:t>84</w:t>
            </w:r>
          </w:p>
        </w:tc>
        <w:tc>
          <w:tcPr>
            <w:tcW w:w="0" w:type="auto"/>
            <w:shd w:val="clear" w:color="FFFFFF" w:fill="FFFFFF"/>
            <w:vAlign w:val="center"/>
          </w:tcPr>
          <w:p w:rsidR="00F16A41" w:rsidRDefault="00201A57">
            <w:pPr>
              <w:jc w:val="center"/>
            </w:pPr>
            <w:r>
              <w:t>0,035</w:t>
            </w:r>
          </w:p>
        </w:tc>
        <w:tc>
          <w:tcPr>
            <w:tcW w:w="0" w:type="auto"/>
            <w:shd w:val="clear" w:color="auto" w:fill="FFFFFF"/>
            <w:vAlign w:val="center"/>
          </w:tcPr>
          <w:p w:rsidR="00F16A41" w:rsidRDefault="00201A57">
            <w:pPr>
              <w:jc w:val="center"/>
              <w:rPr>
                <w:lang w:val="vi-VN"/>
              </w:rPr>
            </w:pPr>
            <w:r>
              <w:t>16</w:t>
            </w:r>
            <w:r>
              <w:rPr>
                <w:lang w:val="vi-VN"/>
              </w:rPr>
              <w:t>3</w:t>
            </w:r>
          </w:p>
        </w:tc>
        <w:tc>
          <w:tcPr>
            <w:tcW w:w="0" w:type="auto"/>
            <w:shd w:val="clear" w:color="FFFFFF" w:fill="FFFFFF"/>
            <w:vAlign w:val="center"/>
          </w:tcPr>
          <w:p w:rsidR="00F16A41" w:rsidRDefault="00201A57">
            <w:pPr>
              <w:jc w:val="center"/>
            </w:pPr>
            <w:r>
              <w:t xml:space="preserve">- </w:t>
            </w:r>
          </w:p>
        </w:tc>
      </w:tr>
      <w:tr w:rsidR="00F16A41">
        <w:trPr>
          <w:trHeight w:val="369"/>
        </w:trPr>
        <w:tc>
          <w:tcPr>
            <w:tcW w:w="0" w:type="auto"/>
            <w:shd w:val="clear" w:color="FFFFFF" w:fill="FFFFFF"/>
            <w:vAlign w:val="center"/>
          </w:tcPr>
          <w:p w:rsidR="00F16A41" w:rsidRDefault="00201A57">
            <w:pPr>
              <w:jc w:val="center"/>
            </w:pPr>
            <w:r>
              <w:t>12</w:t>
            </w:r>
          </w:p>
        </w:tc>
        <w:tc>
          <w:tcPr>
            <w:tcW w:w="2981" w:type="dxa"/>
            <w:shd w:val="clear" w:color="FFFFFF" w:fill="FFFFFF"/>
            <w:vAlign w:val="center"/>
          </w:tcPr>
          <w:p w:rsidR="00F16A41" w:rsidRDefault="00201A57">
            <w:r>
              <w:t>Máy phô tô</w:t>
            </w:r>
          </w:p>
        </w:tc>
        <w:tc>
          <w:tcPr>
            <w:tcW w:w="851" w:type="dxa"/>
            <w:shd w:val="clear" w:color="FFFFFF" w:fill="FFFFFF"/>
            <w:vAlign w:val="center"/>
          </w:tcPr>
          <w:p w:rsidR="00F16A41" w:rsidRDefault="00201A57">
            <w:pPr>
              <w:jc w:val="center"/>
            </w:pPr>
            <w:r>
              <w:t>Cái</w:t>
            </w:r>
          </w:p>
        </w:tc>
        <w:tc>
          <w:tcPr>
            <w:tcW w:w="1169" w:type="dxa"/>
            <w:shd w:val="clear" w:color="FFFFFF" w:fill="FFFFFF"/>
            <w:vAlign w:val="center"/>
          </w:tcPr>
          <w:p w:rsidR="00F16A41" w:rsidRDefault="00201A57">
            <w:pPr>
              <w:jc w:val="center"/>
            </w:pPr>
            <w:r>
              <w:t>84</w:t>
            </w:r>
          </w:p>
        </w:tc>
        <w:tc>
          <w:tcPr>
            <w:tcW w:w="0" w:type="auto"/>
            <w:shd w:val="clear" w:color="FFFFFF" w:fill="FFFFFF"/>
            <w:vAlign w:val="center"/>
          </w:tcPr>
          <w:p w:rsidR="00F16A41" w:rsidRDefault="00201A57">
            <w:pPr>
              <w:jc w:val="center"/>
            </w:pPr>
            <w:r>
              <w:t>1,5</w:t>
            </w:r>
          </w:p>
        </w:tc>
        <w:tc>
          <w:tcPr>
            <w:tcW w:w="0" w:type="auto"/>
            <w:shd w:val="clear" w:color="auto" w:fill="FFFFFF"/>
            <w:vAlign w:val="center"/>
          </w:tcPr>
          <w:p w:rsidR="00F16A41" w:rsidRDefault="00201A57">
            <w:pPr>
              <w:jc w:val="center"/>
            </w:pPr>
            <w:r>
              <w:t xml:space="preserve">1 </w:t>
            </w:r>
          </w:p>
        </w:tc>
        <w:tc>
          <w:tcPr>
            <w:tcW w:w="0" w:type="auto"/>
            <w:shd w:val="clear" w:color="FFFFFF" w:fill="FFFFFF"/>
            <w:vAlign w:val="center"/>
          </w:tcPr>
          <w:p w:rsidR="00F16A41" w:rsidRDefault="00201A57">
            <w:pPr>
              <w:jc w:val="center"/>
            </w:pPr>
            <w:r>
              <w:t xml:space="preserve">- </w:t>
            </w:r>
          </w:p>
        </w:tc>
      </w:tr>
      <w:tr w:rsidR="00F16A41">
        <w:trPr>
          <w:trHeight w:val="369"/>
        </w:trPr>
        <w:tc>
          <w:tcPr>
            <w:tcW w:w="0" w:type="auto"/>
            <w:shd w:val="clear" w:color="FFFFFF" w:fill="FFFFFF"/>
            <w:vAlign w:val="center"/>
          </w:tcPr>
          <w:p w:rsidR="00F16A41" w:rsidRDefault="00201A57">
            <w:pPr>
              <w:jc w:val="center"/>
            </w:pPr>
            <w:r>
              <w:t>13</w:t>
            </w:r>
          </w:p>
        </w:tc>
        <w:tc>
          <w:tcPr>
            <w:tcW w:w="2981" w:type="dxa"/>
            <w:shd w:val="clear" w:color="FFFFFF" w:fill="FFFFFF"/>
            <w:vAlign w:val="center"/>
          </w:tcPr>
          <w:p w:rsidR="00F16A41" w:rsidRDefault="00201A57">
            <w:r>
              <w:t>Máy tính bảng</w:t>
            </w:r>
          </w:p>
        </w:tc>
        <w:tc>
          <w:tcPr>
            <w:tcW w:w="851" w:type="dxa"/>
            <w:shd w:val="clear" w:color="FFFFFF" w:fill="FFFFFF"/>
            <w:vAlign w:val="center"/>
          </w:tcPr>
          <w:p w:rsidR="00F16A41" w:rsidRDefault="00201A57">
            <w:pPr>
              <w:jc w:val="center"/>
            </w:pPr>
            <w:r>
              <w:t>Cái</w:t>
            </w:r>
          </w:p>
        </w:tc>
        <w:tc>
          <w:tcPr>
            <w:tcW w:w="1169" w:type="dxa"/>
            <w:shd w:val="clear" w:color="FFFFFF" w:fill="FFFFFF"/>
            <w:vAlign w:val="center"/>
          </w:tcPr>
          <w:p w:rsidR="00F16A41" w:rsidRDefault="00201A57">
            <w:pPr>
              <w:jc w:val="center"/>
            </w:pPr>
            <w:r>
              <w:t>84</w:t>
            </w:r>
          </w:p>
        </w:tc>
        <w:tc>
          <w:tcPr>
            <w:tcW w:w="0" w:type="auto"/>
            <w:shd w:val="clear" w:color="FFFFFF" w:fill="FFFFFF"/>
            <w:vAlign w:val="center"/>
          </w:tcPr>
          <w:p w:rsidR="00F16A41" w:rsidRDefault="00201A57">
            <w:pPr>
              <w:jc w:val="center"/>
            </w:pPr>
            <w:r>
              <w:t>0,035</w:t>
            </w:r>
          </w:p>
        </w:tc>
        <w:tc>
          <w:tcPr>
            <w:tcW w:w="0" w:type="auto"/>
            <w:shd w:val="clear" w:color="FFFFFF" w:fill="FFFFFF"/>
            <w:vAlign w:val="center"/>
          </w:tcPr>
          <w:p w:rsidR="00F16A41" w:rsidRDefault="00201A57">
            <w:pPr>
              <w:jc w:val="center"/>
            </w:pPr>
            <w:r>
              <w:t xml:space="preserve">- </w:t>
            </w:r>
          </w:p>
        </w:tc>
        <w:tc>
          <w:tcPr>
            <w:tcW w:w="0" w:type="auto"/>
            <w:shd w:val="clear" w:color="FFFFFF" w:fill="FFFFFF"/>
            <w:vAlign w:val="center"/>
          </w:tcPr>
          <w:p w:rsidR="00F16A41" w:rsidRDefault="00201A57">
            <w:pPr>
              <w:jc w:val="center"/>
            </w:pPr>
            <w:r>
              <w:t>23</w:t>
            </w:r>
          </w:p>
        </w:tc>
      </w:tr>
    </w:tbl>
    <w:p w:rsidR="00F16A41" w:rsidRDefault="00201A57">
      <w:pPr>
        <w:pStyle w:val="Thn"/>
        <w:spacing w:before="240" w:after="240" w:line="340" w:lineRule="atLeast"/>
        <w:rPr>
          <w:rFonts w:eastAsia="Times New Roman"/>
          <w:lang w:val="vi-VN"/>
        </w:rPr>
      </w:pPr>
      <w:r>
        <w:rPr>
          <w:rFonts w:eastAsia="Times New Roman"/>
          <w:lang w:val="vi-VN"/>
        </w:rPr>
        <w:t xml:space="preserve">Cơ cấu định mức sử dụng máy móc, thiết bị cho bảo vệ, cải tạo, phục hồi đất tại </w:t>
      </w:r>
      <w:r>
        <w:rPr>
          <w:rFonts w:eastAsia="Times New Roman"/>
          <w:bCs/>
          <w:lang w:val="vi-VN"/>
        </w:rPr>
        <w:t>Bảng 48</w:t>
      </w:r>
      <w:r>
        <w:rPr>
          <w:rFonts w:eastAsia="Times New Roman"/>
          <w:lang w:val="vi-VN"/>
        </w:rPr>
        <w:t xml:space="preserve"> theo các nội dung công việc:</w:t>
      </w:r>
    </w:p>
    <w:tbl>
      <w:tblPr>
        <w:tblW w:w="50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26"/>
        <w:gridCol w:w="5131"/>
        <w:gridCol w:w="1841"/>
        <w:gridCol w:w="1554"/>
      </w:tblGrid>
      <w:tr w:rsidR="00F16A41">
        <w:trPr>
          <w:trHeight w:val="397"/>
          <w:tblHeader/>
        </w:trPr>
        <w:tc>
          <w:tcPr>
            <w:tcW w:w="392" w:type="pct"/>
            <w:vMerge w:val="restart"/>
            <w:tcMar>
              <w:top w:w="30" w:type="dxa"/>
              <w:left w:w="45" w:type="dxa"/>
              <w:bottom w:w="30" w:type="dxa"/>
              <w:right w:w="45" w:type="dxa"/>
            </w:tcMar>
            <w:vAlign w:val="center"/>
          </w:tcPr>
          <w:p w:rsidR="00F16A41" w:rsidRDefault="00201A57">
            <w:pPr>
              <w:jc w:val="center"/>
              <w:rPr>
                <w:b/>
                <w:lang w:val="vi-VN"/>
              </w:rPr>
            </w:pPr>
            <w:r>
              <w:rPr>
                <w:b/>
                <w:lang w:val="vi-VN"/>
              </w:rPr>
              <w:t>Bước</w:t>
            </w:r>
          </w:p>
        </w:tc>
        <w:tc>
          <w:tcPr>
            <w:tcW w:w="2773" w:type="pct"/>
            <w:vMerge w:val="restart"/>
            <w:tcMar>
              <w:top w:w="30" w:type="dxa"/>
              <w:left w:w="45" w:type="dxa"/>
              <w:bottom w:w="30" w:type="dxa"/>
              <w:right w:w="45" w:type="dxa"/>
            </w:tcMar>
            <w:vAlign w:val="center"/>
          </w:tcPr>
          <w:p w:rsidR="00F16A41" w:rsidRDefault="00201A57">
            <w:pPr>
              <w:jc w:val="center"/>
              <w:rPr>
                <w:b/>
              </w:rPr>
            </w:pPr>
            <w:r>
              <w:rPr>
                <w:b/>
              </w:rPr>
              <w:t>Nội dung công việc</w:t>
            </w:r>
          </w:p>
        </w:tc>
        <w:tc>
          <w:tcPr>
            <w:tcW w:w="1835" w:type="pct"/>
            <w:gridSpan w:val="2"/>
            <w:tcMar>
              <w:top w:w="30" w:type="dxa"/>
              <w:left w:w="45" w:type="dxa"/>
              <w:bottom w:w="30" w:type="dxa"/>
              <w:right w:w="45" w:type="dxa"/>
            </w:tcMar>
            <w:vAlign w:val="center"/>
          </w:tcPr>
          <w:p w:rsidR="00F16A41" w:rsidRDefault="00201A57">
            <w:pPr>
              <w:jc w:val="center"/>
              <w:rPr>
                <w:b/>
              </w:rPr>
            </w:pPr>
            <w:r>
              <w:rPr>
                <w:b/>
              </w:rPr>
              <w:t xml:space="preserve">Cơ cấu </w:t>
            </w:r>
            <w:r>
              <w:t>(%)</w:t>
            </w:r>
          </w:p>
        </w:tc>
      </w:tr>
      <w:tr w:rsidR="00F16A41">
        <w:trPr>
          <w:trHeight w:val="397"/>
          <w:tblHeader/>
        </w:trPr>
        <w:tc>
          <w:tcPr>
            <w:tcW w:w="392" w:type="pct"/>
            <w:vMerge/>
            <w:vAlign w:val="center"/>
          </w:tcPr>
          <w:p w:rsidR="00F16A41" w:rsidRDefault="00F16A41">
            <w:pPr>
              <w:jc w:val="center"/>
              <w:rPr>
                <w:b/>
              </w:rPr>
            </w:pPr>
          </w:p>
        </w:tc>
        <w:tc>
          <w:tcPr>
            <w:tcW w:w="2773" w:type="pct"/>
            <w:vMerge/>
            <w:vAlign w:val="center"/>
          </w:tcPr>
          <w:p w:rsidR="00F16A41" w:rsidRDefault="00F16A41">
            <w:pPr>
              <w:jc w:val="center"/>
              <w:rPr>
                <w:b/>
              </w:rPr>
            </w:pPr>
          </w:p>
        </w:tc>
        <w:tc>
          <w:tcPr>
            <w:tcW w:w="995" w:type="pct"/>
            <w:tcMar>
              <w:top w:w="30" w:type="dxa"/>
              <w:left w:w="45" w:type="dxa"/>
              <w:bottom w:w="30" w:type="dxa"/>
              <w:right w:w="45" w:type="dxa"/>
            </w:tcMar>
            <w:vAlign w:val="center"/>
          </w:tcPr>
          <w:p w:rsidR="00F16A41" w:rsidRDefault="00201A57">
            <w:pPr>
              <w:jc w:val="center"/>
            </w:pPr>
            <w:r>
              <w:t>Nội nghiệp</w:t>
            </w:r>
          </w:p>
        </w:tc>
        <w:tc>
          <w:tcPr>
            <w:tcW w:w="840" w:type="pct"/>
            <w:tcMar>
              <w:top w:w="30" w:type="dxa"/>
              <w:left w:w="45" w:type="dxa"/>
              <w:bottom w:w="30" w:type="dxa"/>
              <w:right w:w="45" w:type="dxa"/>
            </w:tcMar>
            <w:vAlign w:val="center"/>
          </w:tcPr>
          <w:p w:rsidR="00F16A41" w:rsidRDefault="00201A57">
            <w:pPr>
              <w:jc w:val="center"/>
            </w:pPr>
            <w:r>
              <w:t>Ngoại nghiệp</w:t>
            </w:r>
          </w:p>
        </w:tc>
      </w:tr>
      <w:tr w:rsidR="00F16A41">
        <w:trPr>
          <w:trHeight w:val="397"/>
        </w:trPr>
        <w:tc>
          <w:tcPr>
            <w:tcW w:w="392" w:type="pct"/>
            <w:tcMar>
              <w:top w:w="30" w:type="dxa"/>
              <w:left w:w="45" w:type="dxa"/>
              <w:bottom w:w="30" w:type="dxa"/>
              <w:right w:w="45" w:type="dxa"/>
            </w:tcMar>
            <w:vAlign w:val="center"/>
          </w:tcPr>
          <w:p w:rsidR="00F16A41" w:rsidRDefault="00201A57">
            <w:pPr>
              <w:jc w:val="center"/>
            </w:pPr>
            <w:r>
              <w:t>1</w:t>
            </w:r>
          </w:p>
        </w:tc>
        <w:tc>
          <w:tcPr>
            <w:tcW w:w="2773" w:type="pct"/>
            <w:tcMar>
              <w:top w:w="30" w:type="dxa"/>
              <w:left w:w="45" w:type="dxa"/>
              <w:bottom w:w="30" w:type="dxa"/>
              <w:right w:w="45" w:type="dxa"/>
            </w:tcMar>
            <w:vAlign w:val="center"/>
          </w:tcPr>
          <w:p w:rsidR="00F16A41" w:rsidRDefault="00201A57">
            <w:r>
              <w:t>Phân loại các khu vực bảo vệ, cải tạo, phục hồi đất</w:t>
            </w:r>
          </w:p>
        </w:tc>
        <w:tc>
          <w:tcPr>
            <w:tcW w:w="995" w:type="pct"/>
            <w:tcMar>
              <w:top w:w="30" w:type="dxa"/>
              <w:left w:w="45" w:type="dxa"/>
              <w:bottom w:w="30" w:type="dxa"/>
              <w:right w:w="45" w:type="dxa"/>
            </w:tcMar>
            <w:vAlign w:val="center"/>
          </w:tcPr>
          <w:p w:rsidR="00F16A41" w:rsidRDefault="00201A57">
            <w:pPr>
              <w:jc w:val="center"/>
            </w:pPr>
            <w:r>
              <w:rPr>
                <w:lang w:val="vi-VN"/>
              </w:rPr>
              <w:t>24,51</w:t>
            </w:r>
          </w:p>
        </w:tc>
        <w:tc>
          <w:tcPr>
            <w:tcW w:w="840" w:type="pct"/>
            <w:tcMar>
              <w:top w:w="30" w:type="dxa"/>
              <w:left w:w="45" w:type="dxa"/>
              <w:bottom w:w="30" w:type="dxa"/>
              <w:right w:w="45" w:type="dxa"/>
            </w:tcMar>
            <w:vAlign w:val="center"/>
          </w:tcPr>
          <w:p w:rsidR="00F16A41" w:rsidRDefault="00201A57">
            <w:pPr>
              <w:jc w:val="center"/>
            </w:pPr>
            <w:r>
              <w:rPr>
                <w:lang w:val="vi-VN"/>
              </w:rPr>
              <w:t>100,00</w:t>
            </w:r>
          </w:p>
        </w:tc>
      </w:tr>
      <w:tr w:rsidR="00F16A41">
        <w:trPr>
          <w:trHeight w:val="397"/>
        </w:trPr>
        <w:tc>
          <w:tcPr>
            <w:tcW w:w="392" w:type="pct"/>
            <w:tcMar>
              <w:top w:w="30" w:type="dxa"/>
              <w:left w:w="45" w:type="dxa"/>
              <w:bottom w:w="30" w:type="dxa"/>
              <w:right w:w="45" w:type="dxa"/>
            </w:tcMar>
            <w:vAlign w:val="center"/>
          </w:tcPr>
          <w:p w:rsidR="00F16A41" w:rsidRDefault="00201A57">
            <w:pPr>
              <w:jc w:val="center"/>
            </w:pPr>
            <w:r>
              <w:t>2</w:t>
            </w:r>
          </w:p>
        </w:tc>
        <w:tc>
          <w:tcPr>
            <w:tcW w:w="2773" w:type="pct"/>
            <w:tcMar>
              <w:top w:w="30" w:type="dxa"/>
              <w:left w:w="45" w:type="dxa"/>
              <w:bottom w:w="30" w:type="dxa"/>
              <w:right w:w="45" w:type="dxa"/>
            </w:tcMar>
            <w:vAlign w:val="center"/>
          </w:tcPr>
          <w:p w:rsidR="00F16A41" w:rsidRDefault="00201A57">
            <w:r>
              <w:t>Tổng hợp, xác định phạm vi và mức độ cần bảo vệ, cải tạo, phục hồi đất</w:t>
            </w:r>
          </w:p>
        </w:tc>
        <w:tc>
          <w:tcPr>
            <w:tcW w:w="995" w:type="pct"/>
            <w:tcMar>
              <w:top w:w="30" w:type="dxa"/>
              <w:left w:w="45" w:type="dxa"/>
              <w:bottom w:w="30" w:type="dxa"/>
              <w:right w:w="45" w:type="dxa"/>
            </w:tcMar>
            <w:vAlign w:val="center"/>
          </w:tcPr>
          <w:p w:rsidR="00F16A41" w:rsidRDefault="00201A57">
            <w:pPr>
              <w:jc w:val="center"/>
            </w:pPr>
            <w:r>
              <w:rPr>
                <w:lang w:val="vi-VN"/>
              </w:rPr>
              <w:t>7,35</w:t>
            </w:r>
          </w:p>
        </w:tc>
        <w:tc>
          <w:tcPr>
            <w:tcW w:w="840" w:type="pct"/>
            <w:tcMar>
              <w:top w:w="30" w:type="dxa"/>
              <w:left w:w="45" w:type="dxa"/>
              <w:bottom w:w="30" w:type="dxa"/>
              <w:right w:w="45" w:type="dxa"/>
            </w:tcMar>
            <w:vAlign w:val="center"/>
          </w:tcPr>
          <w:p w:rsidR="00F16A41" w:rsidRDefault="00F16A41">
            <w:pPr>
              <w:jc w:val="center"/>
            </w:pPr>
          </w:p>
        </w:tc>
      </w:tr>
      <w:tr w:rsidR="00F16A41">
        <w:trPr>
          <w:trHeight w:val="397"/>
        </w:trPr>
        <w:tc>
          <w:tcPr>
            <w:tcW w:w="392" w:type="pct"/>
            <w:tcMar>
              <w:top w:w="30" w:type="dxa"/>
              <w:left w:w="45" w:type="dxa"/>
              <w:bottom w:w="30" w:type="dxa"/>
              <w:right w:w="45" w:type="dxa"/>
            </w:tcMar>
            <w:vAlign w:val="center"/>
          </w:tcPr>
          <w:p w:rsidR="00F16A41" w:rsidRDefault="00201A57">
            <w:pPr>
              <w:jc w:val="center"/>
            </w:pPr>
            <w:r>
              <w:t>3</w:t>
            </w:r>
          </w:p>
        </w:tc>
        <w:tc>
          <w:tcPr>
            <w:tcW w:w="2773" w:type="pct"/>
            <w:tcMar>
              <w:top w:w="30" w:type="dxa"/>
              <w:left w:w="45" w:type="dxa"/>
              <w:bottom w:w="30" w:type="dxa"/>
              <w:right w:w="45" w:type="dxa"/>
            </w:tcMar>
            <w:vAlign w:val="center"/>
          </w:tcPr>
          <w:p w:rsidR="00F16A41" w:rsidRDefault="00201A57">
            <w:r>
              <w:t>Xây dựng kế hoạch bảo vệ, cải tạo, phục hồi đất</w:t>
            </w:r>
          </w:p>
        </w:tc>
        <w:tc>
          <w:tcPr>
            <w:tcW w:w="995" w:type="pct"/>
            <w:tcMar>
              <w:top w:w="30" w:type="dxa"/>
              <w:left w:w="45" w:type="dxa"/>
              <w:bottom w:w="30" w:type="dxa"/>
              <w:right w:w="45" w:type="dxa"/>
            </w:tcMar>
            <w:vAlign w:val="center"/>
          </w:tcPr>
          <w:p w:rsidR="00F16A41" w:rsidRDefault="00201A57">
            <w:pPr>
              <w:jc w:val="center"/>
            </w:pPr>
            <w:r>
              <w:rPr>
                <w:lang w:val="vi-VN"/>
              </w:rPr>
              <w:t>8,66</w:t>
            </w:r>
          </w:p>
        </w:tc>
        <w:tc>
          <w:tcPr>
            <w:tcW w:w="840" w:type="pct"/>
            <w:tcMar>
              <w:top w:w="30" w:type="dxa"/>
              <w:left w:w="45" w:type="dxa"/>
              <w:bottom w:w="30" w:type="dxa"/>
              <w:right w:w="45" w:type="dxa"/>
            </w:tcMar>
            <w:vAlign w:val="center"/>
          </w:tcPr>
          <w:p w:rsidR="00F16A41" w:rsidRDefault="00F16A41">
            <w:pPr>
              <w:jc w:val="center"/>
            </w:pPr>
          </w:p>
        </w:tc>
      </w:tr>
      <w:tr w:rsidR="00F16A41">
        <w:trPr>
          <w:trHeight w:val="397"/>
        </w:trPr>
        <w:tc>
          <w:tcPr>
            <w:tcW w:w="392" w:type="pct"/>
            <w:tcMar>
              <w:top w:w="30" w:type="dxa"/>
              <w:left w:w="45" w:type="dxa"/>
              <w:bottom w:w="30" w:type="dxa"/>
              <w:right w:w="45" w:type="dxa"/>
            </w:tcMar>
            <w:vAlign w:val="center"/>
          </w:tcPr>
          <w:p w:rsidR="00F16A41" w:rsidRDefault="00201A57">
            <w:pPr>
              <w:jc w:val="center"/>
            </w:pPr>
            <w:r>
              <w:lastRenderedPageBreak/>
              <w:t>4</w:t>
            </w:r>
          </w:p>
        </w:tc>
        <w:tc>
          <w:tcPr>
            <w:tcW w:w="2773" w:type="pct"/>
            <w:tcMar>
              <w:top w:w="30" w:type="dxa"/>
              <w:left w:w="45" w:type="dxa"/>
              <w:bottom w:w="30" w:type="dxa"/>
              <w:right w:w="45" w:type="dxa"/>
            </w:tcMar>
            <w:vAlign w:val="center"/>
          </w:tcPr>
          <w:p w:rsidR="00F16A41" w:rsidRDefault="00201A57">
            <w:r>
              <w:rPr>
                <w:bCs/>
                <w:lang w:val="vi-VN"/>
              </w:rPr>
              <w:t>Xác định các biện pháp, giải pháp; thực hiện nhiệm vụ xử lý, bảo vệ, cải tạo, phục hồi đất</w:t>
            </w:r>
          </w:p>
        </w:tc>
        <w:tc>
          <w:tcPr>
            <w:tcW w:w="995" w:type="pct"/>
            <w:tcMar>
              <w:top w:w="30" w:type="dxa"/>
              <w:left w:w="45" w:type="dxa"/>
              <w:bottom w:w="30" w:type="dxa"/>
              <w:right w:w="45" w:type="dxa"/>
            </w:tcMar>
            <w:vAlign w:val="center"/>
          </w:tcPr>
          <w:p w:rsidR="00F16A41" w:rsidRDefault="00201A57">
            <w:pPr>
              <w:jc w:val="center"/>
            </w:pPr>
            <w:r>
              <w:t>2,2</w:t>
            </w:r>
            <w:r>
              <w:rPr>
                <w:lang w:val="vi-VN"/>
              </w:rPr>
              <w:t>9</w:t>
            </w:r>
          </w:p>
        </w:tc>
        <w:tc>
          <w:tcPr>
            <w:tcW w:w="840" w:type="pct"/>
            <w:tcMar>
              <w:top w:w="30" w:type="dxa"/>
              <w:left w:w="45" w:type="dxa"/>
              <w:bottom w:w="30" w:type="dxa"/>
              <w:right w:w="45" w:type="dxa"/>
            </w:tcMar>
            <w:vAlign w:val="center"/>
          </w:tcPr>
          <w:p w:rsidR="00F16A41" w:rsidRDefault="00F16A41">
            <w:pPr>
              <w:jc w:val="center"/>
            </w:pPr>
          </w:p>
        </w:tc>
      </w:tr>
      <w:tr w:rsidR="00F16A41">
        <w:trPr>
          <w:trHeight w:val="397"/>
        </w:trPr>
        <w:tc>
          <w:tcPr>
            <w:tcW w:w="392" w:type="pct"/>
            <w:tcMar>
              <w:top w:w="30" w:type="dxa"/>
              <w:left w:w="45" w:type="dxa"/>
              <w:bottom w:w="30" w:type="dxa"/>
              <w:right w:w="45" w:type="dxa"/>
            </w:tcMar>
            <w:vAlign w:val="center"/>
          </w:tcPr>
          <w:p w:rsidR="00F16A41" w:rsidRDefault="00201A57">
            <w:pPr>
              <w:jc w:val="center"/>
            </w:pPr>
            <w:r>
              <w:t>5</w:t>
            </w:r>
          </w:p>
        </w:tc>
        <w:tc>
          <w:tcPr>
            <w:tcW w:w="2773" w:type="pct"/>
            <w:tcMar>
              <w:top w:w="30" w:type="dxa"/>
              <w:left w:w="45" w:type="dxa"/>
              <w:bottom w:w="30" w:type="dxa"/>
              <w:right w:w="45" w:type="dxa"/>
            </w:tcMar>
            <w:vAlign w:val="center"/>
          </w:tcPr>
          <w:p w:rsidR="00F16A41" w:rsidRDefault="00201A57">
            <w:r>
              <w:t>Lập bản đồ kết quả bảo vệ, cải tạo, phục hồi đất</w:t>
            </w:r>
          </w:p>
        </w:tc>
        <w:tc>
          <w:tcPr>
            <w:tcW w:w="995" w:type="pct"/>
            <w:tcMar>
              <w:top w:w="30" w:type="dxa"/>
              <w:left w:w="45" w:type="dxa"/>
              <w:bottom w:w="30" w:type="dxa"/>
              <w:right w:w="45" w:type="dxa"/>
            </w:tcMar>
            <w:vAlign w:val="center"/>
          </w:tcPr>
          <w:p w:rsidR="00F16A41" w:rsidRDefault="00201A57">
            <w:pPr>
              <w:jc w:val="center"/>
            </w:pPr>
            <w:r>
              <w:rPr>
                <w:lang w:val="vi-VN"/>
              </w:rPr>
              <w:t>38,89</w:t>
            </w:r>
          </w:p>
        </w:tc>
        <w:tc>
          <w:tcPr>
            <w:tcW w:w="840" w:type="pct"/>
            <w:tcMar>
              <w:top w:w="30" w:type="dxa"/>
              <w:left w:w="45" w:type="dxa"/>
              <w:bottom w:w="30" w:type="dxa"/>
              <w:right w:w="45" w:type="dxa"/>
            </w:tcMar>
            <w:vAlign w:val="center"/>
          </w:tcPr>
          <w:p w:rsidR="00F16A41" w:rsidRDefault="00F16A41">
            <w:pPr>
              <w:jc w:val="center"/>
            </w:pPr>
          </w:p>
        </w:tc>
      </w:tr>
      <w:tr w:rsidR="00F16A41">
        <w:trPr>
          <w:trHeight w:val="397"/>
        </w:trPr>
        <w:tc>
          <w:tcPr>
            <w:tcW w:w="392" w:type="pct"/>
            <w:tcMar>
              <w:top w:w="30" w:type="dxa"/>
              <w:left w:w="45" w:type="dxa"/>
              <w:bottom w:w="30" w:type="dxa"/>
              <w:right w:w="45" w:type="dxa"/>
            </w:tcMar>
            <w:vAlign w:val="center"/>
          </w:tcPr>
          <w:p w:rsidR="00F16A41" w:rsidRDefault="00201A57">
            <w:pPr>
              <w:jc w:val="center"/>
            </w:pPr>
            <w:r>
              <w:t>6</w:t>
            </w:r>
          </w:p>
        </w:tc>
        <w:tc>
          <w:tcPr>
            <w:tcW w:w="2773" w:type="pct"/>
            <w:tcMar>
              <w:top w:w="30" w:type="dxa"/>
              <w:left w:w="45" w:type="dxa"/>
              <w:bottom w:w="30" w:type="dxa"/>
              <w:right w:w="45" w:type="dxa"/>
            </w:tcMar>
            <w:vAlign w:val="center"/>
          </w:tcPr>
          <w:p w:rsidR="00F16A41" w:rsidRDefault="00201A57">
            <w:r>
              <w:t>Đánh giá kết quả thực hiện kế hoạch và kiểm soát các khu vực đất bị thoái hóa, đất bị ô nhiễm chưa được bảo vệ, cải tạo, phục hồi</w:t>
            </w:r>
          </w:p>
        </w:tc>
        <w:tc>
          <w:tcPr>
            <w:tcW w:w="995" w:type="pct"/>
            <w:tcMar>
              <w:top w:w="30" w:type="dxa"/>
              <w:left w:w="45" w:type="dxa"/>
              <w:bottom w:w="30" w:type="dxa"/>
              <w:right w:w="45" w:type="dxa"/>
            </w:tcMar>
            <w:vAlign w:val="center"/>
          </w:tcPr>
          <w:p w:rsidR="00F16A41" w:rsidRDefault="00201A57">
            <w:pPr>
              <w:jc w:val="center"/>
            </w:pPr>
            <w:r>
              <w:rPr>
                <w:lang w:val="vi-VN"/>
              </w:rPr>
              <w:t>18,30</w:t>
            </w:r>
          </w:p>
        </w:tc>
        <w:tc>
          <w:tcPr>
            <w:tcW w:w="840" w:type="pct"/>
            <w:tcMar>
              <w:top w:w="30" w:type="dxa"/>
              <w:left w:w="45" w:type="dxa"/>
              <w:bottom w:w="30" w:type="dxa"/>
              <w:right w:w="45" w:type="dxa"/>
            </w:tcMar>
            <w:vAlign w:val="center"/>
          </w:tcPr>
          <w:p w:rsidR="00F16A41" w:rsidRDefault="00F16A41">
            <w:pPr>
              <w:jc w:val="center"/>
            </w:pPr>
          </w:p>
        </w:tc>
      </w:tr>
    </w:tbl>
    <w:p w:rsidR="00F16A41" w:rsidRDefault="00F16A41">
      <w:pPr>
        <w:pStyle w:val="Thn"/>
        <w:spacing w:before="0" w:after="0" w:line="240" w:lineRule="auto"/>
        <w:ind w:firstLine="0"/>
        <w:jc w:val="center"/>
        <w:rPr>
          <w:b/>
          <w:bCs/>
          <w:lang w:val="vi-VN"/>
        </w:rPr>
      </w:pPr>
    </w:p>
    <w:p w:rsidR="00F16A41" w:rsidRDefault="00201A57">
      <w:pPr>
        <w:pStyle w:val="Thn"/>
        <w:spacing w:before="0" w:after="0" w:line="240" w:lineRule="auto"/>
        <w:ind w:firstLine="0"/>
        <w:jc w:val="center"/>
        <w:rPr>
          <w:b/>
          <w:bCs/>
          <w:lang w:val="vi-VN"/>
        </w:rPr>
      </w:pPr>
      <w:r>
        <w:rPr>
          <w:b/>
          <w:bCs/>
        </w:rPr>
        <w:t>M</w:t>
      </w:r>
      <w:r>
        <w:rPr>
          <w:b/>
          <w:bCs/>
        </w:rPr>
        <w:t>ụ</w:t>
      </w:r>
      <w:r>
        <w:rPr>
          <w:b/>
          <w:bCs/>
        </w:rPr>
        <w:t xml:space="preserve">c </w:t>
      </w:r>
      <w:r>
        <w:rPr>
          <w:b/>
          <w:bCs/>
          <w:lang w:val="vi-VN"/>
        </w:rPr>
        <w:t>5</w:t>
      </w:r>
    </w:p>
    <w:p w:rsidR="00F16A41" w:rsidRDefault="00201A57">
      <w:pPr>
        <w:pStyle w:val="Thn"/>
        <w:spacing w:before="0" w:after="0" w:line="240" w:lineRule="auto"/>
        <w:ind w:firstLine="0"/>
        <w:jc w:val="center"/>
        <w:rPr>
          <w:b/>
          <w:bCs/>
        </w:rPr>
      </w:pPr>
      <w:r>
        <w:rPr>
          <w:b/>
          <w:bCs/>
        </w:rPr>
        <w:t>ĐI</w:t>
      </w:r>
      <w:r>
        <w:rPr>
          <w:b/>
          <w:bCs/>
        </w:rPr>
        <w:t>Ề</w:t>
      </w:r>
      <w:r>
        <w:rPr>
          <w:b/>
          <w:bCs/>
        </w:rPr>
        <w:t>U TRA, ĐÁNH GIÁ Đ</w:t>
      </w:r>
      <w:r>
        <w:rPr>
          <w:b/>
          <w:bCs/>
        </w:rPr>
        <w:t>Ấ</w:t>
      </w:r>
      <w:r>
        <w:rPr>
          <w:b/>
          <w:bCs/>
        </w:rPr>
        <w:t>T ĐAI THEO CHUYÊN Đ</w:t>
      </w:r>
      <w:r>
        <w:rPr>
          <w:b/>
          <w:bCs/>
        </w:rPr>
        <w:t>Ề</w:t>
      </w:r>
    </w:p>
    <w:p w:rsidR="00F16A41" w:rsidRDefault="00F16A41">
      <w:pPr>
        <w:pStyle w:val="Thn"/>
        <w:spacing w:before="0" w:after="0" w:line="240" w:lineRule="auto"/>
        <w:ind w:firstLine="0"/>
        <w:jc w:val="center"/>
        <w:rPr>
          <w:b/>
          <w:bCs/>
        </w:rPr>
      </w:pPr>
    </w:p>
    <w:p w:rsidR="00F16A41" w:rsidRDefault="00201A57">
      <w:pPr>
        <w:pStyle w:val="Heading11"/>
        <w:keepNext w:val="0"/>
        <w:widowControl w:val="0"/>
        <w:spacing w:before="120" w:line="340" w:lineRule="atLeast"/>
        <w:ind w:firstLine="720"/>
        <w:jc w:val="both"/>
        <w:rPr>
          <w:spacing w:val="0"/>
        </w:rPr>
      </w:pPr>
      <w:bookmarkStart w:id="9" w:name="_Hlk219813731"/>
      <w:proofErr w:type="gramStart"/>
      <w:r>
        <w:rPr>
          <w:spacing w:val="0"/>
        </w:rPr>
        <w:t xml:space="preserve">Điều </w:t>
      </w:r>
      <w:r>
        <w:rPr>
          <w:spacing w:val="0"/>
        </w:rPr>
        <w:t>2</w:t>
      </w:r>
      <w:r>
        <w:rPr>
          <w:spacing w:val="0"/>
          <w:lang w:val="vi-VN"/>
        </w:rPr>
        <w:t>8</w:t>
      </w:r>
      <w:r>
        <w:rPr>
          <w:spacing w:val="0"/>
        </w:rPr>
        <w:t>.</w:t>
      </w:r>
      <w:proofErr w:type="gramEnd"/>
      <w:r>
        <w:rPr>
          <w:spacing w:val="0"/>
        </w:rPr>
        <w:t xml:space="preserve"> Định mức </w:t>
      </w:r>
      <w:r>
        <w:rPr>
          <w:spacing w:val="0"/>
        </w:rPr>
        <w:t xml:space="preserve">về điều tra, đánh giá đất </w:t>
      </w:r>
      <w:proofErr w:type="gramStart"/>
      <w:r>
        <w:rPr>
          <w:spacing w:val="0"/>
        </w:rPr>
        <w:t>đai</w:t>
      </w:r>
      <w:proofErr w:type="gramEnd"/>
      <w:r>
        <w:rPr>
          <w:spacing w:val="0"/>
        </w:rPr>
        <w:t xml:space="preserve"> theo chuyên đề</w:t>
      </w:r>
      <w:bookmarkEnd w:id="9"/>
    </w:p>
    <w:p w:rsidR="00F16A41" w:rsidRDefault="00201A57">
      <w:pPr>
        <w:pStyle w:val="Heading11"/>
        <w:keepNext w:val="0"/>
        <w:widowControl w:val="0"/>
        <w:spacing w:before="120" w:line="340" w:lineRule="atLeast"/>
        <w:ind w:firstLine="720"/>
        <w:jc w:val="both"/>
        <w:rPr>
          <w:b w:val="0"/>
          <w:iCs w:val="0"/>
          <w:spacing w:val="0"/>
        </w:rPr>
      </w:pPr>
      <w:r>
        <w:rPr>
          <w:b w:val="0"/>
          <w:iCs w:val="0"/>
          <w:spacing w:val="0"/>
        </w:rPr>
        <w:t>1. Nội dung công việc</w:t>
      </w:r>
    </w:p>
    <w:p w:rsidR="00F16A41" w:rsidRDefault="00201A57">
      <w:pPr>
        <w:widowControl w:val="0"/>
        <w:spacing w:before="120" w:line="340" w:lineRule="atLeast"/>
        <w:ind w:firstLine="720"/>
        <w:jc w:val="both"/>
        <w:rPr>
          <w:sz w:val="28"/>
          <w:szCs w:val="28"/>
        </w:rPr>
      </w:pPr>
      <w:r>
        <w:rPr>
          <w:sz w:val="28"/>
          <w:szCs w:val="28"/>
        </w:rPr>
        <w:t xml:space="preserve">a) Kỹ thuật điều tra, đánh giá về chất lượng đất, tiềm năng đất </w:t>
      </w:r>
      <w:proofErr w:type="gramStart"/>
      <w:r>
        <w:rPr>
          <w:sz w:val="28"/>
          <w:szCs w:val="28"/>
        </w:rPr>
        <w:t>đai</w:t>
      </w:r>
      <w:proofErr w:type="gramEnd"/>
      <w:r>
        <w:rPr>
          <w:sz w:val="28"/>
          <w:szCs w:val="28"/>
        </w:rPr>
        <w:t xml:space="preserve"> theo chuyên đề đối với loại đất cụ thể thực hiện theo quy định từ Điều 9 đến Điều 16 Thông tư số 11/2024/TT-BT</w:t>
      </w:r>
      <w:r>
        <w:rPr>
          <w:sz w:val="28"/>
          <w:szCs w:val="28"/>
        </w:rPr>
        <w:t>NMT.</w:t>
      </w:r>
    </w:p>
    <w:p w:rsidR="00F16A41" w:rsidRDefault="00201A57">
      <w:pPr>
        <w:widowControl w:val="0"/>
        <w:spacing w:before="120" w:line="340" w:lineRule="atLeast"/>
        <w:ind w:firstLine="720"/>
        <w:jc w:val="both"/>
        <w:rPr>
          <w:sz w:val="28"/>
          <w:szCs w:val="28"/>
        </w:rPr>
      </w:pPr>
      <w:r>
        <w:rPr>
          <w:sz w:val="28"/>
          <w:szCs w:val="28"/>
        </w:rPr>
        <w:t xml:space="preserve"> b) Kỹ thuật điều tra, đánh giá thoái hóa đất </w:t>
      </w:r>
      <w:proofErr w:type="gramStart"/>
      <w:r>
        <w:rPr>
          <w:sz w:val="28"/>
          <w:szCs w:val="28"/>
        </w:rPr>
        <w:t>theo</w:t>
      </w:r>
      <w:proofErr w:type="gramEnd"/>
      <w:r>
        <w:rPr>
          <w:sz w:val="28"/>
          <w:szCs w:val="28"/>
        </w:rPr>
        <w:t xml:space="preserve"> chuyên đề đối với loại đất cụ thể thực hiện theo quy định từ Điều 17 đến Điều 24 Thông tư số 11/2024/TT-BTNMT. </w:t>
      </w:r>
    </w:p>
    <w:p w:rsidR="00F16A41" w:rsidRDefault="00201A57">
      <w:pPr>
        <w:widowControl w:val="0"/>
        <w:spacing w:before="120" w:line="340" w:lineRule="atLeast"/>
        <w:ind w:firstLine="720"/>
        <w:jc w:val="both"/>
        <w:rPr>
          <w:sz w:val="28"/>
          <w:szCs w:val="28"/>
        </w:rPr>
      </w:pPr>
      <w:r>
        <w:rPr>
          <w:sz w:val="28"/>
          <w:szCs w:val="28"/>
        </w:rPr>
        <w:t xml:space="preserve">c) Kỹ thuật điều tra, đánh giá ô nhiễm đất </w:t>
      </w:r>
      <w:proofErr w:type="gramStart"/>
      <w:r>
        <w:rPr>
          <w:sz w:val="28"/>
          <w:szCs w:val="28"/>
        </w:rPr>
        <w:t>theo</w:t>
      </w:r>
      <w:proofErr w:type="gramEnd"/>
      <w:r>
        <w:rPr>
          <w:sz w:val="28"/>
          <w:szCs w:val="28"/>
        </w:rPr>
        <w:t xml:space="preserve"> chuyên đề đối với loại đất cụ thể thực h</w:t>
      </w:r>
      <w:r>
        <w:rPr>
          <w:sz w:val="28"/>
          <w:szCs w:val="28"/>
        </w:rPr>
        <w:t xml:space="preserve">iện theo quy định từ Điều 25 đến Điều 32 Thông tư số 11/2024/TT-BTNMT. </w:t>
      </w:r>
    </w:p>
    <w:p w:rsidR="00F16A41" w:rsidRDefault="00201A57">
      <w:pPr>
        <w:pStyle w:val="Heading11"/>
        <w:keepNext w:val="0"/>
        <w:widowControl w:val="0"/>
        <w:spacing w:before="120" w:line="340" w:lineRule="atLeast"/>
        <w:ind w:firstLine="720"/>
        <w:jc w:val="both"/>
        <w:rPr>
          <w:b w:val="0"/>
          <w:iCs w:val="0"/>
          <w:spacing w:val="0"/>
        </w:rPr>
      </w:pPr>
      <w:r>
        <w:rPr>
          <w:b w:val="0"/>
          <w:iCs w:val="0"/>
          <w:spacing w:val="0"/>
        </w:rPr>
        <w:t>2. Định mức</w:t>
      </w:r>
    </w:p>
    <w:p w:rsidR="00F16A41" w:rsidRDefault="00201A57">
      <w:pPr>
        <w:pStyle w:val="Heading11"/>
        <w:keepNext w:val="0"/>
        <w:widowControl w:val="0"/>
        <w:spacing w:before="120" w:line="340" w:lineRule="atLeast"/>
        <w:ind w:firstLine="720"/>
        <w:jc w:val="both"/>
        <w:rPr>
          <w:b w:val="0"/>
          <w:iCs w:val="0"/>
          <w:spacing w:val="0"/>
          <w:lang w:val="vi-VN"/>
        </w:rPr>
      </w:pPr>
      <w:r>
        <w:rPr>
          <w:b w:val="0"/>
          <w:iCs w:val="0"/>
          <w:spacing w:val="0"/>
        </w:rPr>
        <w:t>a)</w:t>
      </w:r>
      <w:r>
        <w:rPr>
          <w:b w:val="0"/>
          <w:iCs w:val="0"/>
          <w:spacing w:val="0"/>
          <w:lang w:val="vi-VN"/>
        </w:rPr>
        <w:t xml:space="preserve"> </w:t>
      </w:r>
      <w:r>
        <w:rPr>
          <w:b w:val="0"/>
          <w:iCs w:val="0"/>
          <w:spacing w:val="0"/>
        </w:rPr>
        <w:t>Định mức thực hiện quy trình kỹ thuật tại điểm a khoản 1 Đ</w:t>
      </w:r>
      <w:r>
        <w:rPr>
          <w:b w:val="0"/>
          <w:iCs w:val="0"/>
          <w:spacing w:val="0"/>
          <w:lang w:val="vi-VN"/>
        </w:rPr>
        <w:t xml:space="preserve">iều </w:t>
      </w:r>
      <w:r>
        <w:rPr>
          <w:b w:val="0"/>
          <w:iCs w:val="0"/>
          <w:spacing w:val="0"/>
        </w:rPr>
        <w:t xml:space="preserve">này </w:t>
      </w:r>
      <w:r>
        <w:rPr>
          <w:b w:val="0"/>
          <w:iCs w:val="0"/>
          <w:spacing w:val="0"/>
          <w:lang w:val="vi-VN"/>
        </w:rPr>
        <w:t xml:space="preserve">áp dụng </w:t>
      </w:r>
      <w:r>
        <w:rPr>
          <w:b w:val="0"/>
          <w:iCs w:val="0"/>
          <w:spacing w:val="0"/>
        </w:rPr>
        <w:t xml:space="preserve">quy định tại </w:t>
      </w:r>
      <w:r>
        <w:rPr>
          <w:b w:val="0"/>
          <w:iCs w:val="0"/>
          <w:spacing w:val="0"/>
          <w:lang w:val="vi-VN"/>
        </w:rPr>
        <w:t xml:space="preserve">Mục 1 Chương II </w:t>
      </w:r>
      <w:r>
        <w:rPr>
          <w:b w:val="0"/>
          <w:iCs w:val="0"/>
          <w:spacing w:val="0"/>
        </w:rPr>
        <w:t>Định mức</w:t>
      </w:r>
      <w:r>
        <w:rPr>
          <w:b w:val="0"/>
          <w:iCs w:val="0"/>
          <w:spacing w:val="0"/>
          <w:lang w:val="vi-VN"/>
        </w:rPr>
        <w:t xml:space="preserve"> này.</w:t>
      </w:r>
    </w:p>
    <w:p w:rsidR="00F16A41" w:rsidRDefault="00201A57">
      <w:pPr>
        <w:pStyle w:val="Heading11"/>
        <w:keepNext w:val="0"/>
        <w:widowControl w:val="0"/>
        <w:spacing w:before="120" w:line="340" w:lineRule="atLeast"/>
        <w:ind w:firstLine="720"/>
        <w:jc w:val="both"/>
        <w:rPr>
          <w:b w:val="0"/>
          <w:iCs w:val="0"/>
          <w:spacing w:val="0"/>
          <w:lang w:val="vi-VN"/>
        </w:rPr>
      </w:pPr>
      <w:r>
        <w:rPr>
          <w:b w:val="0"/>
          <w:iCs w:val="0"/>
          <w:spacing w:val="0"/>
        </w:rPr>
        <w:t>b)</w:t>
      </w:r>
      <w:r>
        <w:rPr>
          <w:b w:val="0"/>
          <w:iCs w:val="0"/>
          <w:spacing w:val="0"/>
          <w:lang w:val="vi-VN"/>
        </w:rPr>
        <w:t xml:space="preserve"> </w:t>
      </w:r>
      <w:r>
        <w:rPr>
          <w:b w:val="0"/>
          <w:iCs w:val="0"/>
          <w:spacing w:val="0"/>
        </w:rPr>
        <w:t>Định mức thực hiện quy trình kỹ thuật tại điểm b khoản 1 Đ</w:t>
      </w:r>
      <w:r>
        <w:rPr>
          <w:b w:val="0"/>
          <w:iCs w:val="0"/>
          <w:spacing w:val="0"/>
          <w:lang w:val="vi-VN"/>
        </w:rPr>
        <w:t xml:space="preserve">iều </w:t>
      </w:r>
      <w:r>
        <w:rPr>
          <w:b w:val="0"/>
          <w:iCs w:val="0"/>
          <w:spacing w:val="0"/>
        </w:rPr>
        <w:t xml:space="preserve">này </w:t>
      </w:r>
      <w:r>
        <w:rPr>
          <w:b w:val="0"/>
          <w:iCs w:val="0"/>
          <w:spacing w:val="0"/>
          <w:lang w:val="vi-VN"/>
        </w:rPr>
        <w:t xml:space="preserve">áp dụng </w:t>
      </w:r>
      <w:r>
        <w:rPr>
          <w:b w:val="0"/>
          <w:iCs w:val="0"/>
          <w:spacing w:val="0"/>
        </w:rPr>
        <w:t xml:space="preserve">quy định tại </w:t>
      </w:r>
      <w:r>
        <w:rPr>
          <w:b w:val="0"/>
          <w:iCs w:val="0"/>
          <w:spacing w:val="0"/>
          <w:lang w:val="vi-VN"/>
        </w:rPr>
        <w:t xml:space="preserve">Mục </w:t>
      </w:r>
      <w:r>
        <w:rPr>
          <w:b w:val="0"/>
          <w:iCs w:val="0"/>
          <w:spacing w:val="0"/>
        </w:rPr>
        <w:t>2</w:t>
      </w:r>
      <w:r>
        <w:rPr>
          <w:b w:val="0"/>
          <w:iCs w:val="0"/>
          <w:spacing w:val="0"/>
          <w:lang w:val="vi-VN"/>
        </w:rPr>
        <w:t xml:space="preserve"> Chương II </w:t>
      </w:r>
      <w:r>
        <w:rPr>
          <w:b w:val="0"/>
          <w:iCs w:val="0"/>
          <w:spacing w:val="0"/>
        </w:rPr>
        <w:t>Định mức</w:t>
      </w:r>
      <w:r>
        <w:rPr>
          <w:b w:val="0"/>
          <w:iCs w:val="0"/>
          <w:spacing w:val="0"/>
          <w:lang w:val="vi-VN"/>
        </w:rPr>
        <w:t xml:space="preserve"> này.</w:t>
      </w:r>
    </w:p>
    <w:p w:rsidR="00F16A41" w:rsidRDefault="00201A57">
      <w:pPr>
        <w:pStyle w:val="Heading11"/>
        <w:keepNext w:val="0"/>
        <w:widowControl w:val="0"/>
        <w:spacing w:before="120" w:line="340" w:lineRule="atLeast"/>
        <w:ind w:firstLine="720"/>
        <w:jc w:val="both"/>
        <w:rPr>
          <w:b w:val="0"/>
          <w:iCs w:val="0"/>
          <w:spacing w:val="0"/>
          <w:lang w:val="vi-VN"/>
        </w:rPr>
      </w:pPr>
      <w:r>
        <w:rPr>
          <w:b w:val="0"/>
          <w:iCs w:val="0"/>
          <w:spacing w:val="0"/>
        </w:rPr>
        <w:t>c)</w:t>
      </w:r>
      <w:r>
        <w:rPr>
          <w:b w:val="0"/>
          <w:iCs w:val="0"/>
          <w:spacing w:val="0"/>
          <w:lang w:val="vi-VN"/>
        </w:rPr>
        <w:t xml:space="preserve"> </w:t>
      </w:r>
      <w:r>
        <w:rPr>
          <w:b w:val="0"/>
          <w:iCs w:val="0"/>
          <w:spacing w:val="0"/>
        </w:rPr>
        <w:t>Định mức thực hiện quy trình kỹ thuật tại điểm c khoản 1 Đ</w:t>
      </w:r>
      <w:r>
        <w:rPr>
          <w:b w:val="0"/>
          <w:iCs w:val="0"/>
          <w:spacing w:val="0"/>
          <w:lang w:val="vi-VN"/>
        </w:rPr>
        <w:t xml:space="preserve">iều </w:t>
      </w:r>
      <w:r>
        <w:rPr>
          <w:b w:val="0"/>
          <w:iCs w:val="0"/>
          <w:spacing w:val="0"/>
        </w:rPr>
        <w:t xml:space="preserve">này </w:t>
      </w:r>
      <w:r>
        <w:rPr>
          <w:b w:val="0"/>
          <w:iCs w:val="0"/>
          <w:spacing w:val="0"/>
          <w:lang w:val="vi-VN"/>
        </w:rPr>
        <w:t xml:space="preserve">áp dụng </w:t>
      </w:r>
      <w:r>
        <w:rPr>
          <w:b w:val="0"/>
          <w:iCs w:val="0"/>
          <w:spacing w:val="0"/>
        </w:rPr>
        <w:t xml:space="preserve">quy định tại </w:t>
      </w:r>
      <w:r>
        <w:rPr>
          <w:b w:val="0"/>
          <w:iCs w:val="0"/>
          <w:spacing w:val="0"/>
          <w:lang w:val="vi-VN"/>
        </w:rPr>
        <w:t xml:space="preserve">Mục </w:t>
      </w:r>
      <w:r>
        <w:rPr>
          <w:b w:val="0"/>
          <w:iCs w:val="0"/>
          <w:spacing w:val="0"/>
        </w:rPr>
        <w:t>3</w:t>
      </w:r>
      <w:r>
        <w:rPr>
          <w:b w:val="0"/>
          <w:iCs w:val="0"/>
          <w:spacing w:val="0"/>
          <w:lang w:val="vi-VN"/>
        </w:rPr>
        <w:t xml:space="preserve"> Chương II </w:t>
      </w:r>
      <w:r>
        <w:rPr>
          <w:b w:val="0"/>
          <w:iCs w:val="0"/>
          <w:spacing w:val="0"/>
        </w:rPr>
        <w:t>Định mức</w:t>
      </w:r>
      <w:r>
        <w:rPr>
          <w:b w:val="0"/>
          <w:iCs w:val="0"/>
          <w:spacing w:val="0"/>
          <w:lang w:val="vi-VN"/>
        </w:rPr>
        <w:t xml:space="preserve"> này.</w:t>
      </w:r>
    </w:p>
    <w:p w:rsidR="00F16A41" w:rsidRDefault="00F16A41">
      <w:pPr>
        <w:pStyle w:val="Thn"/>
        <w:spacing w:before="0" w:after="0" w:line="240" w:lineRule="auto"/>
        <w:ind w:firstLine="0"/>
        <w:jc w:val="center"/>
        <w:rPr>
          <w:b/>
          <w:bCs/>
          <w:lang w:val="vi-VN"/>
        </w:rPr>
      </w:pPr>
    </w:p>
    <w:p w:rsidR="00F16A41" w:rsidRDefault="00F16A41">
      <w:pPr>
        <w:pStyle w:val="Heading11"/>
        <w:keepNext w:val="0"/>
        <w:widowControl w:val="0"/>
        <w:spacing w:before="120" w:line="340" w:lineRule="atLeast"/>
        <w:jc w:val="both"/>
        <w:rPr>
          <w:spacing w:val="0"/>
          <w:lang w:val="vi-VN"/>
        </w:rPr>
      </w:pPr>
    </w:p>
    <w:sectPr w:rsidR="00F16A41">
      <w:headerReference w:type="default" r:id="rId8"/>
      <w:pgSz w:w="11907" w:h="16840"/>
      <w:pgMar w:top="1008" w:right="1138" w:bottom="864" w:left="1699" w:header="562" w:footer="562"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01A57" w:rsidRDefault="00201A57">
      <w:r>
        <w:separator/>
      </w:r>
    </w:p>
  </w:endnote>
  <w:endnote w:type="continuationSeparator" w:id="0">
    <w:p w:rsidR="00201A57" w:rsidRDefault="00201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nTime">
    <w:panose1 w:val="020B72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Palatino Linotype">
    <w:panose1 w:val="02040502050505030304"/>
    <w:charset w:val="00"/>
    <w:family w:val="roman"/>
    <w:pitch w:val="variable"/>
    <w:sig w:usb0="E0000287" w:usb1="40000013" w:usb2="00000000" w:usb3="00000000" w:csb0="0000019F" w:csb1="00000000"/>
  </w:font>
  <w:font w:name="Gungsuh">
    <w:charset w:val="00"/>
    <w:family w:val="auto"/>
    <w:pitch w:val="default"/>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ingLiU">
    <w:altName w:val="細明體"/>
    <w:panose1 w:val="02010609000101010101"/>
    <w:charset w:val="88"/>
    <w:family w:val="modern"/>
    <w:notTrueType/>
    <w:pitch w:val="fixed"/>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VnArial Narrow">
    <w:charset w:val="00"/>
    <w:family w:val="auto"/>
    <w:pitch w:val="default"/>
  </w:font>
  <w:font w:name="VnHelveticaU">
    <w:charset w:val="00"/>
    <w:family w:val="auto"/>
    <w:pitch w:val="default"/>
  </w:font>
  <w:font w:name="VnHelvetica">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VnTime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Bold">
    <w:panose1 w:val="02020803070505020304"/>
    <w:charset w:val="00"/>
    <w:family w:val="auto"/>
    <w:pitch w:val="default"/>
  </w:font>
  <w:font w:name=".VnArial">
    <w:panose1 w:val="020B7200000000000000"/>
    <w:charset w:val="00"/>
    <w:family w:val="swiss"/>
    <w:pitch w:val="variable"/>
    <w:sig w:usb0="00000007" w:usb1="00000000" w:usb2="00000000" w:usb3="00000000" w:csb0="00000011" w:csb1="00000000"/>
  </w:font>
  <w:font w:name="Aptos">
    <w:charset w:val="00"/>
    <w:family w:val="auto"/>
    <w:pitch w:val="default"/>
  </w:font>
  <w:font w:name="VNI-Helve">
    <w:panose1 w:val="00000000000000000000"/>
    <w:charset w:val="00"/>
    <w:family w:val="auto"/>
    <w:pitch w:val="variable"/>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Times New Roman Bold Italic">
    <w:panose1 w:val="02020703060505090304"/>
    <w:charset w:val="00"/>
    <w:family w:val="auto"/>
    <w:pitch w:val="default"/>
  </w:font>
  <w:font w:name="VNI-Times">
    <w:panose1 w:val="00000000000000000000"/>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01A57" w:rsidRDefault="00201A57">
      <w:r>
        <w:separator/>
      </w:r>
    </w:p>
  </w:footnote>
  <w:footnote w:type="continuationSeparator" w:id="0">
    <w:p w:rsidR="00201A57" w:rsidRDefault="00201A5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6A41" w:rsidRDefault="00201A57">
    <w:pPr>
      <w:pStyle w:val="Header"/>
      <w:ind w:firstLine="0"/>
      <w:jc w:val="center"/>
    </w:pPr>
    <w:r>
      <w:fldChar w:fldCharType="begin"/>
    </w:r>
    <w:r>
      <w:instrText xml:space="preserve"> PAGE   \* MERGEFORMAT </w:instrText>
    </w:r>
    <w:r>
      <w:fldChar w:fldCharType="separate"/>
    </w:r>
    <w:r w:rsidR="0007757C">
      <w:rPr>
        <w:noProof/>
      </w:rPr>
      <w:t>2</w:t>
    </w:r>
    <w:r>
      <w:fldChar w:fldCharType="end"/>
    </w:r>
  </w:p>
  <w:p w:rsidR="00F16A41" w:rsidRDefault="00F16A41">
    <w:pPr>
      <w:pStyle w:val="Header"/>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A55CE3"/>
    <w:multiLevelType w:val="multilevel"/>
    <w:tmpl w:val="63A62C1A"/>
    <w:lvl w:ilvl="0">
      <w:start w:val="1"/>
      <w:numFmt w:val="decimal"/>
      <w:pStyle w:val="Cutrc5"/>
      <w:lvlText w:val="%1/"/>
      <w:lvlJc w:val="left"/>
      <w:pPr>
        <w:tabs>
          <w:tab w:val="num" w:pos="576"/>
        </w:tabs>
        <w:ind w:left="576" w:hanging="576"/>
      </w:pPr>
      <w:rPr>
        <w:rFonts w:ascii=".VnTime" w:hAnsi=".VnTime" w:hint="default"/>
        <w:b/>
        <w:i/>
        <w:sz w:val="28"/>
      </w:rPr>
    </w:lvl>
    <w:lvl w:ilvl="1">
      <w:numFmt w:val="bullet"/>
      <w:lvlText w:val="nҔȴ୎ȴ揠췛翻˘Ƀ揠췛翻摜췛翻"/>
      <w:lvlJc w:val="left"/>
    </w:lvl>
    <w:lvl w:ilvl="2">
      <w:numFmt w:val="bullet"/>
      <w:lvlText w:val="n摜췛翻揠췛翻揠췛翻摜췛翻"/>
      <w:lvlJc w:val="left"/>
    </w:lvl>
    <w:lvl w:ilvl="3">
      <w:numFmt w:val="bullet"/>
      <w:lvlText w:val="n摜췛翻揠췛翻揠췛翻摜췛翻"/>
      <w:lvlJc w:val="left"/>
    </w:lvl>
    <w:lvl w:ilvl="4">
      <w:numFmt w:val="bullet"/>
      <w:lvlText w:val="n摜췛翻揠췛翻揠췛翻摜췛翻"/>
      <w:lvlJc w:val="left"/>
    </w:lvl>
    <w:lvl w:ilvl="5">
      <w:numFmt w:val="bullet"/>
      <w:lvlText w:val="n摜췛翻揠췛翻揠췛翻摜췛翻"/>
      <w:lvlJc w:val="left"/>
    </w:lvl>
    <w:lvl w:ilvl="6">
      <w:numFmt w:val="bullet"/>
      <w:lvlText w:val="n摜췛翻揠췛翻揠췛翻摜췛翻"/>
      <w:lvlJc w:val="left"/>
    </w:lvl>
    <w:lvl w:ilvl="7">
      <w:numFmt w:val="bullet"/>
      <w:lvlText w:val="n摜췛翻揠췛翻揠췛翻摜췛翻"/>
      <w:lvlJc w:val="left"/>
    </w:lvl>
    <w:lvl w:ilvl="8">
      <w:numFmt w:val="bullet"/>
      <w:lvlText w:val="n摜췛翻揠췛翻揠췛翻摜췛翻"/>
      <w:lvlJc w:val="left"/>
    </w:lvl>
  </w:abstractNum>
  <w:abstractNum w:abstractNumId="1">
    <w:nsid w:val="26CB7055"/>
    <w:multiLevelType w:val="multilevel"/>
    <w:tmpl w:val="9F0E669E"/>
    <w:lvl w:ilvl="0">
      <w:start w:val="2"/>
      <w:numFmt w:val="decimal"/>
      <w:pStyle w:val="StyleCaptionLeft0cmFirstline0cm"/>
      <w:lvlText w:val="%1."/>
      <w:lvlJc w:val="left"/>
      <w:pPr>
        <w:tabs>
          <w:tab w:val="num" w:pos="375"/>
        </w:tabs>
        <w:ind w:left="375" w:hanging="375"/>
      </w:pPr>
      <w:rPr>
        <w:rFonts w:hint="default"/>
      </w:rPr>
    </w:lvl>
    <w:lvl w:ilvl="1">
      <w:start w:val="1"/>
      <w:numFmt w:val="decimal"/>
      <w:lvlText w:val="%1.%2."/>
      <w:lvlJc w:val="left"/>
      <w:pPr>
        <w:tabs>
          <w:tab w:val="num" w:pos="1260"/>
        </w:tabs>
        <w:ind w:left="1260" w:hanging="720"/>
      </w:pPr>
      <w:rPr>
        <w:rFonts w:hint="default"/>
      </w:rPr>
    </w:lvl>
    <w:lvl w:ilvl="2">
      <w:start w:val="1"/>
      <w:numFmt w:val="decimal"/>
      <w:lvlText w:val="%1.%2.%3."/>
      <w:lvlJc w:val="left"/>
      <w:pPr>
        <w:tabs>
          <w:tab w:val="num" w:pos="1980"/>
        </w:tabs>
        <w:ind w:left="1980" w:hanging="720"/>
      </w:pPr>
      <w:rPr>
        <w:rFonts w:hint="default"/>
      </w:rPr>
    </w:lvl>
    <w:lvl w:ilvl="3">
      <w:start w:val="1"/>
      <w:numFmt w:val="decimal"/>
      <w:lvlText w:val="%1.%2.%3.%4."/>
      <w:lvlJc w:val="left"/>
      <w:pPr>
        <w:tabs>
          <w:tab w:val="num" w:pos="2700"/>
        </w:tabs>
        <w:ind w:left="270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2">
    <w:nsid w:val="74524154"/>
    <w:multiLevelType w:val="multilevel"/>
    <w:tmpl w:val="FA18161C"/>
    <w:lvl w:ilvl="0">
      <w:start w:val="1"/>
      <w:numFmt w:val="none"/>
      <w:suff w:val="nothing"/>
      <w:lvlText w:val="%1"/>
      <w:lvlJc w:val="left"/>
      <w:pPr>
        <w:ind w:left="0" w:firstLine="0"/>
      </w:pPr>
      <w:rPr>
        <w:rFonts w:hint="default"/>
      </w:rPr>
    </w:lvl>
    <w:lvl w:ilvl="1">
      <w:start w:val="1"/>
      <w:numFmt w:val="decimal"/>
      <w:lvlText w:val="%2."/>
      <w:lvlJc w:val="left"/>
      <w:pPr>
        <w:tabs>
          <w:tab w:val="num" w:pos="720"/>
        </w:tabs>
        <w:ind w:left="720" w:hanging="720"/>
      </w:pPr>
      <w:rPr>
        <w:rFonts w:hint="default"/>
      </w:rPr>
    </w:lvl>
    <w:lvl w:ilvl="2">
      <w:start w:val="1"/>
      <w:numFmt w:val="lowerLetter"/>
      <w:pStyle w:val="MainParanoChapter"/>
      <w:lvlText w:val="(%3)"/>
      <w:lvlJc w:val="left"/>
      <w:pPr>
        <w:tabs>
          <w:tab w:val="num" w:pos="1080"/>
        </w:tabs>
        <w:ind w:left="720" w:hanging="360"/>
      </w:pPr>
      <w:rPr>
        <w:rFonts w:hint="default"/>
      </w:rPr>
    </w:lvl>
    <w:lvl w:ilvl="3">
      <w:start w:val="1"/>
      <w:numFmt w:val="lowerRoman"/>
      <w:pStyle w:val="Sub-Para1underX"/>
      <w:lvlText w:val="(%4)"/>
      <w:lvlJc w:val="left"/>
      <w:pPr>
        <w:tabs>
          <w:tab w:val="num" w:pos="1800"/>
        </w:tabs>
        <w:ind w:left="1080" w:hanging="360"/>
      </w:pPr>
      <w:rPr>
        <w:rFonts w:hint="default"/>
      </w:rPr>
    </w:lvl>
    <w:lvl w:ilvl="4">
      <w:start w:val="1"/>
      <w:numFmt w:val="lowerLetter"/>
      <w:pStyle w:val="Sub-Para2underX"/>
      <w:lvlText w:val="%5."/>
      <w:lvlJc w:val="left"/>
      <w:pPr>
        <w:tabs>
          <w:tab w:val="num" w:pos="1440"/>
        </w:tabs>
        <w:ind w:left="1440" w:hanging="360"/>
      </w:pPr>
      <w:rPr>
        <w:rFonts w:hint="default"/>
      </w:rPr>
    </w:lvl>
    <w:lvl w:ilvl="5">
      <w:start w:val="1"/>
      <w:numFmt w:val="lowerRoman"/>
      <w:pStyle w:val="Sub-Para3underX"/>
      <w:lvlText w:val="%6."/>
      <w:lvlJc w:val="left"/>
      <w:pPr>
        <w:tabs>
          <w:tab w:val="num" w:pos="2160"/>
        </w:tabs>
        <w:ind w:left="180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2"/>
  </w:num>
  <w:num w:numId="2">
    <w:abstractNumId w:val="0"/>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Grammatical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6A41"/>
    <w:rsid w:val="0007757C"/>
    <w:rsid w:val="00201A57"/>
    <w:rsid w:val="00F16A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sz w:val="24"/>
      <w:szCs w:val="24"/>
    </w:rPr>
  </w:style>
  <w:style w:type="paragraph" w:styleId="Heading1">
    <w:name w:val="heading 1"/>
    <w:basedOn w:val="Normal"/>
    <w:next w:val="Normal"/>
    <w:link w:val="Heading1Char2"/>
    <w:uiPriority w:val="9"/>
    <w:qFormat/>
    <w:pPr>
      <w:keepNext/>
      <w:keepLines/>
      <w:spacing w:before="120" w:after="120" w:line="259" w:lineRule="auto"/>
      <w:ind w:firstLine="720"/>
      <w:jc w:val="center"/>
      <w:outlineLvl w:val="0"/>
    </w:pPr>
    <w:rPr>
      <w:b/>
      <w:caps/>
      <w:sz w:val="28"/>
      <w:szCs w:val="32"/>
    </w:rPr>
  </w:style>
  <w:style w:type="paragraph" w:styleId="Heading2">
    <w:name w:val="heading 2"/>
    <w:basedOn w:val="Normal"/>
    <w:next w:val="Normal"/>
    <w:link w:val="Heading2Char"/>
    <w:uiPriority w:val="9"/>
    <w:qFormat/>
    <w:pPr>
      <w:keepNext/>
      <w:keepLines/>
      <w:spacing w:before="120" w:after="120" w:line="259" w:lineRule="auto"/>
      <w:ind w:firstLine="720"/>
      <w:jc w:val="both"/>
      <w:outlineLvl w:val="1"/>
    </w:pPr>
    <w:rPr>
      <w:b/>
      <w:sz w:val="28"/>
      <w:szCs w:val="26"/>
    </w:rPr>
  </w:style>
  <w:style w:type="paragraph" w:styleId="Heading3">
    <w:name w:val="heading 3"/>
    <w:basedOn w:val="Normal"/>
    <w:next w:val="Normal"/>
    <w:link w:val="Heading3Char"/>
    <w:uiPriority w:val="9"/>
    <w:qFormat/>
    <w:pPr>
      <w:keepNext/>
      <w:keepLines/>
      <w:spacing w:before="120" w:after="120" w:line="259" w:lineRule="auto"/>
      <w:ind w:firstLine="720"/>
      <w:jc w:val="both"/>
      <w:outlineLvl w:val="2"/>
    </w:pPr>
    <w:rPr>
      <w:b/>
      <w:sz w:val="28"/>
    </w:rPr>
  </w:style>
  <w:style w:type="paragraph" w:styleId="Heading4">
    <w:name w:val="heading 4"/>
    <w:basedOn w:val="Normal"/>
    <w:next w:val="Normal"/>
    <w:link w:val="Heading4Char1"/>
    <w:uiPriority w:val="9"/>
    <w:qFormat/>
    <w:pPr>
      <w:keepNext/>
      <w:keepLines/>
      <w:spacing w:before="120" w:after="120" w:line="259" w:lineRule="auto"/>
      <w:ind w:firstLine="720"/>
      <w:jc w:val="both"/>
      <w:outlineLvl w:val="3"/>
    </w:pPr>
    <w:rPr>
      <w:b/>
      <w:i/>
      <w:iCs/>
      <w:sz w:val="28"/>
      <w:szCs w:val="22"/>
    </w:rPr>
  </w:style>
  <w:style w:type="paragraph" w:styleId="Heading5">
    <w:name w:val="heading 5"/>
    <w:basedOn w:val="Normal"/>
    <w:next w:val="Normal"/>
    <w:link w:val="Heading5Char"/>
    <w:uiPriority w:val="9"/>
    <w:qFormat/>
    <w:pPr>
      <w:keepNext/>
      <w:keepLines/>
      <w:spacing w:before="120" w:after="120" w:line="259" w:lineRule="auto"/>
      <w:ind w:firstLine="720"/>
      <w:jc w:val="both"/>
      <w:outlineLvl w:val="4"/>
    </w:pPr>
    <w:rPr>
      <w:i/>
      <w:sz w:val="28"/>
      <w:szCs w:val="22"/>
    </w:rPr>
  </w:style>
  <w:style w:type="paragraph" w:styleId="Heading6">
    <w:name w:val="heading 6"/>
    <w:basedOn w:val="Normal"/>
    <w:next w:val="Normal"/>
    <w:link w:val="Heading6Char"/>
    <w:uiPriority w:val="9"/>
    <w:qFormat/>
    <w:pPr>
      <w:keepNext/>
      <w:keepLines/>
      <w:spacing w:before="40" w:line="259" w:lineRule="auto"/>
      <w:ind w:firstLine="720"/>
      <w:jc w:val="both"/>
      <w:outlineLvl w:val="5"/>
    </w:pPr>
    <w:rPr>
      <w:i/>
      <w:iCs/>
      <w:color w:val="595959"/>
      <w:sz w:val="28"/>
      <w:szCs w:val="22"/>
    </w:rPr>
  </w:style>
  <w:style w:type="paragraph" w:styleId="Heading7">
    <w:name w:val="heading 7"/>
    <w:basedOn w:val="Normal"/>
    <w:next w:val="Normal"/>
    <w:link w:val="Heading7Char"/>
    <w:uiPriority w:val="9"/>
    <w:qFormat/>
    <w:pPr>
      <w:keepNext/>
      <w:keepLines/>
      <w:spacing w:before="40" w:line="259" w:lineRule="auto"/>
      <w:ind w:firstLine="720"/>
      <w:jc w:val="both"/>
      <w:outlineLvl w:val="6"/>
    </w:pPr>
    <w:rPr>
      <w:color w:val="595959"/>
      <w:sz w:val="28"/>
      <w:szCs w:val="22"/>
    </w:rPr>
  </w:style>
  <w:style w:type="paragraph" w:styleId="Heading8">
    <w:name w:val="heading 8"/>
    <w:basedOn w:val="Normal"/>
    <w:next w:val="Normal"/>
    <w:link w:val="Heading8Char"/>
    <w:uiPriority w:val="9"/>
    <w:qFormat/>
    <w:pPr>
      <w:keepNext/>
      <w:keepLines/>
      <w:spacing w:line="259" w:lineRule="auto"/>
      <w:ind w:firstLine="720"/>
      <w:jc w:val="both"/>
      <w:outlineLvl w:val="7"/>
    </w:pPr>
    <w:rPr>
      <w:i/>
      <w:iCs/>
      <w:color w:val="272727"/>
      <w:sz w:val="28"/>
      <w:szCs w:val="22"/>
    </w:rPr>
  </w:style>
  <w:style w:type="paragraph" w:styleId="Heading9">
    <w:name w:val="heading 9"/>
    <w:basedOn w:val="Normal"/>
    <w:next w:val="Normal"/>
    <w:link w:val="Heading9Char"/>
    <w:uiPriority w:val="9"/>
    <w:qFormat/>
    <w:pPr>
      <w:keepNext/>
      <w:keepLines/>
      <w:spacing w:line="259" w:lineRule="auto"/>
      <w:ind w:firstLine="720"/>
      <w:jc w:val="both"/>
      <w:outlineLvl w:val="8"/>
    </w:pPr>
    <w:rPr>
      <w:color w:val="272727"/>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0" w:type="dxa"/>
        <w:bottom w:w="0" w:type="dxa"/>
        <w:right w:w="0"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0" w:type="dxa"/>
        <w:bottom w:w="0" w:type="dxa"/>
        <w:right w:w="0"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0" w:type="dxa"/>
        <w:bottom w:w="0" w:type="dxa"/>
        <w:right w:w="0"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0" w:type="dxa"/>
        <w:bottom w:w="0" w:type="dxa"/>
        <w:right w:w="0"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0" w:type="dxa"/>
        <w:bottom w:w="0" w:type="dxa"/>
        <w:right w:w="0"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0" w:type="dxa"/>
        <w:bottom w:w="0" w:type="dxa"/>
        <w:right w:w="0"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0" w:type="dxa"/>
        <w:bottom w:w="0" w:type="dxa"/>
        <w:right w:w="0"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0" w:type="dxa"/>
        <w:bottom w:w="0" w:type="dxa"/>
        <w:right w:w="0"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0" w:type="dxa"/>
        <w:bottom w:w="0" w:type="dxa"/>
        <w:right w:w="0"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0" w:type="dxa"/>
        <w:bottom w:w="0" w:type="dxa"/>
        <w:right w:w="0"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0" w:type="dxa"/>
        <w:bottom w:w="0" w:type="dxa"/>
        <w:right w:w="0"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0" w:type="dxa"/>
        <w:bottom w:w="0" w:type="dxa"/>
        <w:right w:w="0"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0" w:type="dxa"/>
        <w:bottom w:w="0" w:type="dxa"/>
        <w:right w:w="0"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0" w:type="dxa"/>
        <w:bottom w:w="0" w:type="dxa"/>
        <w:right w:w="0"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0" w:type="dxa"/>
        <w:bottom w:w="0" w:type="dxa"/>
        <w:right w:w="0"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0" w:type="dxa"/>
        <w:bottom w:w="0" w:type="dxa"/>
        <w:right w:w="0" w:type="dxa"/>
      </w:tblCellMar>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0" w:type="dxa"/>
        <w:bottom w:w="0" w:type="dxa"/>
        <w:right w:w="0"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0" w:type="dxa"/>
        <w:bottom w:w="0" w:type="dxa"/>
        <w:right w:w="0"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0" w:type="dxa"/>
        <w:bottom w:w="0" w:type="dxa"/>
        <w:right w:w="0"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0" w:type="dxa"/>
        <w:bottom w:w="0" w:type="dxa"/>
        <w:right w:w="0" w:type="dxa"/>
      </w:tblCellMar>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0" w:type="dxa"/>
        <w:bottom w:w="0" w:type="dxa"/>
        <w:right w:w="0"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0" w:type="dxa"/>
        <w:bottom w:w="0" w:type="dxa"/>
        <w:right w:w="0"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0" w:type="dxa"/>
        <w:bottom w:w="0" w:type="dxa"/>
        <w:right w:w="0"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0" w:type="dxa"/>
        <w:bottom w:w="0" w:type="dxa"/>
        <w:right w:w="0"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0" w:type="dxa"/>
        <w:bottom w:w="0" w:type="dxa"/>
        <w:right w:w="0"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0" w:type="dxa"/>
        <w:bottom w:w="0" w:type="dxa"/>
        <w:right w:w="0"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0" w:type="dxa"/>
        <w:bottom w:w="0" w:type="dxa"/>
        <w:right w:w="0"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0" w:type="dxa"/>
        <w:bottom w:w="0" w:type="dxa"/>
        <w:right w:w="0"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uiPriority w:val="99"/>
    <w:tblPr>
      <w:tblStyleRowBandSize w:val="1"/>
      <w:tblStyleColBandSize w:val="1"/>
      <w:tblInd w:w="0" w:type="dxa"/>
      <w:tblBorders>
        <w:right w:val="single" w:sz="4" w:space="0" w:color="5B9BD5" w:themeColor="accent1"/>
      </w:tblBorders>
      <w:tblCellMar>
        <w:top w:w="0" w:type="dxa"/>
        <w:left w:w="0" w:type="dxa"/>
        <w:bottom w:w="0" w:type="dxa"/>
        <w:right w:w="0" w:type="dxa"/>
      </w:tblCellMar>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uiPriority w:val="99"/>
    <w:tblPr>
      <w:tblStyleRowBandSize w:val="1"/>
      <w:tblStyleColBandSize w:val="1"/>
      <w:tblInd w:w="0" w:type="dxa"/>
      <w:tblBorders>
        <w:right w:val="single" w:sz="4" w:space="0" w:color="F4B184" w:themeColor="accent2" w:themeTint="97"/>
      </w:tblBorders>
      <w:tblCellMar>
        <w:top w:w="0" w:type="dxa"/>
        <w:left w:w="0" w:type="dxa"/>
        <w:bottom w:w="0" w:type="dxa"/>
        <w:right w:w="0"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uiPriority w:val="99"/>
    <w:tblPr>
      <w:tblStyleRowBandSize w:val="1"/>
      <w:tblStyleColBandSize w:val="1"/>
      <w:tblInd w:w="0" w:type="dxa"/>
      <w:tblBorders>
        <w:right w:val="single" w:sz="4" w:space="0" w:color="C9C9C9" w:themeColor="accent3" w:themeTint="98"/>
      </w:tblBorders>
      <w:tblCellMar>
        <w:top w:w="0" w:type="dxa"/>
        <w:left w:w="0" w:type="dxa"/>
        <w:bottom w:w="0" w:type="dxa"/>
        <w:right w:w="0"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uiPriority w:val="99"/>
    <w:tblPr>
      <w:tblStyleRowBandSize w:val="1"/>
      <w:tblStyleColBandSize w:val="1"/>
      <w:tblInd w:w="0" w:type="dxa"/>
      <w:tblBorders>
        <w:right w:val="single" w:sz="4" w:space="0" w:color="FFD865" w:themeColor="accent4" w:themeTint="9A"/>
      </w:tblBorders>
      <w:tblCellMar>
        <w:top w:w="0" w:type="dxa"/>
        <w:left w:w="0" w:type="dxa"/>
        <w:bottom w:w="0" w:type="dxa"/>
        <w:right w:w="0"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uiPriority w:val="99"/>
    <w:tblPr>
      <w:tblStyleRowBandSize w:val="1"/>
      <w:tblStyleColBandSize w:val="1"/>
      <w:tblInd w:w="0" w:type="dxa"/>
      <w:tblBorders>
        <w:right w:val="single" w:sz="4" w:space="0" w:color="8DA9DB" w:themeColor="accent5" w:themeTint="9A"/>
      </w:tblBorders>
      <w:tblCellMar>
        <w:top w:w="0" w:type="dxa"/>
        <w:left w:w="0" w:type="dxa"/>
        <w:bottom w:w="0" w:type="dxa"/>
        <w:right w:w="0" w:type="dxa"/>
      </w:tblCellMar>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uiPriority w:val="99"/>
    <w:tblPr>
      <w:tblStyleRowBandSize w:val="1"/>
      <w:tblStyleColBandSize w:val="1"/>
      <w:tblInd w:w="0" w:type="dxa"/>
      <w:tblBorders>
        <w:right w:val="single" w:sz="4" w:space="0" w:color="A9D08E" w:themeColor="accent6" w:themeTint="98"/>
      </w:tblBorders>
      <w:tblCellMar>
        <w:top w:w="0" w:type="dxa"/>
        <w:left w:w="0" w:type="dxa"/>
        <w:bottom w:w="0" w:type="dxa"/>
        <w:right w:w="0"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uiPriority w:val="99"/>
    <w:rPr>
      <w:color w:val="404040"/>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uiPriority w:val="99"/>
    <w:rPr>
      <w:color w:val="404040"/>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uiPriority w:val="99"/>
    <w:rPr>
      <w:color w:val="404040"/>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uiPriority w:val="99"/>
    <w:rPr>
      <w:color w:val="404040"/>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uiPriority w:val="99"/>
    <w:rPr>
      <w:color w:val="404040"/>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uiPriority w:val="99"/>
    <w:rPr>
      <w:color w:val="404040"/>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uiPriority w:val="99"/>
    <w:rPr>
      <w:color w:val="404040"/>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NoSpacing">
    <w:name w:val="No Spacing"/>
    <w:uiPriority w:val="1"/>
    <w:qFormat/>
  </w:style>
  <w:style w:type="character" w:styleId="SubtleEmphasis">
    <w:name w:val="Subtle Emphasis"/>
    <w:uiPriority w:val="19"/>
    <w:qFormat/>
    <w:rPr>
      <w:i/>
      <w:iCs/>
      <w:color w:val="404040" w:themeColor="text1" w:themeTint="BF"/>
    </w:rPr>
  </w:style>
  <w:style w:type="character" w:styleId="SubtleReference">
    <w:name w:val="Subtle Reference"/>
    <w:uiPriority w:val="31"/>
    <w:qFormat/>
    <w:rPr>
      <w:smallCaps/>
      <w:color w:val="5A5A5A" w:themeColor="text1" w:themeTint="A5"/>
    </w:rPr>
  </w:style>
  <w:style w:type="character" w:styleId="BookTitle">
    <w:name w:val="Book Title"/>
    <w:uiPriority w:val="33"/>
    <w:qFormat/>
    <w:rPr>
      <w:b/>
      <w:bCs/>
      <w:i/>
      <w:iCs/>
      <w:spacing w:val="5"/>
    </w:rPr>
  </w:style>
  <w:style w:type="paragraph" w:styleId="ListParagraph">
    <w:name w:val="List Paragraph"/>
    <w:basedOn w:val="Normal"/>
    <w:uiPriority w:val="34"/>
    <w:qFormat/>
    <w:pPr>
      <w:spacing w:before="80" w:after="80" w:line="259" w:lineRule="auto"/>
      <w:ind w:left="720" w:firstLine="720"/>
      <w:contextualSpacing/>
      <w:jc w:val="both"/>
    </w:pPr>
    <w:rPr>
      <w:rFonts w:eastAsia="Calibri" w:cs="Arial"/>
      <w:sz w:val="28"/>
      <w:szCs w:val="22"/>
    </w:rPr>
  </w:style>
  <w:style w:type="character" w:customStyle="1" w:styleId="Heading1Char2">
    <w:name w:val="Heading 1 Char2"/>
    <w:link w:val="Heading1"/>
    <w:uiPriority w:val="9"/>
    <w:rPr>
      <w:rFonts w:eastAsia="Times New Roman" w:cs="Times New Roman"/>
      <w:b/>
      <w:caps/>
      <w:szCs w:val="32"/>
    </w:rPr>
  </w:style>
  <w:style w:type="character" w:customStyle="1" w:styleId="Heading2Char">
    <w:name w:val="Heading 2 Char"/>
    <w:link w:val="Heading2"/>
    <w:uiPriority w:val="9"/>
    <w:rPr>
      <w:rFonts w:eastAsia="Times New Roman" w:cs="Times New Roman"/>
      <w:b/>
      <w:szCs w:val="26"/>
    </w:rPr>
  </w:style>
  <w:style w:type="character" w:customStyle="1" w:styleId="Heading3Char">
    <w:name w:val="Heading 3 Char"/>
    <w:link w:val="Heading3"/>
    <w:uiPriority w:val="9"/>
    <w:rPr>
      <w:rFonts w:eastAsia="Times New Roman" w:cs="Times New Roman"/>
      <w:b/>
      <w:szCs w:val="24"/>
    </w:rPr>
  </w:style>
  <w:style w:type="character" w:customStyle="1" w:styleId="Heading4Char1">
    <w:name w:val="Heading 4 Char1"/>
    <w:link w:val="Heading4"/>
    <w:uiPriority w:val="9"/>
    <w:rPr>
      <w:rFonts w:eastAsia="Times New Roman" w:cs="Times New Roman"/>
      <w:b/>
      <w:i/>
      <w:iCs/>
    </w:rPr>
  </w:style>
  <w:style w:type="character" w:customStyle="1" w:styleId="Heading5Char">
    <w:name w:val="Heading 5 Char"/>
    <w:link w:val="Heading5"/>
    <w:uiPriority w:val="9"/>
    <w:rPr>
      <w:rFonts w:eastAsia="Times New Roman" w:cs="Times New Roman"/>
      <w:i/>
    </w:rPr>
  </w:style>
  <w:style w:type="paragraph" w:styleId="TOC1">
    <w:name w:val="toc 1"/>
    <w:basedOn w:val="Normal"/>
    <w:next w:val="Normal"/>
    <w:uiPriority w:val="39"/>
    <w:qFormat/>
    <w:pPr>
      <w:spacing w:before="120" w:after="120" w:line="276" w:lineRule="auto"/>
      <w:jc w:val="both"/>
    </w:pPr>
    <w:rPr>
      <w:rFonts w:eastAsia="Calibri" w:cs="Arial"/>
      <w:sz w:val="26"/>
      <w:szCs w:val="22"/>
    </w:rPr>
  </w:style>
  <w:style w:type="paragraph" w:styleId="TOC2">
    <w:name w:val="toc 2"/>
    <w:basedOn w:val="Normal"/>
    <w:next w:val="Normal"/>
    <w:uiPriority w:val="39"/>
    <w:qFormat/>
    <w:pPr>
      <w:spacing w:before="120" w:after="120" w:line="276" w:lineRule="auto"/>
      <w:ind w:left="284"/>
      <w:jc w:val="both"/>
    </w:pPr>
    <w:rPr>
      <w:rFonts w:eastAsia="Calibri" w:cs="Arial"/>
      <w:sz w:val="26"/>
      <w:szCs w:val="22"/>
    </w:rPr>
  </w:style>
  <w:style w:type="paragraph" w:styleId="TOC3">
    <w:name w:val="toc 3"/>
    <w:basedOn w:val="Normal"/>
    <w:next w:val="Normal"/>
    <w:uiPriority w:val="39"/>
    <w:qFormat/>
    <w:pPr>
      <w:spacing w:before="80" w:after="80" w:line="276" w:lineRule="auto"/>
      <w:ind w:left="567"/>
      <w:jc w:val="both"/>
    </w:pPr>
    <w:rPr>
      <w:rFonts w:eastAsia="Calibri" w:cs="Arial"/>
      <w:sz w:val="26"/>
      <w:szCs w:val="22"/>
    </w:rPr>
  </w:style>
  <w:style w:type="paragraph" w:styleId="TOC4">
    <w:name w:val="toc 4"/>
    <w:basedOn w:val="Normal"/>
    <w:next w:val="Normal"/>
    <w:uiPriority w:val="39"/>
    <w:pPr>
      <w:spacing w:before="120" w:after="120" w:line="276" w:lineRule="auto"/>
      <w:ind w:left="851"/>
      <w:jc w:val="both"/>
    </w:pPr>
    <w:rPr>
      <w:rFonts w:eastAsia="Calibri" w:cs="Arial"/>
      <w:sz w:val="26"/>
      <w:szCs w:val="22"/>
    </w:rPr>
  </w:style>
  <w:style w:type="paragraph" w:styleId="TOC5">
    <w:name w:val="toc 5"/>
    <w:basedOn w:val="Normal"/>
    <w:next w:val="Normal"/>
    <w:uiPriority w:val="39"/>
    <w:pPr>
      <w:spacing w:before="120" w:after="120" w:line="276" w:lineRule="auto"/>
      <w:ind w:left="1134"/>
      <w:jc w:val="both"/>
    </w:pPr>
    <w:rPr>
      <w:rFonts w:eastAsia="Calibri" w:cs="Arial"/>
      <w:sz w:val="26"/>
      <w:szCs w:val="22"/>
    </w:rPr>
  </w:style>
  <w:style w:type="paragraph" w:styleId="TOC6">
    <w:name w:val="toc 6"/>
    <w:basedOn w:val="Normal"/>
    <w:next w:val="Normal"/>
    <w:uiPriority w:val="39"/>
    <w:pPr>
      <w:spacing w:before="80" w:after="80" w:line="259" w:lineRule="auto"/>
      <w:jc w:val="both"/>
    </w:pPr>
    <w:rPr>
      <w:rFonts w:eastAsia="Calibri" w:cs="Arial"/>
      <w:sz w:val="26"/>
      <w:szCs w:val="22"/>
    </w:rPr>
  </w:style>
  <w:style w:type="paragraph" w:styleId="TOC7">
    <w:name w:val="toc 7"/>
    <w:basedOn w:val="Normal"/>
    <w:next w:val="Normal"/>
    <w:uiPriority w:val="39"/>
    <w:pPr>
      <w:spacing w:before="80" w:after="80" w:line="259" w:lineRule="auto"/>
      <w:jc w:val="both"/>
    </w:pPr>
    <w:rPr>
      <w:rFonts w:eastAsia="Calibri" w:cs="Arial"/>
      <w:sz w:val="28"/>
      <w:szCs w:val="22"/>
    </w:rPr>
  </w:style>
  <w:style w:type="character" w:customStyle="1" w:styleId="Heading6Char">
    <w:name w:val="Heading 6 Char"/>
    <w:link w:val="Heading6"/>
    <w:uiPriority w:val="9"/>
    <w:rPr>
      <w:rFonts w:eastAsia="Times New Roman" w:cs="Times New Roman"/>
      <w:i/>
      <w:iCs/>
      <w:color w:val="595959"/>
    </w:rPr>
  </w:style>
  <w:style w:type="character" w:customStyle="1" w:styleId="Heading7Char">
    <w:name w:val="Heading 7 Char"/>
    <w:link w:val="Heading7"/>
    <w:uiPriority w:val="9"/>
    <w:rPr>
      <w:rFonts w:eastAsia="Times New Roman" w:cs="Times New Roman"/>
      <w:color w:val="595959"/>
    </w:rPr>
  </w:style>
  <w:style w:type="character" w:customStyle="1" w:styleId="Heading8Char">
    <w:name w:val="Heading 8 Char"/>
    <w:link w:val="Heading8"/>
    <w:uiPriority w:val="9"/>
    <w:rPr>
      <w:rFonts w:eastAsia="Times New Roman" w:cs="Times New Roman"/>
      <w:i/>
      <w:iCs/>
      <w:color w:val="272727"/>
    </w:rPr>
  </w:style>
  <w:style w:type="character" w:customStyle="1" w:styleId="Heading9Char">
    <w:name w:val="Heading 9 Char"/>
    <w:link w:val="Heading9"/>
    <w:uiPriority w:val="9"/>
    <w:rPr>
      <w:rFonts w:eastAsia="Times New Roman" w:cs="Times New Roman"/>
      <w:color w:val="272727"/>
    </w:rPr>
  </w:style>
  <w:style w:type="paragraph" w:styleId="Title">
    <w:name w:val="Title"/>
    <w:basedOn w:val="Normal"/>
    <w:next w:val="Normal"/>
    <w:link w:val="TitleChar"/>
    <w:uiPriority w:val="10"/>
    <w:qFormat/>
    <w:pPr>
      <w:spacing w:after="80"/>
      <w:ind w:firstLine="720"/>
      <w:contextualSpacing/>
      <w:jc w:val="both"/>
    </w:pPr>
    <w:rPr>
      <w:rFonts w:ascii="Calibri Light" w:hAnsi="Calibri Light"/>
      <w:spacing w:val="-10"/>
      <w:sz w:val="56"/>
      <w:szCs w:val="56"/>
    </w:rPr>
  </w:style>
  <w:style w:type="character" w:customStyle="1" w:styleId="TitleChar">
    <w:name w:val="Title Char"/>
    <w:link w:val="Title"/>
    <w:uiPriority w:val="10"/>
    <w:rPr>
      <w:rFonts w:ascii="Calibri Light" w:eastAsia="Times New Roman" w:hAnsi="Calibri Light" w:cs="Times New Roman"/>
      <w:spacing w:val="-10"/>
      <w:sz w:val="56"/>
      <w:szCs w:val="56"/>
    </w:rPr>
  </w:style>
  <w:style w:type="paragraph" w:styleId="Subtitle">
    <w:name w:val="Subtitle"/>
    <w:basedOn w:val="Normal"/>
    <w:next w:val="Normal"/>
    <w:link w:val="SubtitleChar"/>
    <w:uiPriority w:val="11"/>
    <w:qFormat/>
    <w:pPr>
      <w:numPr>
        <w:ilvl w:val="1"/>
      </w:numPr>
      <w:spacing w:before="80" w:after="160" w:line="259" w:lineRule="auto"/>
      <w:ind w:firstLine="720"/>
      <w:jc w:val="both"/>
    </w:pPr>
    <w:rPr>
      <w:color w:val="595959"/>
      <w:spacing w:val="15"/>
      <w:sz w:val="28"/>
      <w:szCs w:val="28"/>
    </w:rPr>
  </w:style>
  <w:style w:type="character" w:customStyle="1" w:styleId="SubtitleChar">
    <w:name w:val="Subtitle Char"/>
    <w:link w:val="Subtitle"/>
    <w:uiPriority w:val="11"/>
    <w:rPr>
      <w:rFonts w:eastAsia="Times New Roman" w:cs="Times New Roman"/>
      <w:color w:val="595959"/>
      <w:spacing w:val="15"/>
      <w:sz w:val="28"/>
      <w:szCs w:val="28"/>
    </w:rPr>
  </w:style>
  <w:style w:type="paragraph" w:styleId="Quote">
    <w:name w:val="Quote"/>
    <w:basedOn w:val="Normal"/>
    <w:next w:val="Normal"/>
    <w:link w:val="QuoteChar"/>
    <w:uiPriority w:val="29"/>
    <w:qFormat/>
    <w:pPr>
      <w:spacing w:before="160" w:after="160" w:line="259" w:lineRule="auto"/>
      <w:ind w:firstLine="720"/>
      <w:jc w:val="center"/>
    </w:pPr>
    <w:rPr>
      <w:rFonts w:eastAsia="Calibri" w:cs="Arial"/>
      <w:i/>
      <w:iCs/>
      <w:color w:val="404040"/>
      <w:sz w:val="28"/>
      <w:szCs w:val="22"/>
    </w:rPr>
  </w:style>
  <w:style w:type="character" w:customStyle="1" w:styleId="QuoteChar">
    <w:name w:val="Quote Char"/>
    <w:link w:val="Quote"/>
    <w:uiPriority w:val="29"/>
    <w:rPr>
      <w:i/>
      <w:iCs/>
      <w:color w:val="404040"/>
    </w:rPr>
  </w:style>
  <w:style w:type="character" w:styleId="IntenseEmphasis">
    <w:name w:val="Intense Emphasis"/>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line="259" w:lineRule="auto"/>
      <w:ind w:left="864" w:right="864" w:firstLine="720"/>
      <w:jc w:val="center"/>
    </w:pPr>
    <w:rPr>
      <w:rFonts w:eastAsia="Calibri" w:cs="Arial"/>
      <w:i/>
      <w:iCs/>
      <w:color w:val="2F5496"/>
      <w:sz w:val="28"/>
      <w:szCs w:val="22"/>
    </w:rPr>
  </w:style>
  <w:style w:type="character" w:customStyle="1" w:styleId="IntenseQuoteChar">
    <w:name w:val="Intense Quote Char"/>
    <w:link w:val="IntenseQuote"/>
    <w:uiPriority w:val="30"/>
    <w:rPr>
      <w:i/>
      <w:iCs/>
      <w:color w:val="2F5496"/>
    </w:rPr>
  </w:style>
  <w:style w:type="character" w:styleId="IntenseReference">
    <w:name w:val="Intense Reference"/>
    <w:uiPriority w:val="32"/>
    <w:qFormat/>
    <w:rPr>
      <w:b/>
      <w:bCs/>
      <w:smallCaps/>
      <w:color w:val="2F5496"/>
      <w:spacing w:val="5"/>
    </w:rPr>
  </w:style>
  <w:style w:type="paragraph" w:customStyle="1" w:styleId="Thn">
    <w:name w:val="Thân"/>
    <w:basedOn w:val="Normal"/>
    <w:link w:val="ThnChar"/>
    <w:qFormat/>
    <w:pPr>
      <w:spacing w:before="80" w:after="80" w:line="259" w:lineRule="auto"/>
      <w:ind w:firstLine="720"/>
      <w:jc w:val="both"/>
    </w:pPr>
    <w:rPr>
      <w:rFonts w:eastAsia="Calibri"/>
      <w:sz w:val="28"/>
      <w:szCs w:val="28"/>
    </w:rPr>
  </w:style>
  <w:style w:type="character" w:customStyle="1" w:styleId="ThnChar">
    <w:name w:val="Thân Char"/>
    <w:link w:val="Thn"/>
    <w:rPr>
      <w:rFonts w:ascii="Times New Roman" w:hAnsi="Times New Roman" w:cs="Times New Roman"/>
      <w:sz w:val="28"/>
      <w:szCs w:val="28"/>
    </w:rPr>
  </w:style>
  <w:style w:type="paragraph" w:customStyle="1" w:styleId="u11">
    <w:name w:val="Đầu đề 11"/>
    <w:basedOn w:val="Normal"/>
    <w:pPr>
      <w:spacing w:before="80" w:after="80" w:line="259" w:lineRule="auto"/>
      <w:jc w:val="both"/>
    </w:pPr>
    <w:rPr>
      <w:rFonts w:eastAsia="Calibri" w:cs="Arial"/>
      <w:sz w:val="28"/>
      <w:szCs w:val="22"/>
    </w:rPr>
  </w:style>
  <w:style w:type="paragraph" w:customStyle="1" w:styleId="u21">
    <w:name w:val="Đầu đề 21"/>
    <w:basedOn w:val="Normal"/>
    <w:pPr>
      <w:spacing w:before="80" w:after="80" w:line="259" w:lineRule="auto"/>
      <w:jc w:val="both"/>
    </w:pPr>
    <w:rPr>
      <w:rFonts w:eastAsia="Calibri" w:cs="Arial"/>
      <w:sz w:val="28"/>
      <w:szCs w:val="22"/>
    </w:rPr>
  </w:style>
  <w:style w:type="paragraph" w:customStyle="1" w:styleId="u31">
    <w:name w:val="Đầu đề 31"/>
    <w:basedOn w:val="Normal"/>
    <w:pPr>
      <w:spacing w:before="80" w:after="80" w:line="259" w:lineRule="auto"/>
      <w:jc w:val="both"/>
    </w:pPr>
    <w:rPr>
      <w:rFonts w:eastAsia="Calibri" w:cs="Arial"/>
      <w:sz w:val="28"/>
      <w:szCs w:val="22"/>
    </w:rPr>
  </w:style>
  <w:style w:type="paragraph" w:customStyle="1" w:styleId="u41">
    <w:name w:val="Đầu đề 41"/>
    <w:basedOn w:val="Normal"/>
    <w:pPr>
      <w:spacing w:before="80" w:after="80" w:line="259" w:lineRule="auto"/>
      <w:jc w:val="both"/>
    </w:pPr>
    <w:rPr>
      <w:rFonts w:eastAsia="Calibri" w:cs="Arial"/>
      <w:sz w:val="28"/>
      <w:szCs w:val="22"/>
    </w:rPr>
  </w:style>
  <w:style w:type="paragraph" w:customStyle="1" w:styleId="u51">
    <w:name w:val="Đầu đề 51"/>
    <w:basedOn w:val="Normal"/>
    <w:pPr>
      <w:spacing w:before="80" w:after="80" w:line="259" w:lineRule="auto"/>
      <w:jc w:val="both"/>
    </w:pPr>
    <w:rPr>
      <w:rFonts w:eastAsia="Calibri" w:cs="Arial"/>
      <w:sz w:val="28"/>
      <w:szCs w:val="22"/>
    </w:rPr>
  </w:style>
  <w:style w:type="paragraph" w:customStyle="1" w:styleId="u61">
    <w:name w:val="Đầu đề 61"/>
    <w:basedOn w:val="Normal"/>
    <w:pPr>
      <w:spacing w:before="80" w:after="80" w:line="259" w:lineRule="auto"/>
      <w:jc w:val="both"/>
    </w:pPr>
    <w:rPr>
      <w:rFonts w:eastAsia="Calibri" w:cs="Arial"/>
      <w:sz w:val="28"/>
      <w:szCs w:val="22"/>
    </w:rPr>
  </w:style>
  <w:style w:type="paragraph" w:customStyle="1" w:styleId="u71">
    <w:name w:val="Đầu đề 71"/>
    <w:basedOn w:val="Normal"/>
    <w:pPr>
      <w:spacing w:before="80" w:after="80" w:line="259" w:lineRule="auto"/>
      <w:jc w:val="both"/>
    </w:pPr>
    <w:rPr>
      <w:rFonts w:eastAsia="Calibri" w:cs="Arial"/>
      <w:sz w:val="28"/>
      <w:szCs w:val="22"/>
    </w:rPr>
  </w:style>
  <w:style w:type="paragraph" w:customStyle="1" w:styleId="u81">
    <w:name w:val="Đầu đề 81"/>
    <w:basedOn w:val="Normal"/>
    <w:pPr>
      <w:spacing w:before="80" w:after="80" w:line="259" w:lineRule="auto"/>
      <w:jc w:val="both"/>
    </w:pPr>
    <w:rPr>
      <w:rFonts w:eastAsia="Calibri" w:cs="Arial"/>
      <w:sz w:val="28"/>
      <w:szCs w:val="22"/>
    </w:rPr>
  </w:style>
  <w:style w:type="paragraph" w:customStyle="1" w:styleId="u91">
    <w:name w:val="Đầu đề 91"/>
    <w:basedOn w:val="Normal"/>
    <w:pPr>
      <w:spacing w:before="80" w:after="80" w:line="259" w:lineRule="auto"/>
      <w:jc w:val="both"/>
    </w:pPr>
    <w:rPr>
      <w:rFonts w:eastAsia="Calibri" w:cs="Arial"/>
      <w:sz w:val="28"/>
      <w:szCs w:val="22"/>
    </w:rPr>
  </w:style>
  <w:style w:type="table" w:styleId="TableGrid">
    <w:name w:val="Table Grid"/>
    <w:basedOn w:val="TableNormal"/>
    <w:uiPriority w:val="3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Pr>
      <w:color w:val="666666"/>
    </w:rPr>
  </w:style>
  <w:style w:type="paragraph" w:styleId="Header">
    <w:name w:val="header"/>
    <w:basedOn w:val="Normal"/>
    <w:link w:val="HeaderChar"/>
    <w:uiPriority w:val="99"/>
    <w:pPr>
      <w:tabs>
        <w:tab w:val="center" w:pos="4680"/>
        <w:tab w:val="right" w:pos="9360"/>
      </w:tabs>
      <w:ind w:firstLine="720"/>
      <w:jc w:val="both"/>
    </w:pPr>
    <w:rPr>
      <w:rFonts w:eastAsia="Calibri" w:cs="Arial"/>
      <w:sz w:val="28"/>
      <w:szCs w:val="22"/>
    </w:rPr>
  </w:style>
  <w:style w:type="character" w:customStyle="1" w:styleId="HeaderChar">
    <w:name w:val="Header Char"/>
    <w:link w:val="Header"/>
    <w:uiPriority w:val="99"/>
    <w:rPr>
      <w:rFonts w:ascii="Times New Roman" w:hAnsi="Times New Roman"/>
      <w:sz w:val="28"/>
    </w:rPr>
  </w:style>
  <w:style w:type="paragraph" w:styleId="Footer">
    <w:name w:val="footer"/>
    <w:basedOn w:val="Normal"/>
    <w:link w:val="FooterChar"/>
    <w:uiPriority w:val="99"/>
    <w:pPr>
      <w:tabs>
        <w:tab w:val="center" w:pos="4680"/>
        <w:tab w:val="right" w:pos="9360"/>
      </w:tabs>
      <w:ind w:firstLine="720"/>
      <w:jc w:val="both"/>
    </w:pPr>
    <w:rPr>
      <w:rFonts w:eastAsia="Calibri" w:cs="Arial"/>
      <w:sz w:val="28"/>
      <w:szCs w:val="22"/>
    </w:rPr>
  </w:style>
  <w:style w:type="character" w:customStyle="1" w:styleId="FooterChar">
    <w:name w:val="Footer Char"/>
    <w:link w:val="Footer"/>
    <w:uiPriority w:val="99"/>
    <w:rPr>
      <w:rFonts w:ascii="Times New Roman" w:hAnsi="Times New Roman"/>
      <w:sz w:val="28"/>
    </w:rPr>
  </w:style>
  <w:style w:type="character" w:styleId="Emphasis">
    <w:name w:val="Emphasis"/>
    <w:qFormat/>
    <w:rPr>
      <w:i/>
      <w:iCs/>
    </w:rPr>
  </w:style>
  <w:style w:type="character" w:customStyle="1" w:styleId="apple-converted-space">
    <w:name w:val="apple-converted-space"/>
    <w:basedOn w:val="DefaultParagraphFont"/>
  </w:style>
  <w:style w:type="character" w:styleId="Hyperlink">
    <w:name w:val="Hyperlink"/>
    <w:uiPriority w:val="99"/>
    <w:unhideWhenUsed/>
    <w:qFormat/>
    <w:rPr>
      <w:color w:val="0000FF"/>
      <w:u w:val="single"/>
    </w:rPr>
  </w:style>
  <w:style w:type="paragraph" w:styleId="NormalWeb">
    <w:name w:val="Normal (Web)"/>
    <w:basedOn w:val="Normal"/>
    <w:link w:val="NormalWebChar"/>
    <w:uiPriority w:val="99"/>
    <w:unhideWhenUsed/>
    <w:pPr>
      <w:spacing w:before="100" w:beforeAutospacing="1" w:after="100" w:afterAutospacing="1"/>
    </w:pPr>
  </w:style>
  <w:style w:type="character" w:customStyle="1" w:styleId="Bodytext115pt">
    <w:name w:val="Body text + 11.5 pt"/>
    <w:rPr>
      <w:rFonts w:ascii="Times New Roman" w:hAnsi="Times New Roman" w:cs="Times New Roman"/>
      <w:b/>
      <w:bCs/>
      <w:spacing w:val="3"/>
      <w:sz w:val="23"/>
      <w:szCs w:val="23"/>
      <w:u w:val="none"/>
    </w:rPr>
  </w:style>
  <w:style w:type="paragraph" w:customStyle="1" w:styleId="Heading11">
    <w:name w:val="Heading 11"/>
    <w:basedOn w:val="Heading1"/>
    <w:link w:val="Heading1Char"/>
    <w:qFormat/>
    <w:pPr>
      <w:keepLines w:val="0"/>
      <w:spacing w:before="0" w:after="0" w:line="400" w:lineRule="exact"/>
      <w:ind w:firstLine="0"/>
    </w:pPr>
    <w:rPr>
      <w:iCs/>
      <w:caps w:val="0"/>
      <w:spacing w:val="4"/>
      <w:szCs w:val="28"/>
    </w:rPr>
  </w:style>
  <w:style w:type="character" w:customStyle="1" w:styleId="Heading1Char">
    <w:name w:val="Heading 1 Char"/>
    <w:link w:val="Heading11"/>
    <w:rPr>
      <w:rFonts w:ascii="Times New Roman" w:eastAsia="Times New Roman" w:hAnsi="Times New Roman" w:cs="Times New Roman"/>
      <w:b/>
      <w:iCs/>
      <w:spacing w:val="4"/>
      <w:sz w:val="28"/>
      <w:szCs w:val="28"/>
    </w:rPr>
  </w:style>
  <w:style w:type="character" w:customStyle="1" w:styleId="Bodytext2">
    <w:name w:val="Body text (2)_"/>
    <w:link w:val="Bodytext21"/>
    <w:rPr>
      <w:rFonts w:ascii="Times New Roman" w:hAnsi="Times New Roman" w:cs="Times New Roman"/>
      <w:b/>
      <w:bCs/>
      <w:spacing w:val="3"/>
      <w:sz w:val="25"/>
      <w:szCs w:val="25"/>
      <w:shd w:val="clear" w:color="auto" w:fill="FFFFFF"/>
    </w:rPr>
  </w:style>
  <w:style w:type="character" w:customStyle="1" w:styleId="Bodytext20">
    <w:name w:val="Body text (2)"/>
    <w:rPr>
      <w:rFonts w:ascii="Times New Roman" w:hAnsi="Times New Roman" w:cs="Times New Roman"/>
      <w:b/>
      <w:bCs/>
      <w:spacing w:val="3"/>
      <w:sz w:val="25"/>
      <w:szCs w:val="25"/>
      <w:u w:val="single"/>
    </w:rPr>
  </w:style>
  <w:style w:type="character" w:customStyle="1" w:styleId="Bodytext">
    <w:name w:val="Body text_"/>
    <w:link w:val="Bodytext1"/>
    <w:rPr>
      <w:rFonts w:ascii="Times New Roman" w:hAnsi="Times New Roman" w:cs="Times New Roman"/>
      <w:sz w:val="25"/>
      <w:szCs w:val="25"/>
      <w:shd w:val="clear" w:color="auto" w:fill="FFFFFF"/>
    </w:rPr>
  </w:style>
  <w:style w:type="character" w:customStyle="1" w:styleId="Bodytext3">
    <w:name w:val="Body text (3)_"/>
    <w:link w:val="Bodytext31"/>
    <w:rPr>
      <w:rFonts w:ascii="Times New Roman" w:hAnsi="Times New Roman" w:cs="Times New Roman"/>
      <w:i/>
      <w:iCs/>
      <w:spacing w:val="-4"/>
      <w:sz w:val="25"/>
      <w:szCs w:val="25"/>
      <w:shd w:val="clear" w:color="auto" w:fill="FFFFFF"/>
    </w:rPr>
  </w:style>
  <w:style w:type="character" w:customStyle="1" w:styleId="Heading40">
    <w:name w:val="Heading #4_"/>
    <w:link w:val="Heading41"/>
    <w:rPr>
      <w:rFonts w:ascii="Times New Roman" w:hAnsi="Times New Roman" w:cs="Times New Roman"/>
      <w:b/>
      <w:bCs/>
      <w:spacing w:val="3"/>
      <w:sz w:val="25"/>
      <w:szCs w:val="25"/>
      <w:shd w:val="clear" w:color="auto" w:fill="FFFFFF"/>
    </w:rPr>
  </w:style>
  <w:style w:type="character" w:customStyle="1" w:styleId="BodytextItalic">
    <w:name w:val="Body text + Italic"/>
    <w:rPr>
      <w:rFonts w:ascii="Times New Roman" w:hAnsi="Times New Roman" w:cs="Times New Roman"/>
      <w:i/>
      <w:iCs/>
      <w:spacing w:val="-4"/>
      <w:sz w:val="25"/>
      <w:szCs w:val="25"/>
      <w:u w:val="none"/>
    </w:rPr>
  </w:style>
  <w:style w:type="character" w:customStyle="1" w:styleId="BodytextSpacing2pt">
    <w:name w:val="Body text + Spacing 2 pt"/>
    <w:rPr>
      <w:rFonts w:ascii="Times New Roman" w:hAnsi="Times New Roman" w:cs="Times New Roman"/>
      <w:spacing w:val="40"/>
      <w:sz w:val="25"/>
      <w:szCs w:val="25"/>
      <w:u w:val="none"/>
    </w:rPr>
  </w:style>
  <w:style w:type="character" w:customStyle="1" w:styleId="Headerorfooter2">
    <w:name w:val="Header or footer (2)_"/>
    <w:link w:val="Headerorfooter20"/>
    <w:rPr>
      <w:rFonts w:ascii="SimSun" w:eastAsia="SimSun" w:cs="SimSun"/>
      <w:i/>
      <w:iCs/>
      <w:sz w:val="10"/>
      <w:szCs w:val="10"/>
      <w:shd w:val="clear" w:color="auto" w:fill="FFFFFF"/>
    </w:rPr>
  </w:style>
  <w:style w:type="character" w:customStyle="1" w:styleId="Bodytext4">
    <w:name w:val="Body text (4)_"/>
    <w:link w:val="Bodytext40"/>
    <w:rPr>
      <w:rFonts w:ascii="Times New Roman" w:hAnsi="Times New Roman" w:cs="Times New Roman"/>
      <w:spacing w:val="13"/>
      <w:shd w:val="clear" w:color="auto" w:fill="FFFFFF"/>
    </w:rPr>
  </w:style>
  <w:style w:type="character" w:customStyle="1" w:styleId="Bodytext4Bold">
    <w:name w:val="Body text (4) + Bold"/>
    <w:rPr>
      <w:rFonts w:ascii="Times New Roman" w:hAnsi="Times New Roman" w:cs="Times New Roman"/>
      <w:b/>
      <w:bCs/>
      <w:spacing w:val="-4"/>
      <w:sz w:val="22"/>
      <w:szCs w:val="22"/>
      <w:u w:val="none"/>
    </w:rPr>
  </w:style>
  <w:style w:type="character" w:customStyle="1" w:styleId="Bodytext5">
    <w:name w:val="Body text (5)_"/>
    <w:link w:val="Bodytext50"/>
    <w:rPr>
      <w:rFonts w:ascii="Times New Roman" w:hAnsi="Times New Roman" w:cs="Times New Roman"/>
      <w:i/>
      <w:iCs/>
      <w:spacing w:val="2"/>
      <w:sz w:val="19"/>
      <w:szCs w:val="19"/>
      <w:shd w:val="clear" w:color="auto" w:fill="FFFFFF"/>
    </w:rPr>
  </w:style>
  <w:style w:type="character" w:customStyle="1" w:styleId="Bodytext6">
    <w:name w:val="Body text (6)_"/>
    <w:link w:val="Bodytext61"/>
    <w:rPr>
      <w:rFonts w:ascii="Times New Roman" w:hAnsi="Times New Roman" w:cs="Times New Roman"/>
      <w:spacing w:val="13"/>
      <w:sz w:val="18"/>
      <w:szCs w:val="18"/>
      <w:shd w:val="clear" w:color="auto" w:fill="FFFFFF"/>
    </w:rPr>
  </w:style>
  <w:style w:type="character" w:customStyle="1" w:styleId="Bodytext695pt">
    <w:name w:val="Body text (6) + 9.5 pt"/>
    <w:rPr>
      <w:rFonts w:ascii="Times New Roman" w:hAnsi="Times New Roman" w:cs="Times New Roman"/>
      <w:i/>
      <w:iCs/>
      <w:spacing w:val="2"/>
      <w:sz w:val="19"/>
      <w:szCs w:val="19"/>
      <w:u w:val="none"/>
    </w:rPr>
  </w:style>
  <w:style w:type="character" w:customStyle="1" w:styleId="Bodytext68pt">
    <w:name w:val="Body text (6) + 8 pt"/>
    <w:rPr>
      <w:rFonts w:ascii="Times New Roman" w:hAnsi="Times New Roman" w:cs="Times New Roman"/>
      <w:spacing w:val="16"/>
      <w:sz w:val="16"/>
      <w:szCs w:val="16"/>
      <w:u w:val="none"/>
    </w:rPr>
  </w:style>
  <w:style w:type="character" w:customStyle="1" w:styleId="Bodytext60">
    <w:name w:val="Body text (6)"/>
    <w:rPr>
      <w:rFonts w:ascii="Times New Roman" w:hAnsi="Times New Roman" w:cs="Times New Roman"/>
      <w:spacing w:val="13"/>
      <w:sz w:val="18"/>
      <w:szCs w:val="18"/>
      <w:shd w:val="clear" w:color="auto" w:fill="FFFFFF"/>
    </w:rPr>
  </w:style>
  <w:style w:type="character" w:customStyle="1" w:styleId="Bodytext695pt1">
    <w:name w:val="Body text (6) + 9.5 pt1"/>
    <w:rPr>
      <w:rFonts w:ascii="Times New Roman" w:hAnsi="Times New Roman" w:cs="Times New Roman"/>
      <w:i/>
      <w:iCs/>
      <w:spacing w:val="-26"/>
      <w:sz w:val="19"/>
      <w:szCs w:val="19"/>
      <w:u w:val="none"/>
    </w:rPr>
  </w:style>
  <w:style w:type="character" w:customStyle="1" w:styleId="Bodytext7">
    <w:name w:val="Body text (7)_"/>
    <w:link w:val="Bodytext71"/>
    <w:rPr>
      <w:rFonts w:ascii="Times New Roman" w:hAnsi="Times New Roman" w:cs="Times New Roman"/>
      <w:b/>
      <w:bCs/>
      <w:spacing w:val="-4"/>
      <w:shd w:val="clear" w:color="auto" w:fill="FFFFFF"/>
    </w:rPr>
  </w:style>
  <w:style w:type="character" w:customStyle="1" w:styleId="Heading30">
    <w:name w:val="Heading #3_"/>
    <w:link w:val="Heading31"/>
    <w:rPr>
      <w:rFonts w:ascii="Consolas" w:hAnsi="Consolas" w:cs="Consolas"/>
      <w:spacing w:val="-53"/>
      <w:sz w:val="48"/>
      <w:szCs w:val="48"/>
      <w:shd w:val="clear" w:color="auto" w:fill="FFFFFF"/>
    </w:rPr>
  </w:style>
  <w:style w:type="character" w:customStyle="1" w:styleId="Bodytext3NotItalic">
    <w:name w:val="Body text (3) + Not Italic"/>
    <w:rPr>
      <w:rFonts w:ascii="Times New Roman" w:hAnsi="Times New Roman" w:cs="Times New Roman"/>
      <w:i/>
      <w:iCs/>
      <w:spacing w:val="0"/>
      <w:sz w:val="25"/>
      <w:szCs w:val="25"/>
      <w:u w:val="none"/>
    </w:rPr>
  </w:style>
  <w:style w:type="character" w:customStyle="1" w:styleId="Heading10">
    <w:name w:val="Heading #1_"/>
    <w:link w:val="Heading12"/>
    <w:rPr>
      <w:rFonts w:ascii="Corbel" w:hAnsi="Corbel" w:cs="Corbel"/>
      <w:sz w:val="20"/>
      <w:szCs w:val="20"/>
      <w:shd w:val="clear" w:color="auto" w:fill="FFFFFF"/>
    </w:rPr>
  </w:style>
  <w:style w:type="character" w:customStyle="1" w:styleId="Headerorfooter3">
    <w:name w:val="Header or footer (3)_"/>
    <w:link w:val="Headerorfooter30"/>
    <w:rPr>
      <w:rFonts w:ascii="Lucida Sans Unicode" w:hAnsi="Lucida Sans Unicode" w:cs="Lucida Sans Unicode"/>
      <w:sz w:val="20"/>
      <w:szCs w:val="20"/>
      <w:shd w:val="clear" w:color="auto" w:fill="FFFFFF"/>
    </w:rPr>
  </w:style>
  <w:style w:type="character" w:customStyle="1" w:styleId="Bodytext8">
    <w:name w:val="Body text (8)_"/>
    <w:link w:val="Bodytext80"/>
    <w:rPr>
      <w:rFonts w:ascii="Consolas" w:hAnsi="Consolas" w:cs="Consolas"/>
      <w:sz w:val="8"/>
      <w:szCs w:val="8"/>
      <w:shd w:val="clear" w:color="auto" w:fill="FFFFFF"/>
    </w:rPr>
  </w:style>
  <w:style w:type="character" w:customStyle="1" w:styleId="Headerorfooter">
    <w:name w:val="Header or footer_"/>
    <w:link w:val="Headerorfooter1"/>
    <w:rPr>
      <w:rFonts w:ascii="Times New Roman" w:hAnsi="Times New Roman" w:cs="Times New Roman"/>
      <w:b/>
      <w:bCs/>
      <w:spacing w:val="10"/>
      <w:shd w:val="clear" w:color="auto" w:fill="FFFFFF"/>
    </w:rPr>
  </w:style>
  <w:style w:type="character" w:customStyle="1" w:styleId="Bodytext85pt">
    <w:name w:val="Body text + 8.5 pt"/>
    <w:rPr>
      <w:rFonts w:ascii="Times New Roman" w:hAnsi="Times New Roman" w:cs="Times New Roman"/>
      <w:b/>
      <w:bCs/>
      <w:spacing w:val="8"/>
      <w:sz w:val="17"/>
      <w:szCs w:val="17"/>
      <w:u w:val="none"/>
    </w:rPr>
  </w:style>
  <w:style w:type="character" w:customStyle="1" w:styleId="Bodytext9">
    <w:name w:val="Body text (9)_"/>
    <w:link w:val="Bodytext90"/>
    <w:rPr>
      <w:rFonts w:ascii="Times New Roman" w:hAnsi="Times New Roman" w:cs="Times New Roman"/>
      <w:b/>
      <w:bCs/>
      <w:spacing w:val="8"/>
      <w:sz w:val="17"/>
      <w:szCs w:val="17"/>
      <w:shd w:val="clear" w:color="auto" w:fill="FFFFFF"/>
    </w:rPr>
  </w:style>
  <w:style w:type="character" w:customStyle="1" w:styleId="BodyText10">
    <w:name w:val="Body Text1"/>
    <w:rPr>
      <w:rFonts w:ascii="Times New Roman" w:hAnsi="Times New Roman" w:cs="Times New Roman"/>
      <w:sz w:val="25"/>
      <w:szCs w:val="25"/>
      <w:shd w:val="clear" w:color="auto" w:fill="FFFFFF"/>
    </w:rPr>
  </w:style>
  <w:style w:type="character" w:customStyle="1" w:styleId="Tablecaption2">
    <w:name w:val="Table caption (2)_"/>
    <w:link w:val="Tablecaption20"/>
    <w:rPr>
      <w:rFonts w:ascii="Times New Roman" w:hAnsi="Times New Roman" w:cs="Times New Roman"/>
      <w:b/>
      <w:bCs/>
      <w:spacing w:val="3"/>
      <w:sz w:val="25"/>
      <w:szCs w:val="25"/>
      <w:shd w:val="clear" w:color="auto" w:fill="FFFFFF"/>
    </w:rPr>
  </w:style>
  <w:style w:type="character" w:customStyle="1" w:styleId="BodytextBold">
    <w:name w:val="Body text + Bold"/>
    <w:rPr>
      <w:rFonts w:ascii="Times New Roman" w:hAnsi="Times New Roman" w:cs="Times New Roman"/>
      <w:b/>
      <w:bCs/>
      <w:spacing w:val="3"/>
      <w:sz w:val="25"/>
      <w:szCs w:val="25"/>
      <w:u w:val="none"/>
    </w:rPr>
  </w:style>
  <w:style w:type="character" w:customStyle="1" w:styleId="Bodytext62">
    <w:name w:val="Body text6"/>
    <w:rPr>
      <w:rFonts w:ascii="Times New Roman" w:hAnsi="Times New Roman" w:cs="Times New Roman"/>
      <w:sz w:val="25"/>
      <w:szCs w:val="25"/>
      <w:shd w:val="clear" w:color="auto" w:fill="FFFFFF"/>
    </w:rPr>
  </w:style>
  <w:style w:type="character" w:customStyle="1" w:styleId="Headerorfooter10pt">
    <w:name w:val="Header or footer + 10 pt"/>
    <w:rPr>
      <w:rFonts w:ascii="Times New Roman" w:hAnsi="Times New Roman" w:cs="Times New Roman"/>
      <w:b/>
      <w:bCs/>
      <w:spacing w:val="11"/>
      <w:sz w:val="20"/>
      <w:szCs w:val="20"/>
      <w:u w:val="none"/>
    </w:rPr>
  </w:style>
  <w:style w:type="character" w:customStyle="1" w:styleId="Bodytext115pt6">
    <w:name w:val="Body text + 11.5 pt6"/>
    <w:rPr>
      <w:rFonts w:ascii="Times New Roman" w:hAnsi="Times New Roman" w:cs="Times New Roman"/>
      <w:b/>
      <w:bCs/>
      <w:smallCaps/>
      <w:spacing w:val="3"/>
      <w:sz w:val="23"/>
      <w:szCs w:val="23"/>
      <w:u w:val="none"/>
    </w:rPr>
  </w:style>
  <w:style w:type="character" w:customStyle="1" w:styleId="BodytextCorbel">
    <w:name w:val="Body text + Corbel"/>
    <w:rPr>
      <w:rFonts w:ascii="Corbel" w:hAnsi="Corbel" w:cs="Corbel"/>
      <w:sz w:val="16"/>
      <w:szCs w:val="16"/>
      <w:u w:val="none"/>
    </w:rPr>
  </w:style>
  <w:style w:type="character" w:customStyle="1" w:styleId="Bodytext100">
    <w:name w:val="Body text (10)_"/>
    <w:link w:val="Bodytext101"/>
    <w:rPr>
      <w:rFonts w:ascii="Corbel" w:hAnsi="Corbel" w:cs="Corbel"/>
      <w:sz w:val="16"/>
      <w:szCs w:val="16"/>
      <w:shd w:val="clear" w:color="auto" w:fill="FFFFFF"/>
    </w:rPr>
  </w:style>
  <w:style w:type="character" w:customStyle="1" w:styleId="Bodytext10TimesNewRoman">
    <w:name w:val="Body text (10) + Times New Roman"/>
    <w:rPr>
      <w:rFonts w:ascii="Times New Roman" w:hAnsi="Times New Roman" w:cs="Times New Roman"/>
      <w:i/>
      <w:iCs/>
      <w:spacing w:val="4"/>
      <w:sz w:val="15"/>
      <w:szCs w:val="15"/>
      <w:u w:val="none"/>
    </w:rPr>
  </w:style>
  <w:style w:type="character" w:customStyle="1" w:styleId="Bodytext10TimesNewRoman1">
    <w:name w:val="Body text (10) + Times New Roman1"/>
    <w:rPr>
      <w:rFonts w:ascii="Times New Roman" w:hAnsi="Times New Roman" w:cs="Times New Roman"/>
      <w:i/>
      <w:iCs/>
      <w:spacing w:val="4"/>
      <w:sz w:val="15"/>
      <w:szCs w:val="15"/>
      <w:u w:val="none"/>
    </w:rPr>
  </w:style>
  <w:style w:type="character" w:customStyle="1" w:styleId="Bodytext102">
    <w:name w:val="Body text (10)"/>
    <w:rPr>
      <w:rFonts w:ascii="Corbel" w:hAnsi="Corbel" w:cs="Corbel"/>
      <w:sz w:val="16"/>
      <w:szCs w:val="16"/>
      <w:shd w:val="clear" w:color="auto" w:fill="FFFFFF"/>
    </w:rPr>
  </w:style>
  <w:style w:type="character" w:customStyle="1" w:styleId="Bodytext11">
    <w:name w:val="Body text (11)_"/>
    <w:link w:val="Bodytext110"/>
    <w:rPr>
      <w:rFonts w:ascii="Times New Roman" w:hAnsi="Times New Roman" w:cs="Times New Roman"/>
      <w:b/>
      <w:bCs/>
      <w:spacing w:val="3"/>
      <w:sz w:val="23"/>
      <w:szCs w:val="23"/>
      <w:shd w:val="clear" w:color="auto" w:fill="FFFFFF"/>
    </w:rPr>
  </w:style>
  <w:style w:type="character" w:customStyle="1" w:styleId="Bodytext12">
    <w:name w:val="Body text (12)_"/>
    <w:link w:val="Bodytext120"/>
    <w:rPr>
      <w:rFonts w:ascii="Times New Roman" w:hAnsi="Times New Roman" w:cs="Times New Roman"/>
      <w:spacing w:val="11"/>
      <w:sz w:val="13"/>
      <w:szCs w:val="13"/>
      <w:shd w:val="clear" w:color="auto" w:fill="FFFFFF"/>
    </w:rPr>
  </w:style>
  <w:style w:type="character" w:customStyle="1" w:styleId="Heading20">
    <w:name w:val="Heading #2_"/>
    <w:link w:val="Heading21"/>
    <w:rPr>
      <w:rFonts w:ascii="Corbel" w:hAnsi="Corbel" w:cs="Corbel"/>
      <w:i/>
      <w:iCs/>
      <w:spacing w:val="-40"/>
      <w:sz w:val="20"/>
      <w:szCs w:val="20"/>
      <w:shd w:val="clear" w:color="auto" w:fill="FFFFFF"/>
    </w:rPr>
  </w:style>
  <w:style w:type="character" w:customStyle="1" w:styleId="Tablecaption">
    <w:name w:val="Table caption_"/>
    <w:link w:val="Tablecaption1"/>
    <w:rPr>
      <w:rFonts w:ascii="Times New Roman" w:hAnsi="Times New Roman" w:cs="Times New Roman"/>
      <w:sz w:val="25"/>
      <w:szCs w:val="25"/>
      <w:shd w:val="clear" w:color="auto" w:fill="FFFFFF"/>
    </w:rPr>
  </w:style>
  <w:style w:type="character" w:customStyle="1" w:styleId="TablecaptionBold">
    <w:name w:val="Table caption + Bold"/>
    <w:rPr>
      <w:rFonts w:ascii="Times New Roman" w:hAnsi="Times New Roman" w:cs="Times New Roman"/>
      <w:b/>
      <w:bCs/>
      <w:spacing w:val="3"/>
      <w:sz w:val="25"/>
      <w:szCs w:val="25"/>
      <w:u w:val="none"/>
    </w:rPr>
  </w:style>
  <w:style w:type="character" w:customStyle="1" w:styleId="Headerorfooter4">
    <w:name w:val="Header or footer (4)_"/>
    <w:link w:val="Headerorfooter40"/>
    <w:rPr>
      <w:rFonts w:ascii="Times New Roman" w:hAnsi="Times New Roman" w:cs="Times New Roman"/>
      <w:b/>
      <w:bCs/>
      <w:spacing w:val="11"/>
      <w:sz w:val="20"/>
      <w:szCs w:val="20"/>
      <w:shd w:val="clear" w:color="auto" w:fill="FFFFFF"/>
    </w:rPr>
  </w:style>
  <w:style w:type="character" w:customStyle="1" w:styleId="Bodytext3SmallCaps">
    <w:name w:val="Body text (3) + Small Caps"/>
    <w:rPr>
      <w:rFonts w:ascii="Times New Roman" w:hAnsi="Times New Roman" w:cs="Times New Roman"/>
      <w:i/>
      <w:iCs/>
      <w:smallCaps/>
      <w:spacing w:val="-4"/>
      <w:sz w:val="25"/>
      <w:szCs w:val="25"/>
      <w:u w:val="none"/>
    </w:rPr>
  </w:style>
  <w:style w:type="character" w:customStyle="1" w:styleId="Bodytext13">
    <w:name w:val="Body text (13)_"/>
    <w:link w:val="Bodytext130"/>
    <w:rPr>
      <w:rFonts w:ascii="Times New Roman" w:hAnsi="Times New Roman" w:cs="Times New Roman"/>
      <w:spacing w:val="15"/>
      <w:sz w:val="18"/>
      <w:szCs w:val="18"/>
      <w:shd w:val="clear" w:color="auto" w:fill="FFFFFF"/>
    </w:rPr>
  </w:style>
  <w:style w:type="character" w:customStyle="1" w:styleId="Bodytext9pt">
    <w:name w:val="Body text + 9 pt"/>
    <w:rPr>
      <w:rFonts w:ascii="Times New Roman" w:hAnsi="Times New Roman" w:cs="Times New Roman"/>
      <w:spacing w:val="15"/>
      <w:sz w:val="18"/>
      <w:szCs w:val="18"/>
      <w:u w:val="none"/>
    </w:rPr>
  </w:style>
  <w:style w:type="character" w:customStyle="1" w:styleId="Bodytext14">
    <w:name w:val="Body text (14)_"/>
    <w:link w:val="Bodytext140"/>
    <w:rPr>
      <w:rFonts w:ascii="Times New Roman" w:hAnsi="Times New Roman" w:cs="Times New Roman"/>
      <w:spacing w:val="12"/>
      <w:shd w:val="clear" w:color="auto" w:fill="FFFFFF"/>
    </w:rPr>
  </w:style>
  <w:style w:type="character" w:customStyle="1" w:styleId="Bodytext14Corbel">
    <w:name w:val="Body text (14) + Corbel"/>
    <w:rPr>
      <w:rFonts w:ascii="Corbel" w:hAnsi="Corbel" w:cs="Corbel"/>
      <w:spacing w:val="12"/>
      <w:sz w:val="16"/>
      <w:szCs w:val="16"/>
      <w:u w:val="none"/>
    </w:rPr>
  </w:style>
  <w:style w:type="character" w:customStyle="1" w:styleId="Bodytext14125pt">
    <w:name w:val="Body text (14) + 12.5 pt"/>
    <w:rPr>
      <w:rFonts w:ascii="Times New Roman" w:hAnsi="Times New Roman" w:cs="Times New Roman"/>
      <w:spacing w:val="0"/>
      <w:sz w:val="25"/>
      <w:szCs w:val="25"/>
      <w:u w:val="none"/>
    </w:rPr>
  </w:style>
  <w:style w:type="character" w:customStyle="1" w:styleId="Tablecaption26pt">
    <w:name w:val="Table caption (2) + 6 pt"/>
    <w:rPr>
      <w:rFonts w:ascii="Times New Roman" w:hAnsi="Times New Roman" w:cs="Times New Roman"/>
      <w:b/>
      <w:bCs/>
      <w:spacing w:val="11"/>
      <w:sz w:val="12"/>
      <w:szCs w:val="12"/>
      <w:u w:val="none"/>
    </w:rPr>
  </w:style>
  <w:style w:type="character" w:customStyle="1" w:styleId="Bodytext1155pt">
    <w:name w:val="Body text (11) + 5.5 pt"/>
    <w:rPr>
      <w:rFonts w:ascii="Times New Roman" w:hAnsi="Times New Roman" w:cs="Times New Roman"/>
      <w:b/>
      <w:bCs/>
      <w:spacing w:val="10"/>
      <w:sz w:val="11"/>
      <w:szCs w:val="11"/>
      <w:u w:val="none"/>
    </w:rPr>
  </w:style>
  <w:style w:type="character" w:customStyle="1" w:styleId="Bodytext11125pt">
    <w:name w:val="Body text (11) + 12.5 pt"/>
    <w:rPr>
      <w:rFonts w:ascii="Times New Roman" w:hAnsi="Times New Roman" w:cs="Times New Roman"/>
      <w:b/>
      <w:bCs/>
      <w:spacing w:val="0"/>
      <w:sz w:val="25"/>
      <w:szCs w:val="25"/>
      <w:u w:val="none"/>
    </w:rPr>
  </w:style>
  <w:style w:type="character" w:customStyle="1" w:styleId="Bodytext115pt5">
    <w:name w:val="Body text + 11.5 pt5"/>
    <w:rPr>
      <w:rFonts w:ascii="Times New Roman" w:hAnsi="Times New Roman" w:cs="Times New Roman"/>
      <w:b/>
      <w:bCs/>
      <w:spacing w:val="5"/>
      <w:sz w:val="23"/>
      <w:szCs w:val="23"/>
      <w:u w:val="none"/>
    </w:rPr>
  </w:style>
  <w:style w:type="character" w:customStyle="1" w:styleId="Bodytext11pt">
    <w:name w:val="Body text + 11 pt"/>
    <w:rPr>
      <w:rFonts w:ascii="Times New Roman" w:hAnsi="Times New Roman" w:cs="Times New Roman"/>
      <w:b/>
      <w:bCs/>
      <w:spacing w:val="-4"/>
      <w:sz w:val="22"/>
      <w:szCs w:val="22"/>
      <w:u w:val="none"/>
    </w:rPr>
  </w:style>
  <w:style w:type="character" w:customStyle="1" w:styleId="BodytextSpacing2pt1">
    <w:name w:val="Body text + Spacing 2 pt1"/>
    <w:rPr>
      <w:rFonts w:ascii="Times New Roman" w:hAnsi="Times New Roman" w:cs="Times New Roman"/>
      <w:spacing w:val="40"/>
      <w:sz w:val="25"/>
      <w:szCs w:val="25"/>
      <w:u w:val="none"/>
    </w:rPr>
  </w:style>
  <w:style w:type="character" w:customStyle="1" w:styleId="BodytextSmallCaps">
    <w:name w:val="Body text + Small Caps"/>
    <w:rPr>
      <w:rFonts w:ascii="Times New Roman" w:hAnsi="Times New Roman" w:cs="Times New Roman"/>
      <w:smallCaps/>
      <w:sz w:val="25"/>
      <w:szCs w:val="25"/>
      <w:u w:val="none"/>
    </w:rPr>
  </w:style>
  <w:style w:type="character" w:customStyle="1" w:styleId="BodytextCorbel20">
    <w:name w:val="Body text + Corbel20"/>
    <w:rPr>
      <w:rFonts w:ascii="Corbel" w:hAnsi="Corbel" w:cs="Corbel"/>
      <w:sz w:val="16"/>
      <w:szCs w:val="16"/>
      <w:u w:val="none"/>
    </w:rPr>
  </w:style>
  <w:style w:type="character" w:customStyle="1" w:styleId="BodytextBold2">
    <w:name w:val="Body text + Bold2"/>
    <w:rPr>
      <w:rFonts w:ascii="Times New Roman" w:hAnsi="Times New Roman" w:cs="Times New Roman"/>
      <w:b/>
      <w:bCs/>
      <w:spacing w:val="3"/>
      <w:sz w:val="25"/>
      <w:szCs w:val="25"/>
      <w:u w:val="none"/>
    </w:rPr>
  </w:style>
  <w:style w:type="character" w:customStyle="1" w:styleId="Bodytext15">
    <w:name w:val="Body text (15)_"/>
    <w:link w:val="Bodytext150"/>
    <w:rPr>
      <w:rFonts w:ascii="Times New Roman" w:hAnsi="Times New Roman" w:cs="Times New Roman"/>
      <w:b/>
      <w:bCs/>
      <w:i/>
      <w:iCs/>
      <w:spacing w:val="-21"/>
      <w:sz w:val="54"/>
      <w:szCs w:val="54"/>
      <w:shd w:val="clear" w:color="auto" w:fill="FFFFFF"/>
    </w:rPr>
  </w:style>
  <w:style w:type="character" w:customStyle="1" w:styleId="Bodytext16">
    <w:name w:val="Body text (16)_"/>
    <w:link w:val="Bodytext160"/>
    <w:rPr>
      <w:rFonts w:ascii="Times New Roman" w:hAnsi="Times New Roman" w:cs="Times New Roman"/>
      <w:spacing w:val="-14"/>
      <w:sz w:val="11"/>
      <w:szCs w:val="11"/>
      <w:shd w:val="clear" w:color="auto" w:fill="FFFFFF"/>
    </w:rPr>
  </w:style>
  <w:style w:type="character" w:customStyle="1" w:styleId="Bodytext16Italic">
    <w:name w:val="Body text (16) + Italic"/>
    <w:rPr>
      <w:rFonts w:ascii="Times New Roman" w:hAnsi="Times New Roman" w:cs="Times New Roman"/>
      <w:i/>
      <w:iCs/>
      <w:spacing w:val="0"/>
      <w:sz w:val="11"/>
      <w:szCs w:val="11"/>
      <w:u w:val="none"/>
    </w:rPr>
  </w:style>
  <w:style w:type="character" w:customStyle="1" w:styleId="Bodytext17">
    <w:name w:val="Body text (17)_"/>
    <w:link w:val="Bodytext170"/>
    <w:rPr>
      <w:rFonts w:ascii="Corbel" w:hAnsi="Corbel" w:cs="Corbel"/>
      <w:i/>
      <w:iCs/>
      <w:spacing w:val="-40"/>
      <w:sz w:val="20"/>
      <w:szCs w:val="20"/>
      <w:shd w:val="clear" w:color="auto" w:fill="FFFFFF"/>
    </w:rPr>
  </w:style>
  <w:style w:type="character" w:customStyle="1" w:styleId="Bodytext2NotBold">
    <w:name w:val="Body text (2) + Not Bold"/>
    <w:rPr>
      <w:rFonts w:ascii="Times New Roman" w:hAnsi="Times New Roman" w:cs="Times New Roman"/>
      <w:b/>
      <w:bCs/>
      <w:spacing w:val="0"/>
      <w:sz w:val="25"/>
      <w:szCs w:val="25"/>
      <w:u w:val="none"/>
    </w:rPr>
  </w:style>
  <w:style w:type="character" w:customStyle="1" w:styleId="Bodytext23">
    <w:name w:val="Body text (2)3"/>
    <w:rPr>
      <w:rFonts w:ascii="Times New Roman" w:hAnsi="Times New Roman" w:cs="Times New Roman"/>
      <w:b/>
      <w:bCs/>
      <w:spacing w:val="3"/>
      <w:sz w:val="25"/>
      <w:szCs w:val="25"/>
      <w:shd w:val="clear" w:color="auto" w:fill="FFFFFF"/>
    </w:rPr>
  </w:style>
  <w:style w:type="character" w:customStyle="1" w:styleId="Tablecaption3">
    <w:name w:val="Table caption (3)_"/>
    <w:link w:val="Tablecaption31"/>
    <w:rPr>
      <w:rFonts w:ascii="Times New Roman" w:hAnsi="Times New Roman" w:cs="Times New Roman"/>
      <w:b/>
      <w:bCs/>
      <w:spacing w:val="-4"/>
      <w:shd w:val="clear" w:color="auto" w:fill="FFFFFF"/>
    </w:rPr>
  </w:style>
  <w:style w:type="character" w:customStyle="1" w:styleId="Tablecaption30">
    <w:name w:val="Table caption (3)"/>
    <w:rPr>
      <w:rFonts w:ascii="Times New Roman" w:hAnsi="Times New Roman" w:cs="Times New Roman"/>
      <w:b/>
      <w:bCs/>
      <w:spacing w:val="-4"/>
      <w:sz w:val="22"/>
      <w:szCs w:val="22"/>
      <w:u w:val="single"/>
    </w:rPr>
  </w:style>
  <w:style w:type="character" w:customStyle="1" w:styleId="Bodytext55pt">
    <w:name w:val="Body text + 5.5 pt"/>
    <w:rPr>
      <w:rFonts w:ascii="Times New Roman" w:hAnsi="Times New Roman" w:cs="Times New Roman"/>
      <w:spacing w:val="-14"/>
      <w:sz w:val="11"/>
      <w:szCs w:val="11"/>
      <w:u w:val="none"/>
    </w:rPr>
  </w:style>
  <w:style w:type="character" w:customStyle="1" w:styleId="Bodytext11pt11">
    <w:name w:val="Body text + 11 pt11"/>
    <w:rPr>
      <w:rFonts w:ascii="Times New Roman" w:hAnsi="Times New Roman" w:cs="Times New Roman"/>
      <w:b/>
      <w:bCs/>
      <w:spacing w:val="-4"/>
      <w:sz w:val="22"/>
      <w:szCs w:val="22"/>
      <w:u w:val="none"/>
    </w:rPr>
  </w:style>
  <w:style w:type="character" w:customStyle="1" w:styleId="Bodytext105pt">
    <w:name w:val="Body text + 10.5 pt"/>
    <w:rPr>
      <w:rFonts w:ascii="Times New Roman" w:hAnsi="Times New Roman" w:cs="Times New Roman"/>
      <w:b/>
      <w:bCs/>
      <w:spacing w:val="-7"/>
      <w:sz w:val="21"/>
      <w:szCs w:val="21"/>
      <w:u w:val="none"/>
    </w:rPr>
  </w:style>
  <w:style w:type="character" w:customStyle="1" w:styleId="Headerorfooter5">
    <w:name w:val="Header or footer (5)_"/>
    <w:link w:val="Headerorfooter50"/>
    <w:rPr>
      <w:rFonts w:ascii="Lucida Sans Unicode" w:hAnsi="Lucida Sans Unicode" w:cs="Lucida Sans Unicode"/>
      <w:i/>
      <w:iCs/>
      <w:sz w:val="8"/>
      <w:szCs w:val="8"/>
      <w:shd w:val="clear" w:color="auto" w:fill="FFFFFF"/>
    </w:rPr>
  </w:style>
  <w:style w:type="character" w:customStyle="1" w:styleId="Tablecaption4">
    <w:name w:val="Table caption (4)_"/>
    <w:link w:val="Tablecaption40"/>
    <w:rPr>
      <w:rFonts w:ascii="Times New Roman" w:hAnsi="Times New Roman" w:cs="Times New Roman"/>
      <w:i/>
      <w:iCs/>
      <w:spacing w:val="-6"/>
      <w:sz w:val="25"/>
      <w:szCs w:val="25"/>
      <w:shd w:val="clear" w:color="auto" w:fill="FFFFFF"/>
    </w:rPr>
  </w:style>
  <w:style w:type="character" w:customStyle="1" w:styleId="Tablecaption411pt">
    <w:name w:val="Table caption (4) + 11 pt"/>
    <w:rPr>
      <w:rFonts w:ascii="Times New Roman" w:hAnsi="Times New Roman" w:cs="Times New Roman"/>
      <w:b/>
      <w:bCs/>
      <w:i/>
      <w:iCs/>
      <w:spacing w:val="-4"/>
      <w:sz w:val="22"/>
      <w:szCs w:val="22"/>
      <w:u w:val="none"/>
    </w:rPr>
  </w:style>
  <w:style w:type="character" w:customStyle="1" w:styleId="Bodytext18">
    <w:name w:val="Body text (18)_"/>
    <w:link w:val="Bodytext180"/>
    <w:rPr>
      <w:rFonts w:ascii="Times New Roman" w:hAnsi="Times New Roman" w:cs="Times New Roman"/>
      <w:i/>
      <w:iCs/>
      <w:spacing w:val="-6"/>
      <w:sz w:val="25"/>
      <w:szCs w:val="25"/>
      <w:shd w:val="clear" w:color="auto" w:fill="FFFFFF"/>
    </w:rPr>
  </w:style>
  <w:style w:type="character" w:customStyle="1" w:styleId="Headerorfooter6">
    <w:name w:val="Header or footer (6)_"/>
    <w:link w:val="Headerorfooter60"/>
    <w:rPr>
      <w:rFonts w:ascii="Times New Roman" w:hAnsi="Times New Roman" w:cs="Times New Roman"/>
      <w:b/>
      <w:bCs/>
      <w:i/>
      <w:iCs/>
      <w:spacing w:val="-20"/>
      <w:sz w:val="27"/>
      <w:szCs w:val="27"/>
      <w:shd w:val="clear" w:color="auto" w:fill="FFFFFF"/>
    </w:rPr>
  </w:style>
  <w:style w:type="character" w:customStyle="1" w:styleId="Tablecaption0">
    <w:name w:val="Table caption"/>
    <w:rPr>
      <w:rFonts w:ascii="Times New Roman" w:hAnsi="Times New Roman" w:cs="Times New Roman"/>
      <w:sz w:val="25"/>
      <w:szCs w:val="25"/>
      <w:u w:val="single"/>
    </w:rPr>
  </w:style>
  <w:style w:type="character" w:customStyle="1" w:styleId="TablecaptionItalic">
    <w:name w:val="Table caption + Italic"/>
    <w:rPr>
      <w:rFonts w:ascii="Times New Roman" w:hAnsi="Times New Roman" w:cs="Times New Roman"/>
      <w:i/>
      <w:iCs/>
      <w:spacing w:val="-4"/>
      <w:sz w:val="25"/>
      <w:szCs w:val="25"/>
      <w:u w:val="none"/>
    </w:rPr>
  </w:style>
  <w:style w:type="character" w:customStyle="1" w:styleId="Bodytext115pt4">
    <w:name w:val="Body text + 11.5 pt4"/>
    <w:rPr>
      <w:rFonts w:ascii="Times New Roman" w:hAnsi="Times New Roman" w:cs="Times New Roman"/>
      <w:b/>
      <w:bCs/>
      <w:spacing w:val="3"/>
      <w:sz w:val="23"/>
      <w:szCs w:val="23"/>
      <w:u w:val="none"/>
    </w:rPr>
  </w:style>
  <w:style w:type="character" w:customStyle="1" w:styleId="Tablecaption4Spacing0pt">
    <w:name w:val="Table caption (4) + Spacing 0 pt"/>
    <w:rPr>
      <w:rFonts w:ascii="Times New Roman" w:hAnsi="Times New Roman" w:cs="Times New Roman"/>
      <w:i/>
      <w:iCs/>
      <w:spacing w:val="-4"/>
      <w:sz w:val="25"/>
      <w:szCs w:val="25"/>
      <w:u w:val="none"/>
    </w:rPr>
  </w:style>
  <w:style w:type="character" w:customStyle="1" w:styleId="Headerorfooter6225pt">
    <w:name w:val="Header or footer (6) + 22.5 pt"/>
    <w:rPr>
      <w:rFonts w:ascii="Times New Roman" w:hAnsi="Times New Roman" w:cs="Times New Roman"/>
      <w:b/>
      <w:bCs/>
      <w:i/>
      <w:iCs/>
      <w:spacing w:val="0"/>
      <w:sz w:val="45"/>
      <w:szCs w:val="45"/>
      <w:u w:val="none"/>
    </w:rPr>
  </w:style>
  <w:style w:type="character" w:customStyle="1" w:styleId="BodytextCorbel19">
    <w:name w:val="Body text + Corbel19"/>
    <w:rPr>
      <w:rFonts w:ascii="Corbel" w:hAnsi="Corbel" w:cs="Corbel"/>
      <w:sz w:val="25"/>
      <w:szCs w:val="25"/>
      <w:u w:val="none"/>
    </w:rPr>
  </w:style>
  <w:style w:type="character" w:customStyle="1" w:styleId="Footnote">
    <w:name w:val="Footnote_"/>
    <w:link w:val="Footnote0"/>
    <w:rPr>
      <w:rFonts w:ascii="Times New Roman" w:hAnsi="Times New Roman" w:cs="Times New Roman"/>
      <w:i/>
      <w:iCs/>
      <w:spacing w:val="-6"/>
      <w:sz w:val="25"/>
      <w:szCs w:val="25"/>
      <w:shd w:val="clear" w:color="auto" w:fill="FFFFFF"/>
    </w:rPr>
  </w:style>
  <w:style w:type="character" w:customStyle="1" w:styleId="Footnote11pt">
    <w:name w:val="Footnote + 11 pt"/>
    <w:rPr>
      <w:rFonts w:ascii="Times New Roman" w:hAnsi="Times New Roman" w:cs="Times New Roman"/>
      <w:b/>
      <w:bCs/>
      <w:i/>
      <w:iCs/>
      <w:spacing w:val="-4"/>
      <w:sz w:val="22"/>
      <w:szCs w:val="22"/>
      <w:u w:val="none"/>
    </w:rPr>
  </w:style>
  <w:style w:type="character" w:customStyle="1" w:styleId="Bodytext19">
    <w:name w:val="Body text (19)_"/>
    <w:link w:val="Bodytext190"/>
    <w:rPr>
      <w:rFonts w:ascii="Consolas" w:hAnsi="Consolas" w:cs="Consolas"/>
      <w:i/>
      <w:iCs/>
      <w:spacing w:val="-78"/>
      <w:sz w:val="55"/>
      <w:szCs w:val="55"/>
      <w:shd w:val="clear" w:color="auto" w:fill="FFFFFF"/>
    </w:rPr>
  </w:style>
  <w:style w:type="character" w:customStyle="1" w:styleId="Bodytext200">
    <w:name w:val="Body text (20)_"/>
    <w:link w:val="Bodytext201"/>
    <w:rPr>
      <w:rFonts w:ascii="Times New Roman" w:hAnsi="Times New Roman" w:cs="Times New Roman"/>
      <w:b/>
      <w:bCs/>
      <w:spacing w:val="-4"/>
      <w:sz w:val="25"/>
      <w:szCs w:val="25"/>
      <w:shd w:val="clear" w:color="auto" w:fill="FFFFFF"/>
    </w:rPr>
  </w:style>
  <w:style w:type="character" w:customStyle="1" w:styleId="Bodytext3Spacing0pt">
    <w:name w:val="Body text (3) + Spacing 0 pt"/>
    <w:rPr>
      <w:rFonts w:ascii="Times New Roman" w:hAnsi="Times New Roman" w:cs="Times New Roman"/>
      <w:i/>
      <w:iCs/>
      <w:spacing w:val="-6"/>
      <w:sz w:val="25"/>
      <w:szCs w:val="25"/>
      <w:u w:val="none"/>
    </w:rPr>
  </w:style>
  <w:style w:type="character" w:customStyle="1" w:styleId="Bodytext1811pt">
    <w:name w:val="Body text (18) + 11 pt"/>
    <w:rPr>
      <w:rFonts w:ascii="Times New Roman" w:hAnsi="Times New Roman" w:cs="Times New Roman"/>
      <w:b/>
      <w:bCs/>
      <w:i/>
      <w:iCs/>
      <w:spacing w:val="-4"/>
      <w:sz w:val="22"/>
      <w:szCs w:val="22"/>
      <w:u w:val="none"/>
    </w:rPr>
  </w:style>
  <w:style w:type="character" w:customStyle="1" w:styleId="Bodytext18Spacing0pt">
    <w:name w:val="Body text (18) + Spacing 0 pt"/>
    <w:rPr>
      <w:rFonts w:ascii="Times New Roman" w:hAnsi="Times New Roman" w:cs="Times New Roman"/>
      <w:i/>
      <w:iCs/>
      <w:spacing w:val="-4"/>
      <w:sz w:val="25"/>
      <w:szCs w:val="25"/>
      <w:u w:val="none"/>
    </w:rPr>
  </w:style>
  <w:style w:type="character" w:customStyle="1" w:styleId="BodytextItalic6">
    <w:name w:val="Body text + Italic6"/>
    <w:rPr>
      <w:rFonts w:ascii="Times New Roman" w:hAnsi="Times New Roman" w:cs="Times New Roman"/>
      <w:i/>
      <w:iCs/>
      <w:spacing w:val="-6"/>
      <w:sz w:val="25"/>
      <w:szCs w:val="25"/>
      <w:u w:val="none"/>
    </w:rPr>
  </w:style>
  <w:style w:type="character" w:customStyle="1" w:styleId="Bodytext3Bold">
    <w:name w:val="Body text (3) + Bold"/>
    <w:rPr>
      <w:rFonts w:ascii="Times New Roman" w:hAnsi="Times New Roman" w:cs="Times New Roman"/>
      <w:b/>
      <w:bCs/>
      <w:i/>
      <w:iCs/>
      <w:spacing w:val="3"/>
      <w:sz w:val="25"/>
      <w:szCs w:val="25"/>
      <w:u w:val="none"/>
    </w:rPr>
  </w:style>
  <w:style w:type="character" w:customStyle="1" w:styleId="Bodytext3Spacing0pt4">
    <w:name w:val="Body text (3) + Spacing 0 pt4"/>
    <w:rPr>
      <w:rFonts w:ascii="Times New Roman" w:hAnsi="Times New Roman" w:cs="Times New Roman"/>
      <w:i/>
      <w:iCs/>
      <w:spacing w:val="-6"/>
      <w:sz w:val="25"/>
      <w:szCs w:val="25"/>
      <w:u w:val="none"/>
    </w:rPr>
  </w:style>
  <w:style w:type="character" w:customStyle="1" w:styleId="Bodytext210">
    <w:name w:val="Body text (21)_"/>
    <w:link w:val="Bodytext211"/>
    <w:rPr>
      <w:rFonts w:ascii="Times New Roman" w:hAnsi="Times New Roman" w:cs="Times New Roman"/>
      <w:b/>
      <w:bCs/>
      <w:spacing w:val="2"/>
      <w:shd w:val="clear" w:color="auto" w:fill="FFFFFF"/>
    </w:rPr>
  </w:style>
  <w:style w:type="character" w:customStyle="1" w:styleId="Bodytext11pt10">
    <w:name w:val="Body text + 11 pt10"/>
    <w:rPr>
      <w:rFonts w:ascii="Times New Roman" w:hAnsi="Times New Roman" w:cs="Times New Roman"/>
      <w:b/>
      <w:bCs/>
      <w:spacing w:val="-4"/>
      <w:sz w:val="22"/>
      <w:szCs w:val="22"/>
      <w:u w:val="none"/>
    </w:rPr>
  </w:style>
  <w:style w:type="character" w:customStyle="1" w:styleId="Bodytext4pt">
    <w:name w:val="Body text + 4 pt"/>
    <w:rPr>
      <w:rFonts w:ascii="Times New Roman" w:hAnsi="Times New Roman" w:cs="Times New Roman"/>
      <w:spacing w:val="18"/>
      <w:sz w:val="8"/>
      <w:szCs w:val="8"/>
      <w:u w:val="none"/>
    </w:rPr>
  </w:style>
  <w:style w:type="character" w:customStyle="1" w:styleId="BodytextCorbel18">
    <w:name w:val="Body text + Corbel18"/>
    <w:rPr>
      <w:rFonts w:ascii="Corbel" w:hAnsi="Corbel" w:cs="Corbel"/>
      <w:sz w:val="8"/>
      <w:szCs w:val="8"/>
      <w:u w:val="none"/>
    </w:rPr>
  </w:style>
  <w:style w:type="character" w:customStyle="1" w:styleId="BodytextCorbel17">
    <w:name w:val="Body text + Corbel17"/>
    <w:rPr>
      <w:rFonts w:ascii="Corbel" w:hAnsi="Corbel" w:cs="Corbel"/>
      <w:sz w:val="8"/>
      <w:szCs w:val="8"/>
      <w:u w:val="none"/>
    </w:rPr>
  </w:style>
  <w:style w:type="character" w:customStyle="1" w:styleId="BodytextCorbel16">
    <w:name w:val="Body text + Corbel16"/>
    <w:rPr>
      <w:rFonts w:ascii="Corbel" w:hAnsi="Corbel" w:cs="Corbel"/>
      <w:b/>
      <w:bCs/>
      <w:sz w:val="20"/>
      <w:szCs w:val="20"/>
      <w:u w:val="none"/>
    </w:rPr>
  </w:style>
  <w:style w:type="character" w:customStyle="1" w:styleId="Bodytext51">
    <w:name w:val="Body text5"/>
    <w:rPr>
      <w:rFonts w:ascii="Times New Roman" w:hAnsi="Times New Roman" w:cs="Times New Roman"/>
      <w:sz w:val="25"/>
      <w:szCs w:val="25"/>
      <w:u w:val="single"/>
    </w:rPr>
  </w:style>
  <w:style w:type="character" w:customStyle="1" w:styleId="BodytextItalic5">
    <w:name w:val="Body text + Italic5"/>
    <w:rPr>
      <w:rFonts w:ascii="Times New Roman" w:hAnsi="Times New Roman" w:cs="Times New Roman"/>
      <w:i/>
      <w:iCs/>
      <w:spacing w:val="-6"/>
      <w:sz w:val="25"/>
      <w:szCs w:val="25"/>
      <w:u w:val="none"/>
    </w:rPr>
  </w:style>
  <w:style w:type="character" w:customStyle="1" w:styleId="BodytextItalic4">
    <w:name w:val="Body text + Italic4"/>
    <w:rPr>
      <w:rFonts w:ascii="Times New Roman" w:hAnsi="Times New Roman" w:cs="Times New Roman"/>
      <w:i/>
      <w:iCs/>
      <w:spacing w:val="25"/>
      <w:sz w:val="25"/>
      <w:szCs w:val="25"/>
      <w:u w:val="none"/>
    </w:rPr>
  </w:style>
  <w:style w:type="character" w:customStyle="1" w:styleId="Bodytext22">
    <w:name w:val="Body text (22)_"/>
    <w:link w:val="Bodytext220"/>
    <w:rPr>
      <w:rFonts w:ascii="Times New Roman" w:hAnsi="Times New Roman" w:cs="Times New Roman"/>
      <w:i/>
      <w:iCs/>
      <w:spacing w:val="-6"/>
      <w:sz w:val="25"/>
      <w:szCs w:val="25"/>
      <w:shd w:val="clear" w:color="auto" w:fill="FFFFFF"/>
    </w:rPr>
  </w:style>
  <w:style w:type="character" w:customStyle="1" w:styleId="Bodytext22NotItalic">
    <w:name w:val="Body text (22) + Not Italic"/>
    <w:rPr>
      <w:rFonts w:ascii="Times New Roman" w:hAnsi="Times New Roman" w:cs="Times New Roman"/>
      <w:i/>
      <w:iCs/>
      <w:spacing w:val="0"/>
      <w:sz w:val="25"/>
      <w:szCs w:val="25"/>
      <w:u w:val="none"/>
    </w:rPr>
  </w:style>
  <w:style w:type="character" w:customStyle="1" w:styleId="Bodytext22Spacing0pt">
    <w:name w:val="Body text (22) + Spacing 0 pt"/>
    <w:rPr>
      <w:rFonts w:ascii="Times New Roman" w:hAnsi="Times New Roman" w:cs="Times New Roman"/>
      <w:i/>
      <w:iCs/>
      <w:spacing w:val="-4"/>
      <w:sz w:val="25"/>
      <w:szCs w:val="25"/>
      <w:u w:val="none"/>
    </w:rPr>
  </w:style>
  <w:style w:type="character" w:customStyle="1" w:styleId="Bodytext70">
    <w:name w:val="Body text (7)"/>
    <w:rPr>
      <w:rFonts w:ascii="Times New Roman" w:hAnsi="Times New Roman" w:cs="Times New Roman"/>
      <w:b/>
      <w:bCs/>
      <w:spacing w:val="-4"/>
      <w:sz w:val="22"/>
      <w:szCs w:val="22"/>
      <w:u w:val="single"/>
    </w:rPr>
  </w:style>
  <w:style w:type="character" w:customStyle="1" w:styleId="Bodytext4pt9">
    <w:name w:val="Body text + 4 pt9"/>
    <w:rPr>
      <w:rFonts w:ascii="Times New Roman" w:hAnsi="Times New Roman" w:cs="Times New Roman"/>
      <w:i/>
      <w:iCs/>
      <w:spacing w:val="-16"/>
      <w:sz w:val="8"/>
      <w:szCs w:val="8"/>
      <w:u w:val="none"/>
    </w:rPr>
  </w:style>
  <w:style w:type="character" w:customStyle="1" w:styleId="Tablecaption5">
    <w:name w:val="Table caption (5)_"/>
    <w:link w:val="Tablecaption50"/>
    <w:rPr>
      <w:rFonts w:ascii="Times New Roman" w:hAnsi="Times New Roman" w:cs="Times New Roman"/>
      <w:i/>
      <w:iCs/>
      <w:spacing w:val="-6"/>
      <w:sz w:val="25"/>
      <w:szCs w:val="25"/>
      <w:shd w:val="clear" w:color="auto" w:fill="FFFFFF"/>
    </w:rPr>
  </w:style>
  <w:style w:type="character" w:customStyle="1" w:styleId="Bodytext7Spacing0pt">
    <w:name w:val="Body text (7) + Spacing 0 pt"/>
    <w:rPr>
      <w:rFonts w:ascii="Times New Roman" w:hAnsi="Times New Roman" w:cs="Times New Roman"/>
      <w:b/>
      <w:bCs/>
      <w:spacing w:val="-3"/>
      <w:sz w:val="22"/>
      <w:szCs w:val="22"/>
      <w:u w:val="none"/>
    </w:rPr>
  </w:style>
  <w:style w:type="character" w:customStyle="1" w:styleId="BodytextSpacing0pt">
    <w:name w:val="Body text + Spacing 0 pt"/>
    <w:rPr>
      <w:rFonts w:ascii="Times New Roman" w:hAnsi="Times New Roman" w:cs="Times New Roman"/>
      <w:sz w:val="25"/>
      <w:szCs w:val="25"/>
      <w:shd w:val="clear" w:color="auto" w:fill="FFFFFF"/>
    </w:rPr>
  </w:style>
  <w:style w:type="character" w:customStyle="1" w:styleId="Bodytext221">
    <w:name w:val="Body text (2)2"/>
    <w:rPr>
      <w:rFonts w:ascii="Times New Roman" w:hAnsi="Times New Roman" w:cs="Times New Roman"/>
      <w:b/>
      <w:bCs/>
      <w:spacing w:val="3"/>
      <w:sz w:val="25"/>
      <w:szCs w:val="25"/>
      <w:shd w:val="clear" w:color="auto" w:fill="FFFFFF"/>
    </w:rPr>
  </w:style>
  <w:style w:type="character" w:customStyle="1" w:styleId="Bodytext230">
    <w:name w:val="Body text (23)_"/>
    <w:link w:val="Bodytext231"/>
    <w:rPr>
      <w:rFonts w:ascii="Times New Roman" w:hAnsi="Times New Roman" w:cs="Times New Roman"/>
      <w:b/>
      <w:bCs/>
      <w:spacing w:val="11"/>
      <w:sz w:val="12"/>
      <w:szCs w:val="12"/>
      <w:shd w:val="clear" w:color="auto" w:fill="FFFFFF"/>
    </w:rPr>
  </w:style>
  <w:style w:type="character" w:customStyle="1" w:styleId="Bodytext23Spacing0pt">
    <w:name w:val="Body text (23) + Spacing 0 pt"/>
    <w:rPr>
      <w:rFonts w:ascii="Times New Roman" w:hAnsi="Times New Roman" w:cs="Times New Roman"/>
      <w:b/>
      <w:bCs/>
      <w:spacing w:val="0"/>
      <w:sz w:val="12"/>
      <w:szCs w:val="12"/>
      <w:u w:val="none"/>
    </w:rPr>
  </w:style>
  <w:style w:type="character" w:customStyle="1" w:styleId="BodytextSpacing0pt2">
    <w:name w:val="Body text + Spacing 0 pt2"/>
    <w:rPr>
      <w:rFonts w:ascii="Times New Roman" w:hAnsi="Times New Roman" w:cs="Times New Roman"/>
      <w:sz w:val="25"/>
      <w:szCs w:val="25"/>
      <w:shd w:val="clear" w:color="auto" w:fill="FFFFFF"/>
    </w:rPr>
  </w:style>
  <w:style w:type="character" w:customStyle="1" w:styleId="Bodytext2NotBold1">
    <w:name w:val="Body text (2) + Not Bold1"/>
    <w:rPr>
      <w:rFonts w:ascii="Times New Roman" w:hAnsi="Times New Roman" w:cs="Times New Roman"/>
      <w:b/>
      <w:bCs/>
      <w:spacing w:val="3"/>
      <w:sz w:val="25"/>
      <w:szCs w:val="25"/>
      <w:shd w:val="clear" w:color="auto" w:fill="FFFFFF"/>
    </w:rPr>
  </w:style>
  <w:style w:type="character" w:customStyle="1" w:styleId="Bodytext24">
    <w:name w:val="Body text (24)_"/>
    <w:link w:val="Bodytext240"/>
    <w:rPr>
      <w:rFonts w:ascii="Times New Roman" w:hAnsi="Times New Roman" w:cs="Times New Roman"/>
      <w:spacing w:val="14"/>
      <w:sz w:val="8"/>
      <w:szCs w:val="8"/>
      <w:shd w:val="clear" w:color="auto" w:fill="FFFFFF"/>
    </w:rPr>
  </w:style>
  <w:style w:type="character" w:customStyle="1" w:styleId="Headerorfooter7">
    <w:name w:val="Header or footer (7)_"/>
    <w:link w:val="Headerorfooter70"/>
    <w:rPr>
      <w:rFonts w:ascii="Times New Roman" w:hAnsi="Times New Roman" w:cs="Times New Roman"/>
      <w:spacing w:val="6"/>
      <w:sz w:val="23"/>
      <w:szCs w:val="23"/>
      <w:shd w:val="clear" w:color="auto" w:fill="FFFFFF"/>
    </w:rPr>
  </w:style>
  <w:style w:type="character" w:customStyle="1" w:styleId="Bodytext11pt9">
    <w:name w:val="Body text + 11 pt9"/>
    <w:rPr>
      <w:rFonts w:ascii="Times New Roman" w:hAnsi="Times New Roman" w:cs="Times New Roman"/>
      <w:b/>
      <w:bCs/>
      <w:spacing w:val="-3"/>
      <w:sz w:val="22"/>
      <w:szCs w:val="22"/>
      <w:u w:val="none"/>
    </w:rPr>
  </w:style>
  <w:style w:type="character" w:customStyle="1" w:styleId="HeaderorfooterSpacing0pt">
    <w:name w:val="Header or footer + Spacing 0 pt"/>
    <w:rPr>
      <w:rFonts w:ascii="Times New Roman" w:hAnsi="Times New Roman" w:cs="Times New Roman"/>
      <w:b/>
      <w:bCs/>
      <w:spacing w:val="9"/>
      <w:sz w:val="22"/>
      <w:szCs w:val="22"/>
      <w:u w:val="none"/>
    </w:rPr>
  </w:style>
  <w:style w:type="character" w:customStyle="1" w:styleId="Headerorfooter4Spacing0pt">
    <w:name w:val="Header or footer (4) + Spacing 0 pt"/>
    <w:rPr>
      <w:rFonts w:ascii="Times New Roman" w:hAnsi="Times New Roman" w:cs="Times New Roman"/>
      <w:b/>
      <w:bCs/>
      <w:spacing w:val="7"/>
      <w:sz w:val="20"/>
      <w:szCs w:val="20"/>
      <w:u w:val="none"/>
    </w:rPr>
  </w:style>
  <w:style w:type="character" w:customStyle="1" w:styleId="Bodytext1811pt1">
    <w:name w:val="Body text (18) + 11 pt1"/>
    <w:rPr>
      <w:rFonts w:ascii="Times New Roman" w:hAnsi="Times New Roman" w:cs="Times New Roman"/>
      <w:b/>
      <w:bCs/>
      <w:i/>
      <w:iCs/>
      <w:spacing w:val="-3"/>
      <w:sz w:val="22"/>
      <w:szCs w:val="22"/>
      <w:u w:val="none"/>
    </w:rPr>
  </w:style>
  <w:style w:type="character" w:customStyle="1" w:styleId="BodytextSpacing0pt1">
    <w:name w:val="Body text + Spacing 0 pt1"/>
    <w:rPr>
      <w:rFonts w:ascii="Times New Roman" w:hAnsi="Times New Roman" w:cs="Times New Roman"/>
      <w:sz w:val="25"/>
      <w:szCs w:val="25"/>
      <w:u w:val="single"/>
    </w:rPr>
  </w:style>
  <w:style w:type="character" w:customStyle="1" w:styleId="Bodytext4pt8">
    <w:name w:val="Body text + 4 pt8"/>
    <w:rPr>
      <w:rFonts w:ascii="Times New Roman" w:hAnsi="Times New Roman" w:cs="Times New Roman"/>
      <w:i/>
      <w:iCs/>
      <w:sz w:val="8"/>
      <w:szCs w:val="8"/>
      <w:u w:val="none"/>
    </w:rPr>
  </w:style>
  <w:style w:type="character" w:customStyle="1" w:styleId="Bodytext4pt7">
    <w:name w:val="Body text + 4 pt7"/>
    <w:rPr>
      <w:rFonts w:ascii="Times New Roman" w:hAnsi="Times New Roman" w:cs="Times New Roman"/>
      <w:spacing w:val="14"/>
      <w:sz w:val="8"/>
      <w:szCs w:val="8"/>
      <w:u w:val="none"/>
    </w:rPr>
  </w:style>
  <w:style w:type="character" w:customStyle="1" w:styleId="Bodytext11pt8">
    <w:name w:val="Body text + 11 pt8"/>
    <w:rPr>
      <w:rFonts w:ascii="Times New Roman" w:hAnsi="Times New Roman" w:cs="Times New Roman"/>
      <w:b/>
      <w:bCs/>
      <w:spacing w:val="-3"/>
      <w:sz w:val="22"/>
      <w:szCs w:val="22"/>
      <w:u w:val="none"/>
    </w:rPr>
  </w:style>
  <w:style w:type="character" w:customStyle="1" w:styleId="Bodytext115pt3">
    <w:name w:val="Body text + 11.5 pt3"/>
    <w:rPr>
      <w:rFonts w:ascii="Times New Roman" w:hAnsi="Times New Roman" w:cs="Times New Roman"/>
      <w:b/>
      <w:bCs/>
      <w:spacing w:val="-7"/>
      <w:sz w:val="23"/>
      <w:szCs w:val="23"/>
      <w:u w:val="none"/>
    </w:rPr>
  </w:style>
  <w:style w:type="character" w:customStyle="1" w:styleId="Bodytext105pt2">
    <w:name w:val="Body text + 10.5 pt2"/>
    <w:rPr>
      <w:rFonts w:ascii="Times New Roman" w:hAnsi="Times New Roman" w:cs="Times New Roman"/>
      <w:b/>
      <w:bCs/>
      <w:spacing w:val="-2"/>
      <w:sz w:val="21"/>
      <w:szCs w:val="21"/>
      <w:u w:val="none"/>
    </w:rPr>
  </w:style>
  <w:style w:type="character" w:customStyle="1" w:styleId="Bodytext3Bold1">
    <w:name w:val="Body text (3) + Bold1"/>
    <w:rPr>
      <w:rFonts w:ascii="Times New Roman" w:hAnsi="Times New Roman" w:cs="Times New Roman"/>
      <w:b/>
      <w:bCs/>
      <w:i/>
      <w:iCs/>
      <w:spacing w:val="3"/>
      <w:sz w:val="25"/>
      <w:szCs w:val="25"/>
      <w:u w:val="none"/>
    </w:rPr>
  </w:style>
  <w:style w:type="character" w:customStyle="1" w:styleId="Bodytext3Spacing0pt3">
    <w:name w:val="Body text (3) + Spacing 0 pt3"/>
    <w:rPr>
      <w:rFonts w:ascii="Times New Roman" w:hAnsi="Times New Roman" w:cs="Times New Roman"/>
      <w:i/>
      <w:iCs/>
      <w:spacing w:val="-5"/>
      <w:sz w:val="25"/>
      <w:szCs w:val="25"/>
      <w:u w:val="none"/>
    </w:rPr>
  </w:style>
  <w:style w:type="character" w:customStyle="1" w:styleId="Bodytext30">
    <w:name w:val="Body text (3)"/>
    <w:rPr>
      <w:rFonts w:ascii="Times New Roman" w:hAnsi="Times New Roman" w:cs="Times New Roman"/>
      <w:i/>
      <w:iCs/>
      <w:spacing w:val="-4"/>
      <w:sz w:val="25"/>
      <w:szCs w:val="25"/>
      <w:shd w:val="clear" w:color="auto" w:fill="FFFFFF"/>
    </w:rPr>
  </w:style>
  <w:style w:type="character" w:customStyle="1" w:styleId="Bodytext7Spacing0pt3">
    <w:name w:val="Body text (7) + Spacing 0 pt3"/>
    <w:rPr>
      <w:rFonts w:ascii="Times New Roman" w:hAnsi="Times New Roman" w:cs="Times New Roman"/>
      <w:b/>
      <w:bCs/>
      <w:spacing w:val="-3"/>
      <w:sz w:val="22"/>
      <w:szCs w:val="22"/>
      <w:u w:val="single"/>
    </w:rPr>
  </w:style>
  <w:style w:type="character" w:customStyle="1" w:styleId="Bodytext75pt">
    <w:name w:val="Body text + 7.5 pt"/>
    <w:rPr>
      <w:rFonts w:ascii="Times New Roman" w:hAnsi="Times New Roman" w:cs="Times New Roman"/>
      <w:spacing w:val="-5"/>
      <w:sz w:val="15"/>
      <w:szCs w:val="15"/>
      <w:u w:val="none"/>
    </w:rPr>
  </w:style>
  <w:style w:type="character" w:customStyle="1" w:styleId="BodytextCorbel15">
    <w:name w:val="Body text + Corbel15"/>
    <w:rPr>
      <w:rFonts w:ascii="Corbel" w:hAnsi="Corbel" w:cs="Corbel"/>
      <w:sz w:val="25"/>
      <w:szCs w:val="25"/>
      <w:u w:val="none"/>
    </w:rPr>
  </w:style>
  <w:style w:type="character" w:customStyle="1" w:styleId="Tablecaption6">
    <w:name w:val="Table caption (6)_"/>
    <w:link w:val="Tablecaption60"/>
    <w:rPr>
      <w:rFonts w:ascii="Times New Roman" w:hAnsi="Times New Roman" w:cs="Times New Roman"/>
      <w:i/>
      <w:iCs/>
      <w:spacing w:val="-5"/>
      <w:sz w:val="25"/>
      <w:szCs w:val="25"/>
      <w:shd w:val="clear" w:color="auto" w:fill="FFFFFF"/>
    </w:rPr>
  </w:style>
  <w:style w:type="character" w:customStyle="1" w:styleId="Tablecaption6NotItalic">
    <w:name w:val="Table caption (6) + Not Italic"/>
    <w:rPr>
      <w:rFonts w:ascii="Times New Roman" w:hAnsi="Times New Roman" w:cs="Times New Roman"/>
      <w:i/>
      <w:iCs/>
      <w:spacing w:val="-5"/>
      <w:sz w:val="25"/>
      <w:szCs w:val="25"/>
      <w:shd w:val="clear" w:color="auto" w:fill="FFFFFF"/>
    </w:rPr>
  </w:style>
  <w:style w:type="character" w:customStyle="1" w:styleId="Bodytext3NotItalic4">
    <w:name w:val="Body text (3) + Not Italic4"/>
    <w:rPr>
      <w:rFonts w:ascii="Times New Roman" w:hAnsi="Times New Roman" w:cs="Times New Roman"/>
      <w:i/>
      <w:iCs/>
      <w:spacing w:val="-4"/>
      <w:sz w:val="25"/>
      <w:szCs w:val="25"/>
      <w:shd w:val="clear" w:color="auto" w:fill="FFFFFF"/>
    </w:rPr>
  </w:style>
  <w:style w:type="character" w:customStyle="1" w:styleId="Bodytext25">
    <w:name w:val="Body text (25)_"/>
    <w:link w:val="Bodytext250"/>
    <w:rPr>
      <w:rFonts w:ascii="Corbel" w:hAnsi="Corbel" w:cs="Corbel"/>
      <w:i/>
      <w:iCs/>
      <w:spacing w:val="-40"/>
      <w:sz w:val="41"/>
      <w:szCs w:val="41"/>
      <w:shd w:val="clear" w:color="auto" w:fill="FFFFFF"/>
    </w:rPr>
  </w:style>
  <w:style w:type="character" w:customStyle="1" w:styleId="Heading52">
    <w:name w:val="Heading #5 (2)_"/>
    <w:link w:val="Heading520"/>
    <w:rPr>
      <w:rFonts w:ascii="Times New Roman" w:hAnsi="Times New Roman" w:cs="Times New Roman"/>
      <w:i/>
      <w:iCs/>
      <w:spacing w:val="-5"/>
      <w:sz w:val="25"/>
      <w:szCs w:val="25"/>
      <w:shd w:val="clear" w:color="auto" w:fill="FFFFFF"/>
    </w:rPr>
  </w:style>
  <w:style w:type="character" w:customStyle="1" w:styleId="Heading50">
    <w:name w:val="Heading #5_"/>
    <w:link w:val="Heading51"/>
    <w:rPr>
      <w:rFonts w:ascii="Times New Roman" w:hAnsi="Times New Roman" w:cs="Times New Roman"/>
      <w:sz w:val="25"/>
      <w:szCs w:val="25"/>
      <w:shd w:val="clear" w:color="auto" w:fill="FFFFFF"/>
    </w:rPr>
  </w:style>
  <w:style w:type="character" w:customStyle="1" w:styleId="Heading5Italic">
    <w:name w:val="Heading #5 + Italic"/>
    <w:rPr>
      <w:rFonts w:ascii="Times New Roman" w:hAnsi="Times New Roman" w:cs="Times New Roman"/>
      <w:i/>
      <w:iCs/>
      <w:spacing w:val="-5"/>
      <w:sz w:val="25"/>
      <w:szCs w:val="25"/>
      <w:u w:val="none"/>
    </w:rPr>
  </w:style>
  <w:style w:type="character" w:customStyle="1" w:styleId="Bodytext26">
    <w:name w:val="Body text (26)_"/>
    <w:link w:val="Bodytext260"/>
    <w:rPr>
      <w:rFonts w:ascii="Corbel" w:hAnsi="Corbel" w:cs="Corbel"/>
      <w:i/>
      <w:iCs/>
      <w:spacing w:val="-40"/>
      <w:sz w:val="20"/>
      <w:szCs w:val="20"/>
      <w:shd w:val="clear" w:color="auto" w:fill="FFFFFF"/>
    </w:rPr>
  </w:style>
  <w:style w:type="character" w:customStyle="1" w:styleId="Heading52NotItalic">
    <w:name w:val="Heading #5 (2) + Not Italic"/>
    <w:rPr>
      <w:rFonts w:ascii="Times New Roman" w:hAnsi="Times New Roman" w:cs="Times New Roman"/>
      <w:i/>
      <w:iCs/>
      <w:spacing w:val="-5"/>
      <w:sz w:val="25"/>
      <w:szCs w:val="25"/>
      <w:shd w:val="clear" w:color="auto" w:fill="FFFFFF"/>
    </w:rPr>
  </w:style>
  <w:style w:type="character" w:customStyle="1" w:styleId="Heading53">
    <w:name w:val="Heading #5"/>
    <w:rPr>
      <w:rFonts w:ascii="Times New Roman" w:hAnsi="Times New Roman" w:cs="Times New Roman"/>
      <w:sz w:val="25"/>
      <w:szCs w:val="25"/>
      <w:u w:val="single"/>
    </w:rPr>
  </w:style>
  <w:style w:type="character" w:customStyle="1" w:styleId="Bodytext24Italic">
    <w:name w:val="Body text (24) + Italic"/>
    <w:rPr>
      <w:rFonts w:ascii="Times New Roman" w:hAnsi="Times New Roman" w:cs="Times New Roman"/>
      <w:i/>
      <w:iCs/>
      <w:spacing w:val="0"/>
      <w:sz w:val="8"/>
      <w:szCs w:val="8"/>
      <w:u w:val="none"/>
    </w:rPr>
  </w:style>
  <w:style w:type="character" w:customStyle="1" w:styleId="Picturecaption">
    <w:name w:val="Picture caption_"/>
    <w:link w:val="Picturecaption0"/>
    <w:rPr>
      <w:rFonts w:ascii="Times New Roman" w:hAnsi="Times New Roman" w:cs="Times New Roman"/>
      <w:b/>
      <w:bCs/>
      <w:spacing w:val="-3"/>
      <w:shd w:val="clear" w:color="auto" w:fill="FFFFFF"/>
    </w:rPr>
  </w:style>
  <w:style w:type="character" w:customStyle="1" w:styleId="Headerorfooter8">
    <w:name w:val="Header or footer (8)_"/>
    <w:link w:val="Headerorfooter80"/>
    <w:rPr>
      <w:rFonts w:ascii="Times New Roman" w:hAnsi="Times New Roman" w:cs="Times New Roman"/>
      <w:b/>
      <w:bCs/>
      <w:i/>
      <w:iCs/>
      <w:spacing w:val="5"/>
      <w:shd w:val="clear" w:color="auto" w:fill="FFFFFF"/>
    </w:rPr>
  </w:style>
  <w:style w:type="character" w:customStyle="1" w:styleId="Bodytext311pt">
    <w:name w:val="Body text (3) + 11 pt"/>
    <w:rPr>
      <w:rFonts w:ascii="Times New Roman" w:hAnsi="Times New Roman" w:cs="Times New Roman"/>
      <w:b/>
      <w:bCs/>
      <w:i/>
      <w:iCs/>
      <w:spacing w:val="-3"/>
      <w:sz w:val="22"/>
      <w:szCs w:val="22"/>
      <w:u w:val="none"/>
    </w:rPr>
  </w:style>
  <w:style w:type="character" w:customStyle="1" w:styleId="Heading5Corbel">
    <w:name w:val="Heading #5 + Corbel"/>
    <w:rPr>
      <w:rFonts w:ascii="Corbel" w:hAnsi="Corbel" w:cs="Corbel"/>
      <w:spacing w:val="0"/>
      <w:sz w:val="25"/>
      <w:szCs w:val="25"/>
      <w:u w:val="none"/>
    </w:rPr>
  </w:style>
  <w:style w:type="character" w:customStyle="1" w:styleId="Heading5Spacing0pt">
    <w:name w:val="Heading #5 + Spacing 0 pt"/>
    <w:rPr>
      <w:rFonts w:ascii="Times New Roman" w:hAnsi="Times New Roman" w:cs="Times New Roman"/>
      <w:spacing w:val="-2"/>
      <w:sz w:val="25"/>
      <w:szCs w:val="25"/>
      <w:u w:val="none"/>
    </w:rPr>
  </w:style>
  <w:style w:type="character" w:customStyle="1" w:styleId="Heading5PalatinoLinotype">
    <w:name w:val="Heading #5 + Palatino Linotype"/>
    <w:rPr>
      <w:rFonts w:ascii="Palatino Linotype" w:hAnsi="Palatino Linotype" w:cs="Palatino Linotype"/>
      <w:b/>
      <w:bCs/>
      <w:spacing w:val="0"/>
      <w:sz w:val="20"/>
      <w:szCs w:val="20"/>
      <w:u w:val="none"/>
    </w:rPr>
  </w:style>
  <w:style w:type="character" w:customStyle="1" w:styleId="Bodytext27">
    <w:name w:val="Body text (27)_"/>
    <w:link w:val="Bodytext270"/>
    <w:rPr>
      <w:rFonts w:ascii="Times New Roman" w:hAnsi="Times New Roman" w:cs="Times New Roman"/>
      <w:i/>
      <w:iCs/>
      <w:sz w:val="8"/>
      <w:szCs w:val="8"/>
      <w:shd w:val="clear" w:color="auto" w:fill="FFFFFF"/>
    </w:rPr>
  </w:style>
  <w:style w:type="character" w:customStyle="1" w:styleId="Bodytext27NotItalic">
    <w:name w:val="Body text (27) + Not Italic"/>
    <w:rPr>
      <w:rFonts w:ascii="Times New Roman" w:hAnsi="Times New Roman" w:cs="Times New Roman"/>
      <w:i/>
      <w:iCs/>
      <w:spacing w:val="14"/>
      <w:sz w:val="8"/>
      <w:szCs w:val="8"/>
      <w:u w:val="none"/>
    </w:rPr>
  </w:style>
  <w:style w:type="character" w:customStyle="1" w:styleId="BodytextConsolas">
    <w:name w:val="Body text + Consolas"/>
    <w:rPr>
      <w:rFonts w:ascii="Consolas" w:hAnsi="Consolas" w:cs="Consolas"/>
      <w:sz w:val="9"/>
      <w:szCs w:val="9"/>
      <w:u w:val="none"/>
    </w:rPr>
  </w:style>
  <w:style w:type="character" w:customStyle="1" w:styleId="Bodytext28">
    <w:name w:val="Body text (28)_"/>
    <w:link w:val="Bodytext280"/>
    <w:rPr>
      <w:rFonts w:ascii="Corbel" w:hAnsi="Corbel" w:cs="Corbel"/>
      <w:i/>
      <w:iCs/>
      <w:spacing w:val="-40"/>
      <w:sz w:val="20"/>
      <w:szCs w:val="20"/>
      <w:shd w:val="clear" w:color="auto" w:fill="FFFFFF"/>
    </w:rPr>
  </w:style>
  <w:style w:type="character" w:customStyle="1" w:styleId="Bodytext28TimesNewRoman">
    <w:name w:val="Body text (28) + Times New Roman"/>
    <w:rPr>
      <w:rFonts w:ascii="Times New Roman" w:hAnsi="Times New Roman" w:cs="Times New Roman"/>
      <w:i/>
      <w:iCs/>
      <w:spacing w:val="0"/>
      <w:sz w:val="20"/>
      <w:szCs w:val="20"/>
      <w:u w:val="none"/>
    </w:rPr>
  </w:style>
  <w:style w:type="character" w:customStyle="1" w:styleId="BodytextBold1">
    <w:name w:val="Body text + Bold1"/>
    <w:rPr>
      <w:rFonts w:ascii="Times New Roman" w:hAnsi="Times New Roman" w:cs="Times New Roman"/>
      <w:b/>
      <w:bCs/>
      <w:spacing w:val="3"/>
      <w:sz w:val="25"/>
      <w:szCs w:val="25"/>
      <w:u w:val="none"/>
    </w:rPr>
  </w:style>
  <w:style w:type="character" w:customStyle="1" w:styleId="BodytextCorbel14">
    <w:name w:val="Body text + Corbel14"/>
    <w:rPr>
      <w:rFonts w:ascii="Corbel" w:hAnsi="Corbel" w:cs="Corbel"/>
      <w:b/>
      <w:bCs/>
      <w:sz w:val="20"/>
      <w:szCs w:val="20"/>
      <w:u w:val="none"/>
    </w:rPr>
  </w:style>
  <w:style w:type="character" w:customStyle="1" w:styleId="BodytextCorbel13">
    <w:name w:val="Body text + Corbel13"/>
    <w:rPr>
      <w:rFonts w:ascii="Corbel" w:hAnsi="Corbel" w:cs="Corbel"/>
      <w:sz w:val="8"/>
      <w:szCs w:val="8"/>
      <w:u w:val="none"/>
    </w:rPr>
  </w:style>
  <w:style w:type="character" w:customStyle="1" w:styleId="Headerorfooter9">
    <w:name w:val="Header or footer (9)_"/>
    <w:link w:val="Headerorfooter90"/>
    <w:rPr>
      <w:rFonts w:ascii="Times New Roman" w:hAnsi="Times New Roman" w:cs="Times New Roman"/>
      <w:sz w:val="8"/>
      <w:szCs w:val="8"/>
      <w:shd w:val="clear" w:color="auto" w:fill="FFFFFF"/>
    </w:rPr>
  </w:style>
  <w:style w:type="character" w:customStyle="1" w:styleId="BodytextCorbel12">
    <w:name w:val="Body text + Corbel12"/>
    <w:rPr>
      <w:rFonts w:ascii="Corbel" w:hAnsi="Corbel" w:cs="Corbel"/>
      <w:sz w:val="9"/>
      <w:szCs w:val="9"/>
      <w:u w:val="none"/>
    </w:rPr>
  </w:style>
  <w:style w:type="character" w:customStyle="1" w:styleId="Bodytext29">
    <w:name w:val="Body text (29)_"/>
    <w:link w:val="Bodytext290"/>
    <w:rPr>
      <w:rFonts w:ascii="Times New Roman" w:hAnsi="Times New Roman" w:cs="Times New Roman"/>
      <w:spacing w:val="-8"/>
      <w:sz w:val="31"/>
      <w:szCs w:val="31"/>
      <w:shd w:val="clear" w:color="auto" w:fill="FFFFFF"/>
    </w:rPr>
  </w:style>
  <w:style w:type="character" w:customStyle="1" w:styleId="Bodytext299pt">
    <w:name w:val="Body text (29) + 9 pt"/>
    <w:rPr>
      <w:rFonts w:ascii="Times New Roman" w:hAnsi="Times New Roman" w:cs="Times New Roman"/>
      <w:b/>
      <w:bCs/>
      <w:i/>
      <w:iCs/>
      <w:spacing w:val="-4"/>
      <w:sz w:val="18"/>
      <w:szCs w:val="18"/>
      <w:u w:val="none"/>
    </w:rPr>
  </w:style>
  <w:style w:type="character" w:customStyle="1" w:styleId="Bodytext29125pt">
    <w:name w:val="Body text (29) + 12.5 pt"/>
    <w:rPr>
      <w:rFonts w:ascii="Times New Roman" w:hAnsi="Times New Roman" w:cs="Times New Roman"/>
      <w:i/>
      <w:iCs/>
      <w:spacing w:val="-5"/>
      <w:sz w:val="25"/>
      <w:szCs w:val="25"/>
      <w:u w:val="none"/>
    </w:rPr>
  </w:style>
  <w:style w:type="character" w:customStyle="1" w:styleId="Bodytext29125pt1">
    <w:name w:val="Body text (29) + 12.5 pt1"/>
    <w:rPr>
      <w:rFonts w:ascii="Times New Roman" w:hAnsi="Times New Roman" w:cs="Times New Roman"/>
      <w:spacing w:val="-8"/>
      <w:sz w:val="25"/>
      <w:szCs w:val="25"/>
      <w:u w:val="none"/>
    </w:rPr>
  </w:style>
  <w:style w:type="character" w:customStyle="1" w:styleId="Bodytext29Corbel">
    <w:name w:val="Body text (29) + Corbel"/>
    <w:rPr>
      <w:rFonts w:ascii="Corbel" w:hAnsi="Corbel" w:cs="Corbel"/>
      <w:spacing w:val="0"/>
      <w:sz w:val="25"/>
      <w:szCs w:val="25"/>
      <w:u w:val="none"/>
    </w:rPr>
  </w:style>
  <w:style w:type="character" w:customStyle="1" w:styleId="Headerorfooter10">
    <w:name w:val="Header or footer (10)_"/>
    <w:link w:val="Headerorfooter100"/>
    <w:rPr>
      <w:rFonts w:ascii="Corbel" w:hAnsi="Corbel" w:cs="Corbel"/>
      <w:sz w:val="20"/>
      <w:szCs w:val="20"/>
      <w:shd w:val="clear" w:color="auto" w:fill="FFFFFF"/>
    </w:rPr>
  </w:style>
  <w:style w:type="character" w:customStyle="1" w:styleId="TablecaptionSpacing0pt">
    <w:name w:val="Table caption + Spacing 0 pt"/>
    <w:rPr>
      <w:rFonts w:ascii="Times New Roman" w:hAnsi="Times New Roman" w:cs="Times New Roman"/>
      <w:sz w:val="25"/>
      <w:szCs w:val="25"/>
      <w:u w:val="single"/>
    </w:rPr>
  </w:style>
  <w:style w:type="character" w:customStyle="1" w:styleId="Bodytext300">
    <w:name w:val="Body text (30)_"/>
    <w:link w:val="Bodytext301"/>
    <w:rPr>
      <w:rFonts w:ascii="Corbel" w:hAnsi="Corbel" w:cs="Corbel"/>
      <w:sz w:val="10"/>
      <w:szCs w:val="10"/>
      <w:shd w:val="clear" w:color="auto" w:fill="FFFFFF"/>
    </w:rPr>
  </w:style>
  <w:style w:type="character" w:customStyle="1" w:styleId="Bodytext30Gungsuh">
    <w:name w:val="Body text (30) + Gungsuh"/>
    <w:rPr>
      <w:rFonts w:ascii="Gungsuh" w:eastAsia="Gungsuh" w:hAnsi="Corbel" w:cs="Gungsuh"/>
      <w:i/>
      <w:iCs/>
      <w:sz w:val="9"/>
      <w:szCs w:val="9"/>
      <w:u w:val="none"/>
    </w:rPr>
  </w:style>
  <w:style w:type="character" w:customStyle="1" w:styleId="Bodytext4pt6">
    <w:name w:val="Body text + 4 pt6"/>
    <w:rPr>
      <w:rFonts w:ascii="Times New Roman" w:hAnsi="Times New Roman" w:cs="Times New Roman"/>
      <w:sz w:val="8"/>
      <w:szCs w:val="8"/>
      <w:u w:val="none"/>
    </w:rPr>
  </w:style>
  <w:style w:type="character" w:customStyle="1" w:styleId="BodytextBookAntiqua">
    <w:name w:val="Body text + Book Antiqua"/>
    <w:rPr>
      <w:rFonts w:ascii="Book Antiqua" w:hAnsi="Book Antiqua" w:cs="Book Antiqua"/>
      <w:i/>
      <w:iCs/>
      <w:sz w:val="8"/>
      <w:szCs w:val="8"/>
      <w:u w:val="none"/>
    </w:rPr>
  </w:style>
  <w:style w:type="character" w:customStyle="1" w:styleId="Bodytext12Spacing0pt">
    <w:name w:val="Body text (12) + Spacing 0 pt"/>
    <w:rPr>
      <w:rFonts w:ascii="Times New Roman" w:hAnsi="Times New Roman" w:cs="Times New Roman"/>
      <w:spacing w:val="-7"/>
      <w:sz w:val="13"/>
      <w:szCs w:val="13"/>
      <w:u w:val="none"/>
    </w:rPr>
  </w:style>
  <w:style w:type="character" w:customStyle="1" w:styleId="Heading32">
    <w:name w:val="Heading #3 (2)_"/>
    <w:link w:val="Heading320"/>
    <w:rPr>
      <w:rFonts w:ascii="Corbel" w:hAnsi="Corbel" w:cs="Corbel"/>
      <w:i/>
      <w:iCs/>
      <w:spacing w:val="-40"/>
      <w:sz w:val="20"/>
      <w:szCs w:val="20"/>
      <w:shd w:val="clear" w:color="auto" w:fill="FFFFFF"/>
    </w:rPr>
  </w:style>
  <w:style w:type="character" w:customStyle="1" w:styleId="BodytextGungsuh">
    <w:name w:val="Body text + Gungsuh"/>
    <w:rPr>
      <w:rFonts w:ascii="Gungsuh" w:eastAsia="Gungsuh" w:hAnsi="Times New Roman" w:cs="Gungsuh"/>
      <w:spacing w:val="19"/>
      <w:sz w:val="8"/>
      <w:szCs w:val="8"/>
      <w:u w:val="none"/>
    </w:rPr>
  </w:style>
  <w:style w:type="character" w:customStyle="1" w:styleId="HeaderorfooterSpacing0pt1">
    <w:name w:val="Header or footer + Spacing 0 pt1"/>
    <w:rPr>
      <w:rFonts w:ascii="Times New Roman" w:hAnsi="Times New Roman" w:cs="Times New Roman"/>
      <w:b/>
      <w:bCs/>
      <w:spacing w:val="9"/>
      <w:sz w:val="22"/>
      <w:szCs w:val="22"/>
      <w:u w:val="single"/>
    </w:rPr>
  </w:style>
  <w:style w:type="character" w:customStyle="1" w:styleId="Bodytext65pt">
    <w:name w:val="Body text + 6.5 pt"/>
    <w:rPr>
      <w:rFonts w:ascii="Times New Roman" w:hAnsi="Times New Roman" w:cs="Times New Roman"/>
      <w:spacing w:val="-7"/>
      <w:sz w:val="13"/>
      <w:szCs w:val="13"/>
      <w:u w:val="none"/>
    </w:rPr>
  </w:style>
  <w:style w:type="character" w:customStyle="1" w:styleId="Heading530">
    <w:name w:val="Heading #5 (3)_"/>
    <w:link w:val="Heading531"/>
    <w:rPr>
      <w:rFonts w:ascii="Times New Roman" w:hAnsi="Times New Roman" w:cs="Times New Roman"/>
      <w:b/>
      <w:bCs/>
      <w:spacing w:val="3"/>
      <w:sz w:val="25"/>
      <w:szCs w:val="25"/>
      <w:shd w:val="clear" w:color="auto" w:fill="FFFFFF"/>
    </w:rPr>
  </w:style>
  <w:style w:type="character" w:customStyle="1" w:styleId="TablecaptionSpacing0pt1">
    <w:name w:val="Table caption + Spacing 0 pt1"/>
    <w:rPr>
      <w:rFonts w:ascii="Times New Roman" w:hAnsi="Times New Roman" w:cs="Times New Roman"/>
      <w:sz w:val="25"/>
      <w:szCs w:val="25"/>
      <w:shd w:val="clear" w:color="auto" w:fill="FFFFFF"/>
    </w:rPr>
  </w:style>
  <w:style w:type="character" w:customStyle="1" w:styleId="Tablecaption3Spacing0pt">
    <w:name w:val="Table caption (3) + Spacing 0 pt"/>
    <w:rPr>
      <w:rFonts w:ascii="Times New Roman" w:hAnsi="Times New Roman" w:cs="Times New Roman"/>
      <w:b/>
      <w:bCs/>
      <w:spacing w:val="-3"/>
      <w:sz w:val="22"/>
      <w:szCs w:val="22"/>
      <w:u w:val="single"/>
    </w:rPr>
  </w:style>
  <w:style w:type="character" w:customStyle="1" w:styleId="Heading5Italic1">
    <w:name w:val="Heading #5 + Italic1"/>
    <w:rPr>
      <w:rFonts w:ascii="Times New Roman" w:hAnsi="Times New Roman" w:cs="Times New Roman"/>
      <w:i/>
      <w:iCs/>
      <w:spacing w:val="-5"/>
      <w:sz w:val="25"/>
      <w:szCs w:val="25"/>
      <w:u w:val="none"/>
    </w:rPr>
  </w:style>
  <w:style w:type="character" w:customStyle="1" w:styleId="Heading5213pt">
    <w:name w:val="Heading #5 (2) + 13 pt"/>
    <w:rPr>
      <w:rFonts w:ascii="Times New Roman" w:hAnsi="Times New Roman" w:cs="Times New Roman"/>
      <w:b/>
      <w:bCs/>
      <w:i/>
      <w:iCs/>
      <w:spacing w:val="-24"/>
      <w:sz w:val="26"/>
      <w:szCs w:val="26"/>
      <w:u w:val="none"/>
    </w:rPr>
  </w:style>
  <w:style w:type="character" w:customStyle="1" w:styleId="Bodytext10pt">
    <w:name w:val="Body text + 10 pt"/>
    <w:rPr>
      <w:rFonts w:ascii="Times New Roman" w:hAnsi="Times New Roman" w:cs="Times New Roman"/>
      <w:spacing w:val="7"/>
      <w:sz w:val="20"/>
      <w:szCs w:val="20"/>
      <w:u w:val="none"/>
    </w:rPr>
  </w:style>
  <w:style w:type="character" w:customStyle="1" w:styleId="Bodytext7125pt">
    <w:name w:val="Body text (7) + 12.5 pt"/>
    <w:rPr>
      <w:rFonts w:ascii="Times New Roman" w:hAnsi="Times New Roman" w:cs="Times New Roman"/>
      <w:b/>
      <w:bCs/>
      <w:i/>
      <w:iCs/>
      <w:spacing w:val="-5"/>
      <w:sz w:val="25"/>
      <w:szCs w:val="25"/>
      <w:u w:val="none"/>
    </w:rPr>
  </w:style>
  <w:style w:type="character" w:customStyle="1" w:styleId="Bodytext7125pt3">
    <w:name w:val="Body text (7) + 12.5 pt3"/>
    <w:rPr>
      <w:rFonts w:ascii="Times New Roman" w:hAnsi="Times New Roman" w:cs="Times New Roman"/>
      <w:b/>
      <w:bCs/>
      <w:spacing w:val="-4"/>
      <w:sz w:val="25"/>
      <w:szCs w:val="25"/>
      <w:u w:val="none"/>
    </w:rPr>
  </w:style>
  <w:style w:type="character" w:customStyle="1" w:styleId="Tablecaption7">
    <w:name w:val="Table caption (7)_"/>
    <w:link w:val="Tablecaption70"/>
    <w:rPr>
      <w:rFonts w:ascii="Corbel" w:hAnsi="Corbel" w:cs="Corbel"/>
      <w:spacing w:val="-12"/>
      <w:sz w:val="20"/>
      <w:szCs w:val="20"/>
      <w:shd w:val="clear" w:color="auto" w:fill="FFFFFF"/>
    </w:rPr>
  </w:style>
  <w:style w:type="character" w:customStyle="1" w:styleId="Tablecaption7Italic">
    <w:name w:val="Table caption (7) + Italic"/>
    <w:rPr>
      <w:rFonts w:ascii="Corbel" w:hAnsi="Corbel" w:cs="Corbel"/>
      <w:i/>
      <w:iCs/>
      <w:spacing w:val="0"/>
      <w:sz w:val="20"/>
      <w:szCs w:val="20"/>
      <w:u w:val="none"/>
    </w:rPr>
  </w:style>
  <w:style w:type="character" w:customStyle="1" w:styleId="Tablecaption3Spacing0pt3">
    <w:name w:val="Table caption (3) + Spacing 0 pt3"/>
    <w:rPr>
      <w:rFonts w:ascii="Times New Roman" w:hAnsi="Times New Roman" w:cs="Times New Roman"/>
      <w:b/>
      <w:bCs/>
      <w:spacing w:val="-3"/>
      <w:sz w:val="22"/>
      <w:szCs w:val="22"/>
      <w:u w:val="none"/>
    </w:rPr>
  </w:style>
  <w:style w:type="character" w:customStyle="1" w:styleId="Bodytext310">
    <w:name w:val="Body text (31)_"/>
    <w:link w:val="Bodytext311"/>
    <w:rPr>
      <w:rFonts w:ascii="Times New Roman" w:hAnsi="Times New Roman" w:cs="Times New Roman"/>
      <w:i/>
      <w:iCs/>
      <w:spacing w:val="2"/>
      <w:sz w:val="25"/>
      <w:szCs w:val="25"/>
      <w:shd w:val="clear" w:color="auto" w:fill="FFFFFF"/>
    </w:rPr>
  </w:style>
  <w:style w:type="character" w:customStyle="1" w:styleId="Bodytext10pt3">
    <w:name w:val="Body text + 10 pt3"/>
    <w:rPr>
      <w:rFonts w:ascii="Times New Roman" w:hAnsi="Times New Roman" w:cs="Times New Roman"/>
      <w:sz w:val="20"/>
      <w:szCs w:val="20"/>
      <w:u w:val="none"/>
    </w:rPr>
  </w:style>
  <w:style w:type="character" w:customStyle="1" w:styleId="Bodytext32">
    <w:name w:val="Body text (32)_"/>
    <w:link w:val="Bodytext320"/>
    <w:rPr>
      <w:rFonts w:ascii="Times New Roman" w:hAnsi="Times New Roman" w:cs="Times New Roman"/>
      <w:i/>
      <w:iCs/>
      <w:sz w:val="20"/>
      <w:szCs w:val="20"/>
      <w:shd w:val="clear" w:color="auto" w:fill="FFFFFF"/>
    </w:rPr>
  </w:style>
  <w:style w:type="character" w:customStyle="1" w:styleId="Heading54">
    <w:name w:val="Heading #5 (4)_"/>
    <w:link w:val="Heading540"/>
    <w:rPr>
      <w:rFonts w:ascii="Times New Roman" w:hAnsi="Times New Roman" w:cs="Times New Roman"/>
      <w:b/>
      <w:bCs/>
      <w:spacing w:val="-6"/>
      <w:shd w:val="clear" w:color="auto" w:fill="FFFFFF"/>
    </w:rPr>
  </w:style>
  <w:style w:type="character" w:customStyle="1" w:styleId="TablecaptionItalic2">
    <w:name w:val="Table caption + Italic2"/>
    <w:rPr>
      <w:rFonts w:ascii="Times New Roman" w:hAnsi="Times New Roman" w:cs="Times New Roman"/>
      <w:i/>
      <w:iCs/>
      <w:spacing w:val="-5"/>
      <w:sz w:val="25"/>
      <w:szCs w:val="25"/>
      <w:u w:val="none"/>
    </w:rPr>
  </w:style>
  <w:style w:type="character" w:customStyle="1" w:styleId="BodytextItalic3">
    <w:name w:val="Body text + Italic3"/>
    <w:rPr>
      <w:rFonts w:ascii="Times New Roman" w:hAnsi="Times New Roman" w:cs="Times New Roman"/>
      <w:i/>
      <w:iCs/>
      <w:spacing w:val="-5"/>
      <w:sz w:val="25"/>
      <w:szCs w:val="25"/>
      <w:u w:val="none"/>
    </w:rPr>
  </w:style>
  <w:style w:type="character" w:customStyle="1" w:styleId="Bodytext3NotItalic3">
    <w:name w:val="Body text (3) + Not Italic3"/>
    <w:rPr>
      <w:rFonts w:ascii="Times New Roman" w:hAnsi="Times New Roman" w:cs="Times New Roman"/>
      <w:i/>
      <w:iCs/>
      <w:spacing w:val="-4"/>
      <w:sz w:val="25"/>
      <w:szCs w:val="25"/>
      <w:u w:val="single"/>
    </w:rPr>
  </w:style>
  <w:style w:type="character" w:customStyle="1" w:styleId="Tablecaption8">
    <w:name w:val="Table caption (8)_"/>
    <w:link w:val="Tablecaption80"/>
    <w:rPr>
      <w:rFonts w:ascii="Gungsuh" w:eastAsia="Gungsuh" w:cs="Gungsuh"/>
      <w:i/>
      <w:iCs/>
      <w:sz w:val="9"/>
      <w:szCs w:val="9"/>
      <w:shd w:val="clear" w:color="auto" w:fill="FFFFFF"/>
    </w:rPr>
  </w:style>
  <w:style w:type="character" w:customStyle="1" w:styleId="Tablecaption8Corbel">
    <w:name w:val="Table caption (8) + Corbel"/>
    <w:rPr>
      <w:rFonts w:ascii="Corbel" w:eastAsia="Gungsuh" w:hAnsi="Corbel" w:cs="Corbel"/>
      <w:i/>
      <w:iCs/>
      <w:sz w:val="10"/>
      <w:szCs w:val="10"/>
      <w:u w:val="none"/>
    </w:rPr>
  </w:style>
  <w:style w:type="character" w:customStyle="1" w:styleId="Tablecaption9">
    <w:name w:val="Table caption (9)_"/>
    <w:link w:val="Tablecaption90"/>
    <w:rPr>
      <w:rFonts w:ascii="Times New Roman" w:hAnsi="Times New Roman" w:cs="Times New Roman"/>
      <w:i/>
      <w:iCs/>
      <w:spacing w:val="2"/>
      <w:sz w:val="25"/>
      <w:szCs w:val="25"/>
      <w:shd w:val="clear" w:color="auto" w:fill="FFFFFF"/>
    </w:rPr>
  </w:style>
  <w:style w:type="character" w:customStyle="1" w:styleId="Heading5CenturyGothic">
    <w:name w:val="Heading #5 + Century Gothic"/>
    <w:rPr>
      <w:rFonts w:ascii="Century Gothic" w:hAnsi="Century Gothic" w:cs="Century Gothic"/>
      <w:b/>
      <w:bCs/>
      <w:spacing w:val="-9"/>
      <w:sz w:val="30"/>
      <w:szCs w:val="30"/>
      <w:u w:val="none"/>
    </w:rPr>
  </w:style>
  <w:style w:type="character" w:customStyle="1" w:styleId="Tablecaption10">
    <w:name w:val="Table caption (10)_"/>
    <w:link w:val="Tablecaption100"/>
    <w:rPr>
      <w:rFonts w:ascii="Times New Roman" w:hAnsi="Times New Roman" w:cs="Times New Roman"/>
      <w:i/>
      <w:iCs/>
      <w:sz w:val="20"/>
      <w:szCs w:val="20"/>
      <w:shd w:val="clear" w:color="auto" w:fill="FFFFFF"/>
    </w:rPr>
  </w:style>
  <w:style w:type="character" w:customStyle="1" w:styleId="Heading5Corbel1">
    <w:name w:val="Heading #5 + Corbel1"/>
    <w:rPr>
      <w:rFonts w:ascii="Corbel" w:hAnsi="Corbel" w:cs="Corbel"/>
      <w:spacing w:val="0"/>
      <w:sz w:val="25"/>
      <w:szCs w:val="25"/>
      <w:u w:val="single"/>
    </w:rPr>
  </w:style>
  <w:style w:type="character" w:customStyle="1" w:styleId="Bodytext33">
    <w:name w:val="Body text (33)_"/>
    <w:link w:val="Bodytext330"/>
    <w:rPr>
      <w:rFonts w:ascii="Corbel" w:hAnsi="Corbel" w:cs="Corbel"/>
      <w:sz w:val="12"/>
      <w:szCs w:val="12"/>
      <w:shd w:val="clear" w:color="auto" w:fill="FFFFFF"/>
    </w:rPr>
  </w:style>
  <w:style w:type="character" w:customStyle="1" w:styleId="Bodytext33TimesNewRoman">
    <w:name w:val="Body text (33) + Times New Roman"/>
    <w:rPr>
      <w:rFonts w:ascii="Times New Roman" w:hAnsi="Times New Roman" w:cs="Times New Roman"/>
      <w:i/>
      <w:iCs/>
      <w:sz w:val="12"/>
      <w:szCs w:val="12"/>
      <w:u w:val="none"/>
    </w:rPr>
  </w:style>
  <w:style w:type="character" w:customStyle="1" w:styleId="Bodytext12pt">
    <w:name w:val="Body text + 12 pt"/>
    <w:rPr>
      <w:rFonts w:ascii="Times New Roman" w:hAnsi="Times New Roman" w:cs="Times New Roman"/>
      <w:b/>
      <w:bCs/>
      <w:spacing w:val="-4"/>
      <w:sz w:val="24"/>
      <w:szCs w:val="24"/>
      <w:u w:val="none"/>
    </w:rPr>
  </w:style>
  <w:style w:type="character" w:customStyle="1" w:styleId="Tablecaption11">
    <w:name w:val="Table caption (11)_"/>
    <w:link w:val="Tablecaption110"/>
    <w:rPr>
      <w:rFonts w:ascii="Times New Roman" w:hAnsi="Times New Roman" w:cs="Times New Roman"/>
      <w:spacing w:val="14"/>
      <w:sz w:val="8"/>
      <w:szCs w:val="8"/>
      <w:shd w:val="clear" w:color="auto" w:fill="FFFFFF"/>
    </w:rPr>
  </w:style>
  <w:style w:type="character" w:customStyle="1" w:styleId="Heading55">
    <w:name w:val="Heading #5 (5)_"/>
    <w:link w:val="Heading550"/>
    <w:rPr>
      <w:rFonts w:ascii="Times New Roman" w:hAnsi="Times New Roman" w:cs="Times New Roman"/>
      <w:spacing w:val="3"/>
      <w:sz w:val="23"/>
      <w:szCs w:val="23"/>
      <w:shd w:val="clear" w:color="auto" w:fill="FFFFFF"/>
    </w:rPr>
  </w:style>
  <w:style w:type="character" w:customStyle="1" w:styleId="Tablecaption6NotItalic2">
    <w:name w:val="Table caption (6) + Not Italic2"/>
    <w:rPr>
      <w:rFonts w:ascii="Times New Roman" w:hAnsi="Times New Roman" w:cs="Times New Roman"/>
      <w:i/>
      <w:iCs/>
      <w:spacing w:val="0"/>
      <w:sz w:val="25"/>
      <w:szCs w:val="25"/>
      <w:u w:val="none"/>
    </w:rPr>
  </w:style>
  <w:style w:type="character" w:customStyle="1" w:styleId="Tablecaption6Spacing0pt">
    <w:name w:val="Table caption (6) + Spacing 0 pt"/>
    <w:rPr>
      <w:rFonts w:ascii="Times New Roman" w:hAnsi="Times New Roman" w:cs="Times New Roman"/>
      <w:i/>
      <w:iCs/>
      <w:spacing w:val="-6"/>
      <w:sz w:val="25"/>
      <w:szCs w:val="25"/>
      <w:u w:val="none"/>
    </w:rPr>
  </w:style>
  <w:style w:type="character" w:customStyle="1" w:styleId="TablecaptionItalic1">
    <w:name w:val="Table caption + Italic1"/>
    <w:rPr>
      <w:rFonts w:ascii="Times New Roman" w:hAnsi="Times New Roman" w:cs="Times New Roman"/>
      <w:i/>
      <w:iCs/>
      <w:spacing w:val="-6"/>
      <w:sz w:val="25"/>
      <w:szCs w:val="25"/>
      <w:u w:val="none"/>
    </w:rPr>
  </w:style>
  <w:style w:type="character" w:customStyle="1" w:styleId="Tablecaption32">
    <w:name w:val="Table caption3"/>
    <w:rPr>
      <w:rFonts w:ascii="Times New Roman" w:hAnsi="Times New Roman" w:cs="Times New Roman"/>
      <w:sz w:val="25"/>
      <w:szCs w:val="25"/>
      <w:shd w:val="clear" w:color="auto" w:fill="FFFFFF"/>
    </w:rPr>
  </w:style>
  <w:style w:type="character" w:customStyle="1" w:styleId="Tablecaption21">
    <w:name w:val="Table caption2"/>
    <w:rPr>
      <w:rFonts w:ascii="Times New Roman" w:hAnsi="Times New Roman" w:cs="Times New Roman"/>
      <w:sz w:val="25"/>
      <w:szCs w:val="25"/>
      <w:u w:val="single"/>
    </w:rPr>
  </w:style>
  <w:style w:type="character" w:customStyle="1" w:styleId="Bodytext41">
    <w:name w:val="Body text4"/>
    <w:rPr>
      <w:rFonts w:ascii="Times New Roman" w:hAnsi="Times New Roman" w:cs="Times New Roman"/>
      <w:sz w:val="25"/>
      <w:szCs w:val="25"/>
      <w:shd w:val="clear" w:color="auto" w:fill="FFFFFF"/>
    </w:rPr>
  </w:style>
  <w:style w:type="character" w:customStyle="1" w:styleId="BodytextCorbel11">
    <w:name w:val="Body text + Corbel11"/>
    <w:rPr>
      <w:rFonts w:ascii="Corbel" w:hAnsi="Corbel" w:cs="Corbel"/>
      <w:spacing w:val="2"/>
      <w:sz w:val="25"/>
      <w:szCs w:val="25"/>
      <w:u w:val="none"/>
    </w:rPr>
  </w:style>
  <w:style w:type="character" w:customStyle="1" w:styleId="Bodytext3Spacing0pt2">
    <w:name w:val="Body text (3) + Spacing 0 pt2"/>
    <w:rPr>
      <w:rFonts w:ascii="Times New Roman" w:hAnsi="Times New Roman" w:cs="Times New Roman"/>
      <w:i/>
      <w:iCs/>
      <w:spacing w:val="-6"/>
      <w:sz w:val="25"/>
      <w:szCs w:val="25"/>
      <w:u w:val="none"/>
    </w:rPr>
  </w:style>
  <w:style w:type="character" w:customStyle="1" w:styleId="Bodytext11pt7">
    <w:name w:val="Body text + 11 pt7"/>
    <w:rPr>
      <w:rFonts w:ascii="Times New Roman" w:hAnsi="Times New Roman" w:cs="Times New Roman"/>
      <w:b/>
      <w:bCs/>
      <w:sz w:val="22"/>
      <w:szCs w:val="22"/>
      <w:u w:val="none"/>
    </w:rPr>
  </w:style>
  <w:style w:type="character" w:customStyle="1" w:styleId="Bodytext115pt2">
    <w:name w:val="Body text + 11.5 pt2"/>
    <w:rPr>
      <w:rFonts w:ascii="Times New Roman" w:hAnsi="Times New Roman" w:cs="Times New Roman"/>
      <w:b/>
      <w:bCs/>
      <w:spacing w:val="1"/>
      <w:sz w:val="23"/>
      <w:szCs w:val="23"/>
      <w:u w:val="none"/>
    </w:rPr>
  </w:style>
  <w:style w:type="character" w:customStyle="1" w:styleId="Bodytext3NotItalic2">
    <w:name w:val="Body text (3) + Not Italic2"/>
    <w:rPr>
      <w:rFonts w:ascii="Times New Roman" w:hAnsi="Times New Roman" w:cs="Times New Roman"/>
      <w:i/>
      <w:iCs/>
      <w:spacing w:val="0"/>
      <w:sz w:val="25"/>
      <w:szCs w:val="25"/>
      <w:u w:val="none"/>
    </w:rPr>
  </w:style>
  <w:style w:type="character" w:customStyle="1" w:styleId="Bodytext2Spacing0pt">
    <w:name w:val="Body text (2) + Spacing 0 pt"/>
    <w:rPr>
      <w:rFonts w:ascii="Times New Roman" w:hAnsi="Times New Roman" w:cs="Times New Roman"/>
      <w:b/>
      <w:bCs/>
      <w:spacing w:val="7"/>
      <w:sz w:val="25"/>
      <w:szCs w:val="25"/>
      <w:u w:val="none"/>
    </w:rPr>
  </w:style>
  <w:style w:type="character" w:customStyle="1" w:styleId="Bodytext24Spacing0pt">
    <w:name w:val="Body text (24) + Spacing 0 pt"/>
    <w:rPr>
      <w:rFonts w:ascii="Times New Roman" w:hAnsi="Times New Roman" w:cs="Times New Roman"/>
      <w:spacing w:val="6"/>
      <w:sz w:val="8"/>
      <w:szCs w:val="8"/>
      <w:u w:val="none"/>
    </w:rPr>
  </w:style>
  <w:style w:type="character" w:customStyle="1" w:styleId="Headerorfooter12">
    <w:name w:val="Header or footer (12)_"/>
    <w:link w:val="Headerorfooter120"/>
    <w:rPr>
      <w:rFonts w:ascii="Times New Roman" w:hAnsi="Times New Roman" w:cs="Times New Roman"/>
      <w:i/>
      <w:iCs/>
      <w:spacing w:val="-6"/>
      <w:sz w:val="25"/>
      <w:szCs w:val="25"/>
      <w:shd w:val="clear" w:color="auto" w:fill="FFFFFF"/>
    </w:rPr>
  </w:style>
  <w:style w:type="character" w:customStyle="1" w:styleId="Headerorfooter13">
    <w:name w:val="Header or footer (13)_"/>
    <w:link w:val="Headerorfooter130"/>
    <w:rPr>
      <w:rFonts w:ascii="Times New Roman" w:hAnsi="Times New Roman" w:cs="Times New Roman"/>
      <w:i/>
      <w:iCs/>
      <w:sz w:val="20"/>
      <w:szCs w:val="20"/>
      <w:shd w:val="clear" w:color="auto" w:fill="FFFFFF"/>
    </w:rPr>
  </w:style>
  <w:style w:type="character" w:customStyle="1" w:styleId="BodytextItalic2">
    <w:name w:val="Body text + Italic2"/>
    <w:rPr>
      <w:rFonts w:ascii="Times New Roman" w:hAnsi="Times New Roman" w:cs="Times New Roman"/>
      <w:i/>
      <w:iCs/>
      <w:spacing w:val="-6"/>
      <w:sz w:val="25"/>
      <w:szCs w:val="25"/>
      <w:u w:val="none"/>
    </w:rPr>
  </w:style>
  <w:style w:type="character" w:customStyle="1" w:styleId="BodytextCorbel10">
    <w:name w:val="Body text + Corbel10"/>
    <w:rPr>
      <w:rFonts w:ascii="Corbel" w:hAnsi="Corbel" w:cs="Corbel"/>
      <w:sz w:val="20"/>
      <w:szCs w:val="20"/>
      <w:u w:val="none"/>
    </w:rPr>
  </w:style>
  <w:style w:type="character" w:customStyle="1" w:styleId="Bodytext3Spacing0pt1">
    <w:name w:val="Body text (3) + Spacing 0 pt1"/>
    <w:rPr>
      <w:rFonts w:ascii="Times New Roman" w:hAnsi="Times New Roman" w:cs="Times New Roman"/>
      <w:i/>
      <w:iCs/>
      <w:spacing w:val="-6"/>
      <w:sz w:val="25"/>
      <w:szCs w:val="25"/>
      <w:u w:val="none"/>
    </w:rPr>
  </w:style>
  <w:style w:type="character" w:customStyle="1" w:styleId="Headerorfooter4Spacing0pt1">
    <w:name w:val="Header or footer (4) + Spacing 0 pt1"/>
    <w:rPr>
      <w:rFonts w:ascii="Times New Roman" w:hAnsi="Times New Roman" w:cs="Times New Roman"/>
      <w:b/>
      <w:bCs/>
      <w:spacing w:val="7"/>
      <w:sz w:val="20"/>
      <w:szCs w:val="20"/>
      <w:u w:val="none"/>
    </w:rPr>
  </w:style>
  <w:style w:type="character" w:customStyle="1" w:styleId="Headerorfooter14">
    <w:name w:val="Header or footer (14)_"/>
    <w:link w:val="Headerorfooter140"/>
    <w:rPr>
      <w:rFonts w:ascii="Times New Roman" w:hAnsi="Times New Roman" w:cs="Times New Roman"/>
      <w:b/>
      <w:bCs/>
      <w:i/>
      <w:iCs/>
      <w:spacing w:val="2"/>
      <w:sz w:val="25"/>
      <w:szCs w:val="25"/>
      <w:shd w:val="clear" w:color="auto" w:fill="FFFFFF"/>
    </w:rPr>
  </w:style>
  <w:style w:type="character" w:customStyle="1" w:styleId="Tablecaption6Spacing0pt1">
    <w:name w:val="Table caption (6) + Spacing 0 pt1"/>
    <w:rPr>
      <w:rFonts w:ascii="Times New Roman" w:hAnsi="Times New Roman" w:cs="Times New Roman"/>
      <w:i/>
      <w:iCs/>
      <w:spacing w:val="-6"/>
      <w:sz w:val="25"/>
      <w:szCs w:val="25"/>
      <w:u w:val="none"/>
    </w:rPr>
  </w:style>
  <w:style w:type="character" w:customStyle="1" w:styleId="Bodytext4pt5">
    <w:name w:val="Body text + 4 pt5"/>
    <w:rPr>
      <w:rFonts w:ascii="Times New Roman" w:hAnsi="Times New Roman" w:cs="Times New Roman"/>
      <w:spacing w:val="6"/>
      <w:sz w:val="8"/>
      <w:szCs w:val="8"/>
      <w:u w:val="none"/>
    </w:rPr>
  </w:style>
  <w:style w:type="character" w:customStyle="1" w:styleId="TablecaptionCorbel">
    <w:name w:val="Table caption + Corbel"/>
    <w:rPr>
      <w:rFonts w:ascii="Corbel" w:hAnsi="Corbel" w:cs="Corbel"/>
      <w:spacing w:val="2"/>
      <w:sz w:val="25"/>
      <w:szCs w:val="25"/>
      <w:u w:val="single"/>
    </w:rPr>
  </w:style>
  <w:style w:type="character" w:customStyle="1" w:styleId="Bodytext55pt1">
    <w:name w:val="Body text + 5.5 pt1"/>
    <w:rPr>
      <w:rFonts w:ascii="Times New Roman" w:hAnsi="Times New Roman" w:cs="Times New Roman"/>
      <w:spacing w:val="-9"/>
      <w:sz w:val="11"/>
      <w:szCs w:val="11"/>
      <w:u w:val="none"/>
    </w:rPr>
  </w:style>
  <w:style w:type="character" w:customStyle="1" w:styleId="BodytextCorbel9">
    <w:name w:val="Body text + Corbel9"/>
    <w:rPr>
      <w:rFonts w:ascii="Corbel" w:hAnsi="Corbel" w:cs="Corbel"/>
      <w:i/>
      <w:iCs/>
      <w:sz w:val="11"/>
      <w:szCs w:val="11"/>
      <w:u w:val="none"/>
    </w:rPr>
  </w:style>
  <w:style w:type="character" w:customStyle="1" w:styleId="Tablecaption6NotItalic1">
    <w:name w:val="Table caption (6) + Not Italic1"/>
    <w:rPr>
      <w:rFonts w:ascii="Times New Roman" w:hAnsi="Times New Roman" w:cs="Times New Roman"/>
      <w:i/>
      <w:iCs/>
      <w:spacing w:val="0"/>
      <w:sz w:val="25"/>
      <w:szCs w:val="25"/>
      <w:u w:val="single"/>
    </w:rPr>
  </w:style>
  <w:style w:type="character" w:customStyle="1" w:styleId="Bodytext34">
    <w:name w:val="Body text (34)_"/>
    <w:link w:val="Bodytext340"/>
    <w:rPr>
      <w:rFonts w:ascii="Gungsuh" w:eastAsia="Gungsuh" w:cs="Gungsuh"/>
      <w:i/>
      <w:iCs/>
      <w:spacing w:val="-18"/>
      <w:sz w:val="9"/>
      <w:szCs w:val="9"/>
      <w:shd w:val="clear" w:color="auto" w:fill="FFFFFF"/>
    </w:rPr>
  </w:style>
  <w:style w:type="character" w:customStyle="1" w:styleId="Bodytext12pt2">
    <w:name w:val="Body text + 12 pt2"/>
    <w:rPr>
      <w:rFonts w:ascii="Times New Roman" w:hAnsi="Times New Roman" w:cs="Times New Roman"/>
      <w:spacing w:val="-3"/>
      <w:sz w:val="24"/>
      <w:szCs w:val="24"/>
      <w:u w:val="none"/>
    </w:rPr>
  </w:style>
  <w:style w:type="character" w:customStyle="1" w:styleId="Bodytext115pt1">
    <w:name w:val="Body text + 11.5 pt1"/>
    <w:rPr>
      <w:rFonts w:ascii="Times New Roman" w:hAnsi="Times New Roman" w:cs="Times New Roman"/>
      <w:b/>
      <w:bCs/>
      <w:spacing w:val="-2"/>
      <w:sz w:val="23"/>
      <w:szCs w:val="23"/>
      <w:u w:val="none"/>
    </w:rPr>
  </w:style>
  <w:style w:type="character" w:customStyle="1" w:styleId="BodytextCorbel8">
    <w:name w:val="Body text + Corbel8"/>
    <w:rPr>
      <w:rFonts w:ascii="Corbel" w:hAnsi="Corbel" w:cs="Corbel"/>
      <w:spacing w:val="31"/>
      <w:sz w:val="25"/>
      <w:szCs w:val="25"/>
      <w:u w:val="none"/>
    </w:rPr>
  </w:style>
  <w:style w:type="character" w:customStyle="1" w:styleId="Bodytext35">
    <w:name w:val="Body text (35)_"/>
    <w:link w:val="Bodytext350"/>
    <w:rPr>
      <w:rFonts w:ascii="MingLiU" w:eastAsia="MingLiU" w:cs="MingLiU"/>
      <w:sz w:val="13"/>
      <w:szCs w:val="13"/>
      <w:shd w:val="clear" w:color="auto" w:fill="FFFFFF"/>
    </w:rPr>
  </w:style>
  <w:style w:type="character" w:customStyle="1" w:styleId="Headerorfooter0">
    <w:name w:val="Header or footer"/>
    <w:rPr>
      <w:rFonts w:ascii="Times New Roman" w:hAnsi="Times New Roman" w:cs="Times New Roman"/>
      <w:b/>
      <w:bCs/>
      <w:spacing w:val="10"/>
      <w:sz w:val="22"/>
      <w:szCs w:val="22"/>
      <w:u w:val="single"/>
    </w:rPr>
  </w:style>
  <w:style w:type="character" w:customStyle="1" w:styleId="Bodytext36">
    <w:name w:val="Body text3"/>
    <w:rPr>
      <w:rFonts w:ascii="Times New Roman" w:hAnsi="Times New Roman" w:cs="Times New Roman"/>
      <w:sz w:val="25"/>
      <w:szCs w:val="25"/>
      <w:u w:val="single"/>
    </w:rPr>
  </w:style>
  <w:style w:type="character" w:customStyle="1" w:styleId="Bodytext11pt6">
    <w:name w:val="Body text + 11 pt6"/>
    <w:rPr>
      <w:rFonts w:ascii="Times New Roman" w:hAnsi="Times New Roman" w:cs="Times New Roman"/>
      <w:b/>
      <w:bCs/>
      <w:sz w:val="22"/>
      <w:szCs w:val="22"/>
      <w:u w:val="none"/>
    </w:rPr>
  </w:style>
  <w:style w:type="character" w:customStyle="1" w:styleId="Headerorfooter7Spacing0pt">
    <w:name w:val="Header or footer (7) + Spacing 0 pt"/>
    <w:rPr>
      <w:rFonts w:ascii="Times New Roman" w:hAnsi="Times New Roman" w:cs="Times New Roman"/>
      <w:spacing w:val="8"/>
      <w:sz w:val="23"/>
      <w:szCs w:val="23"/>
      <w:u w:val="none"/>
    </w:rPr>
  </w:style>
  <w:style w:type="character" w:customStyle="1" w:styleId="Headerorfooter7Spacing0pt1">
    <w:name w:val="Header or footer (7) + Spacing 0 pt1"/>
    <w:rPr>
      <w:rFonts w:ascii="Times New Roman" w:hAnsi="Times New Roman" w:cs="Times New Roman"/>
      <w:spacing w:val="8"/>
      <w:sz w:val="23"/>
      <w:szCs w:val="23"/>
      <w:u w:val="single"/>
    </w:rPr>
  </w:style>
  <w:style w:type="character" w:customStyle="1" w:styleId="Bodytext11pt5">
    <w:name w:val="Body text + 11 pt5"/>
    <w:rPr>
      <w:rFonts w:ascii="Times New Roman" w:hAnsi="Times New Roman" w:cs="Times New Roman"/>
      <w:b/>
      <w:bCs/>
      <w:sz w:val="22"/>
      <w:szCs w:val="22"/>
      <w:u w:val="none"/>
    </w:rPr>
  </w:style>
  <w:style w:type="character" w:customStyle="1" w:styleId="BodytextItalic1">
    <w:name w:val="Body text + Italic1"/>
    <w:rPr>
      <w:rFonts w:ascii="Times New Roman" w:hAnsi="Times New Roman" w:cs="Times New Roman"/>
      <w:i/>
      <w:iCs/>
      <w:spacing w:val="-2"/>
      <w:sz w:val="25"/>
      <w:szCs w:val="25"/>
      <w:u w:val="none"/>
    </w:rPr>
  </w:style>
  <w:style w:type="character" w:customStyle="1" w:styleId="Bodytext7Spacing0pt2">
    <w:name w:val="Body text (7) + Spacing 0 pt2"/>
    <w:rPr>
      <w:rFonts w:ascii="Times New Roman" w:hAnsi="Times New Roman" w:cs="Times New Roman"/>
      <w:b/>
      <w:bCs/>
      <w:spacing w:val="-4"/>
      <w:shd w:val="clear" w:color="auto" w:fill="FFFFFF"/>
    </w:rPr>
  </w:style>
  <w:style w:type="character" w:customStyle="1" w:styleId="Bodytext7Spacing0pt1">
    <w:name w:val="Body text (7) + Spacing 0 pt1"/>
    <w:rPr>
      <w:rFonts w:ascii="Times New Roman" w:hAnsi="Times New Roman" w:cs="Times New Roman"/>
      <w:b/>
      <w:bCs/>
      <w:spacing w:val="-4"/>
      <w:sz w:val="22"/>
      <w:szCs w:val="22"/>
      <w:u w:val="single"/>
    </w:rPr>
  </w:style>
  <w:style w:type="character" w:customStyle="1" w:styleId="Bodytext105pt1">
    <w:name w:val="Body text + 10.5 pt1"/>
    <w:rPr>
      <w:rFonts w:ascii="Times New Roman" w:hAnsi="Times New Roman" w:cs="Times New Roman"/>
      <w:b/>
      <w:bCs/>
      <w:spacing w:val="-7"/>
      <w:sz w:val="21"/>
      <w:szCs w:val="21"/>
      <w:u w:val="none"/>
    </w:rPr>
  </w:style>
  <w:style w:type="character" w:customStyle="1" w:styleId="BodytextGungsuh1">
    <w:name w:val="Body text + Gungsuh1"/>
    <w:rPr>
      <w:rFonts w:ascii="Gungsuh" w:eastAsia="Gungsuh" w:hAnsi="Times New Roman" w:cs="Gungsuh"/>
      <w:spacing w:val="-10"/>
      <w:sz w:val="8"/>
      <w:szCs w:val="8"/>
      <w:u w:val="none"/>
    </w:rPr>
  </w:style>
  <w:style w:type="character" w:customStyle="1" w:styleId="Bodytext5pt">
    <w:name w:val="Body text + 5 pt"/>
    <w:rPr>
      <w:rFonts w:ascii="Times New Roman" w:hAnsi="Times New Roman" w:cs="Times New Roman"/>
      <w:i/>
      <w:iCs/>
      <w:sz w:val="10"/>
      <w:szCs w:val="10"/>
      <w:u w:val="none"/>
    </w:rPr>
  </w:style>
  <w:style w:type="character" w:customStyle="1" w:styleId="BodytextTahoma">
    <w:name w:val="Body text + Tahoma"/>
    <w:rPr>
      <w:rFonts w:ascii="Tahoma" w:hAnsi="Tahoma" w:cs="Tahoma"/>
      <w:spacing w:val="11"/>
      <w:sz w:val="8"/>
      <w:szCs w:val="8"/>
      <w:u w:val="none"/>
    </w:rPr>
  </w:style>
  <w:style w:type="character" w:customStyle="1" w:styleId="Bodytext2a">
    <w:name w:val="Body text2"/>
    <w:rPr>
      <w:rFonts w:ascii="Times New Roman" w:hAnsi="Times New Roman" w:cs="Times New Roman"/>
      <w:sz w:val="25"/>
      <w:szCs w:val="25"/>
      <w:shd w:val="clear" w:color="auto" w:fill="FFFFFF"/>
    </w:rPr>
  </w:style>
  <w:style w:type="character" w:customStyle="1" w:styleId="Bodytext4pt4">
    <w:name w:val="Body text + 4 pt4"/>
    <w:rPr>
      <w:rFonts w:ascii="Times New Roman" w:hAnsi="Times New Roman" w:cs="Times New Roman"/>
      <w:spacing w:val="-5"/>
      <w:sz w:val="8"/>
      <w:szCs w:val="8"/>
      <w:u w:val="none"/>
    </w:rPr>
  </w:style>
  <w:style w:type="character" w:customStyle="1" w:styleId="Bodytext3NotItalic1">
    <w:name w:val="Body text (3) + Not Italic1"/>
    <w:rPr>
      <w:rFonts w:ascii="Times New Roman" w:hAnsi="Times New Roman" w:cs="Times New Roman"/>
      <w:i/>
      <w:iCs/>
      <w:spacing w:val="0"/>
      <w:sz w:val="25"/>
      <w:szCs w:val="25"/>
      <w:u w:val="single"/>
    </w:rPr>
  </w:style>
  <w:style w:type="character" w:customStyle="1" w:styleId="Bodytext4pt3">
    <w:name w:val="Body text + 4 pt3"/>
    <w:rPr>
      <w:rFonts w:ascii="Times New Roman" w:hAnsi="Times New Roman" w:cs="Times New Roman"/>
      <w:sz w:val="8"/>
      <w:szCs w:val="8"/>
      <w:u w:val="none"/>
    </w:rPr>
  </w:style>
  <w:style w:type="character" w:customStyle="1" w:styleId="Headerorfooter15">
    <w:name w:val="Header or footer (15)_"/>
    <w:link w:val="Headerorfooter150"/>
    <w:rPr>
      <w:rFonts w:ascii="Times New Roman" w:hAnsi="Times New Roman" w:cs="Times New Roman"/>
      <w:b/>
      <w:bCs/>
      <w:i/>
      <w:iCs/>
      <w:spacing w:val="3"/>
      <w:sz w:val="23"/>
      <w:szCs w:val="23"/>
      <w:shd w:val="clear" w:color="auto" w:fill="FFFFFF"/>
    </w:rPr>
  </w:style>
  <w:style w:type="character" w:customStyle="1" w:styleId="Tablecaption3Spacing0pt2">
    <w:name w:val="Table caption (3) + Spacing 0 pt2"/>
    <w:rPr>
      <w:rFonts w:ascii="Times New Roman" w:hAnsi="Times New Roman" w:cs="Times New Roman"/>
      <w:b/>
      <w:bCs/>
      <w:spacing w:val="-4"/>
      <w:sz w:val="22"/>
      <w:szCs w:val="22"/>
      <w:u w:val="single"/>
    </w:rPr>
  </w:style>
  <w:style w:type="character" w:customStyle="1" w:styleId="Bodytext360">
    <w:name w:val="Body text (36)_"/>
    <w:link w:val="Bodytext361"/>
    <w:rPr>
      <w:rFonts w:ascii="Impact" w:hAnsi="Impact" w:cs="Impact"/>
      <w:i/>
      <w:iCs/>
      <w:spacing w:val="-19"/>
      <w:sz w:val="19"/>
      <w:szCs w:val="19"/>
      <w:shd w:val="clear" w:color="auto" w:fill="FFFFFF"/>
    </w:rPr>
  </w:style>
  <w:style w:type="character" w:customStyle="1" w:styleId="Bodytext37">
    <w:name w:val="Body text (37)_"/>
    <w:link w:val="Bodytext370"/>
    <w:rPr>
      <w:rFonts w:ascii="Times New Roman" w:hAnsi="Times New Roman" w:cs="Times New Roman"/>
      <w:i/>
      <w:iCs/>
      <w:sz w:val="12"/>
      <w:szCs w:val="12"/>
      <w:shd w:val="clear" w:color="auto" w:fill="FFFFFF"/>
    </w:rPr>
  </w:style>
  <w:style w:type="character" w:customStyle="1" w:styleId="Bodytext374pt">
    <w:name w:val="Body text (37) + 4 pt"/>
    <w:rPr>
      <w:rFonts w:ascii="Times New Roman" w:hAnsi="Times New Roman" w:cs="Times New Roman"/>
      <w:i/>
      <w:iCs/>
      <w:spacing w:val="-6"/>
      <w:sz w:val="8"/>
      <w:szCs w:val="8"/>
      <w:u w:val="none"/>
    </w:rPr>
  </w:style>
  <w:style w:type="character" w:customStyle="1" w:styleId="Bodytext31Spacing0pt">
    <w:name w:val="Body text (31) + Spacing 0 pt"/>
    <w:rPr>
      <w:rFonts w:ascii="Times New Roman" w:hAnsi="Times New Roman" w:cs="Times New Roman"/>
      <w:i/>
      <w:iCs/>
      <w:spacing w:val="-6"/>
      <w:sz w:val="25"/>
      <w:szCs w:val="25"/>
      <w:u w:val="none"/>
    </w:rPr>
  </w:style>
  <w:style w:type="character" w:customStyle="1" w:styleId="Tablecaption3Spacing0pt1">
    <w:name w:val="Table caption (3) + Spacing 0 pt1"/>
    <w:rPr>
      <w:rFonts w:ascii="Times New Roman" w:hAnsi="Times New Roman" w:cs="Times New Roman"/>
      <w:b/>
      <w:bCs/>
      <w:spacing w:val="-4"/>
      <w:shd w:val="clear" w:color="auto" w:fill="FFFFFF"/>
    </w:rPr>
  </w:style>
  <w:style w:type="character" w:customStyle="1" w:styleId="Headerorfooter16">
    <w:name w:val="Header or footer (16)_"/>
    <w:link w:val="Headerorfooter160"/>
    <w:rPr>
      <w:rFonts w:ascii="Times New Roman" w:hAnsi="Times New Roman" w:cs="Times New Roman"/>
      <w:i/>
      <w:iCs/>
      <w:sz w:val="26"/>
      <w:szCs w:val="26"/>
      <w:shd w:val="clear" w:color="auto" w:fill="FFFFFF"/>
    </w:rPr>
  </w:style>
  <w:style w:type="character" w:customStyle="1" w:styleId="Bodytext7125pt2">
    <w:name w:val="Body text (7) + 12.5 pt2"/>
    <w:rPr>
      <w:rFonts w:ascii="Times New Roman" w:hAnsi="Times New Roman" w:cs="Times New Roman"/>
      <w:b/>
      <w:bCs/>
      <w:i/>
      <w:iCs/>
      <w:spacing w:val="-6"/>
      <w:sz w:val="25"/>
      <w:szCs w:val="25"/>
      <w:u w:val="none"/>
    </w:rPr>
  </w:style>
  <w:style w:type="character" w:customStyle="1" w:styleId="Bodytext7125pt1">
    <w:name w:val="Body text (7) + 12.5 pt1"/>
    <w:rPr>
      <w:rFonts w:ascii="Times New Roman" w:hAnsi="Times New Roman" w:cs="Times New Roman"/>
      <w:b/>
      <w:bCs/>
      <w:spacing w:val="0"/>
      <w:sz w:val="25"/>
      <w:szCs w:val="25"/>
      <w:u w:val="none"/>
    </w:rPr>
  </w:style>
  <w:style w:type="character" w:customStyle="1" w:styleId="Bodytext12pt1">
    <w:name w:val="Body text + 12 pt1"/>
    <w:rPr>
      <w:rFonts w:ascii="Times New Roman" w:hAnsi="Times New Roman" w:cs="Times New Roman"/>
      <w:b/>
      <w:bCs/>
      <w:spacing w:val="-7"/>
      <w:sz w:val="24"/>
      <w:szCs w:val="24"/>
      <w:u w:val="none"/>
    </w:rPr>
  </w:style>
  <w:style w:type="character" w:customStyle="1" w:styleId="Tablecaption8Spacing0pt">
    <w:name w:val="Table caption (8) + Spacing 0 pt"/>
    <w:rPr>
      <w:rFonts w:ascii="Gungsuh" w:eastAsia="Gungsuh" w:cs="Gungsuh"/>
      <w:i/>
      <w:iCs/>
      <w:spacing w:val="-18"/>
      <w:sz w:val="9"/>
      <w:szCs w:val="9"/>
      <w:u w:val="none"/>
    </w:rPr>
  </w:style>
  <w:style w:type="character" w:customStyle="1" w:styleId="Tablecaption12">
    <w:name w:val="Table caption (12)_"/>
    <w:link w:val="Tablecaption120"/>
    <w:rPr>
      <w:rFonts w:ascii="Times New Roman" w:hAnsi="Times New Roman" w:cs="Times New Roman"/>
      <w:i/>
      <w:iCs/>
      <w:sz w:val="8"/>
      <w:szCs w:val="8"/>
      <w:shd w:val="clear" w:color="auto" w:fill="FFFFFF"/>
    </w:rPr>
  </w:style>
  <w:style w:type="character" w:customStyle="1" w:styleId="BodytextCorbel7">
    <w:name w:val="Body text + Corbel7"/>
    <w:rPr>
      <w:rFonts w:ascii="Corbel" w:hAnsi="Corbel" w:cs="Corbel"/>
      <w:sz w:val="8"/>
      <w:szCs w:val="8"/>
      <w:u w:val="none"/>
    </w:rPr>
  </w:style>
  <w:style w:type="character" w:customStyle="1" w:styleId="Bodytext4pt2">
    <w:name w:val="Body text + 4 pt2"/>
    <w:rPr>
      <w:rFonts w:ascii="Times New Roman" w:hAnsi="Times New Roman" w:cs="Times New Roman"/>
      <w:sz w:val="8"/>
      <w:szCs w:val="8"/>
      <w:u w:val="none"/>
    </w:rPr>
  </w:style>
  <w:style w:type="character" w:customStyle="1" w:styleId="Tablecaption4pt">
    <w:name w:val="Table caption + 4 pt"/>
    <w:rPr>
      <w:rFonts w:ascii="Times New Roman" w:hAnsi="Times New Roman" w:cs="Times New Roman"/>
      <w:spacing w:val="6"/>
      <w:sz w:val="8"/>
      <w:szCs w:val="8"/>
      <w:u w:val="none"/>
    </w:rPr>
  </w:style>
  <w:style w:type="character" w:customStyle="1" w:styleId="BodytextCourierNew">
    <w:name w:val="Body text + Courier New"/>
    <w:rPr>
      <w:rFonts w:ascii="Courier New" w:hAnsi="Courier New" w:cs="Courier New"/>
      <w:b/>
      <w:bCs/>
      <w:spacing w:val="7"/>
      <w:sz w:val="9"/>
      <w:szCs w:val="9"/>
      <w:u w:val="none"/>
    </w:rPr>
  </w:style>
  <w:style w:type="character" w:customStyle="1" w:styleId="Bodytext18Spacing0pt1">
    <w:name w:val="Body text (18) + Spacing 0 pt1"/>
    <w:rPr>
      <w:rFonts w:ascii="Times New Roman" w:hAnsi="Times New Roman" w:cs="Times New Roman"/>
      <w:i/>
      <w:iCs/>
      <w:spacing w:val="-2"/>
      <w:sz w:val="25"/>
      <w:szCs w:val="25"/>
      <w:u w:val="none"/>
    </w:rPr>
  </w:style>
  <w:style w:type="character" w:customStyle="1" w:styleId="Tablecaption11Spacing0pt">
    <w:name w:val="Table caption (11) + Spacing 0 pt"/>
    <w:rPr>
      <w:rFonts w:ascii="Times New Roman" w:hAnsi="Times New Roman" w:cs="Times New Roman"/>
      <w:spacing w:val="6"/>
      <w:sz w:val="8"/>
      <w:szCs w:val="8"/>
      <w:u w:val="none"/>
    </w:rPr>
  </w:style>
  <w:style w:type="character" w:customStyle="1" w:styleId="Tablecaption11Italic">
    <w:name w:val="Table caption (11) + Italic"/>
    <w:rPr>
      <w:rFonts w:ascii="Times New Roman" w:hAnsi="Times New Roman" w:cs="Times New Roman"/>
      <w:i/>
      <w:iCs/>
      <w:spacing w:val="0"/>
      <w:sz w:val="8"/>
      <w:szCs w:val="8"/>
      <w:u w:val="none"/>
    </w:rPr>
  </w:style>
  <w:style w:type="character" w:customStyle="1" w:styleId="Heading56">
    <w:name w:val="Heading #5 (6)_"/>
    <w:link w:val="Heading560"/>
    <w:rPr>
      <w:rFonts w:ascii="Times New Roman" w:hAnsi="Times New Roman" w:cs="Times New Roman"/>
      <w:b/>
      <w:bCs/>
      <w:spacing w:val="1"/>
      <w:sz w:val="14"/>
      <w:szCs w:val="14"/>
      <w:shd w:val="clear" w:color="auto" w:fill="FFFFFF"/>
    </w:rPr>
  </w:style>
  <w:style w:type="character" w:customStyle="1" w:styleId="Heading56Corbel">
    <w:name w:val="Heading #5 (6) + Corbel"/>
    <w:rPr>
      <w:rFonts w:ascii="Corbel" w:hAnsi="Corbel" w:cs="Corbel"/>
      <w:b/>
      <w:bCs/>
      <w:i/>
      <w:iCs/>
      <w:spacing w:val="4"/>
      <w:sz w:val="22"/>
      <w:szCs w:val="22"/>
      <w:u w:val="none"/>
    </w:rPr>
  </w:style>
  <w:style w:type="character" w:customStyle="1" w:styleId="BodytextCorbel6">
    <w:name w:val="Body text + Corbel6"/>
    <w:rPr>
      <w:rFonts w:ascii="Corbel" w:hAnsi="Corbel" w:cs="Corbel"/>
      <w:spacing w:val="17"/>
      <w:sz w:val="8"/>
      <w:szCs w:val="8"/>
      <w:u w:val="none"/>
    </w:rPr>
  </w:style>
  <w:style w:type="character" w:customStyle="1" w:styleId="Bodytext11pt4">
    <w:name w:val="Body text + 11 pt4"/>
    <w:rPr>
      <w:rFonts w:ascii="Times New Roman" w:hAnsi="Times New Roman" w:cs="Times New Roman"/>
      <w:b/>
      <w:bCs/>
      <w:smallCaps/>
      <w:sz w:val="22"/>
      <w:szCs w:val="22"/>
      <w:u w:val="none"/>
    </w:rPr>
  </w:style>
  <w:style w:type="character" w:customStyle="1" w:styleId="Bodytext10pt2">
    <w:name w:val="Body text + 10 pt2"/>
    <w:rPr>
      <w:rFonts w:ascii="Times New Roman" w:hAnsi="Times New Roman" w:cs="Times New Roman"/>
      <w:b/>
      <w:bCs/>
      <w:spacing w:val="1"/>
      <w:sz w:val="20"/>
      <w:szCs w:val="20"/>
      <w:u w:val="none"/>
    </w:rPr>
  </w:style>
  <w:style w:type="character" w:customStyle="1" w:styleId="Bodytext11pt3">
    <w:name w:val="Body text + 11 pt3"/>
    <w:rPr>
      <w:rFonts w:ascii="Times New Roman" w:hAnsi="Times New Roman" w:cs="Times New Roman"/>
      <w:sz w:val="22"/>
      <w:szCs w:val="22"/>
      <w:u w:val="none"/>
    </w:rPr>
  </w:style>
  <w:style w:type="character" w:customStyle="1" w:styleId="Bodytext7pt">
    <w:name w:val="Body text + 7 pt"/>
    <w:rPr>
      <w:rFonts w:ascii="Times New Roman" w:hAnsi="Times New Roman" w:cs="Times New Roman"/>
      <w:sz w:val="14"/>
      <w:szCs w:val="14"/>
      <w:u w:val="none"/>
    </w:rPr>
  </w:style>
  <w:style w:type="character" w:customStyle="1" w:styleId="Bodytext11pt2">
    <w:name w:val="Body text + 11 pt2"/>
    <w:rPr>
      <w:rFonts w:ascii="Times New Roman" w:hAnsi="Times New Roman" w:cs="Times New Roman"/>
      <w:smallCaps/>
      <w:sz w:val="22"/>
      <w:szCs w:val="22"/>
      <w:u w:val="none"/>
    </w:rPr>
  </w:style>
  <w:style w:type="character" w:customStyle="1" w:styleId="BodytextCorbel5">
    <w:name w:val="Body text + Corbel5"/>
    <w:rPr>
      <w:rFonts w:ascii="Corbel" w:hAnsi="Corbel" w:cs="Corbel"/>
      <w:spacing w:val="-21"/>
      <w:sz w:val="24"/>
      <w:szCs w:val="24"/>
      <w:u w:val="none"/>
    </w:rPr>
  </w:style>
  <w:style w:type="character" w:customStyle="1" w:styleId="BodytextCorbel4">
    <w:name w:val="Body text + Corbel4"/>
    <w:rPr>
      <w:rFonts w:ascii="Corbel" w:hAnsi="Corbel" w:cs="Corbel"/>
      <w:sz w:val="8"/>
      <w:szCs w:val="8"/>
      <w:u w:val="none"/>
    </w:rPr>
  </w:style>
  <w:style w:type="character" w:customStyle="1" w:styleId="BodytextCorbel3">
    <w:name w:val="Body text + Corbel3"/>
    <w:rPr>
      <w:rFonts w:ascii="Corbel" w:hAnsi="Corbel" w:cs="Corbel"/>
      <w:spacing w:val="40"/>
      <w:sz w:val="8"/>
      <w:szCs w:val="8"/>
      <w:u w:val="none"/>
    </w:rPr>
  </w:style>
  <w:style w:type="character" w:customStyle="1" w:styleId="BodytextCorbel2">
    <w:name w:val="Body text + Corbel2"/>
    <w:rPr>
      <w:rFonts w:ascii="Corbel" w:hAnsi="Corbel" w:cs="Corbel"/>
      <w:spacing w:val="-15"/>
      <w:sz w:val="16"/>
      <w:szCs w:val="16"/>
      <w:u w:val="none"/>
    </w:rPr>
  </w:style>
  <w:style w:type="character" w:customStyle="1" w:styleId="BodytextMingLiU">
    <w:name w:val="Body text + MingLiU"/>
    <w:rPr>
      <w:rFonts w:ascii="MingLiU" w:eastAsia="MingLiU" w:hAnsi="Times New Roman" w:cs="MingLiU"/>
      <w:spacing w:val="-7"/>
      <w:sz w:val="17"/>
      <w:szCs w:val="17"/>
      <w:u w:val="none"/>
    </w:rPr>
  </w:style>
  <w:style w:type="character" w:customStyle="1" w:styleId="Bodytext11pt1">
    <w:name w:val="Body text + 11 pt1"/>
    <w:rPr>
      <w:rFonts w:ascii="Times New Roman" w:hAnsi="Times New Roman" w:cs="Times New Roman"/>
      <w:spacing w:val="29"/>
      <w:sz w:val="22"/>
      <w:szCs w:val="22"/>
      <w:u w:val="none"/>
    </w:rPr>
  </w:style>
  <w:style w:type="character" w:customStyle="1" w:styleId="Bodytext7pt1">
    <w:name w:val="Body text + 7 pt1"/>
    <w:rPr>
      <w:rFonts w:ascii="Times New Roman" w:hAnsi="Times New Roman" w:cs="Times New Roman"/>
      <w:b/>
      <w:bCs/>
      <w:spacing w:val="1"/>
      <w:sz w:val="14"/>
      <w:szCs w:val="14"/>
      <w:u w:val="none"/>
    </w:rPr>
  </w:style>
  <w:style w:type="character" w:customStyle="1" w:styleId="Bodytext65pt1">
    <w:name w:val="Body text + 6.5 pt1"/>
    <w:rPr>
      <w:rFonts w:ascii="Times New Roman" w:hAnsi="Times New Roman" w:cs="Times New Roman"/>
      <w:b/>
      <w:bCs/>
      <w:sz w:val="13"/>
      <w:szCs w:val="13"/>
      <w:u w:val="none"/>
    </w:rPr>
  </w:style>
  <w:style w:type="character" w:customStyle="1" w:styleId="BodytextCorbel1">
    <w:name w:val="Body text + Corbel1"/>
    <w:rPr>
      <w:rFonts w:ascii="Corbel" w:hAnsi="Corbel" w:cs="Corbel"/>
      <w:spacing w:val="17"/>
      <w:sz w:val="8"/>
      <w:szCs w:val="8"/>
      <w:u w:val="none"/>
    </w:rPr>
  </w:style>
  <w:style w:type="character" w:customStyle="1" w:styleId="Bodytext6pt">
    <w:name w:val="Body text + 6 pt"/>
    <w:rPr>
      <w:rFonts w:ascii="Times New Roman" w:hAnsi="Times New Roman" w:cs="Times New Roman"/>
      <w:i/>
      <w:iCs/>
      <w:sz w:val="12"/>
      <w:szCs w:val="12"/>
      <w:u w:val="none"/>
    </w:rPr>
  </w:style>
  <w:style w:type="character" w:customStyle="1" w:styleId="Bodytext4pt1">
    <w:name w:val="Body text + 4 pt1"/>
    <w:rPr>
      <w:rFonts w:ascii="Times New Roman" w:hAnsi="Times New Roman" w:cs="Times New Roman"/>
      <w:spacing w:val="-6"/>
      <w:sz w:val="8"/>
      <w:szCs w:val="8"/>
      <w:u w:val="none"/>
    </w:rPr>
  </w:style>
  <w:style w:type="character" w:customStyle="1" w:styleId="Bodytext10pt1">
    <w:name w:val="Body text + 10 pt1"/>
    <w:rPr>
      <w:rFonts w:ascii="Times New Roman" w:hAnsi="Times New Roman" w:cs="Times New Roman"/>
      <w:i/>
      <w:iCs/>
      <w:sz w:val="20"/>
      <w:szCs w:val="20"/>
      <w:u w:val="none"/>
    </w:rPr>
  </w:style>
  <w:style w:type="character" w:customStyle="1" w:styleId="Bodytext85pt1">
    <w:name w:val="Body text + 8.5 pt1"/>
    <w:rPr>
      <w:rFonts w:ascii="Times New Roman" w:hAnsi="Times New Roman" w:cs="Times New Roman"/>
      <w:b/>
      <w:bCs/>
      <w:spacing w:val="-19"/>
      <w:sz w:val="17"/>
      <w:szCs w:val="17"/>
      <w:u w:val="none"/>
    </w:rPr>
  </w:style>
  <w:style w:type="character" w:customStyle="1" w:styleId="Headerorfooter17">
    <w:name w:val="Header or footer (17)_"/>
    <w:link w:val="Headerorfooter170"/>
    <w:rPr>
      <w:rFonts w:ascii="Corbel" w:hAnsi="Corbel" w:cs="Corbel"/>
      <w:sz w:val="8"/>
      <w:szCs w:val="8"/>
      <w:shd w:val="clear" w:color="auto" w:fill="FFFFFF"/>
    </w:rPr>
  </w:style>
  <w:style w:type="paragraph" w:customStyle="1" w:styleId="Bodytext21">
    <w:name w:val="Body text (2)1"/>
    <w:basedOn w:val="Normal"/>
    <w:link w:val="Bodytext2"/>
    <w:pPr>
      <w:widowControl w:val="0"/>
      <w:shd w:val="clear" w:color="auto" w:fill="FFFFFF"/>
      <w:spacing w:line="307" w:lineRule="exact"/>
    </w:pPr>
    <w:rPr>
      <w:rFonts w:eastAsia="Calibri"/>
      <w:b/>
      <w:bCs/>
      <w:spacing w:val="3"/>
      <w:sz w:val="25"/>
      <w:szCs w:val="25"/>
    </w:rPr>
  </w:style>
  <w:style w:type="paragraph" w:customStyle="1" w:styleId="Bodytext1">
    <w:name w:val="Body text1"/>
    <w:basedOn w:val="Normal"/>
    <w:link w:val="Bodytext"/>
    <w:pPr>
      <w:widowControl w:val="0"/>
      <w:shd w:val="clear" w:color="auto" w:fill="FFFFFF"/>
      <w:spacing w:line="307" w:lineRule="exact"/>
      <w:jc w:val="both"/>
    </w:pPr>
    <w:rPr>
      <w:rFonts w:eastAsia="Calibri"/>
      <w:sz w:val="25"/>
      <w:szCs w:val="25"/>
    </w:rPr>
  </w:style>
  <w:style w:type="paragraph" w:customStyle="1" w:styleId="Bodytext31">
    <w:name w:val="Body text (3)1"/>
    <w:basedOn w:val="Normal"/>
    <w:link w:val="Bodytext3"/>
    <w:pPr>
      <w:widowControl w:val="0"/>
      <w:shd w:val="clear" w:color="auto" w:fill="FFFFFF"/>
      <w:spacing w:after="660" w:line="240" w:lineRule="atLeast"/>
    </w:pPr>
    <w:rPr>
      <w:rFonts w:eastAsia="Calibri"/>
      <w:i/>
      <w:iCs/>
      <w:spacing w:val="-4"/>
      <w:sz w:val="25"/>
      <w:szCs w:val="25"/>
    </w:rPr>
  </w:style>
  <w:style w:type="paragraph" w:customStyle="1" w:styleId="Heading41">
    <w:name w:val="Heading #4"/>
    <w:basedOn w:val="Normal"/>
    <w:link w:val="Heading40"/>
    <w:pPr>
      <w:widowControl w:val="0"/>
      <w:shd w:val="clear" w:color="auto" w:fill="FFFFFF"/>
      <w:spacing w:before="660" w:after="120" w:line="240" w:lineRule="atLeast"/>
      <w:jc w:val="center"/>
      <w:outlineLvl w:val="3"/>
    </w:pPr>
    <w:rPr>
      <w:rFonts w:eastAsia="Calibri"/>
      <w:b/>
      <w:bCs/>
      <w:spacing w:val="3"/>
      <w:sz w:val="25"/>
      <w:szCs w:val="25"/>
    </w:rPr>
  </w:style>
  <w:style w:type="paragraph" w:customStyle="1" w:styleId="Headerorfooter20">
    <w:name w:val="Header or footer (2)"/>
    <w:basedOn w:val="Normal"/>
    <w:link w:val="Headerorfooter2"/>
    <w:pPr>
      <w:widowControl w:val="0"/>
      <w:shd w:val="clear" w:color="auto" w:fill="FFFFFF"/>
      <w:spacing w:line="240" w:lineRule="atLeast"/>
    </w:pPr>
    <w:rPr>
      <w:rFonts w:ascii="SimSun" w:eastAsia="SimSun" w:hAnsi="Calibri" w:cs="SimSun"/>
      <w:i/>
      <w:iCs/>
      <w:sz w:val="10"/>
      <w:szCs w:val="10"/>
    </w:rPr>
  </w:style>
  <w:style w:type="paragraph" w:customStyle="1" w:styleId="Bodytext40">
    <w:name w:val="Body text (4)"/>
    <w:basedOn w:val="Normal"/>
    <w:link w:val="Bodytext4"/>
    <w:pPr>
      <w:widowControl w:val="0"/>
      <w:shd w:val="clear" w:color="auto" w:fill="FFFFFF"/>
      <w:spacing w:after="60" w:line="384" w:lineRule="exact"/>
      <w:ind w:firstLine="700"/>
      <w:jc w:val="both"/>
    </w:pPr>
    <w:rPr>
      <w:rFonts w:eastAsia="Calibri"/>
      <w:spacing w:val="13"/>
      <w:sz w:val="22"/>
      <w:szCs w:val="22"/>
    </w:rPr>
  </w:style>
  <w:style w:type="paragraph" w:customStyle="1" w:styleId="Bodytext50">
    <w:name w:val="Body text (5)"/>
    <w:basedOn w:val="Normal"/>
    <w:link w:val="Bodytext5"/>
    <w:pPr>
      <w:widowControl w:val="0"/>
      <w:shd w:val="clear" w:color="auto" w:fill="FFFFFF"/>
      <w:spacing w:after="180" w:line="240" w:lineRule="atLeast"/>
      <w:jc w:val="both"/>
    </w:pPr>
    <w:rPr>
      <w:rFonts w:eastAsia="Calibri"/>
      <w:i/>
      <w:iCs/>
      <w:spacing w:val="2"/>
      <w:sz w:val="19"/>
      <w:szCs w:val="19"/>
    </w:rPr>
  </w:style>
  <w:style w:type="paragraph" w:customStyle="1" w:styleId="Bodytext61">
    <w:name w:val="Body text (6)1"/>
    <w:basedOn w:val="Normal"/>
    <w:link w:val="Bodytext6"/>
    <w:pPr>
      <w:widowControl w:val="0"/>
      <w:shd w:val="clear" w:color="auto" w:fill="FFFFFF"/>
      <w:spacing w:before="180" w:line="254" w:lineRule="exact"/>
      <w:jc w:val="both"/>
    </w:pPr>
    <w:rPr>
      <w:rFonts w:eastAsia="Calibri"/>
      <w:spacing w:val="13"/>
      <w:sz w:val="18"/>
      <w:szCs w:val="18"/>
    </w:rPr>
  </w:style>
  <w:style w:type="paragraph" w:customStyle="1" w:styleId="Bodytext71">
    <w:name w:val="Body text (7)1"/>
    <w:basedOn w:val="Normal"/>
    <w:link w:val="Bodytext7"/>
    <w:pPr>
      <w:widowControl w:val="0"/>
      <w:shd w:val="clear" w:color="auto" w:fill="FFFFFF"/>
      <w:spacing w:after="180" w:line="302" w:lineRule="exact"/>
    </w:pPr>
    <w:rPr>
      <w:rFonts w:eastAsia="Calibri"/>
      <w:b/>
      <w:bCs/>
      <w:spacing w:val="-4"/>
      <w:sz w:val="22"/>
      <w:szCs w:val="22"/>
    </w:rPr>
  </w:style>
  <w:style w:type="paragraph" w:customStyle="1" w:styleId="Heading31">
    <w:name w:val="Heading #3"/>
    <w:basedOn w:val="Normal"/>
    <w:link w:val="Heading30"/>
    <w:pPr>
      <w:widowControl w:val="0"/>
      <w:shd w:val="clear" w:color="auto" w:fill="FFFFFF"/>
      <w:spacing w:line="240" w:lineRule="atLeast"/>
      <w:outlineLvl w:val="2"/>
    </w:pPr>
    <w:rPr>
      <w:rFonts w:ascii="Consolas" w:eastAsia="Calibri" w:hAnsi="Consolas" w:cs="Consolas"/>
      <w:spacing w:val="-53"/>
      <w:sz w:val="48"/>
      <w:szCs w:val="48"/>
    </w:rPr>
  </w:style>
  <w:style w:type="paragraph" w:customStyle="1" w:styleId="Heading12">
    <w:name w:val="Heading #1"/>
    <w:basedOn w:val="Normal"/>
    <w:link w:val="Heading10"/>
    <w:pPr>
      <w:widowControl w:val="0"/>
      <w:shd w:val="clear" w:color="auto" w:fill="FFFFFF"/>
      <w:spacing w:before="300" w:line="240" w:lineRule="atLeast"/>
      <w:jc w:val="both"/>
      <w:outlineLvl w:val="0"/>
    </w:pPr>
    <w:rPr>
      <w:rFonts w:ascii="Corbel" w:eastAsia="Calibri" w:hAnsi="Corbel" w:cs="Corbel"/>
      <w:sz w:val="20"/>
      <w:szCs w:val="20"/>
    </w:rPr>
  </w:style>
  <w:style w:type="paragraph" w:customStyle="1" w:styleId="Headerorfooter30">
    <w:name w:val="Header or footer (3)"/>
    <w:basedOn w:val="Normal"/>
    <w:link w:val="Headerorfooter3"/>
    <w:pPr>
      <w:widowControl w:val="0"/>
      <w:shd w:val="clear" w:color="auto" w:fill="FFFFFF"/>
      <w:spacing w:line="240" w:lineRule="atLeast"/>
    </w:pPr>
    <w:rPr>
      <w:rFonts w:ascii="Lucida Sans Unicode" w:eastAsia="Calibri" w:hAnsi="Lucida Sans Unicode" w:cs="Lucida Sans Unicode"/>
      <w:sz w:val="20"/>
      <w:szCs w:val="20"/>
    </w:rPr>
  </w:style>
  <w:style w:type="paragraph" w:customStyle="1" w:styleId="Bodytext80">
    <w:name w:val="Body text (8)"/>
    <w:basedOn w:val="Normal"/>
    <w:link w:val="Bodytext8"/>
    <w:pPr>
      <w:widowControl w:val="0"/>
      <w:shd w:val="clear" w:color="auto" w:fill="FFFFFF"/>
      <w:spacing w:line="240" w:lineRule="atLeast"/>
      <w:jc w:val="both"/>
    </w:pPr>
    <w:rPr>
      <w:rFonts w:ascii="Consolas" w:eastAsia="Calibri" w:hAnsi="Consolas" w:cs="Consolas"/>
      <w:sz w:val="8"/>
      <w:szCs w:val="8"/>
    </w:rPr>
  </w:style>
  <w:style w:type="paragraph" w:customStyle="1" w:styleId="Headerorfooter1">
    <w:name w:val="Header or footer1"/>
    <w:basedOn w:val="Normal"/>
    <w:link w:val="Headerorfooter"/>
    <w:pPr>
      <w:widowControl w:val="0"/>
      <w:shd w:val="clear" w:color="auto" w:fill="FFFFFF"/>
      <w:spacing w:line="240" w:lineRule="atLeast"/>
      <w:jc w:val="center"/>
    </w:pPr>
    <w:rPr>
      <w:rFonts w:eastAsia="Calibri"/>
      <w:b/>
      <w:bCs/>
      <w:spacing w:val="10"/>
      <w:sz w:val="22"/>
      <w:szCs w:val="22"/>
    </w:rPr>
  </w:style>
  <w:style w:type="paragraph" w:customStyle="1" w:styleId="Bodytext90">
    <w:name w:val="Body text (9)"/>
    <w:basedOn w:val="Normal"/>
    <w:link w:val="Bodytext9"/>
    <w:pPr>
      <w:widowControl w:val="0"/>
      <w:shd w:val="clear" w:color="auto" w:fill="FFFFFF"/>
      <w:spacing w:after="120" w:line="240" w:lineRule="atLeast"/>
    </w:pPr>
    <w:rPr>
      <w:rFonts w:eastAsia="Calibri"/>
      <w:b/>
      <w:bCs/>
      <w:spacing w:val="8"/>
      <w:sz w:val="17"/>
      <w:szCs w:val="17"/>
    </w:rPr>
  </w:style>
  <w:style w:type="paragraph" w:customStyle="1" w:styleId="Tablecaption20">
    <w:name w:val="Table caption (2)"/>
    <w:basedOn w:val="Normal"/>
    <w:link w:val="Tablecaption2"/>
    <w:pPr>
      <w:widowControl w:val="0"/>
      <w:shd w:val="clear" w:color="auto" w:fill="FFFFFF"/>
      <w:spacing w:line="240" w:lineRule="atLeast"/>
    </w:pPr>
    <w:rPr>
      <w:rFonts w:eastAsia="Calibri"/>
      <w:b/>
      <w:bCs/>
      <w:spacing w:val="3"/>
      <w:sz w:val="25"/>
      <w:szCs w:val="25"/>
    </w:rPr>
  </w:style>
  <w:style w:type="paragraph" w:customStyle="1" w:styleId="Bodytext101">
    <w:name w:val="Body text (10)1"/>
    <w:basedOn w:val="Normal"/>
    <w:link w:val="Bodytext100"/>
    <w:pPr>
      <w:widowControl w:val="0"/>
      <w:shd w:val="clear" w:color="auto" w:fill="FFFFFF"/>
      <w:spacing w:after="120" w:line="240" w:lineRule="atLeast"/>
      <w:jc w:val="center"/>
    </w:pPr>
    <w:rPr>
      <w:rFonts w:ascii="Corbel" w:eastAsia="Calibri" w:hAnsi="Corbel" w:cs="Corbel"/>
      <w:sz w:val="16"/>
      <w:szCs w:val="16"/>
    </w:rPr>
  </w:style>
  <w:style w:type="paragraph" w:customStyle="1" w:styleId="Bodytext110">
    <w:name w:val="Body text (11)"/>
    <w:basedOn w:val="Normal"/>
    <w:link w:val="Bodytext11"/>
    <w:pPr>
      <w:widowControl w:val="0"/>
      <w:shd w:val="clear" w:color="auto" w:fill="FFFFFF"/>
      <w:spacing w:line="360" w:lineRule="exact"/>
      <w:jc w:val="both"/>
    </w:pPr>
    <w:rPr>
      <w:rFonts w:eastAsia="Calibri"/>
      <w:b/>
      <w:bCs/>
      <w:spacing w:val="3"/>
      <w:sz w:val="23"/>
      <w:szCs w:val="23"/>
    </w:rPr>
  </w:style>
  <w:style w:type="paragraph" w:customStyle="1" w:styleId="Bodytext120">
    <w:name w:val="Body text (12)"/>
    <w:basedOn w:val="Normal"/>
    <w:link w:val="Bodytext12"/>
    <w:pPr>
      <w:widowControl w:val="0"/>
      <w:shd w:val="clear" w:color="auto" w:fill="FFFFFF"/>
      <w:spacing w:after="120" w:line="240" w:lineRule="atLeast"/>
      <w:jc w:val="center"/>
    </w:pPr>
    <w:rPr>
      <w:rFonts w:eastAsia="Calibri"/>
      <w:spacing w:val="11"/>
      <w:sz w:val="13"/>
      <w:szCs w:val="13"/>
    </w:rPr>
  </w:style>
  <w:style w:type="paragraph" w:customStyle="1" w:styleId="Heading21">
    <w:name w:val="Heading #2"/>
    <w:basedOn w:val="Normal"/>
    <w:link w:val="Heading20"/>
    <w:pPr>
      <w:widowControl w:val="0"/>
      <w:shd w:val="clear" w:color="auto" w:fill="FFFFFF"/>
      <w:spacing w:before="420" w:line="240" w:lineRule="atLeast"/>
      <w:jc w:val="both"/>
      <w:outlineLvl w:val="1"/>
    </w:pPr>
    <w:rPr>
      <w:rFonts w:ascii="Corbel" w:eastAsia="Calibri" w:hAnsi="Corbel" w:cs="Corbel"/>
      <w:i/>
      <w:iCs/>
      <w:spacing w:val="-40"/>
      <w:sz w:val="20"/>
      <w:szCs w:val="20"/>
    </w:rPr>
  </w:style>
  <w:style w:type="paragraph" w:customStyle="1" w:styleId="Tablecaption1">
    <w:name w:val="Table caption1"/>
    <w:basedOn w:val="Normal"/>
    <w:link w:val="Tablecaption"/>
    <w:pPr>
      <w:widowControl w:val="0"/>
      <w:shd w:val="clear" w:color="auto" w:fill="FFFFFF"/>
      <w:spacing w:after="120" w:line="240" w:lineRule="atLeast"/>
      <w:ind w:hanging="480"/>
    </w:pPr>
    <w:rPr>
      <w:rFonts w:eastAsia="Calibri"/>
      <w:sz w:val="25"/>
      <w:szCs w:val="25"/>
    </w:rPr>
  </w:style>
  <w:style w:type="paragraph" w:customStyle="1" w:styleId="Headerorfooter40">
    <w:name w:val="Header or footer (4)"/>
    <w:basedOn w:val="Normal"/>
    <w:link w:val="Headerorfooter4"/>
    <w:pPr>
      <w:widowControl w:val="0"/>
      <w:shd w:val="clear" w:color="auto" w:fill="FFFFFF"/>
      <w:spacing w:line="240" w:lineRule="atLeast"/>
    </w:pPr>
    <w:rPr>
      <w:rFonts w:eastAsia="Calibri"/>
      <w:b/>
      <w:bCs/>
      <w:spacing w:val="11"/>
      <w:sz w:val="20"/>
      <w:szCs w:val="20"/>
    </w:rPr>
  </w:style>
  <w:style w:type="paragraph" w:customStyle="1" w:styleId="Bodytext130">
    <w:name w:val="Body text (13)"/>
    <w:basedOn w:val="Normal"/>
    <w:link w:val="Bodytext13"/>
    <w:pPr>
      <w:widowControl w:val="0"/>
      <w:shd w:val="clear" w:color="auto" w:fill="FFFFFF"/>
      <w:spacing w:after="120" w:line="240" w:lineRule="atLeast"/>
    </w:pPr>
    <w:rPr>
      <w:rFonts w:eastAsia="Calibri"/>
      <w:spacing w:val="15"/>
      <w:sz w:val="18"/>
      <w:szCs w:val="18"/>
    </w:rPr>
  </w:style>
  <w:style w:type="paragraph" w:customStyle="1" w:styleId="Bodytext140">
    <w:name w:val="Body text (14)"/>
    <w:basedOn w:val="Normal"/>
    <w:link w:val="Bodytext14"/>
    <w:pPr>
      <w:widowControl w:val="0"/>
      <w:shd w:val="clear" w:color="auto" w:fill="FFFFFF"/>
      <w:spacing w:line="360" w:lineRule="exact"/>
      <w:ind w:firstLine="700"/>
      <w:jc w:val="both"/>
    </w:pPr>
    <w:rPr>
      <w:rFonts w:eastAsia="Calibri"/>
      <w:spacing w:val="12"/>
      <w:sz w:val="22"/>
      <w:szCs w:val="22"/>
    </w:rPr>
  </w:style>
  <w:style w:type="paragraph" w:customStyle="1" w:styleId="Bodytext150">
    <w:name w:val="Body text (15)"/>
    <w:basedOn w:val="Normal"/>
    <w:link w:val="Bodytext15"/>
    <w:pPr>
      <w:widowControl w:val="0"/>
      <w:shd w:val="clear" w:color="auto" w:fill="FFFFFF"/>
      <w:spacing w:line="240" w:lineRule="atLeast"/>
    </w:pPr>
    <w:rPr>
      <w:rFonts w:eastAsia="Calibri"/>
      <w:b/>
      <w:bCs/>
      <w:i/>
      <w:iCs/>
      <w:spacing w:val="-21"/>
      <w:sz w:val="54"/>
      <w:szCs w:val="54"/>
    </w:rPr>
  </w:style>
  <w:style w:type="paragraph" w:customStyle="1" w:styleId="Bodytext160">
    <w:name w:val="Body text (16)"/>
    <w:basedOn w:val="Normal"/>
    <w:link w:val="Bodytext16"/>
    <w:pPr>
      <w:widowControl w:val="0"/>
      <w:shd w:val="clear" w:color="auto" w:fill="FFFFFF"/>
      <w:spacing w:after="120" w:line="240" w:lineRule="atLeast"/>
      <w:jc w:val="both"/>
    </w:pPr>
    <w:rPr>
      <w:rFonts w:eastAsia="Calibri"/>
      <w:spacing w:val="-14"/>
      <w:sz w:val="11"/>
      <w:szCs w:val="11"/>
    </w:rPr>
  </w:style>
  <w:style w:type="paragraph" w:customStyle="1" w:styleId="Bodytext170">
    <w:name w:val="Body text (17)"/>
    <w:basedOn w:val="Normal"/>
    <w:link w:val="Bodytext17"/>
    <w:pPr>
      <w:widowControl w:val="0"/>
      <w:shd w:val="clear" w:color="auto" w:fill="FFFFFF"/>
      <w:spacing w:line="240" w:lineRule="atLeast"/>
    </w:pPr>
    <w:rPr>
      <w:rFonts w:ascii="Corbel" w:eastAsia="Calibri" w:hAnsi="Corbel" w:cs="Corbel"/>
      <w:i/>
      <w:iCs/>
      <w:spacing w:val="-40"/>
      <w:sz w:val="20"/>
      <w:szCs w:val="20"/>
    </w:rPr>
  </w:style>
  <w:style w:type="paragraph" w:customStyle="1" w:styleId="Tablecaption31">
    <w:name w:val="Table caption (3)1"/>
    <w:basedOn w:val="Normal"/>
    <w:link w:val="Tablecaption3"/>
    <w:pPr>
      <w:widowControl w:val="0"/>
      <w:shd w:val="clear" w:color="auto" w:fill="FFFFFF"/>
      <w:spacing w:line="240" w:lineRule="atLeast"/>
    </w:pPr>
    <w:rPr>
      <w:rFonts w:eastAsia="Calibri"/>
      <w:b/>
      <w:bCs/>
      <w:spacing w:val="-4"/>
      <w:sz w:val="22"/>
      <w:szCs w:val="22"/>
    </w:rPr>
  </w:style>
  <w:style w:type="paragraph" w:customStyle="1" w:styleId="Headerorfooter50">
    <w:name w:val="Header or footer (5)"/>
    <w:basedOn w:val="Normal"/>
    <w:link w:val="Headerorfooter5"/>
    <w:pPr>
      <w:widowControl w:val="0"/>
      <w:shd w:val="clear" w:color="auto" w:fill="FFFFFF"/>
      <w:spacing w:line="240" w:lineRule="atLeast"/>
    </w:pPr>
    <w:rPr>
      <w:rFonts w:ascii="Lucida Sans Unicode" w:eastAsia="Calibri" w:hAnsi="Lucida Sans Unicode" w:cs="Lucida Sans Unicode"/>
      <w:i/>
      <w:iCs/>
      <w:sz w:val="8"/>
      <w:szCs w:val="8"/>
    </w:rPr>
  </w:style>
  <w:style w:type="paragraph" w:customStyle="1" w:styleId="Tablecaption40">
    <w:name w:val="Table caption (4)"/>
    <w:basedOn w:val="Normal"/>
    <w:link w:val="Tablecaption4"/>
    <w:pPr>
      <w:widowControl w:val="0"/>
      <w:shd w:val="clear" w:color="auto" w:fill="FFFFFF"/>
      <w:spacing w:line="350" w:lineRule="exact"/>
      <w:ind w:firstLine="640"/>
    </w:pPr>
    <w:rPr>
      <w:rFonts w:eastAsia="Calibri"/>
      <w:i/>
      <w:iCs/>
      <w:spacing w:val="-6"/>
      <w:sz w:val="25"/>
      <w:szCs w:val="25"/>
    </w:rPr>
  </w:style>
  <w:style w:type="paragraph" w:customStyle="1" w:styleId="Bodytext180">
    <w:name w:val="Body text (18)"/>
    <w:basedOn w:val="Normal"/>
    <w:link w:val="Bodytext18"/>
    <w:pPr>
      <w:widowControl w:val="0"/>
      <w:shd w:val="clear" w:color="auto" w:fill="FFFFFF"/>
      <w:spacing w:before="60" w:after="60" w:line="374" w:lineRule="exact"/>
      <w:jc w:val="both"/>
    </w:pPr>
    <w:rPr>
      <w:rFonts w:eastAsia="Calibri"/>
      <w:i/>
      <w:iCs/>
      <w:spacing w:val="-6"/>
      <w:sz w:val="25"/>
      <w:szCs w:val="25"/>
    </w:rPr>
  </w:style>
  <w:style w:type="paragraph" w:customStyle="1" w:styleId="Headerorfooter60">
    <w:name w:val="Header or footer (6)"/>
    <w:basedOn w:val="Normal"/>
    <w:link w:val="Headerorfooter6"/>
    <w:pPr>
      <w:widowControl w:val="0"/>
      <w:shd w:val="clear" w:color="auto" w:fill="FFFFFF"/>
      <w:spacing w:line="240" w:lineRule="atLeast"/>
      <w:jc w:val="center"/>
    </w:pPr>
    <w:rPr>
      <w:rFonts w:eastAsia="Calibri"/>
      <w:b/>
      <w:bCs/>
      <w:i/>
      <w:iCs/>
      <w:spacing w:val="-20"/>
      <w:sz w:val="27"/>
      <w:szCs w:val="27"/>
    </w:rPr>
  </w:style>
  <w:style w:type="paragraph" w:customStyle="1" w:styleId="Footnote0">
    <w:name w:val="Footnote"/>
    <w:basedOn w:val="Normal"/>
    <w:link w:val="Footnote"/>
    <w:pPr>
      <w:widowControl w:val="0"/>
      <w:shd w:val="clear" w:color="auto" w:fill="FFFFFF"/>
      <w:spacing w:line="298" w:lineRule="exact"/>
      <w:ind w:firstLine="700"/>
      <w:jc w:val="both"/>
    </w:pPr>
    <w:rPr>
      <w:rFonts w:eastAsia="Calibri"/>
      <w:i/>
      <w:iCs/>
      <w:spacing w:val="-6"/>
      <w:sz w:val="25"/>
      <w:szCs w:val="25"/>
    </w:rPr>
  </w:style>
  <w:style w:type="paragraph" w:customStyle="1" w:styleId="Bodytext190">
    <w:name w:val="Body text (19)"/>
    <w:basedOn w:val="Normal"/>
    <w:link w:val="Bodytext19"/>
    <w:pPr>
      <w:widowControl w:val="0"/>
      <w:shd w:val="clear" w:color="auto" w:fill="FFFFFF"/>
      <w:spacing w:line="240" w:lineRule="atLeast"/>
    </w:pPr>
    <w:rPr>
      <w:rFonts w:ascii="Consolas" w:eastAsia="Calibri" w:hAnsi="Consolas" w:cs="Consolas"/>
      <w:i/>
      <w:iCs/>
      <w:spacing w:val="-78"/>
      <w:sz w:val="55"/>
      <w:szCs w:val="55"/>
    </w:rPr>
  </w:style>
  <w:style w:type="paragraph" w:customStyle="1" w:styleId="Bodytext201">
    <w:name w:val="Body text (20)"/>
    <w:basedOn w:val="Normal"/>
    <w:link w:val="Bodytext200"/>
    <w:pPr>
      <w:widowControl w:val="0"/>
      <w:shd w:val="clear" w:color="auto" w:fill="FFFFFF"/>
      <w:spacing w:after="240" w:line="240" w:lineRule="atLeast"/>
      <w:ind w:firstLine="720"/>
      <w:jc w:val="both"/>
    </w:pPr>
    <w:rPr>
      <w:rFonts w:eastAsia="Calibri"/>
      <w:b/>
      <w:bCs/>
      <w:spacing w:val="-4"/>
      <w:sz w:val="25"/>
      <w:szCs w:val="25"/>
    </w:rPr>
  </w:style>
  <w:style w:type="paragraph" w:customStyle="1" w:styleId="Bodytext211">
    <w:name w:val="Body text (21)"/>
    <w:basedOn w:val="Normal"/>
    <w:link w:val="Bodytext210"/>
    <w:pPr>
      <w:widowControl w:val="0"/>
      <w:shd w:val="clear" w:color="auto" w:fill="FFFFFF"/>
      <w:spacing w:after="240" w:line="240" w:lineRule="atLeast"/>
      <w:ind w:firstLine="740"/>
      <w:jc w:val="both"/>
    </w:pPr>
    <w:rPr>
      <w:rFonts w:eastAsia="Calibri"/>
      <w:b/>
      <w:bCs/>
      <w:spacing w:val="2"/>
      <w:sz w:val="22"/>
      <w:szCs w:val="22"/>
    </w:rPr>
  </w:style>
  <w:style w:type="paragraph" w:customStyle="1" w:styleId="Bodytext220">
    <w:name w:val="Body text (22)"/>
    <w:basedOn w:val="Normal"/>
    <w:link w:val="Bodytext22"/>
    <w:pPr>
      <w:widowControl w:val="0"/>
      <w:shd w:val="clear" w:color="auto" w:fill="FFFFFF"/>
      <w:spacing w:line="365" w:lineRule="exact"/>
      <w:ind w:firstLine="800"/>
      <w:jc w:val="both"/>
    </w:pPr>
    <w:rPr>
      <w:rFonts w:eastAsia="Calibri"/>
      <w:i/>
      <w:iCs/>
      <w:spacing w:val="-6"/>
      <w:sz w:val="25"/>
      <w:szCs w:val="25"/>
    </w:rPr>
  </w:style>
  <w:style w:type="paragraph" w:customStyle="1" w:styleId="Tablecaption50">
    <w:name w:val="Table caption (5)"/>
    <w:basedOn w:val="Normal"/>
    <w:link w:val="Tablecaption5"/>
    <w:pPr>
      <w:widowControl w:val="0"/>
      <w:shd w:val="clear" w:color="auto" w:fill="FFFFFF"/>
      <w:spacing w:line="240" w:lineRule="atLeast"/>
    </w:pPr>
    <w:rPr>
      <w:rFonts w:eastAsia="Calibri"/>
      <w:i/>
      <w:iCs/>
      <w:spacing w:val="-6"/>
      <w:sz w:val="25"/>
      <w:szCs w:val="25"/>
    </w:rPr>
  </w:style>
  <w:style w:type="paragraph" w:customStyle="1" w:styleId="Bodytext231">
    <w:name w:val="Body text (23)"/>
    <w:basedOn w:val="Normal"/>
    <w:link w:val="Bodytext230"/>
    <w:pPr>
      <w:widowControl w:val="0"/>
      <w:shd w:val="clear" w:color="auto" w:fill="FFFFFF"/>
      <w:spacing w:line="240" w:lineRule="atLeast"/>
      <w:jc w:val="both"/>
    </w:pPr>
    <w:rPr>
      <w:rFonts w:eastAsia="Calibri"/>
      <w:b/>
      <w:bCs/>
      <w:spacing w:val="11"/>
      <w:sz w:val="12"/>
      <w:szCs w:val="12"/>
    </w:rPr>
  </w:style>
  <w:style w:type="paragraph" w:customStyle="1" w:styleId="Bodytext240">
    <w:name w:val="Body text (24)"/>
    <w:basedOn w:val="Normal"/>
    <w:link w:val="Bodytext24"/>
    <w:pPr>
      <w:widowControl w:val="0"/>
      <w:shd w:val="clear" w:color="auto" w:fill="FFFFFF"/>
      <w:spacing w:after="240" w:line="240" w:lineRule="atLeast"/>
      <w:jc w:val="both"/>
    </w:pPr>
    <w:rPr>
      <w:rFonts w:eastAsia="Calibri"/>
      <w:spacing w:val="14"/>
      <w:sz w:val="8"/>
      <w:szCs w:val="8"/>
    </w:rPr>
  </w:style>
  <w:style w:type="paragraph" w:customStyle="1" w:styleId="Headerorfooter70">
    <w:name w:val="Header or footer (7)"/>
    <w:basedOn w:val="Normal"/>
    <w:link w:val="Headerorfooter7"/>
    <w:pPr>
      <w:widowControl w:val="0"/>
      <w:shd w:val="clear" w:color="auto" w:fill="FFFFFF"/>
      <w:spacing w:line="240" w:lineRule="atLeast"/>
    </w:pPr>
    <w:rPr>
      <w:rFonts w:eastAsia="Calibri"/>
      <w:spacing w:val="6"/>
      <w:sz w:val="23"/>
      <w:szCs w:val="23"/>
    </w:rPr>
  </w:style>
  <w:style w:type="paragraph" w:customStyle="1" w:styleId="Tablecaption60">
    <w:name w:val="Table caption (6)"/>
    <w:basedOn w:val="Normal"/>
    <w:link w:val="Tablecaption6"/>
    <w:pPr>
      <w:widowControl w:val="0"/>
      <w:shd w:val="clear" w:color="auto" w:fill="FFFFFF"/>
      <w:spacing w:line="346" w:lineRule="exact"/>
    </w:pPr>
    <w:rPr>
      <w:rFonts w:eastAsia="Calibri"/>
      <w:i/>
      <w:iCs/>
      <w:spacing w:val="-5"/>
      <w:sz w:val="25"/>
      <w:szCs w:val="25"/>
    </w:rPr>
  </w:style>
  <w:style w:type="paragraph" w:customStyle="1" w:styleId="Bodytext250">
    <w:name w:val="Body text (25)"/>
    <w:basedOn w:val="Normal"/>
    <w:link w:val="Bodytext25"/>
    <w:pPr>
      <w:widowControl w:val="0"/>
      <w:shd w:val="clear" w:color="auto" w:fill="FFFFFF"/>
      <w:spacing w:line="240" w:lineRule="atLeast"/>
    </w:pPr>
    <w:rPr>
      <w:rFonts w:ascii="Corbel" w:eastAsia="Calibri" w:hAnsi="Corbel" w:cs="Corbel"/>
      <w:i/>
      <w:iCs/>
      <w:spacing w:val="-40"/>
      <w:sz w:val="41"/>
      <w:szCs w:val="41"/>
    </w:rPr>
  </w:style>
  <w:style w:type="paragraph" w:customStyle="1" w:styleId="Heading520">
    <w:name w:val="Heading #5 (2)"/>
    <w:basedOn w:val="Normal"/>
    <w:link w:val="Heading52"/>
    <w:pPr>
      <w:widowControl w:val="0"/>
      <w:shd w:val="clear" w:color="auto" w:fill="FFFFFF"/>
      <w:spacing w:after="360" w:line="240" w:lineRule="atLeast"/>
      <w:jc w:val="both"/>
      <w:outlineLvl w:val="4"/>
    </w:pPr>
    <w:rPr>
      <w:rFonts w:eastAsia="Calibri"/>
      <w:i/>
      <w:iCs/>
      <w:spacing w:val="-5"/>
      <w:sz w:val="25"/>
      <w:szCs w:val="25"/>
    </w:rPr>
  </w:style>
  <w:style w:type="paragraph" w:customStyle="1" w:styleId="Heading51">
    <w:name w:val="Heading #51"/>
    <w:basedOn w:val="Normal"/>
    <w:link w:val="Heading50"/>
    <w:pPr>
      <w:widowControl w:val="0"/>
      <w:shd w:val="clear" w:color="auto" w:fill="FFFFFF"/>
      <w:spacing w:before="180" w:line="240" w:lineRule="atLeast"/>
      <w:jc w:val="both"/>
      <w:outlineLvl w:val="4"/>
    </w:pPr>
    <w:rPr>
      <w:rFonts w:eastAsia="Calibri"/>
      <w:sz w:val="25"/>
      <w:szCs w:val="25"/>
    </w:rPr>
  </w:style>
  <w:style w:type="paragraph" w:customStyle="1" w:styleId="Bodytext260">
    <w:name w:val="Body text (26)"/>
    <w:basedOn w:val="Normal"/>
    <w:link w:val="Bodytext26"/>
    <w:pPr>
      <w:widowControl w:val="0"/>
      <w:shd w:val="clear" w:color="auto" w:fill="FFFFFF"/>
      <w:spacing w:line="240" w:lineRule="atLeast"/>
    </w:pPr>
    <w:rPr>
      <w:rFonts w:ascii="Corbel" w:eastAsia="Calibri" w:hAnsi="Corbel" w:cs="Corbel"/>
      <w:i/>
      <w:iCs/>
      <w:spacing w:val="-40"/>
      <w:sz w:val="20"/>
      <w:szCs w:val="20"/>
    </w:rPr>
  </w:style>
  <w:style w:type="paragraph" w:customStyle="1" w:styleId="Picturecaption0">
    <w:name w:val="Picture caption"/>
    <w:basedOn w:val="Normal"/>
    <w:link w:val="Picturecaption"/>
    <w:pPr>
      <w:widowControl w:val="0"/>
      <w:shd w:val="clear" w:color="auto" w:fill="FFFFFF"/>
      <w:spacing w:line="240" w:lineRule="atLeast"/>
    </w:pPr>
    <w:rPr>
      <w:rFonts w:eastAsia="Calibri"/>
      <w:b/>
      <w:bCs/>
      <w:spacing w:val="-3"/>
      <w:sz w:val="22"/>
      <w:szCs w:val="22"/>
    </w:rPr>
  </w:style>
  <w:style w:type="paragraph" w:customStyle="1" w:styleId="Headerorfooter80">
    <w:name w:val="Header or footer (8)"/>
    <w:basedOn w:val="Normal"/>
    <w:link w:val="Headerorfooter8"/>
    <w:pPr>
      <w:widowControl w:val="0"/>
      <w:shd w:val="clear" w:color="auto" w:fill="FFFFFF"/>
      <w:spacing w:line="240" w:lineRule="atLeast"/>
    </w:pPr>
    <w:rPr>
      <w:rFonts w:eastAsia="Calibri"/>
      <w:b/>
      <w:bCs/>
      <w:i/>
      <w:iCs/>
      <w:spacing w:val="5"/>
      <w:sz w:val="22"/>
      <w:szCs w:val="22"/>
    </w:rPr>
  </w:style>
  <w:style w:type="paragraph" w:customStyle="1" w:styleId="Bodytext270">
    <w:name w:val="Body text (27)"/>
    <w:basedOn w:val="Normal"/>
    <w:link w:val="Bodytext27"/>
    <w:pPr>
      <w:widowControl w:val="0"/>
      <w:shd w:val="clear" w:color="auto" w:fill="FFFFFF"/>
      <w:spacing w:line="240" w:lineRule="atLeast"/>
      <w:jc w:val="both"/>
    </w:pPr>
    <w:rPr>
      <w:rFonts w:eastAsia="Calibri"/>
      <w:i/>
      <w:iCs/>
      <w:sz w:val="8"/>
      <w:szCs w:val="8"/>
    </w:rPr>
  </w:style>
  <w:style w:type="paragraph" w:customStyle="1" w:styleId="Bodytext280">
    <w:name w:val="Body text (28)"/>
    <w:basedOn w:val="Normal"/>
    <w:link w:val="Bodytext28"/>
    <w:pPr>
      <w:widowControl w:val="0"/>
      <w:shd w:val="clear" w:color="auto" w:fill="FFFFFF"/>
      <w:spacing w:line="240" w:lineRule="atLeast"/>
    </w:pPr>
    <w:rPr>
      <w:rFonts w:ascii="Corbel" w:eastAsia="Calibri" w:hAnsi="Corbel" w:cs="Corbel"/>
      <w:i/>
      <w:iCs/>
      <w:spacing w:val="-40"/>
      <w:sz w:val="20"/>
      <w:szCs w:val="20"/>
    </w:rPr>
  </w:style>
  <w:style w:type="paragraph" w:customStyle="1" w:styleId="Headerorfooter90">
    <w:name w:val="Header or footer (9)"/>
    <w:basedOn w:val="Normal"/>
    <w:link w:val="Headerorfooter9"/>
    <w:pPr>
      <w:widowControl w:val="0"/>
      <w:shd w:val="clear" w:color="auto" w:fill="FFFFFF"/>
      <w:spacing w:line="240" w:lineRule="atLeast"/>
    </w:pPr>
    <w:rPr>
      <w:rFonts w:eastAsia="Calibri"/>
      <w:sz w:val="8"/>
      <w:szCs w:val="8"/>
    </w:rPr>
  </w:style>
  <w:style w:type="paragraph" w:customStyle="1" w:styleId="Bodytext290">
    <w:name w:val="Body text (29)"/>
    <w:basedOn w:val="Normal"/>
    <w:link w:val="Bodytext29"/>
    <w:pPr>
      <w:widowControl w:val="0"/>
      <w:shd w:val="clear" w:color="auto" w:fill="FFFFFF"/>
      <w:spacing w:line="288" w:lineRule="exact"/>
      <w:ind w:firstLine="3020"/>
    </w:pPr>
    <w:rPr>
      <w:rFonts w:eastAsia="Calibri"/>
      <w:spacing w:val="-8"/>
      <w:sz w:val="31"/>
      <w:szCs w:val="31"/>
    </w:rPr>
  </w:style>
  <w:style w:type="paragraph" w:customStyle="1" w:styleId="Headerorfooter100">
    <w:name w:val="Header or footer (10)"/>
    <w:basedOn w:val="Normal"/>
    <w:link w:val="Headerorfooter10"/>
    <w:pPr>
      <w:widowControl w:val="0"/>
      <w:shd w:val="clear" w:color="auto" w:fill="FFFFFF"/>
      <w:spacing w:line="240" w:lineRule="atLeast"/>
    </w:pPr>
    <w:rPr>
      <w:rFonts w:ascii="Corbel" w:eastAsia="Calibri" w:hAnsi="Corbel" w:cs="Corbel"/>
      <w:sz w:val="20"/>
      <w:szCs w:val="20"/>
    </w:rPr>
  </w:style>
  <w:style w:type="paragraph" w:customStyle="1" w:styleId="Bodytext301">
    <w:name w:val="Body text (30)"/>
    <w:basedOn w:val="Normal"/>
    <w:link w:val="Bodytext300"/>
    <w:pPr>
      <w:widowControl w:val="0"/>
      <w:shd w:val="clear" w:color="auto" w:fill="FFFFFF"/>
      <w:spacing w:before="120" w:line="240" w:lineRule="atLeast"/>
      <w:jc w:val="both"/>
    </w:pPr>
    <w:rPr>
      <w:rFonts w:ascii="Corbel" w:eastAsia="Calibri" w:hAnsi="Corbel" w:cs="Corbel"/>
      <w:sz w:val="10"/>
      <w:szCs w:val="10"/>
    </w:rPr>
  </w:style>
  <w:style w:type="paragraph" w:customStyle="1" w:styleId="Heading320">
    <w:name w:val="Heading #3 (2)"/>
    <w:basedOn w:val="Normal"/>
    <w:link w:val="Heading32"/>
    <w:pPr>
      <w:widowControl w:val="0"/>
      <w:shd w:val="clear" w:color="auto" w:fill="FFFFFF"/>
      <w:spacing w:before="900" w:line="240" w:lineRule="atLeast"/>
      <w:jc w:val="right"/>
      <w:outlineLvl w:val="2"/>
    </w:pPr>
    <w:rPr>
      <w:rFonts w:ascii="Corbel" w:eastAsia="Calibri" w:hAnsi="Corbel" w:cs="Corbel"/>
      <w:i/>
      <w:iCs/>
      <w:spacing w:val="-40"/>
      <w:sz w:val="20"/>
      <w:szCs w:val="20"/>
    </w:rPr>
  </w:style>
  <w:style w:type="paragraph" w:customStyle="1" w:styleId="Heading531">
    <w:name w:val="Heading #5 (3)"/>
    <w:basedOn w:val="Normal"/>
    <w:link w:val="Heading530"/>
    <w:pPr>
      <w:widowControl w:val="0"/>
      <w:shd w:val="clear" w:color="auto" w:fill="FFFFFF"/>
      <w:spacing w:before="60" w:after="60" w:line="240" w:lineRule="atLeast"/>
      <w:ind w:firstLine="740"/>
      <w:jc w:val="both"/>
      <w:outlineLvl w:val="4"/>
    </w:pPr>
    <w:rPr>
      <w:rFonts w:eastAsia="Calibri"/>
      <w:b/>
      <w:bCs/>
      <w:spacing w:val="3"/>
      <w:sz w:val="25"/>
      <w:szCs w:val="25"/>
    </w:rPr>
  </w:style>
  <w:style w:type="paragraph" w:customStyle="1" w:styleId="Tablecaption70">
    <w:name w:val="Table caption (7)"/>
    <w:basedOn w:val="Normal"/>
    <w:link w:val="Tablecaption7"/>
    <w:pPr>
      <w:widowControl w:val="0"/>
      <w:shd w:val="clear" w:color="auto" w:fill="FFFFFF"/>
      <w:spacing w:line="240" w:lineRule="atLeast"/>
      <w:jc w:val="both"/>
    </w:pPr>
    <w:rPr>
      <w:rFonts w:ascii="Corbel" w:eastAsia="Calibri" w:hAnsi="Corbel" w:cs="Corbel"/>
      <w:spacing w:val="-12"/>
      <w:sz w:val="20"/>
      <w:szCs w:val="20"/>
    </w:rPr>
  </w:style>
  <w:style w:type="paragraph" w:customStyle="1" w:styleId="Bodytext311">
    <w:name w:val="Body text (31)"/>
    <w:basedOn w:val="Normal"/>
    <w:link w:val="Bodytext310"/>
    <w:pPr>
      <w:widowControl w:val="0"/>
      <w:shd w:val="clear" w:color="auto" w:fill="FFFFFF"/>
      <w:spacing w:after="480" w:line="240" w:lineRule="atLeast"/>
      <w:jc w:val="both"/>
    </w:pPr>
    <w:rPr>
      <w:rFonts w:eastAsia="Calibri"/>
      <w:i/>
      <w:iCs/>
      <w:spacing w:val="2"/>
      <w:sz w:val="25"/>
      <w:szCs w:val="25"/>
    </w:rPr>
  </w:style>
  <w:style w:type="paragraph" w:customStyle="1" w:styleId="Bodytext320">
    <w:name w:val="Body text (32)"/>
    <w:basedOn w:val="Normal"/>
    <w:link w:val="Bodytext32"/>
    <w:pPr>
      <w:widowControl w:val="0"/>
      <w:shd w:val="clear" w:color="auto" w:fill="FFFFFF"/>
      <w:spacing w:line="240" w:lineRule="atLeast"/>
      <w:jc w:val="both"/>
    </w:pPr>
    <w:rPr>
      <w:rFonts w:eastAsia="Calibri"/>
      <w:i/>
      <w:iCs/>
      <w:sz w:val="20"/>
      <w:szCs w:val="20"/>
    </w:rPr>
  </w:style>
  <w:style w:type="paragraph" w:customStyle="1" w:styleId="Heading540">
    <w:name w:val="Heading #5 (4)"/>
    <w:basedOn w:val="Normal"/>
    <w:link w:val="Heading54"/>
    <w:pPr>
      <w:widowControl w:val="0"/>
      <w:shd w:val="clear" w:color="auto" w:fill="FFFFFF"/>
      <w:spacing w:line="485" w:lineRule="exact"/>
      <w:jc w:val="both"/>
      <w:outlineLvl w:val="4"/>
    </w:pPr>
    <w:rPr>
      <w:rFonts w:eastAsia="Calibri"/>
      <w:b/>
      <w:bCs/>
      <w:spacing w:val="-6"/>
      <w:sz w:val="22"/>
      <w:szCs w:val="22"/>
    </w:rPr>
  </w:style>
  <w:style w:type="paragraph" w:customStyle="1" w:styleId="Tablecaption80">
    <w:name w:val="Table caption (8)"/>
    <w:basedOn w:val="Normal"/>
    <w:link w:val="Tablecaption8"/>
    <w:pPr>
      <w:widowControl w:val="0"/>
      <w:shd w:val="clear" w:color="auto" w:fill="FFFFFF"/>
      <w:spacing w:line="240" w:lineRule="atLeast"/>
      <w:jc w:val="both"/>
    </w:pPr>
    <w:rPr>
      <w:rFonts w:ascii="Gungsuh" w:eastAsia="Gungsuh" w:hAnsi="Calibri" w:cs="Gungsuh"/>
      <w:i/>
      <w:iCs/>
      <w:sz w:val="9"/>
      <w:szCs w:val="9"/>
    </w:rPr>
  </w:style>
  <w:style w:type="paragraph" w:customStyle="1" w:styleId="Tablecaption90">
    <w:name w:val="Table caption (9)"/>
    <w:basedOn w:val="Normal"/>
    <w:link w:val="Tablecaption9"/>
    <w:pPr>
      <w:widowControl w:val="0"/>
      <w:shd w:val="clear" w:color="auto" w:fill="FFFFFF"/>
      <w:spacing w:line="240" w:lineRule="atLeast"/>
    </w:pPr>
    <w:rPr>
      <w:rFonts w:eastAsia="Calibri"/>
      <w:i/>
      <w:iCs/>
      <w:spacing w:val="2"/>
      <w:sz w:val="25"/>
      <w:szCs w:val="25"/>
    </w:rPr>
  </w:style>
  <w:style w:type="paragraph" w:customStyle="1" w:styleId="Tablecaption100">
    <w:name w:val="Table caption (10)"/>
    <w:basedOn w:val="Normal"/>
    <w:link w:val="Tablecaption10"/>
    <w:pPr>
      <w:widowControl w:val="0"/>
      <w:shd w:val="clear" w:color="auto" w:fill="FFFFFF"/>
      <w:spacing w:line="240" w:lineRule="atLeast"/>
    </w:pPr>
    <w:rPr>
      <w:rFonts w:eastAsia="Calibri"/>
      <w:i/>
      <w:iCs/>
      <w:sz w:val="20"/>
      <w:szCs w:val="20"/>
    </w:rPr>
  </w:style>
  <w:style w:type="paragraph" w:customStyle="1" w:styleId="Bodytext330">
    <w:name w:val="Body text (33)"/>
    <w:basedOn w:val="Normal"/>
    <w:link w:val="Bodytext33"/>
    <w:pPr>
      <w:widowControl w:val="0"/>
      <w:shd w:val="clear" w:color="auto" w:fill="FFFFFF"/>
      <w:spacing w:before="120" w:line="240" w:lineRule="atLeast"/>
      <w:jc w:val="both"/>
    </w:pPr>
    <w:rPr>
      <w:rFonts w:ascii="Corbel" w:eastAsia="Calibri" w:hAnsi="Corbel" w:cs="Corbel"/>
      <w:sz w:val="12"/>
      <w:szCs w:val="12"/>
    </w:rPr>
  </w:style>
  <w:style w:type="paragraph" w:customStyle="1" w:styleId="Tablecaption110">
    <w:name w:val="Table caption (11)"/>
    <w:basedOn w:val="Normal"/>
    <w:link w:val="Tablecaption11"/>
    <w:pPr>
      <w:widowControl w:val="0"/>
      <w:shd w:val="clear" w:color="auto" w:fill="FFFFFF"/>
      <w:spacing w:line="240" w:lineRule="atLeast"/>
      <w:jc w:val="both"/>
    </w:pPr>
    <w:rPr>
      <w:rFonts w:eastAsia="Calibri"/>
      <w:spacing w:val="14"/>
      <w:sz w:val="8"/>
      <w:szCs w:val="8"/>
    </w:rPr>
  </w:style>
  <w:style w:type="paragraph" w:customStyle="1" w:styleId="Heading550">
    <w:name w:val="Heading #5 (5)"/>
    <w:basedOn w:val="Normal"/>
    <w:link w:val="Heading55"/>
    <w:pPr>
      <w:widowControl w:val="0"/>
      <w:shd w:val="clear" w:color="auto" w:fill="FFFFFF"/>
      <w:spacing w:before="360" w:after="240" w:line="240" w:lineRule="atLeast"/>
      <w:outlineLvl w:val="4"/>
    </w:pPr>
    <w:rPr>
      <w:rFonts w:eastAsia="Calibri"/>
      <w:spacing w:val="3"/>
      <w:sz w:val="23"/>
      <w:szCs w:val="23"/>
    </w:rPr>
  </w:style>
  <w:style w:type="paragraph" w:customStyle="1" w:styleId="Headerorfooter120">
    <w:name w:val="Header or footer (12)"/>
    <w:basedOn w:val="Normal"/>
    <w:link w:val="Headerorfooter12"/>
    <w:pPr>
      <w:widowControl w:val="0"/>
      <w:shd w:val="clear" w:color="auto" w:fill="FFFFFF"/>
      <w:spacing w:line="240" w:lineRule="atLeast"/>
    </w:pPr>
    <w:rPr>
      <w:rFonts w:eastAsia="Calibri"/>
      <w:i/>
      <w:iCs/>
      <w:spacing w:val="-6"/>
      <w:sz w:val="25"/>
      <w:szCs w:val="25"/>
    </w:rPr>
  </w:style>
  <w:style w:type="paragraph" w:customStyle="1" w:styleId="Headerorfooter130">
    <w:name w:val="Header or footer (13)"/>
    <w:basedOn w:val="Normal"/>
    <w:link w:val="Headerorfooter13"/>
    <w:pPr>
      <w:widowControl w:val="0"/>
      <w:shd w:val="clear" w:color="auto" w:fill="FFFFFF"/>
      <w:spacing w:line="240" w:lineRule="atLeast"/>
    </w:pPr>
    <w:rPr>
      <w:rFonts w:eastAsia="Calibri"/>
      <w:i/>
      <w:iCs/>
      <w:sz w:val="20"/>
      <w:szCs w:val="20"/>
    </w:rPr>
  </w:style>
  <w:style w:type="paragraph" w:customStyle="1" w:styleId="Headerorfooter140">
    <w:name w:val="Header or footer (14)"/>
    <w:basedOn w:val="Normal"/>
    <w:link w:val="Headerorfooter14"/>
    <w:pPr>
      <w:widowControl w:val="0"/>
      <w:shd w:val="clear" w:color="auto" w:fill="FFFFFF"/>
      <w:spacing w:line="240" w:lineRule="atLeast"/>
    </w:pPr>
    <w:rPr>
      <w:rFonts w:eastAsia="Calibri"/>
      <w:b/>
      <w:bCs/>
      <w:i/>
      <w:iCs/>
      <w:spacing w:val="2"/>
      <w:sz w:val="25"/>
      <w:szCs w:val="25"/>
    </w:rPr>
  </w:style>
  <w:style w:type="paragraph" w:customStyle="1" w:styleId="Bodytext340">
    <w:name w:val="Body text (34)"/>
    <w:basedOn w:val="Normal"/>
    <w:link w:val="Bodytext34"/>
    <w:pPr>
      <w:widowControl w:val="0"/>
      <w:shd w:val="clear" w:color="auto" w:fill="FFFFFF"/>
      <w:spacing w:line="240" w:lineRule="atLeast"/>
      <w:jc w:val="both"/>
    </w:pPr>
    <w:rPr>
      <w:rFonts w:ascii="Gungsuh" w:eastAsia="Gungsuh" w:hAnsi="Calibri" w:cs="Gungsuh"/>
      <w:i/>
      <w:iCs/>
      <w:spacing w:val="-18"/>
      <w:sz w:val="9"/>
      <w:szCs w:val="9"/>
    </w:rPr>
  </w:style>
  <w:style w:type="paragraph" w:customStyle="1" w:styleId="Bodytext350">
    <w:name w:val="Body text (35)"/>
    <w:basedOn w:val="Normal"/>
    <w:link w:val="Bodytext35"/>
    <w:pPr>
      <w:widowControl w:val="0"/>
      <w:shd w:val="clear" w:color="auto" w:fill="FFFFFF"/>
      <w:spacing w:line="240" w:lineRule="atLeast"/>
      <w:jc w:val="both"/>
    </w:pPr>
    <w:rPr>
      <w:rFonts w:ascii="MingLiU" w:eastAsia="MingLiU" w:hAnsi="Calibri" w:cs="MingLiU"/>
      <w:sz w:val="13"/>
      <w:szCs w:val="13"/>
    </w:rPr>
  </w:style>
  <w:style w:type="paragraph" w:customStyle="1" w:styleId="Headerorfooter150">
    <w:name w:val="Header or footer (15)"/>
    <w:basedOn w:val="Normal"/>
    <w:link w:val="Headerorfooter15"/>
    <w:pPr>
      <w:widowControl w:val="0"/>
      <w:shd w:val="clear" w:color="auto" w:fill="FFFFFF"/>
      <w:spacing w:line="240" w:lineRule="atLeast"/>
    </w:pPr>
    <w:rPr>
      <w:rFonts w:eastAsia="Calibri"/>
      <w:b/>
      <w:bCs/>
      <w:i/>
      <w:iCs/>
      <w:spacing w:val="3"/>
      <w:sz w:val="23"/>
      <w:szCs w:val="23"/>
    </w:rPr>
  </w:style>
  <w:style w:type="paragraph" w:customStyle="1" w:styleId="Bodytext361">
    <w:name w:val="Body text (36)"/>
    <w:basedOn w:val="Normal"/>
    <w:link w:val="Bodytext360"/>
    <w:pPr>
      <w:widowControl w:val="0"/>
      <w:shd w:val="clear" w:color="auto" w:fill="FFFFFF"/>
      <w:spacing w:before="600" w:line="240" w:lineRule="atLeast"/>
      <w:jc w:val="right"/>
    </w:pPr>
    <w:rPr>
      <w:rFonts w:ascii="Impact" w:eastAsia="Calibri" w:hAnsi="Impact" w:cs="Impact"/>
      <w:i/>
      <w:iCs/>
      <w:spacing w:val="-19"/>
      <w:sz w:val="19"/>
      <w:szCs w:val="19"/>
    </w:rPr>
  </w:style>
  <w:style w:type="paragraph" w:customStyle="1" w:styleId="Bodytext370">
    <w:name w:val="Body text (37)"/>
    <w:basedOn w:val="Normal"/>
    <w:link w:val="Bodytext37"/>
    <w:pPr>
      <w:widowControl w:val="0"/>
      <w:shd w:val="clear" w:color="auto" w:fill="FFFFFF"/>
      <w:spacing w:line="240" w:lineRule="atLeast"/>
      <w:jc w:val="both"/>
    </w:pPr>
    <w:rPr>
      <w:rFonts w:eastAsia="Calibri"/>
      <w:i/>
      <w:iCs/>
      <w:sz w:val="12"/>
      <w:szCs w:val="12"/>
    </w:rPr>
  </w:style>
  <w:style w:type="paragraph" w:customStyle="1" w:styleId="Headerorfooter160">
    <w:name w:val="Header or footer (16)"/>
    <w:basedOn w:val="Normal"/>
    <w:link w:val="Headerorfooter16"/>
    <w:pPr>
      <w:widowControl w:val="0"/>
      <w:shd w:val="clear" w:color="auto" w:fill="FFFFFF"/>
      <w:spacing w:line="240" w:lineRule="atLeast"/>
    </w:pPr>
    <w:rPr>
      <w:rFonts w:eastAsia="Calibri"/>
      <w:i/>
      <w:iCs/>
      <w:sz w:val="26"/>
      <w:szCs w:val="26"/>
    </w:rPr>
  </w:style>
  <w:style w:type="paragraph" w:customStyle="1" w:styleId="Tablecaption120">
    <w:name w:val="Table caption (12)"/>
    <w:basedOn w:val="Normal"/>
    <w:link w:val="Tablecaption12"/>
    <w:pPr>
      <w:widowControl w:val="0"/>
      <w:shd w:val="clear" w:color="auto" w:fill="FFFFFF"/>
      <w:spacing w:line="240" w:lineRule="atLeast"/>
    </w:pPr>
    <w:rPr>
      <w:rFonts w:eastAsia="Calibri"/>
      <w:i/>
      <w:iCs/>
      <w:sz w:val="8"/>
      <w:szCs w:val="8"/>
    </w:rPr>
  </w:style>
  <w:style w:type="paragraph" w:customStyle="1" w:styleId="Heading560">
    <w:name w:val="Heading #5 (6)"/>
    <w:basedOn w:val="Normal"/>
    <w:link w:val="Heading56"/>
    <w:pPr>
      <w:widowControl w:val="0"/>
      <w:shd w:val="clear" w:color="auto" w:fill="FFFFFF"/>
      <w:spacing w:before="120" w:after="300" w:line="240" w:lineRule="atLeast"/>
      <w:outlineLvl w:val="4"/>
    </w:pPr>
    <w:rPr>
      <w:rFonts w:eastAsia="Calibri"/>
      <w:b/>
      <w:bCs/>
      <w:spacing w:val="1"/>
      <w:sz w:val="14"/>
      <w:szCs w:val="14"/>
    </w:rPr>
  </w:style>
  <w:style w:type="paragraph" w:customStyle="1" w:styleId="Headerorfooter170">
    <w:name w:val="Header or footer (17)"/>
    <w:basedOn w:val="Normal"/>
    <w:link w:val="Headerorfooter17"/>
    <w:pPr>
      <w:widowControl w:val="0"/>
      <w:shd w:val="clear" w:color="auto" w:fill="FFFFFF"/>
      <w:spacing w:line="240" w:lineRule="atLeast"/>
    </w:pPr>
    <w:rPr>
      <w:rFonts w:ascii="Corbel" w:eastAsia="Calibri" w:hAnsi="Corbel" w:cs="Corbel"/>
      <w:sz w:val="8"/>
      <w:szCs w:val="8"/>
    </w:rPr>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eastAsia="Times New Roman" w:hAnsi="Arial"/>
      <w:sz w:val="26"/>
      <w:szCs w:val="26"/>
    </w:rPr>
  </w:style>
  <w:style w:type="paragraph" w:styleId="Caption">
    <w:name w:val="caption"/>
    <w:basedOn w:val="Normal"/>
    <w:next w:val="Normal"/>
    <w:link w:val="CaptionChar"/>
    <w:qFormat/>
    <w:pPr>
      <w:widowControl w:val="0"/>
      <w:spacing w:after="200"/>
    </w:pPr>
    <w:rPr>
      <w:rFonts w:ascii="Courier New" w:eastAsia="Courier New" w:hAnsi="Courier New" w:cs="Courier New"/>
      <w:i/>
      <w:iCs/>
      <w:color w:val="44546A"/>
      <w:sz w:val="18"/>
      <w:szCs w:val="18"/>
      <w:lang w:val="vi-VN" w:eastAsia="vi-VN"/>
    </w:rPr>
  </w:style>
  <w:style w:type="paragraph" w:customStyle="1" w:styleId="2">
    <w:name w:val="2"/>
    <w:basedOn w:val="Normal"/>
    <w:qFormat/>
    <w:pPr>
      <w:widowControl w:val="0"/>
      <w:spacing w:before="60" w:after="60" w:line="320" w:lineRule="exact"/>
      <w:ind w:firstLine="720"/>
      <w:jc w:val="both"/>
    </w:pPr>
    <w:rPr>
      <w:b/>
      <w:sz w:val="28"/>
      <w:szCs w:val="28"/>
    </w:rPr>
  </w:style>
  <w:style w:type="paragraph" w:styleId="TableofFigures">
    <w:name w:val="table of figures"/>
    <w:basedOn w:val="Normal"/>
    <w:next w:val="Normal"/>
    <w:uiPriority w:val="99"/>
    <w:unhideWhenUsed/>
    <w:pPr>
      <w:spacing w:line="259" w:lineRule="auto"/>
    </w:pPr>
    <w:rPr>
      <w:rFonts w:eastAsia="Calibri"/>
      <w:sz w:val="28"/>
      <w:szCs w:val="28"/>
    </w:rPr>
  </w:style>
  <w:style w:type="paragraph" w:customStyle="1" w:styleId="1">
    <w:name w:val="1"/>
    <w:basedOn w:val="Normal"/>
    <w:qFormat/>
    <w:pPr>
      <w:widowControl w:val="0"/>
      <w:spacing w:after="160" w:line="259" w:lineRule="auto"/>
      <w:jc w:val="center"/>
    </w:pPr>
    <w:rPr>
      <w:rFonts w:eastAsia="Calibri"/>
      <w:b/>
      <w:bCs/>
      <w:sz w:val="28"/>
      <w:szCs w:val="28"/>
    </w:rPr>
  </w:style>
  <w:style w:type="character" w:styleId="Strong">
    <w:name w:val="Strong"/>
    <w:qFormat/>
    <w:rPr>
      <w:b/>
      <w:bCs/>
    </w:rPr>
  </w:style>
  <w:style w:type="character" w:styleId="CommentReference">
    <w:name w:val="annotation reference"/>
    <w:uiPriority w:val="99"/>
    <w:unhideWhenUsed/>
    <w:rPr>
      <w:sz w:val="16"/>
      <w:szCs w:val="16"/>
    </w:rPr>
  </w:style>
  <w:style w:type="paragraph" w:styleId="CommentText">
    <w:name w:val="annotation text"/>
    <w:basedOn w:val="Normal"/>
    <w:link w:val="CommentTextChar"/>
    <w:uiPriority w:val="99"/>
    <w:unhideWhenUsed/>
    <w:pPr>
      <w:spacing w:after="160"/>
    </w:pPr>
    <w:rPr>
      <w:rFonts w:eastAsia="Calibri"/>
      <w:sz w:val="20"/>
      <w:szCs w:val="20"/>
    </w:rPr>
  </w:style>
  <w:style w:type="character" w:customStyle="1" w:styleId="CommentTextChar">
    <w:name w:val="Comment Text Char"/>
    <w:link w:val="CommentText"/>
    <w:uiPriority w:val="99"/>
    <w:qFormat/>
    <w:rPr>
      <w:rFonts w:ascii="Times New Roman" w:hAnsi="Times New Roman" w:cs="Times New Roman"/>
      <w:sz w:val="20"/>
      <w:szCs w:val="20"/>
    </w:rPr>
  </w:style>
  <w:style w:type="paragraph" w:styleId="BalloonText">
    <w:name w:val="Balloon Text"/>
    <w:basedOn w:val="Normal"/>
    <w:link w:val="BalloonTextChar"/>
    <w:uiPriority w:val="99"/>
    <w:unhideWhenUsed/>
    <w:rPr>
      <w:rFonts w:ascii="Segoe UI" w:eastAsia="Calibri" w:hAnsi="Segoe UI" w:cs="Segoe UI"/>
      <w:sz w:val="18"/>
      <w:szCs w:val="18"/>
    </w:rPr>
  </w:style>
  <w:style w:type="character" w:customStyle="1" w:styleId="BalloonTextChar">
    <w:name w:val="Balloon Text Char"/>
    <w:link w:val="BalloonText"/>
    <w:uiPriority w:val="99"/>
    <w:rPr>
      <w:rFonts w:ascii="Segoe UI" w:hAnsi="Segoe UI" w:cs="Segoe UI"/>
      <w:sz w:val="18"/>
      <w:szCs w:val="18"/>
    </w:rPr>
  </w:style>
  <w:style w:type="numbering" w:customStyle="1" w:styleId="NoList1">
    <w:name w:val="No List1"/>
    <w:next w:val="NoList"/>
    <w:uiPriority w:val="99"/>
    <w:semiHidden/>
    <w:unhideWhenUsed/>
  </w:style>
  <w:style w:type="character" w:customStyle="1" w:styleId="normal-h1">
    <w:name w:val="normal-h1"/>
    <w:rPr>
      <w:rFonts w:ascii="Times New Roman" w:hAnsi="Times New Roman" w:cs="Times New Roman" w:hint="default"/>
      <w:sz w:val="24"/>
      <w:szCs w:val="24"/>
    </w:rPr>
  </w:style>
  <w:style w:type="paragraph" w:customStyle="1" w:styleId="normal-p">
    <w:name w:val="normal-p"/>
    <w:basedOn w:val="Normal"/>
    <w:uiPriority w:val="99"/>
    <w:rPr>
      <w:sz w:val="20"/>
      <w:szCs w:val="20"/>
    </w:rPr>
  </w:style>
  <w:style w:type="paragraph" w:styleId="BodyText0">
    <w:name w:val="Body Text"/>
    <w:basedOn w:val="Normal"/>
    <w:link w:val="BodyTextChar"/>
    <w:pPr>
      <w:spacing w:before="120" w:line="288" w:lineRule="auto"/>
      <w:ind w:right="-284" w:firstLine="720"/>
      <w:jc w:val="both"/>
    </w:pPr>
    <w:rPr>
      <w:sz w:val="32"/>
      <w:vertAlign w:val="superscript"/>
    </w:rPr>
  </w:style>
  <w:style w:type="character" w:customStyle="1" w:styleId="BodyTextChar">
    <w:name w:val="Body Text Char"/>
    <w:link w:val="BodyText0"/>
    <w:rPr>
      <w:rFonts w:ascii="Times New Roman" w:eastAsia="Times New Roman" w:hAnsi="Times New Roman" w:cs="Times New Roman"/>
      <w:sz w:val="32"/>
      <w:szCs w:val="24"/>
      <w:vertAlign w:val="superscript"/>
    </w:rPr>
  </w:style>
  <w:style w:type="paragraph" w:styleId="BodyText38">
    <w:name w:val="Body Text 3"/>
    <w:basedOn w:val="Normal"/>
    <w:link w:val="BodyText3Char"/>
    <w:unhideWhenUsed/>
    <w:pPr>
      <w:spacing w:before="120" w:after="120" w:line="288" w:lineRule="auto"/>
      <w:ind w:firstLine="720"/>
      <w:jc w:val="both"/>
    </w:pPr>
    <w:rPr>
      <w:rFonts w:eastAsia="Calibri"/>
      <w:sz w:val="16"/>
      <w:szCs w:val="16"/>
      <w:vertAlign w:val="superscript"/>
    </w:rPr>
  </w:style>
  <w:style w:type="character" w:customStyle="1" w:styleId="BodyText3Char">
    <w:name w:val="Body Text 3 Char"/>
    <w:link w:val="BodyText38"/>
    <w:rPr>
      <w:rFonts w:ascii="Times New Roman" w:eastAsia="Calibri" w:hAnsi="Times New Roman" w:cs="Times New Roman"/>
      <w:sz w:val="16"/>
      <w:szCs w:val="16"/>
      <w:vertAlign w:val="superscript"/>
    </w:rPr>
  </w:style>
  <w:style w:type="character" w:customStyle="1" w:styleId="NormalWebChar">
    <w:name w:val="Normal (Web) Char"/>
    <w:link w:val="NormalWeb"/>
    <w:uiPriority w:val="99"/>
    <w:rPr>
      <w:rFonts w:ascii="Times New Roman" w:eastAsia="Times New Roman" w:hAnsi="Times New Roman" w:cs="Times New Roman"/>
      <w:sz w:val="24"/>
      <w:szCs w:val="24"/>
    </w:rPr>
  </w:style>
  <w:style w:type="paragraph" w:customStyle="1" w:styleId="text1">
    <w:name w:val="text1"/>
    <w:basedOn w:val="Normal"/>
    <w:pPr>
      <w:spacing w:before="100" w:beforeAutospacing="1" w:after="100" w:afterAutospacing="1"/>
    </w:pPr>
    <w:rPr>
      <w:lang w:val="en-GB" w:eastAsia="en-GB"/>
    </w:rPr>
  </w:style>
  <w:style w:type="paragraph" w:customStyle="1" w:styleId="Body">
    <w:name w:val="Body"/>
    <w:basedOn w:val="Normal"/>
    <w:qFormat/>
    <w:pPr>
      <w:widowControl w:val="0"/>
    </w:pPr>
    <w:rPr>
      <w:sz w:val="28"/>
      <w:szCs w:val="28"/>
    </w:rPr>
  </w:style>
  <w:style w:type="paragraph" w:styleId="FootnoteText">
    <w:name w:val="footnote text"/>
    <w:basedOn w:val="Normal"/>
    <w:link w:val="FootnoteTextChar1"/>
    <w:uiPriority w:val="99"/>
    <w:qFormat/>
    <w:rPr>
      <w:sz w:val="20"/>
      <w:szCs w:val="20"/>
    </w:rPr>
  </w:style>
  <w:style w:type="character" w:customStyle="1" w:styleId="FootnoteTextChar">
    <w:name w:val="Footnote Text Char"/>
    <w:uiPriority w:val="99"/>
    <w:rPr>
      <w:rFonts w:ascii="Times New Roman" w:hAnsi="Times New Roman"/>
      <w:sz w:val="20"/>
      <w:szCs w:val="20"/>
    </w:rPr>
  </w:style>
  <w:style w:type="character" w:customStyle="1" w:styleId="FootnoteTextChar1">
    <w:name w:val="Footnote Text Char1"/>
    <w:link w:val="FootnoteText"/>
    <w:uiPriority w:val="99"/>
    <w:rPr>
      <w:rFonts w:ascii="Times New Roman" w:eastAsia="Times New Roman" w:hAnsi="Times New Roman" w:cs="Times New Roman"/>
      <w:sz w:val="20"/>
      <w:szCs w:val="20"/>
    </w:rPr>
  </w:style>
  <w:style w:type="paragraph" w:customStyle="1" w:styleId="CharChar19">
    <w:name w:val="Char Char19"/>
    <w:basedOn w:val="normal-p"/>
    <w:pPr>
      <w:widowControl w:val="0"/>
      <w:shd w:val="clear" w:color="auto" w:fill="000080"/>
      <w:jc w:val="both"/>
    </w:pPr>
    <w:rPr>
      <w:rFonts w:ascii="Tahoma" w:eastAsia="SimSun" w:hAnsi="Tahoma"/>
      <w:sz w:val="24"/>
      <w:szCs w:val="24"/>
      <w:lang w:eastAsia="zh-CN"/>
    </w:rPr>
  </w:style>
  <w:style w:type="paragraph" w:styleId="DocumentMap">
    <w:name w:val="Document Map"/>
    <w:basedOn w:val="Normal"/>
    <w:link w:val="DocumentMapChar"/>
    <w:unhideWhenUsed/>
    <w:rPr>
      <w:rFonts w:ascii="Tahoma" w:hAnsi="Tahoma" w:cs="Tahoma"/>
      <w:sz w:val="16"/>
      <w:szCs w:val="16"/>
    </w:rPr>
  </w:style>
  <w:style w:type="character" w:customStyle="1" w:styleId="DocumentMapChar">
    <w:name w:val="Document Map Char"/>
    <w:link w:val="DocumentMap"/>
    <w:rPr>
      <w:rFonts w:ascii="Tahoma" w:eastAsia="Times New Roman" w:hAnsi="Tahoma" w:cs="Tahoma"/>
      <w:sz w:val="16"/>
      <w:szCs w:val="16"/>
    </w:rPr>
  </w:style>
  <w:style w:type="paragraph" w:customStyle="1" w:styleId="CharChar6">
    <w:name w:val="Char Char6"/>
    <w:basedOn w:val="DocumentMap"/>
    <w:pPr>
      <w:widowControl w:val="0"/>
      <w:shd w:val="clear" w:color="auto" w:fill="000080"/>
      <w:jc w:val="both"/>
    </w:pPr>
    <w:rPr>
      <w:rFonts w:eastAsia="SimSun"/>
      <w:sz w:val="24"/>
      <w:szCs w:val="24"/>
      <w:lang w:eastAsia="zh-CN"/>
    </w:rPr>
  </w:style>
  <w:style w:type="paragraph" w:customStyle="1" w:styleId="para">
    <w:name w:val="para"/>
    <w:basedOn w:val="Normal"/>
    <w:pPr>
      <w:spacing w:before="100" w:beforeAutospacing="1" w:after="100" w:afterAutospacing="1"/>
    </w:pPr>
  </w:style>
  <w:style w:type="table" w:customStyle="1" w:styleId="TableGrid1">
    <w:name w:val="Table Grid1"/>
    <w:basedOn w:val="TableNormal"/>
    <w:next w:val="TableGrid"/>
    <w:uiPriority w:val="59"/>
    <w:qFormat/>
    <w:rPr>
      <w:rFonts w:ascii="Times New Roman" w:eastAsia="Times New Roman" w:hAnsi="Times New Roman" w:cs="Times New Roman"/>
      <w:lang w:val="vi-VN" w:eastAsia="ja-JP"/>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CharChar190">
    <w:name w:val="Char Char190"/>
    <w:basedOn w:val="normal-p"/>
    <w:pPr>
      <w:widowControl w:val="0"/>
      <w:shd w:val="clear" w:color="auto" w:fill="000080"/>
      <w:jc w:val="both"/>
    </w:pPr>
    <w:rPr>
      <w:rFonts w:ascii="Tahoma" w:eastAsia="SimSun" w:hAnsi="Tahoma"/>
      <w:sz w:val="24"/>
      <w:szCs w:val="24"/>
      <w:lang w:eastAsia="zh-CN"/>
    </w:rPr>
  </w:style>
  <w:style w:type="character" w:styleId="PageNumber">
    <w:name w:val="page number"/>
    <w:basedOn w:val="DefaultParagraphFont"/>
  </w:style>
  <w:style w:type="character" w:customStyle="1" w:styleId="CharChar3">
    <w:name w:val="Char Char3"/>
    <w:rPr>
      <w:sz w:val="24"/>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rFonts w:ascii="Times New Roman" w:eastAsia="Times New Roman" w:hAnsi="Times New Roman" w:cs="Times New Roman"/>
      <w:sz w:val="24"/>
      <w:szCs w:val="24"/>
    </w:rPr>
  </w:style>
  <w:style w:type="character" w:styleId="FollowedHyperlink">
    <w:name w:val="FollowedHyperlink"/>
    <w:uiPriority w:val="99"/>
    <w:rPr>
      <w:color w:val="800080"/>
      <w:u w:val="single"/>
    </w:rPr>
  </w:style>
  <w:style w:type="paragraph" w:styleId="Revision">
    <w:name w:val="Revision"/>
    <w:hidden/>
    <w:uiPriority w:val="99"/>
    <w:semiHidden/>
    <w:rPr>
      <w:rFonts w:ascii="Times New Roman" w:eastAsia="Times New Roman" w:hAnsi="Times New Roman" w:cs="Times New Roman"/>
      <w:sz w:val="24"/>
      <w:szCs w:val="24"/>
    </w:rPr>
  </w:style>
  <w:style w:type="character" w:customStyle="1" w:styleId="CommentTextChar1">
    <w:name w:val="Comment Text Char1"/>
    <w:rPr>
      <w:rFonts w:ascii="Times New Roman" w:eastAsia="Times New Roman" w:hAnsi="Times New Roman" w:cs="Times New Roman"/>
      <w:sz w:val="20"/>
      <w:szCs w:val="20"/>
    </w:rPr>
  </w:style>
  <w:style w:type="character" w:styleId="FootnoteReference">
    <w:name w:val="footnote reference"/>
    <w:uiPriority w:val="99"/>
    <w:qFormat/>
    <w:rPr>
      <w:vertAlign w:val="superscript"/>
    </w:rPr>
  </w:style>
  <w:style w:type="paragraph" w:customStyle="1" w:styleId="msolistparagraph0">
    <w:name w:val="msolistparagraph"/>
    <w:basedOn w:val="Normal"/>
    <w:pPr>
      <w:spacing w:after="160" w:line="256" w:lineRule="auto"/>
      <w:ind w:left="720"/>
      <w:contextualSpacing/>
    </w:pPr>
    <w:rPr>
      <w:rFonts w:ascii="Calibri" w:eastAsia="Calibri" w:hAnsi="Calibri"/>
      <w:sz w:val="22"/>
      <w:szCs w:val="22"/>
    </w:rPr>
  </w:style>
  <w:style w:type="paragraph" w:styleId="CommentSubject">
    <w:name w:val="annotation subject"/>
    <w:basedOn w:val="CommentText"/>
    <w:next w:val="CommentText"/>
    <w:link w:val="CommentSubjectChar"/>
    <w:pPr>
      <w:spacing w:after="0"/>
    </w:pPr>
    <w:rPr>
      <w:rFonts w:eastAsia="Times New Roman"/>
      <w:b/>
      <w:bCs/>
      <w:vertAlign w:val="superscript"/>
    </w:rPr>
  </w:style>
  <w:style w:type="character" w:customStyle="1" w:styleId="CommentSubjectChar">
    <w:name w:val="Comment Subject Char"/>
    <w:link w:val="CommentSubject"/>
    <w:rPr>
      <w:rFonts w:ascii="Times New Roman" w:eastAsia="Times New Roman" w:hAnsi="Times New Roman" w:cs="Times New Roman"/>
      <w:b/>
      <w:bCs/>
      <w:sz w:val="20"/>
      <w:szCs w:val="20"/>
      <w:vertAlign w:val="superscript"/>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link w:val="BodyTextIndent3"/>
    <w:rPr>
      <w:rFonts w:ascii="Times New Roman" w:eastAsia="Times New Roman" w:hAnsi="Times New Roman" w:cs="Times New Roman"/>
      <w:sz w:val="16"/>
      <w:szCs w:val="16"/>
    </w:rPr>
  </w:style>
  <w:style w:type="paragraph" w:customStyle="1" w:styleId="Char">
    <w:name w:val="Char"/>
    <w:basedOn w:val="Normal"/>
    <w:pPr>
      <w:pageBreakBefore/>
      <w:spacing w:before="100" w:beforeAutospacing="1" w:after="100" w:afterAutospacing="1"/>
      <w:jc w:val="both"/>
    </w:pPr>
    <w:rPr>
      <w:rFonts w:ascii="Tahoma" w:hAnsi="Tahoma"/>
      <w:sz w:val="20"/>
      <w:szCs w:val="20"/>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link w:val="BodyTextIndent"/>
    <w:rPr>
      <w:rFonts w:ascii="Times New Roman" w:eastAsia="Times New Roman" w:hAnsi="Times New Roman" w:cs="Times New Roman"/>
      <w:sz w:val="24"/>
      <w:szCs w:val="24"/>
    </w:rPr>
  </w:style>
  <w:style w:type="paragraph" w:customStyle="1" w:styleId="BodyText212">
    <w:name w:val="Body Text 21"/>
    <w:basedOn w:val="Normal"/>
    <w:pPr>
      <w:spacing w:before="120" w:line="24" w:lineRule="atLeast"/>
      <w:ind w:firstLine="720"/>
      <w:jc w:val="both"/>
    </w:pPr>
    <w:rPr>
      <w:rFonts w:ascii=".VnTime" w:hAnsi=".VnTime"/>
      <w:sz w:val="28"/>
      <w:szCs w:val="20"/>
    </w:rPr>
  </w:style>
  <w:style w:type="paragraph" w:customStyle="1" w:styleId="1Char">
    <w:name w:val="1 Char"/>
    <w:basedOn w:val="DocumentMap"/>
    <w:pPr>
      <w:widowControl w:val="0"/>
      <w:shd w:val="clear" w:color="auto" w:fill="000080"/>
      <w:jc w:val="both"/>
    </w:pPr>
    <w:rPr>
      <w:rFonts w:eastAsia="SimSun" w:cs="Times New Roman"/>
      <w:sz w:val="24"/>
      <w:szCs w:val="24"/>
      <w:lang w:eastAsia="zh-CN"/>
    </w:rPr>
  </w:style>
  <w:style w:type="paragraph" w:styleId="BlockText">
    <w:name w:val="Block Text"/>
    <w:basedOn w:val="Normal"/>
    <w:pPr>
      <w:spacing w:after="80"/>
      <w:ind w:firstLine="397"/>
      <w:jc w:val="both"/>
    </w:pPr>
    <w:rPr>
      <w:rFonts w:ascii=".VnTime" w:hAnsi=".VnTime"/>
      <w:sz w:val="26"/>
      <w:szCs w:val="20"/>
    </w:rPr>
  </w:style>
  <w:style w:type="paragraph" w:customStyle="1" w:styleId="MainParanoChapter">
    <w:name w:val="Main Para no Chapter #"/>
    <w:basedOn w:val="Normal"/>
    <w:pPr>
      <w:numPr>
        <w:ilvl w:val="2"/>
        <w:numId w:val="1"/>
      </w:numPr>
      <w:spacing w:after="240"/>
      <w:outlineLvl w:val="1"/>
    </w:pPr>
    <w:rPr>
      <w:rFonts w:eastAsia="MS Mincho"/>
    </w:rPr>
  </w:style>
  <w:style w:type="paragraph" w:customStyle="1" w:styleId="Sub-Para1underX">
    <w:name w:val="Sub-Para 1 under X"/>
    <w:basedOn w:val="Normal"/>
    <w:pPr>
      <w:numPr>
        <w:ilvl w:val="3"/>
        <w:numId w:val="1"/>
      </w:numPr>
      <w:tabs>
        <w:tab w:val="clear" w:pos="1800"/>
        <w:tab w:val="num" w:pos="1080"/>
      </w:tabs>
      <w:spacing w:after="240"/>
      <w:ind w:left="720"/>
      <w:outlineLvl w:val="2"/>
    </w:pPr>
    <w:rPr>
      <w:rFonts w:eastAsia="MS Mincho"/>
    </w:rPr>
  </w:style>
  <w:style w:type="paragraph" w:customStyle="1" w:styleId="Sub-Para2underX">
    <w:name w:val="Sub-Para 2 under X"/>
    <w:basedOn w:val="Normal"/>
    <w:pPr>
      <w:numPr>
        <w:ilvl w:val="4"/>
        <w:numId w:val="1"/>
      </w:numPr>
      <w:tabs>
        <w:tab w:val="clear" w:pos="1440"/>
        <w:tab w:val="num" w:pos="1800"/>
      </w:tabs>
      <w:spacing w:after="240"/>
      <w:ind w:left="1080"/>
      <w:outlineLvl w:val="3"/>
    </w:pPr>
    <w:rPr>
      <w:rFonts w:eastAsia="MS Mincho"/>
    </w:rPr>
  </w:style>
  <w:style w:type="paragraph" w:customStyle="1" w:styleId="Sub-Para3underX">
    <w:name w:val="Sub-Para 3 under X"/>
    <w:basedOn w:val="Normal"/>
    <w:pPr>
      <w:numPr>
        <w:ilvl w:val="5"/>
        <w:numId w:val="1"/>
      </w:numPr>
      <w:tabs>
        <w:tab w:val="clear" w:pos="2160"/>
        <w:tab w:val="num" w:pos="1440"/>
      </w:tabs>
      <w:spacing w:after="240"/>
      <w:ind w:left="1440"/>
      <w:outlineLvl w:val="4"/>
    </w:pPr>
    <w:rPr>
      <w:rFonts w:eastAsia="MS Mincho"/>
    </w:rPr>
  </w:style>
  <w:style w:type="paragraph" w:customStyle="1" w:styleId="Char2CharCharChar">
    <w:name w:val="Char2 Char Char Char"/>
    <w:basedOn w:val="Normal"/>
    <w:pPr>
      <w:spacing w:after="160" w:line="240" w:lineRule="exact"/>
    </w:pPr>
    <w:rPr>
      <w:rFonts w:ascii="Verdana" w:hAnsi="Verdana" w:cs="Verdana"/>
      <w:sz w:val="20"/>
      <w:szCs w:val="20"/>
    </w:rPr>
  </w:style>
  <w:style w:type="paragraph" w:customStyle="1" w:styleId="Char0">
    <w:name w:val="Char0"/>
    <w:basedOn w:val="Normal"/>
    <w:pPr>
      <w:pageBreakBefore/>
      <w:spacing w:before="100" w:beforeAutospacing="1" w:after="100" w:afterAutospacing="1"/>
      <w:jc w:val="both"/>
    </w:pPr>
    <w:rPr>
      <w:rFonts w:ascii="Tahoma" w:hAnsi="Tahoma" w:cs="Tahoma"/>
      <w:sz w:val="20"/>
      <w:szCs w:val="20"/>
    </w:rPr>
  </w:style>
  <w:style w:type="paragraph" w:customStyle="1" w:styleId="CharCharChar">
    <w:name w:val="Char Char Char"/>
    <w:basedOn w:val="Normal"/>
    <w:semiHidden/>
    <w:pPr>
      <w:pageBreakBefore/>
      <w:spacing w:before="100" w:beforeAutospacing="1" w:after="100" w:afterAutospacing="1"/>
    </w:pPr>
    <w:rPr>
      <w:rFonts w:ascii="Arial" w:hAnsi="Arial" w:cs="Arial"/>
      <w:sz w:val="20"/>
      <w:szCs w:val="20"/>
    </w:rPr>
  </w:style>
  <w:style w:type="paragraph" w:customStyle="1" w:styleId="CharCharCharCharCharCharChar">
    <w:name w:val="Char Char Char Char Char Char Char"/>
    <w:basedOn w:val="Normal"/>
    <w:pPr>
      <w:spacing w:after="160" w:line="240" w:lineRule="exact"/>
    </w:pPr>
    <w:rPr>
      <w:rFonts w:ascii="Arial" w:hAnsi="Arial"/>
      <w:sz w:val="22"/>
      <w:szCs w:val="22"/>
    </w:rPr>
  </w:style>
  <w:style w:type="paragraph" w:styleId="BodyText2b">
    <w:name w:val="Body Text 2"/>
    <w:basedOn w:val="Normal"/>
    <w:link w:val="BodyText2Char"/>
    <w:pPr>
      <w:widowControl w:val="0"/>
      <w:spacing w:after="120"/>
      <w:ind w:left="567" w:hanging="567"/>
      <w:jc w:val="both"/>
    </w:pPr>
    <w:rPr>
      <w:rFonts w:ascii=".VnTime" w:hAnsi=".VnTime"/>
      <w:b/>
      <w:spacing w:val="8"/>
      <w:sz w:val="30"/>
      <w:szCs w:val="20"/>
    </w:rPr>
  </w:style>
  <w:style w:type="character" w:customStyle="1" w:styleId="BodyText2Char">
    <w:name w:val="Body Text 2 Char"/>
    <w:link w:val="BodyText2b"/>
    <w:rPr>
      <w:rFonts w:ascii=".VnTime" w:eastAsia="Times New Roman" w:hAnsi=".VnTime" w:cs="Times New Roman"/>
      <w:b/>
      <w:spacing w:val="8"/>
      <w:sz w:val="30"/>
      <w:szCs w:val="20"/>
    </w:rPr>
  </w:style>
  <w:style w:type="character" w:customStyle="1" w:styleId="Bodytext213">
    <w:name w:val="Body text21"/>
    <w:rPr>
      <w:rFonts w:ascii="Times New Roman" w:hAnsi="Times New Roman" w:cs="Times New Roman"/>
      <w:u w:val="none"/>
      <w:lang w:bidi="ar-SA"/>
    </w:rPr>
  </w:style>
  <w:style w:type="paragraph" w:customStyle="1" w:styleId="Char1CharCharChar">
    <w:name w:val="Char1 Char Char Char"/>
    <w:basedOn w:val="Normal"/>
    <w:pPr>
      <w:spacing w:after="160" w:line="240" w:lineRule="exact"/>
    </w:pPr>
    <w:rPr>
      <w:rFonts w:ascii="Verdana" w:hAnsi="Verdana"/>
      <w:sz w:val="20"/>
      <w:szCs w:val="20"/>
    </w:rPr>
  </w:style>
  <w:style w:type="paragraph" w:customStyle="1" w:styleId="CharCharChar1Char">
    <w:name w:val="Char Char Char1 Char"/>
    <w:basedOn w:val="Normal"/>
    <w:pPr>
      <w:spacing w:after="160" w:line="240" w:lineRule="exact"/>
    </w:pPr>
    <w:rPr>
      <w:rFonts w:ascii="Verdana" w:hAnsi="Verdana"/>
      <w:sz w:val="20"/>
      <w:szCs w:val="20"/>
    </w:rPr>
  </w:style>
  <w:style w:type="character" w:customStyle="1" w:styleId="CharChar18">
    <w:name w:val="Char Char18"/>
    <w:rPr>
      <w:rFonts w:ascii=".VnArial Narrow" w:hAnsi=".VnArial Narrow"/>
      <w:b/>
      <w:sz w:val="28"/>
      <w:lang w:val="en-US" w:eastAsia="en-US" w:bidi="ar-SA"/>
    </w:rPr>
  </w:style>
  <w:style w:type="paragraph" w:customStyle="1" w:styleId="titTCVN-F">
    <w:name w:val="titTCVN-F"/>
    <w:basedOn w:val="Normal"/>
    <w:uiPriority w:val="99"/>
    <w:pPr>
      <w:pBdr>
        <w:top w:val="single" w:sz="18" w:space="5" w:color="000000"/>
        <w:bottom w:val="single" w:sz="18" w:space="5" w:color="000000"/>
      </w:pBdr>
      <w:tabs>
        <w:tab w:val="right" w:pos="10093"/>
      </w:tabs>
      <w:spacing w:before="120" w:line="360" w:lineRule="atLeast"/>
      <w:jc w:val="both"/>
    </w:pPr>
    <w:rPr>
      <w:rFonts w:ascii="VnHelveticaU" w:hAnsi="VnHelveticaU"/>
      <w:b/>
      <w:spacing w:val="5"/>
      <w:sz w:val="28"/>
      <w:szCs w:val="20"/>
      <w:lang w:val="en-GB"/>
    </w:rPr>
  </w:style>
  <w:style w:type="paragraph" w:customStyle="1" w:styleId="ten-18-C">
    <w:name w:val="ten-18-C"/>
    <w:basedOn w:val="Normal"/>
    <w:uiPriority w:val="99"/>
    <w:pPr>
      <w:spacing w:before="960" w:line="480" w:lineRule="atLeast"/>
    </w:pPr>
    <w:rPr>
      <w:rFonts w:ascii="VnHelvetica" w:hAnsi="VnHelvetica"/>
      <w:b/>
      <w:spacing w:val="5"/>
      <w:sz w:val="32"/>
      <w:szCs w:val="20"/>
      <w:lang w:val="en-GB"/>
    </w:rPr>
  </w:style>
  <w:style w:type="paragraph" w:customStyle="1" w:styleId="Normal1">
    <w:name w:val="Normal1"/>
    <w:basedOn w:val="Normal"/>
    <w:pPr>
      <w:spacing w:before="100" w:beforeAutospacing="1" w:after="100" w:afterAutospacing="1"/>
    </w:pPr>
    <w:rPr>
      <w:color w:val="000000"/>
    </w:rPr>
  </w:style>
  <w:style w:type="character" w:customStyle="1" w:styleId="CharChar13">
    <w:name w:val="Char Char13"/>
    <w:rPr>
      <w:rFonts w:ascii=".VnTime" w:hAnsi=".VnTime"/>
      <w:b/>
      <w:sz w:val="28"/>
      <w:lang w:val="en-US" w:eastAsia="en-US"/>
    </w:rPr>
  </w:style>
  <w:style w:type="character" w:customStyle="1" w:styleId="CharChar5">
    <w:name w:val="Char Char5"/>
    <w:rPr>
      <w:rFonts w:ascii=".VnTime" w:hAnsi=".VnTime"/>
      <w:sz w:val="28"/>
      <w:lang w:val="en-US" w:eastAsia="en-US" w:bidi="ar-SA"/>
    </w:rPr>
  </w:style>
  <w:style w:type="paragraph" w:customStyle="1" w:styleId="font5">
    <w:name w:val="font5"/>
    <w:basedOn w:val="Normal"/>
    <w:pPr>
      <w:spacing w:before="100" w:after="100"/>
    </w:pPr>
    <w:rPr>
      <w:rFonts w:ascii=".VnArial Narrow" w:eastAsia="Arial Unicode MS" w:hAnsi=".VnArial Narrow"/>
      <w:sz w:val="20"/>
      <w:szCs w:val="20"/>
    </w:rPr>
  </w:style>
  <w:style w:type="paragraph" w:customStyle="1" w:styleId="xl40">
    <w:name w:val="xl40"/>
    <w:basedOn w:val="Normal"/>
    <w:pPr>
      <w:pBdr>
        <w:top w:val="single" w:sz="4" w:space="0" w:color="000000"/>
        <w:left w:val="single" w:sz="4" w:space="0" w:color="000000"/>
        <w:bottom w:val="single" w:sz="4" w:space="0" w:color="000000"/>
      </w:pBdr>
      <w:spacing w:before="100" w:after="100"/>
      <w:jc w:val="center"/>
    </w:pPr>
    <w:rPr>
      <w:rFonts w:ascii=".VnArial Narrow" w:eastAsia="Arial Unicode MS" w:hAnsi=".VnArial Narrow"/>
      <w:szCs w:val="20"/>
    </w:rPr>
  </w:style>
  <w:style w:type="paragraph" w:customStyle="1" w:styleId="xl39">
    <w:name w:val="xl39"/>
    <w:basedOn w:val="Normal"/>
    <w:pPr>
      <w:pBdr>
        <w:left w:val="single" w:sz="4" w:space="0" w:color="000000"/>
        <w:bottom w:val="single" w:sz="4" w:space="0" w:color="000000"/>
        <w:right w:val="single" w:sz="4" w:space="0" w:color="000000"/>
      </w:pBdr>
      <w:spacing w:before="100" w:after="100"/>
      <w:jc w:val="center"/>
    </w:pPr>
    <w:rPr>
      <w:rFonts w:ascii=".VnArial Narrow" w:eastAsia="Arial Unicode MS" w:hAnsi=".VnArial Narrow"/>
      <w:szCs w:val="20"/>
    </w:rPr>
  </w:style>
  <w:style w:type="paragraph" w:customStyle="1" w:styleId="xl41">
    <w:name w:val="xl41"/>
    <w:basedOn w:val="Normal"/>
    <w:pPr>
      <w:pBdr>
        <w:top w:val="single" w:sz="4" w:space="0" w:color="000000"/>
        <w:bottom w:val="single" w:sz="4" w:space="0" w:color="000000"/>
        <w:right w:val="single" w:sz="4" w:space="0" w:color="000000"/>
      </w:pBdr>
      <w:spacing w:before="100" w:after="100"/>
      <w:jc w:val="center"/>
    </w:pPr>
    <w:rPr>
      <w:rFonts w:ascii=".VnArial Narrow" w:eastAsia="Arial Unicode MS" w:hAnsi=".VnArial Narrow"/>
      <w:szCs w:val="20"/>
    </w:rPr>
  </w:style>
  <w:style w:type="paragraph" w:customStyle="1" w:styleId="n-dieund">
    <w:name w:val="n-dieund"/>
    <w:basedOn w:val="Normal"/>
    <w:uiPriority w:val="99"/>
    <w:pPr>
      <w:spacing w:after="120"/>
      <w:ind w:firstLine="709"/>
      <w:jc w:val="both"/>
    </w:pPr>
    <w:rPr>
      <w:rFonts w:ascii=".VnTime" w:hAnsi=".VnTime"/>
      <w:b/>
      <w:sz w:val="28"/>
      <w:szCs w:val="20"/>
    </w:rPr>
  </w:style>
  <w:style w:type="paragraph" w:customStyle="1" w:styleId="xl77">
    <w:name w:val="xl77"/>
    <w:basedOn w:val="Normal"/>
    <w:pPr>
      <w:pBdr>
        <w:left w:val="single" w:sz="4" w:space="0" w:color="000000"/>
        <w:bottom w:val="single" w:sz="4" w:space="0" w:color="000000"/>
        <w:right w:val="single" w:sz="4" w:space="0" w:color="000000"/>
      </w:pBdr>
      <w:spacing w:before="100" w:after="100"/>
      <w:jc w:val="center"/>
    </w:pPr>
    <w:rPr>
      <w:rFonts w:ascii=".VnArial Narrow" w:eastAsia="Arial Unicode MS" w:hAnsi=".VnArial Narrow"/>
      <w:szCs w:val="20"/>
    </w:rPr>
  </w:style>
  <w:style w:type="paragraph" w:customStyle="1" w:styleId="xl31">
    <w:name w:val="xl31"/>
    <w:basedOn w:val="Normal"/>
    <w:pPr>
      <w:pBdr>
        <w:top w:val="single" w:sz="4" w:space="0" w:color="000000"/>
        <w:left w:val="single" w:sz="4" w:space="0" w:color="000000"/>
        <w:bottom w:val="single" w:sz="4" w:space="0" w:color="000000"/>
        <w:right w:val="single" w:sz="4" w:space="0" w:color="000000"/>
      </w:pBdr>
      <w:spacing w:before="100" w:after="100"/>
      <w:jc w:val="center"/>
    </w:pPr>
    <w:rPr>
      <w:rFonts w:ascii=".VnArial Narrow" w:eastAsia="Arial Unicode MS" w:hAnsi=".VnArial Narrow"/>
      <w:szCs w:val="20"/>
    </w:rPr>
  </w:style>
  <w:style w:type="paragraph" w:customStyle="1" w:styleId="xl36">
    <w:name w:val="xl36"/>
    <w:basedOn w:val="Normal"/>
    <w:pPr>
      <w:pBdr>
        <w:left w:val="single" w:sz="4" w:space="0" w:color="000000"/>
        <w:right w:val="single" w:sz="4" w:space="0" w:color="000000"/>
      </w:pBdr>
      <w:spacing w:before="100" w:after="100"/>
      <w:jc w:val="center"/>
    </w:pPr>
    <w:rPr>
      <w:rFonts w:ascii=".VnArial Narrow" w:eastAsia="Arial Unicode MS" w:hAnsi=".VnArial Narrow"/>
      <w:szCs w:val="20"/>
    </w:rPr>
  </w:style>
  <w:style w:type="paragraph" w:customStyle="1" w:styleId="xl43">
    <w:name w:val="xl43"/>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rPr>
  </w:style>
  <w:style w:type="paragraph" w:customStyle="1" w:styleId="xl44">
    <w:name w:val="xl4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b/>
      <w:bCs/>
      <w:sz w:val="26"/>
      <w:szCs w:val="26"/>
    </w:rPr>
  </w:style>
  <w:style w:type="paragraph" w:customStyle="1" w:styleId="xl45">
    <w:name w:val="xl45"/>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rPr>
  </w:style>
  <w:style w:type="paragraph" w:customStyle="1" w:styleId="xl46">
    <w:name w:val="xl46"/>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ascii=".VnTime" w:hAnsi=".VnTime"/>
      <w:sz w:val="26"/>
      <w:szCs w:val="26"/>
    </w:rPr>
  </w:style>
  <w:style w:type="paragraph" w:customStyle="1" w:styleId="xl47">
    <w:name w:val="xl47"/>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rPr>
  </w:style>
  <w:style w:type="paragraph" w:customStyle="1" w:styleId="xl48">
    <w:name w:val="xl48"/>
    <w:basedOn w:val="Normal"/>
    <w:uiPriority w:val="99"/>
    <w:pPr>
      <w:spacing w:before="100" w:beforeAutospacing="1" w:after="100" w:afterAutospacing="1"/>
    </w:pPr>
    <w:rPr>
      <w:rFonts w:ascii=".VnTime" w:hAnsi=".VnTime"/>
      <w:sz w:val="26"/>
      <w:szCs w:val="26"/>
    </w:rPr>
  </w:style>
  <w:style w:type="paragraph" w:customStyle="1" w:styleId="xl49">
    <w:name w:val="xl49"/>
    <w:basedOn w:val="Normal"/>
    <w:uiPriority w:val="99"/>
    <w:pPr>
      <w:spacing w:before="100" w:beforeAutospacing="1" w:after="100" w:afterAutospacing="1"/>
    </w:pPr>
    <w:rPr>
      <w:rFonts w:ascii=".VnTime" w:hAnsi=".VnTime"/>
      <w:b/>
      <w:bCs/>
      <w:sz w:val="26"/>
      <w:szCs w:val="26"/>
    </w:rPr>
  </w:style>
  <w:style w:type="paragraph" w:customStyle="1" w:styleId="xl50">
    <w:name w:val="xl50"/>
    <w:basedOn w:val="Normal"/>
    <w:uiPriority w:val="99"/>
    <w:pPr>
      <w:spacing w:before="100" w:beforeAutospacing="1" w:after="100" w:afterAutospacing="1"/>
      <w:jc w:val="center"/>
    </w:pPr>
    <w:rPr>
      <w:rFonts w:ascii=".VnTimeH" w:hAnsi=".VnTimeH"/>
      <w:b/>
      <w:bCs/>
      <w:sz w:val="26"/>
      <w:szCs w:val="26"/>
    </w:rPr>
  </w:style>
  <w:style w:type="paragraph" w:customStyle="1" w:styleId="xl51">
    <w:name w:val="xl51"/>
    <w:basedOn w:val="Normal"/>
    <w:uiPriority w:val="99"/>
    <w:pPr>
      <w:spacing w:before="100" w:beforeAutospacing="1" w:after="100" w:afterAutospacing="1"/>
    </w:pPr>
    <w:rPr>
      <w:rFonts w:ascii=".VnTimeH" w:hAnsi=".VnTimeH"/>
      <w:sz w:val="26"/>
      <w:szCs w:val="26"/>
    </w:rPr>
  </w:style>
  <w:style w:type="paragraph" w:customStyle="1" w:styleId="xl52">
    <w:name w:val="xl52"/>
    <w:basedOn w:val="Normal"/>
    <w:uiPriority w:val="99"/>
    <w:pPr>
      <w:pBdr>
        <w:left w:val="single" w:sz="4" w:space="0" w:color="000000"/>
        <w:bottom w:val="single" w:sz="4" w:space="0" w:color="000000"/>
        <w:right w:val="single" w:sz="4" w:space="0" w:color="000000"/>
      </w:pBdr>
      <w:spacing w:before="100" w:beforeAutospacing="1" w:after="100" w:afterAutospacing="1"/>
      <w:jc w:val="center"/>
    </w:pPr>
    <w:rPr>
      <w:rFonts w:ascii=".VnTime" w:hAnsi=".VnTime"/>
      <w:b/>
      <w:bCs/>
      <w:sz w:val="26"/>
      <w:szCs w:val="26"/>
    </w:rPr>
  </w:style>
  <w:style w:type="paragraph" w:customStyle="1" w:styleId="xl53">
    <w:name w:val="xl53"/>
    <w:basedOn w:val="Normal"/>
    <w:pPr>
      <w:pBdr>
        <w:top w:val="single" w:sz="4" w:space="0" w:color="000000"/>
        <w:bottom w:val="single" w:sz="4" w:space="0" w:color="000000"/>
        <w:right w:val="single" w:sz="4" w:space="0" w:color="000000"/>
      </w:pBdr>
      <w:spacing w:before="100" w:beforeAutospacing="1" w:after="100" w:afterAutospacing="1"/>
    </w:pPr>
    <w:rPr>
      <w:rFonts w:ascii=".VnTime" w:hAnsi=".VnTime"/>
      <w:b/>
      <w:bCs/>
      <w:sz w:val="26"/>
      <w:szCs w:val="26"/>
    </w:rPr>
  </w:style>
  <w:style w:type="paragraph" w:customStyle="1" w:styleId="xl54">
    <w:name w:val="xl54"/>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b/>
      <w:bCs/>
      <w:sz w:val="26"/>
      <w:szCs w:val="26"/>
    </w:rPr>
  </w:style>
  <w:style w:type="paragraph" w:customStyle="1" w:styleId="xl55">
    <w:name w:val="xl55"/>
    <w:basedOn w:val="Normal"/>
    <w:uiPriority w:val="99"/>
    <w:pPr>
      <w:spacing w:before="100" w:beforeAutospacing="1" w:after="100" w:afterAutospacing="1"/>
      <w:jc w:val="center"/>
    </w:pPr>
    <w:rPr>
      <w:rFonts w:ascii=".VnTime" w:hAnsi=".VnTime"/>
      <w:b/>
      <w:bCs/>
      <w:sz w:val="26"/>
      <w:szCs w:val="26"/>
    </w:rPr>
  </w:style>
  <w:style w:type="paragraph" w:customStyle="1" w:styleId="xl56">
    <w:name w:val="xl56"/>
    <w:basedOn w:val="Normal"/>
    <w:pPr>
      <w:spacing w:before="100" w:beforeAutospacing="1" w:after="100" w:afterAutospacing="1"/>
    </w:pPr>
    <w:rPr>
      <w:rFonts w:ascii=".VnTimeH" w:hAnsi=".VnTimeH"/>
      <w:b/>
      <w:bCs/>
      <w:sz w:val="26"/>
      <w:szCs w:val="26"/>
    </w:rPr>
  </w:style>
  <w:style w:type="paragraph" w:customStyle="1" w:styleId="xl57">
    <w:name w:val="xl57"/>
    <w:basedOn w:val="Normal"/>
    <w:uiPriority w:val="99"/>
    <w:pPr>
      <w:spacing w:before="100" w:beforeAutospacing="1" w:after="100" w:afterAutospacing="1"/>
      <w:jc w:val="center"/>
    </w:pPr>
    <w:rPr>
      <w:rFonts w:ascii=".VnTime" w:hAnsi=".VnTime"/>
      <w:b/>
      <w:bCs/>
      <w:sz w:val="26"/>
      <w:szCs w:val="26"/>
    </w:rPr>
  </w:style>
  <w:style w:type="paragraph" w:customStyle="1" w:styleId="xl58">
    <w:name w:val="xl58"/>
    <w:basedOn w:val="Normal"/>
    <w:uiPriority w:val="99"/>
    <w:pPr>
      <w:pBdr>
        <w:top w:val="single" w:sz="4" w:space="0" w:color="000000"/>
        <w:left w:val="single" w:sz="4" w:space="0" w:color="000000"/>
        <w:right w:val="single" w:sz="4" w:space="0" w:color="000000"/>
      </w:pBdr>
      <w:spacing w:before="100" w:beforeAutospacing="1" w:after="100" w:afterAutospacing="1"/>
      <w:jc w:val="center"/>
    </w:pPr>
    <w:rPr>
      <w:rFonts w:ascii=".VnTime" w:hAnsi=".VnTime"/>
      <w:sz w:val="26"/>
      <w:szCs w:val="26"/>
    </w:rPr>
  </w:style>
  <w:style w:type="paragraph" w:customStyle="1" w:styleId="xl59">
    <w:name w:val="xl59"/>
    <w:basedOn w:val="Normal"/>
    <w:uiPriority w:val="99"/>
    <w:pPr>
      <w:pBdr>
        <w:left w:val="single" w:sz="4" w:space="0" w:color="000000"/>
        <w:right w:val="single" w:sz="4" w:space="0" w:color="000000"/>
      </w:pBdr>
      <w:spacing w:before="100" w:beforeAutospacing="1" w:after="100" w:afterAutospacing="1"/>
      <w:jc w:val="center"/>
    </w:pPr>
    <w:rPr>
      <w:rFonts w:ascii=".VnTime" w:hAnsi=".VnTime"/>
      <w:sz w:val="26"/>
      <w:szCs w:val="26"/>
    </w:rPr>
  </w:style>
  <w:style w:type="paragraph" w:customStyle="1" w:styleId="xl60">
    <w:name w:val="xl60"/>
    <w:basedOn w:val="Normal"/>
    <w:uiPriority w:val="99"/>
    <w:pPr>
      <w:pBdr>
        <w:top w:val="single" w:sz="4" w:space="0" w:color="000000"/>
        <w:left w:val="single" w:sz="4" w:space="0" w:color="000000"/>
        <w:bottom w:val="single" w:sz="4" w:space="0" w:color="000000"/>
      </w:pBdr>
      <w:spacing w:before="100" w:beforeAutospacing="1" w:after="100" w:afterAutospacing="1"/>
      <w:jc w:val="center"/>
    </w:pPr>
    <w:rPr>
      <w:rFonts w:ascii=".VnTime" w:hAnsi=".VnTime"/>
      <w:sz w:val="26"/>
      <w:szCs w:val="26"/>
    </w:rPr>
  </w:style>
  <w:style w:type="paragraph" w:customStyle="1" w:styleId="xl61">
    <w:name w:val="xl61"/>
    <w:basedOn w:val="Normal"/>
    <w:uiPriority w:val="99"/>
    <w:pPr>
      <w:pBdr>
        <w:top w:val="single" w:sz="4" w:space="0" w:color="000000"/>
        <w:bottom w:val="single" w:sz="4" w:space="0" w:color="000000"/>
      </w:pBdr>
      <w:spacing w:before="100" w:beforeAutospacing="1" w:after="100" w:afterAutospacing="1"/>
      <w:jc w:val="center"/>
    </w:pPr>
    <w:rPr>
      <w:rFonts w:ascii=".VnTime" w:hAnsi=".VnTime"/>
      <w:sz w:val="26"/>
      <w:szCs w:val="26"/>
    </w:rPr>
  </w:style>
  <w:style w:type="paragraph" w:customStyle="1" w:styleId="xl62">
    <w:name w:val="xl62"/>
    <w:basedOn w:val="Normal"/>
    <w:uiPriority w:val="99"/>
    <w:pPr>
      <w:pBdr>
        <w:top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rPr>
  </w:style>
  <w:style w:type="paragraph" w:customStyle="1" w:styleId="xl63">
    <w:name w:val="xl63"/>
    <w:basedOn w:val="Normal"/>
    <w:uiPriority w:val="99"/>
    <w:pPr>
      <w:pBdr>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rPr>
  </w:style>
  <w:style w:type="paragraph" w:customStyle="1" w:styleId="xl64">
    <w:name w:val="xl64"/>
    <w:basedOn w:val="Normal"/>
    <w:uiPriority w:val="99"/>
    <w:pPr>
      <w:pBdr>
        <w:top w:val="single" w:sz="4" w:space="0" w:color="000000"/>
        <w:left w:val="single" w:sz="4" w:space="0" w:color="000000"/>
        <w:bottom w:val="single" w:sz="4" w:space="0" w:color="000000"/>
      </w:pBdr>
      <w:spacing w:before="100" w:beforeAutospacing="1" w:after="100" w:afterAutospacing="1"/>
    </w:pPr>
    <w:rPr>
      <w:rFonts w:ascii=".VnTime" w:hAnsi=".VnTime"/>
      <w:b/>
      <w:bCs/>
      <w:sz w:val="26"/>
      <w:szCs w:val="26"/>
    </w:rPr>
  </w:style>
  <w:style w:type="paragraph" w:customStyle="1" w:styleId="xl65">
    <w:name w:val="xl65"/>
    <w:basedOn w:val="Normal"/>
    <w:pPr>
      <w:pBdr>
        <w:top w:val="single" w:sz="4" w:space="0" w:color="000000"/>
        <w:bottom w:val="single" w:sz="4" w:space="0" w:color="000000"/>
      </w:pBdr>
      <w:spacing w:before="100" w:beforeAutospacing="1" w:after="100" w:afterAutospacing="1"/>
    </w:pPr>
    <w:rPr>
      <w:rFonts w:ascii=".VnTime" w:hAnsi=".VnTime"/>
      <w:b/>
      <w:bCs/>
      <w:sz w:val="26"/>
      <w:szCs w:val="26"/>
    </w:rPr>
  </w:style>
  <w:style w:type="paragraph" w:customStyle="1" w:styleId="xl70">
    <w:name w:val="xl70"/>
    <w:basedOn w:val="Normal"/>
    <w:pPr>
      <w:spacing w:before="100" w:beforeAutospacing="1" w:after="100" w:afterAutospacing="1"/>
    </w:pPr>
    <w:rPr>
      <w:rFonts w:ascii=".VnTime" w:hAnsi=".VnTime"/>
      <w:sz w:val="26"/>
      <w:szCs w:val="26"/>
    </w:rPr>
  </w:style>
  <w:style w:type="paragraph" w:customStyle="1" w:styleId="xl71">
    <w:name w:val="xl71"/>
    <w:basedOn w:val="Normal"/>
    <w:pPr>
      <w:spacing w:before="100" w:beforeAutospacing="1" w:after="100" w:afterAutospacing="1"/>
    </w:pPr>
    <w:rPr>
      <w:rFonts w:ascii=".VnTimeH" w:hAnsi=".VnTimeH"/>
      <w:sz w:val="26"/>
      <w:szCs w:val="26"/>
    </w:rPr>
  </w:style>
  <w:style w:type="paragraph" w:customStyle="1" w:styleId="xl72">
    <w:name w:val="xl72"/>
    <w:basedOn w:val="Normal"/>
    <w:pPr>
      <w:spacing w:before="100" w:beforeAutospacing="1" w:after="100" w:afterAutospacing="1"/>
    </w:pPr>
    <w:rPr>
      <w:rFonts w:ascii=".VnTimeH" w:hAnsi=".VnTimeH"/>
      <w:b/>
      <w:bCs/>
      <w:sz w:val="26"/>
      <w:szCs w:val="26"/>
    </w:rPr>
  </w:style>
  <w:style w:type="paragraph" w:customStyle="1" w:styleId="xl73">
    <w:name w:val="xl73"/>
    <w:basedOn w:val="Normal"/>
    <w:pPr>
      <w:spacing w:before="100" w:beforeAutospacing="1" w:after="100" w:afterAutospacing="1"/>
    </w:pPr>
    <w:rPr>
      <w:rFonts w:ascii=".VnTime" w:hAnsi=".VnTime"/>
      <w:sz w:val="26"/>
      <w:szCs w:val="26"/>
    </w:rPr>
  </w:style>
  <w:style w:type="paragraph" w:customStyle="1" w:styleId="xl74">
    <w:name w:val="xl7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rPr>
  </w:style>
  <w:style w:type="paragraph" w:customStyle="1" w:styleId="xl75">
    <w:name w:val="xl7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rPr>
  </w:style>
  <w:style w:type="paragraph" w:customStyle="1" w:styleId="xl76">
    <w:name w:val="xl76"/>
    <w:basedOn w:val="Normal"/>
    <w:pPr>
      <w:pBdr>
        <w:top w:val="single" w:sz="4" w:space="0" w:color="000000"/>
        <w:left w:val="single" w:sz="4" w:space="0" w:color="000000"/>
        <w:bottom w:val="single" w:sz="4" w:space="0" w:color="000000"/>
      </w:pBdr>
      <w:spacing w:before="100" w:beforeAutospacing="1" w:after="100" w:afterAutospacing="1"/>
      <w:jc w:val="center"/>
    </w:pPr>
    <w:rPr>
      <w:rFonts w:ascii=".VnTime" w:hAnsi=".VnTime"/>
      <w:sz w:val="26"/>
      <w:szCs w:val="26"/>
    </w:rPr>
  </w:style>
  <w:style w:type="paragraph" w:customStyle="1" w:styleId="xl78">
    <w:name w:val="xl7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b/>
      <w:bCs/>
      <w:sz w:val="26"/>
      <w:szCs w:val="26"/>
    </w:rPr>
  </w:style>
  <w:style w:type="paragraph" w:customStyle="1" w:styleId="xl79">
    <w:name w:val="xl79"/>
    <w:basedOn w:val="Normal"/>
    <w:pPr>
      <w:pBdr>
        <w:top w:val="single" w:sz="4" w:space="0" w:color="000000"/>
        <w:left w:val="single" w:sz="4" w:space="0" w:color="000000"/>
        <w:bottom w:val="single" w:sz="4" w:space="0" w:color="000000"/>
      </w:pBdr>
      <w:spacing w:before="100" w:beforeAutospacing="1" w:after="100" w:afterAutospacing="1"/>
      <w:jc w:val="center"/>
    </w:pPr>
    <w:rPr>
      <w:rFonts w:ascii=".VnTime" w:hAnsi=".VnTime"/>
      <w:b/>
      <w:bCs/>
      <w:sz w:val="26"/>
      <w:szCs w:val="26"/>
    </w:rPr>
  </w:style>
  <w:style w:type="paragraph" w:customStyle="1" w:styleId="xl80">
    <w:name w:val="xl80"/>
    <w:basedOn w:val="Normal"/>
    <w:pPr>
      <w:pBdr>
        <w:top w:val="single" w:sz="4" w:space="0" w:color="000000"/>
        <w:bottom w:val="single" w:sz="4" w:space="0" w:color="000000"/>
      </w:pBdr>
      <w:spacing w:before="100" w:beforeAutospacing="1" w:after="100" w:afterAutospacing="1"/>
    </w:pPr>
    <w:rPr>
      <w:rFonts w:ascii=".VnTime" w:hAnsi=".VnTime"/>
      <w:sz w:val="26"/>
      <w:szCs w:val="26"/>
    </w:rPr>
  </w:style>
  <w:style w:type="paragraph" w:customStyle="1" w:styleId="xl81">
    <w:name w:val="xl81"/>
    <w:basedOn w:val="Normal"/>
    <w:pPr>
      <w:pBdr>
        <w:top w:val="single" w:sz="4" w:space="0" w:color="000000"/>
        <w:bottom w:val="single" w:sz="4" w:space="0" w:color="000000"/>
        <w:right w:val="single" w:sz="4" w:space="0" w:color="000000"/>
      </w:pBdr>
      <w:spacing w:before="100" w:beforeAutospacing="1" w:after="100" w:afterAutospacing="1"/>
    </w:pPr>
    <w:rPr>
      <w:rFonts w:ascii=".VnTime" w:hAnsi=".VnTime"/>
      <w:sz w:val="26"/>
      <w:szCs w:val="26"/>
    </w:rPr>
  </w:style>
  <w:style w:type="paragraph" w:customStyle="1" w:styleId="xl82">
    <w:name w:val="xl82"/>
    <w:basedOn w:val="Normal"/>
    <w:pPr>
      <w:spacing w:before="100" w:beforeAutospacing="1" w:after="100" w:afterAutospacing="1"/>
    </w:pPr>
    <w:rPr>
      <w:rFonts w:ascii=".VnTime" w:hAnsi=".VnTime"/>
      <w:b/>
      <w:bCs/>
      <w:sz w:val="26"/>
      <w:szCs w:val="26"/>
    </w:rPr>
  </w:style>
  <w:style w:type="paragraph" w:customStyle="1" w:styleId="xl83">
    <w:name w:val="xl83"/>
    <w:basedOn w:val="Normal"/>
    <w:pPr>
      <w:pBdr>
        <w:top w:val="single" w:sz="4" w:space="0" w:color="000000"/>
        <w:left w:val="single" w:sz="4" w:space="0" w:color="000000"/>
        <w:right w:val="single" w:sz="4" w:space="0" w:color="000000"/>
      </w:pBdr>
      <w:spacing w:before="100" w:beforeAutospacing="1" w:after="100" w:afterAutospacing="1"/>
      <w:jc w:val="center"/>
    </w:pPr>
    <w:rPr>
      <w:rFonts w:ascii=".VnTime" w:hAnsi=".VnTime"/>
      <w:sz w:val="26"/>
      <w:szCs w:val="26"/>
    </w:rPr>
  </w:style>
  <w:style w:type="paragraph" w:customStyle="1" w:styleId="xl84">
    <w:name w:val="xl84"/>
    <w:basedOn w:val="Normal"/>
    <w:pPr>
      <w:pBdr>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rPr>
  </w:style>
  <w:style w:type="paragraph" w:customStyle="1" w:styleId="xl85">
    <w:name w:val="xl8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rPr>
  </w:style>
  <w:style w:type="paragraph" w:customStyle="1" w:styleId="xl86">
    <w:name w:val="xl86"/>
    <w:basedOn w:val="Normal"/>
    <w:pPr>
      <w:pBdr>
        <w:top w:val="single" w:sz="4" w:space="0" w:color="000000"/>
        <w:bottom w:val="single" w:sz="4" w:space="0" w:color="000000"/>
        <w:right w:val="single" w:sz="4" w:space="0" w:color="000000"/>
      </w:pBdr>
      <w:spacing w:before="100" w:beforeAutospacing="1" w:after="100" w:afterAutospacing="1"/>
    </w:pPr>
    <w:rPr>
      <w:rFonts w:ascii=".VnTime" w:hAnsi=".VnTime"/>
      <w:color w:val="000000"/>
      <w:sz w:val="26"/>
      <w:szCs w:val="26"/>
    </w:rPr>
  </w:style>
  <w:style w:type="paragraph" w:customStyle="1" w:styleId="xl87">
    <w:name w:val="xl87"/>
    <w:basedOn w:val="Normal"/>
    <w:pPr>
      <w:pBdr>
        <w:top w:val="single" w:sz="4" w:space="0" w:color="000000"/>
        <w:left w:val="single" w:sz="4" w:space="0" w:color="000000"/>
        <w:bottom w:val="single" w:sz="4" w:space="0" w:color="000000"/>
      </w:pBdr>
      <w:spacing w:before="100" w:beforeAutospacing="1" w:after="100" w:afterAutospacing="1"/>
      <w:jc w:val="center"/>
    </w:pPr>
    <w:rPr>
      <w:rFonts w:ascii=".VnTime" w:hAnsi=".VnTime"/>
      <w:sz w:val="26"/>
      <w:szCs w:val="26"/>
    </w:rPr>
  </w:style>
  <w:style w:type="paragraph" w:customStyle="1" w:styleId="xl88">
    <w:name w:val="xl88"/>
    <w:basedOn w:val="Normal"/>
    <w:pPr>
      <w:pBdr>
        <w:top w:val="single" w:sz="4" w:space="0" w:color="000000"/>
        <w:left w:val="single" w:sz="4" w:space="0" w:color="000000"/>
        <w:bottom w:val="single" w:sz="4" w:space="0" w:color="000000"/>
      </w:pBdr>
      <w:spacing w:before="100" w:beforeAutospacing="1" w:after="100" w:afterAutospacing="1"/>
    </w:pPr>
    <w:rPr>
      <w:rFonts w:ascii=".VnTime" w:hAnsi=".VnTime"/>
      <w:sz w:val="26"/>
      <w:szCs w:val="26"/>
    </w:rPr>
  </w:style>
  <w:style w:type="paragraph" w:customStyle="1" w:styleId="xl89">
    <w:name w:val="xl89"/>
    <w:basedOn w:val="Normal"/>
    <w:pPr>
      <w:pBdr>
        <w:top w:val="single" w:sz="4" w:space="0" w:color="000000"/>
        <w:bottom w:val="single" w:sz="4" w:space="0" w:color="000000"/>
        <w:right w:val="single" w:sz="4" w:space="0" w:color="000000"/>
      </w:pBdr>
      <w:spacing w:before="100" w:beforeAutospacing="1" w:after="100" w:afterAutospacing="1"/>
    </w:pPr>
    <w:rPr>
      <w:rFonts w:ascii=".VnTime" w:hAnsi=".VnTime"/>
      <w:color w:val="000000"/>
      <w:sz w:val="26"/>
      <w:szCs w:val="26"/>
    </w:rPr>
  </w:style>
  <w:style w:type="paragraph" w:customStyle="1" w:styleId="xl90">
    <w:name w:val="xl90"/>
    <w:basedOn w:val="Normal"/>
    <w:pPr>
      <w:pBdr>
        <w:top w:val="single" w:sz="4" w:space="0" w:color="000000"/>
        <w:bottom w:val="single" w:sz="4" w:space="0" w:color="000000"/>
        <w:right w:val="single" w:sz="4" w:space="0" w:color="000000"/>
      </w:pBdr>
      <w:spacing w:before="100" w:beforeAutospacing="1" w:after="100" w:afterAutospacing="1"/>
    </w:pPr>
    <w:rPr>
      <w:rFonts w:ascii=".VnTime" w:hAnsi=".VnTime"/>
      <w:sz w:val="26"/>
      <w:szCs w:val="26"/>
    </w:rPr>
  </w:style>
  <w:style w:type="paragraph" w:customStyle="1" w:styleId="xl91">
    <w:name w:val="xl91"/>
    <w:basedOn w:val="Normal"/>
    <w:pPr>
      <w:pBdr>
        <w:top w:val="single" w:sz="4" w:space="0" w:color="000000"/>
        <w:bottom w:val="single" w:sz="4" w:space="0" w:color="000000"/>
        <w:right w:val="single" w:sz="4" w:space="0" w:color="000000"/>
      </w:pBdr>
      <w:spacing w:before="100" w:beforeAutospacing="1" w:after="100" w:afterAutospacing="1"/>
    </w:pPr>
    <w:rPr>
      <w:rFonts w:ascii=".VnTime" w:hAnsi=".VnTime"/>
      <w:sz w:val="26"/>
      <w:szCs w:val="26"/>
    </w:rPr>
  </w:style>
  <w:style w:type="paragraph" w:customStyle="1" w:styleId="xl92">
    <w:name w:val="xl92"/>
    <w:basedOn w:val="Normal"/>
    <w:pPr>
      <w:spacing w:before="100" w:beforeAutospacing="1" w:after="100" w:afterAutospacing="1"/>
      <w:jc w:val="center"/>
    </w:pPr>
    <w:rPr>
      <w:rFonts w:ascii=".VnTime" w:hAnsi=".VnTime"/>
      <w:sz w:val="26"/>
      <w:szCs w:val="26"/>
    </w:rPr>
  </w:style>
  <w:style w:type="paragraph" w:customStyle="1" w:styleId="xl93">
    <w:name w:val="xl93"/>
    <w:basedOn w:val="Normal"/>
    <w:pPr>
      <w:spacing w:before="100" w:beforeAutospacing="1" w:after="100" w:afterAutospacing="1"/>
      <w:jc w:val="center"/>
    </w:pPr>
    <w:rPr>
      <w:rFonts w:ascii=".VnTimeH" w:hAnsi=".VnTimeH"/>
      <w:b/>
      <w:bCs/>
      <w:sz w:val="26"/>
      <w:szCs w:val="26"/>
    </w:rPr>
  </w:style>
  <w:style w:type="paragraph" w:customStyle="1" w:styleId="xl94">
    <w:name w:val="xl94"/>
    <w:basedOn w:val="Normal"/>
    <w:pPr>
      <w:pBdr>
        <w:top w:val="single" w:sz="4" w:space="0" w:color="000000"/>
        <w:bottom w:val="single" w:sz="4" w:space="0" w:color="000000"/>
        <w:right w:val="single" w:sz="4" w:space="0" w:color="000000"/>
      </w:pBdr>
      <w:spacing w:before="100" w:beforeAutospacing="1" w:after="100" w:afterAutospacing="1"/>
    </w:pPr>
    <w:rPr>
      <w:rFonts w:ascii="Arial Unicode MS" w:hAnsi="Arial Unicode MS"/>
    </w:rPr>
  </w:style>
  <w:style w:type="paragraph" w:customStyle="1" w:styleId="xl95">
    <w:name w:val="xl95"/>
    <w:basedOn w:val="Normal"/>
    <w:pPr>
      <w:spacing w:before="100" w:beforeAutospacing="1" w:after="100" w:afterAutospacing="1"/>
      <w:jc w:val="center"/>
    </w:pPr>
    <w:rPr>
      <w:rFonts w:ascii=".VnTime" w:hAnsi=".VnTime"/>
      <w:b/>
      <w:bCs/>
      <w:sz w:val="26"/>
      <w:szCs w:val="26"/>
    </w:rPr>
  </w:style>
  <w:style w:type="paragraph" w:customStyle="1" w:styleId="xl96">
    <w:name w:val="xl96"/>
    <w:basedOn w:val="Normal"/>
    <w:pPr>
      <w:pBdr>
        <w:top w:val="single" w:sz="4" w:space="0" w:color="000000"/>
        <w:left w:val="single" w:sz="4" w:space="0" w:color="000000"/>
        <w:bottom w:val="single" w:sz="4" w:space="0" w:color="000000"/>
      </w:pBdr>
      <w:spacing w:before="100" w:beforeAutospacing="1" w:after="100" w:afterAutospacing="1"/>
    </w:pPr>
    <w:rPr>
      <w:rFonts w:ascii=".VnTime" w:hAnsi=".VnTime"/>
      <w:b/>
      <w:bCs/>
      <w:sz w:val="26"/>
      <w:szCs w:val="26"/>
    </w:rPr>
  </w:style>
  <w:style w:type="paragraph" w:customStyle="1" w:styleId="xl97">
    <w:name w:val="xl97"/>
    <w:basedOn w:val="Normal"/>
    <w:pPr>
      <w:pBdr>
        <w:top w:val="single" w:sz="4" w:space="0" w:color="000000"/>
        <w:bottom w:val="single" w:sz="4" w:space="0" w:color="000000"/>
      </w:pBdr>
      <w:spacing w:before="100" w:beforeAutospacing="1" w:after="100" w:afterAutospacing="1"/>
    </w:pPr>
    <w:rPr>
      <w:rFonts w:ascii=".VnTime" w:hAnsi=".VnTime"/>
      <w:b/>
      <w:bCs/>
      <w:sz w:val="26"/>
      <w:szCs w:val="26"/>
    </w:rPr>
  </w:style>
  <w:style w:type="paragraph" w:customStyle="1" w:styleId="xl98">
    <w:name w:val="xl98"/>
    <w:basedOn w:val="Normal"/>
    <w:pPr>
      <w:pBdr>
        <w:top w:val="single" w:sz="4" w:space="0" w:color="000000"/>
        <w:bottom w:val="single" w:sz="4" w:space="0" w:color="000000"/>
        <w:right w:val="single" w:sz="4" w:space="0" w:color="000000"/>
      </w:pBdr>
      <w:spacing w:before="100" w:beforeAutospacing="1" w:after="100" w:afterAutospacing="1"/>
    </w:pPr>
    <w:rPr>
      <w:rFonts w:ascii=".VnTime" w:hAnsi=".VnTime"/>
      <w:b/>
      <w:bCs/>
      <w:sz w:val="26"/>
      <w:szCs w:val="26"/>
    </w:rPr>
  </w:style>
  <w:style w:type="paragraph" w:customStyle="1" w:styleId="xl99">
    <w:name w:val="xl99"/>
    <w:basedOn w:val="Normal"/>
    <w:pPr>
      <w:pBdr>
        <w:top w:val="single" w:sz="4" w:space="0" w:color="000000"/>
        <w:bottom w:val="single" w:sz="4" w:space="0" w:color="000000"/>
      </w:pBdr>
      <w:spacing w:before="100" w:beforeAutospacing="1" w:after="100" w:afterAutospacing="1"/>
    </w:pPr>
    <w:rPr>
      <w:rFonts w:ascii="Arial Unicode MS" w:hAnsi="Arial Unicode MS"/>
    </w:rPr>
  </w:style>
  <w:style w:type="paragraph" w:customStyle="1" w:styleId="xl66">
    <w:name w:val="xl6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b/>
      <w:bCs/>
      <w:sz w:val="26"/>
      <w:szCs w:val="26"/>
    </w:rPr>
  </w:style>
  <w:style w:type="paragraph" w:customStyle="1" w:styleId="xl67">
    <w:name w:val="xl67"/>
    <w:basedOn w:val="Normal"/>
    <w:pPr>
      <w:pBdr>
        <w:top w:val="single" w:sz="4" w:space="0" w:color="000000"/>
        <w:bottom w:val="single" w:sz="4" w:space="0" w:color="000000"/>
      </w:pBdr>
      <w:spacing w:before="100" w:beforeAutospacing="1" w:after="100" w:afterAutospacing="1"/>
      <w:jc w:val="center"/>
    </w:pPr>
    <w:rPr>
      <w:rFonts w:ascii=".VnTime" w:hAnsi=".VnTime"/>
      <w:sz w:val="26"/>
      <w:szCs w:val="26"/>
    </w:rPr>
  </w:style>
  <w:style w:type="paragraph" w:customStyle="1" w:styleId="T">
    <w:name w:val="T"/>
    <w:basedOn w:val="Normal"/>
    <w:uiPriority w:val="99"/>
    <w:rPr>
      <w:sz w:val="28"/>
      <w:szCs w:val="28"/>
      <w:lang w:val="vi-VN"/>
    </w:rPr>
  </w:style>
  <w:style w:type="paragraph" w:customStyle="1" w:styleId="font6">
    <w:name w:val="font6"/>
    <w:basedOn w:val="Normal"/>
    <w:uiPriority w:val="99"/>
    <w:pPr>
      <w:spacing w:before="100" w:beforeAutospacing="1" w:after="100" w:afterAutospacing="1"/>
    </w:pPr>
  </w:style>
  <w:style w:type="paragraph" w:customStyle="1" w:styleId="xl890">
    <w:name w:val="xl890"/>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891">
    <w:name w:val="xl891"/>
    <w:basedOn w:val="Normal"/>
    <w:uiPriority w:val="99"/>
    <w:pPr>
      <w:spacing w:before="100" w:beforeAutospacing="1" w:after="100" w:afterAutospacing="1"/>
    </w:pPr>
  </w:style>
  <w:style w:type="paragraph" w:customStyle="1" w:styleId="xl892">
    <w:name w:val="xl892"/>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rPr>
  </w:style>
  <w:style w:type="paragraph" w:customStyle="1" w:styleId="xl893">
    <w:name w:val="xl893"/>
    <w:basedOn w:val="Normal"/>
    <w:uiPriority w:val="99"/>
    <w:pPr>
      <w:spacing w:before="100" w:beforeAutospacing="1" w:after="100" w:afterAutospacing="1"/>
    </w:pPr>
    <w:rPr>
      <w:b/>
      <w:bCs/>
    </w:rPr>
  </w:style>
  <w:style w:type="paragraph" w:customStyle="1" w:styleId="xl894">
    <w:name w:val="xl894"/>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rPr>
  </w:style>
  <w:style w:type="paragraph" w:customStyle="1" w:styleId="xl895">
    <w:name w:val="xl895"/>
    <w:basedOn w:val="Normal"/>
    <w:uiPriority w:val="99"/>
    <w:pPr>
      <w:spacing w:before="100" w:beforeAutospacing="1" w:after="100" w:afterAutospacing="1"/>
    </w:pPr>
  </w:style>
  <w:style w:type="paragraph" w:customStyle="1" w:styleId="xl896">
    <w:name w:val="xl896"/>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897">
    <w:name w:val="xl897"/>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898">
    <w:name w:val="xl898"/>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899">
    <w:name w:val="xl899"/>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rPr>
  </w:style>
  <w:style w:type="paragraph" w:customStyle="1" w:styleId="xl900">
    <w:name w:val="xl900"/>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901">
    <w:name w:val="xl901"/>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902">
    <w:name w:val="xl902"/>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903">
    <w:name w:val="xl903"/>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904">
    <w:name w:val="xl904"/>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905">
    <w:name w:val="xl905"/>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906">
    <w:name w:val="xl906"/>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907">
    <w:name w:val="xl907"/>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908">
    <w:name w:val="xl908"/>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909">
    <w:name w:val="xl909"/>
    <w:basedOn w:val="Normal"/>
    <w:uiPriority w:val="99"/>
    <w:pPr>
      <w:spacing w:before="100" w:beforeAutospacing="1" w:after="100" w:afterAutospacing="1"/>
    </w:pPr>
    <w:rPr>
      <w:color w:val="FF0000"/>
    </w:rPr>
  </w:style>
  <w:style w:type="paragraph" w:customStyle="1" w:styleId="xl910">
    <w:name w:val="xl910"/>
    <w:basedOn w:val="Normal"/>
    <w:uiPriority w:val="99"/>
    <w:pPr>
      <w:spacing w:before="100" w:beforeAutospacing="1" w:after="100" w:afterAutospacing="1"/>
    </w:pPr>
    <w:rPr>
      <w:color w:val="FF0000"/>
    </w:rPr>
  </w:style>
  <w:style w:type="paragraph" w:customStyle="1" w:styleId="xl911">
    <w:name w:val="xl911"/>
    <w:basedOn w:val="Normal"/>
    <w:uiPriority w:val="99"/>
    <w:pPr>
      <w:spacing w:before="100" w:beforeAutospacing="1" w:after="100" w:afterAutospacing="1"/>
    </w:pPr>
    <w:rPr>
      <w:color w:val="FF0000"/>
    </w:rPr>
  </w:style>
  <w:style w:type="paragraph" w:customStyle="1" w:styleId="xl912">
    <w:name w:val="xl912"/>
    <w:basedOn w:val="Normal"/>
    <w:uiPriority w:val="99"/>
    <w:pPr>
      <w:spacing w:before="100" w:beforeAutospacing="1" w:after="100" w:afterAutospacing="1"/>
      <w:jc w:val="center"/>
    </w:pPr>
    <w:rPr>
      <w:color w:val="FF0000"/>
    </w:rPr>
  </w:style>
  <w:style w:type="paragraph" w:customStyle="1" w:styleId="xl913">
    <w:name w:val="xl913"/>
    <w:basedOn w:val="Normal"/>
    <w:uiPriority w:val="99"/>
    <w:pPr>
      <w:spacing w:before="100" w:beforeAutospacing="1" w:after="100" w:afterAutospacing="1"/>
      <w:jc w:val="center"/>
    </w:pPr>
    <w:rPr>
      <w:color w:val="FF0000"/>
    </w:rPr>
  </w:style>
  <w:style w:type="paragraph" w:customStyle="1" w:styleId="xl914">
    <w:name w:val="xl914"/>
    <w:basedOn w:val="Normal"/>
    <w:uiPriority w:val="99"/>
    <w:pPr>
      <w:spacing w:before="100" w:beforeAutospacing="1" w:after="100" w:afterAutospacing="1"/>
    </w:pPr>
    <w:rPr>
      <w:color w:val="FF0000"/>
    </w:rPr>
  </w:style>
  <w:style w:type="paragraph" w:customStyle="1" w:styleId="xl915">
    <w:name w:val="xl915"/>
    <w:basedOn w:val="Normal"/>
    <w:uiPriority w:val="99"/>
    <w:pPr>
      <w:spacing w:before="100" w:beforeAutospacing="1" w:after="100" w:afterAutospacing="1"/>
    </w:pPr>
    <w:rPr>
      <w:b/>
      <w:bCs/>
      <w:color w:val="FF0000"/>
    </w:rPr>
  </w:style>
  <w:style w:type="paragraph" w:customStyle="1" w:styleId="xl916">
    <w:name w:val="xl916"/>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917">
    <w:name w:val="xl917"/>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918">
    <w:name w:val="xl918"/>
    <w:basedOn w:val="Normal"/>
    <w:uiPriority w:val="99"/>
    <w:pPr>
      <w:spacing w:before="100" w:beforeAutospacing="1" w:after="100" w:afterAutospacing="1"/>
    </w:pPr>
    <w:rPr>
      <w:color w:val="FF0000"/>
    </w:rPr>
  </w:style>
  <w:style w:type="paragraph" w:customStyle="1" w:styleId="xl919">
    <w:name w:val="xl919"/>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style>
  <w:style w:type="paragraph" w:customStyle="1" w:styleId="xl920">
    <w:name w:val="xl920"/>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921">
    <w:name w:val="xl921"/>
    <w:basedOn w:val="Normal"/>
    <w:uiPriority w:val="99"/>
    <w:pPr>
      <w:pBdr>
        <w:top w:val="single" w:sz="4" w:space="0" w:color="000000"/>
        <w:left w:val="single" w:sz="4" w:space="0" w:color="000000"/>
        <w:bottom w:val="single" w:sz="4" w:space="0" w:color="000000"/>
      </w:pBdr>
      <w:spacing w:before="100" w:beforeAutospacing="1" w:after="100" w:afterAutospacing="1"/>
      <w:jc w:val="center"/>
    </w:pPr>
  </w:style>
  <w:style w:type="paragraph" w:customStyle="1" w:styleId="xl922">
    <w:name w:val="xl922"/>
    <w:basedOn w:val="Normal"/>
    <w:uiPriority w:val="99"/>
    <w:pPr>
      <w:pBdr>
        <w:top w:val="single" w:sz="4" w:space="0" w:color="000000"/>
        <w:bottom w:val="single" w:sz="4" w:space="0" w:color="000000"/>
      </w:pBdr>
      <w:spacing w:before="100" w:beforeAutospacing="1" w:after="100" w:afterAutospacing="1"/>
      <w:jc w:val="center"/>
    </w:pPr>
  </w:style>
  <w:style w:type="paragraph" w:customStyle="1" w:styleId="xl923">
    <w:name w:val="xl923"/>
    <w:basedOn w:val="Normal"/>
    <w:uiPriority w:val="99"/>
    <w:pPr>
      <w:pBdr>
        <w:top w:val="single" w:sz="4" w:space="0" w:color="000000"/>
        <w:bottom w:val="single" w:sz="4" w:space="0" w:color="000000"/>
        <w:right w:val="single" w:sz="4" w:space="0" w:color="000000"/>
      </w:pBdr>
      <w:spacing w:before="100" w:beforeAutospacing="1" w:after="100" w:afterAutospacing="1"/>
      <w:jc w:val="center"/>
    </w:pPr>
  </w:style>
  <w:style w:type="paragraph" w:customStyle="1" w:styleId="xl924">
    <w:name w:val="xl924"/>
    <w:basedOn w:val="Normal"/>
    <w:uiPriority w:val="99"/>
    <w:pPr>
      <w:pBdr>
        <w:top w:val="single" w:sz="4" w:space="0" w:color="000000"/>
        <w:left w:val="single" w:sz="4" w:space="0" w:color="000000"/>
        <w:bottom w:val="single" w:sz="4" w:space="0" w:color="000000"/>
      </w:pBdr>
      <w:spacing w:before="100" w:beforeAutospacing="1" w:after="100" w:afterAutospacing="1"/>
      <w:jc w:val="center"/>
    </w:pPr>
  </w:style>
  <w:style w:type="paragraph" w:customStyle="1" w:styleId="xl925">
    <w:name w:val="xl925"/>
    <w:basedOn w:val="Normal"/>
    <w:uiPriority w:val="99"/>
    <w:pPr>
      <w:pBdr>
        <w:top w:val="single" w:sz="4" w:space="0" w:color="000000"/>
        <w:bottom w:val="single" w:sz="4" w:space="0" w:color="000000"/>
      </w:pBdr>
      <w:spacing w:before="100" w:beforeAutospacing="1" w:after="100" w:afterAutospacing="1"/>
      <w:jc w:val="center"/>
    </w:pPr>
  </w:style>
  <w:style w:type="paragraph" w:customStyle="1" w:styleId="xl926">
    <w:name w:val="xl926"/>
    <w:basedOn w:val="Normal"/>
    <w:uiPriority w:val="99"/>
    <w:pPr>
      <w:pBdr>
        <w:top w:val="single" w:sz="4" w:space="0" w:color="000000"/>
        <w:bottom w:val="single" w:sz="4" w:space="0" w:color="000000"/>
        <w:right w:val="single" w:sz="4" w:space="0" w:color="000000"/>
      </w:pBdr>
      <w:spacing w:before="100" w:beforeAutospacing="1" w:after="100" w:afterAutospacing="1"/>
      <w:jc w:val="center"/>
    </w:pPr>
  </w:style>
  <w:style w:type="paragraph" w:customStyle="1" w:styleId="xl927">
    <w:name w:val="xl927"/>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928">
    <w:name w:val="xl928"/>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929">
    <w:name w:val="xl929"/>
    <w:basedOn w:val="Normal"/>
    <w:uiPriority w:val="99"/>
    <w:pPr>
      <w:pBdr>
        <w:top w:val="single" w:sz="4" w:space="0" w:color="000000"/>
        <w:left w:val="single" w:sz="4" w:space="0" w:color="000000"/>
        <w:bottom w:val="single" w:sz="4" w:space="0" w:color="000000"/>
      </w:pBdr>
      <w:spacing w:before="100" w:beforeAutospacing="1" w:after="100" w:afterAutospacing="1"/>
      <w:jc w:val="center"/>
    </w:pPr>
  </w:style>
  <w:style w:type="paragraph" w:customStyle="1" w:styleId="xl930">
    <w:name w:val="xl930"/>
    <w:basedOn w:val="Normal"/>
    <w:uiPriority w:val="99"/>
    <w:pPr>
      <w:pBdr>
        <w:top w:val="single" w:sz="4" w:space="0" w:color="000000"/>
        <w:bottom w:val="single" w:sz="4" w:space="0" w:color="000000"/>
        <w:right w:val="single" w:sz="4" w:space="0" w:color="000000"/>
      </w:pBdr>
      <w:spacing w:before="100" w:beforeAutospacing="1" w:after="100" w:afterAutospacing="1"/>
      <w:jc w:val="center"/>
    </w:pPr>
  </w:style>
  <w:style w:type="paragraph" w:customStyle="1" w:styleId="xl931">
    <w:name w:val="xl931"/>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932">
    <w:name w:val="xl932"/>
    <w:basedOn w:val="Normal"/>
    <w:uiPriority w:val="99"/>
    <w:pPr>
      <w:pBdr>
        <w:top w:val="single" w:sz="4" w:space="0" w:color="000000"/>
        <w:left w:val="single" w:sz="4" w:space="0" w:color="000000"/>
        <w:bottom w:val="single" w:sz="4" w:space="0" w:color="000000"/>
      </w:pBdr>
      <w:spacing w:before="100" w:beforeAutospacing="1" w:after="100" w:afterAutospacing="1"/>
      <w:jc w:val="center"/>
    </w:pPr>
  </w:style>
  <w:style w:type="paragraph" w:customStyle="1" w:styleId="xl933">
    <w:name w:val="xl933"/>
    <w:basedOn w:val="Normal"/>
    <w:uiPriority w:val="99"/>
    <w:pPr>
      <w:pBdr>
        <w:top w:val="single" w:sz="4" w:space="0" w:color="000000"/>
        <w:bottom w:val="single" w:sz="4" w:space="0" w:color="000000"/>
        <w:right w:val="single" w:sz="4" w:space="0" w:color="000000"/>
      </w:pBdr>
      <w:spacing w:before="100" w:beforeAutospacing="1" w:after="100" w:afterAutospacing="1"/>
      <w:jc w:val="center"/>
    </w:pPr>
  </w:style>
  <w:style w:type="paragraph" w:customStyle="1" w:styleId="xl934">
    <w:name w:val="xl934"/>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rPr>
  </w:style>
  <w:style w:type="paragraph" w:customStyle="1" w:styleId="xl935">
    <w:name w:val="xl935"/>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936">
    <w:name w:val="xl936"/>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937">
    <w:name w:val="xl937"/>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938">
    <w:name w:val="xl938"/>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939">
    <w:name w:val="xl939"/>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rPr>
  </w:style>
  <w:style w:type="paragraph" w:customStyle="1" w:styleId="xl940">
    <w:name w:val="xl940"/>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941">
    <w:name w:val="xl941"/>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b/>
      <w:bCs/>
    </w:rPr>
  </w:style>
  <w:style w:type="paragraph" w:customStyle="1" w:styleId="Char1">
    <w:name w:val="Char1"/>
    <w:basedOn w:val="Normal"/>
    <w:uiPriority w:val="99"/>
    <w:pPr>
      <w:spacing w:after="160" w:line="240" w:lineRule="exact"/>
    </w:pPr>
    <w:rPr>
      <w:sz w:val="20"/>
      <w:szCs w:val="20"/>
      <w:lang w:val="en-AU" w:eastAsia="ja-JP"/>
    </w:rPr>
  </w:style>
  <w:style w:type="paragraph" w:styleId="TOCHeading">
    <w:name w:val="TOC Heading"/>
    <w:basedOn w:val="Heading1"/>
    <w:next w:val="Normal"/>
    <w:uiPriority w:val="39"/>
    <w:qFormat/>
    <w:pPr>
      <w:spacing w:before="480" w:after="0" w:line="276" w:lineRule="auto"/>
      <w:ind w:firstLine="0"/>
      <w:outlineLvl w:val="9"/>
    </w:pPr>
    <w:rPr>
      <w:rFonts w:ascii="Cambria" w:eastAsia="MS Gothic" w:hAnsi="Cambria"/>
      <w:b w:val="0"/>
      <w:bCs/>
      <w:caps w:val="0"/>
      <w:color w:val="365F91"/>
      <w:szCs w:val="28"/>
      <w:lang w:eastAsia="ja-JP"/>
    </w:rPr>
  </w:style>
  <w:style w:type="paragraph" w:customStyle="1" w:styleId="xl942">
    <w:name w:val="xl942"/>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8"/>
      <w:szCs w:val="28"/>
    </w:rPr>
  </w:style>
  <w:style w:type="paragraph" w:customStyle="1" w:styleId="xl943">
    <w:name w:val="xl943"/>
    <w:basedOn w:val="Normal"/>
    <w:uiPriority w:val="99"/>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b/>
      <w:bCs/>
    </w:rPr>
  </w:style>
  <w:style w:type="paragraph" w:customStyle="1" w:styleId="xl944">
    <w:name w:val="xl944"/>
    <w:basedOn w:val="Normal"/>
    <w:uiPriority w:val="99"/>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jc w:val="center"/>
    </w:pPr>
  </w:style>
  <w:style w:type="paragraph" w:customStyle="1" w:styleId="xl945">
    <w:name w:val="xl945"/>
    <w:basedOn w:val="Normal"/>
    <w:uiPriority w:val="99"/>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b/>
      <w:bCs/>
    </w:rPr>
  </w:style>
  <w:style w:type="paragraph" w:customStyle="1" w:styleId="xl946">
    <w:name w:val="xl946"/>
    <w:basedOn w:val="Normal"/>
    <w:uiPriority w:val="99"/>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jc w:val="center"/>
    </w:pPr>
    <w:rPr>
      <w:b/>
      <w:bCs/>
    </w:rPr>
  </w:style>
  <w:style w:type="paragraph" w:customStyle="1" w:styleId="xl947">
    <w:name w:val="xl947"/>
    <w:basedOn w:val="Normal"/>
    <w:uiPriority w:val="99"/>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style>
  <w:style w:type="paragraph" w:customStyle="1" w:styleId="xl948">
    <w:name w:val="xl948"/>
    <w:basedOn w:val="Normal"/>
    <w:uiPriority w:val="99"/>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style>
  <w:style w:type="paragraph" w:customStyle="1" w:styleId="xl949">
    <w:name w:val="xl949"/>
    <w:basedOn w:val="Normal"/>
    <w:uiPriority w:val="99"/>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style>
  <w:style w:type="paragraph" w:customStyle="1" w:styleId="xl950">
    <w:name w:val="xl950"/>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951">
    <w:name w:val="xl951"/>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952">
    <w:name w:val="xl952"/>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style>
  <w:style w:type="paragraph" w:customStyle="1" w:styleId="xl953">
    <w:name w:val="xl953"/>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style>
  <w:style w:type="paragraph" w:customStyle="1" w:styleId="xl954">
    <w:name w:val="xl954"/>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color w:val="000000"/>
    </w:rPr>
  </w:style>
  <w:style w:type="paragraph" w:customStyle="1" w:styleId="xl955">
    <w:name w:val="xl955"/>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sz w:val="28"/>
      <w:szCs w:val="28"/>
    </w:rPr>
  </w:style>
  <w:style w:type="paragraph" w:customStyle="1" w:styleId="xl956">
    <w:name w:val="xl956"/>
    <w:basedOn w:val="Normal"/>
    <w:uiPriority w:val="99"/>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sz w:val="28"/>
      <w:szCs w:val="28"/>
    </w:rPr>
  </w:style>
  <w:style w:type="paragraph" w:customStyle="1" w:styleId="xl957">
    <w:name w:val="xl957"/>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style>
  <w:style w:type="paragraph" w:customStyle="1" w:styleId="xl958">
    <w:name w:val="xl958"/>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style>
  <w:style w:type="paragraph" w:customStyle="1" w:styleId="xl959">
    <w:name w:val="xl959"/>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style>
  <w:style w:type="paragraph" w:customStyle="1" w:styleId="xl960">
    <w:name w:val="xl960"/>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sz w:val="28"/>
      <w:szCs w:val="28"/>
    </w:rPr>
  </w:style>
  <w:style w:type="paragraph" w:customStyle="1" w:styleId="xl961">
    <w:name w:val="xl961"/>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sz w:val="28"/>
      <w:szCs w:val="28"/>
    </w:rPr>
  </w:style>
  <w:style w:type="paragraph" w:customStyle="1" w:styleId="xl962">
    <w:name w:val="xl962"/>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b/>
      <w:bCs/>
    </w:rPr>
  </w:style>
  <w:style w:type="paragraph" w:customStyle="1" w:styleId="xl963">
    <w:name w:val="xl963"/>
    <w:basedOn w:val="Normal"/>
    <w:uiPriority w:val="99"/>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sz w:val="28"/>
      <w:szCs w:val="28"/>
    </w:rPr>
  </w:style>
  <w:style w:type="paragraph" w:customStyle="1" w:styleId="xl964">
    <w:name w:val="xl964"/>
    <w:basedOn w:val="Normal"/>
    <w:uiPriority w:val="99"/>
    <w:pPr>
      <w:pBdr>
        <w:top w:val="single" w:sz="4" w:space="0" w:color="000000"/>
        <w:left w:val="single" w:sz="4" w:space="0" w:color="000000"/>
        <w:bottom w:val="single" w:sz="4" w:space="0" w:color="000000"/>
        <w:right w:val="single" w:sz="4" w:space="0" w:color="000000"/>
      </w:pBdr>
      <w:shd w:val="clear" w:color="auto" w:fill="99CC00"/>
      <w:spacing w:before="100" w:beforeAutospacing="1" w:after="100" w:afterAutospacing="1"/>
      <w:jc w:val="center"/>
    </w:pPr>
    <w:rPr>
      <w:b/>
      <w:bCs/>
      <w:sz w:val="28"/>
      <w:szCs w:val="28"/>
    </w:rPr>
  </w:style>
  <w:style w:type="paragraph" w:customStyle="1" w:styleId="xl965">
    <w:name w:val="xl965"/>
    <w:basedOn w:val="Normal"/>
    <w:uiPriority w:val="99"/>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b/>
      <w:bCs/>
    </w:rPr>
  </w:style>
  <w:style w:type="paragraph" w:customStyle="1" w:styleId="xl966">
    <w:name w:val="xl966"/>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967">
    <w:name w:val="xl967"/>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style>
  <w:style w:type="paragraph" w:customStyle="1" w:styleId="xl968">
    <w:name w:val="xl968"/>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969">
    <w:name w:val="xl969"/>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style>
  <w:style w:type="paragraph" w:customStyle="1" w:styleId="xl970">
    <w:name w:val="xl970"/>
    <w:basedOn w:val="Normal"/>
    <w:uiPriority w:val="99"/>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style>
  <w:style w:type="paragraph" w:customStyle="1" w:styleId="xl971">
    <w:name w:val="xl971"/>
    <w:basedOn w:val="Normal"/>
    <w:uiPriority w:val="99"/>
    <w:pPr>
      <w:pBdr>
        <w:top w:val="single" w:sz="4" w:space="0" w:color="000000"/>
        <w:left w:val="single" w:sz="4" w:space="0" w:color="000000"/>
        <w:bottom w:val="single" w:sz="4" w:space="0" w:color="000000"/>
        <w:right w:val="single" w:sz="4" w:space="0" w:color="000000"/>
      </w:pBdr>
      <w:shd w:val="clear" w:color="auto" w:fill="99CC00"/>
      <w:spacing w:before="100" w:beforeAutospacing="1" w:after="100" w:afterAutospacing="1"/>
      <w:jc w:val="center"/>
    </w:pPr>
    <w:rPr>
      <w:b/>
      <w:bCs/>
      <w:sz w:val="28"/>
      <w:szCs w:val="28"/>
    </w:rPr>
  </w:style>
  <w:style w:type="paragraph" w:customStyle="1" w:styleId="font7">
    <w:name w:val="font7"/>
    <w:basedOn w:val="Normal"/>
    <w:uiPriority w:val="99"/>
    <w:pPr>
      <w:spacing w:before="100" w:beforeAutospacing="1" w:after="100" w:afterAutospacing="1"/>
    </w:pPr>
    <w:rPr>
      <w:rFonts w:ascii="Tahoma" w:hAnsi="Tahoma" w:cs="Tahoma"/>
      <w:color w:val="000000"/>
    </w:rPr>
  </w:style>
  <w:style w:type="paragraph" w:customStyle="1" w:styleId="xl972">
    <w:name w:val="xl972"/>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style>
  <w:style w:type="paragraph" w:customStyle="1" w:styleId="xl973">
    <w:name w:val="xl973"/>
    <w:basedOn w:val="Normal"/>
    <w:uiPriority w:val="99"/>
    <w:pPr>
      <w:pBdr>
        <w:top w:val="single" w:sz="4" w:space="0" w:color="000000"/>
        <w:left w:val="single" w:sz="4" w:space="0" w:color="000000"/>
        <w:bottom w:val="single" w:sz="4" w:space="0" w:color="000000"/>
        <w:right w:val="single" w:sz="4" w:space="0" w:color="000000"/>
      </w:pBdr>
      <w:shd w:val="clear" w:color="auto" w:fill="FFCC00"/>
      <w:spacing w:before="100" w:beforeAutospacing="1" w:after="100" w:afterAutospacing="1"/>
      <w:jc w:val="center"/>
    </w:pPr>
  </w:style>
  <w:style w:type="paragraph" w:customStyle="1" w:styleId="xl974">
    <w:name w:val="xl974"/>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975">
    <w:name w:val="xl975"/>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sz w:val="28"/>
      <w:szCs w:val="28"/>
    </w:rPr>
  </w:style>
  <w:style w:type="paragraph" w:customStyle="1" w:styleId="xl976">
    <w:name w:val="xl976"/>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977">
    <w:name w:val="xl977"/>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8"/>
      <w:szCs w:val="28"/>
    </w:rPr>
  </w:style>
  <w:style w:type="paragraph" w:customStyle="1" w:styleId="xl978">
    <w:name w:val="xl978"/>
    <w:basedOn w:val="Normal"/>
    <w:uiPriority w:val="99"/>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sz w:val="28"/>
      <w:szCs w:val="28"/>
    </w:rPr>
  </w:style>
  <w:style w:type="paragraph" w:customStyle="1" w:styleId="xl979">
    <w:name w:val="xl979"/>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b/>
      <w:bCs/>
    </w:rPr>
  </w:style>
  <w:style w:type="paragraph" w:customStyle="1" w:styleId="xl980">
    <w:name w:val="xl980"/>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rPr>
  </w:style>
  <w:style w:type="paragraph" w:customStyle="1" w:styleId="xl981">
    <w:name w:val="xl981"/>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rPr>
  </w:style>
  <w:style w:type="paragraph" w:customStyle="1" w:styleId="xl982">
    <w:name w:val="xl982"/>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983">
    <w:name w:val="xl983"/>
    <w:basedOn w:val="Normal"/>
    <w:uiPriority w:val="99"/>
    <w:pPr>
      <w:pBdr>
        <w:top w:val="single" w:sz="4" w:space="0" w:color="000000"/>
        <w:left w:val="single" w:sz="4" w:space="0" w:color="000000"/>
        <w:bottom w:val="single" w:sz="4" w:space="0" w:color="000000"/>
        <w:right w:val="single" w:sz="4" w:space="0" w:color="000000"/>
      </w:pBdr>
      <w:shd w:val="clear" w:color="auto" w:fill="FFCC00"/>
      <w:spacing w:before="100" w:beforeAutospacing="1" w:after="100" w:afterAutospacing="1"/>
      <w:jc w:val="center"/>
    </w:pPr>
    <w:rPr>
      <w:b/>
      <w:bCs/>
    </w:rPr>
  </w:style>
  <w:style w:type="paragraph" w:customStyle="1" w:styleId="xl984">
    <w:name w:val="xl984"/>
    <w:basedOn w:val="Normal"/>
    <w:uiPriority w:val="99"/>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b/>
      <w:bCs/>
    </w:rPr>
  </w:style>
  <w:style w:type="paragraph" w:customStyle="1" w:styleId="xl985">
    <w:name w:val="xl985"/>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style>
  <w:style w:type="paragraph" w:customStyle="1" w:styleId="xl986">
    <w:name w:val="xl986"/>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987">
    <w:name w:val="xl987"/>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style>
  <w:style w:type="paragraph" w:customStyle="1" w:styleId="xl988">
    <w:name w:val="xl988"/>
    <w:basedOn w:val="Normal"/>
    <w:uiPriority w:val="99"/>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b/>
      <w:bCs/>
    </w:rPr>
  </w:style>
  <w:style w:type="paragraph" w:customStyle="1" w:styleId="xl989">
    <w:name w:val="xl989"/>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style>
  <w:style w:type="paragraph" w:customStyle="1" w:styleId="xl990">
    <w:name w:val="xl990"/>
    <w:basedOn w:val="Normal"/>
    <w:uiPriority w:val="99"/>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style>
  <w:style w:type="paragraph" w:customStyle="1" w:styleId="xl991">
    <w:name w:val="xl991"/>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992">
    <w:name w:val="xl992"/>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style>
  <w:style w:type="paragraph" w:customStyle="1" w:styleId="xl993">
    <w:name w:val="xl993"/>
    <w:basedOn w:val="Normal"/>
    <w:uiPriority w:val="99"/>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style>
  <w:style w:type="paragraph" w:customStyle="1" w:styleId="xl994">
    <w:name w:val="xl994"/>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995">
    <w:name w:val="xl995"/>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996">
    <w:name w:val="xl996"/>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FF0000"/>
    </w:rPr>
  </w:style>
  <w:style w:type="paragraph" w:customStyle="1" w:styleId="xl997">
    <w:name w:val="xl997"/>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FF0000"/>
    </w:rPr>
  </w:style>
  <w:style w:type="paragraph" w:customStyle="1" w:styleId="xl998">
    <w:name w:val="xl998"/>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color w:val="FF0000"/>
    </w:rPr>
  </w:style>
  <w:style w:type="paragraph" w:customStyle="1" w:styleId="xl999">
    <w:name w:val="xl999"/>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color w:val="FF0000"/>
    </w:rPr>
  </w:style>
  <w:style w:type="paragraph" w:customStyle="1" w:styleId="xl1000">
    <w:name w:val="xl1000"/>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color w:val="FF0000"/>
    </w:rPr>
  </w:style>
  <w:style w:type="paragraph" w:customStyle="1" w:styleId="xl1001">
    <w:name w:val="xl1001"/>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color w:val="FF0000"/>
      <w:sz w:val="28"/>
      <w:szCs w:val="28"/>
    </w:rPr>
  </w:style>
  <w:style w:type="paragraph" w:customStyle="1" w:styleId="xl1002">
    <w:name w:val="xl1002"/>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FF0000"/>
    </w:rPr>
  </w:style>
  <w:style w:type="paragraph" w:customStyle="1" w:styleId="xl1003">
    <w:name w:val="xl1003"/>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FF0000"/>
    </w:rPr>
  </w:style>
  <w:style w:type="paragraph" w:customStyle="1" w:styleId="xl1004">
    <w:name w:val="xl1004"/>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color w:val="FF0000"/>
    </w:rPr>
  </w:style>
  <w:style w:type="paragraph" w:customStyle="1" w:styleId="xl1005">
    <w:name w:val="xl1005"/>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color w:val="FF0000"/>
    </w:rPr>
  </w:style>
  <w:style w:type="paragraph" w:customStyle="1" w:styleId="xl1006">
    <w:name w:val="xl1006"/>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color w:val="FF0000"/>
    </w:rPr>
  </w:style>
  <w:style w:type="paragraph" w:customStyle="1" w:styleId="xl1007">
    <w:name w:val="xl1007"/>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FF0000"/>
    </w:rPr>
  </w:style>
  <w:style w:type="paragraph" w:customStyle="1" w:styleId="xl1008">
    <w:name w:val="xl1008"/>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color w:val="FF0000"/>
    </w:rPr>
  </w:style>
  <w:style w:type="paragraph" w:customStyle="1" w:styleId="xl1009">
    <w:name w:val="xl1009"/>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color w:val="FF0000"/>
    </w:rPr>
  </w:style>
  <w:style w:type="paragraph" w:customStyle="1" w:styleId="xl1010">
    <w:name w:val="xl1010"/>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color w:val="FF0000"/>
    </w:rPr>
  </w:style>
  <w:style w:type="paragraph" w:customStyle="1" w:styleId="xl1011">
    <w:name w:val="xl1011"/>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color w:val="FF0000"/>
    </w:rPr>
  </w:style>
  <w:style w:type="paragraph" w:customStyle="1" w:styleId="xl1012">
    <w:name w:val="xl1012"/>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FF0000"/>
    </w:rPr>
  </w:style>
  <w:style w:type="paragraph" w:customStyle="1" w:styleId="xl1013">
    <w:name w:val="xl1013"/>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color w:val="FF0000"/>
    </w:rPr>
  </w:style>
  <w:style w:type="paragraph" w:customStyle="1" w:styleId="xl1014">
    <w:name w:val="xl1014"/>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color w:val="FF0000"/>
    </w:rPr>
  </w:style>
  <w:style w:type="paragraph" w:customStyle="1" w:styleId="xl1015">
    <w:name w:val="xl1015"/>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color w:val="FF0000"/>
    </w:rPr>
  </w:style>
  <w:style w:type="paragraph" w:customStyle="1" w:styleId="xl1016">
    <w:name w:val="xl1016"/>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color w:val="FF0000"/>
    </w:rPr>
  </w:style>
  <w:style w:type="paragraph" w:customStyle="1" w:styleId="xl1017">
    <w:name w:val="xl1017"/>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color w:val="FF0000"/>
      <w:sz w:val="28"/>
      <w:szCs w:val="28"/>
    </w:rPr>
  </w:style>
  <w:style w:type="paragraph" w:customStyle="1" w:styleId="xl1018">
    <w:name w:val="xl1018"/>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b/>
      <w:bCs/>
      <w:color w:val="FF0000"/>
    </w:rPr>
  </w:style>
  <w:style w:type="paragraph" w:customStyle="1" w:styleId="xl1019">
    <w:name w:val="xl1019"/>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color w:val="FF0000"/>
    </w:rPr>
  </w:style>
  <w:style w:type="paragraph" w:customStyle="1" w:styleId="xl1020">
    <w:name w:val="xl1020"/>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color w:val="FF0000"/>
    </w:rPr>
  </w:style>
  <w:style w:type="paragraph" w:customStyle="1" w:styleId="xl1021">
    <w:name w:val="xl1021"/>
    <w:basedOn w:val="Normal"/>
    <w:uiPriority w:val="99"/>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style>
  <w:style w:type="paragraph" w:customStyle="1" w:styleId="xl1022">
    <w:name w:val="xl1022"/>
    <w:basedOn w:val="Normal"/>
    <w:uiPriority w:val="99"/>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style>
  <w:style w:type="paragraph" w:customStyle="1" w:styleId="xl1023">
    <w:name w:val="xl1023"/>
    <w:basedOn w:val="Normal"/>
    <w:uiPriority w:val="99"/>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style>
  <w:style w:type="paragraph" w:customStyle="1" w:styleId="xl1024">
    <w:name w:val="xl1024"/>
    <w:basedOn w:val="Normal"/>
    <w:uiPriority w:val="99"/>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style>
  <w:style w:type="paragraph" w:customStyle="1" w:styleId="xl1025">
    <w:name w:val="xl1025"/>
    <w:basedOn w:val="Normal"/>
    <w:uiPriority w:val="99"/>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style>
  <w:style w:type="paragraph" w:customStyle="1" w:styleId="xl1026">
    <w:name w:val="xl1026"/>
    <w:basedOn w:val="Normal"/>
    <w:uiPriority w:val="99"/>
    <w:pPr>
      <w:pBdr>
        <w:top w:val="single" w:sz="4" w:space="0" w:color="000000"/>
        <w:left w:val="single" w:sz="4" w:space="0" w:color="000000"/>
        <w:bottom w:val="single" w:sz="4" w:space="0" w:color="000000"/>
      </w:pBdr>
      <w:shd w:val="clear" w:color="auto" w:fill="FFFF00"/>
      <w:spacing w:before="100" w:beforeAutospacing="1" w:after="100" w:afterAutospacing="1"/>
      <w:jc w:val="center"/>
    </w:pPr>
  </w:style>
  <w:style w:type="paragraph" w:customStyle="1" w:styleId="xl1027">
    <w:name w:val="xl1027"/>
    <w:basedOn w:val="Normal"/>
    <w:uiPriority w:val="99"/>
    <w:pPr>
      <w:pBdr>
        <w:top w:val="single" w:sz="4" w:space="0" w:color="000000"/>
        <w:bottom w:val="single" w:sz="4" w:space="0" w:color="000000"/>
      </w:pBdr>
      <w:shd w:val="clear" w:color="auto" w:fill="FFFF00"/>
      <w:spacing w:before="100" w:beforeAutospacing="1" w:after="100" w:afterAutospacing="1"/>
      <w:jc w:val="center"/>
    </w:pPr>
  </w:style>
  <w:style w:type="paragraph" w:customStyle="1" w:styleId="xl1028">
    <w:name w:val="xl1028"/>
    <w:basedOn w:val="Normal"/>
    <w:uiPriority w:val="99"/>
    <w:pPr>
      <w:pBdr>
        <w:top w:val="single" w:sz="4" w:space="0" w:color="000000"/>
        <w:bottom w:val="single" w:sz="4" w:space="0" w:color="000000"/>
        <w:right w:val="single" w:sz="4" w:space="0" w:color="000000"/>
      </w:pBdr>
      <w:shd w:val="clear" w:color="auto" w:fill="FFFF00"/>
      <w:spacing w:before="100" w:beforeAutospacing="1" w:after="100" w:afterAutospacing="1"/>
      <w:jc w:val="center"/>
    </w:pPr>
  </w:style>
  <w:style w:type="paragraph" w:customStyle="1" w:styleId="xl1029">
    <w:name w:val="xl1029"/>
    <w:basedOn w:val="Normal"/>
    <w:uiPriority w:val="99"/>
    <w:pPr>
      <w:pBdr>
        <w:top w:val="single" w:sz="4" w:space="0" w:color="000000"/>
        <w:left w:val="single" w:sz="4" w:space="0" w:color="000000"/>
        <w:bottom w:val="single" w:sz="4" w:space="0" w:color="000000"/>
      </w:pBdr>
      <w:shd w:val="clear" w:color="auto" w:fill="CCFFFF"/>
      <w:spacing w:before="100" w:beforeAutospacing="1" w:after="100" w:afterAutospacing="1"/>
      <w:jc w:val="center"/>
    </w:pPr>
    <w:rPr>
      <w:i/>
      <w:iCs/>
    </w:rPr>
  </w:style>
  <w:style w:type="paragraph" w:customStyle="1" w:styleId="xl1030">
    <w:name w:val="xl1030"/>
    <w:basedOn w:val="Normal"/>
    <w:uiPriority w:val="99"/>
    <w:pPr>
      <w:pBdr>
        <w:top w:val="single" w:sz="4" w:space="0" w:color="000000"/>
        <w:bottom w:val="single" w:sz="4" w:space="0" w:color="000000"/>
      </w:pBdr>
      <w:shd w:val="clear" w:color="auto" w:fill="CCFFFF"/>
      <w:spacing w:before="100" w:beforeAutospacing="1" w:after="100" w:afterAutospacing="1"/>
      <w:jc w:val="center"/>
    </w:pPr>
    <w:rPr>
      <w:i/>
      <w:iCs/>
    </w:rPr>
  </w:style>
  <w:style w:type="paragraph" w:customStyle="1" w:styleId="xl1031">
    <w:name w:val="xl1031"/>
    <w:basedOn w:val="Normal"/>
    <w:uiPriority w:val="99"/>
    <w:pPr>
      <w:pBdr>
        <w:top w:val="single" w:sz="4" w:space="0" w:color="000000"/>
        <w:bottom w:val="single" w:sz="4" w:space="0" w:color="000000"/>
        <w:right w:val="single" w:sz="4" w:space="0" w:color="000000"/>
      </w:pBdr>
      <w:shd w:val="clear" w:color="auto" w:fill="CCFFFF"/>
      <w:spacing w:before="100" w:beforeAutospacing="1" w:after="100" w:afterAutospacing="1"/>
      <w:jc w:val="center"/>
    </w:pPr>
    <w:rPr>
      <w:i/>
      <w:iCs/>
    </w:rPr>
  </w:style>
  <w:style w:type="paragraph" w:customStyle="1" w:styleId="xl1032">
    <w:name w:val="xl1032"/>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1033">
    <w:name w:val="xl1033"/>
    <w:basedOn w:val="Normal"/>
    <w:uiPriority w:val="99"/>
    <w:pPr>
      <w:pBdr>
        <w:top w:val="single" w:sz="4" w:space="0" w:color="000000"/>
        <w:left w:val="single" w:sz="4" w:space="0" w:color="000000"/>
        <w:bottom w:val="single" w:sz="4" w:space="0" w:color="000000"/>
      </w:pBdr>
      <w:spacing w:before="100" w:beforeAutospacing="1" w:after="100" w:afterAutospacing="1"/>
    </w:pPr>
    <w:rPr>
      <w:b/>
      <w:bCs/>
      <w:sz w:val="28"/>
      <w:szCs w:val="28"/>
    </w:rPr>
  </w:style>
  <w:style w:type="paragraph" w:customStyle="1" w:styleId="xl1034">
    <w:name w:val="xl1034"/>
    <w:basedOn w:val="Normal"/>
    <w:uiPriority w:val="99"/>
    <w:pPr>
      <w:pBdr>
        <w:top w:val="single" w:sz="4" w:space="0" w:color="000000"/>
        <w:bottom w:val="single" w:sz="4" w:space="0" w:color="000000"/>
      </w:pBdr>
      <w:spacing w:before="100" w:beforeAutospacing="1" w:after="100" w:afterAutospacing="1"/>
    </w:pPr>
    <w:rPr>
      <w:b/>
      <w:bCs/>
      <w:sz w:val="28"/>
      <w:szCs w:val="28"/>
    </w:rPr>
  </w:style>
  <w:style w:type="paragraph" w:customStyle="1" w:styleId="xl1035">
    <w:name w:val="xl1035"/>
    <w:basedOn w:val="Normal"/>
    <w:uiPriority w:val="99"/>
    <w:pPr>
      <w:pBdr>
        <w:top w:val="single" w:sz="4" w:space="0" w:color="000000"/>
        <w:bottom w:val="single" w:sz="4" w:space="0" w:color="000000"/>
        <w:right w:val="single" w:sz="4" w:space="0" w:color="000000"/>
      </w:pBdr>
      <w:shd w:val="clear" w:color="auto" w:fill="CCFFFF"/>
      <w:spacing w:before="100" w:beforeAutospacing="1" w:after="100" w:afterAutospacing="1"/>
      <w:jc w:val="center"/>
    </w:pPr>
    <w:rPr>
      <w:i/>
      <w:iCs/>
    </w:rPr>
  </w:style>
  <w:style w:type="character" w:customStyle="1" w:styleId="hps">
    <w:name w:val="hps"/>
    <w:rPr>
      <w:rFonts w:ascii="Times New Roman Bold" w:eastAsia=".VnTime" w:hAnsi="Times New Roman Bold" w:cs=".VnArial"/>
      <w:b/>
      <w:sz w:val="28"/>
      <w:szCs w:val="28"/>
      <w:lang w:val="en-US" w:eastAsia="en-US" w:bidi="ar-SA"/>
    </w:rPr>
  </w:style>
  <w:style w:type="paragraph" w:customStyle="1" w:styleId="Style">
    <w:name w:val="Style"/>
    <w:basedOn w:val="DocumentMap"/>
    <w:pPr>
      <w:widowControl w:val="0"/>
      <w:shd w:val="clear" w:color="auto" w:fill="000080"/>
      <w:jc w:val="both"/>
    </w:pPr>
    <w:rPr>
      <w:rFonts w:eastAsia="SimSun" w:cs="Times New Roman"/>
      <w:sz w:val="24"/>
      <w:szCs w:val="24"/>
      <w:lang w:eastAsia="zh-CN"/>
    </w:rPr>
  </w:style>
  <w:style w:type="character" w:customStyle="1" w:styleId="CharChar24">
    <w:name w:val="Char Char24"/>
    <w:rPr>
      <w:rFonts w:ascii="Arial" w:hAnsi="Arial" w:cs="Arial"/>
      <w:b/>
      <w:bCs/>
      <w:i/>
      <w:iCs/>
      <w:sz w:val="28"/>
      <w:szCs w:val="28"/>
    </w:rPr>
  </w:style>
  <w:style w:type="character" w:customStyle="1" w:styleId="CharChar23">
    <w:name w:val="Char Char23"/>
    <w:rPr>
      <w:rFonts w:ascii="Arial" w:hAnsi="Arial" w:cs="Arial"/>
      <w:b/>
      <w:bCs/>
      <w:sz w:val="26"/>
      <w:szCs w:val="26"/>
    </w:rPr>
  </w:style>
  <w:style w:type="character" w:customStyle="1" w:styleId="CharChar21">
    <w:name w:val="Char Char21"/>
    <w:rPr>
      <w:b/>
      <w:bCs/>
      <w:i/>
      <w:iCs/>
      <w:sz w:val="26"/>
      <w:szCs w:val="26"/>
      <w:lang w:val="en-US" w:eastAsia="en-US" w:bidi="ar-SA"/>
    </w:rPr>
  </w:style>
  <w:style w:type="character" w:customStyle="1" w:styleId="CharChar20">
    <w:name w:val="Char Char20"/>
    <w:rPr>
      <w:b/>
      <w:bCs/>
      <w:sz w:val="22"/>
      <w:szCs w:val="22"/>
    </w:rPr>
  </w:style>
  <w:style w:type="character" w:customStyle="1" w:styleId="CharChar22">
    <w:name w:val="Char Char22"/>
    <w:rPr>
      <w:b/>
      <w:bCs/>
      <w:sz w:val="28"/>
      <w:szCs w:val="28"/>
    </w:rPr>
  </w:style>
  <w:style w:type="paragraph" w:customStyle="1" w:styleId="CharChar6CharChar">
    <w:name w:val="Char Char6 Char Char"/>
    <w:basedOn w:val="DocumentMap"/>
    <w:uiPriority w:val="99"/>
    <w:pPr>
      <w:widowControl w:val="0"/>
      <w:shd w:val="clear" w:color="auto" w:fill="000080"/>
      <w:jc w:val="both"/>
    </w:pPr>
    <w:rPr>
      <w:rFonts w:eastAsia="SimSun" w:cs="Times New Roman"/>
      <w:sz w:val="24"/>
      <w:szCs w:val="24"/>
      <w:lang w:eastAsia="zh-CN"/>
    </w:rPr>
  </w:style>
  <w:style w:type="paragraph" w:customStyle="1" w:styleId="xl1352">
    <w:name w:val="xl135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rPr>
  </w:style>
  <w:style w:type="paragraph" w:customStyle="1" w:styleId="xl1353">
    <w:name w:val="xl135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1354">
    <w:name w:val="xl135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i/>
      <w:iCs/>
      <w:color w:val="000000"/>
    </w:rPr>
  </w:style>
  <w:style w:type="paragraph" w:customStyle="1" w:styleId="xl1355">
    <w:name w:val="xl135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1356">
    <w:name w:val="xl135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style>
  <w:style w:type="paragraph" w:customStyle="1" w:styleId="xl1357">
    <w:name w:val="xl135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rPr>
  </w:style>
  <w:style w:type="paragraph" w:customStyle="1" w:styleId="xl1358">
    <w:name w:val="xl135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color w:val="000000"/>
    </w:rPr>
  </w:style>
  <w:style w:type="paragraph" w:customStyle="1" w:styleId="xl1359">
    <w:name w:val="xl135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rPr>
  </w:style>
  <w:style w:type="paragraph" w:customStyle="1" w:styleId="xl1360">
    <w:name w:val="xl136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style>
  <w:style w:type="paragraph" w:customStyle="1" w:styleId="xl1361">
    <w:name w:val="xl136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color w:val="000000"/>
    </w:rPr>
  </w:style>
  <w:style w:type="paragraph" w:customStyle="1" w:styleId="xl1362">
    <w:name w:val="xl136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1363">
    <w:name w:val="xl136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1364">
    <w:name w:val="xl136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color w:val="000000"/>
    </w:rPr>
  </w:style>
  <w:style w:type="paragraph" w:customStyle="1" w:styleId="xl1365">
    <w:name w:val="xl136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font8">
    <w:name w:val="font8"/>
    <w:basedOn w:val="Normal"/>
    <w:pPr>
      <w:spacing w:before="100" w:beforeAutospacing="1" w:after="100" w:afterAutospacing="1"/>
    </w:pPr>
    <w:rPr>
      <w:color w:val="000000"/>
    </w:rPr>
  </w:style>
  <w:style w:type="paragraph" w:customStyle="1" w:styleId="font9">
    <w:name w:val="font9"/>
    <w:basedOn w:val="Normal"/>
    <w:pPr>
      <w:spacing w:before="100" w:beforeAutospacing="1" w:after="100" w:afterAutospacing="1"/>
    </w:pPr>
    <w:rPr>
      <w:b/>
      <w:bCs/>
      <w:color w:val="000000"/>
    </w:rPr>
  </w:style>
  <w:style w:type="paragraph" w:customStyle="1" w:styleId="font10">
    <w:name w:val="font10"/>
    <w:basedOn w:val="Normal"/>
    <w:pPr>
      <w:spacing w:before="100" w:beforeAutospacing="1" w:after="100" w:afterAutospacing="1"/>
    </w:pPr>
  </w:style>
  <w:style w:type="paragraph" w:customStyle="1" w:styleId="font11">
    <w:name w:val="font11"/>
    <w:basedOn w:val="Normal"/>
    <w:pPr>
      <w:spacing w:before="100" w:beforeAutospacing="1" w:after="100" w:afterAutospacing="1"/>
    </w:pPr>
  </w:style>
  <w:style w:type="paragraph" w:customStyle="1" w:styleId="xl1366">
    <w:name w:val="xl1366"/>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both"/>
    </w:pPr>
    <w:rPr>
      <w:b/>
      <w:bCs/>
      <w:color w:val="000000"/>
    </w:rPr>
  </w:style>
  <w:style w:type="paragraph" w:customStyle="1" w:styleId="xl1367">
    <w:name w:val="xl1367"/>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rPr>
      <w:b/>
      <w:bCs/>
    </w:rPr>
  </w:style>
  <w:style w:type="paragraph" w:customStyle="1" w:styleId="xl1368">
    <w:name w:val="xl1368"/>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rPr>
      <w:b/>
      <w:bCs/>
    </w:rPr>
  </w:style>
  <w:style w:type="paragraph" w:customStyle="1" w:styleId="xl1369">
    <w:name w:val="xl1369"/>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both"/>
    </w:pPr>
    <w:rPr>
      <w:b/>
      <w:bCs/>
    </w:rPr>
  </w:style>
  <w:style w:type="paragraph" w:customStyle="1" w:styleId="xl1370">
    <w:name w:val="xl137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1371">
    <w:name w:val="xl137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b/>
      <w:bCs/>
    </w:rPr>
  </w:style>
  <w:style w:type="paragraph" w:customStyle="1" w:styleId="xl1372">
    <w:name w:val="xl137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b/>
      <w:bCs/>
    </w:rPr>
  </w:style>
  <w:style w:type="paragraph" w:customStyle="1" w:styleId="xl1374">
    <w:name w:val="xl1374"/>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style>
  <w:style w:type="paragraph" w:customStyle="1" w:styleId="xl1375">
    <w:name w:val="xl1375"/>
    <w:basedOn w:val="Normal"/>
    <w:pPr>
      <w:pBdr>
        <w:top w:val="single" w:sz="4" w:space="0" w:color="000000"/>
        <w:left w:val="single" w:sz="4" w:space="0" w:color="000000"/>
        <w:bottom w:val="single" w:sz="4" w:space="0" w:color="000000"/>
        <w:right w:val="single" w:sz="4" w:space="0" w:color="000000"/>
      </w:pBdr>
      <w:shd w:val="clear" w:color="000000" w:fill="92D050"/>
      <w:spacing w:before="100" w:beforeAutospacing="1" w:after="100" w:afterAutospacing="1"/>
      <w:jc w:val="both"/>
    </w:pPr>
    <w:rPr>
      <w:b/>
      <w:bCs/>
      <w:color w:val="000000"/>
    </w:rPr>
  </w:style>
  <w:style w:type="paragraph" w:customStyle="1" w:styleId="xl1376">
    <w:name w:val="xl1376"/>
    <w:basedOn w:val="Normal"/>
    <w:pPr>
      <w:pBdr>
        <w:top w:val="single" w:sz="4" w:space="0" w:color="000000"/>
        <w:left w:val="single" w:sz="4" w:space="0" w:color="000000"/>
        <w:bottom w:val="single" w:sz="4" w:space="0" w:color="000000"/>
        <w:right w:val="single" w:sz="4" w:space="0" w:color="000000"/>
      </w:pBdr>
      <w:shd w:val="clear" w:color="000000" w:fill="92D050"/>
      <w:spacing w:before="100" w:beforeAutospacing="1" w:after="100" w:afterAutospacing="1"/>
      <w:jc w:val="both"/>
    </w:pPr>
    <w:rPr>
      <w:b/>
      <w:bCs/>
    </w:rPr>
  </w:style>
  <w:style w:type="paragraph" w:customStyle="1" w:styleId="xl1377">
    <w:name w:val="xl1377"/>
    <w:basedOn w:val="Normal"/>
    <w:pPr>
      <w:pBdr>
        <w:top w:val="single" w:sz="4" w:space="0" w:color="000000"/>
        <w:left w:val="single" w:sz="4" w:space="0" w:color="000000"/>
        <w:bottom w:val="single" w:sz="4" w:space="0" w:color="000000"/>
        <w:right w:val="single" w:sz="4" w:space="0" w:color="000000"/>
      </w:pBdr>
      <w:shd w:val="clear" w:color="000000" w:fill="92D050"/>
      <w:spacing w:before="100" w:beforeAutospacing="1" w:after="100" w:afterAutospacing="1"/>
      <w:jc w:val="both"/>
    </w:pPr>
    <w:rPr>
      <w:b/>
      <w:bCs/>
      <w:color w:val="000000"/>
    </w:rPr>
  </w:style>
  <w:style w:type="paragraph" w:customStyle="1" w:styleId="xl1378">
    <w:name w:val="xl1378"/>
    <w:basedOn w:val="Normal"/>
    <w:pPr>
      <w:pBdr>
        <w:top w:val="single" w:sz="4" w:space="0" w:color="000000"/>
        <w:left w:val="single" w:sz="4" w:space="0" w:color="000000"/>
        <w:bottom w:val="single" w:sz="4" w:space="0" w:color="000000"/>
        <w:right w:val="single" w:sz="4" w:space="0" w:color="000000"/>
      </w:pBdr>
      <w:shd w:val="clear" w:color="000000" w:fill="92D050"/>
      <w:spacing w:before="100" w:beforeAutospacing="1" w:after="100" w:afterAutospacing="1"/>
      <w:jc w:val="right"/>
    </w:pPr>
    <w:rPr>
      <w:b/>
      <w:bCs/>
    </w:rPr>
  </w:style>
  <w:style w:type="paragraph" w:customStyle="1" w:styleId="xl1379">
    <w:name w:val="xl1379"/>
    <w:basedOn w:val="Normal"/>
    <w:pPr>
      <w:pBdr>
        <w:top w:val="single" w:sz="4" w:space="0" w:color="000000"/>
        <w:left w:val="single" w:sz="4" w:space="0" w:color="000000"/>
        <w:bottom w:val="single" w:sz="4" w:space="0" w:color="000000"/>
        <w:right w:val="single" w:sz="4" w:space="0" w:color="000000"/>
      </w:pBdr>
      <w:shd w:val="clear" w:color="000000" w:fill="92D050"/>
      <w:spacing w:before="100" w:beforeAutospacing="1" w:after="100" w:afterAutospacing="1"/>
      <w:jc w:val="right"/>
    </w:pPr>
    <w:rPr>
      <w:b/>
      <w:bCs/>
    </w:rPr>
  </w:style>
  <w:style w:type="paragraph" w:customStyle="1" w:styleId="xl1373">
    <w:name w:val="xl1373"/>
    <w:basedOn w:val="Normal"/>
    <w:pPr>
      <w:pBdr>
        <w:top w:val="single" w:sz="4" w:space="0" w:color="000000"/>
        <w:left w:val="single" w:sz="4" w:space="0" w:color="000000"/>
        <w:bottom w:val="single" w:sz="4" w:space="0" w:color="000000"/>
        <w:right w:val="single" w:sz="4" w:space="0" w:color="000000"/>
      </w:pBdr>
      <w:shd w:val="clear" w:color="000000" w:fill="FCD5B4"/>
      <w:spacing w:before="100" w:beforeAutospacing="1" w:after="100" w:afterAutospacing="1"/>
      <w:jc w:val="center"/>
    </w:pPr>
    <w:rPr>
      <w:b/>
      <w:bCs/>
    </w:rPr>
  </w:style>
  <w:style w:type="paragraph" w:customStyle="1" w:styleId="xl1380">
    <w:name w:val="xl1380"/>
    <w:basedOn w:val="Normal"/>
    <w:pPr>
      <w:pBdr>
        <w:top w:val="single" w:sz="4" w:space="0" w:color="000000"/>
        <w:bottom w:val="single" w:sz="4" w:space="0" w:color="000000"/>
        <w:right w:val="single" w:sz="4" w:space="0" w:color="000000"/>
      </w:pBdr>
      <w:shd w:val="clear" w:color="000000" w:fill="969696"/>
      <w:spacing w:before="100" w:beforeAutospacing="1" w:after="100" w:afterAutospacing="1"/>
    </w:pPr>
    <w:rPr>
      <w:b/>
      <w:bCs/>
      <w:sz w:val="18"/>
      <w:szCs w:val="18"/>
    </w:rPr>
  </w:style>
  <w:style w:type="paragraph" w:customStyle="1" w:styleId="xl1381">
    <w:name w:val="xl1381"/>
    <w:basedOn w:val="Normal"/>
    <w:pPr>
      <w:pBdr>
        <w:top w:val="single" w:sz="4" w:space="0" w:color="000000"/>
        <w:left w:val="single" w:sz="4" w:space="0" w:color="000000"/>
        <w:bottom w:val="single" w:sz="4" w:space="0" w:color="000000"/>
        <w:right w:val="single" w:sz="4" w:space="0" w:color="000000"/>
      </w:pBdr>
      <w:shd w:val="clear" w:color="000000" w:fill="969696"/>
      <w:spacing w:before="100" w:beforeAutospacing="1" w:after="100" w:afterAutospacing="1"/>
      <w:jc w:val="center"/>
    </w:pPr>
    <w:rPr>
      <w:sz w:val="20"/>
      <w:szCs w:val="20"/>
    </w:rPr>
  </w:style>
  <w:style w:type="paragraph" w:customStyle="1" w:styleId="xl1382">
    <w:name w:val="xl138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0"/>
      <w:szCs w:val="20"/>
    </w:rPr>
  </w:style>
  <w:style w:type="paragraph" w:customStyle="1" w:styleId="xl1383">
    <w:name w:val="xl1383"/>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center"/>
    </w:pPr>
    <w:rPr>
      <w:b/>
      <w:bCs/>
      <w:sz w:val="20"/>
      <w:szCs w:val="20"/>
    </w:rPr>
  </w:style>
  <w:style w:type="paragraph" w:customStyle="1" w:styleId="xl1384">
    <w:name w:val="xl1384"/>
    <w:basedOn w:val="Normal"/>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center"/>
    </w:pPr>
    <w:rPr>
      <w:b/>
      <w:bCs/>
      <w:color w:val="FFFFFF"/>
      <w:sz w:val="20"/>
      <w:szCs w:val="20"/>
    </w:rPr>
  </w:style>
  <w:style w:type="paragraph" w:customStyle="1" w:styleId="xl1385">
    <w:name w:val="xl138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0"/>
      <w:szCs w:val="20"/>
    </w:rPr>
  </w:style>
  <w:style w:type="paragraph" w:customStyle="1" w:styleId="xl1386">
    <w:name w:val="xl138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0"/>
      <w:szCs w:val="20"/>
    </w:rPr>
  </w:style>
  <w:style w:type="paragraph" w:customStyle="1" w:styleId="xl1387">
    <w:name w:val="xl138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0"/>
      <w:szCs w:val="20"/>
    </w:rPr>
  </w:style>
  <w:style w:type="paragraph" w:customStyle="1" w:styleId="xl1388">
    <w:name w:val="xl138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0"/>
      <w:szCs w:val="20"/>
    </w:rPr>
  </w:style>
  <w:style w:type="paragraph" w:customStyle="1" w:styleId="xl1389">
    <w:name w:val="xl138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0"/>
      <w:szCs w:val="20"/>
    </w:rPr>
  </w:style>
  <w:style w:type="paragraph" w:customStyle="1" w:styleId="xl1390">
    <w:name w:val="xl1390"/>
    <w:basedOn w:val="Normal"/>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center"/>
    </w:pPr>
    <w:rPr>
      <w:color w:val="FFFFFF"/>
      <w:sz w:val="20"/>
      <w:szCs w:val="20"/>
    </w:rPr>
  </w:style>
  <w:style w:type="paragraph" w:customStyle="1" w:styleId="xl1391">
    <w:name w:val="xl1391"/>
    <w:basedOn w:val="Normal"/>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center"/>
    </w:pPr>
    <w:rPr>
      <w:color w:val="FFFFFF"/>
      <w:sz w:val="20"/>
      <w:szCs w:val="20"/>
    </w:rPr>
  </w:style>
  <w:style w:type="paragraph" w:customStyle="1" w:styleId="xl1392">
    <w:name w:val="xl1392"/>
    <w:basedOn w:val="Normal"/>
    <w:pPr>
      <w:pBdr>
        <w:top w:val="single" w:sz="4" w:space="0" w:color="000000"/>
        <w:left w:val="single" w:sz="4" w:space="0" w:color="000000"/>
        <w:bottom w:val="single" w:sz="4" w:space="0" w:color="000000"/>
        <w:right w:val="single" w:sz="4" w:space="0" w:color="000000"/>
      </w:pBdr>
      <w:shd w:val="clear" w:color="000000" w:fill="008000"/>
      <w:spacing w:before="100" w:beforeAutospacing="1" w:after="100" w:afterAutospacing="1"/>
    </w:pPr>
    <w:rPr>
      <w:sz w:val="20"/>
      <w:szCs w:val="20"/>
    </w:rPr>
  </w:style>
  <w:style w:type="paragraph" w:customStyle="1" w:styleId="xl1393">
    <w:name w:val="xl1393"/>
    <w:basedOn w:val="Normal"/>
    <w:pPr>
      <w:pBdr>
        <w:top w:val="single" w:sz="4" w:space="0" w:color="000000"/>
        <w:left w:val="single" w:sz="4" w:space="0" w:color="000000"/>
        <w:bottom w:val="single" w:sz="4" w:space="0" w:color="000000"/>
        <w:right w:val="single" w:sz="4" w:space="0" w:color="000000"/>
      </w:pBdr>
      <w:shd w:val="clear" w:color="000000" w:fill="008000"/>
      <w:spacing w:before="100" w:beforeAutospacing="1" w:after="100" w:afterAutospacing="1"/>
      <w:jc w:val="center"/>
    </w:pPr>
    <w:rPr>
      <w:sz w:val="20"/>
      <w:szCs w:val="20"/>
    </w:rPr>
  </w:style>
  <w:style w:type="paragraph" w:customStyle="1" w:styleId="xl1394">
    <w:name w:val="xl1394"/>
    <w:basedOn w:val="Normal"/>
    <w:pPr>
      <w:pBdr>
        <w:top w:val="single" w:sz="4" w:space="0" w:color="000000"/>
        <w:left w:val="single" w:sz="4" w:space="0" w:color="000000"/>
        <w:bottom w:val="single" w:sz="4" w:space="0" w:color="000000"/>
        <w:right w:val="single" w:sz="4" w:space="0" w:color="000000"/>
      </w:pBdr>
      <w:shd w:val="clear" w:color="000000" w:fill="00B050"/>
      <w:spacing w:before="100" w:beforeAutospacing="1" w:after="100" w:afterAutospacing="1"/>
      <w:jc w:val="center"/>
    </w:pPr>
    <w:rPr>
      <w:sz w:val="20"/>
      <w:szCs w:val="20"/>
    </w:rPr>
  </w:style>
  <w:style w:type="paragraph" w:customStyle="1" w:styleId="xl1395">
    <w:name w:val="xl1395"/>
    <w:basedOn w:val="Normal"/>
    <w:pPr>
      <w:pBdr>
        <w:top w:val="single" w:sz="4" w:space="0" w:color="000000"/>
        <w:left w:val="single" w:sz="4" w:space="0" w:color="000000"/>
        <w:bottom w:val="single" w:sz="4" w:space="0" w:color="000000"/>
      </w:pBdr>
      <w:shd w:val="clear" w:color="000000" w:fill="969696"/>
      <w:spacing w:before="100" w:beforeAutospacing="1" w:after="100" w:afterAutospacing="1"/>
    </w:pPr>
    <w:rPr>
      <w:b/>
      <w:bCs/>
      <w:sz w:val="20"/>
      <w:szCs w:val="20"/>
    </w:rPr>
  </w:style>
  <w:style w:type="paragraph" w:customStyle="1" w:styleId="xl1396">
    <w:name w:val="xl1396"/>
    <w:basedOn w:val="Normal"/>
    <w:pPr>
      <w:pBdr>
        <w:top w:val="single" w:sz="4" w:space="0" w:color="000000"/>
        <w:bottom w:val="single" w:sz="4" w:space="0" w:color="000000"/>
      </w:pBdr>
      <w:shd w:val="clear" w:color="000000" w:fill="969696"/>
      <w:spacing w:before="100" w:beforeAutospacing="1" w:after="100" w:afterAutospacing="1"/>
    </w:pPr>
    <w:rPr>
      <w:b/>
      <w:bCs/>
      <w:sz w:val="20"/>
      <w:szCs w:val="20"/>
    </w:rPr>
  </w:style>
  <w:style w:type="paragraph" w:customStyle="1" w:styleId="xl1397">
    <w:name w:val="xl1397"/>
    <w:basedOn w:val="Normal"/>
    <w:pPr>
      <w:pBdr>
        <w:top w:val="single" w:sz="4" w:space="0" w:color="000000"/>
        <w:bottom w:val="single" w:sz="4" w:space="0" w:color="000000"/>
        <w:right w:val="single" w:sz="4" w:space="0" w:color="000000"/>
      </w:pBdr>
      <w:shd w:val="clear" w:color="000000" w:fill="969696"/>
      <w:spacing w:before="100" w:beforeAutospacing="1" w:after="100" w:afterAutospacing="1"/>
    </w:pPr>
    <w:rPr>
      <w:b/>
      <w:bCs/>
      <w:sz w:val="20"/>
      <w:szCs w:val="20"/>
    </w:rPr>
  </w:style>
  <w:style w:type="paragraph" w:customStyle="1" w:styleId="xl1398">
    <w:name w:val="xl1398"/>
    <w:basedOn w:val="Normal"/>
    <w:pPr>
      <w:pBdr>
        <w:top w:val="single" w:sz="4" w:space="0" w:color="000000"/>
        <w:left w:val="single" w:sz="4" w:space="0" w:color="000000"/>
        <w:bottom w:val="single" w:sz="4" w:space="0" w:color="000000"/>
        <w:right w:val="single" w:sz="4" w:space="0" w:color="000000"/>
      </w:pBdr>
      <w:shd w:val="clear" w:color="000000" w:fill="969696"/>
      <w:spacing w:before="100" w:beforeAutospacing="1" w:after="100" w:afterAutospacing="1"/>
      <w:jc w:val="center"/>
    </w:pPr>
    <w:rPr>
      <w:sz w:val="20"/>
      <w:szCs w:val="20"/>
    </w:rPr>
  </w:style>
  <w:style w:type="paragraph" w:customStyle="1" w:styleId="xl1399">
    <w:name w:val="xl1399"/>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center"/>
    </w:pPr>
    <w:rPr>
      <w:sz w:val="20"/>
      <w:szCs w:val="20"/>
    </w:rPr>
  </w:style>
  <w:style w:type="paragraph" w:customStyle="1" w:styleId="xl1400">
    <w:name w:val="xl1400"/>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pPr>
    <w:rPr>
      <w:sz w:val="20"/>
      <w:szCs w:val="20"/>
    </w:rPr>
  </w:style>
  <w:style w:type="paragraph" w:customStyle="1" w:styleId="xl1401">
    <w:name w:val="xl1401"/>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center"/>
    </w:pPr>
    <w:rPr>
      <w:sz w:val="20"/>
      <w:szCs w:val="20"/>
    </w:rPr>
  </w:style>
  <w:style w:type="paragraph" w:customStyle="1" w:styleId="xl1402">
    <w:name w:val="xl1402"/>
    <w:basedOn w:val="Normal"/>
    <w:pPr>
      <w:pBdr>
        <w:top w:val="single" w:sz="4" w:space="0" w:color="000000"/>
        <w:left w:val="single" w:sz="4" w:space="0" w:color="000000"/>
        <w:bottom w:val="single" w:sz="4" w:space="0" w:color="000000"/>
        <w:right w:val="single" w:sz="4" w:space="0" w:color="000000"/>
      </w:pBdr>
      <w:shd w:val="clear" w:color="000000" w:fill="008000"/>
      <w:spacing w:before="100" w:beforeAutospacing="1" w:after="100" w:afterAutospacing="1"/>
    </w:pPr>
    <w:rPr>
      <w:sz w:val="20"/>
      <w:szCs w:val="20"/>
    </w:rPr>
  </w:style>
  <w:style w:type="paragraph" w:customStyle="1" w:styleId="xl1403">
    <w:name w:val="xl1403"/>
    <w:basedOn w:val="Normal"/>
    <w:pPr>
      <w:pBdr>
        <w:top w:val="single" w:sz="4" w:space="0" w:color="000000"/>
        <w:left w:val="single" w:sz="4" w:space="0" w:color="000000"/>
        <w:right w:val="single" w:sz="4" w:space="0" w:color="000000"/>
      </w:pBdr>
      <w:spacing w:before="100" w:beforeAutospacing="1" w:after="100" w:afterAutospacing="1"/>
      <w:jc w:val="center"/>
    </w:pPr>
    <w:rPr>
      <w:b/>
      <w:bCs/>
      <w:color w:val="000000"/>
      <w:sz w:val="20"/>
      <w:szCs w:val="20"/>
    </w:rPr>
  </w:style>
  <w:style w:type="paragraph" w:customStyle="1" w:styleId="xl1404">
    <w:name w:val="xl1404"/>
    <w:basedOn w:val="Normal"/>
    <w:pPr>
      <w:pBdr>
        <w:left w:val="single" w:sz="4" w:space="0" w:color="000000"/>
        <w:bottom w:val="single" w:sz="4" w:space="0" w:color="000000"/>
        <w:right w:val="single" w:sz="4" w:space="0" w:color="000000"/>
      </w:pBdr>
      <w:spacing w:before="100" w:beforeAutospacing="1" w:after="100" w:afterAutospacing="1"/>
      <w:jc w:val="center"/>
    </w:pPr>
    <w:rPr>
      <w:b/>
      <w:bCs/>
      <w:color w:val="000000"/>
      <w:sz w:val="20"/>
      <w:szCs w:val="20"/>
    </w:rPr>
  </w:style>
  <w:style w:type="paragraph" w:customStyle="1" w:styleId="xl1405">
    <w:name w:val="xl140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000000"/>
    </w:rPr>
  </w:style>
  <w:style w:type="paragraph" w:customStyle="1" w:styleId="xl1406">
    <w:name w:val="xl140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000000"/>
    </w:rPr>
  </w:style>
  <w:style w:type="paragraph" w:styleId="TOC8">
    <w:name w:val="toc 8"/>
    <w:basedOn w:val="Normal"/>
    <w:next w:val="Normal"/>
    <w:uiPriority w:val="39"/>
    <w:pPr>
      <w:ind w:left="1440"/>
    </w:pPr>
    <w:rPr>
      <w:rFonts w:ascii="Calibri" w:hAnsi="Calibri" w:cs="Calibri"/>
      <w:sz w:val="20"/>
      <w:szCs w:val="20"/>
    </w:rPr>
  </w:style>
  <w:style w:type="paragraph" w:styleId="TOC9">
    <w:name w:val="toc 9"/>
    <w:basedOn w:val="Normal"/>
    <w:next w:val="Normal"/>
    <w:uiPriority w:val="39"/>
    <w:pPr>
      <w:ind w:left="1680"/>
    </w:pPr>
    <w:rPr>
      <w:rFonts w:ascii="Calibri" w:hAnsi="Calibri" w:cs="Calibri"/>
      <w:sz w:val="20"/>
      <w:szCs w:val="20"/>
    </w:rPr>
  </w:style>
  <w:style w:type="paragraph" w:customStyle="1" w:styleId="PL">
    <w:name w:val="PL"/>
    <w:basedOn w:val="Heading1"/>
    <w:link w:val="PLChar"/>
    <w:qFormat/>
    <w:pPr>
      <w:keepLines w:val="0"/>
      <w:spacing w:line="312" w:lineRule="auto"/>
      <w:ind w:firstLine="0"/>
    </w:pPr>
    <w:rPr>
      <w:rFonts w:ascii="Cambria" w:hAnsi="Cambria"/>
      <w:b w:val="0"/>
      <w:bCs/>
      <w:caps w:val="0"/>
      <w:spacing w:val="-4"/>
      <w:vertAlign w:val="superscript"/>
    </w:rPr>
  </w:style>
  <w:style w:type="character" w:customStyle="1" w:styleId="PLChar">
    <w:name w:val="PL Char"/>
    <w:link w:val="PL"/>
    <w:rPr>
      <w:rFonts w:ascii="Cambria" w:eastAsia="Times New Roman" w:hAnsi="Cambria" w:cs="Times New Roman"/>
      <w:bCs/>
      <w:spacing w:val="-4"/>
      <w:sz w:val="28"/>
      <w:szCs w:val="32"/>
      <w:vertAlign w:val="superscript"/>
    </w:rPr>
  </w:style>
  <w:style w:type="paragraph" w:customStyle="1" w:styleId="PL1">
    <w:name w:val="PL1"/>
    <w:basedOn w:val="Normal"/>
    <w:link w:val="PL1Char"/>
    <w:qFormat/>
    <w:pPr>
      <w:widowControl w:val="0"/>
      <w:spacing w:before="120" w:after="120" w:line="400" w:lineRule="exact"/>
      <w:ind w:firstLine="720"/>
      <w:jc w:val="center"/>
    </w:pPr>
    <w:rPr>
      <w:b/>
      <w:bCs/>
      <w:spacing w:val="-4"/>
      <w:sz w:val="28"/>
      <w:szCs w:val="28"/>
    </w:rPr>
  </w:style>
  <w:style w:type="character" w:customStyle="1" w:styleId="PL1Char">
    <w:name w:val="PL1 Char"/>
    <w:link w:val="PL1"/>
    <w:rPr>
      <w:rFonts w:ascii="Times New Roman" w:eastAsia="Times New Roman" w:hAnsi="Times New Roman" w:cs="Times New Roman"/>
      <w:b/>
      <w:bCs/>
      <w:spacing w:val="-4"/>
      <w:sz w:val="28"/>
      <w:szCs w:val="28"/>
    </w:rPr>
  </w:style>
  <w:style w:type="paragraph" w:customStyle="1" w:styleId="3">
    <w:name w:val="3"/>
    <w:basedOn w:val="Normal"/>
    <w:uiPriority w:val="99"/>
    <w:qFormat/>
    <w:pPr>
      <w:widowControl w:val="0"/>
      <w:spacing w:before="40" w:after="40" w:line="360" w:lineRule="exact"/>
      <w:ind w:firstLine="720"/>
      <w:jc w:val="both"/>
    </w:pPr>
    <w:rPr>
      <w:b/>
      <w:i/>
      <w:sz w:val="28"/>
      <w:szCs w:val="28"/>
    </w:rPr>
  </w:style>
  <w:style w:type="numbering" w:customStyle="1" w:styleId="NoList11">
    <w:name w:val="No List11"/>
    <w:next w:val="NoList"/>
    <w:uiPriority w:val="99"/>
    <w:semiHidden/>
    <w:unhideWhenUsed/>
  </w:style>
  <w:style w:type="table" w:customStyle="1" w:styleId="TableGrid11">
    <w:name w:val="Table Grid11"/>
    <w:basedOn w:val="TableNormal"/>
    <w:next w:val="TableGrid"/>
    <w:uiPriority w:val="59"/>
    <w:rPr>
      <w:rFonts w:cs="Times New Roman"/>
      <w:lang w:val="vi-VN" w:eastAsia="ja-JP"/>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ntstyle01">
    <w:name w:val="fontstyle01"/>
    <w:rPr>
      <w:rFonts w:ascii="Arial" w:hAnsi="Arial" w:cs="Arial" w:hint="default"/>
      <w:b w:val="0"/>
      <w:bCs w:val="0"/>
      <w:i w:val="0"/>
      <w:iCs w:val="0"/>
      <w:color w:val="000000"/>
      <w:sz w:val="24"/>
      <w:szCs w:val="24"/>
    </w:rPr>
  </w:style>
  <w:style w:type="character" w:customStyle="1" w:styleId="fontstyle21">
    <w:name w:val="fontstyle21"/>
    <w:rPr>
      <w:rFonts w:ascii="Arial" w:hAnsi="Arial" w:cs="Arial" w:hint="default"/>
      <w:b w:val="0"/>
      <w:bCs w:val="0"/>
      <w:i/>
      <w:iCs/>
      <w:color w:val="000000"/>
      <w:sz w:val="24"/>
      <w:szCs w:val="24"/>
    </w:rPr>
  </w:style>
  <w:style w:type="paragraph" w:customStyle="1" w:styleId="CharChar1900">
    <w:name w:val="Char Char1900"/>
    <w:basedOn w:val="normal-p"/>
    <w:pPr>
      <w:widowControl w:val="0"/>
      <w:shd w:val="clear" w:color="auto" w:fill="000080"/>
      <w:jc w:val="both"/>
    </w:pPr>
    <w:rPr>
      <w:rFonts w:ascii="Tahoma" w:eastAsia="SimSun" w:hAnsi="Tahoma"/>
      <w:sz w:val="24"/>
      <w:szCs w:val="24"/>
      <w:lang w:eastAsia="zh-CN"/>
    </w:rPr>
  </w:style>
  <w:style w:type="paragraph" w:customStyle="1" w:styleId="Char00">
    <w:name w:val="Char00"/>
    <w:basedOn w:val="Normal"/>
    <w:pPr>
      <w:pageBreakBefore/>
      <w:spacing w:before="100" w:beforeAutospacing="1" w:after="100" w:afterAutospacing="1"/>
      <w:jc w:val="both"/>
    </w:pPr>
    <w:rPr>
      <w:rFonts w:ascii="Tahoma" w:hAnsi="Tahoma" w:cs="Tahoma"/>
      <w:sz w:val="20"/>
      <w:szCs w:val="20"/>
    </w:rPr>
  </w:style>
  <w:style w:type="paragraph" w:customStyle="1" w:styleId="Mcnh">
    <w:name w:val="Mục nhỏ"/>
    <w:basedOn w:val="Normal"/>
    <w:link w:val="McnhChar"/>
    <w:qFormat/>
    <w:pPr>
      <w:spacing w:before="60" w:after="60" w:line="360" w:lineRule="exact"/>
      <w:jc w:val="both"/>
      <w:outlineLvl w:val="2"/>
    </w:pPr>
    <w:rPr>
      <w:b/>
      <w:sz w:val="28"/>
      <w:szCs w:val="28"/>
      <w:lang w:val="vi-VN"/>
    </w:rPr>
  </w:style>
  <w:style w:type="character" w:customStyle="1" w:styleId="McnhChar">
    <w:name w:val="Mục nhỏ Char"/>
    <w:link w:val="Mcnh"/>
    <w:rPr>
      <w:rFonts w:ascii="Times New Roman" w:eastAsia="Times New Roman" w:hAnsi="Times New Roman" w:cs="Times New Roman"/>
      <w:b/>
      <w:sz w:val="28"/>
      <w:szCs w:val="28"/>
      <w:lang w:val="vi-VN"/>
    </w:rPr>
  </w:style>
  <w:style w:type="paragraph" w:customStyle="1" w:styleId="4">
    <w:name w:val="4"/>
    <w:basedOn w:val="Normal"/>
    <w:qFormat/>
    <w:pPr>
      <w:widowControl w:val="0"/>
      <w:spacing w:before="60" w:after="60" w:line="360" w:lineRule="exact"/>
      <w:ind w:firstLine="720"/>
      <w:jc w:val="both"/>
    </w:pPr>
    <w:rPr>
      <w:rFonts w:ascii="Times New Roman Bold" w:hAnsi="Times New Roman Bold"/>
      <w:b/>
      <w:i/>
      <w:color w:val="000000"/>
      <w:sz w:val="28"/>
      <w:szCs w:val="28"/>
    </w:rPr>
  </w:style>
  <w:style w:type="paragraph" w:customStyle="1" w:styleId="TableParagraph">
    <w:name w:val="Table Paragraph"/>
    <w:basedOn w:val="Normal"/>
    <w:uiPriority w:val="1"/>
    <w:qFormat/>
    <w:pPr>
      <w:widowControl w:val="0"/>
      <w:ind w:left="2"/>
    </w:pPr>
    <w:rPr>
      <w:sz w:val="22"/>
      <w:szCs w:val="22"/>
      <w:lang w:val="vi"/>
    </w:rPr>
  </w:style>
  <w:style w:type="character" w:customStyle="1" w:styleId="CaptionChar">
    <w:name w:val="Caption Char"/>
    <w:link w:val="Caption"/>
    <w:rPr>
      <w:rFonts w:ascii="Courier New" w:eastAsia="Courier New" w:hAnsi="Courier New" w:cs="Courier New"/>
      <w:i/>
      <w:iCs/>
      <w:color w:val="44546A"/>
      <w:sz w:val="18"/>
      <w:szCs w:val="18"/>
      <w:lang w:val="vi-VN" w:eastAsia="vi-VN"/>
    </w:rPr>
  </w:style>
  <w:style w:type="numbering" w:customStyle="1" w:styleId="NoList2">
    <w:name w:val="No List2"/>
    <w:next w:val="NoList"/>
    <w:uiPriority w:val="99"/>
    <w:semiHidden/>
    <w:unhideWhenUsed/>
  </w:style>
  <w:style w:type="table" w:customStyle="1" w:styleId="TableGrid2">
    <w:name w:val="Table Grid2"/>
    <w:basedOn w:val="TableNormal"/>
    <w:next w:val="TableGrid"/>
    <w:uiPriority w:val="59"/>
    <w:rPr>
      <w:rFonts w:ascii="Arial" w:hAnsi="Arial"/>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3">
    <w:name w:val="No List3"/>
    <w:next w:val="NoList"/>
    <w:uiPriority w:val="99"/>
    <w:semiHidden/>
    <w:unhideWhenUsed/>
  </w:style>
  <w:style w:type="table" w:customStyle="1" w:styleId="TableGrid3">
    <w:name w:val="Table Grid3"/>
    <w:basedOn w:val="TableNormal"/>
    <w:next w:val="TableGrid"/>
    <w:uiPriority w:val="39"/>
    <w:rPr>
      <w:rFonts w:ascii="Aptos" w:eastAsia="Aptos" w:hAnsi="Apto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4">
    <w:name w:val="No List4"/>
    <w:next w:val="NoList"/>
    <w:uiPriority w:val="99"/>
    <w:semiHidden/>
    <w:unhideWhenUsed/>
  </w:style>
  <w:style w:type="table" w:customStyle="1" w:styleId="TableGrid4">
    <w:name w:val="Table Grid4"/>
    <w:basedOn w:val="TableNormal"/>
    <w:next w:val="TableGrid"/>
    <w:uiPriority w:val="59"/>
    <w:rPr>
      <w:rFonts w:ascii="Aptos" w:eastAsia="Aptos" w:hAnsi="Apto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Bang">
    <w:name w:val="Bang"/>
    <w:basedOn w:val="Normal"/>
    <w:qFormat/>
    <w:pPr>
      <w:spacing w:before="60" w:after="60"/>
      <w:jc w:val="center"/>
    </w:pPr>
    <w:rPr>
      <w:b/>
      <w:bCs/>
      <w:sz w:val="26"/>
    </w:rPr>
  </w:style>
  <w:style w:type="character" w:customStyle="1" w:styleId="OnceABox">
    <w:name w:val="OnceABox"/>
    <w:rPr>
      <w:b/>
      <w:bCs/>
      <w:color w:val="FF0000"/>
      <w:spacing w:val="-1"/>
      <w:sz w:val="28"/>
      <w:szCs w:val="28"/>
    </w:rPr>
  </w:style>
  <w:style w:type="paragraph" w:styleId="EndnoteText">
    <w:name w:val="endnote text"/>
    <w:basedOn w:val="Normal"/>
    <w:link w:val="EndnoteTextChar"/>
    <w:unhideWhenUsed/>
    <w:rPr>
      <w:rFonts w:eastAsia="Calibri"/>
      <w:sz w:val="20"/>
      <w:szCs w:val="20"/>
    </w:rPr>
  </w:style>
  <w:style w:type="character" w:customStyle="1" w:styleId="EndnoteTextChar">
    <w:name w:val="Endnote Text Char"/>
    <w:link w:val="EndnoteText"/>
    <w:rPr>
      <w:rFonts w:ascii="Times New Roman" w:hAnsi="Times New Roman" w:cs="Times New Roman"/>
      <w:sz w:val="20"/>
      <w:szCs w:val="20"/>
    </w:rPr>
  </w:style>
  <w:style w:type="character" w:styleId="EndnoteReference">
    <w:name w:val="endnote reference"/>
    <w:unhideWhenUsed/>
    <w:rPr>
      <w:vertAlign w:val="superscript"/>
    </w:rPr>
  </w:style>
  <w:style w:type="paragraph" w:customStyle="1" w:styleId="5">
    <w:name w:val="5"/>
    <w:basedOn w:val="Normal"/>
    <w:qFormat/>
    <w:pPr>
      <w:widowControl w:val="0"/>
      <w:spacing w:before="60" w:after="60" w:line="360" w:lineRule="exact"/>
      <w:jc w:val="center"/>
    </w:pPr>
    <w:rPr>
      <w:rFonts w:eastAsia="Calibri"/>
      <w:b/>
      <w:color w:val="0070C0"/>
      <w:sz w:val="26"/>
      <w:szCs w:val="16"/>
      <w:lang w:val="nl-NL"/>
    </w:rPr>
  </w:style>
  <w:style w:type="character" w:customStyle="1" w:styleId="BodyText2c">
    <w:name w:val="Body Text2"/>
    <w:rPr>
      <w:rFonts w:ascii="Times New Roman" w:hAnsi="Times New Roman" w:cs="Times New Roman"/>
      <w:u w:val="none"/>
    </w:rPr>
  </w:style>
  <w:style w:type="paragraph" w:customStyle="1" w:styleId="Normal2">
    <w:name w:val="Normal2"/>
    <w:basedOn w:val="Normal"/>
    <w:link w:val="normalChar"/>
    <w:pPr>
      <w:spacing w:before="100" w:beforeAutospacing="1" w:after="100" w:afterAutospacing="1"/>
    </w:pPr>
    <w:rPr>
      <w:color w:val="000000"/>
    </w:rPr>
  </w:style>
  <w:style w:type="table" w:customStyle="1" w:styleId="TableGrid111">
    <w:name w:val="Table Grid111"/>
    <w:basedOn w:val="TableNormal"/>
    <w:next w:val="TableGrid"/>
    <w:uiPriority w:val="59"/>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39">
    <w:name w:val="Body Text3"/>
    <w:rPr>
      <w:rFonts w:ascii="Times New Roman" w:hAnsi="Times New Roman" w:cs="Times New Roman"/>
      <w:u w:val="none"/>
    </w:rPr>
  </w:style>
  <w:style w:type="paragraph" w:customStyle="1" w:styleId="Normal3">
    <w:name w:val="Normal3"/>
    <w:basedOn w:val="Normal"/>
    <w:pPr>
      <w:spacing w:before="100" w:beforeAutospacing="1" w:after="100" w:afterAutospacing="1"/>
    </w:pPr>
    <w:rPr>
      <w:color w:val="000000"/>
    </w:rPr>
  </w:style>
  <w:style w:type="numbering" w:customStyle="1" w:styleId="NoList5">
    <w:name w:val="No List5"/>
    <w:next w:val="NoList"/>
    <w:uiPriority w:val="99"/>
    <w:semiHidden/>
    <w:unhideWhenUsed/>
  </w:style>
  <w:style w:type="numbering" w:customStyle="1" w:styleId="NoList12">
    <w:name w:val="No List12"/>
    <w:next w:val="NoList"/>
    <w:uiPriority w:val="99"/>
    <w:semiHidden/>
  </w:style>
  <w:style w:type="table" w:customStyle="1" w:styleId="TableGrid12">
    <w:name w:val="Table Grid12"/>
    <w:basedOn w:val="TableNormal"/>
    <w:next w:val="TableGrid"/>
    <w:uiPriority w:val="59"/>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21">
    <w:name w:val="No List21"/>
    <w:next w:val="NoList"/>
    <w:uiPriority w:val="99"/>
    <w:semiHidden/>
  </w:style>
  <w:style w:type="table" w:customStyle="1" w:styleId="TableGrid21">
    <w:name w:val="Table Grid21"/>
    <w:basedOn w:val="TableNormal"/>
    <w:next w:val="TableGrid"/>
    <w:uiPriority w:val="59"/>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2">
    <w:name w:val="Table Grid112"/>
    <w:basedOn w:val="TableNormal"/>
    <w:next w:val="TableGrid"/>
    <w:uiPriority w:val="59"/>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11">
    <w:name w:val="No List111"/>
    <w:next w:val="NoList"/>
    <w:uiPriority w:val="99"/>
    <w:semiHidden/>
    <w:unhideWhenUsed/>
  </w:style>
  <w:style w:type="numbering" w:customStyle="1" w:styleId="NoList31">
    <w:name w:val="No List31"/>
    <w:next w:val="NoList"/>
    <w:uiPriority w:val="99"/>
    <w:semiHidden/>
  </w:style>
  <w:style w:type="table" w:customStyle="1" w:styleId="TableGrid1111">
    <w:name w:val="Table Grid1111"/>
    <w:basedOn w:val="TableNormal"/>
    <w:next w:val="TableGrid"/>
    <w:uiPriority w:val="59"/>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41">
    <w:name w:val="No List41"/>
    <w:next w:val="NoList"/>
    <w:uiPriority w:val="99"/>
    <w:semiHidden/>
    <w:unhideWhenUsed/>
  </w:style>
  <w:style w:type="numbering" w:customStyle="1" w:styleId="NoList51">
    <w:name w:val="No List51"/>
    <w:next w:val="NoList"/>
    <w:uiPriority w:val="99"/>
    <w:semiHidden/>
  </w:style>
  <w:style w:type="table" w:customStyle="1" w:styleId="TableGrid31">
    <w:name w:val="Table Grid31"/>
    <w:basedOn w:val="TableNormal"/>
    <w:next w:val="TableGrid"/>
    <w:uiPriority w:val="59"/>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42">
    <w:name w:val="Body Text4"/>
    <w:rPr>
      <w:rFonts w:ascii="Times New Roman" w:hAnsi="Times New Roman" w:cs="Times New Roman"/>
      <w:u w:val="none"/>
    </w:rPr>
  </w:style>
  <w:style w:type="paragraph" w:customStyle="1" w:styleId="Normal4">
    <w:name w:val="Normal4"/>
    <w:basedOn w:val="Normal"/>
    <w:pPr>
      <w:spacing w:before="100" w:beforeAutospacing="1" w:after="100" w:afterAutospacing="1"/>
    </w:pPr>
    <w:rPr>
      <w:color w:val="000000"/>
    </w:rPr>
  </w:style>
  <w:style w:type="numbering" w:customStyle="1" w:styleId="NoList6">
    <w:name w:val="No List6"/>
    <w:next w:val="NoList"/>
    <w:uiPriority w:val="99"/>
    <w:semiHidden/>
  </w:style>
  <w:style w:type="numbering" w:customStyle="1" w:styleId="NoList7">
    <w:name w:val="No List7"/>
    <w:next w:val="NoList"/>
    <w:uiPriority w:val="99"/>
    <w:semiHidden/>
    <w:unhideWhenUsed/>
  </w:style>
  <w:style w:type="table" w:customStyle="1" w:styleId="TableGrid5">
    <w:name w:val="Table Grid5"/>
    <w:basedOn w:val="TableNormal"/>
    <w:next w:val="TableGrid"/>
    <w:uiPriority w:val="59"/>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3">
    <w:name w:val="No List13"/>
    <w:next w:val="NoList"/>
    <w:uiPriority w:val="99"/>
    <w:semiHidden/>
  </w:style>
  <w:style w:type="table" w:customStyle="1" w:styleId="TableGrid13">
    <w:name w:val="Table Grid13"/>
    <w:basedOn w:val="TableNormal"/>
    <w:next w:val="TableGrid"/>
    <w:uiPriority w:val="59"/>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22">
    <w:name w:val="No List22"/>
    <w:next w:val="NoList"/>
    <w:uiPriority w:val="99"/>
    <w:semiHidden/>
  </w:style>
  <w:style w:type="table" w:customStyle="1" w:styleId="TableGrid22">
    <w:name w:val="Table Grid22"/>
    <w:basedOn w:val="TableNormal"/>
    <w:next w:val="TableGrid"/>
    <w:uiPriority w:val="59"/>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3">
    <w:name w:val="Table Grid113"/>
    <w:basedOn w:val="TableNormal"/>
    <w:next w:val="TableGrid"/>
    <w:uiPriority w:val="59"/>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12">
    <w:name w:val="No List112"/>
    <w:next w:val="NoList"/>
    <w:uiPriority w:val="99"/>
    <w:semiHidden/>
    <w:unhideWhenUsed/>
  </w:style>
  <w:style w:type="numbering" w:customStyle="1" w:styleId="NoList32">
    <w:name w:val="No List32"/>
    <w:next w:val="NoList"/>
    <w:uiPriority w:val="99"/>
    <w:semiHidden/>
  </w:style>
  <w:style w:type="table" w:customStyle="1" w:styleId="TableGrid1112">
    <w:name w:val="Table Grid1112"/>
    <w:basedOn w:val="TableNormal"/>
    <w:next w:val="TableGrid"/>
    <w:uiPriority w:val="59"/>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42">
    <w:name w:val="No List42"/>
    <w:next w:val="NoList"/>
    <w:uiPriority w:val="99"/>
    <w:semiHidden/>
    <w:unhideWhenUsed/>
  </w:style>
  <w:style w:type="numbering" w:customStyle="1" w:styleId="NoList52">
    <w:name w:val="No List52"/>
    <w:next w:val="NoList"/>
    <w:uiPriority w:val="99"/>
    <w:semiHidden/>
  </w:style>
  <w:style w:type="table" w:customStyle="1" w:styleId="TableGrid32">
    <w:name w:val="Table Grid32"/>
    <w:basedOn w:val="TableNormal"/>
    <w:next w:val="TableGrid"/>
    <w:uiPriority w:val="59"/>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61">
    <w:name w:val="No List61"/>
    <w:next w:val="NoList"/>
    <w:uiPriority w:val="99"/>
    <w:semiHidden/>
  </w:style>
  <w:style w:type="table" w:customStyle="1" w:styleId="TableGrid41">
    <w:name w:val="Table Grid41"/>
    <w:basedOn w:val="TableNormal"/>
    <w:next w:val="TableGrid"/>
    <w:uiPriority w:val="59"/>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8">
    <w:name w:val="No List8"/>
    <w:next w:val="NoList"/>
    <w:uiPriority w:val="99"/>
    <w:semiHidden/>
    <w:unhideWhenUsed/>
  </w:style>
  <w:style w:type="table" w:customStyle="1" w:styleId="TableGrid6">
    <w:name w:val="Table Grid6"/>
    <w:basedOn w:val="TableNormal"/>
    <w:next w:val="TableGrid"/>
    <w:uiPriority w:val="59"/>
    <w:rPr>
      <w:rFonts w:ascii="Arial" w:eastAsia="Arial" w:hAnsi="Arial"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4">
    <w:name w:val="No List14"/>
    <w:next w:val="NoList"/>
    <w:uiPriority w:val="99"/>
    <w:semiHidden/>
  </w:style>
  <w:style w:type="numbering" w:customStyle="1" w:styleId="NoList23">
    <w:name w:val="No List23"/>
    <w:next w:val="NoList"/>
    <w:uiPriority w:val="99"/>
    <w:semiHidden/>
  </w:style>
  <w:style w:type="table" w:customStyle="1" w:styleId="TableGrid114">
    <w:name w:val="Table Grid114"/>
    <w:basedOn w:val="TableNormal"/>
    <w:next w:val="TableGrid"/>
    <w:uiPriority w:val="59"/>
    <w:rPr>
      <w:rFonts w:ascii="Arial" w:eastAsia="Arial" w:hAnsi="Arial"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13">
    <w:name w:val="No List113"/>
    <w:next w:val="NoList"/>
    <w:uiPriority w:val="99"/>
    <w:semiHidden/>
    <w:unhideWhenUsed/>
  </w:style>
  <w:style w:type="numbering" w:customStyle="1" w:styleId="NoList33">
    <w:name w:val="No List33"/>
    <w:next w:val="NoList"/>
    <w:uiPriority w:val="99"/>
    <w:semiHidden/>
  </w:style>
  <w:style w:type="numbering" w:customStyle="1" w:styleId="NoList43">
    <w:name w:val="No List43"/>
    <w:next w:val="NoList"/>
    <w:uiPriority w:val="99"/>
    <w:semiHidden/>
    <w:unhideWhenUsed/>
  </w:style>
  <w:style w:type="numbering" w:customStyle="1" w:styleId="NoList53">
    <w:name w:val="No List53"/>
    <w:next w:val="NoList"/>
    <w:uiPriority w:val="99"/>
    <w:semiHidden/>
  </w:style>
  <w:style w:type="table" w:customStyle="1" w:styleId="TableGrid33">
    <w:name w:val="Table Grid33"/>
    <w:basedOn w:val="TableNormal"/>
    <w:next w:val="TableGrid"/>
    <w:uiPriority w:val="59"/>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62">
    <w:name w:val="No List62"/>
    <w:next w:val="NoList"/>
    <w:uiPriority w:val="99"/>
    <w:semiHidden/>
  </w:style>
  <w:style w:type="numbering" w:customStyle="1" w:styleId="NoList9">
    <w:name w:val="No List9"/>
    <w:next w:val="NoList"/>
    <w:uiPriority w:val="99"/>
    <w:semiHidden/>
    <w:unhideWhenUsed/>
  </w:style>
  <w:style w:type="character" w:customStyle="1" w:styleId="BodyTextIndentChar1">
    <w:name w:val="Body Text Indent Char1"/>
    <w:rPr>
      <w:rFonts w:ascii="Times New Roman" w:eastAsia="Times New Roman" w:hAnsi="Times New Roman" w:cs="Times New Roman"/>
      <w:sz w:val="24"/>
      <w:szCs w:val="24"/>
    </w:rPr>
  </w:style>
  <w:style w:type="paragraph" w:customStyle="1" w:styleId="abc">
    <w:name w:val="abc"/>
    <w:basedOn w:val="Normal"/>
    <w:rPr>
      <w:rFonts w:ascii=".VnTime" w:hAnsi=".VnTime"/>
      <w:sz w:val="28"/>
      <w:szCs w:val="20"/>
    </w:rPr>
  </w:style>
  <w:style w:type="paragraph" w:customStyle="1" w:styleId="oncaDanhsch">
    <w:name w:val="Đoạn của Danh sách"/>
    <w:basedOn w:val="Normal"/>
    <w:uiPriority w:val="99"/>
    <w:qFormat/>
    <w:pPr>
      <w:ind w:left="720"/>
      <w:contextualSpacing/>
    </w:pPr>
  </w:style>
  <w:style w:type="paragraph" w:customStyle="1" w:styleId="Cutrc5">
    <w:name w:val="CÊu tróc 5"/>
    <w:basedOn w:val="Normal"/>
    <w:pPr>
      <w:numPr>
        <w:numId w:val="2"/>
      </w:numPr>
      <w:spacing w:before="240"/>
    </w:pPr>
    <w:rPr>
      <w:rFonts w:ascii=".VnTime" w:hAnsi=".VnTime"/>
      <w:b/>
      <w:sz w:val="28"/>
      <w:szCs w:val="20"/>
    </w:rPr>
  </w:style>
  <w:style w:type="character" w:customStyle="1" w:styleId="CharChar9">
    <w:name w:val="Char Char9"/>
    <w:rPr>
      <w:sz w:val="24"/>
      <w:szCs w:val="24"/>
      <w:lang w:val="en-US" w:eastAsia="en-US" w:bidi="ar-SA"/>
    </w:rPr>
  </w:style>
  <w:style w:type="character" w:customStyle="1" w:styleId="CharChar91">
    <w:name w:val="Char Char91"/>
    <w:rPr>
      <w:sz w:val="24"/>
      <w:szCs w:val="24"/>
      <w:lang w:val="en-US" w:eastAsia="en-US"/>
    </w:rPr>
  </w:style>
  <w:style w:type="paragraph" w:customStyle="1" w:styleId="xl24">
    <w:name w:val="xl2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hAnsi="Arial" w:cs="Arial"/>
      <w:b/>
      <w:bCs/>
      <w:color w:val="000080"/>
      <w:sz w:val="16"/>
      <w:szCs w:val="16"/>
    </w:rPr>
  </w:style>
  <w:style w:type="paragraph" w:customStyle="1" w:styleId="xl25">
    <w:name w:val="xl2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hAnsi="Arial" w:cs="Arial"/>
      <w:b/>
      <w:bCs/>
      <w:color w:val="000080"/>
      <w:sz w:val="16"/>
      <w:szCs w:val="16"/>
    </w:rPr>
  </w:style>
  <w:style w:type="paragraph" w:customStyle="1" w:styleId="xl26">
    <w:name w:val="xl2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Arial" w:hAnsi="Arial" w:cs="Arial"/>
      <w:b/>
      <w:bCs/>
      <w:color w:val="000080"/>
      <w:sz w:val="16"/>
      <w:szCs w:val="16"/>
    </w:rPr>
  </w:style>
  <w:style w:type="paragraph" w:customStyle="1" w:styleId="xl27">
    <w:name w:val="xl2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Arial" w:hAnsi="Arial" w:cs="Arial"/>
      <w:b/>
      <w:bCs/>
      <w:color w:val="000080"/>
      <w:sz w:val="16"/>
      <w:szCs w:val="16"/>
    </w:rPr>
  </w:style>
  <w:style w:type="paragraph" w:customStyle="1" w:styleId="xl28">
    <w:name w:val="xl2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Arial" w:hAnsi="Arial" w:cs="Arial"/>
      <w:b/>
      <w:bCs/>
      <w:color w:val="000080"/>
      <w:sz w:val="16"/>
      <w:szCs w:val="16"/>
    </w:rPr>
  </w:style>
  <w:style w:type="paragraph" w:customStyle="1" w:styleId="xl29">
    <w:name w:val="xl29"/>
    <w:basedOn w:val="Normal"/>
    <w:pPr>
      <w:pBdr>
        <w:top w:val="single" w:sz="4" w:space="0" w:color="000000"/>
        <w:left w:val="single" w:sz="4" w:space="0" w:color="000000"/>
        <w:right w:val="single" w:sz="4" w:space="0" w:color="000000"/>
      </w:pBdr>
      <w:spacing w:before="100" w:beforeAutospacing="1" w:after="100" w:afterAutospacing="1"/>
      <w:jc w:val="center"/>
    </w:pPr>
    <w:rPr>
      <w:rFonts w:ascii="Arial" w:hAnsi="Arial" w:cs="Arial"/>
      <w:b/>
      <w:bCs/>
      <w:color w:val="000080"/>
      <w:sz w:val="16"/>
      <w:szCs w:val="16"/>
    </w:rPr>
  </w:style>
  <w:style w:type="paragraph" w:customStyle="1" w:styleId="xl30">
    <w:name w:val="xl3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hAnsi="Arial" w:cs="Arial"/>
      <w:color w:val="000080"/>
      <w:sz w:val="16"/>
      <w:szCs w:val="16"/>
    </w:rPr>
  </w:style>
  <w:style w:type="paragraph" w:customStyle="1" w:styleId="xl32">
    <w:name w:val="xl3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Arial" w:hAnsi="Arial" w:cs="Arial"/>
      <w:color w:val="000080"/>
      <w:sz w:val="16"/>
      <w:szCs w:val="16"/>
    </w:rPr>
  </w:style>
  <w:style w:type="paragraph" w:customStyle="1" w:styleId="xl33">
    <w:name w:val="xl3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hAnsi="Arial" w:cs="Arial"/>
      <w:color w:val="000080"/>
      <w:sz w:val="16"/>
      <w:szCs w:val="16"/>
    </w:rPr>
  </w:style>
  <w:style w:type="paragraph" w:customStyle="1" w:styleId="xl34">
    <w:name w:val="xl3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hAnsi="Arial" w:cs="Arial"/>
      <w:color w:val="000080"/>
      <w:sz w:val="16"/>
      <w:szCs w:val="16"/>
    </w:rPr>
  </w:style>
  <w:style w:type="paragraph" w:customStyle="1" w:styleId="xl35">
    <w:name w:val="xl3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hAnsi="Arial" w:cs="Arial"/>
      <w:color w:val="000080"/>
      <w:sz w:val="16"/>
      <w:szCs w:val="16"/>
    </w:rPr>
  </w:style>
  <w:style w:type="paragraph" w:customStyle="1" w:styleId="xl37">
    <w:name w:val="xl3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Arial" w:hAnsi="Arial" w:cs="Arial"/>
      <w:color w:val="000080"/>
      <w:sz w:val="16"/>
      <w:szCs w:val="16"/>
    </w:rPr>
  </w:style>
  <w:style w:type="paragraph" w:customStyle="1" w:styleId="xl38">
    <w:name w:val="xl3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hAnsi="Arial" w:cs="Arial"/>
      <w:color w:val="000080"/>
      <w:sz w:val="16"/>
      <w:szCs w:val="16"/>
    </w:rPr>
  </w:style>
  <w:style w:type="paragraph" w:customStyle="1" w:styleId="xl42">
    <w:name w:val="xl42"/>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Arial" w:hAnsi="Arial" w:cs="Arial"/>
      <w:color w:val="000080"/>
      <w:sz w:val="16"/>
      <w:szCs w:val="16"/>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basedOn w:val="Normal"/>
    <w:pPr>
      <w:spacing w:before="100" w:beforeAutospacing="1" w:after="100" w:afterAutospacing="1" w:line="360" w:lineRule="exact"/>
      <w:ind w:firstLine="720"/>
      <w:jc w:val="both"/>
    </w:pPr>
    <w:rPr>
      <w:rFonts w:ascii="Arial" w:hAnsi="Arial" w:cs="Arial"/>
      <w:sz w:val="22"/>
      <w:szCs w:val="22"/>
    </w:rPr>
  </w:style>
  <w:style w:type="character" w:customStyle="1" w:styleId="CharChar1">
    <w:name w:val="Char Char1"/>
    <w:rPr>
      <w:sz w:val="24"/>
      <w:szCs w:val="24"/>
      <w:lang w:val="en-US" w:eastAsia="en-US"/>
    </w:rPr>
  </w:style>
  <w:style w:type="paragraph" w:customStyle="1" w:styleId="dddCharCharChar">
    <w:name w:val="ddd Char Char Char"/>
    <w:basedOn w:val="Normal"/>
    <w:pPr>
      <w:spacing w:after="160" w:line="240" w:lineRule="exact"/>
    </w:pPr>
    <w:rPr>
      <w:rFonts w:ascii="VNI-Helve" w:hAnsi="VNI-Helve" w:cs="VNI-Helve"/>
      <w:sz w:val="20"/>
      <w:szCs w:val="20"/>
      <w:lang w:val="vi-VN"/>
    </w:rPr>
  </w:style>
  <w:style w:type="table" w:customStyle="1" w:styleId="TableGrid7">
    <w:name w:val="Table Grid7"/>
    <w:basedOn w:val="TableNormal"/>
    <w:next w:val="TableGrid"/>
    <w:uiPriority w:val="59"/>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CharCharCharCharCharCharCharCharChar">
    <w:name w:val="Char Char Char Char Char Char Char Char Char"/>
    <w:basedOn w:val="Normal"/>
    <w:semiHidden/>
    <w:pPr>
      <w:spacing w:after="160" w:line="240" w:lineRule="exact"/>
    </w:pPr>
    <w:rPr>
      <w:rFonts w:ascii="Arial" w:hAnsi="Arial"/>
      <w:sz w:val="22"/>
      <w:szCs w:val="22"/>
    </w:rPr>
  </w:style>
  <w:style w:type="paragraph" w:customStyle="1" w:styleId="bodytexta">
    <w:name w:val="bodytext"/>
    <w:basedOn w:val="Normal"/>
    <w:link w:val="bodytextChar0"/>
    <w:pPr>
      <w:widowControl w:val="0"/>
      <w:spacing w:before="60" w:after="60" w:line="340" w:lineRule="exact"/>
      <w:ind w:firstLine="720"/>
      <w:jc w:val="both"/>
    </w:pPr>
    <w:rPr>
      <w:sz w:val="28"/>
      <w:szCs w:val="20"/>
    </w:rPr>
  </w:style>
  <w:style w:type="character" w:customStyle="1" w:styleId="bodytextChar0">
    <w:name w:val="bodytext Char"/>
    <w:link w:val="bodytexta"/>
    <w:rPr>
      <w:rFonts w:ascii="Times New Roman" w:eastAsia="Times New Roman" w:hAnsi="Times New Roman" w:cs="Times New Roman"/>
      <w:sz w:val="28"/>
      <w:szCs w:val="20"/>
    </w:rPr>
  </w:style>
  <w:style w:type="paragraph" w:customStyle="1" w:styleId="CharChar42">
    <w:name w:val="Char Char42"/>
    <w:basedOn w:val="Normal"/>
    <w:pPr>
      <w:spacing w:after="160" w:line="240" w:lineRule="exact"/>
    </w:pPr>
    <w:rPr>
      <w:rFonts w:ascii="Verdana" w:eastAsia="PMingLiU" w:hAnsi="Verdana"/>
      <w:sz w:val="20"/>
      <w:szCs w:val="20"/>
    </w:rPr>
  </w:style>
  <w:style w:type="paragraph" w:customStyle="1" w:styleId="text">
    <w:name w:val="text"/>
    <w:basedOn w:val="Normal"/>
    <w:qFormat/>
    <w:pPr>
      <w:spacing w:before="100" w:beforeAutospacing="1" w:after="100" w:afterAutospacing="1"/>
      <w:jc w:val="both"/>
    </w:pPr>
    <w:rPr>
      <w:rFonts w:ascii="Arial" w:hAnsi="Arial" w:cs="Arial"/>
      <w:color w:val="000000"/>
      <w:sz w:val="20"/>
      <w:szCs w:val="20"/>
    </w:rPr>
  </w:style>
  <w:style w:type="paragraph" w:customStyle="1" w:styleId="mcMclc">
    <w:name w:val="Đề mục Mục lục"/>
    <w:basedOn w:val="Heading1"/>
    <w:next w:val="Normal"/>
    <w:uiPriority w:val="99"/>
    <w:qFormat/>
    <w:pPr>
      <w:spacing w:before="480" w:after="0" w:line="276" w:lineRule="auto"/>
      <w:ind w:firstLine="0"/>
      <w:jc w:val="left"/>
      <w:outlineLvl w:val="9"/>
    </w:pPr>
    <w:rPr>
      <w:rFonts w:ascii="Cambria" w:eastAsia="MS Gothic" w:hAnsi="Cambria"/>
      <w:bCs/>
      <w:caps w:val="0"/>
      <w:color w:val="365F91"/>
      <w:szCs w:val="28"/>
      <w:lang w:eastAsia="ja-JP"/>
    </w:rPr>
  </w:style>
  <w:style w:type="paragraph" w:customStyle="1" w:styleId="xl153">
    <w:name w:val="xl153"/>
    <w:basedOn w:val="Normal"/>
    <w:pPr>
      <w:spacing w:before="100" w:beforeAutospacing="1" w:after="100" w:afterAutospacing="1"/>
    </w:pPr>
  </w:style>
  <w:style w:type="paragraph" w:customStyle="1" w:styleId="xl154">
    <w:name w:val="xl15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6"/>
      <w:szCs w:val="26"/>
    </w:rPr>
  </w:style>
  <w:style w:type="paragraph" w:customStyle="1" w:styleId="xl155">
    <w:name w:val="xl15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6"/>
      <w:szCs w:val="26"/>
    </w:rPr>
  </w:style>
  <w:style w:type="paragraph" w:customStyle="1" w:styleId="xl156">
    <w:name w:val="xl156"/>
    <w:basedOn w:val="Normal"/>
    <w:pPr>
      <w:spacing w:before="100" w:beforeAutospacing="1" w:after="100" w:afterAutospacing="1"/>
    </w:pPr>
    <w:rPr>
      <w:b/>
      <w:bCs/>
    </w:rPr>
  </w:style>
  <w:style w:type="paragraph" w:customStyle="1" w:styleId="xl157">
    <w:name w:val="xl15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158">
    <w:name w:val="xl15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159">
    <w:name w:val="xl15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rPr>
  </w:style>
  <w:style w:type="paragraph" w:customStyle="1" w:styleId="xl160">
    <w:name w:val="xl16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161">
    <w:name w:val="xl16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162">
    <w:name w:val="xl16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163">
    <w:name w:val="xl16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rPr>
  </w:style>
  <w:style w:type="paragraph" w:customStyle="1" w:styleId="xl164">
    <w:name w:val="xl16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CharChar4CharCharCharCharCharCharCharCharCharCharCharCharCharCharCharCharCharChar1CharChar">
    <w:name w:val="Char Char4 Char Char Char Char Char Char Char Char Char Char Char Char Char Char Char Char Char Char1 Char Char"/>
    <w:basedOn w:val="Normal"/>
    <w:uiPriority w:val="99"/>
    <w:pPr>
      <w:pageBreakBefore/>
      <w:spacing w:before="100" w:beforeAutospacing="1" w:after="100" w:afterAutospacing="1"/>
      <w:jc w:val="both"/>
    </w:pPr>
    <w:rPr>
      <w:rFonts w:ascii="Tahoma" w:hAnsi="Tahoma"/>
      <w:sz w:val="20"/>
      <w:szCs w:val="20"/>
    </w:rPr>
  </w:style>
  <w:style w:type="paragraph" w:customStyle="1" w:styleId="6">
    <w:name w:val="6"/>
    <w:basedOn w:val="Normal"/>
    <w:qFormat/>
    <w:pPr>
      <w:widowControl w:val="0"/>
      <w:tabs>
        <w:tab w:val="left" w:pos="688"/>
        <w:tab w:val="left" w:pos="1784"/>
      </w:tabs>
      <w:spacing w:before="60" w:after="60" w:line="360" w:lineRule="exact"/>
      <w:jc w:val="center"/>
    </w:pPr>
    <w:rPr>
      <w:b/>
      <w:spacing w:val="-4"/>
      <w:szCs w:val="28"/>
      <w:lang w:val="vi-VN"/>
    </w:rPr>
  </w:style>
  <w:style w:type="paragraph" w:customStyle="1" w:styleId="Default">
    <w:name w:val="Default"/>
    <w:uiPriority w:val="99"/>
    <w:rPr>
      <w:rFonts w:ascii="Times New Roman" w:eastAsia="Times New Roman" w:hAnsi="Times New Roman" w:cs="Times New Roman"/>
      <w:color w:val="000000"/>
      <w:sz w:val="24"/>
      <w:szCs w:val="24"/>
    </w:rPr>
  </w:style>
  <w:style w:type="paragraph" w:customStyle="1" w:styleId="Heading410">
    <w:name w:val="Heading 41"/>
    <w:basedOn w:val="Normal"/>
    <w:uiPriority w:val="99"/>
    <w:pPr>
      <w:keepNext/>
      <w:widowControl w:val="0"/>
      <w:spacing w:before="240" w:after="120" w:line="340" w:lineRule="exact"/>
      <w:jc w:val="both"/>
      <w:outlineLvl w:val="0"/>
    </w:pPr>
    <w:rPr>
      <w:b/>
      <w:iCs/>
      <w:sz w:val="28"/>
      <w:szCs w:val="28"/>
    </w:rPr>
  </w:style>
  <w:style w:type="paragraph" w:customStyle="1" w:styleId="StyleNormalWebTimesNewRoman14pt">
    <w:name w:val="Style Normal (Web) + Times New Roman 14 pt"/>
    <w:basedOn w:val="NormalWeb"/>
    <w:link w:val="StyleNormalWebTimesNewRoman14ptChar"/>
    <w:pPr>
      <w:keepNext/>
      <w:widowControl w:val="0"/>
      <w:spacing w:before="0" w:beforeAutospacing="0" w:after="120" w:afterAutospacing="0" w:line="340" w:lineRule="exact"/>
      <w:ind w:firstLine="720"/>
      <w:jc w:val="both"/>
    </w:pPr>
    <w:rPr>
      <w:rFonts w:eastAsia="Arial Unicode MS"/>
      <w:sz w:val="28"/>
      <w:szCs w:val="28"/>
    </w:rPr>
  </w:style>
  <w:style w:type="character" w:customStyle="1" w:styleId="StyleNormalWebTimesNewRoman14ptChar">
    <w:name w:val="Style Normal (Web) + Times New Roman 14 pt Char"/>
    <w:link w:val="StyleNormalWebTimesNewRoman14pt"/>
    <w:rPr>
      <w:rFonts w:ascii="Times New Roman" w:eastAsia="Arial Unicode MS" w:hAnsi="Times New Roman" w:cs="Times New Roman"/>
      <w:sz w:val="28"/>
      <w:szCs w:val="28"/>
    </w:rPr>
  </w:style>
  <w:style w:type="paragraph" w:customStyle="1" w:styleId="CharCharCharChar">
    <w:name w:val="Char Char Char Char"/>
    <w:basedOn w:val="Normal"/>
    <w:pPr>
      <w:spacing w:after="160" w:line="240" w:lineRule="exact"/>
    </w:pPr>
    <w:rPr>
      <w:rFonts w:ascii="Verdana" w:eastAsia="MS Mincho" w:hAnsi="Verdana"/>
      <w:sz w:val="20"/>
      <w:szCs w:val="20"/>
    </w:rPr>
  </w:style>
  <w:style w:type="character" w:customStyle="1" w:styleId="CharCharChar0">
    <w:name w:val="図表番号 Char Char Char"/>
    <w:rPr>
      <w:b/>
      <w:bCs/>
      <w:lang w:val="en-US" w:eastAsia="en-US" w:bidi="ar-SA"/>
    </w:rPr>
  </w:style>
  <w:style w:type="paragraph" w:customStyle="1" w:styleId="Style13">
    <w:name w:val="Style13"/>
    <w:basedOn w:val="Heading3"/>
    <w:uiPriority w:val="99"/>
    <w:pPr>
      <w:keepLines w:val="0"/>
      <w:widowControl w:val="0"/>
      <w:spacing w:before="0" w:after="0" w:line="340" w:lineRule="exact"/>
    </w:pPr>
    <w:rPr>
      <w:bCs/>
      <w:spacing w:val="-6"/>
      <w:szCs w:val="28"/>
      <w:lang w:val="vi-VN"/>
    </w:rPr>
  </w:style>
  <w:style w:type="paragraph" w:customStyle="1" w:styleId="7">
    <w:name w:val="7"/>
    <w:basedOn w:val="Normal"/>
    <w:qFormat/>
    <w:pPr>
      <w:spacing w:before="120" w:after="200" w:line="276" w:lineRule="auto"/>
      <w:jc w:val="center"/>
    </w:pPr>
    <w:rPr>
      <w:rFonts w:ascii="Times New Roman Bold" w:eastAsia="Calibri" w:hAnsi="Times New Roman Bold"/>
      <w:b/>
      <w:szCs w:val="16"/>
    </w:rPr>
  </w:style>
  <w:style w:type="paragraph" w:customStyle="1" w:styleId="8">
    <w:name w:val="8"/>
    <w:basedOn w:val="DocumentMap"/>
    <w:uiPriority w:val="99"/>
    <w:pPr>
      <w:widowControl w:val="0"/>
      <w:spacing w:before="60" w:after="60"/>
      <w:jc w:val="center"/>
    </w:pPr>
    <w:rPr>
      <w:rFonts w:ascii="Times New Roman Bold" w:eastAsia="SimSun" w:hAnsi="Times New Roman Bold" w:cs="Times New Roman"/>
      <w:b/>
      <w:sz w:val="28"/>
      <w:szCs w:val="24"/>
      <w:lang w:eastAsia="zh-CN"/>
    </w:rPr>
  </w:style>
  <w:style w:type="character" w:customStyle="1" w:styleId="CharChar">
    <w:name w:val="Char Char"/>
    <w:rPr>
      <w:sz w:val="24"/>
      <w:szCs w:val="24"/>
      <w:lang w:val="en-US" w:eastAsia="en-US"/>
    </w:rPr>
  </w:style>
  <w:style w:type="paragraph" w:customStyle="1" w:styleId="CharChar10CharChar">
    <w:name w:val="Char Char10 Char Char"/>
    <w:basedOn w:val="DocumentMap"/>
    <w:pPr>
      <w:widowControl w:val="0"/>
      <w:shd w:val="clear" w:color="auto" w:fill="000080"/>
      <w:tabs>
        <w:tab w:val="num" w:pos="360"/>
      </w:tabs>
      <w:jc w:val="both"/>
    </w:pPr>
    <w:rPr>
      <w:rFonts w:eastAsia="SimSun" w:cs="Times New Roman"/>
      <w:sz w:val="24"/>
      <w:szCs w:val="24"/>
      <w:lang w:eastAsia="zh-CN"/>
    </w:rPr>
  </w:style>
  <w:style w:type="paragraph" w:customStyle="1" w:styleId="85367988A0544E0D9E4823711EB28734">
    <w:name w:val="85367988A0544E0D9E4823711EB28734"/>
    <w:uiPriority w:val="99"/>
    <w:pPr>
      <w:spacing w:after="200" w:line="276" w:lineRule="auto"/>
    </w:pPr>
    <w:rPr>
      <w:rFonts w:eastAsia="MS Mincho"/>
      <w:sz w:val="22"/>
      <w:szCs w:val="22"/>
      <w:lang w:eastAsia="ja-JP"/>
    </w:rPr>
  </w:style>
  <w:style w:type="numbering" w:customStyle="1" w:styleId="NoList15">
    <w:name w:val="No List15"/>
    <w:next w:val="NoList"/>
    <w:uiPriority w:val="99"/>
    <w:semiHidden/>
    <w:unhideWhenUsed/>
  </w:style>
  <w:style w:type="character" w:customStyle="1" w:styleId="BalloonTextChar1">
    <w:name w:val="Balloon Text Char1"/>
    <w:rPr>
      <w:rFonts w:ascii="Tahoma" w:hAnsi="Tahoma" w:cs="Tahoma"/>
      <w:sz w:val="16"/>
      <w:szCs w:val="16"/>
    </w:rPr>
  </w:style>
  <w:style w:type="character" w:customStyle="1" w:styleId="BodyText2Char1">
    <w:name w:val="Body Text 2 Char1"/>
    <w:rPr>
      <w:rFonts w:ascii="Times New Roman" w:hAnsi="Times New Roman"/>
      <w:sz w:val="28"/>
      <w:szCs w:val="16"/>
    </w:rPr>
  </w:style>
  <w:style w:type="character" w:customStyle="1" w:styleId="CommentSubjectChar1">
    <w:name w:val="Comment Subject Char1"/>
    <w:rPr>
      <w:rFonts w:ascii="Times New Roman" w:hAnsi="Times New Roman"/>
      <w:b/>
      <w:bCs/>
    </w:rPr>
  </w:style>
  <w:style w:type="character" w:customStyle="1" w:styleId="BodyText3Char1">
    <w:name w:val="Body Text 3 Char1"/>
    <w:rPr>
      <w:sz w:val="16"/>
      <w:szCs w:val="16"/>
    </w:rPr>
  </w:style>
  <w:style w:type="paragraph" w:customStyle="1" w:styleId="Heading42">
    <w:name w:val="Heading 42"/>
    <w:basedOn w:val="Heading4"/>
    <w:link w:val="Heading4Char"/>
    <w:qFormat/>
    <w:pPr>
      <w:keepLines w:val="0"/>
      <w:spacing w:before="0" w:after="0" w:line="400" w:lineRule="exact"/>
      <w:jc w:val="left"/>
    </w:pPr>
    <w:rPr>
      <w:rFonts w:ascii="Times New Roman Bold Italic" w:hAnsi="Times New Roman Bold Italic"/>
      <w:bCs/>
      <w:iCs w:val="0"/>
      <w:szCs w:val="28"/>
    </w:rPr>
  </w:style>
  <w:style w:type="character" w:customStyle="1" w:styleId="Heading4Char">
    <w:name w:val="Heading 4 Char"/>
    <w:link w:val="Heading42"/>
    <w:rPr>
      <w:rFonts w:ascii="Times New Roman Bold Italic" w:eastAsia="Times New Roman" w:hAnsi="Times New Roman Bold Italic" w:cs="Times New Roman"/>
      <w:b/>
      <w:bCs/>
      <w:i/>
      <w:sz w:val="28"/>
      <w:szCs w:val="28"/>
    </w:rPr>
  </w:style>
  <w:style w:type="character" w:customStyle="1" w:styleId="apple-style-span">
    <w:name w:val="apple-style-span"/>
  </w:style>
  <w:style w:type="paragraph" w:customStyle="1" w:styleId="i">
    <w:name w:val="i"/>
    <w:pPr>
      <w:spacing w:line="360" w:lineRule="auto"/>
      <w:jc w:val="both"/>
    </w:pPr>
    <w:rPr>
      <w:rFonts w:ascii=".VnTime" w:eastAsia="Times New Roman" w:hAnsi=".VnTime" w:cs="Times New Roman"/>
      <w:sz w:val="28"/>
    </w:rPr>
  </w:style>
  <w:style w:type="paragraph" w:customStyle="1" w:styleId="HINHVE">
    <w:name w:val="HINHVE"/>
    <w:basedOn w:val="Normal"/>
    <w:pPr>
      <w:spacing w:line="360" w:lineRule="auto"/>
      <w:jc w:val="both"/>
    </w:pPr>
    <w:rPr>
      <w:bCs/>
      <w:sz w:val="26"/>
      <w:szCs w:val="26"/>
    </w:rPr>
  </w:style>
  <w:style w:type="numbering" w:customStyle="1" w:styleId="NoList114">
    <w:name w:val="No List114"/>
    <w:next w:val="NoList"/>
    <w:semiHidden/>
  </w:style>
  <w:style w:type="character" w:customStyle="1" w:styleId="CharChar17">
    <w:name w:val="Char Char17"/>
    <w:rPr>
      <w:sz w:val="24"/>
      <w:szCs w:val="24"/>
    </w:rPr>
  </w:style>
  <w:style w:type="character" w:customStyle="1" w:styleId="CharChar16">
    <w:name w:val="Char Char16"/>
    <w:rPr>
      <w:rFonts w:ascii=".VnTime" w:hAnsi=".VnTime"/>
      <w:spacing w:val="6"/>
      <w:sz w:val="28"/>
    </w:rPr>
  </w:style>
  <w:style w:type="character" w:customStyle="1" w:styleId="CharChar15">
    <w:name w:val="Char Char15"/>
    <w:rPr>
      <w:sz w:val="24"/>
      <w:szCs w:val="24"/>
    </w:rPr>
  </w:style>
  <w:style w:type="paragraph" w:customStyle="1" w:styleId="than">
    <w:name w:val="than"/>
    <w:basedOn w:val="Normal"/>
    <w:pPr>
      <w:tabs>
        <w:tab w:val="left" w:pos="3120"/>
      </w:tabs>
      <w:spacing w:before="60" w:after="120" w:line="360" w:lineRule="auto"/>
      <w:ind w:firstLine="567"/>
      <w:jc w:val="both"/>
    </w:pPr>
    <w:rPr>
      <w:rFonts w:eastAsia="VNI-Times"/>
      <w:sz w:val="28"/>
      <w:szCs w:val="28"/>
    </w:rPr>
  </w:style>
  <w:style w:type="paragraph" w:customStyle="1" w:styleId="ba">
    <w:name w:val="ba"/>
    <w:basedOn w:val="Normal"/>
    <w:pPr>
      <w:tabs>
        <w:tab w:val="left" w:pos="3120"/>
      </w:tabs>
      <w:spacing w:before="60" w:after="60" w:line="360" w:lineRule="exact"/>
      <w:ind w:left="284" w:firstLine="567"/>
      <w:jc w:val="both"/>
    </w:pPr>
    <w:rPr>
      <w:rFonts w:eastAsia="VNI-Times"/>
      <w:sz w:val="20"/>
      <w:szCs w:val="20"/>
    </w:rPr>
  </w:style>
  <w:style w:type="paragraph" w:customStyle="1" w:styleId="StyleCaptionLeft0cmFirstline0cm">
    <w:name w:val="Style Caption + Left:  0 cm First line:  0 cm"/>
    <w:basedOn w:val="Normal"/>
    <w:pPr>
      <w:numPr>
        <w:numId w:val="3"/>
      </w:numPr>
      <w:tabs>
        <w:tab w:val="left" w:pos="3120"/>
      </w:tabs>
      <w:spacing w:before="60" w:after="60" w:line="360" w:lineRule="exact"/>
      <w:jc w:val="both"/>
    </w:pPr>
    <w:rPr>
      <w:rFonts w:ascii="VNI-Times" w:eastAsia="VNI-Times" w:hAnsi="VNI-Times"/>
      <w:sz w:val="26"/>
      <w:szCs w:val="26"/>
    </w:rPr>
  </w:style>
  <w:style w:type="paragraph" w:customStyle="1" w:styleId="StyleCentered">
    <w:name w:val="Style Centered"/>
    <w:basedOn w:val="Normal"/>
    <w:pPr>
      <w:tabs>
        <w:tab w:val="left" w:pos="3120"/>
      </w:tabs>
      <w:spacing w:line="360" w:lineRule="exact"/>
      <w:jc w:val="both"/>
    </w:pPr>
    <w:rPr>
      <w:rFonts w:ascii="VNI-Times" w:eastAsia="VNI-Times" w:hAnsi="VNI-Times"/>
      <w:sz w:val="26"/>
      <w:szCs w:val="20"/>
    </w:rPr>
  </w:style>
  <w:style w:type="paragraph" w:customStyle="1" w:styleId="StyleCaptionFirstline0cm">
    <w:name w:val="Style Caption + First line:  0 cm"/>
    <w:basedOn w:val="Caption"/>
    <w:pPr>
      <w:widowControl/>
      <w:tabs>
        <w:tab w:val="left" w:pos="2619"/>
        <w:tab w:val="left" w:pos="3120"/>
      </w:tabs>
      <w:spacing w:before="60" w:after="120" w:line="360" w:lineRule="exact"/>
      <w:jc w:val="center"/>
    </w:pPr>
    <w:rPr>
      <w:rFonts w:ascii="Times New Roman" w:eastAsia="VNI-Times" w:hAnsi="Times New Roman" w:cs="Times New Roman"/>
      <w:b/>
      <w:i w:val="0"/>
      <w:iCs w:val="0"/>
      <w:color w:val="auto"/>
      <w:sz w:val="28"/>
      <w:szCs w:val="28"/>
      <w:lang w:val="es-ES"/>
    </w:rPr>
  </w:style>
  <w:style w:type="paragraph" w:customStyle="1" w:styleId="StyleBangJustified">
    <w:name w:val="Style Bang + Justified"/>
    <w:basedOn w:val="Bang"/>
    <w:pPr>
      <w:tabs>
        <w:tab w:val="left" w:pos="2619"/>
        <w:tab w:val="left" w:pos="3120"/>
      </w:tabs>
      <w:spacing w:before="0" w:after="0" w:line="360" w:lineRule="exact"/>
      <w:jc w:val="both"/>
    </w:pPr>
    <w:rPr>
      <w:b w:val="0"/>
      <w:sz w:val="28"/>
      <w:szCs w:val="20"/>
      <w:lang w:val="es-ES"/>
    </w:rPr>
  </w:style>
  <w:style w:type="paragraph" w:customStyle="1" w:styleId="Bangbieu">
    <w:name w:val="Bang bieu"/>
    <w:basedOn w:val="Normal"/>
    <w:pPr>
      <w:spacing w:line="360" w:lineRule="exact"/>
      <w:jc w:val="right"/>
    </w:pPr>
    <w:rPr>
      <w:rFonts w:ascii="VNI-Times" w:hAnsi="VNI-Times"/>
      <w:sz w:val="26"/>
      <w:szCs w:val="26"/>
    </w:rPr>
  </w:style>
  <w:style w:type="paragraph" w:customStyle="1" w:styleId="CcList">
    <w:name w:val="Cc List"/>
    <w:basedOn w:val="Heading3"/>
    <w:next w:val="Heading3"/>
    <w:pPr>
      <w:keepLines w:val="0"/>
      <w:widowControl w:val="0"/>
      <w:spacing w:before="0" w:after="0" w:line="240" w:lineRule="auto"/>
      <w:jc w:val="left"/>
    </w:pPr>
    <w:rPr>
      <w:i/>
      <w:iCs/>
      <w:spacing w:val="6"/>
      <w:sz w:val="22"/>
      <w:szCs w:val="22"/>
    </w:rPr>
  </w:style>
  <w:style w:type="numbering" w:styleId="111111">
    <w:name w:val="Outline List 2"/>
    <w:basedOn w:val="NoList"/>
    <w:uiPriority w:val="99"/>
  </w:style>
  <w:style w:type="paragraph" w:styleId="ListNumber3">
    <w:name w:val="List Number 3"/>
    <w:basedOn w:val="Normal"/>
    <w:pPr>
      <w:tabs>
        <w:tab w:val="num" w:pos="720"/>
        <w:tab w:val="num" w:pos="926"/>
      </w:tabs>
      <w:ind w:left="926" w:hanging="360"/>
      <w:jc w:val="both"/>
    </w:pPr>
    <w:rPr>
      <w:rFonts w:ascii=".VnTime" w:hAnsi=".VnTime"/>
      <w:sz w:val="20"/>
      <w:szCs w:val="20"/>
    </w:rPr>
  </w:style>
  <w:style w:type="character" w:customStyle="1" w:styleId="dieuChar">
    <w:name w:val="dieu Char"/>
    <w:link w:val="dieu"/>
    <w:rPr>
      <w:b/>
      <w:color w:val="0000FF"/>
      <w:sz w:val="26"/>
    </w:rPr>
  </w:style>
  <w:style w:type="paragraph" w:customStyle="1" w:styleId="dieu">
    <w:name w:val="dieu"/>
    <w:basedOn w:val="Normal"/>
    <w:link w:val="dieuChar"/>
    <w:pPr>
      <w:spacing w:after="120"/>
      <w:ind w:firstLine="720"/>
    </w:pPr>
    <w:rPr>
      <w:rFonts w:ascii="Calibri" w:eastAsia="Calibri" w:hAnsi="Calibri" w:cs="Arial"/>
      <w:b/>
      <w:color w:val="0000FF"/>
      <w:sz w:val="26"/>
      <w:szCs w:val="22"/>
    </w:rPr>
  </w:style>
  <w:style w:type="paragraph" w:styleId="PlainText">
    <w:name w:val="Plain Text"/>
    <w:basedOn w:val="Normal"/>
    <w:link w:val="PlainTextChar"/>
    <w:pPr>
      <w:spacing w:before="100" w:beforeAutospacing="1" w:after="100" w:afterAutospacing="1"/>
    </w:pPr>
    <w:rPr>
      <w:sz w:val="20"/>
      <w:szCs w:val="20"/>
    </w:rPr>
  </w:style>
  <w:style w:type="character" w:customStyle="1" w:styleId="PlainTextChar">
    <w:name w:val="Plain Text Char"/>
    <w:link w:val="PlainText"/>
    <w:rPr>
      <w:rFonts w:ascii="Times New Roman" w:eastAsia="Times New Roman" w:hAnsi="Times New Roman" w:cs="Times New Roman"/>
      <w:sz w:val="20"/>
      <w:szCs w:val="20"/>
    </w:rPr>
  </w:style>
  <w:style w:type="paragraph" w:customStyle="1" w:styleId="pbody">
    <w:name w:val="pbody"/>
    <w:basedOn w:val="Normal"/>
    <w:pPr>
      <w:spacing w:before="100" w:beforeAutospacing="1" w:after="100" w:afterAutospacing="1"/>
    </w:pPr>
    <w:rPr>
      <w:rFonts w:ascii="Verdana" w:hAnsi="Verdana"/>
      <w:color w:val="333333"/>
      <w:sz w:val="20"/>
      <w:szCs w:val="20"/>
    </w:rPr>
  </w:style>
  <w:style w:type="paragraph" w:customStyle="1" w:styleId="contentpane">
    <w:name w:val="contentpane"/>
    <w:basedOn w:val="Normal"/>
    <w:pPr>
      <w:shd w:val="clear" w:color="auto" w:fill="FFFFFF"/>
      <w:spacing w:before="100" w:beforeAutospacing="1" w:after="100" w:afterAutospacing="1"/>
    </w:pPr>
    <w:rPr>
      <w:rFonts w:ascii="Verdana" w:hAnsi="Verdana"/>
      <w:color w:val="333333"/>
      <w:sz w:val="20"/>
      <w:szCs w:val="20"/>
    </w:rPr>
  </w:style>
  <w:style w:type="character" w:customStyle="1" w:styleId="vietadtextlink">
    <w:name w:val="vietadtextlink"/>
  </w:style>
  <w:style w:type="character" w:customStyle="1" w:styleId="highlightedsearchterm">
    <w:name w:val="highlightedsearchterm"/>
  </w:style>
  <w:style w:type="paragraph" w:customStyle="1" w:styleId="msonormal0">
    <w:name w:val="&quot;&quot;&quot;&quot;msonormal&quot;&quot;&quot;&quot;"/>
    <w:basedOn w:val="Normal"/>
    <w:pPr>
      <w:spacing w:before="100" w:beforeAutospacing="1" w:after="100" w:afterAutospacing="1"/>
    </w:pPr>
    <w:rPr>
      <w:sz w:val="20"/>
      <w:szCs w:val="20"/>
    </w:rPr>
  </w:style>
  <w:style w:type="paragraph" w:customStyle="1" w:styleId="56B76DA6AACA4A03BBB08986E67173CD">
    <w:name w:val="56B76DA6AACA4A03BBB08986E67173CD"/>
    <w:pPr>
      <w:spacing w:after="200" w:line="276" w:lineRule="auto"/>
    </w:pPr>
    <w:rPr>
      <w:rFonts w:eastAsia="Times New Roman" w:cs="Times New Roman"/>
      <w:sz w:val="22"/>
      <w:szCs w:val="22"/>
    </w:rPr>
  </w:style>
  <w:style w:type="paragraph" w:customStyle="1" w:styleId="MUC2">
    <w:name w:val="MUC2"/>
    <w:basedOn w:val="Normal"/>
    <w:pPr>
      <w:spacing w:line="360" w:lineRule="auto"/>
      <w:jc w:val="both"/>
    </w:pPr>
    <w:rPr>
      <w:b/>
      <w:bCs/>
      <w:sz w:val="26"/>
      <w:szCs w:val="26"/>
      <w:lang w:val="vi-VN"/>
    </w:rPr>
  </w:style>
  <w:style w:type="paragraph" w:customStyle="1" w:styleId="indexhometext">
    <w:name w:val="indexhometext"/>
    <w:basedOn w:val="Normal"/>
    <w:pPr>
      <w:spacing w:before="100" w:beforeAutospacing="1" w:after="100" w:afterAutospacing="1"/>
    </w:pPr>
    <w:rPr>
      <w:rFonts w:ascii="Arial" w:hAnsi="Arial" w:cs="Arial"/>
      <w:color w:val="000000"/>
      <w:sz w:val="20"/>
      <w:szCs w:val="20"/>
    </w:rPr>
  </w:style>
  <w:style w:type="paragraph" w:customStyle="1" w:styleId="articlehometext">
    <w:name w:val="articlehometext"/>
    <w:basedOn w:val="Normal"/>
    <w:pPr>
      <w:spacing w:before="100" w:beforeAutospacing="1" w:after="100" w:afterAutospacing="1"/>
    </w:pPr>
    <w:rPr>
      <w:rFonts w:ascii="Arial" w:hAnsi="Arial" w:cs="Arial"/>
      <w:b/>
      <w:bCs/>
      <w:color w:val="373737"/>
      <w:sz w:val="20"/>
      <w:szCs w:val="20"/>
    </w:rPr>
  </w:style>
  <w:style w:type="paragraph" w:customStyle="1" w:styleId="b">
    <w:name w:val="b"/>
    <w:basedOn w:val="Normal"/>
    <w:uiPriority w:val="99"/>
    <w:qFormat/>
    <w:pPr>
      <w:widowControl w:val="0"/>
      <w:outlineLvl w:val="1"/>
    </w:pPr>
    <w:rPr>
      <w:rFonts w:ascii=".VnTime" w:eastAsia="Arial Unicode MS" w:hAnsi=".VnTime"/>
      <w:b/>
      <w:sz w:val="28"/>
      <w:szCs w:val="28"/>
    </w:rPr>
  </w:style>
  <w:style w:type="character" w:customStyle="1" w:styleId="storyteaser1">
    <w:name w:val="story_teaser1"/>
    <w:rPr>
      <w:rFonts w:ascii="Arial" w:hAnsi="Arial" w:cs="Arial" w:hint="default"/>
      <w:b/>
      <w:bCs/>
      <w:color w:val="000000"/>
      <w:sz w:val="18"/>
      <w:szCs w:val="18"/>
    </w:rPr>
  </w:style>
  <w:style w:type="paragraph" w:customStyle="1" w:styleId="Style1">
    <w:name w:val="Style1"/>
    <w:basedOn w:val="Heading3"/>
    <w:pPr>
      <w:keepLines w:val="0"/>
      <w:spacing w:before="0" w:after="0" w:line="336" w:lineRule="auto"/>
      <w:ind w:right="-567"/>
    </w:pPr>
    <w:rPr>
      <w:rFonts w:ascii=".VnTime" w:hAnsi=".VnTime"/>
      <w:i/>
      <w:szCs w:val="20"/>
    </w:rPr>
  </w:style>
  <w:style w:type="paragraph" w:customStyle="1" w:styleId="headtext">
    <w:name w:val="headtext"/>
    <w:basedOn w:val="Normal"/>
    <w:pPr>
      <w:widowControl w:val="0"/>
      <w:spacing w:before="40" w:after="60" w:line="312" w:lineRule="auto"/>
      <w:ind w:firstLine="680"/>
      <w:jc w:val="both"/>
    </w:pPr>
    <w:rPr>
      <w:rFonts w:ascii=".VnTime" w:hAnsi=".VnTime"/>
      <w:sz w:val="27"/>
      <w:szCs w:val="28"/>
    </w:rPr>
  </w:style>
  <w:style w:type="paragraph" w:customStyle="1" w:styleId="Normal14pt">
    <w:name w:val="Normal + 14 pt"/>
    <w:basedOn w:val="Normal"/>
    <w:pPr>
      <w:spacing w:before="120" w:line="312" w:lineRule="auto"/>
      <w:jc w:val="both"/>
    </w:pPr>
    <w:rPr>
      <w:rFonts w:ascii=".VnTime" w:hAnsi=".VnTime"/>
      <w:sz w:val="28"/>
      <w:szCs w:val="28"/>
    </w:rPr>
  </w:style>
  <w:style w:type="paragraph" w:customStyle="1" w:styleId="Heap">
    <w:name w:val="Heap"/>
    <w:basedOn w:val="Normal"/>
    <w:pPr>
      <w:widowControl w:val="0"/>
      <w:spacing w:after="80" w:line="264" w:lineRule="auto"/>
      <w:ind w:firstLine="680"/>
      <w:jc w:val="both"/>
    </w:pPr>
    <w:rPr>
      <w:rFonts w:ascii=".VnTime" w:hAnsi=".VnTime"/>
      <w:sz w:val="28"/>
      <w:szCs w:val="20"/>
    </w:rPr>
  </w:style>
  <w:style w:type="paragraph" w:customStyle="1" w:styleId="StyleheadtextLinespacingMultiple12li">
    <w:name w:val="Style headtext + Line spacing:  Multiple 1.2 li"/>
    <w:basedOn w:val="headtext"/>
    <w:pPr>
      <w:spacing w:before="60" w:after="40"/>
    </w:pPr>
    <w:rPr>
      <w:szCs w:val="20"/>
    </w:rPr>
  </w:style>
  <w:style w:type="paragraph" w:customStyle="1" w:styleId="BANG0">
    <w:name w:val="BANG"/>
    <w:basedOn w:val="Normal"/>
    <w:pPr>
      <w:spacing w:line="360" w:lineRule="auto"/>
      <w:jc w:val="both"/>
    </w:pPr>
    <w:rPr>
      <w:sz w:val="26"/>
      <w:szCs w:val="26"/>
    </w:rPr>
  </w:style>
  <w:style w:type="character" w:customStyle="1" w:styleId="Style2Char">
    <w:name w:val="Style2 Char"/>
    <w:link w:val="Style2"/>
    <w:rPr>
      <w:rFonts w:ascii="Arial" w:hAnsi="Arial"/>
      <w:b/>
      <w:spacing w:val="-6"/>
      <w:szCs w:val="24"/>
      <w:lang w:val="en-GB"/>
    </w:rPr>
  </w:style>
  <w:style w:type="paragraph" w:customStyle="1" w:styleId="Style2">
    <w:name w:val="Style2"/>
    <w:basedOn w:val="Normal"/>
    <w:link w:val="Style2Char"/>
    <w:pPr>
      <w:spacing w:before="60" w:after="60"/>
      <w:ind w:firstLine="284"/>
      <w:jc w:val="both"/>
    </w:pPr>
    <w:rPr>
      <w:rFonts w:ascii="Arial" w:eastAsia="Calibri" w:hAnsi="Arial" w:cs="Arial"/>
      <w:b/>
      <w:spacing w:val="-6"/>
      <w:sz w:val="22"/>
      <w:lang w:val="en-GB"/>
    </w:rPr>
  </w:style>
  <w:style w:type="character" w:customStyle="1" w:styleId="StyleStyle2Before2ptAfter2ptChar">
    <w:name w:val="Style Style2 + Before:  2 pt After:  2 pt Char"/>
    <w:link w:val="StyleStyle2Before2ptAfter2pt"/>
    <w:rPr>
      <w:rFonts w:ascii="Arial" w:hAnsi="Arial"/>
      <w:b/>
      <w:bCs/>
      <w:color w:val="333399"/>
      <w:spacing w:val="-6"/>
      <w:szCs w:val="24"/>
      <w:lang w:val="en-GB"/>
    </w:rPr>
  </w:style>
  <w:style w:type="paragraph" w:customStyle="1" w:styleId="StyleStyle2Before2ptAfter2pt">
    <w:name w:val="Style Style2 + Before:  2 pt After:  2 pt"/>
    <w:basedOn w:val="Style2"/>
    <w:link w:val="StyleStyle2Before2ptAfter2ptChar"/>
    <w:pPr>
      <w:spacing w:before="40" w:after="40"/>
    </w:pPr>
    <w:rPr>
      <w:bCs/>
      <w:color w:val="333399"/>
    </w:rPr>
  </w:style>
  <w:style w:type="paragraph" w:customStyle="1" w:styleId="xl185">
    <w:name w:val="xl18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8"/>
      <w:szCs w:val="28"/>
    </w:rPr>
  </w:style>
  <w:style w:type="paragraph" w:customStyle="1" w:styleId="lead">
    <w:name w:val="lead"/>
    <w:basedOn w:val="Normal"/>
    <w:pPr>
      <w:spacing w:before="100" w:beforeAutospacing="1" w:after="100" w:afterAutospacing="1"/>
    </w:pPr>
    <w:rPr>
      <w:sz w:val="20"/>
      <w:szCs w:val="20"/>
    </w:rPr>
  </w:style>
  <w:style w:type="paragraph" w:customStyle="1" w:styleId="xl184">
    <w:name w:val="xl184"/>
    <w:basedOn w:val="Normal"/>
    <w:pPr>
      <w:spacing w:before="100" w:beforeAutospacing="1" w:after="100" w:afterAutospacing="1"/>
    </w:pPr>
    <w:rPr>
      <w:sz w:val="20"/>
      <w:szCs w:val="20"/>
    </w:rPr>
  </w:style>
  <w:style w:type="paragraph" w:customStyle="1" w:styleId="xl186">
    <w:name w:val="xl186"/>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b/>
      <w:bCs/>
      <w:sz w:val="28"/>
      <w:szCs w:val="28"/>
    </w:rPr>
  </w:style>
  <w:style w:type="paragraph" w:customStyle="1" w:styleId="xl187">
    <w:name w:val="xl187"/>
    <w:basedOn w:val="Normal"/>
    <w:pPr>
      <w:pBdr>
        <w:top w:val="single" w:sz="4" w:space="0" w:color="000000"/>
        <w:left w:val="single" w:sz="4" w:space="0" w:color="000000"/>
        <w:right w:val="single" w:sz="4" w:space="0" w:color="000000"/>
      </w:pBdr>
      <w:spacing w:before="100" w:beforeAutospacing="1" w:after="100" w:afterAutospacing="1"/>
      <w:jc w:val="center"/>
    </w:pPr>
    <w:rPr>
      <w:b/>
      <w:bCs/>
      <w:sz w:val="20"/>
      <w:szCs w:val="20"/>
    </w:rPr>
  </w:style>
  <w:style w:type="paragraph" w:customStyle="1" w:styleId="xl188">
    <w:name w:val="xl188"/>
    <w:basedOn w:val="Normal"/>
    <w:pPr>
      <w:pBdr>
        <w:top w:val="single" w:sz="4" w:space="0" w:color="000000"/>
        <w:left w:val="single" w:sz="4" w:space="0" w:color="000000"/>
        <w:right w:val="single" w:sz="4" w:space="0" w:color="000000"/>
      </w:pBdr>
      <w:spacing w:before="100" w:beforeAutospacing="1" w:after="100" w:afterAutospacing="1"/>
      <w:jc w:val="center"/>
    </w:pPr>
    <w:rPr>
      <w:b/>
      <w:bCs/>
      <w:sz w:val="20"/>
      <w:szCs w:val="20"/>
    </w:rPr>
  </w:style>
  <w:style w:type="paragraph" w:customStyle="1" w:styleId="xl189">
    <w:name w:val="xl189"/>
    <w:basedOn w:val="Normal"/>
    <w:pPr>
      <w:pBdr>
        <w:top w:val="single" w:sz="4" w:space="0" w:color="000000"/>
        <w:left w:val="single" w:sz="4" w:space="0" w:color="000000"/>
        <w:bottom w:val="single" w:sz="4" w:space="0" w:color="000000"/>
      </w:pBdr>
      <w:spacing w:before="100" w:beforeAutospacing="1" w:after="100" w:afterAutospacing="1"/>
      <w:jc w:val="center"/>
    </w:pPr>
    <w:rPr>
      <w:b/>
      <w:bCs/>
      <w:sz w:val="20"/>
      <w:szCs w:val="20"/>
    </w:rPr>
  </w:style>
  <w:style w:type="paragraph" w:customStyle="1" w:styleId="xl190">
    <w:name w:val="xl190"/>
    <w:basedOn w:val="Normal"/>
    <w:pPr>
      <w:pBdr>
        <w:top w:val="single" w:sz="4" w:space="0" w:color="000000"/>
        <w:bottom w:val="single" w:sz="4" w:space="0" w:color="000000"/>
      </w:pBdr>
      <w:spacing w:before="100" w:beforeAutospacing="1" w:after="100" w:afterAutospacing="1"/>
      <w:jc w:val="center"/>
    </w:pPr>
    <w:rPr>
      <w:b/>
      <w:bCs/>
      <w:sz w:val="20"/>
      <w:szCs w:val="20"/>
    </w:rPr>
  </w:style>
  <w:style w:type="paragraph" w:customStyle="1" w:styleId="xl191">
    <w:name w:val="xl191"/>
    <w:basedOn w:val="Normal"/>
    <w:pPr>
      <w:pBdr>
        <w:top w:val="single" w:sz="4" w:space="0" w:color="000000"/>
        <w:bottom w:val="single" w:sz="4" w:space="0" w:color="000000"/>
        <w:right w:val="single" w:sz="4" w:space="0" w:color="000000"/>
      </w:pBdr>
      <w:spacing w:before="100" w:beforeAutospacing="1" w:after="100" w:afterAutospacing="1"/>
      <w:jc w:val="center"/>
    </w:pPr>
    <w:rPr>
      <w:b/>
      <w:bCs/>
      <w:sz w:val="20"/>
      <w:szCs w:val="20"/>
    </w:rPr>
  </w:style>
  <w:style w:type="paragraph" w:customStyle="1" w:styleId="xl192">
    <w:name w:val="xl192"/>
    <w:basedOn w:val="Normal"/>
    <w:pPr>
      <w:spacing w:before="100" w:beforeAutospacing="1" w:after="100" w:afterAutospacing="1"/>
      <w:jc w:val="center"/>
    </w:pPr>
    <w:rPr>
      <w:b/>
      <w:bCs/>
      <w:color w:val="FF0000"/>
      <w:sz w:val="20"/>
      <w:szCs w:val="20"/>
    </w:rPr>
  </w:style>
  <w:style w:type="paragraph" w:customStyle="1" w:styleId="xl193">
    <w:name w:val="xl193"/>
    <w:basedOn w:val="Normal"/>
    <w:pPr>
      <w:spacing w:before="100" w:beforeAutospacing="1" w:after="100" w:afterAutospacing="1"/>
    </w:pPr>
    <w:rPr>
      <w:sz w:val="20"/>
      <w:szCs w:val="20"/>
    </w:rPr>
  </w:style>
  <w:style w:type="paragraph" w:customStyle="1" w:styleId="xl194">
    <w:name w:val="xl194"/>
    <w:basedOn w:val="Normal"/>
    <w:pPr>
      <w:spacing w:before="100" w:beforeAutospacing="1" w:after="100" w:afterAutospacing="1"/>
      <w:jc w:val="center"/>
    </w:pPr>
    <w:rPr>
      <w:b/>
      <w:bCs/>
      <w:sz w:val="20"/>
      <w:szCs w:val="20"/>
    </w:rPr>
  </w:style>
  <w:style w:type="paragraph" w:customStyle="1" w:styleId="xl195">
    <w:name w:val="xl19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sz w:val="20"/>
      <w:szCs w:val="20"/>
    </w:rPr>
  </w:style>
  <w:style w:type="paragraph" w:customStyle="1" w:styleId="xl196">
    <w:name w:val="xl19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sz w:val="20"/>
      <w:szCs w:val="20"/>
    </w:rPr>
  </w:style>
  <w:style w:type="paragraph" w:customStyle="1" w:styleId="xl197">
    <w:name w:val="xl197"/>
    <w:basedOn w:val="Normal"/>
    <w:pPr>
      <w:pBdr>
        <w:left w:val="single" w:sz="4" w:space="0" w:color="000000"/>
        <w:bottom w:val="single" w:sz="4" w:space="0" w:color="000000"/>
        <w:right w:val="single" w:sz="4" w:space="0" w:color="000000"/>
      </w:pBdr>
      <w:spacing w:before="100" w:beforeAutospacing="1" w:after="100" w:afterAutospacing="1"/>
      <w:jc w:val="center"/>
    </w:pPr>
    <w:rPr>
      <w:b/>
      <w:bCs/>
      <w:sz w:val="20"/>
      <w:szCs w:val="20"/>
    </w:rPr>
  </w:style>
  <w:style w:type="paragraph" w:customStyle="1" w:styleId="xl198">
    <w:name w:val="xl198"/>
    <w:basedOn w:val="Normal"/>
    <w:pPr>
      <w:pBdr>
        <w:left w:val="single" w:sz="4" w:space="0" w:color="000000"/>
        <w:bottom w:val="single" w:sz="4" w:space="0" w:color="000000"/>
        <w:right w:val="single" w:sz="4" w:space="0" w:color="000000"/>
      </w:pBdr>
      <w:spacing w:before="100" w:beforeAutospacing="1" w:after="100" w:afterAutospacing="1"/>
    </w:pPr>
    <w:rPr>
      <w:sz w:val="20"/>
      <w:szCs w:val="20"/>
    </w:rPr>
  </w:style>
  <w:style w:type="paragraph" w:customStyle="1" w:styleId="xl199">
    <w:name w:val="xl199"/>
    <w:basedOn w:val="Normal"/>
    <w:pPr>
      <w:pBdr>
        <w:left w:val="single" w:sz="4" w:space="0" w:color="000000"/>
        <w:bottom w:val="single" w:sz="4" w:space="0" w:color="000000"/>
        <w:right w:val="single" w:sz="4" w:space="0" w:color="000000"/>
      </w:pBdr>
      <w:spacing w:before="100" w:beforeAutospacing="1" w:after="100" w:afterAutospacing="1"/>
    </w:pPr>
    <w:rPr>
      <w:sz w:val="20"/>
      <w:szCs w:val="20"/>
    </w:rPr>
  </w:style>
  <w:style w:type="paragraph" w:customStyle="1" w:styleId="xl200">
    <w:name w:val="xl200"/>
    <w:basedOn w:val="Normal"/>
    <w:pPr>
      <w:pBdr>
        <w:left w:val="single" w:sz="4" w:space="0" w:color="000000"/>
        <w:bottom w:val="single" w:sz="4" w:space="0" w:color="000000"/>
        <w:right w:val="single" w:sz="4" w:space="0" w:color="000000"/>
      </w:pBdr>
      <w:spacing w:before="100" w:beforeAutospacing="1" w:after="100" w:afterAutospacing="1"/>
      <w:jc w:val="center"/>
    </w:pPr>
    <w:rPr>
      <w:sz w:val="20"/>
      <w:szCs w:val="20"/>
    </w:rPr>
  </w:style>
  <w:style w:type="paragraph" w:customStyle="1" w:styleId="xl201">
    <w:name w:val="xl201"/>
    <w:basedOn w:val="Normal"/>
    <w:pPr>
      <w:spacing w:before="100" w:beforeAutospacing="1" w:after="100" w:afterAutospacing="1"/>
    </w:pPr>
    <w:rPr>
      <w:color w:val="FF0000"/>
      <w:sz w:val="20"/>
      <w:szCs w:val="20"/>
    </w:rPr>
  </w:style>
  <w:style w:type="paragraph" w:customStyle="1" w:styleId="xl202">
    <w:name w:val="xl20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0"/>
      <w:szCs w:val="20"/>
    </w:rPr>
  </w:style>
  <w:style w:type="paragraph" w:customStyle="1" w:styleId="xl203">
    <w:name w:val="xl20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0"/>
      <w:szCs w:val="20"/>
    </w:rPr>
  </w:style>
  <w:style w:type="paragraph" w:customStyle="1" w:styleId="xl204">
    <w:name w:val="xl20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0"/>
      <w:szCs w:val="20"/>
    </w:rPr>
  </w:style>
  <w:style w:type="paragraph" w:customStyle="1" w:styleId="xl205">
    <w:name w:val="xl20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0"/>
      <w:szCs w:val="20"/>
    </w:rPr>
  </w:style>
  <w:style w:type="paragraph" w:customStyle="1" w:styleId="xl206">
    <w:name w:val="xl20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0"/>
      <w:szCs w:val="20"/>
    </w:rPr>
  </w:style>
  <w:style w:type="paragraph" w:customStyle="1" w:styleId="xl207">
    <w:name w:val="xl20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0"/>
      <w:szCs w:val="20"/>
    </w:rPr>
  </w:style>
  <w:style w:type="paragraph" w:customStyle="1" w:styleId="xl208">
    <w:name w:val="xl208"/>
    <w:basedOn w:val="Normal"/>
    <w:pPr>
      <w:spacing w:before="100" w:beforeAutospacing="1" w:after="100" w:afterAutospacing="1"/>
    </w:pPr>
    <w:rPr>
      <w:color w:val="FF0000"/>
      <w:sz w:val="20"/>
      <w:szCs w:val="20"/>
    </w:rPr>
  </w:style>
  <w:style w:type="paragraph" w:customStyle="1" w:styleId="xl209">
    <w:name w:val="xl209"/>
    <w:basedOn w:val="Normal"/>
    <w:pPr>
      <w:spacing w:before="100" w:beforeAutospacing="1" w:after="100" w:afterAutospacing="1"/>
    </w:pPr>
    <w:rPr>
      <w:sz w:val="20"/>
      <w:szCs w:val="20"/>
    </w:rPr>
  </w:style>
  <w:style w:type="paragraph" w:customStyle="1" w:styleId="xl210">
    <w:name w:val="xl21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8"/>
      <w:szCs w:val="28"/>
    </w:rPr>
  </w:style>
  <w:style w:type="paragraph" w:customStyle="1" w:styleId="xl211">
    <w:name w:val="xl21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8"/>
      <w:szCs w:val="28"/>
    </w:rPr>
  </w:style>
  <w:style w:type="paragraph" w:customStyle="1" w:styleId="xl212">
    <w:name w:val="xl212"/>
    <w:basedOn w:val="Normal"/>
    <w:pPr>
      <w:spacing w:before="100" w:beforeAutospacing="1" w:after="100" w:afterAutospacing="1"/>
      <w:jc w:val="center"/>
    </w:pPr>
    <w:rPr>
      <w:sz w:val="20"/>
      <w:szCs w:val="20"/>
    </w:rPr>
  </w:style>
  <w:style w:type="paragraph" w:customStyle="1" w:styleId="xl213">
    <w:name w:val="xl213"/>
    <w:basedOn w:val="Normal"/>
    <w:pPr>
      <w:spacing w:before="100" w:beforeAutospacing="1" w:after="100" w:afterAutospacing="1"/>
    </w:pPr>
    <w:rPr>
      <w:sz w:val="20"/>
      <w:szCs w:val="20"/>
    </w:rPr>
  </w:style>
  <w:style w:type="paragraph" w:customStyle="1" w:styleId="xl214">
    <w:name w:val="xl214"/>
    <w:basedOn w:val="Normal"/>
    <w:pPr>
      <w:spacing w:before="100" w:beforeAutospacing="1" w:after="100" w:afterAutospacing="1"/>
    </w:pPr>
    <w:rPr>
      <w:sz w:val="20"/>
      <w:szCs w:val="20"/>
    </w:rPr>
  </w:style>
  <w:style w:type="paragraph" w:customStyle="1" w:styleId="articleinfo">
    <w:name w:val="articleinfo"/>
    <w:basedOn w:val="Normal"/>
    <w:pPr>
      <w:spacing w:before="100" w:beforeAutospacing="1" w:after="100" w:afterAutospacing="1"/>
    </w:pPr>
    <w:rPr>
      <w:sz w:val="20"/>
      <w:szCs w:val="20"/>
    </w:rPr>
  </w:style>
  <w:style w:type="character" w:customStyle="1" w:styleId="mw-headline">
    <w:name w:val="mw-headline"/>
  </w:style>
  <w:style w:type="character" w:customStyle="1" w:styleId="tintoptitle">
    <w:name w:val="tintop_title"/>
  </w:style>
  <w:style w:type="character" w:customStyle="1" w:styleId="datetime">
    <w:name w:val="datetime"/>
  </w:style>
  <w:style w:type="character" w:customStyle="1" w:styleId="titlebai">
    <w:name w:val="title_bai"/>
  </w:style>
  <w:style w:type="character" w:customStyle="1" w:styleId="noidunggioithieu">
    <w:name w:val="noidung_gioithieu"/>
  </w:style>
  <w:style w:type="character" w:customStyle="1" w:styleId="tomtatdetail">
    <w:name w:val="tomtat_detail"/>
  </w:style>
  <w:style w:type="character" w:customStyle="1" w:styleId="detail">
    <w:name w:val="detail"/>
  </w:style>
  <w:style w:type="character" w:customStyle="1" w:styleId="createdate">
    <w:name w:val="createdate"/>
  </w:style>
  <w:style w:type="paragraph" w:customStyle="1" w:styleId="BodyText222">
    <w:name w:val="Body Text 22"/>
    <w:basedOn w:val="Normal"/>
    <w:pPr>
      <w:widowControl w:val="0"/>
      <w:spacing w:before="120"/>
      <w:ind w:firstLine="720"/>
      <w:jc w:val="both"/>
    </w:pPr>
    <w:rPr>
      <w:rFonts w:ascii=".VnTime" w:hAnsi=".VnTime"/>
      <w:sz w:val="28"/>
      <w:szCs w:val="20"/>
    </w:rPr>
  </w:style>
  <w:style w:type="paragraph" w:styleId="List2">
    <w:name w:val="List 2"/>
    <w:basedOn w:val="Normal"/>
    <w:pPr>
      <w:spacing w:before="120" w:line="360" w:lineRule="atLeast"/>
      <w:ind w:left="360" w:hanging="360"/>
      <w:jc w:val="both"/>
    </w:pPr>
    <w:rPr>
      <w:rFonts w:ascii=".VnTime" w:hAnsi=".VnTime"/>
      <w:sz w:val="28"/>
      <w:szCs w:val="20"/>
    </w:rPr>
  </w:style>
  <w:style w:type="character" w:customStyle="1" w:styleId="newsmanagementcontent1">
    <w:name w:val="newsmanagement_content1"/>
    <w:rPr>
      <w:rFonts w:ascii="Tahoma" w:hAnsi="Tahoma" w:cs="Tahoma" w:hint="default"/>
      <w:b w:val="0"/>
      <w:bCs w:val="0"/>
      <w:strike w:val="0"/>
      <w:sz w:val="20"/>
      <w:szCs w:val="20"/>
      <w:u w:val="none"/>
    </w:rPr>
  </w:style>
  <w:style w:type="paragraph" w:customStyle="1" w:styleId="Style3">
    <w:name w:val="Style3"/>
    <w:basedOn w:val="Normal"/>
    <w:pPr>
      <w:keepNext/>
      <w:spacing w:before="120" w:line="288" w:lineRule="auto"/>
      <w:ind w:firstLine="360"/>
      <w:jc w:val="both"/>
      <w:outlineLvl w:val="1"/>
    </w:pPr>
    <w:rPr>
      <w:rFonts w:eastAsia="MS Mincho"/>
      <w:b/>
      <w:bCs/>
      <w:iCs/>
      <w:sz w:val="28"/>
      <w:szCs w:val="28"/>
      <w:lang w:val="en-AU" w:eastAsia="ja-JP"/>
    </w:rPr>
  </w:style>
  <w:style w:type="paragraph" w:customStyle="1" w:styleId="Baocao">
    <w:name w:val="Baocao"/>
    <w:basedOn w:val="Normal"/>
    <w:pPr>
      <w:widowControl w:val="0"/>
      <w:spacing w:before="120" w:after="120"/>
      <w:ind w:firstLine="720"/>
      <w:jc w:val="both"/>
    </w:pPr>
    <w:rPr>
      <w:rFonts w:ascii=".VnTime" w:hAnsi=".VnTime"/>
      <w:sz w:val="28"/>
      <w:szCs w:val="28"/>
    </w:rPr>
  </w:style>
  <w:style w:type="paragraph" w:customStyle="1" w:styleId="CVbody">
    <w:name w:val="CVbody"/>
    <w:basedOn w:val="Normal"/>
    <w:pPr>
      <w:widowControl w:val="0"/>
      <w:spacing w:before="120" w:after="120" w:line="288" w:lineRule="auto"/>
      <w:jc w:val="both"/>
    </w:pPr>
    <w:rPr>
      <w:rFonts w:ascii=".VnTime" w:hAnsi=".VnTime"/>
      <w:sz w:val="28"/>
      <w:szCs w:val="20"/>
      <w:lang w:val="en-GB"/>
    </w:rPr>
  </w:style>
  <w:style w:type="paragraph" w:customStyle="1" w:styleId="BodyText232">
    <w:name w:val="Body Text 23"/>
    <w:basedOn w:val="Normal"/>
    <w:pPr>
      <w:widowControl w:val="0"/>
      <w:spacing w:before="120"/>
      <w:ind w:firstLine="720"/>
      <w:jc w:val="both"/>
    </w:pPr>
    <w:rPr>
      <w:rFonts w:ascii=".VnTime" w:hAnsi=".VnTime"/>
      <w:b/>
      <w:sz w:val="28"/>
      <w:szCs w:val="20"/>
      <w:lang w:val="en-GB"/>
    </w:rPr>
  </w:style>
  <w:style w:type="paragraph" w:customStyle="1" w:styleId="n">
    <w:name w:val="n"/>
    <w:basedOn w:val="Normal"/>
    <w:pPr>
      <w:spacing w:before="120" w:line="360" w:lineRule="auto"/>
      <w:ind w:firstLine="567"/>
      <w:jc w:val="both"/>
    </w:pPr>
    <w:rPr>
      <w:rFonts w:ascii=".VnTime" w:hAnsi=".VnTime"/>
      <w:sz w:val="28"/>
      <w:szCs w:val="28"/>
    </w:rPr>
  </w:style>
  <w:style w:type="paragraph" w:customStyle="1" w:styleId="Tit3">
    <w:name w:val="Tit3"/>
    <w:basedOn w:val="BodyText0"/>
    <w:pPr>
      <w:spacing w:line="340" w:lineRule="exact"/>
      <w:ind w:right="0"/>
    </w:pPr>
    <w:rPr>
      <w:rFonts w:ascii=".VnTime" w:hAnsi=".VnTime"/>
      <w:i/>
      <w:sz w:val="28"/>
      <w:szCs w:val="20"/>
      <w:vertAlign w:val="baseline"/>
    </w:rPr>
  </w:style>
  <w:style w:type="paragraph" w:customStyle="1" w:styleId="Macdinh">
    <w:name w:val="Mac dinh"/>
    <w:basedOn w:val="Heading1"/>
    <w:pPr>
      <w:keepNext w:val="0"/>
      <w:keepLines w:val="0"/>
      <w:widowControl w:val="0"/>
      <w:spacing w:before="0" w:after="0" w:line="400" w:lineRule="exact"/>
      <w:ind w:firstLine="680"/>
      <w:jc w:val="both"/>
      <w:outlineLvl w:val="9"/>
    </w:pPr>
    <w:rPr>
      <w:rFonts w:ascii=".VnTime" w:hAnsi=".VnTime"/>
      <w:b w:val="0"/>
      <w:caps w:val="0"/>
      <w:sz w:val="27"/>
      <w:szCs w:val="20"/>
      <w:lang w:val="pt-BR"/>
    </w:rPr>
  </w:style>
  <w:style w:type="paragraph" w:customStyle="1" w:styleId="Caption1">
    <w:name w:val="Caption1"/>
    <w:basedOn w:val="Normal"/>
    <w:next w:val="BodyText0"/>
    <w:pPr>
      <w:tabs>
        <w:tab w:val="num" w:pos="1080"/>
      </w:tabs>
      <w:ind w:left="1080" w:hanging="360"/>
      <w:jc w:val="both"/>
    </w:pPr>
    <w:rPr>
      <w:rFonts w:ascii=".VnTime" w:hAnsi=".VnTime"/>
      <w:sz w:val="28"/>
      <w:szCs w:val="20"/>
    </w:rPr>
  </w:style>
  <w:style w:type="paragraph" w:customStyle="1" w:styleId="Muc1">
    <w:name w:val="Muc 1"/>
    <w:basedOn w:val="Normal"/>
    <w:pPr>
      <w:widowControl w:val="0"/>
      <w:ind w:left="720" w:hanging="720"/>
      <w:jc w:val="both"/>
    </w:pPr>
    <w:rPr>
      <w:rFonts w:ascii=".VnTime" w:hAnsi=".VnTime"/>
      <w:b/>
      <w:sz w:val="28"/>
      <w:szCs w:val="20"/>
    </w:rPr>
  </w:style>
  <w:style w:type="paragraph" w:customStyle="1" w:styleId="BodyText241">
    <w:name w:val="Body Text 24"/>
    <w:basedOn w:val="Normal"/>
    <w:pPr>
      <w:widowControl w:val="0"/>
      <w:ind w:left="720" w:hanging="720"/>
      <w:jc w:val="both"/>
    </w:pPr>
    <w:rPr>
      <w:rFonts w:ascii=".VnTime" w:hAnsi=".VnTime"/>
      <w:b/>
      <w:i/>
      <w:sz w:val="28"/>
      <w:szCs w:val="20"/>
    </w:rPr>
  </w:style>
  <w:style w:type="paragraph" w:styleId="ListContinue">
    <w:name w:val="List Continue"/>
    <w:basedOn w:val="Normal"/>
    <w:pPr>
      <w:spacing w:after="120"/>
      <w:ind w:left="360"/>
    </w:pPr>
    <w:rPr>
      <w:rFonts w:ascii=".VnTime" w:hAnsi=".VnTime"/>
      <w:sz w:val="28"/>
      <w:szCs w:val="20"/>
      <w:lang w:val="en-GB"/>
    </w:rPr>
  </w:style>
  <w:style w:type="paragraph" w:styleId="ListBullet2">
    <w:name w:val="List Bullet 2"/>
    <w:basedOn w:val="Normal"/>
    <w:pPr>
      <w:tabs>
        <w:tab w:val="num" w:pos="720"/>
      </w:tabs>
      <w:ind w:left="720" w:hanging="360"/>
    </w:pPr>
    <w:rPr>
      <w:rFonts w:ascii=".VnTime" w:hAnsi=".VnTime"/>
      <w:color w:val="000000"/>
      <w:sz w:val="28"/>
      <w:szCs w:val="20"/>
    </w:rPr>
  </w:style>
  <w:style w:type="paragraph" w:styleId="ListBullet3">
    <w:name w:val="List Bullet 3"/>
    <w:basedOn w:val="Normal"/>
    <w:pPr>
      <w:tabs>
        <w:tab w:val="num" w:pos="1440"/>
      </w:tabs>
      <w:ind w:left="1440" w:hanging="360"/>
    </w:pPr>
    <w:rPr>
      <w:rFonts w:ascii=".VnTime" w:hAnsi=".VnTime"/>
      <w:color w:val="000000"/>
      <w:sz w:val="28"/>
      <w:szCs w:val="20"/>
    </w:rPr>
  </w:style>
  <w:style w:type="paragraph" w:styleId="ListBullet5">
    <w:name w:val="List Bullet 5"/>
    <w:basedOn w:val="Normal"/>
    <w:pPr>
      <w:tabs>
        <w:tab w:val="num" w:pos="360"/>
      </w:tabs>
      <w:ind w:left="360" w:hanging="360"/>
    </w:pPr>
    <w:rPr>
      <w:rFonts w:ascii=".VnTime" w:hAnsi=".VnTime"/>
      <w:color w:val="000000"/>
      <w:sz w:val="28"/>
      <w:szCs w:val="20"/>
    </w:rPr>
  </w:style>
  <w:style w:type="paragraph" w:customStyle="1" w:styleId="ztiet">
    <w:name w:val="ztiet"/>
    <w:basedOn w:val="Normal"/>
    <w:pPr>
      <w:widowControl w:val="0"/>
      <w:spacing w:before="100" w:line="360" w:lineRule="auto"/>
      <w:jc w:val="both"/>
    </w:pPr>
    <w:rPr>
      <w:rFonts w:ascii=".VnTimeH" w:hAnsi=".VnTimeH"/>
      <w:b/>
      <w:sz w:val="28"/>
      <w:szCs w:val="20"/>
    </w:rPr>
  </w:style>
  <w:style w:type="paragraph" w:customStyle="1" w:styleId="zthuong">
    <w:name w:val="zthuong"/>
    <w:basedOn w:val="Normal"/>
    <w:pPr>
      <w:widowControl w:val="0"/>
      <w:spacing w:before="120" w:line="360" w:lineRule="auto"/>
      <w:ind w:firstLine="720"/>
      <w:jc w:val="both"/>
    </w:pPr>
    <w:rPr>
      <w:rFonts w:ascii=".VnTime" w:hAnsi=".VnTime"/>
      <w:sz w:val="28"/>
      <w:szCs w:val="20"/>
    </w:rPr>
  </w:style>
  <w:style w:type="paragraph" w:customStyle="1" w:styleId="e">
    <w:name w:val="e"/>
    <w:basedOn w:val="Normal"/>
    <w:pPr>
      <w:spacing w:before="120"/>
      <w:ind w:firstLine="567"/>
      <w:jc w:val="both"/>
    </w:pPr>
    <w:rPr>
      <w:rFonts w:ascii=".VnTime" w:hAnsi=".VnTime"/>
      <w:sz w:val="28"/>
      <w:szCs w:val="20"/>
      <w:u w:val="single"/>
    </w:rPr>
  </w:style>
  <w:style w:type="paragraph" w:customStyle="1" w:styleId="c">
    <w:name w:val="c"/>
    <w:basedOn w:val="Normal"/>
    <w:pPr>
      <w:spacing w:before="120"/>
      <w:ind w:firstLine="567"/>
      <w:jc w:val="both"/>
    </w:pPr>
    <w:rPr>
      <w:rFonts w:ascii=".VnTime" w:hAnsi=".VnTime"/>
      <w:b/>
      <w:i/>
      <w:sz w:val="28"/>
      <w:szCs w:val="20"/>
    </w:rPr>
  </w:style>
  <w:style w:type="paragraph" w:customStyle="1" w:styleId="muc11">
    <w:name w:val="muc 1.1"/>
    <w:basedOn w:val="Normal"/>
    <w:pPr>
      <w:spacing w:before="240" w:line="320" w:lineRule="atLeast"/>
      <w:jc w:val="both"/>
    </w:pPr>
    <w:rPr>
      <w:rFonts w:ascii=".VnTime" w:hAnsi=".VnTime"/>
      <w:b/>
      <w:bCs/>
      <w:i/>
      <w:iCs/>
      <w:sz w:val="28"/>
      <w:szCs w:val="28"/>
      <w:lang w:val="en-GB"/>
    </w:rPr>
  </w:style>
  <w:style w:type="paragraph" w:styleId="ListNumber5">
    <w:name w:val="List Number 5"/>
    <w:basedOn w:val="Normal"/>
    <w:pPr>
      <w:framePr w:hSpace="181" w:vSpace="181" w:wrap="around" w:vAnchor="text" w:hAnchor="text" w:y="1"/>
      <w:tabs>
        <w:tab w:val="num" w:pos="1080"/>
      </w:tabs>
      <w:spacing w:before="60"/>
      <w:ind w:left="720" w:hanging="720"/>
      <w:jc w:val="both"/>
    </w:pPr>
    <w:rPr>
      <w:rFonts w:ascii=".VnTime" w:hAnsi=".VnTime"/>
      <w:sz w:val="28"/>
      <w:szCs w:val="20"/>
    </w:rPr>
  </w:style>
  <w:style w:type="paragraph" w:customStyle="1" w:styleId="TOAHeading1">
    <w:name w:val="TOA Heading1"/>
    <w:basedOn w:val="Normal"/>
    <w:next w:val="Normal"/>
    <w:pPr>
      <w:spacing w:before="120" w:line="360" w:lineRule="atLeast"/>
      <w:ind w:firstLine="720"/>
      <w:jc w:val="both"/>
    </w:pPr>
    <w:rPr>
      <w:rFonts w:ascii=".VnArial" w:hAnsi=".VnArial"/>
      <w:b/>
      <w:sz w:val="28"/>
      <w:szCs w:val="20"/>
    </w:rPr>
  </w:style>
  <w:style w:type="paragraph" w:customStyle="1" w:styleId="tittin">
    <w:name w:val="tittin"/>
    <w:basedOn w:val="Normal"/>
    <w:pPr>
      <w:spacing w:before="100" w:beforeAutospacing="1" w:after="100" w:afterAutospacing="1"/>
    </w:pPr>
    <w:rPr>
      <w:sz w:val="20"/>
      <w:szCs w:val="20"/>
    </w:rPr>
  </w:style>
  <w:style w:type="character" w:customStyle="1" w:styleId="grame">
    <w:name w:val="grame"/>
  </w:style>
  <w:style w:type="paragraph" w:customStyle="1" w:styleId="clearformatting">
    <w:name w:val="clearformatting"/>
    <w:basedOn w:val="Normal"/>
    <w:pPr>
      <w:spacing w:before="100" w:beforeAutospacing="1" w:after="100" w:afterAutospacing="1"/>
    </w:pPr>
    <w:rPr>
      <w:sz w:val="20"/>
      <w:szCs w:val="20"/>
    </w:rPr>
  </w:style>
  <w:style w:type="character" w:customStyle="1" w:styleId="storyheadline">
    <w:name w:val="story_headline"/>
  </w:style>
  <w:style w:type="character" w:customStyle="1" w:styleId="storyteaser">
    <w:name w:val="story_teaser"/>
  </w:style>
  <w:style w:type="paragraph" w:customStyle="1" w:styleId="A3">
    <w:name w:val="A3"/>
    <w:basedOn w:val="BodyText0"/>
    <w:next w:val="Normal"/>
    <w:pPr>
      <w:keepNext/>
      <w:widowControl w:val="0"/>
      <w:spacing w:before="100" w:beforeAutospacing="1" w:after="100" w:afterAutospacing="1" w:line="360" w:lineRule="auto"/>
      <w:ind w:right="0"/>
    </w:pPr>
    <w:rPr>
      <w:rFonts w:ascii=".VnTime" w:hAnsi=".VnTime"/>
      <w:b/>
      <w:i/>
      <w:sz w:val="28"/>
      <w:szCs w:val="28"/>
      <w:vertAlign w:val="baseline"/>
    </w:rPr>
  </w:style>
  <w:style w:type="paragraph" w:customStyle="1" w:styleId="TungPhuong6">
    <w:name w:val="TungPhuong6"/>
    <w:basedOn w:val="Normal"/>
    <w:pPr>
      <w:spacing w:before="100" w:after="100" w:line="400" w:lineRule="atLeast"/>
      <w:ind w:firstLine="720"/>
      <w:jc w:val="both"/>
    </w:pPr>
    <w:rPr>
      <w:rFonts w:ascii=".VnTime" w:hAnsi=".VnTime"/>
      <w:sz w:val="28"/>
      <w:szCs w:val="28"/>
    </w:rPr>
  </w:style>
  <w:style w:type="character" w:customStyle="1" w:styleId="titlesxanh">
    <w:name w:val="titles_xanh"/>
  </w:style>
  <w:style w:type="character" w:customStyle="1" w:styleId="contents">
    <w:name w:val="contents"/>
  </w:style>
  <w:style w:type="paragraph" w:customStyle="1" w:styleId="chuong3">
    <w:name w:val="chuong3"/>
    <w:basedOn w:val="Heading3"/>
    <w:pPr>
      <w:keepLines w:val="0"/>
      <w:spacing w:before="0" w:after="0" w:line="240" w:lineRule="auto"/>
      <w:ind w:firstLine="851"/>
    </w:pPr>
    <w:rPr>
      <w:rFonts w:ascii=".VnTime" w:hAnsi=".VnTime"/>
    </w:rPr>
  </w:style>
  <w:style w:type="character" w:customStyle="1" w:styleId="fftimenewsromanfs12pt">
    <w:name w:val="ff_time_news_roman_fs_12pt"/>
  </w:style>
  <w:style w:type="paragraph" w:customStyle="1" w:styleId="DE7B8801F2B1483F98D539CC92927118">
    <w:name w:val="DE7B8801F2B1483F98D539CC92927118"/>
    <w:pPr>
      <w:spacing w:after="200" w:line="276" w:lineRule="auto"/>
    </w:pPr>
    <w:rPr>
      <w:rFonts w:eastAsia="MS Mincho"/>
      <w:sz w:val="22"/>
      <w:szCs w:val="22"/>
      <w:lang w:eastAsia="ja-JP"/>
    </w:rPr>
  </w:style>
  <w:style w:type="numbering" w:customStyle="1" w:styleId="NoList24">
    <w:name w:val="No List24"/>
    <w:next w:val="NoList"/>
    <w:uiPriority w:val="99"/>
    <w:semiHidden/>
    <w:unhideWhenUsed/>
  </w:style>
  <w:style w:type="paragraph" w:customStyle="1" w:styleId="8EAA14224D814626B5601D20B9208574">
    <w:name w:val="8EAA14224D814626B5601D20B9208574"/>
    <w:pPr>
      <w:spacing w:after="200" w:line="276" w:lineRule="auto"/>
    </w:pPr>
    <w:rPr>
      <w:rFonts w:eastAsia="MS Mincho"/>
      <w:sz w:val="22"/>
      <w:szCs w:val="22"/>
      <w:lang w:eastAsia="ja-JP"/>
    </w:rPr>
  </w:style>
  <w:style w:type="numbering" w:customStyle="1" w:styleId="NoList34">
    <w:name w:val="No List34"/>
    <w:next w:val="NoList"/>
    <w:semiHidden/>
  </w:style>
  <w:style w:type="numbering" w:customStyle="1" w:styleId="11111">
    <w:name w:val="1 / 1.1.11"/>
    <w:basedOn w:val="NoList"/>
    <w:next w:val="111111"/>
  </w:style>
  <w:style w:type="table" w:customStyle="1" w:styleId="TableGrid14">
    <w:name w:val="Table Grid14"/>
    <w:basedOn w:val="TableNormal"/>
    <w:next w:val="TableGrid"/>
    <w:pPr>
      <w:tabs>
        <w:tab w:val="left" w:pos="3120"/>
      </w:tabs>
      <w:spacing w:before="60" w:after="60" w:line="360" w:lineRule="exact"/>
      <w:ind w:firstLine="567"/>
      <w:jc w:val="both"/>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xl68">
    <w:name w:val="xl6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0"/>
      <w:szCs w:val="20"/>
    </w:rPr>
  </w:style>
  <w:style w:type="paragraph" w:customStyle="1" w:styleId="xl69">
    <w:name w:val="xl6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0"/>
      <w:szCs w:val="20"/>
    </w:rPr>
  </w:style>
  <w:style w:type="paragraph" w:customStyle="1" w:styleId="xl100">
    <w:name w:val="xl100"/>
    <w:basedOn w:val="Normal"/>
    <w:pPr>
      <w:pBdr>
        <w:top w:val="single" w:sz="4" w:space="0" w:color="000000"/>
        <w:left w:val="single" w:sz="4" w:space="0" w:color="000000"/>
        <w:bottom w:val="single" w:sz="4" w:space="0" w:color="000000"/>
      </w:pBdr>
      <w:spacing w:before="100" w:beforeAutospacing="1" w:after="100" w:afterAutospacing="1"/>
    </w:pPr>
    <w:rPr>
      <w:sz w:val="20"/>
      <w:szCs w:val="20"/>
    </w:rPr>
  </w:style>
  <w:style w:type="paragraph" w:customStyle="1" w:styleId="xl101">
    <w:name w:val="xl101"/>
    <w:basedOn w:val="Normal"/>
    <w:pPr>
      <w:spacing w:before="100" w:beforeAutospacing="1" w:after="100" w:afterAutospacing="1"/>
    </w:pPr>
    <w:rPr>
      <w:sz w:val="20"/>
      <w:szCs w:val="20"/>
    </w:rPr>
  </w:style>
  <w:style w:type="character" w:customStyle="1" w:styleId="ff0">
    <w:name w:val="ff0"/>
  </w:style>
  <w:style w:type="character" w:customStyle="1" w:styleId="CharChar14">
    <w:name w:val="Char Char14"/>
    <w:rPr>
      <w:b/>
      <w:bCs/>
      <w:sz w:val="28"/>
      <w:szCs w:val="28"/>
      <w:lang w:val="en-US" w:eastAsia="en-US"/>
    </w:rPr>
  </w:style>
  <w:style w:type="character" w:customStyle="1" w:styleId="CharChar12">
    <w:name w:val="Char Char12"/>
    <w:rPr>
      <w:rFonts w:ascii="Times New Roman" w:hAnsi="Times New Roman" w:cs="Times New Roman"/>
      <w:sz w:val="24"/>
      <w:szCs w:val="24"/>
      <w:lang w:val="en-US" w:eastAsia="en-US"/>
    </w:rPr>
  </w:style>
  <w:style w:type="character" w:customStyle="1" w:styleId="CharChar11">
    <w:name w:val="Char Char11"/>
    <w:rPr>
      <w:b/>
      <w:bCs/>
      <w:spacing w:val="6"/>
      <w:sz w:val="28"/>
      <w:szCs w:val="28"/>
      <w:lang w:val="nl-NL" w:eastAsia="en-US"/>
    </w:rPr>
  </w:style>
  <w:style w:type="character" w:customStyle="1" w:styleId="CharChar10">
    <w:name w:val="Char Char10"/>
    <w:rPr>
      <w:rFonts w:ascii="Arial" w:hAnsi="Arial" w:cs="Arial"/>
      <w:sz w:val="22"/>
      <w:szCs w:val="22"/>
      <w:lang w:val="en-US" w:eastAsia="en-US"/>
    </w:rPr>
  </w:style>
  <w:style w:type="character" w:customStyle="1" w:styleId="CharChar8">
    <w:name w:val="Char Char8"/>
    <w:rPr>
      <w:sz w:val="24"/>
      <w:szCs w:val="24"/>
      <w:lang w:val="en-US" w:eastAsia="en-US"/>
    </w:rPr>
  </w:style>
  <w:style w:type="character" w:customStyle="1" w:styleId="CharChar7">
    <w:name w:val="Char Char7"/>
    <w:rPr>
      <w:sz w:val="24"/>
      <w:szCs w:val="24"/>
      <w:lang w:val="en-US" w:eastAsia="en-US"/>
    </w:rPr>
  </w:style>
  <w:style w:type="character" w:customStyle="1" w:styleId="CharChar4">
    <w:name w:val="Char Char4"/>
    <w:rPr>
      <w:rFonts w:ascii="Times New Roman" w:hAnsi="Times New Roman" w:cs="Times New Roman"/>
      <w:sz w:val="28"/>
      <w:szCs w:val="28"/>
    </w:rPr>
  </w:style>
  <w:style w:type="character" w:customStyle="1" w:styleId="CharChar2">
    <w:name w:val="Char Char2"/>
    <w:rPr>
      <w:rFonts w:ascii="Times New Roman" w:hAnsi="Times New Roman" w:cs="Times New Roman"/>
    </w:rPr>
  </w:style>
  <w:style w:type="paragraph" w:styleId="TOAHeading">
    <w:name w:val="toa heading"/>
    <w:basedOn w:val="Normal"/>
    <w:next w:val="Normal"/>
    <w:uiPriority w:val="99"/>
    <w:pPr>
      <w:spacing w:before="120" w:line="360" w:lineRule="atLeast"/>
      <w:ind w:firstLine="720"/>
      <w:jc w:val="both"/>
    </w:pPr>
    <w:rPr>
      <w:rFonts w:ascii="Arial" w:hAnsi="Arial" w:cs="Arial"/>
      <w:b/>
      <w:bCs/>
      <w:sz w:val="28"/>
      <w:szCs w:val="28"/>
    </w:rPr>
  </w:style>
  <w:style w:type="paragraph" w:customStyle="1" w:styleId="CharCharCharChar1">
    <w:name w:val="Char Char Char Char1"/>
    <w:basedOn w:val="Normal"/>
    <w:pPr>
      <w:spacing w:after="160" w:line="240" w:lineRule="exact"/>
    </w:pPr>
    <w:rPr>
      <w:rFonts w:ascii="Verdana" w:hAnsi="Verdana" w:cs="Verdana"/>
      <w:sz w:val="20"/>
      <w:szCs w:val="20"/>
    </w:rPr>
  </w:style>
  <w:style w:type="paragraph" w:customStyle="1" w:styleId="xl169">
    <w:name w:val="xl169"/>
    <w:basedOn w:val="Normal"/>
    <w:uiPriority w:val="99"/>
    <w:pPr>
      <w:spacing w:before="100" w:beforeAutospacing="1" w:after="100" w:afterAutospacing="1"/>
      <w:jc w:val="center"/>
    </w:pPr>
    <w:rPr>
      <w:sz w:val="20"/>
      <w:szCs w:val="20"/>
    </w:rPr>
  </w:style>
  <w:style w:type="paragraph" w:customStyle="1" w:styleId="xl170">
    <w:name w:val="xl170"/>
    <w:basedOn w:val="Normal"/>
    <w:uiPriority w:val="99"/>
    <w:pPr>
      <w:spacing w:before="100" w:beforeAutospacing="1" w:after="100" w:afterAutospacing="1"/>
      <w:jc w:val="center"/>
    </w:pPr>
    <w:rPr>
      <w:sz w:val="20"/>
      <w:szCs w:val="20"/>
    </w:rPr>
  </w:style>
  <w:style w:type="paragraph" w:customStyle="1" w:styleId="xl171">
    <w:name w:val="xl171"/>
    <w:basedOn w:val="Normal"/>
    <w:uiPriority w:val="99"/>
    <w:pPr>
      <w:spacing w:before="100" w:beforeAutospacing="1" w:after="100" w:afterAutospacing="1"/>
      <w:jc w:val="center"/>
    </w:pPr>
    <w:rPr>
      <w:b/>
      <w:bCs/>
      <w:sz w:val="20"/>
      <w:szCs w:val="20"/>
    </w:rPr>
  </w:style>
  <w:style w:type="paragraph" w:customStyle="1" w:styleId="xl172">
    <w:name w:val="xl172"/>
    <w:basedOn w:val="Normal"/>
    <w:uiPriority w:val="99"/>
    <w:pPr>
      <w:shd w:val="clear" w:color="000000" w:fill="FFFF00"/>
      <w:spacing w:before="100" w:beforeAutospacing="1" w:after="100" w:afterAutospacing="1"/>
      <w:jc w:val="center"/>
    </w:pPr>
    <w:rPr>
      <w:b/>
      <w:bCs/>
      <w:color w:val="FF0000"/>
      <w:sz w:val="20"/>
      <w:szCs w:val="20"/>
    </w:rPr>
  </w:style>
  <w:style w:type="paragraph" w:customStyle="1" w:styleId="xl173">
    <w:name w:val="xl173"/>
    <w:basedOn w:val="Normal"/>
    <w:uiPriority w:val="99"/>
    <w:pPr>
      <w:shd w:val="clear" w:color="000000" w:fill="FFFF00"/>
      <w:spacing w:before="100" w:beforeAutospacing="1" w:after="100" w:afterAutospacing="1"/>
      <w:jc w:val="center"/>
    </w:pPr>
    <w:rPr>
      <w:color w:val="000000"/>
      <w:sz w:val="20"/>
      <w:szCs w:val="20"/>
    </w:rPr>
  </w:style>
  <w:style w:type="paragraph" w:customStyle="1" w:styleId="xl174">
    <w:name w:val="xl174"/>
    <w:basedOn w:val="Normal"/>
    <w:uiPriority w:val="99"/>
    <w:pPr>
      <w:shd w:val="clear" w:color="000000" w:fill="FFFF00"/>
      <w:spacing w:before="100" w:beforeAutospacing="1" w:after="100" w:afterAutospacing="1"/>
      <w:jc w:val="center"/>
    </w:pPr>
    <w:rPr>
      <w:b/>
      <w:bCs/>
      <w:color w:val="000000"/>
      <w:sz w:val="20"/>
      <w:szCs w:val="20"/>
    </w:rPr>
  </w:style>
  <w:style w:type="paragraph" w:customStyle="1" w:styleId="xl175">
    <w:name w:val="xl175"/>
    <w:basedOn w:val="Normal"/>
    <w:uiPriority w:val="99"/>
    <w:pPr>
      <w:shd w:val="clear" w:color="000000" w:fill="FFFF00"/>
      <w:spacing w:before="100" w:beforeAutospacing="1" w:after="100" w:afterAutospacing="1"/>
      <w:jc w:val="center"/>
    </w:pPr>
    <w:rPr>
      <w:b/>
      <w:bCs/>
      <w:sz w:val="20"/>
      <w:szCs w:val="20"/>
    </w:rPr>
  </w:style>
  <w:style w:type="paragraph" w:customStyle="1" w:styleId="xl176">
    <w:name w:val="xl176"/>
    <w:basedOn w:val="Normal"/>
    <w:uiPriority w:val="99"/>
    <w:pPr>
      <w:shd w:val="clear" w:color="000000" w:fill="FFFF00"/>
      <w:spacing w:before="100" w:beforeAutospacing="1" w:after="100" w:afterAutospacing="1"/>
      <w:jc w:val="center"/>
    </w:pPr>
    <w:rPr>
      <w:b/>
      <w:bCs/>
      <w:sz w:val="20"/>
      <w:szCs w:val="20"/>
    </w:rPr>
  </w:style>
  <w:style w:type="paragraph" w:customStyle="1" w:styleId="xl177">
    <w:name w:val="xl177"/>
    <w:basedOn w:val="Normal"/>
    <w:uiPriority w:val="99"/>
    <w:pPr>
      <w:spacing w:before="100" w:beforeAutospacing="1" w:after="100" w:afterAutospacing="1"/>
      <w:jc w:val="center"/>
    </w:pPr>
    <w:rPr>
      <w:b/>
      <w:bCs/>
      <w:color w:val="FF0000"/>
      <w:sz w:val="20"/>
      <w:szCs w:val="20"/>
    </w:rPr>
  </w:style>
  <w:style w:type="paragraph" w:customStyle="1" w:styleId="xl178">
    <w:name w:val="xl178"/>
    <w:basedOn w:val="Normal"/>
    <w:uiPriority w:val="99"/>
    <w:pPr>
      <w:spacing w:before="100" w:beforeAutospacing="1" w:after="100" w:afterAutospacing="1"/>
      <w:jc w:val="center"/>
    </w:pPr>
    <w:rPr>
      <w:b/>
      <w:bCs/>
      <w:sz w:val="20"/>
      <w:szCs w:val="20"/>
    </w:rPr>
  </w:style>
  <w:style w:type="paragraph" w:customStyle="1" w:styleId="xl179">
    <w:name w:val="xl179"/>
    <w:basedOn w:val="Normal"/>
    <w:uiPriority w:val="99"/>
    <w:pPr>
      <w:spacing w:before="100" w:beforeAutospacing="1" w:after="100" w:afterAutospacing="1"/>
      <w:jc w:val="center"/>
    </w:pPr>
    <w:rPr>
      <w:b/>
      <w:bCs/>
      <w:color w:val="FF0000"/>
      <w:sz w:val="20"/>
      <w:szCs w:val="20"/>
    </w:rPr>
  </w:style>
  <w:style w:type="paragraph" w:customStyle="1" w:styleId="xl102">
    <w:name w:val="xl102"/>
    <w:basedOn w:val="Normal"/>
    <w:pPr>
      <w:spacing w:before="100" w:beforeAutospacing="1" w:after="100" w:afterAutospacing="1"/>
    </w:pPr>
    <w:rPr>
      <w:sz w:val="20"/>
      <w:szCs w:val="20"/>
    </w:rPr>
  </w:style>
  <w:style w:type="paragraph" w:customStyle="1" w:styleId="xl103">
    <w:name w:val="xl10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0"/>
      <w:szCs w:val="20"/>
    </w:rPr>
  </w:style>
  <w:style w:type="paragraph" w:customStyle="1" w:styleId="xl104">
    <w:name w:val="xl10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0"/>
      <w:szCs w:val="20"/>
    </w:rPr>
  </w:style>
  <w:style w:type="paragraph" w:customStyle="1" w:styleId="xl105">
    <w:name w:val="xl10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0"/>
      <w:szCs w:val="20"/>
    </w:rPr>
  </w:style>
  <w:style w:type="paragraph" w:customStyle="1" w:styleId="4BC8582F925C44688E6963A65CE800A2">
    <w:name w:val="4BC8582F925C44688E6963A65CE800A2"/>
    <w:uiPriority w:val="99"/>
    <w:pPr>
      <w:spacing w:after="200" w:line="276" w:lineRule="auto"/>
    </w:pPr>
    <w:rPr>
      <w:rFonts w:eastAsia="MS Mincho"/>
      <w:sz w:val="22"/>
      <w:szCs w:val="22"/>
      <w:lang w:eastAsia="ja-JP"/>
    </w:rPr>
  </w:style>
  <w:style w:type="numbering" w:customStyle="1" w:styleId="NoList44">
    <w:name w:val="No List44"/>
    <w:next w:val="NoList"/>
    <w:semiHidden/>
    <w:unhideWhenUsed/>
  </w:style>
  <w:style w:type="numbering" w:customStyle="1" w:styleId="NoList121">
    <w:name w:val="No List121"/>
    <w:next w:val="NoList"/>
    <w:semiHidden/>
  </w:style>
  <w:style w:type="numbering" w:customStyle="1" w:styleId="11112">
    <w:name w:val="1 / 1.1.12"/>
    <w:basedOn w:val="NoList"/>
    <w:next w:val="111111"/>
  </w:style>
  <w:style w:type="numbering" w:customStyle="1" w:styleId="NoList211">
    <w:name w:val="No List211"/>
    <w:next w:val="NoList"/>
    <w:semiHidden/>
    <w:unhideWhenUsed/>
  </w:style>
  <w:style w:type="numbering" w:customStyle="1" w:styleId="NoList311">
    <w:name w:val="No List311"/>
    <w:next w:val="NoList"/>
    <w:semiHidden/>
  </w:style>
  <w:style w:type="numbering" w:customStyle="1" w:styleId="1111110">
    <w:name w:val="1 / 1.1.111"/>
    <w:basedOn w:val="NoList"/>
    <w:next w:val="111111"/>
  </w:style>
  <w:style w:type="paragraph" w:customStyle="1" w:styleId="xl106">
    <w:name w:val="xl106"/>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pPr>
    <w:rPr>
      <w:rFonts w:ascii="Arial Narrow" w:hAnsi="Arial Narrow"/>
      <w:sz w:val="20"/>
      <w:szCs w:val="20"/>
    </w:rPr>
  </w:style>
  <w:style w:type="paragraph" w:customStyle="1" w:styleId="xl107">
    <w:name w:val="xl107"/>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center"/>
    </w:pPr>
    <w:rPr>
      <w:rFonts w:ascii="Arial Narrow" w:hAnsi="Arial Narrow"/>
      <w:sz w:val="16"/>
      <w:szCs w:val="16"/>
    </w:rPr>
  </w:style>
  <w:style w:type="paragraph" w:customStyle="1" w:styleId="xl108">
    <w:name w:val="xl108"/>
    <w:basedOn w:val="Normal"/>
    <w:pPr>
      <w:pBdr>
        <w:top w:val="single" w:sz="4" w:space="0" w:color="000000"/>
        <w:left w:val="single" w:sz="4" w:space="0" w:color="000000"/>
        <w:bottom w:val="single" w:sz="4" w:space="0" w:color="000000"/>
        <w:right w:val="single" w:sz="4" w:space="0" w:color="000000"/>
      </w:pBdr>
      <w:shd w:val="clear" w:color="000000" w:fill="99CCFF"/>
      <w:spacing w:before="100" w:beforeAutospacing="1" w:after="100" w:afterAutospacing="1"/>
    </w:pPr>
    <w:rPr>
      <w:rFonts w:ascii="Arial Narrow" w:hAnsi="Arial Narrow"/>
      <w:sz w:val="20"/>
      <w:szCs w:val="20"/>
    </w:rPr>
  </w:style>
  <w:style w:type="paragraph" w:customStyle="1" w:styleId="xl109">
    <w:name w:val="xl109"/>
    <w:basedOn w:val="Normal"/>
    <w:pPr>
      <w:pBdr>
        <w:top w:val="single" w:sz="4" w:space="0" w:color="000000"/>
        <w:left w:val="single" w:sz="4" w:space="0" w:color="000000"/>
        <w:bottom w:val="single" w:sz="4" w:space="0" w:color="000000"/>
        <w:right w:val="single" w:sz="4" w:space="0" w:color="000000"/>
      </w:pBdr>
      <w:shd w:val="clear" w:color="000000" w:fill="99CCFF"/>
      <w:spacing w:before="100" w:beforeAutospacing="1" w:after="100" w:afterAutospacing="1"/>
    </w:pPr>
    <w:rPr>
      <w:rFonts w:ascii="Arial Narrow" w:hAnsi="Arial Narrow"/>
      <w:sz w:val="20"/>
      <w:szCs w:val="20"/>
    </w:rPr>
  </w:style>
  <w:style w:type="paragraph" w:customStyle="1" w:styleId="xl110">
    <w:name w:val="xl110"/>
    <w:basedOn w:val="Normal"/>
    <w:pPr>
      <w:pBdr>
        <w:top w:val="single" w:sz="4" w:space="0" w:color="000000"/>
        <w:left w:val="single" w:sz="4" w:space="0" w:color="000000"/>
        <w:bottom w:val="single" w:sz="4" w:space="0" w:color="000000"/>
        <w:right w:val="single" w:sz="4" w:space="0" w:color="000000"/>
      </w:pBdr>
      <w:shd w:val="clear" w:color="000000" w:fill="99CCFF"/>
      <w:spacing w:before="100" w:beforeAutospacing="1" w:after="100" w:afterAutospacing="1"/>
      <w:jc w:val="center"/>
    </w:pPr>
    <w:rPr>
      <w:rFonts w:ascii="Arial Narrow" w:hAnsi="Arial Narrow"/>
      <w:sz w:val="16"/>
      <w:szCs w:val="16"/>
    </w:rPr>
  </w:style>
  <w:style w:type="paragraph" w:customStyle="1" w:styleId="xl111">
    <w:name w:val="xl111"/>
    <w:basedOn w:val="Normal"/>
    <w:uiPriority w:val="99"/>
    <w:pPr>
      <w:pBdr>
        <w:top w:val="single" w:sz="4" w:space="0" w:color="000000"/>
        <w:left w:val="single" w:sz="4" w:space="0" w:color="000000"/>
        <w:bottom w:val="single" w:sz="4" w:space="0" w:color="000000"/>
        <w:right w:val="single" w:sz="4" w:space="0" w:color="000000"/>
      </w:pBdr>
      <w:shd w:val="clear" w:color="000000" w:fill="00B0F0"/>
      <w:spacing w:before="100" w:beforeAutospacing="1" w:after="100" w:afterAutospacing="1"/>
    </w:pPr>
    <w:rPr>
      <w:rFonts w:ascii="Arial Narrow" w:hAnsi="Arial Narrow"/>
      <w:b/>
      <w:bCs/>
      <w:sz w:val="22"/>
      <w:szCs w:val="22"/>
    </w:rPr>
  </w:style>
  <w:style w:type="paragraph" w:customStyle="1" w:styleId="xl112">
    <w:name w:val="xl112"/>
    <w:basedOn w:val="Normal"/>
    <w:uiPriority w:val="99"/>
    <w:pPr>
      <w:pBdr>
        <w:top w:val="single" w:sz="4" w:space="0" w:color="000000"/>
        <w:left w:val="single" w:sz="4" w:space="0" w:color="000000"/>
        <w:bottom w:val="single" w:sz="4" w:space="0" w:color="000000"/>
        <w:right w:val="single" w:sz="4" w:space="0" w:color="000000"/>
      </w:pBdr>
      <w:shd w:val="clear" w:color="000000" w:fill="00B0F0"/>
      <w:spacing w:before="100" w:beforeAutospacing="1" w:after="100" w:afterAutospacing="1"/>
    </w:pPr>
    <w:rPr>
      <w:rFonts w:ascii="Arial Narrow" w:hAnsi="Arial Narrow"/>
      <w:b/>
      <w:bCs/>
      <w:sz w:val="22"/>
      <w:szCs w:val="22"/>
    </w:rPr>
  </w:style>
  <w:style w:type="paragraph" w:customStyle="1" w:styleId="xl113">
    <w:name w:val="xl113"/>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Arial Narrow" w:hAnsi="Arial Narrow"/>
    </w:rPr>
  </w:style>
  <w:style w:type="paragraph" w:customStyle="1" w:styleId="xl114">
    <w:name w:val="xl114"/>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Arial Narrow" w:hAnsi="Arial Narrow"/>
    </w:rPr>
  </w:style>
  <w:style w:type="paragraph" w:customStyle="1" w:styleId="xl115">
    <w:name w:val="xl115"/>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Narrow" w:hAnsi="Arial Narrow"/>
      <w:sz w:val="16"/>
      <w:szCs w:val="16"/>
    </w:rPr>
  </w:style>
  <w:style w:type="paragraph" w:customStyle="1" w:styleId="xl116">
    <w:name w:val="xl116"/>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Arial Narrow" w:hAnsi="Arial Narrow"/>
      <w:b/>
      <w:bCs/>
      <w:color w:val="FF0000"/>
    </w:rPr>
  </w:style>
  <w:style w:type="paragraph" w:customStyle="1" w:styleId="xl117">
    <w:name w:val="xl117"/>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Arial Narrow" w:hAnsi="Arial Narrow"/>
      <w:b/>
      <w:bCs/>
      <w:color w:val="FF0000"/>
    </w:rPr>
  </w:style>
  <w:style w:type="paragraph" w:customStyle="1" w:styleId="xl118">
    <w:name w:val="xl118"/>
    <w:basedOn w:val="Normal"/>
    <w:uiPriority w:val="99"/>
    <w:pPr>
      <w:spacing w:before="100" w:beforeAutospacing="1" w:after="100" w:afterAutospacing="1"/>
    </w:pPr>
    <w:rPr>
      <w:rFonts w:ascii="Arial Narrow" w:hAnsi="Arial Narrow"/>
      <w:b/>
      <w:bCs/>
      <w:color w:val="FF0000"/>
    </w:rPr>
  </w:style>
  <w:style w:type="paragraph" w:customStyle="1" w:styleId="xl119">
    <w:name w:val="xl119"/>
    <w:basedOn w:val="Normal"/>
    <w:uiPriority w:val="99"/>
    <w:pPr>
      <w:shd w:val="clear" w:color="000000" w:fill="92D050"/>
      <w:spacing w:before="100" w:beforeAutospacing="1" w:after="100" w:afterAutospacing="1"/>
    </w:pPr>
    <w:rPr>
      <w:rFonts w:ascii="Arial Narrow" w:hAnsi="Arial Narrow"/>
    </w:rPr>
  </w:style>
  <w:style w:type="paragraph" w:customStyle="1" w:styleId="xl120">
    <w:name w:val="xl120"/>
    <w:basedOn w:val="Normal"/>
    <w:uiPriority w:val="99"/>
    <w:pPr>
      <w:shd w:val="clear" w:color="000000" w:fill="FFFF00"/>
      <w:spacing w:before="100" w:beforeAutospacing="1" w:after="100" w:afterAutospacing="1"/>
    </w:pPr>
    <w:rPr>
      <w:rFonts w:ascii="Arial Narrow" w:hAnsi="Arial Narrow"/>
    </w:rPr>
  </w:style>
  <w:style w:type="paragraph" w:customStyle="1" w:styleId="xl121">
    <w:name w:val="xl121"/>
    <w:basedOn w:val="Normal"/>
    <w:uiPriority w:val="99"/>
    <w:pPr>
      <w:shd w:val="clear" w:color="000000" w:fill="FFC000"/>
      <w:spacing w:before="100" w:beforeAutospacing="1" w:after="100" w:afterAutospacing="1"/>
    </w:pPr>
    <w:rPr>
      <w:rFonts w:ascii="Arial Narrow" w:hAnsi="Arial Narrow"/>
    </w:rPr>
  </w:style>
  <w:style w:type="paragraph" w:customStyle="1" w:styleId="xl122">
    <w:name w:val="xl122"/>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Narrow" w:hAnsi="Arial Narrow"/>
      <w:b/>
      <w:bCs/>
      <w:sz w:val="22"/>
      <w:szCs w:val="22"/>
    </w:rPr>
  </w:style>
  <w:style w:type="paragraph" w:customStyle="1" w:styleId="xl123">
    <w:name w:val="xl123"/>
    <w:basedOn w:val="Normal"/>
    <w:uiPriority w:val="99"/>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ascii="Arial Narrow" w:hAnsi="Arial Narrow"/>
      <w:b/>
      <w:bCs/>
      <w:sz w:val="16"/>
      <w:szCs w:val="16"/>
    </w:rPr>
  </w:style>
  <w:style w:type="paragraph" w:customStyle="1" w:styleId="xl124">
    <w:name w:val="xl124"/>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ascii="Arial Narrow" w:hAnsi="Arial Narrow"/>
      <w:b/>
      <w:bCs/>
      <w:sz w:val="20"/>
      <w:szCs w:val="20"/>
    </w:rPr>
  </w:style>
  <w:style w:type="paragraph" w:customStyle="1" w:styleId="xl125">
    <w:name w:val="xl125"/>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ascii="Arial Narrow" w:hAnsi="Arial Narrow"/>
      <w:b/>
      <w:bCs/>
      <w:sz w:val="20"/>
      <w:szCs w:val="20"/>
    </w:rPr>
  </w:style>
  <w:style w:type="paragraph" w:customStyle="1" w:styleId="xl126">
    <w:name w:val="xl126"/>
    <w:basedOn w:val="Normal"/>
    <w:uiPriority w:val="99"/>
    <w:pPr>
      <w:pBdr>
        <w:top w:val="single" w:sz="4" w:space="0" w:color="000000"/>
        <w:left w:val="single" w:sz="4" w:space="0" w:color="000000"/>
        <w:bottom w:val="single" w:sz="4" w:space="0" w:color="000000"/>
        <w:right w:val="single" w:sz="4" w:space="0" w:color="000000"/>
      </w:pBdr>
      <w:shd w:val="clear" w:color="000000" w:fill="00B0F0"/>
      <w:spacing w:before="100" w:beforeAutospacing="1" w:after="100" w:afterAutospacing="1"/>
      <w:jc w:val="right"/>
    </w:pPr>
    <w:rPr>
      <w:rFonts w:ascii="Arial Narrow" w:hAnsi="Arial Narrow"/>
      <w:b/>
      <w:bCs/>
      <w:sz w:val="20"/>
      <w:szCs w:val="20"/>
    </w:rPr>
  </w:style>
  <w:style w:type="paragraph" w:customStyle="1" w:styleId="xl127">
    <w:name w:val="xl127"/>
    <w:basedOn w:val="Normal"/>
    <w:uiPriority w:val="99"/>
    <w:pPr>
      <w:pBdr>
        <w:top w:val="single" w:sz="4" w:space="0" w:color="000000"/>
        <w:left w:val="single" w:sz="4" w:space="0" w:color="000000"/>
        <w:bottom w:val="single" w:sz="4" w:space="0" w:color="000000"/>
        <w:right w:val="single" w:sz="4" w:space="0" w:color="000000"/>
      </w:pBdr>
      <w:shd w:val="clear" w:color="000000" w:fill="92D050"/>
      <w:spacing w:before="100" w:beforeAutospacing="1" w:after="100" w:afterAutospacing="1"/>
      <w:jc w:val="right"/>
    </w:pPr>
    <w:rPr>
      <w:rFonts w:ascii="Arial Narrow" w:hAnsi="Arial Narrow"/>
      <w:sz w:val="20"/>
      <w:szCs w:val="20"/>
    </w:rPr>
  </w:style>
  <w:style w:type="paragraph" w:customStyle="1" w:styleId="xl128">
    <w:name w:val="xl128"/>
    <w:basedOn w:val="Normal"/>
    <w:uiPriority w:val="99"/>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rPr>
      <w:rFonts w:ascii="Arial Narrow" w:hAnsi="Arial Narrow"/>
      <w:sz w:val="20"/>
      <w:szCs w:val="20"/>
    </w:rPr>
  </w:style>
  <w:style w:type="paragraph" w:customStyle="1" w:styleId="xl129">
    <w:name w:val="xl129"/>
    <w:basedOn w:val="Normal"/>
    <w:uiPriority w:val="99"/>
    <w:pPr>
      <w:pBdr>
        <w:top w:val="single" w:sz="4" w:space="0" w:color="000000"/>
        <w:left w:val="single" w:sz="4" w:space="0" w:color="000000"/>
        <w:bottom w:val="single" w:sz="4" w:space="0" w:color="000000"/>
        <w:right w:val="single" w:sz="4" w:space="0" w:color="000000"/>
      </w:pBdr>
      <w:shd w:val="clear" w:color="000000" w:fill="FFC000"/>
      <w:spacing w:before="100" w:beforeAutospacing="1" w:after="100" w:afterAutospacing="1"/>
    </w:pPr>
    <w:rPr>
      <w:rFonts w:ascii="Arial Narrow" w:hAnsi="Arial Narrow"/>
      <w:sz w:val="20"/>
      <w:szCs w:val="20"/>
    </w:rPr>
  </w:style>
  <w:style w:type="paragraph" w:customStyle="1" w:styleId="xl130">
    <w:name w:val="xl130"/>
    <w:basedOn w:val="Normal"/>
    <w:uiPriority w:val="99"/>
    <w:pPr>
      <w:pBdr>
        <w:top w:val="single" w:sz="4" w:space="0" w:color="000000"/>
        <w:left w:val="single" w:sz="4" w:space="0" w:color="000000"/>
        <w:bottom w:val="single" w:sz="4" w:space="0" w:color="000000"/>
        <w:right w:val="single" w:sz="4" w:space="0" w:color="000000"/>
      </w:pBdr>
      <w:shd w:val="clear" w:color="000000" w:fill="FFC000"/>
      <w:spacing w:before="100" w:beforeAutospacing="1" w:after="100" w:afterAutospacing="1"/>
    </w:pPr>
    <w:rPr>
      <w:rFonts w:ascii="Arial Narrow" w:hAnsi="Arial Narrow"/>
      <w:sz w:val="20"/>
      <w:szCs w:val="20"/>
    </w:rPr>
  </w:style>
  <w:style w:type="paragraph" w:customStyle="1" w:styleId="xl131">
    <w:name w:val="xl131"/>
    <w:basedOn w:val="Normal"/>
    <w:uiPriority w:val="99"/>
    <w:pPr>
      <w:pBdr>
        <w:top w:val="single" w:sz="4" w:space="0" w:color="000000"/>
        <w:left w:val="single" w:sz="4" w:space="0" w:color="000000"/>
        <w:bottom w:val="single" w:sz="4" w:space="0" w:color="000000"/>
        <w:right w:val="single" w:sz="4" w:space="0" w:color="000000"/>
      </w:pBdr>
      <w:shd w:val="clear" w:color="000000" w:fill="FFC000"/>
      <w:spacing w:before="100" w:beforeAutospacing="1" w:after="100" w:afterAutospacing="1"/>
      <w:jc w:val="center"/>
    </w:pPr>
    <w:rPr>
      <w:rFonts w:ascii="Arial Narrow" w:hAnsi="Arial Narrow"/>
      <w:sz w:val="16"/>
      <w:szCs w:val="16"/>
    </w:rPr>
  </w:style>
  <w:style w:type="paragraph" w:customStyle="1" w:styleId="xl132">
    <w:name w:val="xl132"/>
    <w:basedOn w:val="Normal"/>
    <w:uiPriority w:val="99"/>
    <w:pPr>
      <w:pBdr>
        <w:top w:val="single" w:sz="4" w:space="0" w:color="000000"/>
        <w:left w:val="single" w:sz="4" w:space="0" w:color="000000"/>
        <w:bottom w:val="single" w:sz="4" w:space="0" w:color="000000"/>
        <w:right w:val="single" w:sz="4" w:space="0" w:color="000000"/>
      </w:pBdr>
      <w:shd w:val="clear" w:color="000000" w:fill="FFC000"/>
      <w:spacing w:before="100" w:beforeAutospacing="1" w:after="100" w:afterAutospacing="1"/>
      <w:jc w:val="right"/>
    </w:pPr>
    <w:rPr>
      <w:rFonts w:ascii="Arial Narrow" w:hAnsi="Arial Narrow"/>
      <w:sz w:val="20"/>
      <w:szCs w:val="20"/>
    </w:rPr>
  </w:style>
  <w:style w:type="paragraph" w:customStyle="1" w:styleId="xl133">
    <w:name w:val="xl133"/>
    <w:basedOn w:val="Normal"/>
    <w:uiPriority w:val="99"/>
    <w:pPr>
      <w:pBdr>
        <w:top w:val="single" w:sz="4" w:space="0" w:color="000000"/>
        <w:left w:val="single" w:sz="4" w:space="0" w:color="000000"/>
        <w:bottom w:val="single" w:sz="4" w:space="0" w:color="000000"/>
        <w:right w:val="single" w:sz="4" w:space="0" w:color="000000"/>
      </w:pBdr>
      <w:shd w:val="clear" w:color="000000" w:fill="FFC000"/>
      <w:spacing w:before="100" w:beforeAutospacing="1" w:after="100" w:afterAutospacing="1"/>
      <w:jc w:val="right"/>
    </w:pPr>
    <w:rPr>
      <w:rFonts w:ascii="Arial Narrow" w:hAnsi="Arial Narrow"/>
      <w:sz w:val="20"/>
      <w:szCs w:val="20"/>
    </w:rPr>
  </w:style>
  <w:style w:type="paragraph" w:customStyle="1" w:styleId="xl134">
    <w:name w:val="xl134"/>
    <w:basedOn w:val="Normal"/>
    <w:uiPriority w:val="99"/>
    <w:pPr>
      <w:pBdr>
        <w:top w:val="single" w:sz="4" w:space="0" w:color="000000"/>
        <w:left w:val="single" w:sz="4" w:space="0" w:color="000000"/>
        <w:bottom w:val="single" w:sz="4" w:space="0" w:color="000000"/>
        <w:right w:val="single" w:sz="4" w:space="0" w:color="000000"/>
      </w:pBdr>
      <w:shd w:val="clear" w:color="000000" w:fill="99CCFF"/>
      <w:spacing w:before="100" w:beforeAutospacing="1" w:after="100" w:afterAutospacing="1"/>
      <w:jc w:val="right"/>
    </w:pPr>
    <w:rPr>
      <w:rFonts w:ascii="Arial Narrow" w:hAnsi="Arial Narrow"/>
      <w:sz w:val="20"/>
      <w:szCs w:val="20"/>
    </w:rPr>
  </w:style>
  <w:style w:type="paragraph" w:customStyle="1" w:styleId="xl135">
    <w:name w:val="xl135"/>
    <w:basedOn w:val="Normal"/>
    <w:uiPriority w:val="99"/>
    <w:pPr>
      <w:pBdr>
        <w:top w:val="single" w:sz="4" w:space="0" w:color="000000"/>
        <w:left w:val="single" w:sz="4" w:space="0" w:color="000000"/>
        <w:bottom w:val="single" w:sz="4" w:space="0" w:color="000000"/>
        <w:right w:val="single" w:sz="4" w:space="0" w:color="000000"/>
      </w:pBdr>
      <w:shd w:val="clear" w:color="000000" w:fill="99CCFF"/>
      <w:spacing w:before="100" w:beforeAutospacing="1" w:after="100" w:afterAutospacing="1"/>
      <w:jc w:val="right"/>
    </w:pPr>
    <w:rPr>
      <w:rFonts w:ascii="Arial Narrow" w:hAnsi="Arial Narrow"/>
      <w:sz w:val="20"/>
      <w:szCs w:val="20"/>
    </w:rPr>
  </w:style>
  <w:style w:type="paragraph" w:customStyle="1" w:styleId="xl136">
    <w:name w:val="xl136"/>
    <w:basedOn w:val="Normal"/>
    <w:uiPriority w:val="99"/>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rPr>
      <w:rFonts w:ascii="Arial Narrow" w:hAnsi="Arial Narrow"/>
      <w:sz w:val="20"/>
      <w:szCs w:val="20"/>
    </w:rPr>
  </w:style>
  <w:style w:type="paragraph" w:customStyle="1" w:styleId="xl137">
    <w:name w:val="xl137"/>
    <w:basedOn w:val="Normal"/>
    <w:uiPriority w:val="99"/>
    <w:pPr>
      <w:pBdr>
        <w:top w:val="single" w:sz="4" w:space="0" w:color="000000"/>
        <w:left w:val="single" w:sz="4" w:space="0" w:color="000000"/>
        <w:bottom w:val="single" w:sz="4" w:space="0" w:color="000000"/>
        <w:right w:val="single" w:sz="4" w:space="0" w:color="000000"/>
      </w:pBdr>
      <w:shd w:val="clear" w:color="000000" w:fill="92D050"/>
      <w:spacing w:before="100" w:beforeAutospacing="1" w:after="100" w:afterAutospacing="1"/>
      <w:jc w:val="right"/>
    </w:pPr>
    <w:rPr>
      <w:rFonts w:ascii="Arial Narrow" w:hAnsi="Arial Narrow"/>
      <w:sz w:val="20"/>
      <w:szCs w:val="20"/>
    </w:rPr>
  </w:style>
  <w:style w:type="paragraph" w:customStyle="1" w:styleId="xl138">
    <w:name w:val="xl138"/>
    <w:basedOn w:val="Normal"/>
    <w:uiPriority w:val="99"/>
    <w:pPr>
      <w:pBdr>
        <w:top w:val="single" w:sz="4" w:space="0" w:color="000000"/>
        <w:left w:val="single" w:sz="4" w:space="0" w:color="000000"/>
        <w:bottom w:val="single" w:sz="4" w:space="0" w:color="000000"/>
        <w:right w:val="single" w:sz="4" w:space="0" w:color="000000"/>
      </w:pBdr>
      <w:shd w:val="clear" w:color="000000" w:fill="00B0F0"/>
      <w:spacing w:before="100" w:beforeAutospacing="1" w:after="100" w:afterAutospacing="1"/>
      <w:jc w:val="right"/>
    </w:pPr>
    <w:rPr>
      <w:rFonts w:ascii="Arial Narrow" w:hAnsi="Arial Narrow"/>
      <w:sz w:val="20"/>
      <w:szCs w:val="20"/>
    </w:rPr>
  </w:style>
  <w:style w:type="paragraph" w:customStyle="1" w:styleId="xl139">
    <w:name w:val="xl139"/>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Narrow" w:hAnsi="Arial Narrow"/>
    </w:rPr>
  </w:style>
  <w:style w:type="paragraph" w:customStyle="1" w:styleId="xl140">
    <w:name w:val="xl140"/>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Arial Narrow" w:hAnsi="Arial Narrow"/>
      <w:b/>
      <w:bCs/>
      <w:color w:val="FF0000"/>
    </w:rPr>
  </w:style>
  <w:style w:type="paragraph" w:customStyle="1" w:styleId="xl141">
    <w:name w:val="xl141"/>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Arial Narrow" w:hAnsi="Arial Narrow"/>
      <w:b/>
      <w:bCs/>
      <w:color w:val="FF0000"/>
    </w:rPr>
  </w:style>
  <w:style w:type="paragraph" w:customStyle="1" w:styleId="xl142">
    <w:name w:val="xl142"/>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Narrow" w:hAnsi="Arial Narrow"/>
      <w:b/>
      <w:bCs/>
      <w:color w:val="FF0000"/>
    </w:rPr>
  </w:style>
  <w:style w:type="paragraph" w:customStyle="1" w:styleId="xl143">
    <w:name w:val="xl143"/>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Narrow" w:hAnsi="Arial Narrow"/>
      <w:b/>
      <w:bCs/>
      <w:sz w:val="20"/>
      <w:szCs w:val="20"/>
    </w:rPr>
  </w:style>
  <w:style w:type="paragraph" w:customStyle="1" w:styleId="KhngGincch">
    <w:name w:val="Không Giãn cách"/>
    <w:link w:val="KhngGincchChar"/>
    <w:uiPriority w:val="1"/>
    <w:qFormat/>
    <w:rPr>
      <w:rFonts w:eastAsia="MS Mincho" w:cs="Times New Roman"/>
      <w:sz w:val="22"/>
      <w:szCs w:val="22"/>
      <w:lang w:eastAsia="ja-JP"/>
    </w:rPr>
  </w:style>
  <w:style w:type="character" w:customStyle="1" w:styleId="KhngGincchChar">
    <w:name w:val="Không Giãn cách Char"/>
    <w:link w:val="KhngGincch"/>
    <w:uiPriority w:val="1"/>
    <w:rPr>
      <w:rFonts w:ascii="Calibri" w:eastAsia="MS Mincho" w:hAnsi="Calibri" w:cs="Times New Roman"/>
      <w:lang w:eastAsia="ja-JP"/>
    </w:rPr>
  </w:style>
  <w:style w:type="paragraph" w:customStyle="1" w:styleId="233E5CD5853943F4BD7E8C4B124C0E1D">
    <w:name w:val="233E5CD5853943F4BD7E8C4B124C0E1D"/>
    <w:pPr>
      <w:spacing w:after="200" w:line="276" w:lineRule="auto"/>
    </w:pPr>
    <w:rPr>
      <w:rFonts w:eastAsia="MS Mincho"/>
      <w:sz w:val="22"/>
      <w:szCs w:val="22"/>
      <w:lang w:eastAsia="ja-JP"/>
    </w:rPr>
  </w:style>
  <w:style w:type="numbering" w:customStyle="1" w:styleId="NoList1111">
    <w:name w:val="No List1111"/>
    <w:next w:val="NoList"/>
    <w:uiPriority w:val="99"/>
    <w:semiHidden/>
  </w:style>
  <w:style w:type="numbering" w:customStyle="1" w:styleId="11113">
    <w:name w:val="1 / 1.1.13"/>
    <w:basedOn w:val="NoList"/>
    <w:next w:val="111111"/>
  </w:style>
  <w:style w:type="paragraph" w:customStyle="1" w:styleId="Caption2">
    <w:name w:val="Caption2"/>
    <w:basedOn w:val="Normal"/>
    <w:next w:val="BodyText0"/>
    <w:pPr>
      <w:tabs>
        <w:tab w:val="num" w:pos="1080"/>
      </w:tabs>
      <w:ind w:left="1080" w:hanging="360"/>
      <w:jc w:val="both"/>
    </w:pPr>
    <w:rPr>
      <w:rFonts w:ascii=".VnTime" w:hAnsi=".VnTime"/>
      <w:iCs/>
      <w:sz w:val="28"/>
      <w:szCs w:val="20"/>
    </w:rPr>
  </w:style>
  <w:style w:type="paragraph" w:customStyle="1" w:styleId="TOAHeading2">
    <w:name w:val="TOA Heading2"/>
    <w:basedOn w:val="Normal"/>
    <w:next w:val="Normal"/>
    <w:pPr>
      <w:spacing w:before="120" w:line="360" w:lineRule="atLeast"/>
      <w:ind w:firstLine="720"/>
      <w:jc w:val="both"/>
    </w:pPr>
    <w:rPr>
      <w:rFonts w:ascii=".VnArial" w:hAnsi=".VnArial"/>
      <w:b/>
      <w:iCs/>
      <w:sz w:val="28"/>
      <w:szCs w:val="20"/>
    </w:rPr>
  </w:style>
  <w:style w:type="numbering" w:customStyle="1" w:styleId="111112">
    <w:name w:val="1 / 1.1.112"/>
    <w:basedOn w:val="NoList"/>
    <w:next w:val="111111"/>
  </w:style>
  <w:style w:type="character" w:customStyle="1" w:styleId="Title1">
    <w:name w:val="Title1"/>
  </w:style>
  <w:style w:type="paragraph" w:customStyle="1" w:styleId="nomnal">
    <w:name w:val="nomnal"/>
    <w:basedOn w:val="Normal"/>
    <w:qFormat/>
    <w:pPr>
      <w:spacing w:before="60" w:after="60" w:line="400" w:lineRule="atLeast"/>
      <w:ind w:firstLine="720"/>
      <w:jc w:val="both"/>
    </w:pPr>
    <w:rPr>
      <w:iCs/>
      <w:sz w:val="28"/>
      <w:szCs w:val="28"/>
    </w:rPr>
  </w:style>
  <w:style w:type="numbering" w:customStyle="1" w:styleId="NoList1121">
    <w:name w:val="No List1121"/>
    <w:next w:val="NoList"/>
    <w:uiPriority w:val="99"/>
    <w:semiHidden/>
  </w:style>
  <w:style w:type="numbering" w:customStyle="1" w:styleId="111121">
    <w:name w:val="1 / 1.1.121"/>
    <w:basedOn w:val="NoList"/>
    <w:next w:val="111111"/>
  </w:style>
  <w:style w:type="numbering" w:customStyle="1" w:styleId="1111111">
    <w:name w:val="1 / 1.1.1111"/>
    <w:basedOn w:val="NoList"/>
    <w:next w:val="111111"/>
  </w:style>
  <w:style w:type="numbering" w:customStyle="1" w:styleId="NoList411">
    <w:name w:val="No List411"/>
    <w:next w:val="NoList"/>
    <w:semiHidden/>
  </w:style>
  <w:style w:type="table" w:customStyle="1" w:styleId="TableGrid23">
    <w:name w:val="Table Grid23"/>
    <w:basedOn w:val="TableNormal"/>
    <w:next w:val="TableGrid"/>
    <w:pPr>
      <w:spacing w:after="200" w:line="276" w:lineRule="auto"/>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211">
    <w:name w:val="No List1211"/>
    <w:next w:val="NoList"/>
    <w:semiHidden/>
  </w:style>
  <w:style w:type="numbering" w:customStyle="1" w:styleId="1111211">
    <w:name w:val="1 / 1.1.1211"/>
    <w:basedOn w:val="NoList"/>
    <w:next w:val="111111"/>
  </w:style>
  <w:style w:type="numbering" w:customStyle="1" w:styleId="NoList2111">
    <w:name w:val="No List2111"/>
    <w:next w:val="NoList"/>
    <w:semiHidden/>
    <w:unhideWhenUsed/>
  </w:style>
  <w:style w:type="numbering" w:customStyle="1" w:styleId="NoList3111">
    <w:name w:val="No List3111"/>
    <w:next w:val="NoList"/>
    <w:semiHidden/>
  </w:style>
  <w:style w:type="numbering" w:customStyle="1" w:styleId="11111111">
    <w:name w:val="1 / 1.1.11111"/>
    <w:basedOn w:val="NoList"/>
    <w:next w:val="111111"/>
  </w:style>
  <w:style w:type="character" w:styleId="HTMLCite">
    <w:name w:val="HTML Cite"/>
    <w:rPr>
      <w:i w:val="0"/>
      <w:iCs w:val="0"/>
      <w:color w:val="008000"/>
    </w:rPr>
  </w:style>
  <w:style w:type="paragraph" w:customStyle="1" w:styleId="9">
    <w:name w:val="9"/>
    <w:basedOn w:val="4"/>
    <w:qFormat/>
    <w:pPr>
      <w:spacing w:before="120" w:after="120" w:line="380" w:lineRule="atLeast"/>
    </w:pPr>
    <w:rPr>
      <w:rFonts w:ascii="Times New Roman" w:hAnsi="Times New Roman"/>
      <w:b w:val="0"/>
      <w:bCs/>
      <w:iCs/>
      <w:color w:val="auto"/>
    </w:rPr>
  </w:style>
  <w:style w:type="numbering" w:customStyle="1" w:styleId="NoList54">
    <w:name w:val="No List54"/>
    <w:next w:val="NoList"/>
    <w:uiPriority w:val="99"/>
    <w:semiHidden/>
    <w:unhideWhenUsed/>
  </w:style>
  <w:style w:type="numbering" w:customStyle="1" w:styleId="NoList131">
    <w:name w:val="No List131"/>
    <w:next w:val="NoList"/>
    <w:uiPriority w:val="99"/>
    <w:semiHidden/>
  </w:style>
  <w:style w:type="numbering" w:customStyle="1" w:styleId="NoList11111">
    <w:name w:val="No List11111"/>
    <w:next w:val="NoList"/>
    <w:semiHidden/>
    <w:unhideWhenUsed/>
  </w:style>
  <w:style w:type="numbering" w:customStyle="1" w:styleId="NoList111111">
    <w:name w:val="No List111111"/>
    <w:next w:val="NoList"/>
    <w:semiHidden/>
  </w:style>
  <w:style w:type="numbering" w:customStyle="1" w:styleId="111131">
    <w:name w:val="1 / 1.1.131"/>
    <w:basedOn w:val="NoList"/>
    <w:next w:val="111111"/>
  </w:style>
  <w:style w:type="numbering" w:customStyle="1" w:styleId="NoList221">
    <w:name w:val="No List221"/>
    <w:next w:val="NoList"/>
    <w:uiPriority w:val="99"/>
    <w:semiHidden/>
    <w:unhideWhenUsed/>
  </w:style>
  <w:style w:type="numbering" w:customStyle="1" w:styleId="NoList321">
    <w:name w:val="No List321"/>
    <w:next w:val="NoList"/>
    <w:semiHidden/>
  </w:style>
  <w:style w:type="numbering" w:customStyle="1" w:styleId="1111121">
    <w:name w:val="1 / 1.1.1121"/>
    <w:basedOn w:val="NoList"/>
    <w:next w:val="111111"/>
  </w:style>
  <w:style w:type="numbering" w:customStyle="1" w:styleId="NoList4111">
    <w:name w:val="No List4111"/>
    <w:next w:val="NoList"/>
    <w:semiHidden/>
  </w:style>
  <w:style w:type="numbering" w:customStyle="1" w:styleId="NoList12111">
    <w:name w:val="No List12111"/>
    <w:next w:val="NoList"/>
    <w:semiHidden/>
  </w:style>
  <w:style w:type="numbering" w:customStyle="1" w:styleId="11112111">
    <w:name w:val="1 / 1.1.12111"/>
    <w:basedOn w:val="NoList"/>
    <w:next w:val="111111"/>
  </w:style>
  <w:style w:type="numbering" w:customStyle="1" w:styleId="NoList21111">
    <w:name w:val="No List21111"/>
    <w:next w:val="NoList"/>
    <w:semiHidden/>
    <w:unhideWhenUsed/>
  </w:style>
  <w:style w:type="numbering" w:customStyle="1" w:styleId="NoList31111">
    <w:name w:val="No List31111"/>
    <w:next w:val="NoList"/>
    <w:semiHidden/>
  </w:style>
  <w:style w:type="numbering" w:customStyle="1" w:styleId="111111111">
    <w:name w:val="1 / 1.1.111111"/>
    <w:basedOn w:val="NoList"/>
    <w:next w:val="111111"/>
  </w:style>
  <w:style w:type="numbering" w:customStyle="1" w:styleId="NoList63">
    <w:name w:val="No List63"/>
    <w:next w:val="NoList"/>
    <w:uiPriority w:val="99"/>
    <w:semiHidden/>
    <w:unhideWhenUsed/>
  </w:style>
  <w:style w:type="numbering" w:customStyle="1" w:styleId="NoList141">
    <w:name w:val="No List141"/>
    <w:next w:val="NoList"/>
    <w:uiPriority w:val="99"/>
    <w:semiHidden/>
  </w:style>
  <w:style w:type="numbering" w:customStyle="1" w:styleId="11114">
    <w:name w:val="1 / 1.1.14"/>
    <w:basedOn w:val="NoList"/>
    <w:next w:val="111111"/>
  </w:style>
  <w:style w:type="numbering" w:customStyle="1" w:styleId="NoList231">
    <w:name w:val="No List231"/>
    <w:next w:val="NoList"/>
    <w:uiPriority w:val="99"/>
    <w:semiHidden/>
    <w:unhideWhenUsed/>
  </w:style>
  <w:style w:type="numbering" w:customStyle="1" w:styleId="NoList331">
    <w:name w:val="No List331"/>
    <w:next w:val="NoList"/>
    <w:semiHidden/>
  </w:style>
  <w:style w:type="numbering" w:customStyle="1" w:styleId="111113">
    <w:name w:val="1 / 1.1.113"/>
    <w:basedOn w:val="NoList"/>
    <w:next w:val="111111"/>
  </w:style>
  <w:style w:type="numbering" w:customStyle="1" w:styleId="NoList71">
    <w:name w:val="No List71"/>
    <w:next w:val="NoList"/>
    <w:uiPriority w:val="99"/>
    <w:semiHidden/>
    <w:unhideWhenUsed/>
  </w:style>
  <w:style w:type="numbering" w:customStyle="1" w:styleId="NoList151">
    <w:name w:val="No List151"/>
    <w:next w:val="NoList"/>
    <w:uiPriority w:val="99"/>
    <w:semiHidden/>
  </w:style>
  <w:style w:type="numbering" w:customStyle="1" w:styleId="11115">
    <w:name w:val="1 / 1.1.15"/>
    <w:basedOn w:val="NoList"/>
    <w:next w:val="111111"/>
  </w:style>
  <w:style w:type="numbering" w:customStyle="1" w:styleId="NoList241">
    <w:name w:val="No List241"/>
    <w:next w:val="NoList"/>
    <w:semiHidden/>
    <w:unhideWhenUsed/>
  </w:style>
  <w:style w:type="numbering" w:customStyle="1" w:styleId="NoList341">
    <w:name w:val="No List341"/>
    <w:next w:val="NoList"/>
    <w:semiHidden/>
  </w:style>
  <w:style w:type="numbering" w:customStyle="1" w:styleId="111114">
    <w:name w:val="1 / 1.1.114"/>
    <w:basedOn w:val="NoList"/>
    <w:next w:val="111111"/>
  </w:style>
  <w:style w:type="numbering" w:customStyle="1" w:styleId="NoList81">
    <w:name w:val="No List81"/>
    <w:next w:val="NoList"/>
    <w:uiPriority w:val="99"/>
    <w:semiHidden/>
  </w:style>
  <w:style w:type="numbering" w:customStyle="1" w:styleId="NoList91">
    <w:name w:val="No List91"/>
    <w:next w:val="NoList"/>
    <w:semiHidden/>
  </w:style>
  <w:style w:type="table" w:styleId="Table3Deffects2">
    <w:name w:val="Table 3D effects 2"/>
    <w:basedOn w:val="TableNormal"/>
    <w:rPr>
      <w:rFonts w:ascii="Times New Roman" w:eastAsia="Times New Roman" w:hAnsi="Times New Roman" w:cs="Times New Roman"/>
    </w:rPr>
    <w:tblPr>
      <w:tblStyleRowBandSize w:val="1"/>
      <w:tblInd w:w="0" w:type="dxa"/>
      <w:tblCellMar>
        <w:top w:w="0" w:type="dxa"/>
        <w:left w:w="108" w:type="dxa"/>
        <w:bottom w:w="0" w:type="dxa"/>
        <w:right w:w="108" w:type="dxa"/>
      </w:tblCellMar>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styleId="TableClassic1">
    <w:name w:val="Table Classic 1"/>
    <w:basedOn w:val="TableNormal"/>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paragraph" w:customStyle="1" w:styleId="CharCharCharCharCharCharCharCharCharCharCharCharCharCharCharCharCharCharCharCharChar1CharCharCharCharCharCharChar">
    <w:name w:val="Char Char Char Char Char Char Char Char Char Char Char Char Char Char Char Char Char Char Char Char Char1 Char Char Char Char Char Char Char"/>
    <w:basedOn w:val="Normal"/>
    <w:uiPriority w:val="99"/>
    <w:pPr>
      <w:pageBreakBefore/>
      <w:spacing w:before="100" w:beforeAutospacing="1" w:after="100" w:afterAutospacing="1"/>
    </w:pPr>
    <w:rPr>
      <w:rFonts w:ascii="Tahoma" w:hAnsi="Tahoma" w:cs="Tahoma"/>
      <w:sz w:val="20"/>
      <w:szCs w:val="20"/>
    </w:rPr>
  </w:style>
  <w:style w:type="paragraph" w:customStyle="1" w:styleId="FooterOdd">
    <w:name w:val="Footer Odd"/>
    <w:basedOn w:val="Normal"/>
    <w:uiPriority w:val="99"/>
    <w:qFormat/>
    <w:pPr>
      <w:pBdr>
        <w:top w:val="single" w:sz="4" w:space="1" w:color="5B9BD5"/>
      </w:pBdr>
      <w:spacing w:after="180" w:line="264" w:lineRule="auto"/>
      <w:jc w:val="right"/>
    </w:pPr>
    <w:rPr>
      <w:rFonts w:ascii="Calibri" w:eastAsia="Calibri" w:hAnsi="Calibri"/>
      <w:color w:val="44546A"/>
      <w:sz w:val="20"/>
      <w:szCs w:val="20"/>
      <w:lang w:eastAsia="ja-JP"/>
    </w:rPr>
  </w:style>
  <w:style w:type="paragraph" w:customStyle="1" w:styleId="HeaderEven">
    <w:name w:val="Header Even"/>
    <w:basedOn w:val="KhngGincch"/>
    <w:uiPriority w:val="99"/>
    <w:qFormat/>
    <w:pPr>
      <w:pBdr>
        <w:bottom w:val="single" w:sz="4" w:space="1" w:color="5B9BD5"/>
      </w:pBdr>
    </w:pPr>
    <w:rPr>
      <w:rFonts w:eastAsia="Calibri"/>
      <w:b/>
      <w:color w:val="44546A"/>
      <w:sz w:val="20"/>
      <w:szCs w:val="20"/>
    </w:rPr>
  </w:style>
  <w:style w:type="paragraph" w:customStyle="1" w:styleId="FooterEven">
    <w:name w:val="Footer Even"/>
    <w:basedOn w:val="Normal"/>
    <w:uiPriority w:val="99"/>
    <w:qFormat/>
    <w:pPr>
      <w:pBdr>
        <w:top w:val="single" w:sz="4" w:space="1" w:color="5B9BD5"/>
      </w:pBdr>
      <w:spacing w:after="180" w:line="264" w:lineRule="auto"/>
    </w:pPr>
    <w:rPr>
      <w:rFonts w:ascii="Calibri" w:eastAsia="Calibri" w:hAnsi="Calibri"/>
      <w:color w:val="44546A"/>
      <w:sz w:val="20"/>
      <w:szCs w:val="20"/>
      <w:lang w:eastAsia="ja-JP"/>
    </w:rPr>
  </w:style>
  <w:style w:type="numbering" w:customStyle="1" w:styleId="NoList10">
    <w:name w:val="No List10"/>
    <w:next w:val="NoList"/>
    <w:semiHidden/>
  </w:style>
  <w:style w:type="paragraph" w:customStyle="1" w:styleId="CM42">
    <w:name w:val="CM42"/>
    <w:basedOn w:val="Normal"/>
    <w:next w:val="BodyText0"/>
    <w:uiPriority w:val="99"/>
    <w:pPr>
      <w:widowControl w:val="0"/>
      <w:spacing w:after="365"/>
    </w:pPr>
  </w:style>
  <w:style w:type="paragraph" w:customStyle="1" w:styleId="CM6">
    <w:name w:val="CM6"/>
    <w:basedOn w:val="Normal"/>
    <w:next w:val="BodyText0"/>
    <w:uiPriority w:val="99"/>
    <w:pPr>
      <w:widowControl w:val="0"/>
      <w:spacing w:line="360" w:lineRule="atLeast"/>
    </w:pPr>
  </w:style>
  <w:style w:type="paragraph" w:customStyle="1" w:styleId="CM40">
    <w:name w:val="CM40"/>
    <w:basedOn w:val="Normal"/>
    <w:next w:val="BodyText0"/>
    <w:uiPriority w:val="99"/>
    <w:pPr>
      <w:widowControl w:val="0"/>
    </w:pPr>
  </w:style>
  <w:style w:type="paragraph" w:customStyle="1" w:styleId="CM45">
    <w:name w:val="CM45"/>
    <w:basedOn w:val="Normal"/>
    <w:next w:val="BodyText0"/>
    <w:uiPriority w:val="99"/>
    <w:pPr>
      <w:widowControl w:val="0"/>
      <w:spacing w:after="1083"/>
    </w:pPr>
  </w:style>
  <w:style w:type="paragraph" w:customStyle="1" w:styleId="CM10">
    <w:name w:val="CM10"/>
    <w:basedOn w:val="Normal"/>
    <w:next w:val="BodyText0"/>
    <w:uiPriority w:val="99"/>
    <w:pPr>
      <w:widowControl w:val="0"/>
      <w:spacing w:line="360" w:lineRule="atLeast"/>
    </w:pPr>
  </w:style>
  <w:style w:type="paragraph" w:customStyle="1" w:styleId="CM16">
    <w:name w:val="CM16"/>
    <w:basedOn w:val="Normal"/>
    <w:next w:val="BodyText0"/>
    <w:uiPriority w:val="99"/>
    <w:pPr>
      <w:widowControl w:val="0"/>
    </w:pPr>
  </w:style>
  <w:style w:type="paragraph" w:customStyle="1" w:styleId="CM41">
    <w:name w:val="CM41"/>
    <w:basedOn w:val="Normal"/>
    <w:next w:val="BodyText0"/>
    <w:uiPriority w:val="99"/>
    <w:pPr>
      <w:widowControl w:val="0"/>
      <w:spacing w:after="973"/>
    </w:pPr>
  </w:style>
  <w:style w:type="paragraph" w:customStyle="1" w:styleId="CM3">
    <w:name w:val="CM3"/>
    <w:basedOn w:val="Normal"/>
    <w:next w:val="BodyText0"/>
    <w:uiPriority w:val="99"/>
    <w:pPr>
      <w:widowControl w:val="0"/>
      <w:spacing w:line="360" w:lineRule="atLeast"/>
    </w:pPr>
  </w:style>
  <w:style w:type="paragraph" w:customStyle="1" w:styleId="CM44">
    <w:name w:val="CM44"/>
    <w:basedOn w:val="Normal"/>
    <w:next w:val="BodyText0"/>
    <w:uiPriority w:val="99"/>
    <w:pPr>
      <w:widowControl w:val="0"/>
      <w:spacing w:after="2400"/>
    </w:pPr>
  </w:style>
  <w:style w:type="paragraph" w:customStyle="1" w:styleId="CM1">
    <w:name w:val="CM1"/>
    <w:basedOn w:val="Normal"/>
    <w:next w:val="BodyText0"/>
    <w:uiPriority w:val="99"/>
    <w:pPr>
      <w:widowControl w:val="0"/>
    </w:pPr>
  </w:style>
  <w:style w:type="paragraph" w:customStyle="1" w:styleId="CM7">
    <w:name w:val="CM7"/>
    <w:basedOn w:val="Normal"/>
    <w:next w:val="BodyText0"/>
    <w:uiPriority w:val="99"/>
    <w:pPr>
      <w:widowControl w:val="0"/>
      <w:spacing w:line="480" w:lineRule="atLeast"/>
    </w:pPr>
  </w:style>
  <w:style w:type="numbering" w:customStyle="1" w:styleId="NoList16">
    <w:name w:val="No List16"/>
    <w:next w:val="NoList"/>
    <w:semiHidden/>
  </w:style>
  <w:style w:type="numbering" w:customStyle="1" w:styleId="NoList17">
    <w:name w:val="No List17"/>
    <w:next w:val="NoList"/>
    <w:semiHidden/>
  </w:style>
  <w:style w:type="paragraph" w:customStyle="1" w:styleId="34">
    <w:name w:val="34"/>
    <w:basedOn w:val="3"/>
    <w:uiPriority w:val="99"/>
    <w:qFormat/>
    <w:pPr>
      <w:spacing w:before="60" w:after="60"/>
    </w:pPr>
    <w:rPr>
      <w:i w:val="0"/>
      <w:lang w:val="vi-VN"/>
    </w:rPr>
  </w:style>
  <w:style w:type="numbering" w:customStyle="1" w:styleId="NoList18">
    <w:name w:val="No List18"/>
    <w:next w:val="NoList"/>
    <w:semiHidden/>
  </w:style>
  <w:style w:type="paragraph" w:customStyle="1" w:styleId="xl22">
    <w:name w:val="xl22"/>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MS Mincho"/>
      <w:b/>
      <w:bCs/>
      <w:sz w:val="26"/>
      <w:szCs w:val="26"/>
      <w:lang w:eastAsia="ja-JP"/>
    </w:rPr>
  </w:style>
  <w:style w:type="paragraph" w:customStyle="1" w:styleId="xl23">
    <w:name w:val="xl23"/>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eastAsia="MS Mincho"/>
      <w:b/>
      <w:bCs/>
      <w:sz w:val="26"/>
      <w:szCs w:val="26"/>
      <w:lang w:eastAsia="ja-JP"/>
    </w:rPr>
  </w:style>
  <w:style w:type="character" w:customStyle="1" w:styleId="normalChar">
    <w:name w:val="normal Char"/>
    <w:link w:val="Normal2"/>
    <w:rPr>
      <w:rFonts w:ascii="Times New Roman" w:eastAsia="Times New Roman" w:hAnsi="Times New Roman" w:cs="Times New Roman"/>
      <w:color w:val="000000"/>
      <w:sz w:val="24"/>
      <w:szCs w:val="24"/>
    </w:rPr>
  </w:style>
  <w:style w:type="paragraph" w:customStyle="1" w:styleId="italic">
    <w:name w:val="italic"/>
    <w:basedOn w:val="Normal"/>
    <w:uiPriority w:val="99"/>
    <w:pPr>
      <w:spacing w:before="100" w:after="100"/>
    </w:pPr>
    <w:rPr>
      <w:i/>
      <w:spacing w:val="-10"/>
      <w:sz w:val="28"/>
      <w:szCs w:val="20"/>
    </w:rPr>
  </w:style>
  <w:style w:type="paragraph" w:customStyle="1" w:styleId="CharCharCharCharCharCharCharCharChar1Char">
    <w:name w:val="Char Char Char Char Char Char Char Char Char1 Char"/>
    <w:basedOn w:val="Normal"/>
    <w:next w:val="Normal"/>
    <w:uiPriority w:val="99"/>
    <w:semiHidden/>
    <w:pPr>
      <w:spacing w:before="120" w:after="120" w:line="312" w:lineRule="auto"/>
    </w:pPr>
    <w:rPr>
      <w:sz w:val="28"/>
      <w:szCs w:val="22"/>
    </w:rPr>
  </w:style>
  <w:style w:type="paragraph" w:customStyle="1" w:styleId="00C2FCAA2DF749E1AD1DF710F7BE298E">
    <w:name w:val="00C2FCAA2DF749E1AD1DF710F7BE298E"/>
    <w:uiPriority w:val="99"/>
    <w:pPr>
      <w:spacing w:after="200" w:line="276" w:lineRule="auto"/>
    </w:pPr>
    <w:rPr>
      <w:rFonts w:eastAsia="MS Mincho"/>
      <w:sz w:val="22"/>
      <w:szCs w:val="22"/>
      <w:lang w:eastAsia="ja-JP"/>
    </w:rPr>
  </w:style>
  <w:style w:type="numbering" w:customStyle="1" w:styleId="11116">
    <w:name w:val="1 / 1.1.16"/>
    <w:basedOn w:val="NoList"/>
    <w:next w:val="111111"/>
  </w:style>
  <w:style w:type="numbering" w:customStyle="1" w:styleId="111115">
    <w:name w:val="1 / 1.1.115"/>
    <w:basedOn w:val="NoList"/>
    <w:next w:val="111111"/>
  </w:style>
  <w:style w:type="numbering" w:customStyle="1" w:styleId="111122">
    <w:name w:val="1 / 1.1.122"/>
    <w:basedOn w:val="NoList"/>
    <w:next w:val="111111"/>
  </w:style>
  <w:style w:type="numbering" w:customStyle="1" w:styleId="1111112">
    <w:name w:val="1 / 1.1.1112"/>
    <w:basedOn w:val="NoList"/>
    <w:next w:val="111111"/>
  </w:style>
  <w:style w:type="numbering" w:customStyle="1" w:styleId="111132">
    <w:name w:val="1 / 1.1.132"/>
    <w:basedOn w:val="NoList"/>
    <w:next w:val="111111"/>
  </w:style>
  <w:style w:type="numbering" w:customStyle="1" w:styleId="1111122">
    <w:name w:val="1 / 1.1.1122"/>
    <w:basedOn w:val="NoList"/>
    <w:next w:val="111111"/>
  </w:style>
  <w:style w:type="numbering" w:customStyle="1" w:styleId="1111212">
    <w:name w:val="1 / 1.1.1212"/>
    <w:basedOn w:val="NoList"/>
    <w:next w:val="111111"/>
  </w:style>
  <w:style w:type="numbering" w:customStyle="1" w:styleId="11111112">
    <w:name w:val="1 / 1.1.11112"/>
    <w:basedOn w:val="NoList"/>
    <w:next w:val="111111"/>
  </w:style>
  <w:style w:type="numbering" w:customStyle="1" w:styleId="11112112">
    <w:name w:val="1 / 1.1.12112"/>
    <w:basedOn w:val="NoList"/>
    <w:next w:val="111111"/>
  </w:style>
  <w:style w:type="numbering" w:customStyle="1" w:styleId="111111112">
    <w:name w:val="1 / 1.1.111112"/>
    <w:basedOn w:val="NoList"/>
    <w:next w:val="111111"/>
  </w:style>
  <w:style w:type="numbering" w:customStyle="1" w:styleId="1111311">
    <w:name w:val="1 / 1.1.1311"/>
    <w:basedOn w:val="NoList"/>
    <w:next w:val="111111"/>
  </w:style>
  <w:style w:type="numbering" w:customStyle="1" w:styleId="11111211">
    <w:name w:val="1 / 1.1.11211"/>
    <w:basedOn w:val="NoList"/>
    <w:next w:val="111111"/>
  </w:style>
  <w:style w:type="numbering" w:customStyle="1" w:styleId="111121111">
    <w:name w:val="1 / 1.1.121111"/>
    <w:basedOn w:val="NoList"/>
    <w:next w:val="111111"/>
  </w:style>
  <w:style w:type="numbering" w:customStyle="1" w:styleId="1111111111">
    <w:name w:val="1 / 1.1.1111111"/>
    <w:basedOn w:val="NoList"/>
    <w:next w:val="111111"/>
  </w:style>
  <w:style w:type="numbering" w:customStyle="1" w:styleId="111141">
    <w:name w:val="1 / 1.1.141"/>
    <w:basedOn w:val="NoList"/>
    <w:next w:val="111111"/>
  </w:style>
  <w:style w:type="numbering" w:customStyle="1" w:styleId="1111131">
    <w:name w:val="1 / 1.1.1131"/>
    <w:basedOn w:val="NoList"/>
    <w:next w:val="111111"/>
  </w:style>
  <w:style w:type="numbering" w:customStyle="1" w:styleId="111151">
    <w:name w:val="1 / 1.1.151"/>
    <w:basedOn w:val="NoList"/>
    <w:next w:val="111111"/>
  </w:style>
  <w:style w:type="numbering" w:customStyle="1" w:styleId="1111141">
    <w:name w:val="1 / 1.1.1141"/>
    <w:basedOn w:val="NoList"/>
    <w:next w:val="111111"/>
  </w:style>
  <w:style w:type="numbering" w:customStyle="1" w:styleId="NoList1131">
    <w:name w:val="No List1131"/>
    <w:next w:val="NoList"/>
    <w:semiHidden/>
  </w:style>
  <w:style w:type="numbering" w:customStyle="1" w:styleId="11117">
    <w:name w:val="1 / 1.1.17"/>
    <w:basedOn w:val="NoList"/>
    <w:next w:val="111111"/>
  </w:style>
  <w:style w:type="numbering" w:customStyle="1" w:styleId="NoList25">
    <w:name w:val="No List25"/>
    <w:next w:val="NoList"/>
    <w:semiHidden/>
    <w:unhideWhenUsed/>
  </w:style>
  <w:style w:type="numbering" w:customStyle="1" w:styleId="NoList35">
    <w:name w:val="No List35"/>
    <w:next w:val="NoList"/>
    <w:semiHidden/>
  </w:style>
  <w:style w:type="numbering" w:customStyle="1" w:styleId="111116">
    <w:name w:val="1 / 1.1.116"/>
    <w:basedOn w:val="NoList"/>
    <w:next w:val="111111"/>
  </w:style>
  <w:style w:type="numbering" w:customStyle="1" w:styleId="NoList421">
    <w:name w:val="No List421"/>
    <w:next w:val="NoList"/>
    <w:semiHidden/>
    <w:unhideWhenUsed/>
  </w:style>
  <w:style w:type="numbering" w:customStyle="1" w:styleId="NoList122">
    <w:name w:val="No List122"/>
    <w:next w:val="NoList"/>
    <w:semiHidden/>
  </w:style>
  <w:style w:type="numbering" w:customStyle="1" w:styleId="111123">
    <w:name w:val="1 / 1.1.123"/>
    <w:basedOn w:val="NoList"/>
    <w:next w:val="111111"/>
  </w:style>
  <w:style w:type="numbering" w:customStyle="1" w:styleId="NoList212">
    <w:name w:val="No List212"/>
    <w:next w:val="NoList"/>
    <w:semiHidden/>
    <w:unhideWhenUsed/>
  </w:style>
  <w:style w:type="numbering" w:customStyle="1" w:styleId="NoList312">
    <w:name w:val="No List312"/>
    <w:next w:val="NoList"/>
    <w:semiHidden/>
  </w:style>
  <w:style w:type="numbering" w:customStyle="1" w:styleId="1111113">
    <w:name w:val="1 / 1.1.1113"/>
    <w:basedOn w:val="NoList"/>
    <w:next w:val="111111"/>
  </w:style>
  <w:style w:type="numbering" w:customStyle="1" w:styleId="NoList1112">
    <w:name w:val="No List1112"/>
    <w:next w:val="NoList"/>
    <w:semiHidden/>
  </w:style>
  <w:style w:type="numbering" w:customStyle="1" w:styleId="111133">
    <w:name w:val="1 / 1.1.133"/>
    <w:basedOn w:val="NoList"/>
    <w:next w:val="111111"/>
  </w:style>
  <w:style w:type="numbering" w:customStyle="1" w:styleId="1111123">
    <w:name w:val="1 / 1.1.1123"/>
    <w:basedOn w:val="NoList"/>
    <w:next w:val="111111"/>
  </w:style>
  <w:style w:type="numbering" w:customStyle="1" w:styleId="NoList11211">
    <w:name w:val="No List11211"/>
    <w:next w:val="NoList"/>
    <w:semiHidden/>
  </w:style>
  <w:style w:type="numbering" w:customStyle="1" w:styleId="1111213">
    <w:name w:val="1 / 1.1.1213"/>
    <w:basedOn w:val="NoList"/>
    <w:next w:val="111111"/>
  </w:style>
  <w:style w:type="numbering" w:customStyle="1" w:styleId="11111113">
    <w:name w:val="1 / 1.1.11113"/>
    <w:basedOn w:val="NoList"/>
    <w:next w:val="111111"/>
  </w:style>
  <w:style w:type="numbering" w:customStyle="1" w:styleId="NoList412">
    <w:name w:val="No List412"/>
    <w:next w:val="NoList"/>
    <w:semiHidden/>
  </w:style>
  <w:style w:type="numbering" w:customStyle="1" w:styleId="NoList1212">
    <w:name w:val="No List1212"/>
    <w:next w:val="NoList"/>
    <w:semiHidden/>
  </w:style>
  <w:style w:type="numbering" w:customStyle="1" w:styleId="11112113">
    <w:name w:val="1 / 1.1.12113"/>
    <w:basedOn w:val="NoList"/>
    <w:next w:val="111111"/>
  </w:style>
  <w:style w:type="numbering" w:customStyle="1" w:styleId="NoList2112">
    <w:name w:val="No List2112"/>
    <w:next w:val="NoList"/>
    <w:semiHidden/>
    <w:unhideWhenUsed/>
  </w:style>
  <w:style w:type="numbering" w:customStyle="1" w:styleId="NoList3112">
    <w:name w:val="No List3112"/>
    <w:next w:val="NoList"/>
    <w:semiHidden/>
  </w:style>
  <w:style w:type="numbering" w:customStyle="1" w:styleId="111111113">
    <w:name w:val="1 / 1.1.111113"/>
    <w:basedOn w:val="NoList"/>
    <w:next w:val="111111"/>
  </w:style>
  <w:style w:type="numbering" w:customStyle="1" w:styleId="NoList511">
    <w:name w:val="No List511"/>
    <w:next w:val="NoList"/>
    <w:uiPriority w:val="99"/>
    <w:semiHidden/>
    <w:unhideWhenUsed/>
  </w:style>
  <w:style w:type="numbering" w:customStyle="1" w:styleId="NoList1311">
    <w:name w:val="No List1311"/>
    <w:next w:val="NoList"/>
    <w:uiPriority w:val="99"/>
    <w:semiHidden/>
  </w:style>
  <w:style w:type="numbering" w:customStyle="1" w:styleId="NoList11112">
    <w:name w:val="No List11112"/>
    <w:next w:val="NoList"/>
    <w:semiHidden/>
    <w:unhideWhenUsed/>
  </w:style>
  <w:style w:type="numbering" w:customStyle="1" w:styleId="NoList1111111">
    <w:name w:val="No List1111111"/>
    <w:next w:val="NoList"/>
    <w:uiPriority w:val="99"/>
    <w:semiHidden/>
  </w:style>
  <w:style w:type="numbering" w:customStyle="1" w:styleId="1111312">
    <w:name w:val="1 / 1.1.1312"/>
    <w:basedOn w:val="NoList"/>
    <w:next w:val="111111"/>
  </w:style>
  <w:style w:type="numbering" w:customStyle="1" w:styleId="NoList2211">
    <w:name w:val="No List2211"/>
    <w:next w:val="NoList"/>
    <w:uiPriority w:val="99"/>
    <w:semiHidden/>
    <w:unhideWhenUsed/>
  </w:style>
  <w:style w:type="numbering" w:customStyle="1" w:styleId="NoList3211">
    <w:name w:val="No List3211"/>
    <w:next w:val="NoList"/>
    <w:semiHidden/>
  </w:style>
  <w:style w:type="numbering" w:customStyle="1" w:styleId="11111212">
    <w:name w:val="1 / 1.1.11212"/>
    <w:basedOn w:val="NoList"/>
    <w:next w:val="111111"/>
  </w:style>
  <w:style w:type="numbering" w:customStyle="1" w:styleId="NoList41111">
    <w:name w:val="No List41111"/>
    <w:next w:val="NoList"/>
    <w:semiHidden/>
  </w:style>
  <w:style w:type="numbering" w:customStyle="1" w:styleId="NoList121111">
    <w:name w:val="No List121111"/>
    <w:next w:val="NoList"/>
    <w:semiHidden/>
  </w:style>
  <w:style w:type="numbering" w:customStyle="1" w:styleId="111121112">
    <w:name w:val="1 / 1.1.121112"/>
    <w:basedOn w:val="NoList"/>
    <w:next w:val="111111"/>
  </w:style>
  <w:style w:type="numbering" w:customStyle="1" w:styleId="NoList211111">
    <w:name w:val="No List211111"/>
    <w:next w:val="NoList"/>
    <w:semiHidden/>
    <w:unhideWhenUsed/>
  </w:style>
  <w:style w:type="numbering" w:customStyle="1" w:styleId="NoList311111">
    <w:name w:val="No List311111"/>
    <w:next w:val="NoList"/>
    <w:semiHidden/>
  </w:style>
  <w:style w:type="numbering" w:customStyle="1" w:styleId="1111111112">
    <w:name w:val="1 / 1.1.1111112"/>
    <w:basedOn w:val="NoList"/>
    <w:next w:val="111111"/>
  </w:style>
  <w:style w:type="numbering" w:customStyle="1" w:styleId="NoList611">
    <w:name w:val="No List611"/>
    <w:next w:val="NoList"/>
    <w:uiPriority w:val="99"/>
    <w:semiHidden/>
    <w:unhideWhenUsed/>
  </w:style>
  <w:style w:type="numbering" w:customStyle="1" w:styleId="NoList1411">
    <w:name w:val="No List1411"/>
    <w:next w:val="NoList"/>
    <w:semiHidden/>
  </w:style>
  <w:style w:type="numbering" w:customStyle="1" w:styleId="111142">
    <w:name w:val="1 / 1.1.142"/>
    <w:basedOn w:val="NoList"/>
    <w:next w:val="111111"/>
  </w:style>
  <w:style w:type="numbering" w:customStyle="1" w:styleId="NoList2311">
    <w:name w:val="No List2311"/>
    <w:next w:val="NoList"/>
    <w:semiHidden/>
    <w:unhideWhenUsed/>
  </w:style>
  <w:style w:type="numbering" w:customStyle="1" w:styleId="NoList3311">
    <w:name w:val="No List3311"/>
    <w:next w:val="NoList"/>
    <w:semiHidden/>
  </w:style>
  <w:style w:type="numbering" w:customStyle="1" w:styleId="1111132">
    <w:name w:val="1 / 1.1.1132"/>
    <w:basedOn w:val="NoList"/>
    <w:next w:val="111111"/>
  </w:style>
  <w:style w:type="numbering" w:customStyle="1" w:styleId="NoList711">
    <w:name w:val="No List711"/>
    <w:next w:val="NoList"/>
    <w:uiPriority w:val="99"/>
    <w:semiHidden/>
    <w:unhideWhenUsed/>
  </w:style>
  <w:style w:type="numbering" w:customStyle="1" w:styleId="NoList1511">
    <w:name w:val="No List1511"/>
    <w:next w:val="NoList"/>
    <w:semiHidden/>
  </w:style>
  <w:style w:type="numbering" w:customStyle="1" w:styleId="111152">
    <w:name w:val="1 / 1.1.152"/>
    <w:basedOn w:val="NoList"/>
    <w:next w:val="111111"/>
  </w:style>
  <w:style w:type="numbering" w:customStyle="1" w:styleId="NoList2411">
    <w:name w:val="No List2411"/>
    <w:next w:val="NoList"/>
    <w:semiHidden/>
    <w:unhideWhenUsed/>
  </w:style>
  <w:style w:type="numbering" w:customStyle="1" w:styleId="NoList3411">
    <w:name w:val="No List3411"/>
    <w:next w:val="NoList"/>
    <w:semiHidden/>
  </w:style>
  <w:style w:type="numbering" w:customStyle="1" w:styleId="1111142">
    <w:name w:val="1 / 1.1.1142"/>
    <w:basedOn w:val="NoList"/>
    <w:next w:val="111111"/>
  </w:style>
  <w:style w:type="numbering" w:customStyle="1" w:styleId="NoList811">
    <w:name w:val="No List811"/>
    <w:next w:val="NoList"/>
    <w:semiHidden/>
  </w:style>
  <w:style w:type="numbering" w:customStyle="1" w:styleId="NoList911">
    <w:name w:val="No List911"/>
    <w:next w:val="NoList"/>
    <w:semiHidden/>
  </w:style>
  <w:style w:type="table" w:customStyle="1" w:styleId="TableGrid34">
    <w:name w:val="Table Grid34"/>
    <w:basedOn w:val="TableNormal"/>
    <w:next w:val="TableGrid"/>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141">
    <w:name w:val="No List1141"/>
    <w:next w:val="NoList"/>
    <w:semiHidden/>
  </w:style>
  <w:style w:type="numbering" w:customStyle="1" w:styleId="11118">
    <w:name w:val="1 / 1.1.18"/>
    <w:basedOn w:val="NoList"/>
    <w:next w:val="111111"/>
  </w:style>
  <w:style w:type="numbering" w:customStyle="1" w:styleId="NoList26">
    <w:name w:val="No List26"/>
    <w:next w:val="NoList"/>
    <w:semiHidden/>
    <w:unhideWhenUsed/>
  </w:style>
  <w:style w:type="numbering" w:customStyle="1" w:styleId="NoList36">
    <w:name w:val="No List36"/>
    <w:next w:val="NoList"/>
    <w:semiHidden/>
  </w:style>
  <w:style w:type="numbering" w:customStyle="1" w:styleId="111117">
    <w:name w:val="1 / 1.1.117"/>
    <w:basedOn w:val="NoList"/>
    <w:next w:val="111111"/>
  </w:style>
  <w:style w:type="table" w:customStyle="1" w:styleId="TableGrid115">
    <w:name w:val="Table Grid115"/>
    <w:basedOn w:val="TableNormal"/>
    <w:next w:val="TableGrid"/>
    <w:uiPriority w:val="39"/>
    <w:pPr>
      <w:tabs>
        <w:tab w:val="left" w:pos="3120"/>
      </w:tabs>
      <w:spacing w:before="60" w:after="60" w:line="360" w:lineRule="exact"/>
      <w:ind w:firstLine="567"/>
      <w:jc w:val="both"/>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431">
    <w:name w:val="No List431"/>
    <w:next w:val="NoList"/>
    <w:uiPriority w:val="99"/>
    <w:semiHidden/>
    <w:unhideWhenUsed/>
  </w:style>
  <w:style w:type="numbering" w:customStyle="1" w:styleId="NoList123">
    <w:name w:val="No List123"/>
    <w:next w:val="NoList"/>
    <w:uiPriority w:val="99"/>
    <w:semiHidden/>
  </w:style>
  <w:style w:type="numbering" w:customStyle="1" w:styleId="111124">
    <w:name w:val="1 / 1.1.124"/>
    <w:basedOn w:val="NoList"/>
    <w:next w:val="111111"/>
  </w:style>
  <w:style w:type="numbering" w:customStyle="1" w:styleId="NoList213">
    <w:name w:val="No List213"/>
    <w:next w:val="NoList"/>
    <w:uiPriority w:val="99"/>
    <w:semiHidden/>
    <w:unhideWhenUsed/>
  </w:style>
  <w:style w:type="numbering" w:customStyle="1" w:styleId="NoList313">
    <w:name w:val="No List313"/>
    <w:next w:val="NoList"/>
    <w:semiHidden/>
  </w:style>
  <w:style w:type="numbering" w:customStyle="1" w:styleId="1111114">
    <w:name w:val="1 / 1.1.1114"/>
    <w:basedOn w:val="NoList"/>
    <w:next w:val="111111"/>
  </w:style>
  <w:style w:type="numbering" w:customStyle="1" w:styleId="NoList1113">
    <w:name w:val="No List1113"/>
    <w:next w:val="NoList"/>
    <w:uiPriority w:val="99"/>
    <w:semiHidden/>
  </w:style>
  <w:style w:type="numbering" w:customStyle="1" w:styleId="111134">
    <w:name w:val="1 / 1.1.134"/>
    <w:basedOn w:val="NoList"/>
    <w:next w:val="111111"/>
  </w:style>
  <w:style w:type="numbering" w:customStyle="1" w:styleId="1111124">
    <w:name w:val="1 / 1.1.1124"/>
    <w:basedOn w:val="NoList"/>
    <w:next w:val="111111"/>
  </w:style>
  <w:style w:type="numbering" w:customStyle="1" w:styleId="NoList1122">
    <w:name w:val="No List1122"/>
    <w:next w:val="NoList"/>
    <w:semiHidden/>
  </w:style>
  <w:style w:type="numbering" w:customStyle="1" w:styleId="1111214">
    <w:name w:val="1 / 1.1.1214"/>
    <w:basedOn w:val="NoList"/>
    <w:next w:val="111111"/>
  </w:style>
  <w:style w:type="numbering" w:customStyle="1" w:styleId="11111114">
    <w:name w:val="1 / 1.1.11114"/>
    <w:basedOn w:val="NoList"/>
    <w:next w:val="111111"/>
  </w:style>
  <w:style w:type="numbering" w:customStyle="1" w:styleId="NoList413">
    <w:name w:val="No List413"/>
    <w:next w:val="NoList"/>
    <w:semiHidden/>
  </w:style>
  <w:style w:type="table" w:customStyle="1" w:styleId="TableGrid211">
    <w:name w:val="Table Grid211"/>
    <w:basedOn w:val="TableNormal"/>
    <w:next w:val="TableGrid"/>
    <w:pPr>
      <w:spacing w:after="200" w:line="276" w:lineRule="auto"/>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213">
    <w:name w:val="No List1213"/>
    <w:next w:val="NoList"/>
    <w:semiHidden/>
  </w:style>
  <w:style w:type="numbering" w:customStyle="1" w:styleId="11112114">
    <w:name w:val="1 / 1.1.12114"/>
    <w:basedOn w:val="NoList"/>
    <w:next w:val="111111"/>
  </w:style>
  <w:style w:type="numbering" w:customStyle="1" w:styleId="NoList2113">
    <w:name w:val="No List2113"/>
    <w:next w:val="NoList"/>
    <w:semiHidden/>
    <w:unhideWhenUsed/>
  </w:style>
  <w:style w:type="numbering" w:customStyle="1" w:styleId="NoList3113">
    <w:name w:val="No List3113"/>
    <w:next w:val="NoList"/>
    <w:semiHidden/>
  </w:style>
  <w:style w:type="numbering" w:customStyle="1" w:styleId="111111114">
    <w:name w:val="1 / 1.1.111114"/>
    <w:basedOn w:val="NoList"/>
    <w:next w:val="111111"/>
  </w:style>
  <w:style w:type="numbering" w:customStyle="1" w:styleId="NoList521">
    <w:name w:val="No List521"/>
    <w:next w:val="NoList"/>
    <w:semiHidden/>
    <w:unhideWhenUsed/>
  </w:style>
  <w:style w:type="numbering" w:customStyle="1" w:styleId="NoList132">
    <w:name w:val="No List132"/>
    <w:next w:val="NoList"/>
    <w:semiHidden/>
  </w:style>
  <w:style w:type="numbering" w:customStyle="1" w:styleId="NoList11113">
    <w:name w:val="No List11113"/>
    <w:next w:val="NoList"/>
    <w:semiHidden/>
    <w:unhideWhenUsed/>
  </w:style>
  <w:style w:type="numbering" w:customStyle="1" w:styleId="NoList111112">
    <w:name w:val="No List111112"/>
    <w:next w:val="NoList"/>
    <w:semiHidden/>
  </w:style>
  <w:style w:type="numbering" w:customStyle="1" w:styleId="1111313">
    <w:name w:val="1 / 1.1.1313"/>
    <w:basedOn w:val="NoList"/>
    <w:next w:val="111111"/>
  </w:style>
  <w:style w:type="numbering" w:customStyle="1" w:styleId="NoList222">
    <w:name w:val="No List222"/>
    <w:next w:val="NoList"/>
    <w:semiHidden/>
    <w:unhideWhenUsed/>
  </w:style>
  <w:style w:type="numbering" w:customStyle="1" w:styleId="NoList322">
    <w:name w:val="No List322"/>
    <w:next w:val="NoList"/>
    <w:semiHidden/>
  </w:style>
  <w:style w:type="numbering" w:customStyle="1" w:styleId="11111213">
    <w:name w:val="1 / 1.1.11213"/>
    <w:basedOn w:val="NoList"/>
    <w:next w:val="111111"/>
  </w:style>
  <w:style w:type="numbering" w:customStyle="1" w:styleId="NoList4112">
    <w:name w:val="No List4112"/>
    <w:next w:val="NoList"/>
    <w:semiHidden/>
  </w:style>
  <w:style w:type="numbering" w:customStyle="1" w:styleId="NoList12112">
    <w:name w:val="No List12112"/>
    <w:next w:val="NoList"/>
    <w:semiHidden/>
  </w:style>
  <w:style w:type="numbering" w:customStyle="1" w:styleId="111121113">
    <w:name w:val="1 / 1.1.121113"/>
    <w:basedOn w:val="NoList"/>
    <w:next w:val="111111"/>
  </w:style>
  <w:style w:type="numbering" w:customStyle="1" w:styleId="NoList21112">
    <w:name w:val="No List21112"/>
    <w:next w:val="NoList"/>
    <w:semiHidden/>
    <w:unhideWhenUsed/>
  </w:style>
  <w:style w:type="numbering" w:customStyle="1" w:styleId="NoList31112">
    <w:name w:val="No List31112"/>
    <w:next w:val="NoList"/>
    <w:semiHidden/>
  </w:style>
  <w:style w:type="numbering" w:customStyle="1" w:styleId="1111111113">
    <w:name w:val="1 / 1.1.1111113"/>
    <w:basedOn w:val="NoList"/>
    <w:next w:val="111111"/>
  </w:style>
  <w:style w:type="numbering" w:customStyle="1" w:styleId="NoList621">
    <w:name w:val="No List621"/>
    <w:next w:val="NoList"/>
    <w:semiHidden/>
    <w:unhideWhenUsed/>
  </w:style>
  <w:style w:type="numbering" w:customStyle="1" w:styleId="NoList142">
    <w:name w:val="No List142"/>
    <w:next w:val="NoList"/>
    <w:semiHidden/>
  </w:style>
  <w:style w:type="numbering" w:customStyle="1" w:styleId="111143">
    <w:name w:val="1 / 1.1.143"/>
    <w:basedOn w:val="NoList"/>
    <w:next w:val="111111"/>
  </w:style>
  <w:style w:type="numbering" w:customStyle="1" w:styleId="NoList232">
    <w:name w:val="No List232"/>
    <w:next w:val="NoList"/>
    <w:semiHidden/>
    <w:unhideWhenUsed/>
  </w:style>
  <w:style w:type="numbering" w:customStyle="1" w:styleId="NoList332">
    <w:name w:val="No List332"/>
    <w:next w:val="NoList"/>
    <w:semiHidden/>
  </w:style>
  <w:style w:type="numbering" w:customStyle="1" w:styleId="1111133">
    <w:name w:val="1 / 1.1.1133"/>
    <w:basedOn w:val="NoList"/>
    <w:next w:val="111111"/>
  </w:style>
  <w:style w:type="numbering" w:customStyle="1" w:styleId="NoList72">
    <w:name w:val="No List72"/>
    <w:next w:val="NoList"/>
    <w:semiHidden/>
    <w:unhideWhenUsed/>
  </w:style>
  <w:style w:type="numbering" w:customStyle="1" w:styleId="NoList152">
    <w:name w:val="No List152"/>
    <w:next w:val="NoList"/>
    <w:semiHidden/>
  </w:style>
  <w:style w:type="numbering" w:customStyle="1" w:styleId="111153">
    <w:name w:val="1 / 1.1.153"/>
    <w:basedOn w:val="NoList"/>
    <w:next w:val="111111"/>
  </w:style>
  <w:style w:type="numbering" w:customStyle="1" w:styleId="NoList242">
    <w:name w:val="No List242"/>
    <w:next w:val="NoList"/>
    <w:semiHidden/>
    <w:unhideWhenUsed/>
  </w:style>
  <w:style w:type="numbering" w:customStyle="1" w:styleId="NoList342">
    <w:name w:val="No List342"/>
    <w:next w:val="NoList"/>
    <w:semiHidden/>
  </w:style>
  <w:style w:type="numbering" w:customStyle="1" w:styleId="1111143">
    <w:name w:val="1 / 1.1.1143"/>
    <w:basedOn w:val="NoList"/>
    <w:next w:val="111111"/>
  </w:style>
  <w:style w:type="numbering" w:customStyle="1" w:styleId="NoList82">
    <w:name w:val="No List82"/>
    <w:next w:val="NoList"/>
    <w:semiHidden/>
  </w:style>
  <w:style w:type="numbering" w:customStyle="1" w:styleId="NoList92">
    <w:name w:val="No List92"/>
    <w:next w:val="NoList"/>
    <w:semiHidden/>
  </w:style>
  <w:style w:type="table" w:customStyle="1" w:styleId="Table3Deffects21">
    <w:name w:val="Table 3D effects 21"/>
    <w:basedOn w:val="TableNormal"/>
    <w:next w:val="Table3Deffects2"/>
    <w:rPr>
      <w:rFonts w:ascii="Times New Roman" w:eastAsia="Times New Roman" w:hAnsi="Times New Roman" w:cs="Times New Roman"/>
    </w:rPr>
    <w:tblPr>
      <w:tblStyleRowBandSize w:val="1"/>
      <w:tblInd w:w="0" w:type="dxa"/>
      <w:tblCellMar>
        <w:top w:w="0" w:type="dxa"/>
        <w:left w:w="108" w:type="dxa"/>
        <w:bottom w:w="0" w:type="dxa"/>
        <w:right w:w="108" w:type="dxa"/>
      </w:tblCellMar>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customStyle="1" w:styleId="TableClassic11">
    <w:name w:val="Table Classic 11"/>
    <w:basedOn w:val="TableNormal"/>
    <w:next w:val="TableClassic1"/>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character" w:customStyle="1" w:styleId="Heading1Char1">
    <w:name w:val="Heading 1 Char1"/>
    <w:rPr>
      <w:rFonts w:ascii="Cambria" w:eastAsia="Times New Roman" w:hAnsi="Cambria" w:cs="Times New Roman"/>
      <w:b/>
      <w:bCs/>
      <w:color w:val="365F91"/>
      <w:sz w:val="28"/>
      <w:szCs w:val="28"/>
    </w:rPr>
  </w:style>
  <w:style w:type="character" w:customStyle="1" w:styleId="Heading2Char1">
    <w:name w:val="Heading 2 Char1"/>
    <w:rPr>
      <w:rFonts w:ascii="Cambria" w:eastAsia="Times New Roman" w:hAnsi="Cambria" w:cs="Times New Roman"/>
      <w:b/>
      <w:bCs/>
      <w:color w:val="4F81BD"/>
      <w:sz w:val="26"/>
      <w:szCs w:val="26"/>
    </w:rPr>
  </w:style>
  <w:style w:type="character" w:customStyle="1" w:styleId="Heading5Char1">
    <w:name w:val="Heading 5 Char1"/>
    <w:semiHidden/>
    <w:rPr>
      <w:rFonts w:ascii="Cambria" w:eastAsia="Times New Roman" w:hAnsi="Cambria" w:cs="Times New Roman"/>
      <w:color w:val="243F60"/>
    </w:rPr>
  </w:style>
  <w:style w:type="character" w:customStyle="1" w:styleId="HeaderChar1">
    <w:name w:val="Header Char1"/>
    <w:semiHidden/>
  </w:style>
  <w:style w:type="character" w:customStyle="1" w:styleId="CharChar191">
    <w:name w:val="Char Char191"/>
    <w:rPr>
      <w:b/>
      <w:bCs w:val="0"/>
      <w:spacing w:val="6"/>
      <w:sz w:val="24"/>
      <w:szCs w:val="28"/>
      <w:lang w:val="nl-NL"/>
    </w:rPr>
  </w:style>
  <w:style w:type="character" w:customStyle="1" w:styleId="CharChar161">
    <w:name w:val="Char Char161"/>
    <w:rPr>
      <w:rFonts w:ascii=".VnTime" w:hAnsi=".VnTime" w:hint="default"/>
      <w:spacing w:val="6"/>
      <w:sz w:val="28"/>
    </w:rPr>
  </w:style>
  <w:style w:type="table" w:customStyle="1" w:styleId="TableClassic12">
    <w:name w:val="Table Classic 12"/>
    <w:basedOn w:val="TableNormal"/>
    <w:next w:val="TableClassic1"/>
    <w:semiHidden/>
    <w:unhideWhenUsed/>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numbering" w:customStyle="1" w:styleId="1111144">
    <w:name w:val="1 / 1.1.1144"/>
  </w:style>
  <w:style w:type="numbering" w:customStyle="1" w:styleId="1111111114">
    <w:name w:val="1 / 1.1.1111114"/>
  </w:style>
  <w:style w:type="numbering" w:customStyle="1" w:styleId="111118">
    <w:name w:val="1 / 1.1.118"/>
  </w:style>
  <w:style w:type="numbering" w:customStyle="1" w:styleId="111154">
    <w:name w:val="1 / 1.1.154"/>
  </w:style>
  <w:style w:type="numbering" w:customStyle="1" w:styleId="11119">
    <w:name w:val="1 / 1.1.19"/>
    <w:basedOn w:val="NoList"/>
    <w:next w:val="111111"/>
    <w:semiHidden/>
    <w:unhideWhenUsed/>
  </w:style>
  <w:style w:type="numbering" w:customStyle="1" w:styleId="111121114">
    <w:name w:val="1 / 1.1.121114"/>
  </w:style>
  <w:style w:type="paragraph" w:customStyle="1" w:styleId="2909F619802848F09E01365C32F34654">
    <w:name w:val="2909F619802848F09E01365C32F34654"/>
    <w:uiPriority w:val="99"/>
    <w:pPr>
      <w:spacing w:after="200" w:line="276" w:lineRule="auto"/>
    </w:pPr>
    <w:rPr>
      <w:rFonts w:eastAsia="MS Mincho"/>
      <w:sz w:val="22"/>
      <w:szCs w:val="22"/>
      <w:lang w:eastAsia="ja-JP"/>
    </w:rPr>
  </w:style>
  <w:style w:type="paragraph" w:customStyle="1" w:styleId="Mcln">
    <w:name w:val="Mục lớn"/>
    <w:basedOn w:val="Normal"/>
    <w:link w:val="MclnChar"/>
    <w:qFormat/>
    <w:pPr>
      <w:spacing w:before="60" w:after="40" w:line="340" w:lineRule="exact"/>
      <w:jc w:val="center"/>
      <w:outlineLvl w:val="0"/>
    </w:pPr>
    <w:rPr>
      <w:b/>
      <w:spacing w:val="-6"/>
      <w:sz w:val="28"/>
      <w:szCs w:val="20"/>
      <w:lang w:val="vi-VN"/>
    </w:rPr>
  </w:style>
  <w:style w:type="character" w:customStyle="1" w:styleId="MclnChar">
    <w:name w:val="Mục lớn Char"/>
    <w:link w:val="Mcln"/>
    <w:rPr>
      <w:rFonts w:ascii="Times New Roman" w:eastAsia="Times New Roman" w:hAnsi="Times New Roman" w:cs="Times New Roman"/>
      <w:b/>
      <w:spacing w:val="-6"/>
      <w:sz w:val="28"/>
      <w:szCs w:val="20"/>
      <w:lang w:val="vi-VN"/>
    </w:rPr>
  </w:style>
  <w:style w:type="paragraph" w:customStyle="1" w:styleId="HeaderOdd">
    <w:name w:val="Header Odd"/>
    <w:basedOn w:val="KhngGincch"/>
    <w:uiPriority w:val="99"/>
    <w:qFormat/>
    <w:pPr>
      <w:pBdr>
        <w:bottom w:val="single" w:sz="4" w:space="1" w:color="5B9BD5"/>
      </w:pBdr>
      <w:jc w:val="right"/>
    </w:pPr>
    <w:rPr>
      <w:rFonts w:eastAsia="Calibri"/>
      <w:b/>
      <w:color w:val="44546A"/>
      <w:sz w:val="20"/>
      <w:szCs w:val="20"/>
    </w:rPr>
  </w:style>
  <w:style w:type="character" w:customStyle="1" w:styleId="VnbanChdanhsn">
    <w:name w:val="Văn bản Chỗ dành sẵn"/>
    <w:uiPriority w:val="99"/>
    <w:semiHidden/>
    <w:rPr>
      <w:color w:val="808080"/>
    </w:rPr>
  </w:style>
  <w:style w:type="table" w:customStyle="1" w:styleId="PlainTable21">
    <w:name w:val="Plain Table 21"/>
    <w:basedOn w:val="TableNormal"/>
    <w:uiPriority w:val="42"/>
    <w:rPr>
      <w:rFonts w:cs="Times New Roman"/>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GiuaChar">
    <w:name w:val="Giua Char"/>
    <w:basedOn w:val="Normal"/>
    <w:link w:val="GiuaCharChar"/>
    <w:pPr>
      <w:spacing w:before="60" w:after="60" w:line="380" w:lineRule="exact"/>
      <w:ind w:firstLine="720"/>
      <w:jc w:val="both"/>
    </w:pPr>
    <w:rPr>
      <w:rFonts w:eastAsia="MS Mincho"/>
      <w:b/>
      <w:lang w:val="de-DE"/>
    </w:rPr>
  </w:style>
  <w:style w:type="character" w:customStyle="1" w:styleId="GiuaCharChar">
    <w:name w:val="Giua Char Char"/>
    <w:link w:val="GiuaChar"/>
    <w:rPr>
      <w:rFonts w:ascii="Times New Roman" w:eastAsia="MS Mincho" w:hAnsi="Times New Roman" w:cs="Times New Roman"/>
      <w:b/>
      <w:sz w:val="24"/>
      <w:szCs w:val="24"/>
      <w:lang w:val="de-DE"/>
    </w:rPr>
  </w:style>
  <w:style w:type="paragraph" w:customStyle="1" w:styleId="Text0">
    <w:name w:val="Text"/>
    <w:basedOn w:val="Normal"/>
    <w:uiPriority w:val="99"/>
    <w:pPr>
      <w:spacing w:before="60" w:after="60" w:line="312" w:lineRule="auto"/>
      <w:ind w:left="567" w:firstLine="567"/>
      <w:jc w:val="both"/>
    </w:pPr>
    <w:rPr>
      <w:sz w:val="26"/>
      <w:szCs w:val="26"/>
    </w:rPr>
  </w:style>
  <w:style w:type="character" w:customStyle="1" w:styleId="fftimenewsromanfs12pt0">
    <w:name w:val="fftimenewsromanfs12pt"/>
  </w:style>
  <w:style w:type="paragraph" w:customStyle="1" w:styleId="Hnh">
    <w:name w:val="Hình"/>
    <w:basedOn w:val="Normal"/>
    <w:link w:val="HnhChar"/>
    <w:qFormat/>
    <w:pPr>
      <w:jc w:val="center"/>
    </w:pPr>
    <w:rPr>
      <w:rFonts w:eastAsia="MS Mincho"/>
      <w:b/>
      <w:sz w:val="26"/>
      <w:szCs w:val="28"/>
    </w:rPr>
  </w:style>
  <w:style w:type="character" w:customStyle="1" w:styleId="HnhChar">
    <w:name w:val="Hình Char"/>
    <w:link w:val="Hnh"/>
    <w:rPr>
      <w:rFonts w:ascii="Times New Roman" w:eastAsia="MS Mincho" w:hAnsi="Times New Roman" w:cs="Times New Roman"/>
      <w:b/>
      <w:sz w:val="26"/>
      <w:szCs w:val="28"/>
    </w:rPr>
  </w:style>
  <w:style w:type="character" w:customStyle="1" w:styleId="PlainTextChar1">
    <w:name w:val="Plain Text Char1"/>
    <w:semiHidden/>
    <w:rPr>
      <w:rFonts w:ascii="Consolas" w:eastAsia="Times New Roman" w:hAnsi="Consolas" w:cs="Consolas" w:hint="default"/>
      <w:sz w:val="21"/>
      <w:szCs w:val="21"/>
    </w:rPr>
  </w:style>
  <w:style w:type="character" w:customStyle="1" w:styleId="CharChar29">
    <w:name w:val="Char Char29"/>
    <w:rPr>
      <w:rFonts w:ascii="Tahoma" w:hAnsi="Tahoma" w:cs="Tahoma"/>
      <w:lang w:val="en-US" w:eastAsia="en-US" w:bidi="ar-SA"/>
    </w:rPr>
  </w:style>
  <w:style w:type="character" w:customStyle="1" w:styleId="CharChar28">
    <w:name w:val="Char Char28"/>
    <w:rPr>
      <w:lang w:val="en-US" w:eastAsia="en-US" w:bidi="ar-SA"/>
    </w:rPr>
  </w:style>
  <w:style w:type="character" w:customStyle="1" w:styleId="CharChar27">
    <w:name w:val="Char Char27"/>
    <w:rPr>
      <w:rFonts w:ascii=".VnTime" w:hAnsi=".VnTime"/>
      <w:sz w:val="28"/>
      <w:lang w:val="en-US" w:eastAsia="en-US" w:bidi="ar-SA"/>
    </w:rPr>
  </w:style>
  <w:style w:type="character" w:customStyle="1" w:styleId="CharChar34">
    <w:name w:val="Char Char34"/>
    <w:rPr>
      <w:b/>
      <w:bCs/>
      <w:sz w:val="28"/>
      <w:szCs w:val="28"/>
      <w:lang w:bidi="ar-SA"/>
    </w:rPr>
  </w:style>
  <w:style w:type="character" w:customStyle="1" w:styleId="CharChar33">
    <w:name w:val="Char Char33"/>
    <w:rPr>
      <w:b/>
      <w:bCs/>
      <w:sz w:val="28"/>
      <w:szCs w:val="22"/>
      <w:lang w:bidi="ar-SA"/>
    </w:rPr>
  </w:style>
  <w:style w:type="character" w:customStyle="1" w:styleId="CharChar32">
    <w:name w:val="Char Char32"/>
    <w:rPr>
      <w:rFonts w:ascii="Calibri" w:hAnsi="Calibri"/>
      <w:lang w:bidi="ar-SA"/>
    </w:rPr>
  </w:style>
  <w:style w:type="character" w:customStyle="1" w:styleId="CharChar31">
    <w:name w:val="Char Char31"/>
    <w:rPr>
      <w:b/>
      <w:spacing w:val="6"/>
      <w:szCs w:val="28"/>
      <w:lang w:val="nl-NL" w:bidi="ar-SA"/>
    </w:rPr>
  </w:style>
  <w:style w:type="character" w:customStyle="1" w:styleId="CharChar30">
    <w:name w:val="Char Char30"/>
    <w:rPr>
      <w:rFonts w:ascii="Arial" w:hAnsi="Arial"/>
      <w:sz w:val="22"/>
      <w:szCs w:val="22"/>
      <w:lang w:bidi="ar-SA"/>
    </w:rPr>
  </w:style>
  <w:style w:type="paragraph" w:customStyle="1" w:styleId="xl151">
    <w:name w:val="xl151"/>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MS Mincho"/>
      <w:lang w:eastAsia="ja-JP"/>
    </w:rPr>
  </w:style>
  <w:style w:type="paragraph" w:customStyle="1" w:styleId="xl152">
    <w:name w:val="xl152"/>
    <w:basedOn w:val="Normal"/>
    <w:uiPriority w:val="99"/>
    <w:pPr>
      <w:pBdr>
        <w:left w:val="single" w:sz="4" w:space="0" w:color="000000"/>
        <w:bottom w:val="single" w:sz="4" w:space="0" w:color="000000"/>
        <w:right w:val="single" w:sz="4" w:space="0" w:color="000000"/>
      </w:pBdr>
      <w:spacing w:before="100" w:beforeAutospacing="1" w:after="100" w:afterAutospacing="1"/>
    </w:pPr>
    <w:rPr>
      <w:rFonts w:eastAsia="MS Mincho"/>
      <w:lang w:eastAsia="ja-JP"/>
    </w:rPr>
  </w:style>
  <w:style w:type="paragraph" w:customStyle="1" w:styleId="xl165">
    <w:name w:val="xl165"/>
    <w:basedOn w:val="Normal"/>
    <w:uiPriority w:val="99"/>
    <w:pPr>
      <w:pBdr>
        <w:top w:val="single" w:sz="4" w:space="0" w:color="000000"/>
        <w:left w:val="single" w:sz="4" w:space="0" w:color="000000"/>
        <w:bottom w:val="single" w:sz="4" w:space="0" w:color="000000"/>
      </w:pBdr>
      <w:spacing w:before="100" w:beforeAutospacing="1" w:after="100" w:afterAutospacing="1"/>
      <w:jc w:val="center"/>
    </w:pPr>
    <w:rPr>
      <w:rFonts w:eastAsia="MS Mincho"/>
      <w:b/>
      <w:bCs/>
      <w:i/>
      <w:iCs/>
      <w:lang w:eastAsia="ja-JP"/>
    </w:rPr>
  </w:style>
  <w:style w:type="paragraph" w:customStyle="1" w:styleId="CharChar41">
    <w:name w:val="Char Char41"/>
    <w:basedOn w:val="Normal"/>
    <w:uiPriority w:val="99"/>
    <w:pPr>
      <w:pageBreakBefore/>
      <w:spacing w:before="100" w:beforeAutospacing="1" w:after="100" w:afterAutospacing="1"/>
    </w:pPr>
    <w:rPr>
      <w:rFonts w:ascii="Tahoma" w:hAnsi="Tahoma" w:cs="Tahoma"/>
      <w:sz w:val="20"/>
      <w:szCs w:val="20"/>
    </w:rPr>
  </w:style>
  <w:style w:type="paragraph" w:customStyle="1" w:styleId="Style4">
    <w:name w:val="Style4"/>
    <w:basedOn w:val="5"/>
    <w:uiPriority w:val="99"/>
    <w:qFormat/>
    <w:rPr>
      <w:rFonts w:eastAsia="Times New Roman"/>
      <w:color w:val="auto"/>
      <w:szCs w:val="28"/>
      <w:lang w:val="vi-VN"/>
    </w:rPr>
  </w:style>
  <w:style w:type="numbering" w:customStyle="1" w:styleId="NoList19">
    <w:name w:val="No List19"/>
    <w:next w:val="NoList"/>
    <w:semiHidden/>
  </w:style>
  <w:style w:type="numbering" w:customStyle="1" w:styleId="NoList110">
    <w:name w:val="No List110"/>
    <w:next w:val="NoList"/>
    <w:semiHidden/>
  </w:style>
  <w:style w:type="numbering" w:customStyle="1" w:styleId="NoList115">
    <w:name w:val="No List115"/>
    <w:next w:val="NoList"/>
    <w:semiHidden/>
    <w:unhideWhenUsed/>
  </w:style>
  <w:style w:type="numbering" w:customStyle="1" w:styleId="NoList1114">
    <w:name w:val="No List1114"/>
    <w:next w:val="NoList"/>
    <w:semiHidden/>
  </w:style>
  <w:style w:type="numbering" w:customStyle="1" w:styleId="111110">
    <w:name w:val="1 / 1.1.110"/>
    <w:basedOn w:val="NoList"/>
    <w:next w:val="111111"/>
  </w:style>
  <w:style w:type="numbering" w:customStyle="1" w:styleId="NoList27">
    <w:name w:val="No List27"/>
    <w:next w:val="NoList"/>
    <w:semiHidden/>
    <w:unhideWhenUsed/>
  </w:style>
  <w:style w:type="numbering" w:customStyle="1" w:styleId="NoList37">
    <w:name w:val="No List37"/>
    <w:next w:val="NoList"/>
    <w:semiHidden/>
  </w:style>
  <w:style w:type="numbering" w:customStyle="1" w:styleId="111119">
    <w:name w:val="1 / 1.1.119"/>
    <w:basedOn w:val="NoList"/>
    <w:next w:val="111111"/>
  </w:style>
  <w:style w:type="numbering" w:customStyle="1" w:styleId="NoList441">
    <w:name w:val="No List441"/>
    <w:next w:val="NoList"/>
    <w:semiHidden/>
    <w:unhideWhenUsed/>
  </w:style>
  <w:style w:type="numbering" w:customStyle="1" w:styleId="NoList124">
    <w:name w:val="No List124"/>
    <w:next w:val="NoList"/>
    <w:semiHidden/>
  </w:style>
  <w:style w:type="numbering" w:customStyle="1" w:styleId="111125">
    <w:name w:val="1 / 1.1.125"/>
    <w:basedOn w:val="NoList"/>
    <w:next w:val="111111"/>
  </w:style>
  <w:style w:type="numbering" w:customStyle="1" w:styleId="NoList214">
    <w:name w:val="No List214"/>
    <w:next w:val="NoList"/>
    <w:semiHidden/>
    <w:unhideWhenUsed/>
  </w:style>
  <w:style w:type="numbering" w:customStyle="1" w:styleId="NoList314">
    <w:name w:val="No List314"/>
    <w:next w:val="NoList"/>
    <w:semiHidden/>
  </w:style>
  <w:style w:type="numbering" w:customStyle="1" w:styleId="1111115">
    <w:name w:val="1 / 1.1.1115"/>
    <w:basedOn w:val="NoList"/>
    <w:next w:val="111111"/>
  </w:style>
  <w:style w:type="numbering" w:customStyle="1" w:styleId="NoList11114">
    <w:name w:val="No List11114"/>
    <w:next w:val="NoList"/>
    <w:semiHidden/>
  </w:style>
  <w:style w:type="numbering" w:customStyle="1" w:styleId="111135">
    <w:name w:val="1 / 1.1.135"/>
    <w:basedOn w:val="NoList"/>
    <w:next w:val="111111"/>
  </w:style>
  <w:style w:type="numbering" w:customStyle="1" w:styleId="1111125">
    <w:name w:val="1 / 1.1.1125"/>
    <w:basedOn w:val="NoList"/>
    <w:next w:val="111111"/>
  </w:style>
  <w:style w:type="numbering" w:customStyle="1" w:styleId="NoList1123">
    <w:name w:val="No List1123"/>
    <w:next w:val="NoList"/>
    <w:semiHidden/>
  </w:style>
  <w:style w:type="numbering" w:customStyle="1" w:styleId="1111215">
    <w:name w:val="1 / 1.1.1215"/>
    <w:basedOn w:val="NoList"/>
    <w:next w:val="111111"/>
  </w:style>
  <w:style w:type="numbering" w:customStyle="1" w:styleId="11111115">
    <w:name w:val="1 / 1.1.11115"/>
    <w:basedOn w:val="NoList"/>
    <w:next w:val="111111"/>
  </w:style>
  <w:style w:type="numbering" w:customStyle="1" w:styleId="NoList414">
    <w:name w:val="No List414"/>
    <w:next w:val="NoList"/>
    <w:semiHidden/>
  </w:style>
  <w:style w:type="numbering" w:customStyle="1" w:styleId="NoList1214">
    <w:name w:val="No List1214"/>
    <w:next w:val="NoList"/>
    <w:semiHidden/>
  </w:style>
  <w:style w:type="numbering" w:customStyle="1" w:styleId="11112115">
    <w:name w:val="1 / 1.1.12115"/>
    <w:basedOn w:val="NoList"/>
    <w:next w:val="111111"/>
  </w:style>
  <w:style w:type="numbering" w:customStyle="1" w:styleId="NoList2114">
    <w:name w:val="No List2114"/>
    <w:next w:val="NoList"/>
    <w:semiHidden/>
    <w:unhideWhenUsed/>
  </w:style>
  <w:style w:type="numbering" w:customStyle="1" w:styleId="NoList3114">
    <w:name w:val="No List3114"/>
    <w:next w:val="NoList"/>
    <w:semiHidden/>
  </w:style>
  <w:style w:type="numbering" w:customStyle="1" w:styleId="111111115">
    <w:name w:val="1 / 1.1.111115"/>
    <w:basedOn w:val="NoList"/>
    <w:next w:val="111111"/>
  </w:style>
  <w:style w:type="numbering" w:customStyle="1" w:styleId="NoList531">
    <w:name w:val="No List531"/>
    <w:next w:val="NoList"/>
    <w:semiHidden/>
    <w:unhideWhenUsed/>
  </w:style>
  <w:style w:type="numbering" w:customStyle="1" w:styleId="NoList133">
    <w:name w:val="No List133"/>
    <w:next w:val="NoList"/>
    <w:semiHidden/>
  </w:style>
  <w:style w:type="numbering" w:customStyle="1" w:styleId="NoList111113">
    <w:name w:val="No List111113"/>
    <w:next w:val="NoList"/>
    <w:semiHidden/>
    <w:unhideWhenUsed/>
  </w:style>
  <w:style w:type="numbering" w:customStyle="1" w:styleId="NoList11111111">
    <w:name w:val="No List11111111"/>
    <w:next w:val="NoList"/>
    <w:semiHidden/>
  </w:style>
  <w:style w:type="numbering" w:customStyle="1" w:styleId="1111314">
    <w:name w:val="1 / 1.1.1314"/>
    <w:basedOn w:val="NoList"/>
    <w:next w:val="111111"/>
  </w:style>
  <w:style w:type="numbering" w:customStyle="1" w:styleId="NoList223">
    <w:name w:val="No List223"/>
    <w:next w:val="NoList"/>
    <w:semiHidden/>
    <w:unhideWhenUsed/>
  </w:style>
  <w:style w:type="numbering" w:customStyle="1" w:styleId="NoList323">
    <w:name w:val="No List323"/>
    <w:next w:val="NoList"/>
    <w:semiHidden/>
  </w:style>
  <w:style w:type="numbering" w:customStyle="1" w:styleId="11111214">
    <w:name w:val="1 / 1.1.11214"/>
    <w:basedOn w:val="NoList"/>
    <w:next w:val="111111"/>
  </w:style>
  <w:style w:type="numbering" w:customStyle="1" w:styleId="NoList4113">
    <w:name w:val="No List4113"/>
    <w:next w:val="NoList"/>
    <w:semiHidden/>
  </w:style>
  <w:style w:type="numbering" w:customStyle="1" w:styleId="NoList12113">
    <w:name w:val="No List12113"/>
    <w:next w:val="NoList"/>
    <w:semiHidden/>
  </w:style>
  <w:style w:type="numbering" w:customStyle="1" w:styleId="111121115">
    <w:name w:val="1 / 1.1.121115"/>
    <w:basedOn w:val="NoList"/>
    <w:next w:val="111111"/>
  </w:style>
  <w:style w:type="numbering" w:customStyle="1" w:styleId="NoList21113">
    <w:name w:val="No List21113"/>
    <w:next w:val="NoList"/>
    <w:semiHidden/>
    <w:unhideWhenUsed/>
  </w:style>
  <w:style w:type="numbering" w:customStyle="1" w:styleId="NoList31113">
    <w:name w:val="No List31113"/>
    <w:next w:val="NoList"/>
    <w:semiHidden/>
  </w:style>
  <w:style w:type="numbering" w:customStyle="1" w:styleId="1111111115">
    <w:name w:val="1 / 1.1.1111115"/>
    <w:basedOn w:val="NoList"/>
    <w:next w:val="111111"/>
  </w:style>
  <w:style w:type="numbering" w:customStyle="1" w:styleId="NoList631">
    <w:name w:val="No List631"/>
    <w:next w:val="NoList"/>
    <w:semiHidden/>
    <w:unhideWhenUsed/>
  </w:style>
  <w:style w:type="numbering" w:customStyle="1" w:styleId="NoList143">
    <w:name w:val="No List143"/>
    <w:next w:val="NoList"/>
    <w:semiHidden/>
  </w:style>
  <w:style w:type="numbering" w:customStyle="1" w:styleId="111144">
    <w:name w:val="1 / 1.1.144"/>
    <w:basedOn w:val="NoList"/>
    <w:next w:val="111111"/>
  </w:style>
  <w:style w:type="numbering" w:customStyle="1" w:styleId="NoList233">
    <w:name w:val="No List233"/>
    <w:next w:val="NoList"/>
    <w:semiHidden/>
    <w:unhideWhenUsed/>
  </w:style>
  <w:style w:type="numbering" w:customStyle="1" w:styleId="NoList333">
    <w:name w:val="No List333"/>
    <w:next w:val="NoList"/>
    <w:semiHidden/>
  </w:style>
  <w:style w:type="numbering" w:customStyle="1" w:styleId="1111134">
    <w:name w:val="1 / 1.1.1134"/>
    <w:basedOn w:val="NoList"/>
    <w:next w:val="111111"/>
  </w:style>
  <w:style w:type="numbering" w:customStyle="1" w:styleId="NoList73">
    <w:name w:val="No List73"/>
    <w:next w:val="NoList"/>
    <w:semiHidden/>
    <w:unhideWhenUsed/>
  </w:style>
  <w:style w:type="numbering" w:customStyle="1" w:styleId="NoList153">
    <w:name w:val="No List153"/>
    <w:next w:val="NoList"/>
    <w:semiHidden/>
  </w:style>
  <w:style w:type="numbering" w:customStyle="1" w:styleId="111155">
    <w:name w:val="1 / 1.1.155"/>
    <w:basedOn w:val="NoList"/>
    <w:next w:val="111111"/>
  </w:style>
  <w:style w:type="numbering" w:customStyle="1" w:styleId="NoList243">
    <w:name w:val="No List243"/>
    <w:next w:val="NoList"/>
    <w:semiHidden/>
    <w:unhideWhenUsed/>
  </w:style>
  <w:style w:type="numbering" w:customStyle="1" w:styleId="NoList343">
    <w:name w:val="No List343"/>
    <w:next w:val="NoList"/>
    <w:semiHidden/>
  </w:style>
  <w:style w:type="numbering" w:customStyle="1" w:styleId="1111145">
    <w:name w:val="1 / 1.1.1145"/>
    <w:basedOn w:val="NoList"/>
    <w:next w:val="111111"/>
  </w:style>
  <w:style w:type="numbering" w:customStyle="1" w:styleId="NoList83">
    <w:name w:val="No List83"/>
    <w:next w:val="NoList"/>
    <w:semiHidden/>
  </w:style>
  <w:style w:type="numbering" w:customStyle="1" w:styleId="NoList93">
    <w:name w:val="No List93"/>
    <w:next w:val="NoList"/>
    <w:semiHidden/>
  </w:style>
  <w:style w:type="numbering" w:customStyle="1" w:styleId="NoList101">
    <w:name w:val="No List101"/>
    <w:next w:val="NoList"/>
    <w:semiHidden/>
  </w:style>
  <w:style w:type="numbering" w:customStyle="1" w:styleId="NoList161">
    <w:name w:val="No List161"/>
    <w:next w:val="NoList"/>
    <w:semiHidden/>
  </w:style>
  <w:style w:type="numbering" w:customStyle="1" w:styleId="NoList171">
    <w:name w:val="No List171"/>
    <w:next w:val="NoList"/>
    <w:semiHidden/>
  </w:style>
  <w:style w:type="numbering" w:customStyle="1" w:styleId="NoList181">
    <w:name w:val="No List181"/>
    <w:next w:val="NoList"/>
    <w:semiHidden/>
  </w:style>
  <w:style w:type="numbering" w:customStyle="1" w:styleId="NoList191">
    <w:name w:val="No List191"/>
    <w:next w:val="NoList"/>
    <w:semiHidden/>
  </w:style>
  <w:style w:type="character" w:styleId="LineNumber">
    <w:name w:val="line number"/>
  </w:style>
  <w:style w:type="paragraph" w:customStyle="1" w:styleId="10">
    <w:name w:val="10"/>
    <w:basedOn w:val="9"/>
    <w:uiPriority w:val="99"/>
    <w:qFormat/>
    <w:pPr>
      <w:spacing w:line="480" w:lineRule="auto"/>
      <w:jc w:val="center"/>
    </w:pPr>
    <w:rPr>
      <w:b/>
      <w:i w:val="0"/>
      <w:sz w:val="144"/>
    </w:rPr>
  </w:style>
  <w:style w:type="numbering" w:customStyle="1" w:styleId="NoList20">
    <w:name w:val="No List20"/>
    <w:next w:val="NoList"/>
    <w:uiPriority w:val="99"/>
    <w:semiHidden/>
  </w:style>
  <w:style w:type="numbering" w:customStyle="1" w:styleId="NoList116">
    <w:name w:val="No List116"/>
    <w:next w:val="NoList"/>
    <w:semiHidden/>
    <w:unhideWhenUsed/>
  </w:style>
  <w:style w:type="numbering" w:customStyle="1" w:styleId="NoList117">
    <w:name w:val="No List117"/>
    <w:next w:val="NoList"/>
    <w:semiHidden/>
  </w:style>
  <w:style w:type="numbering" w:customStyle="1" w:styleId="NoList28">
    <w:name w:val="No List28"/>
    <w:next w:val="NoList"/>
    <w:semiHidden/>
    <w:unhideWhenUsed/>
  </w:style>
  <w:style w:type="numbering" w:customStyle="1" w:styleId="NoList38">
    <w:name w:val="No List38"/>
    <w:next w:val="NoList"/>
    <w:semiHidden/>
  </w:style>
  <w:style w:type="numbering" w:customStyle="1" w:styleId="NoList45">
    <w:name w:val="No List45"/>
    <w:next w:val="NoList"/>
    <w:semiHidden/>
    <w:unhideWhenUsed/>
  </w:style>
  <w:style w:type="numbering" w:customStyle="1" w:styleId="NoList125">
    <w:name w:val="No List125"/>
    <w:next w:val="NoList"/>
    <w:semiHidden/>
  </w:style>
  <w:style w:type="numbering" w:customStyle="1" w:styleId="NoList215">
    <w:name w:val="No List215"/>
    <w:next w:val="NoList"/>
    <w:semiHidden/>
    <w:unhideWhenUsed/>
  </w:style>
  <w:style w:type="numbering" w:customStyle="1" w:styleId="NoList315">
    <w:name w:val="No List315"/>
    <w:next w:val="NoList"/>
    <w:semiHidden/>
  </w:style>
  <w:style w:type="numbering" w:customStyle="1" w:styleId="NoList1115">
    <w:name w:val="No List1115"/>
    <w:next w:val="NoList"/>
    <w:semiHidden/>
  </w:style>
  <w:style w:type="numbering" w:customStyle="1" w:styleId="NoList1124">
    <w:name w:val="No List1124"/>
    <w:next w:val="NoList"/>
    <w:semiHidden/>
  </w:style>
  <w:style w:type="numbering" w:customStyle="1" w:styleId="NoList415">
    <w:name w:val="No List415"/>
    <w:next w:val="NoList"/>
    <w:semiHidden/>
  </w:style>
  <w:style w:type="numbering" w:customStyle="1" w:styleId="NoList1215">
    <w:name w:val="No List1215"/>
    <w:next w:val="NoList"/>
    <w:semiHidden/>
  </w:style>
  <w:style w:type="numbering" w:customStyle="1" w:styleId="NoList2115">
    <w:name w:val="No List2115"/>
    <w:next w:val="NoList"/>
    <w:semiHidden/>
    <w:unhideWhenUsed/>
  </w:style>
  <w:style w:type="numbering" w:customStyle="1" w:styleId="NoList3115">
    <w:name w:val="No List3115"/>
    <w:next w:val="NoList"/>
    <w:semiHidden/>
  </w:style>
  <w:style w:type="numbering" w:customStyle="1" w:styleId="NoList541">
    <w:name w:val="No List541"/>
    <w:next w:val="NoList"/>
    <w:semiHidden/>
    <w:unhideWhenUsed/>
  </w:style>
  <w:style w:type="numbering" w:customStyle="1" w:styleId="NoList134">
    <w:name w:val="No List134"/>
    <w:next w:val="NoList"/>
    <w:semiHidden/>
  </w:style>
  <w:style w:type="numbering" w:customStyle="1" w:styleId="NoList11115">
    <w:name w:val="No List11115"/>
    <w:next w:val="NoList"/>
    <w:semiHidden/>
    <w:unhideWhenUsed/>
  </w:style>
  <w:style w:type="numbering" w:customStyle="1" w:styleId="NoList111114">
    <w:name w:val="No List111114"/>
    <w:next w:val="NoList"/>
    <w:semiHidden/>
  </w:style>
  <w:style w:type="numbering" w:customStyle="1" w:styleId="NoList224">
    <w:name w:val="No List224"/>
    <w:next w:val="NoList"/>
    <w:semiHidden/>
    <w:unhideWhenUsed/>
  </w:style>
  <w:style w:type="numbering" w:customStyle="1" w:styleId="NoList324">
    <w:name w:val="No List324"/>
    <w:next w:val="NoList"/>
    <w:semiHidden/>
  </w:style>
  <w:style w:type="numbering" w:customStyle="1" w:styleId="NoList4114">
    <w:name w:val="No List4114"/>
    <w:next w:val="NoList"/>
    <w:semiHidden/>
  </w:style>
  <w:style w:type="numbering" w:customStyle="1" w:styleId="NoList12114">
    <w:name w:val="No List12114"/>
    <w:next w:val="NoList"/>
    <w:semiHidden/>
  </w:style>
  <w:style w:type="numbering" w:customStyle="1" w:styleId="NoList21114">
    <w:name w:val="No List21114"/>
    <w:next w:val="NoList"/>
    <w:semiHidden/>
    <w:unhideWhenUsed/>
  </w:style>
  <w:style w:type="numbering" w:customStyle="1" w:styleId="NoList31114">
    <w:name w:val="No List31114"/>
    <w:next w:val="NoList"/>
    <w:semiHidden/>
  </w:style>
  <w:style w:type="numbering" w:customStyle="1" w:styleId="NoList64">
    <w:name w:val="No List64"/>
    <w:next w:val="NoList"/>
    <w:semiHidden/>
    <w:unhideWhenUsed/>
  </w:style>
  <w:style w:type="numbering" w:customStyle="1" w:styleId="NoList144">
    <w:name w:val="No List144"/>
    <w:next w:val="NoList"/>
    <w:semiHidden/>
  </w:style>
  <w:style w:type="numbering" w:customStyle="1" w:styleId="NoList234">
    <w:name w:val="No List234"/>
    <w:next w:val="NoList"/>
    <w:semiHidden/>
    <w:unhideWhenUsed/>
  </w:style>
  <w:style w:type="numbering" w:customStyle="1" w:styleId="NoList334">
    <w:name w:val="No List334"/>
    <w:next w:val="NoList"/>
    <w:semiHidden/>
  </w:style>
  <w:style w:type="numbering" w:customStyle="1" w:styleId="NoList74">
    <w:name w:val="No List74"/>
    <w:next w:val="NoList"/>
    <w:semiHidden/>
    <w:unhideWhenUsed/>
  </w:style>
  <w:style w:type="numbering" w:customStyle="1" w:styleId="NoList154">
    <w:name w:val="No List154"/>
    <w:next w:val="NoList"/>
    <w:semiHidden/>
  </w:style>
  <w:style w:type="numbering" w:customStyle="1" w:styleId="NoList244">
    <w:name w:val="No List244"/>
    <w:next w:val="NoList"/>
    <w:semiHidden/>
    <w:unhideWhenUsed/>
  </w:style>
  <w:style w:type="numbering" w:customStyle="1" w:styleId="NoList344">
    <w:name w:val="No List344"/>
    <w:next w:val="NoList"/>
    <w:semiHidden/>
  </w:style>
  <w:style w:type="numbering" w:customStyle="1" w:styleId="NoList84">
    <w:name w:val="No List84"/>
    <w:next w:val="NoList"/>
    <w:semiHidden/>
  </w:style>
  <w:style w:type="numbering" w:customStyle="1" w:styleId="NoList94">
    <w:name w:val="No List94"/>
    <w:next w:val="NoList"/>
    <w:semiHidden/>
  </w:style>
  <w:style w:type="numbering" w:customStyle="1" w:styleId="NoList102">
    <w:name w:val="No List102"/>
    <w:next w:val="NoList"/>
    <w:semiHidden/>
  </w:style>
  <w:style w:type="numbering" w:customStyle="1" w:styleId="NoList162">
    <w:name w:val="No List162"/>
    <w:next w:val="NoList"/>
    <w:semiHidden/>
  </w:style>
  <w:style w:type="numbering" w:customStyle="1" w:styleId="NoList11311">
    <w:name w:val="No List11311"/>
    <w:next w:val="NoList"/>
    <w:semiHidden/>
  </w:style>
  <w:style w:type="numbering" w:customStyle="1" w:styleId="NoList251">
    <w:name w:val="No List251"/>
    <w:next w:val="NoList"/>
    <w:semiHidden/>
    <w:unhideWhenUsed/>
  </w:style>
  <w:style w:type="numbering" w:customStyle="1" w:styleId="NoList351">
    <w:name w:val="No List351"/>
    <w:next w:val="NoList"/>
    <w:semiHidden/>
  </w:style>
  <w:style w:type="numbering" w:customStyle="1" w:styleId="NoList4211">
    <w:name w:val="No List4211"/>
    <w:next w:val="NoList"/>
    <w:semiHidden/>
    <w:unhideWhenUsed/>
  </w:style>
  <w:style w:type="numbering" w:customStyle="1" w:styleId="NoList1221">
    <w:name w:val="No List1221"/>
    <w:next w:val="NoList"/>
    <w:semiHidden/>
  </w:style>
  <w:style w:type="numbering" w:customStyle="1" w:styleId="NoList2121">
    <w:name w:val="No List2121"/>
    <w:next w:val="NoList"/>
    <w:semiHidden/>
    <w:unhideWhenUsed/>
  </w:style>
  <w:style w:type="numbering" w:customStyle="1" w:styleId="NoList3121">
    <w:name w:val="No List3121"/>
    <w:next w:val="NoList"/>
    <w:semiHidden/>
  </w:style>
  <w:style w:type="numbering" w:customStyle="1" w:styleId="NoList11121">
    <w:name w:val="No List11121"/>
    <w:next w:val="NoList"/>
    <w:semiHidden/>
  </w:style>
  <w:style w:type="numbering" w:customStyle="1" w:styleId="NoList112111">
    <w:name w:val="No List112111"/>
    <w:next w:val="NoList"/>
    <w:semiHidden/>
  </w:style>
  <w:style w:type="numbering" w:customStyle="1" w:styleId="NoList4121">
    <w:name w:val="No List4121"/>
    <w:next w:val="NoList"/>
    <w:semiHidden/>
  </w:style>
  <w:style w:type="numbering" w:customStyle="1" w:styleId="NoList12121">
    <w:name w:val="No List12121"/>
    <w:next w:val="NoList"/>
    <w:semiHidden/>
  </w:style>
  <w:style w:type="numbering" w:customStyle="1" w:styleId="NoList21121">
    <w:name w:val="No List21121"/>
    <w:next w:val="NoList"/>
    <w:semiHidden/>
    <w:unhideWhenUsed/>
  </w:style>
  <w:style w:type="numbering" w:customStyle="1" w:styleId="NoList31121">
    <w:name w:val="No List31121"/>
    <w:next w:val="NoList"/>
    <w:semiHidden/>
  </w:style>
  <w:style w:type="numbering" w:customStyle="1" w:styleId="NoList5111">
    <w:name w:val="No List5111"/>
    <w:next w:val="NoList"/>
    <w:uiPriority w:val="99"/>
    <w:semiHidden/>
    <w:unhideWhenUsed/>
  </w:style>
  <w:style w:type="numbering" w:customStyle="1" w:styleId="NoList13111">
    <w:name w:val="No List13111"/>
    <w:next w:val="NoList"/>
    <w:semiHidden/>
  </w:style>
  <w:style w:type="numbering" w:customStyle="1" w:styleId="NoList111121">
    <w:name w:val="No List111121"/>
    <w:next w:val="NoList"/>
    <w:semiHidden/>
    <w:unhideWhenUsed/>
  </w:style>
  <w:style w:type="numbering" w:customStyle="1" w:styleId="NoList1111112">
    <w:name w:val="No List1111112"/>
    <w:next w:val="NoList"/>
    <w:semiHidden/>
  </w:style>
  <w:style w:type="numbering" w:customStyle="1" w:styleId="NoList22111">
    <w:name w:val="No List22111"/>
    <w:next w:val="NoList"/>
    <w:uiPriority w:val="99"/>
    <w:semiHidden/>
    <w:unhideWhenUsed/>
  </w:style>
  <w:style w:type="numbering" w:customStyle="1" w:styleId="NoList32111">
    <w:name w:val="No List32111"/>
    <w:next w:val="NoList"/>
    <w:semiHidden/>
  </w:style>
  <w:style w:type="numbering" w:customStyle="1" w:styleId="NoList411111">
    <w:name w:val="No List411111"/>
    <w:next w:val="NoList"/>
    <w:semiHidden/>
  </w:style>
  <w:style w:type="numbering" w:customStyle="1" w:styleId="NoList1211111">
    <w:name w:val="No List1211111"/>
    <w:next w:val="NoList"/>
    <w:semiHidden/>
  </w:style>
  <w:style w:type="numbering" w:customStyle="1" w:styleId="NoList2111111">
    <w:name w:val="No List2111111"/>
    <w:next w:val="NoList"/>
    <w:semiHidden/>
    <w:unhideWhenUsed/>
  </w:style>
  <w:style w:type="numbering" w:customStyle="1" w:styleId="NoList3111111">
    <w:name w:val="No List3111111"/>
    <w:next w:val="NoList"/>
    <w:semiHidden/>
  </w:style>
  <w:style w:type="numbering" w:customStyle="1" w:styleId="NoList6111">
    <w:name w:val="No List6111"/>
    <w:next w:val="NoList"/>
    <w:semiHidden/>
    <w:unhideWhenUsed/>
  </w:style>
  <w:style w:type="numbering" w:customStyle="1" w:styleId="NoList14111">
    <w:name w:val="No List14111"/>
    <w:next w:val="NoList"/>
    <w:semiHidden/>
  </w:style>
  <w:style w:type="numbering" w:customStyle="1" w:styleId="NoList23111">
    <w:name w:val="No List23111"/>
    <w:next w:val="NoList"/>
    <w:semiHidden/>
    <w:unhideWhenUsed/>
  </w:style>
  <w:style w:type="numbering" w:customStyle="1" w:styleId="NoList33111">
    <w:name w:val="No List33111"/>
    <w:next w:val="NoList"/>
    <w:semiHidden/>
  </w:style>
  <w:style w:type="numbering" w:customStyle="1" w:styleId="NoList7111">
    <w:name w:val="No List7111"/>
    <w:next w:val="NoList"/>
    <w:semiHidden/>
    <w:unhideWhenUsed/>
  </w:style>
  <w:style w:type="numbering" w:customStyle="1" w:styleId="NoList15111">
    <w:name w:val="No List15111"/>
    <w:next w:val="NoList"/>
    <w:semiHidden/>
  </w:style>
  <w:style w:type="numbering" w:customStyle="1" w:styleId="NoList24111">
    <w:name w:val="No List24111"/>
    <w:next w:val="NoList"/>
    <w:semiHidden/>
    <w:unhideWhenUsed/>
  </w:style>
  <w:style w:type="numbering" w:customStyle="1" w:styleId="NoList34111">
    <w:name w:val="No List34111"/>
    <w:next w:val="NoList"/>
    <w:semiHidden/>
  </w:style>
  <w:style w:type="numbering" w:customStyle="1" w:styleId="NoList8111">
    <w:name w:val="No List8111"/>
    <w:next w:val="NoList"/>
    <w:semiHidden/>
  </w:style>
  <w:style w:type="numbering" w:customStyle="1" w:styleId="NoList9111">
    <w:name w:val="No List9111"/>
    <w:next w:val="NoList"/>
    <w:semiHidden/>
  </w:style>
  <w:style w:type="numbering" w:customStyle="1" w:styleId="NoList172">
    <w:name w:val="No List172"/>
    <w:next w:val="NoList"/>
    <w:semiHidden/>
    <w:unhideWhenUsed/>
  </w:style>
  <w:style w:type="numbering" w:customStyle="1" w:styleId="NoList11411">
    <w:name w:val="No List11411"/>
    <w:next w:val="NoList"/>
    <w:uiPriority w:val="99"/>
    <w:semiHidden/>
  </w:style>
  <w:style w:type="numbering" w:customStyle="1" w:styleId="NoList261">
    <w:name w:val="No List261"/>
    <w:next w:val="NoList"/>
    <w:semiHidden/>
    <w:unhideWhenUsed/>
  </w:style>
  <w:style w:type="numbering" w:customStyle="1" w:styleId="NoList361">
    <w:name w:val="No List361"/>
    <w:next w:val="NoList"/>
    <w:semiHidden/>
  </w:style>
  <w:style w:type="numbering" w:customStyle="1" w:styleId="NoList4311">
    <w:name w:val="No List4311"/>
    <w:next w:val="NoList"/>
    <w:semiHidden/>
    <w:unhideWhenUsed/>
  </w:style>
  <w:style w:type="numbering" w:customStyle="1" w:styleId="NoList1231">
    <w:name w:val="No List1231"/>
    <w:next w:val="NoList"/>
    <w:semiHidden/>
  </w:style>
  <w:style w:type="numbering" w:customStyle="1" w:styleId="NoList2131">
    <w:name w:val="No List2131"/>
    <w:next w:val="NoList"/>
    <w:semiHidden/>
    <w:unhideWhenUsed/>
  </w:style>
  <w:style w:type="numbering" w:customStyle="1" w:styleId="NoList3131">
    <w:name w:val="No List3131"/>
    <w:next w:val="NoList"/>
    <w:semiHidden/>
  </w:style>
  <w:style w:type="numbering" w:customStyle="1" w:styleId="NoList11131">
    <w:name w:val="No List11131"/>
    <w:next w:val="NoList"/>
    <w:semiHidden/>
  </w:style>
  <w:style w:type="numbering" w:customStyle="1" w:styleId="NoList11221">
    <w:name w:val="No List11221"/>
    <w:next w:val="NoList"/>
    <w:semiHidden/>
  </w:style>
  <w:style w:type="numbering" w:customStyle="1" w:styleId="NoList4131">
    <w:name w:val="No List4131"/>
    <w:next w:val="NoList"/>
    <w:semiHidden/>
  </w:style>
  <w:style w:type="numbering" w:customStyle="1" w:styleId="NoList12131">
    <w:name w:val="No List12131"/>
    <w:next w:val="NoList"/>
    <w:semiHidden/>
  </w:style>
  <w:style w:type="numbering" w:customStyle="1" w:styleId="NoList21131">
    <w:name w:val="No List21131"/>
    <w:next w:val="NoList"/>
    <w:semiHidden/>
    <w:unhideWhenUsed/>
  </w:style>
  <w:style w:type="numbering" w:customStyle="1" w:styleId="NoList31131">
    <w:name w:val="No List31131"/>
    <w:next w:val="NoList"/>
    <w:semiHidden/>
  </w:style>
  <w:style w:type="numbering" w:customStyle="1" w:styleId="NoList5211">
    <w:name w:val="No List5211"/>
    <w:next w:val="NoList"/>
    <w:uiPriority w:val="99"/>
    <w:semiHidden/>
    <w:unhideWhenUsed/>
  </w:style>
  <w:style w:type="numbering" w:customStyle="1" w:styleId="NoList1321">
    <w:name w:val="No List1321"/>
    <w:next w:val="NoList"/>
    <w:uiPriority w:val="99"/>
    <w:semiHidden/>
  </w:style>
  <w:style w:type="numbering" w:customStyle="1" w:styleId="NoList111131">
    <w:name w:val="No List111131"/>
    <w:next w:val="NoList"/>
    <w:uiPriority w:val="99"/>
    <w:semiHidden/>
    <w:unhideWhenUsed/>
  </w:style>
  <w:style w:type="numbering" w:customStyle="1" w:styleId="NoList1111121">
    <w:name w:val="No List1111121"/>
    <w:next w:val="NoList"/>
    <w:semiHidden/>
  </w:style>
  <w:style w:type="numbering" w:customStyle="1" w:styleId="NoList2221">
    <w:name w:val="No List2221"/>
    <w:next w:val="NoList"/>
    <w:uiPriority w:val="99"/>
    <w:semiHidden/>
    <w:unhideWhenUsed/>
  </w:style>
  <w:style w:type="numbering" w:customStyle="1" w:styleId="NoList3221">
    <w:name w:val="No List3221"/>
    <w:next w:val="NoList"/>
    <w:semiHidden/>
  </w:style>
  <w:style w:type="numbering" w:customStyle="1" w:styleId="NoList41121">
    <w:name w:val="No List41121"/>
    <w:next w:val="NoList"/>
    <w:semiHidden/>
  </w:style>
  <w:style w:type="numbering" w:customStyle="1" w:styleId="NoList121121">
    <w:name w:val="No List121121"/>
    <w:next w:val="NoList"/>
    <w:semiHidden/>
  </w:style>
  <w:style w:type="numbering" w:customStyle="1" w:styleId="NoList211121">
    <w:name w:val="No List211121"/>
    <w:next w:val="NoList"/>
    <w:semiHidden/>
    <w:unhideWhenUsed/>
  </w:style>
  <w:style w:type="numbering" w:customStyle="1" w:styleId="NoList311121">
    <w:name w:val="No List311121"/>
    <w:next w:val="NoList"/>
    <w:semiHidden/>
  </w:style>
  <w:style w:type="numbering" w:customStyle="1" w:styleId="NoList6211">
    <w:name w:val="No List6211"/>
    <w:next w:val="NoList"/>
    <w:uiPriority w:val="99"/>
    <w:semiHidden/>
    <w:unhideWhenUsed/>
  </w:style>
  <w:style w:type="numbering" w:customStyle="1" w:styleId="NoList1421">
    <w:name w:val="No List1421"/>
    <w:next w:val="NoList"/>
    <w:semiHidden/>
  </w:style>
  <w:style w:type="numbering" w:customStyle="1" w:styleId="NoList2321">
    <w:name w:val="No List2321"/>
    <w:next w:val="NoList"/>
    <w:semiHidden/>
    <w:unhideWhenUsed/>
  </w:style>
  <w:style w:type="numbering" w:customStyle="1" w:styleId="NoList3321">
    <w:name w:val="No List3321"/>
    <w:next w:val="NoList"/>
    <w:semiHidden/>
  </w:style>
  <w:style w:type="numbering" w:customStyle="1" w:styleId="NoList721">
    <w:name w:val="No List721"/>
    <w:next w:val="NoList"/>
    <w:uiPriority w:val="99"/>
    <w:semiHidden/>
    <w:unhideWhenUsed/>
  </w:style>
  <w:style w:type="numbering" w:customStyle="1" w:styleId="NoList1521">
    <w:name w:val="No List1521"/>
    <w:next w:val="NoList"/>
    <w:semiHidden/>
  </w:style>
  <w:style w:type="numbering" w:customStyle="1" w:styleId="NoList2421">
    <w:name w:val="No List2421"/>
    <w:next w:val="NoList"/>
    <w:semiHidden/>
    <w:unhideWhenUsed/>
  </w:style>
  <w:style w:type="numbering" w:customStyle="1" w:styleId="NoList3421">
    <w:name w:val="No List3421"/>
    <w:next w:val="NoList"/>
    <w:semiHidden/>
  </w:style>
  <w:style w:type="numbering" w:customStyle="1" w:styleId="NoList821">
    <w:name w:val="No List821"/>
    <w:next w:val="NoList"/>
    <w:semiHidden/>
  </w:style>
  <w:style w:type="numbering" w:customStyle="1" w:styleId="NoList921">
    <w:name w:val="No List921"/>
    <w:next w:val="NoList"/>
    <w:semiHidden/>
  </w:style>
  <w:style w:type="numbering" w:customStyle="1" w:styleId="NoList182">
    <w:name w:val="No List182"/>
    <w:next w:val="NoList"/>
    <w:uiPriority w:val="99"/>
    <w:semiHidden/>
    <w:unhideWhenUsed/>
  </w:style>
  <w:style w:type="numbering" w:customStyle="1" w:styleId="NoList192">
    <w:name w:val="No List192"/>
    <w:next w:val="NoList"/>
    <w:semiHidden/>
  </w:style>
  <w:style w:type="numbering" w:customStyle="1" w:styleId="NoList1101">
    <w:name w:val="No List1101"/>
    <w:next w:val="NoList"/>
    <w:uiPriority w:val="99"/>
    <w:semiHidden/>
  </w:style>
  <w:style w:type="numbering" w:customStyle="1" w:styleId="NoList1151">
    <w:name w:val="No List1151"/>
    <w:next w:val="NoList"/>
    <w:semiHidden/>
    <w:unhideWhenUsed/>
  </w:style>
  <w:style w:type="numbering" w:customStyle="1" w:styleId="NoList11141">
    <w:name w:val="No List11141"/>
    <w:next w:val="NoList"/>
    <w:uiPriority w:val="99"/>
    <w:semiHidden/>
  </w:style>
  <w:style w:type="numbering" w:customStyle="1" w:styleId="NoList271">
    <w:name w:val="No List271"/>
    <w:next w:val="NoList"/>
    <w:semiHidden/>
    <w:unhideWhenUsed/>
  </w:style>
  <w:style w:type="numbering" w:customStyle="1" w:styleId="NoList371">
    <w:name w:val="No List371"/>
    <w:next w:val="NoList"/>
    <w:semiHidden/>
  </w:style>
  <w:style w:type="numbering" w:customStyle="1" w:styleId="NoList4411">
    <w:name w:val="No List4411"/>
    <w:next w:val="NoList"/>
    <w:uiPriority w:val="99"/>
    <w:semiHidden/>
    <w:unhideWhenUsed/>
  </w:style>
  <w:style w:type="numbering" w:customStyle="1" w:styleId="NoList1241">
    <w:name w:val="No List1241"/>
    <w:next w:val="NoList"/>
    <w:uiPriority w:val="99"/>
    <w:semiHidden/>
  </w:style>
  <w:style w:type="numbering" w:customStyle="1" w:styleId="NoList2141">
    <w:name w:val="No List2141"/>
    <w:next w:val="NoList"/>
    <w:uiPriority w:val="99"/>
    <w:semiHidden/>
    <w:unhideWhenUsed/>
  </w:style>
  <w:style w:type="numbering" w:customStyle="1" w:styleId="NoList3141">
    <w:name w:val="No List3141"/>
    <w:next w:val="NoList"/>
    <w:semiHidden/>
  </w:style>
  <w:style w:type="numbering" w:customStyle="1" w:styleId="NoList111141">
    <w:name w:val="No List111141"/>
    <w:next w:val="NoList"/>
    <w:semiHidden/>
  </w:style>
  <w:style w:type="numbering" w:customStyle="1" w:styleId="NoList11231">
    <w:name w:val="No List11231"/>
    <w:next w:val="NoList"/>
    <w:semiHidden/>
  </w:style>
  <w:style w:type="numbering" w:customStyle="1" w:styleId="NoList4141">
    <w:name w:val="No List4141"/>
    <w:next w:val="NoList"/>
    <w:semiHidden/>
  </w:style>
  <w:style w:type="numbering" w:customStyle="1" w:styleId="NoList12141">
    <w:name w:val="No List12141"/>
    <w:next w:val="NoList"/>
    <w:semiHidden/>
  </w:style>
  <w:style w:type="numbering" w:customStyle="1" w:styleId="NoList21141">
    <w:name w:val="No List21141"/>
    <w:next w:val="NoList"/>
    <w:semiHidden/>
    <w:unhideWhenUsed/>
  </w:style>
  <w:style w:type="numbering" w:customStyle="1" w:styleId="NoList31141">
    <w:name w:val="No List31141"/>
    <w:next w:val="NoList"/>
    <w:semiHidden/>
  </w:style>
  <w:style w:type="numbering" w:customStyle="1" w:styleId="NoList5311">
    <w:name w:val="No List5311"/>
    <w:next w:val="NoList"/>
    <w:uiPriority w:val="99"/>
    <w:semiHidden/>
    <w:unhideWhenUsed/>
  </w:style>
  <w:style w:type="numbering" w:customStyle="1" w:styleId="NoList1331">
    <w:name w:val="No List1331"/>
    <w:next w:val="NoList"/>
    <w:uiPriority w:val="99"/>
    <w:semiHidden/>
  </w:style>
  <w:style w:type="numbering" w:customStyle="1" w:styleId="NoList1111131">
    <w:name w:val="No List1111131"/>
    <w:next w:val="NoList"/>
    <w:uiPriority w:val="99"/>
    <w:semiHidden/>
    <w:unhideWhenUsed/>
  </w:style>
  <w:style w:type="numbering" w:customStyle="1" w:styleId="NoList111111111">
    <w:name w:val="No List111111111"/>
    <w:next w:val="NoList"/>
    <w:semiHidden/>
  </w:style>
  <w:style w:type="numbering" w:customStyle="1" w:styleId="NoList2231">
    <w:name w:val="No List2231"/>
    <w:next w:val="NoList"/>
    <w:uiPriority w:val="99"/>
    <w:semiHidden/>
    <w:unhideWhenUsed/>
  </w:style>
  <w:style w:type="numbering" w:customStyle="1" w:styleId="NoList3231">
    <w:name w:val="No List3231"/>
    <w:next w:val="NoList"/>
    <w:semiHidden/>
  </w:style>
  <w:style w:type="numbering" w:customStyle="1" w:styleId="NoList41131">
    <w:name w:val="No List41131"/>
    <w:next w:val="NoList"/>
    <w:semiHidden/>
  </w:style>
  <w:style w:type="numbering" w:customStyle="1" w:styleId="NoList121131">
    <w:name w:val="No List121131"/>
    <w:next w:val="NoList"/>
    <w:semiHidden/>
  </w:style>
  <w:style w:type="numbering" w:customStyle="1" w:styleId="NoList211131">
    <w:name w:val="No List211131"/>
    <w:next w:val="NoList"/>
    <w:semiHidden/>
    <w:unhideWhenUsed/>
  </w:style>
  <w:style w:type="numbering" w:customStyle="1" w:styleId="NoList311131">
    <w:name w:val="No List311131"/>
    <w:next w:val="NoList"/>
    <w:semiHidden/>
  </w:style>
  <w:style w:type="numbering" w:customStyle="1" w:styleId="NoList6311">
    <w:name w:val="No List6311"/>
    <w:next w:val="NoList"/>
    <w:uiPriority w:val="99"/>
    <w:semiHidden/>
    <w:unhideWhenUsed/>
  </w:style>
  <w:style w:type="numbering" w:customStyle="1" w:styleId="NoList1431">
    <w:name w:val="No List1431"/>
    <w:next w:val="NoList"/>
    <w:semiHidden/>
  </w:style>
  <w:style w:type="numbering" w:customStyle="1" w:styleId="NoList2331">
    <w:name w:val="No List2331"/>
    <w:next w:val="NoList"/>
    <w:semiHidden/>
    <w:unhideWhenUsed/>
  </w:style>
  <w:style w:type="numbering" w:customStyle="1" w:styleId="NoList3331">
    <w:name w:val="No List3331"/>
    <w:next w:val="NoList"/>
    <w:semiHidden/>
  </w:style>
  <w:style w:type="numbering" w:customStyle="1" w:styleId="NoList731">
    <w:name w:val="No List731"/>
    <w:next w:val="NoList"/>
    <w:uiPriority w:val="99"/>
    <w:semiHidden/>
    <w:unhideWhenUsed/>
  </w:style>
  <w:style w:type="numbering" w:customStyle="1" w:styleId="NoList1531">
    <w:name w:val="No List1531"/>
    <w:next w:val="NoList"/>
    <w:semiHidden/>
  </w:style>
  <w:style w:type="numbering" w:customStyle="1" w:styleId="NoList2431">
    <w:name w:val="No List2431"/>
    <w:next w:val="NoList"/>
    <w:semiHidden/>
    <w:unhideWhenUsed/>
  </w:style>
  <w:style w:type="numbering" w:customStyle="1" w:styleId="NoList3431">
    <w:name w:val="No List3431"/>
    <w:next w:val="NoList"/>
    <w:semiHidden/>
  </w:style>
  <w:style w:type="numbering" w:customStyle="1" w:styleId="NoList831">
    <w:name w:val="No List831"/>
    <w:next w:val="NoList"/>
    <w:semiHidden/>
  </w:style>
  <w:style w:type="numbering" w:customStyle="1" w:styleId="NoList931">
    <w:name w:val="No List931"/>
    <w:next w:val="NoList"/>
    <w:semiHidden/>
  </w:style>
  <w:style w:type="numbering" w:customStyle="1" w:styleId="NoList1011">
    <w:name w:val="No List1011"/>
    <w:next w:val="NoList"/>
    <w:semiHidden/>
  </w:style>
  <w:style w:type="numbering" w:customStyle="1" w:styleId="NoList1611">
    <w:name w:val="No List1611"/>
    <w:next w:val="NoList"/>
    <w:semiHidden/>
  </w:style>
  <w:style w:type="numbering" w:customStyle="1" w:styleId="NoList1711">
    <w:name w:val="No List1711"/>
    <w:next w:val="NoList"/>
    <w:semiHidden/>
  </w:style>
  <w:style w:type="numbering" w:customStyle="1" w:styleId="NoList1811">
    <w:name w:val="No List1811"/>
    <w:next w:val="NoList"/>
    <w:semiHidden/>
  </w:style>
  <w:style w:type="numbering" w:customStyle="1" w:styleId="NoList1911">
    <w:name w:val="No List1911"/>
    <w:next w:val="NoList"/>
    <w:semiHidden/>
  </w:style>
  <w:style w:type="numbering" w:customStyle="1" w:styleId="NoList29">
    <w:name w:val="No List29"/>
    <w:next w:val="NoList"/>
    <w:uiPriority w:val="99"/>
    <w:semiHidden/>
  </w:style>
  <w:style w:type="numbering" w:customStyle="1" w:styleId="NoList118">
    <w:name w:val="No List118"/>
    <w:next w:val="NoList"/>
    <w:uiPriority w:val="99"/>
    <w:semiHidden/>
  </w:style>
  <w:style w:type="numbering" w:customStyle="1" w:styleId="NoList119">
    <w:name w:val="No List119"/>
    <w:next w:val="NoList"/>
    <w:semiHidden/>
    <w:unhideWhenUsed/>
  </w:style>
  <w:style w:type="numbering" w:customStyle="1" w:styleId="NoList1116">
    <w:name w:val="No List1116"/>
    <w:next w:val="NoList"/>
    <w:uiPriority w:val="99"/>
    <w:semiHidden/>
  </w:style>
  <w:style w:type="numbering" w:customStyle="1" w:styleId="111120">
    <w:name w:val="1 / 1.1.120"/>
    <w:basedOn w:val="NoList"/>
    <w:next w:val="111111"/>
  </w:style>
  <w:style w:type="numbering" w:customStyle="1" w:styleId="NoList210">
    <w:name w:val="No List210"/>
    <w:next w:val="NoList"/>
    <w:semiHidden/>
    <w:unhideWhenUsed/>
  </w:style>
  <w:style w:type="numbering" w:customStyle="1" w:styleId="NoList39">
    <w:name w:val="No List39"/>
    <w:next w:val="NoList"/>
    <w:semiHidden/>
  </w:style>
  <w:style w:type="numbering" w:customStyle="1" w:styleId="11111100">
    <w:name w:val="1 / 1.1.1110"/>
    <w:basedOn w:val="NoList"/>
    <w:next w:val="111111"/>
  </w:style>
  <w:style w:type="numbering" w:customStyle="1" w:styleId="NoList46">
    <w:name w:val="No List46"/>
    <w:next w:val="NoList"/>
    <w:uiPriority w:val="99"/>
    <w:semiHidden/>
    <w:unhideWhenUsed/>
  </w:style>
  <w:style w:type="numbering" w:customStyle="1" w:styleId="NoList126">
    <w:name w:val="No List126"/>
    <w:next w:val="NoList"/>
    <w:uiPriority w:val="99"/>
    <w:semiHidden/>
  </w:style>
  <w:style w:type="numbering" w:customStyle="1" w:styleId="111126">
    <w:name w:val="1 / 1.1.126"/>
    <w:basedOn w:val="NoList"/>
    <w:next w:val="111111"/>
  </w:style>
  <w:style w:type="numbering" w:customStyle="1" w:styleId="NoList216">
    <w:name w:val="No List216"/>
    <w:next w:val="NoList"/>
    <w:uiPriority w:val="99"/>
    <w:semiHidden/>
    <w:unhideWhenUsed/>
  </w:style>
  <w:style w:type="numbering" w:customStyle="1" w:styleId="NoList316">
    <w:name w:val="No List316"/>
    <w:next w:val="NoList"/>
    <w:semiHidden/>
  </w:style>
  <w:style w:type="numbering" w:customStyle="1" w:styleId="1111116">
    <w:name w:val="1 / 1.1.1116"/>
    <w:basedOn w:val="NoList"/>
    <w:next w:val="111111"/>
  </w:style>
  <w:style w:type="numbering" w:customStyle="1" w:styleId="NoList11116">
    <w:name w:val="No List11116"/>
    <w:next w:val="NoList"/>
    <w:semiHidden/>
  </w:style>
  <w:style w:type="numbering" w:customStyle="1" w:styleId="111136">
    <w:name w:val="1 / 1.1.136"/>
    <w:basedOn w:val="NoList"/>
    <w:next w:val="111111"/>
  </w:style>
  <w:style w:type="numbering" w:customStyle="1" w:styleId="1111126">
    <w:name w:val="1 / 1.1.1126"/>
    <w:basedOn w:val="NoList"/>
    <w:next w:val="111111"/>
  </w:style>
  <w:style w:type="numbering" w:customStyle="1" w:styleId="NoList1125">
    <w:name w:val="No List1125"/>
    <w:next w:val="NoList"/>
    <w:semiHidden/>
  </w:style>
  <w:style w:type="numbering" w:customStyle="1" w:styleId="1111216">
    <w:name w:val="1 / 1.1.1216"/>
    <w:basedOn w:val="NoList"/>
    <w:next w:val="111111"/>
  </w:style>
  <w:style w:type="numbering" w:customStyle="1" w:styleId="11111116">
    <w:name w:val="1 / 1.1.11116"/>
    <w:basedOn w:val="NoList"/>
    <w:next w:val="111111"/>
  </w:style>
  <w:style w:type="numbering" w:customStyle="1" w:styleId="NoList416">
    <w:name w:val="No List416"/>
    <w:next w:val="NoList"/>
    <w:semiHidden/>
  </w:style>
  <w:style w:type="numbering" w:customStyle="1" w:styleId="NoList1216">
    <w:name w:val="No List1216"/>
    <w:next w:val="NoList"/>
    <w:semiHidden/>
  </w:style>
  <w:style w:type="numbering" w:customStyle="1" w:styleId="11112116">
    <w:name w:val="1 / 1.1.12116"/>
    <w:basedOn w:val="NoList"/>
    <w:next w:val="111111"/>
  </w:style>
  <w:style w:type="numbering" w:customStyle="1" w:styleId="NoList2116">
    <w:name w:val="No List2116"/>
    <w:next w:val="NoList"/>
    <w:semiHidden/>
    <w:unhideWhenUsed/>
  </w:style>
  <w:style w:type="numbering" w:customStyle="1" w:styleId="NoList3116">
    <w:name w:val="No List3116"/>
    <w:next w:val="NoList"/>
    <w:semiHidden/>
  </w:style>
  <w:style w:type="numbering" w:customStyle="1" w:styleId="111111116">
    <w:name w:val="1 / 1.1.111116"/>
    <w:basedOn w:val="NoList"/>
    <w:next w:val="111111"/>
  </w:style>
  <w:style w:type="numbering" w:customStyle="1" w:styleId="NoList55">
    <w:name w:val="No List55"/>
    <w:next w:val="NoList"/>
    <w:uiPriority w:val="99"/>
    <w:semiHidden/>
    <w:unhideWhenUsed/>
  </w:style>
  <w:style w:type="numbering" w:customStyle="1" w:styleId="NoList135">
    <w:name w:val="No List135"/>
    <w:next w:val="NoList"/>
    <w:uiPriority w:val="99"/>
    <w:semiHidden/>
  </w:style>
  <w:style w:type="numbering" w:customStyle="1" w:styleId="NoList111115">
    <w:name w:val="No List111115"/>
    <w:next w:val="NoList"/>
    <w:uiPriority w:val="99"/>
    <w:semiHidden/>
    <w:unhideWhenUsed/>
  </w:style>
  <w:style w:type="numbering" w:customStyle="1" w:styleId="NoList1111113">
    <w:name w:val="No List1111113"/>
    <w:next w:val="NoList"/>
    <w:semiHidden/>
  </w:style>
  <w:style w:type="numbering" w:customStyle="1" w:styleId="1111315">
    <w:name w:val="1 / 1.1.1315"/>
    <w:basedOn w:val="NoList"/>
    <w:next w:val="111111"/>
  </w:style>
  <w:style w:type="numbering" w:customStyle="1" w:styleId="NoList225">
    <w:name w:val="No List225"/>
    <w:next w:val="NoList"/>
    <w:uiPriority w:val="99"/>
    <w:semiHidden/>
    <w:unhideWhenUsed/>
  </w:style>
  <w:style w:type="numbering" w:customStyle="1" w:styleId="NoList325">
    <w:name w:val="No List325"/>
    <w:next w:val="NoList"/>
    <w:semiHidden/>
  </w:style>
  <w:style w:type="numbering" w:customStyle="1" w:styleId="11111215">
    <w:name w:val="1 / 1.1.11215"/>
    <w:basedOn w:val="NoList"/>
    <w:next w:val="111111"/>
  </w:style>
  <w:style w:type="numbering" w:customStyle="1" w:styleId="NoList4115">
    <w:name w:val="No List4115"/>
    <w:next w:val="NoList"/>
    <w:semiHidden/>
  </w:style>
  <w:style w:type="numbering" w:customStyle="1" w:styleId="NoList12115">
    <w:name w:val="No List12115"/>
    <w:next w:val="NoList"/>
    <w:semiHidden/>
  </w:style>
  <w:style w:type="numbering" w:customStyle="1" w:styleId="111121116">
    <w:name w:val="1 / 1.1.121116"/>
    <w:basedOn w:val="NoList"/>
    <w:next w:val="111111"/>
  </w:style>
  <w:style w:type="numbering" w:customStyle="1" w:styleId="NoList21115">
    <w:name w:val="No List21115"/>
    <w:next w:val="NoList"/>
    <w:semiHidden/>
    <w:unhideWhenUsed/>
  </w:style>
  <w:style w:type="numbering" w:customStyle="1" w:styleId="NoList31115">
    <w:name w:val="No List31115"/>
    <w:next w:val="NoList"/>
    <w:semiHidden/>
  </w:style>
  <w:style w:type="numbering" w:customStyle="1" w:styleId="1111111116">
    <w:name w:val="1 / 1.1.1111116"/>
    <w:basedOn w:val="NoList"/>
    <w:next w:val="111111"/>
  </w:style>
  <w:style w:type="numbering" w:customStyle="1" w:styleId="NoList65">
    <w:name w:val="No List65"/>
    <w:next w:val="NoList"/>
    <w:uiPriority w:val="99"/>
    <w:semiHidden/>
    <w:unhideWhenUsed/>
  </w:style>
  <w:style w:type="numbering" w:customStyle="1" w:styleId="NoList145">
    <w:name w:val="No List145"/>
    <w:next w:val="NoList"/>
    <w:semiHidden/>
  </w:style>
  <w:style w:type="numbering" w:customStyle="1" w:styleId="111145">
    <w:name w:val="1 / 1.1.145"/>
    <w:basedOn w:val="NoList"/>
    <w:next w:val="111111"/>
  </w:style>
  <w:style w:type="numbering" w:customStyle="1" w:styleId="NoList235">
    <w:name w:val="No List235"/>
    <w:next w:val="NoList"/>
    <w:semiHidden/>
    <w:unhideWhenUsed/>
  </w:style>
  <w:style w:type="numbering" w:customStyle="1" w:styleId="NoList335">
    <w:name w:val="No List335"/>
    <w:next w:val="NoList"/>
    <w:semiHidden/>
  </w:style>
  <w:style w:type="numbering" w:customStyle="1" w:styleId="1111135">
    <w:name w:val="1 / 1.1.1135"/>
    <w:basedOn w:val="NoList"/>
    <w:next w:val="111111"/>
  </w:style>
  <w:style w:type="numbering" w:customStyle="1" w:styleId="NoList75">
    <w:name w:val="No List75"/>
    <w:next w:val="NoList"/>
    <w:uiPriority w:val="99"/>
    <w:semiHidden/>
    <w:unhideWhenUsed/>
  </w:style>
  <w:style w:type="numbering" w:customStyle="1" w:styleId="NoList155">
    <w:name w:val="No List155"/>
    <w:next w:val="NoList"/>
    <w:semiHidden/>
  </w:style>
  <w:style w:type="numbering" w:customStyle="1" w:styleId="111156">
    <w:name w:val="1 / 1.1.156"/>
    <w:basedOn w:val="NoList"/>
    <w:next w:val="111111"/>
  </w:style>
  <w:style w:type="numbering" w:customStyle="1" w:styleId="NoList245">
    <w:name w:val="No List245"/>
    <w:next w:val="NoList"/>
    <w:semiHidden/>
    <w:unhideWhenUsed/>
  </w:style>
  <w:style w:type="numbering" w:customStyle="1" w:styleId="NoList345">
    <w:name w:val="No List345"/>
    <w:next w:val="NoList"/>
    <w:semiHidden/>
  </w:style>
  <w:style w:type="numbering" w:customStyle="1" w:styleId="1111146">
    <w:name w:val="1 / 1.1.1146"/>
    <w:basedOn w:val="NoList"/>
    <w:next w:val="111111"/>
  </w:style>
  <w:style w:type="numbering" w:customStyle="1" w:styleId="NoList85">
    <w:name w:val="No List85"/>
    <w:next w:val="NoList"/>
    <w:semiHidden/>
  </w:style>
  <w:style w:type="numbering" w:customStyle="1" w:styleId="NoList95">
    <w:name w:val="No List95"/>
    <w:next w:val="NoList"/>
    <w:semiHidden/>
  </w:style>
  <w:style w:type="numbering" w:customStyle="1" w:styleId="NoList103">
    <w:name w:val="No List103"/>
    <w:next w:val="NoList"/>
    <w:semiHidden/>
  </w:style>
  <w:style w:type="numbering" w:customStyle="1" w:styleId="NoList163">
    <w:name w:val="No List163"/>
    <w:next w:val="NoList"/>
    <w:semiHidden/>
  </w:style>
  <w:style w:type="numbering" w:customStyle="1" w:styleId="NoList173">
    <w:name w:val="No List173"/>
    <w:next w:val="NoList"/>
    <w:semiHidden/>
  </w:style>
  <w:style w:type="numbering" w:customStyle="1" w:styleId="NoList183">
    <w:name w:val="No List183"/>
    <w:next w:val="NoList"/>
    <w:semiHidden/>
  </w:style>
  <w:style w:type="numbering" w:customStyle="1" w:styleId="NoList193">
    <w:name w:val="No List193"/>
    <w:next w:val="NoList"/>
    <w:semiHidden/>
  </w:style>
  <w:style w:type="numbering" w:customStyle="1" w:styleId="NoList30">
    <w:name w:val="No List30"/>
    <w:next w:val="NoList"/>
    <w:uiPriority w:val="99"/>
    <w:semiHidden/>
  </w:style>
  <w:style w:type="numbering" w:customStyle="1" w:styleId="NoList120">
    <w:name w:val="No List120"/>
    <w:next w:val="NoList"/>
    <w:uiPriority w:val="99"/>
    <w:semiHidden/>
  </w:style>
  <w:style w:type="numbering" w:customStyle="1" w:styleId="NoList1110">
    <w:name w:val="No List1110"/>
    <w:next w:val="NoList"/>
    <w:semiHidden/>
    <w:unhideWhenUsed/>
  </w:style>
  <w:style w:type="numbering" w:customStyle="1" w:styleId="NoList1117">
    <w:name w:val="No List1117"/>
    <w:next w:val="NoList"/>
    <w:uiPriority w:val="99"/>
    <w:semiHidden/>
  </w:style>
  <w:style w:type="numbering" w:customStyle="1" w:styleId="111127">
    <w:name w:val="1 / 1.1.127"/>
    <w:basedOn w:val="NoList"/>
    <w:next w:val="111111"/>
  </w:style>
  <w:style w:type="numbering" w:customStyle="1" w:styleId="NoList217">
    <w:name w:val="No List217"/>
    <w:next w:val="NoList"/>
    <w:semiHidden/>
    <w:unhideWhenUsed/>
  </w:style>
  <w:style w:type="numbering" w:customStyle="1" w:styleId="NoList310">
    <w:name w:val="No List310"/>
    <w:next w:val="NoList"/>
    <w:semiHidden/>
  </w:style>
  <w:style w:type="numbering" w:customStyle="1" w:styleId="1111117">
    <w:name w:val="1 / 1.1.1117"/>
    <w:basedOn w:val="NoList"/>
    <w:next w:val="111111"/>
  </w:style>
  <w:style w:type="numbering" w:customStyle="1" w:styleId="NoList47">
    <w:name w:val="No List47"/>
    <w:next w:val="NoList"/>
    <w:uiPriority w:val="99"/>
    <w:semiHidden/>
    <w:unhideWhenUsed/>
  </w:style>
  <w:style w:type="numbering" w:customStyle="1" w:styleId="NoList127">
    <w:name w:val="No List127"/>
    <w:next w:val="NoList"/>
    <w:uiPriority w:val="99"/>
    <w:semiHidden/>
  </w:style>
  <w:style w:type="numbering" w:customStyle="1" w:styleId="111128">
    <w:name w:val="1 / 1.1.128"/>
    <w:basedOn w:val="NoList"/>
    <w:next w:val="111111"/>
  </w:style>
  <w:style w:type="numbering" w:customStyle="1" w:styleId="NoList218">
    <w:name w:val="No List218"/>
    <w:next w:val="NoList"/>
    <w:uiPriority w:val="99"/>
    <w:semiHidden/>
    <w:unhideWhenUsed/>
  </w:style>
  <w:style w:type="numbering" w:customStyle="1" w:styleId="NoList317">
    <w:name w:val="No List317"/>
    <w:next w:val="NoList"/>
    <w:semiHidden/>
  </w:style>
  <w:style w:type="numbering" w:customStyle="1" w:styleId="1111118">
    <w:name w:val="1 / 1.1.1118"/>
    <w:basedOn w:val="NoList"/>
    <w:next w:val="111111"/>
  </w:style>
  <w:style w:type="numbering" w:customStyle="1" w:styleId="NoList11117">
    <w:name w:val="No List11117"/>
    <w:next w:val="NoList"/>
    <w:semiHidden/>
  </w:style>
  <w:style w:type="numbering" w:customStyle="1" w:styleId="111137">
    <w:name w:val="1 / 1.1.137"/>
    <w:basedOn w:val="NoList"/>
    <w:next w:val="111111"/>
  </w:style>
  <w:style w:type="numbering" w:customStyle="1" w:styleId="1111127">
    <w:name w:val="1 / 1.1.1127"/>
    <w:basedOn w:val="NoList"/>
    <w:next w:val="111111"/>
  </w:style>
  <w:style w:type="numbering" w:customStyle="1" w:styleId="NoList1126">
    <w:name w:val="No List1126"/>
    <w:next w:val="NoList"/>
    <w:semiHidden/>
  </w:style>
  <w:style w:type="numbering" w:customStyle="1" w:styleId="1111217">
    <w:name w:val="1 / 1.1.1217"/>
    <w:basedOn w:val="NoList"/>
    <w:next w:val="111111"/>
  </w:style>
  <w:style w:type="numbering" w:customStyle="1" w:styleId="11111117">
    <w:name w:val="1 / 1.1.11117"/>
    <w:basedOn w:val="NoList"/>
    <w:next w:val="111111"/>
  </w:style>
  <w:style w:type="numbering" w:customStyle="1" w:styleId="NoList417">
    <w:name w:val="No List417"/>
    <w:next w:val="NoList"/>
    <w:semiHidden/>
  </w:style>
  <w:style w:type="numbering" w:customStyle="1" w:styleId="NoList1217">
    <w:name w:val="No List1217"/>
    <w:next w:val="NoList"/>
    <w:semiHidden/>
  </w:style>
  <w:style w:type="numbering" w:customStyle="1" w:styleId="11112117">
    <w:name w:val="1 / 1.1.12117"/>
    <w:basedOn w:val="NoList"/>
    <w:next w:val="111111"/>
  </w:style>
  <w:style w:type="numbering" w:customStyle="1" w:styleId="NoList2117">
    <w:name w:val="No List2117"/>
    <w:next w:val="NoList"/>
    <w:semiHidden/>
    <w:unhideWhenUsed/>
  </w:style>
  <w:style w:type="numbering" w:customStyle="1" w:styleId="NoList3117">
    <w:name w:val="No List3117"/>
    <w:next w:val="NoList"/>
    <w:semiHidden/>
  </w:style>
  <w:style w:type="numbering" w:customStyle="1" w:styleId="111111117">
    <w:name w:val="1 / 1.1.111117"/>
    <w:basedOn w:val="NoList"/>
    <w:next w:val="111111"/>
  </w:style>
  <w:style w:type="numbering" w:customStyle="1" w:styleId="NoList56">
    <w:name w:val="No List56"/>
    <w:next w:val="NoList"/>
    <w:uiPriority w:val="99"/>
    <w:semiHidden/>
    <w:unhideWhenUsed/>
  </w:style>
  <w:style w:type="numbering" w:customStyle="1" w:styleId="NoList136">
    <w:name w:val="No List136"/>
    <w:next w:val="NoList"/>
    <w:uiPriority w:val="99"/>
    <w:semiHidden/>
  </w:style>
  <w:style w:type="numbering" w:customStyle="1" w:styleId="NoList111116">
    <w:name w:val="No List111116"/>
    <w:next w:val="NoList"/>
    <w:uiPriority w:val="99"/>
    <w:semiHidden/>
    <w:unhideWhenUsed/>
  </w:style>
  <w:style w:type="numbering" w:customStyle="1" w:styleId="NoList1111114">
    <w:name w:val="No List1111114"/>
    <w:next w:val="NoList"/>
    <w:semiHidden/>
  </w:style>
  <w:style w:type="numbering" w:customStyle="1" w:styleId="1111316">
    <w:name w:val="1 / 1.1.1316"/>
    <w:basedOn w:val="NoList"/>
    <w:next w:val="111111"/>
  </w:style>
  <w:style w:type="numbering" w:customStyle="1" w:styleId="NoList226">
    <w:name w:val="No List226"/>
    <w:next w:val="NoList"/>
    <w:uiPriority w:val="99"/>
    <w:semiHidden/>
    <w:unhideWhenUsed/>
  </w:style>
  <w:style w:type="numbering" w:customStyle="1" w:styleId="NoList326">
    <w:name w:val="No List326"/>
    <w:next w:val="NoList"/>
    <w:semiHidden/>
  </w:style>
  <w:style w:type="numbering" w:customStyle="1" w:styleId="11111216">
    <w:name w:val="1 / 1.1.11216"/>
    <w:basedOn w:val="NoList"/>
    <w:next w:val="111111"/>
  </w:style>
  <w:style w:type="numbering" w:customStyle="1" w:styleId="NoList4116">
    <w:name w:val="No List4116"/>
    <w:next w:val="NoList"/>
    <w:semiHidden/>
  </w:style>
  <w:style w:type="numbering" w:customStyle="1" w:styleId="NoList12116">
    <w:name w:val="No List12116"/>
    <w:next w:val="NoList"/>
    <w:semiHidden/>
  </w:style>
  <w:style w:type="numbering" w:customStyle="1" w:styleId="111121117">
    <w:name w:val="1 / 1.1.121117"/>
    <w:basedOn w:val="NoList"/>
    <w:next w:val="111111"/>
  </w:style>
  <w:style w:type="numbering" w:customStyle="1" w:styleId="NoList21116">
    <w:name w:val="No List21116"/>
    <w:next w:val="NoList"/>
    <w:semiHidden/>
    <w:unhideWhenUsed/>
  </w:style>
  <w:style w:type="numbering" w:customStyle="1" w:styleId="NoList31116">
    <w:name w:val="No List31116"/>
    <w:next w:val="NoList"/>
    <w:semiHidden/>
  </w:style>
  <w:style w:type="numbering" w:customStyle="1" w:styleId="1111111117">
    <w:name w:val="1 / 1.1.1111117"/>
    <w:basedOn w:val="NoList"/>
    <w:next w:val="111111"/>
  </w:style>
  <w:style w:type="numbering" w:customStyle="1" w:styleId="NoList66">
    <w:name w:val="No List66"/>
    <w:next w:val="NoList"/>
    <w:uiPriority w:val="99"/>
    <w:semiHidden/>
    <w:unhideWhenUsed/>
  </w:style>
  <w:style w:type="numbering" w:customStyle="1" w:styleId="NoList146">
    <w:name w:val="No List146"/>
    <w:next w:val="NoList"/>
    <w:semiHidden/>
  </w:style>
  <w:style w:type="numbering" w:customStyle="1" w:styleId="111146">
    <w:name w:val="1 / 1.1.146"/>
    <w:basedOn w:val="NoList"/>
    <w:next w:val="111111"/>
  </w:style>
  <w:style w:type="numbering" w:customStyle="1" w:styleId="NoList236">
    <w:name w:val="No List236"/>
    <w:next w:val="NoList"/>
    <w:semiHidden/>
    <w:unhideWhenUsed/>
  </w:style>
  <w:style w:type="numbering" w:customStyle="1" w:styleId="NoList336">
    <w:name w:val="No List336"/>
    <w:next w:val="NoList"/>
    <w:semiHidden/>
  </w:style>
  <w:style w:type="numbering" w:customStyle="1" w:styleId="1111136">
    <w:name w:val="1 / 1.1.1136"/>
    <w:basedOn w:val="NoList"/>
    <w:next w:val="111111"/>
  </w:style>
  <w:style w:type="numbering" w:customStyle="1" w:styleId="NoList76">
    <w:name w:val="No List76"/>
    <w:next w:val="NoList"/>
    <w:uiPriority w:val="99"/>
    <w:semiHidden/>
    <w:unhideWhenUsed/>
  </w:style>
  <w:style w:type="numbering" w:customStyle="1" w:styleId="NoList156">
    <w:name w:val="No List156"/>
    <w:next w:val="NoList"/>
    <w:semiHidden/>
  </w:style>
  <w:style w:type="numbering" w:customStyle="1" w:styleId="111157">
    <w:name w:val="1 / 1.1.157"/>
    <w:basedOn w:val="NoList"/>
    <w:next w:val="111111"/>
  </w:style>
  <w:style w:type="numbering" w:customStyle="1" w:styleId="NoList246">
    <w:name w:val="No List246"/>
    <w:next w:val="NoList"/>
    <w:semiHidden/>
    <w:unhideWhenUsed/>
  </w:style>
  <w:style w:type="numbering" w:customStyle="1" w:styleId="NoList346">
    <w:name w:val="No List346"/>
    <w:next w:val="NoList"/>
    <w:semiHidden/>
  </w:style>
  <w:style w:type="numbering" w:customStyle="1" w:styleId="1111147">
    <w:name w:val="1 / 1.1.1147"/>
    <w:basedOn w:val="NoList"/>
    <w:next w:val="111111"/>
  </w:style>
  <w:style w:type="numbering" w:customStyle="1" w:styleId="NoList86">
    <w:name w:val="No List86"/>
    <w:next w:val="NoList"/>
    <w:semiHidden/>
  </w:style>
  <w:style w:type="numbering" w:customStyle="1" w:styleId="NoList96">
    <w:name w:val="No List96"/>
    <w:next w:val="NoList"/>
    <w:semiHidden/>
  </w:style>
  <w:style w:type="numbering" w:customStyle="1" w:styleId="NoList104">
    <w:name w:val="No List104"/>
    <w:next w:val="NoList"/>
    <w:semiHidden/>
  </w:style>
  <w:style w:type="numbering" w:customStyle="1" w:styleId="NoList164">
    <w:name w:val="No List164"/>
    <w:next w:val="NoList"/>
    <w:semiHidden/>
  </w:style>
  <w:style w:type="numbering" w:customStyle="1" w:styleId="NoList174">
    <w:name w:val="No List174"/>
    <w:next w:val="NoList"/>
    <w:semiHidden/>
  </w:style>
  <w:style w:type="numbering" w:customStyle="1" w:styleId="NoList184">
    <w:name w:val="No List184"/>
    <w:next w:val="NoList"/>
    <w:semiHidden/>
  </w:style>
  <w:style w:type="numbering" w:customStyle="1" w:styleId="NoList194">
    <w:name w:val="No List194"/>
    <w:next w:val="NoList"/>
    <w:semiHidden/>
  </w:style>
  <w:style w:type="numbering" w:customStyle="1" w:styleId="NoList40">
    <w:name w:val="No List40"/>
    <w:next w:val="NoList"/>
    <w:uiPriority w:val="99"/>
    <w:semiHidden/>
    <w:unhideWhenUsed/>
  </w:style>
  <w:style w:type="table" w:customStyle="1" w:styleId="TableClassic13">
    <w:name w:val="Table Classic 13"/>
    <w:basedOn w:val="TableNormal"/>
    <w:next w:val="TableClassic1"/>
    <w:semiHidden/>
    <w:unhideWhenUsed/>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numbering" w:customStyle="1" w:styleId="1111148">
    <w:name w:val="1 / 1.1.1148"/>
  </w:style>
  <w:style w:type="numbering" w:customStyle="1" w:styleId="1111111118">
    <w:name w:val="1 / 1.1.1111118"/>
  </w:style>
  <w:style w:type="numbering" w:customStyle="1" w:styleId="1111119">
    <w:name w:val="1 / 1.1.1119"/>
  </w:style>
  <w:style w:type="numbering" w:customStyle="1" w:styleId="111158">
    <w:name w:val="1 / 1.1.158"/>
  </w:style>
  <w:style w:type="numbering" w:customStyle="1" w:styleId="111129">
    <w:name w:val="1 / 1.1.129"/>
    <w:basedOn w:val="NoList"/>
    <w:next w:val="111111"/>
    <w:unhideWhenUsed/>
  </w:style>
  <w:style w:type="numbering" w:customStyle="1" w:styleId="111121118">
    <w:name w:val="1 / 1.1.121118"/>
  </w:style>
  <w:style w:type="numbering" w:customStyle="1" w:styleId="NoList48">
    <w:name w:val="No List48"/>
    <w:next w:val="NoList"/>
    <w:uiPriority w:val="99"/>
    <w:semiHidden/>
    <w:unhideWhenUsed/>
  </w:style>
  <w:style w:type="table" w:customStyle="1" w:styleId="TableClassic14">
    <w:name w:val="Table Classic 14"/>
    <w:basedOn w:val="TableNormal"/>
    <w:next w:val="TableClassic1"/>
    <w:semiHidden/>
    <w:unhideWhenUsed/>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numbering" w:customStyle="1" w:styleId="1111149">
    <w:name w:val="1 / 1.1.1149"/>
  </w:style>
  <w:style w:type="numbering" w:customStyle="1" w:styleId="1111111119">
    <w:name w:val="1 / 1.1.1111119"/>
  </w:style>
  <w:style w:type="numbering" w:customStyle="1" w:styleId="1111120">
    <w:name w:val="1 / 1.1.1120"/>
  </w:style>
  <w:style w:type="numbering" w:customStyle="1" w:styleId="111159">
    <w:name w:val="1 / 1.1.159"/>
  </w:style>
  <w:style w:type="numbering" w:customStyle="1" w:styleId="111130">
    <w:name w:val="1 / 1.1.130"/>
    <w:basedOn w:val="NoList"/>
    <w:next w:val="111111"/>
    <w:unhideWhenUsed/>
  </w:style>
  <w:style w:type="numbering" w:customStyle="1" w:styleId="111121119">
    <w:name w:val="1 / 1.1.121119"/>
  </w:style>
  <w:style w:type="numbering" w:customStyle="1" w:styleId="NoList49">
    <w:name w:val="No List49"/>
    <w:next w:val="NoList"/>
    <w:uiPriority w:val="99"/>
    <w:semiHidden/>
  </w:style>
  <w:style w:type="numbering" w:customStyle="1" w:styleId="NoList128">
    <w:name w:val="No List128"/>
    <w:next w:val="NoList"/>
    <w:uiPriority w:val="99"/>
    <w:semiHidden/>
  </w:style>
  <w:style w:type="numbering" w:customStyle="1" w:styleId="NoList1118">
    <w:name w:val="No List1118"/>
    <w:next w:val="NoList"/>
    <w:semiHidden/>
    <w:unhideWhenUsed/>
  </w:style>
  <w:style w:type="numbering" w:customStyle="1" w:styleId="NoList1119">
    <w:name w:val="No List1119"/>
    <w:next w:val="NoList"/>
    <w:uiPriority w:val="99"/>
    <w:semiHidden/>
  </w:style>
  <w:style w:type="numbering" w:customStyle="1" w:styleId="111138">
    <w:name w:val="1 / 1.1.138"/>
    <w:basedOn w:val="NoList"/>
    <w:next w:val="111111"/>
  </w:style>
  <w:style w:type="numbering" w:customStyle="1" w:styleId="NoList219">
    <w:name w:val="No List219"/>
    <w:next w:val="NoList"/>
    <w:semiHidden/>
    <w:unhideWhenUsed/>
  </w:style>
  <w:style w:type="numbering" w:customStyle="1" w:styleId="NoList318">
    <w:name w:val="No List318"/>
    <w:next w:val="NoList"/>
    <w:semiHidden/>
  </w:style>
  <w:style w:type="numbering" w:customStyle="1" w:styleId="1111128">
    <w:name w:val="1 / 1.1.1128"/>
    <w:basedOn w:val="NoList"/>
    <w:next w:val="111111"/>
  </w:style>
  <w:style w:type="numbering" w:customStyle="1" w:styleId="NoList410">
    <w:name w:val="No List410"/>
    <w:next w:val="NoList"/>
    <w:uiPriority w:val="99"/>
    <w:semiHidden/>
    <w:unhideWhenUsed/>
  </w:style>
  <w:style w:type="numbering" w:customStyle="1" w:styleId="NoList129">
    <w:name w:val="No List129"/>
    <w:next w:val="NoList"/>
    <w:uiPriority w:val="99"/>
    <w:semiHidden/>
  </w:style>
  <w:style w:type="numbering" w:customStyle="1" w:styleId="1111210">
    <w:name w:val="1 / 1.1.1210"/>
    <w:basedOn w:val="NoList"/>
    <w:next w:val="111111"/>
  </w:style>
  <w:style w:type="numbering" w:customStyle="1" w:styleId="NoList2110">
    <w:name w:val="No List2110"/>
    <w:next w:val="NoList"/>
    <w:uiPriority w:val="99"/>
    <w:semiHidden/>
    <w:unhideWhenUsed/>
  </w:style>
  <w:style w:type="numbering" w:customStyle="1" w:styleId="NoList319">
    <w:name w:val="No List319"/>
    <w:next w:val="NoList"/>
    <w:semiHidden/>
  </w:style>
  <w:style w:type="numbering" w:customStyle="1" w:styleId="11111110">
    <w:name w:val="1 / 1.1.11110"/>
    <w:basedOn w:val="NoList"/>
    <w:next w:val="111111"/>
  </w:style>
  <w:style w:type="numbering" w:customStyle="1" w:styleId="NoList11118">
    <w:name w:val="No List11118"/>
    <w:next w:val="NoList"/>
    <w:semiHidden/>
  </w:style>
  <w:style w:type="numbering" w:customStyle="1" w:styleId="111139">
    <w:name w:val="1 / 1.1.139"/>
    <w:basedOn w:val="NoList"/>
    <w:next w:val="111111"/>
  </w:style>
  <w:style w:type="numbering" w:customStyle="1" w:styleId="1111129">
    <w:name w:val="1 / 1.1.1129"/>
    <w:basedOn w:val="NoList"/>
    <w:next w:val="111111"/>
  </w:style>
  <w:style w:type="numbering" w:customStyle="1" w:styleId="NoList1127">
    <w:name w:val="No List1127"/>
    <w:next w:val="NoList"/>
    <w:semiHidden/>
  </w:style>
  <w:style w:type="numbering" w:customStyle="1" w:styleId="1111218">
    <w:name w:val="1 / 1.1.1218"/>
    <w:basedOn w:val="NoList"/>
    <w:next w:val="111111"/>
  </w:style>
  <w:style w:type="numbering" w:customStyle="1" w:styleId="11111118">
    <w:name w:val="1 / 1.1.11118"/>
    <w:basedOn w:val="NoList"/>
    <w:next w:val="111111"/>
  </w:style>
  <w:style w:type="numbering" w:customStyle="1" w:styleId="NoList418">
    <w:name w:val="No List418"/>
    <w:next w:val="NoList"/>
    <w:semiHidden/>
  </w:style>
  <w:style w:type="numbering" w:customStyle="1" w:styleId="NoList1218">
    <w:name w:val="No List1218"/>
    <w:next w:val="NoList"/>
    <w:semiHidden/>
  </w:style>
  <w:style w:type="numbering" w:customStyle="1" w:styleId="11112118">
    <w:name w:val="1 / 1.1.12118"/>
    <w:basedOn w:val="NoList"/>
    <w:next w:val="111111"/>
  </w:style>
  <w:style w:type="numbering" w:customStyle="1" w:styleId="NoList2118">
    <w:name w:val="No List2118"/>
    <w:next w:val="NoList"/>
    <w:semiHidden/>
    <w:unhideWhenUsed/>
  </w:style>
  <w:style w:type="numbering" w:customStyle="1" w:styleId="NoList3118">
    <w:name w:val="No List3118"/>
    <w:next w:val="NoList"/>
    <w:semiHidden/>
  </w:style>
  <w:style w:type="numbering" w:customStyle="1" w:styleId="111111118">
    <w:name w:val="1 / 1.1.111118"/>
    <w:basedOn w:val="NoList"/>
    <w:next w:val="111111"/>
  </w:style>
  <w:style w:type="numbering" w:customStyle="1" w:styleId="NoList57">
    <w:name w:val="No List57"/>
    <w:next w:val="NoList"/>
    <w:uiPriority w:val="99"/>
    <w:semiHidden/>
    <w:unhideWhenUsed/>
  </w:style>
  <w:style w:type="numbering" w:customStyle="1" w:styleId="NoList137">
    <w:name w:val="No List137"/>
    <w:next w:val="NoList"/>
    <w:uiPriority w:val="99"/>
    <w:semiHidden/>
  </w:style>
  <w:style w:type="numbering" w:customStyle="1" w:styleId="NoList111117">
    <w:name w:val="No List111117"/>
    <w:next w:val="NoList"/>
    <w:uiPriority w:val="99"/>
    <w:semiHidden/>
    <w:unhideWhenUsed/>
  </w:style>
  <w:style w:type="numbering" w:customStyle="1" w:styleId="NoList1111115">
    <w:name w:val="No List1111115"/>
    <w:next w:val="NoList"/>
    <w:semiHidden/>
  </w:style>
  <w:style w:type="numbering" w:customStyle="1" w:styleId="1111317">
    <w:name w:val="1 / 1.1.1317"/>
    <w:basedOn w:val="NoList"/>
    <w:next w:val="111111"/>
  </w:style>
  <w:style w:type="numbering" w:customStyle="1" w:styleId="NoList227">
    <w:name w:val="No List227"/>
    <w:next w:val="NoList"/>
    <w:uiPriority w:val="99"/>
    <w:semiHidden/>
    <w:unhideWhenUsed/>
  </w:style>
  <w:style w:type="numbering" w:customStyle="1" w:styleId="NoList327">
    <w:name w:val="No List327"/>
    <w:next w:val="NoList"/>
    <w:semiHidden/>
  </w:style>
  <w:style w:type="numbering" w:customStyle="1" w:styleId="11111217">
    <w:name w:val="1 / 1.1.11217"/>
    <w:basedOn w:val="NoList"/>
    <w:next w:val="111111"/>
  </w:style>
  <w:style w:type="numbering" w:customStyle="1" w:styleId="NoList4117">
    <w:name w:val="No List4117"/>
    <w:next w:val="NoList"/>
    <w:semiHidden/>
  </w:style>
  <w:style w:type="numbering" w:customStyle="1" w:styleId="NoList12117">
    <w:name w:val="No List12117"/>
    <w:next w:val="NoList"/>
    <w:semiHidden/>
  </w:style>
  <w:style w:type="numbering" w:customStyle="1" w:styleId="1111211110">
    <w:name w:val="1 / 1.1.1211110"/>
    <w:basedOn w:val="NoList"/>
    <w:next w:val="111111"/>
  </w:style>
  <w:style w:type="numbering" w:customStyle="1" w:styleId="NoList21117">
    <w:name w:val="No List21117"/>
    <w:next w:val="NoList"/>
    <w:semiHidden/>
    <w:unhideWhenUsed/>
  </w:style>
  <w:style w:type="numbering" w:customStyle="1" w:styleId="NoList31117">
    <w:name w:val="No List31117"/>
    <w:next w:val="NoList"/>
    <w:semiHidden/>
  </w:style>
  <w:style w:type="numbering" w:customStyle="1" w:styleId="11111111110">
    <w:name w:val="1 / 1.1.11111110"/>
    <w:basedOn w:val="NoList"/>
    <w:next w:val="111111"/>
  </w:style>
  <w:style w:type="numbering" w:customStyle="1" w:styleId="NoList67">
    <w:name w:val="No List67"/>
    <w:next w:val="NoList"/>
    <w:uiPriority w:val="99"/>
    <w:semiHidden/>
    <w:unhideWhenUsed/>
  </w:style>
  <w:style w:type="numbering" w:customStyle="1" w:styleId="NoList147">
    <w:name w:val="No List147"/>
    <w:next w:val="NoList"/>
    <w:semiHidden/>
  </w:style>
  <w:style w:type="numbering" w:customStyle="1" w:styleId="111147">
    <w:name w:val="1 / 1.1.147"/>
    <w:basedOn w:val="NoList"/>
    <w:next w:val="111111"/>
  </w:style>
  <w:style w:type="numbering" w:customStyle="1" w:styleId="NoList237">
    <w:name w:val="No List237"/>
    <w:next w:val="NoList"/>
    <w:semiHidden/>
    <w:unhideWhenUsed/>
  </w:style>
  <w:style w:type="numbering" w:customStyle="1" w:styleId="NoList337">
    <w:name w:val="No List337"/>
    <w:next w:val="NoList"/>
    <w:semiHidden/>
  </w:style>
  <w:style w:type="numbering" w:customStyle="1" w:styleId="1111137">
    <w:name w:val="1 / 1.1.1137"/>
    <w:basedOn w:val="NoList"/>
    <w:next w:val="111111"/>
  </w:style>
  <w:style w:type="numbering" w:customStyle="1" w:styleId="NoList77">
    <w:name w:val="No List77"/>
    <w:next w:val="NoList"/>
    <w:uiPriority w:val="99"/>
    <w:semiHidden/>
    <w:unhideWhenUsed/>
  </w:style>
  <w:style w:type="numbering" w:customStyle="1" w:styleId="NoList157">
    <w:name w:val="No List157"/>
    <w:next w:val="NoList"/>
    <w:semiHidden/>
  </w:style>
  <w:style w:type="numbering" w:customStyle="1" w:styleId="1111510">
    <w:name w:val="1 / 1.1.1510"/>
    <w:basedOn w:val="NoList"/>
    <w:next w:val="111111"/>
  </w:style>
  <w:style w:type="numbering" w:customStyle="1" w:styleId="NoList247">
    <w:name w:val="No List247"/>
    <w:next w:val="NoList"/>
    <w:semiHidden/>
    <w:unhideWhenUsed/>
  </w:style>
  <w:style w:type="numbering" w:customStyle="1" w:styleId="NoList347">
    <w:name w:val="No List347"/>
    <w:next w:val="NoList"/>
    <w:semiHidden/>
  </w:style>
  <w:style w:type="numbering" w:customStyle="1" w:styleId="11111410">
    <w:name w:val="1 / 1.1.11410"/>
    <w:basedOn w:val="NoList"/>
    <w:next w:val="111111"/>
  </w:style>
  <w:style w:type="numbering" w:customStyle="1" w:styleId="NoList87">
    <w:name w:val="No List87"/>
    <w:next w:val="NoList"/>
    <w:semiHidden/>
  </w:style>
  <w:style w:type="numbering" w:customStyle="1" w:styleId="NoList97">
    <w:name w:val="No List97"/>
    <w:next w:val="NoList"/>
    <w:semiHidden/>
  </w:style>
  <w:style w:type="numbering" w:customStyle="1" w:styleId="NoList105">
    <w:name w:val="No List105"/>
    <w:next w:val="NoList"/>
    <w:semiHidden/>
  </w:style>
  <w:style w:type="numbering" w:customStyle="1" w:styleId="NoList165">
    <w:name w:val="No List165"/>
    <w:next w:val="NoList"/>
    <w:semiHidden/>
  </w:style>
  <w:style w:type="numbering" w:customStyle="1" w:styleId="NoList175">
    <w:name w:val="No List175"/>
    <w:next w:val="NoList"/>
    <w:semiHidden/>
  </w:style>
  <w:style w:type="numbering" w:customStyle="1" w:styleId="NoList185">
    <w:name w:val="No List185"/>
    <w:next w:val="NoList"/>
    <w:semiHidden/>
  </w:style>
  <w:style w:type="numbering" w:customStyle="1" w:styleId="NoList195">
    <w:name w:val="No List195"/>
    <w:next w:val="NoList"/>
    <w:semiHidden/>
  </w:style>
  <w:style w:type="numbering" w:customStyle="1" w:styleId="NoList50">
    <w:name w:val="No List50"/>
    <w:next w:val="NoList"/>
    <w:uiPriority w:val="99"/>
    <w:semiHidden/>
  </w:style>
  <w:style w:type="numbering" w:customStyle="1" w:styleId="NoList130">
    <w:name w:val="No List130"/>
    <w:next w:val="NoList"/>
    <w:semiHidden/>
    <w:unhideWhenUsed/>
  </w:style>
  <w:style w:type="numbering" w:customStyle="1" w:styleId="NoList1120">
    <w:name w:val="No List1120"/>
    <w:next w:val="NoList"/>
    <w:uiPriority w:val="99"/>
    <w:semiHidden/>
  </w:style>
  <w:style w:type="numbering" w:customStyle="1" w:styleId="111140">
    <w:name w:val="1 / 1.1.140"/>
    <w:basedOn w:val="NoList"/>
    <w:next w:val="111111"/>
  </w:style>
  <w:style w:type="numbering" w:customStyle="1" w:styleId="NoList220">
    <w:name w:val="No List220"/>
    <w:next w:val="NoList"/>
    <w:semiHidden/>
    <w:unhideWhenUsed/>
  </w:style>
  <w:style w:type="numbering" w:customStyle="1" w:styleId="NoList320">
    <w:name w:val="No List320"/>
    <w:next w:val="NoList"/>
    <w:semiHidden/>
  </w:style>
  <w:style w:type="numbering" w:customStyle="1" w:styleId="1111130">
    <w:name w:val="1 / 1.1.1130"/>
    <w:basedOn w:val="NoList"/>
    <w:next w:val="111111"/>
  </w:style>
  <w:style w:type="numbering" w:customStyle="1" w:styleId="NoList419">
    <w:name w:val="No List419"/>
    <w:next w:val="NoList"/>
    <w:uiPriority w:val="99"/>
    <w:semiHidden/>
    <w:unhideWhenUsed/>
  </w:style>
  <w:style w:type="numbering" w:customStyle="1" w:styleId="NoList1210">
    <w:name w:val="No List1210"/>
    <w:next w:val="NoList"/>
    <w:uiPriority w:val="99"/>
    <w:semiHidden/>
  </w:style>
  <w:style w:type="numbering" w:customStyle="1" w:styleId="1111219">
    <w:name w:val="1 / 1.1.1219"/>
    <w:basedOn w:val="NoList"/>
    <w:next w:val="111111"/>
  </w:style>
  <w:style w:type="numbering" w:customStyle="1" w:styleId="NoList2119">
    <w:name w:val="No List2119"/>
    <w:next w:val="NoList"/>
    <w:uiPriority w:val="99"/>
    <w:semiHidden/>
    <w:unhideWhenUsed/>
  </w:style>
  <w:style w:type="numbering" w:customStyle="1" w:styleId="NoList3110">
    <w:name w:val="No List3110"/>
    <w:next w:val="NoList"/>
    <w:semiHidden/>
  </w:style>
  <w:style w:type="numbering" w:customStyle="1" w:styleId="11111119">
    <w:name w:val="1 / 1.1.11119"/>
    <w:basedOn w:val="NoList"/>
    <w:next w:val="111111"/>
  </w:style>
  <w:style w:type="numbering" w:customStyle="1" w:styleId="NoList11110">
    <w:name w:val="No List11110"/>
    <w:next w:val="NoList"/>
    <w:semiHidden/>
  </w:style>
  <w:style w:type="numbering" w:customStyle="1" w:styleId="1111310">
    <w:name w:val="1 / 1.1.1310"/>
    <w:basedOn w:val="NoList"/>
    <w:next w:val="111111"/>
  </w:style>
  <w:style w:type="numbering" w:customStyle="1" w:styleId="11111210">
    <w:name w:val="1 / 1.1.11210"/>
    <w:basedOn w:val="NoList"/>
    <w:next w:val="111111"/>
  </w:style>
  <w:style w:type="numbering" w:customStyle="1" w:styleId="NoList1128">
    <w:name w:val="No List1128"/>
    <w:next w:val="NoList"/>
    <w:semiHidden/>
  </w:style>
  <w:style w:type="numbering" w:customStyle="1" w:styleId="11112110">
    <w:name w:val="1 / 1.1.12110"/>
    <w:basedOn w:val="NoList"/>
    <w:next w:val="111111"/>
  </w:style>
  <w:style w:type="numbering" w:customStyle="1" w:styleId="111111110">
    <w:name w:val="1 / 1.1.111110"/>
    <w:basedOn w:val="NoList"/>
    <w:next w:val="111111"/>
  </w:style>
  <w:style w:type="numbering" w:customStyle="1" w:styleId="NoList4110">
    <w:name w:val="No List4110"/>
    <w:next w:val="NoList"/>
    <w:semiHidden/>
  </w:style>
  <w:style w:type="numbering" w:customStyle="1" w:styleId="NoList1219">
    <w:name w:val="No List1219"/>
    <w:next w:val="NoList"/>
    <w:semiHidden/>
  </w:style>
  <w:style w:type="numbering" w:customStyle="1" w:styleId="11112119">
    <w:name w:val="1 / 1.1.12119"/>
    <w:basedOn w:val="NoList"/>
    <w:next w:val="111111"/>
  </w:style>
  <w:style w:type="numbering" w:customStyle="1" w:styleId="NoList21110">
    <w:name w:val="No List21110"/>
    <w:next w:val="NoList"/>
    <w:semiHidden/>
    <w:unhideWhenUsed/>
  </w:style>
  <w:style w:type="numbering" w:customStyle="1" w:styleId="NoList3119">
    <w:name w:val="No List3119"/>
    <w:next w:val="NoList"/>
    <w:semiHidden/>
  </w:style>
  <w:style w:type="numbering" w:customStyle="1" w:styleId="111111119">
    <w:name w:val="1 / 1.1.111119"/>
    <w:basedOn w:val="NoList"/>
    <w:next w:val="111111"/>
  </w:style>
  <w:style w:type="numbering" w:customStyle="1" w:styleId="NoList58">
    <w:name w:val="No List58"/>
    <w:next w:val="NoList"/>
    <w:uiPriority w:val="99"/>
    <w:semiHidden/>
    <w:unhideWhenUsed/>
  </w:style>
  <w:style w:type="numbering" w:customStyle="1" w:styleId="NoList138">
    <w:name w:val="No List138"/>
    <w:next w:val="NoList"/>
    <w:uiPriority w:val="99"/>
    <w:semiHidden/>
  </w:style>
  <w:style w:type="numbering" w:customStyle="1" w:styleId="NoList11119">
    <w:name w:val="No List11119"/>
    <w:next w:val="NoList"/>
    <w:uiPriority w:val="99"/>
    <w:semiHidden/>
    <w:unhideWhenUsed/>
  </w:style>
  <w:style w:type="numbering" w:customStyle="1" w:styleId="NoList111118">
    <w:name w:val="No List111118"/>
    <w:next w:val="NoList"/>
    <w:semiHidden/>
  </w:style>
  <w:style w:type="numbering" w:customStyle="1" w:styleId="1111318">
    <w:name w:val="1 / 1.1.1318"/>
    <w:basedOn w:val="NoList"/>
    <w:next w:val="111111"/>
  </w:style>
  <w:style w:type="numbering" w:customStyle="1" w:styleId="NoList228">
    <w:name w:val="No List228"/>
    <w:next w:val="NoList"/>
    <w:uiPriority w:val="99"/>
    <w:semiHidden/>
    <w:unhideWhenUsed/>
  </w:style>
  <w:style w:type="numbering" w:customStyle="1" w:styleId="NoList328">
    <w:name w:val="No List328"/>
    <w:next w:val="NoList"/>
    <w:semiHidden/>
  </w:style>
  <w:style w:type="numbering" w:customStyle="1" w:styleId="11111218">
    <w:name w:val="1 / 1.1.11218"/>
    <w:basedOn w:val="NoList"/>
    <w:next w:val="111111"/>
  </w:style>
  <w:style w:type="numbering" w:customStyle="1" w:styleId="NoList4118">
    <w:name w:val="No List4118"/>
    <w:next w:val="NoList"/>
    <w:semiHidden/>
  </w:style>
  <w:style w:type="numbering" w:customStyle="1" w:styleId="NoList12118">
    <w:name w:val="No List12118"/>
    <w:next w:val="NoList"/>
    <w:semiHidden/>
  </w:style>
  <w:style w:type="numbering" w:customStyle="1" w:styleId="1111211111">
    <w:name w:val="1 / 1.1.1211111"/>
    <w:basedOn w:val="NoList"/>
    <w:next w:val="111111"/>
  </w:style>
  <w:style w:type="numbering" w:customStyle="1" w:styleId="NoList21118">
    <w:name w:val="No List21118"/>
    <w:next w:val="NoList"/>
    <w:semiHidden/>
    <w:unhideWhenUsed/>
  </w:style>
  <w:style w:type="numbering" w:customStyle="1" w:styleId="NoList31118">
    <w:name w:val="No List31118"/>
    <w:next w:val="NoList"/>
    <w:semiHidden/>
  </w:style>
  <w:style w:type="numbering" w:customStyle="1" w:styleId="11111111111">
    <w:name w:val="1 / 1.1.11111111"/>
    <w:basedOn w:val="NoList"/>
    <w:next w:val="111111"/>
  </w:style>
  <w:style w:type="numbering" w:customStyle="1" w:styleId="NoList68">
    <w:name w:val="No List68"/>
    <w:next w:val="NoList"/>
    <w:uiPriority w:val="99"/>
    <w:semiHidden/>
    <w:unhideWhenUsed/>
  </w:style>
  <w:style w:type="numbering" w:customStyle="1" w:styleId="NoList148">
    <w:name w:val="No List148"/>
    <w:next w:val="NoList"/>
    <w:semiHidden/>
  </w:style>
  <w:style w:type="numbering" w:customStyle="1" w:styleId="111148">
    <w:name w:val="1 / 1.1.148"/>
    <w:basedOn w:val="NoList"/>
    <w:next w:val="111111"/>
  </w:style>
  <w:style w:type="numbering" w:customStyle="1" w:styleId="NoList238">
    <w:name w:val="No List238"/>
    <w:next w:val="NoList"/>
    <w:semiHidden/>
    <w:unhideWhenUsed/>
  </w:style>
  <w:style w:type="numbering" w:customStyle="1" w:styleId="NoList338">
    <w:name w:val="No List338"/>
    <w:next w:val="NoList"/>
    <w:semiHidden/>
  </w:style>
  <w:style w:type="numbering" w:customStyle="1" w:styleId="1111138">
    <w:name w:val="1 / 1.1.1138"/>
    <w:basedOn w:val="NoList"/>
    <w:next w:val="111111"/>
  </w:style>
  <w:style w:type="numbering" w:customStyle="1" w:styleId="NoList78">
    <w:name w:val="No List78"/>
    <w:next w:val="NoList"/>
    <w:uiPriority w:val="99"/>
    <w:semiHidden/>
    <w:unhideWhenUsed/>
  </w:style>
  <w:style w:type="numbering" w:customStyle="1" w:styleId="NoList158">
    <w:name w:val="No List158"/>
    <w:next w:val="NoList"/>
    <w:semiHidden/>
  </w:style>
  <w:style w:type="numbering" w:customStyle="1" w:styleId="1111511">
    <w:name w:val="1 / 1.1.1511"/>
    <w:basedOn w:val="NoList"/>
    <w:next w:val="111111"/>
  </w:style>
  <w:style w:type="numbering" w:customStyle="1" w:styleId="NoList248">
    <w:name w:val="No List248"/>
    <w:next w:val="NoList"/>
    <w:semiHidden/>
    <w:unhideWhenUsed/>
  </w:style>
  <w:style w:type="numbering" w:customStyle="1" w:styleId="NoList348">
    <w:name w:val="No List348"/>
    <w:next w:val="NoList"/>
    <w:semiHidden/>
  </w:style>
  <w:style w:type="numbering" w:customStyle="1" w:styleId="11111411">
    <w:name w:val="1 / 1.1.11411"/>
    <w:basedOn w:val="NoList"/>
    <w:next w:val="111111"/>
  </w:style>
  <w:style w:type="numbering" w:customStyle="1" w:styleId="NoList88">
    <w:name w:val="No List88"/>
    <w:next w:val="NoList"/>
    <w:semiHidden/>
  </w:style>
  <w:style w:type="numbering" w:customStyle="1" w:styleId="NoList98">
    <w:name w:val="No List98"/>
    <w:next w:val="NoList"/>
    <w:semiHidden/>
  </w:style>
  <w:style w:type="numbering" w:customStyle="1" w:styleId="NoList106">
    <w:name w:val="No List106"/>
    <w:next w:val="NoList"/>
    <w:semiHidden/>
  </w:style>
  <w:style w:type="numbering" w:customStyle="1" w:styleId="NoList166">
    <w:name w:val="No List166"/>
    <w:next w:val="NoList"/>
    <w:semiHidden/>
  </w:style>
  <w:style w:type="numbering" w:customStyle="1" w:styleId="NoList176">
    <w:name w:val="No List176"/>
    <w:next w:val="NoList"/>
    <w:semiHidden/>
  </w:style>
  <w:style w:type="numbering" w:customStyle="1" w:styleId="NoList186">
    <w:name w:val="No List186"/>
    <w:next w:val="NoList"/>
    <w:semiHidden/>
  </w:style>
  <w:style w:type="numbering" w:customStyle="1" w:styleId="NoList196">
    <w:name w:val="No List196"/>
    <w:next w:val="NoList"/>
    <w:semiHidden/>
  </w:style>
  <w:style w:type="numbering" w:customStyle="1" w:styleId="NoList201">
    <w:name w:val="No List201"/>
    <w:next w:val="NoList"/>
    <w:uiPriority w:val="99"/>
    <w:semiHidden/>
  </w:style>
  <w:style w:type="numbering" w:customStyle="1" w:styleId="NoList1102">
    <w:name w:val="No List1102"/>
    <w:next w:val="NoList"/>
    <w:uiPriority w:val="99"/>
    <w:semiHidden/>
    <w:unhideWhenUsed/>
  </w:style>
  <w:style w:type="numbering" w:customStyle="1" w:styleId="NoList1132">
    <w:name w:val="No List1132"/>
    <w:next w:val="NoList"/>
    <w:semiHidden/>
  </w:style>
  <w:style w:type="numbering" w:customStyle="1" w:styleId="111161">
    <w:name w:val="1 / 1.1.161"/>
    <w:basedOn w:val="NoList"/>
    <w:next w:val="111111"/>
  </w:style>
  <w:style w:type="numbering" w:customStyle="1" w:styleId="NoList252">
    <w:name w:val="No List252"/>
    <w:next w:val="NoList"/>
    <w:semiHidden/>
    <w:unhideWhenUsed/>
  </w:style>
  <w:style w:type="numbering" w:customStyle="1" w:styleId="NoList352">
    <w:name w:val="No List352"/>
    <w:next w:val="NoList"/>
    <w:semiHidden/>
  </w:style>
  <w:style w:type="numbering" w:customStyle="1" w:styleId="1111151">
    <w:name w:val="1 / 1.1.1151"/>
    <w:basedOn w:val="NoList"/>
    <w:next w:val="111111"/>
  </w:style>
  <w:style w:type="numbering" w:customStyle="1" w:styleId="NoList422">
    <w:name w:val="No List422"/>
    <w:next w:val="NoList"/>
    <w:uiPriority w:val="99"/>
    <w:semiHidden/>
    <w:unhideWhenUsed/>
  </w:style>
  <w:style w:type="numbering" w:customStyle="1" w:styleId="NoList1222">
    <w:name w:val="No List1222"/>
    <w:next w:val="NoList"/>
    <w:uiPriority w:val="99"/>
    <w:semiHidden/>
  </w:style>
  <w:style w:type="numbering" w:customStyle="1" w:styleId="1111221">
    <w:name w:val="1 / 1.1.1221"/>
    <w:basedOn w:val="NoList"/>
    <w:next w:val="111111"/>
  </w:style>
  <w:style w:type="numbering" w:customStyle="1" w:styleId="NoList2122">
    <w:name w:val="No List2122"/>
    <w:next w:val="NoList"/>
    <w:uiPriority w:val="99"/>
    <w:semiHidden/>
    <w:unhideWhenUsed/>
  </w:style>
  <w:style w:type="numbering" w:customStyle="1" w:styleId="NoList3122">
    <w:name w:val="No List3122"/>
    <w:next w:val="NoList"/>
    <w:semiHidden/>
  </w:style>
  <w:style w:type="numbering" w:customStyle="1" w:styleId="11111121">
    <w:name w:val="1 / 1.1.11121"/>
    <w:basedOn w:val="NoList"/>
    <w:next w:val="111111"/>
  </w:style>
  <w:style w:type="numbering" w:customStyle="1" w:styleId="NoList11122">
    <w:name w:val="No List11122"/>
    <w:next w:val="NoList"/>
    <w:uiPriority w:val="99"/>
    <w:semiHidden/>
  </w:style>
  <w:style w:type="numbering" w:customStyle="1" w:styleId="1111321">
    <w:name w:val="1 / 1.1.1321"/>
    <w:basedOn w:val="NoList"/>
    <w:next w:val="111111"/>
  </w:style>
  <w:style w:type="numbering" w:customStyle="1" w:styleId="11111221">
    <w:name w:val="1 / 1.1.11221"/>
    <w:basedOn w:val="NoList"/>
    <w:next w:val="111111"/>
  </w:style>
  <w:style w:type="numbering" w:customStyle="1" w:styleId="NoList11212">
    <w:name w:val="No List11212"/>
    <w:next w:val="NoList"/>
    <w:semiHidden/>
  </w:style>
  <w:style w:type="numbering" w:customStyle="1" w:styleId="11112121">
    <w:name w:val="1 / 1.1.12121"/>
    <w:basedOn w:val="NoList"/>
    <w:next w:val="111111"/>
  </w:style>
  <w:style w:type="numbering" w:customStyle="1" w:styleId="111111121">
    <w:name w:val="1 / 1.1.111121"/>
    <w:basedOn w:val="NoList"/>
    <w:next w:val="111111"/>
  </w:style>
  <w:style w:type="numbering" w:customStyle="1" w:styleId="NoList4122">
    <w:name w:val="No List4122"/>
    <w:next w:val="NoList"/>
    <w:semiHidden/>
  </w:style>
  <w:style w:type="numbering" w:customStyle="1" w:styleId="NoList12122">
    <w:name w:val="No List12122"/>
    <w:next w:val="NoList"/>
    <w:semiHidden/>
  </w:style>
  <w:style w:type="numbering" w:customStyle="1" w:styleId="111121121">
    <w:name w:val="1 / 1.1.121121"/>
    <w:basedOn w:val="NoList"/>
    <w:next w:val="111111"/>
  </w:style>
  <w:style w:type="numbering" w:customStyle="1" w:styleId="NoList21122">
    <w:name w:val="No List21122"/>
    <w:next w:val="NoList"/>
    <w:semiHidden/>
    <w:unhideWhenUsed/>
  </w:style>
  <w:style w:type="numbering" w:customStyle="1" w:styleId="NoList31122">
    <w:name w:val="No List31122"/>
    <w:next w:val="NoList"/>
    <w:semiHidden/>
  </w:style>
  <w:style w:type="numbering" w:customStyle="1" w:styleId="1111111121">
    <w:name w:val="1 / 1.1.1111121"/>
    <w:basedOn w:val="NoList"/>
    <w:next w:val="111111"/>
  </w:style>
  <w:style w:type="numbering" w:customStyle="1" w:styleId="NoList512">
    <w:name w:val="No List512"/>
    <w:next w:val="NoList"/>
    <w:uiPriority w:val="99"/>
    <w:semiHidden/>
    <w:unhideWhenUsed/>
  </w:style>
  <w:style w:type="numbering" w:customStyle="1" w:styleId="NoList1312">
    <w:name w:val="No List1312"/>
    <w:next w:val="NoList"/>
    <w:uiPriority w:val="99"/>
    <w:semiHidden/>
  </w:style>
  <w:style w:type="numbering" w:customStyle="1" w:styleId="NoList111122">
    <w:name w:val="No List111122"/>
    <w:next w:val="NoList"/>
    <w:semiHidden/>
    <w:unhideWhenUsed/>
  </w:style>
  <w:style w:type="numbering" w:customStyle="1" w:styleId="NoList1111116">
    <w:name w:val="No List1111116"/>
    <w:next w:val="NoList"/>
    <w:uiPriority w:val="99"/>
    <w:semiHidden/>
  </w:style>
  <w:style w:type="numbering" w:customStyle="1" w:styleId="11113111">
    <w:name w:val="1 / 1.1.13111"/>
    <w:basedOn w:val="NoList"/>
    <w:next w:val="111111"/>
  </w:style>
  <w:style w:type="numbering" w:customStyle="1" w:styleId="NoList2212">
    <w:name w:val="No List2212"/>
    <w:next w:val="NoList"/>
    <w:uiPriority w:val="99"/>
    <w:semiHidden/>
    <w:unhideWhenUsed/>
  </w:style>
  <w:style w:type="numbering" w:customStyle="1" w:styleId="NoList3212">
    <w:name w:val="No List3212"/>
    <w:next w:val="NoList"/>
    <w:semiHidden/>
  </w:style>
  <w:style w:type="numbering" w:customStyle="1" w:styleId="111112111">
    <w:name w:val="1 / 1.1.112111"/>
    <w:basedOn w:val="NoList"/>
    <w:next w:val="111111"/>
  </w:style>
  <w:style w:type="numbering" w:customStyle="1" w:styleId="NoList41112">
    <w:name w:val="No List41112"/>
    <w:next w:val="NoList"/>
    <w:semiHidden/>
  </w:style>
  <w:style w:type="numbering" w:customStyle="1" w:styleId="NoList121112">
    <w:name w:val="No List121112"/>
    <w:next w:val="NoList"/>
    <w:semiHidden/>
  </w:style>
  <w:style w:type="numbering" w:customStyle="1" w:styleId="1111211112">
    <w:name w:val="1 / 1.1.1211112"/>
    <w:basedOn w:val="NoList"/>
    <w:next w:val="111111"/>
  </w:style>
  <w:style w:type="numbering" w:customStyle="1" w:styleId="NoList211112">
    <w:name w:val="No List211112"/>
    <w:next w:val="NoList"/>
    <w:semiHidden/>
    <w:unhideWhenUsed/>
  </w:style>
  <w:style w:type="numbering" w:customStyle="1" w:styleId="NoList311112">
    <w:name w:val="No List311112"/>
    <w:next w:val="NoList"/>
    <w:semiHidden/>
  </w:style>
  <w:style w:type="numbering" w:customStyle="1" w:styleId="11111111112">
    <w:name w:val="1 / 1.1.11111112"/>
    <w:basedOn w:val="NoList"/>
    <w:next w:val="111111"/>
  </w:style>
  <w:style w:type="numbering" w:customStyle="1" w:styleId="NoList612">
    <w:name w:val="No List612"/>
    <w:next w:val="NoList"/>
    <w:uiPriority w:val="99"/>
    <w:semiHidden/>
    <w:unhideWhenUsed/>
  </w:style>
  <w:style w:type="numbering" w:customStyle="1" w:styleId="NoList1412">
    <w:name w:val="No List1412"/>
    <w:next w:val="NoList"/>
    <w:semiHidden/>
  </w:style>
  <w:style w:type="numbering" w:customStyle="1" w:styleId="1111411">
    <w:name w:val="1 / 1.1.1411"/>
    <w:basedOn w:val="NoList"/>
    <w:next w:val="111111"/>
  </w:style>
  <w:style w:type="numbering" w:customStyle="1" w:styleId="NoList2312">
    <w:name w:val="No List2312"/>
    <w:next w:val="NoList"/>
    <w:semiHidden/>
    <w:unhideWhenUsed/>
  </w:style>
  <w:style w:type="numbering" w:customStyle="1" w:styleId="NoList3312">
    <w:name w:val="No List3312"/>
    <w:next w:val="NoList"/>
    <w:semiHidden/>
  </w:style>
  <w:style w:type="numbering" w:customStyle="1" w:styleId="11111311">
    <w:name w:val="1 / 1.1.11311"/>
    <w:basedOn w:val="NoList"/>
    <w:next w:val="111111"/>
  </w:style>
  <w:style w:type="numbering" w:customStyle="1" w:styleId="NoList712">
    <w:name w:val="No List712"/>
    <w:next w:val="NoList"/>
    <w:uiPriority w:val="99"/>
    <w:semiHidden/>
    <w:unhideWhenUsed/>
  </w:style>
  <w:style w:type="numbering" w:customStyle="1" w:styleId="NoList1512">
    <w:name w:val="No List1512"/>
    <w:next w:val="NoList"/>
    <w:semiHidden/>
  </w:style>
  <w:style w:type="numbering" w:customStyle="1" w:styleId="1111512">
    <w:name w:val="1 / 1.1.1512"/>
    <w:basedOn w:val="NoList"/>
    <w:next w:val="111111"/>
  </w:style>
  <w:style w:type="numbering" w:customStyle="1" w:styleId="NoList2412">
    <w:name w:val="No List2412"/>
    <w:next w:val="NoList"/>
    <w:semiHidden/>
    <w:unhideWhenUsed/>
  </w:style>
  <w:style w:type="numbering" w:customStyle="1" w:styleId="NoList3412">
    <w:name w:val="No List3412"/>
    <w:next w:val="NoList"/>
    <w:semiHidden/>
  </w:style>
  <w:style w:type="numbering" w:customStyle="1" w:styleId="11111412">
    <w:name w:val="1 / 1.1.11412"/>
    <w:basedOn w:val="NoList"/>
    <w:next w:val="111111"/>
  </w:style>
  <w:style w:type="numbering" w:customStyle="1" w:styleId="NoList812">
    <w:name w:val="No List812"/>
    <w:next w:val="NoList"/>
    <w:semiHidden/>
  </w:style>
  <w:style w:type="numbering" w:customStyle="1" w:styleId="NoList912">
    <w:name w:val="No List912"/>
    <w:next w:val="NoList"/>
    <w:semiHidden/>
  </w:style>
  <w:style w:type="numbering" w:customStyle="1" w:styleId="NoList1012">
    <w:name w:val="No List1012"/>
    <w:next w:val="NoList"/>
    <w:semiHidden/>
  </w:style>
  <w:style w:type="numbering" w:customStyle="1" w:styleId="NoList1612">
    <w:name w:val="No List1612"/>
    <w:next w:val="NoList"/>
    <w:semiHidden/>
  </w:style>
  <w:style w:type="numbering" w:customStyle="1" w:styleId="1111611">
    <w:name w:val="1 / 1.1.1611"/>
    <w:basedOn w:val="NoList"/>
    <w:next w:val="111111"/>
  </w:style>
  <w:style w:type="numbering" w:customStyle="1" w:styleId="11111511">
    <w:name w:val="1 / 1.1.11511"/>
    <w:basedOn w:val="NoList"/>
    <w:next w:val="111111"/>
  </w:style>
  <w:style w:type="numbering" w:customStyle="1" w:styleId="11112211">
    <w:name w:val="1 / 1.1.12211"/>
    <w:basedOn w:val="NoList"/>
    <w:next w:val="111111"/>
  </w:style>
  <w:style w:type="numbering" w:customStyle="1" w:styleId="111111211">
    <w:name w:val="1 / 1.1.111211"/>
    <w:basedOn w:val="NoList"/>
    <w:next w:val="111111"/>
  </w:style>
  <w:style w:type="numbering" w:customStyle="1" w:styleId="11113211">
    <w:name w:val="1 / 1.1.13211"/>
    <w:basedOn w:val="NoList"/>
    <w:next w:val="111111"/>
  </w:style>
  <w:style w:type="numbering" w:customStyle="1" w:styleId="111112211">
    <w:name w:val="1 / 1.1.112211"/>
    <w:basedOn w:val="NoList"/>
    <w:next w:val="111111"/>
  </w:style>
  <w:style w:type="numbering" w:customStyle="1" w:styleId="111121211">
    <w:name w:val="1 / 1.1.121211"/>
    <w:basedOn w:val="NoList"/>
    <w:next w:val="111111"/>
  </w:style>
  <w:style w:type="numbering" w:customStyle="1" w:styleId="1111111211">
    <w:name w:val="1 / 1.1.1111211"/>
    <w:basedOn w:val="NoList"/>
    <w:next w:val="111111"/>
  </w:style>
  <w:style w:type="numbering" w:customStyle="1" w:styleId="1111211211">
    <w:name w:val="1 / 1.1.1211211"/>
    <w:basedOn w:val="NoList"/>
    <w:next w:val="111111"/>
  </w:style>
  <w:style w:type="numbering" w:customStyle="1" w:styleId="11111111211">
    <w:name w:val="1 / 1.1.11111211"/>
    <w:basedOn w:val="NoList"/>
    <w:next w:val="111111"/>
  </w:style>
  <w:style w:type="numbering" w:customStyle="1" w:styleId="111131111">
    <w:name w:val="1 / 1.1.131111"/>
    <w:basedOn w:val="NoList"/>
    <w:next w:val="111111"/>
  </w:style>
  <w:style w:type="numbering" w:customStyle="1" w:styleId="1111121111">
    <w:name w:val="1 / 1.1.1121111"/>
    <w:basedOn w:val="NoList"/>
    <w:next w:val="111111"/>
  </w:style>
  <w:style w:type="numbering" w:customStyle="1" w:styleId="11112111111">
    <w:name w:val="1 / 1.1.12111111"/>
    <w:basedOn w:val="NoList"/>
    <w:next w:val="111111"/>
  </w:style>
  <w:style w:type="numbering" w:customStyle="1" w:styleId="111111111111">
    <w:name w:val="1 / 1.1.111111111"/>
    <w:basedOn w:val="NoList"/>
    <w:next w:val="111111"/>
  </w:style>
  <w:style w:type="numbering" w:customStyle="1" w:styleId="11114111">
    <w:name w:val="1 / 1.1.14111"/>
    <w:basedOn w:val="NoList"/>
    <w:next w:val="111111"/>
  </w:style>
  <w:style w:type="numbering" w:customStyle="1" w:styleId="111113111">
    <w:name w:val="1 / 1.1.113111"/>
    <w:basedOn w:val="NoList"/>
    <w:next w:val="111111"/>
  </w:style>
  <w:style w:type="numbering" w:customStyle="1" w:styleId="11115111">
    <w:name w:val="1 / 1.1.15111"/>
    <w:basedOn w:val="NoList"/>
    <w:next w:val="111111"/>
  </w:style>
  <w:style w:type="numbering" w:customStyle="1" w:styleId="111114111">
    <w:name w:val="1 / 1.1.114111"/>
    <w:basedOn w:val="NoList"/>
    <w:next w:val="111111"/>
  </w:style>
  <w:style w:type="numbering" w:customStyle="1" w:styleId="NoList113111">
    <w:name w:val="No List113111"/>
    <w:next w:val="NoList"/>
    <w:semiHidden/>
  </w:style>
  <w:style w:type="numbering" w:customStyle="1" w:styleId="111171">
    <w:name w:val="1 / 1.1.171"/>
    <w:basedOn w:val="NoList"/>
    <w:next w:val="111111"/>
  </w:style>
  <w:style w:type="numbering" w:customStyle="1" w:styleId="NoList2511">
    <w:name w:val="No List2511"/>
    <w:next w:val="NoList"/>
    <w:semiHidden/>
    <w:unhideWhenUsed/>
  </w:style>
  <w:style w:type="numbering" w:customStyle="1" w:styleId="NoList3511">
    <w:name w:val="No List3511"/>
    <w:next w:val="NoList"/>
    <w:semiHidden/>
  </w:style>
  <w:style w:type="numbering" w:customStyle="1" w:styleId="1111161">
    <w:name w:val="1 / 1.1.1161"/>
    <w:basedOn w:val="NoList"/>
    <w:next w:val="111111"/>
  </w:style>
  <w:style w:type="numbering" w:customStyle="1" w:styleId="NoList42111">
    <w:name w:val="No List42111"/>
    <w:next w:val="NoList"/>
    <w:semiHidden/>
    <w:unhideWhenUsed/>
  </w:style>
  <w:style w:type="numbering" w:customStyle="1" w:styleId="NoList12211">
    <w:name w:val="No List12211"/>
    <w:next w:val="NoList"/>
    <w:semiHidden/>
  </w:style>
  <w:style w:type="numbering" w:customStyle="1" w:styleId="1111231">
    <w:name w:val="1 / 1.1.1231"/>
    <w:basedOn w:val="NoList"/>
    <w:next w:val="111111"/>
  </w:style>
  <w:style w:type="numbering" w:customStyle="1" w:styleId="NoList21211">
    <w:name w:val="No List21211"/>
    <w:next w:val="NoList"/>
    <w:semiHidden/>
    <w:unhideWhenUsed/>
  </w:style>
  <w:style w:type="numbering" w:customStyle="1" w:styleId="NoList31211">
    <w:name w:val="No List31211"/>
    <w:next w:val="NoList"/>
    <w:semiHidden/>
  </w:style>
  <w:style w:type="numbering" w:customStyle="1" w:styleId="11111131">
    <w:name w:val="1 / 1.1.11131"/>
    <w:basedOn w:val="NoList"/>
    <w:next w:val="111111"/>
  </w:style>
  <w:style w:type="numbering" w:customStyle="1" w:styleId="NoList111211">
    <w:name w:val="No List111211"/>
    <w:next w:val="NoList"/>
    <w:semiHidden/>
  </w:style>
  <w:style w:type="numbering" w:customStyle="1" w:styleId="1111331">
    <w:name w:val="1 / 1.1.1331"/>
    <w:basedOn w:val="NoList"/>
    <w:next w:val="111111"/>
  </w:style>
  <w:style w:type="numbering" w:customStyle="1" w:styleId="11111231">
    <w:name w:val="1 / 1.1.11231"/>
    <w:basedOn w:val="NoList"/>
    <w:next w:val="111111"/>
  </w:style>
  <w:style w:type="numbering" w:customStyle="1" w:styleId="NoList1121111">
    <w:name w:val="No List1121111"/>
    <w:next w:val="NoList"/>
    <w:semiHidden/>
  </w:style>
  <w:style w:type="numbering" w:customStyle="1" w:styleId="11112131">
    <w:name w:val="1 / 1.1.12131"/>
    <w:basedOn w:val="NoList"/>
    <w:next w:val="111111"/>
  </w:style>
  <w:style w:type="numbering" w:customStyle="1" w:styleId="111111131">
    <w:name w:val="1 / 1.1.111131"/>
    <w:basedOn w:val="NoList"/>
    <w:next w:val="111111"/>
  </w:style>
  <w:style w:type="numbering" w:customStyle="1" w:styleId="NoList41211">
    <w:name w:val="No List41211"/>
    <w:next w:val="NoList"/>
    <w:semiHidden/>
  </w:style>
  <w:style w:type="numbering" w:customStyle="1" w:styleId="NoList121211">
    <w:name w:val="No List121211"/>
    <w:next w:val="NoList"/>
    <w:semiHidden/>
  </w:style>
  <w:style w:type="numbering" w:customStyle="1" w:styleId="111121131">
    <w:name w:val="1 / 1.1.121131"/>
    <w:basedOn w:val="NoList"/>
    <w:next w:val="111111"/>
  </w:style>
  <w:style w:type="numbering" w:customStyle="1" w:styleId="NoList211211">
    <w:name w:val="No List211211"/>
    <w:next w:val="NoList"/>
    <w:semiHidden/>
    <w:unhideWhenUsed/>
  </w:style>
  <w:style w:type="numbering" w:customStyle="1" w:styleId="NoList311211">
    <w:name w:val="No List311211"/>
    <w:next w:val="NoList"/>
    <w:semiHidden/>
  </w:style>
  <w:style w:type="numbering" w:customStyle="1" w:styleId="1111111131">
    <w:name w:val="1 / 1.1.1111131"/>
    <w:basedOn w:val="NoList"/>
    <w:next w:val="111111"/>
  </w:style>
  <w:style w:type="numbering" w:customStyle="1" w:styleId="NoList51111">
    <w:name w:val="No List51111"/>
    <w:next w:val="NoList"/>
    <w:semiHidden/>
    <w:unhideWhenUsed/>
  </w:style>
  <w:style w:type="numbering" w:customStyle="1" w:styleId="NoList131111">
    <w:name w:val="No List131111"/>
    <w:next w:val="NoList"/>
    <w:semiHidden/>
  </w:style>
  <w:style w:type="numbering" w:customStyle="1" w:styleId="NoList1111211">
    <w:name w:val="No List1111211"/>
    <w:next w:val="NoList"/>
    <w:semiHidden/>
    <w:unhideWhenUsed/>
  </w:style>
  <w:style w:type="numbering" w:customStyle="1" w:styleId="NoList11111112">
    <w:name w:val="No List11111112"/>
    <w:next w:val="NoList"/>
    <w:semiHidden/>
  </w:style>
  <w:style w:type="numbering" w:customStyle="1" w:styleId="11113121">
    <w:name w:val="1 / 1.1.13121"/>
    <w:basedOn w:val="NoList"/>
    <w:next w:val="111111"/>
  </w:style>
  <w:style w:type="numbering" w:customStyle="1" w:styleId="NoList221111">
    <w:name w:val="No List221111"/>
    <w:next w:val="NoList"/>
    <w:semiHidden/>
    <w:unhideWhenUsed/>
  </w:style>
  <w:style w:type="numbering" w:customStyle="1" w:styleId="NoList321111">
    <w:name w:val="No List321111"/>
    <w:next w:val="NoList"/>
    <w:semiHidden/>
  </w:style>
  <w:style w:type="numbering" w:customStyle="1" w:styleId="111112121">
    <w:name w:val="1 / 1.1.112121"/>
    <w:basedOn w:val="NoList"/>
    <w:next w:val="111111"/>
  </w:style>
  <w:style w:type="numbering" w:customStyle="1" w:styleId="NoList4111111">
    <w:name w:val="No List4111111"/>
    <w:next w:val="NoList"/>
    <w:semiHidden/>
  </w:style>
  <w:style w:type="numbering" w:customStyle="1" w:styleId="NoList12111111">
    <w:name w:val="No List12111111"/>
    <w:next w:val="NoList"/>
    <w:semiHidden/>
  </w:style>
  <w:style w:type="numbering" w:customStyle="1" w:styleId="1111211121">
    <w:name w:val="1 / 1.1.1211121"/>
    <w:basedOn w:val="NoList"/>
    <w:next w:val="111111"/>
  </w:style>
  <w:style w:type="numbering" w:customStyle="1" w:styleId="NoList21111111">
    <w:name w:val="No List21111111"/>
    <w:next w:val="NoList"/>
    <w:semiHidden/>
    <w:unhideWhenUsed/>
  </w:style>
  <w:style w:type="numbering" w:customStyle="1" w:styleId="NoList31111111">
    <w:name w:val="No List31111111"/>
    <w:next w:val="NoList"/>
    <w:semiHidden/>
  </w:style>
  <w:style w:type="numbering" w:customStyle="1" w:styleId="11111111121">
    <w:name w:val="1 / 1.1.11111121"/>
    <w:basedOn w:val="NoList"/>
    <w:next w:val="111111"/>
  </w:style>
  <w:style w:type="numbering" w:customStyle="1" w:styleId="NoList61111">
    <w:name w:val="No List61111"/>
    <w:next w:val="NoList"/>
    <w:semiHidden/>
    <w:unhideWhenUsed/>
  </w:style>
  <w:style w:type="numbering" w:customStyle="1" w:styleId="NoList141111">
    <w:name w:val="No List141111"/>
    <w:next w:val="NoList"/>
    <w:semiHidden/>
  </w:style>
  <w:style w:type="numbering" w:customStyle="1" w:styleId="1111421">
    <w:name w:val="1 / 1.1.1421"/>
    <w:basedOn w:val="NoList"/>
    <w:next w:val="111111"/>
  </w:style>
  <w:style w:type="numbering" w:customStyle="1" w:styleId="NoList231111">
    <w:name w:val="No List231111"/>
    <w:next w:val="NoList"/>
    <w:semiHidden/>
    <w:unhideWhenUsed/>
  </w:style>
  <w:style w:type="numbering" w:customStyle="1" w:styleId="NoList331111">
    <w:name w:val="No List331111"/>
    <w:next w:val="NoList"/>
    <w:semiHidden/>
  </w:style>
  <w:style w:type="numbering" w:customStyle="1" w:styleId="11111321">
    <w:name w:val="1 / 1.1.11321"/>
    <w:basedOn w:val="NoList"/>
    <w:next w:val="111111"/>
  </w:style>
  <w:style w:type="numbering" w:customStyle="1" w:styleId="NoList71111">
    <w:name w:val="No List71111"/>
    <w:next w:val="NoList"/>
    <w:semiHidden/>
    <w:unhideWhenUsed/>
  </w:style>
  <w:style w:type="numbering" w:customStyle="1" w:styleId="NoList151111">
    <w:name w:val="No List151111"/>
    <w:next w:val="NoList"/>
    <w:semiHidden/>
  </w:style>
  <w:style w:type="numbering" w:customStyle="1" w:styleId="1111521">
    <w:name w:val="1 / 1.1.1521"/>
    <w:basedOn w:val="NoList"/>
    <w:next w:val="111111"/>
  </w:style>
  <w:style w:type="numbering" w:customStyle="1" w:styleId="NoList241111">
    <w:name w:val="No List241111"/>
    <w:next w:val="NoList"/>
    <w:semiHidden/>
    <w:unhideWhenUsed/>
  </w:style>
  <w:style w:type="numbering" w:customStyle="1" w:styleId="NoList341111">
    <w:name w:val="No List341111"/>
    <w:next w:val="NoList"/>
    <w:semiHidden/>
  </w:style>
  <w:style w:type="numbering" w:customStyle="1" w:styleId="11111421">
    <w:name w:val="1 / 1.1.11421"/>
    <w:basedOn w:val="NoList"/>
    <w:next w:val="111111"/>
  </w:style>
  <w:style w:type="numbering" w:customStyle="1" w:styleId="NoList81111">
    <w:name w:val="No List81111"/>
    <w:next w:val="NoList"/>
    <w:semiHidden/>
  </w:style>
  <w:style w:type="numbering" w:customStyle="1" w:styleId="NoList91111">
    <w:name w:val="No List91111"/>
    <w:next w:val="NoList"/>
    <w:semiHidden/>
  </w:style>
  <w:style w:type="numbering" w:customStyle="1" w:styleId="NoList1712">
    <w:name w:val="No List1712"/>
    <w:next w:val="NoList"/>
    <w:semiHidden/>
    <w:unhideWhenUsed/>
  </w:style>
  <w:style w:type="numbering" w:customStyle="1" w:styleId="NoList1142">
    <w:name w:val="No List1142"/>
    <w:next w:val="NoList"/>
    <w:semiHidden/>
  </w:style>
  <w:style w:type="numbering" w:customStyle="1" w:styleId="111181">
    <w:name w:val="1 / 1.1.181"/>
    <w:basedOn w:val="NoList"/>
    <w:next w:val="111111"/>
  </w:style>
  <w:style w:type="numbering" w:customStyle="1" w:styleId="NoList262">
    <w:name w:val="No List262"/>
    <w:next w:val="NoList"/>
    <w:semiHidden/>
    <w:unhideWhenUsed/>
  </w:style>
  <w:style w:type="numbering" w:customStyle="1" w:styleId="NoList362">
    <w:name w:val="No List362"/>
    <w:next w:val="NoList"/>
    <w:semiHidden/>
  </w:style>
  <w:style w:type="numbering" w:customStyle="1" w:styleId="1111171">
    <w:name w:val="1 / 1.1.1171"/>
    <w:basedOn w:val="NoList"/>
    <w:next w:val="111111"/>
  </w:style>
  <w:style w:type="numbering" w:customStyle="1" w:styleId="NoList432">
    <w:name w:val="No List432"/>
    <w:next w:val="NoList"/>
    <w:semiHidden/>
    <w:unhideWhenUsed/>
  </w:style>
  <w:style w:type="numbering" w:customStyle="1" w:styleId="NoList1232">
    <w:name w:val="No List1232"/>
    <w:next w:val="NoList"/>
    <w:semiHidden/>
  </w:style>
  <w:style w:type="numbering" w:customStyle="1" w:styleId="1111241">
    <w:name w:val="1 / 1.1.1241"/>
    <w:basedOn w:val="NoList"/>
    <w:next w:val="111111"/>
  </w:style>
  <w:style w:type="numbering" w:customStyle="1" w:styleId="NoList2132">
    <w:name w:val="No List2132"/>
    <w:next w:val="NoList"/>
    <w:semiHidden/>
    <w:unhideWhenUsed/>
  </w:style>
  <w:style w:type="numbering" w:customStyle="1" w:styleId="NoList3132">
    <w:name w:val="No List3132"/>
    <w:next w:val="NoList"/>
    <w:semiHidden/>
  </w:style>
  <w:style w:type="numbering" w:customStyle="1" w:styleId="11111141">
    <w:name w:val="1 / 1.1.11141"/>
    <w:basedOn w:val="NoList"/>
    <w:next w:val="111111"/>
  </w:style>
  <w:style w:type="numbering" w:customStyle="1" w:styleId="NoList11132">
    <w:name w:val="No List11132"/>
    <w:next w:val="NoList"/>
    <w:semiHidden/>
  </w:style>
  <w:style w:type="numbering" w:customStyle="1" w:styleId="1111341">
    <w:name w:val="1 / 1.1.1341"/>
    <w:basedOn w:val="NoList"/>
    <w:next w:val="111111"/>
  </w:style>
  <w:style w:type="numbering" w:customStyle="1" w:styleId="11111241">
    <w:name w:val="1 / 1.1.11241"/>
    <w:basedOn w:val="NoList"/>
    <w:next w:val="111111"/>
  </w:style>
  <w:style w:type="numbering" w:customStyle="1" w:styleId="NoList11222">
    <w:name w:val="No List11222"/>
    <w:next w:val="NoList"/>
    <w:semiHidden/>
  </w:style>
  <w:style w:type="numbering" w:customStyle="1" w:styleId="11112141">
    <w:name w:val="1 / 1.1.12141"/>
    <w:basedOn w:val="NoList"/>
    <w:next w:val="111111"/>
  </w:style>
  <w:style w:type="numbering" w:customStyle="1" w:styleId="111111141">
    <w:name w:val="1 / 1.1.111141"/>
    <w:basedOn w:val="NoList"/>
    <w:next w:val="111111"/>
  </w:style>
  <w:style w:type="numbering" w:customStyle="1" w:styleId="NoList4132">
    <w:name w:val="No List4132"/>
    <w:next w:val="NoList"/>
    <w:semiHidden/>
  </w:style>
  <w:style w:type="numbering" w:customStyle="1" w:styleId="NoList12132">
    <w:name w:val="No List12132"/>
    <w:next w:val="NoList"/>
    <w:semiHidden/>
  </w:style>
  <w:style w:type="numbering" w:customStyle="1" w:styleId="111121141">
    <w:name w:val="1 / 1.1.121141"/>
    <w:basedOn w:val="NoList"/>
    <w:next w:val="111111"/>
  </w:style>
  <w:style w:type="numbering" w:customStyle="1" w:styleId="NoList21132">
    <w:name w:val="No List21132"/>
    <w:next w:val="NoList"/>
    <w:semiHidden/>
    <w:unhideWhenUsed/>
  </w:style>
  <w:style w:type="numbering" w:customStyle="1" w:styleId="NoList31132">
    <w:name w:val="No List31132"/>
    <w:next w:val="NoList"/>
    <w:semiHidden/>
  </w:style>
  <w:style w:type="numbering" w:customStyle="1" w:styleId="1111111141">
    <w:name w:val="1 / 1.1.1111141"/>
    <w:basedOn w:val="NoList"/>
    <w:next w:val="111111"/>
  </w:style>
  <w:style w:type="numbering" w:customStyle="1" w:styleId="NoList522">
    <w:name w:val="No List522"/>
    <w:next w:val="NoList"/>
    <w:semiHidden/>
    <w:unhideWhenUsed/>
  </w:style>
  <w:style w:type="numbering" w:customStyle="1" w:styleId="NoList1322">
    <w:name w:val="No List1322"/>
    <w:next w:val="NoList"/>
    <w:semiHidden/>
  </w:style>
  <w:style w:type="numbering" w:customStyle="1" w:styleId="NoList111132">
    <w:name w:val="No List111132"/>
    <w:next w:val="NoList"/>
    <w:semiHidden/>
    <w:unhideWhenUsed/>
  </w:style>
  <w:style w:type="numbering" w:customStyle="1" w:styleId="NoList1111122">
    <w:name w:val="No List1111122"/>
    <w:next w:val="NoList"/>
    <w:semiHidden/>
  </w:style>
  <w:style w:type="numbering" w:customStyle="1" w:styleId="11113131">
    <w:name w:val="1 / 1.1.13131"/>
    <w:basedOn w:val="NoList"/>
    <w:next w:val="111111"/>
  </w:style>
  <w:style w:type="numbering" w:customStyle="1" w:styleId="NoList2222">
    <w:name w:val="No List2222"/>
    <w:next w:val="NoList"/>
    <w:semiHidden/>
    <w:unhideWhenUsed/>
  </w:style>
  <w:style w:type="numbering" w:customStyle="1" w:styleId="NoList3222">
    <w:name w:val="No List3222"/>
    <w:next w:val="NoList"/>
    <w:semiHidden/>
  </w:style>
  <w:style w:type="numbering" w:customStyle="1" w:styleId="111112131">
    <w:name w:val="1 / 1.1.112131"/>
    <w:basedOn w:val="NoList"/>
    <w:next w:val="111111"/>
  </w:style>
  <w:style w:type="numbering" w:customStyle="1" w:styleId="NoList41122">
    <w:name w:val="No List41122"/>
    <w:next w:val="NoList"/>
    <w:semiHidden/>
  </w:style>
  <w:style w:type="numbering" w:customStyle="1" w:styleId="NoList121122">
    <w:name w:val="No List121122"/>
    <w:next w:val="NoList"/>
    <w:semiHidden/>
  </w:style>
  <w:style w:type="numbering" w:customStyle="1" w:styleId="1111211131">
    <w:name w:val="1 / 1.1.1211131"/>
    <w:basedOn w:val="NoList"/>
    <w:next w:val="111111"/>
  </w:style>
  <w:style w:type="numbering" w:customStyle="1" w:styleId="NoList211122">
    <w:name w:val="No List211122"/>
    <w:next w:val="NoList"/>
    <w:semiHidden/>
    <w:unhideWhenUsed/>
  </w:style>
  <w:style w:type="numbering" w:customStyle="1" w:styleId="NoList311122">
    <w:name w:val="No List311122"/>
    <w:next w:val="NoList"/>
    <w:semiHidden/>
  </w:style>
  <w:style w:type="numbering" w:customStyle="1" w:styleId="11111111131">
    <w:name w:val="1 / 1.1.11111131"/>
    <w:basedOn w:val="NoList"/>
    <w:next w:val="111111"/>
  </w:style>
  <w:style w:type="numbering" w:customStyle="1" w:styleId="NoList622">
    <w:name w:val="No List622"/>
    <w:next w:val="NoList"/>
    <w:semiHidden/>
    <w:unhideWhenUsed/>
  </w:style>
  <w:style w:type="numbering" w:customStyle="1" w:styleId="NoList1422">
    <w:name w:val="No List1422"/>
    <w:next w:val="NoList"/>
    <w:semiHidden/>
  </w:style>
  <w:style w:type="numbering" w:customStyle="1" w:styleId="1111431">
    <w:name w:val="1 / 1.1.1431"/>
    <w:basedOn w:val="NoList"/>
    <w:next w:val="111111"/>
  </w:style>
  <w:style w:type="numbering" w:customStyle="1" w:styleId="NoList2322">
    <w:name w:val="No List2322"/>
    <w:next w:val="NoList"/>
    <w:semiHidden/>
    <w:unhideWhenUsed/>
  </w:style>
  <w:style w:type="numbering" w:customStyle="1" w:styleId="NoList3322">
    <w:name w:val="No List3322"/>
    <w:next w:val="NoList"/>
    <w:semiHidden/>
  </w:style>
  <w:style w:type="numbering" w:customStyle="1" w:styleId="11111331">
    <w:name w:val="1 / 1.1.11331"/>
    <w:basedOn w:val="NoList"/>
    <w:next w:val="111111"/>
  </w:style>
  <w:style w:type="numbering" w:customStyle="1" w:styleId="NoList722">
    <w:name w:val="No List722"/>
    <w:next w:val="NoList"/>
    <w:semiHidden/>
    <w:unhideWhenUsed/>
  </w:style>
  <w:style w:type="numbering" w:customStyle="1" w:styleId="NoList1522">
    <w:name w:val="No List1522"/>
    <w:next w:val="NoList"/>
    <w:semiHidden/>
  </w:style>
  <w:style w:type="numbering" w:customStyle="1" w:styleId="1111531">
    <w:name w:val="1 / 1.1.1531"/>
    <w:basedOn w:val="NoList"/>
    <w:next w:val="111111"/>
  </w:style>
  <w:style w:type="numbering" w:customStyle="1" w:styleId="NoList2422">
    <w:name w:val="No List2422"/>
    <w:next w:val="NoList"/>
    <w:semiHidden/>
    <w:unhideWhenUsed/>
  </w:style>
  <w:style w:type="numbering" w:customStyle="1" w:styleId="NoList3422">
    <w:name w:val="No List3422"/>
    <w:next w:val="NoList"/>
    <w:semiHidden/>
  </w:style>
  <w:style w:type="numbering" w:customStyle="1" w:styleId="11111431">
    <w:name w:val="1 / 1.1.11431"/>
    <w:basedOn w:val="NoList"/>
    <w:next w:val="111111"/>
  </w:style>
  <w:style w:type="numbering" w:customStyle="1" w:styleId="NoList822">
    <w:name w:val="No List822"/>
    <w:next w:val="NoList"/>
    <w:semiHidden/>
  </w:style>
  <w:style w:type="numbering" w:customStyle="1" w:styleId="NoList922">
    <w:name w:val="No List922"/>
    <w:next w:val="NoList"/>
    <w:semiHidden/>
  </w:style>
  <w:style w:type="numbering" w:customStyle="1" w:styleId="NoList1812">
    <w:name w:val="No List1812"/>
    <w:next w:val="NoList"/>
    <w:semiHidden/>
    <w:unhideWhenUsed/>
  </w:style>
  <w:style w:type="numbering" w:customStyle="1" w:styleId="11111441">
    <w:name w:val="1 / 1.1.11441"/>
  </w:style>
  <w:style w:type="numbering" w:customStyle="1" w:styleId="11111111141">
    <w:name w:val="1 / 1.1.11111141"/>
  </w:style>
  <w:style w:type="numbering" w:customStyle="1" w:styleId="1111181">
    <w:name w:val="1 / 1.1.1181"/>
  </w:style>
  <w:style w:type="numbering" w:customStyle="1" w:styleId="1111541">
    <w:name w:val="1 / 1.1.1541"/>
  </w:style>
  <w:style w:type="numbering" w:customStyle="1" w:styleId="111191">
    <w:name w:val="1 / 1.1.191"/>
    <w:basedOn w:val="NoList"/>
    <w:next w:val="111111"/>
    <w:semiHidden/>
    <w:unhideWhenUsed/>
  </w:style>
  <w:style w:type="numbering" w:customStyle="1" w:styleId="1111211141">
    <w:name w:val="1 / 1.1.1211141"/>
  </w:style>
  <w:style w:type="numbering" w:customStyle="1" w:styleId="NoList1912">
    <w:name w:val="No List1912"/>
    <w:next w:val="NoList"/>
    <w:semiHidden/>
  </w:style>
  <w:style w:type="numbering" w:customStyle="1" w:styleId="NoList11011">
    <w:name w:val="No List11011"/>
    <w:next w:val="NoList"/>
    <w:semiHidden/>
  </w:style>
  <w:style w:type="numbering" w:customStyle="1" w:styleId="NoList1152">
    <w:name w:val="No List1152"/>
    <w:next w:val="NoList"/>
    <w:semiHidden/>
    <w:unhideWhenUsed/>
  </w:style>
  <w:style w:type="numbering" w:customStyle="1" w:styleId="NoList11142">
    <w:name w:val="No List11142"/>
    <w:next w:val="NoList"/>
    <w:semiHidden/>
  </w:style>
  <w:style w:type="numbering" w:customStyle="1" w:styleId="1111101">
    <w:name w:val="1 / 1.1.1101"/>
    <w:basedOn w:val="NoList"/>
    <w:next w:val="111111"/>
  </w:style>
  <w:style w:type="numbering" w:customStyle="1" w:styleId="NoList272">
    <w:name w:val="No List272"/>
    <w:next w:val="NoList"/>
    <w:semiHidden/>
    <w:unhideWhenUsed/>
  </w:style>
  <w:style w:type="numbering" w:customStyle="1" w:styleId="NoList372">
    <w:name w:val="No List372"/>
    <w:next w:val="NoList"/>
    <w:semiHidden/>
  </w:style>
  <w:style w:type="numbering" w:customStyle="1" w:styleId="1111191">
    <w:name w:val="1 / 1.1.1191"/>
    <w:basedOn w:val="NoList"/>
    <w:next w:val="111111"/>
  </w:style>
  <w:style w:type="numbering" w:customStyle="1" w:styleId="NoList442">
    <w:name w:val="No List442"/>
    <w:next w:val="NoList"/>
    <w:semiHidden/>
    <w:unhideWhenUsed/>
  </w:style>
  <w:style w:type="numbering" w:customStyle="1" w:styleId="NoList1242">
    <w:name w:val="No List1242"/>
    <w:next w:val="NoList"/>
    <w:semiHidden/>
  </w:style>
  <w:style w:type="numbering" w:customStyle="1" w:styleId="1111251">
    <w:name w:val="1 / 1.1.1251"/>
    <w:basedOn w:val="NoList"/>
    <w:next w:val="111111"/>
  </w:style>
  <w:style w:type="numbering" w:customStyle="1" w:styleId="NoList2142">
    <w:name w:val="No List2142"/>
    <w:next w:val="NoList"/>
    <w:semiHidden/>
    <w:unhideWhenUsed/>
  </w:style>
  <w:style w:type="numbering" w:customStyle="1" w:styleId="NoList3142">
    <w:name w:val="No List3142"/>
    <w:next w:val="NoList"/>
    <w:semiHidden/>
  </w:style>
  <w:style w:type="numbering" w:customStyle="1" w:styleId="11111151">
    <w:name w:val="1 / 1.1.11151"/>
    <w:basedOn w:val="NoList"/>
    <w:next w:val="111111"/>
  </w:style>
  <w:style w:type="numbering" w:customStyle="1" w:styleId="NoList111142">
    <w:name w:val="No List111142"/>
    <w:next w:val="NoList"/>
    <w:semiHidden/>
  </w:style>
  <w:style w:type="numbering" w:customStyle="1" w:styleId="1111351">
    <w:name w:val="1 / 1.1.1351"/>
    <w:basedOn w:val="NoList"/>
    <w:next w:val="111111"/>
  </w:style>
  <w:style w:type="numbering" w:customStyle="1" w:styleId="11111251">
    <w:name w:val="1 / 1.1.11251"/>
    <w:basedOn w:val="NoList"/>
    <w:next w:val="111111"/>
  </w:style>
  <w:style w:type="numbering" w:customStyle="1" w:styleId="NoList11232">
    <w:name w:val="No List11232"/>
    <w:next w:val="NoList"/>
    <w:semiHidden/>
  </w:style>
  <w:style w:type="numbering" w:customStyle="1" w:styleId="11112151">
    <w:name w:val="1 / 1.1.12151"/>
    <w:basedOn w:val="NoList"/>
    <w:next w:val="111111"/>
  </w:style>
  <w:style w:type="numbering" w:customStyle="1" w:styleId="111111151">
    <w:name w:val="1 / 1.1.111151"/>
    <w:basedOn w:val="NoList"/>
    <w:next w:val="111111"/>
  </w:style>
  <w:style w:type="numbering" w:customStyle="1" w:styleId="NoList4142">
    <w:name w:val="No List4142"/>
    <w:next w:val="NoList"/>
    <w:semiHidden/>
  </w:style>
  <w:style w:type="numbering" w:customStyle="1" w:styleId="NoList12142">
    <w:name w:val="No List12142"/>
    <w:next w:val="NoList"/>
    <w:semiHidden/>
  </w:style>
  <w:style w:type="numbering" w:customStyle="1" w:styleId="111121151">
    <w:name w:val="1 / 1.1.121151"/>
    <w:basedOn w:val="NoList"/>
    <w:next w:val="111111"/>
  </w:style>
  <w:style w:type="numbering" w:customStyle="1" w:styleId="NoList21142">
    <w:name w:val="No List21142"/>
    <w:next w:val="NoList"/>
    <w:semiHidden/>
    <w:unhideWhenUsed/>
  </w:style>
  <w:style w:type="numbering" w:customStyle="1" w:styleId="NoList31142">
    <w:name w:val="No List31142"/>
    <w:next w:val="NoList"/>
    <w:semiHidden/>
  </w:style>
  <w:style w:type="numbering" w:customStyle="1" w:styleId="1111111151">
    <w:name w:val="1 / 1.1.1111151"/>
    <w:basedOn w:val="NoList"/>
    <w:next w:val="111111"/>
  </w:style>
  <w:style w:type="numbering" w:customStyle="1" w:styleId="NoList532">
    <w:name w:val="No List532"/>
    <w:next w:val="NoList"/>
    <w:semiHidden/>
    <w:unhideWhenUsed/>
  </w:style>
  <w:style w:type="numbering" w:customStyle="1" w:styleId="NoList1332">
    <w:name w:val="No List1332"/>
    <w:next w:val="NoList"/>
    <w:semiHidden/>
  </w:style>
  <w:style w:type="numbering" w:customStyle="1" w:styleId="NoList1111132">
    <w:name w:val="No List1111132"/>
    <w:next w:val="NoList"/>
    <w:semiHidden/>
    <w:unhideWhenUsed/>
  </w:style>
  <w:style w:type="numbering" w:customStyle="1" w:styleId="NoList1111111111">
    <w:name w:val="No List1111111111"/>
    <w:next w:val="NoList"/>
    <w:semiHidden/>
  </w:style>
  <w:style w:type="numbering" w:customStyle="1" w:styleId="11113141">
    <w:name w:val="1 / 1.1.13141"/>
    <w:basedOn w:val="NoList"/>
    <w:next w:val="111111"/>
  </w:style>
  <w:style w:type="numbering" w:customStyle="1" w:styleId="NoList2232">
    <w:name w:val="No List2232"/>
    <w:next w:val="NoList"/>
    <w:semiHidden/>
    <w:unhideWhenUsed/>
  </w:style>
  <w:style w:type="numbering" w:customStyle="1" w:styleId="NoList3232">
    <w:name w:val="No List3232"/>
    <w:next w:val="NoList"/>
    <w:semiHidden/>
  </w:style>
  <w:style w:type="numbering" w:customStyle="1" w:styleId="111112141">
    <w:name w:val="1 / 1.1.112141"/>
    <w:basedOn w:val="NoList"/>
    <w:next w:val="111111"/>
  </w:style>
  <w:style w:type="numbering" w:customStyle="1" w:styleId="NoList41132">
    <w:name w:val="No List41132"/>
    <w:next w:val="NoList"/>
    <w:semiHidden/>
  </w:style>
  <w:style w:type="numbering" w:customStyle="1" w:styleId="NoList121132">
    <w:name w:val="No List121132"/>
    <w:next w:val="NoList"/>
    <w:semiHidden/>
  </w:style>
  <w:style w:type="numbering" w:customStyle="1" w:styleId="1111211151">
    <w:name w:val="1 / 1.1.1211151"/>
    <w:basedOn w:val="NoList"/>
    <w:next w:val="111111"/>
  </w:style>
  <w:style w:type="numbering" w:customStyle="1" w:styleId="NoList211132">
    <w:name w:val="No List211132"/>
    <w:next w:val="NoList"/>
    <w:semiHidden/>
    <w:unhideWhenUsed/>
  </w:style>
  <w:style w:type="numbering" w:customStyle="1" w:styleId="NoList311132">
    <w:name w:val="No List311132"/>
    <w:next w:val="NoList"/>
    <w:semiHidden/>
  </w:style>
  <w:style w:type="numbering" w:customStyle="1" w:styleId="11111111151">
    <w:name w:val="1 / 1.1.11111151"/>
    <w:basedOn w:val="NoList"/>
    <w:next w:val="111111"/>
  </w:style>
  <w:style w:type="numbering" w:customStyle="1" w:styleId="NoList632">
    <w:name w:val="No List632"/>
    <w:next w:val="NoList"/>
    <w:semiHidden/>
    <w:unhideWhenUsed/>
  </w:style>
  <w:style w:type="numbering" w:customStyle="1" w:styleId="NoList1432">
    <w:name w:val="No List1432"/>
    <w:next w:val="NoList"/>
    <w:semiHidden/>
  </w:style>
  <w:style w:type="numbering" w:customStyle="1" w:styleId="1111441">
    <w:name w:val="1 / 1.1.1441"/>
    <w:basedOn w:val="NoList"/>
    <w:next w:val="111111"/>
  </w:style>
  <w:style w:type="numbering" w:customStyle="1" w:styleId="NoList2332">
    <w:name w:val="No List2332"/>
    <w:next w:val="NoList"/>
    <w:semiHidden/>
    <w:unhideWhenUsed/>
  </w:style>
  <w:style w:type="numbering" w:customStyle="1" w:styleId="NoList3332">
    <w:name w:val="No List3332"/>
    <w:next w:val="NoList"/>
    <w:semiHidden/>
  </w:style>
  <w:style w:type="numbering" w:customStyle="1" w:styleId="11111341">
    <w:name w:val="1 / 1.1.11341"/>
    <w:basedOn w:val="NoList"/>
    <w:next w:val="111111"/>
  </w:style>
  <w:style w:type="numbering" w:customStyle="1" w:styleId="NoList732">
    <w:name w:val="No List732"/>
    <w:next w:val="NoList"/>
    <w:semiHidden/>
    <w:unhideWhenUsed/>
  </w:style>
  <w:style w:type="numbering" w:customStyle="1" w:styleId="NoList1532">
    <w:name w:val="No List1532"/>
    <w:next w:val="NoList"/>
    <w:semiHidden/>
  </w:style>
  <w:style w:type="numbering" w:customStyle="1" w:styleId="1111551">
    <w:name w:val="1 / 1.1.1551"/>
    <w:basedOn w:val="NoList"/>
    <w:next w:val="111111"/>
  </w:style>
  <w:style w:type="numbering" w:customStyle="1" w:styleId="NoList2432">
    <w:name w:val="No List2432"/>
    <w:next w:val="NoList"/>
    <w:semiHidden/>
    <w:unhideWhenUsed/>
  </w:style>
  <w:style w:type="numbering" w:customStyle="1" w:styleId="NoList3432">
    <w:name w:val="No List3432"/>
    <w:next w:val="NoList"/>
    <w:semiHidden/>
  </w:style>
  <w:style w:type="numbering" w:customStyle="1" w:styleId="11111451">
    <w:name w:val="1 / 1.1.11451"/>
    <w:basedOn w:val="NoList"/>
    <w:next w:val="111111"/>
  </w:style>
  <w:style w:type="numbering" w:customStyle="1" w:styleId="NoList832">
    <w:name w:val="No List832"/>
    <w:next w:val="NoList"/>
    <w:semiHidden/>
  </w:style>
  <w:style w:type="numbering" w:customStyle="1" w:styleId="NoList932">
    <w:name w:val="No List932"/>
    <w:next w:val="NoList"/>
    <w:semiHidden/>
  </w:style>
  <w:style w:type="numbering" w:customStyle="1" w:styleId="NoList10111">
    <w:name w:val="No List10111"/>
    <w:next w:val="NoList"/>
    <w:semiHidden/>
  </w:style>
  <w:style w:type="numbering" w:customStyle="1" w:styleId="NoList16111">
    <w:name w:val="No List16111"/>
    <w:next w:val="NoList"/>
    <w:semiHidden/>
  </w:style>
  <w:style w:type="numbering" w:customStyle="1" w:styleId="NoList17111">
    <w:name w:val="No List17111"/>
    <w:next w:val="NoList"/>
    <w:semiHidden/>
  </w:style>
  <w:style w:type="numbering" w:customStyle="1" w:styleId="NoList18111">
    <w:name w:val="No List18111"/>
    <w:next w:val="NoList"/>
    <w:semiHidden/>
  </w:style>
  <w:style w:type="numbering" w:customStyle="1" w:styleId="NoList19111">
    <w:name w:val="No List19111"/>
    <w:next w:val="NoList"/>
    <w:semiHidden/>
  </w:style>
  <w:style w:type="numbering" w:customStyle="1" w:styleId="NoList2011">
    <w:name w:val="No List2011"/>
    <w:next w:val="NoList"/>
    <w:uiPriority w:val="99"/>
    <w:semiHidden/>
  </w:style>
  <w:style w:type="numbering" w:customStyle="1" w:styleId="NoList1161">
    <w:name w:val="No List1161"/>
    <w:next w:val="NoList"/>
    <w:semiHidden/>
    <w:unhideWhenUsed/>
  </w:style>
  <w:style w:type="numbering" w:customStyle="1" w:styleId="NoList1171">
    <w:name w:val="No List1171"/>
    <w:next w:val="NoList"/>
    <w:semiHidden/>
  </w:style>
  <w:style w:type="numbering" w:customStyle="1" w:styleId="NoList281">
    <w:name w:val="No List281"/>
    <w:next w:val="NoList"/>
    <w:semiHidden/>
    <w:unhideWhenUsed/>
  </w:style>
  <w:style w:type="numbering" w:customStyle="1" w:styleId="NoList381">
    <w:name w:val="No List381"/>
    <w:next w:val="NoList"/>
    <w:semiHidden/>
  </w:style>
  <w:style w:type="numbering" w:customStyle="1" w:styleId="NoList451">
    <w:name w:val="No List451"/>
    <w:next w:val="NoList"/>
    <w:semiHidden/>
    <w:unhideWhenUsed/>
  </w:style>
  <w:style w:type="numbering" w:customStyle="1" w:styleId="NoList1251">
    <w:name w:val="No List1251"/>
    <w:next w:val="NoList"/>
    <w:semiHidden/>
  </w:style>
  <w:style w:type="numbering" w:customStyle="1" w:styleId="NoList2151">
    <w:name w:val="No List2151"/>
    <w:next w:val="NoList"/>
    <w:semiHidden/>
    <w:unhideWhenUsed/>
  </w:style>
  <w:style w:type="numbering" w:customStyle="1" w:styleId="NoList3151">
    <w:name w:val="No List3151"/>
    <w:next w:val="NoList"/>
    <w:semiHidden/>
  </w:style>
  <w:style w:type="numbering" w:customStyle="1" w:styleId="NoList11151">
    <w:name w:val="No List11151"/>
    <w:next w:val="NoList"/>
    <w:semiHidden/>
  </w:style>
  <w:style w:type="numbering" w:customStyle="1" w:styleId="NoList11241">
    <w:name w:val="No List11241"/>
    <w:next w:val="NoList"/>
    <w:semiHidden/>
  </w:style>
  <w:style w:type="numbering" w:customStyle="1" w:styleId="NoList4151">
    <w:name w:val="No List4151"/>
    <w:next w:val="NoList"/>
    <w:semiHidden/>
  </w:style>
  <w:style w:type="numbering" w:customStyle="1" w:styleId="NoList12151">
    <w:name w:val="No List12151"/>
    <w:next w:val="NoList"/>
    <w:semiHidden/>
  </w:style>
  <w:style w:type="numbering" w:customStyle="1" w:styleId="NoList21151">
    <w:name w:val="No List21151"/>
    <w:next w:val="NoList"/>
    <w:semiHidden/>
    <w:unhideWhenUsed/>
  </w:style>
  <w:style w:type="numbering" w:customStyle="1" w:styleId="NoList31151">
    <w:name w:val="No List31151"/>
    <w:next w:val="NoList"/>
    <w:semiHidden/>
  </w:style>
  <w:style w:type="numbering" w:customStyle="1" w:styleId="NoList5411">
    <w:name w:val="No List5411"/>
    <w:next w:val="NoList"/>
    <w:semiHidden/>
    <w:unhideWhenUsed/>
  </w:style>
  <w:style w:type="numbering" w:customStyle="1" w:styleId="NoList1341">
    <w:name w:val="No List1341"/>
    <w:next w:val="NoList"/>
    <w:semiHidden/>
  </w:style>
  <w:style w:type="numbering" w:customStyle="1" w:styleId="NoList111151">
    <w:name w:val="No List111151"/>
    <w:next w:val="NoList"/>
    <w:semiHidden/>
    <w:unhideWhenUsed/>
  </w:style>
  <w:style w:type="numbering" w:customStyle="1" w:styleId="NoList1111141">
    <w:name w:val="No List1111141"/>
    <w:next w:val="NoList"/>
    <w:semiHidden/>
  </w:style>
  <w:style w:type="numbering" w:customStyle="1" w:styleId="NoList2241">
    <w:name w:val="No List2241"/>
    <w:next w:val="NoList"/>
    <w:semiHidden/>
    <w:unhideWhenUsed/>
  </w:style>
  <w:style w:type="numbering" w:customStyle="1" w:styleId="NoList3241">
    <w:name w:val="No List3241"/>
    <w:next w:val="NoList"/>
    <w:semiHidden/>
  </w:style>
  <w:style w:type="numbering" w:customStyle="1" w:styleId="NoList41141">
    <w:name w:val="No List41141"/>
    <w:next w:val="NoList"/>
    <w:semiHidden/>
  </w:style>
  <w:style w:type="numbering" w:customStyle="1" w:styleId="NoList121141">
    <w:name w:val="No List121141"/>
    <w:next w:val="NoList"/>
    <w:semiHidden/>
  </w:style>
  <w:style w:type="numbering" w:customStyle="1" w:styleId="NoList211141">
    <w:name w:val="No List211141"/>
    <w:next w:val="NoList"/>
    <w:semiHidden/>
    <w:unhideWhenUsed/>
  </w:style>
  <w:style w:type="numbering" w:customStyle="1" w:styleId="NoList311141">
    <w:name w:val="No List311141"/>
    <w:next w:val="NoList"/>
    <w:semiHidden/>
  </w:style>
  <w:style w:type="numbering" w:customStyle="1" w:styleId="NoList641">
    <w:name w:val="No List641"/>
    <w:next w:val="NoList"/>
    <w:semiHidden/>
    <w:unhideWhenUsed/>
  </w:style>
  <w:style w:type="numbering" w:customStyle="1" w:styleId="NoList1441">
    <w:name w:val="No List1441"/>
    <w:next w:val="NoList"/>
    <w:semiHidden/>
  </w:style>
  <w:style w:type="numbering" w:customStyle="1" w:styleId="NoList2341">
    <w:name w:val="No List2341"/>
    <w:next w:val="NoList"/>
    <w:semiHidden/>
    <w:unhideWhenUsed/>
  </w:style>
  <w:style w:type="numbering" w:customStyle="1" w:styleId="NoList3341">
    <w:name w:val="No List3341"/>
    <w:next w:val="NoList"/>
    <w:semiHidden/>
  </w:style>
  <w:style w:type="numbering" w:customStyle="1" w:styleId="NoList741">
    <w:name w:val="No List741"/>
    <w:next w:val="NoList"/>
    <w:semiHidden/>
    <w:unhideWhenUsed/>
  </w:style>
  <w:style w:type="numbering" w:customStyle="1" w:styleId="NoList1541">
    <w:name w:val="No List1541"/>
    <w:next w:val="NoList"/>
    <w:semiHidden/>
  </w:style>
  <w:style w:type="numbering" w:customStyle="1" w:styleId="NoList2441">
    <w:name w:val="No List2441"/>
    <w:next w:val="NoList"/>
    <w:semiHidden/>
    <w:unhideWhenUsed/>
  </w:style>
  <w:style w:type="numbering" w:customStyle="1" w:styleId="NoList3441">
    <w:name w:val="No List3441"/>
    <w:next w:val="NoList"/>
    <w:semiHidden/>
  </w:style>
  <w:style w:type="numbering" w:customStyle="1" w:styleId="NoList841">
    <w:name w:val="No List841"/>
    <w:next w:val="NoList"/>
    <w:semiHidden/>
  </w:style>
  <w:style w:type="numbering" w:customStyle="1" w:styleId="NoList941">
    <w:name w:val="No List941"/>
    <w:next w:val="NoList"/>
    <w:semiHidden/>
  </w:style>
  <w:style w:type="numbering" w:customStyle="1" w:styleId="NoList1021">
    <w:name w:val="No List1021"/>
    <w:next w:val="NoList"/>
    <w:semiHidden/>
  </w:style>
  <w:style w:type="numbering" w:customStyle="1" w:styleId="NoList1621">
    <w:name w:val="No List1621"/>
    <w:next w:val="NoList"/>
    <w:semiHidden/>
  </w:style>
  <w:style w:type="numbering" w:customStyle="1" w:styleId="NoList1131111">
    <w:name w:val="No List1131111"/>
    <w:next w:val="NoList"/>
    <w:semiHidden/>
  </w:style>
  <w:style w:type="numbering" w:customStyle="1" w:styleId="NoList25111">
    <w:name w:val="No List25111"/>
    <w:next w:val="NoList"/>
    <w:semiHidden/>
    <w:unhideWhenUsed/>
  </w:style>
  <w:style w:type="numbering" w:customStyle="1" w:styleId="NoList35111">
    <w:name w:val="No List35111"/>
    <w:next w:val="NoList"/>
    <w:semiHidden/>
  </w:style>
  <w:style w:type="numbering" w:customStyle="1" w:styleId="NoList421111">
    <w:name w:val="No List421111"/>
    <w:next w:val="NoList"/>
    <w:semiHidden/>
    <w:unhideWhenUsed/>
  </w:style>
  <w:style w:type="numbering" w:customStyle="1" w:styleId="NoList122111">
    <w:name w:val="No List122111"/>
    <w:next w:val="NoList"/>
    <w:semiHidden/>
  </w:style>
  <w:style w:type="numbering" w:customStyle="1" w:styleId="NoList212111">
    <w:name w:val="No List212111"/>
    <w:next w:val="NoList"/>
    <w:semiHidden/>
    <w:unhideWhenUsed/>
  </w:style>
  <w:style w:type="numbering" w:customStyle="1" w:styleId="NoList312111">
    <w:name w:val="No List312111"/>
    <w:next w:val="NoList"/>
    <w:semiHidden/>
  </w:style>
  <w:style w:type="numbering" w:customStyle="1" w:styleId="NoList1112111">
    <w:name w:val="No List1112111"/>
    <w:next w:val="NoList"/>
    <w:semiHidden/>
  </w:style>
  <w:style w:type="numbering" w:customStyle="1" w:styleId="NoList11211111">
    <w:name w:val="No List11211111"/>
    <w:next w:val="NoList"/>
    <w:semiHidden/>
  </w:style>
  <w:style w:type="numbering" w:customStyle="1" w:styleId="NoList412111">
    <w:name w:val="No List412111"/>
    <w:next w:val="NoList"/>
    <w:semiHidden/>
  </w:style>
  <w:style w:type="numbering" w:customStyle="1" w:styleId="NoList1212111">
    <w:name w:val="No List1212111"/>
    <w:next w:val="NoList"/>
    <w:semiHidden/>
  </w:style>
  <w:style w:type="numbering" w:customStyle="1" w:styleId="NoList2112111">
    <w:name w:val="No List2112111"/>
    <w:next w:val="NoList"/>
    <w:semiHidden/>
    <w:unhideWhenUsed/>
  </w:style>
  <w:style w:type="numbering" w:customStyle="1" w:styleId="NoList3112111">
    <w:name w:val="No List3112111"/>
    <w:next w:val="NoList"/>
    <w:semiHidden/>
  </w:style>
  <w:style w:type="numbering" w:customStyle="1" w:styleId="NoList511111">
    <w:name w:val="No List511111"/>
    <w:next w:val="NoList"/>
    <w:semiHidden/>
    <w:unhideWhenUsed/>
  </w:style>
  <w:style w:type="numbering" w:customStyle="1" w:styleId="NoList1311111">
    <w:name w:val="No List1311111"/>
    <w:next w:val="NoList"/>
    <w:semiHidden/>
  </w:style>
  <w:style w:type="numbering" w:customStyle="1" w:styleId="NoList11112111">
    <w:name w:val="No List11112111"/>
    <w:next w:val="NoList"/>
    <w:semiHidden/>
    <w:unhideWhenUsed/>
  </w:style>
  <w:style w:type="numbering" w:customStyle="1" w:styleId="NoList11111121">
    <w:name w:val="No List11111121"/>
    <w:next w:val="NoList"/>
    <w:semiHidden/>
  </w:style>
  <w:style w:type="numbering" w:customStyle="1" w:styleId="NoList2211111">
    <w:name w:val="No List2211111"/>
    <w:next w:val="NoList"/>
    <w:semiHidden/>
    <w:unhideWhenUsed/>
  </w:style>
  <w:style w:type="numbering" w:customStyle="1" w:styleId="NoList3211111">
    <w:name w:val="No List3211111"/>
    <w:next w:val="NoList"/>
    <w:semiHidden/>
  </w:style>
  <w:style w:type="numbering" w:customStyle="1" w:styleId="NoList41111111">
    <w:name w:val="No List41111111"/>
    <w:next w:val="NoList"/>
    <w:semiHidden/>
  </w:style>
  <w:style w:type="numbering" w:customStyle="1" w:styleId="NoList121111111">
    <w:name w:val="No List121111111"/>
    <w:next w:val="NoList"/>
    <w:semiHidden/>
  </w:style>
  <w:style w:type="numbering" w:customStyle="1" w:styleId="NoList211111111">
    <w:name w:val="No List211111111"/>
    <w:next w:val="NoList"/>
    <w:semiHidden/>
    <w:unhideWhenUsed/>
  </w:style>
  <w:style w:type="numbering" w:customStyle="1" w:styleId="NoList311111111">
    <w:name w:val="No List311111111"/>
    <w:next w:val="NoList"/>
    <w:semiHidden/>
  </w:style>
  <w:style w:type="numbering" w:customStyle="1" w:styleId="NoList611111">
    <w:name w:val="No List611111"/>
    <w:next w:val="NoList"/>
    <w:semiHidden/>
    <w:unhideWhenUsed/>
  </w:style>
  <w:style w:type="numbering" w:customStyle="1" w:styleId="NoList1411111">
    <w:name w:val="No List1411111"/>
    <w:next w:val="NoList"/>
    <w:semiHidden/>
  </w:style>
  <w:style w:type="numbering" w:customStyle="1" w:styleId="NoList2311111">
    <w:name w:val="No List2311111"/>
    <w:next w:val="NoList"/>
    <w:semiHidden/>
    <w:unhideWhenUsed/>
  </w:style>
  <w:style w:type="numbering" w:customStyle="1" w:styleId="NoList3311111">
    <w:name w:val="No List3311111"/>
    <w:next w:val="NoList"/>
    <w:semiHidden/>
  </w:style>
  <w:style w:type="numbering" w:customStyle="1" w:styleId="NoList711111">
    <w:name w:val="No List711111"/>
    <w:next w:val="NoList"/>
    <w:semiHidden/>
    <w:unhideWhenUsed/>
  </w:style>
  <w:style w:type="numbering" w:customStyle="1" w:styleId="NoList1511111">
    <w:name w:val="No List1511111"/>
    <w:next w:val="NoList"/>
    <w:semiHidden/>
  </w:style>
  <w:style w:type="numbering" w:customStyle="1" w:styleId="NoList2411111">
    <w:name w:val="No List2411111"/>
    <w:next w:val="NoList"/>
    <w:semiHidden/>
    <w:unhideWhenUsed/>
  </w:style>
  <w:style w:type="numbering" w:customStyle="1" w:styleId="NoList3411111">
    <w:name w:val="No List3411111"/>
    <w:next w:val="NoList"/>
    <w:semiHidden/>
  </w:style>
  <w:style w:type="numbering" w:customStyle="1" w:styleId="NoList811111">
    <w:name w:val="No List811111"/>
    <w:next w:val="NoList"/>
    <w:semiHidden/>
  </w:style>
  <w:style w:type="numbering" w:customStyle="1" w:styleId="NoList911111">
    <w:name w:val="No List911111"/>
    <w:next w:val="NoList"/>
    <w:semiHidden/>
  </w:style>
  <w:style w:type="numbering" w:customStyle="1" w:styleId="NoList1721">
    <w:name w:val="No List1721"/>
    <w:next w:val="NoList"/>
    <w:semiHidden/>
    <w:unhideWhenUsed/>
  </w:style>
  <w:style w:type="numbering" w:customStyle="1" w:styleId="NoList114111">
    <w:name w:val="No List114111"/>
    <w:next w:val="NoList"/>
    <w:uiPriority w:val="99"/>
    <w:semiHidden/>
  </w:style>
  <w:style w:type="numbering" w:customStyle="1" w:styleId="NoList2611">
    <w:name w:val="No List2611"/>
    <w:next w:val="NoList"/>
    <w:semiHidden/>
    <w:unhideWhenUsed/>
  </w:style>
  <w:style w:type="numbering" w:customStyle="1" w:styleId="NoList3611">
    <w:name w:val="No List3611"/>
    <w:next w:val="NoList"/>
    <w:semiHidden/>
  </w:style>
  <w:style w:type="numbering" w:customStyle="1" w:styleId="NoList43111">
    <w:name w:val="No List43111"/>
    <w:next w:val="NoList"/>
    <w:uiPriority w:val="99"/>
    <w:semiHidden/>
    <w:unhideWhenUsed/>
  </w:style>
  <w:style w:type="numbering" w:customStyle="1" w:styleId="NoList12311">
    <w:name w:val="No List12311"/>
    <w:next w:val="NoList"/>
    <w:uiPriority w:val="99"/>
    <w:semiHidden/>
  </w:style>
  <w:style w:type="numbering" w:customStyle="1" w:styleId="NoList21311">
    <w:name w:val="No List21311"/>
    <w:next w:val="NoList"/>
    <w:uiPriority w:val="99"/>
    <w:semiHidden/>
    <w:unhideWhenUsed/>
  </w:style>
  <w:style w:type="numbering" w:customStyle="1" w:styleId="NoList31311">
    <w:name w:val="No List31311"/>
    <w:next w:val="NoList"/>
    <w:semiHidden/>
  </w:style>
  <w:style w:type="numbering" w:customStyle="1" w:styleId="NoList111311">
    <w:name w:val="No List111311"/>
    <w:next w:val="NoList"/>
    <w:semiHidden/>
  </w:style>
  <w:style w:type="numbering" w:customStyle="1" w:styleId="NoList112211">
    <w:name w:val="No List112211"/>
    <w:next w:val="NoList"/>
    <w:semiHidden/>
  </w:style>
  <w:style w:type="numbering" w:customStyle="1" w:styleId="NoList41311">
    <w:name w:val="No List41311"/>
    <w:next w:val="NoList"/>
    <w:semiHidden/>
  </w:style>
  <w:style w:type="numbering" w:customStyle="1" w:styleId="NoList121311">
    <w:name w:val="No List121311"/>
    <w:next w:val="NoList"/>
    <w:semiHidden/>
  </w:style>
  <w:style w:type="numbering" w:customStyle="1" w:styleId="NoList211311">
    <w:name w:val="No List211311"/>
    <w:next w:val="NoList"/>
    <w:semiHidden/>
    <w:unhideWhenUsed/>
  </w:style>
  <w:style w:type="numbering" w:customStyle="1" w:styleId="NoList311311">
    <w:name w:val="No List311311"/>
    <w:next w:val="NoList"/>
    <w:semiHidden/>
  </w:style>
  <w:style w:type="numbering" w:customStyle="1" w:styleId="NoList52111">
    <w:name w:val="No List52111"/>
    <w:next w:val="NoList"/>
    <w:uiPriority w:val="99"/>
    <w:semiHidden/>
    <w:unhideWhenUsed/>
  </w:style>
  <w:style w:type="numbering" w:customStyle="1" w:styleId="NoList13211">
    <w:name w:val="No List13211"/>
    <w:next w:val="NoList"/>
    <w:uiPriority w:val="99"/>
    <w:semiHidden/>
  </w:style>
  <w:style w:type="numbering" w:customStyle="1" w:styleId="NoList1111311">
    <w:name w:val="No List1111311"/>
    <w:next w:val="NoList"/>
    <w:uiPriority w:val="99"/>
    <w:semiHidden/>
    <w:unhideWhenUsed/>
  </w:style>
  <w:style w:type="numbering" w:customStyle="1" w:styleId="NoList11111211">
    <w:name w:val="No List11111211"/>
    <w:next w:val="NoList"/>
    <w:semiHidden/>
  </w:style>
  <w:style w:type="numbering" w:customStyle="1" w:styleId="NoList22211">
    <w:name w:val="No List22211"/>
    <w:next w:val="NoList"/>
    <w:uiPriority w:val="99"/>
    <w:semiHidden/>
    <w:unhideWhenUsed/>
  </w:style>
  <w:style w:type="numbering" w:customStyle="1" w:styleId="NoList32211">
    <w:name w:val="No List32211"/>
    <w:next w:val="NoList"/>
    <w:semiHidden/>
  </w:style>
  <w:style w:type="numbering" w:customStyle="1" w:styleId="NoList411211">
    <w:name w:val="No List411211"/>
    <w:next w:val="NoList"/>
    <w:semiHidden/>
  </w:style>
  <w:style w:type="numbering" w:customStyle="1" w:styleId="NoList1211211">
    <w:name w:val="No List1211211"/>
    <w:next w:val="NoList"/>
    <w:semiHidden/>
  </w:style>
  <w:style w:type="numbering" w:customStyle="1" w:styleId="NoList2111211">
    <w:name w:val="No List2111211"/>
    <w:next w:val="NoList"/>
    <w:semiHidden/>
    <w:unhideWhenUsed/>
  </w:style>
  <w:style w:type="numbering" w:customStyle="1" w:styleId="NoList3111211">
    <w:name w:val="No List3111211"/>
    <w:next w:val="NoList"/>
    <w:semiHidden/>
  </w:style>
  <w:style w:type="numbering" w:customStyle="1" w:styleId="NoList62111">
    <w:name w:val="No List62111"/>
    <w:next w:val="NoList"/>
    <w:uiPriority w:val="99"/>
    <w:semiHidden/>
    <w:unhideWhenUsed/>
  </w:style>
  <w:style w:type="numbering" w:customStyle="1" w:styleId="NoList14211">
    <w:name w:val="No List14211"/>
    <w:next w:val="NoList"/>
    <w:semiHidden/>
  </w:style>
  <w:style w:type="numbering" w:customStyle="1" w:styleId="NoList23211">
    <w:name w:val="No List23211"/>
    <w:next w:val="NoList"/>
    <w:semiHidden/>
    <w:unhideWhenUsed/>
  </w:style>
  <w:style w:type="numbering" w:customStyle="1" w:styleId="NoList33211">
    <w:name w:val="No List33211"/>
    <w:next w:val="NoList"/>
    <w:semiHidden/>
  </w:style>
  <w:style w:type="numbering" w:customStyle="1" w:styleId="NoList7211">
    <w:name w:val="No List7211"/>
    <w:next w:val="NoList"/>
    <w:uiPriority w:val="99"/>
    <w:semiHidden/>
    <w:unhideWhenUsed/>
  </w:style>
  <w:style w:type="numbering" w:customStyle="1" w:styleId="NoList15211">
    <w:name w:val="No List15211"/>
    <w:next w:val="NoList"/>
    <w:semiHidden/>
  </w:style>
  <w:style w:type="numbering" w:customStyle="1" w:styleId="NoList24211">
    <w:name w:val="No List24211"/>
    <w:next w:val="NoList"/>
    <w:semiHidden/>
    <w:unhideWhenUsed/>
  </w:style>
  <w:style w:type="numbering" w:customStyle="1" w:styleId="NoList34211">
    <w:name w:val="No List34211"/>
    <w:next w:val="NoList"/>
    <w:semiHidden/>
  </w:style>
  <w:style w:type="numbering" w:customStyle="1" w:styleId="NoList8211">
    <w:name w:val="No List8211"/>
    <w:next w:val="NoList"/>
    <w:semiHidden/>
  </w:style>
  <w:style w:type="numbering" w:customStyle="1" w:styleId="NoList9211">
    <w:name w:val="No List9211"/>
    <w:next w:val="NoList"/>
    <w:semiHidden/>
  </w:style>
  <w:style w:type="numbering" w:customStyle="1" w:styleId="NoList1821">
    <w:name w:val="No List1821"/>
    <w:next w:val="NoList"/>
    <w:uiPriority w:val="99"/>
    <w:semiHidden/>
    <w:unhideWhenUsed/>
  </w:style>
  <w:style w:type="numbering" w:customStyle="1" w:styleId="NoList1921">
    <w:name w:val="No List1921"/>
    <w:next w:val="NoList"/>
    <w:semiHidden/>
  </w:style>
  <w:style w:type="numbering" w:customStyle="1" w:styleId="NoList110111">
    <w:name w:val="No List110111"/>
    <w:next w:val="NoList"/>
    <w:uiPriority w:val="99"/>
    <w:semiHidden/>
  </w:style>
  <w:style w:type="numbering" w:customStyle="1" w:styleId="NoList11511">
    <w:name w:val="No List11511"/>
    <w:next w:val="NoList"/>
    <w:semiHidden/>
    <w:unhideWhenUsed/>
  </w:style>
  <w:style w:type="numbering" w:customStyle="1" w:styleId="NoList111411">
    <w:name w:val="No List111411"/>
    <w:next w:val="NoList"/>
    <w:uiPriority w:val="99"/>
    <w:semiHidden/>
  </w:style>
  <w:style w:type="numbering" w:customStyle="1" w:styleId="NoList2711">
    <w:name w:val="No List2711"/>
    <w:next w:val="NoList"/>
    <w:semiHidden/>
    <w:unhideWhenUsed/>
  </w:style>
  <w:style w:type="numbering" w:customStyle="1" w:styleId="NoList3711">
    <w:name w:val="No List3711"/>
    <w:next w:val="NoList"/>
    <w:semiHidden/>
  </w:style>
  <w:style w:type="numbering" w:customStyle="1" w:styleId="NoList44111">
    <w:name w:val="No List44111"/>
    <w:next w:val="NoList"/>
    <w:uiPriority w:val="99"/>
    <w:semiHidden/>
    <w:unhideWhenUsed/>
  </w:style>
  <w:style w:type="numbering" w:customStyle="1" w:styleId="NoList12411">
    <w:name w:val="No List12411"/>
    <w:next w:val="NoList"/>
    <w:uiPriority w:val="99"/>
    <w:semiHidden/>
  </w:style>
  <w:style w:type="numbering" w:customStyle="1" w:styleId="NoList21411">
    <w:name w:val="No List21411"/>
    <w:next w:val="NoList"/>
    <w:uiPriority w:val="99"/>
    <w:semiHidden/>
    <w:unhideWhenUsed/>
  </w:style>
  <w:style w:type="numbering" w:customStyle="1" w:styleId="NoList31411">
    <w:name w:val="No List31411"/>
    <w:next w:val="NoList"/>
    <w:semiHidden/>
  </w:style>
  <w:style w:type="numbering" w:customStyle="1" w:styleId="NoList1111411">
    <w:name w:val="No List1111411"/>
    <w:next w:val="NoList"/>
    <w:semiHidden/>
  </w:style>
  <w:style w:type="numbering" w:customStyle="1" w:styleId="NoList112311">
    <w:name w:val="No List112311"/>
    <w:next w:val="NoList"/>
    <w:semiHidden/>
  </w:style>
  <w:style w:type="numbering" w:customStyle="1" w:styleId="NoList41411">
    <w:name w:val="No List41411"/>
    <w:next w:val="NoList"/>
    <w:semiHidden/>
  </w:style>
  <w:style w:type="numbering" w:customStyle="1" w:styleId="NoList121411">
    <w:name w:val="No List121411"/>
    <w:next w:val="NoList"/>
    <w:semiHidden/>
  </w:style>
  <w:style w:type="numbering" w:customStyle="1" w:styleId="NoList211411">
    <w:name w:val="No List211411"/>
    <w:next w:val="NoList"/>
    <w:semiHidden/>
    <w:unhideWhenUsed/>
  </w:style>
  <w:style w:type="numbering" w:customStyle="1" w:styleId="NoList311411">
    <w:name w:val="No List311411"/>
    <w:next w:val="NoList"/>
    <w:semiHidden/>
  </w:style>
  <w:style w:type="numbering" w:customStyle="1" w:styleId="NoList53111">
    <w:name w:val="No List53111"/>
    <w:next w:val="NoList"/>
    <w:uiPriority w:val="99"/>
    <w:semiHidden/>
    <w:unhideWhenUsed/>
  </w:style>
  <w:style w:type="numbering" w:customStyle="1" w:styleId="NoList13311">
    <w:name w:val="No List13311"/>
    <w:next w:val="NoList"/>
    <w:uiPriority w:val="99"/>
    <w:semiHidden/>
  </w:style>
  <w:style w:type="numbering" w:customStyle="1" w:styleId="NoList11111311">
    <w:name w:val="No List11111311"/>
    <w:next w:val="NoList"/>
    <w:uiPriority w:val="99"/>
    <w:semiHidden/>
    <w:unhideWhenUsed/>
  </w:style>
  <w:style w:type="numbering" w:customStyle="1" w:styleId="NoList11111111111">
    <w:name w:val="No List11111111111"/>
    <w:next w:val="NoList"/>
    <w:semiHidden/>
  </w:style>
  <w:style w:type="numbering" w:customStyle="1" w:styleId="NoList22311">
    <w:name w:val="No List22311"/>
    <w:next w:val="NoList"/>
    <w:uiPriority w:val="99"/>
    <w:semiHidden/>
    <w:unhideWhenUsed/>
  </w:style>
  <w:style w:type="numbering" w:customStyle="1" w:styleId="NoList32311">
    <w:name w:val="No List32311"/>
    <w:next w:val="NoList"/>
    <w:semiHidden/>
  </w:style>
  <w:style w:type="numbering" w:customStyle="1" w:styleId="NoList411311">
    <w:name w:val="No List411311"/>
    <w:next w:val="NoList"/>
    <w:semiHidden/>
  </w:style>
  <w:style w:type="numbering" w:customStyle="1" w:styleId="NoList1211311">
    <w:name w:val="No List1211311"/>
    <w:next w:val="NoList"/>
    <w:semiHidden/>
  </w:style>
  <w:style w:type="numbering" w:customStyle="1" w:styleId="NoList2111311">
    <w:name w:val="No List2111311"/>
    <w:next w:val="NoList"/>
    <w:semiHidden/>
    <w:unhideWhenUsed/>
  </w:style>
  <w:style w:type="numbering" w:customStyle="1" w:styleId="NoList3111311">
    <w:name w:val="No List3111311"/>
    <w:next w:val="NoList"/>
    <w:semiHidden/>
  </w:style>
  <w:style w:type="numbering" w:customStyle="1" w:styleId="NoList63111">
    <w:name w:val="No List63111"/>
    <w:next w:val="NoList"/>
    <w:uiPriority w:val="99"/>
    <w:semiHidden/>
    <w:unhideWhenUsed/>
  </w:style>
  <w:style w:type="numbering" w:customStyle="1" w:styleId="NoList14311">
    <w:name w:val="No List14311"/>
    <w:next w:val="NoList"/>
    <w:semiHidden/>
  </w:style>
  <w:style w:type="numbering" w:customStyle="1" w:styleId="NoList23311">
    <w:name w:val="No List23311"/>
    <w:next w:val="NoList"/>
    <w:semiHidden/>
    <w:unhideWhenUsed/>
  </w:style>
  <w:style w:type="numbering" w:customStyle="1" w:styleId="NoList33311">
    <w:name w:val="No List33311"/>
    <w:next w:val="NoList"/>
    <w:semiHidden/>
  </w:style>
  <w:style w:type="numbering" w:customStyle="1" w:styleId="NoList7311">
    <w:name w:val="No List7311"/>
    <w:next w:val="NoList"/>
    <w:uiPriority w:val="99"/>
    <w:semiHidden/>
    <w:unhideWhenUsed/>
  </w:style>
  <w:style w:type="numbering" w:customStyle="1" w:styleId="NoList15311">
    <w:name w:val="No List15311"/>
    <w:next w:val="NoList"/>
    <w:semiHidden/>
  </w:style>
  <w:style w:type="numbering" w:customStyle="1" w:styleId="NoList24311">
    <w:name w:val="No List24311"/>
    <w:next w:val="NoList"/>
    <w:semiHidden/>
    <w:unhideWhenUsed/>
  </w:style>
  <w:style w:type="numbering" w:customStyle="1" w:styleId="NoList34311">
    <w:name w:val="No List34311"/>
    <w:next w:val="NoList"/>
    <w:semiHidden/>
  </w:style>
  <w:style w:type="numbering" w:customStyle="1" w:styleId="NoList8311">
    <w:name w:val="No List8311"/>
    <w:next w:val="NoList"/>
    <w:semiHidden/>
  </w:style>
  <w:style w:type="numbering" w:customStyle="1" w:styleId="NoList9311">
    <w:name w:val="No List9311"/>
    <w:next w:val="NoList"/>
    <w:semiHidden/>
  </w:style>
  <w:style w:type="numbering" w:customStyle="1" w:styleId="NoList101111">
    <w:name w:val="No List101111"/>
    <w:next w:val="NoList"/>
    <w:semiHidden/>
  </w:style>
  <w:style w:type="numbering" w:customStyle="1" w:styleId="NoList161111">
    <w:name w:val="No List161111"/>
    <w:next w:val="NoList"/>
    <w:semiHidden/>
  </w:style>
  <w:style w:type="numbering" w:customStyle="1" w:styleId="NoList171111">
    <w:name w:val="No List171111"/>
    <w:next w:val="NoList"/>
    <w:semiHidden/>
  </w:style>
  <w:style w:type="numbering" w:customStyle="1" w:styleId="NoList181111">
    <w:name w:val="No List181111"/>
    <w:next w:val="NoList"/>
    <w:semiHidden/>
  </w:style>
  <w:style w:type="numbering" w:customStyle="1" w:styleId="NoList191111">
    <w:name w:val="No List191111"/>
    <w:next w:val="NoList"/>
    <w:semiHidden/>
  </w:style>
  <w:style w:type="numbering" w:customStyle="1" w:styleId="NoList291">
    <w:name w:val="No List291"/>
    <w:next w:val="NoList"/>
    <w:uiPriority w:val="99"/>
    <w:semiHidden/>
  </w:style>
  <w:style w:type="numbering" w:customStyle="1" w:styleId="NoList1181">
    <w:name w:val="No List1181"/>
    <w:next w:val="NoList"/>
    <w:uiPriority w:val="99"/>
    <w:semiHidden/>
  </w:style>
  <w:style w:type="numbering" w:customStyle="1" w:styleId="NoList1191">
    <w:name w:val="No List1191"/>
    <w:next w:val="NoList"/>
    <w:semiHidden/>
    <w:unhideWhenUsed/>
  </w:style>
  <w:style w:type="numbering" w:customStyle="1" w:styleId="NoList11161">
    <w:name w:val="No List11161"/>
    <w:next w:val="NoList"/>
    <w:uiPriority w:val="99"/>
    <w:semiHidden/>
  </w:style>
  <w:style w:type="numbering" w:customStyle="1" w:styleId="1111201">
    <w:name w:val="1 / 1.1.1201"/>
    <w:basedOn w:val="NoList"/>
    <w:next w:val="111111"/>
  </w:style>
  <w:style w:type="numbering" w:customStyle="1" w:styleId="NoList2101">
    <w:name w:val="No List2101"/>
    <w:next w:val="NoList"/>
    <w:semiHidden/>
    <w:unhideWhenUsed/>
  </w:style>
  <w:style w:type="numbering" w:customStyle="1" w:styleId="NoList391">
    <w:name w:val="No List391"/>
    <w:next w:val="NoList"/>
    <w:semiHidden/>
  </w:style>
  <w:style w:type="numbering" w:customStyle="1" w:styleId="11111101">
    <w:name w:val="1 / 1.1.11101"/>
    <w:basedOn w:val="NoList"/>
    <w:next w:val="111111"/>
  </w:style>
  <w:style w:type="numbering" w:customStyle="1" w:styleId="NoList461">
    <w:name w:val="No List461"/>
    <w:next w:val="NoList"/>
    <w:uiPriority w:val="99"/>
    <w:semiHidden/>
    <w:unhideWhenUsed/>
  </w:style>
  <w:style w:type="numbering" w:customStyle="1" w:styleId="NoList1261">
    <w:name w:val="No List1261"/>
    <w:next w:val="NoList"/>
    <w:uiPriority w:val="99"/>
    <w:semiHidden/>
  </w:style>
  <w:style w:type="numbering" w:customStyle="1" w:styleId="1111261">
    <w:name w:val="1 / 1.1.1261"/>
    <w:basedOn w:val="NoList"/>
    <w:next w:val="111111"/>
  </w:style>
  <w:style w:type="numbering" w:customStyle="1" w:styleId="NoList2161">
    <w:name w:val="No List2161"/>
    <w:next w:val="NoList"/>
    <w:uiPriority w:val="99"/>
    <w:semiHidden/>
    <w:unhideWhenUsed/>
  </w:style>
  <w:style w:type="numbering" w:customStyle="1" w:styleId="NoList3161">
    <w:name w:val="No List3161"/>
    <w:next w:val="NoList"/>
    <w:semiHidden/>
  </w:style>
  <w:style w:type="numbering" w:customStyle="1" w:styleId="11111161">
    <w:name w:val="1 / 1.1.11161"/>
    <w:basedOn w:val="NoList"/>
    <w:next w:val="111111"/>
  </w:style>
  <w:style w:type="numbering" w:customStyle="1" w:styleId="NoList111161">
    <w:name w:val="No List111161"/>
    <w:next w:val="NoList"/>
    <w:semiHidden/>
  </w:style>
  <w:style w:type="numbering" w:customStyle="1" w:styleId="1111361">
    <w:name w:val="1 / 1.1.1361"/>
    <w:basedOn w:val="NoList"/>
    <w:next w:val="111111"/>
  </w:style>
  <w:style w:type="numbering" w:customStyle="1" w:styleId="11111261">
    <w:name w:val="1 / 1.1.11261"/>
    <w:basedOn w:val="NoList"/>
    <w:next w:val="111111"/>
  </w:style>
  <w:style w:type="numbering" w:customStyle="1" w:styleId="NoList11251">
    <w:name w:val="No List11251"/>
    <w:next w:val="NoList"/>
    <w:semiHidden/>
  </w:style>
  <w:style w:type="numbering" w:customStyle="1" w:styleId="11112161">
    <w:name w:val="1 / 1.1.12161"/>
    <w:basedOn w:val="NoList"/>
    <w:next w:val="111111"/>
  </w:style>
  <w:style w:type="numbering" w:customStyle="1" w:styleId="111111161">
    <w:name w:val="1 / 1.1.111161"/>
    <w:basedOn w:val="NoList"/>
    <w:next w:val="111111"/>
  </w:style>
  <w:style w:type="numbering" w:customStyle="1" w:styleId="NoList4161">
    <w:name w:val="No List4161"/>
    <w:next w:val="NoList"/>
    <w:semiHidden/>
  </w:style>
  <w:style w:type="numbering" w:customStyle="1" w:styleId="NoList12161">
    <w:name w:val="No List12161"/>
    <w:next w:val="NoList"/>
    <w:semiHidden/>
  </w:style>
  <w:style w:type="numbering" w:customStyle="1" w:styleId="111121161">
    <w:name w:val="1 / 1.1.121161"/>
    <w:basedOn w:val="NoList"/>
    <w:next w:val="111111"/>
  </w:style>
  <w:style w:type="numbering" w:customStyle="1" w:styleId="NoList21161">
    <w:name w:val="No List21161"/>
    <w:next w:val="NoList"/>
    <w:semiHidden/>
    <w:unhideWhenUsed/>
  </w:style>
  <w:style w:type="numbering" w:customStyle="1" w:styleId="NoList31161">
    <w:name w:val="No List31161"/>
    <w:next w:val="NoList"/>
    <w:semiHidden/>
  </w:style>
  <w:style w:type="numbering" w:customStyle="1" w:styleId="1111111161">
    <w:name w:val="1 / 1.1.1111161"/>
    <w:basedOn w:val="NoList"/>
    <w:next w:val="111111"/>
  </w:style>
  <w:style w:type="numbering" w:customStyle="1" w:styleId="NoList551">
    <w:name w:val="No List551"/>
    <w:next w:val="NoList"/>
    <w:uiPriority w:val="99"/>
    <w:semiHidden/>
    <w:unhideWhenUsed/>
  </w:style>
  <w:style w:type="numbering" w:customStyle="1" w:styleId="NoList1351">
    <w:name w:val="No List1351"/>
    <w:next w:val="NoList"/>
    <w:uiPriority w:val="99"/>
    <w:semiHidden/>
  </w:style>
  <w:style w:type="numbering" w:customStyle="1" w:styleId="NoList1111151">
    <w:name w:val="No List1111151"/>
    <w:next w:val="NoList"/>
    <w:uiPriority w:val="99"/>
    <w:semiHidden/>
    <w:unhideWhenUsed/>
  </w:style>
  <w:style w:type="numbering" w:customStyle="1" w:styleId="NoList11111131">
    <w:name w:val="No List11111131"/>
    <w:next w:val="NoList"/>
    <w:semiHidden/>
  </w:style>
  <w:style w:type="numbering" w:customStyle="1" w:styleId="11113151">
    <w:name w:val="1 / 1.1.13151"/>
    <w:basedOn w:val="NoList"/>
    <w:next w:val="111111"/>
  </w:style>
  <w:style w:type="numbering" w:customStyle="1" w:styleId="NoList2251">
    <w:name w:val="No List2251"/>
    <w:next w:val="NoList"/>
    <w:uiPriority w:val="99"/>
    <w:semiHidden/>
    <w:unhideWhenUsed/>
  </w:style>
  <w:style w:type="numbering" w:customStyle="1" w:styleId="NoList3251">
    <w:name w:val="No List3251"/>
    <w:next w:val="NoList"/>
    <w:semiHidden/>
  </w:style>
  <w:style w:type="numbering" w:customStyle="1" w:styleId="111112151">
    <w:name w:val="1 / 1.1.112151"/>
    <w:basedOn w:val="NoList"/>
    <w:next w:val="111111"/>
  </w:style>
  <w:style w:type="numbering" w:customStyle="1" w:styleId="NoList41151">
    <w:name w:val="No List41151"/>
    <w:next w:val="NoList"/>
    <w:semiHidden/>
  </w:style>
  <w:style w:type="numbering" w:customStyle="1" w:styleId="NoList121151">
    <w:name w:val="No List121151"/>
    <w:next w:val="NoList"/>
    <w:semiHidden/>
  </w:style>
  <w:style w:type="numbering" w:customStyle="1" w:styleId="1111211161">
    <w:name w:val="1 / 1.1.1211161"/>
    <w:basedOn w:val="NoList"/>
    <w:next w:val="111111"/>
  </w:style>
  <w:style w:type="numbering" w:customStyle="1" w:styleId="NoList211151">
    <w:name w:val="No List211151"/>
    <w:next w:val="NoList"/>
    <w:semiHidden/>
    <w:unhideWhenUsed/>
  </w:style>
  <w:style w:type="numbering" w:customStyle="1" w:styleId="NoList311151">
    <w:name w:val="No List311151"/>
    <w:next w:val="NoList"/>
    <w:semiHidden/>
  </w:style>
  <w:style w:type="numbering" w:customStyle="1" w:styleId="11111111161">
    <w:name w:val="1 / 1.1.11111161"/>
    <w:basedOn w:val="NoList"/>
    <w:next w:val="111111"/>
  </w:style>
  <w:style w:type="numbering" w:customStyle="1" w:styleId="NoList651">
    <w:name w:val="No List651"/>
    <w:next w:val="NoList"/>
    <w:uiPriority w:val="99"/>
    <w:semiHidden/>
    <w:unhideWhenUsed/>
  </w:style>
  <w:style w:type="numbering" w:customStyle="1" w:styleId="NoList1451">
    <w:name w:val="No List1451"/>
    <w:next w:val="NoList"/>
    <w:semiHidden/>
  </w:style>
  <w:style w:type="numbering" w:customStyle="1" w:styleId="1111451">
    <w:name w:val="1 / 1.1.1451"/>
    <w:basedOn w:val="NoList"/>
    <w:next w:val="111111"/>
  </w:style>
  <w:style w:type="numbering" w:customStyle="1" w:styleId="NoList2351">
    <w:name w:val="No List2351"/>
    <w:next w:val="NoList"/>
    <w:semiHidden/>
    <w:unhideWhenUsed/>
  </w:style>
  <w:style w:type="numbering" w:customStyle="1" w:styleId="NoList3351">
    <w:name w:val="No List3351"/>
    <w:next w:val="NoList"/>
    <w:semiHidden/>
  </w:style>
  <w:style w:type="numbering" w:customStyle="1" w:styleId="11111351">
    <w:name w:val="1 / 1.1.11351"/>
    <w:basedOn w:val="NoList"/>
    <w:next w:val="111111"/>
  </w:style>
  <w:style w:type="numbering" w:customStyle="1" w:styleId="NoList751">
    <w:name w:val="No List751"/>
    <w:next w:val="NoList"/>
    <w:uiPriority w:val="99"/>
    <w:semiHidden/>
    <w:unhideWhenUsed/>
  </w:style>
  <w:style w:type="numbering" w:customStyle="1" w:styleId="NoList1551">
    <w:name w:val="No List1551"/>
    <w:next w:val="NoList"/>
    <w:semiHidden/>
  </w:style>
  <w:style w:type="numbering" w:customStyle="1" w:styleId="1111561">
    <w:name w:val="1 / 1.1.1561"/>
    <w:basedOn w:val="NoList"/>
    <w:next w:val="111111"/>
  </w:style>
  <w:style w:type="numbering" w:customStyle="1" w:styleId="NoList2451">
    <w:name w:val="No List2451"/>
    <w:next w:val="NoList"/>
    <w:semiHidden/>
    <w:unhideWhenUsed/>
  </w:style>
  <w:style w:type="numbering" w:customStyle="1" w:styleId="NoList3451">
    <w:name w:val="No List3451"/>
    <w:next w:val="NoList"/>
    <w:semiHidden/>
  </w:style>
  <w:style w:type="numbering" w:customStyle="1" w:styleId="11111461">
    <w:name w:val="1 / 1.1.11461"/>
    <w:basedOn w:val="NoList"/>
    <w:next w:val="111111"/>
  </w:style>
  <w:style w:type="numbering" w:customStyle="1" w:styleId="NoList851">
    <w:name w:val="No List851"/>
    <w:next w:val="NoList"/>
    <w:semiHidden/>
  </w:style>
  <w:style w:type="numbering" w:customStyle="1" w:styleId="NoList951">
    <w:name w:val="No List951"/>
    <w:next w:val="NoList"/>
    <w:semiHidden/>
  </w:style>
  <w:style w:type="numbering" w:customStyle="1" w:styleId="NoList1031">
    <w:name w:val="No List1031"/>
    <w:next w:val="NoList"/>
    <w:semiHidden/>
  </w:style>
  <w:style w:type="numbering" w:customStyle="1" w:styleId="NoList1631">
    <w:name w:val="No List1631"/>
    <w:next w:val="NoList"/>
    <w:semiHidden/>
  </w:style>
  <w:style w:type="numbering" w:customStyle="1" w:styleId="NoList1731">
    <w:name w:val="No List1731"/>
    <w:next w:val="NoList"/>
    <w:semiHidden/>
  </w:style>
  <w:style w:type="numbering" w:customStyle="1" w:styleId="NoList1831">
    <w:name w:val="No List1831"/>
    <w:next w:val="NoList"/>
    <w:semiHidden/>
  </w:style>
  <w:style w:type="numbering" w:customStyle="1" w:styleId="NoList1931">
    <w:name w:val="No List1931"/>
    <w:next w:val="NoList"/>
    <w:semiHidden/>
  </w:style>
  <w:style w:type="numbering" w:customStyle="1" w:styleId="NoList301">
    <w:name w:val="No List301"/>
    <w:next w:val="NoList"/>
    <w:uiPriority w:val="99"/>
    <w:semiHidden/>
  </w:style>
  <w:style w:type="numbering" w:customStyle="1" w:styleId="NoList1201">
    <w:name w:val="No List1201"/>
    <w:next w:val="NoList"/>
    <w:uiPriority w:val="99"/>
    <w:semiHidden/>
  </w:style>
  <w:style w:type="numbering" w:customStyle="1" w:styleId="NoList11101">
    <w:name w:val="No List11101"/>
    <w:next w:val="NoList"/>
    <w:semiHidden/>
    <w:unhideWhenUsed/>
  </w:style>
  <w:style w:type="numbering" w:customStyle="1" w:styleId="NoList11171">
    <w:name w:val="No List11171"/>
    <w:next w:val="NoList"/>
    <w:uiPriority w:val="99"/>
    <w:semiHidden/>
  </w:style>
  <w:style w:type="numbering" w:customStyle="1" w:styleId="1111271">
    <w:name w:val="1 / 1.1.1271"/>
    <w:basedOn w:val="NoList"/>
    <w:next w:val="111111"/>
  </w:style>
  <w:style w:type="numbering" w:customStyle="1" w:styleId="NoList2171">
    <w:name w:val="No List2171"/>
    <w:next w:val="NoList"/>
    <w:semiHidden/>
    <w:unhideWhenUsed/>
  </w:style>
  <w:style w:type="numbering" w:customStyle="1" w:styleId="NoList3101">
    <w:name w:val="No List3101"/>
    <w:next w:val="NoList"/>
    <w:semiHidden/>
  </w:style>
  <w:style w:type="numbering" w:customStyle="1" w:styleId="11111171">
    <w:name w:val="1 / 1.1.11171"/>
    <w:basedOn w:val="NoList"/>
    <w:next w:val="111111"/>
  </w:style>
  <w:style w:type="numbering" w:customStyle="1" w:styleId="NoList471">
    <w:name w:val="No List471"/>
    <w:next w:val="NoList"/>
    <w:uiPriority w:val="99"/>
    <w:semiHidden/>
    <w:unhideWhenUsed/>
  </w:style>
  <w:style w:type="numbering" w:customStyle="1" w:styleId="NoList1271">
    <w:name w:val="No List1271"/>
    <w:next w:val="NoList"/>
    <w:uiPriority w:val="99"/>
    <w:semiHidden/>
  </w:style>
  <w:style w:type="numbering" w:customStyle="1" w:styleId="1111281">
    <w:name w:val="1 / 1.1.1281"/>
    <w:basedOn w:val="NoList"/>
    <w:next w:val="111111"/>
  </w:style>
  <w:style w:type="numbering" w:customStyle="1" w:styleId="NoList2181">
    <w:name w:val="No List2181"/>
    <w:next w:val="NoList"/>
    <w:uiPriority w:val="99"/>
    <w:semiHidden/>
    <w:unhideWhenUsed/>
  </w:style>
  <w:style w:type="numbering" w:customStyle="1" w:styleId="NoList3171">
    <w:name w:val="No List3171"/>
    <w:next w:val="NoList"/>
    <w:semiHidden/>
  </w:style>
  <w:style w:type="numbering" w:customStyle="1" w:styleId="11111181">
    <w:name w:val="1 / 1.1.11181"/>
    <w:basedOn w:val="NoList"/>
    <w:next w:val="111111"/>
  </w:style>
  <w:style w:type="numbering" w:customStyle="1" w:styleId="NoList111171">
    <w:name w:val="No List111171"/>
    <w:next w:val="NoList"/>
    <w:semiHidden/>
  </w:style>
  <w:style w:type="numbering" w:customStyle="1" w:styleId="1111371">
    <w:name w:val="1 / 1.1.1371"/>
    <w:basedOn w:val="NoList"/>
    <w:next w:val="111111"/>
  </w:style>
  <w:style w:type="numbering" w:customStyle="1" w:styleId="11111271">
    <w:name w:val="1 / 1.1.11271"/>
    <w:basedOn w:val="NoList"/>
    <w:next w:val="111111"/>
  </w:style>
  <w:style w:type="numbering" w:customStyle="1" w:styleId="NoList11261">
    <w:name w:val="No List11261"/>
    <w:next w:val="NoList"/>
    <w:semiHidden/>
  </w:style>
  <w:style w:type="numbering" w:customStyle="1" w:styleId="11112171">
    <w:name w:val="1 / 1.1.12171"/>
    <w:basedOn w:val="NoList"/>
    <w:next w:val="111111"/>
  </w:style>
  <w:style w:type="numbering" w:customStyle="1" w:styleId="111111171">
    <w:name w:val="1 / 1.1.111171"/>
    <w:basedOn w:val="NoList"/>
    <w:next w:val="111111"/>
  </w:style>
  <w:style w:type="numbering" w:customStyle="1" w:styleId="NoList4171">
    <w:name w:val="No List4171"/>
    <w:next w:val="NoList"/>
    <w:semiHidden/>
  </w:style>
  <w:style w:type="numbering" w:customStyle="1" w:styleId="NoList12171">
    <w:name w:val="No List12171"/>
    <w:next w:val="NoList"/>
    <w:semiHidden/>
  </w:style>
  <w:style w:type="numbering" w:customStyle="1" w:styleId="111121171">
    <w:name w:val="1 / 1.1.121171"/>
    <w:basedOn w:val="NoList"/>
    <w:next w:val="111111"/>
  </w:style>
  <w:style w:type="numbering" w:customStyle="1" w:styleId="NoList21171">
    <w:name w:val="No List21171"/>
    <w:next w:val="NoList"/>
    <w:semiHidden/>
    <w:unhideWhenUsed/>
  </w:style>
  <w:style w:type="numbering" w:customStyle="1" w:styleId="NoList31171">
    <w:name w:val="No List31171"/>
    <w:next w:val="NoList"/>
    <w:semiHidden/>
  </w:style>
  <w:style w:type="numbering" w:customStyle="1" w:styleId="1111111171">
    <w:name w:val="1 / 1.1.1111171"/>
    <w:basedOn w:val="NoList"/>
    <w:next w:val="111111"/>
  </w:style>
  <w:style w:type="numbering" w:customStyle="1" w:styleId="NoList561">
    <w:name w:val="No List561"/>
    <w:next w:val="NoList"/>
    <w:uiPriority w:val="99"/>
    <w:semiHidden/>
    <w:unhideWhenUsed/>
  </w:style>
  <w:style w:type="numbering" w:customStyle="1" w:styleId="NoList1361">
    <w:name w:val="No List1361"/>
    <w:next w:val="NoList"/>
    <w:uiPriority w:val="99"/>
    <w:semiHidden/>
  </w:style>
  <w:style w:type="numbering" w:customStyle="1" w:styleId="NoList1111161">
    <w:name w:val="No List1111161"/>
    <w:next w:val="NoList"/>
    <w:uiPriority w:val="99"/>
    <w:semiHidden/>
    <w:unhideWhenUsed/>
  </w:style>
  <w:style w:type="numbering" w:customStyle="1" w:styleId="NoList11111141">
    <w:name w:val="No List11111141"/>
    <w:next w:val="NoList"/>
    <w:semiHidden/>
  </w:style>
  <w:style w:type="numbering" w:customStyle="1" w:styleId="11113161">
    <w:name w:val="1 / 1.1.13161"/>
    <w:basedOn w:val="NoList"/>
    <w:next w:val="111111"/>
  </w:style>
  <w:style w:type="numbering" w:customStyle="1" w:styleId="NoList2261">
    <w:name w:val="No List2261"/>
    <w:next w:val="NoList"/>
    <w:uiPriority w:val="99"/>
    <w:semiHidden/>
    <w:unhideWhenUsed/>
  </w:style>
  <w:style w:type="numbering" w:customStyle="1" w:styleId="NoList3261">
    <w:name w:val="No List3261"/>
    <w:next w:val="NoList"/>
    <w:semiHidden/>
  </w:style>
  <w:style w:type="numbering" w:customStyle="1" w:styleId="111112161">
    <w:name w:val="1 / 1.1.112161"/>
    <w:basedOn w:val="NoList"/>
    <w:next w:val="111111"/>
  </w:style>
  <w:style w:type="numbering" w:customStyle="1" w:styleId="NoList41161">
    <w:name w:val="No List41161"/>
    <w:next w:val="NoList"/>
    <w:semiHidden/>
  </w:style>
  <w:style w:type="numbering" w:customStyle="1" w:styleId="NoList121161">
    <w:name w:val="No List121161"/>
    <w:next w:val="NoList"/>
    <w:semiHidden/>
  </w:style>
  <w:style w:type="numbering" w:customStyle="1" w:styleId="1111211171">
    <w:name w:val="1 / 1.1.1211171"/>
    <w:basedOn w:val="NoList"/>
    <w:next w:val="111111"/>
  </w:style>
  <w:style w:type="numbering" w:customStyle="1" w:styleId="NoList211161">
    <w:name w:val="No List211161"/>
    <w:next w:val="NoList"/>
    <w:semiHidden/>
    <w:unhideWhenUsed/>
  </w:style>
  <w:style w:type="numbering" w:customStyle="1" w:styleId="NoList311161">
    <w:name w:val="No List311161"/>
    <w:next w:val="NoList"/>
    <w:semiHidden/>
  </w:style>
  <w:style w:type="numbering" w:customStyle="1" w:styleId="11111111171">
    <w:name w:val="1 / 1.1.11111171"/>
    <w:basedOn w:val="NoList"/>
    <w:next w:val="111111"/>
  </w:style>
  <w:style w:type="numbering" w:customStyle="1" w:styleId="NoList661">
    <w:name w:val="No List661"/>
    <w:next w:val="NoList"/>
    <w:uiPriority w:val="99"/>
    <w:semiHidden/>
    <w:unhideWhenUsed/>
  </w:style>
  <w:style w:type="numbering" w:customStyle="1" w:styleId="NoList1461">
    <w:name w:val="No List1461"/>
    <w:next w:val="NoList"/>
    <w:semiHidden/>
  </w:style>
  <w:style w:type="numbering" w:customStyle="1" w:styleId="1111461">
    <w:name w:val="1 / 1.1.1461"/>
    <w:basedOn w:val="NoList"/>
    <w:next w:val="111111"/>
  </w:style>
  <w:style w:type="numbering" w:customStyle="1" w:styleId="NoList2361">
    <w:name w:val="No List2361"/>
    <w:next w:val="NoList"/>
    <w:semiHidden/>
    <w:unhideWhenUsed/>
  </w:style>
  <w:style w:type="numbering" w:customStyle="1" w:styleId="NoList3361">
    <w:name w:val="No List3361"/>
    <w:next w:val="NoList"/>
    <w:semiHidden/>
  </w:style>
  <w:style w:type="numbering" w:customStyle="1" w:styleId="11111361">
    <w:name w:val="1 / 1.1.11361"/>
    <w:basedOn w:val="NoList"/>
    <w:next w:val="111111"/>
  </w:style>
  <w:style w:type="numbering" w:customStyle="1" w:styleId="NoList761">
    <w:name w:val="No List761"/>
    <w:next w:val="NoList"/>
    <w:uiPriority w:val="99"/>
    <w:semiHidden/>
    <w:unhideWhenUsed/>
  </w:style>
  <w:style w:type="numbering" w:customStyle="1" w:styleId="NoList1561">
    <w:name w:val="No List1561"/>
    <w:next w:val="NoList"/>
    <w:semiHidden/>
  </w:style>
  <w:style w:type="numbering" w:customStyle="1" w:styleId="1111571">
    <w:name w:val="1 / 1.1.1571"/>
    <w:basedOn w:val="NoList"/>
    <w:next w:val="111111"/>
  </w:style>
  <w:style w:type="numbering" w:customStyle="1" w:styleId="NoList2461">
    <w:name w:val="No List2461"/>
    <w:next w:val="NoList"/>
    <w:semiHidden/>
    <w:unhideWhenUsed/>
  </w:style>
  <w:style w:type="numbering" w:customStyle="1" w:styleId="NoList3461">
    <w:name w:val="No List3461"/>
    <w:next w:val="NoList"/>
    <w:semiHidden/>
  </w:style>
  <w:style w:type="numbering" w:customStyle="1" w:styleId="11111471">
    <w:name w:val="1 / 1.1.11471"/>
    <w:basedOn w:val="NoList"/>
    <w:next w:val="111111"/>
  </w:style>
  <w:style w:type="numbering" w:customStyle="1" w:styleId="NoList861">
    <w:name w:val="No List861"/>
    <w:next w:val="NoList"/>
    <w:semiHidden/>
  </w:style>
  <w:style w:type="numbering" w:customStyle="1" w:styleId="NoList961">
    <w:name w:val="No List961"/>
    <w:next w:val="NoList"/>
    <w:semiHidden/>
  </w:style>
  <w:style w:type="numbering" w:customStyle="1" w:styleId="NoList1041">
    <w:name w:val="No List1041"/>
    <w:next w:val="NoList"/>
    <w:semiHidden/>
  </w:style>
  <w:style w:type="numbering" w:customStyle="1" w:styleId="NoList1641">
    <w:name w:val="No List1641"/>
    <w:next w:val="NoList"/>
    <w:semiHidden/>
  </w:style>
  <w:style w:type="numbering" w:customStyle="1" w:styleId="NoList1741">
    <w:name w:val="No List1741"/>
    <w:next w:val="NoList"/>
    <w:semiHidden/>
  </w:style>
  <w:style w:type="numbering" w:customStyle="1" w:styleId="NoList1841">
    <w:name w:val="No List1841"/>
    <w:next w:val="NoList"/>
    <w:semiHidden/>
  </w:style>
  <w:style w:type="numbering" w:customStyle="1" w:styleId="NoList1941">
    <w:name w:val="No List1941"/>
    <w:next w:val="NoList"/>
    <w:semiHidden/>
  </w:style>
  <w:style w:type="numbering" w:customStyle="1" w:styleId="NoList401">
    <w:name w:val="No List401"/>
    <w:next w:val="NoList"/>
    <w:uiPriority w:val="99"/>
    <w:semiHidden/>
    <w:unhideWhenUsed/>
  </w:style>
  <w:style w:type="numbering" w:customStyle="1" w:styleId="11111481">
    <w:name w:val="1 / 1.1.11481"/>
  </w:style>
  <w:style w:type="numbering" w:customStyle="1" w:styleId="11111111181">
    <w:name w:val="1 / 1.1.11111181"/>
  </w:style>
  <w:style w:type="numbering" w:customStyle="1" w:styleId="11111191">
    <w:name w:val="1 / 1.1.11191"/>
  </w:style>
  <w:style w:type="numbering" w:customStyle="1" w:styleId="1111581">
    <w:name w:val="1 / 1.1.1581"/>
  </w:style>
  <w:style w:type="numbering" w:customStyle="1" w:styleId="1111291">
    <w:name w:val="1 / 1.1.1291"/>
    <w:basedOn w:val="NoList"/>
    <w:next w:val="111111"/>
    <w:unhideWhenUsed/>
  </w:style>
  <w:style w:type="numbering" w:customStyle="1" w:styleId="1111211181">
    <w:name w:val="1 / 1.1.1211181"/>
  </w:style>
  <w:style w:type="numbering" w:customStyle="1" w:styleId="NoList481">
    <w:name w:val="No List481"/>
    <w:next w:val="NoList"/>
    <w:uiPriority w:val="99"/>
    <w:semiHidden/>
    <w:unhideWhenUsed/>
  </w:style>
  <w:style w:type="numbering" w:customStyle="1" w:styleId="11111491">
    <w:name w:val="1 / 1.1.11491"/>
  </w:style>
  <w:style w:type="numbering" w:customStyle="1" w:styleId="11111111191">
    <w:name w:val="1 / 1.1.11111191"/>
  </w:style>
  <w:style w:type="numbering" w:customStyle="1" w:styleId="11111201">
    <w:name w:val="1 / 1.1.11201"/>
  </w:style>
  <w:style w:type="numbering" w:customStyle="1" w:styleId="1111591">
    <w:name w:val="1 / 1.1.1591"/>
  </w:style>
  <w:style w:type="numbering" w:customStyle="1" w:styleId="1111301">
    <w:name w:val="1 / 1.1.1301"/>
    <w:basedOn w:val="NoList"/>
    <w:next w:val="111111"/>
    <w:unhideWhenUsed/>
  </w:style>
  <w:style w:type="numbering" w:customStyle="1" w:styleId="1111211191">
    <w:name w:val="1 / 1.1.1211191"/>
  </w:style>
  <w:style w:type="numbering" w:customStyle="1" w:styleId="NoList491">
    <w:name w:val="No List491"/>
    <w:next w:val="NoList"/>
    <w:uiPriority w:val="99"/>
    <w:semiHidden/>
  </w:style>
  <w:style w:type="numbering" w:customStyle="1" w:styleId="NoList1281">
    <w:name w:val="No List1281"/>
    <w:next w:val="NoList"/>
    <w:uiPriority w:val="99"/>
    <w:semiHidden/>
  </w:style>
  <w:style w:type="numbering" w:customStyle="1" w:styleId="NoList11181">
    <w:name w:val="No List11181"/>
    <w:next w:val="NoList"/>
    <w:semiHidden/>
    <w:unhideWhenUsed/>
  </w:style>
  <w:style w:type="numbering" w:customStyle="1" w:styleId="NoList11191">
    <w:name w:val="No List11191"/>
    <w:next w:val="NoList"/>
    <w:uiPriority w:val="99"/>
    <w:semiHidden/>
  </w:style>
  <w:style w:type="numbering" w:customStyle="1" w:styleId="1111381">
    <w:name w:val="1 / 1.1.1381"/>
    <w:basedOn w:val="NoList"/>
    <w:next w:val="111111"/>
  </w:style>
  <w:style w:type="numbering" w:customStyle="1" w:styleId="NoList2191">
    <w:name w:val="No List2191"/>
    <w:next w:val="NoList"/>
    <w:semiHidden/>
    <w:unhideWhenUsed/>
  </w:style>
  <w:style w:type="numbering" w:customStyle="1" w:styleId="NoList3181">
    <w:name w:val="No List3181"/>
    <w:next w:val="NoList"/>
    <w:semiHidden/>
  </w:style>
  <w:style w:type="numbering" w:customStyle="1" w:styleId="11111281">
    <w:name w:val="1 / 1.1.11281"/>
    <w:basedOn w:val="NoList"/>
    <w:next w:val="111111"/>
  </w:style>
  <w:style w:type="numbering" w:customStyle="1" w:styleId="NoList4101">
    <w:name w:val="No List4101"/>
    <w:next w:val="NoList"/>
    <w:uiPriority w:val="99"/>
    <w:semiHidden/>
    <w:unhideWhenUsed/>
  </w:style>
  <w:style w:type="numbering" w:customStyle="1" w:styleId="NoList1291">
    <w:name w:val="No List1291"/>
    <w:next w:val="NoList"/>
    <w:uiPriority w:val="99"/>
    <w:semiHidden/>
  </w:style>
  <w:style w:type="numbering" w:customStyle="1" w:styleId="11112101">
    <w:name w:val="1 / 1.1.12101"/>
    <w:basedOn w:val="NoList"/>
    <w:next w:val="111111"/>
  </w:style>
  <w:style w:type="numbering" w:customStyle="1" w:styleId="NoList21101">
    <w:name w:val="No List21101"/>
    <w:next w:val="NoList"/>
    <w:uiPriority w:val="99"/>
    <w:semiHidden/>
    <w:unhideWhenUsed/>
  </w:style>
  <w:style w:type="numbering" w:customStyle="1" w:styleId="NoList3191">
    <w:name w:val="No List3191"/>
    <w:next w:val="NoList"/>
    <w:semiHidden/>
  </w:style>
  <w:style w:type="numbering" w:customStyle="1" w:styleId="111111101">
    <w:name w:val="1 / 1.1.111101"/>
    <w:basedOn w:val="NoList"/>
    <w:next w:val="111111"/>
  </w:style>
  <w:style w:type="numbering" w:customStyle="1" w:styleId="NoList111181">
    <w:name w:val="No List111181"/>
    <w:next w:val="NoList"/>
    <w:semiHidden/>
  </w:style>
  <w:style w:type="numbering" w:customStyle="1" w:styleId="1111391">
    <w:name w:val="1 / 1.1.1391"/>
    <w:basedOn w:val="NoList"/>
    <w:next w:val="111111"/>
  </w:style>
  <w:style w:type="numbering" w:customStyle="1" w:styleId="11111291">
    <w:name w:val="1 / 1.1.11291"/>
    <w:basedOn w:val="NoList"/>
    <w:next w:val="111111"/>
  </w:style>
  <w:style w:type="numbering" w:customStyle="1" w:styleId="NoList11271">
    <w:name w:val="No List11271"/>
    <w:next w:val="NoList"/>
    <w:semiHidden/>
  </w:style>
  <w:style w:type="numbering" w:customStyle="1" w:styleId="11112181">
    <w:name w:val="1 / 1.1.12181"/>
    <w:basedOn w:val="NoList"/>
    <w:next w:val="111111"/>
  </w:style>
  <w:style w:type="numbering" w:customStyle="1" w:styleId="111111181">
    <w:name w:val="1 / 1.1.111181"/>
    <w:basedOn w:val="NoList"/>
    <w:next w:val="111111"/>
  </w:style>
  <w:style w:type="numbering" w:customStyle="1" w:styleId="NoList4181">
    <w:name w:val="No List4181"/>
    <w:next w:val="NoList"/>
    <w:semiHidden/>
  </w:style>
  <w:style w:type="numbering" w:customStyle="1" w:styleId="NoList12181">
    <w:name w:val="No List12181"/>
    <w:next w:val="NoList"/>
    <w:semiHidden/>
  </w:style>
  <w:style w:type="numbering" w:customStyle="1" w:styleId="111121181">
    <w:name w:val="1 / 1.1.121181"/>
    <w:basedOn w:val="NoList"/>
    <w:next w:val="111111"/>
  </w:style>
  <w:style w:type="numbering" w:customStyle="1" w:styleId="NoList21181">
    <w:name w:val="No List21181"/>
    <w:next w:val="NoList"/>
    <w:semiHidden/>
    <w:unhideWhenUsed/>
  </w:style>
  <w:style w:type="numbering" w:customStyle="1" w:styleId="NoList31181">
    <w:name w:val="No List31181"/>
    <w:next w:val="NoList"/>
    <w:semiHidden/>
  </w:style>
  <w:style w:type="numbering" w:customStyle="1" w:styleId="1111111181">
    <w:name w:val="1 / 1.1.1111181"/>
    <w:basedOn w:val="NoList"/>
    <w:next w:val="111111"/>
  </w:style>
  <w:style w:type="numbering" w:customStyle="1" w:styleId="NoList571">
    <w:name w:val="No List571"/>
    <w:next w:val="NoList"/>
    <w:uiPriority w:val="99"/>
    <w:semiHidden/>
    <w:unhideWhenUsed/>
  </w:style>
  <w:style w:type="numbering" w:customStyle="1" w:styleId="NoList1371">
    <w:name w:val="No List1371"/>
    <w:next w:val="NoList"/>
    <w:uiPriority w:val="99"/>
    <w:semiHidden/>
  </w:style>
  <w:style w:type="numbering" w:customStyle="1" w:styleId="NoList1111171">
    <w:name w:val="No List1111171"/>
    <w:next w:val="NoList"/>
    <w:uiPriority w:val="99"/>
    <w:semiHidden/>
    <w:unhideWhenUsed/>
  </w:style>
  <w:style w:type="numbering" w:customStyle="1" w:styleId="NoList11111151">
    <w:name w:val="No List11111151"/>
    <w:next w:val="NoList"/>
    <w:semiHidden/>
  </w:style>
  <w:style w:type="numbering" w:customStyle="1" w:styleId="11113171">
    <w:name w:val="1 / 1.1.13171"/>
    <w:basedOn w:val="NoList"/>
    <w:next w:val="111111"/>
  </w:style>
  <w:style w:type="numbering" w:customStyle="1" w:styleId="NoList2271">
    <w:name w:val="No List2271"/>
    <w:next w:val="NoList"/>
    <w:uiPriority w:val="99"/>
    <w:semiHidden/>
    <w:unhideWhenUsed/>
  </w:style>
  <w:style w:type="numbering" w:customStyle="1" w:styleId="NoList3271">
    <w:name w:val="No List3271"/>
    <w:next w:val="NoList"/>
    <w:semiHidden/>
  </w:style>
  <w:style w:type="numbering" w:customStyle="1" w:styleId="111112171">
    <w:name w:val="1 / 1.1.112171"/>
    <w:basedOn w:val="NoList"/>
    <w:next w:val="111111"/>
  </w:style>
  <w:style w:type="numbering" w:customStyle="1" w:styleId="NoList41171">
    <w:name w:val="No List41171"/>
    <w:next w:val="NoList"/>
    <w:semiHidden/>
  </w:style>
  <w:style w:type="numbering" w:customStyle="1" w:styleId="NoList121171">
    <w:name w:val="No List121171"/>
    <w:next w:val="NoList"/>
    <w:semiHidden/>
  </w:style>
  <w:style w:type="numbering" w:customStyle="1" w:styleId="11112111101">
    <w:name w:val="1 / 1.1.12111101"/>
    <w:basedOn w:val="NoList"/>
    <w:next w:val="111111"/>
  </w:style>
  <w:style w:type="numbering" w:customStyle="1" w:styleId="NoList211171">
    <w:name w:val="No List211171"/>
    <w:next w:val="NoList"/>
    <w:semiHidden/>
    <w:unhideWhenUsed/>
  </w:style>
  <w:style w:type="numbering" w:customStyle="1" w:styleId="NoList311171">
    <w:name w:val="No List311171"/>
    <w:next w:val="NoList"/>
    <w:semiHidden/>
  </w:style>
  <w:style w:type="numbering" w:customStyle="1" w:styleId="111111111101">
    <w:name w:val="1 / 1.1.111111101"/>
    <w:basedOn w:val="NoList"/>
    <w:next w:val="111111"/>
  </w:style>
  <w:style w:type="numbering" w:customStyle="1" w:styleId="NoList671">
    <w:name w:val="No List671"/>
    <w:next w:val="NoList"/>
    <w:uiPriority w:val="99"/>
    <w:semiHidden/>
    <w:unhideWhenUsed/>
  </w:style>
  <w:style w:type="numbering" w:customStyle="1" w:styleId="NoList1471">
    <w:name w:val="No List1471"/>
    <w:next w:val="NoList"/>
    <w:semiHidden/>
  </w:style>
  <w:style w:type="numbering" w:customStyle="1" w:styleId="1111471">
    <w:name w:val="1 / 1.1.1471"/>
    <w:basedOn w:val="NoList"/>
    <w:next w:val="111111"/>
  </w:style>
  <w:style w:type="numbering" w:customStyle="1" w:styleId="NoList2371">
    <w:name w:val="No List2371"/>
    <w:next w:val="NoList"/>
    <w:semiHidden/>
    <w:unhideWhenUsed/>
  </w:style>
  <w:style w:type="numbering" w:customStyle="1" w:styleId="NoList3371">
    <w:name w:val="No List3371"/>
    <w:next w:val="NoList"/>
    <w:semiHidden/>
  </w:style>
  <w:style w:type="numbering" w:customStyle="1" w:styleId="11111371">
    <w:name w:val="1 / 1.1.11371"/>
    <w:basedOn w:val="NoList"/>
    <w:next w:val="111111"/>
  </w:style>
  <w:style w:type="numbering" w:customStyle="1" w:styleId="NoList771">
    <w:name w:val="No List771"/>
    <w:next w:val="NoList"/>
    <w:uiPriority w:val="99"/>
    <w:semiHidden/>
    <w:unhideWhenUsed/>
  </w:style>
  <w:style w:type="numbering" w:customStyle="1" w:styleId="NoList1571">
    <w:name w:val="No List1571"/>
    <w:next w:val="NoList"/>
    <w:semiHidden/>
  </w:style>
  <w:style w:type="numbering" w:customStyle="1" w:styleId="11115101">
    <w:name w:val="1 / 1.1.15101"/>
    <w:basedOn w:val="NoList"/>
    <w:next w:val="111111"/>
  </w:style>
  <w:style w:type="numbering" w:customStyle="1" w:styleId="NoList2471">
    <w:name w:val="No List2471"/>
    <w:next w:val="NoList"/>
    <w:semiHidden/>
    <w:unhideWhenUsed/>
  </w:style>
  <w:style w:type="numbering" w:customStyle="1" w:styleId="NoList3471">
    <w:name w:val="No List3471"/>
    <w:next w:val="NoList"/>
    <w:semiHidden/>
  </w:style>
  <w:style w:type="numbering" w:customStyle="1" w:styleId="111114101">
    <w:name w:val="1 / 1.1.114101"/>
    <w:basedOn w:val="NoList"/>
    <w:next w:val="111111"/>
  </w:style>
  <w:style w:type="numbering" w:customStyle="1" w:styleId="NoList871">
    <w:name w:val="No List871"/>
    <w:next w:val="NoList"/>
    <w:semiHidden/>
  </w:style>
  <w:style w:type="numbering" w:customStyle="1" w:styleId="NoList971">
    <w:name w:val="No List971"/>
    <w:next w:val="NoList"/>
    <w:semiHidden/>
  </w:style>
  <w:style w:type="numbering" w:customStyle="1" w:styleId="NoList1051">
    <w:name w:val="No List1051"/>
    <w:next w:val="NoList"/>
    <w:semiHidden/>
  </w:style>
  <w:style w:type="numbering" w:customStyle="1" w:styleId="NoList1651">
    <w:name w:val="No List1651"/>
    <w:next w:val="NoList"/>
    <w:semiHidden/>
  </w:style>
  <w:style w:type="numbering" w:customStyle="1" w:styleId="NoList1751">
    <w:name w:val="No List1751"/>
    <w:next w:val="NoList"/>
    <w:semiHidden/>
  </w:style>
  <w:style w:type="numbering" w:customStyle="1" w:styleId="NoList1851">
    <w:name w:val="No List1851"/>
    <w:next w:val="NoList"/>
    <w:semiHidden/>
  </w:style>
  <w:style w:type="numbering" w:customStyle="1" w:styleId="NoList1951">
    <w:name w:val="No List1951"/>
    <w:next w:val="NoList"/>
    <w:semiHidden/>
  </w:style>
  <w:style w:type="paragraph" w:customStyle="1" w:styleId="Style9">
    <w:name w:val="Style9"/>
    <w:basedOn w:val="Normal"/>
    <w:link w:val="Style9Char"/>
    <w:pPr>
      <w:spacing w:after="120" w:line="340" w:lineRule="exact"/>
      <w:ind w:firstLine="720"/>
      <w:jc w:val="both"/>
    </w:pPr>
    <w:rPr>
      <w:sz w:val="28"/>
      <w:szCs w:val="28"/>
    </w:rPr>
  </w:style>
  <w:style w:type="character" w:customStyle="1" w:styleId="Style9Char">
    <w:name w:val="Style9 Char"/>
    <w:link w:val="Style9"/>
    <w:rPr>
      <w:rFonts w:ascii="Times New Roman" w:eastAsia="Times New Roman" w:hAnsi="Times New Roman" w:cs="Times New Roman"/>
      <w:sz w:val="28"/>
      <w:szCs w:val="28"/>
    </w:rPr>
  </w:style>
  <w:style w:type="paragraph" w:customStyle="1" w:styleId="Conten">
    <w:name w:val="Conten"/>
    <w:basedOn w:val="Normal"/>
    <w:link w:val="ContenCharChar"/>
    <w:pPr>
      <w:tabs>
        <w:tab w:val="left" w:pos="0"/>
      </w:tabs>
      <w:spacing w:before="120"/>
      <w:ind w:firstLine="720"/>
      <w:jc w:val="both"/>
    </w:pPr>
    <w:rPr>
      <w:sz w:val="26"/>
      <w:szCs w:val="26"/>
      <w:lang w:val="es-ES"/>
    </w:rPr>
  </w:style>
  <w:style w:type="character" w:customStyle="1" w:styleId="ContenCharChar">
    <w:name w:val="Conten Char Char"/>
    <w:link w:val="Conten"/>
    <w:rPr>
      <w:rFonts w:ascii="Times New Roman" w:eastAsia="Times New Roman" w:hAnsi="Times New Roman" w:cs="Times New Roman"/>
      <w:sz w:val="26"/>
      <w:szCs w:val="26"/>
      <w:lang w:val="es-ES"/>
    </w:rPr>
  </w:style>
  <w:style w:type="numbering" w:customStyle="1" w:styleId="NoList59">
    <w:name w:val="No List59"/>
    <w:next w:val="NoList"/>
    <w:uiPriority w:val="99"/>
    <w:semiHidden/>
    <w:unhideWhenUsed/>
  </w:style>
  <w:style w:type="table" w:customStyle="1" w:styleId="TableClassic15">
    <w:name w:val="Table Classic 15"/>
    <w:basedOn w:val="TableNormal"/>
    <w:next w:val="TableClassic1"/>
    <w:unhideWhenUsed/>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3Deffects22">
    <w:name w:val="Table 3D effects 22"/>
    <w:basedOn w:val="TableNormal"/>
    <w:next w:val="Table3Deffects2"/>
    <w:semiHidden/>
    <w:unhideWhenUsed/>
    <w:rPr>
      <w:rFonts w:ascii="Times New Roman" w:eastAsia="Times New Roman" w:hAnsi="Times New Roman" w:cs="Times New Roman"/>
    </w:rPr>
    <w:tblPr>
      <w:tblStyleRowBandSize w:val="1"/>
      <w:tblInd w:w="0" w:type="dxa"/>
      <w:tblCellMar>
        <w:top w:w="0" w:type="dxa"/>
        <w:left w:w="108" w:type="dxa"/>
        <w:bottom w:w="0" w:type="dxa"/>
        <w:right w:w="108" w:type="dxa"/>
      </w:tblCellMar>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customStyle="1" w:styleId="TableGrid42">
    <w:name w:val="Table Grid42"/>
    <w:basedOn w:val="TableNormal"/>
    <w:next w:val="TableGrid"/>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1">
    <w:name w:val="Table Grid121"/>
    <w:basedOn w:val="TableNormal"/>
    <w:pPr>
      <w:tabs>
        <w:tab w:val="left" w:pos="3120"/>
      </w:tabs>
      <w:spacing w:before="60" w:after="60" w:line="360" w:lineRule="exact"/>
      <w:ind w:firstLine="567"/>
      <w:jc w:val="both"/>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21">
    <w:name w:val="Table Grid221"/>
    <w:basedOn w:val="TableNormal"/>
    <w:pPr>
      <w:spacing w:after="200" w:line="276" w:lineRule="auto"/>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11">
    <w:name w:val="Table Grid311"/>
    <w:basedOn w:val="TableNormal"/>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3">
    <w:name w:val="Table Grid1113"/>
    <w:basedOn w:val="TableNormal"/>
    <w:pPr>
      <w:tabs>
        <w:tab w:val="left" w:pos="3120"/>
      </w:tabs>
      <w:spacing w:before="60" w:after="60" w:line="360" w:lineRule="exact"/>
      <w:ind w:firstLine="567"/>
      <w:jc w:val="both"/>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3Deffects211">
    <w:name w:val="Table 3D effects 211"/>
    <w:basedOn w:val="TableNormal"/>
    <w:rPr>
      <w:rFonts w:ascii="Times New Roman" w:eastAsia="Times New Roman" w:hAnsi="Times New Roman" w:cs="Times New Roman"/>
    </w:rPr>
    <w:tblPr>
      <w:tblStyleRowBandSize w:val="1"/>
      <w:tblInd w:w="0" w:type="dxa"/>
      <w:tblCellMar>
        <w:top w:w="0" w:type="dxa"/>
        <w:left w:w="108" w:type="dxa"/>
        <w:bottom w:w="0" w:type="dxa"/>
        <w:right w:w="108" w:type="dxa"/>
      </w:tblCellMar>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customStyle="1" w:styleId="TableClassic111">
    <w:name w:val="Table Classic 111"/>
    <w:basedOn w:val="TableNormal"/>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Classic121">
    <w:name w:val="Table Classic 121"/>
    <w:basedOn w:val="TableNormal"/>
    <w:semiHidden/>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Classic131">
    <w:name w:val="Table Classic 131"/>
    <w:basedOn w:val="TableNormal"/>
    <w:semiHidden/>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Classic141">
    <w:name w:val="Table Classic 141"/>
    <w:basedOn w:val="TableNormal"/>
    <w:semiHidden/>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numbering" w:customStyle="1" w:styleId="1111612">
    <w:name w:val="1 / 1.1.1612"/>
  </w:style>
  <w:style w:type="numbering" w:customStyle="1" w:styleId="1111211182">
    <w:name w:val="1 / 1.1.1211182"/>
  </w:style>
  <w:style w:type="numbering" w:customStyle="1" w:styleId="111112011">
    <w:name w:val="1 / 1.1.112011"/>
  </w:style>
  <w:style w:type="numbering" w:customStyle="1" w:styleId="111114102">
    <w:name w:val="1 / 1.1.114102"/>
  </w:style>
  <w:style w:type="numbering" w:customStyle="1" w:styleId="111112112">
    <w:name w:val="1 / 1.1.112112"/>
  </w:style>
  <w:style w:type="numbering" w:customStyle="1" w:styleId="111111711">
    <w:name w:val="1 / 1.1.111711"/>
  </w:style>
  <w:style w:type="numbering" w:customStyle="1" w:styleId="1111211811">
    <w:name w:val="1 / 1.1.1211811"/>
  </w:style>
  <w:style w:type="numbering" w:customStyle="1" w:styleId="111112911">
    <w:name w:val="1 / 1.1.112911"/>
  </w:style>
  <w:style w:type="numbering" w:customStyle="1" w:styleId="11111282">
    <w:name w:val="1 / 1.1.11282"/>
  </w:style>
  <w:style w:type="numbering" w:customStyle="1" w:styleId="11115711">
    <w:name w:val="1 / 1.1.15711"/>
  </w:style>
  <w:style w:type="numbering" w:customStyle="1" w:styleId="11115811">
    <w:name w:val="1 / 1.1.15811"/>
  </w:style>
  <w:style w:type="numbering" w:customStyle="1" w:styleId="11111611">
    <w:name w:val="1 / 1.1.11611"/>
  </w:style>
  <w:style w:type="numbering" w:customStyle="1" w:styleId="1111141111">
    <w:name w:val="1 / 1.1.1141111"/>
  </w:style>
  <w:style w:type="numbering" w:customStyle="1" w:styleId="111131711">
    <w:name w:val="1 / 1.1.131711"/>
  </w:style>
  <w:style w:type="numbering" w:customStyle="1" w:styleId="11116111">
    <w:name w:val="1 / 1.1.16111"/>
  </w:style>
  <w:style w:type="numbering" w:customStyle="1" w:styleId="1111139">
    <w:name w:val="1 / 1.1.1139"/>
  </w:style>
  <w:style w:type="numbering" w:customStyle="1" w:styleId="111121111111">
    <w:name w:val="1 / 1.1.121111111"/>
  </w:style>
  <w:style w:type="numbering" w:customStyle="1" w:styleId="11114711">
    <w:name w:val="1 / 1.1.14711"/>
  </w:style>
  <w:style w:type="numbering" w:customStyle="1" w:styleId="111114711">
    <w:name w:val="1 / 1.1.114711"/>
  </w:style>
  <w:style w:type="numbering" w:customStyle="1" w:styleId="11111111113">
    <w:name w:val="1 / 1.1.11111113"/>
  </w:style>
  <w:style w:type="numbering" w:customStyle="1" w:styleId="1111121711">
    <w:name w:val="1 / 1.1.1121711"/>
  </w:style>
  <w:style w:type="numbering" w:customStyle="1" w:styleId="11115911">
    <w:name w:val="1 / 1.1.15911"/>
  </w:style>
  <w:style w:type="numbering" w:customStyle="1" w:styleId="1111111110">
    <w:name w:val="1 / 1.1.1111110"/>
  </w:style>
  <w:style w:type="numbering" w:customStyle="1" w:styleId="111121111011">
    <w:name w:val="1 / 1.1.121111011"/>
  </w:style>
  <w:style w:type="numbering" w:customStyle="1" w:styleId="111121011">
    <w:name w:val="1 / 1.1.121011"/>
  </w:style>
  <w:style w:type="numbering" w:customStyle="1" w:styleId="111111111102">
    <w:name w:val="1 / 1.1.111111102"/>
  </w:style>
  <w:style w:type="numbering" w:customStyle="1" w:styleId="111151111">
    <w:name w:val="1 / 1.1.151111"/>
  </w:style>
  <w:style w:type="numbering" w:customStyle="1" w:styleId="111111111811">
    <w:name w:val="1 / 1.1.111111811"/>
  </w:style>
  <w:style w:type="numbering" w:customStyle="1" w:styleId="111149">
    <w:name w:val="1 / 1.1.149"/>
  </w:style>
  <w:style w:type="numbering" w:customStyle="1" w:styleId="11112911">
    <w:name w:val="1 / 1.1.12911"/>
  </w:style>
  <w:style w:type="numbering" w:customStyle="1" w:styleId="1111111111111">
    <w:name w:val="1 / 1.1.1111111111"/>
  </w:style>
  <w:style w:type="numbering" w:customStyle="1" w:styleId="1111711">
    <w:name w:val="1 / 1.1.1711"/>
  </w:style>
  <w:style w:type="numbering" w:customStyle="1" w:styleId="11112111911">
    <w:name w:val="1 / 1.1.12111911"/>
  </w:style>
  <w:style w:type="numbering" w:customStyle="1" w:styleId="11112111102">
    <w:name w:val="1 / 1.1.12111102"/>
  </w:style>
  <w:style w:type="numbering" w:customStyle="1" w:styleId="1111211192">
    <w:name w:val="1 / 1.1.1211192"/>
  </w:style>
  <w:style w:type="numbering" w:customStyle="1" w:styleId="11113811">
    <w:name w:val="1 / 1.1.13811"/>
  </w:style>
  <w:style w:type="numbering" w:customStyle="1" w:styleId="11111211111">
    <w:name w:val="1 / 1.1.11211111"/>
  </w:style>
  <w:style w:type="numbering" w:customStyle="1" w:styleId="111111111211">
    <w:name w:val="1 / 1.1.111111211"/>
  </w:style>
  <w:style w:type="numbering" w:customStyle="1" w:styleId="11112111811">
    <w:name w:val="1 / 1.1.12111811"/>
  </w:style>
  <w:style w:type="numbering" w:customStyle="1" w:styleId="11113011">
    <w:name w:val="1 / 1.1.13011"/>
  </w:style>
  <w:style w:type="numbering" w:customStyle="1" w:styleId="11114112">
    <w:name w:val="1 / 1.1.14112"/>
  </w:style>
  <w:style w:type="numbering" w:customStyle="1" w:styleId="11111512">
    <w:name w:val="1 / 1.1.11512"/>
  </w:style>
  <w:style w:type="numbering" w:customStyle="1" w:styleId="111151011">
    <w:name w:val="1 / 1.1.151011"/>
  </w:style>
  <w:style w:type="numbering" w:customStyle="1" w:styleId="11115102">
    <w:name w:val="1 / 1.1.15102"/>
  </w:style>
  <w:style w:type="numbering" w:customStyle="1" w:styleId="111111911">
    <w:name w:val="1 / 1.1.111911"/>
  </w:style>
  <w:style w:type="numbering" w:customStyle="1" w:styleId="11112111211">
    <w:name w:val="1 / 1.1.12111211"/>
  </w:style>
  <w:style w:type="numbering" w:customStyle="1" w:styleId="111115111">
    <w:name w:val="1 / 1.1.115111"/>
  </w:style>
  <w:style w:type="numbering" w:customStyle="1" w:styleId="11111011">
    <w:name w:val="1 / 1.1.11011"/>
  </w:style>
  <w:style w:type="numbering" w:customStyle="1" w:styleId="1111111111011">
    <w:name w:val="1 / 1.1.1111111011"/>
  </w:style>
  <w:style w:type="numbering" w:customStyle="1" w:styleId="1111141011">
    <w:name w:val="1 / 1.1.1141011"/>
  </w:style>
  <w:style w:type="numbering" w:customStyle="1" w:styleId="11111111811">
    <w:name w:val="1 / 1.1.11111811"/>
  </w:style>
  <w:style w:type="numbering" w:customStyle="1" w:styleId="111112811">
    <w:name w:val="1 / 1.1.112811"/>
  </w:style>
  <w:style w:type="numbering" w:customStyle="1" w:styleId="111113711">
    <w:name w:val="1 / 1.1.113711"/>
  </w:style>
  <w:style w:type="numbering" w:customStyle="1" w:styleId="NoList60">
    <w:name w:val="No List60"/>
    <w:next w:val="NoList"/>
    <w:uiPriority w:val="99"/>
    <w:semiHidden/>
    <w:unhideWhenUsed/>
  </w:style>
  <w:style w:type="table" w:customStyle="1" w:styleId="TableClassic16">
    <w:name w:val="Table Classic 16"/>
    <w:basedOn w:val="TableNormal"/>
    <w:next w:val="TableClassic1"/>
    <w:semiHidden/>
    <w:unhideWhenUsed/>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3Deffects23">
    <w:name w:val="Table 3D effects 23"/>
    <w:basedOn w:val="TableNormal"/>
    <w:next w:val="Table3Deffects2"/>
    <w:semiHidden/>
    <w:unhideWhenUsed/>
    <w:rPr>
      <w:rFonts w:ascii="Times New Roman" w:eastAsia="Times New Roman" w:hAnsi="Times New Roman" w:cs="Times New Roman"/>
    </w:rPr>
    <w:tblPr>
      <w:tblStyleRowBandSize w:val="1"/>
      <w:tblInd w:w="0" w:type="dxa"/>
      <w:tblCellMar>
        <w:top w:w="0" w:type="dxa"/>
        <w:left w:w="108" w:type="dxa"/>
        <w:bottom w:w="0" w:type="dxa"/>
        <w:right w:w="108" w:type="dxa"/>
      </w:tblCellMar>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customStyle="1" w:styleId="TableGrid51">
    <w:name w:val="Table Grid51"/>
    <w:basedOn w:val="TableNormal"/>
    <w:next w:val="TableGrid"/>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PlainTable22">
    <w:name w:val="Plain Table 22"/>
    <w:basedOn w:val="TableNormal"/>
    <w:next w:val="PlainTable21"/>
    <w:uiPriority w:val="42"/>
    <w:rPr>
      <w:rFonts w:cs="Times New Roman"/>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31">
    <w:name w:val="Table Grid131"/>
    <w:basedOn w:val="TableNormal"/>
    <w:pPr>
      <w:tabs>
        <w:tab w:val="left" w:pos="3120"/>
      </w:tabs>
      <w:spacing w:before="60" w:after="60" w:line="360" w:lineRule="exact"/>
      <w:ind w:firstLine="567"/>
      <w:jc w:val="both"/>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21">
    <w:name w:val="Table Grid321"/>
    <w:basedOn w:val="TableNormal"/>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21">
    <w:name w:val="Table Grid1121"/>
    <w:basedOn w:val="TableNormal"/>
    <w:pPr>
      <w:tabs>
        <w:tab w:val="left" w:pos="3120"/>
      </w:tabs>
      <w:spacing w:before="60" w:after="60" w:line="360" w:lineRule="exact"/>
      <w:ind w:firstLine="567"/>
      <w:jc w:val="both"/>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12">
    <w:name w:val="Table Grid212"/>
    <w:basedOn w:val="TableNormal"/>
    <w:pPr>
      <w:spacing w:after="200" w:line="276" w:lineRule="auto"/>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3Deffects212">
    <w:name w:val="Table 3D effects 212"/>
    <w:basedOn w:val="TableNormal"/>
    <w:rPr>
      <w:rFonts w:ascii="Times New Roman" w:eastAsia="Times New Roman" w:hAnsi="Times New Roman" w:cs="Times New Roman"/>
    </w:rPr>
    <w:tblPr>
      <w:tblStyleRowBandSize w:val="1"/>
      <w:tblInd w:w="0" w:type="dxa"/>
      <w:tblCellMar>
        <w:top w:w="0" w:type="dxa"/>
        <w:left w:w="108" w:type="dxa"/>
        <w:bottom w:w="0" w:type="dxa"/>
        <w:right w:w="108" w:type="dxa"/>
      </w:tblCellMar>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customStyle="1" w:styleId="TableClassic112">
    <w:name w:val="Table Classic 112"/>
    <w:basedOn w:val="TableNormal"/>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Classic122">
    <w:name w:val="Table Classic 122"/>
    <w:basedOn w:val="TableNormal"/>
    <w:semiHidden/>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Classic132">
    <w:name w:val="Table Classic 132"/>
    <w:basedOn w:val="TableNormal"/>
    <w:semiHidden/>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Classic142">
    <w:name w:val="Table Classic 142"/>
    <w:basedOn w:val="TableNormal"/>
    <w:semiHidden/>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numbering" w:customStyle="1" w:styleId="1111613">
    <w:name w:val="1 / 1.1.1613"/>
  </w:style>
  <w:style w:type="numbering" w:customStyle="1" w:styleId="1111211183">
    <w:name w:val="1 / 1.1.1211183"/>
  </w:style>
  <w:style w:type="numbering" w:customStyle="1" w:styleId="111112012">
    <w:name w:val="1 / 1.1.112012"/>
  </w:style>
  <w:style w:type="numbering" w:customStyle="1" w:styleId="111114103">
    <w:name w:val="1 / 1.1.114103"/>
  </w:style>
  <w:style w:type="numbering" w:customStyle="1" w:styleId="111112113">
    <w:name w:val="1 / 1.1.112113"/>
  </w:style>
  <w:style w:type="numbering" w:customStyle="1" w:styleId="111111712">
    <w:name w:val="1 / 1.1.111712"/>
  </w:style>
  <w:style w:type="numbering" w:customStyle="1" w:styleId="1111211812">
    <w:name w:val="1 / 1.1.1211812"/>
  </w:style>
  <w:style w:type="numbering" w:customStyle="1" w:styleId="111112912">
    <w:name w:val="1 / 1.1.112912"/>
  </w:style>
  <w:style w:type="numbering" w:customStyle="1" w:styleId="11111283">
    <w:name w:val="1 / 1.1.11283"/>
  </w:style>
  <w:style w:type="numbering" w:customStyle="1" w:styleId="11115712">
    <w:name w:val="1 / 1.1.15712"/>
  </w:style>
  <w:style w:type="numbering" w:customStyle="1" w:styleId="11115812">
    <w:name w:val="1 / 1.1.15812"/>
  </w:style>
  <w:style w:type="numbering" w:customStyle="1" w:styleId="11111612">
    <w:name w:val="1 / 1.1.11612"/>
  </w:style>
  <w:style w:type="numbering" w:customStyle="1" w:styleId="1111141112">
    <w:name w:val="1 / 1.1.1141112"/>
  </w:style>
  <w:style w:type="numbering" w:customStyle="1" w:styleId="111131712">
    <w:name w:val="1 / 1.1.131712"/>
  </w:style>
  <w:style w:type="numbering" w:customStyle="1" w:styleId="11116112">
    <w:name w:val="1 / 1.1.16112"/>
  </w:style>
  <w:style w:type="numbering" w:customStyle="1" w:styleId="11111310">
    <w:name w:val="1 / 1.1.11310"/>
  </w:style>
  <w:style w:type="numbering" w:customStyle="1" w:styleId="111121111112">
    <w:name w:val="1 / 1.1.121111112"/>
  </w:style>
  <w:style w:type="numbering" w:customStyle="1" w:styleId="11114712">
    <w:name w:val="1 / 1.1.14712"/>
  </w:style>
  <w:style w:type="numbering" w:customStyle="1" w:styleId="111114712">
    <w:name w:val="1 / 1.1.114712"/>
  </w:style>
  <w:style w:type="numbering" w:customStyle="1" w:styleId="11111111114">
    <w:name w:val="1 / 1.1.11111114"/>
  </w:style>
  <w:style w:type="numbering" w:customStyle="1" w:styleId="1111121712">
    <w:name w:val="1 / 1.1.1121712"/>
  </w:style>
  <w:style w:type="numbering" w:customStyle="1" w:styleId="11115912">
    <w:name w:val="1 / 1.1.15912"/>
  </w:style>
  <w:style w:type="numbering" w:customStyle="1" w:styleId="1111111120">
    <w:name w:val="1 / 1.1.1111120"/>
  </w:style>
  <w:style w:type="numbering" w:customStyle="1" w:styleId="111121111012">
    <w:name w:val="1 / 1.1.121111012"/>
  </w:style>
  <w:style w:type="numbering" w:customStyle="1" w:styleId="111121012">
    <w:name w:val="1 / 1.1.121012"/>
  </w:style>
  <w:style w:type="numbering" w:customStyle="1" w:styleId="111111111103">
    <w:name w:val="1 / 1.1.111111103"/>
  </w:style>
  <w:style w:type="numbering" w:customStyle="1" w:styleId="111151112">
    <w:name w:val="1 / 1.1.151112"/>
  </w:style>
  <w:style w:type="numbering" w:customStyle="1" w:styleId="111111111812">
    <w:name w:val="1 / 1.1.111111812"/>
  </w:style>
  <w:style w:type="numbering" w:customStyle="1" w:styleId="1111410">
    <w:name w:val="1 / 1.1.1410"/>
  </w:style>
  <w:style w:type="numbering" w:customStyle="1" w:styleId="11112912">
    <w:name w:val="1 / 1.1.12912"/>
  </w:style>
  <w:style w:type="numbering" w:customStyle="1" w:styleId="1111111111112">
    <w:name w:val="1 / 1.1.1111111112"/>
  </w:style>
  <w:style w:type="numbering" w:customStyle="1" w:styleId="1111712">
    <w:name w:val="1 / 1.1.1712"/>
  </w:style>
  <w:style w:type="numbering" w:customStyle="1" w:styleId="11112111912">
    <w:name w:val="1 / 1.1.12111912"/>
  </w:style>
  <w:style w:type="numbering" w:customStyle="1" w:styleId="11112111103">
    <w:name w:val="1 / 1.1.12111103"/>
  </w:style>
  <w:style w:type="numbering" w:customStyle="1" w:styleId="1111211193">
    <w:name w:val="1 / 1.1.1211193"/>
  </w:style>
  <w:style w:type="numbering" w:customStyle="1" w:styleId="11113812">
    <w:name w:val="1 / 1.1.13812"/>
  </w:style>
  <w:style w:type="numbering" w:customStyle="1" w:styleId="11111211112">
    <w:name w:val="1 / 1.1.11211112"/>
  </w:style>
  <w:style w:type="numbering" w:customStyle="1" w:styleId="111111111212">
    <w:name w:val="1 / 1.1.111111212"/>
  </w:style>
  <w:style w:type="numbering" w:customStyle="1" w:styleId="11112111812">
    <w:name w:val="1 / 1.1.12111812"/>
  </w:style>
  <w:style w:type="numbering" w:customStyle="1" w:styleId="11113012">
    <w:name w:val="1 / 1.1.13012"/>
  </w:style>
  <w:style w:type="numbering" w:customStyle="1" w:styleId="11114113">
    <w:name w:val="1 / 1.1.14113"/>
  </w:style>
  <w:style w:type="numbering" w:customStyle="1" w:styleId="11111513">
    <w:name w:val="1 / 1.1.11513"/>
  </w:style>
  <w:style w:type="numbering" w:customStyle="1" w:styleId="111151012">
    <w:name w:val="1 / 1.1.151012"/>
  </w:style>
  <w:style w:type="numbering" w:customStyle="1" w:styleId="11115103">
    <w:name w:val="1 / 1.1.15103"/>
  </w:style>
  <w:style w:type="numbering" w:customStyle="1" w:styleId="111111912">
    <w:name w:val="1 / 1.1.111912"/>
  </w:style>
  <w:style w:type="numbering" w:customStyle="1" w:styleId="11112111212">
    <w:name w:val="1 / 1.1.12111212"/>
  </w:style>
  <w:style w:type="numbering" w:customStyle="1" w:styleId="111115112">
    <w:name w:val="1 / 1.1.115112"/>
  </w:style>
  <w:style w:type="numbering" w:customStyle="1" w:styleId="11111012">
    <w:name w:val="1 / 1.1.11012"/>
  </w:style>
  <w:style w:type="numbering" w:customStyle="1" w:styleId="1111111111012">
    <w:name w:val="1 / 1.1.1111111012"/>
  </w:style>
  <w:style w:type="numbering" w:customStyle="1" w:styleId="1111141012">
    <w:name w:val="1 / 1.1.1141012"/>
  </w:style>
  <w:style w:type="numbering" w:customStyle="1" w:styleId="11111111812">
    <w:name w:val="1 / 1.1.11111812"/>
  </w:style>
  <w:style w:type="numbering" w:customStyle="1" w:styleId="111112812">
    <w:name w:val="1 / 1.1.112812"/>
  </w:style>
  <w:style w:type="numbering" w:customStyle="1" w:styleId="111113712">
    <w:name w:val="1 / 1.1.113712"/>
  </w:style>
  <w:style w:type="numbering" w:customStyle="1" w:styleId="NoList69">
    <w:name w:val="No List69"/>
    <w:next w:val="NoList"/>
    <w:uiPriority w:val="99"/>
    <w:semiHidden/>
    <w:unhideWhenUsed/>
  </w:style>
  <w:style w:type="table" w:customStyle="1" w:styleId="TableGrid61">
    <w:name w:val="Table Grid61"/>
    <w:basedOn w:val="TableNormal"/>
    <w:next w:val="TableGrid"/>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39">
    <w:name w:val="No List139"/>
    <w:next w:val="NoList"/>
    <w:uiPriority w:val="99"/>
    <w:semiHidden/>
    <w:unhideWhenUsed/>
  </w:style>
  <w:style w:type="numbering" w:customStyle="1" w:styleId="NoList1129">
    <w:name w:val="No List1129"/>
    <w:next w:val="NoList"/>
    <w:semiHidden/>
  </w:style>
  <w:style w:type="numbering" w:customStyle="1" w:styleId="NoList229">
    <w:name w:val="No List229"/>
    <w:next w:val="NoList"/>
    <w:semiHidden/>
    <w:unhideWhenUsed/>
  </w:style>
  <w:style w:type="numbering" w:customStyle="1" w:styleId="NoList329">
    <w:name w:val="No List329"/>
    <w:next w:val="NoList"/>
    <w:semiHidden/>
  </w:style>
  <w:style w:type="numbering" w:customStyle="1" w:styleId="NoList420">
    <w:name w:val="No List420"/>
    <w:next w:val="NoList"/>
    <w:uiPriority w:val="99"/>
    <w:semiHidden/>
    <w:unhideWhenUsed/>
  </w:style>
  <w:style w:type="numbering" w:customStyle="1" w:styleId="NoList1220">
    <w:name w:val="No List1220"/>
    <w:next w:val="NoList"/>
    <w:uiPriority w:val="99"/>
    <w:semiHidden/>
  </w:style>
  <w:style w:type="numbering" w:customStyle="1" w:styleId="NoList2120">
    <w:name w:val="No List2120"/>
    <w:next w:val="NoList"/>
    <w:uiPriority w:val="99"/>
    <w:semiHidden/>
    <w:unhideWhenUsed/>
  </w:style>
  <w:style w:type="numbering" w:customStyle="1" w:styleId="NoList3120">
    <w:name w:val="No List3120"/>
    <w:next w:val="NoList"/>
    <w:semiHidden/>
  </w:style>
  <w:style w:type="numbering" w:customStyle="1" w:styleId="NoList11120">
    <w:name w:val="No List11120"/>
    <w:next w:val="NoList"/>
    <w:uiPriority w:val="99"/>
    <w:semiHidden/>
  </w:style>
  <w:style w:type="numbering" w:customStyle="1" w:styleId="NoList11210">
    <w:name w:val="No List11210"/>
    <w:next w:val="NoList"/>
    <w:semiHidden/>
  </w:style>
  <w:style w:type="numbering" w:customStyle="1" w:styleId="NoList4119">
    <w:name w:val="No List4119"/>
    <w:next w:val="NoList"/>
    <w:semiHidden/>
  </w:style>
  <w:style w:type="table" w:customStyle="1" w:styleId="TableGrid24">
    <w:name w:val="Table Grid24"/>
    <w:basedOn w:val="TableNormal"/>
    <w:next w:val="TableGrid"/>
    <w:pPr>
      <w:spacing w:after="200" w:line="276" w:lineRule="auto"/>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2110">
    <w:name w:val="No List12110"/>
    <w:next w:val="NoList"/>
    <w:semiHidden/>
  </w:style>
  <w:style w:type="numbering" w:customStyle="1" w:styleId="NoList21119">
    <w:name w:val="No List21119"/>
    <w:next w:val="NoList"/>
    <w:semiHidden/>
    <w:unhideWhenUsed/>
  </w:style>
  <w:style w:type="numbering" w:customStyle="1" w:styleId="NoList31110">
    <w:name w:val="No List31110"/>
    <w:next w:val="NoList"/>
    <w:semiHidden/>
  </w:style>
  <w:style w:type="numbering" w:customStyle="1" w:styleId="NoList510">
    <w:name w:val="No List510"/>
    <w:next w:val="NoList"/>
    <w:uiPriority w:val="99"/>
    <w:semiHidden/>
    <w:unhideWhenUsed/>
  </w:style>
  <w:style w:type="numbering" w:customStyle="1" w:styleId="NoList1310">
    <w:name w:val="No List1310"/>
    <w:next w:val="NoList"/>
    <w:uiPriority w:val="99"/>
    <w:semiHidden/>
  </w:style>
  <w:style w:type="numbering" w:customStyle="1" w:styleId="NoList111110">
    <w:name w:val="No List111110"/>
    <w:next w:val="NoList"/>
    <w:semiHidden/>
    <w:unhideWhenUsed/>
  </w:style>
  <w:style w:type="numbering" w:customStyle="1" w:styleId="NoList111119">
    <w:name w:val="No List111119"/>
    <w:next w:val="NoList"/>
    <w:uiPriority w:val="99"/>
    <w:semiHidden/>
  </w:style>
  <w:style w:type="numbering" w:customStyle="1" w:styleId="NoList2210">
    <w:name w:val="No List2210"/>
    <w:next w:val="NoList"/>
    <w:uiPriority w:val="99"/>
    <w:semiHidden/>
    <w:unhideWhenUsed/>
  </w:style>
  <w:style w:type="numbering" w:customStyle="1" w:styleId="NoList3210">
    <w:name w:val="No List3210"/>
    <w:next w:val="NoList"/>
    <w:semiHidden/>
  </w:style>
  <w:style w:type="numbering" w:customStyle="1" w:styleId="NoList41110">
    <w:name w:val="No List41110"/>
    <w:next w:val="NoList"/>
    <w:semiHidden/>
  </w:style>
  <w:style w:type="numbering" w:customStyle="1" w:styleId="NoList12119">
    <w:name w:val="No List12119"/>
    <w:next w:val="NoList"/>
    <w:semiHidden/>
  </w:style>
  <w:style w:type="numbering" w:customStyle="1" w:styleId="NoList211110">
    <w:name w:val="No List211110"/>
    <w:next w:val="NoList"/>
    <w:semiHidden/>
    <w:unhideWhenUsed/>
  </w:style>
  <w:style w:type="numbering" w:customStyle="1" w:styleId="NoList31119">
    <w:name w:val="No List31119"/>
    <w:next w:val="NoList"/>
    <w:semiHidden/>
  </w:style>
  <w:style w:type="numbering" w:customStyle="1" w:styleId="NoList610">
    <w:name w:val="No List610"/>
    <w:next w:val="NoList"/>
    <w:uiPriority w:val="99"/>
    <w:semiHidden/>
    <w:unhideWhenUsed/>
  </w:style>
  <w:style w:type="numbering" w:customStyle="1" w:styleId="NoList149">
    <w:name w:val="No List149"/>
    <w:next w:val="NoList"/>
    <w:semiHidden/>
  </w:style>
  <w:style w:type="numbering" w:customStyle="1" w:styleId="NoList239">
    <w:name w:val="No List239"/>
    <w:next w:val="NoList"/>
    <w:semiHidden/>
    <w:unhideWhenUsed/>
  </w:style>
  <w:style w:type="numbering" w:customStyle="1" w:styleId="NoList339">
    <w:name w:val="No List339"/>
    <w:next w:val="NoList"/>
    <w:semiHidden/>
  </w:style>
  <w:style w:type="numbering" w:customStyle="1" w:styleId="NoList79">
    <w:name w:val="No List79"/>
    <w:next w:val="NoList"/>
    <w:uiPriority w:val="99"/>
    <w:semiHidden/>
    <w:unhideWhenUsed/>
  </w:style>
  <w:style w:type="numbering" w:customStyle="1" w:styleId="NoList159">
    <w:name w:val="No List159"/>
    <w:next w:val="NoList"/>
    <w:semiHidden/>
  </w:style>
  <w:style w:type="numbering" w:customStyle="1" w:styleId="NoList249">
    <w:name w:val="No List249"/>
    <w:next w:val="NoList"/>
    <w:semiHidden/>
    <w:unhideWhenUsed/>
  </w:style>
  <w:style w:type="numbering" w:customStyle="1" w:styleId="NoList349">
    <w:name w:val="No List349"/>
    <w:next w:val="NoList"/>
    <w:semiHidden/>
  </w:style>
  <w:style w:type="numbering" w:customStyle="1" w:styleId="NoList89">
    <w:name w:val="No List89"/>
    <w:next w:val="NoList"/>
    <w:semiHidden/>
  </w:style>
  <w:style w:type="numbering" w:customStyle="1" w:styleId="NoList99">
    <w:name w:val="No List99"/>
    <w:next w:val="NoList"/>
    <w:semiHidden/>
  </w:style>
  <w:style w:type="table" w:customStyle="1" w:styleId="Table3Deffects24">
    <w:name w:val="Table 3D effects 24"/>
    <w:basedOn w:val="TableNormal"/>
    <w:next w:val="Table3Deffects2"/>
    <w:rPr>
      <w:rFonts w:ascii="Times New Roman" w:eastAsia="Times New Roman" w:hAnsi="Times New Roman" w:cs="Times New Roman"/>
    </w:rPr>
    <w:tblPr>
      <w:tblStyleRowBandSize w:val="1"/>
      <w:tblInd w:w="0" w:type="dxa"/>
      <w:tblCellMar>
        <w:top w:w="0" w:type="dxa"/>
        <w:left w:w="108" w:type="dxa"/>
        <w:bottom w:w="0" w:type="dxa"/>
        <w:right w:w="108" w:type="dxa"/>
      </w:tblCellMar>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customStyle="1" w:styleId="TableClassic17">
    <w:name w:val="Table Classic 17"/>
    <w:basedOn w:val="TableNormal"/>
    <w:next w:val="TableClassic1"/>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numbering" w:customStyle="1" w:styleId="NoList107">
    <w:name w:val="No List107"/>
    <w:next w:val="NoList"/>
    <w:semiHidden/>
  </w:style>
  <w:style w:type="numbering" w:customStyle="1" w:styleId="NoList167">
    <w:name w:val="No List167"/>
    <w:next w:val="NoList"/>
    <w:semiHidden/>
  </w:style>
  <w:style w:type="numbering" w:customStyle="1" w:styleId="NoList177">
    <w:name w:val="No List177"/>
    <w:next w:val="NoList"/>
    <w:semiHidden/>
  </w:style>
  <w:style w:type="numbering" w:customStyle="1" w:styleId="NoList187">
    <w:name w:val="No List187"/>
    <w:next w:val="NoList"/>
    <w:semiHidden/>
  </w:style>
  <w:style w:type="numbering" w:customStyle="1" w:styleId="NoList1133">
    <w:name w:val="No List1133"/>
    <w:next w:val="NoList"/>
    <w:semiHidden/>
  </w:style>
  <w:style w:type="numbering" w:customStyle="1" w:styleId="NoList253">
    <w:name w:val="No List253"/>
    <w:next w:val="NoList"/>
    <w:semiHidden/>
    <w:unhideWhenUsed/>
  </w:style>
  <w:style w:type="numbering" w:customStyle="1" w:styleId="NoList353">
    <w:name w:val="No List353"/>
    <w:next w:val="NoList"/>
    <w:semiHidden/>
  </w:style>
  <w:style w:type="numbering" w:customStyle="1" w:styleId="NoList423">
    <w:name w:val="No List423"/>
    <w:next w:val="NoList"/>
    <w:semiHidden/>
    <w:unhideWhenUsed/>
  </w:style>
  <w:style w:type="numbering" w:customStyle="1" w:styleId="NoList1223">
    <w:name w:val="No List1223"/>
    <w:next w:val="NoList"/>
    <w:semiHidden/>
  </w:style>
  <w:style w:type="numbering" w:customStyle="1" w:styleId="NoList2123">
    <w:name w:val="No List2123"/>
    <w:next w:val="NoList"/>
    <w:semiHidden/>
    <w:unhideWhenUsed/>
  </w:style>
  <w:style w:type="numbering" w:customStyle="1" w:styleId="NoList3123">
    <w:name w:val="No List3123"/>
    <w:next w:val="NoList"/>
    <w:semiHidden/>
  </w:style>
  <w:style w:type="numbering" w:customStyle="1" w:styleId="NoList11123">
    <w:name w:val="No List11123"/>
    <w:next w:val="NoList"/>
    <w:semiHidden/>
  </w:style>
  <w:style w:type="numbering" w:customStyle="1" w:styleId="NoList11213">
    <w:name w:val="No List11213"/>
    <w:next w:val="NoList"/>
    <w:semiHidden/>
  </w:style>
  <w:style w:type="numbering" w:customStyle="1" w:styleId="NoList4123">
    <w:name w:val="No List4123"/>
    <w:next w:val="NoList"/>
    <w:semiHidden/>
  </w:style>
  <w:style w:type="numbering" w:customStyle="1" w:styleId="NoList12123">
    <w:name w:val="No List12123"/>
    <w:next w:val="NoList"/>
    <w:semiHidden/>
  </w:style>
  <w:style w:type="numbering" w:customStyle="1" w:styleId="NoList21123">
    <w:name w:val="No List21123"/>
    <w:next w:val="NoList"/>
    <w:semiHidden/>
    <w:unhideWhenUsed/>
  </w:style>
  <w:style w:type="numbering" w:customStyle="1" w:styleId="NoList31123">
    <w:name w:val="No List31123"/>
    <w:next w:val="NoList"/>
    <w:semiHidden/>
  </w:style>
  <w:style w:type="numbering" w:customStyle="1" w:styleId="NoList513">
    <w:name w:val="No List513"/>
    <w:next w:val="NoList"/>
    <w:semiHidden/>
    <w:unhideWhenUsed/>
  </w:style>
  <w:style w:type="numbering" w:customStyle="1" w:styleId="NoList1313">
    <w:name w:val="No List1313"/>
    <w:next w:val="NoList"/>
    <w:semiHidden/>
  </w:style>
  <w:style w:type="numbering" w:customStyle="1" w:styleId="NoList111123">
    <w:name w:val="No List111123"/>
    <w:next w:val="NoList"/>
    <w:semiHidden/>
    <w:unhideWhenUsed/>
  </w:style>
  <w:style w:type="numbering" w:customStyle="1" w:styleId="NoList1111117">
    <w:name w:val="No List1111117"/>
    <w:next w:val="NoList"/>
    <w:semiHidden/>
  </w:style>
  <w:style w:type="numbering" w:customStyle="1" w:styleId="NoList2213">
    <w:name w:val="No List2213"/>
    <w:next w:val="NoList"/>
    <w:semiHidden/>
    <w:unhideWhenUsed/>
  </w:style>
  <w:style w:type="numbering" w:customStyle="1" w:styleId="NoList3213">
    <w:name w:val="No List3213"/>
    <w:next w:val="NoList"/>
    <w:semiHidden/>
  </w:style>
  <w:style w:type="numbering" w:customStyle="1" w:styleId="NoList41113">
    <w:name w:val="No List41113"/>
    <w:next w:val="NoList"/>
    <w:semiHidden/>
  </w:style>
  <w:style w:type="numbering" w:customStyle="1" w:styleId="NoList121113">
    <w:name w:val="No List121113"/>
    <w:next w:val="NoList"/>
    <w:semiHidden/>
  </w:style>
  <w:style w:type="numbering" w:customStyle="1" w:styleId="NoList211113">
    <w:name w:val="No List211113"/>
    <w:next w:val="NoList"/>
    <w:semiHidden/>
    <w:unhideWhenUsed/>
  </w:style>
  <w:style w:type="numbering" w:customStyle="1" w:styleId="NoList311113">
    <w:name w:val="No List311113"/>
    <w:next w:val="NoList"/>
    <w:semiHidden/>
  </w:style>
  <w:style w:type="numbering" w:customStyle="1" w:styleId="NoList613">
    <w:name w:val="No List613"/>
    <w:next w:val="NoList"/>
    <w:semiHidden/>
    <w:unhideWhenUsed/>
  </w:style>
  <w:style w:type="numbering" w:customStyle="1" w:styleId="NoList1413">
    <w:name w:val="No List1413"/>
    <w:next w:val="NoList"/>
    <w:semiHidden/>
  </w:style>
  <w:style w:type="numbering" w:customStyle="1" w:styleId="NoList2313">
    <w:name w:val="No List2313"/>
    <w:next w:val="NoList"/>
    <w:semiHidden/>
    <w:unhideWhenUsed/>
  </w:style>
  <w:style w:type="numbering" w:customStyle="1" w:styleId="NoList3313">
    <w:name w:val="No List3313"/>
    <w:next w:val="NoList"/>
    <w:semiHidden/>
  </w:style>
  <w:style w:type="numbering" w:customStyle="1" w:styleId="NoList713">
    <w:name w:val="No List713"/>
    <w:next w:val="NoList"/>
    <w:semiHidden/>
    <w:unhideWhenUsed/>
  </w:style>
  <w:style w:type="numbering" w:customStyle="1" w:styleId="NoList1513">
    <w:name w:val="No List1513"/>
    <w:next w:val="NoList"/>
    <w:semiHidden/>
  </w:style>
  <w:style w:type="numbering" w:customStyle="1" w:styleId="NoList2413">
    <w:name w:val="No List2413"/>
    <w:next w:val="NoList"/>
    <w:semiHidden/>
    <w:unhideWhenUsed/>
  </w:style>
  <w:style w:type="numbering" w:customStyle="1" w:styleId="NoList3413">
    <w:name w:val="No List3413"/>
    <w:next w:val="NoList"/>
    <w:semiHidden/>
  </w:style>
  <w:style w:type="numbering" w:customStyle="1" w:styleId="NoList813">
    <w:name w:val="No List813"/>
    <w:next w:val="NoList"/>
    <w:semiHidden/>
  </w:style>
  <w:style w:type="numbering" w:customStyle="1" w:styleId="NoList913">
    <w:name w:val="No List913"/>
    <w:next w:val="NoList"/>
    <w:semiHidden/>
  </w:style>
  <w:style w:type="table" w:customStyle="1" w:styleId="TableGrid331">
    <w:name w:val="Table Grid331"/>
    <w:basedOn w:val="TableNormal"/>
    <w:next w:val="TableGrid"/>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143">
    <w:name w:val="No List1143"/>
    <w:next w:val="NoList"/>
    <w:semiHidden/>
  </w:style>
  <w:style w:type="numbering" w:customStyle="1" w:styleId="NoList263">
    <w:name w:val="No List263"/>
    <w:next w:val="NoList"/>
    <w:semiHidden/>
    <w:unhideWhenUsed/>
  </w:style>
  <w:style w:type="numbering" w:customStyle="1" w:styleId="NoList363">
    <w:name w:val="No List363"/>
    <w:next w:val="NoList"/>
    <w:semiHidden/>
  </w:style>
  <w:style w:type="table" w:customStyle="1" w:styleId="TableGrid1131">
    <w:name w:val="Table Grid1131"/>
    <w:basedOn w:val="TableNormal"/>
    <w:next w:val="TableGrid"/>
    <w:pPr>
      <w:tabs>
        <w:tab w:val="left" w:pos="3120"/>
      </w:tabs>
      <w:spacing w:before="60" w:after="60" w:line="360" w:lineRule="exact"/>
      <w:ind w:firstLine="567"/>
      <w:jc w:val="both"/>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433">
    <w:name w:val="No List433"/>
    <w:next w:val="NoList"/>
    <w:semiHidden/>
    <w:unhideWhenUsed/>
  </w:style>
  <w:style w:type="numbering" w:customStyle="1" w:styleId="NoList1233">
    <w:name w:val="No List1233"/>
    <w:next w:val="NoList"/>
    <w:semiHidden/>
  </w:style>
  <w:style w:type="numbering" w:customStyle="1" w:styleId="NoList2133">
    <w:name w:val="No List2133"/>
    <w:next w:val="NoList"/>
    <w:semiHidden/>
    <w:unhideWhenUsed/>
  </w:style>
  <w:style w:type="numbering" w:customStyle="1" w:styleId="NoList3133">
    <w:name w:val="No List3133"/>
    <w:next w:val="NoList"/>
    <w:semiHidden/>
  </w:style>
  <w:style w:type="numbering" w:customStyle="1" w:styleId="NoList11133">
    <w:name w:val="No List11133"/>
    <w:next w:val="NoList"/>
    <w:semiHidden/>
  </w:style>
  <w:style w:type="numbering" w:customStyle="1" w:styleId="NoList11223">
    <w:name w:val="No List11223"/>
    <w:next w:val="NoList"/>
    <w:semiHidden/>
  </w:style>
  <w:style w:type="numbering" w:customStyle="1" w:styleId="NoList4133">
    <w:name w:val="No List4133"/>
    <w:next w:val="NoList"/>
    <w:semiHidden/>
  </w:style>
  <w:style w:type="table" w:customStyle="1" w:styleId="TableGrid213">
    <w:name w:val="Table Grid213"/>
    <w:basedOn w:val="TableNormal"/>
    <w:next w:val="TableGrid"/>
    <w:pPr>
      <w:spacing w:after="200" w:line="276" w:lineRule="auto"/>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2133">
    <w:name w:val="No List12133"/>
    <w:next w:val="NoList"/>
    <w:semiHidden/>
  </w:style>
  <w:style w:type="numbering" w:customStyle="1" w:styleId="NoList21133">
    <w:name w:val="No List21133"/>
    <w:next w:val="NoList"/>
    <w:semiHidden/>
    <w:unhideWhenUsed/>
  </w:style>
  <w:style w:type="numbering" w:customStyle="1" w:styleId="NoList31133">
    <w:name w:val="No List31133"/>
    <w:next w:val="NoList"/>
    <w:semiHidden/>
  </w:style>
  <w:style w:type="numbering" w:customStyle="1" w:styleId="NoList523">
    <w:name w:val="No List523"/>
    <w:next w:val="NoList"/>
    <w:semiHidden/>
    <w:unhideWhenUsed/>
  </w:style>
  <w:style w:type="numbering" w:customStyle="1" w:styleId="NoList1323">
    <w:name w:val="No List1323"/>
    <w:next w:val="NoList"/>
    <w:semiHidden/>
  </w:style>
  <w:style w:type="numbering" w:customStyle="1" w:styleId="NoList111133">
    <w:name w:val="No List111133"/>
    <w:next w:val="NoList"/>
    <w:semiHidden/>
    <w:unhideWhenUsed/>
  </w:style>
  <w:style w:type="numbering" w:customStyle="1" w:styleId="NoList1111123">
    <w:name w:val="No List1111123"/>
    <w:next w:val="NoList"/>
    <w:semiHidden/>
  </w:style>
  <w:style w:type="numbering" w:customStyle="1" w:styleId="NoList2223">
    <w:name w:val="No List2223"/>
    <w:next w:val="NoList"/>
    <w:semiHidden/>
    <w:unhideWhenUsed/>
  </w:style>
  <w:style w:type="numbering" w:customStyle="1" w:styleId="NoList3223">
    <w:name w:val="No List3223"/>
    <w:next w:val="NoList"/>
    <w:semiHidden/>
  </w:style>
  <w:style w:type="numbering" w:customStyle="1" w:styleId="NoList41123">
    <w:name w:val="No List41123"/>
    <w:next w:val="NoList"/>
    <w:semiHidden/>
  </w:style>
  <w:style w:type="numbering" w:customStyle="1" w:styleId="NoList121123">
    <w:name w:val="No List121123"/>
    <w:next w:val="NoList"/>
    <w:semiHidden/>
  </w:style>
  <w:style w:type="numbering" w:customStyle="1" w:styleId="NoList211123">
    <w:name w:val="No List211123"/>
    <w:next w:val="NoList"/>
    <w:semiHidden/>
    <w:unhideWhenUsed/>
  </w:style>
  <w:style w:type="numbering" w:customStyle="1" w:styleId="NoList311123">
    <w:name w:val="No List311123"/>
    <w:next w:val="NoList"/>
    <w:semiHidden/>
  </w:style>
  <w:style w:type="numbering" w:customStyle="1" w:styleId="NoList623">
    <w:name w:val="No List623"/>
    <w:next w:val="NoList"/>
    <w:semiHidden/>
    <w:unhideWhenUsed/>
  </w:style>
  <w:style w:type="numbering" w:customStyle="1" w:styleId="NoList1423">
    <w:name w:val="No List1423"/>
    <w:next w:val="NoList"/>
    <w:semiHidden/>
  </w:style>
  <w:style w:type="numbering" w:customStyle="1" w:styleId="NoList2323">
    <w:name w:val="No List2323"/>
    <w:next w:val="NoList"/>
    <w:semiHidden/>
    <w:unhideWhenUsed/>
  </w:style>
  <w:style w:type="numbering" w:customStyle="1" w:styleId="NoList3323">
    <w:name w:val="No List3323"/>
    <w:next w:val="NoList"/>
    <w:semiHidden/>
  </w:style>
  <w:style w:type="numbering" w:customStyle="1" w:styleId="NoList723">
    <w:name w:val="No List723"/>
    <w:next w:val="NoList"/>
    <w:semiHidden/>
    <w:unhideWhenUsed/>
  </w:style>
  <w:style w:type="numbering" w:customStyle="1" w:styleId="NoList1523">
    <w:name w:val="No List1523"/>
    <w:next w:val="NoList"/>
    <w:semiHidden/>
  </w:style>
  <w:style w:type="numbering" w:customStyle="1" w:styleId="NoList2423">
    <w:name w:val="No List2423"/>
    <w:next w:val="NoList"/>
    <w:semiHidden/>
    <w:unhideWhenUsed/>
  </w:style>
  <w:style w:type="numbering" w:customStyle="1" w:styleId="NoList3423">
    <w:name w:val="No List3423"/>
    <w:next w:val="NoList"/>
    <w:semiHidden/>
  </w:style>
  <w:style w:type="numbering" w:customStyle="1" w:styleId="NoList823">
    <w:name w:val="No List823"/>
    <w:next w:val="NoList"/>
    <w:semiHidden/>
  </w:style>
  <w:style w:type="numbering" w:customStyle="1" w:styleId="NoList923">
    <w:name w:val="No List923"/>
    <w:next w:val="NoList"/>
    <w:semiHidden/>
  </w:style>
  <w:style w:type="table" w:customStyle="1" w:styleId="Table3Deffects213">
    <w:name w:val="Table 3D effects 213"/>
    <w:basedOn w:val="TableNormal"/>
    <w:next w:val="Table3Deffects2"/>
    <w:rPr>
      <w:rFonts w:ascii="Times New Roman" w:eastAsia="Times New Roman" w:hAnsi="Times New Roman" w:cs="Times New Roman"/>
    </w:rPr>
    <w:tblPr>
      <w:tblStyleRowBandSize w:val="1"/>
      <w:tblInd w:w="0" w:type="dxa"/>
      <w:tblCellMar>
        <w:top w:w="0" w:type="dxa"/>
        <w:left w:w="108" w:type="dxa"/>
        <w:bottom w:w="0" w:type="dxa"/>
        <w:right w:w="108" w:type="dxa"/>
      </w:tblCellMar>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customStyle="1" w:styleId="TableClassic113">
    <w:name w:val="Table Classic 113"/>
    <w:basedOn w:val="TableNormal"/>
    <w:next w:val="TableClassic1"/>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Classic123">
    <w:name w:val="Table Classic 123"/>
    <w:basedOn w:val="TableNormal"/>
    <w:next w:val="TableClassic1"/>
    <w:semiHidden/>
    <w:unhideWhenUsed/>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PlainTable23">
    <w:name w:val="Plain Table 23"/>
    <w:basedOn w:val="TableNormal"/>
    <w:next w:val="PlainTable21"/>
    <w:uiPriority w:val="42"/>
    <w:rPr>
      <w:rFonts w:cs="Times New Roman"/>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NoList197">
    <w:name w:val="No List197"/>
    <w:next w:val="NoList"/>
    <w:semiHidden/>
  </w:style>
  <w:style w:type="numbering" w:customStyle="1" w:styleId="NoList1103">
    <w:name w:val="No List1103"/>
    <w:next w:val="NoList"/>
    <w:semiHidden/>
  </w:style>
  <w:style w:type="numbering" w:customStyle="1" w:styleId="NoList1153">
    <w:name w:val="No List1153"/>
    <w:next w:val="NoList"/>
    <w:semiHidden/>
    <w:unhideWhenUsed/>
  </w:style>
  <w:style w:type="numbering" w:customStyle="1" w:styleId="NoList11143">
    <w:name w:val="No List11143"/>
    <w:next w:val="NoList"/>
    <w:semiHidden/>
  </w:style>
  <w:style w:type="numbering" w:customStyle="1" w:styleId="NoList273">
    <w:name w:val="No List273"/>
    <w:next w:val="NoList"/>
    <w:semiHidden/>
    <w:unhideWhenUsed/>
  </w:style>
  <w:style w:type="numbering" w:customStyle="1" w:styleId="NoList373">
    <w:name w:val="No List373"/>
    <w:next w:val="NoList"/>
    <w:semiHidden/>
  </w:style>
  <w:style w:type="numbering" w:customStyle="1" w:styleId="NoList443">
    <w:name w:val="No List443"/>
    <w:next w:val="NoList"/>
    <w:semiHidden/>
    <w:unhideWhenUsed/>
  </w:style>
  <w:style w:type="numbering" w:customStyle="1" w:styleId="NoList1243">
    <w:name w:val="No List1243"/>
    <w:next w:val="NoList"/>
    <w:semiHidden/>
  </w:style>
  <w:style w:type="numbering" w:customStyle="1" w:styleId="NoList2143">
    <w:name w:val="No List2143"/>
    <w:next w:val="NoList"/>
    <w:semiHidden/>
    <w:unhideWhenUsed/>
  </w:style>
  <w:style w:type="numbering" w:customStyle="1" w:styleId="NoList3143">
    <w:name w:val="No List3143"/>
    <w:next w:val="NoList"/>
    <w:semiHidden/>
  </w:style>
  <w:style w:type="numbering" w:customStyle="1" w:styleId="NoList111143">
    <w:name w:val="No List111143"/>
    <w:next w:val="NoList"/>
    <w:semiHidden/>
  </w:style>
  <w:style w:type="numbering" w:customStyle="1" w:styleId="NoList11233">
    <w:name w:val="No List11233"/>
    <w:next w:val="NoList"/>
    <w:semiHidden/>
  </w:style>
  <w:style w:type="numbering" w:customStyle="1" w:styleId="NoList4143">
    <w:name w:val="No List4143"/>
    <w:next w:val="NoList"/>
    <w:semiHidden/>
  </w:style>
  <w:style w:type="numbering" w:customStyle="1" w:styleId="NoList12143">
    <w:name w:val="No List12143"/>
    <w:next w:val="NoList"/>
    <w:semiHidden/>
  </w:style>
  <w:style w:type="numbering" w:customStyle="1" w:styleId="NoList21143">
    <w:name w:val="No List21143"/>
    <w:next w:val="NoList"/>
    <w:semiHidden/>
    <w:unhideWhenUsed/>
  </w:style>
  <w:style w:type="numbering" w:customStyle="1" w:styleId="NoList31143">
    <w:name w:val="No List31143"/>
    <w:next w:val="NoList"/>
    <w:semiHidden/>
  </w:style>
  <w:style w:type="numbering" w:customStyle="1" w:styleId="NoList533">
    <w:name w:val="No List533"/>
    <w:next w:val="NoList"/>
    <w:semiHidden/>
    <w:unhideWhenUsed/>
  </w:style>
  <w:style w:type="numbering" w:customStyle="1" w:styleId="NoList1333">
    <w:name w:val="No List1333"/>
    <w:next w:val="NoList"/>
    <w:semiHidden/>
  </w:style>
  <w:style w:type="numbering" w:customStyle="1" w:styleId="NoList1111133">
    <w:name w:val="No List1111133"/>
    <w:next w:val="NoList"/>
    <w:semiHidden/>
    <w:unhideWhenUsed/>
  </w:style>
  <w:style w:type="numbering" w:customStyle="1" w:styleId="NoList11111113">
    <w:name w:val="No List11111113"/>
    <w:next w:val="NoList"/>
    <w:semiHidden/>
  </w:style>
  <w:style w:type="numbering" w:customStyle="1" w:styleId="NoList2233">
    <w:name w:val="No List2233"/>
    <w:next w:val="NoList"/>
    <w:semiHidden/>
    <w:unhideWhenUsed/>
  </w:style>
  <w:style w:type="numbering" w:customStyle="1" w:styleId="NoList3233">
    <w:name w:val="No List3233"/>
    <w:next w:val="NoList"/>
    <w:semiHidden/>
  </w:style>
  <w:style w:type="numbering" w:customStyle="1" w:styleId="NoList41133">
    <w:name w:val="No List41133"/>
    <w:next w:val="NoList"/>
    <w:semiHidden/>
  </w:style>
  <w:style w:type="numbering" w:customStyle="1" w:styleId="NoList121133">
    <w:name w:val="No List121133"/>
    <w:next w:val="NoList"/>
    <w:semiHidden/>
  </w:style>
  <w:style w:type="numbering" w:customStyle="1" w:styleId="NoList211133">
    <w:name w:val="No List211133"/>
    <w:next w:val="NoList"/>
    <w:semiHidden/>
    <w:unhideWhenUsed/>
  </w:style>
  <w:style w:type="numbering" w:customStyle="1" w:styleId="NoList311133">
    <w:name w:val="No List311133"/>
    <w:next w:val="NoList"/>
    <w:semiHidden/>
  </w:style>
  <w:style w:type="numbering" w:customStyle="1" w:styleId="NoList633">
    <w:name w:val="No List633"/>
    <w:next w:val="NoList"/>
    <w:semiHidden/>
    <w:unhideWhenUsed/>
  </w:style>
  <w:style w:type="numbering" w:customStyle="1" w:styleId="NoList1433">
    <w:name w:val="No List1433"/>
    <w:next w:val="NoList"/>
    <w:semiHidden/>
  </w:style>
  <w:style w:type="numbering" w:customStyle="1" w:styleId="NoList2333">
    <w:name w:val="No List2333"/>
    <w:next w:val="NoList"/>
    <w:semiHidden/>
    <w:unhideWhenUsed/>
  </w:style>
  <w:style w:type="numbering" w:customStyle="1" w:styleId="NoList3333">
    <w:name w:val="No List3333"/>
    <w:next w:val="NoList"/>
    <w:semiHidden/>
  </w:style>
  <w:style w:type="numbering" w:customStyle="1" w:styleId="NoList733">
    <w:name w:val="No List733"/>
    <w:next w:val="NoList"/>
    <w:semiHidden/>
    <w:unhideWhenUsed/>
  </w:style>
  <w:style w:type="numbering" w:customStyle="1" w:styleId="NoList1533">
    <w:name w:val="No List1533"/>
    <w:next w:val="NoList"/>
    <w:semiHidden/>
  </w:style>
  <w:style w:type="numbering" w:customStyle="1" w:styleId="NoList2433">
    <w:name w:val="No List2433"/>
    <w:next w:val="NoList"/>
    <w:semiHidden/>
    <w:unhideWhenUsed/>
  </w:style>
  <w:style w:type="numbering" w:customStyle="1" w:styleId="NoList3433">
    <w:name w:val="No List3433"/>
    <w:next w:val="NoList"/>
    <w:semiHidden/>
  </w:style>
  <w:style w:type="numbering" w:customStyle="1" w:styleId="NoList833">
    <w:name w:val="No List833"/>
    <w:next w:val="NoList"/>
    <w:semiHidden/>
  </w:style>
  <w:style w:type="numbering" w:customStyle="1" w:styleId="NoList933">
    <w:name w:val="No List933"/>
    <w:next w:val="NoList"/>
    <w:semiHidden/>
  </w:style>
  <w:style w:type="numbering" w:customStyle="1" w:styleId="NoList1013">
    <w:name w:val="No List1013"/>
    <w:next w:val="NoList"/>
    <w:semiHidden/>
  </w:style>
  <w:style w:type="numbering" w:customStyle="1" w:styleId="NoList1613">
    <w:name w:val="No List1613"/>
    <w:next w:val="NoList"/>
    <w:semiHidden/>
  </w:style>
  <w:style w:type="numbering" w:customStyle="1" w:styleId="NoList1713">
    <w:name w:val="No List1713"/>
    <w:next w:val="NoList"/>
    <w:semiHidden/>
  </w:style>
  <w:style w:type="numbering" w:customStyle="1" w:styleId="NoList1813">
    <w:name w:val="No List1813"/>
    <w:next w:val="NoList"/>
    <w:semiHidden/>
  </w:style>
  <w:style w:type="numbering" w:customStyle="1" w:styleId="NoList1913">
    <w:name w:val="No List1913"/>
    <w:next w:val="NoList"/>
    <w:semiHidden/>
  </w:style>
  <w:style w:type="numbering" w:customStyle="1" w:styleId="NoList202">
    <w:name w:val="No List202"/>
    <w:next w:val="NoList"/>
    <w:uiPriority w:val="99"/>
    <w:semiHidden/>
  </w:style>
  <w:style w:type="numbering" w:customStyle="1" w:styleId="NoList1162">
    <w:name w:val="No List1162"/>
    <w:next w:val="NoList"/>
    <w:semiHidden/>
    <w:unhideWhenUsed/>
  </w:style>
  <w:style w:type="numbering" w:customStyle="1" w:styleId="NoList1172">
    <w:name w:val="No List1172"/>
    <w:next w:val="NoList"/>
    <w:semiHidden/>
  </w:style>
  <w:style w:type="numbering" w:customStyle="1" w:styleId="NoList282">
    <w:name w:val="No List282"/>
    <w:next w:val="NoList"/>
    <w:semiHidden/>
    <w:unhideWhenUsed/>
  </w:style>
  <w:style w:type="numbering" w:customStyle="1" w:styleId="NoList382">
    <w:name w:val="No List382"/>
    <w:next w:val="NoList"/>
    <w:semiHidden/>
  </w:style>
  <w:style w:type="numbering" w:customStyle="1" w:styleId="NoList452">
    <w:name w:val="No List452"/>
    <w:next w:val="NoList"/>
    <w:semiHidden/>
    <w:unhideWhenUsed/>
  </w:style>
  <w:style w:type="numbering" w:customStyle="1" w:styleId="NoList1252">
    <w:name w:val="No List1252"/>
    <w:next w:val="NoList"/>
    <w:semiHidden/>
  </w:style>
  <w:style w:type="numbering" w:customStyle="1" w:styleId="NoList2152">
    <w:name w:val="No List2152"/>
    <w:next w:val="NoList"/>
    <w:semiHidden/>
    <w:unhideWhenUsed/>
  </w:style>
  <w:style w:type="numbering" w:customStyle="1" w:styleId="NoList3152">
    <w:name w:val="No List3152"/>
    <w:next w:val="NoList"/>
    <w:semiHidden/>
  </w:style>
  <w:style w:type="numbering" w:customStyle="1" w:styleId="NoList11152">
    <w:name w:val="No List11152"/>
    <w:next w:val="NoList"/>
    <w:semiHidden/>
  </w:style>
  <w:style w:type="numbering" w:customStyle="1" w:styleId="NoList11242">
    <w:name w:val="No List11242"/>
    <w:next w:val="NoList"/>
    <w:semiHidden/>
  </w:style>
  <w:style w:type="numbering" w:customStyle="1" w:styleId="NoList4152">
    <w:name w:val="No List4152"/>
    <w:next w:val="NoList"/>
    <w:semiHidden/>
  </w:style>
  <w:style w:type="numbering" w:customStyle="1" w:styleId="NoList12152">
    <w:name w:val="No List12152"/>
    <w:next w:val="NoList"/>
    <w:semiHidden/>
  </w:style>
  <w:style w:type="numbering" w:customStyle="1" w:styleId="NoList21152">
    <w:name w:val="No List21152"/>
    <w:next w:val="NoList"/>
    <w:semiHidden/>
    <w:unhideWhenUsed/>
  </w:style>
  <w:style w:type="numbering" w:customStyle="1" w:styleId="NoList31152">
    <w:name w:val="No List31152"/>
    <w:next w:val="NoList"/>
    <w:semiHidden/>
  </w:style>
  <w:style w:type="numbering" w:customStyle="1" w:styleId="NoList542">
    <w:name w:val="No List542"/>
    <w:next w:val="NoList"/>
    <w:semiHidden/>
    <w:unhideWhenUsed/>
  </w:style>
  <w:style w:type="numbering" w:customStyle="1" w:styleId="NoList1342">
    <w:name w:val="No List1342"/>
    <w:next w:val="NoList"/>
    <w:semiHidden/>
  </w:style>
  <w:style w:type="numbering" w:customStyle="1" w:styleId="NoList111152">
    <w:name w:val="No List111152"/>
    <w:next w:val="NoList"/>
    <w:semiHidden/>
    <w:unhideWhenUsed/>
  </w:style>
  <w:style w:type="numbering" w:customStyle="1" w:styleId="NoList1111142">
    <w:name w:val="No List1111142"/>
    <w:next w:val="NoList"/>
    <w:semiHidden/>
  </w:style>
  <w:style w:type="numbering" w:customStyle="1" w:styleId="NoList2242">
    <w:name w:val="No List2242"/>
    <w:next w:val="NoList"/>
    <w:semiHidden/>
    <w:unhideWhenUsed/>
  </w:style>
  <w:style w:type="numbering" w:customStyle="1" w:styleId="NoList3242">
    <w:name w:val="No List3242"/>
    <w:next w:val="NoList"/>
    <w:semiHidden/>
  </w:style>
  <w:style w:type="numbering" w:customStyle="1" w:styleId="NoList41142">
    <w:name w:val="No List41142"/>
    <w:next w:val="NoList"/>
    <w:semiHidden/>
  </w:style>
  <w:style w:type="numbering" w:customStyle="1" w:styleId="NoList121142">
    <w:name w:val="No List121142"/>
    <w:next w:val="NoList"/>
    <w:semiHidden/>
  </w:style>
  <w:style w:type="numbering" w:customStyle="1" w:styleId="NoList211142">
    <w:name w:val="No List211142"/>
    <w:next w:val="NoList"/>
    <w:semiHidden/>
    <w:unhideWhenUsed/>
  </w:style>
  <w:style w:type="numbering" w:customStyle="1" w:styleId="NoList311142">
    <w:name w:val="No List311142"/>
    <w:next w:val="NoList"/>
    <w:semiHidden/>
  </w:style>
  <w:style w:type="numbering" w:customStyle="1" w:styleId="NoList642">
    <w:name w:val="No List642"/>
    <w:next w:val="NoList"/>
    <w:semiHidden/>
    <w:unhideWhenUsed/>
  </w:style>
  <w:style w:type="numbering" w:customStyle="1" w:styleId="NoList1442">
    <w:name w:val="No List1442"/>
    <w:next w:val="NoList"/>
    <w:semiHidden/>
  </w:style>
  <w:style w:type="numbering" w:customStyle="1" w:styleId="NoList2342">
    <w:name w:val="No List2342"/>
    <w:next w:val="NoList"/>
    <w:semiHidden/>
    <w:unhideWhenUsed/>
  </w:style>
  <w:style w:type="numbering" w:customStyle="1" w:styleId="NoList3342">
    <w:name w:val="No List3342"/>
    <w:next w:val="NoList"/>
    <w:semiHidden/>
  </w:style>
  <w:style w:type="numbering" w:customStyle="1" w:styleId="NoList742">
    <w:name w:val="No List742"/>
    <w:next w:val="NoList"/>
    <w:semiHidden/>
    <w:unhideWhenUsed/>
  </w:style>
  <w:style w:type="numbering" w:customStyle="1" w:styleId="NoList1542">
    <w:name w:val="No List1542"/>
    <w:next w:val="NoList"/>
    <w:semiHidden/>
  </w:style>
  <w:style w:type="numbering" w:customStyle="1" w:styleId="NoList2442">
    <w:name w:val="No List2442"/>
    <w:next w:val="NoList"/>
    <w:semiHidden/>
    <w:unhideWhenUsed/>
  </w:style>
  <w:style w:type="numbering" w:customStyle="1" w:styleId="NoList3442">
    <w:name w:val="No List3442"/>
    <w:next w:val="NoList"/>
    <w:semiHidden/>
  </w:style>
  <w:style w:type="numbering" w:customStyle="1" w:styleId="NoList842">
    <w:name w:val="No List842"/>
    <w:next w:val="NoList"/>
    <w:semiHidden/>
  </w:style>
  <w:style w:type="numbering" w:customStyle="1" w:styleId="NoList942">
    <w:name w:val="No List942"/>
    <w:next w:val="NoList"/>
    <w:semiHidden/>
  </w:style>
  <w:style w:type="numbering" w:customStyle="1" w:styleId="NoList1022">
    <w:name w:val="No List1022"/>
    <w:next w:val="NoList"/>
    <w:semiHidden/>
  </w:style>
  <w:style w:type="numbering" w:customStyle="1" w:styleId="NoList1622">
    <w:name w:val="No List1622"/>
    <w:next w:val="NoList"/>
    <w:semiHidden/>
  </w:style>
  <w:style w:type="numbering" w:customStyle="1" w:styleId="NoList11312">
    <w:name w:val="No List11312"/>
    <w:next w:val="NoList"/>
    <w:semiHidden/>
  </w:style>
  <w:style w:type="numbering" w:customStyle="1" w:styleId="NoList2512">
    <w:name w:val="No List2512"/>
    <w:next w:val="NoList"/>
    <w:semiHidden/>
    <w:unhideWhenUsed/>
  </w:style>
  <w:style w:type="numbering" w:customStyle="1" w:styleId="NoList3512">
    <w:name w:val="No List3512"/>
    <w:next w:val="NoList"/>
    <w:semiHidden/>
  </w:style>
  <w:style w:type="numbering" w:customStyle="1" w:styleId="NoList4212">
    <w:name w:val="No List4212"/>
    <w:next w:val="NoList"/>
    <w:semiHidden/>
    <w:unhideWhenUsed/>
  </w:style>
  <w:style w:type="numbering" w:customStyle="1" w:styleId="NoList12212">
    <w:name w:val="No List12212"/>
    <w:next w:val="NoList"/>
    <w:semiHidden/>
  </w:style>
  <w:style w:type="numbering" w:customStyle="1" w:styleId="NoList21212">
    <w:name w:val="No List21212"/>
    <w:next w:val="NoList"/>
    <w:semiHidden/>
    <w:unhideWhenUsed/>
  </w:style>
  <w:style w:type="numbering" w:customStyle="1" w:styleId="NoList31212">
    <w:name w:val="No List31212"/>
    <w:next w:val="NoList"/>
    <w:semiHidden/>
  </w:style>
  <w:style w:type="numbering" w:customStyle="1" w:styleId="NoList111212">
    <w:name w:val="No List111212"/>
    <w:next w:val="NoList"/>
    <w:semiHidden/>
  </w:style>
  <w:style w:type="numbering" w:customStyle="1" w:styleId="NoList112112">
    <w:name w:val="No List112112"/>
    <w:next w:val="NoList"/>
    <w:semiHidden/>
  </w:style>
  <w:style w:type="numbering" w:customStyle="1" w:styleId="NoList41212">
    <w:name w:val="No List41212"/>
    <w:next w:val="NoList"/>
    <w:semiHidden/>
  </w:style>
  <w:style w:type="numbering" w:customStyle="1" w:styleId="NoList121212">
    <w:name w:val="No List121212"/>
    <w:next w:val="NoList"/>
    <w:semiHidden/>
  </w:style>
  <w:style w:type="numbering" w:customStyle="1" w:styleId="NoList211212">
    <w:name w:val="No List211212"/>
    <w:next w:val="NoList"/>
    <w:semiHidden/>
    <w:unhideWhenUsed/>
  </w:style>
  <w:style w:type="numbering" w:customStyle="1" w:styleId="NoList311212">
    <w:name w:val="No List311212"/>
    <w:next w:val="NoList"/>
    <w:semiHidden/>
  </w:style>
  <w:style w:type="numbering" w:customStyle="1" w:styleId="NoList5112">
    <w:name w:val="No List5112"/>
    <w:next w:val="NoList"/>
    <w:semiHidden/>
    <w:unhideWhenUsed/>
  </w:style>
  <w:style w:type="numbering" w:customStyle="1" w:styleId="NoList13112">
    <w:name w:val="No List13112"/>
    <w:next w:val="NoList"/>
    <w:semiHidden/>
  </w:style>
  <w:style w:type="numbering" w:customStyle="1" w:styleId="NoList1111212">
    <w:name w:val="No List1111212"/>
    <w:next w:val="NoList"/>
    <w:semiHidden/>
    <w:unhideWhenUsed/>
  </w:style>
  <w:style w:type="numbering" w:customStyle="1" w:styleId="NoList11111122">
    <w:name w:val="No List11111122"/>
    <w:next w:val="NoList"/>
    <w:semiHidden/>
  </w:style>
  <w:style w:type="numbering" w:customStyle="1" w:styleId="NoList22112">
    <w:name w:val="No List22112"/>
    <w:next w:val="NoList"/>
    <w:semiHidden/>
    <w:unhideWhenUsed/>
  </w:style>
  <w:style w:type="numbering" w:customStyle="1" w:styleId="NoList32112">
    <w:name w:val="No List32112"/>
    <w:next w:val="NoList"/>
    <w:semiHidden/>
  </w:style>
  <w:style w:type="numbering" w:customStyle="1" w:styleId="NoList411112">
    <w:name w:val="No List411112"/>
    <w:next w:val="NoList"/>
    <w:semiHidden/>
  </w:style>
  <w:style w:type="numbering" w:customStyle="1" w:styleId="NoList1211112">
    <w:name w:val="No List1211112"/>
    <w:next w:val="NoList"/>
    <w:semiHidden/>
  </w:style>
  <w:style w:type="numbering" w:customStyle="1" w:styleId="NoList2111112">
    <w:name w:val="No List2111112"/>
    <w:next w:val="NoList"/>
    <w:semiHidden/>
    <w:unhideWhenUsed/>
  </w:style>
  <w:style w:type="numbering" w:customStyle="1" w:styleId="NoList3111112">
    <w:name w:val="No List3111112"/>
    <w:next w:val="NoList"/>
    <w:semiHidden/>
  </w:style>
  <w:style w:type="numbering" w:customStyle="1" w:styleId="NoList6112">
    <w:name w:val="No List6112"/>
    <w:next w:val="NoList"/>
    <w:semiHidden/>
    <w:unhideWhenUsed/>
  </w:style>
  <w:style w:type="numbering" w:customStyle="1" w:styleId="NoList14112">
    <w:name w:val="No List14112"/>
    <w:next w:val="NoList"/>
    <w:semiHidden/>
  </w:style>
  <w:style w:type="numbering" w:customStyle="1" w:styleId="NoList23112">
    <w:name w:val="No List23112"/>
    <w:next w:val="NoList"/>
    <w:semiHidden/>
    <w:unhideWhenUsed/>
  </w:style>
  <w:style w:type="numbering" w:customStyle="1" w:styleId="NoList33112">
    <w:name w:val="No List33112"/>
    <w:next w:val="NoList"/>
    <w:semiHidden/>
  </w:style>
  <w:style w:type="numbering" w:customStyle="1" w:styleId="NoList7112">
    <w:name w:val="No List7112"/>
    <w:next w:val="NoList"/>
    <w:semiHidden/>
    <w:unhideWhenUsed/>
  </w:style>
  <w:style w:type="numbering" w:customStyle="1" w:styleId="NoList15112">
    <w:name w:val="No List15112"/>
    <w:next w:val="NoList"/>
    <w:semiHidden/>
  </w:style>
  <w:style w:type="numbering" w:customStyle="1" w:styleId="NoList24112">
    <w:name w:val="No List24112"/>
    <w:next w:val="NoList"/>
    <w:semiHidden/>
    <w:unhideWhenUsed/>
  </w:style>
  <w:style w:type="numbering" w:customStyle="1" w:styleId="NoList34112">
    <w:name w:val="No List34112"/>
    <w:next w:val="NoList"/>
    <w:semiHidden/>
  </w:style>
  <w:style w:type="numbering" w:customStyle="1" w:styleId="NoList8112">
    <w:name w:val="No List8112"/>
    <w:next w:val="NoList"/>
    <w:semiHidden/>
  </w:style>
  <w:style w:type="numbering" w:customStyle="1" w:styleId="NoList9112">
    <w:name w:val="No List9112"/>
    <w:next w:val="NoList"/>
    <w:semiHidden/>
  </w:style>
  <w:style w:type="numbering" w:customStyle="1" w:styleId="NoList1722">
    <w:name w:val="No List1722"/>
    <w:next w:val="NoList"/>
    <w:semiHidden/>
    <w:unhideWhenUsed/>
  </w:style>
  <w:style w:type="numbering" w:customStyle="1" w:styleId="NoList11412">
    <w:name w:val="No List11412"/>
    <w:next w:val="NoList"/>
    <w:uiPriority w:val="99"/>
    <w:semiHidden/>
  </w:style>
  <w:style w:type="numbering" w:customStyle="1" w:styleId="NoList2612">
    <w:name w:val="No List2612"/>
    <w:next w:val="NoList"/>
    <w:semiHidden/>
    <w:unhideWhenUsed/>
  </w:style>
  <w:style w:type="numbering" w:customStyle="1" w:styleId="NoList3612">
    <w:name w:val="No List3612"/>
    <w:next w:val="NoList"/>
    <w:semiHidden/>
  </w:style>
  <w:style w:type="numbering" w:customStyle="1" w:styleId="NoList4312">
    <w:name w:val="No List4312"/>
    <w:next w:val="NoList"/>
    <w:uiPriority w:val="99"/>
    <w:semiHidden/>
    <w:unhideWhenUsed/>
  </w:style>
  <w:style w:type="numbering" w:customStyle="1" w:styleId="NoList12312">
    <w:name w:val="No List12312"/>
    <w:next w:val="NoList"/>
    <w:uiPriority w:val="99"/>
    <w:semiHidden/>
  </w:style>
  <w:style w:type="numbering" w:customStyle="1" w:styleId="NoList21312">
    <w:name w:val="No List21312"/>
    <w:next w:val="NoList"/>
    <w:uiPriority w:val="99"/>
    <w:semiHidden/>
    <w:unhideWhenUsed/>
  </w:style>
  <w:style w:type="numbering" w:customStyle="1" w:styleId="NoList31312">
    <w:name w:val="No List31312"/>
    <w:next w:val="NoList"/>
    <w:semiHidden/>
  </w:style>
  <w:style w:type="numbering" w:customStyle="1" w:styleId="NoList111312">
    <w:name w:val="No List111312"/>
    <w:next w:val="NoList"/>
    <w:semiHidden/>
  </w:style>
  <w:style w:type="numbering" w:customStyle="1" w:styleId="NoList112212">
    <w:name w:val="No List112212"/>
    <w:next w:val="NoList"/>
    <w:semiHidden/>
  </w:style>
  <w:style w:type="numbering" w:customStyle="1" w:styleId="NoList41312">
    <w:name w:val="No List41312"/>
    <w:next w:val="NoList"/>
    <w:semiHidden/>
  </w:style>
  <w:style w:type="numbering" w:customStyle="1" w:styleId="NoList121312">
    <w:name w:val="No List121312"/>
    <w:next w:val="NoList"/>
    <w:semiHidden/>
  </w:style>
  <w:style w:type="numbering" w:customStyle="1" w:styleId="NoList211312">
    <w:name w:val="No List211312"/>
    <w:next w:val="NoList"/>
    <w:semiHidden/>
    <w:unhideWhenUsed/>
  </w:style>
  <w:style w:type="numbering" w:customStyle="1" w:styleId="NoList311312">
    <w:name w:val="No List311312"/>
    <w:next w:val="NoList"/>
    <w:semiHidden/>
  </w:style>
  <w:style w:type="numbering" w:customStyle="1" w:styleId="NoList5212">
    <w:name w:val="No List5212"/>
    <w:next w:val="NoList"/>
    <w:uiPriority w:val="99"/>
    <w:semiHidden/>
    <w:unhideWhenUsed/>
  </w:style>
  <w:style w:type="numbering" w:customStyle="1" w:styleId="NoList13212">
    <w:name w:val="No List13212"/>
    <w:next w:val="NoList"/>
    <w:uiPriority w:val="99"/>
    <w:semiHidden/>
  </w:style>
  <w:style w:type="numbering" w:customStyle="1" w:styleId="NoList1111312">
    <w:name w:val="No List1111312"/>
    <w:next w:val="NoList"/>
    <w:uiPriority w:val="99"/>
    <w:semiHidden/>
    <w:unhideWhenUsed/>
  </w:style>
  <w:style w:type="numbering" w:customStyle="1" w:styleId="NoList11111212">
    <w:name w:val="No List11111212"/>
    <w:next w:val="NoList"/>
    <w:semiHidden/>
  </w:style>
  <w:style w:type="numbering" w:customStyle="1" w:styleId="NoList22212">
    <w:name w:val="No List22212"/>
    <w:next w:val="NoList"/>
    <w:uiPriority w:val="99"/>
    <w:semiHidden/>
    <w:unhideWhenUsed/>
  </w:style>
  <w:style w:type="numbering" w:customStyle="1" w:styleId="NoList32212">
    <w:name w:val="No List32212"/>
    <w:next w:val="NoList"/>
    <w:semiHidden/>
  </w:style>
  <w:style w:type="numbering" w:customStyle="1" w:styleId="NoList411212">
    <w:name w:val="No List411212"/>
    <w:next w:val="NoList"/>
    <w:semiHidden/>
  </w:style>
  <w:style w:type="numbering" w:customStyle="1" w:styleId="NoList1211212">
    <w:name w:val="No List1211212"/>
    <w:next w:val="NoList"/>
    <w:semiHidden/>
  </w:style>
  <w:style w:type="numbering" w:customStyle="1" w:styleId="NoList2111212">
    <w:name w:val="No List2111212"/>
    <w:next w:val="NoList"/>
    <w:semiHidden/>
    <w:unhideWhenUsed/>
  </w:style>
  <w:style w:type="numbering" w:customStyle="1" w:styleId="NoList3111212">
    <w:name w:val="No List3111212"/>
    <w:next w:val="NoList"/>
    <w:semiHidden/>
  </w:style>
  <w:style w:type="numbering" w:customStyle="1" w:styleId="NoList6212">
    <w:name w:val="No List6212"/>
    <w:next w:val="NoList"/>
    <w:uiPriority w:val="99"/>
    <w:semiHidden/>
    <w:unhideWhenUsed/>
  </w:style>
  <w:style w:type="numbering" w:customStyle="1" w:styleId="NoList14212">
    <w:name w:val="No List14212"/>
    <w:next w:val="NoList"/>
    <w:semiHidden/>
  </w:style>
  <w:style w:type="numbering" w:customStyle="1" w:styleId="NoList23212">
    <w:name w:val="No List23212"/>
    <w:next w:val="NoList"/>
    <w:semiHidden/>
    <w:unhideWhenUsed/>
  </w:style>
  <w:style w:type="numbering" w:customStyle="1" w:styleId="NoList33212">
    <w:name w:val="No List33212"/>
    <w:next w:val="NoList"/>
    <w:semiHidden/>
  </w:style>
  <w:style w:type="numbering" w:customStyle="1" w:styleId="NoList7212">
    <w:name w:val="No List7212"/>
    <w:next w:val="NoList"/>
    <w:uiPriority w:val="99"/>
    <w:semiHidden/>
    <w:unhideWhenUsed/>
  </w:style>
  <w:style w:type="numbering" w:customStyle="1" w:styleId="NoList15212">
    <w:name w:val="No List15212"/>
    <w:next w:val="NoList"/>
    <w:semiHidden/>
  </w:style>
  <w:style w:type="numbering" w:customStyle="1" w:styleId="NoList24212">
    <w:name w:val="No List24212"/>
    <w:next w:val="NoList"/>
    <w:semiHidden/>
    <w:unhideWhenUsed/>
  </w:style>
  <w:style w:type="numbering" w:customStyle="1" w:styleId="NoList34212">
    <w:name w:val="No List34212"/>
    <w:next w:val="NoList"/>
    <w:semiHidden/>
  </w:style>
  <w:style w:type="numbering" w:customStyle="1" w:styleId="NoList8212">
    <w:name w:val="No List8212"/>
    <w:next w:val="NoList"/>
    <w:semiHidden/>
  </w:style>
  <w:style w:type="numbering" w:customStyle="1" w:styleId="NoList9212">
    <w:name w:val="No List9212"/>
    <w:next w:val="NoList"/>
    <w:semiHidden/>
  </w:style>
  <w:style w:type="numbering" w:customStyle="1" w:styleId="NoList1822">
    <w:name w:val="No List1822"/>
    <w:next w:val="NoList"/>
    <w:uiPriority w:val="99"/>
    <w:semiHidden/>
    <w:unhideWhenUsed/>
  </w:style>
  <w:style w:type="numbering" w:customStyle="1" w:styleId="NoList1922">
    <w:name w:val="No List1922"/>
    <w:next w:val="NoList"/>
    <w:semiHidden/>
  </w:style>
  <w:style w:type="numbering" w:customStyle="1" w:styleId="NoList11012">
    <w:name w:val="No List11012"/>
    <w:next w:val="NoList"/>
    <w:uiPriority w:val="99"/>
    <w:semiHidden/>
  </w:style>
  <w:style w:type="numbering" w:customStyle="1" w:styleId="NoList11512">
    <w:name w:val="No List11512"/>
    <w:next w:val="NoList"/>
    <w:semiHidden/>
    <w:unhideWhenUsed/>
  </w:style>
  <w:style w:type="numbering" w:customStyle="1" w:styleId="NoList111412">
    <w:name w:val="No List111412"/>
    <w:next w:val="NoList"/>
    <w:uiPriority w:val="99"/>
    <w:semiHidden/>
  </w:style>
  <w:style w:type="numbering" w:customStyle="1" w:styleId="NoList2712">
    <w:name w:val="No List2712"/>
    <w:next w:val="NoList"/>
    <w:semiHidden/>
    <w:unhideWhenUsed/>
  </w:style>
  <w:style w:type="numbering" w:customStyle="1" w:styleId="NoList3712">
    <w:name w:val="No List3712"/>
    <w:next w:val="NoList"/>
    <w:semiHidden/>
  </w:style>
  <w:style w:type="numbering" w:customStyle="1" w:styleId="NoList4412">
    <w:name w:val="No List4412"/>
    <w:next w:val="NoList"/>
    <w:uiPriority w:val="99"/>
    <w:semiHidden/>
    <w:unhideWhenUsed/>
  </w:style>
  <w:style w:type="numbering" w:customStyle="1" w:styleId="NoList12412">
    <w:name w:val="No List12412"/>
    <w:next w:val="NoList"/>
    <w:uiPriority w:val="99"/>
    <w:semiHidden/>
  </w:style>
  <w:style w:type="numbering" w:customStyle="1" w:styleId="NoList21412">
    <w:name w:val="No List21412"/>
    <w:next w:val="NoList"/>
    <w:uiPriority w:val="99"/>
    <w:semiHidden/>
    <w:unhideWhenUsed/>
  </w:style>
  <w:style w:type="numbering" w:customStyle="1" w:styleId="NoList31412">
    <w:name w:val="No List31412"/>
    <w:next w:val="NoList"/>
    <w:semiHidden/>
  </w:style>
  <w:style w:type="numbering" w:customStyle="1" w:styleId="NoList1111412">
    <w:name w:val="No List1111412"/>
    <w:next w:val="NoList"/>
    <w:semiHidden/>
  </w:style>
  <w:style w:type="numbering" w:customStyle="1" w:styleId="NoList112312">
    <w:name w:val="No List112312"/>
    <w:next w:val="NoList"/>
    <w:semiHidden/>
  </w:style>
  <w:style w:type="numbering" w:customStyle="1" w:styleId="NoList41412">
    <w:name w:val="No List41412"/>
    <w:next w:val="NoList"/>
    <w:semiHidden/>
  </w:style>
  <w:style w:type="numbering" w:customStyle="1" w:styleId="NoList121412">
    <w:name w:val="No List121412"/>
    <w:next w:val="NoList"/>
    <w:semiHidden/>
  </w:style>
  <w:style w:type="numbering" w:customStyle="1" w:styleId="NoList211412">
    <w:name w:val="No List211412"/>
    <w:next w:val="NoList"/>
    <w:semiHidden/>
    <w:unhideWhenUsed/>
  </w:style>
  <w:style w:type="numbering" w:customStyle="1" w:styleId="NoList311412">
    <w:name w:val="No List311412"/>
    <w:next w:val="NoList"/>
    <w:semiHidden/>
  </w:style>
  <w:style w:type="numbering" w:customStyle="1" w:styleId="NoList5312">
    <w:name w:val="No List5312"/>
    <w:next w:val="NoList"/>
    <w:uiPriority w:val="99"/>
    <w:semiHidden/>
    <w:unhideWhenUsed/>
  </w:style>
  <w:style w:type="numbering" w:customStyle="1" w:styleId="NoList13312">
    <w:name w:val="No List13312"/>
    <w:next w:val="NoList"/>
    <w:uiPriority w:val="99"/>
    <w:semiHidden/>
  </w:style>
  <w:style w:type="numbering" w:customStyle="1" w:styleId="NoList11111312">
    <w:name w:val="No List11111312"/>
    <w:next w:val="NoList"/>
    <w:uiPriority w:val="99"/>
    <w:semiHidden/>
    <w:unhideWhenUsed/>
  </w:style>
  <w:style w:type="numbering" w:customStyle="1" w:styleId="NoList111111112">
    <w:name w:val="No List111111112"/>
    <w:next w:val="NoList"/>
    <w:semiHidden/>
  </w:style>
  <w:style w:type="numbering" w:customStyle="1" w:styleId="NoList22312">
    <w:name w:val="No List22312"/>
    <w:next w:val="NoList"/>
    <w:uiPriority w:val="99"/>
    <w:semiHidden/>
    <w:unhideWhenUsed/>
  </w:style>
  <w:style w:type="numbering" w:customStyle="1" w:styleId="NoList32312">
    <w:name w:val="No List32312"/>
    <w:next w:val="NoList"/>
    <w:semiHidden/>
  </w:style>
  <w:style w:type="numbering" w:customStyle="1" w:styleId="NoList411312">
    <w:name w:val="No List411312"/>
    <w:next w:val="NoList"/>
    <w:semiHidden/>
  </w:style>
  <w:style w:type="numbering" w:customStyle="1" w:styleId="NoList1211312">
    <w:name w:val="No List1211312"/>
    <w:next w:val="NoList"/>
    <w:semiHidden/>
  </w:style>
  <w:style w:type="numbering" w:customStyle="1" w:styleId="NoList2111312">
    <w:name w:val="No List2111312"/>
    <w:next w:val="NoList"/>
    <w:semiHidden/>
    <w:unhideWhenUsed/>
  </w:style>
  <w:style w:type="numbering" w:customStyle="1" w:styleId="NoList3111312">
    <w:name w:val="No List3111312"/>
    <w:next w:val="NoList"/>
    <w:semiHidden/>
  </w:style>
  <w:style w:type="numbering" w:customStyle="1" w:styleId="NoList6312">
    <w:name w:val="No List6312"/>
    <w:next w:val="NoList"/>
    <w:uiPriority w:val="99"/>
    <w:semiHidden/>
    <w:unhideWhenUsed/>
  </w:style>
  <w:style w:type="numbering" w:customStyle="1" w:styleId="NoList14312">
    <w:name w:val="No List14312"/>
    <w:next w:val="NoList"/>
    <w:semiHidden/>
  </w:style>
  <w:style w:type="numbering" w:customStyle="1" w:styleId="NoList23312">
    <w:name w:val="No List23312"/>
    <w:next w:val="NoList"/>
    <w:semiHidden/>
    <w:unhideWhenUsed/>
  </w:style>
  <w:style w:type="numbering" w:customStyle="1" w:styleId="NoList33312">
    <w:name w:val="No List33312"/>
    <w:next w:val="NoList"/>
    <w:semiHidden/>
  </w:style>
  <w:style w:type="numbering" w:customStyle="1" w:styleId="NoList7312">
    <w:name w:val="No List7312"/>
    <w:next w:val="NoList"/>
    <w:uiPriority w:val="99"/>
    <w:semiHidden/>
    <w:unhideWhenUsed/>
  </w:style>
  <w:style w:type="numbering" w:customStyle="1" w:styleId="NoList15312">
    <w:name w:val="No List15312"/>
    <w:next w:val="NoList"/>
    <w:semiHidden/>
  </w:style>
  <w:style w:type="numbering" w:customStyle="1" w:styleId="NoList24312">
    <w:name w:val="No List24312"/>
    <w:next w:val="NoList"/>
    <w:semiHidden/>
    <w:unhideWhenUsed/>
  </w:style>
  <w:style w:type="numbering" w:customStyle="1" w:styleId="NoList34312">
    <w:name w:val="No List34312"/>
    <w:next w:val="NoList"/>
    <w:semiHidden/>
  </w:style>
  <w:style w:type="numbering" w:customStyle="1" w:styleId="NoList8312">
    <w:name w:val="No List8312"/>
    <w:next w:val="NoList"/>
    <w:semiHidden/>
  </w:style>
  <w:style w:type="numbering" w:customStyle="1" w:styleId="NoList9312">
    <w:name w:val="No List9312"/>
    <w:next w:val="NoList"/>
    <w:semiHidden/>
  </w:style>
  <w:style w:type="numbering" w:customStyle="1" w:styleId="NoList10112">
    <w:name w:val="No List10112"/>
    <w:next w:val="NoList"/>
    <w:semiHidden/>
  </w:style>
  <w:style w:type="numbering" w:customStyle="1" w:styleId="NoList16112">
    <w:name w:val="No List16112"/>
    <w:next w:val="NoList"/>
    <w:semiHidden/>
  </w:style>
  <w:style w:type="numbering" w:customStyle="1" w:styleId="NoList17112">
    <w:name w:val="No List17112"/>
    <w:next w:val="NoList"/>
    <w:semiHidden/>
  </w:style>
  <w:style w:type="numbering" w:customStyle="1" w:styleId="NoList18112">
    <w:name w:val="No List18112"/>
    <w:next w:val="NoList"/>
    <w:semiHidden/>
  </w:style>
  <w:style w:type="numbering" w:customStyle="1" w:styleId="NoList19112">
    <w:name w:val="No List19112"/>
    <w:next w:val="NoList"/>
    <w:semiHidden/>
  </w:style>
  <w:style w:type="numbering" w:customStyle="1" w:styleId="NoList292">
    <w:name w:val="No List292"/>
    <w:next w:val="NoList"/>
    <w:uiPriority w:val="99"/>
    <w:semiHidden/>
  </w:style>
  <w:style w:type="numbering" w:customStyle="1" w:styleId="NoList1182">
    <w:name w:val="No List1182"/>
    <w:next w:val="NoList"/>
    <w:uiPriority w:val="99"/>
    <w:semiHidden/>
  </w:style>
  <w:style w:type="numbering" w:customStyle="1" w:styleId="NoList1192">
    <w:name w:val="No List1192"/>
    <w:next w:val="NoList"/>
    <w:semiHidden/>
    <w:unhideWhenUsed/>
  </w:style>
  <w:style w:type="numbering" w:customStyle="1" w:styleId="NoList11162">
    <w:name w:val="No List11162"/>
    <w:next w:val="NoList"/>
    <w:uiPriority w:val="99"/>
    <w:semiHidden/>
  </w:style>
  <w:style w:type="numbering" w:customStyle="1" w:styleId="NoList2102">
    <w:name w:val="No List2102"/>
    <w:next w:val="NoList"/>
    <w:semiHidden/>
    <w:unhideWhenUsed/>
  </w:style>
  <w:style w:type="numbering" w:customStyle="1" w:styleId="NoList392">
    <w:name w:val="No List392"/>
    <w:next w:val="NoList"/>
    <w:semiHidden/>
  </w:style>
  <w:style w:type="numbering" w:customStyle="1" w:styleId="NoList462">
    <w:name w:val="No List462"/>
    <w:next w:val="NoList"/>
    <w:uiPriority w:val="99"/>
    <w:semiHidden/>
    <w:unhideWhenUsed/>
  </w:style>
  <w:style w:type="numbering" w:customStyle="1" w:styleId="NoList1262">
    <w:name w:val="No List1262"/>
    <w:next w:val="NoList"/>
    <w:uiPriority w:val="99"/>
    <w:semiHidden/>
  </w:style>
  <w:style w:type="numbering" w:customStyle="1" w:styleId="NoList2162">
    <w:name w:val="No List2162"/>
    <w:next w:val="NoList"/>
    <w:uiPriority w:val="99"/>
    <w:semiHidden/>
    <w:unhideWhenUsed/>
  </w:style>
  <w:style w:type="numbering" w:customStyle="1" w:styleId="NoList3162">
    <w:name w:val="No List3162"/>
    <w:next w:val="NoList"/>
    <w:semiHidden/>
  </w:style>
  <w:style w:type="numbering" w:customStyle="1" w:styleId="NoList111162">
    <w:name w:val="No List111162"/>
    <w:next w:val="NoList"/>
    <w:semiHidden/>
  </w:style>
  <w:style w:type="numbering" w:customStyle="1" w:styleId="NoList11252">
    <w:name w:val="No List11252"/>
    <w:next w:val="NoList"/>
    <w:semiHidden/>
  </w:style>
  <w:style w:type="numbering" w:customStyle="1" w:styleId="NoList4162">
    <w:name w:val="No List4162"/>
    <w:next w:val="NoList"/>
    <w:semiHidden/>
  </w:style>
  <w:style w:type="numbering" w:customStyle="1" w:styleId="NoList12162">
    <w:name w:val="No List12162"/>
    <w:next w:val="NoList"/>
    <w:semiHidden/>
  </w:style>
  <w:style w:type="numbering" w:customStyle="1" w:styleId="NoList21162">
    <w:name w:val="No List21162"/>
    <w:next w:val="NoList"/>
    <w:semiHidden/>
    <w:unhideWhenUsed/>
  </w:style>
  <w:style w:type="numbering" w:customStyle="1" w:styleId="NoList31162">
    <w:name w:val="No List31162"/>
    <w:next w:val="NoList"/>
    <w:semiHidden/>
  </w:style>
  <w:style w:type="numbering" w:customStyle="1" w:styleId="NoList552">
    <w:name w:val="No List552"/>
    <w:next w:val="NoList"/>
    <w:uiPriority w:val="99"/>
    <w:semiHidden/>
    <w:unhideWhenUsed/>
  </w:style>
  <w:style w:type="numbering" w:customStyle="1" w:styleId="NoList1352">
    <w:name w:val="No List1352"/>
    <w:next w:val="NoList"/>
    <w:uiPriority w:val="99"/>
    <w:semiHidden/>
  </w:style>
  <w:style w:type="numbering" w:customStyle="1" w:styleId="NoList1111152">
    <w:name w:val="No List1111152"/>
    <w:next w:val="NoList"/>
    <w:uiPriority w:val="99"/>
    <w:semiHidden/>
    <w:unhideWhenUsed/>
  </w:style>
  <w:style w:type="numbering" w:customStyle="1" w:styleId="NoList11111132">
    <w:name w:val="No List11111132"/>
    <w:next w:val="NoList"/>
    <w:semiHidden/>
  </w:style>
  <w:style w:type="numbering" w:customStyle="1" w:styleId="NoList2252">
    <w:name w:val="No List2252"/>
    <w:next w:val="NoList"/>
    <w:uiPriority w:val="99"/>
    <w:semiHidden/>
    <w:unhideWhenUsed/>
  </w:style>
  <w:style w:type="numbering" w:customStyle="1" w:styleId="NoList3252">
    <w:name w:val="No List3252"/>
    <w:next w:val="NoList"/>
    <w:semiHidden/>
  </w:style>
  <w:style w:type="numbering" w:customStyle="1" w:styleId="NoList41152">
    <w:name w:val="No List41152"/>
    <w:next w:val="NoList"/>
    <w:semiHidden/>
  </w:style>
  <w:style w:type="numbering" w:customStyle="1" w:styleId="NoList121152">
    <w:name w:val="No List121152"/>
    <w:next w:val="NoList"/>
    <w:semiHidden/>
  </w:style>
  <w:style w:type="numbering" w:customStyle="1" w:styleId="NoList211152">
    <w:name w:val="No List211152"/>
    <w:next w:val="NoList"/>
    <w:semiHidden/>
    <w:unhideWhenUsed/>
  </w:style>
  <w:style w:type="numbering" w:customStyle="1" w:styleId="NoList311152">
    <w:name w:val="No List311152"/>
    <w:next w:val="NoList"/>
    <w:semiHidden/>
  </w:style>
  <w:style w:type="numbering" w:customStyle="1" w:styleId="NoList652">
    <w:name w:val="No List652"/>
    <w:next w:val="NoList"/>
    <w:uiPriority w:val="99"/>
    <w:semiHidden/>
    <w:unhideWhenUsed/>
  </w:style>
  <w:style w:type="numbering" w:customStyle="1" w:styleId="NoList1452">
    <w:name w:val="No List1452"/>
    <w:next w:val="NoList"/>
    <w:semiHidden/>
  </w:style>
  <w:style w:type="numbering" w:customStyle="1" w:styleId="NoList2352">
    <w:name w:val="No List2352"/>
    <w:next w:val="NoList"/>
    <w:semiHidden/>
    <w:unhideWhenUsed/>
  </w:style>
  <w:style w:type="numbering" w:customStyle="1" w:styleId="NoList3352">
    <w:name w:val="No List3352"/>
    <w:next w:val="NoList"/>
    <w:semiHidden/>
  </w:style>
  <w:style w:type="numbering" w:customStyle="1" w:styleId="NoList752">
    <w:name w:val="No List752"/>
    <w:next w:val="NoList"/>
    <w:uiPriority w:val="99"/>
    <w:semiHidden/>
    <w:unhideWhenUsed/>
  </w:style>
  <w:style w:type="numbering" w:customStyle="1" w:styleId="NoList1552">
    <w:name w:val="No List1552"/>
    <w:next w:val="NoList"/>
    <w:semiHidden/>
  </w:style>
  <w:style w:type="numbering" w:customStyle="1" w:styleId="NoList2452">
    <w:name w:val="No List2452"/>
    <w:next w:val="NoList"/>
    <w:semiHidden/>
    <w:unhideWhenUsed/>
  </w:style>
  <w:style w:type="numbering" w:customStyle="1" w:styleId="NoList3452">
    <w:name w:val="No List3452"/>
    <w:next w:val="NoList"/>
    <w:semiHidden/>
  </w:style>
  <w:style w:type="numbering" w:customStyle="1" w:styleId="NoList852">
    <w:name w:val="No List852"/>
    <w:next w:val="NoList"/>
    <w:semiHidden/>
  </w:style>
  <w:style w:type="numbering" w:customStyle="1" w:styleId="NoList952">
    <w:name w:val="No List952"/>
    <w:next w:val="NoList"/>
    <w:semiHidden/>
  </w:style>
  <w:style w:type="numbering" w:customStyle="1" w:styleId="NoList1032">
    <w:name w:val="No List1032"/>
    <w:next w:val="NoList"/>
    <w:semiHidden/>
  </w:style>
  <w:style w:type="numbering" w:customStyle="1" w:styleId="NoList1632">
    <w:name w:val="No List1632"/>
    <w:next w:val="NoList"/>
    <w:semiHidden/>
  </w:style>
  <w:style w:type="numbering" w:customStyle="1" w:styleId="NoList1732">
    <w:name w:val="No List1732"/>
    <w:next w:val="NoList"/>
    <w:semiHidden/>
  </w:style>
  <w:style w:type="numbering" w:customStyle="1" w:styleId="NoList1832">
    <w:name w:val="No List1832"/>
    <w:next w:val="NoList"/>
    <w:semiHidden/>
  </w:style>
  <w:style w:type="numbering" w:customStyle="1" w:styleId="NoList1932">
    <w:name w:val="No List1932"/>
    <w:next w:val="NoList"/>
    <w:semiHidden/>
  </w:style>
  <w:style w:type="numbering" w:customStyle="1" w:styleId="NoList302">
    <w:name w:val="No List302"/>
    <w:next w:val="NoList"/>
    <w:uiPriority w:val="99"/>
    <w:semiHidden/>
  </w:style>
  <w:style w:type="numbering" w:customStyle="1" w:styleId="NoList1202">
    <w:name w:val="No List1202"/>
    <w:next w:val="NoList"/>
    <w:uiPriority w:val="99"/>
    <w:semiHidden/>
  </w:style>
  <w:style w:type="numbering" w:customStyle="1" w:styleId="NoList11102">
    <w:name w:val="No List11102"/>
    <w:next w:val="NoList"/>
    <w:semiHidden/>
    <w:unhideWhenUsed/>
  </w:style>
  <w:style w:type="numbering" w:customStyle="1" w:styleId="NoList11172">
    <w:name w:val="No List11172"/>
    <w:next w:val="NoList"/>
    <w:uiPriority w:val="99"/>
    <w:semiHidden/>
  </w:style>
  <w:style w:type="numbering" w:customStyle="1" w:styleId="NoList2172">
    <w:name w:val="No List2172"/>
    <w:next w:val="NoList"/>
    <w:semiHidden/>
    <w:unhideWhenUsed/>
  </w:style>
  <w:style w:type="numbering" w:customStyle="1" w:styleId="NoList3102">
    <w:name w:val="No List3102"/>
    <w:next w:val="NoList"/>
    <w:semiHidden/>
  </w:style>
  <w:style w:type="numbering" w:customStyle="1" w:styleId="NoList472">
    <w:name w:val="No List472"/>
    <w:next w:val="NoList"/>
    <w:uiPriority w:val="99"/>
    <w:semiHidden/>
    <w:unhideWhenUsed/>
  </w:style>
  <w:style w:type="numbering" w:customStyle="1" w:styleId="NoList1272">
    <w:name w:val="No List1272"/>
    <w:next w:val="NoList"/>
    <w:uiPriority w:val="99"/>
    <w:semiHidden/>
  </w:style>
  <w:style w:type="numbering" w:customStyle="1" w:styleId="NoList2182">
    <w:name w:val="No List2182"/>
    <w:next w:val="NoList"/>
    <w:uiPriority w:val="99"/>
    <w:semiHidden/>
    <w:unhideWhenUsed/>
  </w:style>
  <w:style w:type="numbering" w:customStyle="1" w:styleId="NoList3172">
    <w:name w:val="No List3172"/>
    <w:next w:val="NoList"/>
    <w:semiHidden/>
  </w:style>
  <w:style w:type="numbering" w:customStyle="1" w:styleId="NoList111172">
    <w:name w:val="No List111172"/>
    <w:next w:val="NoList"/>
    <w:semiHidden/>
  </w:style>
  <w:style w:type="numbering" w:customStyle="1" w:styleId="NoList11262">
    <w:name w:val="No List11262"/>
    <w:next w:val="NoList"/>
    <w:semiHidden/>
  </w:style>
  <w:style w:type="numbering" w:customStyle="1" w:styleId="NoList4172">
    <w:name w:val="No List4172"/>
    <w:next w:val="NoList"/>
    <w:semiHidden/>
  </w:style>
  <w:style w:type="numbering" w:customStyle="1" w:styleId="NoList12172">
    <w:name w:val="No List12172"/>
    <w:next w:val="NoList"/>
    <w:semiHidden/>
  </w:style>
  <w:style w:type="numbering" w:customStyle="1" w:styleId="NoList21172">
    <w:name w:val="No List21172"/>
    <w:next w:val="NoList"/>
    <w:semiHidden/>
    <w:unhideWhenUsed/>
  </w:style>
  <w:style w:type="numbering" w:customStyle="1" w:styleId="NoList31172">
    <w:name w:val="No List31172"/>
    <w:next w:val="NoList"/>
    <w:semiHidden/>
  </w:style>
  <w:style w:type="numbering" w:customStyle="1" w:styleId="NoList562">
    <w:name w:val="No List562"/>
    <w:next w:val="NoList"/>
    <w:uiPriority w:val="99"/>
    <w:semiHidden/>
    <w:unhideWhenUsed/>
  </w:style>
  <w:style w:type="numbering" w:customStyle="1" w:styleId="NoList1362">
    <w:name w:val="No List1362"/>
    <w:next w:val="NoList"/>
    <w:uiPriority w:val="99"/>
    <w:semiHidden/>
  </w:style>
  <w:style w:type="numbering" w:customStyle="1" w:styleId="NoList1111162">
    <w:name w:val="No List1111162"/>
    <w:next w:val="NoList"/>
    <w:uiPriority w:val="99"/>
    <w:semiHidden/>
    <w:unhideWhenUsed/>
  </w:style>
  <w:style w:type="numbering" w:customStyle="1" w:styleId="NoList11111142">
    <w:name w:val="No List11111142"/>
    <w:next w:val="NoList"/>
    <w:semiHidden/>
  </w:style>
  <w:style w:type="numbering" w:customStyle="1" w:styleId="NoList2262">
    <w:name w:val="No List2262"/>
    <w:next w:val="NoList"/>
    <w:uiPriority w:val="99"/>
    <w:semiHidden/>
    <w:unhideWhenUsed/>
  </w:style>
  <w:style w:type="numbering" w:customStyle="1" w:styleId="NoList3262">
    <w:name w:val="No List3262"/>
    <w:next w:val="NoList"/>
    <w:semiHidden/>
  </w:style>
  <w:style w:type="numbering" w:customStyle="1" w:styleId="NoList41162">
    <w:name w:val="No List41162"/>
    <w:next w:val="NoList"/>
    <w:semiHidden/>
  </w:style>
  <w:style w:type="numbering" w:customStyle="1" w:styleId="NoList121162">
    <w:name w:val="No List121162"/>
    <w:next w:val="NoList"/>
    <w:semiHidden/>
  </w:style>
  <w:style w:type="numbering" w:customStyle="1" w:styleId="NoList211162">
    <w:name w:val="No List211162"/>
    <w:next w:val="NoList"/>
    <w:semiHidden/>
    <w:unhideWhenUsed/>
  </w:style>
  <w:style w:type="numbering" w:customStyle="1" w:styleId="NoList311162">
    <w:name w:val="No List311162"/>
    <w:next w:val="NoList"/>
    <w:semiHidden/>
  </w:style>
  <w:style w:type="numbering" w:customStyle="1" w:styleId="NoList662">
    <w:name w:val="No List662"/>
    <w:next w:val="NoList"/>
    <w:uiPriority w:val="99"/>
    <w:semiHidden/>
    <w:unhideWhenUsed/>
  </w:style>
  <w:style w:type="numbering" w:customStyle="1" w:styleId="NoList1462">
    <w:name w:val="No List1462"/>
    <w:next w:val="NoList"/>
    <w:semiHidden/>
  </w:style>
  <w:style w:type="numbering" w:customStyle="1" w:styleId="NoList2362">
    <w:name w:val="No List2362"/>
    <w:next w:val="NoList"/>
    <w:semiHidden/>
    <w:unhideWhenUsed/>
  </w:style>
  <w:style w:type="numbering" w:customStyle="1" w:styleId="NoList3362">
    <w:name w:val="No List3362"/>
    <w:next w:val="NoList"/>
    <w:semiHidden/>
  </w:style>
  <w:style w:type="numbering" w:customStyle="1" w:styleId="NoList762">
    <w:name w:val="No List762"/>
    <w:next w:val="NoList"/>
    <w:uiPriority w:val="99"/>
    <w:semiHidden/>
    <w:unhideWhenUsed/>
  </w:style>
  <w:style w:type="numbering" w:customStyle="1" w:styleId="NoList1562">
    <w:name w:val="No List1562"/>
    <w:next w:val="NoList"/>
    <w:semiHidden/>
  </w:style>
  <w:style w:type="numbering" w:customStyle="1" w:styleId="NoList2462">
    <w:name w:val="No List2462"/>
    <w:next w:val="NoList"/>
    <w:semiHidden/>
    <w:unhideWhenUsed/>
  </w:style>
  <w:style w:type="numbering" w:customStyle="1" w:styleId="NoList3462">
    <w:name w:val="No List3462"/>
    <w:next w:val="NoList"/>
    <w:semiHidden/>
  </w:style>
  <w:style w:type="numbering" w:customStyle="1" w:styleId="NoList862">
    <w:name w:val="No List862"/>
    <w:next w:val="NoList"/>
    <w:semiHidden/>
  </w:style>
  <w:style w:type="numbering" w:customStyle="1" w:styleId="NoList962">
    <w:name w:val="No List962"/>
    <w:next w:val="NoList"/>
    <w:semiHidden/>
  </w:style>
  <w:style w:type="numbering" w:customStyle="1" w:styleId="NoList1042">
    <w:name w:val="No List1042"/>
    <w:next w:val="NoList"/>
    <w:semiHidden/>
  </w:style>
  <w:style w:type="numbering" w:customStyle="1" w:styleId="NoList1642">
    <w:name w:val="No List1642"/>
    <w:next w:val="NoList"/>
    <w:semiHidden/>
  </w:style>
  <w:style w:type="numbering" w:customStyle="1" w:styleId="NoList1742">
    <w:name w:val="No List1742"/>
    <w:next w:val="NoList"/>
    <w:semiHidden/>
  </w:style>
  <w:style w:type="numbering" w:customStyle="1" w:styleId="NoList1842">
    <w:name w:val="No List1842"/>
    <w:next w:val="NoList"/>
    <w:semiHidden/>
  </w:style>
  <w:style w:type="numbering" w:customStyle="1" w:styleId="NoList1942">
    <w:name w:val="No List1942"/>
    <w:next w:val="NoList"/>
    <w:semiHidden/>
  </w:style>
  <w:style w:type="numbering" w:customStyle="1" w:styleId="NoList402">
    <w:name w:val="No List402"/>
    <w:next w:val="NoList"/>
    <w:uiPriority w:val="99"/>
    <w:semiHidden/>
    <w:unhideWhenUsed/>
  </w:style>
  <w:style w:type="table" w:customStyle="1" w:styleId="TableClassic133">
    <w:name w:val="Table Classic 133"/>
    <w:basedOn w:val="TableNormal"/>
    <w:next w:val="TableClassic1"/>
    <w:semiHidden/>
    <w:unhideWhenUsed/>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numbering" w:customStyle="1" w:styleId="NoList482">
    <w:name w:val="No List482"/>
    <w:next w:val="NoList"/>
    <w:uiPriority w:val="99"/>
    <w:semiHidden/>
    <w:unhideWhenUsed/>
  </w:style>
  <w:style w:type="table" w:customStyle="1" w:styleId="TableClassic143">
    <w:name w:val="Table Classic 143"/>
    <w:basedOn w:val="TableNormal"/>
    <w:next w:val="TableClassic1"/>
    <w:semiHidden/>
    <w:unhideWhenUsed/>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numbering" w:customStyle="1" w:styleId="NoList492">
    <w:name w:val="No List492"/>
    <w:next w:val="NoList"/>
    <w:uiPriority w:val="99"/>
    <w:semiHidden/>
  </w:style>
  <w:style w:type="numbering" w:customStyle="1" w:styleId="NoList1282">
    <w:name w:val="No List1282"/>
    <w:next w:val="NoList"/>
    <w:uiPriority w:val="99"/>
    <w:semiHidden/>
  </w:style>
  <w:style w:type="numbering" w:customStyle="1" w:styleId="NoList11182">
    <w:name w:val="No List11182"/>
    <w:next w:val="NoList"/>
    <w:semiHidden/>
    <w:unhideWhenUsed/>
  </w:style>
  <w:style w:type="numbering" w:customStyle="1" w:styleId="NoList11192">
    <w:name w:val="No List11192"/>
    <w:next w:val="NoList"/>
    <w:uiPriority w:val="99"/>
    <w:semiHidden/>
  </w:style>
  <w:style w:type="numbering" w:customStyle="1" w:styleId="NoList2192">
    <w:name w:val="No List2192"/>
    <w:next w:val="NoList"/>
    <w:semiHidden/>
    <w:unhideWhenUsed/>
  </w:style>
  <w:style w:type="numbering" w:customStyle="1" w:styleId="NoList3182">
    <w:name w:val="No List3182"/>
    <w:next w:val="NoList"/>
    <w:semiHidden/>
  </w:style>
  <w:style w:type="numbering" w:customStyle="1" w:styleId="NoList4102">
    <w:name w:val="No List4102"/>
    <w:next w:val="NoList"/>
    <w:uiPriority w:val="99"/>
    <w:semiHidden/>
    <w:unhideWhenUsed/>
  </w:style>
  <w:style w:type="numbering" w:customStyle="1" w:styleId="NoList1292">
    <w:name w:val="No List1292"/>
    <w:next w:val="NoList"/>
    <w:uiPriority w:val="99"/>
    <w:semiHidden/>
  </w:style>
  <w:style w:type="numbering" w:customStyle="1" w:styleId="NoList21102">
    <w:name w:val="No List21102"/>
    <w:next w:val="NoList"/>
    <w:uiPriority w:val="99"/>
    <w:semiHidden/>
    <w:unhideWhenUsed/>
  </w:style>
  <w:style w:type="numbering" w:customStyle="1" w:styleId="NoList3192">
    <w:name w:val="No List3192"/>
    <w:next w:val="NoList"/>
    <w:semiHidden/>
  </w:style>
  <w:style w:type="numbering" w:customStyle="1" w:styleId="NoList111182">
    <w:name w:val="No List111182"/>
    <w:next w:val="NoList"/>
    <w:semiHidden/>
  </w:style>
  <w:style w:type="numbering" w:customStyle="1" w:styleId="NoList11272">
    <w:name w:val="No List11272"/>
    <w:next w:val="NoList"/>
    <w:semiHidden/>
  </w:style>
  <w:style w:type="numbering" w:customStyle="1" w:styleId="NoList4182">
    <w:name w:val="No List4182"/>
    <w:next w:val="NoList"/>
    <w:semiHidden/>
  </w:style>
  <w:style w:type="numbering" w:customStyle="1" w:styleId="NoList12182">
    <w:name w:val="No List12182"/>
    <w:next w:val="NoList"/>
    <w:semiHidden/>
  </w:style>
  <w:style w:type="numbering" w:customStyle="1" w:styleId="NoList21182">
    <w:name w:val="No List21182"/>
    <w:next w:val="NoList"/>
    <w:semiHidden/>
    <w:unhideWhenUsed/>
  </w:style>
  <w:style w:type="numbering" w:customStyle="1" w:styleId="NoList31182">
    <w:name w:val="No List31182"/>
    <w:next w:val="NoList"/>
    <w:semiHidden/>
  </w:style>
  <w:style w:type="numbering" w:customStyle="1" w:styleId="NoList572">
    <w:name w:val="No List572"/>
    <w:next w:val="NoList"/>
    <w:uiPriority w:val="99"/>
    <w:semiHidden/>
    <w:unhideWhenUsed/>
  </w:style>
  <w:style w:type="numbering" w:customStyle="1" w:styleId="NoList1372">
    <w:name w:val="No List1372"/>
    <w:next w:val="NoList"/>
    <w:uiPriority w:val="99"/>
    <w:semiHidden/>
  </w:style>
  <w:style w:type="numbering" w:customStyle="1" w:styleId="NoList1111172">
    <w:name w:val="No List1111172"/>
    <w:next w:val="NoList"/>
    <w:uiPriority w:val="99"/>
    <w:semiHidden/>
    <w:unhideWhenUsed/>
  </w:style>
  <w:style w:type="numbering" w:customStyle="1" w:styleId="NoList11111152">
    <w:name w:val="No List11111152"/>
    <w:next w:val="NoList"/>
    <w:semiHidden/>
  </w:style>
  <w:style w:type="numbering" w:customStyle="1" w:styleId="NoList2272">
    <w:name w:val="No List2272"/>
    <w:next w:val="NoList"/>
    <w:uiPriority w:val="99"/>
    <w:semiHidden/>
    <w:unhideWhenUsed/>
  </w:style>
  <w:style w:type="numbering" w:customStyle="1" w:styleId="NoList3272">
    <w:name w:val="No List3272"/>
    <w:next w:val="NoList"/>
    <w:semiHidden/>
  </w:style>
  <w:style w:type="numbering" w:customStyle="1" w:styleId="NoList41172">
    <w:name w:val="No List41172"/>
    <w:next w:val="NoList"/>
    <w:semiHidden/>
  </w:style>
  <w:style w:type="numbering" w:customStyle="1" w:styleId="NoList121172">
    <w:name w:val="No List121172"/>
    <w:next w:val="NoList"/>
    <w:semiHidden/>
  </w:style>
  <w:style w:type="numbering" w:customStyle="1" w:styleId="NoList211172">
    <w:name w:val="No List211172"/>
    <w:next w:val="NoList"/>
    <w:semiHidden/>
    <w:unhideWhenUsed/>
  </w:style>
  <w:style w:type="numbering" w:customStyle="1" w:styleId="NoList311172">
    <w:name w:val="No List311172"/>
    <w:next w:val="NoList"/>
    <w:semiHidden/>
  </w:style>
  <w:style w:type="numbering" w:customStyle="1" w:styleId="NoList672">
    <w:name w:val="No List672"/>
    <w:next w:val="NoList"/>
    <w:uiPriority w:val="99"/>
    <w:semiHidden/>
    <w:unhideWhenUsed/>
  </w:style>
  <w:style w:type="numbering" w:customStyle="1" w:styleId="NoList1472">
    <w:name w:val="No List1472"/>
    <w:next w:val="NoList"/>
    <w:semiHidden/>
  </w:style>
  <w:style w:type="numbering" w:customStyle="1" w:styleId="NoList2372">
    <w:name w:val="No List2372"/>
    <w:next w:val="NoList"/>
    <w:semiHidden/>
    <w:unhideWhenUsed/>
  </w:style>
  <w:style w:type="numbering" w:customStyle="1" w:styleId="NoList3372">
    <w:name w:val="No List3372"/>
    <w:next w:val="NoList"/>
    <w:semiHidden/>
  </w:style>
  <w:style w:type="numbering" w:customStyle="1" w:styleId="NoList772">
    <w:name w:val="No List772"/>
    <w:next w:val="NoList"/>
    <w:uiPriority w:val="99"/>
    <w:semiHidden/>
    <w:unhideWhenUsed/>
  </w:style>
  <w:style w:type="numbering" w:customStyle="1" w:styleId="NoList1572">
    <w:name w:val="No List1572"/>
    <w:next w:val="NoList"/>
    <w:semiHidden/>
  </w:style>
  <w:style w:type="numbering" w:customStyle="1" w:styleId="NoList2472">
    <w:name w:val="No List2472"/>
    <w:next w:val="NoList"/>
    <w:semiHidden/>
    <w:unhideWhenUsed/>
  </w:style>
  <w:style w:type="numbering" w:customStyle="1" w:styleId="NoList3472">
    <w:name w:val="No List3472"/>
    <w:next w:val="NoList"/>
    <w:semiHidden/>
  </w:style>
  <w:style w:type="numbering" w:customStyle="1" w:styleId="NoList872">
    <w:name w:val="No List872"/>
    <w:next w:val="NoList"/>
    <w:semiHidden/>
  </w:style>
  <w:style w:type="numbering" w:customStyle="1" w:styleId="NoList972">
    <w:name w:val="No List972"/>
    <w:next w:val="NoList"/>
    <w:semiHidden/>
  </w:style>
  <w:style w:type="numbering" w:customStyle="1" w:styleId="NoList1052">
    <w:name w:val="No List1052"/>
    <w:next w:val="NoList"/>
    <w:semiHidden/>
  </w:style>
  <w:style w:type="numbering" w:customStyle="1" w:styleId="NoList1652">
    <w:name w:val="No List1652"/>
    <w:next w:val="NoList"/>
    <w:semiHidden/>
  </w:style>
  <w:style w:type="numbering" w:customStyle="1" w:styleId="NoList1752">
    <w:name w:val="No List1752"/>
    <w:next w:val="NoList"/>
    <w:semiHidden/>
  </w:style>
  <w:style w:type="numbering" w:customStyle="1" w:styleId="NoList1852">
    <w:name w:val="No List1852"/>
    <w:next w:val="NoList"/>
    <w:semiHidden/>
  </w:style>
  <w:style w:type="numbering" w:customStyle="1" w:styleId="NoList1952">
    <w:name w:val="No List1952"/>
    <w:next w:val="NoList"/>
    <w:semiHidden/>
  </w:style>
  <w:style w:type="numbering" w:customStyle="1" w:styleId="NoList501">
    <w:name w:val="No List501"/>
    <w:next w:val="NoList"/>
    <w:uiPriority w:val="99"/>
    <w:semiHidden/>
  </w:style>
  <w:style w:type="numbering" w:customStyle="1" w:styleId="NoList1301">
    <w:name w:val="No List1301"/>
    <w:next w:val="NoList"/>
    <w:semiHidden/>
    <w:unhideWhenUsed/>
  </w:style>
  <w:style w:type="numbering" w:customStyle="1" w:styleId="NoList11201">
    <w:name w:val="No List11201"/>
    <w:next w:val="NoList"/>
    <w:uiPriority w:val="99"/>
    <w:semiHidden/>
  </w:style>
  <w:style w:type="numbering" w:customStyle="1" w:styleId="NoList2201">
    <w:name w:val="No List2201"/>
    <w:next w:val="NoList"/>
    <w:semiHidden/>
    <w:unhideWhenUsed/>
  </w:style>
  <w:style w:type="numbering" w:customStyle="1" w:styleId="NoList3201">
    <w:name w:val="No List3201"/>
    <w:next w:val="NoList"/>
    <w:semiHidden/>
  </w:style>
  <w:style w:type="numbering" w:customStyle="1" w:styleId="NoList4191">
    <w:name w:val="No List4191"/>
    <w:next w:val="NoList"/>
    <w:uiPriority w:val="99"/>
    <w:semiHidden/>
    <w:unhideWhenUsed/>
  </w:style>
  <w:style w:type="numbering" w:customStyle="1" w:styleId="NoList12101">
    <w:name w:val="No List12101"/>
    <w:next w:val="NoList"/>
    <w:uiPriority w:val="99"/>
    <w:semiHidden/>
  </w:style>
  <w:style w:type="numbering" w:customStyle="1" w:styleId="NoList21191">
    <w:name w:val="No List21191"/>
    <w:next w:val="NoList"/>
    <w:uiPriority w:val="99"/>
    <w:semiHidden/>
    <w:unhideWhenUsed/>
  </w:style>
  <w:style w:type="numbering" w:customStyle="1" w:styleId="NoList31101">
    <w:name w:val="No List31101"/>
    <w:next w:val="NoList"/>
    <w:semiHidden/>
  </w:style>
  <w:style w:type="numbering" w:customStyle="1" w:styleId="NoList111101">
    <w:name w:val="No List111101"/>
    <w:next w:val="NoList"/>
    <w:semiHidden/>
  </w:style>
  <w:style w:type="numbering" w:customStyle="1" w:styleId="NoList11281">
    <w:name w:val="No List11281"/>
    <w:next w:val="NoList"/>
    <w:semiHidden/>
  </w:style>
  <w:style w:type="numbering" w:customStyle="1" w:styleId="NoList41101">
    <w:name w:val="No List41101"/>
    <w:next w:val="NoList"/>
    <w:semiHidden/>
  </w:style>
  <w:style w:type="numbering" w:customStyle="1" w:styleId="NoList12191">
    <w:name w:val="No List12191"/>
    <w:next w:val="NoList"/>
    <w:semiHidden/>
  </w:style>
  <w:style w:type="numbering" w:customStyle="1" w:styleId="NoList211101">
    <w:name w:val="No List211101"/>
    <w:next w:val="NoList"/>
    <w:semiHidden/>
    <w:unhideWhenUsed/>
  </w:style>
  <w:style w:type="numbering" w:customStyle="1" w:styleId="NoList31191">
    <w:name w:val="No List31191"/>
    <w:next w:val="NoList"/>
    <w:semiHidden/>
  </w:style>
  <w:style w:type="numbering" w:customStyle="1" w:styleId="NoList581">
    <w:name w:val="No List581"/>
    <w:next w:val="NoList"/>
    <w:uiPriority w:val="99"/>
    <w:semiHidden/>
    <w:unhideWhenUsed/>
  </w:style>
  <w:style w:type="numbering" w:customStyle="1" w:styleId="NoList1381">
    <w:name w:val="No List1381"/>
    <w:next w:val="NoList"/>
    <w:uiPriority w:val="99"/>
    <w:semiHidden/>
  </w:style>
  <w:style w:type="numbering" w:customStyle="1" w:styleId="NoList111191">
    <w:name w:val="No List111191"/>
    <w:next w:val="NoList"/>
    <w:uiPriority w:val="99"/>
    <w:semiHidden/>
    <w:unhideWhenUsed/>
  </w:style>
  <w:style w:type="numbering" w:customStyle="1" w:styleId="NoList1111181">
    <w:name w:val="No List1111181"/>
    <w:next w:val="NoList"/>
    <w:semiHidden/>
  </w:style>
  <w:style w:type="numbering" w:customStyle="1" w:styleId="NoList2281">
    <w:name w:val="No List2281"/>
    <w:next w:val="NoList"/>
    <w:uiPriority w:val="99"/>
    <w:semiHidden/>
    <w:unhideWhenUsed/>
  </w:style>
  <w:style w:type="numbering" w:customStyle="1" w:styleId="NoList3281">
    <w:name w:val="No List3281"/>
    <w:next w:val="NoList"/>
    <w:semiHidden/>
  </w:style>
  <w:style w:type="numbering" w:customStyle="1" w:styleId="NoList41181">
    <w:name w:val="No List41181"/>
    <w:next w:val="NoList"/>
    <w:semiHidden/>
  </w:style>
  <w:style w:type="numbering" w:customStyle="1" w:styleId="NoList121181">
    <w:name w:val="No List121181"/>
    <w:next w:val="NoList"/>
    <w:semiHidden/>
  </w:style>
  <w:style w:type="numbering" w:customStyle="1" w:styleId="NoList211181">
    <w:name w:val="No List211181"/>
    <w:next w:val="NoList"/>
    <w:semiHidden/>
    <w:unhideWhenUsed/>
  </w:style>
  <w:style w:type="numbering" w:customStyle="1" w:styleId="NoList311181">
    <w:name w:val="No List311181"/>
    <w:next w:val="NoList"/>
    <w:semiHidden/>
  </w:style>
  <w:style w:type="numbering" w:customStyle="1" w:styleId="NoList681">
    <w:name w:val="No List681"/>
    <w:next w:val="NoList"/>
    <w:uiPriority w:val="99"/>
    <w:semiHidden/>
    <w:unhideWhenUsed/>
  </w:style>
  <w:style w:type="numbering" w:customStyle="1" w:styleId="NoList1481">
    <w:name w:val="No List1481"/>
    <w:next w:val="NoList"/>
    <w:semiHidden/>
  </w:style>
  <w:style w:type="numbering" w:customStyle="1" w:styleId="NoList2381">
    <w:name w:val="No List2381"/>
    <w:next w:val="NoList"/>
    <w:semiHidden/>
    <w:unhideWhenUsed/>
  </w:style>
  <w:style w:type="numbering" w:customStyle="1" w:styleId="NoList3381">
    <w:name w:val="No List3381"/>
    <w:next w:val="NoList"/>
    <w:semiHidden/>
  </w:style>
  <w:style w:type="numbering" w:customStyle="1" w:styleId="NoList781">
    <w:name w:val="No List781"/>
    <w:next w:val="NoList"/>
    <w:uiPriority w:val="99"/>
    <w:semiHidden/>
    <w:unhideWhenUsed/>
  </w:style>
  <w:style w:type="numbering" w:customStyle="1" w:styleId="NoList1581">
    <w:name w:val="No List1581"/>
    <w:next w:val="NoList"/>
    <w:semiHidden/>
  </w:style>
  <w:style w:type="numbering" w:customStyle="1" w:styleId="NoList2481">
    <w:name w:val="No List2481"/>
    <w:next w:val="NoList"/>
    <w:semiHidden/>
    <w:unhideWhenUsed/>
  </w:style>
  <w:style w:type="numbering" w:customStyle="1" w:styleId="NoList3481">
    <w:name w:val="No List3481"/>
    <w:next w:val="NoList"/>
    <w:semiHidden/>
  </w:style>
  <w:style w:type="numbering" w:customStyle="1" w:styleId="NoList881">
    <w:name w:val="No List881"/>
    <w:next w:val="NoList"/>
    <w:semiHidden/>
  </w:style>
  <w:style w:type="numbering" w:customStyle="1" w:styleId="NoList981">
    <w:name w:val="No List981"/>
    <w:next w:val="NoList"/>
    <w:semiHidden/>
  </w:style>
  <w:style w:type="numbering" w:customStyle="1" w:styleId="NoList1061">
    <w:name w:val="No List1061"/>
    <w:next w:val="NoList"/>
    <w:semiHidden/>
  </w:style>
  <w:style w:type="numbering" w:customStyle="1" w:styleId="NoList1661">
    <w:name w:val="No List1661"/>
    <w:next w:val="NoList"/>
    <w:semiHidden/>
  </w:style>
  <w:style w:type="numbering" w:customStyle="1" w:styleId="NoList1761">
    <w:name w:val="No List1761"/>
    <w:next w:val="NoList"/>
    <w:semiHidden/>
  </w:style>
  <w:style w:type="numbering" w:customStyle="1" w:styleId="NoList1861">
    <w:name w:val="No List1861"/>
    <w:next w:val="NoList"/>
    <w:semiHidden/>
  </w:style>
  <w:style w:type="numbering" w:customStyle="1" w:styleId="NoList1961">
    <w:name w:val="No List1961"/>
    <w:next w:val="NoList"/>
    <w:semiHidden/>
  </w:style>
  <w:style w:type="numbering" w:customStyle="1" w:styleId="NoList2012">
    <w:name w:val="No List2012"/>
    <w:next w:val="NoList"/>
    <w:uiPriority w:val="99"/>
    <w:semiHidden/>
  </w:style>
  <w:style w:type="numbering" w:customStyle="1" w:styleId="NoList11021">
    <w:name w:val="No List11021"/>
    <w:next w:val="NoList"/>
    <w:uiPriority w:val="99"/>
    <w:semiHidden/>
    <w:unhideWhenUsed/>
  </w:style>
  <w:style w:type="numbering" w:customStyle="1" w:styleId="NoList11321">
    <w:name w:val="No List11321"/>
    <w:next w:val="NoList"/>
    <w:semiHidden/>
  </w:style>
  <w:style w:type="numbering" w:customStyle="1" w:styleId="NoList2521">
    <w:name w:val="No List2521"/>
    <w:next w:val="NoList"/>
    <w:semiHidden/>
    <w:unhideWhenUsed/>
  </w:style>
  <w:style w:type="numbering" w:customStyle="1" w:styleId="NoList3521">
    <w:name w:val="No List3521"/>
    <w:next w:val="NoList"/>
    <w:semiHidden/>
  </w:style>
  <w:style w:type="numbering" w:customStyle="1" w:styleId="NoList4221">
    <w:name w:val="No List4221"/>
    <w:next w:val="NoList"/>
    <w:uiPriority w:val="99"/>
    <w:semiHidden/>
    <w:unhideWhenUsed/>
  </w:style>
  <w:style w:type="numbering" w:customStyle="1" w:styleId="NoList12221">
    <w:name w:val="No List12221"/>
    <w:next w:val="NoList"/>
    <w:uiPriority w:val="99"/>
    <w:semiHidden/>
  </w:style>
  <w:style w:type="numbering" w:customStyle="1" w:styleId="NoList21221">
    <w:name w:val="No List21221"/>
    <w:next w:val="NoList"/>
    <w:uiPriority w:val="99"/>
    <w:semiHidden/>
    <w:unhideWhenUsed/>
  </w:style>
  <w:style w:type="numbering" w:customStyle="1" w:styleId="NoList31221">
    <w:name w:val="No List31221"/>
    <w:next w:val="NoList"/>
    <w:semiHidden/>
  </w:style>
  <w:style w:type="numbering" w:customStyle="1" w:styleId="NoList111221">
    <w:name w:val="No List111221"/>
    <w:next w:val="NoList"/>
    <w:uiPriority w:val="99"/>
    <w:semiHidden/>
  </w:style>
  <w:style w:type="numbering" w:customStyle="1" w:styleId="NoList112121">
    <w:name w:val="No List112121"/>
    <w:next w:val="NoList"/>
    <w:semiHidden/>
  </w:style>
  <w:style w:type="numbering" w:customStyle="1" w:styleId="NoList41221">
    <w:name w:val="No List41221"/>
    <w:next w:val="NoList"/>
    <w:semiHidden/>
  </w:style>
  <w:style w:type="numbering" w:customStyle="1" w:styleId="NoList121221">
    <w:name w:val="No List121221"/>
    <w:next w:val="NoList"/>
    <w:semiHidden/>
  </w:style>
  <w:style w:type="numbering" w:customStyle="1" w:styleId="NoList211221">
    <w:name w:val="No List211221"/>
    <w:next w:val="NoList"/>
    <w:semiHidden/>
    <w:unhideWhenUsed/>
  </w:style>
  <w:style w:type="numbering" w:customStyle="1" w:styleId="NoList311221">
    <w:name w:val="No List311221"/>
    <w:next w:val="NoList"/>
    <w:semiHidden/>
  </w:style>
  <w:style w:type="numbering" w:customStyle="1" w:styleId="NoList5121">
    <w:name w:val="No List5121"/>
    <w:next w:val="NoList"/>
    <w:uiPriority w:val="99"/>
    <w:semiHidden/>
    <w:unhideWhenUsed/>
  </w:style>
  <w:style w:type="numbering" w:customStyle="1" w:styleId="NoList13121">
    <w:name w:val="No List13121"/>
    <w:next w:val="NoList"/>
    <w:uiPriority w:val="99"/>
    <w:semiHidden/>
  </w:style>
  <w:style w:type="numbering" w:customStyle="1" w:styleId="NoList1111221">
    <w:name w:val="No List1111221"/>
    <w:next w:val="NoList"/>
    <w:semiHidden/>
    <w:unhideWhenUsed/>
  </w:style>
  <w:style w:type="numbering" w:customStyle="1" w:styleId="NoList11111161">
    <w:name w:val="No List11111161"/>
    <w:next w:val="NoList"/>
    <w:uiPriority w:val="99"/>
    <w:semiHidden/>
  </w:style>
  <w:style w:type="numbering" w:customStyle="1" w:styleId="NoList22121">
    <w:name w:val="No List22121"/>
    <w:next w:val="NoList"/>
    <w:uiPriority w:val="99"/>
    <w:semiHidden/>
    <w:unhideWhenUsed/>
  </w:style>
  <w:style w:type="numbering" w:customStyle="1" w:styleId="NoList32121">
    <w:name w:val="No List32121"/>
    <w:next w:val="NoList"/>
    <w:semiHidden/>
  </w:style>
  <w:style w:type="numbering" w:customStyle="1" w:styleId="NoList411121">
    <w:name w:val="No List411121"/>
    <w:next w:val="NoList"/>
    <w:semiHidden/>
  </w:style>
  <w:style w:type="numbering" w:customStyle="1" w:styleId="NoList1211121">
    <w:name w:val="No List1211121"/>
    <w:next w:val="NoList"/>
    <w:semiHidden/>
  </w:style>
  <w:style w:type="numbering" w:customStyle="1" w:styleId="NoList2111121">
    <w:name w:val="No List2111121"/>
    <w:next w:val="NoList"/>
    <w:semiHidden/>
    <w:unhideWhenUsed/>
  </w:style>
  <w:style w:type="numbering" w:customStyle="1" w:styleId="NoList3111121">
    <w:name w:val="No List3111121"/>
    <w:next w:val="NoList"/>
    <w:semiHidden/>
  </w:style>
  <w:style w:type="numbering" w:customStyle="1" w:styleId="NoList6121">
    <w:name w:val="No List6121"/>
    <w:next w:val="NoList"/>
    <w:uiPriority w:val="99"/>
    <w:semiHidden/>
    <w:unhideWhenUsed/>
  </w:style>
  <w:style w:type="numbering" w:customStyle="1" w:styleId="NoList14121">
    <w:name w:val="No List14121"/>
    <w:next w:val="NoList"/>
    <w:semiHidden/>
  </w:style>
  <w:style w:type="numbering" w:customStyle="1" w:styleId="NoList23121">
    <w:name w:val="No List23121"/>
    <w:next w:val="NoList"/>
    <w:semiHidden/>
    <w:unhideWhenUsed/>
  </w:style>
  <w:style w:type="numbering" w:customStyle="1" w:styleId="NoList33121">
    <w:name w:val="No List33121"/>
    <w:next w:val="NoList"/>
    <w:semiHidden/>
  </w:style>
  <w:style w:type="numbering" w:customStyle="1" w:styleId="NoList7121">
    <w:name w:val="No List7121"/>
    <w:next w:val="NoList"/>
    <w:uiPriority w:val="99"/>
    <w:semiHidden/>
    <w:unhideWhenUsed/>
  </w:style>
  <w:style w:type="numbering" w:customStyle="1" w:styleId="NoList15121">
    <w:name w:val="No List15121"/>
    <w:next w:val="NoList"/>
    <w:semiHidden/>
  </w:style>
  <w:style w:type="numbering" w:customStyle="1" w:styleId="NoList24121">
    <w:name w:val="No List24121"/>
    <w:next w:val="NoList"/>
    <w:semiHidden/>
    <w:unhideWhenUsed/>
  </w:style>
  <w:style w:type="numbering" w:customStyle="1" w:styleId="NoList34121">
    <w:name w:val="No List34121"/>
    <w:next w:val="NoList"/>
    <w:semiHidden/>
  </w:style>
  <w:style w:type="numbering" w:customStyle="1" w:styleId="NoList8121">
    <w:name w:val="No List8121"/>
    <w:next w:val="NoList"/>
    <w:semiHidden/>
  </w:style>
  <w:style w:type="numbering" w:customStyle="1" w:styleId="NoList9121">
    <w:name w:val="No List9121"/>
    <w:next w:val="NoList"/>
    <w:semiHidden/>
  </w:style>
  <w:style w:type="numbering" w:customStyle="1" w:styleId="NoList10121">
    <w:name w:val="No List10121"/>
    <w:next w:val="NoList"/>
    <w:semiHidden/>
  </w:style>
  <w:style w:type="numbering" w:customStyle="1" w:styleId="NoList16121">
    <w:name w:val="No List16121"/>
    <w:next w:val="NoList"/>
    <w:semiHidden/>
  </w:style>
  <w:style w:type="numbering" w:customStyle="1" w:styleId="NoList113112">
    <w:name w:val="No List113112"/>
    <w:next w:val="NoList"/>
    <w:semiHidden/>
  </w:style>
  <w:style w:type="numbering" w:customStyle="1" w:styleId="NoList25112">
    <w:name w:val="No List25112"/>
    <w:next w:val="NoList"/>
    <w:semiHidden/>
    <w:unhideWhenUsed/>
  </w:style>
  <w:style w:type="numbering" w:customStyle="1" w:styleId="NoList35112">
    <w:name w:val="No List35112"/>
    <w:next w:val="NoList"/>
    <w:semiHidden/>
  </w:style>
  <w:style w:type="numbering" w:customStyle="1" w:styleId="NoList42112">
    <w:name w:val="No List42112"/>
    <w:next w:val="NoList"/>
    <w:semiHidden/>
    <w:unhideWhenUsed/>
  </w:style>
  <w:style w:type="numbering" w:customStyle="1" w:styleId="NoList122112">
    <w:name w:val="No List122112"/>
    <w:next w:val="NoList"/>
    <w:semiHidden/>
  </w:style>
  <w:style w:type="numbering" w:customStyle="1" w:styleId="NoList212112">
    <w:name w:val="No List212112"/>
    <w:next w:val="NoList"/>
    <w:semiHidden/>
    <w:unhideWhenUsed/>
  </w:style>
  <w:style w:type="numbering" w:customStyle="1" w:styleId="NoList312112">
    <w:name w:val="No List312112"/>
    <w:next w:val="NoList"/>
    <w:semiHidden/>
  </w:style>
  <w:style w:type="numbering" w:customStyle="1" w:styleId="NoList1112112">
    <w:name w:val="No List1112112"/>
    <w:next w:val="NoList"/>
    <w:semiHidden/>
  </w:style>
  <w:style w:type="numbering" w:customStyle="1" w:styleId="NoList1121112">
    <w:name w:val="No List1121112"/>
    <w:next w:val="NoList"/>
    <w:semiHidden/>
  </w:style>
  <w:style w:type="numbering" w:customStyle="1" w:styleId="NoList412112">
    <w:name w:val="No List412112"/>
    <w:next w:val="NoList"/>
    <w:semiHidden/>
  </w:style>
  <w:style w:type="numbering" w:customStyle="1" w:styleId="NoList1212112">
    <w:name w:val="No List1212112"/>
    <w:next w:val="NoList"/>
    <w:semiHidden/>
  </w:style>
  <w:style w:type="numbering" w:customStyle="1" w:styleId="NoList2112112">
    <w:name w:val="No List2112112"/>
    <w:next w:val="NoList"/>
    <w:semiHidden/>
    <w:unhideWhenUsed/>
  </w:style>
  <w:style w:type="numbering" w:customStyle="1" w:styleId="NoList3112112">
    <w:name w:val="No List3112112"/>
    <w:next w:val="NoList"/>
    <w:semiHidden/>
  </w:style>
  <w:style w:type="numbering" w:customStyle="1" w:styleId="NoList51112">
    <w:name w:val="No List51112"/>
    <w:next w:val="NoList"/>
    <w:semiHidden/>
    <w:unhideWhenUsed/>
  </w:style>
  <w:style w:type="numbering" w:customStyle="1" w:styleId="NoList131112">
    <w:name w:val="No List131112"/>
    <w:next w:val="NoList"/>
    <w:semiHidden/>
  </w:style>
  <w:style w:type="numbering" w:customStyle="1" w:styleId="NoList11112112">
    <w:name w:val="No List11112112"/>
    <w:next w:val="NoList"/>
    <w:semiHidden/>
    <w:unhideWhenUsed/>
  </w:style>
  <w:style w:type="numbering" w:customStyle="1" w:styleId="NoList111111121">
    <w:name w:val="No List111111121"/>
    <w:next w:val="NoList"/>
    <w:semiHidden/>
  </w:style>
  <w:style w:type="numbering" w:customStyle="1" w:styleId="NoList221112">
    <w:name w:val="No List221112"/>
    <w:next w:val="NoList"/>
    <w:semiHidden/>
    <w:unhideWhenUsed/>
  </w:style>
  <w:style w:type="numbering" w:customStyle="1" w:styleId="NoList321112">
    <w:name w:val="No List321112"/>
    <w:next w:val="NoList"/>
    <w:semiHidden/>
  </w:style>
  <w:style w:type="numbering" w:customStyle="1" w:styleId="NoList4111112">
    <w:name w:val="No List4111112"/>
    <w:next w:val="NoList"/>
    <w:semiHidden/>
  </w:style>
  <w:style w:type="numbering" w:customStyle="1" w:styleId="NoList12111112">
    <w:name w:val="No List12111112"/>
    <w:next w:val="NoList"/>
    <w:semiHidden/>
  </w:style>
  <w:style w:type="numbering" w:customStyle="1" w:styleId="NoList21111112">
    <w:name w:val="No List21111112"/>
    <w:next w:val="NoList"/>
    <w:semiHidden/>
    <w:unhideWhenUsed/>
  </w:style>
  <w:style w:type="numbering" w:customStyle="1" w:styleId="NoList31111112">
    <w:name w:val="No List31111112"/>
    <w:next w:val="NoList"/>
    <w:semiHidden/>
  </w:style>
  <w:style w:type="numbering" w:customStyle="1" w:styleId="NoList61112">
    <w:name w:val="No List61112"/>
    <w:next w:val="NoList"/>
    <w:semiHidden/>
    <w:unhideWhenUsed/>
  </w:style>
  <w:style w:type="numbering" w:customStyle="1" w:styleId="NoList141112">
    <w:name w:val="No List141112"/>
    <w:next w:val="NoList"/>
    <w:semiHidden/>
  </w:style>
  <w:style w:type="numbering" w:customStyle="1" w:styleId="NoList231112">
    <w:name w:val="No List231112"/>
    <w:next w:val="NoList"/>
    <w:semiHidden/>
    <w:unhideWhenUsed/>
  </w:style>
  <w:style w:type="numbering" w:customStyle="1" w:styleId="NoList331112">
    <w:name w:val="No List331112"/>
    <w:next w:val="NoList"/>
    <w:semiHidden/>
  </w:style>
  <w:style w:type="numbering" w:customStyle="1" w:styleId="NoList71112">
    <w:name w:val="No List71112"/>
    <w:next w:val="NoList"/>
    <w:semiHidden/>
    <w:unhideWhenUsed/>
  </w:style>
  <w:style w:type="numbering" w:customStyle="1" w:styleId="NoList151112">
    <w:name w:val="No List151112"/>
    <w:next w:val="NoList"/>
    <w:semiHidden/>
  </w:style>
  <w:style w:type="numbering" w:customStyle="1" w:styleId="NoList241112">
    <w:name w:val="No List241112"/>
    <w:next w:val="NoList"/>
    <w:semiHidden/>
    <w:unhideWhenUsed/>
  </w:style>
  <w:style w:type="numbering" w:customStyle="1" w:styleId="NoList341112">
    <w:name w:val="No List341112"/>
    <w:next w:val="NoList"/>
    <w:semiHidden/>
  </w:style>
  <w:style w:type="numbering" w:customStyle="1" w:styleId="NoList81112">
    <w:name w:val="No List81112"/>
    <w:next w:val="NoList"/>
    <w:semiHidden/>
  </w:style>
  <w:style w:type="numbering" w:customStyle="1" w:styleId="NoList91112">
    <w:name w:val="No List91112"/>
    <w:next w:val="NoList"/>
    <w:semiHidden/>
  </w:style>
  <w:style w:type="numbering" w:customStyle="1" w:styleId="NoList17121">
    <w:name w:val="No List17121"/>
    <w:next w:val="NoList"/>
    <w:semiHidden/>
    <w:unhideWhenUsed/>
  </w:style>
  <w:style w:type="numbering" w:customStyle="1" w:styleId="NoList11421">
    <w:name w:val="No List11421"/>
    <w:next w:val="NoList"/>
    <w:semiHidden/>
  </w:style>
  <w:style w:type="numbering" w:customStyle="1" w:styleId="NoList2621">
    <w:name w:val="No List2621"/>
    <w:next w:val="NoList"/>
    <w:semiHidden/>
    <w:unhideWhenUsed/>
  </w:style>
  <w:style w:type="numbering" w:customStyle="1" w:styleId="NoList3621">
    <w:name w:val="No List3621"/>
    <w:next w:val="NoList"/>
    <w:semiHidden/>
  </w:style>
  <w:style w:type="numbering" w:customStyle="1" w:styleId="NoList4321">
    <w:name w:val="No List4321"/>
    <w:next w:val="NoList"/>
    <w:semiHidden/>
    <w:unhideWhenUsed/>
  </w:style>
  <w:style w:type="numbering" w:customStyle="1" w:styleId="NoList12321">
    <w:name w:val="No List12321"/>
    <w:next w:val="NoList"/>
    <w:semiHidden/>
  </w:style>
  <w:style w:type="numbering" w:customStyle="1" w:styleId="NoList21321">
    <w:name w:val="No List21321"/>
    <w:next w:val="NoList"/>
    <w:semiHidden/>
    <w:unhideWhenUsed/>
  </w:style>
  <w:style w:type="numbering" w:customStyle="1" w:styleId="NoList31321">
    <w:name w:val="No List31321"/>
    <w:next w:val="NoList"/>
    <w:semiHidden/>
  </w:style>
  <w:style w:type="numbering" w:customStyle="1" w:styleId="NoList111321">
    <w:name w:val="No List111321"/>
    <w:next w:val="NoList"/>
    <w:semiHidden/>
  </w:style>
  <w:style w:type="numbering" w:customStyle="1" w:styleId="NoList112221">
    <w:name w:val="No List112221"/>
    <w:next w:val="NoList"/>
    <w:semiHidden/>
  </w:style>
  <w:style w:type="numbering" w:customStyle="1" w:styleId="NoList41321">
    <w:name w:val="No List41321"/>
    <w:next w:val="NoList"/>
    <w:semiHidden/>
  </w:style>
  <w:style w:type="numbering" w:customStyle="1" w:styleId="NoList121321">
    <w:name w:val="No List121321"/>
    <w:next w:val="NoList"/>
    <w:semiHidden/>
  </w:style>
  <w:style w:type="numbering" w:customStyle="1" w:styleId="NoList211321">
    <w:name w:val="No List211321"/>
    <w:next w:val="NoList"/>
    <w:semiHidden/>
    <w:unhideWhenUsed/>
  </w:style>
  <w:style w:type="numbering" w:customStyle="1" w:styleId="NoList311321">
    <w:name w:val="No List311321"/>
    <w:next w:val="NoList"/>
    <w:semiHidden/>
  </w:style>
  <w:style w:type="numbering" w:customStyle="1" w:styleId="NoList5221">
    <w:name w:val="No List5221"/>
    <w:next w:val="NoList"/>
    <w:semiHidden/>
    <w:unhideWhenUsed/>
  </w:style>
  <w:style w:type="numbering" w:customStyle="1" w:styleId="NoList13221">
    <w:name w:val="No List13221"/>
    <w:next w:val="NoList"/>
    <w:semiHidden/>
  </w:style>
  <w:style w:type="numbering" w:customStyle="1" w:styleId="NoList1111321">
    <w:name w:val="No List1111321"/>
    <w:next w:val="NoList"/>
    <w:semiHidden/>
    <w:unhideWhenUsed/>
  </w:style>
  <w:style w:type="numbering" w:customStyle="1" w:styleId="NoList11111221">
    <w:name w:val="No List11111221"/>
    <w:next w:val="NoList"/>
    <w:semiHidden/>
  </w:style>
  <w:style w:type="numbering" w:customStyle="1" w:styleId="NoList22221">
    <w:name w:val="No List22221"/>
    <w:next w:val="NoList"/>
    <w:semiHidden/>
    <w:unhideWhenUsed/>
  </w:style>
  <w:style w:type="numbering" w:customStyle="1" w:styleId="NoList32221">
    <w:name w:val="No List32221"/>
    <w:next w:val="NoList"/>
    <w:semiHidden/>
  </w:style>
  <w:style w:type="numbering" w:customStyle="1" w:styleId="NoList411221">
    <w:name w:val="No List411221"/>
    <w:next w:val="NoList"/>
    <w:semiHidden/>
  </w:style>
  <w:style w:type="numbering" w:customStyle="1" w:styleId="NoList1211221">
    <w:name w:val="No List1211221"/>
    <w:next w:val="NoList"/>
    <w:semiHidden/>
  </w:style>
  <w:style w:type="numbering" w:customStyle="1" w:styleId="NoList2111221">
    <w:name w:val="No List2111221"/>
    <w:next w:val="NoList"/>
    <w:semiHidden/>
    <w:unhideWhenUsed/>
  </w:style>
  <w:style w:type="numbering" w:customStyle="1" w:styleId="NoList3111221">
    <w:name w:val="No List3111221"/>
    <w:next w:val="NoList"/>
    <w:semiHidden/>
  </w:style>
  <w:style w:type="numbering" w:customStyle="1" w:styleId="NoList6221">
    <w:name w:val="No List6221"/>
    <w:next w:val="NoList"/>
    <w:semiHidden/>
    <w:unhideWhenUsed/>
  </w:style>
  <w:style w:type="numbering" w:customStyle="1" w:styleId="NoList14221">
    <w:name w:val="No List14221"/>
    <w:next w:val="NoList"/>
    <w:semiHidden/>
  </w:style>
  <w:style w:type="numbering" w:customStyle="1" w:styleId="NoList23221">
    <w:name w:val="No List23221"/>
    <w:next w:val="NoList"/>
    <w:semiHidden/>
    <w:unhideWhenUsed/>
  </w:style>
  <w:style w:type="numbering" w:customStyle="1" w:styleId="NoList33221">
    <w:name w:val="No List33221"/>
    <w:next w:val="NoList"/>
    <w:semiHidden/>
  </w:style>
  <w:style w:type="numbering" w:customStyle="1" w:styleId="NoList7221">
    <w:name w:val="No List7221"/>
    <w:next w:val="NoList"/>
    <w:semiHidden/>
    <w:unhideWhenUsed/>
  </w:style>
  <w:style w:type="numbering" w:customStyle="1" w:styleId="NoList15221">
    <w:name w:val="No List15221"/>
    <w:next w:val="NoList"/>
    <w:semiHidden/>
  </w:style>
  <w:style w:type="numbering" w:customStyle="1" w:styleId="NoList24221">
    <w:name w:val="No List24221"/>
    <w:next w:val="NoList"/>
    <w:semiHidden/>
    <w:unhideWhenUsed/>
  </w:style>
  <w:style w:type="numbering" w:customStyle="1" w:styleId="NoList34221">
    <w:name w:val="No List34221"/>
    <w:next w:val="NoList"/>
    <w:semiHidden/>
  </w:style>
  <w:style w:type="numbering" w:customStyle="1" w:styleId="NoList8221">
    <w:name w:val="No List8221"/>
    <w:next w:val="NoList"/>
    <w:semiHidden/>
  </w:style>
  <w:style w:type="numbering" w:customStyle="1" w:styleId="NoList9221">
    <w:name w:val="No List9221"/>
    <w:next w:val="NoList"/>
    <w:semiHidden/>
  </w:style>
  <w:style w:type="numbering" w:customStyle="1" w:styleId="NoList18121">
    <w:name w:val="No List18121"/>
    <w:next w:val="NoList"/>
    <w:semiHidden/>
    <w:unhideWhenUsed/>
  </w:style>
  <w:style w:type="numbering" w:customStyle="1" w:styleId="NoList19121">
    <w:name w:val="No List19121"/>
    <w:next w:val="NoList"/>
    <w:semiHidden/>
  </w:style>
  <w:style w:type="numbering" w:customStyle="1" w:styleId="NoList110112">
    <w:name w:val="No List110112"/>
    <w:next w:val="NoList"/>
    <w:semiHidden/>
  </w:style>
  <w:style w:type="numbering" w:customStyle="1" w:styleId="NoList11521">
    <w:name w:val="No List11521"/>
    <w:next w:val="NoList"/>
    <w:semiHidden/>
    <w:unhideWhenUsed/>
  </w:style>
  <w:style w:type="numbering" w:customStyle="1" w:styleId="NoList111421">
    <w:name w:val="No List111421"/>
    <w:next w:val="NoList"/>
    <w:semiHidden/>
  </w:style>
  <w:style w:type="numbering" w:customStyle="1" w:styleId="NoList2721">
    <w:name w:val="No List2721"/>
    <w:next w:val="NoList"/>
    <w:semiHidden/>
    <w:unhideWhenUsed/>
  </w:style>
  <w:style w:type="numbering" w:customStyle="1" w:styleId="NoList3721">
    <w:name w:val="No List3721"/>
    <w:next w:val="NoList"/>
    <w:semiHidden/>
  </w:style>
  <w:style w:type="numbering" w:customStyle="1" w:styleId="NoList4421">
    <w:name w:val="No List4421"/>
    <w:next w:val="NoList"/>
    <w:semiHidden/>
    <w:unhideWhenUsed/>
  </w:style>
  <w:style w:type="numbering" w:customStyle="1" w:styleId="NoList12421">
    <w:name w:val="No List12421"/>
    <w:next w:val="NoList"/>
    <w:semiHidden/>
  </w:style>
  <w:style w:type="numbering" w:customStyle="1" w:styleId="NoList21421">
    <w:name w:val="No List21421"/>
    <w:next w:val="NoList"/>
    <w:semiHidden/>
    <w:unhideWhenUsed/>
  </w:style>
  <w:style w:type="numbering" w:customStyle="1" w:styleId="NoList31421">
    <w:name w:val="No List31421"/>
    <w:next w:val="NoList"/>
    <w:semiHidden/>
  </w:style>
  <w:style w:type="numbering" w:customStyle="1" w:styleId="NoList1111421">
    <w:name w:val="No List1111421"/>
    <w:next w:val="NoList"/>
    <w:semiHidden/>
  </w:style>
  <w:style w:type="numbering" w:customStyle="1" w:styleId="NoList112321">
    <w:name w:val="No List112321"/>
    <w:next w:val="NoList"/>
    <w:semiHidden/>
  </w:style>
  <w:style w:type="numbering" w:customStyle="1" w:styleId="NoList41421">
    <w:name w:val="No List41421"/>
    <w:next w:val="NoList"/>
    <w:semiHidden/>
  </w:style>
  <w:style w:type="numbering" w:customStyle="1" w:styleId="NoList121421">
    <w:name w:val="No List121421"/>
    <w:next w:val="NoList"/>
    <w:semiHidden/>
  </w:style>
  <w:style w:type="numbering" w:customStyle="1" w:styleId="NoList211421">
    <w:name w:val="No List211421"/>
    <w:next w:val="NoList"/>
    <w:semiHidden/>
    <w:unhideWhenUsed/>
  </w:style>
  <w:style w:type="numbering" w:customStyle="1" w:styleId="NoList311421">
    <w:name w:val="No List311421"/>
    <w:next w:val="NoList"/>
    <w:semiHidden/>
  </w:style>
  <w:style w:type="numbering" w:customStyle="1" w:styleId="NoList5321">
    <w:name w:val="No List5321"/>
    <w:next w:val="NoList"/>
    <w:semiHidden/>
    <w:unhideWhenUsed/>
  </w:style>
  <w:style w:type="numbering" w:customStyle="1" w:styleId="NoList13321">
    <w:name w:val="No List13321"/>
    <w:next w:val="NoList"/>
    <w:semiHidden/>
  </w:style>
  <w:style w:type="numbering" w:customStyle="1" w:styleId="NoList11111321">
    <w:name w:val="No List11111321"/>
    <w:next w:val="NoList"/>
    <w:semiHidden/>
    <w:unhideWhenUsed/>
  </w:style>
  <w:style w:type="numbering" w:customStyle="1" w:styleId="NoList1111111112">
    <w:name w:val="No List1111111112"/>
    <w:next w:val="NoList"/>
    <w:semiHidden/>
  </w:style>
  <w:style w:type="numbering" w:customStyle="1" w:styleId="NoList22321">
    <w:name w:val="No List22321"/>
    <w:next w:val="NoList"/>
    <w:semiHidden/>
    <w:unhideWhenUsed/>
  </w:style>
  <w:style w:type="numbering" w:customStyle="1" w:styleId="NoList32321">
    <w:name w:val="No List32321"/>
    <w:next w:val="NoList"/>
    <w:semiHidden/>
  </w:style>
  <w:style w:type="numbering" w:customStyle="1" w:styleId="NoList411321">
    <w:name w:val="No List411321"/>
    <w:next w:val="NoList"/>
    <w:semiHidden/>
  </w:style>
  <w:style w:type="numbering" w:customStyle="1" w:styleId="NoList1211321">
    <w:name w:val="No List1211321"/>
    <w:next w:val="NoList"/>
    <w:semiHidden/>
  </w:style>
  <w:style w:type="numbering" w:customStyle="1" w:styleId="NoList2111321">
    <w:name w:val="No List2111321"/>
    <w:next w:val="NoList"/>
    <w:semiHidden/>
    <w:unhideWhenUsed/>
  </w:style>
  <w:style w:type="numbering" w:customStyle="1" w:styleId="NoList3111321">
    <w:name w:val="No List3111321"/>
    <w:next w:val="NoList"/>
    <w:semiHidden/>
  </w:style>
  <w:style w:type="numbering" w:customStyle="1" w:styleId="NoList6321">
    <w:name w:val="No List6321"/>
    <w:next w:val="NoList"/>
    <w:semiHidden/>
    <w:unhideWhenUsed/>
  </w:style>
  <w:style w:type="numbering" w:customStyle="1" w:styleId="NoList14321">
    <w:name w:val="No List14321"/>
    <w:next w:val="NoList"/>
    <w:semiHidden/>
  </w:style>
  <w:style w:type="numbering" w:customStyle="1" w:styleId="NoList23321">
    <w:name w:val="No List23321"/>
    <w:next w:val="NoList"/>
    <w:semiHidden/>
    <w:unhideWhenUsed/>
  </w:style>
  <w:style w:type="numbering" w:customStyle="1" w:styleId="NoList33321">
    <w:name w:val="No List33321"/>
    <w:next w:val="NoList"/>
    <w:semiHidden/>
  </w:style>
  <w:style w:type="numbering" w:customStyle="1" w:styleId="NoList7321">
    <w:name w:val="No List7321"/>
    <w:next w:val="NoList"/>
    <w:semiHidden/>
    <w:unhideWhenUsed/>
  </w:style>
  <w:style w:type="numbering" w:customStyle="1" w:styleId="NoList15321">
    <w:name w:val="No List15321"/>
    <w:next w:val="NoList"/>
    <w:semiHidden/>
  </w:style>
  <w:style w:type="numbering" w:customStyle="1" w:styleId="NoList24321">
    <w:name w:val="No List24321"/>
    <w:next w:val="NoList"/>
    <w:semiHidden/>
    <w:unhideWhenUsed/>
  </w:style>
  <w:style w:type="numbering" w:customStyle="1" w:styleId="NoList34321">
    <w:name w:val="No List34321"/>
    <w:next w:val="NoList"/>
    <w:semiHidden/>
  </w:style>
  <w:style w:type="numbering" w:customStyle="1" w:styleId="NoList8321">
    <w:name w:val="No List8321"/>
    <w:next w:val="NoList"/>
    <w:semiHidden/>
  </w:style>
  <w:style w:type="numbering" w:customStyle="1" w:styleId="NoList9321">
    <w:name w:val="No List9321"/>
    <w:next w:val="NoList"/>
    <w:semiHidden/>
  </w:style>
  <w:style w:type="numbering" w:customStyle="1" w:styleId="NoList101112">
    <w:name w:val="No List101112"/>
    <w:next w:val="NoList"/>
    <w:semiHidden/>
  </w:style>
  <w:style w:type="numbering" w:customStyle="1" w:styleId="NoList161112">
    <w:name w:val="No List161112"/>
    <w:next w:val="NoList"/>
    <w:semiHidden/>
  </w:style>
  <w:style w:type="numbering" w:customStyle="1" w:styleId="NoList171112">
    <w:name w:val="No List171112"/>
    <w:next w:val="NoList"/>
    <w:semiHidden/>
  </w:style>
  <w:style w:type="numbering" w:customStyle="1" w:styleId="NoList181112">
    <w:name w:val="No List181112"/>
    <w:next w:val="NoList"/>
    <w:semiHidden/>
  </w:style>
  <w:style w:type="numbering" w:customStyle="1" w:styleId="NoList191112">
    <w:name w:val="No List191112"/>
    <w:next w:val="NoList"/>
    <w:semiHidden/>
  </w:style>
  <w:style w:type="numbering" w:customStyle="1" w:styleId="NoList20111">
    <w:name w:val="No List20111"/>
    <w:next w:val="NoList"/>
    <w:uiPriority w:val="99"/>
    <w:semiHidden/>
  </w:style>
  <w:style w:type="numbering" w:customStyle="1" w:styleId="NoList11611">
    <w:name w:val="No List11611"/>
    <w:next w:val="NoList"/>
    <w:semiHidden/>
    <w:unhideWhenUsed/>
  </w:style>
  <w:style w:type="numbering" w:customStyle="1" w:styleId="NoList11711">
    <w:name w:val="No List11711"/>
    <w:next w:val="NoList"/>
    <w:semiHidden/>
  </w:style>
  <w:style w:type="numbering" w:customStyle="1" w:styleId="NoList2811">
    <w:name w:val="No List2811"/>
    <w:next w:val="NoList"/>
    <w:semiHidden/>
    <w:unhideWhenUsed/>
  </w:style>
  <w:style w:type="numbering" w:customStyle="1" w:styleId="NoList3811">
    <w:name w:val="No List3811"/>
    <w:next w:val="NoList"/>
    <w:semiHidden/>
  </w:style>
  <w:style w:type="numbering" w:customStyle="1" w:styleId="NoList4511">
    <w:name w:val="No List4511"/>
    <w:next w:val="NoList"/>
    <w:semiHidden/>
    <w:unhideWhenUsed/>
  </w:style>
  <w:style w:type="numbering" w:customStyle="1" w:styleId="NoList12511">
    <w:name w:val="No List12511"/>
    <w:next w:val="NoList"/>
    <w:semiHidden/>
  </w:style>
  <w:style w:type="numbering" w:customStyle="1" w:styleId="NoList21511">
    <w:name w:val="No List21511"/>
    <w:next w:val="NoList"/>
    <w:semiHidden/>
    <w:unhideWhenUsed/>
  </w:style>
  <w:style w:type="numbering" w:customStyle="1" w:styleId="NoList31511">
    <w:name w:val="No List31511"/>
    <w:next w:val="NoList"/>
    <w:semiHidden/>
  </w:style>
  <w:style w:type="numbering" w:customStyle="1" w:styleId="NoList111511">
    <w:name w:val="No List111511"/>
    <w:next w:val="NoList"/>
    <w:semiHidden/>
  </w:style>
  <w:style w:type="numbering" w:customStyle="1" w:styleId="NoList112411">
    <w:name w:val="No List112411"/>
    <w:next w:val="NoList"/>
    <w:semiHidden/>
  </w:style>
  <w:style w:type="numbering" w:customStyle="1" w:styleId="NoList41511">
    <w:name w:val="No List41511"/>
    <w:next w:val="NoList"/>
    <w:semiHidden/>
  </w:style>
  <w:style w:type="numbering" w:customStyle="1" w:styleId="NoList121511">
    <w:name w:val="No List121511"/>
    <w:next w:val="NoList"/>
    <w:semiHidden/>
  </w:style>
  <w:style w:type="numbering" w:customStyle="1" w:styleId="NoList211511">
    <w:name w:val="No List211511"/>
    <w:next w:val="NoList"/>
    <w:semiHidden/>
    <w:unhideWhenUsed/>
  </w:style>
  <w:style w:type="numbering" w:customStyle="1" w:styleId="NoList311511">
    <w:name w:val="No List311511"/>
    <w:next w:val="NoList"/>
    <w:semiHidden/>
  </w:style>
  <w:style w:type="numbering" w:customStyle="1" w:styleId="NoList54111">
    <w:name w:val="No List54111"/>
    <w:next w:val="NoList"/>
    <w:semiHidden/>
    <w:unhideWhenUsed/>
  </w:style>
  <w:style w:type="numbering" w:customStyle="1" w:styleId="NoList13411">
    <w:name w:val="No List13411"/>
    <w:next w:val="NoList"/>
    <w:semiHidden/>
  </w:style>
  <w:style w:type="numbering" w:customStyle="1" w:styleId="NoList1111511">
    <w:name w:val="No List1111511"/>
    <w:next w:val="NoList"/>
    <w:semiHidden/>
    <w:unhideWhenUsed/>
  </w:style>
  <w:style w:type="numbering" w:customStyle="1" w:styleId="NoList11111411">
    <w:name w:val="No List11111411"/>
    <w:next w:val="NoList"/>
    <w:semiHidden/>
  </w:style>
  <w:style w:type="numbering" w:customStyle="1" w:styleId="NoList22411">
    <w:name w:val="No List22411"/>
    <w:next w:val="NoList"/>
    <w:semiHidden/>
    <w:unhideWhenUsed/>
  </w:style>
  <w:style w:type="numbering" w:customStyle="1" w:styleId="NoList32411">
    <w:name w:val="No List32411"/>
    <w:next w:val="NoList"/>
    <w:semiHidden/>
  </w:style>
  <w:style w:type="numbering" w:customStyle="1" w:styleId="NoList411411">
    <w:name w:val="No List411411"/>
    <w:next w:val="NoList"/>
    <w:semiHidden/>
  </w:style>
  <w:style w:type="numbering" w:customStyle="1" w:styleId="NoList1211411">
    <w:name w:val="No List1211411"/>
    <w:next w:val="NoList"/>
    <w:semiHidden/>
  </w:style>
  <w:style w:type="numbering" w:customStyle="1" w:styleId="NoList2111411">
    <w:name w:val="No List2111411"/>
    <w:next w:val="NoList"/>
    <w:semiHidden/>
    <w:unhideWhenUsed/>
  </w:style>
  <w:style w:type="numbering" w:customStyle="1" w:styleId="NoList3111411">
    <w:name w:val="No List3111411"/>
    <w:next w:val="NoList"/>
    <w:semiHidden/>
  </w:style>
  <w:style w:type="numbering" w:customStyle="1" w:styleId="NoList6411">
    <w:name w:val="No List6411"/>
    <w:next w:val="NoList"/>
    <w:semiHidden/>
    <w:unhideWhenUsed/>
  </w:style>
  <w:style w:type="numbering" w:customStyle="1" w:styleId="NoList14411">
    <w:name w:val="No List14411"/>
    <w:next w:val="NoList"/>
    <w:semiHidden/>
  </w:style>
  <w:style w:type="numbering" w:customStyle="1" w:styleId="NoList23411">
    <w:name w:val="No List23411"/>
    <w:next w:val="NoList"/>
    <w:semiHidden/>
    <w:unhideWhenUsed/>
  </w:style>
  <w:style w:type="numbering" w:customStyle="1" w:styleId="NoList33411">
    <w:name w:val="No List33411"/>
    <w:next w:val="NoList"/>
    <w:semiHidden/>
  </w:style>
  <w:style w:type="numbering" w:customStyle="1" w:styleId="NoList7411">
    <w:name w:val="No List7411"/>
    <w:next w:val="NoList"/>
    <w:semiHidden/>
    <w:unhideWhenUsed/>
  </w:style>
  <w:style w:type="numbering" w:customStyle="1" w:styleId="NoList15411">
    <w:name w:val="No List15411"/>
    <w:next w:val="NoList"/>
    <w:semiHidden/>
  </w:style>
  <w:style w:type="numbering" w:customStyle="1" w:styleId="NoList24411">
    <w:name w:val="No List24411"/>
    <w:next w:val="NoList"/>
    <w:semiHidden/>
    <w:unhideWhenUsed/>
  </w:style>
  <w:style w:type="numbering" w:customStyle="1" w:styleId="NoList34411">
    <w:name w:val="No List34411"/>
    <w:next w:val="NoList"/>
    <w:semiHidden/>
  </w:style>
  <w:style w:type="numbering" w:customStyle="1" w:styleId="NoList8411">
    <w:name w:val="No List8411"/>
    <w:next w:val="NoList"/>
    <w:semiHidden/>
  </w:style>
  <w:style w:type="numbering" w:customStyle="1" w:styleId="NoList9411">
    <w:name w:val="No List9411"/>
    <w:next w:val="NoList"/>
    <w:semiHidden/>
  </w:style>
  <w:style w:type="numbering" w:customStyle="1" w:styleId="NoList10211">
    <w:name w:val="No List10211"/>
    <w:next w:val="NoList"/>
    <w:semiHidden/>
  </w:style>
  <w:style w:type="numbering" w:customStyle="1" w:styleId="NoList16211">
    <w:name w:val="No List16211"/>
    <w:next w:val="NoList"/>
    <w:semiHidden/>
  </w:style>
  <w:style w:type="numbering" w:customStyle="1" w:styleId="NoList11311111">
    <w:name w:val="No List11311111"/>
    <w:next w:val="NoList"/>
    <w:semiHidden/>
  </w:style>
  <w:style w:type="numbering" w:customStyle="1" w:styleId="NoList251111">
    <w:name w:val="No List251111"/>
    <w:next w:val="NoList"/>
    <w:semiHidden/>
    <w:unhideWhenUsed/>
  </w:style>
  <w:style w:type="numbering" w:customStyle="1" w:styleId="NoList351111">
    <w:name w:val="No List351111"/>
    <w:next w:val="NoList"/>
    <w:semiHidden/>
  </w:style>
  <w:style w:type="numbering" w:customStyle="1" w:styleId="NoList4211111">
    <w:name w:val="No List4211111"/>
    <w:next w:val="NoList"/>
    <w:semiHidden/>
    <w:unhideWhenUsed/>
  </w:style>
  <w:style w:type="numbering" w:customStyle="1" w:styleId="NoList1221111">
    <w:name w:val="No List1221111"/>
    <w:next w:val="NoList"/>
    <w:semiHidden/>
  </w:style>
  <w:style w:type="numbering" w:customStyle="1" w:styleId="NoList2121111">
    <w:name w:val="No List2121111"/>
    <w:next w:val="NoList"/>
    <w:semiHidden/>
    <w:unhideWhenUsed/>
  </w:style>
  <w:style w:type="numbering" w:customStyle="1" w:styleId="NoList3121111">
    <w:name w:val="No List3121111"/>
    <w:next w:val="NoList"/>
    <w:semiHidden/>
  </w:style>
  <w:style w:type="numbering" w:customStyle="1" w:styleId="NoList11121111">
    <w:name w:val="No List11121111"/>
    <w:next w:val="NoList"/>
    <w:semiHidden/>
  </w:style>
  <w:style w:type="numbering" w:customStyle="1" w:styleId="NoList112111111">
    <w:name w:val="No List112111111"/>
    <w:next w:val="NoList"/>
    <w:semiHidden/>
  </w:style>
  <w:style w:type="numbering" w:customStyle="1" w:styleId="NoList4121111">
    <w:name w:val="No List4121111"/>
    <w:next w:val="NoList"/>
    <w:semiHidden/>
  </w:style>
  <w:style w:type="numbering" w:customStyle="1" w:styleId="NoList12121111">
    <w:name w:val="No List12121111"/>
    <w:next w:val="NoList"/>
    <w:semiHidden/>
  </w:style>
  <w:style w:type="numbering" w:customStyle="1" w:styleId="NoList21121111">
    <w:name w:val="No List21121111"/>
    <w:next w:val="NoList"/>
    <w:semiHidden/>
    <w:unhideWhenUsed/>
  </w:style>
  <w:style w:type="numbering" w:customStyle="1" w:styleId="NoList31121111">
    <w:name w:val="No List31121111"/>
    <w:next w:val="NoList"/>
    <w:semiHidden/>
  </w:style>
  <w:style w:type="numbering" w:customStyle="1" w:styleId="NoList5111111">
    <w:name w:val="No List5111111"/>
    <w:next w:val="NoList"/>
    <w:semiHidden/>
    <w:unhideWhenUsed/>
  </w:style>
  <w:style w:type="numbering" w:customStyle="1" w:styleId="NoList13111111">
    <w:name w:val="No List13111111"/>
    <w:next w:val="NoList"/>
    <w:semiHidden/>
  </w:style>
  <w:style w:type="numbering" w:customStyle="1" w:styleId="NoList111121111">
    <w:name w:val="No List111121111"/>
    <w:next w:val="NoList"/>
    <w:semiHidden/>
    <w:unhideWhenUsed/>
  </w:style>
  <w:style w:type="numbering" w:customStyle="1" w:styleId="NoList111111211">
    <w:name w:val="No List111111211"/>
    <w:next w:val="NoList"/>
    <w:semiHidden/>
  </w:style>
  <w:style w:type="numbering" w:customStyle="1" w:styleId="NoList22111111">
    <w:name w:val="No List22111111"/>
    <w:next w:val="NoList"/>
    <w:semiHidden/>
    <w:unhideWhenUsed/>
  </w:style>
  <w:style w:type="numbering" w:customStyle="1" w:styleId="NoList32111111">
    <w:name w:val="No List32111111"/>
    <w:next w:val="NoList"/>
    <w:semiHidden/>
  </w:style>
  <w:style w:type="numbering" w:customStyle="1" w:styleId="NoList411111111">
    <w:name w:val="No List411111111"/>
    <w:next w:val="NoList"/>
    <w:semiHidden/>
  </w:style>
  <w:style w:type="numbering" w:customStyle="1" w:styleId="NoList1211111111">
    <w:name w:val="No List1211111111"/>
    <w:next w:val="NoList"/>
    <w:semiHidden/>
  </w:style>
  <w:style w:type="numbering" w:customStyle="1" w:styleId="NoList2111111111">
    <w:name w:val="No List2111111111"/>
    <w:next w:val="NoList"/>
    <w:semiHidden/>
    <w:unhideWhenUsed/>
  </w:style>
  <w:style w:type="numbering" w:customStyle="1" w:styleId="NoList3111111111">
    <w:name w:val="No List3111111111"/>
    <w:next w:val="NoList"/>
    <w:semiHidden/>
  </w:style>
  <w:style w:type="numbering" w:customStyle="1" w:styleId="NoList6111111">
    <w:name w:val="No List6111111"/>
    <w:next w:val="NoList"/>
    <w:semiHidden/>
    <w:unhideWhenUsed/>
  </w:style>
  <w:style w:type="numbering" w:customStyle="1" w:styleId="NoList14111111">
    <w:name w:val="No List14111111"/>
    <w:next w:val="NoList"/>
    <w:semiHidden/>
  </w:style>
  <w:style w:type="numbering" w:customStyle="1" w:styleId="NoList23111111">
    <w:name w:val="No List23111111"/>
    <w:next w:val="NoList"/>
    <w:semiHidden/>
    <w:unhideWhenUsed/>
  </w:style>
  <w:style w:type="numbering" w:customStyle="1" w:styleId="NoList33111111">
    <w:name w:val="No List33111111"/>
    <w:next w:val="NoList"/>
    <w:semiHidden/>
  </w:style>
  <w:style w:type="numbering" w:customStyle="1" w:styleId="NoList7111111">
    <w:name w:val="No List7111111"/>
    <w:next w:val="NoList"/>
    <w:semiHidden/>
    <w:unhideWhenUsed/>
  </w:style>
  <w:style w:type="numbering" w:customStyle="1" w:styleId="NoList15111111">
    <w:name w:val="No List15111111"/>
    <w:next w:val="NoList"/>
    <w:semiHidden/>
  </w:style>
  <w:style w:type="numbering" w:customStyle="1" w:styleId="NoList24111111">
    <w:name w:val="No List24111111"/>
    <w:next w:val="NoList"/>
    <w:semiHidden/>
    <w:unhideWhenUsed/>
  </w:style>
  <w:style w:type="numbering" w:customStyle="1" w:styleId="NoList34111111">
    <w:name w:val="No List34111111"/>
    <w:next w:val="NoList"/>
    <w:semiHidden/>
  </w:style>
  <w:style w:type="numbering" w:customStyle="1" w:styleId="NoList8111111">
    <w:name w:val="No List8111111"/>
    <w:next w:val="NoList"/>
    <w:semiHidden/>
  </w:style>
  <w:style w:type="numbering" w:customStyle="1" w:styleId="NoList9111111">
    <w:name w:val="No List9111111"/>
    <w:next w:val="NoList"/>
    <w:semiHidden/>
  </w:style>
  <w:style w:type="numbering" w:customStyle="1" w:styleId="NoList17211">
    <w:name w:val="No List17211"/>
    <w:next w:val="NoList"/>
    <w:semiHidden/>
    <w:unhideWhenUsed/>
  </w:style>
  <w:style w:type="numbering" w:customStyle="1" w:styleId="NoList1141111">
    <w:name w:val="No List1141111"/>
    <w:next w:val="NoList"/>
    <w:uiPriority w:val="99"/>
    <w:semiHidden/>
  </w:style>
  <w:style w:type="numbering" w:customStyle="1" w:styleId="NoList26111">
    <w:name w:val="No List26111"/>
    <w:next w:val="NoList"/>
    <w:semiHidden/>
    <w:unhideWhenUsed/>
  </w:style>
  <w:style w:type="numbering" w:customStyle="1" w:styleId="NoList36111">
    <w:name w:val="No List36111"/>
    <w:next w:val="NoList"/>
    <w:semiHidden/>
  </w:style>
  <w:style w:type="numbering" w:customStyle="1" w:styleId="NoList431111">
    <w:name w:val="No List431111"/>
    <w:next w:val="NoList"/>
    <w:uiPriority w:val="99"/>
    <w:semiHidden/>
    <w:unhideWhenUsed/>
  </w:style>
  <w:style w:type="numbering" w:customStyle="1" w:styleId="NoList123111">
    <w:name w:val="No List123111"/>
    <w:next w:val="NoList"/>
    <w:uiPriority w:val="99"/>
    <w:semiHidden/>
  </w:style>
  <w:style w:type="numbering" w:customStyle="1" w:styleId="NoList213111">
    <w:name w:val="No List213111"/>
    <w:next w:val="NoList"/>
    <w:uiPriority w:val="99"/>
    <w:semiHidden/>
    <w:unhideWhenUsed/>
  </w:style>
  <w:style w:type="numbering" w:customStyle="1" w:styleId="NoList313111">
    <w:name w:val="No List313111"/>
    <w:next w:val="NoList"/>
    <w:semiHidden/>
  </w:style>
  <w:style w:type="numbering" w:customStyle="1" w:styleId="NoList1113111">
    <w:name w:val="No List1113111"/>
    <w:next w:val="NoList"/>
    <w:semiHidden/>
  </w:style>
  <w:style w:type="numbering" w:customStyle="1" w:styleId="NoList1122111">
    <w:name w:val="No List1122111"/>
    <w:next w:val="NoList"/>
    <w:semiHidden/>
  </w:style>
  <w:style w:type="numbering" w:customStyle="1" w:styleId="NoList413111">
    <w:name w:val="No List413111"/>
    <w:next w:val="NoList"/>
    <w:semiHidden/>
  </w:style>
  <w:style w:type="numbering" w:customStyle="1" w:styleId="NoList1213111">
    <w:name w:val="No List1213111"/>
    <w:next w:val="NoList"/>
    <w:semiHidden/>
  </w:style>
  <w:style w:type="numbering" w:customStyle="1" w:styleId="NoList2113111">
    <w:name w:val="No List2113111"/>
    <w:next w:val="NoList"/>
    <w:semiHidden/>
    <w:unhideWhenUsed/>
  </w:style>
  <w:style w:type="numbering" w:customStyle="1" w:styleId="NoList3113111">
    <w:name w:val="No List3113111"/>
    <w:next w:val="NoList"/>
    <w:semiHidden/>
  </w:style>
  <w:style w:type="numbering" w:customStyle="1" w:styleId="NoList521111">
    <w:name w:val="No List521111"/>
    <w:next w:val="NoList"/>
    <w:uiPriority w:val="99"/>
    <w:semiHidden/>
    <w:unhideWhenUsed/>
  </w:style>
  <w:style w:type="numbering" w:customStyle="1" w:styleId="NoList132111">
    <w:name w:val="No List132111"/>
    <w:next w:val="NoList"/>
    <w:uiPriority w:val="99"/>
    <w:semiHidden/>
  </w:style>
  <w:style w:type="numbering" w:customStyle="1" w:styleId="NoList11113111">
    <w:name w:val="No List11113111"/>
    <w:next w:val="NoList"/>
    <w:uiPriority w:val="99"/>
    <w:semiHidden/>
    <w:unhideWhenUsed/>
  </w:style>
  <w:style w:type="numbering" w:customStyle="1" w:styleId="NoList111112111">
    <w:name w:val="No List111112111"/>
    <w:next w:val="NoList"/>
    <w:semiHidden/>
  </w:style>
  <w:style w:type="numbering" w:customStyle="1" w:styleId="NoList222111">
    <w:name w:val="No List222111"/>
    <w:next w:val="NoList"/>
    <w:uiPriority w:val="99"/>
    <w:semiHidden/>
    <w:unhideWhenUsed/>
  </w:style>
  <w:style w:type="numbering" w:customStyle="1" w:styleId="NoList322111">
    <w:name w:val="No List322111"/>
    <w:next w:val="NoList"/>
    <w:semiHidden/>
  </w:style>
  <w:style w:type="numbering" w:customStyle="1" w:styleId="NoList4112111">
    <w:name w:val="No List4112111"/>
    <w:next w:val="NoList"/>
    <w:semiHidden/>
  </w:style>
  <w:style w:type="numbering" w:customStyle="1" w:styleId="NoList12112111">
    <w:name w:val="No List12112111"/>
    <w:next w:val="NoList"/>
    <w:semiHidden/>
  </w:style>
  <w:style w:type="numbering" w:customStyle="1" w:styleId="NoList21112111">
    <w:name w:val="No List21112111"/>
    <w:next w:val="NoList"/>
    <w:semiHidden/>
    <w:unhideWhenUsed/>
  </w:style>
  <w:style w:type="numbering" w:customStyle="1" w:styleId="NoList31112111">
    <w:name w:val="No List31112111"/>
    <w:next w:val="NoList"/>
    <w:semiHidden/>
  </w:style>
  <w:style w:type="numbering" w:customStyle="1" w:styleId="NoList621111">
    <w:name w:val="No List621111"/>
    <w:next w:val="NoList"/>
    <w:uiPriority w:val="99"/>
    <w:semiHidden/>
    <w:unhideWhenUsed/>
  </w:style>
  <w:style w:type="numbering" w:customStyle="1" w:styleId="NoList142111">
    <w:name w:val="No List142111"/>
    <w:next w:val="NoList"/>
    <w:semiHidden/>
  </w:style>
  <w:style w:type="numbering" w:customStyle="1" w:styleId="NoList232111">
    <w:name w:val="No List232111"/>
    <w:next w:val="NoList"/>
    <w:semiHidden/>
    <w:unhideWhenUsed/>
  </w:style>
  <w:style w:type="numbering" w:customStyle="1" w:styleId="NoList332111">
    <w:name w:val="No List332111"/>
    <w:next w:val="NoList"/>
    <w:semiHidden/>
  </w:style>
  <w:style w:type="numbering" w:customStyle="1" w:styleId="NoList72111">
    <w:name w:val="No List72111"/>
    <w:next w:val="NoList"/>
    <w:uiPriority w:val="99"/>
    <w:semiHidden/>
    <w:unhideWhenUsed/>
  </w:style>
  <w:style w:type="numbering" w:customStyle="1" w:styleId="NoList152111">
    <w:name w:val="No List152111"/>
    <w:next w:val="NoList"/>
    <w:semiHidden/>
  </w:style>
  <w:style w:type="numbering" w:customStyle="1" w:styleId="NoList242111">
    <w:name w:val="No List242111"/>
    <w:next w:val="NoList"/>
    <w:semiHidden/>
    <w:unhideWhenUsed/>
  </w:style>
  <w:style w:type="numbering" w:customStyle="1" w:styleId="NoList342111">
    <w:name w:val="No List342111"/>
    <w:next w:val="NoList"/>
    <w:semiHidden/>
  </w:style>
  <w:style w:type="numbering" w:customStyle="1" w:styleId="NoList82111">
    <w:name w:val="No List82111"/>
    <w:next w:val="NoList"/>
    <w:semiHidden/>
  </w:style>
  <w:style w:type="numbering" w:customStyle="1" w:styleId="NoList92111">
    <w:name w:val="No List92111"/>
    <w:next w:val="NoList"/>
    <w:semiHidden/>
  </w:style>
  <w:style w:type="numbering" w:customStyle="1" w:styleId="NoList18211">
    <w:name w:val="No List18211"/>
    <w:next w:val="NoList"/>
    <w:uiPriority w:val="99"/>
    <w:semiHidden/>
    <w:unhideWhenUsed/>
  </w:style>
  <w:style w:type="numbering" w:customStyle="1" w:styleId="NoList19211">
    <w:name w:val="No List19211"/>
    <w:next w:val="NoList"/>
    <w:semiHidden/>
  </w:style>
  <w:style w:type="numbering" w:customStyle="1" w:styleId="NoList1101111">
    <w:name w:val="No List1101111"/>
    <w:next w:val="NoList"/>
    <w:uiPriority w:val="99"/>
    <w:semiHidden/>
  </w:style>
  <w:style w:type="numbering" w:customStyle="1" w:styleId="NoList115111">
    <w:name w:val="No List115111"/>
    <w:next w:val="NoList"/>
    <w:semiHidden/>
    <w:unhideWhenUsed/>
  </w:style>
  <w:style w:type="numbering" w:customStyle="1" w:styleId="NoList1114111">
    <w:name w:val="No List1114111"/>
    <w:next w:val="NoList"/>
    <w:uiPriority w:val="99"/>
    <w:semiHidden/>
  </w:style>
  <w:style w:type="numbering" w:customStyle="1" w:styleId="NoList27111">
    <w:name w:val="No List27111"/>
    <w:next w:val="NoList"/>
    <w:semiHidden/>
    <w:unhideWhenUsed/>
  </w:style>
  <w:style w:type="numbering" w:customStyle="1" w:styleId="NoList37111">
    <w:name w:val="No List37111"/>
    <w:next w:val="NoList"/>
    <w:semiHidden/>
  </w:style>
  <w:style w:type="numbering" w:customStyle="1" w:styleId="NoList441111">
    <w:name w:val="No List441111"/>
    <w:next w:val="NoList"/>
    <w:uiPriority w:val="99"/>
    <w:semiHidden/>
    <w:unhideWhenUsed/>
  </w:style>
  <w:style w:type="numbering" w:customStyle="1" w:styleId="NoList124111">
    <w:name w:val="No List124111"/>
    <w:next w:val="NoList"/>
    <w:uiPriority w:val="99"/>
    <w:semiHidden/>
  </w:style>
  <w:style w:type="numbering" w:customStyle="1" w:styleId="NoList214111">
    <w:name w:val="No List214111"/>
    <w:next w:val="NoList"/>
    <w:uiPriority w:val="99"/>
    <w:semiHidden/>
    <w:unhideWhenUsed/>
  </w:style>
  <w:style w:type="numbering" w:customStyle="1" w:styleId="NoList314111">
    <w:name w:val="No List314111"/>
    <w:next w:val="NoList"/>
    <w:semiHidden/>
  </w:style>
  <w:style w:type="numbering" w:customStyle="1" w:styleId="NoList11114111">
    <w:name w:val="No List11114111"/>
    <w:next w:val="NoList"/>
    <w:semiHidden/>
  </w:style>
  <w:style w:type="numbering" w:customStyle="1" w:styleId="NoList1123111">
    <w:name w:val="No List1123111"/>
    <w:next w:val="NoList"/>
    <w:semiHidden/>
  </w:style>
  <w:style w:type="numbering" w:customStyle="1" w:styleId="NoList414111">
    <w:name w:val="No List414111"/>
    <w:next w:val="NoList"/>
    <w:semiHidden/>
  </w:style>
  <w:style w:type="numbering" w:customStyle="1" w:styleId="NoList1214111">
    <w:name w:val="No List1214111"/>
    <w:next w:val="NoList"/>
    <w:semiHidden/>
  </w:style>
  <w:style w:type="numbering" w:customStyle="1" w:styleId="NoList2114111">
    <w:name w:val="No List2114111"/>
    <w:next w:val="NoList"/>
    <w:semiHidden/>
    <w:unhideWhenUsed/>
  </w:style>
  <w:style w:type="numbering" w:customStyle="1" w:styleId="NoList3114111">
    <w:name w:val="No List3114111"/>
    <w:next w:val="NoList"/>
    <w:semiHidden/>
  </w:style>
  <w:style w:type="numbering" w:customStyle="1" w:styleId="NoList531111">
    <w:name w:val="No List531111"/>
    <w:next w:val="NoList"/>
    <w:uiPriority w:val="99"/>
    <w:semiHidden/>
    <w:unhideWhenUsed/>
  </w:style>
  <w:style w:type="numbering" w:customStyle="1" w:styleId="NoList133111">
    <w:name w:val="No List133111"/>
    <w:next w:val="NoList"/>
    <w:uiPriority w:val="99"/>
    <w:semiHidden/>
  </w:style>
  <w:style w:type="numbering" w:customStyle="1" w:styleId="NoList111113111">
    <w:name w:val="No List111113111"/>
    <w:next w:val="NoList"/>
    <w:uiPriority w:val="99"/>
    <w:semiHidden/>
    <w:unhideWhenUsed/>
  </w:style>
  <w:style w:type="numbering" w:customStyle="1" w:styleId="NoList111111111111">
    <w:name w:val="No List111111111111"/>
    <w:next w:val="NoList"/>
    <w:semiHidden/>
  </w:style>
  <w:style w:type="numbering" w:customStyle="1" w:styleId="NoList223111">
    <w:name w:val="No List223111"/>
    <w:next w:val="NoList"/>
    <w:uiPriority w:val="99"/>
    <w:semiHidden/>
    <w:unhideWhenUsed/>
  </w:style>
  <w:style w:type="numbering" w:customStyle="1" w:styleId="NoList323111">
    <w:name w:val="No List323111"/>
    <w:next w:val="NoList"/>
    <w:semiHidden/>
  </w:style>
  <w:style w:type="numbering" w:customStyle="1" w:styleId="NoList4113111">
    <w:name w:val="No List4113111"/>
    <w:next w:val="NoList"/>
    <w:semiHidden/>
  </w:style>
  <w:style w:type="numbering" w:customStyle="1" w:styleId="NoList12113111">
    <w:name w:val="No List12113111"/>
    <w:next w:val="NoList"/>
    <w:semiHidden/>
  </w:style>
  <w:style w:type="numbering" w:customStyle="1" w:styleId="NoList21113111">
    <w:name w:val="No List21113111"/>
    <w:next w:val="NoList"/>
    <w:semiHidden/>
    <w:unhideWhenUsed/>
  </w:style>
  <w:style w:type="numbering" w:customStyle="1" w:styleId="NoList31113111">
    <w:name w:val="No List31113111"/>
    <w:next w:val="NoList"/>
    <w:semiHidden/>
  </w:style>
  <w:style w:type="numbering" w:customStyle="1" w:styleId="NoList631111">
    <w:name w:val="No List631111"/>
    <w:next w:val="NoList"/>
    <w:uiPriority w:val="99"/>
    <w:semiHidden/>
    <w:unhideWhenUsed/>
  </w:style>
  <w:style w:type="numbering" w:customStyle="1" w:styleId="NoList143111">
    <w:name w:val="No List143111"/>
    <w:next w:val="NoList"/>
    <w:semiHidden/>
  </w:style>
  <w:style w:type="numbering" w:customStyle="1" w:styleId="NoList233111">
    <w:name w:val="No List233111"/>
    <w:next w:val="NoList"/>
    <w:semiHidden/>
    <w:unhideWhenUsed/>
  </w:style>
  <w:style w:type="numbering" w:customStyle="1" w:styleId="NoList333111">
    <w:name w:val="No List333111"/>
    <w:next w:val="NoList"/>
    <w:semiHidden/>
  </w:style>
  <w:style w:type="numbering" w:customStyle="1" w:styleId="NoList73111">
    <w:name w:val="No List73111"/>
    <w:next w:val="NoList"/>
    <w:uiPriority w:val="99"/>
    <w:semiHidden/>
    <w:unhideWhenUsed/>
  </w:style>
  <w:style w:type="numbering" w:customStyle="1" w:styleId="NoList153111">
    <w:name w:val="No List153111"/>
    <w:next w:val="NoList"/>
    <w:semiHidden/>
  </w:style>
  <w:style w:type="numbering" w:customStyle="1" w:styleId="NoList243111">
    <w:name w:val="No List243111"/>
    <w:next w:val="NoList"/>
    <w:semiHidden/>
    <w:unhideWhenUsed/>
  </w:style>
  <w:style w:type="numbering" w:customStyle="1" w:styleId="NoList343111">
    <w:name w:val="No List343111"/>
    <w:next w:val="NoList"/>
    <w:semiHidden/>
  </w:style>
  <w:style w:type="numbering" w:customStyle="1" w:styleId="NoList83111">
    <w:name w:val="No List83111"/>
    <w:next w:val="NoList"/>
    <w:semiHidden/>
  </w:style>
  <w:style w:type="numbering" w:customStyle="1" w:styleId="NoList93111">
    <w:name w:val="No List93111"/>
    <w:next w:val="NoList"/>
    <w:semiHidden/>
  </w:style>
  <w:style w:type="numbering" w:customStyle="1" w:styleId="NoList1011111">
    <w:name w:val="No List1011111"/>
    <w:next w:val="NoList"/>
    <w:semiHidden/>
  </w:style>
  <w:style w:type="numbering" w:customStyle="1" w:styleId="NoList1611111">
    <w:name w:val="No List1611111"/>
    <w:next w:val="NoList"/>
    <w:semiHidden/>
  </w:style>
  <w:style w:type="numbering" w:customStyle="1" w:styleId="NoList1711111">
    <w:name w:val="No List1711111"/>
    <w:next w:val="NoList"/>
    <w:semiHidden/>
  </w:style>
  <w:style w:type="numbering" w:customStyle="1" w:styleId="NoList1811111">
    <w:name w:val="No List1811111"/>
    <w:next w:val="NoList"/>
    <w:semiHidden/>
  </w:style>
  <w:style w:type="numbering" w:customStyle="1" w:styleId="NoList1911111">
    <w:name w:val="No List1911111"/>
    <w:next w:val="NoList"/>
    <w:semiHidden/>
  </w:style>
  <w:style w:type="numbering" w:customStyle="1" w:styleId="NoList2911">
    <w:name w:val="No List2911"/>
    <w:next w:val="NoList"/>
    <w:uiPriority w:val="99"/>
    <w:semiHidden/>
  </w:style>
  <w:style w:type="numbering" w:customStyle="1" w:styleId="NoList11811">
    <w:name w:val="No List11811"/>
    <w:next w:val="NoList"/>
    <w:uiPriority w:val="99"/>
    <w:semiHidden/>
  </w:style>
  <w:style w:type="numbering" w:customStyle="1" w:styleId="NoList11911">
    <w:name w:val="No List11911"/>
    <w:next w:val="NoList"/>
    <w:semiHidden/>
    <w:unhideWhenUsed/>
  </w:style>
  <w:style w:type="numbering" w:customStyle="1" w:styleId="NoList111611">
    <w:name w:val="No List111611"/>
    <w:next w:val="NoList"/>
    <w:uiPriority w:val="99"/>
    <w:semiHidden/>
  </w:style>
  <w:style w:type="numbering" w:customStyle="1" w:styleId="NoList21011">
    <w:name w:val="No List21011"/>
    <w:next w:val="NoList"/>
    <w:semiHidden/>
    <w:unhideWhenUsed/>
  </w:style>
  <w:style w:type="numbering" w:customStyle="1" w:styleId="NoList3911">
    <w:name w:val="No List3911"/>
    <w:next w:val="NoList"/>
    <w:semiHidden/>
  </w:style>
  <w:style w:type="numbering" w:customStyle="1" w:styleId="NoList4611">
    <w:name w:val="No List4611"/>
    <w:next w:val="NoList"/>
    <w:uiPriority w:val="99"/>
    <w:semiHidden/>
    <w:unhideWhenUsed/>
  </w:style>
  <w:style w:type="numbering" w:customStyle="1" w:styleId="NoList12611">
    <w:name w:val="No List12611"/>
    <w:next w:val="NoList"/>
    <w:uiPriority w:val="99"/>
    <w:semiHidden/>
  </w:style>
  <w:style w:type="numbering" w:customStyle="1" w:styleId="NoList21611">
    <w:name w:val="No List21611"/>
    <w:next w:val="NoList"/>
    <w:uiPriority w:val="99"/>
    <w:semiHidden/>
    <w:unhideWhenUsed/>
  </w:style>
  <w:style w:type="numbering" w:customStyle="1" w:styleId="NoList31611">
    <w:name w:val="No List31611"/>
    <w:next w:val="NoList"/>
    <w:semiHidden/>
  </w:style>
  <w:style w:type="numbering" w:customStyle="1" w:styleId="NoList1111611">
    <w:name w:val="No List1111611"/>
    <w:next w:val="NoList"/>
    <w:semiHidden/>
  </w:style>
  <w:style w:type="numbering" w:customStyle="1" w:styleId="NoList112511">
    <w:name w:val="No List112511"/>
    <w:next w:val="NoList"/>
    <w:semiHidden/>
  </w:style>
  <w:style w:type="numbering" w:customStyle="1" w:styleId="NoList41611">
    <w:name w:val="No List41611"/>
    <w:next w:val="NoList"/>
    <w:semiHidden/>
  </w:style>
  <w:style w:type="numbering" w:customStyle="1" w:styleId="NoList121611">
    <w:name w:val="No List121611"/>
    <w:next w:val="NoList"/>
    <w:semiHidden/>
  </w:style>
  <w:style w:type="numbering" w:customStyle="1" w:styleId="NoList211611">
    <w:name w:val="No List211611"/>
    <w:next w:val="NoList"/>
    <w:semiHidden/>
    <w:unhideWhenUsed/>
  </w:style>
  <w:style w:type="numbering" w:customStyle="1" w:styleId="NoList311611">
    <w:name w:val="No List311611"/>
    <w:next w:val="NoList"/>
    <w:semiHidden/>
  </w:style>
  <w:style w:type="numbering" w:customStyle="1" w:styleId="NoList5511">
    <w:name w:val="No List5511"/>
    <w:next w:val="NoList"/>
    <w:uiPriority w:val="99"/>
    <w:semiHidden/>
    <w:unhideWhenUsed/>
  </w:style>
  <w:style w:type="numbering" w:customStyle="1" w:styleId="NoList13511">
    <w:name w:val="No List13511"/>
    <w:next w:val="NoList"/>
    <w:uiPriority w:val="99"/>
    <w:semiHidden/>
  </w:style>
  <w:style w:type="numbering" w:customStyle="1" w:styleId="NoList11111511">
    <w:name w:val="No List11111511"/>
    <w:next w:val="NoList"/>
    <w:uiPriority w:val="99"/>
    <w:semiHidden/>
    <w:unhideWhenUsed/>
  </w:style>
  <w:style w:type="numbering" w:customStyle="1" w:styleId="NoList111111311">
    <w:name w:val="No List111111311"/>
    <w:next w:val="NoList"/>
    <w:semiHidden/>
  </w:style>
  <w:style w:type="numbering" w:customStyle="1" w:styleId="NoList22511">
    <w:name w:val="No List22511"/>
    <w:next w:val="NoList"/>
    <w:uiPriority w:val="99"/>
    <w:semiHidden/>
    <w:unhideWhenUsed/>
  </w:style>
  <w:style w:type="numbering" w:customStyle="1" w:styleId="NoList32511">
    <w:name w:val="No List32511"/>
    <w:next w:val="NoList"/>
    <w:semiHidden/>
  </w:style>
  <w:style w:type="numbering" w:customStyle="1" w:styleId="NoList411511">
    <w:name w:val="No List411511"/>
    <w:next w:val="NoList"/>
    <w:semiHidden/>
  </w:style>
  <w:style w:type="numbering" w:customStyle="1" w:styleId="NoList1211511">
    <w:name w:val="No List1211511"/>
    <w:next w:val="NoList"/>
    <w:semiHidden/>
  </w:style>
  <w:style w:type="numbering" w:customStyle="1" w:styleId="NoList2111511">
    <w:name w:val="No List2111511"/>
    <w:next w:val="NoList"/>
    <w:semiHidden/>
    <w:unhideWhenUsed/>
  </w:style>
  <w:style w:type="numbering" w:customStyle="1" w:styleId="NoList3111511">
    <w:name w:val="No List3111511"/>
    <w:next w:val="NoList"/>
    <w:semiHidden/>
  </w:style>
  <w:style w:type="numbering" w:customStyle="1" w:styleId="NoList6511">
    <w:name w:val="No List6511"/>
    <w:next w:val="NoList"/>
    <w:uiPriority w:val="99"/>
    <w:semiHidden/>
    <w:unhideWhenUsed/>
  </w:style>
  <w:style w:type="numbering" w:customStyle="1" w:styleId="NoList14511">
    <w:name w:val="No List14511"/>
    <w:next w:val="NoList"/>
    <w:semiHidden/>
  </w:style>
  <w:style w:type="numbering" w:customStyle="1" w:styleId="NoList23511">
    <w:name w:val="No List23511"/>
    <w:next w:val="NoList"/>
    <w:semiHidden/>
    <w:unhideWhenUsed/>
  </w:style>
  <w:style w:type="numbering" w:customStyle="1" w:styleId="NoList33511">
    <w:name w:val="No List33511"/>
    <w:next w:val="NoList"/>
    <w:semiHidden/>
  </w:style>
  <w:style w:type="numbering" w:customStyle="1" w:styleId="NoList7511">
    <w:name w:val="No List7511"/>
    <w:next w:val="NoList"/>
    <w:uiPriority w:val="99"/>
    <w:semiHidden/>
    <w:unhideWhenUsed/>
  </w:style>
  <w:style w:type="numbering" w:customStyle="1" w:styleId="NoList15511">
    <w:name w:val="No List15511"/>
    <w:next w:val="NoList"/>
    <w:semiHidden/>
  </w:style>
  <w:style w:type="numbering" w:customStyle="1" w:styleId="NoList24511">
    <w:name w:val="No List24511"/>
    <w:next w:val="NoList"/>
    <w:semiHidden/>
    <w:unhideWhenUsed/>
  </w:style>
  <w:style w:type="numbering" w:customStyle="1" w:styleId="NoList34511">
    <w:name w:val="No List34511"/>
    <w:next w:val="NoList"/>
    <w:semiHidden/>
  </w:style>
  <w:style w:type="numbering" w:customStyle="1" w:styleId="NoList8511">
    <w:name w:val="No List8511"/>
    <w:next w:val="NoList"/>
    <w:semiHidden/>
  </w:style>
  <w:style w:type="numbering" w:customStyle="1" w:styleId="NoList9511">
    <w:name w:val="No List9511"/>
    <w:next w:val="NoList"/>
    <w:semiHidden/>
  </w:style>
  <w:style w:type="numbering" w:customStyle="1" w:styleId="NoList10311">
    <w:name w:val="No List10311"/>
    <w:next w:val="NoList"/>
    <w:semiHidden/>
  </w:style>
  <w:style w:type="numbering" w:customStyle="1" w:styleId="NoList16311">
    <w:name w:val="No List16311"/>
    <w:next w:val="NoList"/>
    <w:semiHidden/>
  </w:style>
  <w:style w:type="numbering" w:customStyle="1" w:styleId="NoList17311">
    <w:name w:val="No List17311"/>
    <w:next w:val="NoList"/>
    <w:semiHidden/>
  </w:style>
  <w:style w:type="numbering" w:customStyle="1" w:styleId="NoList18311">
    <w:name w:val="No List18311"/>
    <w:next w:val="NoList"/>
    <w:semiHidden/>
  </w:style>
  <w:style w:type="numbering" w:customStyle="1" w:styleId="NoList19311">
    <w:name w:val="No List19311"/>
    <w:next w:val="NoList"/>
    <w:semiHidden/>
  </w:style>
  <w:style w:type="numbering" w:customStyle="1" w:styleId="NoList3011">
    <w:name w:val="No List3011"/>
    <w:next w:val="NoList"/>
    <w:uiPriority w:val="99"/>
    <w:semiHidden/>
  </w:style>
  <w:style w:type="numbering" w:customStyle="1" w:styleId="NoList12011">
    <w:name w:val="No List12011"/>
    <w:next w:val="NoList"/>
    <w:uiPriority w:val="99"/>
    <w:semiHidden/>
  </w:style>
  <w:style w:type="numbering" w:customStyle="1" w:styleId="NoList111011">
    <w:name w:val="No List111011"/>
    <w:next w:val="NoList"/>
    <w:semiHidden/>
    <w:unhideWhenUsed/>
  </w:style>
  <w:style w:type="numbering" w:customStyle="1" w:styleId="NoList111711">
    <w:name w:val="No List111711"/>
    <w:next w:val="NoList"/>
    <w:uiPriority w:val="99"/>
    <w:semiHidden/>
  </w:style>
  <w:style w:type="numbering" w:customStyle="1" w:styleId="NoList21711">
    <w:name w:val="No List21711"/>
    <w:next w:val="NoList"/>
    <w:semiHidden/>
    <w:unhideWhenUsed/>
  </w:style>
  <w:style w:type="numbering" w:customStyle="1" w:styleId="NoList31011">
    <w:name w:val="No List31011"/>
    <w:next w:val="NoList"/>
    <w:semiHidden/>
  </w:style>
  <w:style w:type="numbering" w:customStyle="1" w:styleId="NoList4711">
    <w:name w:val="No List4711"/>
    <w:next w:val="NoList"/>
    <w:uiPriority w:val="99"/>
    <w:semiHidden/>
    <w:unhideWhenUsed/>
  </w:style>
  <w:style w:type="numbering" w:customStyle="1" w:styleId="NoList12711">
    <w:name w:val="No List12711"/>
    <w:next w:val="NoList"/>
    <w:uiPriority w:val="99"/>
    <w:semiHidden/>
  </w:style>
  <w:style w:type="numbering" w:customStyle="1" w:styleId="NoList21811">
    <w:name w:val="No List21811"/>
    <w:next w:val="NoList"/>
    <w:uiPriority w:val="99"/>
    <w:semiHidden/>
    <w:unhideWhenUsed/>
  </w:style>
  <w:style w:type="numbering" w:customStyle="1" w:styleId="NoList31711">
    <w:name w:val="No List31711"/>
    <w:next w:val="NoList"/>
    <w:semiHidden/>
  </w:style>
  <w:style w:type="numbering" w:customStyle="1" w:styleId="NoList1111711">
    <w:name w:val="No List1111711"/>
    <w:next w:val="NoList"/>
    <w:semiHidden/>
  </w:style>
  <w:style w:type="numbering" w:customStyle="1" w:styleId="NoList112611">
    <w:name w:val="No List112611"/>
    <w:next w:val="NoList"/>
    <w:semiHidden/>
  </w:style>
  <w:style w:type="numbering" w:customStyle="1" w:styleId="NoList41711">
    <w:name w:val="No List41711"/>
    <w:next w:val="NoList"/>
    <w:semiHidden/>
  </w:style>
  <w:style w:type="numbering" w:customStyle="1" w:styleId="NoList121711">
    <w:name w:val="No List121711"/>
    <w:next w:val="NoList"/>
    <w:semiHidden/>
  </w:style>
  <w:style w:type="numbering" w:customStyle="1" w:styleId="NoList211711">
    <w:name w:val="No List211711"/>
    <w:next w:val="NoList"/>
    <w:semiHidden/>
    <w:unhideWhenUsed/>
  </w:style>
  <w:style w:type="numbering" w:customStyle="1" w:styleId="NoList311711">
    <w:name w:val="No List311711"/>
    <w:next w:val="NoList"/>
    <w:semiHidden/>
  </w:style>
  <w:style w:type="numbering" w:customStyle="1" w:styleId="NoList5611">
    <w:name w:val="No List5611"/>
    <w:next w:val="NoList"/>
    <w:uiPriority w:val="99"/>
    <w:semiHidden/>
    <w:unhideWhenUsed/>
  </w:style>
  <w:style w:type="numbering" w:customStyle="1" w:styleId="NoList13611">
    <w:name w:val="No List13611"/>
    <w:next w:val="NoList"/>
    <w:uiPriority w:val="99"/>
    <w:semiHidden/>
  </w:style>
  <w:style w:type="numbering" w:customStyle="1" w:styleId="NoList11111611">
    <w:name w:val="No List11111611"/>
    <w:next w:val="NoList"/>
    <w:uiPriority w:val="99"/>
    <w:semiHidden/>
    <w:unhideWhenUsed/>
  </w:style>
  <w:style w:type="numbering" w:customStyle="1" w:styleId="NoList111111411">
    <w:name w:val="No List111111411"/>
    <w:next w:val="NoList"/>
    <w:semiHidden/>
  </w:style>
  <w:style w:type="numbering" w:customStyle="1" w:styleId="NoList22611">
    <w:name w:val="No List22611"/>
    <w:next w:val="NoList"/>
    <w:uiPriority w:val="99"/>
    <w:semiHidden/>
    <w:unhideWhenUsed/>
  </w:style>
  <w:style w:type="numbering" w:customStyle="1" w:styleId="NoList32611">
    <w:name w:val="No List32611"/>
    <w:next w:val="NoList"/>
    <w:semiHidden/>
  </w:style>
  <w:style w:type="numbering" w:customStyle="1" w:styleId="NoList411611">
    <w:name w:val="No List411611"/>
    <w:next w:val="NoList"/>
    <w:semiHidden/>
  </w:style>
  <w:style w:type="numbering" w:customStyle="1" w:styleId="NoList1211611">
    <w:name w:val="No List1211611"/>
    <w:next w:val="NoList"/>
    <w:semiHidden/>
  </w:style>
  <w:style w:type="numbering" w:customStyle="1" w:styleId="NoList2111611">
    <w:name w:val="No List2111611"/>
    <w:next w:val="NoList"/>
    <w:semiHidden/>
    <w:unhideWhenUsed/>
  </w:style>
  <w:style w:type="numbering" w:customStyle="1" w:styleId="NoList3111611">
    <w:name w:val="No List3111611"/>
    <w:next w:val="NoList"/>
    <w:semiHidden/>
  </w:style>
  <w:style w:type="numbering" w:customStyle="1" w:styleId="NoList6611">
    <w:name w:val="No List6611"/>
    <w:next w:val="NoList"/>
    <w:uiPriority w:val="99"/>
    <w:semiHidden/>
    <w:unhideWhenUsed/>
  </w:style>
  <w:style w:type="numbering" w:customStyle="1" w:styleId="NoList14611">
    <w:name w:val="No List14611"/>
    <w:next w:val="NoList"/>
    <w:semiHidden/>
  </w:style>
  <w:style w:type="numbering" w:customStyle="1" w:styleId="NoList23611">
    <w:name w:val="No List23611"/>
    <w:next w:val="NoList"/>
    <w:semiHidden/>
    <w:unhideWhenUsed/>
  </w:style>
  <w:style w:type="numbering" w:customStyle="1" w:styleId="NoList33611">
    <w:name w:val="No List33611"/>
    <w:next w:val="NoList"/>
    <w:semiHidden/>
  </w:style>
  <w:style w:type="numbering" w:customStyle="1" w:styleId="NoList7611">
    <w:name w:val="No List7611"/>
    <w:next w:val="NoList"/>
    <w:uiPriority w:val="99"/>
    <w:semiHidden/>
    <w:unhideWhenUsed/>
  </w:style>
  <w:style w:type="numbering" w:customStyle="1" w:styleId="NoList15611">
    <w:name w:val="No List15611"/>
    <w:next w:val="NoList"/>
    <w:semiHidden/>
  </w:style>
  <w:style w:type="numbering" w:customStyle="1" w:styleId="NoList24611">
    <w:name w:val="No List24611"/>
    <w:next w:val="NoList"/>
    <w:semiHidden/>
    <w:unhideWhenUsed/>
  </w:style>
  <w:style w:type="numbering" w:customStyle="1" w:styleId="NoList34611">
    <w:name w:val="No List34611"/>
    <w:next w:val="NoList"/>
    <w:semiHidden/>
  </w:style>
  <w:style w:type="numbering" w:customStyle="1" w:styleId="NoList8611">
    <w:name w:val="No List8611"/>
    <w:next w:val="NoList"/>
    <w:semiHidden/>
  </w:style>
  <w:style w:type="numbering" w:customStyle="1" w:styleId="NoList9611">
    <w:name w:val="No List9611"/>
    <w:next w:val="NoList"/>
    <w:semiHidden/>
  </w:style>
  <w:style w:type="numbering" w:customStyle="1" w:styleId="NoList10411">
    <w:name w:val="No List10411"/>
    <w:next w:val="NoList"/>
    <w:semiHidden/>
  </w:style>
  <w:style w:type="numbering" w:customStyle="1" w:styleId="NoList16411">
    <w:name w:val="No List16411"/>
    <w:next w:val="NoList"/>
    <w:semiHidden/>
  </w:style>
  <w:style w:type="numbering" w:customStyle="1" w:styleId="NoList17411">
    <w:name w:val="No List17411"/>
    <w:next w:val="NoList"/>
    <w:semiHidden/>
  </w:style>
  <w:style w:type="numbering" w:customStyle="1" w:styleId="NoList18411">
    <w:name w:val="No List18411"/>
    <w:next w:val="NoList"/>
    <w:semiHidden/>
  </w:style>
  <w:style w:type="numbering" w:customStyle="1" w:styleId="NoList19411">
    <w:name w:val="No List19411"/>
    <w:next w:val="NoList"/>
    <w:semiHidden/>
  </w:style>
  <w:style w:type="numbering" w:customStyle="1" w:styleId="NoList4011">
    <w:name w:val="No List4011"/>
    <w:next w:val="NoList"/>
    <w:uiPriority w:val="99"/>
    <w:semiHidden/>
    <w:unhideWhenUsed/>
  </w:style>
  <w:style w:type="numbering" w:customStyle="1" w:styleId="NoList4811">
    <w:name w:val="No List4811"/>
    <w:next w:val="NoList"/>
    <w:uiPriority w:val="99"/>
    <w:semiHidden/>
    <w:unhideWhenUsed/>
  </w:style>
  <w:style w:type="numbering" w:customStyle="1" w:styleId="NoList4911">
    <w:name w:val="No List4911"/>
    <w:next w:val="NoList"/>
    <w:uiPriority w:val="99"/>
    <w:semiHidden/>
  </w:style>
  <w:style w:type="numbering" w:customStyle="1" w:styleId="NoList12811">
    <w:name w:val="No List12811"/>
    <w:next w:val="NoList"/>
    <w:uiPriority w:val="99"/>
    <w:semiHidden/>
  </w:style>
  <w:style w:type="numbering" w:customStyle="1" w:styleId="NoList111811">
    <w:name w:val="No List111811"/>
    <w:next w:val="NoList"/>
    <w:semiHidden/>
    <w:unhideWhenUsed/>
  </w:style>
  <w:style w:type="numbering" w:customStyle="1" w:styleId="NoList111911">
    <w:name w:val="No List111911"/>
    <w:next w:val="NoList"/>
    <w:uiPriority w:val="99"/>
    <w:semiHidden/>
  </w:style>
  <w:style w:type="numbering" w:customStyle="1" w:styleId="NoList21911">
    <w:name w:val="No List21911"/>
    <w:next w:val="NoList"/>
    <w:semiHidden/>
    <w:unhideWhenUsed/>
  </w:style>
  <w:style w:type="numbering" w:customStyle="1" w:styleId="NoList31811">
    <w:name w:val="No List31811"/>
    <w:next w:val="NoList"/>
    <w:semiHidden/>
  </w:style>
  <w:style w:type="numbering" w:customStyle="1" w:styleId="NoList41011">
    <w:name w:val="No List41011"/>
    <w:next w:val="NoList"/>
    <w:uiPriority w:val="99"/>
    <w:semiHidden/>
    <w:unhideWhenUsed/>
  </w:style>
  <w:style w:type="numbering" w:customStyle="1" w:styleId="NoList12911">
    <w:name w:val="No List12911"/>
    <w:next w:val="NoList"/>
    <w:uiPriority w:val="99"/>
    <w:semiHidden/>
  </w:style>
  <w:style w:type="numbering" w:customStyle="1" w:styleId="NoList211011">
    <w:name w:val="No List211011"/>
    <w:next w:val="NoList"/>
    <w:uiPriority w:val="99"/>
    <w:semiHidden/>
    <w:unhideWhenUsed/>
  </w:style>
  <w:style w:type="numbering" w:customStyle="1" w:styleId="NoList31911">
    <w:name w:val="No List31911"/>
    <w:next w:val="NoList"/>
    <w:semiHidden/>
  </w:style>
  <w:style w:type="numbering" w:customStyle="1" w:styleId="NoList1111811">
    <w:name w:val="No List1111811"/>
    <w:next w:val="NoList"/>
    <w:semiHidden/>
  </w:style>
  <w:style w:type="numbering" w:customStyle="1" w:styleId="NoList112711">
    <w:name w:val="No List112711"/>
    <w:next w:val="NoList"/>
    <w:semiHidden/>
  </w:style>
  <w:style w:type="numbering" w:customStyle="1" w:styleId="NoList41811">
    <w:name w:val="No List41811"/>
    <w:next w:val="NoList"/>
    <w:semiHidden/>
  </w:style>
  <w:style w:type="numbering" w:customStyle="1" w:styleId="NoList121811">
    <w:name w:val="No List121811"/>
    <w:next w:val="NoList"/>
    <w:semiHidden/>
  </w:style>
  <w:style w:type="numbering" w:customStyle="1" w:styleId="NoList211811">
    <w:name w:val="No List211811"/>
    <w:next w:val="NoList"/>
    <w:semiHidden/>
    <w:unhideWhenUsed/>
  </w:style>
  <w:style w:type="numbering" w:customStyle="1" w:styleId="NoList311811">
    <w:name w:val="No List311811"/>
    <w:next w:val="NoList"/>
    <w:semiHidden/>
  </w:style>
  <w:style w:type="numbering" w:customStyle="1" w:styleId="NoList5711">
    <w:name w:val="No List5711"/>
    <w:next w:val="NoList"/>
    <w:uiPriority w:val="99"/>
    <w:semiHidden/>
    <w:unhideWhenUsed/>
  </w:style>
  <w:style w:type="numbering" w:customStyle="1" w:styleId="NoList13711">
    <w:name w:val="No List13711"/>
    <w:next w:val="NoList"/>
    <w:uiPriority w:val="99"/>
    <w:semiHidden/>
  </w:style>
  <w:style w:type="numbering" w:customStyle="1" w:styleId="NoList11111711">
    <w:name w:val="No List11111711"/>
    <w:next w:val="NoList"/>
    <w:uiPriority w:val="99"/>
    <w:semiHidden/>
    <w:unhideWhenUsed/>
  </w:style>
  <w:style w:type="numbering" w:customStyle="1" w:styleId="NoList111111511">
    <w:name w:val="No List111111511"/>
    <w:next w:val="NoList"/>
    <w:semiHidden/>
  </w:style>
  <w:style w:type="numbering" w:customStyle="1" w:styleId="NoList22711">
    <w:name w:val="No List22711"/>
    <w:next w:val="NoList"/>
    <w:uiPriority w:val="99"/>
    <w:semiHidden/>
    <w:unhideWhenUsed/>
  </w:style>
  <w:style w:type="numbering" w:customStyle="1" w:styleId="NoList32711">
    <w:name w:val="No List32711"/>
    <w:next w:val="NoList"/>
    <w:semiHidden/>
  </w:style>
  <w:style w:type="numbering" w:customStyle="1" w:styleId="NoList411711">
    <w:name w:val="No List411711"/>
    <w:next w:val="NoList"/>
    <w:semiHidden/>
  </w:style>
  <w:style w:type="numbering" w:customStyle="1" w:styleId="NoList1211711">
    <w:name w:val="No List1211711"/>
    <w:next w:val="NoList"/>
    <w:semiHidden/>
  </w:style>
  <w:style w:type="numbering" w:customStyle="1" w:styleId="NoList2111711">
    <w:name w:val="No List2111711"/>
    <w:next w:val="NoList"/>
    <w:semiHidden/>
    <w:unhideWhenUsed/>
  </w:style>
  <w:style w:type="numbering" w:customStyle="1" w:styleId="NoList3111711">
    <w:name w:val="No List3111711"/>
    <w:next w:val="NoList"/>
    <w:semiHidden/>
  </w:style>
  <w:style w:type="numbering" w:customStyle="1" w:styleId="NoList6711">
    <w:name w:val="No List6711"/>
    <w:next w:val="NoList"/>
    <w:uiPriority w:val="99"/>
    <w:semiHidden/>
    <w:unhideWhenUsed/>
  </w:style>
  <w:style w:type="numbering" w:customStyle="1" w:styleId="NoList14711">
    <w:name w:val="No List14711"/>
    <w:next w:val="NoList"/>
    <w:semiHidden/>
  </w:style>
  <w:style w:type="numbering" w:customStyle="1" w:styleId="NoList23711">
    <w:name w:val="No List23711"/>
    <w:next w:val="NoList"/>
    <w:semiHidden/>
    <w:unhideWhenUsed/>
  </w:style>
  <w:style w:type="numbering" w:customStyle="1" w:styleId="NoList33711">
    <w:name w:val="No List33711"/>
    <w:next w:val="NoList"/>
    <w:semiHidden/>
  </w:style>
  <w:style w:type="numbering" w:customStyle="1" w:styleId="NoList7711">
    <w:name w:val="No List7711"/>
    <w:next w:val="NoList"/>
    <w:uiPriority w:val="99"/>
    <w:semiHidden/>
    <w:unhideWhenUsed/>
  </w:style>
  <w:style w:type="numbering" w:customStyle="1" w:styleId="NoList15711">
    <w:name w:val="No List15711"/>
    <w:next w:val="NoList"/>
    <w:semiHidden/>
  </w:style>
  <w:style w:type="numbering" w:customStyle="1" w:styleId="NoList24711">
    <w:name w:val="No List24711"/>
    <w:next w:val="NoList"/>
    <w:semiHidden/>
    <w:unhideWhenUsed/>
  </w:style>
  <w:style w:type="numbering" w:customStyle="1" w:styleId="NoList34711">
    <w:name w:val="No List34711"/>
    <w:next w:val="NoList"/>
    <w:semiHidden/>
  </w:style>
  <w:style w:type="numbering" w:customStyle="1" w:styleId="NoList8711">
    <w:name w:val="No List8711"/>
    <w:next w:val="NoList"/>
    <w:semiHidden/>
  </w:style>
  <w:style w:type="numbering" w:customStyle="1" w:styleId="NoList9711">
    <w:name w:val="No List9711"/>
    <w:next w:val="NoList"/>
    <w:semiHidden/>
  </w:style>
  <w:style w:type="numbering" w:customStyle="1" w:styleId="NoList10511">
    <w:name w:val="No List10511"/>
    <w:next w:val="NoList"/>
    <w:semiHidden/>
  </w:style>
  <w:style w:type="numbering" w:customStyle="1" w:styleId="NoList16511">
    <w:name w:val="No List16511"/>
    <w:next w:val="NoList"/>
    <w:semiHidden/>
  </w:style>
  <w:style w:type="numbering" w:customStyle="1" w:styleId="NoList17511">
    <w:name w:val="No List17511"/>
    <w:next w:val="NoList"/>
    <w:semiHidden/>
  </w:style>
  <w:style w:type="numbering" w:customStyle="1" w:styleId="NoList18511">
    <w:name w:val="No List18511"/>
    <w:next w:val="NoList"/>
    <w:semiHidden/>
  </w:style>
  <w:style w:type="numbering" w:customStyle="1" w:styleId="NoList19511">
    <w:name w:val="No List19511"/>
    <w:next w:val="NoList"/>
    <w:semiHidden/>
  </w:style>
  <w:style w:type="numbering" w:customStyle="1" w:styleId="NoList591">
    <w:name w:val="No List591"/>
    <w:next w:val="NoList"/>
    <w:uiPriority w:val="99"/>
    <w:semiHidden/>
    <w:unhideWhenUsed/>
  </w:style>
  <w:style w:type="table" w:customStyle="1" w:styleId="TableClassic151">
    <w:name w:val="Table Classic 151"/>
    <w:basedOn w:val="TableNormal"/>
    <w:next w:val="TableClassic1"/>
    <w:semiHidden/>
    <w:unhideWhenUsed/>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3Deffects221">
    <w:name w:val="Table 3D effects 221"/>
    <w:basedOn w:val="TableNormal"/>
    <w:next w:val="Table3Deffects2"/>
    <w:semiHidden/>
    <w:unhideWhenUsed/>
    <w:rPr>
      <w:rFonts w:ascii="Times New Roman" w:eastAsia="Times New Roman" w:hAnsi="Times New Roman" w:cs="Times New Roman"/>
    </w:rPr>
    <w:tblPr>
      <w:tblStyleRowBandSize w:val="1"/>
      <w:tblInd w:w="0" w:type="dxa"/>
      <w:tblCellMar>
        <w:top w:w="0" w:type="dxa"/>
        <w:left w:w="108" w:type="dxa"/>
        <w:bottom w:w="0" w:type="dxa"/>
        <w:right w:w="108" w:type="dxa"/>
      </w:tblCellMar>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customStyle="1" w:styleId="TableGrid411">
    <w:name w:val="Table Grid411"/>
    <w:basedOn w:val="TableNormal"/>
    <w:next w:val="TableGrid"/>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PlainTable211">
    <w:name w:val="Plain Table 211"/>
    <w:basedOn w:val="TableNormal"/>
    <w:next w:val="PlainTable21"/>
    <w:uiPriority w:val="42"/>
    <w:rPr>
      <w:rFonts w:cs="Times New Roman"/>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111">
    <w:name w:val="Table Grid11111"/>
    <w:basedOn w:val="TableNormal"/>
    <w:pPr>
      <w:tabs>
        <w:tab w:val="left" w:pos="3120"/>
      </w:tabs>
      <w:spacing w:before="60" w:after="60" w:line="360" w:lineRule="exact"/>
      <w:ind w:firstLine="567"/>
      <w:jc w:val="both"/>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111">
    <w:name w:val="Table Grid2111"/>
    <w:basedOn w:val="TableNormal"/>
    <w:pPr>
      <w:spacing w:after="200" w:line="276" w:lineRule="auto"/>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3Deffects2111">
    <w:name w:val="Table 3D effects 2111"/>
    <w:basedOn w:val="TableNormal"/>
    <w:rPr>
      <w:rFonts w:ascii="Times New Roman" w:eastAsia="Times New Roman" w:hAnsi="Times New Roman" w:cs="Times New Roman"/>
    </w:rPr>
    <w:tblPr>
      <w:tblStyleRowBandSize w:val="1"/>
      <w:tblInd w:w="0" w:type="dxa"/>
      <w:tblCellMar>
        <w:top w:w="0" w:type="dxa"/>
        <w:left w:w="108" w:type="dxa"/>
        <w:bottom w:w="0" w:type="dxa"/>
        <w:right w:w="108" w:type="dxa"/>
      </w:tblCellMar>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customStyle="1" w:styleId="TableClassic1111">
    <w:name w:val="Table Classic 1111"/>
    <w:basedOn w:val="TableNormal"/>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Classic1211">
    <w:name w:val="Table Classic 1211"/>
    <w:basedOn w:val="TableNormal"/>
    <w:semiHidden/>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Classic1311">
    <w:name w:val="Table Classic 1311"/>
    <w:basedOn w:val="TableNormal"/>
    <w:semiHidden/>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Classic1411">
    <w:name w:val="Table Classic 1411"/>
    <w:basedOn w:val="TableNormal"/>
    <w:semiHidden/>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numbering" w:customStyle="1" w:styleId="NoList601">
    <w:name w:val="No List601"/>
    <w:next w:val="NoList"/>
    <w:uiPriority w:val="99"/>
    <w:semiHidden/>
    <w:unhideWhenUsed/>
  </w:style>
  <w:style w:type="table" w:customStyle="1" w:styleId="TableClassic161">
    <w:name w:val="Table Classic 161"/>
    <w:basedOn w:val="TableNormal"/>
    <w:next w:val="TableClassic1"/>
    <w:semiHidden/>
    <w:unhideWhenUsed/>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3Deffects231">
    <w:name w:val="Table 3D effects 231"/>
    <w:basedOn w:val="TableNormal"/>
    <w:next w:val="Table3Deffects2"/>
    <w:semiHidden/>
    <w:unhideWhenUsed/>
    <w:rPr>
      <w:rFonts w:ascii="Times New Roman" w:eastAsia="Times New Roman" w:hAnsi="Times New Roman" w:cs="Times New Roman"/>
    </w:rPr>
    <w:tblPr>
      <w:tblStyleRowBandSize w:val="1"/>
      <w:tblInd w:w="0" w:type="dxa"/>
      <w:tblCellMar>
        <w:top w:w="0" w:type="dxa"/>
        <w:left w:w="108" w:type="dxa"/>
        <w:bottom w:w="0" w:type="dxa"/>
        <w:right w:w="108" w:type="dxa"/>
      </w:tblCellMar>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customStyle="1" w:styleId="PlainTable221">
    <w:name w:val="Plain Table 221"/>
    <w:basedOn w:val="TableNormal"/>
    <w:next w:val="PlainTable21"/>
    <w:uiPriority w:val="42"/>
    <w:rPr>
      <w:rFonts w:cs="Times New Roman"/>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31">
    <w:name w:val="Table Grid231"/>
    <w:basedOn w:val="TableNormal"/>
    <w:pPr>
      <w:spacing w:after="200" w:line="276" w:lineRule="auto"/>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121">
    <w:name w:val="Table Grid2121"/>
    <w:basedOn w:val="TableNormal"/>
    <w:pPr>
      <w:spacing w:after="200" w:line="276" w:lineRule="auto"/>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3Deffects2121">
    <w:name w:val="Table 3D effects 2121"/>
    <w:basedOn w:val="TableNormal"/>
    <w:rPr>
      <w:rFonts w:ascii="Times New Roman" w:eastAsia="Times New Roman" w:hAnsi="Times New Roman" w:cs="Times New Roman"/>
    </w:rPr>
    <w:tblPr>
      <w:tblStyleRowBandSize w:val="1"/>
      <w:tblInd w:w="0" w:type="dxa"/>
      <w:tblCellMar>
        <w:top w:w="0" w:type="dxa"/>
        <w:left w:w="108" w:type="dxa"/>
        <w:bottom w:w="0" w:type="dxa"/>
        <w:right w:w="108" w:type="dxa"/>
      </w:tblCellMar>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customStyle="1" w:styleId="TableClassic1121">
    <w:name w:val="Table Classic 1121"/>
    <w:basedOn w:val="TableNormal"/>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Classic1221">
    <w:name w:val="Table Classic 1221"/>
    <w:basedOn w:val="TableNormal"/>
    <w:semiHidden/>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Classic1321">
    <w:name w:val="Table Classic 1321"/>
    <w:basedOn w:val="TableNormal"/>
    <w:semiHidden/>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Classic1421">
    <w:name w:val="Table Classic 1421"/>
    <w:basedOn w:val="TableNormal"/>
    <w:semiHidden/>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numbering" w:customStyle="1" w:styleId="NoList70">
    <w:name w:val="No List70"/>
    <w:next w:val="NoList"/>
    <w:uiPriority w:val="99"/>
    <w:semiHidden/>
    <w:unhideWhenUsed/>
  </w:style>
  <w:style w:type="table" w:customStyle="1" w:styleId="TableGrid71">
    <w:name w:val="Table Grid71"/>
    <w:basedOn w:val="TableNormal"/>
    <w:next w:val="TableGrid"/>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40">
    <w:name w:val="No List140"/>
    <w:next w:val="NoList"/>
    <w:uiPriority w:val="99"/>
    <w:semiHidden/>
    <w:unhideWhenUsed/>
  </w:style>
  <w:style w:type="numbering" w:customStyle="1" w:styleId="NoList1130">
    <w:name w:val="No List1130"/>
    <w:next w:val="NoList"/>
    <w:semiHidden/>
  </w:style>
  <w:style w:type="numbering" w:customStyle="1" w:styleId="111150">
    <w:name w:val="1 / 1.1.150"/>
    <w:basedOn w:val="NoList"/>
    <w:next w:val="111111"/>
  </w:style>
  <w:style w:type="numbering" w:customStyle="1" w:styleId="NoList230">
    <w:name w:val="No List230"/>
    <w:next w:val="NoList"/>
    <w:semiHidden/>
    <w:unhideWhenUsed/>
  </w:style>
  <w:style w:type="numbering" w:customStyle="1" w:styleId="NoList330">
    <w:name w:val="No List330"/>
    <w:next w:val="NoList"/>
    <w:semiHidden/>
  </w:style>
  <w:style w:type="numbering" w:customStyle="1" w:styleId="1111140">
    <w:name w:val="1 / 1.1.1140"/>
    <w:basedOn w:val="NoList"/>
    <w:next w:val="111111"/>
  </w:style>
  <w:style w:type="table" w:customStyle="1" w:styleId="TableGrid15">
    <w:name w:val="Table Grid15"/>
    <w:basedOn w:val="TableNormal"/>
    <w:next w:val="TableGrid"/>
    <w:pPr>
      <w:tabs>
        <w:tab w:val="left" w:pos="3120"/>
      </w:tabs>
      <w:spacing w:before="60" w:after="60" w:line="360" w:lineRule="exact"/>
      <w:ind w:firstLine="567"/>
      <w:jc w:val="both"/>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424">
    <w:name w:val="No List424"/>
    <w:next w:val="NoList"/>
    <w:uiPriority w:val="99"/>
    <w:semiHidden/>
    <w:unhideWhenUsed/>
  </w:style>
  <w:style w:type="numbering" w:customStyle="1" w:styleId="NoList1224">
    <w:name w:val="No List1224"/>
    <w:next w:val="NoList"/>
    <w:uiPriority w:val="99"/>
    <w:semiHidden/>
  </w:style>
  <w:style w:type="numbering" w:customStyle="1" w:styleId="1111220">
    <w:name w:val="1 / 1.1.1220"/>
    <w:basedOn w:val="NoList"/>
    <w:next w:val="111111"/>
  </w:style>
  <w:style w:type="numbering" w:customStyle="1" w:styleId="NoList2124">
    <w:name w:val="No List2124"/>
    <w:next w:val="NoList"/>
    <w:uiPriority w:val="99"/>
    <w:semiHidden/>
    <w:unhideWhenUsed/>
  </w:style>
  <w:style w:type="numbering" w:customStyle="1" w:styleId="NoList3124">
    <w:name w:val="No List3124"/>
    <w:next w:val="NoList"/>
    <w:semiHidden/>
  </w:style>
  <w:style w:type="numbering" w:customStyle="1" w:styleId="11111120">
    <w:name w:val="1 / 1.1.11120"/>
    <w:basedOn w:val="NoList"/>
    <w:next w:val="111111"/>
  </w:style>
  <w:style w:type="numbering" w:customStyle="1" w:styleId="NoList11124">
    <w:name w:val="No List11124"/>
    <w:next w:val="NoList"/>
    <w:uiPriority w:val="99"/>
    <w:semiHidden/>
  </w:style>
  <w:style w:type="numbering" w:customStyle="1" w:styleId="1111319">
    <w:name w:val="1 / 1.1.1319"/>
    <w:basedOn w:val="NoList"/>
    <w:next w:val="111111"/>
  </w:style>
  <w:style w:type="numbering" w:customStyle="1" w:styleId="11111219">
    <w:name w:val="1 / 1.1.11219"/>
    <w:basedOn w:val="NoList"/>
    <w:next w:val="111111"/>
  </w:style>
  <w:style w:type="numbering" w:customStyle="1" w:styleId="NoList11214">
    <w:name w:val="No List11214"/>
    <w:next w:val="NoList"/>
    <w:semiHidden/>
  </w:style>
  <w:style w:type="numbering" w:customStyle="1" w:styleId="11112120">
    <w:name w:val="1 / 1.1.12120"/>
    <w:basedOn w:val="NoList"/>
    <w:next w:val="111111"/>
  </w:style>
  <w:style w:type="numbering" w:customStyle="1" w:styleId="111111120">
    <w:name w:val="1 / 1.1.111120"/>
    <w:basedOn w:val="NoList"/>
    <w:next w:val="111111"/>
  </w:style>
  <w:style w:type="numbering" w:customStyle="1" w:styleId="NoList4120">
    <w:name w:val="No List4120"/>
    <w:next w:val="NoList"/>
    <w:semiHidden/>
  </w:style>
  <w:style w:type="table" w:customStyle="1" w:styleId="TableGrid25">
    <w:name w:val="Table Grid25"/>
    <w:basedOn w:val="TableNormal"/>
    <w:next w:val="TableGrid"/>
    <w:pPr>
      <w:spacing w:after="200" w:line="276" w:lineRule="auto"/>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2120">
    <w:name w:val="No List12120"/>
    <w:next w:val="NoList"/>
    <w:semiHidden/>
  </w:style>
  <w:style w:type="numbering" w:customStyle="1" w:styleId="111121110">
    <w:name w:val="1 / 1.1.121110"/>
    <w:basedOn w:val="NoList"/>
    <w:next w:val="111111"/>
  </w:style>
  <w:style w:type="numbering" w:customStyle="1" w:styleId="NoList21120">
    <w:name w:val="No List21120"/>
    <w:next w:val="NoList"/>
    <w:semiHidden/>
    <w:unhideWhenUsed/>
  </w:style>
  <w:style w:type="numbering" w:customStyle="1" w:styleId="NoList31120">
    <w:name w:val="No List31120"/>
    <w:next w:val="NoList"/>
    <w:semiHidden/>
  </w:style>
  <w:style w:type="numbering" w:customStyle="1" w:styleId="1111111122">
    <w:name w:val="1 / 1.1.1111122"/>
    <w:basedOn w:val="NoList"/>
    <w:next w:val="111111"/>
  </w:style>
  <w:style w:type="numbering" w:customStyle="1" w:styleId="NoList514">
    <w:name w:val="No List514"/>
    <w:next w:val="NoList"/>
    <w:uiPriority w:val="99"/>
    <w:semiHidden/>
    <w:unhideWhenUsed/>
  </w:style>
  <w:style w:type="numbering" w:customStyle="1" w:styleId="NoList1314">
    <w:name w:val="No List1314"/>
    <w:next w:val="NoList"/>
    <w:uiPriority w:val="99"/>
    <w:semiHidden/>
  </w:style>
  <w:style w:type="numbering" w:customStyle="1" w:styleId="NoList111120">
    <w:name w:val="No List111120"/>
    <w:next w:val="NoList"/>
    <w:semiHidden/>
    <w:unhideWhenUsed/>
  </w:style>
  <w:style w:type="numbering" w:customStyle="1" w:styleId="NoList1111110">
    <w:name w:val="No List1111110"/>
    <w:next w:val="NoList"/>
    <w:uiPriority w:val="99"/>
    <w:semiHidden/>
  </w:style>
  <w:style w:type="numbering" w:customStyle="1" w:styleId="11113110">
    <w:name w:val="1 / 1.1.13110"/>
    <w:basedOn w:val="NoList"/>
    <w:next w:val="111111"/>
  </w:style>
  <w:style w:type="numbering" w:customStyle="1" w:styleId="NoList2214">
    <w:name w:val="No List2214"/>
    <w:next w:val="NoList"/>
    <w:uiPriority w:val="99"/>
    <w:semiHidden/>
    <w:unhideWhenUsed/>
  </w:style>
  <w:style w:type="numbering" w:customStyle="1" w:styleId="NoList3214">
    <w:name w:val="No List3214"/>
    <w:next w:val="NoList"/>
    <w:semiHidden/>
  </w:style>
  <w:style w:type="numbering" w:customStyle="1" w:styleId="111112110">
    <w:name w:val="1 / 1.1.112110"/>
    <w:basedOn w:val="NoList"/>
    <w:next w:val="111111"/>
  </w:style>
  <w:style w:type="numbering" w:customStyle="1" w:styleId="NoList41114">
    <w:name w:val="No List41114"/>
    <w:next w:val="NoList"/>
    <w:semiHidden/>
  </w:style>
  <w:style w:type="numbering" w:customStyle="1" w:styleId="NoList121110">
    <w:name w:val="No List121110"/>
    <w:next w:val="NoList"/>
    <w:semiHidden/>
  </w:style>
  <w:style w:type="numbering" w:customStyle="1" w:styleId="1111211113">
    <w:name w:val="1 / 1.1.1211113"/>
    <w:basedOn w:val="NoList"/>
    <w:next w:val="111111"/>
  </w:style>
  <w:style w:type="numbering" w:customStyle="1" w:styleId="NoList211114">
    <w:name w:val="No List211114"/>
    <w:next w:val="NoList"/>
    <w:semiHidden/>
    <w:unhideWhenUsed/>
  </w:style>
  <w:style w:type="numbering" w:customStyle="1" w:styleId="NoList311110">
    <w:name w:val="No List311110"/>
    <w:next w:val="NoList"/>
    <w:semiHidden/>
  </w:style>
  <w:style w:type="numbering" w:customStyle="1" w:styleId="11111111115">
    <w:name w:val="1 / 1.1.11111115"/>
    <w:basedOn w:val="NoList"/>
    <w:next w:val="111111"/>
  </w:style>
  <w:style w:type="numbering" w:customStyle="1" w:styleId="NoList614">
    <w:name w:val="No List614"/>
    <w:next w:val="NoList"/>
    <w:uiPriority w:val="99"/>
    <w:semiHidden/>
    <w:unhideWhenUsed/>
  </w:style>
  <w:style w:type="numbering" w:customStyle="1" w:styleId="NoList1410">
    <w:name w:val="No List1410"/>
    <w:next w:val="NoList"/>
    <w:semiHidden/>
  </w:style>
  <w:style w:type="numbering" w:customStyle="1" w:styleId="1111412">
    <w:name w:val="1 / 1.1.1412"/>
    <w:basedOn w:val="NoList"/>
    <w:next w:val="111111"/>
  </w:style>
  <w:style w:type="numbering" w:customStyle="1" w:styleId="NoList2310">
    <w:name w:val="No List2310"/>
    <w:next w:val="NoList"/>
    <w:semiHidden/>
    <w:unhideWhenUsed/>
  </w:style>
  <w:style w:type="numbering" w:customStyle="1" w:styleId="NoList3310">
    <w:name w:val="No List3310"/>
    <w:next w:val="NoList"/>
    <w:semiHidden/>
  </w:style>
  <w:style w:type="numbering" w:customStyle="1" w:styleId="11111312">
    <w:name w:val="1 / 1.1.11312"/>
    <w:basedOn w:val="NoList"/>
    <w:next w:val="111111"/>
  </w:style>
  <w:style w:type="numbering" w:customStyle="1" w:styleId="NoList710">
    <w:name w:val="No List710"/>
    <w:next w:val="NoList"/>
    <w:uiPriority w:val="99"/>
    <w:semiHidden/>
    <w:unhideWhenUsed/>
  </w:style>
  <w:style w:type="numbering" w:customStyle="1" w:styleId="NoList1510">
    <w:name w:val="No List1510"/>
    <w:next w:val="NoList"/>
    <w:semiHidden/>
  </w:style>
  <w:style w:type="numbering" w:customStyle="1" w:styleId="1111513">
    <w:name w:val="1 / 1.1.1513"/>
    <w:basedOn w:val="NoList"/>
    <w:next w:val="111111"/>
  </w:style>
  <w:style w:type="numbering" w:customStyle="1" w:styleId="NoList2410">
    <w:name w:val="No List2410"/>
    <w:next w:val="NoList"/>
    <w:semiHidden/>
    <w:unhideWhenUsed/>
  </w:style>
  <w:style w:type="numbering" w:customStyle="1" w:styleId="NoList3410">
    <w:name w:val="No List3410"/>
    <w:next w:val="NoList"/>
    <w:semiHidden/>
  </w:style>
  <w:style w:type="numbering" w:customStyle="1" w:styleId="11111413">
    <w:name w:val="1 / 1.1.11413"/>
    <w:basedOn w:val="NoList"/>
    <w:next w:val="111111"/>
  </w:style>
  <w:style w:type="numbering" w:customStyle="1" w:styleId="NoList810">
    <w:name w:val="No List810"/>
    <w:next w:val="NoList"/>
    <w:semiHidden/>
  </w:style>
  <w:style w:type="numbering" w:customStyle="1" w:styleId="NoList910">
    <w:name w:val="No List910"/>
    <w:next w:val="NoList"/>
    <w:semiHidden/>
  </w:style>
  <w:style w:type="table" w:customStyle="1" w:styleId="Table3Deffects25">
    <w:name w:val="Table 3D effects 25"/>
    <w:basedOn w:val="TableNormal"/>
    <w:next w:val="Table3Deffects2"/>
    <w:rPr>
      <w:rFonts w:ascii="Times New Roman" w:eastAsia="Times New Roman" w:hAnsi="Times New Roman" w:cs="Times New Roman"/>
    </w:rPr>
    <w:tblPr>
      <w:tblStyleRowBandSize w:val="1"/>
      <w:tblInd w:w="0" w:type="dxa"/>
      <w:tblCellMar>
        <w:top w:w="0" w:type="dxa"/>
        <w:left w:w="108" w:type="dxa"/>
        <w:bottom w:w="0" w:type="dxa"/>
        <w:right w:w="108" w:type="dxa"/>
      </w:tblCellMar>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customStyle="1" w:styleId="TableClassic18">
    <w:name w:val="Table Classic 18"/>
    <w:basedOn w:val="TableNormal"/>
    <w:next w:val="TableClassic1"/>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numbering" w:customStyle="1" w:styleId="NoList108">
    <w:name w:val="No List108"/>
    <w:next w:val="NoList"/>
    <w:semiHidden/>
  </w:style>
  <w:style w:type="numbering" w:customStyle="1" w:styleId="NoList168">
    <w:name w:val="No List168"/>
    <w:next w:val="NoList"/>
    <w:semiHidden/>
  </w:style>
  <w:style w:type="numbering" w:customStyle="1" w:styleId="NoList178">
    <w:name w:val="No List178"/>
    <w:next w:val="NoList"/>
    <w:semiHidden/>
  </w:style>
  <w:style w:type="numbering" w:customStyle="1" w:styleId="NoList188">
    <w:name w:val="No List188"/>
    <w:next w:val="NoList"/>
    <w:semiHidden/>
  </w:style>
  <w:style w:type="numbering" w:customStyle="1" w:styleId="111162">
    <w:name w:val="1 / 1.1.162"/>
    <w:basedOn w:val="NoList"/>
    <w:next w:val="111111"/>
  </w:style>
  <w:style w:type="numbering" w:customStyle="1" w:styleId="1111152">
    <w:name w:val="1 / 1.1.1152"/>
    <w:basedOn w:val="NoList"/>
    <w:next w:val="111111"/>
  </w:style>
  <w:style w:type="numbering" w:customStyle="1" w:styleId="1111222">
    <w:name w:val="1 / 1.1.1222"/>
    <w:basedOn w:val="NoList"/>
    <w:next w:val="111111"/>
  </w:style>
  <w:style w:type="numbering" w:customStyle="1" w:styleId="11111122">
    <w:name w:val="1 / 1.1.11122"/>
    <w:basedOn w:val="NoList"/>
    <w:next w:val="111111"/>
  </w:style>
  <w:style w:type="numbering" w:customStyle="1" w:styleId="1111322">
    <w:name w:val="1 / 1.1.1322"/>
    <w:basedOn w:val="NoList"/>
    <w:next w:val="111111"/>
  </w:style>
  <w:style w:type="numbering" w:customStyle="1" w:styleId="11111222">
    <w:name w:val="1 / 1.1.11222"/>
    <w:basedOn w:val="NoList"/>
    <w:next w:val="111111"/>
  </w:style>
  <w:style w:type="numbering" w:customStyle="1" w:styleId="11112122">
    <w:name w:val="1 / 1.1.12122"/>
    <w:basedOn w:val="NoList"/>
    <w:next w:val="111111"/>
  </w:style>
  <w:style w:type="numbering" w:customStyle="1" w:styleId="111111122">
    <w:name w:val="1 / 1.1.111122"/>
    <w:basedOn w:val="NoList"/>
    <w:next w:val="111111"/>
  </w:style>
  <w:style w:type="numbering" w:customStyle="1" w:styleId="111121122">
    <w:name w:val="1 / 1.1.121122"/>
    <w:basedOn w:val="NoList"/>
    <w:next w:val="111111"/>
  </w:style>
  <w:style w:type="numbering" w:customStyle="1" w:styleId="1111111123">
    <w:name w:val="1 / 1.1.1111123"/>
    <w:basedOn w:val="NoList"/>
    <w:next w:val="111111"/>
  </w:style>
  <w:style w:type="numbering" w:customStyle="1" w:styleId="11113112">
    <w:name w:val="1 / 1.1.13112"/>
    <w:basedOn w:val="NoList"/>
    <w:next w:val="111111"/>
  </w:style>
  <w:style w:type="numbering" w:customStyle="1" w:styleId="111112114">
    <w:name w:val="1 / 1.1.112114"/>
    <w:basedOn w:val="NoList"/>
    <w:next w:val="111111"/>
  </w:style>
  <w:style w:type="numbering" w:customStyle="1" w:styleId="1111211114">
    <w:name w:val="1 / 1.1.1211114"/>
    <w:basedOn w:val="NoList"/>
    <w:next w:val="111111"/>
  </w:style>
  <w:style w:type="numbering" w:customStyle="1" w:styleId="11111111116">
    <w:name w:val="1 / 1.1.11111116"/>
    <w:basedOn w:val="NoList"/>
    <w:next w:val="111111"/>
  </w:style>
  <w:style w:type="numbering" w:customStyle="1" w:styleId="1111413">
    <w:name w:val="1 / 1.1.1413"/>
    <w:basedOn w:val="NoList"/>
    <w:next w:val="111111"/>
  </w:style>
  <w:style w:type="numbering" w:customStyle="1" w:styleId="11111313">
    <w:name w:val="1 / 1.1.11313"/>
    <w:basedOn w:val="NoList"/>
    <w:next w:val="111111"/>
  </w:style>
  <w:style w:type="numbering" w:customStyle="1" w:styleId="1111514">
    <w:name w:val="1 / 1.1.1514"/>
    <w:basedOn w:val="NoList"/>
    <w:next w:val="111111"/>
  </w:style>
  <w:style w:type="numbering" w:customStyle="1" w:styleId="11111414">
    <w:name w:val="1 / 1.1.11414"/>
    <w:basedOn w:val="NoList"/>
    <w:next w:val="111111"/>
  </w:style>
  <w:style w:type="numbering" w:customStyle="1" w:styleId="NoList1134">
    <w:name w:val="No List1134"/>
    <w:next w:val="NoList"/>
    <w:semiHidden/>
  </w:style>
  <w:style w:type="numbering" w:customStyle="1" w:styleId="111172">
    <w:name w:val="1 / 1.1.172"/>
    <w:basedOn w:val="NoList"/>
    <w:next w:val="111111"/>
  </w:style>
  <w:style w:type="numbering" w:customStyle="1" w:styleId="NoList254">
    <w:name w:val="No List254"/>
    <w:next w:val="NoList"/>
    <w:semiHidden/>
    <w:unhideWhenUsed/>
  </w:style>
  <w:style w:type="numbering" w:customStyle="1" w:styleId="NoList354">
    <w:name w:val="No List354"/>
    <w:next w:val="NoList"/>
    <w:semiHidden/>
  </w:style>
  <w:style w:type="numbering" w:customStyle="1" w:styleId="1111162">
    <w:name w:val="1 / 1.1.1162"/>
    <w:basedOn w:val="NoList"/>
    <w:next w:val="111111"/>
  </w:style>
  <w:style w:type="numbering" w:customStyle="1" w:styleId="NoList425">
    <w:name w:val="No List425"/>
    <w:next w:val="NoList"/>
    <w:semiHidden/>
    <w:unhideWhenUsed/>
  </w:style>
  <w:style w:type="numbering" w:customStyle="1" w:styleId="NoList1225">
    <w:name w:val="No List1225"/>
    <w:next w:val="NoList"/>
    <w:semiHidden/>
  </w:style>
  <w:style w:type="numbering" w:customStyle="1" w:styleId="1111232">
    <w:name w:val="1 / 1.1.1232"/>
    <w:basedOn w:val="NoList"/>
    <w:next w:val="111111"/>
  </w:style>
  <w:style w:type="numbering" w:customStyle="1" w:styleId="NoList2125">
    <w:name w:val="No List2125"/>
    <w:next w:val="NoList"/>
    <w:semiHidden/>
    <w:unhideWhenUsed/>
  </w:style>
  <w:style w:type="numbering" w:customStyle="1" w:styleId="NoList3125">
    <w:name w:val="No List3125"/>
    <w:next w:val="NoList"/>
    <w:semiHidden/>
  </w:style>
  <w:style w:type="numbering" w:customStyle="1" w:styleId="11111132">
    <w:name w:val="1 / 1.1.11132"/>
    <w:basedOn w:val="NoList"/>
    <w:next w:val="111111"/>
  </w:style>
  <w:style w:type="numbering" w:customStyle="1" w:styleId="NoList11125">
    <w:name w:val="No List11125"/>
    <w:next w:val="NoList"/>
    <w:semiHidden/>
  </w:style>
  <w:style w:type="numbering" w:customStyle="1" w:styleId="1111332">
    <w:name w:val="1 / 1.1.1332"/>
    <w:basedOn w:val="NoList"/>
    <w:next w:val="111111"/>
  </w:style>
  <w:style w:type="numbering" w:customStyle="1" w:styleId="11111232">
    <w:name w:val="1 / 1.1.11232"/>
    <w:basedOn w:val="NoList"/>
    <w:next w:val="111111"/>
  </w:style>
  <w:style w:type="numbering" w:customStyle="1" w:styleId="NoList11215">
    <w:name w:val="No List11215"/>
    <w:next w:val="NoList"/>
    <w:semiHidden/>
  </w:style>
  <w:style w:type="numbering" w:customStyle="1" w:styleId="11112132">
    <w:name w:val="1 / 1.1.12132"/>
    <w:basedOn w:val="NoList"/>
    <w:next w:val="111111"/>
  </w:style>
  <w:style w:type="numbering" w:customStyle="1" w:styleId="111111132">
    <w:name w:val="1 / 1.1.111132"/>
    <w:basedOn w:val="NoList"/>
    <w:next w:val="111111"/>
  </w:style>
  <w:style w:type="numbering" w:customStyle="1" w:styleId="NoList4124">
    <w:name w:val="No List4124"/>
    <w:next w:val="NoList"/>
    <w:semiHidden/>
  </w:style>
  <w:style w:type="numbering" w:customStyle="1" w:styleId="NoList12124">
    <w:name w:val="No List12124"/>
    <w:next w:val="NoList"/>
    <w:semiHidden/>
  </w:style>
  <w:style w:type="numbering" w:customStyle="1" w:styleId="111121132">
    <w:name w:val="1 / 1.1.121132"/>
    <w:basedOn w:val="NoList"/>
    <w:next w:val="111111"/>
  </w:style>
  <w:style w:type="numbering" w:customStyle="1" w:styleId="NoList21124">
    <w:name w:val="No List21124"/>
    <w:next w:val="NoList"/>
    <w:semiHidden/>
    <w:unhideWhenUsed/>
  </w:style>
  <w:style w:type="numbering" w:customStyle="1" w:styleId="NoList31124">
    <w:name w:val="No List31124"/>
    <w:next w:val="NoList"/>
    <w:semiHidden/>
  </w:style>
  <w:style w:type="numbering" w:customStyle="1" w:styleId="1111111132">
    <w:name w:val="1 / 1.1.1111132"/>
    <w:basedOn w:val="NoList"/>
    <w:next w:val="111111"/>
  </w:style>
  <w:style w:type="numbering" w:customStyle="1" w:styleId="NoList515">
    <w:name w:val="No List515"/>
    <w:next w:val="NoList"/>
    <w:semiHidden/>
    <w:unhideWhenUsed/>
  </w:style>
  <w:style w:type="numbering" w:customStyle="1" w:styleId="NoList1315">
    <w:name w:val="No List1315"/>
    <w:next w:val="NoList"/>
    <w:semiHidden/>
  </w:style>
  <w:style w:type="numbering" w:customStyle="1" w:styleId="NoList111124">
    <w:name w:val="No List111124"/>
    <w:next w:val="NoList"/>
    <w:semiHidden/>
    <w:unhideWhenUsed/>
  </w:style>
  <w:style w:type="numbering" w:customStyle="1" w:styleId="NoList1111118">
    <w:name w:val="No List1111118"/>
    <w:next w:val="NoList"/>
    <w:semiHidden/>
  </w:style>
  <w:style w:type="numbering" w:customStyle="1" w:styleId="11113122">
    <w:name w:val="1 / 1.1.13122"/>
    <w:basedOn w:val="NoList"/>
    <w:next w:val="111111"/>
  </w:style>
  <w:style w:type="numbering" w:customStyle="1" w:styleId="NoList2215">
    <w:name w:val="No List2215"/>
    <w:next w:val="NoList"/>
    <w:semiHidden/>
    <w:unhideWhenUsed/>
  </w:style>
  <w:style w:type="numbering" w:customStyle="1" w:styleId="NoList3215">
    <w:name w:val="No List3215"/>
    <w:next w:val="NoList"/>
    <w:semiHidden/>
  </w:style>
  <w:style w:type="numbering" w:customStyle="1" w:styleId="111112122">
    <w:name w:val="1 / 1.1.112122"/>
    <w:basedOn w:val="NoList"/>
    <w:next w:val="111111"/>
  </w:style>
  <w:style w:type="numbering" w:customStyle="1" w:styleId="NoList41115">
    <w:name w:val="No List41115"/>
    <w:next w:val="NoList"/>
    <w:semiHidden/>
  </w:style>
  <w:style w:type="numbering" w:customStyle="1" w:styleId="NoList121114">
    <w:name w:val="No List121114"/>
    <w:next w:val="NoList"/>
    <w:semiHidden/>
  </w:style>
  <w:style w:type="numbering" w:customStyle="1" w:styleId="1111211122">
    <w:name w:val="1 / 1.1.1211122"/>
    <w:basedOn w:val="NoList"/>
    <w:next w:val="111111"/>
  </w:style>
  <w:style w:type="numbering" w:customStyle="1" w:styleId="NoList211115">
    <w:name w:val="No List211115"/>
    <w:next w:val="NoList"/>
    <w:semiHidden/>
    <w:unhideWhenUsed/>
  </w:style>
  <w:style w:type="numbering" w:customStyle="1" w:styleId="NoList311114">
    <w:name w:val="No List311114"/>
    <w:next w:val="NoList"/>
    <w:semiHidden/>
  </w:style>
  <w:style w:type="numbering" w:customStyle="1" w:styleId="11111111122">
    <w:name w:val="1 / 1.1.11111122"/>
    <w:basedOn w:val="NoList"/>
    <w:next w:val="111111"/>
  </w:style>
  <w:style w:type="numbering" w:customStyle="1" w:styleId="NoList615">
    <w:name w:val="No List615"/>
    <w:next w:val="NoList"/>
    <w:semiHidden/>
    <w:unhideWhenUsed/>
  </w:style>
  <w:style w:type="numbering" w:customStyle="1" w:styleId="NoList1414">
    <w:name w:val="No List1414"/>
    <w:next w:val="NoList"/>
    <w:semiHidden/>
  </w:style>
  <w:style w:type="numbering" w:customStyle="1" w:styleId="1111422">
    <w:name w:val="1 / 1.1.1422"/>
    <w:basedOn w:val="NoList"/>
    <w:next w:val="111111"/>
  </w:style>
  <w:style w:type="numbering" w:customStyle="1" w:styleId="NoList2314">
    <w:name w:val="No List2314"/>
    <w:next w:val="NoList"/>
    <w:semiHidden/>
    <w:unhideWhenUsed/>
  </w:style>
  <w:style w:type="numbering" w:customStyle="1" w:styleId="NoList3314">
    <w:name w:val="No List3314"/>
    <w:next w:val="NoList"/>
    <w:semiHidden/>
  </w:style>
  <w:style w:type="numbering" w:customStyle="1" w:styleId="11111322">
    <w:name w:val="1 / 1.1.11322"/>
    <w:basedOn w:val="NoList"/>
    <w:next w:val="111111"/>
  </w:style>
  <w:style w:type="numbering" w:customStyle="1" w:styleId="NoList714">
    <w:name w:val="No List714"/>
    <w:next w:val="NoList"/>
    <w:semiHidden/>
    <w:unhideWhenUsed/>
  </w:style>
  <w:style w:type="numbering" w:customStyle="1" w:styleId="NoList1514">
    <w:name w:val="No List1514"/>
    <w:next w:val="NoList"/>
    <w:semiHidden/>
  </w:style>
  <w:style w:type="numbering" w:customStyle="1" w:styleId="1111522">
    <w:name w:val="1 / 1.1.1522"/>
    <w:basedOn w:val="NoList"/>
    <w:next w:val="111111"/>
  </w:style>
  <w:style w:type="numbering" w:customStyle="1" w:styleId="NoList2414">
    <w:name w:val="No List2414"/>
    <w:next w:val="NoList"/>
    <w:semiHidden/>
    <w:unhideWhenUsed/>
  </w:style>
  <w:style w:type="numbering" w:customStyle="1" w:styleId="NoList3414">
    <w:name w:val="No List3414"/>
    <w:next w:val="NoList"/>
    <w:semiHidden/>
  </w:style>
  <w:style w:type="numbering" w:customStyle="1" w:styleId="11111422">
    <w:name w:val="1 / 1.1.11422"/>
    <w:basedOn w:val="NoList"/>
    <w:next w:val="111111"/>
  </w:style>
  <w:style w:type="numbering" w:customStyle="1" w:styleId="NoList814">
    <w:name w:val="No List814"/>
    <w:next w:val="NoList"/>
    <w:semiHidden/>
  </w:style>
  <w:style w:type="numbering" w:customStyle="1" w:styleId="NoList914">
    <w:name w:val="No List914"/>
    <w:next w:val="NoList"/>
    <w:semiHidden/>
  </w:style>
  <w:style w:type="numbering" w:customStyle="1" w:styleId="NoList1144">
    <w:name w:val="No List1144"/>
    <w:next w:val="NoList"/>
    <w:semiHidden/>
  </w:style>
  <w:style w:type="numbering" w:customStyle="1" w:styleId="111182">
    <w:name w:val="1 / 1.1.182"/>
    <w:basedOn w:val="NoList"/>
    <w:next w:val="111111"/>
  </w:style>
  <w:style w:type="numbering" w:customStyle="1" w:styleId="NoList264">
    <w:name w:val="No List264"/>
    <w:next w:val="NoList"/>
    <w:semiHidden/>
    <w:unhideWhenUsed/>
  </w:style>
  <w:style w:type="numbering" w:customStyle="1" w:styleId="NoList364">
    <w:name w:val="No List364"/>
    <w:next w:val="NoList"/>
    <w:semiHidden/>
  </w:style>
  <w:style w:type="numbering" w:customStyle="1" w:styleId="1111172">
    <w:name w:val="1 / 1.1.1172"/>
    <w:basedOn w:val="NoList"/>
    <w:next w:val="111111"/>
  </w:style>
  <w:style w:type="table" w:customStyle="1" w:styleId="TableGrid1141">
    <w:name w:val="Table Grid1141"/>
    <w:basedOn w:val="TableNormal"/>
    <w:next w:val="TableGrid"/>
    <w:pPr>
      <w:tabs>
        <w:tab w:val="left" w:pos="3120"/>
      </w:tabs>
      <w:spacing w:before="60" w:after="60" w:line="360" w:lineRule="exact"/>
      <w:ind w:firstLine="567"/>
      <w:jc w:val="both"/>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434">
    <w:name w:val="No List434"/>
    <w:next w:val="NoList"/>
    <w:semiHidden/>
    <w:unhideWhenUsed/>
  </w:style>
  <w:style w:type="numbering" w:customStyle="1" w:styleId="NoList1234">
    <w:name w:val="No List1234"/>
    <w:next w:val="NoList"/>
    <w:semiHidden/>
  </w:style>
  <w:style w:type="numbering" w:customStyle="1" w:styleId="1111242">
    <w:name w:val="1 / 1.1.1242"/>
    <w:basedOn w:val="NoList"/>
    <w:next w:val="111111"/>
  </w:style>
  <w:style w:type="numbering" w:customStyle="1" w:styleId="NoList2134">
    <w:name w:val="No List2134"/>
    <w:next w:val="NoList"/>
    <w:semiHidden/>
    <w:unhideWhenUsed/>
  </w:style>
  <w:style w:type="numbering" w:customStyle="1" w:styleId="NoList3134">
    <w:name w:val="No List3134"/>
    <w:next w:val="NoList"/>
    <w:semiHidden/>
  </w:style>
  <w:style w:type="numbering" w:customStyle="1" w:styleId="11111142">
    <w:name w:val="1 / 1.1.11142"/>
    <w:basedOn w:val="NoList"/>
    <w:next w:val="111111"/>
  </w:style>
  <w:style w:type="numbering" w:customStyle="1" w:styleId="NoList11134">
    <w:name w:val="No List11134"/>
    <w:next w:val="NoList"/>
    <w:semiHidden/>
  </w:style>
  <w:style w:type="numbering" w:customStyle="1" w:styleId="1111342">
    <w:name w:val="1 / 1.1.1342"/>
    <w:basedOn w:val="NoList"/>
    <w:next w:val="111111"/>
  </w:style>
  <w:style w:type="numbering" w:customStyle="1" w:styleId="11111242">
    <w:name w:val="1 / 1.1.11242"/>
    <w:basedOn w:val="NoList"/>
    <w:next w:val="111111"/>
  </w:style>
  <w:style w:type="numbering" w:customStyle="1" w:styleId="NoList11224">
    <w:name w:val="No List11224"/>
    <w:next w:val="NoList"/>
    <w:semiHidden/>
  </w:style>
  <w:style w:type="numbering" w:customStyle="1" w:styleId="11112142">
    <w:name w:val="1 / 1.1.12142"/>
    <w:basedOn w:val="NoList"/>
    <w:next w:val="111111"/>
  </w:style>
  <w:style w:type="numbering" w:customStyle="1" w:styleId="111111142">
    <w:name w:val="1 / 1.1.111142"/>
    <w:basedOn w:val="NoList"/>
    <w:next w:val="111111"/>
  </w:style>
  <w:style w:type="numbering" w:customStyle="1" w:styleId="NoList4134">
    <w:name w:val="No List4134"/>
    <w:next w:val="NoList"/>
    <w:semiHidden/>
  </w:style>
  <w:style w:type="table" w:customStyle="1" w:styleId="TableGrid214">
    <w:name w:val="Table Grid214"/>
    <w:basedOn w:val="TableNormal"/>
    <w:next w:val="TableGrid"/>
    <w:pPr>
      <w:spacing w:after="200" w:line="276" w:lineRule="auto"/>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2134">
    <w:name w:val="No List12134"/>
    <w:next w:val="NoList"/>
    <w:semiHidden/>
  </w:style>
  <w:style w:type="numbering" w:customStyle="1" w:styleId="111121142">
    <w:name w:val="1 / 1.1.121142"/>
    <w:basedOn w:val="NoList"/>
    <w:next w:val="111111"/>
  </w:style>
  <w:style w:type="numbering" w:customStyle="1" w:styleId="NoList21134">
    <w:name w:val="No List21134"/>
    <w:next w:val="NoList"/>
    <w:semiHidden/>
    <w:unhideWhenUsed/>
  </w:style>
  <w:style w:type="numbering" w:customStyle="1" w:styleId="NoList31134">
    <w:name w:val="No List31134"/>
    <w:next w:val="NoList"/>
    <w:semiHidden/>
  </w:style>
  <w:style w:type="numbering" w:customStyle="1" w:styleId="1111111142">
    <w:name w:val="1 / 1.1.1111142"/>
    <w:basedOn w:val="NoList"/>
    <w:next w:val="111111"/>
  </w:style>
  <w:style w:type="numbering" w:customStyle="1" w:styleId="NoList524">
    <w:name w:val="No List524"/>
    <w:next w:val="NoList"/>
    <w:semiHidden/>
    <w:unhideWhenUsed/>
  </w:style>
  <w:style w:type="numbering" w:customStyle="1" w:styleId="NoList1324">
    <w:name w:val="No List1324"/>
    <w:next w:val="NoList"/>
    <w:semiHidden/>
  </w:style>
  <w:style w:type="numbering" w:customStyle="1" w:styleId="NoList111134">
    <w:name w:val="No List111134"/>
    <w:next w:val="NoList"/>
    <w:semiHidden/>
    <w:unhideWhenUsed/>
  </w:style>
  <w:style w:type="numbering" w:customStyle="1" w:styleId="NoList1111124">
    <w:name w:val="No List1111124"/>
    <w:next w:val="NoList"/>
    <w:semiHidden/>
  </w:style>
  <w:style w:type="numbering" w:customStyle="1" w:styleId="11113132">
    <w:name w:val="1 / 1.1.13132"/>
    <w:basedOn w:val="NoList"/>
    <w:next w:val="111111"/>
  </w:style>
  <w:style w:type="numbering" w:customStyle="1" w:styleId="NoList2224">
    <w:name w:val="No List2224"/>
    <w:next w:val="NoList"/>
    <w:semiHidden/>
    <w:unhideWhenUsed/>
  </w:style>
  <w:style w:type="numbering" w:customStyle="1" w:styleId="NoList3224">
    <w:name w:val="No List3224"/>
    <w:next w:val="NoList"/>
    <w:semiHidden/>
  </w:style>
  <w:style w:type="numbering" w:customStyle="1" w:styleId="111112132">
    <w:name w:val="1 / 1.1.112132"/>
    <w:basedOn w:val="NoList"/>
    <w:next w:val="111111"/>
  </w:style>
  <w:style w:type="numbering" w:customStyle="1" w:styleId="NoList41124">
    <w:name w:val="No List41124"/>
    <w:next w:val="NoList"/>
    <w:semiHidden/>
  </w:style>
  <w:style w:type="numbering" w:customStyle="1" w:styleId="NoList121124">
    <w:name w:val="No List121124"/>
    <w:next w:val="NoList"/>
    <w:semiHidden/>
  </w:style>
  <w:style w:type="numbering" w:customStyle="1" w:styleId="1111211132">
    <w:name w:val="1 / 1.1.1211132"/>
    <w:basedOn w:val="NoList"/>
    <w:next w:val="111111"/>
  </w:style>
  <w:style w:type="numbering" w:customStyle="1" w:styleId="NoList211124">
    <w:name w:val="No List211124"/>
    <w:next w:val="NoList"/>
    <w:semiHidden/>
    <w:unhideWhenUsed/>
  </w:style>
  <w:style w:type="numbering" w:customStyle="1" w:styleId="NoList311124">
    <w:name w:val="No List311124"/>
    <w:next w:val="NoList"/>
    <w:semiHidden/>
  </w:style>
  <w:style w:type="numbering" w:customStyle="1" w:styleId="11111111132">
    <w:name w:val="1 / 1.1.11111132"/>
    <w:basedOn w:val="NoList"/>
    <w:next w:val="111111"/>
  </w:style>
  <w:style w:type="numbering" w:customStyle="1" w:styleId="NoList624">
    <w:name w:val="No List624"/>
    <w:next w:val="NoList"/>
    <w:semiHidden/>
    <w:unhideWhenUsed/>
  </w:style>
  <w:style w:type="numbering" w:customStyle="1" w:styleId="NoList1424">
    <w:name w:val="No List1424"/>
    <w:next w:val="NoList"/>
    <w:semiHidden/>
  </w:style>
  <w:style w:type="numbering" w:customStyle="1" w:styleId="1111432">
    <w:name w:val="1 / 1.1.1432"/>
    <w:basedOn w:val="NoList"/>
    <w:next w:val="111111"/>
  </w:style>
  <w:style w:type="numbering" w:customStyle="1" w:styleId="NoList2324">
    <w:name w:val="No List2324"/>
    <w:next w:val="NoList"/>
    <w:semiHidden/>
    <w:unhideWhenUsed/>
  </w:style>
  <w:style w:type="numbering" w:customStyle="1" w:styleId="NoList3324">
    <w:name w:val="No List3324"/>
    <w:next w:val="NoList"/>
    <w:semiHidden/>
  </w:style>
  <w:style w:type="numbering" w:customStyle="1" w:styleId="11111332">
    <w:name w:val="1 / 1.1.11332"/>
    <w:basedOn w:val="NoList"/>
    <w:next w:val="111111"/>
  </w:style>
  <w:style w:type="numbering" w:customStyle="1" w:styleId="NoList724">
    <w:name w:val="No List724"/>
    <w:next w:val="NoList"/>
    <w:semiHidden/>
    <w:unhideWhenUsed/>
  </w:style>
  <w:style w:type="numbering" w:customStyle="1" w:styleId="NoList1524">
    <w:name w:val="No List1524"/>
    <w:next w:val="NoList"/>
    <w:semiHidden/>
  </w:style>
  <w:style w:type="numbering" w:customStyle="1" w:styleId="1111532">
    <w:name w:val="1 / 1.1.1532"/>
    <w:basedOn w:val="NoList"/>
    <w:next w:val="111111"/>
  </w:style>
  <w:style w:type="numbering" w:customStyle="1" w:styleId="NoList2424">
    <w:name w:val="No List2424"/>
    <w:next w:val="NoList"/>
    <w:semiHidden/>
    <w:unhideWhenUsed/>
  </w:style>
  <w:style w:type="numbering" w:customStyle="1" w:styleId="NoList3424">
    <w:name w:val="No List3424"/>
    <w:next w:val="NoList"/>
    <w:semiHidden/>
  </w:style>
  <w:style w:type="numbering" w:customStyle="1" w:styleId="11111432">
    <w:name w:val="1 / 1.1.11432"/>
    <w:basedOn w:val="NoList"/>
    <w:next w:val="111111"/>
  </w:style>
  <w:style w:type="numbering" w:customStyle="1" w:styleId="NoList824">
    <w:name w:val="No List824"/>
    <w:next w:val="NoList"/>
    <w:semiHidden/>
  </w:style>
  <w:style w:type="numbering" w:customStyle="1" w:styleId="NoList924">
    <w:name w:val="No List924"/>
    <w:next w:val="NoList"/>
    <w:semiHidden/>
  </w:style>
  <w:style w:type="table" w:customStyle="1" w:styleId="Table3Deffects214">
    <w:name w:val="Table 3D effects 214"/>
    <w:basedOn w:val="TableNormal"/>
    <w:next w:val="Table3Deffects2"/>
    <w:rPr>
      <w:rFonts w:ascii="Times New Roman" w:eastAsia="Times New Roman" w:hAnsi="Times New Roman" w:cs="Times New Roman"/>
    </w:rPr>
    <w:tblPr>
      <w:tblStyleRowBandSize w:val="1"/>
      <w:tblInd w:w="0" w:type="dxa"/>
      <w:tblCellMar>
        <w:top w:w="0" w:type="dxa"/>
        <w:left w:w="108" w:type="dxa"/>
        <w:bottom w:w="0" w:type="dxa"/>
        <w:right w:w="108" w:type="dxa"/>
      </w:tblCellMar>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customStyle="1" w:styleId="TableClassic114">
    <w:name w:val="Table Classic 114"/>
    <w:basedOn w:val="TableNormal"/>
    <w:next w:val="TableClassic1"/>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Classic124">
    <w:name w:val="Table Classic 124"/>
    <w:basedOn w:val="TableNormal"/>
    <w:next w:val="TableClassic1"/>
    <w:semiHidden/>
    <w:unhideWhenUsed/>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numbering" w:customStyle="1" w:styleId="11111442">
    <w:name w:val="1 / 1.1.11442"/>
  </w:style>
  <w:style w:type="numbering" w:customStyle="1" w:styleId="11111111142">
    <w:name w:val="1 / 1.1.11111142"/>
  </w:style>
  <w:style w:type="numbering" w:customStyle="1" w:styleId="1111182">
    <w:name w:val="1 / 1.1.1182"/>
  </w:style>
  <w:style w:type="numbering" w:customStyle="1" w:styleId="1111542">
    <w:name w:val="1 / 1.1.1542"/>
  </w:style>
  <w:style w:type="numbering" w:customStyle="1" w:styleId="111192">
    <w:name w:val="1 / 1.1.192"/>
    <w:basedOn w:val="NoList"/>
    <w:next w:val="111111"/>
    <w:semiHidden/>
    <w:unhideWhenUsed/>
  </w:style>
  <w:style w:type="numbering" w:customStyle="1" w:styleId="1111211142">
    <w:name w:val="1 / 1.1.1211142"/>
  </w:style>
  <w:style w:type="table" w:customStyle="1" w:styleId="PlainTable212">
    <w:name w:val="Plain Table 212"/>
    <w:basedOn w:val="TableNormal"/>
    <w:uiPriority w:val="42"/>
    <w:rPr>
      <w:rFonts w:cs="Times New Roman"/>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NoList198">
    <w:name w:val="No List198"/>
    <w:next w:val="NoList"/>
    <w:semiHidden/>
  </w:style>
  <w:style w:type="numbering" w:customStyle="1" w:styleId="NoList1104">
    <w:name w:val="No List1104"/>
    <w:next w:val="NoList"/>
    <w:semiHidden/>
  </w:style>
  <w:style w:type="numbering" w:customStyle="1" w:styleId="NoList1154">
    <w:name w:val="No List1154"/>
    <w:next w:val="NoList"/>
    <w:semiHidden/>
    <w:unhideWhenUsed/>
  </w:style>
  <w:style w:type="numbering" w:customStyle="1" w:styleId="NoList11144">
    <w:name w:val="No List11144"/>
    <w:next w:val="NoList"/>
    <w:semiHidden/>
  </w:style>
  <w:style w:type="numbering" w:customStyle="1" w:styleId="1111102">
    <w:name w:val="1 / 1.1.1102"/>
    <w:basedOn w:val="NoList"/>
    <w:next w:val="111111"/>
  </w:style>
  <w:style w:type="numbering" w:customStyle="1" w:styleId="NoList274">
    <w:name w:val="No List274"/>
    <w:next w:val="NoList"/>
    <w:semiHidden/>
    <w:unhideWhenUsed/>
  </w:style>
  <w:style w:type="numbering" w:customStyle="1" w:styleId="NoList374">
    <w:name w:val="No List374"/>
    <w:next w:val="NoList"/>
    <w:semiHidden/>
  </w:style>
  <w:style w:type="numbering" w:customStyle="1" w:styleId="1111192">
    <w:name w:val="1 / 1.1.1192"/>
    <w:basedOn w:val="NoList"/>
    <w:next w:val="111111"/>
  </w:style>
  <w:style w:type="numbering" w:customStyle="1" w:styleId="NoList444">
    <w:name w:val="No List444"/>
    <w:next w:val="NoList"/>
    <w:semiHidden/>
    <w:unhideWhenUsed/>
  </w:style>
  <w:style w:type="numbering" w:customStyle="1" w:styleId="NoList1244">
    <w:name w:val="No List1244"/>
    <w:next w:val="NoList"/>
    <w:semiHidden/>
  </w:style>
  <w:style w:type="numbering" w:customStyle="1" w:styleId="1111252">
    <w:name w:val="1 / 1.1.1252"/>
    <w:basedOn w:val="NoList"/>
    <w:next w:val="111111"/>
  </w:style>
  <w:style w:type="numbering" w:customStyle="1" w:styleId="NoList2144">
    <w:name w:val="No List2144"/>
    <w:next w:val="NoList"/>
    <w:semiHidden/>
    <w:unhideWhenUsed/>
  </w:style>
  <w:style w:type="numbering" w:customStyle="1" w:styleId="NoList3144">
    <w:name w:val="No List3144"/>
    <w:next w:val="NoList"/>
    <w:semiHidden/>
  </w:style>
  <w:style w:type="numbering" w:customStyle="1" w:styleId="11111152">
    <w:name w:val="1 / 1.1.11152"/>
    <w:basedOn w:val="NoList"/>
    <w:next w:val="111111"/>
  </w:style>
  <w:style w:type="numbering" w:customStyle="1" w:styleId="NoList111144">
    <w:name w:val="No List111144"/>
    <w:next w:val="NoList"/>
    <w:semiHidden/>
  </w:style>
  <w:style w:type="numbering" w:customStyle="1" w:styleId="1111352">
    <w:name w:val="1 / 1.1.1352"/>
    <w:basedOn w:val="NoList"/>
    <w:next w:val="111111"/>
  </w:style>
  <w:style w:type="numbering" w:customStyle="1" w:styleId="11111252">
    <w:name w:val="1 / 1.1.11252"/>
    <w:basedOn w:val="NoList"/>
    <w:next w:val="111111"/>
  </w:style>
  <w:style w:type="numbering" w:customStyle="1" w:styleId="NoList11234">
    <w:name w:val="No List11234"/>
    <w:next w:val="NoList"/>
    <w:semiHidden/>
  </w:style>
  <w:style w:type="numbering" w:customStyle="1" w:styleId="11112152">
    <w:name w:val="1 / 1.1.12152"/>
    <w:basedOn w:val="NoList"/>
    <w:next w:val="111111"/>
  </w:style>
  <w:style w:type="numbering" w:customStyle="1" w:styleId="111111152">
    <w:name w:val="1 / 1.1.111152"/>
    <w:basedOn w:val="NoList"/>
    <w:next w:val="111111"/>
  </w:style>
  <w:style w:type="numbering" w:customStyle="1" w:styleId="NoList4144">
    <w:name w:val="No List4144"/>
    <w:next w:val="NoList"/>
    <w:semiHidden/>
  </w:style>
  <w:style w:type="numbering" w:customStyle="1" w:styleId="NoList12144">
    <w:name w:val="No List12144"/>
    <w:next w:val="NoList"/>
    <w:semiHidden/>
  </w:style>
  <w:style w:type="numbering" w:customStyle="1" w:styleId="111121152">
    <w:name w:val="1 / 1.1.121152"/>
    <w:basedOn w:val="NoList"/>
    <w:next w:val="111111"/>
  </w:style>
  <w:style w:type="numbering" w:customStyle="1" w:styleId="NoList21144">
    <w:name w:val="No List21144"/>
    <w:next w:val="NoList"/>
    <w:semiHidden/>
    <w:unhideWhenUsed/>
  </w:style>
  <w:style w:type="numbering" w:customStyle="1" w:styleId="NoList31144">
    <w:name w:val="No List31144"/>
    <w:next w:val="NoList"/>
    <w:semiHidden/>
  </w:style>
  <w:style w:type="numbering" w:customStyle="1" w:styleId="1111111152">
    <w:name w:val="1 / 1.1.1111152"/>
    <w:basedOn w:val="NoList"/>
    <w:next w:val="111111"/>
  </w:style>
  <w:style w:type="numbering" w:customStyle="1" w:styleId="NoList534">
    <w:name w:val="No List534"/>
    <w:next w:val="NoList"/>
    <w:semiHidden/>
    <w:unhideWhenUsed/>
  </w:style>
  <w:style w:type="numbering" w:customStyle="1" w:styleId="NoList1334">
    <w:name w:val="No List1334"/>
    <w:next w:val="NoList"/>
    <w:semiHidden/>
  </w:style>
  <w:style w:type="numbering" w:customStyle="1" w:styleId="NoList1111134">
    <w:name w:val="No List1111134"/>
    <w:next w:val="NoList"/>
    <w:semiHidden/>
    <w:unhideWhenUsed/>
  </w:style>
  <w:style w:type="numbering" w:customStyle="1" w:styleId="NoList11111114">
    <w:name w:val="No List11111114"/>
    <w:next w:val="NoList"/>
    <w:semiHidden/>
  </w:style>
  <w:style w:type="numbering" w:customStyle="1" w:styleId="11113142">
    <w:name w:val="1 / 1.1.13142"/>
    <w:basedOn w:val="NoList"/>
    <w:next w:val="111111"/>
  </w:style>
  <w:style w:type="numbering" w:customStyle="1" w:styleId="NoList2234">
    <w:name w:val="No List2234"/>
    <w:next w:val="NoList"/>
    <w:semiHidden/>
    <w:unhideWhenUsed/>
  </w:style>
  <w:style w:type="numbering" w:customStyle="1" w:styleId="NoList3234">
    <w:name w:val="No List3234"/>
    <w:next w:val="NoList"/>
    <w:semiHidden/>
  </w:style>
  <w:style w:type="numbering" w:customStyle="1" w:styleId="111112142">
    <w:name w:val="1 / 1.1.112142"/>
    <w:basedOn w:val="NoList"/>
    <w:next w:val="111111"/>
  </w:style>
  <w:style w:type="numbering" w:customStyle="1" w:styleId="NoList41134">
    <w:name w:val="No List41134"/>
    <w:next w:val="NoList"/>
    <w:semiHidden/>
  </w:style>
  <w:style w:type="numbering" w:customStyle="1" w:styleId="NoList121134">
    <w:name w:val="No List121134"/>
    <w:next w:val="NoList"/>
    <w:semiHidden/>
  </w:style>
  <w:style w:type="numbering" w:customStyle="1" w:styleId="1111211152">
    <w:name w:val="1 / 1.1.1211152"/>
    <w:basedOn w:val="NoList"/>
    <w:next w:val="111111"/>
  </w:style>
  <w:style w:type="numbering" w:customStyle="1" w:styleId="NoList211134">
    <w:name w:val="No List211134"/>
    <w:next w:val="NoList"/>
    <w:semiHidden/>
    <w:unhideWhenUsed/>
  </w:style>
  <w:style w:type="numbering" w:customStyle="1" w:styleId="NoList311134">
    <w:name w:val="No List311134"/>
    <w:next w:val="NoList"/>
    <w:semiHidden/>
  </w:style>
  <w:style w:type="numbering" w:customStyle="1" w:styleId="11111111152">
    <w:name w:val="1 / 1.1.11111152"/>
    <w:basedOn w:val="NoList"/>
    <w:next w:val="111111"/>
  </w:style>
  <w:style w:type="numbering" w:customStyle="1" w:styleId="NoList634">
    <w:name w:val="No List634"/>
    <w:next w:val="NoList"/>
    <w:semiHidden/>
    <w:unhideWhenUsed/>
  </w:style>
  <w:style w:type="numbering" w:customStyle="1" w:styleId="NoList1434">
    <w:name w:val="No List1434"/>
    <w:next w:val="NoList"/>
    <w:semiHidden/>
  </w:style>
  <w:style w:type="numbering" w:customStyle="1" w:styleId="1111442">
    <w:name w:val="1 / 1.1.1442"/>
    <w:basedOn w:val="NoList"/>
    <w:next w:val="111111"/>
  </w:style>
  <w:style w:type="numbering" w:customStyle="1" w:styleId="NoList2334">
    <w:name w:val="No List2334"/>
    <w:next w:val="NoList"/>
    <w:semiHidden/>
    <w:unhideWhenUsed/>
  </w:style>
  <w:style w:type="numbering" w:customStyle="1" w:styleId="NoList3334">
    <w:name w:val="No List3334"/>
    <w:next w:val="NoList"/>
    <w:semiHidden/>
  </w:style>
  <w:style w:type="numbering" w:customStyle="1" w:styleId="11111342">
    <w:name w:val="1 / 1.1.11342"/>
    <w:basedOn w:val="NoList"/>
    <w:next w:val="111111"/>
  </w:style>
  <w:style w:type="numbering" w:customStyle="1" w:styleId="NoList734">
    <w:name w:val="No List734"/>
    <w:next w:val="NoList"/>
    <w:semiHidden/>
    <w:unhideWhenUsed/>
  </w:style>
  <w:style w:type="numbering" w:customStyle="1" w:styleId="NoList1534">
    <w:name w:val="No List1534"/>
    <w:next w:val="NoList"/>
    <w:semiHidden/>
  </w:style>
  <w:style w:type="numbering" w:customStyle="1" w:styleId="1111552">
    <w:name w:val="1 / 1.1.1552"/>
    <w:basedOn w:val="NoList"/>
    <w:next w:val="111111"/>
  </w:style>
  <w:style w:type="numbering" w:customStyle="1" w:styleId="NoList2434">
    <w:name w:val="No List2434"/>
    <w:next w:val="NoList"/>
    <w:semiHidden/>
    <w:unhideWhenUsed/>
  </w:style>
  <w:style w:type="numbering" w:customStyle="1" w:styleId="NoList3434">
    <w:name w:val="No List3434"/>
    <w:next w:val="NoList"/>
    <w:semiHidden/>
  </w:style>
  <w:style w:type="numbering" w:customStyle="1" w:styleId="11111452">
    <w:name w:val="1 / 1.1.11452"/>
    <w:basedOn w:val="NoList"/>
    <w:next w:val="111111"/>
  </w:style>
  <w:style w:type="numbering" w:customStyle="1" w:styleId="NoList834">
    <w:name w:val="No List834"/>
    <w:next w:val="NoList"/>
    <w:semiHidden/>
  </w:style>
  <w:style w:type="numbering" w:customStyle="1" w:styleId="NoList934">
    <w:name w:val="No List934"/>
    <w:next w:val="NoList"/>
    <w:semiHidden/>
  </w:style>
  <w:style w:type="numbering" w:customStyle="1" w:styleId="NoList1014">
    <w:name w:val="No List1014"/>
    <w:next w:val="NoList"/>
    <w:semiHidden/>
  </w:style>
  <w:style w:type="numbering" w:customStyle="1" w:styleId="NoList1614">
    <w:name w:val="No List1614"/>
    <w:next w:val="NoList"/>
    <w:semiHidden/>
  </w:style>
  <w:style w:type="numbering" w:customStyle="1" w:styleId="NoList1714">
    <w:name w:val="No List1714"/>
    <w:next w:val="NoList"/>
    <w:semiHidden/>
  </w:style>
  <w:style w:type="numbering" w:customStyle="1" w:styleId="NoList1814">
    <w:name w:val="No List1814"/>
    <w:next w:val="NoList"/>
    <w:semiHidden/>
  </w:style>
  <w:style w:type="numbering" w:customStyle="1" w:styleId="NoList1914">
    <w:name w:val="No List1914"/>
    <w:next w:val="NoList"/>
    <w:semiHidden/>
  </w:style>
  <w:style w:type="numbering" w:customStyle="1" w:styleId="NoList203">
    <w:name w:val="No List203"/>
    <w:next w:val="NoList"/>
    <w:uiPriority w:val="99"/>
    <w:semiHidden/>
  </w:style>
  <w:style w:type="numbering" w:customStyle="1" w:styleId="NoList1163">
    <w:name w:val="No List1163"/>
    <w:next w:val="NoList"/>
    <w:semiHidden/>
    <w:unhideWhenUsed/>
  </w:style>
  <w:style w:type="numbering" w:customStyle="1" w:styleId="NoList1173">
    <w:name w:val="No List1173"/>
    <w:next w:val="NoList"/>
    <w:semiHidden/>
  </w:style>
  <w:style w:type="numbering" w:customStyle="1" w:styleId="NoList283">
    <w:name w:val="No List283"/>
    <w:next w:val="NoList"/>
    <w:semiHidden/>
    <w:unhideWhenUsed/>
  </w:style>
  <w:style w:type="numbering" w:customStyle="1" w:styleId="NoList383">
    <w:name w:val="No List383"/>
    <w:next w:val="NoList"/>
    <w:semiHidden/>
  </w:style>
  <w:style w:type="numbering" w:customStyle="1" w:styleId="NoList453">
    <w:name w:val="No List453"/>
    <w:next w:val="NoList"/>
    <w:semiHidden/>
    <w:unhideWhenUsed/>
  </w:style>
  <w:style w:type="numbering" w:customStyle="1" w:styleId="NoList1253">
    <w:name w:val="No List1253"/>
    <w:next w:val="NoList"/>
    <w:semiHidden/>
  </w:style>
  <w:style w:type="numbering" w:customStyle="1" w:styleId="NoList2153">
    <w:name w:val="No List2153"/>
    <w:next w:val="NoList"/>
    <w:semiHidden/>
    <w:unhideWhenUsed/>
  </w:style>
  <w:style w:type="numbering" w:customStyle="1" w:styleId="NoList3153">
    <w:name w:val="No List3153"/>
    <w:next w:val="NoList"/>
    <w:semiHidden/>
  </w:style>
  <w:style w:type="numbering" w:customStyle="1" w:styleId="NoList11153">
    <w:name w:val="No List11153"/>
    <w:next w:val="NoList"/>
    <w:semiHidden/>
  </w:style>
  <w:style w:type="numbering" w:customStyle="1" w:styleId="NoList11243">
    <w:name w:val="No List11243"/>
    <w:next w:val="NoList"/>
    <w:semiHidden/>
  </w:style>
  <w:style w:type="numbering" w:customStyle="1" w:styleId="NoList4153">
    <w:name w:val="No List4153"/>
    <w:next w:val="NoList"/>
    <w:semiHidden/>
  </w:style>
  <w:style w:type="numbering" w:customStyle="1" w:styleId="NoList12153">
    <w:name w:val="No List12153"/>
    <w:next w:val="NoList"/>
    <w:semiHidden/>
  </w:style>
  <w:style w:type="numbering" w:customStyle="1" w:styleId="NoList21153">
    <w:name w:val="No List21153"/>
    <w:next w:val="NoList"/>
    <w:semiHidden/>
    <w:unhideWhenUsed/>
  </w:style>
  <w:style w:type="numbering" w:customStyle="1" w:styleId="NoList31153">
    <w:name w:val="No List31153"/>
    <w:next w:val="NoList"/>
    <w:semiHidden/>
  </w:style>
  <w:style w:type="numbering" w:customStyle="1" w:styleId="NoList543">
    <w:name w:val="No List543"/>
    <w:next w:val="NoList"/>
    <w:semiHidden/>
    <w:unhideWhenUsed/>
  </w:style>
  <w:style w:type="numbering" w:customStyle="1" w:styleId="NoList1343">
    <w:name w:val="No List1343"/>
    <w:next w:val="NoList"/>
    <w:semiHidden/>
  </w:style>
  <w:style w:type="numbering" w:customStyle="1" w:styleId="NoList111153">
    <w:name w:val="No List111153"/>
    <w:next w:val="NoList"/>
    <w:semiHidden/>
    <w:unhideWhenUsed/>
  </w:style>
  <w:style w:type="numbering" w:customStyle="1" w:styleId="NoList1111143">
    <w:name w:val="No List1111143"/>
    <w:next w:val="NoList"/>
    <w:semiHidden/>
  </w:style>
  <w:style w:type="numbering" w:customStyle="1" w:styleId="NoList2243">
    <w:name w:val="No List2243"/>
    <w:next w:val="NoList"/>
    <w:semiHidden/>
    <w:unhideWhenUsed/>
  </w:style>
  <w:style w:type="numbering" w:customStyle="1" w:styleId="NoList3243">
    <w:name w:val="No List3243"/>
    <w:next w:val="NoList"/>
    <w:semiHidden/>
  </w:style>
  <w:style w:type="numbering" w:customStyle="1" w:styleId="NoList41143">
    <w:name w:val="No List41143"/>
    <w:next w:val="NoList"/>
    <w:semiHidden/>
  </w:style>
  <w:style w:type="numbering" w:customStyle="1" w:styleId="NoList121143">
    <w:name w:val="No List121143"/>
    <w:next w:val="NoList"/>
    <w:semiHidden/>
  </w:style>
  <w:style w:type="numbering" w:customStyle="1" w:styleId="NoList211143">
    <w:name w:val="No List211143"/>
    <w:next w:val="NoList"/>
    <w:semiHidden/>
    <w:unhideWhenUsed/>
  </w:style>
  <w:style w:type="numbering" w:customStyle="1" w:styleId="NoList311143">
    <w:name w:val="No List311143"/>
    <w:next w:val="NoList"/>
    <w:semiHidden/>
  </w:style>
  <w:style w:type="numbering" w:customStyle="1" w:styleId="NoList643">
    <w:name w:val="No List643"/>
    <w:next w:val="NoList"/>
    <w:semiHidden/>
    <w:unhideWhenUsed/>
  </w:style>
  <w:style w:type="numbering" w:customStyle="1" w:styleId="NoList1443">
    <w:name w:val="No List1443"/>
    <w:next w:val="NoList"/>
    <w:semiHidden/>
  </w:style>
  <w:style w:type="numbering" w:customStyle="1" w:styleId="NoList2343">
    <w:name w:val="No List2343"/>
    <w:next w:val="NoList"/>
    <w:semiHidden/>
    <w:unhideWhenUsed/>
  </w:style>
  <w:style w:type="numbering" w:customStyle="1" w:styleId="NoList3343">
    <w:name w:val="No List3343"/>
    <w:next w:val="NoList"/>
    <w:semiHidden/>
  </w:style>
  <w:style w:type="numbering" w:customStyle="1" w:styleId="NoList743">
    <w:name w:val="No List743"/>
    <w:next w:val="NoList"/>
    <w:semiHidden/>
    <w:unhideWhenUsed/>
  </w:style>
  <w:style w:type="numbering" w:customStyle="1" w:styleId="NoList1543">
    <w:name w:val="No List1543"/>
    <w:next w:val="NoList"/>
    <w:semiHidden/>
  </w:style>
  <w:style w:type="numbering" w:customStyle="1" w:styleId="NoList2443">
    <w:name w:val="No List2443"/>
    <w:next w:val="NoList"/>
    <w:semiHidden/>
    <w:unhideWhenUsed/>
  </w:style>
  <w:style w:type="numbering" w:customStyle="1" w:styleId="NoList3443">
    <w:name w:val="No List3443"/>
    <w:next w:val="NoList"/>
    <w:semiHidden/>
  </w:style>
  <w:style w:type="numbering" w:customStyle="1" w:styleId="NoList843">
    <w:name w:val="No List843"/>
    <w:next w:val="NoList"/>
    <w:semiHidden/>
  </w:style>
  <w:style w:type="numbering" w:customStyle="1" w:styleId="NoList943">
    <w:name w:val="No List943"/>
    <w:next w:val="NoList"/>
    <w:semiHidden/>
  </w:style>
  <w:style w:type="numbering" w:customStyle="1" w:styleId="NoList1023">
    <w:name w:val="No List1023"/>
    <w:next w:val="NoList"/>
    <w:semiHidden/>
  </w:style>
  <w:style w:type="numbering" w:customStyle="1" w:styleId="NoList1623">
    <w:name w:val="No List1623"/>
    <w:next w:val="NoList"/>
    <w:semiHidden/>
  </w:style>
  <w:style w:type="numbering" w:customStyle="1" w:styleId="NoList11313">
    <w:name w:val="No List11313"/>
    <w:next w:val="NoList"/>
    <w:semiHidden/>
  </w:style>
  <w:style w:type="numbering" w:customStyle="1" w:styleId="NoList2513">
    <w:name w:val="No List2513"/>
    <w:next w:val="NoList"/>
    <w:semiHidden/>
    <w:unhideWhenUsed/>
  </w:style>
  <w:style w:type="numbering" w:customStyle="1" w:styleId="NoList3513">
    <w:name w:val="No List3513"/>
    <w:next w:val="NoList"/>
    <w:semiHidden/>
  </w:style>
  <w:style w:type="numbering" w:customStyle="1" w:styleId="NoList4213">
    <w:name w:val="No List4213"/>
    <w:next w:val="NoList"/>
    <w:semiHidden/>
    <w:unhideWhenUsed/>
  </w:style>
  <w:style w:type="numbering" w:customStyle="1" w:styleId="NoList12213">
    <w:name w:val="No List12213"/>
    <w:next w:val="NoList"/>
    <w:semiHidden/>
  </w:style>
  <w:style w:type="numbering" w:customStyle="1" w:styleId="NoList21213">
    <w:name w:val="No List21213"/>
    <w:next w:val="NoList"/>
    <w:semiHidden/>
    <w:unhideWhenUsed/>
  </w:style>
  <w:style w:type="numbering" w:customStyle="1" w:styleId="NoList31213">
    <w:name w:val="No List31213"/>
    <w:next w:val="NoList"/>
    <w:semiHidden/>
  </w:style>
  <w:style w:type="numbering" w:customStyle="1" w:styleId="NoList111213">
    <w:name w:val="No List111213"/>
    <w:next w:val="NoList"/>
    <w:semiHidden/>
  </w:style>
  <w:style w:type="numbering" w:customStyle="1" w:styleId="NoList112113">
    <w:name w:val="No List112113"/>
    <w:next w:val="NoList"/>
    <w:semiHidden/>
  </w:style>
  <w:style w:type="numbering" w:customStyle="1" w:styleId="NoList41213">
    <w:name w:val="No List41213"/>
    <w:next w:val="NoList"/>
    <w:semiHidden/>
  </w:style>
  <w:style w:type="numbering" w:customStyle="1" w:styleId="NoList121213">
    <w:name w:val="No List121213"/>
    <w:next w:val="NoList"/>
    <w:semiHidden/>
  </w:style>
  <w:style w:type="numbering" w:customStyle="1" w:styleId="NoList211213">
    <w:name w:val="No List211213"/>
    <w:next w:val="NoList"/>
    <w:semiHidden/>
    <w:unhideWhenUsed/>
  </w:style>
  <w:style w:type="numbering" w:customStyle="1" w:styleId="NoList311213">
    <w:name w:val="No List311213"/>
    <w:next w:val="NoList"/>
    <w:semiHidden/>
  </w:style>
  <w:style w:type="numbering" w:customStyle="1" w:styleId="NoList5113">
    <w:name w:val="No List5113"/>
    <w:next w:val="NoList"/>
    <w:semiHidden/>
    <w:unhideWhenUsed/>
  </w:style>
  <w:style w:type="numbering" w:customStyle="1" w:styleId="NoList13113">
    <w:name w:val="No List13113"/>
    <w:next w:val="NoList"/>
    <w:semiHidden/>
  </w:style>
  <w:style w:type="numbering" w:customStyle="1" w:styleId="NoList1111213">
    <w:name w:val="No List1111213"/>
    <w:next w:val="NoList"/>
    <w:semiHidden/>
    <w:unhideWhenUsed/>
  </w:style>
  <w:style w:type="numbering" w:customStyle="1" w:styleId="NoList11111123">
    <w:name w:val="No List11111123"/>
    <w:next w:val="NoList"/>
    <w:semiHidden/>
  </w:style>
  <w:style w:type="numbering" w:customStyle="1" w:styleId="NoList22113">
    <w:name w:val="No List22113"/>
    <w:next w:val="NoList"/>
    <w:semiHidden/>
    <w:unhideWhenUsed/>
  </w:style>
  <w:style w:type="numbering" w:customStyle="1" w:styleId="NoList32113">
    <w:name w:val="No List32113"/>
    <w:next w:val="NoList"/>
    <w:semiHidden/>
  </w:style>
  <w:style w:type="numbering" w:customStyle="1" w:styleId="NoList411113">
    <w:name w:val="No List411113"/>
    <w:next w:val="NoList"/>
    <w:semiHidden/>
  </w:style>
  <w:style w:type="numbering" w:customStyle="1" w:styleId="NoList1211113">
    <w:name w:val="No List1211113"/>
    <w:next w:val="NoList"/>
    <w:semiHidden/>
  </w:style>
  <w:style w:type="numbering" w:customStyle="1" w:styleId="NoList2111113">
    <w:name w:val="No List2111113"/>
    <w:next w:val="NoList"/>
    <w:semiHidden/>
    <w:unhideWhenUsed/>
  </w:style>
  <w:style w:type="numbering" w:customStyle="1" w:styleId="NoList3111113">
    <w:name w:val="No List3111113"/>
    <w:next w:val="NoList"/>
    <w:semiHidden/>
  </w:style>
  <w:style w:type="numbering" w:customStyle="1" w:styleId="NoList6113">
    <w:name w:val="No List6113"/>
    <w:next w:val="NoList"/>
    <w:semiHidden/>
    <w:unhideWhenUsed/>
  </w:style>
  <w:style w:type="numbering" w:customStyle="1" w:styleId="NoList14113">
    <w:name w:val="No List14113"/>
    <w:next w:val="NoList"/>
    <w:semiHidden/>
  </w:style>
  <w:style w:type="numbering" w:customStyle="1" w:styleId="NoList23113">
    <w:name w:val="No List23113"/>
    <w:next w:val="NoList"/>
    <w:semiHidden/>
    <w:unhideWhenUsed/>
  </w:style>
  <w:style w:type="numbering" w:customStyle="1" w:styleId="NoList33113">
    <w:name w:val="No List33113"/>
    <w:next w:val="NoList"/>
    <w:semiHidden/>
  </w:style>
  <w:style w:type="numbering" w:customStyle="1" w:styleId="NoList7113">
    <w:name w:val="No List7113"/>
    <w:next w:val="NoList"/>
    <w:semiHidden/>
    <w:unhideWhenUsed/>
  </w:style>
  <w:style w:type="numbering" w:customStyle="1" w:styleId="NoList15113">
    <w:name w:val="No List15113"/>
    <w:next w:val="NoList"/>
    <w:semiHidden/>
  </w:style>
  <w:style w:type="numbering" w:customStyle="1" w:styleId="NoList24113">
    <w:name w:val="No List24113"/>
    <w:next w:val="NoList"/>
    <w:semiHidden/>
    <w:unhideWhenUsed/>
  </w:style>
  <w:style w:type="numbering" w:customStyle="1" w:styleId="NoList34113">
    <w:name w:val="No List34113"/>
    <w:next w:val="NoList"/>
    <w:semiHidden/>
  </w:style>
  <w:style w:type="numbering" w:customStyle="1" w:styleId="NoList8113">
    <w:name w:val="No List8113"/>
    <w:next w:val="NoList"/>
    <w:semiHidden/>
  </w:style>
  <w:style w:type="numbering" w:customStyle="1" w:styleId="NoList9113">
    <w:name w:val="No List9113"/>
    <w:next w:val="NoList"/>
    <w:semiHidden/>
  </w:style>
  <w:style w:type="numbering" w:customStyle="1" w:styleId="NoList1723">
    <w:name w:val="No List1723"/>
    <w:next w:val="NoList"/>
    <w:semiHidden/>
    <w:unhideWhenUsed/>
  </w:style>
  <w:style w:type="numbering" w:customStyle="1" w:styleId="NoList11413">
    <w:name w:val="No List11413"/>
    <w:next w:val="NoList"/>
    <w:uiPriority w:val="99"/>
    <w:semiHidden/>
  </w:style>
  <w:style w:type="numbering" w:customStyle="1" w:styleId="NoList2613">
    <w:name w:val="No List2613"/>
    <w:next w:val="NoList"/>
    <w:semiHidden/>
    <w:unhideWhenUsed/>
  </w:style>
  <w:style w:type="numbering" w:customStyle="1" w:styleId="NoList3613">
    <w:name w:val="No List3613"/>
    <w:next w:val="NoList"/>
    <w:semiHidden/>
  </w:style>
  <w:style w:type="numbering" w:customStyle="1" w:styleId="NoList4313">
    <w:name w:val="No List4313"/>
    <w:next w:val="NoList"/>
    <w:uiPriority w:val="99"/>
    <w:semiHidden/>
    <w:unhideWhenUsed/>
  </w:style>
  <w:style w:type="numbering" w:customStyle="1" w:styleId="NoList12313">
    <w:name w:val="No List12313"/>
    <w:next w:val="NoList"/>
    <w:uiPriority w:val="99"/>
    <w:semiHidden/>
  </w:style>
  <w:style w:type="numbering" w:customStyle="1" w:styleId="NoList21313">
    <w:name w:val="No List21313"/>
    <w:next w:val="NoList"/>
    <w:uiPriority w:val="99"/>
    <w:semiHidden/>
    <w:unhideWhenUsed/>
  </w:style>
  <w:style w:type="numbering" w:customStyle="1" w:styleId="NoList31313">
    <w:name w:val="No List31313"/>
    <w:next w:val="NoList"/>
    <w:semiHidden/>
  </w:style>
  <w:style w:type="numbering" w:customStyle="1" w:styleId="NoList111313">
    <w:name w:val="No List111313"/>
    <w:next w:val="NoList"/>
    <w:semiHidden/>
  </w:style>
  <w:style w:type="numbering" w:customStyle="1" w:styleId="NoList112213">
    <w:name w:val="No List112213"/>
    <w:next w:val="NoList"/>
    <w:semiHidden/>
  </w:style>
  <w:style w:type="numbering" w:customStyle="1" w:styleId="NoList41313">
    <w:name w:val="No List41313"/>
    <w:next w:val="NoList"/>
    <w:semiHidden/>
  </w:style>
  <w:style w:type="numbering" w:customStyle="1" w:styleId="NoList121313">
    <w:name w:val="No List121313"/>
    <w:next w:val="NoList"/>
    <w:semiHidden/>
  </w:style>
  <w:style w:type="numbering" w:customStyle="1" w:styleId="NoList211313">
    <w:name w:val="No List211313"/>
    <w:next w:val="NoList"/>
    <w:semiHidden/>
    <w:unhideWhenUsed/>
  </w:style>
  <w:style w:type="numbering" w:customStyle="1" w:styleId="NoList311313">
    <w:name w:val="No List311313"/>
    <w:next w:val="NoList"/>
    <w:semiHidden/>
  </w:style>
  <w:style w:type="numbering" w:customStyle="1" w:styleId="NoList5213">
    <w:name w:val="No List5213"/>
    <w:next w:val="NoList"/>
    <w:uiPriority w:val="99"/>
    <w:semiHidden/>
    <w:unhideWhenUsed/>
  </w:style>
  <w:style w:type="numbering" w:customStyle="1" w:styleId="NoList13213">
    <w:name w:val="No List13213"/>
    <w:next w:val="NoList"/>
    <w:uiPriority w:val="99"/>
    <w:semiHidden/>
  </w:style>
  <w:style w:type="numbering" w:customStyle="1" w:styleId="NoList1111313">
    <w:name w:val="No List1111313"/>
    <w:next w:val="NoList"/>
    <w:uiPriority w:val="99"/>
    <w:semiHidden/>
    <w:unhideWhenUsed/>
  </w:style>
  <w:style w:type="numbering" w:customStyle="1" w:styleId="NoList11111213">
    <w:name w:val="No List11111213"/>
    <w:next w:val="NoList"/>
    <w:semiHidden/>
  </w:style>
  <w:style w:type="numbering" w:customStyle="1" w:styleId="NoList22213">
    <w:name w:val="No List22213"/>
    <w:next w:val="NoList"/>
    <w:uiPriority w:val="99"/>
    <w:semiHidden/>
    <w:unhideWhenUsed/>
  </w:style>
  <w:style w:type="numbering" w:customStyle="1" w:styleId="NoList32213">
    <w:name w:val="No List32213"/>
    <w:next w:val="NoList"/>
    <w:semiHidden/>
  </w:style>
  <w:style w:type="numbering" w:customStyle="1" w:styleId="NoList411213">
    <w:name w:val="No List411213"/>
    <w:next w:val="NoList"/>
    <w:semiHidden/>
  </w:style>
  <w:style w:type="numbering" w:customStyle="1" w:styleId="NoList1211213">
    <w:name w:val="No List1211213"/>
    <w:next w:val="NoList"/>
    <w:semiHidden/>
  </w:style>
  <w:style w:type="numbering" w:customStyle="1" w:styleId="NoList2111213">
    <w:name w:val="No List2111213"/>
    <w:next w:val="NoList"/>
    <w:semiHidden/>
    <w:unhideWhenUsed/>
  </w:style>
  <w:style w:type="numbering" w:customStyle="1" w:styleId="NoList3111213">
    <w:name w:val="No List3111213"/>
    <w:next w:val="NoList"/>
    <w:semiHidden/>
  </w:style>
  <w:style w:type="numbering" w:customStyle="1" w:styleId="NoList6213">
    <w:name w:val="No List6213"/>
    <w:next w:val="NoList"/>
    <w:uiPriority w:val="99"/>
    <w:semiHidden/>
    <w:unhideWhenUsed/>
  </w:style>
  <w:style w:type="numbering" w:customStyle="1" w:styleId="NoList14213">
    <w:name w:val="No List14213"/>
    <w:next w:val="NoList"/>
    <w:semiHidden/>
  </w:style>
  <w:style w:type="numbering" w:customStyle="1" w:styleId="NoList23213">
    <w:name w:val="No List23213"/>
    <w:next w:val="NoList"/>
    <w:semiHidden/>
    <w:unhideWhenUsed/>
  </w:style>
  <w:style w:type="numbering" w:customStyle="1" w:styleId="NoList33213">
    <w:name w:val="No List33213"/>
    <w:next w:val="NoList"/>
    <w:semiHidden/>
  </w:style>
  <w:style w:type="numbering" w:customStyle="1" w:styleId="NoList7213">
    <w:name w:val="No List7213"/>
    <w:next w:val="NoList"/>
    <w:uiPriority w:val="99"/>
    <w:semiHidden/>
    <w:unhideWhenUsed/>
  </w:style>
  <w:style w:type="numbering" w:customStyle="1" w:styleId="NoList15213">
    <w:name w:val="No List15213"/>
    <w:next w:val="NoList"/>
    <w:semiHidden/>
  </w:style>
  <w:style w:type="numbering" w:customStyle="1" w:styleId="NoList24213">
    <w:name w:val="No List24213"/>
    <w:next w:val="NoList"/>
    <w:semiHidden/>
    <w:unhideWhenUsed/>
  </w:style>
  <w:style w:type="numbering" w:customStyle="1" w:styleId="NoList34213">
    <w:name w:val="No List34213"/>
    <w:next w:val="NoList"/>
    <w:semiHidden/>
  </w:style>
  <w:style w:type="numbering" w:customStyle="1" w:styleId="NoList8213">
    <w:name w:val="No List8213"/>
    <w:next w:val="NoList"/>
    <w:semiHidden/>
  </w:style>
  <w:style w:type="numbering" w:customStyle="1" w:styleId="NoList9213">
    <w:name w:val="No List9213"/>
    <w:next w:val="NoList"/>
    <w:semiHidden/>
  </w:style>
  <w:style w:type="numbering" w:customStyle="1" w:styleId="NoList1823">
    <w:name w:val="No List1823"/>
    <w:next w:val="NoList"/>
    <w:uiPriority w:val="99"/>
    <w:semiHidden/>
    <w:unhideWhenUsed/>
  </w:style>
  <w:style w:type="numbering" w:customStyle="1" w:styleId="NoList1923">
    <w:name w:val="No List1923"/>
    <w:next w:val="NoList"/>
    <w:semiHidden/>
  </w:style>
  <w:style w:type="numbering" w:customStyle="1" w:styleId="NoList11013">
    <w:name w:val="No List11013"/>
    <w:next w:val="NoList"/>
    <w:uiPriority w:val="99"/>
    <w:semiHidden/>
  </w:style>
  <w:style w:type="numbering" w:customStyle="1" w:styleId="NoList11513">
    <w:name w:val="No List11513"/>
    <w:next w:val="NoList"/>
    <w:semiHidden/>
    <w:unhideWhenUsed/>
  </w:style>
  <w:style w:type="numbering" w:customStyle="1" w:styleId="NoList111413">
    <w:name w:val="No List111413"/>
    <w:next w:val="NoList"/>
    <w:uiPriority w:val="99"/>
    <w:semiHidden/>
  </w:style>
  <w:style w:type="numbering" w:customStyle="1" w:styleId="NoList2713">
    <w:name w:val="No List2713"/>
    <w:next w:val="NoList"/>
    <w:semiHidden/>
    <w:unhideWhenUsed/>
  </w:style>
  <w:style w:type="numbering" w:customStyle="1" w:styleId="NoList3713">
    <w:name w:val="No List3713"/>
    <w:next w:val="NoList"/>
    <w:semiHidden/>
  </w:style>
  <w:style w:type="numbering" w:customStyle="1" w:styleId="NoList4413">
    <w:name w:val="No List4413"/>
    <w:next w:val="NoList"/>
    <w:uiPriority w:val="99"/>
    <w:semiHidden/>
    <w:unhideWhenUsed/>
  </w:style>
  <w:style w:type="numbering" w:customStyle="1" w:styleId="NoList12413">
    <w:name w:val="No List12413"/>
    <w:next w:val="NoList"/>
    <w:uiPriority w:val="99"/>
    <w:semiHidden/>
  </w:style>
  <w:style w:type="numbering" w:customStyle="1" w:styleId="NoList21413">
    <w:name w:val="No List21413"/>
    <w:next w:val="NoList"/>
    <w:uiPriority w:val="99"/>
    <w:semiHidden/>
    <w:unhideWhenUsed/>
  </w:style>
  <w:style w:type="numbering" w:customStyle="1" w:styleId="NoList31413">
    <w:name w:val="No List31413"/>
    <w:next w:val="NoList"/>
    <w:semiHidden/>
  </w:style>
  <w:style w:type="numbering" w:customStyle="1" w:styleId="NoList1111413">
    <w:name w:val="No List1111413"/>
    <w:next w:val="NoList"/>
    <w:semiHidden/>
  </w:style>
  <w:style w:type="numbering" w:customStyle="1" w:styleId="NoList112313">
    <w:name w:val="No List112313"/>
    <w:next w:val="NoList"/>
    <w:semiHidden/>
  </w:style>
  <w:style w:type="numbering" w:customStyle="1" w:styleId="NoList41413">
    <w:name w:val="No List41413"/>
    <w:next w:val="NoList"/>
    <w:semiHidden/>
  </w:style>
  <w:style w:type="numbering" w:customStyle="1" w:styleId="NoList121413">
    <w:name w:val="No List121413"/>
    <w:next w:val="NoList"/>
    <w:semiHidden/>
  </w:style>
  <w:style w:type="numbering" w:customStyle="1" w:styleId="NoList211413">
    <w:name w:val="No List211413"/>
    <w:next w:val="NoList"/>
    <w:semiHidden/>
    <w:unhideWhenUsed/>
  </w:style>
  <w:style w:type="numbering" w:customStyle="1" w:styleId="NoList311413">
    <w:name w:val="No List311413"/>
    <w:next w:val="NoList"/>
    <w:semiHidden/>
  </w:style>
  <w:style w:type="numbering" w:customStyle="1" w:styleId="NoList5313">
    <w:name w:val="No List5313"/>
    <w:next w:val="NoList"/>
    <w:uiPriority w:val="99"/>
    <w:semiHidden/>
    <w:unhideWhenUsed/>
  </w:style>
  <w:style w:type="numbering" w:customStyle="1" w:styleId="NoList13313">
    <w:name w:val="No List13313"/>
    <w:next w:val="NoList"/>
    <w:uiPriority w:val="99"/>
    <w:semiHidden/>
  </w:style>
  <w:style w:type="numbering" w:customStyle="1" w:styleId="NoList11111313">
    <w:name w:val="No List11111313"/>
    <w:next w:val="NoList"/>
    <w:uiPriority w:val="99"/>
    <w:semiHidden/>
    <w:unhideWhenUsed/>
  </w:style>
  <w:style w:type="numbering" w:customStyle="1" w:styleId="NoList111111113">
    <w:name w:val="No List111111113"/>
    <w:next w:val="NoList"/>
    <w:semiHidden/>
  </w:style>
  <w:style w:type="numbering" w:customStyle="1" w:styleId="NoList22313">
    <w:name w:val="No List22313"/>
    <w:next w:val="NoList"/>
    <w:uiPriority w:val="99"/>
    <w:semiHidden/>
    <w:unhideWhenUsed/>
  </w:style>
  <w:style w:type="numbering" w:customStyle="1" w:styleId="NoList32313">
    <w:name w:val="No List32313"/>
    <w:next w:val="NoList"/>
    <w:semiHidden/>
  </w:style>
  <w:style w:type="numbering" w:customStyle="1" w:styleId="NoList411313">
    <w:name w:val="No List411313"/>
    <w:next w:val="NoList"/>
    <w:semiHidden/>
  </w:style>
  <w:style w:type="numbering" w:customStyle="1" w:styleId="NoList1211313">
    <w:name w:val="No List1211313"/>
    <w:next w:val="NoList"/>
    <w:semiHidden/>
  </w:style>
  <w:style w:type="numbering" w:customStyle="1" w:styleId="NoList2111313">
    <w:name w:val="No List2111313"/>
    <w:next w:val="NoList"/>
    <w:semiHidden/>
    <w:unhideWhenUsed/>
  </w:style>
  <w:style w:type="numbering" w:customStyle="1" w:styleId="NoList3111313">
    <w:name w:val="No List3111313"/>
    <w:next w:val="NoList"/>
    <w:semiHidden/>
  </w:style>
  <w:style w:type="numbering" w:customStyle="1" w:styleId="NoList6313">
    <w:name w:val="No List6313"/>
    <w:next w:val="NoList"/>
    <w:uiPriority w:val="99"/>
    <w:semiHidden/>
    <w:unhideWhenUsed/>
  </w:style>
  <w:style w:type="numbering" w:customStyle="1" w:styleId="NoList14313">
    <w:name w:val="No List14313"/>
    <w:next w:val="NoList"/>
    <w:semiHidden/>
  </w:style>
  <w:style w:type="numbering" w:customStyle="1" w:styleId="NoList23313">
    <w:name w:val="No List23313"/>
    <w:next w:val="NoList"/>
    <w:semiHidden/>
    <w:unhideWhenUsed/>
  </w:style>
  <w:style w:type="numbering" w:customStyle="1" w:styleId="NoList33313">
    <w:name w:val="No List33313"/>
    <w:next w:val="NoList"/>
    <w:semiHidden/>
  </w:style>
  <w:style w:type="numbering" w:customStyle="1" w:styleId="NoList7313">
    <w:name w:val="No List7313"/>
    <w:next w:val="NoList"/>
    <w:uiPriority w:val="99"/>
    <w:semiHidden/>
    <w:unhideWhenUsed/>
  </w:style>
  <w:style w:type="numbering" w:customStyle="1" w:styleId="NoList15313">
    <w:name w:val="No List15313"/>
    <w:next w:val="NoList"/>
    <w:semiHidden/>
  </w:style>
  <w:style w:type="numbering" w:customStyle="1" w:styleId="NoList24313">
    <w:name w:val="No List24313"/>
    <w:next w:val="NoList"/>
    <w:semiHidden/>
    <w:unhideWhenUsed/>
  </w:style>
  <w:style w:type="numbering" w:customStyle="1" w:styleId="NoList34313">
    <w:name w:val="No List34313"/>
    <w:next w:val="NoList"/>
    <w:semiHidden/>
  </w:style>
  <w:style w:type="numbering" w:customStyle="1" w:styleId="NoList8313">
    <w:name w:val="No List8313"/>
    <w:next w:val="NoList"/>
    <w:semiHidden/>
  </w:style>
  <w:style w:type="numbering" w:customStyle="1" w:styleId="NoList9313">
    <w:name w:val="No List9313"/>
    <w:next w:val="NoList"/>
    <w:semiHidden/>
  </w:style>
  <w:style w:type="numbering" w:customStyle="1" w:styleId="NoList10113">
    <w:name w:val="No List10113"/>
    <w:next w:val="NoList"/>
    <w:semiHidden/>
  </w:style>
  <w:style w:type="numbering" w:customStyle="1" w:styleId="NoList16113">
    <w:name w:val="No List16113"/>
    <w:next w:val="NoList"/>
    <w:semiHidden/>
  </w:style>
  <w:style w:type="numbering" w:customStyle="1" w:styleId="NoList17113">
    <w:name w:val="No List17113"/>
    <w:next w:val="NoList"/>
    <w:semiHidden/>
  </w:style>
  <w:style w:type="numbering" w:customStyle="1" w:styleId="NoList18113">
    <w:name w:val="No List18113"/>
    <w:next w:val="NoList"/>
    <w:semiHidden/>
  </w:style>
  <w:style w:type="numbering" w:customStyle="1" w:styleId="NoList19113">
    <w:name w:val="No List19113"/>
    <w:next w:val="NoList"/>
    <w:semiHidden/>
  </w:style>
  <w:style w:type="numbering" w:customStyle="1" w:styleId="NoList293">
    <w:name w:val="No List293"/>
    <w:next w:val="NoList"/>
    <w:uiPriority w:val="99"/>
    <w:semiHidden/>
  </w:style>
  <w:style w:type="numbering" w:customStyle="1" w:styleId="NoList1183">
    <w:name w:val="No List1183"/>
    <w:next w:val="NoList"/>
    <w:uiPriority w:val="99"/>
    <w:semiHidden/>
  </w:style>
  <w:style w:type="numbering" w:customStyle="1" w:styleId="NoList1193">
    <w:name w:val="No List1193"/>
    <w:next w:val="NoList"/>
    <w:semiHidden/>
    <w:unhideWhenUsed/>
  </w:style>
  <w:style w:type="numbering" w:customStyle="1" w:styleId="NoList11163">
    <w:name w:val="No List11163"/>
    <w:next w:val="NoList"/>
    <w:uiPriority w:val="99"/>
    <w:semiHidden/>
  </w:style>
  <w:style w:type="numbering" w:customStyle="1" w:styleId="1111202">
    <w:name w:val="1 / 1.1.1202"/>
    <w:basedOn w:val="NoList"/>
    <w:next w:val="111111"/>
  </w:style>
  <w:style w:type="numbering" w:customStyle="1" w:styleId="NoList2103">
    <w:name w:val="No List2103"/>
    <w:next w:val="NoList"/>
    <w:semiHidden/>
    <w:unhideWhenUsed/>
  </w:style>
  <w:style w:type="numbering" w:customStyle="1" w:styleId="NoList393">
    <w:name w:val="No List393"/>
    <w:next w:val="NoList"/>
    <w:semiHidden/>
  </w:style>
  <w:style w:type="numbering" w:customStyle="1" w:styleId="11111102">
    <w:name w:val="1 / 1.1.11102"/>
    <w:basedOn w:val="NoList"/>
    <w:next w:val="111111"/>
  </w:style>
  <w:style w:type="numbering" w:customStyle="1" w:styleId="NoList463">
    <w:name w:val="No List463"/>
    <w:next w:val="NoList"/>
    <w:uiPriority w:val="99"/>
    <w:semiHidden/>
    <w:unhideWhenUsed/>
  </w:style>
  <w:style w:type="numbering" w:customStyle="1" w:styleId="NoList1263">
    <w:name w:val="No List1263"/>
    <w:next w:val="NoList"/>
    <w:uiPriority w:val="99"/>
    <w:semiHidden/>
  </w:style>
  <w:style w:type="numbering" w:customStyle="1" w:styleId="1111262">
    <w:name w:val="1 / 1.1.1262"/>
    <w:basedOn w:val="NoList"/>
    <w:next w:val="111111"/>
  </w:style>
  <w:style w:type="numbering" w:customStyle="1" w:styleId="NoList2163">
    <w:name w:val="No List2163"/>
    <w:next w:val="NoList"/>
    <w:uiPriority w:val="99"/>
    <w:semiHidden/>
    <w:unhideWhenUsed/>
  </w:style>
  <w:style w:type="numbering" w:customStyle="1" w:styleId="NoList3163">
    <w:name w:val="No List3163"/>
    <w:next w:val="NoList"/>
    <w:semiHidden/>
  </w:style>
  <w:style w:type="numbering" w:customStyle="1" w:styleId="11111162">
    <w:name w:val="1 / 1.1.11162"/>
    <w:basedOn w:val="NoList"/>
    <w:next w:val="111111"/>
  </w:style>
  <w:style w:type="numbering" w:customStyle="1" w:styleId="NoList111163">
    <w:name w:val="No List111163"/>
    <w:next w:val="NoList"/>
    <w:semiHidden/>
  </w:style>
  <w:style w:type="numbering" w:customStyle="1" w:styleId="1111362">
    <w:name w:val="1 / 1.1.1362"/>
    <w:basedOn w:val="NoList"/>
    <w:next w:val="111111"/>
  </w:style>
  <w:style w:type="numbering" w:customStyle="1" w:styleId="11111262">
    <w:name w:val="1 / 1.1.11262"/>
    <w:basedOn w:val="NoList"/>
    <w:next w:val="111111"/>
  </w:style>
  <w:style w:type="numbering" w:customStyle="1" w:styleId="NoList11253">
    <w:name w:val="No List11253"/>
    <w:next w:val="NoList"/>
    <w:semiHidden/>
  </w:style>
  <w:style w:type="numbering" w:customStyle="1" w:styleId="11112162">
    <w:name w:val="1 / 1.1.12162"/>
    <w:basedOn w:val="NoList"/>
    <w:next w:val="111111"/>
  </w:style>
  <w:style w:type="numbering" w:customStyle="1" w:styleId="111111162">
    <w:name w:val="1 / 1.1.111162"/>
    <w:basedOn w:val="NoList"/>
    <w:next w:val="111111"/>
  </w:style>
  <w:style w:type="numbering" w:customStyle="1" w:styleId="NoList4163">
    <w:name w:val="No List4163"/>
    <w:next w:val="NoList"/>
    <w:semiHidden/>
  </w:style>
  <w:style w:type="numbering" w:customStyle="1" w:styleId="NoList12163">
    <w:name w:val="No List12163"/>
    <w:next w:val="NoList"/>
    <w:semiHidden/>
  </w:style>
  <w:style w:type="numbering" w:customStyle="1" w:styleId="111121162">
    <w:name w:val="1 / 1.1.121162"/>
    <w:basedOn w:val="NoList"/>
    <w:next w:val="111111"/>
  </w:style>
  <w:style w:type="numbering" w:customStyle="1" w:styleId="NoList21163">
    <w:name w:val="No List21163"/>
    <w:next w:val="NoList"/>
    <w:semiHidden/>
    <w:unhideWhenUsed/>
  </w:style>
  <w:style w:type="numbering" w:customStyle="1" w:styleId="NoList31163">
    <w:name w:val="No List31163"/>
    <w:next w:val="NoList"/>
    <w:semiHidden/>
  </w:style>
  <w:style w:type="numbering" w:customStyle="1" w:styleId="1111111162">
    <w:name w:val="1 / 1.1.1111162"/>
    <w:basedOn w:val="NoList"/>
    <w:next w:val="111111"/>
  </w:style>
  <w:style w:type="numbering" w:customStyle="1" w:styleId="NoList553">
    <w:name w:val="No List553"/>
    <w:next w:val="NoList"/>
    <w:uiPriority w:val="99"/>
    <w:semiHidden/>
    <w:unhideWhenUsed/>
  </w:style>
  <w:style w:type="numbering" w:customStyle="1" w:styleId="NoList1353">
    <w:name w:val="No List1353"/>
    <w:next w:val="NoList"/>
    <w:uiPriority w:val="99"/>
    <w:semiHidden/>
  </w:style>
  <w:style w:type="numbering" w:customStyle="1" w:styleId="NoList1111153">
    <w:name w:val="No List1111153"/>
    <w:next w:val="NoList"/>
    <w:uiPriority w:val="99"/>
    <w:semiHidden/>
    <w:unhideWhenUsed/>
  </w:style>
  <w:style w:type="numbering" w:customStyle="1" w:styleId="NoList11111133">
    <w:name w:val="No List11111133"/>
    <w:next w:val="NoList"/>
    <w:semiHidden/>
  </w:style>
  <w:style w:type="numbering" w:customStyle="1" w:styleId="11113152">
    <w:name w:val="1 / 1.1.13152"/>
    <w:basedOn w:val="NoList"/>
    <w:next w:val="111111"/>
  </w:style>
  <w:style w:type="numbering" w:customStyle="1" w:styleId="NoList2253">
    <w:name w:val="No List2253"/>
    <w:next w:val="NoList"/>
    <w:uiPriority w:val="99"/>
    <w:semiHidden/>
    <w:unhideWhenUsed/>
  </w:style>
  <w:style w:type="numbering" w:customStyle="1" w:styleId="NoList3253">
    <w:name w:val="No List3253"/>
    <w:next w:val="NoList"/>
    <w:semiHidden/>
  </w:style>
  <w:style w:type="numbering" w:customStyle="1" w:styleId="111112152">
    <w:name w:val="1 / 1.1.112152"/>
    <w:basedOn w:val="NoList"/>
    <w:next w:val="111111"/>
  </w:style>
  <w:style w:type="numbering" w:customStyle="1" w:styleId="NoList41153">
    <w:name w:val="No List41153"/>
    <w:next w:val="NoList"/>
    <w:semiHidden/>
  </w:style>
  <w:style w:type="numbering" w:customStyle="1" w:styleId="NoList121153">
    <w:name w:val="No List121153"/>
    <w:next w:val="NoList"/>
    <w:semiHidden/>
  </w:style>
  <w:style w:type="numbering" w:customStyle="1" w:styleId="1111211162">
    <w:name w:val="1 / 1.1.1211162"/>
    <w:basedOn w:val="NoList"/>
    <w:next w:val="111111"/>
  </w:style>
  <w:style w:type="numbering" w:customStyle="1" w:styleId="NoList211153">
    <w:name w:val="No List211153"/>
    <w:next w:val="NoList"/>
    <w:semiHidden/>
    <w:unhideWhenUsed/>
  </w:style>
  <w:style w:type="numbering" w:customStyle="1" w:styleId="NoList311153">
    <w:name w:val="No List311153"/>
    <w:next w:val="NoList"/>
    <w:semiHidden/>
  </w:style>
  <w:style w:type="numbering" w:customStyle="1" w:styleId="11111111162">
    <w:name w:val="1 / 1.1.11111162"/>
    <w:basedOn w:val="NoList"/>
    <w:next w:val="111111"/>
  </w:style>
  <w:style w:type="numbering" w:customStyle="1" w:styleId="NoList653">
    <w:name w:val="No List653"/>
    <w:next w:val="NoList"/>
    <w:uiPriority w:val="99"/>
    <w:semiHidden/>
    <w:unhideWhenUsed/>
  </w:style>
  <w:style w:type="numbering" w:customStyle="1" w:styleId="NoList1453">
    <w:name w:val="No List1453"/>
    <w:next w:val="NoList"/>
    <w:semiHidden/>
  </w:style>
  <w:style w:type="numbering" w:customStyle="1" w:styleId="1111452">
    <w:name w:val="1 / 1.1.1452"/>
    <w:basedOn w:val="NoList"/>
    <w:next w:val="111111"/>
  </w:style>
  <w:style w:type="numbering" w:customStyle="1" w:styleId="NoList2353">
    <w:name w:val="No List2353"/>
    <w:next w:val="NoList"/>
    <w:semiHidden/>
    <w:unhideWhenUsed/>
  </w:style>
  <w:style w:type="numbering" w:customStyle="1" w:styleId="NoList3353">
    <w:name w:val="No List3353"/>
    <w:next w:val="NoList"/>
    <w:semiHidden/>
  </w:style>
  <w:style w:type="numbering" w:customStyle="1" w:styleId="11111352">
    <w:name w:val="1 / 1.1.11352"/>
    <w:basedOn w:val="NoList"/>
    <w:next w:val="111111"/>
  </w:style>
  <w:style w:type="numbering" w:customStyle="1" w:styleId="NoList753">
    <w:name w:val="No List753"/>
    <w:next w:val="NoList"/>
    <w:uiPriority w:val="99"/>
    <w:semiHidden/>
    <w:unhideWhenUsed/>
  </w:style>
  <w:style w:type="numbering" w:customStyle="1" w:styleId="NoList1553">
    <w:name w:val="No List1553"/>
    <w:next w:val="NoList"/>
    <w:semiHidden/>
  </w:style>
  <w:style w:type="numbering" w:customStyle="1" w:styleId="1111562">
    <w:name w:val="1 / 1.1.1562"/>
    <w:basedOn w:val="NoList"/>
    <w:next w:val="111111"/>
  </w:style>
  <w:style w:type="numbering" w:customStyle="1" w:styleId="NoList2453">
    <w:name w:val="No List2453"/>
    <w:next w:val="NoList"/>
    <w:semiHidden/>
    <w:unhideWhenUsed/>
  </w:style>
  <w:style w:type="numbering" w:customStyle="1" w:styleId="NoList3453">
    <w:name w:val="No List3453"/>
    <w:next w:val="NoList"/>
    <w:semiHidden/>
  </w:style>
  <w:style w:type="numbering" w:customStyle="1" w:styleId="11111462">
    <w:name w:val="1 / 1.1.11462"/>
    <w:basedOn w:val="NoList"/>
    <w:next w:val="111111"/>
  </w:style>
  <w:style w:type="numbering" w:customStyle="1" w:styleId="NoList853">
    <w:name w:val="No List853"/>
    <w:next w:val="NoList"/>
    <w:semiHidden/>
  </w:style>
  <w:style w:type="numbering" w:customStyle="1" w:styleId="NoList953">
    <w:name w:val="No List953"/>
    <w:next w:val="NoList"/>
    <w:semiHidden/>
  </w:style>
  <w:style w:type="numbering" w:customStyle="1" w:styleId="NoList1033">
    <w:name w:val="No List1033"/>
    <w:next w:val="NoList"/>
    <w:semiHidden/>
  </w:style>
  <w:style w:type="numbering" w:customStyle="1" w:styleId="NoList1633">
    <w:name w:val="No List1633"/>
    <w:next w:val="NoList"/>
    <w:semiHidden/>
  </w:style>
  <w:style w:type="numbering" w:customStyle="1" w:styleId="NoList1733">
    <w:name w:val="No List1733"/>
    <w:next w:val="NoList"/>
    <w:semiHidden/>
  </w:style>
  <w:style w:type="numbering" w:customStyle="1" w:styleId="NoList1833">
    <w:name w:val="No List1833"/>
    <w:next w:val="NoList"/>
    <w:semiHidden/>
  </w:style>
  <w:style w:type="numbering" w:customStyle="1" w:styleId="NoList1933">
    <w:name w:val="No List1933"/>
    <w:next w:val="NoList"/>
    <w:semiHidden/>
  </w:style>
  <w:style w:type="numbering" w:customStyle="1" w:styleId="NoList303">
    <w:name w:val="No List303"/>
    <w:next w:val="NoList"/>
    <w:uiPriority w:val="99"/>
    <w:semiHidden/>
  </w:style>
  <w:style w:type="numbering" w:customStyle="1" w:styleId="NoList1203">
    <w:name w:val="No List1203"/>
    <w:next w:val="NoList"/>
    <w:uiPriority w:val="99"/>
    <w:semiHidden/>
  </w:style>
  <w:style w:type="numbering" w:customStyle="1" w:styleId="NoList11103">
    <w:name w:val="No List11103"/>
    <w:next w:val="NoList"/>
    <w:semiHidden/>
    <w:unhideWhenUsed/>
  </w:style>
  <w:style w:type="numbering" w:customStyle="1" w:styleId="NoList11173">
    <w:name w:val="No List11173"/>
    <w:next w:val="NoList"/>
    <w:uiPriority w:val="99"/>
    <w:semiHidden/>
  </w:style>
  <w:style w:type="numbering" w:customStyle="1" w:styleId="1111272">
    <w:name w:val="1 / 1.1.1272"/>
    <w:basedOn w:val="NoList"/>
    <w:next w:val="111111"/>
  </w:style>
  <w:style w:type="numbering" w:customStyle="1" w:styleId="NoList2173">
    <w:name w:val="No List2173"/>
    <w:next w:val="NoList"/>
    <w:semiHidden/>
    <w:unhideWhenUsed/>
  </w:style>
  <w:style w:type="numbering" w:customStyle="1" w:styleId="NoList3103">
    <w:name w:val="No List3103"/>
    <w:next w:val="NoList"/>
    <w:semiHidden/>
  </w:style>
  <w:style w:type="numbering" w:customStyle="1" w:styleId="11111172">
    <w:name w:val="1 / 1.1.11172"/>
    <w:basedOn w:val="NoList"/>
    <w:next w:val="111111"/>
  </w:style>
  <w:style w:type="numbering" w:customStyle="1" w:styleId="NoList473">
    <w:name w:val="No List473"/>
    <w:next w:val="NoList"/>
    <w:uiPriority w:val="99"/>
    <w:semiHidden/>
    <w:unhideWhenUsed/>
  </w:style>
  <w:style w:type="numbering" w:customStyle="1" w:styleId="NoList1273">
    <w:name w:val="No List1273"/>
    <w:next w:val="NoList"/>
    <w:uiPriority w:val="99"/>
    <w:semiHidden/>
  </w:style>
  <w:style w:type="numbering" w:customStyle="1" w:styleId="1111282">
    <w:name w:val="1 / 1.1.1282"/>
    <w:basedOn w:val="NoList"/>
    <w:next w:val="111111"/>
  </w:style>
  <w:style w:type="numbering" w:customStyle="1" w:styleId="NoList2183">
    <w:name w:val="No List2183"/>
    <w:next w:val="NoList"/>
    <w:uiPriority w:val="99"/>
    <w:semiHidden/>
    <w:unhideWhenUsed/>
  </w:style>
  <w:style w:type="numbering" w:customStyle="1" w:styleId="NoList3173">
    <w:name w:val="No List3173"/>
    <w:next w:val="NoList"/>
    <w:semiHidden/>
  </w:style>
  <w:style w:type="numbering" w:customStyle="1" w:styleId="11111182">
    <w:name w:val="1 / 1.1.11182"/>
    <w:basedOn w:val="NoList"/>
    <w:next w:val="111111"/>
  </w:style>
  <w:style w:type="numbering" w:customStyle="1" w:styleId="NoList111173">
    <w:name w:val="No List111173"/>
    <w:next w:val="NoList"/>
    <w:semiHidden/>
  </w:style>
  <w:style w:type="numbering" w:customStyle="1" w:styleId="1111372">
    <w:name w:val="1 / 1.1.1372"/>
    <w:basedOn w:val="NoList"/>
    <w:next w:val="111111"/>
  </w:style>
  <w:style w:type="numbering" w:customStyle="1" w:styleId="11111272">
    <w:name w:val="1 / 1.1.11272"/>
    <w:basedOn w:val="NoList"/>
    <w:next w:val="111111"/>
  </w:style>
  <w:style w:type="numbering" w:customStyle="1" w:styleId="NoList11263">
    <w:name w:val="No List11263"/>
    <w:next w:val="NoList"/>
    <w:semiHidden/>
  </w:style>
  <w:style w:type="numbering" w:customStyle="1" w:styleId="11112172">
    <w:name w:val="1 / 1.1.12172"/>
    <w:basedOn w:val="NoList"/>
    <w:next w:val="111111"/>
  </w:style>
  <w:style w:type="numbering" w:customStyle="1" w:styleId="111111172">
    <w:name w:val="1 / 1.1.111172"/>
    <w:basedOn w:val="NoList"/>
    <w:next w:val="111111"/>
  </w:style>
  <w:style w:type="numbering" w:customStyle="1" w:styleId="NoList4173">
    <w:name w:val="No List4173"/>
    <w:next w:val="NoList"/>
    <w:semiHidden/>
  </w:style>
  <w:style w:type="numbering" w:customStyle="1" w:styleId="NoList12173">
    <w:name w:val="No List12173"/>
    <w:next w:val="NoList"/>
    <w:semiHidden/>
  </w:style>
  <w:style w:type="numbering" w:customStyle="1" w:styleId="111121172">
    <w:name w:val="1 / 1.1.121172"/>
    <w:basedOn w:val="NoList"/>
    <w:next w:val="111111"/>
  </w:style>
  <w:style w:type="numbering" w:customStyle="1" w:styleId="NoList21173">
    <w:name w:val="No List21173"/>
    <w:next w:val="NoList"/>
    <w:semiHidden/>
    <w:unhideWhenUsed/>
  </w:style>
  <w:style w:type="numbering" w:customStyle="1" w:styleId="NoList31173">
    <w:name w:val="No List31173"/>
    <w:next w:val="NoList"/>
    <w:semiHidden/>
  </w:style>
  <w:style w:type="numbering" w:customStyle="1" w:styleId="1111111172">
    <w:name w:val="1 / 1.1.1111172"/>
    <w:basedOn w:val="NoList"/>
    <w:next w:val="111111"/>
  </w:style>
  <w:style w:type="numbering" w:customStyle="1" w:styleId="NoList563">
    <w:name w:val="No List563"/>
    <w:next w:val="NoList"/>
    <w:uiPriority w:val="99"/>
    <w:semiHidden/>
    <w:unhideWhenUsed/>
  </w:style>
  <w:style w:type="numbering" w:customStyle="1" w:styleId="NoList1363">
    <w:name w:val="No List1363"/>
    <w:next w:val="NoList"/>
    <w:uiPriority w:val="99"/>
    <w:semiHidden/>
  </w:style>
  <w:style w:type="numbering" w:customStyle="1" w:styleId="NoList1111163">
    <w:name w:val="No List1111163"/>
    <w:next w:val="NoList"/>
    <w:uiPriority w:val="99"/>
    <w:semiHidden/>
    <w:unhideWhenUsed/>
  </w:style>
  <w:style w:type="numbering" w:customStyle="1" w:styleId="NoList11111143">
    <w:name w:val="No List11111143"/>
    <w:next w:val="NoList"/>
    <w:semiHidden/>
  </w:style>
  <w:style w:type="numbering" w:customStyle="1" w:styleId="11113162">
    <w:name w:val="1 / 1.1.13162"/>
    <w:basedOn w:val="NoList"/>
    <w:next w:val="111111"/>
  </w:style>
  <w:style w:type="numbering" w:customStyle="1" w:styleId="NoList2263">
    <w:name w:val="No List2263"/>
    <w:next w:val="NoList"/>
    <w:uiPriority w:val="99"/>
    <w:semiHidden/>
    <w:unhideWhenUsed/>
  </w:style>
  <w:style w:type="numbering" w:customStyle="1" w:styleId="NoList3263">
    <w:name w:val="No List3263"/>
    <w:next w:val="NoList"/>
    <w:semiHidden/>
  </w:style>
  <w:style w:type="numbering" w:customStyle="1" w:styleId="111112162">
    <w:name w:val="1 / 1.1.112162"/>
    <w:basedOn w:val="NoList"/>
    <w:next w:val="111111"/>
  </w:style>
  <w:style w:type="numbering" w:customStyle="1" w:styleId="NoList41163">
    <w:name w:val="No List41163"/>
    <w:next w:val="NoList"/>
    <w:semiHidden/>
  </w:style>
  <w:style w:type="numbering" w:customStyle="1" w:styleId="NoList121163">
    <w:name w:val="No List121163"/>
    <w:next w:val="NoList"/>
    <w:semiHidden/>
  </w:style>
  <w:style w:type="numbering" w:customStyle="1" w:styleId="1111211172">
    <w:name w:val="1 / 1.1.1211172"/>
    <w:basedOn w:val="NoList"/>
    <w:next w:val="111111"/>
  </w:style>
  <w:style w:type="numbering" w:customStyle="1" w:styleId="NoList211163">
    <w:name w:val="No List211163"/>
    <w:next w:val="NoList"/>
    <w:semiHidden/>
    <w:unhideWhenUsed/>
  </w:style>
  <w:style w:type="numbering" w:customStyle="1" w:styleId="NoList311163">
    <w:name w:val="No List311163"/>
    <w:next w:val="NoList"/>
    <w:semiHidden/>
  </w:style>
  <w:style w:type="numbering" w:customStyle="1" w:styleId="11111111172">
    <w:name w:val="1 / 1.1.11111172"/>
    <w:basedOn w:val="NoList"/>
    <w:next w:val="111111"/>
  </w:style>
  <w:style w:type="numbering" w:customStyle="1" w:styleId="NoList663">
    <w:name w:val="No List663"/>
    <w:next w:val="NoList"/>
    <w:uiPriority w:val="99"/>
    <w:semiHidden/>
    <w:unhideWhenUsed/>
  </w:style>
  <w:style w:type="numbering" w:customStyle="1" w:styleId="NoList1463">
    <w:name w:val="No List1463"/>
    <w:next w:val="NoList"/>
    <w:semiHidden/>
  </w:style>
  <w:style w:type="numbering" w:customStyle="1" w:styleId="1111462">
    <w:name w:val="1 / 1.1.1462"/>
    <w:basedOn w:val="NoList"/>
    <w:next w:val="111111"/>
  </w:style>
  <w:style w:type="numbering" w:customStyle="1" w:styleId="NoList2363">
    <w:name w:val="No List2363"/>
    <w:next w:val="NoList"/>
    <w:semiHidden/>
    <w:unhideWhenUsed/>
  </w:style>
  <w:style w:type="numbering" w:customStyle="1" w:styleId="NoList3363">
    <w:name w:val="No List3363"/>
    <w:next w:val="NoList"/>
    <w:semiHidden/>
  </w:style>
  <w:style w:type="numbering" w:customStyle="1" w:styleId="11111362">
    <w:name w:val="1 / 1.1.11362"/>
    <w:basedOn w:val="NoList"/>
    <w:next w:val="111111"/>
  </w:style>
  <w:style w:type="numbering" w:customStyle="1" w:styleId="NoList763">
    <w:name w:val="No List763"/>
    <w:next w:val="NoList"/>
    <w:uiPriority w:val="99"/>
    <w:semiHidden/>
    <w:unhideWhenUsed/>
  </w:style>
  <w:style w:type="numbering" w:customStyle="1" w:styleId="NoList1563">
    <w:name w:val="No List1563"/>
    <w:next w:val="NoList"/>
    <w:semiHidden/>
  </w:style>
  <w:style w:type="numbering" w:customStyle="1" w:styleId="1111572">
    <w:name w:val="1 / 1.1.1572"/>
    <w:basedOn w:val="NoList"/>
    <w:next w:val="111111"/>
  </w:style>
  <w:style w:type="numbering" w:customStyle="1" w:styleId="NoList2463">
    <w:name w:val="No List2463"/>
    <w:next w:val="NoList"/>
    <w:semiHidden/>
    <w:unhideWhenUsed/>
  </w:style>
  <w:style w:type="numbering" w:customStyle="1" w:styleId="NoList3463">
    <w:name w:val="No List3463"/>
    <w:next w:val="NoList"/>
    <w:semiHidden/>
  </w:style>
  <w:style w:type="numbering" w:customStyle="1" w:styleId="11111472">
    <w:name w:val="1 / 1.1.11472"/>
    <w:basedOn w:val="NoList"/>
    <w:next w:val="111111"/>
  </w:style>
  <w:style w:type="numbering" w:customStyle="1" w:styleId="NoList863">
    <w:name w:val="No List863"/>
    <w:next w:val="NoList"/>
    <w:semiHidden/>
  </w:style>
  <w:style w:type="numbering" w:customStyle="1" w:styleId="NoList963">
    <w:name w:val="No List963"/>
    <w:next w:val="NoList"/>
    <w:semiHidden/>
  </w:style>
  <w:style w:type="numbering" w:customStyle="1" w:styleId="NoList1043">
    <w:name w:val="No List1043"/>
    <w:next w:val="NoList"/>
    <w:semiHidden/>
  </w:style>
  <w:style w:type="numbering" w:customStyle="1" w:styleId="NoList1643">
    <w:name w:val="No List1643"/>
    <w:next w:val="NoList"/>
    <w:semiHidden/>
  </w:style>
  <w:style w:type="numbering" w:customStyle="1" w:styleId="NoList1743">
    <w:name w:val="No List1743"/>
    <w:next w:val="NoList"/>
    <w:semiHidden/>
  </w:style>
  <w:style w:type="numbering" w:customStyle="1" w:styleId="NoList1843">
    <w:name w:val="No List1843"/>
    <w:next w:val="NoList"/>
    <w:semiHidden/>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sz w:val="24"/>
      <w:szCs w:val="24"/>
    </w:rPr>
  </w:style>
  <w:style w:type="paragraph" w:styleId="Heading1">
    <w:name w:val="heading 1"/>
    <w:basedOn w:val="Normal"/>
    <w:next w:val="Normal"/>
    <w:link w:val="Heading1Char2"/>
    <w:uiPriority w:val="9"/>
    <w:qFormat/>
    <w:pPr>
      <w:keepNext/>
      <w:keepLines/>
      <w:spacing w:before="120" w:after="120" w:line="259" w:lineRule="auto"/>
      <w:ind w:firstLine="720"/>
      <w:jc w:val="center"/>
      <w:outlineLvl w:val="0"/>
    </w:pPr>
    <w:rPr>
      <w:b/>
      <w:caps/>
      <w:sz w:val="28"/>
      <w:szCs w:val="32"/>
    </w:rPr>
  </w:style>
  <w:style w:type="paragraph" w:styleId="Heading2">
    <w:name w:val="heading 2"/>
    <w:basedOn w:val="Normal"/>
    <w:next w:val="Normal"/>
    <w:link w:val="Heading2Char"/>
    <w:uiPriority w:val="9"/>
    <w:qFormat/>
    <w:pPr>
      <w:keepNext/>
      <w:keepLines/>
      <w:spacing w:before="120" w:after="120" w:line="259" w:lineRule="auto"/>
      <w:ind w:firstLine="720"/>
      <w:jc w:val="both"/>
      <w:outlineLvl w:val="1"/>
    </w:pPr>
    <w:rPr>
      <w:b/>
      <w:sz w:val="28"/>
      <w:szCs w:val="26"/>
    </w:rPr>
  </w:style>
  <w:style w:type="paragraph" w:styleId="Heading3">
    <w:name w:val="heading 3"/>
    <w:basedOn w:val="Normal"/>
    <w:next w:val="Normal"/>
    <w:link w:val="Heading3Char"/>
    <w:uiPriority w:val="9"/>
    <w:qFormat/>
    <w:pPr>
      <w:keepNext/>
      <w:keepLines/>
      <w:spacing w:before="120" w:after="120" w:line="259" w:lineRule="auto"/>
      <w:ind w:firstLine="720"/>
      <w:jc w:val="both"/>
      <w:outlineLvl w:val="2"/>
    </w:pPr>
    <w:rPr>
      <w:b/>
      <w:sz w:val="28"/>
    </w:rPr>
  </w:style>
  <w:style w:type="paragraph" w:styleId="Heading4">
    <w:name w:val="heading 4"/>
    <w:basedOn w:val="Normal"/>
    <w:next w:val="Normal"/>
    <w:link w:val="Heading4Char1"/>
    <w:uiPriority w:val="9"/>
    <w:qFormat/>
    <w:pPr>
      <w:keepNext/>
      <w:keepLines/>
      <w:spacing w:before="120" w:after="120" w:line="259" w:lineRule="auto"/>
      <w:ind w:firstLine="720"/>
      <w:jc w:val="both"/>
      <w:outlineLvl w:val="3"/>
    </w:pPr>
    <w:rPr>
      <w:b/>
      <w:i/>
      <w:iCs/>
      <w:sz w:val="28"/>
      <w:szCs w:val="22"/>
    </w:rPr>
  </w:style>
  <w:style w:type="paragraph" w:styleId="Heading5">
    <w:name w:val="heading 5"/>
    <w:basedOn w:val="Normal"/>
    <w:next w:val="Normal"/>
    <w:link w:val="Heading5Char"/>
    <w:uiPriority w:val="9"/>
    <w:qFormat/>
    <w:pPr>
      <w:keepNext/>
      <w:keepLines/>
      <w:spacing w:before="120" w:after="120" w:line="259" w:lineRule="auto"/>
      <w:ind w:firstLine="720"/>
      <w:jc w:val="both"/>
      <w:outlineLvl w:val="4"/>
    </w:pPr>
    <w:rPr>
      <w:i/>
      <w:sz w:val="28"/>
      <w:szCs w:val="22"/>
    </w:rPr>
  </w:style>
  <w:style w:type="paragraph" w:styleId="Heading6">
    <w:name w:val="heading 6"/>
    <w:basedOn w:val="Normal"/>
    <w:next w:val="Normal"/>
    <w:link w:val="Heading6Char"/>
    <w:uiPriority w:val="9"/>
    <w:qFormat/>
    <w:pPr>
      <w:keepNext/>
      <w:keepLines/>
      <w:spacing w:before="40" w:line="259" w:lineRule="auto"/>
      <w:ind w:firstLine="720"/>
      <w:jc w:val="both"/>
      <w:outlineLvl w:val="5"/>
    </w:pPr>
    <w:rPr>
      <w:i/>
      <w:iCs/>
      <w:color w:val="595959"/>
      <w:sz w:val="28"/>
      <w:szCs w:val="22"/>
    </w:rPr>
  </w:style>
  <w:style w:type="paragraph" w:styleId="Heading7">
    <w:name w:val="heading 7"/>
    <w:basedOn w:val="Normal"/>
    <w:next w:val="Normal"/>
    <w:link w:val="Heading7Char"/>
    <w:uiPriority w:val="9"/>
    <w:qFormat/>
    <w:pPr>
      <w:keepNext/>
      <w:keepLines/>
      <w:spacing w:before="40" w:line="259" w:lineRule="auto"/>
      <w:ind w:firstLine="720"/>
      <w:jc w:val="both"/>
      <w:outlineLvl w:val="6"/>
    </w:pPr>
    <w:rPr>
      <w:color w:val="595959"/>
      <w:sz w:val="28"/>
      <w:szCs w:val="22"/>
    </w:rPr>
  </w:style>
  <w:style w:type="paragraph" w:styleId="Heading8">
    <w:name w:val="heading 8"/>
    <w:basedOn w:val="Normal"/>
    <w:next w:val="Normal"/>
    <w:link w:val="Heading8Char"/>
    <w:uiPriority w:val="9"/>
    <w:qFormat/>
    <w:pPr>
      <w:keepNext/>
      <w:keepLines/>
      <w:spacing w:line="259" w:lineRule="auto"/>
      <w:ind w:firstLine="720"/>
      <w:jc w:val="both"/>
      <w:outlineLvl w:val="7"/>
    </w:pPr>
    <w:rPr>
      <w:i/>
      <w:iCs/>
      <w:color w:val="272727"/>
      <w:sz w:val="28"/>
      <w:szCs w:val="22"/>
    </w:rPr>
  </w:style>
  <w:style w:type="paragraph" w:styleId="Heading9">
    <w:name w:val="heading 9"/>
    <w:basedOn w:val="Normal"/>
    <w:next w:val="Normal"/>
    <w:link w:val="Heading9Char"/>
    <w:uiPriority w:val="9"/>
    <w:qFormat/>
    <w:pPr>
      <w:keepNext/>
      <w:keepLines/>
      <w:spacing w:line="259" w:lineRule="auto"/>
      <w:ind w:firstLine="720"/>
      <w:jc w:val="both"/>
      <w:outlineLvl w:val="8"/>
    </w:pPr>
    <w:rPr>
      <w:color w:val="272727"/>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0" w:type="dxa"/>
        <w:bottom w:w="0" w:type="dxa"/>
        <w:right w:w="0"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0" w:type="dxa"/>
        <w:bottom w:w="0" w:type="dxa"/>
        <w:right w:w="0"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0" w:type="dxa"/>
        <w:bottom w:w="0" w:type="dxa"/>
        <w:right w:w="0"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0" w:type="dxa"/>
        <w:bottom w:w="0" w:type="dxa"/>
        <w:right w:w="0"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0" w:type="dxa"/>
        <w:bottom w:w="0" w:type="dxa"/>
        <w:right w:w="0"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0" w:type="dxa"/>
        <w:bottom w:w="0" w:type="dxa"/>
        <w:right w:w="0"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0" w:type="dxa"/>
        <w:bottom w:w="0" w:type="dxa"/>
        <w:right w:w="0"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0" w:type="dxa"/>
        <w:bottom w:w="0" w:type="dxa"/>
        <w:right w:w="0"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0" w:type="dxa"/>
        <w:bottom w:w="0" w:type="dxa"/>
        <w:right w:w="0"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0" w:type="dxa"/>
        <w:bottom w:w="0" w:type="dxa"/>
        <w:right w:w="0"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0" w:type="dxa"/>
        <w:bottom w:w="0" w:type="dxa"/>
        <w:right w:w="0"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0" w:type="dxa"/>
        <w:bottom w:w="0" w:type="dxa"/>
        <w:right w:w="0"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0" w:type="dxa"/>
        <w:bottom w:w="0" w:type="dxa"/>
        <w:right w:w="0"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0" w:type="dxa"/>
        <w:bottom w:w="0" w:type="dxa"/>
        <w:right w:w="0"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0" w:type="dxa"/>
        <w:bottom w:w="0" w:type="dxa"/>
        <w:right w:w="0"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0" w:type="dxa"/>
        <w:bottom w:w="0" w:type="dxa"/>
        <w:right w:w="0" w:type="dxa"/>
      </w:tblCellMar>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0" w:type="dxa"/>
        <w:bottom w:w="0" w:type="dxa"/>
        <w:right w:w="0"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0" w:type="dxa"/>
        <w:bottom w:w="0" w:type="dxa"/>
        <w:right w:w="0"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0" w:type="dxa"/>
        <w:bottom w:w="0" w:type="dxa"/>
        <w:right w:w="0"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0" w:type="dxa"/>
        <w:bottom w:w="0" w:type="dxa"/>
        <w:right w:w="0" w:type="dxa"/>
      </w:tblCellMar>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0" w:type="dxa"/>
        <w:bottom w:w="0" w:type="dxa"/>
        <w:right w:w="0"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0" w:type="dxa"/>
        <w:bottom w:w="0" w:type="dxa"/>
        <w:right w:w="0"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0" w:type="dxa"/>
        <w:bottom w:w="0" w:type="dxa"/>
        <w:right w:w="0"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0" w:type="dxa"/>
        <w:bottom w:w="0" w:type="dxa"/>
        <w:right w:w="0"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0" w:type="dxa"/>
        <w:bottom w:w="0" w:type="dxa"/>
        <w:right w:w="0"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0" w:type="dxa"/>
        <w:bottom w:w="0" w:type="dxa"/>
        <w:right w:w="0"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0" w:type="dxa"/>
        <w:bottom w:w="0" w:type="dxa"/>
        <w:right w:w="0"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0" w:type="dxa"/>
        <w:bottom w:w="0" w:type="dxa"/>
        <w:right w:w="0"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uiPriority w:val="99"/>
    <w:tblPr>
      <w:tblStyleRowBandSize w:val="1"/>
      <w:tblStyleColBandSize w:val="1"/>
      <w:tblInd w:w="0" w:type="dxa"/>
      <w:tblBorders>
        <w:right w:val="single" w:sz="4" w:space="0" w:color="5B9BD5" w:themeColor="accent1"/>
      </w:tblBorders>
      <w:tblCellMar>
        <w:top w:w="0" w:type="dxa"/>
        <w:left w:w="0" w:type="dxa"/>
        <w:bottom w:w="0" w:type="dxa"/>
        <w:right w:w="0" w:type="dxa"/>
      </w:tblCellMar>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uiPriority w:val="99"/>
    <w:tblPr>
      <w:tblStyleRowBandSize w:val="1"/>
      <w:tblStyleColBandSize w:val="1"/>
      <w:tblInd w:w="0" w:type="dxa"/>
      <w:tblBorders>
        <w:right w:val="single" w:sz="4" w:space="0" w:color="F4B184" w:themeColor="accent2" w:themeTint="97"/>
      </w:tblBorders>
      <w:tblCellMar>
        <w:top w:w="0" w:type="dxa"/>
        <w:left w:w="0" w:type="dxa"/>
        <w:bottom w:w="0" w:type="dxa"/>
        <w:right w:w="0"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uiPriority w:val="99"/>
    <w:tblPr>
      <w:tblStyleRowBandSize w:val="1"/>
      <w:tblStyleColBandSize w:val="1"/>
      <w:tblInd w:w="0" w:type="dxa"/>
      <w:tblBorders>
        <w:right w:val="single" w:sz="4" w:space="0" w:color="C9C9C9" w:themeColor="accent3" w:themeTint="98"/>
      </w:tblBorders>
      <w:tblCellMar>
        <w:top w:w="0" w:type="dxa"/>
        <w:left w:w="0" w:type="dxa"/>
        <w:bottom w:w="0" w:type="dxa"/>
        <w:right w:w="0"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uiPriority w:val="99"/>
    <w:tblPr>
      <w:tblStyleRowBandSize w:val="1"/>
      <w:tblStyleColBandSize w:val="1"/>
      <w:tblInd w:w="0" w:type="dxa"/>
      <w:tblBorders>
        <w:right w:val="single" w:sz="4" w:space="0" w:color="FFD865" w:themeColor="accent4" w:themeTint="9A"/>
      </w:tblBorders>
      <w:tblCellMar>
        <w:top w:w="0" w:type="dxa"/>
        <w:left w:w="0" w:type="dxa"/>
        <w:bottom w:w="0" w:type="dxa"/>
        <w:right w:w="0"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uiPriority w:val="99"/>
    <w:tblPr>
      <w:tblStyleRowBandSize w:val="1"/>
      <w:tblStyleColBandSize w:val="1"/>
      <w:tblInd w:w="0" w:type="dxa"/>
      <w:tblBorders>
        <w:right w:val="single" w:sz="4" w:space="0" w:color="8DA9DB" w:themeColor="accent5" w:themeTint="9A"/>
      </w:tblBorders>
      <w:tblCellMar>
        <w:top w:w="0" w:type="dxa"/>
        <w:left w:w="0" w:type="dxa"/>
        <w:bottom w:w="0" w:type="dxa"/>
        <w:right w:w="0" w:type="dxa"/>
      </w:tblCellMar>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uiPriority w:val="99"/>
    <w:tblPr>
      <w:tblStyleRowBandSize w:val="1"/>
      <w:tblStyleColBandSize w:val="1"/>
      <w:tblInd w:w="0" w:type="dxa"/>
      <w:tblBorders>
        <w:right w:val="single" w:sz="4" w:space="0" w:color="A9D08E" w:themeColor="accent6" w:themeTint="98"/>
      </w:tblBorders>
      <w:tblCellMar>
        <w:top w:w="0" w:type="dxa"/>
        <w:left w:w="0" w:type="dxa"/>
        <w:bottom w:w="0" w:type="dxa"/>
        <w:right w:w="0"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uiPriority w:val="99"/>
    <w:rPr>
      <w:color w:val="404040"/>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uiPriority w:val="99"/>
    <w:rPr>
      <w:color w:val="404040"/>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uiPriority w:val="99"/>
    <w:rPr>
      <w:color w:val="404040"/>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uiPriority w:val="99"/>
    <w:rPr>
      <w:color w:val="404040"/>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uiPriority w:val="99"/>
    <w:rPr>
      <w:color w:val="404040"/>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uiPriority w:val="99"/>
    <w:rPr>
      <w:color w:val="404040"/>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uiPriority w:val="99"/>
    <w:rPr>
      <w:color w:val="404040"/>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NoSpacing">
    <w:name w:val="No Spacing"/>
    <w:uiPriority w:val="1"/>
    <w:qFormat/>
  </w:style>
  <w:style w:type="character" w:styleId="SubtleEmphasis">
    <w:name w:val="Subtle Emphasis"/>
    <w:uiPriority w:val="19"/>
    <w:qFormat/>
    <w:rPr>
      <w:i/>
      <w:iCs/>
      <w:color w:val="404040" w:themeColor="text1" w:themeTint="BF"/>
    </w:rPr>
  </w:style>
  <w:style w:type="character" w:styleId="SubtleReference">
    <w:name w:val="Subtle Reference"/>
    <w:uiPriority w:val="31"/>
    <w:qFormat/>
    <w:rPr>
      <w:smallCaps/>
      <w:color w:val="5A5A5A" w:themeColor="text1" w:themeTint="A5"/>
    </w:rPr>
  </w:style>
  <w:style w:type="character" w:styleId="BookTitle">
    <w:name w:val="Book Title"/>
    <w:uiPriority w:val="33"/>
    <w:qFormat/>
    <w:rPr>
      <w:b/>
      <w:bCs/>
      <w:i/>
      <w:iCs/>
      <w:spacing w:val="5"/>
    </w:rPr>
  </w:style>
  <w:style w:type="paragraph" w:styleId="ListParagraph">
    <w:name w:val="List Paragraph"/>
    <w:basedOn w:val="Normal"/>
    <w:uiPriority w:val="34"/>
    <w:qFormat/>
    <w:pPr>
      <w:spacing w:before="80" w:after="80" w:line="259" w:lineRule="auto"/>
      <w:ind w:left="720" w:firstLine="720"/>
      <w:contextualSpacing/>
      <w:jc w:val="both"/>
    </w:pPr>
    <w:rPr>
      <w:rFonts w:eastAsia="Calibri" w:cs="Arial"/>
      <w:sz w:val="28"/>
      <w:szCs w:val="22"/>
    </w:rPr>
  </w:style>
  <w:style w:type="character" w:customStyle="1" w:styleId="Heading1Char2">
    <w:name w:val="Heading 1 Char2"/>
    <w:link w:val="Heading1"/>
    <w:uiPriority w:val="9"/>
    <w:rPr>
      <w:rFonts w:eastAsia="Times New Roman" w:cs="Times New Roman"/>
      <w:b/>
      <w:caps/>
      <w:szCs w:val="32"/>
    </w:rPr>
  </w:style>
  <w:style w:type="character" w:customStyle="1" w:styleId="Heading2Char">
    <w:name w:val="Heading 2 Char"/>
    <w:link w:val="Heading2"/>
    <w:uiPriority w:val="9"/>
    <w:rPr>
      <w:rFonts w:eastAsia="Times New Roman" w:cs="Times New Roman"/>
      <w:b/>
      <w:szCs w:val="26"/>
    </w:rPr>
  </w:style>
  <w:style w:type="character" w:customStyle="1" w:styleId="Heading3Char">
    <w:name w:val="Heading 3 Char"/>
    <w:link w:val="Heading3"/>
    <w:uiPriority w:val="9"/>
    <w:rPr>
      <w:rFonts w:eastAsia="Times New Roman" w:cs="Times New Roman"/>
      <w:b/>
      <w:szCs w:val="24"/>
    </w:rPr>
  </w:style>
  <w:style w:type="character" w:customStyle="1" w:styleId="Heading4Char1">
    <w:name w:val="Heading 4 Char1"/>
    <w:link w:val="Heading4"/>
    <w:uiPriority w:val="9"/>
    <w:rPr>
      <w:rFonts w:eastAsia="Times New Roman" w:cs="Times New Roman"/>
      <w:b/>
      <w:i/>
      <w:iCs/>
    </w:rPr>
  </w:style>
  <w:style w:type="character" w:customStyle="1" w:styleId="Heading5Char">
    <w:name w:val="Heading 5 Char"/>
    <w:link w:val="Heading5"/>
    <w:uiPriority w:val="9"/>
    <w:rPr>
      <w:rFonts w:eastAsia="Times New Roman" w:cs="Times New Roman"/>
      <w:i/>
    </w:rPr>
  </w:style>
  <w:style w:type="paragraph" w:styleId="TOC1">
    <w:name w:val="toc 1"/>
    <w:basedOn w:val="Normal"/>
    <w:next w:val="Normal"/>
    <w:uiPriority w:val="39"/>
    <w:qFormat/>
    <w:pPr>
      <w:spacing w:before="120" w:after="120" w:line="276" w:lineRule="auto"/>
      <w:jc w:val="both"/>
    </w:pPr>
    <w:rPr>
      <w:rFonts w:eastAsia="Calibri" w:cs="Arial"/>
      <w:sz w:val="26"/>
      <w:szCs w:val="22"/>
    </w:rPr>
  </w:style>
  <w:style w:type="paragraph" w:styleId="TOC2">
    <w:name w:val="toc 2"/>
    <w:basedOn w:val="Normal"/>
    <w:next w:val="Normal"/>
    <w:uiPriority w:val="39"/>
    <w:qFormat/>
    <w:pPr>
      <w:spacing w:before="120" w:after="120" w:line="276" w:lineRule="auto"/>
      <w:ind w:left="284"/>
      <w:jc w:val="both"/>
    </w:pPr>
    <w:rPr>
      <w:rFonts w:eastAsia="Calibri" w:cs="Arial"/>
      <w:sz w:val="26"/>
      <w:szCs w:val="22"/>
    </w:rPr>
  </w:style>
  <w:style w:type="paragraph" w:styleId="TOC3">
    <w:name w:val="toc 3"/>
    <w:basedOn w:val="Normal"/>
    <w:next w:val="Normal"/>
    <w:uiPriority w:val="39"/>
    <w:qFormat/>
    <w:pPr>
      <w:spacing w:before="80" w:after="80" w:line="276" w:lineRule="auto"/>
      <w:ind w:left="567"/>
      <w:jc w:val="both"/>
    </w:pPr>
    <w:rPr>
      <w:rFonts w:eastAsia="Calibri" w:cs="Arial"/>
      <w:sz w:val="26"/>
      <w:szCs w:val="22"/>
    </w:rPr>
  </w:style>
  <w:style w:type="paragraph" w:styleId="TOC4">
    <w:name w:val="toc 4"/>
    <w:basedOn w:val="Normal"/>
    <w:next w:val="Normal"/>
    <w:uiPriority w:val="39"/>
    <w:pPr>
      <w:spacing w:before="120" w:after="120" w:line="276" w:lineRule="auto"/>
      <w:ind w:left="851"/>
      <w:jc w:val="both"/>
    </w:pPr>
    <w:rPr>
      <w:rFonts w:eastAsia="Calibri" w:cs="Arial"/>
      <w:sz w:val="26"/>
      <w:szCs w:val="22"/>
    </w:rPr>
  </w:style>
  <w:style w:type="paragraph" w:styleId="TOC5">
    <w:name w:val="toc 5"/>
    <w:basedOn w:val="Normal"/>
    <w:next w:val="Normal"/>
    <w:uiPriority w:val="39"/>
    <w:pPr>
      <w:spacing w:before="120" w:after="120" w:line="276" w:lineRule="auto"/>
      <w:ind w:left="1134"/>
      <w:jc w:val="both"/>
    </w:pPr>
    <w:rPr>
      <w:rFonts w:eastAsia="Calibri" w:cs="Arial"/>
      <w:sz w:val="26"/>
      <w:szCs w:val="22"/>
    </w:rPr>
  </w:style>
  <w:style w:type="paragraph" w:styleId="TOC6">
    <w:name w:val="toc 6"/>
    <w:basedOn w:val="Normal"/>
    <w:next w:val="Normal"/>
    <w:uiPriority w:val="39"/>
    <w:pPr>
      <w:spacing w:before="80" w:after="80" w:line="259" w:lineRule="auto"/>
      <w:jc w:val="both"/>
    </w:pPr>
    <w:rPr>
      <w:rFonts w:eastAsia="Calibri" w:cs="Arial"/>
      <w:sz w:val="26"/>
      <w:szCs w:val="22"/>
    </w:rPr>
  </w:style>
  <w:style w:type="paragraph" w:styleId="TOC7">
    <w:name w:val="toc 7"/>
    <w:basedOn w:val="Normal"/>
    <w:next w:val="Normal"/>
    <w:uiPriority w:val="39"/>
    <w:pPr>
      <w:spacing w:before="80" w:after="80" w:line="259" w:lineRule="auto"/>
      <w:jc w:val="both"/>
    </w:pPr>
    <w:rPr>
      <w:rFonts w:eastAsia="Calibri" w:cs="Arial"/>
      <w:sz w:val="28"/>
      <w:szCs w:val="22"/>
    </w:rPr>
  </w:style>
  <w:style w:type="character" w:customStyle="1" w:styleId="Heading6Char">
    <w:name w:val="Heading 6 Char"/>
    <w:link w:val="Heading6"/>
    <w:uiPriority w:val="9"/>
    <w:rPr>
      <w:rFonts w:eastAsia="Times New Roman" w:cs="Times New Roman"/>
      <w:i/>
      <w:iCs/>
      <w:color w:val="595959"/>
    </w:rPr>
  </w:style>
  <w:style w:type="character" w:customStyle="1" w:styleId="Heading7Char">
    <w:name w:val="Heading 7 Char"/>
    <w:link w:val="Heading7"/>
    <w:uiPriority w:val="9"/>
    <w:rPr>
      <w:rFonts w:eastAsia="Times New Roman" w:cs="Times New Roman"/>
      <w:color w:val="595959"/>
    </w:rPr>
  </w:style>
  <w:style w:type="character" w:customStyle="1" w:styleId="Heading8Char">
    <w:name w:val="Heading 8 Char"/>
    <w:link w:val="Heading8"/>
    <w:uiPriority w:val="9"/>
    <w:rPr>
      <w:rFonts w:eastAsia="Times New Roman" w:cs="Times New Roman"/>
      <w:i/>
      <w:iCs/>
      <w:color w:val="272727"/>
    </w:rPr>
  </w:style>
  <w:style w:type="character" w:customStyle="1" w:styleId="Heading9Char">
    <w:name w:val="Heading 9 Char"/>
    <w:link w:val="Heading9"/>
    <w:uiPriority w:val="9"/>
    <w:rPr>
      <w:rFonts w:eastAsia="Times New Roman" w:cs="Times New Roman"/>
      <w:color w:val="272727"/>
    </w:rPr>
  </w:style>
  <w:style w:type="paragraph" w:styleId="Title">
    <w:name w:val="Title"/>
    <w:basedOn w:val="Normal"/>
    <w:next w:val="Normal"/>
    <w:link w:val="TitleChar"/>
    <w:uiPriority w:val="10"/>
    <w:qFormat/>
    <w:pPr>
      <w:spacing w:after="80"/>
      <w:ind w:firstLine="720"/>
      <w:contextualSpacing/>
      <w:jc w:val="both"/>
    </w:pPr>
    <w:rPr>
      <w:rFonts w:ascii="Calibri Light" w:hAnsi="Calibri Light"/>
      <w:spacing w:val="-10"/>
      <w:sz w:val="56"/>
      <w:szCs w:val="56"/>
    </w:rPr>
  </w:style>
  <w:style w:type="character" w:customStyle="1" w:styleId="TitleChar">
    <w:name w:val="Title Char"/>
    <w:link w:val="Title"/>
    <w:uiPriority w:val="10"/>
    <w:rPr>
      <w:rFonts w:ascii="Calibri Light" w:eastAsia="Times New Roman" w:hAnsi="Calibri Light" w:cs="Times New Roman"/>
      <w:spacing w:val="-10"/>
      <w:sz w:val="56"/>
      <w:szCs w:val="56"/>
    </w:rPr>
  </w:style>
  <w:style w:type="paragraph" w:styleId="Subtitle">
    <w:name w:val="Subtitle"/>
    <w:basedOn w:val="Normal"/>
    <w:next w:val="Normal"/>
    <w:link w:val="SubtitleChar"/>
    <w:uiPriority w:val="11"/>
    <w:qFormat/>
    <w:pPr>
      <w:numPr>
        <w:ilvl w:val="1"/>
      </w:numPr>
      <w:spacing w:before="80" w:after="160" w:line="259" w:lineRule="auto"/>
      <w:ind w:firstLine="720"/>
      <w:jc w:val="both"/>
    </w:pPr>
    <w:rPr>
      <w:color w:val="595959"/>
      <w:spacing w:val="15"/>
      <w:sz w:val="28"/>
      <w:szCs w:val="28"/>
    </w:rPr>
  </w:style>
  <w:style w:type="character" w:customStyle="1" w:styleId="SubtitleChar">
    <w:name w:val="Subtitle Char"/>
    <w:link w:val="Subtitle"/>
    <w:uiPriority w:val="11"/>
    <w:rPr>
      <w:rFonts w:eastAsia="Times New Roman" w:cs="Times New Roman"/>
      <w:color w:val="595959"/>
      <w:spacing w:val="15"/>
      <w:sz w:val="28"/>
      <w:szCs w:val="28"/>
    </w:rPr>
  </w:style>
  <w:style w:type="paragraph" w:styleId="Quote">
    <w:name w:val="Quote"/>
    <w:basedOn w:val="Normal"/>
    <w:next w:val="Normal"/>
    <w:link w:val="QuoteChar"/>
    <w:uiPriority w:val="29"/>
    <w:qFormat/>
    <w:pPr>
      <w:spacing w:before="160" w:after="160" w:line="259" w:lineRule="auto"/>
      <w:ind w:firstLine="720"/>
      <w:jc w:val="center"/>
    </w:pPr>
    <w:rPr>
      <w:rFonts w:eastAsia="Calibri" w:cs="Arial"/>
      <w:i/>
      <w:iCs/>
      <w:color w:val="404040"/>
      <w:sz w:val="28"/>
      <w:szCs w:val="22"/>
    </w:rPr>
  </w:style>
  <w:style w:type="character" w:customStyle="1" w:styleId="QuoteChar">
    <w:name w:val="Quote Char"/>
    <w:link w:val="Quote"/>
    <w:uiPriority w:val="29"/>
    <w:rPr>
      <w:i/>
      <w:iCs/>
      <w:color w:val="404040"/>
    </w:rPr>
  </w:style>
  <w:style w:type="character" w:styleId="IntenseEmphasis">
    <w:name w:val="Intense Emphasis"/>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line="259" w:lineRule="auto"/>
      <w:ind w:left="864" w:right="864" w:firstLine="720"/>
      <w:jc w:val="center"/>
    </w:pPr>
    <w:rPr>
      <w:rFonts w:eastAsia="Calibri" w:cs="Arial"/>
      <w:i/>
      <w:iCs/>
      <w:color w:val="2F5496"/>
      <w:sz w:val="28"/>
      <w:szCs w:val="22"/>
    </w:rPr>
  </w:style>
  <w:style w:type="character" w:customStyle="1" w:styleId="IntenseQuoteChar">
    <w:name w:val="Intense Quote Char"/>
    <w:link w:val="IntenseQuote"/>
    <w:uiPriority w:val="30"/>
    <w:rPr>
      <w:i/>
      <w:iCs/>
      <w:color w:val="2F5496"/>
    </w:rPr>
  </w:style>
  <w:style w:type="character" w:styleId="IntenseReference">
    <w:name w:val="Intense Reference"/>
    <w:uiPriority w:val="32"/>
    <w:qFormat/>
    <w:rPr>
      <w:b/>
      <w:bCs/>
      <w:smallCaps/>
      <w:color w:val="2F5496"/>
      <w:spacing w:val="5"/>
    </w:rPr>
  </w:style>
  <w:style w:type="paragraph" w:customStyle="1" w:styleId="Thn">
    <w:name w:val="Thân"/>
    <w:basedOn w:val="Normal"/>
    <w:link w:val="ThnChar"/>
    <w:qFormat/>
    <w:pPr>
      <w:spacing w:before="80" w:after="80" w:line="259" w:lineRule="auto"/>
      <w:ind w:firstLine="720"/>
      <w:jc w:val="both"/>
    </w:pPr>
    <w:rPr>
      <w:rFonts w:eastAsia="Calibri"/>
      <w:sz w:val="28"/>
      <w:szCs w:val="28"/>
    </w:rPr>
  </w:style>
  <w:style w:type="character" w:customStyle="1" w:styleId="ThnChar">
    <w:name w:val="Thân Char"/>
    <w:link w:val="Thn"/>
    <w:rPr>
      <w:rFonts w:ascii="Times New Roman" w:hAnsi="Times New Roman" w:cs="Times New Roman"/>
      <w:sz w:val="28"/>
      <w:szCs w:val="28"/>
    </w:rPr>
  </w:style>
  <w:style w:type="paragraph" w:customStyle="1" w:styleId="u11">
    <w:name w:val="Đầu đề 11"/>
    <w:basedOn w:val="Normal"/>
    <w:pPr>
      <w:spacing w:before="80" w:after="80" w:line="259" w:lineRule="auto"/>
      <w:jc w:val="both"/>
    </w:pPr>
    <w:rPr>
      <w:rFonts w:eastAsia="Calibri" w:cs="Arial"/>
      <w:sz w:val="28"/>
      <w:szCs w:val="22"/>
    </w:rPr>
  </w:style>
  <w:style w:type="paragraph" w:customStyle="1" w:styleId="u21">
    <w:name w:val="Đầu đề 21"/>
    <w:basedOn w:val="Normal"/>
    <w:pPr>
      <w:spacing w:before="80" w:after="80" w:line="259" w:lineRule="auto"/>
      <w:jc w:val="both"/>
    </w:pPr>
    <w:rPr>
      <w:rFonts w:eastAsia="Calibri" w:cs="Arial"/>
      <w:sz w:val="28"/>
      <w:szCs w:val="22"/>
    </w:rPr>
  </w:style>
  <w:style w:type="paragraph" w:customStyle="1" w:styleId="u31">
    <w:name w:val="Đầu đề 31"/>
    <w:basedOn w:val="Normal"/>
    <w:pPr>
      <w:spacing w:before="80" w:after="80" w:line="259" w:lineRule="auto"/>
      <w:jc w:val="both"/>
    </w:pPr>
    <w:rPr>
      <w:rFonts w:eastAsia="Calibri" w:cs="Arial"/>
      <w:sz w:val="28"/>
      <w:szCs w:val="22"/>
    </w:rPr>
  </w:style>
  <w:style w:type="paragraph" w:customStyle="1" w:styleId="u41">
    <w:name w:val="Đầu đề 41"/>
    <w:basedOn w:val="Normal"/>
    <w:pPr>
      <w:spacing w:before="80" w:after="80" w:line="259" w:lineRule="auto"/>
      <w:jc w:val="both"/>
    </w:pPr>
    <w:rPr>
      <w:rFonts w:eastAsia="Calibri" w:cs="Arial"/>
      <w:sz w:val="28"/>
      <w:szCs w:val="22"/>
    </w:rPr>
  </w:style>
  <w:style w:type="paragraph" w:customStyle="1" w:styleId="u51">
    <w:name w:val="Đầu đề 51"/>
    <w:basedOn w:val="Normal"/>
    <w:pPr>
      <w:spacing w:before="80" w:after="80" w:line="259" w:lineRule="auto"/>
      <w:jc w:val="both"/>
    </w:pPr>
    <w:rPr>
      <w:rFonts w:eastAsia="Calibri" w:cs="Arial"/>
      <w:sz w:val="28"/>
      <w:szCs w:val="22"/>
    </w:rPr>
  </w:style>
  <w:style w:type="paragraph" w:customStyle="1" w:styleId="u61">
    <w:name w:val="Đầu đề 61"/>
    <w:basedOn w:val="Normal"/>
    <w:pPr>
      <w:spacing w:before="80" w:after="80" w:line="259" w:lineRule="auto"/>
      <w:jc w:val="both"/>
    </w:pPr>
    <w:rPr>
      <w:rFonts w:eastAsia="Calibri" w:cs="Arial"/>
      <w:sz w:val="28"/>
      <w:szCs w:val="22"/>
    </w:rPr>
  </w:style>
  <w:style w:type="paragraph" w:customStyle="1" w:styleId="u71">
    <w:name w:val="Đầu đề 71"/>
    <w:basedOn w:val="Normal"/>
    <w:pPr>
      <w:spacing w:before="80" w:after="80" w:line="259" w:lineRule="auto"/>
      <w:jc w:val="both"/>
    </w:pPr>
    <w:rPr>
      <w:rFonts w:eastAsia="Calibri" w:cs="Arial"/>
      <w:sz w:val="28"/>
      <w:szCs w:val="22"/>
    </w:rPr>
  </w:style>
  <w:style w:type="paragraph" w:customStyle="1" w:styleId="u81">
    <w:name w:val="Đầu đề 81"/>
    <w:basedOn w:val="Normal"/>
    <w:pPr>
      <w:spacing w:before="80" w:after="80" w:line="259" w:lineRule="auto"/>
      <w:jc w:val="both"/>
    </w:pPr>
    <w:rPr>
      <w:rFonts w:eastAsia="Calibri" w:cs="Arial"/>
      <w:sz w:val="28"/>
      <w:szCs w:val="22"/>
    </w:rPr>
  </w:style>
  <w:style w:type="paragraph" w:customStyle="1" w:styleId="u91">
    <w:name w:val="Đầu đề 91"/>
    <w:basedOn w:val="Normal"/>
    <w:pPr>
      <w:spacing w:before="80" w:after="80" w:line="259" w:lineRule="auto"/>
      <w:jc w:val="both"/>
    </w:pPr>
    <w:rPr>
      <w:rFonts w:eastAsia="Calibri" w:cs="Arial"/>
      <w:sz w:val="28"/>
      <w:szCs w:val="22"/>
    </w:rPr>
  </w:style>
  <w:style w:type="table" w:styleId="TableGrid">
    <w:name w:val="Table Grid"/>
    <w:basedOn w:val="TableNormal"/>
    <w:uiPriority w:val="3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Pr>
      <w:color w:val="666666"/>
    </w:rPr>
  </w:style>
  <w:style w:type="paragraph" w:styleId="Header">
    <w:name w:val="header"/>
    <w:basedOn w:val="Normal"/>
    <w:link w:val="HeaderChar"/>
    <w:uiPriority w:val="99"/>
    <w:pPr>
      <w:tabs>
        <w:tab w:val="center" w:pos="4680"/>
        <w:tab w:val="right" w:pos="9360"/>
      </w:tabs>
      <w:ind w:firstLine="720"/>
      <w:jc w:val="both"/>
    </w:pPr>
    <w:rPr>
      <w:rFonts w:eastAsia="Calibri" w:cs="Arial"/>
      <w:sz w:val="28"/>
      <w:szCs w:val="22"/>
    </w:rPr>
  </w:style>
  <w:style w:type="character" w:customStyle="1" w:styleId="HeaderChar">
    <w:name w:val="Header Char"/>
    <w:link w:val="Header"/>
    <w:uiPriority w:val="99"/>
    <w:rPr>
      <w:rFonts w:ascii="Times New Roman" w:hAnsi="Times New Roman"/>
      <w:sz w:val="28"/>
    </w:rPr>
  </w:style>
  <w:style w:type="paragraph" w:styleId="Footer">
    <w:name w:val="footer"/>
    <w:basedOn w:val="Normal"/>
    <w:link w:val="FooterChar"/>
    <w:uiPriority w:val="99"/>
    <w:pPr>
      <w:tabs>
        <w:tab w:val="center" w:pos="4680"/>
        <w:tab w:val="right" w:pos="9360"/>
      </w:tabs>
      <w:ind w:firstLine="720"/>
      <w:jc w:val="both"/>
    </w:pPr>
    <w:rPr>
      <w:rFonts w:eastAsia="Calibri" w:cs="Arial"/>
      <w:sz w:val="28"/>
      <w:szCs w:val="22"/>
    </w:rPr>
  </w:style>
  <w:style w:type="character" w:customStyle="1" w:styleId="FooterChar">
    <w:name w:val="Footer Char"/>
    <w:link w:val="Footer"/>
    <w:uiPriority w:val="99"/>
    <w:rPr>
      <w:rFonts w:ascii="Times New Roman" w:hAnsi="Times New Roman"/>
      <w:sz w:val="28"/>
    </w:rPr>
  </w:style>
  <w:style w:type="character" w:styleId="Emphasis">
    <w:name w:val="Emphasis"/>
    <w:qFormat/>
    <w:rPr>
      <w:i/>
      <w:iCs/>
    </w:rPr>
  </w:style>
  <w:style w:type="character" w:customStyle="1" w:styleId="apple-converted-space">
    <w:name w:val="apple-converted-space"/>
    <w:basedOn w:val="DefaultParagraphFont"/>
  </w:style>
  <w:style w:type="character" w:styleId="Hyperlink">
    <w:name w:val="Hyperlink"/>
    <w:uiPriority w:val="99"/>
    <w:unhideWhenUsed/>
    <w:qFormat/>
    <w:rPr>
      <w:color w:val="0000FF"/>
      <w:u w:val="single"/>
    </w:rPr>
  </w:style>
  <w:style w:type="paragraph" w:styleId="NormalWeb">
    <w:name w:val="Normal (Web)"/>
    <w:basedOn w:val="Normal"/>
    <w:link w:val="NormalWebChar"/>
    <w:uiPriority w:val="99"/>
    <w:unhideWhenUsed/>
    <w:pPr>
      <w:spacing w:before="100" w:beforeAutospacing="1" w:after="100" w:afterAutospacing="1"/>
    </w:pPr>
  </w:style>
  <w:style w:type="character" w:customStyle="1" w:styleId="Bodytext115pt">
    <w:name w:val="Body text + 11.5 pt"/>
    <w:rPr>
      <w:rFonts w:ascii="Times New Roman" w:hAnsi="Times New Roman" w:cs="Times New Roman"/>
      <w:b/>
      <w:bCs/>
      <w:spacing w:val="3"/>
      <w:sz w:val="23"/>
      <w:szCs w:val="23"/>
      <w:u w:val="none"/>
    </w:rPr>
  </w:style>
  <w:style w:type="paragraph" w:customStyle="1" w:styleId="Heading11">
    <w:name w:val="Heading 11"/>
    <w:basedOn w:val="Heading1"/>
    <w:link w:val="Heading1Char"/>
    <w:qFormat/>
    <w:pPr>
      <w:keepLines w:val="0"/>
      <w:spacing w:before="0" w:after="0" w:line="400" w:lineRule="exact"/>
      <w:ind w:firstLine="0"/>
    </w:pPr>
    <w:rPr>
      <w:iCs/>
      <w:caps w:val="0"/>
      <w:spacing w:val="4"/>
      <w:szCs w:val="28"/>
    </w:rPr>
  </w:style>
  <w:style w:type="character" w:customStyle="1" w:styleId="Heading1Char">
    <w:name w:val="Heading 1 Char"/>
    <w:link w:val="Heading11"/>
    <w:rPr>
      <w:rFonts w:ascii="Times New Roman" w:eastAsia="Times New Roman" w:hAnsi="Times New Roman" w:cs="Times New Roman"/>
      <w:b/>
      <w:iCs/>
      <w:spacing w:val="4"/>
      <w:sz w:val="28"/>
      <w:szCs w:val="28"/>
    </w:rPr>
  </w:style>
  <w:style w:type="character" w:customStyle="1" w:styleId="Bodytext2">
    <w:name w:val="Body text (2)_"/>
    <w:link w:val="Bodytext21"/>
    <w:rPr>
      <w:rFonts w:ascii="Times New Roman" w:hAnsi="Times New Roman" w:cs="Times New Roman"/>
      <w:b/>
      <w:bCs/>
      <w:spacing w:val="3"/>
      <w:sz w:val="25"/>
      <w:szCs w:val="25"/>
      <w:shd w:val="clear" w:color="auto" w:fill="FFFFFF"/>
    </w:rPr>
  </w:style>
  <w:style w:type="character" w:customStyle="1" w:styleId="Bodytext20">
    <w:name w:val="Body text (2)"/>
    <w:rPr>
      <w:rFonts w:ascii="Times New Roman" w:hAnsi="Times New Roman" w:cs="Times New Roman"/>
      <w:b/>
      <w:bCs/>
      <w:spacing w:val="3"/>
      <w:sz w:val="25"/>
      <w:szCs w:val="25"/>
      <w:u w:val="single"/>
    </w:rPr>
  </w:style>
  <w:style w:type="character" w:customStyle="1" w:styleId="Bodytext">
    <w:name w:val="Body text_"/>
    <w:link w:val="Bodytext1"/>
    <w:rPr>
      <w:rFonts w:ascii="Times New Roman" w:hAnsi="Times New Roman" w:cs="Times New Roman"/>
      <w:sz w:val="25"/>
      <w:szCs w:val="25"/>
      <w:shd w:val="clear" w:color="auto" w:fill="FFFFFF"/>
    </w:rPr>
  </w:style>
  <w:style w:type="character" w:customStyle="1" w:styleId="Bodytext3">
    <w:name w:val="Body text (3)_"/>
    <w:link w:val="Bodytext31"/>
    <w:rPr>
      <w:rFonts w:ascii="Times New Roman" w:hAnsi="Times New Roman" w:cs="Times New Roman"/>
      <w:i/>
      <w:iCs/>
      <w:spacing w:val="-4"/>
      <w:sz w:val="25"/>
      <w:szCs w:val="25"/>
      <w:shd w:val="clear" w:color="auto" w:fill="FFFFFF"/>
    </w:rPr>
  </w:style>
  <w:style w:type="character" w:customStyle="1" w:styleId="Heading40">
    <w:name w:val="Heading #4_"/>
    <w:link w:val="Heading41"/>
    <w:rPr>
      <w:rFonts w:ascii="Times New Roman" w:hAnsi="Times New Roman" w:cs="Times New Roman"/>
      <w:b/>
      <w:bCs/>
      <w:spacing w:val="3"/>
      <w:sz w:val="25"/>
      <w:szCs w:val="25"/>
      <w:shd w:val="clear" w:color="auto" w:fill="FFFFFF"/>
    </w:rPr>
  </w:style>
  <w:style w:type="character" w:customStyle="1" w:styleId="BodytextItalic">
    <w:name w:val="Body text + Italic"/>
    <w:rPr>
      <w:rFonts w:ascii="Times New Roman" w:hAnsi="Times New Roman" w:cs="Times New Roman"/>
      <w:i/>
      <w:iCs/>
      <w:spacing w:val="-4"/>
      <w:sz w:val="25"/>
      <w:szCs w:val="25"/>
      <w:u w:val="none"/>
    </w:rPr>
  </w:style>
  <w:style w:type="character" w:customStyle="1" w:styleId="BodytextSpacing2pt">
    <w:name w:val="Body text + Spacing 2 pt"/>
    <w:rPr>
      <w:rFonts w:ascii="Times New Roman" w:hAnsi="Times New Roman" w:cs="Times New Roman"/>
      <w:spacing w:val="40"/>
      <w:sz w:val="25"/>
      <w:szCs w:val="25"/>
      <w:u w:val="none"/>
    </w:rPr>
  </w:style>
  <w:style w:type="character" w:customStyle="1" w:styleId="Headerorfooter2">
    <w:name w:val="Header or footer (2)_"/>
    <w:link w:val="Headerorfooter20"/>
    <w:rPr>
      <w:rFonts w:ascii="SimSun" w:eastAsia="SimSun" w:cs="SimSun"/>
      <w:i/>
      <w:iCs/>
      <w:sz w:val="10"/>
      <w:szCs w:val="10"/>
      <w:shd w:val="clear" w:color="auto" w:fill="FFFFFF"/>
    </w:rPr>
  </w:style>
  <w:style w:type="character" w:customStyle="1" w:styleId="Bodytext4">
    <w:name w:val="Body text (4)_"/>
    <w:link w:val="Bodytext40"/>
    <w:rPr>
      <w:rFonts w:ascii="Times New Roman" w:hAnsi="Times New Roman" w:cs="Times New Roman"/>
      <w:spacing w:val="13"/>
      <w:shd w:val="clear" w:color="auto" w:fill="FFFFFF"/>
    </w:rPr>
  </w:style>
  <w:style w:type="character" w:customStyle="1" w:styleId="Bodytext4Bold">
    <w:name w:val="Body text (4) + Bold"/>
    <w:rPr>
      <w:rFonts w:ascii="Times New Roman" w:hAnsi="Times New Roman" w:cs="Times New Roman"/>
      <w:b/>
      <w:bCs/>
      <w:spacing w:val="-4"/>
      <w:sz w:val="22"/>
      <w:szCs w:val="22"/>
      <w:u w:val="none"/>
    </w:rPr>
  </w:style>
  <w:style w:type="character" w:customStyle="1" w:styleId="Bodytext5">
    <w:name w:val="Body text (5)_"/>
    <w:link w:val="Bodytext50"/>
    <w:rPr>
      <w:rFonts w:ascii="Times New Roman" w:hAnsi="Times New Roman" w:cs="Times New Roman"/>
      <w:i/>
      <w:iCs/>
      <w:spacing w:val="2"/>
      <w:sz w:val="19"/>
      <w:szCs w:val="19"/>
      <w:shd w:val="clear" w:color="auto" w:fill="FFFFFF"/>
    </w:rPr>
  </w:style>
  <w:style w:type="character" w:customStyle="1" w:styleId="Bodytext6">
    <w:name w:val="Body text (6)_"/>
    <w:link w:val="Bodytext61"/>
    <w:rPr>
      <w:rFonts w:ascii="Times New Roman" w:hAnsi="Times New Roman" w:cs="Times New Roman"/>
      <w:spacing w:val="13"/>
      <w:sz w:val="18"/>
      <w:szCs w:val="18"/>
      <w:shd w:val="clear" w:color="auto" w:fill="FFFFFF"/>
    </w:rPr>
  </w:style>
  <w:style w:type="character" w:customStyle="1" w:styleId="Bodytext695pt">
    <w:name w:val="Body text (6) + 9.5 pt"/>
    <w:rPr>
      <w:rFonts w:ascii="Times New Roman" w:hAnsi="Times New Roman" w:cs="Times New Roman"/>
      <w:i/>
      <w:iCs/>
      <w:spacing w:val="2"/>
      <w:sz w:val="19"/>
      <w:szCs w:val="19"/>
      <w:u w:val="none"/>
    </w:rPr>
  </w:style>
  <w:style w:type="character" w:customStyle="1" w:styleId="Bodytext68pt">
    <w:name w:val="Body text (6) + 8 pt"/>
    <w:rPr>
      <w:rFonts w:ascii="Times New Roman" w:hAnsi="Times New Roman" w:cs="Times New Roman"/>
      <w:spacing w:val="16"/>
      <w:sz w:val="16"/>
      <w:szCs w:val="16"/>
      <w:u w:val="none"/>
    </w:rPr>
  </w:style>
  <w:style w:type="character" w:customStyle="1" w:styleId="Bodytext60">
    <w:name w:val="Body text (6)"/>
    <w:rPr>
      <w:rFonts w:ascii="Times New Roman" w:hAnsi="Times New Roman" w:cs="Times New Roman"/>
      <w:spacing w:val="13"/>
      <w:sz w:val="18"/>
      <w:szCs w:val="18"/>
      <w:shd w:val="clear" w:color="auto" w:fill="FFFFFF"/>
    </w:rPr>
  </w:style>
  <w:style w:type="character" w:customStyle="1" w:styleId="Bodytext695pt1">
    <w:name w:val="Body text (6) + 9.5 pt1"/>
    <w:rPr>
      <w:rFonts w:ascii="Times New Roman" w:hAnsi="Times New Roman" w:cs="Times New Roman"/>
      <w:i/>
      <w:iCs/>
      <w:spacing w:val="-26"/>
      <w:sz w:val="19"/>
      <w:szCs w:val="19"/>
      <w:u w:val="none"/>
    </w:rPr>
  </w:style>
  <w:style w:type="character" w:customStyle="1" w:styleId="Bodytext7">
    <w:name w:val="Body text (7)_"/>
    <w:link w:val="Bodytext71"/>
    <w:rPr>
      <w:rFonts w:ascii="Times New Roman" w:hAnsi="Times New Roman" w:cs="Times New Roman"/>
      <w:b/>
      <w:bCs/>
      <w:spacing w:val="-4"/>
      <w:shd w:val="clear" w:color="auto" w:fill="FFFFFF"/>
    </w:rPr>
  </w:style>
  <w:style w:type="character" w:customStyle="1" w:styleId="Heading30">
    <w:name w:val="Heading #3_"/>
    <w:link w:val="Heading31"/>
    <w:rPr>
      <w:rFonts w:ascii="Consolas" w:hAnsi="Consolas" w:cs="Consolas"/>
      <w:spacing w:val="-53"/>
      <w:sz w:val="48"/>
      <w:szCs w:val="48"/>
      <w:shd w:val="clear" w:color="auto" w:fill="FFFFFF"/>
    </w:rPr>
  </w:style>
  <w:style w:type="character" w:customStyle="1" w:styleId="Bodytext3NotItalic">
    <w:name w:val="Body text (3) + Not Italic"/>
    <w:rPr>
      <w:rFonts w:ascii="Times New Roman" w:hAnsi="Times New Roman" w:cs="Times New Roman"/>
      <w:i/>
      <w:iCs/>
      <w:spacing w:val="0"/>
      <w:sz w:val="25"/>
      <w:szCs w:val="25"/>
      <w:u w:val="none"/>
    </w:rPr>
  </w:style>
  <w:style w:type="character" w:customStyle="1" w:styleId="Heading10">
    <w:name w:val="Heading #1_"/>
    <w:link w:val="Heading12"/>
    <w:rPr>
      <w:rFonts w:ascii="Corbel" w:hAnsi="Corbel" w:cs="Corbel"/>
      <w:sz w:val="20"/>
      <w:szCs w:val="20"/>
      <w:shd w:val="clear" w:color="auto" w:fill="FFFFFF"/>
    </w:rPr>
  </w:style>
  <w:style w:type="character" w:customStyle="1" w:styleId="Headerorfooter3">
    <w:name w:val="Header or footer (3)_"/>
    <w:link w:val="Headerorfooter30"/>
    <w:rPr>
      <w:rFonts w:ascii="Lucida Sans Unicode" w:hAnsi="Lucida Sans Unicode" w:cs="Lucida Sans Unicode"/>
      <w:sz w:val="20"/>
      <w:szCs w:val="20"/>
      <w:shd w:val="clear" w:color="auto" w:fill="FFFFFF"/>
    </w:rPr>
  </w:style>
  <w:style w:type="character" w:customStyle="1" w:styleId="Bodytext8">
    <w:name w:val="Body text (8)_"/>
    <w:link w:val="Bodytext80"/>
    <w:rPr>
      <w:rFonts w:ascii="Consolas" w:hAnsi="Consolas" w:cs="Consolas"/>
      <w:sz w:val="8"/>
      <w:szCs w:val="8"/>
      <w:shd w:val="clear" w:color="auto" w:fill="FFFFFF"/>
    </w:rPr>
  </w:style>
  <w:style w:type="character" w:customStyle="1" w:styleId="Headerorfooter">
    <w:name w:val="Header or footer_"/>
    <w:link w:val="Headerorfooter1"/>
    <w:rPr>
      <w:rFonts w:ascii="Times New Roman" w:hAnsi="Times New Roman" w:cs="Times New Roman"/>
      <w:b/>
      <w:bCs/>
      <w:spacing w:val="10"/>
      <w:shd w:val="clear" w:color="auto" w:fill="FFFFFF"/>
    </w:rPr>
  </w:style>
  <w:style w:type="character" w:customStyle="1" w:styleId="Bodytext85pt">
    <w:name w:val="Body text + 8.5 pt"/>
    <w:rPr>
      <w:rFonts w:ascii="Times New Roman" w:hAnsi="Times New Roman" w:cs="Times New Roman"/>
      <w:b/>
      <w:bCs/>
      <w:spacing w:val="8"/>
      <w:sz w:val="17"/>
      <w:szCs w:val="17"/>
      <w:u w:val="none"/>
    </w:rPr>
  </w:style>
  <w:style w:type="character" w:customStyle="1" w:styleId="Bodytext9">
    <w:name w:val="Body text (9)_"/>
    <w:link w:val="Bodytext90"/>
    <w:rPr>
      <w:rFonts w:ascii="Times New Roman" w:hAnsi="Times New Roman" w:cs="Times New Roman"/>
      <w:b/>
      <w:bCs/>
      <w:spacing w:val="8"/>
      <w:sz w:val="17"/>
      <w:szCs w:val="17"/>
      <w:shd w:val="clear" w:color="auto" w:fill="FFFFFF"/>
    </w:rPr>
  </w:style>
  <w:style w:type="character" w:customStyle="1" w:styleId="BodyText10">
    <w:name w:val="Body Text1"/>
    <w:rPr>
      <w:rFonts w:ascii="Times New Roman" w:hAnsi="Times New Roman" w:cs="Times New Roman"/>
      <w:sz w:val="25"/>
      <w:szCs w:val="25"/>
      <w:shd w:val="clear" w:color="auto" w:fill="FFFFFF"/>
    </w:rPr>
  </w:style>
  <w:style w:type="character" w:customStyle="1" w:styleId="Tablecaption2">
    <w:name w:val="Table caption (2)_"/>
    <w:link w:val="Tablecaption20"/>
    <w:rPr>
      <w:rFonts w:ascii="Times New Roman" w:hAnsi="Times New Roman" w:cs="Times New Roman"/>
      <w:b/>
      <w:bCs/>
      <w:spacing w:val="3"/>
      <w:sz w:val="25"/>
      <w:szCs w:val="25"/>
      <w:shd w:val="clear" w:color="auto" w:fill="FFFFFF"/>
    </w:rPr>
  </w:style>
  <w:style w:type="character" w:customStyle="1" w:styleId="BodytextBold">
    <w:name w:val="Body text + Bold"/>
    <w:rPr>
      <w:rFonts w:ascii="Times New Roman" w:hAnsi="Times New Roman" w:cs="Times New Roman"/>
      <w:b/>
      <w:bCs/>
      <w:spacing w:val="3"/>
      <w:sz w:val="25"/>
      <w:szCs w:val="25"/>
      <w:u w:val="none"/>
    </w:rPr>
  </w:style>
  <w:style w:type="character" w:customStyle="1" w:styleId="Bodytext62">
    <w:name w:val="Body text6"/>
    <w:rPr>
      <w:rFonts w:ascii="Times New Roman" w:hAnsi="Times New Roman" w:cs="Times New Roman"/>
      <w:sz w:val="25"/>
      <w:szCs w:val="25"/>
      <w:shd w:val="clear" w:color="auto" w:fill="FFFFFF"/>
    </w:rPr>
  </w:style>
  <w:style w:type="character" w:customStyle="1" w:styleId="Headerorfooter10pt">
    <w:name w:val="Header or footer + 10 pt"/>
    <w:rPr>
      <w:rFonts w:ascii="Times New Roman" w:hAnsi="Times New Roman" w:cs="Times New Roman"/>
      <w:b/>
      <w:bCs/>
      <w:spacing w:val="11"/>
      <w:sz w:val="20"/>
      <w:szCs w:val="20"/>
      <w:u w:val="none"/>
    </w:rPr>
  </w:style>
  <w:style w:type="character" w:customStyle="1" w:styleId="Bodytext115pt6">
    <w:name w:val="Body text + 11.5 pt6"/>
    <w:rPr>
      <w:rFonts w:ascii="Times New Roman" w:hAnsi="Times New Roman" w:cs="Times New Roman"/>
      <w:b/>
      <w:bCs/>
      <w:smallCaps/>
      <w:spacing w:val="3"/>
      <w:sz w:val="23"/>
      <w:szCs w:val="23"/>
      <w:u w:val="none"/>
    </w:rPr>
  </w:style>
  <w:style w:type="character" w:customStyle="1" w:styleId="BodytextCorbel">
    <w:name w:val="Body text + Corbel"/>
    <w:rPr>
      <w:rFonts w:ascii="Corbel" w:hAnsi="Corbel" w:cs="Corbel"/>
      <w:sz w:val="16"/>
      <w:szCs w:val="16"/>
      <w:u w:val="none"/>
    </w:rPr>
  </w:style>
  <w:style w:type="character" w:customStyle="1" w:styleId="Bodytext100">
    <w:name w:val="Body text (10)_"/>
    <w:link w:val="Bodytext101"/>
    <w:rPr>
      <w:rFonts w:ascii="Corbel" w:hAnsi="Corbel" w:cs="Corbel"/>
      <w:sz w:val="16"/>
      <w:szCs w:val="16"/>
      <w:shd w:val="clear" w:color="auto" w:fill="FFFFFF"/>
    </w:rPr>
  </w:style>
  <w:style w:type="character" w:customStyle="1" w:styleId="Bodytext10TimesNewRoman">
    <w:name w:val="Body text (10) + Times New Roman"/>
    <w:rPr>
      <w:rFonts w:ascii="Times New Roman" w:hAnsi="Times New Roman" w:cs="Times New Roman"/>
      <w:i/>
      <w:iCs/>
      <w:spacing w:val="4"/>
      <w:sz w:val="15"/>
      <w:szCs w:val="15"/>
      <w:u w:val="none"/>
    </w:rPr>
  </w:style>
  <w:style w:type="character" w:customStyle="1" w:styleId="Bodytext10TimesNewRoman1">
    <w:name w:val="Body text (10) + Times New Roman1"/>
    <w:rPr>
      <w:rFonts w:ascii="Times New Roman" w:hAnsi="Times New Roman" w:cs="Times New Roman"/>
      <w:i/>
      <w:iCs/>
      <w:spacing w:val="4"/>
      <w:sz w:val="15"/>
      <w:szCs w:val="15"/>
      <w:u w:val="none"/>
    </w:rPr>
  </w:style>
  <w:style w:type="character" w:customStyle="1" w:styleId="Bodytext102">
    <w:name w:val="Body text (10)"/>
    <w:rPr>
      <w:rFonts w:ascii="Corbel" w:hAnsi="Corbel" w:cs="Corbel"/>
      <w:sz w:val="16"/>
      <w:szCs w:val="16"/>
      <w:shd w:val="clear" w:color="auto" w:fill="FFFFFF"/>
    </w:rPr>
  </w:style>
  <w:style w:type="character" w:customStyle="1" w:styleId="Bodytext11">
    <w:name w:val="Body text (11)_"/>
    <w:link w:val="Bodytext110"/>
    <w:rPr>
      <w:rFonts w:ascii="Times New Roman" w:hAnsi="Times New Roman" w:cs="Times New Roman"/>
      <w:b/>
      <w:bCs/>
      <w:spacing w:val="3"/>
      <w:sz w:val="23"/>
      <w:szCs w:val="23"/>
      <w:shd w:val="clear" w:color="auto" w:fill="FFFFFF"/>
    </w:rPr>
  </w:style>
  <w:style w:type="character" w:customStyle="1" w:styleId="Bodytext12">
    <w:name w:val="Body text (12)_"/>
    <w:link w:val="Bodytext120"/>
    <w:rPr>
      <w:rFonts w:ascii="Times New Roman" w:hAnsi="Times New Roman" w:cs="Times New Roman"/>
      <w:spacing w:val="11"/>
      <w:sz w:val="13"/>
      <w:szCs w:val="13"/>
      <w:shd w:val="clear" w:color="auto" w:fill="FFFFFF"/>
    </w:rPr>
  </w:style>
  <w:style w:type="character" w:customStyle="1" w:styleId="Heading20">
    <w:name w:val="Heading #2_"/>
    <w:link w:val="Heading21"/>
    <w:rPr>
      <w:rFonts w:ascii="Corbel" w:hAnsi="Corbel" w:cs="Corbel"/>
      <w:i/>
      <w:iCs/>
      <w:spacing w:val="-40"/>
      <w:sz w:val="20"/>
      <w:szCs w:val="20"/>
      <w:shd w:val="clear" w:color="auto" w:fill="FFFFFF"/>
    </w:rPr>
  </w:style>
  <w:style w:type="character" w:customStyle="1" w:styleId="Tablecaption">
    <w:name w:val="Table caption_"/>
    <w:link w:val="Tablecaption1"/>
    <w:rPr>
      <w:rFonts w:ascii="Times New Roman" w:hAnsi="Times New Roman" w:cs="Times New Roman"/>
      <w:sz w:val="25"/>
      <w:szCs w:val="25"/>
      <w:shd w:val="clear" w:color="auto" w:fill="FFFFFF"/>
    </w:rPr>
  </w:style>
  <w:style w:type="character" w:customStyle="1" w:styleId="TablecaptionBold">
    <w:name w:val="Table caption + Bold"/>
    <w:rPr>
      <w:rFonts w:ascii="Times New Roman" w:hAnsi="Times New Roman" w:cs="Times New Roman"/>
      <w:b/>
      <w:bCs/>
      <w:spacing w:val="3"/>
      <w:sz w:val="25"/>
      <w:szCs w:val="25"/>
      <w:u w:val="none"/>
    </w:rPr>
  </w:style>
  <w:style w:type="character" w:customStyle="1" w:styleId="Headerorfooter4">
    <w:name w:val="Header or footer (4)_"/>
    <w:link w:val="Headerorfooter40"/>
    <w:rPr>
      <w:rFonts w:ascii="Times New Roman" w:hAnsi="Times New Roman" w:cs="Times New Roman"/>
      <w:b/>
      <w:bCs/>
      <w:spacing w:val="11"/>
      <w:sz w:val="20"/>
      <w:szCs w:val="20"/>
      <w:shd w:val="clear" w:color="auto" w:fill="FFFFFF"/>
    </w:rPr>
  </w:style>
  <w:style w:type="character" w:customStyle="1" w:styleId="Bodytext3SmallCaps">
    <w:name w:val="Body text (3) + Small Caps"/>
    <w:rPr>
      <w:rFonts w:ascii="Times New Roman" w:hAnsi="Times New Roman" w:cs="Times New Roman"/>
      <w:i/>
      <w:iCs/>
      <w:smallCaps/>
      <w:spacing w:val="-4"/>
      <w:sz w:val="25"/>
      <w:szCs w:val="25"/>
      <w:u w:val="none"/>
    </w:rPr>
  </w:style>
  <w:style w:type="character" w:customStyle="1" w:styleId="Bodytext13">
    <w:name w:val="Body text (13)_"/>
    <w:link w:val="Bodytext130"/>
    <w:rPr>
      <w:rFonts w:ascii="Times New Roman" w:hAnsi="Times New Roman" w:cs="Times New Roman"/>
      <w:spacing w:val="15"/>
      <w:sz w:val="18"/>
      <w:szCs w:val="18"/>
      <w:shd w:val="clear" w:color="auto" w:fill="FFFFFF"/>
    </w:rPr>
  </w:style>
  <w:style w:type="character" w:customStyle="1" w:styleId="Bodytext9pt">
    <w:name w:val="Body text + 9 pt"/>
    <w:rPr>
      <w:rFonts w:ascii="Times New Roman" w:hAnsi="Times New Roman" w:cs="Times New Roman"/>
      <w:spacing w:val="15"/>
      <w:sz w:val="18"/>
      <w:szCs w:val="18"/>
      <w:u w:val="none"/>
    </w:rPr>
  </w:style>
  <w:style w:type="character" w:customStyle="1" w:styleId="Bodytext14">
    <w:name w:val="Body text (14)_"/>
    <w:link w:val="Bodytext140"/>
    <w:rPr>
      <w:rFonts w:ascii="Times New Roman" w:hAnsi="Times New Roman" w:cs="Times New Roman"/>
      <w:spacing w:val="12"/>
      <w:shd w:val="clear" w:color="auto" w:fill="FFFFFF"/>
    </w:rPr>
  </w:style>
  <w:style w:type="character" w:customStyle="1" w:styleId="Bodytext14Corbel">
    <w:name w:val="Body text (14) + Corbel"/>
    <w:rPr>
      <w:rFonts w:ascii="Corbel" w:hAnsi="Corbel" w:cs="Corbel"/>
      <w:spacing w:val="12"/>
      <w:sz w:val="16"/>
      <w:szCs w:val="16"/>
      <w:u w:val="none"/>
    </w:rPr>
  </w:style>
  <w:style w:type="character" w:customStyle="1" w:styleId="Bodytext14125pt">
    <w:name w:val="Body text (14) + 12.5 pt"/>
    <w:rPr>
      <w:rFonts w:ascii="Times New Roman" w:hAnsi="Times New Roman" w:cs="Times New Roman"/>
      <w:spacing w:val="0"/>
      <w:sz w:val="25"/>
      <w:szCs w:val="25"/>
      <w:u w:val="none"/>
    </w:rPr>
  </w:style>
  <w:style w:type="character" w:customStyle="1" w:styleId="Tablecaption26pt">
    <w:name w:val="Table caption (2) + 6 pt"/>
    <w:rPr>
      <w:rFonts w:ascii="Times New Roman" w:hAnsi="Times New Roman" w:cs="Times New Roman"/>
      <w:b/>
      <w:bCs/>
      <w:spacing w:val="11"/>
      <w:sz w:val="12"/>
      <w:szCs w:val="12"/>
      <w:u w:val="none"/>
    </w:rPr>
  </w:style>
  <w:style w:type="character" w:customStyle="1" w:styleId="Bodytext1155pt">
    <w:name w:val="Body text (11) + 5.5 pt"/>
    <w:rPr>
      <w:rFonts w:ascii="Times New Roman" w:hAnsi="Times New Roman" w:cs="Times New Roman"/>
      <w:b/>
      <w:bCs/>
      <w:spacing w:val="10"/>
      <w:sz w:val="11"/>
      <w:szCs w:val="11"/>
      <w:u w:val="none"/>
    </w:rPr>
  </w:style>
  <w:style w:type="character" w:customStyle="1" w:styleId="Bodytext11125pt">
    <w:name w:val="Body text (11) + 12.5 pt"/>
    <w:rPr>
      <w:rFonts w:ascii="Times New Roman" w:hAnsi="Times New Roman" w:cs="Times New Roman"/>
      <w:b/>
      <w:bCs/>
      <w:spacing w:val="0"/>
      <w:sz w:val="25"/>
      <w:szCs w:val="25"/>
      <w:u w:val="none"/>
    </w:rPr>
  </w:style>
  <w:style w:type="character" w:customStyle="1" w:styleId="Bodytext115pt5">
    <w:name w:val="Body text + 11.5 pt5"/>
    <w:rPr>
      <w:rFonts w:ascii="Times New Roman" w:hAnsi="Times New Roman" w:cs="Times New Roman"/>
      <w:b/>
      <w:bCs/>
      <w:spacing w:val="5"/>
      <w:sz w:val="23"/>
      <w:szCs w:val="23"/>
      <w:u w:val="none"/>
    </w:rPr>
  </w:style>
  <w:style w:type="character" w:customStyle="1" w:styleId="Bodytext11pt">
    <w:name w:val="Body text + 11 pt"/>
    <w:rPr>
      <w:rFonts w:ascii="Times New Roman" w:hAnsi="Times New Roman" w:cs="Times New Roman"/>
      <w:b/>
      <w:bCs/>
      <w:spacing w:val="-4"/>
      <w:sz w:val="22"/>
      <w:szCs w:val="22"/>
      <w:u w:val="none"/>
    </w:rPr>
  </w:style>
  <w:style w:type="character" w:customStyle="1" w:styleId="BodytextSpacing2pt1">
    <w:name w:val="Body text + Spacing 2 pt1"/>
    <w:rPr>
      <w:rFonts w:ascii="Times New Roman" w:hAnsi="Times New Roman" w:cs="Times New Roman"/>
      <w:spacing w:val="40"/>
      <w:sz w:val="25"/>
      <w:szCs w:val="25"/>
      <w:u w:val="none"/>
    </w:rPr>
  </w:style>
  <w:style w:type="character" w:customStyle="1" w:styleId="BodytextSmallCaps">
    <w:name w:val="Body text + Small Caps"/>
    <w:rPr>
      <w:rFonts w:ascii="Times New Roman" w:hAnsi="Times New Roman" w:cs="Times New Roman"/>
      <w:smallCaps/>
      <w:sz w:val="25"/>
      <w:szCs w:val="25"/>
      <w:u w:val="none"/>
    </w:rPr>
  </w:style>
  <w:style w:type="character" w:customStyle="1" w:styleId="BodytextCorbel20">
    <w:name w:val="Body text + Corbel20"/>
    <w:rPr>
      <w:rFonts w:ascii="Corbel" w:hAnsi="Corbel" w:cs="Corbel"/>
      <w:sz w:val="16"/>
      <w:szCs w:val="16"/>
      <w:u w:val="none"/>
    </w:rPr>
  </w:style>
  <w:style w:type="character" w:customStyle="1" w:styleId="BodytextBold2">
    <w:name w:val="Body text + Bold2"/>
    <w:rPr>
      <w:rFonts w:ascii="Times New Roman" w:hAnsi="Times New Roman" w:cs="Times New Roman"/>
      <w:b/>
      <w:bCs/>
      <w:spacing w:val="3"/>
      <w:sz w:val="25"/>
      <w:szCs w:val="25"/>
      <w:u w:val="none"/>
    </w:rPr>
  </w:style>
  <w:style w:type="character" w:customStyle="1" w:styleId="Bodytext15">
    <w:name w:val="Body text (15)_"/>
    <w:link w:val="Bodytext150"/>
    <w:rPr>
      <w:rFonts w:ascii="Times New Roman" w:hAnsi="Times New Roman" w:cs="Times New Roman"/>
      <w:b/>
      <w:bCs/>
      <w:i/>
      <w:iCs/>
      <w:spacing w:val="-21"/>
      <w:sz w:val="54"/>
      <w:szCs w:val="54"/>
      <w:shd w:val="clear" w:color="auto" w:fill="FFFFFF"/>
    </w:rPr>
  </w:style>
  <w:style w:type="character" w:customStyle="1" w:styleId="Bodytext16">
    <w:name w:val="Body text (16)_"/>
    <w:link w:val="Bodytext160"/>
    <w:rPr>
      <w:rFonts w:ascii="Times New Roman" w:hAnsi="Times New Roman" w:cs="Times New Roman"/>
      <w:spacing w:val="-14"/>
      <w:sz w:val="11"/>
      <w:szCs w:val="11"/>
      <w:shd w:val="clear" w:color="auto" w:fill="FFFFFF"/>
    </w:rPr>
  </w:style>
  <w:style w:type="character" w:customStyle="1" w:styleId="Bodytext16Italic">
    <w:name w:val="Body text (16) + Italic"/>
    <w:rPr>
      <w:rFonts w:ascii="Times New Roman" w:hAnsi="Times New Roman" w:cs="Times New Roman"/>
      <w:i/>
      <w:iCs/>
      <w:spacing w:val="0"/>
      <w:sz w:val="11"/>
      <w:szCs w:val="11"/>
      <w:u w:val="none"/>
    </w:rPr>
  </w:style>
  <w:style w:type="character" w:customStyle="1" w:styleId="Bodytext17">
    <w:name w:val="Body text (17)_"/>
    <w:link w:val="Bodytext170"/>
    <w:rPr>
      <w:rFonts w:ascii="Corbel" w:hAnsi="Corbel" w:cs="Corbel"/>
      <w:i/>
      <w:iCs/>
      <w:spacing w:val="-40"/>
      <w:sz w:val="20"/>
      <w:szCs w:val="20"/>
      <w:shd w:val="clear" w:color="auto" w:fill="FFFFFF"/>
    </w:rPr>
  </w:style>
  <w:style w:type="character" w:customStyle="1" w:styleId="Bodytext2NotBold">
    <w:name w:val="Body text (2) + Not Bold"/>
    <w:rPr>
      <w:rFonts w:ascii="Times New Roman" w:hAnsi="Times New Roman" w:cs="Times New Roman"/>
      <w:b/>
      <w:bCs/>
      <w:spacing w:val="0"/>
      <w:sz w:val="25"/>
      <w:szCs w:val="25"/>
      <w:u w:val="none"/>
    </w:rPr>
  </w:style>
  <w:style w:type="character" w:customStyle="1" w:styleId="Bodytext23">
    <w:name w:val="Body text (2)3"/>
    <w:rPr>
      <w:rFonts w:ascii="Times New Roman" w:hAnsi="Times New Roman" w:cs="Times New Roman"/>
      <w:b/>
      <w:bCs/>
      <w:spacing w:val="3"/>
      <w:sz w:val="25"/>
      <w:szCs w:val="25"/>
      <w:shd w:val="clear" w:color="auto" w:fill="FFFFFF"/>
    </w:rPr>
  </w:style>
  <w:style w:type="character" w:customStyle="1" w:styleId="Tablecaption3">
    <w:name w:val="Table caption (3)_"/>
    <w:link w:val="Tablecaption31"/>
    <w:rPr>
      <w:rFonts w:ascii="Times New Roman" w:hAnsi="Times New Roman" w:cs="Times New Roman"/>
      <w:b/>
      <w:bCs/>
      <w:spacing w:val="-4"/>
      <w:shd w:val="clear" w:color="auto" w:fill="FFFFFF"/>
    </w:rPr>
  </w:style>
  <w:style w:type="character" w:customStyle="1" w:styleId="Tablecaption30">
    <w:name w:val="Table caption (3)"/>
    <w:rPr>
      <w:rFonts w:ascii="Times New Roman" w:hAnsi="Times New Roman" w:cs="Times New Roman"/>
      <w:b/>
      <w:bCs/>
      <w:spacing w:val="-4"/>
      <w:sz w:val="22"/>
      <w:szCs w:val="22"/>
      <w:u w:val="single"/>
    </w:rPr>
  </w:style>
  <w:style w:type="character" w:customStyle="1" w:styleId="Bodytext55pt">
    <w:name w:val="Body text + 5.5 pt"/>
    <w:rPr>
      <w:rFonts w:ascii="Times New Roman" w:hAnsi="Times New Roman" w:cs="Times New Roman"/>
      <w:spacing w:val="-14"/>
      <w:sz w:val="11"/>
      <w:szCs w:val="11"/>
      <w:u w:val="none"/>
    </w:rPr>
  </w:style>
  <w:style w:type="character" w:customStyle="1" w:styleId="Bodytext11pt11">
    <w:name w:val="Body text + 11 pt11"/>
    <w:rPr>
      <w:rFonts w:ascii="Times New Roman" w:hAnsi="Times New Roman" w:cs="Times New Roman"/>
      <w:b/>
      <w:bCs/>
      <w:spacing w:val="-4"/>
      <w:sz w:val="22"/>
      <w:szCs w:val="22"/>
      <w:u w:val="none"/>
    </w:rPr>
  </w:style>
  <w:style w:type="character" w:customStyle="1" w:styleId="Bodytext105pt">
    <w:name w:val="Body text + 10.5 pt"/>
    <w:rPr>
      <w:rFonts w:ascii="Times New Roman" w:hAnsi="Times New Roman" w:cs="Times New Roman"/>
      <w:b/>
      <w:bCs/>
      <w:spacing w:val="-7"/>
      <w:sz w:val="21"/>
      <w:szCs w:val="21"/>
      <w:u w:val="none"/>
    </w:rPr>
  </w:style>
  <w:style w:type="character" w:customStyle="1" w:styleId="Headerorfooter5">
    <w:name w:val="Header or footer (5)_"/>
    <w:link w:val="Headerorfooter50"/>
    <w:rPr>
      <w:rFonts w:ascii="Lucida Sans Unicode" w:hAnsi="Lucida Sans Unicode" w:cs="Lucida Sans Unicode"/>
      <w:i/>
      <w:iCs/>
      <w:sz w:val="8"/>
      <w:szCs w:val="8"/>
      <w:shd w:val="clear" w:color="auto" w:fill="FFFFFF"/>
    </w:rPr>
  </w:style>
  <w:style w:type="character" w:customStyle="1" w:styleId="Tablecaption4">
    <w:name w:val="Table caption (4)_"/>
    <w:link w:val="Tablecaption40"/>
    <w:rPr>
      <w:rFonts w:ascii="Times New Roman" w:hAnsi="Times New Roman" w:cs="Times New Roman"/>
      <w:i/>
      <w:iCs/>
      <w:spacing w:val="-6"/>
      <w:sz w:val="25"/>
      <w:szCs w:val="25"/>
      <w:shd w:val="clear" w:color="auto" w:fill="FFFFFF"/>
    </w:rPr>
  </w:style>
  <w:style w:type="character" w:customStyle="1" w:styleId="Tablecaption411pt">
    <w:name w:val="Table caption (4) + 11 pt"/>
    <w:rPr>
      <w:rFonts w:ascii="Times New Roman" w:hAnsi="Times New Roman" w:cs="Times New Roman"/>
      <w:b/>
      <w:bCs/>
      <w:i/>
      <w:iCs/>
      <w:spacing w:val="-4"/>
      <w:sz w:val="22"/>
      <w:szCs w:val="22"/>
      <w:u w:val="none"/>
    </w:rPr>
  </w:style>
  <w:style w:type="character" w:customStyle="1" w:styleId="Bodytext18">
    <w:name w:val="Body text (18)_"/>
    <w:link w:val="Bodytext180"/>
    <w:rPr>
      <w:rFonts w:ascii="Times New Roman" w:hAnsi="Times New Roman" w:cs="Times New Roman"/>
      <w:i/>
      <w:iCs/>
      <w:spacing w:val="-6"/>
      <w:sz w:val="25"/>
      <w:szCs w:val="25"/>
      <w:shd w:val="clear" w:color="auto" w:fill="FFFFFF"/>
    </w:rPr>
  </w:style>
  <w:style w:type="character" w:customStyle="1" w:styleId="Headerorfooter6">
    <w:name w:val="Header or footer (6)_"/>
    <w:link w:val="Headerorfooter60"/>
    <w:rPr>
      <w:rFonts w:ascii="Times New Roman" w:hAnsi="Times New Roman" w:cs="Times New Roman"/>
      <w:b/>
      <w:bCs/>
      <w:i/>
      <w:iCs/>
      <w:spacing w:val="-20"/>
      <w:sz w:val="27"/>
      <w:szCs w:val="27"/>
      <w:shd w:val="clear" w:color="auto" w:fill="FFFFFF"/>
    </w:rPr>
  </w:style>
  <w:style w:type="character" w:customStyle="1" w:styleId="Tablecaption0">
    <w:name w:val="Table caption"/>
    <w:rPr>
      <w:rFonts w:ascii="Times New Roman" w:hAnsi="Times New Roman" w:cs="Times New Roman"/>
      <w:sz w:val="25"/>
      <w:szCs w:val="25"/>
      <w:u w:val="single"/>
    </w:rPr>
  </w:style>
  <w:style w:type="character" w:customStyle="1" w:styleId="TablecaptionItalic">
    <w:name w:val="Table caption + Italic"/>
    <w:rPr>
      <w:rFonts w:ascii="Times New Roman" w:hAnsi="Times New Roman" w:cs="Times New Roman"/>
      <w:i/>
      <w:iCs/>
      <w:spacing w:val="-4"/>
      <w:sz w:val="25"/>
      <w:szCs w:val="25"/>
      <w:u w:val="none"/>
    </w:rPr>
  </w:style>
  <w:style w:type="character" w:customStyle="1" w:styleId="Bodytext115pt4">
    <w:name w:val="Body text + 11.5 pt4"/>
    <w:rPr>
      <w:rFonts w:ascii="Times New Roman" w:hAnsi="Times New Roman" w:cs="Times New Roman"/>
      <w:b/>
      <w:bCs/>
      <w:spacing w:val="3"/>
      <w:sz w:val="23"/>
      <w:szCs w:val="23"/>
      <w:u w:val="none"/>
    </w:rPr>
  </w:style>
  <w:style w:type="character" w:customStyle="1" w:styleId="Tablecaption4Spacing0pt">
    <w:name w:val="Table caption (4) + Spacing 0 pt"/>
    <w:rPr>
      <w:rFonts w:ascii="Times New Roman" w:hAnsi="Times New Roman" w:cs="Times New Roman"/>
      <w:i/>
      <w:iCs/>
      <w:spacing w:val="-4"/>
      <w:sz w:val="25"/>
      <w:szCs w:val="25"/>
      <w:u w:val="none"/>
    </w:rPr>
  </w:style>
  <w:style w:type="character" w:customStyle="1" w:styleId="Headerorfooter6225pt">
    <w:name w:val="Header or footer (6) + 22.5 pt"/>
    <w:rPr>
      <w:rFonts w:ascii="Times New Roman" w:hAnsi="Times New Roman" w:cs="Times New Roman"/>
      <w:b/>
      <w:bCs/>
      <w:i/>
      <w:iCs/>
      <w:spacing w:val="0"/>
      <w:sz w:val="45"/>
      <w:szCs w:val="45"/>
      <w:u w:val="none"/>
    </w:rPr>
  </w:style>
  <w:style w:type="character" w:customStyle="1" w:styleId="BodytextCorbel19">
    <w:name w:val="Body text + Corbel19"/>
    <w:rPr>
      <w:rFonts w:ascii="Corbel" w:hAnsi="Corbel" w:cs="Corbel"/>
      <w:sz w:val="25"/>
      <w:szCs w:val="25"/>
      <w:u w:val="none"/>
    </w:rPr>
  </w:style>
  <w:style w:type="character" w:customStyle="1" w:styleId="Footnote">
    <w:name w:val="Footnote_"/>
    <w:link w:val="Footnote0"/>
    <w:rPr>
      <w:rFonts w:ascii="Times New Roman" w:hAnsi="Times New Roman" w:cs="Times New Roman"/>
      <w:i/>
      <w:iCs/>
      <w:spacing w:val="-6"/>
      <w:sz w:val="25"/>
      <w:szCs w:val="25"/>
      <w:shd w:val="clear" w:color="auto" w:fill="FFFFFF"/>
    </w:rPr>
  </w:style>
  <w:style w:type="character" w:customStyle="1" w:styleId="Footnote11pt">
    <w:name w:val="Footnote + 11 pt"/>
    <w:rPr>
      <w:rFonts w:ascii="Times New Roman" w:hAnsi="Times New Roman" w:cs="Times New Roman"/>
      <w:b/>
      <w:bCs/>
      <w:i/>
      <w:iCs/>
      <w:spacing w:val="-4"/>
      <w:sz w:val="22"/>
      <w:szCs w:val="22"/>
      <w:u w:val="none"/>
    </w:rPr>
  </w:style>
  <w:style w:type="character" w:customStyle="1" w:styleId="Bodytext19">
    <w:name w:val="Body text (19)_"/>
    <w:link w:val="Bodytext190"/>
    <w:rPr>
      <w:rFonts w:ascii="Consolas" w:hAnsi="Consolas" w:cs="Consolas"/>
      <w:i/>
      <w:iCs/>
      <w:spacing w:val="-78"/>
      <w:sz w:val="55"/>
      <w:szCs w:val="55"/>
      <w:shd w:val="clear" w:color="auto" w:fill="FFFFFF"/>
    </w:rPr>
  </w:style>
  <w:style w:type="character" w:customStyle="1" w:styleId="Bodytext200">
    <w:name w:val="Body text (20)_"/>
    <w:link w:val="Bodytext201"/>
    <w:rPr>
      <w:rFonts w:ascii="Times New Roman" w:hAnsi="Times New Roman" w:cs="Times New Roman"/>
      <w:b/>
      <w:bCs/>
      <w:spacing w:val="-4"/>
      <w:sz w:val="25"/>
      <w:szCs w:val="25"/>
      <w:shd w:val="clear" w:color="auto" w:fill="FFFFFF"/>
    </w:rPr>
  </w:style>
  <w:style w:type="character" w:customStyle="1" w:styleId="Bodytext3Spacing0pt">
    <w:name w:val="Body text (3) + Spacing 0 pt"/>
    <w:rPr>
      <w:rFonts w:ascii="Times New Roman" w:hAnsi="Times New Roman" w:cs="Times New Roman"/>
      <w:i/>
      <w:iCs/>
      <w:spacing w:val="-6"/>
      <w:sz w:val="25"/>
      <w:szCs w:val="25"/>
      <w:u w:val="none"/>
    </w:rPr>
  </w:style>
  <w:style w:type="character" w:customStyle="1" w:styleId="Bodytext1811pt">
    <w:name w:val="Body text (18) + 11 pt"/>
    <w:rPr>
      <w:rFonts w:ascii="Times New Roman" w:hAnsi="Times New Roman" w:cs="Times New Roman"/>
      <w:b/>
      <w:bCs/>
      <w:i/>
      <w:iCs/>
      <w:spacing w:val="-4"/>
      <w:sz w:val="22"/>
      <w:szCs w:val="22"/>
      <w:u w:val="none"/>
    </w:rPr>
  </w:style>
  <w:style w:type="character" w:customStyle="1" w:styleId="Bodytext18Spacing0pt">
    <w:name w:val="Body text (18) + Spacing 0 pt"/>
    <w:rPr>
      <w:rFonts w:ascii="Times New Roman" w:hAnsi="Times New Roman" w:cs="Times New Roman"/>
      <w:i/>
      <w:iCs/>
      <w:spacing w:val="-4"/>
      <w:sz w:val="25"/>
      <w:szCs w:val="25"/>
      <w:u w:val="none"/>
    </w:rPr>
  </w:style>
  <w:style w:type="character" w:customStyle="1" w:styleId="BodytextItalic6">
    <w:name w:val="Body text + Italic6"/>
    <w:rPr>
      <w:rFonts w:ascii="Times New Roman" w:hAnsi="Times New Roman" w:cs="Times New Roman"/>
      <w:i/>
      <w:iCs/>
      <w:spacing w:val="-6"/>
      <w:sz w:val="25"/>
      <w:szCs w:val="25"/>
      <w:u w:val="none"/>
    </w:rPr>
  </w:style>
  <w:style w:type="character" w:customStyle="1" w:styleId="Bodytext3Bold">
    <w:name w:val="Body text (3) + Bold"/>
    <w:rPr>
      <w:rFonts w:ascii="Times New Roman" w:hAnsi="Times New Roman" w:cs="Times New Roman"/>
      <w:b/>
      <w:bCs/>
      <w:i/>
      <w:iCs/>
      <w:spacing w:val="3"/>
      <w:sz w:val="25"/>
      <w:szCs w:val="25"/>
      <w:u w:val="none"/>
    </w:rPr>
  </w:style>
  <w:style w:type="character" w:customStyle="1" w:styleId="Bodytext3Spacing0pt4">
    <w:name w:val="Body text (3) + Spacing 0 pt4"/>
    <w:rPr>
      <w:rFonts w:ascii="Times New Roman" w:hAnsi="Times New Roman" w:cs="Times New Roman"/>
      <w:i/>
      <w:iCs/>
      <w:spacing w:val="-6"/>
      <w:sz w:val="25"/>
      <w:szCs w:val="25"/>
      <w:u w:val="none"/>
    </w:rPr>
  </w:style>
  <w:style w:type="character" w:customStyle="1" w:styleId="Bodytext210">
    <w:name w:val="Body text (21)_"/>
    <w:link w:val="Bodytext211"/>
    <w:rPr>
      <w:rFonts w:ascii="Times New Roman" w:hAnsi="Times New Roman" w:cs="Times New Roman"/>
      <w:b/>
      <w:bCs/>
      <w:spacing w:val="2"/>
      <w:shd w:val="clear" w:color="auto" w:fill="FFFFFF"/>
    </w:rPr>
  </w:style>
  <w:style w:type="character" w:customStyle="1" w:styleId="Bodytext11pt10">
    <w:name w:val="Body text + 11 pt10"/>
    <w:rPr>
      <w:rFonts w:ascii="Times New Roman" w:hAnsi="Times New Roman" w:cs="Times New Roman"/>
      <w:b/>
      <w:bCs/>
      <w:spacing w:val="-4"/>
      <w:sz w:val="22"/>
      <w:szCs w:val="22"/>
      <w:u w:val="none"/>
    </w:rPr>
  </w:style>
  <w:style w:type="character" w:customStyle="1" w:styleId="Bodytext4pt">
    <w:name w:val="Body text + 4 pt"/>
    <w:rPr>
      <w:rFonts w:ascii="Times New Roman" w:hAnsi="Times New Roman" w:cs="Times New Roman"/>
      <w:spacing w:val="18"/>
      <w:sz w:val="8"/>
      <w:szCs w:val="8"/>
      <w:u w:val="none"/>
    </w:rPr>
  </w:style>
  <w:style w:type="character" w:customStyle="1" w:styleId="BodytextCorbel18">
    <w:name w:val="Body text + Corbel18"/>
    <w:rPr>
      <w:rFonts w:ascii="Corbel" w:hAnsi="Corbel" w:cs="Corbel"/>
      <w:sz w:val="8"/>
      <w:szCs w:val="8"/>
      <w:u w:val="none"/>
    </w:rPr>
  </w:style>
  <w:style w:type="character" w:customStyle="1" w:styleId="BodytextCorbel17">
    <w:name w:val="Body text + Corbel17"/>
    <w:rPr>
      <w:rFonts w:ascii="Corbel" w:hAnsi="Corbel" w:cs="Corbel"/>
      <w:sz w:val="8"/>
      <w:szCs w:val="8"/>
      <w:u w:val="none"/>
    </w:rPr>
  </w:style>
  <w:style w:type="character" w:customStyle="1" w:styleId="BodytextCorbel16">
    <w:name w:val="Body text + Corbel16"/>
    <w:rPr>
      <w:rFonts w:ascii="Corbel" w:hAnsi="Corbel" w:cs="Corbel"/>
      <w:b/>
      <w:bCs/>
      <w:sz w:val="20"/>
      <w:szCs w:val="20"/>
      <w:u w:val="none"/>
    </w:rPr>
  </w:style>
  <w:style w:type="character" w:customStyle="1" w:styleId="Bodytext51">
    <w:name w:val="Body text5"/>
    <w:rPr>
      <w:rFonts w:ascii="Times New Roman" w:hAnsi="Times New Roman" w:cs="Times New Roman"/>
      <w:sz w:val="25"/>
      <w:szCs w:val="25"/>
      <w:u w:val="single"/>
    </w:rPr>
  </w:style>
  <w:style w:type="character" w:customStyle="1" w:styleId="BodytextItalic5">
    <w:name w:val="Body text + Italic5"/>
    <w:rPr>
      <w:rFonts w:ascii="Times New Roman" w:hAnsi="Times New Roman" w:cs="Times New Roman"/>
      <w:i/>
      <w:iCs/>
      <w:spacing w:val="-6"/>
      <w:sz w:val="25"/>
      <w:szCs w:val="25"/>
      <w:u w:val="none"/>
    </w:rPr>
  </w:style>
  <w:style w:type="character" w:customStyle="1" w:styleId="BodytextItalic4">
    <w:name w:val="Body text + Italic4"/>
    <w:rPr>
      <w:rFonts w:ascii="Times New Roman" w:hAnsi="Times New Roman" w:cs="Times New Roman"/>
      <w:i/>
      <w:iCs/>
      <w:spacing w:val="25"/>
      <w:sz w:val="25"/>
      <w:szCs w:val="25"/>
      <w:u w:val="none"/>
    </w:rPr>
  </w:style>
  <w:style w:type="character" w:customStyle="1" w:styleId="Bodytext22">
    <w:name w:val="Body text (22)_"/>
    <w:link w:val="Bodytext220"/>
    <w:rPr>
      <w:rFonts w:ascii="Times New Roman" w:hAnsi="Times New Roman" w:cs="Times New Roman"/>
      <w:i/>
      <w:iCs/>
      <w:spacing w:val="-6"/>
      <w:sz w:val="25"/>
      <w:szCs w:val="25"/>
      <w:shd w:val="clear" w:color="auto" w:fill="FFFFFF"/>
    </w:rPr>
  </w:style>
  <w:style w:type="character" w:customStyle="1" w:styleId="Bodytext22NotItalic">
    <w:name w:val="Body text (22) + Not Italic"/>
    <w:rPr>
      <w:rFonts w:ascii="Times New Roman" w:hAnsi="Times New Roman" w:cs="Times New Roman"/>
      <w:i/>
      <w:iCs/>
      <w:spacing w:val="0"/>
      <w:sz w:val="25"/>
      <w:szCs w:val="25"/>
      <w:u w:val="none"/>
    </w:rPr>
  </w:style>
  <w:style w:type="character" w:customStyle="1" w:styleId="Bodytext22Spacing0pt">
    <w:name w:val="Body text (22) + Spacing 0 pt"/>
    <w:rPr>
      <w:rFonts w:ascii="Times New Roman" w:hAnsi="Times New Roman" w:cs="Times New Roman"/>
      <w:i/>
      <w:iCs/>
      <w:spacing w:val="-4"/>
      <w:sz w:val="25"/>
      <w:szCs w:val="25"/>
      <w:u w:val="none"/>
    </w:rPr>
  </w:style>
  <w:style w:type="character" w:customStyle="1" w:styleId="Bodytext70">
    <w:name w:val="Body text (7)"/>
    <w:rPr>
      <w:rFonts w:ascii="Times New Roman" w:hAnsi="Times New Roman" w:cs="Times New Roman"/>
      <w:b/>
      <w:bCs/>
      <w:spacing w:val="-4"/>
      <w:sz w:val="22"/>
      <w:szCs w:val="22"/>
      <w:u w:val="single"/>
    </w:rPr>
  </w:style>
  <w:style w:type="character" w:customStyle="1" w:styleId="Bodytext4pt9">
    <w:name w:val="Body text + 4 pt9"/>
    <w:rPr>
      <w:rFonts w:ascii="Times New Roman" w:hAnsi="Times New Roman" w:cs="Times New Roman"/>
      <w:i/>
      <w:iCs/>
      <w:spacing w:val="-16"/>
      <w:sz w:val="8"/>
      <w:szCs w:val="8"/>
      <w:u w:val="none"/>
    </w:rPr>
  </w:style>
  <w:style w:type="character" w:customStyle="1" w:styleId="Tablecaption5">
    <w:name w:val="Table caption (5)_"/>
    <w:link w:val="Tablecaption50"/>
    <w:rPr>
      <w:rFonts w:ascii="Times New Roman" w:hAnsi="Times New Roman" w:cs="Times New Roman"/>
      <w:i/>
      <w:iCs/>
      <w:spacing w:val="-6"/>
      <w:sz w:val="25"/>
      <w:szCs w:val="25"/>
      <w:shd w:val="clear" w:color="auto" w:fill="FFFFFF"/>
    </w:rPr>
  </w:style>
  <w:style w:type="character" w:customStyle="1" w:styleId="Bodytext7Spacing0pt">
    <w:name w:val="Body text (7) + Spacing 0 pt"/>
    <w:rPr>
      <w:rFonts w:ascii="Times New Roman" w:hAnsi="Times New Roman" w:cs="Times New Roman"/>
      <w:b/>
      <w:bCs/>
      <w:spacing w:val="-3"/>
      <w:sz w:val="22"/>
      <w:szCs w:val="22"/>
      <w:u w:val="none"/>
    </w:rPr>
  </w:style>
  <w:style w:type="character" w:customStyle="1" w:styleId="BodytextSpacing0pt">
    <w:name w:val="Body text + Spacing 0 pt"/>
    <w:rPr>
      <w:rFonts w:ascii="Times New Roman" w:hAnsi="Times New Roman" w:cs="Times New Roman"/>
      <w:sz w:val="25"/>
      <w:szCs w:val="25"/>
      <w:shd w:val="clear" w:color="auto" w:fill="FFFFFF"/>
    </w:rPr>
  </w:style>
  <w:style w:type="character" w:customStyle="1" w:styleId="Bodytext221">
    <w:name w:val="Body text (2)2"/>
    <w:rPr>
      <w:rFonts w:ascii="Times New Roman" w:hAnsi="Times New Roman" w:cs="Times New Roman"/>
      <w:b/>
      <w:bCs/>
      <w:spacing w:val="3"/>
      <w:sz w:val="25"/>
      <w:szCs w:val="25"/>
      <w:shd w:val="clear" w:color="auto" w:fill="FFFFFF"/>
    </w:rPr>
  </w:style>
  <w:style w:type="character" w:customStyle="1" w:styleId="Bodytext230">
    <w:name w:val="Body text (23)_"/>
    <w:link w:val="Bodytext231"/>
    <w:rPr>
      <w:rFonts w:ascii="Times New Roman" w:hAnsi="Times New Roman" w:cs="Times New Roman"/>
      <w:b/>
      <w:bCs/>
      <w:spacing w:val="11"/>
      <w:sz w:val="12"/>
      <w:szCs w:val="12"/>
      <w:shd w:val="clear" w:color="auto" w:fill="FFFFFF"/>
    </w:rPr>
  </w:style>
  <w:style w:type="character" w:customStyle="1" w:styleId="Bodytext23Spacing0pt">
    <w:name w:val="Body text (23) + Spacing 0 pt"/>
    <w:rPr>
      <w:rFonts w:ascii="Times New Roman" w:hAnsi="Times New Roman" w:cs="Times New Roman"/>
      <w:b/>
      <w:bCs/>
      <w:spacing w:val="0"/>
      <w:sz w:val="12"/>
      <w:szCs w:val="12"/>
      <w:u w:val="none"/>
    </w:rPr>
  </w:style>
  <w:style w:type="character" w:customStyle="1" w:styleId="BodytextSpacing0pt2">
    <w:name w:val="Body text + Spacing 0 pt2"/>
    <w:rPr>
      <w:rFonts w:ascii="Times New Roman" w:hAnsi="Times New Roman" w:cs="Times New Roman"/>
      <w:sz w:val="25"/>
      <w:szCs w:val="25"/>
      <w:shd w:val="clear" w:color="auto" w:fill="FFFFFF"/>
    </w:rPr>
  </w:style>
  <w:style w:type="character" w:customStyle="1" w:styleId="Bodytext2NotBold1">
    <w:name w:val="Body text (2) + Not Bold1"/>
    <w:rPr>
      <w:rFonts w:ascii="Times New Roman" w:hAnsi="Times New Roman" w:cs="Times New Roman"/>
      <w:b/>
      <w:bCs/>
      <w:spacing w:val="3"/>
      <w:sz w:val="25"/>
      <w:szCs w:val="25"/>
      <w:shd w:val="clear" w:color="auto" w:fill="FFFFFF"/>
    </w:rPr>
  </w:style>
  <w:style w:type="character" w:customStyle="1" w:styleId="Bodytext24">
    <w:name w:val="Body text (24)_"/>
    <w:link w:val="Bodytext240"/>
    <w:rPr>
      <w:rFonts w:ascii="Times New Roman" w:hAnsi="Times New Roman" w:cs="Times New Roman"/>
      <w:spacing w:val="14"/>
      <w:sz w:val="8"/>
      <w:szCs w:val="8"/>
      <w:shd w:val="clear" w:color="auto" w:fill="FFFFFF"/>
    </w:rPr>
  </w:style>
  <w:style w:type="character" w:customStyle="1" w:styleId="Headerorfooter7">
    <w:name w:val="Header or footer (7)_"/>
    <w:link w:val="Headerorfooter70"/>
    <w:rPr>
      <w:rFonts w:ascii="Times New Roman" w:hAnsi="Times New Roman" w:cs="Times New Roman"/>
      <w:spacing w:val="6"/>
      <w:sz w:val="23"/>
      <w:szCs w:val="23"/>
      <w:shd w:val="clear" w:color="auto" w:fill="FFFFFF"/>
    </w:rPr>
  </w:style>
  <w:style w:type="character" w:customStyle="1" w:styleId="Bodytext11pt9">
    <w:name w:val="Body text + 11 pt9"/>
    <w:rPr>
      <w:rFonts w:ascii="Times New Roman" w:hAnsi="Times New Roman" w:cs="Times New Roman"/>
      <w:b/>
      <w:bCs/>
      <w:spacing w:val="-3"/>
      <w:sz w:val="22"/>
      <w:szCs w:val="22"/>
      <w:u w:val="none"/>
    </w:rPr>
  </w:style>
  <w:style w:type="character" w:customStyle="1" w:styleId="HeaderorfooterSpacing0pt">
    <w:name w:val="Header or footer + Spacing 0 pt"/>
    <w:rPr>
      <w:rFonts w:ascii="Times New Roman" w:hAnsi="Times New Roman" w:cs="Times New Roman"/>
      <w:b/>
      <w:bCs/>
      <w:spacing w:val="9"/>
      <w:sz w:val="22"/>
      <w:szCs w:val="22"/>
      <w:u w:val="none"/>
    </w:rPr>
  </w:style>
  <w:style w:type="character" w:customStyle="1" w:styleId="Headerorfooter4Spacing0pt">
    <w:name w:val="Header or footer (4) + Spacing 0 pt"/>
    <w:rPr>
      <w:rFonts w:ascii="Times New Roman" w:hAnsi="Times New Roman" w:cs="Times New Roman"/>
      <w:b/>
      <w:bCs/>
      <w:spacing w:val="7"/>
      <w:sz w:val="20"/>
      <w:szCs w:val="20"/>
      <w:u w:val="none"/>
    </w:rPr>
  </w:style>
  <w:style w:type="character" w:customStyle="1" w:styleId="Bodytext1811pt1">
    <w:name w:val="Body text (18) + 11 pt1"/>
    <w:rPr>
      <w:rFonts w:ascii="Times New Roman" w:hAnsi="Times New Roman" w:cs="Times New Roman"/>
      <w:b/>
      <w:bCs/>
      <w:i/>
      <w:iCs/>
      <w:spacing w:val="-3"/>
      <w:sz w:val="22"/>
      <w:szCs w:val="22"/>
      <w:u w:val="none"/>
    </w:rPr>
  </w:style>
  <w:style w:type="character" w:customStyle="1" w:styleId="BodytextSpacing0pt1">
    <w:name w:val="Body text + Spacing 0 pt1"/>
    <w:rPr>
      <w:rFonts w:ascii="Times New Roman" w:hAnsi="Times New Roman" w:cs="Times New Roman"/>
      <w:sz w:val="25"/>
      <w:szCs w:val="25"/>
      <w:u w:val="single"/>
    </w:rPr>
  </w:style>
  <w:style w:type="character" w:customStyle="1" w:styleId="Bodytext4pt8">
    <w:name w:val="Body text + 4 pt8"/>
    <w:rPr>
      <w:rFonts w:ascii="Times New Roman" w:hAnsi="Times New Roman" w:cs="Times New Roman"/>
      <w:i/>
      <w:iCs/>
      <w:sz w:val="8"/>
      <w:szCs w:val="8"/>
      <w:u w:val="none"/>
    </w:rPr>
  </w:style>
  <w:style w:type="character" w:customStyle="1" w:styleId="Bodytext4pt7">
    <w:name w:val="Body text + 4 pt7"/>
    <w:rPr>
      <w:rFonts w:ascii="Times New Roman" w:hAnsi="Times New Roman" w:cs="Times New Roman"/>
      <w:spacing w:val="14"/>
      <w:sz w:val="8"/>
      <w:szCs w:val="8"/>
      <w:u w:val="none"/>
    </w:rPr>
  </w:style>
  <w:style w:type="character" w:customStyle="1" w:styleId="Bodytext11pt8">
    <w:name w:val="Body text + 11 pt8"/>
    <w:rPr>
      <w:rFonts w:ascii="Times New Roman" w:hAnsi="Times New Roman" w:cs="Times New Roman"/>
      <w:b/>
      <w:bCs/>
      <w:spacing w:val="-3"/>
      <w:sz w:val="22"/>
      <w:szCs w:val="22"/>
      <w:u w:val="none"/>
    </w:rPr>
  </w:style>
  <w:style w:type="character" w:customStyle="1" w:styleId="Bodytext115pt3">
    <w:name w:val="Body text + 11.5 pt3"/>
    <w:rPr>
      <w:rFonts w:ascii="Times New Roman" w:hAnsi="Times New Roman" w:cs="Times New Roman"/>
      <w:b/>
      <w:bCs/>
      <w:spacing w:val="-7"/>
      <w:sz w:val="23"/>
      <w:szCs w:val="23"/>
      <w:u w:val="none"/>
    </w:rPr>
  </w:style>
  <w:style w:type="character" w:customStyle="1" w:styleId="Bodytext105pt2">
    <w:name w:val="Body text + 10.5 pt2"/>
    <w:rPr>
      <w:rFonts w:ascii="Times New Roman" w:hAnsi="Times New Roman" w:cs="Times New Roman"/>
      <w:b/>
      <w:bCs/>
      <w:spacing w:val="-2"/>
      <w:sz w:val="21"/>
      <w:szCs w:val="21"/>
      <w:u w:val="none"/>
    </w:rPr>
  </w:style>
  <w:style w:type="character" w:customStyle="1" w:styleId="Bodytext3Bold1">
    <w:name w:val="Body text (3) + Bold1"/>
    <w:rPr>
      <w:rFonts w:ascii="Times New Roman" w:hAnsi="Times New Roman" w:cs="Times New Roman"/>
      <w:b/>
      <w:bCs/>
      <w:i/>
      <w:iCs/>
      <w:spacing w:val="3"/>
      <w:sz w:val="25"/>
      <w:szCs w:val="25"/>
      <w:u w:val="none"/>
    </w:rPr>
  </w:style>
  <w:style w:type="character" w:customStyle="1" w:styleId="Bodytext3Spacing0pt3">
    <w:name w:val="Body text (3) + Spacing 0 pt3"/>
    <w:rPr>
      <w:rFonts w:ascii="Times New Roman" w:hAnsi="Times New Roman" w:cs="Times New Roman"/>
      <w:i/>
      <w:iCs/>
      <w:spacing w:val="-5"/>
      <w:sz w:val="25"/>
      <w:szCs w:val="25"/>
      <w:u w:val="none"/>
    </w:rPr>
  </w:style>
  <w:style w:type="character" w:customStyle="1" w:styleId="Bodytext30">
    <w:name w:val="Body text (3)"/>
    <w:rPr>
      <w:rFonts w:ascii="Times New Roman" w:hAnsi="Times New Roman" w:cs="Times New Roman"/>
      <w:i/>
      <w:iCs/>
      <w:spacing w:val="-4"/>
      <w:sz w:val="25"/>
      <w:szCs w:val="25"/>
      <w:shd w:val="clear" w:color="auto" w:fill="FFFFFF"/>
    </w:rPr>
  </w:style>
  <w:style w:type="character" w:customStyle="1" w:styleId="Bodytext7Spacing0pt3">
    <w:name w:val="Body text (7) + Spacing 0 pt3"/>
    <w:rPr>
      <w:rFonts w:ascii="Times New Roman" w:hAnsi="Times New Roman" w:cs="Times New Roman"/>
      <w:b/>
      <w:bCs/>
      <w:spacing w:val="-3"/>
      <w:sz w:val="22"/>
      <w:szCs w:val="22"/>
      <w:u w:val="single"/>
    </w:rPr>
  </w:style>
  <w:style w:type="character" w:customStyle="1" w:styleId="Bodytext75pt">
    <w:name w:val="Body text + 7.5 pt"/>
    <w:rPr>
      <w:rFonts w:ascii="Times New Roman" w:hAnsi="Times New Roman" w:cs="Times New Roman"/>
      <w:spacing w:val="-5"/>
      <w:sz w:val="15"/>
      <w:szCs w:val="15"/>
      <w:u w:val="none"/>
    </w:rPr>
  </w:style>
  <w:style w:type="character" w:customStyle="1" w:styleId="BodytextCorbel15">
    <w:name w:val="Body text + Corbel15"/>
    <w:rPr>
      <w:rFonts w:ascii="Corbel" w:hAnsi="Corbel" w:cs="Corbel"/>
      <w:sz w:val="25"/>
      <w:szCs w:val="25"/>
      <w:u w:val="none"/>
    </w:rPr>
  </w:style>
  <w:style w:type="character" w:customStyle="1" w:styleId="Tablecaption6">
    <w:name w:val="Table caption (6)_"/>
    <w:link w:val="Tablecaption60"/>
    <w:rPr>
      <w:rFonts w:ascii="Times New Roman" w:hAnsi="Times New Roman" w:cs="Times New Roman"/>
      <w:i/>
      <w:iCs/>
      <w:spacing w:val="-5"/>
      <w:sz w:val="25"/>
      <w:szCs w:val="25"/>
      <w:shd w:val="clear" w:color="auto" w:fill="FFFFFF"/>
    </w:rPr>
  </w:style>
  <w:style w:type="character" w:customStyle="1" w:styleId="Tablecaption6NotItalic">
    <w:name w:val="Table caption (6) + Not Italic"/>
    <w:rPr>
      <w:rFonts w:ascii="Times New Roman" w:hAnsi="Times New Roman" w:cs="Times New Roman"/>
      <w:i/>
      <w:iCs/>
      <w:spacing w:val="-5"/>
      <w:sz w:val="25"/>
      <w:szCs w:val="25"/>
      <w:shd w:val="clear" w:color="auto" w:fill="FFFFFF"/>
    </w:rPr>
  </w:style>
  <w:style w:type="character" w:customStyle="1" w:styleId="Bodytext3NotItalic4">
    <w:name w:val="Body text (3) + Not Italic4"/>
    <w:rPr>
      <w:rFonts w:ascii="Times New Roman" w:hAnsi="Times New Roman" w:cs="Times New Roman"/>
      <w:i/>
      <w:iCs/>
      <w:spacing w:val="-4"/>
      <w:sz w:val="25"/>
      <w:szCs w:val="25"/>
      <w:shd w:val="clear" w:color="auto" w:fill="FFFFFF"/>
    </w:rPr>
  </w:style>
  <w:style w:type="character" w:customStyle="1" w:styleId="Bodytext25">
    <w:name w:val="Body text (25)_"/>
    <w:link w:val="Bodytext250"/>
    <w:rPr>
      <w:rFonts w:ascii="Corbel" w:hAnsi="Corbel" w:cs="Corbel"/>
      <w:i/>
      <w:iCs/>
      <w:spacing w:val="-40"/>
      <w:sz w:val="41"/>
      <w:szCs w:val="41"/>
      <w:shd w:val="clear" w:color="auto" w:fill="FFFFFF"/>
    </w:rPr>
  </w:style>
  <w:style w:type="character" w:customStyle="1" w:styleId="Heading52">
    <w:name w:val="Heading #5 (2)_"/>
    <w:link w:val="Heading520"/>
    <w:rPr>
      <w:rFonts w:ascii="Times New Roman" w:hAnsi="Times New Roman" w:cs="Times New Roman"/>
      <w:i/>
      <w:iCs/>
      <w:spacing w:val="-5"/>
      <w:sz w:val="25"/>
      <w:szCs w:val="25"/>
      <w:shd w:val="clear" w:color="auto" w:fill="FFFFFF"/>
    </w:rPr>
  </w:style>
  <w:style w:type="character" w:customStyle="1" w:styleId="Heading50">
    <w:name w:val="Heading #5_"/>
    <w:link w:val="Heading51"/>
    <w:rPr>
      <w:rFonts w:ascii="Times New Roman" w:hAnsi="Times New Roman" w:cs="Times New Roman"/>
      <w:sz w:val="25"/>
      <w:szCs w:val="25"/>
      <w:shd w:val="clear" w:color="auto" w:fill="FFFFFF"/>
    </w:rPr>
  </w:style>
  <w:style w:type="character" w:customStyle="1" w:styleId="Heading5Italic">
    <w:name w:val="Heading #5 + Italic"/>
    <w:rPr>
      <w:rFonts w:ascii="Times New Roman" w:hAnsi="Times New Roman" w:cs="Times New Roman"/>
      <w:i/>
      <w:iCs/>
      <w:spacing w:val="-5"/>
      <w:sz w:val="25"/>
      <w:szCs w:val="25"/>
      <w:u w:val="none"/>
    </w:rPr>
  </w:style>
  <w:style w:type="character" w:customStyle="1" w:styleId="Bodytext26">
    <w:name w:val="Body text (26)_"/>
    <w:link w:val="Bodytext260"/>
    <w:rPr>
      <w:rFonts w:ascii="Corbel" w:hAnsi="Corbel" w:cs="Corbel"/>
      <w:i/>
      <w:iCs/>
      <w:spacing w:val="-40"/>
      <w:sz w:val="20"/>
      <w:szCs w:val="20"/>
      <w:shd w:val="clear" w:color="auto" w:fill="FFFFFF"/>
    </w:rPr>
  </w:style>
  <w:style w:type="character" w:customStyle="1" w:styleId="Heading52NotItalic">
    <w:name w:val="Heading #5 (2) + Not Italic"/>
    <w:rPr>
      <w:rFonts w:ascii="Times New Roman" w:hAnsi="Times New Roman" w:cs="Times New Roman"/>
      <w:i/>
      <w:iCs/>
      <w:spacing w:val="-5"/>
      <w:sz w:val="25"/>
      <w:szCs w:val="25"/>
      <w:shd w:val="clear" w:color="auto" w:fill="FFFFFF"/>
    </w:rPr>
  </w:style>
  <w:style w:type="character" w:customStyle="1" w:styleId="Heading53">
    <w:name w:val="Heading #5"/>
    <w:rPr>
      <w:rFonts w:ascii="Times New Roman" w:hAnsi="Times New Roman" w:cs="Times New Roman"/>
      <w:sz w:val="25"/>
      <w:szCs w:val="25"/>
      <w:u w:val="single"/>
    </w:rPr>
  </w:style>
  <w:style w:type="character" w:customStyle="1" w:styleId="Bodytext24Italic">
    <w:name w:val="Body text (24) + Italic"/>
    <w:rPr>
      <w:rFonts w:ascii="Times New Roman" w:hAnsi="Times New Roman" w:cs="Times New Roman"/>
      <w:i/>
      <w:iCs/>
      <w:spacing w:val="0"/>
      <w:sz w:val="8"/>
      <w:szCs w:val="8"/>
      <w:u w:val="none"/>
    </w:rPr>
  </w:style>
  <w:style w:type="character" w:customStyle="1" w:styleId="Picturecaption">
    <w:name w:val="Picture caption_"/>
    <w:link w:val="Picturecaption0"/>
    <w:rPr>
      <w:rFonts w:ascii="Times New Roman" w:hAnsi="Times New Roman" w:cs="Times New Roman"/>
      <w:b/>
      <w:bCs/>
      <w:spacing w:val="-3"/>
      <w:shd w:val="clear" w:color="auto" w:fill="FFFFFF"/>
    </w:rPr>
  </w:style>
  <w:style w:type="character" w:customStyle="1" w:styleId="Headerorfooter8">
    <w:name w:val="Header or footer (8)_"/>
    <w:link w:val="Headerorfooter80"/>
    <w:rPr>
      <w:rFonts w:ascii="Times New Roman" w:hAnsi="Times New Roman" w:cs="Times New Roman"/>
      <w:b/>
      <w:bCs/>
      <w:i/>
      <w:iCs/>
      <w:spacing w:val="5"/>
      <w:shd w:val="clear" w:color="auto" w:fill="FFFFFF"/>
    </w:rPr>
  </w:style>
  <w:style w:type="character" w:customStyle="1" w:styleId="Bodytext311pt">
    <w:name w:val="Body text (3) + 11 pt"/>
    <w:rPr>
      <w:rFonts w:ascii="Times New Roman" w:hAnsi="Times New Roman" w:cs="Times New Roman"/>
      <w:b/>
      <w:bCs/>
      <w:i/>
      <w:iCs/>
      <w:spacing w:val="-3"/>
      <w:sz w:val="22"/>
      <w:szCs w:val="22"/>
      <w:u w:val="none"/>
    </w:rPr>
  </w:style>
  <w:style w:type="character" w:customStyle="1" w:styleId="Heading5Corbel">
    <w:name w:val="Heading #5 + Corbel"/>
    <w:rPr>
      <w:rFonts w:ascii="Corbel" w:hAnsi="Corbel" w:cs="Corbel"/>
      <w:spacing w:val="0"/>
      <w:sz w:val="25"/>
      <w:szCs w:val="25"/>
      <w:u w:val="none"/>
    </w:rPr>
  </w:style>
  <w:style w:type="character" w:customStyle="1" w:styleId="Heading5Spacing0pt">
    <w:name w:val="Heading #5 + Spacing 0 pt"/>
    <w:rPr>
      <w:rFonts w:ascii="Times New Roman" w:hAnsi="Times New Roman" w:cs="Times New Roman"/>
      <w:spacing w:val="-2"/>
      <w:sz w:val="25"/>
      <w:szCs w:val="25"/>
      <w:u w:val="none"/>
    </w:rPr>
  </w:style>
  <w:style w:type="character" w:customStyle="1" w:styleId="Heading5PalatinoLinotype">
    <w:name w:val="Heading #5 + Palatino Linotype"/>
    <w:rPr>
      <w:rFonts w:ascii="Palatino Linotype" w:hAnsi="Palatino Linotype" w:cs="Palatino Linotype"/>
      <w:b/>
      <w:bCs/>
      <w:spacing w:val="0"/>
      <w:sz w:val="20"/>
      <w:szCs w:val="20"/>
      <w:u w:val="none"/>
    </w:rPr>
  </w:style>
  <w:style w:type="character" w:customStyle="1" w:styleId="Bodytext27">
    <w:name w:val="Body text (27)_"/>
    <w:link w:val="Bodytext270"/>
    <w:rPr>
      <w:rFonts w:ascii="Times New Roman" w:hAnsi="Times New Roman" w:cs="Times New Roman"/>
      <w:i/>
      <w:iCs/>
      <w:sz w:val="8"/>
      <w:szCs w:val="8"/>
      <w:shd w:val="clear" w:color="auto" w:fill="FFFFFF"/>
    </w:rPr>
  </w:style>
  <w:style w:type="character" w:customStyle="1" w:styleId="Bodytext27NotItalic">
    <w:name w:val="Body text (27) + Not Italic"/>
    <w:rPr>
      <w:rFonts w:ascii="Times New Roman" w:hAnsi="Times New Roman" w:cs="Times New Roman"/>
      <w:i/>
      <w:iCs/>
      <w:spacing w:val="14"/>
      <w:sz w:val="8"/>
      <w:szCs w:val="8"/>
      <w:u w:val="none"/>
    </w:rPr>
  </w:style>
  <w:style w:type="character" w:customStyle="1" w:styleId="BodytextConsolas">
    <w:name w:val="Body text + Consolas"/>
    <w:rPr>
      <w:rFonts w:ascii="Consolas" w:hAnsi="Consolas" w:cs="Consolas"/>
      <w:sz w:val="9"/>
      <w:szCs w:val="9"/>
      <w:u w:val="none"/>
    </w:rPr>
  </w:style>
  <w:style w:type="character" w:customStyle="1" w:styleId="Bodytext28">
    <w:name w:val="Body text (28)_"/>
    <w:link w:val="Bodytext280"/>
    <w:rPr>
      <w:rFonts w:ascii="Corbel" w:hAnsi="Corbel" w:cs="Corbel"/>
      <w:i/>
      <w:iCs/>
      <w:spacing w:val="-40"/>
      <w:sz w:val="20"/>
      <w:szCs w:val="20"/>
      <w:shd w:val="clear" w:color="auto" w:fill="FFFFFF"/>
    </w:rPr>
  </w:style>
  <w:style w:type="character" w:customStyle="1" w:styleId="Bodytext28TimesNewRoman">
    <w:name w:val="Body text (28) + Times New Roman"/>
    <w:rPr>
      <w:rFonts w:ascii="Times New Roman" w:hAnsi="Times New Roman" w:cs="Times New Roman"/>
      <w:i/>
      <w:iCs/>
      <w:spacing w:val="0"/>
      <w:sz w:val="20"/>
      <w:szCs w:val="20"/>
      <w:u w:val="none"/>
    </w:rPr>
  </w:style>
  <w:style w:type="character" w:customStyle="1" w:styleId="BodytextBold1">
    <w:name w:val="Body text + Bold1"/>
    <w:rPr>
      <w:rFonts w:ascii="Times New Roman" w:hAnsi="Times New Roman" w:cs="Times New Roman"/>
      <w:b/>
      <w:bCs/>
      <w:spacing w:val="3"/>
      <w:sz w:val="25"/>
      <w:szCs w:val="25"/>
      <w:u w:val="none"/>
    </w:rPr>
  </w:style>
  <w:style w:type="character" w:customStyle="1" w:styleId="BodytextCorbel14">
    <w:name w:val="Body text + Corbel14"/>
    <w:rPr>
      <w:rFonts w:ascii="Corbel" w:hAnsi="Corbel" w:cs="Corbel"/>
      <w:b/>
      <w:bCs/>
      <w:sz w:val="20"/>
      <w:szCs w:val="20"/>
      <w:u w:val="none"/>
    </w:rPr>
  </w:style>
  <w:style w:type="character" w:customStyle="1" w:styleId="BodytextCorbel13">
    <w:name w:val="Body text + Corbel13"/>
    <w:rPr>
      <w:rFonts w:ascii="Corbel" w:hAnsi="Corbel" w:cs="Corbel"/>
      <w:sz w:val="8"/>
      <w:szCs w:val="8"/>
      <w:u w:val="none"/>
    </w:rPr>
  </w:style>
  <w:style w:type="character" w:customStyle="1" w:styleId="Headerorfooter9">
    <w:name w:val="Header or footer (9)_"/>
    <w:link w:val="Headerorfooter90"/>
    <w:rPr>
      <w:rFonts w:ascii="Times New Roman" w:hAnsi="Times New Roman" w:cs="Times New Roman"/>
      <w:sz w:val="8"/>
      <w:szCs w:val="8"/>
      <w:shd w:val="clear" w:color="auto" w:fill="FFFFFF"/>
    </w:rPr>
  </w:style>
  <w:style w:type="character" w:customStyle="1" w:styleId="BodytextCorbel12">
    <w:name w:val="Body text + Corbel12"/>
    <w:rPr>
      <w:rFonts w:ascii="Corbel" w:hAnsi="Corbel" w:cs="Corbel"/>
      <w:sz w:val="9"/>
      <w:szCs w:val="9"/>
      <w:u w:val="none"/>
    </w:rPr>
  </w:style>
  <w:style w:type="character" w:customStyle="1" w:styleId="Bodytext29">
    <w:name w:val="Body text (29)_"/>
    <w:link w:val="Bodytext290"/>
    <w:rPr>
      <w:rFonts w:ascii="Times New Roman" w:hAnsi="Times New Roman" w:cs="Times New Roman"/>
      <w:spacing w:val="-8"/>
      <w:sz w:val="31"/>
      <w:szCs w:val="31"/>
      <w:shd w:val="clear" w:color="auto" w:fill="FFFFFF"/>
    </w:rPr>
  </w:style>
  <w:style w:type="character" w:customStyle="1" w:styleId="Bodytext299pt">
    <w:name w:val="Body text (29) + 9 pt"/>
    <w:rPr>
      <w:rFonts w:ascii="Times New Roman" w:hAnsi="Times New Roman" w:cs="Times New Roman"/>
      <w:b/>
      <w:bCs/>
      <w:i/>
      <w:iCs/>
      <w:spacing w:val="-4"/>
      <w:sz w:val="18"/>
      <w:szCs w:val="18"/>
      <w:u w:val="none"/>
    </w:rPr>
  </w:style>
  <w:style w:type="character" w:customStyle="1" w:styleId="Bodytext29125pt">
    <w:name w:val="Body text (29) + 12.5 pt"/>
    <w:rPr>
      <w:rFonts w:ascii="Times New Roman" w:hAnsi="Times New Roman" w:cs="Times New Roman"/>
      <w:i/>
      <w:iCs/>
      <w:spacing w:val="-5"/>
      <w:sz w:val="25"/>
      <w:szCs w:val="25"/>
      <w:u w:val="none"/>
    </w:rPr>
  </w:style>
  <w:style w:type="character" w:customStyle="1" w:styleId="Bodytext29125pt1">
    <w:name w:val="Body text (29) + 12.5 pt1"/>
    <w:rPr>
      <w:rFonts w:ascii="Times New Roman" w:hAnsi="Times New Roman" w:cs="Times New Roman"/>
      <w:spacing w:val="-8"/>
      <w:sz w:val="25"/>
      <w:szCs w:val="25"/>
      <w:u w:val="none"/>
    </w:rPr>
  </w:style>
  <w:style w:type="character" w:customStyle="1" w:styleId="Bodytext29Corbel">
    <w:name w:val="Body text (29) + Corbel"/>
    <w:rPr>
      <w:rFonts w:ascii="Corbel" w:hAnsi="Corbel" w:cs="Corbel"/>
      <w:spacing w:val="0"/>
      <w:sz w:val="25"/>
      <w:szCs w:val="25"/>
      <w:u w:val="none"/>
    </w:rPr>
  </w:style>
  <w:style w:type="character" w:customStyle="1" w:styleId="Headerorfooter10">
    <w:name w:val="Header or footer (10)_"/>
    <w:link w:val="Headerorfooter100"/>
    <w:rPr>
      <w:rFonts w:ascii="Corbel" w:hAnsi="Corbel" w:cs="Corbel"/>
      <w:sz w:val="20"/>
      <w:szCs w:val="20"/>
      <w:shd w:val="clear" w:color="auto" w:fill="FFFFFF"/>
    </w:rPr>
  </w:style>
  <w:style w:type="character" w:customStyle="1" w:styleId="TablecaptionSpacing0pt">
    <w:name w:val="Table caption + Spacing 0 pt"/>
    <w:rPr>
      <w:rFonts w:ascii="Times New Roman" w:hAnsi="Times New Roman" w:cs="Times New Roman"/>
      <w:sz w:val="25"/>
      <w:szCs w:val="25"/>
      <w:u w:val="single"/>
    </w:rPr>
  </w:style>
  <w:style w:type="character" w:customStyle="1" w:styleId="Bodytext300">
    <w:name w:val="Body text (30)_"/>
    <w:link w:val="Bodytext301"/>
    <w:rPr>
      <w:rFonts w:ascii="Corbel" w:hAnsi="Corbel" w:cs="Corbel"/>
      <w:sz w:val="10"/>
      <w:szCs w:val="10"/>
      <w:shd w:val="clear" w:color="auto" w:fill="FFFFFF"/>
    </w:rPr>
  </w:style>
  <w:style w:type="character" w:customStyle="1" w:styleId="Bodytext30Gungsuh">
    <w:name w:val="Body text (30) + Gungsuh"/>
    <w:rPr>
      <w:rFonts w:ascii="Gungsuh" w:eastAsia="Gungsuh" w:hAnsi="Corbel" w:cs="Gungsuh"/>
      <w:i/>
      <w:iCs/>
      <w:sz w:val="9"/>
      <w:szCs w:val="9"/>
      <w:u w:val="none"/>
    </w:rPr>
  </w:style>
  <w:style w:type="character" w:customStyle="1" w:styleId="Bodytext4pt6">
    <w:name w:val="Body text + 4 pt6"/>
    <w:rPr>
      <w:rFonts w:ascii="Times New Roman" w:hAnsi="Times New Roman" w:cs="Times New Roman"/>
      <w:sz w:val="8"/>
      <w:szCs w:val="8"/>
      <w:u w:val="none"/>
    </w:rPr>
  </w:style>
  <w:style w:type="character" w:customStyle="1" w:styleId="BodytextBookAntiqua">
    <w:name w:val="Body text + Book Antiqua"/>
    <w:rPr>
      <w:rFonts w:ascii="Book Antiqua" w:hAnsi="Book Antiqua" w:cs="Book Antiqua"/>
      <w:i/>
      <w:iCs/>
      <w:sz w:val="8"/>
      <w:szCs w:val="8"/>
      <w:u w:val="none"/>
    </w:rPr>
  </w:style>
  <w:style w:type="character" w:customStyle="1" w:styleId="Bodytext12Spacing0pt">
    <w:name w:val="Body text (12) + Spacing 0 pt"/>
    <w:rPr>
      <w:rFonts w:ascii="Times New Roman" w:hAnsi="Times New Roman" w:cs="Times New Roman"/>
      <w:spacing w:val="-7"/>
      <w:sz w:val="13"/>
      <w:szCs w:val="13"/>
      <w:u w:val="none"/>
    </w:rPr>
  </w:style>
  <w:style w:type="character" w:customStyle="1" w:styleId="Heading32">
    <w:name w:val="Heading #3 (2)_"/>
    <w:link w:val="Heading320"/>
    <w:rPr>
      <w:rFonts w:ascii="Corbel" w:hAnsi="Corbel" w:cs="Corbel"/>
      <w:i/>
      <w:iCs/>
      <w:spacing w:val="-40"/>
      <w:sz w:val="20"/>
      <w:szCs w:val="20"/>
      <w:shd w:val="clear" w:color="auto" w:fill="FFFFFF"/>
    </w:rPr>
  </w:style>
  <w:style w:type="character" w:customStyle="1" w:styleId="BodytextGungsuh">
    <w:name w:val="Body text + Gungsuh"/>
    <w:rPr>
      <w:rFonts w:ascii="Gungsuh" w:eastAsia="Gungsuh" w:hAnsi="Times New Roman" w:cs="Gungsuh"/>
      <w:spacing w:val="19"/>
      <w:sz w:val="8"/>
      <w:szCs w:val="8"/>
      <w:u w:val="none"/>
    </w:rPr>
  </w:style>
  <w:style w:type="character" w:customStyle="1" w:styleId="HeaderorfooterSpacing0pt1">
    <w:name w:val="Header or footer + Spacing 0 pt1"/>
    <w:rPr>
      <w:rFonts w:ascii="Times New Roman" w:hAnsi="Times New Roman" w:cs="Times New Roman"/>
      <w:b/>
      <w:bCs/>
      <w:spacing w:val="9"/>
      <w:sz w:val="22"/>
      <w:szCs w:val="22"/>
      <w:u w:val="single"/>
    </w:rPr>
  </w:style>
  <w:style w:type="character" w:customStyle="1" w:styleId="Bodytext65pt">
    <w:name w:val="Body text + 6.5 pt"/>
    <w:rPr>
      <w:rFonts w:ascii="Times New Roman" w:hAnsi="Times New Roman" w:cs="Times New Roman"/>
      <w:spacing w:val="-7"/>
      <w:sz w:val="13"/>
      <w:szCs w:val="13"/>
      <w:u w:val="none"/>
    </w:rPr>
  </w:style>
  <w:style w:type="character" w:customStyle="1" w:styleId="Heading530">
    <w:name w:val="Heading #5 (3)_"/>
    <w:link w:val="Heading531"/>
    <w:rPr>
      <w:rFonts w:ascii="Times New Roman" w:hAnsi="Times New Roman" w:cs="Times New Roman"/>
      <w:b/>
      <w:bCs/>
      <w:spacing w:val="3"/>
      <w:sz w:val="25"/>
      <w:szCs w:val="25"/>
      <w:shd w:val="clear" w:color="auto" w:fill="FFFFFF"/>
    </w:rPr>
  </w:style>
  <w:style w:type="character" w:customStyle="1" w:styleId="TablecaptionSpacing0pt1">
    <w:name w:val="Table caption + Spacing 0 pt1"/>
    <w:rPr>
      <w:rFonts w:ascii="Times New Roman" w:hAnsi="Times New Roman" w:cs="Times New Roman"/>
      <w:sz w:val="25"/>
      <w:szCs w:val="25"/>
      <w:shd w:val="clear" w:color="auto" w:fill="FFFFFF"/>
    </w:rPr>
  </w:style>
  <w:style w:type="character" w:customStyle="1" w:styleId="Tablecaption3Spacing0pt">
    <w:name w:val="Table caption (3) + Spacing 0 pt"/>
    <w:rPr>
      <w:rFonts w:ascii="Times New Roman" w:hAnsi="Times New Roman" w:cs="Times New Roman"/>
      <w:b/>
      <w:bCs/>
      <w:spacing w:val="-3"/>
      <w:sz w:val="22"/>
      <w:szCs w:val="22"/>
      <w:u w:val="single"/>
    </w:rPr>
  </w:style>
  <w:style w:type="character" w:customStyle="1" w:styleId="Heading5Italic1">
    <w:name w:val="Heading #5 + Italic1"/>
    <w:rPr>
      <w:rFonts w:ascii="Times New Roman" w:hAnsi="Times New Roman" w:cs="Times New Roman"/>
      <w:i/>
      <w:iCs/>
      <w:spacing w:val="-5"/>
      <w:sz w:val="25"/>
      <w:szCs w:val="25"/>
      <w:u w:val="none"/>
    </w:rPr>
  </w:style>
  <w:style w:type="character" w:customStyle="1" w:styleId="Heading5213pt">
    <w:name w:val="Heading #5 (2) + 13 pt"/>
    <w:rPr>
      <w:rFonts w:ascii="Times New Roman" w:hAnsi="Times New Roman" w:cs="Times New Roman"/>
      <w:b/>
      <w:bCs/>
      <w:i/>
      <w:iCs/>
      <w:spacing w:val="-24"/>
      <w:sz w:val="26"/>
      <w:szCs w:val="26"/>
      <w:u w:val="none"/>
    </w:rPr>
  </w:style>
  <w:style w:type="character" w:customStyle="1" w:styleId="Bodytext10pt">
    <w:name w:val="Body text + 10 pt"/>
    <w:rPr>
      <w:rFonts w:ascii="Times New Roman" w:hAnsi="Times New Roman" w:cs="Times New Roman"/>
      <w:spacing w:val="7"/>
      <w:sz w:val="20"/>
      <w:szCs w:val="20"/>
      <w:u w:val="none"/>
    </w:rPr>
  </w:style>
  <w:style w:type="character" w:customStyle="1" w:styleId="Bodytext7125pt">
    <w:name w:val="Body text (7) + 12.5 pt"/>
    <w:rPr>
      <w:rFonts w:ascii="Times New Roman" w:hAnsi="Times New Roman" w:cs="Times New Roman"/>
      <w:b/>
      <w:bCs/>
      <w:i/>
      <w:iCs/>
      <w:spacing w:val="-5"/>
      <w:sz w:val="25"/>
      <w:szCs w:val="25"/>
      <w:u w:val="none"/>
    </w:rPr>
  </w:style>
  <w:style w:type="character" w:customStyle="1" w:styleId="Bodytext7125pt3">
    <w:name w:val="Body text (7) + 12.5 pt3"/>
    <w:rPr>
      <w:rFonts w:ascii="Times New Roman" w:hAnsi="Times New Roman" w:cs="Times New Roman"/>
      <w:b/>
      <w:bCs/>
      <w:spacing w:val="-4"/>
      <w:sz w:val="25"/>
      <w:szCs w:val="25"/>
      <w:u w:val="none"/>
    </w:rPr>
  </w:style>
  <w:style w:type="character" w:customStyle="1" w:styleId="Tablecaption7">
    <w:name w:val="Table caption (7)_"/>
    <w:link w:val="Tablecaption70"/>
    <w:rPr>
      <w:rFonts w:ascii="Corbel" w:hAnsi="Corbel" w:cs="Corbel"/>
      <w:spacing w:val="-12"/>
      <w:sz w:val="20"/>
      <w:szCs w:val="20"/>
      <w:shd w:val="clear" w:color="auto" w:fill="FFFFFF"/>
    </w:rPr>
  </w:style>
  <w:style w:type="character" w:customStyle="1" w:styleId="Tablecaption7Italic">
    <w:name w:val="Table caption (7) + Italic"/>
    <w:rPr>
      <w:rFonts w:ascii="Corbel" w:hAnsi="Corbel" w:cs="Corbel"/>
      <w:i/>
      <w:iCs/>
      <w:spacing w:val="0"/>
      <w:sz w:val="20"/>
      <w:szCs w:val="20"/>
      <w:u w:val="none"/>
    </w:rPr>
  </w:style>
  <w:style w:type="character" w:customStyle="1" w:styleId="Tablecaption3Spacing0pt3">
    <w:name w:val="Table caption (3) + Spacing 0 pt3"/>
    <w:rPr>
      <w:rFonts w:ascii="Times New Roman" w:hAnsi="Times New Roman" w:cs="Times New Roman"/>
      <w:b/>
      <w:bCs/>
      <w:spacing w:val="-3"/>
      <w:sz w:val="22"/>
      <w:szCs w:val="22"/>
      <w:u w:val="none"/>
    </w:rPr>
  </w:style>
  <w:style w:type="character" w:customStyle="1" w:styleId="Bodytext310">
    <w:name w:val="Body text (31)_"/>
    <w:link w:val="Bodytext311"/>
    <w:rPr>
      <w:rFonts w:ascii="Times New Roman" w:hAnsi="Times New Roman" w:cs="Times New Roman"/>
      <w:i/>
      <w:iCs/>
      <w:spacing w:val="2"/>
      <w:sz w:val="25"/>
      <w:szCs w:val="25"/>
      <w:shd w:val="clear" w:color="auto" w:fill="FFFFFF"/>
    </w:rPr>
  </w:style>
  <w:style w:type="character" w:customStyle="1" w:styleId="Bodytext10pt3">
    <w:name w:val="Body text + 10 pt3"/>
    <w:rPr>
      <w:rFonts w:ascii="Times New Roman" w:hAnsi="Times New Roman" w:cs="Times New Roman"/>
      <w:sz w:val="20"/>
      <w:szCs w:val="20"/>
      <w:u w:val="none"/>
    </w:rPr>
  </w:style>
  <w:style w:type="character" w:customStyle="1" w:styleId="Bodytext32">
    <w:name w:val="Body text (32)_"/>
    <w:link w:val="Bodytext320"/>
    <w:rPr>
      <w:rFonts w:ascii="Times New Roman" w:hAnsi="Times New Roman" w:cs="Times New Roman"/>
      <w:i/>
      <w:iCs/>
      <w:sz w:val="20"/>
      <w:szCs w:val="20"/>
      <w:shd w:val="clear" w:color="auto" w:fill="FFFFFF"/>
    </w:rPr>
  </w:style>
  <w:style w:type="character" w:customStyle="1" w:styleId="Heading54">
    <w:name w:val="Heading #5 (4)_"/>
    <w:link w:val="Heading540"/>
    <w:rPr>
      <w:rFonts w:ascii="Times New Roman" w:hAnsi="Times New Roman" w:cs="Times New Roman"/>
      <w:b/>
      <w:bCs/>
      <w:spacing w:val="-6"/>
      <w:shd w:val="clear" w:color="auto" w:fill="FFFFFF"/>
    </w:rPr>
  </w:style>
  <w:style w:type="character" w:customStyle="1" w:styleId="TablecaptionItalic2">
    <w:name w:val="Table caption + Italic2"/>
    <w:rPr>
      <w:rFonts w:ascii="Times New Roman" w:hAnsi="Times New Roman" w:cs="Times New Roman"/>
      <w:i/>
      <w:iCs/>
      <w:spacing w:val="-5"/>
      <w:sz w:val="25"/>
      <w:szCs w:val="25"/>
      <w:u w:val="none"/>
    </w:rPr>
  </w:style>
  <w:style w:type="character" w:customStyle="1" w:styleId="BodytextItalic3">
    <w:name w:val="Body text + Italic3"/>
    <w:rPr>
      <w:rFonts w:ascii="Times New Roman" w:hAnsi="Times New Roman" w:cs="Times New Roman"/>
      <w:i/>
      <w:iCs/>
      <w:spacing w:val="-5"/>
      <w:sz w:val="25"/>
      <w:szCs w:val="25"/>
      <w:u w:val="none"/>
    </w:rPr>
  </w:style>
  <w:style w:type="character" w:customStyle="1" w:styleId="Bodytext3NotItalic3">
    <w:name w:val="Body text (3) + Not Italic3"/>
    <w:rPr>
      <w:rFonts w:ascii="Times New Roman" w:hAnsi="Times New Roman" w:cs="Times New Roman"/>
      <w:i/>
      <w:iCs/>
      <w:spacing w:val="-4"/>
      <w:sz w:val="25"/>
      <w:szCs w:val="25"/>
      <w:u w:val="single"/>
    </w:rPr>
  </w:style>
  <w:style w:type="character" w:customStyle="1" w:styleId="Tablecaption8">
    <w:name w:val="Table caption (8)_"/>
    <w:link w:val="Tablecaption80"/>
    <w:rPr>
      <w:rFonts w:ascii="Gungsuh" w:eastAsia="Gungsuh" w:cs="Gungsuh"/>
      <w:i/>
      <w:iCs/>
      <w:sz w:val="9"/>
      <w:szCs w:val="9"/>
      <w:shd w:val="clear" w:color="auto" w:fill="FFFFFF"/>
    </w:rPr>
  </w:style>
  <w:style w:type="character" w:customStyle="1" w:styleId="Tablecaption8Corbel">
    <w:name w:val="Table caption (8) + Corbel"/>
    <w:rPr>
      <w:rFonts w:ascii="Corbel" w:eastAsia="Gungsuh" w:hAnsi="Corbel" w:cs="Corbel"/>
      <w:i/>
      <w:iCs/>
      <w:sz w:val="10"/>
      <w:szCs w:val="10"/>
      <w:u w:val="none"/>
    </w:rPr>
  </w:style>
  <w:style w:type="character" w:customStyle="1" w:styleId="Tablecaption9">
    <w:name w:val="Table caption (9)_"/>
    <w:link w:val="Tablecaption90"/>
    <w:rPr>
      <w:rFonts w:ascii="Times New Roman" w:hAnsi="Times New Roman" w:cs="Times New Roman"/>
      <w:i/>
      <w:iCs/>
      <w:spacing w:val="2"/>
      <w:sz w:val="25"/>
      <w:szCs w:val="25"/>
      <w:shd w:val="clear" w:color="auto" w:fill="FFFFFF"/>
    </w:rPr>
  </w:style>
  <w:style w:type="character" w:customStyle="1" w:styleId="Heading5CenturyGothic">
    <w:name w:val="Heading #5 + Century Gothic"/>
    <w:rPr>
      <w:rFonts w:ascii="Century Gothic" w:hAnsi="Century Gothic" w:cs="Century Gothic"/>
      <w:b/>
      <w:bCs/>
      <w:spacing w:val="-9"/>
      <w:sz w:val="30"/>
      <w:szCs w:val="30"/>
      <w:u w:val="none"/>
    </w:rPr>
  </w:style>
  <w:style w:type="character" w:customStyle="1" w:styleId="Tablecaption10">
    <w:name w:val="Table caption (10)_"/>
    <w:link w:val="Tablecaption100"/>
    <w:rPr>
      <w:rFonts w:ascii="Times New Roman" w:hAnsi="Times New Roman" w:cs="Times New Roman"/>
      <w:i/>
      <w:iCs/>
      <w:sz w:val="20"/>
      <w:szCs w:val="20"/>
      <w:shd w:val="clear" w:color="auto" w:fill="FFFFFF"/>
    </w:rPr>
  </w:style>
  <w:style w:type="character" w:customStyle="1" w:styleId="Heading5Corbel1">
    <w:name w:val="Heading #5 + Corbel1"/>
    <w:rPr>
      <w:rFonts w:ascii="Corbel" w:hAnsi="Corbel" w:cs="Corbel"/>
      <w:spacing w:val="0"/>
      <w:sz w:val="25"/>
      <w:szCs w:val="25"/>
      <w:u w:val="single"/>
    </w:rPr>
  </w:style>
  <w:style w:type="character" w:customStyle="1" w:styleId="Bodytext33">
    <w:name w:val="Body text (33)_"/>
    <w:link w:val="Bodytext330"/>
    <w:rPr>
      <w:rFonts w:ascii="Corbel" w:hAnsi="Corbel" w:cs="Corbel"/>
      <w:sz w:val="12"/>
      <w:szCs w:val="12"/>
      <w:shd w:val="clear" w:color="auto" w:fill="FFFFFF"/>
    </w:rPr>
  </w:style>
  <w:style w:type="character" w:customStyle="1" w:styleId="Bodytext33TimesNewRoman">
    <w:name w:val="Body text (33) + Times New Roman"/>
    <w:rPr>
      <w:rFonts w:ascii="Times New Roman" w:hAnsi="Times New Roman" w:cs="Times New Roman"/>
      <w:i/>
      <w:iCs/>
      <w:sz w:val="12"/>
      <w:szCs w:val="12"/>
      <w:u w:val="none"/>
    </w:rPr>
  </w:style>
  <w:style w:type="character" w:customStyle="1" w:styleId="Bodytext12pt">
    <w:name w:val="Body text + 12 pt"/>
    <w:rPr>
      <w:rFonts w:ascii="Times New Roman" w:hAnsi="Times New Roman" w:cs="Times New Roman"/>
      <w:b/>
      <w:bCs/>
      <w:spacing w:val="-4"/>
      <w:sz w:val="24"/>
      <w:szCs w:val="24"/>
      <w:u w:val="none"/>
    </w:rPr>
  </w:style>
  <w:style w:type="character" w:customStyle="1" w:styleId="Tablecaption11">
    <w:name w:val="Table caption (11)_"/>
    <w:link w:val="Tablecaption110"/>
    <w:rPr>
      <w:rFonts w:ascii="Times New Roman" w:hAnsi="Times New Roman" w:cs="Times New Roman"/>
      <w:spacing w:val="14"/>
      <w:sz w:val="8"/>
      <w:szCs w:val="8"/>
      <w:shd w:val="clear" w:color="auto" w:fill="FFFFFF"/>
    </w:rPr>
  </w:style>
  <w:style w:type="character" w:customStyle="1" w:styleId="Heading55">
    <w:name w:val="Heading #5 (5)_"/>
    <w:link w:val="Heading550"/>
    <w:rPr>
      <w:rFonts w:ascii="Times New Roman" w:hAnsi="Times New Roman" w:cs="Times New Roman"/>
      <w:spacing w:val="3"/>
      <w:sz w:val="23"/>
      <w:szCs w:val="23"/>
      <w:shd w:val="clear" w:color="auto" w:fill="FFFFFF"/>
    </w:rPr>
  </w:style>
  <w:style w:type="character" w:customStyle="1" w:styleId="Tablecaption6NotItalic2">
    <w:name w:val="Table caption (6) + Not Italic2"/>
    <w:rPr>
      <w:rFonts w:ascii="Times New Roman" w:hAnsi="Times New Roman" w:cs="Times New Roman"/>
      <w:i/>
      <w:iCs/>
      <w:spacing w:val="0"/>
      <w:sz w:val="25"/>
      <w:szCs w:val="25"/>
      <w:u w:val="none"/>
    </w:rPr>
  </w:style>
  <w:style w:type="character" w:customStyle="1" w:styleId="Tablecaption6Spacing0pt">
    <w:name w:val="Table caption (6) + Spacing 0 pt"/>
    <w:rPr>
      <w:rFonts w:ascii="Times New Roman" w:hAnsi="Times New Roman" w:cs="Times New Roman"/>
      <w:i/>
      <w:iCs/>
      <w:spacing w:val="-6"/>
      <w:sz w:val="25"/>
      <w:szCs w:val="25"/>
      <w:u w:val="none"/>
    </w:rPr>
  </w:style>
  <w:style w:type="character" w:customStyle="1" w:styleId="TablecaptionItalic1">
    <w:name w:val="Table caption + Italic1"/>
    <w:rPr>
      <w:rFonts w:ascii="Times New Roman" w:hAnsi="Times New Roman" w:cs="Times New Roman"/>
      <w:i/>
      <w:iCs/>
      <w:spacing w:val="-6"/>
      <w:sz w:val="25"/>
      <w:szCs w:val="25"/>
      <w:u w:val="none"/>
    </w:rPr>
  </w:style>
  <w:style w:type="character" w:customStyle="1" w:styleId="Tablecaption32">
    <w:name w:val="Table caption3"/>
    <w:rPr>
      <w:rFonts w:ascii="Times New Roman" w:hAnsi="Times New Roman" w:cs="Times New Roman"/>
      <w:sz w:val="25"/>
      <w:szCs w:val="25"/>
      <w:shd w:val="clear" w:color="auto" w:fill="FFFFFF"/>
    </w:rPr>
  </w:style>
  <w:style w:type="character" w:customStyle="1" w:styleId="Tablecaption21">
    <w:name w:val="Table caption2"/>
    <w:rPr>
      <w:rFonts w:ascii="Times New Roman" w:hAnsi="Times New Roman" w:cs="Times New Roman"/>
      <w:sz w:val="25"/>
      <w:szCs w:val="25"/>
      <w:u w:val="single"/>
    </w:rPr>
  </w:style>
  <w:style w:type="character" w:customStyle="1" w:styleId="Bodytext41">
    <w:name w:val="Body text4"/>
    <w:rPr>
      <w:rFonts w:ascii="Times New Roman" w:hAnsi="Times New Roman" w:cs="Times New Roman"/>
      <w:sz w:val="25"/>
      <w:szCs w:val="25"/>
      <w:shd w:val="clear" w:color="auto" w:fill="FFFFFF"/>
    </w:rPr>
  </w:style>
  <w:style w:type="character" w:customStyle="1" w:styleId="BodytextCorbel11">
    <w:name w:val="Body text + Corbel11"/>
    <w:rPr>
      <w:rFonts w:ascii="Corbel" w:hAnsi="Corbel" w:cs="Corbel"/>
      <w:spacing w:val="2"/>
      <w:sz w:val="25"/>
      <w:szCs w:val="25"/>
      <w:u w:val="none"/>
    </w:rPr>
  </w:style>
  <w:style w:type="character" w:customStyle="1" w:styleId="Bodytext3Spacing0pt2">
    <w:name w:val="Body text (3) + Spacing 0 pt2"/>
    <w:rPr>
      <w:rFonts w:ascii="Times New Roman" w:hAnsi="Times New Roman" w:cs="Times New Roman"/>
      <w:i/>
      <w:iCs/>
      <w:spacing w:val="-6"/>
      <w:sz w:val="25"/>
      <w:szCs w:val="25"/>
      <w:u w:val="none"/>
    </w:rPr>
  </w:style>
  <w:style w:type="character" w:customStyle="1" w:styleId="Bodytext11pt7">
    <w:name w:val="Body text + 11 pt7"/>
    <w:rPr>
      <w:rFonts w:ascii="Times New Roman" w:hAnsi="Times New Roman" w:cs="Times New Roman"/>
      <w:b/>
      <w:bCs/>
      <w:sz w:val="22"/>
      <w:szCs w:val="22"/>
      <w:u w:val="none"/>
    </w:rPr>
  </w:style>
  <w:style w:type="character" w:customStyle="1" w:styleId="Bodytext115pt2">
    <w:name w:val="Body text + 11.5 pt2"/>
    <w:rPr>
      <w:rFonts w:ascii="Times New Roman" w:hAnsi="Times New Roman" w:cs="Times New Roman"/>
      <w:b/>
      <w:bCs/>
      <w:spacing w:val="1"/>
      <w:sz w:val="23"/>
      <w:szCs w:val="23"/>
      <w:u w:val="none"/>
    </w:rPr>
  </w:style>
  <w:style w:type="character" w:customStyle="1" w:styleId="Bodytext3NotItalic2">
    <w:name w:val="Body text (3) + Not Italic2"/>
    <w:rPr>
      <w:rFonts w:ascii="Times New Roman" w:hAnsi="Times New Roman" w:cs="Times New Roman"/>
      <w:i/>
      <w:iCs/>
      <w:spacing w:val="0"/>
      <w:sz w:val="25"/>
      <w:szCs w:val="25"/>
      <w:u w:val="none"/>
    </w:rPr>
  </w:style>
  <w:style w:type="character" w:customStyle="1" w:styleId="Bodytext2Spacing0pt">
    <w:name w:val="Body text (2) + Spacing 0 pt"/>
    <w:rPr>
      <w:rFonts w:ascii="Times New Roman" w:hAnsi="Times New Roman" w:cs="Times New Roman"/>
      <w:b/>
      <w:bCs/>
      <w:spacing w:val="7"/>
      <w:sz w:val="25"/>
      <w:szCs w:val="25"/>
      <w:u w:val="none"/>
    </w:rPr>
  </w:style>
  <w:style w:type="character" w:customStyle="1" w:styleId="Bodytext24Spacing0pt">
    <w:name w:val="Body text (24) + Spacing 0 pt"/>
    <w:rPr>
      <w:rFonts w:ascii="Times New Roman" w:hAnsi="Times New Roman" w:cs="Times New Roman"/>
      <w:spacing w:val="6"/>
      <w:sz w:val="8"/>
      <w:szCs w:val="8"/>
      <w:u w:val="none"/>
    </w:rPr>
  </w:style>
  <w:style w:type="character" w:customStyle="1" w:styleId="Headerorfooter12">
    <w:name w:val="Header or footer (12)_"/>
    <w:link w:val="Headerorfooter120"/>
    <w:rPr>
      <w:rFonts w:ascii="Times New Roman" w:hAnsi="Times New Roman" w:cs="Times New Roman"/>
      <w:i/>
      <w:iCs/>
      <w:spacing w:val="-6"/>
      <w:sz w:val="25"/>
      <w:szCs w:val="25"/>
      <w:shd w:val="clear" w:color="auto" w:fill="FFFFFF"/>
    </w:rPr>
  </w:style>
  <w:style w:type="character" w:customStyle="1" w:styleId="Headerorfooter13">
    <w:name w:val="Header or footer (13)_"/>
    <w:link w:val="Headerorfooter130"/>
    <w:rPr>
      <w:rFonts w:ascii="Times New Roman" w:hAnsi="Times New Roman" w:cs="Times New Roman"/>
      <w:i/>
      <w:iCs/>
      <w:sz w:val="20"/>
      <w:szCs w:val="20"/>
      <w:shd w:val="clear" w:color="auto" w:fill="FFFFFF"/>
    </w:rPr>
  </w:style>
  <w:style w:type="character" w:customStyle="1" w:styleId="BodytextItalic2">
    <w:name w:val="Body text + Italic2"/>
    <w:rPr>
      <w:rFonts w:ascii="Times New Roman" w:hAnsi="Times New Roman" w:cs="Times New Roman"/>
      <w:i/>
      <w:iCs/>
      <w:spacing w:val="-6"/>
      <w:sz w:val="25"/>
      <w:szCs w:val="25"/>
      <w:u w:val="none"/>
    </w:rPr>
  </w:style>
  <w:style w:type="character" w:customStyle="1" w:styleId="BodytextCorbel10">
    <w:name w:val="Body text + Corbel10"/>
    <w:rPr>
      <w:rFonts w:ascii="Corbel" w:hAnsi="Corbel" w:cs="Corbel"/>
      <w:sz w:val="20"/>
      <w:szCs w:val="20"/>
      <w:u w:val="none"/>
    </w:rPr>
  </w:style>
  <w:style w:type="character" w:customStyle="1" w:styleId="Bodytext3Spacing0pt1">
    <w:name w:val="Body text (3) + Spacing 0 pt1"/>
    <w:rPr>
      <w:rFonts w:ascii="Times New Roman" w:hAnsi="Times New Roman" w:cs="Times New Roman"/>
      <w:i/>
      <w:iCs/>
      <w:spacing w:val="-6"/>
      <w:sz w:val="25"/>
      <w:szCs w:val="25"/>
      <w:u w:val="none"/>
    </w:rPr>
  </w:style>
  <w:style w:type="character" w:customStyle="1" w:styleId="Headerorfooter4Spacing0pt1">
    <w:name w:val="Header or footer (4) + Spacing 0 pt1"/>
    <w:rPr>
      <w:rFonts w:ascii="Times New Roman" w:hAnsi="Times New Roman" w:cs="Times New Roman"/>
      <w:b/>
      <w:bCs/>
      <w:spacing w:val="7"/>
      <w:sz w:val="20"/>
      <w:szCs w:val="20"/>
      <w:u w:val="none"/>
    </w:rPr>
  </w:style>
  <w:style w:type="character" w:customStyle="1" w:styleId="Headerorfooter14">
    <w:name w:val="Header or footer (14)_"/>
    <w:link w:val="Headerorfooter140"/>
    <w:rPr>
      <w:rFonts w:ascii="Times New Roman" w:hAnsi="Times New Roman" w:cs="Times New Roman"/>
      <w:b/>
      <w:bCs/>
      <w:i/>
      <w:iCs/>
      <w:spacing w:val="2"/>
      <w:sz w:val="25"/>
      <w:szCs w:val="25"/>
      <w:shd w:val="clear" w:color="auto" w:fill="FFFFFF"/>
    </w:rPr>
  </w:style>
  <w:style w:type="character" w:customStyle="1" w:styleId="Tablecaption6Spacing0pt1">
    <w:name w:val="Table caption (6) + Spacing 0 pt1"/>
    <w:rPr>
      <w:rFonts w:ascii="Times New Roman" w:hAnsi="Times New Roman" w:cs="Times New Roman"/>
      <w:i/>
      <w:iCs/>
      <w:spacing w:val="-6"/>
      <w:sz w:val="25"/>
      <w:szCs w:val="25"/>
      <w:u w:val="none"/>
    </w:rPr>
  </w:style>
  <w:style w:type="character" w:customStyle="1" w:styleId="Bodytext4pt5">
    <w:name w:val="Body text + 4 pt5"/>
    <w:rPr>
      <w:rFonts w:ascii="Times New Roman" w:hAnsi="Times New Roman" w:cs="Times New Roman"/>
      <w:spacing w:val="6"/>
      <w:sz w:val="8"/>
      <w:szCs w:val="8"/>
      <w:u w:val="none"/>
    </w:rPr>
  </w:style>
  <w:style w:type="character" w:customStyle="1" w:styleId="TablecaptionCorbel">
    <w:name w:val="Table caption + Corbel"/>
    <w:rPr>
      <w:rFonts w:ascii="Corbel" w:hAnsi="Corbel" w:cs="Corbel"/>
      <w:spacing w:val="2"/>
      <w:sz w:val="25"/>
      <w:szCs w:val="25"/>
      <w:u w:val="single"/>
    </w:rPr>
  </w:style>
  <w:style w:type="character" w:customStyle="1" w:styleId="Bodytext55pt1">
    <w:name w:val="Body text + 5.5 pt1"/>
    <w:rPr>
      <w:rFonts w:ascii="Times New Roman" w:hAnsi="Times New Roman" w:cs="Times New Roman"/>
      <w:spacing w:val="-9"/>
      <w:sz w:val="11"/>
      <w:szCs w:val="11"/>
      <w:u w:val="none"/>
    </w:rPr>
  </w:style>
  <w:style w:type="character" w:customStyle="1" w:styleId="BodytextCorbel9">
    <w:name w:val="Body text + Corbel9"/>
    <w:rPr>
      <w:rFonts w:ascii="Corbel" w:hAnsi="Corbel" w:cs="Corbel"/>
      <w:i/>
      <w:iCs/>
      <w:sz w:val="11"/>
      <w:szCs w:val="11"/>
      <w:u w:val="none"/>
    </w:rPr>
  </w:style>
  <w:style w:type="character" w:customStyle="1" w:styleId="Tablecaption6NotItalic1">
    <w:name w:val="Table caption (6) + Not Italic1"/>
    <w:rPr>
      <w:rFonts w:ascii="Times New Roman" w:hAnsi="Times New Roman" w:cs="Times New Roman"/>
      <w:i/>
      <w:iCs/>
      <w:spacing w:val="0"/>
      <w:sz w:val="25"/>
      <w:szCs w:val="25"/>
      <w:u w:val="single"/>
    </w:rPr>
  </w:style>
  <w:style w:type="character" w:customStyle="1" w:styleId="Bodytext34">
    <w:name w:val="Body text (34)_"/>
    <w:link w:val="Bodytext340"/>
    <w:rPr>
      <w:rFonts w:ascii="Gungsuh" w:eastAsia="Gungsuh" w:cs="Gungsuh"/>
      <w:i/>
      <w:iCs/>
      <w:spacing w:val="-18"/>
      <w:sz w:val="9"/>
      <w:szCs w:val="9"/>
      <w:shd w:val="clear" w:color="auto" w:fill="FFFFFF"/>
    </w:rPr>
  </w:style>
  <w:style w:type="character" w:customStyle="1" w:styleId="Bodytext12pt2">
    <w:name w:val="Body text + 12 pt2"/>
    <w:rPr>
      <w:rFonts w:ascii="Times New Roman" w:hAnsi="Times New Roman" w:cs="Times New Roman"/>
      <w:spacing w:val="-3"/>
      <w:sz w:val="24"/>
      <w:szCs w:val="24"/>
      <w:u w:val="none"/>
    </w:rPr>
  </w:style>
  <w:style w:type="character" w:customStyle="1" w:styleId="Bodytext115pt1">
    <w:name w:val="Body text + 11.5 pt1"/>
    <w:rPr>
      <w:rFonts w:ascii="Times New Roman" w:hAnsi="Times New Roman" w:cs="Times New Roman"/>
      <w:b/>
      <w:bCs/>
      <w:spacing w:val="-2"/>
      <w:sz w:val="23"/>
      <w:szCs w:val="23"/>
      <w:u w:val="none"/>
    </w:rPr>
  </w:style>
  <w:style w:type="character" w:customStyle="1" w:styleId="BodytextCorbel8">
    <w:name w:val="Body text + Corbel8"/>
    <w:rPr>
      <w:rFonts w:ascii="Corbel" w:hAnsi="Corbel" w:cs="Corbel"/>
      <w:spacing w:val="31"/>
      <w:sz w:val="25"/>
      <w:szCs w:val="25"/>
      <w:u w:val="none"/>
    </w:rPr>
  </w:style>
  <w:style w:type="character" w:customStyle="1" w:styleId="Bodytext35">
    <w:name w:val="Body text (35)_"/>
    <w:link w:val="Bodytext350"/>
    <w:rPr>
      <w:rFonts w:ascii="MingLiU" w:eastAsia="MingLiU" w:cs="MingLiU"/>
      <w:sz w:val="13"/>
      <w:szCs w:val="13"/>
      <w:shd w:val="clear" w:color="auto" w:fill="FFFFFF"/>
    </w:rPr>
  </w:style>
  <w:style w:type="character" w:customStyle="1" w:styleId="Headerorfooter0">
    <w:name w:val="Header or footer"/>
    <w:rPr>
      <w:rFonts w:ascii="Times New Roman" w:hAnsi="Times New Roman" w:cs="Times New Roman"/>
      <w:b/>
      <w:bCs/>
      <w:spacing w:val="10"/>
      <w:sz w:val="22"/>
      <w:szCs w:val="22"/>
      <w:u w:val="single"/>
    </w:rPr>
  </w:style>
  <w:style w:type="character" w:customStyle="1" w:styleId="Bodytext36">
    <w:name w:val="Body text3"/>
    <w:rPr>
      <w:rFonts w:ascii="Times New Roman" w:hAnsi="Times New Roman" w:cs="Times New Roman"/>
      <w:sz w:val="25"/>
      <w:szCs w:val="25"/>
      <w:u w:val="single"/>
    </w:rPr>
  </w:style>
  <w:style w:type="character" w:customStyle="1" w:styleId="Bodytext11pt6">
    <w:name w:val="Body text + 11 pt6"/>
    <w:rPr>
      <w:rFonts w:ascii="Times New Roman" w:hAnsi="Times New Roman" w:cs="Times New Roman"/>
      <w:b/>
      <w:bCs/>
      <w:sz w:val="22"/>
      <w:szCs w:val="22"/>
      <w:u w:val="none"/>
    </w:rPr>
  </w:style>
  <w:style w:type="character" w:customStyle="1" w:styleId="Headerorfooter7Spacing0pt">
    <w:name w:val="Header or footer (7) + Spacing 0 pt"/>
    <w:rPr>
      <w:rFonts w:ascii="Times New Roman" w:hAnsi="Times New Roman" w:cs="Times New Roman"/>
      <w:spacing w:val="8"/>
      <w:sz w:val="23"/>
      <w:szCs w:val="23"/>
      <w:u w:val="none"/>
    </w:rPr>
  </w:style>
  <w:style w:type="character" w:customStyle="1" w:styleId="Headerorfooter7Spacing0pt1">
    <w:name w:val="Header or footer (7) + Spacing 0 pt1"/>
    <w:rPr>
      <w:rFonts w:ascii="Times New Roman" w:hAnsi="Times New Roman" w:cs="Times New Roman"/>
      <w:spacing w:val="8"/>
      <w:sz w:val="23"/>
      <w:szCs w:val="23"/>
      <w:u w:val="single"/>
    </w:rPr>
  </w:style>
  <w:style w:type="character" w:customStyle="1" w:styleId="Bodytext11pt5">
    <w:name w:val="Body text + 11 pt5"/>
    <w:rPr>
      <w:rFonts w:ascii="Times New Roman" w:hAnsi="Times New Roman" w:cs="Times New Roman"/>
      <w:b/>
      <w:bCs/>
      <w:sz w:val="22"/>
      <w:szCs w:val="22"/>
      <w:u w:val="none"/>
    </w:rPr>
  </w:style>
  <w:style w:type="character" w:customStyle="1" w:styleId="BodytextItalic1">
    <w:name w:val="Body text + Italic1"/>
    <w:rPr>
      <w:rFonts w:ascii="Times New Roman" w:hAnsi="Times New Roman" w:cs="Times New Roman"/>
      <w:i/>
      <w:iCs/>
      <w:spacing w:val="-2"/>
      <w:sz w:val="25"/>
      <w:szCs w:val="25"/>
      <w:u w:val="none"/>
    </w:rPr>
  </w:style>
  <w:style w:type="character" w:customStyle="1" w:styleId="Bodytext7Spacing0pt2">
    <w:name w:val="Body text (7) + Spacing 0 pt2"/>
    <w:rPr>
      <w:rFonts w:ascii="Times New Roman" w:hAnsi="Times New Roman" w:cs="Times New Roman"/>
      <w:b/>
      <w:bCs/>
      <w:spacing w:val="-4"/>
      <w:shd w:val="clear" w:color="auto" w:fill="FFFFFF"/>
    </w:rPr>
  </w:style>
  <w:style w:type="character" w:customStyle="1" w:styleId="Bodytext7Spacing0pt1">
    <w:name w:val="Body text (7) + Spacing 0 pt1"/>
    <w:rPr>
      <w:rFonts w:ascii="Times New Roman" w:hAnsi="Times New Roman" w:cs="Times New Roman"/>
      <w:b/>
      <w:bCs/>
      <w:spacing w:val="-4"/>
      <w:sz w:val="22"/>
      <w:szCs w:val="22"/>
      <w:u w:val="single"/>
    </w:rPr>
  </w:style>
  <w:style w:type="character" w:customStyle="1" w:styleId="Bodytext105pt1">
    <w:name w:val="Body text + 10.5 pt1"/>
    <w:rPr>
      <w:rFonts w:ascii="Times New Roman" w:hAnsi="Times New Roman" w:cs="Times New Roman"/>
      <w:b/>
      <w:bCs/>
      <w:spacing w:val="-7"/>
      <w:sz w:val="21"/>
      <w:szCs w:val="21"/>
      <w:u w:val="none"/>
    </w:rPr>
  </w:style>
  <w:style w:type="character" w:customStyle="1" w:styleId="BodytextGungsuh1">
    <w:name w:val="Body text + Gungsuh1"/>
    <w:rPr>
      <w:rFonts w:ascii="Gungsuh" w:eastAsia="Gungsuh" w:hAnsi="Times New Roman" w:cs="Gungsuh"/>
      <w:spacing w:val="-10"/>
      <w:sz w:val="8"/>
      <w:szCs w:val="8"/>
      <w:u w:val="none"/>
    </w:rPr>
  </w:style>
  <w:style w:type="character" w:customStyle="1" w:styleId="Bodytext5pt">
    <w:name w:val="Body text + 5 pt"/>
    <w:rPr>
      <w:rFonts w:ascii="Times New Roman" w:hAnsi="Times New Roman" w:cs="Times New Roman"/>
      <w:i/>
      <w:iCs/>
      <w:sz w:val="10"/>
      <w:szCs w:val="10"/>
      <w:u w:val="none"/>
    </w:rPr>
  </w:style>
  <w:style w:type="character" w:customStyle="1" w:styleId="BodytextTahoma">
    <w:name w:val="Body text + Tahoma"/>
    <w:rPr>
      <w:rFonts w:ascii="Tahoma" w:hAnsi="Tahoma" w:cs="Tahoma"/>
      <w:spacing w:val="11"/>
      <w:sz w:val="8"/>
      <w:szCs w:val="8"/>
      <w:u w:val="none"/>
    </w:rPr>
  </w:style>
  <w:style w:type="character" w:customStyle="1" w:styleId="Bodytext2a">
    <w:name w:val="Body text2"/>
    <w:rPr>
      <w:rFonts w:ascii="Times New Roman" w:hAnsi="Times New Roman" w:cs="Times New Roman"/>
      <w:sz w:val="25"/>
      <w:szCs w:val="25"/>
      <w:shd w:val="clear" w:color="auto" w:fill="FFFFFF"/>
    </w:rPr>
  </w:style>
  <w:style w:type="character" w:customStyle="1" w:styleId="Bodytext4pt4">
    <w:name w:val="Body text + 4 pt4"/>
    <w:rPr>
      <w:rFonts w:ascii="Times New Roman" w:hAnsi="Times New Roman" w:cs="Times New Roman"/>
      <w:spacing w:val="-5"/>
      <w:sz w:val="8"/>
      <w:szCs w:val="8"/>
      <w:u w:val="none"/>
    </w:rPr>
  </w:style>
  <w:style w:type="character" w:customStyle="1" w:styleId="Bodytext3NotItalic1">
    <w:name w:val="Body text (3) + Not Italic1"/>
    <w:rPr>
      <w:rFonts w:ascii="Times New Roman" w:hAnsi="Times New Roman" w:cs="Times New Roman"/>
      <w:i/>
      <w:iCs/>
      <w:spacing w:val="0"/>
      <w:sz w:val="25"/>
      <w:szCs w:val="25"/>
      <w:u w:val="single"/>
    </w:rPr>
  </w:style>
  <w:style w:type="character" w:customStyle="1" w:styleId="Bodytext4pt3">
    <w:name w:val="Body text + 4 pt3"/>
    <w:rPr>
      <w:rFonts w:ascii="Times New Roman" w:hAnsi="Times New Roman" w:cs="Times New Roman"/>
      <w:sz w:val="8"/>
      <w:szCs w:val="8"/>
      <w:u w:val="none"/>
    </w:rPr>
  </w:style>
  <w:style w:type="character" w:customStyle="1" w:styleId="Headerorfooter15">
    <w:name w:val="Header or footer (15)_"/>
    <w:link w:val="Headerorfooter150"/>
    <w:rPr>
      <w:rFonts w:ascii="Times New Roman" w:hAnsi="Times New Roman" w:cs="Times New Roman"/>
      <w:b/>
      <w:bCs/>
      <w:i/>
      <w:iCs/>
      <w:spacing w:val="3"/>
      <w:sz w:val="23"/>
      <w:szCs w:val="23"/>
      <w:shd w:val="clear" w:color="auto" w:fill="FFFFFF"/>
    </w:rPr>
  </w:style>
  <w:style w:type="character" w:customStyle="1" w:styleId="Tablecaption3Spacing0pt2">
    <w:name w:val="Table caption (3) + Spacing 0 pt2"/>
    <w:rPr>
      <w:rFonts w:ascii="Times New Roman" w:hAnsi="Times New Roman" w:cs="Times New Roman"/>
      <w:b/>
      <w:bCs/>
      <w:spacing w:val="-4"/>
      <w:sz w:val="22"/>
      <w:szCs w:val="22"/>
      <w:u w:val="single"/>
    </w:rPr>
  </w:style>
  <w:style w:type="character" w:customStyle="1" w:styleId="Bodytext360">
    <w:name w:val="Body text (36)_"/>
    <w:link w:val="Bodytext361"/>
    <w:rPr>
      <w:rFonts w:ascii="Impact" w:hAnsi="Impact" w:cs="Impact"/>
      <w:i/>
      <w:iCs/>
      <w:spacing w:val="-19"/>
      <w:sz w:val="19"/>
      <w:szCs w:val="19"/>
      <w:shd w:val="clear" w:color="auto" w:fill="FFFFFF"/>
    </w:rPr>
  </w:style>
  <w:style w:type="character" w:customStyle="1" w:styleId="Bodytext37">
    <w:name w:val="Body text (37)_"/>
    <w:link w:val="Bodytext370"/>
    <w:rPr>
      <w:rFonts w:ascii="Times New Roman" w:hAnsi="Times New Roman" w:cs="Times New Roman"/>
      <w:i/>
      <w:iCs/>
      <w:sz w:val="12"/>
      <w:szCs w:val="12"/>
      <w:shd w:val="clear" w:color="auto" w:fill="FFFFFF"/>
    </w:rPr>
  </w:style>
  <w:style w:type="character" w:customStyle="1" w:styleId="Bodytext374pt">
    <w:name w:val="Body text (37) + 4 pt"/>
    <w:rPr>
      <w:rFonts w:ascii="Times New Roman" w:hAnsi="Times New Roman" w:cs="Times New Roman"/>
      <w:i/>
      <w:iCs/>
      <w:spacing w:val="-6"/>
      <w:sz w:val="8"/>
      <w:szCs w:val="8"/>
      <w:u w:val="none"/>
    </w:rPr>
  </w:style>
  <w:style w:type="character" w:customStyle="1" w:styleId="Bodytext31Spacing0pt">
    <w:name w:val="Body text (31) + Spacing 0 pt"/>
    <w:rPr>
      <w:rFonts w:ascii="Times New Roman" w:hAnsi="Times New Roman" w:cs="Times New Roman"/>
      <w:i/>
      <w:iCs/>
      <w:spacing w:val="-6"/>
      <w:sz w:val="25"/>
      <w:szCs w:val="25"/>
      <w:u w:val="none"/>
    </w:rPr>
  </w:style>
  <w:style w:type="character" w:customStyle="1" w:styleId="Tablecaption3Spacing0pt1">
    <w:name w:val="Table caption (3) + Spacing 0 pt1"/>
    <w:rPr>
      <w:rFonts w:ascii="Times New Roman" w:hAnsi="Times New Roman" w:cs="Times New Roman"/>
      <w:b/>
      <w:bCs/>
      <w:spacing w:val="-4"/>
      <w:shd w:val="clear" w:color="auto" w:fill="FFFFFF"/>
    </w:rPr>
  </w:style>
  <w:style w:type="character" w:customStyle="1" w:styleId="Headerorfooter16">
    <w:name w:val="Header or footer (16)_"/>
    <w:link w:val="Headerorfooter160"/>
    <w:rPr>
      <w:rFonts w:ascii="Times New Roman" w:hAnsi="Times New Roman" w:cs="Times New Roman"/>
      <w:i/>
      <w:iCs/>
      <w:sz w:val="26"/>
      <w:szCs w:val="26"/>
      <w:shd w:val="clear" w:color="auto" w:fill="FFFFFF"/>
    </w:rPr>
  </w:style>
  <w:style w:type="character" w:customStyle="1" w:styleId="Bodytext7125pt2">
    <w:name w:val="Body text (7) + 12.5 pt2"/>
    <w:rPr>
      <w:rFonts w:ascii="Times New Roman" w:hAnsi="Times New Roman" w:cs="Times New Roman"/>
      <w:b/>
      <w:bCs/>
      <w:i/>
      <w:iCs/>
      <w:spacing w:val="-6"/>
      <w:sz w:val="25"/>
      <w:szCs w:val="25"/>
      <w:u w:val="none"/>
    </w:rPr>
  </w:style>
  <w:style w:type="character" w:customStyle="1" w:styleId="Bodytext7125pt1">
    <w:name w:val="Body text (7) + 12.5 pt1"/>
    <w:rPr>
      <w:rFonts w:ascii="Times New Roman" w:hAnsi="Times New Roman" w:cs="Times New Roman"/>
      <w:b/>
      <w:bCs/>
      <w:spacing w:val="0"/>
      <w:sz w:val="25"/>
      <w:szCs w:val="25"/>
      <w:u w:val="none"/>
    </w:rPr>
  </w:style>
  <w:style w:type="character" w:customStyle="1" w:styleId="Bodytext12pt1">
    <w:name w:val="Body text + 12 pt1"/>
    <w:rPr>
      <w:rFonts w:ascii="Times New Roman" w:hAnsi="Times New Roman" w:cs="Times New Roman"/>
      <w:b/>
      <w:bCs/>
      <w:spacing w:val="-7"/>
      <w:sz w:val="24"/>
      <w:szCs w:val="24"/>
      <w:u w:val="none"/>
    </w:rPr>
  </w:style>
  <w:style w:type="character" w:customStyle="1" w:styleId="Tablecaption8Spacing0pt">
    <w:name w:val="Table caption (8) + Spacing 0 pt"/>
    <w:rPr>
      <w:rFonts w:ascii="Gungsuh" w:eastAsia="Gungsuh" w:cs="Gungsuh"/>
      <w:i/>
      <w:iCs/>
      <w:spacing w:val="-18"/>
      <w:sz w:val="9"/>
      <w:szCs w:val="9"/>
      <w:u w:val="none"/>
    </w:rPr>
  </w:style>
  <w:style w:type="character" w:customStyle="1" w:styleId="Tablecaption12">
    <w:name w:val="Table caption (12)_"/>
    <w:link w:val="Tablecaption120"/>
    <w:rPr>
      <w:rFonts w:ascii="Times New Roman" w:hAnsi="Times New Roman" w:cs="Times New Roman"/>
      <w:i/>
      <w:iCs/>
      <w:sz w:val="8"/>
      <w:szCs w:val="8"/>
      <w:shd w:val="clear" w:color="auto" w:fill="FFFFFF"/>
    </w:rPr>
  </w:style>
  <w:style w:type="character" w:customStyle="1" w:styleId="BodytextCorbel7">
    <w:name w:val="Body text + Corbel7"/>
    <w:rPr>
      <w:rFonts w:ascii="Corbel" w:hAnsi="Corbel" w:cs="Corbel"/>
      <w:sz w:val="8"/>
      <w:szCs w:val="8"/>
      <w:u w:val="none"/>
    </w:rPr>
  </w:style>
  <w:style w:type="character" w:customStyle="1" w:styleId="Bodytext4pt2">
    <w:name w:val="Body text + 4 pt2"/>
    <w:rPr>
      <w:rFonts w:ascii="Times New Roman" w:hAnsi="Times New Roman" w:cs="Times New Roman"/>
      <w:sz w:val="8"/>
      <w:szCs w:val="8"/>
      <w:u w:val="none"/>
    </w:rPr>
  </w:style>
  <w:style w:type="character" w:customStyle="1" w:styleId="Tablecaption4pt">
    <w:name w:val="Table caption + 4 pt"/>
    <w:rPr>
      <w:rFonts w:ascii="Times New Roman" w:hAnsi="Times New Roman" w:cs="Times New Roman"/>
      <w:spacing w:val="6"/>
      <w:sz w:val="8"/>
      <w:szCs w:val="8"/>
      <w:u w:val="none"/>
    </w:rPr>
  </w:style>
  <w:style w:type="character" w:customStyle="1" w:styleId="BodytextCourierNew">
    <w:name w:val="Body text + Courier New"/>
    <w:rPr>
      <w:rFonts w:ascii="Courier New" w:hAnsi="Courier New" w:cs="Courier New"/>
      <w:b/>
      <w:bCs/>
      <w:spacing w:val="7"/>
      <w:sz w:val="9"/>
      <w:szCs w:val="9"/>
      <w:u w:val="none"/>
    </w:rPr>
  </w:style>
  <w:style w:type="character" w:customStyle="1" w:styleId="Bodytext18Spacing0pt1">
    <w:name w:val="Body text (18) + Spacing 0 pt1"/>
    <w:rPr>
      <w:rFonts w:ascii="Times New Roman" w:hAnsi="Times New Roman" w:cs="Times New Roman"/>
      <w:i/>
      <w:iCs/>
      <w:spacing w:val="-2"/>
      <w:sz w:val="25"/>
      <w:szCs w:val="25"/>
      <w:u w:val="none"/>
    </w:rPr>
  </w:style>
  <w:style w:type="character" w:customStyle="1" w:styleId="Tablecaption11Spacing0pt">
    <w:name w:val="Table caption (11) + Spacing 0 pt"/>
    <w:rPr>
      <w:rFonts w:ascii="Times New Roman" w:hAnsi="Times New Roman" w:cs="Times New Roman"/>
      <w:spacing w:val="6"/>
      <w:sz w:val="8"/>
      <w:szCs w:val="8"/>
      <w:u w:val="none"/>
    </w:rPr>
  </w:style>
  <w:style w:type="character" w:customStyle="1" w:styleId="Tablecaption11Italic">
    <w:name w:val="Table caption (11) + Italic"/>
    <w:rPr>
      <w:rFonts w:ascii="Times New Roman" w:hAnsi="Times New Roman" w:cs="Times New Roman"/>
      <w:i/>
      <w:iCs/>
      <w:spacing w:val="0"/>
      <w:sz w:val="8"/>
      <w:szCs w:val="8"/>
      <w:u w:val="none"/>
    </w:rPr>
  </w:style>
  <w:style w:type="character" w:customStyle="1" w:styleId="Heading56">
    <w:name w:val="Heading #5 (6)_"/>
    <w:link w:val="Heading560"/>
    <w:rPr>
      <w:rFonts w:ascii="Times New Roman" w:hAnsi="Times New Roman" w:cs="Times New Roman"/>
      <w:b/>
      <w:bCs/>
      <w:spacing w:val="1"/>
      <w:sz w:val="14"/>
      <w:szCs w:val="14"/>
      <w:shd w:val="clear" w:color="auto" w:fill="FFFFFF"/>
    </w:rPr>
  </w:style>
  <w:style w:type="character" w:customStyle="1" w:styleId="Heading56Corbel">
    <w:name w:val="Heading #5 (6) + Corbel"/>
    <w:rPr>
      <w:rFonts w:ascii="Corbel" w:hAnsi="Corbel" w:cs="Corbel"/>
      <w:b/>
      <w:bCs/>
      <w:i/>
      <w:iCs/>
      <w:spacing w:val="4"/>
      <w:sz w:val="22"/>
      <w:szCs w:val="22"/>
      <w:u w:val="none"/>
    </w:rPr>
  </w:style>
  <w:style w:type="character" w:customStyle="1" w:styleId="BodytextCorbel6">
    <w:name w:val="Body text + Corbel6"/>
    <w:rPr>
      <w:rFonts w:ascii="Corbel" w:hAnsi="Corbel" w:cs="Corbel"/>
      <w:spacing w:val="17"/>
      <w:sz w:val="8"/>
      <w:szCs w:val="8"/>
      <w:u w:val="none"/>
    </w:rPr>
  </w:style>
  <w:style w:type="character" w:customStyle="1" w:styleId="Bodytext11pt4">
    <w:name w:val="Body text + 11 pt4"/>
    <w:rPr>
      <w:rFonts w:ascii="Times New Roman" w:hAnsi="Times New Roman" w:cs="Times New Roman"/>
      <w:b/>
      <w:bCs/>
      <w:smallCaps/>
      <w:sz w:val="22"/>
      <w:szCs w:val="22"/>
      <w:u w:val="none"/>
    </w:rPr>
  </w:style>
  <w:style w:type="character" w:customStyle="1" w:styleId="Bodytext10pt2">
    <w:name w:val="Body text + 10 pt2"/>
    <w:rPr>
      <w:rFonts w:ascii="Times New Roman" w:hAnsi="Times New Roman" w:cs="Times New Roman"/>
      <w:b/>
      <w:bCs/>
      <w:spacing w:val="1"/>
      <w:sz w:val="20"/>
      <w:szCs w:val="20"/>
      <w:u w:val="none"/>
    </w:rPr>
  </w:style>
  <w:style w:type="character" w:customStyle="1" w:styleId="Bodytext11pt3">
    <w:name w:val="Body text + 11 pt3"/>
    <w:rPr>
      <w:rFonts w:ascii="Times New Roman" w:hAnsi="Times New Roman" w:cs="Times New Roman"/>
      <w:sz w:val="22"/>
      <w:szCs w:val="22"/>
      <w:u w:val="none"/>
    </w:rPr>
  </w:style>
  <w:style w:type="character" w:customStyle="1" w:styleId="Bodytext7pt">
    <w:name w:val="Body text + 7 pt"/>
    <w:rPr>
      <w:rFonts w:ascii="Times New Roman" w:hAnsi="Times New Roman" w:cs="Times New Roman"/>
      <w:sz w:val="14"/>
      <w:szCs w:val="14"/>
      <w:u w:val="none"/>
    </w:rPr>
  </w:style>
  <w:style w:type="character" w:customStyle="1" w:styleId="Bodytext11pt2">
    <w:name w:val="Body text + 11 pt2"/>
    <w:rPr>
      <w:rFonts w:ascii="Times New Roman" w:hAnsi="Times New Roman" w:cs="Times New Roman"/>
      <w:smallCaps/>
      <w:sz w:val="22"/>
      <w:szCs w:val="22"/>
      <w:u w:val="none"/>
    </w:rPr>
  </w:style>
  <w:style w:type="character" w:customStyle="1" w:styleId="BodytextCorbel5">
    <w:name w:val="Body text + Corbel5"/>
    <w:rPr>
      <w:rFonts w:ascii="Corbel" w:hAnsi="Corbel" w:cs="Corbel"/>
      <w:spacing w:val="-21"/>
      <w:sz w:val="24"/>
      <w:szCs w:val="24"/>
      <w:u w:val="none"/>
    </w:rPr>
  </w:style>
  <w:style w:type="character" w:customStyle="1" w:styleId="BodytextCorbel4">
    <w:name w:val="Body text + Corbel4"/>
    <w:rPr>
      <w:rFonts w:ascii="Corbel" w:hAnsi="Corbel" w:cs="Corbel"/>
      <w:sz w:val="8"/>
      <w:szCs w:val="8"/>
      <w:u w:val="none"/>
    </w:rPr>
  </w:style>
  <w:style w:type="character" w:customStyle="1" w:styleId="BodytextCorbel3">
    <w:name w:val="Body text + Corbel3"/>
    <w:rPr>
      <w:rFonts w:ascii="Corbel" w:hAnsi="Corbel" w:cs="Corbel"/>
      <w:spacing w:val="40"/>
      <w:sz w:val="8"/>
      <w:szCs w:val="8"/>
      <w:u w:val="none"/>
    </w:rPr>
  </w:style>
  <w:style w:type="character" w:customStyle="1" w:styleId="BodytextCorbel2">
    <w:name w:val="Body text + Corbel2"/>
    <w:rPr>
      <w:rFonts w:ascii="Corbel" w:hAnsi="Corbel" w:cs="Corbel"/>
      <w:spacing w:val="-15"/>
      <w:sz w:val="16"/>
      <w:szCs w:val="16"/>
      <w:u w:val="none"/>
    </w:rPr>
  </w:style>
  <w:style w:type="character" w:customStyle="1" w:styleId="BodytextMingLiU">
    <w:name w:val="Body text + MingLiU"/>
    <w:rPr>
      <w:rFonts w:ascii="MingLiU" w:eastAsia="MingLiU" w:hAnsi="Times New Roman" w:cs="MingLiU"/>
      <w:spacing w:val="-7"/>
      <w:sz w:val="17"/>
      <w:szCs w:val="17"/>
      <w:u w:val="none"/>
    </w:rPr>
  </w:style>
  <w:style w:type="character" w:customStyle="1" w:styleId="Bodytext11pt1">
    <w:name w:val="Body text + 11 pt1"/>
    <w:rPr>
      <w:rFonts w:ascii="Times New Roman" w:hAnsi="Times New Roman" w:cs="Times New Roman"/>
      <w:spacing w:val="29"/>
      <w:sz w:val="22"/>
      <w:szCs w:val="22"/>
      <w:u w:val="none"/>
    </w:rPr>
  </w:style>
  <w:style w:type="character" w:customStyle="1" w:styleId="Bodytext7pt1">
    <w:name w:val="Body text + 7 pt1"/>
    <w:rPr>
      <w:rFonts w:ascii="Times New Roman" w:hAnsi="Times New Roman" w:cs="Times New Roman"/>
      <w:b/>
      <w:bCs/>
      <w:spacing w:val="1"/>
      <w:sz w:val="14"/>
      <w:szCs w:val="14"/>
      <w:u w:val="none"/>
    </w:rPr>
  </w:style>
  <w:style w:type="character" w:customStyle="1" w:styleId="Bodytext65pt1">
    <w:name w:val="Body text + 6.5 pt1"/>
    <w:rPr>
      <w:rFonts w:ascii="Times New Roman" w:hAnsi="Times New Roman" w:cs="Times New Roman"/>
      <w:b/>
      <w:bCs/>
      <w:sz w:val="13"/>
      <w:szCs w:val="13"/>
      <w:u w:val="none"/>
    </w:rPr>
  </w:style>
  <w:style w:type="character" w:customStyle="1" w:styleId="BodytextCorbel1">
    <w:name w:val="Body text + Corbel1"/>
    <w:rPr>
      <w:rFonts w:ascii="Corbel" w:hAnsi="Corbel" w:cs="Corbel"/>
      <w:spacing w:val="17"/>
      <w:sz w:val="8"/>
      <w:szCs w:val="8"/>
      <w:u w:val="none"/>
    </w:rPr>
  </w:style>
  <w:style w:type="character" w:customStyle="1" w:styleId="Bodytext6pt">
    <w:name w:val="Body text + 6 pt"/>
    <w:rPr>
      <w:rFonts w:ascii="Times New Roman" w:hAnsi="Times New Roman" w:cs="Times New Roman"/>
      <w:i/>
      <w:iCs/>
      <w:sz w:val="12"/>
      <w:szCs w:val="12"/>
      <w:u w:val="none"/>
    </w:rPr>
  </w:style>
  <w:style w:type="character" w:customStyle="1" w:styleId="Bodytext4pt1">
    <w:name w:val="Body text + 4 pt1"/>
    <w:rPr>
      <w:rFonts w:ascii="Times New Roman" w:hAnsi="Times New Roman" w:cs="Times New Roman"/>
      <w:spacing w:val="-6"/>
      <w:sz w:val="8"/>
      <w:szCs w:val="8"/>
      <w:u w:val="none"/>
    </w:rPr>
  </w:style>
  <w:style w:type="character" w:customStyle="1" w:styleId="Bodytext10pt1">
    <w:name w:val="Body text + 10 pt1"/>
    <w:rPr>
      <w:rFonts w:ascii="Times New Roman" w:hAnsi="Times New Roman" w:cs="Times New Roman"/>
      <w:i/>
      <w:iCs/>
      <w:sz w:val="20"/>
      <w:szCs w:val="20"/>
      <w:u w:val="none"/>
    </w:rPr>
  </w:style>
  <w:style w:type="character" w:customStyle="1" w:styleId="Bodytext85pt1">
    <w:name w:val="Body text + 8.5 pt1"/>
    <w:rPr>
      <w:rFonts w:ascii="Times New Roman" w:hAnsi="Times New Roman" w:cs="Times New Roman"/>
      <w:b/>
      <w:bCs/>
      <w:spacing w:val="-19"/>
      <w:sz w:val="17"/>
      <w:szCs w:val="17"/>
      <w:u w:val="none"/>
    </w:rPr>
  </w:style>
  <w:style w:type="character" w:customStyle="1" w:styleId="Headerorfooter17">
    <w:name w:val="Header or footer (17)_"/>
    <w:link w:val="Headerorfooter170"/>
    <w:rPr>
      <w:rFonts w:ascii="Corbel" w:hAnsi="Corbel" w:cs="Corbel"/>
      <w:sz w:val="8"/>
      <w:szCs w:val="8"/>
      <w:shd w:val="clear" w:color="auto" w:fill="FFFFFF"/>
    </w:rPr>
  </w:style>
  <w:style w:type="paragraph" w:customStyle="1" w:styleId="Bodytext21">
    <w:name w:val="Body text (2)1"/>
    <w:basedOn w:val="Normal"/>
    <w:link w:val="Bodytext2"/>
    <w:pPr>
      <w:widowControl w:val="0"/>
      <w:shd w:val="clear" w:color="auto" w:fill="FFFFFF"/>
      <w:spacing w:line="307" w:lineRule="exact"/>
    </w:pPr>
    <w:rPr>
      <w:rFonts w:eastAsia="Calibri"/>
      <w:b/>
      <w:bCs/>
      <w:spacing w:val="3"/>
      <w:sz w:val="25"/>
      <w:szCs w:val="25"/>
    </w:rPr>
  </w:style>
  <w:style w:type="paragraph" w:customStyle="1" w:styleId="Bodytext1">
    <w:name w:val="Body text1"/>
    <w:basedOn w:val="Normal"/>
    <w:link w:val="Bodytext"/>
    <w:pPr>
      <w:widowControl w:val="0"/>
      <w:shd w:val="clear" w:color="auto" w:fill="FFFFFF"/>
      <w:spacing w:line="307" w:lineRule="exact"/>
      <w:jc w:val="both"/>
    </w:pPr>
    <w:rPr>
      <w:rFonts w:eastAsia="Calibri"/>
      <w:sz w:val="25"/>
      <w:szCs w:val="25"/>
    </w:rPr>
  </w:style>
  <w:style w:type="paragraph" w:customStyle="1" w:styleId="Bodytext31">
    <w:name w:val="Body text (3)1"/>
    <w:basedOn w:val="Normal"/>
    <w:link w:val="Bodytext3"/>
    <w:pPr>
      <w:widowControl w:val="0"/>
      <w:shd w:val="clear" w:color="auto" w:fill="FFFFFF"/>
      <w:spacing w:after="660" w:line="240" w:lineRule="atLeast"/>
    </w:pPr>
    <w:rPr>
      <w:rFonts w:eastAsia="Calibri"/>
      <w:i/>
      <w:iCs/>
      <w:spacing w:val="-4"/>
      <w:sz w:val="25"/>
      <w:szCs w:val="25"/>
    </w:rPr>
  </w:style>
  <w:style w:type="paragraph" w:customStyle="1" w:styleId="Heading41">
    <w:name w:val="Heading #4"/>
    <w:basedOn w:val="Normal"/>
    <w:link w:val="Heading40"/>
    <w:pPr>
      <w:widowControl w:val="0"/>
      <w:shd w:val="clear" w:color="auto" w:fill="FFFFFF"/>
      <w:spacing w:before="660" w:after="120" w:line="240" w:lineRule="atLeast"/>
      <w:jc w:val="center"/>
      <w:outlineLvl w:val="3"/>
    </w:pPr>
    <w:rPr>
      <w:rFonts w:eastAsia="Calibri"/>
      <w:b/>
      <w:bCs/>
      <w:spacing w:val="3"/>
      <w:sz w:val="25"/>
      <w:szCs w:val="25"/>
    </w:rPr>
  </w:style>
  <w:style w:type="paragraph" w:customStyle="1" w:styleId="Headerorfooter20">
    <w:name w:val="Header or footer (2)"/>
    <w:basedOn w:val="Normal"/>
    <w:link w:val="Headerorfooter2"/>
    <w:pPr>
      <w:widowControl w:val="0"/>
      <w:shd w:val="clear" w:color="auto" w:fill="FFFFFF"/>
      <w:spacing w:line="240" w:lineRule="atLeast"/>
    </w:pPr>
    <w:rPr>
      <w:rFonts w:ascii="SimSun" w:eastAsia="SimSun" w:hAnsi="Calibri" w:cs="SimSun"/>
      <w:i/>
      <w:iCs/>
      <w:sz w:val="10"/>
      <w:szCs w:val="10"/>
    </w:rPr>
  </w:style>
  <w:style w:type="paragraph" w:customStyle="1" w:styleId="Bodytext40">
    <w:name w:val="Body text (4)"/>
    <w:basedOn w:val="Normal"/>
    <w:link w:val="Bodytext4"/>
    <w:pPr>
      <w:widowControl w:val="0"/>
      <w:shd w:val="clear" w:color="auto" w:fill="FFFFFF"/>
      <w:spacing w:after="60" w:line="384" w:lineRule="exact"/>
      <w:ind w:firstLine="700"/>
      <w:jc w:val="both"/>
    </w:pPr>
    <w:rPr>
      <w:rFonts w:eastAsia="Calibri"/>
      <w:spacing w:val="13"/>
      <w:sz w:val="22"/>
      <w:szCs w:val="22"/>
    </w:rPr>
  </w:style>
  <w:style w:type="paragraph" w:customStyle="1" w:styleId="Bodytext50">
    <w:name w:val="Body text (5)"/>
    <w:basedOn w:val="Normal"/>
    <w:link w:val="Bodytext5"/>
    <w:pPr>
      <w:widowControl w:val="0"/>
      <w:shd w:val="clear" w:color="auto" w:fill="FFFFFF"/>
      <w:spacing w:after="180" w:line="240" w:lineRule="atLeast"/>
      <w:jc w:val="both"/>
    </w:pPr>
    <w:rPr>
      <w:rFonts w:eastAsia="Calibri"/>
      <w:i/>
      <w:iCs/>
      <w:spacing w:val="2"/>
      <w:sz w:val="19"/>
      <w:szCs w:val="19"/>
    </w:rPr>
  </w:style>
  <w:style w:type="paragraph" w:customStyle="1" w:styleId="Bodytext61">
    <w:name w:val="Body text (6)1"/>
    <w:basedOn w:val="Normal"/>
    <w:link w:val="Bodytext6"/>
    <w:pPr>
      <w:widowControl w:val="0"/>
      <w:shd w:val="clear" w:color="auto" w:fill="FFFFFF"/>
      <w:spacing w:before="180" w:line="254" w:lineRule="exact"/>
      <w:jc w:val="both"/>
    </w:pPr>
    <w:rPr>
      <w:rFonts w:eastAsia="Calibri"/>
      <w:spacing w:val="13"/>
      <w:sz w:val="18"/>
      <w:szCs w:val="18"/>
    </w:rPr>
  </w:style>
  <w:style w:type="paragraph" w:customStyle="1" w:styleId="Bodytext71">
    <w:name w:val="Body text (7)1"/>
    <w:basedOn w:val="Normal"/>
    <w:link w:val="Bodytext7"/>
    <w:pPr>
      <w:widowControl w:val="0"/>
      <w:shd w:val="clear" w:color="auto" w:fill="FFFFFF"/>
      <w:spacing w:after="180" w:line="302" w:lineRule="exact"/>
    </w:pPr>
    <w:rPr>
      <w:rFonts w:eastAsia="Calibri"/>
      <w:b/>
      <w:bCs/>
      <w:spacing w:val="-4"/>
      <w:sz w:val="22"/>
      <w:szCs w:val="22"/>
    </w:rPr>
  </w:style>
  <w:style w:type="paragraph" w:customStyle="1" w:styleId="Heading31">
    <w:name w:val="Heading #3"/>
    <w:basedOn w:val="Normal"/>
    <w:link w:val="Heading30"/>
    <w:pPr>
      <w:widowControl w:val="0"/>
      <w:shd w:val="clear" w:color="auto" w:fill="FFFFFF"/>
      <w:spacing w:line="240" w:lineRule="atLeast"/>
      <w:outlineLvl w:val="2"/>
    </w:pPr>
    <w:rPr>
      <w:rFonts w:ascii="Consolas" w:eastAsia="Calibri" w:hAnsi="Consolas" w:cs="Consolas"/>
      <w:spacing w:val="-53"/>
      <w:sz w:val="48"/>
      <w:szCs w:val="48"/>
    </w:rPr>
  </w:style>
  <w:style w:type="paragraph" w:customStyle="1" w:styleId="Heading12">
    <w:name w:val="Heading #1"/>
    <w:basedOn w:val="Normal"/>
    <w:link w:val="Heading10"/>
    <w:pPr>
      <w:widowControl w:val="0"/>
      <w:shd w:val="clear" w:color="auto" w:fill="FFFFFF"/>
      <w:spacing w:before="300" w:line="240" w:lineRule="atLeast"/>
      <w:jc w:val="both"/>
      <w:outlineLvl w:val="0"/>
    </w:pPr>
    <w:rPr>
      <w:rFonts w:ascii="Corbel" w:eastAsia="Calibri" w:hAnsi="Corbel" w:cs="Corbel"/>
      <w:sz w:val="20"/>
      <w:szCs w:val="20"/>
    </w:rPr>
  </w:style>
  <w:style w:type="paragraph" w:customStyle="1" w:styleId="Headerorfooter30">
    <w:name w:val="Header or footer (3)"/>
    <w:basedOn w:val="Normal"/>
    <w:link w:val="Headerorfooter3"/>
    <w:pPr>
      <w:widowControl w:val="0"/>
      <w:shd w:val="clear" w:color="auto" w:fill="FFFFFF"/>
      <w:spacing w:line="240" w:lineRule="atLeast"/>
    </w:pPr>
    <w:rPr>
      <w:rFonts w:ascii="Lucida Sans Unicode" w:eastAsia="Calibri" w:hAnsi="Lucida Sans Unicode" w:cs="Lucida Sans Unicode"/>
      <w:sz w:val="20"/>
      <w:szCs w:val="20"/>
    </w:rPr>
  </w:style>
  <w:style w:type="paragraph" w:customStyle="1" w:styleId="Bodytext80">
    <w:name w:val="Body text (8)"/>
    <w:basedOn w:val="Normal"/>
    <w:link w:val="Bodytext8"/>
    <w:pPr>
      <w:widowControl w:val="0"/>
      <w:shd w:val="clear" w:color="auto" w:fill="FFFFFF"/>
      <w:spacing w:line="240" w:lineRule="atLeast"/>
      <w:jc w:val="both"/>
    </w:pPr>
    <w:rPr>
      <w:rFonts w:ascii="Consolas" w:eastAsia="Calibri" w:hAnsi="Consolas" w:cs="Consolas"/>
      <w:sz w:val="8"/>
      <w:szCs w:val="8"/>
    </w:rPr>
  </w:style>
  <w:style w:type="paragraph" w:customStyle="1" w:styleId="Headerorfooter1">
    <w:name w:val="Header or footer1"/>
    <w:basedOn w:val="Normal"/>
    <w:link w:val="Headerorfooter"/>
    <w:pPr>
      <w:widowControl w:val="0"/>
      <w:shd w:val="clear" w:color="auto" w:fill="FFFFFF"/>
      <w:spacing w:line="240" w:lineRule="atLeast"/>
      <w:jc w:val="center"/>
    </w:pPr>
    <w:rPr>
      <w:rFonts w:eastAsia="Calibri"/>
      <w:b/>
      <w:bCs/>
      <w:spacing w:val="10"/>
      <w:sz w:val="22"/>
      <w:szCs w:val="22"/>
    </w:rPr>
  </w:style>
  <w:style w:type="paragraph" w:customStyle="1" w:styleId="Bodytext90">
    <w:name w:val="Body text (9)"/>
    <w:basedOn w:val="Normal"/>
    <w:link w:val="Bodytext9"/>
    <w:pPr>
      <w:widowControl w:val="0"/>
      <w:shd w:val="clear" w:color="auto" w:fill="FFFFFF"/>
      <w:spacing w:after="120" w:line="240" w:lineRule="atLeast"/>
    </w:pPr>
    <w:rPr>
      <w:rFonts w:eastAsia="Calibri"/>
      <w:b/>
      <w:bCs/>
      <w:spacing w:val="8"/>
      <w:sz w:val="17"/>
      <w:szCs w:val="17"/>
    </w:rPr>
  </w:style>
  <w:style w:type="paragraph" w:customStyle="1" w:styleId="Tablecaption20">
    <w:name w:val="Table caption (2)"/>
    <w:basedOn w:val="Normal"/>
    <w:link w:val="Tablecaption2"/>
    <w:pPr>
      <w:widowControl w:val="0"/>
      <w:shd w:val="clear" w:color="auto" w:fill="FFFFFF"/>
      <w:spacing w:line="240" w:lineRule="atLeast"/>
    </w:pPr>
    <w:rPr>
      <w:rFonts w:eastAsia="Calibri"/>
      <w:b/>
      <w:bCs/>
      <w:spacing w:val="3"/>
      <w:sz w:val="25"/>
      <w:szCs w:val="25"/>
    </w:rPr>
  </w:style>
  <w:style w:type="paragraph" w:customStyle="1" w:styleId="Bodytext101">
    <w:name w:val="Body text (10)1"/>
    <w:basedOn w:val="Normal"/>
    <w:link w:val="Bodytext100"/>
    <w:pPr>
      <w:widowControl w:val="0"/>
      <w:shd w:val="clear" w:color="auto" w:fill="FFFFFF"/>
      <w:spacing w:after="120" w:line="240" w:lineRule="atLeast"/>
      <w:jc w:val="center"/>
    </w:pPr>
    <w:rPr>
      <w:rFonts w:ascii="Corbel" w:eastAsia="Calibri" w:hAnsi="Corbel" w:cs="Corbel"/>
      <w:sz w:val="16"/>
      <w:szCs w:val="16"/>
    </w:rPr>
  </w:style>
  <w:style w:type="paragraph" w:customStyle="1" w:styleId="Bodytext110">
    <w:name w:val="Body text (11)"/>
    <w:basedOn w:val="Normal"/>
    <w:link w:val="Bodytext11"/>
    <w:pPr>
      <w:widowControl w:val="0"/>
      <w:shd w:val="clear" w:color="auto" w:fill="FFFFFF"/>
      <w:spacing w:line="360" w:lineRule="exact"/>
      <w:jc w:val="both"/>
    </w:pPr>
    <w:rPr>
      <w:rFonts w:eastAsia="Calibri"/>
      <w:b/>
      <w:bCs/>
      <w:spacing w:val="3"/>
      <w:sz w:val="23"/>
      <w:szCs w:val="23"/>
    </w:rPr>
  </w:style>
  <w:style w:type="paragraph" w:customStyle="1" w:styleId="Bodytext120">
    <w:name w:val="Body text (12)"/>
    <w:basedOn w:val="Normal"/>
    <w:link w:val="Bodytext12"/>
    <w:pPr>
      <w:widowControl w:val="0"/>
      <w:shd w:val="clear" w:color="auto" w:fill="FFFFFF"/>
      <w:spacing w:after="120" w:line="240" w:lineRule="atLeast"/>
      <w:jc w:val="center"/>
    </w:pPr>
    <w:rPr>
      <w:rFonts w:eastAsia="Calibri"/>
      <w:spacing w:val="11"/>
      <w:sz w:val="13"/>
      <w:szCs w:val="13"/>
    </w:rPr>
  </w:style>
  <w:style w:type="paragraph" w:customStyle="1" w:styleId="Heading21">
    <w:name w:val="Heading #2"/>
    <w:basedOn w:val="Normal"/>
    <w:link w:val="Heading20"/>
    <w:pPr>
      <w:widowControl w:val="0"/>
      <w:shd w:val="clear" w:color="auto" w:fill="FFFFFF"/>
      <w:spacing w:before="420" w:line="240" w:lineRule="atLeast"/>
      <w:jc w:val="both"/>
      <w:outlineLvl w:val="1"/>
    </w:pPr>
    <w:rPr>
      <w:rFonts w:ascii="Corbel" w:eastAsia="Calibri" w:hAnsi="Corbel" w:cs="Corbel"/>
      <w:i/>
      <w:iCs/>
      <w:spacing w:val="-40"/>
      <w:sz w:val="20"/>
      <w:szCs w:val="20"/>
    </w:rPr>
  </w:style>
  <w:style w:type="paragraph" w:customStyle="1" w:styleId="Tablecaption1">
    <w:name w:val="Table caption1"/>
    <w:basedOn w:val="Normal"/>
    <w:link w:val="Tablecaption"/>
    <w:pPr>
      <w:widowControl w:val="0"/>
      <w:shd w:val="clear" w:color="auto" w:fill="FFFFFF"/>
      <w:spacing w:after="120" w:line="240" w:lineRule="atLeast"/>
      <w:ind w:hanging="480"/>
    </w:pPr>
    <w:rPr>
      <w:rFonts w:eastAsia="Calibri"/>
      <w:sz w:val="25"/>
      <w:szCs w:val="25"/>
    </w:rPr>
  </w:style>
  <w:style w:type="paragraph" w:customStyle="1" w:styleId="Headerorfooter40">
    <w:name w:val="Header or footer (4)"/>
    <w:basedOn w:val="Normal"/>
    <w:link w:val="Headerorfooter4"/>
    <w:pPr>
      <w:widowControl w:val="0"/>
      <w:shd w:val="clear" w:color="auto" w:fill="FFFFFF"/>
      <w:spacing w:line="240" w:lineRule="atLeast"/>
    </w:pPr>
    <w:rPr>
      <w:rFonts w:eastAsia="Calibri"/>
      <w:b/>
      <w:bCs/>
      <w:spacing w:val="11"/>
      <w:sz w:val="20"/>
      <w:szCs w:val="20"/>
    </w:rPr>
  </w:style>
  <w:style w:type="paragraph" w:customStyle="1" w:styleId="Bodytext130">
    <w:name w:val="Body text (13)"/>
    <w:basedOn w:val="Normal"/>
    <w:link w:val="Bodytext13"/>
    <w:pPr>
      <w:widowControl w:val="0"/>
      <w:shd w:val="clear" w:color="auto" w:fill="FFFFFF"/>
      <w:spacing w:after="120" w:line="240" w:lineRule="atLeast"/>
    </w:pPr>
    <w:rPr>
      <w:rFonts w:eastAsia="Calibri"/>
      <w:spacing w:val="15"/>
      <w:sz w:val="18"/>
      <w:szCs w:val="18"/>
    </w:rPr>
  </w:style>
  <w:style w:type="paragraph" w:customStyle="1" w:styleId="Bodytext140">
    <w:name w:val="Body text (14)"/>
    <w:basedOn w:val="Normal"/>
    <w:link w:val="Bodytext14"/>
    <w:pPr>
      <w:widowControl w:val="0"/>
      <w:shd w:val="clear" w:color="auto" w:fill="FFFFFF"/>
      <w:spacing w:line="360" w:lineRule="exact"/>
      <w:ind w:firstLine="700"/>
      <w:jc w:val="both"/>
    </w:pPr>
    <w:rPr>
      <w:rFonts w:eastAsia="Calibri"/>
      <w:spacing w:val="12"/>
      <w:sz w:val="22"/>
      <w:szCs w:val="22"/>
    </w:rPr>
  </w:style>
  <w:style w:type="paragraph" w:customStyle="1" w:styleId="Bodytext150">
    <w:name w:val="Body text (15)"/>
    <w:basedOn w:val="Normal"/>
    <w:link w:val="Bodytext15"/>
    <w:pPr>
      <w:widowControl w:val="0"/>
      <w:shd w:val="clear" w:color="auto" w:fill="FFFFFF"/>
      <w:spacing w:line="240" w:lineRule="atLeast"/>
    </w:pPr>
    <w:rPr>
      <w:rFonts w:eastAsia="Calibri"/>
      <w:b/>
      <w:bCs/>
      <w:i/>
      <w:iCs/>
      <w:spacing w:val="-21"/>
      <w:sz w:val="54"/>
      <w:szCs w:val="54"/>
    </w:rPr>
  </w:style>
  <w:style w:type="paragraph" w:customStyle="1" w:styleId="Bodytext160">
    <w:name w:val="Body text (16)"/>
    <w:basedOn w:val="Normal"/>
    <w:link w:val="Bodytext16"/>
    <w:pPr>
      <w:widowControl w:val="0"/>
      <w:shd w:val="clear" w:color="auto" w:fill="FFFFFF"/>
      <w:spacing w:after="120" w:line="240" w:lineRule="atLeast"/>
      <w:jc w:val="both"/>
    </w:pPr>
    <w:rPr>
      <w:rFonts w:eastAsia="Calibri"/>
      <w:spacing w:val="-14"/>
      <w:sz w:val="11"/>
      <w:szCs w:val="11"/>
    </w:rPr>
  </w:style>
  <w:style w:type="paragraph" w:customStyle="1" w:styleId="Bodytext170">
    <w:name w:val="Body text (17)"/>
    <w:basedOn w:val="Normal"/>
    <w:link w:val="Bodytext17"/>
    <w:pPr>
      <w:widowControl w:val="0"/>
      <w:shd w:val="clear" w:color="auto" w:fill="FFFFFF"/>
      <w:spacing w:line="240" w:lineRule="atLeast"/>
    </w:pPr>
    <w:rPr>
      <w:rFonts w:ascii="Corbel" w:eastAsia="Calibri" w:hAnsi="Corbel" w:cs="Corbel"/>
      <w:i/>
      <w:iCs/>
      <w:spacing w:val="-40"/>
      <w:sz w:val="20"/>
      <w:szCs w:val="20"/>
    </w:rPr>
  </w:style>
  <w:style w:type="paragraph" w:customStyle="1" w:styleId="Tablecaption31">
    <w:name w:val="Table caption (3)1"/>
    <w:basedOn w:val="Normal"/>
    <w:link w:val="Tablecaption3"/>
    <w:pPr>
      <w:widowControl w:val="0"/>
      <w:shd w:val="clear" w:color="auto" w:fill="FFFFFF"/>
      <w:spacing w:line="240" w:lineRule="atLeast"/>
    </w:pPr>
    <w:rPr>
      <w:rFonts w:eastAsia="Calibri"/>
      <w:b/>
      <w:bCs/>
      <w:spacing w:val="-4"/>
      <w:sz w:val="22"/>
      <w:szCs w:val="22"/>
    </w:rPr>
  </w:style>
  <w:style w:type="paragraph" w:customStyle="1" w:styleId="Headerorfooter50">
    <w:name w:val="Header or footer (5)"/>
    <w:basedOn w:val="Normal"/>
    <w:link w:val="Headerorfooter5"/>
    <w:pPr>
      <w:widowControl w:val="0"/>
      <w:shd w:val="clear" w:color="auto" w:fill="FFFFFF"/>
      <w:spacing w:line="240" w:lineRule="atLeast"/>
    </w:pPr>
    <w:rPr>
      <w:rFonts w:ascii="Lucida Sans Unicode" w:eastAsia="Calibri" w:hAnsi="Lucida Sans Unicode" w:cs="Lucida Sans Unicode"/>
      <w:i/>
      <w:iCs/>
      <w:sz w:val="8"/>
      <w:szCs w:val="8"/>
    </w:rPr>
  </w:style>
  <w:style w:type="paragraph" w:customStyle="1" w:styleId="Tablecaption40">
    <w:name w:val="Table caption (4)"/>
    <w:basedOn w:val="Normal"/>
    <w:link w:val="Tablecaption4"/>
    <w:pPr>
      <w:widowControl w:val="0"/>
      <w:shd w:val="clear" w:color="auto" w:fill="FFFFFF"/>
      <w:spacing w:line="350" w:lineRule="exact"/>
      <w:ind w:firstLine="640"/>
    </w:pPr>
    <w:rPr>
      <w:rFonts w:eastAsia="Calibri"/>
      <w:i/>
      <w:iCs/>
      <w:spacing w:val="-6"/>
      <w:sz w:val="25"/>
      <w:szCs w:val="25"/>
    </w:rPr>
  </w:style>
  <w:style w:type="paragraph" w:customStyle="1" w:styleId="Bodytext180">
    <w:name w:val="Body text (18)"/>
    <w:basedOn w:val="Normal"/>
    <w:link w:val="Bodytext18"/>
    <w:pPr>
      <w:widowControl w:val="0"/>
      <w:shd w:val="clear" w:color="auto" w:fill="FFFFFF"/>
      <w:spacing w:before="60" w:after="60" w:line="374" w:lineRule="exact"/>
      <w:jc w:val="both"/>
    </w:pPr>
    <w:rPr>
      <w:rFonts w:eastAsia="Calibri"/>
      <w:i/>
      <w:iCs/>
      <w:spacing w:val="-6"/>
      <w:sz w:val="25"/>
      <w:szCs w:val="25"/>
    </w:rPr>
  </w:style>
  <w:style w:type="paragraph" w:customStyle="1" w:styleId="Headerorfooter60">
    <w:name w:val="Header or footer (6)"/>
    <w:basedOn w:val="Normal"/>
    <w:link w:val="Headerorfooter6"/>
    <w:pPr>
      <w:widowControl w:val="0"/>
      <w:shd w:val="clear" w:color="auto" w:fill="FFFFFF"/>
      <w:spacing w:line="240" w:lineRule="atLeast"/>
      <w:jc w:val="center"/>
    </w:pPr>
    <w:rPr>
      <w:rFonts w:eastAsia="Calibri"/>
      <w:b/>
      <w:bCs/>
      <w:i/>
      <w:iCs/>
      <w:spacing w:val="-20"/>
      <w:sz w:val="27"/>
      <w:szCs w:val="27"/>
    </w:rPr>
  </w:style>
  <w:style w:type="paragraph" w:customStyle="1" w:styleId="Footnote0">
    <w:name w:val="Footnote"/>
    <w:basedOn w:val="Normal"/>
    <w:link w:val="Footnote"/>
    <w:pPr>
      <w:widowControl w:val="0"/>
      <w:shd w:val="clear" w:color="auto" w:fill="FFFFFF"/>
      <w:spacing w:line="298" w:lineRule="exact"/>
      <w:ind w:firstLine="700"/>
      <w:jc w:val="both"/>
    </w:pPr>
    <w:rPr>
      <w:rFonts w:eastAsia="Calibri"/>
      <w:i/>
      <w:iCs/>
      <w:spacing w:val="-6"/>
      <w:sz w:val="25"/>
      <w:szCs w:val="25"/>
    </w:rPr>
  </w:style>
  <w:style w:type="paragraph" w:customStyle="1" w:styleId="Bodytext190">
    <w:name w:val="Body text (19)"/>
    <w:basedOn w:val="Normal"/>
    <w:link w:val="Bodytext19"/>
    <w:pPr>
      <w:widowControl w:val="0"/>
      <w:shd w:val="clear" w:color="auto" w:fill="FFFFFF"/>
      <w:spacing w:line="240" w:lineRule="atLeast"/>
    </w:pPr>
    <w:rPr>
      <w:rFonts w:ascii="Consolas" w:eastAsia="Calibri" w:hAnsi="Consolas" w:cs="Consolas"/>
      <w:i/>
      <w:iCs/>
      <w:spacing w:val="-78"/>
      <w:sz w:val="55"/>
      <w:szCs w:val="55"/>
    </w:rPr>
  </w:style>
  <w:style w:type="paragraph" w:customStyle="1" w:styleId="Bodytext201">
    <w:name w:val="Body text (20)"/>
    <w:basedOn w:val="Normal"/>
    <w:link w:val="Bodytext200"/>
    <w:pPr>
      <w:widowControl w:val="0"/>
      <w:shd w:val="clear" w:color="auto" w:fill="FFFFFF"/>
      <w:spacing w:after="240" w:line="240" w:lineRule="atLeast"/>
      <w:ind w:firstLine="720"/>
      <w:jc w:val="both"/>
    </w:pPr>
    <w:rPr>
      <w:rFonts w:eastAsia="Calibri"/>
      <w:b/>
      <w:bCs/>
      <w:spacing w:val="-4"/>
      <w:sz w:val="25"/>
      <w:szCs w:val="25"/>
    </w:rPr>
  </w:style>
  <w:style w:type="paragraph" w:customStyle="1" w:styleId="Bodytext211">
    <w:name w:val="Body text (21)"/>
    <w:basedOn w:val="Normal"/>
    <w:link w:val="Bodytext210"/>
    <w:pPr>
      <w:widowControl w:val="0"/>
      <w:shd w:val="clear" w:color="auto" w:fill="FFFFFF"/>
      <w:spacing w:after="240" w:line="240" w:lineRule="atLeast"/>
      <w:ind w:firstLine="740"/>
      <w:jc w:val="both"/>
    </w:pPr>
    <w:rPr>
      <w:rFonts w:eastAsia="Calibri"/>
      <w:b/>
      <w:bCs/>
      <w:spacing w:val="2"/>
      <w:sz w:val="22"/>
      <w:szCs w:val="22"/>
    </w:rPr>
  </w:style>
  <w:style w:type="paragraph" w:customStyle="1" w:styleId="Bodytext220">
    <w:name w:val="Body text (22)"/>
    <w:basedOn w:val="Normal"/>
    <w:link w:val="Bodytext22"/>
    <w:pPr>
      <w:widowControl w:val="0"/>
      <w:shd w:val="clear" w:color="auto" w:fill="FFFFFF"/>
      <w:spacing w:line="365" w:lineRule="exact"/>
      <w:ind w:firstLine="800"/>
      <w:jc w:val="both"/>
    </w:pPr>
    <w:rPr>
      <w:rFonts w:eastAsia="Calibri"/>
      <w:i/>
      <w:iCs/>
      <w:spacing w:val="-6"/>
      <w:sz w:val="25"/>
      <w:szCs w:val="25"/>
    </w:rPr>
  </w:style>
  <w:style w:type="paragraph" w:customStyle="1" w:styleId="Tablecaption50">
    <w:name w:val="Table caption (5)"/>
    <w:basedOn w:val="Normal"/>
    <w:link w:val="Tablecaption5"/>
    <w:pPr>
      <w:widowControl w:val="0"/>
      <w:shd w:val="clear" w:color="auto" w:fill="FFFFFF"/>
      <w:spacing w:line="240" w:lineRule="atLeast"/>
    </w:pPr>
    <w:rPr>
      <w:rFonts w:eastAsia="Calibri"/>
      <w:i/>
      <w:iCs/>
      <w:spacing w:val="-6"/>
      <w:sz w:val="25"/>
      <w:szCs w:val="25"/>
    </w:rPr>
  </w:style>
  <w:style w:type="paragraph" w:customStyle="1" w:styleId="Bodytext231">
    <w:name w:val="Body text (23)"/>
    <w:basedOn w:val="Normal"/>
    <w:link w:val="Bodytext230"/>
    <w:pPr>
      <w:widowControl w:val="0"/>
      <w:shd w:val="clear" w:color="auto" w:fill="FFFFFF"/>
      <w:spacing w:line="240" w:lineRule="atLeast"/>
      <w:jc w:val="both"/>
    </w:pPr>
    <w:rPr>
      <w:rFonts w:eastAsia="Calibri"/>
      <w:b/>
      <w:bCs/>
      <w:spacing w:val="11"/>
      <w:sz w:val="12"/>
      <w:szCs w:val="12"/>
    </w:rPr>
  </w:style>
  <w:style w:type="paragraph" w:customStyle="1" w:styleId="Bodytext240">
    <w:name w:val="Body text (24)"/>
    <w:basedOn w:val="Normal"/>
    <w:link w:val="Bodytext24"/>
    <w:pPr>
      <w:widowControl w:val="0"/>
      <w:shd w:val="clear" w:color="auto" w:fill="FFFFFF"/>
      <w:spacing w:after="240" w:line="240" w:lineRule="atLeast"/>
      <w:jc w:val="both"/>
    </w:pPr>
    <w:rPr>
      <w:rFonts w:eastAsia="Calibri"/>
      <w:spacing w:val="14"/>
      <w:sz w:val="8"/>
      <w:szCs w:val="8"/>
    </w:rPr>
  </w:style>
  <w:style w:type="paragraph" w:customStyle="1" w:styleId="Headerorfooter70">
    <w:name w:val="Header or footer (7)"/>
    <w:basedOn w:val="Normal"/>
    <w:link w:val="Headerorfooter7"/>
    <w:pPr>
      <w:widowControl w:val="0"/>
      <w:shd w:val="clear" w:color="auto" w:fill="FFFFFF"/>
      <w:spacing w:line="240" w:lineRule="atLeast"/>
    </w:pPr>
    <w:rPr>
      <w:rFonts w:eastAsia="Calibri"/>
      <w:spacing w:val="6"/>
      <w:sz w:val="23"/>
      <w:szCs w:val="23"/>
    </w:rPr>
  </w:style>
  <w:style w:type="paragraph" w:customStyle="1" w:styleId="Tablecaption60">
    <w:name w:val="Table caption (6)"/>
    <w:basedOn w:val="Normal"/>
    <w:link w:val="Tablecaption6"/>
    <w:pPr>
      <w:widowControl w:val="0"/>
      <w:shd w:val="clear" w:color="auto" w:fill="FFFFFF"/>
      <w:spacing w:line="346" w:lineRule="exact"/>
    </w:pPr>
    <w:rPr>
      <w:rFonts w:eastAsia="Calibri"/>
      <w:i/>
      <w:iCs/>
      <w:spacing w:val="-5"/>
      <w:sz w:val="25"/>
      <w:szCs w:val="25"/>
    </w:rPr>
  </w:style>
  <w:style w:type="paragraph" w:customStyle="1" w:styleId="Bodytext250">
    <w:name w:val="Body text (25)"/>
    <w:basedOn w:val="Normal"/>
    <w:link w:val="Bodytext25"/>
    <w:pPr>
      <w:widowControl w:val="0"/>
      <w:shd w:val="clear" w:color="auto" w:fill="FFFFFF"/>
      <w:spacing w:line="240" w:lineRule="atLeast"/>
    </w:pPr>
    <w:rPr>
      <w:rFonts w:ascii="Corbel" w:eastAsia="Calibri" w:hAnsi="Corbel" w:cs="Corbel"/>
      <w:i/>
      <w:iCs/>
      <w:spacing w:val="-40"/>
      <w:sz w:val="41"/>
      <w:szCs w:val="41"/>
    </w:rPr>
  </w:style>
  <w:style w:type="paragraph" w:customStyle="1" w:styleId="Heading520">
    <w:name w:val="Heading #5 (2)"/>
    <w:basedOn w:val="Normal"/>
    <w:link w:val="Heading52"/>
    <w:pPr>
      <w:widowControl w:val="0"/>
      <w:shd w:val="clear" w:color="auto" w:fill="FFFFFF"/>
      <w:spacing w:after="360" w:line="240" w:lineRule="atLeast"/>
      <w:jc w:val="both"/>
      <w:outlineLvl w:val="4"/>
    </w:pPr>
    <w:rPr>
      <w:rFonts w:eastAsia="Calibri"/>
      <w:i/>
      <w:iCs/>
      <w:spacing w:val="-5"/>
      <w:sz w:val="25"/>
      <w:szCs w:val="25"/>
    </w:rPr>
  </w:style>
  <w:style w:type="paragraph" w:customStyle="1" w:styleId="Heading51">
    <w:name w:val="Heading #51"/>
    <w:basedOn w:val="Normal"/>
    <w:link w:val="Heading50"/>
    <w:pPr>
      <w:widowControl w:val="0"/>
      <w:shd w:val="clear" w:color="auto" w:fill="FFFFFF"/>
      <w:spacing w:before="180" w:line="240" w:lineRule="atLeast"/>
      <w:jc w:val="both"/>
      <w:outlineLvl w:val="4"/>
    </w:pPr>
    <w:rPr>
      <w:rFonts w:eastAsia="Calibri"/>
      <w:sz w:val="25"/>
      <w:szCs w:val="25"/>
    </w:rPr>
  </w:style>
  <w:style w:type="paragraph" w:customStyle="1" w:styleId="Bodytext260">
    <w:name w:val="Body text (26)"/>
    <w:basedOn w:val="Normal"/>
    <w:link w:val="Bodytext26"/>
    <w:pPr>
      <w:widowControl w:val="0"/>
      <w:shd w:val="clear" w:color="auto" w:fill="FFFFFF"/>
      <w:spacing w:line="240" w:lineRule="atLeast"/>
    </w:pPr>
    <w:rPr>
      <w:rFonts w:ascii="Corbel" w:eastAsia="Calibri" w:hAnsi="Corbel" w:cs="Corbel"/>
      <w:i/>
      <w:iCs/>
      <w:spacing w:val="-40"/>
      <w:sz w:val="20"/>
      <w:szCs w:val="20"/>
    </w:rPr>
  </w:style>
  <w:style w:type="paragraph" w:customStyle="1" w:styleId="Picturecaption0">
    <w:name w:val="Picture caption"/>
    <w:basedOn w:val="Normal"/>
    <w:link w:val="Picturecaption"/>
    <w:pPr>
      <w:widowControl w:val="0"/>
      <w:shd w:val="clear" w:color="auto" w:fill="FFFFFF"/>
      <w:spacing w:line="240" w:lineRule="atLeast"/>
    </w:pPr>
    <w:rPr>
      <w:rFonts w:eastAsia="Calibri"/>
      <w:b/>
      <w:bCs/>
      <w:spacing w:val="-3"/>
      <w:sz w:val="22"/>
      <w:szCs w:val="22"/>
    </w:rPr>
  </w:style>
  <w:style w:type="paragraph" w:customStyle="1" w:styleId="Headerorfooter80">
    <w:name w:val="Header or footer (8)"/>
    <w:basedOn w:val="Normal"/>
    <w:link w:val="Headerorfooter8"/>
    <w:pPr>
      <w:widowControl w:val="0"/>
      <w:shd w:val="clear" w:color="auto" w:fill="FFFFFF"/>
      <w:spacing w:line="240" w:lineRule="atLeast"/>
    </w:pPr>
    <w:rPr>
      <w:rFonts w:eastAsia="Calibri"/>
      <w:b/>
      <w:bCs/>
      <w:i/>
      <w:iCs/>
      <w:spacing w:val="5"/>
      <w:sz w:val="22"/>
      <w:szCs w:val="22"/>
    </w:rPr>
  </w:style>
  <w:style w:type="paragraph" w:customStyle="1" w:styleId="Bodytext270">
    <w:name w:val="Body text (27)"/>
    <w:basedOn w:val="Normal"/>
    <w:link w:val="Bodytext27"/>
    <w:pPr>
      <w:widowControl w:val="0"/>
      <w:shd w:val="clear" w:color="auto" w:fill="FFFFFF"/>
      <w:spacing w:line="240" w:lineRule="atLeast"/>
      <w:jc w:val="both"/>
    </w:pPr>
    <w:rPr>
      <w:rFonts w:eastAsia="Calibri"/>
      <w:i/>
      <w:iCs/>
      <w:sz w:val="8"/>
      <w:szCs w:val="8"/>
    </w:rPr>
  </w:style>
  <w:style w:type="paragraph" w:customStyle="1" w:styleId="Bodytext280">
    <w:name w:val="Body text (28)"/>
    <w:basedOn w:val="Normal"/>
    <w:link w:val="Bodytext28"/>
    <w:pPr>
      <w:widowControl w:val="0"/>
      <w:shd w:val="clear" w:color="auto" w:fill="FFFFFF"/>
      <w:spacing w:line="240" w:lineRule="atLeast"/>
    </w:pPr>
    <w:rPr>
      <w:rFonts w:ascii="Corbel" w:eastAsia="Calibri" w:hAnsi="Corbel" w:cs="Corbel"/>
      <w:i/>
      <w:iCs/>
      <w:spacing w:val="-40"/>
      <w:sz w:val="20"/>
      <w:szCs w:val="20"/>
    </w:rPr>
  </w:style>
  <w:style w:type="paragraph" w:customStyle="1" w:styleId="Headerorfooter90">
    <w:name w:val="Header or footer (9)"/>
    <w:basedOn w:val="Normal"/>
    <w:link w:val="Headerorfooter9"/>
    <w:pPr>
      <w:widowControl w:val="0"/>
      <w:shd w:val="clear" w:color="auto" w:fill="FFFFFF"/>
      <w:spacing w:line="240" w:lineRule="atLeast"/>
    </w:pPr>
    <w:rPr>
      <w:rFonts w:eastAsia="Calibri"/>
      <w:sz w:val="8"/>
      <w:szCs w:val="8"/>
    </w:rPr>
  </w:style>
  <w:style w:type="paragraph" w:customStyle="1" w:styleId="Bodytext290">
    <w:name w:val="Body text (29)"/>
    <w:basedOn w:val="Normal"/>
    <w:link w:val="Bodytext29"/>
    <w:pPr>
      <w:widowControl w:val="0"/>
      <w:shd w:val="clear" w:color="auto" w:fill="FFFFFF"/>
      <w:spacing w:line="288" w:lineRule="exact"/>
      <w:ind w:firstLine="3020"/>
    </w:pPr>
    <w:rPr>
      <w:rFonts w:eastAsia="Calibri"/>
      <w:spacing w:val="-8"/>
      <w:sz w:val="31"/>
      <w:szCs w:val="31"/>
    </w:rPr>
  </w:style>
  <w:style w:type="paragraph" w:customStyle="1" w:styleId="Headerorfooter100">
    <w:name w:val="Header or footer (10)"/>
    <w:basedOn w:val="Normal"/>
    <w:link w:val="Headerorfooter10"/>
    <w:pPr>
      <w:widowControl w:val="0"/>
      <w:shd w:val="clear" w:color="auto" w:fill="FFFFFF"/>
      <w:spacing w:line="240" w:lineRule="atLeast"/>
    </w:pPr>
    <w:rPr>
      <w:rFonts w:ascii="Corbel" w:eastAsia="Calibri" w:hAnsi="Corbel" w:cs="Corbel"/>
      <w:sz w:val="20"/>
      <w:szCs w:val="20"/>
    </w:rPr>
  </w:style>
  <w:style w:type="paragraph" w:customStyle="1" w:styleId="Bodytext301">
    <w:name w:val="Body text (30)"/>
    <w:basedOn w:val="Normal"/>
    <w:link w:val="Bodytext300"/>
    <w:pPr>
      <w:widowControl w:val="0"/>
      <w:shd w:val="clear" w:color="auto" w:fill="FFFFFF"/>
      <w:spacing w:before="120" w:line="240" w:lineRule="atLeast"/>
      <w:jc w:val="both"/>
    </w:pPr>
    <w:rPr>
      <w:rFonts w:ascii="Corbel" w:eastAsia="Calibri" w:hAnsi="Corbel" w:cs="Corbel"/>
      <w:sz w:val="10"/>
      <w:szCs w:val="10"/>
    </w:rPr>
  </w:style>
  <w:style w:type="paragraph" w:customStyle="1" w:styleId="Heading320">
    <w:name w:val="Heading #3 (2)"/>
    <w:basedOn w:val="Normal"/>
    <w:link w:val="Heading32"/>
    <w:pPr>
      <w:widowControl w:val="0"/>
      <w:shd w:val="clear" w:color="auto" w:fill="FFFFFF"/>
      <w:spacing w:before="900" w:line="240" w:lineRule="atLeast"/>
      <w:jc w:val="right"/>
      <w:outlineLvl w:val="2"/>
    </w:pPr>
    <w:rPr>
      <w:rFonts w:ascii="Corbel" w:eastAsia="Calibri" w:hAnsi="Corbel" w:cs="Corbel"/>
      <w:i/>
      <w:iCs/>
      <w:spacing w:val="-40"/>
      <w:sz w:val="20"/>
      <w:szCs w:val="20"/>
    </w:rPr>
  </w:style>
  <w:style w:type="paragraph" w:customStyle="1" w:styleId="Heading531">
    <w:name w:val="Heading #5 (3)"/>
    <w:basedOn w:val="Normal"/>
    <w:link w:val="Heading530"/>
    <w:pPr>
      <w:widowControl w:val="0"/>
      <w:shd w:val="clear" w:color="auto" w:fill="FFFFFF"/>
      <w:spacing w:before="60" w:after="60" w:line="240" w:lineRule="atLeast"/>
      <w:ind w:firstLine="740"/>
      <w:jc w:val="both"/>
      <w:outlineLvl w:val="4"/>
    </w:pPr>
    <w:rPr>
      <w:rFonts w:eastAsia="Calibri"/>
      <w:b/>
      <w:bCs/>
      <w:spacing w:val="3"/>
      <w:sz w:val="25"/>
      <w:szCs w:val="25"/>
    </w:rPr>
  </w:style>
  <w:style w:type="paragraph" w:customStyle="1" w:styleId="Tablecaption70">
    <w:name w:val="Table caption (7)"/>
    <w:basedOn w:val="Normal"/>
    <w:link w:val="Tablecaption7"/>
    <w:pPr>
      <w:widowControl w:val="0"/>
      <w:shd w:val="clear" w:color="auto" w:fill="FFFFFF"/>
      <w:spacing w:line="240" w:lineRule="atLeast"/>
      <w:jc w:val="both"/>
    </w:pPr>
    <w:rPr>
      <w:rFonts w:ascii="Corbel" w:eastAsia="Calibri" w:hAnsi="Corbel" w:cs="Corbel"/>
      <w:spacing w:val="-12"/>
      <w:sz w:val="20"/>
      <w:szCs w:val="20"/>
    </w:rPr>
  </w:style>
  <w:style w:type="paragraph" w:customStyle="1" w:styleId="Bodytext311">
    <w:name w:val="Body text (31)"/>
    <w:basedOn w:val="Normal"/>
    <w:link w:val="Bodytext310"/>
    <w:pPr>
      <w:widowControl w:val="0"/>
      <w:shd w:val="clear" w:color="auto" w:fill="FFFFFF"/>
      <w:spacing w:after="480" w:line="240" w:lineRule="atLeast"/>
      <w:jc w:val="both"/>
    </w:pPr>
    <w:rPr>
      <w:rFonts w:eastAsia="Calibri"/>
      <w:i/>
      <w:iCs/>
      <w:spacing w:val="2"/>
      <w:sz w:val="25"/>
      <w:szCs w:val="25"/>
    </w:rPr>
  </w:style>
  <w:style w:type="paragraph" w:customStyle="1" w:styleId="Bodytext320">
    <w:name w:val="Body text (32)"/>
    <w:basedOn w:val="Normal"/>
    <w:link w:val="Bodytext32"/>
    <w:pPr>
      <w:widowControl w:val="0"/>
      <w:shd w:val="clear" w:color="auto" w:fill="FFFFFF"/>
      <w:spacing w:line="240" w:lineRule="atLeast"/>
      <w:jc w:val="both"/>
    </w:pPr>
    <w:rPr>
      <w:rFonts w:eastAsia="Calibri"/>
      <w:i/>
      <w:iCs/>
      <w:sz w:val="20"/>
      <w:szCs w:val="20"/>
    </w:rPr>
  </w:style>
  <w:style w:type="paragraph" w:customStyle="1" w:styleId="Heading540">
    <w:name w:val="Heading #5 (4)"/>
    <w:basedOn w:val="Normal"/>
    <w:link w:val="Heading54"/>
    <w:pPr>
      <w:widowControl w:val="0"/>
      <w:shd w:val="clear" w:color="auto" w:fill="FFFFFF"/>
      <w:spacing w:line="485" w:lineRule="exact"/>
      <w:jc w:val="both"/>
      <w:outlineLvl w:val="4"/>
    </w:pPr>
    <w:rPr>
      <w:rFonts w:eastAsia="Calibri"/>
      <w:b/>
      <w:bCs/>
      <w:spacing w:val="-6"/>
      <w:sz w:val="22"/>
      <w:szCs w:val="22"/>
    </w:rPr>
  </w:style>
  <w:style w:type="paragraph" w:customStyle="1" w:styleId="Tablecaption80">
    <w:name w:val="Table caption (8)"/>
    <w:basedOn w:val="Normal"/>
    <w:link w:val="Tablecaption8"/>
    <w:pPr>
      <w:widowControl w:val="0"/>
      <w:shd w:val="clear" w:color="auto" w:fill="FFFFFF"/>
      <w:spacing w:line="240" w:lineRule="atLeast"/>
      <w:jc w:val="both"/>
    </w:pPr>
    <w:rPr>
      <w:rFonts w:ascii="Gungsuh" w:eastAsia="Gungsuh" w:hAnsi="Calibri" w:cs="Gungsuh"/>
      <w:i/>
      <w:iCs/>
      <w:sz w:val="9"/>
      <w:szCs w:val="9"/>
    </w:rPr>
  </w:style>
  <w:style w:type="paragraph" w:customStyle="1" w:styleId="Tablecaption90">
    <w:name w:val="Table caption (9)"/>
    <w:basedOn w:val="Normal"/>
    <w:link w:val="Tablecaption9"/>
    <w:pPr>
      <w:widowControl w:val="0"/>
      <w:shd w:val="clear" w:color="auto" w:fill="FFFFFF"/>
      <w:spacing w:line="240" w:lineRule="atLeast"/>
    </w:pPr>
    <w:rPr>
      <w:rFonts w:eastAsia="Calibri"/>
      <w:i/>
      <w:iCs/>
      <w:spacing w:val="2"/>
      <w:sz w:val="25"/>
      <w:szCs w:val="25"/>
    </w:rPr>
  </w:style>
  <w:style w:type="paragraph" w:customStyle="1" w:styleId="Tablecaption100">
    <w:name w:val="Table caption (10)"/>
    <w:basedOn w:val="Normal"/>
    <w:link w:val="Tablecaption10"/>
    <w:pPr>
      <w:widowControl w:val="0"/>
      <w:shd w:val="clear" w:color="auto" w:fill="FFFFFF"/>
      <w:spacing w:line="240" w:lineRule="atLeast"/>
    </w:pPr>
    <w:rPr>
      <w:rFonts w:eastAsia="Calibri"/>
      <w:i/>
      <w:iCs/>
      <w:sz w:val="20"/>
      <w:szCs w:val="20"/>
    </w:rPr>
  </w:style>
  <w:style w:type="paragraph" w:customStyle="1" w:styleId="Bodytext330">
    <w:name w:val="Body text (33)"/>
    <w:basedOn w:val="Normal"/>
    <w:link w:val="Bodytext33"/>
    <w:pPr>
      <w:widowControl w:val="0"/>
      <w:shd w:val="clear" w:color="auto" w:fill="FFFFFF"/>
      <w:spacing w:before="120" w:line="240" w:lineRule="atLeast"/>
      <w:jc w:val="both"/>
    </w:pPr>
    <w:rPr>
      <w:rFonts w:ascii="Corbel" w:eastAsia="Calibri" w:hAnsi="Corbel" w:cs="Corbel"/>
      <w:sz w:val="12"/>
      <w:szCs w:val="12"/>
    </w:rPr>
  </w:style>
  <w:style w:type="paragraph" w:customStyle="1" w:styleId="Tablecaption110">
    <w:name w:val="Table caption (11)"/>
    <w:basedOn w:val="Normal"/>
    <w:link w:val="Tablecaption11"/>
    <w:pPr>
      <w:widowControl w:val="0"/>
      <w:shd w:val="clear" w:color="auto" w:fill="FFFFFF"/>
      <w:spacing w:line="240" w:lineRule="atLeast"/>
      <w:jc w:val="both"/>
    </w:pPr>
    <w:rPr>
      <w:rFonts w:eastAsia="Calibri"/>
      <w:spacing w:val="14"/>
      <w:sz w:val="8"/>
      <w:szCs w:val="8"/>
    </w:rPr>
  </w:style>
  <w:style w:type="paragraph" w:customStyle="1" w:styleId="Heading550">
    <w:name w:val="Heading #5 (5)"/>
    <w:basedOn w:val="Normal"/>
    <w:link w:val="Heading55"/>
    <w:pPr>
      <w:widowControl w:val="0"/>
      <w:shd w:val="clear" w:color="auto" w:fill="FFFFFF"/>
      <w:spacing w:before="360" w:after="240" w:line="240" w:lineRule="atLeast"/>
      <w:outlineLvl w:val="4"/>
    </w:pPr>
    <w:rPr>
      <w:rFonts w:eastAsia="Calibri"/>
      <w:spacing w:val="3"/>
      <w:sz w:val="23"/>
      <w:szCs w:val="23"/>
    </w:rPr>
  </w:style>
  <w:style w:type="paragraph" w:customStyle="1" w:styleId="Headerorfooter120">
    <w:name w:val="Header or footer (12)"/>
    <w:basedOn w:val="Normal"/>
    <w:link w:val="Headerorfooter12"/>
    <w:pPr>
      <w:widowControl w:val="0"/>
      <w:shd w:val="clear" w:color="auto" w:fill="FFFFFF"/>
      <w:spacing w:line="240" w:lineRule="atLeast"/>
    </w:pPr>
    <w:rPr>
      <w:rFonts w:eastAsia="Calibri"/>
      <w:i/>
      <w:iCs/>
      <w:spacing w:val="-6"/>
      <w:sz w:val="25"/>
      <w:szCs w:val="25"/>
    </w:rPr>
  </w:style>
  <w:style w:type="paragraph" w:customStyle="1" w:styleId="Headerorfooter130">
    <w:name w:val="Header or footer (13)"/>
    <w:basedOn w:val="Normal"/>
    <w:link w:val="Headerorfooter13"/>
    <w:pPr>
      <w:widowControl w:val="0"/>
      <w:shd w:val="clear" w:color="auto" w:fill="FFFFFF"/>
      <w:spacing w:line="240" w:lineRule="atLeast"/>
    </w:pPr>
    <w:rPr>
      <w:rFonts w:eastAsia="Calibri"/>
      <w:i/>
      <w:iCs/>
      <w:sz w:val="20"/>
      <w:szCs w:val="20"/>
    </w:rPr>
  </w:style>
  <w:style w:type="paragraph" w:customStyle="1" w:styleId="Headerorfooter140">
    <w:name w:val="Header or footer (14)"/>
    <w:basedOn w:val="Normal"/>
    <w:link w:val="Headerorfooter14"/>
    <w:pPr>
      <w:widowControl w:val="0"/>
      <w:shd w:val="clear" w:color="auto" w:fill="FFFFFF"/>
      <w:spacing w:line="240" w:lineRule="atLeast"/>
    </w:pPr>
    <w:rPr>
      <w:rFonts w:eastAsia="Calibri"/>
      <w:b/>
      <w:bCs/>
      <w:i/>
      <w:iCs/>
      <w:spacing w:val="2"/>
      <w:sz w:val="25"/>
      <w:szCs w:val="25"/>
    </w:rPr>
  </w:style>
  <w:style w:type="paragraph" w:customStyle="1" w:styleId="Bodytext340">
    <w:name w:val="Body text (34)"/>
    <w:basedOn w:val="Normal"/>
    <w:link w:val="Bodytext34"/>
    <w:pPr>
      <w:widowControl w:val="0"/>
      <w:shd w:val="clear" w:color="auto" w:fill="FFFFFF"/>
      <w:spacing w:line="240" w:lineRule="atLeast"/>
      <w:jc w:val="both"/>
    </w:pPr>
    <w:rPr>
      <w:rFonts w:ascii="Gungsuh" w:eastAsia="Gungsuh" w:hAnsi="Calibri" w:cs="Gungsuh"/>
      <w:i/>
      <w:iCs/>
      <w:spacing w:val="-18"/>
      <w:sz w:val="9"/>
      <w:szCs w:val="9"/>
    </w:rPr>
  </w:style>
  <w:style w:type="paragraph" w:customStyle="1" w:styleId="Bodytext350">
    <w:name w:val="Body text (35)"/>
    <w:basedOn w:val="Normal"/>
    <w:link w:val="Bodytext35"/>
    <w:pPr>
      <w:widowControl w:val="0"/>
      <w:shd w:val="clear" w:color="auto" w:fill="FFFFFF"/>
      <w:spacing w:line="240" w:lineRule="atLeast"/>
      <w:jc w:val="both"/>
    </w:pPr>
    <w:rPr>
      <w:rFonts w:ascii="MingLiU" w:eastAsia="MingLiU" w:hAnsi="Calibri" w:cs="MingLiU"/>
      <w:sz w:val="13"/>
      <w:szCs w:val="13"/>
    </w:rPr>
  </w:style>
  <w:style w:type="paragraph" w:customStyle="1" w:styleId="Headerorfooter150">
    <w:name w:val="Header or footer (15)"/>
    <w:basedOn w:val="Normal"/>
    <w:link w:val="Headerorfooter15"/>
    <w:pPr>
      <w:widowControl w:val="0"/>
      <w:shd w:val="clear" w:color="auto" w:fill="FFFFFF"/>
      <w:spacing w:line="240" w:lineRule="atLeast"/>
    </w:pPr>
    <w:rPr>
      <w:rFonts w:eastAsia="Calibri"/>
      <w:b/>
      <w:bCs/>
      <w:i/>
      <w:iCs/>
      <w:spacing w:val="3"/>
      <w:sz w:val="23"/>
      <w:szCs w:val="23"/>
    </w:rPr>
  </w:style>
  <w:style w:type="paragraph" w:customStyle="1" w:styleId="Bodytext361">
    <w:name w:val="Body text (36)"/>
    <w:basedOn w:val="Normal"/>
    <w:link w:val="Bodytext360"/>
    <w:pPr>
      <w:widowControl w:val="0"/>
      <w:shd w:val="clear" w:color="auto" w:fill="FFFFFF"/>
      <w:spacing w:before="600" w:line="240" w:lineRule="atLeast"/>
      <w:jc w:val="right"/>
    </w:pPr>
    <w:rPr>
      <w:rFonts w:ascii="Impact" w:eastAsia="Calibri" w:hAnsi="Impact" w:cs="Impact"/>
      <w:i/>
      <w:iCs/>
      <w:spacing w:val="-19"/>
      <w:sz w:val="19"/>
      <w:szCs w:val="19"/>
    </w:rPr>
  </w:style>
  <w:style w:type="paragraph" w:customStyle="1" w:styleId="Bodytext370">
    <w:name w:val="Body text (37)"/>
    <w:basedOn w:val="Normal"/>
    <w:link w:val="Bodytext37"/>
    <w:pPr>
      <w:widowControl w:val="0"/>
      <w:shd w:val="clear" w:color="auto" w:fill="FFFFFF"/>
      <w:spacing w:line="240" w:lineRule="atLeast"/>
      <w:jc w:val="both"/>
    </w:pPr>
    <w:rPr>
      <w:rFonts w:eastAsia="Calibri"/>
      <w:i/>
      <w:iCs/>
      <w:sz w:val="12"/>
      <w:szCs w:val="12"/>
    </w:rPr>
  </w:style>
  <w:style w:type="paragraph" w:customStyle="1" w:styleId="Headerorfooter160">
    <w:name w:val="Header or footer (16)"/>
    <w:basedOn w:val="Normal"/>
    <w:link w:val="Headerorfooter16"/>
    <w:pPr>
      <w:widowControl w:val="0"/>
      <w:shd w:val="clear" w:color="auto" w:fill="FFFFFF"/>
      <w:spacing w:line="240" w:lineRule="atLeast"/>
    </w:pPr>
    <w:rPr>
      <w:rFonts w:eastAsia="Calibri"/>
      <w:i/>
      <w:iCs/>
      <w:sz w:val="26"/>
      <w:szCs w:val="26"/>
    </w:rPr>
  </w:style>
  <w:style w:type="paragraph" w:customStyle="1" w:styleId="Tablecaption120">
    <w:name w:val="Table caption (12)"/>
    <w:basedOn w:val="Normal"/>
    <w:link w:val="Tablecaption12"/>
    <w:pPr>
      <w:widowControl w:val="0"/>
      <w:shd w:val="clear" w:color="auto" w:fill="FFFFFF"/>
      <w:spacing w:line="240" w:lineRule="atLeast"/>
    </w:pPr>
    <w:rPr>
      <w:rFonts w:eastAsia="Calibri"/>
      <w:i/>
      <w:iCs/>
      <w:sz w:val="8"/>
      <w:szCs w:val="8"/>
    </w:rPr>
  </w:style>
  <w:style w:type="paragraph" w:customStyle="1" w:styleId="Heading560">
    <w:name w:val="Heading #5 (6)"/>
    <w:basedOn w:val="Normal"/>
    <w:link w:val="Heading56"/>
    <w:pPr>
      <w:widowControl w:val="0"/>
      <w:shd w:val="clear" w:color="auto" w:fill="FFFFFF"/>
      <w:spacing w:before="120" w:after="300" w:line="240" w:lineRule="atLeast"/>
      <w:outlineLvl w:val="4"/>
    </w:pPr>
    <w:rPr>
      <w:rFonts w:eastAsia="Calibri"/>
      <w:b/>
      <w:bCs/>
      <w:spacing w:val="1"/>
      <w:sz w:val="14"/>
      <w:szCs w:val="14"/>
    </w:rPr>
  </w:style>
  <w:style w:type="paragraph" w:customStyle="1" w:styleId="Headerorfooter170">
    <w:name w:val="Header or footer (17)"/>
    <w:basedOn w:val="Normal"/>
    <w:link w:val="Headerorfooter17"/>
    <w:pPr>
      <w:widowControl w:val="0"/>
      <w:shd w:val="clear" w:color="auto" w:fill="FFFFFF"/>
      <w:spacing w:line="240" w:lineRule="atLeast"/>
    </w:pPr>
    <w:rPr>
      <w:rFonts w:ascii="Corbel" w:eastAsia="Calibri" w:hAnsi="Corbel" w:cs="Corbel"/>
      <w:sz w:val="8"/>
      <w:szCs w:val="8"/>
    </w:rPr>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eastAsia="Times New Roman" w:hAnsi="Arial"/>
      <w:sz w:val="26"/>
      <w:szCs w:val="26"/>
    </w:rPr>
  </w:style>
  <w:style w:type="paragraph" w:styleId="Caption">
    <w:name w:val="caption"/>
    <w:basedOn w:val="Normal"/>
    <w:next w:val="Normal"/>
    <w:link w:val="CaptionChar"/>
    <w:qFormat/>
    <w:pPr>
      <w:widowControl w:val="0"/>
      <w:spacing w:after="200"/>
    </w:pPr>
    <w:rPr>
      <w:rFonts w:ascii="Courier New" w:eastAsia="Courier New" w:hAnsi="Courier New" w:cs="Courier New"/>
      <w:i/>
      <w:iCs/>
      <w:color w:val="44546A"/>
      <w:sz w:val="18"/>
      <w:szCs w:val="18"/>
      <w:lang w:val="vi-VN" w:eastAsia="vi-VN"/>
    </w:rPr>
  </w:style>
  <w:style w:type="paragraph" w:customStyle="1" w:styleId="2">
    <w:name w:val="2"/>
    <w:basedOn w:val="Normal"/>
    <w:qFormat/>
    <w:pPr>
      <w:widowControl w:val="0"/>
      <w:spacing w:before="60" w:after="60" w:line="320" w:lineRule="exact"/>
      <w:ind w:firstLine="720"/>
      <w:jc w:val="both"/>
    </w:pPr>
    <w:rPr>
      <w:b/>
      <w:sz w:val="28"/>
      <w:szCs w:val="28"/>
    </w:rPr>
  </w:style>
  <w:style w:type="paragraph" w:styleId="TableofFigures">
    <w:name w:val="table of figures"/>
    <w:basedOn w:val="Normal"/>
    <w:next w:val="Normal"/>
    <w:uiPriority w:val="99"/>
    <w:unhideWhenUsed/>
    <w:pPr>
      <w:spacing w:line="259" w:lineRule="auto"/>
    </w:pPr>
    <w:rPr>
      <w:rFonts w:eastAsia="Calibri"/>
      <w:sz w:val="28"/>
      <w:szCs w:val="28"/>
    </w:rPr>
  </w:style>
  <w:style w:type="paragraph" w:customStyle="1" w:styleId="1">
    <w:name w:val="1"/>
    <w:basedOn w:val="Normal"/>
    <w:qFormat/>
    <w:pPr>
      <w:widowControl w:val="0"/>
      <w:spacing w:after="160" w:line="259" w:lineRule="auto"/>
      <w:jc w:val="center"/>
    </w:pPr>
    <w:rPr>
      <w:rFonts w:eastAsia="Calibri"/>
      <w:b/>
      <w:bCs/>
      <w:sz w:val="28"/>
      <w:szCs w:val="28"/>
    </w:rPr>
  </w:style>
  <w:style w:type="character" w:styleId="Strong">
    <w:name w:val="Strong"/>
    <w:qFormat/>
    <w:rPr>
      <w:b/>
      <w:bCs/>
    </w:rPr>
  </w:style>
  <w:style w:type="character" w:styleId="CommentReference">
    <w:name w:val="annotation reference"/>
    <w:uiPriority w:val="99"/>
    <w:unhideWhenUsed/>
    <w:rPr>
      <w:sz w:val="16"/>
      <w:szCs w:val="16"/>
    </w:rPr>
  </w:style>
  <w:style w:type="paragraph" w:styleId="CommentText">
    <w:name w:val="annotation text"/>
    <w:basedOn w:val="Normal"/>
    <w:link w:val="CommentTextChar"/>
    <w:uiPriority w:val="99"/>
    <w:unhideWhenUsed/>
    <w:pPr>
      <w:spacing w:after="160"/>
    </w:pPr>
    <w:rPr>
      <w:rFonts w:eastAsia="Calibri"/>
      <w:sz w:val="20"/>
      <w:szCs w:val="20"/>
    </w:rPr>
  </w:style>
  <w:style w:type="character" w:customStyle="1" w:styleId="CommentTextChar">
    <w:name w:val="Comment Text Char"/>
    <w:link w:val="CommentText"/>
    <w:uiPriority w:val="99"/>
    <w:qFormat/>
    <w:rPr>
      <w:rFonts w:ascii="Times New Roman" w:hAnsi="Times New Roman" w:cs="Times New Roman"/>
      <w:sz w:val="20"/>
      <w:szCs w:val="20"/>
    </w:rPr>
  </w:style>
  <w:style w:type="paragraph" w:styleId="BalloonText">
    <w:name w:val="Balloon Text"/>
    <w:basedOn w:val="Normal"/>
    <w:link w:val="BalloonTextChar"/>
    <w:uiPriority w:val="99"/>
    <w:unhideWhenUsed/>
    <w:rPr>
      <w:rFonts w:ascii="Segoe UI" w:eastAsia="Calibri" w:hAnsi="Segoe UI" w:cs="Segoe UI"/>
      <w:sz w:val="18"/>
      <w:szCs w:val="18"/>
    </w:rPr>
  </w:style>
  <w:style w:type="character" w:customStyle="1" w:styleId="BalloonTextChar">
    <w:name w:val="Balloon Text Char"/>
    <w:link w:val="BalloonText"/>
    <w:uiPriority w:val="99"/>
    <w:rPr>
      <w:rFonts w:ascii="Segoe UI" w:hAnsi="Segoe UI" w:cs="Segoe UI"/>
      <w:sz w:val="18"/>
      <w:szCs w:val="18"/>
    </w:rPr>
  </w:style>
  <w:style w:type="numbering" w:customStyle="1" w:styleId="NoList1">
    <w:name w:val="No List1"/>
    <w:next w:val="NoList"/>
    <w:uiPriority w:val="99"/>
    <w:semiHidden/>
    <w:unhideWhenUsed/>
  </w:style>
  <w:style w:type="character" w:customStyle="1" w:styleId="normal-h1">
    <w:name w:val="normal-h1"/>
    <w:rPr>
      <w:rFonts w:ascii="Times New Roman" w:hAnsi="Times New Roman" w:cs="Times New Roman" w:hint="default"/>
      <w:sz w:val="24"/>
      <w:szCs w:val="24"/>
    </w:rPr>
  </w:style>
  <w:style w:type="paragraph" w:customStyle="1" w:styleId="normal-p">
    <w:name w:val="normal-p"/>
    <w:basedOn w:val="Normal"/>
    <w:uiPriority w:val="99"/>
    <w:rPr>
      <w:sz w:val="20"/>
      <w:szCs w:val="20"/>
    </w:rPr>
  </w:style>
  <w:style w:type="paragraph" w:styleId="BodyText0">
    <w:name w:val="Body Text"/>
    <w:basedOn w:val="Normal"/>
    <w:link w:val="BodyTextChar"/>
    <w:pPr>
      <w:spacing w:before="120" w:line="288" w:lineRule="auto"/>
      <w:ind w:right="-284" w:firstLine="720"/>
      <w:jc w:val="both"/>
    </w:pPr>
    <w:rPr>
      <w:sz w:val="32"/>
      <w:vertAlign w:val="superscript"/>
    </w:rPr>
  </w:style>
  <w:style w:type="character" w:customStyle="1" w:styleId="BodyTextChar">
    <w:name w:val="Body Text Char"/>
    <w:link w:val="BodyText0"/>
    <w:rPr>
      <w:rFonts w:ascii="Times New Roman" w:eastAsia="Times New Roman" w:hAnsi="Times New Roman" w:cs="Times New Roman"/>
      <w:sz w:val="32"/>
      <w:szCs w:val="24"/>
      <w:vertAlign w:val="superscript"/>
    </w:rPr>
  </w:style>
  <w:style w:type="paragraph" w:styleId="BodyText38">
    <w:name w:val="Body Text 3"/>
    <w:basedOn w:val="Normal"/>
    <w:link w:val="BodyText3Char"/>
    <w:unhideWhenUsed/>
    <w:pPr>
      <w:spacing w:before="120" w:after="120" w:line="288" w:lineRule="auto"/>
      <w:ind w:firstLine="720"/>
      <w:jc w:val="both"/>
    </w:pPr>
    <w:rPr>
      <w:rFonts w:eastAsia="Calibri"/>
      <w:sz w:val="16"/>
      <w:szCs w:val="16"/>
      <w:vertAlign w:val="superscript"/>
    </w:rPr>
  </w:style>
  <w:style w:type="character" w:customStyle="1" w:styleId="BodyText3Char">
    <w:name w:val="Body Text 3 Char"/>
    <w:link w:val="BodyText38"/>
    <w:rPr>
      <w:rFonts w:ascii="Times New Roman" w:eastAsia="Calibri" w:hAnsi="Times New Roman" w:cs="Times New Roman"/>
      <w:sz w:val="16"/>
      <w:szCs w:val="16"/>
      <w:vertAlign w:val="superscript"/>
    </w:rPr>
  </w:style>
  <w:style w:type="character" w:customStyle="1" w:styleId="NormalWebChar">
    <w:name w:val="Normal (Web) Char"/>
    <w:link w:val="NormalWeb"/>
    <w:uiPriority w:val="99"/>
    <w:rPr>
      <w:rFonts w:ascii="Times New Roman" w:eastAsia="Times New Roman" w:hAnsi="Times New Roman" w:cs="Times New Roman"/>
      <w:sz w:val="24"/>
      <w:szCs w:val="24"/>
    </w:rPr>
  </w:style>
  <w:style w:type="paragraph" w:customStyle="1" w:styleId="text1">
    <w:name w:val="text1"/>
    <w:basedOn w:val="Normal"/>
    <w:pPr>
      <w:spacing w:before="100" w:beforeAutospacing="1" w:after="100" w:afterAutospacing="1"/>
    </w:pPr>
    <w:rPr>
      <w:lang w:val="en-GB" w:eastAsia="en-GB"/>
    </w:rPr>
  </w:style>
  <w:style w:type="paragraph" w:customStyle="1" w:styleId="Body">
    <w:name w:val="Body"/>
    <w:basedOn w:val="Normal"/>
    <w:qFormat/>
    <w:pPr>
      <w:widowControl w:val="0"/>
    </w:pPr>
    <w:rPr>
      <w:sz w:val="28"/>
      <w:szCs w:val="28"/>
    </w:rPr>
  </w:style>
  <w:style w:type="paragraph" w:styleId="FootnoteText">
    <w:name w:val="footnote text"/>
    <w:basedOn w:val="Normal"/>
    <w:link w:val="FootnoteTextChar1"/>
    <w:uiPriority w:val="99"/>
    <w:qFormat/>
    <w:rPr>
      <w:sz w:val="20"/>
      <w:szCs w:val="20"/>
    </w:rPr>
  </w:style>
  <w:style w:type="character" w:customStyle="1" w:styleId="FootnoteTextChar">
    <w:name w:val="Footnote Text Char"/>
    <w:uiPriority w:val="99"/>
    <w:rPr>
      <w:rFonts w:ascii="Times New Roman" w:hAnsi="Times New Roman"/>
      <w:sz w:val="20"/>
      <w:szCs w:val="20"/>
    </w:rPr>
  </w:style>
  <w:style w:type="character" w:customStyle="1" w:styleId="FootnoteTextChar1">
    <w:name w:val="Footnote Text Char1"/>
    <w:link w:val="FootnoteText"/>
    <w:uiPriority w:val="99"/>
    <w:rPr>
      <w:rFonts w:ascii="Times New Roman" w:eastAsia="Times New Roman" w:hAnsi="Times New Roman" w:cs="Times New Roman"/>
      <w:sz w:val="20"/>
      <w:szCs w:val="20"/>
    </w:rPr>
  </w:style>
  <w:style w:type="paragraph" w:customStyle="1" w:styleId="CharChar19">
    <w:name w:val="Char Char19"/>
    <w:basedOn w:val="normal-p"/>
    <w:pPr>
      <w:widowControl w:val="0"/>
      <w:shd w:val="clear" w:color="auto" w:fill="000080"/>
      <w:jc w:val="both"/>
    </w:pPr>
    <w:rPr>
      <w:rFonts w:ascii="Tahoma" w:eastAsia="SimSun" w:hAnsi="Tahoma"/>
      <w:sz w:val="24"/>
      <w:szCs w:val="24"/>
      <w:lang w:eastAsia="zh-CN"/>
    </w:rPr>
  </w:style>
  <w:style w:type="paragraph" w:styleId="DocumentMap">
    <w:name w:val="Document Map"/>
    <w:basedOn w:val="Normal"/>
    <w:link w:val="DocumentMapChar"/>
    <w:unhideWhenUsed/>
    <w:rPr>
      <w:rFonts w:ascii="Tahoma" w:hAnsi="Tahoma" w:cs="Tahoma"/>
      <w:sz w:val="16"/>
      <w:szCs w:val="16"/>
    </w:rPr>
  </w:style>
  <w:style w:type="character" w:customStyle="1" w:styleId="DocumentMapChar">
    <w:name w:val="Document Map Char"/>
    <w:link w:val="DocumentMap"/>
    <w:rPr>
      <w:rFonts w:ascii="Tahoma" w:eastAsia="Times New Roman" w:hAnsi="Tahoma" w:cs="Tahoma"/>
      <w:sz w:val="16"/>
      <w:szCs w:val="16"/>
    </w:rPr>
  </w:style>
  <w:style w:type="paragraph" w:customStyle="1" w:styleId="CharChar6">
    <w:name w:val="Char Char6"/>
    <w:basedOn w:val="DocumentMap"/>
    <w:pPr>
      <w:widowControl w:val="0"/>
      <w:shd w:val="clear" w:color="auto" w:fill="000080"/>
      <w:jc w:val="both"/>
    </w:pPr>
    <w:rPr>
      <w:rFonts w:eastAsia="SimSun"/>
      <w:sz w:val="24"/>
      <w:szCs w:val="24"/>
      <w:lang w:eastAsia="zh-CN"/>
    </w:rPr>
  </w:style>
  <w:style w:type="paragraph" w:customStyle="1" w:styleId="para">
    <w:name w:val="para"/>
    <w:basedOn w:val="Normal"/>
    <w:pPr>
      <w:spacing w:before="100" w:beforeAutospacing="1" w:after="100" w:afterAutospacing="1"/>
    </w:pPr>
  </w:style>
  <w:style w:type="table" w:customStyle="1" w:styleId="TableGrid1">
    <w:name w:val="Table Grid1"/>
    <w:basedOn w:val="TableNormal"/>
    <w:next w:val="TableGrid"/>
    <w:uiPriority w:val="59"/>
    <w:qFormat/>
    <w:rPr>
      <w:rFonts w:ascii="Times New Roman" w:eastAsia="Times New Roman" w:hAnsi="Times New Roman" w:cs="Times New Roman"/>
      <w:lang w:val="vi-VN" w:eastAsia="ja-JP"/>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CharChar190">
    <w:name w:val="Char Char190"/>
    <w:basedOn w:val="normal-p"/>
    <w:pPr>
      <w:widowControl w:val="0"/>
      <w:shd w:val="clear" w:color="auto" w:fill="000080"/>
      <w:jc w:val="both"/>
    </w:pPr>
    <w:rPr>
      <w:rFonts w:ascii="Tahoma" w:eastAsia="SimSun" w:hAnsi="Tahoma"/>
      <w:sz w:val="24"/>
      <w:szCs w:val="24"/>
      <w:lang w:eastAsia="zh-CN"/>
    </w:rPr>
  </w:style>
  <w:style w:type="character" w:styleId="PageNumber">
    <w:name w:val="page number"/>
    <w:basedOn w:val="DefaultParagraphFont"/>
  </w:style>
  <w:style w:type="character" w:customStyle="1" w:styleId="CharChar3">
    <w:name w:val="Char Char3"/>
    <w:rPr>
      <w:sz w:val="24"/>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rFonts w:ascii="Times New Roman" w:eastAsia="Times New Roman" w:hAnsi="Times New Roman" w:cs="Times New Roman"/>
      <w:sz w:val="24"/>
      <w:szCs w:val="24"/>
    </w:rPr>
  </w:style>
  <w:style w:type="character" w:styleId="FollowedHyperlink">
    <w:name w:val="FollowedHyperlink"/>
    <w:uiPriority w:val="99"/>
    <w:rPr>
      <w:color w:val="800080"/>
      <w:u w:val="single"/>
    </w:rPr>
  </w:style>
  <w:style w:type="paragraph" w:styleId="Revision">
    <w:name w:val="Revision"/>
    <w:hidden/>
    <w:uiPriority w:val="99"/>
    <w:semiHidden/>
    <w:rPr>
      <w:rFonts w:ascii="Times New Roman" w:eastAsia="Times New Roman" w:hAnsi="Times New Roman" w:cs="Times New Roman"/>
      <w:sz w:val="24"/>
      <w:szCs w:val="24"/>
    </w:rPr>
  </w:style>
  <w:style w:type="character" w:customStyle="1" w:styleId="CommentTextChar1">
    <w:name w:val="Comment Text Char1"/>
    <w:rPr>
      <w:rFonts w:ascii="Times New Roman" w:eastAsia="Times New Roman" w:hAnsi="Times New Roman" w:cs="Times New Roman"/>
      <w:sz w:val="20"/>
      <w:szCs w:val="20"/>
    </w:rPr>
  </w:style>
  <w:style w:type="character" w:styleId="FootnoteReference">
    <w:name w:val="footnote reference"/>
    <w:uiPriority w:val="99"/>
    <w:qFormat/>
    <w:rPr>
      <w:vertAlign w:val="superscript"/>
    </w:rPr>
  </w:style>
  <w:style w:type="paragraph" w:customStyle="1" w:styleId="msolistparagraph0">
    <w:name w:val="msolistparagraph"/>
    <w:basedOn w:val="Normal"/>
    <w:pPr>
      <w:spacing w:after="160" w:line="256" w:lineRule="auto"/>
      <w:ind w:left="720"/>
      <w:contextualSpacing/>
    </w:pPr>
    <w:rPr>
      <w:rFonts w:ascii="Calibri" w:eastAsia="Calibri" w:hAnsi="Calibri"/>
      <w:sz w:val="22"/>
      <w:szCs w:val="22"/>
    </w:rPr>
  </w:style>
  <w:style w:type="paragraph" w:styleId="CommentSubject">
    <w:name w:val="annotation subject"/>
    <w:basedOn w:val="CommentText"/>
    <w:next w:val="CommentText"/>
    <w:link w:val="CommentSubjectChar"/>
    <w:pPr>
      <w:spacing w:after="0"/>
    </w:pPr>
    <w:rPr>
      <w:rFonts w:eastAsia="Times New Roman"/>
      <w:b/>
      <w:bCs/>
      <w:vertAlign w:val="superscript"/>
    </w:rPr>
  </w:style>
  <w:style w:type="character" w:customStyle="1" w:styleId="CommentSubjectChar">
    <w:name w:val="Comment Subject Char"/>
    <w:link w:val="CommentSubject"/>
    <w:rPr>
      <w:rFonts w:ascii="Times New Roman" w:eastAsia="Times New Roman" w:hAnsi="Times New Roman" w:cs="Times New Roman"/>
      <w:b/>
      <w:bCs/>
      <w:sz w:val="20"/>
      <w:szCs w:val="20"/>
      <w:vertAlign w:val="superscript"/>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link w:val="BodyTextIndent3"/>
    <w:rPr>
      <w:rFonts w:ascii="Times New Roman" w:eastAsia="Times New Roman" w:hAnsi="Times New Roman" w:cs="Times New Roman"/>
      <w:sz w:val="16"/>
      <w:szCs w:val="16"/>
    </w:rPr>
  </w:style>
  <w:style w:type="paragraph" w:customStyle="1" w:styleId="Char">
    <w:name w:val="Char"/>
    <w:basedOn w:val="Normal"/>
    <w:pPr>
      <w:pageBreakBefore/>
      <w:spacing w:before="100" w:beforeAutospacing="1" w:after="100" w:afterAutospacing="1"/>
      <w:jc w:val="both"/>
    </w:pPr>
    <w:rPr>
      <w:rFonts w:ascii="Tahoma" w:hAnsi="Tahoma"/>
      <w:sz w:val="20"/>
      <w:szCs w:val="20"/>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link w:val="BodyTextIndent"/>
    <w:rPr>
      <w:rFonts w:ascii="Times New Roman" w:eastAsia="Times New Roman" w:hAnsi="Times New Roman" w:cs="Times New Roman"/>
      <w:sz w:val="24"/>
      <w:szCs w:val="24"/>
    </w:rPr>
  </w:style>
  <w:style w:type="paragraph" w:customStyle="1" w:styleId="BodyText212">
    <w:name w:val="Body Text 21"/>
    <w:basedOn w:val="Normal"/>
    <w:pPr>
      <w:spacing w:before="120" w:line="24" w:lineRule="atLeast"/>
      <w:ind w:firstLine="720"/>
      <w:jc w:val="both"/>
    </w:pPr>
    <w:rPr>
      <w:rFonts w:ascii=".VnTime" w:hAnsi=".VnTime"/>
      <w:sz w:val="28"/>
      <w:szCs w:val="20"/>
    </w:rPr>
  </w:style>
  <w:style w:type="paragraph" w:customStyle="1" w:styleId="1Char">
    <w:name w:val="1 Char"/>
    <w:basedOn w:val="DocumentMap"/>
    <w:pPr>
      <w:widowControl w:val="0"/>
      <w:shd w:val="clear" w:color="auto" w:fill="000080"/>
      <w:jc w:val="both"/>
    </w:pPr>
    <w:rPr>
      <w:rFonts w:eastAsia="SimSun" w:cs="Times New Roman"/>
      <w:sz w:val="24"/>
      <w:szCs w:val="24"/>
      <w:lang w:eastAsia="zh-CN"/>
    </w:rPr>
  </w:style>
  <w:style w:type="paragraph" w:styleId="BlockText">
    <w:name w:val="Block Text"/>
    <w:basedOn w:val="Normal"/>
    <w:pPr>
      <w:spacing w:after="80"/>
      <w:ind w:firstLine="397"/>
      <w:jc w:val="both"/>
    </w:pPr>
    <w:rPr>
      <w:rFonts w:ascii=".VnTime" w:hAnsi=".VnTime"/>
      <w:sz w:val="26"/>
      <w:szCs w:val="20"/>
    </w:rPr>
  </w:style>
  <w:style w:type="paragraph" w:customStyle="1" w:styleId="MainParanoChapter">
    <w:name w:val="Main Para no Chapter #"/>
    <w:basedOn w:val="Normal"/>
    <w:pPr>
      <w:numPr>
        <w:ilvl w:val="2"/>
        <w:numId w:val="1"/>
      </w:numPr>
      <w:spacing w:after="240"/>
      <w:outlineLvl w:val="1"/>
    </w:pPr>
    <w:rPr>
      <w:rFonts w:eastAsia="MS Mincho"/>
    </w:rPr>
  </w:style>
  <w:style w:type="paragraph" w:customStyle="1" w:styleId="Sub-Para1underX">
    <w:name w:val="Sub-Para 1 under X"/>
    <w:basedOn w:val="Normal"/>
    <w:pPr>
      <w:numPr>
        <w:ilvl w:val="3"/>
        <w:numId w:val="1"/>
      </w:numPr>
      <w:tabs>
        <w:tab w:val="clear" w:pos="1800"/>
        <w:tab w:val="num" w:pos="1080"/>
      </w:tabs>
      <w:spacing w:after="240"/>
      <w:ind w:left="720"/>
      <w:outlineLvl w:val="2"/>
    </w:pPr>
    <w:rPr>
      <w:rFonts w:eastAsia="MS Mincho"/>
    </w:rPr>
  </w:style>
  <w:style w:type="paragraph" w:customStyle="1" w:styleId="Sub-Para2underX">
    <w:name w:val="Sub-Para 2 under X"/>
    <w:basedOn w:val="Normal"/>
    <w:pPr>
      <w:numPr>
        <w:ilvl w:val="4"/>
        <w:numId w:val="1"/>
      </w:numPr>
      <w:tabs>
        <w:tab w:val="clear" w:pos="1440"/>
        <w:tab w:val="num" w:pos="1800"/>
      </w:tabs>
      <w:spacing w:after="240"/>
      <w:ind w:left="1080"/>
      <w:outlineLvl w:val="3"/>
    </w:pPr>
    <w:rPr>
      <w:rFonts w:eastAsia="MS Mincho"/>
    </w:rPr>
  </w:style>
  <w:style w:type="paragraph" w:customStyle="1" w:styleId="Sub-Para3underX">
    <w:name w:val="Sub-Para 3 under X"/>
    <w:basedOn w:val="Normal"/>
    <w:pPr>
      <w:numPr>
        <w:ilvl w:val="5"/>
        <w:numId w:val="1"/>
      </w:numPr>
      <w:tabs>
        <w:tab w:val="clear" w:pos="2160"/>
        <w:tab w:val="num" w:pos="1440"/>
      </w:tabs>
      <w:spacing w:after="240"/>
      <w:ind w:left="1440"/>
      <w:outlineLvl w:val="4"/>
    </w:pPr>
    <w:rPr>
      <w:rFonts w:eastAsia="MS Mincho"/>
    </w:rPr>
  </w:style>
  <w:style w:type="paragraph" w:customStyle="1" w:styleId="Char2CharCharChar">
    <w:name w:val="Char2 Char Char Char"/>
    <w:basedOn w:val="Normal"/>
    <w:pPr>
      <w:spacing w:after="160" w:line="240" w:lineRule="exact"/>
    </w:pPr>
    <w:rPr>
      <w:rFonts w:ascii="Verdana" w:hAnsi="Verdana" w:cs="Verdana"/>
      <w:sz w:val="20"/>
      <w:szCs w:val="20"/>
    </w:rPr>
  </w:style>
  <w:style w:type="paragraph" w:customStyle="1" w:styleId="Char0">
    <w:name w:val="Char0"/>
    <w:basedOn w:val="Normal"/>
    <w:pPr>
      <w:pageBreakBefore/>
      <w:spacing w:before="100" w:beforeAutospacing="1" w:after="100" w:afterAutospacing="1"/>
      <w:jc w:val="both"/>
    </w:pPr>
    <w:rPr>
      <w:rFonts w:ascii="Tahoma" w:hAnsi="Tahoma" w:cs="Tahoma"/>
      <w:sz w:val="20"/>
      <w:szCs w:val="20"/>
    </w:rPr>
  </w:style>
  <w:style w:type="paragraph" w:customStyle="1" w:styleId="CharCharChar">
    <w:name w:val="Char Char Char"/>
    <w:basedOn w:val="Normal"/>
    <w:semiHidden/>
    <w:pPr>
      <w:pageBreakBefore/>
      <w:spacing w:before="100" w:beforeAutospacing="1" w:after="100" w:afterAutospacing="1"/>
    </w:pPr>
    <w:rPr>
      <w:rFonts w:ascii="Arial" w:hAnsi="Arial" w:cs="Arial"/>
      <w:sz w:val="20"/>
      <w:szCs w:val="20"/>
    </w:rPr>
  </w:style>
  <w:style w:type="paragraph" w:customStyle="1" w:styleId="CharCharCharCharCharCharChar">
    <w:name w:val="Char Char Char Char Char Char Char"/>
    <w:basedOn w:val="Normal"/>
    <w:pPr>
      <w:spacing w:after="160" w:line="240" w:lineRule="exact"/>
    </w:pPr>
    <w:rPr>
      <w:rFonts w:ascii="Arial" w:hAnsi="Arial"/>
      <w:sz w:val="22"/>
      <w:szCs w:val="22"/>
    </w:rPr>
  </w:style>
  <w:style w:type="paragraph" w:styleId="BodyText2b">
    <w:name w:val="Body Text 2"/>
    <w:basedOn w:val="Normal"/>
    <w:link w:val="BodyText2Char"/>
    <w:pPr>
      <w:widowControl w:val="0"/>
      <w:spacing w:after="120"/>
      <w:ind w:left="567" w:hanging="567"/>
      <w:jc w:val="both"/>
    </w:pPr>
    <w:rPr>
      <w:rFonts w:ascii=".VnTime" w:hAnsi=".VnTime"/>
      <w:b/>
      <w:spacing w:val="8"/>
      <w:sz w:val="30"/>
      <w:szCs w:val="20"/>
    </w:rPr>
  </w:style>
  <w:style w:type="character" w:customStyle="1" w:styleId="BodyText2Char">
    <w:name w:val="Body Text 2 Char"/>
    <w:link w:val="BodyText2b"/>
    <w:rPr>
      <w:rFonts w:ascii=".VnTime" w:eastAsia="Times New Roman" w:hAnsi=".VnTime" w:cs="Times New Roman"/>
      <w:b/>
      <w:spacing w:val="8"/>
      <w:sz w:val="30"/>
      <w:szCs w:val="20"/>
    </w:rPr>
  </w:style>
  <w:style w:type="character" w:customStyle="1" w:styleId="Bodytext213">
    <w:name w:val="Body text21"/>
    <w:rPr>
      <w:rFonts w:ascii="Times New Roman" w:hAnsi="Times New Roman" w:cs="Times New Roman"/>
      <w:u w:val="none"/>
      <w:lang w:bidi="ar-SA"/>
    </w:rPr>
  </w:style>
  <w:style w:type="paragraph" w:customStyle="1" w:styleId="Char1CharCharChar">
    <w:name w:val="Char1 Char Char Char"/>
    <w:basedOn w:val="Normal"/>
    <w:pPr>
      <w:spacing w:after="160" w:line="240" w:lineRule="exact"/>
    </w:pPr>
    <w:rPr>
      <w:rFonts w:ascii="Verdana" w:hAnsi="Verdana"/>
      <w:sz w:val="20"/>
      <w:szCs w:val="20"/>
    </w:rPr>
  </w:style>
  <w:style w:type="paragraph" w:customStyle="1" w:styleId="CharCharChar1Char">
    <w:name w:val="Char Char Char1 Char"/>
    <w:basedOn w:val="Normal"/>
    <w:pPr>
      <w:spacing w:after="160" w:line="240" w:lineRule="exact"/>
    </w:pPr>
    <w:rPr>
      <w:rFonts w:ascii="Verdana" w:hAnsi="Verdana"/>
      <w:sz w:val="20"/>
      <w:szCs w:val="20"/>
    </w:rPr>
  </w:style>
  <w:style w:type="character" w:customStyle="1" w:styleId="CharChar18">
    <w:name w:val="Char Char18"/>
    <w:rPr>
      <w:rFonts w:ascii=".VnArial Narrow" w:hAnsi=".VnArial Narrow"/>
      <w:b/>
      <w:sz w:val="28"/>
      <w:lang w:val="en-US" w:eastAsia="en-US" w:bidi="ar-SA"/>
    </w:rPr>
  </w:style>
  <w:style w:type="paragraph" w:customStyle="1" w:styleId="titTCVN-F">
    <w:name w:val="titTCVN-F"/>
    <w:basedOn w:val="Normal"/>
    <w:uiPriority w:val="99"/>
    <w:pPr>
      <w:pBdr>
        <w:top w:val="single" w:sz="18" w:space="5" w:color="000000"/>
        <w:bottom w:val="single" w:sz="18" w:space="5" w:color="000000"/>
      </w:pBdr>
      <w:tabs>
        <w:tab w:val="right" w:pos="10093"/>
      </w:tabs>
      <w:spacing w:before="120" w:line="360" w:lineRule="atLeast"/>
      <w:jc w:val="both"/>
    </w:pPr>
    <w:rPr>
      <w:rFonts w:ascii="VnHelveticaU" w:hAnsi="VnHelveticaU"/>
      <w:b/>
      <w:spacing w:val="5"/>
      <w:sz w:val="28"/>
      <w:szCs w:val="20"/>
      <w:lang w:val="en-GB"/>
    </w:rPr>
  </w:style>
  <w:style w:type="paragraph" w:customStyle="1" w:styleId="ten-18-C">
    <w:name w:val="ten-18-C"/>
    <w:basedOn w:val="Normal"/>
    <w:uiPriority w:val="99"/>
    <w:pPr>
      <w:spacing w:before="960" w:line="480" w:lineRule="atLeast"/>
    </w:pPr>
    <w:rPr>
      <w:rFonts w:ascii="VnHelvetica" w:hAnsi="VnHelvetica"/>
      <w:b/>
      <w:spacing w:val="5"/>
      <w:sz w:val="32"/>
      <w:szCs w:val="20"/>
      <w:lang w:val="en-GB"/>
    </w:rPr>
  </w:style>
  <w:style w:type="paragraph" w:customStyle="1" w:styleId="Normal1">
    <w:name w:val="Normal1"/>
    <w:basedOn w:val="Normal"/>
    <w:pPr>
      <w:spacing w:before="100" w:beforeAutospacing="1" w:after="100" w:afterAutospacing="1"/>
    </w:pPr>
    <w:rPr>
      <w:color w:val="000000"/>
    </w:rPr>
  </w:style>
  <w:style w:type="character" w:customStyle="1" w:styleId="CharChar13">
    <w:name w:val="Char Char13"/>
    <w:rPr>
      <w:rFonts w:ascii=".VnTime" w:hAnsi=".VnTime"/>
      <w:b/>
      <w:sz w:val="28"/>
      <w:lang w:val="en-US" w:eastAsia="en-US"/>
    </w:rPr>
  </w:style>
  <w:style w:type="character" w:customStyle="1" w:styleId="CharChar5">
    <w:name w:val="Char Char5"/>
    <w:rPr>
      <w:rFonts w:ascii=".VnTime" w:hAnsi=".VnTime"/>
      <w:sz w:val="28"/>
      <w:lang w:val="en-US" w:eastAsia="en-US" w:bidi="ar-SA"/>
    </w:rPr>
  </w:style>
  <w:style w:type="paragraph" w:customStyle="1" w:styleId="font5">
    <w:name w:val="font5"/>
    <w:basedOn w:val="Normal"/>
    <w:pPr>
      <w:spacing w:before="100" w:after="100"/>
    </w:pPr>
    <w:rPr>
      <w:rFonts w:ascii=".VnArial Narrow" w:eastAsia="Arial Unicode MS" w:hAnsi=".VnArial Narrow"/>
      <w:sz w:val="20"/>
      <w:szCs w:val="20"/>
    </w:rPr>
  </w:style>
  <w:style w:type="paragraph" w:customStyle="1" w:styleId="xl40">
    <w:name w:val="xl40"/>
    <w:basedOn w:val="Normal"/>
    <w:pPr>
      <w:pBdr>
        <w:top w:val="single" w:sz="4" w:space="0" w:color="000000"/>
        <w:left w:val="single" w:sz="4" w:space="0" w:color="000000"/>
        <w:bottom w:val="single" w:sz="4" w:space="0" w:color="000000"/>
      </w:pBdr>
      <w:spacing w:before="100" w:after="100"/>
      <w:jc w:val="center"/>
    </w:pPr>
    <w:rPr>
      <w:rFonts w:ascii=".VnArial Narrow" w:eastAsia="Arial Unicode MS" w:hAnsi=".VnArial Narrow"/>
      <w:szCs w:val="20"/>
    </w:rPr>
  </w:style>
  <w:style w:type="paragraph" w:customStyle="1" w:styleId="xl39">
    <w:name w:val="xl39"/>
    <w:basedOn w:val="Normal"/>
    <w:pPr>
      <w:pBdr>
        <w:left w:val="single" w:sz="4" w:space="0" w:color="000000"/>
        <w:bottom w:val="single" w:sz="4" w:space="0" w:color="000000"/>
        <w:right w:val="single" w:sz="4" w:space="0" w:color="000000"/>
      </w:pBdr>
      <w:spacing w:before="100" w:after="100"/>
      <w:jc w:val="center"/>
    </w:pPr>
    <w:rPr>
      <w:rFonts w:ascii=".VnArial Narrow" w:eastAsia="Arial Unicode MS" w:hAnsi=".VnArial Narrow"/>
      <w:szCs w:val="20"/>
    </w:rPr>
  </w:style>
  <w:style w:type="paragraph" w:customStyle="1" w:styleId="xl41">
    <w:name w:val="xl41"/>
    <w:basedOn w:val="Normal"/>
    <w:pPr>
      <w:pBdr>
        <w:top w:val="single" w:sz="4" w:space="0" w:color="000000"/>
        <w:bottom w:val="single" w:sz="4" w:space="0" w:color="000000"/>
        <w:right w:val="single" w:sz="4" w:space="0" w:color="000000"/>
      </w:pBdr>
      <w:spacing w:before="100" w:after="100"/>
      <w:jc w:val="center"/>
    </w:pPr>
    <w:rPr>
      <w:rFonts w:ascii=".VnArial Narrow" w:eastAsia="Arial Unicode MS" w:hAnsi=".VnArial Narrow"/>
      <w:szCs w:val="20"/>
    </w:rPr>
  </w:style>
  <w:style w:type="paragraph" w:customStyle="1" w:styleId="n-dieund">
    <w:name w:val="n-dieund"/>
    <w:basedOn w:val="Normal"/>
    <w:uiPriority w:val="99"/>
    <w:pPr>
      <w:spacing w:after="120"/>
      <w:ind w:firstLine="709"/>
      <w:jc w:val="both"/>
    </w:pPr>
    <w:rPr>
      <w:rFonts w:ascii=".VnTime" w:hAnsi=".VnTime"/>
      <w:b/>
      <w:sz w:val="28"/>
      <w:szCs w:val="20"/>
    </w:rPr>
  </w:style>
  <w:style w:type="paragraph" w:customStyle="1" w:styleId="xl77">
    <w:name w:val="xl77"/>
    <w:basedOn w:val="Normal"/>
    <w:pPr>
      <w:pBdr>
        <w:left w:val="single" w:sz="4" w:space="0" w:color="000000"/>
        <w:bottom w:val="single" w:sz="4" w:space="0" w:color="000000"/>
        <w:right w:val="single" w:sz="4" w:space="0" w:color="000000"/>
      </w:pBdr>
      <w:spacing w:before="100" w:after="100"/>
      <w:jc w:val="center"/>
    </w:pPr>
    <w:rPr>
      <w:rFonts w:ascii=".VnArial Narrow" w:eastAsia="Arial Unicode MS" w:hAnsi=".VnArial Narrow"/>
      <w:szCs w:val="20"/>
    </w:rPr>
  </w:style>
  <w:style w:type="paragraph" w:customStyle="1" w:styleId="xl31">
    <w:name w:val="xl31"/>
    <w:basedOn w:val="Normal"/>
    <w:pPr>
      <w:pBdr>
        <w:top w:val="single" w:sz="4" w:space="0" w:color="000000"/>
        <w:left w:val="single" w:sz="4" w:space="0" w:color="000000"/>
        <w:bottom w:val="single" w:sz="4" w:space="0" w:color="000000"/>
        <w:right w:val="single" w:sz="4" w:space="0" w:color="000000"/>
      </w:pBdr>
      <w:spacing w:before="100" w:after="100"/>
      <w:jc w:val="center"/>
    </w:pPr>
    <w:rPr>
      <w:rFonts w:ascii=".VnArial Narrow" w:eastAsia="Arial Unicode MS" w:hAnsi=".VnArial Narrow"/>
      <w:szCs w:val="20"/>
    </w:rPr>
  </w:style>
  <w:style w:type="paragraph" w:customStyle="1" w:styleId="xl36">
    <w:name w:val="xl36"/>
    <w:basedOn w:val="Normal"/>
    <w:pPr>
      <w:pBdr>
        <w:left w:val="single" w:sz="4" w:space="0" w:color="000000"/>
        <w:right w:val="single" w:sz="4" w:space="0" w:color="000000"/>
      </w:pBdr>
      <w:spacing w:before="100" w:after="100"/>
      <w:jc w:val="center"/>
    </w:pPr>
    <w:rPr>
      <w:rFonts w:ascii=".VnArial Narrow" w:eastAsia="Arial Unicode MS" w:hAnsi=".VnArial Narrow"/>
      <w:szCs w:val="20"/>
    </w:rPr>
  </w:style>
  <w:style w:type="paragraph" w:customStyle="1" w:styleId="xl43">
    <w:name w:val="xl43"/>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rPr>
  </w:style>
  <w:style w:type="paragraph" w:customStyle="1" w:styleId="xl44">
    <w:name w:val="xl4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b/>
      <w:bCs/>
      <w:sz w:val="26"/>
      <w:szCs w:val="26"/>
    </w:rPr>
  </w:style>
  <w:style w:type="paragraph" w:customStyle="1" w:styleId="xl45">
    <w:name w:val="xl45"/>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rPr>
  </w:style>
  <w:style w:type="paragraph" w:customStyle="1" w:styleId="xl46">
    <w:name w:val="xl46"/>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ascii=".VnTime" w:hAnsi=".VnTime"/>
      <w:sz w:val="26"/>
      <w:szCs w:val="26"/>
    </w:rPr>
  </w:style>
  <w:style w:type="paragraph" w:customStyle="1" w:styleId="xl47">
    <w:name w:val="xl47"/>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rPr>
  </w:style>
  <w:style w:type="paragraph" w:customStyle="1" w:styleId="xl48">
    <w:name w:val="xl48"/>
    <w:basedOn w:val="Normal"/>
    <w:uiPriority w:val="99"/>
    <w:pPr>
      <w:spacing w:before="100" w:beforeAutospacing="1" w:after="100" w:afterAutospacing="1"/>
    </w:pPr>
    <w:rPr>
      <w:rFonts w:ascii=".VnTime" w:hAnsi=".VnTime"/>
      <w:sz w:val="26"/>
      <w:szCs w:val="26"/>
    </w:rPr>
  </w:style>
  <w:style w:type="paragraph" w:customStyle="1" w:styleId="xl49">
    <w:name w:val="xl49"/>
    <w:basedOn w:val="Normal"/>
    <w:uiPriority w:val="99"/>
    <w:pPr>
      <w:spacing w:before="100" w:beforeAutospacing="1" w:after="100" w:afterAutospacing="1"/>
    </w:pPr>
    <w:rPr>
      <w:rFonts w:ascii=".VnTime" w:hAnsi=".VnTime"/>
      <w:b/>
      <w:bCs/>
      <w:sz w:val="26"/>
      <w:szCs w:val="26"/>
    </w:rPr>
  </w:style>
  <w:style w:type="paragraph" w:customStyle="1" w:styleId="xl50">
    <w:name w:val="xl50"/>
    <w:basedOn w:val="Normal"/>
    <w:uiPriority w:val="99"/>
    <w:pPr>
      <w:spacing w:before="100" w:beforeAutospacing="1" w:after="100" w:afterAutospacing="1"/>
      <w:jc w:val="center"/>
    </w:pPr>
    <w:rPr>
      <w:rFonts w:ascii=".VnTimeH" w:hAnsi=".VnTimeH"/>
      <w:b/>
      <w:bCs/>
      <w:sz w:val="26"/>
      <w:szCs w:val="26"/>
    </w:rPr>
  </w:style>
  <w:style w:type="paragraph" w:customStyle="1" w:styleId="xl51">
    <w:name w:val="xl51"/>
    <w:basedOn w:val="Normal"/>
    <w:uiPriority w:val="99"/>
    <w:pPr>
      <w:spacing w:before="100" w:beforeAutospacing="1" w:after="100" w:afterAutospacing="1"/>
    </w:pPr>
    <w:rPr>
      <w:rFonts w:ascii=".VnTimeH" w:hAnsi=".VnTimeH"/>
      <w:sz w:val="26"/>
      <w:szCs w:val="26"/>
    </w:rPr>
  </w:style>
  <w:style w:type="paragraph" w:customStyle="1" w:styleId="xl52">
    <w:name w:val="xl52"/>
    <w:basedOn w:val="Normal"/>
    <w:uiPriority w:val="99"/>
    <w:pPr>
      <w:pBdr>
        <w:left w:val="single" w:sz="4" w:space="0" w:color="000000"/>
        <w:bottom w:val="single" w:sz="4" w:space="0" w:color="000000"/>
        <w:right w:val="single" w:sz="4" w:space="0" w:color="000000"/>
      </w:pBdr>
      <w:spacing w:before="100" w:beforeAutospacing="1" w:after="100" w:afterAutospacing="1"/>
      <w:jc w:val="center"/>
    </w:pPr>
    <w:rPr>
      <w:rFonts w:ascii=".VnTime" w:hAnsi=".VnTime"/>
      <w:b/>
      <w:bCs/>
      <w:sz w:val="26"/>
      <w:szCs w:val="26"/>
    </w:rPr>
  </w:style>
  <w:style w:type="paragraph" w:customStyle="1" w:styleId="xl53">
    <w:name w:val="xl53"/>
    <w:basedOn w:val="Normal"/>
    <w:pPr>
      <w:pBdr>
        <w:top w:val="single" w:sz="4" w:space="0" w:color="000000"/>
        <w:bottom w:val="single" w:sz="4" w:space="0" w:color="000000"/>
        <w:right w:val="single" w:sz="4" w:space="0" w:color="000000"/>
      </w:pBdr>
      <w:spacing w:before="100" w:beforeAutospacing="1" w:after="100" w:afterAutospacing="1"/>
    </w:pPr>
    <w:rPr>
      <w:rFonts w:ascii=".VnTime" w:hAnsi=".VnTime"/>
      <w:b/>
      <w:bCs/>
      <w:sz w:val="26"/>
      <w:szCs w:val="26"/>
    </w:rPr>
  </w:style>
  <w:style w:type="paragraph" w:customStyle="1" w:styleId="xl54">
    <w:name w:val="xl54"/>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b/>
      <w:bCs/>
      <w:sz w:val="26"/>
      <w:szCs w:val="26"/>
    </w:rPr>
  </w:style>
  <w:style w:type="paragraph" w:customStyle="1" w:styleId="xl55">
    <w:name w:val="xl55"/>
    <w:basedOn w:val="Normal"/>
    <w:uiPriority w:val="99"/>
    <w:pPr>
      <w:spacing w:before="100" w:beforeAutospacing="1" w:after="100" w:afterAutospacing="1"/>
      <w:jc w:val="center"/>
    </w:pPr>
    <w:rPr>
      <w:rFonts w:ascii=".VnTime" w:hAnsi=".VnTime"/>
      <w:b/>
      <w:bCs/>
      <w:sz w:val="26"/>
      <w:szCs w:val="26"/>
    </w:rPr>
  </w:style>
  <w:style w:type="paragraph" w:customStyle="1" w:styleId="xl56">
    <w:name w:val="xl56"/>
    <w:basedOn w:val="Normal"/>
    <w:pPr>
      <w:spacing w:before="100" w:beforeAutospacing="1" w:after="100" w:afterAutospacing="1"/>
    </w:pPr>
    <w:rPr>
      <w:rFonts w:ascii=".VnTimeH" w:hAnsi=".VnTimeH"/>
      <w:b/>
      <w:bCs/>
      <w:sz w:val="26"/>
      <w:szCs w:val="26"/>
    </w:rPr>
  </w:style>
  <w:style w:type="paragraph" w:customStyle="1" w:styleId="xl57">
    <w:name w:val="xl57"/>
    <w:basedOn w:val="Normal"/>
    <w:uiPriority w:val="99"/>
    <w:pPr>
      <w:spacing w:before="100" w:beforeAutospacing="1" w:after="100" w:afterAutospacing="1"/>
      <w:jc w:val="center"/>
    </w:pPr>
    <w:rPr>
      <w:rFonts w:ascii=".VnTime" w:hAnsi=".VnTime"/>
      <w:b/>
      <w:bCs/>
      <w:sz w:val="26"/>
      <w:szCs w:val="26"/>
    </w:rPr>
  </w:style>
  <w:style w:type="paragraph" w:customStyle="1" w:styleId="xl58">
    <w:name w:val="xl58"/>
    <w:basedOn w:val="Normal"/>
    <w:uiPriority w:val="99"/>
    <w:pPr>
      <w:pBdr>
        <w:top w:val="single" w:sz="4" w:space="0" w:color="000000"/>
        <w:left w:val="single" w:sz="4" w:space="0" w:color="000000"/>
        <w:right w:val="single" w:sz="4" w:space="0" w:color="000000"/>
      </w:pBdr>
      <w:spacing w:before="100" w:beforeAutospacing="1" w:after="100" w:afterAutospacing="1"/>
      <w:jc w:val="center"/>
    </w:pPr>
    <w:rPr>
      <w:rFonts w:ascii=".VnTime" w:hAnsi=".VnTime"/>
      <w:sz w:val="26"/>
      <w:szCs w:val="26"/>
    </w:rPr>
  </w:style>
  <w:style w:type="paragraph" w:customStyle="1" w:styleId="xl59">
    <w:name w:val="xl59"/>
    <w:basedOn w:val="Normal"/>
    <w:uiPriority w:val="99"/>
    <w:pPr>
      <w:pBdr>
        <w:left w:val="single" w:sz="4" w:space="0" w:color="000000"/>
        <w:right w:val="single" w:sz="4" w:space="0" w:color="000000"/>
      </w:pBdr>
      <w:spacing w:before="100" w:beforeAutospacing="1" w:after="100" w:afterAutospacing="1"/>
      <w:jc w:val="center"/>
    </w:pPr>
    <w:rPr>
      <w:rFonts w:ascii=".VnTime" w:hAnsi=".VnTime"/>
      <w:sz w:val="26"/>
      <w:szCs w:val="26"/>
    </w:rPr>
  </w:style>
  <w:style w:type="paragraph" w:customStyle="1" w:styleId="xl60">
    <w:name w:val="xl60"/>
    <w:basedOn w:val="Normal"/>
    <w:uiPriority w:val="99"/>
    <w:pPr>
      <w:pBdr>
        <w:top w:val="single" w:sz="4" w:space="0" w:color="000000"/>
        <w:left w:val="single" w:sz="4" w:space="0" w:color="000000"/>
        <w:bottom w:val="single" w:sz="4" w:space="0" w:color="000000"/>
      </w:pBdr>
      <w:spacing w:before="100" w:beforeAutospacing="1" w:after="100" w:afterAutospacing="1"/>
      <w:jc w:val="center"/>
    </w:pPr>
    <w:rPr>
      <w:rFonts w:ascii=".VnTime" w:hAnsi=".VnTime"/>
      <w:sz w:val="26"/>
      <w:szCs w:val="26"/>
    </w:rPr>
  </w:style>
  <w:style w:type="paragraph" w:customStyle="1" w:styleId="xl61">
    <w:name w:val="xl61"/>
    <w:basedOn w:val="Normal"/>
    <w:uiPriority w:val="99"/>
    <w:pPr>
      <w:pBdr>
        <w:top w:val="single" w:sz="4" w:space="0" w:color="000000"/>
        <w:bottom w:val="single" w:sz="4" w:space="0" w:color="000000"/>
      </w:pBdr>
      <w:spacing w:before="100" w:beforeAutospacing="1" w:after="100" w:afterAutospacing="1"/>
      <w:jc w:val="center"/>
    </w:pPr>
    <w:rPr>
      <w:rFonts w:ascii=".VnTime" w:hAnsi=".VnTime"/>
      <w:sz w:val="26"/>
      <w:szCs w:val="26"/>
    </w:rPr>
  </w:style>
  <w:style w:type="paragraph" w:customStyle="1" w:styleId="xl62">
    <w:name w:val="xl62"/>
    <w:basedOn w:val="Normal"/>
    <w:uiPriority w:val="99"/>
    <w:pPr>
      <w:pBdr>
        <w:top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rPr>
  </w:style>
  <w:style w:type="paragraph" w:customStyle="1" w:styleId="xl63">
    <w:name w:val="xl63"/>
    <w:basedOn w:val="Normal"/>
    <w:uiPriority w:val="99"/>
    <w:pPr>
      <w:pBdr>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rPr>
  </w:style>
  <w:style w:type="paragraph" w:customStyle="1" w:styleId="xl64">
    <w:name w:val="xl64"/>
    <w:basedOn w:val="Normal"/>
    <w:uiPriority w:val="99"/>
    <w:pPr>
      <w:pBdr>
        <w:top w:val="single" w:sz="4" w:space="0" w:color="000000"/>
        <w:left w:val="single" w:sz="4" w:space="0" w:color="000000"/>
        <w:bottom w:val="single" w:sz="4" w:space="0" w:color="000000"/>
      </w:pBdr>
      <w:spacing w:before="100" w:beforeAutospacing="1" w:after="100" w:afterAutospacing="1"/>
    </w:pPr>
    <w:rPr>
      <w:rFonts w:ascii=".VnTime" w:hAnsi=".VnTime"/>
      <w:b/>
      <w:bCs/>
      <w:sz w:val="26"/>
      <w:szCs w:val="26"/>
    </w:rPr>
  </w:style>
  <w:style w:type="paragraph" w:customStyle="1" w:styleId="xl65">
    <w:name w:val="xl65"/>
    <w:basedOn w:val="Normal"/>
    <w:pPr>
      <w:pBdr>
        <w:top w:val="single" w:sz="4" w:space="0" w:color="000000"/>
        <w:bottom w:val="single" w:sz="4" w:space="0" w:color="000000"/>
      </w:pBdr>
      <w:spacing w:before="100" w:beforeAutospacing="1" w:after="100" w:afterAutospacing="1"/>
    </w:pPr>
    <w:rPr>
      <w:rFonts w:ascii=".VnTime" w:hAnsi=".VnTime"/>
      <w:b/>
      <w:bCs/>
      <w:sz w:val="26"/>
      <w:szCs w:val="26"/>
    </w:rPr>
  </w:style>
  <w:style w:type="paragraph" w:customStyle="1" w:styleId="xl70">
    <w:name w:val="xl70"/>
    <w:basedOn w:val="Normal"/>
    <w:pPr>
      <w:spacing w:before="100" w:beforeAutospacing="1" w:after="100" w:afterAutospacing="1"/>
    </w:pPr>
    <w:rPr>
      <w:rFonts w:ascii=".VnTime" w:hAnsi=".VnTime"/>
      <w:sz w:val="26"/>
      <w:szCs w:val="26"/>
    </w:rPr>
  </w:style>
  <w:style w:type="paragraph" w:customStyle="1" w:styleId="xl71">
    <w:name w:val="xl71"/>
    <w:basedOn w:val="Normal"/>
    <w:pPr>
      <w:spacing w:before="100" w:beforeAutospacing="1" w:after="100" w:afterAutospacing="1"/>
    </w:pPr>
    <w:rPr>
      <w:rFonts w:ascii=".VnTimeH" w:hAnsi=".VnTimeH"/>
      <w:sz w:val="26"/>
      <w:szCs w:val="26"/>
    </w:rPr>
  </w:style>
  <w:style w:type="paragraph" w:customStyle="1" w:styleId="xl72">
    <w:name w:val="xl72"/>
    <w:basedOn w:val="Normal"/>
    <w:pPr>
      <w:spacing w:before="100" w:beforeAutospacing="1" w:after="100" w:afterAutospacing="1"/>
    </w:pPr>
    <w:rPr>
      <w:rFonts w:ascii=".VnTimeH" w:hAnsi=".VnTimeH"/>
      <w:b/>
      <w:bCs/>
      <w:sz w:val="26"/>
      <w:szCs w:val="26"/>
    </w:rPr>
  </w:style>
  <w:style w:type="paragraph" w:customStyle="1" w:styleId="xl73">
    <w:name w:val="xl73"/>
    <w:basedOn w:val="Normal"/>
    <w:pPr>
      <w:spacing w:before="100" w:beforeAutospacing="1" w:after="100" w:afterAutospacing="1"/>
    </w:pPr>
    <w:rPr>
      <w:rFonts w:ascii=".VnTime" w:hAnsi=".VnTime"/>
      <w:sz w:val="26"/>
      <w:szCs w:val="26"/>
    </w:rPr>
  </w:style>
  <w:style w:type="paragraph" w:customStyle="1" w:styleId="xl74">
    <w:name w:val="xl7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rPr>
  </w:style>
  <w:style w:type="paragraph" w:customStyle="1" w:styleId="xl75">
    <w:name w:val="xl7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rPr>
  </w:style>
  <w:style w:type="paragraph" w:customStyle="1" w:styleId="xl76">
    <w:name w:val="xl76"/>
    <w:basedOn w:val="Normal"/>
    <w:pPr>
      <w:pBdr>
        <w:top w:val="single" w:sz="4" w:space="0" w:color="000000"/>
        <w:left w:val="single" w:sz="4" w:space="0" w:color="000000"/>
        <w:bottom w:val="single" w:sz="4" w:space="0" w:color="000000"/>
      </w:pBdr>
      <w:spacing w:before="100" w:beforeAutospacing="1" w:after="100" w:afterAutospacing="1"/>
      <w:jc w:val="center"/>
    </w:pPr>
    <w:rPr>
      <w:rFonts w:ascii=".VnTime" w:hAnsi=".VnTime"/>
      <w:sz w:val="26"/>
      <w:szCs w:val="26"/>
    </w:rPr>
  </w:style>
  <w:style w:type="paragraph" w:customStyle="1" w:styleId="xl78">
    <w:name w:val="xl7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b/>
      <w:bCs/>
      <w:sz w:val="26"/>
      <w:szCs w:val="26"/>
    </w:rPr>
  </w:style>
  <w:style w:type="paragraph" w:customStyle="1" w:styleId="xl79">
    <w:name w:val="xl79"/>
    <w:basedOn w:val="Normal"/>
    <w:pPr>
      <w:pBdr>
        <w:top w:val="single" w:sz="4" w:space="0" w:color="000000"/>
        <w:left w:val="single" w:sz="4" w:space="0" w:color="000000"/>
        <w:bottom w:val="single" w:sz="4" w:space="0" w:color="000000"/>
      </w:pBdr>
      <w:spacing w:before="100" w:beforeAutospacing="1" w:after="100" w:afterAutospacing="1"/>
      <w:jc w:val="center"/>
    </w:pPr>
    <w:rPr>
      <w:rFonts w:ascii=".VnTime" w:hAnsi=".VnTime"/>
      <w:b/>
      <w:bCs/>
      <w:sz w:val="26"/>
      <w:szCs w:val="26"/>
    </w:rPr>
  </w:style>
  <w:style w:type="paragraph" w:customStyle="1" w:styleId="xl80">
    <w:name w:val="xl80"/>
    <w:basedOn w:val="Normal"/>
    <w:pPr>
      <w:pBdr>
        <w:top w:val="single" w:sz="4" w:space="0" w:color="000000"/>
        <w:bottom w:val="single" w:sz="4" w:space="0" w:color="000000"/>
      </w:pBdr>
      <w:spacing w:before="100" w:beforeAutospacing="1" w:after="100" w:afterAutospacing="1"/>
    </w:pPr>
    <w:rPr>
      <w:rFonts w:ascii=".VnTime" w:hAnsi=".VnTime"/>
      <w:sz w:val="26"/>
      <w:szCs w:val="26"/>
    </w:rPr>
  </w:style>
  <w:style w:type="paragraph" w:customStyle="1" w:styleId="xl81">
    <w:name w:val="xl81"/>
    <w:basedOn w:val="Normal"/>
    <w:pPr>
      <w:pBdr>
        <w:top w:val="single" w:sz="4" w:space="0" w:color="000000"/>
        <w:bottom w:val="single" w:sz="4" w:space="0" w:color="000000"/>
        <w:right w:val="single" w:sz="4" w:space="0" w:color="000000"/>
      </w:pBdr>
      <w:spacing w:before="100" w:beforeAutospacing="1" w:after="100" w:afterAutospacing="1"/>
    </w:pPr>
    <w:rPr>
      <w:rFonts w:ascii=".VnTime" w:hAnsi=".VnTime"/>
      <w:sz w:val="26"/>
      <w:szCs w:val="26"/>
    </w:rPr>
  </w:style>
  <w:style w:type="paragraph" w:customStyle="1" w:styleId="xl82">
    <w:name w:val="xl82"/>
    <w:basedOn w:val="Normal"/>
    <w:pPr>
      <w:spacing w:before="100" w:beforeAutospacing="1" w:after="100" w:afterAutospacing="1"/>
    </w:pPr>
    <w:rPr>
      <w:rFonts w:ascii=".VnTime" w:hAnsi=".VnTime"/>
      <w:b/>
      <w:bCs/>
      <w:sz w:val="26"/>
      <w:szCs w:val="26"/>
    </w:rPr>
  </w:style>
  <w:style w:type="paragraph" w:customStyle="1" w:styleId="xl83">
    <w:name w:val="xl83"/>
    <w:basedOn w:val="Normal"/>
    <w:pPr>
      <w:pBdr>
        <w:top w:val="single" w:sz="4" w:space="0" w:color="000000"/>
        <w:left w:val="single" w:sz="4" w:space="0" w:color="000000"/>
        <w:right w:val="single" w:sz="4" w:space="0" w:color="000000"/>
      </w:pBdr>
      <w:spacing w:before="100" w:beforeAutospacing="1" w:after="100" w:afterAutospacing="1"/>
      <w:jc w:val="center"/>
    </w:pPr>
    <w:rPr>
      <w:rFonts w:ascii=".VnTime" w:hAnsi=".VnTime"/>
      <w:sz w:val="26"/>
      <w:szCs w:val="26"/>
    </w:rPr>
  </w:style>
  <w:style w:type="paragraph" w:customStyle="1" w:styleId="xl84">
    <w:name w:val="xl84"/>
    <w:basedOn w:val="Normal"/>
    <w:pPr>
      <w:pBdr>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rPr>
  </w:style>
  <w:style w:type="paragraph" w:customStyle="1" w:styleId="xl85">
    <w:name w:val="xl8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rPr>
  </w:style>
  <w:style w:type="paragraph" w:customStyle="1" w:styleId="xl86">
    <w:name w:val="xl86"/>
    <w:basedOn w:val="Normal"/>
    <w:pPr>
      <w:pBdr>
        <w:top w:val="single" w:sz="4" w:space="0" w:color="000000"/>
        <w:bottom w:val="single" w:sz="4" w:space="0" w:color="000000"/>
        <w:right w:val="single" w:sz="4" w:space="0" w:color="000000"/>
      </w:pBdr>
      <w:spacing w:before="100" w:beforeAutospacing="1" w:after="100" w:afterAutospacing="1"/>
    </w:pPr>
    <w:rPr>
      <w:rFonts w:ascii=".VnTime" w:hAnsi=".VnTime"/>
      <w:color w:val="000000"/>
      <w:sz w:val="26"/>
      <w:szCs w:val="26"/>
    </w:rPr>
  </w:style>
  <w:style w:type="paragraph" w:customStyle="1" w:styleId="xl87">
    <w:name w:val="xl87"/>
    <w:basedOn w:val="Normal"/>
    <w:pPr>
      <w:pBdr>
        <w:top w:val="single" w:sz="4" w:space="0" w:color="000000"/>
        <w:left w:val="single" w:sz="4" w:space="0" w:color="000000"/>
        <w:bottom w:val="single" w:sz="4" w:space="0" w:color="000000"/>
      </w:pBdr>
      <w:spacing w:before="100" w:beforeAutospacing="1" w:after="100" w:afterAutospacing="1"/>
      <w:jc w:val="center"/>
    </w:pPr>
    <w:rPr>
      <w:rFonts w:ascii=".VnTime" w:hAnsi=".VnTime"/>
      <w:sz w:val="26"/>
      <w:szCs w:val="26"/>
    </w:rPr>
  </w:style>
  <w:style w:type="paragraph" w:customStyle="1" w:styleId="xl88">
    <w:name w:val="xl88"/>
    <w:basedOn w:val="Normal"/>
    <w:pPr>
      <w:pBdr>
        <w:top w:val="single" w:sz="4" w:space="0" w:color="000000"/>
        <w:left w:val="single" w:sz="4" w:space="0" w:color="000000"/>
        <w:bottom w:val="single" w:sz="4" w:space="0" w:color="000000"/>
      </w:pBdr>
      <w:spacing w:before="100" w:beforeAutospacing="1" w:after="100" w:afterAutospacing="1"/>
    </w:pPr>
    <w:rPr>
      <w:rFonts w:ascii=".VnTime" w:hAnsi=".VnTime"/>
      <w:sz w:val="26"/>
      <w:szCs w:val="26"/>
    </w:rPr>
  </w:style>
  <w:style w:type="paragraph" w:customStyle="1" w:styleId="xl89">
    <w:name w:val="xl89"/>
    <w:basedOn w:val="Normal"/>
    <w:pPr>
      <w:pBdr>
        <w:top w:val="single" w:sz="4" w:space="0" w:color="000000"/>
        <w:bottom w:val="single" w:sz="4" w:space="0" w:color="000000"/>
        <w:right w:val="single" w:sz="4" w:space="0" w:color="000000"/>
      </w:pBdr>
      <w:spacing w:before="100" w:beforeAutospacing="1" w:after="100" w:afterAutospacing="1"/>
    </w:pPr>
    <w:rPr>
      <w:rFonts w:ascii=".VnTime" w:hAnsi=".VnTime"/>
      <w:color w:val="000000"/>
      <w:sz w:val="26"/>
      <w:szCs w:val="26"/>
    </w:rPr>
  </w:style>
  <w:style w:type="paragraph" w:customStyle="1" w:styleId="xl90">
    <w:name w:val="xl90"/>
    <w:basedOn w:val="Normal"/>
    <w:pPr>
      <w:pBdr>
        <w:top w:val="single" w:sz="4" w:space="0" w:color="000000"/>
        <w:bottom w:val="single" w:sz="4" w:space="0" w:color="000000"/>
        <w:right w:val="single" w:sz="4" w:space="0" w:color="000000"/>
      </w:pBdr>
      <w:spacing w:before="100" w:beforeAutospacing="1" w:after="100" w:afterAutospacing="1"/>
    </w:pPr>
    <w:rPr>
      <w:rFonts w:ascii=".VnTime" w:hAnsi=".VnTime"/>
      <w:sz w:val="26"/>
      <w:szCs w:val="26"/>
    </w:rPr>
  </w:style>
  <w:style w:type="paragraph" w:customStyle="1" w:styleId="xl91">
    <w:name w:val="xl91"/>
    <w:basedOn w:val="Normal"/>
    <w:pPr>
      <w:pBdr>
        <w:top w:val="single" w:sz="4" w:space="0" w:color="000000"/>
        <w:bottom w:val="single" w:sz="4" w:space="0" w:color="000000"/>
        <w:right w:val="single" w:sz="4" w:space="0" w:color="000000"/>
      </w:pBdr>
      <w:spacing w:before="100" w:beforeAutospacing="1" w:after="100" w:afterAutospacing="1"/>
    </w:pPr>
    <w:rPr>
      <w:rFonts w:ascii=".VnTime" w:hAnsi=".VnTime"/>
      <w:sz w:val="26"/>
      <w:szCs w:val="26"/>
    </w:rPr>
  </w:style>
  <w:style w:type="paragraph" w:customStyle="1" w:styleId="xl92">
    <w:name w:val="xl92"/>
    <w:basedOn w:val="Normal"/>
    <w:pPr>
      <w:spacing w:before="100" w:beforeAutospacing="1" w:after="100" w:afterAutospacing="1"/>
      <w:jc w:val="center"/>
    </w:pPr>
    <w:rPr>
      <w:rFonts w:ascii=".VnTime" w:hAnsi=".VnTime"/>
      <w:sz w:val="26"/>
      <w:szCs w:val="26"/>
    </w:rPr>
  </w:style>
  <w:style w:type="paragraph" w:customStyle="1" w:styleId="xl93">
    <w:name w:val="xl93"/>
    <w:basedOn w:val="Normal"/>
    <w:pPr>
      <w:spacing w:before="100" w:beforeAutospacing="1" w:after="100" w:afterAutospacing="1"/>
      <w:jc w:val="center"/>
    </w:pPr>
    <w:rPr>
      <w:rFonts w:ascii=".VnTimeH" w:hAnsi=".VnTimeH"/>
      <w:b/>
      <w:bCs/>
      <w:sz w:val="26"/>
      <w:szCs w:val="26"/>
    </w:rPr>
  </w:style>
  <w:style w:type="paragraph" w:customStyle="1" w:styleId="xl94">
    <w:name w:val="xl94"/>
    <w:basedOn w:val="Normal"/>
    <w:pPr>
      <w:pBdr>
        <w:top w:val="single" w:sz="4" w:space="0" w:color="000000"/>
        <w:bottom w:val="single" w:sz="4" w:space="0" w:color="000000"/>
        <w:right w:val="single" w:sz="4" w:space="0" w:color="000000"/>
      </w:pBdr>
      <w:spacing w:before="100" w:beforeAutospacing="1" w:after="100" w:afterAutospacing="1"/>
    </w:pPr>
    <w:rPr>
      <w:rFonts w:ascii="Arial Unicode MS" w:hAnsi="Arial Unicode MS"/>
    </w:rPr>
  </w:style>
  <w:style w:type="paragraph" w:customStyle="1" w:styleId="xl95">
    <w:name w:val="xl95"/>
    <w:basedOn w:val="Normal"/>
    <w:pPr>
      <w:spacing w:before="100" w:beforeAutospacing="1" w:after="100" w:afterAutospacing="1"/>
      <w:jc w:val="center"/>
    </w:pPr>
    <w:rPr>
      <w:rFonts w:ascii=".VnTime" w:hAnsi=".VnTime"/>
      <w:b/>
      <w:bCs/>
      <w:sz w:val="26"/>
      <w:szCs w:val="26"/>
    </w:rPr>
  </w:style>
  <w:style w:type="paragraph" w:customStyle="1" w:styleId="xl96">
    <w:name w:val="xl96"/>
    <w:basedOn w:val="Normal"/>
    <w:pPr>
      <w:pBdr>
        <w:top w:val="single" w:sz="4" w:space="0" w:color="000000"/>
        <w:left w:val="single" w:sz="4" w:space="0" w:color="000000"/>
        <w:bottom w:val="single" w:sz="4" w:space="0" w:color="000000"/>
      </w:pBdr>
      <w:spacing w:before="100" w:beforeAutospacing="1" w:after="100" w:afterAutospacing="1"/>
    </w:pPr>
    <w:rPr>
      <w:rFonts w:ascii=".VnTime" w:hAnsi=".VnTime"/>
      <w:b/>
      <w:bCs/>
      <w:sz w:val="26"/>
      <w:szCs w:val="26"/>
    </w:rPr>
  </w:style>
  <w:style w:type="paragraph" w:customStyle="1" w:styleId="xl97">
    <w:name w:val="xl97"/>
    <w:basedOn w:val="Normal"/>
    <w:pPr>
      <w:pBdr>
        <w:top w:val="single" w:sz="4" w:space="0" w:color="000000"/>
        <w:bottom w:val="single" w:sz="4" w:space="0" w:color="000000"/>
      </w:pBdr>
      <w:spacing w:before="100" w:beforeAutospacing="1" w:after="100" w:afterAutospacing="1"/>
    </w:pPr>
    <w:rPr>
      <w:rFonts w:ascii=".VnTime" w:hAnsi=".VnTime"/>
      <w:b/>
      <w:bCs/>
      <w:sz w:val="26"/>
      <w:szCs w:val="26"/>
    </w:rPr>
  </w:style>
  <w:style w:type="paragraph" w:customStyle="1" w:styleId="xl98">
    <w:name w:val="xl98"/>
    <w:basedOn w:val="Normal"/>
    <w:pPr>
      <w:pBdr>
        <w:top w:val="single" w:sz="4" w:space="0" w:color="000000"/>
        <w:bottom w:val="single" w:sz="4" w:space="0" w:color="000000"/>
        <w:right w:val="single" w:sz="4" w:space="0" w:color="000000"/>
      </w:pBdr>
      <w:spacing w:before="100" w:beforeAutospacing="1" w:after="100" w:afterAutospacing="1"/>
    </w:pPr>
    <w:rPr>
      <w:rFonts w:ascii=".VnTime" w:hAnsi=".VnTime"/>
      <w:b/>
      <w:bCs/>
      <w:sz w:val="26"/>
      <w:szCs w:val="26"/>
    </w:rPr>
  </w:style>
  <w:style w:type="paragraph" w:customStyle="1" w:styleId="xl99">
    <w:name w:val="xl99"/>
    <w:basedOn w:val="Normal"/>
    <w:pPr>
      <w:pBdr>
        <w:top w:val="single" w:sz="4" w:space="0" w:color="000000"/>
        <w:bottom w:val="single" w:sz="4" w:space="0" w:color="000000"/>
      </w:pBdr>
      <w:spacing w:before="100" w:beforeAutospacing="1" w:after="100" w:afterAutospacing="1"/>
    </w:pPr>
    <w:rPr>
      <w:rFonts w:ascii="Arial Unicode MS" w:hAnsi="Arial Unicode MS"/>
    </w:rPr>
  </w:style>
  <w:style w:type="paragraph" w:customStyle="1" w:styleId="xl66">
    <w:name w:val="xl6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b/>
      <w:bCs/>
      <w:sz w:val="26"/>
      <w:szCs w:val="26"/>
    </w:rPr>
  </w:style>
  <w:style w:type="paragraph" w:customStyle="1" w:styleId="xl67">
    <w:name w:val="xl67"/>
    <w:basedOn w:val="Normal"/>
    <w:pPr>
      <w:pBdr>
        <w:top w:val="single" w:sz="4" w:space="0" w:color="000000"/>
        <w:bottom w:val="single" w:sz="4" w:space="0" w:color="000000"/>
      </w:pBdr>
      <w:spacing w:before="100" w:beforeAutospacing="1" w:after="100" w:afterAutospacing="1"/>
      <w:jc w:val="center"/>
    </w:pPr>
    <w:rPr>
      <w:rFonts w:ascii=".VnTime" w:hAnsi=".VnTime"/>
      <w:sz w:val="26"/>
      <w:szCs w:val="26"/>
    </w:rPr>
  </w:style>
  <w:style w:type="paragraph" w:customStyle="1" w:styleId="T">
    <w:name w:val="T"/>
    <w:basedOn w:val="Normal"/>
    <w:uiPriority w:val="99"/>
    <w:rPr>
      <w:sz w:val="28"/>
      <w:szCs w:val="28"/>
      <w:lang w:val="vi-VN"/>
    </w:rPr>
  </w:style>
  <w:style w:type="paragraph" w:customStyle="1" w:styleId="font6">
    <w:name w:val="font6"/>
    <w:basedOn w:val="Normal"/>
    <w:uiPriority w:val="99"/>
    <w:pPr>
      <w:spacing w:before="100" w:beforeAutospacing="1" w:after="100" w:afterAutospacing="1"/>
    </w:pPr>
  </w:style>
  <w:style w:type="paragraph" w:customStyle="1" w:styleId="xl890">
    <w:name w:val="xl890"/>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891">
    <w:name w:val="xl891"/>
    <w:basedOn w:val="Normal"/>
    <w:uiPriority w:val="99"/>
    <w:pPr>
      <w:spacing w:before="100" w:beforeAutospacing="1" w:after="100" w:afterAutospacing="1"/>
    </w:pPr>
  </w:style>
  <w:style w:type="paragraph" w:customStyle="1" w:styleId="xl892">
    <w:name w:val="xl892"/>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rPr>
  </w:style>
  <w:style w:type="paragraph" w:customStyle="1" w:styleId="xl893">
    <w:name w:val="xl893"/>
    <w:basedOn w:val="Normal"/>
    <w:uiPriority w:val="99"/>
    <w:pPr>
      <w:spacing w:before="100" w:beforeAutospacing="1" w:after="100" w:afterAutospacing="1"/>
    </w:pPr>
    <w:rPr>
      <w:b/>
      <w:bCs/>
    </w:rPr>
  </w:style>
  <w:style w:type="paragraph" w:customStyle="1" w:styleId="xl894">
    <w:name w:val="xl894"/>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rPr>
  </w:style>
  <w:style w:type="paragraph" w:customStyle="1" w:styleId="xl895">
    <w:name w:val="xl895"/>
    <w:basedOn w:val="Normal"/>
    <w:uiPriority w:val="99"/>
    <w:pPr>
      <w:spacing w:before="100" w:beforeAutospacing="1" w:after="100" w:afterAutospacing="1"/>
    </w:pPr>
  </w:style>
  <w:style w:type="paragraph" w:customStyle="1" w:styleId="xl896">
    <w:name w:val="xl896"/>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897">
    <w:name w:val="xl897"/>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898">
    <w:name w:val="xl898"/>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899">
    <w:name w:val="xl899"/>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rPr>
  </w:style>
  <w:style w:type="paragraph" w:customStyle="1" w:styleId="xl900">
    <w:name w:val="xl900"/>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901">
    <w:name w:val="xl901"/>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902">
    <w:name w:val="xl902"/>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903">
    <w:name w:val="xl903"/>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904">
    <w:name w:val="xl904"/>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905">
    <w:name w:val="xl905"/>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906">
    <w:name w:val="xl906"/>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907">
    <w:name w:val="xl907"/>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908">
    <w:name w:val="xl908"/>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909">
    <w:name w:val="xl909"/>
    <w:basedOn w:val="Normal"/>
    <w:uiPriority w:val="99"/>
    <w:pPr>
      <w:spacing w:before="100" w:beforeAutospacing="1" w:after="100" w:afterAutospacing="1"/>
    </w:pPr>
    <w:rPr>
      <w:color w:val="FF0000"/>
    </w:rPr>
  </w:style>
  <w:style w:type="paragraph" w:customStyle="1" w:styleId="xl910">
    <w:name w:val="xl910"/>
    <w:basedOn w:val="Normal"/>
    <w:uiPriority w:val="99"/>
    <w:pPr>
      <w:spacing w:before="100" w:beforeAutospacing="1" w:after="100" w:afterAutospacing="1"/>
    </w:pPr>
    <w:rPr>
      <w:color w:val="FF0000"/>
    </w:rPr>
  </w:style>
  <w:style w:type="paragraph" w:customStyle="1" w:styleId="xl911">
    <w:name w:val="xl911"/>
    <w:basedOn w:val="Normal"/>
    <w:uiPriority w:val="99"/>
    <w:pPr>
      <w:spacing w:before="100" w:beforeAutospacing="1" w:after="100" w:afterAutospacing="1"/>
    </w:pPr>
    <w:rPr>
      <w:color w:val="FF0000"/>
    </w:rPr>
  </w:style>
  <w:style w:type="paragraph" w:customStyle="1" w:styleId="xl912">
    <w:name w:val="xl912"/>
    <w:basedOn w:val="Normal"/>
    <w:uiPriority w:val="99"/>
    <w:pPr>
      <w:spacing w:before="100" w:beforeAutospacing="1" w:after="100" w:afterAutospacing="1"/>
      <w:jc w:val="center"/>
    </w:pPr>
    <w:rPr>
      <w:color w:val="FF0000"/>
    </w:rPr>
  </w:style>
  <w:style w:type="paragraph" w:customStyle="1" w:styleId="xl913">
    <w:name w:val="xl913"/>
    <w:basedOn w:val="Normal"/>
    <w:uiPriority w:val="99"/>
    <w:pPr>
      <w:spacing w:before="100" w:beforeAutospacing="1" w:after="100" w:afterAutospacing="1"/>
      <w:jc w:val="center"/>
    </w:pPr>
    <w:rPr>
      <w:color w:val="FF0000"/>
    </w:rPr>
  </w:style>
  <w:style w:type="paragraph" w:customStyle="1" w:styleId="xl914">
    <w:name w:val="xl914"/>
    <w:basedOn w:val="Normal"/>
    <w:uiPriority w:val="99"/>
    <w:pPr>
      <w:spacing w:before="100" w:beforeAutospacing="1" w:after="100" w:afterAutospacing="1"/>
    </w:pPr>
    <w:rPr>
      <w:color w:val="FF0000"/>
    </w:rPr>
  </w:style>
  <w:style w:type="paragraph" w:customStyle="1" w:styleId="xl915">
    <w:name w:val="xl915"/>
    <w:basedOn w:val="Normal"/>
    <w:uiPriority w:val="99"/>
    <w:pPr>
      <w:spacing w:before="100" w:beforeAutospacing="1" w:after="100" w:afterAutospacing="1"/>
    </w:pPr>
    <w:rPr>
      <w:b/>
      <w:bCs/>
      <w:color w:val="FF0000"/>
    </w:rPr>
  </w:style>
  <w:style w:type="paragraph" w:customStyle="1" w:styleId="xl916">
    <w:name w:val="xl916"/>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917">
    <w:name w:val="xl917"/>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918">
    <w:name w:val="xl918"/>
    <w:basedOn w:val="Normal"/>
    <w:uiPriority w:val="99"/>
    <w:pPr>
      <w:spacing w:before="100" w:beforeAutospacing="1" w:after="100" w:afterAutospacing="1"/>
    </w:pPr>
    <w:rPr>
      <w:color w:val="FF0000"/>
    </w:rPr>
  </w:style>
  <w:style w:type="paragraph" w:customStyle="1" w:styleId="xl919">
    <w:name w:val="xl919"/>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style>
  <w:style w:type="paragraph" w:customStyle="1" w:styleId="xl920">
    <w:name w:val="xl920"/>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921">
    <w:name w:val="xl921"/>
    <w:basedOn w:val="Normal"/>
    <w:uiPriority w:val="99"/>
    <w:pPr>
      <w:pBdr>
        <w:top w:val="single" w:sz="4" w:space="0" w:color="000000"/>
        <w:left w:val="single" w:sz="4" w:space="0" w:color="000000"/>
        <w:bottom w:val="single" w:sz="4" w:space="0" w:color="000000"/>
      </w:pBdr>
      <w:spacing w:before="100" w:beforeAutospacing="1" w:after="100" w:afterAutospacing="1"/>
      <w:jc w:val="center"/>
    </w:pPr>
  </w:style>
  <w:style w:type="paragraph" w:customStyle="1" w:styleId="xl922">
    <w:name w:val="xl922"/>
    <w:basedOn w:val="Normal"/>
    <w:uiPriority w:val="99"/>
    <w:pPr>
      <w:pBdr>
        <w:top w:val="single" w:sz="4" w:space="0" w:color="000000"/>
        <w:bottom w:val="single" w:sz="4" w:space="0" w:color="000000"/>
      </w:pBdr>
      <w:spacing w:before="100" w:beforeAutospacing="1" w:after="100" w:afterAutospacing="1"/>
      <w:jc w:val="center"/>
    </w:pPr>
  </w:style>
  <w:style w:type="paragraph" w:customStyle="1" w:styleId="xl923">
    <w:name w:val="xl923"/>
    <w:basedOn w:val="Normal"/>
    <w:uiPriority w:val="99"/>
    <w:pPr>
      <w:pBdr>
        <w:top w:val="single" w:sz="4" w:space="0" w:color="000000"/>
        <w:bottom w:val="single" w:sz="4" w:space="0" w:color="000000"/>
        <w:right w:val="single" w:sz="4" w:space="0" w:color="000000"/>
      </w:pBdr>
      <w:spacing w:before="100" w:beforeAutospacing="1" w:after="100" w:afterAutospacing="1"/>
      <w:jc w:val="center"/>
    </w:pPr>
  </w:style>
  <w:style w:type="paragraph" w:customStyle="1" w:styleId="xl924">
    <w:name w:val="xl924"/>
    <w:basedOn w:val="Normal"/>
    <w:uiPriority w:val="99"/>
    <w:pPr>
      <w:pBdr>
        <w:top w:val="single" w:sz="4" w:space="0" w:color="000000"/>
        <w:left w:val="single" w:sz="4" w:space="0" w:color="000000"/>
        <w:bottom w:val="single" w:sz="4" w:space="0" w:color="000000"/>
      </w:pBdr>
      <w:spacing w:before="100" w:beforeAutospacing="1" w:after="100" w:afterAutospacing="1"/>
      <w:jc w:val="center"/>
    </w:pPr>
  </w:style>
  <w:style w:type="paragraph" w:customStyle="1" w:styleId="xl925">
    <w:name w:val="xl925"/>
    <w:basedOn w:val="Normal"/>
    <w:uiPriority w:val="99"/>
    <w:pPr>
      <w:pBdr>
        <w:top w:val="single" w:sz="4" w:space="0" w:color="000000"/>
        <w:bottom w:val="single" w:sz="4" w:space="0" w:color="000000"/>
      </w:pBdr>
      <w:spacing w:before="100" w:beforeAutospacing="1" w:after="100" w:afterAutospacing="1"/>
      <w:jc w:val="center"/>
    </w:pPr>
  </w:style>
  <w:style w:type="paragraph" w:customStyle="1" w:styleId="xl926">
    <w:name w:val="xl926"/>
    <w:basedOn w:val="Normal"/>
    <w:uiPriority w:val="99"/>
    <w:pPr>
      <w:pBdr>
        <w:top w:val="single" w:sz="4" w:space="0" w:color="000000"/>
        <w:bottom w:val="single" w:sz="4" w:space="0" w:color="000000"/>
        <w:right w:val="single" w:sz="4" w:space="0" w:color="000000"/>
      </w:pBdr>
      <w:spacing w:before="100" w:beforeAutospacing="1" w:after="100" w:afterAutospacing="1"/>
      <w:jc w:val="center"/>
    </w:pPr>
  </w:style>
  <w:style w:type="paragraph" w:customStyle="1" w:styleId="xl927">
    <w:name w:val="xl927"/>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928">
    <w:name w:val="xl928"/>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929">
    <w:name w:val="xl929"/>
    <w:basedOn w:val="Normal"/>
    <w:uiPriority w:val="99"/>
    <w:pPr>
      <w:pBdr>
        <w:top w:val="single" w:sz="4" w:space="0" w:color="000000"/>
        <w:left w:val="single" w:sz="4" w:space="0" w:color="000000"/>
        <w:bottom w:val="single" w:sz="4" w:space="0" w:color="000000"/>
      </w:pBdr>
      <w:spacing w:before="100" w:beforeAutospacing="1" w:after="100" w:afterAutospacing="1"/>
      <w:jc w:val="center"/>
    </w:pPr>
  </w:style>
  <w:style w:type="paragraph" w:customStyle="1" w:styleId="xl930">
    <w:name w:val="xl930"/>
    <w:basedOn w:val="Normal"/>
    <w:uiPriority w:val="99"/>
    <w:pPr>
      <w:pBdr>
        <w:top w:val="single" w:sz="4" w:space="0" w:color="000000"/>
        <w:bottom w:val="single" w:sz="4" w:space="0" w:color="000000"/>
        <w:right w:val="single" w:sz="4" w:space="0" w:color="000000"/>
      </w:pBdr>
      <w:spacing w:before="100" w:beforeAutospacing="1" w:after="100" w:afterAutospacing="1"/>
      <w:jc w:val="center"/>
    </w:pPr>
  </w:style>
  <w:style w:type="paragraph" w:customStyle="1" w:styleId="xl931">
    <w:name w:val="xl931"/>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932">
    <w:name w:val="xl932"/>
    <w:basedOn w:val="Normal"/>
    <w:uiPriority w:val="99"/>
    <w:pPr>
      <w:pBdr>
        <w:top w:val="single" w:sz="4" w:space="0" w:color="000000"/>
        <w:left w:val="single" w:sz="4" w:space="0" w:color="000000"/>
        <w:bottom w:val="single" w:sz="4" w:space="0" w:color="000000"/>
      </w:pBdr>
      <w:spacing w:before="100" w:beforeAutospacing="1" w:after="100" w:afterAutospacing="1"/>
      <w:jc w:val="center"/>
    </w:pPr>
  </w:style>
  <w:style w:type="paragraph" w:customStyle="1" w:styleId="xl933">
    <w:name w:val="xl933"/>
    <w:basedOn w:val="Normal"/>
    <w:uiPriority w:val="99"/>
    <w:pPr>
      <w:pBdr>
        <w:top w:val="single" w:sz="4" w:space="0" w:color="000000"/>
        <w:bottom w:val="single" w:sz="4" w:space="0" w:color="000000"/>
        <w:right w:val="single" w:sz="4" w:space="0" w:color="000000"/>
      </w:pBdr>
      <w:spacing w:before="100" w:beforeAutospacing="1" w:after="100" w:afterAutospacing="1"/>
      <w:jc w:val="center"/>
    </w:pPr>
  </w:style>
  <w:style w:type="paragraph" w:customStyle="1" w:styleId="xl934">
    <w:name w:val="xl934"/>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rPr>
  </w:style>
  <w:style w:type="paragraph" w:customStyle="1" w:styleId="xl935">
    <w:name w:val="xl935"/>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936">
    <w:name w:val="xl936"/>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937">
    <w:name w:val="xl937"/>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938">
    <w:name w:val="xl938"/>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939">
    <w:name w:val="xl939"/>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rPr>
  </w:style>
  <w:style w:type="paragraph" w:customStyle="1" w:styleId="xl940">
    <w:name w:val="xl940"/>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941">
    <w:name w:val="xl941"/>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b/>
      <w:bCs/>
    </w:rPr>
  </w:style>
  <w:style w:type="paragraph" w:customStyle="1" w:styleId="Char1">
    <w:name w:val="Char1"/>
    <w:basedOn w:val="Normal"/>
    <w:uiPriority w:val="99"/>
    <w:pPr>
      <w:spacing w:after="160" w:line="240" w:lineRule="exact"/>
    </w:pPr>
    <w:rPr>
      <w:sz w:val="20"/>
      <w:szCs w:val="20"/>
      <w:lang w:val="en-AU" w:eastAsia="ja-JP"/>
    </w:rPr>
  </w:style>
  <w:style w:type="paragraph" w:styleId="TOCHeading">
    <w:name w:val="TOC Heading"/>
    <w:basedOn w:val="Heading1"/>
    <w:next w:val="Normal"/>
    <w:uiPriority w:val="39"/>
    <w:qFormat/>
    <w:pPr>
      <w:spacing w:before="480" w:after="0" w:line="276" w:lineRule="auto"/>
      <w:ind w:firstLine="0"/>
      <w:outlineLvl w:val="9"/>
    </w:pPr>
    <w:rPr>
      <w:rFonts w:ascii="Cambria" w:eastAsia="MS Gothic" w:hAnsi="Cambria"/>
      <w:b w:val="0"/>
      <w:bCs/>
      <w:caps w:val="0"/>
      <w:color w:val="365F91"/>
      <w:szCs w:val="28"/>
      <w:lang w:eastAsia="ja-JP"/>
    </w:rPr>
  </w:style>
  <w:style w:type="paragraph" w:customStyle="1" w:styleId="xl942">
    <w:name w:val="xl942"/>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8"/>
      <w:szCs w:val="28"/>
    </w:rPr>
  </w:style>
  <w:style w:type="paragraph" w:customStyle="1" w:styleId="xl943">
    <w:name w:val="xl943"/>
    <w:basedOn w:val="Normal"/>
    <w:uiPriority w:val="99"/>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b/>
      <w:bCs/>
    </w:rPr>
  </w:style>
  <w:style w:type="paragraph" w:customStyle="1" w:styleId="xl944">
    <w:name w:val="xl944"/>
    <w:basedOn w:val="Normal"/>
    <w:uiPriority w:val="99"/>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jc w:val="center"/>
    </w:pPr>
  </w:style>
  <w:style w:type="paragraph" w:customStyle="1" w:styleId="xl945">
    <w:name w:val="xl945"/>
    <w:basedOn w:val="Normal"/>
    <w:uiPriority w:val="99"/>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b/>
      <w:bCs/>
    </w:rPr>
  </w:style>
  <w:style w:type="paragraph" w:customStyle="1" w:styleId="xl946">
    <w:name w:val="xl946"/>
    <w:basedOn w:val="Normal"/>
    <w:uiPriority w:val="99"/>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jc w:val="center"/>
    </w:pPr>
    <w:rPr>
      <w:b/>
      <w:bCs/>
    </w:rPr>
  </w:style>
  <w:style w:type="paragraph" w:customStyle="1" w:styleId="xl947">
    <w:name w:val="xl947"/>
    <w:basedOn w:val="Normal"/>
    <w:uiPriority w:val="99"/>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style>
  <w:style w:type="paragraph" w:customStyle="1" w:styleId="xl948">
    <w:name w:val="xl948"/>
    <w:basedOn w:val="Normal"/>
    <w:uiPriority w:val="99"/>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style>
  <w:style w:type="paragraph" w:customStyle="1" w:styleId="xl949">
    <w:name w:val="xl949"/>
    <w:basedOn w:val="Normal"/>
    <w:uiPriority w:val="99"/>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style>
  <w:style w:type="paragraph" w:customStyle="1" w:styleId="xl950">
    <w:name w:val="xl950"/>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951">
    <w:name w:val="xl951"/>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952">
    <w:name w:val="xl952"/>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style>
  <w:style w:type="paragraph" w:customStyle="1" w:styleId="xl953">
    <w:name w:val="xl953"/>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style>
  <w:style w:type="paragraph" w:customStyle="1" w:styleId="xl954">
    <w:name w:val="xl954"/>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color w:val="000000"/>
    </w:rPr>
  </w:style>
  <w:style w:type="paragraph" w:customStyle="1" w:styleId="xl955">
    <w:name w:val="xl955"/>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sz w:val="28"/>
      <w:szCs w:val="28"/>
    </w:rPr>
  </w:style>
  <w:style w:type="paragraph" w:customStyle="1" w:styleId="xl956">
    <w:name w:val="xl956"/>
    <w:basedOn w:val="Normal"/>
    <w:uiPriority w:val="99"/>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sz w:val="28"/>
      <w:szCs w:val="28"/>
    </w:rPr>
  </w:style>
  <w:style w:type="paragraph" w:customStyle="1" w:styleId="xl957">
    <w:name w:val="xl957"/>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style>
  <w:style w:type="paragraph" w:customStyle="1" w:styleId="xl958">
    <w:name w:val="xl958"/>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style>
  <w:style w:type="paragraph" w:customStyle="1" w:styleId="xl959">
    <w:name w:val="xl959"/>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style>
  <w:style w:type="paragraph" w:customStyle="1" w:styleId="xl960">
    <w:name w:val="xl960"/>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sz w:val="28"/>
      <w:szCs w:val="28"/>
    </w:rPr>
  </w:style>
  <w:style w:type="paragraph" w:customStyle="1" w:styleId="xl961">
    <w:name w:val="xl961"/>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sz w:val="28"/>
      <w:szCs w:val="28"/>
    </w:rPr>
  </w:style>
  <w:style w:type="paragraph" w:customStyle="1" w:styleId="xl962">
    <w:name w:val="xl962"/>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b/>
      <w:bCs/>
    </w:rPr>
  </w:style>
  <w:style w:type="paragraph" w:customStyle="1" w:styleId="xl963">
    <w:name w:val="xl963"/>
    <w:basedOn w:val="Normal"/>
    <w:uiPriority w:val="99"/>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sz w:val="28"/>
      <w:szCs w:val="28"/>
    </w:rPr>
  </w:style>
  <w:style w:type="paragraph" w:customStyle="1" w:styleId="xl964">
    <w:name w:val="xl964"/>
    <w:basedOn w:val="Normal"/>
    <w:uiPriority w:val="99"/>
    <w:pPr>
      <w:pBdr>
        <w:top w:val="single" w:sz="4" w:space="0" w:color="000000"/>
        <w:left w:val="single" w:sz="4" w:space="0" w:color="000000"/>
        <w:bottom w:val="single" w:sz="4" w:space="0" w:color="000000"/>
        <w:right w:val="single" w:sz="4" w:space="0" w:color="000000"/>
      </w:pBdr>
      <w:shd w:val="clear" w:color="auto" w:fill="99CC00"/>
      <w:spacing w:before="100" w:beforeAutospacing="1" w:after="100" w:afterAutospacing="1"/>
      <w:jc w:val="center"/>
    </w:pPr>
    <w:rPr>
      <w:b/>
      <w:bCs/>
      <w:sz w:val="28"/>
      <w:szCs w:val="28"/>
    </w:rPr>
  </w:style>
  <w:style w:type="paragraph" w:customStyle="1" w:styleId="xl965">
    <w:name w:val="xl965"/>
    <w:basedOn w:val="Normal"/>
    <w:uiPriority w:val="99"/>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b/>
      <w:bCs/>
    </w:rPr>
  </w:style>
  <w:style w:type="paragraph" w:customStyle="1" w:styleId="xl966">
    <w:name w:val="xl966"/>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967">
    <w:name w:val="xl967"/>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style>
  <w:style w:type="paragraph" w:customStyle="1" w:styleId="xl968">
    <w:name w:val="xl968"/>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969">
    <w:name w:val="xl969"/>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style>
  <w:style w:type="paragraph" w:customStyle="1" w:styleId="xl970">
    <w:name w:val="xl970"/>
    <w:basedOn w:val="Normal"/>
    <w:uiPriority w:val="99"/>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style>
  <w:style w:type="paragraph" w:customStyle="1" w:styleId="xl971">
    <w:name w:val="xl971"/>
    <w:basedOn w:val="Normal"/>
    <w:uiPriority w:val="99"/>
    <w:pPr>
      <w:pBdr>
        <w:top w:val="single" w:sz="4" w:space="0" w:color="000000"/>
        <w:left w:val="single" w:sz="4" w:space="0" w:color="000000"/>
        <w:bottom w:val="single" w:sz="4" w:space="0" w:color="000000"/>
        <w:right w:val="single" w:sz="4" w:space="0" w:color="000000"/>
      </w:pBdr>
      <w:shd w:val="clear" w:color="auto" w:fill="99CC00"/>
      <w:spacing w:before="100" w:beforeAutospacing="1" w:after="100" w:afterAutospacing="1"/>
      <w:jc w:val="center"/>
    </w:pPr>
    <w:rPr>
      <w:b/>
      <w:bCs/>
      <w:sz w:val="28"/>
      <w:szCs w:val="28"/>
    </w:rPr>
  </w:style>
  <w:style w:type="paragraph" w:customStyle="1" w:styleId="font7">
    <w:name w:val="font7"/>
    <w:basedOn w:val="Normal"/>
    <w:uiPriority w:val="99"/>
    <w:pPr>
      <w:spacing w:before="100" w:beforeAutospacing="1" w:after="100" w:afterAutospacing="1"/>
    </w:pPr>
    <w:rPr>
      <w:rFonts w:ascii="Tahoma" w:hAnsi="Tahoma" w:cs="Tahoma"/>
      <w:color w:val="000000"/>
    </w:rPr>
  </w:style>
  <w:style w:type="paragraph" w:customStyle="1" w:styleId="xl972">
    <w:name w:val="xl972"/>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style>
  <w:style w:type="paragraph" w:customStyle="1" w:styleId="xl973">
    <w:name w:val="xl973"/>
    <w:basedOn w:val="Normal"/>
    <w:uiPriority w:val="99"/>
    <w:pPr>
      <w:pBdr>
        <w:top w:val="single" w:sz="4" w:space="0" w:color="000000"/>
        <w:left w:val="single" w:sz="4" w:space="0" w:color="000000"/>
        <w:bottom w:val="single" w:sz="4" w:space="0" w:color="000000"/>
        <w:right w:val="single" w:sz="4" w:space="0" w:color="000000"/>
      </w:pBdr>
      <w:shd w:val="clear" w:color="auto" w:fill="FFCC00"/>
      <w:spacing w:before="100" w:beforeAutospacing="1" w:after="100" w:afterAutospacing="1"/>
      <w:jc w:val="center"/>
    </w:pPr>
  </w:style>
  <w:style w:type="paragraph" w:customStyle="1" w:styleId="xl974">
    <w:name w:val="xl974"/>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975">
    <w:name w:val="xl975"/>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sz w:val="28"/>
      <w:szCs w:val="28"/>
    </w:rPr>
  </w:style>
  <w:style w:type="paragraph" w:customStyle="1" w:styleId="xl976">
    <w:name w:val="xl976"/>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977">
    <w:name w:val="xl977"/>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8"/>
      <w:szCs w:val="28"/>
    </w:rPr>
  </w:style>
  <w:style w:type="paragraph" w:customStyle="1" w:styleId="xl978">
    <w:name w:val="xl978"/>
    <w:basedOn w:val="Normal"/>
    <w:uiPriority w:val="99"/>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sz w:val="28"/>
      <w:szCs w:val="28"/>
    </w:rPr>
  </w:style>
  <w:style w:type="paragraph" w:customStyle="1" w:styleId="xl979">
    <w:name w:val="xl979"/>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b/>
      <w:bCs/>
    </w:rPr>
  </w:style>
  <w:style w:type="paragraph" w:customStyle="1" w:styleId="xl980">
    <w:name w:val="xl980"/>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rPr>
  </w:style>
  <w:style w:type="paragraph" w:customStyle="1" w:styleId="xl981">
    <w:name w:val="xl981"/>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rPr>
  </w:style>
  <w:style w:type="paragraph" w:customStyle="1" w:styleId="xl982">
    <w:name w:val="xl982"/>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983">
    <w:name w:val="xl983"/>
    <w:basedOn w:val="Normal"/>
    <w:uiPriority w:val="99"/>
    <w:pPr>
      <w:pBdr>
        <w:top w:val="single" w:sz="4" w:space="0" w:color="000000"/>
        <w:left w:val="single" w:sz="4" w:space="0" w:color="000000"/>
        <w:bottom w:val="single" w:sz="4" w:space="0" w:color="000000"/>
        <w:right w:val="single" w:sz="4" w:space="0" w:color="000000"/>
      </w:pBdr>
      <w:shd w:val="clear" w:color="auto" w:fill="FFCC00"/>
      <w:spacing w:before="100" w:beforeAutospacing="1" w:after="100" w:afterAutospacing="1"/>
      <w:jc w:val="center"/>
    </w:pPr>
    <w:rPr>
      <w:b/>
      <w:bCs/>
    </w:rPr>
  </w:style>
  <w:style w:type="paragraph" w:customStyle="1" w:styleId="xl984">
    <w:name w:val="xl984"/>
    <w:basedOn w:val="Normal"/>
    <w:uiPriority w:val="99"/>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b/>
      <w:bCs/>
    </w:rPr>
  </w:style>
  <w:style w:type="paragraph" w:customStyle="1" w:styleId="xl985">
    <w:name w:val="xl985"/>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style>
  <w:style w:type="paragraph" w:customStyle="1" w:styleId="xl986">
    <w:name w:val="xl986"/>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987">
    <w:name w:val="xl987"/>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style>
  <w:style w:type="paragraph" w:customStyle="1" w:styleId="xl988">
    <w:name w:val="xl988"/>
    <w:basedOn w:val="Normal"/>
    <w:uiPriority w:val="99"/>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b/>
      <w:bCs/>
    </w:rPr>
  </w:style>
  <w:style w:type="paragraph" w:customStyle="1" w:styleId="xl989">
    <w:name w:val="xl989"/>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style>
  <w:style w:type="paragraph" w:customStyle="1" w:styleId="xl990">
    <w:name w:val="xl990"/>
    <w:basedOn w:val="Normal"/>
    <w:uiPriority w:val="99"/>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style>
  <w:style w:type="paragraph" w:customStyle="1" w:styleId="xl991">
    <w:name w:val="xl991"/>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992">
    <w:name w:val="xl992"/>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style>
  <w:style w:type="paragraph" w:customStyle="1" w:styleId="xl993">
    <w:name w:val="xl993"/>
    <w:basedOn w:val="Normal"/>
    <w:uiPriority w:val="99"/>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style>
  <w:style w:type="paragraph" w:customStyle="1" w:styleId="xl994">
    <w:name w:val="xl994"/>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995">
    <w:name w:val="xl995"/>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996">
    <w:name w:val="xl996"/>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FF0000"/>
    </w:rPr>
  </w:style>
  <w:style w:type="paragraph" w:customStyle="1" w:styleId="xl997">
    <w:name w:val="xl997"/>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FF0000"/>
    </w:rPr>
  </w:style>
  <w:style w:type="paragraph" w:customStyle="1" w:styleId="xl998">
    <w:name w:val="xl998"/>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color w:val="FF0000"/>
    </w:rPr>
  </w:style>
  <w:style w:type="paragraph" w:customStyle="1" w:styleId="xl999">
    <w:name w:val="xl999"/>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color w:val="FF0000"/>
    </w:rPr>
  </w:style>
  <w:style w:type="paragraph" w:customStyle="1" w:styleId="xl1000">
    <w:name w:val="xl1000"/>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color w:val="FF0000"/>
    </w:rPr>
  </w:style>
  <w:style w:type="paragraph" w:customStyle="1" w:styleId="xl1001">
    <w:name w:val="xl1001"/>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color w:val="FF0000"/>
      <w:sz w:val="28"/>
      <w:szCs w:val="28"/>
    </w:rPr>
  </w:style>
  <w:style w:type="paragraph" w:customStyle="1" w:styleId="xl1002">
    <w:name w:val="xl1002"/>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FF0000"/>
    </w:rPr>
  </w:style>
  <w:style w:type="paragraph" w:customStyle="1" w:styleId="xl1003">
    <w:name w:val="xl1003"/>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FF0000"/>
    </w:rPr>
  </w:style>
  <w:style w:type="paragraph" w:customStyle="1" w:styleId="xl1004">
    <w:name w:val="xl1004"/>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color w:val="FF0000"/>
    </w:rPr>
  </w:style>
  <w:style w:type="paragraph" w:customStyle="1" w:styleId="xl1005">
    <w:name w:val="xl1005"/>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color w:val="FF0000"/>
    </w:rPr>
  </w:style>
  <w:style w:type="paragraph" w:customStyle="1" w:styleId="xl1006">
    <w:name w:val="xl1006"/>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color w:val="FF0000"/>
    </w:rPr>
  </w:style>
  <w:style w:type="paragraph" w:customStyle="1" w:styleId="xl1007">
    <w:name w:val="xl1007"/>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FF0000"/>
    </w:rPr>
  </w:style>
  <w:style w:type="paragraph" w:customStyle="1" w:styleId="xl1008">
    <w:name w:val="xl1008"/>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color w:val="FF0000"/>
    </w:rPr>
  </w:style>
  <w:style w:type="paragraph" w:customStyle="1" w:styleId="xl1009">
    <w:name w:val="xl1009"/>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color w:val="FF0000"/>
    </w:rPr>
  </w:style>
  <w:style w:type="paragraph" w:customStyle="1" w:styleId="xl1010">
    <w:name w:val="xl1010"/>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color w:val="FF0000"/>
    </w:rPr>
  </w:style>
  <w:style w:type="paragraph" w:customStyle="1" w:styleId="xl1011">
    <w:name w:val="xl1011"/>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color w:val="FF0000"/>
    </w:rPr>
  </w:style>
  <w:style w:type="paragraph" w:customStyle="1" w:styleId="xl1012">
    <w:name w:val="xl1012"/>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FF0000"/>
    </w:rPr>
  </w:style>
  <w:style w:type="paragraph" w:customStyle="1" w:styleId="xl1013">
    <w:name w:val="xl1013"/>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color w:val="FF0000"/>
    </w:rPr>
  </w:style>
  <w:style w:type="paragraph" w:customStyle="1" w:styleId="xl1014">
    <w:name w:val="xl1014"/>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color w:val="FF0000"/>
    </w:rPr>
  </w:style>
  <w:style w:type="paragraph" w:customStyle="1" w:styleId="xl1015">
    <w:name w:val="xl1015"/>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color w:val="FF0000"/>
    </w:rPr>
  </w:style>
  <w:style w:type="paragraph" w:customStyle="1" w:styleId="xl1016">
    <w:name w:val="xl1016"/>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color w:val="FF0000"/>
    </w:rPr>
  </w:style>
  <w:style w:type="paragraph" w:customStyle="1" w:styleId="xl1017">
    <w:name w:val="xl1017"/>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color w:val="FF0000"/>
      <w:sz w:val="28"/>
      <w:szCs w:val="28"/>
    </w:rPr>
  </w:style>
  <w:style w:type="paragraph" w:customStyle="1" w:styleId="xl1018">
    <w:name w:val="xl1018"/>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b/>
      <w:bCs/>
      <w:color w:val="FF0000"/>
    </w:rPr>
  </w:style>
  <w:style w:type="paragraph" w:customStyle="1" w:styleId="xl1019">
    <w:name w:val="xl1019"/>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color w:val="FF0000"/>
    </w:rPr>
  </w:style>
  <w:style w:type="paragraph" w:customStyle="1" w:styleId="xl1020">
    <w:name w:val="xl1020"/>
    <w:basedOn w:val="Normal"/>
    <w:uiPriority w:val="99"/>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color w:val="FF0000"/>
    </w:rPr>
  </w:style>
  <w:style w:type="paragraph" w:customStyle="1" w:styleId="xl1021">
    <w:name w:val="xl1021"/>
    <w:basedOn w:val="Normal"/>
    <w:uiPriority w:val="99"/>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style>
  <w:style w:type="paragraph" w:customStyle="1" w:styleId="xl1022">
    <w:name w:val="xl1022"/>
    <w:basedOn w:val="Normal"/>
    <w:uiPriority w:val="99"/>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style>
  <w:style w:type="paragraph" w:customStyle="1" w:styleId="xl1023">
    <w:name w:val="xl1023"/>
    <w:basedOn w:val="Normal"/>
    <w:uiPriority w:val="99"/>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style>
  <w:style w:type="paragraph" w:customStyle="1" w:styleId="xl1024">
    <w:name w:val="xl1024"/>
    <w:basedOn w:val="Normal"/>
    <w:uiPriority w:val="99"/>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style>
  <w:style w:type="paragraph" w:customStyle="1" w:styleId="xl1025">
    <w:name w:val="xl1025"/>
    <w:basedOn w:val="Normal"/>
    <w:uiPriority w:val="99"/>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style>
  <w:style w:type="paragraph" w:customStyle="1" w:styleId="xl1026">
    <w:name w:val="xl1026"/>
    <w:basedOn w:val="Normal"/>
    <w:uiPriority w:val="99"/>
    <w:pPr>
      <w:pBdr>
        <w:top w:val="single" w:sz="4" w:space="0" w:color="000000"/>
        <w:left w:val="single" w:sz="4" w:space="0" w:color="000000"/>
        <w:bottom w:val="single" w:sz="4" w:space="0" w:color="000000"/>
      </w:pBdr>
      <w:shd w:val="clear" w:color="auto" w:fill="FFFF00"/>
      <w:spacing w:before="100" w:beforeAutospacing="1" w:after="100" w:afterAutospacing="1"/>
      <w:jc w:val="center"/>
    </w:pPr>
  </w:style>
  <w:style w:type="paragraph" w:customStyle="1" w:styleId="xl1027">
    <w:name w:val="xl1027"/>
    <w:basedOn w:val="Normal"/>
    <w:uiPriority w:val="99"/>
    <w:pPr>
      <w:pBdr>
        <w:top w:val="single" w:sz="4" w:space="0" w:color="000000"/>
        <w:bottom w:val="single" w:sz="4" w:space="0" w:color="000000"/>
      </w:pBdr>
      <w:shd w:val="clear" w:color="auto" w:fill="FFFF00"/>
      <w:spacing w:before="100" w:beforeAutospacing="1" w:after="100" w:afterAutospacing="1"/>
      <w:jc w:val="center"/>
    </w:pPr>
  </w:style>
  <w:style w:type="paragraph" w:customStyle="1" w:styleId="xl1028">
    <w:name w:val="xl1028"/>
    <w:basedOn w:val="Normal"/>
    <w:uiPriority w:val="99"/>
    <w:pPr>
      <w:pBdr>
        <w:top w:val="single" w:sz="4" w:space="0" w:color="000000"/>
        <w:bottom w:val="single" w:sz="4" w:space="0" w:color="000000"/>
        <w:right w:val="single" w:sz="4" w:space="0" w:color="000000"/>
      </w:pBdr>
      <w:shd w:val="clear" w:color="auto" w:fill="FFFF00"/>
      <w:spacing w:before="100" w:beforeAutospacing="1" w:after="100" w:afterAutospacing="1"/>
      <w:jc w:val="center"/>
    </w:pPr>
  </w:style>
  <w:style w:type="paragraph" w:customStyle="1" w:styleId="xl1029">
    <w:name w:val="xl1029"/>
    <w:basedOn w:val="Normal"/>
    <w:uiPriority w:val="99"/>
    <w:pPr>
      <w:pBdr>
        <w:top w:val="single" w:sz="4" w:space="0" w:color="000000"/>
        <w:left w:val="single" w:sz="4" w:space="0" w:color="000000"/>
        <w:bottom w:val="single" w:sz="4" w:space="0" w:color="000000"/>
      </w:pBdr>
      <w:shd w:val="clear" w:color="auto" w:fill="CCFFFF"/>
      <w:spacing w:before="100" w:beforeAutospacing="1" w:after="100" w:afterAutospacing="1"/>
      <w:jc w:val="center"/>
    </w:pPr>
    <w:rPr>
      <w:i/>
      <w:iCs/>
    </w:rPr>
  </w:style>
  <w:style w:type="paragraph" w:customStyle="1" w:styleId="xl1030">
    <w:name w:val="xl1030"/>
    <w:basedOn w:val="Normal"/>
    <w:uiPriority w:val="99"/>
    <w:pPr>
      <w:pBdr>
        <w:top w:val="single" w:sz="4" w:space="0" w:color="000000"/>
        <w:bottom w:val="single" w:sz="4" w:space="0" w:color="000000"/>
      </w:pBdr>
      <w:shd w:val="clear" w:color="auto" w:fill="CCFFFF"/>
      <w:spacing w:before="100" w:beforeAutospacing="1" w:after="100" w:afterAutospacing="1"/>
      <w:jc w:val="center"/>
    </w:pPr>
    <w:rPr>
      <w:i/>
      <w:iCs/>
    </w:rPr>
  </w:style>
  <w:style w:type="paragraph" w:customStyle="1" w:styleId="xl1031">
    <w:name w:val="xl1031"/>
    <w:basedOn w:val="Normal"/>
    <w:uiPriority w:val="99"/>
    <w:pPr>
      <w:pBdr>
        <w:top w:val="single" w:sz="4" w:space="0" w:color="000000"/>
        <w:bottom w:val="single" w:sz="4" w:space="0" w:color="000000"/>
        <w:right w:val="single" w:sz="4" w:space="0" w:color="000000"/>
      </w:pBdr>
      <w:shd w:val="clear" w:color="auto" w:fill="CCFFFF"/>
      <w:spacing w:before="100" w:beforeAutospacing="1" w:after="100" w:afterAutospacing="1"/>
      <w:jc w:val="center"/>
    </w:pPr>
    <w:rPr>
      <w:i/>
      <w:iCs/>
    </w:rPr>
  </w:style>
  <w:style w:type="paragraph" w:customStyle="1" w:styleId="xl1032">
    <w:name w:val="xl1032"/>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1033">
    <w:name w:val="xl1033"/>
    <w:basedOn w:val="Normal"/>
    <w:uiPriority w:val="99"/>
    <w:pPr>
      <w:pBdr>
        <w:top w:val="single" w:sz="4" w:space="0" w:color="000000"/>
        <w:left w:val="single" w:sz="4" w:space="0" w:color="000000"/>
        <w:bottom w:val="single" w:sz="4" w:space="0" w:color="000000"/>
      </w:pBdr>
      <w:spacing w:before="100" w:beforeAutospacing="1" w:after="100" w:afterAutospacing="1"/>
    </w:pPr>
    <w:rPr>
      <w:b/>
      <w:bCs/>
      <w:sz w:val="28"/>
      <w:szCs w:val="28"/>
    </w:rPr>
  </w:style>
  <w:style w:type="paragraph" w:customStyle="1" w:styleId="xl1034">
    <w:name w:val="xl1034"/>
    <w:basedOn w:val="Normal"/>
    <w:uiPriority w:val="99"/>
    <w:pPr>
      <w:pBdr>
        <w:top w:val="single" w:sz="4" w:space="0" w:color="000000"/>
        <w:bottom w:val="single" w:sz="4" w:space="0" w:color="000000"/>
      </w:pBdr>
      <w:spacing w:before="100" w:beforeAutospacing="1" w:after="100" w:afterAutospacing="1"/>
    </w:pPr>
    <w:rPr>
      <w:b/>
      <w:bCs/>
      <w:sz w:val="28"/>
      <w:szCs w:val="28"/>
    </w:rPr>
  </w:style>
  <w:style w:type="paragraph" w:customStyle="1" w:styleId="xl1035">
    <w:name w:val="xl1035"/>
    <w:basedOn w:val="Normal"/>
    <w:uiPriority w:val="99"/>
    <w:pPr>
      <w:pBdr>
        <w:top w:val="single" w:sz="4" w:space="0" w:color="000000"/>
        <w:bottom w:val="single" w:sz="4" w:space="0" w:color="000000"/>
        <w:right w:val="single" w:sz="4" w:space="0" w:color="000000"/>
      </w:pBdr>
      <w:shd w:val="clear" w:color="auto" w:fill="CCFFFF"/>
      <w:spacing w:before="100" w:beforeAutospacing="1" w:after="100" w:afterAutospacing="1"/>
      <w:jc w:val="center"/>
    </w:pPr>
    <w:rPr>
      <w:i/>
      <w:iCs/>
    </w:rPr>
  </w:style>
  <w:style w:type="character" w:customStyle="1" w:styleId="hps">
    <w:name w:val="hps"/>
    <w:rPr>
      <w:rFonts w:ascii="Times New Roman Bold" w:eastAsia=".VnTime" w:hAnsi="Times New Roman Bold" w:cs=".VnArial"/>
      <w:b/>
      <w:sz w:val="28"/>
      <w:szCs w:val="28"/>
      <w:lang w:val="en-US" w:eastAsia="en-US" w:bidi="ar-SA"/>
    </w:rPr>
  </w:style>
  <w:style w:type="paragraph" w:customStyle="1" w:styleId="Style">
    <w:name w:val="Style"/>
    <w:basedOn w:val="DocumentMap"/>
    <w:pPr>
      <w:widowControl w:val="0"/>
      <w:shd w:val="clear" w:color="auto" w:fill="000080"/>
      <w:jc w:val="both"/>
    </w:pPr>
    <w:rPr>
      <w:rFonts w:eastAsia="SimSun" w:cs="Times New Roman"/>
      <w:sz w:val="24"/>
      <w:szCs w:val="24"/>
      <w:lang w:eastAsia="zh-CN"/>
    </w:rPr>
  </w:style>
  <w:style w:type="character" w:customStyle="1" w:styleId="CharChar24">
    <w:name w:val="Char Char24"/>
    <w:rPr>
      <w:rFonts w:ascii="Arial" w:hAnsi="Arial" w:cs="Arial"/>
      <w:b/>
      <w:bCs/>
      <w:i/>
      <w:iCs/>
      <w:sz w:val="28"/>
      <w:szCs w:val="28"/>
    </w:rPr>
  </w:style>
  <w:style w:type="character" w:customStyle="1" w:styleId="CharChar23">
    <w:name w:val="Char Char23"/>
    <w:rPr>
      <w:rFonts w:ascii="Arial" w:hAnsi="Arial" w:cs="Arial"/>
      <w:b/>
      <w:bCs/>
      <w:sz w:val="26"/>
      <w:szCs w:val="26"/>
    </w:rPr>
  </w:style>
  <w:style w:type="character" w:customStyle="1" w:styleId="CharChar21">
    <w:name w:val="Char Char21"/>
    <w:rPr>
      <w:b/>
      <w:bCs/>
      <w:i/>
      <w:iCs/>
      <w:sz w:val="26"/>
      <w:szCs w:val="26"/>
      <w:lang w:val="en-US" w:eastAsia="en-US" w:bidi="ar-SA"/>
    </w:rPr>
  </w:style>
  <w:style w:type="character" w:customStyle="1" w:styleId="CharChar20">
    <w:name w:val="Char Char20"/>
    <w:rPr>
      <w:b/>
      <w:bCs/>
      <w:sz w:val="22"/>
      <w:szCs w:val="22"/>
    </w:rPr>
  </w:style>
  <w:style w:type="character" w:customStyle="1" w:styleId="CharChar22">
    <w:name w:val="Char Char22"/>
    <w:rPr>
      <w:b/>
      <w:bCs/>
      <w:sz w:val="28"/>
      <w:szCs w:val="28"/>
    </w:rPr>
  </w:style>
  <w:style w:type="paragraph" w:customStyle="1" w:styleId="CharChar6CharChar">
    <w:name w:val="Char Char6 Char Char"/>
    <w:basedOn w:val="DocumentMap"/>
    <w:uiPriority w:val="99"/>
    <w:pPr>
      <w:widowControl w:val="0"/>
      <w:shd w:val="clear" w:color="auto" w:fill="000080"/>
      <w:jc w:val="both"/>
    </w:pPr>
    <w:rPr>
      <w:rFonts w:eastAsia="SimSun" w:cs="Times New Roman"/>
      <w:sz w:val="24"/>
      <w:szCs w:val="24"/>
      <w:lang w:eastAsia="zh-CN"/>
    </w:rPr>
  </w:style>
  <w:style w:type="paragraph" w:customStyle="1" w:styleId="xl1352">
    <w:name w:val="xl135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rPr>
  </w:style>
  <w:style w:type="paragraph" w:customStyle="1" w:styleId="xl1353">
    <w:name w:val="xl135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1354">
    <w:name w:val="xl135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i/>
      <w:iCs/>
      <w:color w:val="000000"/>
    </w:rPr>
  </w:style>
  <w:style w:type="paragraph" w:customStyle="1" w:styleId="xl1355">
    <w:name w:val="xl135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1356">
    <w:name w:val="xl135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style>
  <w:style w:type="paragraph" w:customStyle="1" w:styleId="xl1357">
    <w:name w:val="xl135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rPr>
  </w:style>
  <w:style w:type="paragraph" w:customStyle="1" w:styleId="xl1358">
    <w:name w:val="xl135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color w:val="000000"/>
    </w:rPr>
  </w:style>
  <w:style w:type="paragraph" w:customStyle="1" w:styleId="xl1359">
    <w:name w:val="xl135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rPr>
  </w:style>
  <w:style w:type="paragraph" w:customStyle="1" w:styleId="xl1360">
    <w:name w:val="xl136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style>
  <w:style w:type="paragraph" w:customStyle="1" w:styleId="xl1361">
    <w:name w:val="xl136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color w:val="000000"/>
    </w:rPr>
  </w:style>
  <w:style w:type="paragraph" w:customStyle="1" w:styleId="xl1362">
    <w:name w:val="xl136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1363">
    <w:name w:val="xl136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1364">
    <w:name w:val="xl136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color w:val="000000"/>
    </w:rPr>
  </w:style>
  <w:style w:type="paragraph" w:customStyle="1" w:styleId="xl1365">
    <w:name w:val="xl136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font8">
    <w:name w:val="font8"/>
    <w:basedOn w:val="Normal"/>
    <w:pPr>
      <w:spacing w:before="100" w:beforeAutospacing="1" w:after="100" w:afterAutospacing="1"/>
    </w:pPr>
    <w:rPr>
      <w:color w:val="000000"/>
    </w:rPr>
  </w:style>
  <w:style w:type="paragraph" w:customStyle="1" w:styleId="font9">
    <w:name w:val="font9"/>
    <w:basedOn w:val="Normal"/>
    <w:pPr>
      <w:spacing w:before="100" w:beforeAutospacing="1" w:after="100" w:afterAutospacing="1"/>
    </w:pPr>
    <w:rPr>
      <w:b/>
      <w:bCs/>
      <w:color w:val="000000"/>
    </w:rPr>
  </w:style>
  <w:style w:type="paragraph" w:customStyle="1" w:styleId="font10">
    <w:name w:val="font10"/>
    <w:basedOn w:val="Normal"/>
    <w:pPr>
      <w:spacing w:before="100" w:beforeAutospacing="1" w:after="100" w:afterAutospacing="1"/>
    </w:pPr>
  </w:style>
  <w:style w:type="paragraph" w:customStyle="1" w:styleId="font11">
    <w:name w:val="font11"/>
    <w:basedOn w:val="Normal"/>
    <w:pPr>
      <w:spacing w:before="100" w:beforeAutospacing="1" w:after="100" w:afterAutospacing="1"/>
    </w:pPr>
  </w:style>
  <w:style w:type="paragraph" w:customStyle="1" w:styleId="xl1366">
    <w:name w:val="xl1366"/>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both"/>
    </w:pPr>
    <w:rPr>
      <w:b/>
      <w:bCs/>
      <w:color w:val="000000"/>
    </w:rPr>
  </w:style>
  <w:style w:type="paragraph" w:customStyle="1" w:styleId="xl1367">
    <w:name w:val="xl1367"/>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rPr>
      <w:b/>
      <w:bCs/>
    </w:rPr>
  </w:style>
  <w:style w:type="paragraph" w:customStyle="1" w:styleId="xl1368">
    <w:name w:val="xl1368"/>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rPr>
      <w:b/>
      <w:bCs/>
    </w:rPr>
  </w:style>
  <w:style w:type="paragraph" w:customStyle="1" w:styleId="xl1369">
    <w:name w:val="xl1369"/>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both"/>
    </w:pPr>
    <w:rPr>
      <w:b/>
      <w:bCs/>
    </w:rPr>
  </w:style>
  <w:style w:type="paragraph" w:customStyle="1" w:styleId="xl1370">
    <w:name w:val="xl137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1371">
    <w:name w:val="xl137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b/>
      <w:bCs/>
    </w:rPr>
  </w:style>
  <w:style w:type="paragraph" w:customStyle="1" w:styleId="xl1372">
    <w:name w:val="xl137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b/>
      <w:bCs/>
    </w:rPr>
  </w:style>
  <w:style w:type="paragraph" w:customStyle="1" w:styleId="xl1374">
    <w:name w:val="xl1374"/>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style>
  <w:style w:type="paragraph" w:customStyle="1" w:styleId="xl1375">
    <w:name w:val="xl1375"/>
    <w:basedOn w:val="Normal"/>
    <w:pPr>
      <w:pBdr>
        <w:top w:val="single" w:sz="4" w:space="0" w:color="000000"/>
        <w:left w:val="single" w:sz="4" w:space="0" w:color="000000"/>
        <w:bottom w:val="single" w:sz="4" w:space="0" w:color="000000"/>
        <w:right w:val="single" w:sz="4" w:space="0" w:color="000000"/>
      </w:pBdr>
      <w:shd w:val="clear" w:color="000000" w:fill="92D050"/>
      <w:spacing w:before="100" w:beforeAutospacing="1" w:after="100" w:afterAutospacing="1"/>
      <w:jc w:val="both"/>
    </w:pPr>
    <w:rPr>
      <w:b/>
      <w:bCs/>
      <w:color w:val="000000"/>
    </w:rPr>
  </w:style>
  <w:style w:type="paragraph" w:customStyle="1" w:styleId="xl1376">
    <w:name w:val="xl1376"/>
    <w:basedOn w:val="Normal"/>
    <w:pPr>
      <w:pBdr>
        <w:top w:val="single" w:sz="4" w:space="0" w:color="000000"/>
        <w:left w:val="single" w:sz="4" w:space="0" w:color="000000"/>
        <w:bottom w:val="single" w:sz="4" w:space="0" w:color="000000"/>
        <w:right w:val="single" w:sz="4" w:space="0" w:color="000000"/>
      </w:pBdr>
      <w:shd w:val="clear" w:color="000000" w:fill="92D050"/>
      <w:spacing w:before="100" w:beforeAutospacing="1" w:after="100" w:afterAutospacing="1"/>
      <w:jc w:val="both"/>
    </w:pPr>
    <w:rPr>
      <w:b/>
      <w:bCs/>
    </w:rPr>
  </w:style>
  <w:style w:type="paragraph" w:customStyle="1" w:styleId="xl1377">
    <w:name w:val="xl1377"/>
    <w:basedOn w:val="Normal"/>
    <w:pPr>
      <w:pBdr>
        <w:top w:val="single" w:sz="4" w:space="0" w:color="000000"/>
        <w:left w:val="single" w:sz="4" w:space="0" w:color="000000"/>
        <w:bottom w:val="single" w:sz="4" w:space="0" w:color="000000"/>
        <w:right w:val="single" w:sz="4" w:space="0" w:color="000000"/>
      </w:pBdr>
      <w:shd w:val="clear" w:color="000000" w:fill="92D050"/>
      <w:spacing w:before="100" w:beforeAutospacing="1" w:after="100" w:afterAutospacing="1"/>
      <w:jc w:val="both"/>
    </w:pPr>
    <w:rPr>
      <w:b/>
      <w:bCs/>
      <w:color w:val="000000"/>
    </w:rPr>
  </w:style>
  <w:style w:type="paragraph" w:customStyle="1" w:styleId="xl1378">
    <w:name w:val="xl1378"/>
    <w:basedOn w:val="Normal"/>
    <w:pPr>
      <w:pBdr>
        <w:top w:val="single" w:sz="4" w:space="0" w:color="000000"/>
        <w:left w:val="single" w:sz="4" w:space="0" w:color="000000"/>
        <w:bottom w:val="single" w:sz="4" w:space="0" w:color="000000"/>
        <w:right w:val="single" w:sz="4" w:space="0" w:color="000000"/>
      </w:pBdr>
      <w:shd w:val="clear" w:color="000000" w:fill="92D050"/>
      <w:spacing w:before="100" w:beforeAutospacing="1" w:after="100" w:afterAutospacing="1"/>
      <w:jc w:val="right"/>
    </w:pPr>
    <w:rPr>
      <w:b/>
      <w:bCs/>
    </w:rPr>
  </w:style>
  <w:style w:type="paragraph" w:customStyle="1" w:styleId="xl1379">
    <w:name w:val="xl1379"/>
    <w:basedOn w:val="Normal"/>
    <w:pPr>
      <w:pBdr>
        <w:top w:val="single" w:sz="4" w:space="0" w:color="000000"/>
        <w:left w:val="single" w:sz="4" w:space="0" w:color="000000"/>
        <w:bottom w:val="single" w:sz="4" w:space="0" w:color="000000"/>
        <w:right w:val="single" w:sz="4" w:space="0" w:color="000000"/>
      </w:pBdr>
      <w:shd w:val="clear" w:color="000000" w:fill="92D050"/>
      <w:spacing w:before="100" w:beforeAutospacing="1" w:after="100" w:afterAutospacing="1"/>
      <w:jc w:val="right"/>
    </w:pPr>
    <w:rPr>
      <w:b/>
      <w:bCs/>
    </w:rPr>
  </w:style>
  <w:style w:type="paragraph" w:customStyle="1" w:styleId="xl1373">
    <w:name w:val="xl1373"/>
    <w:basedOn w:val="Normal"/>
    <w:pPr>
      <w:pBdr>
        <w:top w:val="single" w:sz="4" w:space="0" w:color="000000"/>
        <w:left w:val="single" w:sz="4" w:space="0" w:color="000000"/>
        <w:bottom w:val="single" w:sz="4" w:space="0" w:color="000000"/>
        <w:right w:val="single" w:sz="4" w:space="0" w:color="000000"/>
      </w:pBdr>
      <w:shd w:val="clear" w:color="000000" w:fill="FCD5B4"/>
      <w:spacing w:before="100" w:beforeAutospacing="1" w:after="100" w:afterAutospacing="1"/>
      <w:jc w:val="center"/>
    </w:pPr>
    <w:rPr>
      <w:b/>
      <w:bCs/>
    </w:rPr>
  </w:style>
  <w:style w:type="paragraph" w:customStyle="1" w:styleId="xl1380">
    <w:name w:val="xl1380"/>
    <w:basedOn w:val="Normal"/>
    <w:pPr>
      <w:pBdr>
        <w:top w:val="single" w:sz="4" w:space="0" w:color="000000"/>
        <w:bottom w:val="single" w:sz="4" w:space="0" w:color="000000"/>
        <w:right w:val="single" w:sz="4" w:space="0" w:color="000000"/>
      </w:pBdr>
      <w:shd w:val="clear" w:color="000000" w:fill="969696"/>
      <w:spacing w:before="100" w:beforeAutospacing="1" w:after="100" w:afterAutospacing="1"/>
    </w:pPr>
    <w:rPr>
      <w:b/>
      <w:bCs/>
      <w:sz w:val="18"/>
      <w:szCs w:val="18"/>
    </w:rPr>
  </w:style>
  <w:style w:type="paragraph" w:customStyle="1" w:styleId="xl1381">
    <w:name w:val="xl1381"/>
    <w:basedOn w:val="Normal"/>
    <w:pPr>
      <w:pBdr>
        <w:top w:val="single" w:sz="4" w:space="0" w:color="000000"/>
        <w:left w:val="single" w:sz="4" w:space="0" w:color="000000"/>
        <w:bottom w:val="single" w:sz="4" w:space="0" w:color="000000"/>
        <w:right w:val="single" w:sz="4" w:space="0" w:color="000000"/>
      </w:pBdr>
      <w:shd w:val="clear" w:color="000000" w:fill="969696"/>
      <w:spacing w:before="100" w:beforeAutospacing="1" w:after="100" w:afterAutospacing="1"/>
      <w:jc w:val="center"/>
    </w:pPr>
    <w:rPr>
      <w:sz w:val="20"/>
      <w:szCs w:val="20"/>
    </w:rPr>
  </w:style>
  <w:style w:type="paragraph" w:customStyle="1" w:styleId="xl1382">
    <w:name w:val="xl138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0"/>
      <w:szCs w:val="20"/>
    </w:rPr>
  </w:style>
  <w:style w:type="paragraph" w:customStyle="1" w:styleId="xl1383">
    <w:name w:val="xl1383"/>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center"/>
    </w:pPr>
    <w:rPr>
      <w:b/>
      <w:bCs/>
      <w:sz w:val="20"/>
      <w:szCs w:val="20"/>
    </w:rPr>
  </w:style>
  <w:style w:type="paragraph" w:customStyle="1" w:styleId="xl1384">
    <w:name w:val="xl1384"/>
    <w:basedOn w:val="Normal"/>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center"/>
    </w:pPr>
    <w:rPr>
      <w:b/>
      <w:bCs/>
      <w:color w:val="FFFFFF"/>
      <w:sz w:val="20"/>
      <w:szCs w:val="20"/>
    </w:rPr>
  </w:style>
  <w:style w:type="paragraph" w:customStyle="1" w:styleId="xl1385">
    <w:name w:val="xl138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0"/>
      <w:szCs w:val="20"/>
    </w:rPr>
  </w:style>
  <w:style w:type="paragraph" w:customStyle="1" w:styleId="xl1386">
    <w:name w:val="xl138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0"/>
      <w:szCs w:val="20"/>
    </w:rPr>
  </w:style>
  <w:style w:type="paragraph" w:customStyle="1" w:styleId="xl1387">
    <w:name w:val="xl138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0"/>
      <w:szCs w:val="20"/>
    </w:rPr>
  </w:style>
  <w:style w:type="paragraph" w:customStyle="1" w:styleId="xl1388">
    <w:name w:val="xl138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0"/>
      <w:szCs w:val="20"/>
    </w:rPr>
  </w:style>
  <w:style w:type="paragraph" w:customStyle="1" w:styleId="xl1389">
    <w:name w:val="xl138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0"/>
      <w:szCs w:val="20"/>
    </w:rPr>
  </w:style>
  <w:style w:type="paragraph" w:customStyle="1" w:styleId="xl1390">
    <w:name w:val="xl1390"/>
    <w:basedOn w:val="Normal"/>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center"/>
    </w:pPr>
    <w:rPr>
      <w:color w:val="FFFFFF"/>
      <w:sz w:val="20"/>
      <w:szCs w:val="20"/>
    </w:rPr>
  </w:style>
  <w:style w:type="paragraph" w:customStyle="1" w:styleId="xl1391">
    <w:name w:val="xl1391"/>
    <w:basedOn w:val="Normal"/>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center"/>
    </w:pPr>
    <w:rPr>
      <w:color w:val="FFFFFF"/>
      <w:sz w:val="20"/>
      <w:szCs w:val="20"/>
    </w:rPr>
  </w:style>
  <w:style w:type="paragraph" w:customStyle="1" w:styleId="xl1392">
    <w:name w:val="xl1392"/>
    <w:basedOn w:val="Normal"/>
    <w:pPr>
      <w:pBdr>
        <w:top w:val="single" w:sz="4" w:space="0" w:color="000000"/>
        <w:left w:val="single" w:sz="4" w:space="0" w:color="000000"/>
        <w:bottom w:val="single" w:sz="4" w:space="0" w:color="000000"/>
        <w:right w:val="single" w:sz="4" w:space="0" w:color="000000"/>
      </w:pBdr>
      <w:shd w:val="clear" w:color="000000" w:fill="008000"/>
      <w:spacing w:before="100" w:beforeAutospacing="1" w:after="100" w:afterAutospacing="1"/>
    </w:pPr>
    <w:rPr>
      <w:sz w:val="20"/>
      <w:szCs w:val="20"/>
    </w:rPr>
  </w:style>
  <w:style w:type="paragraph" w:customStyle="1" w:styleId="xl1393">
    <w:name w:val="xl1393"/>
    <w:basedOn w:val="Normal"/>
    <w:pPr>
      <w:pBdr>
        <w:top w:val="single" w:sz="4" w:space="0" w:color="000000"/>
        <w:left w:val="single" w:sz="4" w:space="0" w:color="000000"/>
        <w:bottom w:val="single" w:sz="4" w:space="0" w:color="000000"/>
        <w:right w:val="single" w:sz="4" w:space="0" w:color="000000"/>
      </w:pBdr>
      <w:shd w:val="clear" w:color="000000" w:fill="008000"/>
      <w:spacing w:before="100" w:beforeAutospacing="1" w:after="100" w:afterAutospacing="1"/>
      <w:jc w:val="center"/>
    </w:pPr>
    <w:rPr>
      <w:sz w:val="20"/>
      <w:szCs w:val="20"/>
    </w:rPr>
  </w:style>
  <w:style w:type="paragraph" w:customStyle="1" w:styleId="xl1394">
    <w:name w:val="xl1394"/>
    <w:basedOn w:val="Normal"/>
    <w:pPr>
      <w:pBdr>
        <w:top w:val="single" w:sz="4" w:space="0" w:color="000000"/>
        <w:left w:val="single" w:sz="4" w:space="0" w:color="000000"/>
        <w:bottom w:val="single" w:sz="4" w:space="0" w:color="000000"/>
        <w:right w:val="single" w:sz="4" w:space="0" w:color="000000"/>
      </w:pBdr>
      <w:shd w:val="clear" w:color="000000" w:fill="00B050"/>
      <w:spacing w:before="100" w:beforeAutospacing="1" w:after="100" w:afterAutospacing="1"/>
      <w:jc w:val="center"/>
    </w:pPr>
    <w:rPr>
      <w:sz w:val="20"/>
      <w:szCs w:val="20"/>
    </w:rPr>
  </w:style>
  <w:style w:type="paragraph" w:customStyle="1" w:styleId="xl1395">
    <w:name w:val="xl1395"/>
    <w:basedOn w:val="Normal"/>
    <w:pPr>
      <w:pBdr>
        <w:top w:val="single" w:sz="4" w:space="0" w:color="000000"/>
        <w:left w:val="single" w:sz="4" w:space="0" w:color="000000"/>
        <w:bottom w:val="single" w:sz="4" w:space="0" w:color="000000"/>
      </w:pBdr>
      <w:shd w:val="clear" w:color="000000" w:fill="969696"/>
      <w:spacing w:before="100" w:beforeAutospacing="1" w:after="100" w:afterAutospacing="1"/>
    </w:pPr>
    <w:rPr>
      <w:b/>
      <w:bCs/>
      <w:sz w:val="20"/>
      <w:szCs w:val="20"/>
    </w:rPr>
  </w:style>
  <w:style w:type="paragraph" w:customStyle="1" w:styleId="xl1396">
    <w:name w:val="xl1396"/>
    <w:basedOn w:val="Normal"/>
    <w:pPr>
      <w:pBdr>
        <w:top w:val="single" w:sz="4" w:space="0" w:color="000000"/>
        <w:bottom w:val="single" w:sz="4" w:space="0" w:color="000000"/>
      </w:pBdr>
      <w:shd w:val="clear" w:color="000000" w:fill="969696"/>
      <w:spacing w:before="100" w:beforeAutospacing="1" w:after="100" w:afterAutospacing="1"/>
    </w:pPr>
    <w:rPr>
      <w:b/>
      <w:bCs/>
      <w:sz w:val="20"/>
      <w:szCs w:val="20"/>
    </w:rPr>
  </w:style>
  <w:style w:type="paragraph" w:customStyle="1" w:styleId="xl1397">
    <w:name w:val="xl1397"/>
    <w:basedOn w:val="Normal"/>
    <w:pPr>
      <w:pBdr>
        <w:top w:val="single" w:sz="4" w:space="0" w:color="000000"/>
        <w:bottom w:val="single" w:sz="4" w:space="0" w:color="000000"/>
        <w:right w:val="single" w:sz="4" w:space="0" w:color="000000"/>
      </w:pBdr>
      <w:shd w:val="clear" w:color="000000" w:fill="969696"/>
      <w:spacing w:before="100" w:beforeAutospacing="1" w:after="100" w:afterAutospacing="1"/>
    </w:pPr>
    <w:rPr>
      <w:b/>
      <w:bCs/>
      <w:sz w:val="20"/>
      <w:szCs w:val="20"/>
    </w:rPr>
  </w:style>
  <w:style w:type="paragraph" w:customStyle="1" w:styleId="xl1398">
    <w:name w:val="xl1398"/>
    <w:basedOn w:val="Normal"/>
    <w:pPr>
      <w:pBdr>
        <w:top w:val="single" w:sz="4" w:space="0" w:color="000000"/>
        <w:left w:val="single" w:sz="4" w:space="0" w:color="000000"/>
        <w:bottom w:val="single" w:sz="4" w:space="0" w:color="000000"/>
        <w:right w:val="single" w:sz="4" w:space="0" w:color="000000"/>
      </w:pBdr>
      <w:shd w:val="clear" w:color="000000" w:fill="969696"/>
      <w:spacing w:before="100" w:beforeAutospacing="1" w:after="100" w:afterAutospacing="1"/>
      <w:jc w:val="center"/>
    </w:pPr>
    <w:rPr>
      <w:sz w:val="20"/>
      <w:szCs w:val="20"/>
    </w:rPr>
  </w:style>
  <w:style w:type="paragraph" w:customStyle="1" w:styleId="xl1399">
    <w:name w:val="xl1399"/>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center"/>
    </w:pPr>
    <w:rPr>
      <w:sz w:val="20"/>
      <w:szCs w:val="20"/>
    </w:rPr>
  </w:style>
  <w:style w:type="paragraph" w:customStyle="1" w:styleId="xl1400">
    <w:name w:val="xl1400"/>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pPr>
    <w:rPr>
      <w:sz w:val="20"/>
      <w:szCs w:val="20"/>
    </w:rPr>
  </w:style>
  <w:style w:type="paragraph" w:customStyle="1" w:styleId="xl1401">
    <w:name w:val="xl1401"/>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center"/>
    </w:pPr>
    <w:rPr>
      <w:sz w:val="20"/>
      <w:szCs w:val="20"/>
    </w:rPr>
  </w:style>
  <w:style w:type="paragraph" w:customStyle="1" w:styleId="xl1402">
    <w:name w:val="xl1402"/>
    <w:basedOn w:val="Normal"/>
    <w:pPr>
      <w:pBdr>
        <w:top w:val="single" w:sz="4" w:space="0" w:color="000000"/>
        <w:left w:val="single" w:sz="4" w:space="0" w:color="000000"/>
        <w:bottom w:val="single" w:sz="4" w:space="0" w:color="000000"/>
        <w:right w:val="single" w:sz="4" w:space="0" w:color="000000"/>
      </w:pBdr>
      <w:shd w:val="clear" w:color="000000" w:fill="008000"/>
      <w:spacing w:before="100" w:beforeAutospacing="1" w:after="100" w:afterAutospacing="1"/>
    </w:pPr>
    <w:rPr>
      <w:sz w:val="20"/>
      <w:szCs w:val="20"/>
    </w:rPr>
  </w:style>
  <w:style w:type="paragraph" w:customStyle="1" w:styleId="xl1403">
    <w:name w:val="xl1403"/>
    <w:basedOn w:val="Normal"/>
    <w:pPr>
      <w:pBdr>
        <w:top w:val="single" w:sz="4" w:space="0" w:color="000000"/>
        <w:left w:val="single" w:sz="4" w:space="0" w:color="000000"/>
        <w:right w:val="single" w:sz="4" w:space="0" w:color="000000"/>
      </w:pBdr>
      <w:spacing w:before="100" w:beforeAutospacing="1" w:after="100" w:afterAutospacing="1"/>
      <w:jc w:val="center"/>
    </w:pPr>
    <w:rPr>
      <w:b/>
      <w:bCs/>
      <w:color w:val="000000"/>
      <w:sz w:val="20"/>
      <w:szCs w:val="20"/>
    </w:rPr>
  </w:style>
  <w:style w:type="paragraph" w:customStyle="1" w:styleId="xl1404">
    <w:name w:val="xl1404"/>
    <w:basedOn w:val="Normal"/>
    <w:pPr>
      <w:pBdr>
        <w:left w:val="single" w:sz="4" w:space="0" w:color="000000"/>
        <w:bottom w:val="single" w:sz="4" w:space="0" w:color="000000"/>
        <w:right w:val="single" w:sz="4" w:space="0" w:color="000000"/>
      </w:pBdr>
      <w:spacing w:before="100" w:beforeAutospacing="1" w:after="100" w:afterAutospacing="1"/>
      <w:jc w:val="center"/>
    </w:pPr>
    <w:rPr>
      <w:b/>
      <w:bCs/>
      <w:color w:val="000000"/>
      <w:sz w:val="20"/>
      <w:szCs w:val="20"/>
    </w:rPr>
  </w:style>
  <w:style w:type="paragraph" w:customStyle="1" w:styleId="xl1405">
    <w:name w:val="xl140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000000"/>
    </w:rPr>
  </w:style>
  <w:style w:type="paragraph" w:customStyle="1" w:styleId="xl1406">
    <w:name w:val="xl140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000000"/>
    </w:rPr>
  </w:style>
  <w:style w:type="paragraph" w:styleId="TOC8">
    <w:name w:val="toc 8"/>
    <w:basedOn w:val="Normal"/>
    <w:next w:val="Normal"/>
    <w:uiPriority w:val="39"/>
    <w:pPr>
      <w:ind w:left="1440"/>
    </w:pPr>
    <w:rPr>
      <w:rFonts w:ascii="Calibri" w:hAnsi="Calibri" w:cs="Calibri"/>
      <w:sz w:val="20"/>
      <w:szCs w:val="20"/>
    </w:rPr>
  </w:style>
  <w:style w:type="paragraph" w:styleId="TOC9">
    <w:name w:val="toc 9"/>
    <w:basedOn w:val="Normal"/>
    <w:next w:val="Normal"/>
    <w:uiPriority w:val="39"/>
    <w:pPr>
      <w:ind w:left="1680"/>
    </w:pPr>
    <w:rPr>
      <w:rFonts w:ascii="Calibri" w:hAnsi="Calibri" w:cs="Calibri"/>
      <w:sz w:val="20"/>
      <w:szCs w:val="20"/>
    </w:rPr>
  </w:style>
  <w:style w:type="paragraph" w:customStyle="1" w:styleId="PL">
    <w:name w:val="PL"/>
    <w:basedOn w:val="Heading1"/>
    <w:link w:val="PLChar"/>
    <w:qFormat/>
    <w:pPr>
      <w:keepLines w:val="0"/>
      <w:spacing w:line="312" w:lineRule="auto"/>
      <w:ind w:firstLine="0"/>
    </w:pPr>
    <w:rPr>
      <w:rFonts w:ascii="Cambria" w:hAnsi="Cambria"/>
      <w:b w:val="0"/>
      <w:bCs/>
      <w:caps w:val="0"/>
      <w:spacing w:val="-4"/>
      <w:vertAlign w:val="superscript"/>
    </w:rPr>
  </w:style>
  <w:style w:type="character" w:customStyle="1" w:styleId="PLChar">
    <w:name w:val="PL Char"/>
    <w:link w:val="PL"/>
    <w:rPr>
      <w:rFonts w:ascii="Cambria" w:eastAsia="Times New Roman" w:hAnsi="Cambria" w:cs="Times New Roman"/>
      <w:bCs/>
      <w:spacing w:val="-4"/>
      <w:sz w:val="28"/>
      <w:szCs w:val="32"/>
      <w:vertAlign w:val="superscript"/>
    </w:rPr>
  </w:style>
  <w:style w:type="paragraph" w:customStyle="1" w:styleId="PL1">
    <w:name w:val="PL1"/>
    <w:basedOn w:val="Normal"/>
    <w:link w:val="PL1Char"/>
    <w:qFormat/>
    <w:pPr>
      <w:widowControl w:val="0"/>
      <w:spacing w:before="120" w:after="120" w:line="400" w:lineRule="exact"/>
      <w:ind w:firstLine="720"/>
      <w:jc w:val="center"/>
    </w:pPr>
    <w:rPr>
      <w:b/>
      <w:bCs/>
      <w:spacing w:val="-4"/>
      <w:sz w:val="28"/>
      <w:szCs w:val="28"/>
    </w:rPr>
  </w:style>
  <w:style w:type="character" w:customStyle="1" w:styleId="PL1Char">
    <w:name w:val="PL1 Char"/>
    <w:link w:val="PL1"/>
    <w:rPr>
      <w:rFonts w:ascii="Times New Roman" w:eastAsia="Times New Roman" w:hAnsi="Times New Roman" w:cs="Times New Roman"/>
      <w:b/>
      <w:bCs/>
      <w:spacing w:val="-4"/>
      <w:sz w:val="28"/>
      <w:szCs w:val="28"/>
    </w:rPr>
  </w:style>
  <w:style w:type="paragraph" w:customStyle="1" w:styleId="3">
    <w:name w:val="3"/>
    <w:basedOn w:val="Normal"/>
    <w:uiPriority w:val="99"/>
    <w:qFormat/>
    <w:pPr>
      <w:widowControl w:val="0"/>
      <w:spacing w:before="40" w:after="40" w:line="360" w:lineRule="exact"/>
      <w:ind w:firstLine="720"/>
      <w:jc w:val="both"/>
    </w:pPr>
    <w:rPr>
      <w:b/>
      <w:i/>
      <w:sz w:val="28"/>
      <w:szCs w:val="28"/>
    </w:rPr>
  </w:style>
  <w:style w:type="numbering" w:customStyle="1" w:styleId="NoList11">
    <w:name w:val="No List11"/>
    <w:next w:val="NoList"/>
    <w:uiPriority w:val="99"/>
    <w:semiHidden/>
    <w:unhideWhenUsed/>
  </w:style>
  <w:style w:type="table" w:customStyle="1" w:styleId="TableGrid11">
    <w:name w:val="Table Grid11"/>
    <w:basedOn w:val="TableNormal"/>
    <w:next w:val="TableGrid"/>
    <w:uiPriority w:val="59"/>
    <w:rPr>
      <w:rFonts w:cs="Times New Roman"/>
      <w:lang w:val="vi-VN" w:eastAsia="ja-JP"/>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ntstyle01">
    <w:name w:val="fontstyle01"/>
    <w:rPr>
      <w:rFonts w:ascii="Arial" w:hAnsi="Arial" w:cs="Arial" w:hint="default"/>
      <w:b w:val="0"/>
      <w:bCs w:val="0"/>
      <w:i w:val="0"/>
      <w:iCs w:val="0"/>
      <w:color w:val="000000"/>
      <w:sz w:val="24"/>
      <w:szCs w:val="24"/>
    </w:rPr>
  </w:style>
  <w:style w:type="character" w:customStyle="1" w:styleId="fontstyle21">
    <w:name w:val="fontstyle21"/>
    <w:rPr>
      <w:rFonts w:ascii="Arial" w:hAnsi="Arial" w:cs="Arial" w:hint="default"/>
      <w:b w:val="0"/>
      <w:bCs w:val="0"/>
      <w:i/>
      <w:iCs/>
      <w:color w:val="000000"/>
      <w:sz w:val="24"/>
      <w:szCs w:val="24"/>
    </w:rPr>
  </w:style>
  <w:style w:type="paragraph" w:customStyle="1" w:styleId="CharChar1900">
    <w:name w:val="Char Char1900"/>
    <w:basedOn w:val="normal-p"/>
    <w:pPr>
      <w:widowControl w:val="0"/>
      <w:shd w:val="clear" w:color="auto" w:fill="000080"/>
      <w:jc w:val="both"/>
    </w:pPr>
    <w:rPr>
      <w:rFonts w:ascii="Tahoma" w:eastAsia="SimSun" w:hAnsi="Tahoma"/>
      <w:sz w:val="24"/>
      <w:szCs w:val="24"/>
      <w:lang w:eastAsia="zh-CN"/>
    </w:rPr>
  </w:style>
  <w:style w:type="paragraph" w:customStyle="1" w:styleId="Char00">
    <w:name w:val="Char00"/>
    <w:basedOn w:val="Normal"/>
    <w:pPr>
      <w:pageBreakBefore/>
      <w:spacing w:before="100" w:beforeAutospacing="1" w:after="100" w:afterAutospacing="1"/>
      <w:jc w:val="both"/>
    </w:pPr>
    <w:rPr>
      <w:rFonts w:ascii="Tahoma" w:hAnsi="Tahoma" w:cs="Tahoma"/>
      <w:sz w:val="20"/>
      <w:szCs w:val="20"/>
    </w:rPr>
  </w:style>
  <w:style w:type="paragraph" w:customStyle="1" w:styleId="Mcnh">
    <w:name w:val="Mục nhỏ"/>
    <w:basedOn w:val="Normal"/>
    <w:link w:val="McnhChar"/>
    <w:qFormat/>
    <w:pPr>
      <w:spacing w:before="60" w:after="60" w:line="360" w:lineRule="exact"/>
      <w:jc w:val="both"/>
      <w:outlineLvl w:val="2"/>
    </w:pPr>
    <w:rPr>
      <w:b/>
      <w:sz w:val="28"/>
      <w:szCs w:val="28"/>
      <w:lang w:val="vi-VN"/>
    </w:rPr>
  </w:style>
  <w:style w:type="character" w:customStyle="1" w:styleId="McnhChar">
    <w:name w:val="Mục nhỏ Char"/>
    <w:link w:val="Mcnh"/>
    <w:rPr>
      <w:rFonts w:ascii="Times New Roman" w:eastAsia="Times New Roman" w:hAnsi="Times New Roman" w:cs="Times New Roman"/>
      <w:b/>
      <w:sz w:val="28"/>
      <w:szCs w:val="28"/>
      <w:lang w:val="vi-VN"/>
    </w:rPr>
  </w:style>
  <w:style w:type="paragraph" w:customStyle="1" w:styleId="4">
    <w:name w:val="4"/>
    <w:basedOn w:val="Normal"/>
    <w:qFormat/>
    <w:pPr>
      <w:widowControl w:val="0"/>
      <w:spacing w:before="60" w:after="60" w:line="360" w:lineRule="exact"/>
      <w:ind w:firstLine="720"/>
      <w:jc w:val="both"/>
    </w:pPr>
    <w:rPr>
      <w:rFonts w:ascii="Times New Roman Bold" w:hAnsi="Times New Roman Bold"/>
      <w:b/>
      <w:i/>
      <w:color w:val="000000"/>
      <w:sz w:val="28"/>
      <w:szCs w:val="28"/>
    </w:rPr>
  </w:style>
  <w:style w:type="paragraph" w:customStyle="1" w:styleId="TableParagraph">
    <w:name w:val="Table Paragraph"/>
    <w:basedOn w:val="Normal"/>
    <w:uiPriority w:val="1"/>
    <w:qFormat/>
    <w:pPr>
      <w:widowControl w:val="0"/>
      <w:ind w:left="2"/>
    </w:pPr>
    <w:rPr>
      <w:sz w:val="22"/>
      <w:szCs w:val="22"/>
      <w:lang w:val="vi"/>
    </w:rPr>
  </w:style>
  <w:style w:type="character" w:customStyle="1" w:styleId="CaptionChar">
    <w:name w:val="Caption Char"/>
    <w:link w:val="Caption"/>
    <w:rPr>
      <w:rFonts w:ascii="Courier New" w:eastAsia="Courier New" w:hAnsi="Courier New" w:cs="Courier New"/>
      <w:i/>
      <w:iCs/>
      <w:color w:val="44546A"/>
      <w:sz w:val="18"/>
      <w:szCs w:val="18"/>
      <w:lang w:val="vi-VN" w:eastAsia="vi-VN"/>
    </w:rPr>
  </w:style>
  <w:style w:type="numbering" w:customStyle="1" w:styleId="NoList2">
    <w:name w:val="No List2"/>
    <w:next w:val="NoList"/>
    <w:uiPriority w:val="99"/>
    <w:semiHidden/>
    <w:unhideWhenUsed/>
  </w:style>
  <w:style w:type="table" w:customStyle="1" w:styleId="TableGrid2">
    <w:name w:val="Table Grid2"/>
    <w:basedOn w:val="TableNormal"/>
    <w:next w:val="TableGrid"/>
    <w:uiPriority w:val="59"/>
    <w:rPr>
      <w:rFonts w:ascii="Arial" w:hAnsi="Arial"/>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3">
    <w:name w:val="No List3"/>
    <w:next w:val="NoList"/>
    <w:uiPriority w:val="99"/>
    <w:semiHidden/>
    <w:unhideWhenUsed/>
  </w:style>
  <w:style w:type="table" w:customStyle="1" w:styleId="TableGrid3">
    <w:name w:val="Table Grid3"/>
    <w:basedOn w:val="TableNormal"/>
    <w:next w:val="TableGrid"/>
    <w:uiPriority w:val="39"/>
    <w:rPr>
      <w:rFonts w:ascii="Aptos" w:eastAsia="Aptos" w:hAnsi="Apto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4">
    <w:name w:val="No List4"/>
    <w:next w:val="NoList"/>
    <w:uiPriority w:val="99"/>
    <w:semiHidden/>
    <w:unhideWhenUsed/>
  </w:style>
  <w:style w:type="table" w:customStyle="1" w:styleId="TableGrid4">
    <w:name w:val="Table Grid4"/>
    <w:basedOn w:val="TableNormal"/>
    <w:next w:val="TableGrid"/>
    <w:uiPriority w:val="59"/>
    <w:rPr>
      <w:rFonts w:ascii="Aptos" w:eastAsia="Aptos" w:hAnsi="Apto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Bang">
    <w:name w:val="Bang"/>
    <w:basedOn w:val="Normal"/>
    <w:qFormat/>
    <w:pPr>
      <w:spacing w:before="60" w:after="60"/>
      <w:jc w:val="center"/>
    </w:pPr>
    <w:rPr>
      <w:b/>
      <w:bCs/>
      <w:sz w:val="26"/>
    </w:rPr>
  </w:style>
  <w:style w:type="character" w:customStyle="1" w:styleId="OnceABox">
    <w:name w:val="OnceABox"/>
    <w:rPr>
      <w:b/>
      <w:bCs/>
      <w:color w:val="FF0000"/>
      <w:spacing w:val="-1"/>
      <w:sz w:val="28"/>
      <w:szCs w:val="28"/>
    </w:rPr>
  </w:style>
  <w:style w:type="paragraph" w:styleId="EndnoteText">
    <w:name w:val="endnote text"/>
    <w:basedOn w:val="Normal"/>
    <w:link w:val="EndnoteTextChar"/>
    <w:unhideWhenUsed/>
    <w:rPr>
      <w:rFonts w:eastAsia="Calibri"/>
      <w:sz w:val="20"/>
      <w:szCs w:val="20"/>
    </w:rPr>
  </w:style>
  <w:style w:type="character" w:customStyle="1" w:styleId="EndnoteTextChar">
    <w:name w:val="Endnote Text Char"/>
    <w:link w:val="EndnoteText"/>
    <w:rPr>
      <w:rFonts w:ascii="Times New Roman" w:hAnsi="Times New Roman" w:cs="Times New Roman"/>
      <w:sz w:val="20"/>
      <w:szCs w:val="20"/>
    </w:rPr>
  </w:style>
  <w:style w:type="character" w:styleId="EndnoteReference">
    <w:name w:val="endnote reference"/>
    <w:unhideWhenUsed/>
    <w:rPr>
      <w:vertAlign w:val="superscript"/>
    </w:rPr>
  </w:style>
  <w:style w:type="paragraph" w:customStyle="1" w:styleId="5">
    <w:name w:val="5"/>
    <w:basedOn w:val="Normal"/>
    <w:qFormat/>
    <w:pPr>
      <w:widowControl w:val="0"/>
      <w:spacing w:before="60" w:after="60" w:line="360" w:lineRule="exact"/>
      <w:jc w:val="center"/>
    </w:pPr>
    <w:rPr>
      <w:rFonts w:eastAsia="Calibri"/>
      <w:b/>
      <w:color w:val="0070C0"/>
      <w:sz w:val="26"/>
      <w:szCs w:val="16"/>
      <w:lang w:val="nl-NL"/>
    </w:rPr>
  </w:style>
  <w:style w:type="character" w:customStyle="1" w:styleId="BodyText2c">
    <w:name w:val="Body Text2"/>
    <w:rPr>
      <w:rFonts w:ascii="Times New Roman" w:hAnsi="Times New Roman" w:cs="Times New Roman"/>
      <w:u w:val="none"/>
    </w:rPr>
  </w:style>
  <w:style w:type="paragraph" w:customStyle="1" w:styleId="Normal2">
    <w:name w:val="Normal2"/>
    <w:basedOn w:val="Normal"/>
    <w:link w:val="normalChar"/>
    <w:pPr>
      <w:spacing w:before="100" w:beforeAutospacing="1" w:after="100" w:afterAutospacing="1"/>
    </w:pPr>
    <w:rPr>
      <w:color w:val="000000"/>
    </w:rPr>
  </w:style>
  <w:style w:type="table" w:customStyle="1" w:styleId="TableGrid111">
    <w:name w:val="Table Grid111"/>
    <w:basedOn w:val="TableNormal"/>
    <w:next w:val="TableGrid"/>
    <w:uiPriority w:val="59"/>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39">
    <w:name w:val="Body Text3"/>
    <w:rPr>
      <w:rFonts w:ascii="Times New Roman" w:hAnsi="Times New Roman" w:cs="Times New Roman"/>
      <w:u w:val="none"/>
    </w:rPr>
  </w:style>
  <w:style w:type="paragraph" w:customStyle="1" w:styleId="Normal3">
    <w:name w:val="Normal3"/>
    <w:basedOn w:val="Normal"/>
    <w:pPr>
      <w:spacing w:before="100" w:beforeAutospacing="1" w:after="100" w:afterAutospacing="1"/>
    </w:pPr>
    <w:rPr>
      <w:color w:val="000000"/>
    </w:rPr>
  </w:style>
  <w:style w:type="numbering" w:customStyle="1" w:styleId="NoList5">
    <w:name w:val="No List5"/>
    <w:next w:val="NoList"/>
    <w:uiPriority w:val="99"/>
    <w:semiHidden/>
    <w:unhideWhenUsed/>
  </w:style>
  <w:style w:type="numbering" w:customStyle="1" w:styleId="NoList12">
    <w:name w:val="No List12"/>
    <w:next w:val="NoList"/>
    <w:uiPriority w:val="99"/>
    <w:semiHidden/>
  </w:style>
  <w:style w:type="table" w:customStyle="1" w:styleId="TableGrid12">
    <w:name w:val="Table Grid12"/>
    <w:basedOn w:val="TableNormal"/>
    <w:next w:val="TableGrid"/>
    <w:uiPriority w:val="59"/>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21">
    <w:name w:val="No List21"/>
    <w:next w:val="NoList"/>
    <w:uiPriority w:val="99"/>
    <w:semiHidden/>
  </w:style>
  <w:style w:type="table" w:customStyle="1" w:styleId="TableGrid21">
    <w:name w:val="Table Grid21"/>
    <w:basedOn w:val="TableNormal"/>
    <w:next w:val="TableGrid"/>
    <w:uiPriority w:val="59"/>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2">
    <w:name w:val="Table Grid112"/>
    <w:basedOn w:val="TableNormal"/>
    <w:next w:val="TableGrid"/>
    <w:uiPriority w:val="59"/>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11">
    <w:name w:val="No List111"/>
    <w:next w:val="NoList"/>
    <w:uiPriority w:val="99"/>
    <w:semiHidden/>
    <w:unhideWhenUsed/>
  </w:style>
  <w:style w:type="numbering" w:customStyle="1" w:styleId="NoList31">
    <w:name w:val="No List31"/>
    <w:next w:val="NoList"/>
    <w:uiPriority w:val="99"/>
    <w:semiHidden/>
  </w:style>
  <w:style w:type="table" w:customStyle="1" w:styleId="TableGrid1111">
    <w:name w:val="Table Grid1111"/>
    <w:basedOn w:val="TableNormal"/>
    <w:next w:val="TableGrid"/>
    <w:uiPriority w:val="59"/>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41">
    <w:name w:val="No List41"/>
    <w:next w:val="NoList"/>
    <w:uiPriority w:val="99"/>
    <w:semiHidden/>
    <w:unhideWhenUsed/>
  </w:style>
  <w:style w:type="numbering" w:customStyle="1" w:styleId="NoList51">
    <w:name w:val="No List51"/>
    <w:next w:val="NoList"/>
    <w:uiPriority w:val="99"/>
    <w:semiHidden/>
  </w:style>
  <w:style w:type="table" w:customStyle="1" w:styleId="TableGrid31">
    <w:name w:val="Table Grid31"/>
    <w:basedOn w:val="TableNormal"/>
    <w:next w:val="TableGrid"/>
    <w:uiPriority w:val="59"/>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42">
    <w:name w:val="Body Text4"/>
    <w:rPr>
      <w:rFonts w:ascii="Times New Roman" w:hAnsi="Times New Roman" w:cs="Times New Roman"/>
      <w:u w:val="none"/>
    </w:rPr>
  </w:style>
  <w:style w:type="paragraph" w:customStyle="1" w:styleId="Normal4">
    <w:name w:val="Normal4"/>
    <w:basedOn w:val="Normal"/>
    <w:pPr>
      <w:spacing w:before="100" w:beforeAutospacing="1" w:after="100" w:afterAutospacing="1"/>
    </w:pPr>
    <w:rPr>
      <w:color w:val="000000"/>
    </w:rPr>
  </w:style>
  <w:style w:type="numbering" w:customStyle="1" w:styleId="NoList6">
    <w:name w:val="No List6"/>
    <w:next w:val="NoList"/>
    <w:uiPriority w:val="99"/>
    <w:semiHidden/>
  </w:style>
  <w:style w:type="numbering" w:customStyle="1" w:styleId="NoList7">
    <w:name w:val="No List7"/>
    <w:next w:val="NoList"/>
    <w:uiPriority w:val="99"/>
    <w:semiHidden/>
    <w:unhideWhenUsed/>
  </w:style>
  <w:style w:type="table" w:customStyle="1" w:styleId="TableGrid5">
    <w:name w:val="Table Grid5"/>
    <w:basedOn w:val="TableNormal"/>
    <w:next w:val="TableGrid"/>
    <w:uiPriority w:val="59"/>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3">
    <w:name w:val="No List13"/>
    <w:next w:val="NoList"/>
    <w:uiPriority w:val="99"/>
    <w:semiHidden/>
  </w:style>
  <w:style w:type="table" w:customStyle="1" w:styleId="TableGrid13">
    <w:name w:val="Table Grid13"/>
    <w:basedOn w:val="TableNormal"/>
    <w:next w:val="TableGrid"/>
    <w:uiPriority w:val="59"/>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22">
    <w:name w:val="No List22"/>
    <w:next w:val="NoList"/>
    <w:uiPriority w:val="99"/>
    <w:semiHidden/>
  </w:style>
  <w:style w:type="table" w:customStyle="1" w:styleId="TableGrid22">
    <w:name w:val="Table Grid22"/>
    <w:basedOn w:val="TableNormal"/>
    <w:next w:val="TableGrid"/>
    <w:uiPriority w:val="59"/>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3">
    <w:name w:val="Table Grid113"/>
    <w:basedOn w:val="TableNormal"/>
    <w:next w:val="TableGrid"/>
    <w:uiPriority w:val="59"/>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12">
    <w:name w:val="No List112"/>
    <w:next w:val="NoList"/>
    <w:uiPriority w:val="99"/>
    <w:semiHidden/>
    <w:unhideWhenUsed/>
  </w:style>
  <w:style w:type="numbering" w:customStyle="1" w:styleId="NoList32">
    <w:name w:val="No List32"/>
    <w:next w:val="NoList"/>
    <w:uiPriority w:val="99"/>
    <w:semiHidden/>
  </w:style>
  <w:style w:type="table" w:customStyle="1" w:styleId="TableGrid1112">
    <w:name w:val="Table Grid1112"/>
    <w:basedOn w:val="TableNormal"/>
    <w:next w:val="TableGrid"/>
    <w:uiPriority w:val="59"/>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42">
    <w:name w:val="No List42"/>
    <w:next w:val="NoList"/>
    <w:uiPriority w:val="99"/>
    <w:semiHidden/>
    <w:unhideWhenUsed/>
  </w:style>
  <w:style w:type="numbering" w:customStyle="1" w:styleId="NoList52">
    <w:name w:val="No List52"/>
    <w:next w:val="NoList"/>
    <w:uiPriority w:val="99"/>
    <w:semiHidden/>
  </w:style>
  <w:style w:type="table" w:customStyle="1" w:styleId="TableGrid32">
    <w:name w:val="Table Grid32"/>
    <w:basedOn w:val="TableNormal"/>
    <w:next w:val="TableGrid"/>
    <w:uiPriority w:val="59"/>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61">
    <w:name w:val="No List61"/>
    <w:next w:val="NoList"/>
    <w:uiPriority w:val="99"/>
    <w:semiHidden/>
  </w:style>
  <w:style w:type="table" w:customStyle="1" w:styleId="TableGrid41">
    <w:name w:val="Table Grid41"/>
    <w:basedOn w:val="TableNormal"/>
    <w:next w:val="TableGrid"/>
    <w:uiPriority w:val="59"/>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8">
    <w:name w:val="No List8"/>
    <w:next w:val="NoList"/>
    <w:uiPriority w:val="99"/>
    <w:semiHidden/>
    <w:unhideWhenUsed/>
  </w:style>
  <w:style w:type="table" w:customStyle="1" w:styleId="TableGrid6">
    <w:name w:val="Table Grid6"/>
    <w:basedOn w:val="TableNormal"/>
    <w:next w:val="TableGrid"/>
    <w:uiPriority w:val="59"/>
    <w:rPr>
      <w:rFonts w:ascii="Arial" w:eastAsia="Arial" w:hAnsi="Arial"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4">
    <w:name w:val="No List14"/>
    <w:next w:val="NoList"/>
    <w:uiPriority w:val="99"/>
    <w:semiHidden/>
  </w:style>
  <w:style w:type="numbering" w:customStyle="1" w:styleId="NoList23">
    <w:name w:val="No List23"/>
    <w:next w:val="NoList"/>
    <w:uiPriority w:val="99"/>
    <w:semiHidden/>
  </w:style>
  <w:style w:type="table" w:customStyle="1" w:styleId="TableGrid114">
    <w:name w:val="Table Grid114"/>
    <w:basedOn w:val="TableNormal"/>
    <w:next w:val="TableGrid"/>
    <w:uiPriority w:val="59"/>
    <w:rPr>
      <w:rFonts w:ascii="Arial" w:eastAsia="Arial" w:hAnsi="Arial"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13">
    <w:name w:val="No List113"/>
    <w:next w:val="NoList"/>
    <w:uiPriority w:val="99"/>
    <w:semiHidden/>
    <w:unhideWhenUsed/>
  </w:style>
  <w:style w:type="numbering" w:customStyle="1" w:styleId="NoList33">
    <w:name w:val="No List33"/>
    <w:next w:val="NoList"/>
    <w:uiPriority w:val="99"/>
    <w:semiHidden/>
  </w:style>
  <w:style w:type="numbering" w:customStyle="1" w:styleId="NoList43">
    <w:name w:val="No List43"/>
    <w:next w:val="NoList"/>
    <w:uiPriority w:val="99"/>
    <w:semiHidden/>
    <w:unhideWhenUsed/>
  </w:style>
  <w:style w:type="numbering" w:customStyle="1" w:styleId="NoList53">
    <w:name w:val="No List53"/>
    <w:next w:val="NoList"/>
    <w:uiPriority w:val="99"/>
    <w:semiHidden/>
  </w:style>
  <w:style w:type="table" w:customStyle="1" w:styleId="TableGrid33">
    <w:name w:val="Table Grid33"/>
    <w:basedOn w:val="TableNormal"/>
    <w:next w:val="TableGrid"/>
    <w:uiPriority w:val="59"/>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62">
    <w:name w:val="No List62"/>
    <w:next w:val="NoList"/>
    <w:uiPriority w:val="99"/>
    <w:semiHidden/>
  </w:style>
  <w:style w:type="numbering" w:customStyle="1" w:styleId="NoList9">
    <w:name w:val="No List9"/>
    <w:next w:val="NoList"/>
    <w:uiPriority w:val="99"/>
    <w:semiHidden/>
    <w:unhideWhenUsed/>
  </w:style>
  <w:style w:type="character" w:customStyle="1" w:styleId="BodyTextIndentChar1">
    <w:name w:val="Body Text Indent Char1"/>
    <w:rPr>
      <w:rFonts w:ascii="Times New Roman" w:eastAsia="Times New Roman" w:hAnsi="Times New Roman" w:cs="Times New Roman"/>
      <w:sz w:val="24"/>
      <w:szCs w:val="24"/>
    </w:rPr>
  </w:style>
  <w:style w:type="paragraph" w:customStyle="1" w:styleId="abc">
    <w:name w:val="abc"/>
    <w:basedOn w:val="Normal"/>
    <w:rPr>
      <w:rFonts w:ascii=".VnTime" w:hAnsi=".VnTime"/>
      <w:sz w:val="28"/>
      <w:szCs w:val="20"/>
    </w:rPr>
  </w:style>
  <w:style w:type="paragraph" w:customStyle="1" w:styleId="oncaDanhsch">
    <w:name w:val="Đoạn của Danh sách"/>
    <w:basedOn w:val="Normal"/>
    <w:uiPriority w:val="99"/>
    <w:qFormat/>
    <w:pPr>
      <w:ind w:left="720"/>
      <w:contextualSpacing/>
    </w:pPr>
  </w:style>
  <w:style w:type="paragraph" w:customStyle="1" w:styleId="Cutrc5">
    <w:name w:val="CÊu tróc 5"/>
    <w:basedOn w:val="Normal"/>
    <w:pPr>
      <w:numPr>
        <w:numId w:val="2"/>
      </w:numPr>
      <w:spacing w:before="240"/>
    </w:pPr>
    <w:rPr>
      <w:rFonts w:ascii=".VnTime" w:hAnsi=".VnTime"/>
      <w:b/>
      <w:sz w:val="28"/>
      <w:szCs w:val="20"/>
    </w:rPr>
  </w:style>
  <w:style w:type="character" w:customStyle="1" w:styleId="CharChar9">
    <w:name w:val="Char Char9"/>
    <w:rPr>
      <w:sz w:val="24"/>
      <w:szCs w:val="24"/>
      <w:lang w:val="en-US" w:eastAsia="en-US" w:bidi="ar-SA"/>
    </w:rPr>
  </w:style>
  <w:style w:type="character" w:customStyle="1" w:styleId="CharChar91">
    <w:name w:val="Char Char91"/>
    <w:rPr>
      <w:sz w:val="24"/>
      <w:szCs w:val="24"/>
      <w:lang w:val="en-US" w:eastAsia="en-US"/>
    </w:rPr>
  </w:style>
  <w:style w:type="paragraph" w:customStyle="1" w:styleId="xl24">
    <w:name w:val="xl2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hAnsi="Arial" w:cs="Arial"/>
      <w:b/>
      <w:bCs/>
      <w:color w:val="000080"/>
      <w:sz w:val="16"/>
      <w:szCs w:val="16"/>
    </w:rPr>
  </w:style>
  <w:style w:type="paragraph" w:customStyle="1" w:styleId="xl25">
    <w:name w:val="xl2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hAnsi="Arial" w:cs="Arial"/>
      <w:b/>
      <w:bCs/>
      <w:color w:val="000080"/>
      <w:sz w:val="16"/>
      <w:szCs w:val="16"/>
    </w:rPr>
  </w:style>
  <w:style w:type="paragraph" w:customStyle="1" w:styleId="xl26">
    <w:name w:val="xl2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Arial" w:hAnsi="Arial" w:cs="Arial"/>
      <w:b/>
      <w:bCs/>
      <w:color w:val="000080"/>
      <w:sz w:val="16"/>
      <w:szCs w:val="16"/>
    </w:rPr>
  </w:style>
  <w:style w:type="paragraph" w:customStyle="1" w:styleId="xl27">
    <w:name w:val="xl2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Arial" w:hAnsi="Arial" w:cs="Arial"/>
      <w:b/>
      <w:bCs/>
      <w:color w:val="000080"/>
      <w:sz w:val="16"/>
      <w:szCs w:val="16"/>
    </w:rPr>
  </w:style>
  <w:style w:type="paragraph" w:customStyle="1" w:styleId="xl28">
    <w:name w:val="xl2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Arial" w:hAnsi="Arial" w:cs="Arial"/>
      <w:b/>
      <w:bCs/>
      <w:color w:val="000080"/>
      <w:sz w:val="16"/>
      <w:szCs w:val="16"/>
    </w:rPr>
  </w:style>
  <w:style w:type="paragraph" w:customStyle="1" w:styleId="xl29">
    <w:name w:val="xl29"/>
    <w:basedOn w:val="Normal"/>
    <w:pPr>
      <w:pBdr>
        <w:top w:val="single" w:sz="4" w:space="0" w:color="000000"/>
        <w:left w:val="single" w:sz="4" w:space="0" w:color="000000"/>
        <w:right w:val="single" w:sz="4" w:space="0" w:color="000000"/>
      </w:pBdr>
      <w:spacing w:before="100" w:beforeAutospacing="1" w:after="100" w:afterAutospacing="1"/>
      <w:jc w:val="center"/>
    </w:pPr>
    <w:rPr>
      <w:rFonts w:ascii="Arial" w:hAnsi="Arial" w:cs="Arial"/>
      <w:b/>
      <w:bCs/>
      <w:color w:val="000080"/>
      <w:sz w:val="16"/>
      <w:szCs w:val="16"/>
    </w:rPr>
  </w:style>
  <w:style w:type="paragraph" w:customStyle="1" w:styleId="xl30">
    <w:name w:val="xl3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hAnsi="Arial" w:cs="Arial"/>
      <w:color w:val="000080"/>
      <w:sz w:val="16"/>
      <w:szCs w:val="16"/>
    </w:rPr>
  </w:style>
  <w:style w:type="paragraph" w:customStyle="1" w:styleId="xl32">
    <w:name w:val="xl3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Arial" w:hAnsi="Arial" w:cs="Arial"/>
      <w:color w:val="000080"/>
      <w:sz w:val="16"/>
      <w:szCs w:val="16"/>
    </w:rPr>
  </w:style>
  <w:style w:type="paragraph" w:customStyle="1" w:styleId="xl33">
    <w:name w:val="xl3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hAnsi="Arial" w:cs="Arial"/>
      <w:color w:val="000080"/>
      <w:sz w:val="16"/>
      <w:szCs w:val="16"/>
    </w:rPr>
  </w:style>
  <w:style w:type="paragraph" w:customStyle="1" w:styleId="xl34">
    <w:name w:val="xl3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hAnsi="Arial" w:cs="Arial"/>
      <w:color w:val="000080"/>
      <w:sz w:val="16"/>
      <w:szCs w:val="16"/>
    </w:rPr>
  </w:style>
  <w:style w:type="paragraph" w:customStyle="1" w:styleId="xl35">
    <w:name w:val="xl3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hAnsi="Arial" w:cs="Arial"/>
      <w:color w:val="000080"/>
      <w:sz w:val="16"/>
      <w:szCs w:val="16"/>
    </w:rPr>
  </w:style>
  <w:style w:type="paragraph" w:customStyle="1" w:styleId="xl37">
    <w:name w:val="xl3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Arial" w:hAnsi="Arial" w:cs="Arial"/>
      <w:color w:val="000080"/>
      <w:sz w:val="16"/>
      <w:szCs w:val="16"/>
    </w:rPr>
  </w:style>
  <w:style w:type="paragraph" w:customStyle="1" w:styleId="xl38">
    <w:name w:val="xl3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hAnsi="Arial" w:cs="Arial"/>
      <w:color w:val="000080"/>
      <w:sz w:val="16"/>
      <w:szCs w:val="16"/>
    </w:rPr>
  </w:style>
  <w:style w:type="paragraph" w:customStyle="1" w:styleId="xl42">
    <w:name w:val="xl42"/>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Arial" w:hAnsi="Arial" w:cs="Arial"/>
      <w:color w:val="000080"/>
      <w:sz w:val="16"/>
      <w:szCs w:val="16"/>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basedOn w:val="Normal"/>
    <w:pPr>
      <w:spacing w:before="100" w:beforeAutospacing="1" w:after="100" w:afterAutospacing="1" w:line="360" w:lineRule="exact"/>
      <w:ind w:firstLine="720"/>
      <w:jc w:val="both"/>
    </w:pPr>
    <w:rPr>
      <w:rFonts w:ascii="Arial" w:hAnsi="Arial" w:cs="Arial"/>
      <w:sz w:val="22"/>
      <w:szCs w:val="22"/>
    </w:rPr>
  </w:style>
  <w:style w:type="character" w:customStyle="1" w:styleId="CharChar1">
    <w:name w:val="Char Char1"/>
    <w:rPr>
      <w:sz w:val="24"/>
      <w:szCs w:val="24"/>
      <w:lang w:val="en-US" w:eastAsia="en-US"/>
    </w:rPr>
  </w:style>
  <w:style w:type="paragraph" w:customStyle="1" w:styleId="dddCharCharChar">
    <w:name w:val="ddd Char Char Char"/>
    <w:basedOn w:val="Normal"/>
    <w:pPr>
      <w:spacing w:after="160" w:line="240" w:lineRule="exact"/>
    </w:pPr>
    <w:rPr>
      <w:rFonts w:ascii="VNI-Helve" w:hAnsi="VNI-Helve" w:cs="VNI-Helve"/>
      <w:sz w:val="20"/>
      <w:szCs w:val="20"/>
      <w:lang w:val="vi-VN"/>
    </w:rPr>
  </w:style>
  <w:style w:type="table" w:customStyle="1" w:styleId="TableGrid7">
    <w:name w:val="Table Grid7"/>
    <w:basedOn w:val="TableNormal"/>
    <w:next w:val="TableGrid"/>
    <w:uiPriority w:val="59"/>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CharCharCharCharCharCharCharCharChar">
    <w:name w:val="Char Char Char Char Char Char Char Char Char"/>
    <w:basedOn w:val="Normal"/>
    <w:semiHidden/>
    <w:pPr>
      <w:spacing w:after="160" w:line="240" w:lineRule="exact"/>
    </w:pPr>
    <w:rPr>
      <w:rFonts w:ascii="Arial" w:hAnsi="Arial"/>
      <w:sz w:val="22"/>
      <w:szCs w:val="22"/>
    </w:rPr>
  </w:style>
  <w:style w:type="paragraph" w:customStyle="1" w:styleId="bodytexta">
    <w:name w:val="bodytext"/>
    <w:basedOn w:val="Normal"/>
    <w:link w:val="bodytextChar0"/>
    <w:pPr>
      <w:widowControl w:val="0"/>
      <w:spacing w:before="60" w:after="60" w:line="340" w:lineRule="exact"/>
      <w:ind w:firstLine="720"/>
      <w:jc w:val="both"/>
    </w:pPr>
    <w:rPr>
      <w:sz w:val="28"/>
      <w:szCs w:val="20"/>
    </w:rPr>
  </w:style>
  <w:style w:type="character" w:customStyle="1" w:styleId="bodytextChar0">
    <w:name w:val="bodytext Char"/>
    <w:link w:val="bodytexta"/>
    <w:rPr>
      <w:rFonts w:ascii="Times New Roman" w:eastAsia="Times New Roman" w:hAnsi="Times New Roman" w:cs="Times New Roman"/>
      <w:sz w:val="28"/>
      <w:szCs w:val="20"/>
    </w:rPr>
  </w:style>
  <w:style w:type="paragraph" w:customStyle="1" w:styleId="CharChar42">
    <w:name w:val="Char Char42"/>
    <w:basedOn w:val="Normal"/>
    <w:pPr>
      <w:spacing w:after="160" w:line="240" w:lineRule="exact"/>
    </w:pPr>
    <w:rPr>
      <w:rFonts w:ascii="Verdana" w:eastAsia="PMingLiU" w:hAnsi="Verdana"/>
      <w:sz w:val="20"/>
      <w:szCs w:val="20"/>
    </w:rPr>
  </w:style>
  <w:style w:type="paragraph" w:customStyle="1" w:styleId="text">
    <w:name w:val="text"/>
    <w:basedOn w:val="Normal"/>
    <w:qFormat/>
    <w:pPr>
      <w:spacing w:before="100" w:beforeAutospacing="1" w:after="100" w:afterAutospacing="1"/>
      <w:jc w:val="both"/>
    </w:pPr>
    <w:rPr>
      <w:rFonts w:ascii="Arial" w:hAnsi="Arial" w:cs="Arial"/>
      <w:color w:val="000000"/>
      <w:sz w:val="20"/>
      <w:szCs w:val="20"/>
    </w:rPr>
  </w:style>
  <w:style w:type="paragraph" w:customStyle="1" w:styleId="mcMclc">
    <w:name w:val="Đề mục Mục lục"/>
    <w:basedOn w:val="Heading1"/>
    <w:next w:val="Normal"/>
    <w:uiPriority w:val="99"/>
    <w:qFormat/>
    <w:pPr>
      <w:spacing w:before="480" w:after="0" w:line="276" w:lineRule="auto"/>
      <w:ind w:firstLine="0"/>
      <w:jc w:val="left"/>
      <w:outlineLvl w:val="9"/>
    </w:pPr>
    <w:rPr>
      <w:rFonts w:ascii="Cambria" w:eastAsia="MS Gothic" w:hAnsi="Cambria"/>
      <w:bCs/>
      <w:caps w:val="0"/>
      <w:color w:val="365F91"/>
      <w:szCs w:val="28"/>
      <w:lang w:eastAsia="ja-JP"/>
    </w:rPr>
  </w:style>
  <w:style w:type="paragraph" w:customStyle="1" w:styleId="xl153">
    <w:name w:val="xl153"/>
    <w:basedOn w:val="Normal"/>
    <w:pPr>
      <w:spacing w:before="100" w:beforeAutospacing="1" w:after="100" w:afterAutospacing="1"/>
    </w:pPr>
  </w:style>
  <w:style w:type="paragraph" w:customStyle="1" w:styleId="xl154">
    <w:name w:val="xl15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6"/>
      <w:szCs w:val="26"/>
    </w:rPr>
  </w:style>
  <w:style w:type="paragraph" w:customStyle="1" w:styleId="xl155">
    <w:name w:val="xl15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6"/>
      <w:szCs w:val="26"/>
    </w:rPr>
  </w:style>
  <w:style w:type="paragraph" w:customStyle="1" w:styleId="xl156">
    <w:name w:val="xl156"/>
    <w:basedOn w:val="Normal"/>
    <w:pPr>
      <w:spacing w:before="100" w:beforeAutospacing="1" w:after="100" w:afterAutospacing="1"/>
    </w:pPr>
    <w:rPr>
      <w:b/>
      <w:bCs/>
    </w:rPr>
  </w:style>
  <w:style w:type="paragraph" w:customStyle="1" w:styleId="xl157">
    <w:name w:val="xl15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158">
    <w:name w:val="xl15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159">
    <w:name w:val="xl15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rPr>
  </w:style>
  <w:style w:type="paragraph" w:customStyle="1" w:styleId="xl160">
    <w:name w:val="xl16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161">
    <w:name w:val="xl16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162">
    <w:name w:val="xl16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163">
    <w:name w:val="xl16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rPr>
  </w:style>
  <w:style w:type="paragraph" w:customStyle="1" w:styleId="xl164">
    <w:name w:val="xl16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CharChar4CharCharCharCharCharCharCharCharCharCharCharCharCharCharCharCharCharChar1CharChar">
    <w:name w:val="Char Char4 Char Char Char Char Char Char Char Char Char Char Char Char Char Char Char Char Char Char1 Char Char"/>
    <w:basedOn w:val="Normal"/>
    <w:uiPriority w:val="99"/>
    <w:pPr>
      <w:pageBreakBefore/>
      <w:spacing w:before="100" w:beforeAutospacing="1" w:after="100" w:afterAutospacing="1"/>
      <w:jc w:val="both"/>
    </w:pPr>
    <w:rPr>
      <w:rFonts w:ascii="Tahoma" w:hAnsi="Tahoma"/>
      <w:sz w:val="20"/>
      <w:szCs w:val="20"/>
    </w:rPr>
  </w:style>
  <w:style w:type="paragraph" w:customStyle="1" w:styleId="6">
    <w:name w:val="6"/>
    <w:basedOn w:val="Normal"/>
    <w:qFormat/>
    <w:pPr>
      <w:widowControl w:val="0"/>
      <w:tabs>
        <w:tab w:val="left" w:pos="688"/>
        <w:tab w:val="left" w:pos="1784"/>
      </w:tabs>
      <w:spacing w:before="60" w:after="60" w:line="360" w:lineRule="exact"/>
      <w:jc w:val="center"/>
    </w:pPr>
    <w:rPr>
      <w:b/>
      <w:spacing w:val="-4"/>
      <w:szCs w:val="28"/>
      <w:lang w:val="vi-VN"/>
    </w:rPr>
  </w:style>
  <w:style w:type="paragraph" w:customStyle="1" w:styleId="Default">
    <w:name w:val="Default"/>
    <w:uiPriority w:val="99"/>
    <w:rPr>
      <w:rFonts w:ascii="Times New Roman" w:eastAsia="Times New Roman" w:hAnsi="Times New Roman" w:cs="Times New Roman"/>
      <w:color w:val="000000"/>
      <w:sz w:val="24"/>
      <w:szCs w:val="24"/>
    </w:rPr>
  </w:style>
  <w:style w:type="paragraph" w:customStyle="1" w:styleId="Heading410">
    <w:name w:val="Heading 41"/>
    <w:basedOn w:val="Normal"/>
    <w:uiPriority w:val="99"/>
    <w:pPr>
      <w:keepNext/>
      <w:widowControl w:val="0"/>
      <w:spacing w:before="240" w:after="120" w:line="340" w:lineRule="exact"/>
      <w:jc w:val="both"/>
      <w:outlineLvl w:val="0"/>
    </w:pPr>
    <w:rPr>
      <w:b/>
      <w:iCs/>
      <w:sz w:val="28"/>
      <w:szCs w:val="28"/>
    </w:rPr>
  </w:style>
  <w:style w:type="paragraph" w:customStyle="1" w:styleId="StyleNormalWebTimesNewRoman14pt">
    <w:name w:val="Style Normal (Web) + Times New Roman 14 pt"/>
    <w:basedOn w:val="NormalWeb"/>
    <w:link w:val="StyleNormalWebTimesNewRoman14ptChar"/>
    <w:pPr>
      <w:keepNext/>
      <w:widowControl w:val="0"/>
      <w:spacing w:before="0" w:beforeAutospacing="0" w:after="120" w:afterAutospacing="0" w:line="340" w:lineRule="exact"/>
      <w:ind w:firstLine="720"/>
      <w:jc w:val="both"/>
    </w:pPr>
    <w:rPr>
      <w:rFonts w:eastAsia="Arial Unicode MS"/>
      <w:sz w:val="28"/>
      <w:szCs w:val="28"/>
    </w:rPr>
  </w:style>
  <w:style w:type="character" w:customStyle="1" w:styleId="StyleNormalWebTimesNewRoman14ptChar">
    <w:name w:val="Style Normal (Web) + Times New Roman 14 pt Char"/>
    <w:link w:val="StyleNormalWebTimesNewRoman14pt"/>
    <w:rPr>
      <w:rFonts w:ascii="Times New Roman" w:eastAsia="Arial Unicode MS" w:hAnsi="Times New Roman" w:cs="Times New Roman"/>
      <w:sz w:val="28"/>
      <w:szCs w:val="28"/>
    </w:rPr>
  </w:style>
  <w:style w:type="paragraph" w:customStyle="1" w:styleId="CharCharCharChar">
    <w:name w:val="Char Char Char Char"/>
    <w:basedOn w:val="Normal"/>
    <w:pPr>
      <w:spacing w:after="160" w:line="240" w:lineRule="exact"/>
    </w:pPr>
    <w:rPr>
      <w:rFonts w:ascii="Verdana" w:eastAsia="MS Mincho" w:hAnsi="Verdana"/>
      <w:sz w:val="20"/>
      <w:szCs w:val="20"/>
    </w:rPr>
  </w:style>
  <w:style w:type="character" w:customStyle="1" w:styleId="CharCharChar0">
    <w:name w:val="図表番号 Char Char Char"/>
    <w:rPr>
      <w:b/>
      <w:bCs/>
      <w:lang w:val="en-US" w:eastAsia="en-US" w:bidi="ar-SA"/>
    </w:rPr>
  </w:style>
  <w:style w:type="paragraph" w:customStyle="1" w:styleId="Style13">
    <w:name w:val="Style13"/>
    <w:basedOn w:val="Heading3"/>
    <w:uiPriority w:val="99"/>
    <w:pPr>
      <w:keepLines w:val="0"/>
      <w:widowControl w:val="0"/>
      <w:spacing w:before="0" w:after="0" w:line="340" w:lineRule="exact"/>
    </w:pPr>
    <w:rPr>
      <w:bCs/>
      <w:spacing w:val="-6"/>
      <w:szCs w:val="28"/>
      <w:lang w:val="vi-VN"/>
    </w:rPr>
  </w:style>
  <w:style w:type="paragraph" w:customStyle="1" w:styleId="7">
    <w:name w:val="7"/>
    <w:basedOn w:val="Normal"/>
    <w:qFormat/>
    <w:pPr>
      <w:spacing w:before="120" w:after="200" w:line="276" w:lineRule="auto"/>
      <w:jc w:val="center"/>
    </w:pPr>
    <w:rPr>
      <w:rFonts w:ascii="Times New Roman Bold" w:eastAsia="Calibri" w:hAnsi="Times New Roman Bold"/>
      <w:b/>
      <w:szCs w:val="16"/>
    </w:rPr>
  </w:style>
  <w:style w:type="paragraph" w:customStyle="1" w:styleId="8">
    <w:name w:val="8"/>
    <w:basedOn w:val="DocumentMap"/>
    <w:uiPriority w:val="99"/>
    <w:pPr>
      <w:widowControl w:val="0"/>
      <w:spacing w:before="60" w:after="60"/>
      <w:jc w:val="center"/>
    </w:pPr>
    <w:rPr>
      <w:rFonts w:ascii="Times New Roman Bold" w:eastAsia="SimSun" w:hAnsi="Times New Roman Bold" w:cs="Times New Roman"/>
      <w:b/>
      <w:sz w:val="28"/>
      <w:szCs w:val="24"/>
      <w:lang w:eastAsia="zh-CN"/>
    </w:rPr>
  </w:style>
  <w:style w:type="character" w:customStyle="1" w:styleId="CharChar">
    <w:name w:val="Char Char"/>
    <w:rPr>
      <w:sz w:val="24"/>
      <w:szCs w:val="24"/>
      <w:lang w:val="en-US" w:eastAsia="en-US"/>
    </w:rPr>
  </w:style>
  <w:style w:type="paragraph" w:customStyle="1" w:styleId="CharChar10CharChar">
    <w:name w:val="Char Char10 Char Char"/>
    <w:basedOn w:val="DocumentMap"/>
    <w:pPr>
      <w:widowControl w:val="0"/>
      <w:shd w:val="clear" w:color="auto" w:fill="000080"/>
      <w:tabs>
        <w:tab w:val="num" w:pos="360"/>
      </w:tabs>
      <w:jc w:val="both"/>
    </w:pPr>
    <w:rPr>
      <w:rFonts w:eastAsia="SimSun" w:cs="Times New Roman"/>
      <w:sz w:val="24"/>
      <w:szCs w:val="24"/>
      <w:lang w:eastAsia="zh-CN"/>
    </w:rPr>
  </w:style>
  <w:style w:type="paragraph" w:customStyle="1" w:styleId="85367988A0544E0D9E4823711EB28734">
    <w:name w:val="85367988A0544E0D9E4823711EB28734"/>
    <w:uiPriority w:val="99"/>
    <w:pPr>
      <w:spacing w:after="200" w:line="276" w:lineRule="auto"/>
    </w:pPr>
    <w:rPr>
      <w:rFonts w:eastAsia="MS Mincho"/>
      <w:sz w:val="22"/>
      <w:szCs w:val="22"/>
      <w:lang w:eastAsia="ja-JP"/>
    </w:rPr>
  </w:style>
  <w:style w:type="numbering" w:customStyle="1" w:styleId="NoList15">
    <w:name w:val="No List15"/>
    <w:next w:val="NoList"/>
    <w:uiPriority w:val="99"/>
    <w:semiHidden/>
    <w:unhideWhenUsed/>
  </w:style>
  <w:style w:type="character" w:customStyle="1" w:styleId="BalloonTextChar1">
    <w:name w:val="Balloon Text Char1"/>
    <w:rPr>
      <w:rFonts w:ascii="Tahoma" w:hAnsi="Tahoma" w:cs="Tahoma"/>
      <w:sz w:val="16"/>
      <w:szCs w:val="16"/>
    </w:rPr>
  </w:style>
  <w:style w:type="character" w:customStyle="1" w:styleId="BodyText2Char1">
    <w:name w:val="Body Text 2 Char1"/>
    <w:rPr>
      <w:rFonts w:ascii="Times New Roman" w:hAnsi="Times New Roman"/>
      <w:sz w:val="28"/>
      <w:szCs w:val="16"/>
    </w:rPr>
  </w:style>
  <w:style w:type="character" w:customStyle="1" w:styleId="CommentSubjectChar1">
    <w:name w:val="Comment Subject Char1"/>
    <w:rPr>
      <w:rFonts w:ascii="Times New Roman" w:hAnsi="Times New Roman"/>
      <w:b/>
      <w:bCs/>
    </w:rPr>
  </w:style>
  <w:style w:type="character" w:customStyle="1" w:styleId="BodyText3Char1">
    <w:name w:val="Body Text 3 Char1"/>
    <w:rPr>
      <w:sz w:val="16"/>
      <w:szCs w:val="16"/>
    </w:rPr>
  </w:style>
  <w:style w:type="paragraph" w:customStyle="1" w:styleId="Heading42">
    <w:name w:val="Heading 42"/>
    <w:basedOn w:val="Heading4"/>
    <w:link w:val="Heading4Char"/>
    <w:qFormat/>
    <w:pPr>
      <w:keepLines w:val="0"/>
      <w:spacing w:before="0" w:after="0" w:line="400" w:lineRule="exact"/>
      <w:jc w:val="left"/>
    </w:pPr>
    <w:rPr>
      <w:rFonts w:ascii="Times New Roman Bold Italic" w:hAnsi="Times New Roman Bold Italic"/>
      <w:bCs/>
      <w:iCs w:val="0"/>
      <w:szCs w:val="28"/>
    </w:rPr>
  </w:style>
  <w:style w:type="character" w:customStyle="1" w:styleId="Heading4Char">
    <w:name w:val="Heading 4 Char"/>
    <w:link w:val="Heading42"/>
    <w:rPr>
      <w:rFonts w:ascii="Times New Roman Bold Italic" w:eastAsia="Times New Roman" w:hAnsi="Times New Roman Bold Italic" w:cs="Times New Roman"/>
      <w:b/>
      <w:bCs/>
      <w:i/>
      <w:sz w:val="28"/>
      <w:szCs w:val="28"/>
    </w:rPr>
  </w:style>
  <w:style w:type="character" w:customStyle="1" w:styleId="apple-style-span">
    <w:name w:val="apple-style-span"/>
  </w:style>
  <w:style w:type="paragraph" w:customStyle="1" w:styleId="i">
    <w:name w:val="i"/>
    <w:pPr>
      <w:spacing w:line="360" w:lineRule="auto"/>
      <w:jc w:val="both"/>
    </w:pPr>
    <w:rPr>
      <w:rFonts w:ascii=".VnTime" w:eastAsia="Times New Roman" w:hAnsi=".VnTime" w:cs="Times New Roman"/>
      <w:sz w:val="28"/>
    </w:rPr>
  </w:style>
  <w:style w:type="paragraph" w:customStyle="1" w:styleId="HINHVE">
    <w:name w:val="HINHVE"/>
    <w:basedOn w:val="Normal"/>
    <w:pPr>
      <w:spacing w:line="360" w:lineRule="auto"/>
      <w:jc w:val="both"/>
    </w:pPr>
    <w:rPr>
      <w:bCs/>
      <w:sz w:val="26"/>
      <w:szCs w:val="26"/>
    </w:rPr>
  </w:style>
  <w:style w:type="numbering" w:customStyle="1" w:styleId="NoList114">
    <w:name w:val="No List114"/>
    <w:next w:val="NoList"/>
    <w:semiHidden/>
  </w:style>
  <w:style w:type="character" w:customStyle="1" w:styleId="CharChar17">
    <w:name w:val="Char Char17"/>
    <w:rPr>
      <w:sz w:val="24"/>
      <w:szCs w:val="24"/>
    </w:rPr>
  </w:style>
  <w:style w:type="character" w:customStyle="1" w:styleId="CharChar16">
    <w:name w:val="Char Char16"/>
    <w:rPr>
      <w:rFonts w:ascii=".VnTime" w:hAnsi=".VnTime"/>
      <w:spacing w:val="6"/>
      <w:sz w:val="28"/>
    </w:rPr>
  </w:style>
  <w:style w:type="character" w:customStyle="1" w:styleId="CharChar15">
    <w:name w:val="Char Char15"/>
    <w:rPr>
      <w:sz w:val="24"/>
      <w:szCs w:val="24"/>
    </w:rPr>
  </w:style>
  <w:style w:type="paragraph" w:customStyle="1" w:styleId="than">
    <w:name w:val="than"/>
    <w:basedOn w:val="Normal"/>
    <w:pPr>
      <w:tabs>
        <w:tab w:val="left" w:pos="3120"/>
      </w:tabs>
      <w:spacing w:before="60" w:after="120" w:line="360" w:lineRule="auto"/>
      <w:ind w:firstLine="567"/>
      <w:jc w:val="both"/>
    </w:pPr>
    <w:rPr>
      <w:rFonts w:eastAsia="VNI-Times"/>
      <w:sz w:val="28"/>
      <w:szCs w:val="28"/>
    </w:rPr>
  </w:style>
  <w:style w:type="paragraph" w:customStyle="1" w:styleId="ba">
    <w:name w:val="ba"/>
    <w:basedOn w:val="Normal"/>
    <w:pPr>
      <w:tabs>
        <w:tab w:val="left" w:pos="3120"/>
      </w:tabs>
      <w:spacing w:before="60" w:after="60" w:line="360" w:lineRule="exact"/>
      <w:ind w:left="284" w:firstLine="567"/>
      <w:jc w:val="both"/>
    </w:pPr>
    <w:rPr>
      <w:rFonts w:eastAsia="VNI-Times"/>
      <w:sz w:val="20"/>
      <w:szCs w:val="20"/>
    </w:rPr>
  </w:style>
  <w:style w:type="paragraph" w:customStyle="1" w:styleId="StyleCaptionLeft0cmFirstline0cm">
    <w:name w:val="Style Caption + Left:  0 cm First line:  0 cm"/>
    <w:basedOn w:val="Normal"/>
    <w:pPr>
      <w:numPr>
        <w:numId w:val="3"/>
      </w:numPr>
      <w:tabs>
        <w:tab w:val="left" w:pos="3120"/>
      </w:tabs>
      <w:spacing w:before="60" w:after="60" w:line="360" w:lineRule="exact"/>
      <w:jc w:val="both"/>
    </w:pPr>
    <w:rPr>
      <w:rFonts w:ascii="VNI-Times" w:eastAsia="VNI-Times" w:hAnsi="VNI-Times"/>
      <w:sz w:val="26"/>
      <w:szCs w:val="26"/>
    </w:rPr>
  </w:style>
  <w:style w:type="paragraph" w:customStyle="1" w:styleId="StyleCentered">
    <w:name w:val="Style Centered"/>
    <w:basedOn w:val="Normal"/>
    <w:pPr>
      <w:tabs>
        <w:tab w:val="left" w:pos="3120"/>
      </w:tabs>
      <w:spacing w:line="360" w:lineRule="exact"/>
      <w:jc w:val="both"/>
    </w:pPr>
    <w:rPr>
      <w:rFonts w:ascii="VNI-Times" w:eastAsia="VNI-Times" w:hAnsi="VNI-Times"/>
      <w:sz w:val="26"/>
      <w:szCs w:val="20"/>
    </w:rPr>
  </w:style>
  <w:style w:type="paragraph" w:customStyle="1" w:styleId="StyleCaptionFirstline0cm">
    <w:name w:val="Style Caption + First line:  0 cm"/>
    <w:basedOn w:val="Caption"/>
    <w:pPr>
      <w:widowControl/>
      <w:tabs>
        <w:tab w:val="left" w:pos="2619"/>
        <w:tab w:val="left" w:pos="3120"/>
      </w:tabs>
      <w:spacing w:before="60" w:after="120" w:line="360" w:lineRule="exact"/>
      <w:jc w:val="center"/>
    </w:pPr>
    <w:rPr>
      <w:rFonts w:ascii="Times New Roman" w:eastAsia="VNI-Times" w:hAnsi="Times New Roman" w:cs="Times New Roman"/>
      <w:b/>
      <w:i w:val="0"/>
      <w:iCs w:val="0"/>
      <w:color w:val="auto"/>
      <w:sz w:val="28"/>
      <w:szCs w:val="28"/>
      <w:lang w:val="es-ES"/>
    </w:rPr>
  </w:style>
  <w:style w:type="paragraph" w:customStyle="1" w:styleId="StyleBangJustified">
    <w:name w:val="Style Bang + Justified"/>
    <w:basedOn w:val="Bang"/>
    <w:pPr>
      <w:tabs>
        <w:tab w:val="left" w:pos="2619"/>
        <w:tab w:val="left" w:pos="3120"/>
      </w:tabs>
      <w:spacing w:before="0" w:after="0" w:line="360" w:lineRule="exact"/>
      <w:jc w:val="both"/>
    </w:pPr>
    <w:rPr>
      <w:b w:val="0"/>
      <w:sz w:val="28"/>
      <w:szCs w:val="20"/>
      <w:lang w:val="es-ES"/>
    </w:rPr>
  </w:style>
  <w:style w:type="paragraph" w:customStyle="1" w:styleId="Bangbieu">
    <w:name w:val="Bang bieu"/>
    <w:basedOn w:val="Normal"/>
    <w:pPr>
      <w:spacing w:line="360" w:lineRule="exact"/>
      <w:jc w:val="right"/>
    </w:pPr>
    <w:rPr>
      <w:rFonts w:ascii="VNI-Times" w:hAnsi="VNI-Times"/>
      <w:sz w:val="26"/>
      <w:szCs w:val="26"/>
    </w:rPr>
  </w:style>
  <w:style w:type="paragraph" w:customStyle="1" w:styleId="CcList">
    <w:name w:val="Cc List"/>
    <w:basedOn w:val="Heading3"/>
    <w:next w:val="Heading3"/>
    <w:pPr>
      <w:keepLines w:val="0"/>
      <w:widowControl w:val="0"/>
      <w:spacing w:before="0" w:after="0" w:line="240" w:lineRule="auto"/>
      <w:jc w:val="left"/>
    </w:pPr>
    <w:rPr>
      <w:i/>
      <w:iCs/>
      <w:spacing w:val="6"/>
      <w:sz w:val="22"/>
      <w:szCs w:val="22"/>
    </w:rPr>
  </w:style>
  <w:style w:type="numbering" w:styleId="111111">
    <w:name w:val="Outline List 2"/>
    <w:basedOn w:val="NoList"/>
    <w:uiPriority w:val="99"/>
  </w:style>
  <w:style w:type="paragraph" w:styleId="ListNumber3">
    <w:name w:val="List Number 3"/>
    <w:basedOn w:val="Normal"/>
    <w:pPr>
      <w:tabs>
        <w:tab w:val="num" w:pos="720"/>
        <w:tab w:val="num" w:pos="926"/>
      </w:tabs>
      <w:ind w:left="926" w:hanging="360"/>
      <w:jc w:val="both"/>
    </w:pPr>
    <w:rPr>
      <w:rFonts w:ascii=".VnTime" w:hAnsi=".VnTime"/>
      <w:sz w:val="20"/>
      <w:szCs w:val="20"/>
    </w:rPr>
  </w:style>
  <w:style w:type="character" w:customStyle="1" w:styleId="dieuChar">
    <w:name w:val="dieu Char"/>
    <w:link w:val="dieu"/>
    <w:rPr>
      <w:b/>
      <w:color w:val="0000FF"/>
      <w:sz w:val="26"/>
    </w:rPr>
  </w:style>
  <w:style w:type="paragraph" w:customStyle="1" w:styleId="dieu">
    <w:name w:val="dieu"/>
    <w:basedOn w:val="Normal"/>
    <w:link w:val="dieuChar"/>
    <w:pPr>
      <w:spacing w:after="120"/>
      <w:ind w:firstLine="720"/>
    </w:pPr>
    <w:rPr>
      <w:rFonts w:ascii="Calibri" w:eastAsia="Calibri" w:hAnsi="Calibri" w:cs="Arial"/>
      <w:b/>
      <w:color w:val="0000FF"/>
      <w:sz w:val="26"/>
      <w:szCs w:val="22"/>
    </w:rPr>
  </w:style>
  <w:style w:type="paragraph" w:styleId="PlainText">
    <w:name w:val="Plain Text"/>
    <w:basedOn w:val="Normal"/>
    <w:link w:val="PlainTextChar"/>
    <w:pPr>
      <w:spacing w:before="100" w:beforeAutospacing="1" w:after="100" w:afterAutospacing="1"/>
    </w:pPr>
    <w:rPr>
      <w:sz w:val="20"/>
      <w:szCs w:val="20"/>
    </w:rPr>
  </w:style>
  <w:style w:type="character" w:customStyle="1" w:styleId="PlainTextChar">
    <w:name w:val="Plain Text Char"/>
    <w:link w:val="PlainText"/>
    <w:rPr>
      <w:rFonts w:ascii="Times New Roman" w:eastAsia="Times New Roman" w:hAnsi="Times New Roman" w:cs="Times New Roman"/>
      <w:sz w:val="20"/>
      <w:szCs w:val="20"/>
    </w:rPr>
  </w:style>
  <w:style w:type="paragraph" w:customStyle="1" w:styleId="pbody">
    <w:name w:val="pbody"/>
    <w:basedOn w:val="Normal"/>
    <w:pPr>
      <w:spacing w:before="100" w:beforeAutospacing="1" w:after="100" w:afterAutospacing="1"/>
    </w:pPr>
    <w:rPr>
      <w:rFonts w:ascii="Verdana" w:hAnsi="Verdana"/>
      <w:color w:val="333333"/>
      <w:sz w:val="20"/>
      <w:szCs w:val="20"/>
    </w:rPr>
  </w:style>
  <w:style w:type="paragraph" w:customStyle="1" w:styleId="contentpane">
    <w:name w:val="contentpane"/>
    <w:basedOn w:val="Normal"/>
    <w:pPr>
      <w:shd w:val="clear" w:color="auto" w:fill="FFFFFF"/>
      <w:spacing w:before="100" w:beforeAutospacing="1" w:after="100" w:afterAutospacing="1"/>
    </w:pPr>
    <w:rPr>
      <w:rFonts w:ascii="Verdana" w:hAnsi="Verdana"/>
      <w:color w:val="333333"/>
      <w:sz w:val="20"/>
      <w:szCs w:val="20"/>
    </w:rPr>
  </w:style>
  <w:style w:type="character" w:customStyle="1" w:styleId="vietadtextlink">
    <w:name w:val="vietadtextlink"/>
  </w:style>
  <w:style w:type="character" w:customStyle="1" w:styleId="highlightedsearchterm">
    <w:name w:val="highlightedsearchterm"/>
  </w:style>
  <w:style w:type="paragraph" w:customStyle="1" w:styleId="msonormal0">
    <w:name w:val="&quot;&quot;&quot;&quot;msonormal&quot;&quot;&quot;&quot;"/>
    <w:basedOn w:val="Normal"/>
    <w:pPr>
      <w:spacing w:before="100" w:beforeAutospacing="1" w:after="100" w:afterAutospacing="1"/>
    </w:pPr>
    <w:rPr>
      <w:sz w:val="20"/>
      <w:szCs w:val="20"/>
    </w:rPr>
  </w:style>
  <w:style w:type="paragraph" w:customStyle="1" w:styleId="56B76DA6AACA4A03BBB08986E67173CD">
    <w:name w:val="56B76DA6AACA4A03BBB08986E67173CD"/>
    <w:pPr>
      <w:spacing w:after="200" w:line="276" w:lineRule="auto"/>
    </w:pPr>
    <w:rPr>
      <w:rFonts w:eastAsia="Times New Roman" w:cs="Times New Roman"/>
      <w:sz w:val="22"/>
      <w:szCs w:val="22"/>
    </w:rPr>
  </w:style>
  <w:style w:type="paragraph" w:customStyle="1" w:styleId="MUC2">
    <w:name w:val="MUC2"/>
    <w:basedOn w:val="Normal"/>
    <w:pPr>
      <w:spacing w:line="360" w:lineRule="auto"/>
      <w:jc w:val="both"/>
    </w:pPr>
    <w:rPr>
      <w:b/>
      <w:bCs/>
      <w:sz w:val="26"/>
      <w:szCs w:val="26"/>
      <w:lang w:val="vi-VN"/>
    </w:rPr>
  </w:style>
  <w:style w:type="paragraph" w:customStyle="1" w:styleId="indexhometext">
    <w:name w:val="indexhometext"/>
    <w:basedOn w:val="Normal"/>
    <w:pPr>
      <w:spacing w:before="100" w:beforeAutospacing="1" w:after="100" w:afterAutospacing="1"/>
    </w:pPr>
    <w:rPr>
      <w:rFonts w:ascii="Arial" w:hAnsi="Arial" w:cs="Arial"/>
      <w:color w:val="000000"/>
      <w:sz w:val="20"/>
      <w:szCs w:val="20"/>
    </w:rPr>
  </w:style>
  <w:style w:type="paragraph" w:customStyle="1" w:styleId="articlehometext">
    <w:name w:val="articlehometext"/>
    <w:basedOn w:val="Normal"/>
    <w:pPr>
      <w:spacing w:before="100" w:beforeAutospacing="1" w:after="100" w:afterAutospacing="1"/>
    </w:pPr>
    <w:rPr>
      <w:rFonts w:ascii="Arial" w:hAnsi="Arial" w:cs="Arial"/>
      <w:b/>
      <w:bCs/>
      <w:color w:val="373737"/>
      <w:sz w:val="20"/>
      <w:szCs w:val="20"/>
    </w:rPr>
  </w:style>
  <w:style w:type="paragraph" w:customStyle="1" w:styleId="b">
    <w:name w:val="b"/>
    <w:basedOn w:val="Normal"/>
    <w:uiPriority w:val="99"/>
    <w:qFormat/>
    <w:pPr>
      <w:widowControl w:val="0"/>
      <w:outlineLvl w:val="1"/>
    </w:pPr>
    <w:rPr>
      <w:rFonts w:ascii=".VnTime" w:eastAsia="Arial Unicode MS" w:hAnsi=".VnTime"/>
      <w:b/>
      <w:sz w:val="28"/>
      <w:szCs w:val="28"/>
    </w:rPr>
  </w:style>
  <w:style w:type="character" w:customStyle="1" w:styleId="storyteaser1">
    <w:name w:val="story_teaser1"/>
    <w:rPr>
      <w:rFonts w:ascii="Arial" w:hAnsi="Arial" w:cs="Arial" w:hint="default"/>
      <w:b/>
      <w:bCs/>
      <w:color w:val="000000"/>
      <w:sz w:val="18"/>
      <w:szCs w:val="18"/>
    </w:rPr>
  </w:style>
  <w:style w:type="paragraph" w:customStyle="1" w:styleId="Style1">
    <w:name w:val="Style1"/>
    <w:basedOn w:val="Heading3"/>
    <w:pPr>
      <w:keepLines w:val="0"/>
      <w:spacing w:before="0" w:after="0" w:line="336" w:lineRule="auto"/>
      <w:ind w:right="-567"/>
    </w:pPr>
    <w:rPr>
      <w:rFonts w:ascii=".VnTime" w:hAnsi=".VnTime"/>
      <w:i/>
      <w:szCs w:val="20"/>
    </w:rPr>
  </w:style>
  <w:style w:type="paragraph" w:customStyle="1" w:styleId="headtext">
    <w:name w:val="headtext"/>
    <w:basedOn w:val="Normal"/>
    <w:pPr>
      <w:widowControl w:val="0"/>
      <w:spacing w:before="40" w:after="60" w:line="312" w:lineRule="auto"/>
      <w:ind w:firstLine="680"/>
      <w:jc w:val="both"/>
    </w:pPr>
    <w:rPr>
      <w:rFonts w:ascii=".VnTime" w:hAnsi=".VnTime"/>
      <w:sz w:val="27"/>
      <w:szCs w:val="28"/>
    </w:rPr>
  </w:style>
  <w:style w:type="paragraph" w:customStyle="1" w:styleId="Normal14pt">
    <w:name w:val="Normal + 14 pt"/>
    <w:basedOn w:val="Normal"/>
    <w:pPr>
      <w:spacing w:before="120" w:line="312" w:lineRule="auto"/>
      <w:jc w:val="both"/>
    </w:pPr>
    <w:rPr>
      <w:rFonts w:ascii=".VnTime" w:hAnsi=".VnTime"/>
      <w:sz w:val="28"/>
      <w:szCs w:val="28"/>
    </w:rPr>
  </w:style>
  <w:style w:type="paragraph" w:customStyle="1" w:styleId="Heap">
    <w:name w:val="Heap"/>
    <w:basedOn w:val="Normal"/>
    <w:pPr>
      <w:widowControl w:val="0"/>
      <w:spacing w:after="80" w:line="264" w:lineRule="auto"/>
      <w:ind w:firstLine="680"/>
      <w:jc w:val="both"/>
    </w:pPr>
    <w:rPr>
      <w:rFonts w:ascii=".VnTime" w:hAnsi=".VnTime"/>
      <w:sz w:val="28"/>
      <w:szCs w:val="20"/>
    </w:rPr>
  </w:style>
  <w:style w:type="paragraph" w:customStyle="1" w:styleId="StyleheadtextLinespacingMultiple12li">
    <w:name w:val="Style headtext + Line spacing:  Multiple 1.2 li"/>
    <w:basedOn w:val="headtext"/>
    <w:pPr>
      <w:spacing w:before="60" w:after="40"/>
    </w:pPr>
    <w:rPr>
      <w:szCs w:val="20"/>
    </w:rPr>
  </w:style>
  <w:style w:type="paragraph" w:customStyle="1" w:styleId="BANG0">
    <w:name w:val="BANG"/>
    <w:basedOn w:val="Normal"/>
    <w:pPr>
      <w:spacing w:line="360" w:lineRule="auto"/>
      <w:jc w:val="both"/>
    </w:pPr>
    <w:rPr>
      <w:sz w:val="26"/>
      <w:szCs w:val="26"/>
    </w:rPr>
  </w:style>
  <w:style w:type="character" w:customStyle="1" w:styleId="Style2Char">
    <w:name w:val="Style2 Char"/>
    <w:link w:val="Style2"/>
    <w:rPr>
      <w:rFonts w:ascii="Arial" w:hAnsi="Arial"/>
      <w:b/>
      <w:spacing w:val="-6"/>
      <w:szCs w:val="24"/>
      <w:lang w:val="en-GB"/>
    </w:rPr>
  </w:style>
  <w:style w:type="paragraph" w:customStyle="1" w:styleId="Style2">
    <w:name w:val="Style2"/>
    <w:basedOn w:val="Normal"/>
    <w:link w:val="Style2Char"/>
    <w:pPr>
      <w:spacing w:before="60" w:after="60"/>
      <w:ind w:firstLine="284"/>
      <w:jc w:val="both"/>
    </w:pPr>
    <w:rPr>
      <w:rFonts w:ascii="Arial" w:eastAsia="Calibri" w:hAnsi="Arial" w:cs="Arial"/>
      <w:b/>
      <w:spacing w:val="-6"/>
      <w:sz w:val="22"/>
      <w:lang w:val="en-GB"/>
    </w:rPr>
  </w:style>
  <w:style w:type="character" w:customStyle="1" w:styleId="StyleStyle2Before2ptAfter2ptChar">
    <w:name w:val="Style Style2 + Before:  2 pt After:  2 pt Char"/>
    <w:link w:val="StyleStyle2Before2ptAfter2pt"/>
    <w:rPr>
      <w:rFonts w:ascii="Arial" w:hAnsi="Arial"/>
      <w:b/>
      <w:bCs/>
      <w:color w:val="333399"/>
      <w:spacing w:val="-6"/>
      <w:szCs w:val="24"/>
      <w:lang w:val="en-GB"/>
    </w:rPr>
  </w:style>
  <w:style w:type="paragraph" w:customStyle="1" w:styleId="StyleStyle2Before2ptAfter2pt">
    <w:name w:val="Style Style2 + Before:  2 pt After:  2 pt"/>
    <w:basedOn w:val="Style2"/>
    <w:link w:val="StyleStyle2Before2ptAfter2ptChar"/>
    <w:pPr>
      <w:spacing w:before="40" w:after="40"/>
    </w:pPr>
    <w:rPr>
      <w:bCs/>
      <w:color w:val="333399"/>
    </w:rPr>
  </w:style>
  <w:style w:type="paragraph" w:customStyle="1" w:styleId="xl185">
    <w:name w:val="xl18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8"/>
      <w:szCs w:val="28"/>
    </w:rPr>
  </w:style>
  <w:style w:type="paragraph" w:customStyle="1" w:styleId="lead">
    <w:name w:val="lead"/>
    <w:basedOn w:val="Normal"/>
    <w:pPr>
      <w:spacing w:before="100" w:beforeAutospacing="1" w:after="100" w:afterAutospacing="1"/>
    </w:pPr>
    <w:rPr>
      <w:sz w:val="20"/>
      <w:szCs w:val="20"/>
    </w:rPr>
  </w:style>
  <w:style w:type="paragraph" w:customStyle="1" w:styleId="xl184">
    <w:name w:val="xl184"/>
    <w:basedOn w:val="Normal"/>
    <w:pPr>
      <w:spacing w:before="100" w:beforeAutospacing="1" w:after="100" w:afterAutospacing="1"/>
    </w:pPr>
    <w:rPr>
      <w:sz w:val="20"/>
      <w:szCs w:val="20"/>
    </w:rPr>
  </w:style>
  <w:style w:type="paragraph" w:customStyle="1" w:styleId="xl186">
    <w:name w:val="xl186"/>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b/>
      <w:bCs/>
      <w:sz w:val="28"/>
      <w:szCs w:val="28"/>
    </w:rPr>
  </w:style>
  <w:style w:type="paragraph" w:customStyle="1" w:styleId="xl187">
    <w:name w:val="xl187"/>
    <w:basedOn w:val="Normal"/>
    <w:pPr>
      <w:pBdr>
        <w:top w:val="single" w:sz="4" w:space="0" w:color="000000"/>
        <w:left w:val="single" w:sz="4" w:space="0" w:color="000000"/>
        <w:right w:val="single" w:sz="4" w:space="0" w:color="000000"/>
      </w:pBdr>
      <w:spacing w:before="100" w:beforeAutospacing="1" w:after="100" w:afterAutospacing="1"/>
      <w:jc w:val="center"/>
    </w:pPr>
    <w:rPr>
      <w:b/>
      <w:bCs/>
      <w:sz w:val="20"/>
      <w:szCs w:val="20"/>
    </w:rPr>
  </w:style>
  <w:style w:type="paragraph" w:customStyle="1" w:styleId="xl188">
    <w:name w:val="xl188"/>
    <w:basedOn w:val="Normal"/>
    <w:pPr>
      <w:pBdr>
        <w:top w:val="single" w:sz="4" w:space="0" w:color="000000"/>
        <w:left w:val="single" w:sz="4" w:space="0" w:color="000000"/>
        <w:right w:val="single" w:sz="4" w:space="0" w:color="000000"/>
      </w:pBdr>
      <w:spacing w:before="100" w:beforeAutospacing="1" w:after="100" w:afterAutospacing="1"/>
      <w:jc w:val="center"/>
    </w:pPr>
    <w:rPr>
      <w:b/>
      <w:bCs/>
      <w:sz w:val="20"/>
      <w:szCs w:val="20"/>
    </w:rPr>
  </w:style>
  <w:style w:type="paragraph" w:customStyle="1" w:styleId="xl189">
    <w:name w:val="xl189"/>
    <w:basedOn w:val="Normal"/>
    <w:pPr>
      <w:pBdr>
        <w:top w:val="single" w:sz="4" w:space="0" w:color="000000"/>
        <w:left w:val="single" w:sz="4" w:space="0" w:color="000000"/>
        <w:bottom w:val="single" w:sz="4" w:space="0" w:color="000000"/>
      </w:pBdr>
      <w:spacing w:before="100" w:beforeAutospacing="1" w:after="100" w:afterAutospacing="1"/>
      <w:jc w:val="center"/>
    </w:pPr>
    <w:rPr>
      <w:b/>
      <w:bCs/>
      <w:sz w:val="20"/>
      <w:szCs w:val="20"/>
    </w:rPr>
  </w:style>
  <w:style w:type="paragraph" w:customStyle="1" w:styleId="xl190">
    <w:name w:val="xl190"/>
    <w:basedOn w:val="Normal"/>
    <w:pPr>
      <w:pBdr>
        <w:top w:val="single" w:sz="4" w:space="0" w:color="000000"/>
        <w:bottom w:val="single" w:sz="4" w:space="0" w:color="000000"/>
      </w:pBdr>
      <w:spacing w:before="100" w:beforeAutospacing="1" w:after="100" w:afterAutospacing="1"/>
      <w:jc w:val="center"/>
    </w:pPr>
    <w:rPr>
      <w:b/>
      <w:bCs/>
      <w:sz w:val="20"/>
      <w:szCs w:val="20"/>
    </w:rPr>
  </w:style>
  <w:style w:type="paragraph" w:customStyle="1" w:styleId="xl191">
    <w:name w:val="xl191"/>
    <w:basedOn w:val="Normal"/>
    <w:pPr>
      <w:pBdr>
        <w:top w:val="single" w:sz="4" w:space="0" w:color="000000"/>
        <w:bottom w:val="single" w:sz="4" w:space="0" w:color="000000"/>
        <w:right w:val="single" w:sz="4" w:space="0" w:color="000000"/>
      </w:pBdr>
      <w:spacing w:before="100" w:beforeAutospacing="1" w:after="100" w:afterAutospacing="1"/>
      <w:jc w:val="center"/>
    </w:pPr>
    <w:rPr>
      <w:b/>
      <w:bCs/>
      <w:sz w:val="20"/>
      <w:szCs w:val="20"/>
    </w:rPr>
  </w:style>
  <w:style w:type="paragraph" w:customStyle="1" w:styleId="xl192">
    <w:name w:val="xl192"/>
    <w:basedOn w:val="Normal"/>
    <w:pPr>
      <w:spacing w:before="100" w:beforeAutospacing="1" w:after="100" w:afterAutospacing="1"/>
      <w:jc w:val="center"/>
    </w:pPr>
    <w:rPr>
      <w:b/>
      <w:bCs/>
      <w:color w:val="FF0000"/>
      <w:sz w:val="20"/>
      <w:szCs w:val="20"/>
    </w:rPr>
  </w:style>
  <w:style w:type="paragraph" w:customStyle="1" w:styleId="xl193">
    <w:name w:val="xl193"/>
    <w:basedOn w:val="Normal"/>
    <w:pPr>
      <w:spacing w:before="100" w:beforeAutospacing="1" w:after="100" w:afterAutospacing="1"/>
    </w:pPr>
    <w:rPr>
      <w:sz w:val="20"/>
      <w:szCs w:val="20"/>
    </w:rPr>
  </w:style>
  <w:style w:type="paragraph" w:customStyle="1" w:styleId="xl194">
    <w:name w:val="xl194"/>
    <w:basedOn w:val="Normal"/>
    <w:pPr>
      <w:spacing w:before="100" w:beforeAutospacing="1" w:after="100" w:afterAutospacing="1"/>
      <w:jc w:val="center"/>
    </w:pPr>
    <w:rPr>
      <w:b/>
      <w:bCs/>
      <w:sz w:val="20"/>
      <w:szCs w:val="20"/>
    </w:rPr>
  </w:style>
  <w:style w:type="paragraph" w:customStyle="1" w:styleId="xl195">
    <w:name w:val="xl19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sz w:val="20"/>
      <w:szCs w:val="20"/>
    </w:rPr>
  </w:style>
  <w:style w:type="paragraph" w:customStyle="1" w:styleId="xl196">
    <w:name w:val="xl19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sz w:val="20"/>
      <w:szCs w:val="20"/>
    </w:rPr>
  </w:style>
  <w:style w:type="paragraph" w:customStyle="1" w:styleId="xl197">
    <w:name w:val="xl197"/>
    <w:basedOn w:val="Normal"/>
    <w:pPr>
      <w:pBdr>
        <w:left w:val="single" w:sz="4" w:space="0" w:color="000000"/>
        <w:bottom w:val="single" w:sz="4" w:space="0" w:color="000000"/>
        <w:right w:val="single" w:sz="4" w:space="0" w:color="000000"/>
      </w:pBdr>
      <w:spacing w:before="100" w:beforeAutospacing="1" w:after="100" w:afterAutospacing="1"/>
      <w:jc w:val="center"/>
    </w:pPr>
    <w:rPr>
      <w:b/>
      <w:bCs/>
      <w:sz w:val="20"/>
      <w:szCs w:val="20"/>
    </w:rPr>
  </w:style>
  <w:style w:type="paragraph" w:customStyle="1" w:styleId="xl198">
    <w:name w:val="xl198"/>
    <w:basedOn w:val="Normal"/>
    <w:pPr>
      <w:pBdr>
        <w:left w:val="single" w:sz="4" w:space="0" w:color="000000"/>
        <w:bottom w:val="single" w:sz="4" w:space="0" w:color="000000"/>
        <w:right w:val="single" w:sz="4" w:space="0" w:color="000000"/>
      </w:pBdr>
      <w:spacing w:before="100" w:beforeAutospacing="1" w:after="100" w:afterAutospacing="1"/>
    </w:pPr>
    <w:rPr>
      <w:sz w:val="20"/>
      <w:szCs w:val="20"/>
    </w:rPr>
  </w:style>
  <w:style w:type="paragraph" w:customStyle="1" w:styleId="xl199">
    <w:name w:val="xl199"/>
    <w:basedOn w:val="Normal"/>
    <w:pPr>
      <w:pBdr>
        <w:left w:val="single" w:sz="4" w:space="0" w:color="000000"/>
        <w:bottom w:val="single" w:sz="4" w:space="0" w:color="000000"/>
        <w:right w:val="single" w:sz="4" w:space="0" w:color="000000"/>
      </w:pBdr>
      <w:spacing w:before="100" w:beforeAutospacing="1" w:after="100" w:afterAutospacing="1"/>
    </w:pPr>
    <w:rPr>
      <w:sz w:val="20"/>
      <w:szCs w:val="20"/>
    </w:rPr>
  </w:style>
  <w:style w:type="paragraph" w:customStyle="1" w:styleId="xl200">
    <w:name w:val="xl200"/>
    <w:basedOn w:val="Normal"/>
    <w:pPr>
      <w:pBdr>
        <w:left w:val="single" w:sz="4" w:space="0" w:color="000000"/>
        <w:bottom w:val="single" w:sz="4" w:space="0" w:color="000000"/>
        <w:right w:val="single" w:sz="4" w:space="0" w:color="000000"/>
      </w:pBdr>
      <w:spacing w:before="100" w:beforeAutospacing="1" w:after="100" w:afterAutospacing="1"/>
      <w:jc w:val="center"/>
    </w:pPr>
    <w:rPr>
      <w:sz w:val="20"/>
      <w:szCs w:val="20"/>
    </w:rPr>
  </w:style>
  <w:style w:type="paragraph" w:customStyle="1" w:styleId="xl201">
    <w:name w:val="xl201"/>
    <w:basedOn w:val="Normal"/>
    <w:pPr>
      <w:spacing w:before="100" w:beforeAutospacing="1" w:after="100" w:afterAutospacing="1"/>
    </w:pPr>
    <w:rPr>
      <w:color w:val="FF0000"/>
      <w:sz w:val="20"/>
      <w:szCs w:val="20"/>
    </w:rPr>
  </w:style>
  <w:style w:type="paragraph" w:customStyle="1" w:styleId="xl202">
    <w:name w:val="xl20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0"/>
      <w:szCs w:val="20"/>
    </w:rPr>
  </w:style>
  <w:style w:type="paragraph" w:customStyle="1" w:styleId="xl203">
    <w:name w:val="xl20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0"/>
      <w:szCs w:val="20"/>
    </w:rPr>
  </w:style>
  <w:style w:type="paragraph" w:customStyle="1" w:styleId="xl204">
    <w:name w:val="xl20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0"/>
      <w:szCs w:val="20"/>
    </w:rPr>
  </w:style>
  <w:style w:type="paragraph" w:customStyle="1" w:styleId="xl205">
    <w:name w:val="xl20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0"/>
      <w:szCs w:val="20"/>
    </w:rPr>
  </w:style>
  <w:style w:type="paragraph" w:customStyle="1" w:styleId="xl206">
    <w:name w:val="xl20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0"/>
      <w:szCs w:val="20"/>
    </w:rPr>
  </w:style>
  <w:style w:type="paragraph" w:customStyle="1" w:styleId="xl207">
    <w:name w:val="xl20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0"/>
      <w:szCs w:val="20"/>
    </w:rPr>
  </w:style>
  <w:style w:type="paragraph" w:customStyle="1" w:styleId="xl208">
    <w:name w:val="xl208"/>
    <w:basedOn w:val="Normal"/>
    <w:pPr>
      <w:spacing w:before="100" w:beforeAutospacing="1" w:after="100" w:afterAutospacing="1"/>
    </w:pPr>
    <w:rPr>
      <w:color w:val="FF0000"/>
      <w:sz w:val="20"/>
      <w:szCs w:val="20"/>
    </w:rPr>
  </w:style>
  <w:style w:type="paragraph" w:customStyle="1" w:styleId="xl209">
    <w:name w:val="xl209"/>
    <w:basedOn w:val="Normal"/>
    <w:pPr>
      <w:spacing w:before="100" w:beforeAutospacing="1" w:after="100" w:afterAutospacing="1"/>
    </w:pPr>
    <w:rPr>
      <w:sz w:val="20"/>
      <w:szCs w:val="20"/>
    </w:rPr>
  </w:style>
  <w:style w:type="paragraph" w:customStyle="1" w:styleId="xl210">
    <w:name w:val="xl21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8"/>
      <w:szCs w:val="28"/>
    </w:rPr>
  </w:style>
  <w:style w:type="paragraph" w:customStyle="1" w:styleId="xl211">
    <w:name w:val="xl21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8"/>
      <w:szCs w:val="28"/>
    </w:rPr>
  </w:style>
  <w:style w:type="paragraph" w:customStyle="1" w:styleId="xl212">
    <w:name w:val="xl212"/>
    <w:basedOn w:val="Normal"/>
    <w:pPr>
      <w:spacing w:before="100" w:beforeAutospacing="1" w:after="100" w:afterAutospacing="1"/>
      <w:jc w:val="center"/>
    </w:pPr>
    <w:rPr>
      <w:sz w:val="20"/>
      <w:szCs w:val="20"/>
    </w:rPr>
  </w:style>
  <w:style w:type="paragraph" w:customStyle="1" w:styleId="xl213">
    <w:name w:val="xl213"/>
    <w:basedOn w:val="Normal"/>
    <w:pPr>
      <w:spacing w:before="100" w:beforeAutospacing="1" w:after="100" w:afterAutospacing="1"/>
    </w:pPr>
    <w:rPr>
      <w:sz w:val="20"/>
      <w:szCs w:val="20"/>
    </w:rPr>
  </w:style>
  <w:style w:type="paragraph" w:customStyle="1" w:styleId="xl214">
    <w:name w:val="xl214"/>
    <w:basedOn w:val="Normal"/>
    <w:pPr>
      <w:spacing w:before="100" w:beforeAutospacing="1" w:after="100" w:afterAutospacing="1"/>
    </w:pPr>
    <w:rPr>
      <w:sz w:val="20"/>
      <w:szCs w:val="20"/>
    </w:rPr>
  </w:style>
  <w:style w:type="paragraph" w:customStyle="1" w:styleId="articleinfo">
    <w:name w:val="articleinfo"/>
    <w:basedOn w:val="Normal"/>
    <w:pPr>
      <w:spacing w:before="100" w:beforeAutospacing="1" w:after="100" w:afterAutospacing="1"/>
    </w:pPr>
    <w:rPr>
      <w:sz w:val="20"/>
      <w:szCs w:val="20"/>
    </w:rPr>
  </w:style>
  <w:style w:type="character" w:customStyle="1" w:styleId="mw-headline">
    <w:name w:val="mw-headline"/>
  </w:style>
  <w:style w:type="character" w:customStyle="1" w:styleId="tintoptitle">
    <w:name w:val="tintop_title"/>
  </w:style>
  <w:style w:type="character" w:customStyle="1" w:styleId="datetime">
    <w:name w:val="datetime"/>
  </w:style>
  <w:style w:type="character" w:customStyle="1" w:styleId="titlebai">
    <w:name w:val="title_bai"/>
  </w:style>
  <w:style w:type="character" w:customStyle="1" w:styleId="noidunggioithieu">
    <w:name w:val="noidung_gioithieu"/>
  </w:style>
  <w:style w:type="character" w:customStyle="1" w:styleId="tomtatdetail">
    <w:name w:val="tomtat_detail"/>
  </w:style>
  <w:style w:type="character" w:customStyle="1" w:styleId="detail">
    <w:name w:val="detail"/>
  </w:style>
  <w:style w:type="character" w:customStyle="1" w:styleId="createdate">
    <w:name w:val="createdate"/>
  </w:style>
  <w:style w:type="paragraph" w:customStyle="1" w:styleId="BodyText222">
    <w:name w:val="Body Text 22"/>
    <w:basedOn w:val="Normal"/>
    <w:pPr>
      <w:widowControl w:val="0"/>
      <w:spacing w:before="120"/>
      <w:ind w:firstLine="720"/>
      <w:jc w:val="both"/>
    </w:pPr>
    <w:rPr>
      <w:rFonts w:ascii=".VnTime" w:hAnsi=".VnTime"/>
      <w:sz w:val="28"/>
      <w:szCs w:val="20"/>
    </w:rPr>
  </w:style>
  <w:style w:type="paragraph" w:styleId="List2">
    <w:name w:val="List 2"/>
    <w:basedOn w:val="Normal"/>
    <w:pPr>
      <w:spacing w:before="120" w:line="360" w:lineRule="atLeast"/>
      <w:ind w:left="360" w:hanging="360"/>
      <w:jc w:val="both"/>
    </w:pPr>
    <w:rPr>
      <w:rFonts w:ascii=".VnTime" w:hAnsi=".VnTime"/>
      <w:sz w:val="28"/>
      <w:szCs w:val="20"/>
    </w:rPr>
  </w:style>
  <w:style w:type="character" w:customStyle="1" w:styleId="newsmanagementcontent1">
    <w:name w:val="newsmanagement_content1"/>
    <w:rPr>
      <w:rFonts w:ascii="Tahoma" w:hAnsi="Tahoma" w:cs="Tahoma" w:hint="default"/>
      <w:b w:val="0"/>
      <w:bCs w:val="0"/>
      <w:strike w:val="0"/>
      <w:sz w:val="20"/>
      <w:szCs w:val="20"/>
      <w:u w:val="none"/>
    </w:rPr>
  </w:style>
  <w:style w:type="paragraph" w:customStyle="1" w:styleId="Style3">
    <w:name w:val="Style3"/>
    <w:basedOn w:val="Normal"/>
    <w:pPr>
      <w:keepNext/>
      <w:spacing w:before="120" w:line="288" w:lineRule="auto"/>
      <w:ind w:firstLine="360"/>
      <w:jc w:val="both"/>
      <w:outlineLvl w:val="1"/>
    </w:pPr>
    <w:rPr>
      <w:rFonts w:eastAsia="MS Mincho"/>
      <w:b/>
      <w:bCs/>
      <w:iCs/>
      <w:sz w:val="28"/>
      <w:szCs w:val="28"/>
      <w:lang w:val="en-AU" w:eastAsia="ja-JP"/>
    </w:rPr>
  </w:style>
  <w:style w:type="paragraph" w:customStyle="1" w:styleId="Baocao">
    <w:name w:val="Baocao"/>
    <w:basedOn w:val="Normal"/>
    <w:pPr>
      <w:widowControl w:val="0"/>
      <w:spacing w:before="120" w:after="120"/>
      <w:ind w:firstLine="720"/>
      <w:jc w:val="both"/>
    </w:pPr>
    <w:rPr>
      <w:rFonts w:ascii=".VnTime" w:hAnsi=".VnTime"/>
      <w:sz w:val="28"/>
      <w:szCs w:val="28"/>
    </w:rPr>
  </w:style>
  <w:style w:type="paragraph" w:customStyle="1" w:styleId="CVbody">
    <w:name w:val="CVbody"/>
    <w:basedOn w:val="Normal"/>
    <w:pPr>
      <w:widowControl w:val="0"/>
      <w:spacing w:before="120" w:after="120" w:line="288" w:lineRule="auto"/>
      <w:jc w:val="both"/>
    </w:pPr>
    <w:rPr>
      <w:rFonts w:ascii=".VnTime" w:hAnsi=".VnTime"/>
      <w:sz w:val="28"/>
      <w:szCs w:val="20"/>
      <w:lang w:val="en-GB"/>
    </w:rPr>
  </w:style>
  <w:style w:type="paragraph" w:customStyle="1" w:styleId="BodyText232">
    <w:name w:val="Body Text 23"/>
    <w:basedOn w:val="Normal"/>
    <w:pPr>
      <w:widowControl w:val="0"/>
      <w:spacing w:before="120"/>
      <w:ind w:firstLine="720"/>
      <w:jc w:val="both"/>
    </w:pPr>
    <w:rPr>
      <w:rFonts w:ascii=".VnTime" w:hAnsi=".VnTime"/>
      <w:b/>
      <w:sz w:val="28"/>
      <w:szCs w:val="20"/>
      <w:lang w:val="en-GB"/>
    </w:rPr>
  </w:style>
  <w:style w:type="paragraph" w:customStyle="1" w:styleId="n">
    <w:name w:val="n"/>
    <w:basedOn w:val="Normal"/>
    <w:pPr>
      <w:spacing w:before="120" w:line="360" w:lineRule="auto"/>
      <w:ind w:firstLine="567"/>
      <w:jc w:val="both"/>
    </w:pPr>
    <w:rPr>
      <w:rFonts w:ascii=".VnTime" w:hAnsi=".VnTime"/>
      <w:sz w:val="28"/>
      <w:szCs w:val="28"/>
    </w:rPr>
  </w:style>
  <w:style w:type="paragraph" w:customStyle="1" w:styleId="Tit3">
    <w:name w:val="Tit3"/>
    <w:basedOn w:val="BodyText0"/>
    <w:pPr>
      <w:spacing w:line="340" w:lineRule="exact"/>
      <w:ind w:right="0"/>
    </w:pPr>
    <w:rPr>
      <w:rFonts w:ascii=".VnTime" w:hAnsi=".VnTime"/>
      <w:i/>
      <w:sz w:val="28"/>
      <w:szCs w:val="20"/>
      <w:vertAlign w:val="baseline"/>
    </w:rPr>
  </w:style>
  <w:style w:type="paragraph" w:customStyle="1" w:styleId="Macdinh">
    <w:name w:val="Mac dinh"/>
    <w:basedOn w:val="Heading1"/>
    <w:pPr>
      <w:keepNext w:val="0"/>
      <w:keepLines w:val="0"/>
      <w:widowControl w:val="0"/>
      <w:spacing w:before="0" w:after="0" w:line="400" w:lineRule="exact"/>
      <w:ind w:firstLine="680"/>
      <w:jc w:val="both"/>
      <w:outlineLvl w:val="9"/>
    </w:pPr>
    <w:rPr>
      <w:rFonts w:ascii=".VnTime" w:hAnsi=".VnTime"/>
      <w:b w:val="0"/>
      <w:caps w:val="0"/>
      <w:sz w:val="27"/>
      <w:szCs w:val="20"/>
      <w:lang w:val="pt-BR"/>
    </w:rPr>
  </w:style>
  <w:style w:type="paragraph" w:customStyle="1" w:styleId="Caption1">
    <w:name w:val="Caption1"/>
    <w:basedOn w:val="Normal"/>
    <w:next w:val="BodyText0"/>
    <w:pPr>
      <w:tabs>
        <w:tab w:val="num" w:pos="1080"/>
      </w:tabs>
      <w:ind w:left="1080" w:hanging="360"/>
      <w:jc w:val="both"/>
    </w:pPr>
    <w:rPr>
      <w:rFonts w:ascii=".VnTime" w:hAnsi=".VnTime"/>
      <w:sz w:val="28"/>
      <w:szCs w:val="20"/>
    </w:rPr>
  </w:style>
  <w:style w:type="paragraph" w:customStyle="1" w:styleId="Muc1">
    <w:name w:val="Muc 1"/>
    <w:basedOn w:val="Normal"/>
    <w:pPr>
      <w:widowControl w:val="0"/>
      <w:ind w:left="720" w:hanging="720"/>
      <w:jc w:val="both"/>
    </w:pPr>
    <w:rPr>
      <w:rFonts w:ascii=".VnTime" w:hAnsi=".VnTime"/>
      <w:b/>
      <w:sz w:val="28"/>
      <w:szCs w:val="20"/>
    </w:rPr>
  </w:style>
  <w:style w:type="paragraph" w:customStyle="1" w:styleId="BodyText241">
    <w:name w:val="Body Text 24"/>
    <w:basedOn w:val="Normal"/>
    <w:pPr>
      <w:widowControl w:val="0"/>
      <w:ind w:left="720" w:hanging="720"/>
      <w:jc w:val="both"/>
    </w:pPr>
    <w:rPr>
      <w:rFonts w:ascii=".VnTime" w:hAnsi=".VnTime"/>
      <w:b/>
      <w:i/>
      <w:sz w:val="28"/>
      <w:szCs w:val="20"/>
    </w:rPr>
  </w:style>
  <w:style w:type="paragraph" w:styleId="ListContinue">
    <w:name w:val="List Continue"/>
    <w:basedOn w:val="Normal"/>
    <w:pPr>
      <w:spacing w:after="120"/>
      <w:ind w:left="360"/>
    </w:pPr>
    <w:rPr>
      <w:rFonts w:ascii=".VnTime" w:hAnsi=".VnTime"/>
      <w:sz w:val="28"/>
      <w:szCs w:val="20"/>
      <w:lang w:val="en-GB"/>
    </w:rPr>
  </w:style>
  <w:style w:type="paragraph" w:styleId="ListBullet2">
    <w:name w:val="List Bullet 2"/>
    <w:basedOn w:val="Normal"/>
    <w:pPr>
      <w:tabs>
        <w:tab w:val="num" w:pos="720"/>
      </w:tabs>
      <w:ind w:left="720" w:hanging="360"/>
    </w:pPr>
    <w:rPr>
      <w:rFonts w:ascii=".VnTime" w:hAnsi=".VnTime"/>
      <w:color w:val="000000"/>
      <w:sz w:val="28"/>
      <w:szCs w:val="20"/>
    </w:rPr>
  </w:style>
  <w:style w:type="paragraph" w:styleId="ListBullet3">
    <w:name w:val="List Bullet 3"/>
    <w:basedOn w:val="Normal"/>
    <w:pPr>
      <w:tabs>
        <w:tab w:val="num" w:pos="1440"/>
      </w:tabs>
      <w:ind w:left="1440" w:hanging="360"/>
    </w:pPr>
    <w:rPr>
      <w:rFonts w:ascii=".VnTime" w:hAnsi=".VnTime"/>
      <w:color w:val="000000"/>
      <w:sz w:val="28"/>
      <w:szCs w:val="20"/>
    </w:rPr>
  </w:style>
  <w:style w:type="paragraph" w:styleId="ListBullet5">
    <w:name w:val="List Bullet 5"/>
    <w:basedOn w:val="Normal"/>
    <w:pPr>
      <w:tabs>
        <w:tab w:val="num" w:pos="360"/>
      </w:tabs>
      <w:ind w:left="360" w:hanging="360"/>
    </w:pPr>
    <w:rPr>
      <w:rFonts w:ascii=".VnTime" w:hAnsi=".VnTime"/>
      <w:color w:val="000000"/>
      <w:sz w:val="28"/>
      <w:szCs w:val="20"/>
    </w:rPr>
  </w:style>
  <w:style w:type="paragraph" w:customStyle="1" w:styleId="ztiet">
    <w:name w:val="ztiet"/>
    <w:basedOn w:val="Normal"/>
    <w:pPr>
      <w:widowControl w:val="0"/>
      <w:spacing w:before="100" w:line="360" w:lineRule="auto"/>
      <w:jc w:val="both"/>
    </w:pPr>
    <w:rPr>
      <w:rFonts w:ascii=".VnTimeH" w:hAnsi=".VnTimeH"/>
      <w:b/>
      <w:sz w:val="28"/>
      <w:szCs w:val="20"/>
    </w:rPr>
  </w:style>
  <w:style w:type="paragraph" w:customStyle="1" w:styleId="zthuong">
    <w:name w:val="zthuong"/>
    <w:basedOn w:val="Normal"/>
    <w:pPr>
      <w:widowControl w:val="0"/>
      <w:spacing w:before="120" w:line="360" w:lineRule="auto"/>
      <w:ind w:firstLine="720"/>
      <w:jc w:val="both"/>
    </w:pPr>
    <w:rPr>
      <w:rFonts w:ascii=".VnTime" w:hAnsi=".VnTime"/>
      <w:sz w:val="28"/>
      <w:szCs w:val="20"/>
    </w:rPr>
  </w:style>
  <w:style w:type="paragraph" w:customStyle="1" w:styleId="e">
    <w:name w:val="e"/>
    <w:basedOn w:val="Normal"/>
    <w:pPr>
      <w:spacing w:before="120"/>
      <w:ind w:firstLine="567"/>
      <w:jc w:val="both"/>
    </w:pPr>
    <w:rPr>
      <w:rFonts w:ascii=".VnTime" w:hAnsi=".VnTime"/>
      <w:sz w:val="28"/>
      <w:szCs w:val="20"/>
      <w:u w:val="single"/>
    </w:rPr>
  </w:style>
  <w:style w:type="paragraph" w:customStyle="1" w:styleId="c">
    <w:name w:val="c"/>
    <w:basedOn w:val="Normal"/>
    <w:pPr>
      <w:spacing w:before="120"/>
      <w:ind w:firstLine="567"/>
      <w:jc w:val="both"/>
    </w:pPr>
    <w:rPr>
      <w:rFonts w:ascii=".VnTime" w:hAnsi=".VnTime"/>
      <w:b/>
      <w:i/>
      <w:sz w:val="28"/>
      <w:szCs w:val="20"/>
    </w:rPr>
  </w:style>
  <w:style w:type="paragraph" w:customStyle="1" w:styleId="muc11">
    <w:name w:val="muc 1.1"/>
    <w:basedOn w:val="Normal"/>
    <w:pPr>
      <w:spacing w:before="240" w:line="320" w:lineRule="atLeast"/>
      <w:jc w:val="both"/>
    </w:pPr>
    <w:rPr>
      <w:rFonts w:ascii=".VnTime" w:hAnsi=".VnTime"/>
      <w:b/>
      <w:bCs/>
      <w:i/>
      <w:iCs/>
      <w:sz w:val="28"/>
      <w:szCs w:val="28"/>
      <w:lang w:val="en-GB"/>
    </w:rPr>
  </w:style>
  <w:style w:type="paragraph" w:styleId="ListNumber5">
    <w:name w:val="List Number 5"/>
    <w:basedOn w:val="Normal"/>
    <w:pPr>
      <w:framePr w:hSpace="181" w:vSpace="181" w:wrap="around" w:vAnchor="text" w:hAnchor="text" w:y="1"/>
      <w:tabs>
        <w:tab w:val="num" w:pos="1080"/>
      </w:tabs>
      <w:spacing w:before="60"/>
      <w:ind w:left="720" w:hanging="720"/>
      <w:jc w:val="both"/>
    </w:pPr>
    <w:rPr>
      <w:rFonts w:ascii=".VnTime" w:hAnsi=".VnTime"/>
      <w:sz w:val="28"/>
      <w:szCs w:val="20"/>
    </w:rPr>
  </w:style>
  <w:style w:type="paragraph" w:customStyle="1" w:styleId="TOAHeading1">
    <w:name w:val="TOA Heading1"/>
    <w:basedOn w:val="Normal"/>
    <w:next w:val="Normal"/>
    <w:pPr>
      <w:spacing w:before="120" w:line="360" w:lineRule="atLeast"/>
      <w:ind w:firstLine="720"/>
      <w:jc w:val="both"/>
    </w:pPr>
    <w:rPr>
      <w:rFonts w:ascii=".VnArial" w:hAnsi=".VnArial"/>
      <w:b/>
      <w:sz w:val="28"/>
      <w:szCs w:val="20"/>
    </w:rPr>
  </w:style>
  <w:style w:type="paragraph" w:customStyle="1" w:styleId="tittin">
    <w:name w:val="tittin"/>
    <w:basedOn w:val="Normal"/>
    <w:pPr>
      <w:spacing w:before="100" w:beforeAutospacing="1" w:after="100" w:afterAutospacing="1"/>
    </w:pPr>
    <w:rPr>
      <w:sz w:val="20"/>
      <w:szCs w:val="20"/>
    </w:rPr>
  </w:style>
  <w:style w:type="character" w:customStyle="1" w:styleId="grame">
    <w:name w:val="grame"/>
  </w:style>
  <w:style w:type="paragraph" w:customStyle="1" w:styleId="clearformatting">
    <w:name w:val="clearformatting"/>
    <w:basedOn w:val="Normal"/>
    <w:pPr>
      <w:spacing w:before="100" w:beforeAutospacing="1" w:after="100" w:afterAutospacing="1"/>
    </w:pPr>
    <w:rPr>
      <w:sz w:val="20"/>
      <w:szCs w:val="20"/>
    </w:rPr>
  </w:style>
  <w:style w:type="character" w:customStyle="1" w:styleId="storyheadline">
    <w:name w:val="story_headline"/>
  </w:style>
  <w:style w:type="character" w:customStyle="1" w:styleId="storyteaser">
    <w:name w:val="story_teaser"/>
  </w:style>
  <w:style w:type="paragraph" w:customStyle="1" w:styleId="A3">
    <w:name w:val="A3"/>
    <w:basedOn w:val="BodyText0"/>
    <w:next w:val="Normal"/>
    <w:pPr>
      <w:keepNext/>
      <w:widowControl w:val="0"/>
      <w:spacing w:before="100" w:beforeAutospacing="1" w:after="100" w:afterAutospacing="1" w:line="360" w:lineRule="auto"/>
      <w:ind w:right="0"/>
    </w:pPr>
    <w:rPr>
      <w:rFonts w:ascii=".VnTime" w:hAnsi=".VnTime"/>
      <w:b/>
      <w:i/>
      <w:sz w:val="28"/>
      <w:szCs w:val="28"/>
      <w:vertAlign w:val="baseline"/>
    </w:rPr>
  </w:style>
  <w:style w:type="paragraph" w:customStyle="1" w:styleId="TungPhuong6">
    <w:name w:val="TungPhuong6"/>
    <w:basedOn w:val="Normal"/>
    <w:pPr>
      <w:spacing w:before="100" w:after="100" w:line="400" w:lineRule="atLeast"/>
      <w:ind w:firstLine="720"/>
      <w:jc w:val="both"/>
    </w:pPr>
    <w:rPr>
      <w:rFonts w:ascii=".VnTime" w:hAnsi=".VnTime"/>
      <w:sz w:val="28"/>
      <w:szCs w:val="28"/>
    </w:rPr>
  </w:style>
  <w:style w:type="character" w:customStyle="1" w:styleId="titlesxanh">
    <w:name w:val="titles_xanh"/>
  </w:style>
  <w:style w:type="character" w:customStyle="1" w:styleId="contents">
    <w:name w:val="contents"/>
  </w:style>
  <w:style w:type="paragraph" w:customStyle="1" w:styleId="chuong3">
    <w:name w:val="chuong3"/>
    <w:basedOn w:val="Heading3"/>
    <w:pPr>
      <w:keepLines w:val="0"/>
      <w:spacing w:before="0" w:after="0" w:line="240" w:lineRule="auto"/>
      <w:ind w:firstLine="851"/>
    </w:pPr>
    <w:rPr>
      <w:rFonts w:ascii=".VnTime" w:hAnsi=".VnTime"/>
    </w:rPr>
  </w:style>
  <w:style w:type="character" w:customStyle="1" w:styleId="fftimenewsromanfs12pt">
    <w:name w:val="ff_time_news_roman_fs_12pt"/>
  </w:style>
  <w:style w:type="paragraph" w:customStyle="1" w:styleId="DE7B8801F2B1483F98D539CC92927118">
    <w:name w:val="DE7B8801F2B1483F98D539CC92927118"/>
    <w:pPr>
      <w:spacing w:after="200" w:line="276" w:lineRule="auto"/>
    </w:pPr>
    <w:rPr>
      <w:rFonts w:eastAsia="MS Mincho"/>
      <w:sz w:val="22"/>
      <w:szCs w:val="22"/>
      <w:lang w:eastAsia="ja-JP"/>
    </w:rPr>
  </w:style>
  <w:style w:type="numbering" w:customStyle="1" w:styleId="NoList24">
    <w:name w:val="No List24"/>
    <w:next w:val="NoList"/>
    <w:uiPriority w:val="99"/>
    <w:semiHidden/>
    <w:unhideWhenUsed/>
  </w:style>
  <w:style w:type="paragraph" w:customStyle="1" w:styleId="8EAA14224D814626B5601D20B9208574">
    <w:name w:val="8EAA14224D814626B5601D20B9208574"/>
    <w:pPr>
      <w:spacing w:after="200" w:line="276" w:lineRule="auto"/>
    </w:pPr>
    <w:rPr>
      <w:rFonts w:eastAsia="MS Mincho"/>
      <w:sz w:val="22"/>
      <w:szCs w:val="22"/>
      <w:lang w:eastAsia="ja-JP"/>
    </w:rPr>
  </w:style>
  <w:style w:type="numbering" w:customStyle="1" w:styleId="NoList34">
    <w:name w:val="No List34"/>
    <w:next w:val="NoList"/>
    <w:semiHidden/>
  </w:style>
  <w:style w:type="numbering" w:customStyle="1" w:styleId="11111">
    <w:name w:val="1 / 1.1.11"/>
    <w:basedOn w:val="NoList"/>
    <w:next w:val="111111"/>
  </w:style>
  <w:style w:type="table" w:customStyle="1" w:styleId="TableGrid14">
    <w:name w:val="Table Grid14"/>
    <w:basedOn w:val="TableNormal"/>
    <w:next w:val="TableGrid"/>
    <w:pPr>
      <w:tabs>
        <w:tab w:val="left" w:pos="3120"/>
      </w:tabs>
      <w:spacing w:before="60" w:after="60" w:line="360" w:lineRule="exact"/>
      <w:ind w:firstLine="567"/>
      <w:jc w:val="both"/>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xl68">
    <w:name w:val="xl6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0"/>
      <w:szCs w:val="20"/>
    </w:rPr>
  </w:style>
  <w:style w:type="paragraph" w:customStyle="1" w:styleId="xl69">
    <w:name w:val="xl6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0"/>
      <w:szCs w:val="20"/>
    </w:rPr>
  </w:style>
  <w:style w:type="paragraph" w:customStyle="1" w:styleId="xl100">
    <w:name w:val="xl100"/>
    <w:basedOn w:val="Normal"/>
    <w:pPr>
      <w:pBdr>
        <w:top w:val="single" w:sz="4" w:space="0" w:color="000000"/>
        <w:left w:val="single" w:sz="4" w:space="0" w:color="000000"/>
        <w:bottom w:val="single" w:sz="4" w:space="0" w:color="000000"/>
      </w:pBdr>
      <w:spacing w:before="100" w:beforeAutospacing="1" w:after="100" w:afterAutospacing="1"/>
    </w:pPr>
    <w:rPr>
      <w:sz w:val="20"/>
      <w:szCs w:val="20"/>
    </w:rPr>
  </w:style>
  <w:style w:type="paragraph" w:customStyle="1" w:styleId="xl101">
    <w:name w:val="xl101"/>
    <w:basedOn w:val="Normal"/>
    <w:pPr>
      <w:spacing w:before="100" w:beforeAutospacing="1" w:after="100" w:afterAutospacing="1"/>
    </w:pPr>
    <w:rPr>
      <w:sz w:val="20"/>
      <w:szCs w:val="20"/>
    </w:rPr>
  </w:style>
  <w:style w:type="character" w:customStyle="1" w:styleId="ff0">
    <w:name w:val="ff0"/>
  </w:style>
  <w:style w:type="character" w:customStyle="1" w:styleId="CharChar14">
    <w:name w:val="Char Char14"/>
    <w:rPr>
      <w:b/>
      <w:bCs/>
      <w:sz w:val="28"/>
      <w:szCs w:val="28"/>
      <w:lang w:val="en-US" w:eastAsia="en-US"/>
    </w:rPr>
  </w:style>
  <w:style w:type="character" w:customStyle="1" w:styleId="CharChar12">
    <w:name w:val="Char Char12"/>
    <w:rPr>
      <w:rFonts w:ascii="Times New Roman" w:hAnsi="Times New Roman" w:cs="Times New Roman"/>
      <w:sz w:val="24"/>
      <w:szCs w:val="24"/>
      <w:lang w:val="en-US" w:eastAsia="en-US"/>
    </w:rPr>
  </w:style>
  <w:style w:type="character" w:customStyle="1" w:styleId="CharChar11">
    <w:name w:val="Char Char11"/>
    <w:rPr>
      <w:b/>
      <w:bCs/>
      <w:spacing w:val="6"/>
      <w:sz w:val="28"/>
      <w:szCs w:val="28"/>
      <w:lang w:val="nl-NL" w:eastAsia="en-US"/>
    </w:rPr>
  </w:style>
  <w:style w:type="character" w:customStyle="1" w:styleId="CharChar10">
    <w:name w:val="Char Char10"/>
    <w:rPr>
      <w:rFonts w:ascii="Arial" w:hAnsi="Arial" w:cs="Arial"/>
      <w:sz w:val="22"/>
      <w:szCs w:val="22"/>
      <w:lang w:val="en-US" w:eastAsia="en-US"/>
    </w:rPr>
  </w:style>
  <w:style w:type="character" w:customStyle="1" w:styleId="CharChar8">
    <w:name w:val="Char Char8"/>
    <w:rPr>
      <w:sz w:val="24"/>
      <w:szCs w:val="24"/>
      <w:lang w:val="en-US" w:eastAsia="en-US"/>
    </w:rPr>
  </w:style>
  <w:style w:type="character" w:customStyle="1" w:styleId="CharChar7">
    <w:name w:val="Char Char7"/>
    <w:rPr>
      <w:sz w:val="24"/>
      <w:szCs w:val="24"/>
      <w:lang w:val="en-US" w:eastAsia="en-US"/>
    </w:rPr>
  </w:style>
  <w:style w:type="character" w:customStyle="1" w:styleId="CharChar4">
    <w:name w:val="Char Char4"/>
    <w:rPr>
      <w:rFonts w:ascii="Times New Roman" w:hAnsi="Times New Roman" w:cs="Times New Roman"/>
      <w:sz w:val="28"/>
      <w:szCs w:val="28"/>
    </w:rPr>
  </w:style>
  <w:style w:type="character" w:customStyle="1" w:styleId="CharChar2">
    <w:name w:val="Char Char2"/>
    <w:rPr>
      <w:rFonts w:ascii="Times New Roman" w:hAnsi="Times New Roman" w:cs="Times New Roman"/>
    </w:rPr>
  </w:style>
  <w:style w:type="paragraph" w:styleId="TOAHeading">
    <w:name w:val="toa heading"/>
    <w:basedOn w:val="Normal"/>
    <w:next w:val="Normal"/>
    <w:uiPriority w:val="99"/>
    <w:pPr>
      <w:spacing w:before="120" w:line="360" w:lineRule="atLeast"/>
      <w:ind w:firstLine="720"/>
      <w:jc w:val="both"/>
    </w:pPr>
    <w:rPr>
      <w:rFonts w:ascii="Arial" w:hAnsi="Arial" w:cs="Arial"/>
      <w:b/>
      <w:bCs/>
      <w:sz w:val="28"/>
      <w:szCs w:val="28"/>
    </w:rPr>
  </w:style>
  <w:style w:type="paragraph" w:customStyle="1" w:styleId="CharCharCharChar1">
    <w:name w:val="Char Char Char Char1"/>
    <w:basedOn w:val="Normal"/>
    <w:pPr>
      <w:spacing w:after="160" w:line="240" w:lineRule="exact"/>
    </w:pPr>
    <w:rPr>
      <w:rFonts w:ascii="Verdana" w:hAnsi="Verdana" w:cs="Verdana"/>
      <w:sz w:val="20"/>
      <w:szCs w:val="20"/>
    </w:rPr>
  </w:style>
  <w:style w:type="paragraph" w:customStyle="1" w:styleId="xl169">
    <w:name w:val="xl169"/>
    <w:basedOn w:val="Normal"/>
    <w:uiPriority w:val="99"/>
    <w:pPr>
      <w:spacing w:before="100" w:beforeAutospacing="1" w:after="100" w:afterAutospacing="1"/>
      <w:jc w:val="center"/>
    </w:pPr>
    <w:rPr>
      <w:sz w:val="20"/>
      <w:szCs w:val="20"/>
    </w:rPr>
  </w:style>
  <w:style w:type="paragraph" w:customStyle="1" w:styleId="xl170">
    <w:name w:val="xl170"/>
    <w:basedOn w:val="Normal"/>
    <w:uiPriority w:val="99"/>
    <w:pPr>
      <w:spacing w:before="100" w:beforeAutospacing="1" w:after="100" w:afterAutospacing="1"/>
      <w:jc w:val="center"/>
    </w:pPr>
    <w:rPr>
      <w:sz w:val="20"/>
      <w:szCs w:val="20"/>
    </w:rPr>
  </w:style>
  <w:style w:type="paragraph" w:customStyle="1" w:styleId="xl171">
    <w:name w:val="xl171"/>
    <w:basedOn w:val="Normal"/>
    <w:uiPriority w:val="99"/>
    <w:pPr>
      <w:spacing w:before="100" w:beforeAutospacing="1" w:after="100" w:afterAutospacing="1"/>
      <w:jc w:val="center"/>
    </w:pPr>
    <w:rPr>
      <w:b/>
      <w:bCs/>
      <w:sz w:val="20"/>
      <w:szCs w:val="20"/>
    </w:rPr>
  </w:style>
  <w:style w:type="paragraph" w:customStyle="1" w:styleId="xl172">
    <w:name w:val="xl172"/>
    <w:basedOn w:val="Normal"/>
    <w:uiPriority w:val="99"/>
    <w:pPr>
      <w:shd w:val="clear" w:color="000000" w:fill="FFFF00"/>
      <w:spacing w:before="100" w:beforeAutospacing="1" w:after="100" w:afterAutospacing="1"/>
      <w:jc w:val="center"/>
    </w:pPr>
    <w:rPr>
      <w:b/>
      <w:bCs/>
      <w:color w:val="FF0000"/>
      <w:sz w:val="20"/>
      <w:szCs w:val="20"/>
    </w:rPr>
  </w:style>
  <w:style w:type="paragraph" w:customStyle="1" w:styleId="xl173">
    <w:name w:val="xl173"/>
    <w:basedOn w:val="Normal"/>
    <w:uiPriority w:val="99"/>
    <w:pPr>
      <w:shd w:val="clear" w:color="000000" w:fill="FFFF00"/>
      <w:spacing w:before="100" w:beforeAutospacing="1" w:after="100" w:afterAutospacing="1"/>
      <w:jc w:val="center"/>
    </w:pPr>
    <w:rPr>
      <w:color w:val="000000"/>
      <w:sz w:val="20"/>
      <w:szCs w:val="20"/>
    </w:rPr>
  </w:style>
  <w:style w:type="paragraph" w:customStyle="1" w:styleId="xl174">
    <w:name w:val="xl174"/>
    <w:basedOn w:val="Normal"/>
    <w:uiPriority w:val="99"/>
    <w:pPr>
      <w:shd w:val="clear" w:color="000000" w:fill="FFFF00"/>
      <w:spacing w:before="100" w:beforeAutospacing="1" w:after="100" w:afterAutospacing="1"/>
      <w:jc w:val="center"/>
    </w:pPr>
    <w:rPr>
      <w:b/>
      <w:bCs/>
      <w:color w:val="000000"/>
      <w:sz w:val="20"/>
      <w:szCs w:val="20"/>
    </w:rPr>
  </w:style>
  <w:style w:type="paragraph" w:customStyle="1" w:styleId="xl175">
    <w:name w:val="xl175"/>
    <w:basedOn w:val="Normal"/>
    <w:uiPriority w:val="99"/>
    <w:pPr>
      <w:shd w:val="clear" w:color="000000" w:fill="FFFF00"/>
      <w:spacing w:before="100" w:beforeAutospacing="1" w:after="100" w:afterAutospacing="1"/>
      <w:jc w:val="center"/>
    </w:pPr>
    <w:rPr>
      <w:b/>
      <w:bCs/>
      <w:sz w:val="20"/>
      <w:szCs w:val="20"/>
    </w:rPr>
  </w:style>
  <w:style w:type="paragraph" w:customStyle="1" w:styleId="xl176">
    <w:name w:val="xl176"/>
    <w:basedOn w:val="Normal"/>
    <w:uiPriority w:val="99"/>
    <w:pPr>
      <w:shd w:val="clear" w:color="000000" w:fill="FFFF00"/>
      <w:spacing w:before="100" w:beforeAutospacing="1" w:after="100" w:afterAutospacing="1"/>
      <w:jc w:val="center"/>
    </w:pPr>
    <w:rPr>
      <w:b/>
      <w:bCs/>
      <w:sz w:val="20"/>
      <w:szCs w:val="20"/>
    </w:rPr>
  </w:style>
  <w:style w:type="paragraph" w:customStyle="1" w:styleId="xl177">
    <w:name w:val="xl177"/>
    <w:basedOn w:val="Normal"/>
    <w:uiPriority w:val="99"/>
    <w:pPr>
      <w:spacing w:before="100" w:beforeAutospacing="1" w:after="100" w:afterAutospacing="1"/>
      <w:jc w:val="center"/>
    </w:pPr>
    <w:rPr>
      <w:b/>
      <w:bCs/>
      <w:color w:val="FF0000"/>
      <w:sz w:val="20"/>
      <w:szCs w:val="20"/>
    </w:rPr>
  </w:style>
  <w:style w:type="paragraph" w:customStyle="1" w:styleId="xl178">
    <w:name w:val="xl178"/>
    <w:basedOn w:val="Normal"/>
    <w:uiPriority w:val="99"/>
    <w:pPr>
      <w:spacing w:before="100" w:beforeAutospacing="1" w:after="100" w:afterAutospacing="1"/>
      <w:jc w:val="center"/>
    </w:pPr>
    <w:rPr>
      <w:b/>
      <w:bCs/>
      <w:sz w:val="20"/>
      <w:szCs w:val="20"/>
    </w:rPr>
  </w:style>
  <w:style w:type="paragraph" w:customStyle="1" w:styleId="xl179">
    <w:name w:val="xl179"/>
    <w:basedOn w:val="Normal"/>
    <w:uiPriority w:val="99"/>
    <w:pPr>
      <w:spacing w:before="100" w:beforeAutospacing="1" w:after="100" w:afterAutospacing="1"/>
      <w:jc w:val="center"/>
    </w:pPr>
    <w:rPr>
      <w:b/>
      <w:bCs/>
      <w:color w:val="FF0000"/>
      <w:sz w:val="20"/>
      <w:szCs w:val="20"/>
    </w:rPr>
  </w:style>
  <w:style w:type="paragraph" w:customStyle="1" w:styleId="xl102">
    <w:name w:val="xl102"/>
    <w:basedOn w:val="Normal"/>
    <w:pPr>
      <w:spacing w:before="100" w:beforeAutospacing="1" w:after="100" w:afterAutospacing="1"/>
    </w:pPr>
    <w:rPr>
      <w:sz w:val="20"/>
      <w:szCs w:val="20"/>
    </w:rPr>
  </w:style>
  <w:style w:type="paragraph" w:customStyle="1" w:styleId="xl103">
    <w:name w:val="xl10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0"/>
      <w:szCs w:val="20"/>
    </w:rPr>
  </w:style>
  <w:style w:type="paragraph" w:customStyle="1" w:styleId="xl104">
    <w:name w:val="xl10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0"/>
      <w:szCs w:val="20"/>
    </w:rPr>
  </w:style>
  <w:style w:type="paragraph" w:customStyle="1" w:styleId="xl105">
    <w:name w:val="xl10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0"/>
      <w:szCs w:val="20"/>
    </w:rPr>
  </w:style>
  <w:style w:type="paragraph" w:customStyle="1" w:styleId="4BC8582F925C44688E6963A65CE800A2">
    <w:name w:val="4BC8582F925C44688E6963A65CE800A2"/>
    <w:uiPriority w:val="99"/>
    <w:pPr>
      <w:spacing w:after="200" w:line="276" w:lineRule="auto"/>
    </w:pPr>
    <w:rPr>
      <w:rFonts w:eastAsia="MS Mincho"/>
      <w:sz w:val="22"/>
      <w:szCs w:val="22"/>
      <w:lang w:eastAsia="ja-JP"/>
    </w:rPr>
  </w:style>
  <w:style w:type="numbering" w:customStyle="1" w:styleId="NoList44">
    <w:name w:val="No List44"/>
    <w:next w:val="NoList"/>
    <w:semiHidden/>
    <w:unhideWhenUsed/>
  </w:style>
  <w:style w:type="numbering" w:customStyle="1" w:styleId="NoList121">
    <w:name w:val="No List121"/>
    <w:next w:val="NoList"/>
    <w:semiHidden/>
  </w:style>
  <w:style w:type="numbering" w:customStyle="1" w:styleId="11112">
    <w:name w:val="1 / 1.1.12"/>
    <w:basedOn w:val="NoList"/>
    <w:next w:val="111111"/>
  </w:style>
  <w:style w:type="numbering" w:customStyle="1" w:styleId="NoList211">
    <w:name w:val="No List211"/>
    <w:next w:val="NoList"/>
    <w:semiHidden/>
    <w:unhideWhenUsed/>
  </w:style>
  <w:style w:type="numbering" w:customStyle="1" w:styleId="NoList311">
    <w:name w:val="No List311"/>
    <w:next w:val="NoList"/>
    <w:semiHidden/>
  </w:style>
  <w:style w:type="numbering" w:customStyle="1" w:styleId="1111110">
    <w:name w:val="1 / 1.1.111"/>
    <w:basedOn w:val="NoList"/>
    <w:next w:val="111111"/>
  </w:style>
  <w:style w:type="paragraph" w:customStyle="1" w:styleId="xl106">
    <w:name w:val="xl106"/>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pPr>
    <w:rPr>
      <w:rFonts w:ascii="Arial Narrow" w:hAnsi="Arial Narrow"/>
      <w:sz w:val="20"/>
      <w:szCs w:val="20"/>
    </w:rPr>
  </w:style>
  <w:style w:type="paragraph" w:customStyle="1" w:styleId="xl107">
    <w:name w:val="xl107"/>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center"/>
    </w:pPr>
    <w:rPr>
      <w:rFonts w:ascii="Arial Narrow" w:hAnsi="Arial Narrow"/>
      <w:sz w:val="16"/>
      <w:szCs w:val="16"/>
    </w:rPr>
  </w:style>
  <w:style w:type="paragraph" w:customStyle="1" w:styleId="xl108">
    <w:name w:val="xl108"/>
    <w:basedOn w:val="Normal"/>
    <w:pPr>
      <w:pBdr>
        <w:top w:val="single" w:sz="4" w:space="0" w:color="000000"/>
        <w:left w:val="single" w:sz="4" w:space="0" w:color="000000"/>
        <w:bottom w:val="single" w:sz="4" w:space="0" w:color="000000"/>
        <w:right w:val="single" w:sz="4" w:space="0" w:color="000000"/>
      </w:pBdr>
      <w:shd w:val="clear" w:color="000000" w:fill="99CCFF"/>
      <w:spacing w:before="100" w:beforeAutospacing="1" w:after="100" w:afterAutospacing="1"/>
    </w:pPr>
    <w:rPr>
      <w:rFonts w:ascii="Arial Narrow" w:hAnsi="Arial Narrow"/>
      <w:sz w:val="20"/>
      <w:szCs w:val="20"/>
    </w:rPr>
  </w:style>
  <w:style w:type="paragraph" w:customStyle="1" w:styleId="xl109">
    <w:name w:val="xl109"/>
    <w:basedOn w:val="Normal"/>
    <w:pPr>
      <w:pBdr>
        <w:top w:val="single" w:sz="4" w:space="0" w:color="000000"/>
        <w:left w:val="single" w:sz="4" w:space="0" w:color="000000"/>
        <w:bottom w:val="single" w:sz="4" w:space="0" w:color="000000"/>
        <w:right w:val="single" w:sz="4" w:space="0" w:color="000000"/>
      </w:pBdr>
      <w:shd w:val="clear" w:color="000000" w:fill="99CCFF"/>
      <w:spacing w:before="100" w:beforeAutospacing="1" w:after="100" w:afterAutospacing="1"/>
    </w:pPr>
    <w:rPr>
      <w:rFonts w:ascii="Arial Narrow" w:hAnsi="Arial Narrow"/>
      <w:sz w:val="20"/>
      <w:szCs w:val="20"/>
    </w:rPr>
  </w:style>
  <w:style w:type="paragraph" w:customStyle="1" w:styleId="xl110">
    <w:name w:val="xl110"/>
    <w:basedOn w:val="Normal"/>
    <w:pPr>
      <w:pBdr>
        <w:top w:val="single" w:sz="4" w:space="0" w:color="000000"/>
        <w:left w:val="single" w:sz="4" w:space="0" w:color="000000"/>
        <w:bottom w:val="single" w:sz="4" w:space="0" w:color="000000"/>
        <w:right w:val="single" w:sz="4" w:space="0" w:color="000000"/>
      </w:pBdr>
      <w:shd w:val="clear" w:color="000000" w:fill="99CCFF"/>
      <w:spacing w:before="100" w:beforeAutospacing="1" w:after="100" w:afterAutospacing="1"/>
      <w:jc w:val="center"/>
    </w:pPr>
    <w:rPr>
      <w:rFonts w:ascii="Arial Narrow" w:hAnsi="Arial Narrow"/>
      <w:sz w:val="16"/>
      <w:szCs w:val="16"/>
    </w:rPr>
  </w:style>
  <w:style w:type="paragraph" w:customStyle="1" w:styleId="xl111">
    <w:name w:val="xl111"/>
    <w:basedOn w:val="Normal"/>
    <w:uiPriority w:val="99"/>
    <w:pPr>
      <w:pBdr>
        <w:top w:val="single" w:sz="4" w:space="0" w:color="000000"/>
        <w:left w:val="single" w:sz="4" w:space="0" w:color="000000"/>
        <w:bottom w:val="single" w:sz="4" w:space="0" w:color="000000"/>
        <w:right w:val="single" w:sz="4" w:space="0" w:color="000000"/>
      </w:pBdr>
      <w:shd w:val="clear" w:color="000000" w:fill="00B0F0"/>
      <w:spacing w:before="100" w:beforeAutospacing="1" w:after="100" w:afterAutospacing="1"/>
    </w:pPr>
    <w:rPr>
      <w:rFonts w:ascii="Arial Narrow" w:hAnsi="Arial Narrow"/>
      <w:b/>
      <w:bCs/>
      <w:sz w:val="22"/>
      <w:szCs w:val="22"/>
    </w:rPr>
  </w:style>
  <w:style w:type="paragraph" w:customStyle="1" w:styleId="xl112">
    <w:name w:val="xl112"/>
    <w:basedOn w:val="Normal"/>
    <w:uiPriority w:val="99"/>
    <w:pPr>
      <w:pBdr>
        <w:top w:val="single" w:sz="4" w:space="0" w:color="000000"/>
        <w:left w:val="single" w:sz="4" w:space="0" w:color="000000"/>
        <w:bottom w:val="single" w:sz="4" w:space="0" w:color="000000"/>
        <w:right w:val="single" w:sz="4" w:space="0" w:color="000000"/>
      </w:pBdr>
      <w:shd w:val="clear" w:color="000000" w:fill="00B0F0"/>
      <w:spacing w:before="100" w:beforeAutospacing="1" w:after="100" w:afterAutospacing="1"/>
    </w:pPr>
    <w:rPr>
      <w:rFonts w:ascii="Arial Narrow" w:hAnsi="Arial Narrow"/>
      <w:b/>
      <w:bCs/>
      <w:sz w:val="22"/>
      <w:szCs w:val="22"/>
    </w:rPr>
  </w:style>
  <w:style w:type="paragraph" w:customStyle="1" w:styleId="xl113">
    <w:name w:val="xl113"/>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Arial Narrow" w:hAnsi="Arial Narrow"/>
    </w:rPr>
  </w:style>
  <w:style w:type="paragraph" w:customStyle="1" w:styleId="xl114">
    <w:name w:val="xl114"/>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Arial Narrow" w:hAnsi="Arial Narrow"/>
    </w:rPr>
  </w:style>
  <w:style w:type="paragraph" w:customStyle="1" w:styleId="xl115">
    <w:name w:val="xl115"/>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Narrow" w:hAnsi="Arial Narrow"/>
      <w:sz w:val="16"/>
      <w:szCs w:val="16"/>
    </w:rPr>
  </w:style>
  <w:style w:type="paragraph" w:customStyle="1" w:styleId="xl116">
    <w:name w:val="xl116"/>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Arial Narrow" w:hAnsi="Arial Narrow"/>
      <w:b/>
      <w:bCs/>
      <w:color w:val="FF0000"/>
    </w:rPr>
  </w:style>
  <w:style w:type="paragraph" w:customStyle="1" w:styleId="xl117">
    <w:name w:val="xl117"/>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Arial Narrow" w:hAnsi="Arial Narrow"/>
      <w:b/>
      <w:bCs/>
      <w:color w:val="FF0000"/>
    </w:rPr>
  </w:style>
  <w:style w:type="paragraph" w:customStyle="1" w:styleId="xl118">
    <w:name w:val="xl118"/>
    <w:basedOn w:val="Normal"/>
    <w:uiPriority w:val="99"/>
    <w:pPr>
      <w:spacing w:before="100" w:beforeAutospacing="1" w:after="100" w:afterAutospacing="1"/>
    </w:pPr>
    <w:rPr>
      <w:rFonts w:ascii="Arial Narrow" w:hAnsi="Arial Narrow"/>
      <w:b/>
      <w:bCs/>
      <w:color w:val="FF0000"/>
    </w:rPr>
  </w:style>
  <w:style w:type="paragraph" w:customStyle="1" w:styleId="xl119">
    <w:name w:val="xl119"/>
    <w:basedOn w:val="Normal"/>
    <w:uiPriority w:val="99"/>
    <w:pPr>
      <w:shd w:val="clear" w:color="000000" w:fill="92D050"/>
      <w:spacing w:before="100" w:beforeAutospacing="1" w:after="100" w:afterAutospacing="1"/>
    </w:pPr>
    <w:rPr>
      <w:rFonts w:ascii="Arial Narrow" w:hAnsi="Arial Narrow"/>
    </w:rPr>
  </w:style>
  <w:style w:type="paragraph" w:customStyle="1" w:styleId="xl120">
    <w:name w:val="xl120"/>
    <w:basedOn w:val="Normal"/>
    <w:uiPriority w:val="99"/>
    <w:pPr>
      <w:shd w:val="clear" w:color="000000" w:fill="FFFF00"/>
      <w:spacing w:before="100" w:beforeAutospacing="1" w:after="100" w:afterAutospacing="1"/>
    </w:pPr>
    <w:rPr>
      <w:rFonts w:ascii="Arial Narrow" w:hAnsi="Arial Narrow"/>
    </w:rPr>
  </w:style>
  <w:style w:type="paragraph" w:customStyle="1" w:styleId="xl121">
    <w:name w:val="xl121"/>
    <w:basedOn w:val="Normal"/>
    <w:uiPriority w:val="99"/>
    <w:pPr>
      <w:shd w:val="clear" w:color="000000" w:fill="FFC000"/>
      <w:spacing w:before="100" w:beforeAutospacing="1" w:after="100" w:afterAutospacing="1"/>
    </w:pPr>
    <w:rPr>
      <w:rFonts w:ascii="Arial Narrow" w:hAnsi="Arial Narrow"/>
    </w:rPr>
  </w:style>
  <w:style w:type="paragraph" w:customStyle="1" w:styleId="xl122">
    <w:name w:val="xl122"/>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Narrow" w:hAnsi="Arial Narrow"/>
      <w:b/>
      <w:bCs/>
      <w:sz w:val="22"/>
      <w:szCs w:val="22"/>
    </w:rPr>
  </w:style>
  <w:style w:type="paragraph" w:customStyle="1" w:styleId="xl123">
    <w:name w:val="xl123"/>
    <w:basedOn w:val="Normal"/>
    <w:uiPriority w:val="99"/>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ascii="Arial Narrow" w:hAnsi="Arial Narrow"/>
      <w:b/>
      <w:bCs/>
      <w:sz w:val="16"/>
      <w:szCs w:val="16"/>
    </w:rPr>
  </w:style>
  <w:style w:type="paragraph" w:customStyle="1" w:styleId="xl124">
    <w:name w:val="xl124"/>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ascii="Arial Narrow" w:hAnsi="Arial Narrow"/>
      <w:b/>
      <w:bCs/>
      <w:sz w:val="20"/>
      <w:szCs w:val="20"/>
    </w:rPr>
  </w:style>
  <w:style w:type="paragraph" w:customStyle="1" w:styleId="xl125">
    <w:name w:val="xl125"/>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ascii="Arial Narrow" w:hAnsi="Arial Narrow"/>
      <w:b/>
      <w:bCs/>
      <w:sz w:val="20"/>
      <w:szCs w:val="20"/>
    </w:rPr>
  </w:style>
  <w:style w:type="paragraph" w:customStyle="1" w:styleId="xl126">
    <w:name w:val="xl126"/>
    <w:basedOn w:val="Normal"/>
    <w:uiPriority w:val="99"/>
    <w:pPr>
      <w:pBdr>
        <w:top w:val="single" w:sz="4" w:space="0" w:color="000000"/>
        <w:left w:val="single" w:sz="4" w:space="0" w:color="000000"/>
        <w:bottom w:val="single" w:sz="4" w:space="0" w:color="000000"/>
        <w:right w:val="single" w:sz="4" w:space="0" w:color="000000"/>
      </w:pBdr>
      <w:shd w:val="clear" w:color="000000" w:fill="00B0F0"/>
      <w:spacing w:before="100" w:beforeAutospacing="1" w:after="100" w:afterAutospacing="1"/>
      <w:jc w:val="right"/>
    </w:pPr>
    <w:rPr>
      <w:rFonts w:ascii="Arial Narrow" w:hAnsi="Arial Narrow"/>
      <w:b/>
      <w:bCs/>
      <w:sz w:val="20"/>
      <w:szCs w:val="20"/>
    </w:rPr>
  </w:style>
  <w:style w:type="paragraph" w:customStyle="1" w:styleId="xl127">
    <w:name w:val="xl127"/>
    <w:basedOn w:val="Normal"/>
    <w:uiPriority w:val="99"/>
    <w:pPr>
      <w:pBdr>
        <w:top w:val="single" w:sz="4" w:space="0" w:color="000000"/>
        <w:left w:val="single" w:sz="4" w:space="0" w:color="000000"/>
        <w:bottom w:val="single" w:sz="4" w:space="0" w:color="000000"/>
        <w:right w:val="single" w:sz="4" w:space="0" w:color="000000"/>
      </w:pBdr>
      <w:shd w:val="clear" w:color="000000" w:fill="92D050"/>
      <w:spacing w:before="100" w:beforeAutospacing="1" w:after="100" w:afterAutospacing="1"/>
      <w:jc w:val="right"/>
    </w:pPr>
    <w:rPr>
      <w:rFonts w:ascii="Arial Narrow" w:hAnsi="Arial Narrow"/>
      <w:sz w:val="20"/>
      <w:szCs w:val="20"/>
    </w:rPr>
  </w:style>
  <w:style w:type="paragraph" w:customStyle="1" w:styleId="xl128">
    <w:name w:val="xl128"/>
    <w:basedOn w:val="Normal"/>
    <w:uiPriority w:val="99"/>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rPr>
      <w:rFonts w:ascii="Arial Narrow" w:hAnsi="Arial Narrow"/>
      <w:sz w:val="20"/>
      <w:szCs w:val="20"/>
    </w:rPr>
  </w:style>
  <w:style w:type="paragraph" w:customStyle="1" w:styleId="xl129">
    <w:name w:val="xl129"/>
    <w:basedOn w:val="Normal"/>
    <w:uiPriority w:val="99"/>
    <w:pPr>
      <w:pBdr>
        <w:top w:val="single" w:sz="4" w:space="0" w:color="000000"/>
        <w:left w:val="single" w:sz="4" w:space="0" w:color="000000"/>
        <w:bottom w:val="single" w:sz="4" w:space="0" w:color="000000"/>
        <w:right w:val="single" w:sz="4" w:space="0" w:color="000000"/>
      </w:pBdr>
      <w:shd w:val="clear" w:color="000000" w:fill="FFC000"/>
      <w:spacing w:before="100" w:beforeAutospacing="1" w:after="100" w:afterAutospacing="1"/>
    </w:pPr>
    <w:rPr>
      <w:rFonts w:ascii="Arial Narrow" w:hAnsi="Arial Narrow"/>
      <w:sz w:val="20"/>
      <w:szCs w:val="20"/>
    </w:rPr>
  </w:style>
  <w:style w:type="paragraph" w:customStyle="1" w:styleId="xl130">
    <w:name w:val="xl130"/>
    <w:basedOn w:val="Normal"/>
    <w:uiPriority w:val="99"/>
    <w:pPr>
      <w:pBdr>
        <w:top w:val="single" w:sz="4" w:space="0" w:color="000000"/>
        <w:left w:val="single" w:sz="4" w:space="0" w:color="000000"/>
        <w:bottom w:val="single" w:sz="4" w:space="0" w:color="000000"/>
        <w:right w:val="single" w:sz="4" w:space="0" w:color="000000"/>
      </w:pBdr>
      <w:shd w:val="clear" w:color="000000" w:fill="FFC000"/>
      <w:spacing w:before="100" w:beforeAutospacing="1" w:after="100" w:afterAutospacing="1"/>
    </w:pPr>
    <w:rPr>
      <w:rFonts w:ascii="Arial Narrow" w:hAnsi="Arial Narrow"/>
      <w:sz w:val="20"/>
      <w:szCs w:val="20"/>
    </w:rPr>
  </w:style>
  <w:style w:type="paragraph" w:customStyle="1" w:styleId="xl131">
    <w:name w:val="xl131"/>
    <w:basedOn w:val="Normal"/>
    <w:uiPriority w:val="99"/>
    <w:pPr>
      <w:pBdr>
        <w:top w:val="single" w:sz="4" w:space="0" w:color="000000"/>
        <w:left w:val="single" w:sz="4" w:space="0" w:color="000000"/>
        <w:bottom w:val="single" w:sz="4" w:space="0" w:color="000000"/>
        <w:right w:val="single" w:sz="4" w:space="0" w:color="000000"/>
      </w:pBdr>
      <w:shd w:val="clear" w:color="000000" w:fill="FFC000"/>
      <w:spacing w:before="100" w:beforeAutospacing="1" w:after="100" w:afterAutospacing="1"/>
      <w:jc w:val="center"/>
    </w:pPr>
    <w:rPr>
      <w:rFonts w:ascii="Arial Narrow" w:hAnsi="Arial Narrow"/>
      <w:sz w:val="16"/>
      <w:szCs w:val="16"/>
    </w:rPr>
  </w:style>
  <w:style w:type="paragraph" w:customStyle="1" w:styleId="xl132">
    <w:name w:val="xl132"/>
    <w:basedOn w:val="Normal"/>
    <w:uiPriority w:val="99"/>
    <w:pPr>
      <w:pBdr>
        <w:top w:val="single" w:sz="4" w:space="0" w:color="000000"/>
        <w:left w:val="single" w:sz="4" w:space="0" w:color="000000"/>
        <w:bottom w:val="single" w:sz="4" w:space="0" w:color="000000"/>
        <w:right w:val="single" w:sz="4" w:space="0" w:color="000000"/>
      </w:pBdr>
      <w:shd w:val="clear" w:color="000000" w:fill="FFC000"/>
      <w:spacing w:before="100" w:beforeAutospacing="1" w:after="100" w:afterAutospacing="1"/>
      <w:jc w:val="right"/>
    </w:pPr>
    <w:rPr>
      <w:rFonts w:ascii="Arial Narrow" w:hAnsi="Arial Narrow"/>
      <w:sz w:val="20"/>
      <w:szCs w:val="20"/>
    </w:rPr>
  </w:style>
  <w:style w:type="paragraph" w:customStyle="1" w:styleId="xl133">
    <w:name w:val="xl133"/>
    <w:basedOn w:val="Normal"/>
    <w:uiPriority w:val="99"/>
    <w:pPr>
      <w:pBdr>
        <w:top w:val="single" w:sz="4" w:space="0" w:color="000000"/>
        <w:left w:val="single" w:sz="4" w:space="0" w:color="000000"/>
        <w:bottom w:val="single" w:sz="4" w:space="0" w:color="000000"/>
        <w:right w:val="single" w:sz="4" w:space="0" w:color="000000"/>
      </w:pBdr>
      <w:shd w:val="clear" w:color="000000" w:fill="FFC000"/>
      <w:spacing w:before="100" w:beforeAutospacing="1" w:after="100" w:afterAutospacing="1"/>
      <w:jc w:val="right"/>
    </w:pPr>
    <w:rPr>
      <w:rFonts w:ascii="Arial Narrow" w:hAnsi="Arial Narrow"/>
      <w:sz w:val="20"/>
      <w:szCs w:val="20"/>
    </w:rPr>
  </w:style>
  <w:style w:type="paragraph" w:customStyle="1" w:styleId="xl134">
    <w:name w:val="xl134"/>
    <w:basedOn w:val="Normal"/>
    <w:uiPriority w:val="99"/>
    <w:pPr>
      <w:pBdr>
        <w:top w:val="single" w:sz="4" w:space="0" w:color="000000"/>
        <w:left w:val="single" w:sz="4" w:space="0" w:color="000000"/>
        <w:bottom w:val="single" w:sz="4" w:space="0" w:color="000000"/>
        <w:right w:val="single" w:sz="4" w:space="0" w:color="000000"/>
      </w:pBdr>
      <w:shd w:val="clear" w:color="000000" w:fill="99CCFF"/>
      <w:spacing w:before="100" w:beforeAutospacing="1" w:after="100" w:afterAutospacing="1"/>
      <w:jc w:val="right"/>
    </w:pPr>
    <w:rPr>
      <w:rFonts w:ascii="Arial Narrow" w:hAnsi="Arial Narrow"/>
      <w:sz w:val="20"/>
      <w:szCs w:val="20"/>
    </w:rPr>
  </w:style>
  <w:style w:type="paragraph" w:customStyle="1" w:styleId="xl135">
    <w:name w:val="xl135"/>
    <w:basedOn w:val="Normal"/>
    <w:uiPriority w:val="99"/>
    <w:pPr>
      <w:pBdr>
        <w:top w:val="single" w:sz="4" w:space="0" w:color="000000"/>
        <w:left w:val="single" w:sz="4" w:space="0" w:color="000000"/>
        <w:bottom w:val="single" w:sz="4" w:space="0" w:color="000000"/>
        <w:right w:val="single" w:sz="4" w:space="0" w:color="000000"/>
      </w:pBdr>
      <w:shd w:val="clear" w:color="000000" w:fill="99CCFF"/>
      <w:spacing w:before="100" w:beforeAutospacing="1" w:after="100" w:afterAutospacing="1"/>
      <w:jc w:val="right"/>
    </w:pPr>
    <w:rPr>
      <w:rFonts w:ascii="Arial Narrow" w:hAnsi="Arial Narrow"/>
      <w:sz w:val="20"/>
      <w:szCs w:val="20"/>
    </w:rPr>
  </w:style>
  <w:style w:type="paragraph" w:customStyle="1" w:styleId="xl136">
    <w:name w:val="xl136"/>
    <w:basedOn w:val="Normal"/>
    <w:uiPriority w:val="99"/>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rPr>
      <w:rFonts w:ascii="Arial Narrow" w:hAnsi="Arial Narrow"/>
      <w:sz w:val="20"/>
      <w:szCs w:val="20"/>
    </w:rPr>
  </w:style>
  <w:style w:type="paragraph" w:customStyle="1" w:styleId="xl137">
    <w:name w:val="xl137"/>
    <w:basedOn w:val="Normal"/>
    <w:uiPriority w:val="99"/>
    <w:pPr>
      <w:pBdr>
        <w:top w:val="single" w:sz="4" w:space="0" w:color="000000"/>
        <w:left w:val="single" w:sz="4" w:space="0" w:color="000000"/>
        <w:bottom w:val="single" w:sz="4" w:space="0" w:color="000000"/>
        <w:right w:val="single" w:sz="4" w:space="0" w:color="000000"/>
      </w:pBdr>
      <w:shd w:val="clear" w:color="000000" w:fill="92D050"/>
      <w:spacing w:before="100" w:beforeAutospacing="1" w:after="100" w:afterAutospacing="1"/>
      <w:jc w:val="right"/>
    </w:pPr>
    <w:rPr>
      <w:rFonts w:ascii="Arial Narrow" w:hAnsi="Arial Narrow"/>
      <w:sz w:val="20"/>
      <w:szCs w:val="20"/>
    </w:rPr>
  </w:style>
  <w:style w:type="paragraph" w:customStyle="1" w:styleId="xl138">
    <w:name w:val="xl138"/>
    <w:basedOn w:val="Normal"/>
    <w:uiPriority w:val="99"/>
    <w:pPr>
      <w:pBdr>
        <w:top w:val="single" w:sz="4" w:space="0" w:color="000000"/>
        <w:left w:val="single" w:sz="4" w:space="0" w:color="000000"/>
        <w:bottom w:val="single" w:sz="4" w:space="0" w:color="000000"/>
        <w:right w:val="single" w:sz="4" w:space="0" w:color="000000"/>
      </w:pBdr>
      <w:shd w:val="clear" w:color="000000" w:fill="00B0F0"/>
      <w:spacing w:before="100" w:beforeAutospacing="1" w:after="100" w:afterAutospacing="1"/>
      <w:jc w:val="right"/>
    </w:pPr>
    <w:rPr>
      <w:rFonts w:ascii="Arial Narrow" w:hAnsi="Arial Narrow"/>
      <w:sz w:val="20"/>
      <w:szCs w:val="20"/>
    </w:rPr>
  </w:style>
  <w:style w:type="paragraph" w:customStyle="1" w:styleId="xl139">
    <w:name w:val="xl139"/>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Narrow" w:hAnsi="Arial Narrow"/>
    </w:rPr>
  </w:style>
  <w:style w:type="paragraph" w:customStyle="1" w:styleId="xl140">
    <w:name w:val="xl140"/>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Arial Narrow" w:hAnsi="Arial Narrow"/>
      <w:b/>
      <w:bCs/>
      <w:color w:val="FF0000"/>
    </w:rPr>
  </w:style>
  <w:style w:type="paragraph" w:customStyle="1" w:styleId="xl141">
    <w:name w:val="xl141"/>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Arial Narrow" w:hAnsi="Arial Narrow"/>
      <w:b/>
      <w:bCs/>
      <w:color w:val="FF0000"/>
    </w:rPr>
  </w:style>
  <w:style w:type="paragraph" w:customStyle="1" w:styleId="xl142">
    <w:name w:val="xl142"/>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Narrow" w:hAnsi="Arial Narrow"/>
      <w:b/>
      <w:bCs/>
      <w:color w:val="FF0000"/>
    </w:rPr>
  </w:style>
  <w:style w:type="paragraph" w:customStyle="1" w:styleId="xl143">
    <w:name w:val="xl143"/>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Narrow" w:hAnsi="Arial Narrow"/>
      <w:b/>
      <w:bCs/>
      <w:sz w:val="20"/>
      <w:szCs w:val="20"/>
    </w:rPr>
  </w:style>
  <w:style w:type="paragraph" w:customStyle="1" w:styleId="KhngGincch">
    <w:name w:val="Không Giãn cách"/>
    <w:link w:val="KhngGincchChar"/>
    <w:uiPriority w:val="1"/>
    <w:qFormat/>
    <w:rPr>
      <w:rFonts w:eastAsia="MS Mincho" w:cs="Times New Roman"/>
      <w:sz w:val="22"/>
      <w:szCs w:val="22"/>
      <w:lang w:eastAsia="ja-JP"/>
    </w:rPr>
  </w:style>
  <w:style w:type="character" w:customStyle="1" w:styleId="KhngGincchChar">
    <w:name w:val="Không Giãn cách Char"/>
    <w:link w:val="KhngGincch"/>
    <w:uiPriority w:val="1"/>
    <w:rPr>
      <w:rFonts w:ascii="Calibri" w:eastAsia="MS Mincho" w:hAnsi="Calibri" w:cs="Times New Roman"/>
      <w:lang w:eastAsia="ja-JP"/>
    </w:rPr>
  </w:style>
  <w:style w:type="paragraph" w:customStyle="1" w:styleId="233E5CD5853943F4BD7E8C4B124C0E1D">
    <w:name w:val="233E5CD5853943F4BD7E8C4B124C0E1D"/>
    <w:pPr>
      <w:spacing w:after="200" w:line="276" w:lineRule="auto"/>
    </w:pPr>
    <w:rPr>
      <w:rFonts w:eastAsia="MS Mincho"/>
      <w:sz w:val="22"/>
      <w:szCs w:val="22"/>
      <w:lang w:eastAsia="ja-JP"/>
    </w:rPr>
  </w:style>
  <w:style w:type="numbering" w:customStyle="1" w:styleId="NoList1111">
    <w:name w:val="No List1111"/>
    <w:next w:val="NoList"/>
    <w:uiPriority w:val="99"/>
    <w:semiHidden/>
  </w:style>
  <w:style w:type="numbering" w:customStyle="1" w:styleId="11113">
    <w:name w:val="1 / 1.1.13"/>
    <w:basedOn w:val="NoList"/>
    <w:next w:val="111111"/>
  </w:style>
  <w:style w:type="paragraph" w:customStyle="1" w:styleId="Caption2">
    <w:name w:val="Caption2"/>
    <w:basedOn w:val="Normal"/>
    <w:next w:val="BodyText0"/>
    <w:pPr>
      <w:tabs>
        <w:tab w:val="num" w:pos="1080"/>
      </w:tabs>
      <w:ind w:left="1080" w:hanging="360"/>
      <w:jc w:val="both"/>
    </w:pPr>
    <w:rPr>
      <w:rFonts w:ascii=".VnTime" w:hAnsi=".VnTime"/>
      <w:iCs/>
      <w:sz w:val="28"/>
      <w:szCs w:val="20"/>
    </w:rPr>
  </w:style>
  <w:style w:type="paragraph" w:customStyle="1" w:styleId="TOAHeading2">
    <w:name w:val="TOA Heading2"/>
    <w:basedOn w:val="Normal"/>
    <w:next w:val="Normal"/>
    <w:pPr>
      <w:spacing w:before="120" w:line="360" w:lineRule="atLeast"/>
      <w:ind w:firstLine="720"/>
      <w:jc w:val="both"/>
    </w:pPr>
    <w:rPr>
      <w:rFonts w:ascii=".VnArial" w:hAnsi=".VnArial"/>
      <w:b/>
      <w:iCs/>
      <w:sz w:val="28"/>
      <w:szCs w:val="20"/>
    </w:rPr>
  </w:style>
  <w:style w:type="numbering" w:customStyle="1" w:styleId="111112">
    <w:name w:val="1 / 1.1.112"/>
    <w:basedOn w:val="NoList"/>
    <w:next w:val="111111"/>
  </w:style>
  <w:style w:type="character" w:customStyle="1" w:styleId="Title1">
    <w:name w:val="Title1"/>
  </w:style>
  <w:style w:type="paragraph" w:customStyle="1" w:styleId="nomnal">
    <w:name w:val="nomnal"/>
    <w:basedOn w:val="Normal"/>
    <w:qFormat/>
    <w:pPr>
      <w:spacing w:before="60" w:after="60" w:line="400" w:lineRule="atLeast"/>
      <w:ind w:firstLine="720"/>
      <w:jc w:val="both"/>
    </w:pPr>
    <w:rPr>
      <w:iCs/>
      <w:sz w:val="28"/>
      <w:szCs w:val="28"/>
    </w:rPr>
  </w:style>
  <w:style w:type="numbering" w:customStyle="1" w:styleId="NoList1121">
    <w:name w:val="No List1121"/>
    <w:next w:val="NoList"/>
    <w:uiPriority w:val="99"/>
    <w:semiHidden/>
  </w:style>
  <w:style w:type="numbering" w:customStyle="1" w:styleId="111121">
    <w:name w:val="1 / 1.1.121"/>
    <w:basedOn w:val="NoList"/>
    <w:next w:val="111111"/>
  </w:style>
  <w:style w:type="numbering" w:customStyle="1" w:styleId="1111111">
    <w:name w:val="1 / 1.1.1111"/>
    <w:basedOn w:val="NoList"/>
    <w:next w:val="111111"/>
  </w:style>
  <w:style w:type="numbering" w:customStyle="1" w:styleId="NoList411">
    <w:name w:val="No List411"/>
    <w:next w:val="NoList"/>
    <w:semiHidden/>
  </w:style>
  <w:style w:type="table" w:customStyle="1" w:styleId="TableGrid23">
    <w:name w:val="Table Grid23"/>
    <w:basedOn w:val="TableNormal"/>
    <w:next w:val="TableGrid"/>
    <w:pPr>
      <w:spacing w:after="200" w:line="276" w:lineRule="auto"/>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211">
    <w:name w:val="No List1211"/>
    <w:next w:val="NoList"/>
    <w:semiHidden/>
  </w:style>
  <w:style w:type="numbering" w:customStyle="1" w:styleId="1111211">
    <w:name w:val="1 / 1.1.1211"/>
    <w:basedOn w:val="NoList"/>
    <w:next w:val="111111"/>
  </w:style>
  <w:style w:type="numbering" w:customStyle="1" w:styleId="NoList2111">
    <w:name w:val="No List2111"/>
    <w:next w:val="NoList"/>
    <w:semiHidden/>
    <w:unhideWhenUsed/>
  </w:style>
  <w:style w:type="numbering" w:customStyle="1" w:styleId="NoList3111">
    <w:name w:val="No List3111"/>
    <w:next w:val="NoList"/>
    <w:semiHidden/>
  </w:style>
  <w:style w:type="numbering" w:customStyle="1" w:styleId="11111111">
    <w:name w:val="1 / 1.1.11111"/>
    <w:basedOn w:val="NoList"/>
    <w:next w:val="111111"/>
  </w:style>
  <w:style w:type="character" w:styleId="HTMLCite">
    <w:name w:val="HTML Cite"/>
    <w:rPr>
      <w:i w:val="0"/>
      <w:iCs w:val="0"/>
      <w:color w:val="008000"/>
    </w:rPr>
  </w:style>
  <w:style w:type="paragraph" w:customStyle="1" w:styleId="9">
    <w:name w:val="9"/>
    <w:basedOn w:val="4"/>
    <w:qFormat/>
    <w:pPr>
      <w:spacing w:before="120" w:after="120" w:line="380" w:lineRule="atLeast"/>
    </w:pPr>
    <w:rPr>
      <w:rFonts w:ascii="Times New Roman" w:hAnsi="Times New Roman"/>
      <w:b w:val="0"/>
      <w:bCs/>
      <w:iCs/>
      <w:color w:val="auto"/>
    </w:rPr>
  </w:style>
  <w:style w:type="numbering" w:customStyle="1" w:styleId="NoList54">
    <w:name w:val="No List54"/>
    <w:next w:val="NoList"/>
    <w:uiPriority w:val="99"/>
    <w:semiHidden/>
    <w:unhideWhenUsed/>
  </w:style>
  <w:style w:type="numbering" w:customStyle="1" w:styleId="NoList131">
    <w:name w:val="No List131"/>
    <w:next w:val="NoList"/>
    <w:uiPriority w:val="99"/>
    <w:semiHidden/>
  </w:style>
  <w:style w:type="numbering" w:customStyle="1" w:styleId="NoList11111">
    <w:name w:val="No List11111"/>
    <w:next w:val="NoList"/>
    <w:semiHidden/>
    <w:unhideWhenUsed/>
  </w:style>
  <w:style w:type="numbering" w:customStyle="1" w:styleId="NoList111111">
    <w:name w:val="No List111111"/>
    <w:next w:val="NoList"/>
    <w:semiHidden/>
  </w:style>
  <w:style w:type="numbering" w:customStyle="1" w:styleId="111131">
    <w:name w:val="1 / 1.1.131"/>
    <w:basedOn w:val="NoList"/>
    <w:next w:val="111111"/>
  </w:style>
  <w:style w:type="numbering" w:customStyle="1" w:styleId="NoList221">
    <w:name w:val="No List221"/>
    <w:next w:val="NoList"/>
    <w:uiPriority w:val="99"/>
    <w:semiHidden/>
    <w:unhideWhenUsed/>
  </w:style>
  <w:style w:type="numbering" w:customStyle="1" w:styleId="NoList321">
    <w:name w:val="No List321"/>
    <w:next w:val="NoList"/>
    <w:semiHidden/>
  </w:style>
  <w:style w:type="numbering" w:customStyle="1" w:styleId="1111121">
    <w:name w:val="1 / 1.1.1121"/>
    <w:basedOn w:val="NoList"/>
    <w:next w:val="111111"/>
  </w:style>
  <w:style w:type="numbering" w:customStyle="1" w:styleId="NoList4111">
    <w:name w:val="No List4111"/>
    <w:next w:val="NoList"/>
    <w:semiHidden/>
  </w:style>
  <w:style w:type="numbering" w:customStyle="1" w:styleId="NoList12111">
    <w:name w:val="No List12111"/>
    <w:next w:val="NoList"/>
    <w:semiHidden/>
  </w:style>
  <w:style w:type="numbering" w:customStyle="1" w:styleId="11112111">
    <w:name w:val="1 / 1.1.12111"/>
    <w:basedOn w:val="NoList"/>
    <w:next w:val="111111"/>
  </w:style>
  <w:style w:type="numbering" w:customStyle="1" w:styleId="NoList21111">
    <w:name w:val="No List21111"/>
    <w:next w:val="NoList"/>
    <w:semiHidden/>
    <w:unhideWhenUsed/>
  </w:style>
  <w:style w:type="numbering" w:customStyle="1" w:styleId="NoList31111">
    <w:name w:val="No List31111"/>
    <w:next w:val="NoList"/>
    <w:semiHidden/>
  </w:style>
  <w:style w:type="numbering" w:customStyle="1" w:styleId="111111111">
    <w:name w:val="1 / 1.1.111111"/>
    <w:basedOn w:val="NoList"/>
    <w:next w:val="111111"/>
  </w:style>
  <w:style w:type="numbering" w:customStyle="1" w:styleId="NoList63">
    <w:name w:val="No List63"/>
    <w:next w:val="NoList"/>
    <w:uiPriority w:val="99"/>
    <w:semiHidden/>
    <w:unhideWhenUsed/>
  </w:style>
  <w:style w:type="numbering" w:customStyle="1" w:styleId="NoList141">
    <w:name w:val="No List141"/>
    <w:next w:val="NoList"/>
    <w:uiPriority w:val="99"/>
    <w:semiHidden/>
  </w:style>
  <w:style w:type="numbering" w:customStyle="1" w:styleId="11114">
    <w:name w:val="1 / 1.1.14"/>
    <w:basedOn w:val="NoList"/>
    <w:next w:val="111111"/>
  </w:style>
  <w:style w:type="numbering" w:customStyle="1" w:styleId="NoList231">
    <w:name w:val="No List231"/>
    <w:next w:val="NoList"/>
    <w:uiPriority w:val="99"/>
    <w:semiHidden/>
    <w:unhideWhenUsed/>
  </w:style>
  <w:style w:type="numbering" w:customStyle="1" w:styleId="NoList331">
    <w:name w:val="No List331"/>
    <w:next w:val="NoList"/>
    <w:semiHidden/>
  </w:style>
  <w:style w:type="numbering" w:customStyle="1" w:styleId="111113">
    <w:name w:val="1 / 1.1.113"/>
    <w:basedOn w:val="NoList"/>
    <w:next w:val="111111"/>
  </w:style>
  <w:style w:type="numbering" w:customStyle="1" w:styleId="NoList71">
    <w:name w:val="No List71"/>
    <w:next w:val="NoList"/>
    <w:uiPriority w:val="99"/>
    <w:semiHidden/>
    <w:unhideWhenUsed/>
  </w:style>
  <w:style w:type="numbering" w:customStyle="1" w:styleId="NoList151">
    <w:name w:val="No List151"/>
    <w:next w:val="NoList"/>
    <w:uiPriority w:val="99"/>
    <w:semiHidden/>
  </w:style>
  <w:style w:type="numbering" w:customStyle="1" w:styleId="11115">
    <w:name w:val="1 / 1.1.15"/>
    <w:basedOn w:val="NoList"/>
    <w:next w:val="111111"/>
  </w:style>
  <w:style w:type="numbering" w:customStyle="1" w:styleId="NoList241">
    <w:name w:val="No List241"/>
    <w:next w:val="NoList"/>
    <w:semiHidden/>
    <w:unhideWhenUsed/>
  </w:style>
  <w:style w:type="numbering" w:customStyle="1" w:styleId="NoList341">
    <w:name w:val="No List341"/>
    <w:next w:val="NoList"/>
    <w:semiHidden/>
  </w:style>
  <w:style w:type="numbering" w:customStyle="1" w:styleId="111114">
    <w:name w:val="1 / 1.1.114"/>
    <w:basedOn w:val="NoList"/>
    <w:next w:val="111111"/>
  </w:style>
  <w:style w:type="numbering" w:customStyle="1" w:styleId="NoList81">
    <w:name w:val="No List81"/>
    <w:next w:val="NoList"/>
    <w:uiPriority w:val="99"/>
    <w:semiHidden/>
  </w:style>
  <w:style w:type="numbering" w:customStyle="1" w:styleId="NoList91">
    <w:name w:val="No List91"/>
    <w:next w:val="NoList"/>
    <w:semiHidden/>
  </w:style>
  <w:style w:type="table" w:styleId="Table3Deffects2">
    <w:name w:val="Table 3D effects 2"/>
    <w:basedOn w:val="TableNormal"/>
    <w:rPr>
      <w:rFonts w:ascii="Times New Roman" w:eastAsia="Times New Roman" w:hAnsi="Times New Roman" w:cs="Times New Roman"/>
    </w:rPr>
    <w:tblPr>
      <w:tblStyleRowBandSize w:val="1"/>
      <w:tblInd w:w="0" w:type="dxa"/>
      <w:tblCellMar>
        <w:top w:w="0" w:type="dxa"/>
        <w:left w:w="108" w:type="dxa"/>
        <w:bottom w:w="0" w:type="dxa"/>
        <w:right w:w="108" w:type="dxa"/>
      </w:tblCellMar>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styleId="TableClassic1">
    <w:name w:val="Table Classic 1"/>
    <w:basedOn w:val="TableNormal"/>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paragraph" w:customStyle="1" w:styleId="CharCharCharCharCharCharCharCharCharCharCharCharCharCharCharCharCharCharCharCharChar1CharCharCharCharCharCharChar">
    <w:name w:val="Char Char Char Char Char Char Char Char Char Char Char Char Char Char Char Char Char Char Char Char Char1 Char Char Char Char Char Char Char"/>
    <w:basedOn w:val="Normal"/>
    <w:uiPriority w:val="99"/>
    <w:pPr>
      <w:pageBreakBefore/>
      <w:spacing w:before="100" w:beforeAutospacing="1" w:after="100" w:afterAutospacing="1"/>
    </w:pPr>
    <w:rPr>
      <w:rFonts w:ascii="Tahoma" w:hAnsi="Tahoma" w:cs="Tahoma"/>
      <w:sz w:val="20"/>
      <w:szCs w:val="20"/>
    </w:rPr>
  </w:style>
  <w:style w:type="paragraph" w:customStyle="1" w:styleId="FooterOdd">
    <w:name w:val="Footer Odd"/>
    <w:basedOn w:val="Normal"/>
    <w:uiPriority w:val="99"/>
    <w:qFormat/>
    <w:pPr>
      <w:pBdr>
        <w:top w:val="single" w:sz="4" w:space="1" w:color="5B9BD5"/>
      </w:pBdr>
      <w:spacing w:after="180" w:line="264" w:lineRule="auto"/>
      <w:jc w:val="right"/>
    </w:pPr>
    <w:rPr>
      <w:rFonts w:ascii="Calibri" w:eastAsia="Calibri" w:hAnsi="Calibri"/>
      <w:color w:val="44546A"/>
      <w:sz w:val="20"/>
      <w:szCs w:val="20"/>
      <w:lang w:eastAsia="ja-JP"/>
    </w:rPr>
  </w:style>
  <w:style w:type="paragraph" w:customStyle="1" w:styleId="HeaderEven">
    <w:name w:val="Header Even"/>
    <w:basedOn w:val="KhngGincch"/>
    <w:uiPriority w:val="99"/>
    <w:qFormat/>
    <w:pPr>
      <w:pBdr>
        <w:bottom w:val="single" w:sz="4" w:space="1" w:color="5B9BD5"/>
      </w:pBdr>
    </w:pPr>
    <w:rPr>
      <w:rFonts w:eastAsia="Calibri"/>
      <w:b/>
      <w:color w:val="44546A"/>
      <w:sz w:val="20"/>
      <w:szCs w:val="20"/>
    </w:rPr>
  </w:style>
  <w:style w:type="paragraph" w:customStyle="1" w:styleId="FooterEven">
    <w:name w:val="Footer Even"/>
    <w:basedOn w:val="Normal"/>
    <w:uiPriority w:val="99"/>
    <w:qFormat/>
    <w:pPr>
      <w:pBdr>
        <w:top w:val="single" w:sz="4" w:space="1" w:color="5B9BD5"/>
      </w:pBdr>
      <w:spacing w:after="180" w:line="264" w:lineRule="auto"/>
    </w:pPr>
    <w:rPr>
      <w:rFonts w:ascii="Calibri" w:eastAsia="Calibri" w:hAnsi="Calibri"/>
      <w:color w:val="44546A"/>
      <w:sz w:val="20"/>
      <w:szCs w:val="20"/>
      <w:lang w:eastAsia="ja-JP"/>
    </w:rPr>
  </w:style>
  <w:style w:type="numbering" w:customStyle="1" w:styleId="NoList10">
    <w:name w:val="No List10"/>
    <w:next w:val="NoList"/>
    <w:semiHidden/>
  </w:style>
  <w:style w:type="paragraph" w:customStyle="1" w:styleId="CM42">
    <w:name w:val="CM42"/>
    <w:basedOn w:val="Normal"/>
    <w:next w:val="BodyText0"/>
    <w:uiPriority w:val="99"/>
    <w:pPr>
      <w:widowControl w:val="0"/>
      <w:spacing w:after="365"/>
    </w:pPr>
  </w:style>
  <w:style w:type="paragraph" w:customStyle="1" w:styleId="CM6">
    <w:name w:val="CM6"/>
    <w:basedOn w:val="Normal"/>
    <w:next w:val="BodyText0"/>
    <w:uiPriority w:val="99"/>
    <w:pPr>
      <w:widowControl w:val="0"/>
      <w:spacing w:line="360" w:lineRule="atLeast"/>
    </w:pPr>
  </w:style>
  <w:style w:type="paragraph" w:customStyle="1" w:styleId="CM40">
    <w:name w:val="CM40"/>
    <w:basedOn w:val="Normal"/>
    <w:next w:val="BodyText0"/>
    <w:uiPriority w:val="99"/>
    <w:pPr>
      <w:widowControl w:val="0"/>
    </w:pPr>
  </w:style>
  <w:style w:type="paragraph" w:customStyle="1" w:styleId="CM45">
    <w:name w:val="CM45"/>
    <w:basedOn w:val="Normal"/>
    <w:next w:val="BodyText0"/>
    <w:uiPriority w:val="99"/>
    <w:pPr>
      <w:widowControl w:val="0"/>
      <w:spacing w:after="1083"/>
    </w:pPr>
  </w:style>
  <w:style w:type="paragraph" w:customStyle="1" w:styleId="CM10">
    <w:name w:val="CM10"/>
    <w:basedOn w:val="Normal"/>
    <w:next w:val="BodyText0"/>
    <w:uiPriority w:val="99"/>
    <w:pPr>
      <w:widowControl w:val="0"/>
      <w:spacing w:line="360" w:lineRule="atLeast"/>
    </w:pPr>
  </w:style>
  <w:style w:type="paragraph" w:customStyle="1" w:styleId="CM16">
    <w:name w:val="CM16"/>
    <w:basedOn w:val="Normal"/>
    <w:next w:val="BodyText0"/>
    <w:uiPriority w:val="99"/>
    <w:pPr>
      <w:widowControl w:val="0"/>
    </w:pPr>
  </w:style>
  <w:style w:type="paragraph" w:customStyle="1" w:styleId="CM41">
    <w:name w:val="CM41"/>
    <w:basedOn w:val="Normal"/>
    <w:next w:val="BodyText0"/>
    <w:uiPriority w:val="99"/>
    <w:pPr>
      <w:widowControl w:val="0"/>
      <w:spacing w:after="973"/>
    </w:pPr>
  </w:style>
  <w:style w:type="paragraph" w:customStyle="1" w:styleId="CM3">
    <w:name w:val="CM3"/>
    <w:basedOn w:val="Normal"/>
    <w:next w:val="BodyText0"/>
    <w:uiPriority w:val="99"/>
    <w:pPr>
      <w:widowControl w:val="0"/>
      <w:spacing w:line="360" w:lineRule="atLeast"/>
    </w:pPr>
  </w:style>
  <w:style w:type="paragraph" w:customStyle="1" w:styleId="CM44">
    <w:name w:val="CM44"/>
    <w:basedOn w:val="Normal"/>
    <w:next w:val="BodyText0"/>
    <w:uiPriority w:val="99"/>
    <w:pPr>
      <w:widowControl w:val="0"/>
      <w:spacing w:after="2400"/>
    </w:pPr>
  </w:style>
  <w:style w:type="paragraph" w:customStyle="1" w:styleId="CM1">
    <w:name w:val="CM1"/>
    <w:basedOn w:val="Normal"/>
    <w:next w:val="BodyText0"/>
    <w:uiPriority w:val="99"/>
    <w:pPr>
      <w:widowControl w:val="0"/>
    </w:pPr>
  </w:style>
  <w:style w:type="paragraph" w:customStyle="1" w:styleId="CM7">
    <w:name w:val="CM7"/>
    <w:basedOn w:val="Normal"/>
    <w:next w:val="BodyText0"/>
    <w:uiPriority w:val="99"/>
    <w:pPr>
      <w:widowControl w:val="0"/>
      <w:spacing w:line="480" w:lineRule="atLeast"/>
    </w:pPr>
  </w:style>
  <w:style w:type="numbering" w:customStyle="1" w:styleId="NoList16">
    <w:name w:val="No List16"/>
    <w:next w:val="NoList"/>
    <w:semiHidden/>
  </w:style>
  <w:style w:type="numbering" w:customStyle="1" w:styleId="NoList17">
    <w:name w:val="No List17"/>
    <w:next w:val="NoList"/>
    <w:semiHidden/>
  </w:style>
  <w:style w:type="paragraph" w:customStyle="1" w:styleId="34">
    <w:name w:val="34"/>
    <w:basedOn w:val="3"/>
    <w:uiPriority w:val="99"/>
    <w:qFormat/>
    <w:pPr>
      <w:spacing w:before="60" w:after="60"/>
    </w:pPr>
    <w:rPr>
      <w:i w:val="0"/>
      <w:lang w:val="vi-VN"/>
    </w:rPr>
  </w:style>
  <w:style w:type="numbering" w:customStyle="1" w:styleId="NoList18">
    <w:name w:val="No List18"/>
    <w:next w:val="NoList"/>
    <w:semiHidden/>
  </w:style>
  <w:style w:type="paragraph" w:customStyle="1" w:styleId="xl22">
    <w:name w:val="xl22"/>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MS Mincho"/>
      <w:b/>
      <w:bCs/>
      <w:sz w:val="26"/>
      <w:szCs w:val="26"/>
      <w:lang w:eastAsia="ja-JP"/>
    </w:rPr>
  </w:style>
  <w:style w:type="paragraph" w:customStyle="1" w:styleId="xl23">
    <w:name w:val="xl23"/>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eastAsia="MS Mincho"/>
      <w:b/>
      <w:bCs/>
      <w:sz w:val="26"/>
      <w:szCs w:val="26"/>
      <w:lang w:eastAsia="ja-JP"/>
    </w:rPr>
  </w:style>
  <w:style w:type="character" w:customStyle="1" w:styleId="normalChar">
    <w:name w:val="normal Char"/>
    <w:link w:val="Normal2"/>
    <w:rPr>
      <w:rFonts w:ascii="Times New Roman" w:eastAsia="Times New Roman" w:hAnsi="Times New Roman" w:cs="Times New Roman"/>
      <w:color w:val="000000"/>
      <w:sz w:val="24"/>
      <w:szCs w:val="24"/>
    </w:rPr>
  </w:style>
  <w:style w:type="paragraph" w:customStyle="1" w:styleId="italic">
    <w:name w:val="italic"/>
    <w:basedOn w:val="Normal"/>
    <w:uiPriority w:val="99"/>
    <w:pPr>
      <w:spacing w:before="100" w:after="100"/>
    </w:pPr>
    <w:rPr>
      <w:i/>
      <w:spacing w:val="-10"/>
      <w:sz w:val="28"/>
      <w:szCs w:val="20"/>
    </w:rPr>
  </w:style>
  <w:style w:type="paragraph" w:customStyle="1" w:styleId="CharCharCharCharCharCharCharCharChar1Char">
    <w:name w:val="Char Char Char Char Char Char Char Char Char1 Char"/>
    <w:basedOn w:val="Normal"/>
    <w:next w:val="Normal"/>
    <w:uiPriority w:val="99"/>
    <w:semiHidden/>
    <w:pPr>
      <w:spacing w:before="120" w:after="120" w:line="312" w:lineRule="auto"/>
    </w:pPr>
    <w:rPr>
      <w:sz w:val="28"/>
      <w:szCs w:val="22"/>
    </w:rPr>
  </w:style>
  <w:style w:type="paragraph" w:customStyle="1" w:styleId="00C2FCAA2DF749E1AD1DF710F7BE298E">
    <w:name w:val="00C2FCAA2DF749E1AD1DF710F7BE298E"/>
    <w:uiPriority w:val="99"/>
    <w:pPr>
      <w:spacing w:after="200" w:line="276" w:lineRule="auto"/>
    </w:pPr>
    <w:rPr>
      <w:rFonts w:eastAsia="MS Mincho"/>
      <w:sz w:val="22"/>
      <w:szCs w:val="22"/>
      <w:lang w:eastAsia="ja-JP"/>
    </w:rPr>
  </w:style>
  <w:style w:type="numbering" w:customStyle="1" w:styleId="11116">
    <w:name w:val="1 / 1.1.16"/>
    <w:basedOn w:val="NoList"/>
    <w:next w:val="111111"/>
  </w:style>
  <w:style w:type="numbering" w:customStyle="1" w:styleId="111115">
    <w:name w:val="1 / 1.1.115"/>
    <w:basedOn w:val="NoList"/>
    <w:next w:val="111111"/>
  </w:style>
  <w:style w:type="numbering" w:customStyle="1" w:styleId="111122">
    <w:name w:val="1 / 1.1.122"/>
    <w:basedOn w:val="NoList"/>
    <w:next w:val="111111"/>
  </w:style>
  <w:style w:type="numbering" w:customStyle="1" w:styleId="1111112">
    <w:name w:val="1 / 1.1.1112"/>
    <w:basedOn w:val="NoList"/>
    <w:next w:val="111111"/>
  </w:style>
  <w:style w:type="numbering" w:customStyle="1" w:styleId="111132">
    <w:name w:val="1 / 1.1.132"/>
    <w:basedOn w:val="NoList"/>
    <w:next w:val="111111"/>
  </w:style>
  <w:style w:type="numbering" w:customStyle="1" w:styleId="1111122">
    <w:name w:val="1 / 1.1.1122"/>
    <w:basedOn w:val="NoList"/>
    <w:next w:val="111111"/>
  </w:style>
  <w:style w:type="numbering" w:customStyle="1" w:styleId="1111212">
    <w:name w:val="1 / 1.1.1212"/>
    <w:basedOn w:val="NoList"/>
    <w:next w:val="111111"/>
  </w:style>
  <w:style w:type="numbering" w:customStyle="1" w:styleId="11111112">
    <w:name w:val="1 / 1.1.11112"/>
    <w:basedOn w:val="NoList"/>
    <w:next w:val="111111"/>
  </w:style>
  <w:style w:type="numbering" w:customStyle="1" w:styleId="11112112">
    <w:name w:val="1 / 1.1.12112"/>
    <w:basedOn w:val="NoList"/>
    <w:next w:val="111111"/>
  </w:style>
  <w:style w:type="numbering" w:customStyle="1" w:styleId="111111112">
    <w:name w:val="1 / 1.1.111112"/>
    <w:basedOn w:val="NoList"/>
    <w:next w:val="111111"/>
  </w:style>
  <w:style w:type="numbering" w:customStyle="1" w:styleId="1111311">
    <w:name w:val="1 / 1.1.1311"/>
    <w:basedOn w:val="NoList"/>
    <w:next w:val="111111"/>
  </w:style>
  <w:style w:type="numbering" w:customStyle="1" w:styleId="11111211">
    <w:name w:val="1 / 1.1.11211"/>
    <w:basedOn w:val="NoList"/>
    <w:next w:val="111111"/>
  </w:style>
  <w:style w:type="numbering" w:customStyle="1" w:styleId="111121111">
    <w:name w:val="1 / 1.1.121111"/>
    <w:basedOn w:val="NoList"/>
    <w:next w:val="111111"/>
  </w:style>
  <w:style w:type="numbering" w:customStyle="1" w:styleId="1111111111">
    <w:name w:val="1 / 1.1.1111111"/>
    <w:basedOn w:val="NoList"/>
    <w:next w:val="111111"/>
  </w:style>
  <w:style w:type="numbering" w:customStyle="1" w:styleId="111141">
    <w:name w:val="1 / 1.1.141"/>
    <w:basedOn w:val="NoList"/>
    <w:next w:val="111111"/>
  </w:style>
  <w:style w:type="numbering" w:customStyle="1" w:styleId="1111131">
    <w:name w:val="1 / 1.1.1131"/>
    <w:basedOn w:val="NoList"/>
    <w:next w:val="111111"/>
  </w:style>
  <w:style w:type="numbering" w:customStyle="1" w:styleId="111151">
    <w:name w:val="1 / 1.1.151"/>
    <w:basedOn w:val="NoList"/>
    <w:next w:val="111111"/>
  </w:style>
  <w:style w:type="numbering" w:customStyle="1" w:styleId="1111141">
    <w:name w:val="1 / 1.1.1141"/>
    <w:basedOn w:val="NoList"/>
    <w:next w:val="111111"/>
  </w:style>
  <w:style w:type="numbering" w:customStyle="1" w:styleId="NoList1131">
    <w:name w:val="No List1131"/>
    <w:next w:val="NoList"/>
    <w:semiHidden/>
  </w:style>
  <w:style w:type="numbering" w:customStyle="1" w:styleId="11117">
    <w:name w:val="1 / 1.1.17"/>
    <w:basedOn w:val="NoList"/>
    <w:next w:val="111111"/>
  </w:style>
  <w:style w:type="numbering" w:customStyle="1" w:styleId="NoList25">
    <w:name w:val="No List25"/>
    <w:next w:val="NoList"/>
    <w:semiHidden/>
    <w:unhideWhenUsed/>
  </w:style>
  <w:style w:type="numbering" w:customStyle="1" w:styleId="NoList35">
    <w:name w:val="No List35"/>
    <w:next w:val="NoList"/>
    <w:semiHidden/>
  </w:style>
  <w:style w:type="numbering" w:customStyle="1" w:styleId="111116">
    <w:name w:val="1 / 1.1.116"/>
    <w:basedOn w:val="NoList"/>
    <w:next w:val="111111"/>
  </w:style>
  <w:style w:type="numbering" w:customStyle="1" w:styleId="NoList421">
    <w:name w:val="No List421"/>
    <w:next w:val="NoList"/>
    <w:semiHidden/>
    <w:unhideWhenUsed/>
  </w:style>
  <w:style w:type="numbering" w:customStyle="1" w:styleId="NoList122">
    <w:name w:val="No List122"/>
    <w:next w:val="NoList"/>
    <w:semiHidden/>
  </w:style>
  <w:style w:type="numbering" w:customStyle="1" w:styleId="111123">
    <w:name w:val="1 / 1.1.123"/>
    <w:basedOn w:val="NoList"/>
    <w:next w:val="111111"/>
  </w:style>
  <w:style w:type="numbering" w:customStyle="1" w:styleId="NoList212">
    <w:name w:val="No List212"/>
    <w:next w:val="NoList"/>
    <w:semiHidden/>
    <w:unhideWhenUsed/>
  </w:style>
  <w:style w:type="numbering" w:customStyle="1" w:styleId="NoList312">
    <w:name w:val="No List312"/>
    <w:next w:val="NoList"/>
    <w:semiHidden/>
  </w:style>
  <w:style w:type="numbering" w:customStyle="1" w:styleId="1111113">
    <w:name w:val="1 / 1.1.1113"/>
    <w:basedOn w:val="NoList"/>
    <w:next w:val="111111"/>
  </w:style>
  <w:style w:type="numbering" w:customStyle="1" w:styleId="NoList1112">
    <w:name w:val="No List1112"/>
    <w:next w:val="NoList"/>
    <w:semiHidden/>
  </w:style>
  <w:style w:type="numbering" w:customStyle="1" w:styleId="111133">
    <w:name w:val="1 / 1.1.133"/>
    <w:basedOn w:val="NoList"/>
    <w:next w:val="111111"/>
  </w:style>
  <w:style w:type="numbering" w:customStyle="1" w:styleId="1111123">
    <w:name w:val="1 / 1.1.1123"/>
    <w:basedOn w:val="NoList"/>
    <w:next w:val="111111"/>
  </w:style>
  <w:style w:type="numbering" w:customStyle="1" w:styleId="NoList11211">
    <w:name w:val="No List11211"/>
    <w:next w:val="NoList"/>
    <w:semiHidden/>
  </w:style>
  <w:style w:type="numbering" w:customStyle="1" w:styleId="1111213">
    <w:name w:val="1 / 1.1.1213"/>
    <w:basedOn w:val="NoList"/>
    <w:next w:val="111111"/>
  </w:style>
  <w:style w:type="numbering" w:customStyle="1" w:styleId="11111113">
    <w:name w:val="1 / 1.1.11113"/>
    <w:basedOn w:val="NoList"/>
    <w:next w:val="111111"/>
  </w:style>
  <w:style w:type="numbering" w:customStyle="1" w:styleId="NoList412">
    <w:name w:val="No List412"/>
    <w:next w:val="NoList"/>
    <w:semiHidden/>
  </w:style>
  <w:style w:type="numbering" w:customStyle="1" w:styleId="NoList1212">
    <w:name w:val="No List1212"/>
    <w:next w:val="NoList"/>
    <w:semiHidden/>
  </w:style>
  <w:style w:type="numbering" w:customStyle="1" w:styleId="11112113">
    <w:name w:val="1 / 1.1.12113"/>
    <w:basedOn w:val="NoList"/>
    <w:next w:val="111111"/>
  </w:style>
  <w:style w:type="numbering" w:customStyle="1" w:styleId="NoList2112">
    <w:name w:val="No List2112"/>
    <w:next w:val="NoList"/>
    <w:semiHidden/>
    <w:unhideWhenUsed/>
  </w:style>
  <w:style w:type="numbering" w:customStyle="1" w:styleId="NoList3112">
    <w:name w:val="No List3112"/>
    <w:next w:val="NoList"/>
    <w:semiHidden/>
  </w:style>
  <w:style w:type="numbering" w:customStyle="1" w:styleId="111111113">
    <w:name w:val="1 / 1.1.111113"/>
    <w:basedOn w:val="NoList"/>
    <w:next w:val="111111"/>
  </w:style>
  <w:style w:type="numbering" w:customStyle="1" w:styleId="NoList511">
    <w:name w:val="No List511"/>
    <w:next w:val="NoList"/>
    <w:uiPriority w:val="99"/>
    <w:semiHidden/>
    <w:unhideWhenUsed/>
  </w:style>
  <w:style w:type="numbering" w:customStyle="1" w:styleId="NoList1311">
    <w:name w:val="No List1311"/>
    <w:next w:val="NoList"/>
    <w:uiPriority w:val="99"/>
    <w:semiHidden/>
  </w:style>
  <w:style w:type="numbering" w:customStyle="1" w:styleId="NoList11112">
    <w:name w:val="No List11112"/>
    <w:next w:val="NoList"/>
    <w:semiHidden/>
    <w:unhideWhenUsed/>
  </w:style>
  <w:style w:type="numbering" w:customStyle="1" w:styleId="NoList1111111">
    <w:name w:val="No List1111111"/>
    <w:next w:val="NoList"/>
    <w:uiPriority w:val="99"/>
    <w:semiHidden/>
  </w:style>
  <w:style w:type="numbering" w:customStyle="1" w:styleId="1111312">
    <w:name w:val="1 / 1.1.1312"/>
    <w:basedOn w:val="NoList"/>
    <w:next w:val="111111"/>
  </w:style>
  <w:style w:type="numbering" w:customStyle="1" w:styleId="NoList2211">
    <w:name w:val="No List2211"/>
    <w:next w:val="NoList"/>
    <w:uiPriority w:val="99"/>
    <w:semiHidden/>
    <w:unhideWhenUsed/>
  </w:style>
  <w:style w:type="numbering" w:customStyle="1" w:styleId="NoList3211">
    <w:name w:val="No List3211"/>
    <w:next w:val="NoList"/>
    <w:semiHidden/>
  </w:style>
  <w:style w:type="numbering" w:customStyle="1" w:styleId="11111212">
    <w:name w:val="1 / 1.1.11212"/>
    <w:basedOn w:val="NoList"/>
    <w:next w:val="111111"/>
  </w:style>
  <w:style w:type="numbering" w:customStyle="1" w:styleId="NoList41111">
    <w:name w:val="No List41111"/>
    <w:next w:val="NoList"/>
    <w:semiHidden/>
  </w:style>
  <w:style w:type="numbering" w:customStyle="1" w:styleId="NoList121111">
    <w:name w:val="No List121111"/>
    <w:next w:val="NoList"/>
    <w:semiHidden/>
  </w:style>
  <w:style w:type="numbering" w:customStyle="1" w:styleId="111121112">
    <w:name w:val="1 / 1.1.121112"/>
    <w:basedOn w:val="NoList"/>
    <w:next w:val="111111"/>
  </w:style>
  <w:style w:type="numbering" w:customStyle="1" w:styleId="NoList211111">
    <w:name w:val="No List211111"/>
    <w:next w:val="NoList"/>
    <w:semiHidden/>
    <w:unhideWhenUsed/>
  </w:style>
  <w:style w:type="numbering" w:customStyle="1" w:styleId="NoList311111">
    <w:name w:val="No List311111"/>
    <w:next w:val="NoList"/>
    <w:semiHidden/>
  </w:style>
  <w:style w:type="numbering" w:customStyle="1" w:styleId="1111111112">
    <w:name w:val="1 / 1.1.1111112"/>
    <w:basedOn w:val="NoList"/>
    <w:next w:val="111111"/>
  </w:style>
  <w:style w:type="numbering" w:customStyle="1" w:styleId="NoList611">
    <w:name w:val="No List611"/>
    <w:next w:val="NoList"/>
    <w:uiPriority w:val="99"/>
    <w:semiHidden/>
    <w:unhideWhenUsed/>
  </w:style>
  <w:style w:type="numbering" w:customStyle="1" w:styleId="NoList1411">
    <w:name w:val="No List1411"/>
    <w:next w:val="NoList"/>
    <w:semiHidden/>
  </w:style>
  <w:style w:type="numbering" w:customStyle="1" w:styleId="111142">
    <w:name w:val="1 / 1.1.142"/>
    <w:basedOn w:val="NoList"/>
    <w:next w:val="111111"/>
  </w:style>
  <w:style w:type="numbering" w:customStyle="1" w:styleId="NoList2311">
    <w:name w:val="No List2311"/>
    <w:next w:val="NoList"/>
    <w:semiHidden/>
    <w:unhideWhenUsed/>
  </w:style>
  <w:style w:type="numbering" w:customStyle="1" w:styleId="NoList3311">
    <w:name w:val="No List3311"/>
    <w:next w:val="NoList"/>
    <w:semiHidden/>
  </w:style>
  <w:style w:type="numbering" w:customStyle="1" w:styleId="1111132">
    <w:name w:val="1 / 1.1.1132"/>
    <w:basedOn w:val="NoList"/>
    <w:next w:val="111111"/>
  </w:style>
  <w:style w:type="numbering" w:customStyle="1" w:styleId="NoList711">
    <w:name w:val="No List711"/>
    <w:next w:val="NoList"/>
    <w:uiPriority w:val="99"/>
    <w:semiHidden/>
    <w:unhideWhenUsed/>
  </w:style>
  <w:style w:type="numbering" w:customStyle="1" w:styleId="NoList1511">
    <w:name w:val="No List1511"/>
    <w:next w:val="NoList"/>
    <w:semiHidden/>
  </w:style>
  <w:style w:type="numbering" w:customStyle="1" w:styleId="111152">
    <w:name w:val="1 / 1.1.152"/>
    <w:basedOn w:val="NoList"/>
    <w:next w:val="111111"/>
  </w:style>
  <w:style w:type="numbering" w:customStyle="1" w:styleId="NoList2411">
    <w:name w:val="No List2411"/>
    <w:next w:val="NoList"/>
    <w:semiHidden/>
    <w:unhideWhenUsed/>
  </w:style>
  <w:style w:type="numbering" w:customStyle="1" w:styleId="NoList3411">
    <w:name w:val="No List3411"/>
    <w:next w:val="NoList"/>
    <w:semiHidden/>
  </w:style>
  <w:style w:type="numbering" w:customStyle="1" w:styleId="1111142">
    <w:name w:val="1 / 1.1.1142"/>
    <w:basedOn w:val="NoList"/>
    <w:next w:val="111111"/>
  </w:style>
  <w:style w:type="numbering" w:customStyle="1" w:styleId="NoList811">
    <w:name w:val="No List811"/>
    <w:next w:val="NoList"/>
    <w:semiHidden/>
  </w:style>
  <w:style w:type="numbering" w:customStyle="1" w:styleId="NoList911">
    <w:name w:val="No List911"/>
    <w:next w:val="NoList"/>
    <w:semiHidden/>
  </w:style>
  <w:style w:type="table" w:customStyle="1" w:styleId="TableGrid34">
    <w:name w:val="Table Grid34"/>
    <w:basedOn w:val="TableNormal"/>
    <w:next w:val="TableGrid"/>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141">
    <w:name w:val="No List1141"/>
    <w:next w:val="NoList"/>
    <w:semiHidden/>
  </w:style>
  <w:style w:type="numbering" w:customStyle="1" w:styleId="11118">
    <w:name w:val="1 / 1.1.18"/>
    <w:basedOn w:val="NoList"/>
    <w:next w:val="111111"/>
  </w:style>
  <w:style w:type="numbering" w:customStyle="1" w:styleId="NoList26">
    <w:name w:val="No List26"/>
    <w:next w:val="NoList"/>
    <w:semiHidden/>
    <w:unhideWhenUsed/>
  </w:style>
  <w:style w:type="numbering" w:customStyle="1" w:styleId="NoList36">
    <w:name w:val="No List36"/>
    <w:next w:val="NoList"/>
    <w:semiHidden/>
  </w:style>
  <w:style w:type="numbering" w:customStyle="1" w:styleId="111117">
    <w:name w:val="1 / 1.1.117"/>
    <w:basedOn w:val="NoList"/>
    <w:next w:val="111111"/>
  </w:style>
  <w:style w:type="table" w:customStyle="1" w:styleId="TableGrid115">
    <w:name w:val="Table Grid115"/>
    <w:basedOn w:val="TableNormal"/>
    <w:next w:val="TableGrid"/>
    <w:uiPriority w:val="39"/>
    <w:pPr>
      <w:tabs>
        <w:tab w:val="left" w:pos="3120"/>
      </w:tabs>
      <w:spacing w:before="60" w:after="60" w:line="360" w:lineRule="exact"/>
      <w:ind w:firstLine="567"/>
      <w:jc w:val="both"/>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431">
    <w:name w:val="No List431"/>
    <w:next w:val="NoList"/>
    <w:uiPriority w:val="99"/>
    <w:semiHidden/>
    <w:unhideWhenUsed/>
  </w:style>
  <w:style w:type="numbering" w:customStyle="1" w:styleId="NoList123">
    <w:name w:val="No List123"/>
    <w:next w:val="NoList"/>
    <w:uiPriority w:val="99"/>
    <w:semiHidden/>
  </w:style>
  <w:style w:type="numbering" w:customStyle="1" w:styleId="111124">
    <w:name w:val="1 / 1.1.124"/>
    <w:basedOn w:val="NoList"/>
    <w:next w:val="111111"/>
  </w:style>
  <w:style w:type="numbering" w:customStyle="1" w:styleId="NoList213">
    <w:name w:val="No List213"/>
    <w:next w:val="NoList"/>
    <w:uiPriority w:val="99"/>
    <w:semiHidden/>
    <w:unhideWhenUsed/>
  </w:style>
  <w:style w:type="numbering" w:customStyle="1" w:styleId="NoList313">
    <w:name w:val="No List313"/>
    <w:next w:val="NoList"/>
    <w:semiHidden/>
  </w:style>
  <w:style w:type="numbering" w:customStyle="1" w:styleId="1111114">
    <w:name w:val="1 / 1.1.1114"/>
    <w:basedOn w:val="NoList"/>
    <w:next w:val="111111"/>
  </w:style>
  <w:style w:type="numbering" w:customStyle="1" w:styleId="NoList1113">
    <w:name w:val="No List1113"/>
    <w:next w:val="NoList"/>
    <w:uiPriority w:val="99"/>
    <w:semiHidden/>
  </w:style>
  <w:style w:type="numbering" w:customStyle="1" w:styleId="111134">
    <w:name w:val="1 / 1.1.134"/>
    <w:basedOn w:val="NoList"/>
    <w:next w:val="111111"/>
  </w:style>
  <w:style w:type="numbering" w:customStyle="1" w:styleId="1111124">
    <w:name w:val="1 / 1.1.1124"/>
    <w:basedOn w:val="NoList"/>
    <w:next w:val="111111"/>
  </w:style>
  <w:style w:type="numbering" w:customStyle="1" w:styleId="NoList1122">
    <w:name w:val="No List1122"/>
    <w:next w:val="NoList"/>
    <w:semiHidden/>
  </w:style>
  <w:style w:type="numbering" w:customStyle="1" w:styleId="1111214">
    <w:name w:val="1 / 1.1.1214"/>
    <w:basedOn w:val="NoList"/>
    <w:next w:val="111111"/>
  </w:style>
  <w:style w:type="numbering" w:customStyle="1" w:styleId="11111114">
    <w:name w:val="1 / 1.1.11114"/>
    <w:basedOn w:val="NoList"/>
    <w:next w:val="111111"/>
  </w:style>
  <w:style w:type="numbering" w:customStyle="1" w:styleId="NoList413">
    <w:name w:val="No List413"/>
    <w:next w:val="NoList"/>
    <w:semiHidden/>
  </w:style>
  <w:style w:type="table" w:customStyle="1" w:styleId="TableGrid211">
    <w:name w:val="Table Grid211"/>
    <w:basedOn w:val="TableNormal"/>
    <w:next w:val="TableGrid"/>
    <w:pPr>
      <w:spacing w:after="200" w:line="276" w:lineRule="auto"/>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213">
    <w:name w:val="No List1213"/>
    <w:next w:val="NoList"/>
    <w:semiHidden/>
  </w:style>
  <w:style w:type="numbering" w:customStyle="1" w:styleId="11112114">
    <w:name w:val="1 / 1.1.12114"/>
    <w:basedOn w:val="NoList"/>
    <w:next w:val="111111"/>
  </w:style>
  <w:style w:type="numbering" w:customStyle="1" w:styleId="NoList2113">
    <w:name w:val="No List2113"/>
    <w:next w:val="NoList"/>
    <w:semiHidden/>
    <w:unhideWhenUsed/>
  </w:style>
  <w:style w:type="numbering" w:customStyle="1" w:styleId="NoList3113">
    <w:name w:val="No List3113"/>
    <w:next w:val="NoList"/>
    <w:semiHidden/>
  </w:style>
  <w:style w:type="numbering" w:customStyle="1" w:styleId="111111114">
    <w:name w:val="1 / 1.1.111114"/>
    <w:basedOn w:val="NoList"/>
    <w:next w:val="111111"/>
  </w:style>
  <w:style w:type="numbering" w:customStyle="1" w:styleId="NoList521">
    <w:name w:val="No List521"/>
    <w:next w:val="NoList"/>
    <w:semiHidden/>
    <w:unhideWhenUsed/>
  </w:style>
  <w:style w:type="numbering" w:customStyle="1" w:styleId="NoList132">
    <w:name w:val="No List132"/>
    <w:next w:val="NoList"/>
    <w:semiHidden/>
  </w:style>
  <w:style w:type="numbering" w:customStyle="1" w:styleId="NoList11113">
    <w:name w:val="No List11113"/>
    <w:next w:val="NoList"/>
    <w:semiHidden/>
    <w:unhideWhenUsed/>
  </w:style>
  <w:style w:type="numbering" w:customStyle="1" w:styleId="NoList111112">
    <w:name w:val="No List111112"/>
    <w:next w:val="NoList"/>
    <w:semiHidden/>
  </w:style>
  <w:style w:type="numbering" w:customStyle="1" w:styleId="1111313">
    <w:name w:val="1 / 1.1.1313"/>
    <w:basedOn w:val="NoList"/>
    <w:next w:val="111111"/>
  </w:style>
  <w:style w:type="numbering" w:customStyle="1" w:styleId="NoList222">
    <w:name w:val="No List222"/>
    <w:next w:val="NoList"/>
    <w:semiHidden/>
    <w:unhideWhenUsed/>
  </w:style>
  <w:style w:type="numbering" w:customStyle="1" w:styleId="NoList322">
    <w:name w:val="No List322"/>
    <w:next w:val="NoList"/>
    <w:semiHidden/>
  </w:style>
  <w:style w:type="numbering" w:customStyle="1" w:styleId="11111213">
    <w:name w:val="1 / 1.1.11213"/>
    <w:basedOn w:val="NoList"/>
    <w:next w:val="111111"/>
  </w:style>
  <w:style w:type="numbering" w:customStyle="1" w:styleId="NoList4112">
    <w:name w:val="No List4112"/>
    <w:next w:val="NoList"/>
    <w:semiHidden/>
  </w:style>
  <w:style w:type="numbering" w:customStyle="1" w:styleId="NoList12112">
    <w:name w:val="No List12112"/>
    <w:next w:val="NoList"/>
    <w:semiHidden/>
  </w:style>
  <w:style w:type="numbering" w:customStyle="1" w:styleId="111121113">
    <w:name w:val="1 / 1.1.121113"/>
    <w:basedOn w:val="NoList"/>
    <w:next w:val="111111"/>
  </w:style>
  <w:style w:type="numbering" w:customStyle="1" w:styleId="NoList21112">
    <w:name w:val="No List21112"/>
    <w:next w:val="NoList"/>
    <w:semiHidden/>
    <w:unhideWhenUsed/>
  </w:style>
  <w:style w:type="numbering" w:customStyle="1" w:styleId="NoList31112">
    <w:name w:val="No List31112"/>
    <w:next w:val="NoList"/>
    <w:semiHidden/>
  </w:style>
  <w:style w:type="numbering" w:customStyle="1" w:styleId="1111111113">
    <w:name w:val="1 / 1.1.1111113"/>
    <w:basedOn w:val="NoList"/>
    <w:next w:val="111111"/>
  </w:style>
  <w:style w:type="numbering" w:customStyle="1" w:styleId="NoList621">
    <w:name w:val="No List621"/>
    <w:next w:val="NoList"/>
    <w:semiHidden/>
    <w:unhideWhenUsed/>
  </w:style>
  <w:style w:type="numbering" w:customStyle="1" w:styleId="NoList142">
    <w:name w:val="No List142"/>
    <w:next w:val="NoList"/>
    <w:semiHidden/>
  </w:style>
  <w:style w:type="numbering" w:customStyle="1" w:styleId="111143">
    <w:name w:val="1 / 1.1.143"/>
    <w:basedOn w:val="NoList"/>
    <w:next w:val="111111"/>
  </w:style>
  <w:style w:type="numbering" w:customStyle="1" w:styleId="NoList232">
    <w:name w:val="No List232"/>
    <w:next w:val="NoList"/>
    <w:semiHidden/>
    <w:unhideWhenUsed/>
  </w:style>
  <w:style w:type="numbering" w:customStyle="1" w:styleId="NoList332">
    <w:name w:val="No List332"/>
    <w:next w:val="NoList"/>
    <w:semiHidden/>
  </w:style>
  <w:style w:type="numbering" w:customStyle="1" w:styleId="1111133">
    <w:name w:val="1 / 1.1.1133"/>
    <w:basedOn w:val="NoList"/>
    <w:next w:val="111111"/>
  </w:style>
  <w:style w:type="numbering" w:customStyle="1" w:styleId="NoList72">
    <w:name w:val="No List72"/>
    <w:next w:val="NoList"/>
    <w:semiHidden/>
    <w:unhideWhenUsed/>
  </w:style>
  <w:style w:type="numbering" w:customStyle="1" w:styleId="NoList152">
    <w:name w:val="No List152"/>
    <w:next w:val="NoList"/>
    <w:semiHidden/>
  </w:style>
  <w:style w:type="numbering" w:customStyle="1" w:styleId="111153">
    <w:name w:val="1 / 1.1.153"/>
    <w:basedOn w:val="NoList"/>
    <w:next w:val="111111"/>
  </w:style>
  <w:style w:type="numbering" w:customStyle="1" w:styleId="NoList242">
    <w:name w:val="No List242"/>
    <w:next w:val="NoList"/>
    <w:semiHidden/>
    <w:unhideWhenUsed/>
  </w:style>
  <w:style w:type="numbering" w:customStyle="1" w:styleId="NoList342">
    <w:name w:val="No List342"/>
    <w:next w:val="NoList"/>
    <w:semiHidden/>
  </w:style>
  <w:style w:type="numbering" w:customStyle="1" w:styleId="1111143">
    <w:name w:val="1 / 1.1.1143"/>
    <w:basedOn w:val="NoList"/>
    <w:next w:val="111111"/>
  </w:style>
  <w:style w:type="numbering" w:customStyle="1" w:styleId="NoList82">
    <w:name w:val="No List82"/>
    <w:next w:val="NoList"/>
    <w:semiHidden/>
  </w:style>
  <w:style w:type="numbering" w:customStyle="1" w:styleId="NoList92">
    <w:name w:val="No List92"/>
    <w:next w:val="NoList"/>
    <w:semiHidden/>
  </w:style>
  <w:style w:type="table" w:customStyle="1" w:styleId="Table3Deffects21">
    <w:name w:val="Table 3D effects 21"/>
    <w:basedOn w:val="TableNormal"/>
    <w:next w:val="Table3Deffects2"/>
    <w:rPr>
      <w:rFonts w:ascii="Times New Roman" w:eastAsia="Times New Roman" w:hAnsi="Times New Roman" w:cs="Times New Roman"/>
    </w:rPr>
    <w:tblPr>
      <w:tblStyleRowBandSize w:val="1"/>
      <w:tblInd w:w="0" w:type="dxa"/>
      <w:tblCellMar>
        <w:top w:w="0" w:type="dxa"/>
        <w:left w:w="108" w:type="dxa"/>
        <w:bottom w:w="0" w:type="dxa"/>
        <w:right w:w="108" w:type="dxa"/>
      </w:tblCellMar>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customStyle="1" w:styleId="TableClassic11">
    <w:name w:val="Table Classic 11"/>
    <w:basedOn w:val="TableNormal"/>
    <w:next w:val="TableClassic1"/>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character" w:customStyle="1" w:styleId="Heading1Char1">
    <w:name w:val="Heading 1 Char1"/>
    <w:rPr>
      <w:rFonts w:ascii="Cambria" w:eastAsia="Times New Roman" w:hAnsi="Cambria" w:cs="Times New Roman"/>
      <w:b/>
      <w:bCs/>
      <w:color w:val="365F91"/>
      <w:sz w:val="28"/>
      <w:szCs w:val="28"/>
    </w:rPr>
  </w:style>
  <w:style w:type="character" w:customStyle="1" w:styleId="Heading2Char1">
    <w:name w:val="Heading 2 Char1"/>
    <w:rPr>
      <w:rFonts w:ascii="Cambria" w:eastAsia="Times New Roman" w:hAnsi="Cambria" w:cs="Times New Roman"/>
      <w:b/>
      <w:bCs/>
      <w:color w:val="4F81BD"/>
      <w:sz w:val="26"/>
      <w:szCs w:val="26"/>
    </w:rPr>
  </w:style>
  <w:style w:type="character" w:customStyle="1" w:styleId="Heading5Char1">
    <w:name w:val="Heading 5 Char1"/>
    <w:semiHidden/>
    <w:rPr>
      <w:rFonts w:ascii="Cambria" w:eastAsia="Times New Roman" w:hAnsi="Cambria" w:cs="Times New Roman"/>
      <w:color w:val="243F60"/>
    </w:rPr>
  </w:style>
  <w:style w:type="character" w:customStyle="1" w:styleId="HeaderChar1">
    <w:name w:val="Header Char1"/>
    <w:semiHidden/>
  </w:style>
  <w:style w:type="character" w:customStyle="1" w:styleId="CharChar191">
    <w:name w:val="Char Char191"/>
    <w:rPr>
      <w:b/>
      <w:bCs w:val="0"/>
      <w:spacing w:val="6"/>
      <w:sz w:val="24"/>
      <w:szCs w:val="28"/>
      <w:lang w:val="nl-NL"/>
    </w:rPr>
  </w:style>
  <w:style w:type="character" w:customStyle="1" w:styleId="CharChar161">
    <w:name w:val="Char Char161"/>
    <w:rPr>
      <w:rFonts w:ascii=".VnTime" w:hAnsi=".VnTime" w:hint="default"/>
      <w:spacing w:val="6"/>
      <w:sz w:val="28"/>
    </w:rPr>
  </w:style>
  <w:style w:type="table" w:customStyle="1" w:styleId="TableClassic12">
    <w:name w:val="Table Classic 12"/>
    <w:basedOn w:val="TableNormal"/>
    <w:next w:val="TableClassic1"/>
    <w:semiHidden/>
    <w:unhideWhenUsed/>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numbering" w:customStyle="1" w:styleId="1111144">
    <w:name w:val="1 / 1.1.1144"/>
  </w:style>
  <w:style w:type="numbering" w:customStyle="1" w:styleId="1111111114">
    <w:name w:val="1 / 1.1.1111114"/>
  </w:style>
  <w:style w:type="numbering" w:customStyle="1" w:styleId="111118">
    <w:name w:val="1 / 1.1.118"/>
  </w:style>
  <w:style w:type="numbering" w:customStyle="1" w:styleId="111154">
    <w:name w:val="1 / 1.1.154"/>
  </w:style>
  <w:style w:type="numbering" w:customStyle="1" w:styleId="11119">
    <w:name w:val="1 / 1.1.19"/>
    <w:basedOn w:val="NoList"/>
    <w:next w:val="111111"/>
    <w:semiHidden/>
    <w:unhideWhenUsed/>
  </w:style>
  <w:style w:type="numbering" w:customStyle="1" w:styleId="111121114">
    <w:name w:val="1 / 1.1.121114"/>
  </w:style>
  <w:style w:type="paragraph" w:customStyle="1" w:styleId="2909F619802848F09E01365C32F34654">
    <w:name w:val="2909F619802848F09E01365C32F34654"/>
    <w:uiPriority w:val="99"/>
    <w:pPr>
      <w:spacing w:after="200" w:line="276" w:lineRule="auto"/>
    </w:pPr>
    <w:rPr>
      <w:rFonts w:eastAsia="MS Mincho"/>
      <w:sz w:val="22"/>
      <w:szCs w:val="22"/>
      <w:lang w:eastAsia="ja-JP"/>
    </w:rPr>
  </w:style>
  <w:style w:type="paragraph" w:customStyle="1" w:styleId="Mcln">
    <w:name w:val="Mục lớn"/>
    <w:basedOn w:val="Normal"/>
    <w:link w:val="MclnChar"/>
    <w:qFormat/>
    <w:pPr>
      <w:spacing w:before="60" w:after="40" w:line="340" w:lineRule="exact"/>
      <w:jc w:val="center"/>
      <w:outlineLvl w:val="0"/>
    </w:pPr>
    <w:rPr>
      <w:b/>
      <w:spacing w:val="-6"/>
      <w:sz w:val="28"/>
      <w:szCs w:val="20"/>
      <w:lang w:val="vi-VN"/>
    </w:rPr>
  </w:style>
  <w:style w:type="character" w:customStyle="1" w:styleId="MclnChar">
    <w:name w:val="Mục lớn Char"/>
    <w:link w:val="Mcln"/>
    <w:rPr>
      <w:rFonts w:ascii="Times New Roman" w:eastAsia="Times New Roman" w:hAnsi="Times New Roman" w:cs="Times New Roman"/>
      <w:b/>
      <w:spacing w:val="-6"/>
      <w:sz w:val="28"/>
      <w:szCs w:val="20"/>
      <w:lang w:val="vi-VN"/>
    </w:rPr>
  </w:style>
  <w:style w:type="paragraph" w:customStyle="1" w:styleId="HeaderOdd">
    <w:name w:val="Header Odd"/>
    <w:basedOn w:val="KhngGincch"/>
    <w:uiPriority w:val="99"/>
    <w:qFormat/>
    <w:pPr>
      <w:pBdr>
        <w:bottom w:val="single" w:sz="4" w:space="1" w:color="5B9BD5"/>
      </w:pBdr>
      <w:jc w:val="right"/>
    </w:pPr>
    <w:rPr>
      <w:rFonts w:eastAsia="Calibri"/>
      <w:b/>
      <w:color w:val="44546A"/>
      <w:sz w:val="20"/>
      <w:szCs w:val="20"/>
    </w:rPr>
  </w:style>
  <w:style w:type="character" w:customStyle="1" w:styleId="VnbanChdanhsn">
    <w:name w:val="Văn bản Chỗ dành sẵn"/>
    <w:uiPriority w:val="99"/>
    <w:semiHidden/>
    <w:rPr>
      <w:color w:val="808080"/>
    </w:rPr>
  </w:style>
  <w:style w:type="table" w:customStyle="1" w:styleId="PlainTable21">
    <w:name w:val="Plain Table 21"/>
    <w:basedOn w:val="TableNormal"/>
    <w:uiPriority w:val="42"/>
    <w:rPr>
      <w:rFonts w:cs="Times New Roman"/>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GiuaChar">
    <w:name w:val="Giua Char"/>
    <w:basedOn w:val="Normal"/>
    <w:link w:val="GiuaCharChar"/>
    <w:pPr>
      <w:spacing w:before="60" w:after="60" w:line="380" w:lineRule="exact"/>
      <w:ind w:firstLine="720"/>
      <w:jc w:val="both"/>
    </w:pPr>
    <w:rPr>
      <w:rFonts w:eastAsia="MS Mincho"/>
      <w:b/>
      <w:lang w:val="de-DE"/>
    </w:rPr>
  </w:style>
  <w:style w:type="character" w:customStyle="1" w:styleId="GiuaCharChar">
    <w:name w:val="Giua Char Char"/>
    <w:link w:val="GiuaChar"/>
    <w:rPr>
      <w:rFonts w:ascii="Times New Roman" w:eastAsia="MS Mincho" w:hAnsi="Times New Roman" w:cs="Times New Roman"/>
      <w:b/>
      <w:sz w:val="24"/>
      <w:szCs w:val="24"/>
      <w:lang w:val="de-DE"/>
    </w:rPr>
  </w:style>
  <w:style w:type="paragraph" w:customStyle="1" w:styleId="Text0">
    <w:name w:val="Text"/>
    <w:basedOn w:val="Normal"/>
    <w:uiPriority w:val="99"/>
    <w:pPr>
      <w:spacing w:before="60" w:after="60" w:line="312" w:lineRule="auto"/>
      <w:ind w:left="567" w:firstLine="567"/>
      <w:jc w:val="both"/>
    </w:pPr>
    <w:rPr>
      <w:sz w:val="26"/>
      <w:szCs w:val="26"/>
    </w:rPr>
  </w:style>
  <w:style w:type="character" w:customStyle="1" w:styleId="fftimenewsromanfs12pt0">
    <w:name w:val="fftimenewsromanfs12pt"/>
  </w:style>
  <w:style w:type="paragraph" w:customStyle="1" w:styleId="Hnh">
    <w:name w:val="Hình"/>
    <w:basedOn w:val="Normal"/>
    <w:link w:val="HnhChar"/>
    <w:qFormat/>
    <w:pPr>
      <w:jc w:val="center"/>
    </w:pPr>
    <w:rPr>
      <w:rFonts w:eastAsia="MS Mincho"/>
      <w:b/>
      <w:sz w:val="26"/>
      <w:szCs w:val="28"/>
    </w:rPr>
  </w:style>
  <w:style w:type="character" w:customStyle="1" w:styleId="HnhChar">
    <w:name w:val="Hình Char"/>
    <w:link w:val="Hnh"/>
    <w:rPr>
      <w:rFonts w:ascii="Times New Roman" w:eastAsia="MS Mincho" w:hAnsi="Times New Roman" w:cs="Times New Roman"/>
      <w:b/>
      <w:sz w:val="26"/>
      <w:szCs w:val="28"/>
    </w:rPr>
  </w:style>
  <w:style w:type="character" w:customStyle="1" w:styleId="PlainTextChar1">
    <w:name w:val="Plain Text Char1"/>
    <w:semiHidden/>
    <w:rPr>
      <w:rFonts w:ascii="Consolas" w:eastAsia="Times New Roman" w:hAnsi="Consolas" w:cs="Consolas" w:hint="default"/>
      <w:sz w:val="21"/>
      <w:szCs w:val="21"/>
    </w:rPr>
  </w:style>
  <w:style w:type="character" w:customStyle="1" w:styleId="CharChar29">
    <w:name w:val="Char Char29"/>
    <w:rPr>
      <w:rFonts w:ascii="Tahoma" w:hAnsi="Tahoma" w:cs="Tahoma"/>
      <w:lang w:val="en-US" w:eastAsia="en-US" w:bidi="ar-SA"/>
    </w:rPr>
  </w:style>
  <w:style w:type="character" w:customStyle="1" w:styleId="CharChar28">
    <w:name w:val="Char Char28"/>
    <w:rPr>
      <w:lang w:val="en-US" w:eastAsia="en-US" w:bidi="ar-SA"/>
    </w:rPr>
  </w:style>
  <w:style w:type="character" w:customStyle="1" w:styleId="CharChar27">
    <w:name w:val="Char Char27"/>
    <w:rPr>
      <w:rFonts w:ascii=".VnTime" w:hAnsi=".VnTime"/>
      <w:sz w:val="28"/>
      <w:lang w:val="en-US" w:eastAsia="en-US" w:bidi="ar-SA"/>
    </w:rPr>
  </w:style>
  <w:style w:type="character" w:customStyle="1" w:styleId="CharChar34">
    <w:name w:val="Char Char34"/>
    <w:rPr>
      <w:b/>
      <w:bCs/>
      <w:sz w:val="28"/>
      <w:szCs w:val="28"/>
      <w:lang w:bidi="ar-SA"/>
    </w:rPr>
  </w:style>
  <w:style w:type="character" w:customStyle="1" w:styleId="CharChar33">
    <w:name w:val="Char Char33"/>
    <w:rPr>
      <w:b/>
      <w:bCs/>
      <w:sz w:val="28"/>
      <w:szCs w:val="22"/>
      <w:lang w:bidi="ar-SA"/>
    </w:rPr>
  </w:style>
  <w:style w:type="character" w:customStyle="1" w:styleId="CharChar32">
    <w:name w:val="Char Char32"/>
    <w:rPr>
      <w:rFonts w:ascii="Calibri" w:hAnsi="Calibri"/>
      <w:lang w:bidi="ar-SA"/>
    </w:rPr>
  </w:style>
  <w:style w:type="character" w:customStyle="1" w:styleId="CharChar31">
    <w:name w:val="Char Char31"/>
    <w:rPr>
      <w:b/>
      <w:spacing w:val="6"/>
      <w:szCs w:val="28"/>
      <w:lang w:val="nl-NL" w:bidi="ar-SA"/>
    </w:rPr>
  </w:style>
  <w:style w:type="character" w:customStyle="1" w:styleId="CharChar30">
    <w:name w:val="Char Char30"/>
    <w:rPr>
      <w:rFonts w:ascii="Arial" w:hAnsi="Arial"/>
      <w:sz w:val="22"/>
      <w:szCs w:val="22"/>
      <w:lang w:bidi="ar-SA"/>
    </w:rPr>
  </w:style>
  <w:style w:type="paragraph" w:customStyle="1" w:styleId="xl151">
    <w:name w:val="xl151"/>
    <w:basedOn w:val="Normal"/>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MS Mincho"/>
      <w:lang w:eastAsia="ja-JP"/>
    </w:rPr>
  </w:style>
  <w:style w:type="paragraph" w:customStyle="1" w:styleId="xl152">
    <w:name w:val="xl152"/>
    <w:basedOn w:val="Normal"/>
    <w:uiPriority w:val="99"/>
    <w:pPr>
      <w:pBdr>
        <w:left w:val="single" w:sz="4" w:space="0" w:color="000000"/>
        <w:bottom w:val="single" w:sz="4" w:space="0" w:color="000000"/>
        <w:right w:val="single" w:sz="4" w:space="0" w:color="000000"/>
      </w:pBdr>
      <w:spacing w:before="100" w:beforeAutospacing="1" w:after="100" w:afterAutospacing="1"/>
    </w:pPr>
    <w:rPr>
      <w:rFonts w:eastAsia="MS Mincho"/>
      <w:lang w:eastAsia="ja-JP"/>
    </w:rPr>
  </w:style>
  <w:style w:type="paragraph" w:customStyle="1" w:styleId="xl165">
    <w:name w:val="xl165"/>
    <w:basedOn w:val="Normal"/>
    <w:uiPriority w:val="99"/>
    <w:pPr>
      <w:pBdr>
        <w:top w:val="single" w:sz="4" w:space="0" w:color="000000"/>
        <w:left w:val="single" w:sz="4" w:space="0" w:color="000000"/>
        <w:bottom w:val="single" w:sz="4" w:space="0" w:color="000000"/>
      </w:pBdr>
      <w:spacing w:before="100" w:beforeAutospacing="1" w:after="100" w:afterAutospacing="1"/>
      <w:jc w:val="center"/>
    </w:pPr>
    <w:rPr>
      <w:rFonts w:eastAsia="MS Mincho"/>
      <w:b/>
      <w:bCs/>
      <w:i/>
      <w:iCs/>
      <w:lang w:eastAsia="ja-JP"/>
    </w:rPr>
  </w:style>
  <w:style w:type="paragraph" w:customStyle="1" w:styleId="CharChar41">
    <w:name w:val="Char Char41"/>
    <w:basedOn w:val="Normal"/>
    <w:uiPriority w:val="99"/>
    <w:pPr>
      <w:pageBreakBefore/>
      <w:spacing w:before="100" w:beforeAutospacing="1" w:after="100" w:afterAutospacing="1"/>
    </w:pPr>
    <w:rPr>
      <w:rFonts w:ascii="Tahoma" w:hAnsi="Tahoma" w:cs="Tahoma"/>
      <w:sz w:val="20"/>
      <w:szCs w:val="20"/>
    </w:rPr>
  </w:style>
  <w:style w:type="paragraph" w:customStyle="1" w:styleId="Style4">
    <w:name w:val="Style4"/>
    <w:basedOn w:val="5"/>
    <w:uiPriority w:val="99"/>
    <w:qFormat/>
    <w:rPr>
      <w:rFonts w:eastAsia="Times New Roman"/>
      <w:color w:val="auto"/>
      <w:szCs w:val="28"/>
      <w:lang w:val="vi-VN"/>
    </w:rPr>
  </w:style>
  <w:style w:type="numbering" w:customStyle="1" w:styleId="NoList19">
    <w:name w:val="No List19"/>
    <w:next w:val="NoList"/>
    <w:semiHidden/>
  </w:style>
  <w:style w:type="numbering" w:customStyle="1" w:styleId="NoList110">
    <w:name w:val="No List110"/>
    <w:next w:val="NoList"/>
    <w:semiHidden/>
  </w:style>
  <w:style w:type="numbering" w:customStyle="1" w:styleId="NoList115">
    <w:name w:val="No List115"/>
    <w:next w:val="NoList"/>
    <w:semiHidden/>
    <w:unhideWhenUsed/>
  </w:style>
  <w:style w:type="numbering" w:customStyle="1" w:styleId="NoList1114">
    <w:name w:val="No List1114"/>
    <w:next w:val="NoList"/>
    <w:semiHidden/>
  </w:style>
  <w:style w:type="numbering" w:customStyle="1" w:styleId="111110">
    <w:name w:val="1 / 1.1.110"/>
    <w:basedOn w:val="NoList"/>
    <w:next w:val="111111"/>
  </w:style>
  <w:style w:type="numbering" w:customStyle="1" w:styleId="NoList27">
    <w:name w:val="No List27"/>
    <w:next w:val="NoList"/>
    <w:semiHidden/>
    <w:unhideWhenUsed/>
  </w:style>
  <w:style w:type="numbering" w:customStyle="1" w:styleId="NoList37">
    <w:name w:val="No List37"/>
    <w:next w:val="NoList"/>
    <w:semiHidden/>
  </w:style>
  <w:style w:type="numbering" w:customStyle="1" w:styleId="111119">
    <w:name w:val="1 / 1.1.119"/>
    <w:basedOn w:val="NoList"/>
    <w:next w:val="111111"/>
  </w:style>
  <w:style w:type="numbering" w:customStyle="1" w:styleId="NoList441">
    <w:name w:val="No List441"/>
    <w:next w:val="NoList"/>
    <w:semiHidden/>
    <w:unhideWhenUsed/>
  </w:style>
  <w:style w:type="numbering" w:customStyle="1" w:styleId="NoList124">
    <w:name w:val="No List124"/>
    <w:next w:val="NoList"/>
    <w:semiHidden/>
  </w:style>
  <w:style w:type="numbering" w:customStyle="1" w:styleId="111125">
    <w:name w:val="1 / 1.1.125"/>
    <w:basedOn w:val="NoList"/>
    <w:next w:val="111111"/>
  </w:style>
  <w:style w:type="numbering" w:customStyle="1" w:styleId="NoList214">
    <w:name w:val="No List214"/>
    <w:next w:val="NoList"/>
    <w:semiHidden/>
    <w:unhideWhenUsed/>
  </w:style>
  <w:style w:type="numbering" w:customStyle="1" w:styleId="NoList314">
    <w:name w:val="No List314"/>
    <w:next w:val="NoList"/>
    <w:semiHidden/>
  </w:style>
  <w:style w:type="numbering" w:customStyle="1" w:styleId="1111115">
    <w:name w:val="1 / 1.1.1115"/>
    <w:basedOn w:val="NoList"/>
    <w:next w:val="111111"/>
  </w:style>
  <w:style w:type="numbering" w:customStyle="1" w:styleId="NoList11114">
    <w:name w:val="No List11114"/>
    <w:next w:val="NoList"/>
    <w:semiHidden/>
  </w:style>
  <w:style w:type="numbering" w:customStyle="1" w:styleId="111135">
    <w:name w:val="1 / 1.1.135"/>
    <w:basedOn w:val="NoList"/>
    <w:next w:val="111111"/>
  </w:style>
  <w:style w:type="numbering" w:customStyle="1" w:styleId="1111125">
    <w:name w:val="1 / 1.1.1125"/>
    <w:basedOn w:val="NoList"/>
    <w:next w:val="111111"/>
  </w:style>
  <w:style w:type="numbering" w:customStyle="1" w:styleId="NoList1123">
    <w:name w:val="No List1123"/>
    <w:next w:val="NoList"/>
    <w:semiHidden/>
  </w:style>
  <w:style w:type="numbering" w:customStyle="1" w:styleId="1111215">
    <w:name w:val="1 / 1.1.1215"/>
    <w:basedOn w:val="NoList"/>
    <w:next w:val="111111"/>
  </w:style>
  <w:style w:type="numbering" w:customStyle="1" w:styleId="11111115">
    <w:name w:val="1 / 1.1.11115"/>
    <w:basedOn w:val="NoList"/>
    <w:next w:val="111111"/>
  </w:style>
  <w:style w:type="numbering" w:customStyle="1" w:styleId="NoList414">
    <w:name w:val="No List414"/>
    <w:next w:val="NoList"/>
    <w:semiHidden/>
  </w:style>
  <w:style w:type="numbering" w:customStyle="1" w:styleId="NoList1214">
    <w:name w:val="No List1214"/>
    <w:next w:val="NoList"/>
    <w:semiHidden/>
  </w:style>
  <w:style w:type="numbering" w:customStyle="1" w:styleId="11112115">
    <w:name w:val="1 / 1.1.12115"/>
    <w:basedOn w:val="NoList"/>
    <w:next w:val="111111"/>
  </w:style>
  <w:style w:type="numbering" w:customStyle="1" w:styleId="NoList2114">
    <w:name w:val="No List2114"/>
    <w:next w:val="NoList"/>
    <w:semiHidden/>
    <w:unhideWhenUsed/>
  </w:style>
  <w:style w:type="numbering" w:customStyle="1" w:styleId="NoList3114">
    <w:name w:val="No List3114"/>
    <w:next w:val="NoList"/>
    <w:semiHidden/>
  </w:style>
  <w:style w:type="numbering" w:customStyle="1" w:styleId="111111115">
    <w:name w:val="1 / 1.1.111115"/>
    <w:basedOn w:val="NoList"/>
    <w:next w:val="111111"/>
  </w:style>
  <w:style w:type="numbering" w:customStyle="1" w:styleId="NoList531">
    <w:name w:val="No List531"/>
    <w:next w:val="NoList"/>
    <w:semiHidden/>
    <w:unhideWhenUsed/>
  </w:style>
  <w:style w:type="numbering" w:customStyle="1" w:styleId="NoList133">
    <w:name w:val="No List133"/>
    <w:next w:val="NoList"/>
    <w:semiHidden/>
  </w:style>
  <w:style w:type="numbering" w:customStyle="1" w:styleId="NoList111113">
    <w:name w:val="No List111113"/>
    <w:next w:val="NoList"/>
    <w:semiHidden/>
    <w:unhideWhenUsed/>
  </w:style>
  <w:style w:type="numbering" w:customStyle="1" w:styleId="NoList11111111">
    <w:name w:val="No List11111111"/>
    <w:next w:val="NoList"/>
    <w:semiHidden/>
  </w:style>
  <w:style w:type="numbering" w:customStyle="1" w:styleId="1111314">
    <w:name w:val="1 / 1.1.1314"/>
    <w:basedOn w:val="NoList"/>
    <w:next w:val="111111"/>
  </w:style>
  <w:style w:type="numbering" w:customStyle="1" w:styleId="NoList223">
    <w:name w:val="No List223"/>
    <w:next w:val="NoList"/>
    <w:semiHidden/>
    <w:unhideWhenUsed/>
  </w:style>
  <w:style w:type="numbering" w:customStyle="1" w:styleId="NoList323">
    <w:name w:val="No List323"/>
    <w:next w:val="NoList"/>
    <w:semiHidden/>
  </w:style>
  <w:style w:type="numbering" w:customStyle="1" w:styleId="11111214">
    <w:name w:val="1 / 1.1.11214"/>
    <w:basedOn w:val="NoList"/>
    <w:next w:val="111111"/>
  </w:style>
  <w:style w:type="numbering" w:customStyle="1" w:styleId="NoList4113">
    <w:name w:val="No List4113"/>
    <w:next w:val="NoList"/>
    <w:semiHidden/>
  </w:style>
  <w:style w:type="numbering" w:customStyle="1" w:styleId="NoList12113">
    <w:name w:val="No List12113"/>
    <w:next w:val="NoList"/>
    <w:semiHidden/>
  </w:style>
  <w:style w:type="numbering" w:customStyle="1" w:styleId="111121115">
    <w:name w:val="1 / 1.1.121115"/>
    <w:basedOn w:val="NoList"/>
    <w:next w:val="111111"/>
  </w:style>
  <w:style w:type="numbering" w:customStyle="1" w:styleId="NoList21113">
    <w:name w:val="No List21113"/>
    <w:next w:val="NoList"/>
    <w:semiHidden/>
    <w:unhideWhenUsed/>
  </w:style>
  <w:style w:type="numbering" w:customStyle="1" w:styleId="NoList31113">
    <w:name w:val="No List31113"/>
    <w:next w:val="NoList"/>
    <w:semiHidden/>
  </w:style>
  <w:style w:type="numbering" w:customStyle="1" w:styleId="1111111115">
    <w:name w:val="1 / 1.1.1111115"/>
    <w:basedOn w:val="NoList"/>
    <w:next w:val="111111"/>
  </w:style>
  <w:style w:type="numbering" w:customStyle="1" w:styleId="NoList631">
    <w:name w:val="No List631"/>
    <w:next w:val="NoList"/>
    <w:semiHidden/>
    <w:unhideWhenUsed/>
  </w:style>
  <w:style w:type="numbering" w:customStyle="1" w:styleId="NoList143">
    <w:name w:val="No List143"/>
    <w:next w:val="NoList"/>
    <w:semiHidden/>
  </w:style>
  <w:style w:type="numbering" w:customStyle="1" w:styleId="111144">
    <w:name w:val="1 / 1.1.144"/>
    <w:basedOn w:val="NoList"/>
    <w:next w:val="111111"/>
  </w:style>
  <w:style w:type="numbering" w:customStyle="1" w:styleId="NoList233">
    <w:name w:val="No List233"/>
    <w:next w:val="NoList"/>
    <w:semiHidden/>
    <w:unhideWhenUsed/>
  </w:style>
  <w:style w:type="numbering" w:customStyle="1" w:styleId="NoList333">
    <w:name w:val="No List333"/>
    <w:next w:val="NoList"/>
    <w:semiHidden/>
  </w:style>
  <w:style w:type="numbering" w:customStyle="1" w:styleId="1111134">
    <w:name w:val="1 / 1.1.1134"/>
    <w:basedOn w:val="NoList"/>
    <w:next w:val="111111"/>
  </w:style>
  <w:style w:type="numbering" w:customStyle="1" w:styleId="NoList73">
    <w:name w:val="No List73"/>
    <w:next w:val="NoList"/>
    <w:semiHidden/>
    <w:unhideWhenUsed/>
  </w:style>
  <w:style w:type="numbering" w:customStyle="1" w:styleId="NoList153">
    <w:name w:val="No List153"/>
    <w:next w:val="NoList"/>
    <w:semiHidden/>
  </w:style>
  <w:style w:type="numbering" w:customStyle="1" w:styleId="111155">
    <w:name w:val="1 / 1.1.155"/>
    <w:basedOn w:val="NoList"/>
    <w:next w:val="111111"/>
  </w:style>
  <w:style w:type="numbering" w:customStyle="1" w:styleId="NoList243">
    <w:name w:val="No List243"/>
    <w:next w:val="NoList"/>
    <w:semiHidden/>
    <w:unhideWhenUsed/>
  </w:style>
  <w:style w:type="numbering" w:customStyle="1" w:styleId="NoList343">
    <w:name w:val="No List343"/>
    <w:next w:val="NoList"/>
    <w:semiHidden/>
  </w:style>
  <w:style w:type="numbering" w:customStyle="1" w:styleId="1111145">
    <w:name w:val="1 / 1.1.1145"/>
    <w:basedOn w:val="NoList"/>
    <w:next w:val="111111"/>
  </w:style>
  <w:style w:type="numbering" w:customStyle="1" w:styleId="NoList83">
    <w:name w:val="No List83"/>
    <w:next w:val="NoList"/>
    <w:semiHidden/>
  </w:style>
  <w:style w:type="numbering" w:customStyle="1" w:styleId="NoList93">
    <w:name w:val="No List93"/>
    <w:next w:val="NoList"/>
    <w:semiHidden/>
  </w:style>
  <w:style w:type="numbering" w:customStyle="1" w:styleId="NoList101">
    <w:name w:val="No List101"/>
    <w:next w:val="NoList"/>
    <w:semiHidden/>
  </w:style>
  <w:style w:type="numbering" w:customStyle="1" w:styleId="NoList161">
    <w:name w:val="No List161"/>
    <w:next w:val="NoList"/>
    <w:semiHidden/>
  </w:style>
  <w:style w:type="numbering" w:customStyle="1" w:styleId="NoList171">
    <w:name w:val="No List171"/>
    <w:next w:val="NoList"/>
    <w:semiHidden/>
  </w:style>
  <w:style w:type="numbering" w:customStyle="1" w:styleId="NoList181">
    <w:name w:val="No List181"/>
    <w:next w:val="NoList"/>
    <w:semiHidden/>
  </w:style>
  <w:style w:type="numbering" w:customStyle="1" w:styleId="NoList191">
    <w:name w:val="No List191"/>
    <w:next w:val="NoList"/>
    <w:semiHidden/>
  </w:style>
  <w:style w:type="character" w:styleId="LineNumber">
    <w:name w:val="line number"/>
  </w:style>
  <w:style w:type="paragraph" w:customStyle="1" w:styleId="10">
    <w:name w:val="10"/>
    <w:basedOn w:val="9"/>
    <w:uiPriority w:val="99"/>
    <w:qFormat/>
    <w:pPr>
      <w:spacing w:line="480" w:lineRule="auto"/>
      <w:jc w:val="center"/>
    </w:pPr>
    <w:rPr>
      <w:b/>
      <w:i w:val="0"/>
      <w:sz w:val="144"/>
    </w:rPr>
  </w:style>
  <w:style w:type="numbering" w:customStyle="1" w:styleId="NoList20">
    <w:name w:val="No List20"/>
    <w:next w:val="NoList"/>
    <w:uiPriority w:val="99"/>
    <w:semiHidden/>
  </w:style>
  <w:style w:type="numbering" w:customStyle="1" w:styleId="NoList116">
    <w:name w:val="No List116"/>
    <w:next w:val="NoList"/>
    <w:semiHidden/>
    <w:unhideWhenUsed/>
  </w:style>
  <w:style w:type="numbering" w:customStyle="1" w:styleId="NoList117">
    <w:name w:val="No List117"/>
    <w:next w:val="NoList"/>
    <w:semiHidden/>
  </w:style>
  <w:style w:type="numbering" w:customStyle="1" w:styleId="NoList28">
    <w:name w:val="No List28"/>
    <w:next w:val="NoList"/>
    <w:semiHidden/>
    <w:unhideWhenUsed/>
  </w:style>
  <w:style w:type="numbering" w:customStyle="1" w:styleId="NoList38">
    <w:name w:val="No List38"/>
    <w:next w:val="NoList"/>
    <w:semiHidden/>
  </w:style>
  <w:style w:type="numbering" w:customStyle="1" w:styleId="NoList45">
    <w:name w:val="No List45"/>
    <w:next w:val="NoList"/>
    <w:semiHidden/>
    <w:unhideWhenUsed/>
  </w:style>
  <w:style w:type="numbering" w:customStyle="1" w:styleId="NoList125">
    <w:name w:val="No List125"/>
    <w:next w:val="NoList"/>
    <w:semiHidden/>
  </w:style>
  <w:style w:type="numbering" w:customStyle="1" w:styleId="NoList215">
    <w:name w:val="No List215"/>
    <w:next w:val="NoList"/>
    <w:semiHidden/>
    <w:unhideWhenUsed/>
  </w:style>
  <w:style w:type="numbering" w:customStyle="1" w:styleId="NoList315">
    <w:name w:val="No List315"/>
    <w:next w:val="NoList"/>
    <w:semiHidden/>
  </w:style>
  <w:style w:type="numbering" w:customStyle="1" w:styleId="NoList1115">
    <w:name w:val="No List1115"/>
    <w:next w:val="NoList"/>
    <w:semiHidden/>
  </w:style>
  <w:style w:type="numbering" w:customStyle="1" w:styleId="NoList1124">
    <w:name w:val="No List1124"/>
    <w:next w:val="NoList"/>
    <w:semiHidden/>
  </w:style>
  <w:style w:type="numbering" w:customStyle="1" w:styleId="NoList415">
    <w:name w:val="No List415"/>
    <w:next w:val="NoList"/>
    <w:semiHidden/>
  </w:style>
  <w:style w:type="numbering" w:customStyle="1" w:styleId="NoList1215">
    <w:name w:val="No List1215"/>
    <w:next w:val="NoList"/>
    <w:semiHidden/>
  </w:style>
  <w:style w:type="numbering" w:customStyle="1" w:styleId="NoList2115">
    <w:name w:val="No List2115"/>
    <w:next w:val="NoList"/>
    <w:semiHidden/>
    <w:unhideWhenUsed/>
  </w:style>
  <w:style w:type="numbering" w:customStyle="1" w:styleId="NoList3115">
    <w:name w:val="No List3115"/>
    <w:next w:val="NoList"/>
    <w:semiHidden/>
  </w:style>
  <w:style w:type="numbering" w:customStyle="1" w:styleId="NoList541">
    <w:name w:val="No List541"/>
    <w:next w:val="NoList"/>
    <w:semiHidden/>
    <w:unhideWhenUsed/>
  </w:style>
  <w:style w:type="numbering" w:customStyle="1" w:styleId="NoList134">
    <w:name w:val="No List134"/>
    <w:next w:val="NoList"/>
    <w:semiHidden/>
  </w:style>
  <w:style w:type="numbering" w:customStyle="1" w:styleId="NoList11115">
    <w:name w:val="No List11115"/>
    <w:next w:val="NoList"/>
    <w:semiHidden/>
    <w:unhideWhenUsed/>
  </w:style>
  <w:style w:type="numbering" w:customStyle="1" w:styleId="NoList111114">
    <w:name w:val="No List111114"/>
    <w:next w:val="NoList"/>
    <w:semiHidden/>
  </w:style>
  <w:style w:type="numbering" w:customStyle="1" w:styleId="NoList224">
    <w:name w:val="No List224"/>
    <w:next w:val="NoList"/>
    <w:semiHidden/>
    <w:unhideWhenUsed/>
  </w:style>
  <w:style w:type="numbering" w:customStyle="1" w:styleId="NoList324">
    <w:name w:val="No List324"/>
    <w:next w:val="NoList"/>
    <w:semiHidden/>
  </w:style>
  <w:style w:type="numbering" w:customStyle="1" w:styleId="NoList4114">
    <w:name w:val="No List4114"/>
    <w:next w:val="NoList"/>
    <w:semiHidden/>
  </w:style>
  <w:style w:type="numbering" w:customStyle="1" w:styleId="NoList12114">
    <w:name w:val="No List12114"/>
    <w:next w:val="NoList"/>
    <w:semiHidden/>
  </w:style>
  <w:style w:type="numbering" w:customStyle="1" w:styleId="NoList21114">
    <w:name w:val="No List21114"/>
    <w:next w:val="NoList"/>
    <w:semiHidden/>
    <w:unhideWhenUsed/>
  </w:style>
  <w:style w:type="numbering" w:customStyle="1" w:styleId="NoList31114">
    <w:name w:val="No List31114"/>
    <w:next w:val="NoList"/>
    <w:semiHidden/>
  </w:style>
  <w:style w:type="numbering" w:customStyle="1" w:styleId="NoList64">
    <w:name w:val="No List64"/>
    <w:next w:val="NoList"/>
    <w:semiHidden/>
    <w:unhideWhenUsed/>
  </w:style>
  <w:style w:type="numbering" w:customStyle="1" w:styleId="NoList144">
    <w:name w:val="No List144"/>
    <w:next w:val="NoList"/>
    <w:semiHidden/>
  </w:style>
  <w:style w:type="numbering" w:customStyle="1" w:styleId="NoList234">
    <w:name w:val="No List234"/>
    <w:next w:val="NoList"/>
    <w:semiHidden/>
    <w:unhideWhenUsed/>
  </w:style>
  <w:style w:type="numbering" w:customStyle="1" w:styleId="NoList334">
    <w:name w:val="No List334"/>
    <w:next w:val="NoList"/>
    <w:semiHidden/>
  </w:style>
  <w:style w:type="numbering" w:customStyle="1" w:styleId="NoList74">
    <w:name w:val="No List74"/>
    <w:next w:val="NoList"/>
    <w:semiHidden/>
    <w:unhideWhenUsed/>
  </w:style>
  <w:style w:type="numbering" w:customStyle="1" w:styleId="NoList154">
    <w:name w:val="No List154"/>
    <w:next w:val="NoList"/>
    <w:semiHidden/>
  </w:style>
  <w:style w:type="numbering" w:customStyle="1" w:styleId="NoList244">
    <w:name w:val="No List244"/>
    <w:next w:val="NoList"/>
    <w:semiHidden/>
    <w:unhideWhenUsed/>
  </w:style>
  <w:style w:type="numbering" w:customStyle="1" w:styleId="NoList344">
    <w:name w:val="No List344"/>
    <w:next w:val="NoList"/>
    <w:semiHidden/>
  </w:style>
  <w:style w:type="numbering" w:customStyle="1" w:styleId="NoList84">
    <w:name w:val="No List84"/>
    <w:next w:val="NoList"/>
    <w:semiHidden/>
  </w:style>
  <w:style w:type="numbering" w:customStyle="1" w:styleId="NoList94">
    <w:name w:val="No List94"/>
    <w:next w:val="NoList"/>
    <w:semiHidden/>
  </w:style>
  <w:style w:type="numbering" w:customStyle="1" w:styleId="NoList102">
    <w:name w:val="No List102"/>
    <w:next w:val="NoList"/>
    <w:semiHidden/>
  </w:style>
  <w:style w:type="numbering" w:customStyle="1" w:styleId="NoList162">
    <w:name w:val="No List162"/>
    <w:next w:val="NoList"/>
    <w:semiHidden/>
  </w:style>
  <w:style w:type="numbering" w:customStyle="1" w:styleId="NoList11311">
    <w:name w:val="No List11311"/>
    <w:next w:val="NoList"/>
    <w:semiHidden/>
  </w:style>
  <w:style w:type="numbering" w:customStyle="1" w:styleId="NoList251">
    <w:name w:val="No List251"/>
    <w:next w:val="NoList"/>
    <w:semiHidden/>
    <w:unhideWhenUsed/>
  </w:style>
  <w:style w:type="numbering" w:customStyle="1" w:styleId="NoList351">
    <w:name w:val="No List351"/>
    <w:next w:val="NoList"/>
    <w:semiHidden/>
  </w:style>
  <w:style w:type="numbering" w:customStyle="1" w:styleId="NoList4211">
    <w:name w:val="No List4211"/>
    <w:next w:val="NoList"/>
    <w:semiHidden/>
    <w:unhideWhenUsed/>
  </w:style>
  <w:style w:type="numbering" w:customStyle="1" w:styleId="NoList1221">
    <w:name w:val="No List1221"/>
    <w:next w:val="NoList"/>
    <w:semiHidden/>
  </w:style>
  <w:style w:type="numbering" w:customStyle="1" w:styleId="NoList2121">
    <w:name w:val="No List2121"/>
    <w:next w:val="NoList"/>
    <w:semiHidden/>
    <w:unhideWhenUsed/>
  </w:style>
  <w:style w:type="numbering" w:customStyle="1" w:styleId="NoList3121">
    <w:name w:val="No List3121"/>
    <w:next w:val="NoList"/>
    <w:semiHidden/>
  </w:style>
  <w:style w:type="numbering" w:customStyle="1" w:styleId="NoList11121">
    <w:name w:val="No List11121"/>
    <w:next w:val="NoList"/>
    <w:semiHidden/>
  </w:style>
  <w:style w:type="numbering" w:customStyle="1" w:styleId="NoList112111">
    <w:name w:val="No List112111"/>
    <w:next w:val="NoList"/>
    <w:semiHidden/>
  </w:style>
  <w:style w:type="numbering" w:customStyle="1" w:styleId="NoList4121">
    <w:name w:val="No List4121"/>
    <w:next w:val="NoList"/>
    <w:semiHidden/>
  </w:style>
  <w:style w:type="numbering" w:customStyle="1" w:styleId="NoList12121">
    <w:name w:val="No List12121"/>
    <w:next w:val="NoList"/>
    <w:semiHidden/>
  </w:style>
  <w:style w:type="numbering" w:customStyle="1" w:styleId="NoList21121">
    <w:name w:val="No List21121"/>
    <w:next w:val="NoList"/>
    <w:semiHidden/>
    <w:unhideWhenUsed/>
  </w:style>
  <w:style w:type="numbering" w:customStyle="1" w:styleId="NoList31121">
    <w:name w:val="No List31121"/>
    <w:next w:val="NoList"/>
    <w:semiHidden/>
  </w:style>
  <w:style w:type="numbering" w:customStyle="1" w:styleId="NoList5111">
    <w:name w:val="No List5111"/>
    <w:next w:val="NoList"/>
    <w:uiPriority w:val="99"/>
    <w:semiHidden/>
    <w:unhideWhenUsed/>
  </w:style>
  <w:style w:type="numbering" w:customStyle="1" w:styleId="NoList13111">
    <w:name w:val="No List13111"/>
    <w:next w:val="NoList"/>
    <w:semiHidden/>
  </w:style>
  <w:style w:type="numbering" w:customStyle="1" w:styleId="NoList111121">
    <w:name w:val="No List111121"/>
    <w:next w:val="NoList"/>
    <w:semiHidden/>
    <w:unhideWhenUsed/>
  </w:style>
  <w:style w:type="numbering" w:customStyle="1" w:styleId="NoList1111112">
    <w:name w:val="No List1111112"/>
    <w:next w:val="NoList"/>
    <w:semiHidden/>
  </w:style>
  <w:style w:type="numbering" w:customStyle="1" w:styleId="NoList22111">
    <w:name w:val="No List22111"/>
    <w:next w:val="NoList"/>
    <w:uiPriority w:val="99"/>
    <w:semiHidden/>
    <w:unhideWhenUsed/>
  </w:style>
  <w:style w:type="numbering" w:customStyle="1" w:styleId="NoList32111">
    <w:name w:val="No List32111"/>
    <w:next w:val="NoList"/>
    <w:semiHidden/>
  </w:style>
  <w:style w:type="numbering" w:customStyle="1" w:styleId="NoList411111">
    <w:name w:val="No List411111"/>
    <w:next w:val="NoList"/>
    <w:semiHidden/>
  </w:style>
  <w:style w:type="numbering" w:customStyle="1" w:styleId="NoList1211111">
    <w:name w:val="No List1211111"/>
    <w:next w:val="NoList"/>
    <w:semiHidden/>
  </w:style>
  <w:style w:type="numbering" w:customStyle="1" w:styleId="NoList2111111">
    <w:name w:val="No List2111111"/>
    <w:next w:val="NoList"/>
    <w:semiHidden/>
    <w:unhideWhenUsed/>
  </w:style>
  <w:style w:type="numbering" w:customStyle="1" w:styleId="NoList3111111">
    <w:name w:val="No List3111111"/>
    <w:next w:val="NoList"/>
    <w:semiHidden/>
  </w:style>
  <w:style w:type="numbering" w:customStyle="1" w:styleId="NoList6111">
    <w:name w:val="No List6111"/>
    <w:next w:val="NoList"/>
    <w:semiHidden/>
    <w:unhideWhenUsed/>
  </w:style>
  <w:style w:type="numbering" w:customStyle="1" w:styleId="NoList14111">
    <w:name w:val="No List14111"/>
    <w:next w:val="NoList"/>
    <w:semiHidden/>
  </w:style>
  <w:style w:type="numbering" w:customStyle="1" w:styleId="NoList23111">
    <w:name w:val="No List23111"/>
    <w:next w:val="NoList"/>
    <w:semiHidden/>
    <w:unhideWhenUsed/>
  </w:style>
  <w:style w:type="numbering" w:customStyle="1" w:styleId="NoList33111">
    <w:name w:val="No List33111"/>
    <w:next w:val="NoList"/>
    <w:semiHidden/>
  </w:style>
  <w:style w:type="numbering" w:customStyle="1" w:styleId="NoList7111">
    <w:name w:val="No List7111"/>
    <w:next w:val="NoList"/>
    <w:semiHidden/>
    <w:unhideWhenUsed/>
  </w:style>
  <w:style w:type="numbering" w:customStyle="1" w:styleId="NoList15111">
    <w:name w:val="No List15111"/>
    <w:next w:val="NoList"/>
    <w:semiHidden/>
  </w:style>
  <w:style w:type="numbering" w:customStyle="1" w:styleId="NoList24111">
    <w:name w:val="No List24111"/>
    <w:next w:val="NoList"/>
    <w:semiHidden/>
    <w:unhideWhenUsed/>
  </w:style>
  <w:style w:type="numbering" w:customStyle="1" w:styleId="NoList34111">
    <w:name w:val="No List34111"/>
    <w:next w:val="NoList"/>
    <w:semiHidden/>
  </w:style>
  <w:style w:type="numbering" w:customStyle="1" w:styleId="NoList8111">
    <w:name w:val="No List8111"/>
    <w:next w:val="NoList"/>
    <w:semiHidden/>
  </w:style>
  <w:style w:type="numbering" w:customStyle="1" w:styleId="NoList9111">
    <w:name w:val="No List9111"/>
    <w:next w:val="NoList"/>
    <w:semiHidden/>
  </w:style>
  <w:style w:type="numbering" w:customStyle="1" w:styleId="NoList172">
    <w:name w:val="No List172"/>
    <w:next w:val="NoList"/>
    <w:semiHidden/>
    <w:unhideWhenUsed/>
  </w:style>
  <w:style w:type="numbering" w:customStyle="1" w:styleId="NoList11411">
    <w:name w:val="No List11411"/>
    <w:next w:val="NoList"/>
    <w:uiPriority w:val="99"/>
    <w:semiHidden/>
  </w:style>
  <w:style w:type="numbering" w:customStyle="1" w:styleId="NoList261">
    <w:name w:val="No List261"/>
    <w:next w:val="NoList"/>
    <w:semiHidden/>
    <w:unhideWhenUsed/>
  </w:style>
  <w:style w:type="numbering" w:customStyle="1" w:styleId="NoList361">
    <w:name w:val="No List361"/>
    <w:next w:val="NoList"/>
    <w:semiHidden/>
  </w:style>
  <w:style w:type="numbering" w:customStyle="1" w:styleId="NoList4311">
    <w:name w:val="No List4311"/>
    <w:next w:val="NoList"/>
    <w:semiHidden/>
    <w:unhideWhenUsed/>
  </w:style>
  <w:style w:type="numbering" w:customStyle="1" w:styleId="NoList1231">
    <w:name w:val="No List1231"/>
    <w:next w:val="NoList"/>
    <w:semiHidden/>
  </w:style>
  <w:style w:type="numbering" w:customStyle="1" w:styleId="NoList2131">
    <w:name w:val="No List2131"/>
    <w:next w:val="NoList"/>
    <w:semiHidden/>
    <w:unhideWhenUsed/>
  </w:style>
  <w:style w:type="numbering" w:customStyle="1" w:styleId="NoList3131">
    <w:name w:val="No List3131"/>
    <w:next w:val="NoList"/>
    <w:semiHidden/>
  </w:style>
  <w:style w:type="numbering" w:customStyle="1" w:styleId="NoList11131">
    <w:name w:val="No List11131"/>
    <w:next w:val="NoList"/>
    <w:semiHidden/>
  </w:style>
  <w:style w:type="numbering" w:customStyle="1" w:styleId="NoList11221">
    <w:name w:val="No List11221"/>
    <w:next w:val="NoList"/>
    <w:semiHidden/>
  </w:style>
  <w:style w:type="numbering" w:customStyle="1" w:styleId="NoList4131">
    <w:name w:val="No List4131"/>
    <w:next w:val="NoList"/>
    <w:semiHidden/>
  </w:style>
  <w:style w:type="numbering" w:customStyle="1" w:styleId="NoList12131">
    <w:name w:val="No List12131"/>
    <w:next w:val="NoList"/>
    <w:semiHidden/>
  </w:style>
  <w:style w:type="numbering" w:customStyle="1" w:styleId="NoList21131">
    <w:name w:val="No List21131"/>
    <w:next w:val="NoList"/>
    <w:semiHidden/>
    <w:unhideWhenUsed/>
  </w:style>
  <w:style w:type="numbering" w:customStyle="1" w:styleId="NoList31131">
    <w:name w:val="No List31131"/>
    <w:next w:val="NoList"/>
    <w:semiHidden/>
  </w:style>
  <w:style w:type="numbering" w:customStyle="1" w:styleId="NoList5211">
    <w:name w:val="No List5211"/>
    <w:next w:val="NoList"/>
    <w:uiPriority w:val="99"/>
    <w:semiHidden/>
    <w:unhideWhenUsed/>
  </w:style>
  <w:style w:type="numbering" w:customStyle="1" w:styleId="NoList1321">
    <w:name w:val="No List1321"/>
    <w:next w:val="NoList"/>
    <w:uiPriority w:val="99"/>
    <w:semiHidden/>
  </w:style>
  <w:style w:type="numbering" w:customStyle="1" w:styleId="NoList111131">
    <w:name w:val="No List111131"/>
    <w:next w:val="NoList"/>
    <w:uiPriority w:val="99"/>
    <w:semiHidden/>
    <w:unhideWhenUsed/>
  </w:style>
  <w:style w:type="numbering" w:customStyle="1" w:styleId="NoList1111121">
    <w:name w:val="No List1111121"/>
    <w:next w:val="NoList"/>
    <w:semiHidden/>
  </w:style>
  <w:style w:type="numbering" w:customStyle="1" w:styleId="NoList2221">
    <w:name w:val="No List2221"/>
    <w:next w:val="NoList"/>
    <w:uiPriority w:val="99"/>
    <w:semiHidden/>
    <w:unhideWhenUsed/>
  </w:style>
  <w:style w:type="numbering" w:customStyle="1" w:styleId="NoList3221">
    <w:name w:val="No List3221"/>
    <w:next w:val="NoList"/>
    <w:semiHidden/>
  </w:style>
  <w:style w:type="numbering" w:customStyle="1" w:styleId="NoList41121">
    <w:name w:val="No List41121"/>
    <w:next w:val="NoList"/>
    <w:semiHidden/>
  </w:style>
  <w:style w:type="numbering" w:customStyle="1" w:styleId="NoList121121">
    <w:name w:val="No List121121"/>
    <w:next w:val="NoList"/>
    <w:semiHidden/>
  </w:style>
  <w:style w:type="numbering" w:customStyle="1" w:styleId="NoList211121">
    <w:name w:val="No List211121"/>
    <w:next w:val="NoList"/>
    <w:semiHidden/>
    <w:unhideWhenUsed/>
  </w:style>
  <w:style w:type="numbering" w:customStyle="1" w:styleId="NoList311121">
    <w:name w:val="No List311121"/>
    <w:next w:val="NoList"/>
    <w:semiHidden/>
  </w:style>
  <w:style w:type="numbering" w:customStyle="1" w:styleId="NoList6211">
    <w:name w:val="No List6211"/>
    <w:next w:val="NoList"/>
    <w:uiPriority w:val="99"/>
    <w:semiHidden/>
    <w:unhideWhenUsed/>
  </w:style>
  <w:style w:type="numbering" w:customStyle="1" w:styleId="NoList1421">
    <w:name w:val="No List1421"/>
    <w:next w:val="NoList"/>
    <w:semiHidden/>
  </w:style>
  <w:style w:type="numbering" w:customStyle="1" w:styleId="NoList2321">
    <w:name w:val="No List2321"/>
    <w:next w:val="NoList"/>
    <w:semiHidden/>
    <w:unhideWhenUsed/>
  </w:style>
  <w:style w:type="numbering" w:customStyle="1" w:styleId="NoList3321">
    <w:name w:val="No List3321"/>
    <w:next w:val="NoList"/>
    <w:semiHidden/>
  </w:style>
  <w:style w:type="numbering" w:customStyle="1" w:styleId="NoList721">
    <w:name w:val="No List721"/>
    <w:next w:val="NoList"/>
    <w:uiPriority w:val="99"/>
    <w:semiHidden/>
    <w:unhideWhenUsed/>
  </w:style>
  <w:style w:type="numbering" w:customStyle="1" w:styleId="NoList1521">
    <w:name w:val="No List1521"/>
    <w:next w:val="NoList"/>
    <w:semiHidden/>
  </w:style>
  <w:style w:type="numbering" w:customStyle="1" w:styleId="NoList2421">
    <w:name w:val="No List2421"/>
    <w:next w:val="NoList"/>
    <w:semiHidden/>
    <w:unhideWhenUsed/>
  </w:style>
  <w:style w:type="numbering" w:customStyle="1" w:styleId="NoList3421">
    <w:name w:val="No List3421"/>
    <w:next w:val="NoList"/>
    <w:semiHidden/>
  </w:style>
  <w:style w:type="numbering" w:customStyle="1" w:styleId="NoList821">
    <w:name w:val="No List821"/>
    <w:next w:val="NoList"/>
    <w:semiHidden/>
  </w:style>
  <w:style w:type="numbering" w:customStyle="1" w:styleId="NoList921">
    <w:name w:val="No List921"/>
    <w:next w:val="NoList"/>
    <w:semiHidden/>
  </w:style>
  <w:style w:type="numbering" w:customStyle="1" w:styleId="NoList182">
    <w:name w:val="No List182"/>
    <w:next w:val="NoList"/>
    <w:uiPriority w:val="99"/>
    <w:semiHidden/>
    <w:unhideWhenUsed/>
  </w:style>
  <w:style w:type="numbering" w:customStyle="1" w:styleId="NoList192">
    <w:name w:val="No List192"/>
    <w:next w:val="NoList"/>
    <w:semiHidden/>
  </w:style>
  <w:style w:type="numbering" w:customStyle="1" w:styleId="NoList1101">
    <w:name w:val="No List1101"/>
    <w:next w:val="NoList"/>
    <w:uiPriority w:val="99"/>
    <w:semiHidden/>
  </w:style>
  <w:style w:type="numbering" w:customStyle="1" w:styleId="NoList1151">
    <w:name w:val="No List1151"/>
    <w:next w:val="NoList"/>
    <w:semiHidden/>
    <w:unhideWhenUsed/>
  </w:style>
  <w:style w:type="numbering" w:customStyle="1" w:styleId="NoList11141">
    <w:name w:val="No List11141"/>
    <w:next w:val="NoList"/>
    <w:uiPriority w:val="99"/>
    <w:semiHidden/>
  </w:style>
  <w:style w:type="numbering" w:customStyle="1" w:styleId="NoList271">
    <w:name w:val="No List271"/>
    <w:next w:val="NoList"/>
    <w:semiHidden/>
    <w:unhideWhenUsed/>
  </w:style>
  <w:style w:type="numbering" w:customStyle="1" w:styleId="NoList371">
    <w:name w:val="No List371"/>
    <w:next w:val="NoList"/>
    <w:semiHidden/>
  </w:style>
  <w:style w:type="numbering" w:customStyle="1" w:styleId="NoList4411">
    <w:name w:val="No List4411"/>
    <w:next w:val="NoList"/>
    <w:uiPriority w:val="99"/>
    <w:semiHidden/>
    <w:unhideWhenUsed/>
  </w:style>
  <w:style w:type="numbering" w:customStyle="1" w:styleId="NoList1241">
    <w:name w:val="No List1241"/>
    <w:next w:val="NoList"/>
    <w:uiPriority w:val="99"/>
    <w:semiHidden/>
  </w:style>
  <w:style w:type="numbering" w:customStyle="1" w:styleId="NoList2141">
    <w:name w:val="No List2141"/>
    <w:next w:val="NoList"/>
    <w:uiPriority w:val="99"/>
    <w:semiHidden/>
    <w:unhideWhenUsed/>
  </w:style>
  <w:style w:type="numbering" w:customStyle="1" w:styleId="NoList3141">
    <w:name w:val="No List3141"/>
    <w:next w:val="NoList"/>
    <w:semiHidden/>
  </w:style>
  <w:style w:type="numbering" w:customStyle="1" w:styleId="NoList111141">
    <w:name w:val="No List111141"/>
    <w:next w:val="NoList"/>
    <w:semiHidden/>
  </w:style>
  <w:style w:type="numbering" w:customStyle="1" w:styleId="NoList11231">
    <w:name w:val="No List11231"/>
    <w:next w:val="NoList"/>
    <w:semiHidden/>
  </w:style>
  <w:style w:type="numbering" w:customStyle="1" w:styleId="NoList4141">
    <w:name w:val="No List4141"/>
    <w:next w:val="NoList"/>
    <w:semiHidden/>
  </w:style>
  <w:style w:type="numbering" w:customStyle="1" w:styleId="NoList12141">
    <w:name w:val="No List12141"/>
    <w:next w:val="NoList"/>
    <w:semiHidden/>
  </w:style>
  <w:style w:type="numbering" w:customStyle="1" w:styleId="NoList21141">
    <w:name w:val="No List21141"/>
    <w:next w:val="NoList"/>
    <w:semiHidden/>
    <w:unhideWhenUsed/>
  </w:style>
  <w:style w:type="numbering" w:customStyle="1" w:styleId="NoList31141">
    <w:name w:val="No List31141"/>
    <w:next w:val="NoList"/>
    <w:semiHidden/>
  </w:style>
  <w:style w:type="numbering" w:customStyle="1" w:styleId="NoList5311">
    <w:name w:val="No List5311"/>
    <w:next w:val="NoList"/>
    <w:uiPriority w:val="99"/>
    <w:semiHidden/>
    <w:unhideWhenUsed/>
  </w:style>
  <w:style w:type="numbering" w:customStyle="1" w:styleId="NoList1331">
    <w:name w:val="No List1331"/>
    <w:next w:val="NoList"/>
    <w:uiPriority w:val="99"/>
    <w:semiHidden/>
  </w:style>
  <w:style w:type="numbering" w:customStyle="1" w:styleId="NoList1111131">
    <w:name w:val="No List1111131"/>
    <w:next w:val="NoList"/>
    <w:uiPriority w:val="99"/>
    <w:semiHidden/>
    <w:unhideWhenUsed/>
  </w:style>
  <w:style w:type="numbering" w:customStyle="1" w:styleId="NoList111111111">
    <w:name w:val="No List111111111"/>
    <w:next w:val="NoList"/>
    <w:semiHidden/>
  </w:style>
  <w:style w:type="numbering" w:customStyle="1" w:styleId="NoList2231">
    <w:name w:val="No List2231"/>
    <w:next w:val="NoList"/>
    <w:uiPriority w:val="99"/>
    <w:semiHidden/>
    <w:unhideWhenUsed/>
  </w:style>
  <w:style w:type="numbering" w:customStyle="1" w:styleId="NoList3231">
    <w:name w:val="No List3231"/>
    <w:next w:val="NoList"/>
    <w:semiHidden/>
  </w:style>
  <w:style w:type="numbering" w:customStyle="1" w:styleId="NoList41131">
    <w:name w:val="No List41131"/>
    <w:next w:val="NoList"/>
    <w:semiHidden/>
  </w:style>
  <w:style w:type="numbering" w:customStyle="1" w:styleId="NoList121131">
    <w:name w:val="No List121131"/>
    <w:next w:val="NoList"/>
    <w:semiHidden/>
  </w:style>
  <w:style w:type="numbering" w:customStyle="1" w:styleId="NoList211131">
    <w:name w:val="No List211131"/>
    <w:next w:val="NoList"/>
    <w:semiHidden/>
    <w:unhideWhenUsed/>
  </w:style>
  <w:style w:type="numbering" w:customStyle="1" w:styleId="NoList311131">
    <w:name w:val="No List311131"/>
    <w:next w:val="NoList"/>
    <w:semiHidden/>
  </w:style>
  <w:style w:type="numbering" w:customStyle="1" w:styleId="NoList6311">
    <w:name w:val="No List6311"/>
    <w:next w:val="NoList"/>
    <w:uiPriority w:val="99"/>
    <w:semiHidden/>
    <w:unhideWhenUsed/>
  </w:style>
  <w:style w:type="numbering" w:customStyle="1" w:styleId="NoList1431">
    <w:name w:val="No List1431"/>
    <w:next w:val="NoList"/>
    <w:semiHidden/>
  </w:style>
  <w:style w:type="numbering" w:customStyle="1" w:styleId="NoList2331">
    <w:name w:val="No List2331"/>
    <w:next w:val="NoList"/>
    <w:semiHidden/>
    <w:unhideWhenUsed/>
  </w:style>
  <w:style w:type="numbering" w:customStyle="1" w:styleId="NoList3331">
    <w:name w:val="No List3331"/>
    <w:next w:val="NoList"/>
    <w:semiHidden/>
  </w:style>
  <w:style w:type="numbering" w:customStyle="1" w:styleId="NoList731">
    <w:name w:val="No List731"/>
    <w:next w:val="NoList"/>
    <w:uiPriority w:val="99"/>
    <w:semiHidden/>
    <w:unhideWhenUsed/>
  </w:style>
  <w:style w:type="numbering" w:customStyle="1" w:styleId="NoList1531">
    <w:name w:val="No List1531"/>
    <w:next w:val="NoList"/>
    <w:semiHidden/>
  </w:style>
  <w:style w:type="numbering" w:customStyle="1" w:styleId="NoList2431">
    <w:name w:val="No List2431"/>
    <w:next w:val="NoList"/>
    <w:semiHidden/>
    <w:unhideWhenUsed/>
  </w:style>
  <w:style w:type="numbering" w:customStyle="1" w:styleId="NoList3431">
    <w:name w:val="No List3431"/>
    <w:next w:val="NoList"/>
    <w:semiHidden/>
  </w:style>
  <w:style w:type="numbering" w:customStyle="1" w:styleId="NoList831">
    <w:name w:val="No List831"/>
    <w:next w:val="NoList"/>
    <w:semiHidden/>
  </w:style>
  <w:style w:type="numbering" w:customStyle="1" w:styleId="NoList931">
    <w:name w:val="No List931"/>
    <w:next w:val="NoList"/>
    <w:semiHidden/>
  </w:style>
  <w:style w:type="numbering" w:customStyle="1" w:styleId="NoList1011">
    <w:name w:val="No List1011"/>
    <w:next w:val="NoList"/>
    <w:semiHidden/>
  </w:style>
  <w:style w:type="numbering" w:customStyle="1" w:styleId="NoList1611">
    <w:name w:val="No List1611"/>
    <w:next w:val="NoList"/>
    <w:semiHidden/>
  </w:style>
  <w:style w:type="numbering" w:customStyle="1" w:styleId="NoList1711">
    <w:name w:val="No List1711"/>
    <w:next w:val="NoList"/>
    <w:semiHidden/>
  </w:style>
  <w:style w:type="numbering" w:customStyle="1" w:styleId="NoList1811">
    <w:name w:val="No List1811"/>
    <w:next w:val="NoList"/>
    <w:semiHidden/>
  </w:style>
  <w:style w:type="numbering" w:customStyle="1" w:styleId="NoList1911">
    <w:name w:val="No List1911"/>
    <w:next w:val="NoList"/>
    <w:semiHidden/>
  </w:style>
  <w:style w:type="numbering" w:customStyle="1" w:styleId="NoList29">
    <w:name w:val="No List29"/>
    <w:next w:val="NoList"/>
    <w:uiPriority w:val="99"/>
    <w:semiHidden/>
  </w:style>
  <w:style w:type="numbering" w:customStyle="1" w:styleId="NoList118">
    <w:name w:val="No List118"/>
    <w:next w:val="NoList"/>
    <w:uiPriority w:val="99"/>
    <w:semiHidden/>
  </w:style>
  <w:style w:type="numbering" w:customStyle="1" w:styleId="NoList119">
    <w:name w:val="No List119"/>
    <w:next w:val="NoList"/>
    <w:semiHidden/>
    <w:unhideWhenUsed/>
  </w:style>
  <w:style w:type="numbering" w:customStyle="1" w:styleId="NoList1116">
    <w:name w:val="No List1116"/>
    <w:next w:val="NoList"/>
    <w:uiPriority w:val="99"/>
    <w:semiHidden/>
  </w:style>
  <w:style w:type="numbering" w:customStyle="1" w:styleId="111120">
    <w:name w:val="1 / 1.1.120"/>
    <w:basedOn w:val="NoList"/>
    <w:next w:val="111111"/>
  </w:style>
  <w:style w:type="numbering" w:customStyle="1" w:styleId="NoList210">
    <w:name w:val="No List210"/>
    <w:next w:val="NoList"/>
    <w:semiHidden/>
    <w:unhideWhenUsed/>
  </w:style>
  <w:style w:type="numbering" w:customStyle="1" w:styleId="NoList39">
    <w:name w:val="No List39"/>
    <w:next w:val="NoList"/>
    <w:semiHidden/>
  </w:style>
  <w:style w:type="numbering" w:customStyle="1" w:styleId="11111100">
    <w:name w:val="1 / 1.1.1110"/>
    <w:basedOn w:val="NoList"/>
    <w:next w:val="111111"/>
  </w:style>
  <w:style w:type="numbering" w:customStyle="1" w:styleId="NoList46">
    <w:name w:val="No List46"/>
    <w:next w:val="NoList"/>
    <w:uiPriority w:val="99"/>
    <w:semiHidden/>
    <w:unhideWhenUsed/>
  </w:style>
  <w:style w:type="numbering" w:customStyle="1" w:styleId="NoList126">
    <w:name w:val="No List126"/>
    <w:next w:val="NoList"/>
    <w:uiPriority w:val="99"/>
    <w:semiHidden/>
  </w:style>
  <w:style w:type="numbering" w:customStyle="1" w:styleId="111126">
    <w:name w:val="1 / 1.1.126"/>
    <w:basedOn w:val="NoList"/>
    <w:next w:val="111111"/>
  </w:style>
  <w:style w:type="numbering" w:customStyle="1" w:styleId="NoList216">
    <w:name w:val="No List216"/>
    <w:next w:val="NoList"/>
    <w:uiPriority w:val="99"/>
    <w:semiHidden/>
    <w:unhideWhenUsed/>
  </w:style>
  <w:style w:type="numbering" w:customStyle="1" w:styleId="NoList316">
    <w:name w:val="No List316"/>
    <w:next w:val="NoList"/>
    <w:semiHidden/>
  </w:style>
  <w:style w:type="numbering" w:customStyle="1" w:styleId="1111116">
    <w:name w:val="1 / 1.1.1116"/>
    <w:basedOn w:val="NoList"/>
    <w:next w:val="111111"/>
  </w:style>
  <w:style w:type="numbering" w:customStyle="1" w:styleId="NoList11116">
    <w:name w:val="No List11116"/>
    <w:next w:val="NoList"/>
    <w:semiHidden/>
  </w:style>
  <w:style w:type="numbering" w:customStyle="1" w:styleId="111136">
    <w:name w:val="1 / 1.1.136"/>
    <w:basedOn w:val="NoList"/>
    <w:next w:val="111111"/>
  </w:style>
  <w:style w:type="numbering" w:customStyle="1" w:styleId="1111126">
    <w:name w:val="1 / 1.1.1126"/>
    <w:basedOn w:val="NoList"/>
    <w:next w:val="111111"/>
  </w:style>
  <w:style w:type="numbering" w:customStyle="1" w:styleId="NoList1125">
    <w:name w:val="No List1125"/>
    <w:next w:val="NoList"/>
    <w:semiHidden/>
  </w:style>
  <w:style w:type="numbering" w:customStyle="1" w:styleId="1111216">
    <w:name w:val="1 / 1.1.1216"/>
    <w:basedOn w:val="NoList"/>
    <w:next w:val="111111"/>
  </w:style>
  <w:style w:type="numbering" w:customStyle="1" w:styleId="11111116">
    <w:name w:val="1 / 1.1.11116"/>
    <w:basedOn w:val="NoList"/>
    <w:next w:val="111111"/>
  </w:style>
  <w:style w:type="numbering" w:customStyle="1" w:styleId="NoList416">
    <w:name w:val="No List416"/>
    <w:next w:val="NoList"/>
    <w:semiHidden/>
  </w:style>
  <w:style w:type="numbering" w:customStyle="1" w:styleId="NoList1216">
    <w:name w:val="No List1216"/>
    <w:next w:val="NoList"/>
    <w:semiHidden/>
  </w:style>
  <w:style w:type="numbering" w:customStyle="1" w:styleId="11112116">
    <w:name w:val="1 / 1.1.12116"/>
    <w:basedOn w:val="NoList"/>
    <w:next w:val="111111"/>
  </w:style>
  <w:style w:type="numbering" w:customStyle="1" w:styleId="NoList2116">
    <w:name w:val="No List2116"/>
    <w:next w:val="NoList"/>
    <w:semiHidden/>
    <w:unhideWhenUsed/>
  </w:style>
  <w:style w:type="numbering" w:customStyle="1" w:styleId="NoList3116">
    <w:name w:val="No List3116"/>
    <w:next w:val="NoList"/>
    <w:semiHidden/>
  </w:style>
  <w:style w:type="numbering" w:customStyle="1" w:styleId="111111116">
    <w:name w:val="1 / 1.1.111116"/>
    <w:basedOn w:val="NoList"/>
    <w:next w:val="111111"/>
  </w:style>
  <w:style w:type="numbering" w:customStyle="1" w:styleId="NoList55">
    <w:name w:val="No List55"/>
    <w:next w:val="NoList"/>
    <w:uiPriority w:val="99"/>
    <w:semiHidden/>
    <w:unhideWhenUsed/>
  </w:style>
  <w:style w:type="numbering" w:customStyle="1" w:styleId="NoList135">
    <w:name w:val="No List135"/>
    <w:next w:val="NoList"/>
    <w:uiPriority w:val="99"/>
    <w:semiHidden/>
  </w:style>
  <w:style w:type="numbering" w:customStyle="1" w:styleId="NoList111115">
    <w:name w:val="No List111115"/>
    <w:next w:val="NoList"/>
    <w:uiPriority w:val="99"/>
    <w:semiHidden/>
    <w:unhideWhenUsed/>
  </w:style>
  <w:style w:type="numbering" w:customStyle="1" w:styleId="NoList1111113">
    <w:name w:val="No List1111113"/>
    <w:next w:val="NoList"/>
    <w:semiHidden/>
  </w:style>
  <w:style w:type="numbering" w:customStyle="1" w:styleId="1111315">
    <w:name w:val="1 / 1.1.1315"/>
    <w:basedOn w:val="NoList"/>
    <w:next w:val="111111"/>
  </w:style>
  <w:style w:type="numbering" w:customStyle="1" w:styleId="NoList225">
    <w:name w:val="No List225"/>
    <w:next w:val="NoList"/>
    <w:uiPriority w:val="99"/>
    <w:semiHidden/>
    <w:unhideWhenUsed/>
  </w:style>
  <w:style w:type="numbering" w:customStyle="1" w:styleId="NoList325">
    <w:name w:val="No List325"/>
    <w:next w:val="NoList"/>
    <w:semiHidden/>
  </w:style>
  <w:style w:type="numbering" w:customStyle="1" w:styleId="11111215">
    <w:name w:val="1 / 1.1.11215"/>
    <w:basedOn w:val="NoList"/>
    <w:next w:val="111111"/>
  </w:style>
  <w:style w:type="numbering" w:customStyle="1" w:styleId="NoList4115">
    <w:name w:val="No List4115"/>
    <w:next w:val="NoList"/>
    <w:semiHidden/>
  </w:style>
  <w:style w:type="numbering" w:customStyle="1" w:styleId="NoList12115">
    <w:name w:val="No List12115"/>
    <w:next w:val="NoList"/>
    <w:semiHidden/>
  </w:style>
  <w:style w:type="numbering" w:customStyle="1" w:styleId="111121116">
    <w:name w:val="1 / 1.1.121116"/>
    <w:basedOn w:val="NoList"/>
    <w:next w:val="111111"/>
  </w:style>
  <w:style w:type="numbering" w:customStyle="1" w:styleId="NoList21115">
    <w:name w:val="No List21115"/>
    <w:next w:val="NoList"/>
    <w:semiHidden/>
    <w:unhideWhenUsed/>
  </w:style>
  <w:style w:type="numbering" w:customStyle="1" w:styleId="NoList31115">
    <w:name w:val="No List31115"/>
    <w:next w:val="NoList"/>
    <w:semiHidden/>
  </w:style>
  <w:style w:type="numbering" w:customStyle="1" w:styleId="1111111116">
    <w:name w:val="1 / 1.1.1111116"/>
    <w:basedOn w:val="NoList"/>
    <w:next w:val="111111"/>
  </w:style>
  <w:style w:type="numbering" w:customStyle="1" w:styleId="NoList65">
    <w:name w:val="No List65"/>
    <w:next w:val="NoList"/>
    <w:uiPriority w:val="99"/>
    <w:semiHidden/>
    <w:unhideWhenUsed/>
  </w:style>
  <w:style w:type="numbering" w:customStyle="1" w:styleId="NoList145">
    <w:name w:val="No List145"/>
    <w:next w:val="NoList"/>
    <w:semiHidden/>
  </w:style>
  <w:style w:type="numbering" w:customStyle="1" w:styleId="111145">
    <w:name w:val="1 / 1.1.145"/>
    <w:basedOn w:val="NoList"/>
    <w:next w:val="111111"/>
  </w:style>
  <w:style w:type="numbering" w:customStyle="1" w:styleId="NoList235">
    <w:name w:val="No List235"/>
    <w:next w:val="NoList"/>
    <w:semiHidden/>
    <w:unhideWhenUsed/>
  </w:style>
  <w:style w:type="numbering" w:customStyle="1" w:styleId="NoList335">
    <w:name w:val="No List335"/>
    <w:next w:val="NoList"/>
    <w:semiHidden/>
  </w:style>
  <w:style w:type="numbering" w:customStyle="1" w:styleId="1111135">
    <w:name w:val="1 / 1.1.1135"/>
    <w:basedOn w:val="NoList"/>
    <w:next w:val="111111"/>
  </w:style>
  <w:style w:type="numbering" w:customStyle="1" w:styleId="NoList75">
    <w:name w:val="No List75"/>
    <w:next w:val="NoList"/>
    <w:uiPriority w:val="99"/>
    <w:semiHidden/>
    <w:unhideWhenUsed/>
  </w:style>
  <w:style w:type="numbering" w:customStyle="1" w:styleId="NoList155">
    <w:name w:val="No List155"/>
    <w:next w:val="NoList"/>
    <w:semiHidden/>
  </w:style>
  <w:style w:type="numbering" w:customStyle="1" w:styleId="111156">
    <w:name w:val="1 / 1.1.156"/>
    <w:basedOn w:val="NoList"/>
    <w:next w:val="111111"/>
  </w:style>
  <w:style w:type="numbering" w:customStyle="1" w:styleId="NoList245">
    <w:name w:val="No List245"/>
    <w:next w:val="NoList"/>
    <w:semiHidden/>
    <w:unhideWhenUsed/>
  </w:style>
  <w:style w:type="numbering" w:customStyle="1" w:styleId="NoList345">
    <w:name w:val="No List345"/>
    <w:next w:val="NoList"/>
    <w:semiHidden/>
  </w:style>
  <w:style w:type="numbering" w:customStyle="1" w:styleId="1111146">
    <w:name w:val="1 / 1.1.1146"/>
    <w:basedOn w:val="NoList"/>
    <w:next w:val="111111"/>
  </w:style>
  <w:style w:type="numbering" w:customStyle="1" w:styleId="NoList85">
    <w:name w:val="No List85"/>
    <w:next w:val="NoList"/>
    <w:semiHidden/>
  </w:style>
  <w:style w:type="numbering" w:customStyle="1" w:styleId="NoList95">
    <w:name w:val="No List95"/>
    <w:next w:val="NoList"/>
    <w:semiHidden/>
  </w:style>
  <w:style w:type="numbering" w:customStyle="1" w:styleId="NoList103">
    <w:name w:val="No List103"/>
    <w:next w:val="NoList"/>
    <w:semiHidden/>
  </w:style>
  <w:style w:type="numbering" w:customStyle="1" w:styleId="NoList163">
    <w:name w:val="No List163"/>
    <w:next w:val="NoList"/>
    <w:semiHidden/>
  </w:style>
  <w:style w:type="numbering" w:customStyle="1" w:styleId="NoList173">
    <w:name w:val="No List173"/>
    <w:next w:val="NoList"/>
    <w:semiHidden/>
  </w:style>
  <w:style w:type="numbering" w:customStyle="1" w:styleId="NoList183">
    <w:name w:val="No List183"/>
    <w:next w:val="NoList"/>
    <w:semiHidden/>
  </w:style>
  <w:style w:type="numbering" w:customStyle="1" w:styleId="NoList193">
    <w:name w:val="No List193"/>
    <w:next w:val="NoList"/>
    <w:semiHidden/>
  </w:style>
  <w:style w:type="numbering" w:customStyle="1" w:styleId="NoList30">
    <w:name w:val="No List30"/>
    <w:next w:val="NoList"/>
    <w:uiPriority w:val="99"/>
    <w:semiHidden/>
  </w:style>
  <w:style w:type="numbering" w:customStyle="1" w:styleId="NoList120">
    <w:name w:val="No List120"/>
    <w:next w:val="NoList"/>
    <w:uiPriority w:val="99"/>
    <w:semiHidden/>
  </w:style>
  <w:style w:type="numbering" w:customStyle="1" w:styleId="NoList1110">
    <w:name w:val="No List1110"/>
    <w:next w:val="NoList"/>
    <w:semiHidden/>
    <w:unhideWhenUsed/>
  </w:style>
  <w:style w:type="numbering" w:customStyle="1" w:styleId="NoList1117">
    <w:name w:val="No List1117"/>
    <w:next w:val="NoList"/>
    <w:uiPriority w:val="99"/>
    <w:semiHidden/>
  </w:style>
  <w:style w:type="numbering" w:customStyle="1" w:styleId="111127">
    <w:name w:val="1 / 1.1.127"/>
    <w:basedOn w:val="NoList"/>
    <w:next w:val="111111"/>
  </w:style>
  <w:style w:type="numbering" w:customStyle="1" w:styleId="NoList217">
    <w:name w:val="No List217"/>
    <w:next w:val="NoList"/>
    <w:semiHidden/>
    <w:unhideWhenUsed/>
  </w:style>
  <w:style w:type="numbering" w:customStyle="1" w:styleId="NoList310">
    <w:name w:val="No List310"/>
    <w:next w:val="NoList"/>
    <w:semiHidden/>
  </w:style>
  <w:style w:type="numbering" w:customStyle="1" w:styleId="1111117">
    <w:name w:val="1 / 1.1.1117"/>
    <w:basedOn w:val="NoList"/>
    <w:next w:val="111111"/>
  </w:style>
  <w:style w:type="numbering" w:customStyle="1" w:styleId="NoList47">
    <w:name w:val="No List47"/>
    <w:next w:val="NoList"/>
    <w:uiPriority w:val="99"/>
    <w:semiHidden/>
    <w:unhideWhenUsed/>
  </w:style>
  <w:style w:type="numbering" w:customStyle="1" w:styleId="NoList127">
    <w:name w:val="No List127"/>
    <w:next w:val="NoList"/>
    <w:uiPriority w:val="99"/>
    <w:semiHidden/>
  </w:style>
  <w:style w:type="numbering" w:customStyle="1" w:styleId="111128">
    <w:name w:val="1 / 1.1.128"/>
    <w:basedOn w:val="NoList"/>
    <w:next w:val="111111"/>
  </w:style>
  <w:style w:type="numbering" w:customStyle="1" w:styleId="NoList218">
    <w:name w:val="No List218"/>
    <w:next w:val="NoList"/>
    <w:uiPriority w:val="99"/>
    <w:semiHidden/>
    <w:unhideWhenUsed/>
  </w:style>
  <w:style w:type="numbering" w:customStyle="1" w:styleId="NoList317">
    <w:name w:val="No List317"/>
    <w:next w:val="NoList"/>
    <w:semiHidden/>
  </w:style>
  <w:style w:type="numbering" w:customStyle="1" w:styleId="1111118">
    <w:name w:val="1 / 1.1.1118"/>
    <w:basedOn w:val="NoList"/>
    <w:next w:val="111111"/>
  </w:style>
  <w:style w:type="numbering" w:customStyle="1" w:styleId="NoList11117">
    <w:name w:val="No List11117"/>
    <w:next w:val="NoList"/>
    <w:semiHidden/>
  </w:style>
  <w:style w:type="numbering" w:customStyle="1" w:styleId="111137">
    <w:name w:val="1 / 1.1.137"/>
    <w:basedOn w:val="NoList"/>
    <w:next w:val="111111"/>
  </w:style>
  <w:style w:type="numbering" w:customStyle="1" w:styleId="1111127">
    <w:name w:val="1 / 1.1.1127"/>
    <w:basedOn w:val="NoList"/>
    <w:next w:val="111111"/>
  </w:style>
  <w:style w:type="numbering" w:customStyle="1" w:styleId="NoList1126">
    <w:name w:val="No List1126"/>
    <w:next w:val="NoList"/>
    <w:semiHidden/>
  </w:style>
  <w:style w:type="numbering" w:customStyle="1" w:styleId="1111217">
    <w:name w:val="1 / 1.1.1217"/>
    <w:basedOn w:val="NoList"/>
    <w:next w:val="111111"/>
  </w:style>
  <w:style w:type="numbering" w:customStyle="1" w:styleId="11111117">
    <w:name w:val="1 / 1.1.11117"/>
    <w:basedOn w:val="NoList"/>
    <w:next w:val="111111"/>
  </w:style>
  <w:style w:type="numbering" w:customStyle="1" w:styleId="NoList417">
    <w:name w:val="No List417"/>
    <w:next w:val="NoList"/>
    <w:semiHidden/>
  </w:style>
  <w:style w:type="numbering" w:customStyle="1" w:styleId="NoList1217">
    <w:name w:val="No List1217"/>
    <w:next w:val="NoList"/>
    <w:semiHidden/>
  </w:style>
  <w:style w:type="numbering" w:customStyle="1" w:styleId="11112117">
    <w:name w:val="1 / 1.1.12117"/>
    <w:basedOn w:val="NoList"/>
    <w:next w:val="111111"/>
  </w:style>
  <w:style w:type="numbering" w:customStyle="1" w:styleId="NoList2117">
    <w:name w:val="No List2117"/>
    <w:next w:val="NoList"/>
    <w:semiHidden/>
    <w:unhideWhenUsed/>
  </w:style>
  <w:style w:type="numbering" w:customStyle="1" w:styleId="NoList3117">
    <w:name w:val="No List3117"/>
    <w:next w:val="NoList"/>
    <w:semiHidden/>
  </w:style>
  <w:style w:type="numbering" w:customStyle="1" w:styleId="111111117">
    <w:name w:val="1 / 1.1.111117"/>
    <w:basedOn w:val="NoList"/>
    <w:next w:val="111111"/>
  </w:style>
  <w:style w:type="numbering" w:customStyle="1" w:styleId="NoList56">
    <w:name w:val="No List56"/>
    <w:next w:val="NoList"/>
    <w:uiPriority w:val="99"/>
    <w:semiHidden/>
    <w:unhideWhenUsed/>
  </w:style>
  <w:style w:type="numbering" w:customStyle="1" w:styleId="NoList136">
    <w:name w:val="No List136"/>
    <w:next w:val="NoList"/>
    <w:uiPriority w:val="99"/>
    <w:semiHidden/>
  </w:style>
  <w:style w:type="numbering" w:customStyle="1" w:styleId="NoList111116">
    <w:name w:val="No List111116"/>
    <w:next w:val="NoList"/>
    <w:uiPriority w:val="99"/>
    <w:semiHidden/>
    <w:unhideWhenUsed/>
  </w:style>
  <w:style w:type="numbering" w:customStyle="1" w:styleId="NoList1111114">
    <w:name w:val="No List1111114"/>
    <w:next w:val="NoList"/>
    <w:semiHidden/>
  </w:style>
  <w:style w:type="numbering" w:customStyle="1" w:styleId="1111316">
    <w:name w:val="1 / 1.1.1316"/>
    <w:basedOn w:val="NoList"/>
    <w:next w:val="111111"/>
  </w:style>
  <w:style w:type="numbering" w:customStyle="1" w:styleId="NoList226">
    <w:name w:val="No List226"/>
    <w:next w:val="NoList"/>
    <w:uiPriority w:val="99"/>
    <w:semiHidden/>
    <w:unhideWhenUsed/>
  </w:style>
  <w:style w:type="numbering" w:customStyle="1" w:styleId="NoList326">
    <w:name w:val="No List326"/>
    <w:next w:val="NoList"/>
    <w:semiHidden/>
  </w:style>
  <w:style w:type="numbering" w:customStyle="1" w:styleId="11111216">
    <w:name w:val="1 / 1.1.11216"/>
    <w:basedOn w:val="NoList"/>
    <w:next w:val="111111"/>
  </w:style>
  <w:style w:type="numbering" w:customStyle="1" w:styleId="NoList4116">
    <w:name w:val="No List4116"/>
    <w:next w:val="NoList"/>
    <w:semiHidden/>
  </w:style>
  <w:style w:type="numbering" w:customStyle="1" w:styleId="NoList12116">
    <w:name w:val="No List12116"/>
    <w:next w:val="NoList"/>
    <w:semiHidden/>
  </w:style>
  <w:style w:type="numbering" w:customStyle="1" w:styleId="111121117">
    <w:name w:val="1 / 1.1.121117"/>
    <w:basedOn w:val="NoList"/>
    <w:next w:val="111111"/>
  </w:style>
  <w:style w:type="numbering" w:customStyle="1" w:styleId="NoList21116">
    <w:name w:val="No List21116"/>
    <w:next w:val="NoList"/>
    <w:semiHidden/>
    <w:unhideWhenUsed/>
  </w:style>
  <w:style w:type="numbering" w:customStyle="1" w:styleId="NoList31116">
    <w:name w:val="No List31116"/>
    <w:next w:val="NoList"/>
    <w:semiHidden/>
  </w:style>
  <w:style w:type="numbering" w:customStyle="1" w:styleId="1111111117">
    <w:name w:val="1 / 1.1.1111117"/>
    <w:basedOn w:val="NoList"/>
    <w:next w:val="111111"/>
  </w:style>
  <w:style w:type="numbering" w:customStyle="1" w:styleId="NoList66">
    <w:name w:val="No List66"/>
    <w:next w:val="NoList"/>
    <w:uiPriority w:val="99"/>
    <w:semiHidden/>
    <w:unhideWhenUsed/>
  </w:style>
  <w:style w:type="numbering" w:customStyle="1" w:styleId="NoList146">
    <w:name w:val="No List146"/>
    <w:next w:val="NoList"/>
    <w:semiHidden/>
  </w:style>
  <w:style w:type="numbering" w:customStyle="1" w:styleId="111146">
    <w:name w:val="1 / 1.1.146"/>
    <w:basedOn w:val="NoList"/>
    <w:next w:val="111111"/>
  </w:style>
  <w:style w:type="numbering" w:customStyle="1" w:styleId="NoList236">
    <w:name w:val="No List236"/>
    <w:next w:val="NoList"/>
    <w:semiHidden/>
    <w:unhideWhenUsed/>
  </w:style>
  <w:style w:type="numbering" w:customStyle="1" w:styleId="NoList336">
    <w:name w:val="No List336"/>
    <w:next w:val="NoList"/>
    <w:semiHidden/>
  </w:style>
  <w:style w:type="numbering" w:customStyle="1" w:styleId="1111136">
    <w:name w:val="1 / 1.1.1136"/>
    <w:basedOn w:val="NoList"/>
    <w:next w:val="111111"/>
  </w:style>
  <w:style w:type="numbering" w:customStyle="1" w:styleId="NoList76">
    <w:name w:val="No List76"/>
    <w:next w:val="NoList"/>
    <w:uiPriority w:val="99"/>
    <w:semiHidden/>
    <w:unhideWhenUsed/>
  </w:style>
  <w:style w:type="numbering" w:customStyle="1" w:styleId="NoList156">
    <w:name w:val="No List156"/>
    <w:next w:val="NoList"/>
    <w:semiHidden/>
  </w:style>
  <w:style w:type="numbering" w:customStyle="1" w:styleId="111157">
    <w:name w:val="1 / 1.1.157"/>
    <w:basedOn w:val="NoList"/>
    <w:next w:val="111111"/>
  </w:style>
  <w:style w:type="numbering" w:customStyle="1" w:styleId="NoList246">
    <w:name w:val="No List246"/>
    <w:next w:val="NoList"/>
    <w:semiHidden/>
    <w:unhideWhenUsed/>
  </w:style>
  <w:style w:type="numbering" w:customStyle="1" w:styleId="NoList346">
    <w:name w:val="No List346"/>
    <w:next w:val="NoList"/>
    <w:semiHidden/>
  </w:style>
  <w:style w:type="numbering" w:customStyle="1" w:styleId="1111147">
    <w:name w:val="1 / 1.1.1147"/>
    <w:basedOn w:val="NoList"/>
    <w:next w:val="111111"/>
  </w:style>
  <w:style w:type="numbering" w:customStyle="1" w:styleId="NoList86">
    <w:name w:val="No List86"/>
    <w:next w:val="NoList"/>
    <w:semiHidden/>
  </w:style>
  <w:style w:type="numbering" w:customStyle="1" w:styleId="NoList96">
    <w:name w:val="No List96"/>
    <w:next w:val="NoList"/>
    <w:semiHidden/>
  </w:style>
  <w:style w:type="numbering" w:customStyle="1" w:styleId="NoList104">
    <w:name w:val="No List104"/>
    <w:next w:val="NoList"/>
    <w:semiHidden/>
  </w:style>
  <w:style w:type="numbering" w:customStyle="1" w:styleId="NoList164">
    <w:name w:val="No List164"/>
    <w:next w:val="NoList"/>
    <w:semiHidden/>
  </w:style>
  <w:style w:type="numbering" w:customStyle="1" w:styleId="NoList174">
    <w:name w:val="No List174"/>
    <w:next w:val="NoList"/>
    <w:semiHidden/>
  </w:style>
  <w:style w:type="numbering" w:customStyle="1" w:styleId="NoList184">
    <w:name w:val="No List184"/>
    <w:next w:val="NoList"/>
    <w:semiHidden/>
  </w:style>
  <w:style w:type="numbering" w:customStyle="1" w:styleId="NoList194">
    <w:name w:val="No List194"/>
    <w:next w:val="NoList"/>
    <w:semiHidden/>
  </w:style>
  <w:style w:type="numbering" w:customStyle="1" w:styleId="NoList40">
    <w:name w:val="No List40"/>
    <w:next w:val="NoList"/>
    <w:uiPriority w:val="99"/>
    <w:semiHidden/>
    <w:unhideWhenUsed/>
  </w:style>
  <w:style w:type="table" w:customStyle="1" w:styleId="TableClassic13">
    <w:name w:val="Table Classic 13"/>
    <w:basedOn w:val="TableNormal"/>
    <w:next w:val="TableClassic1"/>
    <w:semiHidden/>
    <w:unhideWhenUsed/>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numbering" w:customStyle="1" w:styleId="1111148">
    <w:name w:val="1 / 1.1.1148"/>
  </w:style>
  <w:style w:type="numbering" w:customStyle="1" w:styleId="1111111118">
    <w:name w:val="1 / 1.1.1111118"/>
  </w:style>
  <w:style w:type="numbering" w:customStyle="1" w:styleId="1111119">
    <w:name w:val="1 / 1.1.1119"/>
  </w:style>
  <w:style w:type="numbering" w:customStyle="1" w:styleId="111158">
    <w:name w:val="1 / 1.1.158"/>
  </w:style>
  <w:style w:type="numbering" w:customStyle="1" w:styleId="111129">
    <w:name w:val="1 / 1.1.129"/>
    <w:basedOn w:val="NoList"/>
    <w:next w:val="111111"/>
    <w:unhideWhenUsed/>
  </w:style>
  <w:style w:type="numbering" w:customStyle="1" w:styleId="111121118">
    <w:name w:val="1 / 1.1.121118"/>
  </w:style>
  <w:style w:type="numbering" w:customStyle="1" w:styleId="NoList48">
    <w:name w:val="No List48"/>
    <w:next w:val="NoList"/>
    <w:uiPriority w:val="99"/>
    <w:semiHidden/>
    <w:unhideWhenUsed/>
  </w:style>
  <w:style w:type="table" w:customStyle="1" w:styleId="TableClassic14">
    <w:name w:val="Table Classic 14"/>
    <w:basedOn w:val="TableNormal"/>
    <w:next w:val="TableClassic1"/>
    <w:semiHidden/>
    <w:unhideWhenUsed/>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numbering" w:customStyle="1" w:styleId="1111149">
    <w:name w:val="1 / 1.1.1149"/>
  </w:style>
  <w:style w:type="numbering" w:customStyle="1" w:styleId="1111111119">
    <w:name w:val="1 / 1.1.1111119"/>
  </w:style>
  <w:style w:type="numbering" w:customStyle="1" w:styleId="1111120">
    <w:name w:val="1 / 1.1.1120"/>
  </w:style>
  <w:style w:type="numbering" w:customStyle="1" w:styleId="111159">
    <w:name w:val="1 / 1.1.159"/>
  </w:style>
  <w:style w:type="numbering" w:customStyle="1" w:styleId="111130">
    <w:name w:val="1 / 1.1.130"/>
    <w:basedOn w:val="NoList"/>
    <w:next w:val="111111"/>
    <w:unhideWhenUsed/>
  </w:style>
  <w:style w:type="numbering" w:customStyle="1" w:styleId="111121119">
    <w:name w:val="1 / 1.1.121119"/>
  </w:style>
  <w:style w:type="numbering" w:customStyle="1" w:styleId="NoList49">
    <w:name w:val="No List49"/>
    <w:next w:val="NoList"/>
    <w:uiPriority w:val="99"/>
    <w:semiHidden/>
  </w:style>
  <w:style w:type="numbering" w:customStyle="1" w:styleId="NoList128">
    <w:name w:val="No List128"/>
    <w:next w:val="NoList"/>
    <w:uiPriority w:val="99"/>
    <w:semiHidden/>
  </w:style>
  <w:style w:type="numbering" w:customStyle="1" w:styleId="NoList1118">
    <w:name w:val="No List1118"/>
    <w:next w:val="NoList"/>
    <w:semiHidden/>
    <w:unhideWhenUsed/>
  </w:style>
  <w:style w:type="numbering" w:customStyle="1" w:styleId="NoList1119">
    <w:name w:val="No List1119"/>
    <w:next w:val="NoList"/>
    <w:uiPriority w:val="99"/>
    <w:semiHidden/>
  </w:style>
  <w:style w:type="numbering" w:customStyle="1" w:styleId="111138">
    <w:name w:val="1 / 1.1.138"/>
    <w:basedOn w:val="NoList"/>
    <w:next w:val="111111"/>
  </w:style>
  <w:style w:type="numbering" w:customStyle="1" w:styleId="NoList219">
    <w:name w:val="No List219"/>
    <w:next w:val="NoList"/>
    <w:semiHidden/>
    <w:unhideWhenUsed/>
  </w:style>
  <w:style w:type="numbering" w:customStyle="1" w:styleId="NoList318">
    <w:name w:val="No List318"/>
    <w:next w:val="NoList"/>
    <w:semiHidden/>
  </w:style>
  <w:style w:type="numbering" w:customStyle="1" w:styleId="1111128">
    <w:name w:val="1 / 1.1.1128"/>
    <w:basedOn w:val="NoList"/>
    <w:next w:val="111111"/>
  </w:style>
  <w:style w:type="numbering" w:customStyle="1" w:styleId="NoList410">
    <w:name w:val="No List410"/>
    <w:next w:val="NoList"/>
    <w:uiPriority w:val="99"/>
    <w:semiHidden/>
    <w:unhideWhenUsed/>
  </w:style>
  <w:style w:type="numbering" w:customStyle="1" w:styleId="NoList129">
    <w:name w:val="No List129"/>
    <w:next w:val="NoList"/>
    <w:uiPriority w:val="99"/>
    <w:semiHidden/>
  </w:style>
  <w:style w:type="numbering" w:customStyle="1" w:styleId="1111210">
    <w:name w:val="1 / 1.1.1210"/>
    <w:basedOn w:val="NoList"/>
    <w:next w:val="111111"/>
  </w:style>
  <w:style w:type="numbering" w:customStyle="1" w:styleId="NoList2110">
    <w:name w:val="No List2110"/>
    <w:next w:val="NoList"/>
    <w:uiPriority w:val="99"/>
    <w:semiHidden/>
    <w:unhideWhenUsed/>
  </w:style>
  <w:style w:type="numbering" w:customStyle="1" w:styleId="NoList319">
    <w:name w:val="No List319"/>
    <w:next w:val="NoList"/>
    <w:semiHidden/>
  </w:style>
  <w:style w:type="numbering" w:customStyle="1" w:styleId="11111110">
    <w:name w:val="1 / 1.1.11110"/>
    <w:basedOn w:val="NoList"/>
    <w:next w:val="111111"/>
  </w:style>
  <w:style w:type="numbering" w:customStyle="1" w:styleId="NoList11118">
    <w:name w:val="No List11118"/>
    <w:next w:val="NoList"/>
    <w:semiHidden/>
  </w:style>
  <w:style w:type="numbering" w:customStyle="1" w:styleId="111139">
    <w:name w:val="1 / 1.1.139"/>
    <w:basedOn w:val="NoList"/>
    <w:next w:val="111111"/>
  </w:style>
  <w:style w:type="numbering" w:customStyle="1" w:styleId="1111129">
    <w:name w:val="1 / 1.1.1129"/>
    <w:basedOn w:val="NoList"/>
    <w:next w:val="111111"/>
  </w:style>
  <w:style w:type="numbering" w:customStyle="1" w:styleId="NoList1127">
    <w:name w:val="No List1127"/>
    <w:next w:val="NoList"/>
    <w:semiHidden/>
  </w:style>
  <w:style w:type="numbering" w:customStyle="1" w:styleId="1111218">
    <w:name w:val="1 / 1.1.1218"/>
    <w:basedOn w:val="NoList"/>
    <w:next w:val="111111"/>
  </w:style>
  <w:style w:type="numbering" w:customStyle="1" w:styleId="11111118">
    <w:name w:val="1 / 1.1.11118"/>
    <w:basedOn w:val="NoList"/>
    <w:next w:val="111111"/>
  </w:style>
  <w:style w:type="numbering" w:customStyle="1" w:styleId="NoList418">
    <w:name w:val="No List418"/>
    <w:next w:val="NoList"/>
    <w:semiHidden/>
  </w:style>
  <w:style w:type="numbering" w:customStyle="1" w:styleId="NoList1218">
    <w:name w:val="No List1218"/>
    <w:next w:val="NoList"/>
    <w:semiHidden/>
  </w:style>
  <w:style w:type="numbering" w:customStyle="1" w:styleId="11112118">
    <w:name w:val="1 / 1.1.12118"/>
    <w:basedOn w:val="NoList"/>
    <w:next w:val="111111"/>
  </w:style>
  <w:style w:type="numbering" w:customStyle="1" w:styleId="NoList2118">
    <w:name w:val="No List2118"/>
    <w:next w:val="NoList"/>
    <w:semiHidden/>
    <w:unhideWhenUsed/>
  </w:style>
  <w:style w:type="numbering" w:customStyle="1" w:styleId="NoList3118">
    <w:name w:val="No List3118"/>
    <w:next w:val="NoList"/>
    <w:semiHidden/>
  </w:style>
  <w:style w:type="numbering" w:customStyle="1" w:styleId="111111118">
    <w:name w:val="1 / 1.1.111118"/>
    <w:basedOn w:val="NoList"/>
    <w:next w:val="111111"/>
  </w:style>
  <w:style w:type="numbering" w:customStyle="1" w:styleId="NoList57">
    <w:name w:val="No List57"/>
    <w:next w:val="NoList"/>
    <w:uiPriority w:val="99"/>
    <w:semiHidden/>
    <w:unhideWhenUsed/>
  </w:style>
  <w:style w:type="numbering" w:customStyle="1" w:styleId="NoList137">
    <w:name w:val="No List137"/>
    <w:next w:val="NoList"/>
    <w:uiPriority w:val="99"/>
    <w:semiHidden/>
  </w:style>
  <w:style w:type="numbering" w:customStyle="1" w:styleId="NoList111117">
    <w:name w:val="No List111117"/>
    <w:next w:val="NoList"/>
    <w:uiPriority w:val="99"/>
    <w:semiHidden/>
    <w:unhideWhenUsed/>
  </w:style>
  <w:style w:type="numbering" w:customStyle="1" w:styleId="NoList1111115">
    <w:name w:val="No List1111115"/>
    <w:next w:val="NoList"/>
    <w:semiHidden/>
  </w:style>
  <w:style w:type="numbering" w:customStyle="1" w:styleId="1111317">
    <w:name w:val="1 / 1.1.1317"/>
    <w:basedOn w:val="NoList"/>
    <w:next w:val="111111"/>
  </w:style>
  <w:style w:type="numbering" w:customStyle="1" w:styleId="NoList227">
    <w:name w:val="No List227"/>
    <w:next w:val="NoList"/>
    <w:uiPriority w:val="99"/>
    <w:semiHidden/>
    <w:unhideWhenUsed/>
  </w:style>
  <w:style w:type="numbering" w:customStyle="1" w:styleId="NoList327">
    <w:name w:val="No List327"/>
    <w:next w:val="NoList"/>
    <w:semiHidden/>
  </w:style>
  <w:style w:type="numbering" w:customStyle="1" w:styleId="11111217">
    <w:name w:val="1 / 1.1.11217"/>
    <w:basedOn w:val="NoList"/>
    <w:next w:val="111111"/>
  </w:style>
  <w:style w:type="numbering" w:customStyle="1" w:styleId="NoList4117">
    <w:name w:val="No List4117"/>
    <w:next w:val="NoList"/>
    <w:semiHidden/>
  </w:style>
  <w:style w:type="numbering" w:customStyle="1" w:styleId="NoList12117">
    <w:name w:val="No List12117"/>
    <w:next w:val="NoList"/>
    <w:semiHidden/>
  </w:style>
  <w:style w:type="numbering" w:customStyle="1" w:styleId="1111211110">
    <w:name w:val="1 / 1.1.1211110"/>
    <w:basedOn w:val="NoList"/>
    <w:next w:val="111111"/>
  </w:style>
  <w:style w:type="numbering" w:customStyle="1" w:styleId="NoList21117">
    <w:name w:val="No List21117"/>
    <w:next w:val="NoList"/>
    <w:semiHidden/>
    <w:unhideWhenUsed/>
  </w:style>
  <w:style w:type="numbering" w:customStyle="1" w:styleId="NoList31117">
    <w:name w:val="No List31117"/>
    <w:next w:val="NoList"/>
    <w:semiHidden/>
  </w:style>
  <w:style w:type="numbering" w:customStyle="1" w:styleId="11111111110">
    <w:name w:val="1 / 1.1.11111110"/>
    <w:basedOn w:val="NoList"/>
    <w:next w:val="111111"/>
  </w:style>
  <w:style w:type="numbering" w:customStyle="1" w:styleId="NoList67">
    <w:name w:val="No List67"/>
    <w:next w:val="NoList"/>
    <w:uiPriority w:val="99"/>
    <w:semiHidden/>
    <w:unhideWhenUsed/>
  </w:style>
  <w:style w:type="numbering" w:customStyle="1" w:styleId="NoList147">
    <w:name w:val="No List147"/>
    <w:next w:val="NoList"/>
    <w:semiHidden/>
  </w:style>
  <w:style w:type="numbering" w:customStyle="1" w:styleId="111147">
    <w:name w:val="1 / 1.1.147"/>
    <w:basedOn w:val="NoList"/>
    <w:next w:val="111111"/>
  </w:style>
  <w:style w:type="numbering" w:customStyle="1" w:styleId="NoList237">
    <w:name w:val="No List237"/>
    <w:next w:val="NoList"/>
    <w:semiHidden/>
    <w:unhideWhenUsed/>
  </w:style>
  <w:style w:type="numbering" w:customStyle="1" w:styleId="NoList337">
    <w:name w:val="No List337"/>
    <w:next w:val="NoList"/>
    <w:semiHidden/>
  </w:style>
  <w:style w:type="numbering" w:customStyle="1" w:styleId="1111137">
    <w:name w:val="1 / 1.1.1137"/>
    <w:basedOn w:val="NoList"/>
    <w:next w:val="111111"/>
  </w:style>
  <w:style w:type="numbering" w:customStyle="1" w:styleId="NoList77">
    <w:name w:val="No List77"/>
    <w:next w:val="NoList"/>
    <w:uiPriority w:val="99"/>
    <w:semiHidden/>
    <w:unhideWhenUsed/>
  </w:style>
  <w:style w:type="numbering" w:customStyle="1" w:styleId="NoList157">
    <w:name w:val="No List157"/>
    <w:next w:val="NoList"/>
    <w:semiHidden/>
  </w:style>
  <w:style w:type="numbering" w:customStyle="1" w:styleId="1111510">
    <w:name w:val="1 / 1.1.1510"/>
    <w:basedOn w:val="NoList"/>
    <w:next w:val="111111"/>
  </w:style>
  <w:style w:type="numbering" w:customStyle="1" w:styleId="NoList247">
    <w:name w:val="No List247"/>
    <w:next w:val="NoList"/>
    <w:semiHidden/>
    <w:unhideWhenUsed/>
  </w:style>
  <w:style w:type="numbering" w:customStyle="1" w:styleId="NoList347">
    <w:name w:val="No List347"/>
    <w:next w:val="NoList"/>
    <w:semiHidden/>
  </w:style>
  <w:style w:type="numbering" w:customStyle="1" w:styleId="11111410">
    <w:name w:val="1 / 1.1.11410"/>
    <w:basedOn w:val="NoList"/>
    <w:next w:val="111111"/>
  </w:style>
  <w:style w:type="numbering" w:customStyle="1" w:styleId="NoList87">
    <w:name w:val="No List87"/>
    <w:next w:val="NoList"/>
    <w:semiHidden/>
  </w:style>
  <w:style w:type="numbering" w:customStyle="1" w:styleId="NoList97">
    <w:name w:val="No List97"/>
    <w:next w:val="NoList"/>
    <w:semiHidden/>
  </w:style>
  <w:style w:type="numbering" w:customStyle="1" w:styleId="NoList105">
    <w:name w:val="No List105"/>
    <w:next w:val="NoList"/>
    <w:semiHidden/>
  </w:style>
  <w:style w:type="numbering" w:customStyle="1" w:styleId="NoList165">
    <w:name w:val="No List165"/>
    <w:next w:val="NoList"/>
    <w:semiHidden/>
  </w:style>
  <w:style w:type="numbering" w:customStyle="1" w:styleId="NoList175">
    <w:name w:val="No List175"/>
    <w:next w:val="NoList"/>
    <w:semiHidden/>
  </w:style>
  <w:style w:type="numbering" w:customStyle="1" w:styleId="NoList185">
    <w:name w:val="No List185"/>
    <w:next w:val="NoList"/>
    <w:semiHidden/>
  </w:style>
  <w:style w:type="numbering" w:customStyle="1" w:styleId="NoList195">
    <w:name w:val="No List195"/>
    <w:next w:val="NoList"/>
    <w:semiHidden/>
  </w:style>
  <w:style w:type="numbering" w:customStyle="1" w:styleId="NoList50">
    <w:name w:val="No List50"/>
    <w:next w:val="NoList"/>
    <w:uiPriority w:val="99"/>
    <w:semiHidden/>
  </w:style>
  <w:style w:type="numbering" w:customStyle="1" w:styleId="NoList130">
    <w:name w:val="No List130"/>
    <w:next w:val="NoList"/>
    <w:semiHidden/>
    <w:unhideWhenUsed/>
  </w:style>
  <w:style w:type="numbering" w:customStyle="1" w:styleId="NoList1120">
    <w:name w:val="No List1120"/>
    <w:next w:val="NoList"/>
    <w:uiPriority w:val="99"/>
    <w:semiHidden/>
  </w:style>
  <w:style w:type="numbering" w:customStyle="1" w:styleId="111140">
    <w:name w:val="1 / 1.1.140"/>
    <w:basedOn w:val="NoList"/>
    <w:next w:val="111111"/>
  </w:style>
  <w:style w:type="numbering" w:customStyle="1" w:styleId="NoList220">
    <w:name w:val="No List220"/>
    <w:next w:val="NoList"/>
    <w:semiHidden/>
    <w:unhideWhenUsed/>
  </w:style>
  <w:style w:type="numbering" w:customStyle="1" w:styleId="NoList320">
    <w:name w:val="No List320"/>
    <w:next w:val="NoList"/>
    <w:semiHidden/>
  </w:style>
  <w:style w:type="numbering" w:customStyle="1" w:styleId="1111130">
    <w:name w:val="1 / 1.1.1130"/>
    <w:basedOn w:val="NoList"/>
    <w:next w:val="111111"/>
  </w:style>
  <w:style w:type="numbering" w:customStyle="1" w:styleId="NoList419">
    <w:name w:val="No List419"/>
    <w:next w:val="NoList"/>
    <w:uiPriority w:val="99"/>
    <w:semiHidden/>
    <w:unhideWhenUsed/>
  </w:style>
  <w:style w:type="numbering" w:customStyle="1" w:styleId="NoList1210">
    <w:name w:val="No List1210"/>
    <w:next w:val="NoList"/>
    <w:uiPriority w:val="99"/>
    <w:semiHidden/>
  </w:style>
  <w:style w:type="numbering" w:customStyle="1" w:styleId="1111219">
    <w:name w:val="1 / 1.1.1219"/>
    <w:basedOn w:val="NoList"/>
    <w:next w:val="111111"/>
  </w:style>
  <w:style w:type="numbering" w:customStyle="1" w:styleId="NoList2119">
    <w:name w:val="No List2119"/>
    <w:next w:val="NoList"/>
    <w:uiPriority w:val="99"/>
    <w:semiHidden/>
    <w:unhideWhenUsed/>
  </w:style>
  <w:style w:type="numbering" w:customStyle="1" w:styleId="NoList3110">
    <w:name w:val="No List3110"/>
    <w:next w:val="NoList"/>
    <w:semiHidden/>
  </w:style>
  <w:style w:type="numbering" w:customStyle="1" w:styleId="11111119">
    <w:name w:val="1 / 1.1.11119"/>
    <w:basedOn w:val="NoList"/>
    <w:next w:val="111111"/>
  </w:style>
  <w:style w:type="numbering" w:customStyle="1" w:styleId="NoList11110">
    <w:name w:val="No List11110"/>
    <w:next w:val="NoList"/>
    <w:semiHidden/>
  </w:style>
  <w:style w:type="numbering" w:customStyle="1" w:styleId="1111310">
    <w:name w:val="1 / 1.1.1310"/>
    <w:basedOn w:val="NoList"/>
    <w:next w:val="111111"/>
  </w:style>
  <w:style w:type="numbering" w:customStyle="1" w:styleId="11111210">
    <w:name w:val="1 / 1.1.11210"/>
    <w:basedOn w:val="NoList"/>
    <w:next w:val="111111"/>
  </w:style>
  <w:style w:type="numbering" w:customStyle="1" w:styleId="NoList1128">
    <w:name w:val="No List1128"/>
    <w:next w:val="NoList"/>
    <w:semiHidden/>
  </w:style>
  <w:style w:type="numbering" w:customStyle="1" w:styleId="11112110">
    <w:name w:val="1 / 1.1.12110"/>
    <w:basedOn w:val="NoList"/>
    <w:next w:val="111111"/>
  </w:style>
  <w:style w:type="numbering" w:customStyle="1" w:styleId="111111110">
    <w:name w:val="1 / 1.1.111110"/>
    <w:basedOn w:val="NoList"/>
    <w:next w:val="111111"/>
  </w:style>
  <w:style w:type="numbering" w:customStyle="1" w:styleId="NoList4110">
    <w:name w:val="No List4110"/>
    <w:next w:val="NoList"/>
    <w:semiHidden/>
  </w:style>
  <w:style w:type="numbering" w:customStyle="1" w:styleId="NoList1219">
    <w:name w:val="No List1219"/>
    <w:next w:val="NoList"/>
    <w:semiHidden/>
  </w:style>
  <w:style w:type="numbering" w:customStyle="1" w:styleId="11112119">
    <w:name w:val="1 / 1.1.12119"/>
    <w:basedOn w:val="NoList"/>
    <w:next w:val="111111"/>
  </w:style>
  <w:style w:type="numbering" w:customStyle="1" w:styleId="NoList21110">
    <w:name w:val="No List21110"/>
    <w:next w:val="NoList"/>
    <w:semiHidden/>
    <w:unhideWhenUsed/>
  </w:style>
  <w:style w:type="numbering" w:customStyle="1" w:styleId="NoList3119">
    <w:name w:val="No List3119"/>
    <w:next w:val="NoList"/>
    <w:semiHidden/>
  </w:style>
  <w:style w:type="numbering" w:customStyle="1" w:styleId="111111119">
    <w:name w:val="1 / 1.1.111119"/>
    <w:basedOn w:val="NoList"/>
    <w:next w:val="111111"/>
  </w:style>
  <w:style w:type="numbering" w:customStyle="1" w:styleId="NoList58">
    <w:name w:val="No List58"/>
    <w:next w:val="NoList"/>
    <w:uiPriority w:val="99"/>
    <w:semiHidden/>
    <w:unhideWhenUsed/>
  </w:style>
  <w:style w:type="numbering" w:customStyle="1" w:styleId="NoList138">
    <w:name w:val="No List138"/>
    <w:next w:val="NoList"/>
    <w:uiPriority w:val="99"/>
    <w:semiHidden/>
  </w:style>
  <w:style w:type="numbering" w:customStyle="1" w:styleId="NoList11119">
    <w:name w:val="No List11119"/>
    <w:next w:val="NoList"/>
    <w:uiPriority w:val="99"/>
    <w:semiHidden/>
    <w:unhideWhenUsed/>
  </w:style>
  <w:style w:type="numbering" w:customStyle="1" w:styleId="NoList111118">
    <w:name w:val="No List111118"/>
    <w:next w:val="NoList"/>
    <w:semiHidden/>
  </w:style>
  <w:style w:type="numbering" w:customStyle="1" w:styleId="1111318">
    <w:name w:val="1 / 1.1.1318"/>
    <w:basedOn w:val="NoList"/>
    <w:next w:val="111111"/>
  </w:style>
  <w:style w:type="numbering" w:customStyle="1" w:styleId="NoList228">
    <w:name w:val="No List228"/>
    <w:next w:val="NoList"/>
    <w:uiPriority w:val="99"/>
    <w:semiHidden/>
    <w:unhideWhenUsed/>
  </w:style>
  <w:style w:type="numbering" w:customStyle="1" w:styleId="NoList328">
    <w:name w:val="No List328"/>
    <w:next w:val="NoList"/>
    <w:semiHidden/>
  </w:style>
  <w:style w:type="numbering" w:customStyle="1" w:styleId="11111218">
    <w:name w:val="1 / 1.1.11218"/>
    <w:basedOn w:val="NoList"/>
    <w:next w:val="111111"/>
  </w:style>
  <w:style w:type="numbering" w:customStyle="1" w:styleId="NoList4118">
    <w:name w:val="No List4118"/>
    <w:next w:val="NoList"/>
    <w:semiHidden/>
  </w:style>
  <w:style w:type="numbering" w:customStyle="1" w:styleId="NoList12118">
    <w:name w:val="No List12118"/>
    <w:next w:val="NoList"/>
    <w:semiHidden/>
  </w:style>
  <w:style w:type="numbering" w:customStyle="1" w:styleId="1111211111">
    <w:name w:val="1 / 1.1.1211111"/>
    <w:basedOn w:val="NoList"/>
    <w:next w:val="111111"/>
  </w:style>
  <w:style w:type="numbering" w:customStyle="1" w:styleId="NoList21118">
    <w:name w:val="No List21118"/>
    <w:next w:val="NoList"/>
    <w:semiHidden/>
    <w:unhideWhenUsed/>
  </w:style>
  <w:style w:type="numbering" w:customStyle="1" w:styleId="NoList31118">
    <w:name w:val="No List31118"/>
    <w:next w:val="NoList"/>
    <w:semiHidden/>
  </w:style>
  <w:style w:type="numbering" w:customStyle="1" w:styleId="11111111111">
    <w:name w:val="1 / 1.1.11111111"/>
    <w:basedOn w:val="NoList"/>
    <w:next w:val="111111"/>
  </w:style>
  <w:style w:type="numbering" w:customStyle="1" w:styleId="NoList68">
    <w:name w:val="No List68"/>
    <w:next w:val="NoList"/>
    <w:uiPriority w:val="99"/>
    <w:semiHidden/>
    <w:unhideWhenUsed/>
  </w:style>
  <w:style w:type="numbering" w:customStyle="1" w:styleId="NoList148">
    <w:name w:val="No List148"/>
    <w:next w:val="NoList"/>
    <w:semiHidden/>
  </w:style>
  <w:style w:type="numbering" w:customStyle="1" w:styleId="111148">
    <w:name w:val="1 / 1.1.148"/>
    <w:basedOn w:val="NoList"/>
    <w:next w:val="111111"/>
  </w:style>
  <w:style w:type="numbering" w:customStyle="1" w:styleId="NoList238">
    <w:name w:val="No List238"/>
    <w:next w:val="NoList"/>
    <w:semiHidden/>
    <w:unhideWhenUsed/>
  </w:style>
  <w:style w:type="numbering" w:customStyle="1" w:styleId="NoList338">
    <w:name w:val="No List338"/>
    <w:next w:val="NoList"/>
    <w:semiHidden/>
  </w:style>
  <w:style w:type="numbering" w:customStyle="1" w:styleId="1111138">
    <w:name w:val="1 / 1.1.1138"/>
    <w:basedOn w:val="NoList"/>
    <w:next w:val="111111"/>
  </w:style>
  <w:style w:type="numbering" w:customStyle="1" w:styleId="NoList78">
    <w:name w:val="No List78"/>
    <w:next w:val="NoList"/>
    <w:uiPriority w:val="99"/>
    <w:semiHidden/>
    <w:unhideWhenUsed/>
  </w:style>
  <w:style w:type="numbering" w:customStyle="1" w:styleId="NoList158">
    <w:name w:val="No List158"/>
    <w:next w:val="NoList"/>
    <w:semiHidden/>
  </w:style>
  <w:style w:type="numbering" w:customStyle="1" w:styleId="1111511">
    <w:name w:val="1 / 1.1.1511"/>
    <w:basedOn w:val="NoList"/>
    <w:next w:val="111111"/>
  </w:style>
  <w:style w:type="numbering" w:customStyle="1" w:styleId="NoList248">
    <w:name w:val="No List248"/>
    <w:next w:val="NoList"/>
    <w:semiHidden/>
    <w:unhideWhenUsed/>
  </w:style>
  <w:style w:type="numbering" w:customStyle="1" w:styleId="NoList348">
    <w:name w:val="No List348"/>
    <w:next w:val="NoList"/>
    <w:semiHidden/>
  </w:style>
  <w:style w:type="numbering" w:customStyle="1" w:styleId="11111411">
    <w:name w:val="1 / 1.1.11411"/>
    <w:basedOn w:val="NoList"/>
    <w:next w:val="111111"/>
  </w:style>
  <w:style w:type="numbering" w:customStyle="1" w:styleId="NoList88">
    <w:name w:val="No List88"/>
    <w:next w:val="NoList"/>
    <w:semiHidden/>
  </w:style>
  <w:style w:type="numbering" w:customStyle="1" w:styleId="NoList98">
    <w:name w:val="No List98"/>
    <w:next w:val="NoList"/>
    <w:semiHidden/>
  </w:style>
  <w:style w:type="numbering" w:customStyle="1" w:styleId="NoList106">
    <w:name w:val="No List106"/>
    <w:next w:val="NoList"/>
    <w:semiHidden/>
  </w:style>
  <w:style w:type="numbering" w:customStyle="1" w:styleId="NoList166">
    <w:name w:val="No List166"/>
    <w:next w:val="NoList"/>
    <w:semiHidden/>
  </w:style>
  <w:style w:type="numbering" w:customStyle="1" w:styleId="NoList176">
    <w:name w:val="No List176"/>
    <w:next w:val="NoList"/>
    <w:semiHidden/>
  </w:style>
  <w:style w:type="numbering" w:customStyle="1" w:styleId="NoList186">
    <w:name w:val="No List186"/>
    <w:next w:val="NoList"/>
    <w:semiHidden/>
  </w:style>
  <w:style w:type="numbering" w:customStyle="1" w:styleId="NoList196">
    <w:name w:val="No List196"/>
    <w:next w:val="NoList"/>
    <w:semiHidden/>
  </w:style>
  <w:style w:type="numbering" w:customStyle="1" w:styleId="NoList201">
    <w:name w:val="No List201"/>
    <w:next w:val="NoList"/>
    <w:uiPriority w:val="99"/>
    <w:semiHidden/>
  </w:style>
  <w:style w:type="numbering" w:customStyle="1" w:styleId="NoList1102">
    <w:name w:val="No List1102"/>
    <w:next w:val="NoList"/>
    <w:uiPriority w:val="99"/>
    <w:semiHidden/>
    <w:unhideWhenUsed/>
  </w:style>
  <w:style w:type="numbering" w:customStyle="1" w:styleId="NoList1132">
    <w:name w:val="No List1132"/>
    <w:next w:val="NoList"/>
    <w:semiHidden/>
  </w:style>
  <w:style w:type="numbering" w:customStyle="1" w:styleId="111161">
    <w:name w:val="1 / 1.1.161"/>
    <w:basedOn w:val="NoList"/>
    <w:next w:val="111111"/>
  </w:style>
  <w:style w:type="numbering" w:customStyle="1" w:styleId="NoList252">
    <w:name w:val="No List252"/>
    <w:next w:val="NoList"/>
    <w:semiHidden/>
    <w:unhideWhenUsed/>
  </w:style>
  <w:style w:type="numbering" w:customStyle="1" w:styleId="NoList352">
    <w:name w:val="No List352"/>
    <w:next w:val="NoList"/>
    <w:semiHidden/>
  </w:style>
  <w:style w:type="numbering" w:customStyle="1" w:styleId="1111151">
    <w:name w:val="1 / 1.1.1151"/>
    <w:basedOn w:val="NoList"/>
    <w:next w:val="111111"/>
  </w:style>
  <w:style w:type="numbering" w:customStyle="1" w:styleId="NoList422">
    <w:name w:val="No List422"/>
    <w:next w:val="NoList"/>
    <w:uiPriority w:val="99"/>
    <w:semiHidden/>
    <w:unhideWhenUsed/>
  </w:style>
  <w:style w:type="numbering" w:customStyle="1" w:styleId="NoList1222">
    <w:name w:val="No List1222"/>
    <w:next w:val="NoList"/>
    <w:uiPriority w:val="99"/>
    <w:semiHidden/>
  </w:style>
  <w:style w:type="numbering" w:customStyle="1" w:styleId="1111221">
    <w:name w:val="1 / 1.1.1221"/>
    <w:basedOn w:val="NoList"/>
    <w:next w:val="111111"/>
  </w:style>
  <w:style w:type="numbering" w:customStyle="1" w:styleId="NoList2122">
    <w:name w:val="No List2122"/>
    <w:next w:val="NoList"/>
    <w:uiPriority w:val="99"/>
    <w:semiHidden/>
    <w:unhideWhenUsed/>
  </w:style>
  <w:style w:type="numbering" w:customStyle="1" w:styleId="NoList3122">
    <w:name w:val="No List3122"/>
    <w:next w:val="NoList"/>
    <w:semiHidden/>
  </w:style>
  <w:style w:type="numbering" w:customStyle="1" w:styleId="11111121">
    <w:name w:val="1 / 1.1.11121"/>
    <w:basedOn w:val="NoList"/>
    <w:next w:val="111111"/>
  </w:style>
  <w:style w:type="numbering" w:customStyle="1" w:styleId="NoList11122">
    <w:name w:val="No List11122"/>
    <w:next w:val="NoList"/>
    <w:uiPriority w:val="99"/>
    <w:semiHidden/>
  </w:style>
  <w:style w:type="numbering" w:customStyle="1" w:styleId="1111321">
    <w:name w:val="1 / 1.1.1321"/>
    <w:basedOn w:val="NoList"/>
    <w:next w:val="111111"/>
  </w:style>
  <w:style w:type="numbering" w:customStyle="1" w:styleId="11111221">
    <w:name w:val="1 / 1.1.11221"/>
    <w:basedOn w:val="NoList"/>
    <w:next w:val="111111"/>
  </w:style>
  <w:style w:type="numbering" w:customStyle="1" w:styleId="NoList11212">
    <w:name w:val="No List11212"/>
    <w:next w:val="NoList"/>
    <w:semiHidden/>
  </w:style>
  <w:style w:type="numbering" w:customStyle="1" w:styleId="11112121">
    <w:name w:val="1 / 1.1.12121"/>
    <w:basedOn w:val="NoList"/>
    <w:next w:val="111111"/>
  </w:style>
  <w:style w:type="numbering" w:customStyle="1" w:styleId="111111121">
    <w:name w:val="1 / 1.1.111121"/>
    <w:basedOn w:val="NoList"/>
    <w:next w:val="111111"/>
  </w:style>
  <w:style w:type="numbering" w:customStyle="1" w:styleId="NoList4122">
    <w:name w:val="No List4122"/>
    <w:next w:val="NoList"/>
    <w:semiHidden/>
  </w:style>
  <w:style w:type="numbering" w:customStyle="1" w:styleId="NoList12122">
    <w:name w:val="No List12122"/>
    <w:next w:val="NoList"/>
    <w:semiHidden/>
  </w:style>
  <w:style w:type="numbering" w:customStyle="1" w:styleId="111121121">
    <w:name w:val="1 / 1.1.121121"/>
    <w:basedOn w:val="NoList"/>
    <w:next w:val="111111"/>
  </w:style>
  <w:style w:type="numbering" w:customStyle="1" w:styleId="NoList21122">
    <w:name w:val="No List21122"/>
    <w:next w:val="NoList"/>
    <w:semiHidden/>
    <w:unhideWhenUsed/>
  </w:style>
  <w:style w:type="numbering" w:customStyle="1" w:styleId="NoList31122">
    <w:name w:val="No List31122"/>
    <w:next w:val="NoList"/>
    <w:semiHidden/>
  </w:style>
  <w:style w:type="numbering" w:customStyle="1" w:styleId="1111111121">
    <w:name w:val="1 / 1.1.1111121"/>
    <w:basedOn w:val="NoList"/>
    <w:next w:val="111111"/>
  </w:style>
  <w:style w:type="numbering" w:customStyle="1" w:styleId="NoList512">
    <w:name w:val="No List512"/>
    <w:next w:val="NoList"/>
    <w:uiPriority w:val="99"/>
    <w:semiHidden/>
    <w:unhideWhenUsed/>
  </w:style>
  <w:style w:type="numbering" w:customStyle="1" w:styleId="NoList1312">
    <w:name w:val="No List1312"/>
    <w:next w:val="NoList"/>
    <w:uiPriority w:val="99"/>
    <w:semiHidden/>
  </w:style>
  <w:style w:type="numbering" w:customStyle="1" w:styleId="NoList111122">
    <w:name w:val="No List111122"/>
    <w:next w:val="NoList"/>
    <w:semiHidden/>
    <w:unhideWhenUsed/>
  </w:style>
  <w:style w:type="numbering" w:customStyle="1" w:styleId="NoList1111116">
    <w:name w:val="No List1111116"/>
    <w:next w:val="NoList"/>
    <w:uiPriority w:val="99"/>
    <w:semiHidden/>
  </w:style>
  <w:style w:type="numbering" w:customStyle="1" w:styleId="11113111">
    <w:name w:val="1 / 1.1.13111"/>
    <w:basedOn w:val="NoList"/>
    <w:next w:val="111111"/>
  </w:style>
  <w:style w:type="numbering" w:customStyle="1" w:styleId="NoList2212">
    <w:name w:val="No List2212"/>
    <w:next w:val="NoList"/>
    <w:uiPriority w:val="99"/>
    <w:semiHidden/>
    <w:unhideWhenUsed/>
  </w:style>
  <w:style w:type="numbering" w:customStyle="1" w:styleId="NoList3212">
    <w:name w:val="No List3212"/>
    <w:next w:val="NoList"/>
    <w:semiHidden/>
  </w:style>
  <w:style w:type="numbering" w:customStyle="1" w:styleId="111112111">
    <w:name w:val="1 / 1.1.112111"/>
    <w:basedOn w:val="NoList"/>
    <w:next w:val="111111"/>
  </w:style>
  <w:style w:type="numbering" w:customStyle="1" w:styleId="NoList41112">
    <w:name w:val="No List41112"/>
    <w:next w:val="NoList"/>
    <w:semiHidden/>
  </w:style>
  <w:style w:type="numbering" w:customStyle="1" w:styleId="NoList121112">
    <w:name w:val="No List121112"/>
    <w:next w:val="NoList"/>
    <w:semiHidden/>
  </w:style>
  <w:style w:type="numbering" w:customStyle="1" w:styleId="1111211112">
    <w:name w:val="1 / 1.1.1211112"/>
    <w:basedOn w:val="NoList"/>
    <w:next w:val="111111"/>
  </w:style>
  <w:style w:type="numbering" w:customStyle="1" w:styleId="NoList211112">
    <w:name w:val="No List211112"/>
    <w:next w:val="NoList"/>
    <w:semiHidden/>
    <w:unhideWhenUsed/>
  </w:style>
  <w:style w:type="numbering" w:customStyle="1" w:styleId="NoList311112">
    <w:name w:val="No List311112"/>
    <w:next w:val="NoList"/>
    <w:semiHidden/>
  </w:style>
  <w:style w:type="numbering" w:customStyle="1" w:styleId="11111111112">
    <w:name w:val="1 / 1.1.11111112"/>
    <w:basedOn w:val="NoList"/>
    <w:next w:val="111111"/>
  </w:style>
  <w:style w:type="numbering" w:customStyle="1" w:styleId="NoList612">
    <w:name w:val="No List612"/>
    <w:next w:val="NoList"/>
    <w:uiPriority w:val="99"/>
    <w:semiHidden/>
    <w:unhideWhenUsed/>
  </w:style>
  <w:style w:type="numbering" w:customStyle="1" w:styleId="NoList1412">
    <w:name w:val="No List1412"/>
    <w:next w:val="NoList"/>
    <w:semiHidden/>
  </w:style>
  <w:style w:type="numbering" w:customStyle="1" w:styleId="1111411">
    <w:name w:val="1 / 1.1.1411"/>
    <w:basedOn w:val="NoList"/>
    <w:next w:val="111111"/>
  </w:style>
  <w:style w:type="numbering" w:customStyle="1" w:styleId="NoList2312">
    <w:name w:val="No List2312"/>
    <w:next w:val="NoList"/>
    <w:semiHidden/>
    <w:unhideWhenUsed/>
  </w:style>
  <w:style w:type="numbering" w:customStyle="1" w:styleId="NoList3312">
    <w:name w:val="No List3312"/>
    <w:next w:val="NoList"/>
    <w:semiHidden/>
  </w:style>
  <w:style w:type="numbering" w:customStyle="1" w:styleId="11111311">
    <w:name w:val="1 / 1.1.11311"/>
    <w:basedOn w:val="NoList"/>
    <w:next w:val="111111"/>
  </w:style>
  <w:style w:type="numbering" w:customStyle="1" w:styleId="NoList712">
    <w:name w:val="No List712"/>
    <w:next w:val="NoList"/>
    <w:uiPriority w:val="99"/>
    <w:semiHidden/>
    <w:unhideWhenUsed/>
  </w:style>
  <w:style w:type="numbering" w:customStyle="1" w:styleId="NoList1512">
    <w:name w:val="No List1512"/>
    <w:next w:val="NoList"/>
    <w:semiHidden/>
  </w:style>
  <w:style w:type="numbering" w:customStyle="1" w:styleId="1111512">
    <w:name w:val="1 / 1.1.1512"/>
    <w:basedOn w:val="NoList"/>
    <w:next w:val="111111"/>
  </w:style>
  <w:style w:type="numbering" w:customStyle="1" w:styleId="NoList2412">
    <w:name w:val="No List2412"/>
    <w:next w:val="NoList"/>
    <w:semiHidden/>
    <w:unhideWhenUsed/>
  </w:style>
  <w:style w:type="numbering" w:customStyle="1" w:styleId="NoList3412">
    <w:name w:val="No List3412"/>
    <w:next w:val="NoList"/>
    <w:semiHidden/>
  </w:style>
  <w:style w:type="numbering" w:customStyle="1" w:styleId="11111412">
    <w:name w:val="1 / 1.1.11412"/>
    <w:basedOn w:val="NoList"/>
    <w:next w:val="111111"/>
  </w:style>
  <w:style w:type="numbering" w:customStyle="1" w:styleId="NoList812">
    <w:name w:val="No List812"/>
    <w:next w:val="NoList"/>
    <w:semiHidden/>
  </w:style>
  <w:style w:type="numbering" w:customStyle="1" w:styleId="NoList912">
    <w:name w:val="No List912"/>
    <w:next w:val="NoList"/>
    <w:semiHidden/>
  </w:style>
  <w:style w:type="numbering" w:customStyle="1" w:styleId="NoList1012">
    <w:name w:val="No List1012"/>
    <w:next w:val="NoList"/>
    <w:semiHidden/>
  </w:style>
  <w:style w:type="numbering" w:customStyle="1" w:styleId="NoList1612">
    <w:name w:val="No List1612"/>
    <w:next w:val="NoList"/>
    <w:semiHidden/>
  </w:style>
  <w:style w:type="numbering" w:customStyle="1" w:styleId="1111611">
    <w:name w:val="1 / 1.1.1611"/>
    <w:basedOn w:val="NoList"/>
    <w:next w:val="111111"/>
  </w:style>
  <w:style w:type="numbering" w:customStyle="1" w:styleId="11111511">
    <w:name w:val="1 / 1.1.11511"/>
    <w:basedOn w:val="NoList"/>
    <w:next w:val="111111"/>
  </w:style>
  <w:style w:type="numbering" w:customStyle="1" w:styleId="11112211">
    <w:name w:val="1 / 1.1.12211"/>
    <w:basedOn w:val="NoList"/>
    <w:next w:val="111111"/>
  </w:style>
  <w:style w:type="numbering" w:customStyle="1" w:styleId="111111211">
    <w:name w:val="1 / 1.1.111211"/>
    <w:basedOn w:val="NoList"/>
    <w:next w:val="111111"/>
  </w:style>
  <w:style w:type="numbering" w:customStyle="1" w:styleId="11113211">
    <w:name w:val="1 / 1.1.13211"/>
    <w:basedOn w:val="NoList"/>
    <w:next w:val="111111"/>
  </w:style>
  <w:style w:type="numbering" w:customStyle="1" w:styleId="111112211">
    <w:name w:val="1 / 1.1.112211"/>
    <w:basedOn w:val="NoList"/>
    <w:next w:val="111111"/>
  </w:style>
  <w:style w:type="numbering" w:customStyle="1" w:styleId="111121211">
    <w:name w:val="1 / 1.1.121211"/>
    <w:basedOn w:val="NoList"/>
    <w:next w:val="111111"/>
  </w:style>
  <w:style w:type="numbering" w:customStyle="1" w:styleId="1111111211">
    <w:name w:val="1 / 1.1.1111211"/>
    <w:basedOn w:val="NoList"/>
    <w:next w:val="111111"/>
  </w:style>
  <w:style w:type="numbering" w:customStyle="1" w:styleId="1111211211">
    <w:name w:val="1 / 1.1.1211211"/>
    <w:basedOn w:val="NoList"/>
    <w:next w:val="111111"/>
  </w:style>
  <w:style w:type="numbering" w:customStyle="1" w:styleId="11111111211">
    <w:name w:val="1 / 1.1.11111211"/>
    <w:basedOn w:val="NoList"/>
    <w:next w:val="111111"/>
  </w:style>
  <w:style w:type="numbering" w:customStyle="1" w:styleId="111131111">
    <w:name w:val="1 / 1.1.131111"/>
    <w:basedOn w:val="NoList"/>
    <w:next w:val="111111"/>
  </w:style>
  <w:style w:type="numbering" w:customStyle="1" w:styleId="1111121111">
    <w:name w:val="1 / 1.1.1121111"/>
    <w:basedOn w:val="NoList"/>
    <w:next w:val="111111"/>
  </w:style>
  <w:style w:type="numbering" w:customStyle="1" w:styleId="11112111111">
    <w:name w:val="1 / 1.1.12111111"/>
    <w:basedOn w:val="NoList"/>
    <w:next w:val="111111"/>
  </w:style>
  <w:style w:type="numbering" w:customStyle="1" w:styleId="111111111111">
    <w:name w:val="1 / 1.1.111111111"/>
    <w:basedOn w:val="NoList"/>
    <w:next w:val="111111"/>
  </w:style>
  <w:style w:type="numbering" w:customStyle="1" w:styleId="11114111">
    <w:name w:val="1 / 1.1.14111"/>
    <w:basedOn w:val="NoList"/>
    <w:next w:val="111111"/>
  </w:style>
  <w:style w:type="numbering" w:customStyle="1" w:styleId="111113111">
    <w:name w:val="1 / 1.1.113111"/>
    <w:basedOn w:val="NoList"/>
    <w:next w:val="111111"/>
  </w:style>
  <w:style w:type="numbering" w:customStyle="1" w:styleId="11115111">
    <w:name w:val="1 / 1.1.15111"/>
    <w:basedOn w:val="NoList"/>
    <w:next w:val="111111"/>
  </w:style>
  <w:style w:type="numbering" w:customStyle="1" w:styleId="111114111">
    <w:name w:val="1 / 1.1.114111"/>
    <w:basedOn w:val="NoList"/>
    <w:next w:val="111111"/>
  </w:style>
  <w:style w:type="numbering" w:customStyle="1" w:styleId="NoList113111">
    <w:name w:val="No List113111"/>
    <w:next w:val="NoList"/>
    <w:semiHidden/>
  </w:style>
  <w:style w:type="numbering" w:customStyle="1" w:styleId="111171">
    <w:name w:val="1 / 1.1.171"/>
    <w:basedOn w:val="NoList"/>
    <w:next w:val="111111"/>
  </w:style>
  <w:style w:type="numbering" w:customStyle="1" w:styleId="NoList2511">
    <w:name w:val="No List2511"/>
    <w:next w:val="NoList"/>
    <w:semiHidden/>
    <w:unhideWhenUsed/>
  </w:style>
  <w:style w:type="numbering" w:customStyle="1" w:styleId="NoList3511">
    <w:name w:val="No List3511"/>
    <w:next w:val="NoList"/>
    <w:semiHidden/>
  </w:style>
  <w:style w:type="numbering" w:customStyle="1" w:styleId="1111161">
    <w:name w:val="1 / 1.1.1161"/>
    <w:basedOn w:val="NoList"/>
    <w:next w:val="111111"/>
  </w:style>
  <w:style w:type="numbering" w:customStyle="1" w:styleId="NoList42111">
    <w:name w:val="No List42111"/>
    <w:next w:val="NoList"/>
    <w:semiHidden/>
    <w:unhideWhenUsed/>
  </w:style>
  <w:style w:type="numbering" w:customStyle="1" w:styleId="NoList12211">
    <w:name w:val="No List12211"/>
    <w:next w:val="NoList"/>
    <w:semiHidden/>
  </w:style>
  <w:style w:type="numbering" w:customStyle="1" w:styleId="1111231">
    <w:name w:val="1 / 1.1.1231"/>
    <w:basedOn w:val="NoList"/>
    <w:next w:val="111111"/>
  </w:style>
  <w:style w:type="numbering" w:customStyle="1" w:styleId="NoList21211">
    <w:name w:val="No List21211"/>
    <w:next w:val="NoList"/>
    <w:semiHidden/>
    <w:unhideWhenUsed/>
  </w:style>
  <w:style w:type="numbering" w:customStyle="1" w:styleId="NoList31211">
    <w:name w:val="No List31211"/>
    <w:next w:val="NoList"/>
    <w:semiHidden/>
  </w:style>
  <w:style w:type="numbering" w:customStyle="1" w:styleId="11111131">
    <w:name w:val="1 / 1.1.11131"/>
    <w:basedOn w:val="NoList"/>
    <w:next w:val="111111"/>
  </w:style>
  <w:style w:type="numbering" w:customStyle="1" w:styleId="NoList111211">
    <w:name w:val="No List111211"/>
    <w:next w:val="NoList"/>
    <w:semiHidden/>
  </w:style>
  <w:style w:type="numbering" w:customStyle="1" w:styleId="1111331">
    <w:name w:val="1 / 1.1.1331"/>
    <w:basedOn w:val="NoList"/>
    <w:next w:val="111111"/>
  </w:style>
  <w:style w:type="numbering" w:customStyle="1" w:styleId="11111231">
    <w:name w:val="1 / 1.1.11231"/>
    <w:basedOn w:val="NoList"/>
    <w:next w:val="111111"/>
  </w:style>
  <w:style w:type="numbering" w:customStyle="1" w:styleId="NoList1121111">
    <w:name w:val="No List1121111"/>
    <w:next w:val="NoList"/>
    <w:semiHidden/>
  </w:style>
  <w:style w:type="numbering" w:customStyle="1" w:styleId="11112131">
    <w:name w:val="1 / 1.1.12131"/>
    <w:basedOn w:val="NoList"/>
    <w:next w:val="111111"/>
  </w:style>
  <w:style w:type="numbering" w:customStyle="1" w:styleId="111111131">
    <w:name w:val="1 / 1.1.111131"/>
    <w:basedOn w:val="NoList"/>
    <w:next w:val="111111"/>
  </w:style>
  <w:style w:type="numbering" w:customStyle="1" w:styleId="NoList41211">
    <w:name w:val="No List41211"/>
    <w:next w:val="NoList"/>
    <w:semiHidden/>
  </w:style>
  <w:style w:type="numbering" w:customStyle="1" w:styleId="NoList121211">
    <w:name w:val="No List121211"/>
    <w:next w:val="NoList"/>
    <w:semiHidden/>
  </w:style>
  <w:style w:type="numbering" w:customStyle="1" w:styleId="111121131">
    <w:name w:val="1 / 1.1.121131"/>
    <w:basedOn w:val="NoList"/>
    <w:next w:val="111111"/>
  </w:style>
  <w:style w:type="numbering" w:customStyle="1" w:styleId="NoList211211">
    <w:name w:val="No List211211"/>
    <w:next w:val="NoList"/>
    <w:semiHidden/>
    <w:unhideWhenUsed/>
  </w:style>
  <w:style w:type="numbering" w:customStyle="1" w:styleId="NoList311211">
    <w:name w:val="No List311211"/>
    <w:next w:val="NoList"/>
    <w:semiHidden/>
  </w:style>
  <w:style w:type="numbering" w:customStyle="1" w:styleId="1111111131">
    <w:name w:val="1 / 1.1.1111131"/>
    <w:basedOn w:val="NoList"/>
    <w:next w:val="111111"/>
  </w:style>
  <w:style w:type="numbering" w:customStyle="1" w:styleId="NoList51111">
    <w:name w:val="No List51111"/>
    <w:next w:val="NoList"/>
    <w:semiHidden/>
    <w:unhideWhenUsed/>
  </w:style>
  <w:style w:type="numbering" w:customStyle="1" w:styleId="NoList131111">
    <w:name w:val="No List131111"/>
    <w:next w:val="NoList"/>
    <w:semiHidden/>
  </w:style>
  <w:style w:type="numbering" w:customStyle="1" w:styleId="NoList1111211">
    <w:name w:val="No List1111211"/>
    <w:next w:val="NoList"/>
    <w:semiHidden/>
    <w:unhideWhenUsed/>
  </w:style>
  <w:style w:type="numbering" w:customStyle="1" w:styleId="NoList11111112">
    <w:name w:val="No List11111112"/>
    <w:next w:val="NoList"/>
    <w:semiHidden/>
  </w:style>
  <w:style w:type="numbering" w:customStyle="1" w:styleId="11113121">
    <w:name w:val="1 / 1.1.13121"/>
    <w:basedOn w:val="NoList"/>
    <w:next w:val="111111"/>
  </w:style>
  <w:style w:type="numbering" w:customStyle="1" w:styleId="NoList221111">
    <w:name w:val="No List221111"/>
    <w:next w:val="NoList"/>
    <w:semiHidden/>
    <w:unhideWhenUsed/>
  </w:style>
  <w:style w:type="numbering" w:customStyle="1" w:styleId="NoList321111">
    <w:name w:val="No List321111"/>
    <w:next w:val="NoList"/>
    <w:semiHidden/>
  </w:style>
  <w:style w:type="numbering" w:customStyle="1" w:styleId="111112121">
    <w:name w:val="1 / 1.1.112121"/>
    <w:basedOn w:val="NoList"/>
    <w:next w:val="111111"/>
  </w:style>
  <w:style w:type="numbering" w:customStyle="1" w:styleId="NoList4111111">
    <w:name w:val="No List4111111"/>
    <w:next w:val="NoList"/>
    <w:semiHidden/>
  </w:style>
  <w:style w:type="numbering" w:customStyle="1" w:styleId="NoList12111111">
    <w:name w:val="No List12111111"/>
    <w:next w:val="NoList"/>
    <w:semiHidden/>
  </w:style>
  <w:style w:type="numbering" w:customStyle="1" w:styleId="1111211121">
    <w:name w:val="1 / 1.1.1211121"/>
    <w:basedOn w:val="NoList"/>
    <w:next w:val="111111"/>
  </w:style>
  <w:style w:type="numbering" w:customStyle="1" w:styleId="NoList21111111">
    <w:name w:val="No List21111111"/>
    <w:next w:val="NoList"/>
    <w:semiHidden/>
    <w:unhideWhenUsed/>
  </w:style>
  <w:style w:type="numbering" w:customStyle="1" w:styleId="NoList31111111">
    <w:name w:val="No List31111111"/>
    <w:next w:val="NoList"/>
    <w:semiHidden/>
  </w:style>
  <w:style w:type="numbering" w:customStyle="1" w:styleId="11111111121">
    <w:name w:val="1 / 1.1.11111121"/>
    <w:basedOn w:val="NoList"/>
    <w:next w:val="111111"/>
  </w:style>
  <w:style w:type="numbering" w:customStyle="1" w:styleId="NoList61111">
    <w:name w:val="No List61111"/>
    <w:next w:val="NoList"/>
    <w:semiHidden/>
    <w:unhideWhenUsed/>
  </w:style>
  <w:style w:type="numbering" w:customStyle="1" w:styleId="NoList141111">
    <w:name w:val="No List141111"/>
    <w:next w:val="NoList"/>
    <w:semiHidden/>
  </w:style>
  <w:style w:type="numbering" w:customStyle="1" w:styleId="1111421">
    <w:name w:val="1 / 1.1.1421"/>
    <w:basedOn w:val="NoList"/>
    <w:next w:val="111111"/>
  </w:style>
  <w:style w:type="numbering" w:customStyle="1" w:styleId="NoList231111">
    <w:name w:val="No List231111"/>
    <w:next w:val="NoList"/>
    <w:semiHidden/>
    <w:unhideWhenUsed/>
  </w:style>
  <w:style w:type="numbering" w:customStyle="1" w:styleId="NoList331111">
    <w:name w:val="No List331111"/>
    <w:next w:val="NoList"/>
    <w:semiHidden/>
  </w:style>
  <w:style w:type="numbering" w:customStyle="1" w:styleId="11111321">
    <w:name w:val="1 / 1.1.11321"/>
    <w:basedOn w:val="NoList"/>
    <w:next w:val="111111"/>
  </w:style>
  <w:style w:type="numbering" w:customStyle="1" w:styleId="NoList71111">
    <w:name w:val="No List71111"/>
    <w:next w:val="NoList"/>
    <w:semiHidden/>
    <w:unhideWhenUsed/>
  </w:style>
  <w:style w:type="numbering" w:customStyle="1" w:styleId="NoList151111">
    <w:name w:val="No List151111"/>
    <w:next w:val="NoList"/>
    <w:semiHidden/>
  </w:style>
  <w:style w:type="numbering" w:customStyle="1" w:styleId="1111521">
    <w:name w:val="1 / 1.1.1521"/>
    <w:basedOn w:val="NoList"/>
    <w:next w:val="111111"/>
  </w:style>
  <w:style w:type="numbering" w:customStyle="1" w:styleId="NoList241111">
    <w:name w:val="No List241111"/>
    <w:next w:val="NoList"/>
    <w:semiHidden/>
    <w:unhideWhenUsed/>
  </w:style>
  <w:style w:type="numbering" w:customStyle="1" w:styleId="NoList341111">
    <w:name w:val="No List341111"/>
    <w:next w:val="NoList"/>
    <w:semiHidden/>
  </w:style>
  <w:style w:type="numbering" w:customStyle="1" w:styleId="11111421">
    <w:name w:val="1 / 1.1.11421"/>
    <w:basedOn w:val="NoList"/>
    <w:next w:val="111111"/>
  </w:style>
  <w:style w:type="numbering" w:customStyle="1" w:styleId="NoList81111">
    <w:name w:val="No List81111"/>
    <w:next w:val="NoList"/>
    <w:semiHidden/>
  </w:style>
  <w:style w:type="numbering" w:customStyle="1" w:styleId="NoList91111">
    <w:name w:val="No List91111"/>
    <w:next w:val="NoList"/>
    <w:semiHidden/>
  </w:style>
  <w:style w:type="numbering" w:customStyle="1" w:styleId="NoList1712">
    <w:name w:val="No List1712"/>
    <w:next w:val="NoList"/>
    <w:semiHidden/>
    <w:unhideWhenUsed/>
  </w:style>
  <w:style w:type="numbering" w:customStyle="1" w:styleId="NoList1142">
    <w:name w:val="No List1142"/>
    <w:next w:val="NoList"/>
    <w:semiHidden/>
  </w:style>
  <w:style w:type="numbering" w:customStyle="1" w:styleId="111181">
    <w:name w:val="1 / 1.1.181"/>
    <w:basedOn w:val="NoList"/>
    <w:next w:val="111111"/>
  </w:style>
  <w:style w:type="numbering" w:customStyle="1" w:styleId="NoList262">
    <w:name w:val="No List262"/>
    <w:next w:val="NoList"/>
    <w:semiHidden/>
    <w:unhideWhenUsed/>
  </w:style>
  <w:style w:type="numbering" w:customStyle="1" w:styleId="NoList362">
    <w:name w:val="No List362"/>
    <w:next w:val="NoList"/>
    <w:semiHidden/>
  </w:style>
  <w:style w:type="numbering" w:customStyle="1" w:styleId="1111171">
    <w:name w:val="1 / 1.1.1171"/>
    <w:basedOn w:val="NoList"/>
    <w:next w:val="111111"/>
  </w:style>
  <w:style w:type="numbering" w:customStyle="1" w:styleId="NoList432">
    <w:name w:val="No List432"/>
    <w:next w:val="NoList"/>
    <w:semiHidden/>
    <w:unhideWhenUsed/>
  </w:style>
  <w:style w:type="numbering" w:customStyle="1" w:styleId="NoList1232">
    <w:name w:val="No List1232"/>
    <w:next w:val="NoList"/>
    <w:semiHidden/>
  </w:style>
  <w:style w:type="numbering" w:customStyle="1" w:styleId="1111241">
    <w:name w:val="1 / 1.1.1241"/>
    <w:basedOn w:val="NoList"/>
    <w:next w:val="111111"/>
  </w:style>
  <w:style w:type="numbering" w:customStyle="1" w:styleId="NoList2132">
    <w:name w:val="No List2132"/>
    <w:next w:val="NoList"/>
    <w:semiHidden/>
    <w:unhideWhenUsed/>
  </w:style>
  <w:style w:type="numbering" w:customStyle="1" w:styleId="NoList3132">
    <w:name w:val="No List3132"/>
    <w:next w:val="NoList"/>
    <w:semiHidden/>
  </w:style>
  <w:style w:type="numbering" w:customStyle="1" w:styleId="11111141">
    <w:name w:val="1 / 1.1.11141"/>
    <w:basedOn w:val="NoList"/>
    <w:next w:val="111111"/>
  </w:style>
  <w:style w:type="numbering" w:customStyle="1" w:styleId="NoList11132">
    <w:name w:val="No List11132"/>
    <w:next w:val="NoList"/>
    <w:semiHidden/>
  </w:style>
  <w:style w:type="numbering" w:customStyle="1" w:styleId="1111341">
    <w:name w:val="1 / 1.1.1341"/>
    <w:basedOn w:val="NoList"/>
    <w:next w:val="111111"/>
  </w:style>
  <w:style w:type="numbering" w:customStyle="1" w:styleId="11111241">
    <w:name w:val="1 / 1.1.11241"/>
    <w:basedOn w:val="NoList"/>
    <w:next w:val="111111"/>
  </w:style>
  <w:style w:type="numbering" w:customStyle="1" w:styleId="NoList11222">
    <w:name w:val="No List11222"/>
    <w:next w:val="NoList"/>
    <w:semiHidden/>
  </w:style>
  <w:style w:type="numbering" w:customStyle="1" w:styleId="11112141">
    <w:name w:val="1 / 1.1.12141"/>
    <w:basedOn w:val="NoList"/>
    <w:next w:val="111111"/>
  </w:style>
  <w:style w:type="numbering" w:customStyle="1" w:styleId="111111141">
    <w:name w:val="1 / 1.1.111141"/>
    <w:basedOn w:val="NoList"/>
    <w:next w:val="111111"/>
  </w:style>
  <w:style w:type="numbering" w:customStyle="1" w:styleId="NoList4132">
    <w:name w:val="No List4132"/>
    <w:next w:val="NoList"/>
    <w:semiHidden/>
  </w:style>
  <w:style w:type="numbering" w:customStyle="1" w:styleId="NoList12132">
    <w:name w:val="No List12132"/>
    <w:next w:val="NoList"/>
    <w:semiHidden/>
  </w:style>
  <w:style w:type="numbering" w:customStyle="1" w:styleId="111121141">
    <w:name w:val="1 / 1.1.121141"/>
    <w:basedOn w:val="NoList"/>
    <w:next w:val="111111"/>
  </w:style>
  <w:style w:type="numbering" w:customStyle="1" w:styleId="NoList21132">
    <w:name w:val="No List21132"/>
    <w:next w:val="NoList"/>
    <w:semiHidden/>
    <w:unhideWhenUsed/>
  </w:style>
  <w:style w:type="numbering" w:customStyle="1" w:styleId="NoList31132">
    <w:name w:val="No List31132"/>
    <w:next w:val="NoList"/>
    <w:semiHidden/>
  </w:style>
  <w:style w:type="numbering" w:customStyle="1" w:styleId="1111111141">
    <w:name w:val="1 / 1.1.1111141"/>
    <w:basedOn w:val="NoList"/>
    <w:next w:val="111111"/>
  </w:style>
  <w:style w:type="numbering" w:customStyle="1" w:styleId="NoList522">
    <w:name w:val="No List522"/>
    <w:next w:val="NoList"/>
    <w:semiHidden/>
    <w:unhideWhenUsed/>
  </w:style>
  <w:style w:type="numbering" w:customStyle="1" w:styleId="NoList1322">
    <w:name w:val="No List1322"/>
    <w:next w:val="NoList"/>
    <w:semiHidden/>
  </w:style>
  <w:style w:type="numbering" w:customStyle="1" w:styleId="NoList111132">
    <w:name w:val="No List111132"/>
    <w:next w:val="NoList"/>
    <w:semiHidden/>
    <w:unhideWhenUsed/>
  </w:style>
  <w:style w:type="numbering" w:customStyle="1" w:styleId="NoList1111122">
    <w:name w:val="No List1111122"/>
    <w:next w:val="NoList"/>
    <w:semiHidden/>
  </w:style>
  <w:style w:type="numbering" w:customStyle="1" w:styleId="11113131">
    <w:name w:val="1 / 1.1.13131"/>
    <w:basedOn w:val="NoList"/>
    <w:next w:val="111111"/>
  </w:style>
  <w:style w:type="numbering" w:customStyle="1" w:styleId="NoList2222">
    <w:name w:val="No List2222"/>
    <w:next w:val="NoList"/>
    <w:semiHidden/>
    <w:unhideWhenUsed/>
  </w:style>
  <w:style w:type="numbering" w:customStyle="1" w:styleId="NoList3222">
    <w:name w:val="No List3222"/>
    <w:next w:val="NoList"/>
    <w:semiHidden/>
  </w:style>
  <w:style w:type="numbering" w:customStyle="1" w:styleId="111112131">
    <w:name w:val="1 / 1.1.112131"/>
    <w:basedOn w:val="NoList"/>
    <w:next w:val="111111"/>
  </w:style>
  <w:style w:type="numbering" w:customStyle="1" w:styleId="NoList41122">
    <w:name w:val="No List41122"/>
    <w:next w:val="NoList"/>
    <w:semiHidden/>
  </w:style>
  <w:style w:type="numbering" w:customStyle="1" w:styleId="NoList121122">
    <w:name w:val="No List121122"/>
    <w:next w:val="NoList"/>
    <w:semiHidden/>
  </w:style>
  <w:style w:type="numbering" w:customStyle="1" w:styleId="1111211131">
    <w:name w:val="1 / 1.1.1211131"/>
    <w:basedOn w:val="NoList"/>
    <w:next w:val="111111"/>
  </w:style>
  <w:style w:type="numbering" w:customStyle="1" w:styleId="NoList211122">
    <w:name w:val="No List211122"/>
    <w:next w:val="NoList"/>
    <w:semiHidden/>
    <w:unhideWhenUsed/>
  </w:style>
  <w:style w:type="numbering" w:customStyle="1" w:styleId="NoList311122">
    <w:name w:val="No List311122"/>
    <w:next w:val="NoList"/>
    <w:semiHidden/>
  </w:style>
  <w:style w:type="numbering" w:customStyle="1" w:styleId="11111111131">
    <w:name w:val="1 / 1.1.11111131"/>
    <w:basedOn w:val="NoList"/>
    <w:next w:val="111111"/>
  </w:style>
  <w:style w:type="numbering" w:customStyle="1" w:styleId="NoList622">
    <w:name w:val="No List622"/>
    <w:next w:val="NoList"/>
    <w:semiHidden/>
    <w:unhideWhenUsed/>
  </w:style>
  <w:style w:type="numbering" w:customStyle="1" w:styleId="NoList1422">
    <w:name w:val="No List1422"/>
    <w:next w:val="NoList"/>
    <w:semiHidden/>
  </w:style>
  <w:style w:type="numbering" w:customStyle="1" w:styleId="1111431">
    <w:name w:val="1 / 1.1.1431"/>
    <w:basedOn w:val="NoList"/>
    <w:next w:val="111111"/>
  </w:style>
  <w:style w:type="numbering" w:customStyle="1" w:styleId="NoList2322">
    <w:name w:val="No List2322"/>
    <w:next w:val="NoList"/>
    <w:semiHidden/>
    <w:unhideWhenUsed/>
  </w:style>
  <w:style w:type="numbering" w:customStyle="1" w:styleId="NoList3322">
    <w:name w:val="No List3322"/>
    <w:next w:val="NoList"/>
    <w:semiHidden/>
  </w:style>
  <w:style w:type="numbering" w:customStyle="1" w:styleId="11111331">
    <w:name w:val="1 / 1.1.11331"/>
    <w:basedOn w:val="NoList"/>
    <w:next w:val="111111"/>
  </w:style>
  <w:style w:type="numbering" w:customStyle="1" w:styleId="NoList722">
    <w:name w:val="No List722"/>
    <w:next w:val="NoList"/>
    <w:semiHidden/>
    <w:unhideWhenUsed/>
  </w:style>
  <w:style w:type="numbering" w:customStyle="1" w:styleId="NoList1522">
    <w:name w:val="No List1522"/>
    <w:next w:val="NoList"/>
    <w:semiHidden/>
  </w:style>
  <w:style w:type="numbering" w:customStyle="1" w:styleId="1111531">
    <w:name w:val="1 / 1.1.1531"/>
    <w:basedOn w:val="NoList"/>
    <w:next w:val="111111"/>
  </w:style>
  <w:style w:type="numbering" w:customStyle="1" w:styleId="NoList2422">
    <w:name w:val="No List2422"/>
    <w:next w:val="NoList"/>
    <w:semiHidden/>
    <w:unhideWhenUsed/>
  </w:style>
  <w:style w:type="numbering" w:customStyle="1" w:styleId="NoList3422">
    <w:name w:val="No List3422"/>
    <w:next w:val="NoList"/>
    <w:semiHidden/>
  </w:style>
  <w:style w:type="numbering" w:customStyle="1" w:styleId="11111431">
    <w:name w:val="1 / 1.1.11431"/>
    <w:basedOn w:val="NoList"/>
    <w:next w:val="111111"/>
  </w:style>
  <w:style w:type="numbering" w:customStyle="1" w:styleId="NoList822">
    <w:name w:val="No List822"/>
    <w:next w:val="NoList"/>
    <w:semiHidden/>
  </w:style>
  <w:style w:type="numbering" w:customStyle="1" w:styleId="NoList922">
    <w:name w:val="No List922"/>
    <w:next w:val="NoList"/>
    <w:semiHidden/>
  </w:style>
  <w:style w:type="numbering" w:customStyle="1" w:styleId="NoList1812">
    <w:name w:val="No List1812"/>
    <w:next w:val="NoList"/>
    <w:semiHidden/>
    <w:unhideWhenUsed/>
  </w:style>
  <w:style w:type="numbering" w:customStyle="1" w:styleId="11111441">
    <w:name w:val="1 / 1.1.11441"/>
  </w:style>
  <w:style w:type="numbering" w:customStyle="1" w:styleId="11111111141">
    <w:name w:val="1 / 1.1.11111141"/>
  </w:style>
  <w:style w:type="numbering" w:customStyle="1" w:styleId="1111181">
    <w:name w:val="1 / 1.1.1181"/>
  </w:style>
  <w:style w:type="numbering" w:customStyle="1" w:styleId="1111541">
    <w:name w:val="1 / 1.1.1541"/>
  </w:style>
  <w:style w:type="numbering" w:customStyle="1" w:styleId="111191">
    <w:name w:val="1 / 1.1.191"/>
    <w:basedOn w:val="NoList"/>
    <w:next w:val="111111"/>
    <w:semiHidden/>
    <w:unhideWhenUsed/>
  </w:style>
  <w:style w:type="numbering" w:customStyle="1" w:styleId="1111211141">
    <w:name w:val="1 / 1.1.1211141"/>
  </w:style>
  <w:style w:type="numbering" w:customStyle="1" w:styleId="NoList1912">
    <w:name w:val="No List1912"/>
    <w:next w:val="NoList"/>
    <w:semiHidden/>
  </w:style>
  <w:style w:type="numbering" w:customStyle="1" w:styleId="NoList11011">
    <w:name w:val="No List11011"/>
    <w:next w:val="NoList"/>
    <w:semiHidden/>
  </w:style>
  <w:style w:type="numbering" w:customStyle="1" w:styleId="NoList1152">
    <w:name w:val="No List1152"/>
    <w:next w:val="NoList"/>
    <w:semiHidden/>
    <w:unhideWhenUsed/>
  </w:style>
  <w:style w:type="numbering" w:customStyle="1" w:styleId="NoList11142">
    <w:name w:val="No List11142"/>
    <w:next w:val="NoList"/>
    <w:semiHidden/>
  </w:style>
  <w:style w:type="numbering" w:customStyle="1" w:styleId="1111101">
    <w:name w:val="1 / 1.1.1101"/>
    <w:basedOn w:val="NoList"/>
    <w:next w:val="111111"/>
  </w:style>
  <w:style w:type="numbering" w:customStyle="1" w:styleId="NoList272">
    <w:name w:val="No List272"/>
    <w:next w:val="NoList"/>
    <w:semiHidden/>
    <w:unhideWhenUsed/>
  </w:style>
  <w:style w:type="numbering" w:customStyle="1" w:styleId="NoList372">
    <w:name w:val="No List372"/>
    <w:next w:val="NoList"/>
    <w:semiHidden/>
  </w:style>
  <w:style w:type="numbering" w:customStyle="1" w:styleId="1111191">
    <w:name w:val="1 / 1.1.1191"/>
    <w:basedOn w:val="NoList"/>
    <w:next w:val="111111"/>
  </w:style>
  <w:style w:type="numbering" w:customStyle="1" w:styleId="NoList442">
    <w:name w:val="No List442"/>
    <w:next w:val="NoList"/>
    <w:semiHidden/>
    <w:unhideWhenUsed/>
  </w:style>
  <w:style w:type="numbering" w:customStyle="1" w:styleId="NoList1242">
    <w:name w:val="No List1242"/>
    <w:next w:val="NoList"/>
    <w:semiHidden/>
  </w:style>
  <w:style w:type="numbering" w:customStyle="1" w:styleId="1111251">
    <w:name w:val="1 / 1.1.1251"/>
    <w:basedOn w:val="NoList"/>
    <w:next w:val="111111"/>
  </w:style>
  <w:style w:type="numbering" w:customStyle="1" w:styleId="NoList2142">
    <w:name w:val="No List2142"/>
    <w:next w:val="NoList"/>
    <w:semiHidden/>
    <w:unhideWhenUsed/>
  </w:style>
  <w:style w:type="numbering" w:customStyle="1" w:styleId="NoList3142">
    <w:name w:val="No List3142"/>
    <w:next w:val="NoList"/>
    <w:semiHidden/>
  </w:style>
  <w:style w:type="numbering" w:customStyle="1" w:styleId="11111151">
    <w:name w:val="1 / 1.1.11151"/>
    <w:basedOn w:val="NoList"/>
    <w:next w:val="111111"/>
  </w:style>
  <w:style w:type="numbering" w:customStyle="1" w:styleId="NoList111142">
    <w:name w:val="No List111142"/>
    <w:next w:val="NoList"/>
    <w:semiHidden/>
  </w:style>
  <w:style w:type="numbering" w:customStyle="1" w:styleId="1111351">
    <w:name w:val="1 / 1.1.1351"/>
    <w:basedOn w:val="NoList"/>
    <w:next w:val="111111"/>
  </w:style>
  <w:style w:type="numbering" w:customStyle="1" w:styleId="11111251">
    <w:name w:val="1 / 1.1.11251"/>
    <w:basedOn w:val="NoList"/>
    <w:next w:val="111111"/>
  </w:style>
  <w:style w:type="numbering" w:customStyle="1" w:styleId="NoList11232">
    <w:name w:val="No List11232"/>
    <w:next w:val="NoList"/>
    <w:semiHidden/>
  </w:style>
  <w:style w:type="numbering" w:customStyle="1" w:styleId="11112151">
    <w:name w:val="1 / 1.1.12151"/>
    <w:basedOn w:val="NoList"/>
    <w:next w:val="111111"/>
  </w:style>
  <w:style w:type="numbering" w:customStyle="1" w:styleId="111111151">
    <w:name w:val="1 / 1.1.111151"/>
    <w:basedOn w:val="NoList"/>
    <w:next w:val="111111"/>
  </w:style>
  <w:style w:type="numbering" w:customStyle="1" w:styleId="NoList4142">
    <w:name w:val="No List4142"/>
    <w:next w:val="NoList"/>
    <w:semiHidden/>
  </w:style>
  <w:style w:type="numbering" w:customStyle="1" w:styleId="NoList12142">
    <w:name w:val="No List12142"/>
    <w:next w:val="NoList"/>
    <w:semiHidden/>
  </w:style>
  <w:style w:type="numbering" w:customStyle="1" w:styleId="111121151">
    <w:name w:val="1 / 1.1.121151"/>
    <w:basedOn w:val="NoList"/>
    <w:next w:val="111111"/>
  </w:style>
  <w:style w:type="numbering" w:customStyle="1" w:styleId="NoList21142">
    <w:name w:val="No List21142"/>
    <w:next w:val="NoList"/>
    <w:semiHidden/>
    <w:unhideWhenUsed/>
  </w:style>
  <w:style w:type="numbering" w:customStyle="1" w:styleId="NoList31142">
    <w:name w:val="No List31142"/>
    <w:next w:val="NoList"/>
    <w:semiHidden/>
  </w:style>
  <w:style w:type="numbering" w:customStyle="1" w:styleId="1111111151">
    <w:name w:val="1 / 1.1.1111151"/>
    <w:basedOn w:val="NoList"/>
    <w:next w:val="111111"/>
  </w:style>
  <w:style w:type="numbering" w:customStyle="1" w:styleId="NoList532">
    <w:name w:val="No List532"/>
    <w:next w:val="NoList"/>
    <w:semiHidden/>
    <w:unhideWhenUsed/>
  </w:style>
  <w:style w:type="numbering" w:customStyle="1" w:styleId="NoList1332">
    <w:name w:val="No List1332"/>
    <w:next w:val="NoList"/>
    <w:semiHidden/>
  </w:style>
  <w:style w:type="numbering" w:customStyle="1" w:styleId="NoList1111132">
    <w:name w:val="No List1111132"/>
    <w:next w:val="NoList"/>
    <w:semiHidden/>
    <w:unhideWhenUsed/>
  </w:style>
  <w:style w:type="numbering" w:customStyle="1" w:styleId="NoList1111111111">
    <w:name w:val="No List1111111111"/>
    <w:next w:val="NoList"/>
    <w:semiHidden/>
  </w:style>
  <w:style w:type="numbering" w:customStyle="1" w:styleId="11113141">
    <w:name w:val="1 / 1.1.13141"/>
    <w:basedOn w:val="NoList"/>
    <w:next w:val="111111"/>
  </w:style>
  <w:style w:type="numbering" w:customStyle="1" w:styleId="NoList2232">
    <w:name w:val="No List2232"/>
    <w:next w:val="NoList"/>
    <w:semiHidden/>
    <w:unhideWhenUsed/>
  </w:style>
  <w:style w:type="numbering" w:customStyle="1" w:styleId="NoList3232">
    <w:name w:val="No List3232"/>
    <w:next w:val="NoList"/>
    <w:semiHidden/>
  </w:style>
  <w:style w:type="numbering" w:customStyle="1" w:styleId="111112141">
    <w:name w:val="1 / 1.1.112141"/>
    <w:basedOn w:val="NoList"/>
    <w:next w:val="111111"/>
  </w:style>
  <w:style w:type="numbering" w:customStyle="1" w:styleId="NoList41132">
    <w:name w:val="No List41132"/>
    <w:next w:val="NoList"/>
    <w:semiHidden/>
  </w:style>
  <w:style w:type="numbering" w:customStyle="1" w:styleId="NoList121132">
    <w:name w:val="No List121132"/>
    <w:next w:val="NoList"/>
    <w:semiHidden/>
  </w:style>
  <w:style w:type="numbering" w:customStyle="1" w:styleId="1111211151">
    <w:name w:val="1 / 1.1.1211151"/>
    <w:basedOn w:val="NoList"/>
    <w:next w:val="111111"/>
  </w:style>
  <w:style w:type="numbering" w:customStyle="1" w:styleId="NoList211132">
    <w:name w:val="No List211132"/>
    <w:next w:val="NoList"/>
    <w:semiHidden/>
    <w:unhideWhenUsed/>
  </w:style>
  <w:style w:type="numbering" w:customStyle="1" w:styleId="NoList311132">
    <w:name w:val="No List311132"/>
    <w:next w:val="NoList"/>
    <w:semiHidden/>
  </w:style>
  <w:style w:type="numbering" w:customStyle="1" w:styleId="11111111151">
    <w:name w:val="1 / 1.1.11111151"/>
    <w:basedOn w:val="NoList"/>
    <w:next w:val="111111"/>
  </w:style>
  <w:style w:type="numbering" w:customStyle="1" w:styleId="NoList632">
    <w:name w:val="No List632"/>
    <w:next w:val="NoList"/>
    <w:semiHidden/>
    <w:unhideWhenUsed/>
  </w:style>
  <w:style w:type="numbering" w:customStyle="1" w:styleId="NoList1432">
    <w:name w:val="No List1432"/>
    <w:next w:val="NoList"/>
    <w:semiHidden/>
  </w:style>
  <w:style w:type="numbering" w:customStyle="1" w:styleId="1111441">
    <w:name w:val="1 / 1.1.1441"/>
    <w:basedOn w:val="NoList"/>
    <w:next w:val="111111"/>
  </w:style>
  <w:style w:type="numbering" w:customStyle="1" w:styleId="NoList2332">
    <w:name w:val="No List2332"/>
    <w:next w:val="NoList"/>
    <w:semiHidden/>
    <w:unhideWhenUsed/>
  </w:style>
  <w:style w:type="numbering" w:customStyle="1" w:styleId="NoList3332">
    <w:name w:val="No List3332"/>
    <w:next w:val="NoList"/>
    <w:semiHidden/>
  </w:style>
  <w:style w:type="numbering" w:customStyle="1" w:styleId="11111341">
    <w:name w:val="1 / 1.1.11341"/>
    <w:basedOn w:val="NoList"/>
    <w:next w:val="111111"/>
  </w:style>
  <w:style w:type="numbering" w:customStyle="1" w:styleId="NoList732">
    <w:name w:val="No List732"/>
    <w:next w:val="NoList"/>
    <w:semiHidden/>
    <w:unhideWhenUsed/>
  </w:style>
  <w:style w:type="numbering" w:customStyle="1" w:styleId="NoList1532">
    <w:name w:val="No List1532"/>
    <w:next w:val="NoList"/>
    <w:semiHidden/>
  </w:style>
  <w:style w:type="numbering" w:customStyle="1" w:styleId="1111551">
    <w:name w:val="1 / 1.1.1551"/>
    <w:basedOn w:val="NoList"/>
    <w:next w:val="111111"/>
  </w:style>
  <w:style w:type="numbering" w:customStyle="1" w:styleId="NoList2432">
    <w:name w:val="No List2432"/>
    <w:next w:val="NoList"/>
    <w:semiHidden/>
    <w:unhideWhenUsed/>
  </w:style>
  <w:style w:type="numbering" w:customStyle="1" w:styleId="NoList3432">
    <w:name w:val="No List3432"/>
    <w:next w:val="NoList"/>
    <w:semiHidden/>
  </w:style>
  <w:style w:type="numbering" w:customStyle="1" w:styleId="11111451">
    <w:name w:val="1 / 1.1.11451"/>
    <w:basedOn w:val="NoList"/>
    <w:next w:val="111111"/>
  </w:style>
  <w:style w:type="numbering" w:customStyle="1" w:styleId="NoList832">
    <w:name w:val="No List832"/>
    <w:next w:val="NoList"/>
    <w:semiHidden/>
  </w:style>
  <w:style w:type="numbering" w:customStyle="1" w:styleId="NoList932">
    <w:name w:val="No List932"/>
    <w:next w:val="NoList"/>
    <w:semiHidden/>
  </w:style>
  <w:style w:type="numbering" w:customStyle="1" w:styleId="NoList10111">
    <w:name w:val="No List10111"/>
    <w:next w:val="NoList"/>
    <w:semiHidden/>
  </w:style>
  <w:style w:type="numbering" w:customStyle="1" w:styleId="NoList16111">
    <w:name w:val="No List16111"/>
    <w:next w:val="NoList"/>
    <w:semiHidden/>
  </w:style>
  <w:style w:type="numbering" w:customStyle="1" w:styleId="NoList17111">
    <w:name w:val="No List17111"/>
    <w:next w:val="NoList"/>
    <w:semiHidden/>
  </w:style>
  <w:style w:type="numbering" w:customStyle="1" w:styleId="NoList18111">
    <w:name w:val="No List18111"/>
    <w:next w:val="NoList"/>
    <w:semiHidden/>
  </w:style>
  <w:style w:type="numbering" w:customStyle="1" w:styleId="NoList19111">
    <w:name w:val="No List19111"/>
    <w:next w:val="NoList"/>
    <w:semiHidden/>
  </w:style>
  <w:style w:type="numbering" w:customStyle="1" w:styleId="NoList2011">
    <w:name w:val="No List2011"/>
    <w:next w:val="NoList"/>
    <w:uiPriority w:val="99"/>
    <w:semiHidden/>
  </w:style>
  <w:style w:type="numbering" w:customStyle="1" w:styleId="NoList1161">
    <w:name w:val="No List1161"/>
    <w:next w:val="NoList"/>
    <w:semiHidden/>
    <w:unhideWhenUsed/>
  </w:style>
  <w:style w:type="numbering" w:customStyle="1" w:styleId="NoList1171">
    <w:name w:val="No List1171"/>
    <w:next w:val="NoList"/>
    <w:semiHidden/>
  </w:style>
  <w:style w:type="numbering" w:customStyle="1" w:styleId="NoList281">
    <w:name w:val="No List281"/>
    <w:next w:val="NoList"/>
    <w:semiHidden/>
    <w:unhideWhenUsed/>
  </w:style>
  <w:style w:type="numbering" w:customStyle="1" w:styleId="NoList381">
    <w:name w:val="No List381"/>
    <w:next w:val="NoList"/>
    <w:semiHidden/>
  </w:style>
  <w:style w:type="numbering" w:customStyle="1" w:styleId="NoList451">
    <w:name w:val="No List451"/>
    <w:next w:val="NoList"/>
    <w:semiHidden/>
    <w:unhideWhenUsed/>
  </w:style>
  <w:style w:type="numbering" w:customStyle="1" w:styleId="NoList1251">
    <w:name w:val="No List1251"/>
    <w:next w:val="NoList"/>
    <w:semiHidden/>
  </w:style>
  <w:style w:type="numbering" w:customStyle="1" w:styleId="NoList2151">
    <w:name w:val="No List2151"/>
    <w:next w:val="NoList"/>
    <w:semiHidden/>
    <w:unhideWhenUsed/>
  </w:style>
  <w:style w:type="numbering" w:customStyle="1" w:styleId="NoList3151">
    <w:name w:val="No List3151"/>
    <w:next w:val="NoList"/>
    <w:semiHidden/>
  </w:style>
  <w:style w:type="numbering" w:customStyle="1" w:styleId="NoList11151">
    <w:name w:val="No List11151"/>
    <w:next w:val="NoList"/>
    <w:semiHidden/>
  </w:style>
  <w:style w:type="numbering" w:customStyle="1" w:styleId="NoList11241">
    <w:name w:val="No List11241"/>
    <w:next w:val="NoList"/>
    <w:semiHidden/>
  </w:style>
  <w:style w:type="numbering" w:customStyle="1" w:styleId="NoList4151">
    <w:name w:val="No List4151"/>
    <w:next w:val="NoList"/>
    <w:semiHidden/>
  </w:style>
  <w:style w:type="numbering" w:customStyle="1" w:styleId="NoList12151">
    <w:name w:val="No List12151"/>
    <w:next w:val="NoList"/>
    <w:semiHidden/>
  </w:style>
  <w:style w:type="numbering" w:customStyle="1" w:styleId="NoList21151">
    <w:name w:val="No List21151"/>
    <w:next w:val="NoList"/>
    <w:semiHidden/>
    <w:unhideWhenUsed/>
  </w:style>
  <w:style w:type="numbering" w:customStyle="1" w:styleId="NoList31151">
    <w:name w:val="No List31151"/>
    <w:next w:val="NoList"/>
    <w:semiHidden/>
  </w:style>
  <w:style w:type="numbering" w:customStyle="1" w:styleId="NoList5411">
    <w:name w:val="No List5411"/>
    <w:next w:val="NoList"/>
    <w:semiHidden/>
    <w:unhideWhenUsed/>
  </w:style>
  <w:style w:type="numbering" w:customStyle="1" w:styleId="NoList1341">
    <w:name w:val="No List1341"/>
    <w:next w:val="NoList"/>
    <w:semiHidden/>
  </w:style>
  <w:style w:type="numbering" w:customStyle="1" w:styleId="NoList111151">
    <w:name w:val="No List111151"/>
    <w:next w:val="NoList"/>
    <w:semiHidden/>
    <w:unhideWhenUsed/>
  </w:style>
  <w:style w:type="numbering" w:customStyle="1" w:styleId="NoList1111141">
    <w:name w:val="No List1111141"/>
    <w:next w:val="NoList"/>
    <w:semiHidden/>
  </w:style>
  <w:style w:type="numbering" w:customStyle="1" w:styleId="NoList2241">
    <w:name w:val="No List2241"/>
    <w:next w:val="NoList"/>
    <w:semiHidden/>
    <w:unhideWhenUsed/>
  </w:style>
  <w:style w:type="numbering" w:customStyle="1" w:styleId="NoList3241">
    <w:name w:val="No List3241"/>
    <w:next w:val="NoList"/>
    <w:semiHidden/>
  </w:style>
  <w:style w:type="numbering" w:customStyle="1" w:styleId="NoList41141">
    <w:name w:val="No List41141"/>
    <w:next w:val="NoList"/>
    <w:semiHidden/>
  </w:style>
  <w:style w:type="numbering" w:customStyle="1" w:styleId="NoList121141">
    <w:name w:val="No List121141"/>
    <w:next w:val="NoList"/>
    <w:semiHidden/>
  </w:style>
  <w:style w:type="numbering" w:customStyle="1" w:styleId="NoList211141">
    <w:name w:val="No List211141"/>
    <w:next w:val="NoList"/>
    <w:semiHidden/>
    <w:unhideWhenUsed/>
  </w:style>
  <w:style w:type="numbering" w:customStyle="1" w:styleId="NoList311141">
    <w:name w:val="No List311141"/>
    <w:next w:val="NoList"/>
    <w:semiHidden/>
  </w:style>
  <w:style w:type="numbering" w:customStyle="1" w:styleId="NoList641">
    <w:name w:val="No List641"/>
    <w:next w:val="NoList"/>
    <w:semiHidden/>
    <w:unhideWhenUsed/>
  </w:style>
  <w:style w:type="numbering" w:customStyle="1" w:styleId="NoList1441">
    <w:name w:val="No List1441"/>
    <w:next w:val="NoList"/>
    <w:semiHidden/>
  </w:style>
  <w:style w:type="numbering" w:customStyle="1" w:styleId="NoList2341">
    <w:name w:val="No List2341"/>
    <w:next w:val="NoList"/>
    <w:semiHidden/>
    <w:unhideWhenUsed/>
  </w:style>
  <w:style w:type="numbering" w:customStyle="1" w:styleId="NoList3341">
    <w:name w:val="No List3341"/>
    <w:next w:val="NoList"/>
    <w:semiHidden/>
  </w:style>
  <w:style w:type="numbering" w:customStyle="1" w:styleId="NoList741">
    <w:name w:val="No List741"/>
    <w:next w:val="NoList"/>
    <w:semiHidden/>
    <w:unhideWhenUsed/>
  </w:style>
  <w:style w:type="numbering" w:customStyle="1" w:styleId="NoList1541">
    <w:name w:val="No List1541"/>
    <w:next w:val="NoList"/>
    <w:semiHidden/>
  </w:style>
  <w:style w:type="numbering" w:customStyle="1" w:styleId="NoList2441">
    <w:name w:val="No List2441"/>
    <w:next w:val="NoList"/>
    <w:semiHidden/>
    <w:unhideWhenUsed/>
  </w:style>
  <w:style w:type="numbering" w:customStyle="1" w:styleId="NoList3441">
    <w:name w:val="No List3441"/>
    <w:next w:val="NoList"/>
    <w:semiHidden/>
  </w:style>
  <w:style w:type="numbering" w:customStyle="1" w:styleId="NoList841">
    <w:name w:val="No List841"/>
    <w:next w:val="NoList"/>
    <w:semiHidden/>
  </w:style>
  <w:style w:type="numbering" w:customStyle="1" w:styleId="NoList941">
    <w:name w:val="No List941"/>
    <w:next w:val="NoList"/>
    <w:semiHidden/>
  </w:style>
  <w:style w:type="numbering" w:customStyle="1" w:styleId="NoList1021">
    <w:name w:val="No List1021"/>
    <w:next w:val="NoList"/>
    <w:semiHidden/>
  </w:style>
  <w:style w:type="numbering" w:customStyle="1" w:styleId="NoList1621">
    <w:name w:val="No List1621"/>
    <w:next w:val="NoList"/>
    <w:semiHidden/>
  </w:style>
  <w:style w:type="numbering" w:customStyle="1" w:styleId="NoList1131111">
    <w:name w:val="No List1131111"/>
    <w:next w:val="NoList"/>
    <w:semiHidden/>
  </w:style>
  <w:style w:type="numbering" w:customStyle="1" w:styleId="NoList25111">
    <w:name w:val="No List25111"/>
    <w:next w:val="NoList"/>
    <w:semiHidden/>
    <w:unhideWhenUsed/>
  </w:style>
  <w:style w:type="numbering" w:customStyle="1" w:styleId="NoList35111">
    <w:name w:val="No List35111"/>
    <w:next w:val="NoList"/>
    <w:semiHidden/>
  </w:style>
  <w:style w:type="numbering" w:customStyle="1" w:styleId="NoList421111">
    <w:name w:val="No List421111"/>
    <w:next w:val="NoList"/>
    <w:semiHidden/>
    <w:unhideWhenUsed/>
  </w:style>
  <w:style w:type="numbering" w:customStyle="1" w:styleId="NoList122111">
    <w:name w:val="No List122111"/>
    <w:next w:val="NoList"/>
    <w:semiHidden/>
  </w:style>
  <w:style w:type="numbering" w:customStyle="1" w:styleId="NoList212111">
    <w:name w:val="No List212111"/>
    <w:next w:val="NoList"/>
    <w:semiHidden/>
    <w:unhideWhenUsed/>
  </w:style>
  <w:style w:type="numbering" w:customStyle="1" w:styleId="NoList312111">
    <w:name w:val="No List312111"/>
    <w:next w:val="NoList"/>
    <w:semiHidden/>
  </w:style>
  <w:style w:type="numbering" w:customStyle="1" w:styleId="NoList1112111">
    <w:name w:val="No List1112111"/>
    <w:next w:val="NoList"/>
    <w:semiHidden/>
  </w:style>
  <w:style w:type="numbering" w:customStyle="1" w:styleId="NoList11211111">
    <w:name w:val="No List11211111"/>
    <w:next w:val="NoList"/>
    <w:semiHidden/>
  </w:style>
  <w:style w:type="numbering" w:customStyle="1" w:styleId="NoList412111">
    <w:name w:val="No List412111"/>
    <w:next w:val="NoList"/>
    <w:semiHidden/>
  </w:style>
  <w:style w:type="numbering" w:customStyle="1" w:styleId="NoList1212111">
    <w:name w:val="No List1212111"/>
    <w:next w:val="NoList"/>
    <w:semiHidden/>
  </w:style>
  <w:style w:type="numbering" w:customStyle="1" w:styleId="NoList2112111">
    <w:name w:val="No List2112111"/>
    <w:next w:val="NoList"/>
    <w:semiHidden/>
    <w:unhideWhenUsed/>
  </w:style>
  <w:style w:type="numbering" w:customStyle="1" w:styleId="NoList3112111">
    <w:name w:val="No List3112111"/>
    <w:next w:val="NoList"/>
    <w:semiHidden/>
  </w:style>
  <w:style w:type="numbering" w:customStyle="1" w:styleId="NoList511111">
    <w:name w:val="No List511111"/>
    <w:next w:val="NoList"/>
    <w:semiHidden/>
    <w:unhideWhenUsed/>
  </w:style>
  <w:style w:type="numbering" w:customStyle="1" w:styleId="NoList1311111">
    <w:name w:val="No List1311111"/>
    <w:next w:val="NoList"/>
    <w:semiHidden/>
  </w:style>
  <w:style w:type="numbering" w:customStyle="1" w:styleId="NoList11112111">
    <w:name w:val="No List11112111"/>
    <w:next w:val="NoList"/>
    <w:semiHidden/>
    <w:unhideWhenUsed/>
  </w:style>
  <w:style w:type="numbering" w:customStyle="1" w:styleId="NoList11111121">
    <w:name w:val="No List11111121"/>
    <w:next w:val="NoList"/>
    <w:semiHidden/>
  </w:style>
  <w:style w:type="numbering" w:customStyle="1" w:styleId="NoList2211111">
    <w:name w:val="No List2211111"/>
    <w:next w:val="NoList"/>
    <w:semiHidden/>
    <w:unhideWhenUsed/>
  </w:style>
  <w:style w:type="numbering" w:customStyle="1" w:styleId="NoList3211111">
    <w:name w:val="No List3211111"/>
    <w:next w:val="NoList"/>
    <w:semiHidden/>
  </w:style>
  <w:style w:type="numbering" w:customStyle="1" w:styleId="NoList41111111">
    <w:name w:val="No List41111111"/>
    <w:next w:val="NoList"/>
    <w:semiHidden/>
  </w:style>
  <w:style w:type="numbering" w:customStyle="1" w:styleId="NoList121111111">
    <w:name w:val="No List121111111"/>
    <w:next w:val="NoList"/>
    <w:semiHidden/>
  </w:style>
  <w:style w:type="numbering" w:customStyle="1" w:styleId="NoList211111111">
    <w:name w:val="No List211111111"/>
    <w:next w:val="NoList"/>
    <w:semiHidden/>
    <w:unhideWhenUsed/>
  </w:style>
  <w:style w:type="numbering" w:customStyle="1" w:styleId="NoList311111111">
    <w:name w:val="No List311111111"/>
    <w:next w:val="NoList"/>
    <w:semiHidden/>
  </w:style>
  <w:style w:type="numbering" w:customStyle="1" w:styleId="NoList611111">
    <w:name w:val="No List611111"/>
    <w:next w:val="NoList"/>
    <w:semiHidden/>
    <w:unhideWhenUsed/>
  </w:style>
  <w:style w:type="numbering" w:customStyle="1" w:styleId="NoList1411111">
    <w:name w:val="No List1411111"/>
    <w:next w:val="NoList"/>
    <w:semiHidden/>
  </w:style>
  <w:style w:type="numbering" w:customStyle="1" w:styleId="NoList2311111">
    <w:name w:val="No List2311111"/>
    <w:next w:val="NoList"/>
    <w:semiHidden/>
    <w:unhideWhenUsed/>
  </w:style>
  <w:style w:type="numbering" w:customStyle="1" w:styleId="NoList3311111">
    <w:name w:val="No List3311111"/>
    <w:next w:val="NoList"/>
    <w:semiHidden/>
  </w:style>
  <w:style w:type="numbering" w:customStyle="1" w:styleId="NoList711111">
    <w:name w:val="No List711111"/>
    <w:next w:val="NoList"/>
    <w:semiHidden/>
    <w:unhideWhenUsed/>
  </w:style>
  <w:style w:type="numbering" w:customStyle="1" w:styleId="NoList1511111">
    <w:name w:val="No List1511111"/>
    <w:next w:val="NoList"/>
    <w:semiHidden/>
  </w:style>
  <w:style w:type="numbering" w:customStyle="1" w:styleId="NoList2411111">
    <w:name w:val="No List2411111"/>
    <w:next w:val="NoList"/>
    <w:semiHidden/>
    <w:unhideWhenUsed/>
  </w:style>
  <w:style w:type="numbering" w:customStyle="1" w:styleId="NoList3411111">
    <w:name w:val="No List3411111"/>
    <w:next w:val="NoList"/>
    <w:semiHidden/>
  </w:style>
  <w:style w:type="numbering" w:customStyle="1" w:styleId="NoList811111">
    <w:name w:val="No List811111"/>
    <w:next w:val="NoList"/>
    <w:semiHidden/>
  </w:style>
  <w:style w:type="numbering" w:customStyle="1" w:styleId="NoList911111">
    <w:name w:val="No List911111"/>
    <w:next w:val="NoList"/>
    <w:semiHidden/>
  </w:style>
  <w:style w:type="numbering" w:customStyle="1" w:styleId="NoList1721">
    <w:name w:val="No List1721"/>
    <w:next w:val="NoList"/>
    <w:semiHidden/>
    <w:unhideWhenUsed/>
  </w:style>
  <w:style w:type="numbering" w:customStyle="1" w:styleId="NoList114111">
    <w:name w:val="No List114111"/>
    <w:next w:val="NoList"/>
    <w:uiPriority w:val="99"/>
    <w:semiHidden/>
  </w:style>
  <w:style w:type="numbering" w:customStyle="1" w:styleId="NoList2611">
    <w:name w:val="No List2611"/>
    <w:next w:val="NoList"/>
    <w:semiHidden/>
    <w:unhideWhenUsed/>
  </w:style>
  <w:style w:type="numbering" w:customStyle="1" w:styleId="NoList3611">
    <w:name w:val="No List3611"/>
    <w:next w:val="NoList"/>
    <w:semiHidden/>
  </w:style>
  <w:style w:type="numbering" w:customStyle="1" w:styleId="NoList43111">
    <w:name w:val="No List43111"/>
    <w:next w:val="NoList"/>
    <w:uiPriority w:val="99"/>
    <w:semiHidden/>
    <w:unhideWhenUsed/>
  </w:style>
  <w:style w:type="numbering" w:customStyle="1" w:styleId="NoList12311">
    <w:name w:val="No List12311"/>
    <w:next w:val="NoList"/>
    <w:uiPriority w:val="99"/>
    <w:semiHidden/>
  </w:style>
  <w:style w:type="numbering" w:customStyle="1" w:styleId="NoList21311">
    <w:name w:val="No List21311"/>
    <w:next w:val="NoList"/>
    <w:uiPriority w:val="99"/>
    <w:semiHidden/>
    <w:unhideWhenUsed/>
  </w:style>
  <w:style w:type="numbering" w:customStyle="1" w:styleId="NoList31311">
    <w:name w:val="No List31311"/>
    <w:next w:val="NoList"/>
    <w:semiHidden/>
  </w:style>
  <w:style w:type="numbering" w:customStyle="1" w:styleId="NoList111311">
    <w:name w:val="No List111311"/>
    <w:next w:val="NoList"/>
    <w:semiHidden/>
  </w:style>
  <w:style w:type="numbering" w:customStyle="1" w:styleId="NoList112211">
    <w:name w:val="No List112211"/>
    <w:next w:val="NoList"/>
    <w:semiHidden/>
  </w:style>
  <w:style w:type="numbering" w:customStyle="1" w:styleId="NoList41311">
    <w:name w:val="No List41311"/>
    <w:next w:val="NoList"/>
    <w:semiHidden/>
  </w:style>
  <w:style w:type="numbering" w:customStyle="1" w:styleId="NoList121311">
    <w:name w:val="No List121311"/>
    <w:next w:val="NoList"/>
    <w:semiHidden/>
  </w:style>
  <w:style w:type="numbering" w:customStyle="1" w:styleId="NoList211311">
    <w:name w:val="No List211311"/>
    <w:next w:val="NoList"/>
    <w:semiHidden/>
    <w:unhideWhenUsed/>
  </w:style>
  <w:style w:type="numbering" w:customStyle="1" w:styleId="NoList311311">
    <w:name w:val="No List311311"/>
    <w:next w:val="NoList"/>
    <w:semiHidden/>
  </w:style>
  <w:style w:type="numbering" w:customStyle="1" w:styleId="NoList52111">
    <w:name w:val="No List52111"/>
    <w:next w:val="NoList"/>
    <w:uiPriority w:val="99"/>
    <w:semiHidden/>
    <w:unhideWhenUsed/>
  </w:style>
  <w:style w:type="numbering" w:customStyle="1" w:styleId="NoList13211">
    <w:name w:val="No List13211"/>
    <w:next w:val="NoList"/>
    <w:uiPriority w:val="99"/>
    <w:semiHidden/>
  </w:style>
  <w:style w:type="numbering" w:customStyle="1" w:styleId="NoList1111311">
    <w:name w:val="No List1111311"/>
    <w:next w:val="NoList"/>
    <w:uiPriority w:val="99"/>
    <w:semiHidden/>
    <w:unhideWhenUsed/>
  </w:style>
  <w:style w:type="numbering" w:customStyle="1" w:styleId="NoList11111211">
    <w:name w:val="No List11111211"/>
    <w:next w:val="NoList"/>
    <w:semiHidden/>
  </w:style>
  <w:style w:type="numbering" w:customStyle="1" w:styleId="NoList22211">
    <w:name w:val="No List22211"/>
    <w:next w:val="NoList"/>
    <w:uiPriority w:val="99"/>
    <w:semiHidden/>
    <w:unhideWhenUsed/>
  </w:style>
  <w:style w:type="numbering" w:customStyle="1" w:styleId="NoList32211">
    <w:name w:val="No List32211"/>
    <w:next w:val="NoList"/>
    <w:semiHidden/>
  </w:style>
  <w:style w:type="numbering" w:customStyle="1" w:styleId="NoList411211">
    <w:name w:val="No List411211"/>
    <w:next w:val="NoList"/>
    <w:semiHidden/>
  </w:style>
  <w:style w:type="numbering" w:customStyle="1" w:styleId="NoList1211211">
    <w:name w:val="No List1211211"/>
    <w:next w:val="NoList"/>
    <w:semiHidden/>
  </w:style>
  <w:style w:type="numbering" w:customStyle="1" w:styleId="NoList2111211">
    <w:name w:val="No List2111211"/>
    <w:next w:val="NoList"/>
    <w:semiHidden/>
    <w:unhideWhenUsed/>
  </w:style>
  <w:style w:type="numbering" w:customStyle="1" w:styleId="NoList3111211">
    <w:name w:val="No List3111211"/>
    <w:next w:val="NoList"/>
    <w:semiHidden/>
  </w:style>
  <w:style w:type="numbering" w:customStyle="1" w:styleId="NoList62111">
    <w:name w:val="No List62111"/>
    <w:next w:val="NoList"/>
    <w:uiPriority w:val="99"/>
    <w:semiHidden/>
    <w:unhideWhenUsed/>
  </w:style>
  <w:style w:type="numbering" w:customStyle="1" w:styleId="NoList14211">
    <w:name w:val="No List14211"/>
    <w:next w:val="NoList"/>
    <w:semiHidden/>
  </w:style>
  <w:style w:type="numbering" w:customStyle="1" w:styleId="NoList23211">
    <w:name w:val="No List23211"/>
    <w:next w:val="NoList"/>
    <w:semiHidden/>
    <w:unhideWhenUsed/>
  </w:style>
  <w:style w:type="numbering" w:customStyle="1" w:styleId="NoList33211">
    <w:name w:val="No List33211"/>
    <w:next w:val="NoList"/>
    <w:semiHidden/>
  </w:style>
  <w:style w:type="numbering" w:customStyle="1" w:styleId="NoList7211">
    <w:name w:val="No List7211"/>
    <w:next w:val="NoList"/>
    <w:uiPriority w:val="99"/>
    <w:semiHidden/>
    <w:unhideWhenUsed/>
  </w:style>
  <w:style w:type="numbering" w:customStyle="1" w:styleId="NoList15211">
    <w:name w:val="No List15211"/>
    <w:next w:val="NoList"/>
    <w:semiHidden/>
  </w:style>
  <w:style w:type="numbering" w:customStyle="1" w:styleId="NoList24211">
    <w:name w:val="No List24211"/>
    <w:next w:val="NoList"/>
    <w:semiHidden/>
    <w:unhideWhenUsed/>
  </w:style>
  <w:style w:type="numbering" w:customStyle="1" w:styleId="NoList34211">
    <w:name w:val="No List34211"/>
    <w:next w:val="NoList"/>
    <w:semiHidden/>
  </w:style>
  <w:style w:type="numbering" w:customStyle="1" w:styleId="NoList8211">
    <w:name w:val="No List8211"/>
    <w:next w:val="NoList"/>
    <w:semiHidden/>
  </w:style>
  <w:style w:type="numbering" w:customStyle="1" w:styleId="NoList9211">
    <w:name w:val="No List9211"/>
    <w:next w:val="NoList"/>
    <w:semiHidden/>
  </w:style>
  <w:style w:type="numbering" w:customStyle="1" w:styleId="NoList1821">
    <w:name w:val="No List1821"/>
    <w:next w:val="NoList"/>
    <w:uiPriority w:val="99"/>
    <w:semiHidden/>
    <w:unhideWhenUsed/>
  </w:style>
  <w:style w:type="numbering" w:customStyle="1" w:styleId="NoList1921">
    <w:name w:val="No List1921"/>
    <w:next w:val="NoList"/>
    <w:semiHidden/>
  </w:style>
  <w:style w:type="numbering" w:customStyle="1" w:styleId="NoList110111">
    <w:name w:val="No List110111"/>
    <w:next w:val="NoList"/>
    <w:uiPriority w:val="99"/>
    <w:semiHidden/>
  </w:style>
  <w:style w:type="numbering" w:customStyle="1" w:styleId="NoList11511">
    <w:name w:val="No List11511"/>
    <w:next w:val="NoList"/>
    <w:semiHidden/>
    <w:unhideWhenUsed/>
  </w:style>
  <w:style w:type="numbering" w:customStyle="1" w:styleId="NoList111411">
    <w:name w:val="No List111411"/>
    <w:next w:val="NoList"/>
    <w:uiPriority w:val="99"/>
    <w:semiHidden/>
  </w:style>
  <w:style w:type="numbering" w:customStyle="1" w:styleId="NoList2711">
    <w:name w:val="No List2711"/>
    <w:next w:val="NoList"/>
    <w:semiHidden/>
    <w:unhideWhenUsed/>
  </w:style>
  <w:style w:type="numbering" w:customStyle="1" w:styleId="NoList3711">
    <w:name w:val="No List3711"/>
    <w:next w:val="NoList"/>
    <w:semiHidden/>
  </w:style>
  <w:style w:type="numbering" w:customStyle="1" w:styleId="NoList44111">
    <w:name w:val="No List44111"/>
    <w:next w:val="NoList"/>
    <w:uiPriority w:val="99"/>
    <w:semiHidden/>
    <w:unhideWhenUsed/>
  </w:style>
  <w:style w:type="numbering" w:customStyle="1" w:styleId="NoList12411">
    <w:name w:val="No List12411"/>
    <w:next w:val="NoList"/>
    <w:uiPriority w:val="99"/>
    <w:semiHidden/>
  </w:style>
  <w:style w:type="numbering" w:customStyle="1" w:styleId="NoList21411">
    <w:name w:val="No List21411"/>
    <w:next w:val="NoList"/>
    <w:uiPriority w:val="99"/>
    <w:semiHidden/>
    <w:unhideWhenUsed/>
  </w:style>
  <w:style w:type="numbering" w:customStyle="1" w:styleId="NoList31411">
    <w:name w:val="No List31411"/>
    <w:next w:val="NoList"/>
    <w:semiHidden/>
  </w:style>
  <w:style w:type="numbering" w:customStyle="1" w:styleId="NoList1111411">
    <w:name w:val="No List1111411"/>
    <w:next w:val="NoList"/>
    <w:semiHidden/>
  </w:style>
  <w:style w:type="numbering" w:customStyle="1" w:styleId="NoList112311">
    <w:name w:val="No List112311"/>
    <w:next w:val="NoList"/>
    <w:semiHidden/>
  </w:style>
  <w:style w:type="numbering" w:customStyle="1" w:styleId="NoList41411">
    <w:name w:val="No List41411"/>
    <w:next w:val="NoList"/>
    <w:semiHidden/>
  </w:style>
  <w:style w:type="numbering" w:customStyle="1" w:styleId="NoList121411">
    <w:name w:val="No List121411"/>
    <w:next w:val="NoList"/>
    <w:semiHidden/>
  </w:style>
  <w:style w:type="numbering" w:customStyle="1" w:styleId="NoList211411">
    <w:name w:val="No List211411"/>
    <w:next w:val="NoList"/>
    <w:semiHidden/>
    <w:unhideWhenUsed/>
  </w:style>
  <w:style w:type="numbering" w:customStyle="1" w:styleId="NoList311411">
    <w:name w:val="No List311411"/>
    <w:next w:val="NoList"/>
    <w:semiHidden/>
  </w:style>
  <w:style w:type="numbering" w:customStyle="1" w:styleId="NoList53111">
    <w:name w:val="No List53111"/>
    <w:next w:val="NoList"/>
    <w:uiPriority w:val="99"/>
    <w:semiHidden/>
    <w:unhideWhenUsed/>
  </w:style>
  <w:style w:type="numbering" w:customStyle="1" w:styleId="NoList13311">
    <w:name w:val="No List13311"/>
    <w:next w:val="NoList"/>
    <w:uiPriority w:val="99"/>
    <w:semiHidden/>
  </w:style>
  <w:style w:type="numbering" w:customStyle="1" w:styleId="NoList11111311">
    <w:name w:val="No List11111311"/>
    <w:next w:val="NoList"/>
    <w:uiPriority w:val="99"/>
    <w:semiHidden/>
    <w:unhideWhenUsed/>
  </w:style>
  <w:style w:type="numbering" w:customStyle="1" w:styleId="NoList11111111111">
    <w:name w:val="No List11111111111"/>
    <w:next w:val="NoList"/>
    <w:semiHidden/>
  </w:style>
  <w:style w:type="numbering" w:customStyle="1" w:styleId="NoList22311">
    <w:name w:val="No List22311"/>
    <w:next w:val="NoList"/>
    <w:uiPriority w:val="99"/>
    <w:semiHidden/>
    <w:unhideWhenUsed/>
  </w:style>
  <w:style w:type="numbering" w:customStyle="1" w:styleId="NoList32311">
    <w:name w:val="No List32311"/>
    <w:next w:val="NoList"/>
    <w:semiHidden/>
  </w:style>
  <w:style w:type="numbering" w:customStyle="1" w:styleId="NoList411311">
    <w:name w:val="No List411311"/>
    <w:next w:val="NoList"/>
    <w:semiHidden/>
  </w:style>
  <w:style w:type="numbering" w:customStyle="1" w:styleId="NoList1211311">
    <w:name w:val="No List1211311"/>
    <w:next w:val="NoList"/>
    <w:semiHidden/>
  </w:style>
  <w:style w:type="numbering" w:customStyle="1" w:styleId="NoList2111311">
    <w:name w:val="No List2111311"/>
    <w:next w:val="NoList"/>
    <w:semiHidden/>
    <w:unhideWhenUsed/>
  </w:style>
  <w:style w:type="numbering" w:customStyle="1" w:styleId="NoList3111311">
    <w:name w:val="No List3111311"/>
    <w:next w:val="NoList"/>
    <w:semiHidden/>
  </w:style>
  <w:style w:type="numbering" w:customStyle="1" w:styleId="NoList63111">
    <w:name w:val="No List63111"/>
    <w:next w:val="NoList"/>
    <w:uiPriority w:val="99"/>
    <w:semiHidden/>
    <w:unhideWhenUsed/>
  </w:style>
  <w:style w:type="numbering" w:customStyle="1" w:styleId="NoList14311">
    <w:name w:val="No List14311"/>
    <w:next w:val="NoList"/>
    <w:semiHidden/>
  </w:style>
  <w:style w:type="numbering" w:customStyle="1" w:styleId="NoList23311">
    <w:name w:val="No List23311"/>
    <w:next w:val="NoList"/>
    <w:semiHidden/>
    <w:unhideWhenUsed/>
  </w:style>
  <w:style w:type="numbering" w:customStyle="1" w:styleId="NoList33311">
    <w:name w:val="No List33311"/>
    <w:next w:val="NoList"/>
    <w:semiHidden/>
  </w:style>
  <w:style w:type="numbering" w:customStyle="1" w:styleId="NoList7311">
    <w:name w:val="No List7311"/>
    <w:next w:val="NoList"/>
    <w:uiPriority w:val="99"/>
    <w:semiHidden/>
    <w:unhideWhenUsed/>
  </w:style>
  <w:style w:type="numbering" w:customStyle="1" w:styleId="NoList15311">
    <w:name w:val="No List15311"/>
    <w:next w:val="NoList"/>
    <w:semiHidden/>
  </w:style>
  <w:style w:type="numbering" w:customStyle="1" w:styleId="NoList24311">
    <w:name w:val="No List24311"/>
    <w:next w:val="NoList"/>
    <w:semiHidden/>
    <w:unhideWhenUsed/>
  </w:style>
  <w:style w:type="numbering" w:customStyle="1" w:styleId="NoList34311">
    <w:name w:val="No List34311"/>
    <w:next w:val="NoList"/>
    <w:semiHidden/>
  </w:style>
  <w:style w:type="numbering" w:customStyle="1" w:styleId="NoList8311">
    <w:name w:val="No List8311"/>
    <w:next w:val="NoList"/>
    <w:semiHidden/>
  </w:style>
  <w:style w:type="numbering" w:customStyle="1" w:styleId="NoList9311">
    <w:name w:val="No List9311"/>
    <w:next w:val="NoList"/>
    <w:semiHidden/>
  </w:style>
  <w:style w:type="numbering" w:customStyle="1" w:styleId="NoList101111">
    <w:name w:val="No List101111"/>
    <w:next w:val="NoList"/>
    <w:semiHidden/>
  </w:style>
  <w:style w:type="numbering" w:customStyle="1" w:styleId="NoList161111">
    <w:name w:val="No List161111"/>
    <w:next w:val="NoList"/>
    <w:semiHidden/>
  </w:style>
  <w:style w:type="numbering" w:customStyle="1" w:styleId="NoList171111">
    <w:name w:val="No List171111"/>
    <w:next w:val="NoList"/>
    <w:semiHidden/>
  </w:style>
  <w:style w:type="numbering" w:customStyle="1" w:styleId="NoList181111">
    <w:name w:val="No List181111"/>
    <w:next w:val="NoList"/>
    <w:semiHidden/>
  </w:style>
  <w:style w:type="numbering" w:customStyle="1" w:styleId="NoList191111">
    <w:name w:val="No List191111"/>
    <w:next w:val="NoList"/>
    <w:semiHidden/>
  </w:style>
  <w:style w:type="numbering" w:customStyle="1" w:styleId="NoList291">
    <w:name w:val="No List291"/>
    <w:next w:val="NoList"/>
    <w:uiPriority w:val="99"/>
    <w:semiHidden/>
  </w:style>
  <w:style w:type="numbering" w:customStyle="1" w:styleId="NoList1181">
    <w:name w:val="No List1181"/>
    <w:next w:val="NoList"/>
    <w:uiPriority w:val="99"/>
    <w:semiHidden/>
  </w:style>
  <w:style w:type="numbering" w:customStyle="1" w:styleId="NoList1191">
    <w:name w:val="No List1191"/>
    <w:next w:val="NoList"/>
    <w:semiHidden/>
    <w:unhideWhenUsed/>
  </w:style>
  <w:style w:type="numbering" w:customStyle="1" w:styleId="NoList11161">
    <w:name w:val="No List11161"/>
    <w:next w:val="NoList"/>
    <w:uiPriority w:val="99"/>
    <w:semiHidden/>
  </w:style>
  <w:style w:type="numbering" w:customStyle="1" w:styleId="1111201">
    <w:name w:val="1 / 1.1.1201"/>
    <w:basedOn w:val="NoList"/>
    <w:next w:val="111111"/>
  </w:style>
  <w:style w:type="numbering" w:customStyle="1" w:styleId="NoList2101">
    <w:name w:val="No List2101"/>
    <w:next w:val="NoList"/>
    <w:semiHidden/>
    <w:unhideWhenUsed/>
  </w:style>
  <w:style w:type="numbering" w:customStyle="1" w:styleId="NoList391">
    <w:name w:val="No List391"/>
    <w:next w:val="NoList"/>
    <w:semiHidden/>
  </w:style>
  <w:style w:type="numbering" w:customStyle="1" w:styleId="11111101">
    <w:name w:val="1 / 1.1.11101"/>
    <w:basedOn w:val="NoList"/>
    <w:next w:val="111111"/>
  </w:style>
  <w:style w:type="numbering" w:customStyle="1" w:styleId="NoList461">
    <w:name w:val="No List461"/>
    <w:next w:val="NoList"/>
    <w:uiPriority w:val="99"/>
    <w:semiHidden/>
    <w:unhideWhenUsed/>
  </w:style>
  <w:style w:type="numbering" w:customStyle="1" w:styleId="NoList1261">
    <w:name w:val="No List1261"/>
    <w:next w:val="NoList"/>
    <w:uiPriority w:val="99"/>
    <w:semiHidden/>
  </w:style>
  <w:style w:type="numbering" w:customStyle="1" w:styleId="1111261">
    <w:name w:val="1 / 1.1.1261"/>
    <w:basedOn w:val="NoList"/>
    <w:next w:val="111111"/>
  </w:style>
  <w:style w:type="numbering" w:customStyle="1" w:styleId="NoList2161">
    <w:name w:val="No List2161"/>
    <w:next w:val="NoList"/>
    <w:uiPriority w:val="99"/>
    <w:semiHidden/>
    <w:unhideWhenUsed/>
  </w:style>
  <w:style w:type="numbering" w:customStyle="1" w:styleId="NoList3161">
    <w:name w:val="No List3161"/>
    <w:next w:val="NoList"/>
    <w:semiHidden/>
  </w:style>
  <w:style w:type="numbering" w:customStyle="1" w:styleId="11111161">
    <w:name w:val="1 / 1.1.11161"/>
    <w:basedOn w:val="NoList"/>
    <w:next w:val="111111"/>
  </w:style>
  <w:style w:type="numbering" w:customStyle="1" w:styleId="NoList111161">
    <w:name w:val="No List111161"/>
    <w:next w:val="NoList"/>
    <w:semiHidden/>
  </w:style>
  <w:style w:type="numbering" w:customStyle="1" w:styleId="1111361">
    <w:name w:val="1 / 1.1.1361"/>
    <w:basedOn w:val="NoList"/>
    <w:next w:val="111111"/>
  </w:style>
  <w:style w:type="numbering" w:customStyle="1" w:styleId="11111261">
    <w:name w:val="1 / 1.1.11261"/>
    <w:basedOn w:val="NoList"/>
    <w:next w:val="111111"/>
  </w:style>
  <w:style w:type="numbering" w:customStyle="1" w:styleId="NoList11251">
    <w:name w:val="No List11251"/>
    <w:next w:val="NoList"/>
    <w:semiHidden/>
  </w:style>
  <w:style w:type="numbering" w:customStyle="1" w:styleId="11112161">
    <w:name w:val="1 / 1.1.12161"/>
    <w:basedOn w:val="NoList"/>
    <w:next w:val="111111"/>
  </w:style>
  <w:style w:type="numbering" w:customStyle="1" w:styleId="111111161">
    <w:name w:val="1 / 1.1.111161"/>
    <w:basedOn w:val="NoList"/>
    <w:next w:val="111111"/>
  </w:style>
  <w:style w:type="numbering" w:customStyle="1" w:styleId="NoList4161">
    <w:name w:val="No List4161"/>
    <w:next w:val="NoList"/>
    <w:semiHidden/>
  </w:style>
  <w:style w:type="numbering" w:customStyle="1" w:styleId="NoList12161">
    <w:name w:val="No List12161"/>
    <w:next w:val="NoList"/>
    <w:semiHidden/>
  </w:style>
  <w:style w:type="numbering" w:customStyle="1" w:styleId="111121161">
    <w:name w:val="1 / 1.1.121161"/>
    <w:basedOn w:val="NoList"/>
    <w:next w:val="111111"/>
  </w:style>
  <w:style w:type="numbering" w:customStyle="1" w:styleId="NoList21161">
    <w:name w:val="No List21161"/>
    <w:next w:val="NoList"/>
    <w:semiHidden/>
    <w:unhideWhenUsed/>
  </w:style>
  <w:style w:type="numbering" w:customStyle="1" w:styleId="NoList31161">
    <w:name w:val="No List31161"/>
    <w:next w:val="NoList"/>
    <w:semiHidden/>
  </w:style>
  <w:style w:type="numbering" w:customStyle="1" w:styleId="1111111161">
    <w:name w:val="1 / 1.1.1111161"/>
    <w:basedOn w:val="NoList"/>
    <w:next w:val="111111"/>
  </w:style>
  <w:style w:type="numbering" w:customStyle="1" w:styleId="NoList551">
    <w:name w:val="No List551"/>
    <w:next w:val="NoList"/>
    <w:uiPriority w:val="99"/>
    <w:semiHidden/>
    <w:unhideWhenUsed/>
  </w:style>
  <w:style w:type="numbering" w:customStyle="1" w:styleId="NoList1351">
    <w:name w:val="No List1351"/>
    <w:next w:val="NoList"/>
    <w:uiPriority w:val="99"/>
    <w:semiHidden/>
  </w:style>
  <w:style w:type="numbering" w:customStyle="1" w:styleId="NoList1111151">
    <w:name w:val="No List1111151"/>
    <w:next w:val="NoList"/>
    <w:uiPriority w:val="99"/>
    <w:semiHidden/>
    <w:unhideWhenUsed/>
  </w:style>
  <w:style w:type="numbering" w:customStyle="1" w:styleId="NoList11111131">
    <w:name w:val="No List11111131"/>
    <w:next w:val="NoList"/>
    <w:semiHidden/>
  </w:style>
  <w:style w:type="numbering" w:customStyle="1" w:styleId="11113151">
    <w:name w:val="1 / 1.1.13151"/>
    <w:basedOn w:val="NoList"/>
    <w:next w:val="111111"/>
  </w:style>
  <w:style w:type="numbering" w:customStyle="1" w:styleId="NoList2251">
    <w:name w:val="No List2251"/>
    <w:next w:val="NoList"/>
    <w:uiPriority w:val="99"/>
    <w:semiHidden/>
    <w:unhideWhenUsed/>
  </w:style>
  <w:style w:type="numbering" w:customStyle="1" w:styleId="NoList3251">
    <w:name w:val="No List3251"/>
    <w:next w:val="NoList"/>
    <w:semiHidden/>
  </w:style>
  <w:style w:type="numbering" w:customStyle="1" w:styleId="111112151">
    <w:name w:val="1 / 1.1.112151"/>
    <w:basedOn w:val="NoList"/>
    <w:next w:val="111111"/>
  </w:style>
  <w:style w:type="numbering" w:customStyle="1" w:styleId="NoList41151">
    <w:name w:val="No List41151"/>
    <w:next w:val="NoList"/>
    <w:semiHidden/>
  </w:style>
  <w:style w:type="numbering" w:customStyle="1" w:styleId="NoList121151">
    <w:name w:val="No List121151"/>
    <w:next w:val="NoList"/>
    <w:semiHidden/>
  </w:style>
  <w:style w:type="numbering" w:customStyle="1" w:styleId="1111211161">
    <w:name w:val="1 / 1.1.1211161"/>
    <w:basedOn w:val="NoList"/>
    <w:next w:val="111111"/>
  </w:style>
  <w:style w:type="numbering" w:customStyle="1" w:styleId="NoList211151">
    <w:name w:val="No List211151"/>
    <w:next w:val="NoList"/>
    <w:semiHidden/>
    <w:unhideWhenUsed/>
  </w:style>
  <w:style w:type="numbering" w:customStyle="1" w:styleId="NoList311151">
    <w:name w:val="No List311151"/>
    <w:next w:val="NoList"/>
    <w:semiHidden/>
  </w:style>
  <w:style w:type="numbering" w:customStyle="1" w:styleId="11111111161">
    <w:name w:val="1 / 1.1.11111161"/>
    <w:basedOn w:val="NoList"/>
    <w:next w:val="111111"/>
  </w:style>
  <w:style w:type="numbering" w:customStyle="1" w:styleId="NoList651">
    <w:name w:val="No List651"/>
    <w:next w:val="NoList"/>
    <w:uiPriority w:val="99"/>
    <w:semiHidden/>
    <w:unhideWhenUsed/>
  </w:style>
  <w:style w:type="numbering" w:customStyle="1" w:styleId="NoList1451">
    <w:name w:val="No List1451"/>
    <w:next w:val="NoList"/>
    <w:semiHidden/>
  </w:style>
  <w:style w:type="numbering" w:customStyle="1" w:styleId="1111451">
    <w:name w:val="1 / 1.1.1451"/>
    <w:basedOn w:val="NoList"/>
    <w:next w:val="111111"/>
  </w:style>
  <w:style w:type="numbering" w:customStyle="1" w:styleId="NoList2351">
    <w:name w:val="No List2351"/>
    <w:next w:val="NoList"/>
    <w:semiHidden/>
    <w:unhideWhenUsed/>
  </w:style>
  <w:style w:type="numbering" w:customStyle="1" w:styleId="NoList3351">
    <w:name w:val="No List3351"/>
    <w:next w:val="NoList"/>
    <w:semiHidden/>
  </w:style>
  <w:style w:type="numbering" w:customStyle="1" w:styleId="11111351">
    <w:name w:val="1 / 1.1.11351"/>
    <w:basedOn w:val="NoList"/>
    <w:next w:val="111111"/>
  </w:style>
  <w:style w:type="numbering" w:customStyle="1" w:styleId="NoList751">
    <w:name w:val="No List751"/>
    <w:next w:val="NoList"/>
    <w:uiPriority w:val="99"/>
    <w:semiHidden/>
    <w:unhideWhenUsed/>
  </w:style>
  <w:style w:type="numbering" w:customStyle="1" w:styleId="NoList1551">
    <w:name w:val="No List1551"/>
    <w:next w:val="NoList"/>
    <w:semiHidden/>
  </w:style>
  <w:style w:type="numbering" w:customStyle="1" w:styleId="1111561">
    <w:name w:val="1 / 1.1.1561"/>
    <w:basedOn w:val="NoList"/>
    <w:next w:val="111111"/>
  </w:style>
  <w:style w:type="numbering" w:customStyle="1" w:styleId="NoList2451">
    <w:name w:val="No List2451"/>
    <w:next w:val="NoList"/>
    <w:semiHidden/>
    <w:unhideWhenUsed/>
  </w:style>
  <w:style w:type="numbering" w:customStyle="1" w:styleId="NoList3451">
    <w:name w:val="No List3451"/>
    <w:next w:val="NoList"/>
    <w:semiHidden/>
  </w:style>
  <w:style w:type="numbering" w:customStyle="1" w:styleId="11111461">
    <w:name w:val="1 / 1.1.11461"/>
    <w:basedOn w:val="NoList"/>
    <w:next w:val="111111"/>
  </w:style>
  <w:style w:type="numbering" w:customStyle="1" w:styleId="NoList851">
    <w:name w:val="No List851"/>
    <w:next w:val="NoList"/>
    <w:semiHidden/>
  </w:style>
  <w:style w:type="numbering" w:customStyle="1" w:styleId="NoList951">
    <w:name w:val="No List951"/>
    <w:next w:val="NoList"/>
    <w:semiHidden/>
  </w:style>
  <w:style w:type="numbering" w:customStyle="1" w:styleId="NoList1031">
    <w:name w:val="No List1031"/>
    <w:next w:val="NoList"/>
    <w:semiHidden/>
  </w:style>
  <w:style w:type="numbering" w:customStyle="1" w:styleId="NoList1631">
    <w:name w:val="No List1631"/>
    <w:next w:val="NoList"/>
    <w:semiHidden/>
  </w:style>
  <w:style w:type="numbering" w:customStyle="1" w:styleId="NoList1731">
    <w:name w:val="No List1731"/>
    <w:next w:val="NoList"/>
    <w:semiHidden/>
  </w:style>
  <w:style w:type="numbering" w:customStyle="1" w:styleId="NoList1831">
    <w:name w:val="No List1831"/>
    <w:next w:val="NoList"/>
    <w:semiHidden/>
  </w:style>
  <w:style w:type="numbering" w:customStyle="1" w:styleId="NoList1931">
    <w:name w:val="No List1931"/>
    <w:next w:val="NoList"/>
    <w:semiHidden/>
  </w:style>
  <w:style w:type="numbering" w:customStyle="1" w:styleId="NoList301">
    <w:name w:val="No List301"/>
    <w:next w:val="NoList"/>
    <w:uiPriority w:val="99"/>
    <w:semiHidden/>
  </w:style>
  <w:style w:type="numbering" w:customStyle="1" w:styleId="NoList1201">
    <w:name w:val="No List1201"/>
    <w:next w:val="NoList"/>
    <w:uiPriority w:val="99"/>
    <w:semiHidden/>
  </w:style>
  <w:style w:type="numbering" w:customStyle="1" w:styleId="NoList11101">
    <w:name w:val="No List11101"/>
    <w:next w:val="NoList"/>
    <w:semiHidden/>
    <w:unhideWhenUsed/>
  </w:style>
  <w:style w:type="numbering" w:customStyle="1" w:styleId="NoList11171">
    <w:name w:val="No List11171"/>
    <w:next w:val="NoList"/>
    <w:uiPriority w:val="99"/>
    <w:semiHidden/>
  </w:style>
  <w:style w:type="numbering" w:customStyle="1" w:styleId="1111271">
    <w:name w:val="1 / 1.1.1271"/>
    <w:basedOn w:val="NoList"/>
    <w:next w:val="111111"/>
  </w:style>
  <w:style w:type="numbering" w:customStyle="1" w:styleId="NoList2171">
    <w:name w:val="No List2171"/>
    <w:next w:val="NoList"/>
    <w:semiHidden/>
    <w:unhideWhenUsed/>
  </w:style>
  <w:style w:type="numbering" w:customStyle="1" w:styleId="NoList3101">
    <w:name w:val="No List3101"/>
    <w:next w:val="NoList"/>
    <w:semiHidden/>
  </w:style>
  <w:style w:type="numbering" w:customStyle="1" w:styleId="11111171">
    <w:name w:val="1 / 1.1.11171"/>
    <w:basedOn w:val="NoList"/>
    <w:next w:val="111111"/>
  </w:style>
  <w:style w:type="numbering" w:customStyle="1" w:styleId="NoList471">
    <w:name w:val="No List471"/>
    <w:next w:val="NoList"/>
    <w:uiPriority w:val="99"/>
    <w:semiHidden/>
    <w:unhideWhenUsed/>
  </w:style>
  <w:style w:type="numbering" w:customStyle="1" w:styleId="NoList1271">
    <w:name w:val="No List1271"/>
    <w:next w:val="NoList"/>
    <w:uiPriority w:val="99"/>
    <w:semiHidden/>
  </w:style>
  <w:style w:type="numbering" w:customStyle="1" w:styleId="1111281">
    <w:name w:val="1 / 1.1.1281"/>
    <w:basedOn w:val="NoList"/>
    <w:next w:val="111111"/>
  </w:style>
  <w:style w:type="numbering" w:customStyle="1" w:styleId="NoList2181">
    <w:name w:val="No List2181"/>
    <w:next w:val="NoList"/>
    <w:uiPriority w:val="99"/>
    <w:semiHidden/>
    <w:unhideWhenUsed/>
  </w:style>
  <w:style w:type="numbering" w:customStyle="1" w:styleId="NoList3171">
    <w:name w:val="No List3171"/>
    <w:next w:val="NoList"/>
    <w:semiHidden/>
  </w:style>
  <w:style w:type="numbering" w:customStyle="1" w:styleId="11111181">
    <w:name w:val="1 / 1.1.11181"/>
    <w:basedOn w:val="NoList"/>
    <w:next w:val="111111"/>
  </w:style>
  <w:style w:type="numbering" w:customStyle="1" w:styleId="NoList111171">
    <w:name w:val="No List111171"/>
    <w:next w:val="NoList"/>
    <w:semiHidden/>
  </w:style>
  <w:style w:type="numbering" w:customStyle="1" w:styleId="1111371">
    <w:name w:val="1 / 1.1.1371"/>
    <w:basedOn w:val="NoList"/>
    <w:next w:val="111111"/>
  </w:style>
  <w:style w:type="numbering" w:customStyle="1" w:styleId="11111271">
    <w:name w:val="1 / 1.1.11271"/>
    <w:basedOn w:val="NoList"/>
    <w:next w:val="111111"/>
  </w:style>
  <w:style w:type="numbering" w:customStyle="1" w:styleId="NoList11261">
    <w:name w:val="No List11261"/>
    <w:next w:val="NoList"/>
    <w:semiHidden/>
  </w:style>
  <w:style w:type="numbering" w:customStyle="1" w:styleId="11112171">
    <w:name w:val="1 / 1.1.12171"/>
    <w:basedOn w:val="NoList"/>
    <w:next w:val="111111"/>
  </w:style>
  <w:style w:type="numbering" w:customStyle="1" w:styleId="111111171">
    <w:name w:val="1 / 1.1.111171"/>
    <w:basedOn w:val="NoList"/>
    <w:next w:val="111111"/>
  </w:style>
  <w:style w:type="numbering" w:customStyle="1" w:styleId="NoList4171">
    <w:name w:val="No List4171"/>
    <w:next w:val="NoList"/>
    <w:semiHidden/>
  </w:style>
  <w:style w:type="numbering" w:customStyle="1" w:styleId="NoList12171">
    <w:name w:val="No List12171"/>
    <w:next w:val="NoList"/>
    <w:semiHidden/>
  </w:style>
  <w:style w:type="numbering" w:customStyle="1" w:styleId="111121171">
    <w:name w:val="1 / 1.1.121171"/>
    <w:basedOn w:val="NoList"/>
    <w:next w:val="111111"/>
  </w:style>
  <w:style w:type="numbering" w:customStyle="1" w:styleId="NoList21171">
    <w:name w:val="No List21171"/>
    <w:next w:val="NoList"/>
    <w:semiHidden/>
    <w:unhideWhenUsed/>
  </w:style>
  <w:style w:type="numbering" w:customStyle="1" w:styleId="NoList31171">
    <w:name w:val="No List31171"/>
    <w:next w:val="NoList"/>
    <w:semiHidden/>
  </w:style>
  <w:style w:type="numbering" w:customStyle="1" w:styleId="1111111171">
    <w:name w:val="1 / 1.1.1111171"/>
    <w:basedOn w:val="NoList"/>
    <w:next w:val="111111"/>
  </w:style>
  <w:style w:type="numbering" w:customStyle="1" w:styleId="NoList561">
    <w:name w:val="No List561"/>
    <w:next w:val="NoList"/>
    <w:uiPriority w:val="99"/>
    <w:semiHidden/>
    <w:unhideWhenUsed/>
  </w:style>
  <w:style w:type="numbering" w:customStyle="1" w:styleId="NoList1361">
    <w:name w:val="No List1361"/>
    <w:next w:val="NoList"/>
    <w:uiPriority w:val="99"/>
    <w:semiHidden/>
  </w:style>
  <w:style w:type="numbering" w:customStyle="1" w:styleId="NoList1111161">
    <w:name w:val="No List1111161"/>
    <w:next w:val="NoList"/>
    <w:uiPriority w:val="99"/>
    <w:semiHidden/>
    <w:unhideWhenUsed/>
  </w:style>
  <w:style w:type="numbering" w:customStyle="1" w:styleId="NoList11111141">
    <w:name w:val="No List11111141"/>
    <w:next w:val="NoList"/>
    <w:semiHidden/>
  </w:style>
  <w:style w:type="numbering" w:customStyle="1" w:styleId="11113161">
    <w:name w:val="1 / 1.1.13161"/>
    <w:basedOn w:val="NoList"/>
    <w:next w:val="111111"/>
  </w:style>
  <w:style w:type="numbering" w:customStyle="1" w:styleId="NoList2261">
    <w:name w:val="No List2261"/>
    <w:next w:val="NoList"/>
    <w:uiPriority w:val="99"/>
    <w:semiHidden/>
    <w:unhideWhenUsed/>
  </w:style>
  <w:style w:type="numbering" w:customStyle="1" w:styleId="NoList3261">
    <w:name w:val="No List3261"/>
    <w:next w:val="NoList"/>
    <w:semiHidden/>
  </w:style>
  <w:style w:type="numbering" w:customStyle="1" w:styleId="111112161">
    <w:name w:val="1 / 1.1.112161"/>
    <w:basedOn w:val="NoList"/>
    <w:next w:val="111111"/>
  </w:style>
  <w:style w:type="numbering" w:customStyle="1" w:styleId="NoList41161">
    <w:name w:val="No List41161"/>
    <w:next w:val="NoList"/>
    <w:semiHidden/>
  </w:style>
  <w:style w:type="numbering" w:customStyle="1" w:styleId="NoList121161">
    <w:name w:val="No List121161"/>
    <w:next w:val="NoList"/>
    <w:semiHidden/>
  </w:style>
  <w:style w:type="numbering" w:customStyle="1" w:styleId="1111211171">
    <w:name w:val="1 / 1.1.1211171"/>
    <w:basedOn w:val="NoList"/>
    <w:next w:val="111111"/>
  </w:style>
  <w:style w:type="numbering" w:customStyle="1" w:styleId="NoList211161">
    <w:name w:val="No List211161"/>
    <w:next w:val="NoList"/>
    <w:semiHidden/>
    <w:unhideWhenUsed/>
  </w:style>
  <w:style w:type="numbering" w:customStyle="1" w:styleId="NoList311161">
    <w:name w:val="No List311161"/>
    <w:next w:val="NoList"/>
    <w:semiHidden/>
  </w:style>
  <w:style w:type="numbering" w:customStyle="1" w:styleId="11111111171">
    <w:name w:val="1 / 1.1.11111171"/>
    <w:basedOn w:val="NoList"/>
    <w:next w:val="111111"/>
  </w:style>
  <w:style w:type="numbering" w:customStyle="1" w:styleId="NoList661">
    <w:name w:val="No List661"/>
    <w:next w:val="NoList"/>
    <w:uiPriority w:val="99"/>
    <w:semiHidden/>
    <w:unhideWhenUsed/>
  </w:style>
  <w:style w:type="numbering" w:customStyle="1" w:styleId="NoList1461">
    <w:name w:val="No List1461"/>
    <w:next w:val="NoList"/>
    <w:semiHidden/>
  </w:style>
  <w:style w:type="numbering" w:customStyle="1" w:styleId="1111461">
    <w:name w:val="1 / 1.1.1461"/>
    <w:basedOn w:val="NoList"/>
    <w:next w:val="111111"/>
  </w:style>
  <w:style w:type="numbering" w:customStyle="1" w:styleId="NoList2361">
    <w:name w:val="No List2361"/>
    <w:next w:val="NoList"/>
    <w:semiHidden/>
    <w:unhideWhenUsed/>
  </w:style>
  <w:style w:type="numbering" w:customStyle="1" w:styleId="NoList3361">
    <w:name w:val="No List3361"/>
    <w:next w:val="NoList"/>
    <w:semiHidden/>
  </w:style>
  <w:style w:type="numbering" w:customStyle="1" w:styleId="11111361">
    <w:name w:val="1 / 1.1.11361"/>
    <w:basedOn w:val="NoList"/>
    <w:next w:val="111111"/>
  </w:style>
  <w:style w:type="numbering" w:customStyle="1" w:styleId="NoList761">
    <w:name w:val="No List761"/>
    <w:next w:val="NoList"/>
    <w:uiPriority w:val="99"/>
    <w:semiHidden/>
    <w:unhideWhenUsed/>
  </w:style>
  <w:style w:type="numbering" w:customStyle="1" w:styleId="NoList1561">
    <w:name w:val="No List1561"/>
    <w:next w:val="NoList"/>
    <w:semiHidden/>
  </w:style>
  <w:style w:type="numbering" w:customStyle="1" w:styleId="1111571">
    <w:name w:val="1 / 1.1.1571"/>
    <w:basedOn w:val="NoList"/>
    <w:next w:val="111111"/>
  </w:style>
  <w:style w:type="numbering" w:customStyle="1" w:styleId="NoList2461">
    <w:name w:val="No List2461"/>
    <w:next w:val="NoList"/>
    <w:semiHidden/>
    <w:unhideWhenUsed/>
  </w:style>
  <w:style w:type="numbering" w:customStyle="1" w:styleId="NoList3461">
    <w:name w:val="No List3461"/>
    <w:next w:val="NoList"/>
    <w:semiHidden/>
  </w:style>
  <w:style w:type="numbering" w:customStyle="1" w:styleId="11111471">
    <w:name w:val="1 / 1.1.11471"/>
    <w:basedOn w:val="NoList"/>
    <w:next w:val="111111"/>
  </w:style>
  <w:style w:type="numbering" w:customStyle="1" w:styleId="NoList861">
    <w:name w:val="No List861"/>
    <w:next w:val="NoList"/>
    <w:semiHidden/>
  </w:style>
  <w:style w:type="numbering" w:customStyle="1" w:styleId="NoList961">
    <w:name w:val="No List961"/>
    <w:next w:val="NoList"/>
    <w:semiHidden/>
  </w:style>
  <w:style w:type="numbering" w:customStyle="1" w:styleId="NoList1041">
    <w:name w:val="No List1041"/>
    <w:next w:val="NoList"/>
    <w:semiHidden/>
  </w:style>
  <w:style w:type="numbering" w:customStyle="1" w:styleId="NoList1641">
    <w:name w:val="No List1641"/>
    <w:next w:val="NoList"/>
    <w:semiHidden/>
  </w:style>
  <w:style w:type="numbering" w:customStyle="1" w:styleId="NoList1741">
    <w:name w:val="No List1741"/>
    <w:next w:val="NoList"/>
    <w:semiHidden/>
  </w:style>
  <w:style w:type="numbering" w:customStyle="1" w:styleId="NoList1841">
    <w:name w:val="No List1841"/>
    <w:next w:val="NoList"/>
    <w:semiHidden/>
  </w:style>
  <w:style w:type="numbering" w:customStyle="1" w:styleId="NoList1941">
    <w:name w:val="No List1941"/>
    <w:next w:val="NoList"/>
    <w:semiHidden/>
  </w:style>
  <w:style w:type="numbering" w:customStyle="1" w:styleId="NoList401">
    <w:name w:val="No List401"/>
    <w:next w:val="NoList"/>
    <w:uiPriority w:val="99"/>
    <w:semiHidden/>
    <w:unhideWhenUsed/>
  </w:style>
  <w:style w:type="numbering" w:customStyle="1" w:styleId="11111481">
    <w:name w:val="1 / 1.1.11481"/>
  </w:style>
  <w:style w:type="numbering" w:customStyle="1" w:styleId="11111111181">
    <w:name w:val="1 / 1.1.11111181"/>
  </w:style>
  <w:style w:type="numbering" w:customStyle="1" w:styleId="11111191">
    <w:name w:val="1 / 1.1.11191"/>
  </w:style>
  <w:style w:type="numbering" w:customStyle="1" w:styleId="1111581">
    <w:name w:val="1 / 1.1.1581"/>
  </w:style>
  <w:style w:type="numbering" w:customStyle="1" w:styleId="1111291">
    <w:name w:val="1 / 1.1.1291"/>
    <w:basedOn w:val="NoList"/>
    <w:next w:val="111111"/>
    <w:unhideWhenUsed/>
  </w:style>
  <w:style w:type="numbering" w:customStyle="1" w:styleId="1111211181">
    <w:name w:val="1 / 1.1.1211181"/>
  </w:style>
  <w:style w:type="numbering" w:customStyle="1" w:styleId="NoList481">
    <w:name w:val="No List481"/>
    <w:next w:val="NoList"/>
    <w:uiPriority w:val="99"/>
    <w:semiHidden/>
    <w:unhideWhenUsed/>
  </w:style>
  <w:style w:type="numbering" w:customStyle="1" w:styleId="11111491">
    <w:name w:val="1 / 1.1.11491"/>
  </w:style>
  <w:style w:type="numbering" w:customStyle="1" w:styleId="11111111191">
    <w:name w:val="1 / 1.1.11111191"/>
  </w:style>
  <w:style w:type="numbering" w:customStyle="1" w:styleId="11111201">
    <w:name w:val="1 / 1.1.11201"/>
  </w:style>
  <w:style w:type="numbering" w:customStyle="1" w:styleId="1111591">
    <w:name w:val="1 / 1.1.1591"/>
  </w:style>
  <w:style w:type="numbering" w:customStyle="1" w:styleId="1111301">
    <w:name w:val="1 / 1.1.1301"/>
    <w:basedOn w:val="NoList"/>
    <w:next w:val="111111"/>
    <w:unhideWhenUsed/>
  </w:style>
  <w:style w:type="numbering" w:customStyle="1" w:styleId="1111211191">
    <w:name w:val="1 / 1.1.1211191"/>
  </w:style>
  <w:style w:type="numbering" w:customStyle="1" w:styleId="NoList491">
    <w:name w:val="No List491"/>
    <w:next w:val="NoList"/>
    <w:uiPriority w:val="99"/>
    <w:semiHidden/>
  </w:style>
  <w:style w:type="numbering" w:customStyle="1" w:styleId="NoList1281">
    <w:name w:val="No List1281"/>
    <w:next w:val="NoList"/>
    <w:uiPriority w:val="99"/>
    <w:semiHidden/>
  </w:style>
  <w:style w:type="numbering" w:customStyle="1" w:styleId="NoList11181">
    <w:name w:val="No List11181"/>
    <w:next w:val="NoList"/>
    <w:semiHidden/>
    <w:unhideWhenUsed/>
  </w:style>
  <w:style w:type="numbering" w:customStyle="1" w:styleId="NoList11191">
    <w:name w:val="No List11191"/>
    <w:next w:val="NoList"/>
    <w:uiPriority w:val="99"/>
    <w:semiHidden/>
  </w:style>
  <w:style w:type="numbering" w:customStyle="1" w:styleId="1111381">
    <w:name w:val="1 / 1.1.1381"/>
    <w:basedOn w:val="NoList"/>
    <w:next w:val="111111"/>
  </w:style>
  <w:style w:type="numbering" w:customStyle="1" w:styleId="NoList2191">
    <w:name w:val="No List2191"/>
    <w:next w:val="NoList"/>
    <w:semiHidden/>
    <w:unhideWhenUsed/>
  </w:style>
  <w:style w:type="numbering" w:customStyle="1" w:styleId="NoList3181">
    <w:name w:val="No List3181"/>
    <w:next w:val="NoList"/>
    <w:semiHidden/>
  </w:style>
  <w:style w:type="numbering" w:customStyle="1" w:styleId="11111281">
    <w:name w:val="1 / 1.1.11281"/>
    <w:basedOn w:val="NoList"/>
    <w:next w:val="111111"/>
  </w:style>
  <w:style w:type="numbering" w:customStyle="1" w:styleId="NoList4101">
    <w:name w:val="No List4101"/>
    <w:next w:val="NoList"/>
    <w:uiPriority w:val="99"/>
    <w:semiHidden/>
    <w:unhideWhenUsed/>
  </w:style>
  <w:style w:type="numbering" w:customStyle="1" w:styleId="NoList1291">
    <w:name w:val="No List1291"/>
    <w:next w:val="NoList"/>
    <w:uiPriority w:val="99"/>
    <w:semiHidden/>
  </w:style>
  <w:style w:type="numbering" w:customStyle="1" w:styleId="11112101">
    <w:name w:val="1 / 1.1.12101"/>
    <w:basedOn w:val="NoList"/>
    <w:next w:val="111111"/>
  </w:style>
  <w:style w:type="numbering" w:customStyle="1" w:styleId="NoList21101">
    <w:name w:val="No List21101"/>
    <w:next w:val="NoList"/>
    <w:uiPriority w:val="99"/>
    <w:semiHidden/>
    <w:unhideWhenUsed/>
  </w:style>
  <w:style w:type="numbering" w:customStyle="1" w:styleId="NoList3191">
    <w:name w:val="No List3191"/>
    <w:next w:val="NoList"/>
    <w:semiHidden/>
  </w:style>
  <w:style w:type="numbering" w:customStyle="1" w:styleId="111111101">
    <w:name w:val="1 / 1.1.111101"/>
    <w:basedOn w:val="NoList"/>
    <w:next w:val="111111"/>
  </w:style>
  <w:style w:type="numbering" w:customStyle="1" w:styleId="NoList111181">
    <w:name w:val="No List111181"/>
    <w:next w:val="NoList"/>
    <w:semiHidden/>
  </w:style>
  <w:style w:type="numbering" w:customStyle="1" w:styleId="1111391">
    <w:name w:val="1 / 1.1.1391"/>
    <w:basedOn w:val="NoList"/>
    <w:next w:val="111111"/>
  </w:style>
  <w:style w:type="numbering" w:customStyle="1" w:styleId="11111291">
    <w:name w:val="1 / 1.1.11291"/>
    <w:basedOn w:val="NoList"/>
    <w:next w:val="111111"/>
  </w:style>
  <w:style w:type="numbering" w:customStyle="1" w:styleId="NoList11271">
    <w:name w:val="No List11271"/>
    <w:next w:val="NoList"/>
    <w:semiHidden/>
  </w:style>
  <w:style w:type="numbering" w:customStyle="1" w:styleId="11112181">
    <w:name w:val="1 / 1.1.12181"/>
    <w:basedOn w:val="NoList"/>
    <w:next w:val="111111"/>
  </w:style>
  <w:style w:type="numbering" w:customStyle="1" w:styleId="111111181">
    <w:name w:val="1 / 1.1.111181"/>
    <w:basedOn w:val="NoList"/>
    <w:next w:val="111111"/>
  </w:style>
  <w:style w:type="numbering" w:customStyle="1" w:styleId="NoList4181">
    <w:name w:val="No List4181"/>
    <w:next w:val="NoList"/>
    <w:semiHidden/>
  </w:style>
  <w:style w:type="numbering" w:customStyle="1" w:styleId="NoList12181">
    <w:name w:val="No List12181"/>
    <w:next w:val="NoList"/>
    <w:semiHidden/>
  </w:style>
  <w:style w:type="numbering" w:customStyle="1" w:styleId="111121181">
    <w:name w:val="1 / 1.1.121181"/>
    <w:basedOn w:val="NoList"/>
    <w:next w:val="111111"/>
  </w:style>
  <w:style w:type="numbering" w:customStyle="1" w:styleId="NoList21181">
    <w:name w:val="No List21181"/>
    <w:next w:val="NoList"/>
    <w:semiHidden/>
    <w:unhideWhenUsed/>
  </w:style>
  <w:style w:type="numbering" w:customStyle="1" w:styleId="NoList31181">
    <w:name w:val="No List31181"/>
    <w:next w:val="NoList"/>
    <w:semiHidden/>
  </w:style>
  <w:style w:type="numbering" w:customStyle="1" w:styleId="1111111181">
    <w:name w:val="1 / 1.1.1111181"/>
    <w:basedOn w:val="NoList"/>
    <w:next w:val="111111"/>
  </w:style>
  <w:style w:type="numbering" w:customStyle="1" w:styleId="NoList571">
    <w:name w:val="No List571"/>
    <w:next w:val="NoList"/>
    <w:uiPriority w:val="99"/>
    <w:semiHidden/>
    <w:unhideWhenUsed/>
  </w:style>
  <w:style w:type="numbering" w:customStyle="1" w:styleId="NoList1371">
    <w:name w:val="No List1371"/>
    <w:next w:val="NoList"/>
    <w:uiPriority w:val="99"/>
    <w:semiHidden/>
  </w:style>
  <w:style w:type="numbering" w:customStyle="1" w:styleId="NoList1111171">
    <w:name w:val="No List1111171"/>
    <w:next w:val="NoList"/>
    <w:uiPriority w:val="99"/>
    <w:semiHidden/>
    <w:unhideWhenUsed/>
  </w:style>
  <w:style w:type="numbering" w:customStyle="1" w:styleId="NoList11111151">
    <w:name w:val="No List11111151"/>
    <w:next w:val="NoList"/>
    <w:semiHidden/>
  </w:style>
  <w:style w:type="numbering" w:customStyle="1" w:styleId="11113171">
    <w:name w:val="1 / 1.1.13171"/>
    <w:basedOn w:val="NoList"/>
    <w:next w:val="111111"/>
  </w:style>
  <w:style w:type="numbering" w:customStyle="1" w:styleId="NoList2271">
    <w:name w:val="No List2271"/>
    <w:next w:val="NoList"/>
    <w:uiPriority w:val="99"/>
    <w:semiHidden/>
    <w:unhideWhenUsed/>
  </w:style>
  <w:style w:type="numbering" w:customStyle="1" w:styleId="NoList3271">
    <w:name w:val="No List3271"/>
    <w:next w:val="NoList"/>
    <w:semiHidden/>
  </w:style>
  <w:style w:type="numbering" w:customStyle="1" w:styleId="111112171">
    <w:name w:val="1 / 1.1.112171"/>
    <w:basedOn w:val="NoList"/>
    <w:next w:val="111111"/>
  </w:style>
  <w:style w:type="numbering" w:customStyle="1" w:styleId="NoList41171">
    <w:name w:val="No List41171"/>
    <w:next w:val="NoList"/>
    <w:semiHidden/>
  </w:style>
  <w:style w:type="numbering" w:customStyle="1" w:styleId="NoList121171">
    <w:name w:val="No List121171"/>
    <w:next w:val="NoList"/>
    <w:semiHidden/>
  </w:style>
  <w:style w:type="numbering" w:customStyle="1" w:styleId="11112111101">
    <w:name w:val="1 / 1.1.12111101"/>
    <w:basedOn w:val="NoList"/>
    <w:next w:val="111111"/>
  </w:style>
  <w:style w:type="numbering" w:customStyle="1" w:styleId="NoList211171">
    <w:name w:val="No List211171"/>
    <w:next w:val="NoList"/>
    <w:semiHidden/>
    <w:unhideWhenUsed/>
  </w:style>
  <w:style w:type="numbering" w:customStyle="1" w:styleId="NoList311171">
    <w:name w:val="No List311171"/>
    <w:next w:val="NoList"/>
    <w:semiHidden/>
  </w:style>
  <w:style w:type="numbering" w:customStyle="1" w:styleId="111111111101">
    <w:name w:val="1 / 1.1.111111101"/>
    <w:basedOn w:val="NoList"/>
    <w:next w:val="111111"/>
  </w:style>
  <w:style w:type="numbering" w:customStyle="1" w:styleId="NoList671">
    <w:name w:val="No List671"/>
    <w:next w:val="NoList"/>
    <w:uiPriority w:val="99"/>
    <w:semiHidden/>
    <w:unhideWhenUsed/>
  </w:style>
  <w:style w:type="numbering" w:customStyle="1" w:styleId="NoList1471">
    <w:name w:val="No List1471"/>
    <w:next w:val="NoList"/>
    <w:semiHidden/>
  </w:style>
  <w:style w:type="numbering" w:customStyle="1" w:styleId="1111471">
    <w:name w:val="1 / 1.1.1471"/>
    <w:basedOn w:val="NoList"/>
    <w:next w:val="111111"/>
  </w:style>
  <w:style w:type="numbering" w:customStyle="1" w:styleId="NoList2371">
    <w:name w:val="No List2371"/>
    <w:next w:val="NoList"/>
    <w:semiHidden/>
    <w:unhideWhenUsed/>
  </w:style>
  <w:style w:type="numbering" w:customStyle="1" w:styleId="NoList3371">
    <w:name w:val="No List3371"/>
    <w:next w:val="NoList"/>
    <w:semiHidden/>
  </w:style>
  <w:style w:type="numbering" w:customStyle="1" w:styleId="11111371">
    <w:name w:val="1 / 1.1.11371"/>
    <w:basedOn w:val="NoList"/>
    <w:next w:val="111111"/>
  </w:style>
  <w:style w:type="numbering" w:customStyle="1" w:styleId="NoList771">
    <w:name w:val="No List771"/>
    <w:next w:val="NoList"/>
    <w:uiPriority w:val="99"/>
    <w:semiHidden/>
    <w:unhideWhenUsed/>
  </w:style>
  <w:style w:type="numbering" w:customStyle="1" w:styleId="NoList1571">
    <w:name w:val="No List1571"/>
    <w:next w:val="NoList"/>
    <w:semiHidden/>
  </w:style>
  <w:style w:type="numbering" w:customStyle="1" w:styleId="11115101">
    <w:name w:val="1 / 1.1.15101"/>
    <w:basedOn w:val="NoList"/>
    <w:next w:val="111111"/>
  </w:style>
  <w:style w:type="numbering" w:customStyle="1" w:styleId="NoList2471">
    <w:name w:val="No List2471"/>
    <w:next w:val="NoList"/>
    <w:semiHidden/>
    <w:unhideWhenUsed/>
  </w:style>
  <w:style w:type="numbering" w:customStyle="1" w:styleId="NoList3471">
    <w:name w:val="No List3471"/>
    <w:next w:val="NoList"/>
    <w:semiHidden/>
  </w:style>
  <w:style w:type="numbering" w:customStyle="1" w:styleId="111114101">
    <w:name w:val="1 / 1.1.114101"/>
    <w:basedOn w:val="NoList"/>
    <w:next w:val="111111"/>
  </w:style>
  <w:style w:type="numbering" w:customStyle="1" w:styleId="NoList871">
    <w:name w:val="No List871"/>
    <w:next w:val="NoList"/>
    <w:semiHidden/>
  </w:style>
  <w:style w:type="numbering" w:customStyle="1" w:styleId="NoList971">
    <w:name w:val="No List971"/>
    <w:next w:val="NoList"/>
    <w:semiHidden/>
  </w:style>
  <w:style w:type="numbering" w:customStyle="1" w:styleId="NoList1051">
    <w:name w:val="No List1051"/>
    <w:next w:val="NoList"/>
    <w:semiHidden/>
  </w:style>
  <w:style w:type="numbering" w:customStyle="1" w:styleId="NoList1651">
    <w:name w:val="No List1651"/>
    <w:next w:val="NoList"/>
    <w:semiHidden/>
  </w:style>
  <w:style w:type="numbering" w:customStyle="1" w:styleId="NoList1751">
    <w:name w:val="No List1751"/>
    <w:next w:val="NoList"/>
    <w:semiHidden/>
  </w:style>
  <w:style w:type="numbering" w:customStyle="1" w:styleId="NoList1851">
    <w:name w:val="No List1851"/>
    <w:next w:val="NoList"/>
    <w:semiHidden/>
  </w:style>
  <w:style w:type="numbering" w:customStyle="1" w:styleId="NoList1951">
    <w:name w:val="No List1951"/>
    <w:next w:val="NoList"/>
    <w:semiHidden/>
  </w:style>
  <w:style w:type="paragraph" w:customStyle="1" w:styleId="Style9">
    <w:name w:val="Style9"/>
    <w:basedOn w:val="Normal"/>
    <w:link w:val="Style9Char"/>
    <w:pPr>
      <w:spacing w:after="120" w:line="340" w:lineRule="exact"/>
      <w:ind w:firstLine="720"/>
      <w:jc w:val="both"/>
    </w:pPr>
    <w:rPr>
      <w:sz w:val="28"/>
      <w:szCs w:val="28"/>
    </w:rPr>
  </w:style>
  <w:style w:type="character" w:customStyle="1" w:styleId="Style9Char">
    <w:name w:val="Style9 Char"/>
    <w:link w:val="Style9"/>
    <w:rPr>
      <w:rFonts w:ascii="Times New Roman" w:eastAsia="Times New Roman" w:hAnsi="Times New Roman" w:cs="Times New Roman"/>
      <w:sz w:val="28"/>
      <w:szCs w:val="28"/>
    </w:rPr>
  </w:style>
  <w:style w:type="paragraph" w:customStyle="1" w:styleId="Conten">
    <w:name w:val="Conten"/>
    <w:basedOn w:val="Normal"/>
    <w:link w:val="ContenCharChar"/>
    <w:pPr>
      <w:tabs>
        <w:tab w:val="left" w:pos="0"/>
      </w:tabs>
      <w:spacing w:before="120"/>
      <w:ind w:firstLine="720"/>
      <w:jc w:val="both"/>
    </w:pPr>
    <w:rPr>
      <w:sz w:val="26"/>
      <w:szCs w:val="26"/>
      <w:lang w:val="es-ES"/>
    </w:rPr>
  </w:style>
  <w:style w:type="character" w:customStyle="1" w:styleId="ContenCharChar">
    <w:name w:val="Conten Char Char"/>
    <w:link w:val="Conten"/>
    <w:rPr>
      <w:rFonts w:ascii="Times New Roman" w:eastAsia="Times New Roman" w:hAnsi="Times New Roman" w:cs="Times New Roman"/>
      <w:sz w:val="26"/>
      <w:szCs w:val="26"/>
      <w:lang w:val="es-ES"/>
    </w:rPr>
  </w:style>
  <w:style w:type="numbering" w:customStyle="1" w:styleId="NoList59">
    <w:name w:val="No List59"/>
    <w:next w:val="NoList"/>
    <w:uiPriority w:val="99"/>
    <w:semiHidden/>
    <w:unhideWhenUsed/>
  </w:style>
  <w:style w:type="table" w:customStyle="1" w:styleId="TableClassic15">
    <w:name w:val="Table Classic 15"/>
    <w:basedOn w:val="TableNormal"/>
    <w:next w:val="TableClassic1"/>
    <w:unhideWhenUsed/>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3Deffects22">
    <w:name w:val="Table 3D effects 22"/>
    <w:basedOn w:val="TableNormal"/>
    <w:next w:val="Table3Deffects2"/>
    <w:semiHidden/>
    <w:unhideWhenUsed/>
    <w:rPr>
      <w:rFonts w:ascii="Times New Roman" w:eastAsia="Times New Roman" w:hAnsi="Times New Roman" w:cs="Times New Roman"/>
    </w:rPr>
    <w:tblPr>
      <w:tblStyleRowBandSize w:val="1"/>
      <w:tblInd w:w="0" w:type="dxa"/>
      <w:tblCellMar>
        <w:top w:w="0" w:type="dxa"/>
        <w:left w:w="108" w:type="dxa"/>
        <w:bottom w:w="0" w:type="dxa"/>
        <w:right w:w="108" w:type="dxa"/>
      </w:tblCellMar>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customStyle="1" w:styleId="TableGrid42">
    <w:name w:val="Table Grid42"/>
    <w:basedOn w:val="TableNormal"/>
    <w:next w:val="TableGrid"/>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1">
    <w:name w:val="Table Grid121"/>
    <w:basedOn w:val="TableNormal"/>
    <w:pPr>
      <w:tabs>
        <w:tab w:val="left" w:pos="3120"/>
      </w:tabs>
      <w:spacing w:before="60" w:after="60" w:line="360" w:lineRule="exact"/>
      <w:ind w:firstLine="567"/>
      <w:jc w:val="both"/>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21">
    <w:name w:val="Table Grid221"/>
    <w:basedOn w:val="TableNormal"/>
    <w:pPr>
      <w:spacing w:after="200" w:line="276" w:lineRule="auto"/>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11">
    <w:name w:val="Table Grid311"/>
    <w:basedOn w:val="TableNormal"/>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3">
    <w:name w:val="Table Grid1113"/>
    <w:basedOn w:val="TableNormal"/>
    <w:pPr>
      <w:tabs>
        <w:tab w:val="left" w:pos="3120"/>
      </w:tabs>
      <w:spacing w:before="60" w:after="60" w:line="360" w:lineRule="exact"/>
      <w:ind w:firstLine="567"/>
      <w:jc w:val="both"/>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3Deffects211">
    <w:name w:val="Table 3D effects 211"/>
    <w:basedOn w:val="TableNormal"/>
    <w:rPr>
      <w:rFonts w:ascii="Times New Roman" w:eastAsia="Times New Roman" w:hAnsi="Times New Roman" w:cs="Times New Roman"/>
    </w:rPr>
    <w:tblPr>
      <w:tblStyleRowBandSize w:val="1"/>
      <w:tblInd w:w="0" w:type="dxa"/>
      <w:tblCellMar>
        <w:top w:w="0" w:type="dxa"/>
        <w:left w:w="108" w:type="dxa"/>
        <w:bottom w:w="0" w:type="dxa"/>
        <w:right w:w="108" w:type="dxa"/>
      </w:tblCellMar>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customStyle="1" w:styleId="TableClassic111">
    <w:name w:val="Table Classic 111"/>
    <w:basedOn w:val="TableNormal"/>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Classic121">
    <w:name w:val="Table Classic 121"/>
    <w:basedOn w:val="TableNormal"/>
    <w:semiHidden/>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Classic131">
    <w:name w:val="Table Classic 131"/>
    <w:basedOn w:val="TableNormal"/>
    <w:semiHidden/>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Classic141">
    <w:name w:val="Table Classic 141"/>
    <w:basedOn w:val="TableNormal"/>
    <w:semiHidden/>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numbering" w:customStyle="1" w:styleId="1111612">
    <w:name w:val="1 / 1.1.1612"/>
  </w:style>
  <w:style w:type="numbering" w:customStyle="1" w:styleId="1111211182">
    <w:name w:val="1 / 1.1.1211182"/>
  </w:style>
  <w:style w:type="numbering" w:customStyle="1" w:styleId="111112011">
    <w:name w:val="1 / 1.1.112011"/>
  </w:style>
  <w:style w:type="numbering" w:customStyle="1" w:styleId="111114102">
    <w:name w:val="1 / 1.1.114102"/>
  </w:style>
  <w:style w:type="numbering" w:customStyle="1" w:styleId="111112112">
    <w:name w:val="1 / 1.1.112112"/>
  </w:style>
  <w:style w:type="numbering" w:customStyle="1" w:styleId="111111711">
    <w:name w:val="1 / 1.1.111711"/>
  </w:style>
  <w:style w:type="numbering" w:customStyle="1" w:styleId="1111211811">
    <w:name w:val="1 / 1.1.1211811"/>
  </w:style>
  <w:style w:type="numbering" w:customStyle="1" w:styleId="111112911">
    <w:name w:val="1 / 1.1.112911"/>
  </w:style>
  <w:style w:type="numbering" w:customStyle="1" w:styleId="11111282">
    <w:name w:val="1 / 1.1.11282"/>
  </w:style>
  <w:style w:type="numbering" w:customStyle="1" w:styleId="11115711">
    <w:name w:val="1 / 1.1.15711"/>
  </w:style>
  <w:style w:type="numbering" w:customStyle="1" w:styleId="11115811">
    <w:name w:val="1 / 1.1.15811"/>
  </w:style>
  <w:style w:type="numbering" w:customStyle="1" w:styleId="11111611">
    <w:name w:val="1 / 1.1.11611"/>
  </w:style>
  <w:style w:type="numbering" w:customStyle="1" w:styleId="1111141111">
    <w:name w:val="1 / 1.1.1141111"/>
  </w:style>
  <w:style w:type="numbering" w:customStyle="1" w:styleId="111131711">
    <w:name w:val="1 / 1.1.131711"/>
  </w:style>
  <w:style w:type="numbering" w:customStyle="1" w:styleId="11116111">
    <w:name w:val="1 / 1.1.16111"/>
  </w:style>
  <w:style w:type="numbering" w:customStyle="1" w:styleId="1111139">
    <w:name w:val="1 / 1.1.1139"/>
  </w:style>
  <w:style w:type="numbering" w:customStyle="1" w:styleId="111121111111">
    <w:name w:val="1 / 1.1.121111111"/>
  </w:style>
  <w:style w:type="numbering" w:customStyle="1" w:styleId="11114711">
    <w:name w:val="1 / 1.1.14711"/>
  </w:style>
  <w:style w:type="numbering" w:customStyle="1" w:styleId="111114711">
    <w:name w:val="1 / 1.1.114711"/>
  </w:style>
  <w:style w:type="numbering" w:customStyle="1" w:styleId="11111111113">
    <w:name w:val="1 / 1.1.11111113"/>
  </w:style>
  <w:style w:type="numbering" w:customStyle="1" w:styleId="1111121711">
    <w:name w:val="1 / 1.1.1121711"/>
  </w:style>
  <w:style w:type="numbering" w:customStyle="1" w:styleId="11115911">
    <w:name w:val="1 / 1.1.15911"/>
  </w:style>
  <w:style w:type="numbering" w:customStyle="1" w:styleId="1111111110">
    <w:name w:val="1 / 1.1.1111110"/>
  </w:style>
  <w:style w:type="numbering" w:customStyle="1" w:styleId="111121111011">
    <w:name w:val="1 / 1.1.121111011"/>
  </w:style>
  <w:style w:type="numbering" w:customStyle="1" w:styleId="111121011">
    <w:name w:val="1 / 1.1.121011"/>
  </w:style>
  <w:style w:type="numbering" w:customStyle="1" w:styleId="111111111102">
    <w:name w:val="1 / 1.1.111111102"/>
  </w:style>
  <w:style w:type="numbering" w:customStyle="1" w:styleId="111151111">
    <w:name w:val="1 / 1.1.151111"/>
  </w:style>
  <w:style w:type="numbering" w:customStyle="1" w:styleId="111111111811">
    <w:name w:val="1 / 1.1.111111811"/>
  </w:style>
  <w:style w:type="numbering" w:customStyle="1" w:styleId="111149">
    <w:name w:val="1 / 1.1.149"/>
  </w:style>
  <w:style w:type="numbering" w:customStyle="1" w:styleId="11112911">
    <w:name w:val="1 / 1.1.12911"/>
  </w:style>
  <w:style w:type="numbering" w:customStyle="1" w:styleId="1111111111111">
    <w:name w:val="1 / 1.1.1111111111"/>
  </w:style>
  <w:style w:type="numbering" w:customStyle="1" w:styleId="1111711">
    <w:name w:val="1 / 1.1.1711"/>
  </w:style>
  <w:style w:type="numbering" w:customStyle="1" w:styleId="11112111911">
    <w:name w:val="1 / 1.1.12111911"/>
  </w:style>
  <w:style w:type="numbering" w:customStyle="1" w:styleId="11112111102">
    <w:name w:val="1 / 1.1.12111102"/>
  </w:style>
  <w:style w:type="numbering" w:customStyle="1" w:styleId="1111211192">
    <w:name w:val="1 / 1.1.1211192"/>
  </w:style>
  <w:style w:type="numbering" w:customStyle="1" w:styleId="11113811">
    <w:name w:val="1 / 1.1.13811"/>
  </w:style>
  <w:style w:type="numbering" w:customStyle="1" w:styleId="11111211111">
    <w:name w:val="1 / 1.1.11211111"/>
  </w:style>
  <w:style w:type="numbering" w:customStyle="1" w:styleId="111111111211">
    <w:name w:val="1 / 1.1.111111211"/>
  </w:style>
  <w:style w:type="numbering" w:customStyle="1" w:styleId="11112111811">
    <w:name w:val="1 / 1.1.12111811"/>
  </w:style>
  <w:style w:type="numbering" w:customStyle="1" w:styleId="11113011">
    <w:name w:val="1 / 1.1.13011"/>
  </w:style>
  <w:style w:type="numbering" w:customStyle="1" w:styleId="11114112">
    <w:name w:val="1 / 1.1.14112"/>
  </w:style>
  <w:style w:type="numbering" w:customStyle="1" w:styleId="11111512">
    <w:name w:val="1 / 1.1.11512"/>
  </w:style>
  <w:style w:type="numbering" w:customStyle="1" w:styleId="111151011">
    <w:name w:val="1 / 1.1.151011"/>
  </w:style>
  <w:style w:type="numbering" w:customStyle="1" w:styleId="11115102">
    <w:name w:val="1 / 1.1.15102"/>
  </w:style>
  <w:style w:type="numbering" w:customStyle="1" w:styleId="111111911">
    <w:name w:val="1 / 1.1.111911"/>
  </w:style>
  <w:style w:type="numbering" w:customStyle="1" w:styleId="11112111211">
    <w:name w:val="1 / 1.1.12111211"/>
  </w:style>
  <w:style w:type="numbering" w:customStyle="1" w:styleId="111115111">
    <w:name w:val="1 / 1.1.115111"/>
  </w:style>
  <w:style w:type="numbering" w:customStyle="1" w:styleId="11111011">
    <w:name w:val="1 / 1.1.11011"/>
  </w:style>
  <w:style w:type="numbering" w:customStyle="1" w:styleId="1111111111011">
    <w:name w:val="1 / 1.1.1111111011"/>
  </w:style>
  <w:style w:type="numbering" w:customStyle="1" w:styleId="1111141011">
    <w:name w:val="1 / 1.1.1141011"/>
  </w:style>
  <w:style w:type="numbering" w:customStyle="1" w:styleId="11111111811">
    <w:name w:val="1 / 1.1.11111811"/>
  </w:style>
  <w:style w:type="numbering" w:customStyle="1" w:styleId="111112811">
    <w:name w:val="1 / 1.1.112811"/>
  </w:style>
  <w:style w:type="numbering" w:customStyle="1" w:styleId="111113711">
    <w:name w:val="1 / 1.1.113711"/>
  </w:style>
  <w:style w:type="numbering" w:customStyle="1" w:styleId="NoList60">
    <w:name w:val="No List60"/>
    <w:next w:val="NoList"/>
    <w:uiPriority w:val="99"/>
    <w:semiHidden/>
    <w:unhideWhenUsed/>
  </w:style>
  <w:style w:type="table" w:customStyle="1" w:styleId="TableClassic16">
    <w:name w:val="Table Classic 16"/>
    <w:basedOn w:val="TableNormal"/>
    <w:next w:val="TableClassic1"/>
    <w:semiHidden/>
    <w:unhideWhenUsed/>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3Deffects23">
    <w:name w:val="Table 3D effects 23"/>
    <w:basedOn w:val="TableNormal"/>
    <w:next w:val="Table3Deffects2"/>
    <w:semiHidden/>
    <w:unhideWhenUsed/>
    <w:rPr>
      <w:rFonts w:ascii="Times New Roman" w:eastAsia="Times New Roman" w:hAnsi="Times New Roman" w:cs="Times New Roman"/>
    </w:rPr>
    <w:tblPr>
      <w:tblStyleRowBandSize w:val="1"/>
      <w:tblInd w:w="0" w:type="dxa"/>
      <w:tblCellMar>
        <w:top w:w="0" w:type="dxa"/>
        <w:left w:w="108" w:type="dxa"/>
        <w:bottom w:w="0" w:type="dxa"/>
        <w:right w:w="108" w:type="dxa"/>
      </w:tblCellMar>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customStyle="1" w:styleId="TableGrid51">
    <w:name w:val="Table Grid51"/>
    <w:basedOn w:val="TableNormal"/>
    <w:next w:val="TableGrid"/>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PlainTable22">
    <w:name w:val="Plain Table 22"/>
    <w:basedOn w:val="TableNormal"/>
    <w:next w:val="PlainTable21"/>
    <w:uiPriority w:val="42"/>
    <w:rPr>
      <w:rFonts w:cs="Times New Roman"/>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31">
    <w:name w:val="Table Grid131"/>
    <w:basedOn w:val="TableNormal"/>
    <w:pPr>
      <w:tabs>
        <w:tab w:val="left" w:pos="3120"/>
      </w:tabs>
      <w:spacing w:before="60" w:after="60" w:line="360" w:lineRule="exact"/>
      <w:ind w:firstLine="567"/>
      <w:jc w:val="both"/>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21">
    <w:name w:val="Table Grid321"/>
    <w:basedOn w:val="TableNormal"/>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21">
    <w:name w:val="Table Grid1121"/>
    <w:basedOn w:val="TableNormal"/>
    <w:pPr>
      <w:tabs>
        <w:tab w:val="left" w:pos="3120"/>
      </w:tabs>
      <w:spacing w:before="60" w:after="60" w:line="360" w:lineRule="exact"/>
      <w:ind w:firstLine="567"/>
      <w:jc w:val="both"/>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12">
    <w:name w:val="Table Grid212"/>
    <w:basedOn w:val="TableNormal"/>
    <w:pPr>
      <w:spacing w:after="200" w:line="276" w:lineRule="auto"/>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3Deffects212">
    <w:name w:val="Table 3D effects 212"/>
    <w:basedOn w:val="TableNormal"/>
    <w:rPr>
      <w:rFonts w:ascii="Times New Roman" w:eastAsia="Times New Roman" w:hAnsi="Times New Roman" w:cs="Times New Roman"/>
    </w:rPr>
    <w:tblPr>
      <w:tblStyleRowBandSize w:val="1"/>
      <w:tblInd w:w="0" w:type="dxa"/>
      <w:tblCellMar>
        <w:top w:w="0" w:type="dxa"/>
        <w:left w:w="108" w:type="dxa"/>
        <w:bottom w:w="0" w:type="dxa"/>
        <w:right w:w="108" w:type="dxa"/>
      </w:tblCellMar>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customStyle="1" w:styleId="TableClassic112">
    <w:name w:val="Table Classic 112"/>
    <w:basedOn w:val="TableNormal"/>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Classic122">
    <w:name w:val="Table Classic 122"/>
    <w:basedOn w:val="TableNormal"/>
    <w:semiHidden/>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Classic132">
    <w:name w:val="Table Classic 132"/>
    <w:basedOn w:val="TableNormal"/>
    <w:semiHidden/>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Classic142">
    <w:name w:val="Table Classic 142"/>
    <w:basedOn w:val="TableNormal"/>
    <w:semiHidden/>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numbering" w:customStyle="1" w:styleId="1111613">
    <w:name w:val="1 / 1.1.1613"/>
  </w:style>
  <w:style w:type="numbering" w:customStyle="1" w:styleId="1111211183">
    <w:name w:val="1 / 1.1.1211183"/>
  </w:style>
  <w:style w:type="numbering" w:customStyle="1" w:styleId="111112012">
    <w:name w:val="1 / 1.1.112012"/>
  </w:style>
  <w:style w:type="numbering" w:customStyle="1" w:styleId="111114103">
    <w:name w:val="1 / 1.1.114103"/>
  </w:style>
  <w:style w:type="numbering" w:customStyle="1" w:styleId="111112113">
    <w:name w:val="1 / 1.1.112113"/>
  </w:style>
  <w:style w:type="numbering" w:customStyle="1" w:styleId="111111712">
    <w:name w:val="1 / 1.1.111712"/>
  </w:style>
  <w:style w:type="numbering" w:customStyle="1" w:styleId="1111211812">
    <w:name w:val="1 / 1.1.1211812"/>
  </w:style>
  <w:style w:type="numbering" w:customStyle="1" w:styleId="111112912">
    <w:name w:val="1 / 1.1.112912"/>
  </w:style>
  <w:style w:type="numbering" w:customStyle="1" w:styleId="11111283">
    <w:name w:val="1 / 1.1.11283"/>
  </w:style>
  <w:style w:type="numbering" w:customStyle="1" w:styleId="11115712">
    <w:name w:val="1 / 1.1.15712"/>
  </w:style>
  <w:style w:type="numbering" w:customStyle="1" w:styleId="11115812">
    <w:name w:val="1 / 1.1.15812"/>
  </w:style>
  <w:style w:type="numbering" w:customStyle="1" w:styleId="11111612">
    <w:name w:val="1 / 1.1.11612"/>
  </w:style>
  <w:style w:type="numbering" w:customStyle="1" w:styleId="1111141112">
    <w:name w:val="1 / 1.1.1141112"/>
  </w:style>
  <w:style w:type="numbering" w:customStyle="1" w:styleId="111131712">
    <w:name w:val="1 / 1.1.131712"/>
  </w:style>
  <w:style w:type="numbering" w:customStyle="1" w:styleId="11116112">
    <w:name w:val="1 / 1.1.16112"/>
  </w:style>
  <w:style w:type="numbering" w:customStyle="1" w:styleId="11111310">
    <w:name w:val="1 / 1.1.11310"/>
  </w:style>
  <w:style w:type="numbering" w:customStyle="1" w:styleId="111121111112">
    <w:name w:val="1 / 1.1.121111112"/>
  </w:style>
  <w:style w:type="numbering" w:customStyle="1" w:styleId="11114712">
    <w:name w:val="1 / 1.1.14712"/>
  </w:style>
  <w:style w:type="numbering" w:customStyle="1" w:styleId="111114712">
    <w:name w:val="1 / 1.1.114712"/>
  </w:style>
  <w:style w:type="numbering" w:customStyle="1" w:styleId="11111111114">
    <w:name w:val="1 / 1.1.11111114"/>
  </w:style>
  <w:style w:type="numbering" w:customStyle="1" w:styleId="1111121712">
    <w:name w:val="1 / 1.1.1121712"/>
  </w:style>
  <w:style w:type="numbering" w:customStyle="1" w:styleId="11115912">
    <w:name w:val="1 / 1.1.15912"/>
  </w:style>
  <w:style w:type="numbering" w:customStyle="1" w:styleId="1111111120">
    <w:name w:val="1 / 1.1.1111120"/>
  </w:style>
  <w:style w:type="numbering" w:customStyle="1" w:styleId="111121111012">
    <w:name w:val="1 / 1.1.121111012"/>
  </w:style>
  <w:style w:type="numbering" w:customStyle="1" w:styleId="111121012">
    <w:name w:val="1 / 1.1.121012"/>
  </w:style>
  <w:style w:type="numbering" w:customStyle="1" w:styleId="111111111103">
    <w:name w:val="1 / 1.1.111111103"/>
  </w:style>
  <w:style w:type="numbering" w:customStyle="1" w:styleId="111151112">
    <w:name w:val="1 / 1.1.151112"/>
  </w:style>
  <w:style w:type="numbering" w:customStyle="1" w:styleId="111111111812">
    <w:name w:val="1 / 1.1.111111812"/>
  </w:style>
  <w:style w:type="numbering" w:customStyle="1" w:styleId="1111410">
    <w:name w:val="1 / 1.1.1410"/>
  </w:style>
  <w:style w:type="numbering" w:customStyle="1" w:styleId="11112912">
    <w:name w:val="1 / 1.1.12912"/>
  </w:style>
  <w:style w:type="numbering" w:customStyle="1" w:styleId="1111111111112">
    <w:name w:val="1 / 1.1.1111111112"/>
  </w:style>
  <w:style w:type="numbering" w:customStyle="1" w:styleId="1111712">
    <w:name w:val="1 / 1.1.1712"/>
  </w:style>
  <w:style w:type="numbering" w:customStyle="1" w:styleId="11112111912">
    <w:name w:val="1 / 1.1.12111912"/>
  </w:style>
  <w:style w:type="numbering" w:customStyle="1" w:styleId="11112111103">
    <w:name w:val="1 / 1.1.12111103"/>
  </w:style>
  <w:style w:type="numbering" w:customStyle="1" w:styleId="1111211193">
    <w:name w:val="1 / 1.1.1211193"/>
  </w:style>
  <w:style w:type="numbering" w:customStyle="1" w:styleId="11113812">
    <w:name w:val="1 / 1.1.13812"/>
  </w:style>
  <w:style w:type="numbering" w:customStyle="1" w:styleId="11111211112">
    <w:name w:val="1 / 1.1.11211112"/>
  </w:style>
  <w:style w:type="numbering" w:customStyle="1" w:styleId="111111111212">
    <w:name w:val="1 / 1.1.111111212"/>
  </w:style>
  <w:style w:type="numbering" w:customStyle="1" w:styleId="11112111812">
    <w:name w:val="1 / 1.1.12111812"/>
  </w:style>
  <w:style w:type="numbering" w:customStyle="1" w:styleId="11113012">
    <w:name w:val="1 / 1.1.13012"/>
  </w:style>
  <w:style w:type="numbering" w:customStyle="1" w:styleId="11114113">
    <w:name w:val="1 / 1.1.14113"/>
  </w:style>
  <w:style w:type="numbering" w:customStyle="1" w:styleId="11111513">
    <w:name w:val="1 / 1.1.11513"/>
  </w:style>
  <w:style w:type="numbering" w:customStyle="1" w:styleId="111151012">
    <w:name w:val="1 / 1.1.151012"/>
  </w:style>
  <w:style w:type="numbering" w:customStyle="1" w:styleId="11115103">
    <w:name w:val="1 / 1.1.15103"/>
  </w:style>
  <w:style w:type="numbering" w:customStyle="1" w:styleId="111111912">
    <w:name w:val="1 / 1.1.111912"/>
  </w:style>
  <w:style w:type="numbering" w:customStyle="1" w:styleId="11112111212">
    <w:name w:val="1 / 1.1.12111212"/>
  </w:style>
  <w:style w:type="numbering" w:customStyle="1" w:styleId="111115112">
    <w:name w:val="1 / 1.1.115112"/>
  </w:style>
  <w:style w:type="numbering" w:customStyle="1" w:styleId="11111012">
    <w:name w:val="1 / 1.1.11012"/>
  </w:style>
  <w:style w:type="numbering" w:customStyle="1" w:styleId="1111111111012">
    <w:name w:val="1 / 1.1.1111111012"/>
  </w:style>
  <w:style w:type="numbering" w:customStyle="1" w:styleId="1111141012">
    <w:name w:val="1 / 1.1.1141012"/>
  </w:style>
  <w:style w:type="numbering" w:customStyle="1" w:styleId="11111111812">
    <w:name w:val="1 / 1.1.11111812"/>
  </w:style>
  <w:style w:type="numbering" w:customStyle="1" w:styleId="111112812">
    <w:name w:val="1 / 1.1.112812"/>
  </w:style>
  <w:style w:type="numbering" w:customStyle="1" w:styleId="111113712">
    <w:name w:val="1 / 1.1.113712"/>
  </w:style>
  <w:style w:type="numbering" w:customStyle="1" w:styleId="NoList69">
    <w:name w:val="No List69"/>
    <w:next w:val="NoList"/>
    <w:uiPriority w:val="99"/>
    <w:semiHidden/>
    <w:unhideWhenUsed/>
  </w:style>
  <w:style w:type="table" w:customStyle="1" w:styleId="TableGrid61">
    <w:name w:val="Table Grid61"/>
    <w:basedOn w:val="TableNormal"/>
    <w:next w:val="TableGrid"/>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39">
    <w:name w:val="No List139"/>
    <w:next w:val="NoList"/>
    <w:uiPriority w:val="99"/>
    <w:semiHidden/>
    <w:unhideWhenUsed/>
  </w:style>
  <w:style w:type="numbering" w:customStyle="1" w:styleId="NoList1129">
    <w:name w:val="No List1129"/>
    <w:next w:val="NoList"/>
    <w:semiHidden/>
  </w:style>
  <w:style w:type="numbering" w:customStyle="1" w:styleId="NoList229">
    <w:name w:val="No List229"/>
    <w:next w:val="NoList"/>
    <w:semiHidden/>
    <w:unhideWhenUsed/>
  </w:style>
  <w:style w:type="numbering" w:customStyle="1" w:styleId="NoList329">
    <w:name w:val="No List329"/>
    <w:next w:val="NoList"/>
    <w:semiHidden/>
  </w:style>
  <w:style w:type="numbering" w:customStyle="1" w:styleId="NoList420">
    <w:name w:val="No List420"/>
    <w:next w:val="NoList"/>
    <w:uiPriority w:val="99"/>
    <w:semiHidden/>
    <w:unhideWhenUsed/>
  </w:style>
  <w:style w:type="numbering" w:customStyle="1" w:styleId="NoList1220">
    <w:name w:val="No List1220"/>
    <w:next w:val="NoList"/>
    <w:uiPriority w:val="99"/>
    <w:semiHidden/>
  </w:style>
  <w:style w:type="numbering" w:customStyle="1" w:styleId="NoList2120">
    <w:name w:val="No List2120"/>
    <w:next w:val="NoList"/>
    <w:uiPriority w:val="99"/>
    <w:semiHidden/>
    <w:unhideWhenUsed/>
  </w:style>
  <w:style w:type="numbering" w:customStyle="1" w:styleId="NoList3120">
    <w:name w:val="No List3120"/>
    <w:next w:val="NoList"/>
    <w:semiHidden/>
  </w:style>
  <w:style w:type="numbering" w:customStyle="1" w:styleId="NoList11120">
    <w:name w:val="No List11120"/>
    <w:next w:val="NoList"/>
    <w:uiPriority w:val="99"/>
    <w:semiHidden/>
  </w:style>
  <w:style w:type="numbering" w:customStyle="1" w:styleId="NoList11210">
    <w:name w:val="No List11210"/>
    <w:next w:val="NoList"/>
    <w:semiHidden/>
  </w:style>
  <w:style w:type="numbering" w:customStyle="1" w:styleId="NoList4119">
    <w:name w:val="No List4119"/>
    <w:next w:val="NoList"/>
    <w:semiHidden/>
  </w:style>
  <w:style w:type="table" w:customStyle="1" w:styleId="TableGrid24">
    <w:name w:val="Table Grid24"/>
    <w:basedOn w:val="TableNormal"/>
    <w:next w:val="TableGrid"/>
    <w:pPr>
      <w:spacing w:after="200" w:line="276" w:lineRule="auto"/>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2110">
    <w:name w:val="No List12110"/>
    <w:next w:val="NoList"/>
    <w:semiHidden/>
  </w:style>
  <w:style w:type="numbering" w:customStyle="1" w:styleId="NoList21119">
    <w:name w:val="No List21119"/>
    <w:next w:val="NoList"/>
    <w:semiHidden/>
    <w:unhideWhenUsed/>
  </w:style>
  <w:style w:type="numbering" w:customStyle="1" w:styleId="NoList31110">
    <w:name w:val="No List31110"/>
    <w:next w:val="NoList"/>
    <w:semiHidden/>
  </w:style>
  <w:style w:type="numbering" w:customStyle="1" w:styleId="NoList510">
    <w:name w:val="No List510"/>
    <w:next w:val="NoList"/>
    <w:uiPriority w:val="99"/>
    <w:semiHidden/>
    <w:unhideWhenUsed/>
  </w:style>
  <w:style w:type="numbering" w:customStyle="1" w:styleId="NoList1310">
    <w:name w:val="No List1310"/>
    <w:next w:val="NoList"/>
    <w:uiPriority w:val="99"/>
    <w:semiHidden/>
  </w:style>
  <w:style w:type="numbering" w:customStyle="1" w:styleId="NoList111110">
    <w:name w:val="No List111110"/>
    <w:next w:val="NoList"/>
    <w:semiHidden/>
    <w:unhideWhenUsed/>
  </w:style>
  <w:style w:type="numbering" w:customStyle="1" w:styleId="NoList111119">
    <w:name w:val="No List111119"/>
    <w:next w:val="NoList"/>
    <w:uiPriority w:val="99"/>
    <w:semiHidden/>
  </w:style>
  <w:style w:type="numbering" w:customStyle="1" w:styleId="NoList2210">
    <w:name w:val="No List2210"/>
    <w:next w:val="NoList"/>
    <w:uiPriority w:val="99"/>
    <w:semiHidden/>
    <w:unhideWhenUsed/>
  </w:style>
  <w:style w:type="numbering" w:customStyle="1" w:styleId="NoList3210">
    <w:name w:val="No List3210"/>
    <w:next w:val="NoList"/>
    <w:semiHidden/>
  </w:style>
  <w:style w:type="numbering" w:customStyle="1" w:styleId="NoList41110">
    <w:name w:val="No List41110"/>
    <w:next w:val="NoList"/>
    <w:semiHidden/>
  </w:style>
  <w:style w:type="numbering" w:customStyle="1" w:styleId="NoList12119">
    <w:name w:val="No List12119"/>
    <w:next w:val="NoList"/>
    <w:semiHidden/>
  </w:style>
  <w:style w:type="numbering" w:customStyle="1" w:styleId="NoList211110">
    <w:name w:val="No List211110"/>
    <w:next w:val="NoList"/>
    <w:semiHidden/>
    <w:unhideWhenUsed/>
  </w:style>
  <w:style w:type="numbering" w:customStyle="1" w:styleId="NoList31119">
    <w:name w:val="No List31119"/>
    <w:next w:val="NoList"/>
    <w:semiHidden/>
  </w:style>
  <w:style w:type="numbering" w:customStyle="1" w:styleId="NoList610">
    <w:name w:val="No List610"/>
    <w:next w:val="NoList"/>
    <w:uiPriority w:val="99"/>
    <w:semiHidden/>
    <w:unhideWhenUsed/>
  </w:style>
  <w:style w:type="numbering" w:customStyle="1" w:styleId="NoList149">
    <w:name w:val="No List149"/>
    <w:next w:val="NoList"/>
    <w:semiHidden/>
  </w:style>
  <w:style w:type="numbering" w:customStyle="1" w:styleId="NoList239">
    <w:name w:val="No List239"/>
    <w:next w:val="NoList"/>
    <w:semiHidden/>
    <w:unhideWhenUsed/>
  </w:style>
  <w:style w:type="numbering" w:customStyle="1" w:styleId="NoList339">
    <w:name w:val="No List339"/>
    <w:next w:val="NoList"/>
    <w:semiHidden/>
  </w:style>
  <w:style w:type="numbering" w:customStyle="1" w:styleId="NoList79">
    <w:name w:val="No List79"/>
    <w:next w:val="NoList"/>
    <w:uiPriority w:val="99"/>
    <w:semiHidden/>
    <w:unhideWhenUsed/>
  </w:style>
  <w:style w:type="numbering" w:customStyle="1" w:styleId="NoList159">
    <w:name w:val="No List159"/>
    <w:next w:val="NoList"/>
    <w:semiHidden/>
  </w:style>
  <w:style w:type="numbering" w:customStyle="1" w:styleId="NoList249">
    <w:name w:val="No List249"/>
    <w:next w:val="NoList"/>
    <w:semiHidden/>
    <w:unhideWhenUsed/>
  </w:style>
  <w:style w:type="numbering" w:customStyle="1" w:styleId="NoList349">
    <w:name w:val="No List349"/>
    <w:next w:val="NoList"/>
    <w:semiHidden/>
  </w:style>
  <w:style w:type="numbering" w:customStyle="1" w:styleId="NoList89">
    <w:name w:val="No List89"/>
    <w:next w:val="NoList"/>
    <w:semiHidden/>
  </w:style>
  <w:style w:type="numbering" w:customStyle="1" w:styleId="NoList99">
    <w:name w:val="No List99"/>
    <w:next w:val="NoList"/>
    <w:semiHidden/>
  </w:style>
  <w:style w:type="table" w:customStyle="1" w:styleId="Table3Deffects24">
    <w:name w:val="Table 3D effects 24"/>
    <w:basedOn w:val="TableNormal"/>
    <w:next w:val="Table3Deffects2"/>
    <w:rPr>
      <w:rFonts w:ascii="Times New Roman" w:eastAsia="Times New Roman" w:hAnsi="Times New Roman" w:cs="Times New Roman"/>
    </w:rPr>
    <w:tblPr>
      <w:tblStyleRowBandSize w:val="1"/>
      <w:tblInd w:w="0" w:type="dxa"/>
      <w:tblCellMar>
        <w:top w:w="0" w:type="dxa"/>
        <w:left w:w="108" w:type="dxa"/>
        <w:bottom w:w="0" w:type="dxa"/>
        <w:right w:w="108" w:type="dxa"/>
      </w:tblCellMar>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customStyle="1" w:styleId="TableClassic17">
    <w:name w:val="Table Classic 17"/>
    <w:basedOn w:val="TableNormal"/>
    <w:next w:val="TableClassic1"/>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numbering" w:customStyle="1" w:styleId="NoList107">
    <w:name w:val="No List107"/>
    <w:next w:val="NoList"/>
    <w:semiHidden/>
  </w:style>
  <w:style w:type="numbering" w:customStyle="1" w:styleId="NoList167">
    <w:name w:val="No List167"/>
    <w:next w:val="NoList"/>
    <w:semiHidden/>
  </w:style>
  <w:style w:type="numbering" w:customStyle="1" w:styleId="NoList177">
    <w:name w:val="No List177"/>
    <w:next w:val="NoList"/>
    <w:semiHidden/>
  </w:style>
  <w:style w:type="numbering" w:customStyle="1" w:styleId="NoList187">
    <w:name w:val="No List187"/>
    <w:next w:val="NoList"/>
    <w:semiHidden/>
  </w:style>
  <w:style w:type="numbering" w:customStyle="1" w:styleId="NoList1133">
    <w:name w:val="No List1133"/>
    <w:next w:val="NoList"/>
    <w:semiHidden/>
  </w:style>
  <w:style w:type="numbering" w:customStyle="1" w:styleId="NoList253">
    <w:name w:val="No List253"/>
    <w:next w:val="NoList"/>
    <w:semiHidden/>
    <w:unhideWhenUsed/>
  </w:style>
  <w:style w:type="numbering" w:customStyle="1" w:styleId="NoList353">
    <w:name w:val="No List353"/>
    <w:next w:val="NoList"/>
    <w:semiHidden/>
  </w:style>
  <w:style w:type="numbering" w:customStyle="1" w:styleId="NoList423">
    <w:name w:val="No List423"/>
    <w:next w:val="NoList"/>
    <w:semiHidden/>
    <w:unhideWhenUsed/>
  </w:style>
  <w:style w:type="numbering" w:customStyle="1" w:styleId="NoList1223">
    <w:name w:val="No List1223"/>
    <w:next w:val="NoList"/>
    <w:semiHidden/>
  </w:style>
  <w:style w:type="numbering" w:customStyle="1" w:styleId="NoList2123">
    <w:name w:val="No List2123"/>
    <w:next w:val="NoList"/>
    <w:semiHidden/>
    <w:unhideWhenUsed/>
  </w:style>
  <w:style w:type="numbering" w:customStyle="1" w:styleId="NoList3123">
    <w:name w:val="No List3123"/>
    <w:next w:val="NoList"/>
    <w:semiHidden/>
  </w:style>
  <w:style w:type="numbering" w:customStyle="1" w:styleId="NoList11123">
    <w:name w:val="No List11123"/>
    <w:next w:val="NoList"/>
    <w:semiHidden/>
  </w:style>
  <w:style w:type="numbering" w:customStyle="1" w:styleId="NoList11213">
    <w:name w:val="No List11213"/>
    <w:next w:val="NoList"/>
    <w:semiHidden/>
  </w:style>
  <w:style w:type="numbering" w:customStyle="1" w:styleId="NoList4123">
    <w:name w:val="No List4123"/>
    <w:next w:val="NoList"/>
    <w:semiHidden/>
  </w:style>
  <w:style w:type="numbering" w:customStyle="1" w:styleId="NoList12123">
    <w:name w:val="No List12123"/>
    <w:next w:val="NoList"/>
    <w:semiHidden/>
  </w:style>
  <w:style w:type="numbering" w:customStyle="1" w:styleId="NoList21123">
    <w:name w:val="No List21123"/>
    <w:next w:val="NoList"/>
    <w:semiHidden/>
    <w:unhideWhenUsed/>
  </w:style>
  <w:style w:type="numbering" w:customStyle="1" w:styleId="NoList31123">
    <w:name w:val="No List31123"/>
    <w:next w:val="NoList"/>
    <w:semiHidden/>
  </w:style>
  <w:style w:type="numbering" w:customStyle="1" w:styleId="NoList513">
    <w:name w:val="No List513"/>
    <w:next w:val="NoList"/>
    <w:semiHidden/>
    <w:unhideWhenUsed/>
  </w:style>
  <w:style w:type="numbering" w:customStyle="1" w:styleId="NoList1313">
    <w:name w:val="No List1313"/>
    <w:next w:val="NoList"/>
    <w:semiHidden/>
  </w:style>
  <w:style w:type="numbering" w:customStyle="1" w:styleId="NoList111123">
    <w:name w:val="No List111123"/>
    <w:next w:val="NoList"/>
    <w:semiHidden/>
    <w:unhideWhenUsed/>
  </w:style>
  <w:style w:type="numbering" w:customStyle="1" w:styleId="NoList1111117">
    <w:name w:val="No List1111117"/>
    <w:next w:val="NoList"/>
    <w:semiHidden/>
  </w:style>
  <w:style w:type="numbering" w:customStyle="1" w:styleId="NoList2213">
    <w:name w:val="No List2213"/>
    <w:next w:val="NoList"/>
    <w:semiHidden/>
    <w:unhideWhenUsed/>
  </w:style>
  <w:style w:type="numbering" w:customStyle="1" w:styleId="NoList3213">
    <w:name w:val="No List3213"/>
    <w:next w:val="NoList"/>
    <w:semiHidden/>
  </w:style>
  <w:style w:type="numbering" w:customStyle="1" w:styleId="NoList41113">
    <w:name w:val="No List41113"/>
    <w:next w:val="NoList"/>
    <w:semiHidden/>
  </w:style>
  <w:style w:type="numbering" w:customStyle="1" w:styleId="NoList121113">
    <w:name w:val="No List121113"/>
    <w:next w:val="NoList"/>
    <w:semiHidden/>
  </w:style>
  <w:style w:type="numbering" w:customStyle="1" w:styleId="NoList211113">
    <w:name w:val="No List211113"/>
    <w:next w:val="NoList"/>
    <w:semiHidden/>
    <w:unhideWhenUsed/>
  </w:style>
  <w:style w:type="numbering" w:customStyle="1" w:styleId="NoList311113">
    <w:name w:val="No List311113"/>
    <w:next w:val="NoList"/>
    <w:semiHidden/>
  </w:style>
  <w:style w:type="numbering" w:customStyle="1" w:styleId="NoList613">
    <w:name w:val="No List613"/>
    <w:next w:val="NoList"/>
    <w:semiHidden/>
    <w:unhideWhenUsed/>
  </w:style>
  <w:style w:type="numbering" w:customStyle="1" w:styleId="NoList1413">
    <w:name w:val="No List1413"/>
    <w:next w:val="NoList"/>
    <w:semiHidden/>
  </w:style>
  <w:style w:type="numbering" w:customStyle="1" w:styleId="NoList2313">
    <w:name w:val="No List2313"/>
    <w:next w:val="NoList"/>
    <w:semiHidden/>
    <w:unhideWhenUsed/>
  </w:style>
  <w:style w:type="numbering" w:customStyle="1" w:styleId="NoList3313">
    <w:name w:val="No List3313"/>
    <w:next w:val="NoList"/>
    <w:semiHidden/>
  </w:style>
  <w:style w:type="numbering" w:customStyle="1" w:styleId="NoList713">
    <w:name w:val="No List713"/>
    <w:next w:val="NoList"/>
    <w:semiHidden/>
    <w:unhideWhenUsed/>
  </w:style>
  <w:style w:type="numbering" w:customStyle="1" w:styleId="NoList1513">
    <w:name w:val="No List1513"/>
    <w:next w:val="NoList"/>
    <w:semiHidden/>
  </w:style>
  <w:style w:type="numbering" w:customStyle="1" w:styleId="NoList2413">
    <w:name w:val="No List2413"/>
    <w:next w:val="NoList"/>
    <w:semiHidden/>
    <w:unhideWhenUsed/>
  </w:style>
  <w:style w:type="numbering" w:customStyle="1" w:styleId="NoList3413">
    <w:name w:val="No List3413"/>
    <w:next w:val="NoList"/>
    <w:semiHidden/>
  </w:style>
  <w:style w:type="numbering" w:customStyle="1" w:styleId="NoList813">
    <w:name w:val="No List813"/>
    <w:next w:val="NoList"/>
    <w:semiHidden/>
  </w:style>
  <w:style w:type="numbering" w:customStyle="1" w:styleId="NoList913">
    <w:name w:val="No List913"/>
    <w:next w:val="NoList"/>
    <w:semiHidden/>
  </w:style>
  <w:style w:type="table" w:customStyle="1" w:styleId="TableGrid331">
    <w:name w:val="Table Grid331"/>
    <w:basedOn w:val="TableNormal"/>
    <w:next w:val="TableGrid"/>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143">
    <w:name w:val="No List1143"/>
    <w:next w:val="NoList"/>
    <w:semiHidden/>
  </w:style>
  <w:style w:type="numbering" w:customStyle="1" w:styleId="NoList263">
    <w:name w:val="No List263"/>
    <w:next w:val="NoList"/>
    <w:semiHidden/>
    <w:unhideWhenUsed/>
  </w:style>
  <w:style w:type="numbering" w:customStyle="1" w:styleId="NoList363">
    <w:name w:val="No List363"/>
    <w:next w:val="NoList"/>
    <w:semiHidden/>
  </w:style>
  <w:style w:type="table" w:customStyle="1" w:styleId="TableGrid1131">
    <w:name w:val="Table Grid1131"/>
    <w:basedOn w:val="TableNormal"/>
    <w:next w:val="TableGrid"/>
    <w:pPr>
      <w:tabs>
        <w:tab w:val="left" w:pos="3120"/>
      </w:tabs>
      <w:spacing w:before="60" w:after="60" w:line="360" w:lineRule="exact"/>
      <w:ind w:firstLine="567"/>
      <w:jc w:val="both"/>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433">
    <w:name w:val="No List433"/>
    <w:next w:val="NoList"/>
    <w:semiHidden/>
    <w:unhideWhenUsed/>
  </w:style>
  <w:style w:type="numbering" w:customStyle="1" w:styleId="NoList1233">
    <w:name w:val="No List1233"/>
    <w:next w:val="NoList"/>
    <w:semiHidden/>
  </w:style>
  <w:style w:type="numbering" w:customStyle="1" w:styleId="NoList2133">
    <w:name w:val="No List2133"/>
    <w:next w:val="NoList"/>
    <w:semiHidden/>
    <w:unhideWhenUsed/>
  </w:style>
  <w:style w:type="numbering" w:customStyle="1" w:styleId="NoList3133">
    <w:name w:val="No List3133"/>
    <w:next w:val="NoList"/>
    <w:semiHidden/>
  </w:style>
  <w:style w:type="numbering" w:customStyle="1" w:styleId="NoList11133">
    <w:name w:val="No List11133"/>
    <w:next w:val="NoList"/>
    <w:semiHidden/>
  </w:style>
  <w:style w:type="numbering" w:customStyle="1" w:styleId="NoList11223">
    <w:name w:val="No List11223"/>
    <w:next w:val="NoList"/>
    <w:semiHidden/>
  </w:style>
  <w:style w:type="numbering" w:customStyle="1" w:styleId="NoList4133">
    <w:name w:val="No List4133"/>
    <w:next w:val="NoList"/>
    <w:semiHidden/>
  </w:style>
  <w:style w:type="table" w:customStyle="1" w:styleId="TableGrid213">
    <w:name w:val="Table Grid213"/>
    <w:basedOn w:val="TableNormal"/>
    <w:next w:val="TableGrid"/>
    <w:pPr>
      <w:spacing w:after="200" w:line="276" w:lineRule="auto"/>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2133">
    <w:name w:val="No List12133"/>
    <w:next w:val="NoList"/>
    <w:semiHidden/>
  </w:style>
  <w:style w:type="numbering" w:customStyle="1" w:styleId="NoList21133">
    <w:name w:val="No List21133"/>
    <w:next w:val="NoList"/>
    <w:semiHidden/>
    <w:unhideWhenUsed/>
  </w:style>
  <w:style w:type="numbering" w:customStyle="1" w:styleId="NoList31133">
    <w:name w:val="No List31133"/>
    <w:next w:val="NoList"/>
    <w:semiHidden/>
  </w:style>
  <w:style w:type="numbering" w:customStyle="1" w:styleId="NoList523">
    <w:name w:val="No List523"/>
    <w:next w:val="NoList"/>
    <w:semiHidden/>
    <w:unhideWhenUsed/>
  </w:style>
  <w:style w:type="numbering" w:customStyle="1" w:styleId="NoList1323">
    <w:name w:val="No List1323"/>
    <w:next w:val="NoList"/>
    <w:semiHidden/>
  </w:style>
  <w:style w:type="numbering" w:customStyle="1" w:styleId="NoList111133">
    <w:name w:val="No List111133"/>
    <w:next w:val="NoList"/>
    <w:semiHidden/>
    <w:unhideWhenUsed/>
  </w:style>
  <w:style w:type="numbering" w:customStyle="1" w:styleId="NoList1111123">
    <w:name w:val="No List1111123"/>
    <w:next w:val="NoList"/>
    <w:semiHidden/>
  </w:style>
  <w:style w:type="numbering" w:customStyle="1" w:styleId="NoList2223">
    <w:name w:val="No List2223"/>
    <w:next w:val="NoList"/>
    <w:semiHidden/>
    <w:unhideWhenUsed/>
  </w:style>
  <w:style w:type="numbering" w:customStyle="1" w:styleId="NoList3223">
    <w:name w:val="No List3223"/>
    <w:next w:val="NoList"/>
    <w:semiHidden/>
  </w:style>
  <w:style w:type="numbering" w:customStyle="1" w:styleId="NoList41123">
    <w:name w:val="No List41123"/>
    <w:next w:val="NoList"/>
    <w:semiHidden/>
  </w:style>
  <w:style w:type="numbering" w:customStyle="1" w:styleId="NoList121123">
    <w:name w:val="No List121123"/>
    <w:next w:val="NoList"/>
    <w:semiHidden/>
  </w:style>
  <w:style w:type="numbering" w:customStyle="1" w:styleId="NoList211123">
    <w:name w:val="No List211123"/>
    <w:next w:val="NoList"/>
    <w:semiHidden/>
    <w:unhideWhenUsed/>
  </w:style>
  <w:style w:type="numbering" w:customStyle="1" w:styleId="NoList311123">
    <w:name w:val="No List311123"/>
    <w:next w:val="NoList"/>
    <w:semiHidden/>
  </w:style>
  <w:style w:type="numbering" w:customStyle="1" w:styleId="NoList623">
    <w:name w:val="No List623"/>
    <w:next w:val="NoList"/>
    <w:semiHidden/>
    <w:unhideWhenUsed/>
  </w:style>
  <w:style w:type="numbering" w:customStyle="1" w:styleId="NoList1423">
    <w:name w:val="No List1423"/>
    <w:next w:val="NoList"/>
    <w:semiHidden/>
  </w:style>
  <w:style w:type="numbering" w:customStyle="1" w:styleId="NoList2323">
    <w:name w:val="No List2323"/>
    <w:next w:val="NoList"/>
    <w:semiHidden/>
    <w:unhideWhenUsed/>
  </w:style>
  <w:style w:type="numbering" w:customStyle="1" w:styleId="NoList3323">
    <w:name w:val="No List3323"/>
    <w:next w:val="NoList"/>
    <w:semiHidden/>
  </w:style>
  <w:style w:type="numbering" w:customStyle="1" w:styleId="NoList723">
    <w:name w:val="No List723"/>
    <w:next w:val="NoList"/>
    <w:semiHidden/>
    <w:unhideWhenUsed/>
  </w:style>
  <w:style w:type="numbering" w:customStyle="1" w:styleId="NoList1523">
    <w:name w:val="No List1523"/>
    <w:next w:val="NoList"/>
    <w:semiHidden/>
  </w:style>
  <w:style w:type="numbering" w:customStyle="1" w:styleId="NoList2423">
    <w:name w:val="No List2423"/>
    <w:next w:val="NoList"/>
    <w:semiHidden/>
    <w:unhideWhenUsed/>
  </w:style>
  <w:style w:type="numbering" w:customStyle="1" w:styleId="NoList3423">
    <w:name w:val="No List3423"/>
    <w:next w:val="NoList"/>
    <w:semiHidden/>
  </w:style>
  <w:style w:type="numbering" w:customStyle="1" w:styleId="NoList823">
    <w:name w:val="No List823"/>
    <w:next w:val="NoList"/>
    <w:semiHidden/>
  </w:style>
  <w:style w:type="numbering" w:customStyle="1" w:styleId="NoList923">
    <w:name w:val="No List923"/>
    <w:next w:val="NoList"/>
    <w:semiHidden/>
  </w:style>
  <w:style w:type="table" w:customStyle="1" w:styleId="Table3Deffects213">
    <w:name w:val="Table 3D effects 213"/>
    <w:basedOn w:val="TableNormal"/>
    <w:next w:val="Table3Deffects2"/>
    <w:rPr>
      <w:rFonts w:ascii="Times New Roman" w:eastAsia="Times New Roman" w:hAnsi="Times New Roman" w:cs="Times New Roman"/>
    </w:rPr>
    <w:tblPr>
      <w:tblStyleRowBandSize w:val="1"/>
      <w:tblInd w:w="0" w:type="dxa"/>
      <w:tblCellMar>
        <w:top w:w="0" w:type="dxa"/>
        <w:left w:w="108" w:type="dxa"/>
        <w:bottom w:w="0" w:type="dxa"/>
        <w:right w:w="108" w:type="dxa"/>
      </w:tblCellMar>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customStyle="1" w:styleId="TableClassic113">
    <w:name w:val="Table Classic 113"/>
    <w:basedOn w:val="TableNormal"/>
    <w:next w:val="TableClassic1"/>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Classic123">
    <w:name w:val="Table Classic 123"/>
    <w:basedOn w:val="TableNormal"/>
    <w:next w:val="TableClassic1"/>
    <w:semiHidden/>
    <w:unhideWhenUsed/>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PlainTable23">
    <w:name w:val="Plain Table 23"/>
    <w:basedOn w:val="TableNormal"/>
    <w:next w:val="PlainTable21"/>
    <w:uiPriority w:val="42"/>
    <w:rPr>
      <w:rFonts w:cs="Times New Roman"/>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NoList197">
    <w:name w:val="No List197"/>
    <w:next w:val="NoList"/>
    <w:semiHidden/>
  </w:style>
  <w:style w:type="numbering" w:customStyle="1" w:styleId="NoList1103">
    <w:name w:val="No List1103"/>
    <w:next w:val="NoList"/>
    <w:semiHidden/>
  </w:style>
  <w:style w:type="numbering" w:customStyle="1" w:styleId="NoList1153">
    <w:name w:val="No List1153"/>
    <w:next w:val="NoList"/>
    <w:semiHidden/>
    <w:unhideWhenUsed/>
  </w:style>
  <w:style w:type="numbering" w:customStyle="1" w:styleId="NoList11143">
    <w:name w:val="No List11143"/>
    <w:next w:val="NoList"/>
    <w:semiHidden/>
  </w:style>
  <w:style w:type="numbering" w:customStyle="1" w:styleId="NoList273">
    <w:name w:val="No List273"/>
    <w:next w:val="NoList"/>
    <w:semiHidden/>
    <w:unhideWhenUsed/>
  </w:style>
  <w:style w:type="numbering" w:customStyle="1" w:styleId="NoList373">
    <w:name w:val="No List373"/>
    <w:next w:val="NoList"/>
    <w:semiHidden/>
  </w:style>
  <w:style w:type="numbering" w:customStyle="1" w:styleId="NoList443">
    <w:name w:val="No List443"/>
    <w:next w:val="NoList"/>
    <w:semiHidden/>
    <w:unhideWhenUsed/>
  </w:style>
  <w:style w:type="numbering" w:customStyle="1" w:styleId="NoList1243">
    <w:name w:val="No List1243"/>
    <w:next w:val="NoList"/>
    <w:semiHidden/>
  </w:style>
  <w:style w:type="numbering" w:customStyle="1" w:styleId="NoList2143">
    <w:name w:val="No List2143"/>
    <w:next w:val="NoList"/>
    <w:semiHidden/>
    <w:unhideWhenUsed/>
  </w:style>
  <w:style w:type="numbering" w:customStyle="1" w:styleId="NoList3143">
    <w:name w:val="No List3143"/>
    <w:next w:val="NoList"/>
    <w:semiHidden/>
  </w:style>
  <w:style w:type="numbering" w:customStyle="1" w:styleId="NoList111143">
    <w:name w:val="No List111143"/>
    <w:next w:val="NoList"/>
    <w:semiHidden/>
  </w:style>
  <w:style w:type="numbering" w:customStyle="1" w:styleId="NoList11233">
    <w:name w:val="No List11233"/>
    <w:next w:val="NoList"/>
    <w:semiHidden/>
  </w:style>
  <w:style w:type="numbering" w:customStyle="1" w:styleId="NoList4143">
    <w:name w:val="No List4143"/>
    <w:next w:val="NoList"/>
    <w:semiHidden/>
  </w:style>
  <w:style w:type="numbering" w:customStyle="1" w:styleId="NoList12143">
    <w:name w:val="No List12143"/>
    <w:next w:val="NoList"/>
    <w:semiHidden/>
  </w:style>
  <w:style w:type="numbering" w:customStyle="1" w:styleId="NoList21143">
    <w:name w:val="No List21143"/>
    <w:next w:val="NoList"/>
    <w:semiHidden/>
    <w:unhideWhenUsed/>
  </w:style>
  <w:style w:type="numbering" w:customStyle="1" w:styleId="NoList31143">
    <w:name w:val="No List31143"/>
    <w:next w:val="NoList"/>
    <w:semiHidden/>
  </w:style>
  <w:style w:type="numbering" w:customStyle="1" w:styleId="NoList533">
    <w:name w:val="No List533"/>
    <w:next w:val="NoList"/>
    <w:semiHidden/>
    <w:unhideWhenUsed/>
  </w:style>
  <w:style w:type="numbering" w:customStyle="1" w:styleId="NoList1333">
    <w:name w:val="No List1333"/>
    <w:next w:val="NoList"/>
    <w:semiHidden/>
  </w:style>
  <w:style w:type="numbering" w:customStyle="1" w:styleId="NoList1111133">
    <w:name w:val="No List1111133"/>
    <w:next w:val="NoList"/>
    <w:semiHidden/>
    <w:unhideWhenUsed/>
  </w:style>
  <w:style w:type="numbering" w:customStyle="1" w:styleId="NoList11111113">
    <w:name w:val="No List11111113"/>
    <w:next w:val="NoList"/>
    <w:semiHidden/>
  </w:style>
  <w:style w:type="numbering" w:customStyle="1" w:styleId="NoList2233">
    <w:name w:val="No List2233"/>
    <w:next w:val="NoList"/>
    <w:semiHidden/>
    <w:unhideWhenUsed/>
  </w:style>
  <w:style w:type="numbering" w:customStyle="1" w:styleId="NoList3233">
    <w:name w:val="No List3233"/>
    <w:next w:val="NoList"/>
    <w:semiHidden/>
  </w:style>
  <w:style w:type="numbering" w:customStyle="1" w:styleId="NoList41133">
    <w:name w:val="No List41133"/>
    <w:next w:val="NoList"/>
    <w:semiHidden/>
  </w:style>
  <w:style w:type="numbering" w:customStyle="1" w:styleId="NoList121133">
    <w:name w:val="No List121133"/>
    <w:next w:val="NoList"/>
    <w:semiHidden/>
  </w:style>
  <w:style w:type="numbering" w:customStyle="1" w:styleId="NoList211133">
    <w:name w:val="No List211133"/>
    <w:next w:val="NoList"/>
    <w:semiHidden/>
    <w:unhideWhenUsed/>
  </w:style>
  <w:style w:type="numbering" w:customStyle="1" w:styleId="NoList311133">
    <w:name w:val="No List311133"/>
    <w:next w:val="NoList"/>
    <w:semiHidden/>
  </w:style>
  <w:style w:type="numbering" w:customStyle="1" w:styleId="NoList633">
    <w:name w:val="No List633"/>
    <w:next w:val="NoList"/>
    <w:semiHidden/>
    <w:unhideWhenUsed/>
  </w:style>
  <w:style w:type="numbering" w:customStyle="1" w:styleId="NoList1433">
    <w:name w:val="No List1433"/>
    <w:next w:val="NoList"/>
    <w:semiHidden/>
  </w:style>
  <w:style w:type="numbering" w:customStyle="1" w:styleId="NoList2333">
    <w:name w:val="No List2333"/>
    <w:next w:val="NoList"/>
    <w:semiHidden/>
    <w:unhideWhenUsed/>
  </w:style>
  <w:style w:type="numbering" w:customStyle="1" w:styleId="NoList3333">
    <w:name w:val="No List3333"/>
    <w:next w:val="NoList"/>
    <w:semiHidden/>
  </w:style>
  <w:style w:type="numbering" w:customStyle="1" w:styleId="NoList733">
    <w:name w:val="No List733"/>
    <w:next w:val="NoList"/>
    <w:semiHidden/>
    <w:unhideWhenUsed/>
  </w:style>
  <w:style w:type="numbering" w:customStyle="1" w:styleId="NoList1533">
    <w:name w:val="No List1533"/>
    <w:next w:val="NoList"/>
    <w:semiHidden/>
  </w:style>
  <w:style w:type="numbering" w:customStyle="1" w:styleId="NoList2433">
    <w:name w:val="No List2433"/>
    <w:next w:val="NoList"/>
    <w:semiHidden/>
    <w:unhideWhenUsed/>
  </w:style>
  <w:style w:type="numbering" w:customStyle="1" w:styleId="NoList3433">
    <w:name w:val="No List3433"/>
    <w:next w:val="NoList"/>
    <w:semiHidden/>
  </w:style>
  <w:style w:type="numbering" w:customStyle="1" w:styleId="NoList833">
    <w:name w:val="No List833"/>
    <w:next w:val="NoList"/>
    <w:semiHidden/>
  </w:style>
  <w:style w:type="numbering" w:customStyle="1" w:styleId="NoList933">
    <w:name w:val="No List933"/>
    <w:next w:val="NoList"/>
    <w:semiHidden/>
  </w:style>
  <w:style w:type="numbering" w:customStyle="1" w:styleId="NoList1013">
    <w:name w:val="No List1013"/>
    <w:next w:val="NoList"/>
    <w:semiHidden/>
  </w:style>
  <w:style w:type="numbering" w:customStyle="1" w:styleId="NoList1613">
    <w:name w:val="No List1613"/>
    <w:next w:val="NoList"/>
    <w:semiHidden/>
  </w:style>
  <w:style w:type="numbering" w:customStyle="1" w:styleId="NoList1713">
    <w:name w:val="No List1713"/>
    <w:next w:val="NoList"/>
    <w:semiHidden/>
  </w:style>
  <w:style w:type="numbering" w:customStyle="1" w:styleId="NoList1813">
    <w:name w:val="No List1813"/>
    <w:next w:val="NoList"/>
    <w:semiHidden/>
  </w:style>
  <w:style w:type="numbering" w:customStyle="1" w:styleId="NoList1913">
    <w:name w:val="No List1913"/>
    <w:next w:val="NoList"/>
    <w:semiHidden/>
  </w:style>
  <w:style w:type="numbering" w:customStyle="1" w:styleId="NoList202">
    <w:name w:val="No List202"/>
    <w:next w:val="NoList"/>
    <w:uiPriority w:val="99"/>
    <w:semiHidden/>
  </w:style>
  <w:style w:type="numbering" w:customStyle="1" w:styleId="NoList1162">
    <w:name w:val="No List1162"/>
    <w:next w:val="NoList"/>
    <w:semiHidden/>
    <w:unhideWhenUsed/>
  </w:style>
  <w:style w:type="numbering" w:customStyle="1" w:styleId="NoList1172">
    <w:name w:val="No List1172"/>
    <w:next w:val="NoList"/>
    <w:semiHidden/>
  </w:style>
  <w:style w:type="numbering" w:customStyle="1" w:styleId="NoList282">
    <w:name w:val="No List282"/>
    <w:next w:val="NoList"/>
    <w:semiHidden/>
    <w:unhideWhenUsed/>
  </w:style>
  <w:style w:type="numbering" w:customStyle="1" w:styleId="NoList382">
    <w:name w:val="No List382"/>
    <w:next w:val="NoList"/>
    <w:semiHidden/>
  </w:style>
  <w:style w:type="numbering" w:customStyle="1" w:styleId="NoList452">
    <w:name w:val="No List452"/>
    <w:next w:val="NoList"/>
    <w:semiHidden/>
    <w:unhideWhenUsed/>
  </w:style>
  <w:style w:type="numbering" w:customStyle="1" w:styleId="NoList1252">
    <w:name w:val="No List1252"/>
    <w:next w:val="NoList"/>
    <w:semiHidden/>
  </w:style>
  <w:style w:type="numbering" w:customStyle="1" w:styleId="NoList2152">
    <w:name w:val="No List2152"/>
    <w:next w:val="NoList"/>
    <w:semiHidden/>
    <w:unhideWhenUsed/>
  </w:style>
  <w:style w:type="numbering" w:customStyle="1" w:styleId="NoList3152">
    <w:name w:val="No List3152"/>
    <w:next w:val="NoList"/>
    <w:semiHidden/>
  </w:style>
  <w:style w:type="numbering" w:customStyle="1" w:styleId="NoList11152">
    <w:name w:val="No List11152"/>
    <w:next w:val="NoList"/>
    <w:semiHidden/>
  </w:style>
  <w:style w:type="numbering" w:customStyle="1" w:styleId="NoList11242">
    <w:name w:val="No List11242"/>
    <w:next w:val="NoList"/>
    <w:semiHidden/>
  </w:style>
  <w:style w:type="numbering" w:customStyle="1" w:styleId="NoList4152">
    <w:name w:val="No List4152"/>
    <w:next w:val="NoList"/>
    <w:semiHidden/>
  </w:style>
  <w:style w:type="numbering" w:customStyle="1" w:styleId="NoList12152">
    <w:name w:val="No List12152"/>
    <w:next w:val="NoList"/>
    <w:semiHidden/>
  </w:style>
  <w:style w:type="numbering" w:customStyle="1" w:styleId="NoList21152">
    <w:name w:val="No List21152"/>
    <w:next w:val="NoList"/>
    <w:semiHidden/>
    <w:unhideWhenUsed/>
  </w:style>
  <w:style w:type="numbering" w:customStyle="1" w:styleId="NoList31152">
    <w:name w:val="No List31152"/>
    <w:next w:val="NoList"/>
    <w:semiHidden/>
  </w:style>
  <w:style w:type="numbering" w:customStyle="1" w:styleId="NoList542">
    <w:name w:val="No List542"/>
    <w:next w:val="NoList"/>
    <w:semiHidden/>
    <w:unhideWhenUsed/>
  </w:style>
  <w:style w:type="numbering" w:customStyle="1" w:styleId="NoList1342">
    <w:name w:val="No List1342"/>
    <w:next w:val="NoList"/>
    <w:semiHidden/>
  </w:style>
  <w:style w:type="numbering" w:customStyle="1" w:styleId="NoList111152">
    <w:name w:val="No List111152"/>
    <w:next w:val="NoList"/>
    <w:semiHidden/>
    <w:unhideWhenUsed/>
  </w:style>
  <w:style w:type="numbering" w:customStyle="1" w:styleId="NoList1111142">
    <w:name w:val="No List1111142"/>
    <w:next w:val="NoList"/>
    <w:semiHidden/>
  </w:style>
  <w:style w:type="numbering" w:customStyle="1" w:styleId="NoList2242">
    <w:name w:val="No List2242"/>
    <w:next w:val="NoList"/>
    <w:semiHidden/>
    <w:unhideWhenUsed/>
  </w:style>
  <w:style w:type="numbering" w:customStyle="1" w:styleId="NoList3242">
    <w:name w:val="No List3242"/>
    <w:next w:val="NoList"/>
    <w:semiHidden/>
  </w:style>
  <w:style w:type="numbering" w:customStyle="1" w:styleId="NoList41142">
    <w:name w:val="No List41142"/>
    <w:next w:val="NoList"/>
    <w:semiHidden/>
  </w:style>
  <w:style w:type="numbering" w:customStyle="1" w:styleId="NoList121142">
    <w:name w:val="No List121142"/>
    <w:next w:val="NoList"/>
    <w:semiHidden/>
  </w:style>
  <w:style w:type="numbering" w:customStyle="1" w:styleId="NoList211142">
    <w:name w:val="No List211142"/>
    <w:next w:val="NoList"/>
    <w:semiHidden/>
    <w:unhideWhenUsed/>
  </w:style>
  <w:style w:type="numbering" w:customStyle="1" w:styleId="NoList311142">
    <w:name w:val="No List311142"/>
    <w:next w:val="NoList"/>
    <w:semiHidden/>
  </w:style>
  <w:style w:type="numbering" w:customStyle="1" w:styleId="NoList642">
    <w:name w:val="No List642"/>
    <w:next w:val="NoList"/>
    <w:semiHidden/>
    <w:unhideWhenUsed/>
  </w:style>
  <w:style w:type="numbering" w:customStyle="1" w:styleId="NoList1442">
    <w:name w:val="No List1442"/>
    <w:next w:val="NoList"/>
    <w:semiHidden/>
  </w:style>
  <w:style w:type="numbering" w:customStyle="1" w:styleId="NoList2342">
    <w:name w:val="No List2342"/>
    <w:next w:val="NoList"/>
    <w:semiHidden/>
    <w:unhideWhenUsed/>
  </w:style>
  <w:style w:type="numbering" w:customStyle="1" w:styleId="NoList3342">
    <w:name w:val="No List3342"/>
    <w:next w:val="NoList"/>
    <w:semiHidden/>
  </w:style>
  <w:style w:type="numbering" w:customStyle="1" w:styleId="NoList742">
    <w:name w:val="No List742"/>
    <w:next w:val="NoList"/>
    <w:semiHidden/>
    <w:unhideWhenUsed/>
  </w:style>
  <w:style w:type="numbering" w:customStyle="1" w:styleId="NoList1542">
    <w:name w:val="No List1542"/>
    <w:next w:val="NoList"/>
    <w:semiHidden/>
  </w:style>
  <w:style w:type="numbering" w:customStyle="1" w:styleId="NoList2442">
    <w:name w:val="No List2442"/>
    <w:next w:val="NoList"/>
    <w:semiHidden/>
    <w:unhideWhenUsed/>
  </w:style>
  <w:style w:type="numbering" w:customStyle="1" w:styleId="NoList3442">
    <w:name w:val="No List3442"/>
    <w:next w:val="NoList"/>
    <w:semiHidden/>
  </w:style>
  <w:style w:type="numbering" w:customStyle="1" w:styleId="NoList842">
    <w:name w:val="No List842"/>
    <w:next w:val="NoList"/>
    <w:semiHidden/>
  </w:style>
  <w:style w:type="numbering" w:customStyle="1" w:styleId="NoList942">
    <w:name w:val="No List942"/>
    <w:next w:val="NoList"/>
    <w:semiHidden/>
  </w:style>
  <w:style w:type="numbering" w:customStyle="1" w:styleId="NoList1022">
    <w:name w:val="No List1022"/>
    <w:next w:val="NoList"/>
    <w:semiHidden/>
  </w:style>
  <w:style w:type="numbering" w:customStyle="1" w:styleId="NoList1622">
    <w:name w:val="No List1622"/>
    <w:next w:val="NoList"/>
    <w:semiHidden/>
  </w:style>
  <w:style w:type="numbering" w:customStyle="1" w:styleId="NoList11312">
    <w:name w:val="No List11312"/>
    <w:next w:val="NoList"/>
    <w:semiHidden/>
  </w:style>
  <w:style w:type="numbering" w:customStyle="1" w:styleId="NoList2512">
    <w:name w:val="No List2512"/>
    <w:next w:val="NoList"/>
    <w:semiHidden/>
    <w:unhideWhenUsed/>
  </w:style>
  <w:style w:type="numbering" w:customStyle="1" w:styleId="NoList3512">
    <w:name w:val="No List3512"/>
    <w:next w:val="NoList"/>
    <w:semiHidden/>
  </w:style>
  <w:style w:type="numbering" w:customStyle="1" w:styleId="NoList4212">
    <w:name w:val="No List4212"/>
    <w:next w:val="NoList"/>
    <w:semiHidden/>
    <w:unhideWhenUsed/>
  </w:style>
  <w:style w:type="numbering" w:customStyle="1" w:styleId="NoList12212">
    <w:name w:val="No List12212"/>
    <w:next w:val="NoList"/>
    <w:semiHidden/>
  </w:style>
  <w:style w:type="numbering" w:customStyle="1" w:styleId="NoList21212">
    <w:name w:val="No List21212"/>
    <w:next w:val="NoList"/>
    <w:semiHidden/>
    <w:unhideWhenUsed/>
  </w:style>
  <w:style w:type="numbering" w:customStyle="1" w:styleId="NoList31212">
    <w:name w:val="No List31212"/>
    <w:next w:val="NoList"/>
    <w:semiHidden/>
  </w:style>
  <w:style w:type="numbering" w:customStyle="1" w:styleId="NoList111212">
    <w:name w:val="No List111212"/>
    <w:next w:val="NoList"/>
    <w:semiHidden/>
  </w:style>
  <w:style w:type="numbering" w:customStyle="1" w:styleId="NoList112112">
    <w:name w:val="No List112112"/>
    <w:next w:val="NoList"/>
    <w:semiHidden/>
  </w:style>
  <w:style w:type="numbering" w:customStyle="1" w:styleId="NoList41212">
    <w:name w:val="No List41212"/>
    <w:next w:val="NoList"/>
    <w:semiHidden/>
  </w:style>
  <w:style w:type="numbering" w:customStyle="1" w:styleId="NoList121212">
    <w:name w:val="No List121212"/>
    <w:next w:val="NoList"/>
    <w:semiHidden/>
  </w:style>
  <w:style w:type="numbering" w:customStyle="1" w:styleId="NoList211212">
    <w:name w:val="No List211212"/>
    <w:next w:val="NoList"/>
    <w:semiHidden/>
    <w:unhideWhenUsed/>
  </w:style>
  <w:style w:type="numbering" w:customStyle="1" w:styleId="NoList311212">
    <w:name w:val="No List311212"/>
    <w:next w:val="NoList"/>
    <w:semiHidden/>
  </w:style>
  <w:style w:type="numbering" w:customStyle="1" w:styleId="NoList5112">
    <w:name w:val="No List5112"/>
    <w:next w:val="NoList"/>
    <w:semiHidden/>
    <w:unhideWhenUsed/>
  </w:style>
  <w:style w:type="numbering" w:customStyle="1" w:styleId="NoList13112">
    <w:name w:val="No List13112"/>
    <w:next w:val="NoList"/>
    <w:semiHidden/>
  </w:style>
  <w:style w:type="numbering" w:customStyle="1" w:styleId="NoList1111212">
    <w:name w:val="No List1111212"/>
    <w:next w:val="NoList"/>
    <w:semiHidden/>
    <w:unhideWhenUsed/>
  </w:style>
  <w:style w:type="numbering" w:customStyle="1" w:styleId="NoList11111122">
    <w:name w:val="No List11111122"/>
    <w:next w:val="NoList"/>
    <w:semiHidden/>
  </w:style>
  <w:style w:type="numbering" w:customStyle="1" w:styleId="NoList22112">
    <w:name w:val="No List22112"/>
    <w:next w:val="NoList"/>
    <w:semiHidden/>
    <w:unhideWhenUsed/>
  </w:style>
  <w:style w:type="numbering" w:customStyle="1" w:styleId="NoList32112">
    <w:name w:val="No List32112"/>
    <w:next w:val="NoList"/>
    <w:semiHidden/>
  </w:style>
  <w:style w:type="numbering" w:customStyle="1" w:styleId="NoList411112">
    <w:name w:val="No List411112"/>
    <w:next w:val="NoList"/>
    <w:semiHidden/>
  </w:style>
  <w:style w:type="numbering" w:customStyle="1" w:styleId="NoList1211112">
    <w:name w:val="No List1211112"/>
    <w:next w:val="NoList"/>
    <w:semiHidden/>
  </w:style>
  <w:style w:type="numbering" w:customStyle="1" w:styleId="NoList2111112">
    <w:name w:val="No List2111112"/>
    <w:next w:val="NoList"/>
    <w:semiHidden/>
    <w:unhideWhenUsed/>
  </w:style>
  <w:style w:type="numbering" w:customStyle="1" w:styleId="NoList3111112">
    <w:name w:val="No List3111112"/>
    <w:next w:val="NoList"/>
    <w:semiHidden/>
  </w:style>
  <w:style w:type="numbering" w:customStyle="1" w:styleId="NoList6112">
    <w:name w:val="No List6112"/>
    <w:next w:val="NoList"/>
    <w:semiHidden/>
    <w:unhideWhenUsed/>
  </w:style>
  <w:style w:type="numbering" w:customStyle="1" w:styleId="NoList14112">
    <w:name w:val="No List14112"/>
    <w:next w:val="NoList"/>
    <w:semiHidden/>
  </w:style>
  <w:style w:type="numbering" w:customStyle="1" w:styleId="NoList23112">
    <w:name w:val="No List23112"/>
    <w:next w:val="NoList"/>
    <w:semiHidden/>
    <w:unhideWhenUsed/>
  </w:style>
  <w:style w:type="numbering" w:customStyle="1" w:styleId="NoList33112">
    <w:name w:val="No List33112"/>
    <w:next w:val="NoList"/>
    <w:semiHidden/>
  </w:style>
  <w:style w:type="numbering" w:customStyle="1" w:styleId="NoList7112">
    <w:name w:val="No List7112"/>
    <w:next w:val="NoList"/>
    <w:semiHidden/>
    <w:unhideWhenUsed/>
  </w:style>
  <w:style w:type="numbering" w:customStyle="1" w:styleId="NoList15112">
    <w:name w:val="No List15112"/>
    <w:next w:val="NoList"/>
    <w:semiHidden/>
  </w:style>
  <w:style w:type="numbering" w:customStyle="1" w:styleId="NoList24112">
    <w:name w:val="No List24112"/>
    <w:next w:val="NoList"/>
    <w:semiHidden/>
    <w:unhideWhenUsed/>
  </w:style>
  <w:style w:type="numbering" w:customStyle="1" w:styleId="NoList34112">
    <w:name w:val="No List34112"/>
    <w:next w:val="NoList"/>
    <w:semiHidden/>
  </w:style>
  <w:style w:type="numbering" w:customStyle="1" w:styleId="NoList8112">
    <w:name w:val="No List8112"/>
    <w:next w:val="NoList"/>
    <w:semiHidden/>
  </w:style>
  <w:style w:type="numbering" w:customStyle="1" w:styleId="NoList9112">
    <w:name w:val="No List9112"/>
    <w:next w:val="NoList"/>
    <w:semiHidden/>
  </w:style>
  <w:style w:type="numbering" w:customStyle="1" w:styleId="NoList1722">
    <w:name w:val="No List1722"/>
    <w:next w:val="NoList"/>
    <w:semiHidden/>
    <w:unhideWhenUsed/>
  </w:style>
  <w:style w:type="numbering" w:customStyle="1" w:styleId="NoList11412">
    <w:name w:val="No List11412"/>
    <w:next w:val="NoList"/>
    <w:uiPriority w:val="99"/>
    <w:semiHidden/>
  </w:style>
  <w:style w:type="numbering" w:customStyle="1" w:styleId="NoList2612">
    <w:name w:val="No List2612"/>
    <w:next w:val="NoList"/>
    <w:semiHidden/>
    <w:unhideWhenUsed/>
  </w:style>
  <w:style w:type="numbering" w:customStyle="1" w:styleId="NoList3612">
    <w:name w:val="No List3612"/>
    <w:next w:val="NoList"/>
    <w:semiHidden/>
  </w:style>
  <w:style w:type="numbering" w:customStyle="1" w:styleId="NoList4312">
    <w:name w:val="No List4312"/>
    <w:next w:val="NoList"/>
    <w:uiPriority w:val="99"/>
    <w:semiHidden/>
    <w:unhideWhenUsed/>
  </w:style>
  <w:style w:type="numbering" w:customStyle="1" w:styleId="NoList12312">
    <w:name w:val="No List12312"/>
    <w:next w:val="NoList"/>
    <w:uiPriority w:val="99"/>
    <w:semiHidden/>
  </w:style>
  <w:style w:type="numbering" w:customStyle="1" w:styleId="NoList21312">
    <w:name w:val="No List21312"/>
    <w:next w:val="NoList"/>
    <w:uiPriority w:val="99"/>
    <w:semiHidden/>
    <w:unhideWhenUsed/>
  </w:style>
  <w:style w:type="numbering" w:customStyle="1" w:styleId="NoList31312">
    <w:name w:val="No List31312"/>
    <w:next w:val="NoList"/>
    <w:semiHidden/>
  </w:style>
  <w:style w:type="numbering" w:customStyle="1" w:styleId="NoList111312">
    <w:name w:val="No List111312"/>
    <w:next w:val="NoList"/>
    <w:semiHidden/>
  </w:style>
  <w:style w:type="numbering" w:customStyle="1" w:styleId="NoList112212">
    <w:name w:val="No List112212"/>
    <w:next w:val="NoList"/>
    <w:semiHidden/>
  </w:style>
  <w:style w:type="numbering" w:customStyle="1" w:styleId="NoList41312">
    <w:name w:val="No List41312"/>
    <w:next w:val="NoList"/>
    <w:semiHidden/>
  </w:style>
  <w:style w:type="numbering" w:customStyle="1" w:styleId="NoList121312">
    <w:name w:val="No List121312"/>
    <w:next w:val="NoList"/>
    <w:semiHidden/>
  </w:style>
  <w:style w:type="numbering" w:customStyle="1" w:styleId="NoList211312">
    <w:name w:val="No List211312"/>
    <w:next w:val="NoList"/>
    <w:semiHidden/>
    <w:unhideWhenUsed/>
  </w:style>
  <w:style w:type="numbering" w:customStyle="1" w:styleId="NoList311312">
    <w:name w:val="No List311312"/>
    <w:next w:val="NoList"/>
    <w:semiHidden/>
  </w:style>
  <w:style w:type="numbering" w:customStyle="1" w:styleId="NoList5212">
    <w:name w:val="No List5212"/>
    <w:next w:val="NoList"/>
    <w:uiPriority w:val="99"/>
    <w:semiHidden/>
    <w:unhideWhenUsed/>
  </w:style>
  <w:style w:type="numbering" w:customStyle="1" w:styleId="NoList13212">
    <w:name w:val="No List13212"/>
    <w:next w:val="NoList"/>
    <w:uiPriority w:val="99"/>
    <w:semiHidden/>
  </w:style>
  <w:style w:type="numbering" w:customStyle="1" w:styleId="NoList1111312">
    <w:name w:val="No List1111312"/>
    <w:next w:val="NoList"/>
    <w:uiPriority w:val="99"/>
    <w:semiHidden/>
    <w:unhideWhenUsed/>
  </w:style>
  <w:style w:type="numbering" w:customStyle="1" w:styleId="NoList11111212">
    <w:name w:val="No List11111212"/>
    <w:next w:val="NoList"/>
    <w:semiHidden/>
  </w:style>
  <w:style w:type="numbering" w:customStyle="1" w:styleId="NoList22212">
    <w:name w:val="No List22212"/>
    <w:next w:val="NoList"/>
    <w:uiPriority w:val="99"/>
    <w:semiHidden/>
    <w:unhideWhenUsed/>
  </w:style>
  <w:style w:type="numbering" w:customStyle="1" w:styleId="NoList32212">
    <w:name w:val="No List32212"/>
    <w:next w:val="NoList"/>
    <w:semiHidden/>
  </w:style>
  <w:style w:type="numbering" w:customStyle="1" w:styleId="NoList411212">
    <w:name w:val="No List411212"/>
    <w:next w:val="NoList"/>
    <w:semiHidden/>
  </w:style>
  <w:style w:type="numbering" w:customStyle="1" w:styleId="NoList1211212">
    <w:name w:val="No List1211212"/>
    <w:next w:val="NoList"/>
    <w:semiHidden/>
  </w:style>
  <w:style w:type="numbering" w:customStyle="1" w:styleId="NoList2111212">
    <w:name w:val="No List2111212"/>
    <w:next w:val="NoList"/>
    <w:semiHidden/>
    <w:unhideWhenUsed/>
  </w:style>
  <w:style w:type="numbering" w:customStyle="1" w:styleId="NoList3111212">
    <w:name w:val="No List3111212"/>
    <w:next w:val="NoList"/>
    <w:semiHidden/>
  </w:style>
  <w:style w:type="numbering" w:customStyle="1" w:styleId="NoList6212">
    <w:name w:val="No List6212"/>
    <w:next w:val="NoList"/>
    <w:uiPriority w:val="99"/>
    <w:semiHidden/>
    <w:unhideWhenUsed/>
  </w:style>
  <w:style w:type="numbering" w:customStyle="1" w:styleId="NoList14212">
    <w:name w:val="No List14212"/>
    <w:next w:val="NoList"/>
    <w:semiHidden/>
  </w:style>
  <w:style w:type="numbering" w:customStyle="1" w:styleId="NoList23212">
    <w:name w:val="No List23212"/>
    <w:next w:val="NoList"/>
    <w:semiHidden/>
    <w:unhideWhenUsed/>
  </w:style>
  <w:style w:type="numbering" w:customStyle="1" w:styleId="NoList33212">
    <w:name w:val="No List33212"/>
    <w:next w:val="NoList"/>
    <w:semiHidden/>
  </w:style>
  <w:style w:type="numbering" w:customStyle="1" w:styleId="NoList7212">
    <w:name w:val="No List7212"/>
    <w:next w:val="NoList"/>
    <w:uiPriority w:val="99"/>
    <w:semiHidden/>
    <w:unhideWhenUsed/>
  </w:style>
  <w:style w:type="numbering" w:customStyle="1" w:styleId="NoList15212">
    <w:name w:val="No List15212"/>
    <w:next w:val="NoList"/>
    <w:semiHidden/>
  </w:style>
  <w:style w:type="numbering" w:customStyle="1" w:styleId="NoList24212">
    <w:name w:val="No List24212"/>
    <w:next w:val="NoList"/>
    <w:semiHidden/>
    <w:unhideWhenUsed/>
  </w:style>
  <w:style w:type="numbering" w:customStyle="1" w:styleId="NoList34212">
    <w:name w:val="No List34212"/>
    <w:next w:val="NoList"/>
    <w:semiHidden/>
  </w:style>
  <w:style w:type="numbering" w:customStyle="1" w:styleId="NoList8212">
    <w:name w:val="No List8212"/>
    <w:next w:val="NoList"/>
    <w:semiHidden/>
  </w:style>
  <w:style w:type="numbering" w:customStyle="1" w:styleId="NoList9212">
    <w:name w:val="No List9212"/>
    <w:next w:val="NoList"/>
    <w:semiHidden/>
  </w:style>
  <w:style w:type="numbering" w:customStyle="1" w:styleId="NoList1822">
    <w:name w:val="No List1822"/>
    <w:next w:val="NoList"/>
    <w:uiPriority w:val="99"/>
    <w:semiHidden/>
    <w:unhideWhenUsed/>
  </w:style>
  <w:style w:type="numbering" w:customStyle="1" w:styleId="NoList1922">
    <w:name w:val="No List1922"/>
    <w:next w:val="NoList"/>
    <w:semiHidden/>
  </w:style>
  <w:style w:type="numbering" w:customStyle="1" w:styleId="NoList11012">
    <w:name w:val="No List11012"/>
    <w:next w:val="NoList"/>
    <w:uiPriority w:val="99"/>
    <w:semiHidden/>
  </w:style>
  <w:style w:type="numbering" w:customStyle="1" w:styleId="NoList11512">
    <w:name w:val="No List11512"/>
    <w:next w:val="NoList"/>
    <w:semiHidden/>
    <w:unhideWhenUsed/>
  </w:style>
  <w:style w:type="numbering" w:customStyle="1" w:styleId="NoList111412">
    <w:name w:val="No List111412"/>
    <w:next w:val="NoList"/>
    <w:uiPriority w:val="99"/>
    <w:semiHidden/>
  </w:style>
  <w:style w:type="numbering" w:customStyle="1" w:styleId="NoList2712">
    <w:name w:val="No List2712"/>
    <w:next w:val="NoList"/>
    <w:semiHidden/>
    <w:unhideWhenUsed/>
  </w:style>
  <w:style w:type="numbering" w:customStyle="1" w:styleId="NoList3712">
    <w:name w:val="No List3712"/>
    <w:next w:val="NoList"/>
    <w:semiHidden/>
  </w:style>
  <w:style w:type="numbering" w:customStyle="1" w:styleId="NoList4412">
    <w:name w:val="No List4412"/>
    <w:next w:val="NoList"/>
    <w:uiPriority w:val="99"/>
    <w:semiHidden/>
    <w:unhideWhenUsed/>
  </w:style>
  <w:style w:type="numbering" w:customStyle="1" w:styleId="NoList12412">
    <w:name w:val="No List12412"/>
    <w:next w:val="NoList"/>
    <w:uiPriority w:val="99"/>
    <w:semiHidden/>
  </w:style>
  <w:style w:type="numbering" w:customStyle="1" w:styleId="NoList21412">
    <w:name w:val="No List21412"/>
    <w:next w:val="NoList"/>
    <w:uiPriority w:val="99"/>
    <w:semiHidden/>
    <w:unhideWhenUsed/>
  </w:style>
  <w:style w:type="numbering" w:customStyle="1" w:styleId="NoList31412">
    <w:name w:val="No List31412"/>
    <w:next w:val="NoList"/>
    <w:semiHidden/>
  </w:style>
  <w:style w:type="numbering" w:customStyle="1" w:styleId="NoList1111412">
    <w:name w:val="No List1111412"/>
    <w:next w:val="NoList"/>
    <w:semiHidden/>
  </w:style>
  <w:style w:type="numbering" w:customStyle="1" w:styleId="NoList112312">
    <w:name w:val="No List112312"/>
    <w:next w:val="NoList"/>
    <w:semiHidden/>
  </w:style>
  <w:style w:type="numbering" w:customStyle="1" w:styleId="NoList41412">
    <w:name w:val="No List41412"/>
    <w:next w:val="NoList"/>
    <w:semiHidden/>
  </w:style>
  <w:style w:type="numbering" w:customStyle="1" w:styleId="NoList121412">
    <w:name w:val="No List121412"/>
    <w:next w:val="NoList"/>
    <w:semiHidden/>
  </w:style>
  <w:style w:type="numbering" w:customStyle="1" w:styleId="NoList211412">
    <w:name w:val="No List211412"/>
    <w:next w:val="NoList"/>
    <w:semiHidden/>
    <w:unhideWhenUsed/>
  </w:style>
  <w:style w:type="numbering" w:customStyle="1" w:styleId="NoList311412">
    <w:name w:val="No List311412"/>
    <w:next w:val="NoList"/>
    <w:semiHidden/>
  </w:style>
  <w:style w:type="numbering" w:customStyle="1" w:styleId="NoList5312">
    <w:name w:val="No List5312"/>
    <w:next w:val="NoList"/>
    <w:uiPriority w:val="99"/>
    <w:semiHidden/>
    <w:unhideWhenUsed/>
  </w:style>
  <w:style w:type="numbering" w:customStyle="1" w:styleId="NoList13312">
    <w:name w:val="No List13312"/>
    <w:next w:val="NoList"/>
    <w:uiPriority w:val="99"/>
    <w:semiHidden/>
  </w:style>
  <w:style w:type="numbering" w:customStyle="1" w:styleId="NoList11111312">
    <w:name w:val="No List11111312"/>
    <w:next w:val="NoList"/>
    <w:uiPriority w:val="99"/>
    <w:semiHidden/>
    <w:unhideWhenUsed/>
  </w:style>
  <w:style w:type="numbering" w:customStyle="1" w:styleId="NoList111111112">
    <w:name w:val="No List111111112"/>
    <w:next w:val="NoList"/>
    <w:semiHidden/>
  </w:style>
  <w:style w:type="numbering" w:customStyle="1" w:styleId="NoList22312">
    <w:name w:val="No List22312"/>
    <w:next w:val="NoList"/>
    <w:uiPriority w:val="99"/>
    <w:semiHidden/>
    <w:unhideWhenUsed/>
  </w:style>
  <w:style w:type="numbering" w:customStyle="1" w:styleId="NoList32312">
    <w:name w:val="No List32312"/>
    <w:next w:val="NoList"/>
    <w:semiHidden/>
  </w:style>
  <w:style w:type="numbering" w:customStyle="1" w:styleId="NoList411312">
    <w:name w:val="No List411312"/>
    <w:next w:val="NoList"/>
    <w:semiHidden/>
  </w:style>
  <w:style w:type="numbering" w:customStyle="1" w:styleId="NoList1211312">
    <w:name w:val="No List1211312"/>
    <w:next w:val="NoList"/>
    <w:semiHidden/>
  </w:style>
  <w:style w:type="numbering" w:customStyle="1" w:styleId="NoList2111312">
    <w:name w:val="No List2111312"/>
    <w:next w:val="NoList"/>
    <w:semiHidden/>
    <w:unhideWhenUsed/>
  </w:style>
  <w:style w:type="numbering" w:customStyle="1" w:styleId="NoList3111312">
    <w:name w:val="No List3111312"/>
    <w:next w:val="NoList"/>
    <w:semiHidden/>
  </w:style>
  <w:style w:type="numbering" w:customStyle="1" w:styleId="NoList6312">
    <w:name w:val="No List6312"/>
    <w:next w:val="NoList"/>
    <w:uiPriority w:val="99"/>
    <w:semiHidden/>
    <w:unhideWhenUsed/>
  </w:style>
  <w:style w:type="numbering" w:customStyle="1" w:styleId="NoList14312">
    <w:name w:val="No List14312"/>
    <w:next w:val="NoList"/>
    <w:semiHidden/>
  </w:style>
  <w:style w:type="numbering" w:customStyle="1" w:styleId="NoList23312">
    <w:name w:val="No List23312"/>
    <w:next w:val="NoList"/>
    <w:semiHidden/>
    <w:unhideWhenUsed/>
  </w:style>
  <w:style w:type="numbering" w:customStyle="1" w:styleId="NoList33312">
    <w:name w:val="No List33312"/>
    <w:next w:val="NoList"/>
    <w:semiHidden/>
  </w:style>
  <w:style w:type="numbering" w:customStyle="1" w:styleId="NoList7312">
    <w:name w:val="No List7312"/>
    <w:next w:val="NoList"/>
    <w:uiPriority w:val="99"/>
    <w:semiHidden/>
    <w:unhideWhenUsed/>
  </w:style>
  <w:style w:type="numbering" w:customStyle="1" w:styleId="NoList15312">
    <w:name w:val="No List15312"/>
    <w:next w:val="NoList"/>
    <w:semiHidden/>
  </w:style>
  <w:style w:type="numbering" w:customStyle="1" w:styleId="NoList24312">
    <w:name w:val="No List24312"/>
    <w:next w:val="NoList"/>
    <w:semiHidden/>
    <w:unhideWhenUsed/>
  </w:style>
  <w:style w:type="numbering" w:customStyle="1" w:styleId="NoList34312">
    <w:name w:val="No List34312"/>
    <w:next w:val="NoList"/>
    <w:semiHidden/>
  </w:style>
  <w:style w:type="numbering" w:customStyle="1" w:styleId="NoList8312">
    <w:name w:val="No List8312"/>
    <w:next w:val="NoList"/>
    <w:semiHidden/>
  </w:style>
  <w:style w:type="numbering" w:customStyle="1" w:styleId="NoList9312">
    <w:name w:val="No List9312"/>
    <w:next w:val="NoList"/>
    <w:semiHidden/>
  </w:style>
  <w:style w:type="numbering" w:customStyle="1" w:styleId="NoList10112">
    <w:name w:val="No List10112"/>
    <w:next w:val="NoList"/>
    <w:semiHidden/>
  </w:style>
  <w:style w:type="numbering" w:customStyle="1" w:styleId="NoList16112">
    <w:name w:val="No List16112"/>
    <w:next w:val="NoList"/>
    <w:semiHidden/>
  </w:style>
  <w:style w:type="numbering" w:customStyle="1" w:styleId="NoList17112">
    <w:name w:val="No List17112"/>
    <w:next w:val="NoList"/>
    <w:semiHidden/>
  </w:style>
  <w:style w:type="numbering" w:customStyle="1" w:styleId="NoList18112">
    <w:name w:val="No List18112"/>
    <w:next w:val="NoList"/>
    <w:semiHidden/>
  </w:style>
  <w:style w:type="numbering" w:customStyle="1" w:styleId="NoList19112">
    <w:name w:val="No List19112"/>
    <w:next w:val="NoList"/>
    <w:semiHidden/>
  </w:style>
  <w:style w:type="numbering" w:customStyle="1" w:styleId="NoList292">
    <w:name w:val="No List292"/>
    <w:next w:val="NoList"/>
    <w:uiPriority w:val="99"/>
    <w:semiHidden/>
  </w:style>
  <w:style w:type="numbering" w:customStyle="1" w:styleId="NoList1182">
    <w:name w:val="No List1182"/>
    <w:next w:val="NoList"/>
    <w:uiPriority w:val="99"/>
    <w:semiHidden/>
  </w:style>
  <w:style w:type="numbering" w:customStyle="1" w:styleId="NoList1192">
    <w:name w:val="No List1192"/>
    <w:next w:val="NoList"/>
    <w:semiHidden/>
    <w:unhideWhenUsed/>
  </w:style>
  <w:style w:type="numbering" w:customStyle="1" w:styleId="NoList11162">
    <w:name w:val="No List11162"/>
    <w:next w:val="NoList"/>
    <w:uiPriority w:val="99"/>
    <w:semiHidden/>
  </w:style>
  <w:style w:type="numbering" w:customStyle="1" w:styleId="NoList2102">
    <w:name w:val="No List2102"/>
    <w:next w:val="NoList"/>
    <w:semiHidden/>
    <w:unhideWhenUsed/>
  </w:style>
  <w:style w:type="numbering" w:customStyle="1" w:styleId="NoList392">
    <w:name w:val="No List392"/>
    <w:next w:val="NoList"/>
    <w:semiHidden/>
  </w:style>
  <w:style w:type="numbering" w:customStyle="1" w:styleId="NoList462">
    <w:name w:val="No List462"/>
    <w:next w:val="NoList"/>
    <w:uiPriority w:val="99"/>
    <w:semiHidden/>
    <w:unhideWhenUsed/>
  </w:style>
  <w:style w:type="numbering" w:customStyle="1" w:styleId="NoList1262">
    <w:name w:val="No List1262"/>
    <w:next w:val="NoList"/>
    <w:uiPriority w:val="99"/>
    <w:semiHidden/>
  </w:style>
  <w:style w:type="numbering" w:customStyle="1" w:styleId="NoList2162">
    <w:name w:val="No List2162"/>
    <w:next w:val="NoList"/>
    <w:uiPriority w:val="99"/>
    <w:semiHidden/>
    <w:unhideWhenUsed/>
  </w:style>
  <w:style w:type="numbering" w:customStyle="1" w:styleId="NoList3162">
    <w:name w:val="No List3162"/>
    <w:next w:val="NoList"/>
    <w:semiHidden/>
  </w:style>
  <w:style w:type="numbering" w:customStyle="1" w:styleId="NoList111162">
    <w:name w:val="No List111162"/>
    <w:next w:val="NoList"/>
    <w:semiHidden/>
  </w:style>
  <w:style w:type="numbering" w:customStyle="1" w:styleId="NoList11252">
    <w:name w:val="No List11252"/>
    <w:next w:val="NoList"/>
    <w:semiHidden/>
  </w:style>
  <w:style w:type="numbering" w:customStyle="1" w:styleId="NoList4162">
    <w:name w:val="No List4162"/>
    <w:next w:val="NoList"/>
    <w:semiHidden/>
  </w:style>
  <w:style w:type="numbering" w:customStyle="1" w:styleId="NoList12162">
    <w:name w:val="No List12162"/>
    <w:next w:val="NoList"/>
    <w:semiHidden/>
  </w:style>
  <w:style w:type="numbering" w:customStyle="1" w:styleId="NoList21162">
    <w:name w:val="No List21162"/>
    <w:next w:val="NoList"/>
    <w:semiHidden/>
    <w:unhideWhenUsed/>
  </w:style>
  <w:style w:type="numbering" w:customStyle="1" w:styleId="NoList31162">
    <w:name w:val="No List31162"/>
    <w:next w:val="NoList"/>
    <w:semiHidden/>
  </w:style>
  <w:style w:type="numbering" w:customStyle="1" w:styleId="NoList552">
    <w:name w:val="No List552"/>
    <w:next w:val="NoList"/>
    <w:uiPriority w:val="99"/>
    <w:semiHidden/>
    <w:unhideWhenUsed/>
  </w:style>
  <w:style w:type="numbering" w:customStyle="1" w:styleId="NoList1352">
    <w:name w:val="No List1352"/>
    <w:next w:val="NoList"/>
    <w:uiPriority w:val="99"/>
    <w:semiHidden/>
  </w:style>
  <w:style w:type="numbering" w:customStyle="1" w:styleId="NoList1111152">
    <w:name w:val="No List1111152"/>
    <w:next w:val="NoList"/>
    <w:uiPriority w:val="99"/>
    <w:semiHidden/>
    <w:unhideWhenUsed/>
  </w:style>
  <w:style w:type="numbering" w:customStyle="1" w:styleId="NoList11111132">
    <w:name w:val="No List11111132"/>
    <w:next w:val="NoList"/>
    <w:semiHidden/>
  </w:style>
  <w:style w:type="numbering" w:customStyle="1" w:styleId="NoList2252">
    <w:name w:val="No List2252"/>
    <w:next w:val="NoList"/>
    <w:uiPriority w:val="99"/>
    <w:semiHidden/>
    <w:unhideWhenUsed/>
  </w:style>
  <w:style w:type="numbering" w:customStyle="1" w:styleId="NoList3252">
    <w:name w:val="No List3252"/>
    <w:next w:val="NoList"/>
    <w:semiHidden/>
  </w:style>
  <w:style w:type="numbering" w:customStyle="1" w:styleId="NoList41152">
    <w:name w:val="No List41152"/>
    <w:next w:val="NoList"/>
    <w:semiHidden/>
  </w:style>
  <w:style w:type="numbering" w:customStyle="1" w:styleId="NoList121152">
    <w:name w:val="No List121152"/>
    <w:next w:val="NoList"/>
    <w:semiHidden/>
  </w:style>
  <w:style w:type="numbering" w:customStyle="1" w:styleId="NoList211152">
    <w:name w:val="No List211152"/>
    <w:next w:val="NoList"/>
    <w:semiHidden/>
    <w:unhideWhenUsed/>
  </w:style>
  <w:style w:type="numbering" w:customStyle="1" w:styleId="NoList311152">
    <w:name w:val="No List311152"/>
    <w:next w:val="NoList"/>
    <w:semiHidden/>
  </w:style>
  <w:style w:type="numbering" w:customStyle="1" w:styleId="NoList652">
    <w:name w:val="No List652"/>
    <w:next w:val="NoList"/>
    <w:uiPriority w:val="99"/>
    <w:semiHidden/>
    <w:unhideWhenUsed/>
  </w:style>
  <w:style w:type="numbering" w:customStyle="1" w:styleId="NoList1452">
    <w:name w:val="No List1452"/>
    <w:next w:val="NoList"/>
    <w:semiHidden/>
  </w:style>
  <w:style w:type="numbering" w:customStyle="1" w:styleId="NoList2352">
    <w:name w:val="No List2352"/>
    <w:next w:val="NoList"/>
    <w:semiHidden/>
    <w:unhideWhenUsed/>
  </w:style>
  <w:style w:type="numbering" w:customStyle="1" w:styleId="NoList3352">
    <w:name w:val="No List3352"/>
    <w:next w:val="NoList"/>
    <w:semiHidden/>
  </w:style>
  <w:style w:type="numbering" w:customStyle="1" w:styleId="NoList752">
    <w:name w:val="No List752"/>
    <w:next w:val="NoList"/>
    <w:uiPriority w:val="99"/>
    <w:semiHidden/>
    <w:unhideWhenUsed/>
  </w:style>
  <w:style w:type="numbering" w:customStyle="1" w:styleId="NoList1552">
    <w:name w:val="No List1552"/>
    <w:next w:val="NoList"/>
    <w:semiHidden/>
  </w:style>
  <w:style w:type="numbering" w:customStyle="1" w:styleId="NoList2452">
    <w:name w:val="No List2452"/>
    <w:next w:val="NoList"/>
    <w:semiHidden/>
    <w:unhideWhenUsed/>
  </w:style>
  <w:style w:type="numbering" w:customStyle="1" w:styleId="NoList3452">
    <w:name w:val="No List3452"/>
    <w:next w:val="NoList"/>
    <w:semiHidden/>
  </w:style>
  <w:style w:type="numbering" w:customStyle="1" w:styleId="NoList852">
    <w:name w:val="No List852"/>
    <w:next w:val="NoList"/>
    <w:semiHidden/>
  </w:style>
  <w:style w:type="numbering" w:customStyle="1" w:styleId="NoList952">
    <w:name w:val="No List952"/>
    <w:next w:val="NoList"/>
    <w:semiHidden/>
  </w:style>
  <w:style w:type="numbering" w:customStyle="1" w:styleId="NoList1032">
    <w:name w:val="No List1032"/>
    <w:next w:val="NoList"/>
    <w:semiHidden/>
  </w:style>
  <w:style w:type="numbering" w:customStyle="1" w:styleId="NoList1632">
    <w:name w:val="No List1632"/>
    <w:next w:val="NoList"/>
    <w:semiHidden/>
  </w:style>
  <w:style w:type="numbering" w:customStyle="1" w:styleId="NoList1732">
    <w:name w:val="No List1732"/>
    <w:next w:val="NoList"/>
    <w:semiHidden/>
  </w:style>
  <w:style w:type="numbering" w:customStyle="1" w:styleId="NoList1832">
    <w:name w:val="No List1832"/>
    <w:next w:val="NoList"/>
    <w:semiHidden/>
  </w:style>
  <w:style w:type="numbering" w:customStyle="1" w:styleId="NoList1932">
    <w:name w:val="No List1932"/>
    <w:next w:val="NoList"/>
    <w:semiHidden/>
  </w:style>
  <w:style w:type="numbering" w:customStyle="1" w:styleId="NoList302">
    <w:name w:val="No List302"/>
    <w:next w:val="NoList"/>
    <w:uiPriority w:val="99"/>
    <w:semiHidden/>
  </w:style>
  <w:style w:type="numbering" w:customStyle="1" w:styleId="NoList1202">
    <w:name w:val="No List1202"/>
    <w:next w:val="NoList"/>
    <w:uiPriority w:val="99"/>
    <w:semiHidden/>
  </w:style>
  <w:style w:type="numbering" w:customStyle="1" w:styleId="NoList11102">
    <w:name w:val="No List11102"/>
    <w:next w:val="NoList"/>
    <w:semiHidden/>
    <w:unhideWhenUsed/>
  </w:style>
  <w:style w:type="numbering" w:customStyle="1" w:styleId="NoList11172">
    <w:name w:val="No List11172"/>
    <w:next w:val="NoList"/>
    <w:uiPriority w:val="99"/>
    <w:semiHidden/>
  </w:style>
  <w:style w:type="numbering" w:customStyle="1" w:styleId="NoList2172">
    <w:name w:val="No List2172"/>
    <w:next w:val="NoList"/>
    <w:semiHidden/>
    <w:unhideWhenUsed/>
  </w:style>
  <w:style w:type="numbering" w:customStyle="1" w:styleId="NoList3102">
    <w:name w:val="No List3102"/>
    <w:next w:val="NoList"/>
    <w:semiHidden/>
  </w:style>
  <w:style w:type="numbering" w:customStyle="1" w:styleId="NoList472">
    <w:name w:val="No List472"/>
    <w:next w:val="NoList"/>
    <w:uiPriority w:val="99"/>
    <w:semiHidden/>
    <w:unhideWhenUsed/>
  </w:style>
  <w:style w:type="numbering" w:customStyle="1" w:styleId="NoList1272">
    <w:name w:val="No List1272"/>
    <w:next w:val="NoList"/>
    <w:uiPriority w:val="99"/>
    <w:semiHidden/>
  </w:style>
  <w:style w:type="numbering" w:customStyle="1" w:styleId="NoList2182">
    <w:name w:val="No List2182"/>
    <w:next w:val="NoList"/>
    <w:uiPriority w:val="99"/>
    <w:semiHidden/>
    <w:unhideWhenUsed/>
  </w:style>
  <w:style w:type="numbering" w:customStyle="1" w:styleId="NoList3172">
    <w:name w:val="No List3172"/>
    <w:next w:val="NoList"/>
    <w:semiHidden/>
  </w:style>
  <w:style w:type="numbering" w:customStyle="1" w:styleId="NoList111172">
    <w:name w:val="No List111172"/>
    <w:next w:val="NoList"/>
    <w:semiHidden/>
  </w:style>
  <w:style w:type="numbering" w:customStyle="1" w:styleId="NoList11262">
    <w:name w:val="No List11262"/>
    <w:next w:val="NoList"/>
    <w:semiHidden/>
  </w:style>
  <w:style w:type="numbering" w:customStyle="1" w:styleId="NoList4172">
    <w:name w:val="No List4172"/>
    <w:next w:val="NoList"/>
    <w:semiHidden/>
  </w:style>
  <w:style w:type="numbering" w:customStyle="1" w:styleId="NoList12172">
    <w:name w:val="No List12172"/>
    <w:next w:val="NoList"/>
    <w:semiHidden/>
  </w:style>
  <w:style w:type="numbering" w:customStyle="1" w:styleId="NoList21172">
    <w:name w:val="No List21172"/>
    <w:next w:val="NoList"/>
    <w:semiHidden/>
    <w:unhideWhenUsed/>
  </w:style>
  <w:style w:type="numbering" w:customStyle="1" w:styleId="NoList31172">
    <w:name w:val="No List31172"/>
    <w:next w:val="NoList"/>
    <w:semiHidden/>
  </w:style>
  <w:style w:type="numbering" w:customStyle="1" w:styleId="NoList562">
    <w:name w:val="No List562"/>
    <w:next w:val="NoList"/>
    <w:uiPriority w:val="99"/>
    <w:semiHidden/>
    <w:unhideWhenUsed/>
  </w:style>
  <w:style w:type="numbering" w:customStyle="1" w:styleId="NoList1362">
    <w:name w:val="No List1362"/>
    <w:next w:val="NoList"/>
    <w:uiPriority w:val="99"/>
    <w:semiHidden/>
  </w:style>
  <w:style w:type="numbering" w:customStyle="1" w:styleId="NoList1111162">
    <w:name w:val="No List1111162"/>
    <w:next w:val="NoList"/>
    <w:uiPriority w:val="99"/>
    <w:semiHidden/>
    <w:unhideWhenUsed/>
  </w:style>
  <w:style w:type="numbering" w:customStyle="1" w:styleId="NoList11111142">
    <w:name w:val="No List11111142"/>
    <w:next w:val="NoList"/>
    <w:semiHidden/>
  </w:style>
  <w:style w:type="numbering" w:customStyle="1" w:styleId="NoList2262">
    <w:name w:val="No List2262"/>
    <w:next w:val="NoList"/>
    <w:uiPriority w:val="99"/>
    <w:semiHidden/>
    <w:unhideWhenUsed/>
  </w:style>
  <w:style w:type="numbering" w:customStyle="1" w:styleId="NoList3262">
    <w:name w:val="No List3262"/>
    <w:next w:val="NoList"/>
    <w:semiHidden/>
  </w:style>
  <w:style w:type="numbering" w:customStyle="1" w:styleId="NoList41162">
    <w:name w:val="No List41162"/>
    <w:next w:val="NoList"/>
    <w:semiHidden/>
  </w:style>
  <w:style w:type="numbering" w:customStyle="1" w:styleId="NoList121162">
    <w:name w:val="No List121162"/>
    <w:next w:val="NoList"/>
    <w:semiHidden/>
  </w:style>
  <w:style w:type="numbering" w:customStyle="1" w:styleId="NoList211162">
    <w:name w:val="No List211162"/>
    <w:next w:val="NoList"/>
    <w:semiHidden/>
    <w:unhideWhenUsed/>
  </w:style>
  <w:style w:type="numbering" w:customStyle="1" w:styleId="NoList311162">
    <w:name w:val="No List311162"/>
    <w:next w:val="NoList"/>
    <w:semiHidden/>
  </w:style>
  <w:style w:type="numbering" w:customStyle="1" w:styleId="NoList662">
    <w:name w:val="No List662"/>
    <w:next w:val="NoList"/>
    <w:uiPriority w:val="99"/>
    <w:semiHidden/>
    <w:unhideWhenUsed/>
  </w:style>
  <w:style w:type="numbering" w:customStyle="1" w:styleId="NoList1462">
    <w:name w:val="No List1462"/>
    <w:next w:val="NoList"/>
    <w:semiHidden/>
  </w:style>
  <w:style w:type="numbering" w:customStyle="1" w:styleId="NoList2362">
    <w:name w:val="No List2362"/>
    <w:next w:val="NoList"/>
    <w:semiHidden/>
    <w:unhideWhenUsed/>
  </w:style>
  <w:style w:type="numbering" w:customStyle="1" w:styleId="NoList3362">
    <w:name w:val="No List3362"/>
    <w:next w:val="NoList"/>
    <w:semiHidden/>
  </w:style>
  <w:style w:type="numbering" w:customStyle="1" w:styleId="NoList762">
    <w:name w:val="No List762"/>
    <w:next w:val="NoList"/>
    <w:uiPriority w:val="99"/>
    <w:semiHidden/>
    <w:unhideWhenUsed/>
  </w:style>
  <w:style w:type="numbering" w:customStyle="1" w:styleId="NoList1562">
    <w:name w:val="No List1562"/>
    <w:next w:val="NoList"/>
    <w:semiHidden/>
  </w:style>
  <w:style w:type="numbering" w:customStyle="1" w:styleId="NoList2462">
    <w:name w:val="No List2462"/>
    <w:next w:val="NoList"/>
    <w:semiHidden/>
    <w:unhideWhenUsed/>
  </w:style>
  <w:style w:type="numbering" w:customStyle="1" w:styleId="NoList3462">
    <w:name w:val="No List3462"/>
    <w:next w:val="NoList"/>
    <w:semiHidden/>
  </w:style>
  <w:style w:type="numbering" w:customStyle="1" w:styleId="NoList862">
    <w:name w:val="No List862"/>
    <w:next w:val="NoList"/>
    <w:semiHidden/>
  </w:style>
  <w:style w:type="numbering" w:customStyle="1" w:styleId="NoList962">
    <w:name w:val="No List962"/>
    <w:next w:val="NoList"/>
    <w:semiHidden/>
  </w:style>
  <w:style w:type="numbering" w:customStyle="1" w:styleId="NoList1042">
    <w:name w:val="No List1042"/>
    <w:next w:val="NoList"/>
    <w:semiHidden/>
  </w:style>
  <w:style w:type="numbering" w:customStyle="1" w:styleId="NoList1642">
    <w:name w:val="No List1642"/>
    <w:next w:val="NoList"/>
    <w:semiHidden/>
  </w:style>
  <w:style w:type="numbering" w:customStyle="1" w:styleId="NoList1742">
    <w:name w:val="No List1742"/>
    <w:next w:val="NoList"/>
    <w:semiHidden/>
  </w:style>
  <w:style w:type="numbering" w:customStyle="1" w:styleId="NoList1842">
    <w:name w:val="No List1842"/>
    <w:next w:val="NoList"/>
    <w:semiHidden/>
  </w:style>
  <w:style w:type="numbering" w:customStyle="1" w:styleId="NoList1942">
    <w:name w:val="No List1942"/>
    <w:next w:val="NoList"/>
    <w:semiHidden/>
  </w:style>
  <w:style w:type="numbering" w:customStyle="1" w:styleId="NoList402">
    <w:name w:val="No List402"/>
    <w:next w:val="NoList"/>
    <w:uiPriority w:val="99"/>
    <w:semiHidden/>
    <w:unhideWhenUsed/>
  </w:style>
  <w:style w:type="table" w:customStyle="1" w:styleId="TableClassic133">
    <w:name w:val="Table Classic 133"/>
    <w:basedOn w:val="TableNormal"/>
    <w:next w:val="TableClassic1"/>
    <w:semiHidden/>
    <w:unhideWhenUsed/>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numbering" w:customStyle="1" w:styleId="NoList482">
    <w:name w:val="No List482"/>
    <w:next w:val="NoList"/>
    <w:uiPriority w:val="99"/>
    <w:semiHidden/>
    <w:unhideWhenUsed/>
  </w:style>
  <w:style w:type="table" w:customStyle="1" w:styleId="TableClassic143">
    <w:name w:val="Table Classic 143"/>
    <w:basedOn w:val="TableNormal"/>
    <w:next w:val="TableClassic1"/>
    <w:semiHidden/>
    <w:unhideWhenUsed/>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numbering" w:customStyle="1" w:styleId="NoList492">
    <w:name w:val="No List492"/>
    <w:next w:val="NoList"/>
    <w:uiPriority w:val="99"/>
    <w:semiHidden/>
  </w:style>
  <w:style w:type="numbering" w:customStyle="1" w:styleId="NoList1282">
    <w:name w:val="No List1282"/>
    <w:next w:val="NoList"/>
    <w:uiPriority w:val="99"/>
    <w:semiHidden/>
  </w:style>
  <w:style w:type="numbering" w:customStyle="1" w:styleId="NoList11182">
    <w:name w:val="No List11182"/>
    <w:next w:val="NoList"/>
    <w:semiHidden/>
    <w:unhideWhenUsed/>
  </w:style>
  <w:style w:type="numbering" w:customStyle="1" w:styleId="NoList11192">
    <w:name w:val="No List11192"/>
    <w:next w:val="NoList"/>
    <w:uiPriority w:val="99"/>
    <w:semiHidden/>
  </w:style>
  <w:style w:type="numbering" w:customStyle="1" w:styleId="NoList2192">
    <w:name w:val="No List2192"/>
    <w:next w:val="NoList"/>
    <w:semiHidden/>
    <w:unhideWhenUsed/>
  </w:style>
  <w:style w:type="numbering" w:customStyle="1" w:styleId="NoList3182">
    <w:name w:val="No List3182"/>
    <w:next w:val="NoList"/>
    <w:semiHidden/>
  </w:style>
  <w:style w:type="numbering" w:customStyle="1" w:styleId="NoList4102">
    <w:name w:val="No List4102"/>
    <w:next w:val="NoList"/>
    <w:uiPriority w:val="99"/>
    <w:semiHidden/>
    <w:unhideWhenUsed/>
  </w:style>
  <w:style w:type="numbering" w:customStyle="1" w:styleId="NoList1292">
    <w:name w:val="No List1292"/>
    <w:next w:val="NoList"/>
    <w:uiPriority w:val="99"/>
    <w:semiHidden/>
  </w:style>
  <w:style w:type="numbering" w:customStyle="1" w:styleId="NoList21102">
    <w:name w:val="No List21102"/>
    <w:next w:val="NoList"/>
    <w:uiPriority w:val="99"/>
    <w:semiHidden/>
    <w:unhideWhenUsed/>
  </w:style>
  <w:style w:type="numbering" w:customStyle="1" w:styleId="NoList3192">
    <w:name w:val="No List3192"/>
    <w:next w:val="NoList"/>
    <w:semiHidden/>
  </w:style>
  <w:style w:type="numbering" w:customStyle="1" w:styleId="NoList111182">
    <w:name w:val="No List111182"/>
    <w:next w:val="NoList"/>
    <w:semiHidden/>
  </w:style>
  <w:style w:type="numbering" w:customStyle="1" w:styleId="NoList11272">
    <w:name w:val="No List11272"/>
    <w:next w:val="NoList"/>
    <w:semiHidden/>
  </w:style>
  <w:style w:type="numbering" w:customStyle="1" w:styleId="NoList4182">
    <w:name w:val="No List4182"/>
    <w:next w:val="NoList"/>
    <w:semiHidden/>
  </w:style>
  <w:style w:type="numbering" w:customStyle="1" w:styleId="NoList12182">
    <w:name w:val="No List12182"/>
    <w:next w:val="NoList"/>
    <w:semiHidden/>
  </w:style>
  <w:style w:type="numbering" w:customStyle="1" w:styleId="NoList21182">
    <w:name w:val="No List21182"/>
    <w:next w:val="NoList"/>
    <w:semiHidden/>
    <w:unhideWhenUsed/>
  </w:style>
  <w:style w:type="numbering" w:customStyle="1" w:styleId="NoList31182">
    <w:name w:val="No List31182"/>
    <w:next w:val="NoList"/>
    <w:semiHidden/>
  </w:style>
  <w:style w:type="numbering" w:customStyle="1" w:styleId="NoList572">
    <w:name w:val="No List572"/>
    <w:next w:val="NoList"/>
    <w:uiPriority w:val="99"/>
    <w:semiHidden/>
    <w:unhideWhenUsed/>
  </w:style>
  <w:style w:type="numbering" w:customStyle="1" w:styleId="NoList1372">
    <w:name w:val="No List1372"/>
    <w:next w:val="NoList"/>
    <w:uiPriority w:val="99"/>
    <w:semiHidden/>
  </w:style>
  <w:style w:type="numbering" w:customStyle="1" w:styleId="NoList1111172">
    <w:name w:val="No List1111172"/>
    <w:next w:val="NoList"/>
    <w:uiPriority w:val="99"/>
    <w:semiHidden/>
    <w:unhideWhenUsed/>
  </w:style>
  <w:style w:type="numbering" w:customStyle="1" w:styleId="NoList11111152">
    <w:name w:val="No List11111152"/>
    <w:next w:val="NoList"/>
    <w:semiHidden/>
  </w:style>
  <w:style w:type="numbering" w:customStyle="1" w:styleId="NoList2272">
    <w:name w:val="No List2272"/>
    <w:next w:val="NoList"/>
    <w:uiPriority w:val="99"/>
    <w:semiHidden/>
    <w:unhideWhenUsed/>
  </w:style>
  <w:style w:type="numbering" w:customStyle="1" w:styleId="NoList3272">
    <w:name w:val="No List3272"/>
    <w:next w:val="NoList"/>
    <w:semiHidden/>
  </w:style>
  <w:style w:type="numbering" w:customStyle="1" w:styleId="NoList41172">
    <w:name w:val="No List41172"/>
    <w:next w:val="NoList"/>
    <w:semiHidden/>
  </w:style>
  <w:style w:type="numbering" w:customStyle="1" w:styleId="NoList121172">
    <w:name w:val="No List121172"/>
    <w:next w:val="NoList"/>
    <w:semiHidden/>
  </w:style>
  <w:style w:type="numbering" w:customStyle="1" w:styleId="NoList211172">
    <w:name w:val="No List211172"/>
    <w:next w:val="NoList"/>
    <w:semiHidden/>
    <w:unhideWhenUsed/>
  </w:style>
  <w:style w:type="numbering" w:customStyle="1" w:styleId="NoList311172">
    <w:name w:val="No List311172"/>
    <w:next w:val="NoList"/>
    <w:semiHidden/>
  </w:style>
  <w:style w:type="numbering" w:customStyle="1" w:styleId="NoList672">
    <w:name w:val="No List672"/>
    <w:next w:val="NoList"/>
    <w:uiPriority w:val="99"/>
    <w:semiHidden/>
    <w:unhideWhenUsed/>
  </w:style>
  <w:style w:type="numbering" w:customStyle="1" w:styleId="NoList1472">
    <w:name w:val="No List1472"/>
    <w:next w:val="NoList"/>
    <w:semiHidden/>
  </w:style>
  <w:style w:type="numbering" w:customStyle="1" w:styleId="NoList2372">
    <w:name w:val="No List2372"/>
    <w:next w:val="NoList"/>
    <w:semiHidden/>
    <w:unhideWhenUsed/>
  </w:style>
  <w:style w:type="numbering" w:customStyle="1" w:styleId="NoList3372">
    <w:name w:val="No List3372"/>
    <w:next w:val="NoList"/>
    <w:semiHidden/>
  </w:style>
  <w:style w:type="numbering" w:customStyle="1" w:styleId="NoList772">
    <w:name w:val="No List772"/>
    <w:next w:val="NoList"/>
    <w:uiPriority w:val="99"/>
    <w:semiHidden/>
    <w:unhideWhenUsed/>
  </w:style>
  <w:style w:type="numbering" w:customStyle="1" w:styleId="NoList1572">
    <w:name w:val="No List1572"/>
    <w:next w:val="NoList"/>
    <w:semiHidden/>
  </w:style>
  <w:style w:type="numbering" w:customStyle="1" w:styleId="NoList2472">
    <w:name w:val="No List2472"/>
    <w:next w:val="NoList"/>
    <w:semiHidden/>
    <w:unhideWhenUsed/>
  </w:style>
  <w:style w:type="numbering" w:customStyle="1" w:styleId="NoList3472">
    <w:name w:val="No List3472"/>
    <w:next w:val="NoList"/>
    <w:semiHidden/>
  </w:style>
  <w:style w:type="numbering" w:customStyle="1" w:styleId="NoList872">
    <w:name w:val="No List872"/>
    <w:next w:val="NoList"/>
    <w:semiHidden/>
  </w:style>
  <w:style w:type="numbering" w:customStyle="1" w:styleId="NoList972">
    <w:name w:val="No List972"/>
    <w:next w:val="NoList"/>
    <w:semiHidden/>
  </w:style>
  <w:style w:type="numbering" w:customStyle="1" w:styleId="NoList1052">
    <w:name w:val="No List1052"/>
    <w:next w:val="NoList"/>
    <w:semiHidden/>
  </w:style>
  <w:style w:type="numbering" w:customStyle="1" w:styleId="NoList1652">
    <w:name w:val="No List1652"/>
    <w:next w:val="NoList"/>
    <w:semiHidden/>
  </w:style>
  <w:style w:type="numbering" w:customStyle="1" w:styleId="NoList1752">
    <w:name w:val="No List1752"/>
    <w:next w:val="NoList"/>
    <w:semiHidden/>
  </w:style>
  <w:style w:type="numbering" w:customStyle="1" w:styleId="NoList1852">
    <w:name w:val="No List1852"/>
    <w:next w:val="NoList"/>
    <w:semiHidden/>
  </w:style>
  <w:style w:type="numbering" w:customStyle="1" w:styleId="NoList1952">
    <w:name w:val="No List1952"/>
    <w:next w:val="NoList"/>
    <w:semiHidden/>
  </w:style>
  <w:style w:type="numbering" w:customStyle="1" w:styleId="NoList501">
    <w:name w:val="No List501"/>
    <w:next w:val="NoList"/>
    <w:uiPriority w:val="99"/>
    <w:semiHidden/>
  </w:style>
  <w:style w:type="numbering" w:customStyle="1" w:styleId="NoList1301">
    <w:name w:val="No List1301"/>
    <w:next w:val="NoList"/>
    <w:semiHidden/>
    <w:unhideWhenUsed/>
  </w:style>
  <w:style w:type="numbering" w:customStyle="1" w:styleId="NoList11201">
    <w:name w:val="No List11201"/>
    <w:next w:val="NoList"/>
    <w:uiPriority w:val="99"/>
    <w:semiHidden/>
  </w:style>
  <w:style w:type="numbering" w:customStyle="1" w:styleId="NoList2201">
    <w:name w:val="No List2201"/>
    <w:next w:val="NoList"/>
    <w:semiHidden/>
    <w:unhideWhenUsed/>
  </w:style>
  <w:style w:type="numbering" w:customStyle="1" w:styleId="NoList3201">
    <w:name w:val="No List3201"/>
    <w:next w:val="NoList"/>
    <w:semiHidden/>
  </w:style>
  <w:style w:type="numbering" w:customStyle="1" w:styleId="NoList4191">
    <w:name w:val="No List4191"/>
    <w:next w:val="NoList"/>
    <w:uiPriority w:val="99"/>
    <w:semiHidden/>
    <w:unhideWhenUsed/>
  </w:style>
  <w:style w:type="numbering" w:customStyle="1" w:styleId="NoList12101">
    <w:name w:val="No List12101"/>
    <w:next w:val="NoList"/>
    <w:uiPriority w:val="99"/>
    <w:semiHidden/>
  </w:style>
  <w:style w:type="numbering" w:customStyle="1" w:styleId="NoList21191">
    <w:name w:val="No List21191"/>
    <w:next w:val="NoList"/>
    <w:uiPriority w:val="99"/>
    <w:semiHidden/>
    <w:unhideWhenUsed/>
  </w:style>
  <w:style w:type="numbering" w:customStyle="1" w:styleId="NoList31101">
    <w:name w:val="No List31101"/>
    <w:next w:val="NoList"/>
    <w:semiHidden/>
  </w:style>
  <w:style w:type="numbering" w:customStyle="1" w:styleId="NoList111101">
    <w:name w:val="No List111101"/>
    <w:next w:val="NoList"/>
    <w:semiHidden/>
  </w:style>
  <w:style w:type="numbering" w:customStyle="1" w:styleId="NoList11281">
    <w:name w:val="No List11281"/>
    <w:next w:val="NoList"/>
    <w:semiHidden/>
  </w:style>
  <w:style w:type="numbering" w:customStyle="1" w:styleId="NoList41101">
    <w:name w:val="No List41101"/>
    <w:next w:val="NoList"/>
    <w:semiHidden/>
  </w:style>
  <w:style w:type="numbering" w:customStyle="1" w:styleId="NoList12191">
    <w:name w:val="No List12191"/>
    <w:next w:val="NoList"/>
    <w:semiHidden/>
  </w:style>
  <w:style w:type="numbering" w:customStyle="1" w:styleId="NoList211101">
    <w:name w:val="No List211101"/>
    <w:next w:val="NoList"/>
    <w:semiHidden/>
    <w:unhideWhenUsed/>
  </w:style>
  <w:style w:type="numbering" w:customStyle="1" w:styleId="NoList31191">
    <w:name w:val="No List31191"/>
    <w:next w:val="NoList"/>
    <w:semiHidden/>
  </w:style>
  <w:style w:type="numbering" w:customStyle="1" w:styleId="NoList581">
    <w:name w:val="No List581"/>
    <w:next w:val="NoList"/>
    <w:uiPriority w:val="99"/>
    <w:semiHidden/>
    <w:unhideWhenUsed/>
  </w:style>
  <w:style w:type="numbering" w:customStyle="1" w:styleId="NoList1381">
    <w:name w:val="No List1381"/>
    <w:next w:val="NoList"/>
    <w:uiPriority w:val="99"/>
    <w:semiHidden/>
  </w:style>
  <w:style w:type="numbering" w:customStyle="1" w:styleId="NoList111191">
    <w:name w:val="No List111191"/>
    <w:next w:val="NoList"/>
    <w:uiPriority w:val="99"/>
    <w:semiHidden/>
    <w:unhideWhenUsed/>
  </w:style>
  <w:style w:type="numbering" w:customStyle="1" w:styleId="NoList1111181">
    <w:name w:val="No List1111181"/>
    <w:next w:val="NoList"/>
    <w:semiHidden/>
  </w:style>
  <w:style w:type="numbering" w:customStyle="1" w:styleId="NoList2281">
    <w:name w:val="No List2281"/>
    <w:next w:val="NoList"/>
    <w:uiPriority w:val="99"/>
    <w:semiHidden/>
    <w:unhideWhenUsed/>
  </w:style>
  <w:style w:type="numbering" w:customStyle="1" w:styleId="NoList3281">
    <w:name w:val="No List3281"/>
    <w:next w:val="NoList"/>
    <w:semiHidden/>
  </w:style>
  <w:style w:type="numbering" w:customStyle="1" w:styleId="NoList41181">
    <w:name w:val="No List41181"/>
    <w:next w:val="NoList"/>
    <w:semiHidden/>
  </w:style>
  <w:style w:type="numbering" w:customStyle="1" w:styleId="NoList121181">
    <w:name w:val="No List121181"/>
    <w:next w:val="NoList"/>
    <w:semiHidden/>
  </w:style>
  <w:style w:type="numbering" w:customStyle="1" w:styleId="NoList211181">
    <w:name w:val="No List211181"/>
    <w:next w:val="NoList"/>
    <w:semiHidden/>
    <w:unhideWhenUsed/>
  </w:style>
  <w:style w:type="numbering" w:customStyle="1" w:styleId="NoList311181">
    <w:name w:val="No List311181"/>
    <w:next w:val="NoList"/>
    <w:semiHidden/>
  </w:style>
  <w:style w:type="numbering" w:customStyle="1" w:styleId="NoList681">
    <w:name w:val="No List681"/>
    <w:next w:val="NoList"/>
    <w:uiPriority w:val="99"/>
    <w:semiHidden/>
    <w:unhideWhenUsed/>
  </w:style>
  <w:style w:type="numbering" w:customStyle="1" w:styleId="NoList1481">
    <w:name w:val="No List1481"/>
    <w:next w:val="NoList"/>
    <w:semiHidden/>
  </w:style>
  <w:style w:type="numbering" w:customStyle="1" w:styleId="NoList2381">
    <w:name w:val="No List2381"/>
    <w:next w:val="NoList"/>
    <w:semiHidden/>
    <w:unhideWhenUsed/>
  </w:style>
  <w:style w:type="numbering" w:customStyle="1" w:styleId="NoList3381">
    <w:name w:val="No List3381"/>
    <w:next w:val="NoList"/>
    <w:semiHidden/>
  </w:style>
  <w:style w:type="numbering" w:customStyle="1" w:styleId="NoList781">
    <w:name w:val="No List781"/>
    <w:next w:val="NoList"/>
    <w:uiPriority w:val="99"/>
    <w:semiHidden/>
    <w:unhideWhenUsed/>
  </w:style>
  <w:style w:type="numbering" w:customStyle="1" w:styleId="NoList1581">
    <w:name w:val="No List1581"/>
    <w:next w:val="NoList"/>
    <w:semiHidden/>
  </w:style>
  <w:style w:type="numbering" w:customStyle="1" w:styleId="NoList2481">
    <w:name w:val="No List2481"/>
    <w:next w:val="NoList"/>
    <w:semiHidden/>
    <w:unhideWhenUsed/>
  </w:style>
  <w:style w:type="numbering" w:customStyle="1" w:styleId="NoList3481">
    <w:name w:val="No List3481"/>
    <w:next w:val="NoList"/>
    <w:semiHidden/>
  </w:style>
  <w:style w:type="numbering" w:customStyle="1" w:styleId="NoList881">
    <w:name w:val="No List881"/>
    <w:next w:val="NoList"/>
    <w:semiHidden/>
  </w:style>
  <w:style w:type="numbering" w:customStyle="1" w:styleId="NoList981">
    <w:name w:val="No List981"/>
    <w:next w:val="NoList"/>
    <w:semiHidden/>
  </w:style>
  <w:style w:type="numbering" w:customStyle="1" w:styleId="NoList1061">
    <w:name w:val="No List1061"/>
    <w:next w:val="NoList"/>
    <w:semiHidden/>
  </w:style>
  <w:style w:type="numbering" w:customStyle="1" w:styleId="NoList1661">
    <w:name w:val="No List1661"/>
    <w:next w:val="NoList"/>
    <w:semiHidden/>
  </w:style>
  <w:style w:type="numbering" w:customStyle="1" w:styleId="NoList1761">
    <w:name w:val="No List1761"/>
    <w:next w:val="NoList"/>
    <w:semiHidden/>
  </w:style>
  <w:style w:type="numbering" w:customStyle="1" w:styleId="NoList1861">
    <w:name w:val="No List1861"/>
    <w:next w:val="NoList"/>
    <w:semiHidden/>
  </w:style>
  <w:style w:type="numbering" w:customStyle="1" w:styleId="NoList1961">
    <w:name w:val="No List1961"/>
    <w:next w:val="NoList"/>
    <w:semiHidden/>
  </w:style>
  <w:style w:type="numbering" w:customStyle="1" w:styleId="NoList2012">
    <w:name w:val="No List2012"/>
    <w:next w:val="NoList"/>
    <w:uiPriority w:val="99"/>
    <w:semiHidden/>
  </w:style>
  <w:style w:type="numbering" w:customStyle="1" w:styleId="NoList11021">
    <w:name w:val="No List11021"/>
    <w:next w:val="NoList"/>
    <w:uiPriority w:val="99"/>
    <w:semiHidden/>
    <w:unhideWhenUsed/>
  </w:style>
  <w:style w:type="numbering" w:customStyle="1" w:styleId="NoList11321">
    <w:name w:val="No List11321"/>
    <w:next w:val="NoList"/>
    <w:semiHidden/>
  </w:style>
  <w:style w:type="numbering" w:customStyle="1" w:styleId="NoList2521">
    <w:name w:val="No List2521"/>
    <w:next w:val="NoList"/>
    <w:semiHidden/>
    <w:unhideWhenUsed/>
  </w:style>
  <w:style w:type="numbering" w:customStyle="1" w:styleId="NoList3521">
    <w:name w:val="No List3521"/>
    <w:next w:val="NoList"/>
    <w:semiHidden/>
  </w:style>
  <w:style w:type="numbering" w:customStyle="1" w:styleId="NoList4221">
    <w:name w:val="No List4221"/>
    <w:next w:val="NoList"/>
    <w:uiPriority w:val="99"/>
    <w:semiHidden/>
    <w:unhideWhenUsed/>
  </w:style>
  <w:style w:type="numbering" w:customStyle="1" w:styleId="NoList12221">
    <w:name w:val="No List12221"/>
    <w:next w:val="NoList"/>
    <w:uiPriority w:val="99"/>
    <w:semiHidden/>
  </w:style>
  <w:style w:type="numbering" w:customStyle="1" w:styleId="NoList21221">
    <w:name w:val="No List21221"/>
    <w:next w:val="NoList"/>
    <w:uiPriority w:val="99"/>
    <w:semiHidden/>
    <w:unhideWhenUsed/>
  </w:style>
  <w:style w:type="numbering" w:customStyle="1" w:styleId="NoList31221">
    <w:name w:val="No List31221"/>
    <w:next w:val="NoList"/>
    <w:semiHidden/>
  </w:style>
  <w:style w:type="numbering" w:customStyle="1" w:styleId="NoList111221">
    <w:name w:val="No List111221"/>
    <w:next w:val="NoList"/>
    <w:uiPriority w:val="99"/>
    <w:semiHidden/>
  </w:style>
  <w:style w:type="numbering" w:customStyle="1" w:styleId="NoList112121">
    <w:name w:val="No List112121"/>
    <w:next w:val="NoList"/>
    <w:semiHidden/>
  </w:style>
  <w:style w:type="numbering" w:customStyle="1" w:styleId="NoList41221">
    <w:name w:val="No List41221"/>
    <w:next w:val="NoList"/>
    <w:semiHidden/>
  </w:style>
  <w:style w:type="numbering" w:customStyle="1" w:styleId="NoList121221">
    <w:name w:val="No List121221"/>
    <w:next w:val="NoList"/>
    <w:semiHidden/>
  </w:style>
  <w:style w:type="numbering" w:customStyle="1" w:styleId="NoList211221">
    <w:name w:val="No List211221"/>
    <w:next w:val="NoList"/>
    <w:semiHidden/>
    <w:unhideWhenUsed/>
  </w:style>
  <w:style w:type="numbering" w:customStyle="1" w:styleId="NoList311221">
    <w:name w:val="No List311221"/>
    <w:next w:val="NoList"/>
    <w:semiHidden/>
  </w:style>
  <w:style w:type="numbering" w:customStyle="1" w:styleId="NoList5121">
    <w:name w:val="No List5121"/>
    <w:next w:val="NoList"/>
    <w:uiPriority w:val="99"/>
    <w:semiHidden/>
    <w:unhideWhenUsed/>
  </w:style>
  <w:style w:type="numbering" w:customStyle="1" w:styleId="NoList13121">
    <w:name w:val="No List13121"/>
    <w:next w:val="NoList"/>
    <w:uiPriority w:val="99"/>
    <w:semiHidden/>
  </w:style>
  <w:style w:type="numbering" w:customStyle="1" w:styleId="NoList1111221">
    <w:name w:val="No List1111221"/>
    <w:next w:val="NoList"/>
    <w:semiHidden/>
    <w:unhideWhenUsed/>
  </w:style>
  <w:style w:type="numbering" w:customStyle="1" w:styleId="NoList11111161">
    <w:name w:val="No List11111161"/>
    <w:next w:val="NoList"/>
    <w:uiPriority w:val="99"/>
    <w:semiHidden/>
  </w:style>
  <w:style w:type="numbering" w:customStyle="1" w:styleId="NoList22121">
    <w:name w:val="No List22121"/>
    <w:next w:val="NoList"/>
    <w:uiPriority w:val="99"/>
    <w:semiHidden/>
    <w:unhideWhenUsed/>
  </w:style>
  <w:style w:type="numbering" w:customStyle="1" w:styleId="NoList32121">
    <w:name w:val="No List32121"/>
    <w:next w:val="NoList"/>
    <w:semiHidden/>
  </w:style>
  <w:style w:type="numbering" w:customStyle="1" w:styleId="NoList411121">
    <w:name w:val="No List411121"/>
    <w:next w:val="NoList"/>
    <w:semiHidden/>
  </w:style>
  <w:style w:type="numbering" w:customStyle="1" w:styleId="NoList1211121">
    <w:name w:val="No List1211121"/>
    <w:next w:val="NoList"/>
    <w:semiHidden/>
  </w:style>
  <w:style w:type="numbering" w:customStyle="1" w:styleId="NoList2111121">
    <w:name w:val="No List2111121"/>
    <w:next w:val="NoList"/>
    <w:semiHidden/>
    <w:unhideWhenUsed/>
  </w:style>
  <w:style w:type="numbering" w:customStyle="1" w:styleId="NoList3111121">
    <w:name w:val="No List3111121"/>
    <w:next w:val="NoList"/>
    <w:semiHidden/>
  </w:style>
  <w:style w:type="numbering" w:customStyle="1" w:styleId="NoList6121">
    <w:name w:val="No List6121"/>
    <w:next w:val="NoList"/>
    <w:uiPriority w:val="99"/>
    <w:semiHidden/>
    <w:unhideWhenUsed/>
  </w:style>
  <w:style w:type="numbering" w:customStyle="1" w:styleId="NoList14121">
    <w:name w:val="No List14121"/>
    <w:next w:val="NoList"/>
    <w:semiHidden/>
  </w:style>
  <w:style w:type="numbering" w:customStyle="1" w:styleId="NoList23121">
    <w:name w:val="No List23121"/>
    <w:next w:val="NoList"/>
    <w:semiHidden/>
    <w:unhideWhenUsed/>
  </w:style>
  <w:style w:type="numbering" w:customStyle="1" w:styleId="NoList33121">
    <w:name w:val="No List33121"/>
    <w:next w:val="NoList"/>
    <w:semiHidden/>
  </w:style>
  <w:style w:type="numbering" w:customStyle="1" w:styleId="NoList7121">
    <w:name w:val="No List7121"/>
    <w:next w:val="NoList"/>
    <w:uiPriority w:val="99"/>
    <w:semiHidden/>
    <w:unhideWhenUsed/>
  </w:style>
  <w:style w:type="numbering" w:customStyle="1" w:styleId="NoList15121">
    <w:name w:val="No List15121"/>
    <w:next w:val="NoList"/>
    <w:semiHidden/>
  </w:style>
  <w:style w:type="numbering" w:customStyle="1" w:styleId="NoList24121">
    <w:name w:val="No List24121"/>
    <w:next w:val="NoList"/>
    <w:semiHidden/>
    <w:unhideWhenUsed/>
  </w:style>
  <w:style w:type="numbering" w:customStyle="1" w:styleId="NoList34121">
    <w:name w:val="No List34121"/>
    <w:next w:val="NoList"/>
    <w:semiHidden/>
  </w:style>
  <w:style w:type="numbering" w:customStyle="1" w:styleId="NoList8121">
    <w:name w:val="No List8121"/>
    <w:next w:val="NoList"/>
    <w:semiHidden/>
  </w:style>
  <w:style w:type="numbering" w:customStyle="1" w:styleId="NoList9121">
    <w:name w:val="No List9121"/>
    <w:next w:val="NoList"/>
    <w:semiHidden/>
  </w:style>
  <w:style w:type="numbering" w:customStyle="1" w:styleId="NoList10121">
    <w:name w:val="No List10121"/>
    <w:next w:val="NoList"/>
    <w:semiHidden/>
  </w:style>
  <w:style w:type="numbering" w:customStyle="1" w:styleId="NoList16121">
    <w:name w:val="No List16121"/>
    <w:next w:val="NoList"/>
    <w:semiHidden/>
  </w:style>
  <w:style w:type="numbering" w:customStyle="1" w:styleId="NoList113112">
    <w:name w:val="No List113112"/>
    <w:next w:val="NoList"/>
    <w:semiHidden/>
  </w:style>
  <w:style w:type="numbering" w:customStyle="1" w:styleId="NoList25112">
    <w:name w:val="No List25112"/>
    <w:next w:val="NoList"/>
    <w:semiHidden/>
    <w:unhideWhenUsed/>
  </w:style>
  <w:style w:type="numbering" w:customStyle="1" w:styleId="NoList35112">
    <w:name w:val="No List35112"/>
    <w:next w:val="NoList"/>
    <w:semiHidden/>
  </w:style>
  <w:style w:type="numbering" w:customStyle="1" w:styleId="NoList42112">
    <w:name w:val="No List42112"/>
    <w:next w:val="NoList"/>
    <w:semiHidden/>
    <w:unhideWhenUsed/>
  </w:style>
  <w:style w:type="numbering" w:customStyle="1" w:styleId="NoList122112">
    <w:name w:val="No List122112"/>
    <w:next w:val="NoList"/>
    <w:semiHidden/>
  </w:style>
  <w:style w:type="numbering" w:customStyle="1" w:styleId="NoList212112">
    <w:name w:val="No List212112"/>
    <w:next w:val="NoList"/>
    <w:semiHidden/>
    <w:unhideWhenUsed/>
  </w:style>
  <w:style w:type="numbering" w:customStyle="1" w:styleId="NoList312112">
    <w:name w:val="No List312112"/>
    <w:next w:val="NoList"/>
    <w:semiHidden/>
  </w:style>
  <w:style w:type="numbering" w:customStyle="1" w:styleId="NoList1112112">
    <w:name w:val="No List1112112"/>
    <w:next w:val="NoList"/>
    <w:semiHidden/>
  </w:style>
  <w:style w:type="numbering" w:customStyle="1" w:styleId="NoList1121112">
    <w:name w:val="No List1121112"/>
    <w:next w:val="NoList"/>
    <w:semiHidden/>
  </w:style>
  <w:style w:type="numbering" w:customStyle="1" w:styleId="NoList412112">
    <w:name w:val="No List412112"/>
    <w:next w:val="NoList"/>
    <w:semiHidden/>
  </w:style>
  <w:style w:type="numbering" w:customStyle="1" w:styleId="NoList1212112">
    <w:name w:val="No List1212112"/>
    <w:next w:val="NoList"/>
    <w:semiHidden/>
  </w:style>
  <w:style w:type="numbering" w:customStyle="1" w:styleId="NoList2112112">
    <w:name w:val="No List2112112"/>
    <w:next w:val="NoList"/>
    <w:semiHidden/>
    <w:unhideWhenUsed/>
  </w:style>
  <w:style w:type="numbering" w:customStyle="1" w:styleId="NoList3112112">
    <w:name w:val="No List3112112"/>
    <w:next w:val="NoList"/>
    <w:semiHidden/>
  </w:style>
  <w:style w:type="numbering" w:customStyle="1" w:styleId="NoList51112">
    <w:name w:val="No List51112"/>
    <w:next w:val="NoList"/>
    <w:semiHidden/>
    <w:unhideWhenUsed/>
  </w:style>
  <w:style w:type="numbering" w:customStyle="1" w:styleId="NoList131112">
    <w:name w:val="No List131112"/>
    <w:next w:val="NoList"/>
    <w:semiHidden/>
  </w:style>
  <w:style w:type="numbering" w:customStyle="1" w:styleId="NoList11112112">
    <w:name w:val="No List11112112"/>
    <w:next w:val="NoList"/>
    <w:semiHidden/>
    <w:unhideWhenUsed/>
  </w:style>
  <w:style w:type="numbering" w:customStyle="1" w:styleId="NoList111111121">
    <w:name w:val="No List111111121"/>
    <w:next w:val="NoList"/>
    <w:semiHidden/>
  </w:style>
  <w:style w:type="numbering" w:customStyle="1" w:styleId="NoList221112">
    <w:name w:val="No List221112"/>
    <w:next w:val="NoList"/>
    <w:semiHidden/>
    <w:unhideWhenUsed/>
  </w:style>
  <w:style w:type="numbering" w:customStyle="1" w:styleId="NoList321112">
    <w:name w:val="No List321112"/>
    <w:next w:val="NoList"/>
    <w:semiHidden/>
  </w:style>
  <w:style w:type="numbering" w:customStyle="1" w:styleId="NoList4111112">
    <w:name w:val="No List4111112"/>
    <w:next w:val="NoList"/>
    <w:semiHidden/>
  </w:style>
  <w:style w:type="numbering" w:customStyle="1" w:styleId="NoList12111112">
    <w:name w:val="No List12111112"/>
    <w:next w:val="NoList"/>
    <w:semiHidden/>
  </w:style>
  <w:style w:type="numbering" w:customStyle="1" w:styleId="NoList21111112">
    <w:name w:val="No List21111112"/>
    <w:next w:val="NoList"/>
    <w:semiHidden/>
    <w:unhideWhenUsed/>
  </w:style>
  <w:style w:type="numbering" w:customStyle="1" w:styleId="NoList31111112">
    <w:name w:val="No List31111112"/>
    <w:next w:val="NoList"/>
    <w:semiHidden/>
  </w:style>
  <w:style w:type="numbering" w:customStyle="1" w:styleId="NoList61112">
    <w:name w:val="No List61112"/>
    <w:next w:val="NoList"/>
    <w:semiHidden/>
    <w:unhideWhenUsed/>
  </w:style>
  <w:style w:type="numbering" w:customStyle="1" w:styleId="NoList141112">
    <w:name w:val="No List141112"/>
    <w:next w:val="NoList"/>
    <w:semiHidden/>
  </w:style>
  <w:style w:type="numbering" w:customStyle="1" w:styleId="NoList231112">
    <w:name w:val="No List231112"/>
    <w:next w:val="NoList"/>
    <w:semiHidden/>
    <w:unhideWhenUsed/>
  </w:style>
  <w:style w:type="numbering" w:customStyle="1" w:styleId="NoList331112">
    <w:name w:val="No List331112"/>
    <w:next w:val="NoList"/>
    <w:semiHidden/>
  </w:style>
  <w:style w:type="numbering" w:customStyle="1" w:styleId="NoList71112">
    <w:name w:val="No List71112"/>
    <w:next w:val="NoList"/>
    <w:semiHidden/>
    <w:unhideWhenUsed/>
  </w:style>
  <w:style w:type="numbering" w:customStyle="1" w:styleId="NoList151112">
    <w:name w:val="No List151112"/>
    <w:next w:val="NoList"/>
    <w:semiHidden/>
  </w:style>
  <w:style w:type="numbering" w:customStyle="1" w:styleId="NoList241112">
    <w:name w:val="No List241112"/>
    <w:next w:val="NoList"/>
    <w:semiHidden/>
    <w:unhideWhenUsed/>
  </w:style>
  <w:style w:type="numbering" w:customStyle="1" w:styleId="NoList341112">
    <w:name w:val="No List341112"/>
    <w:next w:val="NoList"/>
    <w:semiHidden/>
  </w:style>
  <w:style w:type="numbering" w:customStyle="1" w:styleId="NoList81112">
    <w:name w:val="No List81112"/>
    <w:next w:val="NoList"/>
    <w:semiHidden/>
  </w:style>
  <w:style w:type="numbering" w:customStyle="1" w:styleId="NoList91112">
    <w:name w:val="No List91112"/>
    <w:next w:val="NoList"/>
    <w:semiHidden/>
  </w:style>
  <w:style w:type="numbering" w:customStyle="1" w:styleId="NoList17121">
    <w:name w:val="No List17121"/>
    <w:next w:val="NoList"/>
    <w:semiHidden/>
    <w:unhideWhenUsed/>
  </w:style>
  <w:style w:type="numbering" w:customStyle="1" w:styleId="NoList11421">
    <w:name w:val="No List11421"/>
    <w:next w:val="NoList"/>
    <w:semiHidden/>
  </w:style>
  <w:style w:type="numbering" w:customStyle="1" w:styleId="NoList2621">
    <w:name w:val="No List2621"/>
    <w:next w:val="NoList"/>
    <w:semiHidden/>
    <w:unhideWhenUsed/>
  </w:style>
  <w:style w:type="numbering" w:customStyle="1" w:styleId="NoList3621">
    <w:name w:val="No List3621"/>
    <w:next w:val="NoList"/>
    <w:semiHidden/>
  </w:style>
  <w:style w:type="numbering" w:customStyle="1" w:styleId="NoList4321">
    <w:name w:val="No List4321"/>
    <w:next w:val="NoList"/>
    <w:semiHidden/>
    <w:unhideWhenUsed/>
  </w:style>
  <w:style w:type="numbering" w:customStyle="1" w:styleId="NoList12321">
    <w:name w:val="No List12321"/>
    <w:next w:val="NoList"/>
    <w:semiHidden/>
  </w:style>
  <w:style w:type="numbering" w:customStyle="1" w:styleId="NoList21321">
    <w:name w:val="No List21321"/>
    <w:next w:val="NoList"/>
    <w:semiHidden/>
    <w:unhideWhenUsed/>
  </w:style>
  <w:style w:type="numbering" w:customStyle="1" w:styleId="NoList31321">
    <w:name w:val="No List31321"/>
    <w:next w:val="NoList"/>
    <w:semiHidden/>
  </w:style>
  <w:style w:type="numbering" w:customStyle="1" w:styleId="NoList111321">
    <w:name w:val="No List111321"/>
    <w:next w:val="NoList"/>
    <w:semiHidden/>
  </w:style>
  <w:style w:type="numbering" w:customStyle="1" w:styleId="NoList112221">
    <w:name w:val="No List112221"/>
    <w:next w:val="NoList"/>
    <w:semiHidden/>
  </w:style>
  <w:style w:type="numbering" w:customStyle="1" w:styleId="NoList41321">
    <w:name w:val="No List41321"/>
    <w:next w:val="NoList"/>
    <w:semiHidden/>
  </w:style>
  <w:style w:type="numbering" w:customStyle="1" w:styleId="NoList121321">
    <w:name w:val="No List121321"/>
    <w:next w:val="NoList"/>
    <w:semiHidden/>
  </w:style>
  <w:style w:type="numbering" w:customStyle="1" w:styleId="NoList211321">
    <w:name w:val="No List211321"/>
    <w:next w:val="NoList"/>
    <w:semiHidden/>
    <w:unhideWhenUsed/>
  </w:style>
  <w:style w:type="numbering" w:customStyle="1" w:styleId="NoList311321">
    <w:name w:val="No List311321"/>
    <w:next w:val="NoList"/>
    <w:semiHidden/>
  </w:style>
  <w:style w:type="numbering" w:customStyle="1" w:styleId="NoList5221">
    <w:name w:val="No List5221"/>
    <w:next w:val="NoList"/>
    <w:semiHidden/>
    <w:unhideWhenUsed/>
  </w:style>
  <w:style w:type="numbering" w:customStyle="1" w:styleId="NoList13221">
    <w:name w:val="No List13221"/>
    <w:next w:val="NoList"/>
    <w:semiHidden/>
  </w:style>
  <w:style w:type="numbering" w:customStyle="1" w:styleId="NoList1111321">
    <w:name w:val="No List1111321"/>
    <w:next w:val="NoList"/>
    <w:semiHidden/>
    <w:unhideWhenUsed/>
  </w:style>
  <w:style w:type="numbering" w:customStyle="1" w:styleId="NoList11111221">
    <w:name w:val="No List11111221"/>
    <w:next w:val="NoList"/>
    <w:semiHidden/>
  </w:style>
  <w:style w:type="numbering" w:customStyle="1" w:styleId="NoList22221">
    <w:name w:val="No List22221"/>
    <w:next w:val="NoList"/>
    <w:semiHidden/>
    <w:unhideWhenUsed/>
  </w:style>
  <w:style w:type="numbering" w:customStyle="1" w:styleId="NoList32221">
    <w:name w:val="No List32221"/>
    <w:next w:val="NoList"/>
    <w:semiHidden/>
  </w:style>
  <w:style w:type="numbering" w:customStyle="1" w:styleId="NoList411221">
    <w:name w:val="No List411221"/>
    <w:next w:val="NoList"/>
    <w:semiHidden/>
  </w:style>
  <w:style w:type="numbering" w:customStyle="1" w:styleId="NoList1211221">
    <w:name w:val="No List1211221"/>
    <w:next w:val="NoList"/>
    <w:semiHidden/>
  </w:style>
  <w:style w:type="numbering" w:customStyle="1" w:styleId="NoList2111221">
    <w:name w:val="No List2111221"/>
    <w:next w:val="NoList"/>
    <w:semiHidden/>
    <w:unhideWhenUsed/>
  </w:style>
  <w:style w:type="numbering" w:customStyle="1" w:styleId="NoList3111221">
    <w:name w:val="No List3111221"/>
    <w:next w:val="NoList"/>
    <w:semiHidden/>
  </w:style>
  <w:style w:type="numbering" w:customStyle="1" w:styleId="NoList6221">
    <w:name w:val="No List6221"/>
    <w:next w:val="NoList"/>
    <w:semiHidden/>
    <w:unhideWhenUsed/>
  </w:style>
  <w:style w:type="numbering" w:customStyle="1" w:styleId="NoList14221">
    <w:name w:val="No List14221"/>
    <w:next w:val="NoList"/>
    <w:semiHidden/>
  </w:style>
  <w:style w:type="numbering" w:customStyle="1" w:styleId="NoList23221">
    <w:name w:val="No List23221"/>
    <w:next w:val="NoList"/>
    <w:semiHidden/>
    <w:unhideWhenUsed/>
  </w:style>
  <w:style w:type="numbering" w:customStyle="1" w:styleId="NoList33221">
    <w:name w:val="No List33221"/>
    <w:next w:val="NoList"/>
    <w:semiHidden/>
  </w:style>
  <w:style w:type="numbering" w:customStyle="1" w:styleId="NoList7221">
    <w:name w:val="No List7221"/>
    <w:next w:val="NoList"/>
    <w:semiHidden/>
    <w:unhideWhenUsed/>
  </w:style>
  <w:style w:type="numbering" w:customStyle="1" w:styleId="NoList15221">
    <w:name w:val="No List15221"/>
    <w:next w:val="NoList"/>
    <w:semiHidden/>
  </w:style>
  <w:style w:type="numbering" w:customStyle="1" w:styleId="NoList24221">
    <w:name w:val="No List24221"/>
    <w:next w:val="NoList"/>
    <w:semiHidden/>
    <w:unhideWhenUsed/>
  </w:style>
  <w:style w:type="numbering" w:customStyle="1" w:styleId="NoList34221">
    <w:name w:val="No List34221"/>
    <w:next w:val="NoList"/>
    <w:semiHidden/>
  </w:style>
  <w:style w:type="numbering" w:customStyle="1" w:styleId="NoList8221">
    <w:name w:val="No List8221"/>
    <w:next w:val="NoList"/>
    <w:semiHidden/>
  </w:style>
  <w:style w:type="numbering" w:customStyle="1" w:styleId="NoList9221">
    <w:name w:val="No List9221"/>
    <w:next w:val="NoList"/>
    <w:semiHidden/>
  </w:style>
  <w:style w:type="numbering" w:customStyle="1" w:styleId="NoList18121">
    <w:name w:val="No List18121"/>
    <w:next w:val="NoList"/>
    <w:semiHidden/>
    <w:unhideWhenUsed/>
  </w:style>
  <w:style w:type="numbering" w:customStyle="1" w:styleId="NoList19121">
    <w:name w:val="No List19121"/>
    <w:next w:val="NoList"/>
    <w:semiHidden/>
  </w:style>
  <w:style w:type="numbering" w:customStyle="1" w:styleId="NoList110112">
    <w:name w:val="No List110112"/>
    <w:next w:val="NoList"/>
    <w:semiHidden/>
  </w:style>
  <w:style w:type="numbering" w:customStyle="1" w:styleId="NoList11521">
    <w:name w:val="No List11521"/>
    <w:next w:val="NoList"/>
    <w:semiHidden/>
    <w:unhideWhenUsed/>
  </w:style>
  <w:style w:type="numbering" w:customStyle="1" w:styleId="NoList111421">
    <w:name w:val="No List111421"/>
    <w:next w:val="NoList"/>
    <w:semiHidden/>
  </w:style>
  <w:style w:type="numbering" w:customStyle="1" w:styleId="NoList2721">
    <w:name w:val="No List2721"/>
    <w:next w:val="NoList"/>
    <w:semiHidden/>
    <w:unhideWhenUsed/>
  </w:style>
  <w:style w:type="numbering" w:customStyle="1" w:styleId="NoList3721">
    <w:name w:val="No List3721"/>
    <w:next w:val="NoList"/>
    <w:semiHidden/>
  </w:style>
  <w:style w:type="numbering" w:customStyle="1" w:styleId="NoList4421">
    <w:name w:val="No List4421"/>
    <w:next w:val="NoList"/>
    <w:semiHidden/>
    <w:unhideWhenUsed/>
  </w:style>
  <w:style w:type="numbering" w:customStyle="1" w:styleId="NoList12421">
    <w:name w:val="No List12421"/>
    <w:next w:val="NoList"/>
    <w:semiHidden/>
  </w:style>
  <w:style w:type="numbering" w:customStyle="1" w:styleId="NoList21421">
    <w:name w:val="No List21421"/>
    <w:next w:val="NoList"/>
    <w:semiHidden/>
    <w:unhideWhenUsed/>
  </w:style>
  <w:style w:type="numbering" w:customStyle="1" w:styleId="NoList31421">
    <w:name w:val="No List31421"/>
    <w:next w:val="NoList"/>
    <w:semiHidden/>
  </w:style>
  <w:style w:type="numbering" w:customStyle="1" w:styleId="NoList1111421">
    <w:name w:val="No List1111421"/>
    <w:next w:val="NoList"/>
    <w:semiHidden/>
  </w:style>
  <w:style w:type="numbering" w:customStyle="1" w:styleId="NoList112321">
    <w:name w:val="No List112321"/>
    <w:next w:val="NoList"/>
    <w:semiHidden/>
  </w:style>
  <w:style w:type="numbering" w:customStyle="1" w:styleId="NoList41421">
    <w:name w:val="No List41421"/>
    <w:next w:val="NoList"/>
    <w:semiHidden/>
  </w:style>
  <w:style w:type="numbering" w:customStyle="1" w:styleId="NoList121421">
    <w:name w:val="No List121421"/>
    <w:next w:val="NoList"/>
    <w:semiHidden/>
  </w:style>
  <w:style w:type="numbering" w:customStyle="1" w:styleId="NoList211421">
    <w:name w:val="No List211421"/>
    <w:next w:val="NoList"/>
    <w:semiHidden/>
    <w:unhideWhenUsed/>
  </w:style>
  <w:style w:type="numbering" w:customStyle="1" w:styleId="NoList311421">
    <w:name w:val="No List311421"/>
    <w:next w:val="NoList"/>
    <w:semiHidden/>
  </w:style>
  <w:style w:type="numbering" w:customStyle="1" w:styleId="NoList5321">
    <w:name w:val="No List5321"/>
    <w:next w:val="NoList"/>
    <w:semiHidden/>
    <w:unhideWhenUsed/>
  </w:style>
  <w:style w:type="numbering" w:customStyle="1" w:styleId="NoList13321">
    <w:name w:val="No List13321"/>
    <w:next w:val="NoList"/>
    <w:semiHidden/>
  </w:style>
  <w:style w:type="numbering" w:customStyle="1" w:styleId="NoList11111321">
    <w:name w:val="No List11111321"/>
    <w:next w:val="NoList"/>
    <w:semiHidden/>
    <w:unhideWhenUsed/>
  </w:style>
  <w:style w:type="numbering" w:customStyle="1" w:styleId="NoList1111111112">
    <w:name w:val="No List1111111112"/>
    <w:next w:val="NoList"/>
    <w:semiHidden/>
  </w:style>
  <w:style w:type="numbering" w:customStyle="1" w:styleId="NoList22321">
    <w:name w:val="No List22321"/>
    <w:next w:val="NoList"/>
    <w:semiHidden/>
    <w:unhideWhenUsed/>
  </w:style>
  <w:style w:type="numbering" w:customStyle="1" w:styleId="NoList32321">
    <w:name w:val="No List32321"/>
    <w:next w:val="NoList"/>
    <w:semiHidden/>
  </w:style>
  <w:style w:type="numbering" w:customStyle="1" w:styleId="NoList411321">
    <w:name w:val="No List411321"/>
    <w:next w:val="NoList"/>
    <w:semiHidden/>
  </w:style>
  <w:style w:type="numbering" w:customStyle="1" w:styleId="NoList1211321">
    <w:name w:val="No List1211321"/>
    <w:next w:val="NoList"/>
    <w:semiHidden/>
  </w:style>
  <w:style w:type="numbering" w:customStyle="1" w:styleId="NoList2111321">
    <w:name w:val="No List2111321"/>
    <w:next w:val="NoList"/>
    <w:semiHidden/>
    <w:unhideWhenUsed/>
  </w:style>
  <w:style w:type="numbering" w:customStyle="1" w:styleId="NoList3111321">
    <w:name w:val="No List3111321"/>
    <w:next w:val="NoList"/>
    <w:semiHidden/>
  </w:style>
  <w:style w:type="numbering" w:customStyle="1" w:styleId="NoList6321">
    <w:name w:val="No List6321"/>
    <w:next w:val="NoList"/>
    <w:semiHidden/>
    <w:unhideWhenUsed/>
  </w:style>
  <w:style w:type="numbering" w:customStyle="1" w:styleId="NoList14321">
    <w:name w:val="No List14321"/>
    <w:next w:val="NoList"/>
    <w:semiHidden/>
  </w:style>
  <w:style w:type="numbering" w:customStyle="1" w:styleId="NoList23321">
    <w:name w:val="No List23321"/>
    <w:next w:val="NoList"/>
    <w:semiHidden/>
    <w:unhideWhenUsed/>
  </w:style>
  <w:style w:type="numbering" w:customStyle="1" w:styleId="NoList33321">
    <w:name w:val="No List33321"/>
    <w:next w:val="NoList"/>
    <w:semiHidden/>
  </w:style>
  <w:style w:type="numbering" w:customStyle="1" w:styleId="NoList7321">
    <w:name w:val="No List7321"/>
    <w:next w:val="NoList"/>
    <w:semiHidden/>
    <w:unhideWhenUsed/>
  </w:style>
  <w:style w:type="numbering" w:customStyle="1" w:styleId="NoList15321">
    <w:name w:val="No List15321"/>
    <w:next w:val="NoList"/>
    <w:semiHidden/>
  </w:style>
  <w:style w:type="numbering" w:customStyle="1" w:styleId="NoList24321">
    <w:name w:val="No List24321"/>
    <w:next w:val="NoList"/>
    <w:semiHidden/>
    <w:unhideWhenUsed/>
  </w:style>
  <w:style w:type="numbering" w:customStyle="1" w:styleId="NoList34321">
    <w:name w:val="No List34321"/>
    <w:next w:val="NoList"/>
    <w:semiHidden/>
  </w:style>
  <w:style w:type="numbering" w:customStyle="1" w:styleId="NoList8321">
    <w:name w:val="No List8321"/>
    <w:next w:val="NoList"/>
    <w:semiHidden/>
  </w:style>
  <w:style w:type="numbering" w:customStyle="1" w:styleId="NoList9321">
    <w:name w:val="No List9321"/>
    <w:next w:val="NoList"/>
    <w:semiHidden/>
  </w:style>
  <w:style w:type="numbering" w:customStyle="1" w:styleId="NoList101112">
    <w:name w:val="No List101112"/>
    <w:next w:val="NoList"/>
    <w:semiHidden/>
  </w:style>
  <w:style w:type="numbering" w:customStyle="1" w:styleId="NoList161112">
    <w:name w:val="No List161112"/>
    <w:next w:val="NoList"/>
    <w:semiHidden/>
  </w:style>
  <w:style w:type="numbering" w:customStyle="1" w:styleId="NoList171112">
    <w:name w:val="No List171112"/>
    <w:next w:val="NoList"/>
    <w:semiHidden/>
  </w:style>
  <w:style w:type="numbering" w:customStyle="1" w:styleId="NoList181112">
    <w:name w:val="No List181112"/>
    <w:next w:val="NoList"/>
    <w:semiHidden/>
  </w:style>
  <w:style w:type="numbering" w:customStyle="1" w:styleId="NoList191112">
    <w:name w:val="No List191112"/>
    <w:next w:val="NoList"/>
    <w:semiHidden/>
  </w:style>
  <w:style w:type="numbering" w:customStyle="1" w:styleId="NoList20111">
    <w:name w:val="No List20111"/>
    <w:next w:val="NoList"/>
    <w:uiPriority w:val="99"/>
    <w:semiHidden/>
  </w:style>
  <w:style w:type="numbering" w:customStyle="1" w:styleId="NoList11611">
    <w:name w:val="No List11611"/>
    <w:next w:val="NoList"/>
    <w:semiHidden/>
    <w:unhideWhenUsed/>
  </w:style>
  <w:style w:type="numbering" w:customStyle="1" w:styleId="NoList11711">
    <w:name w:val="No List11711"/>
    <w:next w:val="NoList"/>
    <w:semiHidden/>
  </w:style>
  <w:style w:type="numbering" w:customStyle="1" w:styleId="NoList2811">
    <w:name w:val="No List2811"/>
    <w:next w:val="NoList"/>
    <w:semiHidden/>
    <w:unhideWhenUsed/>
  </w:style>
  <w:style w:type="numbering" w:customStyle="1" w:styleId="NoList3811">
    <w:name w:val="No List3811"/>
    <w:next w:val="NoList"/>
    <w:semiHidden/>
  </w:style>
  <w:style w:type="numbering" w:customStyle="1" w:styleId="NoList4511">
    <w:name w:val="No List4511"/>
    <w:next w:val="NoList"/>
    <w:semiHidden/>
    <w:unhideWhenUsed/>
  </w:style>
  <w:style w:type="numbering" w:customStyle="1" w:styleId="NoList12511">
    <w:name w:val="No List12511"/>
    <w:next w:val="NoList"/>
    <w:semiHidden/>
  </w:style>
  <w:style w:type="numbering" w:customStyle="1" w:styleId="NoList21511">
    <w:name w:val="No List21511"/>
    <w:next w:val="NoList"/>
    <w:semiHidden/>
    <w:unhideWhenUsed/>
  </w:style>
  <w:style w:type="numbering" w:customStyle="1" w:styleId="NoList31511">
    <w:name w:val="No List31511"/>
    <w:next w:val="NoList"/>
    <w:semiHidden/>
  </w:style>
  <w:style w:type="numbering" w:customStyle="1" w:styleId="NoList111511">
    <w:name w:val="No List111511"/>
    <w:next w:val="NoList"/>
    <w:semiHidden/>
  </w:style>
  <w:style w:type="numbering" w:customStyle="1" w:styleId="NoList112411">
    <w:name w:val="No List112411"/>
    <w:next w:val="NoList"/>
    <w:semiHidden/>
  </w:style>
  <w:style w:type="numbering" w:customStyle="1" w:styleId="NoList41511">
    <w:name w:val="No List41511"/>
    <w:next w:val="NoList"/>
    <w:semiHidden/>
  </w:style>
  <w:style w:type="numbering" w:customStyle="1" w:styleId="NoList121511">
    <w:name w:val="No List121511"/>
    <w:next w:val="NoList"/>
    <w:semiHidden/>
  </w:style>
  <w:style w:type="numbering" w:customStyle="1" w:styleId="NoList211511">
    <w:name w:val="No List211511"/>
    <w:next w:val="NoList"/>
    <w:semiHidden/>
    <w:unhideWhenUsed/>
  </w:style>
  <w:style w:type="numbering" w:customStyle="1" w:styleId="NoList311511">
    <w:name w:val="No List311511"/>
    <w:next w:val="NoList"/>
    <w:semiHidden/>
  </w:style>
  <w:style w:type="numbering" w:customStyle="1" w:styleId="NoList54111">
    <w:name w:val="No List54111"/>
    <w:next w:val="NoList"/>
    <w:semiHidden/>
    <w:unhideWhenUsed/>
  </w:style>
  <w:style w:type="numbering" w:customStyle="1" w:styleId="NoList13411">
    <w:name w:val="No List13411"/>
    <w:next w:val="NoList"/>
    <w:semiHidden/>
  </w:style>
  <w:style w:type="numbering" w:customStyle="1" w:styleId="NoList1111511">
    <w:name w:val="No List1111511"/>
    <w:next w:val="NoList"/>
    <w:semiHidden/>
    <w:unhideWhenUsed/>
  </w:style>
  <w:style w:type="numbering" w:customStyle="1" w:styleId="NoList11111411">
    <w:name w:val="No List11111411"/>
    <w:next w:val="NoList"/>
    <w:semiHidden/>
  </w:style>
  <w:style w:type="numbering" w:customStyle="1" w:styleId="NoList22411">
    <w:name w:val="No List22411"/>
    <w:next w:val="NoList"/>
    <w:semiHidden/>
    <w:unhideWhenUsed/>
  </w:style>
  <w:style w:type="numbering" w:customStyle="1" w:styleId="NoList32411">
    <w:name w:val="No List32411"/>
    <w:next w:val="NoList"/>
    <w:semiHidden/>
  </w:style>
  <w:style w:type="numbering" w:customStyle="1" w:styleId="NoList411411">
    <w:name w:val="No List411411"/>
    <w:next w:val="NoList"/>
    <w:semiHidden/>
  </w:style>
  <w:style w:type="numbering" w:customStyle="1" w:styleId="NoList1211411">
    <w:name w:val="No List1211411"/>
    <w:next w:val="NoList"/>
    <w:semiHidden/>
  </w:style>
  <w:style w:type="numbering" w:customStyle="1" w:styleId="NoList2111411">
    <w:name w:val="No List2111411"/>
    <w:next w:val="NoList"/>
    <w:semiHidden/>
    <w:unhideWhenUsed/>
  </w:style>
  <w:style w:type="numbering" w:customStyle="1" w:styleId="NoList3111411">
    <w:name w:val="No List3111411"/>
    <w:next w:val="NoList"/>
    <w:semiHidden/>
  </w:style>
  <w:style w:type="numbering" w:customStyle="1" w:styleId="NoList6411">
    <w:name w:val="No List6411"/>
    <w:next w:val="NoList"/>
    <w:semiHidden/>
    <w:unhideWhenUsed/>
  </w:style>
  <w:style w:type="numbering" w:customStyle="1" w:styleId="NoList14411">
    <w:name w:val="No List14411"/>
    <w:next w:val="NoList"/>
    <w:semiHidden/>
  </w:style>
  <w:style w:type="numbering" w:customStyle="1" w:styleId="NoList23411">
    <w:name w:val="No List23411"/>
    <w:next w:val="NoList"/>
    <w:semiHidden/>
    <w:unhideWhenUsed/>
  </w:style>
  <w:style w:type="numbering" w:customStyle="1" w:styleId="NoList33411">
    <w:name w:val="No List33411"/>
    <w:next w:val="NoList"/>
    <w:semiHidden/>
  </w:style>
  <w:style w:type="numbering" w:customStyle="1" w:styleId="NoList7411">
    <w:name w:val="No List7411"/>
    <w:next w:val="NoList"/>
    <w:semiHidden/>
    <w:unhideWhenUsed/>
  </w:style>
  <w:style w:type="numbering" w:customStyle="1" w:styleId="NoList15411">
    <w:name w:val="No List15411"/>
    <w:next w:val="NoList"/>
    <w:semiHidden/>
  </w:style>
  <w:style w:type="numbering" w:customStyle="1" w:styleId="NoList24411">
    <w:name w:val="No List24411"/>
    <w:next w:val="NoList"/>
    <w:semiHidden/>
    <w:unhideWhenUsed/>
  </w:style>
  <w:style w:type="numbering" w:customStyle="1" w:styleId="NoList34411">
    <w:name w:val="No List34411"/>
    <w:next w:val="NoList"/>
    <w:semiHidden/>
  </w:style>
  <w:style w:type="numbering" w:customStyle="1" w:styleId="NoList8411">
    <w:name w:val="No List8411"/>
    <w:next w:val="NoList"/>
    <w:semiHidden/>
  </w:style>
  <w:style w:type="numbering" w:customStyle="1" w:styleId="NoList9411">
    <w:name w:val="No List9411"/>
    <w:next w:val="NoList"/>
    <w:semiHidden/>
  </w:style>
  <w:style w:type="numbering" w:customStyle="1" w:styleId="NoList10211">
    <w:name w:val="No List10211"/>
    <w:next w:val="NoList"/>
    <w:semiHidden/>
  </w:style>
  <w:style w:type="numbering" w:customStyle="1" w:styleId="NoList16211">
    <w:name w:val="No List16211"/>
    <w:next w:val="NoList"/>
    <w:semiHidden/>
  </w:style>
  <w:style w:type="numbering" w:customStyle="1" w:styleId="NoList11311111">
    <w:name w:val="No List11311111"/>
    <w:next w:val="NoList"/>
    <w:semiHidden/>
  </w:style>
  <w:style w:type="numbering" w:customStyle="1" w:styleId="NoList251111">
    <w:name w:val="No List251111"/>
    <w:next w:val="NoList"/>
    <w:semiHidden/>
    <w:unhideWhenUsed/>
  </w:style>
  <w:style w:type="numbering" w:customStyle="1" w:styleId="NoList351111">
    <w:name w:val="No List351111"/>
    <w:next w:val="NoList"/>
    <w:semiHidden/>
  </w:style>
  <w:style w:type="numbering" w:customStyle="1" w:styleId="NoList4211111">
    <w:name w:val="No List4211111"/>
    <w:next w:val="NoList"/>
    <w:semiHidden/>
    <w:unhideWhenUsed/>
  </w:style>
  <w:style w:type="numbering" w:customStyle="1" w:styleId="NoList1221111">
    <w:name w:val="No List1221111"/>
    <w:next w:val="NoList"/>
    <w:semiHidden/>
  </w:style>
  <w:style w:type="numbering" w:customStyle="1" w:styleId="NoList2121111">
    <w:name w:val="No List2121111"/>
    <w:next w:val="NoList"/>
    <w:semiHidden/>
    <w:unhideWhenUsed/>
  </w:style>
  <w:style w:type="numbering" w:customStyle="1" w:styleId="NoList3121111">
    <w:name w:val="No List3121111"/>
    <w:next w:val="NoList"/>
    <w:semiHidden/>
  </w:style>
  <w:style w:type="numbering" w:customStyle="1" w:styleId="NoList11121111">
    <w:name w:val="No List11121111"/>
    <w:next w:val="NoList"/>
    <w:semiHidden/>
  </w:style>
  <w:style w:type="numbering" w:customStyle="1" w:styleId="NoList112111111">
    <w:name w:val="No List112111111"/>
    <w:next w:val="NoList"/>
    <w:semiHidden/>
  </w:style>
  <w:style w:type="numbering" w:customStyle="1" w:styleId="NoList4121111">
    <w:name w:val="No List4121111"/>
    <w:next w:val="NoList"/>
    <w:semiHidden/>
  </w:style>
  <w:style w:type="numbering" w:customStyle="1" w:styleId="NoList12121111">
    <w:name w:val="No List12121111"/>
    <w:next w:val="NoList"/>
    <w:semiHidden/>
  </w:style>
  <w:style w:type="numbering" w:customStyle="1" w:styleId="NoList21121111">
    <w:name w:val="No List21121111"/>
    <w:next w:val="NoList"/>
    <w:semiHidden/>
    <w:unhideWhenUsed/>
  </w:style>
  <w:style w:type="numbering" w:customStyle="1" w:styleId="NoList31121111">
    <w:name w:val="No List31121111"/>
    <w:next w:val="NoList"/>
    <w:semiHidden/>
  </w:style>
  <w:style w:type="numbering" w:customStyle="1" w:styleId="NoList5111111">
    <w:name w:val="No List5111111"/>
    <w:next w:val="NoList"/>
    <w:semiHidden/>
    <w:unhideWhenUsed/>
  </w:style>
  <w:style w:type="numbering" w:customStyle="1" w:styleId="NoList13111111">
    <w:name w:val="No List13111111"/>
    <w:next w:val="NoList"/>
    <w:semiHidden/>
  </w:style>
  <w:style w:type="numbering" w:customStyle="1" w:styleId="NoList111121111">
    <w:name w:val="No List111121111"/>
    <w:next w:val="NoList"/>
    <w:semiHidden/>
    <w:unhideWhenUsed/>
  </w:style>
  <w:style w:type="numbering" w:customStyle="1" w:styleId="NoList111111211">
    <w:name w:val="No List111111211"/>
    <w:next w:val="NoList"/>
    <w:semiHidden/>
  </w:style>
  <w:style w:type="numbering" w:customStyle="1" w:styleId="NoList22111111">
    <w:name w:val="No List22111111"/>
    <w:next w:val="NoList"/>
    <w:semiHidden/>
    <w:unhideWhenUsed/>
  </w:style>
  <w:style w:type="numbering" w:customStyle="1" w:styleId="NoList32111111">
    <w:name w:val="No List32111111"/>
    <w:next w:val="NoList"/>
    <w:semiHidden/>
  </w:style>
  <w:style w:type="numbering" w:customStyle="1" w:styleId="NoList411111111">
    <w:name w:val="No List411111111"/>
    <w:next w:val="NoList"/>
    <w:semiHidden/>
  </w:style>
  <w:style w:type="numbering" w:customStyle="1" w:styleId="NoList1211111111">
    <w:name w:val="No List1211111111"/>
    <w:next w:val="NoList"/>
    <w:semiHidden/>
  </w:style>
  <w:style w:type="numbering" w:customStyle="1" w:styleId="NoList2111111111">
    <w:name w:val="No List2111111111"/>
    <w:next w:val="NoList"/>
    <w:semiHidden/>
    <w:unhideWhenUsed/>
  </w:style>
  <w:style w:type="numbering" w:customStyle="1" w:styleId="NoList3111111111">
    <w:name w:val="No List3111111111"/>
    <w:next w:val="NoList"/>
    <w:semiHidden/>
  </w:style>
  <w:style w:type="numbering" w:customStyle="1" w:styleId="NoList6111111">
    <w:name w:val="No List6111111"/>
    <w:next w:val="NoList"/>
    <w:semiHidden/>
    <w:unhideWhenUsed/>
  </w:style>
  <w:style w:type="numbering" w:customStyle="1" w:styleId="NoList14111111">
    <w:name w:val="No List14111111"/>
    <w:next w:val="NoList"/>
    <w:semiHidden/>
  </w:style>
  <w:style w:type="numbering" w:customStyle="1" w:styleId="NoList23111111">
    <w:name w:val="No List23111111"/>
    <w:next w:val="NoList"/>
    <w:semiHidden/>
    <w:unhideWhenUsed/>
  </w:style>
  <w:style w:type="numbering" w:customStyle="1" w:styleId="NoList33111111">
    <w:name w:val="No List33111111"/>
    <w:next w:val="NoList"/>
    <w:semiHidden/>
  </w:style>
  <w:style w:type="numbering" w:customStyle="1" w:styleId="NoList7111111">
    <w:name w:val="No List7111111"/>
    <w:next w:val="NoList"/>
    <w:semiHidden/>
    <w:unhideWhenUsed/>
  </w:style>
  <w:style w:type="numbering" w:customStyle="1" w:styleId="NoList15111111">
    <w:name w:val="No List15111111"/>
    <w:next w:val="NoList"/>
    <w:semiHidden/>
  </w:style>
  <w:style w:type="numbering" w:customStyle="1" w:styleId="NoList24111111">
    <w:name w:val="No List24111111"/>
    <w:next w:val="NoList"/>
    <w:semiHidden/>
    <w:unhideWhenUsed/>
  </w:style>
  <w:style w:type="numbering" w:customStyle="1" w:styleId="NoList34111111">
    <w:name w:val="No List34111111"/>
    <w:next w:val="NoList"/>
    <w:semiHidden/>
  </w:style>
  <w:style w:type="numbering" w:customStyle="1" w:styleId="NoList8111111">
    <w:name w:val="No List8111111"/>
    <w:next w:val="NoList"/>
    <w:semiHidden/>
  </w:style>
  <w:style w:type="numbering" w:customStyle="1" w:styleId="NoList9111111">
    <w:name w:val="No List9111111"/>
    <w:next w:val="NoList"/>
    <w:semiHidden/>
  </w:style>
  <w:style w:type="numbering" w:customStyle="1" w:styleId="NoList17211">
    <w:name w:val="No List17211"/>
    <w:next w:val="NoList"/>
    <w:semiHidden/>
    <w:unhideWhenUsed/>
  </w:style>
  <w:style w:type="numbering" w:customStyle="1" w:styleId="NoList1141111">
    <w:name w:val="No List1141111"/>
    <w:next w:val="NoList"/>
    <w:uiPriority w:val="99"/>
    <w:semiHidden/>
  </w:style>
  <w:style w:type="numbering" w:customStyle="1" w:styleId="NoList26111">
    <w:name w:val="No List26111"/>
    <w:next w:val="NoList"/>
    <w:semiHidden/>
    <w:unhideWhenUsed/>
  </w:style>
  <w:style w:type="numbering" w:customStyle="1" w:styleId="NoList36111">
    <w:name w:val="No List36111"/>
    <w:next w:val="NoList"/>
    <w:semiHidden/>
  </w:style>
  <w:style w:type="numbering" w:customStyle="1" w:styleId="NoList431111">
    <w:name w:val="No List431111"/>
    <w:next w:val="NoList"/>
    <w:uiPriority w:val="99"/>
    <w:semiHidden/>
    <w:unhideWhenUsed/>
  </w:style>
  <w:style w:type="numbering" w:customStyle="1" w:styleId="NoList123111">
    <w:name w:val="No List123111"/>
    <w:next w:val="NoList"/>
    <w:uiPriority w:val="99"/>
    <w:semiHidden/>
  </w:style>
  <w:style w:type="numbering" w:customStyle="1" w:styleId="NoList213111">
    <w:name w:val="No List213111"/>
    <w:next w:val="NoList"/>
    <w:uiPriority w:val="99"/>
    <w:semiHidden/>
    <w:unhideWhenUsed/>
  </w:style>
  <w:style w:type="numbering" w:customStyle="1" w:styleId="NoList313111">
    <w:name w:val="No List313111"/>
    <w:next w:val="NoList"/>
    <w:semiHidden/>
  </w:style>
  <w:style w:type="numbering" w:customStyle="1" w:styleId="NoList1113111">
    <w:name w:val="No List1113111"/>
    <w:next w:val="NoList"/>
    <w:semiHidden/>
  </w:style>
  <w:style w:type="numbering" w:customStyle="1" w:styleId="NoList1122111">
    <w:name w:val="No List1122111"/>
    <w:next w:val="NoList"/>
    <w:semiHidden/>
  </w:style>
  <w:style w:type="numbering" w:customStyle="1" w:styleId="NoList413111">
    <w:name w:val="No List413111"/>
    <w:next w:val="NoList"/>
    <w:semiHidden/>
  </w:style>
  <w:style w:type="numbering" w:customStyle="1" w:styleId="NoList1213111">
    <w:name w:val="No List1213111"/>
    <w:next w:val="NoList"/>
    <w:semiHidden/>
  </w:style>
  <w:style w:type="numbering" w:customStyle="1" w:styleId="NoList2113111">
    <w:name w:val="No List2113111"/>
    <w:next w:val="NoList"/>
    <w:semiHidden/>
    <w:unhideWhenUsed/>
  </w:style>
  <w:style w:type="numbering" w:customStyle="1" w:styleId="NoList3113111">
    <w:name w:val="No List3113111"/>
    <w:next w:val="NoList"/>
    <w:semiHidden/>
  </w:style>
  <w:style w:type="numbering" w:customStyle="1" w:styleId="NoList521111">
    <w:name w:val="No List521111"/>
    <w:next w:val="NoList"/>
    <w:uiPriority w:val="99"/>
    <w:semiHidden/>
    <w:unhideWhenUsed/>
  </w:style>
  <w:style w:type="numbering" w:customStyle="1" w:styleId="NoList132111">
    <w:name w:val="No List132111"/>
    <w:next w:val="NoList"/>
    <w:uiPriority w:val="99"/>
    <w:semiHidden/>
  </w:style>
  <w:style w:type="numbering" w:customStyle="1" w:styleId="NoList11113111">
    <w:name w:val="No List11113111"/>
    <w:next w:val="NoList"/>
    <w:uiPriority w:val="99"/>
    <w:semiHidden/>
    <w:unhideWhenUsed/>
  </w:style>
  <w:style w:type="numbering" w:customStyle="1" w:styleId="NoList111112111">
    <w:name w:val="No List111112111"/>
    <w:next w:val="NoList"/>
    <w:semiHidden/>
  </w:style>
  <w:style w:type="numbering" w:customStyle="1" w:styleId="NoList222111">
    <w:name w:val="No List222111"/>
    <w:next w:val="NoList"/>
    <w:uiPriority w:val="99"/>
    <w:semiHidden/>
    <w:unhideWhenUsed/>
  </w:style>
  <w:style w:type="numbering" w:customStyle="1" w:styleId="NoList322111">
    <w:name w:val="No List322111"/>
    <w:next w:val="NoList"/>
    <w:semiHidden/>
  </w:style>
  <w:style w:type="numbering" w:customStyle="1" w:styleId="NoList4112111">
    <w:name w:val="No List4112111"/>
    <w:next w:val="NoList"/>
    <w:semiHidden/>
  </w:style>
  <w:style w:type="numbering" w:customStyle="1" w:styleId="NoList12112111">
    <w:name w:val="No List12112111"/>
    <w:next w:val="NoList"/>
    <w:semiHidden/>
  </w:style>
  <w:style w:type="numbering" w:customStyle="1" w:styleId="NoList21112111">
    <w:name w:val="No List21112111"/>
    <w:next w:val="NoList"/>
    <w:semiHidden/>
    <w:unhideWhenUsed/>
  </w:style>
  <w:style w:type="numbering" w:customStyle="1" w:styleId="NoList31112111">
    <w:name w:val="No List31112111"/>
    <w:next w:val="NoList"/>
    <w:semiHidden/>
  </w:style>
  <w:style w:type="numbering" w:customStyle="1" w:styleId="NoList621111">
    <w:name w:val="No List621111"/>
    <w:next w:val="NoList"/>
    <w:uiPriority w:val="99"/>
    <w:semiHidden/>
    <w:unhideWhenUsed/>
  </w:style>
  <w:style w:type="numbering" w:customStyle="1" w:styleId="NoList142111">
    <w:name w:val="No List142111"/>
    <w:next w:val="NoList"/>
    <w:semiHidden/>
  </w:style>
  <w:style w:type="numbering" w:customStyle="1" w:styleId="NoList232111">
    <w:name w:val="No List232111"/>
    <w:next w:val="NoList"/>
    <w:semiHidden/>
    <w:unhideWhenUsed/>
  </w:style>
  <w:style w:type="numbering" w:customStyle="1" w:styleId="NoList332111">
    <w:name w:val="No List332111"/>
    <w:next w:val="NoList"/>
    <w:semiHidden/>
  </w:style>
  <w:style w:type="numbering" w:customStyle="1" w:styleId="NoList72111">
    <w:name w:val="No List72111"/>
    <w:next w:val="NoList"/>
    <w:uiPriority w:val="99"/>
    <w:semiHidden/>
    <w:unhideWhenUsed/>
  </w:style>
  <w:style w:type="numbering" w:customStyle="1" w:styleId="NoList152111">
    <w:name w:val="No List152111"/>
    <w:next w:val="NoList"/>
    <w:semiHidden/>
  </w:style>
  <w:style w:type="numbering" w:customStyle="1" w:styleId="NoList242111">
    <w:name w:val="No List242111"/>
    <w:next w:val="NoList"/>
    <w:semiHidden/>
    <w:unhideWhenUsed/>
  </w:style>
  <w:style w:type="numbering" w:customStyle="1" w:styleId="NoList342111">
    <w:name w:val="No List342111"/>
    <w:next w:val="NoList"/>
    <w:semiHidden/>
  </w:style>
  <w:style w:type="numbering" w:customStyle="1" w:styleId="NoList82111">
    <w:name w:val="No List82111"/>
    <w:next w:val="NoList"/>
    <w:semiHidden/>
  </w:style>
  <w:style w:type="numbering" w:customStyle="1" w:styleId="NoList92111">
    <w:name w:val="No List92111"/>
    <w:next w:val="NoList"/>
    <w:semiHidden/>
  </w:style>
  <w:style w:type="numbering" w:customStyle="1" w:styleId="NoList18211">
    <w:name w:val="No List18211"/>
    <w:next w:val="NoList"/>
    <w:uiPriority w:val="99"/>
    <w:semiHidden/>
    <w:unhideWhenUsed/>
  </w:style>
  <w:style w:type="numbering" w:customStyle="1" w:styleId="NoList19211">
    <w:name w:val="No List19211"/>
    <w:next w:val="NoList"/>
    <w:semiHidden/>
  </w:style>
  <w:style w:type="numbering" w:customStyle="1" w:styleId="NoList1101111">
    <w:name w:val="No List1101111"/>
    <w:next w:val="NoList"/>
    <w:uiPriority w:val="99"/>
    <w:semiHidden/>
  </w:style>
  <w:style w:type="numbering" w:customStyle="1" w:styleId="NoList115111">
    <w:name w:val="No List115111"/>
    <w:next w:val="NoList"/>
    <w:semiHidden/>
    <w:unhideWhenUsed/>
  </w:style>
  <w:style w:type="numbering" w:customStyle="1" w:styleId="NoList1114111">
    <w:name w:val="No List1114111"/>
    <w:next w:val="NoList"/>
    <w:uiPriority w:val="99"/>
    <w:semiHidden/>
  </w:style>
  <w:style w:type="numbering" w:customStyle="1" w:styleId="NoList27111">
    <w:name w:val="No List27111"/>
    <w:next w:val="NoList"/>
    <w:semiHidden/>
    <w:unhideWhenUsed/>
  </w:style>
  <w:style w:type="numbering" w:customStyle="1" w:styleId="NoList37111">
    <w:name w:val="No List37111"/>
    <w:next w:val="NoList"/>
    <w:semiHidden/>
  </w:style>
  <w:style w:type="numbering" w:customStyle="1" w:styleId="NoList441111">
    <w:name w:val="No List441111"/>
    <w:next w:val="NoList"/>
    <w:uiPriority w:val="99"/>
    <w:semiHidden/>
    <w:unhideWhenUsed/>
  </w:style>
  <w:style w:type="numbering" w:customStyle="1" w:styleId="NoList124111">
    <w:name w:val="No List124111"/>
    <w:next w:val="NoList"/>
    <w:uiPriority w:val="99"/>
    <w:semiHidden/>
  </w:style>
  <w:style w:type="numbering" w:customStyle="1" w:styleId="NoList214111">
    <w:name w:val="No List214111"/>
    <w:next w:val="NoList"/>
    <w:uiPriority w:val="99"/>
    <w:semiHidden/>
    <w:unhideWhenUsed/>
  </w:style>
  <w:style w:type="numbering" w:customStyle="1" w:styleId="NoList314111">
    <w:name w:val="No List314111"/>
    <w:next w:val="NoList"/>
    <w:semiHidden/>
  </w:style>
  <w:style w:type="numbering" w:customStyle="1" w:styleId="NoList11114111">
    <w:name w:val="No List11114111"/>
    <w:next w:val="NoList"/>
    <w:semiHidden/>
  </w:style>
  <w:style w:type="numbering" w:customStyle="1" w:styleId="NoList1123111">
    <w:name w:val="No List1123111"/>
    <w:next w:val="NoList"/>
    <w:semiHidden/>
  </w:style>
  <w:style w:type="numbering" w:customStyle="1" w:styleId="NoList414111">
    <w:name w:val="No List414111"/>
    <w:next w:val="NoList"/>
    <w:semiHidden/>
  </w:style>
  <w:style w:type="numbering" w:customStyle="1" w:styleId="NoList1214111">
    <w:name w:val="No List1214111"/>
    <w:next w:val="NoList"/>
    <w:semiHidden/>
  </w:style>
  <w:style w:type="numbering" w:customStyle="1" w:styleId="NoList2114111">
    <w:name w:val="No List2114111"/>
    <w:next w:val="NoList"/>
    <w:semiHidden/>
    <w:unhideWhenUsed/>
  </w:style>
  <w:style w:type="numbering" w:customStyle="1" w:styleId="NoList3114111">
    <w:name w:val="No List3114111"/>
    <w:next w:val="NoList"/>
    <w:semiHidden/>
  </w:style>
  <w:style w:type="numbering" w:customStyle="1" w:styleId="NoList531111">
    <w:name w:val="No List531111"/>
    <w:next w:val="NoList"/>
    <w:uiPriority w:val="99"/>
    <w:semiHidden/>
    <w:unhideWhenUsed/>
  </w:style>
  <w:style w:type="numbering" w:customStyle="1" w:styleId="NoList133111">
    <w:name w:val="No List133111"/>
    <w:next w:val="NoList"/>
    <w:uiPriority w:val="99"/>
    <w:semiHidden/>
  </w:style>
  <w:style w:type="numbering" w:customStyle="1" w:styleId="NoList111113111">
    <w:name w:val="No List111113111"/>
    <w:next w:val="NoList"/>
    <w:uiPriority w:val="99"/>
    <w:semiHidden/>
    <w:unhideWhenUsed/>
  </w:style>
  <w:style w:type="numbering" w:customStyle="1" w:styleId="NoList111111111111">
    <w:name w:val="No List111111111111"/>
    <w:next w:val="NoList"/>
    <w:semiHidden/>
  </w:style>
  <w:style w:type="numbering" w:customStyle="1" w:styleId="NoList223111">
    <w:name w:val="No List223111"/>
    <w:next w:val="NoList"/>
    <w:uiPriority w:val="99"/>
    <w:semiHidden/>
    <w:unhideWhenUsed/>
  </w:style>
  <w:style w:type="numbering" w:customStyle="1" w:styleId="NoList323111">
    <w:name w:val="No List323111"/>
    <w:next w:val="NoList"/>
    <w:semiHidden/>
  </w:style>
  <w:style w:type="numbering" w:customStyle="1" w:styleId="NoList4113111">
    <w:name w:val="No List4113111"/>
    <w:next w:val="NoList"/>
    <w:semiHidden/>
  </w:style>
  <w:style w:type="numbering" w:customStyle="1" w:styleId="NoList12113111">
    <w:name w:val="No List12113111"/>
    <w:next w:val="NoList"/>
    <w:semiHidden/>
  </w:style>
  <w:style w:type="numbering" w:customStyle="1" w:styleId="NoList21113111">
    <w:name w:val="No List21113111"/>
    <w:next w:val="NoList"/>
    <w:semiHidden/>
    <w:unhideWhenUsed/>
  </w:style>
  <w:style w:type="numbering" w:customStyle="1" w:styleId="NoList31113111">
    <w:name w:val="No List31113111"/>
    <w:next w:val="NoList"/>
    <w:semiHidden/>
  </w:style>
  <w:style w:type="numbering" w:customStyle="1" w:styleId="NoList631111">
    <w:name w:val="No List631111"/>
    <w:next w:val="NoList"/>
    <w:uiPriority w:val="99"/>
    <w:semiHidden/>
    <w:unhideWhenUsed/>
  </w:style>
  <w:style w:type="numbering" w:customStyle="1" w:styleId="NoList143111">
    <w:name w:val="No List143111"/>
    <w:next w:val="NoList"/>
    <w:semiHidden/>
  </w:style>
  <w:style w:type="numbering" w:customStyle="1" w:styleId="NoList233111">
    <w:name w:val="No List233111"/>
    <w:next w:val="NoList"/>
    <w:semiHidden/>
    <w:unhideWhenUsed/>
  </w:style>
  <w:style w:type="numbering" w:customStyle="1" w:styleId="NoList333111">
    <w:name w:val="No List333111"/>
    <w:next w:val="NoList"/>
    <w:semiHidden/>
  </w:style>
  <w:style w:type="numbering" w:customStyle="1" w:styleId="NoList73111">
    <w:name w:val="No List73111"/>
    <w:next w:val="NoList"/>
    <w:uiPriority w:val="99"/>
    <w:semiHidden/>
    <w:unhideWhenUsed/>
  </w:style>
  <w:style w:type="numbering" w:customStyle="1" w:styleId="NoList153111">
    <w:name w:val="No List153111"/>
    <w:next w:val="NoList"/>
    <w:semiHidden/>
  </w:style>
  <w:style w:type="numbering" w:customStyle="1" w:styleId="NoList243111">
    <w:name w:val="No List243111"/>
    <w:next w:val="NoList"/>
    <w:semiHidden/>
    <w:unhideWhenUsed/>
  </w:style>
  <w:style w:type="numbering" w:customStyle="1" w:styleId="NoList343111">
    <w:name w:val="No List343111"/>
    <w:next w:val="NoList"/>
    <w:semiHidden/>
  </w:style>
  <w:style w:type="numbering" w:customStyle="1" w:styleId="NoList83111">
    <w:name w:val="No List83111"/>
    <w:next w:val="NoList"/>
    <w:semiHidden/>
  </w:style>
  <w:style w:type="numbering" w:customStyle="1" w:styleId="NoList93111">
    <w:name w:val="No List93111"/>
    <w:next w:val="NoList"/>
    <w:semiHidden/>
  </w:style>
  <w:style w:type="numbering" w:customStyle="1" w:styleId="NoList1011111">
    <w:name w:val="No List1011111"/>
    <w:next w:val="NoList"/>
    <w:semiHidden/>
  </w:style>
  <w:style w:type="numbering" w:customStyle="1" w:styleId="NoList1611111">
    <w:name w:val="No List1611111"/>
    <w:next w:val="NoList"/>
    <w:semiHidden/>
  </w:style>
  <w:style w:type="numbering" w:customStyle="1" w:styleId="NoList1711111">
    <w:name w:val="No List1711111"/>
    <w:next w:val="NoList"/>
    <w:semiHidden/>
  </w:style>
  <w:style w:type="numbering" w:customStyle="1" w:styleId="NoList1811111">
    <w:name w:val="No List1811111"/>
    <w:next w:val="NoList"/>
    <w:semiHidden/>
  </w:style>
  <w:style w:type="numbering" w:customStyle="1" w:styleId="NoList1911111">
    <w:name w:val="No List1911111"/>
    <w:next w:val="NoList"/>
    <w:semiHidden/>
  </w:style>
  <w:style w:type="numbering" w:customStyle="1" w:styleId="NoList2911">
    <w:name w:val="No List2911"/>
    <w:next w:val="NoList"/>
    <w:uiPriority w:val="99"/>
    <w:semiHidden/>
  </w:style>
  <w:style w:type="numbering" w:customStyle="1" w:styleId="NoList11811">
    <w:name w:val="No List11811"/>
    <w:next w:val="NoList"/>
    <w:uiPriority w:val="99"/>
    <w:semiHidden/>
  </w:style>
  <w:style w:type="numbering" w:customStyle="1" w:styleId="NoList11911">
    <w:name w:val="No List11911"/>
    <w:next w:val="NoList"/>
    <w:semiHidden/>
    <w:unhideWhenUsed/>
  </w:style>
  <w:style w:type="numbering" w:customStyle="1" w:styleId="NoList111611">
    <w:name w:val="No List111611"/>
    <w:next w:val="NoList"/>
    <w:uiPriority w:val="99"/>
    <w:semiHidden/>
  </w:style>
  <w:style w:type="numbering" w:customStyle="1" w:styleId="NoList21011">
    <w:name w:val="No List21011"/>
    <w:next w:val="NoList"/>
    <w:semiHidden/>
    <w:unhideWhenUsed/>
  </w:style>
  <w:style w:type="numbering" w:customStyle="1" w:styleId="NoList3911">
    <w:name w:val="No List3911"/>
    <w:next w:val="NoList"/>
    <w:semiHidden/>
  </w:style>
  <w:style w:type="numbering" w:customStyle="1" w:styleId="NoList4611">
    <w:name w:val="No List4611"/>
    <w:next w:val="NoList"/>
    <w:uiPriority w:val="99"/>
    <w:semiHidden/>
    <w:unhideWhenUsed/>
  </w:style>
  <w:style w:type="numbering" w:customStyle="1" w:styleId="NoList12611">
    <w:name w:val="No List12611"/>
    <w:next w:val="NoList"/>
    <w:uiPriority w:val="99"/>
    <w:semiHidden/>
  </w:style>
  <w:style w:type="numbering" w:customStyle="1" w:styleId="NoList21611">
    <w:name w:val="No List21611"/>
    <w:next w:val="NoList"/>
    <w:uiPriority w:val="99"/>
    <w:semiHidden/>
    <w:unhideWhenUsed/>
  </w:style>
  <w:style w:type="numbering" w:customStyle="1" w:styleId="NoList31611">
    <w:name w:val="No List31611"/>
    <w:next w:val="NoList"/>
    <w:semiHidden/>
  </w:style>
  <w:style w:type="numbering" w:customStyle="1" w:styleId="NoList1111611">
    <w:name w:val="No List1111611"/>
    <w:next w:val="NoList"/>
    <w:semiHidden/>
  </w:style>
  <w:style w:type="numbering" w:customStyle="1" w:styleId="NoList112511">
    <w:name w:val="No List112511"/>
    <w:next w:val="NoList"/>
    <w:semiHidden/>
  </w:style>
  <w:style w:type="numbering" w:customStyle="1" w:styleId="NoList41611">
    <w:name w:val="No List41611"/>
    <w:next w:val="NoList"/>
    <w:semiHidden/>
  </w:style>
  <w:style w:type="numbering" w:customStyle="1" w:styleId="NoList121611">
    <w:name w:val="No List121611"/>
    <w:next w:val="NoList"/>
    <w:semiHidden/>
  </w:style>
  <w:style w:type="numbering" w:customStyle="1" w:styleId="NoList211611">
    <w:name w:val="No List211611"/>
    <w:next w:val="NoList"/>
    <w:semiHidden/>
    <w:unhideWhenUsed/>
  </w:style>
  <w:style w:type="numbering" w:customStyle="1" w:styleId="NoList311611">
    <w:name w:val="No List311611"/>
    <w:next w:val="NoList"/>
    <w:semiHidden/>
  </w:style>
  <w:style w:type="numbering" w:customStyle="1" w:styleId="NoList5511">
    <w:name w:val="No List5511"/>
    <w:next w:val="NoList"/>
    <w:uiPriority w:val="99"/>
    <w:semiHidden/>
    <w:unhideWhenUsed/>
  </w:style>
  <w:style w:type="numbering" w:customStyle="1" w:styleId="NoList13511">
    <w:name w:val="No List13511"/>
    <w:next w:val="NoList"/>
    <w:uiPriority w:val="99"/>
    <w:semiHidden/>
  </w:style>
  <w:style w:type="numbering" w:customStyle="1" w:styleId="NoList11111511">
    <w:name w:val="No List11111511"/>
    <w:next w:val="NoList"/>
    <w:uiPriority w:val="99"/>
    <w:semiHidden/>
    <w:unhideWhenUsed/>
  </w:style>
  <w:style w:type="numbering" w:customStyle="1" w:styleId="NoList111111311">
    <w:name w:val="No List111111311"/>
    <w:next w:val="NoList"/>
    <w:semiHidden/>
  </w:style>
  <w:style w:type="numbering" w:customStyle="1" w:styleId="NoList22511">
    <w:name w:val="No List22511"/>
    <w:next w:val="NoList"/>
    <w:uiPriority w:val="99"/>
    <w:semiHidden/>
    <w:unhideWhenUsed/>
  </w:style>
  <w:style w:type="numbering" w:customStyle="1" w:styleId="NoList32511">
    <w:name w:val="No List32511"/>
    <w:next w:val="NoList"/>
    <w:semiHidden/>
  </w:style>
  <w:style w:type="numbering" w:customStyle="1" w:styleId="NoList411511">
    <w:name w:val="No List411511"/>
    <w:next w:val="NoList"/>
    <w:semiHidden/>
  </w:style>
  <w:style w:type="numbering" w:customStyle="1" w:styleId="NoList1211511">
    <w:name w:val="No List1211511"/>
    <w:next w:val="NoList"/>
    <w:semiHidden/>
  </w:style>
  <w:style w:type="numbering" w:customStyle="1" w:styleId="NoList2111511">
    <w:name w:val="No List2111511"/>
    <w:next w:val="NoList"/>
    <w:semiHidden/>
    <w:unhideWhenUsed/>
  </w:style>
  <w:style w:type="numbering" w:customStyle="1" w:styleId="NoList3111511">
    <w:name w:val="No List3111511"/>
    <w:next w:val="NoList"/>
    <w:semiHidden/>
  </w:style>
  <w:style w:type="numbering" w:customStyle="1" w:styleId="NoList6511">
    <w:name w:val="No List6511"/>
    <w:next w:val="NoList"/>
    <w:uiPriority w:val="99"/>
    <w:semiHidden/>
    <w:unhideWhenUsed/>
  </w:style>
  <w:style w:type="numbering" w:customStyle="1" w:styleId="NoList14511">
    <w:name w:val="No List14511"/>
    <w:next w:val="NoList"/>
    <w:semiHidden/>
  </w:style>
  <w:style w:type="numbering" w:customStyle="1" w:styleId="NoList23511">
    <w:name w:val="No List23511"/>
    <w:next w:val="NoList"/>
    <w:semiHidden/>
    <w:unhideWhenUsed/>
  </w:style>
  <w:style w:type="numbering" w:customStyle="1" w:styleId="NoList33511">
    <w:name w:val="No List33511"/>
    <w:next w:val="NoList"/>
    <w:semiHidden/>
  </w:style>
  <w:style w:type="numbering" w:customStyle="1" w:styleId="NoList7511">
    <w:name w:val="No List7511"/>
    <w:next w:val="NoList"/>
    <w:uiPriority w:val="99"/>
    <w:semiHidden/>
    <w:unhideWhenUsed/>
  </w:style>
  <w:style w:type="numbering" w:customStyle="1" w:styleId="NoList15511">
    <w:name w:val="No List15511"/>
    <w:next w:val="NoList"/>
    <w:semiHidden/>
  </w:style>
  <w:style w:type="numbering" w:customStyle="1" w:styleId="NoList24511">
    <w:name w:val="No List24511"/>
    <w:next w:val="NoList"/>
    <w:semiHidden/>
    <w:unhideWhenUsed/>
  </w:style>
  <w:style w:type="numbering" w:customStyle="1" w:styleId="NoList34511">
    <w:name w:val="No List34511"/>
    <w:next w:val="NoList"/>
    <w:semiHidden/>
  </w:style>
  <w:style w:type="numbering" w:customStyle="1" w:styleId="NoList8511">
    <w:name w:val="No List8511"/>
    <w:next w:val="NoList"/>
    <w:semiHidden/>
  </w:style>
  <w:style w:type="numbering" w:customStyle="1" w:styleId="NoList9511">
    <w:name w:val="No List9511"/>
    <w:next w:val="NoList"/>
    <w:semiHidden/>
  </w:style>
  <w:style w:type="numbering" w:customStyle="1" w:styleId="NoList10311">
    <w:name w:val="No List10311"/>
    <w:next w:val="NoList"/>
    <w:semiHidden/>
  </w:style>
  <w:style w:type="numbering" w:customStyle="1" w:styleId="NoList16311">
    <w:name w:val="No List16311"/>
    <w:next w:val="NoList"/>
    <w:semiHidden/>
  </w:style>
  <w:style w:type="numbering" w:customStyle="1" w:styleId="NoList17311">
    <w:name w:val="No List17311"/>
    <w:next w:val="NoList"/>
    <w:semiHidden/>
  </w:style>
  <w:style w:type="numbering" w:customStyle="1" w:styleId="NoList18311">
    <w:name w:val="No List18311"/>
    <w:next w:val="NoList"/>
    <w:semiHidden/>
  </w:style>
  <w:style w:type="numbering" w:customStyle="1" w:styleId="NoList19311">
    <w:name w:val="No List19311"/>
    <w:next w:val="NoList"/>
    <w:semiHidden/>
  </w:style>
  <w:style w:type="numbering" w:customStyle="1" w:styleId="NoList3011">
    <w:name w:val="No List3011"/>
    <w:next w:val="NoList"/>
    <w:uiPriority w:val="99"/>
    <w:semiHidden/>
  </w:style>
  <w:style w:type="numbering" w:customStyle="1" w:styleId="NoList12011">
    <w:name w:val="No List12011"/>
    <w:next w:val="NoList"/>
    <w:uiPriority w:val="99"/>
    <w:semiHidden/>
  </w:style>
  <w:style w:type="numbering" w:customStyle="1" w:styleId="NoList111011">
    <w:name w:val="No List111011"/>
    <w:next w:val="NoList"/>
    <w:semiHidden/>
    <w:unhideWhenUsed/>
  </w:style>
  <w:style w:type="numbering" w:customStyle="1" w:styleId="NoList111711">
    <w:name w:val="No List111711"/>
    <w:next w:val="NoList"/>
    <w:uiPriority w:val="99"/>
    <w:semiHidden/>
  </w:style>
  <w:style w:type="numbering" w:customStyle="1" w:styleId="NoList21711">
    <w:name w:val="No List21711"/>
    <w:next w:val="NoList"/>
    <w:semiHidden/>
    <w:unhideWhenUsed/>
  </w:style>
  <w:style w:type="numbering" w:customStyle="1" w:styleId="NoList31011">
    <w:name w:val="No List31011"/>
    <w:next w:val="NoList"/>
    <w:semiHidden/>
  </w:style>
  <w:style w:type="numbering" w:customStyle="1" w:styleId="NoList4711">
    <w:name w:val="No List4711"/>
    <w:next w:val="NoList"/>
    <w:uiPriority w:val="99"/>
    <w:semiHidden/>
    <w:unhideWhenUsed/>
  </w:style>
  <w:style w:type="numbering" w:customStyle="1" w:styleId="NoList12711">
    <w:name w:val="No List12711"/>
    <w:next w:val="NoList"/>
    <w:uiPriority w:val="99"/>
    <w:semiHidden/>
  </w:style>
  <w:style w:type="numbering" w:customStyle="1" w:styleId="NoList21811">
    <w:name w:val="No List21811"/>
    <w:next w:val="NoList"/>
    <w:uiPriority w:val="99"/>
    <w:semiHidden/>
    <w:unhideWhenUsed/>
  </w:style>
  <w:style w:type="numbering" w:customStyle="1" w:styleId="NoList31711">
    <w:name w:val="No List31711"/>
    <w:next w:val="NoList"/>
    <w:semiHidden/>
  </w:style>
  <w:style w:type="numbering" w:customStyle="1" w:styleId="NoList1111711">
    <w:name w:val="No List1111711"/>
    <w:next w:val="NoList"/>
    <w:semiHidden/>
  </w:style>
  <w:style w:type="numbering" w:customStyle="1" w:styleId="NoList112611">
    <w:name w:val="No List112611"/>
    <w:next w:val="NoList"/>
    <w:semiHidden/>
  </w:style>
  <w:style w:type="numbering" w:customStyle="1" w:styleId="NoList41711">
    <w:name w:val="No List41711"/>
    <w:next w:val="NoList"/>
    <w:semiHidden/>
  </w:style>
  <w:style w:type="numbering" w:customStyle="1" w:styleId="NoList121711">
    <w:name w:val="No List121711"/>
    <w:next w:val="NoList"/>
    <w:semiHidden/>
  </w:style>
  <w:style w:type="numbering" w:customStyle="1" w:styleId="NoList211711">
    <w:name w:val="No List211711"/>
    <w:next w:val="NoList"/>
    <w:semiHidden/>
    <w:unhideWhenUsed/>
  </w:style>
  <w:style w:type="numbering" w:customStyle="1" w:styleId="NoList311711">
    <w:name w:val="No List311711"/>
    <w:next w:val="NoList"/>
    <w:semiHidden/>
  </w:style>
  <w:style w:type="numbering" w:customStyle="1" w:styleId="NoList5611">
    <w:name w:val="No List5611"/>
    <w:next w:val="NoList"/>
    <w:uiPriority w:val="99"/>
    <w:semiHidden/>
    <w:unhideWhenUsed/>
  </w:style>
  <w:style w:type="numbering" w:customStyle="1" w:styleId="NoList13611">
    <w:name w:val="No List13611"/>
    <w:next w:val="NoList"/>
    <w:uiPriority w:val="99"/>
    <w:semiHidden/>
  </w:style>
  <w:style w:type="numbering" w:customStyle="1" w:styleId="NoList11111611">
    <w:name w:val="No List11111611"/>
    <w:next w:val="NoList"/>
    <w:uiPriority w:val="99"/>
    <w:semiHidden/>
    <w:unhideWhenUsed/>
  </w:style>
  <w:style w:type="numbering" w:customStyle="1" w:styleId="NoList111111411">
    <w:name w:val="No List111111411"/>
    <w:next w:val="NoList"/>
    <w:semiHidden/>
  </w:style>
  <w:style w:type="numbering" w:customStyle="1" w:styleId="NoList22611">
    <w:name w:val="No List22611"/>
    <w:next w:val="NoList"/>
    <w:uiPriority w:val="99"/>
    <w:semiHidden/>
    <w:unhideWhenUsed/>
  </w:style>
  <w:style w:type="numbering" w:customStyle="1" w:styleId="NoList32611">
    <w:name w:val="No List32611"/>
    <w:next w:val="NoList"/>
    <w:semiHidden/>
  </w:style>
  <w:style w:type="numbering" w:customStyle="1" w:styleId="NoList411611">
    <w:name w:val="No List411611"/>
    <w:next w:val="NoList"/>
    <w:semiHidden/>
  </w:style>
  <w:style w:type="numbering" w:customStyle="1" w:styleId="NoList1211611">
    <w:name w:val="No List1211611"/>
    <w:next w:val="NoList"/>
    <w:semiHidden/>
  </w:style>
  <w:style w:type="numbering" w:customStyle="1" w:styleId="NoList2111611">
    <w:name w:val="No List2111611"/>
    <w:next w:val="NoList"/>
    <w:semiHidden/>
    <w:unhideWhenUsed/>
  </w:style>
  <w:style w:type="numbering" w:customStyle="1" w:styleId="NoList3111611">
    <w:name w:val="No List3111611"/>
    <w:next w:val="NoList"/>
    <w:semiHidden/>
  </w:style>
  <w:style w:type="numbering" w:customStyle="1" w:styleId="NoList6611">
    <w:name w:val="No List6611"/>
    <w:next w:val="NoList"/>
    <w:uiPriority w:val="99"/>
    <w:semiHidden/>
    <w:unhideWhenUsed/>
  </w:style>
  <w:style w:type="numbering" w:customStyle="1" w:styleId="NoList14611">
    <w:name w:val="No List14611"/>
    <w:next w:val="NoList"/>
    <w:semiHidden/>
  </w:style>
  <w:style w:type="numbering" w:customStyle="1" w:styleId="NoList23611">
    <w:name w:val="No List23611"/>
    <w:next w:val="NoList"/>
    <w:semiHidden/>
    <w:unhideWhenUsed/>
  </w:style>
  <w:style w:type="numbering" w:customStyle="1" w:styleId="NoList33611">
    <w:name w:val="No List33611"/>
    <w:next w:val="NoList"/>
    <w:semiHidden/>
  </w:style>
  <w:style w:type="numbering" w:customStyle="1" w:styleId="NoList7611">
    <w:name w:val="No List7611"/>
    <w:next w:val="NoList"/>
    <w:uiPriority w:val="99"/>
    <w:semiHidden/>
    <w:unhideWhenUsed/>
  </w:style>
  <w:style w:type="numbering" w:customStyle="1" w:styleId="NoList15611">
    <w:name w:val="No List15611"/>
    <w:next w:val="NoList"/>
    <w:semiHidden/>
  </w:style>
  <w:style w:type="numbering" w:customStyle="1" w:styleId="NoList24611">
    <w:name w:val="No List24611"/>
    <w:next w:val="NoList"/>
    <w:semiHidden/>
    <w:unhideWhenUsed/>
  </w:style>
  <w:style w:type="numbering" w:customStyle="1" w:styleId="NoList34611">
    <w:name w:val="No List34611"/>
    <w:next w:val="NoList"/>
    <w:semiHidden/>
  </w:style>
  <w:style w:type="numbering" w:customStyle="1" w:styleId="NoList8611">
    <w:name w:val="No List8611"/>
    <w:next w:val="NoList"/>
    <w:semiHidden/>
  </w:style>
  <w:style w:type="numbering" w:customStyle="1" w:styleId="NoList9611">
    <w:name w:val="No List9611"/>
    <w:next w:val="NoList"/>
    <w:semiHidden/>
  </w:style>
  <w:style w:type="numbering" w:customStyle="1" w:styleId="NoList10411">
    <w:name w:val="No List10411"/>
    <w:next w:val="NoList"/>
    <w:semiHidden/>
  </w:style>
  <w:style w:type="numbering" w:customStyle="1" w:styleId="NoList16411">
    <w:name w:val="No List16411"/>
    <w:next w:val="NoList"/>
    <w:semiHidden/>
  </w:style>
  <w:style w:type="numbering" w:customStyle="1" w:styleId="NoList17411">
    <w:name w:val="No List17411"/>
    <w:next w:val="NoList"/>
    <w:semiHidden/>
  </w:style>
  <w:style w:type="numbering" w:customStyle="1" w:styleId="NoList18411">
    <w:name w:val="No List18411"/>
    <w:next w:val="NoList"/>
    <w:semiHidden/>
  </w:style>
  <w:style w:type="numbering" w:customStyle="1" w:styleId="NoList19411">
    <w:name w:val="No List19411"/>
    <w:next w:val="NoList"/>
    <w:semiHidden/>
  </w:style>
  <w:style w:type="numbering" w:customStyle="1" w:styleId="NoList4011">
    <w:name w:val="No List4011"/>
    <w:next w:val="NoList"/>
    <w:uiPriority w:val="99"/>
    <w:semiHidden/>
    <w:unhideWhenUsed/>
  </w:style>
  <w:style w:type="numbering" w:customStyle="1" w:styleId="NoList4811">
    <w:name w:val="No List4811"/>
    <w:next w:val="NoList"/>
    <w:uiPriority w:val="99"/>
    <w:semiHidden/>
    <w:unhideWhenUsed/>
  </w:style>
  <w:style w:type="numbering" w:customStyle="1" w:styleId="NoList4911">
    <w:name w:val="No List4911"/>
    <w:next w:val="NoList"/>
    <w:uiPriority w:val="99"/>
    <w:semiHidden/>
  </w:style>
  <w:style w:type="numbering" w:customStyle="1" w:styleId="NoList12811">
    <w:name w:val="No List12811"/>
    <w:next w:val="NoList"/>
    <w:uiPriority w:val="99"/>
    <w:semiHidden/>
  </w:style>
  <w:style w:type="numbering" w:customStyle="1" w:styleId="NoList111811">
    <w:name w:val="No List111811"/>
    <w:next w:val="NoList"/>
    <w:semiHidden/>
    <w:unhideWhenUsed/>
  </w:style>
  <w:style w:type="numbering" w:customStyle="1" w:styleId="NoList111911">
    <w:name w:val="No List111911"/>
    <w:next w:val="NoList"/>
    <w:uiPriority w:val="99"/>
    <w:semiHidden/>
  </w:style>
  <w:style w:type="numbering" w:customStyle="1" w:styleId="NoList21911">
    <w:name w:val="No List21911"/>
    <w:next w:val="NoList"/>
    <w:semiHidden/>
    <w:unhideWhenUsed/>
  </w:style>
  <w:style w:type="numbering" w:customStyle="1" w:styleId="NoList31811">
    <w:name w:val="No List31811"/>
    <w:next w:val="NoList"/>
    <w:semiHidden/>
  </w:style>
  <w:style w:type="numbering" w:customStyle="1" w:styleId="NoList41011">
    <w:name w:val="No List41011"/>
    <w:next w:val="NoList"/>
    <w:uiPriority w:val="99"/>
    <w:semiHidden/>
    <w:unhideWhenUsed/>
  </w:style>
  <w:style w:type="numbering" w:customStyle="1" w:styleId="NoList12911">
    <w:name w:val="No List12911"/>
    <w:next w:val="NoList"/>
    <w:uiPriority w:val="99"/>
    <w:semiHidden/>
  </w:style>
  <w:style w:type="numbering" w:customStyle="1" w:styleId="NoList211011">
    <w:name w:val="No List211011"/>
    <w:next w:val="NoList"/>
    <w:uiPriority w:val="99"/>
    <w:semiHidden/>
    <w:unhideWhenUsed/>
  </w:style>
  <w:style w:type="numbering" w:customStyle="1" w:styleId="NoList31911">
    <w:name w:val="No List31911"/>
    <w:next w:val="NoList"/>
    <w:semiHidden/>
  </w:style>
  <w:style w:type="numbering" w:customStyle="1" w:styleId="NoList1111811">
    <w:name w:val="No List1111811"/>
    <w:next w:val="NoList"/>
    <w:semiHidden/>
  </w:style>
  <w:style w:type="numbering" w:customStyle="1" w:styleId="NoList112711">
    <w:name w:val="No List112711"/>
    <w:next w:val="NoList"/>
    <w:semiHidden/>
  </w:style>
  <w:style w:type="numbering" w:customStyle="1" w:styleId="NoList41811">
    <w:name w:val="No List41811"/>
    <w:next w:val="NoList"/>
    <w:semiHidden/>
  </w:style>
  <w:style w:type="numbering" w:customStyle="1" w:styleId="NoList121811">
    <w:name w:val="No List121811"/>
    <w:next w:val="NoList"/>
    <w:semiHidden/>
  </w:style>
  <w:style w:type="numbering" w:customStyle="1" w:styleId="NoList211811">
    <w:name w:val="No List211811"/>
    <w:next w:val="NoList"/>
    <w:semiHidden/>
    <w:unhideWhenUsed/>
  </w:style>
  <w:style w:type="numbering" w:customStyle="1" w:styleId="NoList311811">
    <w:name w:val="No List311811"/>
    <w:next w:val="NoList"/>
    <w:semiHidden/>
  </w:style>
  <w:style w:type="numbering" w:customStyle="1" w:styleId="NoList5711">
    <w:name w:val="No List5711"/>
    <w:next w:val="NoList"/>
    <w:uiPriority w:val="99"/>
    <w:semiHidden/>
    <w:unhideWhenUsed/>
  </w:style>
  <w:style w:type="numbering" w:customStyle="1" w:styleId="NoList13711">
    <w:name w:val="No List13711"/>
    <w:next w:val="NoList"/>
    <w:uiPriority w:val="99"/>
    <w:semiHidden/>
  </w:style>
  <w:style w:type="numbering" w:customStyle="1" w:styleId="NoList11111711">
    <w:name w:val="No List11111711"/>
    <w:next w:val="NoList"/>
    <w:uiPriority w:val="99"/>
    <w:semiHidden/>
    <w:unhideWhenUsed/>
  </w:style>
  <w:style w:type="numbering" w:customStyle="1" w:styleId="NoList111111511">
    <w:name w:val="No List111111511"/>
    <w:next w:val="NoList"/>
    <w:semiHidden/>
  </w:style>
  <w:style w:type="numbering" w:customStyle="1" w:styleId="NoList22711">
    <w:name w:val="No List22711"/>
    <w:next w:val="NoList"/>
    <w:uiPriority w:val="99"/>
    <w:semiHidden/>
    <w:unhideWhenUsed/>
  </w:style>
  <w:style w:type="numbering" w:customStyle="1" w:styleId="NoList32711">
    <w:name w:val="No List32711"/>
    <w:next w:val="NoList"/>
    <w:semiHidden/>
  </w:style>
  <w:style w:type="numbering" w:customStyle="1" w:styleId="NoList411711">
    <w:name w:val="No List411711"/>
    <w:next w:val="NoList"/>
    <w:semiHidden/>
  </w:style>
  <w:style w:type="numbering" w:customStyle="1" w:styleId="NoList1211711">
    <w:name w:val="No List1211711"/>
    <w:next w:val="NoList"/>
    <w:semiHidden/>
  </w:style>
  <w:style w:type="numbering" w:customStyle="1" w:styleId="NoList2111711">
    <w:name w:val="No List2111711"/>
    <w:next w:val="NoList"/>
    <w:semiHidden/>
    <w:unhideWhenUsed/>
  </w:style>
  <w:style w:type="numbering" w:customStyle="1" w:styleId="NoList3111711">
    <w:name w:val="No List3111711"/>
    <w:next w:val="NoList"/>
    <w:semiHidden/>
  </w:style>
  <w:style w:type="numbering" w:customStyle="1" w:styleId="NoList6711">
    <w:name w:val="No List6711"/>
    <w:next w:val="NoList"/>
    <w:uiPriority w:val="99"/>
    <w:semiHidden/>
    <w:unhideWhenUsed/>
  </w:style>
  <w:style w:type="numbering" w:customStyle="1" w:styleId="NoList14711">
    <w:name w:val="No List14711"/>
    <w:next w:val="NoList"/>
    <w:semiHidden/>
  </w:style>
  <w:style w:type="numbering" w:customStyle="1" w:styleId="NoList23711">
    <w:name w:val="No List23711"/>
    <w:next w:val="NoList"/>
    <w:semiHidden/>
    <w:unhideWhenUsed/>
  </w:style>
  <w:style w:type="numbering" w:customStyle="1" w:styleId="NoList33711">
    <w:name w:val="No List33711"/>
    <w:next w:val="NoList"/>
    <w:semiHidden/>
  </w:style>
  <w:style w:type="numbering" w:customStyle="1" w:styleId="NoList7711">
    <w:name w:val="No List7711"/>
    <w:next w:val="NoList"/>
    <w:uiPriority w:val="99"/>
    <w:semiHidden/>
    <w:unhideWhenUsed/>
  </w:style>
  <w:style w:type="numbering" w:customStyle="1" w:styleId="NoList15711">
    <w:name w:val="No List15711"/>
    <w:next w:val="NoList"/>
    <w:semiHidden/>
  </w:style>
  <w:style w:type="numbering" w:customStyle="1" w:styleId="NoList24711">
    <w:name w:val="No List24711"/>
    <w:next w:val="NoList"/>
    <w:semiHidden/>
    <w:unhideWhenUsed/>
  </w:style>
  <w:style w:type="numbering" w:customStyle="1" w:styleId="NoList34711">
    <w:name w:val="No List34711"/>
    <w:next w:val="NoList"/>
    <w:semiHidden/>
  </w:style>
  <w:style w:type="numbering" w:customStyle="1" w:styleId="NoList8711">
    <w:name w:val="No List8711"/>
    <w:next w:val="NoList"/>
    <w:semiHidden/>
  </w:style>
  <w:style w:type="numbering" w:customStyle="1" w:styleId="NoList9711">
    <w:name w:val="No List9711"/>
    <w:next w:val="NoList"/>
    <w:semiHidden/>
  </w:style>
  <w:style w:type="numbering" w:customStyle="1" w:styleId="NoList10511">
    <w:name w:val="No List10511"/>
    <w:next w:val="NoList"/>
    <w:semiHidden/>
  </w:style>
  <w:style w:type="numbering" w:customStyle="1" w:styleId="NoList16511">
    <w:name w:val="No List16511"/>
    <w:next w:val="NoList"/>
    <w:semiHidden/>
  </w:style>
  <w:style w:type="numbering" w:customStyle="1" w:styleId="NoList17511">
    <w:name w:val="No List17511"/>
    <w:next w:val="NoList"/>
    <w:semiHidden/>
  </w:style>
  <w:style w:type="numbering" w:customStyle="1" w:styleId="NoList18511">
    <w:name w:val="No List18511"/>
    <w:next w:val="NoList"/>
    <w:semiHidden/>
  </w:style>
  <w:style w:type="numbering" w:customStyle="1" w:styleId="NoList19511">
    <w:name w:val="No List19511"/>
    <w:next w:val="NoList"/>
    <w:semiHidden/>
  </w:style>
  <w:style w:type="numbering" w:customStyle="1" w:styleId="NoList591">
    <w:name w:val="No List591"/>
    <w:next w:val="NoList"/>
    <w:uiPriority w:val="99"/>
    <w:semiHidden/>
    <w:unhideWhenUsed/>
  </w:style>
  <w:style w:type="table" w:customStyle="1" w:styleId="TableClassic151">
    <w:name w:val="Table Classic 151"/>
    <w:basedOn w:val="TableNormal"/>
    <w:next w:val="TableClassic1"/>
    <w:semiHidden/>
    <w:unhideWhenUsed/>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3Deffects221">
    <w:name w:val="Table 3D effects 221"/>
    <w:basedOn w:val="TableNormal"/>
    <w:next w:val="Table3Deffects2"/>
    <w:semiHidden/>
    <w:unhideWhenUsed/>
    <w:rPr>
      <w:rFonts w:ascii="Times New Roman" w:eastAsia="Times New Roman" w:hAnsi="Times New Roman" w:cs="Times New Roman"/>
    </w:rPr>
    <w:tblPr>
      <w:tblStyleRowBandSize w:val="1"/>
      <w:tblInd w:w="0" w:type="dxa"/>
      <w:tblCellMar>
        <w:top w:w="0" w:type="dxa"/>
        <w:left w:w="108" w:type="dxa"/>
        <w:bottom w:w="0" w:type="dxa"/>
        <w:right w:w="108" w:type="dxa"/>
      </w:tblCellMar>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customStyle="1" w:styleId="TableGrid411">
    <w:name w:val="Table Grid411"/>
    <w:basedOn w:val="TableNormal"/>
    <w:next w:val="TableGrid"/>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PlainTable211">
    <w:name w:val="Plain Table 211"/>
    <w:basedOn w:val="TableNormal"/>
    <w:next w:val="PlainTable21"/>
    <w:uiPriority w:val="42"/>
    <w:rPr>
      <w:rFonts w:cs="Times New Roman"/>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111">
    <w:name w:val="Table Grid11111"/>
    <w:basedOn w:val="TableNormal"/>
    <w:pPr>
      <w:tabs>
        <w:tab w:val="left" w:pos="3120"/>
      </w:tabs>
      <w:spacing w:before="60" w:after="60" w:line="360" w:lineRule="exact"/>
      <w:ind w:firstLine="567"/>
      <w:jc w:val="both"/>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111">
    <w:name w:val="Table Grid2111"/>
    <w:basedOn w:val="TableNormal"/>
    <w:pPr>
      <w:spacing w:after="200" w:line="276" w:lineRule="auto"/>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3Deffects2111">
    <w:name w:val="Table 3D effects 2111"/>
    <w:basedOn w:val="TableNormal"/>
    <w:rPr>
      <w:rFonts w:ascii="Times New Roman" w:eastAsia="Times New Roman" w:hAnsi="Times New Roman" w:cs="Times New Roman"/>
    </w:rPr>
    <w:tblPr>
      <w:tblStyleRowBandSize w:val="1"/>
      <w:tblInd w:w="0" w:type="dxa"/>
      <w:tblCellMar>
        <w:top w:w="0" w:type="dxa"/>
        <w:left w:w="108" w:type="dxa"/>
        <w:bottom w:w="0" w:type="dxa"/>
        <w:right w:w="108" w:type="dxa"/>
      </w:tblCellMar>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customStyle="1" w:styleId="TableClassic1111">
    <w:name w:val="Table Classic 1111"/>
    <w:basedOn w:val="TableNormal"/>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Classic1211">
    <w:name w:val="Table Classic 1211"/>
    <w:basedOn w:val="TableNormal"/>
    <w:semiHidden/>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Classic1311">
    <w:name w:val="Table Classic 1311"/>
    <w:basedOn w:val="TableNormal"/>
    <w:semiHidden/>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Classic1411">
    <w:name w:val="Table Classic 1411"/>
    <w:basedOn w:val="TableNormal"/>
    <w:semiHidden/>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numbering" w:customStyle="1" w:styleId="NoList601">
    <w:name w:val="No List601"/>
    <w:next w:val="NoList"/>
    <w:uiPriority w:val="99"/>
    <w:semiHidden/>
    <w:unhideWhenUsed/>
  </w:style>
  <w:style w:type="table" w:customStyle="1" w:styleId="TableClassic161">
    <w:name w:val="Table Classic 161"/>
    <w:basedOn w:val="TableNormal"/>
    <w:next w:val="TableClassic1"/>
    <w:semiHidden/>
    <w:unhideWhenUsed/>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3Deffects231">
    <w:name w:val="Table 3D effects 231"/>
    <w:basedOn w:val="TableNormal"/>
    <w:next w:val="Table3Deffects2"/>
    <w:semiHidden/>
    <w:unhideWhenUsed/>
    <w:rPr>
      <w:rFonts w:ascii="Times New Roman" w:eastAsia="Times New Roman" w:hAnsi="Times New Roman" w:cs="Times New Roman"/>
    </w:rPr>
    <w:tblPr>
      <w:tblStyleRowBandSize w:val="1"/>
      <w:tblInd w:w="0" w:type="dxa"/>
      <w:tblCellMar>
        <w:top w:w="0" w:type="dxa"/>
        <w:left w:w="108" w:type="dxa"/>
        <w:bottom w:w="0" w:type="dxa"/>
        <w:right w:w="108" w:type="dxa"/>
      </w:tblCellMar>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customStyle="1" w:styleId="PlainTable221">
    <w:name w:val="Plain Table 221"/>
    <w:basedOn w:val="TableNormal"/>
    <w:next w:val="PlainTable21"/>
    <w:uiPriority w:val="42"/>
    <w:rPr>
      <w:rFonts w:cs="Times New Roman"/>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31">
    <w:name w:val="Table Grid231"/>
    <w:basedOn w:val="TableNormal"/>
    <w:pPr>
      <w:spacing w:after="200" w:line="276" w:lineRule="auto"/>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121">
    <w:name w:val="Table Grid2121"/>
    <w:basedOn w:val="TableNormal"/>
    <w:pPr>
      <w:spacing w:after="200" w:line="276" w:lineRule="auto"/>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3Deffects2121">
    <w:name w:val="Table 3D effects 2121"/>
    <w:basedOn w:val="TableNormal"/>
    <w:rPr>
      <w:rFonts w:ascii="Times New Roman" w:eastAsia="Times New Roman" w:hAnsi="Times New Roman" w:cs="Times New Roman"/>
    </w:rPr>
    <w:tblPr>
      <w:tblStyleRowBandSize w:val="1"/>
      <w:tblInd w:w="0" w:type="dxa"/>
      <w:tblCellMar>
        <w:top w:w="0" w:type="dxa"/>
        <w:left w:w="108" w:type="dxa"/>
        <w:bottom w:w="0" w:type="dxa"/>
        <w:right w:w="108" w:type="dxa"/>
      </w:tblCellMar>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customStyle="1" w:styleId="TableClassic1121">
    <w:name w:val="Table Classic 1121"/>
    <w:basedOn w:val="TableNormal"/>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Classic1221">
    <w:name w:val="Table Classic 1221"/>
    <w:basedOn w:val="TableNormal"/>
    <w:semiHidden/>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Classic1321">
    <w:name w:val="Table Classic 1321"/>
    <w:basedOn w:val="TableNormal"/>
    <w:semiHidden/>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Classic1421">
    <w:name w:val="Table Classic 1421"/>
    <w:basedOn w:val="TableNormal"/>
    <w:semiHidden/>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numbering" w:customStyle="1" w:styleId="NoList70">
    <w:name w:val="No List70"/>
    <w:next w:val="NoList"/>
    <w:uiPriority w:val="99"/>
    <w:semiHidden/>
    <w:unhideWhenUsed/>
  </w:style>
  <w:style w:type="table" w:customStyle="1" w:styleId="TableGrid71">
    <w:name w:val="Table Grid71"/>
    <w:basedOn w:val="TableNormal"/>
    <w:next w:val="TableGrid"/>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40">
    <w:name w:val="No List140"/>
    <w:next w:val="NoList"/>
    <w:uiPriority w:val="99"/>
    <w:semiHidden/>
    <w:unhideWhenUsed/>
  </w:style>
  <w:style w:type="numbering" w:customStyle="1" w:styleId="NoList1130">
    <w:name w:val="No List1130"/>
    <w:next w:val="NoList"/>
    <w:semiHidden/>
  </w:style>
  <w:style w:type="numbering" w:customStyle="1" w:styleId="111150">
    <w:name w:val="1 / 1.1.150"/>
    <w:basedOn w:val="NoList"/>
    <w:next w:val="111111"/>
  </w:style>
  <w:style w:type="numbering" w:customStyle="1" w:styleId="NoList230">
    <w:name w:val="No List230"/>
    <w:next w:val="NoList"/>
    <w:semiHidden/>
    <w:unhideWhenUsed/>
  </w:style>
  <w:style w:type="numbering" w:customStyle="1" w:styleId="NoList330">
    <w:name w:val="No List330"/>
    <w:next w:val="NoList"/>
    <w:semiHidden/>
  </w:style>
  <w:style w:type="numbering" w:customStyle="1" w:styleId="1111140">
    <w:name w:val="1 / 1.1.1140"/>
    <w:basedOn w:val="NoList"/>
    <w:next w:val="111111"/>
  </w:style>
  <w:style w:type="table" w:customStyle="1" w:styleId="TableGrid15">
    <w:name w:val="Table Grid15"/>
    <w:basedOn w:val="TableNormal"/>
    <w:next w:val="TableGrid"/>
    <w:pPr>
      <w:tabs>
        <w:tab w:val="left" w:pos="3120"/>
      </w:tabs>
      <w:spacing w:before="60" w:after="60" w:line="360" w:lineRule="exact"/>
      <w:ind w:firstLine="567"/>
      <w:jc w:val="both"/>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424">
    <w:name w:val="No List424"/>
    <w:next w:val="NoList"/>
    <w:uiPriority w:val="99"/>
    <w:semiHidden/>
    <w:unhideWhenUsed/>
  </w:style>
  <w:style w:type="numbering" w:customStyle="1" w:styleId="NoList1224">
    <w:name w:val="No List1224"/>
    <w:next w:val="NoList"/>
    <w:uiPriority w:val="99"/>
    <w:semiHidden/>
  </w:style>
  <w:style w:type="numbering" w:customStyle="1" w:styleId="1111220">
    <w:name w:val="1 / 1.1.1220"/>
    <w:basedOn w:val="NoList"/>
    <w:next w:val="111111"/>
  </w:style>
  <w:style w:type="numbering" w:customStyle="1" w:styleId="NoList2124">
    <w:name w:val="No List2124"/>
    <w:next w:val="NoList"/>
    <w:uiPriority w:val="99"/>
    <w:semiHidden/>
    <w:unhideWhenUsed/>
  </w:style>
  <w:style w:type="numbering" w:customStyle="1" w:styleId="NoList3124">
    <w:name w:val="No List3124"/>
    <w:next w:val="NoList"/>
    <w:semiHidden/>
  </w:style>
  <w:style w:type="numbering" w:customStyle="1" w:styleId="11111120">
    <w:name w:val="1 / 1.1.11120"/>
    <w:basedOn w:val="NoList"/>
    <w:next w:val="111111"/>
  </w:style>
  <w:style w:type="numbering" w:customStyle="1" w:styleId="NoList11124">
    <w:name w:val="No List11124"/>
    <w:next w:val="NoList"/>
    <w:uiPriority w:val="99"/>
    <w:semiHidden/>
  </w:style>
  <w:style w:type="numbering" w:customStyle="1" w:styleId="1111319">
    <w:name w:val="1 / 1.1.1319"/>
    <w:basedOn w:val="NoList"/>
    <w:next w:val="111111"/>
  </w:style>
  <w:style w:type="numbering" w:customStyle="1" w:styleId="11111219">
    <w:name w:val="1 / 1.1.11219"/>
    <w:basedOn w:val="NoList"/>
    <w:next w:val="111111"/>
  </w:style>
  <w:style w:type="numbering" w:customStyle="1" w:styleId="NoList11214">
    <w:name w:val="No List11214"/>
    <w:next w:val="NoList"/>
    <w:semiHidden/>
  </w:style>
  <w:style w:type="numbering" w:customStyle="1" w:styleId="11112120">
    <w:name w:val="1 / 1.1.12120"/>
    <w:basedOn w:val="NoList"/>
    <w:next w:val="111111"/>
  </w:style>
  <w:style w:type="numbering" w:customStyle="1" w:styleId="111111120">
    <w:name w:val="1 / 1.1.111120"/>
    <w:basedOn w:val="NoList"/>
    <w:next w:val="111111"/>
  </w:style>
  <w:style w:type="numbering" w:customStyle="1" w:styleId="NoList4120">
    <w:name w:val="No List4120"/>
    <w:next w:val="NoList"/>
    <w:semiHidden/>
  </w:style>
  <w:style w:type="table" w:customStyle="1" w:styleId="TableGrid25">
    <w:name w:val="Table Grid25"/>
    <w:basedOn w:val="TableNormal"/>
    <w:next w:val="TableGrid"/>
    <w:pPr>
      <w:spacing w:after="200" w:line="276" w:lineRule="auto"/>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2120">
    <w:name w:val="No List12120"/>
    <w:next w:val="NoList"/>
    <w:semiHidden/>
  </w:style>
  <w:style w:type="numbering" w:customStyle="1" w:styleId="111121110">
    <w:name w:val="1 / 1.1.121110"/>
    <w:basedOn w:val="NoList"/>
    <w:next w:val="111111"/>
  </w:style>
  <w:style w:type="numbering" w:customStyle="1" w:styleId="NoList21120">
    <w:name w:val="No List21120"/>
    <w:next w:val="NoList"/>
    <w:semiHidden/>
    <w:unhideWhenUsed/>
  </w:style>
  <w:style w:type="numbering" w:customStyle="1" w:styleId="NoList31120">
    <w:name w:val="No List31120"/>
    <w:next w:val="NoList"/>
    <w:semiHidden/>
  </w:style>
  <w:style w:type="numbering" w:customStyle="1" w:styleId="1111111122">
    <w:name w:val="1 / 1.1.1111122"/>
    <w:basedOn w:val="NoList"/>
    <w:next w:val="111111"/>
  </w:style>
  <w:style w:type="numbering" w:customStyle="1" w:styleId="NoList514">
    <w:name w:val="No List514"/>
    <w:next w:val="NoList"/>
    <w:uiPriority w:val="99"/>
    <w:semiHidden/>
    <w:unhideWhenUsed/>
  </w:style>
  <w:style w:type="numbering" w:customStyle="1" w:styleId="NoList1314">
    <w:name w:val="No List1314"/>
    <w:next w:val="NoList"/>
    <w:uiPriority w:val="99"/>
    <w:semiHidden/>
  </w:style>
  <w:style w:type="numbering" w:customStyle="1" w:styleId="NoList111120">
    <w:name w:val="No List111120"/>
    <w:next w:val="NoList"/>
    <w:semiHidden/>
    <w:unhideWhenUsed/>
  </w:style>
  <w:style w:type="numbering" w:customStyle="1" w:styleId="NoList1111110">
    <w:name w:val="No List1111110"/>
    <w:next w:val="NoList"/>
    <w:uiPriority w:val="99"/>
    <w:semiHidden/>
  </w:style>
  <w:style w:type="numbering" w:customStyle="1" w:styleId="11113110">
    <w:name w:val="1 / 1.1.13110"/>
    <w:basedOn w:val="NoList"/>
    <w:next w:val="111111"/>
  </w:style>
  <w:style w:type="numbering" w:customStyle="1" w:styleId="NoList2214">
    <w:name w:val="No List2214"/>
    <w:next w:val="NoList"/>
    <w:uiPriority w:val="99"/>
    <w:semiHidden/>
    <w:unhideWhenUsed/>
  </w:style>
  <w:style w:type="numbering" w:customStyle="1" w:styleId="NoList3214">
    <w:name w:val="No List3214"/>
    <w:next w:val="NoList"/>
    <w:semiHidden/>
  </w:style>
  <w:style w:type="numbering" w:customStyle="1" w:styleId="111112110">
    <w:name w:val="1 / 1.1.112110"/>
    <w:basedOn w:val="NoList"/>
    <w:next w:val="111111"/>
  </w:style>
  <w:style w:type="numbering" w:customStyle="1" w:styleId="NoList41114">
    <w:name w:val="No List41114"/>
    <w:next w:val="NoList"/>
    <w:semiHidden/>
  </w:style>
  <w:style w:type="numbering" w:customStyle="1" w:styleId="NoList121110">
    <w:name w:val="No List121110"/>
    <w:next w:val="NoList"/>
    <w:semiHidden/>
  </w:style>
  <w:style w:type="numbering" w:customStyle="1" w:styleId="1111211113">
    <w:name w:val="1 / 1.1.1211113"/>
    <w:basedOn w:val="NoList"/>
    <w:next w:val="111111"/>
  </w:style>
  <w:style w:type="numbering" w:customStyle="1" w:styleId="NoList211114">
    <w:name w:val="No List211114"/>
    <w:next w:val="NoList"/>
    <w:semiHidden/>
    <w:unhideWhenUsed/>
  </w:style>
  <w:style w:type="numbering" w:customStyle="1" w:styleId="NoList311110">
    <w:name w:val="No List311110"/>
    <w:next w:val="NoList"/>
    <w:semiHidden/>
  </w:style>
  <w:style w:type="numbering" w:customStyle="1" w:styleId="11111111115">
    <w:name w:val="1 / 1.1.11111115"/>
    <w:basedOn w:val="NoList"/>
    <w:next w:val="111111"/>
  </w:style>
  <w:style w:type="numbering" w:customStyle="1" w:styleId="NoList614">
    <w:name w:val="No List614"/>
    <w:next w:val="NoList"/>
    <w:uiPriority w:val="99"/>
    <w:semiHidden/>
    <w:unhideWhenUsed/>
  </w:style>
  <w:style w:type="numbering" w:customStyle="1" w:styleId="NoList1410">
    <w:name w:val="No List1410"/>
    <w:next w:val="NoList"/>
    <w:semiHidden/>
  </w:style>
  <w:style w:type="numbering" w:customStyle="1" w:styleId="1111412">
    <w:name w:val="1 / 1.1.1412"/>
    <w:basedOn w:val="NoList"/>
    <w:next w:val="111111"/>
  </w:style>
  <w:style w:type="numbering" w:customStyle="1" w:styleId="NoList2310">
    <w:name w:val="No List2310"/>
    <w:next w:val="NoList"/>
    <w:semiHidden/>
    <w:unhideWhenUsed/>
  </w:style>
  <w:style w:type="numbering" w:customStyle="1" w:styleId="NoList3310">
    <w:name w:val="No List3310"/>
    <w:next w:val="NoList"/>
    <w:semiHidden/>
  </w:style>
  <w:style w:type="numbering" w:customStyle="1" w:styleId="11111312">
    <w:name w:val="1 / 1.1.11312"/>
    <w:basedOn w:val="NoList"/>
    <w:next w:val="111111"/>
  </w:style>
  <w:style w:type="numbering" w:customStyle="1" w:styleId="NoList710">
    <w:name w:val="No List710"/>
    <w:next w:val="NoList"/>
    <w:uiPriority w:val="99"/>
    <w:semiHidden/>
    <w:unhideWhenUsed/>
  </w:style>
  <w:style w:type="numbering" w:customStyle="1" w:styleId="NoList1510">
    <w:name w:val="No List1510"/>
    <w:next w:val="NoList"/>
    <w:semiHidden/>
  </w:style>
  <w:style w:type="numbering" w:customStyle="1" w:styleId="1111513">
    <w:name w:val="1 / 1.1.1513"/>
    <w:basedOn w:val="NoList"/>
    <w:next w:val="111111"/>
  </w:style>
  <w:style w:type="numbering" w:customStyle="1" w:styleId="NoList2410">
    <w:name w:val="No List2410"/>
    <w:next w:val="NoList"/>
    <w:semiHidden/>
    <w:unhideWhenUsed/>
  </w:style>
  <w:style w:type="numbering" w:customStyle="1" w:styleId="NoList3410">
    <w:name w:val="No List3410"/>
    <w:next w:val="NoList"/>
    <w:semiHidden/>
  </w:style>
  <w:style w:type="numbering" w:customStyle="1" w:styleId="11111413">
    <w:name w:val="1 / 1.1.11413"/>
    <w:basedOn w:val="NoList"/>
    <w:next w:val="111111"/>
  </w:style>
  <w:style w:type="numbering" w:customStyle="1" w:styleId="NoList810">
    <w:name w:val="No List810"/>
    <w:next w:val="NoList"/>
    <w:semiHidden/>
  </w:style>
  <w:style w:type="numbering" w:customStyle="1" w:styleId="NoList910">
    <w:name w:val="No List910"/>
    <w:next w:val="NoList"/>
    <w:semiHidden/>
  </w:style>
  <w:style w:type="table" w:customStyle="1" w:styleId="Table3Deffects25">
    <w:name w:val="Table 3D effects 25"/>
    <w:basedOn w:val="TableNormal"/>
    <w:next w:val="Table3Deffects2"/>
    <w:rPr>
      <w:rFonts w:ascii="Times New Roman" w:eastAsia="Times New Roman" w:hAnsi="Times New Roman" w:cs="Times New Roman"/>
    </w:rPr>
    <w:tblPr>
      <w:tblStyleRowBandSize w:val="1"/>
      <w:tblInd w:w="0" w:type="dxa"/>
      <w:tblCellMar>
        <w:top w:w="0" w:type="dxa"/>
        <w:left w:w="108" w:type="dxa"/>
        <w:bottom w:w="0" w:type="dxa"/>
        <w:right w:w="108" w:type="dxa"/>
      </w:tblCellMar>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customStyle="1" w:styleId="TableClassic18">
    <w:name w:val="Table Classic 18"/>
    <w:basedOn w:val="TableNormal"/>
    <w:next w:val="TableClassic1"/>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numbering" w:customStyle="1" w:styleId="NoList108">
    <w:name w:val="No List108"/>
    <w:next w:val="NoList"/>
    <w:semiHidden/>
  </w:style>
  <w:style w:type="numbering" w:customStyle="1" w:styleId="NoList168">
    <w:name w:val="No List168"/>
    <w:next w:val="NoList"/>
    <w:semiHidden/>
  </w:style>
  <w:style w:type="numbering" w:customStyle="1" w:styleId="NoList178">
    <w:name w:val="No List178"/>
    <w:next w:val="NoList"/>
    <w:semiHidden/>
  </w:style>
  <w:style w:type="numbering" w:customStyle="1" w:styleId="NoList188">
    <w:name w:val="No List188"/>
    <w:next w:val="NoList"/>
    <w:semiHidden/>
  </w:style>
  <w:style w:type="numbering" w:customStyle="1" w:styleId="111162">
    <w:name w:val="1 / 1.1.162"/>
    <w:basedOn w:val="NoList"/>
    <w:next w:val="111111"/>
  </w:style>
  <w:style w:type="numbering" w:customStyle="1" w:styleId="1111152">
    <w:name w:val="1 / 1.1.1152"/>
    <w:basedOn w:val="NoList"/>
    <w:next w:val="111111"/>
  </w:style>
  <w:style w:type="numbering" w:customStyle="1" w:styleId="1111222">
    <w:name w:val="1 / 1.1.1222"/>
    <w:basedOn w:val="NoList"/>
    <w:next w:val="111111"/>
  </w:style>
  <w:style w:type="numbering" w:customStyle="1" w:styleId="11111122">
    <w:name w:val="1 / 1.1.11122"/>
    <w:basedOn w:val="NoList"/>
    <w:next w:val="111111"/>
  </w:style>
  <w:style w:type="numbering" w:customStyle="1" w:styleId="1111322">
    <w:name w:val="1 / 1.1.1322"/>
    <w:basedOn w:val="NoList"/>
    <w:next w:val="111111"/>
  </w:style>
  <w:style w:type="numbering" w:customStyle="1" w:styleId="11111222">
    <w:name w:val="1 / 1.1.11222"/>
    <w:basedOn w:val="NoList"/>
    <w:next w:val="111111"/>
  </w:style>
  <w:style w:type="numbering" w:customStyle="1" w:styleId="11112122">
    <w:name w:val="1 / 1.1.12122"/>
    <w:basedOn w:val="NoList"/>
    <w:next w:val="111111"/>
  </w:style>
  <w:style w:type="numbering" w:customStyle="1" w:styleId="111111122">
    <w:name w:val="1 / 1.1.111122"/>
    <w:basedOn w:val="NoList"/>
    <w:next w:val="111111"/>
  </w:style>
  <w:style w:type="numbering" w:customStyle="1" w:styleId="111121122">
    <w:name w:val="1 / 1.1.121122"/>
    <w:basedOn w:val="NoList"/>
    <w:next w:val="111111"/>
  </w:style>
  <w:style w:type="numbering" w:customStyle="1" w:styleId="1111111123">
    <w:name w:val="1 / 1.1.1111123"/>
    <w:basedOn w:val="NoList"/>
    <w:next w:val="111111"/>
  </w:style>
  <w:style w:type="numbering" w:customStyle="1" w:styleId="11113112">
    <w:name w:val="1 / 1.1.13112"/>
    <w:basedOn w:val="NoList"/>
    <w:next w:val="111111"/>
  </w:style>
  <w:style w:type="numbering" w:customStyle="1" w:styleId="111112114">
    <w:name w:val="1 / 1.1.112114"/>
    <w:basedOn w:val="NoList"/>
    <w:next w:val="111111"/>
  </w:style>
  <w:style w:type="numbering" w:customStyle="1" w:styleId="1111211114">
    <w:name w:val="1 / 1.1.1211114"/>
    <w:basedOn w:val="NoList"/>
    <w:next w:val="111111"/>
  </w:style>
  <w:style w:type="numbering" w:customStyle="1" w:styleId="11111111116">
    <w:name w:val="1 / 1.1.11111116"/>
    <w:basedOn w:val="NoList"/>
    <w:next w:val="111111"/>
  </w:style>
  <w:style w:type="numbering" w:customStyle="1" w:styleId="1111413">
    <w:name w:val="1 / 1.1.1413"/>
    <w:basedOn w:val="NoList"/>
    <w:next w:val="111111"/>
  </w:style>
  <w:style w:type="numbering" w:customStyle="1" w:styleId="11111313">
    <w:name w:val="1 / 1.1.11313"/>
    <w:basedOn w:val="NoList"/>
    <w:next w:val="111111"/>
  </w:style>
  <w:style w:type="numbering" w:customStyle="1" w:styleId="1111514">
    <w:name w:val="1 / 1.1.1514"/>
    <w:basedOn w:val="NoList"/>
    <w:next w:val="111111"/>
  </w:style>
  <w:style w:type="numbering" w:customStyle="1" w:styleId="11111414">
    <w:name w:val="1 / 1.1.11414"/>
    <w:basedOn w:val="NoList"/>
    <w:next w:val="111111"/>
  </w:style>
  <w:style w:type="numbering" w:customStyle="1" w:styleId="NoList1134">
    <w:name w:val="No List1134"/>
    <w:next w:val="NoList"/>
    <w:semiHidden/>
  </w:style>
  <w:style w:type="numbering" w:customStyle="1" w:styleId="111172">
    <w:name w:val="1 / 1.1.172"/>
    <w:basedOn w:val="NoList"/>
    <w:next w:val="111111"/>
  </w:style>
  <w:style w:type="numbering" w:customStyle="1" w:styleId="NoList254">
    <w:name w:val="No List254"/>
    <w:next w:val="NoList"/>
    <w:semiHidden/>
    <w:unhideWhenUsed/>
  </w:style>
  <w:style w:type="numbering" w:customStyle="1" w:styleId="NoList354">
    <w:name w:val="No List354"/>
    <w:next w:val="NoList"/>
    <w:semiHidden/>
  </w:style>
  <w:style w:type="numbering" w:customStyle="1" w:styleId="1111162">
    <w:name w:val="1 / 1.1.1162"/>
    <w:basedOn w:val="NoList"/>
    <w:next w:val="111111"/>
  </w:style>
  <w:style w:type="numbering" w:customStyle="1" w:styleId="NoList425">
    <w:name w:val="No List425"/>
    <w:next w:val="NoList"/>
    <w:semiHidden/>
    <w:unhideWhenUsed/>
  </w:style>
  <w:style w:type="numbering" w:customStyle="1" w:styleId="NoList1225">
    <w:name w:val="No List1225"/>
    <w:next w:val="NoList"/>
    <w:semiHidden/>
  </w:style>
  <w:style w:type="numbering" w:customStyle="1" w:styleId="1111232">
    <w:name w:val="1 / 1.1.1232"/>
    <w:basedOn w:val="NoList"/>
    <w:next w:val="111111"/>
  </w:style>
  <w:style w:type="numbering" w:customStyle="1" w:styleId="NoList2125">
    <w:name w:val="No List2125"/>
    <w:next w:val="NoList"/>
    <w:semiHidden/>
    <w:unhideWhenUsed/>
  </w:style>
  <w:style w:type="numbering" w:customStyle="1" w:styleId="NoList3125">
    <w:name w:val="No List3125"/>
    <w:next w:val="NoList"/>
    <w:semiHidden/>
  </w:style>
  <w:style w:type="numbering" w:customStyle="1" w:styleId="11111132">
    <w:name w:val="1 / 1.1.11132"/>
    <w:basedOn w:val="NoList"/>
    <w:next w:val="111111"/>
  </w:style>
  <w:style w:type="numbering" w:customStyle="1" w:styleId="NoList11125">
    <w:name w:val="No List11125"/>
    <w:next w:val="NoList"/>
    <w:semiHidden/>
  </w:style>
  <w:style w:type="numbering" w:customStyle="1" w:styleId="1111332">
    <w:name w:val="1 / 1.1.1332"/>
    <w:basedOn w:val="NoList"/>
    <w:next w:val="111111"/>
  </w:style>
  <w:style w:type="numbering" w:customStyle="1" w:styleId="11111232">
    <w:name w:val="1 / 1.1.11232"/>
    <w:basedOn w:val="NoList"/>
    <w:next w:val="111111"/>
  </w:style>
  <w:style w:type="numbering" w:customStyle="1" w:styleId="NoList11215">
    <w:name w:val="No List11215"/>
    <w:next w:val="NoList"/>
    <w:semiHidden/>
  </w:style>
  <w:style w:type="numbering" w:customStyle="1" w:styleId="11112132">
    <w:name w:val="1 / 1.1.12132"/>
    <w:basedOn w:val="NoList"/>
    <w:next w:val="111111"/>
  </w:style>
  <w:style w:type="numbering" w:customStyle="1" w:styleId="111111132">
    <w:name w:val="1 / 1.1.111132"/>
    <w:basedOn w:val="NoList"/>
    <w:next w:val="111111"/>
  </w:style>
  <w:style w:type="numbering" w:customStyle="1" w:styleId="NoList4124">
    <w:name w:val="No List4124"/>
    <w:next w:val="NoList"/>
    <w:semiHidden/>
  </w:style>
  <w:style w:type="numbering" w:customStyle="1" w:styleId="NoList12124">
    <w:name w:val="No List12124"/>
    <w:next w:val="NoList"/>
    <w:semiHidden/>
  </w:style>
  <w:style w:type="numbering" w:customStyle="1" w:styleId="111121132">
    <w:name w:val="1 / 1.1.121132"/>
    <w:basedOn w:val="NoList"/>
    <w:next w:val="111111"/>
  </w:style>
  <w:style w:type="numbering" w:customStyle="1" w:styleId="NoList21124">
    <w:name w:val="No List21124"/>
    <w:next w:val="NoList"/>
    <w:semiHidden/>
    <w:unhideWhenUsed/>
  </w:style>
  <w:style w:type="numbering" w:customStyle="1" w:styleId="NoList31124">
    <w:name w:val="No List31124"/>
    <w:next w:val="NoList"/>
    <w:semiHidden/>
  </w:style>
  <w:style w:type="numbering" w:customStyle="1" w:styleId="1111111132">
    <w:name w:val="1 / 1.1.1111132"/>
    <w:basedOn w:val="NoList"/>
    <w:next w:val="111111"/>
  </w:style>
  <w:style w:type="numbering" w:customStyle="1" w:styleId="NoList515">
    <w:name w:val="No List515"/>
    <w:next w:val="NoList"/>
    <w:semiHidden/>
    <w:unhideWhenUsed/>
  </w:style>
  <w:style w:type="numbering" w:customStyle="1" w:styleId="NoList1315">
    <w:name w:val="No List1315"/>
    <w:next w:val="NoList"/>
    <w:semiHidden/>
  </w:style>
  <w:style w:type="numbering" w:customStyle="1" w:styleId="NoList111124">
    <w:name w:val="No List111124"/>
    <w:next w:val="NoList"/>
    <w:semiHidden/>
    <w:unhideWhenUsed/>
  </w:style>
  <w:style w:type="numbering" w:customStyle="1" w:styleId="NoList1111118">
    <w:name w:val="No List1111118"/>
    <w:next w:val="NoList"/>
    <w:semiHidden/>
  </w:style>
  <w:style w:type="numbering" w:customStyle="1" w:styleId="11113122">
    <w:name w:val="1 / 1.1.13122"/>
    <w:basedOn w:val="NoList"/>
    <w:next w:val="111111"/>
  </w:style>
  <w:style w:type="numbering" w:customStyle="1" w:styleId="NoList2215">
    <w:name w:val="No List2215"/>
    <w:next w:val="NoList"/>
    <w:semiHidden/>
    <w:unhideWhenUsed/>
  </w:style>
  <w:style w:type="numbering" w:customStyle="1" w:styleId="NoList3215">
    <w:name w:val="No List3215"/>
    <w:next w:val="NoList"/>
    <w:semiHidden/>
  </w:style>
  <w:style w:type="numbering" w:customStyle="1" w:styleId="111112122">
    <w:name w:val="1 / 1.1.112122"/>
    <w:basedOn w:val="NoList"/>
    <w:next w:val="111111"/>
  </w:style>
  <w:style w:type="numbering" w:customStyle="1" w:styleId="NoList41115">
    <w:name w:val="No List41115"/>
    <w:next w:val="NoList"/>
    <w:semiHidden/>
  </w:style>
  <w:style w:type="numbering" w:customStyle="1" w:styleId="NoList121114">
    <w:name w:val="No List121114"/>
    <w:next w:val="NoList"/>
    <w:semiHidden/>
  </w:style>
  <w:style w:type="numbering" w:customStyle="1" w:styleId="1111211122">
    <w:name w:val="1 / 1.1.1211122"/>
    <w:basedOn w:val="NoList"/>
    <w:next w:val="111111"/>
  </w:style>
  <w:style w:type="numbering" w:customStyle="1" w:styleId="NoList211115">
    <w:name w:val="No List211115"/>
    <w:next w:val="NoList"/>
    <w:semiHidden/>
    <w:unhideWhenUsed/>
  </w:style>
  <w:style w:type="numbering" w:customStyle="1" w:styleId="NoList311114">
    <w:name w:val="No List311114"/>
    <w:next w:val="NoList"/>
    <w:semiHidden/>
  </w:style>
  <w:style w:type="numbering" w:customStyle="1" w:styleId="11111111122">
    <w:name w:val="1 / 1.1.11111122"/>
    <w:basedOn w:val="NoList"/>
    <w:next w:val="111111"/>
  </w:style>
  <w:style w:type="numbering" w:customStyle="1" w:styleId="NoList615">
    <w:name w:val="No List615"/>
    <w:next w:val="NoList"/>
    <w:semiHidden/>
    <w:unhideWhenUsed/>
  </w:style>
  <w:style w:type="numbering" w:customStyle="1" w:styleId="NoList1414">
    <w:name w:val="No List1414"/>
    <w:next w:val="NoList"/>
    <w:semiHidden/>
  </w:style>
  <w:style w:type="numbering" w:customStyle="1" w:styleId="1111422">
    <w:name w:val="1 / 1.1.1422"/>
    <w:basedOn w:val="NoList"/>
    <w:next w:val="111111"/>
  </w:style>
  <w:style w:type="numbering" w:customStyle="1" w:styleId="NoList2314">
    <w:name w:val="No List2314"/>
    <w:next w:val="NoList"/>
    <w:semiHidden/>
    <w:unhideWhenUsed/>
  </w:style>
  <w:style w:type="numbering" w:customStyle="1" w:styleId="NoList3314">
    <w:name w:val="No List3314"/>
    <w:next w:val="NoList"/>
    <w:semiHidden/>
  </w:style>
  <w:style w:type="numbering" w:customStyle="1" w:styleId="11111322">
    <w:name w:val="1 / 1.1.11322"/>
    <w:basedOn w:val="NoList"/>
    <w:next w:val="111111"/>
  </w:style>
  <w:style w:type="numbering" w:customStyle="1" w:styleId="NoList714">
    <w:name w:val="No List714"/>
    <w:next w:val="NoList"/>
    <w:semiHidden/>
    <w:unhideWhenUsed/>
  </w:style>
  <w:style w:type="numbering" w:customStyle="1" w:styleId="NoList1514">
    <w:name w:val="No List1514"/>
    <w:next w:val="NoList"/>
    <w:semiHidden/>
  </w:style>
  <w:style w:type="numbering" w:customStyle="1" w:styleId="1111522">
    <w:name w:val="1 / 1.1.1522"/>
    <w:basedOn w:val="NoList"/>
    <w:next w:val="111111"/>
  </w:style>
  <w:style w:type="numbering" w:customStyle="1" w:styleId="NoList2414">
    <w:name w:val="No List2414"/>
    <w:next w:val="NoList"/>
    <w:semiHidden/>
    <w:unhideWhenUsed/>
  </w:style>
  <w:style w:type="numbering" w:customStyle="1" w:styleId="NoList3414">
    <w:name w:val="No List3414"/>
    <w:next w:val="NoList"/>
    <w:semiHidden/>
  </w:style>
  <w:style w:type="numbering" w:customStyle="1" w:styleId="11111422">
    <w:name w:val="1 / 1.1.11422"/>
    <w:basedOn w:val="NoList"/>
    <w:next w:val="111111"/>
  </w:style>
  <w:style w:type="numbering" w:customStyle="1" w:styleId="NoList814">
    <w:name w:val="No List814"/>
    <w:next w:val="NoList"/>
    <w:semiHidden/>
  </w:style>
  <w:style w:type="numbering" w:customStyle="1" w:styleId="NoList914">
    <w:name w:val="No List914"/>
    <w:next w:val="NoList"/>
    <w:semiHidden/>
  </w:style>
  <w:style w:type="numbering" w:customStyle="1" w:styleId="NoList1144">
    <w:name w:val="No List1144"/>
    <w:next w:val="NoList"/>
    <w:semiHidden/>
  </w:style>
  <w:style w:type="numbering" w:customStyle="1" w:styleId="111182">
    <w:name w:val="1 / 1.1.182"/>
    <w:basedOn w:val="NoList"/>
    <w:next w:val="111111"/>
  </w:style>
  <w:style w:type="numbering" w:customStyle="1" w:styleId="NoList264">
    <w:name w:val="No List264"/>
    <w:next w:val="NoList"/>
    <w:semiHidden/>
    <w:unhideWhenUsed/>
  </w:style>
  <w:style w:type="numbering" w:customStyle="1" w:styleId="NoList364">
    <w:name w:val="No List364"/>
    <w:next w:val="NoList"/>
    <w:semiHidden/>
  </w:style>
  <w:style w:type="numbering" w:customStyle="1" w:styleId="1111172">
    <w:name w:val="1 / 1.1.1172"/>
    <w:basedOn w:val="NoList"/>
    <w:next w:val="111111"/>
  </w:style>
  <w:style w:type="table" w:customStyle="1" w:styleId="TableGrid1141">
    <w:name w:val="Table Grid1141"/>
    <w:basedOn w:val="TableNormal"/>
    <w:next w:val="TableGrid"/>
    <w:pPr>
      <w:tabs>
        <w:tab w:val="left" w:pos="3120"/>
      </w:tabs>
      <w:spacing w:before="60" w:after="60" w:line="360" w:lineRule="exact"/>
      <w:ind w:firstLine="567"/>
      <w:jc w:val="both"/>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434">
    <w:name w:val="No List434"/>
    <w:next w:val="NoList"/>
    <w:semiHidden/>
    <w:unhideWhenUsed/>
  </w:style>
  <w:style w:type="numbering" w:customStyle="1" w:styleId="NoList1234">
    <w:name w:val="No List1234"/>
    <w:next w:val="NoList"/>
    <w:semiHidden/>
  </w:style>
  <w:style w:type="numbering" w:customStyle="1" w:styleId="1111242">
    <w:name w:val="1 / 1.1.1242"/>
    <w:basedOn w:val="NoList"/>
    <w:next w:val="111111"/>
  </w:style>
  <w:style w:type="numbering" w:customStyle="1" w:styleId="NoList2134">
    <w:name w:val="No List2134"/>
    <w:next w:val="NoList"/>
    <w:semiHidden/>
    <w:unhideWhenUsed/>
  </w:style>
  <w:style w:type="numbering" w:customStyle="1" w:styleId="NoList3134">
    <w:name w:val="No List3134"/>
    <w:next w:val="NoList"/>
    <w:semiHidden/>
  </w:style>
  <w:style w:type="numbering" w:customStyle="1" w:styleId="11111142">
    <w:name w:val="1 / 1.1.11142"/>
    <w:basedOn w:val="NoList"/>
    <w:next w:val="111111"/>
  </w:style>
  <w:style w:type="numbering" w:customStyle="1" w:styleId="NoList11134">
    <w:name w:val="No List11134"/>
    <w:next w:val="NoList"/>
    <w:semiHidden/>
  </w:style>
  <w:style w:type="numbering" w:customStyle="1" w:styleId="1111342">
    <w:name w:val="1 / 1.1.1342"/>
    <w:basedOn w:val="NoList"/>
    <w:next w:val="111111"/>
  </w:style>
  <w:style w:type="numbering" w:customStyle="1" w:styleId="11111242">
    <w:name w:val="1 / 1.1.11242"/>
    <w:basedOn w:val="NoList"/>
    <w:next w:val="111111"/>
  </w:style>
  <w:style w:type="numbering" w:customStyle="1" w:styleId="NoList11224">
    <w:name w:val="No List11224"/>
    <w:next w:val="NoList"/>
    <w:semiHidden/>
  </w:style>
  <w:style w:type="numbering" w:customStyle="1" w:styleId="11112142">
    <w:name w:val="1 / 1.1.12142"/>
    <w:basedOn w:val="NoList"/>
    <w:next w:val="111111"/>
  </w:style>
  <w:style w:type="numbering" w:customStyle="1" w:styleId="111111142">
    <w:name w:val="1 / 1.1.111142"/>
    <w:basedOn w:val="NoList"/>
    <w:next w:val="111111"/>
  </w:style>
  <w:style w:type="numbering" w:customStyle="1" w:styleId="NoList4134">
    <w:name w:val="No List4134"/>
    <w:next w:val="NoList"/>
    <w:semiHidden/>
  </w:style>
  <w:style w:type="table" w:customStyle="1" w:styleId="TableGrid214">
    <w:name w:val="Table Grid214"/>
    <w:basedOn w:val="TableNormal"/>
    <w:next w:val="TableGrid"/>
    <w:pPr>
      <w:spacing w:after="200" w:line="276" w:lineRule="auto"/>
    </w:pPr>
    <w:rPr>
      <w:rFonts w:ascii="Times New Roman" w:eastAsia="Times New Roman" w:hAnsi="Times New Roman"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2134">
    <w:name w:val="No List12134"/>
    <w:next w:val="NoList"/>
    <w:semiHidden/>
  </w:style>
  <w:style w:type="numbering" w:customStyle="1" w:styleId="111121142">
    <w:name w:val="1 / 1.1.121142"/>
    <w:basedOn w:val="NoList"/>
    <w:next w:val="111111"/>
  </w:style>
  <w:style w:type="numbering" w:customStyle="1" w:styleId="NoList21134">
    <w:name w:val="No List21134"/>
    <w:next w:val="NoList"/>
    <w:semiHidden/>
    <w:unhideWhenUsed/>
  </w:style>
  <w:style w:type="numbering" w:customStyle="1" w:styleId="NoList31134">
    <w:name w:val="No List31134"/>
    <w:next w:val="NoList"/>
    <w:semiHidden/>
  </w:style>
  <w:style w:type="numbering" w:customStyle="1" w:styleId="1111111142">
    <w:name w:val="1 / 1.1.1111142"/>
    <w:basedOn w:val="NoList"/>
    <w:next w:val="111111"/>
  </w:style>
  <w:style w:type="numbering" w:customStyle="1" w:styleId="NoList524">
    <w:name w:val="No List524"/>
    <w:next w:val="NoList"/>
    <w:semiHidden/>
    <w:unhideWhenUsed/>
  </w:style>
  <w:style w:type="numbering" w:customStyle="1" w:styleId="NoList1324">
    <w:name w:val="No List1324"/>
    <w:next w:val="NoList"/>
    <w:semiHidden/>
  </w:style>
  <w:style w:type="numbering" w:customStyle="1" w:styleId="NoList111134">
    <w:name w:val="No List111134"/>
    <w:next w:val="NoList"/>
    <w:semiHidden/>
    <w:unhideWhenUsed/>
  </w:style>
  <w:style w:type="numbering" w:customStyle="1" w:styleId="NoList1111124">
    <w:name w:val="No List1111124"/>
    <w:next w:val="NoList"/>
    <w:semiHidden/>
  </w:style>
  <w:style w:type="numbering" w:customStyle="1" w:styleId="11113132">
    <w:name w:val="1 / 1.1.13132"/>
    <w:basedOn w:val="NoList"/>
    <w:next w:val="111111"/>
  </w:style>
  <w:style w:type="numbering" w:customStyle="1" w:styleId="NoList2224">
    <w:name w:val="No List2224"/>
    <w:next w:val="NoList"/>
    <w:semiHidden/>
    <w:unhideWhenUsed/>
  </w:style>
  <w:style w:type="numbering" w:customStyle="1" w:styleId="NoList3224">
    <w:name w:val="No List3224"/>
    <w:next w:val="NoList"/>
    <w:semiHidden/>
  </w:style>
  <w:style w:type="numbering" w:customStyle="1" w:styleId="111112132">
    <w:name w:val="1 / 1.1.112132"/>
    <w:basedOn w:val="NoList"/>
    <w:next w:val="111111"/>
  </w:style>
  <w:style w:type="numbering" w:customStyle="1" w:styleId="NoList41124">
    <w:name w:val="No List41124"/>
    <w:next w:val="NoList"/>
    <w:semiHidden/>
  </w:style>
  <w:style w:type="numbering" w:customStyle="1" w:styleId="NoList121124">
    <w:name w:val="No List121124"/>
    <w:next w:val="NoList"/>
    <w:semiHidden/>
  </w:style>
  <w:style w:type="numbering" w:customStyle="1" w:styleId="1111211132">
    <w:name w:val="1 / 1.1.1211132"/>
    <w:basedOn w:val="NoList"/>
    <w:next w:val="111111"/>
  </w:style>
  <w:style w:type="numbering" w:customStyle="1" w:styleId="NoList211124">
    <w:name w:val="No List211124"/>
    <w:next w:val="NoList"/>
    <w:semiHidden/>
    <w:unhideWhenUsed/>
  </w:style>
  <w:style w:type="numbering" w:customStyle="1" w:styleId="NoList311124">
    <w:name w:val="No List311124"/>
    <w:next w:val="NoList"/>
    <w:semiHidden/>
  </w:style>
  <w:style w:type="numbering" w:customStyle="1" w:styleId="11111111132">
    <w:name w:val="1 / 1.1.11111132"/>
    <w:basedOn w:val="NoList"/>
    <w:next w:val="111111"/>
  </w:style>
  <w:style w:type="numbering" w:customStyle="1" w:styleId="NoList624">
    <w:name w:val="No List624"/>
    <w:next w:val="NoList"/>
    <w:semiHidden/>
    <w:unhideWhenUsed/>
  </w:style>
  <w:style w:type="numbering" w:customStyle="1" w:styleId="NoList1424">
    <w:name w:val="No List1424"/>
    <w:next w:val="NoList"/>
    <w:semiHidden/>
  </w:style>
  <w:style w:type="numbering" w:customStyle="1" w:styleId="1111432">
    <w:name w:val="1 / 1.1.1432"/>
    <w:basedOn w:val="NoList"/>
    <w:next w:val="111111"/>
  </w:style>
  <w:style w:type="numbering" w:customStyle="1" w:styleId="NoList2324">
    <w:name w:val="No List2324"/>
    <w:next w:val="NoList"/>
    <w:semiHidden/>
    <w:unhideWhenUsed/>
  </w:style>
  <w:style w:type="numbering" w:customStyle="1" w:styleId="NoList3324">
    <w:name w:val="No List3324"/>
    <w:next w:val="NoList"/>
    <w:semiHidden/>
  </w:style>
  <w:style w:type="numbering" w:customStyle="1" w:styleId="11111332">
    <w:name w:val="1 / 1.1.11332"/>
    <w:basedOn w:val="NoList"/>
    <w:next w:val="111111"/>
  </w:style>
  <w:style w:type="numbering" w:customStyle="1" w:styleId="NoList724">
    <w:name w:val="No List724"/>
    <w:next w:val="NoList"/>
    <w:semiHidden/>
    <w:unhideWhenUsed/>
  </w:style>
  <w:style w:type="numbering" w:customStyle="1" w:styleId="NoList1524">
    <w:name w:val="No List1524"/>
    <w:next w:val="NoList"/>
    <w:semiHidden/>
  </w:style>
  <w:style w:type="numbering" w:customStyle="1" w:styleId="1111532">
    <w:name w:val="1 / 1.1.1532"/>
    <w:basedOn w:val="NoList"/>
    <w:next w:val="111111"/>
  </w:style>
  <w:style w:type="numbering" w:customStyle="1" w:styleId="NoList2424">
    <w:name w:val="No List2424"/>
    <w:next w:val="NoList"/>
    <w:semiHidden/>
    <w:unhideWhenUsed/>
  </w:style>
  <w:style w:type="numbering" w:customStyle="1" w:styleId="NoList3424">
    <w:name w:val="No List3424"/>
    <w:next w:val="NoList"/>
    <w:semiHidden/>
  </w:style>
  <w:style w:type="numbering" w:customStyle="1" w:styleId="11111432">
    <w:name w:val="1 / 1.1.11432"/>
    <w:basedOn w:val="NoList"/>
    <w:next w:val="111111"/>
  </w:style>
  <w:style w:type="numbering" w:customStyle="1" w:styleId="NoList824">
    <w:name w:val="No List824"/>
    <w:next w:val="NoList"/>
    <w:semiHidden/>
  </w:style>
  <w:style w:type="numbering" w:customStyle="1" w:styleId="NoList924">
    <w:name w:val="No List924"/>
    <w:next w:val="NoList"/>
    <w:semiHidden/>
  </w:style>
  <w:style w:type="table" w:customStyle="1" w:styleId="Table3Deffects214">
    <w:name w:val="Table 3D effects 214"/>
    <w:basedOn w:val="TableNormal"/>
    <w:next w:val="Table3Deffects2"/>
    <w:rPr>
      <w:rFonts w:ascii="Times New Roman" w:eastAsia="Times New Roman" w:hAnsi="Times New Roman" w:cs="Times New Roman"/>
    </w:rPr>
    <w:tblPr>
      <w:tblStyleRowBandSize w:val="1"/>
      <w:tblInd w:w="0" w:type="dxa"/>
      <w:tblCellMar>
        <w:top w:w="0" w:type="dxa"/>
        <w:left w:w="108" w:type="dxa"/>
        <w:bottom w:w="0" w:type="dxa"/>
        <w:right w:w="108" w:type="dxa"/>
      </w:tblCellMar>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customStyle="1" w:styleId="TableClassic114">
    <w:name w:val="Table Classic 114"/>
    <w:basedOn w:val="TableNormal"/>
    <w:next w:val="TableClassic1"/>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customStyle="1" w:styleId="TableClassic124">
    <w:name w:val="Table Classic 124"/>
    <w:basedOn w:val="TableNormal"/>
    <w:next w:val="TableClassic1"/>
    <w:semiHidden/>
    <w:unhideWhenUsed/>
    <w:rPr>
      <w:rFonts w:ascii="Times New Roman" w:eastAsia="Times New Roman" w:hAnsi="Times New Roman" w:cs="Times New Roman"/>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numbering" w:customStyle="1" w:styleId="11111442">
    <w:name w:val="1 / 1.1.11442"/>
  </w:style>
  <w:style w:type="numbering" w:customStyle="1" w:styleId="11111111142">
    <w:name w:val="1 / 1.1.11111142"/>
  </w:style>
  <w:style w:type="numbering" w:customStyle="1" w:styleId="1111182">
    <w:name w:val="1 / 1.1.1182"/>
  </w:style>
  <w:style w:type="numbering" w:customStyle="1" w:styleId="1111542">
    <w:name w:val="1 / 1.1.1542"/>
  </w:style>
  <w:style w:type="numbering" w:customStyle="1" w:styleId="111192">
    <w:name w:val="1 / 1.1.192"/>
    <w:basedOn w:val="NoList"/>
    <w:next w:val="111111"/>
    <w:semiHidden/>
    <w:unhideWhenUsed/>
  </w:style>
  <w:style w:type="numbering" w:customStyle="1" w:styleId="1111211142">
    <w:name w:val="1 / 1.1.1211142"/>
  </w:style>
  <w:style w:type="table" w:customStyle="1" w:styleId="PlainTable212">
    <w:name w:val="Plain Table 212"/>
    <w:basedOn w:val="TableNormal"/>
    <w:uiPriority w:val="42"/>
    <w:rPr>
      <w:rFonts w:cs="Times New Roman"/>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NoList198">
    <w:name w:val="No List198"/>
    <w:next w:val="NoList"/>
    <w:semiHidden/>
  </w:style>
  <w:style w:type="numbering" w:customStyle="1" w:styleId="NoList1104">
    <w:name w:val="No List1104"/>
    <w:next w:val="NoList"/>
    <w:semiHidden/>
  </w:style>
  <w:style w:type="numbering" w:customStyle="1" w:styleId="NoList1154">
    <w:name w:val="No List1154"/>
    <w:next w:val="NoList"/>
    <w:semiHidden/>
    <w:unhideWhenUsed/>
  </w:style>
  <w:style w:type="numbering" w:customStyle="1" w:styleId="NoList11144">
    <w:name w:val="No List11144"/>
    <w:next w:val="NoList"/>
    <w:semiHidden/>
  </w:style>
  <w:style w:type="numbering" w:customStyle="1" w:styleId="1111102">
    <w:name w:val="1 / 1.1.1102"/>
    <w:basedOn w:val="NoList"/>
    <w:next w:val="111111"/>
  </w:style>
  <w:style w:type="numbering" w:customStyle="1" w:styleId="NoList274">
    <w:name w:val="No List274"/>
    <w:next w:val="NoList"/>
    <w:semiHidden/>
    <w:unhideWhenUsed/>
  </w:style>
  <w:style w:type="numbering" w:customStyle="1" w:styleId="NoList374">
    <w:name w:val="No List374"/>
    <w:next w:val="NoList"/>
    <w:semiHidden/>
  </w:style>
  <w:style w:type="numbering" w:customStyle="1" w:styleId="1111192">
    <w:name w:val="1 / 1.1.1192"/>
    <w:basedOn w:val="NoList"/>
    <w:next w:val="111111"/>
  </w:style>
  <w:style w:type="numbering" w:customStyle="1" w:styleId="NoList444">
    <w:name w:val="No List444"/>
    <w:next w:val="NoList"/>
    <w:semiHidden/>
    <w:unhideWhenUsed/>
  </w:style>
  <w:style w:type="numbering" w:customStyle="1" w:styleId="NoList1244">
    <w:name w:val="No List1244"/>
    <w:next w:val="NoList"/>
    <w:semiHidden/>
  </w:style>
  <w:style w:type="numbering" w:customStyle="1" w:styleId="1111252">
    <w:name w:val="1 / 1.1.1252"/>
    <w:basedOn w:val="NoList"/>
    <w:next w:val="111111"/>
  </w:style>
  <w:style w:type="numbering" w:customStyle="1" w:styleId="NoList2144">
    <w:name w:val="No List2144"/>
    <w:next w:val="NoList"/>
    <w:semiHidden/>
    <w:unhideWhenUsed/>
  </w:style>
  <w:style w:type="numbering" w:customStyle="1" w:styleId="NoList3144">
    <w:name w:val="No List3144"/>
    <w:next w:val="NoList"/>
    <w:semiHidden/>
  </w:style>
  <w:style w:type="numbering" w:customStyle="1" w:styleId="11111152">
    <w:name w:val="1 / 1.1.11152"/>
    <w:basedOn w:val="NoList"/>
    <w:next w:val="111111"/>
  </w:style>
  <w:style w:type="numbering" w:customStyle="1" w:styleId="NoList111144">
    <w:name w:val="No List111144"/>
    <w:next w:val="NoList"/>
    <w:semiHidden/>
  </w:style>
  <w:style w:type="numbering" w:customStyle="1" w:styleId="1111352">
    <w:name w:val="1 / 1.1.1352"/>
    <w:basedOn w:val="NoList"/>
    <w:next w:val="111111"/>
  </w:style>
  <w:style w:type="numbering" w:customStyle="1" w:styleId="11111252">
    <w:name w:val="1 / 1.1.11252"/>
    <w:basedOn w:val="NoList"/>
    <w:next w:val="111111"/>
  </w:style>
  <w:style w:type="numbering" w:customStyle="1" w:styleId="NoList11234">
    <w:name w:val="No List11234"/>
    <w:next w:val="NoList"/>
    <w:semiHidden/>
  </w:style>
  <w:style w:type="numbering" w:customStyle="1" w:styleId="11112152">
    <w:name w:val="1 / 1.1.12152"/>
    <w:basedOn w:val="NoList"/>
    <w:next w:val="111111"/>
  </w:style>
  <w:style w:type="numbering" w:customStyle="1" w:styleId="111111152">
    <w:name w:val="1 / 1.1.111152"/>
    <w:basedOn w:val="NoList"/>
    <w:next w:val="111111"/>
  </w:style>
  <w:style w:type="numbering" w:customStyle="1" w:styleId="NoList4144">
    <w:name w:val="No List4144"/>
    <w:next w:val="NoList"/>
    <w:semiHidden/>
  </w:style>
  <w:style w:type="numbering" w:customStyle="1" w:styleId="NoList12144">
    <w:name w:val="No List12144"/>
    <w:next w:val="NoList"/>
    <w:semiHidden/>
  </w:style>
  <w:style w:type="numbering" w:customStyle="1" w:styleId="111121152">
    <w:name w:val="1 / 1.1.121152"/>
    <w:basedOn w:val="NoList"/>
    <w:next w:val="111111"/>
  </w:style>
  <w:style w:type="numbering" w:customStyle="1" w:styleId="NoList21144">
    <w:name w:val="No List21144"/>
    <w:next w:val="NoList"/>
    <w:semiHidden/>
    <w:unhideWhenUsed/>
  </w:style>
  <w:style w:type="numbering" w:customStyle="1" w:styleId="NoList31144">
    <w:name w:val="No List31144"/>
    <w:next w:val="NoList"/>
    <w:semiHidden/>
  </w:style>
  <w:style w:type="numbering" w:customStyle="1" w:styleId="1111111152">
    <w:name w:val="1 / 1.1.1111152"/>
    <w:basedOn w:val="NoList"/>
    <w:next w:val="111111"/>
  </w:style>
  <w:style w:type="numbering" w:customStyle="1" w:styleId="NoList534">
    <w:name w:val="No List534"/>
    <w:next w:val="NoList"/>
    <w:semiHidden/>
    <w:unhideWhenUsed/>
  </w:style>
  <w:style w:type="numbering" w:customStyle="1" w:styleId="NoList1334">
    <w:name w:val="No List1334"/>
    <w:next w:val="NoList"/>
    <w:semiHidden/>
  </w:style>
  <w:style w:type="numbering" w:customStyle="1" w:styleId="NoList1111134">
    <w:name w:val="No List1111134"/>
    <w:next w:val="NoList"/>
    <w:semiHidden/>
    <w:unhideWhenUsed/>
  </w:style>
  <w:style w:type="numbering" w:customStyle="1" w:styleId="NoList11111114">
    <w:name w:val="No List11111114"/>
    <w:next w:val="NoList"/>
    <w:semiHidden/>
  </w:style>
  <w:style w:type="numbering" w:customStyle="1" w:styleId="11113142">
    <w:name w:val="1 / 1.1.13142"/>
    <w:basedOn w:val="NoList"/>
    <w:next w:val="111111"/>
  </w:style>
  <w:style w:type="numbering" w:customStyle="1" w:styleId="NoList2234">
    <w:name w:val="No List2234"/>
    <w:next w:val="NoList"/>
    <w:semiHidden/>
    <w:unhideWhenUsed/>
  </w:style>
  <w:style w:type="numbering" w:customStyle="1" w:styleId="NoList3234">
    <w:name w:val="No List3234"/>
    <w:next w:val="NoList"/>
    <w:semiHidden/>
  </w:style>
  <w:style w:type="numbering" w:customStyle="1" w:styleId="111112142">
    <w:name w:val="1 / 1.1.112142"/>
    <w:basedOn w:val="NoList"/>
    <w:next w:val="111111"/>
  </w:style>
  <w:style w:type="numbering" w:customStyle="1" w:styleId="NoList41134">
    <w:name w:val="No List41134"/>
    <w:next w:val="NoList"/>
    <w:semiHidden/>
  </w:style>
  <w:style w:type="numbering" w:customStyle="1" w:styleId="NoList121134">
    <w:name w:val="No List121134"/>
    <w:next w:val="NoList"/>
    <w:semiHidden/>
  </w:style>
  <w:style w:type="numbering" w:customStyle="1" w:styleId="1111211152">
    <w:name w:val="1 / 1.1.1211152"/>
    <w:basedOn w:val="NoList"/>
    <w:next w:val="111111"/>
  </w:style>
  <w:style w:type="numbering" w:customStyle="1" w:styleId="NoList211134">
    <w:name w:val="No List211134"/>
    <w:next w:val="NoList"/>
    <w:semiHidden/>
    <w:unhideWhenUsed/>
  </w:style>
  <w:style w:type="numbering" w:customStyle="1" w:styleId="NoList311134">
    <w:name w:val="No List311134"/>
    <w:next w:val="NoList"/>
    <w:semiHidden/>
  </w:style>
  <w:style w:type="numbering" w:customStyle="1" w:styleId="11111111152">
    <w:name w:val="1 / 1.1.11111152"/>
    <w:basedOn w:val="NoList"/>
    <w:next w:val="111111"/>
  </w:style>
  <w:style w:type="numbering" w:customStyle="1" w:styleId="NoList634">
    <w:name w:val="No List634"/>
    <w:next w:val="NoList"/>
    <w:semiHidden/>
    <w:unhideWhenUsed/>
  </w:style>
  <w:style w:type="numbering" w:customStyle="1" w:styleId="NoList1434">
    <w:name w:val="No List1434"/>
    <w:next w:val="NoList"/>
    <w:semiHidden/>
  </w:style>
  <w:style w:type="numbering" w:customStyle="1" w:styleId="1111442">
    <w:name w:val="1 / 1.1.1442"/>
    <w:basedOn w:val="NoList"/>
    <w:next w:val="111111"/>
  </w:style>
  <w:style w:type="numbering" w:customStyle="1" w:styleId="NoList2334">
    <w:name w:val="No List2334"/>
    <w:next w:val="NoList"/>
    <w:semiHidden/>
    <w:unhideWhenUsed/>
  </w:style>
  <w:style w:type="numbering" w:customStyle="1" w:styleId="NoList3334">
    <w:name w:val="No List3334"/>
    <w:next w:val="NoList"/>
    <w:semiHidden/>
  </w:style>
  <w:style w:type="numbering" w:customStyle="1" w:styleId="11111342">
    <w:name w:val="1 / 1.1.11342"/>
    <w:basedOn w:val="NoList"/>
    <w:next w:val="111111"/>
  </w:style>
  <w:style w:type="numbering" w:customStyle="1" w:styleId="NoList734">
    <w:name w:val="No List734"/>
    <w:next w:val="NoList"/>
    <w:semiHidden/>
    <w:unhideWhenUsed/>
  </w:style>
  <w:style w:type="numbering" w:customStyle="1" w:styleId="NoList1534">
    <w:name w:val="No List1534"/>
    <w:next w:val="NoList"/>
    <w:semiHidden/>
  </w:style>
  <w:style w:type="numbering" w:customStyle="1" w:styleId="1111552">
    <w:name w:val="1 / 1.1.1552"/>
    <w:basedOn w:val="NoList"/>
    <w:next w:val="111111"/>
  </w:style>
  <w:style w:type="numbering" w:customStyle="1" w:styleId="NoList2434">
    <w:name w:val="No List2434"/>
    <w:next w:val="NoList"/>
    <w:semiHidden/>
    <w:unhideWhenUsed/>
  </w:style>
  <w:style w:type="numbering" w:customStyle="1" w:styleId="NoList3434">
    <w:name w:val="No List3434"/>
    <w:next w:val="NoList"/>
    <w:semiHidden/>
  </w:style>
  <w:style w:type="numbering" w:customStyle="1" w:styleId="11111452">
    <w:name w:val="1 / 1.1.11452"/>
    <w:basedOn w:val="NoList"/>
    <w:next w:val="111111"/>
  </w:style>
  <w:style w:type="numbering" w:customStyle="1" w:styleId="NoList834">
    <w:name w:val="No List834"/>
    <w:next w:val="NoList"/>
    <w:semiHidden/>
  </w:style>
  <w:style w:type="numbering" w:customStyle="1" w:styleId="NoList934">
    <w:name w:val="No List934"/>
    <w:next w:val="NoList"/>
    <w:semiHidden/>
  </w:style>
  <w:style w:type="numbering" w:customStyle="1" w:styleId="NoList1014">
    <w:name w:val="No List1014"/>
    <w:next w:val="NoList"/>
    <w:semiHidden/>
  </w:style>
  <w:style w:type="numbering" w:customStyle="1" w:styleId="NoList1614">
    <w:name w:val="No List1614"/>
    <w:next w:val="NoList"/>
    <w:semiHidden/>
  </w:style>
  <w:style w:type="numbering" w:customStyle="1" w:styleId="NoList1714">
    <w:name w:val="No List1714"/>
    <w:next w:val="NoList"/>
    <w:semiHidden/>
  </w:style>
  <w:style w:type="numbering" w:customStyle="1" w:styleId="NoList1814">
    <w:name w:val="No List1814"/>
    <w:next w:val="NoList"/>
    <w:semiHidden/>
  </w:style>
  <w:style w:type="numbering" w:customStyle="1" w:styleId="NoList1914">
    <w:name w:val="No List1914"/>
    <w:next w:val="NoList"/>
    <w:semiHidden/>
  </w:style>
  <w:style w:type="numbering" w:customStyle="1" w:styleId="NoList203">
    <w:name w:val="No List203"/>
    <w:next w:val="NoList"/>
    <w:uiPriority w:val="99"/>
    <w:semiHidden/>
  </w:style>
  <w:style w:type="numbering" w:customStyle="1" w:styleId="NoList1163">
    <w:name w:val="No List1163"/>
    <w:next w:val="NoList"/>
    <w:semiHidden/>
    <w:unhideWhenUsed/>
  </w:style>
  <w:style w:type="numbering" w:customStyle="1" w:styleId="NoList1173">
    <w:name w:val="No List1173"/>
    <w:next w:val="NoList"/>
    <w:semiHidden/>
  </w:style>
  <w:style w:type="numbering" w:customStyle="1" w:styleId="NoList283">
    <w:name w:val="No List283"/>
    <w:next w:val="NoList"/>
    <w:semiHidden/>
    <w:unhideWhenUsed/>
  </w:style>
  <w:style w:type="numbering" w:customStyle="1" w:styleId="NoList383">
    <w:name w:val="No List383"/>
    <w:next w:val="NoList"/>
    <w:semiHidden/>
  </w:style>
  <w:style w:type="numbering" w:customStyle="1" w:styleId="NoList453">
    <w:name w:val="No List453"/>
    <w:next w:val="NoList"/>
    <w:semiHidden/>
    <w:unhideWhenUsed/>
  </w:style>
  <w:style w:type="numbering" w:customStyle="1" w:styleId="NoList1253">
    <w:name w:val="No List1253"/>
    <w:next w:val="NoList"/>
    <w:semiHidden/>
  </w:style>
  <w:style w:type="numbering" w:customStyle="1" w:styleId="NoList2153">
    <w:name w:val="No List2153"/>
    <w:next w:val="NoList"/>
    <w:semiHidden/>
    <w:unhideWhenUsed/>
  </w:style>
  <w:style w:type="numbering" w:customStyle="1" w:styleId="NoList3153">
    <w:name w:val="No List3153"/>
    <w:next w:val="NoList"/>
    <w:semiHidden/>
  </w:style>
  <w:style w:type="numbering" w:customStyle="1" w:styleId="NoList11153">
    <w:name w:val="No List11153"/>
    <w:next w:val="NoList"/>
    <w:semiHidden/>
  </w:style>
  <w:style w:type="numbering" w:customStyle="1" w:styleId="NoList11243">
    <w:name w:val="No List11243"/>
    <w:next w:val="NoList"/>
    <w:semiHidden/>
  </w:style>
  <w:style w:type="numbering" w:customStyle="1" w:styleId="NoList4153">
    <w:name w:val="No List4153"/>
    <w:next w:val="NoList"/>
    <w:semiHidden/>
  </w:style>
  <w:style w:type="numbering" w:customStyle="1" w:styleId="NoList12153">
    <w:name w:val="No List12153"/>
    <w:next w:val="NoList"/>
    <w:semiHidden/>
  </w:style>
  <w:style w:type="numbering" w:customStyle="1" w:styleId="NoList21153">
    <w:name w:val="No List21153"/>
    <w:next w:val="NoList"/>
    <w:semiHidden/>
    <w:unhideWhenUsed/>
  </w:style>
  <w:style w:type="numbering" w:customStyle="1" w:styleId="NoList31153">
    <w:name w:val="No List31153"/>
    <w:next w:val="NoList"/>
    <w:semiHidden/>
  </w:style>
  <w:style w:type="numbering" w:customStyle="1" w:styleId="NoList543">
    <w:name w:val="No List543"/>
    <w:next w:val="NoList"/>
    <w:semiHidden/>
    <w:unhideWhenUsed/>
  </w:style>
  <w:style w:type="numbering" w:customStyle="1" w:styleId="NoList1343">
    <w:name w:val="No List1343"/>
    <w:next w:val="NoList"/>
    <w:semiHidden/>
  </w:style>
  <w:style w:type="numbering" w:customStyle="1" w:styleId="NoList111153">
    <w:name w:val="No List111153"/>
    <w:next w:val="NoList"/>
    <w:semiHidden/>
    <w:unhideWhenUsed/>
  </w:style>
  <w:style w:type="numbering" w:customStyle="1" w:styleId="NoList1111143">
    <w:name w:val="No List1111143"/>
    <w:next w:val="NoList"/>
    <w:semiHidden/>
  </w:style>
  <w:style w:type="numbering" w:customStyle="1" w:styleId="NoList2243">
    <w:name w:val="No List2243"/>
    <w:next w:val="NoList"/>
    <w:semiHidden/>
    <w:unhideWhenUsed/>
  </w:style>
  <w:style w:type="numbering" w:customStyle="1" w:styleId="NoList3243">
    <w:name w:val="No List3243"/>
    <w:next w:val="NoList"/>
    <w:semiHidden/>
  </w:style>
  <w:style w:type="numbering" w:customStyle="1" w:styleId="NoList41143">
    <w:name w:val="No List41143"/>
    <w:next w:val="NoList"/>
    <w:semiHidden/>
  </w:style>
  <w:style w:type="numbering" w:customStyle="1" w:styleId="NoList121143">
    <w:name w:val="No List121143"/>
    <w:next w:val="NoList"/>
    <w:semiHidden/>
  </w:style>
  <w:style w:type="numbering" w:customStyle="1" w:styleId="NoList211143">
    <w:name w:val="No List211143"/>
    <w:next w:val="NoList"/>
    <w:semiHidden/>
    <w:unhideWhenUsed/>
  </w:style>
  <w:style w:type="numbering" w:customStyle="1" w:styleId="NoList311143">
    <w:name w:val="No List311143"/>
    <w:next w:val="NoList"/>
    <w:semiHidden/>
  </w:style>
  <w:style w:type="numbering" w:customStyle="1" w:styleId="NoList643">
    <w:name w:val="No List643"/>
    <w:next w:val="NoList"/>
    <w:semiHidden/>
    <w:unhideWhenUsed/>
  </w:style>
  <w:style w:type="numbering" w:customStyle="1" w:styleId="NoList1443">
    <w:name w:val="No List1443"/>
    <w:next w:val="NoList"/>
    <w:semiHidden/>
  </w:style>
  <w:style w:type="numbering" w:customStyle="1" w:styleId="NoList2343">
    <w:name w:val="No List2343"/>
    <w:next w:val="NoList"/>
    <w:semiHidden/>
    <w:unhideWhenUsed/>
  </w:style>
  <w:style w:type="numbering" w:customStyle="1" w:styleId="NoList3343">
    <w:name w:val="No List3343"/>
    <w:next w:val="NoList"/>
    <w:semiHidden/>
  </w:style>
  <w:style w:type="numbering" w:customStyle="1" w:styleId="NoList743">
    <w:name w:val="No List743"/>
    <w:next w:val="NoList"/>
    <w:semiHidden/>
    <w:unhideWhenUsed/>
  </w:style>
  <w:style w:type="numbering" w:customStyle="1" w:styleId="NoList1543">
    <w:name w:val="No List1543"/>
    <w:next w:val="NoList"/>
    <w:semiHidden/>
  </w:style>
  <w:style w:type="numbering" w:customStyle="1" w:styleId="NoList2443">
    <w:name w:val="No List2443"/>
    <w:next w:val="NoList"/>
    <w:semiHidden/>
    <w:unhideWhenUsed/>
  </w:style>
  <w:style w:type="numbering" w:customStyle="1" w:styleId="NoList3443">
    <w:name w:val="No List3443"/>
    <w:next w:val="NoList"/>
    <w:semiHidden/>
  </w:style>
  <w:style w:type="numbering" w:customStyle="1" w:styleId="NoList843">
    <w:name w:val="No List843"/>
    <w:next w:val="NoList"/>
    <w:semiHidden/>
  </w:style>
  <w:style w:type="numbering" w:customStyle="1" w:styleId="NoList943">
    <w:name w:val="No List943"/>
    <w:next w:val="NoList"/>
    <w:semiHidden/>
  </w:style>
  <w:style w:type="numbering" w:customStyle="1" w:styleId="NoList1023">
    <w:name w:val="No List1023"/>
    <w:next w:val="NoList"/>
    <w:semiHidden/>
  </w:style>
  <w:style w:type="numbering" w:customStyle="1" w:styleId="NoList1623">
    <w:name w:val="No List1623"/>
    <w:next w:val="NoList"/>
    <w:semiHidden/>
  </w:style>
  <w:style w:type="numbering" w:customStyle="1" w:styleId="NoList11313">
    <w:name w:val="No List11313"/>
    <w:next w:val="NoList"/>
    <w:semiHidden/>
  </w:style>
  <w:style w:type="numbering" w:customStyle="1" w:styleId="NoList2513">
    <w:name w:val="No List2513"/>
    <w:next w:val="NoList"/>
    <w:semiHidden/>
    <w:unhideWhenUsed/>
  </w:style>
  <w:style w:type="numbering" w:customStyle="1" w:styleId="NoList3513">
    <w:name w:val="No List3513"/>
    <w:next w:val="NoList"/>
    <w:semiHidden/>
  </w:style>
  <w:style w:type="numbering" w:customStyle="1" w:styleId="NoList4213">
    <w:name w:val="No List4213"/>
    <w:next w:val="NoList"/>
    <w:semiHidden/>
    <w:unhideWhenUsed/>
  </w:style>
  <w:style w:type="numbering" w:customStyle="1" w:styleId="NoList12213">
    <w:name w:val="No List12213"/>
    <w:next w:val="NoList"/>
    <w:semiHidden/>
  </w:style>
  <w:style w:type="numbering" w:customStyle="1" w:styleId="NoList21213">
    <w:name w:val="No List21213"/>
    <w:next w:val="NoList"/>
    <w:semiHidden/>
    <w:unhideWhenUsed/>
  </w:style>
  <w:style w:type="numbering" w:customStyle="1" w:styleId="NoList31213">
    <w:name w:val="No List31213"/>
    <w:next w:val="NoList"/>
    <w:semiHidden/>
  </w:style>
  <w:style w:type="numbering" w:customStyle="1" w:styleId="NoList111213">
    <w:name w:val="No List111213"/>
    <w:next w:val="NoList"/>
    <w:semiHidden/>
  </w:style>
  <w:style w:type="numbering" w:customStyle="1" w:styleId="NoList112113">
    <w:name w:val="No List112113"/>
    <w:next w:val="NoList"/>
    <w:semiHidden/>
  </w:style>
  <w:style w:type="numbering" w:customStyle="1" w:styleId="NoList41213">
    <w:name w:val="No List41213"/>
    <w:next w:val="NoList"/>
    <w:semiHidden/>
  </w:style>
  <w:style w:type="numbering" w:customStyle="1" w:styleId="NoList121213">
    <w:name w:val="No List121213"/>
    <w:next w:val="NoList"/>
    <w:semiHidden/>
  </w:style>
  <w:style w:type="numbering" w:customStyle="1" w:styleId="NoList211213">
    <w:name w:val="No List211213"/>
    <w:next w:val="NoList"/>
    <w:semiHidden/>
    <w:unhideWhenUsed/>
  </w:style>
  <w:style w:type="numbering" w:customStyle="1" w:styleId="NoList311213">
    <w:name w:val="No List311213"/>
    <w:next w:val="NoList"/>
    <w:semiHidden/>
  </w:style>
  <w:style w:type="numbering" w:customStyle="1" w:styleId="NoList5113">
    <w:name w:val="No List5113"/>
    <w:next w:val="NoList"/>
    <w:semiHidden/>
    <w:unhideWhenUsed/>
  </w:style>
  <w:style w:type="numbering" w:customStyle="1" w:styleId="NoList13113">
    <w:name w:val="No List13113"/>
    <w:next w:val="NoList"/>
    <w:semiHidden/>
  </w:style>
  <w:style w:type="numbering" w:customStyle="1" w:styleId="NoList1111213">
    <w:name w:val="No List1111213"/>
    <w:next w:val="NoList"/>
    <w:semiHidden/>
    <w:unhideWhenUsed/>
  </w:style>
  <w:style w:type="numbering" w:customStyle="1" w:styleId="NoList11111123">
    <w:name w:val="No List11111123"/>
    <w:next w:val="NoList"/>
    <w:semiHidden/>
  </w:style>
  <w:style w:type="numbering" w:customStyle="1" w:styleId="NoList22113">
    <w:name w:val="No List22113"/>
    <w:next w:val="NoList"/>
    <w:semiHidden/>
    <w:unhideWhenUsed/>
  </w:style>
  <w:style w:type="numbering" w:customStyle="1" w:styleId="NoList32113">
    <w:name w:val="No List32113"/>
    <w:next w:val="NoList"/>
    <w:semiHidden/>
  </w:style>
  <w:style w:type="numbering" w:customStyle="1" w:styleId="NoList411113">
    <w:name w:val="No List411113"/>
    <w:next w:val="NoList"/>
    <w:semiHidden/>
  </w:style>
  <w:style w:type="numbering" w:customStyle="1" w:styleId="NoList1211113">
    <w:name w:val="No List1211113"/>
    <w:next w:val="NoList"/>
    <w:semiHidden/>
  </w:style>
  <w:style w:type="numbering" w:customStyle="1" w:styleId="NoList2111113">
    <w:name w:val="No List2111113"/>
    <w:next w:val="NoList"/>
    <w:semiHidden/>
    <w:unhideWhenUsed/>
  </w:style>
  <w:style w:type="numbering" w:customStyle="1" w:styleId="NoList3111113">
    <w:name w:val="No List3111113"/>
    <w:next w:val="NoList"/>
    <w:semiHidden/>
  </w:style>
  <w:style w:type="numbering" w:customStyle="1" w:styleId="NoList6113">
    <w:name w:val="No List6113"/>
    <w:next w:val="NoList"/>
    <w:semiHidden/>
    <w:unhideWhenUsed/>
  </w:style>
  <w:style w:type="numbering" w:customStyle="1" w:styleId="NoList14113">
    <w:name w:val="No List14113"/>
    <w:next w:val="NoList"/>
    <w:semiHidden/>
  </w:style>
  <w:style w:type="numbering" w:customStyle="1" w:styleId="NoList23113">
    <w:name w:val="No List23113"/>
    <w:next w:val="NoList"/>
    <w:semiHidden/>
    <w:unhideWhenUsed/>
  </w:style>
  <w:style w:type="numbering" w:customStyle="1" w:styleId="NoList33113">
    <w:name w:val="No List33113"/>
    <w:next w:val="NoList"/>
    <w:semiHidden/>
  </w:style>
  <w:style w:type="numbering" w:customStyle="1" w:styleId="NoList7113">
    <w:name w:val="No List7113"/>
    <w:next w:val="NoList"/>
    <w:semiHidden/>
    <w:unhideWhenUsed/>
  </w:style>
  <w:style w:type="numbering" w:customStyle="1" w:styleId="NoList15113">
    <w:name w:val="No List15113"/>
    <w:next w:val="NoList"/>
    <w:semiHidden/>
  </w:style>
  <w:style w:type="numbering" w:customStyle="1" w:styleId="NoList24113">
    <w:name w:val="No List24113"/>
    <w:next w:val="NoList"/>
    <w:semiHidden/>
    <w:unhideWhenUsed/>
  </w:style>
  <w:style w:type="numbering" w:customStyle="1" w:styleId="NoList34113">
    <w:name w:val="No List34113"/>
    <w:next w:val="NoList"/>
    <w:semiHidden/>
  </w:style>
  <w:style w:type="numbering" w:customStyle="1" w:styleId="NoList8113">
    <w:name w:val="No List8113"/>
    <w:next w:val="NoList"/>
    <w:semiHidden/>
  </w:style>
  <w:style w:type="numbering" w:customStyle="1" w:styleId="NoList9113">
    <w:name w:val="No List9113"/>
    <w:next w:val="NoList"/>
    <w:semiHidden/>
  </w:style>
  <w:style w:type="numbering" w:customStyle="1" w:styleId="NoList1723">
    <w:name w:val="No List1723"/>
    <w:next w:val="NoList"/>
    <w:semiHidden/>
    <w:unhideWhenUsed/>
  </w:style>
  <w:style w:type="numbering" w:customStyle="1" w:styleId="NoList11413">
    <w:name w:val="No List11413"/>
    <w:next w:val="NoList"/>
    <w:uiPriority w:val="99"/>
    <w:semiHidden/>
  </w:style>
  <w:style w:type="numbering" w:customStyle="1" w:styleId="NoList2613">
    <w:name w:val="No List2613"/>
    <w:next w:val="NoList"/>
    <w:semiHidden/>
    <w:unhideWhenUsed/>
  </w:style>
  <w:style w:type="numbering" w:customStyle="1" w:styleId="NoList3613">
    <w:name w:val="No List3613"/>
    <w:next w:val="NoList"/>
    <w:semiHidden/>
  </w:style>
  <w:style w:type="numbering" w:customStyle="1" w:styleId="NoList4313">
    <w:name w:val="No List4313"/>
    <w:next w:val="NoList"/>
    <w:uiPriority w:val="99"/>
    <w:semiHidden/>
    <w:unhideWhenUsed/>
  </w:style>
  <w:style w:type="numbering" w:customStyle="1" w:styleId="NoList12313">
    <w:name w:val="No List12313"/>
    <w:next w:val="NoList"/>
    <w:uiPriority w:val="99"/>
    <w:semiHidden/>
  </w:style>
  <w:style w:type="numbering" w:customStyle="1" w:styleId="NoList21313">
    <w:name w:val="No List21313"/>
    <w:next w:val="NoList"/>
    <w:uiPriority w:val="99"/>
    <w:semiHidden/>
    <w:unhideWhenUsed/>
  </w:style>
  <w:style w:type="numbering" w:customStyle="1" w:styleId="NoList31313">
    <w:name w:val="No List31313"/>
    <w:next w:val="NoList"/>
    <w:semiHidden/>
  </w:style>
  <w:style w:type="numbering" w:customStyle="1" w:styleId="NoList111313">
    <w:name w:val="No List111313"/>
    <w:next w:val="NoList"/>
    <w:semiHidden/>
  </w:style>
  <w:style w:type="numbering" w:customStyle="1" w:styleId="NoList112213">
    <w:name w:val="No List112213"/>
    <w:next w:val="NoList"/>
    <w:semiHidden/>
  </w:style>
  <w:style w:type="numbering" w:customStyle="1" w:styleId="NoList41313">
    <w:name w:val="No List41313"/>
    <w:next w:val="NoList"/>
    <w:semiHidden/>
  </w:style>
  <w:style w:type="numbering" w:customStyle="1" w:styleId="NoList121313">
    <w:name w:val="No List121313"/>
    <w:next w:val="NoList"/>
    <w:semiHidden/>
  </w:style>
  <w:style w:type="numbering" w:customStyle="1" w:styleId="NoList211313">
    <w:name w:val="No List211313"/>
    <w:next w:val="NoList"/>
    <w:semiHidden/>
    <w:unhideWhenUsed/>
  </w:style>
  <w:style w:type="numbering" w:customStyle="1" w:styleId="NoList311313">
    <w:name w:val="No List311313"/>
    <w:next w:val="NoList"/>
    <w:semiHidden/>
  </w:style>
  <w:style w:type="numbering" w:customStyle="1" w:styleId="NoList5213">
    <w:name w:val="No List5213"/>
    <w:next w:val="NoList"/>
    <w:uiPriority w:val="99"/>
    <w:semiHidden/>
    <w:unhideWhenUsed/>
  </w:style>
  <w:style w:type="numbering" w:customStyle="1" w:styleId="NoList13213">
    <w:name w:val="No List13213"/>
    <w:next w:val="NoList"/>
    <w:uiPriority w:val="99"/>
    <w:semiHidden/>
  </w:style>
  <w:style w:type="numbering" w:customStyle="1" w:styleId="NoList1111313">
    <w:name w:val="No List1111313"/>
    <w:next w:val="NoList"/>
    <w:uiPriority w:val="99"/>
    <w:semiHidden/>
    <w:unhideWhenUsed/>
  </w:style>
  <w:style w:type="numbering" w:customStyle="1" w:styleId="NoList11111213">
    <w:name w:val="No List11111213"/>
    <w:next w:val="NoList"/>
    <w:semiHidden/>
  </w:style>
  <w:style w:type="numbering" w:customStyle="1" w:styleId="NoList22213">
    <w:name w:val="No List22213"/>
    <w:next w:val="NoList"/>
    <w:uiPriority w:val="99"/>
    <w:semiHidden/>
    <w:unhideWhenUsed/>
  </w:style>
  <w:style w:type="numbering" w:customStyle="1" w:styleId="NoList32213">
    <w:name w:val="No List32213"/>
    <w:next w:val="NoList"/>
    <w:semiHidden/>
  </w:style>
  <w:style w:type="numbering" w:customStyle="1" w:styleId="NoList411213">
    <w:name w:val="No List411213"/>
    <w:next w:val="NoList"/>
    <w:semiHidden/>
  </w:style>
  <w:style w:type="numbering" w:customStyle="1" w:styleId="NoList1211213">
    <w:name w:val="No List1211213"/>
    <w:next w:val="NoList"/>
    <w:semiHidden/>
  </w:style>
  <w:style w:type="numbering" w:customStyle="1" w:styleId="NoList2111213">
    <w:name w:val="No List2111213"/>
    <w:next w:val="NoList"/>
    <w:semiHidden/>
    <w:unhideWhenUsed/>
  </w:style>
  <w:style w:type="numbering" w:customStyle="1" w:styleId="NoList3111213">
    <w:name w:val="No List3111213"/>
    <w:next w:val="NoList"/>
    <w:semiHidden/>
  </w:style>
  <w:style w:type="numbering" w:customStyle="1" w:styleId="NoList6213">
    <w:name w:val="No List6213"/>
    <w:next w:val="NoList"/>
    <w:uiPriority w:val="99"/>
    <w:semiHidden/>
    <w:unhideWhenUsed/>
  </w:style>
  <w:style w:type="numbering" w:customStyle="1" w:styleId="NoList14213">
    <w:name w:val="No List14213"/>
    <w:next w:val="NoList"/>
    <w:semiHidden/>
  </w:style>
  <w:style w:type="numbering" w:customStyle="1" w:styleId="NoList23213">
    <w:name w:val="No List23213"/>
    <w:next w:val="NoList"/>
    <w:semiHidden/>
    <w:unhideWhenUsed/>
  </w:style>
  <w:style w:type="numbering" w:customStyle="1" w:styleId="NoList33213">
    <w:name w:val="No List33213"/>
    <w:next w:val="NoList"/>
    <w:semiHidden/>
  </w:style>
  <w:style w:type="numbering" w:customStyle="1" w:styleId="NoList7213">
    <w:name w:val="No List7213"/>
    <w:next w:val="NoList"/>
    <w:uiPriority w:val="99"/>
    <w:semiHidden/>
    <w:unhideWhenUsed/>
  </w:style>
  <w:style w:type="numbering" w:customStyle="1" w:styleId="NoList15213">
    <w:name w:val="No List15213"/>
    <w:next w:val="NoList"/>
    <w:semiHidden/>
  </w:style>
  <w:style w:type="numbering" w:customStyle="1" w:styleId="NoList24213">
    <w:name w:val="No List24213"/>
    <w:next w:val="NoList"/>
    <w:semiHidden/>
    <w:unhideWhenUsed/>
  </w:style>
  <w:style w:type="numbering" w:customStyle="1" w:styleId="NoList34213">
    <w:name w:val="No List34213"/>
    <w:next w:val="NoList"/>
    <w:semiHidden/>
  </w:style>
  <w:style w:type="numbering" w:customStyle="1" w:styleId="NoList8213">
    <w:name w:val="No List8213"/>
    <w:next w:val="NoList"/>
    <w:semiHidden/>
  </w:style>
  <w:style w:type="numbering" w:customStyle="1" w:styleId="NoList9213">
    <w:name w:val="No List9213"/>
    <w:next w:val="NoList"/>
    <w:semiHidden/>
  </w:style>
  <w:style w:type="numbering" w:customStyle="1" w:styleId="NoList1823">
    <w:name w:val="No List1823"/>
    <w:next w:val="NoList"/>
    <w:uiPriority w:val="99"/>
    <w:semiHidden/>
    <w:unhideWhenUsed/>
  </w:style>
  <w:style w:type="numbering" w:customStyle="1" w:styleId="NoList1923">
    <w:name w:val="No List1923"/>
    <w:next w:val="NoList"/>
    <w:semiHidden/>
  </w:style>
  <w:style w:type="numbering" w:customStyle="1" w:styleId="NoList11013">
    <w:name w:val="No List11013"/>
    <w:next w:val="NoList"/>
    <w:uiPriority w:val="99"/>
    <w:semiHidden/>
  </w:style>
  <w:style w:type="numbering" w:customStyle="1" w:styleId="NoList11513">
    <w:name w:val="No List11513"/>
    <w:next w:val="NoList"/>
    <w:semiHidden/>
    <w:unhideWhenUsed/>
  </w:style>
  <w:style w:type="numbering" w:customStyle="1" w:styleId="NoList111413">
    <w:name w:val="No List111413"/>
    <w:next w:val="NoList"/>
    <w:uiPriority w:val="99"/>
    <w:semiHidden/>
  </w:style>
  <w:style w:type="numbering" w:customStyle="1" w:styleId="NoList2713">
    <w:name w:val="No List2713"/>
    <w:next w:val="NoList"/>
    <w:semiHidden/>
    <w:unhideWhenUsed/>
  </w:style>
  <w:style w:type="numbering" w:customStyle="1" w:styleId="NoList3713">
    <w:name w:val="No List3713"/>
    <w:next w:val="NoList"/>
    <w:semiHidden/>
  </w:style>
  <w:style w:type="numbering" w:customStyle="1" w:styleId="NoList4413">
    <w:name w:val="No List4413"/>
    <w:next w:val="NoList"/>
    <w:uiPriority w:val="99"/>
    <w:semiHidden/>
    <w:unhideWhenUsed/>
  </w:style>
  <w:style w:type="numbering" w:customStyle="1" w:styleId="NoList12413">
    <w:name w:val="No List12413"/>
    <w:next w:val="NoList"/>
    <w:uiPriority w:val="99"/>
    <w:semiHidden/>
  </w:style>
  <w:style w:type="numbering" w:customStyle="1" w:styleId="NoList21413">
    <w:name w:val="No List21413"/>
    <w:next w:val="NoList"/>
    <w:uiPriority w:val="99"/>
    <w:semiHidden/>
    <w:unhideWhenUsed/>
  </w:style>
  <w:style w:type="numbering" w:customStyle="1" w:styleId="NoList31413">
    <w:name w:val="No List31413"/>
    <w:next w:val="NoList"/>
    <w:semiHidden/>
  </w:style>
  <w:style w:type="numbering" w:customStyle="1" w:styleId="NoList1111413">
    <w:name w:val="No List1111413"/>
    <w:next w:val="NoList"/>
    <w:semiHidden/>
  </w:style>
  <w:style w:type="numbering" w:customStyle="1" w:styleId="NoList112313">
    <w:name w:val="No List112313"/>
    <w:next w:val="NoList"/>
    <w:semiHidden/>
  </w:style>
  <w:style w:type="numbering" w:customStyle="1" w:styleId="NoList41413">
    <w:name w:val="No List41413"/>
    <w:next w:val="NoList"/>
    <w:semiHidden/>
  </w:style>
  <w:style w:type="numbering" w:customStyle="1" w:styleId="NoList121413">
    <w:name w:val="No List121413"/>
    <w:next w:val="NoList"/>
    <w:semiHidden/>
  </w:style>
  <w:style w:type="numbering" w:customStyle="1" w:styleId="NoList211413">
    <w:name w:val="No List211413"/>
    <w:next w:val="NoList"/>
    <w:semiHidden/>
    <w:unhideWhenUsed/>
  </w:style>
  <w:style w:type="numbering" w:customStyle="1" w:styleId="NoList311413">
    <w:name w:val="No List311413"/>
    <w:next w:val="NoList"/>
    <w:semiHidden/>
  </w:style>
  <w:style w:type="numbering" w:customStyle="1" w:styleId="NoList5313">
    <w:name w:val="No List5313"/>
    <w:next w:val="NoList"/>
    <w:uiPriority w:val="99"/>
    <w:semiHidden/>
    <w:unhideWhenUsed/>
  </w:style>
  <w:style w:type="numbering" w:customStyle="1" w:styleId="NoList13313">
    <w:name w:val="No List13313"/>
    <w:next w:val="NoList"/>
    <w:uiPriority w:val="99"/>
    <w:semiHidden/>
  </w:style>
  <w:style w:type="numbering" w:customStyle="1" w:styleId="NoList11111313">
    <w:name w:val="No List11111313"/>
    <w:next w:val="NoList"/>
    <w:uiPriority w:val="99"/>
    <w:semiHidden/>
    <w:unhideWhenUsed/>
  </w:style>
  <w:style w:type="numbering" w:customStyle="1" w:styleId="NoList111111113">
    <w:name w:val="No List111111113"/>
    <w:next w:val="NoList"/>
    <w:semiHidden/>
  </w:style>
  <w:style w:type="numbering" w:customStyle="1" w:styleId="NoList22313">
    <w:name w:val="No List22313"/>
    <w:next w:val="NoList"/>
    <w:uiPriority w:val="99"/>
    <w:semiHidden/>
    <w:unhideWhenUsed/>
  </w:style>
  <w:style w:type="numbering" w:customStyle="1" w:styleId="NoList32313">
    <w:name w:val="No List32313"/>
    <w:next w:val="NoList"/>
    <w:semiHidden/>
  </w:style>
  <w:style w:type="numbering" w:customStyle="1" w:styleId="NoList411313">
    <w:name w:val="No List411313"/>
    <w:next w:val="NoList"/>
    <w:semiHidden/>
  </w:style>
  <w:style w:type="numbering" w:customStyle="1" w:styleId="NoList1211313">
    <w:name w:val="No List1211313"/>
    <w:next w:val="NoList"/>
    <w:semiHidden/>
  </w:style>
  <w:style w:type="numbering" w:customStyle="1" w:styleId="NoList2111313">
    <w:name w:val="No List2111313"/>
    <w:next w:val="NoList"/>
    <w:semiHidden/>
    <w:unhideWhenUsed/>
  </w:style>
  <w:style w:type="numbering" w:customStyle="1" w:styleId="NoList3111313">
    <w:name w:val="No List3111313"/>
    <w:next w:val="NoList"/>
    <w:semiHidden/>
  </w:style>
  <w:style w:type="numbering" w:customStyle="1" w:styleId="NoList6313">
    <w:name w:val="No List6313"/>
    <w:next w:val="NoList"/>
    <w:uiPriority w:val="99"/>
    <w:semiHidden/>
    <w:unhideWhenUsed/>
  </w:style>
  <w:style w:type="numbering" w:customStyle="1" w:styleId="NoList14313">
    <w:name w:val="No List14313"/>
    <w:next w:val="NoList"/>
    <w:semiHidden/>
  </w:style>
  <w:style w:type="numbering" w:customStyle="1" w:styleId="NoList23313">
    <w:name w:val="No List23313"/>
    <w:next w:val="NoList"/>
    <w:semiHidden/>
    <w:unhideWhenUsed/>
  </w:style>
  <w:style w:type="numbering" w:customStyle="1" w:styleId="NoList33313">
    <w:name w:val="No List33313"/>
    <w:next w:val="NoList"/>
    <w:semiHidden/>
  </w:style>
  <w:style w:type="numbering" w:customStyle="1" w:styleId="NoList7313">
    <w:name w:val="No List7313"/>
    <w:next w:val="NoList"/>
    <w:uiPriority w:val="99"/>
    <w:semiHidden/>
    <w:unhideWhenUsed/>
  </w:style>
  <w:style w:type="numbering" w:customStyle="1" w:styleId="NoList15313">
    <w:name w:val="No List15313"/>
    <w:next w:val="NoList"/>
    <w:semiHidden/>
  </w:style>
  <w:style w:type="numbering" w:customStyle="1" w:styleId="NoList24313">
    <w:name w:val="No List24313"/>
    <w:next w:val="NoList"/>
    <w:semiHidden/>
    <w:unhideWhenUsed/>
  </w:style>
  <w:style w:type="numbering" w:customStyle="1" w:styleId="NoList34313">
    <w:name w:val="No List34313"/>
    <w:next w:val="NoList"/>
    <w:semiHidden/>
  </w:style>
  <w:style w:type="numbering" w:customStyle="1" w:styleId="NoList8313">
    <w:name w:val="No List8313"/>
    <w:next w:val="NoList"/>
    <w:semiHidden/>
  </w:style>
  <w:style w:type="numbering" w:customStyle="1" w:styleId="NoList9313">
    <w:name w:val="No List9313"/>
    <w:next w:val="NoList"/>
    <w:semiHidden/>
  </w:style>
  <w:style w:type="numbering" w:customStyle="1" w:styleId="NoList10113">
    <w:name w:val="No List10113"/>
    <w:next w:val="NoList"/>
    <w:semiHidden/>
  </w:style>
  <w:style w:type="numbering" w:customStyle="1" w:styleId="NoList16113">
    <w:name w:val="No List16113"/>
    <w:next w:val="NoList"/>
    <w:semiHidden/>
  </w:style>
  <w:style w:type="numbering" w:customStyle="1" w:styleId="NoList17113">
    <w:name w:val="No List17113"/>
    <w:next w:val="NoList"/>
    <w:semiHidden/>
  </w:style>
  <w:style w:type="numbering" w:customStyle="1" w:styleId="NoList18113">
    <w:name w:val="No List18113"/>
    <w:next w:val="NoList"/>
    <w:semiHidden/>
  </w:style>
  <w:style w:type="numbering" w:customStyle="1" w:styleId="NoList19113">
    <w:name w:val="No List19113"/>
    <w:next w:val="NoList"/>
    <w:semiHidden/>
  </w:style>
  <w:style w:type="numbering" w:customStyle="1" w:styleId="NoList293">
    <w:name w:val="No List293"/>
    <w:next w:val="NoList"/>
    <w:uiPriority w:val="99"/>
    <w:semiHidden/>
  </w:style>
  <w:style w:type="numbering" w:customStyle="1" w:styleId="NoList1183">
    <w:name w:val="No List1183"/>
    <w:next w:val="NoList"/>
    <w:uiPriority w:val="99"/>
    <w:semiHidden/>
  </w:style>
  <w:style w:type="numbering" w:customStyle="1" w:styleId="NoList1193">
    <w:name w:val="No List1193"/>
    <w:next w:val="NoList"/>
    <w:semiHidden/>
    <w:unhideWhenUsed/>
  </w:style>
  <w:style w:type="numbering" w:customStyle="1" w:styleId="NoList11163">
    <w:name w:val="No List11163"/>
    <w:next w:val="NoList"/>
    <w:uiPriority w:val="99"/>
    <w:semiHidden/>
  </w:style>
  <w:style w:type="numbering" w:customStyle="1" w:styleId="1111202">
    <w:name w:val="1 / 1.1.1202"/>
    <w:basedOn w:val="NoList"/>
    <w:next w:val="111111"/>
  </w:style>
  <w:style w:type="numbering" w:customStyle="1" w:styleId="NoList2103">
    <w:name w:val="No List2103"/>
    <w:next w:val="NoList"/>
    <w:semiHidden/>
    <w:unhideWhenUsed/>
  </w:style>
  <w:style w:type="numbering" w:customStyle="1" w:styleId="NoList393">
    <w:name w:val="No List393"/>
    <w:next w:val="NoList"/>
    <w:semiHidden/>
  </w:style>
  <w:style w:type="numbering" w:customStyle="1" w:styleId="11111102">
    <w:name w:val="1 / 1.1.11102"/>
    <w:basedOn w:val="NoList"/>
    <w:next w:val="111111"/>
  </w:style>
  <w:style w:type="numbering" w:customStyle="1" w:styleId="NoList463">
    <w:name w:val="No List463"/>
    <w:next w:val="NoList"/>
    <w:uiPriority w:val="99"/>
    <w:semiHidden/>
    <w:unhideWhenUsed/>
  </w:style>
  <w:style w:type="numbering" w:customStyle="1" w:styleId="NoList1263">
    <w:name w:val="No List1263"/>
    <w:next w:val="NoList"/>
    <w:uiPriority w:val="99"/>
    <w:semiHidden/>
  </w:style>
  <w:style w:type="numbering" w:customStyle="1" w:styleId="1111262">
    <w:name w:val="1 / 1.1.1262"/>
    <w:basedOn w:val="NoList"/>
    <w:next w:val="111111"/>
  </w:style>
  <w:style w:type="numbering" w:customStyle="1" w:styleId="NoList2163">
    <w:name w:val="No List2163"/>
    <w:next w:val="NoList"/>
    <w:uiPriority w:val="99"/>
    <w:semiHidden/>
    <w:unhideWhenUsed/>
  </w:style>
  <w:style w:type="numbering" w:customStyle="1" w:styleId="NoList3163">
    <w:name w:val="No List3163"/>
    <w:next w:val="NoList"/>
    <w:semiHidden/>
  </w:style>
  <w:style w:type="numbering" w:customStyle="1" w:styleId="11111162">
    <w:name w:val="1 / 1.1.11162"/>
    <w:basedOn w:val="NoList"/>
    <w:next w:val="111111"/>
  </w:style>
  <w:style w:type="numbering" w:customStyle="1" w:styleId="NoList111163">
    <w:name w:val="No List111163"/>
    <w:next w:val="NoList"/>
    <w:semiHidden/>
  </w:style>
  <w:style w:type="numbering" w:customStyle="1" w:styleId="1111362">
    <w:name w:val="1 / 1.1.1362"/>
    <w:basedOn w:val="NoList"/>
    <w:next w:val="111111"/>
  </w:style>
  <w:style w:type="numbering" w:customStyle="1" w:styleId="11111262">
    <w:name w:val="1 / 1.1.11262"/>
    <w:basedOn w:val="NoList"/>
    <w:next w:val="111111"/>
  </w:style>
  <w:style w:type="numbering" w:customStyle="1" w:styleId="NoList11253">
    <w:name w:val="No List11253"/>
    <w:next w:val="NoList"/>
    <w:semiHidden/>
  </w:style>
  <w:style w:type="numbering" w:customStyle="1" w:styleId="11112162">
    <w:name w:val="1 / 1.1.12162"/>
    <w:basedOn w:val="NoList"/>
    <w:next w:val="111111"/>
  </w:style>
  <w:style w:type="numbering" w:customStyle="1" w:styleId="111111162">
    <w:name w:val="1 / 1.1.111162"/>
    <w:basedOn w:val="NoList"/>
    <w:next w:val="111111"/>
  </w:style>
  <w:style w:type="numbering" w:customStyle="1" w:styleId="NoList4163">
    <w:name w:val="No List4163"/>
    <w:next w:val="NoList"/>
    <w:semiHidden/>
  </w:style>
  <w:style w:type="numbering" w:customStyle="1" w:styleId="NoList12163">
    <w:name w:val="No List12163"/>
    <w:next w:val="NoList"/>
    <w:semiHidden/>
  </w:style>
  <w:style w:type="numbering" w:customStyle="1" w:styleId="111121162">
    <w:name w:val="1 / 1.1.121162"/>
    <w:basedOn w:val="NoList"/>
    <w:next w:val="111111"/>
  </w:style>
  <w:style w:type="numbering" w:customStyle="1" w:styleId="NoList21163">
    <w:name w:val="No List21163"/>
    <w:next w:val="NoList"/>
    <w:semiHidden/>
    <w:unhideWhenUsed/>
  </w:style>
  <w:style w:type="numbering" w:customStyle="1" w:styleId="NoList31163">
    <w:name w:val="No List31163"/>
    <w:next w:val="NoList"/>
    <w:semiHidden/>
  </w:style>
  <w:style w:type="numbering" w:customStyle="1" w:styleId="1111111162">
    <w:name w:val="1 / 1.1.1111162"/>
    <w:basedOn w:val="NoList"/>
    <w:next w:val="111111"/>
  </w:style>
  <w:style w:type="numbering" w:customStyle="1" w:styleId="NoList553">
    <w:name w:val="No List553"/>
    <w:next w:val="NoList"/>
    <w:uiPriority w:val="99"/>
    <w:semiHidden/>
    <w:unhideWhenUsed/>
  </w:style>
  <w:style w:type="numbering" w:customStyle="1" w:styleId="NoList1353">
    <w:name w:val="No List1353"/>
    <w:next w:val="NoList"/>
    <w:uiPriority w:val="99"/>
    <w:semiHidden/>
  </w:style>
  <w:style w:type="numbering" w:customStyle="1" w:styleId="NoList1111153">
    <w:name w:val="No List1111153"/>
    <w:next w:val="NoList"/>
    <w:uiPriority w:val="99"/>
    <w:semiHidden/>
    <w:unhideWhenUsed/>
  </w:style>
  <w:style w:type="numbering" w:customStyle="1" w:styleId="NoList11111133">
    <w:name w:val="No List11111133"/>
    <w:next w:val="NoList"/>
    <w:semiHidden/>
  </w:style>
  <w:style w:type="numbering" w:customStyle="1" w:styleId="11113152">
    <w:name w:val="1 / 1.1.13152"/>
    <w:basedOn w:val="NoList"/>
    <w:next w:val="111111"/>
  </w:style>
  <w:style w:type="numbering" w:customStyle="1" w:styleId="NoList2253">
    <w:name w:val="No List2253"/>
    <w:next w:val="NoList"/>
    <w:uiPriority w:val="99"/>
    <w:semiHidden/>
    <w:unhideWhenUsed/>
  </w:style>
  <w:style w:type="numbering" w:customStyle="1" w:styleId="NoList3253">
    <w:name w:val="No List3253"/>
    <w:next w:val="NoList"/>
    <w:semiHidden/>
  </w:style>
  <w:style w:type="numbering" w:customStyle="1" w:styleId="111112152">
    <w:name w:val="1 / 1.1.112152"/>
    <w:basedOn w:val="NoList"/>
    <w:next w:val="111111"/>
  </w:style>
  <w:style w:type="numbering" w:customStyle="1" w:styleId="NoList41153">
    <w:name w:val="No List41153"/>
    <w:next w:val="NoList"/>
    <w:semiHidden/>
  </w:style>
  <w:style w:type="numbering" w:customStyle="1" w:styleId="NoList121153">
    <w:name w:val="No List121153"/>
    <w:next w:val="NoList"/>
    <w:semiHidden/>
  </w:style>
  <w:style w:type="numbering" w:customStyle="1" w:styleId="1111211162">
    <w:name w:val="1 / 1.1.1211162"/>
    <w:basedOn w:val="NoList"/>
    <w:next w:val="111111"/>
  </w:style>
  <w:style w:type="numbering" w:customStyle="1" w:styleId="NoList211153">
    <w:name w:val="No List211153"/>
    <w:next w:val="NoList"/>
    <w:semiHidden/>
    <w:unhideWhenUsed/>
  </w:style>
  <w:style w:type="numbering" w:customStyle="1" w:styleId="NoList311153">
    <w:name w:val="No List311153"/>
    <w:next w:val="NoList"/>
    <w:semiHidden/>
  </w:style>
  <w:style w:type="numbering" w:customStyle="1" w:styleId="11111111162">
    <w:name w:val="1 / 1.1.11111162"/>
    <w:basedOn w:val="NoList"/>
    <w:next w:val="111111"/>
  </w:style>
  <w:style w:type="numbering" w:customStyle="1" w:styleId="NoList653">
    <w:name w:val="No List653"/>
    <w:next w:val="NoList"/>
    <w:uiPriority w:val="99"/>
    <w:semiHidden/>
    <w:unhideWhenUsed/>
  </w:style>
  <w:style w:type="numbering" w:customStyle="1" w:styleId="NoList1453">
    <w:name w:val="No List1453"/>
    <w:next w:val="NoList"/>
    <w:semiHidden/>
  </w:style>
  <w:style w:type="numbering" w:customStyle="1" w:styleId="1111452">
    <w:name w:val="1 / 1.1.1452"/>
    <w:basedOn w:val="NoList"/>
    <w:next w:val="111111"/>
  </w:style>
  <w:style w:type="numbering" w:customStyle="1" w:styleId="NoList2353">
    <w:name w:val="No List2353"/>
    <w:next w:val="NoList"/>
    <w:semiHidden/>
    <w:unhideWhenUsed/>
  </w:style>
  <w:style w:type="numbering" w:customStyle="1" w:styleId="NoList3353">
    <w:name w:val="No List3353"/>
    <w:next w:val="NoList"/>
    <w:semiHidden/>
  </w:style>
  <w:style w:type="numbering" w:customStyle="1" w:styleId="11111352">
    <w:name w:val="1 / 1.1.11352"/>
    <w:basedOn w:val="NoList"/>
    <w:next w:val="111111"/>
  </w:style>
  <w:style w:type="numbering" w:customStyle="1" w:styleId="NoList753">
    <w:name w:val="No List753"/>
    <w:next w:val="NoList"/>
    <w:uiPriority w:val="99"/>
    <w:semiHidden/>
    <w:unhideWhenUsed/>
  </w:style>
  <w:style w:type="numbering" w:customStyle="1" w:styleId="NoList1553">
    <w:name w:val="No List1553"/>
    <w:next w:val="NoList"/>
    <w:semiHidden/>
  </w:style>
  <w:style w:type="numbering" w:customStyle="1" w:styleId="1111562">
    <w:name w:val="1 / 1.1.1562"/>
    <w:basedOn w:val="NoList"/>
    <w:next w:val="111111"/>
  </w:style>
  <w:style w:type="numbering" w:customStyle="1" w:styleId="NoList2453">
    <w:name w:val="No List2453"/>
    <w:next w:val="NoList"/>
    <w:semiHidden/>
    <w:unhideWhenUsed/>
  </w:style>
  <w:style w:type="numbering" w:customStyle="1" w:styleId="NoList3453">
    <w:name w:val="No List3453"/>
    <w:next w:val="NoList"/>
    <w:semiHidden/>
  </w:style>
  <w:style w:type="numbering" w:customStyle="1" w:styleId="11111462">
    <w:name w:val="1 / 1.1.11462"/>
    <w:basedOn w:val="NoList"/>
    <w:next w:val="111111"/>
  </w:style>
  <w:style w:type="numbering" w:customStyle="1" w:styleId="NoList853">
    <w:name w:val="No List853"/>
    <w:next w:val="NoList"/>
    <w:semiHidden/>
  </w:style>
  <w:style w:type="numbering" w:customStyle="1" w:styleId="NoList953">
    <w:name w:val="No List953"/>
    <w:next w:val="NoList"/>
    <w:semiHidden/>
  </w:style>
  <w:style w:type="numbering" w:customStyle="1" w:styleId="NoList1033">
    <w:name w:val="No List1033"/>
    <w:next w:val="NoList"/>
    <w:semiHidden/>
  </w:style>
  <w:style w:type="numbering" w:customStyle="1" w:styleId="NoList1633">
    <w:name w:val="No List1633"/>
    <w:next w:val="NoList"/>
    <w:semiHidden/>
  </w:style>
  <w:style w:type="numbering" w:customStyle="1" w:styleId="NoList1733">
    <w:name w:val="No List1733"/>
    <w:next w:val="NoList"/>
    <w:semiHidden/>
  </w:style>
  <w:style w:type="numbering" w:customStyle="1" w:styleId="NoList1833">
    <w:name w:val="No List1833"/>
    <w:next w:val="NoList"/>
    <w:semiHidden/>
  </w:style>
  <w:style w:type="numbering" w:customStyle="1" w:styleId="NoList1933">
    <w:name w:val="No List1933"/>
    <w:next w:val="NoList"/>
    <w:semiHidden/>
  </w:style>
  <w:style w:type="numbering" w:customStyle="1" w:styleId="NoList303">
    <w:name w:val="No List303"/>
    <w:next w:val="NoList"/>
    <w:uiPriority w:val="99"/>
    <w:semiHidden/>
  </w:style>
  <w:style w:type="numbering" w:customStyle="1" w:styleId="NoList1203">
    <w:name w:val="No List1203"/>
    <w:next w:val="NoList"/>
    <w:uiPriority w:val="99"/>
    <w:semiHidden/>
  </w:style>
  <w:style w:type="numbering" w:customStyle="1" w:styleId="NoList11103">
    <w:name w:val="No List11103"/>
    <w:next w:val="NoList"/>
    <w:semiHidden/>
    <w:unhideWhenUsed/>
  </w:style>
  <w:style w:type="numbering" w:customStyle="1" w:styleId="NoList11173">
    <w:name w:val="No List11173"/>
    <w:next w:val="NoList"/>
    <w:uiPriority w:val="99"/>
    <w:semiHidden/>
  </w:style>
  <w:style w:type="numbering" w:customStyle="1" w:styleId="1111272">
    <w:name w:val="1 / 1.1.1272"/>
    <w:basedOn w:val="NoList"/>
    <w:next w:val="111111"/>
  </w:style>
  <w:style w:type="numbering" w:customStyle="1" w:styleId="NoList2173">
    <w:name w:val="No List2173"/>
    <w:next w:val="NoList"/>
    <w:semiHidden/>
    <w:unhideWhenUsed/>
  </w:style>
  <w:style w:type="numbering" w:customStyle="1" w:styleId="NoList3103">
    <w:name w:val="No List3103"/>
    <w:next w:val="NoList"/>
    <w:semiHidden/>
  </w:style>
  <w:style w:type="numbering" w:customStyle="1" w:styleId="11111172">
    <w:name w:val="1 / 1.1.11172"/>
    <w:basedOn w:val="NoList"/>
    <w:next w:val="111111"/>
  </w:style>
  <w:style w:type="numbering" w:customStyle="1" w:styleId="NoList473">
    <w:name w:val="No List473"/>
    <w:next w:val="NoList"/>
    <w:uiPriority w:val="99"/>
    <w:semiHidden/>
    <w:unhideWhenUsed/>
  </w:style>
  <w:style w:type="numbering" w:customStyle="1" w:styleId="NoList1273">
    <w:name w:val="No List1273"/>
    <w:next w:val="NoList"/>
    <w:uiPriority w:val="99"/>
    <w:semiHidden/>
  </w:style>
  <w:style w:type="numbering" w:customStyle="1" w:styleId="1111282">
    <w:name w:val="1 / 1.1.1282"/>
    <w:basedOn w:val="NoList"/>
    <w:next w:val="111111"/>
  </w:style>
  <w:style w:type="numbering" w:customStyle="1" w:styleId="NoList2183">
    <w:name w:val="No List2183"/>
    <w:next w:val="NoList"/>
    <w:uiPriority w:val="99"/>
    <w:semiHidden/>
    <w:unhideWhenUsed/>
  </w:style>
  <w:style w:type="numbering" w:customStyle="1" w:styleId="NoList3173">
    <w:name w:val="No List3173"/>
    <w:next w:val="NoList"/>
    <w:semiHidden/>
  </w:style>
  <w:style w:type="numbering" w:customStyle="1" w:styleId="11111182">
    <w:name w:val="1 / 1.1.11182"/>
    <w:basedOn w:val="NoList"/>
    <w:next w:val="111111"/>
  </w:style>
  <w:style w:type="numbering" w:customStyle="1" w:styleId="NoList111173">
    <w:name w:val="No List111173"/>
    <w:next w:val="NoList"/>
    <w:semiHidden/>
  </w:style>
  <w:style w:type="numbering" w:customStyle="1" w:styleId="1111372">
    <w:name w:val="1 / 1.1.1372"/>
    <w:basedOn w:val="NoList"/>
    <w:next w:val="111111"/>
  </w:style>
  <w:style w:type="numbering" w:customStyle="1" w:styleId="11111272">
    <w:name w:val="1 / 1.1.11272"/>
    <w:basedOn w:val="NoList"/>
    <w:next w:val="111111"/>
  </w:style>
  <w:style w:type="numbering" w:customStyle="1" w:styleId="NoList11263">
    <w:name w:val="No List11263"/>
    <w:next w:val="NoList"/>
    <w:semiHidden/>
  </w:style>
  <w:style w:type="numbering" w:customStyle="1" w:styleId="11112172">
    <w:name w:val="1 / 1.1.12172"/>
    <w:basedOn w:val="NoList"/>
    <w:next w:val="111111"/>
  </w:style>
  <w:style w:type="numbering" w:customStyle="1" w:styleId="111111172">
    <w:name w:val="1 / 1.1.111172"/>
    <w:basedOn w:val="NoList"/>
    <w:next w:val="111111"/>
  </w:style>
  <w:style w:type="numbering" w:customStyle="1" w:styleId="NoList4173">
    <w:name w:val="No List4173"/>
    <w:next w:val="NoList"/>
    <w:semiHidden/>
  </w:style>
  <w:style w:type="numbering" w:customStyle="1" w:styleId="NoList12173">
    <w:name w:val="No List12173"/>
    <w:next w:val="NoList"/>
    <w:semiHidden/>
  </w:style>
  <w:style w:type="numbering" w:customStyle="1" w:styleId="111121172">
    <w:name w:val="1 / 1.1.121172"/>
    <w:basedOn w:val="NoList"/>
    <w:next w:val="111111"/>
  </w:style>
  <w:style w:type="numbering" w:customStyle="1" w:styleId="NoList21173">
    <w:name w:val="No List21173"/>
    <w:next w:val="NoList"/>
    <w:semiHidden/>
    <w:unhideWhenUsed/>
  </w:style>
  <w:style w:type="numbering" w:customStyle="1" w:styleId="NoList31173">
    <w:name w:val="No List31173"/>
    <w:next w:val="NoList"/>
    <w:semiHidden/>
  </w:style>
  <w:style w:type="numbering" w:customStyle="1" w:styleId="1111111172">
    <w:name w:val="1 / 1.1.1111172"/>
    <w:basedOn w:val="NoList"/>
    <w:next w:val="111111"/>
  </w:style>
  <w:style w:type="numbering" w:customStyle="1" w:styleId="NoList563">
    <w:name w:val="No List563"/>
    <w:next w:val="NoList"/>
    <w:uiPriority w:val="99"/>
    <w:semiHidden/>
    <w:unhideWhenUsed/>
  </w:style>
  <w:style w:type="numbering" w:customStyle="1" w:styleId="NoList1363">
    <w:name w:val="No List1363"/>
    <w:next w:val="NoList"/>
    <w:uiPriority w:val="99"/>
    <w:semiHidden/>
  </w:style>
  <w:style w:type="numbering" w:customStyle="1" w:styleId="NoList1111163">
    <w:name w:val="No List1111163"/>
    <w:next w:val="NoList"/>
    <w:uiPriority w:val="99"/>
    <w:semiHidden/>
    <w:unhideWhenUsed/>
  </w:style>
  <w:style w:type="numbering" w:customStyle="1" w:styleId="NoList11111143">
    <w:name w:val="No List11111143"/>
    <w:next w:val="NoList"/>
    <w:semiHidden/>
  </w:style>
  <w:style w:type="numbering" w:customStyle="1" w:styleId="11113162">
    <w:name w:val="1 / 1.1.13162"/>
    <w:basedOn w:val="NoList"/>
    <w:next w:val="111111"/>
  </w:style>
  <w:style w:type="numbering" w:customStyle="1" w:styleId="NoList2263">
    <w:name w:val="No List2263"/>
    <w:next w:val="NoList"/>
    <w:uiPriority w:val="99"/>
    <w:semiHidden/>
    <w:unhideWhenUsed/>
  </w:style>
  <w:style w:type="numbering" w:customStyle="1" w:styleId="NoList3263">
    <w:name w:val="No List3263"/>
    <w:next w:val="NoList"/>
    <w:semiHidden/>
  </w:style>
  <w:style w:type="numbering" w:customStyle="1" w:styleId="111112162">
    <w:name w:val="1 / 1.1.112162"/>
    <w:basedOn w:val="NoList"/>
    <w:next w:val="111111"/>
  </w:style>
  <w:style w:type="numbering" w:customStyle="1" w:styleId="NoList41163">
    <w:name w:val="No List41163"/>
    <w:next w:val="NoList"/>
    <w:semiHidden/>
  </w:style>
  <w:style w:type="numbering" w:customStyle="1" w:styleId="NoList121163">
    <w:name w:val="No List121163"/>
    <w:next w:val="NoList"/>
    <w:semiHidden/>
  </w:style>
  <w:style w:type="numbering" w:customStyle="1" w:styleId="1111211172">
    <w:name w:val="1 / 1.1.1211172"/>
    <w:basedOn w:val="NoList"/>
    <w:next w:val="111111"/>
  </w:style>
  <w:style w:type="numbering" w:customStyle="1" w:styleId="NoList211163">
    <w:name w:val="No List211163"/>
    <w:next w:val="NoList"/>
    <w:semiHidden/>
    <w:unhideWhenUsed/>
  </w:style>
  <w:style w:type="numbering" w:customStyle="1" w:styleId="NoList311163">
    <w:name w:val="No List311163"/>
    <w:next w:val="NoList"/>
    <w:semiHidden/>
  </w:style>
  <w:style w:type="numbering" w:customStyle="1" w:styleId="11111111172">
    <w:name w:val="1 / 1.1.11111172"/>
    <w:basedOn w:val="NoList"/>
    <w:next w:val="111111"/>
  </w:style>
  <w:style w:type="numbering" w:customStyle="1" w:styleId="NoList663">
    <w:name w:val="No List663"/>
    <w:next w:val="NoList"/>
    <w:uiPriority w:val="99"/>
    <w:semiHidden/>
    <w:unhideWhenUsed/>
  </w:style>
  <w:style w:type="numbering" w:customStyle="1" w:styleId="NoList1463">
    <w:name w:val="No List1463"/>
    <w:next w:val="NoList"/>
    <w:semiHidden/>
  </w:style>
  <w:style w:type="numbering" w:customStyle="1" w:styleId="1111462">
    <w:name w:val="1 / 1.1.1462"/>
    <w:basedOn w:val="NoList"/>
    <w:next w:val="111111"/>
  </w:style>
  <w:style w:type="numbering" w:customStyle="1" w:styleId="NoList2363">
    <w:name w:val="No List2363"/>
    <w:next w:val="NoList"/>
    <w:semiHidden/>
    <w:unhideWhenUsed/>
  </w:style>
  <w:style w:type="numbering" w:customStyle="1" w:styleId="NoList3363">
    <w:name w:val="No List3363"/>
    <w:next w:val="NoList"/>
    <w:semiHidden/>
  </w:style>
  <w:style w:type="numbering" w:customStyle="1" w:styleId="11111362">
    <w:name w:val="1 / 1.1.11362"/>
    <w:basedOn w:val="NoList"/>
    <w:next w:val="111111"/>
  </w:style>
  <w:style w:type="numbering" w:customStyle="1" w:styleId="NoList763">
    <w:name w:val="No List763"/>
    <w:next w:val="NoList"/>
    <w:uiPriority w:val="99"/>
    <w:semiHidden/>
    <w:unhideWhenUsed/>
  </w:style>
  <w:style w:type="numbering" w:customStyle="1" w:styleId="NoList1563">
    <w:name w:val="No List1563"/>
    <w:next w:val="NoList"/>
    <w:semiHidden/>
  </w:style>
  <w:style w:type="numbering" w:customStyle="1" w:styleId="1111572">
    <w:name w:val="1 / 1.1.1572"/>
    <w:basedOn w:val="NoList"/>
    <w:next w:val="111111"/>
  </w:style>
  <w:style w:type="numbering" w:customStyle="1" w:styleId="NoList2463">
    <w:name w:val="No List2463"/>
    <w:next w:val="NoList"/>
    <w:semiHidden/>
    <w:unhideWhenUsed/>
  </w:style>
  <w:style w:type="numbering" w:customStyle="1" w:styleId="NoList3463">
    <w:name w:val="No List3463"/>
    <w:next w:val="NoList"/>
    <w:semiHidden/>
  </w:style>
  <w:style w:type="numbering" w:customStyle="1" w:styleId="11111472">
    <w:name w:val="1 / 1.1.11472"/>
    <w:basedOn w:val="NoList"/>
    <w:next w:val="111111"/>
  </w:style>
  <w:style w:type="numbering" w:customStyle="1" w:styleId="NoList863">
    <w:name w:val="No List863"/>
    <w:next w:val="NoList"/>
    <w:semiHidden/>
  </w:style>
  <w:style w:type="numbering" w:customStyle="1" w:styleId="NoList963">
    <w:name w:val="No List963"/>
    <w:next w:val="NoList"/>
    <w:semiHidden/>
  </w:style>
  <w:style w:type="numbering" w:customStyle="1" w:styleId="NoList1043">
    <w:name w:val="No List1043"/>
    <w:next w:val="NoList"/>
    <w:semiHidden/>
  </w:style>
  <w:style w:type="numbering" w:customStyle="1" w:styleId="NoList1643">
    <w:name w:val="No List1643"/>
    <w:next w:val="NoList"/>
    <w:semiHidden/>
  </w:style>
  <w:style w:type="numbering" w:customStyle="1" w:styleId="NoList1743">
    <w:name w:val="No List1743"/>
    <w:next w:val="NoList"/>
    <w:semiHidden/>
  </w:style>
  <w:style w:type="numbering" w:customStyle="1" w:styleId="NoList1843">
    <w:name w:val="No List1843"/>
    <w:next w:val="No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75</Pages>
  <Words>16991</Words>
  <Characters>96854</Characters>
  <Application>Microsoft Office Word</Application>
  <DocSecurity>0</DocSecurity>
  <Lines>807</Lines>
  <Paragraphs>227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113618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Hung Tran</dc:creator>
  <cp:lastModifiedBy>HP</cp:lastModifiedBy>
  <cp:revision>1</cp:revision>
  <dcterms:created xsi:type="dcterms:W3CDTF">2026-06-22T07:54:00Z</dcterms:created>
  <dcterms:modified xsi:type="dcterms:W3CDTF">2026-07-03T03:08:00Z</dcterms:modified>
</cp:coreProperties>
</file>