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Ind w:w="108" w:type="dxa"/>
        <w:tblLayout w:type="fixed"/>
        <w:tblLook w:val="01E0" w:firstRow="1" w:lastRow="1" w:firstColumn="1" w:lastColumn="1" w:noHBand="0" w:noVBand="0"/>
      </w:tblPr>
      <w:tblGrid>
        <w:gridCol w:w="3261"/>
        <w:gridCol w:w="5811"/>
      </w:tblGrid>
      <w:tr w:rsidR="009B5186" w:rsidRPr="009B5186" w14:paraId="214EA7BE" w14:textId="77777777" w:rsidTr="00A422F2">
        <w:tc>
          <w:tcPr>
            <w:tcW w:w="3261" w:type="dxa"/>
          </w:tcPr>
          <w:p w14:paraId="1C0ACD37" w14:textId="77777777" w:rsidR="00A10788" w:rsidRPr="009B5186" w:rsidRDefault="00A10788" w:rsidP="00A10788">
            <w:pPr>
              <w:jc w:val="center"/>
              <w:rPr>
                <w:b/>
                <w:spacing w:val="-4"/>
                <w:sz w:val="26"/>
                <w:szCs w:val="26"/>
              </w:rPr>
            </w:pPr>
            <w:r w:rsidRPr="009B5186">
              <w:rPr>
                <w:b/>
                <w:spacing w:val="-4"/>
                <w:sz w:val="26"/>
                <w:szCs w:val="26"/>
              </w:rPr>
              <w:t>HỘI ĐỒNG NHÂN DÂN</w:t>
            </w:r>
          </w:p>
          <w:p w14:paraId="656F7C23" w14:textId="77777777" w:rsidR="00A10788" w:rsidRPr="009B5186" w:rsidRDefault="00A10788" w:rsidP="00A10788">
            <w:pPr>
              <w:jc w:val="center"/>
              <w:rPr>
                <w:b/>
                <w:sz w:val="26"/>
                <w:szCs w:val="26"/>
              </w:rPr>
            </w:pPr>
            <w:r w:rsidRPr="009B5186">
              <w:rPr>
                <w:b/>
                <w:spacing w:val="-4"/>
                <w:sz w:val="26"/>
                <w:szCs w:val="26"/>
              </w:rPr>
              <w:t>TỈNH KON TUM</w:t>
            </w:r>
          </w:p>
        </w:tc>
        <w:tc>
          <w:tcPr>
            <w:tcW w:w="5811" w:type="dxa"/>
          </w:tcPr>
          <w:p w14:paraId="00FA3DA9" w14:textId="77777777" w:rsidR="00A10788" w:rsidRPr="009B5186" w:rsidRDefault="00A10788" w:rsidP="00A10788">
            <w:pPr>
              <w:jc w:val="center"/>
              <w:rPr>
                <w:b/>
                <w:sz w:val="26"/>
                <w:szCs w:val="26"/>
              </w:rPr>
            </w:pPr>
            <w:r w:rsidRPr="009B5186">
              <w:rPr>
                <w:b/>
                <w:sz w:val="26"/>
                <w:szCs w:val="26"/>
              </w:rPr>
              <w:t>CỘNG HÒA XÃ HỘI CHỦ NGHĨA VIỆT NAM</w:t>
            </w:r>
          </w:p>
          <w:p w14:paraId="1B1C21F0" w14:textId="77777777" w:rsidR="00A10788" w:rsidRPr="009B5186" w:rsidRDefault="00A10788" w:rsidP="00A10788">
            <w:pPr>
              <w:jc w:val="center"/>
              <w:rPr>
                <w:b/>
                <w:sz w:val="26"/>
                <w:szCs w:val="26"/>
              </w:rPr>
            </w:pPr>
            <w:r w:rsidRPr="009B5186">
              <w:rPr>
                <w:b/>
                <w:sz w:val="28"/>
                <w:szCs w:val="26"/>
              </w:rPr>
              <w:t>Độc lập - Tự do - Hạnh phúc</w:t>
            </w:r>
          </w:p>
        </w:tc>
      </w:tr>
      <w:tr w:rsidR="00A10788" w:rsidRPr="009B5186" w14:paraId="3B56204E" w14:textId="77777777" w:rsidTr="00A422F2">
        <w:tc>
          <w:tcPr>
            <w:tcW w:w="3261" w:type="dxa"/>
          </w:tcPr>
          <w:p w14:paraId="6185E1CD" w14:textId="77777777" w:rsidR="00A10788" w:rsidRPr="009B5186" w:rsidRDefault="00A10788" w:rsidP="009061F3">
            <w:pPr>
              <w:spacing w:before="120"/>
              <w:jc w:val="center"/>
              <w:rPr>
                <w:b/>
                <w:sz w:val="28"/>
                <w:szCs w:val="28"/>
              </w:rPr>
            </w:pPr>
            <w:r w:rsidRPr="009B5186">
              <w:rPr>
                <w:sz w:val="28"/>
                <w:szCs w:val="28"/>
                <w:lang w:val="vi-VN" w:eastAsia="vi-VN"/>
              </w:rPr>
              <mc:AlternateContent>
                <mc:Choice Requires="wps">
                  <w:drawing>
                    <wp:anchor distT="0" distB="0" distL="114300" distR="114300" simplePos="0" relativeHeight="251655680" behindDoc="0" locked="0" layoutInCell="1" allowOverlap="1" wp14:anchorId="323544C5" wp14:editId="409C0E50">
                      <wp:simplePos x="0" y="0"/>
                      <wp:positionH relativeFrom="margin">
                        <wp:align>center</wp:align>
                      </wp:positionH>
                      <wp:positionV relativeFrom="paragraph">
                        <wp:posOffset>14605</wp:posOffset>
                      </wp:positionV>
                      <wp:extent cx="762000" cy="0"/>
                      <wp:effectExtent l="0" t="0" r="0" b="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DB6D6E" id="_x0000_t32" coordsize="21600,21600" o:spt="32" o:oned="t" path="m,l21600,21600e" filled="f">
                      <v:path arrowok="t" fillok="f" o:connecttype="none"/>
                      <o:lock v:ext="edit" shapetype="t"/>
                    </v:shapetype>
                    <v:shape id="AutoShape 9" o:spid="_x0000_s1026" type="#_x0000_t32" style="position:absolute;margin-left:0;margin-top:1.15pt;width:60pt;height:0;z-index:251655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">
                      <w10:wrap anchorx="margin"/>
                    </v:shape>
                  </w:pict>
                </mc:Fallback>
              </mc:AlternateContent>
            </w:r>
            <w:r w:rsidRPr="009B5186">
              <w:rPr>
                <w:sz w:val="28"/>
                <w:szCs w:val="28"/>
              </w:rPr>
              <w:t xml:space="preserve">Số: </w:t>
            </w:r>
            <w:r w:rsidR="009061F3">
              <w:rPr>
                <w:sz w:val="28"/>
                <w:szCs w:val="28"/>
              </w:rPr>
              <w:t>19</w:t>
            </w:r>
            <w:r w:rsidRPr="009B5186">
              <w:rPr>
                <w:sz w:val="28"/>
                <w:szCs w:val="28"/>
              </w:rPr>
              <w:t>/2025/NQ-HĐND</w:t>
            </w:r>
          </w:p>
        </w:tc>
        <w:tc>
          <w:tcPr>
            <w:tcW w:w="5811" w:type="dxa"/>
          </w:tcPr>
          <w:p w14:paraId="68345963" w14:textId="77777777" w:rsidR="00A10788" w:rsidRPr="009B5186" w:rsidRDefault="00A10788" w:rsidP="009061F3">
            <w:pPr>
              <w:spacing w:before="120"/>
              <w:jc w:val="center"/>
              <w:rPr>
                <w:b/>
                <w:sz w:val="28"/>
                <w:szCs w:val="28"/>
                <w:lang w:val="de-DE"/>
              </w:rPr>
            </w:pPr>
            <w:r w:rsidRPr="009B5186">
              <w:rPr>
                <w:i/>
                <w:sz w:val="28"/>
                <w:szCs w:val="28"/>
                <w:lang w:val="vi-VN" w:eastAsia="vi-VN"/>
              </w:rPr>
              <mc:AlternateContent>
                <mc:Choice Requires="wps">
                  <w:drawing>
                    <wp:anchor distT="0" distB="0" distL="114300" distR="114300" simplePos="0" relativeHeight="251656704" behindDoc="0" locked="0" layoutInCell="1" allowOverlap="1" wp14:anchorId="3DDDD73F" wp14:editId="029770F8">
                      <wp:simplePos x="0" y="0"/>
                      <wp:positionH relativeFrom="margin">
                        <wp:align>center</wp:align>
                      </wp:positionH>
                      <wp:positionV relativeFrom="paragraph">
                        <wp:posOffset>14605</wp:posOffset>
                      </wp:positionV>
                      <wp:extent cx="2120900" cy="0"/>
                      <wp:effectExtent l="0" t="0" r="0" b="0"/>
                      <wp:wrapNone/>
                      <wp:docPr id="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B3667F" id="AutoShape 12" o:spid="_x0000_s1026" type="#_x0000_t32" style="position:absolute;margin-left:0;margin-top:1.15pt;width:167pt;height:0;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">
                      <w10:wrap anchorx="margin"/>
                    </v:shape>
                  </w:pict>
                </mc:Fallback>
              </mc:AlternateContent>
            </w:r>
            <w:r w:rsidRPr="009B5186">
              <w:rPr>
                <w:i/>
                <w:sz w:val="28"/>
                <w:szCs w:val="28"/>
                <w:lang w:val="de-DE"/>
              </w:rPr>
              <w:t xml:space="preserve">Kon Tum, ngày </w:t>
            </w:r>
            <w:r w:rsidR="009061F3">
              <w:rPr>
                <w:i/>
                <w:sz w:val="28"/>
                <w:szCs w:val="28"/>
                <w:lang w:val="de-DE"/>
              </w:rPr>
              <w:t>24</w:t>
            </w:r>
            <w:r w:rsidRPr="009B5186">
              <w:rPr>
                <w:i/>
                <w:sz w:val="28"/>
                <w:szCs w:val="28"/>
                <w:lang w:val="de-DE"/>
              </w:rPr>
              <w:t xml:space="preserve"> tháng </w:t>
            </w:r>
            <w:r w:rsidR="009061F3">
              <w:rPr>
                <w:i/>
                <w:sz w:val="28"/>
                <w:szCs w:val="28"/>
                <w:lang w:val="de-DE"/>
              </w:rPr>
              <w:t xml:space="preserve">6 </w:t>
            </w:r>
            <w:r w:rsidRPr="009B5186">
              <w:rPr>
                <w:i/>
                <w:sz w:val="28"/>
                <w:szCs w:val="28"/>
                <w:lang w:val="de-DE"/>
              </w:rPr>
              <w:t>năm 2025</w:t>
            </w:r>
          </w:p>
        </w:tc>
      </w:tr>
    </w:tbl>
    <w:p w14:paraId="7222150B" w14:textId="77777777" w:rsidR="00A10788" w:rsidRPr="009B5186" w:rsidRDefault="00A10788" w:rsidP="00A10788">
      <w:pPr>
        <w:rPr>
          <w:b/>
          <w:sz w:val="16"/>
          <w:lang w:val="de-DE"/>
        </w:rPr>
      </w:pPr>
    </w:p>
    <w:p w14:paraId="208E367E" w14:textId="77777777" w:rsidR="00A10788" w:rsidRPr="009B5186" w:rsidRDefault="00A10788" w:rsidP="00A10788">
      <w:pPr>
        <w:jc w:val="center"/>
        <w:rPr>
          <w:b/>
          <w:sz w:val="28"/>
          <w:szCs w:val="28"/>
          <w:lang w:val="de-DE"/>
        </w:rPr>
      </w:pPr>
    </w:p>
    <w:p w14:paraId="0ACD3E0B" w14:textId="77777777" w:rsidR="00A10788" w:rsidRPr="009B5186" w:rsidRDefault="00A10788" w:rsidP="00A10788">
      <w:pPr>
        <w:jc w:val="center"/>
        <w:rPr>
          <w:b/>
          <w:sz w:val="28"/>
          <w:szCs w:val="28"/>
          <w:lang w:val="de-DE"/>
        </w:rPr>
      </w:pPr>
      <w:r w:rsidRPr="009B5186">
        <w:rPr>
          <w:b/>
          <w:sz w:val="28"/>
          <w:szCs w:val="28"/>
          <w:lang w:val="de-DE"/>
        </w:rPr>
        <w:t>NGHỊ QUYẾT</w:t>
      </w:r>
    </w:p>
    <w:p w14:paraId="7ED1DD4C" w14:textId="77777777" w:rsidR="00673EEA" w:rsidRDefault="00A10788" w:rsidP="00A10788">
      <w:pPr>
        <w:jc w:val="center"/>
        <w:rPr>
          <w:rFonts w:cs="Arial"/>
          <w:b/>
          <w:sz w:val="28"/>
          <w:szCs w:val="28"/>
          <w:lang w:val="vi-VN"/>
        </w:rPr>
      </w:pPr>
      <w:r w:rsidRPr="009B5186">
        <w:rPr>
          <w:rFonts w:cs="Arial"/>
          <w:b/>
          <w:sz w:val="28"/>
          <w:szCs w:val="28"/>
          <w:lang w:val="nl-NL"/>
        </w:rPr>
        <w:t xml:space="preserve">Bãi bỏ Nghị quyết số 21/2020/NQ-HĐND ngày 13 tháng 7 năm 2020 </w:t>
      </w:r>
    </w:p>
    <w:p w14:paraId="54239A61" w14:textId="77777777" w:rsidR="00673EEA" w:rsidRDefault="00A10788" w:rsidP="00A10788">
      <w:pPr>
        <w:jc w:val="center"/>
        <w:rPr>
          <w:rFonts w:cs="Arial"/>
          <w:b/>
          <w:spacing w:val="-8"/>
          <w:sz w:val="28"/>
          <w:szCs w:val="28"/>
          <w:lang w:val="vi-VN"/>
        </w:rPr>
      </w:pPr>
      <w:r w:rsidRPr="009B5186">
        <w:rPr>
          <w:rFonts w:cs="Arial"/>
          <w:b/>
          <w:sz w:val="28"/>
          <w:szCs w:val="28"/>
          <w:lang w:val="nl-NL"/>
        </w:rPr>
        <w:t xml:space="preserve">của Hội </w:t>
      </w:r>
      <w:r w:rsidRPr="00D87464">
        <w:rPr>
          <w:rFonts w:cs="Arial"/>
          <w:b/>
          <w:spacing w:val="-8"/>
          <w:sz w:val="28"/>
          <w:szCs w:val="28"/>
          <w:lang w:val="nl-NL"/>
        </w:rPr>
        <w:t>đồng nhân dân tỉnh Kon Tum về phân cấp thẩm quyền quyết định</w:t>
      </w:r>
    </w:p>
    <w:p w14:paraId="74E6591F" w14:textId="77777777" w:rsidR="00A10788" w:rsidRPr="009B5186" w:rsidRDefault="00A10788" w:rsidP="00A10788">
      <w:pPr>
        <w:jc w:val="center"/>
        <w:rPr>
          <w:rFonts w:cs="Arial"/>
          <w:b/>
          <w:sz w:val="28"/>
          <w:szCs w:val="28"/>
          <w:lang w:val="nl-NL"/>
        </w:rPr>
      </w:pPr>
      <w:r w:rsidRPr="00D87464">
        <w:rPr>
          <w:rFonts w:cs="Arial"/>
          <w:b/>
          <w:spacing w:val="-8"/>
          <w:sz w:val="28"/>
          <w:szCs w:val="28"/>
          <w:lang w:val="nl-NL"/>
        </w:rPr>
        <w:t xml:space="preserve"> việc khai thác</w:t>
      </w:r>
      <w:r w:rsidRPr="009B5186">
        <w:rPr>
          <w:rFonts w:cs="Arial"/>
          <w:b/>
          <w:sz w:val="28"/>
          <w:szCs w:val="28"/>
          <w:lang w:val="nl-NL"/>
        </w:rPr>
        <w:t xml:space="preserve"> và xử lý tài sản kết cấu hạ tầng thủy lợi thuộc phạm vi </w:t>
      </w:r>
    </w:p>
    <w:p w14:paraId="43F5EAF4" w14:textId="77777777" w:rsidR="00A10788" w:rsidRPr="009B5186" w:rsidRDefault="00A10788" w:rsidP="00A10788">
      <w:pPr>
        <w:jc w:val="center"/>
        <w:rPr>
          <w:b/>
          <w:sz w:val="28"/>
          <w:szCs w:val="28"/>
          <w:lang w:val="de-DE"/>
        </w:rPr>
      </w:pPr>
      <w:r w:rsidRPr="009B5186">
        <w:rPr>
          <w:rFonts w:cs="Arial"/>
          <w:b/>
          <w:sz w:val="28"/>
          <w:szCs w:val="28"/>
          <w:lang w:val="nl-NL"/>
        </w:rPr>
        <w:t>quản lý của tỉnh Kon Tum</w:t>
      </w:r>
    </w:p>
    <w:p w14:paraId="4C4373AC" w14:textId="77777777" w:rsidR="00A10788" w:rsidRPr="009B5186" w:rsidRDefault="00426BB1" w:rsidP="00A10788">
      <w:pPr>
        <w:jc w:val="center"/>
        <w:rPr>
          <w:b/>
          <w:sz w:val="28"/>
          <w:szCs w:val="28"/>
          <w:lang w:val="de-DE"/>
        </w:rPr>
      </w:pPr>
      <w:r w:rsidRPr="009B5186">
        <w:rPr>
          <w:b/>
          <w:sz w:val="28"/>
          <w:szCs w:val="28"/>
          <w:lang w:val="vi-VN" w:eastAsia="vi-VN"/>
        </w:rPr>
        <mc:AlternateContent>
          <mc:Choice Requires="wps">
            <w:drawing>
              <wp:anchor distT="0" distB="0" distL="114300" distR="114300" simplePos="0" relativeHeight="251659776" behindDoc="0" locked="0" layoutInCell="1" allowOverlap="1" wp14:anchorId="06D58ED9" wp14:editId="49D5C984">
                <wp:simplePos x="0" y="0"/>
                <wp:positionH relativeFrom="column">
                  <wp:posOffset>2539365</wp:posOffset>
                </wp:positionH>
                <wp:positionV relativeFrom="paragraph">
                  <wp:posOffset>60960</wp:posOffset>
                </wp:positionV>
                <wp:extent cx="663192" cy="0"/>
                <wp:effectExtent l="0" t="0" r="22860" b="19050"/>
                <wp:wrapNone/>
                <wp:docPr id="5" name="Straight Connector 5"/>
                <wp:cNvGraphicFramePr/>
                <a:graphic xmlns:a="http://schemas.openxmlformats.org/drawingml/2006/main">
                  <a:graphicData uri="http://schemas.microsoft.com/office/word/2010/wordprocessingShape">
                    <wps:wsp>
                      <wps:cNvCnPr/>
                      <wps:spPr>
                        <a:xfrm>
                          <a:off x="0" y="0"/>
                          <a:ext cx="66319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FC639D" id="Straight Connector 5"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99.95pt,4.8pt" to="252.1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" strokecolor="black [3213]" strokeweight=".5pt">
                <v:stroke joinstyle="miter"/>
              </v:line>
            </w:pict>
          </mc:Fallback>
        </mc:AlternateContent>
      </w:r>
    </w:p>
    <w:p w14:paraId="52B96FF0" w14:textId="77777777" w:rsidR="00A10788" w:rsidRPr="009318A8" w:rsidRDefault="00A10788" w:rsidP="00A10788">
      <w:pPr>
        <w:spacing w:before="120"/>
        <w:ind w:firstLine="720"/>
        <w:jc w:val="both"/>
        <w:rPr>
          <w:i/>
          <w:spacing w:val="-2"/>
          <w:sz w:val="28"/>
          <w:szCs w:val="28"/>
          <w:lang w:val="nl-NL" w:eastAsia="x-none"/>
        </w:rPr>
      </w:pPr>
      <w:r w:rsidRPr="009318A8">
        <w:rPr>
          <w:i/>
          <w:spacing w:val="-2"/>
          <w:sz w:val="28"/>
          <w:szCs w:val="28"/>
          <w:lang w:val="nl-NL" w:eastAsia="x-none"/>
        </w:rPr>
        <w:t xml:space="preserve">Căn cứ Luật Tổ chức chính quyền địa phương ngày </w:t>
      </w:r>
      <w:r w:rsidR="009318A8">
        <w:rPr>
          <w:i/>
          <w:spacing w:val="-2"/>
          <w:sz w:val="28"/>
          <w:szCs w:val="28"/>
          <w:lang w:val="nl-NL" w:eastAsia="x-none"/>
        </w:rPr>
        <w:t>16</w:t>
      </w:r>
      <w:r w:rsidRPr="009318A8">
        <w:rPr>
          <w:i/>
          <w:spacing w:val="-2"/>
          <w:sz w:val="28"/>
          <w:szCs w:val="28"/>
          <w:lang w:val="nl-NL" w:eastAsia="x-none"/>
        </w:rPr>
        <w:t xml:space="preserve"> tháng </w:t>
      </w:r>
      <w:r w:rsidR="009318A8">
        <w:rPr>
          <w:i/>
          <w:spacing w:val="-2"/>
          <w:sz w:val="28"/>
          <w:szCs w:val="28"/>
          <w:lang w:val="nl-NL" w:eastAsia="x-none"/>
        </w:rPr>
        <w:t>6</w:t>
      </w:r>
      <w:r w:rsidRPr="009318A8">
        <w:rPr>
          <w:i/>
          <w:spacing w:val="-2"/>
          <w:sz w:val="28"/>
          <w:szCs w:val="28"/>
          <w:lang w:val="nl-NL" w:eastAsia="x-none"/>
        </w:rPr>
        <w:t xml:space="preserve"> năm 2025; </w:t>
      </w:r>
    </w:p>
    <w:p w14:paraId="2F083DF4" w14:textId="77777777" w:rsidR="00A10788" w:rsidRPr="009B5186" w:rsidRDefault="00A10788" w:rsidP="00A10788">
      <w:pPr>
        <w:tabs>
          <w:tab w:val="right" w:leader="dot" w:pos="7920"/>
        </w:tabs>
        <w:spacing w:before="120"/>
        <w:ind w:firstLine="709"/>
        <w:jc w:val="both"/>
        <w:rPr>
          <w:i/>
          <w:iCs/>
          <w:sz w:val="28"/>
          <w:szCs w:val="28"/>
          <w:lang w:val="nl-NL"/>
        </w:rPr>
      </w:pPr>
      <w:r w:rsidRPr="009B5186">
        <w:rPr>
          <w:i/>
          <w:iCs/>
          <w:sz w:val="28"/>
          <w:szCs w:val="28"/>
          <w:lang w:val="nl-NL"/>
        </w:rPr>
        <w:t xml:space="preserve">Căn cứ Luật Ban hành văn bản quy phạm pháp luật ngày 19 tháng 02 năm 2025; </w:t>
      </w:r>
    </w:p>
    <w:p w14:paraId="6A3D8577" w14:textId="77777777" w:rsidR="00A10788" w:rsidRPr="009B5186" w:rsidRDefault="00A10788" w:rsidP="00A10788">
      <w:pPr>
        <w:shd w:val="clear" w:color="auto" w:fill="FFFFFF"/>
        <w:spacing w:before="120"/>
        <w:ind w:firstLine="709"/>
        <w:jc w:val="both"/>
        <w:rPr>
          <w:i/>
          <w:sz w:val="28"/>
          <w:szCs w:val="28"/>
          <w:lang w:val="vi-VN"/>
        </w:rPr>
      </w:pPr>
      <w:r w:rsidRPr="009B5186">
        <w:rPr>
          <w:i/>
          <w:iCs/>
          <w:sz w:val="28"/>
          <w:szCs w:val="28"/>
          <w:lang w:val="nl-NL"/>
        </w:rPr>
        <w:t>Căn cứ Luật Thủy lợi </w:t>
      </w:r>
      <w:r w:rsidRPr="009B5186">
        <w:rPr>
          <w:i/>
          <w:iCs/>
          <w:sz w:val="28"/>
          <w:szCs w:val="28"/>
          <w:lang w:val="vi-VN"/>
        </w:rPr>
        <w:t>ngày 19 tháng 6 năm 2017;</w:t>
      </w:r>
    </w:p>
    <w:p w14:paraId="55361F8A" w14:textId="77777777" w:rsidR="00A10788" w:rsidRPr="009B5186" w:rsidRDefault="00A10788" w:rsidP="00A10788">
      <w:pPr>
        <w:shd w:val="clear" w:color="auto" w:fill="FFFFFF"/>
        <w:spacing w:before="120"/>
        <w:ind w:firstLine="709"/>
        <w:jc w:val="both"/>
        <w:rPr>
          <w:i/>
          <w:sz w:val="28"/>
          <w:szCs w:val="28"/>
          <w:lang w:val="vi-VN"/>
        </w:rPr>
      </w:pPr>
      <w:r w:rsidRPr="009B5186">
        <w:rPr>
          <w:i/>
          <w:iCs/>
          <w:sz w:val="28"/>
          <w:szCs w:val="28"/>
          <w:lang w:val="nl-NL"/>
        </w:rPr>
        <w:t>Căn cứ Luật Quản lý, sử dụng tài sản công ngày 21 tháng 6 năm 2017;</w:t>
      </w:r>
    </w:p>
    <w:p w14:paraId="1864CDE6" w14:textId="77777777" w:rsidR="00A10788" w:rsidRPr="009B5186" w:rsidRDefault="00A10788" w:rsidP="00A10788">
      <w:pPr>
        <w:widowControl w:val="0"/>
        <w:spacing w:before="120"/>
        <w:ind w:firstLine="720"/>
        <w:jc w:val="both"/>
        <w:rPr>
          <w:i/>
          <w:sz w:val="28"/>
          <w:szCs w:val="28"/>
        </w:rPr>
      </w:pPr>
      <w:r w:rsidRPr="009B5186">
        <w:rPr>
          <w:i/>
          <w:sz w:val="28"/>
          <w:szCs w:val="28"/>
        </w:rPr>
        <w:t xml:space="preserve">Căn cứ </w:t>
      </w:r>
      <w:bookmarkStart w:id="0" w:name="tvpllink_mmgfvzfnbs_2"/>
      <w:r w:rsidRPr="009B5186">
        <w:rPr>
          <w:i/>
          <w:sz w:val="28"/>
          <w:szCs w:val="28"/>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0"/>
      <w:r w:rsidRPr="009B5186">
        <w:rPr>
          <w:i/>
          <w:sz w:val="28"/>
          <w:szCs w:val="28"/>
        </w:rPr>
        <w:t xml:space="preserve"> ngày 29 tháng 11 năm 2024;</w:t>
      </w:r>
    </w:p>
    <w:p w14:paraId="6E3B9F15" w14:textId="77777777" w:rsidR="00A10788" w:rsidRPr="009B5186" w:rsidRDefault="00A10788" w:rsidP="00A10788">
      <w:pPr>
        <w:widowControl w:val="0"/>
        <w:spacing w:before="120"/>
        <w:ind w:firstLine="709"/>
        <w:jc w:val="both"/>
        <w:rPr>
          <w:i/>
          <w:sz w:val="28"/>
          <w:szCs w:val="28"/>
        </w:rPr>
      </w:pPr>
      <w:r w:rsidRPr="009B5186">
        <w:rPr>
          <w:i/>
          <w:sz w:val="28"/>
          <w:szCs w:val="28"/>
        </w:rPr>
        <w:t xml:space="preserve">Căn cứ Nghị định số 08/2025/NĐ-CP ngày 10 tháng 01 năm 2025 của Chính phủ </w:t>
      </w:r>
      <w:r w:rsidRPr="009B5186">
        <w:rPr>
          <w:i/>
          <w:sz w:val="28"/>
          <w:szCs w:val="28"/>
          <w:lang w:val="it-IT"/>
        </w:rPr>
        <w:t>quy định việc quản lý, sử dụng và khai thác tài sản kết cấu hạ tầng thủy lợi</w:t>
      </w:r>
      <w:r w:rsidRPr="009B5186">
        <w:rPr>
          <w:i/>
          <w:sz w:val="28"/>
          <w:szCs w:val="28"/>
        </w:rPr>
        <w:t>;</w:t>
      </w:r>
    </w:p>
    <w:p w14:paraId="0052E11E" w14:textId="77777777" w:rsidR="00A10788" w:rsidRPr="009B5186" w:rsidRDefault="00A10788" w:rsidP="00A10788">
      <w:pPr>
        <w:widowControl w:val="0"/>
        <w:spacing w:before="120"/>
        <w:ind w:firstLine="720"/>
        <w:jc w:val="both"/>
        <w:rPr>
          <w:i/>
          <w:iCs/>
          <w:sz w:val="28"/>
          <w:szCs w:val="28"/>
        </w:rPr>
      </w:pPr>
      <w:r w:rsidRPr="009B5186">
        <w:rPr>
          <w:i/>
          <w:iCs/>
          <w:sz w:val="28"/>
          <w:szCs w:val="28"/>
        </w:rPr>
        <w:t xml:space="preserve">Căn cứ Nghị </w:t>
      </w:r>
      <w:r w:rsidRPr="009B5186">
        <w:rPr>
          <w:i/>
          <w:iCs/>
          <w:sz w:val="28"/>
          <w:szCs w:val="28"/>
          <w:u w:color="FF0000"/>
        </w:rPr>
        <w:t>định số</w:t>
      </w:r>
      <w:r w:rsidRPr="009B5186">
        <w:rPr>
          <w:i/>
          <w:iCs/>
          <w:sz w:val="28"/>
          <w:szCs w:val="28"/>
        </w:rPr>
        <w:t xml:space="preserve"> 78/2025/NĐ-CP ngày 01 tháng 4 năm 2025 của Chính phủ quy định chi tiết một số điều và biện pháp để tổ chức, hướng dẫn thi hành Luật Ban hành văn bản quy phạm pháp luật;</w:t>
      </w:r>
    </w:p>
    <w:p w14:paraId="0692F260" w14:textId="77777777" w:rsidR="00A10788" w:rsidRPr="009B5186" w:rsidRDefault="00A10788" w:rsidP="00A10788">
      <w:pPr>
        <w:spacing w:before="120"/>
        <w:ind w:firstLine="720"/>
        <w:jc w:val="both"/>
        <w:rPr>
          <w:i/>
          <w:sz w:val="28"/>
          <w:szCs w:val="28"/>
          <w:lang w:val="nl-NL"/>
        </w:rPr>
      </w:pPr>
      <w:r w:rsidRPr="009B5186">
        <w:rPr>
          <w:i/>
          <w:iCs/>
          <w:sz w:val="28"/>
          <w:szCs w:val="28"/>
          <w:lang w:val="nl-NL"/>
        </w:rPr>
        <w:t xml:space="preserve">Xét Tờ trình số </w:t>
      </w:r>
      <w:r w:rsidR="00673EEA">
        <w:rPr>
          <w:i/>
          <w:iCs/>
          <w:sz w:val="28"/>
          <w:szCs w:val="28"/>
          <w:lang w:val="vi-VN"/>
        </w:rPr>
        <w:t>82</w:t>
      </w:r>
      <w:r w:rsidRPr="009B5186">
        <w:rPr>
          <w:i/>
          <w:iCs/>
          <w:sz w:val="28"/>
          <w:szCs w:val="28"/>
          <w:lang w:val="nl-NL"/>
        </w:rPr>
        <w:t>/TTr-UBND ngày</w:t>
      </w:r>
      <w:r w:rsidR="00673EEA">
        <w:rPr>
          <w:i/>
          <w:iCs/>
          <w:sz w:val="28"/>
          <w:szCs w:val="28"/>
          <w:lang w:val="vi-VN"/>
        </w:rPr>
        <w:t xml:space="preserve"> 20 </w:t>
      </w:r>
      <w:r w:rsidRPr="009B5186">
        <w:rPr>
          <w:i/>
          <w:iCs/>
          <w:sz w:val="28"/>
          <w:szCs w:val="28"/>
          <w:lang w:val="nl-NL"/>
        </w:rPr>
        <w:t xml:space="preserve">tháng </w:t>
      </w:r>
      <w:r w:rsidR="00673EEA">
        <w:rPr>
          <w:i/>
          <w:iCs/>
          <w:sz w:val="28"/>
          <w:szCs w:val="28"/>
          <w:lang w:val="vi-VN"/>
        </w:rPr>
        <w:t xml:space="preserve">6 </w:t>
      </w:r>
      <w:r w:rsidRPr="009B5186">
        <w:rPr>
          <w:i/>
          <w:iCs/>
          <w:sz w:val="28"/>
          <w:szCs w:val="28"/>
          <w:lang w:val="nl-NL"/>
        </w:rPr>
        <w:t xml:space="preserve">năm 2025 của Ủy ban nhân dân tỉnh về dự thảo Nghị quyết bãi bỏ </w:t>
      </w:r>
      <w:r w:rsidRPr="009B5186">
        <w:rPr>
          <w:rFonts w:cs="Arial"/>
          <w:i/>
          <w:sz w:val="28"/>
          <w:szCs w:val="28"/>
          <w:lang w:val="nl-NL"/>
        </w:rPr>
        <w:t>Nghị quyết số 21/2020/NQ-HĐND ngày 13 tháng 7 năm 2020 của Hội đồng nhân dân tỉnh Kon Tum</w:t>
      </w:r>
      <w:r w:rsidRPr="009B5186">
        <w:rPr>
          <w:b/>
          <w:i/>
          <w:szCs w:val="28"/>
          <w:shd w:val="clear" w:color="auto" w:fill="FFFFFF"/>
        </w:rPr>
        <w:t xml:space="preserve"> </w:t>
      </w:r>
      <w:r w:rsidRPr="009B5186">
        <w:rPr>
          <w:i/>
          <w:sz w:val="28"/>
          <w:szCs w:val="28"/>
          <w:shd w:val="clear" w:color="auto" w:fill="FFFFFF"/>
        </w:rPr>
        <w:t>về phân cấp thẩm quyền quyết định việc khai thác và xử lý tài sản kết cấu hạ tầng thủy lợi thuộc phạm vi quản lý của tỉnh Kon Tum</w:t>
      </w:r>
      <w:r w:rsidRPr="009B5186">
        <w:rPr>
          <w:i/>
          <w:iCs/>
          <w:sz w:val="28"/>
          <w:szCs w:val="28"/>
          <w:lang w:val="nl-NL"/>
        </w:rPr>
        <w:t xml:space="preserve">; Báo cáo thẩm tra của Ban Kinh tế - Ngân sách Hội đồng nhân dân tỉnh; </w:t>
      </w:r>
      <w:r w:rsidR="00E4546E" w:rsidRPr="00E4546E">
        <w:rPr>
          <w:i/>
          <w:iCs/>
          <w:sz w:val="28"/>
          <w:szCs w:val="28"/>
          <w:lang w:val="nl-NL"/>
        </w:rPr>
        <w:t>Báo cáo số 192/B</w:t>
      </w:r>
      <w:r w:rsidR="00E4546E">
        <w:rPr>
          <w:i/>
          <w:iCs/>
          <w:sz w:val="28"/>
          <w:szCs w:val="28"/>
          <w:lang w:val="nl-NL"/>
        </w:rPr>
        <w:t>C-UBND ngày 24 tháng 6 năm 2025</w:t>
      </w:r>
      <w:r w:rsidRPr="009B5186">
        <w:rPr>
          <w:i/>
          <w:iCs/>
          <w:sz w:val="28"/>
          <w:szCs w:val="28"/>
          <w:lang w:val="nl-NL"/>
        </w:rPr>
        <w:t xml:space="preserve"> của Ủy ban nhân dân tỉnh về việc tiếp thu, giải trình ý kiến thẩm tra của các Ban Hội đồng nhân dân tỉnh; </w:t>
      </w:r>
      <w:r w:rsidRPr="009B5186">
        <w:rPr>
          <w:i/>
          <w:sz w:val="28"/>
          <w:szCs w:val="28"/>
          <w:lang w:val="nl-NL"/>
        </w:rPr>
        <w:t>ý kiến thảo luận của đại biểu Hội đồng nhân dân tại kỳ họp;</w:t>
      </w:r>
    </w:p>
    <w:p w14:paraId="4E690260" w14:textId="77777777" w:rsidR="00A10788" w:rsidRPr="009B5186" w:rsidRDefault="00A10788" w:rsidP="00A10788">
      <w:pPr>
        <w:spacing w:before="120"/>
        <w:ind w:firstLine="720"/>
        <w:jc w:val="both"/>
        <w:rPr>
          <w:rFonts w:cs="Arial"/>
          <w:i/>
          <w:sz w:val="28"/>
          <w:szCs w:val="28"/>
          <w:lang w:val="nl-NL"/>
        </w:rPr>
      </w:pPr>
      <w:r w:rsidRPr="009B5186">
        <w:rPr>
          <w:i/>
          <w:sz w:val="28"/>
        </w:rPr>
        <w:t xml:space="preserve">Hội đồng nhân dân tỉnh ban hành Nghị quyết </w:t>
      </w:r>
      <w:r w:rsidRPr="009B5186">
        <w:rPr>
          <w:rFonts w:cs="Arial"/>
          <w:i/>
          <w:sz w:val="28"/>
          <w:szCs w:val="28"/>
          <w:lang w:val="nl-NL"/>
        </w:rPr>
        <w:t>bãi bỏ Nghị quyết số 21/2020/NQ-HĐND ngày 13 tháng 7 năm 2020 của Hội đồng nhân dân tỉnh Kon Tum về phân cấp thẩm quyền quyết định việc khai thác và xử lý tài sản kết cấu hạ tầng thủy lợi thuộc phạm vi quản lý của tỉnh Kon Tum.</w:t>
      </w:r>
    </w:p>
    <w:p w14:paraId="2D8CF940" w14:textId="77777777" w:rsidR="00A10788" w:rsidRPr="009B5186" w:rsidRDefault="00A10788" w:rsidP="00A10788">
      <w:pPr>
        <w:spacing w:before="120"/>
        <w:ind w:firstLine="720"/>
        <w:jc w:val="both"/>
        <w:rPr>
          <w:rFonts w:cs="Arial"/>
          <w:sz w:val="28"/>
          <w:szCs w:val="28"/>
          <w:lang w:val="nl-NL"/>
        </w:rPr>
      </w:pPr>
      <w:r w:rsidRPr="009B5186">
        <w:rPr>
          <w:b/>
          <w:sz w:val="28"/>
          <w:szCs w:val="28"/>
        </w:rPr>
        <w:t>Điều 1</w:t>
      </w:r>
      <w:r w:rsidRPr="00D87464">
        <w:rPr>
          <w:b/>
          <w:bCs/>
          <w:sz w:val="28"/>
          <w:szCs w:val="28"/>
        </w:rPr>
        <w:t>.</w:t>
      </w:r>
      <w:r w:rsidRPr="009B5186">
        <w:rPr>
          <w:sz w:val="28"/>
          <w:szCs w:val="28"/>
        </w:rPr>
        <w:t xml:space="preserve"> </w:t>
      </w:r>
      <w:r w:rsidRPr="009B5186">
        <w:rPr>
          <w:b/>
          <w:bCs/>
          <w:sz w:val="28"/>
          <w:szCs w:val="28"/>
          <w:lang w:val="nl-NL"/>
        </w:rPr>
        <w:t xml:space="preserve">Bãi bỏ toàn bộ </w:t>
      </w:r>
      <w:r w:rsidRPr="009B5186">
        <w:rPr>
          <w:rFonts w:cs="Arial"/>
          <w:b/>
          <w:sz w:val="28"/>
          <w:szCs w:val="28"/>
          <w:lang w:val="nl-NL"/>
        </w:rPr>
        <w:t>Nghị quyết</w:t>
      </w:r>
      <w:r w:rsidRPr="009B5186">
        <w:rPr>
          <w:rFonts w:cs="Arial"/>
          <w:sz w:val="28"/>
          <w:szCs w:val="28"/>
          <w:lang w:val="nl-NL"/>
        </w:rPr>
        <w:t xml:space="preserve"> </w:t>
      </w:r>
    </w:p>
    <w:p w14:paraId="1442CDD1" w14:textId="77777777" w:rsidR="00A10788" w:rsidRPr="009B5186" w:rsidRDefault="00A10788" w:rsidP="00A10788">
      <w:pPr>
        <w:spacing w:before="120"/>
        <w:ind w:firstLine="720"/>
        <w:jc w:val="both"/>
        <w:rPr>
          <w:b/>
          <w:bCs/>
          <w:sz w:val="28"/>
          <w:szCs w:val="28"/>
          <w:lang w:val="nl-NL"/>
        </w:rPr>
      </w:pPr>
      <w:r w:rsidRPr="009B5186">
        <w:rPr>
          <w:bCs/>
          <w:sz w:val="28"/>
          <w:szCs w:val="28"/>
          <w:lang w:val="nl-NL"/>
        </w:rPr>
        <w:lastRenderedPageBreak/>
        <w:t xml:space="preserve">Bãi bỏ toàn bộ </w:t>
      </w:r>
      <w:r w:rsidRPr="009B5186">
        <w:rPr>
          <w:rFonts w:cs="Arial"/>
          <w:sz w:val="28"/>
          <w:szCs w:val="28"/>
          <w:lang w:val="nl-NL"/>
        </w:rPr>
        <w:t>Nghị quyết số 21/2020/NQ-HĐND ngày 13 tháng 7 năm 2020 của Hội đồng nhân dân tỉnh Kon Tum</w:t>
      </w:r>
      <w:r w:rsidRPr="009B5186">
        <w:rPr>
          <w:sz w:val="28"/>
          <w:szCs w:val="28"/>
          <w:shd w:val="clear" w:color="auto" w:fill="FFFFFF"/>
        </w:rPr>
        <w:t xml:space="preserve"> về phân cấp thẩm quyền quyết định việc khai thác và xử lý tài sản kết cấu hạ tầng thủy lợi thuộc phạm vi quản lý của tỉnh Kon Tum.</w:t>
      </w:r>
    </w:p>
    <w:p w14:paraId="61DE7BED" w14:textId="77777777" w:rsidR="00A10788" w:rsidRPr="009B5186" w:rsidRDefault="00A10788" w:rsidP="00A10788">
      <w:pPr>
        <w:shd w:val="clear" w:color="auto" w:fill="FFFFFF"/>
        <w:spacing w:before="120"/>
        <w:ind w:firstLine="720"/>
        <w:rPr>
          <w:b/>
          <w:sz w:val="28"/>
          <w:szCs w:val="28"/>
        </w:rPr>
      </w:pPr>
      <w:r w:rsidRPr="009B5186">
        <w:rPr>
          <w:b/>
          <w:sz w:val="28"/>
          <w:szCs w:val="28"/>
          <w:lang w:val="nl-NL"/>
        </w:rPr>
        <w:t>Điều 2.</w:t>
      </w:r>
      <w:r w:rsidRPr="009B5186">
        <w:rPr>
          <w:sz w:val="28"/>
          <w:szCs w:val="28"/>
          <w:lang w:val="nl-NL"/>
        </w:rPr>
        <w:t xml:space="preserve"> </w:t>
      </w:r>
      <w:r w:rsidRPr="009B5186">
        <w:rPr>
          <w:b/>
          <w:sz w:val="28"/>
          <w:szCs w:val="28"/>
        </w:rPr>
        <w:t>Điều khoản thi hành</w:t>
      </w:r>
    </w:p>
    <w:p w14:paraId="2F452B5C" w14:textId="77777777" w:rsidR="00A10788" w:rsidRPr="009B5186" w:rsidRDefault="00A10788" w:rsidP="00A10788">
      <w:pPr>
        <w:shd w:val="clear" w:color="auto" w:fill="FFFFFF"/>
        <w:spacing w:before="120"/>
        <w:ind w:firstLine="720"/>
        <w:jc w:val="both"/>
        <w:rPr>
          <w:iCs/>
          <w:sz w:val="28"/>
          <w:szCs w:val="28"/>
          <w:lang w:val="nl-NL" w:eastAsia="en-SG"/>
        </w:rPr>
      </w:pPr>
      <w:r w:rsidRPr="009B5186">
        <w:rPr>
          <w:iCs/>
          <w:sz w:val="28"/>
          <w:szCs w:val="28"/>
          <w:lang w:val="nl-NL" w:eastAsia="en-SG"/>
        </w:rPr>
        <w:t xml:space="preserve">Nghị quyết này có hiệu lực từ ngày </w:t>
      </w:r>
      <w:r w:rsidR="00E4546E">
        <w:rPr>
          <w:iCs/>
          <w:sz w:val="28"/>
          <w:szCs w:val="28"/>
          <w:lang w:val="nl-NL" w:eastAsia="en-SG"/>
        </w:rPr>
        <w:t>0</w:t>
      </w:r>
      <w:r w:rsidR="00C202F0">
        <w:rPr>
          <w:iCs/>
          <w:sz w:val="28"/>
          <w:szCs w:val="28"/>
          <w:lang w:val="nl-NL" w:eastAsia="en-SG"/>
        </w:rPr>
        <w:t xml:space="preserve">1 </w:t>
      </w:r>
      <w:r w:rsidRPr="009B5186">
        <w:rPr>
          <w:iCs/>
          <w:sz w:val="28"/>
          <w:szCs w:val="28"/>
          <w:lang w:val="nl-NL" w:eastAsia="en-SG"/>
        </w:rPr>
        <w:t xml:space="preserve">tháng </w:t>
      </w:r>
      <w:r w:rsidR="00E4546E">
        <w:rPr>
          <w:iCs/>
          <w:sz w:val="28"/>
          <w:szCs w:val="28"/>
          <w:lang w:val="nl-NL" w:eastAsia="en-SG"/>
        </w:rPr>
        <w:t>7</w:t>
      </w:r>
      <w:r w:rsidR="00E4546E" w:rsidRPr="009B5186">
        <w:rPr>
          <w:iCs/>
          <w:sz w:val="28"/>
          <w:szCs w:val="28"/>
          <w:lang w:val="nl-NL" w:eastAsia="en-SG"/>
        </w:rPr>
        <w:t xml:space="preserve"> </w:t>
      </w:r>
      <w:r w:rsidRPr="009B5186">
        <w:rPr>
          <w:iCs/>
          <w:sz w:val="28"/>
          <w:szCs w:val="28"/>
          <w:lang w:val="nl-NL" w:eastAsia="en-SG"/>
        </w:rPr>
        <w:t>năm 2025.</w:t>
      </w:r>
    </w:p>
    <w:p w14:paraId="0B9D305B" w14:textId="77777777" w:rsidR="00A10788" w:rsidRPr="00B87437" w:rsidRDefault="00A10788" w:rsidP="00A10788">
      <w:pPr>
        <w:shd w:val="clear" w:color="auto" w:fill="FFFFFF"/>
        <w:spacing w:before="120"/>
        <w:ind w:firstLine="720"/>
        <w:jc w:val="both"/>
        <w:rPr>
          <w:i/>
          <w:iCs/>
          <w:sz w:val="28"/>
          <w:szCs w:val="28"/>
          <w:lang w:val="nl-NL" w:eastAsia="en-SG"/>
        </w:rPr>
      </w:pPr>
      <w:r w:rsidRPr="00B87437">
        <w:rPr>
          <w:i/>
          <w:iCs/>
          <w:sz w:val="28"/>
          <w:szCs w:val="28"/>
          <w:lang w:val="nl-NL" w:eastAsia="en-SG"/>
        </w:rPr>
        <w:t xml:space="preserve">Nghị quyết này đã được được Hội đồng nhân dân tỉnh Kon Tum Khóa XII Kỳ họp </w:t>
      </w:r>
      <w:r w:rsidR="00426BB1" w:rsidRPr="00B87437">
        <w:rPr>
          <w:i/>
          <w:iCs/>
          <w:sz w:val="28"/>
          <w:szCs w:val="28"/>
          <w:lang w:val="nl-NL" w:eastAsia="en-SG"/>
        </w:rPr>
        <w:t>chuyên đề</w:t>
      </w:r>
      <w:r w:rsidRPr="00B87437">
        <w:rPr>
          <w:i/>
          <w:iCs/>
          <w:sz w:val="28"/>
          <w:szCs w:val="28"/>
          <w:lang w:val="nl-NL" w:eastAsia="en-SG"/>
        </w:rPr>
        <w:t xml:space="preserve"> thông qua ngày</w:t>
      </w:r>
      <w:r w:rsidR="009318A8" w:rsidRPr="00B87437">
        <w:rPr>
          <w:i/>
          <w:iCs/>
          <w:sz w:val="28"/>
          <w:szCs w:val="28"/>
          <w:lang w:val="nl-NL" w:eastAsia="en-SG"/>
        </w:rPr>
        <w:t xml:space="preserve"> </w:t>
      </w:r>
      <w:r w:rsidR="00345410" w:rsidRPr="00B87437">
        <w:rPr>
          <w:i/>
          <w:iCs/>
          <w:sz w:val="28"/>
          <w:szCs w:val="28"/>
          <w:lang w:val="nl-NL" w:eastAsia="en-SG"/>
        </w:rPr>
        <w:t>24</w:t>
      </w:r>
      <w:r w:rsidR="009318A8" w:rsidRPr="00B87437">
        <w:rPr>
          <w:i/>
          <w:iCs/>
          <w:sz w:val="28"/>
          <w:szCs w:val="28"/>
          <w:lang w:val="nl-NL" w:eastAsia="en-SG"/>
        </w:rPr>
        <w:t xml:space="preserve"> </w:t>
      </w:r>
      <w:r w:rsidRPr="00B87437">
        <w:rPr>
          <w:i/>
          <w:iCs/>
          <w:sz w:val="28"/>
          <w:szCs w:val="28"/>
          <w:lang w:val="nl-NL" w:eastAsia="en-SG"/>
        </w:rPr>
        <w:t>tháng</w:t>
      </w:r>
      <w:r w:rsidR="009318A8" w:rsidRPr="00B87437">
        <w:rPr>
          <w:i/>
          <w:iCs/>
          <w:sz w:val="28"/>
          <w:szCs w:val="28"/>
          <w:lang w:val="nl-NL" w:eastAsia="en-SG"/>
        </w:rPr>
        <w:t xml:space="preserve"> </w:t>
      </w:r>
      <w:r w:rsidR="00345410" w:rsidRPr="00B87437">
        <w:rPr>
          <w:i/>
          <w:iCs/>
          <w:sz w:val="28"/>
          <w:szCs w:val="28"/>
          <w:lang w:val="nl-NL" w:eastAsia="en-SG"/>
        </w:rPr>
        <w:t>6</w:t>
      </w:r>
      <w:r w:rsidR="009318A8" w:rsidRPr="00B87437">
        <w:rPr>
          <w:i/>
          <w:iCs/>
          <w:sz w:val="28"/>
          <w:szCs w:val="28"/>
          <w:lang w:val="nl-NL" w:eastAsia="en-SG"/>
        </w:rPr>
        <w:t xml:space="preserve"> </w:t>
      </w:r>
      <w:r w:rsidRPr="00B87437">
        <w:rPr>
          <w:i/>
          <w:iCs/>
          <w:sz w:val="28"/>
          <w:szCs w:val="28"/>
          <w:lang w:val="nl-NL" w:eastAsia="en-SG"/>
        </w:rPr>
        <w:t>năm</w:t>
      </w:r>
      <w:r w:rsidR="00D87464" w:rsidRPr="00B87437">
        <w:rPr>
          <w:i/>
          <w:iCs/>
          <w:sz w:val="28"/>
          <w:szCs w:val="28"/>
          <w:lang w:val="nl-NL" w:eastAsia="en-SG"/>
        </w:rPr>
        <w:t xml:space="preserve"> 2025</w:t>
      </w:r>
      <w:r w:rsidRPr="00B87437">
        <w:rPr>
          <w:i/>
          <w:iCs/>
          <w:sz w:val="28"/>
          <w:szCs w:val="28"/>
          <w:lang w:val="nl-NL" w:eastAsia="en-SG"/>
        </w:rPr>
        <w:t>./.</w:t>
      </w:r>
    </w:p>
    <w:p w14:paraId="2854D4EC" w14:textId="77777777" w:rsidR="00A10788" w:rsidRPr="009B5186" w:rsidRDefault="00A10788" w:rsidP="00A10788">
      <w:pPr>
        <w:shd w:val="clear" w:color="auto" w:fill="FFFFFF"/>
        <w:spacing w:before="120"/>
        <w:ind w:firstLine="720"/>
        <w:jc w:val="both"/>
        <w:rPr>
          <w:iCs/>
          <w:sz w:val="28"/>
          <w:szCs w:val="28"/>
          <w:lang w:val="nl-NL" w:eastAsia="en-SG"/>
        </w:rPr>
      </w:pPr>
    </w:p>
    <w:tbl>
      <w:tblPr>
        <w:tblW w:w="9072" w:type="dxa"/>
        <w:tblInd w:w="108" w:type="dxa"/>
        <w:tblLook w:val="01E0" w:firstRow="1" w:lastRow="1" w:firstColumn="1" w:lastColumn="1" w:noHBand="0" w:noVBand="0"/>
      </w:tblPr>
      <w:tblGrid>
        <w:gridCol w:w="5387"/>
        <w:gridCol w:w="3685"/>
      </w:tblGrid>
      <w:tr w:rsidR="00A10788" w:rsidRPr="009B5186" w14:paraId="28FEAD8F" w14:textId="77777777" w:rsidTr="00A422F2">
        <w:tc>
          <w:tcPr>
            <w:tcW w:w="5387" w:type="dxa"/>
          </w:tcPr>
          <w:p w14:paraId="59792E9C" w14:textId="77777777" w:rsidR="00A10788" w:rsidRPr="009B5186" w:rsidRDefault="00A10788" w:rsidP="00A10788">
            <w:pPr>
              <w:widowControl w:val="0"/>
              <w:ind w:left="-108"/>
              <w:jc w:val="both"/>
              <w:rPr>
                <w:b/>
                <w:bCs/>
                <w:i/>
                <w:iCs/>
                <w:lang w:val="nb-NO"/>
              </w:rPr>
            </w:pPr>
            <w:r w:rsidRPr="009B5186">
              <w:rPr>
                <w:b/>
                <w:bCs/>
                <w:i/>
                <w:iCs/>
                <w:lang w:val="nb-NO"/>
              </w:rPr>
              <w:t>Nơi nhận:</w:t>
            </w:r>
          </w:p>
          <w:p w14:paraId="18FDFE73" w14:textId="77777777" w:rsidR="00A10788" w:rsidRPr="009B5186" w:rsidRDefault="00A10788" w:rsidP="00A10788">
            <w:pPr>
              <w:ind w:left="-107"/>
              <w:rPr>
                <w:sz w:val="22"/>
                <w:szCs w:val="28"/>
                <w:lang w:val="nl-NL"/>
              </w:rPr>
            </w:pPr>
            <w:r w:rsidRPr="009B5186">
              <w:rPr>
                <w:sz w:val="22"/>
                <w:szCs w:val="28"/>
                <w:lang w:val="nl-NL"/>
              </w:rPr>
              <w:t xml:space="preserve">- Ủy ban </w:t>
            </w:r>
            <w:r w:rsidR="00796611">
              <w:rPr>
                <w:sz w:val="22"/>
                <w:szCs w:val="28"/>
                <w:lang w:val="nl-NL"/>
              </w:rPr>
              <w:t>t</w:t>
            </w:r>
            <w:r w:rsidRPr="009B5186">
              <w:rPr>
                <w:sz w:val="22"/>
                <w:szCs w:val="28"/>
                <w:lang w:val="nl-NL"/>
              </w:rPr>
              <w:t>hường vụ Quốc hội;</w:t>
            </w:r>
          </w:p>
          <w:p w14:paraId="63174B35" w14:textId="77777777" w:rsidR="00A10788" w:rsidRPr="009B5186" w:rsidRDefault="00A10788" w:rsidP="00A10788">
            <w:pPr>
              <w:ind w:left="-107"/>
              <w:rPr>
                <w:sz w:val="22"/>
                <w:szCs w:val="28"/>
                <w:lang w:val="nl-NL"/>
              </w:rPr>
            </w:pPr>
            <w:r w:rsidRPr="009B5186">
              <w:rPr>
                <w:sz w:val="22"/>
                <w:szCs w:val="28"/>
                <w:lang w:val="nl-NL"/>
              </w:rPr>
              <w:t>- Chính phủ;</w:t>
            </w:r>
          </w:p>
          <w:p w14:paraId="0FAD0A65" w14:textId="77777777" w:rsidR="00A10788" w:rsidRPr="009B5186" w:rsidRDefault="00A10788" w:rsidP="00A10788">
            <w:pPr>
              <w:ind w:left="-107"/>
              <w:rPr>
                <w:sz w:val="22"/>
                <w:szCs w:val="28"/>
                <w:lang w:val="nl-NL"/>
              </w:rPr>
            </w:pPr>
            <w:r w:rsidRPr="009B5186">
              <w:rPr>
                <w:sz w:val="22"/>
                <w:szCs w:val="28"/>
                <w:lang w:val="nl-NL"/>
              </w:rPr>
              <w:t>- Hội đồng dân tộc và các Ủy ban của Quốc hội;</w:t>
            </w:r>
          </w:p>
          <w:p w14:paraId="7C748BDF" w14:textId="77777777" w:rsidR="00A10788" w:rsidRPr="009B5186" w:rsidRDefault="00A10788" w:rsidP="00D87464">
            <w:pPr>
              <w:ind w:hanging="107"/>
              <w:rPr>
                <w:sz w:val="22"/>
                <w:szCs w:val="28"/>
                <w:highlight w:val="white"/>
                <w:lang w:val="nl-NL"/>
              </w:rPr>
            </w:pPr>
            <w:r w:rsidRPr="009B5186">
              <w:rPr>
                <w:sz w:val="22"/>
                <w:szCs w:val="28"/>
                <w:highlight w:val="white"/>
                <w:lang w:val="nl-NL"/>
              </w:rPr>
              <w:t>- Bộ Tư pháp;</w:t>
            </w:r>
          </w:p>
          <w:p w14:paraId="1E26D948" w14:textId="77777777" w:rsidR="00A10788" w:rsidRPr="009B5186" w:rsidRDefault="00A10788" w:rsidP="00A10788">
            <w:pPr>
              <w:ind w:left="-107"/>
              <w:rPr>
                <w:sz w:val="22"/>
                <w:szCs w:val="28"/>
                <w:highlight w:val="white"/>
                <w:lang w:val="nl-NL"/>
              </w:rPr>
            </w:pPr>
            <w:r w:rsidRPr="009B5186">
              <w:rPr>
                <w:sz w:val="22"/>
                <w:szCs w:val="28"/>
                <w:highlight w:val="white"/>
                <w:lang w:val="nl-NL"/>
              </w:rPr>
              <w:t>- Bộ Tài chính;</w:t>
            </w:r>
          </w:p>
          <w:p w14:paraId="536A6EF4" w14:textId="77777777" w:rsidR="00A10788" w:rsidRPr="009B5186" w:rsidRDefault="00A10788" w:rsidP="00A10788">
            <w:pPr>
              <w:ind w:left="-107"/>
              <w:rPr>
                <w:sz w:val="22"/>
                <w:szCs w:val="28"/>
                <w:highlight w:val="white"/>
                <w:lang w:val="nl-NL"/>
              </w:rPr>
            </w:pPr>
            <w:r w:rsidRPr="009B5186">
              <w:rPr>
                <w:sz w:val="22"/>
                <w:szCs w:val="28"/>
                <w:highlight w:val="white"/>
                <w:lang w:val="nl-NL"/>
              </w:rPr>
              <w:t>- Thường trực Tỉnh ủy;</w:t>
            </w:r>
          </w:p>
          <w:p w14:paraId="352F71A4" w14:textId="77777777" w:rsidR="00A10788" w:rsidRPr="009B5186" w:rsidRDefault="00A10788" w:rsidP="00A10788">
            <w:pPr>
              <w:ind w:left="-107"/>
              <w:rPr>
                <w:sz w:val="22"/>
                <w:szCs w:val="28"/>
                <w:highlight w:val="white"/>
                <w:lang w:val="nl-NL"/>
              </w:rPr>
            </w:pPr>
            <w:r w:rsidRPr="009B5186">
              <w:rPr>
                <w:sz w:val="22"/>
                <w:szCs w:val="28"/>
                <w:highlight w:val="white"/>
                <w:lang w:val="nl-NL"/>
              </w:rPr>
              <w:t>- Thường trực HĐND tỉnh;</w:t>
            </w:r>
          </w:p>
          <w:p w14:paraId="782762BD" w14:textId="77777777" w:rsidR="00A10788" w:rsidRPr="009B5186" w:rsidRDefault="00A10788" w:rsidP="00A10788">
            <w:pPr>
              <w:ind w:left="-107"/>
              <w:rPr>
                <w:sz w:val="22"/>
                <w:szCs w:val="28"/>
                <w:highlight w:val="white"/>
                <w:lang w:val="nl-NL"/>
              </w:rPr>
            </w:pPr>
            <w:r w:rsidRPr="009B5186">
              <w:rPr>
                <w:sz w:val="22"/>
                <w:szCs w:val="28"/>
                <w:highlight w:val="white"/>
                <w:lang w:val="nl-NL"/>
              </w:rPr>
              <w:t xml:space="preserve">- Ủy ban nhân dân tỉnh; </w:t>
            </w:r>
          </w:p>
          <w:p w14:paraId="1A03D56A" w14:textId="77777777" w:rsidR="00A10788" w:rsidRPr="009B5186" w:rsidRDefault="00A10788" w:rsidP="00A10788">
            <w:pPr>
              <w:ind w:left="-107"/>
              <w:rPr>
                <w:sz w:val="22"/>
                <w:szCs w:val="28"/>
                <w:highlight w:val="white"/>
                <w:lang w:val="nl-NL"/>
              </w:rPr>
            </w:pPr>
            <w:r w:rsidRPr="009B5186">
              <w:rPr>
                <w:sz w:val="22"/>
                <w:szCs w:val="28"/>
                <w:highlight w:val="white"/>
                <w:lang w:val="nl-NL"/>
              </w:rPr>
              <w:t>- Đoàn Đại biểu Quốc hội tỉnh;</w:t>
            </w:r>
          </w:p>
          <w:p w14:paraId="201EF497" w14:textId="77777777" w:rsidR="00A10788" w:rsidRPr="009B5186" w:rsidRDefault="00A10788" w:rsidP="00A10788">
            <w:pPr>
              <w:ind w:left="-107"/>
              <w:rPr>
                <w:sz w:val="22"/>
                <w:szCs w:val="28"/>
                <w:highlight w:val="white"/>
                <w:lang w:val="nl-NL"/>
              </w:rPr>
            </w:pPr>
            <w:r w:rsidRPr="009B5186">
              <w:rPr>
                <w:sz w:val="22"/>
                <w:szCs w:val="28"/>
                <w:highlight w:val="white"/>
                <w:lang w:val="nl-NL"/>
              </w:rPr>
              <w:t>- Ủy ban Mặt trận Tổ quốc Việt Nam tỉnh;</w:t>
            </w:r>
          </w:p>
          <w:p w14:paraId="5E99F75B" w14:textId="77777777" w:rsidR="00A10788" w:rsidRPr="009B5186" w:rsidRDefault="00A10788" w:rsidP="00A10788">
            <w:pPr>
              <w:ind w:left="-107"/>
              <w:rPr>
                <w:sz w:val="22"/>
                <w:szCs w:val="28"/>
                <w:highlight w:val="white"/>
                <w:lang w:val="nl-NL"/>
              </w:rPr>
            </w:pPr>
            <w:r w:rsidRPr="009B5186">
              <w:rPr>
                <w:sz w:val="22"/>
                <w:szCs w:val="28"/>
                <w:highlight w:val="white"/>
                <w:lang w:val="nl-NL"/>
              </w:rPr>
              <w:t>- Các Ban của HĐND tỉnh;</w:t>
            </w:r>
          </w:p>
          <w:p w14:paraId="53B3483B" w14:textId="77777777" w:rsidR="00A10788" w:rsidRPr="009B5186" w:rsidRDefault="00A10788" w:rsidP="00A10788">
            <w:pPr>
              <w:ind w:left="-107"/>
              <w:rPr>
                <w:sz w:val="22"/>
                <w:szCs w:val="28"/>
                <w:highlight w:val="white"/>
                <w:lang w:val="nl-NL"/>
              </w:rPr>
            </w:pPr>
            <w:r w:rsidRPr="009B5186">
              <w:rPr>
                <w:sz w:val="22"/>
                <w:szCs w:val="28"/>
                <w:highlight w:val="white"/>
                <w:lang w:val="nl-NL"/>
              </w:rPr>
              <w:t>- Đại biểu HĐND tỉnh;</w:t>
            </w:r>
          </w:p>
          <w:p w14:paraId="1FE6E809" w14:textId="77777777" w:rsidR="00A10788" w:rsidRPr="009B5186" w:rsidRDefault="00A10788" w:rsidP="00A10788">
            <w:pPr>
              <w:ind w:left="-107"/>
              <w:rPr>
                <w:sz w:val="22"/>
                <w:szCs w:val="28"/>
                <w:highlight w:val="white"/>
                <w:lang w:val="nl-NL"/>
              </w:rPr>
            </w:pPr>
            <w:r w:rsidRPr="009B5186">
              <w:rPr>
                <w:sz w:val="22"/>
                <w:szCs w:val="28"/>
                <w:highlight w:val="white"/>
                <w:lang w:val="nl-NL"/>
              </w:rPr>
              <w:t>- Văn phòng Tỉnh ủy;</w:t>
            </w:r>
          </w:p>
          <w:p w14:paraId="78606A9F" w14:textId="77777777" w:rsidR="00A10788" w:rsidRPr="009B5186" w:rsidRDefault="00A10788" w:rsidP="00A10788">
            <w:pPr>
              <w:ind w:left="-107"/>
              <w:rPr>
                <w:sz w:val="22"/>
                <w:szCs w:val="28"/>
                <w:highlight w:val="white"/>
                <w:lang w:val="nl-NL"/>
              </w:rPr>
            </w:pPr>
            <w:r w:rsidRPr="009B5186">
              <w:rPr>
                <w:sz w:val="22"/>
                <w:szCs w:val="28"/>
                <w:highlight w:val="white"/>
                <w:lang w:val="nl-NL"/>
              </w:rPr>
              <w:t>- Văn phòng Đoàn ĐBQH và HĐND tỉnh;</w:t>
            </w:r>
          </w:p>
          <w:p w14:paraId="25E74F4C" w14:textId="77777777" w:rsidR="00A10788" w:rsidRPr="009B5186" w:rsidRDefault="00A10788" w:rsidP="00A10788">
            <w:pPr>
              <w:ind w:left="-107"/>
              <w:rPr>
                <w:sz w:val="22"/>
                <w:szCs w:val="28"/>
                <w:highlight w:val="white"/>
                <w:lang w:val="nl-NL"/>
              </w:rPr>
            </w:pPr>
            <w:r w:rsidRPr="009B5186">
              <w:rPr>
                <w:sz w:val="22"/>
                <w:szCs w:val="28"/>
                <w:highlight w:val="white"/>
                <w:lang w:val="nl-NL"/>
              </w:rPr>
              <w:t>- Văn phòng UBND tỉnh;</w:t>
            </w:r>
          </w:p>
          <w:p w14:paraId="35D9E210" w14:textId="77777777" w:rsidR="00A10788" w:rsidRPr="009B5186" w:rsidRDefault="00A10788" w:rsidP="00A10788">
            <w:pPr>
              <w:ind w:left="-107"/>
              <w:rPr>
                <w:sz w:val="22"/>
                <w:szCs w:val="28"/>
                <w:highlight w:val="white"/>
                <w:lang w:val="nl-NL"/>
              </w:rPr>
            </w:pPr>
            <w:r w:rsidRPr="009B5186">
              <w:rPr>
                <w:sz w:val="22"/>
                <w:szCs w:val="28"/>
                <w:highlight w:val="white"/>
                <w:lang w:val="nl-NL"/>
              </w:rPr>
              <w:t>- Các sở, ban ngành, đoàn thể của tỉnh;</w:t>
            </w:r>
          </w:p>
          <w:p w14:paraId="02C25649" w14:textId="77777777" w:rsidR="00A10788" w:rsidRPr="009B5186" w:rsidRDefault="00A10788" w:rsidP="00A10788">
            <w:pPr>
              <w:ind w:left="-107"/>
              <w:rPr>
                <w:sz w:val="22"/>
                <w:szCs w:val="28"/>
                <w:highlight w:val="white"/>
                <w:lang w:val="nl-NL"/>
              </w:rPr>
            </w:pPr>
            <w:r w:rsidRPr="009B5186">
              <w:rPr>
                <w:sz w:val="22"/>
                <w:szCs w:val="28"/>
                <w:highlight w:val="white"/>
                <w:lang w:val="nl-NL"/>
              </w:rPr>
              <w:t>- Thường trực HĐND, UBND các huyện, thành phố;</w:t>
            </w:r>
          </w:p>
          <w:p w14:paraId="7474D328" w14:textId="77777777" w:rsidR="00A10788" w:rsidRPr="009B5186" w:rsidRDefault="00A10788" w:rsidP="00A10788">
            <w:pPr>
              <w:ind w:left="-107"/>
              <w:rPr>
                <w:sz w:val="22"/>
                <w:szCs w:val="28"/>
                <w:highlight w:val="white"/>
                <w:lang w:val="nl-NL"/>
              </w:rPr>
            </w:pPr>
            <w:r w:rsidRPr="009B5186">
              <w:rPr>
                <w:sz w:val="22"/>
                <w:szCs w:val="28"/>
                <w:highlight w:val="white"/>
                <w:lang w:val="nl-NL"/>
              </w:rPr>
              <w:t xml:space="preserve">- Trung tâm Truyền thông tỉnh; </w:t>
            </w:r>
          </w:p>
          <w:p w14:paraId="40D59EEB" w14:textId="77777777" w:rsidR="00A10788" w:rsidRPr="009B5186" w:rsidRDefault="00A10788" w:rsidP="00A10788">
            <w:pPr>
              <w:ind w:left="-107"/>
              <w:rPr>
                <w:sz w:val="22"/>
                <w:szCs w:val="22"/>
                <w:highlight w:val="white"/>
                <w:lang w:val="nl-NL"/>
              </w:rPr>
            </w:pPr>
            <w:r w:rsidRPr="009B5186">
              <w:rPr>
                <w:sz w:val="22"/>
                <w:szCs w:val="22"/>
                <w:highlight w:val="white"/>
                <w:lang w:val="nl-NL"/>
              </w:rPr>
              <w:t xml:space="preserve">- </w:t>
            </w:r>
            <w:r w:rsidRPr="009B5186">
              <w:rPr>
                <w:iCs/>
                <w:sz w:val="22"/>
                <w:szCs w:val="22"/>
                <w:shd w:val="clear" w:color="auto" w:fill="FFFFFF"/>
              </w:rPr>
              <w:t>Trung tâm Lưu trữ lịch sử và Dịch vụ việc làm tỉnh</w:t>
            </w:r>
            <w:r w:rsidRPr="009B5186">
              <w:rPr>
                <w:sz w:val="22"/>
                <w:szCs w:val="22"/>
                <w:highlight w:val="white"/>
                <w:lang w:val="nl-NL"/>
              </w:rPr>
              <w:t>;</w:t>
            </w:r>
          </w:p>
          <w:p w14:paraId="5E3E71D0" w14:textId="77777777" w:rsidR="00A10788" w:rsidRDefault="00A10788" w:rsidP="00A10788">
            <w:pPr>
              <w:ind w:left="-107"/>
              <w:rPr>
                <w:sz w:val="22"/>
                <w:szCs w:val="28"/>
                <w:highlight w:val="white"/>
                <w:lang w:val="nl-NL"/>
              </w:rPr>
            </w:pPr>
            <w:r w:rsidRPr="009B5186">
              <w:rPr>
                <w:sz w:val="22"/>
                <w:szCs w:val="28"/>
                <w:highlight w:val="white"/>
                <w:lang w:val="nl-NL"/>
              </w:rPr>
              <w:t>- Cổng thông tin điện tử tỉnh;</w:t>
            </w:r>
          </w:p>
          <w:p w14:paraId="1CA12D9A" w14:textId="77777777" w:rsidR="00E4546E" w:rsidRPr="009B5186" w:rsidRDefault="00E4546E" w:rsidP="00A10788">
            <w:pPr>
              <w:ind w:left="-107"/>
              <w:rPr>
                <w:sz w:val="22"/>
                <w:szCs w:val="28"/>
                <w:highlight w:val="white"/>
                <w:lang w:val="nl-NL"/>
              </w:rPr>
            </w:pPr>
            <w:r>
              <w:rPr>
                <w:sz w:val="22"/>
                <w:szCs w:val="28"/>
                <w:highlight w:val="white"/>
                <w:lang w:val="nl-NL"/>
              </w:rPr>
              <w:t>- Công báo tỉnh;</w:t>
            </w:r>
          </w:p>
          <w:p w14:paraId="6E5F3C24" w14:textId="77777777" w:rsidR="00A10788" w:rsidRPr="009B5186" w:rsidRDefault="00A10788" w:rsidP="00FF53ED">
            <w:pPr>
              <w:ind w:left="-107"/>
              <w:rPr>
                <w:bCs/>
                <w:sz w:val="22"/>
                <w:szCs w:val="22"/>
                <w:lang w:val="vi-VN"/>
              </w:rPr>
            </w:pPr>
            <w:r w:rsidRPr="009B5186">
              <w:rPr>
                <w:sz w:val="22"/>
                <w:szCs w:val="28"/>
                <w:highlight w:val="white"/>
                <w:lang w:val="nl-NL"/>
              </w:rPr>
              <w:t>- Lưu: VT, CTHĐ.</w:t>
            </w:r>
          </w:p>
        </w:tc>
        <w:tc>
          <w:tcPr>
            <w:tcW w:w="3685" w:type="dxa"/>
          </w:tcPr>
          <w:p w14:paraId="5693310E" w14:textId="77777777" w:rsidR="00A10788" w:rsidRPr="009B5186" w:rsidRDefault="00A10788" w:rsidP="00A10788">
            <w:pPr>
              <w:widowControl w:val="0"/>
              <w:jc w:val="center"/>
              <w:rPr>
                <w:b/>
                <w:sz w:val="28"/>
                <w:szCs w:val="28"/>
                <w:lang w:val="nb-NO"/>
              </w:rPr>
            </w:pPr>
            <w:r w:rsidRPr="009B5186">
              <w:rPr>
                <w:b/>
                <w:sz w:val="28"/>
                <w:szCs w:val="28"/>
                <w:lang w:val="nb-NO"/>
              </w:rPr>
              <w:t>CHỦ TỊCH</w:t>
            </w:r>
          </w:p>
          <w:p w14:paraId="67CDC937" w14:textId="77777777" w:rsidR="00A10788" w:rsidRPr="009B5186" w:rsidRDefault="00A10788" w:rsidP="00A10788">
            <w:pPr>
              <w:widowControl w:val="0"/>
              <w:jc w:val="center"/>
              <w:rPr>
                <w:bCs/>
                <w:sz w:val="28"/>
                <w:szCs w:val="28"/>
                <w:lang w:val="nb-NO"/>
              </w:rPr>
            </w:pPr>
          </w:p>
          <w:p w14:paraId="5CAD28BB" w14:textId="77777777" w:rsidR="00A10788" w:rsidRPr="009B5186" w:rsidRDefault="00A10788" w:rsidP="00A10788">
            <w:pPr>
              <w:widowControl w:val="0"/>
              <w:jc w:val="center"/>
              <w:rPr>
                <w:bCs/>
                <w:sz w:val="28"/>
                <w:szCs w:val="28"/>
                <w:lang w:val="nb-NO"/>
              </w:rPr>
            </w:pPr>
          </w:p>
          <w:p w14:paraId="7A008165" w14:textId="77777777" w:rsidR="00A10788" w:rsidRPr="009B5186" w:rsidRDefault="00A10788" w:rsidP="00A10788">
            <w:pPr>
              <w:widowControl w:val="0"/>
              <w:jc w:val="center"/>
              <w:rPr>
                <w:bCs/>
                <w:sz w:val="28"/>
                <w:szCs w:val="28"/>
                <w:lang w:val="nb-NO"/>
              </w:rPr>
            </w:pPr>
          </w:p>
          <w:p w14:paraId="0070FC60" w14:textId="588F065E" w:rsidR="00A10788" w:rsidRPr="009B5186" w:rsidRDefault="00CC5408" w:rsidP="00A10788">
            <w:pPr>
              <w:widowControl w:val="0"/>
              <w:jc w:val="center"/>
              <w:rPr>
                <w:bCs/>
                <w:sz w:val="28"/>
                <w:szCs w:val="28"/>
                <w:lang w:val="nb-NO"/>
              </w:rPr>
            </w:pPr>
            <w:r>
              <w:rPr>
                <w:bCs/>
                <w:sz w:val="28"/>
                <w:szCs w:val="28"/>
                <w:lang w:val="nb-NO"/>
              </w:rPr>
              <w:t>(Đã ký)</w:t>
            </w:r>
          </w:p>
          <w:p w14:paraId="098EABF2" w14:textId="77777777" w:rsidR="00A10788" w:rsidRPr="009B5186" w:rsidRDefault="00A10788" w:rsidP="00A10788">
            <w:pPr>
              <w:widowControl w:val="0"/>
              <w:jc w:val="center"/>
              <w:rPr>
                <w:bCs/>
                <w:sz w:val="28"/>
                <w:szCs w:val="28"/>
                <w:lang w:val="nb-NO"/>
              </w:rPr>
            </w:pPr>
          </w:p>
          <w:p w14:paraId="416717D1" w14:textId="77777777" w:rsidR="00A10788" w:rsidRPr="009B5186" w:rsidRDefault="00A10788" w:rsidP="00A10788">
            <w:pPr>
              <w:widowControl w:val="0"/>
              <w:jc w:val="center"/>
              <w:rPr>
                <w:bCs/>
                <w:sz w:val="28"/>
                <w:szCs w:val="28"/>
                <w:lang w:val="nb-NO"/>
              </w:rPr>
            </w:pPr>
          </w:p>
          <w:p w14:paraId="2B09750C" w14:textId="77777777" w:rsidR="00A10788" w:rsidRPr="009B5186" w:rsidRDefault="00A10788" w:rsidP="00A10788">
            <w:pPr>
              <w:widowControl w:val="0"/>
              <w:jc w:val="center"/>
              <w:rPr>
                <w:b/>
                <w:bCs/>
                <w:sz w:val="28"/>
                <w:szCs w:val="28"/>
                <w:lang w:val="nb-NO"/>
              </w:rPr>
            </w:pPr>
            <w:r w:rsidRPr="009B5186">
              <w:rPr>
                <w:b/>
                <w:bCs/>
                <w:sz w:val="28"/>
                <w:szCs w:val="28"/>
                <w:lang w:val="nb-NO"/>
              </w:rPr>
              <w:t>Dương Văn Trang</w:t>
            </w:r>
          </w:p>
          <w:p w14:paraId="24DC0D80" w14:textId="77777777" w:rsidR="00A10788" w:rsidRPr="009B5186" w:rsidRDefault="00A10788" w:rsidP="00A10788">
            <w:pPr>
              <w:jc w:val="center"/>
              <w:rPr>
                <w:bCs/>
              </w:rPr>
            </w:pPr>
          </w:p>
        </w:tc>
      </w:tr>
    </w:tbl>
    <w:p w14:paraId="4D551A6B" w14:textId="77777777" w:rsidR="00A10788" w:rsidRPr="009B5186" w:rsidRDefault="00A10788" w:rsidP="00A10788">
      <w:pPr>
        <w:spacing w:after="120"/>
        <w:jc w:val="both"/>
        <w:rPr>
          <w:sz w:val="28"/>
          <w:szCs w:val="28"/>
        </w:rPr>
      </w:pPr>
    </w:p>
    <w:p w14:paraId="54E3620C" w14:textId="77777777" w:rsidR="004A5E9F" w:rsidRPr="009B5186" w:rsidRDefault="004A5E9F" w:rsidP="00A10788"/>
    <w:sectPr w:rsidR="004A5E9F" w:rsidRPr="009B5186" w:rsidSect="00E16D84">
      <w:headerReference w:type="even" r:id="rId8"/>
      <w:headerReference w:type="default" r:id="rId9"/>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EA6CC" w14:textId="77777777" w:rsidR="006C6006" w:rsidRDefault="006C6006">
      <w:r>
        <w:separator/>
      </w:r>
    </w:p>
  </w:endnote>
  <w:endnote w:type="continuationSeparator" w:id="0">
    <w:p w14:paraId="4A9E6FEA" w14:textId="77777777" w:rsidR="006C6006" w:rsidRDefault="006C6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3F86E" w14:textId="77777777" w:rsidR="006C6006" w:rsidRDefault="006C6006">
      <w:r>
        <w:separator/>
      </w:r>
    </w:p>
  </w:footnote>
  <w:footnote w:type="continuationSeparator" w:id="0">
    <w:p w14:paraId="0956E2D5" w14:textId="77777777" w:rsidR="006C6006" w:rsidRDefault="006C6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F7FCC" w14:textId="77777777" w:rsidR="0022005B" w:rsidRDefault="0022005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467BC4" w14:textId="77777777" w:rsidR="0022005B" w:rsidRDefault="002200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74CA9" w14:textId="77777777" w:rsidR="0022005B" w:rsidRPr="00CE6CA6" w:rsidRDefault="0022005B">
    <w:pPr>
      <w:pStyle w:val="Header"/>
      <w:framePr w:wrap="around" w:vAnchor="text" w:hAnchor="margin" w:xAlign="center" w:y="1"/>
      <w:jc w:val="center"/>
      <w:rPr>
        <w:rStyle w:val="PageNumber"/>
        <w:sz w:val="28"/>
        <w:szCs w:val="28"/>
      </w:rPr>
    </w:pPr>
    <w:r w:rsidRPr="00CE6CA6">
      <w:rPr>
        <w:rStyle w:val="PageNumber"/>
        <w:sz w:val="28"/>
        <w:szCs w:val="28"/>
      </w:rPr>
      <w:fldChar w:fldCharType="begin"/>
    </w:r>
    <w:r w:rsidRPr="00CE6CA6">
      <w:rPr>
        <w:rStyle w:val="PageNumber"/>
        <w:sz w:val="28"/>
        <w:szCs w:val="28"/>
      </w:rPr>
      <w:instrText xml:space="preserve">PAGE  </w:instrText>
    </w:r>
    <w:r w:rsidRPr="00CE6CA6">
      <w:rPr>
        <w:rStyle w:val="PageNumber"/>
        <w:sz w:val="28"/>
        <w:szCs w:val="28"/>
      </w:rPr>
      <w:fldChar w:fldCharType="separate"/>
    </w:r>
    <w:r w:rsidR="00C202F0">
      <w:rPr>
        <w:rStyle w:val="PageNumber"/>
        <w:sz w:val="28"/>
        <w:szCs w:val="28"/>
      </w:rPr>
      <w:t>2</w:t>
    </w:r>
    <w:r w:rsidRPr="00CE6CA6">
      <w:rPr>
        <w:rStyle w:val="PageNumber"/>
        <w:sz w:val="28"/>
        <w:szCs w:val="28"/>
      </w:rPr>
      <w:fldChar w:fldCharType="end"/>
    </w:r>
  </w:p>
  <w:p w14:paraId="5A34AA70" w14:textId="77777777" w:rsidR="0022005B" w:rsidRPr="00CE6CA6" w:rsidRDefault="0022005B">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A47612"/>
    <w:multiLevelType w:val="multilevel"/>
    <w:tmpl w:val="98B6FC16"/>
    <w:lvl w:ilvl="0">
      <w:start w:val="1"/>
      <w:numFmt w:val="lowerLetter"/>
      <w:lvlText w:val="%1)"/>
      <w:lvlJc w:val="left"/>
      <w:pPr>
        <w:tabs>
          <w:tab w:val="num" w:pos="1287"/>
        </w:tabs>
        <w:ind w:left="1287" w:hanging="360"/>
      </w:p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1" w15:restartNumberingAfterBreak="0">
    <w:nsid w:val="3F0D1D5A"/>
    <w:multiLevelType w:val="hybridMultilevel"/>
    <w:tmpl w:val="B1266E38"/>
    <w:lvl w:ilvl="0" w:tplc="FFFFFFFF">
      <w:start w:val="1"/>
      <w:numFmt w:val="lowerRoman"/>
      <w:lvlText w:val="%1)"/>
      <w:lvlJc w:val="left"/>
      <w:pPr>
        <w:tabs>
          <w:tab w:val="num" w:pos="1377"/>
        </w:tabs>
        <w:ind w:left="1377" w:hanging="810"/>
      </w:pPr>
      <w:rPr>
        <w:rFonts w:hint="default"/>
      </w:rPr>
    </w:lvl>
    <w:lvl w:ilvl="1" w:tplc="FFFFFFFF" w:tentative="1">
      <w:start w:val="1"/>
      <w:numFmt w:val="lowerLetter"/>
      <w:lvlText w:val="%2."/>
      <w:lvlJc w:val="left"/>
      <w:pPr>
        <w:tabs>
          <w:tab w:val="num" w:pos="1647"/>
        </w:tabs>
        <w:ind w:left="1647" w:hanging="360"/>
      </w:pPr>
    </w:lvl>
    <w:lvl w:ilvl="2" w:tplc="FFFFFFFF" w:tentative="1">
      <w:start w:val="1"/>
      <w:numFmt w:val="lowerRoman"/>
      <w:lvlText w:val="%3."/>
      <w:lvlJc w:val="right"/>
      <w:pPr>
        <w:tabs>
          <w:tab w:val="num" w:pos="2367"/>
        </w:tabs>
        <w:ind w:left="2367" w:hanging="180"/>
      </w:pPr>
    </w:lvl>
    <w:lvl w:ilvl="3" w:tplc="FFFFFFFF" w:tentative="1">
      <w:start w:val="1"/>
      <w:numFmt w:val="decimal"/>
      <w:lvlText w:val="%4."/>
      <w:lvlJc w:val="left"/>
      <w:pPr>
        <w:tabs>
          <w:tab w:val="num" w:pos="3087"/>
        </w:tabs>
        <w:ind w:left="3087" w:hanging="360"/>
      </w:pPr>
    </w:lvl>
    <w:lvl w:ilvl="4" w:tplc="FFFFFFFF" w:tentative="1">
      <w:start w:val="1"/>
      <w:numFmt w:val="lowerLetter"/>
      <w:lvlText w:val="%5."/>
      <w:lvlJc w:val="left"/>
      <w:pPr>
        <w:tabs>
          <w:tab w:val="num" w:pos="3807"/>
        </w:tabs>
        <w:ind w:left="3807" w:hanging="360"/>
      </w:pPr>
    </w:lvl>
    <w:lvl w:ilvl="5" w:tplc="FFFFFFFF" w:tentative="1">
      <w:start w:val="1"/>
      <w:numFmt w:val="lowerRoman"/>
      <w:lvlText w:val="%6."/>
      <w:lvlJc w:val="right"/>
      <w:pPr>
        <w:tabs>
          <w:tab w:val="num" w:pos="4527"/>
        </w:tabs>
        <w:ind w:left="4527" w:hanging="180"/>
      </w:pPr>
    </w:lvl>
    <w:lvl w:ilvl="6" w:tplc="FFFFFFFF" w:tentative="1">
      <w:start w:val="1"/>
      <w:numFmt w:val="decimal"/>
      <w:lvlText w:val="%7."/>
      <w:lvlJc w:val="left"/>
      <w:pPr>
        <w:tabs>
          <w:tab w:val="num" w:pos="5247"/>
        </w:tabs>
        <w:ind w:left="5247" w:hanging="360"/>
      </w:pPr>
    </w:lvl>
    <w:lvl w:ilvl="7" w:tplc="FFFFFFFF" w:tentative="1">
      <w:start w:val="1"/>
      <w:numFmt w:val="lowerLetter"/>
      <w:lvlText w:val="%8."/>
      <w:lvlJc w:val="left"/>
      <w:pPr>
        <w:tabs>
          <w:tab w:val="num" w:pos="5967"/>
        </w:tabs>
        <w:ind w:left="5967" w:hanging="360"/>
      </w:pPr>
    </w:lvl>
    <w:lvl w:ilvl="8" w:tplc="FFFFFFFF" w:tentative="1">
      <w:start w:val="1"/>
      <w:numFmt w:val="lowerRoman"/>
      <w:lvlText w:val="%9."/>
      <w:lvlJc w:val="right"/>
      <w:pPr>
        <w:tabs>
          <w:tab w:val="num" w:pos="6687"/>
        </w:tabs>
        <w:ind w:left="6687" w:hanging="180"/>
      </w:pPr>
    </w:lvl>
  </w:abstractNum>
  <w:abstractNum w:abstractNumId="2" w15:restartNumberingAfterBreak="0">
    <w:nsid w:val="467D6E68"/>
    <w:multiLevelType w:val="hybridMultilevel"/>
    <w:tmpl w:val="70A619DA"/>
    <w:lvl w:ilvl="0" w:tplc="FFFFFFFF">
      <w:start w:val="1"/>
      <w:numFmt w:val="lowerLetter"/>
      <w:lvlText w:val="%1)"/>
      <w:lvlJc w:val="left"/>
      <w:pPr>
        <w:tabs>
          <w:tab w:val="num" w:pos="1287"/>
        </w:tabs>
        <w:ind w:left="1287" w:hanging="360"/>
      </w:pPr>
    </w:lvl>
    <w:lvl w:ilvl="1" w:tplc="FFFFFFFF" w:tentative="1">
      <w:start w:val="1"/>
      <w:numFmt w:val="lowerLetter"/>
      <w:lvlText w:val="%2."/>
      <w:lvlJc w:val="left"/>
      <w:pPr>
        <w:tabs>
          <w:tab w:val="num" w:pos="2007"/>
        </w:tabs>
        <w:ind w:left="2007" w:hanging="360"/>
      </w:p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3" w15:restartNumberingAfterBreak="0">
    <w:nsid w:val="50742DA1"/>
    <w:multiLevelType w:val="multilevel"/>
    <w:tmpl w:val="B816AE5E"/>
    <w:lvl w:ilvl="0">
      <w:start w:val="1"/>
      <w:numFmt w:val="decimal"/>
      <w:lvlText w:val="%1)"/>
      <w:lvlJc w:val="left"/>
      <w:pPr>
        <w:tabs>
          <w:tab w:val="num" w:pos="1287"/>
        </w:tabs>
        <w:ind w:left="1287" w:hanging="360"/>
      </w:p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311D"/>
    <w:rsid w:val="00004C67"/>
    <w:rsid w:val="0000735C"/>
    <w:rsid w:val="00010F58"/>
    <w:rsid w:val="00020ABF"/>
    <w:rsid w:val="00021D02"/>
    <w:rsid w:val="00031F55"/>
    <w:rsid w:val="00033B91"/>
    <w:rsid w:val="00035B09"/>
    <w:rsid w:val="0004411E"/>
    <w:rsid w:val="000516ED"/>
    <w:rsid w:val="00051BEB"/>
    <w:rsid w:val="0005281A"/>
    <w:rsid w:val="00053346"/>
    <w:rsid w:val="00056F7F"/>
    <w:rsid w:val="00086EFF"/>
    <w:rsid w:val="00094A7D"/>
    <w:rsid w:val="00096F7B"/>
    <w:rsid w:val="000A35E5"/>
    <w:rsid w:val="000C237D"/>
    <w:rsid w:val="000C38FD"/>
    <w:rsid w:val="000E0FCC"/>
    <w:rsid w:val="000E131C"/>
    <w:rsid w:val="000E4387"/>
    <w:rsid w:val="000E46C3"/>
    <w:rsid w:val="000E4ADD"/>
    <w:rsid w:val="000E7113"/>
    <w:rsid w:val="000E7F5C"/>
    <w:rsid w:val="000F0303"/>
    <w:rsid w:val="000F6C40"/>
    <w:rsid w:val="001052E9"/>
    <w:rsid w:val="00105ECF"/>
    <w:rsid w:val="00106B58"/>
    <w:rsid w:val="00111038"/>
    <w:rsid w:val="00115C6F"/>
    <w:rsid w:val="001171D7"/>
    <w:rsid w:val="001174B0"/>
    <w:rsid w:val="00121782"/>
    <w:rsid w:val="00122BE7"/>
    <w:rsid w:val="00127718"/>
    <w:rsid w:val="00135461"/>
    <w:rsid w:val="00137396"/>
    <w:rsid w:val="00142E1B"/>
    <w:rsid w:val="001435A4"/>
    <w:rsid w:val="0015127B"/>
    <w:rsid w:val="001546E6"/>
    <w:rsid w:val="00163436"/>
    <w:rsid w:val="00167D72"/>
    <w:rsid w:val="00176576"/>
    <w:rsid w:val="0018312C"/>
    <w:rsid w:val="0018619D"/>
    <w:rsid w:val="00190513"/>
    <w:rsid w:val="001946A4"/>
    <w:rsid w:val="00196553"/>
    <w:rsid w:val="001A58A1"/>
    <w:rsid w:val="001B2EEF"/>
    <w:rsid w:val="001B7D84"/>
    <w:rsid w:val="001C26DE"/>
    <w:rsid w:val="001C5507"/>
    <w:rsid w:val="001D2A66"/>
    <w:rsid w:val="001D6B95"/>
    <w:rsid w:val="001E1218"/>
    <w:rsid w:val="001E2047"/>
    <w:rsid w:val="001E41D0"/>
    <w:rsid w:val="001E4B53"/>
    <w:rsid w:val="001E6EB1"/>
    <w:rsid w:val="001E7850"/>
    <w:rsid w:val="001F4F0E"/>
    <w:rsid w:val="00200A37"/>
    <w:rsid w:val="002027FE"/>
    <w:rsid w:val="00202F92"/>
    <w:rsid w:val="00204872"/>
    <w:rsid w:val="00206DB2"/>
    <w:rsid w:val="00216DFB"/>
    <w:rsid w:val="0022005B"/>
    <w:rsid w:val="00220064"/>
    <w:rsid w:val="002255E9"/>
    <w:rsid w:val="00230A28"/>
    <w:rsid w:val="002316A2"/>
    <w:rsid w:val="00235565"/>
    <w:rsid w:val="0024638B"/>
    <w:rsid w:val="002514F4"/>
    <w:rsid w:val="00254051"/>
    <w:rsid w:val="002540DB"/>
    <w:rsid w:val="00257D5A"/>
    <w:rsid w:val="00260F71"/>
    <w:rsid w:val="00262344"/>
    <w:rsid w:val="00270E07"/>
    <w:rsid w:val="00274014"/>
    <w:rsid w:val="00290C9B"/>
    <w:rsid w:val="00291CA4"/>
    <w:rsid w:val="002A2150"/>
    <w:rsid w:val="002A63FB"/>
    <w:rsid w:val="002B4140"/>
    <w:rsid w:val="002B7CF3"/>
    <w:rsid w:val="002C105E"/>
    <w:rsid w:val="002C69AF"/>
    <w:rsid w:val="002D2A54"/>
    <w:rsid w:val="002D5CCE"/>
    <w:rsid w:val="002E0D96"/>
    <w:rsid w:val="002F13AA"/>
    <w:rsid w:val="002F32CF"/>
    <w:rsid w:val="002F480B"/>
    <w:rsid w:val="00302814"/>
    <w:rsid w:val="00302DCC"/>
    <w:rsid w:val="003132CD"/>
    <w:rsid w:val="0032085F"/>
    <w:rsid w:val="00321012"/>
    <w:rsid w:val="00322A4B"/>
    <w:rsid w:val="0033038C"/>
    <w:rsid w:val="00332745"/>
    <w:rsid w:val="003341A9"/>
    <w:rsid w:val="003418FA"/>
    <w:rsid w:val="00343DE6"/>
    <w:rsid w:val="00345410"/>
    <w:rsid w:val="00351EBF"/>
    <w:rsid w:val="00360847"/>
    <w:rsid w:val="003723D3"/>
    <w:rsid w:val="003764E6"/>
    <w:rsid w:val="00381196"/>
    <w:rsid w:val="0038341B"/>
    <w:rsid w:val="00387557"/>
    <w:rsid w:val="0039539A"/>
    <w:rsid w:val="003A3130"/>
    <w:rsid w:val="003A7E2B"/>
    <w:rsid w:val="003E4405"/>
    <w:rsid w:val="003E5F2B"/>
    <w:rsid w:val="003F12EA"/>
    <w:rsid w:val="004003A2"/>
    <w:rsid w:val="0040142B"/>
    <w:rsid w:val="004021AB"/>
    <w:rsid w:val="00402217"/>
    <w:rsid w:val="00404EBF"/>
    <w:rsid w:val="00406F84"/>
    <w:rsid w:val="00413A16"/>
    <w:rsid w:val="00414BD3"/>
    <w:rsid w:val="0041549A"/>
    <w:rsid w:val="00420DF0"/>
    <w:rsid w:val="00422D4F"/>
    <w:rsid w:val="0042409F"/>
    <w:rsid w:val="00425610"/>
    <w:rsid w:val="00426BB1"/>
    <w:rsid w:val="0043483B"/>
    <w:rsid w:val="004425C2"/>
    <w:rsid w:val="00442791"/>
    <w:rsid w:val="0044489C"/>
    <w:rsid w:val="004510CB"/>
    <w:rsid w:val="004528A8"/>
    <w:rsid w:val="004532DA"/>
    <w:rsid w:val="00454FD6"/>
    <w:rsid w:val="00455EBA"/>
    <w:rsid w:val="0045650A"/>
    <w:rsid w:val="00461F8F"/>
    <w:rsid w:val="004637CB"/>
    <w:rsid w:val="004649C1"/>
    <w:rsid w:val="00465059"/>
    <w:rsid w:val="0046776A"/>
    <w:rsid w:val="004678D6"/>
    <w:rsid w:val="00476390"/>
    <w:rsid w:val="00483080"/>
    <w:rsid w:val="00486990"/>
    <w:rsid w:val="00492EC2"/>
    <w:rsid w:val="00494F9D"/>
    <w:rsid w:val="004A0D67"/>
    <w:rsid w:val="004A5E9F"/>
    <w:rsid w:val="004B4EDE"/>
    <w:rsid w:val="004B5A1A"/>
    <w:rsid w:val="004D39F5"/>
    <w:rsid w:val="004D3E29"/>
    <w:rsid w:val="004E0D69"/>
    <w:rsid w:val="004E6665"/>
    <w:rsid w:val="004E77D9"/>
    <w:rsid w:val="004F0BBC"/>
    <w:rsid w:val="004F1EC1"/>
    <w:rsid w:val="004F1EF6"/>
    <w:rsid w:val="004F5BE7"/>
    <w:rsid w:val="00500C96"/>
    <w:rsid w:val="00501286"/>
    <w:rsid w:val="00507937"/>
    <w:rsid w:val="00535204"/>
    <w:rsid w:val="0053574B"/>
    <w:rsid w:val="005464AD"/>
    <w:rsid w:val="00551403"/>
    <w:rsid w:val="005564B4"/>
    <w:rsid w:val="005604F9"/>
    <w:rsid w:val="005627DD"/>
    <w:rsid w:val="005637CD"/>
    <w:rsid w:val="00571CC0"/>
    <w:rsid w:val="005724C9"/>
    <w:rsid w:val="00572F30"/>
    <w:rsid w:val="005735F0"/>
    <w:rsid w:val="005838EF"/>
    <w:rsid w:val="00584B76"/>
    <w:rsid w:val="00585E45"/>
    <w:rsid w:val="005874C6"/>
    <w:rsid w:val="00590CFD"/>
    <w:rsid w:val="00591B5C"/>
    <w:rsid w:val="005C562F"/>
    <w:rsid w:val="005D24EE"/>
    <w:rsid w:val="005D3B83"/>
    <w:rsid w:val="005D56F2"/>
    <w:rsid w:val="005E324B"/>
    <w:rsid w:val="005F0972"/>
    <w:rsid w:val="005F23F2"/>
    <w:rsid w:val="006000C6"/>
    <w:rsid w:val="00600C9A"/>
    <w:rsid w:val="00606E98"/>
    <w:rsid w:val="006127A3"/>
    <w:rsid w:val="00620C70"/>
    <w:rsid w:val="00621850"/>
    <w:rsid w:val="00626B2B"/>
    <w:rsid w:val="00632CC9"/>
    <w:rsid w:val="006336C2"/>
    <w:rsid w:val="00641A48"/>
    <w:rsid w:val="006427AC"/>
    <w:rsid w:val="00646D0A"/>
    <w:rsid w:val="00656F26"/>
    <w:rsid w:val="00660A98"/>
    <w:rsid w:val="00673EEA"/>
    <w:rsid w:val="00682E84"/>
    <w:rsid w:val="00683CE1"/>
    <w:rsid w:val="00687A37"/>
    <w:rsid w:val="00687C6B"/>
    <w:rsid w:val="00690873"/>
    <w:rsid w:val="006A11A2"/>
    <w:rsid w:val="006A1995"/>
    <w:rsid w:val="006B423D"/>
    <w:rsid w:val="006C3FD7"/>
    <w:rsid w:val="006C6006"/>
    <w:rsid w:val="006C6EB3"/>
    <w:rsid w:val="006E26CF"/>
    <w:rsid w:val="006E4933"/>
    <w:rsid w:val="006E55BF"/>
    <w:rsid w:val="006E61D8"/>
    <w:rsid w:val="006F1CDF"/>
    <w:rsid w:val="006F5ED0"/>
    <w:rsid w:val="007013BD"/>
    <w:rsid w:val="00702D59"/>
    <w:rsid w:val="007119C1"/>
    <w:rsid w:val="00712DC3"/>
    <w:rsid w:val="00714DF4"/>
    <w:rsid w:val="007223A4"/>
    <w:rsid w:val="00731604"/>
    <w:rsid w:val="0073555C"/>
    <w:rsid w:val="007359B6"/>
    <w:rsid w:val="00744B20"/>
    <w:rsid w:val="00746CB7"/>
    <w:rsid w:val="0074736C"/>
    <w:rsid w:val="00755316"/>
    <w:rsid w:val="007748AB"/>
    <w:rsid w:val="00776059"/>
    <w:rsid w:val="00776453"/>
    <w:rsid w:val="00776CD6"/>
    <w:rsid w:val="0077790D"/>
    <w:rsid w:val="00781888"/>
    <w:rsid w:val="007847C2"/>
    <w:rsid w:val="00784DC6"/>
    <w:rsid w:val="00785CB1"/>
    <w:rsid w:val="00786EFA"/>
    <w:rsid w:val="00787CBC"/>
    <w:rsid w:val="0079535F"/>
    <w:rsid w:val="00796611"/>
    <w:rsid w:val="007B49F0"/>
    <w:rsid w:val="007C0603"/>
    <w:rsid w:val="007C0876"/>
    <w:rsid w:val="007C4A71"/>
    <w:rsid w:val="007C6DBF"/>
    <w:rsid w:val="007D13F4"/>
    <w:rsid w:val="007E47C7"/>
    <w:rsid w:val="00800E54"/>
    <w:rsid w:val="0080405D"/>
    <w:rsid w:val="0081352E"/>
    <w:rsid w:val="00813F32"/>
    <w:rsid w:val="00821D8C"/>
    <w:rsid w:val="00824D6C"/>
    <w:rsid w:val="00826886"/>
    <w:rsid w:val="0083148D"/>
    <w:rsid w:val="008359A5"/>
    <w:rsid w:val="008376CB"/>
    <w:rsid w:val="0084480D"/>
    <w:rsid w:val="00844B15"/>
    <w:rsid w:val="00855038"/>
    <w:rsid w:val="00874C2F"/>
    <w:rsid w:val="0087786E"/>
    <w:rsid w:val="008937A3"/>
    <w:rsid w:val="0089614B"/>
    <w:rsid w:val="008A1500"/>
    <w:rsid w:val="008A501A"/>
    <w:rsid w:val="008B0700"/>
    <w:rsid w:val="008B1B61"/>
    <w:rsid w:val="008B3A87"/>
    <w:rsid w:val="008C2FAB"/>
    <w:rsid w:val="008C5DC5"/>
    <w:rsid w:val="008C705B"/>
    <w:rsid w:val="008C7113"/>
    <w:rsid w:val="008D1C9B"/>
    <w:rsid w:val="008D3319"/>
    <w:rsid w:val="008D6FFC"/>
    <w:rsid w:val="008E471C"/>
    <w:rsid w:val="008F57D0"/>
    <w:rsid w:val="009022F8"/>
    <w:rsid w:val="0090524F"/>
    <w:rsid w:val="009061F3"/>
    <w:rsid w:val="00917568"/>
    <w:rsid w:val="009217B3"/>
    <w:rsid w:val="0092255D"/>
    <w:rsid w:val="00923767"/>
    <w:rsid w:val="0092431C"/>
    <w:rsid w:val="00926BED"/>
    <w:rsid w:val="0093153E"/>
    <w:rsid w:val="009318A8"/>
    <w:rsid w:val="00935A80"/>
    <w:rsid w:val="00946EC3"/>
    <w:rsid w:val="00947C08"/>
    <w:rsid w:val="00951A60"/>
    <w:rsid w:val="00960563"/>
    <w:rsid w:val="009606F7"/>
    <w:rsid w:val="00962B78"/>
    <w:rsid w:val="009665CD"/>
    <w:rsid w:val="00970CB5"/>
    <w:rsid w:val="00972135"/>
    <w:rsid w:val="009808B9"/>
    <w:rsid w:val="00993F90"/>
    <w:rsid w:val="00995C40"/>
    <w:rsid w:val="00997963"/>
    <w:rsid w:val="009A3E8D"/>
    <w:rsid w:val="009B5186"/>
    <w:rsid w:val="009B67D0"/>
    <w:rsid w:val="009B7ADC"/>
    <w:rsid w:val="009C02B0"/>
    <w:rsid w:val="009D4580"/>
    <w:rsid w:val="009D4C96"/>
    <w:rsid w:val="009D4FD6"/>
    <w:rsid w:val="009E009A"/>
    <w:rsid w:val="009F6983"/>
    <w:rsid w:val="009F6E5D"/>
    <w:rsid w:val="00A00BCC"/>
    <w:rsid w:val="00A10788"/>
    <w:rsid w:val="00A114BA"/>
    <w:rsid w:val="00A11F2F"/>
    <w:rsid w:val="00A1589D"/>
    <w:rsid w:val="00A20A1F"/>
    <w:rsid w:val="00A213C8"/>
    <w:rsid w:val="00A22478"/>
    <w:rsid w:val="00A24C90"/>
    <w:rsid w:val="00A26407"/>
    <w:rsid w:val="00A276D2"/>
    <w:rsid w:val="00A372CB"/>
    <w:rsid w:val="00A4030D"/>
    <w:rsid w:val="00A4182C"/>
    <w:rsid w:val="00A46AB2"/>
    <w:rsid w:val="00A528BB"/>
    <w:rsid w:val="00A61546"/>
    <w:rsid w:val="00A70001"/>
    <w:rsid w:val="00A82A88"/>
    <w:rsid w:val="00A87C5F"/>
    <w:rsid w:val="00A901A1"/>
    <w:rsid w:val="00A9427F"/>
    <w:rsid w:val="00AA61A9"/>
    <w:rsid w:val="00AA64B9"/>
    <w:rsid w:val="00AA79E8"/>
    <w:rsid w:val="00AB7012"/>
    <w:rsid w:val="00AC34A5"/>
    <w:rsid w:val="00AC3B8A"/>
    <w:rsid w:val="00AC41D3"/>
    <w:rsid w:val="00AD28FC"/>
    <w:rsid w:val="00AD45E2"/>
    <w:rsid w:val="00AD6533"/>
    <w:rsid w:val="00AD7C80"/>
    <w:rsid w:val="00AE0855"/>
    <w:rsid w:val="00AE3FEE"/>
    <w:rsid w:val="00AF22FC"/>
    <w:rsid w:val="00B05770"/>
    <w:rsid w:val="00B05F7D"/>
    <w:rsid w:val="00B17431"/>
    <w:rsid w:val="00B17558"/>
    <w:rsid w:val="00B256DF"/>
    <w:rsid w:val="00B27AA9"/>
    <w:rsid w:val="00B446DB"/>
    <w:rsid w:val="00B46AAB"/>
    <w:rsid w:val="00B50098"/>
    <w:rsid w:val="00B53A1C"/>
    <w:rsid w:val="00B548BD"/>
    <w:rsid w:val="00B620BF"/>
    <w:rsid w:val="00B64060"/>
    <w:rsid w:val="00B64605"/>
    <w:rsid w:val="00B715D2"/>
    <w:rsid w:val="00B745F3"/>
    <w:rsid w:val="00B80905"/>
    <w:rsid w:val="00B82179"/>
    <w:rsid w:val="00B87091"/>
    <w:rsid w:val="00B870D0"/>
    <w:rsid w:val="00B87437"/>
    <w:rsid w:val="00B90F6F"/>
    <w:rsid w:val="00B9445D"/>
    <w:rsid w:val="00BA2776"/>
    <w:rsid w:val="00BA3410"/>
    <w:rsid w:val="00BA5C3A"/>
    <w:rsid w:val="00BB3ED2"/>
    <w:rsid w:val="00BB70E2"/>
    <w:rsid w:val="00BC15FA"/>
    <w:rsid w:val="00BC498F"/>
    <w:rsid w:val="00BD6D88"/>
    <w:rsid w:val="00BD7837"/>
    <w:rsid w:val="00BF2276"/>
    <w:rsid w:val="00C00AE7"/>
    <w:rsid w:val="00C01D58"/>
    <w:rsid w:val="00C05A27"/>
    <w:rsid w:val="00C05CBA"/>
    <w:rsid w:val="00C12D9D"/>
    <w:rsid w:val="00C202F0"/>
    <w:rsid w:val="00C20DDC"/>
    <w:rsid w:val="00C2103D"/>
    <w:rsid w:val="00C21994"/>
    <w:rsid w:val="00C25419"/>
    <w:rsid w:val="00C30785"/>
    <w:rsid w:val="00C313A7"/>
    <w:rsid w:val="00C34495"/>
    <w:rsid w:val="00C35119"/>
    <w:rsid w:val="00C424E2"/>
    <w:rsid w:val="00C44F0E"/>
    <w:rsid w:val="00C54F17"/>
    <w:rsid w:val="00C72164"/>
    <w:rsid w:val="00C72D13"/>
    <w:rsid w:val="00C820A8"/>
    <w:rsid w:val="00C949B2"/>
    <w:rsid w:val="00CA0DB0"/>
    <w:rsid w:val="00CA22FE"/>
    <w:rsid w:val="00CA2A06"/>
    <w:rsid w:val="00CA3F39"/>
    <w:rsid w:val="00CB22A6"/>
    <w:rsid w:val="00CB2E47"/>
    <w:rsid w:val="00CB7D5F"/>
    <w:rsid w:val="00CC205B"/>
    <w:rsid w:val="00CC4509"/>
    <w:rsid w:val="00CC5408"/>
    <w:rsid w:val="00CD154A"/>
    <w:rsid w:val="00CD1F32"/>
    <w:rsid w:val="00CD4A20"/>
    <w:rsid w:val="00CE6CA6"/>
    <w:rsid w:val="00CF032F"/>
    <w:rsid w:val="00CF143E"/>
    <w:rsid w:val="00D04138"/>
    <w:rsid w:val="00D0468D"/>
    <w:rsid w:val="00D07C52"/>
    <w:rsid w:val="00D151E1"/>
    <w:rsid w:val="00D20E4A"/>
    <w:rsid w:val="00D21946"/>
    <w:rsid w:val="00D22489"/>
    <w:rsid w:val="00D24474"/>
    <w:rsid w:val="00D27AEF"/>
    <w:rsid w:val="00D43821"/>
    <w:rsid w:val="00D44D1D"/>
    <w:rsid w:val="00D45664"/>
    <w:rsid w:val="00D51F59"/>
    <w:rsid w:val="00D5473B"/>
    <w:rsid w:val="00D62055"/>
    <w:rsid w:val="00D73DE9"/>
    <w:rsid w:val="00D75BE1"/>
    <w:rsid w:val="00D763F2"/>
    <w:rsid w:val="00D77599"/>
    <w:rsid w:val="00D80816"/>
    <w:rsid w:val="00D8083E"/>
    <w:rsid w:val="00D810E5"/>
    <w:rsid w:val="00D87464"/>
    <w:rsid w:val="00D911D3"/>
    <w:rsid w:val="00DA7B28"/>
    <w:rsid w:val="00DB144B"/>
    <w:rsid w:val="00DB2FFB"/>
    <w:rsid w:val="00DB4117"/>
    <w:rsid w:val="00DC123A"/>
    <w:rsid w:val="00DC2BF4"/>
    <w:rsid w:val="00DC2E02"/>
    <w:rsid w:val="00DC4ADB"/>
    <w:rsid w:val="00DC7D00"/>
    <w:rsid w:val="00DD5C45"/>
    <w:rsid w:val="00DF3A7D"/>
    <w:rsid w:val="00E001C5"/>
    <w:rsid w:val="00E05639"/>
    <w:rsid w:val="00E1065A"/>
    <w:rsid w:val="00E12817"/>
    <w:rsid w:val="00E14BC9"/>
    <w:rsid w:val="00E15CC4"/>
    <w:rsid w:val="00E16D84"/>
    <w:rsid w:val="00E229EA"/>
    <w:rsid w:val="00E24E19"/>
    <w:rsid w:val="00E26CC9"/>
    <w:rsid w:val="00E42B85"/>
    <w:rsid w:val="00E446C7"/>
    <w:rsid w:val="00E44B59"/>
    <w:rsid w:val="00E4546E"/>
    <w:rsid w:val="00E5105C"/>
    <w:rsid w:val="00E532B3"/>
    <w:rsid w:val="00E57E61"/>
    <w:rsid w:val="00E6108C"/>
    <w:rsid w:val="00E63755"/>
    <w:rsid w:val="00E7390D"/>
    <w:rsid w:val="00E76DF8"/>
    <w:rsid w:val="00E804D0"/>
    <w:rsid w:val="00E80C9D"/>
    <w:rsid w:val="00E82FE2"/>
    <w:rsid w:val="00E839A9"/>
    <w:rsid w:val="00E86BBE"/>
    <w:rsid w:val="00E90C85"/>
    <w:rsid w:val="00EA3410"/>
    <w:rsid w:val="00EA52C1"/>
    <w:rsid w:val="00EA6F83"/>
    <w:rsid w:val="00EB18E6"/>
    <w:rsid w:val="00EB1A1E"/>
    <w:rsid w:val="00EB5F39"/>
    <w:rsid w:val="00ED1A28"/>
    <w:rsid w:val="00ED311D"/>
    <w:rsid w:val="00ED3796"/>
    <w:rsid w:val="00ED4B05"/>
    <w:rsid w:val="00ED6152"/>
    <w:rsid w:val="00EE0C7E"/>
    <w:rsid w:val="00EE3C3A"/>
    <w:rsid w:val="00EE59E6"/>
    <w:rsid w:val="00EE6D08"/>
    <w:rsid w:val="00EE72AC"/>
    <w:rsid w:val="00EF4E19"/>
    <w:rsid w:val="00EF6172"/>
    <w:rsid w:val="00F0123B"/>
    <w:rsid w:val="00F049FC"/>
    <w:rsid w:val="00F065E3"/>
    <w:rsid w:val="00F115A0"/>
    <w:rsid w:val="00F176E8"/>
    <w:rsid w:val="00F21993"/>
    <w:rsid w:val="00F23ED2"/>
    <w:rsid w:val="00F356BC"/>
    <w:rsid w:val="00F361AB"/>
    <w:rsid w:val="00F37791"/>
    <w:rsid w:val="00F42936"/>
    <w:rsid w:val="00F44E47"/>
    <w:rsid w:val="00F47DFB"/>
    <w:rsid w:val="00F51B56"/>
    <w:rsid w:val="00F53B0D"/>
    <w:rsid w:val="00F5570D"/>
    <w:rsid w:val="00F570F2"/>
    <w:rsid w:val="00F638DE"/>
    <w:rsid w:val="00F6458C"/>
    <w:rsid w:val="00F7623B"/>
    <w:rsid w:val="00F76DF3"/>
    <w:rsid w:val="00F7782C"/>
    <w:rsid w:val="00F808AE"/>
    <w:rsid w:val="00F8310A"/>
    <w:rsid w:val="00F877A1"/>
    <w:rsid w:val="00F87E9E"/>
    <w:rsid w:val="00F92111"/>
    <w:rsid w:val="00F9587F"/>
    <w:rsid w:val="00F97F2F"/>
    <w:rsid w:val="00FA0D21"/>
    <w:rsid w:val="00FA0FA3"/>
    <w:rsid w:val="00FA3559"/>
    <w:rsid w:val="00FA5E27"/>
    <w:rsid w:val="00FA73A6"/>
    <w:rsid w:val="00FB1360"/>
    <w:rsid w:val="00FB48A9"/>
    <w:rsid w:val="00FB6B4B"/>
    <w:rsid w:val="00FD23D1"/>
    <w:rsid w:val="00FD369F"/>
    <w:rsid w:val="00FE5CE7"/>
    <w:rsid w:val="00FE5E8F"/>
    <w:rsid w:val="00FF2DC8"/>
    <w:rsid w:val="00FF31E3"/>
    <w:rsid w:val="00FF53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A9F806"/>
  <w15:docId w15:val="{75562880-2F58-47E8-A2AC-60AB359D5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en-US" w:eastAsia="en-US"/>
    </w:rPr>
  </w:style>
  <w:style w:type="paragraph" w:styleId="Heading1">
    <w:name w:val="heading 1"/>
    <w:basedOn w:val="Normal"/>
    <w:next w:val="Normal"/>
    <w:qFormat/>
    <w:pPr>
      <w:keepNext/>
      <w:ind w:firstLine="4320"/>
      <w:jc w:val="center"/>
      <w:outlineLvl w:val="0"/>
    </w:pPr>
    <w:rPr>
      <w:b/>
      <w:sz w:val="28"/>
      <w:szCs w:val="22"/>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21012"/>
    <w:rPr>
      <w:rFonts w:ascii="Tahoma" w:hAnsi="Tahoma"/>
      <w:sz w:val="16"/>
      <w:szCs w:val="16"/>
      <w:lang w:val="x-none" w:eastAsia="x-non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after="120"/>
      <w:ind w:firstLine="720"/>
      <w:jc w:val="both"/>
    </w:pPr>
    <w:rPr>
      <w:rFonts w:ascii=".VnTime" w:hAnsi=".VnTime"/>
      <w:sz w:val="28"/>
      <w:szCs w:val="20"/>
    </w:rPr>
  </w:style>
  <w:style w:type="paragraph" w:styleId="BodyTextIndent2">
    <w:name w:val="Body Text Indent 2"/>
    <w:basedOn w:val="Normal"/>
    <w:pPr>
      <w:spacing w:before="120"/>
      <w:ind w:firstLine="720"/>
      <w:jc w:val="both"/>
    </w:pPr>
    <w:rPr>
      <w:rFonts w:ascii=".VnTime" w:hAnsi=".VnTime"/>
      <w:b/>
      <w:bCs/>
      <w:sz w:val="28"/>
    </w:rPr>
  </w:style>
  <w:style w:type="paragraph" w:customStyle="1" w:styleId="AAABODY">
    <w:name w:val="AAA_BODY"/>
    <w:basedOn w:val="Normal"/>
    <w:pPr>
      <w:spacing w:before="80" w:after="80" w:line="269" w:lineRule="auto"/>
      <w:ind w:firstLine="567"/>
      <w:jc w:val="both"/>
    </w:pPr>
    <w:rPr>
      <w:rFonts w:ascii=".VnTime" w:hAnsi=".VnTime"/>
      <w:color w:val="000000"/>
      <w:sz w:val="28"/>
      <w:szCs w:val="28"/>
      <w:lang w:val="fr-FR"/>
    </w:rPr>
  </w:style>
  <w:style w:type="character" w:customStyle="1" w:styleId="AAABODYChar">
    <w:name w:val="AAA_BODY Char"/>
    <w:rPr>
      <w:rFonts w:ascii=".VnTime" w:hAnsi=".VnTime"/>
      <w:noProof w:val="0"/>
      <w:color w:val="000000"/>
      <w:sz w:val="28"/>
      <w:szCs w:val="28"/>
      <w:lang w:val="fr-FR" w:eastAsia="en-US" w:bidi="ar-SA"/>
    </w:rPr>
  </w:style>
  <w:style w:type="paragraph" w:customStyle="1" w:styleId="KHbody">
    <w:name w:val="KH_body"/>
    <w:basedOn w:val="Normal"/>
    <w:pPr>
      <w:spacing w:before="40" w:after="40" w:line="252" w:lineRule="auto"/>
      <w:ind w:firstLine="567"/>
      <w:jc w:val="both"/>
    </w:pPr>
    <w:rPr>
      <w:rFonts w:ascii=".VnTime" w:hAnsi=".VnTime"/>
      <w:sz w:val="28"/>
      <w:szCs w:val="28"/>
    </w:rPr>
  </w:style>
  <w:style w:type="paragraph" w:styleId="BodyText2">
    <w:name w:val="Body Text 2"/>
    <w:basedOn w:val="Normal"/>
    <w:pPr>
      <w:spacing w:after="120" w:line="480" w:lineRule="auto"/>
    </w:pPr>
  </w:style>
  <w:style w:type="paragraph" w:styleId="Header">
    <w:name w:val="header"/>
    <w:basedOn w:val="Normal"/>
    <w:pPr>
      <w:tabs>
        <w:tab w:val="center" w:pos="4320"/>
        <w:tab w:val="right" w:pos="8640"/>
      </w:tabs>
    </w:pPr>
  </w:style>
  <w:style w:type="paragraph" w:customStyle="1" w:styleId="Createdon">
    <w:name w:val="Created on"/>
    <w:rPr>
      <w:sz w:val="24"/>
      <w:szCs w:val="24"/>
      <w:lang w:val="en-US" w:eastAsia="en-US"/>
    </w:rPr>
  </w:style>
  <w:style w:type="character" w:customStyle="1" w:styleId="BalloonTextChar">
    <w:name w:val="Balloon Text Char"/>
    <w:link w:val="BalloonText"/>
    <w:rsid w:val="00321012"/>
    <w:rPr>
      <w:rFonts w:ascii="Tahoma" w:hAnsi="Tahoma" w:cs="Tahoma"/>
      <w:noProof/>
      <w:sz w:val="16"/>
      <w:szCs w:val="16"/>
    </w:rPr>
  </w:style>
  <w:style w:type="paragraph" w:styleId="BodyText">
    <w:name w:val="Body Text"/>
    <w:basedOn w:val="Normal"/>
    <w:link w:val="BodyTextChar"/>
    <w:rsid w:val="00E804D0"/>
    <w:pPr>
      <w:spacing w:after="120"/>
    </w:pPr>
    <w:rPr>
      <w:lang w:val="x-none" w:eastAsia="x-none"/>
    </w:rPr>
  </w:style>
  <w:style w:type="character" w:customStyle="1" w:styleId="BodyTextChar">
    <w:name w:val="Body Text Char"/>
    <w:link w:val="BodyText"/>
    <w:rsid w:val="00E804D0"/>
    <w:rPr>
      <w:noProof/>
      <w:sz w:val="24"/>
      <w:szCs w:val="24"/>
    </w:rPr>
  </w:style>
  <w:style w:type="paragraph" w:customStyle="1" w:styleId="CharChar4">
    <w:name w:val="Char Char4"/>
    <w:basedOn w:val="Normal"/>
    <w:next w:val="Normal"/>
    <w:autoRedefine/>
    <w:semiHidden/>
    <w:rsid w:val="007E47C7"/>
    <w:pPr>
      <w:spacing w:before="120" w:after="120" w:line="312" w:lineRule="auto"/>
    </w:pPr>
    <w:rPr>
      <w:noProof w:val="0"/>
      <w:sz w:val="28"/>
      <w:szCs w:val="22"/>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
    <w:basedOn w:val="Normal"/>
    <w:link w:val="FootnoteTextChar"/>
    <w:rsid w:val="00D77599"/>
    <w:rPr>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
    <w:link w:val="FootnoteText"/>
    <w:rsid w:val="00D77599"/>
    <w:rPr>
      <w:noProof/>
    </w:rPr>
  </w:style>
  <w:style w:type="character" w:styleId="FootnoteReference">
    <w:name w:val="footnote reference"/>
    <w:aliases w:val="Footnote,Footnote text,ftref,BearingPoint,16 Point,Superscript 6 Point,fr,Footnote Text1,f,Ref,de nota al pie,Footnote + Arial,10 pt,Black,Footnote Text11,BVI fnr,(NECG) Footnote Reference, BVI fnr,footnote ref,Footnote text + 13 pt"/>
    <w:qFormat/>
    <w:rsid w:val="00D77599"/>
    <w:rPr>
      <w:vertAlign w:val="superscript"/>
    </w:rPr>
  </w:style>
  <w:style w:type="paragraph" w:styleId="NormalWeb">
    <w:name w:val="Normal (Web)"/>
    <w:aliases w:val="Char Char Char Char Char Char Char Char Char Char Char Char Char Char Char,Char Char Char Char Char Char Char Char Char Char Char Char,Char Char Cha,Char Char Char1,Обычный (веб)1,Обычный (веб) Знак,Обычный (веб) Знак1"/>
    <w:basedOn w:val="Normal"/>
    <w:link w:val="NormalWebChar"/>
    <w:uiPriority w:val="99"/>
    <w:qFormat/>
    <w:rsid w:val="00EA3410"/>
    <w:pPr>
      <w:spacing w:before="100" w:beforeAutospacing="1" w:after="100" w:afterAutospacing="1"/>
    </w:pPr>
    <w:rPr>
      <w:lang w:val="vi-VN"/>
    </w:rPr>
  </w:style>
  <w:style w:type="character" w:customStyle="1" w:styleId="NormalWebChar">
    <w:name w:val="Normal (Web) Char"/>
    <w:aliases w:val="Char Char Char Char Char Char Char Char Char Char Char Char Char Char Char Char,Char Char Char Char Char Char Char Char Char Char Char Char Char,Char Char Cha Char,Char Char Char1 Char,Обычный (веб)1 Char,Обычный (веб) Знак Char"/>
    <w:link w:val="NormalWeb"/>
    <w:uiPriority w:val="99"/>
    <w:qFormat/>
    <w:locked/>
    <w:rsid w:val="00EA3410"/>
    <w:rPr>
      <w:noProo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02727">
      <w:bodyDiv w:val="1"/>
      <w:marLeft w:val="0"/>
      <w:marRight w:val="0"/>
      <w:marTop w:val="0"/>
      <w:marBottom w:val="0"/>
      <w:divBdr>
        <w:top w:val="none" w:sz="0" w:space="0" w:color="auto"/>
        <w:left w:val="none" w:sz="0" w:space="0" w:color="auto"/>
        <w:bottom w:val="none" w:sz="0" w:space="0" w:color="auto"/>
        <w:right w:val="none" w:sz="0" w:space="0" w:color="auto"/>
      </w:divBdr>
    </w:div>
    <w:div w:id="587540641">
      <w:bodyDiv w:val="1"/>
      <w:marLeft w:val="0"/>
      <w:marRight w:val="0"/>
      <w:marTop w:val="0"/>
      <w:marBottom w:val="0"/>
      <w:divBdr>
        <w:top w:val="none" w:sz="0" w:space="0" w:color="auto"/>
        <w:left w:val="none" w:sz="0" w:space="0" w:color="auto"/>
        <w:bottom w:val="none" w:sz="0" w:space="0" w:color="auto"/>
        <w:right w:val="none" w:sz="0" w:space="0" w:color="auto"/>
      </w:divBdr>
    </w:div>
    <w:div w:id="1258127165">
      <w:bodyDiv w:val="1"/>
      <w:marLeft w:val="0"/>
      <w:marRight w:val="0"/>
      <w:marTop w:val="0"/>
      <w:marBottom w:val="0"/>
      <w:divBdr>
        <w:top w:val="none" w:sz="0" w:space="0" w:color="auto"/>
        <w:left w:val="none" w:sz="0" w:space="0" w:color="auto"/>
        <w:bottom w:val="none" w:sz="0" w:space="0" w:color="auto"/>
        <w:right w:val="none" w:sz="0" w:space="0" w:color="auto"/>
      </w:divBdr>
    </w:div>
    <w:div w:id="1276137254">
      <w:bodyDiv w:val="1"/>
      <w:marLeft w:val="0"/>
      <w:marRight w:val="0"/>
      <w:marTop w:val="0"/>
      <w:marBottom w:val="0"/>
      <w:divBdr>
        <w:top w:val="none" w:sz="0" w:space="0" w:color="auto"/>
        <w:left w:val="none" w:sz="0" w:space="0" w:color="auto"/>
        <w:bottom w:val="none" w:sz="0" w:space="0" w:color="auto"/>
        <w:right w:val="none" w:sz="0" w:space="0" w:color="auto"/>
      </w:divBdr>
    </w:div>
    <w:div w:id="1392116816">
      <w:bodyDiv w:val="1"/>
      <w:marLeft w:val="0"/>
      <w:marRight w:val="0"/>
      <w:marTop w:val="0"/>
      <w:marBottom w:val="0"/>
      <w:divBdr>
        <w:top w:val="none" w:sz="0" w:space="0" w:color="auto"/>
        <w:left w:val="none" w:sz="0" w:space="0" w:color="auto"/>
        <w:bottom w:val="none" w:sz="0" w:space="0" w:color="auto"/>
        <w:right w:val="none" w:sz="0" w:space="0" w:color="auto"/>
      </w:divBdr>
    </w:div>
    <w:div w:id="1491871045">
      <w:bodyDiv w:val="1"/>
      <w:marLeft w:val="0"/>
      <w:marRight w:val="0"/>
      <w:marTop w:val="0"/>
      <w:marBottom w:val="0"/>
      <w:divBdr>
        <w:top w:val="none" w:sz="0" w:space="0" w:color="auto"/>
        <w:left w:val="none" w:sz="0" w:space="0" w:color="auto"/>
        <w:bottom w:val="none" w:sz="0" w:space="0" w:color="auto"/>
        <w:right w:val="none" w:sz="0" w:space="0" w:color="auto"/>
      </w:divBdr>
    </w:div>
    <w:div w:id="1952861596">
      <w:bodyDiv w:val="1"/>
      <w:marLeft w:val="0"/>
      <w:marRight w:val="0"/>
      <w:marTop w:val="0"/>
      <w:marBottom w:val="0"/>
      <w:divBdr>
        <w:top w:val="none" w:sz="0" w:space="0" w:color="auto"/>
        <w:left w:val="none" w:sz="0" w:space="0" w:color="auto"/>
        <w:bottom w:val="none" w:sz="0" w:space="0" w:color="auto"/>
        <w:right w:val="none" w:sz="0" w:space="0" w:color="auto"/>
      </w:divBdr>
    </w:div>
    <w:div w:id="203411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3B777C-5BE8-47D1-8A88-873C77C01891}">
  <ds:schemaRefs>
    <ds:schemaRef ds:uri="http://schemas.openxmlformats.org/officeDocument/2006/bibliography"/>
  </ds:schemaRefs>
</ds:datastoreItem>
</file>

<file path=customXml/itemProps2.xml><?xml version="1.0" encoding="utf-8"?>
<ds:datastoreItem xmlns:ds="http://schemas.openxmlformats.org/officeDocument/2006/customXml" ds:itemID="{A27AC5B3-D9A7-465D-9F9F-3A08D4D0E830}"/>
</file>

<file path=customXml/itemProps3.xml><?xml version="1.0" encoding="utf-8"?>
<ds:datastoreItem xmlns:ds="http://schemas.openxmlformats.org/officeDocument/2006/customXml" ds:itemID="{FC0A37DB-9FF8-44EE-B3F8-AD2D421AAECF}"/>
</file>

<file path=customXml/itemProps4.xml><?xml version="1.0" encoding="utf-8"?>
<ds:datastoreItem xmlns:ds="http://schemas.openxmlformats.org/officeDocument/2006/customXml" ds:itemID="{1CC1FF15-6158-45E0-9E96-B54639E9ABFD}"/>
</file>

<file path=docProps/app.xml><?xml version="1.0" encoding="utf-8"?>
<Properties xmlns="http://schemas.openxmlformats.org/officeDocument/2006/extended-properties" xmlns:vt="http://schemas.openxmlformats.org/officeDocument/2006/docPropsVTypes">
  <Template>Normal</Template>
  <TotalTime>18</TotalTime>
  <Pages>2</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chÝnh phñ</vt:lpstr>
    </vt:vector>
  </TitlesOfParts>
  <Company>home</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chÝnh phñ</dc:title>
  <dc:creator>.</dc:creator>
  <cp:lastModifiedBy>Admin</cp:lastModifiedBy>
  <cp:revision>12</cp:revision>
  <cp:lastPrinted>2025-06-24T08:25:00Z</cp:lastPrinted>
  <dcterms:created xsi:type="dcterms:W3CDTF">2025-06-24T00:46:00Z</dcterms:created>
  <dcterms:modified xsi:type="dcterms:W3CDTF">2025-06-26T08:47:00Z</dcterms:modified>
</cp:coreProperties>
</file>