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24" w:type="dxa"/>
        <w:tblBorders>
          <w:insideH w:val="single" w:sz="4" w:space="0" w:color="auto"/>
        </w:tblBorders>
        <w:tblLook w:val="04A0" w:firstRow="1" w:lastRow="0" w:firstColumn="1" w:lastColumn="0" w:noHBand="0" w:noVBand="1"/>
      </w:tblPr>
      <w:tblGrid>
        <w:gridCol w:w="3373"/>
        <w:gridCol w:w="236"/>
        <w:gridCol w:w="236"/>
        <w:gridCol w:w="5679"/>
      </w:tblGrid>
      <w:tr w:rsidR="007D3568" w:rsidRPr="007D3568" w14:paraId="6AAEA639" w14:textId="77777777">
        <w:trPr>
          <w:trHeight w:val="1240"/>
        </w:trPr>
        <w:tc>
          <w:tcPr>
            <w:tcW w:w="3373" w:type="dxa"/>
            <w:shd w:val="clear" w:color="auto" w:fill="auto"/>
          </w:tcPr>
          <w:p w14:paraId="6AA363F1" w14:textId="77777777" w:rsidR="00E816AC" w:rsidRPr="007D3568" w:rsidRDefault="00000000">
            <w:pPr>
              <w:jc w:val="center"/>
              <w:rPr>
                <w:b/>
                <w:color w:val="000000" w:themeColor="text1"/>
              </w:rPr>
            </w:pPr>
            <w:r w:rsidRPr="007D3568">
              <w:rPr>
                <w:b/>
                <w:bCs/>
                <w:color w:val="000000" w:themeColor="text1"/>
                <w:sz w:val="26"/>
              </w:rPr>
              <w:t>HỘI ĐỒNG NHÂN DÂN</w:t>
            </w:r>
          </w:p>
          <w:p w14:paraId="193DF297" w14:textId="77777777" w:rsidR="00E816AC" w:rsidRPr="007D3568" w:rsidRDefault="00000000">
            <w:pPr>
              <w:jc w:val="center"/>
              <w:rPr>
                <w:b/>
                <w:color w:val="000000" w:themeColor="text1"/>
              </w:rPr>
            </w:pPr>
            <w:r w:rsidRPr="007D3568">
              <w:rPr>
                <w:b/>
                <w:bCs/>
                <w:color w:val="000000" w:themeColor="text1"/>
                <w:sz w:val="26"/>
              </w:rPr>
              <w:t>TỈNH CÀ MAU</w:t>
            </w:r>
          </w:p>
          <w:p w14:paraId="78903CC1" w14:textId="77777777" w:rsidR="00E816AC" w:rsidRPr="007D3568" w:rsidRDefault="00000000">
            <w:pPr>
              <w:jc w:val="center"/>
              <w:rPr>
                <w:b/>
                <w:color w:val="000000" w:themeColor="text1"/>
              </w:rPr>
            </w:pPr>
            <w:r w:rsidRPr="007D3568">
              <w:rPr>
                <w:b/>
                <w:bCs/>
                <w:noProof/>
                <w:color w:val="000000" w:themeColor="text1"/>
                <w:sz w:val="18"/>
              </w:rPr>
              <mc:AlternateContent>
                <mc:Choice Requires="wps">
                  <w:drawing>
                    <wp:anchor distT="0" distB="0" distL="114300" distR="114300" simplePos="0" relativeHeight="251661312" behindDoc="0" locked="0" layoutInCell="1" allowOverlap="1" wp14:anchorId="6291829A" wp14:editId="034C3593">
                      <wp:simplePos x="0" y="0"/>
                      <wp:positionH relativeFrom="column">
                        <wp:posOffset>509270</wp:posOffset>
                      </wp:positionH>
                      <wp:positionV relativeFrom="paragraph">
                        <wp:posOffset>23495</wp:posOffset>
                      </wp:positionV>
                      <wp:extent cx="827405" cy="0"/>
                      <wp:effectExtent l="8255" t="8890" r="12065" b="1016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7405" cy="0"/>
                              </a:xfrm>
                              <a:prstGeom prst="line">
                                <a:avLst/>
                              </a:prstGeom>
                              <a:noFill/>
                              <a:ln w="9525">
                                <a:solidFill>
                                  <a:srgbClr val="000000"/>
                                </a:solidFill>
                                <a:round/>
                              </a:ln>
                            </wps:spPr>
                            <wps:bodyPr/>
                          </wps:wsp>
                        </a:graphicData>
                      </a:graphic>
                    </wp:anchor>
                  </w:drawing>
                </mc:Choice>
                <mc:Fallback>
                  <w:pict>
                    <v:line w14:anchorId="0996E0BA" id="Line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0.1pt,1.85pt" to="105.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"/>
                  </w:pict>
                </mc:Fallback>
              </mc:AlternateContent>
            </w:r>
          </w:p>
          <w:p w14:paraId="5077B744" w14:textId="7BD735FA" w:rsidR="00E816AC" w:rsidRPr="007D3568" w:rsidRDefault="00000000">
            <w:pPr>
              <w:jc w:val="center"/>
              <w:rPr>
                <w:bCs/>
                <w:color w:val="000000" w:themeColor="text1"/>
                <w:sz w:val="26"/>
              </w:rPr>
            </w:pPr>
            <w:r w:rsidRPr="007D3568">
              <w:rPr>
                <w:bCs/>
                <w:color w:val="000000" w:themeColor="text1"/>
                <w:sz w:val="26"/>
              </w:rPr>
              <w:t xml:space="preserve">Số:     </w:t>
            </w:r>
            <w:r w:rsidR="007D3568" w:rsidRPr="007D3568">
              <w:rPr>
                <w:bCs/>
                <w:color w:val="000000" w:themeColor="text1"/>
                <w:sz w:val="26"/>
              </w:rPr>
              <w:t>16</w:t>
            </w:r>
            <w:r w:rsidRPr="007D3568">
              <w:rPr>
                <w:bCs/>
                <w:color w:val="000000" w:themeColor="text1"/>
                <w:sz w:val="26"/>
              </w:rPr>
              <w:t xml:space="preserve">    /2026/NQ-HĐND</w:t>
            </w:r>
          </w:p>
        </w:tc>
        <w:tc>
          <w:tcPr>
            <w:tcW w:w="236" w:type="dxa"/>
          </w:tcPr>
          <w:p w14:paraId="1BBE8EFC" w14:textId="77777777" w:rsidR="00E816AC" w:rsidRPr="007D3568" w:rsidRDefault="00E816AC">
            <w:pPr>
              <w:jc w:val="center"/>
              <w:rPr>
                <w:color w:val="000000" w:themeColor="text1"/>
              </w:rPr>
            </w:pPr>
          </w:p>
        </w:tc>
        <w:tc>
          <w:tcPr>
            <w:tcW w:w="236" w:type="dxa"/>
            <w:shd w:val="clear" w:color="auto" w:fill="auto"/>
          </w:tcPr>
          <w:p w14:paraId="788026DF" w14:textId="77777777" w:rsidR="00E816AC" w:rsidRPr="007D3568" w:rsidRDefault="00E816AC">
            <w:pPr>
              <w:jc w:val="center"/>
              <w:rPr>
                <w:color w:val="000000" w:themeColor="text1"/>
              </w:rPr>
            </w:pPr>
          </w:p>
        </w:tc>
        <w:tc>
          <w:tcPr>
            <w:tcW w:w="5679" w:type="dxa"/>
            <w:shd w:val="clear" w:color="auto" w:fill="auto"/>
          </w:tcPr>
          <w:p w14:paraId="6760243B" w14:textId="77777777" w:rsidR="00E816AC" w:rsidRPr="007D3568" w:rsidRDefault="00000000">
            <w:pPr>
              <w:rPr>
                <w:b/>
                <w:bCs/>
                <w:color w:val="000000" w:themeColor="text1"/>
                <w:sz w:val="26"/>
              </w:rPr>
            </w:pPr>
            <w:r w:rsidRPr="007D3568">
              <w:rPr>
                <w:b/>
                <w:bCs/>
                <w:color w:val="000000" w:themeColor="text1"/>
                <w:sz w:val="26"/>
              </w:rPr>
              <w:t>CỘNG HÒA XÃ HỘI CHỦ NGHĨA VIỆT NAM</w:t>
            </w:r>
          </w:p>
          <w:p w14:paraId="6E5AE8F0" w14:textId="77777777" w:rsidR="00E816AC" w:rsidRPr="007D3568" w:rsidRDefault="00000000">
            <w:pPr>
              <w:jc w:val="center"/>
              <w:rPr>
                <w:b/>
                <w:bCs/>
                <w:color w:val="000000" w:themeColor="text1"/>
                <w:sz w:val="28"/>
              </w:rPr>
            </w:pPr>
            <w:r w:rsidRPr="007D3568">
              <w:rPr>
                <w:b/>
                <w:bCs/>
                <w:color w:val="000000" w:themeColor="text1"/>
                <w:sz w:val="28"/>
              </w:rPr>
              <w:t>Độc lập - Tự do - Hạnh phúc</w:t>
            </w:r>
          </w:p>
          <w:p w14:paraId="30A7228B" w14:textId="77777777" w:rsidR="00E816AC" w:rsidRPr="007D3568" w:rsidRDefault="00000000">
            <w:pPr>
              <w:jc w:val="center"/>
              <w:rPr>
                <w:b/>
                <w:bCs/>
                <w:color w:val="000000" w:themeColor="text1"/>
              </w:rPr>
            </w:pPr>
            <w:r w:rsidRPr="007D3568">
              <w:rPr>
                <w:b/>
                <w:bCs/>
                <w:noProof/>
                <w:color w:val="000000" w:themeColor="text1"/>
              </w:rPr>
              <mc:AlternateContent>
                <mc:Choice Requires="wps">
                  <w:drawing>
                    <wp:anchor distT="0" distB="0" distL="114300" distR="114300" simplePos="0" relativeHeight="251660288" behindDoc="0" locked="0" layoutInCell="1" allowOverlap="1" wp14:anchorId="1DB003E6" wp14:editId="04924A94">
                      <wp:simplePos x="0" y="0"/>
                      <wp:positionH relativeFrom="column">
                        <wp:posOffset>751205</wp:posOffset>
                      </wp:positionH>
                      <wp:positionV relativeFrom="paragraph">
                        <wp:posOffset>21590</wp:posOffset>
                      </wp:positionV>
                      <wp:extent cx="2123440" cy="0"/>
                      <wp:effectExtent l="5715" t="12065" r="13970" b="6985"/>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ln>
                            </wps:spPr>
                            <wps:bodyPr/>
                          </wps:wsp>
                        </a:graphicData>
                      </a:graphic>
                    </wp:anchor>
                  </w:drawing>
                </mc:Choice>
                <mc:Fallback>
                  <w:pict>
                    <v:line w14:anchorId="38E73AED" id="Line 1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15pt,1.7pt" to="22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"/>
                  </w:pict>
                </mc:Fallback>
              </mc:AlternateContent>
            </w:r>
          </w:p>
          <w:p w14:paraId="16E502F1" w14:textId="232D05FE" w:rsidR="00E816AC" w:rsidRPr="007D3568" w:rsidRDefault="00000000">
            <w:pPr>
              <w:jc w:val="center"/>
              <w:rPr>
                <w:color w:val="000000" w:themeColor="text1"/>
              </w:rPr>
            </w:pPr>
            <w:r w:rsidRPr="007D3568">
              <w:rPr>
                <w:bCs/>
                <w:i/>
                <w:color w:val="000000" w:themeColor="text1"/>
                <w:sz w:val="28"/>
              </w:rPr>
              <w:t xml:space="preserve">Cà Mau, ngày  </w:t>
            </w:r>
            <w:r w:rsidR="007D3568" w:rsidRPr="007D3568">
              <w:rPr>
                <w:bCs/>
                <w:i/>
                <w:color w:val="000000" w:themeColor="text1"/>
                <w:sz w:val="28"/>
              </w:rPr>
              <w:t>14</w:t>
            </w:r>
            <w:r w:rsidRPr="007D3568">
              <w:rPr>
                <w:bCs/>
                <w:i/>
                <w:color w:val="000000" w:themeColor="text1"/>
                <w:sz w:val="28"/>
              </w:rPr>
              <w:t xml:space="preserve">      tháng </w:t>
            </w:r>
            <w:r w:rsidR="007D3568" w:rsidRPr="007D3568">
              <w:rPr>
                <w:bCs/>
                <w:i/>
                <w:color w:val="000000" w:themeColor="text1"/>
                <w:sz w:val="28"/>
              </w:rPr>
              <w:t>5</w:t>
            </w:r>
            <w:r w:rsidRPr="007D3568">
              <w:rPr>
                <w:bCs/>
                <w:i/>
                <w:color w:val="000000" w:themeColor="text1"/>
                <w:sz w:val="28"/>
              </w:rPr>
              <w:t xml:space="preserve">   năm 2026</w:t>
            </w:r>
          </w:p>
        </w:tc>
      </w:tr>
    </w:tbl>
    <w:p w14:paraId="492BCE45" w14:textId="77777777" w:rsidR="00E816AC" w:rsidRPr="007D3568" w:rsidRDefault="00E816AC">
      <w:pPr>
        <w:pStyle w:val="Heading6"/>
        <w:spacing w:before="0" w:after="0"/>
        <w:jc w:val="center"/>
        <w:rPr>
          <w:b w:val="0"/>
          <w:color w:val="000000" w:themeColor="text1"/>
          <w:sz w:val="20"/>
        </w:rPr>
      </w:pPr>
    </w:p>
    <w:p w14:paraId="309506AF" w14:textId="54783EE8" w:rsidR="00E816AC" w:rsidRPr="007D3568" w:rsidRDefault="00E816AC">
      <w:pPr>
        <w:pStyle w:val="Heading6"/>
        <w:spacing w:before="0" w:after="0"/>
        <w:jc w:val="center"/>
        <w:rPr>
          <w:b w:val="0"/>
          <w:color w:val="000000" w:themeColor="text1"/>
          <w:sz w:val="4"/>
        </w:rPr>
      </w:pPr>
    </w:p>
    <w:p w14:paraId="602E2457" w14:textId="77777777" w:rsidR="00E816AC" w:rsidRPr="007D3568" w:rsidRDefault="00E816AC">
      <w:pPr>
        <w:rPr>
          <w:color w:val="000000" w:themeColor="text1"/>
        </w:rPr>
      </w:pPr>
    </w:p>
    <w:p w14:paraId="6535035B" w14:textId="77777777" w:rsidR="00E816AC" w:rsidRPr="007D3568" w:rsidRDefault="00000000">
      <w:pPr>
        <w:autoSpaceDE w:val="0"/>
        <w:autoSpaceDN w:val="0"/>
        <w:adjustRightInd w:val="0"/>
        <w:spacing w:before="240"/>
        <w:jc w:val="center"/>
        <w:rPr>
          <w:b/>
          <w:bCs/>
          <w:color w:val="000000" w:themeColor="text1"/>
          <w:sz w:val="28"/>
          <w:szCs w:val="28"/>
        </w:rPr>
      </w:pPr>
      <w:r w:rsidRPr="007D3568">
        <w:rPr>
          <w:b/>
          <w:bCs/>
          <w:color w:val="000000" w:themeColor="text1"/>
          <w:sz w:val="28"/>
          <w:szCs w:val="28"/>
        </w:rPr>
        <w:t>NGHỊ QUYẾT</w:t>
      </w:r>
    </w:p>
    <w:p w14:paraId="3DCEAD86" w14:textId="77777777" w:rsidR="00E816AC" w:rsidRPr="007D3568" w:rsidRDefault="00000000">
      <w:pPr>
        <w:jc w:val="center"/>
        <w:rPr>
          <w:b/>
          <w:color w:val="000000" w:themeColor="text1"/>
          <w:sz w:val="28"/>
          <w:szCs w:val="28"/>
        </w:rPr>
      </w:pPr>
      <w:bookmarkStart w:id="0" w:name="_Hlk122350130"/>
      <w:r w:rsidRPr="007D3568">
        <w:rPr>
          <w:b/>
          <w:color w:val="000000" w:themeColor="text1"/>
          <w:sz w:val="28"/>
          <w:szCs w:val="28"/>
        </w:rPr>
        <w:t xml:space="preserve">Sửa đổi, bổ sung </w:t>
      </w:r>
      <w:bookmarkEnd w:id="0"/>
      <w:r w:rsidRPr="007D3568">
        <w:rPr>
          <w:b/>
          <w:color w:val="000000" w:themeColor="text1"/>
          <w:sz w:val="28"/>
          <w:szCs w:val="28"/>
        </w:rPr>
        <w:t xml:space="preserve">Nghị quyết số 16/2025/NQ-HĐND </w:t>
      </w:r>
      <w:r w:rsidRPr="007D3568">
        <w:rPr>
          <w:b/>
          <w:color w:val="000000" w:themeColor="text1"/>
          <w:sz w:val="28"/>
          <w:szCs w:val="28"/>
        </w:rPr>
        <w:br/>
        <w:t xml:space="preserve">ngày 09 tháng 12 năm 2025 của Hội đồng nhân dân tỉnh về Bảng giá đất </w:t>
      </w:r>
      <w:r w:rsidRPr="007D3568">
        <w:rPr>
          <w:b/>
          <w:color w:val="000000" w:themeColor="text1"/>
          <w:sz w:val="28"/>
          <w:szCs w:val="28"/>
        </w:rPr>
        <w:br/>
        <w:t>lần đầu trên địa bàn tỉnh Cà Mau được áp dụng từ</w:t>
      </w:r>
      <w:r w:rsidRPr="007D3568">
        <w:rPr>
          <w:b/>
          <w:color w:val="000000" w:themeColor="text1"/>
          <w:sz w:val="28"/>
          <w:szCs w:val="28"/>
        </w:rPr>
        <w:br/>
        <w:t xml:space="preserve"> ngày 01 tháng 01 năm 2026 </w:t>
      </w:r>
    </w:p>
    <w:p w14:paraId="3CE3C3FF" w14:textId="77777777" w:rsidR="00E816AC" w:rsidRPr="007D3568" w:rsidRDefault="00E816AC">
      <w:pPr>
        <w:spacing w:before="120" w:after="120" w:line="340" w:lineRule="exact"/>
        <w:ind w:firstLine="720"/>
        <w:jc w:val="both"/>
        <w:rPr>
          <w:i/>
          <w:color w:val="000000" w:themeColor="text1"/>
          <w:sz w:val="28"/>
          <w:szCs w:val="28"/>
          <w:lang w:val="vi-VN"/>
        </w:rPr>
      </w:pPr>
    </w:p>
    <w:p w14:paraId="08E2F112" w14:textId="77777777" w:rsidR="00E816AC" w:rsidRPr="007D3568" w:rsidRDefault="00000000">
      <w:pPr>
        <w:spacing w:before="120" w:after="120"/>
        <w:ind w:firstLine="720"/>
        <w:jc w:val="both"/>
        <w:rPr>
          <w:i/>
          <w:color w:val="000000" w:themeColor="text1"/>
          <w:sz w:val="28"/>
          <w:szCs w:val="28"/>
        </w:rPr>
      </w:pPr>
      <w:r w:rsidRPr="007D3568">
        <w:rPr>
          <w:i/>
          <w:color w:val="000000" w:themeColor="text1"/>
          <w:sz w:val="28"/>
          <w:szCs w:val="28"/>
        </w:rPr>
        <w:t>Căn cứ Luật Tổ chức chính quyền địa phương số 72/2025/QH15 ngày 16 tháng 6 năm 2025;</w:t>
      </w:r>
    </w:p>
    <w:p w14:paraId="0546F471" w14:textId="77777777" w:rsidR="00E816AC" w:rsidRPr="007D3568" w:rsidRDefault="00000000">
      <w:pPr>
        <w:spacing w:before="120" w:after="120"/>
        <w:ind w:firstLine="720"/>
        <w:jc w:val="both"/>
        <w:rPr>
          <w:i/>
          <w:color w:val="000000" w:themeColor="text1"/>
          <w:sz w:val="28"/>
          <w:szCs w:val="28"/>
        </w:rPr>
      </w:pPr>
      <w:r w:rsidRPr="007D3568">
        <w:rPr>
          <w:i/>
          <w:color w:val="000000" w:themeColor="text1"/>
          <w:sz w:val="28"/>
          <w:szCs w:val="28"/>
        </w:rPr>
        <w:t xml:space="preserve">Căn cứ Luật ban hành văn bản quy phạm pháp luật số 64/2025/QH15 ngày 19 tháng 02 năm 2025; Luật sửa đổi, bổ sung một số điều Luật ban hành văn bản quy phạm pháp luật số 87/2025/QH15 ngày 25 tháng 6 năm 2025; </w:t>
      </w:r>
    </w:p>
    <w:p w14:paraId="0E1C4FAC" w14:textId="77777777" w:rsidR="00E816AC" w:rsidRPr="007D3568" w:rsidRDefault="00000000">
      <w:pPr>
        <w:spacing w:before="120" w:after="120"/>
        <w:ind w:firstLine="720"/>
        <w:jc w:val="both"/>
        <w:rPr>
          <w:i/>
          <w:color w:val="000000" w:themeColor="text1"/>
          <w:sz w:val="28"/>
          <w:szCs w:val="28"/>
        </w:rPr>
      </w:pPr>
      <w:r w:rsidRPr="007D3568">
        <w:rPr>
          <w:i/>
          <w:color w:val="000000" w:themeColor="text1"/>
          <w:sz w:val="28"/>
          <w:szCs w:val="28"/>
        </w:rPr>
        <w:t>Căn cứ Luật Đất đai số 31/2024/QH15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6F292AEF" w14:textId="77777777" w:rsidR="00E816AC" w:rsidRPr="007D3568" w:rsidRDefault="00000000">
      <w:pPr>
        <w:spacing w:before="120" w:after="120"/>
        <w:ind w:firstLine="720"/>
        <w:jc w:val="both"/>
        <w:rPr>
          <w:rFonts w:ascii="Times New Roman Italic" w:hAnsi="Times New Roman Italic"/>
          <w:i/>
          <w:color w:val="000000" w:themeColor="text1"/>
          <w:spacing w:val="-4"/>
          <w:sz w:val="28"/>
          <w:szCs w:val="28"/>
        </w:rPr>
      </w:pPr>
      <w:r w:rsidRPr="007D3568">
        <w:rPr>
          <w:rFonts w:ascii="Times New Roman Italic" w:hAnsi="Times New Roman Italic"/>
          <w:i/>
          <w:color w:val="000000" w:themeColor="text1"/>
          <w:spacing w:val="-4"/>
          <w:sz w:val="28"/>
          <w:szCs w:val="28"/>
        </w:rPr>
        <w:t>Căn cứ Nghị quyết số 254/2025/QH15 của Quốc hội quy định một số cơ chế, chính sách tháo gỡ khó khăn, vướng mắc trong tổ chức thi hành Luật Đất đai;</w:t>
      </w:r>
    </w:p>
    <w:p w14:paraId="19610E89" w14:textId="77777777" w:rsidR="00E816AC" w:rsidRPr="007D3568" w:rsidRDefault="00000000">
      <w:pPr>
        <w:spacing w:before="120" w:after="120"/>
        <w:ind w:firstLine="720"/>
        <w:jc w:val="both"/>
        <w:rPr>
          <w:i/>
          <w:color w:val="000000" w:themeColor="text1"/>
          <w:sz w:val="28"/>
          <w:szCs w:val="28"/>
        </w:rPr>
      </w:pPr>
      <w:r w:rsidRPr="007D3568">
        <w:rPr>
          <w:i/>
          <w:color w:val="000000" w:themeColor="text1"/>
          <w:sz w:val="28"/>
          <w:szCs w:val="28"/>
        </w:rPr>
        <w:t>Căn cứ Nghị định số 71/2024/NĐ-CP ngày 27 tháng 6 năm 2024 của Chính phủ quy định về giá đất;</w:t>
      </w:r>
    </w:p>
    <w:p w14:paraId="3B774D0D" w14:textId="77777777" w:rsidR="00E816AC" w:rsidRPr="007D3568" w:rsidRDefault="00000000">
      <w:pPr>
        <w:spacing w:before="120" w:after="120"/>
        <w:ind w:firstLine="720"/>
        <w:jc w:val="both"/>
        <w:rPr>
          <w:i/>
          <w:color w:val="000000" w:themeColor="text1"/>
          <w:sz w:val="28"/>
          <w:szCs w:val="28"/>
        </w:rPr>
      </w:pPr>
      <w:r w:rsidRPr="007D3568">
        <w:rPr>
          <w:i/>
          <w:color w:val="000000" w:themeColor="text1"/>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14:paraId="6AD3B6CC" w14:textId="77777777" w:rsidR="00E816AC" w:rsidRPr="007D3568" w:rsidRDefault="00000000">
      <w:pPr>
        <w:spacing w:before="120" w:after="120"/>
        <w:ind w:firstLine="720"/>
        <w:jc w:val="both"/>
        <w:rPr>
          <w:i/>
          <w:color w:val="000000" w:themeColor="text1"/>
          <w:sz w:val="28"/>
          <w:szCs w:val="28"/>
        </w:rPr>
      </w:pPr>
      <w:r w:rsidRPr="007D3568">
        <w:rPr>
          <w:i/>
          <w:color w:val="000000" w:themeColor="text1"/>
          <w:sz w:val="28"/>
          <w:szCs w:val="28"/>
        </w:rPr>
        <w:t>Căn cứ Nghị định số 226/2025/NĐ-CP ngày 15 tháng 8 năm 2025 của Chính phủ sửa đổi, bổ sung một số điều của các Nghị định quy định chi tiết thi hành Luật Đất đai;</w:t>
      </w:r>
    </w:p>
    <w:p w14:paraId="5718B076" w14:textId="77777777" w:rsidR="00E816AC" w:rsidRPr="007D3568" w:rsidRDefault="00000000">
      <w:pPr>
        <w:spacing w:before="120" w:after="120"/>
        <w:ind w:firstLine="720"/>
        <w:jc w:val="both"/>
        <w:rPr>
          <w:i/>
          <w:color w:val="000000" w:themeColor="text1"/>
          <w:sz w:val="28"/>
          <w:szCs w:val="28"/>
        </w:rPr>
      </w:pPr>
      <w:r w:rsidRPr="007D3568">
        <w:rPr>
          <w:i/>
          <w:color w:val="000000" w:themeColor="text1"/>
          <w:sz w:val="28"/>
          <w:szCs w:val="28"/>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69367E8C" w14:textId="77777777" w:rsidR="00E816AC" w:rsidRPr="007D3568" w:rsidRDefault="00000000">
      <w:pPr>
        <w:spacing w:before="120" w:after="120"/>
        <w:ind w:firstLine="720"/>
        <w:jc w:val="both"/>
        <w:rPr>
          <w:i/>
          <w:color w:val="000000" w:themeColor="text1"/>
          <w:spacing w:val="-6"/>
          <w:sz w:val="28"/>
          <w:szCs w:val="26"/>
        </w:rPr>
      </w:pPr>
      <w:r w:rsidRPr="007D3568">
        <w:rPr>
          <w:i/>
          <w:color w:val="000000" w:themeColor="text1"/>
          <w:spacing w:val="-6"/>
          <w:sz w:val="28"/>
          <w:szCs w:val="28"/>
        </w:rPr>
        <w:t>Xét Tờ trình số …/TTr-UBND ngày …. tháng    năm 2026 của Ủy ban nhân dân tỉnh Cà Mau về việc</w:t>
      </w:r>
      <w:r w:rsidRPr="007D3568">
        <w:rPr>
          <w:color w:val="000000" w:themeColor="text1"/>
          <w:spacing w:val="-6"/>
          <w:sz w:val="28"/>
          <w:szCs w:val="28"/>
        </w:rPr>
        <w:t xml:space="preserve"> ban hành Nghị quyết </w:t>
      </w:r>
      <w:r w:rsidRPr="007D3568">
        <w:rPr>
          <w:i/>
          <w:color w:val="000000" w:themeColor="text1"/>
          <w:spacing w:val="-6"/>
          <w:sz w:val="28"/>
          <w:szCs w:val="28"/>
        </w:rPr>
        <w:t>sửa đổi, bổ sung Nghị quyết số 16/2025/NQ-HĐND ngày 09 tháng 12 năm 2025 của Hội đồng nhân dân tỉnh về Bảng giá đất lần đầu trên địa bàn tỉnh Cà Mau được áp dụng từ ngày 01 tháng 01 năm 2026</w:t>
      </w:r>
      <w:r w:rsidRPr="007D3568">
        <w:rPr>
          <w:i/>
          <w:color w:val="000000" w:themeColor="text1"/>
          <w:spacing w:val="-6"/>
          <w:sz w:val="28"/>
          <w:szCs w:val="26"/>
        </w:rPr>
        <w:t xml:space="preserve">; Báo cáo thẩm tra số …/BC-HĐND ngày …. tháng     năm 2026 của Ban Kinh tế - Ngân sách </w:t>
      </w:r>
      <w:r w:rsidRPr="007D3568">
        <w:rPr>
          <w:i/>
          <w:color w:val="000000" w:themeColor="text1"/>
          <w:spacing w:val="-6"/>
          <w:sz w:val="28"/>
          <w:szCs w:val="26"/>
        </w:rPr>
        <w:lastRenderedPageBreak/>
        <w:t>Hội đồng nhân dân tỉnh; ý kiến thảo luận của đại biểu Hội đồng nhân dân tỉnh tại kỳ họp;</w:t>
      </w:r>
    </w:p>
    <w:p w14:paraId="6AA1BF56" w14:textId="77777777" w:rsidR="00E816AC" w:rsidRPr="007D3568" w:rsidRDefault="00000000">
      <w:pPr>
        <w:spacing w:before="120" w:after="120"/>
        <w:ind w:firstLine="720"/>
        <w:jc w:val="both"/>
        <w:rPr>
          <w:i/>
          <w:color w:val="000000" w:themeColor="text1"/>
          <w:sz w:val="28"/>
          <w:szCs w:val="26"/>
        </w:rPr>
      </w:pPr>
      <w:r w:rsidRPr="007D3568">
        <w:rPr>
          <w:i/>
          <w:color w:val="000000" w:themeColor="text1"/>
          <w:sz w:val="28"/>
          <w:szCs w:val="26"/>
        </w:rPr>
        <w:t xml:space="preserve">Hội đồng nhân dân ban hành </w:t>
      </w:r>
      <w:r w:rsidRPr="007D3568">
        <w:rPr>
          <w:i/>
          <w:color w:val="000000" w:themeColor="text1"/>
          <w:sz w:val="28"/>
          <w:szCs w:val="28"/>
        </w:rPr>
        <w:t>Nghị quyết sửa đổi, bổ sung Nghị quyết số 16/2025/NQ-HĐND ngày 09 tháng 12 năm 2025 về Bảng giá đất lần đầu trên địa bàn tỉnh Cà Mau được áp dụng từ ngày 01 tháng 01 năm 2026</w:t>
      </w:r>
      <w:r w:rsidRPr="007D3568">
        <w:rPr>
          <w:i/>
          <w:color w:val="000000" w:themeColor="text1"/>
          <w:sz w:val="28"/>
          <w:szCs w:val="26"/>
        </w:rPr>
        <w:t xml:space="preserve">. </w:t>
      </w:r>
    </w:p>
    <w:p w14:paraId="5A363775" w14:textId="77777777" w:rsidR="00E816AC" w:rsidRPr="007D3568" w:rsidRDefault="00000000">
      <w:pPr>
        <w:spacing w:before="120" w:after="120"/>
        <w:ind w:firstLine="720"/>
        <w:jc w:val="both"/>
        <w:rPr>
          <w:color w:val="000000" w:themeColor="text1"/>
          <w:sz w:val="28"/>
          <w:szCs w:val="28"/>
        </w:rPr>
      </w:pPr>
      <w:r w:rsidRPr="007D3568">
        <w:rPr>
          <w:b/>
          <w:bCs/>
          <w:color w:val="000000" w:themeColor="text1"/>
          <w:sz w:val="28"/>
          <w:szCs w:val="28"/>
          <w:lang w:val="vi-VN"/>
        </w:rPr>
        <w:t>Điều 1.</w:t>
      </w:r>
      <w:r w:rsidRPr="007D3568">
        <w:rPr>
          <w:bCs/>
          <w:color w:val="000000" w:themeColor="text1"/>
          <w:sz w:val="28"/>
          <w:szCs w:val="28"/>
          <w:lang w:val="vi-VN"/>
        </w:rPr>
        <w:t xml:space="preserve"> </w:t>
      </w:r>
      <w:r w:rsidRPr="007D3568">
        <w:rPr>
          <w:bCs/>
          <w:color w:val="000000" w:themeColor="text1"/>
          <w:sz w:val="28"/>
          <w:szCs w:val="28"/>
        </w:rPr>
        <w:t>S</w:t>
      </w:r>
      <w:r w:rsidRPr="007D3568">
        <w:rPr>
          <w:color w:val="000000" w:themeColor="text1"/>
          <w:sz w:val="28"/>
          <w:szCs w:val="28"/>
        </w:rPr>
        <w:t>ửa đổi, bổ sung</w:t>
      </w:r>
      <w:r w:rsidRPr="007D3568">
        <w:rPr>
          <w:b/>
          <w:color w:val="000000" w:themeColor="text1"/>
          <w:sz w:val="28"/>
          <w:szCs w:val="28"/>
        </w:rPr>
        <w:t xml:space="preserve"> </w:t>
      </w:r>
      <w:r w:rsidRPr="007D3568">
        <w:rPr>
          <w:color w:val="000000" w:themeColor="text1"/>
          <w:sz w:val="28"/>
          <w:szCs w:val="28"/>
        </w:rPr>
        <w:t>một số Điều của Nghị quyết số 16/2025/NQ-HĐND ngày 09 tháng 12 năm 2025 của Hội đồng nhân dân tỉnh Cà Mau về</w:t>
      </w:r>
      <w:r w:rsidRPr="007D3568">
        <w:rPr>
          <w:b/>
          <w:color w:val="000000" w:themeColor="text1"/>
          <w:sz w:val="28"/>
          <w:szCs w:val="28"/>
        </w:rPr>
        <w:t xml:space="preserve"> </w:t>
      </w:r>
      <w:r w:rsidRPr="007D3568">
        <w:rPr>
          <w:color w:val="000000" w:themeColor="text1"/>
          <w:sz w:val="28"/>
          <w:szCs w:val="28"/>
        </w:rPr>
        <w:t>Bảng giá đất lần đầu trên địa bàn tỉnh Cà Mau được áp dụng từ ngày 01 tháng 01 năm 2026 như sau:</w:t>
      </w:r>
    </w:p>
    <w:p w14:paraId="6CFA6EF3" w14:textId="77777777" w:rsidR="00E816AC" w:rsidRPr="007D3568" w:rsidRDefault="00000000">
      <w:pPr>
        <w:spacing w:before="120" w:after="120"/>
        <w:ind w:firstLine="720"/>
        <w:jc w:val="both"/>
        <w:rPr>
          <w:color w:val="000000" w:themeColor="text1"/>
          <w:sz w:val="28"/>
          <w:szCs w:val="28"/>
        </w:rPr>
      </w:pPr>
      <w:r w:rsidRPr="007D3568">
        <w:rPr>
          <w:color w:val="000000" w:themeColor="text1"/>
          <w:sz w:val="28"/>
          <w:szCs w:val="28"/>
        </w:rPr>
        <w:t xml:space="preserve">1. Sửa đổi, bổ sung khoản 2 Điều 3 </w:t>
      </w:r>
      <w:r w:rsidRPr="007D3568">
        <w:rPr>
          <w:color w:val="000000" w:themeColor="text1"/>
          <w:sz w:val="28"/>
          <w:szCs w:val="28"/>
          <w:lang w:val="vi-VN"/>
        </w:rPr>
        <w:t>như sau</w:t>
      </w:r>
      <w:r w:rsidRPr="007D3568">
        <w:rPr>
          <w:color w:val="000000" w:themeColor="text1"/>
          <w:sz w:val="28"/>
          <w:szCs w:val="28"/>
        </w:rPr>
        <w:t>:</w:t>
      </w:r>
    </w:p>
    <w:p w14:paraId="5E7F4C3F" w14:textId="77777777" w:rsidR="00E816AC" w:rsidRPr="007D3568" w:rsidRDefault="00000000">
      <w:pPr>
        <w:spacing w:before="120" w:after="120"/>
        <w:ind w:firstLine="720"/>
        <w:jc w:val="both"/>
        <w:rPr>
          <w:color w:val="000000" w:themeColor="text1"/>
          <w:sz w:val="28"/>
          <w:szCs w:val="28"/>
        </w:rPr>
      </w:pPr>
      <w:r w:rsidRPr="007D3568">
        <w:rPr>
          <w:rStyle w:val="fontstyle01"/>
          <w:color w:val="000000" w:themeColor="text1"/>
        </w:rPr>
        <w:t>“2. Thửa đất chưa có cơ sở hạ tầng thuận lợi về giao thông thủy, bộ là thửa đất tiếp giáp sông, kênh (mương), rạch, hoặc tiếp giáp đường đất, đường có đá cấp phối (đã có lối đi nhưng đường chưa hoàn thiện).”</w:t>
      </w:r>
    </w:p>
    <w:p w14:paraId="549D0359" w14:textId="77777777" w:rsidR="00E816AC" w:rsidRPr="007D3568" w:rsidRDefault="00000000">
      <w:pPr>
        <w:spacing w:before="120" w:after="120"/>
        <w:ind w:firstLine="720"/>
        <w:jc w:val="both"/>
        <w:rPr>
          <w:color w:val="000000" w:themeColor="text1"/>
          <w:sz w:val="28"/>
          <w:szCs w:val="28"/>
        </w:rPr>
      </w:pPr>
      <w:r w:rsidRPr="007D3568">
        <w:rPr>
          <w:color w:val="000000" w:themeColor="text1"/>
          <w:sz w:val="28"/>
          <w:szCs w:val="28"/>
        </w:rPr>
        <w:t>2. Bổ sung các điểm a, b, c, d vào sau khoản</w:t>
      </w:r>
      <w:r w:rsidRPr="007D3568">
        <w:rPr>
          <w:color w:val="000000" w:themeColor="text1"/>
          <w:sz w:val="28"/>
          <w:szCs w:val="28"/>
          <w:lang w:val="vi-VN"/>
        </w:rPr>
        <w:t xml:space="preserve"> </w:t>
      </w:r>
      <w:r w:rsidRPr="007D3568">
        <w:rPr>
          <w:color w:val="000000" w:themeColor="text1"/>
          <w:sz w:val="28"/>
          <w:szCs w:val="28"/>
        </w:rPr>
        <w:t>1</w:t>
      </w:r>
      <w:r w:rsidRPr="007D3568">
        <w:rPr>
          <w:color w:val="000000" w:themeColor="text1"/>
          <w:sz w:val="28"/>
          <w:szCs w:val="28"/>
          <w:lang w:val="vi-VN"/>
        </w:rPr>
        <w:t xml:space="preserve"> Điều </w:t>
      </w:r>
      <w:r w:rsidRPr="007D3568">
        <w:rPr>
          <w:color w:val="000000" w:themeColor="text1"/>
          <w:sz w:val="28"/>
          <w:szCs w:val="28"/>
        </w:rPr>
        <w:t>5</w:t>
      </w:r>
      <w:r w:rsidRPr="007D3568">
        <w:rPr>
          <w:color w:val="000000" w:themeColor="text1"/>
          <w:sz w:val="28"/>
          <w:szCs w:val="28"/>
          <w:lang w:val="vi-VN"/>
        </w:rPr>
        <w:t xml:space="preserve"> </w:t>
      </w:r>
      <w:r w:rsidRPr="007D3568">
        <w:rPr>
          <w:color w:val="000000" w:themeColor="text1"/>
          <w:sz w:val="28"/>
          <w:szCs w:val="28"/>
        </w:rPr>
        <w:t xml:space="preserve">Nghị quyết số 16/2025/NQ-HĐND </w:t>
      </w:r>
      <w:r w:rsidRPr="007D3568">
        <w:rPr>
          <w:color w:val="000000" w:themeColor="text1"/>
          <w:sz w:val="28"/>
          <w:szCs w:val="28"/>
          <w:lang w:val="vi-VN"/>
        </w:rPr>
        <w:t>như sau</w:t>
      </w:r>
      <w:r w:rsidRPr="007D3568">
        <w:rPr>
          <w:color w:val="000000" w:themeColor="text1"/>
          <w:sz w:val="28"/>
          <w:szCs w:val="28"/>
        </w:rPr>
        <w:t>:</w:t>
      </w:r>
    </w:p>
    <w:p w14:paraId="26964DD7" w14:textId="77777777" w:rsidR="00E816AC" w:rsidRPr="007D3568" w:rsidRDefault="00000000">
      <w:pPr>
        <w:spacing w:before="120" w:after="120"/>
        <w:ind w:firstLine="720"/>
        <w:jc w:val="both"/>
        <w:rPr>
          <w:color w:val="000000" w:themeColor="text1"/>
          <w:sz w:val="28"/>
          <w:szCs w:val="28"/>
        </w:rPr>
      </w:pPr>
      <w:r w:rsidRPr="007D3568">
        <w:rPr>
          <w:iCs/>
          <w:color w:val="000000" w:themeColor="text1"/>
          <w:sz w:val="28"/>
          <w:szCs w:val="28"/>
        </w:rPr>
        <w:t>a) Sửa đổi giá đất một số</w:t>
      </w:r>
      <w:r w:rsidRPr="007D3568">
        <w:rPr>
          <w:color w:val="000000" w:themeColor="text1"/>
          <w:sz w:val="28"/>
          <w:szCs w:val="28"/>
        </w:rPr>
        <w:t xml:space="preserve"> đoạn, tuyến đường trong Bảng giá đất lần đầu trên địa bàn tỉnh Cà Mau được áp dụng từ ngày 01 tháng 01 năm 2026 ban hành kèm theo Nghị quyết số 16/2025/NQ-HĐND (kèm theo phụ lục I). </w:t>
      </w:r>
    </w:p>
    <w:p w14:paraId="6F350925" w14:textId="77777777" w:rsidR="00E816AC" w:rsidRPr="007D3568" w:rsidRDefault="00000000">
      <w:pPr>
        <w:spacing w:before="120" w:after="120"/>
        <w:ind w:firstLine="720"/>
        <w:jc w:val="both"/>
        <w:rPr>
          <w:color w:val="000000" w:themeColor="text1"/>
          <w:sz w:val="28"/>
          <w:szCs w:val="28"/>
        </w:rPr>
      </w:pPr>
      <w:r w:rsidRPr="007D3568">
        <w:rPr>
          <w:iCs/>
          <w:color w:val="000000" w:themeColor="text1"/>
          <w:sz w:val="28"/>
          <w:szCs w:val="28"/>
        </w:rPr>
        <w:t xml:space="preserve">b) Sửa đổi tên gọi và giới hạn một số đoạn, tuyến đường trong </w:t>
      </w:r>
      <w:r w:rsidRPr="007D3568">
        <w:rPr>
          <w:color w:val="000000" w:themeColor="text1"/>
          <w:sz w:val="28"/>
          <w:szCs w:val="28"/>
        </w:rPr>
        <w:t>Bảng giá đất lần đầu trên địa bàn tỉnh Cà Mau được áp dụng từ ngày 01 tháng 01 năm 2026 ban hành kèm theo Nghị quyết số 16/2025/NQ-HĐND (kèm phụ lục II).</w:t>
      </w:r>
    </w:p>
    <w:p w14:paraId="60ACBAB0" w14:textId="77777777" w:rsidR="00E816AC" w:rsidRPr="007D3568" w:rsidRDefault="00000000">
      <w:pPr>
        <w:spacing w:before="120" w:after="120"/>
        <w:ind w:firstLine="720"/>
        <w:jc w:val="both"/>
        <w:rPr>
          <w:color w:val="000000" w:themeColor="text1"/>
          <w:sz w:val="28"/>
          <w:szCs w:val="28"/>
        </w:rPr>
      </w:pPr>
      <w:r w:rsidRPr="007D3568">
        <w:rPr>
          <w:iCs/>
          <w:color w:val="000000" w:themeColor="text1"/>
          <w:sz w:val="28"/>
          <w:szCs w:val="28"/>
        </w:rPr>
        <w:t xml:space="preserve">c) Bổ sung một số đoạn, tuyến đường chưa có giá đất </w:t>
      </w:r>
      <w:r w:rsidRPr="007D3568">
        <w:rPr>
          <w:color w:val="000000" w:themeColor="text1"/>
          <w:sz w:val="28"/>
          <w:szCs w:val="28"/>
        </w:rPr>
        <w:t xml:space="preserve">vào Bảng giá đất lần đầu trên địa bàn tỉnh Cà Mau được áp dụng từ ngày 01 tháng 01 năm 2026 (kèm theo phụ lục III). </w:t>
      </w:r>
    </w:p>
    <w:p w14:paraId="5D82E1A7" w14:textId="77777777" w:rsidR="00E816AC" w:rsidRPr="007D3568" w:rsidRDefault="00000000">
      <w:pPr>
        <w:spacing w:before="120" w:after="120"/>
        <w:ind w:firstLine="720"/>
        <w:jc w:val="both"/>
        <w:rPr>
          <w:color w:val="000000" w:themeColor="text1"/>
          <w:sz w:val="28"/>
          <w:szCs w:val="28"/>
        </w:rPr>
      </w:pPr>
      <w:r w:rsidRPr="007D3568">
        <w:rPr>
          <w:iCs/>
          <w:color w:val="000000" w:themeColor="text1"/>
          <w:sz w:val="28"/>
          <w:szCs w:val="28"/>
        </w:rPr>
        <w:t xml:space="preserve">d) Bãi bỏ một số đoạn, tuyến đường trong </w:t>
      </w:r>
      <w:r w:rsidRPr="007D3568">
        <w:rPr>
          <w:color w:val="000000" w:themeColor="text1"/>
          <w:sz w:val="28"/>
          <w:szCs w:val="28"/>
        </w:rPr>
        <w:t>Bảng giá đất lần đầu trên địa bàn tỉnh Cà Mau được áp dụng từ ngày 01 tháng 01 năm 2026 (kèm theo phụ lục IV).</w:t>
      </w:r>
    </w:p>
    <w:p w14:paraId="0117BD35" w14:textId="77777777" w:rsidR="00E816AC" w:rsidRPr="007D3568" w:rsidRDefault="00000000">
      <w:pPr>
        <w:spacing w:before="120" w:after="120"/>
        <w:ind w:firstLine="720"/>
        <w:jc w:val="both"/>
        <w:rPr>
          <w:color w:val="000000" w:themeColor="text1"/>
          <w:sz w:val="28"/>
          <w:szCs w:val="28"/>
        </w:rPr>
      </w:pPr>
      <w:r w:rsidRPr="007D3568">
        <w:rPr>
          <w:color w:val="000000" w:themeColor="text1"/>
          <w:sz w:val="28"/>
          <w:szCs w:val="28"/>
        </w:rPr>
        <w:t>3. Sửa đổi, bổ sung điểm c, điểm đ khoản 2 và bổ sung điểm g, h vào sau điểm e khoản 2 Điều 5 như sau:</w:t>
      </w:r>
    </w:p>
    <w:p w14:paraId="06C23F33" w14:textId="77777777" w:rsidR="00E816AC" w:rsidRPr="007D3568" w:rsidRDefault="00000000">
      <w:pPr>
        <w:spacing w:before="120" w:after="120"/>
        <w:ind w:firstLine="720"/>
        <w:jc w:val="both"/>
        <w:rPr>
          <w:rStyle w:val="fontstyle01"/>
          <w:color w:val="000000" w:themeColor="text1"/>
        </w:rPr>
      </w:pPr>
      <w:r w:rsidRPr="007D3568">
        <w:rPr>
          <w:rStyle w:val="fontstyle01"/>
          <w:color w:val="000000" w:themeColor="text1"/>
        </w:rPr>
        <w:t>“c) Các thửa đất có mặt tiền tiếp giáp sông, kênh (mương) công cộng, rạch hoặc tiếp giáp đường đất, đường có đá cập phối (đường có lối đi nhưng đường chưa hoàn thiện) được tính bằng giá đất ở chưa có cơ sở hạ tầng thuận lợi giao thông. Trường hợp có lộ giao thông cặp sông, kênh (mương) công cộng, rạch, thì giá đất ở được tính theo giá đất ở của tuyến đường được quy định tại bảng giá đất của các xã, phường. Vị trí các thửa đất này được áp dụng như vị trí đất ở tại đô thị và đất ở tại nông thôn được quy định tại điểm b khoản 2 Điều 5 của Nghị quyết số 16/NQ-HĐND ngày 09 tháng 12 năm 2025 của Hội đồng nhân dân tỉnh về Bảng giá đất lần đầu trên địa bàn tỉnh Cà Mau được áp dụng từ ngày 01 tháng 01 năm 2026;</w:t>
      </w:r>
    </w:p>
    <w:p w14:paraId="64FF29B2" w14:textId="77777777" w:rsidR="00E816AC" w:rsidRPr="007D3568" w:rsidRDefault="00000000">
      <w:pPr>
        <w:spacing w:before="120" w:after="120"/>
        <w:ind w:firstLine="720"/>
        <w:jc w:val="both"/>
        <w:rPr>
          <w:rStyle w:val="fontstyle01"/>
          <w:color w:val="000000" w:themeColor="text1"/>
        </w:rPr>
      </w:pPr>
      <w:r w:rsidRPr="007D3568">
        <w:rPr>
          <w:rStyle w:val="fontstyle01"/>
          <w:color w:val="000000" w:themeColor="text1"/>
        </w:rPr>
        <w:lastRenderedPageBreak/>
        <w:t>đ) Đối với thửa đất tiếp giáp mặt tiền nằm trên đoạn, tuyến đường mà có nhiều mức giá khác nhau, có sự chênh lệch thì vị trí thửa đất tiếp giáp đoạn, tuyến nào thì áp dụng giá theo đoạn, tuyến đường đó;</w:t>
      </w:r>
    </w:p>
    <w:p w14:paraId="2BEF706A" w14:textId="77777777" w:rsidR="00E816AC" w:rsidRPr="007D3568" w:rsidRDefault="00000000">
      <w:pPr>
        <w:spacing w:before="120" w:after="120"/>
        <w:ind w:firstLine="720"/>
        <w:jc w:val="both"/>
        <w:rPr>
          <w:color w:val="000000" w:themeColor="text1"/>
          <w:sz w:val="28"/>
          <w:szCs w:val="28"/>
        </w:rPr>
      </w:pPr>
      <w:r w:rsidRPr="007D3568">
        <w:rPr>
          <w:rStyle w:val="fontstyle01"/>
          <w:color w:val="000000" w:themeColor="text1"/>
        </w:rPr>
        <w:t xml:space="preserve">g) Trường hợp thửa đất tiếp giáp với đường cao tốc, thì không được xem là thửa đất tiếp giáp hạ tầng (do </w:t>
      </w:r>
      <w:r w:rsidRPr="007D3568">
        <w:rPr>
          <w:color w:val="000000" w:themeColor="text1"/>
          <w:sz w:val="28"/>
          <w:szCs w:val="28"/>
        </w:rPr>
        <w:t xml:space="preserve">Đường cao tốc là </w:t>
      </w:r>
      <w:r w:rsidRPr="007D3568">
        <w:rPr>
          <w:rStyle w:val="Strong"/>
          <w:b w:val="0"/>
          <w:color w:val="000000" w:themeColor="text1"/>
          <w:sz w:val="28"/>
          <w:szCs w:val="28"/>
        </w:rPr>
        <w:t>đường giao thông đặc biệt</w:t>
      </w:r>
      <w:r w:rsidRPr="007D3568">
        <w:rPr>
          <w:color w:val="000000" w:themeColor="text1"/>
          <w:sz w:val="28"/>
          <w:szCs w:val="28"/>
        </w:rPr>
        <w:t>, thường</w:t>
      </w:r>
      <w:r w:rsidRPr="007D3568">
        <w:rPr>
          <w:b/>
          <w:color w:val="000000" w:themeColor="text1"/>
          <w:sz w:val="28"/>
          <w:szCs w:val="28"/>
        </w:rPr>
        <w:t xml:space="preserve"> </w:t>
      </w:r>
      <w:r w:rsidRPr="007D3568">
        <w:rPr>
          <w:rStyle w:val="Strong"/>
          <w:b w:val="0"/>
          <w:color w:val="000000" w:themeColor="text1"/>
          <w:sz w:val="28"/>
          <w:szCs w:val="28"/>
        </w:rPr>
        <w:t>không cho đấu nối trực tiếp</w:t>
      </w:r>
      <w:r w:rsidRPr="007D3568">
        <w:rPr>
          <w:color w:val="000000" w:themeColor="text1"/>
          <w:sz w:val="28"/>
          <w:szCs w:val="28"/>
        </w:rPr>
        <w:t xml:space="preserve"> từ thửa đất ra cao tốc và không được mở lối ra trực tiếp).</w:t>
      </w:r>
    </w:p>
    <w:p w14:paraId="1BB84D1B" w14:textId="77777777" w:rsidR="00E816AC" w:rsidRPr="007D3568" w:rsidRDefault="00000000">
      <w:pPr>
        <w:spacing w:before="120" w:after="120"/>
        <w:ind w:firstLine="720"/>
        <w:jc w:val="both"/>
        <w:rPr>
          <w:color w:val="000000" w:themeColor="text1"/>
          <w:sz w:val="28"/>
          <w:szCs w:val="28"/>
        </w:rPr>
      </w:pPr>
      <w:r w:rsidRPr="007D3568">
        <w:rPr>
          <w:color w:val="000000" w:themeColor="text1"/>
          <w:sz w:val="28"/>
          <w:szCs w:val="28"/>
        </w:rPr>
        <w:t xml:space="preserve">h) Đối với thửa đất có vị trí đặt biệt tại vòng xoay ngay ngã ba, ngã tư thì vị trí được xác định tương tự như thửa đất tiếp giáp hai tuyến đường trở lên (phạm vi xác định được tính từ bán kính cong của vòng xoay)”. </w:t>
      </w:r>
    </w:p>
    <w:p w14:paraId="0872B9F0" w14:textId="77777777" w:rsidR="00E816AC" w:rsidRPr="007D3568" w:rsidRDefault="00000000">
      <w:pPr>
        <w:spacing w:before="120" w:after="120"/>
        <w:ind w:firstLine="720"/>
        <w:jc w:val="both"/>
        <w:rPr>
          <w:color w:val="000000" w:themeColor="text1"/>
          <w:sz w:val="28"/>
          <w:szCs w:val="28"/>
        </w:rPr>
      </w:pPr>
      <w:r w:rsidRPr="007D3568">
        <w:rPr>
          <w:color w:val="000000" w:themeColor="text1"/>
          <w:sz w:val="28"/>
          <w:szCs w:val="28"/>
        </w:rPr>
        <w:t>4. Sửa đổi, bổ sung điểm a, khoản 2 Điều 6 như sau:</w:t>
      </w:r>
    </w:p>
    <w:p w14:paraId="3453D759" w14:textId="77777777" w:rsidR="00E816AC" w:rsidRPr="007D3568" w:rsidRDefault="00000000">
      <w:pPr>
        <w:spacing w:before="120" w:after="120"/>
        <w:ind w:firstLine="720"/>
        <w:jc w:val="both"/>
        <w:rPr>
          <w:color w:val="000000" w:themeColor="text1"/>
          <w:sz w:val="28"/>
          <w:szCs w:val="28"/>
        </w:rPr>
      </w:pPr>
      <w:r w:rsidRPr="007D3568">
        <w:rPr>
          <w:color w:val="000000" w:themeColor="text1"/>
          <w:spacing w:val="3"/>
          <w:sz w:val="28"/>
          <w:szCs w:val="28"/>
          <w:shd w:val="clear" w:color="auto" w:fill="FFFFFF"/>
        </w:rPr>
        <w:t>“a) Vị trí 1: Thửa đất tiếp giáp mặt tiền (trong phạm vi 60 mét đầu), tính 100% mức giá quy định tại khoản 3 Điều 6 Nghị quyết này”.</w:t>
      </w:r>
    </w:p>
    <w:p w14:paraId="0F793CCA" w14:textId="77777777" w:rsidR="00E816AC" w:rsidRPr="007D3568" w:rsidRDefault="00000000">
      <w:pPr>
        <w:spacing w:before="120" w:after="120"/>
        <w:ind w:firstLine="720"/>
        <w:jc w:val="both"/>
        <w:rPr>
          <w:b/>
          <w:color w:val="000000" w:themeColor="text1"/>
          <w:sz w:val="28"/>
          <w:szCs w:val="28"/>
        </w:rPr>
      </w:pPr>
      <w:r w:rsidRPr="007D3568">
        <w:rPr>
          <w:b/>
          <w:color w:val="000000" w:themeColor="text1"/>
          <w:sz w:val="28"/>
          <w:szCs w:val="28"/>
        </w:rPr>
        <w:t>Điều 2. Hiệu lực thi hành</w:t>
      </w:r>
    </w:p>
    <w:p w14:paraId="391DC17D" w14:textId="77777777" w:rsidR="00E816AC" w:rsidRPr="007D3568" w:rsidRDefault="00000000">
      <w:pPr>
        <w:spacing w:before="120" w:after="120"/>
        <w:ind w:firstLine="720"/>
        <w:jc w:val="both"/>
        <w:rPr>
          <w:b/>
          <w:color w:val="000000" w:themeColor="text1"/>
          <w:sz w:val="28"/>
          <w:szCs w:val="28"/>
        </w:rPr>
      </w:pPr>
      <w:r w:rsidRPr="007D3568">
        <w:rPr>
          <w:rStyle w:val="fontstyle01"/>
          <w:color w:val="000000" w:themeColor="text1"/>
        </w:rPr>
        <w:t>Nghị quyết này có hiệu lực kể từ ngày 01  tháng 6  năm 2026.</w:t>
      </w:r>
    </w:p>
    <w:p w14:paraId="4594A36A" w14:textId="77777777" w:rsidR="00E816AC" w:rsidRPr="007D3568" w:rsidRDefault="00000000">
      <w:pPr>
        <w:spacing w:before="120" w:after="120"/>
        <w:ind w:firstLine="720"/>
        <w:jc w:val="both"/>
        <w:rPr>
          <w:b/>
          <w:color w:val="000000" w:themeColor="text1"/>
          <w:sz w:val="28"/>
          <w:szCs w:val="28"/>
        </w:rPr>
      </w:pPr>
      <w:r w:rsidRPr="007D3568">
        <w:rPr>
          <w:b/>
          <w:color w:val="000000" w:themeColor="text1"/>
          <w:sz w:val="28"/>
          <w:szCs w:val="28"/>
        </w:rPr>
        <w:t>Điều 3. Điều khoản chuyển tiếp</w:t>
      </w:r>
    </w:p>
    <w:p w14:paraId="724DEC87" w14:textId="77777777" w:rsidR="00E816AC" w:rsidRPr="007D3568" w:rsidRDefault="00000000">
      <w:pPr>
        <w:spacing w:before="120" w:after="120"/>
        <w:ind w:firstLine="720"/>
        <w:jc w:val="both"/>
        <w:rPr>
          <w:color w:val="000000" w:themeColor="text1"/>
          <w:spacing w:val="3"/>
          <w:sz w:val="28"/>
          <w:szCs w:val="28"/>
          <w:shd w:val="clear" w:color="auto" w:fill="FFFFFF"/>
        </w:rPr>
      </w:pPr>
      <w:r w:rsidRPr="007D3568">
        <w:rPr>
          <w:color w:val="000000" w:themeColor="text1"/>
          <w:spacing w:val="3"/>
          <w:sz w:val="28"/>
          <w:szCs w:val="28"/>
          <w:shd w:val="clear" w:color="auto" w:fill="FFFFFF"/>
        </w:rPr>
        <w:t xml:space="preserve">Đối với hồ sơ thực hiện thủ tục hành chính về đất đai đã được tiếp nhận đầy đủ, hợp lệ trước ngày Nghị quyết này có hiệu lực thi hành nhưng chưa có giá đất thì áp dụng giá đất theo quy định tại Nghị quyết này. </w:t>
      </w:r>
    </w:p>
    <w:p w14:paraId="3277DAC6" w14:textId="77777777" w:rsidR="00E816AC" w:rsidRPr="007D3568" w:rsidRDefault="00000000">
      <w:pPr>
        <w:spacing w:before="120" w:after="120"/>
        <w:ind w:firstLine="720"/>
        <w:jc w:val="both"/>
        <w:rPr>
          <w:b/>
          <w:color w:val="000000" w:themeColor="text1"/>
          <w:sz w:val="28"/>
          <w:szCs w:val="28"/>
        </w:rPr>
      </w:pPr>
      <w:r w:rsidRPr="007D3568">
        <w:rPr>
          <w:color w:val="000000" w:themeColor="text1"/>
          <w:spacing w:val="3"/>
          <w:sz w:val="28"/>
          <w:szCs w:val="28"/>
          <w:shd w:val="clear" w:color="auto" w:fill="FFFFFF"/>
        </w:rPr>
        <w:t>Đối với hồ sơ thực hiện thủ tục hành chính về đất đai đã được tiếp nhận đầy đủ, hợp lệ trước ngày Nghị quyết này có hiệu lực thi hành mà giá đất tại thời điểm tiếp nhận cao quy định tại Nghị quyết này thì được áp dụng giá đất theo Nghị quyết này để xác định nghĩa vụ tài chính về đất đai.</w:t>
      </w:r>
    </w:p>
    <w:p w14:paraId="3B10AEC7" w14:textId="77777777" w:rsidR="00E816AC" w:rsidRPr="007D3568" w:rsidRDefault="00000000">
      <w:pPr>
        <w:spacing w:before="120" w:after="120"/>
        <w:ind w:firstLine="720"/>
        <w:jc w:val="both"/>
        <w:rPr>
          <w:b/>
          <w:color w:val="000000" w:themeColor="text1"/>
          <w:sz w:val="28"/>
          <w:szCs w:val="28"/>
        </w:rPr>
      </w:pPr>
      <w:r w:rsidRPr="007D3568">
        <w:rPr>
          <w:b/>
          <w:color w:val="000000" w:themeColor="text1"/>
          <w:sz w:val="28"/>
          <w:szCs w:val="28"/>
        </w:rPr>
        <w:t>Điều 4. Tổ chức thực hiện</w:t>
      </w:r>
    </w:p>
    <w:p w14:paraId="0A0DE1C3" w14:textId="77777777" w:rsidR="00E816AC" w:rsidRPr="007D3568" w:rsidRDefault="00000000">
      <w:pPr>
        <w:widowControl w:val="0"/>
        <w:spacing w:before="120" w:after="120"/>
        <w:ind w:right="-34" w:firstLine="720"/>
        <w:jc w:val="both"/>
        <w:rPr>
          <w:color w:val="000000" w:themeColor="text1"/>
          <w:sz w:val="28"/>
          <w:szCs w:val="28"/>
          <w:lang w:val="vi-VN"/>
        </w:rPr>
      </w:pPr>
      <w:r w:rsidRPr="007D3568">
        <w:rPr>
          <w:color w:val="000000" w:themeColor="text1"/>
          <w:sz w:val="28"/>
          <w:szCs w:val="28"/>
        </w:rPr>
        <w:t xml:space="preserve">1. </w:t>
      </w:r>
      <w:r w:rsidRPr="007D3568">
        <w:rPr>
          <w:color w:val="000000" w:themeColor="text1"/>
          <w:sz w:val="28"/>
          <w:szCs w:val="28"/>
          <w:lang w:val="vi-VN"/>
        </w:rPr>
        <w:t xml:space="preserve">Ủy ban nhân dân tỉnh triển khai thực hiện </w:t>
      </w:r>
      <w:r w:rsidRPr="007D3568">
        <w:rPr>
          <w:color w:val="000000" w:themeColor="text1"/>
          <w:sz w:val="28"/>
          <w:szCs w:val="28"/>
        </w:rPr>
        <w:t>và công bố Nghị quyết sửa đổi, bổ sung</w:t>
      </w:r>
      <w:r w:rsidRPr="007D3568">
        <w:rPr>
          <w:b/>
          <w:color w:val="000000" w:themeColor="text1"/>
          <w:sz w:val="28"/>
          <w:szCs w:val="28"/>
        </w:rPr>
        <w:t xml:space="preserve"> </w:t>
      </w:r>
      <w:r w:rsidRPr="007D3568">
        <w:rPr>
          <w:color w:val="000000" w:themeColor="text1"/>
          <w:sz w:val="28"/>
          <w:szCs w:val="28"/>
        </w:rPr>
        <w:t>Nghị quyết số 16/2025/NQ-HĐND ngày 09 tháng 12 năm 2025 của Hội đồng nhân dân tỉnh về</w:t>
      </w:r>
      <w:r w:rsidRPr="007D3568">
        <w:rPr>
          <w:b/>
          <w:color w:val="000000" w:themeColor="text1"/>
          <w:sz w:val="28"/>
          <w:szCs w:val="28"/>
        </w:rPr>
        <w:t xml:space="preserve"> </w:t>
      </w:r>
      <w:r w:rsidRPr="007D3568">
        <w:rPr>
          <w:color w:val="000000" w:themeColor="text1"/>
          <w:sz w:val="28"/>
          <w:szCs w:val="28"/>
        </w:rPr>
        <w:t>Bảng giá đất lần đầu trên địa bàn tỉnh Cà Mau được áp dụng từ ngày 01 tháng 01 năm 2026</w:t>
      </w:r>
      <w:r w:rsidRPr="007D3568">
        <w:rPr>
          <w:color w:val="000000" w:themeColor="text1"/>
          <w:sz w:val="28"/>
          <w:szCs w:val="28"/>
          <w:lang w:val="vi-VN"/>
        </w:rPr>
        <w:t xml:space="preserve">. </w:t>
      </w:r>
    </w:p>
    <w:p w14:paraId="519AA4AB" w14:textId="77777777" w:rsidR="00E816AC" w:rsidRPr="007D3568" w:rsidRDefault="00000000">
      <w:pPr>
        <w:spacing w:before="120" w:after="120"/>
        <w:ind w:firstLine="720"/>
        <w:jc w:val="both"/>
        <w:rPr>
          <w:color w:val="000000" w:themeColor="text1"/>
          <w:sz w:val="28"/>
          <w:szCs w:val="28"/>
        </w:rPr>
      </w:pPr>
      <w:r w:rsidRPr="007D3568">
        <w:rPr>
          <w:color w:val="000000" w:themeColor="text1"/>
          <w:sz w:val="28"/>
          <w:szCs w:val="28"/>
        </w:rPr>
        <w:t>2. Thường trực Hội đồng nhân dân tỉnh, các Ban của Hội đồng nhân dân tỉnh, Tổ đại biểu Hội đồng nhân dân tỉnh và đại biểu Hội đồng nhân dân tỉnh giám sát việc thực hiện Nghị quyết.</w:t>
      </w:r>
    </w:p>
    <w:p w14:paraId="34AC221E" w14:textId="77777777" w:rsidR="00E816AC" w:rsidRPr="007D3568" w:rsidRDefault="00000000">
      <w:pPr>
        <w:spacing w:before="120" w:after="120"/>
        <w:ind w:firstLine="720"/>
        <w:jc w:val="both"/>
        <w:rPr>
          <w:rStyle w:val="fontstyle01"/>
          <w:color w:val="000000" w:themeColor="text1"/>
        </w:rPr>
      </w:pPr>
      <w:r w:rsidRPr="007D3568">
        <w:rPr>
          <w:rStyle w:val="fontstyle01"/>
          <w:color w:val="000000" w:themeColor="text1"/>
        </w:rPr>
        <w:t>3. Trong quá trình thực hiện, Ủy ban nhân dân cấp xã có trách nhiệm rà soát các đoạn, tuyến đường có biến động trên thị trường so với Bảng giá đất hiện hành, đề xuất điều chỉnh theo quy định cho phù hợp với tình hình thực tế về giá đất tại địa phương; rà soát, đề xuất bổ sung giá đất đối với các đoạn, tuyến đường đã hoàn thiện hạ tầng nhưng chưa được quy định trong Bảng giá đất hiện hành tại từng vị trí.</w:t>
      </w:r>
    </w:p>
    <w:p w14:paraId="4AA5A540" w14:textId="4DAAF79F" w:rsidR="00E816AC" w:rsidRPr="007D3568" w:rsidRDefault="00000000">
      <w:pPr>
        <w:spacing w:before="120" w:after="120"/>
        <w:ind w:firstLine="720"/>
        <w:rPr>
          <w:rStyle w:val="fontstyle21"/>
          <w:color w:val="000000" w:themeColor="text1"/>
        </w:rPr>
      </w:pPr>
      <w:r w:rsidRPr="007D3568">
        <w:rPr>
          <w:rStyle w:val="fontstyle21"/>
          <w:color w:val="000000" w:themeColor="text1"/>
        </w:rPr>
        <w:t xml:space="preserve">Nghị quyết này đã được Hội đồng nhân dân tỉnh Cà Mau khóa </w:t>
      </w:r>
      <w:r w:rsidR="007D3568" w:rsidRPr="007D3568">
        <w:rPr>
          <w:rStyle w:val="fontstyle21"/>
          <w:color w:val="000000" w:themeColor="text1"/>
        </w:rPr>
        <w:t>XI</w:t>
      </w:r>
      <w:r w:rsidRPr="007D3568">
        <w:rPr>
          <w:rStyle w:val="fontstyle21"/>
          <w:color w:val="000000" w:themeColor="text1"/>
        </w:rPr>
        <w:t xml:space="preserve"> kỳ họp thứ </w:t>
      </w:r>
      <w:r w:rsidR="007D3568" w:rsidRPr="007D3568">
        <w:rPr>
          <w:rStyle w:val="fontstyle21"/>
          <w:color w:val="000000" w:themeColor="text1"/>
        </w:rPr>
        <w:t xml:space="preserve">2 (chuyên đề) </w:t>
      </w:r>
      <w:r w:rsidRPr="007D3568">
        <w:rPr>
          <w:rStyle w:val="fontstyle21"/>
          <w:color w:val="000000" w:themeColor="text1"/>
        </w:rPr>
        <w:t xml:space="preserve"> thông qua ngày   </w:t>
      </w:r>
      <w:r w:rsidR="007D3568" w:rsidRPr="007D3568">
        <w:rPr>
          <w:rStyle w:val="fontstyle21"/>
          <w:color w:val="000000" w:themeColor="text1"/>
        </w:rPr>
        <w:t>15</w:t>
      </w:r>
      <w:r w:rsidRPr="007D3568">
        <w:rPr>
          <w:rStyle w:val="fontstyle21"/>
          <w:color w:val="000000" w:themeColor="text1"/>
        </w:rPr>
        <w:t xml:space="preserve">   tháng </w:t>
      </w:r>
      <w:r w:rsidR="007D3568" w:rsidRPr="007D3568">
        <w:rPr>
          <w:rStyle w:val="fontstyle21"/>
          <w:color w:val="000000" w:themeColor="text1"/>
        </w:rPr>
        <w:t>5</w:t>
      </w:r>
      <w:r w:rsidRPr="007D3568">
        <w:rPr>
          <w:rStyle w:val="fontstyle21"/>
          <w:color w:val="000000" w:themeColor="text1"/>
        </w:rPr>
        <w:t xml:space="preserve">   năm 2026</w:t>
      </w:r>
    </w:p>
    <w:p w14:paraId="4FC1659C" w14:textId="77777777" w:rsidR="00E816AC" w:rsidRPr="007D3568" w:rsidRDefault="00E816AC">
      <w:pPr>
        <w:rPr>
          <w:rStyle w:val="fontstyle21"/>
          <w:color w:val="000000" w:themeColor="text1"/>
        </w:rPr>
      </w:pPr>
    </w:p>
    <w:p w14:paraId="4963F7F3" w14:textId="77777777" w:rsidR="00E816AC" w:rsidRPr="007D3568" w:rsidRDefault="00000000">
      <w:pPr>
        <w:rPr>
          <w:i/>
          <w:color w:val="000000" w:themeColor="text1"/>
          <w:sz w:val="26"/>
          <w:szCs w:val="26"/>
          <w:lang w:val="vi-VN"/>
        </w:rPr>
      </w:pPr>
      <w:r w:rsidRPr="007D3568">
        <w:rPr>
          <w:rStyle w:val="fontstyle21"/>
          <w:color w:val="000000" w:themeColor="text1"/>
        </w:rPr>
        <w:t>.</w:t>
      </w:r>
      <w:r w:rsidRPr="007D3568">
        <w:rPr>
          <w:color w:val="000000" w:themeColor="text1"/>
        </w:rPr>
        <w:t xml:space="preserve"> </w:t>
      </w:r>
      <w:r w:rsidRPr="007D3568">
        <w:rPr>
          <w:b/>
          <w:i/>
          <w:color w:val="000000" w:themeColor="text1"/>
          <w:lang w:val="vi-VN"/>
        </w:rPr>
        <w:t>Nơi nhận:</w:t>
      </w:r>
      <w:r w:rsidRPr="007D3568">
        <w:rPr>
          <w:b/>
          <w:color w:val="000000" w:themeColor="text1"/>
          <w:sz w:val="28"/>
          <w:szCs w:val="28"/>
          <w:lang w:val="vi-VN"/>
        </w:rPr>
        <w:t xml:space="preserve"> </w:t>
      </w:r>
      <w:r w:rsidRPr="007D3568">
        <w:rPr>
          <w:b/>
          <w:color w:val="000000" w:themeColor="text1"/>
          <w:sz w:val="28"/>
          <w:szCs w:val="28"/>
          <w:lang w:val="vi-VN"/>
        </w:rPr>
        <w:tab/>
      </w:r>
      <w:r w:rsidRPr="007D3568">
        <w:rPr>
          <w:b/>
          <w:color w:val="000000" w:themeColor="text1"/>
          <w:sz w:val="28"/>
          <w:szCs w:val="28"/>
          <w:lang w:val="vi-VN"/>
        </w:rPr>
        <w:tab/>
      </w:r>
      <w:r w:rsidRPr="007D3568">
        <w:rPr>
          <w:b/>
          <w:color w:val="000000" w:themeColor="text1"/>
          <w:sz w:val="28"/>
          <w:szCs w:val="28"/>
          <w:lang w:val="vi-VN"/>
        </w:rPr>
        <w:tab/>
      </w:r>
      <w:r w:rsidRPr="007D3568">
        <w:rPr>
          <w:b/>
          <w:color w:val="000000" w:themeColor="text1"/>
          <w:sz w:val="28"/>
          <w:szCs w:val="28"/>
          <w:lang w:val="vi-VN"/>
        </w:rPr>
        <w:tab/>
      </w:r>
      <w:r w:rsidRPr="007D3568">
        <w:rPr>
          <w:b/>
          <w:color w:val="000000" w:themeColor="text1"/>
          <w:sz w:val="28"/>
          <w:szCs w:val="28"/>
          <w:lang w:val="vi-VN"/>
        </w:rPr>
        <w:tab/>
      </w:r>
      <w:r w:rsidRPr="007D3568">
        <w:rPr>
          <w:b/>
          <w:color w:val="000000" w:themeColor="text1"/>
          <w:sz w:val="28"/>
          <w:szCs w:val="28"/>
          <w:lang w:val="vi-VN"/>
        </w:rPr>
        <w:tab/>
      </w:r>
      <w:r w:rsidRPr="007D3568">
        <w:rPr>
          <w:b/>
          <w:color w:val="000000" w:themeColor="text1"/>
          <w:sz w:val="28"/>
          <w:szCs w:val="28"/>
          <w:lang w:val="vi-VN"/>
        </w:rPr>
        <w:tab/>
      </w:r>
      <w:r w:rsidRPr="007D3568">
        <w:rPr>
          <w:b/>
          <w:color w:val="000000" w:themeColor="text1"/>
          <w:sz w:val="28"/>
          <w:szCs w:val="28"/>
        </w:rPr>
        <w:t xml:space="preserve">   </w:t>
      </w:r>
      <w:r w:rsidRPr="007D3568">
        <w:rPr>
          <w:b/>
          <w:color w:val="000000" w:themeColor="text1"/>
          <w:sz w:val="28"/>
          <w:szCs w:val="28"/>
          <w:lang w:val="vi-VN"/>
        </w:rPr>
        <w:t>CHỦ TỊCH</w:t>
      </w:r>
      <w:r w:rsidRPr="007D3568">
        <w:rPr>
          <w:i/>
          <w:color w:val="000000" w:themeColor="text1"/>
          <w:sz w:val="26"/>
          <w:szCs w:val="26"/>
          <w:lang w:val="vi-VN"/>
        </w:rPr>
        <w:t xml:space="preserve">                                              </w:t>
      </w:r>
    </w:p>
    <w:p w14:paraId="1B2BFCCC" w14:textId="77777777" w:rsidR="00E816AC" w:rsidRPr="007D3568" w:rsidRDefault="00000000">
      <w:pPr>
        <w:tabs>
          <w:tab w:val="left" w:pos="7020"/>
        </w:tabs>
        <w:rPr>
          <w:color w:val="000000" w:themeColor="text1"/>
          <w:sz w:val="22"/>
          <w:lang w:val="vi-VN"/>
        </w:rPr>
      </w:pPr>
      <w:r w:rsidRPr="007D3568">
        <w:rPr>
          <w:color w:val="000000" w:themeColor="text1"/>
          <w:sz w:val="22"/>
          <w:lang w:val="vi-VN"/>
        </w:rPr>
        <w:t xml:space="preserve">- </w:t>
      </w:r>
      <w:r w:rsidRPr="007D3568">
        <w:rPr>
          <w:color w:val="000000" w:themeColor="text1"/>
          <w:sz w:val="22"/>
        </w:rPr>
        <w:t>Ủy ban Thường vụ</w:t>
      </w:r>
      <w:r w:rsidRPr="007D3568">
        <w:rPr>
          <w:color w:val="000000" w:themeColor="text1"/>
          <w:sz w:val="22"/>
          <w:lang w:val="vi-VN"/>
        </w:rPr>
        <w:t xml:space="preserve"> Quốc hội;                                                                          </w:t>
      </w:r>
      <w:r w:rsidRPr="007D3568">
        <w:rPr>
          <w:b/>
          <w:color w:val="000000" w:themeColor="text1"/>
          <w:sz w:val="28"/>
          <w:szCs w:val="28"/>
          <w:lang w:val="vi-VN"/>
        </w:rPr>
        <w:t xml:space="preserve">           </w:t>
      </w:r>
    </w:p>
    <w:p w14:paraId="018DD795" w14:textId="77777777" w:rsidR="00E816AC" w:rsidRPr="007D3568" w:rsidRDefault="00000000">
      <w:pPr>
        <w:tabs>
          <w:tab w:val="left" w:pos="7020"/>
        </w:tabs>
        <w:rPr>
          <w:color w:val="000000" w:themeColor="text1"/>
          <w:sz w:val="22"/>
          <w:lang w:val="vi-VN"/>
        </w:rPr>
      </w:pPr>
      <w:r w:rsidRPr="007D3568">
        <w:rPr>
          <w:color w:val="000000" w:themeColor="text1"/>
          <w:sz w:val="22"/>
          <w:lang w:val="vi-VN"/>
        </w:rPr>
        <w:t xml:space="preserve">- </w:t>
      </w:r>
      <w:r w:rsidRPr="007D3568">
        <w:rPr>
          <w:color w:val="000000" w:themeColor="text1"/>
          <w:sz w:val="22"/>
        </w:rPr>
        <w:t>VP. Quốc hội, VP.</w:t>
      </w:r>
      <w:r w:rsidRPr="007D3568">
        <w:rPr>
          <w:color w:val="000000" w:themeColor="text1"/>
          <w:sz w:val="22"/>
          <w:lang w:val="vi-VN"/>
        </w:rPr>
        <w:t xml:space="preserve">Chính phủ; </w:t>
      </w:r>
    </w:p>
    <w:p w14:paraId="39942ED2" w14:textId="77777777" w:rsidR="00E816AC" w:rsidRPr="007D3568" w:rsidRDefault="00000000">
      <w:pPr>
        <w:tabs>
          <w:tab w:val="left" w:pos="7020"/>
        </w:tabs>
        <w:rPr>
          <w:color w:val="000000" w:themeColor="text1"/>
          <w:sz w:val="22"/>
        </w:rPr>
      </w:pPr>
      <w:r w:rsidRPr="007D3568">
        <w:rPr>
          <w:color w:val="000000" w:themeColor="text1"/>
          <w:sz w:val="22"/>
        </w:rPr>
        <w:t>- HĐDT và các Ủy ban của Quốc hội;</w:t>
      </w:r>
    </w:p>
    <w:p w14:paraId="04D4F0E8" w14:textId="77777777" w:rsidR="00E816AC" w:rsidRPr="007D3568" w:rsidRDefault="00000000">
      <w:pPr>
        <w:tabs>
          <w:tab w:val="left" w:pos="7020"/>
        </w:tabs>
        <w:rPr>
          <w:color w:val="000000" w:themeColor="text1"/>
          <w:sz w:val="22"/>
          <w:lang w:val="vi-VN"/>
        </w:rPr>
      </w:pPr>
      <w:r w:rsidRPr="007D3568">
        <w:rPr>
          <w:color w:val="000000" w:themeColor="text1"/>
          <w:sz w:val="22"/>
        </w:rPr>
        <w:t>- Ban Công tác đại biểu (UBTVQH);</w:t>
      </w:r>
      <w:r w:rsidRPr="007D3568">
        <w:rPr>
          <w:color w:val="000000" w:themeColor="text1"/>
          <w:sz w:val="22"/>
          <w:lang w:val="vi-VN"/>
        </w:rPr>
        <w:t xml:space="preserve">                                                                             </w:t>
      </w:r>
    </w:p>
    <w:p w14:paraId="782A9F36" w14:textId="77777777" w:rsidR="00E816AC" w:rsidRPr="007D3568" w:rsidRDefault="00000000">
      <w:pPr>
        <w:tabs>
          <w:tab w:val="left" w:pos="7020"/>
        </w:tabs>
        <w:rPr>
          <w:color w:val="000000" w:themeColor="text1"/>
          <w:sz w:val="22"/>
          <w:lang w:val="vi-VN"/>
        </w:rPr>
      </w:pPr>
      <w:r w:rsidRPr="007D3568">
        <w:rPr>
          <w:color w:val="000000" w:themeColor="text1"/>
          <w:sz w:val="22"/>
          <w:lang w:val="vi-VN"/>
        </w:rPr>
        <w:t xml:space="preserve">- </w:t>
      </w:r>
      <w:r w:rsidRPr="007D3568">
        <w:rPr>
          <w:color w:val="000000" w:themeColor="text1"/>
          <w:sz w:val="22"/>
        </w:rPr>
        <w:t xml:space="preserve">Các Bộ: NN&amp;MT, </w:t>
      </w:r>
      <w:r w:rsidRPr="007D3568">
        <w:rPr>
          <w:color w:val="000000" w:themeColor="text1"/>
          <w:sz w:val="22"/>
          <w:lang w:val="vi-VN"/>
        </w:rPr>
        <w:t>Tư pháp</w:t>
      </w:r>
      <w:r w:rsidRPr="007D3568">
        <w:rPr>
          <w:color w:val="000000" w:themeColor="text1"/>
          <w:sz w:val="22"/>
        </w:rPr>
        <w:t>, Tài chính</w:t>
      </w:r>
      <w:r w:rsidRPr="007D3568">
        <w:rPr>
          <w:color w:val="000000" w:themeColor="text1"/>
          <w:sz w:val="22"/>
          <w:lang w:val="vi-VN"/>
        </w:rPr>
        <w:t>;</w:t>
      </w:r>
    </w:p>
    <w:p w14:paraId="162ADDE5" w14:textId="77777777" w:rsidR="00E816AC" w:rsidRPr="007D3568" w:rsidRDefault="00000000">
      <w:pPr>
        <w:tabs>
          <w:tab w:val="left" w:pos="7020"/>
        </w:tabs>
        <w:rPr>
          <w:color w:val="000000" w:themeColor="text1"/>
          <w:sz w:val="22"/>
        </w:rPr>
      </w:pPr>
      <w:r w:rsidRPr="007D3568">
        <w:rPr>
          <w:color w:val="000000" w:themeColor="text1"/>
          <w:sz w:val="22"/>
          <w:lang w:val="vi-VN"/>
        </w:rPr>
        <w:t xml:space="preserve">- </w:t>
      </w:r>
      <w:r w:rsidRPr="007D3568">
        <w:rPr>
          <w:color w:val="000000" w:themeColor="text1"/>
          <w:sz w:val="22"/>
        </w:rPr>
        <w:t>Vụ Công tác đại biểu (VPCP);</w:t>
      </w:r>
    </w:p>
    <w:p w14:paraId="058F56AA" w14:textId="77777777" w:rsidR="00E816AC" w:rsidRPr="007D3568" w:rsidRDefault="00000000">
      <w:pPr>
        <w:tabs>
          <w:tab w:val="left" w:pos="7020"/>
        </w:tabs>
        <w:rPr>
          <w:color w:val="000000" w:themeColor="text1"/>
          <w:sz w:val="22"/>
        </w:rPr>
      </w:pPr>
      <w:r w:rsidRPr="007D3568">
        <w:rPr>
          <w:color w:val="000000" w:themeColor="text1"/>
          <w:sz w:val="22"/>
        </w:rPr>
        <w:t>- Các đồng chí UVBTV Tỉnh ủy;</w:t>
      </w:r>
    </w:p>
    <w:p w14:paraId="66FC5B46" w14:textId="77777777" w:rsidR="00E816AC" w:rsidRPr="007D3568" w:rsidRDefault="00000000">
      <w:pPr>
        <w:tabs>
          <w:tab w:val="left" w:pos="7020"/>
        </w:tabs>
        <w:rPr>
          <w:color w:val="000000" w:themeColor="text1"/>
          <w:sz w:val="22"/>
        </w:rPr>
      </w:pPr>
      <w:r w:rsidRPr="007D3568">
        <w:rPr>
          <w:color w:val="000000" w:themeColor="text1"/>
          <w:sz w:val="22"/>
        </w:rPr>
        <w:t>- UBND, UBMTTQVN tỉnh;</w:t>
      </w:r>
    </w:p>
    <w:p w14:paraId="7A466A03" w14:textId="77777777" w:rsidR="00E816AC" w:rsidRPr="007D3568" w:rsidRDefault="00000000">
      <w:pPr>
        <w:tabs>
          <w:tab w:val="left" w:pos="7020"/>
        </w:tabs>
        <w:rPr>
          <w:color w:val="000000" w:themeColor="text1"/>
          <w:sz w:val="22"/>
          <w:lang w:val="vi-VN"/>
        </w:rPr>
      </w:pPr>
      <w:r w:rsidRPr="007D3568">
        <w:rPr>
          <w:color w:val="000000" w:themeColor="text1"/>
          <w:sz w:val="22"/>
          <w:lang w:val="vi-VN"/>
        </w:rPr>
        <w:t>- Các Sở, ban, ngành, đoàn thể cấp tỉnh;</w:t>
      </w:r>
    </w:p>
    <w:p w14:paraId="7A5DF045" w14:textId="77777777" w:rsidR="00E816AC" w:rsidRPr="007D3568" w:rsidRDefault="00000000">
      <w:pPr>
        <w:tabs>
          <w:tab w:val="left" w:pos="7020"/>
        </w:tabs>
        <w:rPr>
          <w:color w:val="000000" w:themeColor="text1"/>
          <w:sz w:val="22"/>
        </w:rPr>
      </w:pPr>
      <w:r w:rsidRPr="007D3568">
        <w:rPr>
          <w:color w:val="000000" w:themeColor="text1"/>
          <w:sz w:val="22"/>
        </w:rPr>
        <w:t>- VP: Tỉnh ủy, Đoàn ĐBQH và HĐND tỉnh, UBND tỉnh;</w:t>
      </w:r>
    </w:p>
    <w:p w14:paraId="00D77896" w14:textId="77777777" w:rsidR="00E816AC" w:rsidRPr="007D3568" w:rsidRDefault="00000000">
      <w:pPr>
        <w:tabs>
          <w:tab w:val="left" w:pos="7020"/>
        </w:tabs>
        <w:rPr>
          <w:color w:val="000000" w:themeColor="text1"/>
          <w:sz w:val="22"/>
          <w:lang w:val="vi-VN"/>
        </w:rPr>
      </w:pPr>
      <w:r w:rsidRPr="007D3568">
        <w:rPr>
          <w:color w:val="000000" w:themeColor="text1"/>
          <w:sz w:val="22"/>
          <w:lang w:val="vi-VN"/>
        </w:rPr>
        <w:t xml:space="preserve">- Đại biểu HĐND tỉnh;                                                                                </w:t>
      </w:r>
    </w:p>
    <w:p w14:paraId="6539CD29" w14:textId="77777777" w:rsidR="00E816AC" w:rsidRPr="007D3568" w:rsidRDefault="00000000">
      <w:pPr>
        <w:tabs>
          <w:tab w:val="left" w:pos="7020"/>
        </w:tabs>
        <w:rPr>
          <w:color w:val="000000" w:themeColor="text1"/>
          <w:sz w:val="22"/>
          <w:lang w:val="vi-VN"/>
        </w:rPr>
      </w:pPr>
      <w:r w:rsidRPr="007D3568">
        <w:rPr>
          <w:color w:val="000000" w:themeColor="text1"/>
          <w:sz w:val="22"/>
          <w:lang w:val="vi-VN"/>
        </w:rPr>
        <w:t xml:space="preserve">- TT. HĐND, UBND </w:t>
      </w:r>
      <w:r w:rsidRPr="007D3568">
        <w:rPr>
          <w:color w:val="000000" w:themeColor="text1"/>
          <w:sz w:val="22"/>
        </w:rPr>
        <w:t>cấp xã</w:t>
      </w:r>
      <w:r w:rsidRPr="007D3568">
        <w:rPr>
          <w:color w:val="000000" w:themeColor="text1"/>
          <w:sz w:val="22"/>
          <w:lang w:val="vi-VN"/>
        </w:rPr>
        <w:t xml:space="preserve">;    </w:t>
      </w:r>
    </w:p>
    <w:p w14:paraId="75808059" w14:textId="77777777" w:rsidR="00E816AC" w:rsidRPr="007D3568" w:rsidRDefault="00000000">
      <w:pPr>
        <w:tabs>
          <w:tab w:val="left" w:pos="7020"/>
        </w:tabs>
        <w:rPr>
          <w:color w:val="000000" w:themeColor="text1"/>
          <w:sz w:val="22"/>
          <w:lang w:val="vi-VN"/>
        </w:rPr>
      </w:pPr>
      <w:r w:rsidRPr="007D3568">
        <w:rPr>
          <w:color w:val="000000" w:themeColor="text1"/>
          <w:sz w:val="22"/>
          <w:lang w:val="vi-VN"/>
        </w:rPr>
        <w:t>- Cổng thông tin điện tử tỉnh;</w:t>
      </w:r>
    </w:p>
    <w:p w14:paraId="5DC8D58F" w14:textId="77777777" w:rsidR="00E816AC" w:rsidRPr="007D3568" w:rsidRDefault="00000000">
      <w:pPr>
        <w:tabs>
          <w:tab w:val="left" w:pos="7020"/>
        </w:tabs>
        <w:rPr>
          <w:color w:val="000000" w:themeColor="text1"/>
        </w:rPr>
      </w:pPr>
      <w:r w:rsidRPr="007D3568">
        <w:rPr>
          <w:color w:val="000000" w:themeColor="text1"/>
          <w:sz w:val="22"/>
        </w:rPr>
        <w:t>- Lưu: V</w:t>
      </w:r>
      <w:r w:rsidRPr="007D3568">
        <w:rPr>
          <w:color w:val="000000" w:themeColor="text1"/>
          <w:sz w:val="22"/>
          <w:lang w:val="vi-VN"/>
        </w:rPr>
        <w:t>T</w:t>
      </w:r>
      <w:r w:rsidRPr="007D3568">
        <w:rPr>
          <w:color w:val="000000" w:themeColor="text1"/>
        </w:rPr>
        <w:t>.........</w:t>
      </w:r>
    </w:p>
    <w:p w14:paraId="7CB5B945" w14:textId="77777777" w:rsidR="00E816AC" w:rsidRPr="007D3568" w:rsidRDefault="00E816AC">
      <w:pPr>
        <w:tabs>
          <w:tab w:val="left" w:pos="7020"/>
        </w:tabs>
        <w:rPr>
          <w:color w:val="000000" w:themeColor="text1"/>
        </w:rPr>
      </w:pPr>
    </w:p>
    <w:sectPr w:rsidR="00E816AC" w:rsidRPr="007D3568">
      <w:headerReference w:type="default" r:id="rId8"/>
      <w:footerReference w:type="even" r:id="rId9"/>
      <w:footerReference w:type="default" r:id="rId10"/>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0F16CF" w14:textId="77777777" w:rsidR="004F2F55" w:rsidRDefault="004F2F55">
      <w:r>
        <w:separator/>
      </w:r>
    </w:p>
  </w:endnote>
  <w:endnote w:type="continuationSeparator" w:id="0">
    <w:p w14:paraId="644B2D80" w14:textId="77777777" w:rsidR="004F2F55" w:rsidRDefault="004F2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Segoe Print"/>
    <w:panose1 w:val="020B7200000000000000"/>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default"/>
    <w:sig w:usb0="00000203" w:usb1="288F0000" w:usb2="00000006" w:usb3="00000000" w:csb0="00040001" w:csb1="00000000"/>
  </w:font>
  <w:font w:name="Times New Roman Italic">
    <w:altName w:val="Times New Roman"/>
    <w:panose1 w:val="02020503050405090304"/>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AE161" w14:textId="77777777" w:rsidR="00E816AC"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9524BA" w14:textId="77777777" w:rsidR="00E816AC" w:rsidRDefault="00E816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325CD" w14:textId="77777777" w:rsidR="00E816AC" w:rsidRDefault="00E816AC">
    <w:pPr>
      <w:pStyle w:val="Footer"/>
      <w:framePr w:wrap="around" w:vAnchor="text" w:hAnchor="margin" w:xAlign="right" w:y="1"/>
      <w:jc w:val="both"/>
      <w:rPr>
        <w:rStyle w:val="PageNumber"/>
        <w:sz w:val="28"/>
        <w:szCs w:val="28"/>
      </w:rPr>
    </w:pPr>
  </w:p>
  <w:p w14:paraId="521DE890" w14:textId="77777777" w:rsidR="00E816AC" w:rsidRDefault="00E816AC">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F50066" w14:textId="77777777" w:rsidR="004F2F55" w:rsidRDefault="004F2F55">
      <w:r>
        <w:separator/>
      </w:r>
    </w:p>
  </w:footnote>
  <w:footnote w:type="continuationSeparator" w:id="0">
    <w:p w14:paraId="27DFE147" w14:textId="77777777" w:rsidR="004F2F55" w:rsidRDefault="004F2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1C633" w14:textId="77777777" w:rsidR="00E816AC" w:rsidRDefault="00000000">
    <w:pPr>
      <w:pStyle w:val="Header"/>
      <w:jc w:val="center"/>
    </w:pPr>
    <w:r>
      <w:fldChar w:fldCharType="begin"/>
    </w:r>
    <w:r>
      <w:instrText xml:space="preserve"> PAGE   \* MERGEFORMAT </w:instrText>
    </w:r>
    <w:r>
      <w:fldChar w:fldCharType="separate"/>
    </w:r>
    <w:r>
      <w:t>3</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F1"/>
    <w:rsid w:val="0000015E"/>
    <w:rsid w:val="00001CF0"/>
    <w:rsid w:val="00002D38"/>
    <w:rsid w:val="00002E81"/>
    <w:rsid w:val="000038E3"/>
    <w:rsid w:val="000043C3"/>
    <w:rsid w:val="00007824"/>
    <w:rsid w:val="0001042E"/>
    <w:rsid w:val="0001517C"/>
    <w:rsid w:val="000203DA"/>
    <w:rsid w:val="000211B3"/>
    <w:rsid w:val="000220E5"/>
    <w:rsid w:val="0002475C"/>
    <w:rsid w:val="0002557E"/>
    <w:rsid w:val="00027122"/>
    <w:rsid w:val="000314E3"/>
    <w:rsid w:val="000324F6"/>
    <w:rsid w:val="00032CC9"/>
    <w:rsid w:val="00035025"/>
    <w:rsid w:val="0003614E"/>
    <w:rsid w:val="000372ED"/>
    <w:rsid w:val="00037FFC"/>
    <w:rsid w:val="00044F5B"/>
    <w:rsid w:val="00047681"/>
    <w:rsid w:val="00047E25"/>
    <w:rsid w:val="00054DED"/>
    <w:rsid w:val="00055032"/>
    <w:rsid w:val="000550FD"/>
    <w:rsid w:val="000619EA"/>
    <w:rsid w:val="00062031"/>
    <w:rsid w:val="00063127"/>
    <w:rsid w:val="00064471"/>
    <w:rsid w:val="000649E1"/>
    <w:rsid w:val="00064AC6"/>
    <w:rsid w:val="0006578D"/>
    <w:rsid w:val="00065E3F"/>
    <w:rsid w:val="000718B1"/>
    <w:rsid w:val="00072A58"/>
    <w:rsid w:val="00073806"/>
    <w:rsid w:val="00075DA4"/>
    <w:rsid w:val="00084CE3"/>
    <w:rsid w:val="00085CAC"/>
    <w:rsid w:val="00085E7B"/>
    <w:rsid w:val="00086684"/>
    <w:rsid w:val="000877CC"/>
    <w:rsid w:val="00087B42"/>
    <w:rsid w:val="000901A9"/>
    <w:rsid w:val="00090BBD"/>
    <w:rsid w:val="00092F13"/>
    <w:rsid w:val="00094D72"/>
    <w:rsid w:val="00095DB4"/>
    <w:rsid w:val="000A00F8"/>
    <w:rsid w:val="000A17B0"/>
    <w:rsid w:val="000A1E33"/>
    <w:rsid w:val="000A25F4"/>
    <w:rsid w:val="000A2851"/>
    <w:rsid w:val="000A6110"/>
    <w:rsid w:val="000A7024"/>
    <w:rsid w:val="000B1340"/>
    <w:rsid w:val="000B16E0"/>
    <w:rsid w:val="000B1B7F"/>
    <w:rsid w:val="000B4DF1"/>
    <w:rsid w:val="000B523D"/>
    <w:rsid w:val="000B6A5A"/>
    <w:rsid w:val="000B7C84"/>
    <w:rsid w:val="000C1B64"/>
    <w:rsid w:val="000C444C"/>
    <w:rsid w:val="000C48AE"/>
    <w:rsid w:val="000C51A0"/>
    <w:rsid w:val="000C66FE"/>
    <w:rsid w:val="000C698D"/>
    <w:rsid w:val="000C6B2C"/>
    <w:rsid w:val="000C715A"/>
    <w:rsid w:val="000C73D5"/>
    <w:rsid w:val="000C7866"/>
    <w:rsid w:val="000C7BA6"/>
    <w:rsid w:val="000C7F12"/>
    <w:rsid w:val="000D22EA"/>
    <w:rsid w:val="000D2F2A"/>
    <w:rsid w:val="000D4CBD"/>
    <w:rsid w:val="000D6A2D"/>
    <w:rsid w:val="000D70C1"/>
    <w:rsid w:val="000E14FA"/>
    <w:rsid w:val="000E1C71"/>
    <w:rsid w:val="000E1E21"/>
    <w:rsid w:val="000E2D28"/>
    <w:rsid w:val="000E41DA"/>
    <w:rsid w:val="000E5D43"/>
    <w:rsid w:val="000E65D1"/>
    <w:rsid w:val="000F13F8"/>
    <w:rsid w:val="000F20C1"/>
    <w:rsid w:val="000F34EB"/>
    <w:rsid w:val="000F4EE9"/>
    <w:rsid w:val="000F590B"/>
    <w:rsid w:val="000F5E0E"/>
    <w:rsid w:val="000F5EED"/>
    <w:rsid w:val="00100BC4"/>
    <w:rsid w:val="00101649"/>
    <w:rsid w:val="001033DE"/>
    <w:rsid w:val="0010531D"/>
    <w:rsid w:val="00105758"/>
    <w:rsid w:val="00105819"/>
    <w:rsid w:val="00105B1C"/>
    <w:rsid w:val="0010677A"/>
    <w:rsid w:val="00106A9D"/>
    <w:rsid w:val="001079D4"/>
    <w:rsid w:val="001104B9"/>
    <w:rsid w:val="001109E5"/>
    <w:rsid w:val="00111250"/>
    <w:rsid w:val="00111A7C"/>
    <w:rsid w:val="001120DC"/>
    <w:rsid w:val="001158C4"/>
    <w:rsid w:val="00115932"/>
    <w:rsid w:val="00117D6F"/>
    <w:rsid w:val="0012143F"/>
    <w:rsid w:val="00122D2D"/>
    <w:rsid w:val="00122E66"/>
    <w:rsid w:val="0012310A"/>
    <w:rsid w:val="00123E7B"/>
    <w:rsid w:val="00124683"/>
    <w:rsid w:val="00127A2D"/>
    <w:rsid w:val="00127E3E"/>
    <w:rsid w:val="00130AFE"/>
    <w:rsid w:val="00133113"/>
    <w:rsid w:val="001351DA"/>
    <w:rsid w:val="00136683"/>
    <w:rsid w:val="00137BB3"/>
    <w:rsid w:val="00137E15"/>
    <w:rsid w:val="001414BE"/>
    <w:rsid w:val="0014183F"/>
    <w:rsid w:val="001459E6"/>
    <w:rsid w:val="001471CA"/>
    <w:rsid w:val="001477EE"/>
    <w:rsid w:val="00150980"/>
    <w:rsid w:val="00154078"/>
    <w:rsid w:val="0015432C"/>
    <w:rsid w:val="00154DD1"/>
    <w:rsid w:val="00154FA5"/>
    <w:rsid w:val="00160704"/>
    <w:rsid w:val="00160D3D"/>
    <w:rsid w:val="00162E10"/>
    <w:rsid w:val="0016408A"/>
    <w:rsid w:val="00164272"/>
    <w:rsid w:val="00165133"/>
    <w:rsid w:val="00165B38"/>
    <w:rsid w:val="00166200"/>
    <w:rsid w:val="001667B9"/>
    <w:rsid w:val="00166CDC"/>
    <w:rsid w:val="0017122D"/>
    <w:rsid w:val="0017353F"/>
    <w:rsid w:val="00174049"/>
    <w:rsid w:val="0017448B"/>
    <w:rsid w:val="001757A4"/>
    <w:rsid w:val="00176FB4"/>
    <w:rsid w:val="001779E1"/>
    <w:rsid w:val="00177B30"/>
    <w:rsid w:val="00181C16"/>
    <w:rsid w:val="00181C8F"/>
    <w:rsid w:val="00181E31"/>
    <w:rsid w:val="00183D5A"/>
    <w:rsid w:val="00187093"/>
    <w:rsid w:val="0018782E"/>
    <w:rsid w:val="00190ECC"/>
    <w:rsid w:val="00191116"/>
    <w:rsid w:val="0019538E"/>
    <w:rsid w:val="0019633C"/>
    <w:rsid w:val="0019633D"/>
    <w:rsid w:val="00196DCB"/>
    <w:rsid w:val="001A0C22"/>
    <w:rsid w:val="001A16FE"/>
    <w:rsid w:val="001A1BF5"/>
    <w:rsid w:val="001A394B"/>
    <w:rsid w:val="001A3D88"/>
    <w:rsid w:val="001A6BAD"/>
    <w:rsid w:val="001A7496"/>
    <w:rsid w:val="001A7738"/>
    <w:rsid w:val="001B0821"/>
    <w:rsid w:val="001B1621"/>
    <w:rsid w:val="001B249F"/>
    <w:rsid w:val="001B2FDA"/>
    <w:rsid w:val="001B7275"/>
    <w:rsid w:val="001C0982"/>
    <w:rsid w:val="001C0A59"/>
    <w:rsid w:val="001C1579"/>
    <w:rsid w:val="001C255F"/>
    <w:rsid w:val="001C3D7A"/>
    <w:rsid w:val="001C3E1E"/>
    <w:rsid w:val="001C5763"/>
    <w:rsid w:val="001C67B7"/>
    <w:rsid w:val="001C794E"/>
    <w:rsid w:val="001D1A6E"/>
    <w:rsid w:val="001D208F"/>
    <w:rsid w:val="001D2917"/>
    <w:rsid w:val="001D507C"/>
    <w:rsid w:val="001D79F2"/>
    <w:rsid w:val="001D7FDA"/>
    <w:rsid w:val="001E04CF"/>
    <w:rsid w:val="001E1829"/>
    <w:rsid w:val="001E2263"/>
    <w:rsid w:val="001E3695"/>
    <w:rsid w:val="001E4245"/>
    <w:rsid w:val="001E5304"/>
    <w:rsid w:val="001E632D"/>
    <w:rsid w:val="001E7550"/>
    <w:rsid w:val="001F2ED8"/>
    <w:rsid w:val="001F36D0"/>
    <w:rsid w:val="001F6468"/>
    <w:rsid w:val="001F7A9C"/>
    <w:rsid w:val="002010BE"/>
    <w:rsid w:val="00201ABC"/>
    <w:rsid w:val="00204A5F"/>
    <w:rsid w:val="00205BBB"/>
    <w:rsid w:val="00205C2E"/>
    <w:rsid w:val="002101F1"/>
    <w:rsid w:val="00210FF2"/>
    <w:rsid w:val="00214561"/>
    <w:rsid w:val="00214717"/>
    <w:rsid w:val="00214F63"/>
    <w:rsid w:val="002156B2"/>
    <w:rsid w:val="00215F9E"/>
    <w:rsid w:val="0021718B"/>
    <w:rsid w:val="002221A9"/>
    <w:rsid w:val="00224067"/>
    <w:rsid w:val="00225F94"/>
    <w:rsid w:val="002267A0"/>
    <w:rsid w:val="00226D5E"/>
    <w:rsid w:val="002278C5"/>
    <w:rsid w:val="00230C5F"/>
    <w:rsid w:val="00230C6B"/>
    <w:rsid w:val="00231924"/>
    <w:rsid w:val="002321DE"/>
    <w:rsid w:val="002344E6"/>
    <w:rsid w:val="00240951"/>
    <w:rsid w:val="00240C0A"/>
    <w:rsid w:val="002435A0"/>
    <w:rsid w:val="00243D80"/>
    <w:rsid w:val="0024627C"/>
    <w:rsid w:val="00246BBA"/>
    <w:rsid w:val="00246D93"/>
    <w:rsid w:val="00250781"/>
    <w:rsid w:val="0025100B"/>
    <w:rsid w:val="00252AC3"/>
    <w:rsid w:val="00253361"/>
    <w:rsid w:val="00256743"/>
    <w:rsid w:val="00257CAC"/>
    <w:rsid w:val="00261E61"/>
    <w:rsid w:val="00266AB1"/>
    <w:rsid w:val="00267641"/>
    <w:rsid w:val="00267E66"/>
    <w:rsid w:val="002715FF"/>
    <w:rsid w:val="002739DF"/>
    <w:rsid w:val="00274383"/>
    <w:rsid w:val="0027621E"/>
    <w:rsid w:val="00276B1E"/>
    <w:rsid w:val="00276C3E"/>
    <w:rsid w:val="00277FC7"/>
    <w:rsid w:val="00281C4B"/>
    <w:rsid w:val="002912D2"/>
    <w:rsid w:val="00293C69"/>
    <w:rsid w:val="002A0299"/>
    <w:rsid w:val="002A1A64"/>
    <w:rsid w:val="002A3AD5"/>
    <w:rsid w:val="002A51A6"/>
    <w:rsid w:val="002A6410"/>
    <w:rsid w:val="002A79C3"/>
    <w:rsid w:val="002A7B74"/>
    <w:rsid w:val="002B648D"/>
    <w:rsid w:val="002C0204"/>
    <w:rsid w:val="002C2204"/>
    <w:rsid w:val="002C2C5B"/>
    <w:rsid w:val="002C72AE"/>
    <w:rsid w:val="002D0D21"/>
    <w:rsid w:val="002D10DA"/>
    <w:rsid w:val="002D17CB"/>
    <w:rsid w:val="002D30B3"/>
    <w:rsid w:val="002D3DFB"/>
    <w:rsid w:val="002D4D8E"/>
    <w:rsid w:val="002D4FFC"/>
    <w:rsid w:val="002D5C4B"/>
    <w:rsid w:val="002D619D"/>
    <w:rsid w:val="002D7300"/>
    <w:rsid w:val="002E04F9"/>
    <w:rsid w:val="002E1C72"/>
    <w:rsid w:val="002E25C3"/>
    <w:rsid w:val="002E3575"/>
    <w:rsid w:val="002E41DE"/>
    <w:rsid w:val="002F0F8B"/>
    <w:rsid w:val="002F12DB"/>
    <w:rsid w:val="002F16B5"/>
    <w:rsid w:val="002F1B54"/>
    <w:rsid w:val="002F1F67"/>
    <w:rsid w:val="002F3BA0"/>
    <w:rsid w:val="002F62C8"/>
    <w:rsid w:val="0030176C"/>
    <w:rsid w:val="00303DE6"/>
    <w:rsid w:val="00304669"/>
    <w:rsid w:val="00304F5E"/>
    <w:rsid w:val="0030602D"/>
    <w:rsid w:val="0031251C"/>
    <w:rsid w:val="00314679"/>
    <w:rsid w:val="00314DBB"/>
    <w:rsid w:val="00315342"/>
    <w:rsid w:val="00317227"/>
    <w:rsid w:val="00317C95"/>
    <w:rsid w:val="003200C5"/>
    <w:rsid w:val="003200EF"/>
    <w:rsid w:val="00323C90"/>
    <w:rsid w:val="003248B4"/>
    <w:rsid w:val="003249FB"/>
    <w:rsid w:val="00324E27"/>
    <w:rsid w:val="00325762"/>
    <w:rsid w:val="00326127"/>
    <w:rsid w:val="00327DB3"/>
    <w:rsid w:val="00332472"/>
    <w:rsid w:val="00332654"/>
    <w:rsid w:val="00334386"/>
    <w:rsid w:val="00337E69"/>
    <w:rsid w:val="00337F0A"/>
    <w:rsid w:val="003409EA"/>
    <w:rsid w:val="003415FB"/>
    <w:rsid w:val="0034201E"/>
    <w:rsid w:val="00343834"/>
    <w:rsid w:val="00343FC6"/>
    <w:rsid w:val="00344842"/>
    <w:rsid w:val="00345376"/>
    <w:rsid w:val="003457C8"/>
    <w:rsid w:val="00345943"/>
    <w:rsid w:val="00347496"/>
    <w:rsid w:val="00347639"/>
    <w:rsid w:val="003518C6"/>
    <w:rsid w:val="003532AF"/>
    <w:rsid w:val="003565E2"/>
    <w:rsid w:val="00356CF3"/>
    <w:rsid w:val="00357040"/>
    <w:rsid w:val="00357CC1"/>
    <w:rsid w:val="00361044"/>
    <w:rsid w:val="0036204D"/>
    <w:rsid w:val="003620E2"/>
    <w:rsid w:val="0036210F"/>
    <w:rsid w:val="00362597"/>
    <w:rsid w:val="00363085"/>
    <w:rsid w:val="0036351F"/>
    <w:rsid w:val="003652BE"/>
    <w:rsid w:val="00365912"/>
    <w:rsid w:val="0036690E"/>
    <w:rsid w:val="00372075"/>
    <w:rsid w:val="00372513"/>
    <w:rsid w:val="00373139"/>
    <w:rsid w:val="00374EFA"/>
    <w:rsid w:val="00375522"/>
    <w:rsid w:val="00375923"/>
    <w:rsid w:val="00375FF2"/>
    <w:rsid w:val="0037612A"/>
    <w:rsid w:val="003773BA"/>
    <w:rsid w:val="00377D43"/>
    <w:rsid w:val="003800D4"/>
    <w:rsid w:val="00380EEA"/>
    <w:rsid w:val="00380F1C"/>
    <w:rsid w:val="00380F1D"/>
    <w:rsid w:val="00381339"/>
    <w:rsid w:val="00383022"/>
    <w:rsid w:val="003834E3"/>
    <w:rsid w:val="00387F32"/>
    <w:rsid w:val="00392E4E"/>
    <w:rsid w:val="00394625"/>
    <w:rsid w:val="003956C0"/>
    <w:rsid w:val="0039570C"/>
    <w:rsid w:val="00395BC7"/>
    <w:rsid w:val="00396B26"/>
    <w:rsid w:val="00396CA2"/>
    <w:rsid w:val="003A0B9C"/>
    <w:rsid w:val="003A33F2"/>
    <w:rsid w:val="003A69E8"/>
    <w:rsid w:val="003B2F54"/>
    <w:rsid w:val="003B351C"/>
    <w:rsid w:val="003B4103"/>
    <w:rsid w:val="003B46EA"/>
    <w:rsid w:val="003B49D9"/>
    <w:rsid w:val="003B4EA6"/>
    <w:rsid w:val="003B5817"/>
    <w:rsid w:val="003B6812"/>
    <w:rsid w:val="003B6DDD"/>
    <w:rsid w:val="003C27FA"/>
    <w:rsid w:val="003C30EE"/>
    <w:rsid w:val="003C50F5"/>
    <w:rsid w:val="003C5121"/>
    <w:rsid w:val="003C60EA"/>
    <w:rsid w:val="003C6BF5"/>
    <w:rsid w:val="003D246E"/>
    <w:rsid w:val="003D57C6"/>
    <w:rsid w:val="003D7F63"/>
    <w:rsid w:val="003E2C04"/>
    <w:rsid w:val="003E31A9"/>
    <w:rsid w:val="003E35EF"/>
    <w:rsid w:val="003E41FF"/>
    <w:rsid w:val="003E53B8"/>
    <w:rsid w:val="003E60D7"/>
    <w:rsid w:val="003F12BD"/>
    <w:rsid w:val="003F26A1"/>
    <w:rsid w:val="003F28E6"/>
    <w:rsid w:val="003F4B11"/>
    <w:rsid w:val="003F58D5"/>
    <w:rsid w:val="003F75E5"/>
    <w:rsid w:val="00401CDE"/>
    <w:rsid w:val="004060E2"/>
    <w:rsid w:val="004064BC"/>
    <w:rsid w:val="00406625"/>
    <w:rsid w:val="0040727A"/>
    <w:rsid w:val="004072B8"/>
    <w:rsid w:val="004112C8"/>
    <w:rsid w:val="004119D2"/>
    <w:rsid w:val="00411C32"/>
    <w:rsid w:val="00412CA2"/>
    <w:rsid w:val="00413FEB"/>
    <w:rsid w:val="00416EB9"/>
    <w:rsid w:val="00417342"/>
    <w:rsid w:val="00417DA6"/>
    <w:rsid w:val="0042074D"/>
    <w:rsid w:val="0042324A"/>
    <w:rsid w:val="00423D7D"/>
    <w:rsid w:val="00425F39"/>
    <w:rsid w:val="004406CD"/>
    <w:rsid w:val="00440FB0"/>
    <w:rsid w:val="00450F8B"/>
    <w:rsid w:val="00455FE0"/>
    <w:rsid w:val="00456DAE"/>
    <w:rsid w:val="004570CB"/>
    <w:rsid w:val="00457FFD"/>
    <w:rsid w:val="0046043A"/>
    <w:rsid w:val="0046085B"/>
    <w:rsid w:val="00462752"/>
    <w:rsid w:val="00462E1E"/>
    <w:rsid w:val="00466B0A"/>
    <w:rsid w:val="0046730D"/>
    <w:rsid w:val="0046743E"/>
    <w:rsid w:val="00470542"/>
    <w:rsid w:val="00470A3A"/>
    <w:rsid w:val="0047129A"/>
    <w:rsid w:val="00472625"/>
    <w:rsid w:val="00474473"/>
    <w:rsid w:val="00477A84"/>
    <w:rsid w:val="00480E29"/>
    <w:rsid w:val="00482AC0"/>
    <w:rsid w:val="00485DA3"/>
    <w:rsid w:val="00487150"/>
    <w:rsid w:val="00487C88"/>
    <w:rsid w:val="004903C6"/>
    <w:rsid w:val="00490478"/>
    <w:rsid w:val="0049243A"/>
    <w:rsid w:val="00493041"/>
    <w:rsid w:val="00494714"/>
    <w:rsid w:val="00495337"/>
    <w:rsid w:val="00495B4E"/>
    <w:rsid w:val="00496FB8"/>
    <w:rsid w:val="004A1066"/>
    <w:rsid w:val="004A3039"/>
    <w:rsid w:val="004A6054"/>
    <w:rsid w:val="004A6313"/>
    <w:rsid w:val="004A6BA2"/>
    <w:rsid w:val="004A70A9"/>
    <w:rsid w:val="004B037D"/>
    <w:rsid w:val="004B1135"/>
    <w:rsid w:val="004B118A"/>
    <w:rsid w:val="004B276F"/>
    <w:rsid w:val="004B3DFB"/>
    <w:rsid w:val="004B5402"/>
    <w:rsid w:val="004B5520"/>
    <w:rsid w:val="004C1C11"/>
    <w:rsid w:val="004C6E67"/>
    <w:rsid w:val="004D1442"/>
    <w:rsid w:val="004D3D55"/>
    <w:rsid w:val="004D4B71"/>
    <w:rsid w:val="004D5D1F"/>
    <w:rsid w:val="004D5E2F"/>
    <w:rsid w:val="004E0FF8"/>
    <w:rsid w:val="004E1712"/>
    <w:rsid w:val="004E3175"/>
    <w:rsid w:val="004E390D"/>
    <w:rsid w:val="004E3D4F"/>
    <w:rsid w:val="004F0704"/>
    <w:rsid w:val="004F2659"/>
    <w:rsid w:val="004F2C45"/>
    <w:rsid w:val="004F2F41"/>
    <w:rsid w:val="004F2F55"/>
    <w:rsid w:val="004F4C4B"/>
    <w:rsid w:val="004F79B0"/>
    <w:rsid w:val="005019A4"/>
    <w:rsid w:val="00501C7F"/>
    <w:rsid w:val="0050211F"/>
    <w:rsid w:val="0050250E"/>
    <w:rsid w:val="00503631"/>
    <w:rsid w:val="00505069"/>
    <w:rsid w:val="005069AA"/>
    <w:rsid w:val="00507DE5"/>
    <w:rsid w:val="0051086E"/>
    <w:rsid w:val="00510F79"/>
    <w:rsid w:val="0051100F"/>
    <w:rsid w:val="00512AD2"/>
    <w:rsid w:val="00513CE6"/>
    <w:rsid w:val="005143B9"/>
    <w:rsid w:val="00514565"/>
    <w:rsid w:val="0051550C"/>
    <w:rsid w:val="00516C79"/>
    <w:rsid w:val="005175A2"/>
    <w:rsid w:val="0052079C"/>
    <w:rsid w:val="00521288"/>
    <w:rsid w:val="005213D2"/>
    <w:rsid w:val="00522C12"/>
    <w:rsid w:val="005244F5"/>
    <w:rsid w:val="00525DE5"/>
    <w:rsid w:val="00527630"/>
    <w:rsid w:val="0053044D"/>
    <w:rsid w:val="00530A89"/>
    <w:rsid w:val="00531190"/>
    <w:rsid w:val="00532DBE"/>
    <w:rsid w:val="00536A2E"/>
    <w:rsid w:val="00541195"/>
    <w:rsid w:val="00541E91"/>
    <w:rsid w:val="005433DF"/>
    <w:rsid w:val="00543C51"/>
    <w:rsid w:val="00546665"/>
    <w:rsid w:val="00546907"/>
    <w:rsid w:val="00546F99"/>
    <w:rsid w:val="00547BAB"/>
    <w:rsid w:val="00552599"/>
    <w:rsid w:val="00552CBB"/>
    <w:rsid w:val="00556479"/>
    <w:rsid w:val="005569AE"/>
    <w:rsid w:val="005604E0"/>
    <w:rsid w:val="00561844"/>
    <w:rsid w:val="005638E9"/>
    <w:rsid w:val="005642DB"/>
    <w:rsid w:val="005644EE"/>
    <w:rsid w:val="00567D2A"/>
    <w:rsid w:val="005706AF"/>
    <w:rsid w:val="00571121"/>
    <w:rsid w:val="00571319"/>
    <w:rsid w:val="00572EC5"/>
    <w:rsid w:val="00573453"/>
    <w:rsid w:val="00573819"/>
    <w:rsid w:val="0057627F"/>
    <w:rsid w:val="00576B5D"/>
    <w:rsid w:val="0058004E"/>
    <w:rsid w:val="0058151B"/>
    <w:rsid w:val="005821A5"/>
    <w:rsid w:val="00582401"/>
    <w:rsid w:val="00583CBB"/>
    <w:rsid w:val="005840D9"/>
    <w:rsid w:val="005860DA"/>
    <w:rsid w:val="0059139C"/>
    <w:rsid w:val="005919A7"/>
    <w:rsid w:val="005924EB"/>
    <w:rsid w:val="00592CFD"/>
    <w:rsid w:val="00594092"/>
    <w:rsid w:val="00596172"/>
    <w:rsid w:val="005A1502"/>
    <w:rsid w:val="005A1550"/>
    <w:rsid w:val="005A1D7D"/>
    <w:rsid w:val="005A2B2F"/>
    <w:rsid w:val="005A3186"/>
    <w:rsid w:val="005A4F04"/>
    <w:rsid w:val="005A4FB9"/>
    <w:rsid w:val="005A5D3B"/>
    <w:rsid w:val="005A5D7D"/>
    <w:rsid w:val="005A6E8F"/>
    <w:rsid w:val="005B2B34"/>
    <w:rsid w:val="005B2BF7"/>
    <w:rsid w:val="005B45D2"/>
    <w:rsid w:val="005B5321"/>
    <w:rsid w:val="005C33F0"/>
    <w:rsid w:val="005C7C48"/>
    <w:rsid w:val="005D00E0"/>
    <w:rsid w:val="005D01FD"/>
    <w:rsid w:val="005D0B8E"/>
    <w:rsid w:val="005D145F"/>
    <w:rsid w:val="005D34D4"/>
    <w:rsid w:val="005D5297"/>
    <w:rsid w:val="005D5436"/>
    <w:rsid w:val="005D5C93"/>
    <w:rsid w:val="005D68F2"/>
    <w:rsid w:val="005E08AA"/>
    <w:rsid w:val="005E193B"/>
    <w:rsid w:val="005E2417"/>
    <w:rsid w:val="005E4BC2"/>
    <w:rsid w:val="005E4E2B"/>
    <w:rsid w:val="005E52D8"/>
    <w:rsid w:val="005E63E5"/>
    <w:rsid w:val="005E65D2"/>
    <w:rsid w:val="005E6778"/>
    <w:rsid w:val="005F0D43"/>
    <w:rsid w:val="005F3EC8"/>
    <w:rsid w:val="005F5F6D"/>
    <w:rsid w:val="005F65F8"/>
    <w:rsid w:val="005F75FA"/>
    <w:rsid w:val="006050F1"/>
    <w:rsid w:val="00605731"/>
    <w:rsid w:val="00606260"/>
    <w:rsid w:val="006066FD"/>
    <w:rsid w:val="006067E0"/>
    <w:rsid w:val="00607FBB"/>
    <w:rsid w:val="00610328"/>
    <w:rsid w:val="00611824"/>
    <w:rsid w:val="0061324D"/>
    <w:rsid w:val="00616A4C"/>
    <w:rsid w:val="006179C1"/>
    <w:rsid w:val="00617AFF"/>
    <w:rsid w:val="006211B1"/>
    <w:rsid w:val="006216D2"/>
    <w:rsid w:val="00624B58"/>
    <w:rsid w:val="00625093"/>
    <w:rsid w:val="00625325"/>
    <w:rsid w:val="00625C07"/>
    <w:rsid w:val="00630A8E"/>
    <w:rsid w:val="00631452"/>
    <w:rsid w:val="00631B56"/>
    <w:rsid w:val="0063248E"/>
    <w:rsid w:val="0063391D"/>
    <w:rsid w:val="00633A97"/>
    <w:rsid w:val="00634941"/>
    <w:rsid w:val="00634B15"/>
    <w:rsid w:val="00635F7D"/>
    <w:rsid w:val="00636D2F"/>
    <w:rsid w:val="00637825"/>
    <w:rsid w:val="00643C30"/>
    <w:rsid w:val="00644067"/>
    <w:rsid w:val="00646FFD"/>
    <w:rsid w:val="006510A5"/>
    <w:rsid w:val="006510B6"/>
    <w:rsid w:val="00655800"/>
    <w:rsid w:val="006558C6"/>
    <w:rsid w:val="006601B9"/>
    <w:rsid w:val="006611C8"/>
    <w:rsid w:val="00661F35"/>
    <w:rsid w:val="00662861"/>
    <w:rsid w:val="00662CA2"/>
    <w:rsid w:val="00665EA0"/>
    <w:rsid w:val="0066619E"/>
    <w:rsid w:val="00667C72"/>
    <w:rsid w:val="00671178"/>
    <w:rsid w:val="00671539"/>
    <w:rsid w:val="00671A23"/>
    <w:rsid w:val="00672185"/>
    <w:rsid w:val="006744E1"/>
    <w:rsid w:val="00675B61"/>
    <w:rsid w:val="00676534"/>
    <w:rsid w:val="006800FC"/>
    <w:rsid w:val="00684536"/>
    <w:rsid w:val="00685650"/>
    <w:rsid w:val="00685D27"/>
    <w:rsid w:val="00686F12"/>
    <w:rsid w:val="00690853"/>
    <w:rsid w:val="006A0085"/>
    <w:rsid w:val="006A1800"/>
    <w:rsid w:val="006A240D"/>
    <w:rsid w:val="006A2702"/>
    <w:rsid w:val="006A2B63"/>
    <w:rsid w:val="006A2CEA"/>
    <w:rsid w:val="006A3821"/>
    <w:rsid w:val="006A3C29"/>
    <w:rsid w:val="006A43B5"/>
    <w:rsid w:val="006B0012"/>
    <w:rsid w:val="006B05F8"/>
    <w:rsid w:val="006B06CF"/>
    <w:rsid w:val="006B27AD"/>
    <w:rsid w:val="006B647A"/>
    <w:rsid w:val="006C138D"/>
    <w:rsid w:val="006C1AD1"/>
    <w:rsid w:val="006C259C"/>
    <w:rsid w:val="006C34AD"/>
    <w:rsid w:val="006C5209"/>
    <w:rsid w:val="006C6569"/>
    <w:rsid w:val="006D314A"/>
    <w:rsid w:val="006D4009"/>
    <w:rsid w:val="006E028A"/>
    <w:rsid w:val="006E0908"/>
    <w:rsid w:val="006E1232"/>
    <w:rsid w:val="006E1F2C"/>
    <w:rsid w:val="006E1FB4"/>
    <w:rsid w:val="006E26ED"/>
    <w:rsid w:val="006E3AD2"/>
    <w:rsid w:val="006E6B5D"/>
    <w:rsid w:val="006E7148"/>
    <w:rsid w:val="006F07DB"/>
    <w:rsid w:val="006F0E11"/>
    <w:rsid w:val="006F1AA2"/>
    <w:rsid w:val="006F20B5"/>
    <w:rsid w:val="006F5961"/>
    <w:rsid w:val="006F6E33"/>
    <w:rsid w:val="00701E7C"/>
    <w:rsid w:val="00703C57"/>
    <w:rsid w:val="00703E50"/>
    <w:rsid w:val="00704F36"/>
    <w:rsid w:val="00705522"/>
    <w:rsid w:val="007061DD"/>
    <w:rsid w:val="00707148"/>
    <w:rsid w:val="00710182"/>
    <w:rsid w:val="0071291F"/>
    <w:rsid w:val="00713DD6"/>
    <w:rsid w:val="0071473E"/>
    <w:rsid w:val="00716187"/>
    <w:rsid w:val="00716246"/>
    <w:rsid w:val="007173F6"/>
    <w:rsid w:val="007175BC"/>
    <w:rsid w:val="00721272"/>
    <w:rsid w:val="007244A7"/>
    <w:rsid w:val="00724967"/>
    <w:rsid w:val="00724C4B"/>
    <w:rsid w:val="00724D47"/>
    <w:rsid w:val="00725CAC"/>
    <w:rsid w:val="0073061D"/>
    <w:rsid w:val="00730EB0"/>
    <w:rsid w:val="00730F44"/>
    <w:rsid w:val="007316B4"/>
    <w:rsid w:val="0073263C"/>
    <w:rsid w:val="00735A7E"/>
    <w:rsid w:val="00736717"/>
    <w:rsid w:val="00736958"/>
    <w:rsid w:val="0074096D"/>
    <w:rsid w:val="00740C33"/>
    <w:rsid w:val="0074283D"/>
    <w:rsid w:val="00744C54"/>
    <w:rsid w:val="007461D9"/>
    <w:rsid w:val="00747090"/>
    <w:rsid w:val="00747C0E"/>
    <w:rsid w:val="00747CF4"/>
    <w:rsid w:val="0075021D"/>
    <w:rsid w:val="00750F2A"/>
    <w:rsid w:val="007524BA"/>
    <w:rsid w:val="007525F3"/>
    <w:rsid w:val="00754A9B"/>
    <w:rsid w:val="00757842"/>
    <w:rsid w:val="007614C1"/>
    <w:rsid w:val="00761F10"/>
    <w:rsid w:val="00762595"/>
    <w:rsid w:val="007645E7"/>
    <w:rsid w:val="00764D79"/>
    <w:rsid w:val="007651F0"/>
    <w:rsid w:val="007657DD"/>
    <w:rsid w:val="00766C8A"/>
    <w:rsid w:val="00770EE6"/>
    <w:rsid w:val="0077336B"/>
    <w:rsid w:val="0077497C"/>
    <w:rsid w:val="00774B76"/>
    <w:rsid w:val="00774F34"/>
    <w:rsid w:val="0077548D"/>
    <w:rsid w:val="007764FF"/>
    <w:rsid w:val="00777032"/>
    <w:rsid w:val="00781B14"/>
    <w:rsid w:val="00784384"/>
    <w:rsid w:val="00784CE5"/>
    <w:rsid w:val="007852D3"/>
    <w:rsid w:val="00785B38"/>
    <w:rsid w:val="007863D0"/>
    <w:rsid w:val="00790D3C"/>
    <w:rsid w:val="00792115"/>
    <w:rsid w:val="00792DF7"/>
    <w:rsid w:val="0079519E"/>
    <w:rsid w:val="007951F3"/>
    <w:rsid w:val="00795EF8"/>
    <w:rsid w:val="00796CCF"/>
    <w:rsid w:val="007975C8"/>
    <w:rsid w:val="00797C2F"/>
    <w:rsid w:val="007A17B4"/>
    <w:rsid w:val="007A1D0F"/>
    <w:rsid w:val="007A316F"/>
    <w:rsid w:val="007A4FF1"/>
    <w:rsid w:val="007A5774"/>
    <w:rsid w:val="007A7B3A"/>
    <w:rsid w:val="007B16E4"/>
    <w:rsid w:val="007B2528"/>
    <w:rsid w:val="007B33B9"/>
    <w:rsid w:val="007B35D0"/>
    <w:rsid w:val="007B68B1"/>
    <w:rsid w:val="007C05A6"/>
    <w:rsid w:val="007C0DCD"/>
    <w:rsid w:val="007C1EA0"/>
    <w:rsid w:val="007C29D6"/>
    <w:rsid w:val="007C356D"/>
    <w:rsid w:val="007C3690"/>
    <w:rsid w:val="007C4AFD"/>
    <w:rsid w:val="007C632B"/>
    <w:rsid w:val="007C63C0"/>
    <w:rsid w:val="007C771A"/>
    <w:rsid w:val="007C79B9"/>
    <w:rsid w:val="007D1810"/>
    <w:rsid w:val="007D1A79"/>
    <w:rsid w:val="007D3568"/>
    <w:rsid w:val="007D3C6F"/>
    <w:rsid w:val="007D4889"/>
    <w:rsid w:val="007D604D"/>
    <w:rsid w:val="007D6C7E"/>
    <w:rsid w:val="007D6EA6"/>
    <w:rsid w:val="007E054D"/>
    <w:rsid w:val="007E0791"/>
    <w:rsid w:val="007E27E8"/>
    <w:rsid w:val="007E3659"/>
    <w:rsid w:val="007E36E8"/>
    <w:rsid w:val="007E4CD8"/>
    <w:rsid w:val="007E5F86"/>
    <w:rsid w:val="007E6318"/>
    <w:rsid w:val="007F34A3"/>
    <w:rsid w:val="007F40E5"/>
    <w:rsid w:val="007F4D18"/>
    <w:rsid w:val="007F5C7A"/>
    <w:rsid w:val="007F6FC8"/>
    <w:rsid w:val="00800CCC"/>
    <w:rsid w:val="00800E3A"/>
    <w:rsid w:val="00802D1F"/>
    <w:rsid w:val="00803BF3"/>
    <w:rsid w:val="00807161"/>
    <w:rsid w:val="008074A0"/>
    <w:rsid w:val="00807A14"/>
    <w:rsid w:val="008109B0"/>
    <w:rsid w:val="008111A5"/>
    <w:rsid w:val="008114F6"/>
    <w:rsid w:val="00812728"/>
    <w:rsid w:val="00812E56"/>
    <w:rsid w:val="00813C40"/>
    <w:rsid w:val="00813C88"/>
    <w:rsid w:val="0081441B"/>
    <w:rsid w:val="00816C8D"/>
    <w:rsid w:val="00817C88"/>
    <w:rsid w:val="008211F9"/>
    <w:rsid w:val="00822308"/>
    <w:rsid w:val="0082428B"/>
    <w:rsid w:val="00824C46"/>
    <w:rsid w:val="00825AB8"/>
    <w:rsid w:val="00825BC9"/>
    <w:rsid w:val="008262FA"/>
    <w:rsid w:val="00830F5B"/>
    <w:rsid w:val="00830FD5"/>
    <w:rsid w:val="00831B12"/>
    <w:rsid w:val="00831FDC"/>
    <w:rsid w:val="00834481"/>
    <w:rsid w:val="00834BF1"/>
    <w:rsid w:val="00837F26"/>
    <w:rsid w:val="00843430"/>
    <w:rsid w:val="00846BFE"/>
    <w:rsid w:val="0085058C"/>
    <w:rsid w:val="00851AAA"/>
    <w:rsid w:val="00851C14"/>
    <w:rsid w:val="00852854"/>
    <w:rsid w:val="00852EEF"/>
    <w:rsid w:val="00854693"/>
    <w:rsid w:val="008556AD"/>
    <w:rsid w:val="008578CB"/>
    <w:rsid w:val="00860241"/>
    <w:rsid w:val="00860F63"/>
    <w:rsid w:val="00861DC8"/>
    <w:rsid w:val="00861F6A"/>
    <w:rsid w:val="008630BC"/>
    <w:rsid w:val="0086556B"/>
    <w:rsid w:val="00870BDE"/>
    <w:rsid w:val="00870C47"/>
    <w:rsid w:val="0087244C"/>
    <w:rsid w:val="00872946"/>
    <w:rsid w:val="008757D6"/>
    <w:rsid w:val="00877C2B"/>
    <w:rsid w:val="0088039A"/>
    <w:rsid w:val="0088043A"/>
    <w:rsid w:val="00880CA9"/>
    <w:rsid w:val="00881A61"/>
    <w:rsid w:val="00883DAF"/>
    <w:rsid w:val="0088448C"/>
    <w:rsid w:val="00884C2C"/>
    <w:rsid w:val="00886A89"/>
    <w:rsid w:val="0088755F"/>
    <w:rsid w:val="008907C1"/>
    <w:rsid w:val="00891F02"/>
    <w:rsid w:val="00894560"/>
    <w:rsid w:val="00895619"/>
    <w:rsid w:val="0089601A"/>
    <w:rsid w:val="008978A8"/>
    <w:rsid w:val="008A1BB3"/>
    <w:rsid w:val="008A2634"/>
    <w:rsid w:val="008A2FE9"/>
    <w:rsid w:val="008A33FD"/>
    <w:rsid w:val="008A3869"/>
    <w:rsid w:val="008A3CBD"/>
    <w:rsid w:val="008A4BE7"/>
    <w:rsid w:val="008A582A"/>
    <w:rsid w:val="008A5A69"/>
    <w:rsid w:val="008A7D18"/>
    <w:rsid w:val="008A7DF8"/>
    <w:rsid w:val="008B2C43"/>
    <w:rsid w:val="008B3FC9"/>
    <w:rsid w:val="008B4B36"/>
    <w:rsid w:val="008B5152"/>
    <w:rsid w:val="008B52A4"/>
    <w:rsid w:val="008B6BEC"/>
    <w:rsid w:val="008B7053"/>
    <w:rsid w:val="008D0870"/>
    <w:rsid w:val="008D2466"/>
    <w:rsid w:val="008D4B60"/>
    <w:rsid w:val="008D544D"/>
    <w:rsid w:val="008D54BE"/>
    <w:rsid w:val="008D58F9"/>
    <w:rsid w:val="008D763D"/>
    <w:rsid w:val="008E2C12"/>
    <w:rsid w:val="008E381F"/>
    <w:rsid w:val="008E427E"/>
    <w:rsid w:val="008E4D7B"/>
    <w:rsid w:val="008E55A5"/>
    <w:rsid w:val="008E56C3"/>
    <w:rsid w:val="008E7982"/>
    <w:rsid w:val="008E7F6E"/>
    <w:rsid w:val="008F01A9"/>
    <w:rsid w:val="008F45F0"/>
    <w:rsid w:val="008F518D"/>
    <w:rsid w:val="008F6537"/>
    <w:rsid w:val="009005BB"/>
    <w:rsid w:val="009016BD"/>
    <w:rsid w:val="00903F52"/>
    <w:rsid w:val="00905883"/>
    <w:rsid w:val="0090728C"/>
    <w:rsid w:val="009113D5"/>
    <w:rsid w:val="00911504"/>
    <w:rsid w:val="0091190A"/>
    <w:rsid w:val="00912680"/>
    <w:rsid w:val="009132C6"/>
    <w:rsid w:val="00913307"/>
    <w:rsid w:val="00915A0A"/>
    <w:rsid w:val="00916410"/>
    <w:rsid w:val="009200BF"/>
    <w:rsid w:val="00920EE1"/>
    <w:rsid w:val="00922239"/>
    <w:rsid w:val="00923457"/>
    <w:rsid w:val="009247D2"/>
    <w:rsid w:val="00925FFF"/>
    <w:rsid w:val="009315B1"/>
    <w:rsid w:val="00931E52"/>
    <w:rsid w:val="009326A7"/>
    <w:rsid w:val="00935E09"/>
    <w:rsid w:val="00936A84"/>
    <w:rsid w:val="00940BFB"/>
    <w:rsid w:val="00941F91"/>
    <w:rsid w:val="00942E00"/>
    <w:rsid w:val="009433A8"/>
    <w:rsid w:val="0094550C"/>
    <w:rsid w:val="009456FF"/>
    <w:rsid w:val="00946316"/>
    <w:rsid w:val="0094760C"/>
    <w:rsid w:val="009501F7"/>
    <w:rsid w:val="00950BE3"/>
    <w:rsid w:val="0095251A"/>
    <w:rsid w:val="009528FF"/>
    <w:rsid w:val="00952D1D"/>
    <w:rsid w:val="00957190"/>
    <w:rsid w:val="009620CC"/>
    <w:rsid w:val="00964FB9"/>
    <w:rsid w:val="00967BD4"/>
    <w:rsid w:val="00970411"/>
    <w:rsid w:val="0097181E"/>
    <w:rsid w:val="0097210C"/>
    <w:rsid w:val="0097273E"/>
    <w:rsid w:val="00972FAF"/>
    <w:rsid w:val="0097493D"/>
    <w:rsid w:val="0097535F"/>
    <w:rsid w:val="0098020D"/>
    <w:rsid w:val="00980E48"/>
    <w:rsid w:val="0098393D"/>
    <w:rsid w:val="00983C31"/>
    <w:rsid w:val="00984BCC"/>
    <w:rsid w:val="009850E9"/>
    <w:rsid w:val="0099253A"/>
    <w:rsid w:val="00992EC8"/>
    <w:rsid w:val="0099483F"/>
    <w:rsid w:val="00997BFB"/>
    <w:rsid w:val="009A2B96"/>
    <w:rsid w:val="009A4095"/>
    <w:rsid w:val="009A51DE"/>
    <w:rsid w:val="009A539D"/>
    <w:rsid w:val="009A63BF"/>
    <w:rsid w:val="009B192B"/>
    <w:rsid w:val="009B26BB"/>
    <w:rsid w:val="009B2AA0"/>
    <w:rsid w:val="009B3F5A"/>
    <w:rsid w:val="009B3FF7"/>
    <w:rsid w:val="009B4270"/>
    <w:rsid w:val="009C0B34"/>
    <w:rsid w:val="009C2F7E"/>
    <w:rsid w:val="009C31A3"/>
    <w:rsid w:val="009C3BF6"/>
    <w:rsid w:val="009C3DC2"/>
    <w:rsid w:val="009C483A"/>
    <w:rsid w:val="009C5721"/>
    <w:rsid w:val="009C6318"/>
    <w:rsid w:val="009C6AF6"/>
    <w:rsid w:val="009C71FB"/>
    <w:rsid w:val="009C790A"/>
    <w:rsid w:val="009D244C"/>
    <w:rsid w:val="009D2B25"/>
    <w:rsid w:val="009D4337"/>
    <w:rsid w:val="009D5D91"/>
    <w:rsid w:val="009D658A"/>
    <w:rsid w:val="009D7443"/>
    <w:rsid w:val="009E067D"/>
    <w:rsid w:val="009E0891"/>
    <w:rsid w:val="009E4781"/>
    <w:rsid w:val="009E731A"/>
    <w:rsid w:val="009E7E35"/>
    <w:rsid w:val="009F14FB"/>
    <w:rsid w:val="009F1E2F"/>
    <w:rsid w:val="009F3141"/>
    <w:rsid w:val="009F611B"/>
    <w:rsid w:val="009F7464"/>
    <w:rsid w:val="00A00CCA"/>
    <w:rsid w:val="00A00EF8"/>
    <w:rsid w:val="00A02C0C"/>
    <w:rsid w:val="00A02C62"/>
    <w:rsid w:val="00A038DD"/>
    <w:rsid w:val="00A03CA7"/>
    <w:rsid w:val="00A05317"/>
    <w:rsid w:val="00A0622E"/>
    <w:rsid w:val="00A064BC"/>
    <w:rsid w:val="00A06EB0"/>
    <w:rsid w:val="00A07A4B"/>
    <w:rsid w:val="00A10A75"/>
    <w:rsid w:val="00A11B10"/>
    <w:rsid w:val="00A11E89"/>
    <w:rsid w:val="00A163CB"/>
    <w:rsid w:val="00A215FF"/>
    <w:rsid w:val="00A2450F"/>
    <w:rsid w:val="00A309AA"/>
    <w:rsid w:val="00A32421"/>
    <w:rsid w:val="00A3246E"/>
    <w:rsid w:val="00A32C0F"/>
    <w:rsid w:val="00A33DB7"/>
    <w:rsid w:val="00A35FF8"/>
    <w:rsid w:val="00A371FB"/>
    <w:rsid w:val="00A41B74"/>
    <w:rsid w:val="00A43856"/>
    <w:rsid w:val="00A44BCF"/>
    <w:rsid w:val="00A464DD"/>
    <w:rsid w:val="00A47755"/>
    <w:rsid w:val="00A5003A"/>
    <w:rsid w:val="00A51CC3"/>
    <w:rsid w:val="00A5491C"/>
    <w:rsid w:val="00A56304"/>
    <w:rsid w:val="00A56A1D"/>
    <w:rsid w:val="00A606EA"/>
    <w:rsid w:val="00A60914"/>
    <w:rsid w:val="00A63F77"/>
    <w:rsid w:val="00A648F0"/>
    <w:rsid w:val="00A64C0E"/>
    <w:rsid w:val="00A64D4D"/>
    <w:rsid w:val="00A64E1A"/>
    <w:rsid w:val="00A665E2"/>
    <w:rsid w:val="00A6709D"/>
    <w:rsid w:val="00A67FA7"/>
    <w:rsid w:val="00A7049A"/>
    <w:rsid w:val="00A708A9"/>
    <w:rsid w:val="00A732B9"/>
    <w:rsid w:val="00A74635"/>
    <w:rsid w:val="00A75CA6"/>
    <w:rsid w:val="00A7732F"/>
    <w:rsid w:val="00A77745"/>
    <w:rsid w:val="00A81AFE"/>
    <w:rsid w:val="00A82655"/>
    <w:rsid w:val="00A82AFF"/>
    <w:rsid w:val="00A83719"/>
    <w:rsid w:val="00A83F59"/>
    <w:rsid w:val="00A8405F"/>
    <w:rsid w:val="00A8437C"/>
    <w:rsid w:val="00A85125"/>
    <w:rsid w:val="00A90B67"/>
    <w:rsid w:val="00A920B9"/>
    <w:rsid w:val="00A92F9F"/>
    <w:rsid w:val="00A95BC8"/>
    <w:rsid w:val="00AA186C"/>
    <w:rsid w:val="00AA3A42"/>
    <w:rsid w:val="00AA40CF"/>
    <w:rsid w:val="00AA4FC3"/>
    <w:rsid w:val="00AA63E7"/>
    <w:rsid w:val="00AA676E"/>
    <w:rsid w:val="00AA6DC6"/>
    <w:rsid w:val="00AB06C4"/>
    <w:rsid w:val="00AB0907"/>
    <w:rsid w:val="00AB3589"/>
    <w:rsid w:val="00AB4719"/>
    <w:rsid w:val="00AB77F1"/>
    <w:rsid w:val="00AC11C0"/>
    <w:rsid w:val="00AC2986"/>
    <w:rsid w:val="00AC494D"/>
    <w:rsid w:val="00AC4C41"/>
    <w:rsid w:val="00AD06D1"/>
    <w:rsid w:val="00AD0DE5"/>
    <w:rsid w:val="00AD2BD9"/>
    <w:rsid w:val="00AD3829"/>
    <w:rsid w:val="00AD4AD0"/>
    <w:rsid w:val="00AD642A"/>
    <w:rsid w:val="00AD677D"/>
    <w:rsid w:val="00AD77A5"/>
    <w:rsid w:val="00AD7FF1"/>
    <w:rsid w:val="00AE11EE"/>
    <w:rsid w:val="00AE238B"/>
    <w:rsid w:val="00AE4573"/>
    <w:rsid w:val="00AE4D15"/>
    <w:rsid w:val="00AE62A4"/>
    <w:rsid w:val="00AE6C6E"/>
    <w:rsid w:val="00AE7501"/>
    <w:rsid w:val="00AE7A2B"/>
    <w:rsid w:val="00AF0A2D"/>
    <w:rsid w:val="00AF493B"/>
    <w:rsid w:val="00AF61A4"/>
    <w:rsid w:val="00AF65F5"/>
    <w:rsid w:val="00AF6BE5"/>
    <w:rsid w:val="00B01FD9"/>
    <w:rsid w:val="00B022D4"/>
    <w:rsid w:val="00B03195"/>
    <w:rsid w:val="00B0508D"/>
    <w:rsid w:val="00B05329"/>
    <w:rsid w:val="00B054E4"/>
    <w:rsid w:val="00B058F0"/>
    <w:rsid w:val="00B0602F"/>
    <w:rsid w:val="00B069C5"/>
    <w:rsid w:val="00B10B39"/>
    <w:rsid w:val="00B120FD"/>
    <w:rsid w:val="00B13F3D"/>
    <w:rsid w:val="00B14190"/>
    <w:rsid w:val="00B169D0"/>
    <w:rsid w:val="00B23F9D"/>
    <w:rsid w:val="00B246A6"/>
    <w:rsid w:val="00B261C3"/>
    <w:rsid w:val="00B3032C"/>
    <w:rsid w:val="00B3067A"/>
    <w:rsid w:val="00B319EC"/>
    <w:rsid w:val="00B31F18"/>
    <w:rsid w:val="00B33E97"/>
    <w:rsid w:val="00B34104"/>
    <w:rsid w:val="00B35A59"/>
    <w:rsid w:val="00B403D5"/>
    <w:rsid w:val="00B417BE"/>
    <w:rsid w:val="00B42AC9"/>
    <w:rsid w:val="00B42C8F"/>
    <w:rsid w:val="00B43852"/>
    <w:rsid w:val="00B43DB9"/>
    <w:rsid w:val="00B43F2C"/>
    <w:rsid w:val="00B44B3A"/>
    <w:rsid w:val="00B471F5"/>
    <w:rsid w:val="00B50953"/>
    <w:rsid w:val="00B5208A"/>
    <w:rsid w:val="00B52AEA"/>
    <w:rsid w:val="00B54198"/>
    <w:rsid w:val="00B5513B"/>
    <w:rsid w:val="00B60B15"/>
    <w:rsid w:val="00B61FCE"/>
    <w:rsid w:val="00B6539E"/>
    <w:rsid w:val="00B65F94"/>
    <w:rsid w:val="00B7319F"/>
    <w:rsid w:val="00B73461"/>
    <w:rsid w:val="00B73594"/>
    <w:rsid w:val="00B751A3"/>
    <w:rsid w:val="00B7772D"/>
    <w:rsid w:val="00B802BB"/>
    <w:rsid w:val="00B80948"/>
    <w:rsid w:val="00B82B8F"/>
    <w:rsid w:val="00B844B8"/>
    <w:rsid w:val="00B851DB"/>
    <w:rsid w:val="00B8538B"/>
    <w:rsid w:val="00B85E69"/>
    <w:rsid w:val="00B85FC8"/>
    <w:rsid w:val="00B8608B"/>
    <w:rsid w:val="00B903BB"/>
    <w:rsid w:val="00B90A42"/>
    <w:rsid w:val="00B91A39"/>
    <w:rsid w:val="00B91B3B"/>
    <w:rsid w:val="00B91C6B"/>
    <w:rsid w:val="00B928BC"/>
    <w:rsid w:val="00B93228"/>
    <w:rsid w:val="00B939F8"/>
    <w:rsid w:val="00B95027"/>
    <w:rsid w:val="00B957A0"/>
    <w:rsid w:val="00B97196"/>
    <w:rsid w:val="00BA0CC3"/>
    <w:rsid w:val="00BA1A62"/>
    <w:rsid w:val="00BA224F"/>
    <w:rsid w:val="00BA27C0"/>
    <w:rsid w:val="00BA4906"/>
    <w:rsid w:val="00BA5579"/>
    <w:rsid w:val="00BA699A"/>
    <w:rsid w:val="00BA6AD8"/>
    <w:rsid w:val="00BA6B81"/>
    <w:rsid w:val="00BA6FA3"/>
    <w:rsid w:val="00BA7BF3"/>
    <w:rsid w:val="00BB2293"/>
    <w:rsid w:val="00BB289F"/>
    <w:rsid w:val="00BB309F"/>
    <w:rsid w:val="00BB4982"/>
    <w:rsid w:val="00BB4B77"/>
    <w:rsid w:val="00BB68F8"/>
    <w:rsid w:val="00BB794A"/>
    <w:rsid w:val="00BC0884"/>
    <w:rsid w:val="00BC1EFA"/>
    <w:rsid w:val="00BC2944"/>
    <w:rsid w:val="00BC3D4C"/>
    <w:rsid w:val="00BC3F18"/>
    <w:rsid w:val="00BC40BF"/>
    <w:rsid w:val="00BC4BF2"/>
    <w:rsid w:val="00BC4C46"/>
    <w:rsid w:val="00BD1194"/>
    <w:rsid w:val="00BD1401"/>
    <w:rsid w:val="00BD2FAD"/>
    <w:rsid w:val="00BD5358"/>
    <w:rsid w:val="00BD6FD7"/>
    <w:rsid w:val="00BD7FA8"/>
    <w:rsid w:val="00BE0468"/>
    <w:rsid w:val="00BE12FF"/>
    <w:rsid w:val="00BE23E9"/>
    <w:rsid w:val="00BE2A36"/>
    <w:rsid w:val="00BE3933"/>
    <w:rsid w:val="00BE4843"/>
    <w:rsid w:val="00BE540E"/>
    <w:rsid w:val="00BE54AF"/>
    <w:rsid w:val="00BE6115"/>
    <w:rsid w:val="00BF05F0"/>
    <w:rsid w:val="00BF27D5"/>
    <w:rsid w:val="00BF382A"/>
    <w:rsid w:val="00BF38EC"/>
    <w:rsid w:val="00C02318"/>
    <w:rsid w:val="00C03A44"/>
    <w:rsid w:val="00C0412B"/>
    <w:rsid w:val="00C04CCB"/>
    <w:rsid w:val="00C05109"/>
    <w:rsid w:val="00C0594C"/>
    <w:rsid w:val="00C05C57"/>
    <w:rsid w:val="00C063AF"/>
    <w:rsid w:val="00C07067"/>
    <w:rsid w:val="00C074E7"/>
    <w:rsid w:val="00C07776"/>
    <w:rsid w:val="00C1082E"/>
    <w:rsid w:val="00C126F5"/>
    <w:rsid w:val="00C15916"/>
    <w:rsid w:val="00C15B01"/>
    <w:rsid w:val="00C17CC3"/>
    <w:rsid w:val="00C220F7"/>
    <w:rsid w:val="00C23BB8"/>
    <w:rsid w:val="00C24E70"/>
    <w:rsid w:val="00C2670B"/>
    <w:rsid w:val="00C27152"/>
    <w:rsid w:val="00C32248"/>
    <w:rsid w:val="00C34965"/>
    <w:rsid w:val="00C34C6A"/>
    <w:rsid w:val="00C361F5"/>
    <w:rsid w:val="00C36551"/>
    <w:rsid w:val="00C36A35"/>
    <w:rsid w:val="00C40DF5"/>
    <w:rsid w:val="00C43CE4"/>
    <w:rsid w:val="00C44B67"/>
    <w:rsid w:val="00C51277"/>
    <w:rsid w:val="00C5149E"/>
    <w:rsid w:val="00C5151C"/>
    <w:rsid w:val="00C5448D"/>
    <w:rsid w:val="00C54BAF"/>
    <w:rsid w:val="00C560A8"/>
    <w:rsid w:val="00C57B27"/>
    <w:rsid w:val="00C57BF1"/>
    <w:rsid w:val="00C614B8"/>
    <w:rsid w:val="00C63ED6"/>
    <w:rsid w:val="00C658D3"/>
    <w:rsid w:val="00C65B8E"/>
    <w:rsid w:val="00C65CC2"/>
    <w:rsid w:val="00C66482"/>
    <w:rsid w:val="00C66E5F"/>
    <w:rsid w:val="00C67689"/>
    <w:rsid w:val="00C801CC"/>
    <w:rsid w:val="00C825C6"/>
    <w:rsid w:val="00C83C63"/>
    <w:rsid w:val="00C8784F"/>
    <w:rsid w:val="00C90067"/>
    <w:rsid w:val="00C91A71"/>
    <w:rsid w:val="00C91D07"/>
    <w:rsid w:val="00C929C4"/>
    <w:rsid w:val="00C939C4"/>
    <w:rsid w:val="00C94C09"/>
    <w:rsid w:val="00C95D88"/>
    <w:rsid w:val="00CA161E"/>
    <w:rsid w:val="00CA4100"/>
    <w:rsid w:val="00CB3F47"/>
    <w:rsid w:val="00CB41BF"/>
    <w:rsid w:val="00CB4454"/>
    <w:rsid w:val="00CB5214"/>
    <w:rsid w:val="00CB73FA"/>
    <w:rsid w:val="00CC4A94"/>
    <w:rsid w:val="00CC550E"/>
    <w:rsid w:val="00CD2534"/>
    <w:rsid w:val="00CD4877"/>
    <w:rsid w:val="00CD4C56"/>
    <w:rsid w:val="00CD4E17"/>
    <w:rsid w:val="00CD68CB"/>
    <w:rsid w:val="00CD7344"/>
    <w:rsid w:val="00CD744F"/>
    <w:rsid w:val="00CD76C6"/>
    <w:rsid w:val="00CE00A6"/>
    <w:rsid w:val="00CE2894"/>
    <w:rsid w:val="00CE4622"/>
    <w:rsid w:val="00CE7DC6"/>
    <w:rsid w:val="00CF0B28"/>
    <w:rsid w:val="00CF1154"/>
    <w:rsid w:val="00CF1601"/>
    <w:rsid w:val="00CF2ECB"/>
    <w:rsid w:val="00CF314C"/>
    <w:rsid w:val="00CF4A65"/>
    <w:rsid w:val="00CF5EB3"/>
    <w:rsid w:val="00CF676F"/>
    <w:rsid w:val="00CF7B98"/>
    <w:rsid w:val="00CF7F7A"/>
    <w:rsid w:val="00D00213"/>
    <w:rsid w:val="00D011CE"/>
    <w:rsid w:val="00D01F1C"/>
    <w:rsid w:val="00D0206C"/>
    <w:rsid w:val="00D0278C"/>
    <w:rsid w:val="00D029E9"/>
    <w:rsid w:val="00D02C71"/>
    <w:rsid w:val="00D04A48"/>
    <w:rsid w:val="00D05174"/>
    <w:rsid w:val="00D05E13"/>
    <w:rsid w:val="00D077A0"/>
    <w:rsid w:val="00D12FAB"/>
    <w:rsid w:val="00D13529"/>
    <w:rsid w:val="00D13D8E"/>
    <w:rsid w:val="00D16016"/>
    <w:rsid w:val="00D17840"/>
    <w:rsid w:val="00D20055"/>
    <w:rsid w:val="00D22598"/>
    <w:rsid w:val="00D26AA5"/>
    <w:rsid w:val="00D277F8"/>
    <w:rsid w:val="00D27B1F"/>
    <w:rsid w:val="00D30201"/>
    <w:rsid w:val="00D32690"/>
    <w:rsid w:val="00D32D15"/>
    <w:rsid w:val="00D32FF3"/>
    <w:rsid w:val="00D33BC7"/>
    <w:rsid w:val="00D34B3C"/>
    <w:rsid w:val="00D3617A"/>
    <w:rsid w:val="00D41C14"/>
    <w:rsid w:val="00D426DE"/>
    <w:rsid w:val="00D4369C"/>
    <w:rsid w:val="00D43F98"/>
    <w:rsid w:val="00D440F9"/>
    <w:rsid w:val="00D44CA1"/>
    <w:rsid w:val="00D4629C"/>
    <w:rsid w:val="00D4730D"/>
    <w:rsid w:val="00D524C2"/>
    <w:rsid w:val="00D525EB"/>
    <w:rsid w:val="00D525ED"/>
    <w:rsid w:val="00D54ED6"/>
    <w:rsid w:val="00D57036"/>
    <w:rsid w:val="00D57DCB"/>
    <w:rsid w:val="00D634DA"/>
    <w:rsid w:val="00D63ABC"/>
    <w:rsid w:val="00D63D92"/>
    <w:rsid w:val="00D656EB"/>
    <w:rsid w:val="00D6728C"/>
    <w:rsid w:val="00D709D8"/>
    <w:rsid w:val="00D71447"/>
    <w:rsid w:val="00D72316"/>
    <w:rsid w:val="00D725C8"/>
    <w:rsid w:val="00D74EF5"/>
    <w:rsid w:val="00D75776"/>
    <w:rsid w:val="00D7595E"/>
    <w:rsid w:val="00D75B91"/>
    <w:rsid w:val="00D76790"/>
    <w:rsid w:val="00D767B9"/>
    <w:rsid w:val="00D80BE0"/>
    <w:rsid w:val="00D81332"/>
    <w:rsid w:val="00D8284F"/>
    <w:rsid w:val="00D82D50"/>
    <w:rsid w:val="00D85E81"/>
    <w:rsid w:val="00D86F29"/>
    <w:rsid w:val="00D87D85"/>
    <w:rsid w:val="00D93895"/>
    <w:rsid w:val="00D939EE"/>
    <w:rsid w:val="00D952B0"/>
    <w:rsid w:val="00DA2138"/>
    <w:rsid w:val="00DA2955"/>
    <w:rsid w:val="00DA3004"/>
    <w:rsid w:val="00DA3A04"/>
    <w:rsid w:val="00DA4244"/>
    <w:rsid w:val="00DA4674"/>
    <w:rsid w:val="00DA4ED5"/>
    <w:rsid w:val="00DA54DB"/>
    <w:rsid w:val="00DA5D6F"/>
    <w:rsid w:val="00DB0C4A"/>
    <w:rsid w:val="00DB53C8"/>
    <w:rsid w:val="00DB5AA8"/>
    <w:rsid w:val="00DB71A7"/>
    <w:rsid w:val="00DC0C59"/>
    <w:rsid w:val="00DC3B52"/>
    <w:rsid w:val="00DC4615"/>
    <w:rsid w:val="00DC5974"/>
    <w:rsid w:val="00DC7E6C"/>
    <w:rsid w:val="00DD1504"/>
    <w:rsid w:val="00DD3B77"/>
    <w:rsid w:val="00DD6636"/>
    <w:rsid w:val="00DD6E64"/>
    <w:rsid w:val="00DE0B97"/>
    <w:rsid w:val="00DE1292"/>
    <w:rsid w:val="00DE1882"/>
    <w:rsid w:val="00DE2BB9"/>
    <w:rsid w:val="00DE3489"/>
    <w:rsid w:val="00DE3F7E"/>
    <w:rsid w:val="00DE49A7"/>
    <w:rsid w:val="00DE50F6"/>
    <w:rsid w:val="00DF04DF"/>
    <w:rsid w:val="00DF13E9"/>
    <w:rsid w:val="00DF145C"/>
    <w:rsid w:val="00DF275D"/>
    <w:rsid w:val="00DF2858"/>
    <w:rsid w:val="00DF3304"/>
    <w:rsid w:val="00DF3946"/>
    <w:rsid w:val="00DF647F"/>
    <w:rsid w:val="00DF6543"/>
    <w:rsid w:val="00DF6E02"/>
    <w:rsid w:val="00E008BB"/>
    <w:rsid w:val="00E013FC"/>
    <w:rsid w:val="00E03D6F"/>
    <w:rsid w:val="00E04227"/>
    <w:rsid w:val="00E04942"/>
    <w:rsid w:val="00E0525F"/>
    <w:rsid w:val="00E0597D"/>
    <w:rsid w:val="00E07211"/>
    <w:rsid w:val="00E102E6"/>
    <w:rsid w:val="00E1098E"/>
    <w:rsid w:val="00E12BCA"/>
    <w:rsid w:val="00E12E2B"/>
    <w:rsid w:val="00E1621E"/>
    <w:rsid w:val="00E174B2"/>
    <w:rsid w:val="00E2149C"/>
    <w:rsid w:val="00E21B71"/>
    <w:rsid w:val="00E22453"/>
    <w:rsid w:val="00E23BF2"/>
    <w:rsid w:val="00E24E5E"/>
    <w:rsid w:val="00E252CF"/>
    <w:rsid w:val="00E262E5"/>
    <w:rsid w:val="00E26B19"/>
    <w:rsid w:val="00E30E29"/>
    <w:rsid w:val="00E31025"/>
    <w:rsid w:val="00E4130E"/>
    <w:rsid w:val="00E42C06"/>
    <w:rsid w:val="00E43C0D"/>
    <w:rsid w:val="00E44E11"/>
    <w:rsid w:val="00E46143"/>
    <w:rsid w:val="00E5075D"/>
    <w:rsid w:val="00E50F8D"/>
    <w:rsid w:val="00E524F5"/>
    <w:rsid w:val="00E540EA"/>
    <w:rsid w:val="00E55719"/>
    <w:rsid w:val="00E5615C"/>
    <w:rsid w:val="00E564DE"/>
    <w:rsid w:val="00E6062E"/>
    <w:rsid w:val="00E60E23"/>
    <w:rsid w:val="00E61935"/>
    <w:rsid w:val="00E63CD5"/>
    <w:rsid w:val="00E66726"/>
    <w:rsid w:val="00E73D85"/>
    <w:rsid w:val="00E76452"/>
    <w:rsid w:val="00E816AC"/>
    <w:rsid w:val="00E83593"/>
    <w:rsid w:val="00E83E2D"/>
    <w:rsid w:val="00E83FCF"/>
    <w:rsid w:val="00E84C30"/>
    <w:rsid w:val="00E8579C"/>
    <w:rsid w:val="00E85C71"/>
    <w:rsid w:val="00E85D68"/>
    <w:rsid w:val="00E91C9D"/>
    <w:rsid w:val="00E91DFB"/>
    <w:rsid w:val="00E95469"/>
    <w:rsid w:val="00E9558D"/>
    <w:rsid w:val="00E95FF4"/>
    <w:rsid w:val="00E975D5"/>
    <w:rsid w:val="00E97B7D"/>
    <w:rsid w:val="00EA0942"/>
    <w:rsid w:val="00EA15C1"/>
    <w:rsid w:val="00EA1DC7"/>
    <w:rsid w:val="00EA20A6"/>
    <w:rsid w:val="00EA238A"/>
    <w:rsid w:val="00EA49A1"/>
    <w:rsid w:val="00EA4D76"/>
    <w:rsid w:val="00EA5894"/>
    <w:rsid w:val="00EA742C"/>
    <w:rsid w:val="00EB025D"/>
    <w:rsid w:val="00EB06C7"/>
    <w:rsid w:val="00EB1510"/>
    <w:rsid w:val="00EB2450"/>
    <w:rsid w:val="00EB54F5"/>
    <w:rsid w:val="00EB664F"/>
    <w:rsid w:val="00EB66B1"/>
    <w:rsid w:val="00EB7717"/>
    <w:rsid w:val="00EB7BB3"/>
    <w:rsid w:val="00EB7DD5"/>
    <w:rsid w:val="00EC2A53"/>
    <w:rsid w:val="00EC2E9D"/>
    <w:rsid w:val="00EC4628"/>
    <w:rsid w:val="00EC4FB9"/>
    <w:rsid w:val="00EC525A"/>
    <w:rsid w:val="00EC604D"/>
    <w:rsid w:val="00EC688E"/>
    <w:rsid w:val="00ED1309"/>
    <w:rsid w:val="00ED1FFE"/>
    <w:rsid w:val="00ED2BFF"/>
    <w:rsid w:val="00ED3F02"/>
    <w:rsid w:val="00ED689D"/>
    <w:rsid w:val="00ED7CD5"/>
    <w:rsid w:val="00ED7D41"/>
    <w:rsid w:val="00ED7E4F"/>
    <w:rsid w:val="00EE00CB"/>
    <w:rsid w:val="00EE0FBD"/>
    <w:rsid w:val="00EE4774"/>
    <w:rsid w:val="00EE4A6E"/>
    <w:rsid w:val="00EE7568"/>
    <w:rsid w:val="00EF0392"/>
    <w:rsid w:val="00EF0A35"/>
    <w:rsid w:val="00EF2764"/>
    <w:rsid w:val="00EF3CF7"/>
    <w:rsid w:val="00EF4C44"/>
    <w:rsid w:val="00EF56C9"/>
    <w:rsid w:val="00EF7444"/>
    <w:rsid w:val="00EF7622"/>
    <w:rsid w:val="00F01195"/>
    <w:rsid w:val="00F01F42"/>
    <w:rsid w:val="00F02D7C"/>
    <w:rsid w:val="00F05B9B"/>
    <w:rsid w:val="00F06408"/>
    <w:rsid w:val="00F06E5E"/>
    <w:rsid w:val="00F07958"/>
    <w:rsid w:val="00F111C9"/>
    <w:rsid w:val="00F14003"/>
    <w:rsid w:val="00F15248"/>
    <w:rsid w:val="00F162C3"/>
    <w:rsid w:val="00F21E37"/>
    <w:rsid w:val="00F234C7"/>
    <w:rsid w:val="00F2377E"/>
    <w:rsid w:val="00F24C2E"/>
    <w:rsid w:val="00F25F53"/>
    <w:rsid w:val="00F26416"/>
    <w:rsid w:val="00F27D67"/>
    <w:rsid w:val="00F32A34"/>
    <w:rsid w:val="00F33A71"/>
    <w:rsid w:val="00F34997"/>
    <w:rsid w:val="00F34C29"/>
    <w:rsid w:val="00F35FB1"/>
    <w:rsid w:val="00F36B8C"/>
    <w:rsid w:val="00F374E9"/>
    <w:rsid w:val="00F40384"/>
    <w:rsid w:val="00F40DC7"/>
    <w:rsid w:val="00F4369F"/>
    <w:rsid w:val="00F43ED7"/>
    <w:rsid w:val="00F4405C"/>
    <w:rsid w:val="00F44417"/>
    <w:rsid w:val="00F46AD0"/>
    <w:rsid w:val="00F47D62"/>
    <w:rsid w:val="00F47EB6"/>
    <w:rsid w:val="00F50813"/>
    <w:rsid w:val="00F50E67"/>
    <w:rsid w:val="00F5281F"/>
    <w:rsid w:val="00F54059"/>
    <w:rsid w:val="00F56BC2"/>
    <w:rsid w:val="00F56E81"/>
    <w:rsid w:val="00F57210"/>
    <w:rsid w:val="00F5776B"/>
    <w:rsid w:val="00F62975"/>
    <w:rsid w:val="00F646AC"/>
    <w:rsid w:val="00F6526D"/>
    <w:rsid w:val="00F6763A"/>
    <w:rsid w:val="00F67DF6"/>
    <w:rsid w:val="00F70B7F"/>
    <w:rsid w:val="00F70FCC"/>
    <w:rsid w:val="00F71EF4"/>
    <w:rsid w:val="00F7416E"/>
    <w:rsid w:val="00F742FD"/>
    <w:rsid w:val="00F75D7E"/>
    <w:rsid w:val="00F77F4C"/>
    <w:rsid w:val="00F80FE3"/>
    <w:rsid w:val="00F81225"/>
    <w:rsid w:val="00F81489"/>
    <w:rsid w:val="00F81A3F"/>
    <w:rsid w:val="00F830FC"/>
    <w:rsid w:val="00F86AA0"/>
    <w:rsid w:val="00F92F6D"/>
    <w:rsid w:val="00F92FCA"/>
    <w:rsid w:val="00F93CB4"/>
    <w:rsid w:val="00F93FAC"/>
    <w:rsid w:val="00F94C4C"/>
    <w:rsid w:val="00F95F04"/>
    <w:rsid w:val="00F95F4B"/>
    <w:rsid w:val="00FA39CD"/>
    <w:rsid w:val="00FA56F7"/>
    <w:rsid w:val="00FA5F57"/>
    <w:rsid w:val="00FA6A54"/>
    <w:rsid w:val="00FA6C13"/>
    <w:rsid w:val="00FB04FD"/>
    <w:rsid w:val="00FB1650"/>
    <w:rsid w:val="00FB1998"/>
    <w:rsid w:val="00FB1A8A"/>
    <w:rsid w:val="00FB2908"/>
    <w:rsid w:val="00FB33EA"/>
    <w:rsid w:val="00FB40E4"/>
    <w:rsid w:val="00FB44C1"/>
    <w:rsid w:val="00FB4D47"/>
    <w:rsid w:val="00FC037A"/>
    <w:rsid w:val="00FC0D94"/>
    <w:rsid w:val="00FD06B0"/>
    <w:rsid w:val="00FD0724"/>
    <w:rsid w:val="00FD2B04"/>
    <w:rsid w:val="00FE1A52"/>
    <w:rsid w:val="00FE1C81"/>
    <w:rsid w:val="00FE1E3F"/>
    <w:rsid w:val="00FE2B1A"/>
    <w:rsid w:val="00FE32E6"/>
    <w:rsid w:val="00FE55EF"/>
    <w:rsid w:val="00FE6427"/>
    <w:rsid w:val="00FE66BF"/>
    <w:rsid w:val="00FF13DD"/>
    <w:rsid w:val="00FF1556"/>
    <w:rsid w:val="00FF2EF6"/>
    <w:rsid w:val="00FF497E"/>
    <w:rsid w:val="00FF4EBA"/>
    <w:rsid w:val="00FF5A5B"/>
    <w:rsid w:val="00FF5D8B"/>
    <w:rsid w:val="00FF5F38"/>
    <w:rsid w:val="00FF67B0"/>
    <w:rsid w:val="59905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48FFD6C"/>
  <w15:docId w15:val="{DA0BB842-1E28-4A3E-B020-F00317E3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Indent">
    <w:name w:val="Body Text Indent"/>
    <w:basedOn w:val="Normal"/>
    <w:qFormat/>
    <w:pPr>
      <w:ind w:right="180" w:firstLine="720"/>
    </w:pPr>
    <w:rPr>
      <w:szCs w:val="28"/>
    </w:rPr>
  </w:style>
  <w:style w:type="paragraph" w:styleId="DocumentMap">
    <w:name w:val="Document Map"/>
    <w:basedOn w:val="Normal"/>
    <w:link w:val="DocumentMapChar"/>
    <w:qFormat/>
    <w:rPr>
      <w:rFonts w:ascii="Segoe UI" w:hAnsi="Segoe UI" w:cs="Segoe UI"/>
      <w:sz w:val="16"/>
      <w:szCs w:val="16"/>
    </w:rPr>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NormalWeb">
    <w:name w:val="Normal (Web)"/>
    <w:basedOn w:val="Normal"/>
    <w:link w:val="NormalWebChar"/>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qFormat/>
    <w:pPr>
      <w:spacing w:before="100" w:beforeAutospacing="1" w:after="100" w:afterAutospacing="1" w:line="360" w:lineRule="exact"/>
      <w:ind w:firstLine="720"/>
      <w:jc w:val="both"/>
    </w:pPr>
    <w:rPr>
      <w:rFonts w:ascii="Arial" w:hAnsi="Arial" w:cs="Arial"/>
      <w:sz w:val="22"/>
      <w:szCs w:val="22"/>
    </w:rPr>
  </w:style>
  <w:style w:type="paragraph" w:customStyle="1" w:styleId="CharCharChar">
    <w:name w:val="Char Char Char"/>
    <w:basedOn w:val="Normal"/>
    <w:next w:val="Normal"/>
    <w:autoRedefine/>
    <w:semiHidden/>
    <w:qFormat/>
    <w:pPr>
      <w:spacing w:before="120" w:after="120" w:line="312" w:lineRule="auto"/>
    </w:pPr>
    <w:rPr>
      <w:sz w:val="28"/>
      <w:szCs w:val="28"/>
    </w:rPr>
  </w:style>
  <w:style w:type="paragraph" w:customStyle="1" w:styleId="TenBang">
    <w:name w:val="TenBang"/>
    <w:basedOn w:val="Normal"/>
    <w:next w:val="Normal"/>
    <w:qFormat/>
    <w:pPr>
      <w:jc w:val="center"/>
    </w:pPr>
    <w:rPr>
      <w:rFonts w:ascii=".VnTime" w:hAnsi=".VnTime"/>
      <w:sz w:val="28"/>
      <w:szCs w:val="28"/>
    </w:rPr>
  </w:style>
  <w:style w:type="paragraph" w:customStyle="1" w:styleId="CharCharCharCharCharCharChar">
    <w:name w:val="Char Char Char Char Char Char Char"/>
    <w:basedOn w:val="Normal"/>
    <w:semiHidden/>
    <w:qFormat/>
    <w:pPr>
      <w:spacing w:after="160" w:line="240" w:lineRule="exact"/>
    </w:pPr>
    <w:rPr>
      <w:rFonts w:ascii="Arial" w:hAnsi="Arial"/>
      <w:sz w:val="22"/>
      <w:szCs w:val="22"/>
    </w:rPr>
  </w:style>
  <w:style w:type="character" w:customStyle="1" w:styleId="HeaderChar">
    <w:name w:val="Header Char"/>
    <w:link w:val="Header"/>
    <w:uiPriority w:val="99"/>
    <w:qFormat/>
    <w:rPr>
      <w:sz w:val="24"/>
      <w:szCs w:val="24"/>
    </w:rPr>
  </w:style>
  <w:style w:type="character" w:customStyle="1" w:styleId="BalloonTextChar">
    <w:name w:val="Balloon Text Char"/>
    <w:link w:val="BalloonText"/>
    <w:qFormat/>
    <w:rPr>
      <w:rFonts w:ascii="Tahoma" w:hAnsi="Tahoma" w:cs="Tahoma"/>
      <w:sz w:val="16"/>
      <w:szCs w:val="16"/>
    </w:rPr>
  </w:style>
  <w:style w:type="paragraph" w:customStyle="1" w:styleId="CharCharChar1">
    <w:name w:val="Char Char Char1"/>
    <w:basedOn w:val="Normal"/>
    <w:qFormat/>
    <w:pPr>
      <w:spacing w:after="160" w:line="240" w:lineRule="exact"/>
    </w:pPr>
    <w:rPr>
      <w:rFonts w:ascii="Verdana" w:hAnsi="Verdana"/>
      <w:sz w:val="20"/>
      <w:szCs w:val="20"/>
    </w:rPr>
  </w:style>
  <w:style w:type="paragraph" w:customStyle="1" w:styleId="CharChar7">
    <w:name w:val="Char Char7"/>
    <w:basedOn w:val="DocumentMap"/>
    <w:autoRedefine/>
    <w:qFormat/>
    <w:pPr>
      <w:widowControl w:val="0"/>
      <w:shd w:val="clear" w:color="auto" w:fill="000080"/>
      <w:jc w:val="both"/>
    </w:pPr>
    <w:rPr>
      <w:rFonts w:ascii="Tahoma" w:eastAsia="SimSun" w:hAnsi="Tahoma" w:cs="Times New Roman"/>
      <w:kern w:val="2"/>
      <w:sz w:val="24"/>
      <w:szCs w:val="24"/>
      <w:lang w:eastAsia="zh-CN"/>
    </w:rPr>
  </w:style>
  <w:style w:type="character" w:customStyle="1" w:styleId="DocumentMapChar">
    <w:name w:val="Document Map Char"/>
    <w:link w:val="DocumentMap"/>
    <w:qFormat/>
    <w:rPr>
      <w:rFonts w:ascii="Segoe UI" w:hAnsi="Segoe UI" w:cs="Segoe UI"/>
      <w:sz w:val="16"/>
      <w:szCs w:val="16"/>
    </w:rPr>
  </w:style>
  <w:style w:type="character" w:customStyle="1" w:styleId="NormalWebChar">
    <w:name w:val="Normal (Web) Char"/>
    <w:link w:val="NormalWeb"/>
    <w:qFormat/>
    <w:rPr>
      <w:sz w:val="24"/>
      <w:szCs w:val="24"/>
    </w:rPr>
  </w:style>
  <w:style w:type="character" w:customStyle="1" w:styleId="fontstyle01">
    <w:name w:val="fontstyle01"/>
    <w:basedOn w:val="DefaultParagraphFont"/>
    <w:qFormat/>
    <w:rPr>
      <w:rFonts w:ascii="Times New Roman" w:hAnsi="Times New Roman" w:cs="Times New Roman" w:hint="default"/>
      <w:color w:val="000000"/>
      <w:sz w:val="28"/>
      <w:szCs w:val="28"/>
    </w:rPr>
  </w:style>
  <w:style w:type="character" w:customStyle="1" w:styleId="fontstyle21">
    <w:name w:val="fontstyle21"/>
    <w:basedOn w:val="DefaultParagraphFont"/>
    <w:qFormat/>
    <w:rPr>
      <w:rFonts w:ascii="Times New Roman" w:hAnsi="Times New Roman" w:cs="Times New Roman" w:hint="default"/>
      <w:i/>
      <w:iCs/>
      <w:color w:val="000000"/>
      <w:sz w:val="28"/>
      <w:szCs w:val="28"/>
    </w:r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0EE3142-BBD8-488C-AE78-57E4DB4B84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1172</Words>
  <Characters>6681</Characters>
  <Application>Microsoft Office Word</Application>
  <DocSecurity>0</DocSecurity>
  <Lines>55</Lines>
  <Paragraphs>15</Paragraphs>
  <ScaleCrop>false</ScaleCrop>
  <Company>Microsoft Corporation</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VP</dc:creator>
  <cp:lastModifiedBy>Administrator</cp:lastModifiedBy>
  <cp:revision>3</cp:revision>
  <cp:lastPrinted>2024-11-16T03:02:00Z</cp:lastPrinted>
  <dcterms:created xsi:type="dcterms:W3CDTF">2026-06-05T01:02:00Z</dcterms:created>
  <dcterms:modified xsi:type="dcterms:W3CDTF">2026-06-05T01:05:00Z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eyJoZGlkIjoiODlkNGMxNjBlYmY3N2VlMTdkZWI0NmE4MjRiMWJiMGYifQ==</vt:lpwstr>
  </property>
  <property fmtid="{D5CDD505-2E9C-101B-9397-08002B2CF9AE}" pid="3" name="KSOProductBuildVer">
    <vt:lpwstr>1033-12.1.0.25862</vt:lpwstr>
  </property>
  <property fmtid="{D5CDD505-2E9C-101B-9397-08002B2CF9AE}" pid="4" name="ICV">
    <vt:lpwstr>BCB7F345CCE448048113338E8D2A7A8A_12</vt:lpwstr>
  </property>
</Properties>
</file>