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072" w:type="dxa"/>
        <w:jc w:val="center"/>
        <w:tblLook w:val="04A0" w:firstRow="1" w:lastRow="0" w:firstColumn="1" w:lastColumn="0" w:noHBand="0" w:noVBand="1"/>
      </w:tblPr>
      <w:tblGrid>
        <w:gridCol w:w="3261"/>
        <w:gridCol w:w="5811"/>
      </w:tblGrid>
      <w:tr w:rsidR="004E2AA8" w:rsidRPr="004E2AA8" w:rsidTr="00B35165">
        <w:trPr>
          <w:trHeight w:val="570"/>
          <w:jc w:val="center"/>
        </w:trPr>
        <w:tc>
          <w:tcPr>
            <w:tcW w:w="3261" w:type="dxa"/>
            <w:shd w:val="clear" w:color="auto" w:fill="auto"/>
          </w:tcPr>
          <w:p w:rsidR="004E2AA8" w:rsidRPr="004E2AA8" w:rsidRDefault="004E2AA8" w:rsidP="004E2AA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E2AA8">
              <w:rPr>
                <w:rFonts w:ascii="Times New Roman" w:hAnsi="Times New Roman" w:cs="Times New Roman"/>
                <w:b/>
                <w:sz w:val="26"/>
                <w:szCs w:val="26"/>
              </w:rPr>
              <w:t>UỶ BAN NHÂN DÂN</w:t>
            </w:r>
          </w:p>
          <w:p w:rsidR="004E2AA8" w:rsidRPr="004E2AA8" w:rsidRDefault="004E2AA8" w:rsidP="004E2AA8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6"/>
              </w:rPr>
            </w:pPr>
            <w:r w:rsidRPr="004E2AA8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4576A6A" wp14:editId="189A379B">
                      <wp:simplePos x="0" y="0"/>
                      <wp:positionH relativeFrom="column">
                        <wp:posOffset>635635</wp:posOffset>
                      </wp:positionH>
                      <wp:positionV relativeFrom="paragraph">
                        <wp:posOffset>186690</wp:posOffset>
                      </wp:positionV>
                      <wp:extent cx="533400" cy="0"/>
                      <wp:effectExtent l="12700" t="10795" r="6350" b="8255"/>
                      <wp:wrapNone/>
                      <wp:docPr id="4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3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0C2D8DAE" id="Line 1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05pt,14.7pt" to="92.0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QUFEgIAACg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lTjHSJEO&#10;JHoWiqNsElrTG1dARKV2NhRHz+rFPGv63SGlq5aoA48UXy8G8rKQkbxJCRtn4IJ9/1kziCFHr2Of&#10;zo3tAiR0AJ2jHJe7HPzsEYXD2XSapyAaHVwJKYY8Y53/xHWHglFiCZwjLjk9Ox94kGIICdcovRVS&#10;RrGlQn2Jl7PJLCY4LQULzhDm7GFfSYtOJIxL/GJR4HkMs/qoWARrOWGbm+2JkFcbLpcq4EElQOdm&#10;XefhxzJdbhabRT7KJ/PNKE/revRxW+Wj+Tb7MKundVXV2c9ALcuLVjDGVWA3zGaW/532t1dynar7&#10;dN7bkLxFj/0CssM/ko5SBvWuc7DX7LKzg8QwjjH49nTCvD/uwX584OtfAAAA//8DAFBLAwQUAAYA&#10;CAAAACEA0j1BytwAAAAJAQAADwAAAGRycy9kb3ducmV2LnhtbEyPwU7DMBBE70j8g7VIXKrWbqhQ&#10;CXEqBOTGhQLqdZssSUS8TmO3DXw9W/UAx5l9mp3JVqPr1IGG0Hq2MJ8ZUMSlr1quLby/FdMlqBCR&#10;K+w8k4VvCrDKLy8yTCt/5Fc6rGOtJIRDihaaGPtU61A25DDMfE8st08/OIwih1pXAx4l3HU6MeZW&#10;O2xZPjTY02ND5dd67yyE4oN2xc+knJjNTe0p2T29PKO111fjwz2oSGP8g+FUX6pDLp22fs9VUJ1o&#10;Y+aCWkjuFqBOwHIhxvZs6DzT/xfkvwAAAP//AwBQSwECLQAUAAYACAAAACEAtoM4kv4AAADhAQAA&#10;EwAAAAAAAAAAAAAAAAAAAAAAW0NvbnRlbnRfVHlwZXNdLnhtbFBLAQItABQABgAIAAAAIQA4/SH/&#10;1gAAAJQBAAALAAAAAAAAAAAAAAAAAC8BAABfcmVscy8ucmVsc1BLAQItABQABgAIAAAAIQDqgQUF&#10;EgIAACgEAAAOAAAAAAAAAAAAAAAAAC4CAABkcnMvZTJvRG9jLnhtbFBLAQItABQABgAIAAAAIQDS&#10;PUHK3AAAAAkBAAAPAAAAAAAAAAAAAAAAAGwEAABkcnMvZG93bnJldi54bWxQSwUGAAAAAAQABADz&#10;AAAAdQUAAAAA&#10;"/>
                  </w:pict>
                </mc:Fallback>
              </mc:AlternateContent>
            </w:r>
            <w:r w:rsidRPr="004E2AA8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TỈNH SƠN LA</w:t>
            </w:r>
          </w:p>
        </w:tc>
        <w:tc>
          <w:tcPr>
            <w:tcW w:w="5811" w:type="dxa"/>
            <w:shd w:val="clear" w:color="auto" w:fill="auto"/>
          </w:tcPr>
          <w:p w:rsidR="004E2AA8" w:rsidRPr="004E2AA8" w:rsidRDefault="004E2AA8" w:rsidP="004E2AA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4E2AA8">
              <w:rPr>
                <w:rFonts w:ascii="Times New Roman" w:hAnsi="Times New Roman" w:cs="Times New Roman"/>
                <w:b/>
                <w:sz w:val="26"/>
                <w:szCs w:val="26"/>
              </w:rPr>
              <w:t>CỘNG HOÀ XÃ HỘI CHỦ NGHĨA VIỆT NAM</w:t>
            </w:r>
          </w:p>
          <w:p w:rsidR="004E2AA8" w:rsidRPr="00165370" w:rsidRDefault="004E2AA8" w:rsidP="004E2AA8">
            <w:pPr>
              <w:keepNext/>
              <w:spacing w:after="0" w:line="240" w:lineRule="auto"/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fr-FR"/>
              </w:rPr>
            </w:pPr>
            <w:r w:rsidRPr="00165370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  <w:u w:color="000000"/>
              </w:rPr>
              <w:t>Độc lập - Tự do - Hạnh phúc</w:t>
            </w:r>
          </w:p>
        </w:tc>
      </w:tr>
      <w:tr w:rsidR="004E2AA8" w:rsidRPr="004E2AA8" w:rsidTr="00B35165">
        <w:trPr>
          <w:trHeight w:val="495"/>
          <w:jc w:val="center"/>
        </w:trPr>
        <w:tc>
          <w:tcPr>
            <w:tcW w:w="3261" w:type="dxa"/>
            <w:shd w:val="clear" w:color="auto" w:fill="auto"/>
          </w:tcPr>
          <w:p w:rsidR="004E2AA8" w:rsidRPr="004E2AA8" w:rsidRDefault="004E2AA8" w:rsidP="00036C4E">
            <w:pPr>
              <w:keepNext/>
              <w:spacing w:before="120"/>
              <w:jc w:val="center"/>
              <w:outlineLvl w:val="2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E2AA8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Số:  </w:t>
            </w:r>
            <w:r w:rsidR="00036C4E" w:rsidRPr="00036C4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17</w:t>
            </w:r>
            <w:r w:rsidRPr="004E2AA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Pr="004E2AA8">
              <w:rPr>
                <w:rFonts w:ascii="Times New Roman" w:hAnsi="Times New Roman" w:cs="Times New Roman"/>
                <w:bCs/>
                <w:sz w:val="28"/>
                <w:szCs w:val="28"/>
              </w:rPr>
              <w:t>202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  <w:r w:rsidRPr="004E2AA8">
              <w:rPr>
                <w:rFonts w:ascii="Times New Roman" w:hAnsi="Times New Roman" w:cs="Times New Roman"/>
                <w:bCs/>
                <w:sz w:val="28"/>
                <w:szCs w:val="28"/>
              </w:rPr>
              <w:t>/QĐ-UBND</w:t>
            </w:r>
          </w:p>
        </w:tc>
        <w:tc>
          <w:tcPr>
            <w:tcW w:w="5811" w:type="dxa"/>
            <w:shd w:val="clear" w:color="auto" w:fill="auto"/>
          </w:tcPr>
          <w:p w:rsidR="004E2AA8" w:rsidRPr="004E2AA8" w:rsidRDefault="004E2AA8" w:rsidP="00036C4E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E2AA8">
              <w:rPr>
                <w:rFonts w:ascii="Times New Roman" w:hAnsi="Times New Roman" w:cs="Times New Roman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FAB36E7" wp14:editId="76660C8A">
                      <wp:simplePos x="0" y="0"/>
                      <wp:positionH relativeFrom="column">
                        <wp:posOffset>820420</wp:posOffset>
                      </wp:positionH>
                      <wp:positionV relativeFrom="paragraph">
                        <wp:posOffset>8890</wp:posOffset>
                      </wp:positionV>
                      <wp:extent cx="1871980" cy="0"/>
                      <wp:effectExtent l="10795" t="13335" r="12700" b="5715"/>
                      <wp:wrapNone/>
                      <wp:docPr id="3" name="Lin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719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5="http://schemas.microsoft.com/office/word/2012/wordml" xmlns:cx="http://schemas.microsoft.com/office/drawing/2014/chartex">
                  <w:pict>
                    <v:line w14:anchorId="1D86335B" id="Line 1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6pt,.7pt" to="212pt,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e9h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QPGCnS&#10;gUTPQnGUTUNreuMKiKjU1obi6Em9mmdNvzukdNUSteeR4tvZQF4WMpJ3KWHjDFyw679oBjHk4HXs&#10;06mxXYCEDqBTlON8k4OfPKJwmM0fs8UcVKODLyHFkGis85+57lAwSiyBdAQmx2fnAxFSDCHhHqU3&#10;QsqotlSoL/FiOpnGBKelYMEZwpzd7ypp0ZGEeYlfrAo892FWHxSLYC0nbH21PRHyYsPlUgU8KAXo&#10;XK3LQPxYpIv1fD3PR/lkth7laV2PPm2qfDTbZI/T+qGuqjr7GahledEKxrgK7IbhzPK/E//6TC5j&#10;dRvPWxuS9+ixX0B2+EfSUcsg32UQdpqdt3bQGOYxBl/fThj4+z3Y9y989QsAAP//AwBQSwMEFAAG&#10;AAgAAAAhAH0aDRbaAAAABwEAAA8AAABkcnMvZG93bnJldi54bWxMj8FOwzAQRO9I/IO1SFwq6mAi&#10;BCFOhYDcuFBAXLfxkkTE6zR228DXs3CB245mNPumXM1+UHuaYh/YwvkyA0XcBNdza+HluT67AhUT&#10;ssMhMFn4pAir6vioxMKFAz/Rfp1aJSUcC7TQpTQWWsemI49xGUZi8d7D5DGJnFrtJjxIuR+0ybJL&#10;7bFn+dDhSHcdNR/rnbcQ61fa1l+LZpG9XbSBzPb+8QGtPT2Zb29AJZrTXxh+8AUdKmHahB27qAbR&#10;5tpIVI4clPi5yWXb5lfrqtT/+atvAAAA//8DAFBLAQItABQABgAIAAAAIQC2gziS/gAAAOEBAAAT&#10;AAAAAAAAAAAAAAAAAAAAAABbQ29udGVudF9UeXBlc10ueG1sUEsBAi0AFAAGAAgAAAAhADj9If/W&#10;AAAAlAEAAAsAAAAAAAAAAAAAAAAALwEAAF9yZWxzLy5yZWxzUEsBAi0AFAAGAAgAAAAhAGIR72ET&#10;AgAAKQQAAA4AAAAAAAAAAAAAAAAALgIAAGRycy9lMm9Eb2MueG1sUEsBAi0AFAAGAAgAAAAhAH0a&#10;DRbaAAAABwEAAA8AAAAAAAAAAAAAAAAAbQQAAGRycy9kb3ducmV2LnhtbFBLBQYAAAAABAAEAPMA&#10;AAB0BQAAAAA=&#10;"/>
                  </w:pict>
                </mc:Fallback>
              </mc:AlternateContent>
            </w:r>
            <w:r w:rsidRPr="004E2AA8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Sơn La, ngày  </w:t>
            </w:r>
            <w:r w:rsidR="00036C4E">
              <w:rPr>
                <w:rFonts w:ascii="Times New Roman" w:hAnsi="Times New Roman" w:cs="Times New Roman"/>
                <w:i/>
                <w:sz w:val="28"/>
                <w:szCs w:val="28"/>
              </w:rPr>
              <w:t>11</w:t>
            </w:r>
            <w:r w:rsidRPr="004E2AA8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tháng </w:t>
            </w:r>
            <w:r w:rsidR="00036C4E">
              <w:rPr>
                <w:rFonts w:ascii="Times New Roman" w:hAnsi="Times New Roman" w:cs="Times New Roman"/>
                <w:i/>
                <w:sz w:val="28"/>
                <w:szCs w:val="28"/>
              </w:rPr>
              <w:t>5</w:t>
            </w:r>
            <w:r w:rsidRPr="004E2AA8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năm 202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2</w:t>
            </w:r>
          </w:p>
        </w:tc>
      </w:tr>
    </w:tbl>
    <w:p w:rsidR="004E2AA8" w:rsidRPr="004E2AA8" w:rsidRDefault="004E2AA8" w:rsidP="004E2AA8">
      <w:pPr>
        <w:spacing w:after="0" w:line="240" w:lineRule="auto"/>
        <w:rPr>
          <w:rFonts w:ascii="Times New Roman" w:hAnsi="Times New Roman" w:cs="Times New Roman"/>
        </w:rPr>
      </w:pPr>
    </w:p>
    <w:p w:rsidR="004E2AA8" w:rsidRDefault="004E2AA8" w:rsidP="004E2AA8">
      <w:pPr>
        <w:keepNext/>
        <w:spacing w:after="0" w:line="240" w:lineRule="auto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</w:p>
    <w:p w:rsidR="004E2AA8" w:rsidRDefault="004E2AA8" w:rsidP="004E2AA8">
      <w:pPr>
        <w:keepNext/>
        <w:spacing w:after="0" w:line="240" w:lineRule="auto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</w:p>
    <w:p w:rsidR="004E2AA8" w:rsidRPr="004E2AA8" w:rsidRDefault="004E2AA8" w:rsidP="004E2AA8">
      <w:pPr>
        <w:keepNext/>
        <w:spacing w:after="0" w:line="240" w:lineRule="auto"/>
        <w:jc w:val="center"/>
        <w:outlineLvl w:val="2"/>
        <w:rPr>
          <w:rFonts w:ascii="Times New Roman" w:hAnsi="Times New Roman" w:cs="Times New Roman"/>
          <w:b/>
          <w:bCs/>
          <w:sz w:val="28"/>
          <w:szCs w:val="28"/>
          <w:lang w:val="fr-FR"/>
        </w:rPr>
      </w:pPr>
      <w:r w:rsidRPr="004E2AA8">
        <w:rPr>
          <w:rFonts w:ascii="Times New Roman" w:hAnsi="Times New Roman" w:cs="Times New Roman"/>
          <w:b/>
          <w:bCs/>
          <w:sz w:val="28"/>
          <w:szCs w:val="28"/>
          <w:lang w:val="fr-FR"/>
        </w:rPr>
        <w:t>QUYẾT ĐỊNH</w:t>
      </w:r>
    </w:p>
    <w:p w:rsidR="000F3B98" w:rsidRDefault="004601A7" w:rsidP="004E2AA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nl-NL"/>
        </w:rPr>
        <w:t>B</w:t>
      </w:r>
      <w:r w:rsidR="004E2AA8" w:rsidRPr="004E2AA8">
        <w:rPr>
          <w:rFonts w:ascii="Times New Roman" w:hAnsi="Times New Roman" w:cs="Times New Roman"/>
          <w:b/>
          <w:sz w:val="28"/>
          <w:szCs w:val="28"/>
          <w:lang w:val="nl-NL"/>
        </w:rPr>
        <w:t xml:space="preserve">ãi bỏ </w:t>
      </w:r>
      <w:r w:rsidR="000F3B98" w:rsidRPr="000F3B98">
        <w:rPr>
          <w:rFonts w:ascii="Times New Roman" w:hAnsi="Times New Roman" w:cs="Times New Roman"/>
          <w:b/>
          <w:sz w:val="28"/>
          <w:szCs w:val="28"/>
        </w:rPr>
        <w:t>Quyết định số 16/2012/QĐ-UBND ngày 17</w:t>
      </w:r>
      <w:r w:rsidR="000F3B98">
        <w:rPr>
          <w:rFonts w:ascii="Times New Roman" w:hAnsi="Times New Roman" w:cs="Times New Roman"/>
          <w:b/>
          <w:sz w:val="28"/>
          <w:szCs w:val="28"/>
        </w:rPr>
        <w:t>/</w:t>
      </w:r>
      <w:r w:rsidR="000F3B98" w:rsidRPr="000F3B98">
        <w:rPr>
          <w:rFonts w:ascii="Times New Roman" w:hAnsi="Times New Roman" w:cs="Times New Roman"/>
          <w:b/>
          <w:sz w:val="28"/>
          <w:szCs w:val="28"/>
        </w:rPr>
        <w:t>9</w:t>
      </w:r>
      <w:r w:rsidR="000F3B98">
        <w:rPr>
          <w:rFonts w:ascii="Times New Roman" w:hAnsi="Times New Roman" w:cs="Times New Roman"/>
          <w:b/>
          <w:sz w:val="28"/>
          <w:szCs w:val="28"/>
        </w:rPr>
        <w:t>/</w:t>
      </w:r>
      <w:r w:rsidR="000F3B98" w:rsidRPr="000F3B98">
        <w:rPr>
          <w:rFonts w:ascii="Times New Roman" w:hAnsi="Times New Roman" w:cs="Times New Roman"/>
          <w:b/>
          <w:sz w:val="28"/>
          <w:szCs w:val="28"/>
        </w:rPr>
        <w:t xml:space="preserve">2012 </w:t>
      </w:r>
    </w:p>
    <w:p w:rsidR="004E2AA8" w:rsidRPr="004E2AA8" w:rsidRDefault="000F3B98" w:rsidP="004E2AA8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F3B98">
        <w:rPr>
          <w:rFonts w:ascii="Times New Roman" w:hAnsi="Times New Roman" w:cs="Times New Roman"/>
          <w:b/>
          <w:sz w:val="28"/>
          <w:szCs w:val="28"/>
        </w:rPr>
        <w:t xml:space="preserve">của </w:t>
      </w:r>
      <w:r w:rsidR="004601A7">
        <w:rPr>
          <w:rFonts w:ascii="Times New Roman" w:hAnsi="Times New Roman" w:cs="Times New Roman"/>
          <w:b/>
          <w:sz w:val="28"/>
          <w:szCs w:val="28"/>
        </w:rPr>
        <w:t>UBND</w:t>
      </w:r>
      <w:r w:rsidRPr="000F3B98">
        <w:rPr>
          <w:rFonts w:ascii="Times New Roman" w:hAnsi="Times New Roman" w:cs="Times New Roman"/>
          <w:b/>
          <w:sz w:val="28"/>
          <w:szCs w:val="28"/>
        </w:rPr>
        <w:t xml:space="preserve"> tỉnh Sơn La </w:t>
      </w:r>
      <w:r w:rsidR="00AE66AF" w:rsidRPr="00AE66AF">
        <w:rPr>
          <w:rFonts w:ascii="Times New Roman" w:hAnsi="Times New Roman" w:cs="Times New Roman"/>
          <w:b/>
          <w:sz w:val="28"/>
          <w:szCs w:val="28"/>
        </w:rPr>
        <w:t>về việc ban hành quy định quản lý, bảo trì hệ thống đường huyện, đường xã trên địa bàn tỉnh Sơn La</w:t>
      </w:r>
    </w:p>
    <w:p w:rsidR="004E2AA8" w:rsidRPr="004E2AA8" w:rsidRDefault="004E2AA8" w:rsidP="004E2AA8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4E2AA8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698F52" wp14:editId="64AC0F95">
                <wp:simplePos x="0" y="0"/>
                <wp:positionH relativeFrom="column">
                  <wp:posOffset>2188210</wp:posOffset>
                </wp:positionH>
                <wp:positionV relativeFrom="paragraph">
                  <wp:posOffset>36830</wp:posOffset>
                </wp:positionV>
                <wp:extent cx="1388110" cy="0"/>
                <wp:effectExtent l="10795" t="6985" r="10795" b="12065"/>
                <wp:wrapNone/>
                <wp:docPr id="1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881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="http://schemas.microsoft.com/office/drawing/2014/chartex">
            <w:pict>
              <v:line w14:anchorId="3A8B1AE7" id="Line 1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3pt,2.9pt" to="281.6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BF1EwIAACkEAAAOAAAAZHJzL2Uyb0RvYy54bWysU8uu2jAQ3VfqP1jeQxJuoCEiXFUJdENb&#10;pHv7AcZ2iFXHtmxDQFX/vWPzaGk3VdUsHD/OHJ+ZM148n3qJjtw6oVWFs3GKEVdUM6H2Ff7yuh4V&#10;GDlPFCNSK17hM3f4efn2zWIwJZ/oTkvGLQIS5crBVLjz3pRJ4mjHe+LG2nAFh622PfGwtPuEWTIA&#10;ey+TSZrOkkFbZqym3DnYbS6HeBn525ZT/7ltHfdIVhi0+TjaOO7CmCwXpNxbYjpBrzLIP6joiVBw&#10;6Z2qIZ6ggxV/UPWCWu1068dU94luW0F5zAGyydLfsnnpiOExFyiOM/cyuf9HSz8dtxYJBt5hpEgP&#10;Fm2E4ijLQmkG40pA1GprQ3L0pF7MRtOvDildd0TteZT4ejYQFyOSh5CwcAYu2A0fNQMMOXgd63Rq&#10;bR8ooQLoFO043+3gJ48obGZPRZFl4Bq9nSWkvAUa6/wHrnsUJhWWIDoSk+PGeZAO0Bsk3KP0WkgZ&#10;3ZYKDRWeTyfTGOC0FCwcBpiz+10tLTqS0C/xC3UAsgeY1QfFIlnHCVtd554IeZkDXqrAB6mAnOvs&#10;0hDf5ul8VayKfJRPZqtRnjbN6P26zkezdfZu2jw1dd1k34O0LC87wRhXQd2tObP878y/PpNLW93b&#10;816G5JE9pghib/8oOnoZ7Ls0wk6z89aGagRboR8j+Pp2QsP/uo6ony98+QMAAP//AwBQSwMEFAAG&#10;AAgAAAAhAGkjEDzcAAAABwEAAA8AAABkcnMvZG93bnJldi54bWxMj0FPg0AUhO8m/ofNM/HStIvQ&#10;EoMsjVG5ebFqen2FJxDZt5Tdtuiv99mLHiczmfkmX0+2V0cafefYwM0iAkVcubrjxsDbazm/BeUD&#10;co29YzLwRR7WxeVFjlntTvxCx01olJSwz9BAG8KQae2rliz6hRuIxftwo8Ugcmx0PeJJym2v4yhK&#10;tcWOZaHFgR5aqj43B2vAl++0L79n1SzaJo2jeP/4/ITGXF9N93egAk3hLwy/+IIOhTDt3IFrr3oD&#10;yXKZStTASh6Iv0qTGNTurHWR6//8xQ8AAAD//wMAUEsBAi0AFAAGAAgAAAAhALaDOJL+AAAA4QEA&#10;ABMAAAAAAAAAAAAAAAAAAAAAAFtDb250ZW50X1R5cGVzXS54bWxQSwECLQAUAAYACAAAACEAOP0h&#10;/9YAAACUAQAACwAAAAAAAAAAAAAAAAAvAQAAX3JlbHMvLnJlbHNQSwECLQAUAAYACAAAACEApFQR&#10;dRMCAAApBAAADgAAAAAAAAAAAAAAAAAuAgAAZHJzL2Uyb0RvYy54bWxQSwECLQAUAAYACAAAACEA&#10;aSMQPNwAAAAHAQAADwAAAAAAAAAAAAAAAABtBAAAZHJzL2Rvd25yZXYueG1sUEsFBgAAAAAEAAQA&#10;8wAAAHYFAAAAAA==&#10;"/>
            </w:pict>
          </mc:Fallback>
        </mc:AlternateContent>
      </w:r>
    </w:p>
    <w:p w:rsidR="004E2AA8" w:rsidRPr="004E2AA8" w:rsidRDefault="004E2AA8" w:rsidP="006163D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2AA8">
        <w:rPr>
          <w:rFonts w:ascii="Times New Roman" w:hAnsi="Times New Roman" w:cs="Times New Roman"/>
          <w:b/>
          <w:sz w:val="28"/>
          <w:szCs w:val="28"/>
        </w:rPr>
        <w:t>UỶ BAN NHÂN DÂN TỈNH SƠN LA</w:t>
      </w:r>
    </w:p>
    <w:p w:rsidR="004E2AA8" w:rsidRPr="004E2AA8" w:rsidRDefault="004E2AA8" w:rsidP="006163D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C3E98" w:rsidRPr="004E2AA8" w:rsidRDefault="004E2AA8" w:rsidP="00262EF1">
      <w:pPr>
        <w:spacing w:before="120" w:after="0" w:line="340" w:lineRule="exact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E2AA8">
        <w:rPr>
          <w:rFonts w:ascii="Times New Roman" w:hAnsi="Times New Roman" w:cs="Times New Roman"/>
          <w:i/>
          <w:sz w:val="28"/>
          <w:szCs w:val="28"/>
        </w:rPr>
        <w:t>Căn cứ Luật Tổ chức chính quyền địa phương ngày 19 tháng 6 năm 2015;</w:t>
      </w:r>
      <w:r w:rsidR="004601A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9C3E98" w:rsidRPr="009C3E98">
        <w:rPr>
          <w:rFonts w:ascii="Times New Roman" w:hAnsi="Times New Roman" w:cs="Times New Roman"/>
          <w:i/>
          <w:sz w:val="28"/>
          <w:szCs w:val="28"/>
        </w:rPr>
        <w:t>Luật Sửa đổi, bổ sung một số điều của Luật Tổ chức Chính phủ và Luật Tổ chức chính quyền địa phương ngày 22 tháng 11 năm 2019;</w:t>
      </w:r>
    </w:p>
    <w:p w:rsidR="009C3E98" w:rsidRPr="004E2AA8" w:rsidRDefault="004E2AA8" w:rsidP="00262EF1">
      <w:pPr>
        <w:spacing w:before="120" w:after="0" w:line="340" w:lineRule="exact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E2AA8">
        <w:rPr>
          <w:rFonts w:ascii="Times New Roman" w:hAnsi="Times New Roman" w:cs="Times New Roman"/>
          <w:i/>
          <w:sz w:val="28"/>
          <w:szCs w:val="28"/>
        </w:rPr>
        <w:t>Căn cứ Luật Ban hành văn bản quy phạm pháp luật ngày 22 tháng 6 năm 2015;</w:t>
      </w:r>
      <w:r w:rsidR="004601A7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9C3E98" w:rsidRPr="009C3E98">
        <w:rPr>
          <w:rFonts w:ascii="Times New Roman" w:hAnsi="Times New Roman" w:cs="Times New Roman"/>
          <w:i/>
          <w:sz w:val="28"/>
          <w:szCs w:val="28"/>
        </w:rPr>
        <w:t xml:space="preserve">Luật sửa đổi, bổ sung một số điều của Luật Ban hành văn bản quy phạm pháp luật ngày 18 tháng 6 năm 2020; </w:t>
      </w:r>
    </w:p>
    <w:p w:rsidR="009C3E98" w:rsidRPr="004E2AA8" w:rsidRDefault="004E2AA8" w:rsidP="00262EF1">
      <w:pPr>
        <w:spacing w:before="120" w:after="0" w:line="340" w:lineRule="exact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nl-NL"/>
        </w:rPr>
      </w:pPr>
      <w:r w:rsidRPr="004E2AA8">
        <w:rPr>
          <w:rFonts w:ascii="Times New Roman" w:hAnsi="Times New Roman" w:cs="Times New Roman"/>
          <w:i/>
          <w:iCs/>
          <w:sz w:val="28"/>
          <w:szCs w:val="28"/>
          <w:lang w:val="nl-NL"/>
        </w:rPr>
        <w:t>Căn cứ Nghị định số 34/2016/NĐ-CP ngày 14 tháng 5 năm 2016 của Chính phủ quy định chi tiết một số điều và biện pháp thi hành Luật Ban hành văn bản quy phạm pháp luật;</w:t>
      </w:r>
      <w:r w:rsidR="004601A7">
        <w:rPr>
          <w:rFonts w:ascii="Times New Roman" w:hAnsi="Times New Roman" w:cs="Times New Roman"/>
          <w:i/>
          <w:iCs/>
          <w:sz w:val="28"/>
          <w:szCs w:val="28"/>
          <w:lang w:val="nl-NL"/>
        </w:rPr>
        <w:t xml:space="preserve"> </w:t>
      </w:r>
      <w:r w:rsidR="009C3E98" w:rsidRPr="009C3E98">
        <w:rPr>
          <w:rFonts w:ascii="Times New Roman" w:hAnsi="Times New Roman" w:cs="Times New Roman"/>
          <w:i/>
          <w:iCs/>
          <w:sz w:val="28"/>
          <w:szCs w:val="28"/>
          <w:lang w:val="nl-NL"/>
        </w:rPr>
        <w:t>Nghị định số 154/2020/NĐ-CP ngày 31 tháng 12 năm 2020 của Chính phủ về sửa đổi, bổ sung một số điều của Nghị định số 34/2016/NĐ-CP ngày 14 tháng 5 năm 2016 của Chính phủ quy định chi tiết một số điều và biện pháp thi hành luật ban hành văn bản quy phạm pháp luật;</w:t>
      </w:r>
    </w:p>
    <w:p w:rsidR="004E2AA8" w:rsidRDefault="004E2AA8" w:rsidP="00262EF1">
      <w:pPr>
        <w:spacing w:before="120" w:after="0" w:line="340" w:lineRule="exact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nl-NL"/>
        </w:rPr>
      </w:pPr>
      <w:r w:rsidRPr="004E2AA8">
        <w:rPr>
          <w:rFonts w:ascii="Times New Roman" w:hAnsi="Times New Roman" w:cs="Times New Roman"/>
          <w:i/>
          <w:iCs/>
          <w:sz w:val="28"/>
          <w:szCs w:val="28"/>
          <w:lang w:val="nl-NL"/>
        </w:rPr>
        <w:t>Căn cứ Nghị định số 33/2019/NĐ-CP ngày 23 tháng 4 năm 2019 của Chính phủ quy định việc quản lý, sử dụng và khai thác tài sản kết cấu hạ tầng giao thông đường bộ;</w:t>
      </w:r>
    </w:p>
    <w:p w:rsidR="009C3E98" w:rsidRPr="004E2AA8" w:rsidRDefault="009C3E98" w:rsidP="00262EF1">
      <w:pPr>
        <w:spacing w:before="120" w:after="0" w:line="340" w:lineRule="exact"/>
        <w:ind w:firstLine="720"/>
        <w:jc w:val="both"/>
        <w:rPr>
          <w:rFonts w:ascii="Times New Roman" w:hAnsi="Times New Roman" w:cs="Times New Roman"/>
          <w:i/>
          <w:iCs/>
          <w:sz w:val="28"/>
          <w:szCs w:val="28"/>
          <w:lang w:val="nl-NL"/>
        </w:rPr>
      </w:pPr>
      <w:r w:rsidRPr="009C3E98">
        <w:rPr>
          <w:rFonts w:ascii="Times New Roman" w:hAnsi="Times New Roman" w:cs="Times New Roman"/>
          <w:i/>
          <w:iCs/>
          <w:sz w:val="28"/>
          <w:szCs w:val="28"/>
          <w:lang w:val="nl-NL"/>
        </w:rPr>
        <w:t>Căn cứ Thông tư số 37/2018/TT-BGTVT ngày 07 tháng 6 năm 2018 của Bộ trưởng Bộ Giao thông vận tải quy định về quản lý, vận hành, khai thác và bảo trì công trình đường bộ;</w:t>
      </w:r>
    </w:p>
    <w:p w:rsidR="004E2AA8" w:rsidRPr="004E2AA8" w:rsidRDefault="004E2AA8" w:rsidP="00262EF1">
      <w:pPr>
        <w:spacing w:before="120" w:after="0" w:line="340" w:lineRule="exact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E2AA8">
        <w:rPr>
          <w:rFonts w:ascii="Times New Roman" w:hAnsi="Times New Roman" w:cs="Times New Roman"/>
          <w:i/>
          <w:sz w:val="28"/>
          <w:szCs w:val="28"/>
        </w:rPr>
        <w:t xml:space="preserve">Theo đề nghị của Giám đốc Sở Giao thông vận tải tại Tờ trình số </w:t>
      </w:r>
      <w:r w:rsidR="00C108AD">
        <w:rPr>
          <w:rFonts w:ascii="Times New Roman" w:hAnsi="Times New Roman" w:cs="Times New Roman"/>
          <w:i/>
          <w:sz w:val="28"/>
          <w:szCs w:val="28"/>
        </w:rPr>
        <w:t>1305</w:t>
      </w:r>
      <w:r w:rsidRPr="004E2AA8">
        <w:rPr>
          <w:rFonts w:ascii="Times New Roman" w:hAnsi="Times New Roman" w:cs="Times New Roman"/>
          <w:i/>
          <w:sz w:val="28"/>
          <w:szCs w:val="28"/>
        </w:rPr>
        <w:t xml:space="preserve">/TTr-SGTVT ngày </w:t>
      </w:r>
      <w:r w:rsidR="00C108AD">
        <w:rPr>
          <w:rFonts w:ascii="Times New Roman" w:hAnsi="Times New Roman" w:cs="Times New Roman"/>
          <w:i/>
          <w:sz w:val="28"/>
          <w:szCs w:val="28"/>
        </w:rPr>
        <w:t>28</w:t>
      </w:r>
      <w:r w:rsidRPr="004E2AA8">
        <w:rPr>
          <w:rFonts w:ascii="Times New Roman" w:hAnsi="Times New Roman" w:cs="Times New Roman"/>
          <w:i/>
          <w:sz w:val="28"/>
          <w:szCs w:val="28"/>
        </w:rPr>
        <w:t xml:space="preserve"> tháng </w:t>
      </w:r>
      <w:r w:rsidR="00C108AD">
        <w:rPr>
          <w:rFonts w:ascii="Times New Roman" w:hAnsi="Times New Roman" w:cs="Times New Roman"/>
          <w:i/>
          <w:sz w:val="28"/>
          <w:szCs w:val="28"/>
        </w:rPr>
        <w:t>4</w:t>
      </w:r>
      <w:r w:rsidRPr="004E2AA8">
        <w:rPr>
          <w:rFonts w:ascii="Times New Roman" w:hAnsi="Times New Roman" w:cs="Times New Roman"/>
          <w:i/>
          <w:sz w:val="28"/>
          <w:szCs w:val="28"/>
        </w:rPr>
        <w:t xml:space="preserve"> năm 202</w:t>
      </w:r>
      <w:r w:rsidR="000F3B98">
        <w:rPr>
          <w:rFonts w:ascii="Times New Roman" w:hAnsi="Times New Roman" w:cs="Times New Roman"/>
          <w:i/>
          <w:sz w:val="28"/>
          <w:szCs w:val="28"/>
        </w:rPr>
        <w:t>2</w:t>
      </w:r>
      <w:r w:rsidRPr="004E2AA8">
        <w:rPr>
          <w:rFonts w:ascii="Times New Roman" w:hAnsi="Times New Roman" w:cs="Times New Roman"/>
          <w:i/>
          <w:sz w:val="28"/>
          <w:szCs w:val="28"/>
        </w:rPr>
        <w:t>.</w:t>
      </w:r>
    </w:p>
    <w:p w:rsidR="004E2AA8" w:rsidRPr="004E2AA8" w:rsidRDefault="004E2AA8" w:rsidP="00A94228">
      <w:pPr>
        <w:spacing w:before="120" w:after="120" w:line="42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2AA8">
        <w:rPr>
          <w:rFonts w:ascii="Times New Roman" w:hAnsi="Times New Roman" w:cs="Times New Roman"/>
          <w:b/>
          <w:bCs/>
          <w:sz w:val="28"/>
          <w:szCs w:val="28"/>
        </w:rPr>
        <w:t>QUYẾT ĐỊNH:</w:t>
      </w:r>
    </w:p>
    <w:p w:rsidR="004E2AA8" w:rsidRDefault="004E2AA8" w:rsidP="00A94228">
      <w:pPr>
        <w:spacing w:before="120" w:after="0" w:line="420" w:lineRule="exact"/>
        <w:ind w:firstLine="720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4E2AA8">
        <w:rPr>
          <w:rFonts w:ascii="Times New Roman" w:hAnsi="Times New Roman" w:cs="Times New Roman"/>
          <w:b/>
          <w:bCs/>
          <w:sz w:val="28"/>
          <w:szCs w:val="28"/>
          <w:lang w:val="vi-VN"/>
        </w:rPr>
        <w:t>Điều 1</w:t>
      </w:r>
      <w:r w:rsidR="003B3939">
        <w:rPr>
          <w:rFonts w:ascii="Times New Roman" w:hAnsi="Times New Roman" w:cs="Times New Roman"/>
          <w:sz w:val="28"/>
          <w:szCs w:val="28"/>
          <w:lang w:val="vi-VN"/>
        </w:rPr>
        <w:t xml:space="preserve">. </w:t>
      </w:r>
      <w:r w:rsidRPr="004E2AA8">
        <w:rPr>
          <w:rFonts w:ascii="Times New Roman" w:hAnsi="Times New Roman" w:cs="Times New Roman"/>
          <w:sz w:val="28"/>
          <w:szCs w:val="28"/>
          <w:lang w:val="vi-VN"/>
        </w:rPr>
        <w:t xml:space="preserve">Bãi bỏ </w:t>
      </w:r>
      <w:r w:rsidR="00AE66AF">
        <w:rPr>
          <w:rFonts w:ascii="Times New Roman" w:hAnsi="Times New Roman" w:cs="Times New Roman"/>
          <w:sz w:val="28"/>
          <w:szCs w:val="28"/>
        </w:rPr>
        <w:t xml:space="preserve">toàn bộ </w:t>
      </w:r>
      <w:r w:rsidR="000F3B98" w:rsidRPr="000F3B98">
        <w:rPr>
          <w:rFonts w:ascii="Times New Roman" w:hAnsi="Times New Roman" w:cs="Times New Roman"/>
          <w:sz w:val="28"/>
          <w:szCs w:val="28"/>
        </w:rPr>
        <w:t>Quyết định số</w:t>
      </w:r>
      <w:r w:rsidR="007F21F1">
        <w:rPr>
          <w:rFonts w:ascii="Times New Roman" w:hAnsi="Times New Roman" w:cs="Times New Roman"/>
          <w:sz w:val="28"/>
          <w:szCs w:val="28"/>
        </w:rPr>
        <w:t xml:space="preserve"> 16/2012/QĐ-UBND ngày 17</w:t>
      </w:r>
      <w:r w:rsidR="00262EF1">
        <w:rPr>
          <w:rFonts w:ascii="Times New Roman" w:hAnsi="Times New Roman" w:cs="Times New Roman"/>
          <w:sz w:val="28"/>
          <w:szCs w:val="28"/>
        </w:rPr>
        <w:t xml:space="preserve"> tháng </w:t>
      </w:r>
      <w:r w:rsidR="000F3B98" w:rsidRPr="000F3B98">
        <w:rPr>
          <w:rFonts w:ascii="Times New Roman" w:hAnsi="Times New Roman" w:cs="Times New Roman"/>
          <w:sz w:val="28"/>
          <w:szCs w:val="28"/>
        </w:rPr>
        <w:t>9</w:t>
      </w:r>
      <w:r w:rsidR="00262EF1">
        <w:rPr>
          <w:rFonts w:ascii="Times New Roman" w:hAnsi="Times New Roman" w:cs="Times New Roman"/>
          <w:sz w:val="28"/>
          <w:szCs w:val="28"/>
        </w:rPr>
        <w:t xml:space="preserve"> năm </w:t>
      </w:r>
      <w:r w:rsidR="000F3B98" w:rsidRPr="000F3B98">
        <w:rPr>
          <w:rFonts w:ascii="Times New Roman" w:hAnsi="Times New Roman" w:cs="Times New Roman"/>
          <w:sz w:val="28"/>
          <w:szCs w:val="28"/>
        </w:rPr>
        <w:t xml:space="preserve">2012 của </w:t>
      </w:r>
      <w:r w:rsidR="007F21F1">
        <w:rPr>
          <w:rFonts w:ascii="Times New Roman" w:hAnsi="Times New Roman" w:cs="Times New Roman"/>
          <w:sz w:val="28"/>
          <w:szCs w:val="28"/>
        </w:rPr>
        <w:t>UBND</w:t>
      </w:r>
      <w:r w:rsidR="000F3B98">
        <w:rPr>
          <w:rFonts w:ascii="Times New Roman" w:hAnsi="Times New Roman" w:cs="Times New Roman"/>
          <w:sz w:val="28"/>
          <w:szCs w:val="28"/>
        </w:rPr>
        <w:t xml:space="preserve"> </w:t>
      </w:r>
      <w:r w:rsidR="000F3B98" w:rsidRPr="000F3B98">
        <w:rPr>
          <w:rFonts w:ascii="Times New Roman" w:hAnsi="Times New Roman" w:cs="Times New Roman"/>
          <w:sz w:val="28"/>
          <w:szCs w:val="28"/>
        </w:rPr>
        <w:t xml:space="preserve">tỉnh Sơn La </w:t>
      </w:r>
      <w:r w:rsidR="00AE66AF" w:rsidRPr="00AE66AF">
        <w:rPr>
          <w:rFonts w:ascii="Times New Roman" w:hAnsi="Times New Roman" w:cs="Times New Roman"/>
          <w:sz w:val="28"/>
          <w:szCs w:val="28"/>
        </w:rPr>
        <w:t>về việc ban hành quy định quản lý, bảo trì hệ thống đường huyện, đường xã trên địa bàn tỉnh Sơn La</w:t>
      </w:r>
      <w:r w:rsidRPr="004E2AA8">
        <w:rPr>
          <w:rFonts w:ascii="Times New Roman" w:hAnsi="Times New Roman" w:cs="Times New Roman"/>
          <w:sz w:val="28"/>
          <w:szCs w:val="28"/>
          <w:lang w:val="fr-FR"/>
        </w:rPr>
        <w:t>.</w:t>
      </w:r>
    </w:p>
    <w:p w:rsidR="00262EF1" w:rsidRPr="00262EF1" w:rsidRDefault="00262EF1" w:rsidP="00262EF1">
      <w:pPr>
        <w:spacing w:before="120" w:after="280" w:afterAutospacing="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262EF1">
        <w:rPr>
          <w:rFonts w:ascii="Times New Roman" w:hAnsi="Times New Roman" w:cs="Times New Roman"/>
          <w:b/>
          <w:sz w:val="28"/>
          <w:szCs w:val="28"/>
          <w:lang w:val="vi-VN"/>
        </w:rPr>
        <w:t>Điều 2.</w:t>
      </w:r>
      <w:r w:rsidRPr="00262EF1">
        <w:rPr>
          <w:rFonts w:ascii="Times New Roman" w:hAnsi="Times New Roman" w:cs="Times New Roman"/>
          <w:sz w:val="28"/>
          <w:szCs w:val="28"/>
          <w:lang w:val="vi-VN"/>
        </w:rPr>
        <w:t> </w:t>
      </w:r>
      <w:bookmarkStart w:id="0" w:name="dieu_2_name"/>
      <w:r w:rsidRPr="00262EF1">
        <w:rPr>
          <w:rFonts w:ascii="Times New Roman" w:hAnsi="Times New Roman" w:cs="Times New Roman"/>
          <w:sz w:val="28"/>
          <w:szCs w:val="28"/>
          <w:lang w:val="vi-VN"/>
        </w:rPr>
        <w:t>Quyết định này có hiệu lực từ ngày ký</w:t>
      </w:r>
      <w:bookmarkStart w:id="1" w:name="dieu_3"/>
      <w:bookmarkEnd w:id="0"/>
      <w:r w:rsidR="00036C4E">
        <w:rPr>
          <w:rFonts w:ascii="Times New Roman" w:hAnsi="Times New Roman" w:cs="Times New Roman"/>
          <w:sz w:val="28"/>
          <w:szCs w:val="28"/>
        </w:rPr>
        <w:t xml:space="preserve"> ngày 01 tháng 6</w:t>
      </w:r>
      <w:r>
        <w:rPr>
          <w:rFonts w:ascii="Times New Roman" w:hAnsi="Times New Roman" w:cs="Times New Roman"/>
          <w:sz w:val="28"/>
          <w:szCs w:val="28"/>
        </w:rPr>
        <w:t xml:space="preserve"> năm 2022</w:t>
      </w:r>
      <w:r w:rsidR="00036C4E">
        <w:rPr>
          <w:rFonts w:ascii="Times New Roman" w:hAnsi="Times New Roman" w:cs="Times New Roman"/>
          <w:sz w:val="28"/>
          <w:szCs w:val="28"/>
        </w:rPr>
        <w:t>.</w:t>
      </w:r>
      <w:bookmarkStart w:id="2" w:name="_GoBack"/>
      <w:bookmarkEnd w:id="2"/>
    </w:p>
    <w:p w:rsidR="00262EF1" w:rsidRPr="00262EF1" w:rsidRDefault="00262EF1" w:rsidP="00262EF1">
      <w:pPr>
        <w:spacing w:before="120" w:after="280" w:afterAutospacing="1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62EF1">
        <w:rPr>
          <w:rFonts w:ascii="Times New Roman" w:hAnsi="Times New Roman" w:cs="Times New Roman"/>
          <w:sz w:val="28"/>
          <w:szCs w:val="28"/>
          <w:lang w:val="vi-VN"/>
        </w:rPr>
        <w:lastRenderedPageBreak/>
        <w:tab/>
      </w:r>
      <w:r w:rsidRPr="00262EF1">
        <w:rPr>
          <w:rFonts w:ascii="Times New Roman" w:hAnsi="Times New Roman" w:cs="Times New Roman"/>
          <w:b/>
          <w:sz w:val="28"/>
          <w:szCs w:val="28"/>
          <w:lang w:val="vi-VN"/>
        </w:rPr>
        <w:t>Điều 3</w:t>
      </w:r>
      <w:bookmarkEnd w:id="1"/>
      <w:r w:rsidRPr="00262EF1">
        <w:rPr>
          <w:rFonts w:ascii="Times New Roman" w:hAnsi="Times New Roman" w:cs="Times New Roman"/>
          <w:b/>
          <w:sz w:val="28"/>
          <w:szCs w:val="28"/>
          <w:lang w:val="vi-VN"/>
        </w:rPr>
        <w:t xml:space="preserve">. </w:t>
      </w:r>
      <w:bookmarkStart w:id="3" w:name="dieu_3_name"/>
      <w:r w:rsidRPr="00262EF1">
        <w:rPr>
          <w:rFonts w:ascii="Times New Roman" w:hAnsi="Times New Roman" w:cs="Times New Roman"/>
          <w:sz w:val="28"/>
          <w:szCs w:val="28"/>
          <w:lang w:val="vi-VN"/>
        </w:rPr>
        <w:t xml:space="preserve">Chánh Văn phòng UBND tỉnh; </w:t>
      </w:r>
      <w:r>
        <w:rPr>
          <w:rFonts w:ascii="Times New Roman" w:hAnsi="Times New Roman" w:cs="Times New Roman"/>
          <w:sz w:val="28"/>
          <w:szCs w:val="28"/>
        </w:rPr>
        <w:t>Giám đốc</w:t>
      </w:r>
      <w:r w:rsidRPr="00262EF1">
        <w:rPr>
          <w:rFonts w:ascii="Times New Roman" w:hAnsi="Times New Roman" w:cs="Times New Roman"/>
          <w:sz w:val="28"/>
          <w:szCs w:val="28"/>
          <w:lang w:val="vi-VN"/>
        </w:rPr>
        <w:t xml:space="preserve"> các sở, ban, ngành của tỉnh; Chủ tịch UBND các huyện, thành phố; Thủ trưởng các cơ quan, đơn vị, tổ chức, cá nhân có liên quan chịu trách nhiệm thi hành Quyết định này./.</w:t>
      </w:r>
      <w:bookmarkEnd w:id="3"/>
    </w:p>
    <w:tbl>
      <w:tblPr>
        <w:tblW w:w="9072" w:type="dxa"/>
        <w:jc w:val="center"/>
        <w:tblLayout w:type="fixed"/>
        <w:tblLook w:val="0000" w:firstRow="0" w:lastRow="0" w:firstColumn="0" w:lastColumn="0" w:noHBand="0" w:noVBand="0"/>
      </w:tblPr>
      <w:tblGrid>
        <w:gridCol w:w="5103"/>
        <w:gridCol w:w="3969"/>
      </w:tblGrid>
      <w:tr w:rsidR="004E2AA8" w:rsidRPr="004E2AA8" w:rsidTr="00B35165">
        <w:trPr>
          <w:jc w:val="center"/>
        </w:trPr>
        <w:tc>
          <w:tcPr>
            <w:tcW w:w="5103" w:type="dxa"/>
          </w:tcPr>
          <w:p w:rsidR="004E2AA8" w:rsidRPr="004E2AA8" w:rsidRDefault="004E2AA8" w:rsidP="004E2AA8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i/>
                <w:iCs/>
              </w:rPr>
            </w:pPr>
            <w:r w:rsidRPr="004E2AA8">
              <w:rPr>
                <w:rFonts w:ascii="Times New Roman" w:hAnsi="Times New Roman" w:cs="Times New Roman"/>
                <w:b/>
                <w:i/>
                <w:iCs/>
              </w:rPr>
              <w:t>Nơi nhận:</w:t>
            </w:r>
          </w:p>
          <w:p w:rsidR="000F3B98" w:rsidRDefault="000F3B98" w:rsidP="004E2AA8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- TT HĐND tỉnh (b/c);</w:t>
            </w:r>
          </w:p>
          <w:p w:rsidR="004E2AA8" w:rsidRPr="004E2AA8" w:rsidRDefault="004E2AA8" w:rsidP="004E2AA8">
            <w:pPr>
              <w:spacing w:after="0" w:line="240" w:lineRule="auto"/>
              <w:jc w:val="both"/>
              <w:rPr>
                <w:rFonts w:ascii="Times New Roman" w:hAnsi="Times New Roman" w:cs="Times New Roman"/>
                <w:iCs/>
              </w:rPr>
            </w:pPr>
            <w:r w:rsidRPr="004E2AA8">
              <w:rPr>
                <w:rFonts w:ascii="Times New Roman" w:hAnsi="Times New Roman" w:cs="Times New Roman"/>
                <w:iCs/>
              </w:rPr>
              <w:t>- Chủ tịch</w:t>
            </w:r>
            <w:r w:rsidRPr="004E2AA8">
              <w:rPr>
                <w:rFonts w:ascii="Times New Roman" w:hAnsi="Times New Roman" w:cs="Times New Roman"/>
              </w:rPr>
              <w:t xml:space="preserve"> UBND tỉnh</w:t>
            </w:r>
            <w:r w:rsidRPr="004E2AA8">
              <w:rPr>
                <w:rFonts w:ascii="Times New Roman" w:hAnsi="Times New Roman" w:cs="Times New Roman"/>
                <w:iCs/>
              </w:rPr>
              <w:t xml:space="preserve">; </w:t>
            </w:r>
          </w:p>
          <w:p w:rsidR="004E2AA8" w:rsidRPr="004E2AA8" w:rsidRDefault="004E2AA8" w:rsidP="004E2A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E2AA8">
              <w:rPr>
                <w:rFonts w:ascii="Times New Roman" w:hAnsi="Times New Roman" w:cs="Times New Roman"/>
                <w:iCs/>
              </w:rPr>
              <w:t>- Các Phó Chủ tịch</w:t>
            </w:r>
            <w:r w:rsidRPr="004E2AA8">
              <w:rPr>
                <w:rFonts w:ascii="Times New Roman" w:hAnsi="Times New Roman" w:cs="Times New Roman"/>
              </w:rPr>
              <w:t xml:space="preserve"> UBND tỉnh;</w:t>
            </w:r>
          </w:p>
          <w:p w:rsidR="004E2AA8" w:rsidRPr="004E2AA8" w:rsidRDefault="004E2AA8" w:rsidP="004E2A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E2AA8">
              <w:rPr>
                <w:rFonts w:ascii="Times New Roman" w:hAnsi="Times New Roman" w:cs="Times New Roman"/>
              </w:rPr>
              <w:t>- Cục Kiểm tra VBQPPL, Bộ Tư pháp;</w:t>
            </w:r>
          </w:p>
          <w:p w:rsidR="004E2AA8" w:rsidRDefault="004E2AA8" w:rsidP="004E2A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E2AA8">
              <w:rPr>
                <w:rFonts w:ascii="Times New Roman" w:hAnsi="Times New Roman" w:cs="Times New Roman"/>
              </w:rPr>
              <w:t>- Vụ Pháp chế, Bộ Giao thông vận tải;</w:t>
            </w:r>
          </w:p>
          <w:p w:rsidR="007F21F1" w:rsidRPr="004E2AA8" w:rsidRDefault="007F21F1" w:rsidP="004E2A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Các Sở, ban, ngành;</w:t>
            </w:r>
          </w:p>
          <w:p w:rsidR="004E2AA8" w:rsidRPr="004E2AA8" w:rsidRDefault="004E2AA8" w:rsidP="004E2A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E2AA8">
              <w:rPr>
                <w:rFonts w:ascii="Times New Roman" w:hAnsi="Times New Roman" w:cs="Times New Roman"/>
              </w:rPr>
              <w:t xml:space="preserve">- UBND các huyện, thành phố;   </w:t>
            </w:r>
          </w:p>
          <w:p w:rsidR="004E2AA8" w:rsidRPr="004E2AA8" w:rsidRDefault="004E2AA8" w:rsidP="004E2A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4E2AA8">
              <w:rPr>
                <w:rFonts w:ascii="Times New Roman" w:hAnsi="Times New Roman" w:cs="Times New Roman"/>
              </w:rPr>
              <w:t>- Trung tâm Thông tin tỉ</w:t>
            </w:r>
            <w:r w:rsidR="007F21F1">
              <w:rPr>
                <w:rFonts w:ascii="Times New Roman" w:hAnsi="Times New Roman" w:cs="Times New Roman"/>
              </w:rPr>
              <w:t>nh</w:t>
            </w:r>
            <w:r w:rsidRPr="004E2AA8">
              <w:rPr>
                <w:rFonts w:ascii="Times New Roman" w:hAnsi="Times New Roman" w:cs="Times New Roman"/>
              </w:rPr>
              <w:t>;</w:t>
            </w:r>
          </w:p>
          <w:p w:rsidR="004E2AA8" w:rsidRPr="004E2AA8" w:rsidRDefault="004E2AA8" w:rsidP="00B14B1C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4E2AA8">
              <w:rPr>
                <w:rFonts w:ascii="Times New Roman" w:hAnsi="Times New Roman" w:cs="Times New Roman"/>
              </w:rPr>
              <w:t>- Lưu: VT, KT (30b).</w:t>
            </w:r>
          </w:p>
        </w:tc>
        <w:tc>
          <w:tcPr>
            <w:tcW w:w="3969" w:type="dxa"/>
          </w:tcPr>
          <w:p w:rsidR="004E2AA8" w:rsidRPr="004E2AA8" w:rsidRDefault="004E2AA8" w:rsidP="004E2AA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4E2AA8">
              <w:rPr>
                <w:rFonts w:ascii="Times New Roman" w:hAnsi="Times New Roman" w:cs="Times New Roman"/>
                <w:b/>
                <w:sz w:val="26"/>
                <w:szCs w:val="28"/>
              </w:rPr>
              <w:t>TM. ỦY BAN NHÂN DÂN</w:t>
            </w:r>
          </w:p>
          <w:p w:rsidR="004E2AA8" w:rsidRPr="004E2AA8" w:rsidRDefault="004E2AA8" w:rsidP="004E2AA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4E2AA8">
              <w:rPr>
                <w:rFonts w:ascii="Times New Roman" w:hAnsi="Times New Roman" w:cs="Times New Roman"/>
                <w:b/>
                <w:sz w:val="26"/>
                <w:szCs w:val="28"/>
              </w:rPr>
              <w:t>CHỦ TỊCH</w:t>
            </w:r>
          </w:p>
          <w:p w:rsidR="004E2AA8" w:rsidRPr="004E2AA8" w:rsidRDefault="004E2AA8" w:rsidP="004E2AA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4E2AA8" w:rsidRPr="004E2AA8" w:rsidRDefault="004E2AA8" w:rsidP="004E2AA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4E2AA8" w:rsidRPr="004E2AA8" w:rsidRDefault="004E2AA8" w:rsidP="004E2AA8">
            <w:pPr>
              <w:pStyle w:val="Heading1"/>
              <w:rPr>
                <w:rFonts w:ascii="Times New Roman" w:hAnsi="Times New Roman"/>
                <w:b/>
                <w:i w:val="0"/>
              </w:rPr>
            </w:pPr>
          </w:p>
          <w:p w:rsidR="004E2AA8" w:rsidRPr="004E2AA8" w:rsidRDefault="004E2AA8" w:rsidP="004E2AA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  <w:p w:rsidR="004E2AA8" w:rsidRPr="004E2AA8" w:rsidRDefault="004E2AA8" w:rsidP="004E2AA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:rsidR="00B33725" w:rsidRPr="004E2AA8" w:rsidRDefault="00B33725" w:rsidP="004E2AA8">
      <w:pPr>
        <w:spacing w:after="0" w:line="240" w:lineRule="auto"/>
        <w:rPr>
          <w:rFonts w:ascii="Times New Roman" w:hAnsi="Times New Roman" w:cs="Times New Roman"/>
        </w:rPr>
      </w:pPr>
    </w:p>
    <w:sectPr w:rsidR="00B33725" w:rsidRPr="004E2AA8" w:rsidSect="00A94228">
      <w:pgSz w:w="11909" w:h="16834" w:code="9"/>
      <w:pgMar w:top="1134" w:right="1134" w:bottom="1134" w:left="1701" w:header="680" w:footer="680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AA8"/>
    <w:rsid w:val="00036C4E"/>
    <w:rsid w:val="000F3B98"/>
    <w:rsid w:val="00165370"/>
    <w:rsid w:val="00262EF1"/>
    <w:rsid w:val="003B3939"/>
    <w:rsid w:val="004601A7"/>
    <w:rsid w:val="004E2AA8"/>
    <w:rsid w:val="006163DF"/>
    <w:rsid w:val="00723FD7"/>
    <w:rsid w:val="007B01A4"/>
    <w:rsid w:val="007F21F1"/>
    <w:rsid w:val="009C3E98"/>
    <w:rsid w:val="00A94228"/>
    <w:rsid w:val="00AE66AF"/>
    <w:rsid w:val="00B14B1C"/>
    <w:rsid w:val="00B33725"/>
    <w:rsid w:val="00C108AD"/>
    <w:rsid w:val="00F4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E2AA8"/>
    <w:pPr>
      <w:keepNext/>
      <w:spacing w:after="0" w:line="240" w:lineRule="auto"/>
      <w:jc w:val="center"/>
      <w:outlineLvl w:val="0"/>
    </w:pPr>
    <w:rPr>
      <w:rFonts w:ascii=".VnTime" w:eastAsia="Times New Roman" w:hAnsi=".VnTime" w:cs="Times New Roman"/>
      <w:i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E2AA8"/>
    <w:rPr>
      <w:rFonts w:ascii=".VnTime" w:eastAsia="Times New Roman" w:hAnsi=".VnTime" w:cs="Times New Roman"/>
      <w:i/>
      <w:sz w:val="28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4E2AA8"/>
    <w:pPr>
      <w:keepNext/>
      <w:spacing w:after="0" w:line="240" w:lineRule="auto"/>
      <w:jc w:val="center"/>
      <w:outlineLvl w:val="0"/>
    </w:pPr>
    <w:rPr>
      <w:rFonts w:ascii=".VnTime" w:eastAsia="Times New Roman" w:hAnsi=".VnTime" w:cs="Times New Roman"/>
      <w:i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E2AA8"/>
    <w:rPr>
      <w:rFonts w:ascii=".VnTime" w:eastAsia="Times New Roman" w:hAnsi=".VnTime" w:cs="Times New Roman"/>
      <w:i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0D7768-BFA1-4F31-ABCD-A98BFC9D5880}"/>
</file>

<file path=customXml/itemProps2.xml><?xml version="1.0" encoding="utf-8"?>
<ds:datastoreItem xmlns:ds="http://schemas.openxmlformats.org/officeDocument/2006/customXml" ds:itemID="{12D43AB0-9FA1-4982-AC5D-CF3805A2AAD4}"/>
</file>

<file path=customXml/itemProps3.xml><?xml version="1.0" encoding="utf-8"?>
<ds:datastoreItem xmlns:ds="http://schemas.openxmlformats.org/officeDocument/2006/customXml" ds:itemID="{BA5C0906-8412-45C3-95FD-580F18B859F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3</cp:revision>
  <dcterms:created xsi:type="dcterms:W3CDTF">2022-04-28T08:08:00Z</dcterms:created>
  <dcterms:modified xsi:type="dcterms:W3CDTF">2022-05-31T08:22:00Z</dcterms:modified>
</cp:coreProperties>
</file>