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CC57A3" w14:textId="77777777" w:rsidR="00775D6D" w:rsidRPr="0075596D" w:rsidRDefault="0075596D">
      <w:pPr>
        <w:pStyle w:val="Bodytext30"/>
        <w:shd w:val="clear" w:color="auto" w:fill="auto"/>
        <w:spacing w:after="0" w:line="326" w:lineRule="exact"/>
        <w:ind w:left="40"/>
        <w:rPr>
          <w:rFonts w:ascii="Arial" w:hAnsi="Arial" w:cs="Arial"/>
        </w:rPr>
      </w:pPr>
      <w:r w:rsidRPr="0075596D">
        <w:rPr>
          <w:rFonts w:ascii="Arial" w:hAnsi="Arial" w:cs="Arial"/>
        </w:rPr>
        <w:t>NGHỊ QUYẾT</w:t>
      </w:r>
    </w:p>
    <w:p w14:paraId="7D4ABA30" w14:textId="1C76DDA1" w:rsidR="00775D6D" w:rsidRPr="0075596D" w:rsidRDefault="0075596D">
      <w:pPr>
        <w:pStyle w:val="Bodytext30"/>
        <w:shd w:val="clear" w:color="auto" w:fill="auto"/>
        <w:spacing w:after="580" w:line="326" w:lineRule="exact"/>
        <w:ind w:left="40"/>
        <w:rPr>
          <w:rFonts w:ascii="Arial" w:hAnsi="Arial" w:cs="Arial"/>
        </w:rPr>
      </w:pPr>
      <w:r w:rsidRPr="0075596D">
        <w:rPr>
          <w:rFonts w:ascii="Arial" w:hAnsi="Arial" w:cs="Arial"/>
        </w:rPr>
        <w:t>Quy định nội dung, định mức chi đ</w:t>
      </w:r>
      <w:r>
        <w:rPr>
          <w:rFonts w:ascii="Arial" w:hAnsi="Arial" w:cs="Arial"/>
          <w:lang w:val="en-US"/>
        </w:rPr>
        <w:t>ể</w:t>
      </w:r>
      <w:r w:rsidRPr="0075596D">
        <w:rPr>
          <w:rFonts w:ascii="Arial" w:hAnsi="Arial" w:cs="Arial"/>
        </w:rPr>
        <w:t xml:space="preserve"> chuẩn bị, tổ chức và tham dự các</w:t>
      </w:r>
      <w:r w:rsidRPr="0075596D">
        <w:rPr>
          <w:rFonts w:ascii="Arial" w:hAnsi="Arial" w:cs="Arial"/>
        </w:rPr>
        <w:br/>
        <w:t xml:space="preserve">kỳ thi áp dụng </w:t>
      </w:r>
      <w:r w:rsidRPr="0075596D">
        <w:rPr>
          <w:rFonts w:ascii="Arial" w:hAnsi="Arial" w:cs="Arial"/>
        </w:rPr>
        <w:t>đối với giáo dục phổ thông trên địa bàn tỉnh Hải Dương</w:t>
      </w:r>
    </w:p>
    <w:p w14:paraId="36D5C98F" w14:textId="77777777" w:rsidR="00775D6D" w:rsidRPr="0075596D" w:rsidRDefault="0075596D">
      <w:pPr>
        <w:pStyle w:val="Bodytext30"/>
        <w:shd w:val="clear" w:color="auto" w:fill="auto"/>
        <w:spacing w:after="378" w:line="326" w:lineRule="exact"/>
        <w:ind w:left="40"/>
        <w:rPr>
          <w:rFonts w:ascii="Arial" w:hAnsi="Arial" w:cs="Arial"/>
        </w:rPr>
      </w:pPr>
      <w:r w:rsidRPr="0075596D">
        <w:rPr>
          <w:rFonts w:ascii="Arial" w:hAnsi="Arial" w:cs="Arial"/>
        </w:rPr>
        <w:t>HỘI ĐỒNG NHÂN DÂN TỈNH HẢI DƯƠNG</w:t>
      </w:r>
      <w:r w:rsidRPr="0075596D">
        <w:rPr>
          <w:rFonts w:ascii="Arial" w:hAnsi="Arial" w:cs="Arial"/>
        </w:rPr>
        <w:br/>
        <w:t>KHÓA XVII, KỲ HỌP THỨ 7</w:t>
      </w:r>
    </w:p>
    <w:p w14:paraId="42A2522F" w14:textId="77777777" w:rsidR="00775D6D" w:rsidRPr="0075596D" w:rsidRDefault="0075596D">
      <w:pPr>
        <w:pStyle w:val="Bodytext40"/>
        <w:shd w:val="clear" w:color="auto" w:fill="auto"/>
        <w:spacing w:before="0" w:after="0" w:line="379" w:lineRule="exact"/>
        <w:ind w:right="200" w:firstLine="760"/>
        <w:rPr>
          <w:rFonts w:ascii="Arial" w:hAnsi="Arial" w:cs="Arial"/>
        </w:rPr>
      </w:pPr>
      <w:r w:rsidRPr="0075596D">
        <w:rPr>
          <w:rFonts w:ascii="Arial" w:hAnsi="Arial" w:cs="Arial"/>
        </w:rPr>
        <w:t>Căn cứ Luật Tổ chức chính quyền địa phương ngày 19 tháng 6 năm 2015; Luật sửa đổi, bổ sung một số điều của Luật Tổ chức Chính phủ và Luật Tổ chứ</w:t>
      </w:r>
      <w:r w:rsidRPr="0075596D">
        <w:rPr>
          <w:rFonts w:ascii="Arial" w:hAnsi="Arial" w:cs="Arial"/>
        </w:rPr>
        <w:t>c chính quyền địa phương ngày 22 tháng 11 năm 2019;</w:t>
      </w:r>
    </w:p>
    <w:p w14:paraId="6837A9BE" w14:textId="77777777" w:rsidR="00775D6D" w:rsidRPr="0075596D" w:rsidRDefault="0075596D">
      <w:pPr>
        <w:pStyle w:val="Bodytext40"/>
        <w:shd w:val="clear" w:color="auto" w:fill="auto"/>
        <w:spacing w:before="0" w:after="160"/>
        <w:ind w:firstLine="760"/>
        <w:rPr>
          <w:rFonts w:ascii="Arial" w:hAnsi="Arial" w:cs="Arial"/>
        </w:rPr>
      </w:pPr>
      <w:r w:rsidRPr="0075596D">
        <w:rPr>
          <w:rFonts w:ascii="Arial" w:hAnsi="Arial" w:cs="Arial"/>
        </w:rPr>
        <w:t>Căn cứ Luật Ngân sách Nhà nước ngày 25 tháng 6 năm 2015;</w:t>
      </w:r>
    </w:p>
    <w:p w14:paraId="3A77C19B" w14:textId="77777777" w:rsidR="00775D6D" w:rsidRPr="0075596D" w:rsidRDefault="0075596D">
      <w:pPr>
        <w:pStyle w:val="Bodytext40"/>
        <w:shd w:val="clear" w:color="auto" w:fill="auto"/>
        <w:spacing w:before="0" w:after="87"/>
        <w:ind w:firstLine="760"/>
        <w:rPr>
          <w:rFonts w:ascii="Arial" w:hAnsi="Arial" w:cs="Arial"/>
        </w:rPr>
      </w:pPr>
      <w:r w:rsidRPr="0075596D">
        <w:rPr>
          <w:rFonts w:ascii="Arial" w:hAnsi="Arial" w:cs="Arial"/>
        </w:rPr>
        <w:t>Căn cứ Luật Giáo dục ngày 14 tháng 6 năm 2019;</w:t>
      </w:r>
    </w:p>
    <w:p w14:paraId="1F4B1A26" w14:textId="77777777" w:rsidR="00775D6D" w:rsidRPr="0075596D" w:rsidRDefault="0075596D">
      <w:pPr>
        <w:pStyle w:val="Bodytext40"/>
        <w:shd w:val="clear" w:color="auto" w:fill="auto"/>
        <w:spacing w:before="0" w:after="0" w:line="379" w:lineRule="exact"/>
        <w:ind w:right="200" w:firstLine="760"/>
        <w:rPr>
          <w:rFonts w:ascii="Arial" w:hAnsi="Arial" w:cs="Arial"/>
        </w:rPr>
      </w:pPr>
      <w:r w:rsidRPr="0075596D">
        <w:rPr>
          <w:rFonts w:ascii="Arial" w:hAnsi="Arial" w:cs="Arial"/>
        </w:rPr>
        <w:t xml:space="preserve">Căn cứ Thông tư số 69/2021/TT-BTC ngày 11 tháng 8 năm 2021 của Bộ trưởngBộ Tài chính hướng dẫn </w:t>
      </w:r>
      <w:r w:rsidRPr="0075596D">
        <w:rPr>
          <w:rFonts w:ascii="Arial" w:hAnsi="Arial" w:cs="Arial"/>
        </w:rPr>
        <w:t>quản lý kinh phí chuẩn bị, tổ chức và tham dự các kỳ thi áp dụng đối với giáo dục phổ thông;</w:t>
      </w:r>
    </w:p>
    <w:p w14:paraId="1F36D82F" w14:textId="77777777" w:rsidR="00775D6D" w:rsidRPr="0075596D" w:rsidRDefault="0075596D">
      <w:pPr>
        <w:pStyle w:val="Bodytext40"/>
        <w:shd w:val="clear" w:color="auto" w:fill="auto"/>
        <w:spacing w:before="0" w:after="0" w:line="379" w:lineRule="exact"/>
        <w:ind w:right="200" w:firstLine="760"/>
        <w:rPr>
          <w:rFonts w:ascii="Arial" w:hAnsi="Arial" w:cs="Arial"/>
        </w:rPr>
      </w:pPr>
      <w:r w:rsidRPr="0075596D">
        <w:rPr>
          <w:rFonts w:ascii="Arial" w:hAnsi="Arial" w:cs="Arial"/>
        </w:rPr>
        <w:t>Căn cứ Thông tư số 02/2015/TT-BLĐTBXH ngày 12 tháng 01 năm 2015 của Bộ trưởng Bộ Lao động - Thương binh và Xã hội quy định mức lương đối với chuyên gia tư vấn tron</w:t>
      </w:r>
      <w:r w:rsidRPr="0075596D">
        <w:rPr>
          <w:rFonts w:ascii="Arial" w:hAnsi="Arial" w:cs="Arial"/>
        </w:rPr>
        <w:t>g nước làm cơ sở dự toán gói thầu cung cấp dịch vụ tư vấn áp dụng hình thức hợp đồng theo thời gian sử dụng vốn nhà nước;</w:t>
      </w:r>
    </w:p>
    <w:p w14:paraId="16103547" w14:textId="77777777" w:rsidR="00775D6D" w:rsidRPr="0075596D" w:rsidRDefault="0075596D">
      <w:pPr>
        <w:pStyle w:val="Bodytext40"/>
        <w:shd w:val="clear" w:color="auto" w:fill="auto"/>
        <w:spacing w:before="0" w:after="233" w:line="379" w:lineRule="exact"/>
        <w:ind w:right="200" w:firstLine="760"/>
        <w:rPr>
          <w:rFonts w:ascii="Arial" w:hAnsi="Arial" w:cs="Arial"/>
        </w:rPr>
      </w:pPr>
      <w:r w:rsidRPr="0075596D">
        <w:rPr>
          <w:rFonts w:ascii="Arial" w:hAnsi="Arial" w:cs="Arial"/>
        </w:rPr>
        <w:t>Xét Tờ trình số 25 /TTr-UBND ngày 28 tháng 4 năm 2022 của UBND tỉnh về việc quy định nội dung, định mức chi để chuẩn bị, tổ chức và th</w:t>
      </w:r>
      <w:r w:rsidRPr="0075596D">
        <w:rPr>
          <w:rFonts w:ascii="Arial" w:hAnsi="Arial" w:cs="Arial"/>
        </w:rPr>
        <w:t>am dự các kỳ thi áp dụng đối với giáo dục phổ thông trên địa bàn tỉnh Hải Dương; Báo cáo thẩm tra của Ban kinh tế - ngân sách Hội đồng nhân dân tỉnh và ý kiến thảo luận của đại biểu Hội đồng nhân dân tỉnh tại kỳ họp.</w:t>
      </w:r>
    </w:p>
    <w:p w14:paraId="06D8B319" w14:textId="77777777" w:rsidR="00775D6D" w:rsidRPr="0075596D" w:rsidRDefault="0075596D">
      <w:pPr>
        <w:pStyle w:val="Bodytext30"/>
        <w:shd w:val="clear" w:color="auto" w:fill="auto"/>
        <w:spacing w:after="316" w:line="288" w:lineRule="exact"/>
        <w:ind w:left="40"/>
        <w:rPr>
          <w:rFonts w:ascii="Arial" w:hAnsi="Arial" w:cs="Arial"/>
        </w:rPr>
      </w:pPr>
      <w:r w:rsidRPr="0075596D">
        <w:rPr>
          <w:rFonts w:ascii="Arial" w:hAnsi="Arial" w:cs="Arial"/>
        </w:rPr>
        <w:t>QUYẾT NGHỊ:</w:t>
      </w:r>
    </w:p>
    <w:p w14:paraId="425B7271" w14:textId="77777777" w:rsidR="00775D6D" w:rsidRPr="0075596D" w:rsidRDefault="0075596D">
      <w:pPr>
        <w:pStyle w:val="Bodytext20"/>
        <w:shd w:val="clear" w:color="auto" w:fill="auto"/>
        <w:spacing w:before="0"/>
        <w:ind w:right="200" w:firstLine="760"/>
        <w:rPr>
          <w:rFonts w:ascii="Arial" w:hAnsi="Arial" w:cs="Arial"/>
        </w:rPr>
      </w:pPr>
      <w:r w:rsidRPr="0075596D">
        <w:rPr>
          <w:rStyle w:val="Bodytext2Bold"/>
          <w:rFonts w:ascii="Arial" w:hAnsi="Arial" w:cs="Arial"/>
        </w:rPr>
        <w:t>Điều 1</w:t>
      </w:r>
      <w:r w:rsidRPr="0075596D">
        <w:rPr>
          <w:rFonts w:ascii="Arial" w:hAnsi="Arial" w:cs="Arial"/>
        </w:rPr>
        <w:t xml:space="preserve">. Quy định nội dung, </w:t>
      </w:r>
      <w:r w:rsidRPr="0075596D">
        <w:rPr>
          <w:rFonts w:ascii="Arial" w:hAnsi="Arial" w:cs="Arial"/>
        </w:rPr>
        <w:t>định mức chi để chuẩn bị, tổ chức và tham dự các kỳ thi áp dụng đối với giáo dục phổ thông trên địa bàn tỉnh Hải Dương với các nội dung cụ thể như sau:</w:t>
      </w:r>
    </w:p>
    <w:p w14:paraId="494220E8" w14:textId="77777777" w:rsidR="00775D6D" w:rsidRPr="0075596D" w:rsidRDefault="0075596D">
      <w:pPr>
        <w:pStyle w:val="Bodytext30"/>
        <w:numPr>
          <w:ilvl w:val="0"/>
          <w:numId w:val="3"/>
        </w:numPr>
        <w:shd w:val="clear" w:color="auto" w:fill="auto"/>
        <w:tabs>
          <w:tab w:val="left" w:pos="1133"/>
        </w:tabs>
        <w:spacing w:after="0" w:line="418" w:lineRule="exact"/>
        <w:ind w:firstLine="760"/>
        <w:jc w:val="both"/>
        <w:rPr>
          <w:rFonts w:ascii="Arial" w:hAnsi="Arial" w:cs="Arial"/>
        </w:rPr>
      </w:pPr>
      <w:r w:rsidRPr="0075596D">
        <w:rPr>
          <w:rFonts w:ascii="Arial" w:hAnsi="Arial" w:cs="Arial"/>
        </w:rPr>
        <w:t>Phạm vi điều chỉnh</w:t>
      </w:r>
    </w:p>
    <w:p w14:paraId="08F5458B" w14:textId="77777777" w:rsidR="00775D6D" w:rsidRPr="0075596D" w:rsidRDefault="0075596D">
      <w:pPr>
        <w:pStyle w:val="Bodytext20"/>
        <w:shd w:val="clear" w:color="auto" w:fill="auto"/>
        <w:spacing w:before="0"/>
        <w:ind w:right="200" w:firstLine="760"/>
        <w:rPr>
          <w:rFonts w:ascii="Arial" w:hAnsi="Arial" w:cs="Arial"/>
        </w:rPr>
      </w:pPr>
      <w:r w:rsidRPr="0075596D">
        <w:rPr>
          <w:rFonts w:ascii="Arial" w:hAnsi="Arial" w:cs="Arial"/>
        </w:rPr>
        <w:t>Nghị quyết này quy định nội dung, định mức chi để chuẩn bị, tổ chức và tham dự các kỳ</w:t>
      </w:r>
      <w:r w:rsidRPr="0075596D">
        <w:rPr>
          <w:rFonts w:ascii="Arial" w:hAnsi="Arial" w:cs="Arial"/>
        </w:rPr>
        <w:t xml:space="preserve"> thi áp dụng đối với giáo dục phổ thông trên địa bàn tỉnh Hải Dương gồm:</w:t>
      </w:r>
      <w:r w:rsidRPr="0075596D">
        <w:rPr>
          <w:rFonts w:ascii="Arial" w:hAnsi="Arial" w:cs="Arial"/>
        </w:rPr>
        <w:br w:type="page"/>
      </w:r>
    </w:p>
    <w:p w14:paraId="44799021" w14:textId="77777777" w:rsidR="00775D6D" w:rsidRPr="0075596D" w:rsidRDefault="0075596D">
      <w:pPr>
        <w:pStyle w:val="Bodytext20"/>
        <w:numPr>
          <w:ilvl w:val="0"/>
          <w:numId w:val="4"/>
        </w:numPr>
        <w:shd w:val="clear" w:color="auto" w:fill="auto"/>
        <w:tabs>
          <w:tab w:val="left" w:pos="1002"/>
        </w:tabs>
        <w:spacing w:before="0" w:after="120"/>
        <w:ind w:firstLine="760"/>
        <w:rPr>
          <w:rFonts w:ascii="Arial" w:hAnsi="Arial" w:cs="Arial"/>
        </w:rPr>
      </w:pPr>
      <w:r w:rsidRPr="0075596D">
        <w:rPr>
          <w:rFonts w:ascii="Arial" w:hAnsi="Arial" w:cs="Arial"/>
        </w:rPr>
        <w:lastRenderedPageBreak/>
        <w:t>Nội dung, định mức chi áp dụng đối với các kỳ thi tốt nghiệp trung học phổ thông, tuyển sinh vào lớp 10 trung học phổ thông, thi chọn học sinh giỏi các môn văn hoá cấp tỉnh, cấp huyệ</w:t>
      </w:r>
      <w:r w:rsidRPr="0075596D">
        <w:rPr>
          <w:rFonts w:ascii="Arial" w:hAnsi="Arial" w:cs="Arial"/>
        </w:rPr>
        <w:t>n, thi chọn học sinh giỏi cấp quốc gia.</w:t>
      </w:r>
    </w:p>
    <w:p w14:paraId="069B2965" w14:textId="77777777" w:rsidR="00775D6D" w:rsidRPr="0075596D" w:rsidRDefault="0075596D">
      <w:pPr>
        <w:pStyle w:val="Bodytext20"/>
        <w:numPr>
          <w:ilvl w:val="0"/>
          <w:numId w:val="4"/>
        </w:numPr>
        <w:shd w:val="clear" w:color="auto" w:fill="auto"/>
        <w:tabs>
          <w:tab w:val="left" w:pos="987"/>
        </w:tabs>
        <w:spacing w:before="0" w:after="224"/>
        <w:ind w:firstLine="760"/>
        <w:rPr>
          <w:rFonts w:ascii="Arial" w:hAnsi="Arial" w:cs="Arial"/>
        </w:rPr>
      </w:pPr>
      <w:r w:rsidRPr="0075596D">
        <w:rPr>
          <w:rFonts w:ascii="Arial" w:hAnsi="Arial" w:cs="Arial"/>
        </w:rPr>
        <w:t>Nội dung, định mức chi áp dụng đối với công tác tập huấn, bồi dưỡng học sinh tham dự các kỳ thi Olympic khu vực và quốc tế các môn văn hóa.</w:t>
      </w:r>
    </w:p>
    <w:p w14:paraId="098FAE48" w14:textId="77777777" w:rsidR="00775D6D" w:rsidRPr="0075596D" w:rsidRDefault="0075596D">
      <w:pPr>
        <w:pStyle w:val="Bodytext30"/>
        <w:numPr>
          <w:ilvl w:val="0"/>
          <w:numId w:val="3"/>
        </w:numPr>
        <w:shd w:val="clear" w:color="auto" w:fill="auto"/>
        <w:tabs>
          <w:tab w:val="left" w:pos="1152"/>
        </w:tabs>
        <w:spacing w:after="136" w:line="288" w:lineRule="exact"/>
        <w:ind w:firstLine="760"/>
        <w:jc w:val="both"/>
        <w:rPr>
          <w:rFonts w:ascii="Arial" w:hAnsi="Arial" w:cs="Arial"/>
        </w:rPr>
      </w:pPr>
      <w:r w:rsidRPr="0075596D">
        <w:rPr>
          <w:rFonts w:ascii="Arial" w:hAnsi="Arial" w:cs="Arial"/>
        </w:rPr>
        <w:t>Đối tượng áp dụng</w:t>
      </w:r>
    </w:p>
    <w:p w14:paraId="681DC889" w14:textId="77777777" w:rsidR="00775D6D" w:rsidRPr="0075596D" w:rsidRDefault="0075596D">
      <w:pPr>
        <w:pStyle w:val="Bodytext20"/>
        <w:shd w:val="clear" w:color="auto" w:fill="auto"/>
        <w:spacing w:before="0" w:after="224"/>
        <w:ind w:firstLine="760"/>
        <w:rPr>
          <w:rFonts w:ascii="Arial" w:hAnsi="Arial" w:cs="Arial"/>
        </w:rPr>
      </w:pPr>
      <w:r w:rsidRPr="0075596D">
        <w:rPr>
          <w:rFonts w:ascii="Arial" w:hAnsi="Arial" w:cs="Arial"/>
        </w:rPr>
        <w:t xml:space="preserve">Các cơ quan quản lý nhà nước về giáo dục và đào tạo cấp </w:t>
      </w:r>
      <w:r w:rsidRPr="0075596D">
        <w:rPr>
          <w:rFonts w:ascii="Arial" w:hAnsi="Arial" w:cs="Arial"/>
        </w:rPr>
        <w:t>tỉnh, cấp huyện; các cơ quan, đơn vị, cá nhân có liên quan trên địa bàn tỉnh được cơ quan có thẩm quyền giao nhiệm vụ quản lý, chuẩn bị, tổ chức và tham dự các kỳ thi.</w:t>
      </w:r>
    </w:p>
    <w:p w14:paraId="59A31B71" w14:textId="77777777" w:rsidR="00775D6D" w:rsidRPr="0075596D" w:rsidRDefault="0075596D">
      <w:pPr>
        <w:pStyle w:val="Bodytext20"/>
        <w:shd w:val="clear" w:color="auto" w:fill="auto"/>
        <w:spacing w:before="0" w:after="240" w:line="288" w:lineRule="exact"/>
        <w:ind w:firstLine="760"/>
        <w:rPr>
          <w:rFonts w:ascii="Arial" w:hAnsi="Arial" w:cs="Arial"/>
        </w:rPr>
      </w:pPr>
      <w:r w:rsidRPr="0075596D">
        <w:rPr>
          <w:rFonts w:ascii="Arial" w:hAnsi="Arial" w:cs="Arial"/>
        </w:rPr>
        <w:t>Các cơ quan quản lý nhà nước về tài chính trên địa bàn tỉnh có liên quan.</w:t>
      </w:r>
    </w:p>
    <w:p w14:paraId="61609890" w14:textId="77777777" w:rsidR="00775D6D" w:rsidRPr="0075596D" w:rsidRDefault="0075596D">
      <w:pPr>
        <w:pStyle w:val="Bodytext30"/>
        <w:numPr>
          <w:ilvl w:val="0"/>
          <w:numId w:val="3"/>
        </w:numPr>
        <w:shd w:val="clear" w:color="auto" w:fill="auto"/>
        <w:tabs>
          <w:tab w:val="left" w:pos="1152"/>
        </w:tabs>
        <w:spacing w:after="136" w:line="288" w:lineRule="exact"/>
        <w:ind w:firstLine="760"/>
        <w:jc w:val="both"/>
        <w:rPr>
          <w:rFonts w:ascii="Arial" w:hAnsi="Arial" w:cs="Arial"/>
        </w:rPr>
      </w:pPr>
      <w:r w:rsidRPr="0075596D">
        <w:rPr>
          <w:rFonts w:ascii="Arial" w:hAnsi="Arial" w:cs="Arial"/>
        </w:rPr>
        <w:t>Nội dung, định</w:t>
      </w:r>
      <w:r w:rsidRPr="0075596D">
        <w:rPr>
          <w:rFonts w:ascii="Arial" w:hAnsi="Arial" w:cs="Arial"/>
        </w:rPr>
        <w:t xml:space="preserve"> mức chi</w:t>
      </w:r>
    </w:p>
    <w:p w14:paraId="51C9B656" w14:textId="77777777" w:rsidR="00775D6D" w:rsidRPr="0075596D" w:rsidRDefault="0075596D">
      <w:pPr>
        <w:pStyle w:val="Bodytext20"/>
        <w:numPr>
          <w:ilvl w:val="0"/>
          <w:numId w:val="4"/>
        </w:numPr>
        <w:shd w:val="clear" w:color="auto" w:fill="auto"/>
        <w:tabs>
          <w:tab w:val="left" w:pos="1002"/>
        </w:tabs>
        <w:spacing w:before="0" w:after="224"/>
        <w:ind w:firstLine="760"/>
        <w:rPr>
          <w:rFonts w:ascii="Arial" w:hAnsi="Arial" w:cs="Arial"/>
        </w:rPr>
      </w:pPr>
      <w:r w:rsidRPr="0075596D">
        <w:rPr>
          <w:rFonts w:ascii="Arial" w:hAnsi="Arial" w:cs="Arial"/>
        </w:rPr>
        <w:t>Nội dung, định mức chi áp dụng đối với các kỳ thi tốt nghiệp trung học phổ thông, tuyển sinh vào lớp 10 trung học phổ thông, thi chọn học sinh giỏi các môn văn hoá cấp tỉnh và cấp huyện, thi chọn học sinh giỏi cấp quốc gia.</w:t>
      </w:r>
    </w:p>
    <w:p w14:paraId="4264DBE8" w14:textId="77777777" w:rsidR="00775D6D" w:rsidRPr="0075596D" w:rsidRDefault="0075596D">
      <w:pPr>
        <w:pStyle w:val="Bodytext40"/>
        <w:shd w:val="clear" w:color="auto" w:fill="auto"/>
        <w:spacing w:before="0" w:after="136"/>
        <w:ind w:left="2940"/>
        <w:jc w:val="left"/>
        <w:rPr>
          <w:rFonts w:ascii="Arial" w:hAnsi="Arial" w:cs="Arial"/>
        </w:rPr>
      </w:pPr>
      <w:r w:rsidRPr="0075596D">
        <w:rPr>
          <w:rFonts w:ascii="Arial" w:hAnsi="Arial" w:cs="Arial"/>
        </w:rPr>
        <w:t xml:space="preserve">(Chi tiết theo Phụ lục </w:t>
      </w:r>
      <w:r w:rsidRPr="0075596D">
        <w:rPr>
          <w:rFonts w:ascii="Arial" w:hAnsi="Arial" w:cs="Arial"/>
        </w:rPr>
        <w:t>01 đính kèm).</w:t>
      </w:r>
    </w:p>
    <w:p w14:paraId="325524E1" w14:textId="77777777" w:rsidR="00775D6D" w:rsidRPr="0075596D" w:rsidRDefault="0075596D">
      <w:pPr>
        <w:pStyle w:val="Bodytext20"/>
        <w:numPr>
          <w:ilvl w:val="0"/>
          <w:numId w:val="4"/>
        </w:numPr>
        <w:shd w:val="clear" w:color="auto" w:fill="auto"/>
        <w:tabs>
          <w:tab w:val="left" w:pos="987"/>
        </w:tabs>
        <w:spacing w:before="0" w:after="224"/>
        <w:ind w:firstLine="760"/>
        <w:rPr>
          <w:rFonts w:ascii="Arial" w:hAnsi="Arial" w:cs="Arial"/>
        </w:rPr>
      </w:pPr>
      <w:r w:rsidRPr="0075596D">
        <w:rPr>
          <w:rFonts w:ascii="Arial" w:hAnsi="Arial" w:cs="Arial"/>
        </w:rPr>
        <w:t>Nội dung, định mức chi áp dụng đối với công tác tập huấn, bồi dưỡng học sinh tham dự các kỳ thi Olympic khu vực và quốc tế các môn văn hóa.</w:t>
      </w:r>
    </w:p>
    <w:p w14:paraId="07749E2A" w14:textId="77777777" w:rsidR="00775D6D" w:rsidRPr="0075596D" w:rsidRDefault="0075596D">
      <w:pPr>
        <w:pStyle w:val="Bodytext40"/>
        <w:shd w:val="clear" w:color="auto" w:fill="auto"/>
        <w:spacing w:before="0" w:after="240"/>
        <w:ind w:left="2940"/>
        <w:jc w:val="left"/>
        <w:rPr>
          <w:rFonts w:ascii="Arial" w:hAnsi="Arial" w:cs="Arial"/>
        </w:rPr>
      </w:pPr>
      <w:r w:rsidRPr="0075596D">
        <w:rPr>
          <w:rFonts w:ascii="Arial" w:hAnsi="Arial" w:cs="Arial"/>
        </w:rPr>
        <w:t>(Chi tiết theo Phụ lục 02 đính kèm).</w:t>
      </w:r>
    </w:p>
    <w:p w14:paraId="1FE45D3E" w14:textId="77777777" w:rsidR="00775D6D" w:rsidRPr="0075596D" w:rsidRDefault="0075596D">
      <w:pPr>
        <w:pStyle w:val="Bodytext30"/>
        <w:numPr>
          <w:ilvl w:val="0"/>
          <w:numId w:val="3"/>
        </w:numPr>
        <w:shd w:val="clear" w:color="auto" w:fill="auto"/>
        <w:tabs>
          <w:tab w:val="left" w:pos="1152"/>
        </w:tabs>
        <w:spacing w:after="136" w:line="288" w:lineRule="exact"/>
        <w:ind w:firstLine="760"/>
        <w:jc w:val="both"/>
        <w:rPr>
          <w:rFonts w:ascii="Arial" w:hAnsi="Arial" w:cs="Arial"/>
        </w:rPr>
      </w:pPr>
      <w:r w:rsidRPr="0075596D">
        <w:rPr>
          <w:rFonts w:ascii="Arial" w:hAnsi="Arial" w:cs="Arial"/>
        </w:rPr>
        <w:t>Nguồn kinh phí thực hiện</w:t>
      </w:r>
    </w:p>
    <w:p w14:paraId="16D9DEE7" w14:textId="77777777" w:rsidR="00775D6D" w:rsidRPr="0075596D" w:rsidRDefault="0075596D">
      <w:pPr>
        <w:pStyle w:val="Bodytext20"/>
        <w:shd w:val="clear" w:color="auto" w:fill="auto"/>
        <w:spacing w:before="0" w:after="224"/>
        <w:ind w:firstLine="760"/>
        <w:rPr>
          <w:rFonts w:ascii="Arial" w:hAnsi="Arial" w:cs="Arial"/>
        </w:rPr>
      </w:pPr>
      <w:r w:rsidRPr="0075596D">
        <w:rPr>
          <w:rFonts w:ascii="Arial" w:hAnsi="Arial" w:cs="Arial"/>
        </w:rPr>
        <w:t xml:space="preserve">Nguồn kinh phí thực hiện được bảo đảm </w:t>
      </w:r>
      <w:r w:rsidRPr="0075596D">
        <w:rPr>
          <w:rFonts w:ascii="Arial" w:hAnsi="Arial" w:cs="Arial"/>
        </w:rPr>
        <w:t>từ nguồn ngân sách nhà nước chi cho sự nghiệp giáo dục và đào tạo theo phân cấp quản lý ngân sách hiện hành và các nguồn thu hợp pháp khác theo quy định của pháp luật.</w:t>
      </w:r>
    </w:p>
    <w:p w14:paraId="3F49136B" w14:textId="77777777" w:rsidR="00775D6D" w:rsidRPr="0075596D" w:rsidRDefault="0075596D">
      <w:pPr>
        <w:pStyle w:val="Bodytext20"/>
        <w:shd w:val="clear" w:color="auto" w:fill="auto"/>
        <w:spacing w:before="0" w:after="240" w:line="288" w:lineRule="exact"/>
        <w:ind w:firstLine="760"/>
        <w:rPr>
          <w:rFonts w:ascii="Arial" w:hAnsi="Arial" w:cs="Arial"/>
        </w:rPr>
      </w:pPr>
      <w:r w:rsidRPr="0075596D">
        <w:rPr>
          <w:rStyle w:val="Bodytext2Bold"/>
          <w:rFonts w:ascii="Arial" w:hAnsi="Arial" w:cs="Arial"/>
        </w:rPr>
        <w:t xml:space="preserve">Điều 2. </w:t>
      </w:r>
      <w:r w:rsidRPr="0075596D">
        <w:rPr>
          <w:rFonts w:ascii="Arial" w:hAnsi="Arial" w:cs="Arial"/>
        </w:rPr>
        <w:t>Tổ chức thực hiện</w:t>
      </w:r>
    </w:p>
    <w:p w14:paraId="717ABEFE" w14:textId="77777777" w:rsidR="00775D6D" w:rsidRPr="0075596D" w:rsidRDefault="0075596D">
      <w:pPr>
        <w:pStyle w:val="Bodytext20"/>
        <w:numPr>
          <w:ilvl w:val="0"/>
          <w:numId w:val="5"/>
        </w:numPr>
        <w:shd w:val="clear" w:color="auto" w:fill="auto"/>
        <w:tabs>
          <w:tab w:val="left" w:pos="1114"/>
        </w:tabs>
        <w:spacing w:before="0" w:after="136" w:line="288" w:lineRule="exact"/>
        <w:ind w:firstLine="760"/>
        <w:rPr>
          <w:rFonts w:ascii="Arial" w:hAnsi="Arial" w:cs="Arial"/>
        </w:rPr>
      </w:pPr>
      <w:r w:rsidRPr="0075596D">
        <w:rPr>
          <w:rFonts w:ascii="Arial" w:hAnsi="Arial" w:cs="Arial"/>
        </w:rPr>
        <w:t>Giao Ủy ban nhân dân tỉnh chỉ đạo, tổ chức triển khai thực hiệ</w:t>
      </w:r>
      <w:r w:rsidRPr="0075596D">
        <w:rPr>
          <w:rFonts w:ascii="Arial" w:hAnsi="Arial" w:cs="Arial"/>
        </w:rPr>
        <w:t>n Nghị quyết.</w:t>
      </w:r>
    </w:p>
    <w:p w14:paraId="0CFE0F49" w14:textId="77777777" w:rsidR="00775D6D" w:rsidRPr="0075596D" w:rsidRDefault="0075596D">
      <w:pPr>
        <w:pStyle w:val="Bodytext20"/>
        <w:numPr>
          <w:ilvl w:val="0"/>
          <w:numId w:val="5"/>
        </w:numPr>
        <w:shd w:val="clear" w:color="auto" w:fill="auto"/>
        <w:tabs>
          <w:tab w:val="left" w:pos="1107"/>
        </w:tabs>
        <w:spacing w:before="0" w:after="120"/>
        <w:ind w:firstLine="760"/>
        <w:rPr>
          <w:rFonts w:ascii="Arial" w:hAnsi="Arial" w:cs="Arial"/>
        </w:rPr>
      </w:pPr>
      <w:r w:rsidRPr="0075596D">
        <w:rPr>
          <w:rFonts w:ascii="Arial" w:hAnsi="Arial" w:cs="Arial"/>
        </w:rPr>
        <w:t>Thường trực Hội đồng nhân dân, các Ban Hội đồng nhân dân, các Tổ đại biểu Hội đồng nhân dân và các đại biểu Hội đồng nhân dân tỉnh giám sát việc thực hiện Nghị quyết.</w:t>
      </w:r>
    </w:p>
    <w:p w14:paraId="099D247C" w14:textId="77777777" w:rsidR="00775D6D" w:rsidRPr="0075596D" w:rsidRDefault="0075596D">
      <w:pPr>
        <w:pStyle w:val="Bodytext20"/>
        <w:numPr>
          <w:ilvl w:val="0"/>
          <w:numId w:val="5"/>
        </w:numPr>
        <w:shd w:val="clear" w:color="auto" w:fill="auto"/>
        <w:tabs>
          <w:tab w:val="left" w:pos="1112"/>
        </w:tabs>
        <w:spacing w:before="0"/>
        <w:ind w:firstLine="760"/>
        <w:rPr>
          <w:rFonts w:ascii="Arial" w:hAnsi="Arial" w:cs="Arial"/>
        </w:rPr>
      </w:pPr>
      <w:r w:rsidRPr="0075596D">
        <w:rPr>
          <w:rFonts w:ascii="Arial" w:hAnsi="Arial" w:cs="Arial"/>
        </w:rPr>
        <w:t xml:space="preserve">Những nội dung khác liên quan đến việc quản lý kinh phí thực hiện các </w:t>
      </w:r>
      <w:r w:rsidRPr="0075596D">
        <w:rPr>
          <w:rFonts w:ascii="Arial" w:hAnsi="Arial" w:cs="Arial"/>
        </w:rPr>
        <w:t xml:space="preserve">nhiệm vụ thuộc công tác chuẩn bị, tổ chức và tham dự các kỳ thi áp dụng </w:t>
      </w:r>
      <w:r w:rsidRPr="0075596D">
        <w:rPr>
          <w:rFonts w:ascii="Arial" w:hAnsi="Arial" w:cs="Arial"/>
        </w:rPr>
        <w:lastRenderedPageBreak/>
        <w:t>đối với giáo dục phổ thông trên địa bàn tỉnh không quy định tại Nghị quyết này thực hiện theo quy định tại Thông tư số 69/2021/TT-BTC ngày 11 tháng 8 năm 2021 của Bộ</w:t>
      </w:r>
      <w:r w:rsidRPr="0075596D">
        <w:rPr>
          <w:rFonts w:ascii="Arial" w:hAnsi="Arial" w:cs="Arial"/>
        </w:rPr>
        <w:br w:type="page"/>
      </w:r>
    </w:p>
    <w:p w14:paraId="6C8D6F07" w14:textId="77777777" w:rsidR="00775D6D" w:rsidRPr="0075596D" w:rsidRDefault="0075596D">
      <w:pPr>
        <w:pStyle w:val="Bodytext20"/>
        <w:shd w:val="clear" w:color="auto" w:fill="auto"/>
        <w:spacing w:before="0" w:after="104" w:line="422" w:lineRule="exact"/>
        <w:rPr>
          <w:rFonts w:ascii="Arial" w:hAnsi="Arial" w:cs="Arial"/>
        </w:rPr>
      </w:pPr>
      <w:r w:rsidRPr="0075596D">
        <w:rPr>
          <w:rFonts w:ascii="Arial" w:hAnsi="Arial" w:cs="Arial"/>
        </w:rPr>
        <w:lastRenderedPageBreak/>
        <w:t>Tài chính hướng d</w:t>
      </w:r>
      <w:r w:rsidRPr="0075596D">
        <w:rPr>
          <w:rFonts w:ascii="Arial" w:hAnsi="Arial" w:cs="Arial"/>
        </w:rPr>
        <w:t>ẫn quản lý kinh phí chuẩn bị, tổ chức và tham dự các kỳ thi áp dụng đối với giáo dục phổ thông và các quy định hiện hành.</w:t>
      </w:r>
    </w:p>
    <w:p w14:paraId="08E95269" w14:textId="77777777" w:rsidR="00775D6D" w:rsidRPr="0075596D" w:rsidRDefault="0075596D">
      <w:pPr>
        <w:pStyle w:val="Bodytext20"/>
        <w:shd w:val="clear" w:color="auto" w:fill="auto"/>
        <w:spacing w:before="0" w:after="326"/>
        <w:ind w:firstLine="740"/>
        <w:rPr>
          <w:rFonts w:ascii="Arial" w:hAnsi="Arial" w:cs="Arial"/>
        </w:rPr>
      </w:pPr>
      <w:r w:rsidRPr="0075596D">
        <w:rPr>
          <w:rFonts w:ascii="Arial" w:hAnsi="Arial" w:cs="Arial"/>
        </w:rPr>
        <w:t>Nghị quyết này được Hội đồng nhân dân tỉnh Hải Dương khóa XVII, kỳ họp thứ 7 thông qua ngày 29 tháng 04 năm 2022 và có hiệu lực từ ngà</w:t>
      </w:r>
      <w:r w:rsidRPr="0075596D">
        <w:rPr>
          <w:rFonts w:ascii="Arial" w:hAnsi="Arial" w:cs="Arial"/>
        </w:rPr>
        <w:t>y 09 tháng 5 năm 2022./.</w:t>
      </w:r>
    </w:p>
    <w:p w14:paraId="7A0B4B26" w14:textId="77777777" w:rsidR="00775D6D" w:rsidRPr="0075596D" w:rsidRDefault="0075596D">
      <w:pPr>
        <w:pStyle w:val="Bodytext50"/>
        <w:shd w:val="clear" w:color="auto" w:fill="auto"/>
        <w:tabs>
          <w:tab w:val="left" w:pos="3121"/>
          <w:tab w:val="left" w:pos="6764"/>
        </w:tabs>
        <w:spacing w:before="0"/>
        <w:ind w:left="260"/>
        <w:rPr>
          <w:rFonts w:ascii="Arial" w:hAnsi="Arial" w:cs="Arial"/>
        </w:rPr>
      </w:pPr>
      <w:r w:rsidRPr="0075596D">
        <w:rPr>
          <w:rFonts w:ascii="Arial" w:hAnsi="Arial" w:cs="Arial"/>
          <w:vertAlign w:val="superscript"/>
        </w:rPr>
        <w:t>N</w:t>
      </w:r>
      <w:r w:rsidRPr="0075596D">
        <w:rPr>
          <w:rFonts w:ascii="Arial" w:hAnsi="Arial" w:cs="Arial"/>
        </w:rPr>
        <w:t xml:space="preserve">ơ </w:t>
      </w:r>
      <w:r w:rsidRPr="0075596D">
        <w:rPr>
          <w:rFonts w:ascii="Arial" w:hAnsi="Arial" w:cs="Arial"/>
          <w:vertAlign w:val="superscript"/>
        </w:rPr>
        <w:t>nhận</w:t>
      </w:r>
      <w:r w:rsidRPr="0075596D">
        <w:rPr>
          <w:rFonts w:ascii="Arial" w:hAnsi="Arial" w:cs="Arial"/>
        </w:rPr>
        <w:t>L,„</w:t>
      </w:r>
      <w:r w:rsidRPr="0075596D">
        <w:rPr>
          <w:rFonts w:ascii="Arial" w:hAnsi="Arial" w:cs="Arial"/>
        </w:rPr>
        <w:tab/>
        <w:t>,</w:t>
      </w:r>
      <w:r w:rsidRPr="0075596D">
        <w:rPr>
          <w:rStyle w:val="Bodytext513pt"/>
          <w:rFonts w:ascii="Arial" w:hAnsi="Arial" w:cs="Arial"/>
          <w:b/>
          <w:bCs/>
        </w:rPr>
        <w:tab/>
        <w:t>CHỦ TỊCH</w:t>
      </w:r>
    </w:p>
    <w:p w14:paraId="1E4EFC2C" w14:textId="77777777" w:rsidR="00775D6D" w:rsidRPr="0075596D" w:rsidRDefault="0075596D">
      <w:pPr>
        <w:pStyle w:val="Bodytext60"/>
        <w:shd w:val="clear" w:color="auto" w:fill="auto"/>
        <w:tabs>
          <w:tab w:val="left" w:pos="3121"/>
          <w:tab w:val="left" w:pos="7647"/>
        </w:tabs>
        <w:ind w:left="260"/>
        <w:rPr>
          <w:rFonts w:ascii="Arial" w:hAnsi="Arial" w:cs="Arial"/>
        </w:rPr>
      </w:pPr>
      <w:r w:rsidRPr="0075596D">
        <w:rPr>
          <w:rFonts w:ascii="Arial" w:hAnsi="Arial" w:cs="Arial"/>
        </w:rPr>
        <w:pict w14:anchorId="0FAD7866">
          <v:shapetype id="_x0000_t202" coordsize="21600,21600" o:spt="202" path="m,l,21600r21600,l21600,xe">
            <v:stroke joinstyle="miter"/>
            <v:path gradientshapeok="t" o:connecttype="rect"/>
          </v:shapetype>
          <v:shape id="_x0000_s1027" type="#_x0000_t202" style="position:absolute;left:0;text-align:left;margin-left:260.3pt;margin-top:11.3pt;width:185.3pt;height:109.7pt;z-index:-125829375;mso-wrap-distance-left:5pt;mso-wrap-distance-right:5pt;mso-position-horizontal-relative:margin" wrapcoords="0 0 21600 0 21600 21600 0 21600 0 0" filled="f" stroked="f">
            <v:textbox style="mso-fit-shape-to-text:t" inset="0,0,0,0">
              <w:txbxContent>
                <w:p w14:paraId="4826CBED" w14:textId="77777777" w:rsidR="00775D6D" w:rsidRDefault="0075596D">
                  <w:pPr>
                    <w:jc w:val="center"/>
                    <w:rPr>
                      <w:sz w:val="2"/>
                      <w:szCs w:val="2"/>
                    </w:rPr>
                  </w:pPr>
                  <w:r>
                    <w:fldChar w:fldCharType="begin"/>
                  </w:r>
                  <w:r>
                    <w:instrText xml:space="preserve"> </w:instrText>
                  </w:r>
                  <w:r>
                    <w:instrText>INCLUDEPICTURE  "\\\\10.88.158.5\\Xaydungvanban\\CSDLQGPL ND52_1\\2022\\Nghi quyet\\Nghi quyet QPPL\\media\\image1.jpeg" \* MERGEFORMATINET</w:instrText>
                  </w:r>
                  <w:r>
                    <w:instrText xml:space="preserve"> </w:instrText>
                  </w:r>
                  <w:r>
                    <w:fldChar w:fldCharType="separate"/>
                  </w:r>
                  <w:r>
                    <w:pict w14:anchorId="5AC950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85.25pt;height:110.25pt">
                        <v:imagedata r:id="rId7" r:href="rId8"/>
                      </v:shape>
                    </w:pict>
                  </w:r>
                  <w:r>
                    <w:fldChar w:fldCharType="end"/>
                  </w:r>
                </w:p>
                <w:p w14:paraId="136A10BA" w14:textId="77777777" w:rsidR="00775D6D" w:rsidRDefault="0075596D">
                  <w:pPr>
                    <w:pStyle w:val="Picturecaption"/>
                    <w:shd w:val="clear" w:color="auto" w:fill="auto"/>
                  </w:pPr>
                  <w:r>
                    <w:t>Phạm Xuân Thăng</w:t>
                  </w:r>
                </w:p>
              </w:txbxContent>
            </v:textbox>
            <w10:wrap type="square" anchorx="margin"/>
          </v:shape>
        </w:pict>
      </w:r>
      <w:r w:rsidRPr="0075596D">
        <w:rPr>
          <w:rFonts w:ascii="Arial" w:hAnsi="Arial" w:cs="Arial"/>
        </w:rPr>
        <w:t>- Ủy ban TV Quốc hội;</w:t>
      </w:r>
      <w:r w:rsidRPr="0075596D">
        <w:rPr>
          <w:rFonts w:ascii="Arial" w:hAnsi="Arial" w:cs="Arial"/>
        </w:rPr>
        <w:tab/>
        <w:t>1</w:t>
      </w:r>
      <w:r w:rsidRPr="0075596D">
        <w:rPr>
          <w:rFonts w:ascii="Arial" w:hAnsi="Arial" w:cs="Arial"/>
        </w:rPr>
        <w:tab/>
      </w:r>
      <w:r w:rsidRPr="0075596D">
        <w:rPr>
          <w:rStyle w:val="Bodytext6Italic"/>
          <w:rFonts w:ascii="Arial" w:hAnsi="Arial" w:cs="Arial"/>
        </w:rPr>
        <w:t>’</w:t>
      </w:r>
    </w:p>
    <w:p w14:paraId="572CF821" w14:textId="77777777" w:rsidR="00775D6D" w:rsidRPr="0075596D" w:rsidRDefault="0075596D">
      <w:pPr>
        <w:pStyle w:val="Bodytext70"/>
        <w:shd w:val="clear" w:color="auto" w:fill="auto"/>
        <w:tabs>
          <w:tab w:val="left" w:pos="368"/>
        </w:tabs>
        <w:spacing w:before="0" w:after="1766"/>
        <w:rPr>
          <w:rFonts w:ascii="Arial" w:hAnsi="Arial" w:cs="Arial"/>
        </w:rPr>
      </w:pPr>
      <w:r w:rsidRPr="0075596D">
        <w:rPr>
          <w:rFonts w:ascii="Arial" w:hAnsi="Arial" w:cs="Arial"/>
        </w:rPr>
        <w:pict w14:anchorId="0CF098BB">
          <v:shape id="_x0000_s1029" type="#_x0000_t202" style="position:absolute;left:0;text-align:left;margin-left:15.5pt;margin-top:-27.15pt;width:146.9pt;height:66.2pt;z-index:-125829374;mso-wrap-distance-left:5pt;mso-wrap-distance-right:5pt;mso-position-horizontal-relative:margin" filled="f" stroked="f">
            <v:textbox style="mso-fit-shape-to-text:t" inset="0,0,0,0">
              <w:txbxContent>
                <w:p w14:paraId="7BBD0921" w14:textId="77777777" w:rsidR="00775D6D" w:rsidRDefault="0075596D">
                  <w:pPr>
                    <w:pStyle w:val="Bodytext60"/>
                    <w:numPr>
                      <w:ilvl w:val="0"/>
                      <w:numId w:val="1"/>
                    </w:numPr>
                    <w:shd w:val="clear" w:color="auto" w:fill="auto"/>
                    <w:tabs>
                      <w:tab w:val="left" w:pos="125"/>
                    </w:tabs>
                    <w:spacing w:after="0" w:line="254" w:lineRule="exact"/>
                    <w:jc w:val="left"/>
                  </w:pPr>
                  <w:r>
                    <w:rPr>
                      <w:rStyle w:val="Bodytext6Exact"/>
                    </w:rPr>
                    <w:t>Thủ tướng Chính phủ;</w:t>
                  </w:r>
                </w:p>
                <w:p w14:paraId="1E143B3D" w14:textId="77777777" w:rsidR="00775D6D" w:rsidRDefault="0075596D">
                  <w:pPr>
                    <w:pStyle w:val="Bodytext60"/>
                    <w:numPr>
                      <w:ilvl w:val="0"/>
                      <w:numId w:val="1"/>
                    </w:numPr>
                    <w:shd w:val="clear" w:color="auto" w:fill="auto"/>
                    <w:tabs>
                      <w:tab w:val="left" w:pos="125"/>
                    </w:tabs>
                    <w:spacing w:after="0" w:line="254" w:lineRule="exact"/>
                    <w:jc w:val="left"/>
                  </w:pPr>
                  <w:r>
                    <w:rPr>
                      <w:rStyle w:val="Bodytext6Exact"/>
                    </w:rPr>
                    <w:t>Bộ Giáo dụ</w:t>
                  </w:r>
                  <w:r>
                    <w:rPr>
                      <w:rStyle w:val="Bodytext6Exact"/>
                    </w:rPr>
                    <w:t>c và Đào tạo;</w:t>
                  </w:r>
                </w:p>
                <w:p w14:paraId="09315D91" w14:textId="77777777" w:rsidR="00775D6D" w:rsidRDefault="0075596D">
                  <w:pPr>
                    <w:pStyle w:val="Bodytext60"/>
                    <w:numPr>
                      <w:ilvl w:val="0"/>
                      <w:numId w:val="1"/>
                    </w:numPr>
                    <w:shd w:val="clear" w:color="auto" w:fill="auto"/>
                    <w:tabs>
                      <w:tab w:val="left" w:pos="125"/>
                    </w:tabs>
                    <w:spacing w:after="0" w:line="254" w:lineRule="exact"/>
                    <w:jc w:val="left"/>
                  </w:pPr>
                  <w:r>
                    <w:rPr>
                      <w:rStyle w:val="Bodytext6Exact"/>
                    </w:rPr>
                    <w:t>Bộ Tài chính;</w:t>
                  </w:r>
                </w:p>
                <w:p w14:paraId="45DF4550" w14:textId="77777777" w:rsidR="00775D6D" w:rsidRDefault="0075596D">
                  <w:pPr>
                    <w:pStyle w:val="Bodytext70"/>
                    <w:numPr>
                      <w:ilvl w:val="0"/>
                      <w:numId w:val="1"/>
                    </w:numPr>
                    <w:shd w:val="clear" w:color="auto" w:fill="auto"/>
                    <w:tabs>
                      <w:tab w:val="left" w:pos="125"/>
                    </w:tabs>
                    <w:spacing w:before="0" w:after="0" w:line="254" w:lineRule="exact"/>
                    <w:jc w:val="left"/>
                  </w:pPr>
                  <w:r>
                    <w:rPr>
                      <w:rStyle w:val="Bodytext7NotItalicExact"/>
                    </w:rPr>
                    <w:t xml:space="preserve">Bộ Tư pháp </w:t>
                  </w:r>
                  <w:r>
                    <w:rPr>
                      <w:rStyle w:val="Bodytext7Exact"/>
                      <w:i/>
                      <w:iCs/>
                    </w:rPr>
                    <w:t>(Cục kiểm tra VB);</w:t>
                  </w:r>
                </w:p>
                <w:p w14:paraId="2172EC66" w14:textId="77777777" w:rsidR="00775D6D" w:rsidRDefault="0075596D">
                  <w:pPr>
                    <w:pStyle w:val="Bodytext60"/>
                    <w:numPr>
                      <w:ilvl w:val="0"/>
                      <w:numId w:val="1"/>
                    </w:numPr>
                    <w:shd w:val="clear" w:color="auto" w:fill="auto"/>
                    <w:tabs>
                      <w:tab w:val="left" w:pos="125"/>
                    </w:tabs>
                    <w:spacing w:after="0" w:line="254" w:lineRule="exact"/>
                    <w:jc w:val="left"/>
                  </w:pPr>
                  <w:r>
                    <w:rPr>
                      <w:rStyle w:val="Bodytext6Exact"/>
                    </w:rPr>
                    <w:t>Ban Công tác Đại biểu;</w:t>
                  </w:r>
                </w:p>
              </w:txbxContent>
            </v:textbox>
            <w10:wrap type="square" side="right" anchorx="margin"/>
          </v:shape>
        </w:pict>
      </w:r>
      <w:r w:rsidRPr="0075596D">
        <w:rPr>
          <w:rStyle w:val="Bodytext7NotItalic"/>
          <w:rFonts w:ascii="Arial" w:hAnsi="Arial" w:cs="Arial"/>
        </w:rPr>
        <w:t>■■</w:t>
      </w:r>
      <w:r w:rsidRPr="0075596D">
        <w:rPr>
          <w:rStyle w:val="Bodytext7NotItalic"/>
          <w:rFonts w:ascii="Arial" w:hAnsi="Arial" w:cs="Arial"/>
        </w:rPr>
        <w:tab/>
      </w:r>
      <w:r w:rsidRPr="0075596D">
        <w:rPr>
          <w:rFonts w:ascii="Arial" w:hAnsi="Arial" w:cs="Arial"/>
        </w:rPr>
        <w:t>(để báo cáo)</w:t>
      </w:r>
    </w:p>
    <w:p w14:paraId="7337E326" w14:textId="77777777" w:rsidR="00775D6D" w:rsidRPr="0075596D" w:rsidRDefault="0075596D">
      <w:pPr>
        <w:pStyle w:val="Bodytext60"/>
        <w:numPr>
          <w:ilvl w:val="0"/>
          <w:numId w:val="4"/>
        </w:numPr>
        <w:shd w:val="clear" w:color="auto" w:fill="auto"/>
        <w:tabs>
          <w:tab w:val="left" w:pos="518"/>
        </w:tabs>
        <w:spacing w:after="0" w:line="250" w:lineRule="exact"/>
        <w:ind w:left="260"/>
        <w:rPr>
          <w:rFonts w:ascii="Arial" w:hAnsi="Arial" w:cs="Arial"/>
        </w:rPr>
      </w:pPr>
      <w:r w:rsidRPr="0075596D">
        <w:rPr>
          <w:rFonts w:ascii="Arial" w:hAnsi="Arial" w:cs="Arial"/>
        </w:rPr>
        <w:pict w14:anchorId="051FEFD7">
          <v:shape id="_x0000_s1030" type="#_x0000_t202" style="position:absolute;left:0;text-align:left;margin-left:15.5pt;margin-top:-64.95pt;width:212.4pt;height:66pt;z-index:-125829373;mso-wrap-distance-left:5pt;mso-wrap-distance-right:5pt;mso-position-horizontal-relative:margin" filled="f" stroked="f">
            <v:textbox style="mso-fit-shape-to-text:t" inset="0,0,0,0">
              <w:txbxContent>
                <w:p w14:paraId="4F1BFDAF" w14:textId="77777777" w:rsidR="00775D6D" w:rsidRDefault="0075596D">
                  <w:pPr>
                    <w:pStyle w:val="Bodytext60"/>
                    <w:numPr>
                      <w:ilvl w:val="0"/>
                      <w:numId w:val="2"/>
                    </w:numPr>
                    <w:shd w:val="clear" w:color="auto" w:fill="auto"/>
                    <w:tabs>
                      <w:tab w:val="left" w:pos="125"/>
                    </w:tabs>
                    <w:spacing w:after="0" w:line="250" w:lineRule="exact"/>
                    <w:jc w:val="left"/>
                  </w:pPr>
                  <w:r>
                    <w:rPr>
                      <w:rStyle w:val="Bodytext6Exact"/>
                    </w:rPr>
                    <w:t>Ban Thường vụ Tỉnh uỷ;</w:t>
                  </w:r>
                </w:p>
                <w:p w14:paraId="7FE00746" w14:textId="77777777" w:rsidR="00775D6D" w:rsidRDefault="0075596D">
                  <w:pPr>
                    <w:pStyle w:val="Bodytext60"/>
                    <w:numPr>
                      <w:ilvl w:val="0"/>
                      <w:numId w:val="2"/>
                    </w:numPr>
                    <w:shd w:val="clear" w:color="auto" w:fill="auto"/>
                    <w:tabs>
                      <w:tab w:val="left" w:pos="125"/>
                    </w:tabs>
                    <w:spacing w:after="0" w:line="250" w:lineRule="exact"/>
                    <w:jc w:val="left"/>
                  </w:pPr>
                  <w:r>
                    <w:rPr>
                      <w:rStyle w:val="Bodytext6Exact"/>
                    </w:rPr>
                    <w:t>Thường trực HĐND, UBND, UB MTTQ t</w:t>
                  </w:r>
                  <w:r>
                    <w:rPr>
                      <w:rStyle w:val="Bodytext6Exact0"/>
                    </w:rPr>
                    <w:t>ỉnh</w:t>
                  </w:r>
                  <w:r>
                    <w:rPr>
                      <w:rStyle w:val="Bodytext6Exact"/>
                    </w:rPr>
                    <w:t>;</w:t>
                  </w:r>
                </w:p>
                <w:p w14:paraId="50840D6D" w14:textId="77777777" w:rsidR="00775D6D" w:rsidRDefault="0075596D">
                  <w:pPr>
                    <w:pStyle w:val="Bodytext60"/>
                    <w:numPr>
                      <w:ilvl w:val="0"/>
                      <w:numId w:val="2"/>
                    </w:numPr>
                    <w:shd w:val="clear" w:color="auto" w:fill="auto"/>
                    <w:tabs>
                      <w:tab w:val="left" w:pos="125"/>
                    </w:tabs>
                    <w:spacing w:after="0" w:line="250" w:lineRule="exact"/>
                    <w:jc w:val="left"/>
                  </w:pPr>
                  <w:r>
                    <w:rPr>
                      <w:rStyle w:val="Bodytext6Exact"/>
                    </w:rPr>
                    <w:t>Đoàn Đại biểu Quốc hội tỉnh;</w:t>
                  </w:r>
                </w:p>
                <w:p w14:paraId="7503F852" w14:textId="77777777" w:rsidR="00775D6D" w:rsidRDefault="0075596D">
                  <w:pPr>
                    <w:pStyle w:val="Bodytext60"/>
                    <w:numPr>
                      <w:ilvl w:val="0"/>
                      <w:numId w:val="2"/>
                    </w:numPr>
                    <w:shd w:val="clear" w:color="auto" w:fill="auto"/>
                    <w:tabs>
                      <w:tab w:val="left" w:pos="130"/>
                    </w:tabs>
                    <w:spacing w:after="0" w:line="250" w:lineRule="exact"/>
                    <w:jc w:val="left"/>
                  </w:pPr>
                  <w:r>
                    <w:rPr>
                      <w:rStyle w:val="Bodytext6Exact"/>
                    </w:rPr>
                    <w:t>Các đại biểu HĐND tỉnh;</w:t>
                  </w:r>
                </w:p>
                <w:p w14:paraId="345A46F1" w14:textId="77777777" w:rsidR="00775D6D" w:rsidRDefault="0075596D">
                  <w:pPr>
                    <w:pStyle w:val="Bodytext60"/>
                    <w:numPr>
                      <w:ilvl w:val="0"/>
                      <w:numId w:val="2"/>
                    </w:numPr>
                    <w:shd w:val="clear" w:color="auto" w:fill="auto"/>
                    <w:tabs>
                      <w:tab w:val="left" w:pos="120"/>
                    </w:tabs>
                    <w:spacing w:after="0" w:line="250" w:lineRule="exact"/>
                    <w:jc w:val="left"/>
                  </w:pPr>
                  <w:r>
                    <w:rPr>
                      <w:rStyle w:val="Bodytext6Exact"/>
                    </w:rPr>
                    <w:t>VP: Tỉnh ủy, UBND tỉnh;</w:t>
                  </w:r>
                </w:p>
              </w:txbxContent>
            </v:textbox>
            <w10:wrap type="square" anchorx="margin"/>
          </v:shape>
        </w:pict>
      </w:r>
      <w:r w:rsidRPr="0075596D">
        <w:rPr>
          <w:rFonts w:ascii="Arial" w:hAnsi="Arial" w:cs="Arial"/>
        </w:rPr>
        <w:t xml:space="preserve">Các sở, ban, </w:t>
      </w:r>
      <w:r w:rsidRPr="0075596D">
        <w:rPr>
          <w:rFonts w:ascii="Arial" w:hAnsi="Arial" w:cs="Arial"/>
        </w:rPr>
        <w:t>ngành, đoàn thể của tỉnh;</w:t>
      </w:r>
    </w:p>
    <w:p w14:paraId="42122EDA" w14:textId="77777777" w:rsidR="00775D6D" w:rsidRPr="0075596D" w:rsidRDefault="0075596D">
      <w:pPr>
        <w:pStyle w:val="Bodytext60"/>
        <w:numPr>
          <w:ilvl w:val="0"/>
          <w:numId w:val="4"/>
        </w:numPr>
        <w:shd w:val="clear" w:color="auto" w:fill="auto"/>
        <w:tabs>
          <w:tab w:val="left" w:pos="518"/>
        </w:tabs>
        <w:spacing w:after="0" w:line="250" w:lineRule="exact"/>
        <w:ind w:left="260"/>
        <w:rPr>
          <w:rFonts w:ascii="Arial" w:hAnsi="Arial" w:cs="Arial"/>
        </w:rPr>
      </w:pPr>
      <w:r w:rsidRPr="0075596D">
        <w:rPr>
          <w:rFonts w:ascii="Arial" w:hAnsi="Arial" w:cs="Arial"/>
        </w:rPr>
        <w:t>Lãnh đạo và CV Văn phòng Đoàn ĐBQH và HĐND tỉnh;</w:t>
      </w:r>
    </w:p>
    <w:p w14:paraId="4E9C3963" w14:textId="77777777" w:rsidR="00775D6D" w:rsidRPr="0075596D" w:rsidRDefault="0075596D">
      <w:pPr>
        <w:pStyle w:val="Bodytext60"/>
        <w:numPr>
          <w:ilvl w:val="0"/>
          <w:numId w:val="4"/>
        </w:numPr>
        <w:shd w:val="clear" w:color="auto" w:fill="auto"/>
        <w:tabs>
          <w:tab w:val="left" w:pos="518"/>
        </w:tabs>
        <w:spacing w:after="0" w:line="250" w:lineRule="exact"/>
        <w:ind w:left="260"/>
        <w:rPr>
          <w:rFonts w:ascii="Arial" w:hAnsi="Arial" w:cs="Arial"/>
        </w:rPr>
      </w:pPr>
      <w:r w:rsidRPr="0075596D">
        <w:rPr>
          <w:rFonts w:ascii="Arial" w:hAnsi="Arial" w:cs="Arial"/>
        </w:rPr>
        <w:t>TT HĐND, UBND các huyện, TX, TP;</w:t>
      </w:r>
    </w:p>
    <w:p w14:paraId="5A525CC9" w14:textId="77777777" w:rsidR="00775D6D" w:rsidRPr="0075596D" w:rsidRDefault="0075596D">
      <w:pPr>
        <w:pStyle w:val="Bodytext60"/>
        <w:numPr>
          <w:ilvl w:val="0"/>
          <w:numId w:val="4"/>
        </w:numPr>
        <w:shd w:val="clear" w:color="auto" w:fill="auto"/>
        <w:tabs>
          <w:tab w:val="left" w:pos="518"/>
        </w:tabs>
        <w:spacing w:after="0" w:line="250" w:lineRule="exact"/>
        <w:ind w:left="260"/>
        <w:rPr>
          <w:rFonts w:ascii="Arial" w:hAnsi="Arial" w:cs="Arial"/>
        </w:rPr>
      </w:pPr>
      <w:r w:rsidRPr="0075596D">
        <w:rPr>
          <w:rFonts w:ascii="Arial" w:hAnsi="Arial" w:cs="Arial"/>
        </w:rPr>
        <w:t>Báo Hải Dương, Trang TTĐT Đoàn ĐBQH và HĐND tỉnh;</w:t>
      </w:r>
    </w:p>
    <w:p w14:paraId="24BE7259" w14:textId="77777777" w:rsidR="00775D6D" w:rsidRPr="0075596D" w:rsidRDefault="0075596D">
      <w:pPr>
        <w:pStyle w:val="Bodytext60"/>
        <w:numPr>
          <w:ilvl w:val="0"/>
          <w:numId w:val="4"/>
        </w:numPr>
        <w:shd w:val="clear" w:color="auto" w:fill="auto"/>
        <w:tabs>
          <w:tab w:val="left" w:pos="518"/>
        </w:tabs>
        <w:spacing w:after="0" w:line="250" w:lineRule="exact"/>
        <w:ind w:left="260"/>
        <w:rPr>
          <w:rFonts w:ascii="Arial" w:hAnsi="Arial" w:cs="Arial"/>
        </w:rPr>
      </w:pPr>
      <w:r w:rsidRPr="0075596D">
        <w:rPr>
          <w:rFonts w:ascii="Arial" w:hAnsi="Arial" w:cs="Arial"/>
        </w:rPr>
        <w:t>Trung "tâm CNTT - VP UBND tỉnh;</w:t>
      </w:r>
    </w:p>
    <w:p w14:paraId="39358651" w14:textId="77777777" w:rsidR="00775D6D" w:rsidRPr="0075596D" w:rsidRDefault="0075596D">
      <w:pPr>
        <w:pStyle w:val="Bodytext60"/>
        <w:numPr>
          <w:ilvl w:val="0"/>
          <w:numId w:val="4"/>
        </w:numPr>
        <w:shd w:val="clear" w:color="auto" w:fill="auto"/>
        <w:tabs>
          <w:tab w:val="left" w:pos="518"/>
        </w:tabs>
        <w:spacing w:after="0" w:line="250" w:lineRule="exact"/>
        <w:ind w:left="260"/>
        <w:rPr>
          <w:rFonts w:ascii="Arial" w:hAnsi="Arial" w:cs="Arial"/>
        </w:rPr>
      </w:pPr>
      <w:r w:rsidRPr="0075596D">
        <w:rPr>
          <w:rFonts w:ascii="Arial" w:hAnsi="Arial" w:cs="Arial"/>
        </w:rPr>
        <w:t>Lưu VT.</w:t>
      </w:r>
    </w:p>
    <w:sectPr w:rsidR="00775D6D" w:rsidRPr="0075596D">
      <w:pgSz w:w="12240" w:h="18720"/>
      <w:pgMar w:top="2099" w:right="1171" w:bottom="1841" w:left="1777"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32122D" w14:textId="77777777" w:rsidR="00000000" w:rsidRDefault="0075596D">
      <w:r>
        <w:separator/>
      </w:r>
    </w:p>
  </w:endnote>
  <w:endnote w:type="continuationSeparator" w:id="0">
    <w:p w14:paraId="7E4532A1" w14:textId="77777777" w:rsidR="00000000" w:rsidRDefault="007559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40BD88" w14:textId="77777777" w:rsidR="00775D6D" w:rsidRDefault="00775D6D"/>
  </w:footnote>
  <w:footnote w:type="continuationSeparator" w:id="0">
    <w:p w14:paraId="04AF6666" w14:textId="77777777" w:rsidR="00775D6D" w:rsidRDefault="00775D6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BF1677"/>
    <w:multiLevelType w:val="multilevel"/>
    <w:tmpl w:val="2A20588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AE836B6"/>
    <w:multiLevelType w:val="multilevel"/>
    <w:tmpl w:val="4EEE575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4B676505"/>
    <w:multiLevelType w:val="multilevel"/>
    <w:tmpl w:val="8B14E05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BFD74AE"/>
    <w:multiLevelType w:val="multilevel"/>
    <w:tmpl w:val="FFCE13A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56605661"/>
    <w:multiLevelType w:val="multilevel"/>
    <w:tmpl w:val="2B06F44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639914067">
    <w:abstractNumId w:val="3"/>
  </w:num>
  <w:num w:numId="2" w16cid:durableId="1912930940">
    <w:abstractNumId w:val="4"/>
  </w:num>
  <w:num w:numId="3" w16cid:durableId="1187865162">
    <w:abstractNumId w:val="0"/>
  </w:num>
  <w:num w:numId="4" w16cid:durableId="82576715">
    <w:abstractNumId w:val="1"/>
  </w:num>
  <w:num w:numId="5" w16cid:durableId="1002209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2"/>
    <w:compatSetting w:name="useWord2013TrackBottomHyphenation" w:uri="http://schemas.microsoft.com/office/word" w:val="1"/>
  </w:compat>
  <w:rsids>
    <w:rsidRoot w:val="00775D6D"/>
    <w:rsid w:val="0075596D"/>
    <w:rsid w:val="00775D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42B08AAB"/>
  <w15:docId w15:val="{2B58752A-4720-496A-9F6C-8965312B2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3Exact">
    <w:name w:val="Body text (3) Exact"/>
    <w:basedOn w:val="DefaultParagraphFont"/>
    <w:rPr>
      <w:b/>
      <w:bCs/>
      <w:i w:val="0"/>
      <w:iCs w:val="0"/>
      <w:smallCaps w:val="0"/>
      <w:strike w:val="0"/>
      <w:sz w:val="26"/>
      <w:szCs w:val="26"/>
      <w:u w:val="none"/>
    </w:rPr>
  </w:style>
  <w:style w:type="character" w:customStyle="1" w:styleId="PicturecaptionExact">
    <w:name w:val="Picture caption Exact"/>
    <w:basedOn w:val="DefaultParagraphFont"/>
    <w:link w:val="Picturecaption"/>
    <w:rPr>
      <w:b/>
      <w:bCs/>
      <w:i w:val="0"/>
      <w:iCs w:val="0"/>
      <w:smallCaps w:val="0"/>
      <w:strike w:val="0"/>
      <w:sz w:val="26"/>
      <w:szCs w:val="26"/>
      <w:u w:val="none"/>
    </w:rPr>
  </w:style>
  <w:style w:type="character" w:customStyle="1" w:styleId="Bodytext6Exact">
    <w:name w:val="Body text (6) Exact"/>
    <w:basedOn w:val="DefaultParagraphFont"/>
    <w:rPr>
      <w:b w:val="0"/>
      <w:bCs w:val="0"/>
      <w:i w:val="0"/>
      <w:iCs w:val="0"/>
      <w:smallCaps w:val="0"/>
      <w:strike w:val="0"/>
      <w:sz w:val="21"/>
      <w:szCs w:val="21"/>
      <w:u w:val="none"/>
    </w:rPr>
  </w:style>
  <w:style w:type="character" w:customStyle="1" w:styleId="Bodytext7Exact">
    <w:name w:val="Body text (7) Exact"/>
    <w:basedOn w:val="DefaultParagraphFont"/>
    <w:rPr>
      <w:b w:val="0"/>
      <w:bCs w:val="0"/>
      <w:i/>
      <w:iCs/>
      <w:smallCaps w:val="0"/>
      <w:strike w:val="0"/>
      <w:sz w:val="21"/>
      <w:szCs w:val="21"/>
      <w:u w:val="none"/>
    </w:rPr>
  </w:style>
  <w:style w:type="character" w:customStyle="1" w:styleId="Bodytext7NotItalicExact">
    <w:name w:val="Body text (7) + Not Italic Exact"/>
    <w:basedOn w:val="Bodytext7"/>
    <w:rPr>
      <w:b w:val="0"/>
      <w:bCs w:val="0"/>
      <w:i/>
      <w:iCs/>
      <w:smallCaps w:val="0"/>
      <w:strike w:val="0"/>
      <w:sz w:val="21"/>
      <w:szCs w:val="21"/>
      <w:u w:val="none"/>
    </w:rPr>
  </w:style>
  <w:style w:type="character" w:customStyle="1" w:styleId="Bodytext6Exact0">
    <w:name w:val="Body text (6) Exact"/>
    <w:basedOn w:val="Bodytext6"/>
    <w:rPr>
      <w:b w:val="0"/>
      <w:bCs w:val="0"/>
      <w:i w:val="0"/>
      <w:iCs w:val="0"/>
      <w:smallCaps w:val="0"/>
      <w:strike w:val="0"/>
      <w:sz w:val="21"/>
      <w:szCs w:val="21"/>
      <w:u w:val="single"/>
    </w:rPr>
  </w:style>
  <w:style w:type="character" w:customStyle="1" w:styleId="Bodytext3">
    <w:name w:val="Body text (3)_"/>
    <w:basedOn w:val="DefaultParagraphFont"/>
    <w:link w:val="Bodytext30"/>
    <w:rPr>
      <w:b/>
      <w:bCs/>
      <w:i w:val="0"/>
      <w:iCs w:val="0"/>
      <w:smallCaps w:val="0"/>
      <w:strike w:val="0"/>
      <w:sz w:val="26"/>
      <w:szCs w:val="26"/>
      <w:u w:val="none"/>
    </w:rPr>
  </w:style>
  <w:style w:type="character" w:customStyle="1" w:styleId="Bodytext4">
    <w:name w:val="Body text (4)_"/>
    <w:basedOn w:val="DefaultParagraphFont"/>
    <w:link w:val="Bodytext40"/>
    <w:rPr>
      <w:b w:val="0"/>
      <w:bCs w:val="0"/>
      <w:i/>
      <w:iCs/>
      <w:smallCaps w:val="0"/>
      <w:strike w:val="0"/>
      <w:sz w:val="26"/>
      <w:szCs w:val="26"/>
      <w:u w:val="none"/>
    </w:rPr>
  </w:style>
  <w:style w:type="character" w:customStyle="1" w:styleId="Bodytext4NotItalic">
    <w:name w:val="Body text (4) + Not Italic"/>
    <w:basedOn w:val="Bodytext4"/>
    <w:rPr>
      <w:rFonts w:ascii="Times New Roman" w:eastAsia="Times New Roman" w:hAnsi="Times New Roman" w:cs="Times New Roman"/>
      <w:b w:val="0"/>
      <w:bCs w:val="0"/>
      <w:i/>
      <w:iCs/>
      <w:smallCaps w:val="0"/>
      <w:strike w:val="0"/>
      <w:color w:val="000000"/>
      <w:spacing w:val="0"/>
      <w:w w:val="100"/>
      <w:position w:val="0"/>
      <w:sz w:val="26"/>
      <w:szCs w:val="26"/>
      <w:u w:val="none"/>
      <w:lang w:val="vi-VN" w:eastAsia="vi-VN" w:bidi="vi-VN"/>
    </w:rPr>
  </w:style>
  <w:style w:type="character" w:customStyle="1" w:styleId="Bodytext2">
    <w:name w:val="Body text (2)_"/>
    <w:basedOn w:val="DefaultParagraphFont"/>
    <w:link w:val="Bodytext20"/>
    <w:rPr>
      <w:b w:val="0"/>
      <w:bCs w:val="0"/>
      <w:i w:val="0"/>
      <w:iCs w:val="0"/>
      <w:smallCaps w:val="0"/>
      <w:strike w:val="0"/>
      <w:sz w:val="26"/>
      <w:szCs w:val="26"/>
      <w:u w:val="none"/>
    </w:rPr>
  </w:style>
  <w:style w:type="character" w:customStyle="1" w:styleId="Bodytext2Bold">
    <w:name w:val="Body text (2) + Bold"/>
    <w:basedOn w:val="Bodytext2"/>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Bodytext5">
    <w:name w:val="Body text (5)_"/>
    <w:basedOn w:val="DefaultParagraphFont"/>
    <w:link w:val="Bodytext50"/>
    <w:rPr>
      <w:b/>
      <w:bCs/>
      <w:i/>
      <w:iCs/>
      <w:smallCaps w:val="0"/>
      <w:strike w:val="0"/>
      <w:sz w:val="28"/>
      <w:szCs w:val="28"/>
      <w:u w:val="none"/>
    </w:rPr>
  </w:style>
  <w:style w:type="character" w:customStyle="1" w:styleId="Bodytext513pt">
    <w:name w:val="Body text (5) + 13 pt"/>
    <w:aliases w:val="Not Italic"/>
    <w:basedOn w:val="Bodytext5"/>
    <w:rPr>
      <w:rFonts w:ascii="Times New Roman" w:eastAsia="Times New Roman" w:hAnsi="Times New Roman" w:cs="Times New Roman"/>
      <w:b/>
      <w:bCs/>
      <w:i/>
      <w:iCs/>
      <w:smallCaps w:val="0"/>
      <w:strike w:val="0"/>
      <w:color w:val="000000"/>
      <w:spacing w:val="0"/>
      <w:w w:val="100"/>
      <w:position w:val="0"/>
      <w:sz w:val="26"/>
      <w:szCs w:val="26"/>
      <w:u w:val="none"/>
      <w:lang w:val="vi-VN" w:eastAsia="vi-VN" w:bidi="vi-VN"/>
    </w:rPr>
  </w:style>
  <w:style w:type="character" w:customStyle="1" w:styleId="Bodytext6">
    <w:name w:val="Body text (6)_"/>
    <w:basedOn w:val="DefaultParagraphFont"/>
    <w:link w:val="Bodytext60"/>
    <w:rPr>
      <w:b w:val="0"/>
      <w:bCs w:val="0"/>
      <w:i w:val="0"/>
      <w:iCs w:val="0"/>
      <w:smallCaps w:val="0"/>
      <w:strike w:val="0"/>
      <w:sz w:val="21"/>
      <w:szCs w:val="21"/>
      <w:u w:val="none"/>
    </w:rPr>
  </w:style>
  <w:style w:type="character" w:customStyle="1" w:styleId="Bodytext6Italic">
    <w:name w:val="Body text (6) + Italic"/>
    <w:basedOn w:val="Bodytext6"/>
    <w:rPr>
      <w:rFonts w:ascii="Times New Roman" w:eastAsia="Times New Roman" w:hAnsi="Times New Roman" w:cs="Times New Roman"/>
      <w:b w:val="0"/>
      <w:bCs w:val="0"/>
      <w:i/>
      <w:iCs/>
      <w:smallCaps w:val="0"/>
      <w:strike w:val="0"/>
      <w:color w:val="000000"/>
      <w:spacing w:val="0"/>
      <w:w w:val="100"/>
      <w:position w:val="0"/>
      <w:sz w:val="21"/>
      <w:szCs w:val="21"/>
      <w:u w:val="none"/>
      <w:lang w:val="vi-VN" w:eastAsia="vi-VN" w:bidi="vi-VN"/>
    </w:rPr>
  </w:style>
  <w:style w:type="character" w:customStyle="1" w:styleId="Bodytext7">
    <w:name w:val="Body text (7)_"/>
    <w:basedOn w:val="DefaultParagraphFont"/>
    <w:link w:val="Bodytext70"/>
    <w:rPr>
      <w:b w:val="0"/>
      <w:bCs w:val="0"/>
      <w:i/>
      <w:iCs/>
      <w:smallCaps w:val="0"/>
      <w:strike w:val="0"/>
      <w:sz w:val="21"/>
      <w:szCs w:val="21"/>
      <w:u w:val="none"/>
    </w:rPr>
  </w:style>
  <w:style w:type="character" w:customStyle="1" w:styleId="Bodytext7NotItalic">
    <w:name w:val="Body text (7) + Not Italic"/>
    <w:basedOn w:val="Bodytext7"/>
    <w:rPr>
      <w:rFonts w:ascii="Times New Roman" w:eastAsia="Times New Roman" w:hAnsi="Times New Roman" w:cs="Times New Roman"/>
      <w:b w:val="0"/>
      <w:bCs w:val="0"/>
      <w:i/>
      <w:iCs/>
      <w:smallCaps w:val="0"/>
      <w:strike w:val="0"/>
      <w:color w:val="000000"/>
      <w:spacing w:val="0"/>
      <w:w w:val="100"/>
      <w:position w:val="0"/>
      <w:sz w:val="21"/>
      <w:szCs w:val="21"/>
      <w:u w:val="none"/>
      <w:lang w:val="vi-VN" w:eastAsia="vi-VN" w:bidi="vi-VN"/>
    </w:rPr>
  </w:style>
  <w:style w:type="paragraph" w:customStyle="1" w:styleId="Bodytext30">
    <w:name w:val="Body text (3)"/>
    <w:basedOn w:val="Normal"/>
    <w:link w:val="Bodytext3"/>
    <w:pPr>
      <w:shd w:val="clear" w:color="auto" w:fill="FFFFFF"/>
      <w:spacing w:after="320" w:line="317" w:lineRule="exact"/>
      <w:jc w:val="center"/>
    </w:pPr>
    <w:rPr>
      <w:b/>
      <w:bCs/>
      <w:sz w:val="26"/>
      <w:szCs w:val="26"/>
    </w:rPr>
  </w:style>
  <w:style w:type="paragraph" w:customStyle="1" w:styleId="Picturecaption">
    <w:name w:val="Picture caption"/>
    <w:basedOn w:val="Normal"/>
    <w:link w:val="PicturecaptionExact"/>
    <w:pPr>
      <w:shd w:val="clear" w:color="auto" w:fill="FFFFFF"/>
      <w:spacing w:line="288" w:lineRule="exact"/>
    </w:pPr>
    <w:rPr>
      <w:b/>
      <w:bCs/>
      <w:sz w:val="26"/>
      <w:szCs w:val="26"/>
    </w:rPr>
  </w:style>
  <w:style w:type="paragraph" w:customStyle="1" w:styleId="Bodytext60">
    <w:name w:val="Body text (6)"/>
    <w:basedOn w:val="Normal"/>
    <w:link w:val="Bodytext6"/>
    <w:pPr>
      <w:shd w:val="clear" w:color="auto" w:fill="FFFFFF"/>
      <w:spacing w:after="520" w:line="232" w:lineRule="exact"/>
      <w:jc w:val="both"/>
    </w:pPr>
    <w:rPr>
      <w:sz w:val="21"/>
      <w:szCs w:val="21"/>
    </w:rPr>
  </w:style>
  <w:style w:type="paragraph" w:customStyle="1" w:styleId="Bodytext70">
    <w:name w:val="Body text (7)"/>
    <w:basedOn w:val="Normal"/>
    <w:link w:val="Bodytext7"/>
    <w:pPr>
      <w:shd w:val="clear" w:color="auto" w:fill="FFFFFF"/>
      <w:spacing w:before="520" w:after="1780" w:line="232" w:lineRule="exact"/>
      <w:jc w:val="both"/>
    </w:pPr>
    <w:rPr>
      <w:i/>
      <w:iCs/>
      <w:sz w:val="21"/>
      <w:szCs w:val="21"/>
    </w:rPr>
  </w:style>
  <w:style w:type="paragraph" w:customStyle="1" w:styleId="Bodytext40">
    <w:name w:val="Body text (4)"/>
    <w:basedOn w:val="Normal"/>
    <w:link w:val="Bodytext4"/>
    <w:pPr>
      <w:shd w:val="clear" w:color="auto" w:fill="FFFFFF"/>
      <w:spacing w:before="320" w:after="580" w:line="288" w:lineRule="exact"/>
      <w:jc w:val="both"/>
    </w:pPr>
    <w:rPr>
      <w:i/>
      <w:iCs/>
      <w:sz w:val="26"/>
      <w:szCs w:val="26"/>
    </w:rPr>
  </w:style>
  <w:style w:type="paragraph" w:customStyle="1" w:styleId="Bodytext20">
    <w:name w:val="Body text (2)"/>
    <w:basedOn w:val="Normal"/>
    <w:link w:val="Bodytext2"/>
    <w:pPr>
      <w:shd w:val="clear" w:color="auto" w:fill="FFFFFF"/>
      <w:spacing w:before="420" w:line="418" w:lineRule="exact"/>
      <w:jc w:val="both"/>
    </w:pPr>
    <w:rPr>
      <w:sz w:val="26"/>
      <w:szCs w:val="26"/>
    </w:rPr>
  </w:style>
  <w:style w:type="paragraph" w:customStyle="1" w:styleId="Bodytext50">
    <w:name w:val="Body text (5)"/>
    <w:basedOn w:val="Normal"/>
    <w:link w:val="Bodytext5"/>
    <w:pPr>
      <w:shd w:val="clear" w:color="auto" w:fill="FFFFFF"/>
      <w:spacing w:before="240" w:line="310" w:lineRule="exact"/>
      <w:jc w:val="both"/>
    </w:pPr>
    <w:rPr>
      <w:b/>
      <w:bCs/>
      <w:i/>
      <w:i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 TargetMode="Externa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15F5172-DCBE-4DA8-800C-20B3952AD3F1}"/>
</file>

<file path=customXml/itemProps2.xml><?xml version="1.0" encoding="utf-8"?>
<ds:datastoreItem xmlns:ds="http://schemas.openxmlformats.org/officeDocument/2006/customXml" ds:itemID="{8CF1DF18-5276-41D4-8EDF-772F72A33FD6}"/>
</file>

<file path=customXml/itemProps3.xml><?xml version="1.0" encoding="utf-8"?>
<ds:datastoreItem xmlns:ds="http://schemas.openxmlformats.org/officeDocument/2006/customXml" ds:itemID="{6F20D7AE-2E90-4A0E-984C-18EF8593A789}"/>
</file>

<file path=docProps/app.xml><?xml version="1.0" encoding="utf-8"?>
<Properties xmlns="http://schemas.openxmlformats.org/officeDocument/2006/extended-properties" xmlns:vt="http://schemas.openxmlformats.org/officeDocument/2006/docPropsVTypes">
  <Template>Normal</Template>
  <TotalTime>1</TotalTime>
  <Pages>4</Pages>
  <Words>630</Words>
  <Characters>3593</Characters>
  <Application>Microsoft Office Word</Application>
  <DocSecurity>0</DocSecurity>
  <Lines>29</Lines>
  <Paragraphs>8</Paragraphs>
  <ScaleCrop>false</ScaleCrop>
  <Company/>
  <LinksUpToDate>false</LinksUpToDate>
  <CharactersWithSpaces>4215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subject/>
  <dc:creator>Smart</dc:creator>
  <cp:keywords/>
  <cp:lastModifiedBy>HUY-STP</cp:lastModifiedBy>
  <cp:revision>2</cp:revision>
  <dcterms:created xsi:type="dcterms:W3CDTF">2022-05-12T02:59:00Z</dcterms:created>
  <dcterms:modified xsi:type="dcterms:W3CDTF">2022-05-12T03:02:00Z</dcterms:modified>
</cp:coreProperties>
</file>