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429"/>
        <w:gridCol w:w="5642"/>
      </w:tblGrid>
      <w:tr w:rsidR="006B5612" w:rsidRPr="004F46BA" w14:paraId="6F311417" w14:textId="77777777" w:rsidTr="009739DA">
        <w:tc>
          <w:tcPr>
            <w:tcW w:w="1890" w:type="pct"/>
            <w:tcMar>
              <w:top w:w="0" w:type="dxa"/>
              <w:left w:w="108" w:type="dxa"/>
              <w:bottom w:w="0" w:type="dxa"/>
              <w:right w:w="108" w:type="dxa"/>
            </w:tcMar>
          </w:tcPr>
          <w:p w14:paraId="0E685F10" w14:textId="2924E298" w:rsidR="00C228AF" w:rsidRPr="004F46BA" w:rsidRDefault="00451A46" w:rsidP="00685EC8">
            <w:pPr>
              <w:spacing w:before="120"/>
              <w:jc w:val="center"/>
              <w:rPr>
                <w:color w:val="000000" w:themeColor="text1"/>
                <w:sz w:val="26"/>
                <w:szCs w:val="26"/>
              </w:rPr>
            </w:pPr>
            <w:r w:rsidRPr="004F46BA">
              <w:rPr>
                <w:b/>
                <w:bCs/>
                <w:noProof/>
                <w:color w:val="000000" w:themeColor="text1"/>
                <w:sz w:val="26"/>
                <w:szCs w:val="26"/>
              </w:rPr>
              <mc:AlternateContent>
                <mc:Choice Requires="wps">
                  <w:drawing>
                    <wp:anchor distT="4294967294" distB="4294967294" distL="114300" distR="114300" simplePos="0" relativeHeight="251656192" behindDoc="0" locked="0" layoutInCell="1" allowOverlap="1" wp14:anchorId="17AF2E96" wp14:editId="3DEF8743">
                      <wp:simplePos x="0" y="0"/>
                      <wp:positionH relativeFrom="column">
                        <wp:posOffset>800100</wp:posOffset>
                      </wp:positionH>
                      <wp:positionV relativeFrom="paragraph">
                        <wp:posOffset>489584</wp:posOffset>
                      </wp:positionV>
                      <wp:extent cx="52387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EF84D49" id="_x0000_t32" coordsize="21600,21600" o:spt="32" o:oned="t" path="m,l21600,21600e" filled="f">
                      <v:path arrowok="t" fillok="f" o:connecttype="none"/>
                      <o:lock v:ext="edit" shapetype="t"/>
                    </v:shapetype>
                    <v:shape id="Straight Arrow Connector 3" o:spid="_x0000_s1026" type="#_x0000_t32" style="position:absolute;margin-left:63pt;margin-top:38.55pt;width:41.25pt;height:0;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"/>
                  </w:pict>
                </mc:Fallback>
              </mc:AlternateContent>
            </w:r>
            <w:r w:rsidR="00C228AF" w:rsidRPr="004F46BA">
              <w:rPr>
                <w:b/>
                <w:bCs/>
                <w:color w:val="000000" w:themeColor="text1"/>
                <w:sz w:val="26"/>
                <w:szCs w:val="26"/>
              </w:rPr>
              <w:t>HỘI ĐỒNG NHÂN DÂN</w:t>
            </w:r>
            <w:r w:rsidR="00C228AF" w:rsidRPr="004F46BA">
              <w:rPr>
                <w:b/>
                <w:bCs/>
                <w:color w:val="000000" w:themeColor="text1"/>
                <w:sz w:val="26"/>
                <w:szCs w:val="26"/>
              </w:rPr>
              <w:br/>
              <w:t xml:space="preserve">TỈNH </w:t>
            </w:r>
            <w:r w:rsidR="00685EC8" w:rsidRPr="004F46BA">
              <w:rPr>
                <w:b/>
                <w:bCs/>
                <w:color w:val="000000" w:themeColor="text1"/>
                <w:sz w:val="26"/>
                <w:szCs w:val="26"/>
              </w:rPr>
              <w:t>LÂM ĐỒNG</w:t>
            </w:r>
            <w:r w:rsidR="00C228AF" w:rsidRPr="004F46BA">
              <w:rPr>
                <w:b/>
                <w:bCs/>
                <w:color w:val="000000" w:themeColor="text1"/>
                <w:sz w:val="26"/>
                <w:szCs w:val="26"/>
              </w:rPr>
              <w:br/>
            </w:r>
          </w:p>
        </w:tc>
        <w:tc>
          <w:tcPr>
            <w:tcW w:w="3110" w:type="pct"/>
            <w:tcMar>
              <w:top w:w="0" w:type="dxa"/>
              <w:left w:w="108" w:type="dxa"/>
              <w:bottom w:w="0" w:type="dxa"/>
              <w:right w:w="108" w:type="dxa"/>
            </w:tcMar>
          </w:tcPr>
          <w:p w14:paraId="5513AF18" w14:textId="35D3FFC2" w:rsidR="00C228AF" w:rsidRPr="004F46BA" w:rsidRDefault="00451A46">
            <w:pPr>
              <w:spacing w:before="120"/>
              <w:jc w:val="center"/>
              <w:rPr>
                <w:color w:val="000000" w:themeColor="text1"/>
                <w:sz w:val="26"/>
                <w:szCs w:val="26"/>
              </w:rPr>
            </w:pPr>
            <w:r w:rsidRPr="004F46BA">
              <w:rPr>
                <w:b/>
                <w:bCs/>
                <w:noProof/>
                <w:color w:val="000000" w:themeColor="text1"/>
                <w:sz w:val="26"/>
                <w:szCs w:val="26"/>
              </w:rPr>
              <mc:AlternateContent>
                <mc:Choice Requires="wps">
                  <w:drawing>
                    <wp:anchor distT="4294967294" distB="4294967294" distL="114300" distR="114300" simplePos="0" relativeHeight="251657216" behindDoc="0" locked="0" layoutInCell="1" allowOverlap="1" wp14:anchorId="369B0024" wp14:editId="7E845594">
                      <wp:simplePos x="0" y="0"/>
                      <wp:positionH relativeFrom="column">
                        <wp:posOffset>896620</wp:posOffset>
                      </wp:positionH>
                      <wp:positionV relativeFrom="paragraph">
                        <wp:posOffset>480059</wp:posOffset>
                      </wp:positionV>
                      <wp:extent cx="18478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DEFFA3E" id="Straight Arrow Connector 2" o:spid="_x0000_s1026" type="#_x0000_t32" style="position:absolute;margin-left:70.6pt;margin-top:37.8pt;width:145.5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"/>
                  </w:pict>
                </mc:Fallback>
              </mc:AlternateContent>
            </w:r>
            <w:r w:rsidR="00C228AF" w:rsidRPr="004F46BA">
              <w:rPr>
                <w:b/>
                <w:bCs/>
                <w:color w:val="000000" w:themeColor="text1"/>
                <w:sz w:val="26"/>
                <w:szCs w:val="26"/>
              </w:rPr>
              <w:t>CỘNG HÒA XÃ HỘI CHỦ NGHĨA VIỆT NAM</w:t>
            </w:r>
            <w:r w:rsidR="00C228AF" w:rsidRPr="004F46BA">
              <w:rPr>
                <w:b/>
                <w:bCs/>
                <w:color w:val="000000" w:themeColor="text1"/>
                <w:sz w:val="26"/>
                <w:szCs w:val="26"/>
              </w:rPr>
              <w:br/>
              <w:t xml:space="preserve">Độc lập - Tự do - Hạnh phúc </w:t>
            </w:r>
          </w:p>
        </w:tc>
      </w:tr>
      <w:tr w:rsidR="006B5612" w:rsidRPr="004F46BA" w14:paraId="172BD6BC" w14:textId="77777777" w:rsidTr="009739DA">
        <w:tc>
          <w:tcPr>
            <w:tcW w:w="1890" w:type="pct"/>
            <w:tcMar>
              <w:top w:w="0" w:type="dxa"/>
              <w:left w:w="108" w:type="dxa"/>
              <w:bottom w:w="0" w:type="dxa"/>
              <w:right w:w="108" w:type="dxa"/>
            </w:tcMar>
          </w:tcPr>
          <w:p w14:paraId="48DCB788" w14:textId="45C79327" w:rsidR="00C228AF" w:rsidRPr="004F46BA" w:rsidRDefault="00C228AF" w:rsidP="00A11F4E">
            <w:pPr>
              <w:jc w:val="center"/>
              <w:rPr>
                <w:color w:val="000000" w:themeColor="text1"/>
                <w:sz w:val="26"/>
                <w:szCs w:val="26"/>
              </w:rPr>
            </w:pPr>
            <w:r w:rsidRPr="004F46BA">
              <w:rPr>
                <w:color w:val="000000" w:themeColor="text1"/>
                <w:sz w:val="26"/>
                <w:szCs w:val="26"/>
              </w:rPr>
              <w:t>Số</w:t>
            </w:r>
            <w:r w:rsidR="00E41433" w:rsidRPr="004F46BA">
              <w:rPr>
                <w:color w:val="000000" w:themeColor="text1"/>
                <w:sz w:val="26"/>
                <w:szCs w:val="26"/>
              </w:rPr>
              <w:t>: 27</w:t>
            </w:r>
            <w:r w:rsidRPr="004F46BA">
              <w:rPr>
                <w:color w:val="000000" w:themeColor="text1"/>
                <w:sz w:val="26"/>
                <w:szCs w:val="26"/>
              </w:rPr>
              <w:t>/202</w:t>
            </w:r>
            <w:r w:rsidR="00685EC8" w:rsidRPr="004F46BA">
              <w:rPr>
                <w:color w:val="000000" w:themeColor="text1"/>
                <w:sz w:val="26"/>
                <w:szCs w:val="26"/>
              </w:rPr>
              <w:t>6</w:t>
            </w:r>
            <w:r w:rsidRPr="004F46BA">
              <w:rPr>
                <w:color w:val="000000" w:themeColor="text1"/>
                <w:sz w:val="26"/>
                <w:szCs w:val="26"/>
              </w:rPr>
              <w:t>/NQ-HĐND</w:t>
            </w:r>
          </w:p>
        </w:tc>
        <w:tc>
          <w:tcPr>
            <w:tcW w:w="3110" w:type="pct"/>
            <w:tcMar>
              <w:top w:w="0" w:type="dxa"/>
              <w:left w:w="108" w:type="dxa"/>
              <w:bottom w:w="0" w:type="dxa"/>
              <w:right w:w="108" w:type="dxa"/>
            </w:tcMar>
          </w:tcPr>
          <w:p w14:paraId="5679BBF0" w14:textId="6B8CB7C0" w:rsidR="00C228AF" w:rsidRPr="004F46BA" w:rsidRDefault="00E41433" w:rsidP="00A11F4E">
            <w:pPr>
              <w:jc w:val="center"/>
              <w:rPr>
                <w:color w:val="000000" w:themeColor="text1"/>
                <w:sz w:val="26"/>
                <w:szCs w:val="26"/>
              </w:rPr>
            </w:pPr>
            <w:r w:rsidRPr="004F46BA">
              <w:rPr>
                <w:i/>
                <w:iCs/>
                <w:color w:val="000000" w:themeColor="text1"/>
                <w:sz w:val="26"/>
                <w:szCs w:val="26"/>
              </w:rPr>
              <w:t xml:space="preserve">Lâm Đồng, ngày 30 </w:t>
            </w:r>
            <w:r w:rsidR="00C228AF" w:rsidRPr="004F46BA">
              <w:rPr>
                <w:i/>
                <w:iCs/>
                <w:color w:val="000000" w:themeColor="text1"/>
                <w:sz w:val="26"/>
                <w:szCs w:val="26"/>
              </w:rPr>
              <w:t xml:space="preserve">tháng </w:t>
            </w:r>
            <w:r w:rsidR="009D60D3" w:rsidRPr="004F46BA">
              <w:rPr>
                <w:i/>
                <w:iCs/>
                <w:color w:val="000000" w:themeColor="text1"/>
                <w:sz w:val="26"/>
                <w:szCs w:val="26"/>
              </w:rPr>
              <w:t>6</w:t>
            </w:r>
            <w:r w:rsidR="00C228AF" w:rsidRPr="004F46BA">
              <w:rPr>
                <w:i/>
                <w:iCs/>
                <w:color w:val="000000" w:themeColor="text1"/>
                <w:sz w:val="26"/>
                <w:szCs w:val="26"/>
              </w:rPr>
              <w:t xml:space="preserve"> năm 202</w:t>
            </w:r>
            <w:r w:rsidR="00685EC8" w:rsidRPr="004F46BA">
              <w:rPr>
                <w:i/>
                <w:iCs/>
                <w:color w:val="000000" w:themeColor="text1"/>
                <w:sz w:val="26"/>
                <w:szCs w:val="26"/>
              </w:rPr>
              <w:t>6</w:t>
            </w:r>
          </w:p>
        </w:tc>
      </w:tr>
    </w:tbl>
    <w:p w14:paraId="07D99708" w14:textId="3AB45817" w:rsidR="00C228AF" w:rsidRPr="004F46BA" w:rsidRDefault="00C228AF" w:rsidP="009739DA">
      <w:pPr>
        <w:spacing w:before="360" w:after="120"/>
        <w:jc w:val="center"/>
        <w:rPr>
          <w:b/>
          <w:bCs/>
          <w:color w:val="000000" w:themeColor="text1"/>
          <w:sz w:val="28"/>
          <w:szCs w:val="28"/>
        </w:rPr>
      </w:pPr>
      <w:bookmarkStart w:id="0" w:name="loai_1"/>
      <w:r w:rsidRPr="004F46BA">
        <w:rPr>
          <w:b/>
          <w:bCs/>
          <w:color w:val="000000" w:themeColor="text1"/>
          <w:sz w:val="28"/>
          <w:szCs w:val="28"/>
        </w:rPr>
        <w:t>NGHỊ QUYẾT</w:t>
      </w:r>
      <w:bookmarkEnd w:id="0"/>
    </w:p>
    <w:p w14:paraId="7C5E9F04" w14:textId="77777777" w:rsidR="00656FB9" w:rsidRPr="004F46BA" w:rsidRDefault="009B67BE" w:rsidP="00656FB9">
      <w:pPr>
        <w:jc w:val="center"/>
        <w:rPr>
          <w:b/>
          <w:color w:val="000000" w:themeColor="text1"/>
          <w:sz w:val="28"/>
          <w:szCs w:val="28"/>
        </w:rPr>
      </w:pPr>
      <w:r w:rsidRPr="004F46BA">
        <w:rPr>
          <w:b/>
          <w:color w:val="000000" w:themeColor="text1"/>
          <w:sz w:val="28"/>
          <w:szCs w:val="28"/>
        </w:rPr>
        <w:t xml:space="preserve">Sửa đổi, bổ sung </w:t>
      </w:r>
      <w:r w:rsidR="006C74E7" w:rsidRPr="004F46BA">
        <w:rPr>
          <w:b/>
          <w:color w:val="000000" w:themeColor="text1"/>
          <w:sz w:val="28"/>
          <w:szCs w:val="28"/>
        </w:rPr>
        <w:t>Điều 5</w:t>
      </w:r>
      <w:r w:rsidRPr="004F46BA">
        <w:rPr>
          <w:b/>
          <w:color w:val="000000" w:themeColor="text1"/>
          <w:sz w:val="28"/>
          <w:szCs w:val="28"/>
        </w:rPr>
        <w:t xml:space="preserve"> của Quy định nguyên tắc, tiêu chí và định mức phân bổ chi thường xuyên trên địa bàn tỉnh Lâm Đồng ban hành kèm theo Nghị quyết số 54/2025/NQ-HĐND ngày 01 tháng 12 năm 2025 </w:t>
      </w:r>
    </w:p>
    <w:p w14:paraId="4183D23E" w14:textId="02FE99CA" w:rsidR="00685EC8" w:rsidRPr="004F46BA" w:rsidRDefault="009B67BE" w:rsidP="00656FB9">
      <w:pPr>
        <w:jc w:val="center"/>
        <w:rPr>
          <w:color w:val="000000" w:themeColor="text1"/>
          <w:sz w:val="28"/>
          <w:szCs w:val="28"/>
        </w:rPr>
      </w:pPr>
      <w:r w:rsidRPr="004F46BA">
        <w:rPr>
          <w:b/>
          <w:color w:val="000000" w:themeColor="text1"/>
          <w:sz w:val="28"/>
          <w:szCs w:val="28"/>
        </w:rPr>
        <w:t>của Hội đồng nhân dân tỉnh Lâm Đồng</w:t>
      </w:r>
    </w:p>
    <w:p w14:paraId="7925612C" w14:textId="77777777" w:rsidR="00685EC8" w:rsidRPr="004F46BA" w:rsidRDefault="00685EC8" w:rsidP="000F128D">
      <w:pPr>
        <w:spacing w:before="120" w:after="120"/>
        <w:rPr>
          <w:i/>
          <w:iCs/>
          <w:color w:val="000000" w:themeColor="text1"/>
          <w:sz w:val="28"/>
          <w:szCs w:val="28"/>
        </w:rPr>
      </w:pPr>
    </w:p>
    <w:p w14:paraId="2A0DCE38" w14:textId="10E4F7D1" w:rsidR="00685EC8" w:rsidRPr="004F46BA" w:rsidRDefault="00F0162E" w:rsidP="00D420FD">
      <w:pPr>
        <w:spacing w:before="80"/>
        <w:ind w:firstLine="720"/>
        <w:jc w:val="both"/>
        <w:rPr>
          <w:color w:val="000000" w:themeColor="text1"/>
          <w:sz w:val="28"/>
          <w:szCs w:val="28"/>
        </w:rPr>
      </w:pPr>
      <w:r w:rsidRPr="004F46BA">
        <w:rPr>
          <w:i/>
          <w:iCs/>
          <w:color w:val="000000" w:themeColor="text1"/>
          <w:sz w:val="28"/>
          <w:szCs w:val="28"/>
          <w:lang w:val="vi-VN"/>
        </w:rPr>
        <w:t>Căn cứ Luật Tổ chức chính quyền địa phương</w:t>
      </w:r>
      <w:r w:rsidR="00613D20" w:rsidRPr="004F46BA">
        <w:rPr>
          <w:i/>
          <w:iCs/>
          <w:color w:val="000000" w:themeColor="text1"/>
          <w:sz w:val="28"/>
          <w:szCs w:val="28"/>
        </w:rPr>
        <w:t xml:space="preserve"> </w:t>
      </w:r>
      <w:r w:rsidRPr="004F46BA">
        <w:rPr>
          <w:i/>
          <w:iCs/>
          <w:color w:val="000000" w:themeColor="text1"/>
          <w:sz w:val="28"/>
          <w:szCs w:val="28"/>
          <w:lang w:val="vi-VN"/>
        </w:rPr>
        <w:t>số 72/2025/QH15</w:t>
      </w:r>
      <w:r w:rsidR="00685EC8" w:rsidRPr="004F46BA">
        <w:rPr>
          <w:color w:val="000000" w:themeColor="text1"/>
          <w:sz w:val="28"/>
          <w:szCs w:val="28"/>
        </w:rPr>
        <w:t>;</w:t>
      </w:r>
    </w:p>
    <w:p w14:paraId="6EAD1049" w14:textId="77777777" w:rsidR="00685EC8" w:rsidRPr="004F46BA" w:rsidRDefault="00F0162E" w:rsidP="00D420FD">
      <w:pPr>
        <w:spacing w:before="80"/>
        <w:ind w:firstLine="720"/>
        <w:jc w:val="both"/>
        <w:rPr>
          <w:color w:val="000000" w:themeColor="text1"/>
          <w:sz w:val="28"/>
          <w:szCs w:val="28"/>
        </w:rPr>
      </w:pPr>
      <w:r w:rsidRPr="004F46BA">
        <w:rPr>
          <w:i/>
          <w:color w:val="000000" w:themeColor="text1"/>
          <w:sz w:val="28"/>
          <w:szCs w:val="28"/>
        </w:rPr>
        <w:t xml:space="preserve">Căn cứ Luật Ban hành văn bản quy phạm pháp luật số 64/2025/QH15; Luật </w:t>
      </w:r>
      <w:r w:rsidR="00004027" w:rsidRPr="004F46BA">
        <w:rPr>
          <w:i/>
          <w:color w:val="000000" w:themeColor="text1"/>
          <w:sz w:val="28"/>
          <w:szCs w:val="28"/>
        </w:rPr>
        <w:t>S</w:t>
      </w:r>
      <w:r w:rsidRPr="004F46BA">
        <w:rPr>
          <w:i/>
          <w:color w:val="000000" w:themeColor="text1"/>
          <w:sz w:val="28"/>
          <w:szCs w:val="28"/>
        </w:rPr>
        <w:t>ửa đổi, bổ sung một số điều của Luật Ban hành văn bản quy phạm pháp luật số 87/2025/QH15</w:t>
      </w:r>
      <w:r w:rsidR="00685EC8" w:rsidRPr="004F46BA">
        <w:rPr>
          <w:color w:val="000000" w:themeColor="text1"/>
          <w:sz w:val="28"/>
          <w:szCs w:val="28"/>
        </w:rPr>
        <w:t>;</w:t>
      </w:r>
    </w:p>
    <w:p w14:paraId="0056A77A" w14:textId="44DF747B" w:rsidR="00685EC8" w:rsidRPr="004F46BA" w:rsidRDefault="00685EC8" w:rsidP="00D420FD">
      <w:pPr>
        <w:spacing w:before="80"/>
        <w:ind w:firstLine="720"/>
        <w:jc w:val="both"/>
        <w:rPr>
          <w:i/>
          <w:color w:val="000000" w:themeColor="text1"/>
          <w:sz w:val="28"/>
          <w:szCs w:val="28"/>
        </w:rPr>
      </w:pPr>
      <w:r w:rsidRPr="004F46BA">
        <w:rPr>
          <w:i/>
          <w:color w:val="000000" w:themeColor="text1"/>
          <w:sz w:val="28"/>
          <w:szCs w:val="28"/>
        </w:rPr>
        <w:t xml:space="preserve">Căn cứ Luật Ngân sách nhà nước </w:t>
      </w:r>
      <w:r w:rsidR="00F0162E" w:rsidRPr="004F46BA">
        <w:rPr>
          <w:i/>
          <w:color w:val="000000" w:themeColor="text1"/>
          <w:sz w:val="28"/>
          <w:szCs w:val="28"/>
        </w:rPr>
        <w:t>số 89/2025/QH15</w:t>
      </w:r>
      <w:r w:rsidRPr="004F46BA">
        <w:rPr>
          <w:i/>
          <w:color w:val="000000" w:themeColor="text1"/>
          <w:sz w:val="28"/>
          <w:szCs w:val="28"/>
        </w:rPr>
        <w:t>;</w:t>
      </w:r>
    </w:p>
    <w:p w14:paraId="7AE1BA2C" w14:textId="77777777" w:rsidR="0037470C" w:rsidRPr="004F46BA" w:rsidRDefault="0037470C" w:rsidP="0037470C">
      <w:pPr>
        <w:spacing w:before="80"/>
        <w:ind w:firstLine="709"/>
        <w:jc w:val="both"/>
        <w:rPr>
          <w:i/>
          <w:color w:val="000000" w:themeColor="text1"/>
          <w:sz w:val="28"/>
          <w:szCs w:val="28"/>
        </w:rPr>
      </w:pPr>
      <w:r w:rsidRPr="004F46BA">
        <w:rPr>
          <w:i/>
          <w:color w:val="000000" w:themeColor="text1"/>
          <w:sz w:val="28"/>
          <w:szCs w:val="28"/>
        </w:rPr>
        <w:t>Căn cứ Nghị định số 111/2022/NĐ-CP của Chính phủ về hợp đồng đối với một số loại công việc trong cơ quan hành chính và đơn vị sự nghiệp công lập;</w:t>
      </w:r>
    </w:p>
    <w:p w14:paraId="51DE6FCA" w14:textId="77777777" w:rsidR="005D1785" w:rsidRPr="004F46BA" w:rsidRDefault="005D1785" w:rsidP="00D420FD">
      <w:pPr>
        <w:spacing w:before="80"/>
        <w:ind w:firstLine="709"/>
        <w:jc w:val="both"/>
        <w:rPr>
          <w:i/>
          <w:color w:val="000000" w:themeColor="text1"/>
          <w:sz w:val="28"/>
          <w:szCs w:val="28"/>
          <w:lang w:val="vi-VN"/>
        </w:rPr>
      </w:pPr>
      <w:r w:rsidRPr="004F46BA">
        <w:rPr>
          <w:i/>
          <w:color w:val="000000" w:themeColor="text1"/>
          <w:sz w:val="28"/>
          <w:szCs w:val="28"/>
        </w:rPr>
        <w:t>Căn cứ Nghị định số 78/2025/NĐ-CP của Chính phủ quy định chi tiết một số điều và biện pháp để tổ chức, hướng dẫn thi hành Luật Ban hành văn bản quy phạm pháp luật; Nghị định số 187/2025/NĐ-CP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1763969D" w14:textId="66291A2F" w:rsidR="00685EC8" w:rsidRPr="004F46BA" w:rsidRDefault="009739DA" w:rsidP="00D420FD">
      <w:pPr>
        <w:spacing w:before="80"/>
        <w:ind w:firstLine="709"/>
        <w:jc w:val="both"/>
        <w:rPr>
          <w:i/>
          <w:color w:val="000000" w:themeColor="text1"/>
          <w:sz w:val="28"/>
          <w:szCs w:val="28"/>
        </w:rPr>
      </w:pPr>
      <w:r w:rsidRPr="004F46BA">
        <w:rPr>
          <w:i/>
          <w:color w:val="000000" w:themeColor="text1"/>
          <w:sz w:val="28"/>
          <w:szCs w:val="28"/>
        </w:rPr>
        <w:t xml:space="preserve">Căn cứ </w:t>
      </w:r>
      <w:r w:rsidR="00A71CE2" w:rsidRPr="004F46BA">
        <w:rPr>
          <w:i/>
          <w:color w:val="000000" w:themeColor="text1"/>
          <w:sz w:val="28"/>
          <w:szCs w:val="28"/>
        </w:rPr>
        <w:t>Nghị định số 73/2026</w:t>
      </w:r>
      <w:r w:rsidR="00685EC8" w:rsidRPr="004F46BA">
        <w:rPr>
          <w:i/>
          <w:color w:val="000000" w:themeColor="text1"/>
          <w:sz w:val="28"/>
          <w:szCs w:val="28"/>
        </w:rPr>
        <w:t>/NĐ-CP của Chính phủ quy định chi tiết và hướng dẫn thi hành một số điều của Luật Ngân sách nhà nước;</w:t>
      </w:r>
    </w:p>
    <w:p w14:paraId="6295CDB7" w14:textId="51947A48" w:rsidR="00B00C07" w:rsidRPr="004F46BA" w:rsidRDefault="00B00C07" w:rsidP="00D420FD">
      <w:pPr>
        <w:spacing w:before="80"/>
        <w:ind w:firstLine="720"/>
        <w:jc w:val="both"/>
        <w:rPr>
          <w:i/>
          <w:color w:val="000000" w:themeColor="text1"/>
          <w:sz w:val="28"/>
          <w:szCs w:val="28"/>
        </w:rPr>
      </w:pPr>
      <w:r w:rsidRPr="004F46BA">
        <w:rPr>
          <w:i/>
          <w:color w:val="000000" w:themeColor="text1"/>
          <w:sz w:val="28"/>
          <w:szCs w:val="28"/>
        </w:rPr>
        <w:t xml:space="preserve">Xét Tờ trình số </w:t>
      </w:r>
      <w:r w:rsidR="008A3475" w:rsidRPr="004F46BA">
        <w:rPr>
          <w:i/>
          <w:color w:val="000000" w:themeColor="text1"/>
          <w:sz w:val="28"/>
          <w:szCs w:val="28"/>
        </w:rPr>
        <w:t>9</w:t>
      </w:r>
      <w:r w:rsidR="00E23E77" w:rsidRPr="004F46BA">
        <w:rPr>
          <w:i/>
          <w:color w:val="000000" w:themeColor="text1"/>
          <w:sz w:val="28"/>
          <w:szCs w:val="28"/>
        </w:rPr>
        <w:t>084</w:t>
      </w:r>
      <w:r w:rsidRPr="004F46BA">
        <w:rPr>
          <w:i/>
          <w:color w:val="000000" w:themeColor="text1"/>
          <w:sz w:val="28"/>
          <w:szCs w:val="28"/>
        </w:rPr>
        <w:t xml:space="preserve">/TTr-UBND ngày </w:t>
      </w:r>
      <w:r w:rsidR="008A3475" w:rsidRPr="004F46BA">
        <w:rPr>
          <w:i/>
          <w:color w:val="000000" w:themeColor="text1"/>
          <w:sz w:val="28"/>
          <w:szCs w:val="28"/>
        </w:rPr>
        <w:t>1</w:t>
      </w:r>
      <w:r w:rsidR="000567DA" w:rsidRPr="004F46BA">
        <w:rPr>
          <w:i/>
          <w:color w:val="000000" w:themeColor="text1"/>
          <w:sz w:val="28"/>
          <w:szCs w:val="28"/>
        </w:rPr>
        <w:t>4</w:t>
      </w:r>
      <w:r w:rsidRPr="004F46BA">
        <w:rPr>
          <w:i/>
          <w:color w:val="000000" w:themeColor="text1"/>
          <w:sz w:val="28"/>
          <w:szCs w:val="28"/>
        </w:rPr>
        <w:t xml:space="preserve"> tháng </w:t>
      </w:r>
      <w:r w:rsidR="00656FB9" w:rsidRPr="004F46BA">
        <w:rPr>
          <w:i/>
          <w:color w:val="000000" w:themeColor="text1"/>
          <w:sz w:val="28"/>
          <w:szCs w:val="28"/>
        </w:rPr>
        <w:t>6</w:t>
      </w:r>
      <w:r w:rsidRPr="004F46BA">
        <w:rPr>
          <w:i/>
          <w:color w:val="000000" w:themeColor="text1"/>
          <w:sz w:val="28"/>
          <w:szCs w:val="28"/>
        </w:rPr>
        <w:t xml:space="preserve"> năm 2026 của Ủy ban nhân dân tỉnh về dự thảo Nghị quyết</w:t>
      </w:r>
      <w:r w:rsidR="00AE1547" w:rsidRPr="004F46BA">
        <w:rPr>
          <w:i/>
          <w:color w:val="000000" w:themeColor="text1"/>
          <w:sz w:val="28"/>
          <w:szCs w:val="28"/>
        </w:rPr>
        <w:t xml:space="preserve"> sửa đổi, bổ sung Điều 5 của quy định nguyên tắc, tiêu chí và định mức phân bổ chi thường xuyên trên địa bàn tỉnh Lâm Đồng ban hành kèm theo Nghị quyết số 54/2025/NQ-HĐND ngày 01 tháng 12 năm 2025 của Hội đồng nhân dân tỉnh Lâm Đồng</w:t>
      </w:r>
      <w:r w:rsidRPr="004F46BA">
        <w:rPr>
          <w:i/>
          <w:color w:val="000000" w:themeColor="text1"/>
          <w:sz w:val="28"/>
          <w:szCs w:val="28"/>
        </w:rPr>
        <w:t>; Báo cáo thẩm tra của Ban Kinh tế - Ngân sách Hội đồng nhân dân tỉnh;</w:t>
      </w:r>
      <w:r w:rsidR="00026A31" w:rsidRPr="004F46BA">
        <w:rPr>
          <w:i/>
          <w:color w:val="000000" w:themeColor="text1"/>
          <w:sz w:val="28"/>
          <w:szCs w:val="28"/>
          <w:lang w:val="vi-VN"/>
        </w:rPr>
        <w:t xml:space="preserve"> ý kiến thảo luận của đại biểu Hội đồng nhân dân tại kỳ họp</w:t>
      </w:r>
      <w:r w:rsidR="00026A31" w:rsidRPr="004F46BA">
        <w:rPr>
          <w:i/>
          <w:color w:val="000000" w:themeColor="text1"/>
          <w:sz w:val="28"/>
          <w:szCs w:val="28"/>
        </w:rPr>
        <w:t>;</w:t>
      </w:r>
    </w:p>
    <w:p w14:paraId="2801D508" w14:textId="45014A5B" w:rsidR="009B67BE" w:rsidRPr="004F46BA" w:rsidRDefault="00A71CE2" w:rsidP="00D420FD">
      <w:pPr>
        <w:spacing w:before="80"/>
        <w:ind w:firstLine="709"/>
        <w:jc w:val="both"/>
        <w:rPr>
          <w:i/>
          <w:color w:val="000000" w:themeColor="text1"/>
          <w:sz w:val="28"/>
          <w:szCs w:val="28"/>
          <w:lang w:val="vi-VN"/>
        </w:rPr>
      </w:pPr>
      <w:r w:rsidRPr="004F46BA">
        <w:rPr>
          <w:i/>
          <w:color w:val="000000" w:themeColor="text1"/>
          <w:sz w:val="28"/>
          <w:szCs w:val="28"/>
        </w:rPr>
        <w:t xml:space="preserve">Hội đồng nhân dân ban </w:t>
      </w:r>
      <w:r w:rsidR="00C228AF" w:rsidRPr="004F46BA">
        <w:rPr>
          <w:i/>
          <w:color w:val="000000" w:themeColor="text1"/>
          <w:sz w:val="28"/>
          <w:szCs w:val="28"/>
        </w:rPr>
        <w:t xml:space="preserve">hành </w:t>
      </w:r>
      <w:r w:rsidR="005E2B5A" w:rsidRPr="004F46BA">
        <w:rPr>
          <w:i/>
          <w:color w:val="000000" w:themeColor="text1"/>
          <w:sz w:val="28"/>
          <w:szCs w:val="28"/>
        </w:rPr>
        <w:t xml:space="preserve">Nghị quyết </w:t>
      </w:r>
      <w:r w:rsidR="009B67BE" w:rsidRPr="004F46BA">
        <w:rPr>
          <w:i/>
          <w:color w:val="000000" w:themeColor="text1"/>
          <w:sz w:val="28"/>
          <w:szCs w:val="28"/>
        </w:rPr>
        <w:t xml:space="preserve">sửa đổi, bổ sung </w:t>
      </w:r>
      <w:r w:rsidR="00840D60" w:rsidRPr="004F46BA">
        <w:rPr>
          <w:i/>
          <w:color w:val="000000" w:themeColor="text1"/>
          <w:sz w:val="28"/>
          <w:szCs w:val="28"/>
        </w:rPr>
        <w:t>Điều 5</w:t>
      </w:r>
      <w:r w:rsidR="009B67BE" w:rsidRPr="004F46BA">
        <w:rPr>
          <w:i/>
          <w:color w:val="000000" w:themeColor="text1"/>
          <w:sz w:val="28"/>
          <w:szCs w:val="28"/>
        </w:rPr>
        <w:t xml:space="preserve"> của Quy định nguyên tắc, tiêu chí và định mức phân bổ chi thường xuyên trên địa bàn tỉnh Lâm Đồng ban hành kèm theo Nghị quyết số 54/2025/NQ-HĐND ngày 01 tháng 12 năm 2025 của Hội đồng nhân dân tỉnh Lâm Đồng.</w:t>
      </w:r>
    </w:p>
    <w:p w14:paraId="69566101" w14:textId="1B9D8B37" w:rsidR="009B67BE" w:rsidRPr="004F46BA" w:rsidRDefault="00C228AF" w:rsidP="00D420FD">
      <w:pPr>
        <w:spacing w:before="80"/>
        <w:ind w:firstLine="709"/>
        <w:jc w:val="both"/>
        <w:rPr>
          <w:b/>
          <w:bCs/>
          <w:color w:val="000000" w:themeColor="text1"/>
          <w:sz w:val="28"/>
          <w:szCs w:val="28"/>
        </w:rPr>
      </w:pPr>
      <w:bookmarkStart w:id="1" w:name="dieu_1"/>
      <w:r w:rsidRPr="004F46BA">
        <w:rPr>
          <w:b/>
          <w:bCs/>
          <w:color w:val="000000" w:themeColor="text1"/>
          <w:sz w:val="28"/>
          <w:szCs w:val="28"/>
        </w:rPr>
        <w:t xml:space="preserve">Điều 1. </w:t>
      </w:r>
      <w:r w:rsidR="009B67BE" w:rsidRPr="004F46BA">
        <w:rPr>
          <w:b/>
          <w:color w:val="000000" w:themeColor="text1"/>
          <w:sz w:val="28"/>
          <w:szCs w:val="28"/>
        </w:rPr>
        <w:t xml:space="preserve">Sửa đổi, bổ sung </w:t>
      </w:r>
      <w:r w:rsidR="00D71132" w:rsidRPr="004F46BA">
        <w:rPr>
          <w:b/>
          <w:color w:val="000000" w:themeColor="text1"/>
          <w:sz w:val="28"/>
          <w:szCs w:val="28"/>
        </w:rPr>
        <w:t>Điều 5</w:t>
      </w:r>
      <w:r w:rsidR="009B67BE" w:rsidRPr="004F46BA">
        <w:rPr>
          <w:b/>
          <w:color w:val="000000" w:themeColor="text1"/>
          <w:sz w:val="28"/>
          <w:szCs w:val="28"/>
        </w:rPr>
        <w:t xml:space="preserve"> của Quy định nguyên tắc, tiêu chí và định mức phân bổ chi thường xuyên trên địa bàn tỉnh Lâm Đồng ban hành kèm theo Nghị quyết số 54/2025/NQ-HĐND ngày 01 tháng 12 năm 2025 của Hội đồng nhân dân tỉnh Lâm Đồng</w:t>
      </w:r>
    </w:p>
    <w:p w14:paraId="31D4600C" w14:textId="411358EA" w:rsidR="009B67BE" w:rsidRPr="004F46BA" w:rsidRDefault="009B67BE" w:rsidP="00D420FD">
      <w:pPr>
        <w:spacing w:before="80"/>
        <w:ind w:firstLine="709"/>
        <w:rPr>
          <w:bCs/>
          <w:color w:val="000000" w:themeColor="text1"/>
          <w:sz w:val="28"/>
          <w:szCs w:val="28"/>
        </w:rPr>
      </w:pPr>
      <w:r w:rsidRPr="004F46BA">
        <w:rPr>
          <w:bCs/>
          <w:color w:val="000000" w:themeColor="text1"/>
          <w:sz w:val="28"/>
          <w:szCs w:val="28"/>
        </w:rPr>
        <w:lastRenderedPageBreak/>
        <w:t>1. Sửa đổi</w:t>
      </w:r>
      <w:r w:rsidR="00656FB9" w:rsidRPr="004F46BA">
        <w:rPr>
          <w:bCs/>
          <w:color w:val="000000" w:themeColor="text1"/>
          <w:sz w:val="28"/>
          <w:szCs w:val="28"/>
        </w:rPr>
        <w:t>,</w:t>
      </w:r>
      <w:r w:rsidRPr="004F46BA">
        <w:rPr>
          <w:bCs/>
          <w:color w:val="000000" w:themeColor="text1"/>
          <w:sz w:val="28"/>
          <w:szCs w:val="28"/>
        </w:rPr>
        <w:t xml:space="preserve"> bổ sung khoản 3 Điều 5 như sau:</w:t>
      </w:r>
    </w:p>
    <w:p w14:paraId="3B75696D" w14:textId="77777777" w:rsidR="009B67BE" w:rsidRPr="004F46BA" w:rsidRDefault="009B67BE" w:rsidP="00D420FD">
      <w:pPr>
        <w:pStyle w:val="NormalWeb"/>
        <w:spacing w:before="80" w:after="0"/>
        <w:ind w:firstLine="709"/>
        <w:jc w:val="both"/>
        <w:rPr>
          <w:i/>
          <w:iCs/>
          <w:color w:val="000000" w:themeColor="text1"/>
          <w:sz w:val="28"/>
          <w:szCs w:val="28"/>
        </w:rPr>
      </w:pPr>
      <w:r w:rsidRPr="004F46BA">
        <w:rPr>
          <w:i/>
          <w:iCs/>
          <w:color w:val="000000" w:themeColor="text1"/>
          <w:sz w:val="28"/>
          <w:szCs w:val="28"/>
        </w:rPr>
        <w:t>“3. Kinh phí thực hiện các nhiệm vụ đặc thù</w:t>
      </w:r>
    </w:p>
    <w:p w14:paraId="225A55DD" w14:textId="74B82568" w:rsidR="009B67BE" w:rsidRPr="004F46BA" w:rsidRDefault="009B67BE" w:rsidP="00D420FD">
      <w:pPr>
        <w:pStyle w:val="NormalWeb"/>
        <w:spacing w:before="80" w:after="0"/>
        <w:ind w:firstLine="709"/>
        <w:jc w:val="both"/>
        <w:rPr>
          <w:b/>
          <w:bCs/>
          <w:color w:val="000000" w:themeColor="text1"/>
          <w:sz w:val="28"/>
          <w:szCs w:val="28"/>
          <w:lang w:val="vi-VN"/>
        </w:rPr>
      </w:pPr>
      <w:r w:rsidRPr="004F46BA">
        <w:rPr>
          <w:i/>
          <w:iCs/>
          <w:color w:val="000000" w:themeColor="text1"/>
          <w:sz w:val="28"/>
          <w:szCs w:val="28"/>
        </w:rPr>
        <w:t xml:space="preserve">Phân bổ kinh phí chi đặc thù đối với các cơ quan tổng hợp và các tổ chức chính trị - xã hội bằng 20% định mức chi thường xuyên khác của từng cơ quan, tổ chức, gồm: Văn phòng Tỉnh ủy; Văn phòng Đoàn đại biểu Quốc hội và Hội đồng nhân dân; Văn phòng Ủy ban nhân dân; Ủy ban </w:t>
      </w:r>
      <w:r w:rsidR="00A841C3">
        <w:rPr>
          <w:i/>
          <w:iCs/>
          <w:color w:val="000000" w:themeColor="text1"/>
          <w:sz w:val="28"/>
          <w:szCs w:val="28"/>
          <w:lang w:val="vi-VN"/>
        </w:rPr>
        <w:t>M</w:t>
      </w:r>
      <w:r w:rsidRPr="004F46BA">
        <w:rPr>
          <w:i/>
          <w:iCs/>
          <w:color w:val="000000" w:themeColor="text1"/>
          <w:sz w:val="28"/>
          <w:szCs w:val="28"/>
        </w:rPr>
        <w:t>ặt trận Tổ quốc Việt Nam</w:t>
      </w:r>
      <w:r w:rsidR="00BF0EB2" w:rsidRPr="004F46BA">
        <w:rPr>
          <w:i/>
          <w:iCs/>
          <w:color w:val="000000" w:themeColor="text1"/>
          <w:sz w:val="28"/>
          <w:szCs w:val="28"/>
        </w:rPr>
        <w:t xml:space="preserve"> tỉnh Lâm Đồng</w:t>
      </w:r>
      <w:r w:rsidRPr="004F46BA">
        <w:rPr>
          <w:i/>
          <w:iCs/>
          <w:color w:val="000000" w:themeColor="text1"/>
          <w:sz w:val="28"/>
          <w:szCs w:val="28"/>
        </w:rPr>
        <w:t>”</w:t>
      </w:r>
      <w:r w:rsidR="00B51EDC" w:rsidRPr="004F46BA">
        <w:rPr>
          <w:i/>
          <w:iCs/>
          <w:color w:val="000000" w:themeColor="text1"/>
          <w:sz w:val="28"/>
          <w:szCs w:val="28"/>
          <w:lang w:val="vi-VN"/>
        </w:rPr>
        <w:t>.</w:t>
      </w:r>
    </w:p>
    <w:p w14:paraId="7E9CBBE6" w14:textId="5EF18639" w:rsidR="009B67BE" w:rsidRPr="004F46BA" w:rsidRDefault="009B67BE" w:rsidP="00D420FD">
      <w:pPr>
        <w:spacing w:before="80"/>
        <w:ind w:firstLine="709"/>
        <w:rPr>
          <w:color w:val="000000" w:themeColor="text1"/>
          <w:sz w:val="28"/>
          <w:szCs w:val="28"/>
        </w:rPr>
      </w:pPr>
      <w:r w:rsidRPr="004F46BA">
        <w:rPr>
          <w:bCs/>
          <w:color w:val="000000" w:themeColor="text1"/>
          <w:sz w:val="28"/>
          <w:szCs w:val="28"/>
        </w:rPr>
        <w:t>2.</w:t>
      </w:r>
      <w:r w:rsidRPr="004F46BA">
        <w:rPr>
          <w:b/>
          <w:bCs/>
          <w:color w:val="000000" w:themeColor="text1"/>
          <w:sz w:val="28"/>
          <w:szCs w:val="28"/>
        </w:rPr>
        <w:t xml:space="preserve"> </w:t>
      </w:r>
      <w:r w:rsidRPr="004F46BA">
        <w:rPr>
          <w:color w:val="000000" w:themeColor="text1"/>
          <w:sz w:val="28"/>
          <w:szCs w:val="28"/>
        </w:rPr>
        <w:t xml:space="preserve">Sửa đổi, bổ sung khoản 4 Điều 5 như </w:t>
      </w:r>
      <w:r w:rsidR="002A4861" w:rsidRPr="004F46BA">
        <w:rPr>
          <w:color w:val="000000" w:themeColor="text1"/>
          <w:sz w:val="28"/>
          <w:szCs w:val="28"/>
        </w:rPr>
        <w:t>sau</w:t>
      </w:r>
      <w:r w:rsidRPr="004F46BA">
        <w:rPr>
          <w:color w:val="000000" w:themeColor="text1"/>
          <w:sz w:val="28"/>
          <w:szCs w:val="28"/>
        </w:rPr>
        <w:t>:</w:t>
      </w:r>
    </w:p>
    <w:p w14:paraId="3226DC1B" w14:textId="5438EB90" w:rsidR="004F15B8" w:rsidRPr="004F46BA" w:rsidRDefault="004F15B8" w:rsidP="00D420FD">
      <w:pPr>
        <w:spacing w:before="80"/>
        <w:ind w:firstLine="709"/>
        <w:jc w:val="both"/>
        <w:rPr>
          <w:i/>
          <w:iCs/>
          <w:color w:val="000000" w:themeColor="text1"/>
          <w:sz w:val="28"/>
          <w:szCs w:val="28"/>
        </w:rPr>
      </w:pPr>
      <w:bookmarkStart w:id="2" w:name="dieu_9"/>
      <w:bookmarkEnd w:id="1"/>
      <w:r w:rsidRPr="004F46BA">
        <w:rPr>
          <w:i/>
          <w:iCs/>
          <w:color w:val="000000" w:themeColor="text1"/>
          <w:sz w:val="28"/>
          <w:szCs w:val="28"/>
        </w:rPr>
        <w:t>“4. Định mức kinh phí hỗ trợ hợp đồng công việc hỗ trợ, phục vụ theo Nghị định số 111/2022/NĐ-CP ngày 30</w:t>
      </w:r>
      <w:r w:rsidR="008A3475" w:rsidRPr="004F46BA">
        <w:rPr>
          <w:i/>
          <w:iCs/>
          <w:color w:val="000000" w:themeColor="text1"/>
          <w:sz w:val="28"/>
          <w:szCs w:val="28"/>
        </w:rPr>
        <w:t xml:space="preserve"> tháng </w:t>
      </w:r>
      <w:r w:rsidRPr="004F46BA">
        <w:rPr>
          <w:i/>
          <w:iCs/>
          <w:color w:val="000000" w:themeColor="text1"/>
          <w:sz w:val="28"/>
          <w:szCs w:val="28"/>
        </w:rPr>
        <w:t>12</w:t>
      </w:r>
      <w:r w:rsidR="008A3475" w:rsidRPr="004F46BA">
        <w:rPr>
          <w:i/>
          <w:iCs/>
          <w:color w:val="000000" w:themeColor="text1"/>
          <w:sz w:val="28"/>
          <w:szCs w:val="28"/>
        </w:rPr>
        <w:t xml:space="preserve"> năm </w:t>
      </w:r>
      <w:r w:rsidRPr="004F46BA">
        <w:rPr>
          <w:i/>
          <w:iCs/>
          <w:color w:val="000000" w:themeColor="text1"/>
          <w:sz w:val="28"/>
          <w:szCs w:val="28"/>
        </w:rPr>
        <w:t xml:space="preserve">2022 của Chính phủ cho các cơ quan, đơn vị và nằm ngoài quỹ lương của cơ quan, đơn vị theo định mức 120 triệu đồng/hợp đồng/năm. </w:t>
      </w:r>
    </w:p>
    <w:p w14:paraId="17D6D6D2" w14:textId="443786F2" w:rsidR="004F15B8" w:rsidRPr="004F46BA" w:rsidRDefault="00343C1F" w:rsidP="00D420FD">
      <w:pPr>
        <w:pStyle w:val="NormalWeb"/>
        <w:spacing w:before="80" w:after="0"/>
        <w:ind w:firstLine="709"/>
        <w:jc w:val="both"/>
        <w:rPr>
          <w:i/>
          <w:iCs/>
          <w:color w:val="000000" w:themeColor="text1"/>
          <w:sz w:val="28"/>
          <w:szCs w:val="28"/>
        </w:rPr>
      </w:pPr>
      <w:r w:rsidRPr="004F46BA">
        <w:rPr>
          <w:i/>
          <w:iCs/>
          <w:color w:val="000000" w:themeColor="text1"/>
          <w:sz w:val="28"/>
          <w:szCs w:val="28"/>
        </w:rPr>
        <w:t>Trường hợp cơ quan, đơn vị</w:t>
      </w:r>
      <w:r w:rsidR="006666D5" w:rsidRPr="004F46BA">
        <w:rPr>
          <w:i/>
          <w:iCs/>
          <w:color w:val="000000" w:themeColor="text1"/>
          <w:sz w:val="28"/>
          <w:szCs w:val="28"/>
        </w:rPr>
        <w:t xml:space="preserve"> đang</w:t>
      </w:r>
      <w:r w:rsidRPr="004F46BA">
        <w:rPr>
          <w:i/>
          <w:iCs/>
          <w:color w:val="000000" w:themeColor="text1"/>
          <w:sz w:val="28"/>
          <w:szCs w:val="28"/>
        </w:rPr>
        <w:t xml:space="preserve"> áp dụng mức tiền lương theo bảng lương của công chức, viên chức cao hơn định mức nêu trên thì </w:t>
      </w:r>
      <w:r w:rsidR="00473A02" w:rsidRPr="004F46BA">
        <w:rPr>
          <w:i/>
          <w:iCs/>
          <w:color w:val="000000" w:themeColor="text1"/>
          <w:sz w:val="28"/>
          <w:szCs w:val="28"/>
        </w:rPr>
        <w:t>được phân bổ</w:t>
      </w:r>
      <w:r w:rsidR="008E302C" w:rsidRPr="004F46BA">
        <w:rPr>
          <w:i/>
          <w:iCs/>
          <w:color w:val="000000" w:themeColor="text1"/>
          <w:sz w:val="28"/>
          <w:szCs w:val="28"/>
        </w:rPr>
        <w:t xml:space="preserve"> theo</w:t>
      </w:r>
      <w:r w:rsidR="00473A02" w:rsidRPr="004F46BA">
        <w:rPr>
          <w:i/>
          <w:iCs/>
          <w:color w:val="000000" w:themeColor="text1"/>
          <w:sz w:val="28"/>
          <w:szCs w:val="28"/>
        </w:rPr>
        <w:t xml:space="preserve"> quỹ lương, phụ cấp và các khoản đóng góp thực tế phát sinh</w:t>
      </w:r>
      <w:r w:rsidR="004F15B8" w:rsidRPr="004F46BA">
        <w:rPr>
          <w:i/>
          <w:iCs/>
          <w:color w:val="000000" w:themeColor="text1"/>
          <w:sz w:val="28"/>
          <w:szCs w:val="28"/>
        </w:rPr>
        <w:t>”</w:t>
      </w:r>
      <w:r w:rsidR="00423EED" w:rsidRPr="004F46BA">
        <w:rPr>
          <w:i/>
          <w:iCs/>
          <w:color w:val="000000" w:themeColor="text1"/>
          <w:sz w:val="28"/>
          <w:szCs w:val="28"/>
        </w:rPr>
        <w:t>.</w:t>
      </w:r>
    </w:p>
    <w:bookmarkEnd w:id="2"/>
    <w:p w14:paraId="17A67EB2" w14:textId="48F2C198" w:rsidR="0074765F" w:rsidRPr="004F46BA" w:rsidRDefault="0074765F" w:rsidP="005D6F14">
      <w:pPr>
        <w:spacing w:before="80"/>
        <w:ind w:firstLine="709"/>
        <w:jc w:val="both"/>
        <w:rPr>
          <w:b/>
          <w:color w:val="000000" w:themeColor="text1"/>
          <w:sz w:val="28"/>
          <w:szCs w:val="28"/>
        </w:rPr>
      </w:pPr>
      <w:r w:rsidRPr="004F46BA">
        <w:rPr>
          <w:b/>
          <w:color w:val="000000" w:themeColor="text1"/>
          <w:sz w:val="28"/>
          <w:szCs w:val="28"/>
        </w:rPr>
        <w:t xml:space="preserve">Điều </w:t>
      </w:r>
      <w:r w:rsidRPr="004F46BA">
        <w:rPr>
          <w:b/>
          <w:color w:val="000000" w:themeColor="text1"/>
          <w:sz w:val="28"/>
          <w:szCs w:val="28"/>
          <w:lang w:val="vi-VN"/>
        </w:rPr>
        <w:t>2</w:t>
      </w:r>
      <w:r w:rsidRPr="004F46BA">
        <w:rPr>
          <w:b/>
          <w:color w:val="000000" w:themeColor="text1"/>
          <w:sz w:val="28"/>
          <w:szCs w:val="28"/>
        </w:rPr>
        <w:t>. Điều khoản thi hành</w:t>
      </w:r>
    </w:p>
    <w:p w14:paraId="69573E6A" w14:textId="77777777" w:rsidR="0074765F" w:rsidRPr="004F46BA" w:rsidRDefault="0074765F" w:rsidP="005D6F14">
      <w:pPr>
        <w:spacing w:before="80"/>
        <w:ind w:left="709"/>
        <w:jc w:val="both"/>
        <w:rPr>
          <w:color w:val="000000" w:themeColor="text1"/>
          <w:sz w:val="28"/>
          <w:szCs w:val="28"/>
        </w:rPr>
      </w:pPr>
      <w:r w:rsidRPr="004F46BA">
        <w:rPr>
          <w:color w:val="000000" w:themeColor="text1"/>
          <w:sz w:val="28"/>
          <w:szCs w:val="28"/>
        </w:rPr>
        <w:t xml:space="preserve">Nghị quyết này có hiệu lực thi hành kể từ ngày </w:t>
      </w:r>
      <w:r w:rsidRPr="004F46BA">
        <w:rPr>
          <w:color w:val="000000" w:themeColor="text1"/>
          <w:sz w:val="28"/>
          <w:szCs w:val="28"/>
          <w:lang w:val="vi-VN"/>
        </w:rPr>
        <w:t>11</w:t>
      </w:r>
      <w:r w:rsidRPr="004F46BA">
        <w:rPr>
          <w:color w:val="000000" w:themeColor="text1"/>
          <w:sz w:val="28"/>
          <w:szCs w:val="28"/>
        </w:rPr>
        <w:t xml:space="preserve"> tháng </w:t>
      </w:r>
      <w:r w:rsidRPr="004F46BA">
        <w:rPr>
          <w:color w:val="000000" w:themeColor="text1"/>
          <w:sz w:val="28"/>
          <w:szCs w:val="28"/>
          <w:lang w:val="vi-VN"/>
        </w:rPr>
        <w:t>7</w:t>
      </w:r>
      <w:r w:rsidRPr="004F46BA">
        <w:rPr>
          <w:color w:val="000000" w:themeColor="text1"/>
          <w:sz w:val="28"/>
          <w:szCs w:val="28"/>
        </w:rPr>
        <w:t xml:space="preserve"> năm 2026.</w:t>
      </w:r>
    </w:p>
    <w:p w14:paraId="2C14F007" w14:textId="3C7C1F6D" w:rsidR="00275360" w:rsidRPr="004F46BA" w:rsidRDefault="00275360" w:rsidP="005D6F14">
      <w:pPr>
        <w:spacing w:before="80"/>
        <w:ind w:firstLine="709"/>
        <w:jc w:val="both"/>
        <w:rPr>
          <w:b/>
          <w:color w:val="000000" w:themeColor="text1"/>
          <w:sz w:val="28"/>
          <w:szCs w:val="28"/>
        </w:rPr>
      </w:pPr>
      <w:r w:rsidRPr="004F46BA">
        <w:rPr>
          <w:b/>
          <w:color w:val="000000" w:themeColor="text1"/>
          <w:sz w:val="28"/>
          <w:szCs w:val="28"/>
        </w:rPr>
        <w:t xml:space="preserve">Điều </w:t>
      </w:r>
      <w:r w:rsidR="0074765F" w:rsidRPr="004F46BA">
        <w:rPr>
          <w:b/>
          <w:color w:val="000000" w:themeColor="text1"/>
          <w:sz w:val="28"/>
          <w:szCs w:val="28"/>
          <w:lang w:val="vi-VN"/>
        </w:rPr>
        <w:t>3</w:t>
      </w:r>
      <w:r w:rsidRPr="004F46BA">
        <w:rPr>
          <w:b/>
          <w:color w:val="000000" w:themeColor="text1"/>
          <w:sz w:val="28"/>
          <w:szCs w:val="28"/>
        </w:rPr>
        <w:t>. Tổ chức thực hiện</w:t>
      </w:r>
    </w:p>
    <w:p w14:paraId="6C506C0F" w14:textId="77777777" w:rsidR="0074765F" w:rsidRPr="004F46BA" w:rsidRDefault="0074765F" w:rsidP="005D6F14">
      <w:pPr>
        <w:spacing w:before="80"/>
        <w:ind w:firstLine="709"/>
        <w:jc w:val="both"/>
        <w:rPr>
          <w:color w:val="000000" w:themeColor="text1"/>
          <w:sz w:val="28"/>
          <w:szCs w:val="28"/>
        </w:rPr>
      </w:pPr>
      <w:r w:rsidRPr="004F46BA">
        <w:rPr>
          <w:color w:val="000000" w:themeColor="text1"/>
          <w:sz w:val="28"/>
          <w:szCs w:val="28"/>
        </w:rPr>
        <w:t>1. Giao Ủy ban nhân dân tỉnh tổ chức thực hiện Nghị quyết này theo đúng quy định pháp luật.</w:t>
      </w:r>
    </w:p>
    <w:p w14:paraId="333183E1" w14:textId="4BB55C01" w:rsidR="0074765F" w:rsidRPr="004F46BA" w:rsidRDefault="0074765F" w:rsidP="005D6F14">
      <w:pPr>
        <w:spacing w:before="80"/>
        <w:ind w:firstLine="709"/>
        <w:jc w:val="both"/>
        <w:rPr>
          <w:color w:val="000000" w:themeColor="text1"/>
          <w:sz w:val="28"/>
          <w:szCs w:val="28"/>
          <w:lang w:val="vi-VN"/>
        </w:rPr>
      </w:pPr>
      <w:r w:rsidRPr="004F46BA">
        <w:rPr>
          <w:color w:val="000000" w:themeColor="text1"/>
          <w:sz w:val="28"/>
          <w:szCs w:val="28"/>
        </w:rPr>
        <w:t>2. Thường trực Hội đồng nhân dân tỉnh, các Ban của Hội đồng nhân dân tỉnh,</w:t>
      </w:r>
      <w:r w:rsidRPr="004F46BA">
        <w:rPr>
          <w:color w:val="000000" w:themeColor="text1"/>
          <w:sz w:val="28"/>
          <w:szCs w:val="28"/>
          <w:lang w:val="vi-VN"/>
        </w:rPr>
        <w:t xml:space="preserve"> </w:t>
      </w:r>
      <w:r w:rsidRPr="004F46BA">
        <w:rPr>
          <w:color w:val="000000" w:themeColor="text1"/>
          <w:sz w:val="28"/>
          <w:szCs w:val="28"/>
        </w:rPr>
        <w:t>các Tổ đại biểu Hội đồng nhân dân tỉnh và đại biểu Hội đồng nhân dân tỉnh giám sát việc thực hiện Nghị quyết theo quy định của pháp luật.</w:t>
      </w:r>
    </w:p>
    <w:p w14:paraId="00CCBD59" w14:textId="3EC8AA13" w:rsidR="00C228AF" w:rsidRPr="004F46BA" w:rsidRDefault="00C228AF" w:rsidP="005D6F14">
      <w:pPr>
        <w:spacing w:before="80"/>
        <w:ind w:firstLine="709"/>
        <w:jc w:val="both"/>
        <w:rPr>
          <w:i/>
          <w:iCs/>
          <w:color w:val="000000" w:themeColor="text1"/>
          <w:sz w:val="28"/>
          <w:szCs w:val="28"/>
        </w:rPr>
      </w:pPr>
      <w:r w:rsidRPr="004F46BA">
        <w:rPr>
          <w:i/>
          <w:iCs/>
          <w:color w:val="000000" w:themeColor="text1"/>
          <w:sz w:val="28"/>
          <w:szCs w:val="28"/>
        </w:rPr>
        <w:t xml:space="preserve">Nghị quyết này đã được Hội đồng nhân dân tỉnh </w:t>
      </w:r>
      <w:r w:rsidR="000F128D" w:rsidRPr="004F46BA">
        <w:rPr>
          <w:i/>
          <w:iCs/>
          <w:color w:val="000000" w:themeColor="text1"/>
          <w:sz w:val="28"/>
          <w:szCs w:val="28"/>
        </w:rPr>
        <w:t>Lâm Đồng</w:t>
      </w:r>
      <w:r w:rsidRPr="004F46BA">
        <w:rPr>
          <w:i/>
          <w:iCs/>
          <w:color w:val="000000" w:themeColor="text1"/>
          <w:sz w:val="28"/>
          <w:szCs w:val="28"/>
        </w:rPr>
        <w:t xml:space="preserve"> khóa </w:t>
      </w:r>
      <w:r w:rsidR="00E95254" w:rsidRPr="004F46BA">
        <w:rPr>
          <w:i/>
          <w:iCs/>
          <w:color w:val="000000" w:themeColor="text1"/>
          <w:sz w:val="28"/>
          <w:szCs w:val="28"/>
        </w:rPr>
        <w:t>XI</w:t>
      </w:r>
      <w:r w:rsidRPr="004F46BA">
        <w:rPr>
          <w:i/>
          <w:iCs/>
          <w:color w:val="000000" w:themeColor="text1"/>
          <w:sz w:val="28"/>
          <w:szCs w:val="28"/>
        </w:rPr>
        <w:t xml:space="preserve">, Kỳ </w:t>
      </w:r>
      <w:r w:rsidR="00B51EDC" w:rsidRPr="004F46BA">
        <w:rPr>
          <w:i/>
          <w:iCs/>
          <w:color w:val="000000" w:themeColor="text1"/>
          <w:sz w:val="28"/>
          <w:szCs w:val="28"/>
        </w:rPr>
        <w:t>họp</w:t>
      </w:r>
      <w:r w:rsidR="00B51EDC" w:rsidRPr="004F46BA">
        <w:rPr>
          <w:i/>
          <w:iCs/>
          <w:color w:val="000000" w:themeColor="text1"/>
          <w:sz w:val="28"/>
          <w:szCs w:val="28"/>
          <w:lang w:val="vi-VN"/>
        </w:rPr>
        <w:t xml:space="preserve"> thứ 4 (Kỳ </w:t>
      </w:r>
      <w:r w:rsidRPr="004F46BA">
        <w:rPr>
          <w:i/>
          <w:iCs/>
          <w:color w:val="000000" w:themeColor="text1"/>
          <w:sz w:val="28"/>
          <w:szCs w:val="28"/>
        </w:rPr>
        <w:t xml:space="preserve">họp </w:t>
      </w:r>
      <w:r w:rsidR="00E74C98" w:rsidRPr="004F46BA">
        <w:rPr>
          <w:i/>
          <w:iCs/>
          <w:color w:val="000000" w:themeColor="text1"/>
          <w:sz w:val="28"/>
          <w:szCs w:val="28"/>
        </w:rPr>
        <w:t>thường lệ giữa năm</w:t>
      </w:r>
      <w:r w:rsidR="00B51EDC" w:rsidRPr="004F46BA">
        <w:rPr>
          <w:i/>
          <w:iCs/>
          <w:color w:val="000000" w:themeColor="text1"/>
          <w:sz w:val="28"/>
          <w:szCs w:val="28"/>
          <w:lang w:val="vi-VN"/>
        </w:rPr>
        <w:t xml:space="preserve">) </w:t>
      </w:r>
      <w:r w:rsidRPr="004F46BA">
        <w:rPr>
          <w:i/>
          <w:iCs/>
          <w:color w:val="000000" w:themeColor="text1"/>
          <w:sz w:val="28"/>
          <w:szCs w:val="28"/>
        </w:rPr>
        <w:t>thông qua ngày</w:t>
      </w:r>
      <w:r w:rsidR="00B51EDC" w:rsidRPr="004F46BA">
        <w:rPr>
          <w:i/>
          <w:iCs/>
          <w:color w:val="000000" w:themeColor="text1"/>
          <w:sz w:val="28"/>
          <w:szCs w:val="28"/>
          <w:lang w:val="vi-VN"/>
        </w:rPr>
        <w:t xml:space="preserve"> 30 </w:t>
      </w:r>
      <w:r w:rsidR="000F128D" w:rsidRPr="004F46BA">
        <w:rPr>
          <w:i/>
          <w:iCs/>
          <w:color w:val="000000" w:themeColor="text1"/>
          <w:sz w:val="28"/>
          <w:szCs w:val="28"/>
        </w:rPr>
        <w:t>tháng</w:t>
      </w:r>
      <w:r w:rsidR="00B51EDC" w:rsidRPr="004F46BA">
        <w:rPr>
          <w:i/>
          <w:iCs/>
          <w:color w:val="000000" w:themeColor="text1"/>
          <w:sz w:val="28"/>
          <w:szCs w:val="28"/>
          <w:lang w:val="vi-VN"/>
        </w:rPr>
        <w:t xml:space="preserve"> 6 </w:t>
      </w:r>
      <w:r w:rsidR="000F128D" w:rsidRPr="004F46BA">
        <w:rPr>
          <w:i/>
          <w:iCs/>
          <w:color w:val="000000" w:themeColor="text1"/>
          <w:sz w:val="28"/>
          <w:szCs w:val="28"/>
        </w:rPr>
        <w:t>năm 2026</w:t>
      </w:r>
      <w:r w:rsidRPr="004F46BA">
        <w:rPr>
          <w:i/>
          <w:iCs/>
          <w:color w:val="000000" w:themeColor="text1"/>
          <w:sz w:val="28"/>
          <w:szCs w:val="28"/>
        </w:rPr>
        <w:t>./.</w:t>
      </w:r>
    </w:p>
    <w:p w14:paraId="04A31413" w14:textId="77777777" w:rsidR="00D420FD" w:rsidRPr="004F46BA" w:rsidRDefault="00D420FD" w:rsidP="00D420FD">
      <w:pPr>
        <w:spacing w:before="80"/>
        <w:ind w:firstLine="709"/>
        <w:jc w:val="both"/>
        <w:rPr>
          <w:i/>
          <w:iCs/>
          <w:color w:val="000000" w:themeColor="text1"/>
          <w:sz w:val="4"/>
          <w:szCs w:val="4"/>
        </w:rPr>
      </w:pPr>
    </w:p>
    <w:tbl>
      <w:tblPr>
        <w:tblW w:w="9502" w:type="dxa"/>
        <w:tblInd w:w="-34" w:type="dxa"/>
        <w:tblLayout w:type="fixed"/>
        <w:tblLook w:val="04A0" w:firstRow="1" w:lastRow="0" w:firstColumn="1" w:lastColumn="0" w:noHBand="0" w:noVBand="1"/>
      </w:tblPr>
      <w:tblGrid>
        <w:gridCol w:w="5104"/>
        <w:gridCol w:w="4398"/>
      </w:tblGrid>
      <w:tr w:rsidR="00315989" w:rsidRPr="004F46BA" w14:paraId="497331C9" w14:textId="77777777" w:rsidTr="00315989">
        <w:tc>
          <w:tcPr>
            <w:tcW w:w="5104" w:type="dxa"/>
            <w:hideMark/>
          </w:tcPr>
          <w:p w14:paraId="4988BEB9" w14:textId="77777777" w:rsidR="00315989" w:rsidRPr="004F46BA" w:rsidRDefault="00315989" w:rsidP="003820B6">
            <w:pPr>
              <w:rPr>
                <w:b/>
                <w:i/>
                <w:color w:val="000000" w:themeColor="text1"/>
                <w:lang w:val="nl-NL"/>
              </w:rPr>
            </w:pPr>
            <w:r w:rsidRPr="004F46BA">
              <w:rPr>
                <w:b/>
                <w:i/>
                <w:color w:val="000000" w:themeColor="text1"/>
                <w:lang w:val="nl-NL"/>
              </w:rPr>
              <w:t>Nơi nhận:</w:t>
            </w:r>
          </w:p>
          <w:p w14:paraId="7395B78C" w14:textId="77777777" w:rsidR="00A841C3" w:rsidRDefault="00A841C3" w:rsidP="003820B6">
            <w:pPr>
              <w:rPr>
                <w:color w:val="000000" w:themeColor="text1"/>
                <w:sz w:val="22"/>
                <w:szCs w:val="22"/>
                <w:lang w:val="vi-VN"/>
              </w:rPr>
            </w:pPr>
            <w:r w:rsidRPr="00A841C3">
              <w:rPr>
                <w:color w:val="000000" w:themeColor="text1"/>
                <w:sz w:val="22"/>
                <w:szCs w:val="22"/>
                <w:lang w:val="nl-NL"/>
              </w:rPr>
              <w:t>- Ủy ban Thường vụ Quốc hội;</w:t>
            </w:r>
          </w:p>
          <w:p w14:paraId="6F58947A" w14:textId="76AD5B55" w:rsidR="00315989" w:rsidRPr="004F46BA" w:rsidRDefault="00315989" w:rsidP="003820B6">
            <w:pPr>
              <w:rPr>
                <w:color w:val="000000" w:themeColor="text1"/>
                <w:sz w:val="22"/>
                <w:szCs w:val="22"/>
                <w:lang w:val="nl-NL"/>
              </w:rPr>
            </w:pPr>
            <w:r w:rsidRPr="004F46BA">
              <w:rPr>
                <w:color w:val="000000" w:themeColor="text1"/>
                <w:sz w:val="22"/>
                <w:szCs w:val="22"/>
                <w:lang w:val="nl-NL"/>
              </w:rPr>
              <w:t>- Chính phủ;</w:t>
            </w:r>
          </w:p>
          <w:p w14:paraId="1FEA5418" w14:textId="77777777" w:rsidR="00A841C3" w:rsidRDefault="00A841C3" w:rsidP="003820B6">
            <w:pPr>
              <w:rPr>
                <w:color w:val="000000" w:themeColor="text1"/>
                <w:sz w:val="22"/>
                <w:szCs w:val="22"/>
                <w:lang w:val="vi-VN"/>
              </w:rPr>
            </w:pPr>
            <w:r w:rsidRPr="00A841C3">
              <w:rPr>
                <w:color w:val="000000" w:themeColor="text1"/>
                <w:sz w:val="22"/>
                <w:szCs w:val="22"/>
                <w:lang w:val="nl-NL"/>
              </w:rPr>
              <w:t>- Văn phòng: Chính phủ, Quốc hội;</w:t>
            </w:r>
          </w:p>
          <w:p w14:paraId="583A9FA2" w14:textId="1EEA5C79" w:rsidR="00315989" w:rsidRPr="004F46BA" w:rsidRDefault="00315989" w:rsidP="003820B6">
            <w:pPr>
              <w:rPr>
                <w:color w:val="000000" w:themeColor="text1"/>
                <w:sz w:val="22"/>
                <w:szCs w:val="22"/>
                <w:lang w:val="nl-NL"/>
              </w:rPr>
            </w:pPr>
            <w:r w:rsidRPr="004F46BA">
              <w:rPr>
                <w:color w:val="000000" w:themeColor="text1"/>
                <w:sz w:val="22"/>
                <w:szCs w:val="22"/>
                <w:lang w:val="nl-NL"/>
              </w:rPr>
              <w:t xml:space="preserve">- Các Bộ: Nội vụ, Tài chính; </w:t>
            </w:r>
          </w:p>
          <w:p w14:paraId="5C0AFFCA" w14:textId="4B1143C2" w:rsidR="00315989" w:rsidRPr="004F46BA" w:rsidRDefault="00315989" w:rsidP="003820B6">
            <w:pPr>
              <w:rPr>
                <w:color w:val="000000" w:themeColor="text1"/>
                <w:sz w:val="22"/>
                <w:szCs w:val="22"/>
                <w:lang w:val="nl-NL"/>
              </w:rPr>
            </w:pPr>
            <w:r w:rsidRPr="004F46BA">
              <w:rPr>
                <w:color w:val="000000" w:themeColor="text1"/>
                <w:sz w:val="22"/>
                <w:szCs w:val="22"/>
                <w:lang w:val="nl-NL"/>
              </w:rPr>
              <w:t xml:space="preserve">- Cục </w:t>
            </w:r>
            <w:r w:rsidR="00BE3942">
              <w:rPr>
                <w:color w:val="000000" w:themeColor="text1"/>
                <w:sz w:val="22"/>
                <w:szCs w:val="22"/>
                <w:lang w:val="nl-NL"/>
              </w:rPr>
              <w:t>KTVB</w:t>
            </w:r>
            <w:r w:rsidR="00BE3942">
              <w:rPr>
                <w:color w:val="000000" w:themeColor="text1"/>
                <w:sz w:val="22"/>
                <w:szCs w:val="22"/>
                <w:lang w:val="vi-VN"/>
              </w:rPr>
              <w:t xml:space="preserve"> </w:t>
            </w:r>
            <w:r w:rsidRPr="004F46BA">
              <w:rPr>
                <w:color w:val="000000" w:themeColor="text1"/>
                <w:sz w:val="22"/>
                <w:szCs w:val="22"/>
                <w:lang w:val="nl-NL"/>
              </w:rPr>
              <w:t xml:space="preserve">và </w:t>
            </w:r>
            <w:r w:rsidR="00BE3942">
              <w:rPr>
                <w:color w:val="000000" w:themeColor="text1"/>
                <w:sz w:val="22"/>
                <w:szCs w:val="22"/>
                <w:lang w:val="nl-NL"/>
              </w:rPr>
              <w:t>TCTHPL</w:t>
            </w:r>
            <w:r w:rsidR="00BE3942">
              <w:rPr>
                <w:color w:val="000000" w:themeColor="text1"/>
                <w:sz w:val="22"/>
                <w:szCs w:val="22"/>
                <w:lang w:val="vi-VN"/>
              </w:rPr>
              <w:t xml:space="preserve"> - BTP</w:t>
            </w:r>
            <w:r w:rsidRPr="004F46BA">
              <w:rPr>
                <w:color w:val="000000" w:themeColor="text1"/>
                <w:sz w:val="22"/>
                <w:szCs w:val="22"/>
                <w:lang w:val="nl-NL"/>
              </w:rPr>
              <w:t>;</w:t>
            </w:r>
          </w:p>
          <w:p w14:paraId="2D03BE7A" w14:textId="77777777" w:rsidR="00315989" w:rsidRPr="004F46BA" w:rsidRDefault="00315989" w:rsidP="003820B6">
            <w:pPr>
              <w:rPr>
                <w:color w:val="000000" w:themeColor="text1"/>
                <w:sz w:val="22"/>
                <w:szCs w:val="22"/>
                <w:lang w:val="nl-NL"/>
              </w:rPr>
            </w:pPr>
            <w:r w:rsidRPr="004F46BA">
              <w:rPr>
                <w:color w:val="000000" w:themeColor="text1"/>
                <w:sz w:val="22"/>
                <w:szCs w:val="22"/>
                <w:lang w:val="nl-NL"/>
              </w:rPr>
              <w:t>- TT: TU, HĐND tỉnh;</w:t>
            </w:r>
          </w:p>
          <w:p w14:paraId="03AF1CD9" w14:textId="77777777" w:rsidR="00315989" w:rsidRPr="004F46BA" w:rsidRDefault="00315989" w:rsidP="003820B6">
            <w:pPr>
              <w:rPr>
                <w:color w:val="000000" w:themeColor="text1"/>
                <w:sz w:val="22"/>
                <w:szCs w:val="22"/>
                <w:lang w:val="nl-NL"/>
              </w:rPr>
            </w:pPr>
            <w:r w:rsidRPr="004F46BA">
              <w:rPr>
                <w:color w:val="000000" w:themeColor="text1"/>
                <w:sz w:val="22"/>
                <w:szCs w:val="22"/>
                <w:lang w:val="nl-NL"/>
              </w:rPr>
              <w:t>- UBND tỉnh;</w:t>
            </w:r>
          </w:p>
          <w:p w14:paraId="6FF27218" w14:textId="77777777" w:rsidR="00315989" w:rsidRPr="004F46BA" w:rsidRDefault="00315989" w:rsidP="003820B6">
            <w:pPr>
              <w:rPr>
                <w:color w:val="000000" w:themeColor="text1"/>
                <w:sz w:val="22"/>
                <w:szCs w:val="22"/>
                <w:lang w:val="nl-NL"/>
              </w:rPr>
            </w:pPr>
            <w:r w:rsidRPr="004F46BA">
              <w:rPr>
                <w:color w:val="000000" w:themeColor="text1"/>
                <w:sz w:val="22"/>
                <w:szCs w:val="22"/>
                <w:lang w:val="nl-NL"/>
              </w:rPr>
              <w:t>- BTT UBMTTQVN tỉnh;</w:t>
            </w:r>
          </w:p>
          <w:p w14:paraId="430FE493" w14:textId="77777777" w:rsidR="00315989" w:rsidRPr="004F46BA" w:rsidRDefault="00315989" w:rsidP="003820B6">
            <w:pPr>
              <w:rPr>
                <w:color w:val="000000" w:themeColor="text1"/>
                <w:sz w:val="22"/>
                <w:szCs w:val="22"/>
                <w:lang w:val="nl-NL"/>
              </w:rPr>
            </w:pPr>
            <w:r w:rsidRPr="004F46BA">
              <w:rPr>
                <w:color w:val="000000" w:themeColor="text1"/>
                <w:sz w:val="22"/>
                <w:szCs w:val="22"/>
                <w:lang w:val="nl-NL"/>
              </w:rPr>
              <w:t>- Đoàn ĐBQH tỉnh;</w:t>
            </w:r>
          </w:p>
          <w:p w14:paraId="53C0BDEF" w14:textId="77777777" w:rsidR="00315989" w:rsidRPr="004F46BA" w:rsidRDefault="00315989" w:rsidP="003820B6">
            <w:pPr>
              <w:rPr>
                <w:color w:val="000000" w:themeColor="text1"/>
                <w:sz w:val="22"/>
                <w:szCs w:val="22"/>
                <w:lang w:val="nl-NL"/>
              </w:rPr>
            </w:pPr>
            <w:r w:rsidRPr="004F46BA">
              <w:rPr>
                <w:color w:val="000000" w:themeColor="text1"/>
                <w:sz w:val="22"/>
                <w:szCs w:val="22"/>
                <w:lang w:val="nl-NL"/>
              </w:rPr>
              <w:t xml:space="preserve">- Đại biểu HĐND tỉnh Khóa XI; </w:t>
            </w:r>
          </w:p>
          <w:p w14:paraId="24434E32" w14:textId="77777777" w:rsidR="00315989" w:rsidRPr="004F46BA" w:rsidRDefault="00315989" w:rsidP="003820B6">
            <w:pPr>
              <w:rPr>
                <w:color w:val="000000" w:themeColor="text1"/>
                <w:sz w:val="22"/>
                <w:szCs w:val="22"/>
                <w:lang w:val="nl-NL"/>
              </w:rPr>
            </w:pPr>
            <w:r w:rsidRPr="004F46BA">
              <w:rPr>
                <w:color w:val="000000" w:themeColor="text1"/>
                <w:sz w:val="22"/>
                <w:szCs w:val="22"/>
                <w:lang w:val="nl-NL"/>
              </w:rPr>
              <w:t>- VP: TU, ĐĐBQH và HĐND tỉnh, UBND tỉnh;</w:t>
            </w:r>
          </w:p>
          <w:p w14:paraId="451B9BDF" w14:textId="77777777" w:rsidR="00315989" w:rsidRPr="004F46BA" w:rsidRDefault="00315989" w:rsidP="003820B6">
            <w:pPr>
              <w:rPr>
                <w:color w:val="000000" w:themeColor="text1"/>
                <w:sz w:val="22"/>
                <w:szCs w:val="22"/>
                <w:lang w:val="nl-NL"/>
              </w:rPr>
            </w:pPr>
            <w:r w:rsidRPr="004F46BA">
              <w:rPr>
                <w:color w:val="000000" w:themeColor="text1"/>
                <w:sz w:val="22"/>
                <w:szCs w:val="22"/>
                <w:lang w:val="nl-NL"/>
              </w:rPr>
              <w:t>- Các sở, ban, ngành, đoàn thể cấp tỉnh;</w:t>
            </w:r>
          </w:p>
          <w:p w14:paraId="4F378D55" w14:textId="77777777" w:rsidR="00315989" w:rsidRPr="004F46BA" w:rsidRDefault="00315989" w:rsidP="003820B6">
            <w:pPr>
              <w:rPr>
                <w:color w:val="000000" w:themeColor="text1"/>
                <w:sz w:val="22"/>
                <w:szCs w:val="22"/>
                <w:lang w:val="nl-NL"/>
              </w:rPr>
            </w:pPr>
            <w:r w:rsidRPr="004F46BA">
              <w:rPr>
                <w:color w:val="000000" w:themeColor="text1"/>
                <w:sz w:val="22"/>
                <w:szCs w:val="22"/>
                <w:lang w:val="nl-NL"/>
              </w:rPr>
              <w:t>- TT HĐND, UBND các xã, phường, đặc khu;</w:t>
            </w:r>
          </w:p>
          <w:p w14:paraId="2135CF1F" w14:textId="483ACB40" w:rsidR="00315989" w:rsidRPr="004F46BA" w:rsidRDefault="00315989" w:rsidP="003820B6">
            <w:pPr>
              <w:rPr>
                <w:color w:val="000000" w:themeColor="text1"/>
                <w:sz w:val="22"/>
                <w:szCs w:val="22"/>
                <w:lang w:val="nl-NL"/>
              </w:rPr>
            </w:pPr>
            <w:r w:rsidRPr="004F46BA">
              <w:rPr>
                <w:color w:val="000000" w:themeColor="text1"/>
                <w:sz w:val="22"/>
                <w:szCs w:val="22"/>
                <w:lang w:val="nl-NL"/>
              </w:rPr>
              <w:t xml:space="preserve">- Báo và Phát thanh, </w:t>
            </w:r>
            <w:r w:rsidR="00BE3942">
              <w:rPr>
                <w:color w:val="000000" w:themeColor="text1"/>
                <w:sz w:val="22"/>
                <w:szCs w:val="22"/>
                <w:lang w:val="vi-VN"/>
              </w:rPr>
              <w:t>T</w:t>
            </w:r>
            <w:r w:rsidRPr="004F46BA">
              <w:rPr>
                <w:color w:val="000000" w:themeColor="text1"/>
                <w:sz w:val="22"/>
                <w:szCs w:val="22"/>
                <w:lang w:val="nl-NL"/>
              </w:rPr>
              <w:t>ruyền hình Lâm Đồng;</w:t>
            </w:r>
          </w:p>
          <w:p w14:paraId="2857988D" w14:textId="77777777" w:rsidR="00315989" w:rsidRPr="004F46BA" w:rsidRDefault="00315989" w:rsidP="003820B6">
            <w:pPr>
              <w:rPr>
                <w:color w:val="000000" w:themeColor="text1"/>
                <w:sz w:val="22"/>
                <w:szCs w:val="22"/>
                <w:lang w:val="nl-NL"/>
              </w:rPr>
            </w:pPr>
            <w:r w:rsidRPr="004F46BA">
              <w:rPr>
                <w:color w:val="000000" w:themeColor="text1"/>
                <w:sz w:val="22"/>
                <w:szCs w:val="22"/>
                <w:lang w:val="nl-NL"/>
              </w:rPr>
              <w:t xml:space="preserve">- Trung tâm thông tin và Hội nghị - VP UBND tỉnh; </w:t>
            </w:r>
          </w:p>
          <w:p w14:paraId="5A03E59C" w14:textId="77777777" w:rsidR="007B4EA1" w:rsidRDefault="007B4EA1" w:rsidP="00656FB9">
            <w:pPr>
              <w:jc w:val="both"/>
              <w:rPr>
                <w:color w:val="000000" w:themeColor="text1"/>
                <w:sz w:val="22"/>
                <w:szCs w:val="22"/>
                <w:lang w:val="vi-VN"/>
              </w:rPr>
            </w:pPr>
            <w:r w:rsidRPr="007B4EA1">
              <w:rPr>
                <w:color w:val="000000" w:themeColor="text1"/>
                <w:sz w:val="22"/>
                <w:szCs w:val="22"/>
                <w:lang w:val="nl-NL"/>
              </w:rPr>
              <w:t>- Trung tâm Đổi mới sáng tạo và Chuyển đổi số tỉnh;</w:t>
            </w:r>
          </w:p>
          <w:p w14:paraId="40C78892" w14:textId="5AC1DB38" w:rsidR="00315989" w:rsidRPr="004F46BA" w:rsidRDefault="00315989" w:rsidP="00656FB9">
            <w:pPr>
              <w:jc w:val="both"/>
              <w:rPr>
                <w:color w:val="000000" w:themeColor="text1"/>
                <w:sz w:val="22"/>
                <w:szCs w:val="22"/>
                <w:lang w:val="nl-NL"/>
              </w:rPr>
            </w:pPr>
            <w:r w:rsidRPr="004F46BA">
              <w:rPr>
                <w:color w:val="000000" w:themeColor="text1"/>
                <w:sz w:val="22"/>
                <w:szCs w:val="22"/>
                <w:lang w:val="nl-NL"/>
              </w:rPr>
              <w:t xml:space="preserve">- </w:t>
            </w:r>
            <w:r w:rsidRPr="004F46BA">
              <w:rPr>
                <w:color w:val="000000" w:themeColor="text1"/>
                <w:sz w:val="22"/>
                <w:szCs w:val="22"/>
                <w:lang w:val="vi-VN"/>
              </w:rPr>
              <w:t>Trung tâm LT và DVVL tỉnh</w:t>
            </w:r>
            <w:r w:rsidRPr="004F46BA">
              <w:rPr>
                <w:color w:val="000000" w:themeColor="text1"/>
                <w:sz w:val="22"/>
                <w:szCs w:val="22"/>
              </w:rPr>
              <w:t>;</w:t>
            </w:r>
          </w:p>
          <w:p w14:paraId="41CF30F7" w14:textId="77777777" w:rsidR="00315989" w:rsidRPr="004F46BA" w:rsidRDefault="00315989" w:rsidP="005C64EB">
            <w:pPr>
              <w:rPr>
                <w:color w:val="000000" w:themeColor="text1"/>
                <w:sz w:val="22"/>
                <w:szCs w:val="22"/>
                <w:lang w:val="nl-NL"/>
              </w:rPr>
            </w:pPr>
            <w:r w:rsidRPr="004F46BA">
              <w:rPr>
                <w:color w:val="000000" w:themeColor="text1"/>
                <w:sz w:val="22"/>
                <w:szCs w:val="22"/>
                <w:lang w:val="nl-NL"/>
              </w:rPr>
              <w:t>- Trang TTĐT VP ĐĐBQH và HĐND tỉnh;</w:t>
            </w:r>
          </w:p>
          <w:p w14:paraId="44964B19" w14:textId="77777777" w:rsidR="00315989" w:rsidRPr="004F46BA" w:rsidRDefault="00315989" w:rsidP="005C64EB">
            <w:pPr>
              <w:rPr>
                <w:color w:val="000000" w:themeColor="text1"/>
                <w:sz w:val="22"/>
                <w:szCs w:val="22"/>
                <w:lang w:val="nl-NL"/>
              </w:rPr>
            </w:pPr>
            <w:r w:rsidRPr="004F46BA">
              <w:rPr>
                <w:color w:val="000000" w:themeColor="text1"/>
                <w:sz w:val="22"/>
                <w:szCs w:val="22"/>
                <w:lang w:val="nl-NL"/>
              </w:rPr>
              <w:t>- Lưu: VT, HS kỳ họp.</w:t>
            </w:r>
          </w:p>
        </w:tc>
        <w:tc>
          <w:tcPr>
            <w:tcW w:w="4398" w:type="dxa"/>
          </w:tcPr>
          <w:p w14:paraId="54CBCFFA" w14:textId="77777777" w:rsidR="00315989" w:rsidRPr="004F46BA" w:rsidRDefault="00315989" w:rsidP="003820B6">
            <w:pPr>
              <w:spacing w:line="252" w:lineRule="auto"/>
              <w:jc w:val="center"/>
              <w:rPr>
                <w:b/>
                <w:color w:val="000000" w:themeColor="text1"/>
                <w:sz w:val="28"/>
                <w:szCs w:val="28"/>
                <w:lang w:val="nl-NL"/>
              </w:rPr>
            </w:pPr>
            <w:r w:rsidRPr="004F46BA">
              <w:rPr>
                <w:b/>
                <w:color w:val="000000" w:themeColor="text1"/>
                <w:sz w:val="28"/>
                <w:szCs w:val="28"/>
                <w:lang w:val="nl-NL"/>
              </w:rPr>
              <w:t>CHỦ TỊCH</w:t>
            </w:r>
          </w:p>
          <w:p w14:paraId="29F6981E" w14:textId="77777777" w:rsidR="00315989" w:rsidRPr="004F46BA" w:rsidRDefault="00315989" w:rsidP="003820B6">
            <w:pPr>
              <w:spacing w:line="252" w:lineRule="auto"/>
              <w:jc w:val="center"/>
              <w:rPr>
                <w:b/>
                <w:color w:val="000000" w:themeColor="text1"/>
                <w:lang w:val="nl-NL"/>
              </w:rPr>
            </w:pPr>
          </w:p>
          <w:p w14:paraId="743678C2" w14:textId="77777777" w:rsidR="00315989" w:rsidRPr="004F46BA" w:rsidRDefault="00315989" w:rsidP="003820B6">
            <w:pPr>
              <w:spacing w:line="252" w:lineRule="auto"/>
              <w:jc w:val="center"/>
              <w:rPr>
                <w:b/>
                <w:color w:val="000000" w:themeColor="text1"/>
                <w:lang w:val="nl-NL"/>
              </w:rPr>
            </w:pPr>
          </w:p>
          <w:p w14:paraId="68C39DB7" w14:textId="77777777" w:rsidR="00315989" w:rsidRPr="004F46BA" w:rsidRDefault="00315989" w:rsidP="003820B6">
            <w:pPr>
              <w:spacing w:line="252" w:lineRule="auto"/>
              <w:jc w:val="center"/>
              <w:rPr>
                <w:b/>
                <w:color w:val="000000" w:themeColor="text1"/>
                <w:lang w:val="nl-NL"/>
              </w:rPr>
            </w:pPr>
          </w:p>
          <w:p w14:paraId="33865D68" w14:textId="77777777" w:rsidR="00315989" w:rsidRPr="004F46BA" w:rsidRDefault="00315989" w:rsidP="003820B6">
            <w:pPr>
              <w:spacing w:line="252" w:lineRule="auto"/>
              <w:jc w:val="center"/>
              <w:rPr>
                <w:b/>
                <w:color w:val="000000" w:themeColor="text1"/>
                <w:lang w:val="nl-NL"/>
              </w:rPr>
            </w:pPr>
          </w:p>
          <w:p w14:paraId="44BA3626" w14:textId="77777777" w:rsidR="00315989" w:rsidRPr="004F46BA" w:rsidRDefault="00315989" w:rsidP="003820B6">
            <w:pPr>
              <w:spacing w:line="252" w:lineRule="auto"/>
              <w:jc w:val="center"/>
              <w:rPr>
                <w:b/>
                <w:color w:val="000000" w:themeColor="text1"/>
                <w:lang w:val="nl-NL"/>
              </w:rPr>
            </w:pPr>
          </w:p>
          <w:p w14:paraId="36BC21B4" w14:textId="77777777" w:rsidR="00315989" w:rsidRPr="004F46BA" w:rsidRDefault="00315989" w:rsidP="003820B6">
            <w:pPr>
              <w:spacing w:line="252" w:lineRule="auto"/>
              <w:jc w:val="center"/>
              <w:rPr>
                <w:b/>
                <w:color w:val="000000" w:themeColor="text1"/>
                <w:lang w:val="nl-NL"/>
              </w:rPr>
            </w:pPr>
          </w:p>
          <w:p w14:paraId="6A65BE52" w14:textId="77777777" w:rsidR="00315989" w:rsidRPr="004F46BA" w:rsidRDefault="00315989" w:rsidP="003820B6">
            <w:pPr>
              <w:spacing w:line="252" w:lineRule="auto"/>
              <w:jc w:val="center"/>
              <w:rPr>
                <w:b/>
                <w:color w:val="000000" w:themeColor="text1"/>
                <w:lang w:val="nl-NL"/>
              </w:rPr>
            </w:pPr>
          </w:p>
          <w:p w14:paraId="5C433803" w14:textId="77777777" w:rsidR="00315989" w:rsidRPr="004F46BA" w:rsidRDefault="00315989" w:rsidP="003820B6">
            <w:pPr>
              <w:spacing w:line="252" w:lineRule="auto"/>
              <w:jc w:val="center"/>
              <w:rPr>
                <w:b/>
                <w:color w:val="000000" w:themeColor="text1"/>
                <w:sz w:val="28"/>
                <w:szCs w:val="28"/>
                <w:lang w:val="nl-NL"/>
              </w:rPr>
            </w:pPr>
            <w:r w:rsidRPr="004F46BA">
              <w:rPr>
                <w:b/>
                <w:color w:val="000000" w:themeColor="text1"/>
                <w:sz w:val="28"/>
                <w:szCs w:val="28"/>
                <w:lang w:val="nl-NL"/>
              </w:rPr>
              <w:t xml:space="preserve">Lưu Văn Trung </w:t>
            </w:r>
          </w:p>
          <w:p w14:paraId="19C8BE55" w14:textId="77777777" w:rsidR="00315989" w:rsidRPr="004F46BA" w:rsidRDefault="00315989" w:rsidP="003820B6">
            <w:pPr>
              <w:spacing w:line="252" w:lineRule="auto"/>
              <w:jc w:val="center"/>
              <w:rPr>
                <w:b/>
                <w:color w:val="000000" w:themeColor="text1"/>
                <w:lang w:val="nl-NL"/>
              </w:rPr>
            </w:pPr>
          </w:p>
          <w:p w14:paraId="453A844B" w14:textId="77777777" w:rsidR="00315989" w:rsidRPr="004F46BA" w:rsidRDefault="00315989" w:rsidP="003820B6">
            <w:pPr>
              <w:spacing w:line="252" w:lineRule="auto"/>
              <w:jc w:val="center"/>
              <w:rPr>
                <w:b/>
                <w:color w:val="000000" w:themeColor="text1"/>
                <w:lang w:val="nl-NL"/>
              </w:rPr>
            </w:pPr>
          </w:p>
          <w:p w14:paraId="70F1FAAC" w14:textId="77777777" w:rsidR="00315989" w:rsidRPr="004F46BA" w:rsidRDefault="00315989" w:rsidP="003820B6">
            <w:pPr>
              <w:spacing w:line="252" w:lineRule="auto"/>
              <w:jc w:val="center"/>
              <w:rPr>
                <w:b/>
                <w:color w:val="000000" w:themeColor="text1"/>
                <w:lang w:val="nl-NL"/>
              </w:rPr>
            </w:pPr>
          </w:p>
          <w:p w14:paraId="0E2A98FD" w14:textId="77777777" w:rsidR="00315989" w:rsidRPr="004F46BA" w:rsidRDefault="00315989" w:rsidP="003820B6">
            <w:pPr>
              <w:spacing w:line="252" w:lineRule="auto"/>
              <w:jc w:val="center"/>
              <w:rPr>
                <w:b/>
                <w:color w:val="000000" w:themeColor="text1"/>
                <w:lang w:val="nl-NL"/>
              </w:rPr>
            </w:pPr>
          </w:p>
          <w:p w14:paraId="133BE92C" w14:textId="77777777" w:rsidR="00315989" w:rsidRPr="004F46BA" w:rsidRDefault="00315989" w:rsidP="003820B6">
            <w:pPr>
              <w:spacing w:line="252" w:lineRule="auto"/>
              <w:jc w:val="center"/>
              <w:rPr>
                <w:b/>
                <w:color w:val="000000" w:themeColor="text1"/>
                <w:lang w:val="nl-NL"/>
              </w:rPr>
            </w:pPr>
          </w:p>
          <w:p w14:paraId="7C6CE67E" w14:textId="77777777" w:rsidR="00315989" w:rsidRPr="004F46BA" w:rsidRDefault="00315989" w:rsidP="003820B6">
            <w:pPr>
              <w:spacing w:line="252" w:lineRule="auto"/>
              <w:jc w:val="center"/>
              <w:rPr>
                <w:b/>
                <w:color w:val="000000" w:themeColor="text1"/>
                <w:lang w:val="nl-NL"/>
              </w:rPr>
            </w:pPr>
          </w:p>
          <w:p w14:paraId="78D361BC" w14:textId="77777777" w:rsidR="00315989" w:rsidRPr="004F46BA" w:rsidRDefault="00315989" w:rsidP="003820B6">
            <w:pPr>
              <w:spacing w:line="252" w:lineRule="auto"/>
              <w:jc w:val="center"/>
              <w:rPr>
                <w:b/>
                <w:color w:val="000000" w:themeColor="text1"/>
                <w:lang w:val="nl-NL"/>
              </w:rPr>
            </w:pPr>
          </w:p>
          <w:p w14:paraId="60597423" w14:textId="77777777" w:rsidR="00315989" w:rsidRPr="004F46BA" w:rsidRDefault="00315989" w:rsidP="003820B6">
            <w:pPr>
              <w:spacing w:line="252" w:lineRule="auto"/>
              <w:jc w:val="center"/>
              <w:rPr>
                <w:b/>
                <w:color w:val="000000" w:themeColor="text1"/>
                <w:lang w:val="nl-NL"/>
              </w:rPr>
            </w:pPr>
          </w:p>
          <w:p w14:paraId="62C952E1" w14:textId="77777777" w:rsidR="00315989" w:rsidRPr="004F46BA" w:rsidRDefault="00315989" w:rsidP="003820B6">
            <w:pPr>
              <w:spacing w:line="252" w:lineRule="auto"/>
              <w:jc w:val="center"/>
              <w:rPr>
                <w:b/>
                <w:color w:val="000000" w:themeColor="text1"/>
                <w:lang w:val="nl-NL"/>
              </w:rPr>
            </w:pPr>
          </w:p>
        </w:tc>
      </w:tr>
    </w:tbl>
    <w:p w14:paraId="1DF69497" w14:textId="494510A5" w:rsidR="00C228AF" w:rsidRPr="004F46BA" w:rsidRDefault="00C228AF">
      <w:pPr>
        <w:spacing w:before="120" w:after="280" w:afterAutospacing="1"/>
        <w:rPr>
          <w:color w:val="000000" w:themeColor="text1"/>
        </w:rPr>
      </w:pPr>
    </w:p>
    <w:sectPr w:rsidR="00C228AF" w:rsidRPr="004F46BA" w:rsidSect="00D420FD">
      <w:headerReference w:type="default" r:id="rId8"/>
      <w:pgSz w:w="11906" w:h="16838" w:code="9"/>
      <w:pgMar w:top="851" w:right="1134" w:bottom="85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4C13D" w14:textId="77777777" w:rsidR="00364D91" w:rsidRDefault="00364D91" w:rsidP="00256F71">
      <w:r>
        <w:separator/>
      </w:r>
    </w:p>
  </w:endnote>
  <w:endnote w:type="continuationSeparator" w:id="0">
    <w:p w14:paraId="7DE8E934" w14:textId="77777777" w:rsidR="00364D91" w:rsidRDefault="00364D91" w:rsidP="00256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A4E52" w14:textId="77777777" w:rsidR="00364D91" w:rsidRDefault="00364D91" w:rsidP="00256F71">
      <w:r>
        <w:separator/>
      </w:r>
    </w:p>
  </w:footnote>
  <w:footnote w:type="continuationSeparator" w:id="0">
    <w:p w14:paraId="1CCCAA10" w14:textId="77777777" w:rsidR="00364D91" w:rsidRDefault="00364D91" w:rsidP="00256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466358"/>
      <w:docPartObj>
        <w:docPartGallery w:val="Page Numbers (Top of Page)"/>
        <w:docPartUnique/>
      </w:docPartObj>
    </w:sdtPr>
    <w:sdtEndPr>
      <w:rPr>
        <w:noProof/>
      </w:rPr>
    </w:sdtEndPr>
    <w:sdtContent>
      <w:p w14:paraId="455E5AF1" w14:textId="7C60E562" w:rsidR="00256F71" w:rsidRDefault="00BB2770">
        <w:pPr>
          <w:pStyle w:val="Header"/>
          <w:jc w:val="center"/>
        </w:pPr>
        <w:r>
          <w:fldChar w:fldCharType="begin"/>
        </w:r>
        <w:r w:rsidR="00256F71">
          <w:instrText xml:space="preserve"> PAGE   \* MERGEFORMAT </w:instrText>
        </w:r>
        <w:r>
          <w:fldChar w:fldCharType="separate"/>
        </w:r>
        <w:r w:rsidR="00E41433">
          <w:rPr>
            <w:noProof/>
          </w:rPr>
          <w:t>2</w:t>
        </w:r>
        <w:r>
          <w:rPr>
            <w:noProof/>
          </w:rPr>
          <w:fldChar w:fldCharType="end"/>
        </w:r>
      </w:p>
    </w:sdtContent>
  </w:sdt>
  <w:p w14:paraId="4FD3B035" w14:textId="77777777" w:rsidR="00256F71" w:rsidRDefault="00256F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66610"/>
    <w:multiLevelType w:val="hybridMultilevel"/>
    <w:tmpl w:val="989E93F6"/>
    <w:lvl w:ilvl="0" w:tplc="6052893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562519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EC8"/>
    <w:rsid w:val="00004027"/>
    <w:rsid w:val="000063CF"/>
    <w:rsid w:val="00023424"/>
    <w:rsid w:val="0002519D"/>
    <w:rsid w:val="00026A31"/>
    <w:rsid w:val="000433F1"/>
    <w:rsid w:val="0004796A"/>
    <w:rsid w:val="00052E20"/>
    <w:rsid w:val="00055491"/>
    <w:rsid w:val="000567DA"/>
    <w:rsid w:val="00073B51"/>
    <w:rsid w:val="0007730F"/>
    <w:rsid w:val="000A7EEE"/>
    <w:rsid w:val="000B1551"/>
    <w:rsid w:val="000B6A5C"/>
    <w:rsid w:val="000C1269"/>
    <w:rsid w:val="000C2095"/>
    <w:rsid w:val="000D006E"/>
    <w:rsid w:val="000F128D"/>
    <w:rsid w:val="000F258D"/>
    <w:rsid w:val="00102125"/>
    <w:rsid w:val="0015100A"/>
    <w:rsid w:val="001917E7"/>
    <w:rsid w:val="001B5A54"/>
    <w:rsid w:val="001D0B5D"/>
    <w:rsid w:val="001D7950"/>
    <w:rsid w:val="001E514B"/>
    <w:rsid w:val="002274AE"/>
    <w:rsid w:val="00250190"/>
    <w:rsid w:val="002550C8"/>
    <w:rsid w:val="00256F71"/>
    <w:rsid w:val="00275360"/>
    <w:rsid w:val="00275DB3"/>
    <w:rsid w:val="00280A58"/>
    <w:rsid w:val="002A4861"/>
    <w:rsid w:val="002B67B3"/>
    <w:rsid w:val="003133A5"/>
    <w:rsid w:val="00315989"/>
    <w:rsid w:val="00321B9F"/>
    <w:rsid w:val="00331D64"/>
    <w:rsid w:val="00333270"/>
    <w:rsid w:val="00343C1F"/>
    <w:rsid w:val="00356584"/>
    <w:rsid w:val="00361D09"/>
    <w:rsid w:val="00364D91"/>
    <w:rsid w:val="0037433C"/>
    <w:rsid w:val="0037470C"/>
    <w:rsid w:val="003831B4"/>
    <w:rsid w:val="00384E2E"/>
    <w:rsid w:val="00385EE4"/>
    <w:rsid w:val="00393134"/>
    <w:rsid w:val="003A0FD3"/>
    <w:rsid w:val="003A4315"/>
    <w:rsid w:val="003C0C72"/>
    <w:rsid w:val="003E7CBD"/>
    <w:rsid w:val="004134DD"/>
    <w:rsid w:val="00413ED9"/>
    <w:rsid w:val="00423EED"/>
    <w:rsid w:val="00425444"/>
    <w:rsid w:val="004332FC"/>
    <w:rsid w:val="0045199E"/>
    <w:rsid w:val="00451A46"/>
    <w:rsid w:val="00466A9F"/>
    <w:rsid w:val="00473A02"/>
    <w:rsid w:val="00485C0A"/>
    <w:rsid w:val="00490344"/>
    <w:rsid w:val="004D7352"/>
    <w:rsid w:val="004E22A2"/>
    <w:rsid w:val="004E5476"/>
    <w:rsid w:val="004E7F46"/>
    <w:rsid w:val="004F15B8"/>
    <w:rsid w:val="004F46BA"/>
    <w:rsid w:val="004F55E0"/>
    <w:rsid w:val="00505667"/>
    <w:rsid w:val="00507DF1"/>
    <w:rsid w:val="00517179"/>
    <w:rsid w:val="005207C8"/>
    <w:rsid w:val="005361A2"/>
    <w:rsid w:val="00545466"/>
    <w:rsid w:val="005466B2"/>
    <w:rsid w:val="005663EF"/>
    <w:rsid w:val="00576300"/>
    <w:rsid w:val="005778B1"/>
    <w:rsid w:val="00597AD4"/>
    <w:rsid w:val="005A580A"/>
    <w:rsid w:val="005A6082"/>
    <w:rsid w:val="005B04A9"/>
    <w:rsid w:val="005C64EB"/>
    <w:rsid w:val="005D1785"/>
    <w:rsid w:val="005D5406"/>
    <w:rsid w:val="005D6E79"/>
    <w:rsid w:val="005D6F14"/>
    <w:rsid w:val="005E17F5"/>
    <w:rsid w:val="005E2B5A"/>
    <w:rsid w:val="005F17AC"/>
    <w:rsid w:val="005F19DF"/>
    <w:rsid w:val="005F1BAA"/>
    <w:rsid w:val="005F4564"/>
    <w:rsid w:val="006043F8"/>
    <w:rsid w:val="00613D20"/>
    <w:rsid w:val="00614C0C"/>
    <w:rsid w:val="0061628D"/>
    <w:rsid w:val="00626486"/>
    <w:rsid w:val="006273B5"/>
    <w:rsid w:val="0063223C"/>
    <w:rsid w:val="00642070"/>
    <w:rsid w:val="00656FB9"/>
    <w:rsid w:val="00657AD8"/>
    <w:rsid w:val="006666D5"/>
    <w:rsid w:val="006675C2"/>
    <w:rsid w:val="00676C7D"/>
    <w:rsid w:val="00682C8F"/>
    <w:rsid w:val="00685EC8"/>
    <w:rsid w:val="00686400"/>
    <w:rsid w:val="00694672"/>
    <w:rsid w:val="006A0F5C"/>
    <w:rsid w:val="006A2E02"/>
    <w:rsid w:val="006B5612"/>
    <w:rsid w:val="006B7218"/>
    <w:rsid w:val="006C68D1"/>
    <w:rsid w:val="006C74E7"/>
    <w:rsid w:val="006E00F5"/>
    <w:rsid w:val="006F0456"/>
    <w:rsid w:val="00702426"/>
    <w:rsid w:val="00713886"/>
    <w:rsid w:val="007201B6"/>
    <w:rsid w:val="00734DAE"/>
    <w:rsid w:val="0074765F"/>
    <w:rsid w:val="00752658"/>
    <w:rsid w:val="00766766"/>
    <w:rsid w:val="00767DCE"/>
    <w:rsid w:val="00774C07"/>
    <w:rsid w:val="00781675"/>
    <w:rsid w:val="007A3AC8"/>
    <w:rsid w:val="007A4BD1"/>
    <w:rsid w:val="007A4FEF"/>
    <w:rsid w:val="007B4722"/>
    <w:rsid w:val="007B4EA1"/>
    <w:rsid w:val="007B57FA"/>
    <w:rsid w:val="007E1441"/>
    <w:rsid w:val="007E1A56"/>
    <w:rsid w:val="008272C7"/>
    <w:rsid w:val="00840D60"/>
    <w:rsid w:val="00850413"/>
    <w:rsid w:val="00865392"/>
    <w:rsid w:val="00876B4E"/>
    <w:rsid w:val="008850E7"/>
    <w:rsid w:val="00896DF8"/>
    <w:rsid w:val="008A3475"/>
    <w:rsid w:val="008B22A6"/>
    <w:rsid w:val="008D19D3"/>
    <w:rsid w:val="008D24BB"/>
    <w:rsid w:val="008D3F6C"/>
    <w:rsid w:val="008D596A"/>
    <w:rsid w:val="008E302C"/>
    <w:rsid w:val="008F280D"/>
    <w:rsid w:val="00932CDF"/>
    <w:rsid w:val="009735FF"/>
    <w:rsid w:val="009739DA"/>
    <w:rsid w:val="00986EE0"/>
    <w:rsid w:val="00992515"/>
    <w:rsid w:val="009A2780"/>
    <w:rsid w:val="009A2D34"/>
    <w:rsid w:val="009B20E4"/>
    <w:rsid w:val="009B67BE"/>
    <w:rsid w:val="009D60D3"/>
    <w:rsid w:val="009E6340"/>
    <w:rsid w:val="00A00ED1"/>
    <w:rsid w:val="00A02E6E"/>
    <w:rsid w:val="00A0377F"/>
    <w:rsid w:val="00A06658"/>
    <w:rsid w:val="00A11253"/>
    <w:rsid w:val="00A11F4E"/>
    <w:rsid w:val="00A23498"/>
    <w:rsid w:val="00A433F9"/>
    <w:rsid w:val="00A4602F"/>
    <w:rsid w:val="00A63B31"/>
    <w:rsid w:val="00A6418A"/>
    <w:rsid w:val="00A64E97"/>
    <w:rsid w:val="00A71CE2"/>
    <w:rsid w:val="00A75166"/>
    <w:rsid w:val="00A841C3"/>
    <w:rsid w:val="00A87854"/>
    <w:rsid w:val="00A952B4"/>
    <w:rsid w:val="00AB047B"/>
    <w:rsid w:val="00AC388C"/>
    <w:rsid w:val="00AD78E5"/>
    <w:rsid w:val="00AE041E"/>
    <w:rsid w:val="00AE1547"/>
    <w:rsid w:val="00B00C07"/>
    <w:rsid w:val="00B1410E"/>
    <w:rsid w:val="00B2365B"/>
    <w:rsid w:val="00B26382"/>
    <w:rsid w:val="00B34B27"/>
    <w:rsid w:val="00B41A9E"/>
    <w:rsid w:val="00B51EDC"/>
    <w:rsid w:val="00B5393F"/>
    <w:rsid w:val="00B64A29"/>
    <w:rsid w:val="00B741E6"/>
    <w:rsid w:val="00B77F3B"/>
    <w:rsid w:val="00B90AE2"/>
    <w:rsid w:val="00B927AF"/>
    <w:rsid w:val="00BA0CF8"/>
    <w:rsid w:val="00BB2770"/>
    <w:rsid w:val="00BE3942"/>
    <w:rsid w:val="00BE41D5"/>
    <w:rsid w:val="00BF0EB2"/>
    <w:rsid w:val="00BF2657"/>
    <w:rsid w:val="00BF5AB4"/>
    <w:rsid w:val="00C060AE"/>
    <w:rsid w:val="00C20409"/>
    <w:rsid w:val="00C20C50"/>
    <w:rsid w:val="00C228AF"/>
    <w:rsid w:val="00C23117"/>
    <w:rsid w:val="00C23F35"/>
    <w:rsid w:val="00C348C6"/>
    <w:rsid w:val="00C4725A"/>
    <w:rsid w:val="00C57355"/>
    <w:rsid w:val="00C6229D"/>
    <w:rsid w:val="00C66A61"/>
    <w:rsid w:val="00C729D2"/>
    <w:rsid w:val="00C80711"/>
    <w:rsid w:val="00C9292D"/>
    <w:rsid w:val="00C970A1"/>
    <w:rsid w:val="00CA3419"/>
    <w:rsid w:val="00CA3834"/>
    <w:rsid w:val="00CA6F01"/>
    <w:rsid w:val="00CD318C"/>
    <w:rsid w:val="00CE370B"/>
    <w:rsid w:val="00CE58EB"/>
    <w:rsid w:val="00D30C0E"/>
    <w:rsid w:val="00D32BC6"/>
    <w:rsid w:val="00D420FD"/>
    <w:rsid w:val="00D46B65"/>
    <w:rsid w:val="00D5153E"/>
    <w:rsid w:val="00D71132"/>
    <w:rsid w:val="00D90E7D"/>
    <w:rsid w:val="00D91FC6"/>
    <w:rsid w:val="00DA6035"/>
    <w:rsid w:val="00DF19E5"/>
    <w:rsid w:val="00DF4C4C"/>
    <w:rsid w:val="00E22A24"/>
    <w:rsid w:val="00E23E77"/>
    <w:rsid w:val="00E40484"/>
    <w:rsid w:val="00E41433"/>
    <w:rsid w:val="00E55E98"/>
    <w:rsid w:val="00E606E2"/>
    <w:rsid w:val="00E735DE"/>
    <w:rsid w:val="00E74C98"/>
    <w:rsid w:val="00E866C2"/>
    <w:rsid w:val="00E919FC"/>
    <w:rsid w:val="00E930DB"/>
    <w:rsid w:val="00E95254"/>
    <w:rsid w:val="00EA0698"/>
    <w:rsid w:val="00EA54F3"/>
    <w:rsid w:val="00EB4054"/>
    <w:rsid w:val="00EB742A"/>
    <w:rsid w:val="00EC1CBA"/>
    <w:rsid w:val="00EC5F4A"/>
    <w:rsid w:val="00EE32F0"/>
    <w:rsid w:val="00EF5926"/>
    <w:rsid w:val="00F0162E"/>
    <w:rsid w:val="00F06441"/>
    <w:rsid w:val="00F11CAF"/>
    <w:rsid w:val="00F23986"/>
    <w:rsid w:val="00F32B4A"/>
    <w:rsid w:val="00F34D6B"/>
    <w:rsid w:val="00F476C7"/>
    <w:rsid w:val="00F80940"/>
    <w:rsid w:val="00F8774F"/>
    <w:rsid w:val="00FA14BD"/>
    <w:rsid w:val="00FB033D"/>
    <w:rsid w:val="00FB22C7"/>
    <w:rsid w:val="00FE193D"/>
    <w:rsid w:val="00FE5887"/>
    <w:rsid w:val="00FF4439"/>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25669D"/>
  <w15:docId w15:val="{0A0BEA9B-11B9-4B13-8211-2A95AF950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5E2B5A"/>
    <w:rPr>
      <w:b/>
      <w:bCs/>
    </w:rPr>
  </w:style>
  <w:style w:type="paragraph" w:styleId="NormalWeb">
    <w:name w:val="Normal (Web)"/>
    <w:aliases w:val="Normal (Web) Char,표준 (웹),Char Char Char,Char Char Char Char Char Char Char Char Char Char,Char Char Char Char Char Char Char Char Char Char Char,Char Char Char Char Char Char Char Char Char Char Char Char Char Char Char,Char Char1,Char Char"/>
    <w:basedOn w:val="Normal"/>
    <w:link w:val="NormalWebChar1"/>
    <w:uiPriority w:val="99"/>
    <w:unhideWhenUsed/>
    <w:qFormat/>
    <w:rsid w:val="00D46B65"/>
    <w:pPr>
      <w:spacing w:after="150"/>
    </w:pPr>
  </w:style>
  <w:style w:type="character" w:customStyle="1" w:styleId="NormalWebChar1">
    <w:name w:val="Normal (Web) Char1"/>
    <w:aliases w:val="Normal (Web) Char Char,표준 (웹) Char,Char Char Char Char,Char Char Char Char Char Char Char Char Char Char Char1,Char Char Char Char Char Char Char Char Char Char Char Char,Char Char1 Char,Char Char Char1"/>
    <w:link w:val="NormalWeb"/>
    <w:uiPriority w:val="99"/>
    <w:locked/>
    <w:rsid w:val="00D46B65"/>
    <w:rPr>
      <w:sz w:val="24"/>
      <w:szCs w:val="24"/>
    </w:rPr>
  </w:style>
  <w:style w:type="character" w:customStyle="1" w:styleId="whitespace-normal">
    <w:name w:val="whitespace-normal"/>
    <w:basedOn w:val="DefaultParagraphFont"/>
    <w:rsid w:val="00C57355"/>
  </w:style>
  <w:style w:type="paragraph" w:styleId="ListParagraph">
    <w:name w:val="List Paragraph"/>
    <w:basedOn w:val="Normal"/>
    <w:uiPriority w:val="99"/>
    <w:qFormat/>
    <w:rsid w:val="00DF19E5"/>
    <w:pPr>
      <w:ind w:left="720"/>
      <w:contextualSpacing/>
    </w:pPr>
  </w:style>
  <w:style w:type="paragraph" w:styleId="BalloonText">
    <w:name w:val="Balloon Text"/>
    <w:basedOn w:val="Normal"/>
    <w:link w:val="BalloonTextChar"/>
    <w:uiPriority w:val="99"/>
    <w:semiHidden/>
    <w:unhideWhenUsed/>
    <w:rsid w:val="00E866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66C2"/>
    <w:rPr>
      <w:rFonts w:ascii="Segoe UI" w:hAnsi="Segoe UI" w:cs="Segoe UI"/>
      <w:sz w:val="18"/>
      <w:szCs w:val="18"/>
    </w:rPr>
  </w:style>
  <w:style w:type="paragraph" w:styleId="Header">
    <w:name w:val="header"/>
    <w:basedOn w:val="Normal"/>
    <w:link w:val="HeaderChar"/>
    <w:uiPriority w:val="99"/>
    <w:unhideWhenUsed/>
    <w:rsid w:val="00256F71"/>
    <w:pPr>
      <w:tabs>
        <w:tab w:val="center" w:pos="4513"/>
        <w:tab w:val="right" w:pos="9026"/>
      </w:tabs>
    </w:pPr>
  </w:style>
  <w:style w:type="character" w:customStyle="1" w:styleId="HeaderChar">
    <w:name w:val="Header Char"/>
    <w:basedOn w:val="DefaultParagraphFont"/>
    <w:link w:val="Header"/>
    <w:uiPriority w:val="99"/>
    <w:rsid w:val="00256F71"/>
    <w:rPr>
      <w:sz w:val="24"/>
      <w:szCs w:val="24"/>
    </w:rPr>
  </w:style>
  <w:style w:type="paragraph" w:styleId="Footer">
    <w:name w:val="footer"/>
    <w:basedOn w:val="Normal"/>
    <w:link w:val="FooterChar"/>
    <w:uiPriority w:val="99"/>
    <w:unhideWhenUsed/>
    <w:rsid w:val="00256F71"/>
    <w:pPr>
      <w:tabs>
        <w:tab w:val="center" w:pos="4513"/>
        <w:tab w:val="right" w:pos="9026"/>
      </w:tabs>
    </w:pPr>
  </w:style>
  <w:style w:type="character" w:customStyle="1" w:styleId="FooterChar">
    <w:name w:val="Footer Char"/>
    <w:basedOn w:val="DefaultParagraphFont"/>
    <w:link w:val="Footer"/>
    <w:uiPriority w:val="99"/>
    <w:rsid w:val="00256F7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65691">
      <w:bodyDiv w:val="1"/>
      <w:marLeft w:val="0"/>
      <w:marRight w:val="0"/>
      <w:marTop w:val="0"/>
      <w:marBottom w:val="0"/>
      <w:divBdr>
        <w:top w:val="none" w:sz="0" w:space="0" w:color="auto"/>
        <w:left w:val="none" w:sz="0" w:space="0" w:color="auto"/>
        <w:bottom w:val="none" w:sz="0" w:space="0" w:color="auto"/>
        <w:right w:val="none" w:sz="0" w:space="0" w:color="auto"/>
      </w:divBdr>
    </w:div>
    <w:div w:id="1532717505">
      <w:bodyDiv w:val="1"/>
      <w:marLeft w:val="0"/>
      <w:marRight w:val="0"/>
      <w:marTop w:val="0"/>
      <w:marBottom w:val="0"/>
      <w:divBdr>
        <w:top w:val="none" w:sz="0" w:space="0" w:color="auto"/>
        <w:left w:val="none" w:sz="0" w:space="0" w:color="auto"/>
        <w:bottom w:val="none" w:sz="0" w:space="0" w:color="auto"/>
        <w:right w:val="none" w:sz="0" w:space="0" w:color="auto"/>
      </w:divBdr>
    </w:div>
    <w:div w:id="1831024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E22BB-B750-418A-96D3-95E9DCD8E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Lập Nguyễn Xuân</cp:lastModifiedBy>
  <cp:revision>17</cp:revision>
  <cp:lastPrinted>2026-07-02T03:34:00Z</cp:lastPrinted>
  <dcterms:created xsi:type="dcterms:W3CDTF">2026-06-29T07:03:00Z</dcterms:created>
  <dcterms:modified xsi:type="dcterms:W3CDTF">2026-07-03T03:21:00Z</dcterms:modified>
</cp:coreProperties>
</file>