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80" w:type="dxa"/>
        <w:tblCellSpacing w:w="0" w:type="dxa"/>
        <w:shd w:val="clear" w:color="auto" w:fill="FFFFFF"/>
        <w:tblCellMar>
          <w:left w:w="0" w:type="dxa"/>
          <w:right w:w="0" w:type="dxa"/>
        </w:tblCellMar>
        <w:tblLook w:val="04A0" w:firstRow="1" w:lastRow="0" w:firstColumn="1" w:lastColumn="0" w:noHBand="0" w:noVBand="1"/>
      </w:tblPr>
      <w:tblGrid>
        <w:gridCol w:w="3528"/>
        <w:gridCol w:w="5652"/>
      </w:tblGrid>
      <w:tr w:rsidR="00AB0C19" w:rsidRPr="00C32D8A" w14:paraId="7D551CFD" w14:textId="77777777" w:rsidTr="0034277D">
        <w:trPr>
          <w:trHeight w:hRule="exact" w:val="851"/>
          <w:tblCellSpacing w:w="0" w:type="dxa"/>
        </w:trPr>
        <w:tc>
          <w:tcPr>
            <w:tcW w:w="3528" w:type="dxa"/>
            <w:shd w:val="clear" w:color="auto" w:fill="FFFFFF"/>
            <w:tcMar>
              <w:top w:w="0" w:type="dxa"/>
              <w:left w:w="108" w:type="dxa"/>
              <w:bottom w:w="0" w:type="dxa"/>
              <w:right w:w="108" w:type="dxa"/>
            </w:tcMar>
            <w:hideMark/>
          </w:tcPr>
          <w:p w14:paraId="702C8479" w14:textId="0E163166" w:rsidR="00AB0C19" w:rsidRPr="00C32D8A" w:rsidRDefault="00AB0C19" w:rsidP="0034277D">
            <w:pPr>
              <w:spacing w:before="120" w:after="120" w:line="234" w:lineRule="atLeast"/>
              <w:jc w:val="center"/>
              <w:rPr>
                <w:sz w:val="26"/>
                <w:szCs w:val="26"/>
              </w:rPr>
            </w:pPr>
            <w:r w:rsidRPr="00C32D8A">
              <w:rPr>
                <w:noProof/>
              </w:rPr>
              <mc:AlternateContent>
                <mc:Choice Requires="wps">
                  <w:drawing>
                    <wp:anchor distT="4294967295" distB="4294967295" distL="114300" distR="114300" simplePos="0" relativeHeight="251656704" behindDoc="0" locked="0" layoutInCell="1" allowOverlap="1" wp14:anchorId="6230701E" wp14:editId="05C91423">
                      <wp:simplePos x="0" y="0"/>
                      <wp:positionH relativeFrom="column">
                        <wp:posOffset>585470</wp:posOffset>
                      </wp:positionH>
                      <wp:positionV relativeFrom="paragraph">
                        <wp:posOffset>470535</wp:posOffset>
                      </wp:positionV>
                      <wp:extent cx="800100" cy="0"/>
                      <wp:effectExtent l="13970" t="13335" r="5080"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75068"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6.1pt,37.05pt" to="109.1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">
                      <o:lock v:ext="edit" shapetype="f"/>
                    </v:line>
                  </w:pict>
                </mc:Fallback>
              </mc:AlternateContent>
            </w:r>
            <w:r w:rsidRPr="00C32D8A">
              <w:rPr>
                <w:b/>
                <w:bCs/>
                <w:sz w:val="26"/>
                <w:szCs w:val="26"/>
              </w:rPr>
              <w:t>HỘI ĐỒNG NHÂN DÂN</w:t>
            </w:r>
            <w:r w:rsidRPr="00C32D8A">
              <w:rPr>
                <w:b/>
                <w:bCs/>
                <w:sz w:val="26"/>
                <w:szCs w:val="26"/>
              </w:rPr>
              <w:br/>
              <w:t>THÀNH PHỐ HUẾ</w:t>
            </w:r>
          </w:p>
        </w:tc>
        <w:tc>
          <w:tcPr>
            <w:tcW w:w="5652" w:type="dxa"/>
            <w:shd w:val="clear" w:color="auto" w:fill="FFFFFF"/>
            <w:tcMar>
              <w:top w:w="0" w:type="dxa"/>
              <w:left w:w="108" w:type="dxa"/>
              <w:bottom w:w="0" w:type="dxa"/>
              <w:right w:w="108" w:type="dxa"/>
            </w:tcMar>
            <w:hideMark/>
          </w:tcPr>
          <w:p w14:paraId="76E2FEC7" w14:textId="65DC31EE" w:rsidR="00AB0C19" w:rsidRPr="00C32D8A" w:rsidRDefault="00AB0C19" w:rsidP="0034277D">
            <w:pPr>
              <w:spacing w:before="120" w:after="120" w:line="234" w:lineRule="atLeast"/>
              <w:jc w:val="center"/>
              <w:rPr>
                <w:sz w:val="26"/>
                <w:szCs w:val="26"/>
              </w:rPr>
            </w:pPr>
            <w:r w:rsidRPr="00C32D8A">
              <w:rPr>
                <w:noProof/>
              </w:rPr>
              <mc:AlternateContent>
                <mc:Choice Requires="wps">
                  <w:drawing>
                    <wp:anchor distT="4294967295" distB="4294967295" distL="114300" distR="114300" simplePos="0" relativeHeight="251657728" behindDoc="0" locked="0" layoutInCell="1" allowOverlap="1" wp14:anchorId="774A15A0" wp14:editId="6E4B9D3D">
                      <wp:simplePos x="0" y="0"/>
                      <wp:positionH relativeFrom="column">
                        <wp:posOffset>721360</wp:posOffset>
                      </wp:positionH>
                      <wp:positionV relativeFrom="paragraph">
                        <wp:posOffset>518160</wp:posOffset>
                      </wp:positionV>
                      <wp:extent cx="2159000" cy="0"/>
                      <wp:effectExtent l="6985" t="13335" r="5715" b="57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43AFFC"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pt,40.8pt" to="226.8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gVs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">
                      <o:lock v:ext="edit" shapetype="f"/>
                    </v:line>
                  </w:pict>
                </mc:Fallback>
              </mc:AlternateContent>
            </w:r>
            <w:r w:rsidRPr="00C32D8A">
              <w:rPr>
                <w:b/>
                <w:bCs/>
                <w:sz w:val="26"/>
                <w:szCs w:val="26"/>
                <w:lang w:val="vi-VN"/>
              </w:rPr>
              <w:t>CỘNG HÒA XÃ HỘI CHỦ NGHĨA VIỆT NAM</w:t>
            </w:r>
            <w:r w:rsidRPr="00C32D8A">
              <w:rPr>
                <w:b/>
                <w:bCs/>
                <w:sz w:val="26"/>
                <w:szCs w:val="26"/>
                <w:lang w:val="vi-VN"/>
              </w:rPr>
              <w:br/>
            </w:r>
            <w:r>
              <w:rPr>
                <w:b/>
                <w:bCs/>
              </w:rPr>
              <w:t xml:space="preserve">  </w:t>
            </w:r>
            <w:r w:rsidRPr="00A76E5C">
              <w:rPr>
                <w:b/>
                <w:bCs/>
              </w:rPr>
              <w:t xml:space="preserve"> </w:t>
            </w:r>
            <w:r w:rsidRPr="00A76E5C">
              <w:rPr>
                <w:b/>
                <w:bCs/>
                <w:lang w:val="vi-VN"/>
              </w:rPr>
              <w:t>Độc lập - Tự do - Hạnh phúc</w:t>
            </w:r>
          </w:p>
        </w:tc>
      </w:tr>
      <w:tr w:rsidR="00AB0C19" w:rsidRPr="00C32D8A" w14:paraId="664D9B9D" w14:textId="77777777" w:rsidTr="0034277D">
        <w:trPr>
          <w:trHeight w:hRule="exact" w:val="578"/>
          <w:tblCellSpacing w:w="0" w:type="dxa"/>
        </w:trPr>
        <w:tc>
          <w:tcPr>
            <w:tcW w:w="3528" w:type="dxa"/>
            <w:shd w:val="clear" w:color="auto" w:fill="FFFFFF"/>
            <w:tcMar>
              <w:top w:w="0" w:type="dxa"/>
              <w:left w:w="108" w:type="dxa"/>
              <w:bottom w:w="0" w:type="dxa"/>
              <w:right w:w="108" w:type="dxa"/>
            </w:tcMar>
            <w:hideMark/>
          </w:tcPr>
          <w:p w14:paraId="45460A20" w14:textId="3BDA45DB" w:rsidR="00AB0C19" w:rsidRPr="00C32D8A" w:rsidRDefault="00AB0C19" w:rsidP="0034277D">
            <w:pPr>
              <w:spacing w:before="120" w:after="120"/>
              <w:jc w:val="center"/>
            </w:pPr>
            <w:r w:rsidRPr="00C32D8A">
              <w:rPr>
                <w:lang w:val="vi-VN"/>
              </w:rPr>
              <w:t>Số: </w:t>
            </w:r>
            <w:r w:rsidR="007E3B12">
              <w:t>16</w:t>
            </w:r>
            <w:r w:rsidRPr="00C32D8A">
              <w:t>/2026/NQ-HĐND</w:t>
            </w:r>
          </w:p>
          <w:p w14:paraId="2AFF3CFA" w14:textId="77777777" w:rsidR="00AB0C19" w:rsidRPr="00C32D8A" w:rsidRDefault="00AB0C19" w:rsidP="0034277D">
            <w:pPr>
              <w:spacing w:after="120" w:line="234" w:lineRule="atLeast"/>
              <w:jc w:val="center"/>
            </w:pPr>
          </w:p>
        </w:tc>
        <w:tc>
          <w:tcPr>
            <w:tcW w:w="5652" w:type="dxa"/>
            <w:shd w:val="clear" w:color="auto" w:fill="FFFFFF"/>
            <w:tcMar>
              <w:top w:w="0" w:type="dxa"/>
              <w:left w:w="108" w:type="dxa"/>
              <w:bottom w:w="0" w:type="dxa"/>
              <w:right w:w="108" w:type="dxa"/>
            </w:tcMar>
            <w:hideMark/>
          </w:tcPr>
          <w:p w14:paraId="1CD30403" w14:textId="7021BE43" w:rsidR="00AB0C19" w:rsidRPr="00C32D8A" w:rsidRDefault="00AB0C19" w:rsidP="00AB0C19">
            <w:pPr>
              <w:spacing w:before="120" w:after="120" w:line="234" w:lineRule="atLeast"/>
              <w:ind w:left="-126"/>
              <w:jc w:val="center"/>
            </w:pPr>
            <w:r w:rsidRPr="00C32D8A">
              <w:rPr>
                <w:i/>
                <w:iCs/>
              </w:rPr>
              <w:t xml:space="preserve">        Thành phố Huế</w:t>
            </w:r>
            <w:r w:rsidRPr="00C32D8A">
              <w:rPr>
                <w:i/>
                <w:iCs/>
                <w:lang w:val="vi-VN"/>
              </w:rPr>
              <w:t xml:space="preserve">, ngày </w:t>
            </w:r>
            <w:r>
              <w:rPr>
                <w:i/>
                <w:iCs/>
              </w:rPr>
              <w:t>22 t</w:t>
            </w:r>
            <w:r w:rsidRPr="00C32D8A">
              <w:rPr>
                <w:i/>
                <w:iCs/>
                <w:lang w:val="vi-VN"/>
              </w:rPr>
              <w:t>háng</w:t>
            </w:r>
            <w:r>
              <w:rPr>
                <w:i/>
                <w:iCs/>
                <w:lang w:val="vi-VN"/>
              </w:rPr>
              <w:t xml:space="preserve"> </w:t>
            </w:r>
            <w:r>
              <w:rPr>
                <w:i/>
                <w:iCs/>
              </w:rPr>
              <w:t>5</w:t>
            </w:r>
            <w:r>
              <w:rPr>
                <w:i/>
                <w:iCs/>
                <w:lang w:val="vi-VN"/>
              </w:rPr>
              <w:t xml:space="preserve"> </w:t>
            </w:r>
            <w:r w:rsidRPr="00C32D8A">
              <w:rPr>
                <w:i/>
                <w:iCs/>
                <w:lang w:val="vi-VN"/>
              </w:rPr>
              <w:t>năm </w:t>
            </w:r>
            <w:r w:rsidRPr="00C32D8A">
              <w:rPr>
                <w:i/>
                <w:iCs/>
              </w:rPr>
              <w:t>2026</w:t>
            </w:r>
          </w:p>
        </w:tc>
      </w:tr>
    </w:tbl>
    <w:p w14:paraId="0E441B62" w14:textId="77777777" w:rsidR="00E80449" w:rsidRPr="0090436C" w:rsidRDefault="00E80449" w:rsidP="008B0CD1">
      <w:pPr>
        <w:pStyle w:val="NormalWeb"/>
        <w:spacing w:before="0" w:beforeAutospacing="0" w:after="0" w:afterAutospacing="0"/>
        <w:jc w:val="center"/>
        <w:rPr>
          <w:rFonts w:ascii="Times New Roman" w:hAnsi="Times New Roman" w:cs="Times New Roman"/>
          <w:b/>
          <w:bCs/>
          <w:color w:val="000000" w:themeColor="text1"/>
          <w:sz w:val="28"/>
          <w:szCs w:val="28"/>
        </w:rPr>
      </w:pPr>
    </w:p>
    <w:p w14:paraId="65DB287C" w14:textId="77777777" w:rsidR="00450CA8" w:rsidRDefault="008B0CD1" w:rsidP="00D66610">
      <w:pPr>
        <w:pStyle w:val="NormalWeb"/>
        <w:spacing w:before="240" w:beforeAutospacing="0" w:after="0" w:afterAutospacing="0"/>
        <w:jc w:val="center"/>
        <w:rPr>
          <w:rFonts w:ascii="Times New Roman" w:hAnsi="Times New Roman" w:cs="Times New Roman"/>
          <w:b/>
          <w:bCs/>
          <w:color w:val="000000" w:themeColor="text1"/>
          <w:sz w:val="28"/>
          <w:szCs w:val="28"/>
        </w:rPr>
      </w:pPr>
      <w:r w:rsidRPr="0090436C">
        <w:rPr>
          <w:rFonts w:ascii="Times New Roman" w:hAnsi="Times New Roman" w:cs="Times New Roman"/>
          <w:b/>
          <w:bCs/>
          <w:color w:val="000000" w:themeColor="text1"/>
          <w:sz w:val="28"/>
          <w:szCs w:val="28"/>
        </w:rPr>
        <w:t>NGHỊ QUYẾT</w:t>
      </w:r>
    </w:p>
    <w:p w14:paraId="639B7ECE" w14:textId="65A67AA3" w:rsidR="00D461E7" w:rsidRDefault="002F6FBB" w:rsidP="00D461E7">
      <w:pPr>
        <w:pStyle w:val="NormalWeb"/>
        <w:spacing w:before="0" w:beforeAutospacing="0" w:after="0" w:afterAutospacing="0"/>
        <w:jc w:val="center"/>
        <w:rPr>
          <w:rFonts w:ascii="Times New Roman Bold" w:hAnsi="Times New Roman Bold" w:cs="Times New Roman" w:hint="eastAsia"/>
          <w:b/>
          <w:iCs/>
          <w:color w:val="000000"/>
          <w:spacing w:val="-4"/>
          <w:sz w:val="28"/>
          <w:szCs w:val="28"/>
        </w:rPr>
      </w:pPr>
      <w:r w:rsidRPr="002F6FBB">
        <w:rPr>
          <w:rFonts w:ascii="Times New Roman Bold" w:hAnsi="Times New Roman Bold" w:cs="Times New Roman"/>
          <w:b/>
          <w:iCs/>
          <w:color w:val="000000"/>
          <w:spacing w:val="-4"/>
          <w:sz w:val="28"/>
          <w:szCs w:val="28"/>
        </w:rPr>
        <w:t>Quy định tỷ lệ chi phí quản lý để thực hiện các nghiệp vụ về quản lý đối tượng, hồ sơ, quản lý tài chính, kế toán và tổ chức thực hiện</w:t>
      </w:r>
      <w:r w:rsidRPr="002F6FBB">
        <w:rPr>
          <w:rFonts w:ascii="Times New Roman Bold" w:hAnsi="Times New Roman Bold" w:cs="Times New Roman"/>
          <w:b/>
          <w:iCs/>
          <w:spacing w:val="-4"/>
          <w:sz w:val="28"/>
          <w:szCs w:val="28"/>
        </w:rPr>
        <w:t xml:space="preserve"> chi trả </w:t>
      </w:r>
      <w:r w:rsidRPr="002F6FBB">
        <w:rPr>
          <w:rFonts w:ascii="Times New Roman Bold" w:hAnsi="Times New Roman Bold" w:cs="Times New Roman"/>
          <w:b/>
          <w:iCs/>
          <w:color w:val="000000"/>
          <w:spacing w:val="-4"/>
          <w:sz w:val="28"/>
          <w:szCs w:val="28"/>
        </w:rPr>
        <w:t xml:space="preserve">chế độ ưu đãi </w:t>
      </w:r>
    </w:p>
    <w:p w14:paraId="23AD0B7E" w14:textId="1EC0FC17" w:rsidR="00894977" w:rsidRDefault="002F6FBB" w:rsidP="00D461E7">
      <w:pPr>
        <w:pStyle w:val="NormalWeb"/>
        <w:spacing w:before="0" w:beforeAutospacing="0" w:after="0" w:afterAutospacing="0"/>
        <w:jc w:val="center"/>
        <w:rPr>
          <w:rFonts w:ascii="Times New Roman Bold" w:hAnsi="Times New Roman Bold" w:cs="Times New Roman" w:hint="eastAsia"/>
          <w:b/>
          <w:iCs/>
          <w:color w:val="000000"/>
          <w:spacing w:val="-4"/>
          <w:sz w:val="28"/>
          <w:szCs w:val="28"/>
        </w:rPr>
      </w:pPr>
      <w:r w:rsidRPr="002F6FBB">
        <w:rPr>
          <w:rFonts w:ascii="Times New Roman Bold" w:hAnsi="Times New Roman Bold" w:cs="Times New Roman"/>
          <w:b/>
          <w:iCs/>
          <w:color w:val="000000"/>
          <w:spacing w:val="-4"/>
          <w:sz w:val="28"/>
          <w:szCs w:val="28"/>
        </w:rPr>
        <w:t>người có công với cách mạng trên địa bàn thành phố Huế</w:t>
      </w:r>
    </w:p>
    <w:p w14:paraId="3F9A605C" w14:textId="6C93B9EC" w:rsidR="00D461E7" w:rsidRPr="002F6FBB" w:rsidRDefault="00D461E7" w:rsidP="00D66610">
      <w:pPr>
        <w:pStyle w:val="NormalWeb"/>
        <w:spacing w:before="0" w:beforeAutospacing="0" w:after="120" w:afterAutospacing="0" w:line="360" w:lineRule="atLeast"/>
        <w:jc w:val="center"/>
        <w:rPr>
          <w:rFonts w:ascii="Times New Roman Bold" w:hAnsi="Times New Roman Bold" w:cs="Times New Roman" w:hint="eastAsia"/>
          <w:b/>
          <w:color w:val="000000" w:themeColor="text1"/>
          <w:spacing w:val="-4"/>
          <w:sz w:val="28"/>
          <w:szCs w:val="28"/>
        </w:rPr>
      </w:pPr>
      <w:r w:rsidRPr="00C32D8A">
        <w:rPr>
          <w:noProof/>
        </w:rPr>
        <mc:AlternateContent>
          <mc:Choice Requires="wps">
            <w:drawing>
              <wp:anchor distT="4294967295" distB="4294967295" distL="114300" distR="114300" simplePos="0" relativeHeight="251658752" behindDoc="0" locked="0" layoutInCell="1" allowOverlap="1" wp14:anchorId="2ECB58DB" wp14:editId="35F45C15">
                <wp:simplePos x="0" y="0"/>
                <wp:positionH relativeFrom="column">
                  <wp:posOffset>1885950</wp:posOffset>
                </wp:positionH>
                <wp:positionV relativeFrom="paragraph">
                  <wp:posOffset>13335</wp:posOffset>
                </wp:positionV>
                <wp:extent cx="2159000" cy="0"/>
                <wp:effectExtent l="6985" t="13335" r="5715" b="571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5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265C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8.5pt,1.05pt" to="318.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">
                <o:lock v:ext="edit" shapetype="f"/>
              </v:line>
            </w:pict>
          </mc:Fallback>
        </mc:AlternateContent>
      </w:r>
    </w:p>
    <w:p w14:paraId="3B647DBA" w14:textId="1AE02C3C" w:rsidR="00FB061D" w:rsidRDefault="00B36341" w:rsidP="00D66610">
      <w:pPr>
        <w:shd w:val="clear" w:color="auto" w:fill="FFFFFF"/>
        <w:tabs>
          <w:tab w:val="center" w:pos="4677"/>
          <w:tab w:val="left" w:pos="5747"/>
        </w:tabs>
        <w:spacing w:before="60" w:after="60" w:line="360" w:lineRule="atLeast"/>
        <w:ind w:firstLine="561"/>
        <w:rPr>
          <w:i/>
        </w:rPr>
      </w:pPr>
      <w:r w:rsidRPr="00B36341">
        <w:rPr>
          <w:i/>
        </w:rPr>
        <w:t>Căn cứ Luật Tổ chức chính quyền địa phương số 72/2025/QH15;</w:t>
      </w:r>
    </w:p>
    <w:p w14:paraId="22300EB3" w14:textId="0ADDE1D6" w:rsidR="00B36341" w:rsidRPr="00B36341" w:rsidRDefault="00FB061D" w:rsidP="00D66610">
      <w:pPr>
        <w:spacing w:before="60" w:after="60" w:line="360" w:lineRule="atLeast"/>
        <w:ind w:firstLine="561"/>
        <w:jc w:val="both"/>
        <w:rPr>
          <w:i/>
        </w:rPr>
      </w:pPr>
      <w:r>
        <w:rPr>
          <w:i/>
          <w:iCs/>
        </w:rPr>
        <w:t>Căn cứ Luật Ngân sách nhà nước số 89/2025/QH15;</w:t>
      </w:r>
      <w:r w:rsidR="00B36341" w:rsidRPr="00B36341">
        <w:rPr>
          <w:i/>
        </w:rPr>
        <w:t xml:space="preserve"> </w:t>
      </w:r>
    </w:p>
    <w:p w14:paraId="0656D90F" w14:textId="7D2D915A" w:rsidR="00187AB0" w:rsidRPr="00B36341" w:rsidRDefault="00B36341" w:rsidP="00D66610">
      <w:pPr>
        <w:spacing w:before="60" w:after="60" w:line="360" w:lineRule="atLeast"/>
        <w:ind w:firstLine="561"/>
        <w:jc w:val="both"/>
        <w:rPr>
          <w:i/>
        </w:rPr>
      </w:pPr>
      <w:r w:rsidRPr="00B36341">
        <w:rPr>
          <w:i/>
        </w:rPr>
        <w:t xml:space="preserve">Căn cứ Luật Ban hành văn bản quy phạm pháp luật số 64/2025/QH15; </w:t>
      </w:r>
    </w:p>
    <w:p w14:paraId="40E45A53" w14:textId="77777777" w:rsidR="00B36341" w:rsidRPr="00B36341" w:rsidRDefault="00B36341" w:rsidP="00D66610">
      <w:pPr>
        <w:spacing w:before="60" w:after="60" w:line="360" w:lineRule="atLeast"/>
        <w:ind w:firstLine="561"/>
        <w:jc w:val="both"/>
        <w:rPr>
          <w:i/>
        </w:rPr>
      </w:pPr>
      <w:r w:rsidRPr="00B36341">
        <w:rPr>
          <w:i/>
        </w:rPr>
        <w:t xml:space="preserve">Căn cứ Luật sửa đổi, bổ sung một số điều của Luật Ban hành văn bản quy phạm pháp luật số 87/2025/QH15; </w:t>
      </w:r>
    </w:p>
    <w:p w14:paraId="623D44BB" w14:textId="77777777" w:rsidR="00B36341" w:rsidRPr="003A679B" w:rsidRDefault="00B36341" w:rsidP="00D66610">
      <w:pPr>
        <w:spacing w:before="60" w:after="60" w:line="360" w:lineRule="atLeast"/>
        <w:ind w:firstLine="561"/>
        <w:jc w:val="both"/>
        <w:rPr>
          <w:i/>
          <w:spacing w:val="-6"/>
        </w:rPr>
      </w:pPr>
      <w:r w:rsidRPr="003A679B">
        <w:rPr>
          <w:i/>
          <w:spacing w:val="-6"/>
        </w:rPr>
        <w:t xml:space="preserve">Căn cứ Pháp lệnh Ưu đãi người có công với cách mạng số 02/2020/UBTVQH14; </w:t>
      </w:r>
    </w:p>
    <w:p w14:paraId="25DBA88A" w14:textId="77777777" w:rsidR="00B36341" w:rsidRPr="00B36341" w:rsidRDefault="00B36341" w:rsidP="00D66610">
      <w:pPr>
        <w:spacing w:before="60" w:after="60" w:line="360" w:lineRule="atLeast"/>
        <w:ind w:firstLine="561"/>
        <w:jc w:val="both"/>
        <w:rPr>
          <w:i/>
        </w:rPr>
      </w:pPr>
      <w:r w:rsidRPr="00B36341">
        <w:rPr>
          <w:i/>
        </w:rPr>
        <w:t xml:space="preserve">Căn cứ Nghị định số 131/2021/NĐ-CP của Chính phủ quy định chi tiết và biện pháp thi hành Pháp lệnh Ưu đãi người có công với cách mạng; </w:t>
      </w:r>
    </w:p>
    <w:p w14:paraId="37114551" w14:textId="178B1DF4" w:rsidR="00B36341" w:rsidRPr="0064239E" w:rsidRDefault="00B36341" w:rsidP="00D66610">
      <w:pPr>
        <w:spacing w:before="60" w:after="60" w:line="360" w:lineRule="atLeast"/>
        <w:ind w:firstLine="561"/>
        <w:jc w:val="both"/>
        <w:rPr>
          <w:rFonts w:ascii="Times New Roman Italic" w:hAnsi="Times New Roman Italic"/>
          <w:i/>
          <w:spacing w:val="-2"/>
        </w:rPr>
      </w:pPr>
      <w:r w:rsidRPr="0064239E">
        <w:rPr>
          <w:rFonts w:ascii="Times New Roman Italic" w:hAnsi="Times New Roman Italic"/>
          <w:i/>
          <w:spacing w:val="-2"/>
        </w:rPr>
        <w:t xml:space="preserve">Căn cứ Thông tư số 44/2022/TT-BTC của Bộ </w:t>
      </w:r>
      <w:r w:rsidR="00CF1D30" w:rsidRPr="0064239E">
        <w:rPr>
          <w:rFonts w:ascii="Times New Roman Italic" w:hAnsi="Times New Roman Italic"/>
          <w:i/>
          <w:spacing w:val="-2"/>
        </w:rPr>
        <w:t>t</w:t>
      </w:r>
      <w:r w:rsidR="0019094E" w:rsidRPr="0064239E">
        <w:rPr>
          <w:rFonts w:ascii="Times New Roman Italic" w:hAnsi="Times New Roman Italic"/>
          <w:i/>
          <w:spacing w:val="-2"/>
        </w:rPr>
        <w:t xml:space="preserve">rưởng Bộ </w:t>
      </w:r>
      <w:r w:rsidRPr="0064239E">
        <w:rPr>
          <w:rFonts w:ascii="Times New Roman Italic" w:hAnsi="Times New Roman Italic"/>
          <w:i/>
          <w:spacing w:val="-2"/>
        </w:rPr>
        <w:t xml:space="preserve">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 </w:t>
      </w:r>
    </w:p>
    <w:p w14:paraId="3E641131" w14:textId="4398BA0F" w:rsidR="00B36341" w:rsidRPr="00B36341" w:rsidRDefault="00B36341" w:rsidP="00D66610">
      <w:pPr>
        <w:spacing w:before="60" w:after="60" w:line="360" w:lineRule="atLeast"/>
        <w:ind w:firstLine="561"/>
        <w:jc w:val="both"/>
        <w:rPr>
          <w:rStyle w:val="fontstyle01"/>
          <w:i w:val="0"/>
          <w:color w:val="000000" w:themeColor="text1"/>
        </w:rPr>
      </w:pPr>
      <w:r w:rsidRPr="00B36341">
        <w:rPr>
          <w:i/>
        </w:rPr>
        <w:t xml:space="preserve">Căn cứ Thông tư số 95/2025/TT-BTC của Bộ </w:t>
      </w:r>
      <w:r w:rsidR="00CF1D30">
        <w:rPr>
          <w:i/>
        </w:rPr>
        <w:t>t</w:t>
      </w:r>
      <w:r w:rsidR="0019094E">
        <w:rPr>
          <w:i/>
        </w:rPr>
        <w:t xml:space="preserve">rưởng Bộ </w:t>
      </w:r>
      <w:r w:rsidRPr="00B36341">
        <w:rPr>
          <w:i/>
        </w:rPr>
        <w:t>Tài chính sửa đổi, bổ sung một số Điều của Thông tư số 44/2022/TT-BTC ngày 21 tháng 7 năm 2022 của Bộ trưởng Bộ Tài chính quy định quản lý và sử dụng kinh phí chi thường xuyên</w:t>
      </w:r>
      <w:r w:rsidR="00AD297A">
        <w:rPr>
          <w:i/>
        </w:rPr>
        <w:t xml:space="preserve">    </w:t>
      </w:r>
      <w:r w:rsidRPr="00B36341">
        <w:rPr>
          <w:i/>
        </w:rPr>
        <w:t xml:space="preserve"> thực hiện chính sách, chế độ ưu đãi người có công với cách mạng, thân nhân của người có công với cách mạng và người trực tiếp tham gia kháng chiến do ngành</w:t>
      </w:r>
      <w:r w:rsidR="00AD297A">
        <w:rPr>
          <w:i/>
        </w:rPr>
        <w:t xml:space="preserve">   </w:t>
      </w:r>
      <w:r w:rsidRPr="00B36341">
        <w:rPr>
          <w:i/>
        </w:rPr>
        <w:t xml:space="preserve"> Lao động - Thương binh và Xã hội quản lý;</w:t>
      </w:r>
    </w:p>
    <w:p w14:paraId="24DEA3A2" w14:textId="33BECF53" w:rsidR="00612E77" w:rsidRDefault="00041F54" w:rsidP="00D66610">
      <w:pPr>
        <w:spacing w:before="60" w:after="60" w:line="360" w:lineRule="atLeast"/>
        <w:ind w:right="-1" w:firstLine="561"/>
        <w:jc w:val="both"/>
      </w:pPr>
      <w:r w:rsidRPr="00D66610">
        <w:rPr>
          <w:rFonts w:ascii="Times New Roman Italic" w:hAnsi="Times New Roman Italic"/>
          <w:i/>
          <w:spacing w:val="-4"/>
        </w:rPr>
        <w:t xml:space="preserve">Xét Tờ trình số </w:t>
      </w:r>
      <w:r w:rsidR="00AB0C19" w:rsidRPr="00D66610">
        <w:rPr>
          <w:rFonts w:ascii="Times New Roman Italic" w:hAnsi="Times New Roman Italic"/>
          <w:i/>
          <w:spacing w:val="-4"/>
        </w:rPr>
        <w:t>5735</w:t>
      </w:r>
      <w:r w:rsidRPr="00D66610">
        <w:rPr>
          <w:rFonts w:ascii="Times New Roman Italic" w:hAnsi="Times New Roman Italic"/>
          <w:i/>
          <w:spacing w:val="-4"/>
        </w:rPr>
        <w:t xml:space="preserve">/TTr-UBND ngày </w:t>
      </w:r>
      <w:r w:rsidR="00AB0C19" w:rsidRPr="00D66610">
        <w:rPr>
          <w:rFonts w:ascii="Times New Roman Italic" w:hAnsi="Times New Roman Italic"/>
          <w:i/>
          <w:spacing w:val="-4"/>
        </w:rPr>
        <w:t xml:space="preserve">23 tháng 4 </w:t>
      </w:r>
      <w:r w:rsidRPr="00D66610">
        <w:rPr>
          <w:rFonts w:ascii="Times New Roman Italic" w:hAnsi="Times New Roman Italic"/>
          <w:i/>
          <w:spacing w:val="-4"/>
        </w:rPr>
        <w:t xml:space="preserve">năm 2026 của Ủy ban nhân dân </w:t>
      </w:r>
      <w:r w:rsidR="00612E77" w:rsidRPr="00612E77">
        <w:rPr>
          <w:i/>
        </w:rPr>
        <w:t>thành phố Huế</w:t>
      </w:r>
      <w:r w:rsidRPr="00612E77">
        <w:rPr>
          <w:i/>
        </w:rPr>
        <w:t xml:space="preserve"> </w:t>
      </w:r>
      <w:r w:rsidR="00D66610">
        <w:rPr>
          <w:i/>
        </w:rPr>
        <w:t xml:space="preserve">về </w:t>
      </w:r>
      <w:r w:rsidR="00AB0C19">
        <w:rPr>
          <w:i/>
        </w:rPr>
        <w:t>đề nghị ban hành Nghị quyết của Hội đồng nhân dân thành phố qu</w:t>
      </w:r>
      <w:r w:rsidRPr="00612E77">
        <w:rPr>
          <w:i/>
        </w:rPr>
        <w:t xml:space="preserve">y định </w:t>
      </w:r>
      <w:r w:rsidR="00612E77" w:rsidRPr="00612E77">
        <w:rPr>
          <w:i/>
          <w:iCs/>
          <w:color w:val="000000"/>
        </w:rPr>
        <w:t>tỷ lệ chi phí quản lý để thực hiện các nghiệp vụ về quản lý đối tượng,</w:t>
      </w:r>
      <w:r w:rsidR="00AB0C19">
        <w:rPr>
          <w:i/>
          <w:iCs/>
          <w:color w:val="000000"/>
        </w:rPr>
        <w:t xml:space="preserve">           </w:t>
      </w:r>
      <w:r w:rsidR="00612E77" w:rsidRPr="00612E77">
        <w:rPr>
          <w:i/>
          <w:iCs/>
          <w:color w:val="000000"/>
        </w:rPr>
        <w:t xml:space="preserve"> hồ sơ, quản lý tài chính, kế toán và tổ chức thực hiện chi trả</w:t>
      </w:r>
      <w:r w:rsidR="00FC446E">
        <w:rPr>
          <w:i/>
          <w:iCs/>
          <w:color w:val="000000"/>
        </w:rPr>
        <w:t xml:space="preserve"> </w:t>
      </w:r>
      <w:r w:rsidR="00612E77" w:rsidRPr="00612E77">
        <w:rPr>
          <w:i/>
          <w:iCs/>
          <w:color w:val="000000"/>
        </w:rPr>
        <w:t>chế độ ưu đãi người có c</w:t>
      </w:r>
      <w:r w:rsidR="00612E77" w:rsidRPr="00AB0C19">
        <w:rPr>
          <w:rFonts w:ascii="Times New Roman Italic" w:hAnsi="Times New Roman Italic"/>
          <w:i/>
          <w:iCs/>
          <w:color w:val="000000"/>
          <w:spacing w:val="-6"/>
        </w:rPr>
        <w:t>ông với cách mạng trên địa bàn thành phố Huế</w:t>
      </w:r>
      <w:r w:rsidRPr="00AB0C19">
        <w:rPr>
          <w:rFonts w:ascii="Times New Roman Italic" w:hAnsi="Times New Roman Italic"/>
          <w:i/>
          <w:spacing w:val="-6"/>
        </w:rPr>
        <w:t xml:space="preserve">; Báo cáo thẩm tra của </w:t>
      </w:r>
      <w:r w:rsidR="00620119" w:rsidRPr="00AB0C19">
        <w:rPr>
          <w:rFonts w:ascii="Times New Roman Italic" w:hAnsi="Times New Roman Italic"/>
          <w:i/>
          <w:spacing w:val="-6"/>
        </w:rPr>
        <w:t>Ban Văn hoá</w:t>
      </w:r>
      <w:r w:rsidR="00AB0C19">
        <w:rPr>
          <w:i/>
        </w:rPr>
        <w:t xml:space="preserve"> </w:t>
      </w:r>
      <w:r w:rsidR="00620119">
        <w:rPr>
          <w:i/>
        </w:rPr>
        <w:t>- Xã hội</w:t>
      </w:r>
      <w:r w:rsidRPr="00612E77">
        <w:rPr>
          <w:i/>
        </w:rPr>
        <w:t xml:space="preserve">; ý kiến thảo luận của các đại biểu Hội đồng nhân dân </w:t>
      </w:r>
      <w:r w:rsidR="00612E77">
        <w:rPr>
          <w:i/>
        </w:rPr>
        <w:t>thành phố tại kỳ họp</w:t>
      </w:r>
      <w:r w:rsidRPr="00612E77">
        <w:rPr>
          <w:i/>
        </w:rPr>
        <w:t>;</w:t>
      </w:r>
      <w:r>
        <w:t xml:space="preserve"> </w:t>
      </w:r>
    </w:p>
    <w:p w14:paraId="0C384569" w14:textId="76B68590" w:rsidR="00041F54" w:rsidRPr="00612E77" w:rsidRDefault="00041F54" w:rsidP="00D66610">
      <w:pPr>
        <w:spacing w:before="60" w:after="60" w:line="360" w:lineRule="atLeast"/>
        <w:ind w:right="-1" w:firstLine="561"/>
        <w:jc w:val="both"/>
        <w:rPr>
          <w:i/>
          <w:iCs/>
          <w:color w:val="000000" w:themeColor="text1"/>
        </w:rPr>
      </w:pPr>
      <w:r w:rsidRPr="00612E77">
        <w:rPr>
          <w:i/>
        </w:rPr>
        <w:t xml:space="preserve">Hội đồng nhân dân </w:t>
      </w:r>
      <w:r w:rsidR="00252734">
        <w:rPr>
          <w:i/>
        </w:rPr>
        <w:t xml:space="preserve">thành phố </w:t>
      </w:r>
      <w:r w:rsidRPr="00612E77">
        <w:rPr>
          <w:i/>
        </w:rPr>
        <w:t xml:space="preserve">ban hành Nghị quyết </w:t>
      </w:r>
      <w:r w:rsidR="00620119">
        <w:rPr>
          <w:i/>
        </w:rPr>
        <w:t>quy định</w:t>
      </w:r>
      <w:r w:rsidR="002F6FBB" w:rsidRPr="00612E77">
        <w:rPr>
          <w:i/>
        </w:rPr>
        <w:t xml:space="preserve"> </w:t>
      </w:r>
      <w:r w:rsidR="002F6FBB" w:rsidRPr="00612E77">
        <w:rPr>
          <w:i/>
          <w:iCs/>
          <w:color w:val="000000"/>
        </w:rPr>
        <w:t xml:space="preserve">tỷ lệ chi phí </w:t>
      </w:r>
      <w:r w:rsidR="00AD297A">
        <w:rPr>
          <w:i/>
          <w:iCs/>
          <w:color w:val="000000"/>
        </w:rPr>
        <w:t xml:space="preserve">      </w:t>
      </w:r>
      <w:r w:rsidR="002F6FBB" w:rsidRPr="00612E77">
        <w:rPr>
          <w:i/>
          <w:iCs/>
          <w:color w:val="000000"/>
        </w:rPr>
        <w:t>quản lý để thực hiện các nghiệp vụ về quản lý đối tượng, hồ sơ, quản lý tài chính,</w:t>
      </w:r>
      <w:r w:rsidR="00AD297A">
        <w:rPr>
          <w:i/>
          <w:iCs/>
          <w:color w:val="000000"/>
        </w:rPr>
        <w:t xml:space="preserve">   </w:t>
      </w:r>
      <w:r w:rsidR="002F6FBB" w:rsidRPr="00612E77">
        <w:rPr>
          <w:i/>
          <w:iCs/>
          <w:color w:val="000000"/>
        </w:rPr>
        <w:t xml:space="preserve"> kế toán và tổ chức thực hiện chi trả</w:t>
      </w:r>
      <w:r w:rsidR="00620119">
        <w:rPr>
          <w:i/>
          <w:iCs/>
          <w:color w:val="000000"/>
        </w:rPr>
        <w:t xml:space="preserve"> chế </w:t>
      </w:r>
      <w:r w:rsidR="002F6FBB" w:rsidRPr="00612E77">
        <w:rPr>
          <w:i/>
          <w:iCs/>
          <w:color w:val="000000"/>
        </w:rPr>
        <w:t>độ ưu đãi người có công với cách mạng trên địa bàn thành phố Hu</w:t>
      </w:r>
      <w:r w:rsidR="00C07651">
        <w:rPr>
          <w:i/>
          <w:iCs/>
          <w:color w:val="000000"/>
        </w:rPr>
        <w:t>ế.</w:t>
      </w:r>
    </w:p>
    <w:p w14:paraId="65CB9287" w14:textId="7E2F9AC4" w:rsidR="009128F7" w:rsidRDefault="008B0CD1" w:rsidP="00D461E7">
      <w:pPr>
        <w:spacing w:before="60" w:after="60" w:line="340" w:lineRule="atLeast"/>
        <w:ind w:right="-1" w:firstLine="561"/>
        <w:jc w:val="both"/>
        <w:rPr>
          <w:rFonts w:eastAsia="Times New Roman"/>
          <w:b/>
          <w:color w:val="000000" w:themeColor="text1"/>
        </w:rPr>
      </w:pPr>
      <w:r w:rsidRPr="0090436C">
        <w:rPr>
          <w:rFonts w:eastAsia="Times New Roman"/>
          <w:b/>
          <w:color w:val="000000" w:themeColor="text1"/>
        </w:rPr>
        <w:lastRenderedPageBreak/>
        <w:t>Điều 1.</w:t>
      </w:r>
      <w:r w:rsidRPr="0090436C">
        <w:rPr>
          <w:rFonts w:eastAsia="Times New Roman"/>
          <w:color w:val="000000" w:themeColor="text1"/>
        </w:rPr>
        <w:t xml:space="preserve"> </w:t>
      </w:r>
      <w:r w:rsidR="009128F7" w:rsidRPr="009128F7">
        <w:rPr>
          <w:b/>
        </w:rPr>
        <w:t>Phạm vi điều chỉnh</w:t>
      </w:r>
      <w:r w:rsidR="0076418E">
        <w:rPr>
          <w:b/>
        </w:rPr>
        <w:t xml:space="preserve"> và đối tượng áp dụ</w:t>
      </w:r>
      <w:r w:rsidR="00AB0C19">
        <w:rPr>
          <w:b/>
        </w:rPr>
        <w:t>ng</w:t>
      </w:r>
    </w:p>
    <w:p w14:paraId="396A94AF" w14:textId="32317976" w:rsidR="0076418E" w:rsidRDefault="0076418E" w:rsidP="00D461E7">
      <w:pPr>
        <w:spacing w:before="60" w:after="60" w:line="340" w:lineRule="atLeast"/>
        <w:ind w:right="-1" w:firstLine="561"/>
        <w:jc w:val="both"/>
      </w:pPr>
      <w:bookmarkStart w:id="0" w:name="_Hlk223550873"/>
      <w:r>
        <w:t>1. Phạm v</w:t>
      </w:r>
      <w:r w:rsidR="00A22C4B">
        <w:t>i</w:t>
      </w:r>
      <w:r>
        <w:t xml:space="preserve"> điều chỉ</w:t>
      </w:r>
      <w:r w:rsidR="0047480D">
        <w:t>nh</w:t>
      </w:r>
    </w:p>
    <w:p w14:paraId="05EFC896" w14:textId="782B52BC" w:rsidR="009128F7" w:rsidRPr="00B01139" w:rsidRDefault="00880420" w:rsidP="00D461E7">
      <w:pPr>
        <w:spacing w:before="60" w:after="60" w:line="340" w:lineRule="atLeast"/>
        <w:ind w:right="-1" w:firstLine="561"/>
        <w:jc w:val="both"/>
        <w:rPr>
          <w:spacing w:val="-6"/>
        </w:rPr>
      </w:pPr>
      <w:r w:rsidRPr="00880420">
        <w:rPr>
          <w:iCs/>
        </w:rPr>
        <w:t xml:space="preserve">Nghị quyết này quy định tỷ lệ chi phí quản lý để thực hiện các nghiệp vụ về quản lý đối tượng, hồ sơ, quản lý tài chính, kế toán và tổ chức thực hiện chi trả; </w:t>
      </w:r>
      <w:r w:rsidR="00AD297A">
        <w:rPr>
          <w:iCs/>
        </w:rPr>
        <w:t xml:space="preserve">    </w:t>
      </w:r>
      <w:r w:rsidRPr="00880420">
        <w:rPr>
          <w:iCs/>
        </w:rPr>
        <w:t xml:space="preserve">mức chi trả thù lao cho người trực tiếp chi trả và mức chi phí chi trả cho tổ chức dịch vụ chi trả chế độ ưu đãi người có công với cách mạng; thân nhân người có công với cách mạng và người trực tiếp tham gia kháng chiến </w:t>
      </w:r>
      <w:r w:rsidRPr="00AB0C19">
        <w:rPr>
          <w:bCs/>
          <w:iCs/>
        </w:rPr>
        <w:t>(viết tắt là người có công với cách mạng)</w:t>
      </w:r>
      <w:r w:rsidRPr="00880420">
        <w:rPr>
          <w:iCs/>
        </w:rPr>
        <w:t xml:space="preserve"> do ngân sách Trung ương đảm bảo trên địa bàn thành phố Huế theo</w:t>
      </w:r>
      <w:r w:rsidR="00AD297A">
        <w:rPr>
          <w:iCs/>
        </w:rPr>
        <w:t xml:space="preserve">     </w:t>
      </w:r>
      <w:r w:rsidRPr="00880420">
        <w:rPr>
          <w:iCs/>
        </w:rPr>
        <w:t xml:space="preserve"> quy định tại khoản 3 Điều 1 Thông tư số 95/2025/TT-BTC</w:t>
      </w:r>
      <w:r w:rsidR="00D461E7">
        <w:rPr>
          <w:iCs/>
        </w:rPr>
        <w:t xml:space="preserve"> ngày 20 tháng 10 năm 2025</w:t>
      </w:r>
      <w:r w:rsidRPr="00880420">
        <w:rPr>
          <w:iCs/>
        </w:rPr>
        <w:t xml:space="preserve"> sửa đổi, bổ sung một số Điều của Thông tư số 44/2022/TT-BTC ngày 21 tháng 7 năm 2022 của Bộ trưởng Bộ Tài chính quy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r w:rsidR="00ED6DE9" w:rsidRPr="00B01139">
        <w:rPr>
          <w:spacing w:val="-6"/>
        </w:rPr>
        <w:t>.</w:t>
      </w:r>
      <w:bookmarkEnd w:id="0"/>
    </w:p>
    <w:p w14:paraId="23B1F952" w14:textId="7CBF3241" w:rsidR="0076418E" w:rsidRDefault="0076418E" w:rsidP="00D461E7">
      <w:pPr>
        <w:spacing w:before="60" w:after="60" w:line="340" w:lineRule="atLeast"/>
        <w:ind w:firstLine="561"/>
        <w:jc w:val="both"/>
      </w:pPr>
      <w:r>
        <w:t>2. Đối tượng áp dụng</w:t>
      </w:r>
    </w:p>
    <w:p w14:paraId="3F6EEEE6" w14:textId="12AFC36E" w:rsidR="008603C1" w:rsidRDefault="008603C1" w:rsidP="00D461E7">
      <w:pPr>
        <w:spacing w:before="60" w:after="60" w:line="340" w:lineRule="atLeast"/>
        <w:ind w:firstLine="561"/>
        <w:jc w:val="both"/>
        <w:rPr>
          <w:iCs/>
          <w:color w:val="000000"/>
        </w:rPr>
      </w:pPr>
      <w:r>
        <w:t>a) Sở Nội v</w:t>
      </w:r>
      <w:r w:rsidR="00D461E7">
        <w:t>ụ;</w:t>
      </w:r>
      <w:r>
        <w:t xml:space="preserve"> Sở</w:t>
      </w:r>
      <w:r w:rsidR="00296A3D">
        <w:t xml:space="preserve"> Tài chính;</w:t>
      </w:r>
      <w:r>
        <w:t xml:space="preserve"> Ủy ban nhân dân các xã, phường</w:t>
      </w:r>
      <w:r w:rsidR="00C1703A">
        <w:t>.</w:t>
      </w:r>
    </w:p>
    <w:p w14:paraId="03047AB8" w14:textId="4C6A3243" w:rsidR="008603C1" w:rsidRDefault="008603C1" w:rsidP="00D461E7">
      <w:pPr>
        <w:spacing w:before="60" w:after="60" w:line="340" w:lineRule="atLeast"/>
        <w:ind w:firstLine="561"/>
        <w:jc w:val="both"/>
        <w:rPr>
          <w:iCs/>
          <w:color w:val="000000"/>
        </w:rPr>
      </w:pPr>
      <w:r>
        <w:t xml:space="preserve">b) </w:t>
      </w:r>
      <w:r w:rsidR="00586B9B" w:rsidRPr="001824D0">
        <w:rPr>
          <w:iCs/>
          <w:color w:val="000000"/>
          <w:shd w:val="clear" w:color="auto" w:fill="FFFFFF"/>
        </w:rPr>
        <w:t xml:space="preserve">Người trực tiếp thực hiện chi trả </w:t>
      </w:r>
      <w:r w:rsidR="00586B9B">
        <w:rPr>
          <w:iCs/>
          <w:color w:val="000000"/>
          <w:shd w:val="clear" w:color="auto" w:fill="FFFFFF"/>
        </w:rPr>
        <w:t xml:space="preserve">chế độ </w:t>
      </w:r>
      <w:r w:rsidR="00586B9B" w:rsidRPr="001824D0">
        <w:rPr>
          <w:iCs/>
          <w:color w:val="000000"/>
          <w:shd w:val="clear" w:color="auto" w:fill="FFFFFF"/>
        </w:rPr>
        <w:t>trợ cấ</w:t>
      </w:r>
      <w:r w:rsidR="00185FB3">
        <w:rPr>
          <w:iCs/>
          <w:color w:val="000000"/>
          <w:shd w:val="clear" w:color="auto" w:fill="FFFFFF"/>
        </w:rPr>
        <w:t xml:space="preserve">p, </w:t>
      </w:r>
      <w:r w:rsidR="00586B9B" w:rsidRPr="001824D0">
        <w:rPr>
          <w:iCs/>
          <w:color w:val="000000"/>
          <w:shd w:val="clear" w:color="auto" w:fill="FFFFFF"/>
        </w:rPr>
        <w:t>tổ chức dịch vụ chi trả</w:t>
      </w:r>
      <w:r w:rsidR="00AD297A">
        <w:rPr>
          <w:iCs/>
          <w:color w:val="000000"/>
          <w:shd w:val="clear" w:color="auto" w:fill="FFFFFF"/>
        </w:rPr>
        <w:t xml:space="preserve">        </w:t>
      </w:r>
      <w:r w:rsidR="00586B9B" w:rsidRPr="001824D0">
        <w:rPr>
          <w:iCs/>
          <w:color w:val="000000"/>
          <w:shd w:val="clear" w:color="auto" w:fill="FFFFFF"/>
        </w:rPr>
        <w:t xml:space="preserve"> </w:t>
      </w:r>
      <w:r w:rsidR="00296A3D">
        <w:t>chế độ</w:t>
      </w:r>
      <w:r w:rsidR="00C425D9">
        <w:t xml:space="preserve"> ưu đãi người có công với cách mạng</w:t>
      </w:r>
      <w:r w:rsidR="00586B9B">
        <w:rPr>
          <w:iCs/>
          <w:color w:val="000000"/>
          <w:shd w:val="clear" w:color="auto" w:fill="FFFFFF"/>
        </w:rPr>
        <w:t>.</w:t>
      </w:r>
    </w:p>
    <w:p w14:paraId="624DE0A2" w14:textId="78F7997F" w:rsidR="008603C1" w:rsidRPr="008123DB" w:rsidRDefault="008603C1" w:rsidP="00D461E7">
      <w:pPr>
        <w:spacing w:before="60" w:after="60" w:line="340" w:lineRule="atLeast"/>
        <w:ind w:firstLine="561"/>
        <w:jc w:val="both"/>
      </w:pPr>
      <w:r>
        <w:rPr>
          <w:iCs/>
          <w:color w:val="000000"/>
        </w:rPr>
        <w:t>c) Các cơ quan, t</w:t>
      </w:r>
      <w:r w:rsidR="00EA7AD5">
        <w:rPr>
          <w:iCs/>
          <w:color w:val="000000"/>
        </w:rPr>
        <w:t>ổ</w:t>
      </w:r>
      <w:r>
        <w:rPr>
          <w:iCs/>
          <w:color w:val="000000"/>
        </w:rPr>
        <w:t xml:space="preserve"> chức và cá nhân khác có liên quan.</w:t>
      </w:r>
    </w:p>
    <w:p w14:paraId="6FC142D7" w14:textId="3C00208B" w:rsidR="001C3BED" w:rsidRDefault="008B0CD1" w:rsidP="00D461E7">
      <w:pPr>
        <w:spacing w:before="60" w:after="60" w:line="340" w:lineRule="atLeast"/>
        <w:ind w:firstLine="561"/>
        <w:jc w:val="both"/>
        <w:rPr>
          <w:b/>
          <w:bCs/>
          <w:color w:val="000000" w:themeColor="text1"/>
        </w:rPr>
      </w:pPr>
      <w:r w:rsidRPr="0090436C">
        <w:rPr>
          <w:b/>
          <w:bCs/>
          <w:color w:val="000000" w:themeColor="text1"/>
        </w:rPr>
        <w:t xml:space="preserve">Điều </w:t>
      </w:r>
      <w:r w:rsidR="0076418E">
        <w:rPr>
          <w:b/>
          <w:bCs/>
          <w:color w:val="000000" w:themeColor="text1"/>
        </w:rPr>
        <w:t>2</w:t>
      </w:r>
      <w:r w:rsidRPr="0090436C">
        <w:rPr>
          <w:b/>
          <w:bCs/>
          <w:color w:val="000000" w:themeColor="text1"/>
        </w:rPr>
        <w:t xml:space="preserve">. </w:t>
      </w:r>
      <w:r w:rsidR="009128F7" w:rsidRPr="009128F7">
        <w:rPr>
          <w:b/>
        </w:rPr>
        <w:t>Tỷ lệ chi phí quản lý</w:t>
      </w:r>
    </w:p>
    <w:p w14:paraId="3B08483C" w14:textId="77777777" w:rsidR="0083416A" w:rsidRPr="00D35568" w:rsidRDefault="0083416A" w:rsidP="00D461E7">
      <w:pPr>
        <w:numPr>
          <w:ilvl w:val="0"/>
          <w:numId w:val="6"/>
        </w:numPr>
        <w:tabs>
          <w:tab w:val="left" w:pos="851"/>
        </w:tabs>
        <w:spacing w:before="60" w:after="60" w:line="340" w:lineRule="atLeast"/>
        <w:ind w:left="0" w:firstLine="567"/>
        <w:contextualSpacing/>
        <w:jc w:val="both"/>
      </w:pPr>
      <w:r w:rsidRPr="00D35568">
        <w:t>Sở Tài chính</w:t>
      </w:r>
    </w:p>
    <w:p w14:paraId="47C7ED47" w14:textId="01E4EEC8" w:rsidR="0083416A" w:rsidRPr="00D35568" w:rsidRDefault="0083416A" w:rsidP="00D461E7">
      <w:pPr>
        <w:tabs>
          <w:tab w:val="left" w:pos="851"/>
        </w:tabs>
        <w:spacing w:before="60" w:after="60" w:line="340" w:lineRule="atLeast"/>
        <w:ind w:firstLine="567"/>
        <w:jc w:val="both"/>
      </w:pPr>
      <w:bookmarkStart w:id="1" w:name="_Hlk225933292"/>
      <w:r w:rsidRPr="00D35568">
        <w:t xml:space="preserve">Tỷ lệ chi phí quản lý bằng </w:t>
      </w:r>
      <w:bookmarkEnd w:id="1"/>
      <w:r w:rsidRPr="00D35568">
        <w:t xml:space="preserve">0,09% tổng kinh phí thực hiện các chính sách, </w:t>
      </w:r>
      <w:r w:rsidR="00AD297A">
        <w:t xml:space="preserve">          </w:t>
      </w:r>
      <w:r w:rsidRPr="00D35568">
        <w:t xml:space="preserve">chế độ ưu đãi người có công với cách mạng toàn thành phố. </w:t>
      </w:r>
    </w:p>
    <w:p w14:paraId="5BE6A192" w14:textId="77777777" w:rsidR="0083416A" w:rsidRPr="00D35568" w:rsidRDefault="0083416A" w:rsidP="00D461E7">
      <w:pPr>
        <w:numPr>
          <w:ilvl w:val="0"/>
          <w:numId w:val="6"/>
        </w:numPr>
        <w:tabs>
          <w:tab w:val="left" w:pos="851"/>
        </w:tabs>
        <w:spacing w:before="60" w:after="60" w:line="340" w:lineRule="atLeast"/>
        <w:ind w:left="0" w:firstLine="567"/>
        <w:contextualSpacing/>
        <w:jc w:val="both"/>
      </w:pPr>
      <w:r w:rsidRPr="00D35568">
        <w:t>Sở Nội vụ</w:t>
      </w:r>
    </w:p>
    <w:p w14:paraId="39D143A4" w14:textId="1AB80FDA" w:rsidR="0083416A" w:rsidRPr="00D35568" w:rsidRDefault="0083416A" w:rsidP="00D461E7">
      <w:pPr>
        <w:tabs>
          <w:tab w:val="left" w:pos="709"/>
          <w:tab w:val="left" w:pos="851"/>
          <w:tab w:val="left" w:pos="900"/>
        </w:tabs>
        <w:spacing w:before="60" w:after="60" w:line="340" w:lineRule="atLeast"/>
        <w:ind w:firstLine="567"/>
        <w:contextualSpacing/>
        <w:jc w:val="both"/>
      </w:pPr>
      <w:r w:rsidRPr="00D35568">
        <w:t>a) Tỷ lệ chi phí quản lý bằng 0,29% tổng kinh phí thực hiện các chính sách,</w:t>
      </w:r>
      <w:r w:rsidR="00AD297A">
        <w:t xml:space="preserve">   </w:t>
      </w:r>
      <w:r w:rsidRPr="00D35568">
        <w:t xml:space="preserve"> chế độ ưu đãi người có công với cách mạng toàn thành phố. </w:t>
      </w:r>
    </w:p>
    <w:p w14:paraId="2C1CD01C" w14:textId="6D15A25F" w:rsidR="0083416A" w:rsidRPr="00D35568" w:rsidRDefault="0083416A" w:rsidP="00D461E7">
      <w:pPr>
        <w:spacing w:before="60" w:after="60" w:line="340" w:lineRule="atLeast"/>
        <w:ind w:firstLine="567"/>
        <w:contextualSpacing/>
        <w:jc w:val="both"/>
      </w:pPr>
      <w:r w:rsidRPr="00D35568">
        <w:t xml:space="preserve">b) Tỷ lệ chi phí quản lý bằng 1,3% tổng kinh phí thực hiện chế độ điều dưỡng phục hồi sức khoẻ tập trung cho người có công với cách mạng phân bổ cho </w:t>
      </w:r>
      <w:r w:rsidR="00AD297A">
        <w:t xml:space="preserve">          </w:t>
      </w:r>
      <w:r w:rsidRPr="00D35568">
        <w:t xml:space="preserve">Trung tâm Điều dưỡng, chăm sóc người có công. </w:t>
      </w:r>
    </w:p>
    <w:p w14:paraId="68687A5E" w14:textId="5328A86A" w:rsidR="0083416A" w:rsidRPr="00D35568" w:rsidRDefault="0083416A" w:rsidP="00D461E7">
      <w:pPr>
        <w:numPr>
          <w:ilvl w:val="0"/>
          <w:numId w:val="6"/>
        </w:numPr>
        <w:tabs>
          <w:tab w:val="left" w:pos="851"/>
        </w:tabs>
        <w:spacing w:before="60" w:after="60" w:line="340" w:lineRule="atLeast"/>
        <w:ind w:left="0" w:firstLine="567"/>
        <w:contextualSpacing/>
        <w:jc w:val="both"/>
      </w:pPr>
      <w:r w:rsidRPr="00D35568">
        <w:t>Ủ</w:t>
      </w:r>
      <w:r w:rsidR="00D461E7">
        <w:t xml:space="preserve">y ban nhân dân </w:t>
      </w:r>
      <w:r w:rsidRPr="00D35568">
        <w:t xml:space="preserve">xã, phường </w:t>
      </w:r>
    </w:p>
    <w:p w14:paraId="0B2B4AD5" w14:textId="77777777" w:rsidR="0083416A" w:rsidRPr="00F13046" w:rsidRDefault="0083416A" w:rsidP="00D461E7">
      <w:pPr>
        <w:spacing w:before="60" w:after="60" w:line="340" w:lineRule="atLeast"/>
        <w:ind w:firstLine="561"/>
        <w:jc w:val="both"/>
        <w:rPr>
          <w:spacing w:val="-2"/>
        </w:rPr>
      </w:pPr>
      <w:r w:rsidRPr="00F13046">
        <w:rPr>
          <w:spacing w:val="-2"/>
        </w:rPr>
        <w:t>a) Tỷ lệ chi phí quản lý bằng 0,00175% (tính trên 01 xã, phường) tổng kinh phí thực hiện các chính sách, chế độ ưu đãi người có công với cách mạng toàn thành phố</w:t>
      </w:r>
      <w:r w:rsidRPr="00F13046">
        <w:rPr>
          <w:spacing w:val="-2"/>
          <w:lang w:val="nl-NL"/>
        </w:rPr>
        <w:t>.</w:t>
      </w:r>
    </w:p>
    <w:p w14:paraId="16E28953" w14:textId="5023962C" w:rsidR="0083416A" w:rsidRPr="00D35568" w:rsidRDefault="0083416A" w:rsidP="00D461E7">
      <w:pPr>
        <w:spacing w:before="60" w:after="60" w:line="340" w:lineRule="atLeast"/>
        <w:ind w:firstLine="561"/>
        <w:jc w:val="both"/>
      </w:pPr>
      <w:r w:rsidRPr="00D35568">
        <w:t>b) Tỷ lệ chi phí quản lý bằng 1,3%</w:t>
      </w:r>
      <w:r w:rsidRPr="00D35568">
        <w:rPr>
          <w:bCs/>
          <w:color w:val="000000"/>
        </w:rPr>
        <w:t xml:space="preserve"> (tính trên 01 xã, phường) </w:t>
      </w:r>
      <w:r w:rsidRPr="00D35568">
        <w:t xml:space="preserve">tổng kinh phí </w:t>
      </w:r>
      <w:r w:rsidR="00AD297A">
        <w:t xml:space="preserve">    </w:t>
      </w:r>
      <w:r w:rsidRPr="00D35568">
        <w:t>thực hiện các chính sách, chế độ ưu đãi người có công với cách mạng phân bổ cho Ủy ban nhân dân xã, phườ</w:t>
      </w:r>
      <w:r w:rsidR="003807C7">
        <w:t>ng</w:t>
      </w:r>
      <w:r w:rsidRPr="00D35568">
        <w:t>.</w:t>
      </w:r>
      <w:r w:rsidRPr="00D35568">
        <w:rPr>
          <w:color w:val="000000"/>
        </w:rPr>
        <w:t xml:space="preserve"> </w:t>
      </w:r>
    </w:p>
    <w:p w14:paraId="00CBE599" w14:textId="0CC8FFC9" w:rsidR="008B0CD1" w:rsidRDefault="001C3BED" w:rsidP="00D461E7">
      <w:pPr>
        <w:tabs>
          <w:tab w:val="left" w:pos="7300"/>
        </w:tabs>
        <w:spacing w:before="60" w:after="60" w:line="340" w:lineRule="atLeast"/>
        <w:ind w:firstLine="561"/>
        <w:jc w:val="both"/>
        <w:rPr>
          <w:b/>
        </w:rPr>
      </w:pPr>
      <w:r>
        <w:rPr>
          <w:b/>
          <w:bCs/>
          <w:color w:val="000000" w:themeColor="text1"/>
        </w:rPr>
        <w:t xml:space="preserve">Điều </w:t>
      </w:r>
      <w:r w:rsidR="0076418E">
        <w:rPr>
          <w:b/>
          <w:bCs/>
          <w:color w:val="000000" w:themeColor="text1"/>
        </w:rPr>
        <w:t>3</w:t>
      </w:r>
      <w:r>
        <w:rPr>
          <w:b/>
          <w:bCs/>
          <w:color w:val="000000" w:themeColor="text1"/>
        </w:rPr>
        <w:t xml:space="preserve">. </w:t>
      </w:r>
      <w:r w:rsidR="009128F7" w:rsidRPr="009128F7">
        <w:rPr>
          <w:b/>
          <w:bCs/>
          <w:color w:val="000000" w:themeColor="text1"/>
        </w:rPr>
        <w:t>M</w:t>
      </w:r>
      <w:r w:rsidR="009128F7" w:rsidRPr="009128F7">
        <w:rPr>
          <w:b/>
        </w:rPr>
        <w:t>ứ</w:t>
      </w:r>
      <w:r w:rsidR="008603C1">
        <w:rPr>
          <w:b/>
        </w:rPr>
        <w:t>c chi trả thù lao, chi phí chi trả</w:t>
      </w:r>
      <w:r w:rsidR="00950BEF">
        <w:rPr>
          <w:b/>
        </w:rPr>
        <w:tab/>
      </w:r>
    </w:p>
    <w:p w14:paraId="2933D6C8" w14:textId="1E472578" w:rsidR="000E7BFB" w:rsidRDefault="000E7BFB" w:rsidP="00D461E7">
      <w:pPr>
        <w:spacing w:before="60" w:after="60" w:line="340" w:lineRule="atLeast"/>
        <w:ind w:firstLine="561"/>
        <w:jc w:val="both"/>
      </w:pPr>
      <w:r>
        <w:t xml:space="preserve">1. Mức chi trả thù lao cho người trực tiếp chi trả trợ cấp </w:t>
      </w:r>
      <w:r w:rsidR="00D4380A">
        <w:t>bằ</w:t>
      </w:r>
      <w:r w:rsidR="0077271F">
        <w:t>ng 0,65</w:t>
      </w:r>
      <w:r w:rsidR="00D4380A">
        <w:t>% tổng số tiền chi trả</w:t>
      </w:r>
      <w:r w:rsidR="0083416A">
        <w:t xml:space="preserve"> chính sách, chế độ </w:t>
      </w:r>
      <w:r w:rsidR="00D4380A">
        <w:t xml:space="preserve">ưu đãi người có công với cách mạng </w:t>
      </w:r>
      <w:r w:rsidR="00095CAC">
        <w:t>theo quy định tại điểm b khoản 3 Điề</w:t>
      </w:r>
      <w:r w:rsidR="00436FDA">
        <w:t>u 2</w:t>
      </w:r>
      <w:r w:rsidR="00095CAC">
        <w:t xml:space="preserve"> của Nghị quyết này</w:t>
      </w:r>
      <w:r>
        <w:t>.</w:t>
      </w:r>
    </w:p>
    <w:p w14:paraId="63E5D41A" w14:textId="2A753ECB" w:rsidR="00D4380A" w:rsidRDefault="000E7BFB" w:rsidP="00D461E7">
      <w:pPr>
        <w:spacing w:before="60" w:after="60" w:line="340" w:lineRule="atLeast"/>
        <w:ind w:firstLine="561"/>
        <w:jc w:val="both"/>
      </w:pPr>
      <w:r>
        <w:lastRenderedPageBreak/>
        <w:t>2. Mức chi phí chi trả cho tổ chức dịch vụ chi trả trợ cấ</w:t>
      </w:r>
      <w:r w:rsidR="00953C49">
        <w:t>p</w:t>
      </w:r>
      <w:r>
        <w:t xml:space="preserve"> </w:t>
      </w:r>
      <w:r w:rsidR="003E35F1">
        <w:t>b</w:t>
      </w:r>
      <w:r>
        <w:t>ằ</w:t>
      </w:r>
      <w:r w:rsidR="003E35F1">
        <w:t>ng 0,8</w:t>
      </w:r>
      <w:r>
        <w:t xml:space="preserve">% </w:t>
      </w:r>
      <w:r w:rsidR="00D4380A">
        <w:t>tổng số tiền chi trả chính sách</w:t>
      </w:r>
      <w:r w:rsidR="0083416A">
        <w:t>, chế độ</w:t>
      </w:r>
      <w:r w:rsidR="00D4380A">
        <w:t xml:space="preserve"> ưu đãi người có công với cách mạng </w:t>
      </w:r>
      <w:r w:rsidR="00F105D9">
        <w:t>theo quy định tại điểm b khoản 3 Điều 2 của Nghị quyết này.</w:t>
      </w:r>
    </w:p>
    <w:p w14:paraId="482A06C7" w14:textId="54ED888E" w:rsidR="009128F7" w:rsidRDefault="009128F7" w:rsidP="00D461E7">
      <w:pPr>
        <w:spacing w:before="60" w:after="60" w:line="340" w:lineRule="atLeast"/>
        <w:ind w:firstLine="561"/>
        <w:jc w:val="both"/>
        <w:rPr>
          <w:b/>
        </w:rPr>
      </w:pPr>
      <w:r>
        <w:rPr>
          <w:b/>
          <w:bCs/>
          <w:color w:val="000000" w:themeColor="text1"/>
        </w:rPr>
        <w:t xml:space="preserve">Điều </w:t>
      </w:r>
      <w:r w:rsidR="0076418E">
        <w:rPr>
          <w:b/>
          <w:bCs/>
          <w:color w:val="000000" w:themeColor="text1"/>
        </w:rPr>
        <w:t>4</w:t>
      </w:r>
      <w:r>
        <w:rPr>
          <w:b/>
          <w:bCs/>
          <w:color w:val="000000" w:themeColor="text1"/>
        </w:rPr>
        <w:t xml:space="preserve">. </w:t>
      </w:r>
      <w:r w:rsidRPr="009128F7">
        <w:rPr>
          <w:b/>
        </w:rPr>
        <w:t>Nguồn kinh phí thực hiện</w:t>
      </w:r>
    </w:p>
    <w:p w14:paraId="0EB5510D" w14:textId="69CA27DE" w:rsidR="007B6F62" w:rsidRPr="007B6F62" w:rsidRDefault="007B6F62" w:rsidP="00D461E7">
      <w:pPr>
        <w:widowControl w:val="0"/>
        <w:shd w:val="clear" w:color="auto" w:fill="FFFFFF"/>
        <w:spacing w:before="60" w:after="60" w:line="340" w:lineRule="atLeast"/>
        <w:ind w:firstLine="561"/>
        <w:jc w:val="both"/>
        <w:rPr>
          <w:lang w:val="pt-BR"/>
        </w:rPr>
      </w:pPr>
      <w:r w:rsidRPr="007B6F62">
        <w:rPr>
          <w:lang w:val="vi-VN"/>
        </w:rPr>
        <w:t>T</w:t>
      </w:r>
      <w:r w:rsidRPr="007B6F62">
        <w:rPr>
          <w:lang w:val="pt-BR"/>
        </w:rPr>
        <w:t>ừ</w:t>
      </w:r>
      <w:r w:rsidRPr="007B6F62">
        <w:rPr>
          <w:lang w:val="vi-VN"/>
        </w:rPr>
        <w:t xml:space="preserve"> ngu</w:t>
      </w:r>
      <w:r w:rsidRPr="007B6F62">
        <w:rPr>
          <w:lang w:val="pt-BR"/>
        </w:rPr>
        <w:t>ồn</w:t>
      </w:r>
      <w:r w:rsidRPr="007B6F62">
        <w:rPr>
          <w:lang w:val="vi-VN"/>
        </w:rPr>
        <w:t xml:space="preserve"> ngân sách </w:t>
      </w:r>
      <w:r w:rsidRPr="007B6F62">
        <w:rPr>
          <w:lang w:val="pt-BR"/>
        </w:rPr>
        <w:t>trung ương bổ sung có mục tiêu cho ngân sách địa phương để thực hiện các chính sách, chế độ ưu đãi người có công với cách mạ</w:t>
      </w:r>
      <w:r w:rsidR="00BF5A3A">
        <w:rPr>
          <w:lang w:val="pt-BR"/>
        </w:rPr>
        <w:t xml:space="preserve">ng </w:t>
      </w:r>
      <w:r w:rsidRPr="007B6F62">
        <w:rPr>
          <w:lang w:val="pt-BR"/>
        </w:rPr>
        <w:t>trên địa bàn thành phố Huế.</w:t>
      </w:r>
    </w:p>
    <w:p w14:paraId="5812EDEB" w14:textId="77777777" w:rsidR="00D461E7" w:rsidRPr="008B4F8D" w:rsidRDefault="00D461E7" w:rsidP="00D461E7">
      <w:pPr>
        <w:shd w:val="clear" w:color="auto" w:fill="FFFFFF"/>
        <w:spacing w:before="60" w:after="60" w:line="340" w:lineRule="atLeast"/>
        <w:ind w:firstLine="561"/>
        <w:jc w:val="both"/>
        <w:rPr>
          <w:b/>
          <w:bCs/>
          <w:lang w:val="es-DO"/>
        </w:rPr>
      </w:pPr>
      <w:r w:rsidRPr="008B4F8D">
        <w:rPr>
          <w:b/>
          <w:bCs/>
          <w:lang w:val="es-DO"/>
        </w:rPr>
        <w:t xml:space="preserve">Điều </w:t>
      </w:r>
      <w:r>
        <w:rPr>
          <w:b/>
          <w:bCs/>
          <w:lang w:val="es-DO"/>
        </w:rPr>
        <w:t>5</w:t>
      </w:r>
      <w:r w:rsidRPr="008B4F8D">
        <w:rPr>
          <w:b/>
          <w:bCs/>
          <w:lang w:val="es-DO"/>
        </w:rPr>
        <w:t>. Hiệu lực thi hành</w:t>
      </w:r>
    </w:p>
    <w:p w14:paraId="693E47CF" w14:textId="190A3D6E" w:rsidR="00D461E7" w:rsidRPr="008B4F8D" w:rsidRDefault="00D461E7" w:rsidP="00D461E7">
      <w:pPr>
        <w:shd w:val="clear" w:color="auto" w:fill="FFFFFF"/>
        <w:spacing w:before="60" w:after="60" w:line="340" w:lineRule="atLeast"/>
        <w:ind w:firstLine="561"/>
        <w:jc w:val="both"/>
        <w:rPr>
          <w:shd w:val="clear" w:color="auto" w:fill="FFFFFF"/>
          <w:lang w:val="es-DO"/>
        </w:rPr>
      </w:pPr>
      <w:r w:rsidRPr="008B4F8D">
        <w:rPr>
          <w:shd w:val="clear" w:color="auto" w:fill="FFFFFF"/>
          <w:lang w:val="es-DO"/>
        </w:rPr>
        <w:t xml:space="preserve">Nghị quyết này có hiệu lực thi hành kể từ ngày </w:t>
      </w:r>
      <w:r>
        <w:rPr>
          <w:shd w:val="clear" w:color="auto" w:fill="FFFFFF"/>
          <w:lang w:val="es-DO"/>
        </w:rPr>
        <w:t>0</w:t>
      </w:r>
      <w:r w:rsidR="00025FC1">
        <w:rPr>
          <w:shd w:val="clear" w:color="auto" w:fill="FFFFFF"/>
          <w:lang w:val="es-DO"/>
        </w:rPr>
        <w:t>2</w:t>
      </w:r>
      <w:r w:rsidRPr="008B4F8D">
        <w:rPr>
          <w:shd w:val="clear" w:color="auto" w:fill="FFFFFF"/>
          <w:lang w:val="es-DO"/>
        </w:rPr>
        <w:t xml:space="preserve"> tháng </w:t>
      </w:r>
      <w:r>
        <w:rPr>
          <w:shd w:val="clear" w:color="auto" w:fill="FFFFFF"/>
          <w:lang w:val="es-DO"/>
        </w:rPr>
        <w:t>6</w:t>
      </w:r>
      <w:r w:rsidR="000B0AF8">
        <w:rPr>
          <w:shd w:val="clear" w:color="auto" w:fill="FFFFFF"/>
          <w:lang w:val="es-DO"/>
        </w:rPr>
        <w:t xml:space="preserve"> năm 2026.</w:t>
      </w:r>
    </w:p>
    <w:p w14:paraId="132F6A62" w14:textId="77777777" w:rsidR="00D461E7" w:rsidRPr="00C32D8A" w:rsidRDefault="00D461E7" w:rsidP="00D461E7">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1"/>
        <w:jc w:val="both"/>
        <w:rPr>
          <w:b/>
        </w:rPr>
      </w:pPr>
      <w:r w:rsidRPr="00C32D8A">
        <w:rPr>
          <w:b/>
        </w:rPr>
        <w:t xml:space="preserve">Điều </w:t>
      </w:r>
      <w:r>
        <w:rPr>
          <w:b/>
        </w:rPr>
        <w:t>6</w:t>
      </w:r>
      <w:r w:rsidRPr="00C32D8A">
        <w:rPr>
          <w:bCs/>
        </w:rPr>
        <w:t xml:space="preserve">. </w:t>
      </w:r>
      <w:r w:rsidRPr="00C32D8A">
        <w:rPr>
          <w:b/>
        </w:rPr>
        <w:t>Tổ chức thực hiện</w:t>
      </w:r>
    </w:p>
    <w:p w14:paraId="1D10FB2F" w14:textId="77777777" w:rsidR="00D461E7" w:rsidRPr="00C32D8A" w:rsidRDefault="00D461E7" w:rsidP="00D461E7">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1"/>
        <w:jc w:val="both"/>
        <w:rPr>
          <w:bCs/>
          <w:iCs/>
          <w:spacing w:val="2"/>
        </w:rPr>
      </w:pPr>
      <w:r w:rsidRPr="00C32D8A">
        <w:rPr>
          <w:bCs/>
          <w:iCs/>
          <w:spacing w:val="2"/>
        </w:rPr>
        <w:t xml:space="preserve">1. Giao Ủy ban nhân dân thành phố triển khai thực hiện Nghị quyết. </w:t>
      </w:r>
    </w:p>
    <w:p w14:paraId="2F80FBCA" w14:textId="067B4F11" w:rsidR="00D461E7" w:rsidRPr="00C32D8A" w:rsidRDefault="00D461E7" w:rsidP="00D461E7">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1"/>
        <w:jc w:val="both"/>
        <w:rPr>
          <w:bCs/>
          <w:iCs/>
          <w:spacing w:val="2"/>
        </w:rPr>
      </w:pPr>
      <w:r w:rsidRPr="00A76E5C">
        <w:rPr>
          <w:bCs/>
          <w:iCs/>
          <w:spacing w:val="6"/>
        </w:rPr>
        <w:t xml:space="preserve">2. Giao Thường trực Hội đồng nhân </w:t>
      </w:r>
      <w:r>
        <w:rPr>
          <w:bCs/>
          <w:iCs/>
          <w:spacing w:val="6"/>
        </w:rPr>
        <w:t xml:space="preserve">dân, các Ban Hội đồng nhân dân,         </w:t>
      </w:r>
      <w:r w:rsidRPr="00A76E5C">
        <w:rPr>
          <w:bCs/>
          <w:iCs/>
          <w:spacing w:val="6"/>
        </w:rPr>
        <w:t xml:space="preserve">Tổ </w:t>
      </w:r>
      <w:r w:rsidRPr="00A76E5C">
        <w:rPr>
          <w:bCs/>
          <w:iCs/>
          <w:spacing w:val="-6"/>
        </w:rPr>
        <w:t>đại biểu và các đại biểu Hội đồng nhân dân thành phố trong phạm vi, nhiệm vụ,</w:t>
      </w:r>
      <w:r w:rsidRPr="00C32D8A">
        <w:rPr>
          <w:bCs/>
          <w:iCs/>
          <w:spacing w:val="2"/>
        </w:rPr>
        <w:t xml:space="preserve"> quyền hạn giám sát việc triển khai thực hiện Nghị quyết.</w:t>
      </w:r>
    </w:p>
    <w:p w14:paraId="02483354" w14:textId="77777777" w:rsidR="00D461E7" w:rsidRPr="00D461E7" w:rsidRDefault="00D461E7" w:rsidP="00D461E7">
      <w:pPr>
        <w:pBdr>
          <w:top w:val="dotted" w:sz="4" w:space="0" w:color="FFFFFF"/>
          <w:left w:val="dotted" w:sz="4" w:space="0" w:color="FFFFFF"/>
          <w:bottom w:val="dotted" w:sz="4" w:space="12" w:color="FFFFFF"/>
          <w:right w:val="dotted" w:sz="4" w:space="0" w:color="FFFFFF"/>
        </w:pBdr>
        <w:shd w:val="clear" w:color="auto" w:fill="FFFFFF"/>
        <w:spacing w:before="60" w:after="60" w:line="340" w:lineRule="atLeast"/>
        <w:ind w:firstLine="561"/>
        <w:jc w:val="both"/>
        <w:rPr>
          <w:bCs/>
          <w:i/>
          <w:iCs/>
          <w:spacing w:val="-2"/>
        </w:rPr>
      </w:pPr>
      <w:r w:rsidRPr="00D461E7">
        <w:rPr>
          <w:rFonts w:ascii="Times New Roman Italic" w:hAnsi="Times New Roman Italic"/>
          <w:bCs/>
          <w:i/>
          <w:iCs/>
          <w:spacing w:val="-2"/>
        </w:rPr>
        <w:t>Nghị quyết này đã được Hội đồng nhân dân thành phố Huế khóa IX, Kỳ họp</w:t>
      </w:r>
      <w:r w:rsidRPr="00D461E7">
        <w:rPr>
          <w:bCs/>
          <w:i/>
          <w:iCs/>
          <w:spacing w:val="-2"/>
        </w:rPr>
        <w:t xml:space="preserve"> chuyên đề lần thứ nhất thông qua ngày 22 tháng 5 năm 2026./.</w:t>
      </w:r>
    </w:p>
    <w:tbl>
      <w:tblPr>
        <w:tblW w:w="9845" w:type="dxa"/>
        <w:tblInd w:w="108" w:type="dxa"/>
        <w:tblLook w:val="04A0" w:firstRow="1" w:lastRow="0" w:firstColumn="1" w:lastColumn="0" w:noHBand="0" w:noVBand="1"/>
      </w:tblPr>
      <w:tblGrid>
        <w:gridCol w:w="5103"/>
        <w:gridCol w:w="4742"/>
      </w:tblGrid>
      <w:tr w:rsidR="00D461E7" w:rsidRPr="00C32D8A" w14:paraId="29AB8B9B" w14:textId="77777777" w:rsidTr="00D461E7">
        <w:trPr>
          <w:trHeight w:hRule="exact" w:val="3841"/>
        </w:trPr>
        <w:tc>
          <w:tcPr>
            <w:tcW w:w="5103" w:type="dxa"/>
          </w:tcPr>
          <w:p w14:paraId="26E5C0CF" w14:textId="77777777" w:rsidR="00D461E7" w:rsidRPr="00D461E7" w:rsidRDefault="00D461E7" w:rsidP="00D461E7">
            <w:pPr>
              <w:spacing w:after="0"/>
              <w:rPr>
                <w:b/>
                <w:i/>
                <w:sz w:val="24"/>
                <w:szCs w:val="24"/>
                <w:lang w:val="vi-VN"/>
              </w:rPr>
            </w:pPr>
            <w:r w:rsidRPr="00D461E7">
              <w:rPr>
                <w:b/>
                <w:i/>
                <w:sz w:val="24"/>
                <w:szCs w:val="24"/>
                <w:lang w:val="vi-VN"/>
              </w:rPr>
              <w:t>Nơi nhận:</w:t>
            </w:r>
          </w:p>
          <w:p w14:paraId="57228DE2" w14:textId="77777777" w:rsidR="00D461E7" w:rsidRPr="008C59F6" w:rsidRDefault="00D461E7" w:rsidP="00D461E7">
            <w:pPr>
              <w:spacing w:after="0" w:line="240" w:lineRule="auto"/>
              <w:rPr>
                <w:sz w:val="22"/>
                <w:szCs w:val="22"/>
              </w:rPr>
            </w:pPr>
            <w:r w:rsidRPr="008C59F6">
              <w:rPr>
                <w:sz w:val="22"/>
                <w:szCs w:val="22"/>
              </w:rPr>
              <w:t>- Như Điều 6;</w:t>
            </w:r>
          </w:p>
          <w:p w14:paraId="63A9E8EC" w14:textId="77777777" w:rsidR="00D461E7" w:rsidRPr="008C59F6" w:rsidRDefault="00D461E7" w:rsidP="00D461E7">
            <w:pPr>
              <w:spacing w:after="0" w:line="240" w:lineRule="auto"/>
              <w:rPr>
                <w:sz w:val="22"/>
                <w:szCs w:val="22"/>
              </w:rPr>
            </w:pPr>
            <w:r w:rsidRPr="008C59F6">
              <w:rPr>
                <w:sz w:val="22"/>
                <w:szCs w:val="22"/>
              </w:rPr>
              <w:t>- UBTV Quốc hội, Chính phủ;</w:t>
            </w:r>
          </w:p>
          <w:p w14:paraId="08598D10" w14:textId="77777777" w:rsidR="00D461E7" w:rsidRPr="008C59F6" w:rsidRDefault="00D461E7" w:rsidP="00D461E7">
            <w:pPr>
              <w:spacing w:after="0" w:line="240" w:lineRule="auto"/>
              <w:rPr>
                <w:sz w:val="22"/>
                <w:szCs w:val="22"/>
              </w:rPr>
            </w:pPr>
            <w:r w:rsidRPr="008C59F6">
              <w:rPr>
                <w:sz w:val="22"/>
                <w:szCs w:val="22"/>
              </w:rPr>
              <w:t>- Uỷ ban Công tác đại biểu;</w:t>
            </w:r>
          </w:p>
          <w:p w14:paraId="6E8564CB" w14:textId="77777777" w:rsidR="00D461E7" w:rsidRPr="008C59F6" w:rsidRDefault="00D461E7" w:rsidP="00D461E7">
            <w:pPr>
              <w:spacing w:after="0" w:line="240" w:lineRule="auto"/>
              <w:rPr>
                <w:sz w:val="22"/>
                <w:szCs w:val="22"/>
              </w:rPr>
            </w:pPr>
            <w:r w:rsidRPr="008C59F6">
              <w:rPr>
                <w:sz w:val="22"/>
                <w:szCs w:val="22"/>
              </w:rPr>
              <w:t>- Các Bộ: Nội vụ; Tài chính;</w:t>
            </w:r>
          </w:p>
          <w:p w14:paraId="4768F60B" w14:textId="77777777" w:rsidR="00D461E7" w:rsidRPr="008C59F6" w:rsidRDefault="00D461E7" w:rsidP="00D461E7">
            <w:pPr>
              <w:spacing w:after="0" w:line="240" w:lineRule="auto"/>
              <w:rPr>
                <w:sz w:val="22"/>
                <w:szCs w:val="22"/>
              </w:rPr>
            </w:pPr>
            <w:r w:rsidRPr="008C59F6">
              <w:rPr>
                <w:sz w:val="22"/>
                <w:szCs w:val="22"/>
              </w:rPr>
              <w:t>- Ban Thường vụ Thành ủy;</w:t>
            </w:r>
          </w:p>
          <w:p w14:paraId="20B3E900" w14:textId="77777777" w:rsidR="00D461E7" w:rsidRPr="008C59F6" w:rsidRDefault="00D461E7" w:rsidP="00D461E7">
            <w:pPr>
              <w:spacing w:after="0" w:line="240" w:lineRule="auto"/>
              <w:rPr>
                <w:sz w:val="22"/>
                <w:szCs w:val="22"/>
              </w:rPr>
            </w:pPr>
            <w:r w:rsidRPr="008C59F6">
              <w:rPr>
                <w:sz w:val="22"/>
                <w:szCs w:val="22"/>
              </w:rPr>
              <w:t>- BTV Đảng ủy các cơ quan Đảng thành phố;</w:t>
            </w:r>
          </w:p>
          <w:p w14:paraId="30FE7925" w14:textId="77777777" w:rsidR="00D461E7" w:rsidRPr="008C59F6" w:rsidRDefault="00D461E7" w:rsidP="00D461E7">
            <w:pPr>
              <w:spacing w:after="0" w:line="240" w:lineRule="auto"/>
              <w:rPr>
                <w:sz w:val="22"/>
                <w:szCs w:val="22"/>
              </w:rPr>
            </w:pPr>
            <w:r w:rsidRPr="008C59F6">
              <w:rPr>
                <w:sz w:val="22"/>
                <w:szCs w:val="22"/>
              </w:rPr>
              <w:t>- Đoàn ĐBQH thành phố; UBMTTQVN thành phố;</w:t>
            </w:r>
          </w:p>
          <w:p w14:paraId="2D7A599C" w14:textId="77777777" w:rsidR="00D461E7" w:rsidRPr="008C59F6" w:rsidRDefault="00D461E7" w:rsidP="00D461E7">
            <w:pPr>
              <w:spacing w:after="0" w:line="240" w:lineRule="auto"/>
              <w:rPr>
                <w:sz w:val="22"/>
                <w:szCs w:val="22"/>
              </w:rPr>
            </w:pPr>
            <w:r w:rsidRPr="008C59F6">
              <w:rPr>
                <w:sz w:val="22"/>
                <w:szCs w:val="22"/>
              </w:rPr>
              <w:t>- Các sở, ban, ngành, đoàn thể thành phố;</w:t>
            </w:r>
          </w:p>
          <w:p w14:paraId="49CC6EFE" w14:textId="77777777" w:rsidR="00D461E7" w:rsidRPr="008C59F6" w:rsidRDefault="00D461E7" w:rsidP="00D461E7">
            <w:pPr>
              <w:spacing w:after="0" w:line="240" w:lineRule="auto"/>
              <w:rPr>
                <w:sz w:val="22"/>
                <w:szCs w:val="22"/>
              </w:rPr>
            </w:pPr>
            <w:r w:rsidRPr="008C59F6">
              <w:rPr>
                <w:sz w:val="22"/>
                <w:szCs w:val="22"/>
              </w:rPr>
              <w:t>- TT.HĐND, UBND các xã, phường;</w:t>
            </w:r>
          </w:p>
          <w:p w14:paraId="42CADE64" w14:textId="77777777" w:rsidR="00D461E7" w:rsidRPr="008C59F6" w:rsidRDefault="00D461E7" w:rsidP="00D461E7">
            <w:pPr>
              <w:spacing w:after="0" w:line="240" w:lineRule="auto"/>
              <w:rPr>
                <w:sz w:val="22"/>
                <w:szCs w:val="22"/>
              </w:rPr>
            </w:pPr>
            <w:r w:rsidRPr="008C59F6">
              <w:rPr>
                <w:sz w:val="22"/>
                <w:szCs w:val="22"/>
              </w:rPr>
              <w:t>- Công báo thành phố; Cổng TTĐT thành phố;</w:t>
            </w:r>
          </w:p>
          <w:p w14:paraId="7BC26D2E" w14:textId="77777777" w:rsidR="00D461E7" w:rsidRPr="008C59F6" w:rsidRDefault="00D461E7" w:rsidP="00D461E7">
            <w:pPr>
              <w:spacing w:after="0" w:line="240" w:lineRule="auto"/>
              <w:rPr>
                <w:sz w:val="22"/>
                <w:szCs w:val="22"/>
              </w:rPr>
            </w:pPr>
            <w:r w:rsidRPr="008C59F6">
              <w:rPr>
                <w:sz w:val="22"/>
                <w:szCs w:val="22"/>
              </w:rPr>
              <w:t>- VP: Lãnh đạo và các CV;</w:t>
            </w:r>
          </w:p>
          <w:p w14:paraId="6CE36928" w14:textId="77777777" w:rsidR="00D461E7" w:rsidRPr="008C59F6" w:rsidRDefault="00D461E7" w:rsidP="00D461E7">
            <w:pPr>
              <w:spacing w:after="0" w:line="240" w:lineRule="auto"/>
              <w:rPr>
                <w:sz w:val="22"/>
                <w:szCs w:val="22"/>
              </w:rPr>
            </w:pPr>
            <w:r w:rsidRPr="008C59F6">
              <w:rPr>
                <w:sz w:val="22"/>
                <w:szCs w:val="22"/>
              </w:rPr>
              <w:t>- Lưu: VТ.</w:t>
            </w:r>
          </w:p>
          <w:p w14:paraId="6B460FA7" w14:textId="77777777" w:rsidR="00D461E7" w:rsidRPr="00C32D8A" w:rsidRDefault="00D461E7" w:rsidP="0034277D">
            <w:pPr>
              <w:rPr>
                <w:lang w:val="de-AT"/>
              </w:rPr>
            </w:pPr>
          </w:p>
        </w:tc>
        <w:tc>
          <w:tcPr>
            <w:tcW w:w="4742" w:type="dxa"/>
          </w:tcPr>
          <w:p w14:paraId="79D357B3" w14:textId="77777777" w:rsidR="00D461E7" w:rsidRPr="00C32D8A" w:rsidRDefault="00D461E7" w:rsidP="0034277D">
            <w:pPr>
              <w:jc w:val="center"/>
              <w:rPr>
                <w:b/>
                <w:lang w:val="de-AT"/>
              </w:rPr>
            </w:pPr>
            <w:r w:rsidRPr="00C32D8A">
              <w:rPr>
                <w:b/>
                <w:lang w:val="de-AT"/>
              </w:rPr>
              <w:t>CHỦ TỊCH</w:t>
            </w:r>
          </w:p>
          <w:p w14:paraId="3BD86CBB" w14:textId="77777777" w:rsidR="00D461E7" w:rsidRPr="00C32D8A" w:rsidRDefault="00D461E7" w:rsidP="0034277D">
            <w:pPr>
              <w:jc w:val="center"/>
              <w:rPr>
                <w:b/>
                <w:lang w:val="de-AT"/>
              </w:rPr>
            </w:pPr>
          </w:p>
          <w:p w14:paraId="78D021C4" w14:textId="5F4BDCBB" w:rsidR="00D461E7" w:rsidRDefault="00D461E7" w:rsidP="0034277D">
            <w:pPr>
              <w:jc w:val="center"/>
              <w:rPr>
                <w:b/>
                <w:lang w:val="de-AT"/>
              </w:rPr>
            </w:pPr>
          </w:p>
          <w:p w14:paraId="7C5FE073" w14:textId="77777777" w:rsidR="00D461E7" w:rsidRPr="00C32D8A" w:rsidRDefault="00D461E7" w:rsidP="0034277D">
            <w:pPr>
              <w:jc w:val="center"/>
              <w:rPr>
                <w:b/>
                <w:lang w:val="de-AT"/>
              </w:rPr>
            </w:pPr>
          </w:p>
          <w:p w14:paraId="63AC4241" w14:textId="77777777" w:rsidR="00D461E7" w:rsidRPr="00C32D8A" w:rsidRDefault="00D461E7" w:rsidP="0034277D">
            <w:pPr>
              <w:jc w:val="center"/>
              <w:rPr>
                <w:b/>
                <w:lang w:val="de-AT"/>
              </w:rPr>
            </w:pPr>
          </w:p>
          <w:p w14:paraId="088D8834" w14:textId="77777777" w:rsidR="00D461E7" w:rsidRPr="00C32D8A" w:rsidRDefault="00D461E7" w:rsidP="0034277D">
            <w:pPr>
              <w:rPr>
                <w:b/>
                <w:lang w:val="de-AT"/>
              </w:rPr>
            </w:pPr>
          </w:p>
          <w:p w14:paraId="38AEEC49" w14:textId="77777777" w:rsidR="00D461E7" w:rsidRPr="00C32D8A" w:rsidRDefault="00D461E7" w:rsidP="0034277D">
            <w:pPr>
              <w:jc w:val="center"/>
              <w:rPr>
                <w:b/>
                <w:lang w:val="de-AT"/>
              </w:rPr>
            </w:pPr>
            <w:r>
              <w:rPr>
                <w:b/>
                <w:lang w:val="de-AT"/>
              </w:rPr>
              <w:t>Phạm Đức Tiến</w:t>
            </w:r>
          </w:p>
        </w:tc>
      </w:tr>
    </w:tbl>
    <w:p w14:paraId="75F0E912" w14:textId="34DEAF72" w:rsidR="00CF5338" w:rsidRPr="0090436C" w:rsidRDefault="00CF5338" w:rsidP="00D461E7">
      <w:pPr>
        <w:tabs>
          <w:tab w:val="left" w:pos="1260"/>
        </w:tabs>
        <w:spacing w:before="120" w:after="120" w:line="360" w:lineRule="atLeast"/>
        <w:jc w:val="both"/>
        <w:rPr>
          <w:color w:val="000000" w:themeColor="text1"/>
        </w:rPr>
      </w:pPr>
    </w:p>
    <w:sectPr w:rsidR="00CF5338" w:rsidRPr="0090436C" w:rsidSect="00E80449">
      <w:headerReference w:type="default" r:id="rId8"/>
      <w:pgSz w:w="11907" w:h="16840" w:code="9"/>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E1CDA" w14:textId="77777777" w:rsidR="00CE6092" w:rsidRDefault="00CE6092">
      <w:pPr>
        <w:spacing w:after="0" w:line="240" w:lineRule="auto"/>
      </w:pPr>
      <w:r>
        <w:separator/>
      </w:r>
    </w:p>
  </w:endnote>
  <w:endnote w:type="continuationSeparator" w:id="0">
    <w:p w14:paraId="57419B0F" w14:textId="77777777" w:rsidR="00CE6092" w:rsidRDefault="00CE6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Arial Unicode MS">
    <w:panose1 w:val="020B0604020202020204"/>
    <w:charset w:val="80"/>
    <w:family w:val="swiss"/>
    <w:pitch w:val="variable"/>
    <w:sig w:usb0="00000000"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VnTime">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6A27F" w14:textId="77777777" w:rsidR="00CE6092" w:rsidRDefault="00CE6092">
      <w:pPr>
        <w:spacing w:after="0" w:line="240" w:lineRule="auto"/>
      </w:pPr>
      <w:r>
        <w:separator/>
      </w:r>
    </w:p>
  </w:footnote>
  <w:footnote w:type="continuationSeparator" w:id="0">
    <w:p w14:paraId="64C6610B" w14:textId="77777777" w:rsidR="00CE6092" w:rsidRDefault="00CE6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9F9BD" w14:textId="2A8350BC" w:rsidR="008603C1" w:rsidRDefault="008603C1">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AD297A">
      <w:rPr>
        <w:rFonts w:ascii="Times New Roman" w:hAnsi="Times New Roman"/>
        <w:noProof/>
        <w:sz w:val="26"/>
        <w:szCs w:val="26"/>
      </w:rPr>
      <w:t>3</w:t>
    </w:r>
    <w:r>
      <w:rPr>
        <w:rFonts w:ascii="Times New Roman" w:hAnsi="Times New Roman"/>
        <w:sz w:val="26"/>
        <w:szCs w:val="26"/>
      </w:rPr>
      <w:fldChar w:fldCharType="end"/>
    </w:r>
  </w:p>
  <w:p w14:paraId="034E9FB4" w14:textId="77777777" w:rsidR="008603C1" w:rsidRDefault="008603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B80"/>
    <w:multiLevelType w:val="hybridMultilevel"/>
    <w:tmpl w:val="65444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F722CE"/>
    <w:multiLevelType w:val="hybridMultilevel"/>
    <w:tmpl w:val="1B1C6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D96BEE"/>
    <w:multiLevelType w:val="hybridMultilevel"/>
    <w:tmpl w:val="49E658A0"/>
    <w:lvl w:ilvl="0" w:tplc="2D5EE6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EA76F25"/>
    <w:multiLevelType w:val="hybridMultilevel"/>
    <w:tmpl w:val="C45467B6"/>
    <w:lvl w:ilvl="0" w:tplc="4B94FC40">
      <w:start w:val="2"/>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7405ACD"/>
    <w:multiLevelType w:val="hybridMultilevel"/>
    <w:tmpl w:val="FC16781C"/>
    <w:lvl w:ilvl="0" w:tplc="552837F0">
      <w:start w:val="1"/>
      <w:numFmt w:val="lowerLetter"/>
      <w:lvlText w:val="%1)"/>
      <w:lvlJc w:val="left"/>
      <w:pPr>
        <w:ind w:left="927" w:hanging="360"/>
      </w:pPr>
      <w:rPr>
        <w:rFonts w:ascii="Times New Roman" w:eastAsia="Calibri"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8E670FD"/>
    <w:multiLevelType w:val="hybridMultilevel"/>
    <w:tmpl w:val="48904350"/>
    <w:lvl w:ilvl="0" w:tplc="CFDA9BE6">
      <w:start w:val="1"/>
      <w:numFmt w:val="decimal"/>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F523F42"/>
    <w:multiLevelType w:val="hybridMultilevel"/>
    <w:tmpl w:val="E1B22F42"/>
    <w:lvl w:ilvl="0" w:tplc="C3120DB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531A64D9"/>
    <w:multiLevelType w:val="hybridMultilevel"/>
    <w:tmpl w:val="3AAC695C"/>
    <w:lvl w:ilvl="0" w:tplc="20F82E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FF17B34"/>
    <w:multiLevelType w:val="hybridMultilevel"/>
    <w:tmpl w:val="18329310"/>
    <w:lvl w:ilvl="0" w:tplc="16EA943A">
      <w:start w:val="2"/>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83455613">
    <w:abstractNumId w:val="1"/>
  </w:num>
  <w:num w:numId="2" w16cid:durableId="2073116386">
    <w:abstractNumId w:val="4"/>
  </w:num>
  <w:num w:numId="3" w16cid:durableId="1585069853">
    <w:abstractNumId w:val="8"/>
  </w:num>
  <w:num w:numId="4" w16cid:durableId="233395352">
    <w:abstractNumId w:val="3"/>
  </w:num>
  <w:num w:numId="5" w16cid:durableId="1709450412">
    <w:abstractNumId w:val="5"/>
  </w:num>
  <w:num w:numId="6" w16cid:durableId="1936983168">
    <w:abstractNumId w:val="2"/>
  </w:num>
  <w:num w:numId="7" w16cid:durableId="1348629734">
    <w:abstractNumId w:val="7"/>
  </w:num>
  <w:num w:numId="8" w16cid:durableId="742416275">
    <w:abstractNumId w:val="0"/>
  </w:num>
  <w:num w:numId="9" w16cid:durableId="1345209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D1"/>
    <w:rsid w:val="00014B0D"/>
    <w:rsid w:val="00024263"/>
    <w:rsid w:val="00025FC1"/>
    <w:rsid w:val="00031ADC"/>
    <w:rsid w:val="00041F54"/>
    <w:rsid w:val="000462BD"/>
    <w:rsid w:val="00046B1F"/>
    <w:rsid w:val="000519B7"/>
    <w:rsid w:val="00061DC6"/>
    <w:rsid w:val="00062698"/>
    <w:rsid w:val="00067E7A"/>
    <w:rsid w:val="00070817"/>
    <w:rsid w:val="000733EE"/>
    <w:rsid w:val="000829B1"/>
    <w:rsid w:val="000879D2"/>
    <w:rsid w:val="00095CAC"/>
    <w:rsid w:val="000B0AF8"/>
    <w:rsid w:val="000C0870"/>
    <w:rsid w:val="000C1B91"/>
    <w:rsid w:val="000C6051"/>
    <w:rsid w:val="000E5CF4"/>
    <w:rsid w:val="000E7BFB"/>
    <w:rsid w:val="000F1945"/>
    <w:rsid w:val="000F5D5D"/>
    <w:rsid w:val="00114D45"/>
    <w:rsid w:val="00120203"/>
    <w:rsid w:val="00173B51"/>
    <w:rsid w:val="00175375"/>
    <w:rsid w:val="00176B23"/>
    <w:rsid w:val="00182AAA"/>
    <w:rsid w:val="00184AC8"/>
    <w:rsid w:val="00185FB3"/>
    <w:rsid w:val="00187AB0"/>
    <w:rsid w:val="0019094E"/>
    <w:rsid w:val="001A1E62"/>
    <w:rsid w:val="001B661F"/>
    <w:rsid w:val="001C3BED"/>
    <w:rsid w:val="001C5086"/>
    <w:rsid w:val="001D3132"/>
    <w:rsid w:val="001D5257"/>
    <w:rsid w:val="001F3E78"/>
    <w:rsid w:val="002000D8"/>
    <w:rsid w:val="00200465"/>
    <w:rsid w:val="00203037"/>
    <w:rsid w:val="00211376"/>
    <w:rsid w:val="0021306B"/>
    <w:rsid w:val="00214C7B"/>
    <w:rsid w:val="00226185"/>
    <w:rsid w:val="00234F67"/>
    <w:rsid w:val="00242B31"/>
    <w:rsid w:val="00246AE8"/>
    <w:rsid w:val="0025124D"/>
    <w:rsid w:val="00252734"/>
    <w:rsid w:val="0025273F"/>
    <w:rsid w:val="002611DE"/>
    <w:rsid w:val="00262CC5"/>
    <w:rsid w:val="00263F7E"/>
    <w:rsid w:val="002679A9"/>
    <w:rsid w:val="0027763B"/>
    <w:rsid w:val="00296A3D"/>
    <w:rsid w:val="002A27B2"/>
    <w:rsid w:val="002A56EA"/>
    <w:rsid w:val="002B070A"/>
    <w:rsid w:val="002B54B7"/>
    <w:rsid w:val="002C09D8"/>
    <w:rsid w:val="002C49EB"/>
    <w:rsid w:val="002C4C23"/>
    <w:rsid w:val="002E0B8C"/>
    <w:rsid w:val="002F6FBB"/>
    <w:rsid w:val="002F779C"/>
    <w:rsid w:val="0030199F"/>
    <w:rsid w:val="00302166"/>
    <w:rsid w:val="00306F1C"/>
    <w:rsid w:val="00313339"/>
    <w:rsid w:val="00327934"/>
    <w:rsid w:val="00330A5A"/>
    <w:rsid w:val="00331BC6"/>
    <w:rsid w:val="003328AA"/>
    <w:rsid w:val="003344C7"/>
    <w:rsid w:val="00334CF3"/>
    <w:rsid w:val="00336D39"/>
    <w:rsid w:val="003422F2"/>
    <w:rsid w:val="003429B7"/>
    <w:rsid w:val="00342C16"/>
    <w:rsid w:val="00363681"/>
    <w:rsid w:val="00374F12"/>
    <w:rsid w:val="003807C7"/>
    <w:rsid w:val="003A679B"/>
    <w:rsid w:val="003C1153"/>
    <w:rsid w:val="003C3AD2"/>
    <w:rsid w:val="003C74FD"/>
    <w:rsid w:val="003D7385"/>
    <w:rsid w:val="003E35F1"/>
    <w:rsid w:val="003E4926"/>
    <w:rsid w:val="003F7AC9"/>
    <w:rsid w:val="004007FC"/>
    <w:rsid w:val="00410AB2"/>
    <w:rsid w:val="00416637"/>
    <w:rsid w:val="004179AF"/>
    <w:rsid w:val="00427754"/>
    <w:rsid w:val="004335FE"/>
    <w:rsid w:val="00436FDA"/>
    <w:rsid w:val="00450716"/>
    <w:rsid w:val="00450CA8"/>
    <w:rsid w:val="00461F69"/>
    <w:rsid w:val="004718A7"/>
    <w:rsid w:val="0047480D"/>
    <w:rsid w:val="004752C5"/>
    <w:rsid w:val="00492669"/>
    <w:rsid w:val="004A0A78"/>
    <w:rsid w:val="004A1E93"/>
    <w:rsid w:val="004A2025"/>
    <w:rsid w:val="004A29D7"/>
    <w:rsid w:val="004A6826"/>
    <w:rsid w:val="004A7CFA"/>
    <w:rsid w:val="004B598E"/>
    <w:rsid w:val="004C4135"/>
    <w:rsid w:val="004C6C32"/>
    <w:rsid w:val="004D1DCD"/>
    <w:rsid w:val="00506EE4"/>
    <w:rsid w:val="00515128"/>
    <w:rsid w:val="00516D18"/>
    <w:rsid w:val="00520B14"/>
    <w:rsid w:val="005333C8"/>
    <w:rsid w:val="00536292"/>
    <w:rsid w:val="00540ED0"/>
    <w:rsid w:val="005416F3"/>
    <w:rsid w:val="005565CF"/>
    <w:rsid w:val="00560F87"/>
    <w:rsid w:val="005700DF"/>
    <w:rsid w:val="0057245B"/>
    <w:rsid w:val="00576C22"/>
    <w:rsid w:val="005843AE"/>
    <w:rsid w:val="00586B9B"/>
    <w:rsid w:val="00594126"/>
    <w:rsid w:val="005A57ED"/>
    <w:rsid w:val="005B0A3F"/>
    <w:rsid w:val="005B1F8C"/>
    <w:rsid w:val="005B35BB"/>
    <w:rsid w:val="005C5054"/>
    <w:rsid w:val="005C5E98"/>
    <w:rsid w:val="005C7127"/>
    <w:rsid w:val="005D44E0"/>
    <w:rsid w:val="005D573F"/>
    <w:rsid w:val="005D723E"/>
    <w:rsid w:val="005E0A01"/>
    <w:rsid w:val="005E198A"/>
    <w:rsid w:val="005E2079"/>
    <w:rsid w:val="005F1230"/>
    <w:rsid w:val="00612E77"/>
    <w:rsid w:val="00620119"/>
    <w:rsid w:val="0063455D"/>
    <w:rsid w:val="006410CE"/>
    <w:rsid w:val="0064239E"/>
    <w:rsid w:val="0065447C"/>
    <w:rsid w:val="006565A0"/>
    <w:rsid w:val="00665C18"/>
    <w:rsid w:val="00672863"/>
    <w:rsid w:val="00675C26"/>
    <w:rsid w:val="0068223F"/>
    <w:rsid w:val="006825E0"/>
    <w:rsid w:val="006879DE"/>
    <w:rsid w:val="00693CC3"/>
    <w:rsid w:val="0069485D"/>
    <w:rsid w:val="0069750C"/>
    <w:rsid w:val="00697BA6"/>
    <w:rsid w:val="006A3540"/>
    <w:rsid w:val="006C3F19"/>
    <w:rsid w:val="006C4362"/>
    <w:rsid w:val="006D0640"/>
    <w:rsid w:val="006D28F6"/>
    <w:rsid w:val="0070209B"/>
    <w:rsid w:val="0071710E"/>
    <w:rsid w:val="007458A7"/>
    <w:rsid w:val="0076418E"/>
    <w:rsid w:val="0077271F"/>
    <w:rsid w:val="00786C20"/>
    <w:rsid w:val="007902AB"/>
    <w:rsid w:val="00792BB5"/>
    <w:rsid w:val="007A27D8"/>
    <w:rsid w:val="007A3C26"/>
    <w:rsid w:val="007A6EE2"/>
    <w:rsid w:val="007B46D8"/>
    <w:rsid w:val="007B5B25"/>
    <w:rsid w:val="007B6F62"/>
    <w:rsid w:val="007C4024"/>
    <w:rsid w:val="007E3B12"/>
    <w:rsid w:val="007F0E06"/>
    <w:rsid w:val="007F3F4A"/>
    <w:rsid w:val="008123DB"/>
    <w:rsid w:val="00814EB8"/>
    <w:rsid w:val="00821AA2"/>
    <w:rsid w:val="00821F71"/>
    <w:rsid w:val="00822818"/>
    <w:rsid w:val="00825E23"/>
    <w:rsid w:val="0083416A"/>
    <w:rsid w:val="0084287A"/>
    <w:rsid w:val="0085222A"/>
    <w:rsid w:val="00854CD7"/>
    <w:rsid w:val="008570EA"/>
    <w:rsid w:val="008603C1"/>
    <w:rsid w:val="00862D92"/>
    <w:rsid w:val="00871157"/>
    <w:rsid w:val="0087378E"/>
    <w:rsid w:val="008800BE"/>
    <w:rsid w:val="00880420"/>
    <w:rsid w:val="00894977"/>
    <w:rsid w:val="00896DC0"/>
    <w:rsid w:val="008A2D8E"/>
    <w:rsid w:val="008B097A"/>
    <w:rsid w:val="008B0CD1"/>
    <w:rsid w:val="008B1D61"/>
    <w:rsid w:val="008B29C4"/>
    <w:rsid w:val="008B41B3"/>
    <w:rsid w:val="008C353F"/>
    <w:rsid w:val="008D19F8"/>
    <w:rsid w:val="008D7999"/>
    <w:rsid w:val="008E55B9"/>
    <w:rsid w:val="008F482B"/>
    <w:rsid w:val="009018E5"/>
    <w:rsid w:val="0090436C"/>
    <w:rsid w:val="009128F7"/>
    <w:rsid w:val="00950BEF"/>
    <w:rsid w:val="00953C49"/>
    <w:rsid w:val="00954FE5"/>
    <w:rsid w:val="00955283"/>
    <w:rsid w:val="00973EF0"/>
    <w:rsid w:val="0098380E"/>
    <w:rsid w:val="0098555E"/>
    <w:rsid w:val="00992306"/>
    <w:rsid w:val="00997CAC"/>
    <w:rsid w:val="009C2B79"/>
    <w:rsid w:val="009D3535"/>
    <w:rsid w:val="009D744F"/>
    <w:rsid w:val="009F3828"/>
    <w:rsid w:val="00A103B6"/>
    <w:rsid w:val="00A11154"/>
    <w:rsid w:val="00A1587A"/>
    <w:rsid w:val="00A22C4B"/>
    <w:rsid w:val="00A40020"/>
    <w:rsid w:val="00A47AB1"/>
    <w:rsid w:val="00A520E2"/>
    <w:rsid w:val="00A70724"/>
    <w:rsid w:val="00A73A07"/>
    <w:rsid w:val="00A8750D"/>
    <w:rsid w:val="00AB0C19"/>
    <w:rsid w:val="00AB77AA"/>
    <w:rsid w:val="00AC5396"/>
    <w:rsid w:val="00AD297A"/>
    <w:rsid w:val="00AD3150"/>
    <w:rsid w:val="00AF3640"/>
    <w:rsid w:val="00B00447"/>
    <w:rsid w:val="00B01139"/>
    <w:rsid w:val="00B03B69"/>
    <w:rsid w:val="00B11D7E"/>
    <w:rsid w:val="00B31684"/>
    <w:rsid w:val="00B32C37"/>
    <w:rsid w:val="00B345FE"/>
    <w:rsid w:val="00B36341"/>
    <w:rsid w:val="00B3792F"/>
    <w:rsid w:val="00B56413"/>
    <w:rsid w:val="00B62AC5"/>
    <w:rsid w:val="00B7216C"/>
    <w:rsid w:val="00B83AAB"/>
    <w:rsid w:val="00B86A56"/>
    <w:rsid w:val="00B87F4C"/>
    <w:rsid w:val="00B90E36"/>
    <w:rsid w:val="00B9231A"/>
    <w:rsid w:val="00B93578"/>
    <w:rsid w:val="00B9360D"/>
    <w:rsid w:val="00B958BD"/>
    <w:rsid w:val="00B96404"/>
    <w:rsid w:val="00BA2494"/>
    <w:rsid w:val="00BC2F00"/>
    <w:rsid w:val="00BC76B2"/>
    <w:rsid w:val="00BD3E3D"/>
    <w:rsid w:val="00BD5621"/>
    <w:rsid w:val="00BE3E03"/>
    <w:rsid w:val="00BE7680"/>
    <w:rsid w:val="00BF237C"/>
    <w:rsid w:val="00BF34C4"/>
    <w:rsid w:val="00BF5A3A"/>
    <w:rsid w:val="00C04032"/>
    <w:rsid w:val="00C06433"/>
    <w:rsid w:val="00C07651"/>
    <w:rsid w:val="00C1703A"/>
    <w:rsid w:val="00C31FF2"/>
    <w:rsid w:val="00C425D9"/>
    <w:rsid w:val="00C4333A"/>
    <w:rsid w:val="00C4351F"/>
    <w:rsid w:val="00C46BC0"/>
    <w:rsid w:val="00C62949"/>
    <w:rsid w:val="00C70760"/>
    <w:rsid w:val="00C8307D"/>
    <w:rsid w:val="00C93B00"/>
    <w:rsid w:val="00CB25A5"/>
    <w:rsid w:val="00CC3AF0"/>
    <w:rsid w:val="00CC4B91"/>
    <w:rsid w:val="00CC6339"/>
    <w:rsid w:val="00CD1E99"/>
    <w:rsid w:val="00CD3846"/>
    <w:rsid w:val="00CD59D5"/>
    <w:rsid w:val="00CE6092"/>
    <w:rsid w:val="00CF1D30"/>
    <w:rsid w:val="00CF2DBC"/>
    <w:rsid w:val="00CF5338"/>
    <w:rsid w:val="00CF68DA"/>
    <w:rsid w:val="00D02C40"/>
    <w:rsid w:val="00D14BA5"/>
    <w:rsid w:val="00D1731A"/>
    <w:rsid w:val="00D30CAE"/>
    <w:rsid w:val="00D34CB7"/>
    <w:rsid w:val="00D359CB"/>
    <w:rsid w:val="00D42D91"/>
    <w:rsid w:val="00D4380A"/>
    <w:rsid w:val="00D44268"/>
    <w:rsid w:val="00D442E5"/>
    <w:rsid w:val="00D4565B"/>
    <w:rsid w:val="00D461E7"/>
    <w:rsid w:val="00D52EAF"/>
    <w:rsid w:val="00D530ED"/>
    <w:rsid w:val="00D66610"/>
    <w:rsid w:val="00D67A5F"/>
    <w:rsid w:val="00D727BD"/>
    <w:rsid w:val="00D83F90"/>
    <w:rsid w:val="00D90B3F"/>
    <w:rsid w:val="00DA45E5"/>
    <w:rsid w:val="00DA6A76"/>
    <w:rsid w:val="00DB1920"/>
    <w:rsid w:val="00DC7AC1"/>
    <w:rsid w:val="00DD2066"/>
    <w:rsid w:val="00DD5372"/>
    <w:rsid w:val="00DE7882"/>
    <w:rsid w:val="00DF77A0"/>
    <w:rsid w:val="00E1797A"/>
    <w:rsid w:val="00E219AE"/>
    <w:rsid w:val="00E3268D"/>
    <w:rsid w:val="00E37F49"/>
    <w:rsid w:val="00E504ED"/>
    <w:rsid w:val="00E543D7"/>
    <w:rsid w:val="00E7439F"/>
    <w:rsid w:val="00E80449"/>
    <w:rsid w:val="00E81BFE"/>
    <w:rsid w:val="00E97365"/>
    <w:rsid w:val="00EA2B8E"/>
    <w:rsid w:val="00EA63A1"/>
    <w:rsid w:val="00EA7AD5"/>
    <w:rsid w:val="00EB51A3"/>
    <w:rsid w:val="00EC362A"/>
    <w:rsid w:val="00ED6DE9"/>
    <w:rsid w:val="00EE230A"/>
    <w:rsid w:val="00EE43D8"/>
    <w:rsid w:val="00EE50FC"/>
    <w:rsid w:val="00EF0AC0"/>
    <w:rsid w:val="00EF1100"/>
    <w:rsid w:val="00EF425C"/>
    <w:rsid w:val="00F105D9"/>
    <w:rsid w:val="00F10A96"/>
    <w:rsid w:val="00F13046"/>
    <w:rsid w:val="00F1570B"/>
    <w:rsid w:val="00F235BC"/>
    <w:rsid w:val="00F3390F"/>
    <w:rsid w:val="00F36981"/>
    <w:rsid w:val="00F37B71"/>
    <w:rsid w:val="00F41933"/>
    <w:rsid w:val="00F41D26"/>
    <w:rsid w:val="00F51AED"/>
    <w:rsid w:val="00F52F30"/>
    <w:rsid w:val="00F54086"/>
    <w:rsid w:val="00F57F55"/>
    <w:rsid w:val="00F60F61"/>
    <w:rsid w:val="00F705AE"/>
    <w:rsid w:val="00F71CEE"/>
    <w:rsid w:val="00F91CD8"/>
    <w:rsid w:val="00FA0A80"/>
    <w:rsid w:val="00FA0CBA"/>
    <w:rsid w:val="00FA56BB"/>
    <w:rsid w:val="00FA5B0E"/>
    <w:rsid w:val="00FA7F4E"/>
    <w:rsid w:val="00FB061D"/>
    <w:rsid w:val="00FB5958"/>
    <w:rsid w:val="00FC243E"/>
    <w:rsid w:val="00FC446E"/>
    <w:rsid w:val="00FD4A6D"/>
    <w:rsid w:val="00FD4BDD"/>
    <w:rsid w:val="00FD777D"/>
    <w:rsid w:val="00FD7ADA"/>
    <w:rsid w:val="00FE1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3FD09"/>
  <w15:docId w15:val="{0BCE82B4-DDB8-487D-ACF9-A05456138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CD1"/>
    <w:rPr>
      <w:rFonts w:ascii="Times New Roman" w:eastAsia="Calibri" w:hAnsi="Times New Roman" w:cs="Times New Roman"/>
      <w:sz w:val="28"/>
      <w:szCs w:val="28"/>
    </w:rPr>
  </w:style>
  <w:style w:type="paragraph" w:styleId="Heading1">
    <w:name w:val="heading 1"/>
    <w:basedOn w:val="Normal"/>
    <w:next w:val="Normal"/>
    <w:link w:val="Heading1Char"/>
    <w:qFormat/>
    <w:rsid w:val="008B0CD1"/>
    <w:pPr>
      <w:keepNext/>
      <w:overflowPunct w:val="0"/>
      <w:autoSpaceDE w:val="0"/>
      <w:autoSpaceDN w:val="0"/>
      <w:adjustRightInd w:val="0"/>
      <w:spacing w:after="0" w:line="240" w:lineRule="auto"/>
      <w:jc w:val="center"/>
      <w:textAlignment w:val="baseline"/>
      <w:outlineLvl w:val="0"/>
    </w:pPr>
    <w:rPr>
      <w:rFonts w:eastAsia="Times New Roman"/>
      <w:b/>
      <w:sz w:val="36"/>
      <w:szCs w:val="20"/>
      <w:u w:val="single"/>
    </w:rPr>
  </w:style>
  <w:style w:type="paragraph" w:styleId="Heading2">
    <w:name w:val="heading 2"/>
    <w:basedOn w:val="Normal"/>
    <w:next w:val="Normal"/>
    <w:link w:val="Heading2Char"/>
    <w:qFormat/>
    <w:rsid w:val="008B0CD1"/>
    <w:pPr>
      <w:keepNext/>
      <w:overflowPunct w:val="0"/>
      <w:autoSpaceDE w:val="0"/>
      <w:autoSpaceDN w:val="0"/>
      <w:adjustRightInd w:val="0"/>
      <w:spacing w:after="80" w:line="240" w:lineRule="auto"/>
      <w:ind w:firstLine="446"/>
      <w:jc w:val="both"/>
      <w:textAlignment w:val="baseline"/>
      <w:outlineLvl w:val="1"/>
    </w:pPr>
    <w:rPr>
      <w:rFonts w:eastAsia="Times New Roman"/>
      <w:b/>
      <w:szCs w:val="20"/>
    </w:rPr>
  </w:style>
  <w:style w:type="paragraph" w:styleId="Heading3">
    <w:name w:val="heading 3"/>
    <w:basedOn w:val="Normal"/>
    <w:next w:val="Normal"/>
    <w:link w:val="Heading3Char"/>
    <w:qFormat/>
    <w:rsid w:val="008B0CD1"/>
    <w:pPr>
      <w:keepNext/>
      <w:overflowPunct w:val="0"/>
      <w:autoSpaceDE w:val="0"/>
      <w:autoSpaceDN w:val="0"/>
      <w:adjustRightInd w:val="0"/>
      <w:spacing w:after="0" w:line="240" w:lineRule="auto"/>
      <w:jc w:val="center"/>
      <w:textAlignment w:val="baseline"/>
      <w:outlineLvl w:val="2"/>
    </w:pPr>
    <w:rPr>
      <w:rFonts w:eastAsia="Times New Roman"/>
      <w:b/>
      <w:bCs/>
      <w:sz w:val="32"/>
      <w:szCs w:val="20"/>
    </w:rPr>
  </w:style>
  <w:style w:type="paragraph" w:styleId="Heading4">
    <w:name w:val="heading 4"/>
    <w:basedOn w:val="Normal"/>
    <w:next w:val="Normal"/>
    <w:link w:val="Heading4Char"/>
    <w:qFormat/>
    <w:rsid w:val="008B0CD1"/>
    <w:pPr>
      <w:keepNext/>
      <w:widowControl w:val="0"/>
      <w:spacing w:after="0" w:line="240" w:lineRule="auto"/>
      <w:jc w:val="center"/>
      <w:outlineLvl w:val="3"/>
    </w:pPr>
    <w:rPr>
      <w:rFonts w:eastAsia="Times New Roman"/>
      <w:b/>
      <w:sz w:val="36"/>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B0CD1"/>
    <w:rPr>
      <w:rFonts w:ascii="Times New Roman" w:eastAsia="Times New Roman" w:hAnsi="Times New Roman" w:cs="Times New Roman"/>
      <w:b/>
      <w:sz w:val="36"/>
      <w:szCs w:val="20"/>
      <w:u w:val="single"/>
    </w:rPr>
  </w:style>
  <w:style w:type="character" w:customStyle="1" w:styleId="Heading2Char">
    <w:name w:val="Heading 2 Char"/>
    <w:basedOn w:val="DefaultParagraphFont"/>
    <w:link w:val="Heading2"/>
    <w:rsid w:val="008B0CD1"/>
    <w:rPr>
      <w:rFonts w:ascii="Times New Roman" w:eastAsia="Times New Roman" w:hAnsi="Times New Roman" w:cs="Times New Roman"/>
      <w:b/>
      <w:sz w:val="28"/>
      <w:szCs w:val="20"/>
    </w:rPr>
  </w:style>
  <w:style w:type="character" w:customStyle="1" w:styleId="Heading3Char">
    <w:name w:val="Heading 3 Char"/>
    <w:basedOn w:val="DefaultParagraphFont"/>
    <w:link w:val="Heading3"/>
    <w:rsid w:val="008B0CD1"/>
    <w:rPr>
      <w:rFonts w:ascii="Times New Roman" w:eastAsia="Times New Roman" w:hAnsi="Times New Roman" w:cs="Times New Roman"/>
      <w:b/>
      <w:bCs/>
      <w:sz w:val="32"/>
      <w:szCs w:val="20"/>
    </w:rPr>
  </w:style>
  <w:style w:type="character" w:customStyle="1" w:styleId="Heading4Char">
    <w:name w:val="Heading 4 Char"/>
    <w:basedOn w:val="DefaultParagraphFont"/>
    <w:link w:val="Heading4"/>
    <w:rsid w:val="008B0CD1"/>
    <w:rPr>
      <w:rFonts w:ascii="Times New Roman" w:eastAsia="Times New Roman" w:hAnsi="Times New Roman" w:cs="Times New Roman"/>
      <w:b/>
      <w:sz w:val="36"/>
      <w:szCs w:val="20"/>
      <w:u w:val="single"/>
    </w:rPr>
  </w:style>
  <w:style w:type="paragraph" w:styleId="Header">
    <w:name w:val="header"/>
    <w:basedOn w:val="Normal"/>
    <w:link w:val="HeaderChar"/>
    <w:uiPriority w:val="99"/>
    <w:unhideWhenUsed/>
    <w:rsid w:val="008B0CD1"/>
    <w:pPr>
      <w:tabs>
        <w:tab w:val="center" w:pos="4680"/>
        <w:tab w:val="right" w:pos="9360"/>
      </w:tabs>
      <w:overflowPunct w:val="0"/>
      <w:autoSpaceDE w:val="0"/>
      <w:autoSpaceDN w:val="0"/>
      <w:adjustRightInd w:val="0"/>
      <w:spacing w:after="0" w:line="240" w:lineRule="auto"/>
      <w:textAlignment w:val="baseline"/>
    </w:pPr>
    <w:rPr>
      <w:rFonts w:ascii="VNI-Times" w:eastAsia="Times New Roman" w:hAnsi="VNI-Times"/>
      <w:szCs w:val="20"/>
    </w:rPr>
  </w:style>
  <w:style w:type="character" w:customStyle="1" w:styleId="HeaderChar">
    <w:name w:val="Header Char"/>
    <w:basedOn w:val="DefaultParagraphFont"/>
    <w:link w:val="Header"/>
    <w:uiPriority w:val="99"/>
    <w:rsid w:val="008B0CD1"/>
    <w:rPr>
      <w:rFonts w:ascii="VNI-Times" w:eastAsia="Times New Roman" w:hAnsi="VNI-Times" w:cs="Times New Roman"/>
      <w:sz w:val="28"/>
      <w:szCs w:val="20"/>
    </w:rPr>
  </w:style>
  <w:style w:type="paragraph" w:styleId="NormalWeb">
    <w:name w:val="Normal (Web)"/>
    <w:basedOn w:val="Normal"/>
    <w:uiPriority w:val="99"/>
    <w:rsid w:val="008B0CD1"/>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fontstyle01">
    <w:name w:val="fontstyle01"/>
    <w:qFormat/>
    <w:rsid w:val="008B0CD1"/>
    <w:rPr>
      <w:rFonts w:ascii="Times New Roman" w:hAnsi="Times New Roman" w:cs="Times New Roman" w:hint="default"/>
      <w:b w:val="0"/>
      <w:bCs w:val="0"/>
      <w:i/>
      <w:iCs/>
      <w:color w:val="000000"/>
      <w:sz w:val="28"/>
      <w:szCs w:val="28"/>
    </w:rPr>
  </w:style>
  <w:style w:type="character" w:styleId="Hyperlink">
    <w:name w:val="Hyperlink"/>
    <w:uiPriority w:val="99"/>
    <w:rsid w:val="00B31684"/>
    <w:rPr>
      <w:color w:val="0000FF"/>
      <w:u w:val="single"/>
    </w:rPr>
  </w:style>
  <w:style w:type="paragraph" w:styleId="ListParagraph">
    <w:name w:val="List Paragraph"/>
    <w:basedOn w:val="Normal"/>
    <w:uiPriority w:val="34"/>
    <w:qFormat/>
    <w:rsid w:val="00B31684"/>
    <w:pPr>
      <w:ind w:left="720"/>
      <w:contextualSpacing/>
    </w:pPr>
  </w:style>
  <w:style w:type="paragraph" w:styleId="BalloonText">
    <w:name w:val="Balloon Text"/>
    <w:basedOn w:val="Normal"/>
    <w:link w:val="BalloonTextChar"/>
    <w:rsid w:val="00CF2DBC"/>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rsid w:val="00CF2DBC"/>
    <w:rPr>
      <w:rFonts w:ascii="Segoe UI" w:eastAsia="Times New Roman" w:hAnsi="Segoe UI" w:cs="Segoe UI"/>
      <w:sz w:val="18"/>
      <w:szCs w:val="18"/>
    </w:rPr>
  </w:style>
  <w:style w:type="table" w:styleId="TableGrid">
    <w:name w:val="Table Grid"/>
    <w:basedOn w:val="TableNormal"/>
    <w:uiPriority w:val="39"/>
    <w:rsid w:val="00E80449"/>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F41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basedOn w:val="DefaultParagraphFont"/>
    <w:link w:val="HTMLPreformatted"/>
    <w:uiPriority w:val="99"/>
    <w:rsid w:val="00F41D26"/>
    <w:rPr>
      <w:rFonts w:ascii="Courier New" w:eastAsia="Times New Roman" w:hAnsi="Courier New" w:cs="Times New Roman"/>
      <w:sz w:val="20"/>
      <w:szCs w:val="20"/>
      <w:lang w:val="x-none" w:eastAsia="x-none"/>
    </w:rPr>
  </w:style>
  <w:style w:type="paragraph" w:customStyle="1" w:styleId="abc">
    <w:name w:val="abc"/>
    <w:basedOn w:val="Normal"/>
    <w:rsid w:val="00F41D26"/>
    <w:pPr>
      <w:spacing w:after="0" w:line="240" w:lineRule="auto"/>
    </w:pPr>
    <w:rPr>
      <w:rFonts w:ascii=".VnTime" w:eastAsia="Times New Roman" w:hAnsi=".VnTime"/>
      <w:sz w:val="26"/>
      <w:szCs w:val="20"/>
    </w:rPr>
  </w:style>
  <w:style w:type="paragraph" w:styleId="Footer">
    <w:name w:val="footer"/>
    <w:basedOn w:val="Normal"/>
    <w:link w:val="FooterChar"/>
    <w:uiPriority w:val="99"/>
    <w:unhideWhenUsed/>
    <w:rsid w:val="00F157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70B"/>
    <w:rPr>
      <w:rFonts w:ascii="Times New Roman" w:eastAsia="Calibri"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336260">
      <w:bodyDiv w:val="1"/>
      <w:marLeft w:val="0"/>
      <w:marRight w:val="0"/>
      <w:marTop w:val="0"/>
      <w:marBottom w:val="0"/>
      <w:divBdr>
        <w:top w:val="none" w:sz="0" w:space="0" w:color="auto"/>
        <w:left w:val="none" w:sz="0" w:space="0" w:color="auto"/>
        <w:bottom w:val="none" w:sz="0" w:space="0" w:color="auto"/>
        <w:right w:val="none" w:sz="0" w:space="0" w:color="auto"/>
      </w:divBdr>
    </w:div>
    <w:div w:id="1355155434">
      <w:bodyDiv w:val="1"/>
      <w:marLeft w:val="0"/>
      <w:marRight w:val="0"/>
      <w:marTop w:val="0"/>
      <w:marBottom w:val="0"/>
      <w:divBdr>
        <w:top w:val="none" w:sz="0" w:space="0" w:color="auto"/>
        <w:left w:val="none" w:sz="0" w:space="0" w:color="auto"/>
        <w:bottom w:val="none" w:sz="0" w:space="0" w:color="auto"/>
        <w:right w:val="none" w:sz="0" w:space="0" w:color="auto"/>
      </w:divBdr>
    </w:div>
    <w:div w:id="150104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A110A-5289-43EE-A6A0-E43788383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923</Words>
  <Characters>5263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Administrator</cp:lastModifiedBy>
  <cp:revision>13</cp:revision>
  <cp:lastPrinted>2026-03-26T01:39:00Z</cp:lastPrinted>
  <dcterms:created xsi:type="dcterms:W3CDTF">2026-05-20T10:35:00Z</dcterms:created>
  <dcterms:modified xsi:type="dcterms:W3CDTF">2026-05-27T02:31:00Z</dcterms:modified>
</cp:coreProperties>
</file>