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jc w:val="center"/>
        <w:tblLayout w:type="fixed"/>
        <w:tblLook w:val="0000" w:firstRow="0" w:lastRow="0" w:firstColumn="0" w:lastColumn="0" w:noHBand="0" w:noVBand="0"/>
      </w:tblPr>
      <w:tblGrid>
        <w:gridCol w:w="142"/>
        <w:gridCol w:w="3098"/>
        <w:gridCol w:w="5939"/>
        <w:gridCol w:w="285"/>
      </w:tblGrid>
      <w:tr w:rsidR="00360AF0" w:rsidRPr="007008F3" w14:paraId="1F9E9624" w14:textId="77777777" w:rsidTr="00684857">
        <w:trPr>
          <w:gridAfter w:val="1"/>
          <w:wAfter w:w="285" w:type="dxa"/>
          <w:trHeight w:val="20"/>
          <w:jc w:val="center"/>
        </w:trPr>
        <w:tc>
          <w:tcPr>
            <w:tcW w:w="3240" w:type="dxa"/>
            <w:gridSpan w:val="2"/>
          </w:tcPr>
          <w:p w14:paraId="119C127E" w14:textId="77777777" w:rsidR="002E534B" w:rsidRPr="007008F3" w:rsidRDefault="002E534B" w:rsidP="0006433C">
            <w:pPr>
              <w:pStyle w:val="Heading1"/>
              <w:tabs>
                <w:tab w:val="left" w:pos="1175"/>
                <w:tab w:val="left" w:pos="8280"/>
              </w:tabs>
              <w:ind w:right="-108"/>
              <w:jc w:val="center"/>
              <w:rPr>
                <w:rFonts w:ascii="Times New Roman" w:hAnsi="Times New Roman"/>
                <w:color w:val="000000" w:themeColor="text1"/>
                <w:sz w:val="26"/>
                <w:szCs w:val="26"/>
              </w:rPr>
            </w:pPr>
            <w:bookmarkStart w:id="0" w:name="loai_2"/>
            <w:r w:rsidRPr="007008F3">
              <w:rPr>
                <w:rFonts w:ascii="Times New Roman" w:hAnsi="Times New Roman"/>
                <w:color w:val="000000" w:themeColor="text1"/>
                <w:sz w:val="26"/>
                <w:szCs w:val="26"/>
              </w:rPr>
              <w:t>ỦY BAN NHÂN DÂN</w:t>
            </w:r>
          </w:p>
        </w:tc>
        <w:tc>
          <w:tcPr>
            <w:tcW w:w="5939" w:type="dxa"/>
          </w:tcPr>
          <w:p w14:paraId="2B7E1955" w14:textId="77777777" w:rsidR="002E534B" w:rsidRPr="007008F3" w:rsidRDefault="002E534B" w:rsidP="0006433C">
            <w:pPr>
              <w:pStyle w:val="Heading1"/>
              <w:tabs>
                <w:tab w:val="left" w:pos="8280"/>
              </w:tabs>
              <w:jc w:val="center"/>
              <w:rPr>
                <w:rFonts w:ascii="Times New Roman" w:hAnsi="Times New Roman"/>
                <w:color w:val="000000" w:themeColor="text1"/>
                <w:sz w:val="26"/>
                <w:szCs w:val="26"/>
              </w:rPr>
            </w:pPr>
            <w:r w:rsidRPr="007008F3">
              <w:rPr>
                <w:rFonts w:ascii="Times New Roman" w:hAnsi="Times New Roman"/>
                <w:color w:val="000000" w:themeColor="text1"/>
                <w:sz w:val="26"/>
                <w:szCs w:val="26"/>
              </w:rPr>
              <w:t>CỘNG HÒA XÃ HỘI CHỦ NGHĨA VIỆT NAM</w:t>
            </w:r>
          </w:p>
        </w:tc>
      </w:tr>
      <w:tr w:rsidR="00360AF0" w:rsidRPr="007008F3" w14:paraId="5D3C1BCC" w14:textId="77777777" w:rsidTr="00684857">
        <w:trPr>
          <w:gridAfter w:val="1"/>
          <w:wAfter w:w="285" w:type="dxa"/>
          <w:trHeight w:val="426"/>
          <w:jc w:val="center"/>
        </w:trPr>
        <w:tc>
          <w:tcPr>
            <w:tcW w:w="3240" w:type="dxa"/>
            <w:gridSpan w:val="2"/>
          </w:tcPr>
          <w:p w14:paraId="21F2A8C3" w14:textId="7C57EE09" w:rsidR="002E534B" w:rsidRPr="007008F3" w:rsidRDefault="00E1080D" w:rsidP="0006433C">
            <w:pPr>
              <w:tabs>
                <w:tab w:val="left" w:pos="1065"/>
                <w:tab w:val="left" w:pos="8280"/>
              </w:tabs>
              <w:spacing w:after="200" w:line="276" w:lineRule="auto"/>
              <w:ind w:right="-108"/>
              <w:jc w:val="center"/>
              <w:rPr>
                <w:rFonts w:eastAsia="Calibri"/>
                <w:b/>
                <w:color w:val="000000" w:themeColor="text1"/>
                <w:sz w:val="26"/>
                <w:szCs w:val="26"/>
              </w:rPr>
            </w:pPr>
            <w:r w:rsidRPr="007008F3">
              <w:rPr>
                <w:noProof/>
                <w:color w:val="000000" w:themeColor="text1"/>
              </w:rPr>
              <mc:AlternateContent>
                <mc:Choice Requires="wps">
                  <w:drawing>
                    <wp:anchor distT="4294967294" distB="4294967294" distL="114300" distR="114300" simplePos="0" relativeHeight="251657216" behindDoc="0" locked="0" layoutInCell="1" allowOverlap="1" wp14:anchorId="055280B6" wp14:editId="49208AE7">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B08ED" id="Straight Connector 4"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002E534B" w:rsidRPr="007008F3">
              <w:rPr>
                <w:b/>
                <w:color w:val="000000" w:themeColor="text1"/>
                <w:sz w:val="26"/>
                <w:szCs w:val="26"/>
              </w:rPr>
              <w:t xml:space="preserve">TỈNH </w:t>
            </w:r>
            <w:r w:rsidR="00020412" w:rsidRPr="007008F3">
              <w:rPr>
                <w:b/>
                <w:color w:val="000000" w:themeColor="text1"/>
                <w:sz w:val="26"/>
                <w:szCs w:val="26"/>
              </w:rPr>
              <w:t>ĐỒNG THÁP</w:t>
            </w:r>
          </w:p>
        </w:tc>
        <w:tc>
          <w:tcPr>
            <w:tcW w:w="5939" w:type="dxa"/>
          </w:tcPr>
          <w:p w14:paraId="754117D4" w14:textId="77777777" w:rsidR="002E534B" w:rsidRPr="007008F3" w:rsidRDefault="00E1080D" w:rsidP="0006433C">
            <w:pPr>
              <w:tabs>
                <w:tab w:val="left" w:pos="8280"/>
              </w:tabs>
              <w:jc w:val="center"/>
              <w:rPr>
                <w:color w:val="000000" w:themeColor="text1"/>
                <w:sz w:val="28"/>
                <w:szCs w:val="28"/>
                <w:lang w:val="vi-VN"/>
              </w:rPr>
            </w:pPr>
            <w:r w:rsidRPr="007008F3">
              <w:rPr>
                <w:noProof/>
                <w:color w:val="000000" w:themeColor="text1"/>
              </w:rPr>
              <mc:AlternateContent>
                <mc:Choice Requires="wps">
                  <w:drawing>
                    <wp:anchor distT="4294967294" distB="4294967294" distL="114300" distR="114300" simplePos="0" relativeHeight="251658240" behindDoc="0" locked="0" layoutInCell="1" allowOverlap="1" wp14:anchorId="007D9005" wp14:editId="6C0AC9F5">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4DADA"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fd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"/>
                  </w:pict>
                </mc:Fallback>
              </mc:AlternateContent>
            </w:r>
            <w:r w:rsidR="002E534B" w:rsidRPr="007008F3">
              <w:rPr>
                <w:b/>
                <w:color w:val="000000" w:themeColor="text1"/>
                <w:sz w:val="28"/>
                <w:szCs w:val="28"/>
                <w:lang w:val="vi-VN"/>
              </w:rPr>
              <w:t>Độc lập - Tự do - Hạnh phúc</w:t>
            </w:r>
          </w:p>
        </w:tc>
      </w:tr>
      <w:tr w:rsidR="00360AF0" w:rsidRPr="007008F3" w14:paraId="0D1720BC" w14:textId="77777777" w:rsidTr="00684857">
        <w:trPr>
          <w:gridAfter w:val="1"/>
          <w:wAfter w:w="285" w:type="dxa"/>
          <w:trHeight w:val="564"/>
          <w:jc w:val="center"/>
        </w:trPr>
        <w:tc>
          <w:tcPr>
            <w:tcW w:w="3240" w:type="dxa"/>
            <w:gridSpan w:val="2"/>
          </w:tcPr>
          <w:p w14:paraId="66033DA5" w14:textId="062BE530" w:rsidR="002E534B" w:rsidRPr="007008F3" w:rsidRDefault="00F70406" w:rsidP="0006433C">
            <w:pPr>
              <w:tabs>
                <w:tab w:val="left" w:pos="8280"/>
              </w:tabs>
              <w:spacing w:before="60"/>
              <w:ind w:left="-108" w:right="-108"/>
              <w:jc w:val="center"/>
              <w:rPr>
                <w:color w:val="000000" w:themeColor="text1"/>
                <w:sz w:val="26"/>
                <w:szCs w:val="26"/>
              </w:rPr>
            </w:pPr>
            <w:bookmarkStart w:id="1" w:name="_GoBack"/>
            <w:r>
              <w:rPr>
                <w:color w:val="000000" w:themeColor="text1"/>
                <w:sz w:val="26"/>
                <w:szCs w:val="26"/>
              </w:rPr>
              <w:t>Số: 121</w:t>
            </w:r>
            <w:r w:rsidR="002E534B" w:rsidRPr="007008F3">
              <w:rPr>
                <w:color w:val="000000" w:themeColor="text1"/>
                <w:sz w:val="26"/>
                <w:szCs w:val="26"/>
              </w:rPr>
              <w:t>/202</w:t>
            </w:r>
            <w:r w:rsidR="00FC0EDA" w:rsidRPr="007008F3">
              <w:rPr>
                <w:color w:val="000000" w:themeColor="text1"/>
                <w:sz w:val="26"/>
                <w:szCs w:val="26"/>
              </w:rPr>
              <w:t>5</w:t>
            </w:r>
            <w:r w:rsidR="002E534B" w:rsidRPr="007008F3">
              <w:rPr>
                <w:color w:val="000000" w:themeColor="text1"/>
                <w:sz w:val="26"/>
                <w:szCs w:val="26"/>
              </w:rPr>
              <w:t>/QĐ-UBND</w:t>
            </w:r>
            <w:bookmarkEnd w:id="1"/>
          </w:p>
        </w:tc>
        <w:tc>
          <w:tcPr>
            <w:tcW w:w="5939" w:type="dxa"/>
          </w:tcPr>
          <w:p w14:paraId="2560C94C" w14:textId="2EDEE0EB" w:rsidR="002E534B" w:rsidRPr="007008F3" w:rsidRDefault="00682670" w:rsidP="0006433C">
            <w:pPr>
              <w:tabs>
                <w:tab w:val="left" w:pos="5652"/>
                <w:tab w:val="left" w:pos="8280"/>
              </w:tabs>
              <w:spacing w:before="60"/>
              <w:ind w:left="-123"/>
              <w:jc w:val="center"/>
              <w:rPr>
                <w:rFonts w:eastAsia="Calibri"/>
                <w:i/>
                <w:color w:val="000000" w:themeColor="text1"/>
                <w:sz w:val="28"/>
                <w:szCs w:val="28"/>
              </w:rPr>
            </w:pPr>
            <w:r w:rsidRPr="007008F3">
              <w:rPr>
                <w:i/>
                <w:color w:val="000000" w:themeColor="text1"/>
                <w:sz w:val="28"/>
                <w:szCs w:val="28"/>
              </w:rPr>
              <w:t>Đồng Tháp</w:t>
            </w:r>
            <w:r w:rsidR="00F70406">
              <w:rPr>
                <w:i/>
                <w:color w:val="000000" w:themeColor="text1"/>
                <w:sz w:val="28"/>
                <w:szCs w:val="28"/>
              </w:rPr>
              <w:t xml:space="preserve">, ngày 03 tháng 10 </w:t>
            </w:r>
            <w:r w:rsidR="002E534B" w:rsidRPr="007008F3">
              <w:rPr>
                <w:i/>
                <w:color w:val="000000" w:themeColor="text1"/>
                <w:sz w:val="28"/>
                <w:szCs w:val="28"/>
              </w:rPr>
              <w:t>năm 202</w:t>
            </w:r>
            <w:r w:rsidR="00FC0EDA" w:rsidRPr="007008F3">
              <w:rPr>
                <w:i/>
                <w:color w:val="000000" w:themeColor="text1"/>
                <w:sz w:val="28"/>
                <w:szCs w:val="28"/>
              </w:rPr>
              <w:t>5</w:t>
            </w:r>
          </w:p>
        </w:tc>
      </w:tr>
      <w:tr w:rsidR="00797021" w:rsidRPr="007008F3" w14:paraId="2A195193" w14:textId="77777777" w:rsidTr="00207820">
        <w:tblPrEx>
          <w:jc w:val="left"/>
        </w:tblPrEx>
        <w:trPr>
          <w:gridBefore w:val="1"/>
          <w:wBefore w:w="142" w:type="dxa"/>
          <w:trHeight w:val="162"/>
        </w:trPr>
        <w:tc>
          <w:tcPr>
            <w:tcW w:w="9322" w:type="dxa"/>
            <w:gridSpan w:val="3"/>
          </w:tcPr>
          <w:p w14:paraId="55333F89" w14:textId="7A3B82CC" w:rsidR="002E534B" w:rsidRPr="007008F3" w:rsidRDefault="002E534B" w:rsidP="00902361">
            <w:pPr>
              <w:ind w:left="-108" w:right="-108"/>
              <w:rPr>
                <w:b/>
                <w:color w:val="000000" w:themeColor="text1"/>
                <w:sz w:val="28"/>
                <w:szCs w:val="28"/>
              </w:rPr>
            </w:pPr>
          </w:p>
        </w:tc>
      </w:tr>
    </w:tbl>
    <w:p w14:paraId="41F94D91" w14:textId="77777777" w:rsidR="00902361" w:rsidRPr="007008F3" w:rsidRDefault="00902361" w:rsidP="00902361">
      <w:pPr>
        <w:ind w:left="-108" w:right="-108"/>
        <w:jc w:val="center"/>
        <w:rPr>
          <w:b/>
          <w:color w:val="000000" w:themeColor="text1"/>
          <w:sz w:val="28"/>
          <w:szCs w:val="28"/>
        </w:rPr>
      </w:pPr>
      <w:r w:rsidRPr="007008F3">
        <w:rPr>
          <w:b/>
          <w:color w:val="000000" w:themeColor="text1"/>
          <w:sz w:val="28"/>
          <w:szCs w:val="28"/>
        </w:rPr>
        <w:t>QUYẾT ĐỊNH</w:t>
      </w:r>
    </w:p>
    <w:p w14:paraId="1421923D" w14:textId="77777777" w:rsidR="00902361" w:rsidRPr="007008F3" w:rsidRDefault="00902361" w:rsidP="00902361">
      <w:pPr>
        <w:tabs>
          <w:tab w:val="left" w:pos="-5688"/>
        </w:tabs>
        <w:ind w:left="-108"/>
        <w:jc w:val="center"/>
        <w:rPr>
          <w:b/>
          <w:color w:val="000000" w:themeColor="text1"/>
          <w:sz w:val="28"/>
          <w:szCs w:val="28"/>
        </w:rPr>
      </w:pPr>
      <w:r w:rsidRPr="007008F3">
        <w:rPr>
          <w:b/>
          <w:color w:val="000000" w:themeColor="text1"/>
          <w:sz w:val="28"/>
          <w:szCs w:val="28"/>
        </w:rPr>
        <w:t xml:space="preserve"> </w:t>
      </w:r>
      <w:bookmarkStart w:id="2" w:name="_Hlk204679079"/>
      <w:r w:rsidRPr="007008F3">
        <w:rPr>
          <w:b/>
          <w:color w:val="000000" w:themeColor="text1"/>
          <w:sz w:val="28"/>
          <w:szCs w:val="28"/>
        </w:rPr>
        <w:t xml:space="preserve">Ban hành Quy định định mức kinh tế - kỹ thuật </w:t>
      </w:r>
      <w:bookmarkStart w:id="3" w:name="_Hlk204679063"/>
      <w:r w:rsidRPr="007008F3">
        <w:rPr>
          <w:b/>
          <w:color w:val="000000" w:themeColor="text1"/>
          <w:sz w:val="28"/>
          <w:szCs w:val="28"/>
        </w:rPr>
        <w:t>để lập dự toán ngân sách nhà nước phục vụ công tác định giá đất trên địa bàn tỉnh Đồng Tháp</w:t>
      </w:r>
      <w:bookmarkEnd w:id="2"/>
      <w:bookmarkEnd w:id="3"/>
    </w:p>
    <w:p w14:paraId="2FD51342" w14:textId="77777777" w:rsidR="00902361" w:rsidRPr="007008F3" w:rsidRDefault="00902361" w:rsidP="0006433C">
      <w:pPr>
        <w:jc w:val="center"/>
        <w:rPr>
          <w:b/>
          <w:color w:val="000000" w:themeColor="text1"/>
          <w:sz w:val="28"/>
          <w:szCs w:val="28"/>
        </w:rPr>
      </w:pPr>
    </w:p>
    <w:p w14:paraId="7BFD135F" w14:textId="6B62E098" w:rsidR="004255B0" w:rsidRPr="007008F3" w:rsidRDefault="002E534B" w:rsidP="0006433C">
      <w:pPr>
        <w:tabs>
          <w:tab w:val="left" w:pos="567"/>
        </w:tabs>
        <w:spacing w:before="120"/>
        <w:ind w:firstLine="567"/>
        <w:jc w:val="both"/>
        <w:rPr>
          <w:i/>
          <w:color w:val="000000" w:themeColor="text1"/>
          <w:sz w:val="28"/>
          <w:szCs w:val="28"/>
        </w:rPr>
      </w:pPr>
      <w:r w:rsidRPr="007008F3">
        <w:rPr>
          <w:i/>
          <w:color w:val="000000" w:themeColor="text1"/>
          <w:sz w:val="28"/>
          <w:szCs w:val="28"/>
        </w:rPr>
        <w:t xml:space="preserve">Căn cứ Luật Tổ chức </w:t>
      </w:r>
      <w:r w:rsidR="00D50C79" w:rsidRPr="007008F3">
        <w:rPr>
          <w:i/>
          <w:color w:val="000000" w:themeColor="text1"/>
          <w:sz w:val="28"/>
          <w:szCs w:val="28"/>
        </w:rPr>
        <w:t>c</w:t>
      </w:r>
      <w:r w:rsidRPr="007008F3">
        <w:rPr>
          <w:i/>
          <w:color w:val="000000" w:themeColor="text1"/>
          <w:sz w:val="28"/>
          <w:szCs w:val="28"/>
        </w:rPr>
        <w:t>hính quyền địa phương</w:t>
      </w:r>
      <w:r w:rsidR="00D50C79" w:rsidRPr="007008F3">
        <w:rPr>
          <w:i/>
          <w:color w:val="000000" w:themeColor="text1"/>
          <w:sz w:val="28"/>
          <w:szCs w:val="28"/>
        </w:rPr>
        <w:t xml:space="preserve"> số 72/2025/QH15;</w:t>
      </w:r>
      <w:r w:rsidRPr="007008F3">
        <w:rPr>
          <w:i/>
          <w:color w:val="000000" w:themeColor="text1"/>
          <w:sz w:val="28"/>
          <w:szCs w:val="28"/>
        </w:rPr>
        <w:t xml:space="preserve"> </w:t>
      </w:r>
    </w:p>
    <w:p w14:paraId="3150C3C0" w14:textId="4DD14CB6" w:rsidR="004255B0" w:rsidRPr="007008F3" w:rsidRDefault="002E534B" w:rsidP="0006433C">
      <w:pPr>
        <w:spacing w:before="120"/>
        <w:ind w:firstLine="567"/>
        <w:jc w:val="both"/>
        <w:rPr>
          <w:rFonts w:ascii="Times New Roman Italic" w:hAnsi="Times New Roman Italic"/>
          <w:i/>
          <w:color w:val="000000" w:themeColor="text1"/>
          <w:spacing w:val="-6"/>
          <w:sz w:val="28"/>
          <w:szCs w:val="28"/>
        </w:rPr>
      </w:pPr>
      <w:r w:rsidRPr="007008F3">
        <w:rPr>
          <w:rFonts w:ascii="Times New Roman Italic" w:hAnsi="Times New Roman Italic"/>
          <w:i/>
          <w:color w:val="000000" w:themeColor="text1"/>
          <w:spacing w:val="-6"/>
          <w:sz w:val="28"/>
          <w:szCs w:val="28"/>
        </w:rPr>
        <w:t xml:space="preserve">Căn cứ Luật Ban hành </w:t>
      </w:r>
      <w:r w:rsidR="00DA73DF" w:rsidRPr="007008F3">
        <w:rPr>
          <w:rFonts w:ascii="Times New Roman Italic" w:hAnsi="Times New Roman Italic"/>
          <w:i/>
          <w:color w:val="000000" w:themeColor="text1"/>
          <w:spacing w:val="-6"/>
          <w:sz w:val="28"/>
          <w:szCs w:val="28"/>
        </w:rPr>
        <w:t>v</w:t>
      </w:r>
      <w:r w:rsidRPr="007008F3">
        <w:rPr>
          <w:rFonts w:ascii="Times New Roman Italic" w:hAnsi="Times New Roman Italic"/>
          <w:i/>
          <w:color w:val="000000" w:themeColor="text1"/>
          <w:spacing w:val="-6"/>
          <w:sz w:val="28"/>
          <w:szCs w:val="28"/>
        </w:rPr>
        <w:t xml:space="preserve">ăn bản </w:t>
      </w:r>
      <w:r w:rsidR="00DA73DF" w:rsidRPr="007008F3">
        <w:rPr>
          <w:rFonts w:ascii="Times New Roman Italic" w:hAnsi="Times New Roman Italic"/>
          <w:i/>
          <w:color w:val="000000" w:themeColor="text1"/>
          <w:spacing w:val="-6"/>
          <w:sz w:val="28"/>
          <w:szCs w:val="28"/>
        </w:rPr>
        <w:t>q</w:t>
      </w:r>
      <w:r w:rsidRPr="007008F3">
        <w:rPr>
          <w:rFonts w:ascii="Times New Roman Italic" w:hAnsi="Times New Roman Italic"/>
          <w:i/>
          <w:color w:val="000000" w:themeColor="text1"/>
          <w:spacing w:val="-6"/>
          <w:sz w:val="28"/>
          <w:szCs w:val="28"/>
        </w:rPr>
        <w:t xml:space="preserve">uy phạm pháp luật </w:t>
      </w:r>
      <w:r w:rsidR="00DA73DF" w:rsidRPr="007008F3">
        <w:rPr>
          <w:i/>
          <w:color w:val="000000" w:themeColor="text1"/>
          <w:sz w:val="28"/>
          <w:szCs w:val="28"/>
        </w:rPr>
        <w:t>số 64/2025/QH15 được sửa đổi, b</w:t>
      </w:r>
      <w:r w:rsidR="009D5A06" w:rsidRPr="007008F3">
        <w:rPr>
          <w:i/>
          <w:color w:val="000000" w:themeColor="text1"/>
          <w:sz w:val="28"/>
          <w:szCs w:val="28"/>
        </w:rPr>
        <w:t>ổ sung bởi Luật số 87/2025/QH15</w:t>
      </w:r>
      <w:r w:rsidRPr="007008F3">
        <w:rPr>
          <w:rFonts w:ascii="Times New Roman Italic" w:hAnsi="Times New Roman Italic"/>
          <w:i/>
          <w:color w:val="000000" w:themeColor="text1"/>
          <w:spacing w:val="-6"/>
          <w:sz w:val="28"/>
          <w:szCs w:val="28"/>
        </w:rPr>
        <w:t>;</w:t>
      </w:r>
      <w:bookmarkStart w:id="4" w:name="_Hlk178839500"/>
    </w:p>
    <w:p w14:paraId="1046403E" w14:textId="4B4F094D" w:rsidR="005947CB" w:rsidRPr="007008F3" w:rsidRDefault="00BA4D46" w:rsidP="0006433C">
      <w:pPr>
        <w:spacing w:before="120"/>
        <w:ind w:firstLine="567"/>
        <w:jc w:val="both"/>
        <w:rPr>
          <w:i/>
          <w:color w:val="000000" w:themeColor="text1"/>
          <w:sz w:val="28"/>
          <w:szCs w:val="28"/>
        </w:rPr>
      </w:pPr>
      <w:r w:rsidRPr="007008F3">
        <w:rPr>
          <w:i/>
          <w:color w:val="000000" w:themeColor="text1"/>
          <w:sz w:val="28"/>
          <w:szCs w:val="28"/>
        </w:rPr>
        <w:t>Căn cứ Luật Đất đai số 31/2024/QH15</w:t>
      </w:r>
      <w:r w:rsidR="00DA73DF" w:rsidRPr="007008F3">
        <w:rPr>
          <w:i/>
          <w:color w:val="000000" w:themeColor="text1"/>
          <w:sz w:val="28"/>
          <w:szCs w:val="28"/>
        </w:rPr>
        <w:t xml:space="preserve"> được sửa đổi, bổ sung bởi Luật số 43/2024/QH15;</w:t>
      </w:r>
      <w:r w:rsidRPr="007008F3">
        <w:rPr>
          <w:i/>
          <w:color w:val="000000" w:themeColor="text1"/>
          <w:sz w:val="28"/>
          <w:szCs w:val="28"/>
        </w:rPr>
        <w:t xml:space="preserve"> </w:t>
      </w:r>
    </w:p>
    <w:bookmarkEnd w:id="4"/>
    <w:p w14:paraId="721B5633" w14:textId="32249FF9" w:rsidR="002E534B" w:rsidRPr="007008F3" w:rsidRDefault="002E534B" w:rsidP="0006433C">
      <w:pPr>
        <w:tabs>
          <w:tab w:val="left" w:pos="567"/>
        </w:tabs>
        <w:spacing w:before="120"/>
        <w:ind w:firstLine="567"/>
        <w:jc w:val="both"/>
        <w:rPr>
          <w:i/>
          <w:color w:val="000000" w:themeColor="text1"/>
          <w:sz w:val="28"/>
          <w:szCs w:val="28"/>
        </w:rPr>
      </w:pPr>
      <w:r w:rsidRPr="007008F3">
        <w:rPr>
          <w:i/>
          <w:color w:val="000000" w:themeColor="text1"/>
          <w:sz w:val="28"/>
          <w:szCs w:val="28"/>
        </w:rPr>
        <w:t>Căn cứ Nghị định số 32/2019/NĐ-CP của Chính phủ quy định giao nhiệm vụ, đặt hàng hoặc đấu thầu cung cấp sản phẩm, dịch vụ công sử dụng ngân sách nhà nước từ nguồn kinh phí chi thường xuyên;</w:t>
      </w:r>
    </w:p>
    <w:p w14:paraId="22B8123E" w14:textId="73F9D916" w:rsidR="00FF433F" w:rsidRPr="007008F3" w:rsidRDefault="00FF433F" w:rsidP="00FF433F">
      <w:pPr>
        <w:spacing w:before="120"/>
        <w:ind w:firstLine="567"/>
        <w:jc w:val="both"/>
        <w:rPr>
          <w:rFonts w:ascii="Times New Roman Italic" w:hAnsi="Times New Roman Italic"/>
          <w:i/>
          <w:iCs/>
          <w:strike/>
          <w:color w:val="000000" w:themeColor="text1"/>
          <w:sz w:val="28"/>
          <w:lang w:val="vi-VN"/>
        </w:rPr>
      </w:pPr>
      <w:bookmarkStart w:id="5" w:name="_Hlk202890200"/>
      <w:r w:rsidRPr="007008F3">
        <w:rPr>
          <w:rFonts w:ascii="Times New Roman Italic" w:hAnsi="Times New Roman Italic"/>
          <w:i/>
          <w:iCs/>
          <w:color w:val="000000" w:themeColor="text1"/>
          <w:sz w:val="28"/>
          <w:lang w:val="vi-VN"/>
        </w:rPr>
        <w:t>Căn cứ Nghị định số 60/2021/NĐ-CP của Chính phủ quy định về cơ chế tự chủ tài chính của đơn vị sự nghiệp công lập</w:t>
      </w:r>
      <w:r w:rsidRPr="007008F3">
        <w:rPr>
          <w:rFonts w:asciiTheme="minorHAnsi" w:hAnsiTheme="minorHAnsi"/>
          <w:i/>
          <w:iCs/>
          <w:color w:val="000000" w:themeColor="text1"/>
          <w:sz w:val="28"/>
        </w:rPr>
        <w:t xml:space="preserve"> </w:t>
      </w:r>
      <w:r w:rsidRPr="007008F3">
        <w:rPr>
          <w:i/>
          <w:iCs/>
          <w:color w:val="000000" w:themeColor="text1"/>
          <w:sz w:val="28"/>
          <w:szCs w:val="28"/>
        </w:rPr>
        <w:t xml:space="preserve">được sửa đổi, bổ sung bởi </w:t>
      </w:r>
      <w:r w:rsidRPr="007008F3">
        <w:rPr>
          <w:rFonts w:ascii="Times New Roman Italic" w:hAnsi="Times New Roman Italic"/>
          <w:i/>
          <w:iCs/>
          <w:color w:val="000000" w:themeColor="text1"/>
          <w:sz w:val="28"/>
          <w:lang w:val="vi-VN"/>
        </w:rPr>
        <w:t>Nghị định số 111/2025/NĐ-CP</w:t>
      </w:r>
      <w:r w:rsidRPr="007008F3">
        <w:rPr>
          <w:rFonts w:asciiTheme="minorHAnsi" w:hAnsiTheme="minorHAnsi"/>
          <w:i/>
          <w:iCs/>
          <w:color w:val="000000" w:themeColor="text1"/>
          <w:sz w:val="28"/>
        </w:rPr>
        <w:t>;</w:t>
      </w:r>
      <w:r w:rsidRPr="007008F3">
        <w:rPr>
          <w:rFonts w:ascii="Times New Roman Italic" w:hAnsi="Times New Roman Italic"/>
          <w:i/>
          <w:iCs/>
          <w:color w:val="000000" w:themeColor="text1"/>
          <w:sz w:val="28"/>
          <w:lang w:val="vi-VN"/>
        </w:rPr>
        <w:t xml:space="preserve"> </w:t>
      </w:r>
    </w:p>
    <w:p w14:paraId="2D981D52" w14:textId="530A0FBC" w:rsidR="00FC724F" w:rsidRPr="007008F3" w:rsidRDefault="002E534B" w:rsidP="0006433C">
      <w:pPr>
        <w:spacing w:before="120"/>
        <w:ind w:firstLine="567"/>
        <w:jc w:val="both"/>
        <w:rPr>
          <w:i/>
          <w:color w:val="000000" w:themeColor="text1"/>
          <w:sz w:val="28"/>
          <w:szCs w:val="28"/>
          <w:lang w:val="vi-VN"/>
        </w:rPr>
      </w:pPr>
      <w:bookmarkStart w:id="6" w:name="_Hlk178839506"/>
      <w:bookmarkEnd w:id="5"/>
      <w:r w:rsidRPr="007008F3">
        <w:rPr>
          <w:i/>
          <w:color w:val="000000" w:themeColor="text1"/>
          <w:sz w:val="28"/>
          <w:szCs w:val="28"/>
          <w:lang w:val="vi-VN"/>
        </w:rPr>
        <w:t>Căn cứ Nghị định số 71/2024/NĐ-CP của Chính phủ quy định về giá đất</w:t>
      </w:r>
      <w:r w:rsidR="00FC724F" w:rsidRPr="007008F3">
        <w:rPr>
          <w:i/>
          <w:color w:val="000000" w:themeColor="text1"/>
          <w:sz w:val="28"/>
          <w:szCs w:val="28"/>
          <w:lang w:val="vi-VN"/>
        </w:rPr>
        <w:t>;</w:t>
      </w:r>
      <w:r w:rsidR="008E4DF2" w:rsidRPr="007008F3">
        <w:rPr>
          <w:i/>
          <w:color w:val="000000" w:themeColor="text1"/>
          <w:sz w:val="28"/>
          <w:szCs w:val="28"/>
          <w:lang w:val="vi-VN"/>
        </w:rPr>
        <w:t xml:space="preserve"> </w:t>
      </w:r>
    </w:p>
    <w:p w14:paraId="6ED5D5A1" w14:textId="6010A393" w:rsidR="002E534B" w:rsidRPr="007008F3" w:rsidRDefault="00FC724F" w:rsidP="0006433C">
      <w:pPr>
        <w:spacing w:before="120"/>
        <w:ind w:firstLine="567"/>
        <w:jc w:val="both"/>
        <w:rPr>
          <w:i/>
          <w:color w:val="000000" w:themeColor="text1"/>
          <w:sz w:val="28"/>
          <w:szCs w:val="28"/>
          <w:lang w:val="vi-VN"/>
        </w:rPr>
      </w:pPr>
      <w:r w:rsidRPr="007008F3">
        <w:rPr>
          <w:i/>
          <w:iCs/>
          <w:color w:val="000000" w:themeColor="text1"/>
          <w:sz w:val="28"/>
          <w:szCs w:val="28"/>
          <w:lang w:val="vi-VN"/>
        </w:rPr>
        <w:t>Căn cứ Nghị định số 226/2025/NĐ-CP của Chính phủ sửa đổi, bổ sung một số điều của các nghị định quy định chi tiết thi hành </w:t>
      </w:r>
      <w:bookmarkStart w:id="7" w:name="tvpllink_spowirtlzs_1"/>
      <w:r w:rsidRPr="007008F3">
        <w:rPr>
          <w:i/>
          <w:iCs/>
          <w:color w:val="000000" w:themeColor="text1"/>
          <w:sz w:val="28"/>
          <w:szCs w:val="28"/>
        </w:rPr>
        <w:fldChar w:fldCharType="begin"/>
      </w:r>
      <w:r w:rsidRPr="007008F3">
        <w:rPr>
          <w:i/>
          <w:iCs/>
          <w:color w:val="000000" w:themeColor="text1"/>
          <w:sz w:val="28"/>
          <w:szCs w:val="28"/>
          <w:lang w:val="vi-VN"/>
        </w:rPr>
        <w:instrText>HYPERLINK "https://thuvienphapluat.vn/van-ban/Bat-dong-san/Luat-Dat-dai-2024-31-2024-QH15-523642.aspx" \t "_blank"</w:instrText>
      </w:r>
      <w:r w:rsidRPr="007008F3">
        <w:rPr>
          <w:i/>
          <w:iCs/>
          <w:color w:val="000000" w:themeColor="text1"/>
          <w:sz w:val="28"/>
          <w:szCs w:val="28"/>
        </w:rPr>
        <w:fldChar w:fldCharType="separate"/>
      </w:r>
      <w:r w:rsidRPr="007008F3">
        <w:rPr>
          <w:rStyle w:val="Hyperlink"/>
          <w:i/>
          <w:iCs/>
          <w:color w:val="000000" w:themeColor="text1"/>
          <w:sz w:val="28"/>
          <w:szCs w:val="28"/>
          <w:u w:val="none"/>
          <w:lang w:val="vi-VN"/>
        </w:rPr>
        <w:t>Luật Đất đai</w:t>
      </w:r>
      <w:r w:rsidRPr="007008F3">
        <w:rPr>
          <w:i/>
          <w:iCs/>
          <w:color w:val="000000" w:themeColor="text1"/>
          <w:sz w:val="28"/>
          <w:szCs w:val="28"/>
        </w:rPr>
        <w:fldChar w:fldCharType="end"/>
      </w:r>
      <w:bookmarkEnd w:id="7"/>
      <w:r w:rsidRPr="007008F3">
        <w:rPr>
          <w:i/>
          <w:iCs/>
          <w:color w:val="000000" w:themeColor="text1"/>
          <w:sz w:val="28"/>
          <w:szCs w:val="28"/>
          <w:lang w:val="vi-VN"/>
        </w:rPr>
        <w:t>;</w:t>
      </w:r>
    </w:p>
    <w:p w14:paraId="61D65A05" w14:textId="6387E659" w:rsidR="00DD5F1F" w:rsidRPr="007008F3" w:rsidRDefault="00A37479" w:rsidP="0006433C">
      <w:pPr>
        <w:spacing w:before="120"/>
        <w:ind w:firstLine="567"/>
        <w:jc w:val="both"/>
        <w:rPr>
          <w:i/>
          <w:iCs/>
          <w:strike/>
          <w:color w:val="000000" w:themeColor="text1"/>
          <w:sz w:val="28"/>
          <w:szCs w:val="28"/>
          <w:lang w:val="vi-VN"/>
        </w:rPr>
      </w:pPr>
      <w:r w:rsidRPr="007008F3">
        <w:rPr>
          <w:i/>
          <w:iCs/>
          <w:color w:val="000000" w:themeColor="text1"/>
          <w:sz w:val="28"/>
          <w:szCs w:val="28"/>
          <w:lang w:val="vi-VN"/>
        </w:rPr>
        <w:t xml:space="preserve">Căn cứ Nghị định số 78/2025/NĐ-CP của Chính phủ </w:t>
      </w:r>
      <w:r w:rsidR="002D6373" w:rsidRPr="007008F3">
        <w:rPr>
          <w:i/>
          <w:iCs/>
          <w:color w:val="000000" w:themeColor="text1"/>
          <w:sz w:val="28"/>
          <w:szCs w:val="28"/>
          <w:lang w:val="vi-VN"/>
        </w:rPr>
        <w:t>q</w:t>
      </w:r>
      <w:r w:rsidRPr="007008F3">
        <w:rPr>
          <w:i/>
          <w:iCs/>
          <w:color w:val="000000" w:themeColor="text1"/>
          <w:sz w:val="28"/>
          <w:szCs w:val="28"/>
          <w:lang w:val="vi-VN"/>
        </w:rPr>
        <w:t xml:space="preserve">uy định chi tiết một số điều và biện pháp để tổ chức, hướng dẫn thi hành </w:t>
      </w:r>
      <w:r w:rsidR="002D6373" w:rsidRPr="007008F3">
        <w:rPr>
          <w:i/>
          <w:iCs/>
          <w:color w:val="000000" w:themeColor="text1"/>
          <w:sz w:val="28"/>
          <w:szCs w:val="28"/>
          <w:lang w:val="vi-VN"/>
        </w:rPr>
        <w:t>L</w:t>
      </w:r>
      <w:r w:rsidRPr="007008F3">
        <w:rPr>
          <w:i/>
          <w:iCs/>
          <w:color w:val="000000" w:themeColor="text1"/>
          <w:sz w:val="28"/>
          <w:szCs w:val="28"/>
          <w:lang w:val="vi-VN"/>
        </w:rPr>
        <w:t xml:space="preserve">uật </w:t>
      </w:r>
      <w:r w:rsidR="002D6373" w:rsidRPr="007008F3">
        <w:rPr>
          <w:i/>
          <w:iCs/>
          <w:color w:val="000000" w:themeColor="text1"/>
          <w:sz w:val="28"/>
          <w:szCs w:val="28"/>
          <w:lang w:val="vi-VN"/>
        </w:rPr>
        <w:t>B</w:t>
      </w:r>
      <w:r w:rsidRPr="007008F3">
        <w:rPr>
          <w:i/>
          <w:iCs/>
          <w:color w:val="000000" w:themeColor="text1"/>
          <w:sz w:val="28"/>
          <w:szCs w:val="28"/>
          <w:lang w:val="vi-VN"/>
        </w:rPr>
        <w:t>an hành văn bản quy phạm pháp luật</w:t>
      </w:r>
      <w:r w:rsidR="002D6373" w:rsidRPr="007008F3">
        <w:rPr>
          <w:i/>
          <w:iCs/>
          <w:color w:val="000000" w:themeColor="text1"/>
          <w:sz w:val="28"/>
          <w:szCs w:val="28"/>
          <w:lang w:val="vi-VN"/>
        </w:rPr>
        <w:t xml:space="preserve"> được sửa đổi, bổ sung bởi Nghị định số 187/2025/NĐ-CP</w:t>
      </w:r>
      <w:r w:rsidRPr="007008F3">
        <w:rPr>
          <w:i/>
          <w:iCs/>
          <w:color w:val="000000" w:themeColor="text1"/>
          <w:sz w:val="28"/>
          <w:szCs w:val="28"/>
          <w:lang w:val="vi-VN"/>
        </w:rPr>
        <w:t xml:space="preserve">; </w:t>
      </w:r>
    </w:p>
    <w:p w14:paraId="7C0ECD38" w14:textId="165B4D6C" w:rsidR="00FF433F" w:rsidRPr="007008F3" w:rsidRDefault="00FF433F" w:rsidP="0006433C">
      <w:pPr>
        <w:spacing w:before="120"/>
        <w:ind w:firstLine="567"/>
        <w:jc w:val="both"/>
        <w:rPr>
          <w:i/>
          <w:iCs/>
          <w:color w:val="000000" w:themeColor="text1"/>
          <w:sz w:val="28"/>
          <w:lang w:val="vi-VN"/>
        </w:rPr>
      </w:pPr>
      <w:bookmarkStart w:id="8" w:name="_Hlk200564787"/>
      <w:bookmarkStart w:id="9" w:name="_Hlk202890219"/>
      <w:r w:rsidRPr="007008F3">
        <w:rPr>
          <w:rFonts w:ascii="Times New Roman Italic" w:hAnsi="Times New Roman Italic"/>
          <w:i/>
          <w:iCs/>
          <w:color w:val="000000" w:themeColor="text1"/>
          <w:sz w:val="28"/>
          <w:lang w:val="vi-VN"/>
        </w:rPr>
        <w:t xml:space="preserve">Căn cứ Nghị định số 151/2025/NĐ-CP </w:t>
      </w:r>
      <w:r w:rsidR="00605545" w:rsidRPr="007008F3">
        <w:rPr>
          <w:rFonts w:ascii="Times New Roman Italic" w:hAnsi="Times New Roman Italic"/>
          <w:i/>
          <w:iCs/>
          <w:color w:val="000000" w:themeColor="text1"/>
          <w:sz w:val="28"/>
          <w:lang w:val="vi-VN"/>
        </w:rPr>
        <w:t xml:space="preserve">của Chính phủ </w:t>
      </w:r>
      <w:r w:rsidRPr="007008F3">
        <w:rPr>
          <w:rFonts w:ascii="Times New Roman Italic" w:hAnsi="Times New Roman Italic"/>
          <w:i/>
          <w:iCs/>
          <w:color w:val="000000" w:themeColor="text1"/>
          <w:sz w:val="28"/>
          <w:lang w:val="vi-VN"/>
        </w:rPr>
        <w:t xml:space="preserve">quy định về phân định thẩm quyền của chính quyền địa phương 02 cấp, phân quyền, phân cấp trong lĩnh vực đất </w:t>
      </w:r>
      <w:r w:rsidRPr="007008F3">
        <w:rPr>
          <w:i/>
          <w:iCs/>
          <w:color w:val="000000" w:themeColor="text1"/>
          <w:sz w:val="28"/>
          <w:lang w:val="vi-VN"/>
        </w:rPr>
        <w:t>đai</w:t>
      </w:r>
      <w:r w:rsidR="00605545" w:rsidRPr="007008F3">
        <w:rPr>
          <w:i/>
          <w:iCs/>
          <w:color w:val="000000" w:themeColor="text1"/>
          <w:sz w:val="28"/>
          <w:lang w:val="vi-VN"/>
        </w:rPr>
        <w:t>;</w:t>
      </w:r>
    </w:p>
    <w:p w14:paraId="026F15FE" w14:textId="6F9CC61C" w:rsidR="0058450F" w:rsidRPr="007008F3" w:rsidRDefault="00155C15" w:rsidP="0006433C">
      <w:pPr>
        <w:spacing w:before="120"/>
        <w:ind w:firstLine="567"/>
        <w:jc w:val="both"/>
        <w:rPr>
          <w:i/>
          <w:iCs/>
          <w:color w:val="000000" w:themeColor="text1"/>
          <w:sz w:val="28"/>
          <w:lang w:val="vi-VN"/>
        </w:rPr>
      </w:pPr>
      <w:r w:rsidRPr="007008F3">
        <w:rPr>
          <w:i/>
          <w:iCs/>
          <w:color w:val="000000" w:themeColor="text1"/>
          <w:sz w:val="28"/>
          <w:lang w:val="vi-VN"/>
        </w:rPr>
        <w:t xml:space="preserve">Căn cứ </w:t>
      </w:r>
      <w:r w:rsidR="0058450F" w:rsidRPr="007008F3">
        <w:rPr>
          <w:i/>
          <w:iCs/>
          <w:color w:val="000000" w:themeColor="text1"/>
          <w:sz w:val="28"/>
          <w:lang w:val="vi-VN"/>
        </w:rPr>
        <w:t xml:space="preserve">Thông tư số </w:t>
      </w:r>
      <w:bookmarkStart w:id="10" w:name="tvpllink_dbnnvamfdu"/>
      <w:r w:rsidR="0058450F" w:rsidRPr="007008F3">
        <w:rPr>
          <w:i/>
          <w:iCs/>
          <w:color w:val="000000" w:themeColor="text1"/>
          <w:sz w:val="28"/>
          <w:lang w:val="vi-VN"/>
        </w:rPr>
        <w:t>23/2023/TT-BTC</w:t>
      </w:r>
      <w:bookmarkEnd w:id="10"/>
      <w:r w:rsidR="0058450F" w:rsidRPr="007008F3">
        <w:rPr>
          <w:i/>
          <w:iCs/>
          <w:color w:val="000000" w:themeColor="text1"/>
          <w:sz w:val="28"/>
          <w:lang w:val="vi-VN"/>
        </w:rPr>
        <w:t xml:space="preserve"> của </w:t>
      </w:r>
      <w:r w:rsidR="00DB3870" w:rsidRPr="007008F3">
        <w:rPr>
          <w:i/>
          <w:iCs/>
          <w:color w:val="000000" w:themeColor="text1"/>
          <w:sz w:val="28"/>
          <w:lang w:val="vi-VN"/>
        </w:rPr>
        <w:t xml:space="preserve">Bộ trưởng </w:t>
      </w:r>
      <w:r w:rsidR="0058450F" w:rsidRPr="007008F3">
        <w:rPr>
          <w:i/>
          <w:iCs/>
          <w:color w:val="000000" w:themeColor="text1"/>
          <w:sz w:val="28"/>
          <w:lang w:val="vi-VN"/>
        </w:rPr>
        <w:t xml:space="preserve">Bộ Tài chính </w:t>
      </w:r>
      <w:bookmarkStart w:id="11" w:name="loai_1_name"/>
      <w:r w:rsidR="0058450F" w:rsidRPr="007008F3">
        <w:rPr>
          <w:i/>
          <w:iCs/>
          <w:color w:val="000000" w:themeColor="text1"/>
          <w:sz w:val="28"/>
          <w:lang w:val="vi-VN"/>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11"/>
      <w:r w:rsidR="00033A7A" w:rsidRPr="007008F3">
        <w:rPr>
          <w:i/>
          <w:iCs/>
          <w:color w:val="000000" w:themeColor="text1"/>
          <w:sz w:val="28"/>
          <w:lang w:val="vi-VN"/>
        </w:rPr>
        <w:t>;</w:t>
      </w:r>
      <w:bookmarkEnd w:id="8"/>
      <w:bookmarkEnd w:id="9"/>
    </w:p>
    <w:p w14:paraId="58E887CC" w14:textId="484FB1C7" w:rsidR="006D7CCC" w:rsidRPr="007008F3" w:rsidRDefault="006D7CCC" w:rsidP="0006433C">
      <w:pPr>
        <w:spacing w:before="120"/>
        <w:ind w:firstLine="567"/>
        <w:jc w:val="both"/>
        <w:rPr>
          <w:i/>
          <w:iCs/>
          <w:color w:val="000000" w:themeColor="text1"/>
          <w:sz w:val="28"/>
          <w:lang w:val="vi-VN"/>
        </w:rPr>
      </w:pPr>
      <w:r w:rsidRPr="007008F3">
        <w:rPr>
          <w:i/>
          <w:iCs/>
          <w:color w:val="000000" w:themeColor="text1"/>
          <w:sz w:val="28"/>
          <w:lang w:val="vi-VN"/>
        </w:rPr>
        <w:t>Căn cứ Thông tư số 23</w:t>
      </w:r>
      <w:r w:rsidR="00BA688C" w:rsidRPr="007008F3">
        <w:rPr>
          <w:i/>
          <w:iCs/>
          <w:color w:val="000000" w:themeColor="text1"/>
          <w:sz w:val="28"/>
        </w:rPr>
        <w:t>/2025</w:t>
      </w:r>
      <w:r w:rsidRPr="007008F3">
        <w:rPr>
          <w:i/>
          <w:iCs/>
          <w:color w:val="000000" w:themeColor="text1"/>
          <w:sz w:val="28"/>
          <w:lang w:val="vi-VN"/>
        </w:rPr>
        <w:t>/TT-BNNMT của Bộ trưởng Bộ Nông nghiệp và Môi trường quy định phân cấp, phân định thẩm quyền quản lý nhà nước trong lĩnh vực đất đai;</w:t>
      </w:r>
    </w:p>
    <w:bookmarkEnd w:id="6"/>
    <w:p w14:paraId="7AAB5F80" w14:textId="6C6921F2" w:rsidR="002E534B" w:rsidRPr="007008F3" w:rsidRDefault="002E534B" w:rsidP="0006433C">
      <w:pPr>
        <w:tabs>
          <w:tab w:val="left" w:pos="567"/>
        </w:tabs>
        <w:spacing w:before="120"/>
        <w:ind w:firstLine="567"/>
        <w:jc w:val="both"/>
        <w:rPr>
          <w:i/>
          <w:strike/>
          <w:color w:val="000000" w:themeColor="text1"/>
          <w:sz w:val="28"/>
          <w:szCs w:val="28"/>
          <w:lang w:val="vi-VN"/>
        </w:rPr>
      </w:pPr>
      <w:r w:rsidRPr="007008F3">
        <w:rPr>
          <w:i/>
          <w:color w:val="000000" w:themeColor="text1"/>
          <w:sz w:val="28"/>
          <w:szCs w:val="28"/>
          <w:lang w:val="vi-VN"/>
        </w:rPr>
        <w:t xml:space="preserve">Theo đề nghị của Giám đốc Sở </w:t>
      </w:r>
      <w:r w:rsidR="009451B4" w:rsidRPr="007008F3">
        <w:rPr>
          <w:i/>
          <w:color w:val="000000" w:themeColor="text1"/>
          <w:sz w:val="28"/>
          <w:szCs w:val="28"/>
          <w:lang w:val="vi-VN"/>
        </w:rPr>
        <w:t>Nông nghiệp</w:t>
      </w:r>
      <w:r w:rsidRPr="007008F3">
        <w:rPr>
          <w:i/>
          <w:color w:val="000000" w:themeColor="text1"/>
          <w:sz w:val="28"/>
          <w:szCs w:val="28"/>
          <w:lang w:val="vi-VN"/>
        </w:rPr>
        <w:t xml:space="preserve"> và Môi trường</w:t>
      </w:r>
      <w:r w:rsidR="00605545" w:rsidRPr="007008F3">
        <w:rPr>
          <w:i/>
          <w:color w:val="000000" w:themeColor="text1"/>
          <w:sz w:val="28"/>
          <w:szCs w:val="28"/>
          <w:lang w:val="vi-VN"/>
        </w:rPr>
        <w:t>;</w:t>
      </w:r>
      <w:r w:rsidRPr="007008F3">
        <w:rPr>
          <w:i/>
          <w:color w:val="000000" w:themeColor="text1"/>
          <w:sz w:val="28"/>
          <w:szCs w:val="28"/>
          <w:lang w:val="vi-VN"/>
        </w:rPr>
        <w:t xml:space="preserve"> </w:t>
      </w:r>
    </w:p>
    <w:p w14:paraId="6CC002A4" w14:textId="03C2248D" w:rsidR="00605545" w:rsidRPr="007008F3" w:rsidRDefault="009D5A06" w:rsidP="0006433C">
      <w:pPr>
        <w:tabs>
          <w:tab w:val="left" w:pos="567"/>
        </w:tabs>
        <w:spacing w:before="120"/>
        <w:ind w:firstLine="567"/>
        <w:jc w:val="both"/>
        <w:rPr>
          <w:i/>
          <w:color w:val="000000" w:themeColor="text1"/>
          <w:sz w:val="28"/>
          <w:szCs w:val="28"/>
          <w:lang w:val="vi-VN"/>
        </w:rPr>
      </w:pPr>
      <w:r w:rsidRPr="007008F3">
        <w:rPr>
          <w:i/>
          <w:color w:val="000000" w:themeColor="text1"/>
          <w:sz w:val="28"/>
          <w:szCs w:val="28"/>
          <w:lang w:val="vi-VN"/>
        </w:rPr>
        <w:lastRenderedPageBreak/>
        <w:t>Ủy ban nhân dân</w:t>
      </w:r>
      <w:r w:rsidR="001C27F1" w:rsidRPr="007008F3">
        <w:rPr>
          <w:i/>
          <w:color w:val="000000" w:themeColor="text1"/>
          <w:sz w:val="28"/>
          <w:szCs w:val="28"/>
          <w:lang w:val="vi-VN"/>
        </w:rPr>
        <w:t xml:space="preserve"> </w:t>
      </w:r>
      <w:r w:rsidR="00605545" w:rsidRPr="007008F3">
        <w:rPr>
          <w:i/>
          <w:color w:val="000000" w:themeColor="text1"/>
          <w:sz w:val="28"/>
          <w:szCs w:val="28"/>
          <w:lang w:val="vi-VN"/>
        </w:rPr>
        <w:t>ban hành Quyết định ban hành Quy định định mức kinh tế - kỹ thuật để lập dự toán ngân sách nhà nước phục vụ công tác định giá đất trên địa bàn tỉnh Đồng Tháp.</w:t>
      </w:r>
    </w:p>
    <w:p w14:paraId="49139D53" w14:textId="22B1CBA2" w:rsidR="002E534B" w:rsidRPr="007008F3" w:rsidRDefault="002E534B" w:rsidP="0006433C">
      <w:pPr>
        <w:spacing w:before="240"/>
        <w:ind w:firstLine="567"/>
        <w:jc w:val="both"/>
        <w:rPr>
          <w:b/>
          <w:color w:val="000000" w:themeColor="text1"/>
          <w:sz w:val="28"/>
          <w:szCs w:val="28"/>
          <w:lang w:val="vi-VN"/>
        </w:rPr>
      </w:pPr>
      <w:r w:rsidRPr="007008F3">
        <w:rPr>
          <w:b/>
          <w:color w:val="000000" w:themeColor="text1"/>
          <w:sz w:val="28"/>
          <w:szCs w:val="28"/>
          <w:lang w:val="vi-VN"/>
        </w:rPr>
        <w:t xml:space="preserve">Điều 1. </w:t>
      </w:r>
      <w:r w:rsidRPr="007008F3">
        <w:rPr>
          <w:color w:val="000000" w:themeColor="text1"/>
          <w:sz w:val="28"/>
          <w:szCs w:val="28"/>
          <w:lang w:val="vi-VN"/>
        </w:rPr>
        <w:t xml:space="preserve">Ban hành kèm theo Quyết định này </w:t>
      </w:r>
      <w:r w:rsidR="0035646C" w:rsidRPr="007008F3">
        <w:rPr>
          <w:color w:val="000000" w:themeColor="text1"/>
          <w:sz w:val="28"/>
          <w:szCs w:val="28"/>
          <w:lang w:val="vi-VN"/>
        </w:rPr>
        <w:t>Quy định đ</w:t>
      </w:r>
      <w:r w:rsidRPr="007008F3">
        <w:rPr>
          <w:color w:val="000000" w:themeColor="text1"/>
          <w:sz w:val="28"/>
          <w:szCs w:val="28"/>
          <w:lang w:val="vi-VN"/>
        </w:rPr>
        <w:t xml:space="preserve">ịnh mức kinh tế - kỹ thuật để lập dự toán ngân sách nhà nước phục vụ công tác định giá đất trên địa bàn tỉnh </w:t>
      </w:r>
      <w:r w:rsidR="00020412" w:rsidRPr="007008F3">
        <w:rPr>
          <w:color w:val="000000" w:themeColor="text1"/>
          <w:sz w:val="28"/>
          <w:szCs w:val="28"/>
          <w:lang w:val="vi-VN"/>
        </w:rPr>
        <w:t>Đồng Tháp</w:t>
      </w:r>
      <w:r w:rsidR="00205B26" w:rsidRPr="007008F3">
        <w:rPr>
          <w:color w:val="000000" w:themeColor="text1"/>
          <w:sz w:val="28"/>
          <w:szCs w:val="28"/>
          <w:lang w:val="vi-VN"/>
        </w:rPr>
        <w:t>.</w:t>
      </w:r>
    </w:p>
    <w:p w14:paraId="7FC7AF9B" w14:textId="77777777" w:rsidR="00652153" w:rsidRPr="007008F3" w:rsidRDefault="002E534B" w:rsidP="00652153">
      <w:pPr>
        <w:pStyle w:val="BodyText"/>
        <w:shd w:val="clear" w:color="auto" w:fill="auto"/>
        <w:spacing w:before="120" w:after="0" w:line="240" w:lineRule="auto"/>
        <w:ind w:firstLine="567"/>
        <w:jc w:val="both"/>
        <w:rPr>
          <w:rStyle w:val="fontstyle01"/>
          <w:rFonts w:ascii="Times New Roman" w:hAnsi="Times New Roman"/>
          <w:color w:val="000000" w:themeColor="text1"/>
          <w:lang w:val="vi-VN"/>
        </w:rPr>
      </w:pPr>
      <w:r w:rsidRPr="007008F3">
        <w:rPr>
          <w:b/>
          <w:color w:val="000000" w:themeColor="text1"/>
          <w:sz w:val="28"/>
          <w:szCs w:val="28"/>
          <w:lang w:val="vi-VN"/>
        </w:rPr>
        <w:t xml:space="preserve">Điều 2. </w:t>
      </w:r>
      <w:r w:rsidR="00652153" w:rsidRPr="007008F3">
        <w:rPr>
          <w:rStyle w:val="fontstyle01"/>
          <w:rFonts w:ascii="Times New Roman" w:hAnsi="Times New Roman"/>
          <w:color w:val="000000" w:themeColor="text1"/>
          <w:lang w:val="vi-VN"/>
        </w:rPr>
        <w:t>Đối với dự toán ngân sách nhà nước phục vụ công tác định giá đất đã có quyết định phê duyệt dự toán, quyết định mua sắm thực hiện trước ngày Quyết định này có hiệu lực thi hành thì tiếp tục thực hiện đến khi hoàn thành thanh toán, quyết toán theo dự toán đã được duyệt.</w:t>
      </w:r>
    </w:p>
    <w:p w14:paraId="096E8822" w14:textId="455A9489" w:rsidR="00153D38" w:rsidRPr="007008F3" w:rsidRDefault="001B4902" w:rsidP="00652153">
      <w:pPr>
        <w:pStyle w:val="BodyText"/>
        <w:shd w:val="clear" w:color="auto" w:fill="auto"/>
        <w:spacing w:before="120" w:after="0" w:line="240" w:lineRule="auto"/>
        <w:ind w:firstLine="567"/>
        <w:jc w:val="both"/>
        <w:rPr>
          <w:color w:val="000000" w:themeColor="text1"/>
          <w:sz w:val="28"/>
          <w:szCs w:val="28"/>
          <w:lang w:val="vi-VN"/>
        </w:rPr>
      </w:pPr>
      <w:r w:rsidRPr="007008F3">
        <w:rPr>
          <w:rStyle w:val="fontstyle01"/>
          <w:rFonts w:ascii="Times New Roman" w:hAnsi="Times New Roman"/>
          <w:b/>
          <w:color w:val="000000" w:themeColor="text1"/>
          <w:lang w:val="vi-VN"/>
        </w:rPr>
        <w:t>Điều 3</w:t>
      </w:r>
      <w:r w:rsidR="00A23CB0" w:rsidRPr="007008F3">
        <w:rPr>
          <w:rStyle w:val="fontstyle01"/>
          <w:rFonts w:ascii="Times New Roman" w:hAnsi="Times New Roman"/>
          <w:b/>
          <w:color w:val="000000" w:themeColor="text1"/>
          <w:lang w:val="vi-VN"/>
        </w:rPr>
        <w:t>.</w:t>
      </w:r>
      <w:r w:rsidRPr="007008F3">
        <w:rPr>
          <w:rStyle w:val="fontstyle01"/>
          <w:rFonts w:ascii="Times New Roman" w:hAnsi="Times New Roman"/>
          <w:b/>
          <w:color w:val="000000" w:themeColor="text1"/>
          <w:lang w:val="vi-VN"/>
        </w:rPr>
        <w:t xml:space="preserve"> </w:t>
      </w:r>
      <w:r w:rsidR="00153D38" w:rsidRPr="007008F3">
        <w:rPr>
          <w:color w:val="000000" w:themeColor="text1"/>
          <w:sz w:val="28"/>
          <w:szCs w:val="28"/>
          <w:lang w:val="vi-VN"/>
        </w:rPr>
        <w:t>Quyết định này có hiệu lực thi hành từ ngày</w:t>
      </w:r>
      <w:r w:rsidR="00F70406">
        <w:rPr>
          <w:color w:val="000000" w:themeColor="text1"/>
          <w:sz w:val="28"/>
          <w:szCs w:val="28"/>
        </w:rPr>
        <w:t xml:space="preserve"> 13</w:t>
      </w:r>
      <w:r w:rsidR="00983EAF">
        <w:rPr>
          <w:color w:val="000000" w:themeColor="text1"/>
          <w:sz w:val="28"/>
          <w:szCs w:val="28"/>
        </w:rPr>
        <w:t xml:space="preserve"> </w:t>
      </w:r>
      <w:r w:rsidR="00983EAF">
        <w:rPr>
          <w:color w:val="000000" w:themeColor="text1"/>
          <w:sz w:val="28"/>
          <w:szCs w:val="28"/>
          <w:lang w:val="vi-VN"/>
        </w:rPr>
        <w:t xml:space="preserve">tháng </w:t>
      </w:r>
      <w:r w:rsidR="00983EAF">
        <w:rPr>
          <w:color w:val="000000" w:themeColor="text1"/>
          <w:sz w:val="28"/>
          <w:szCs w:val="28"/>
        </w:rPr>
        <w:t xml:space="preserve">10 </w:t>
      </w:r>
      <w:r w:rsidR="00663E2C" w:rsidRPr="007008F3">
        <w:rPr>
          <w:color w:val="000000" w:themeColor="text1"/>
          <w:sz w:val="28"/>
          <w:szCs w:val="28"/>
          <w:lang w:val="vi-VN"/>
        </w:rPr>
        <w:t>năm 2025</w:t>
      </w:r>
      <w:r w:rsidR="00153D38" w:rsidRPr="007008F3">
        <w:rPr>
          <w:color w:val="000000" w:themeColor="text1"/>
          <w:sz w:val="28"/>
          <w:szCs w:val="28"/>
          <w:lang w:val="vi-VN"/>
        </w:rPr>
        <w:t>.</w:t>
      </w:r>
    </w:p>
    <w:p w14:paraId="706929A2" w14:textId="44317B54" w:rsidR="003A631B" w:rsidRPr="007008F3" w:rsidRDefault="00684E44" w:rsidP="00F03940">
      <w:pPr>
        <w:spacing w:before="120" w:after="120"/>
        <w:ind w:firstLine="567"/>
        <w:jc w:val="both"/>
        <w:rPr>
          <w:color w:val="000000" w:themeColor="text1"/>
          <w:sz w:val="28"/>
          <w:szCs w:val="28"/>
          <w:lang w:val="vi-VN"/>
        </w:rPr>
      </w:pPr>
      <w:r w:rsidRPr="007008F3">
        <w:rPr>
          <w:rStyle w:val="fontstyle01"/>
          <w:rFonts w:ascii="Times New Roman" w:hAnsi="Times New Roman"/>
          <w:b/>
          <w:color w:val="000000" w:themeColor="text1"/>
          <w:lang w:val="vi-VN"/>
        </w:rPr>
        <w:t>Điều 4.</w:t>
      </w:r>
      <w:r w:rsidR="00153D38" w:rsidRPr="007008F3">
        <w:rPr>
          <w:rStyle w:val="fontstyle01"/>
          <w:rFonts w:ascii="Times New Roman" w:hAnsi="Times New Roman"/>
          <w:color w:val="000000" w:themeColor="text1"/>
          <w:lang w:val="vi-VN"/>
        </w:rPr>
        <w:t xml:space="preserve"> </w:t>
      </w:r>
      <w:r w:rsidR="001C48E0" w:rsidRPr="007008F3">
        <w:rPr>
          <w:rStyle w:val="fontstyle01"/>
          <w:rFonts w:ascii="Times New Roman" w:hAnsi="Times New Roman"/>
          <w:color w:val="000000" w:themeColor="text1"/>
          <w:lang w:val="vi-VN"/>
        </w:rPr>
        <w:t xml:space="preserve">Chánh Văn phòng Ủy ban nhân dân </w:t>
      </w:r>
      <w:r w:rsidR="00DE5651" w:rsidRPr="007008F3">
        <w:rPr>
          <w:rStyle w:val="fontstyle01"/>
          <w:rFonts w:ascii="Times New Roman" w:hAnsi="Times New Roman"/>
          <w:color w:val="000000" w:themeColor="text1"/>
          <w:lang w:val="vi-VN"/>
        </w:rPr>
        <w:t>t</w:t>
      </w:r>
      <w:r w:rsidR="001C48E0" w:rsidRPr="007008F3">
        <w:rPr>
          <w:rStyle w:val="fontstyle01"/>
          <w:rFonts w:ascii="Times New Roman" w:hAnsi="Times New Roman"/>
          <w:color w:val="000000" w:themeColor="text1"/>
          <w:lang w:val="vi-VN"/>
        </w:rPr>
        <w:t>ỉnh; Giám đốc Sở Nông nghiệp và Môi trường; Thủ trưởng các sở, ban, ngành Tỉnh; Chủ tịch Ủy ban nhân dân các xã, phường và các cơ quan, tổ chức, cá nhân có liên quan chịu trách nhiệm thi hành Quyết định này</w:t>
      </w:r>
      <w:r w:rsidR="003A631B" w:rsidRPr="007008F3">
        <w:rPr>
          <w:rStyle w:val="fontstyle01"/>
          <w:rFonts w:ascii="Times New Roman" w:hAnsi="Times New Roman"/>
          <w:color w:val="000000" w:themeColor="text1"/>
          <w:lang w:val="vi-VN"/>
        </w:rPr>
        <w:t>./.</w:t>
      </w:r>
    </w:p>
    <w:tbl>
      <w:tblPr>
        <w:tblW w:w="0" w:type="auto"/>
        <w:tblLook w:val="04A0" w:firstRow="1" w:lastRow="0" w:firstColumn="1" w:lastColumn="0" w:noHBand="0" w:noVBand="1"/>
      </w:tblPr>
      <w:tblGrid>
        <w:gridCol w:w="4644"/>
        <w:gridCol w:w="4643"/>
      </w:tblGrid>
      <w:tr w:rsidR="003A631B" w:rsidRPr="006D7CCC" w14:paraId="543FB6C1" w14:textId="77777777" w:rsidTr="003C396A">
        <w:tc>
          <w:tcPr>
            <w:tcW w:w="4644" w:type="dxa"/>
          </w:tcPr>
          <w:p w14:paraId="0D6F2F47" w14:textId="006FA4FF" w:rsidR="00A84147" w:rsidRPr="007008F3" w:rsidRDefault="003A631B" w:rsidP="0006433C">
            <w:pPr>
              <w:rPr>
                <w:color w:val="000000" w:themeColor="text1"/>
                <w:sz w:val="22"/>
                <w:lang w:val="vi-VN"/>
              </w:rPr>
            </w:pPr>
            <w:r w:rsidRPr="007008F3">
              <w:rPr>
                <w:b/>
                <w:i/>
                <w:color w:val="000000" w:themeColor="text1"/>
                <w:lang w:val="vi-VN"/>
              </w:rPr>
              <w:t>Nơi nhận:</w:t>
            </w:r>
            <w:r w:rsidRPr="007008F3">
              <w:rPr>
                <w:color w:val="000000" w:themeColor="text1"/>
                <w:sz w:val="22"/>
                <w:lang w:val="vi-VN"/>
              </w:rPr>
              <w:br/>
              <w:t xml:space="preserve">- Như Điều </w:t>
            </w:r>
            <w:r w:rsidR="00BA380C" w:rsidRPr="007008F3">
              <w:rPr>
                <w:color w:val="000000" w:themeColor="text1"/>
                <w:sz w:val="22"/>
                <w:lang w:val="vi-VN"/>
              </w:rPr>
              <w:t>4</w:t>
            </w:r>
            <w:r w:rsidRPr="007008F3">
              <w:rPr>
                <w:color w:val="000000" w:themeColor="text1"/>
                <w:sz w:val="22"/>
                <w:lang w:val="vi-VN"/>
              </w:rPr>
              <w:t>;</w:t>
            </w:r>
            <w:r w:rsidRPr="007008F3">
              <w:rPr>
                <w:color w:val="000000" w:themeColor="text1"/>
                <w:sz w:val="22"/>
                <w:lang w:val="vi-VN"/>
              </w:rPr>
              <w:br/>
              <w:t xml:space="preserve">- </w:t>
            </w:r>
            <w:r w:rsidR="00A84147" w:rsidRPr="007008F3">
              <w:rPr>
                <w:color w:val="000000" w:themeColor="text1"/>
                <w:sz w:val="22"/>
                <w:lang w:val="vi-VN"/>
              </w:rPr>
              <w:t xml:space="preserve">Các </w:t>
            </w:r>
            <w:r w:rsidRPr="007008F3">
              <w:rPr>
                <w:color w:val="000000" w:themeColor="text1"/>
                <w:sz w:val="22"/>
                <w:lang w:val="vi-VN"/>
              </w:rPr>
              <w:t>Bộ</w:t>
            </w:r>
            <w:r w:rsidR="00A84147" w:rsidRPr="007008F3">
              <w:rPr>
                <w:color w:val="000000" w:themeColor="text1"/>
                <w:sz w:val="22"/>
                <w:lang w:val="vi-VN"/>
              </w:rPr>
              <w:t>:</w:t>
            </w:r>
            <w:r w:rsidRPr="007008F3">
              <w:rPr>
                <w:color w:val="000000" w:themeColor="text1"/>
                <w:sz w:val="22"/>
                <w:lang w:val="vi-VN"/>
              </w:rPr>
              <w:t xml:space="preserve"> </w:t>
            </w:r>
            <w:r w:rsidR="009451B4" w:rsidRPr="007008F3">
              <w:rPr>
                <w:color w:val="000000" w:themeColor="text1"/>
                <w:sz w:val="22"/>
                <w:lang w:val="vi-VN"/>
              </w:rPr>
              <w:t>Nông nghiệp</w:t>
            </w:r>
            <w:r w:rsidRPr="007008F3">
              <w:rPr>
                <w:color w:val="000000" w:themeColor="text1"/>
                <w:sz w:val="22"/>
                <w:lang w:val="vi-VN"/>
              </w:rPr>
              <w:t xml:space="preserve"> và Môi trường</w:t>
            </w:r>
            <w:r w:rsidR="00A84147" w:rsidRPr="007008F3">
              <w:rPr>
                <w:color w:val="000000" w:themeColor="text1"/>
                <w:sz w:val="22"/>
                <w:lang w:val="vi-VN"/>
              </w:rPr>
              <w:t xml:space="preserve">, </w:t>
            </w:r>
          </w:p>
          <w:p w14:paraId="7D758158" w14:textId="77777777" w:rsidR="009E2B27" w:rsidRPr="007008F3" w:rsidRDefault="00AB2570" w:rsidP="0006433C">
            <w:pPr>
              <w:rPr>
                <w:color w:val="000000" w:themeColor="text1"/>
                <w:sz w:val="22"/>
                <w:lang w:val="vi-VN"/>
              </w:rPr>
            </w:pPr>
            <w:r w:rsidRPr="007008F3">
              <w:rPr>
                <w:color w:val="000000" w:themeColor="text1"/>
                <w:sz w:val="22"/>
                <w:lang w:val="vi-VN"/>
              </w:rPr>
              <w:t xml:space="preserve">  </w:t>
            </w:r>
            <w:r w:rsidR="00A84147" w:rsidRPr="007008F3">
              <w:rPr>
                <w:color w:val="000000" w:themeColor="text1"/>
                <w:sz w:val="22"/>
                <w:lang w:val="vi-VN"/>
              </w:rPr>
              <w:t>Tư pháp, Tài chính;</w:t>
            </w:r>
          </w:p>
          <w:p w14:paraId="1FF002E8" w14:textId="0378C5FB" w:rsidR="00A84147" w:rsidRPr="007008F3" w:rsidRDefault="009E2B27" w:rsidP="0006433C">
            <w:pPr>
              <w:rPr>
                <w:color w:val="000000" w:themeColor="text1"/>
                <w:sz w:val="22"/>
                <w:lang w:val="vi-VN"/>
              </w:rPr>
            </w:pPr>
            <w:r w:rsidRPr="007008F3">
              <w:rPr>
                <w:color w:val="000000" w:themeColor="text1"/>
                <w:sz w:val="22"/>
                <w:lang w:val="vi-VN"/>
              </w:rPr>
              <w:t>- Cục Kiểm tra văn bản</w:t>
            </w:r>
            <w:r w:rsidR="00663E2C" w:rsidRPr="007008F3">
              <w:rPr>
                <w:color w:val="000000" w:themeColor="text1"/>
                <w:sz w:val="22"/>
                <w:lang w:val="vi-VN"/>
              </w:rPr>
              <w:t xml:space="preserve"> và </w:t>
            </w:r>
            <w:r w:rsidR="008561E0" w:rsidRPr="007008F3">
              <w:rPr>
                <w:color w:val="000000" w:themeColor="text1"/>
                <w:sz w:val="22"/>
                <w:lang w:val="vi-VN"/>
              </w:rPr>
              <w:t>Q</w:t>
            </w:r>
            <w:r w:rsidR="00663E2C" w:rsidRPr="007008F3">
              <w:rPr>
                <w:color w:val="000000" w:themeColor="text1"/>
                <w:sz w:val="22"/>
                <w:lang w:val="vi-VN"/>
              </w:rPr>
              <w:t>uản lý xử lý vi phạm hành chính</w:t>
            </w:r>
            <w:r w:rsidRPr="007008F3">
              <w:rPr>
                <w:color w:val="000000" w:themeColor="text1"/>
                <w:sz w:val="22"/>
                <w:lang w:val="vi-VN"/>
              </w:rPr>
              <w:t xml:space="preserve"> - Bộ Tư pháp;</w:t>
            </w:r>
            <w:r w:rsidRPr="007008F3">
              <w:rPr>
                <w:color w:val="000000" w:themeColor="text1"/>
                <w:sz w:val="22"/>
                <w:lang w:val="vi-VN"/>
              </w:rPr>
              <w:br/>
            </w:r>
            <w:r w:rsidR="003A631B" w:rsidRPr="007008F3">
              <w:rPr>
                <w:color w:val="000000" w:themeColor="text1"/>
                <w:sz w:val="22"/>
                <w:lang w:val="vi-VN"/>
              </w:rPr>
              <w:t>- Thường trực Tỉnh ủy;</w:t>
            </w:r>
            <w:r w:rsidR="003A631B" w:rsidRPr="007008F3">
              <w:rPr>
                <w:color w:val="000000" w:themeColor="text1"/>
                <w:sz w:val="22"/>
                <w:lang w:val="vi-VN"/>
              </w:rPr>
              <w:br/>
              <w:t>- Thường trực HĐND tỉnh;</w:t>
            </w:r>
          </w:p>
          <w:p w14:paraId="4B4FE063" w14:textId="4F42607F" w:rsidR="006F5480" w:rsidRPr="007008F3" w:rsidRDefault="006F5480" w:rsidP="0006433C">
            <w:pPr>
              <w:rPr>
                <w:color w:val="000000" w:themeColor="text1"/>
                <w:sz w:val="22"/>
                <w:lang w:val="vi-VN"/>
              </w:rPr>
            </w:pPr>
            <w:r w:rsidRPr="007008F3">
              <w:rPr>
                <w:color w:val="000000" w:themeColor="text1"/>
                <w:sz w:val="22"/>
                <w:lang w:val="vi-VN"/>
              </w:rPr>
              <w:t>- Các Ban HĐND tỉnh;</w:t>
            </w:r>
          </w:p>
          <w:p w14:paraId="55AC5486" w14:textId="77777777" w:rsidR="00684857" w:rsidRPr="007008F3" w:rsidRDefault="00684857" w:rsidP="0006433C">
            <w:pPr>
              <w:rPr>
                <w:color w:val="000000" w:themeColor="text1"/>
                <w:sz w:val="22"/>
                <w:lang w:val="vi-VN"/>
              </w:rPr>
            </w:pPr>
            <w:r w:rsidRPr="007008F3">
              <w:rPr>
                <w:color w:val="000000" w:themeColor="text1"/>
                <w:sz w:val="22"/>
                <w:lang w:val="vi-VN"/>
              </w:rPr>
              <w:t>- Ủy ban MTTQVN tỉnh;</w:t>
            </w:r>
          </w:p>
          <w:p w14:paraId="4F337524" w14:textId="77777777" w:rsidR="003A631B" w:rsidRPr="007008F3" w:rsidRDefault="00A84147" w:rsidP="0006433C">
            <w:pPr>
              <w:rPr>
                <w:color w:val="000000" w:themeColor="text1"/>
                <w:sz w:val="22"/>
                <w:lang w:val="vi-VN"/>
              </w:rPr>
            </w:pPr>
            <w:r w:rsidRPr="007008F3">
              <w:rPr>
                <w:color w:val="000000" w:themeColor="text1"/>
                <w:sz w:val="22"/>
                <w:lang w:val="vi-VN"/>
              </w:rPr>
              <w:t xml:space="preserve">- </w:t>
            </w:r>
            <w:r w:rsidR="00684857" w:rsidRPr="007008F3">
              <w:rPr>
                <w:color w:val="000000" w:themeColor="text1"/>
                <w:sz w:val="22"/>
                <w:lang w:val="vi-VN"/>
              </w:rPr>
              <w:t>CT</w:t>
            </w:r>
            <w:r w:rsidRPr="007008F3">
              <w:rPr>
                <w:color w:val="000000" w:themeColor="text1"/>
                <w:sz w:val="22"/>
                <w:lang w:val="vi-VN"/>
              </w:rPr>
              <w:t>, các PCT UBND tỉnh;</w:t>
            </w:r>
            <w:r w:rsidR="003A631B" w:rsidRPr="007008F3">
              <w:rPr>
                <w:color w:val="000000" w:themeColor="text1"/>
                <w:sz w:val="22"/>
                <w:lang w:val="vi-VN"/>
              </w:rPr>
              <w:br/>
              <w:t xml:space="preserve">- Đoàn </w:t>
            </w:r>
            <w:r w:rsidR="008D7330" w:rsidRPr="007008F3">
              <w:rPr>
                <w:color w:val="000000" w:themeColor="text1"/>
                <w:sz w:val="22"/>
                <w:lang w:val="vi-VN"/>
              </w:rPr>
              <w:t>ĐBQH</w:t>
            </w:r>
            <w:r w:rsidR="003A631B" w:rsidRPr="007008F3">
              <w:rPr>
                <w:color w:val="000000" w:themeColor="text1"/>
                <w:sz w:val="22"/>
                <w:lang w:val="vi-VN"/>
              </w:rPr>
              <w:t xml:space="preserve"> tỉnh;</w:t>
            </w:r>
          </w:p>
          <w:p w14:paraId="0421C577" w14:textId="6D76EF83" w:rsidR="003A631B" w:rsidRPr="007008F3" w:rsidRDefault="003A631B" w:rsidP="0006433C">
            <w:pPr>
              <w:rPr>
                <w:color w:val="000000" w:themeColor="text1"/>
                <w:sz w:val="22"/>
                <w:lang w:val="vi-VN"/>
              </w:rPr>
            </w:pPr>
            <w:r w:rsidRPr="007008F3">
              <w:rPr>
                <w:color w:val="000000" w:themeColor="text1"/>
                <w:sz w:val="22"/>
                <w:lang w:val="vi-VN"/>
              </w:rPr>
              <w:t xml:space="preserve">- </w:t>
            </w:r>
            <w:r w:rsidR="00663E2C" w:rsidRPr="007008F3">
              <w:rPr>
                <w:color w:val="000000" w:themeColor="text1"/>
                <w:sz w:val="22"/>
                <w:lang w:val="vi-VN"/>
              </w:rPr>
              <w:t xml:space="preserve">Báo và </w:t>
            </w:r>
            <w:r w:rsidRPr="007008F3">
              <w:rPr>
                <w:color w:val="000000" w:themeColor="text1"/>
                <w:sz w:val="22"/>
                <w:lang w:val="vi-VN"/>
              </w:rPr>
              <w:t>Đài PT&amp;TH tỉnh</w:t>
            </w:r>
            <w:r w:rsidR="008D7330" w:rsidRPr="007008F3">
              <w:rPr>
                <w:color w:val="000000" w:themeColor="text1"/>
                <w:sz w:val="22"/>
                <w:lang w:val="vi-VN"/>
              </w:rPr>
              <w:t xml:space="preserve">; </w:t>
            </w:r>
          </w:p>
          <w:p w14:paraId="5C762775" w14:textId="77777777" w:rsidR="00663E2C" w:rsidRPr="007008F3" w:rsidRDefault="003A631B" w:rsidP="0006433C">
            <w:pPr>
              <w:rPr>
                <w:color w:val="000000" w:themeColor="text1"/>
                <w:sz w:val="22"/>
                <w:lang w:val="vi-VN"/>
              </w:rPr>
            </w:pPr>
            <w:r w:rsidRPr="007008F3">
              <w:rPr>
                <w:color w:val="000000" w:themeColor="text1"/>
                <w:sz w:val="22"/>
                <w:lang w:val="vi-VN"/>
              </w:rPr>
              <w:t>-</w:t>
            </w:r>
            <w:r w:rsidR="00AB2570" w:rsidRPr="007008F3">
              <w:rPr>
                <w:color w:val="000000" w:themeColor="text1"/>
                <w:sz w:val="22"/>
                <w:lang w:val="vi-VN"/>
              </w:rPr>
              <w:t xml:space="preserve"> </w:t>
            </w:r>
            <w:r w:rsidRPr="007008F3">
              <w:rPr>
                <w:color w:val="000000" w:themeColor="text1"/>
                <w:sz w:val="22"/>
                <w:lang w:val="vi-VN"/>
              </w:rPr>
              <w:t>Trung tâm lưu trữ - Sở Nội vụ;</w:t>
            </w:r>
            <w:r w:rsidRPr="007008F3">
              <w:rPr>
                <w:color w:val="000000" w:themeColor="text1"/>
                <w:sz w:val="22"/>
                <w:lang w:val="vi-VN"/>
              </w:rPr>
              <w:br/>
              <w:t>-</w:t>
            </w:r>
            <w:r w:rsidR="00AB2570" w:rsidRPr="007008F3">
              <w:rPr>
                <w:color w:val="000000" w:themeColor="text1"/>
                <w:sz w:val="22"/>
                <w:lang w:val="vi-VN"/>
              </w:rPr>
              <w:t xml:space="preserve"> </w:t>
            </w:r>
            <w:r w:rsidRPr="007008F3">
              <w:rPr>
                <w:color w:val="000000" w:themeColor="text1"/>
                <w:sz w:val="22"/>
                <w:lang w:val="vi-VN"/>
              </w:rPr>
              <w:t>Cổng thông tin điện tử tỉnh;</w:t>
            </w:r>
            <w:r w:rsidRPr="007008F3">
              <w:rPr>
                <w:color w:val="000000" w:themeColor="text1"/>
                <w:sz w:val="22"/>
                <w:lang w:val="vi-VN"/>
              </w:rPr>
              <w:br/>
              <w:t>-</w:t>
            </w:r>
            <w:r w:rsidR="00AB2570" w:rsidRPr="007008F3">
              <w:rPr>
                <w:color w:val="000000" w:themeColor="text1"/>
                <w:sz w:val="22"/>
                <w:lang w:val="vi-VN"/>
              </w:rPr>
              <w:t xml:space="preserve"> </w:t>
            </w:r>
            <w:r w:rsidRPr="007008F3">
              <w:rPr>
                <w:color w:val="000000" w:themeColor="text1"/>
                <w:sz w:val="22"/>
                <w:lang w:val="vi-VN"/>
              </w:rPr>
              <w:t>Công báo tỉnh;</w:t>
            </w:r>
          </w:p>
          <w:p w14:paraId="05CA75BF" w14:textId="4AFCC15A" w:rsidR="00663E2C" w:rsidRPr="007008F3" w:rsidRDefault="00663E2C" w:rsidP="0006433C">
            <w:pPr>
              <w:rPr>
                <w:color w:val="000000" w:themeColor="text1"/>
                <w:sz w:val="22"/>
                <w:lang w:val="vi-VN"/>
              </w:rPr>
            </w:pPr>
            <w:r w:rsidRPr="007008F3">
              <w:rPr>
                <w:color w:val="000000" w:themeColor="text1"/>
                <w:sz w:val="22"/>
                <w:lang w:val="vi-VN"/>
              </w:rPr>
              <w:t>- Sở Tư pháp để đăng tải “Cơ sở dữ liệu</w:t>
            </w:r>
          </w:p>
          <w:p w14:paraId="1EA1227A" w14:textId="74841AAE" w:rsidR="003A631B" w:rsidRPr="007008F3" w:rsidRDefault="00663E2C" w:rsidP="0006433C">
            <w:pPr>
              <w:rPr>
                <w:color w:val="000000" w:themeColor="text1"/>
                <w:sz w:val="28"/>
                <w:szCs w:val="28"/>
                <w:lang w:val="vi-VN"/>
              </w:rPr>
            </w:pPr>
            <w:r w:rsidRPr="007008F3">
              <w:rPr>
                <w:color w:val="000000" w:themeColor="text1"/>
                <w:sz w:val="22"/>
                <w:lang w:val="vi-VN"/>
              </w:rPr>
              <w:t>văn bản quy phạm pháp luật tỉnh”</w:t>
            </w:r>
            <w:r w:rsidR="003A631B" w:rsidRPr="007008F3">
              <w:rPr>
                <w:color w:val="000000" w:themeColor="text1"/>
                <w:sz w:val="22"/>
                <w:lang w:val="vi-VN"/>
              </w:rPr>
              <w:br/>
              <w:t xml:space="preserve">- </w:t>
            </w:r>
            <w:r w:rsidR="003F2908" w:rsidRPr="007008F3">
              <w:rPr>
                <w:color w:val="000000" w:themeColor="text1"/>
                <w:sz w:val="22"/>
                <w:lang w:val="vi-VN"/>
              </w:rPr>
              <w:t>Lưu VT, P.KT (bnt)</w:t>
            </w:r>
            <w:r w:rsidR="003A631B" w:rsidRPr="007008F3">
              <w:rPr>
                <w:color w:val="000000" w:themeColor="text1"/>
                <w:sz w:val="22"/>
                <w:lang w:val="vi-VN"/>
              </w:rPr>
              <w:t>.</w:t>
            </w:r>
          </w:p>
        </w:tc>
        <w:tc>
          <w:tcPr>
            <w:tcW w:w="4644" w:type="dxa"/>
          </w:tcPr>
          <w:p w14:paraId="26B4574C" w14:textId="0BEA40FD" w:rsidR="003A631B" w:rsidRPr="007008F3" w:rsidRDefault="003A631B" w:rsidP="0006433C">
            <w:pPr>
              <w:widowControl w:val="0"/>
              <w:jc w:val="center"/>
              <w:rPr>
                <w:b/>
                <w:color w:val="000000" w:themeColor="text1"/>
                <w:sz w:val="26"/>
                <w:szCs w:val="26"/>
                <w:lang w:val="vi-VN"/>
              </w:rPr>
            </w:pPr>
            <w:r w:rsidRPr="007008F3">
              <w:rPr>
                <w:b/>
                <w:color w:val="000000" w:themeColor="text1"/>
                <w:sz w:val="26"/>
                <w:szCs w:val="26"/>
                <w:lang w:val="vi-VN"/>
              </w:rPr>
              <w:t>TM. ỦY BAN NHÂN DÂN</w:t>
            </w:r>
            <w:r w:rsidRPr="007008F3">
              <w:rPr>
                <w:b/>
                <w:color w:val="000000" w:themeColor="text1"/>
                <w:sz w:val="26"/>
                <w:szCs w:val="26"/>
                <w:lang w:val="vi-VN"/>
              </w:rPr>
              <w:br/>
            </w:r>
            <w:r w:rsidR="00CC637A" w:rsidRPr="007008F3">
              <w:rPr>
                <w:b/>
                <w:color w:val="000000" w:themeColor="text1"/>
                <w:sz w:val="26"/>
                <w:szCs w:val="26"/>
                <w:lang w:val="vi-VN"/>
              </w:rPr>
              <w:t xml:space="preserve">KT. </w:t>
            </w:r>
            <w:r w:rsidRPr="007008F3">
              <w:rPr>
                <w:b/>
                <w:color w:val="000000" w:themeColor="text1"/>
                <w:sz w:val="26"/>
                <w:szCs w:val="26"/>
                <w:lang w:val="vi-VN"/>
              </w:rPr>
              <w:t>CHỦ TỊCH</w:t>
            </w:r>
          </w:p>
          <w:p w14:paraId="34CBF118" w14:textId="127B98C7" w:rsidR="00CC637A" w:rsidRPr="007008F3" w:rsidRDefault="00CC637A" w:rsidP="0006433C">
            <w:pPr>
              <w:widowControl w:val="0"/>
              <w:jc w:val="center"/>
              <w:rPr>
                <w:b/>
                <w:color w:val="000000" w:themeColor="text1"/>
                <w:sz w:val="26"/>
                <w:szCs w:val="26"/>
                <w:lang w:val="vi-VN"/>
              </w:rPr>
            </w:pPr>
            <w:r w:rsidRPr="007008F3">
              <w:rPr>
                <w:b/>
                <w:color w:val="000000" w:themeColor="text1"/>
                <w:sz w:val="26"/>
                <w:szCs w:val="26"/>
                <w:lang w:val="vi-VN"/>
              </w:rPr>
              <w:t>PHÓ CHỦ TỊCH</w:t>
            </w:r>
          </w:p>
          <w:p w14:paraId="2AA0CC75" w14:textId="3CFFF3F0" w:rsidR="00CC637A" w:rsidRPr="007008F3" w:rsidRDefault="00CC637A" w:rsidP="0006433C">
            <w:pPr>
              <w:widowControl w:val="0"/>
              <w:jc w:val="center"/>
              <w:rPr>
                <w:b/>
                <w:color w:val="000000" w:themeColor="text1"/>
                <w:sz w:val="26"/>
                <w:szCs w:val="26"/>
                <w:lang w:val="vi-VN"/>
              </w:rPr>
            </w:pPr>
          </w:p>
          <w:p w14:paraId="423E0EF6" w14:textId="2DE9B7CF" w:rsidR="00CC637A" w:rsidRPr="007008F3" w:rsidRDefault="00CC637A" w:rsidP="0006433C">
            <w:pPr>
              <w:widowControl w:val="0"/>
              <w:jc w:val="center"/>
              <w:rPr>
                <w:b/>
                <w:color w:val="000000" w:themeColor="text1"/>
                <w:sz w:val="26"/>
                <w:szCs w:val="26"/>
                <w:lang w:val="vi-VN"/>
              </w:rPr>
            </w:pPr>
          </w:p>
          <w:p w14:paraId="7A3D3E3D" w14:textId="139F97A0" w:rsidR="00CC637A" w:rsidRPr="007008F3" w:rsidRDefault="00CC637A" w:rsidP="0006433C">
            <w:pPr>
              <w:widowControl w:val="0"/>
              <w:jc w:val="center"/>
              <w:rPr>
                <w:b/>
                <w:color w:val="000000" w:themeColor="text1"/>
                <w:sz w:val="26"/>
                <w:szCs w:val="26"/>
                <w:lang w:val="vi-VN"/>
              </w:rPr>
            </w:pPr>
          </w:p>
          <w:p w14:paraId="6C8885FA" w14:textId="77777777" w:rsidR="00EF612C" w:rsidRPr="007008F3" w:rsidRDefault="00EF612C" w:rsidP="0006433C">
            <w:pPr>
              <w:widowControl w:val="0"/>
              <w:jc w:val="center"/>
              <w:rPr>
                <w:b/>
                <w:color w:val="000000" w:themeColor="text1"/>
                <w:sz w:val="26"/>
                <w:szCs w:val="26"/>
                <w:lang w:val="vi-VN"/>
              </w:rPr>
            </w:pPr>
          </w:p>
          <w:p w14:paraId="5BB95149" w14:textId="76639274" w:rsidR="00CC637A" w:rsidRPr="007008F3" w:rsidRDefault="00CC637A" w:rsidP="0006433C">
            <w:pPr>
              <w:widowControl w:val="0"/>
              <w:jc w:val="center"/>
              <w:rPr>
                <w:b/>
                <w:color w:val="000000" w:themeColor="text1"/>
                <w:sz w:val="26"/>
                <w:szCs w:val="26"/>
                <w:lang w:val="vi-VN"/>
              </w:rPr>
            </w:pPr>
          </w:p>
          <w:p w14:paraId="64F65D48" w14:textId="7DD62002" w:rsidR="00CC637A" w:rsidRPr="007008F3" w:rsidRDefault="00CC637A" w:rsidP="0006433C">
            <w:pPr>
              <w:widowControl w:val="0"/>
              <w:jc w:val="center"/>
              <w:rPr>
                <w:b/>
                <w:color w:val="000000" w:themeColor="text1"/>
                <w:sz w:val="26"/>
                <w:szCs w:val="26"/>
                <w:lang w:val="vi-VN"/>
              </w:rPr>
            </w:pPr>
          </w:p>
          <w:p w14:paraId="1A96E00B" w14:textId="2AC6D8C0" w:rsidR="00CC637A" w:rsidRPr="007008F3" w:rsidRDefault="00CC637A" w:rsidP="0006433C">
            <w:pPr>
              <w:widowControl w:val="0"/>
              <w:jc w:val="center"/>
              <w:rPr>
                <w:b/>
                <w:color w:val="000000" w:themeColor="text1"/>
                <w:sz w:val="26"/>
                <w:szCs w:val="26"/>
                <w:lang w:val="vi-VN"/>
              </w:rPr>
            </w:pPr>
          </w:p>
          <w:p w14:paraId="2975FD98" w14:textId="21AB6BCC" w:rsidR="00CC637A" w:rsidRPr="006D7CCC" w:rsidRDefault="00CC637A" w:rsidP="0006433C">
            <w:pPr>
              <w:widowControl w:val="0"/>
              <w:jc w:val="center"/>
              <w:rPr>
                <w:b/>
                <w:color w:val="000000" w:themeColor="text1"/>
                <w:sz w:val="28"/>
                <w:szCs w:val="28"/>
                <w:lang w:val="vi-VN"/>
              </w:rPr>
            </w:pPr>
            <w:r w:rsidRPr="007008F3">
              <w:rPr>
                <w:b/>
                <w:color w:val="000000" w:themeColor="text1"/>
                <w:sz w:val="28"/>
                <w:szCs w:val="28"/>
                <w:lang w:val="vi-VN"/>
              </w:rPr>
              <w:t>Nguyễn Thành Diệu</w:t>
            </w:r>
            <w:r w:rsidRPr="006D7CCC">
              <w:rPr>
                <w:b/>
                <w:color w:val="000000" w:themeColor="text1"/>
                <w:sz w:val="28"/>
                <w:szCs w:val="28"/>
                <w:lang w:val="vi-VN"/>
              </w:rPr>
              <w:t xml:space="preserve"> </w:t>
            </w:r>
          </w:p>
          <w:p w14:paraId="0C272193" w14:textId="77777777" w:rsidR="003A631B" w:rsidRPr="00A7372F" w:rsidRDefault="003A631B" w:rsidP="0006433C">
            <w:pPr>
              <w:widowControl w:val="0"/>
              <w:spacing w:before="600" w:after="120"/>
              <w:jc w:val="center"/>
              <w:rPr>
                <w:color w:val="000000" w:themeColor="text1"/>
                <w:sz w:val="28"/>
                <w:szCs w:val="28"/>
                <w:lang w:val="vi-VN"/>
              </w:rPr>
            </w:pPr>
          </w:p>
        </w:tc>
      </w:tr>
    </w:tbl>
    <w:p w14:paraId="421A97EF" w14:textId="77777777" w:rsidR="00353D25" w:rsidRPr="00A7372F" w:rsidRDefault="00353D25" w:rsidP="0006433C">
      <w:pPr>
        <w:spacing w:before="120" w:after="120"/>
        <w:jc w:val="center"/>
        <w:rPr>
          <w:b/>
          <w:bCs/>
          <w:color w:val="000000" w:themeColor="text1"/>
          <w:spacing w:val="6"/>
          <w:sz w:val="28"/>
          <w:szCs w:val="32"/>
          <w:lang w:val="vi-VN"/>
        </w:rPr>
      </w:pPr>
    </w:p>
    <w:p w14:paraId="680F498C" w14:textId="77777777" w:rsidR="00353D25" w:rsidRPr="00A7372F" w:rsidRDefault="00353D25" w:rsidP="0006433C">
      <w:pPr>
        <w:spacing w:before="120" w:after="120"/>
        <w:jc w:val="center"/>
        <w:rPr>
          <w:b/>
          <w:bCs/>
          <w:color w:val="000000" w:themeColor="text1"/>
          <w:spacing w:val="6"/>
          <w:sz w:val="28"/>
          <w:szCs w:val="32"/>
          <w:lang w:val="vi-VN"/>
        </w:rPr>
      </w:pPr>
    </w:p>
    <w:bookmarkEnd w:id="0"/>
    <w:p w14:paraId="7A573B0E" w14:textId="49934762" w:rsidR="00600323" w:rsidRPr="00A7372F" w:rsidRDefault="00600323">
      <w:pPr>
        <w:rPr>
          <w:b/>
          <w:bCs/>
          <w:color w:val="000000" w:themeColor="text1"/>
          <w:spacing w:val="6"/>
          <w:sz w:val="28"/>
          <w:szCs w:val="32"/>
          <w:lang w:val="vi-VN"/>
        </w:rPr>
      </w:pPr>
    </w:p>
    <w:sectPr w:rsidR="00600323" w:rsidRPr="00A7372F"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D3D56" w14:textId="77777777" w:rsidR="009651F5" w:rsidRDefault="009651F5" w:rsidP="006132D6">
      <w:r>
        <w:separator/>
      </w:r>
    </w:p>
  </w:endnote>
  <w:endnote w:type="continuationSeparator" w:id="0">
    <w:p w14:paraId="15846B70" w14:textId="77777777" w:rsidR="009651F5" w:rsidRDefault="009651F5"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8CC28" w14:textId="77777777" w:rsidR="009651F5" w:rsidRDefault="009651F5" w:rsidP="006132D6">
      <w:r>
        <w:separator/>
      </w:r>
    </w:p>
  </w:footnote>
  <w:footnote w:type="continuationSeparator" w:id="0">
    <w:p w14:paraId="637DCD45" w14:textId="77777777" w:rsidR="009651F5" w:rsidRDefault="009651F5" w:rsidP="006132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19154"/>
      <w:docPartObj>
        <w:docPartGallery w:val="Page Numbers (Top of Page)"/>
        <w:docPartUnique/>
      </w:docPartObj>
    </w:sdtPr>
    <w:sdtEndPr>
      <w:rPr>
        <w:noProof/>
      </w:rPr>
    </w:sdtEndPr>
    <w:sdtContent>
      <w:p w14:paraId="5ECD4729" w14:textId="2DC71A40" w:rsidR="00FA65B1" w:rsidRDefault="00FA65B1">
        <w:pPr>
          <w:pStyle w:val="Header"/>
          <w:jc w:val="center"/>
        </w:pPr>
        <w:r>
          <w:fldChar w:fldCharType="begin"/>
        </w:r>
        <w:r>
          <w:instrText xml:space="preserve"> PAGE   \* MERGEFORMAT </w:instrText>
        </w:r>
        <w:r>
          <w:fldChar w:fldCharType="separate"/>
        </w:r>
        <w:r w:rsidR="00F70406">
          <w:rPr>
            <w:noProof/>
          </w:rPr>
          <w:t>2</w:t>
        </w:r>
        <w:r>
          <w:rPr>
            <w:noProof/>
          </w:rPr>
          <w:fldChar w:fldCharType="end"/>
        </w:r>
      </w:p>
    </w:sdtContent>
  </w:sdt>
  <w:p w14:paraId="23A0C823" w14:textId="77777777" w:rsidR="00FA65B1" w:rsidRDefault="00FA65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3A226" w14:textId="0CC655B6" w:rsidR="00FA65B1" w:rsidRDefault="00FA65B1">
    <w:pPr>
      <w:pStyle w:val="Header"/>
      <w:jc w:val="center"/>
    </w:pPr>
  </w:p>
  <w:p w14:paraId="60B02BE2" w14:textId="77777777" w:rsidR="00A7372F" w:rsidRDefault="00A737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9"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0"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1"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3"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4"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5"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7"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8"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9"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2"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4"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5"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6"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7"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0"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1"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3"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4"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6"/>
  </w:num>
  <w:num w:numId="3">
    <w:abstractNumId w:val="30"/>
  </w:num>
  <w:num w:numId="4">
    <w:abstractNumId w:val="4"/>
  </w:num>
  <w:num w:numId="5">
    <w:abstractNumId w:val="3"/>
  </w:num>
  <w:num w:numId="6">
    <w:abstractNumId w:val="12"/>
  </w:num>
  <w:num w:numId="7">
    <w:abstractNumId w:val="19"/>
  </w:num>
  <w:num w:numId="8">
    <w:abstractNumId w:val="39"/>
  </w:num>
  <w:num w:numId="9">
    <w:abstractNumId w:val="11"/>
  </w:num>
  <w:num w:numId="10">
    <w:abstractNumId w:val="0"/>
  </w:num>
  <w:num w:numId="11">
    <w:abstractNumId w:val="20"/>
  </w:num>
  <w:num w:numId="12">
    <w:abstractNumId w:val="31"/>
  </w:num>
  <w:num w:numId="13">
    <w:abstractNumId w:val="5"/>
  </w:num>
  <w:num w:numId="14">
    <w:abstractNumId w:val="28"/>
  </w:num>
  <w:num w:numId="15">
    <w:abstractNumId w:val="9"/>
  </w:num>
  <w:num w:numId="16">
    <w:abstractNumId w:val="18"/>
  </w:num>
  <w:num w:numId="17">
    <w:abstractNumId w:val="8"/>
  </w:num>
  <w:num w:numId="18">
    <w:abstractNumId w:val="7"/>
  </w:num>
  <w:num w:numId="19">
    <w:abstractNumId w:val="1"/>
  </w:num>
  <w:num w:numId="20">
    <w:abstractNumId w:val="27"/>
  </w:num>
  <w:num w:numId="21">
    <w:abstractNumId w:val="35"/>
  </w:num>
  <w:num w:numId="22">
    <w:abstractNumId w:val="16"/>
  </w:num>
  <w:num w:numId="23">
    <w:abstractNumId w:val="26"/>
  </w:num>
  <w:num w:numId="24">
    <w:abstractNumId w:val="2"/>
  </w:num>
  <w:num w:numId="25">
    <w:abstractNumId w:val="43"/>
  </w:num>
  <w:num w:numId="26">
    <w:abstractNumId w:val="17"/>
  </w:num>
  <w:num w:numId="27">
    <w:abstractNumId w:val="14"/>
  </w:num>
  <w:num w:numId="28">
    <w:abstractNumId w:val="42"/>
  </w:num>
  <w:num w:numId="29">
    <w:abstractNumId w:val="13"/>
  </w:num>
  <w:num w:numId="30">
    <w:abstractNumId w:val="15"/>
  </w:num>
  <w:num w:numId="31">
    <w:abstractNumId w:val="23"/>
  </w:num>
  <w:num w:numId="32">
    <w:abstractNumId w:val="33"/>
  </w:num>
  <w:num w:numId="33">
    <w:abstractNumId w:val="40"/>
  </w:num>
  <w:num w:numId="34">
    <w:abstractNumId w:val="22"/>
  </w:num>
  <w:num w:numId="35">
    <w:abstractNumId w:val="21"/>
  </w:num>
  <w:num w:numId="36">
    <w:abstractNumId w:val="36"/>
  </w:num>
  <w:num w:numId="37">
    <w:abstractNumId w:val="29"/>
  </w:num>
  <w:num w:numId="38">
    <w:abstractNumId w:val="34"/>
  </w:num>
  <w:num w:numId="39">
    <w:abstractNumId w:val="37"/>
  </w:num>
  <w:num w:numId="40">
    <w:abstractNumId w:val="25"/>
  </w:num>
  <w:num w:numId="41">
    <w:abstractNumId w:val="32"/>
  </w:num>
  <w:num w:numId="42">
    <w:abstractNumId w:val="44"/>
  </w:num>
  <w:num w:numId="43">
    <w:abstractNumId w:val="24"/>
  </w:num>
  <w:num w:numId="44">
    <w:abstractNumId w:val="41"/>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257"/>
    <w:rsid w:val="000003FD"/>
    <w:rsid w:val="000013F0"/>
    <w:rsid w:val="00004587"/>
    <w:rsid w:val="00005FBB"/>
    <w:rsid w:val="0001611A"/>
    <w:rsid w:val="00016408"/>
    <w:rsid w:val="00017D1B"/>
    <w:rsid w:val="00020412"/>
    <w:rsid w:val="000212DB"/>
    <w:rsid w:val="00022FAD"/>
    <w:rsid w:val="0002392C"/>
    <w:rsid w:val="000244C2"/>
    <w:rsid w:val="00026045"/>
    <w:rsid w:val="00030C03"/>
    <w:rsid w:val="00033A7A"/>
    <w:rsid w:val="000347E0"/>
    <w:rsid w:val="00034D0A"/>
    <w:rsid w:val="0003511B"/>
    <w:rsid w:val="00035A0B"/>
    <w:rsid w:val="00036818"/>
    <w:rsid w:val="00040F10"/>
    <w:rsid w:val="00043029"/>
    <w:rsid w:val="00044002"/>
    <w:rsid w:val="00044553"/>
    <w:rsid w:val="00047E9C"/>
    <w:rsid w:val="00050CDD"/>
    <w:rsid w:val="0005286F"/>
    <w:rsid w:val="0005295C"/>
    <w:rsid w:val="00056780"/>
    <w:rsid w:val="000567CF"/>
    <w:rsid w:val="0005715F"/>
    <w:rsid w:val="00057FC5"/>
    <w:rsid w:val="00060CA8"/>
    <w:rsid w:val="00062AF5"/>
    <w:rsid w:val="00063B28"/>
    <w:rsid w:val="000641D7"/>
    <w:rsid w:val="0006433C"/>
    <w:rsid w:val="0006599A"/>
    <w:rsid w:val="0007039A"/>
    <w:rsid w:val="00070B6C"/>
    <w:rsid w:val="00070FA8"/>
    <w:rsid w:val="00080748"/>
    <w:rsid w:val="00086641"/>
    <w:rsid w:val="0008672C"/>
    <w:rsid w:val="00091DE0"/>
    <w:rsid w:val="00095735"/>
    <w:rsid w:val="000966AB"/>
    <w:rsid w:val="000A1C20"/>
    <w:rsid w:val="000A264D"/>
    <w:rsid w:val="000A382E"/>
    <w:rsid w:val="000A3F40"/>
    <w:rsid w:val="000A4DF7"/>
    <w:rsid w:val="000A63F9"/>
    <w:rsid w:val="000A7AD6"/>
    <w:rsid w:val="000B27DE"/>
    <w:rsid w:val="000B4AF2"/>
    <w:rsid w:val="000B4C5A"/>
    <w:rsid w:val="000B4EC0"/>
    <w:rsid w:val="000B5319"/>
    <w:rsid w:val="000C0B97"/>
    <w:rsid w:val="000C2725"/>
    <w:rsid w:val="000C2991"/>
    <w:rsid w:val="000C2B5A"/>
    <w:rsid w:val="000C538C"/>
    <w:rsid w:val="000C6537"/>
    <w:rsid w:val="000C6EF3"/>
    <w:rsid w:val="000C72B8"/>
    <w:rsid w:val="000D02FA"/>
    <w:rsid w:val="000D0342"/>
    <w:rsid w:val="000D0FB9"/>
    <w:rsid w:val="000D136A"/>
    <w:rsid w:val="000D23CE"/>
    <w:rsid w:val="000D2436"/>
    <w:rsid w:val="000D2D03"/>
    <w:rsid w:val="000D56A4"/>
    <w:rsid w:val="000E074E"/>
    <w:rsid w:val="000E0C59"/>
    <w:rsid w:val="000E2018"/>
    <w:rsid w:val="000E2D0A"/>
    <w:rsid w:val="000E33DA"/>
    <w:rsid w:val="000E4650"/>
    <w:rsid w:val="000F0108"/>
    <w:rsid w:val="000F17EA"/>
    <w:rsid w:val="000F1F35"/>
    <w:rsid w:val="000F25F1"/>
    <w:rsid w:val="000F5F0C"/>
    <w:rsid w:val="000F73EE"/>
    <w:rsid w:val="00113195"/>
    <w:rsid w:val="001177E0"/>
    <w:rsid w:val="001208FE"/>
    <w:rsid w:val="00120CAB"/>
    <w:rsid w:val="001256F2"/>
    <w:rsid w:val="00125EE1"/>
    <w:rsid w:val="00127AE3"/>
    <w:rsid w:val="00130434"/>
    <w:rsid w:val="00131324"/>
    <w:rsid w:val="0013236E"/>
    <w:rsid w:val="001324B8"/>
    <w:rsid w:val="00132C2A"/>
    <w:rsid w:val="0013392E"/>
    <w:rsid w:val="00133BE5"/>
    <w:rsid w:val="001364B7"/>
    <w:rsid w:val="0014255F"/>
    <w:rsid w:val="00142A82"/>
    <w:rsid w:val="00143FA0"/>
    <w:rsid w:val="00144734"/>
    <w:rsid w:val="0014582A"/>
    <w:rsid w:val="00146CE7"/>
    <w:rsid w:val="00151043"/>
    <w:rsid w:val="00153D38"/>
    <w:rsid w:val="00155C15"/>
    <w:rsid w:val="00160456"/>
    <w:rsid w:val="001614B9"/>
    <w:rsid w:val="001633A6"/>
    <w:rsid w:val="00164B42"/>
    <w:rsid w:val="00165B28"/>
    <w:rsid w:val="00166845"/>
    <w:rsid w:val="00167900"/>
    <w:rsid w:val="00167D39"/>
    <w:rsid w:val="001706EC"/>
    <w:rsid w:val="00171D9D"/>
    <w:rsid w:val="00172AC8"/>
    <w:rsid w:val="001736C6"/>
    <w:rsid w:val="001736E5"/>
    <w:rsid w:val="00175765"/>
    <w:rsid w:val="00175943"/>
    <w:rsid w:val="00177FA1"/>
    <w:rsid w:val="00181BEC"/>
    <w:rsid w:val="00184792"/>
    <w:rsid w:val="00184B4B"/>
    <w:rsid w:val="00184FCA"/>
    <w:rsid w:val="00187106"/>
    <w:rsid w:val="00195D1E"/>
    <w:rsid w:val="001969F8"/>
    <w:rsid w:val="00197738"/>
    <w:rsid w:val="001A062E"/>
    <w:rsid w:val="001A08A1"/>
    <w:rsid w:val="001A0DE9"/>
    <w:rsid w:val="001A1BD9"/>
    <w:rsid w:val="001A2EAF"/>
    <w:rsid w:val="001A49BC"/>
    <w:rsid w:val="001A49DD"/>
    <w:rsid w:val="001A65AD"/>
    <w:rsid w:val="001A76CB"/>
    <w:rsid w:val="001B4902"/>
    <w:rsid w:val="001B58DD"/>
    <w:rsid w:val="001B73FF"/>
    <w:rsid w:val="001C27F1"/>
    <w:rsid w:val="001C2B5E"/>
    <w:rsid w:val="001C342A"/>
    <w:rsid w:val="001C4141"/>
    <w:rsid w:val="001C48E0"/>
    <w:rsid w:val="001C5576"/>
    <w:rsid w:val="001C640B"/>
    <w:rsid w:val="001D09A5"/>
    <w:rsid w:val="001D1114"/>
    <w:rsid w:val="001D2784"/>
    <w:rsid w:val="001D3AA0"/>
    <w:rsid w:val="001D3B17"/>
    <w:rsid w:val="001E4405"/>
    <w:rsid w:val="001E5BB9"/>
    <w:rsid w:val="001F0D60"/>
    <w:rsid w:val="001F1AB4"/>
    <w:rsid w:val="001F46D5"/>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07820"/>
    <w:rsid w:val="00210499"/>
    <w:rsid w:val="00212FD6"/>
    <w:rsid w:val="0021528F"/>
    <w:rsid w:val="00216525"/>
    <w:rsid w:val="002167D8"/>
    <w:rsid w:val="002173E9"/>
    <w:rsid w:val="002220CA"/>
    <w:rsid w:val="002249C6"/>
    <w:rsid w:val="00224F69"/>
    <w:rsid w:val="00226205"/>
    <w:rsid w:val="00231676"/>
    <w:rsid w:val="00231BA9"/>
    <w:rsid w:val="0023476E"/>
    <w:rsid w:val="00240F1E"/>
    <w:rsid w:val="00241FA5"/>
    <w:rsid w:val="002428C7"/>
    <w:rsid w:val="00243F95"/>
    <w:rsid w:val="0024415F"/>
    <w:rsid w:val="00244FDD"/>
    <w:rsid w:val="00246095"/>
    <w:rsid w:val="002519E7"/>
    <w:rsid w:val="00251A82"/>
    <w:rsid w:val="0025201A"/>
    <w:rsid w:val="00253D67"/>
    <w:rsid w:val="00264D26"/>
    <w:rsid w:val="00264EB1"/>
    <w:rsid w:val="00267B14"/>
    <w:rsid w:val="00271E1F"/>
    <w:rsid w:val="00272E66"/>
    <w:rsid w:val="0027742B"/>
    <w:rsid w:val="00281281"/>
    <w:rsid w:val="00282910"/>
    <w:rsid w:val="00285AF1"/>
    <w:rsid w:val="0029178D"/>
    <w:rsid w:val="00293F3F"/>
    <w:rsid w:val="0029516A"/>
    <w:rsid w:val="002964FE"/>
    <w:rsid w:val="002A40AA"/>
    <w:rsid w:val="002A4615"/>
    <w:rsid w:val="002A5D73"/>
    <w:rsid w:val="002B0ABD"/>
    <w:rsid w:val="002B11B9"/>
    <w:rsid w:val="002B188A"/>
    <w:rsid w:val="002B3238"/>
    <w:rsid w:val="002B6C68"/>
    <w:rsid w:val="002C0E92"/>
    <w:rsid w:val="002C1379"/>
    <w:rsid w:val="002C1E01"/>
    <w:rsid w:val="002C5DFA"/>
    <w:rsid w:val="002C68C5"/>
    <w:rsid w:val="002D1AB1"/>
    <w:rsid w:val="002D25AF"/>
    <w:rsid w:val="002D2EB0"/>
    <w:rsid w:val="002D4DF3"/>
    <w:rsid w:val="002D54E2"/>
    <w:rsid w:val="002D6373"/>
    <w:rsid w:val="002D7055"/>
    <w:rsid w:val="002E0001"/>
    <w:rsid w:val="002E1EC2"/>
    <w:rsid w:val="002E3656"/>
    <w:rsid w:val="002E4A47"/>
    <w:rsid w:val="002E534B"/>
    <w:rsid w:val="002E699A"/>
    <w:rsid w:val="002F1861"/>
    <w:rsid w:val="002F1DC9"/>
    <w:rsid w:val="002F2919"/>
    <w:rsid w:val="002F4318"/>
    <w:rsid w:val="002F5210"/>
    <w:rsid w:val="002F6199"/>
    <w:rsid w:val="003035F2"/>
    <w:rsid w:val="00305890"/>
    <w:rsid w:val="00305949"/>
    <w:rsid w:val="0030676A"/>
    <w:rsid w:val="00306BD7"/>
    <w:rsid w:val="003073C0"/>
    <w:rsid w:val="00310559"/>
    <w:rsid w:val="0031094F"/>
    <w:rsid w:val="003114AA"/>
    <w:rsid w:val="003146A7"/>
    <w:rsid w:val="0031534E"/>
    <w:rsid w:val="0031577B"/>
    <w:rsid w:val="00316139"/>
    <w:rsid w:val="00331F10"/>
    <w:rsid w:val="00335FAE"/>
    <w:rsid w:val="00336445"/>
    <w:rsid w:val="00336A9A"/>
    <w:rsid w:val="003377E8"/>
    <w:rsid w:val="00340350"/>
    <w:rsid w:val="00342C76"/>
    <w:rsid w:val="0034487D"/>
    <w:rsid w:val="00345837"/>
    <w:rsid w:val="003520CD"/>
    <w:rsid w:val="00353D25"/>
    <w:rsid w:val="00355005"/>
    <w:rsid w:val="00355DEE"/>
    <w:rsid w:val="0035646C"/>
    <w:rsid w:val="00357EA6"/>
    <w:rsid w:val="00360AF0"/>
    <w:rsid w:val="00363B64"/>
    <w:rsid w:val="00365DF1"/>
    <w:rsid w:val="00366D36"/>
    <w:rsid w:val="00366F95"/>
    <w:rsid w:val="003673B1"/>
    <w:rsid w:val="00367C5A"/>
    <w:rsid w:val="00370959"/>
    <w:rsid w:val="00373256"/>
    <w:rsid w:val="00375076"/>
    <w:rsid w:val="00377293"/>
    <w:rsid w:val="003801BE"/>
    <w:rsid w:val="003802C7"/>
    <w:rsid w:val="003832BE"/>
    <w:rsid w:val="003869F4"/>
    <w:rsid w:val="00390C06"/>
    <w:rsid w:val="003921A9"/>
    <w:rsid w:val="00392FF1"/>
    <w:rsid w:val="00393FB5"/>
    <w:rsid w:val="00396E81"/>
    <w:rsid w:val="003A1494"/>
    <w:rsid w:val="003A2F22"/>
    <w:rsid w:val="003A3780"/>
    <w:rsid w:val="003A631B"/>
    <w:rsid w:val="003B0B1F"/>
    <w:rsid w:val="003B1A8F"/>
    <w:rsid w:val="003B2667"/>
    <w:rsid w:val="003B3FFF"/>
    <w:rsid w:val="003C016A"/>
    <w:rsid w:val="003C0E4A"/>
    <w:rsid w:val="003C1586"/>
    <w:rsid w:val="003C1DF3"/>
    <w:rsid w:val="003C3006"/>
    <w:rsid w:val="003C396A"/>
    <w:rsid w:val="003C64FE"/>
    <w:rsid w:val="003C6730"/>
    <w:rsid w:val="003D209C"/>
    <w:rsid w:val="003D3D2D"/>
    <w:rsid w:val="003D412F"/>
    <w:rsid w:val="003D6AC3"/>
    <w:rsid w:val="003D7A32"/>
    <w:rsid w:val="003E4A08"/>
    <w:rsid w:val="003E53A0"/>
    <w:rsid w:val="003E576D"/>
    <w:rsid w:val="003E6D4B"/>
    <w:rsid w:val="003F201B"/>
    <w:rsid w:val="003F23B8"/>
    <w:rsid w:val="003F2908"/>
    <w:rsid w:val="003F387E"/>
    <w:rsid w:val="003F748A"/>
    <w:rsid w:val="003F7622"/>
    <w:rsid w:val="00404FFB"/>
    <w:rsid w:val="004102FE"/>
    <w:rsid w:val="00410A9F"/>
    <w:rsid w:val="00411CAF"/>
    <w:rsid w:val="004151AD"/>
    <w:rsid w:val="004166C5"/>
    <w:rsid w:val="0042461C"/>
    <w:rsid w:val="00424900"/>
    <w:rsid w:val="004255B0"/>
    <w:rsid w:val="0042596B"/>
    <w:rsid w:val="00425E30"/>
    <w:rsid w:val="00426715"/>
    <w:rsid w:val="0043175B"/>
    <w:rsid w:val="00431E0B"/>
    <w:rsid w:val="0043288A"/>
    <w:rsid w:val="0043343B"/>
    <w:rsid w:val="00435160"/>
    <w:rsid w:val="0043593D"/>
    <w:rsid w:val="004365B4"/>
    <w:rsid w:val="004413A4"/>
    <w:rsid w:val="00442073"/>
    <w:rsid w:val="004466E0"/>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28CF"/>
    <w:rsid w:val="00483BF5"/>
    <w:rsid w:val="00483E86"/>
    <w:rsid w:val="00484746"/>
    <w:rsid w:val="00486509"/>
    <w:rsid w:val="004869B8"/>
    <w:rsid w:val="00486C48"/>
    <w:rsid w:val="004875EE"/>
    <w:rsid w:val="00487BA8"/>
    <w:rsid w:val="004916F3"/>
    <w:rsid w:val="00492777"/>
    <w:rsid w:val="00493762"/>
    <w:rsid w:val="0049507B"/>
    <w:rsid w:val="004974FF"/>
    <w:rsid w:val="004A065C"/>
    <w:rsid w:val="004A07D3"/>
    <w:rsid w:val="004A2796"/>
    <w:rsid w:val="004A3822"/>
    <w:rsid w:val="004A3FD6"/>
    <w:rsid w:val="004A4566"/>
    <w:rsid w:val="004A52C7"/>
    <w:rsid w:val="004A5430"/>
    <w:rsid w:val="004A7A98"/>
    <w:rsid w:val="004B41AA"/>
    <w:rsid w:val="004B5943"/>
    <w:rsid w:val="004B657E"/>
    <w:rsid w:val="004C20AA"/>
    <w:rsid w:val="004C4B70"/>
    <w:rsid w:val="004C52F3"/>
    <w:rsid w:val="004D0D51"/>
    <w:rsid w:val="004D3645"/>
    <w:rsid w:val="004D54AE"/>
    <w:rsid w:val="004E307E"/>
    <w:rsid w:val="004E30E7"/>
    <w:rsid w:val="004E428D"/>
    <w:rsid w:val="004F224F"/>
    <w:rsid w:val="004F53C3"/>
    <w:rsid w:val="004F710D"/>
    <w:rsid w:val="005000D0"/>
    <w:rsid w:val="0050190C"/>
    <w:rsid w:val="00503DDF"/>
    <w:rsid w:val="005064FB"/>
    <w:rsid w:val="00510080"/>
    <w:rsid w:val="00510C55"/>
    <w:rsid w:val="00515B37"/>
    <w:rsid w:val="0051799B"/>
    <w:rsid w:val="00524FE5"/>
    <w:rsid w:val="005260B2"/>
    <w:rsid w:val="005268F7"/>
    <w:rsid w:val="00530658"/>
    <w:rsid w:val="00531AD0"/>
    <w:rsid w:val="00532D7D"/>
    <w:rsid w:val="0053326C"/>
    <w:rsid w:val="005344FE"/>
    <w:rsid w:val="00534AC0"/>
    <w:rsid w:val="00535B83"/>
    <w:rsid w:val="0053665D"/>
    <w:rsid w:val="005373A5"/>
    <w:rsid w:val="005375BB"/>
    <w:rsid w:val="00540316"/>
    <w:rsid w:val="00540B26"/>
    <w:rsid w:val="0054187C"/>
    <w:rsid w:val="00542F4B"/>
    <w:rsid w:val="00544CE8"/>
    <w:rsid w:val="00546524"/>
    <w:rsid w:val="005474C1"/>
    <w:rsid w:val="00547511"/>
    <w:rsid w:val="00552AAD"/>
    <w:rsid w:val="005537B7"/>
    <w:rsid w:val="005546E8"/>
    <w:rsid w:val="005606C2"/>
    <w:rsid w:val="005609F4"/>
    <w:rsid w:val="00560D73"/>
    <w:rsid w:val="005642E0"/>
    <w:rsid w:val="005643ED"/>
    <w:rsid w:val="00564669"/>
    <w:rsid w:val="00564A03"/>
    <w:rsid w:val="00564A30"/>
    <w:rsid w:val="005658F5"/>
    <w:rsid w:val="0056656F"/>
    <w:rsid w:val="00567194"/>
    <w:rsid w:val="00570F6D"/>
    <w:rsid w:val="0057214A"/>
    <w:rsid w:val="00576E48"/>
    <w:rsid w:val="00580809"/>
    <w:rsid w:val="0058421E"/>
    <w:rsid w:val="0058450F"/>
    <w:rsid w:val="00586636"/>
    <w:rsid w:val="00592E54"/>
    <w:rsid w:val="005947CB"/>
    <w:rsid w:val="00596439"/>
    <w:rsid w:val="005968B5"/>
    <w:rsid w:val="005A0DD9"/>
    <w:rsid w:val="005A4325"/>
    <w:rsid w:val="005A538F"/>
    <w:rsid w:val="005A70F3"/>
    <w:rsid w:val="005B0316"/>
    <w:rsid w:val="005B31DD"/>
    <w:rsid w:val="005B3C7E"/>
    <w:rsid w:val="005B45B8"/>
    <w:rsid w:val="005B6074"/>
    <w:rsid w:val="005B6093"/>
    <w:rsid w:val="005B687F"/>
    <w:rsid w:val="005C5CFC"/>
    <w:rsid w:val="005D0245"/>
    <w:rsid w:val="005D0371"/>
    <w:rsid w:val="005D1B99"/>
    <w:rsid w:val="005D29CC"/>
    <w:rsid w:val="005D3A72"/>
    <w:rsid w:val="005D51C0"/>
    <w:rsid w:val="005D56A4"/>
    <w:rsid w:val="005D6A37"/>
    <w:rsid w:val="005D75A4"/>
    <w:rsid w:val="005E0E40"/>
    <w:rsid w:val="005E25A9"/>
    <w:rsid w:val="005E3383"/>
    <w:rsid w:val="005E6AF9"/>
    <w:rsid w:val="005E6DF2"/>
    <w:rsid w:val="005E7241"/>
    <w:rsid w:val="005F0118"/>
    <w:rsid w:val="005F0481"/>
    <w:rsid w:val="005F11E8"/>
    <w:rsid w:val="005F32A1"/>
    <w:rsid w:val="005F6379"/>
    <w:rsid w:val="00600323"/>
    <w:rsid w:val="0060049D"/>
    <w:rsid w:val="00603CD2"/>
    <w:rsid w:val="00605545"/>
    <w:rsid w:val="00607955"/>
    <w:rsid w:val="00610258"/>
    <w:rsid w:val="00612424"/>
    <w:rsid w:val="006132D6"/>
    <w:rsid w:val="00616E07"/>
    <w:rsid w:val="0061798F"/>
    <w:rsid w:val="00621329"/>
    <w:rsid w:val="006214DA"/>
    <w:rsid w:val="0062336B"/>
    <w:rsid w:val="00626084"/>
    <w:rsid w:val="00627EFC"/>
    <w:rsid w:val="00630A60"/>
    <w:rsid w:val="00631FF8"/>
    <w:rsid w:val="00634D6A"/>
    <w:rsid w:val="0063623D"/>
    <w:rsid w:val="00636E0F"/>
    <w:rsid w:val="0064161F"/>
    <w:rsid w:val="00641E3B"/>
    <w:rsid w:val="006422F1"/>
    <w:rsid w:val="00643945"/>
    <w:rsid w:val="0064484C"/>
    <w:rsid w:val="006449ED"/>
    <w:rsid w:val="00645773"/>
    <w:rsid w:val="00647BDF"/>
    <w:rsid w:val="00650778"/>
    <w:rsid w:val="00650E97"/>
    <w:rsid w:val="00652153"/>
    <w:rsid w:val="0065350E"/>
    <w:rsid w:val="00661AB3"/>
    <w:rsid w:val="006627D9"/>
    <w:rsid w:val="0066301C"/>
    <w:rsid w:val="006631A7"/>
    <w:rsid w:val="00663E2C"/>
    <w:rsid w:val="0066692A"/>
    <w:rsid w:val="00666930"/>
    <w:rsid w:val="0067050B"/>
    <w:rsid w:val="00670790"/>
    <w:rsid w:val="00672801"/>
    <w:rsid w:val="0067351D"/>
    <w:rsid w:val="00676175"/>
    <w:rsid w:val="00677F12"/>
    <w:rsid w:val="006808FF"/>
    <w:rsid w:val="00682670"/>
    <w:rsid w:val="00683770"/>
    <w:rsid w:val="00683781"/>
    <w:rsid w:val="00684857"/>
    <w:rsid w:val="00684E44"/>
    <w:rsid w:val="00686011"/>
    <w:rsid w:val="00691300"/>
    <w:rsid w:val="00691A50"/>
    <w:rsid w:val="00692C49"/>
    <w:rsid w:val="0069433C"/>
    <w:rsid w:val="006A2B73"/>
    <w:rsid w:val="006A2E0D"/>
    <w:rsid w:val="006A2ED3"/>
    <w:rsid w:val="006A3ACE"/>
    <w:rsid w:val="006A5EBC"/>
    <w:rsid w:val="006A6AFA"/>
    <w:rsid w:val="006A7F0C"/>
    <w:rsid w:val="006B6F3F"/>
    <w:rsid w:val="006C07EA"/>
    <w:rsid w:val="006C31D6"/>
    <w:rsid w:val="006C5354"/>
    <w:rsid w:val="006D078B"/>
    <w:rsid w:val="006D2235"/>
    <w:rsid w:val="006D227F"/>
    <w:rsid w:val="006D2EE0"/>
    <w:rsid w:val="006D3AFD"/>
    <w:rsid w:val="006D4588"/>
    <w:rsid w:val="006D5BAE"/>
    <w:rsid w:val="006D7AB6"/>
    <w:rsid w:val="006D7CCC"/>
    <w:rsid w:val="006E0153"/>
    <w:rsid w:val="006E0446"/>
    <w:rsid w:val="006E0EFD"/>
    <w:rsid w:val="006E1728"/>
    <w:rsid w:val="006E4A85"/>
    <w:rsid w:val="006E53CE"/>
    <w:rsid w:val="006F2748"/>
    <w:rsid w:val="006F3163"/>
    <w:rsid w:val="006F3213"/>
    <w:rsid w:val="006F3D58"/>
    <w:rsid w:val="006F5480"/>
    <w:rsid w:val="007008F3"/>
    <w:rsid w:val="0070129E"/>
    <w:rsid w:val="00702D02"/>
    <w:rsid w:val="00704190"/>
    <w:rsid w:val="00705D4E"/>
    <w:rsid w:val="00707FBF"/>
    <w:rsid w:val="00710031"/>
    <w:rsid w:val="00711151"/>
    <w:rsid w:val="007119AB"/>
    <w:rsid w:val="00712F7A"/>
    <w:rsid w:val="00715014"/>
    <w:rsid w:val="0071545D"/>
    <w:rsid w:val="00716EDD"/>
    <w:rsid w:val="007311EF"/>
    <w:rsid w:val="00731AE5"/>
    <w:rsid w:val="007341C3"/>
    <w:rsid w:val="007377E4"/>
    <w:rsid w:val="00737C9C"/>
    <w:rsid w:val="00737DC9"/>
    <w:rsid w:val="00740BC4"/>
    <w:rsid w:val="00740E0A"/>
    <w:rsid w:val="00741FD1"/>
    <w:rsid w:val="00742720"/>
    <w:rsid w:val="00743C29"/>
    <w:rsid w:val="007473ED"/>
    <w:rsid w:val="00747741"/>
    <w:rsid w:val="00753ACE"/>
    <w:rsid w:val="00755B6C"/>
    <w:rsid w:val="00757626"/>
    <w:rsid w:val="00757CDC"/>
    <w:rsid w:val="00760C13"/>
    <w:rsid w:val="007652DB"/>
    <w:rsid w:val="00765F8B"/>
    <w:rsid w:val="00767290"/>
    <w:rsid w:val="00767FAE"/>
    <w:rsid w:val="00770EAF"/>
    <w:rsid w:val="0077334F"/>
    <w:rsid w:val="00773CFF"/>
    <w:rsid w:val="00773EC0"/>
    <w:rsid w:val="00773F3E"/>
    <w:rsid w:val="00775448"/>
    <w:rsid w:val="00783D26"/>
    <w:rsid w:val="00784EC4"/>
    <w:rsid w:val="0078685C"/>
    <w:rsid w:val="00787C9C"/>
    <w:rsid w:val="007912BC"/>
    <w:rsid w:val="0079211F"/>
    <w:rsid w:val="00792B18"/>
    <w:rsid w:val="00794365"/>
    <w:rsid w:val="00794BB1"/>
    <w:rsid w:val="00795543"/>
    <w:rsid w:val="00796ED5"/>
    <w:rsid w:val="00797021"/>
    <w:rsid w:val="007970F7"/>
    <w:rsid w:val="007A0EEE"/>
    <w:rsid w:val="007A0FEB"/>
    <w:rsid w:val="007A1AA8"/>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6FE7"/>
    <w:rsid w:val="007E1A87"/>
    <w:rsid w:val="007E214D"/>
    <w:rsid w:val="007E2213"/>
    <w:rsid w:val="007E3118"/>
    <w:rsid w:val="007E5600"/>
    <w:rsid w:val="007E64CE"/>
    <w:rsid w:val="007E6B7D"/>
    <w:rsid w:val="007F02AF"/>
    <w:rsid w:val="007F0B52"/>
    <w:rsid w:val="007F139E"/>
    <w:rsid w:val="007F72F3"/>
    <w:rsid w:val="00801173"/>
    <w:rsid w:val="0080330C"/>
    <w:rsid w:val="008041FB"/>
    <w:rsid w:val="00804EFE"/>
    <w:rsid w:val="00806D74"/>
    <w:rsid w:val="0081123B"/>
    <w:rsid w:val="0081625D"/>
    <w:rsid w:val="008176D3"/>
    <w:rsid w:val="00821F66"/>
    <w:rsid w:val="008279AF"/>
    <w:rsid w:val="0083106E"/>
    <w:rsid w:val="00832605"/>
    <w:rsid w:val="008335C5"/>
    <w:rsid w:val="0083387F"/>
    <w:rsid w:val="0083513C"/>
    <w:rsid w:val="00837B76"/>
    <w:rsid w:val="00846966"/>
    <w:rsid w:val="008473EC"/>
    <w:rsid w:val="00853653"/>
    <w:rsid w:val="00855DE4"/>
    <w:rsid w:val="008561E0"/>
    <w:rsid w:val="008619B6"/>
    <w:rsid w:val="0086306F"/>
    <w:rsid w:val="00865159"/>
    <w:rsid w:val="008659A3"/>
    <w:rsid w:val="00866640"/>
    <w:rsid w:val="0087091B"/>
    <w:rsid w:val="00874872"/>
    <w:rsid w:val="00876F22"/>
    <w:rsid w:val="00883AF0"/>
    <w:rsid w:val="00883F0D"/>
    <w:rsid w:val="008847B6"/>
    <w:rsid w:val="0088519F"/>
    <w:rsid w:val="00885D42"/>
    <w:rsid w:val="00892FED"/>
    <w:rsid w:val="00893BD5"/>
    <w:rsid w:val="00895BF7"/>
    <w:rsid w:val="008A0A12"/>
    <w:rsid w:val="008A0B7B"/>
    <w:rsid w:val="008A34D7"/>
    <w:rsid w:val="008A6DCC"/>
    <w:rsid w:val="008B2F9D"/>
    <w:rsid w:val="008B2FC0"/>
    <w:rsid w:val="008B4CF9"/>
    <w:rsid w:val="008B4D3A"/>
    <w:rsid w:val="008B5E6F"/>
    <w:rsid w:val="008C1BC0"/>
    <w:rsid w:val="008C3309"/>
    <w:rsid w:val="008C368D"/>
    <w:rsid w:val="008C4153"/>
    <w:rsid w:val="008C5DF6"/>
    <w:rsid w:val="008D0A4D"/>
    <w:rsid w:val="008D0F3F"/>
    <w:rsid w:val="008D1A6D"/>
    <w:rsid w:val="008D2375"/>
    <w:rsid w:val="008D45BB"/>
    <w:rsid w:val="008D7330"/>
    <w:rsid w:val="008D7EFA"/>
    <w:rsid w:val="008E419A"/>
    <w:rsid w:val="008E4DF2"/>
    <w:rsid w:val="008F079C"/>
    <w:rsid w:val="008F0CD4"/>
    <w:rsid w:val="008F3354"/>
    <w:rsid w:val="008F474A"/>
    <w:rsid w:val="008F4A9C"/>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4B26"/>
    <w:rsid w:val="00926985"/>
    <w:rsid w:val="00927A08"/>
    <w:rsid w:val="00927C46"/>
    <w:rsid w:val="00934708"/>
    <w:rsid w:val="009350BA"/>
    <w:rsid w:val="009355C8"/>
    <w:rsid w:val="0093649B"/>
    <w:rsid w:val="00940428"/>
    <w:rsid w:val="00941226"/>
    <w:rsid w:val="009451B4"/>
    <w:rsid w:val="009458B8"/>
    <w:rsid w:val="00947494"/>
    <w:rsid w:val="009533B1"/>
    <w:rsid w:val="00953E5C"/>
    <w:rsid w:val="00961871"/>
    <w:rsid w:val="009651F5"/>
    <w:rsid w:val="0096635C"/>
    <w:rsid w:val="00970B39"/>
    <w:rsid w:val="00972ECF"/>
    <w:rsid w:val="009749FF"/>
    <w:rsid w:val="009762F0"/>
    <w:rsid w:val="0097638A"/>
    <w:rsid w:val="00976BCD"/>
    <w:rsid w:val="009825BE"/>
    <w:rsid w:val="0098342E"/>
    <w:rsid w:val="009835A6"/>
    <w:rsid w:val="00983EAF"/>
    <w:rsid w:val="009852D7"/>
    <w:rsid w:val="0098530A"/>
    <w:rsid w:val="00985D44"/>
    <w:rsid w:val="009923CA"/>
    <w:rsid w:val="00994F6E"/>
    <w:rsid w:val="009A0655"/>
    <w:rsid w:val="009A1760"/>
    <w:rsid w:val="009A259C"/>
    <w:rsid w:val="009A26CB"/>
    <w:rsid w:val="009A2881"/>
    <w:rsid w:val="009A306B"/>
    <w:rsid w:val="009A4633"/>
    <w:rsid w:val="009A6475"/>
    <w:rsid w:val="009B2A8E"/>
    <w:rsid w:val="009B5262"/>
    <w:rsid w:val="009B5AB9"/>
    <w:rsid w:val="009C590F"/>
    <w:rsid w:val="009D06D1"/>
    <w:rsid w:val="009D211D"/>
    <w:rsid w:val="009D2C00"/>
    <w:rsid w:val="009D412C"/>
    <w:rsid w:val="009D48D3"/>
    <w:rsid w:val="009D4ACE"/>
    <w:rsid w:val="009D5A06"/>
    <w:rsid w:val="009D6D25"/>
    <w:rsid w:val="009E27E1"/>
    <w:rsid w:val="009E2B27"/>
    <w:rsid w:val="009E375F"/>
    <w:rsid w:val="009E4615"/>
    <w:rsid w:val="009E4765"/>
    <w:rsid w:val="009E5BE3"/>
    <w:rsid w:val="009E6926"/>
    <w:rsid w:val="009E76C1"/>
    <w:rsid w:val="009E7EDE"/>
    <w:rsid w:val="009F047B"/>
    <w:rsid w:val="009F04C2"/>
    <w:rsid w:val="009F303C"/>
    <w:rsid w:val="009F3D26"/>
    <w:rsid w:val="009F6CA4"/>
    <w:rsid w:val="009F7E25"/>
    <w:rsid w:val="00A03C29"/>
    <w:rsid w:val="00A0642C"/>
    <w:rsid w:val="00A0750D"/>
    <w:rsid w:val="00A07A8D"/>
    <w:rsid w:val="00A07BF6"/>
    <w:rsid w:val="00A10975"/>
    <w:rsid w:val="00A11FFB"/>
    <w:rsid w:val="00A1626D"/>
    <w:rsid w:val="00A1697F"/>
    <w:rsid w:val="00A22011"/>
    <w:rsid w:val="00A22327"/>
    <w:rsid w:val="00A233AD"/>
    <w:rsid w:val="00A23CB0"/>
    <w:rsid w:val="00A23E0C"/>
    <w:rsid w:val="00A24189"/>
    <w:rsid w:val="00A24601"/>
    <w:rsid w:val="00A24715"/>
    <w:rsid w:val="00A31CBE"/>
    <w:rsid w:val="00A32A87"/>
    <w:rsid w:val="00A3431B"/>
    <w:rsid w:val="00A36004"/>
    <w:rsid w:val="00A37284"/>
    <w:rsid w:val="00A37479"/>
    <w:rsid w:val="00A37765"/>
    <w:rsid w:val="00A40F88"/>
    <w:rsid w:val="00A42766"/>
    <w:rsid w:val="00A434E3"/>
    <w:rsid w:val="00A43B6E"/>
    <w:rsid w:val="00A43E30"/>
    <w:rsid w:val="00A441E3"/>
    <w:rsid w:val="00A44505"/>
    <w:rsid w:val="00A46CDD"/>
    <w:rsid w:val="00A51B04"/>
    <w:rsid w:val="00A51BD9"/>
    <w:rsid w:val="00A53892"/>
    <w:rsid w:val="00A55DA4"/>
    <w:rsid w:val="00A62049"/>
    <w:rsid w:val="00A6377E"/>
    <w:rsid w:val="00A65D30"/>
    <w:rsid w:val="00A666A7"/>
    <w:rsid w:val="00A70AE8"/>
    <w:rsid w:val="00A7101A"/>
    <w:rsid w:val="00A7372F"/>
    <w:rsid w:val="00A74A44"/>
    <w:rsid w:val="00A84147"/>
    <w:rsid w:val="00A86CAA"/>
    <w:rsid w:val="00A922D6"/>
    <w:rsid w:val="00A955D8"/>
    <w:rsid w:val="00A962E3"/>
    <w:rsid w:val="00AA5076"/>
    <w:rsid w:val="00AA536A"/>
    <w:rsid w:val="00AB2570"/>
    <w:rsid w:val="00AB3908"/>
    <w:rsid w:val="00AB3AFC"/>
    <w:rsid w:val="00AB3CF6"/>
    <w:rsid w:val="00AB40CD"/>
    <w:rsid w:val="00AB63BA"/>
    <w:rsid w:val="00AC033A"/>
    <w:rsid w:val="00AC14A7"/>
    <w:rsid w:val="00AC2329"/>
    <w:rsid w:val="00AC4F30"/>
    <w:rsid w:val="00AC6857"/>
    <w:rsid w:val="00AD145E"/>
    <w:rsid w:val="00AD24A7"/>
    <w:rsid w:val="00AD323B"/>
    <w:rsid w:val="00AD35DE"/>
    <w:rsid w:val="00AD5334"/>
    <w:rsid w:val="00AD5C12"/>
    <w:rsid w:val="00AD63CF"/>
    <w:rsid w:val="00AE15FE"/>
    <w:rsid w:val="00AE3CF2"/>
    <w:rsid w:val="00AE5744"/>
    <w:rsid w:val="00AE5DFF"/>
    <w:rsid w:val="00AE70DD"/>
    <w:rsid w:val="00AF0755"/>
    <w:rsid w:val="00B002EE"/>
    <w:rsid w:val="00B02B4C"/>
    <w:rsid w:val="00B02EDE"/>
    <w:rsid w:val="00B05082"/>
    <w:rsid w:val="00B0551B"/>
    <w:rsid w:val="00B058F6"/>
    <w:rsid w:val="00B06759"/>
    <w:rsid w:val="00B11167"/>
    <w:rsid w:val="00B13B87"/>
    <w:rsid w:val="00B13E76"/>
    <w:rsid w:val="00B13FD5"/>
    <w:rsid w:val="00B15CAE"/>
    <w:rsid w:val="00B16532"/>
    <w:rsid w:val="00B16944"/>
    <w:rsid w:val="00B16D27"/>
    <w:rsid w:val="00B20A88"/>
    <w:rsid w:val="00B22C5C"/>
    <w:rsid w:val="00B23454"/>
    <w:rsid w:val="00B24A02"/>
    <w:rsid w:val="00B25DFA"/>
    <w:rsid w:val="00B3066D"/>
    <w:rsid w:val="00B32B37"/>
    <w:rsid w:val="00B40619"/>
    <w:rsid w:val="00B41F02"/>
    <w:rsid w:val="00B459D2"/>
    <w:rsid w:val="00B475B9"/>
    <w:rsid w:val="00B50EFF"/>
    <w:rsid w:val="00B51A0C"/>
    <w:rsid w:val="00B5472B"/>
    <w:rsid w:val="00B54F3E"/>
    <w:rsid w:val="00B60E29"/>
    <w:rsid w:val="00B61636"/>
    <w:rsid w:val="00B62E59"/>
    <w:rsid w:val="00B65248"/>
    <w:rsid w:val="00B6555A"/>
    <w:rsid w:val="00B700D7"/>
    <w:rsid w:val="00B70982"/>
    <w:rsid w:val="00B72DF0"/>
    <w:rsid w:val="00B74566"/>
    <w:rsid w:val="00B75973"/>
    <w:rsid w:val="00B80E00"/>
    <w:rsid w:val="00B8143B"/>
    <w:rsid w:val="00B8145B"/>
    <w:rsid w:val="00B81A49"/>
    <w:rsid w:val="00B81B7C"/>
    <w:rsid w:val="00B81E86"/>
    <w:rsid w:val="00B8529E"/>
    <w:rsid w:val="00B86710"/>
    <w:rsid w:val="00B90E33"/>
    <w:rsid w:val="00B90F03"/>
    <w:rsid w:val="00BA1AB5"/>
    <w:rsid w:val="00BA335A"/>
    <w:rsid w:val="00BA380C"/>
    <w:rsid w:val="00BA3F97"/>
    <w:rsid w:val="00BA4529"/>
    <w:rsid w:val="00BA4D46"/>
    <w:rsid w:val="00BA5918"/>
    <w:rsid w:val="00BA688C"/>
    <w:rsid w:val="00BB0646"/>
    <w:rsid w:val="00BB069C"/>
    <w:rsid w:val="00BB07A1"/>
    <w:rsid w:val="00BB38D9"/>
    <w:rsid w:val="00BB4175"/>
    <w:rsid w:val="00BB45AF"/>
    <w:rsid w:val="00BB6940"/>
    <w:rsid w:val="00BB6B80"/>
    <w:rsid w:val="00BC0EFB"/>
    <w:rsid w:val="00BC4AC5"/>
    <w:rsid w:val="00BD353A"/>
    <w:rsid w:val="00BD3C49"/>
    <w:rsid w:val="00BD3D7B"/>
    <w:rsid w:val="00BD650D"/>
    <w:rsid w:val="00BE0B2F"/>
    <w:rsid w:val="00BE150B"/>
    <w:rsid w:val="00BE3CAC"/>
    <w:rsid w:val="00BE4DD5"/>
    <w:rsid w:val="00BE4EA3"/>
    <w:rsid w:val="00BE5EE0"/>
    <w:rsid w:val="00BE7D24"/>
    <w:rsid w:val="00BF3C65"/>
    <w:rsid w:val="00BF545E"/>
    <w:rsid w:val="00BF6C61"/>
    <w:rsid w:val="00C01150"/>
    <w:rsid w:val="00C01AB7"/>
    <w:rsid w:val="00C01AD2"/>
    <w:rsid w:val="00C0332A"/>
    <w:rsid w:val="00C06B69"/>
    <w:rsid w:val="00C0731C"/>
    <w:rsid w:val="00C07A04"/>
    <w:rsid w:val="00C102DF"/>
    <w:rsid w:val="00C1073B"/>
    <w:rsid w:val="00C113A5"/>
    <w:rsid w:val="00C1598F"/>
    <w:rsid w:val="00C27F4E"/>
    <w:rsid w:val="00C322E3"/>
    <w:rsid w:val="00C3358C"/>
    <w:rsid w:val="00C34E70"/>
    <w:rsid w:val="00C355B0"/>
    <w:rsid w:val="00C404B7"/>
    <w:rsid w:val="00C4077C"/>
    <w:rsid w:val="00C40A99"/>
    <w:rsid w:val="00C42602"/>
    <w:rsid w:val="00C42F7D"/>
    <w:rsid w:val="00C438AD"/>
    <w:rsid w:val="00C46C76"/>
    <w:rsid w:val="00C47EA5"/>
    <w:rsid w:val="00C51D5A"/>
    <w:rsid w:val="00C53A48"/>
    <w:rsid w:val="00C5618B"/>
    <w:rsid w:val="00C60640"/>
    <w:rsid w:val="00C62912"/>
    <w:rsid w:val="00C7142C"/>
    <w:rsid w:val="00C74B69"/>
    <w:rsid w:val="00C81AD1"/>
    <w:rsid w:val="00C828A0"/>
    <w:rsid w:val="00C82AC4"/>
    <w:rsid w:val="00C82D24"/>
    <w:rsid w:val="00C839A7"/>
    <w:rsid w:val="00C83B11"/>
    <w:rsid w:val="00C861CD"/>
    <w:rsid w:val="00C87ED8"/>
    <w:rsid w:val="00C91AE3"/>
    <w:rsid w:val="00CA3719"/>
    <w:rsid w:val="00CA4AD4"/>
    <w:rsid w:val="00CA57E3"/>
    <w:rsid w:val="00CA5D45"/>
    <w:rsid w:val="00CA5E87"/>
    <w:rsid w:val="00CA673B"/>
    <w:rsid w:val="00CA7808"/>
    <w:rsid w:val="00CA7D69"/>
    <w:rsid w:val="00CB22D2"/>
    <w:rsid w:val="00CB248C"/>
    <w:rsid w:val="00CB44AE"/>
    <w:rsid w:val="00CB5A8B"/>
    <w:rsid w:val="00CC034F"/>
    <w:rsid w:val="00CC637A"/>
    <w:rsid w:val="00CC66EC"/>
    <w:rsid w:val="00CD2042"/>
    <w:rsid w:val="00CD4D7E"/>
    <w:rsid w:val="00CD4E50"/>
    <w:rsid w:val="00CD5872"/>
    <w:rsid w:val="00CD66AD"/>
    <w:rsid w:val="00CE01CD"/>
    <w:rsid w:val="00CE2671"/>
    <w:rsid w:val="00CE4C89"/>
    <w:rsid w:val="00CE70C9"/>
    <w:rsid w:val="00CE72FC"/>
    <w:rsid w:val="00CF0629"/>
    <w:rsid w:val="00CF0979"/>
    <w:rsid w:val="00CF2C64"/>
    <w:rsid w:val="00CF30C9"/>
    <w:rsid w:val="00CF3EDB"/>
    <w:rsid w:val="00CF5B06"/>
    <w:rsid w:val="00D000BC"/>
    <w:rsid w:val="00D01E35"/>
    <w:rsid w:val="00D03D23"/>
    <w:rsid w:val="00D05B7E"/>
    <w:rsid w:val="00D07038"/>
    <w:rsid w:val="00D0777F"/>
    <w:rsid w:val="00D07F16"/>
    <w:rsid w:val="00D104AE"/>
    <w:rsid w:val="00D118CE"/>
    <w:rsid w:val="00D12BCD"/>
    <w:rsid w:val="00D15113"/>
    <w:rsid w:val="00D1527B"/>
    <w:rsid w:val="00D15555"/>
    <w:rsid w:val="00D16935"/>
    <w:rsid w:val="00D2265D"/>
    <w:rsid w:val="00D226A8"/>
    <w:rsid w:val="00D23131"/>
    <w:rsid w:val="00D237D7"/>
    <w:rsid w:val="00D24F8A"/>
    <w:rsid w:val="00D26556"/>
    <w:rsid w:val="00D27779"/>
    <w:rsid w:val="00D3208C"/>
    <w:rsid w:val="00D32EE8"/>
    <w:rsid w:val="00D34847"/>
    <w:rsid w:val="00D35708"/>
    <w:rsid w:val="00D35854"/>
    <w:rsid w:val="00D35BAE"/>
    <w:rsid w:val="00D3633F"/>
    <w:rsid w:val="00D40D29"/>
    <w:rsid w:val="00D43FDF"/>
    <w:rsid w:val="00D44257"/>
    <w:rsid w:val="00D450FF"/>
    <w:rsid w:val="00D47635"/>
    <w:rsid w:val="00D47E9C"/>
    <w:rsid w:val="00D50C79"/>
    <w:rsid w:val="00D5513D"/>
    <w:rsid w:val="00D555D6"/>
    <w:rsid w:val="00D639E6"/>
    <w:rsid w:val="00D63ADE"/>
    <w:rsid w:val="00D64C0F"/>
    <w:rsid w:val="00D651A8"/>
    <w:rsid w:val="00D66203"/>
    <w:rsid w:val="00D67EA8"/>
    <w:rsid w:val="00D763B6"/>
    <w:rsid w:val="00D86767"/>
    <w:rsid w:val="00D869C0"/>
    <w:rsid w:val="00D87879"/>
    <w:rsid w:val="00D94194"/>
    <w:rsid w:val="00D9664E"/>
    <w:rsid w:val="00DA04D2"/>
    <w:rsid w:val="00DA3539"/>
    <w:rsid w:val="00DA4A66"/>
    <w:rsid w:val="00DA5599"/>
    <w:rsid w:val="00DA68CE"/>
    <w:rsid w:val="00DA72D3"/>
    <w:rsid w:val="00DA73DF"/>
    <w:rsid w:val="00DB1F9A"/>
    <w:rsid w:val="00DB2A27"/>
    <w:rsid w:val="00DB35C8"/>
    <w:rsid w:val="00DB3870"/>
    <w:rsid w:val="00DB4ADA"/>
    <w:rsid w:val="00DB54F9"/>
    <w:rsid w:val="00DB5BD1"/>
    <w:rsid w:val="00DC0488"/>
    <w:rsid w:val="00DC0C95"/>
    <w:rsid w:val="00DC0E7D"/>
    <w:rsid w:val="00DC277B"/>
    <w:rsid w:val="00DC35FF"/>
    <w:rsid w:val="00DC3649"/>
    <w:rsid w:val="00DC5975"/>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32A8"/>
    <w:rsid w:val="00E07148"/>
    <w:rsid w:val="00E10028"/>
    <w:rsid w:val="00E1080D"/>
    <w:rsid w:val="00E1372F"/>
    <w:rsid w:val="00E15371"/>
    <w:rsid w:val="00E20593"/>
    <w:rsid w:val="00E206CE"/>
    <w:rsid w:val="00E25C36"/>
    <w:rsid w:val="00E277A1"/>
    <w:rsid w:val="00E27D2C"/>
    <w:rsid w:val="00E30BC7"/>
    <w:rsid w:val="00E336C7"/>
    <w:rsid w:val="00E33896"/>
    <w:rsid w:val="00E34EAE"/>
    <w:rsid w:val="00E36B0B"/>
    <w:rsid w:val="00E37299"/>
    <w:rsid w:val="00E42E79"/>
    <w:rsid w:val="00E42F09"/>
    <w:rsid w:val="00E4361A"/>
    <w:rsid w:val="00E467EC"/>
    <w:rsid w:val="00E4760B"/>
    <w:rsid w:val="00E60EAD"/>
    <w:rsid w:val="00E62793"/>
    <w:rsid w:val="00E63378"/>
    <w:rsid w:val="00E633F8"/>
    <w:rsid w:val="00E64826"/>
    <w:rsid w:val="00E652E3"/>
    <w:rsid w:val="00E71864"/>
    <w:rsid w:val="00E71E0C"/>
    <w:rsid w:val="00E71FA2"/>
    <w:rsid w:val="00E72DEB"/>
    <w:rsid w:val="00E7485E"/>
    <w:rsid w:val="00E75E3B"/>
    <w:rsid w:val="00E76309"/>
    <w:rsid w:val="00E7761A"/>
    <w:rsid w:val="00E8184D"/>
    <w:rsid w:val="00E83050"/>
    <w:rsid w:val="00E845A4"/>
    <w:rsid w:val="00E87B84"/>
    <w:rsid w:val="00E87C58"/>
    <w:rsid w:val="00E87D27"/>
    <w:rsid w:val="00E9086B"/>
    <w:rsid w:val="00E90B26"/>
    <w:rsid w:val="00E90E0E"/>
    <w:rsid w:val="00E9623C"/>
    <w:rsid w:val="00E9638B"/>
    <w:rsid w:val="00E9715A"/>
    <w:rsid w:val="00E97B35"/>
    <w:rsid w:val="00E97B9C"/>
    <w:rsid w:val="00EA2493"/>
    <w:rsid w:val="00EA289A"/>
    <w:rsid w:val="00EA6D6B"/>
    <w:rsid w:val="00EB1F0C"/>
    <w:rsid w:val="00EB3222"/>
    <w:rsid w:val="00EB4A6C"/>
    <w:rsid w:val="00EB5A36"/>
    <w:rsid w:val="00EB5AC9"/>
    <w:rsid w:val="00EB625A"/>
    <w:rsid w:val="00EC00CD"/>
    <w:rsid w:val="00EC1682"/>
    <w:rsid w:val="00EC1D55"/>
    <w:rsid w:val="00EC439A"/>
    <w:rsid w:val="00EC71B3"/>
    <w:rsid w:val="00EC72DE"/>
    <w:rsid w:val="00ED00F8"/>
    <w:rsid w:val="00ED35CB"/>
    <w:rsid w:val="00ED3696"/>
    <w:rsid w:val="00ED5A54"/>
    <w:rsid w:val="00ED7278"/>
    <w:rsid w:val="00ED74C5"/>
    <w:rsid w:val="00ED7B3F"/>
    <w:rsid w:val="00EE0A33"/>
    <w:rsid w:val="00EE19DE"/>
    <w:rsid w:val="00EE2E95"/>
    <w:rsid w:val="00EE721E"/>
    <w:rsid w:val="00EF38B7"/>
    <w:rsid w:val="00EF3CCD"/>
    <w:rsid w:val="00EF556A"/>
    <w:rsid w:val="00EF612C"/>
    <w:rsid w:val="00EF7396"/>
    <w:rsid w:val="00EF7F47"/>
    <w:rsid w:val="00F01231"/>
    <w:rsid w:val="00F02582"/>
    <w:rsid w:val="00F03940"/>
    <w:rsid w:val="00F04309"/>
    <w:rsid w:val="00F04F29"/>
    <w:rsid w:val="00F052CE"/>
    <w:rsid w:val="00F065D6"/>
    <w:rsid w:val="00F125A8"/>
    <w:rsid w:val="00F13049"/>
    <w:rsid w:val="00F13099"/>
    <w:rsid w:val="00F2046C"/>
    <w:rsid w:val="00F20925"/>
    <w:rsid w:val="00F21E37"/>
    <w:rsid w:val="00F25146"/>
    <w:rsid w:val="00F2576C"/>
    <w:rsid w:val="00F25CDE"/>
    <w:rsid w:val="00F26ABC"/>
    <w:rsid w:val="00F329BD"/>
    <w:rsid w:val="00F32FC0"/>
    <w:rsid w:val="00F35CA1"/>
    <w:rsid w:val="00F36678"/>
    <w:rsid w:val="00F4452E"/>
    <w:rsid w:val="00F446B7"/>
    <w:rsid w:val="00F44970"/>
    <w:rsid w:val="00F5219A"/>
    <w:rsid w:val="00F52A4B"/>
    <w:rsid w:val="00F54208"/>
    <w:rsid w:val="00F54354"/>
    <w:rsid w:val="00F546F1"/>
    <w:rsid w:val="00F558EB"/>
    <w:rsid w:val="00F620E2"/>
    <w:rsid w:val="00F62D11"/>
    <w:rsid w:val="00F6317A"/>
    <w:rsid w:val="00F6336E"/>
    <w:rsid w:val="00F70406"/>
    <w:rsid w:val="00F746A9"/>
    <w:rsid w:val="00F75EAD"/>
    <w:rsid w:val="00F7730E"/>
    <w:rsid w:val="00F7746F"/>
    <w:rsid w:val="00F77DCD"/>
    <w:rsid w:val="00F84AAC"/>
    <w:rsid w:val="00F86894"/>
    <w:rsid w:val="00F90F01"/>
    <w:rsid w:val="00F9176B"/>
    <w:rsid w:val="00F934FE"/>
    <w:rsid w:val="00F93D54"/>
    <w:rsid w:val="00F948B7"/>
    <w:rsid w:val="00F96039"/>
    <w:rsid w:val="00F966E5"/>
    <w:rsid w:val="00FA00BB"/>
    <w:rsid w:val="00FA025D"/>
    <w:rsid w:val="00FA167D"/>
    <w:rsid w:val="00FA1977"/>
    <w:rsid w:val="00FA3547"/>
    <w:rsid w:val="00FA62E6"/>
    <w:rsid w:val="00FA65B1"/>
    <w:rsid w:val="00FA6C92"/>
    <w:rsid w:val="00FA71EC"/>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FC5"/>
    <w:rsid w:val="00FD2878"/>
    <w:rsid w:val="00FD3FAD"/>
    <w:rsid w:val="00FD452C"/>
    <w:rsid w:val="00FD5A76"/>
    <w:rsid w:val="00FE4F30"/>
    <w:rsid w:val="00FE6A79"/>
    <w:rsid w:val="00FF0574"/>
    <w:rsid w:val="00FF3823"/>
    <w:rsid w:val="00FF433F"/>
    <w:rsid w:val="00FF5A3F"/>
    <w:rsid w:val="00FF5B2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341689C2-6B48-4E36-ABD7-0A993A25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919B35-2E98-44DB-BD48-63C894303EE5}">
  <ds:schemaRefs>
    <ds:schemaRef ds:uri="http://schemas.openxmlformats.org/officeDocument/2006/bibliography"/>
  </ds:schemaRefs>
</ds:datastoreItem>
</file>

<file path=customXml/itemProps2.xml><?xml version="1.0" encoding="utf-8"?>
<ds:datastoreItem xmlns:ds="http://schemas.openxmlformats.org/officeDocument/2006/customXml" ds:itemID="{8DC7D764-D02D-4F00-88AF-C3997AD62302}"/>
</file>

<file path=customXml/itemProps3.xml><?xml version="1.0" encoding="utf-8"?>
<ds:datastoreItem xmlns:ds="http://schemas.openxmlformats.org/officeDocument/2006/customXml" ds:itemID="{98735EDB-353E-4C4A-A293-6361B668A378}"/>
</file>

<file path=customXml/itemProps4.xml><?xml version="1.0" encoding="utf-8"?>
<ds:datastoreItem xmlns:ds="http://schemas.openxmlformats.org/officeDocument/2006/customXml" ds:itemID="{C17EDE76-7967-4444-8A52-11C9E4F1AFCB}"/>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158</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3631</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44</cp:revision>
  <cp:lastPrinted>2025-09-30T01:47:00Z</cp:lastPrinted>
  <dcterms:created xsi:type="dcterms:W3CDTF">2025-09-25T08:14:00Z</dcterms:created>
  <dcterms:modified xsi:type="dcterms:W3CDTF">2025-10-06T08:10:00Z</dcterms:modified>
</cp:coreProperties>
</file>