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248" w:type="dxa"/>
        <w:tblInd w:w="108" w:type="dxa"/>
        <w:tblLook w:val="01E0" w:firstRow="1" w:lastRow="1" w:firstColumn="1" w:lastColumn="1" w:noHBand="0" w:noVBand="0"/>
      </w:tblPr>
      <w:tblGrid>
        <w:gridCol w:w="3336"/>
        <w:gridCol w:w="5912"/>
      </w:tblGrid>
      <w:tr w:rsidR="00B212CF" w:rsidRPr="00CD1DEF" w14:paraId="1B1F4F21" w14:textId="77777777" w:rsidTr="00963190">
        <w:trPr>
          <w:trHeight w:val="983"/>
        </w:trPr>
        <w:tc>
          <w:tcPr>
            <w:tcW w:w="3336" w:type="dxa"/>
          </w:tcPr>
          <w:p w14:paraId="02775F89" w14:textId="3032863F" w:rsidR="00B212CF" w:rsidRDefault="00FE0A10" w:rsidP="00963190">
            <w:pPr>
              <w:jc w:val="center"/>
              <w:rPr>
                <w:b/>
                <w:bCs/>
                <w:sz w:val="26"/>
                <w:lang w:val="vi-VN"/>
              </w:rPr>
            </w:pPr>
            <w:r w:rsidRPr="00FE0A10">
              <w:rPr>
                <w:b/>
                <w:bCs/>
                <w:sz w:val="26"/>
                <w:lang w:val="vi-VN"/>
              </w:rPr>
              <w:t>ỦY</w:t>
            </w:r>
            <w:r>
              <w:rPr>
                <w:b/>
                <w:bCs/>
                <w:sz w:val="26"/>
                <w:lang w:val="vi-VN"/>
              </w:rPr>
              <w:t xml:space="preserve"> BAN NH</w:t>
            </w:r>
            <w:r w:rsidRPr="00FE0A10">
              <w:rPr>
                <w:b/>
                <w:bCs/>
                <w:sz w:val="26"/>
                <w:lang w:val="vi-VN"/>
              </w:rPr>
              <w:t>Â</w:t>
            </w:r>
            <w:r>
              <w:rPr>
                <w:b/>
                <w:bCs/>
                <w:sz w:val="26"/>
                <w:lang w:val="vi-VN"/>
              </w:rPr>
              <w:t>N D</w:t>
            </w:r>
            <w:r w:rsidRPr="00FE0A10">
              <w:rPr>
                <w:b/>
                <w:bCs/>
                <w:sz w:val="26"/>
                <w:lang w:val="vi-VN"/>
              </w:rPr>
              <w:t>Â</w:t>
            </w:r>
            <w:r>
              <w:rPr>
                <w:b/>
                <w:bCs/>
                <w:sz w:val="26"/>
                <w:lang w:val="vi-VN"/>
              </w:rPr>
              <w:t>N</w:t>
            </w:r>
          </w:p>
          <w:p w14:paraId="5E7AF8E4" w14:textId="70AB9BD1" w:rsidR="00FE0A10" w:rsidRPr="00FE0A10" w:rsidRDefault="00FE0A10" w:rsidP="00963190">
            <w:pPr>
              <w:jc w:val="center"/>
              <w:rPr>
                <w:b/>
                <w:bCs/>
                <w:sz w:val="26"/>
                <w:lang w:val="vi-VN"/>
              </w:rPr>
            </w:pPr>
            <w:r>
              <w:rPr>
                <w:b/>
                <w:bCs/>
                <w:sz w:val="26"/>
                <w:lang w:val="vi-VN"/>
              </w:rPr>
              <w:t>T</w:t>
            </w:r>
            <w:r w:rsidRPr="00FE0A10">
              <w:rPr>
                <w:b/>
                <w:bCs/>
                <w:sz w:val="26"/>
                <w:lang w:val="vi-VN"/>
              </w:rPr>
              <w:t>ỈNH</w:t>
            </w:r>
            <w:r>
              <w:rPr>
                <w:b/>
                <w:bCs/>
                <w:sz w:val="26"/>
                <w:lang w:val="vi-VN"/>
              </w:rPr>
              <w:t xml:space="preserve"> NGH</w:t>
            </w:r>
            <w:r w:rsidRPr="00FE0A10">
              <w:rPr>
                <w:b/>
                <w:bCs/>
                <w:sz w:val="26"/>
                <w:lang w:val="vi-VN"/>
              </w:rPr>
              <w:t>Ệ</w:t>
            </w:r>
            <w:r>
              <w:rPr>
                <w:b/>
                <w:bCs/>
                <w:sz w:val="26"/>
                <w:lang w:val="vi-VN"/>
              </w:rPr>
              <w:t xml:space="preserve"> AN</w:t>
            </w:r>
          </w:p>
          <w:p w14:paraId="2CF7A74D" w14:textId="3A7ED08D" w:rsidR="00963190" w:rsidRDefault="00963190" w:rsidP="00963190">
            <w:pPr>
              <w:jc w:val="center"/>
              <w:rPr>
                <w:b/>
                <w:bCs/>
                <w:sz w:val="26"/>
              </w:rPr>
            </w:pPr>
            <w:r>
              <w:rPr>
                <w:b/>
                <w:bCs/>
                <w:noProof/>
                <w:sz w:val="26"/>
              </w:rPr>
              <mc:AlternateContent>
                <mc:Choice Requires="wps">
                  <w:drawing>
                    <wp:anchor distT="0" distB="0" distL="114300" distR="114300" simplePos="0" relativeHeight="251657216" behindDoc="0" locked="0" layoutInCell="1" allowOverlap="1" wp14:anchorId="13A7C3CC" wp14:editId="3B2A6A53">
                      <wp:simplePos x="0" y="0"/>
                      <wp:positionH relativeFrom="column">
                        <wp:posOffset>685800</wp:posOffset>
                      </wp:positionH>
                      <wp:positionV relativeFrom="paragraph">
                        <wp:posOffset>22225</wp:posOffset>
                      </wp:positionV>
                      <wp:extent cx="561975" cy="0"/>
                      <wp:effectExtent l="0" t="0" r="0" b="0"/>
                      <wp:wrapNone/>
                      <wp:docPr id="4"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19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6AB86C94" id="Line 3"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4pt,1.75pt" to="98.25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"/>
                  </w:pict>
                </mc:Fallback>
              </mc:AlternateContent>
            </w:r>
          </w:p>
          <w:p w14:paraId="5F129DA6" w14:textId="20C6011C" w:rsidR="00963190" w:rsidRPr="00FE0A10" w:rsidRDefault="00963190" w:rsidP="00963190">
            <w:pPr>
              <w:jc w:val="center"/>
              <w:rPr>
                <w:b/>
                <w:bCs/>
                <w:sz w:val="26"/>
                <w:lang w:val="vi-VN"/>
              </w:rPr>
            </w:pPr>
            <w:r>
              <w:rPr>
                <w:sz w:val="26"/>
              </w:rPr>
              <w:t xml:space="preserve">Số:  </w:t>
            </w:r>
            <w:r w:rsidR="008F6FE6">
              <w:rPr>
                <w:sz w:val="26"/>
                <w:lang w:val="vi-VN"/>
              </w:rPr>
              <w:t>05</w:t>
            </w:r>
            <w:r>
              <w:rPr>
                <w:sz w:val="26"/>
              </w:rPr>
              <w:t>/202</w:t>
            </w:r>
            <w:r w:rsidR="007B7A1B">
              <w:rPr>
                <w:sz w:val="26"/>
              </w:rPr>
              <w:t>5</w:t>
            </w:r>
            <w:r>
              <w:rPr>
                <w:sz w:val="26"/>
              </w:rPr>
              <w:t>/</w:t>
            </w:r>
            <w:r w:rsidR="00FE0A10">
              <w:rPr>
                <w:sz w:val="26"/>
                <w:lang w:val="vi-VN"/>
              </w:rPr>
              <w:t>Q</w:t>
            </w:r>
            <w:r w:rsidR="00FE0A10" w:rsidRPr="00FE0A10">
              <w:rPr>
                <w:sz w:val="26"/>
                <w:lang w:val="vi-VN"/>
              </w:rPr>
              <w:t>Đ</w:t>
            </w:r>
            <w:r w:rsidR="00FE0A10">
              <w:rPr>
                <w:sz w:val="26"/>
                <w:lang w:val="vi-VN"/>
              </w:rPr>
              <w:t>-UBND</w:t>
            </w:r>
          </w:p>
        </w:tc>
        <w:tc>
          <w:tcPr>
            <w:tcW w:w="5912" w:type="dxa"/>
          </w:tcPr>
          <w:p w14:paraId="4C5AD70F" w14:textId="4011830B" w:rsidR="00963190" w:rsidRDefault="00B212CF" w:rsidP="00963190">
            <w:pPr>
              <w:jc w:val="center"/>
              <w:rPr>
                <w:b/>
                <w:bCs/>
              </w:rPr>
            </w:pPr>
            <w:r w:rsidRPr="002A408A">
              <w:rPr>
                <w:b/>
                <w:bCs/>
                <w:sz w:val="26"/>
              </w:rPr>
              <w:t xml:space="preserve">CỘNG HÒA XÃ HỘI CHỦ NGHĨA VIỆT </w:t>
            </w:r>
            <w:smartTag w:uri="urn:schemas-microsoft-com:office:smarttags" w:element="place">
              <w:smartTag w:uri="urn:schemas-microsoft-com:office:smarttags" w:element="country-region">
                <w:r w:rsidRPr="002A408A">
                  <w:rPr>
                    <w:b/>
                    <w:bCs/>
                    <w:sz w:val="26"/>
                  </w:rPr>
                  <w:t>NAM</w:t>
                </w:r>
              </w:smartTag>
            </w:smartTag>
            <w:r w:rsidRPr="002A408A">
              <w:rPr>
                <w:b/>
                <w:bCs/>
                <w:sz w:val="26"/>
              </w:rPr>
              <w:br/>
            </w:r>
            <w:r w:rsidRPr="00646EE1">
              <w:rPr>
                <w:b/>
                <w:bCs/>
              </w:rPr>
              <w:t>Độc lập - Tự do - Hạnh phúc</w:t>
            </w:r>
          </w:p>
          <w:p w14:paraId="6836D892" w14:textId="0CCC89FB" w:rsidR="00B212CF" w:rsidRPr="002A408A" w:rsidRDefault="00963190" w:rsidP="00963190">
            <w:pPr>
              <w:jc w:val="center"/>
              <w:rPr>
                <w:sz w:val="26"/>
              </w:rPr>
            </w:pPr>
            <w:r>
              <w:rPr>
                <w:b/>
                <w:bCs/>
                <w:noProof/>
                <w:sz w:val="26"/>
              </w:rPr>
              <mc:AlternateContent>
                <mc:Choice Requires="wps">
                  <w:drawing>
                    <wp:anchor distT="0" distB="0" distL="114300" distR="114300" simplePos="0" relativeHeight="251658240" behindDoc="0" locked="0" layoutInCell="1" allowOverlap="1" wp14:anchorId="2E2CE821" wp14:editId="679D4F1C">
                      <wp:simplePos x="0" y="0"/>
                      <wp:positionH relativeFrom="column">
                        <wp:posOffset>755650</wp:posOffset>
                      </wp:positionH>
                      <wp:positionV relativeFrom="paragraph">
                        <wp:posOffset>34925</wp:posOffset>
                      </wp:positionV>
                      <wp:extent cx="2092325" cy="0"/>
                      <wp:effectExtent l="0" t="0" r="0" b="0"/>
                      <wp:wrapNone/>
                      <wp:docPr id="3"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923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6DF79A50" id="Line 4"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9.5pt,2.75pt" to="224.25pt,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"/>
                  </w:pict>
                </mc:Fallback>
              </mc:AlternateContent>
            </w:r>
            <w:r w:rsidR="00B212CF" w:rsidRPr="002A408A">
              <w:rPr>
                <w:b/>
                <w:bCs/>
                <w:sz w:val="26"/>
              </w:rPr>
              <w:br/>
            </w:r>
            <w:r>
              <w:rPr>
                <w:i/>
                <w:iCs/>
                <w:sz w:val="26"/>
              </w:rPr>
              <w:t>Nghệ An</w:t>
            </w:r>
            <w:r w:rsidRPr="00594CBD">
              <w:rPr>
                <w:i/>
                <w:iCs/>
                <w:sz w:val="26"/>
              </w:rPr>
              <w:t xml:space="preserve">, ngày </w:t>
            </w:r>
            <w:r w:rsidR="008F6FE6">
              <w:rPr>
                <w:i/>
                <w:iCs/>
                <w:sz w:val="26"/>
                <w:lang w:val="vi-VN"/>
              </w:rPr>
              <w:t>20</w:t>
            </w:r>
            <w:r w:rsidRPr="00594CBD">
              <w:rPr>
                <w:i/>
                <w:iCs/>
                <w:sz w:val="26"/>
              </w:rPr>
              <w:t xml:space="preserve"> tháng </w:t>
            </w:r>
            <w:r w:rsidR="008F6FE6">
              <w:rPr>
                <w:i/>
                <w:iCs/>
                <w:sz w:val="26"/>
                <w:lang w:val="vi-VN"/>
              </w:rPr>
              <w:t>01</w:t>
            </w:r>
            <w:r w:rsidRPr="00594CBD">
              <w:rPr>
                <w:i/>
                <w:iCs/>
                <w:sz w:val="26"/>
              </w:rPr>
              <w:t xml:space="preserve"> </w:t>
            </w:r>
            <w:r>
              <w:rPr>
                <w:i/>
                <w:iCs/>
                <w:sz w:val="26"/>
              </w:rPr>
              <w:t>năm 202</w:t>
            </w:r>
            <w:r w:rsidR="00335CB9">
              <w:rPr>
                <w:i/>
                <w:iCs/>
                <w:sz w:val="26"/>
              </w:rPr>
              <w:t>5</w:t>
            </w:r>
          </w:p>
        </w:tc>
      </w:tr>
    </w:tbl>
    <w:p w14:paraId="79C2897F" w14:textId="2C0A5455" w:rsidR="00EF3631" w:rsidRDefault="00EF3631" w:rsidP="004F62EE">
      <w:pPr>
        <w:spacing w:before="120" w:after="120"/>
        <w:jc w:val="center"/>
        <w:rPr>
          <w:b/>
          <w:bCs/>
        </w:rPr>
      </w:pPr>
    </w:p>
    <w:p w14:paraId="759EF6C6" w14:textId="77777777" w:rsidR="00A723E4" w:rsidRDefault="00A723E4" w:rsidP="003367A6">
      <w:pPr>
        <w:jc w:val="center"/>
        <w:rPr>
          <w:b/>
          <w:bCs/>
        </w:rPr>
      </w:pPr>
    </w:p>
    <w:p w14:paraId="3721D309" w14:textId="03DE9255" w:rsidR="00B212CF" w:rsidRPr="00FE0A10" w:rsidRDefault="00FE0A10" w:rsidP="003367A6">
      <w:pPr>
        <w:jc w:val="center"/>
        <w:rPr>
          <w:b/>
          <w:bCs/>
          <w:lang w:val="vi-VN"/>
        </w:rPr>
      </w:pPr>
      <w:r>
        <w:rPr>
          <w:b/>
          <w:bCs/>
          <w:lang w:val="vi-VN"/>
        </w:rPr>
        <w:t>QUY</w:t>
      </w:r>
      <w:r w:rsidRPr="00FE0A10">
        <w:rPr>
          <w:b/>
          <w:bCs/>
          <w:lang w:val="vi-VN"/>
        </w:rPr>
        <w:t>Ế</w:t>
      </w:r>
      <w:r>
        <w:rPr>
          <w:b/>
          <w:bCs/>
          <w:lang w:val="vi-VN"/>
        </w:rPr>
        <w:t xml:space="preserve">T </w:t>
      </w:r>
      <w:r w:rsidRPr="00FE0A10">
        <w:rPr>
          <w:b/>
          <w:bCs/>
          <w:lang w:val="vi-VN"/>
        </w:rPr>
        <w:t>ĐỊNH</w:t>
      </w:r>
    </w:p>
    <w:p w14:paraId="0DE56F9B" w14:textId="4B363D04" w:rsidR="00B212CF" w:rsidRPr="008D042D" w:rsidRDefault="004F62EE" w:rsidP="0002020B">
      <w:pPr>
        <w:jc w:val="center"/>
        <w:rPr>
          <w:b/>
        </w:rPr>
      </w:pPr>
      <w:r>
        <w:rPr>
          <w:b/>
        </w:rPr>
        <w:t>Q</w:t>
      </w:r>
      <w:r w:rsidRPr="00B25BA0">
        <w:rPr>
          <w:b/>
          <w:lang w:val="vi-VN"/>
        </w:rPr>
        <w:t xml:space="preserve">uy định </w:t>
      </w:r>
      <w:r w:rsidR="008D042D" w:rsidRPr="008D042D">
        <w:rPr>
          <w:b/>
        </w:rPr>
        <w:t xml:space="preserve">mức chi </w:t>
      </w:r>
      <w:r w:rsidR="0002020B">
        <w:rPr>
          <w:b/>
        </w:rPr>
        <w:t xml:space="preserve">đảm bảo cho việc </w:t>
      </w:r>
      <w:r w:rsidR="008D042D" w:rsidRPr="008D042D">
        <w:rPr>
          <w:b/>
        </w:rPr>
        <w:t xml:space="preserve">tổ chức thực hiện bồi thường, hỗ trợ, tái định cư </w:t>
      </w:r>
      <w:r w:rsidR="00917CBD">
        <w:rPr>
          <w:b/>
        </w:rPr>
        <w:t>khi Nh</w:t>
      </w:r>
      <w:r w:rsidR="00917CBD" w:rsidRPr="00917CBD">
        <w:rPr>
          <w:b/>
        </w:rPr>
        <w:t>à</w:t>
      </w:r>
      <w:r w:rsidR="00917CBD">
        <w:rPr>
          <w:b/>
        </w:rPr>
        <w:t xml:space="preserve"> n</w:t>
      </w:r>
      <w:r w:rsidR="00917CBD" w:rsidRPr="00917CBD">
        <w:rPr>
          <w:b/>
        </w:rPr>
        <w:t>ước</w:t>
      </w:r>
      <w:r w:rsidR="00917CBD">
        <w:rPr>
          <w:b/>
        </w:rPr>
        <w:t xml:space="preserve"> thu h</w:t>
      </w:r>
      <w:r w:rsidR="00917CBD" w:rsidRPr="00917CBD">
        <w:rPr>
          <w:b/>
        </w:rPr>
        <w:t>ồi</w:t>
      </w:r>
      <w:r w:rsidR="00917CBD">
        <w:rPr>
          <w:b/>
        </w:rPr>
        <w:t xml:space="preserve"> </w:t>
      </w:r>
      <w:r w:rsidR="00917CBD" w:rsidRPr="00917CBD">
        <w:rPr>
          <w:b/>
        </w:rPr>
        <w:t>đất</w:t>
      </w:r>
      <w:r w:rsidR="0002020B">
        <w:rPr>
          <w:b/>
        </w:rPr>
        <w:t xml:space="preserve"> </w:t>
      </w:r>
      <w:r w:rsidR="008D042D" w:rsidRPr="008D042D">
        <w:rPr>
          <w:b/>
        </w:rPr>
        <w:t xml:space="preserve">trên địa bàn tỉnh </w:t>
      </w:r>
      <w:r w:rsidR="00A723E4">
        <w:rPr>
          <w:b/>
        </w:rPr>
        <w:t>Nghệ An</w:t>
      </w:r>
      <w:r w:rsidR="008D042D">
        <w:rPr>
          <w:b/>
        </w:rPr>
        <w:t xml:space="preserve"> </w:t>
      </w:r>
    </w:p>
    <w:p w14:paraId="35F733F9" w14:textId="77777777" w:rsidR="008D042D" w:rsidRDefault="008D042D" w:rsidP="003367A6">
      <w:pPr>
        <w:spacing w:before="120"/>
        <w:ind w:firstLine="720"/>
        <w:jc w:val="center"/>
        <w:rPr>
          <w:b/>
        </w:rPr>
      </w:pPr>
      <w:r>
        <w:rPr>
          <w:b/>
          <w:noProof/>
        </w:rPr>
        <mc:AlternateContent>
          <mc:Choice Requires="wps">
            <w:drawing>
              <wp:anchor distT="0" distB="0" distL="114300" distR="114300" simplePos="0" relativeHeight="251656192" behindDoc="0" locked="0" layoutInCell="1" allowOverlap="1" wp14:anchorId="47D3FC45" wp14:editId="2A81C633">
                <wp:simplePos x="0" y="0"/>
                <wp:positionH relativeFrom="column">
                  <wp:posOffset>2134566</wp:posOffset>
                </wp:positionH>
                <wp:positionV relativeFrom="paragraph">
                  <wp:posOffset>44450</wp:posOffset>
                </wp:positionV>
                <wp:extent cx="1500505" cy="0"/>
                <wp:effectExtent l="0" t="0" r="23495" b="19050"/>
                <wp:wrapNone/>
                <wp:docPr id="1"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005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3A712C30" id="Line 2"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8.1pt,3.5pt" to="286.2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"/>
            </w:pict>
          </mc:Fallback>
        </mc:AlternateContent>
      </w:r>
    </w:p>
    <w:p w14:paraId="59B91463" w14:textId="5E36F47E" w:rsidR="007E0BCA" w:rsidRPr="00FE0A10" w:rsidRDefault="00FE0A10" w:rsidP="00C07294">
      <w:pPr>
        <w:ind w:firstLine="720"/>
        <w:jc w:val="center"/>
        <w:rPr>
          <w:b/>
          <w:lang w:val="vi-VN"/>
        </w:rPr>
      </w:pPr>
      <w:r w:rsidRPr="00FE0A10">
        <w:rPr>
          <w:b/>
          <w:lang w:val="vi-VN"/>
        </w:rPr>
        <w:t>ỦY</w:t>
      </w:r>
      <w:r>
        <w:rPr>
          <w:b/>
          <w:lang w:val="vi-VN"/>
        </w:rPr>
        <w:t xml:space="preserve"> BAN NH</w:t>
      </w:r>
      <w:r w:rsidRPr="00FE0A10">
        <w:rPr>
          <w:b/>
          <w:lang w:val="vi-VN"/>
        </w:rPr>
        <w:t>Â</w:t>
      </w:r>
      <w:r>
        <w:rPr>
          <w:b/>
          <w:lang w:val="vi-VN"/>
        </w:rPr>
        <w:t>N D</w:t>
      </w:r>
      <w:r w:rsidRPr="00FE0A10">
        <w:rPr>
          <w:b/>
          <w:lang w:val="vi-VN"/>
        </w:rPr>
        <w:t>Â</w:t>
      </w:r>
      <w:r>
        <w:rPr>
          <w:b/>
          <w:lang w:val="vi-VN"/>
        </w:rPr>
        <w:t>N T</w:t>
      </w:r>
      <w:r w:rsidRPr="00FE0A10">
        <w:rPr>
          <w:b/>
          <w:lang w:val="vi-VN"/>
        </w:rPr>
        <w:t>ỈNH</w:t>
      </w:r>
      <w:r>
        <w:rPr>
          <w:b/>
          <w:lang w:val="vi-VN"/>
        </w:rPr>
        <w:t xml:space="preserve"> NGH</w:t>
      </w:r>
      <w:r w:rsidRPr="00FE0A10">
        <w:rPr>
          <w:b/>
          <w:lang w:val="vi-VN"/>
        </w:rPr>
        <w:t>Ệ</w:t>
      </w:r>
      <w:r>
        <w:rPr>
          <w:b/>
          <w:lang w:val="vi-VN"/>
        </w:rPr>
        <w:t xml:space="preserve"> AN</w:t>
      </w:r>
    </w:p>
    <w:p w14:paraId="2C4FF4DB" w14:textId="77777777" w:rsidR="00195D0E" w:rsidRPr="007E0BCA" w:rsidRDefault="00195D0E" w:rsidP="00F92274">
      <w:pPr>
        <w:spacing w:after="120"/>
        <w:ind w:firstLine="720"/>
        <w:jc w:val="center"/>
        <w:rPr>
          <w:b/>
        </w:rPr>
      </w:pPr>
    </w:p>
    <w:p w14:paraId="1C25DA16" w14:textId="0A88C0A6" w:rsidR="004703B0" w:rsidRPr="00883EC6" w:rsidRDefault="004703B0" w:rsidP="00673FD1">
      <w:pPr>
        <w:spacing w:line="360" w:lineRule="exact"/>
        <w:ind w:firstLine="567"/>
        <w:jc w:val="both"/>
        <w:rPr>
          <w:rFonts w:asciiTheme="majorHAnsi" w:hAnsiTheme="majorHAnsi" w:cstheme="majorHAnsi"/>
          <w:i/>
          <w:iCs/>
          <w:lang w:val="vi-VN"/>
        </w:rPr>
      </w:pPr>
      <w:r w:rsidRPr="00883EC6">
        <w:rPr>
          <w:rFonts w:asciiTheme="majorHAnsi" w:hAnsiTheme="majorHAnsi" w:cstheme="majorHAnsi"/>
          <w:i/>
          <w:iCs/>
          <w:lang w:val="vi-VN"/>
        </w:rPr>
        <w:t>Căn cứ Luật Tổ chức chính quyền địa phương ngày 19</w:t>
      </w:r>
      <w:r w:rsidR="00673FD1">
        <w:rPr>
          <w:rFonts w:asciiTheme="majorHAnsi" w:hAnsiTheme="majorHAnsi" w:cstheme="majorHAnsi"/>
          <w:i/>
          <w:iCs/>
          <w:lang w:val="vi-VN"/>
        </w:rPr>
        <w:t>/</w:t>
      </w:r>
      <w:r w:rsidRPr="00883EC6">
        <w:rPr>
          <w:rFonts w:asciiTheme="majorHAnsi" w:hAnsiTheme="majorHAnsi" w:cstheme="majorHAnsi"/>
          <w:i/>
          <w:iCs/>
          <w:lang w:val="vi-VN"/>
        </w:rPr>
        <w:t>6</w:t>
      </w:r>
      <w:r w:rsidR="00673FD1">
        <w:rPr>
          <w:rFonts w:asciiTheme="majorHAnsi" w:hAnsiTheme="majorHAnsi" w:cstheme="majorHAnsi"/>
          <w:i/>
          <w:iCs/>
          <w:lang w:val="vi-VN"/>
        </w:rPr>
        <w:t>/</w:t>
      </w:r>
      <w:r w:rsidRPr="00883EC6">
        <w:rPr>
          <w:rFonts w:asciiTheme="majorHAnsi" w:hAnsiTheme="majorHAnsi" w:cstheme="majorHAnsi"/>
          <w:i/>
          <w:iCs/>
          <w:lang w:val="vi-VN"/>
        </w:rPr>
        <w:t>2015;</w:t>
      </w:r>
      <w:r w:rsidR="00A723E4">
        <w:rPr>
          <w:rFonts w:asciiTheme="majorHAnsi" w:hAnsiTheme="majorHAnsi" w:cstheme="majorHAnsi"/>
          <w:i/>
          <w:iCs/>
        </w:rPr>
        <w:t xml:space="preserve"> </w:t>
      </w:r>
      <w:r w:rsidRPr="00883EC6">
        <w:rPr>
          <w:rFonts w:asciiTheme="majorHAnsi" w:hAnsiTheme="majorHAnsi" w:cstheme="majorHAnsi"/>
          <w:i/>
          <w:iCs/>
          <w:lang w:val="vi-VN"/>
        </w:rPr>
        <w:t>Luật Sửa đổi, bổ sung một số điều của Luật Tổ chức Chính phủ và Luật Tổ chức chính quyền địa phương ngày 22</w:t>
      </w:r>
      <w:r w:rsidR="00673FD1">
        <w:rPr>
          <w:rFonts w:asciiTheme="majorHAnsi" w:hAnsiTheme="majorHAnsi" w:cstheme="majorHAnsi"/>
          <w:i/>
          <w:iCs/>
          <w:lang w:val="vi-VN"/>
        </w:rPr>
        <w:t>/</w:t>
      </w:r>
      <w:r w:rsidRPr="00883EC6">
        <w:rPr>
          <w:rFonts w:asciiTheme="majorHAnsi" w:hAnsiTheme="majorHAnsi" w:cstheme="majorHAnsi"/>
          <w:i/>
          <w:iCs/>
          <w:lang w:val="vi-VN"/>
        </w:rPr>
        <w:t>11</w:t>
      </w:r>
      <w:r w:rsidR="00673FD1">
        <w:rPr>
          <w:rFonts w:asciiTheme="majorHAnsi" w:hAnsiTheme="majorHAnsi" w:cstheme="majorHAnsi"/>
          <w:i/>
          <w:iCs/>
          <w:lang w:val="vi-VN"/>
        </w:rPr>
        <w:t>/</w:t>
      </w:r>
      <w:r w:rsidRPr="00883EC6">
        <w:rPr>
          <w:rFonts w:asciiTheme="majorHAnsi" w:hAnsiTheme="majorHAnsi" w:cstheme="majorHAnsi"/>
          <w:i/>
          <w:iCs/>
          <w:lang w:val="vi-VN"/>
        </w:rPr>
        <w:t>2019;</w:t>
      </w:r>
    </w:p>
    <w:p w14:paraId="0555C842" w14:textId="0783B1C3" w:rsidR="00A723E4" w:rsidRDefault="00A723E4" w:rsidP="00673FD1">
      <w:pPr>
        <w:pStyle w:val="BodyText2"/>
        <w:spacing w:after="0" w:line="360" w:lineRule="exact"/>
        <w:ind w:firstLine="567"/>
        <w:jc w:val="both"/>
        <w:rPr>
          <w:rFonts w:eastAsia="Calibri"/>
          <w:i/>
          <w:lang w:val="vi-VN"/>
        </w:rPr>
      </w:pPr>
      <w:r w:rsidRPr="009260E5">
        <w:rPr>
          <w:rFonts w:eastAsia="Calibri"/>
          <w:i/>
          <w:lang w:val="vi-VN"/>
        </w:rPr>
        <w:t>Căn cứ Luật Ngân sách nhà nước ngày 25</w:t>
      </w:r>
      <w:r w:rsidR="00673FD1">
        <w:rPr>
          <w:rFonts w:eastAsia="Calibri"/>
          <w:i/>
          <w:lang w:val="vi-VN"/>
        </w:rPr>
        <w:t>/</w:t>
      </w:r>
      <w:r w:rsidRPr="009260E5">
        <w:rPr>
          <w:rFonts w:eastAsia="Calibri"/>
          <w:i/>
          <w:lang w:val="vi-VN"/>
        </w:rPr>
        <w:t>6</w:t>
      </w:r>
      <w:r w:rsidR="00673FD1">
        <w:rPr>
          <w:rFonts w:eastAsia="Calibri"/>
          <w:i/>
          <w:lang w:val="vi-VN"/>
        </w:rPr>
        <w:t>/</w:t>
      </w:r>
      <w:r w:rsidRPr="009260E5">
        <w:rPr>
          <w:rFonts w:eastAsia="Calibri"/>
          <w:i/>
          <w:lang w:val="vi-VN"/>
        </w:rPr>
        <w:t>2015;</w:t>
      </w:r>
    </w:p>
    <w:p w14:paraId="43AEF6C5" w14:textId="4843E405" w:rsidR="000C7897" w:rsidRPr="000C7897" w:rsidRDefault="00A723E4" w:rsidP="000C7897">
      <w:pPr>
        <w:shd w:val="clear" w:color="auto" w:fill="FFFFFF"/>
        <w:ind w:firstLine="567"/>
        <w:jc w:val="both"/>
        <w:rPr>
          <w:rFonts w:ascii="Arial" w:hAnsi="Arial" w:cs="Arial"/>
          <w:sz w:val="36"/>
          <w:szCs w:val="36"/>
        </w:rPr>
      </w:pPr>
      <w:r>
        <w:rPr>
          <w:rFonts w:eastAsia="Calibri"/>
          <w:i/>
        </w:rPr>
        <w:t>Căn cứ Luật Đất đai ngày 18</w:t>
      </w:r>
      <w:r w:rsidR="00673FD1">
        <w:rPr>
          <w:rFonts w:eastAsia="Calibri"/>
          <w:i/>
          <w:lang w:val="vi-VN"/>
        </w:rPr>
        <w:t>/</w:t>
      </w:r>
      <w:r>
        <w:rPr>
          <w:rFonts w:eastAsia="Calibri"/>
          <w:i/>
        </w:rPr>
        <w:t>01</w:t>
      </w:r>
      <w:r w:rsidR="00673FD1">
        <w:rPr>
          <w:rFonts w:eastAsia="Calibri"/>
          <w:i/>
          <w:lang w:val="vi-VN"/>
        </w:rPr>
        <w:t>/</w:t>
      </w:r>
      <w:r>
        <w:rPr>
          <w:rFonts w:eastAsia="Calibri"/>
          <w:i/>
        </w:rPr>
        <w:t>2024;</w:t>
      </w:r>
      <w:r w:rsidR="000C7897">
        <w:rPr>
          <w:rFonts w:ascii="Arial" w:hAnsi="Arial" w:cs="Arial"/>
          <w:sz w:val="36"/>
          <w:szCs w:val="36"/>
        </w:rPr>
        <w:t xml:space="preserve"> </w:t>
      </w:r>
      <w:r w:rsidR="000C7897">
        <w:rPr>
          <w:i/>
          <w:iCs/>
        </w:rPr>
        <w:t xml:space="preserve">Luật </w:t>
      </w:r>
      <w:r w:rsidR="000308E8">
        <w:rPr>
          <w:i/>
          <w:iCs/>
        </w:rPr>
        <w:t>S</w:t>
      </w:r>
      <w:r w:rsidR="000C7897">
        <w:rPr>
          <w:i/>
          <w:iCs/>
        </w:rPr>
        <w:t>ửa đổi, bổ sung một số điều của Luật Đất đai số 31/2024/QH15, Luật Nhà ở số 27/2023/QH15, Luật Kinh doanh bất động sản số 29/2023/QH15, Luật Các tổ chức tín dụng số 32/2024/QH15 ngày 29/6/2024;</w:t>
      </w:r>
    </w:p>
    <w:p w14:paraId="2815F621" w14:textId="2F41F5EA" w:rsidR="00A723E4" w:rsidRPr="009260E5" w:rsidRDefault="00A723E4" w:rsidP="00673FD1">
      <w:pPr>
        <w:pStyle w:val="BodyText2"/>
        <w:spacing w:after="0" w:line="360" w:lineRule="exact"/>
        <w:ind w:firstLine="567"/>
        <w:jc w:val="both"/>
        <w:rPr>
          <w:rFonts w:eastAsia="Calibri"/>
          <w:i/>
          <w:lang w:val="vi-VN"/>
        </w:rPr>
      </w:pPr>
      <w:r w:rsidRPr="009260E5">
        <w:rPr>
          <w:rFonts w:eastAsia="Calibri"/>
          <w:i/>
          <w:lang w:val="vi-VN"/>
        </w:rPr>
        <w:t xml:space="preserve">Căn cứ </w:t>
      </w:r>
      <w:r w:rsidRPr="006A5565">
        <w:rPr>
          <w:rFonts w:eastAsia="Calibri"/>
          <w:i/>
          <w:lang w:val="vi-VN"/>
        </w:rPr>
        <w:t>Nghị định số 88/2024/NĐ-CP ngày 15</w:t>
      </w:r>
      <w:r w:rsidR="00673FD1">
        <w:rPr>
          <w:rFonts w:eastAsia="Calibri"/>
          <w:i/>
          <w:lang w:val="vi-VN"/>
        </w:rPr>
        <w:t>/</w:t>
      </w:r>
      <w:r w:rsidRPr="006A5565">
        <w:rPr>
          <w:rFonts w:eastAsia="Calibri"/>
          <w:i/>
          <w:lang w:val="vi-VN"/>
        </w:rPr>
        <w:t>7</w:t>
      </w:r>
      <w:r w:rsidR="00673FD1">
        <w:rPr>
          <w:rFonts w:eastAsia="Calibri"/>
          <w:i/>
          <w:lang w:val="vi-VN"/>
        </w:rPr>
        <w:t>/</w:t>
      </w:r>
      <w:r w:rsidRPr="006A5565">
        <w:rPr>
          <w:rFonts w:eastAsia="Calibri"/>
          <w:i/>
          <w:lang w:val="vi-VN"/>
        </w:rPr>
        <w:t>2024 của Chính phủ quy định bồi thường, hỗ trợ, tái định cư khi nhà nước thu hồi đất</w:t>
      </w:r>
      <w:r w:rsidRPr="009260E5">
        <w:rPr>
          <w:rFonts w:eastAsia="Calibri"/>
          <w:i/>
          <w:lang w:val="vi-VN"/>
        </w:rPr>
        <w:t>;</w:t>
      </w:r>
    </w:p>
    <w:p w14:paraId="2C35E279" w14:textId="56B62708" w:rsidR="00FE0A10" w:rsidRPr="00A66A76" w:rsidRDefault="00FE0A10" w:rsidP="00FE0A10">
      <w:pPr>
        <w:ind w:firstLine="567"/>
        <w:jc w:val="both"/>
        <w:rPr>
          <w:i/>
          <w:iCs/>
        </w:rPr>
      </w:pPr>
      <w:r>
        <w:rPr>
          <w:i/>
          <w:iCs/>
        </w:rPr>
        <w:t xml:space="preserve">Theo đề nghị của Giám đốc Sở Tài chính tại Tờ trình số </w:t>
      </w:r>
      <w:r w:rsidR="008F6FE6">
        <w:rPr>
          <w:i/>
          <w:iCs/>
          <w:lang w:val="vi-VN"/>
        </w:rPr>
        <w:t>01</w:t>
      </w:r>
      <w:r>
        <w:rPr>
          <w:i/>
          <w:iCs/>
        </w:rPr>
        <w:t xml:space="preserve">/TTr-STC ngày     </w:t>
      </w:r>
      <w:r w:rsidR="008F6FE6">
        <w:rPr>
          <w:i/>
          <w:iCs/>
          <w:lang w:val="vi-VN"/>
        </w:rPr>
        <w:t>02/01</w:t>
      </w:r>
      <w:r>
        <w:rPr>
          <w:i/>
          <w:iCs/>
        </w:rPr>
        <w:t>/202</w:t>
      </w:r>
      <w:r w:rsidR="008F6FE6">
        <w:rPr>
          <w:i/>
          <w:iCs/>
          <w:lang w:val="vi-VN"/>
        </w:rPr>
        <w:t>5</w:t>
      </w:r>
      <w:r>
        <w:rPr>
          <w:i/>
          <w:iCs/>
        </w:rPr>
        <w:t>.</w:t>
      </w:r>
    </w:p>
    <w:p w14:paraId="48108E39" w14:textId="77777777" w:rsidR="0033293D" w:rsidRDefault="0033293D" w:rsidP="00C07294">
      <w:pPr>
        <w:spacing w:after="120"/>
        <w:jc w:val="center"/>
        <w:rPr>
          <w:rFonts w:asciiTheme="majorHAnsi" w:hAnsiTheme="majorHAnsi" w:cstheme="majorHAnsi"/>
          <w:b/>
          <w:bCs/>
          <w:lang w:val="nl-NL"/>
        </w:rPr>
      </w:pPr>
    </w:p>
    <w:p w14:paraId="6FF01FC7" w14:textId="25631CA0" w:rsidR="00B212CF" w:rsidRPr="001362C5" w:rsidRDefault="00B212CF" w:rsidP="00C07294">
      <w:pPr>
        <w:spacing w:after="120"/>
        <w:jc w:val="center"/>
        <w:rPr>
          <w:rFonts w:asciiTheme="majorHAnsi" w:hAnsiTheme="majorHAnsi" w:cstheme="majorHAnsi"/>
          <w:b/>
          <w:bCs/>
          <w:lang w:val="vi-VN"/>
        </w:rPr>
      </w:pPr>
      <w:r w:rsidRPr="00883EC6">
        <w:rPr>
          <w:rFonts w:asciiTheme="majorHAnsi" w:hAnsiTheme="majorHAnsi" w:cstheme="majorHAnsi"/>
          <w:b/>
          <w:bCs/>
          <w:lang w:val="nl-NL"/>
        </w:rPr>
        <w:t>QUYẾT</w:t>
      </w:r>
      <w:r w:rsidR="001362C5">
        <w:rPr>
          <w:rFonts w:asciiTheme="majorHAnsi" w:hAnsiTheme="majorHAnsi" w:cstheme="majorHAnsi"/>
          <w:b/>
          <w:bCs/>
          <w:lang w:val="vi-VN"/>
        </w:rPr>
        <w:t xml:space="preserve"> </w:t>
      </w:r>
      <w:r w:rsidR="001362C5" w:rsidRPr="001362C5">
        <w:rPr>
          <w:rFonts w:asciiTheme="majorHAnsi" w:hAnsiTheme="majorHAnsi" w:cstheme="majorHAnsi"/>
          <w:b/>
          <w:bCs/>
          <w:lang w:val="vi-VN"/>
        </w:rPr>
        <w:t>ĐỊNH</w:t>
      </w:r>
      <w:r w:rsidR="001362C5">
        <w:rPr>
          <w:rFonts w:asciiTheme="majorHAnsi" w:hAnsiTheme="majorHAnsi" w:cstheme="majorHAnsi"/>
          <w:b/>
          <w:bCs/>
          <w:lang w:val="vi-VN"/>
        </w:rPr>
        <w:t>:</w:t>
      </w:r>
    </w:p>
    <w:p w14:paraId="2E9185CD" w14:textId="77777777" w:rsidR="00673FD1" w:rsidRPr="00673FD1" w:rsidRDefault="00673FD1" w:rsidP="00C07294">
      <w:pPr>
        <w:spacing w:after="120"/>
        <w:jc w:val="center"/>
        <w:rPr>
          <w:rFonts w:asciiTheme="majorHAnsi" w:hAnsiTheme="majorHAnsi" w:cstheme="majorHAnsi"/>
          <w:b/>
          <w:bCs/>
          <w:lang w:val="vi-VN"/>
        </w:rPr>
      </w:pPr>
    </w:p>
    <w:p w14:paraId="69FFF63F" w14:textId="77777777" w:rsidR="00BE33BA" w:rsidRPr="0033293D" w:rsidRDefault="00BE33BA" w:rsidP="00CC0124">
      <w:pPr>
        <w:shd w:val="clear" w:color="auto" w:fill="FFFFFF"/>
        <w:spacing w:line="360" w:lineRule="exact"/>
        <w:ind w:firstLine="567"/>
        <w:jc w:val="both"/>
        <w:rPr>
          <w:rFonts w:asciiTheme="majorHAnsi" w:hAnsiTheme="majorHAnsi" w:cstheme="majorHAnsi"/>
          <w:color w:val="000000"/>
        </w:rPr>
      </w:pPr>
      <w:bookmarkStart w:id="0" w:name="dieu_1"/>
      <w:bookmarkStart w:id="1" w:name="dieu_3"/>
      <w:r w:rsidRPr="0033293D">
        <w:rPr>
          <w:rFonts w:asciiTheme="majorHAnsi" w:hAnsiTheme="majorHAnsi" w:cstheme="majorHAnsi"/>
          <w:b/>
          <w:bCs/>
          <w:color w:val="000000"/>
        </w:rPr>
        <w:t>Điều 1. Phạm vi điều chỉnh</w:t>
      </w:r>
      <w:bookmarkEnd w:id="0"/>
    </w:p>
    <w:p w14:paraId="1B96D0E4" w14:textId="69E0E838" w:rsidR="00BE33BA" w:rsidRPr="001362C5" w:rsidRDefault="001362C5" w:rsidP="00CC0124">
      <w:pPr>
        <w:shd w:val="clear" w:color="auto" w:fill="FFFFFF"/>
        <w:spacing w:line="360" w:lineRule="exact"/>
        <w:ind w:firstLine="567"/>
        <w:jc w:val="both"/>
        <w:rPr>
          <w:rFonts w:asciiTheme="majorHAnsi" w:hAnsiTheme="majorHAnsi" w:cstheme="majorHAnsi"/>
          <w:color w:val="000000"/>
          <w:lang w:val="vi-VN"/>
        </w:rPr>
      </w:pPr>
      <w:r>
        <w:rPr>
          <w:rFonts w:asciiTheme="majorHAnsi" w:hAnsiTheme="majorHAnsi" w:cstheme="majorHAnsi"/>
          <w:color w:val="000000"/>
          <w:lang w:val="vi-VN"/>
        </w:rPr>
        <w:t>Quy</w:t>
      </w:r>
      <w:r w:rsidRPr="001362C5">
        <w:rPr>
          <w:rFonts w:asciiTheme="majorHAnsi" w:hAnsiTheme="majorHAnsi" w:cstheme="majorHAnsi"/>
          <w:color w:val="000000"/>
          <w:lang w:val="vi-VN"/>
        </w:rPr>
        <w:t>ế</w:t>
      </w:r>
      <w:r>
        <w:rPr>
          <w:rFonts w:asciiTheme="majorHAnsi" w:hAnsiTheme="majorHAnsi" w:cstheme="majorHAnsi"/>
          <w:color w:val="000000"/>
          <w:lang w:val="vi-VN"/>
        </w:rPr>
        <w:t xml:space="preserve">t </w:t>
      </w:r>
      <w:r w:rsidRPr="001362C5">
        <w:rPr>
          <w:rFonts w:asciiTheme="majorHAnsi" w:hAnsiTheme="majorHAnsi" w:cstheme="majorHAnsi"/>
          <w:color w:val="000000"/>
          <w:lang w:val="vi-VN"/>
        </w:rPr>
        <w:t>định</w:t>
      </w:r>
      <w:r>
        <w:rPr>
          <w:rFonts w:asciiTheme="majorHAnsi" w:hAnsiTheme="majorHAnsi" w:cstheme="majorHAnsi"/>
          <w:color w:val="000000"/>
          <w:lang w:val="vi-VN"/>
        </w:rPr>
        <w:t xml:space="preserve"> </w:t>
      </w:r>
      <w:r w:rsidR="00BE33BA" w:rsidRPr="0033293D">
        <w:rPr>
          <w:rFonts w:asciiTheme="majorHAnsi" w:hAnsiTheme="majorHAnsi" w:cstheme="majorHAnsi"/>
          <w:color w:val="000000"/>
        </w:rPr>
        <w:t>này quy định mức chi</w:t>
      </w:r>
      <w:r w:rsidR="0073412C">
        <w:rPr>
          <w:rFonts w:asciiTheme="majorHAnsi" w:hAnsiTheme="majorHAnsi" w:cstheme="majorHAnsi"/>
          <w:color w:val="000000"/>
        </w:rPr>
        <w:t xml:space="preserve"> đảm bảo cho việc</w:t>
      </w:r>
      <w:r w:rsidR="00BE33BA" w:rsidRPr="0033293D">
        <w:rPr>
          <w:rFonts w:asciiTheme="majorHAnsi" w:hAnsiTheme="majorHAnsi" w:cstheme="majorHAnsi"/>
          <w:color w:val="000000"/>
        </w:rPr>
        <w:t xml:space="preserve"> tổ chức thực hiện bồi thường, hỗ trợ, tái định cư khi Nhà nước thu hồi đất trên địa bàn tỉnh </w:t>
      </w:r>
      <w:r w:rsidR="00A723E4" w:rsidRPr="0033293D">
        <w:rPr>
          <w:rFonts w:asciiTheme="majorHAnsi" w:hAnsiTheme="majorHAnsi" w:cstheme="majorHAnsi"/>
          <w:color w:val="000000"/>
        </w:rPr>
        <w:t>Nghệ An</w:t>
      </w:r>
      <w:r>
        <w:rPr>
          <w:rFonts w:asciiTheme="majorHAnsi" w:hAnsiTheme="majorHAnsi" w:cstheme="majorHAnsi"/>
          <w:color w:val="000000"/>
          <w:lang w:val="vi-VN"/>
        </w:rPr>
        <w:t xml:space="preserve"> theo kho</w:t>
      </w:r>
      <w:r w:rsidRPr="001362C5">
        <w:rPr>
          <w:rFonts w:asciiTheme="majorHAnsi" w:hAnsiTheme="majorHAnsi" w:cstheme="majorHAnsi"/>
          <w:color w:val="000000"/>
          <w:lang w:val="vi-VN"/>
        </w:rPr>
        <w:t>ản</w:t>
      </w:r>
      <w:r>
        <w:rPr>
          <w:rFonts w:asciiTheme="majorHAnsi" w:hAnsiTheme="majorHAnsi" w:cstheme="majorHAnsi"/>
          <w:color w:val="000000"/>
          <w:lang w:val="vi-VN"/>
        </w:rPr>
        <w:t xml:space="preserve"> 8 </w:t>
      </w:r>
      <w:r w:rsidRPr="001362C5">
        <w:rPr>
          <w:rFonts w:asciiTheme="majorHAnsi" w:hAnsiTheme="majorHAnsi" w:cstheme="majorHAnsi"/>
          <w:color w:val="000000"/>
          <w:lang w:val="vi-VN"/>
        </w:rPr>
        <w:t>Đ</w:t>
      </w:r>
      <w:r>
        <w:rPr>
          <w:rFonts w:asciiTheme="majorHAnsi" w:hAnsiTheme="majorHAnsi" w:cstheme="majorHAnsi"/>
          <w:color w:val="000000"/>
          <w:lang w:val="vi-VN"/>
        </w:rPr>
        <w:t>i</w:t>
      </w:r>
      <w:r w:rsidRPr="001362C5">
        <w:rPr>
          <w:rFonts w:asciiTheme="majorHAnsi" w:hAnsiTheme="majorHAnsi" w:cstheme="majorHAnsi"/>
          <w:color w:val="000000"/>
          <w:lang w:val="vi-VN"/>
        </w:rPr>
        <w:t>ều</w:t>
      </w:r>
      <w:r>
        <w:rPr>
          <w:rFonts w:asciiTheme="majorHAnsi" w:hAnsiTheme="majorHAnsi" w:cstheme="majorHAnsi"/>
          <w:color w:val="000000"/>
          <w:lang w:val="vi-VN"/>
        </w:rPr>
        <w:t xml:space="preserve"> 27 Ngh</w:t>
      </w:r>
      <w:r w:rsidRPr="001362C5">
        <w:rPr>
          <w:rFonts w:asciiTheme="majorHAnsi" w:hAnsiTheme="majorHAnsi" w:cstheme="majorHAnsi"/>
          <w:color w:val="000000"/>
          <w:lang w:val="vi-VN"/>
        </w:rPr>
        <w:t>ị</w:t>
      </w:r>
      <w:r>
        <w:rPr>
          <w:rFonts w:asciiTheme="majorHAnsi" w:hAnsiTheme="majorHAnsi" w:cstheme="majorHAnsi"/>
          <w:color w:val="000000"/>
          <w:lang w:val="vi-VN"/>
        </w:rPr>
        <w:t xml:space="preserve"> </w:t>
      </w:r>
      <w:r w:rsidRPr="001362C5">
        <w:rPr>
          <w:rFonts w:asciiTheme="majorHAnsi" w:hAnsiTheme="majorHAnsi" w:cstheme="majorHAnsi"/>
          <w:color w:val="000000"/>
          <w:lang w:val="vi-VN"/>
        </w:rPr>
        <w:t>địn</w:t>
      </w:r>
      <w:r>
        <w:rPr>
          <w:rFonts w:asciiTheme="majorHAnsi" w:hAnsiTheme="majorHAnsi" w:cstheme="majorHAnsi"/>
          <w:color w:val="000000"/>
          <w:lang w:val="vi-VN"/>
        </w:rPr>
        <w:t>h s</w:t>
      </w:r>
      <w:r w:rsidRPr="001362C5">
        <w:rPr>
          <w:rFonts w:asciiTheme="majorHAnsi" w:hAnsiTheme="majorHAnsi" w:cstheme="majorHAnsi"/>
          <w:color w:val="000000"/>
          <w:lang w:val="vi-VN"/>
        </w:rPr>
        <w:t>ố</w:t>
      </w:r>
      <w:r>
        <w:rPr>
          <w:rFonts w:asciiTheme="majorHAnsi" w:hAnsiTheme="majorHAnsi" w:cstheme="majorHAnsi"/>
          <w:color w:val="000000"/>
          <w:lang w:val="vi-VN"/>
        </w:rPr>
        <w:t xml:space="preserve"> 88/2024/N</w:t>
      </w:r>
      <w:r w:rsidRPr="001362C5">
        <w:rPr>
          <w:rFonts w:asciiTheme="majorHAnsi" w:hAnsiTheme="majorHAnsi" w:cstheme="majorHAnsi"/>
          <w:color w:val="000000"/>
          <w:lang w:val="vi-VN"/>
        </w:rPr>
        <w:t>Đ</w:t>
      </w:r>
      <w:r>
        <w:rPr>
          <w:rFonts w:asciiTheme="majorHAnsi" w:hAnsiTheme="majorHAnsi" w:cstheme="majorHAnsi"/>
          <w:color w:val="000000"/>
          <w:lang w:val="vi-VN"/>
        </w:rPr>
        <w:t>-CP ng</w:t>
      </w:r>
      <w:r w:rsidRPr="001362C5">
        <w:rPr>
          <w:rFonts w:asciiTheme="majorHAnsi" w:hAnsiTheme="majorHAnsi" w:cstheme="majorHAnsi"/>
          <w:color w:val="000000"/>
          <w:lang w:val="vi-VN"/>
        </w:rPr>
        <w:t>à</w:t>
      </w:r>
      <w:r>
        <w:rPr>
          <w:rFonts w:asciiTheme="majorHAnsi" w:hAnsiTheme="majorHAnsi" w:cstheme="majorHAnsi"/>
          <w:color w:val="000000"/>
          <w:lang w:val="vi-VN"/>
        </w:rPr>
        <w:t>y 15/7/2024 c</w:t>
      </w:r>
      <w:r w:rsidRPr="001362C5">
        <w:rPr>
          <w:rFonts w:asciiTheme="majorHAnsi" w:hAnsiTheme="majorHAnsi" w:cstheme="majorHAnsi"/>
          <w:color w:val="000000"/>
          <w:lang w:val="vi-VN"/>
        </w:rPr>
        <w:t>ủa</w:t>
      </w:r>
      <w:r>
        <w:rPr>
          <w:rFonts w:asciiTheme="majorHAnsi" w:hAnsiTheme="majorHAnsi" w:cstheme="majorHAnsi"/>
          <w:color w:val="000000"/>
          <w:lang w:val="vi-VN"/>
        </w:rPr>
        <w:t xml:space="preserve"> Ch</w:t>
      </w:r>
      <w:r w:rsidRPr="001362C5">
        <w:rPr>
          <w:rFonts w:asciiTheme="majorHAnsi" w:hAnsiTheme="majorHAnsi" w:cstheme="majorHAnsi"/>
          <w:color w:val="000000"/>
          <w:lang w:val="vi-VN"/>
        </w:rPr>
        <w:t>ính</w:t>
      </w:r>
      <w:r>
        <w:rPr>
          <w:rFonts w:asciiTheme="majorHAnsi" w:hAnsiTheme="majorHAnsi" w:cstheme="majorHAnsi"/>
          <w:color w:val="000000"/>
          <w:lang w:val="vi-VN"/>
        </w:rPr>
        <w:t xml:space="preserve"> ph</w:t>
      </w:r>
      <w:r w:rsidRPr="001362C5">
        <w:rPr>
          <w:rFonts w:asciiTheme="majorHAnsi" w:hAnsiTheme="majorHAnsi" w:cstheme="majorHAnsi"/>
          <w:color w:val="000000"/>
          <w:lang w:val="vi-VN"/>
        </w:rPr>
        <w:t>ủ</w:t>
      </w:r>
      <w:r>
        <w:rPr>
          <w:rFonts w:asciiTheme="majorHAnsi" w:hAnsiTheme="majorHAnsi" w:cstheme="majorHAnsi"/>
          <w:color w:val="000000"/>
          <w:lang w:val="vi-VN"/>
        </w:rPr>
        <w:t xml:space="preserve"> quy </w:t>
      </w:r>
      <w:r w:rsidRPr="001362C5">
        <w:rPr>
          <w:rFonts w:asciiTheme="majorHAnsi" w:hAnsiTheme="majorHAnsi" w:cstheme="majorHAnsi"/>
          <w:color w:val="000000"/>
          <w:lang w:val="vi-VN"/>
        </w:rPr>
        <w:t>định</w:t>
      </w:r>
      <w:r>
        <w:rPr>
          <w:rFonts w:asciiTheme="majorHAnsi" w:hAnsiTheme="majorHAnsi" w:cstheme="majorHAnsi"/>
          <w:color w:val="000000"/>
          <w:lang w:val="vi-VN"/>
        </w:rPr>
        <w:t xml:space="preserve"> v</w:t>
      </w:r>
      <w:r w:rsidRPr="001362C5">
        <w:rPr>
          <w:rFonts w:asciiTheme="majorHAnsi" w:hAnsiTheme="majorHAnsi" w:cstheme="majorHAnsi"/>
          <w:color w:val="000000"/>
          <w:lang w:val="vi-VN"/>
        </w:rPr>
        <w:t>ề</w:t>
      </w:r>
      <w:r>
        <w:rPr>
          <w:rFonts w:asciiTheme="majorHAnsi" w:hAnsiTheme="majorHAnsi" w:cstheme="majorHAnsi"/>
          <w:color w:val="000000"/>
          <w:lang w:val="vi-VN"/>
        </w:rPr>
        <w:t xml:space="preserve"> b</w:t>
      </w:r>
      <w:r w:rsidRPr="001362C5">
        <w:rPr>
          <w:rFonts w:asciiTheme="majorHAnsi" w:hAnsiTheme="majorHAnsi" w:cstheme="majorHAnsi"/>
          <w:color w:val="000000"/>
          <w:lang w:val="vi-VN"/>
        </w:rPr>
        <w:t>ồi</w:t>
      </w:r>
      <w:r>
        <w:rPr>
          <w:rFonts w:asciiTheme="majorHAnsi" w:hAnsiTheme="majorHAnsi" w:cstheme="majorHAnsi"/>
          <w:color w:val="000000"/>
          <w:lang w:val="vi-VN"/>
        </w:rPr>
        <w:t xml:space="preserve"> th</w:t>
      </w:r>
      <w:r w:rsidRPr="001362C5">
        <w:rPr>
          <w:rFonts w:asciiTheme="majorHAnsi" w:hAnsiTheme="majorHAnsi" w:cstheme="majorHAnsi"/>
          <w:color w:val="000000"/>
          <w:lang w:val="vi-VN"/>
        </w:rPr>
        <w:t>ường</w:t>
      </w:r>
      <w:r>
        <w:rPr>
          <w:rFonts w:asciiTheme="majorHAnsi" w:hAnsiTheme="majorHAnsi" w:cstheme="majorHAnsi"/>
          <w:color w:val="000000"/>
          <w:lang w:val="vi-VN"/>
        </w:rPr>
        <w:t>, h</w:t>
      </w:r>
      <w:r w:rsidRPr="001362C5">
        <w:rPr>
          <w:rFonts w:asciiTheme="majorHAnsi" w:hAnsiTheme="majorHAnsi" w:cstheme="majorHAnsi"/>
          <w:color w:val="000000"/>
          <w:lang w:val="vi-VN"/>
        </w:rPr>
        <w:t>ỗ</w:t>
      </w:r>
      <w:r>
        <w:rPr>
          <w:rFonts w:asciiTheme="majorHAnsi" w:hAnsiTheme="majorHAnsi" w:cstheme="majorHAnsi"/>
          <w:color w:val="000000"/>
          <w:lang w:val="vi-VN"/>
        </w:rPr>
        <w:t xml:space="preserve"> tr</w:t>
      </w:r>
      <w:r w:rsidRPr="001362C5">
        <w:rPr>
          <w:rFonts w:asciiTheme="majorHAnsi" w:hAnsiTheme="majorHAnsi" w:cstheme="majorHAnsi"/>
          <w:color w:val="000000"/>
          <w:lang w:val="vi-VN"/>
        </w:rPr>
        <w:t>ợ</w:t>
      </w:r>
      <w:r>
        <w:rPr>
          <w:rFonts w:asciiTheme="majorHAnsi" w:hAnsiTheme="majorHAnsi" w:cstheme="majorHAnsi"/>
          <w:color w:val="000000"/>
          <w:lang w:val="vi-VN"/>
        </w:rPr>
        <w:t>, t</w:t>
      </w:r>
      <w:r w:rsidRPr="001362C5">
        <w:rPr>
          <w:rFonts w:asciiTheme="majorHAnsi" w:hAnsiTheme="majorHAnsi" w:cstheme="majorHAnsi"/>
          <w:color w:val="000000"/>
          <w:lang w:val="vi-VN"/>
        </w:rPr>
        <w:t>á</w:t>
      </w:r>
      <w:r>
        <w:rPr>
          <w:rFonts w:asciiTheme="majorHAnsi" w:hAnsiTheme="majorHAnsi" w:cstheme="majorHAnsi"/>
          <w:color w:val="000000"/>
          <w:lang w:val="vi-VN"/>
        </w:rPr>
        <w:t xml:space="preserve">i </w:t>
      </w:r>
      <w:r w:rsidRPr="001362C5">
        <w:rPr>
          <w:rFonts w:asciiTheme="majorHAnsi" w:hAnsiTheme="majorHAnsi" w:cstheme="majorHAnsi"/>
          <w:color w:val="000000"/>
          <w:lang w:val="vi-VN"/>
        </w:rPr>
        <w:t>định</w:t>
      </w:r>
      <w:r>
        <w:rPr>
          <w:rFonts w:asciiTheme="majorHAnsi" w:hAnsiTheme="majorHAnsi" w:cstheme="majorHAnsi"/>
          <w:color w:val="000000"/>
          <w:lang w:val="vi-VN"/>
        </w:rPr>
        <w:t xml:space="preserve"> c</w:t>
      </w:r>
      <w:r w:rsidRPr="001362C5">
        <w:rPr>
          <w:rFonts w:asciiTheme="majorHAnsi" w:hAnsiTheme="majorHAnsi" w:cstheme="majorHAnsi"/>
          <w:color w:val="000000"/>
          <w:lang w:val="vi-VN"/>
        </w:rPr>
        <w:t>ư</w:t>
      </w:r>
      <w:r>
        <w:rPr>
          <w:rFonts w:asciiTheme="majorHAnsi" w:hAnsiTheme="majorHAnsi" w:cstheme="majorHAnsi"/>
          <w:color w:val="000000"/>
          <w:lang w:val="vi-VN"/>
        </w:rPr>
        <w:t xml:space="preserve"> khi Nh</w:t>
      </w:r>
      <w:r w:rsidRPr="001362C5">
        <w:rPr>
          <w:rFonts w:asciiTheme="majorHAnsi" w:hAnsiTheme="majorHAnsi" w:cstheme="majorHAnsi"/>
          <w:color w:val="000000"/>
          <w:lang w:val="vi-VN"/>
        </w:rPr>
        <w:t>à</w:t>
      </w:r>
      <w:r>
        <w:rPr>
          <w:rFonts w:asciiTheme="majorHAnsi" w:hAnsiTheme="majorHAnsi" w:cstheme="majorHAnsi"/>
          <w:color w:val="000000"/>
          <w:lang w:val="vi-VN"/>
        </w:rPr>
        <w:t xml:space="preserve"> n</w:t>
      </w:r>
      <w:r w:rsidRPr="001362C5">
        <w:rPr>
          <w:rFonts w:asciiTheme="majorHAnsi" w:hAnsiTheme="majorHAnsi" w:cstheme="majorHAnsi"/>
          <w:color w:val="000000"/>
          <w:lang w:val="vi-VN"/>
        </w:rPr>
        <w:t>ướ</w:t>
      </w:r>
      <w:r>
        <w:rPr>
          <w:rFonts w:asciiTheme="majorHAnsi" w:hAnsiTheme="majorHAnsi" w:cstheme="majorHAnsi"/>
          <w:color w:val="000000"/>
          <w:lang w:val="vi-VN"/>
        </w:rPr>
        <w:t>c thu h</w:t>
      </w:r>
      <w:r w:rsidRPr="001362C5">
        <w:rPr>
          <w:rFonts w:asciiTheme="majorHAnsi" w:hAnsiTheme="majorHAnsi" w:cstheme="majorHAnsi"/>
          <w:color w:val="000000"/>
          <w:lang w:val="vi-VN"/>
        </w:rPr>
        <w:t>ồi</w:t>
      </w:r>
      <w:r>
        <w:rPr>
          <w:rFonts w:asciiTheme="majorHAnsi" w:hAnsiTheme="majorHAnsi" w:cstheme="majorHAnsi"/>
          <w:color w:val="000000"/>
          <w:lang w:val="vi-VN"/>
        </w:rPr>
        <w:t xml:space="preserve"> </w:t>
      </w:r>
      <w:r w:rsidRPr="001362C5">
        <w:rPr>
          <w:rFonts w:asciiTheme="majorHAnsi" w:hAnsiTheme="majorHAnsi" w:cstheme="majorHAnsi"/>
          <w:color w:val="000000"/>
          <w:lang w:val="vi-VN"/>
        </w:rPr>
        <w:t>đấ</w:t>
      </w:r>
      <w:r>
        <w:rPr>
          <w:rFonts w:asciiTheme="majorHAnsi" w:hAnsiTheme="majorHAnsi" w:cstheme="majorHAnsi"/>
          <w:color w:val="000000"/>
          <w:lang w:val="vi-VN"/>
        </w:rPr>
        <w:t>t.</w:t>
      </w:r>
    </w:p>
    <w:p w14:paraId="03D873ED" w14:textId="77777777" w:rsidR="00BE33BA" w:rsidRPr="0033293D" w:rsidRDefault="00BE33BA" w:rsidP="00CC0124">
      <w:pPr>
        <w:shd w:val="clear" w:color="auto" w:fill="FFFFFF"/>
        <w:spacing w:line="360" w:lineRule="exact"/>
        <w:ind w:firstLine="567"/>
        <w:jc w:val="both"/>
        <w:rPr>
          <w:rFonts w:asciiTheme="majorHAnsi" w:hAnsiTheme="majorHAnsi" w:cstheme="majorHAnsi"/>
          <w:color w:val="000000"/>
        </w:rPr>
      </w:pPr>
      <w:bookmarkStart w:id="2" w:name="dieu_2"/>
      <w:r w:rsidRPr="0033293D">
        <w:rPr>
          <w:rFonts w:asciiTheme="majorHAnsi" w:hAnsiTheme="majorHAnsi" w:cstheme="majorHAnsi"/>
          <w:b/>
          <w:bCs/>
          <w:color w:val="000000"/>
        </w:rPr>
        <w:t>Điều 2. Đối tượng áp dụng</w:t>
      </w:r>
      <w:bookmarkEnd w:id="2"/>
    </w:p>
    <w:p w14:paraId="21E40E4F" w14:textId="6771A1BA" w:rsidR="00BE33BA" w:rsidRPr="0033293D" w:rsidRDefault="00BE33BA" w:rsidP="00CC0124">
      <w:pPr>
        <w:shd w:val="clear" w:color="auto" w:fill="FFFFFF"/>
        <w:spacing w:line="360" w:lineRule="exact"/>
        <w:ind w:firstLine="567"/>
        <w:jc w:val="both"/>
        <w:rPr>
          <w:rFonts w:asciiTheme="majorHAnsi" w:hAnsiTheme="majorHAnsi" w:cstheme="majorHAnsi"/>
          <w:color w:val="000000"/>
        </w:rPr>
      </w:pPr>
      <w:r w:rsidRPr="0033293D">
        <w:rPr>
          <w:rFonts w:asciiTheme="majorHAnsi" w:hAnsiTheme="majorHAnsi" w:cstheme="majorHAnsi"/>
          <w:color w:val="000000"/>
        </w:rPr>
        <w:t xml:space="preserve">1. </w:t>
      </w:r>
      <w:r w:rsidR="00A723E4" w:rsidRPr="0033293D">
        <w:rPr>
          <w:rFonts w:asciiTheme="majorHAnsi" w:hAnsiTheme="majorHAnsi" w:cstheme="majorHAnsi"/>
          <w:color w:val="000000"/>
        </w:rPr>
        <w:t>Đơn vị, tổ chức</w:t>
      </w:r>
      <w:r w:rsidRPr="0033293D">
        <w:rPr>
          <w:rFonts w:asciiTheme="majorHAnsi" w:hAnsiTheme="majorHAnsi" w:cstheme="majorHAnsi"/>
          <w:color w:val="000000"/>
        </w:rPr>
        <w:t xml:space="preserve"> thực hiện nhiệm vụ bồi thường, hỗ trợ, tái định cư khi Nhà nước thu hồi đất theo quy định của pháp luật</w:t>
      </w:r>
      <w:r w:rsidR="003669D0" w:rsidRPr="0033293D">
        <w:rPr>
          <w:rFonts w:asciiTheme="majorHAnsi" w:hAnsiTheme="majorHAnsi" w:cstheme="majorHAnsi"/>
          <w:color w:val="000000"/>
        </w:rPr>
        <w:t>.</w:t>
      </w:r>
    </w:p>
    <w:p w14:paraId="4505C3EA" w14:textId="715EFDBD" w:rsidR="00BE33BA" w:rsidRPr="0033293D" w:rsidRDefault="00BE33BA" w:rsidP="00CC0124">
      <w:pPr>
        <w:shd w:val="clear" w:color="auto" w:fill="FFFFFF"/>
        <w:spacing w:line="360" w:lineRule="exact"/>
        <w:ind w:firstLine="567"/>
        <w:jc w:val="both"/>
        <w:rPr>
          <w:rFonts w:asciiTheme="majorHAnsi" w:hAnsiTheme="majorHAnsi" w:cstheme="majorHAnsi"/>
          <w:color w:val="000000"/>
        </w:rPr>
      </w:pPr>
      <w:r w:rsidRPr="0033293D">
        <w:rPr>
          <w:rFonts w:asciiTheme="majorHAnsi" w:hAnsiTheme="majorHAnsi" w:cstheme="majorHAnsi"/>
          <w:color w:val="000000"/>
        </w:rPr>
        <w:t xml:space="preserve">2. Các cơ quan, tổ chức, cá nhân </w:t>
      </w:r>
      <w:r w:rsidR="00D57C82">
        <w:rPr>
          <w:rFonts w:asciiTheme="majorHAnsi" w:hAnsiTheme="majorHAnsi" w:cstheme="majorHAnsi"/>
          <w:color w:val="000000"/>
          <w:lang w:val="vi-VN"/>
        </w:rPr>
        <w:t>c</w:t>
      </w:r>
      <w:r w:rsidR="00D57C82" w:rsidRPr="00D57C82">
        <w:rPr>
          <w:rFonts w:asciiTheme="majorHAnsi" w:hAnsiTheme="majorHAnsi" w:cstheme="majorHAnsi"/>
          <w:color w:val="000000"/>
          <w:lang w:val="vi-VN"/>
        </w:rPr>
        <w:t>ó</w:t>
      </w:r>
      <w:r w:rsidR="00D57C82">
        <w:rPr>
          <w:rFonts w:asciiTheme="majorHAnsi" w:hAnsiTheme="majorHAnsi" w:cstheme="majorHAnsi"/>
          <w:color w:val="000000"/>
          <w:lang w:val="vi-VN"/>
        </w:rPr>
        <w:t xml:space="preserve"> li</w:t>
      </w:r>
      <w:r w:rsidR="00D57C82" w:rsidRPr="00D57C82">
        <w:rPr>
          <w:rFonts w:asciiTheme="majorHAnsi" w:hAnsiTheme="majorHAnsi" w:cstheme="majorHAnsi"/>
          <w:color w:val="000000"/>
          <w:lang w:val="vi-VN"/>
        </w:rPr>
        <w:t>ê</w:t>
      </w:r>
      <w:r w:rsidR="00D57C82">
        <w:rPr>
          <w:rFonts w:asciiTheme="majorHAnsi" w:hAnsiTheme="majorHAnsi" w:cstheme="majorHAnsi"/>
          <w:color w:val="000000"/>
          <w:lang w:val="vi-VN"/>
        </w:rPr>
        <w:t xml:space="preserve">n quan </w:t>
      </w:r>
      <w:r w:rsidR="00D57C82" w:rsidRPr="00D57C82">
        <w:rPr>
          <w:rFonts w:asciiTheme="majorHAnsi" w:hAnsiTheme="majorHAnsi" w:cstheme="majorHAnsi"/>
          <w:color w:val="000000"/>
          <w:lang w:val="vi-VN"/>
        </w:rPr>
        <w:t>đế</w:t>
      </w:r>
      <w:r w:rsidR="00D57C82">
        <w:rPr>
          <w:rFonts w:asciiTheme="majorHAnsi" w:hAnsiTheme="majorHAnsi" w:cstheme="majorHAnsi"/>
          <w:color w:val="000000"/>
          <w:lang w:val="vi-VN"/>
        </w:rPr>
        <w:t>n vi</w:t>
      </w:r>
      <w:r w:rsidR="00D57C82" w:rsidRPr="00D57C82">
        <w:rPr>
          <w:rFonts w:asciiTheme="majorHAnsi" w:hAnsiTheme="majorHAnsi" w:cstheme="majorHAnsi"/>
          <w:color w:val="000000"/>
          <w:lang w:val="vi-VN"/>
        </w:rPr>
        <w:t>ệ</w:t>
      </w:r>
      <w:r w:rsidR="00D57C82">
        <w:rPr>
          <w:rFonts w:asciiTheme="majorHAnsi" w:hAnsiTheme="majorHAnsi" w:cstheme="majorHAnsi"/>
          <w:color w:val="000000"/>
          <w:lang w:val="vi-VN"/>
        </w:rPr>
        <w:t>c b</w:t>
      </w:r>
      <w:r w:rsidR="00D57C82" w:rsidRPr="00D57C82">
        <w:rPr>
          <w:rFonts w:asciiTheme="majorHAnsi" w:hAnsiTheme="majorHAnsi" w:cstheme="majorHAnsi"/>
          <w:color w:val="000000"/>
          <w:lang w:val="vi-VN"/>
        </w:rPr>
        <w:t>ồi</w:t>
      </w:r>
      <w:r w:rsidR="00D57C82">
        <w:rPr>
          <w:rFonts w:asciiTheme="majorHAnsi" w:hAnsiTheme="majorHAnsi" w:cstheme="majorHAnsi"/>
          <w:color w:val="000000"/>
          <w:lang w:val="vi-VN"/>
        </w:rPr>
        <w:t xml:space="preserve"> th</w:t>
      </w:r>
      <w:r w:rsidR="00D57C82" w:rsidRPr="00D57C82">
        <w:rPr>
          <w:rFonts w:asciiTheme="majorHAnsi" w:hAnsiTheme="majorHAnsi" w:cstheme="majorHAnsi"/>
          <w:color w:val="000000"/>
          <w:lang w:val="vi-VN"/>
        </w:rPr>
        <w:t>ường</w:t>
      </w:r>
      <w:r w:rsidR="00D57C82">
        <w:rPr>
          <w:rFonts w:asciiTheme="majorHAnsi" w:hAnsiTheme="majorHAnsi" w:cstheme="majorHAnsi"/>
          <w:color w:val="000000"/>
          <w:lang w:val="vi-VN"/>
        </w:rPr>
        <w:t>, h</w:t>
      </w:r>
      <w:r w:rsidR="00D57C82" w:rsidRPr="00D57C82">
        <w:rPr>
          <w:rFonts w:asciiTheme="majorHAnsi" w:hAnsiTheme="majorHAnsi" w:cstheme="majorHAnsi"/>
          <w:color w:val="000000"/>
          <w:lang w:val="vi-VN"/>
        </w:rPr>
        <w:t>ỗ</w:t>
      </w:r>
      <w:r w:rsidR="00D57C82">
        <w:rPr>
          <w:rFonts w:asciiTheme="majorHAnsi" w:hAnsiTheme="majorHAnsi" w:cstheme="majorHAnsi"/>
          <w:color w:val="000000"/>
          <w:lang w:val="vi-VN"/>
        </w:rPr>
        <w:t xml:space="preserve"> tr</w:t>
      </w:r>
      <w:r w:rsidR="00D57C82" w:rsidRPr="00D57C82">
        <w:rPr>
          <w:rFonts w:asciiTheme="majorHAnsi" w:hAnsiTheme="majorHAnsi" w:cstheme="majorHAnsi"/>
          <w:color w:val="000000"/>
          <w:lang w:val="vi-VN"/>
        </w:rPr>
        <w:t>ợ</w:t>
      </w:r>
      <w:r w:rsidR="00D57C82">
        <w:rPr>
          <w:rFonts w:asciiTheme="majorHAnsi" w:hAnsiTheme="majorHAnsi" w:cstheme="majorHAnsi"/>
          <w:color w:val="000000"/>
          <w:lang w:val="vi-VN"/>
        </w:rPr>
        <w:t>, t</w:t>
      </w:r>
      <w:r w:rsidR="00D57C82" w:rsidRPr="00D57C82">
        <w:rPr>
          <w:rFonts w:asciiTheme="majorHAnsi" w:hAnsiTheme="majorHAnsi" w:cstheme="majorHAnsi"/>
          <w:color w:val="000000"/>
          <w:lang w:val="vi-VN"/>
        </w:rPr>
        <w:t>á</w:t>
      </w:r>
      <w:r w:rsidR="00D57C82">
        <w:rPr>
          <w:rFonts w:asciiTheme="majorHAnsi" w:hAnsiTheme="majorHAnsi" w:cstheme="majorHAnsi"/>
          <w:color w:val="000000"/>
          <w:lang w:val="vi-VN"/>
        </w:rPr>
        <w:t xml:space="preserve">i </w:t>
      </w:r>
      <w:r w:rsidR="00D57C82" w:rsidRPr="00D57C82">
        <w:rPr>
          <w:rFonts w:asciiTheme="majorHAnsi" w:hAnsiTheme="majorHAnsi" w:cstheme="majorHAnsi"/>
          <w:color w:val="000000"/>
          <w:lang w:val="vi-VN"/>
        </w:rPr>
        <w:t>định</w:t>
      </w:r>
      <w:r w:rsidR="00D57C82">
        <w:rPr>
          <w:rFonts w:asciiTheme="majorHAnsi" w:hAnsiTheme="majorHAnsi" w:cstheme="majorHAnsi"/>
          <w:color w:val="000000"/>
          <w:lang w:val="vi-VN"/>
        </w:rPr>
        <w:t xml:space="preserve"> c</w:t>
      </w:r>
      <w:r w:rsidR="00D57C82" w:rsidRPr="00D57C82">
        <w:rPr>
          <w:rFonts w:asciiTheme="majorHAnsi" w:hAnsiTheme="majorHAnsi" w:cstheme="majorHAnsi"/>
          <w:color w:val="000000"/>
          <w:lang w:val="vi-VN"/>
        </w:rPr>
        <w:t>ư</w:t>
      </w:r>
      <w:r w:rsidR="00D57C82">
        <w:rPr>
          <w:rFonts w:asciiTheme="majorHAnsi" w:hAnsiTheme="majorHAnsi" w:cstheme="majorHAnsi"/>
          <w:color w:val="000000"/>
          <w:lang w:val="vi-VN"/>
        </w:rPr>
        <w:t>;</w:t>
      </w:r>
      <w:r w:rsidRPr="0033293D">
        <w:rPr>
          <w:rFonts w:asciiTheme="majorHAnsi" w:hAnsiTheme="majorHAnsi" w:cstheme="majorHAnsi"/>
          <w:color w:val="000000"/>
        </w:rPr>
        <w:t xml:space="preserve"> việc lập, </w:t>
      </w:r>
      <w:r w:rsidR="00A723E4" w:rsidRPr="0033293D">
        <w:rPr>
          <w:rFonts w:asciiTheme="majorHAnsi" w:hAnsiTheme="majorHAnsi" w:cstheme="majorHAnsi"/>
          <w:color w:val="000000"/>
        </w:rPr>
        <w:t xml:space="preserve">phê duyệt dự toán, </w:t>
      </w:r>
      <w:r w:rsidRPr="0033293D">
        <w:rPr>
          <w:rFonts w:asciiTheme="majorHAnsi" w:hAnsiTheme="majorHAnsi" w:cstheme="majorHAnsi"/>
          <w:color w:val="000000"/>
        </w:rPr>
        <w:t xml:space="preserve">sử dụng và thanh quyết toán </w:t>
      </w:r>
      <w:r w:rsidR="00A723E4" w:rsidRPr="0033293D">
        <w:rPr>
          <w:rFonts w:asciiTheme="majorHAnsi" w:hAnsiTheme="majorHAnsi" w:cstheme="majorHAnsi"/>
          <w:color w:val="000000"/>
        </w:rPr>
        <w:t>chi phí đảm bảo cho việc</w:t>
      </w:r>
      <w:r w:rsidRPr="0033293D">
        <w:rPr>
          <w:rFonts w:asciiTheme="majorHAnsi" w:hAnsiTheme="majorHAnsi" w:cstheme="majorHAnsi"/>
          <w:color w:val="000000"/>
        </w:rPr>
        <w:t xml:space="preserve"> tổ chức thực hiện bồi thường, hỗ trợ, tái định cư khi Nhà nước thu hồi đất.</w:t>
      </w:r>
    </w:p>
    <w:p w14:paraId="0939D256" w14:textId="2D2474FB" w:rsidR="00BE33BA" w:rsidRDefault="00BE33BA" w:rsidP="00CC0124">
      <w:pPr>
        <w:shd w:val="clear" w:color="auto" w:fill="FFFFFF"/>
        <w:spacing w:line="360" w:lineRule="exact"/>
        <w:ind w:firstLine="567"/>
        <w:jc w:val="both"/>
        <w:rPr>
          <w:rFonts w:asciiTheme="majorHAnsi" w:hAnsiTheme="majorHAnsi" w:cstheme="majorHAnsi"/>
          <w:b/>
          <w:bCs/>
          <w:color w:val="000000"/>
        </w:rPr>
      </w:pPr>
      <w:r w:rsidRPr="0033293D">
        <w:rPr>
          <w:rFonts w:asciiTheme="majorHAnsi" w:hAnsiTheme="majorHAnsi" w:cstheme="majorHAnsi"/>
          <w:b/>
          <w:bCs/>
          <w:color w:val="000000"/>
        </w:rPr>
        <w:lastRenderedPageBreak/>
        <w:t>Điề</w:t>
      </w:r>
      <w:r w:rsidR="00883EC6" w:rsidRPr="0033293D">
        <w:rPr>
          <w:rFonts w:asciiTheme="majorHAnsi" w:hAnsiTheme="majorHAnsi" w:cstheme="majorHAnsi"/>
          <w:b/>
          <w:bCs/>
          <w:color w:val="000000"/>
        </w:rPr>
        <w:t>u 3</w:t>
      </w:r>
      <w:r w:rsidRPr="0033293D">
        <w:rPr>
          <w:rFonts w:asciiTheme="majorHAnsi" w:hAnsiTheme="majorHAnsi" w:cstheme="majorHAnsi"/>
          <w:b/>
          <w:bCs/>
          <w:color w:val="000000"/>
        </w:rPr>
        <w:t xml:space="preserve">. Mức chi </w:t>
      </w:r>
      <w:r w:rsidR="00182678">
        <w:rPr>
          <w:rFonts w:asciiTheme="majorHAnsi" w:hAnsiTheme="majorHAnsi" w:cstheme="majorHAnsi"/>
          <w:b/>
          <w:bCs/>
          <w:color w:val="000000"/>
        </w:rPr>
        <w:t>đảm bảo</w:t>
      </w:r>
      <w:r w:rsidR="00B80D2D">
        <w:rPr>
          <w:rFonts w:asciiTheme="majorHAnsi" w:hAnsiTheme="majorHAnsi" w:cstheme="majorHAnsi"/>
          <w:b/>
          <w:bCs/>
          <w:color w:val="000000"/>
        </w:rPr>
        <w:t xml:space="preserve"> cho việc </w:t>
      </w:r>
      <w:r w:rsidRPr="0033293D">
        <w:rPr>
          <w:rFonts w:asciiTheme="majorHAnsi" w:hAnsiTheme="majorHAnsi" w:cstheme="majorHAnsi"/>
          <w:b/>
          <w:bCs/>
          <w:color w:val="000000"/>
        </w:rPr>
        <w:t>tổ chức thực hiện bồi thường, hỗ trợ, tái định cư</w:t>
      </w:r>
      <w:r w:rsidR="00CB09A5" w:rsidRPr="0033293D">
        <w:rPr>
          <w:rFonts w:asciiTheme="majorHAnsi" w:hAnsiTheme="majorHAnsi" w:cstheme="majorHAnsi"/>
          <w:b/>
          <w:bCs/>
          <w:color w:val="000000"/>
        </w:rPr>
        <w:t xml:space="preserve"> </w:t>
      </w:r>
    </w:p>
    <w:p w14:paraId="02D02F9E" w14:textId="6A4B6DEC" w:rsidR="00B80D2D" w:rsidRPr="00B80D2D" w:rsidRDefault="00B80D2D" w:rsidP="00CC0124">
      <w:pPr>
        <w:shd w:val="clear" w:color="auto" w:fill="FFFFFF"/>
        <w:spacing w:line="360" w:lineRule="exact"/>
        <w:ind w:firstLine="567"/>
        <w:jc w:val="both"/>
        <w:rPr>
          <w:rFonts w:asciiTheme="majorHAnsi" w:hAnsiTheme="majorHAnsi" w:cstheme="majorHAnsi"/>
          <w:color w:val="000000"/>
        </w:rPr>
      </w:pPr>
      <w:r w:rsidRPr="00B80D2D">
        <w:rPr>
          <w:rFonts w:asciiTheme="majorHAnsi" w:hAnsiTheme="majorHAnsi" w:cstheme="majorHAnsi"/>
          <w:color w:val="000000"/>
        </w:rPr>
        <w:t>1. Mức chi tổ chức thực hiện bồi thường, hỗ trợ, tái định cư</w:t>
      </w:r>
    </w:p>
    <w:p w14:paraId="5AB4F533" w14:textId="6E9FD52F" w:rsidR="00BE33BA" w:rsidRPr="0033293D" w:rsidRDefault="00B80D2D" w:rsidP="00CC0124">
      <w:pPr>
        <w:shd w:val="clear" w:color="auto" w:fill="FFFFFF"/>
        <w:spacing w:line="360" w:lineRule="exact"/>
        <w:ind w:firstLine="567"/>
        <w:jc w:val="both"/>
        <w:rPr>
          <w:rFonts w:asciiTheme="majorHAnsi" w:hAnsiTheme="majorHAnsi" w:cstheme="majorHAnsi"/>
          <w:color w:val="000000"/>
        </w:rPr>
      </w:pPr>
      <w:r>
        <w:rPr>
          <w:rFonts w:asciiTheme="majorHAnsi" w:hAnsiTheme="majorHAnsi" w:cstheme="majorHAnsi"/>
          <w:color w:val="000000"/>
        </w:rPr>
        <w:t>a)</w:t>
      </w:r>
      <w:r w:rsidR="00BE33BA" w:rsidRPr="0033293D">
        <w:rPr>
          <w:rFonts w:asciiTheme="majorHAnsi" w:hAnsiTheme="majorHAnsi" w:cstheme="majorHAnsi"/>
          <w:color w:val="000000"/>
        </w:rPr>
        <w:t xml:space="preserve"> </w:t>
      </w:r>
      <w:r w:rsidR="00AE25F2" w:rsidRPr="0033293D">
        <w:rPr>
          <w:rFonts w:asciiTheme="majorHAnsi" w:hAnsiTheme="majorHAnsi" w:cstheme="majorHAnsi"/>
          <w:color w:val="000000"/>
          <w:shd w:val="clear" w:color="auto" w:fill="FFFFFF"/>
        </w:rPr>
        <w:t>Chi tổ chức họp với người có đất, chủ sở hữu tài sản trong khu vực thu hồi để phổ biến, tuyên truyền các chính sách, pháp luật về bồi thường, hỗ trợ, tái định cư khi Nhà nước thu hồi đất và tiếp nhận ý kiến, tổ chức vận động người có đất thu hồi, chủ sở hữu tài sản liên quan thực hiện quyết định thu hồi đất thực hiện dự án</w:t>
      </w:r>
      <w:r w:rsidR="00D6023B" w:rsidRPr="0033293D">
        <w:rPr>
          <w:rFonts w:asciiTheme="majorHAnsi" w:hAnsiTheme="majorHAnsi" w:cstheme="majorHAnsi"/>
          <w:color w:val="000000"/>
        </w:rPr>
        <w:t xml:space="preserve">: </w:t>
      </w:r>
      <w:r w:rsidR="00AF3D5E">
        <w:rPr>
          <w:rFonts w:asciiTheme="majorHAnsi" w:hAnsiTheme="majorHAnsi" w:cstheme="majorHAnsi"/>
          <w:color w:val="000000"/>
        </w:rPr>
        <w:t xml:space="preserve">tối đa </w:t>
      </w:r>
      <w:r w:rsidR="00D6023B" w:rsidRPr="0033293D">
        <w:rPr>
          <w:rFonts w:asciiTheme="majorHAnsi" w:hAnsiTheme="majorHAnsi" w:cstheme="majorHAnsi"/>
          <w:color w:val="000000"/>
        </w:rPr>
        <w:t>20</w:t>
      </w:r>
      <w:r w:rsidR="00BE33BA" w:rsidRPr="0033293D">
        <w:rPr>
          <w:rFonts w:asciiTheme="majorHAnsi" w:hAnsiTheme="majorHAnsi" w:cstheme="majorHAnsi"/>
          <w:color w:val="000000"/>
        </w:rPr>
        <w:t>0.000 đồng/người/ngày</w:t>
      </w:r>
      <w:r>
        <w:rPr>
          <w:rFonts w:asciiTheme="majorHAnsi" w:hAnsiTheme="majorHAnsi" w:cstheme="majorHAnsi"/>
          <w:color w:val="000000"/>
        </w:rPr>
        <w:t>;</w:t>
      </w:r>
    </w:p>
    <w:p w14:paraId="6A62D84F" w14:textId="24A8DE97" w:rsidR="00A03CC4" w:rsidRDefault="00B80D2D" w:rsidP="00CC0124">
      <w:pPr>
        <w:shd w:val="clear" w:color="auto" w:fill="FFFFFF"/>
        <w:spacing w:line="360" w:lineRule="exact"/>
        <w:ind w:firstLine="567"/>
        <w:jc w:val="both"/>
        <w:rPr>
          <w:rFonts w:asciiTheme="majorHAnsi" w:hAnsiTheme="majorHAnsi" w:cstheme="majorHAnsi"/>
          <w:color w:val="000000"/>
          <w:shd w:val="clear" w:color="auto" w:fill="FFFFFF"/>
          <w:lang w:val="vi-VN"/>
        </w:rPr>
      </w:pPr>
      <w:r>
        <w:rPr>
          <w:rFonts w:asciiTheme="majorHAnsi" w:hAnsiTheme="majorHAnsi" w:cstheme="majorHAnsi"/>
          <w:color w:val="000000"/>
        </w:rPr>
        <w:t>b)</w:t>
      </w:r>
      <w:r w:rsidR="00BE33BA" w:rsidRPr="0033293D">
        <w:rPr>
          <w:rFonts w:asciiTheme="majorHAnsi" w:hAnsiTheme="majorHAnsi" w:cstheme="majorHAnsi"/>
          <w:color w:val="000000"/>
        </w:rPr>
        <w:t xml:space="preserve"> </w:t>
      </w:r>
      <w:r w:rsidR="00862B16" w:rsidRPr="0033293D">
        <w:rPr>
          <w:rFonts w:asciiTheme="majorHAnsi" w:hAnsiTheme="majorHAnsi" w:cstheme="majorHAnsi"/>
          <w:color w:val="000000"/>
          <w:shd w:val="clear" w:color="auto" w:fill="FFFFFF"/>
        </w:rPr>
        <w:t>Chi điều tra, khảo sát, ghi nhận hiện trạng, đo đạc, kiểm đếm, thống kê, phân loại diện tích đất và xác định nguồn gốc đất và tài sản gắn liền với đất thu hồi</w:t>
      </w:r>
      <w:r w:rsidR="00FC1DFF">
        <w:rPr>
          <w:rFonts w:asciiTheme="majorHAnsi" w:hAnsiTheme="majorHAnsi" w:cstheme="majorHAnsi"/>
          <w:color w:val="000000"/>
          <w:shd w:val="clear" w:color="auto" w:fill="FFFFFF"/>
          <w:lang w:val="vi-VN"/>
        </w:rPr>
        <w:t>, g</w:t>
      </w:r>
      <w:r w:rsidR="00FC1DFF" w:rsidRPr="00FC1DFF">
        <w:rPr>
          <w:rFonts w:asciiTheme="majorHAnsi" w:hAnsiTheme="majorHAnsi" w:cstheme="majorHAnsi"/>
          <w:color w:val="000000"/>
          <w:shd w:val="clear" w:color="auto" w:fill="FFFFFF"/>
          <w:lang w:val="vi-VN"/>
        </w:rPr>
        <w:t>ồm</w:t>
      </w:r>
      <w:r w:rsidR="00A03CC4">
        <w:rPr>
          <w:rFonts w:asciiTheme="majorHAnsi" w:hAnsiTheme="majorHAnsi" w:cstheme="majorHAnsi"/>
          <w:color w:val="000000"/>
          <w:shd w:val="clear" w:color="auto" w:fill="FFFFFF"/>
          <w:lang w:val="vi-VN"/>
        </w:rPr>
        <w:t>:</w:t>
      </w:r>
    </w:p>
    <w:p w14:paraId="55F1B807" w14:textId="53DDD3CB" w:rsidR="00A03CC4" w:rsidRDefault="00B80D2D" w:rsidP="00CC0124">
      <w:pPr>
        <w:shd w:val="clear" w:color="auto" w:fill="FFFFFF"/>
        <w:spacing w:line="360" w:lineRule="exact"/>
        <w:ind w:firstLine="567"/>
        <w:jc w:val="both"/>
        <w:rPr>
          <w:rFonts w:asciiTheme="majorHAnsi" w:hAnsiTheme="majorHAnsi" w:cstheme="majorHAnsi"/>
          <w:color w:val="000000"/>
          <w:lang w:val="vi-VN"/>
        </w:rPr>
      </w:pPr>
      <w:r>
        <w:rPr>
          <w:rFonts w:asciiTheme="majorHAnsi" w:hAnsiTheme="majorHAnsi" w:cstheme="majorHAnsi"/>
          <w:color w:val="000000"/>
          <w:shd w:val="clear" w:color="auto" w:fill="FFFFFF"/>
        </w:rPr>
        <w:t>-</w:t>
      </w:r>
      <w:r w:rsidR="00A03CC4">
        <w:rPr>
          <w:rFonts w:asciiTheme="majorHAnsi" w:hAnsiTheme="majorHAnsi" w:cstheme="majorHAnsi"/>
          <w:color w:val="000000"/>
          <w:shd w:val="clear" w:color="auto" w:fill="FFFFFF"/>
          <w:lang w:val="vi-VN"/>
        </w:rPr>
        <w:t xml:space="preserve"> Chi p</w:t>
      </w:r>
      <w:r w:rsidR="00A03CC4" w:rsidRPr="0031517F">
        <w:rPr>
          <w:color w:val="000000"/>
          <w:shd w:val="clear" w:color="auto" w:fill="FFFFFF"/>
        </w:rPr>
        <w:t>hát tờ khai, hướng dẫn người có đất, chủ sở hữu tài sản kê khai</w:t>
      </w:r>
      <w:r w:rsidR="00A03CC4" w:rsidRPr="00F26FFE">
        <w:rPr>
          <w:rFonts w:asciiTheme="majorHAnsi" w:hAnsiTheme="majorHAnsi" w:cstheme="majorHAnsi"/>
          <w:color w:val="000000"/>
        </w:rPr>
        <w:t>:</w:t>
      </w:r>
      <w:r w:rsidR="00AF3D5E">
        <w:rPr>
          <w:rFonts w:asciiTheme="majorHAnsi" w:hAnsiTheme="majorHAnsi" w:cstheme="majorHAnsi"/>
          <w:color w:val="000000"/>
        </w:rPr>
        <w:t xml:space="preserve"> tối đa</w:t>
      </w:r>
      <w:r w:rsidR="00A03CC4" w:rsidRPr="00F26FFE">
        <w:rPr>
          <w:rFonts w:asciiTheme="majorHAnsi" w:hAnsiTheme="majorHAnsi" w:cstheme="majorHAnsi"/>
          <w:color w:val="000000"/>
        </w:rPr>
        <w:t xml:space="preserve"> 200.000 đồng/người/ngày</w:t>
      </w:r>
      <w:r w:rsidR="00A03CC4">
        <w:rPr>
          <w:rFonts w:asciiTheme="majorHAnsi" w:hAnsiTheme="majorHAnsi" w:cstheme="majorHAnsi"/>
          <w:color w:val="000000"/>
          <w:lang w:val="vi-VN"/>
        </w:rPr>
        <w:t>;</w:t>
      </w:r>
    </w:p>
    <w:p w14:paraId="3D20EA2B" w14:textId="138C741C" w:rsidR="00460649" w:rsidRPr="00460649" w:rsidRDefault="00B80D2D" w:rsidP="00CC0124">
      <w:pPr>
        <w:shd w:val="clear" w:color="auto" w:fill="FFFFFF"/>
        <w:spacing w:line="360" w:lineRule="exact"/>
        <w:ind w:firstLine="567"/>
        <w:jc w:val="both"/>
        <w:rPr>
          <w:rFonts w:asciiTheme="majorHAnsi" w:hAnsiTheme="majorHAnsi" w:cstheme="majorHAnsi"/>
          <w:color w:val="000000"/>
          <w:lang w:val="vi-VN"/>
        </w:rPr>
      </w:pPr>
      <w:r>
        <w:rPr>
          <w:color w:val="000000"/>
          <w:shd w:val="clear" w:color="auto" w:fill="FFFFFF"/>
        </w:rPr>
        <w:t>- C</w:t>
      </w:r>
      <w:r w:rsidR="00460649">
        <w:rPr>
          <w:color w:val="000000"/>
          <w:shd w:val="clear" w:color="auto" w:fill="FFFFFF"/>
          <w:lang w:val="vi-VN"/>
        </w:rPr>
        <w:t xml:space="preserve">hi </w:t>
      </w:r>
      <w:r w:rsidR="00460649" w:rsidRPr="0031517F">
        <w:rPr>
          <w:color w:val="000000"/>
          <w:shd w:val="clear" w:color="auto" w:fill="FFFFFF"/>
        </w:rPr>
        <w:t>đo đạc xác định diện tích thực tế các thửa đất nằm trong ranh giới khu đất thu hồi để thực hiện dự án (nếu có) của từng người có đất thu hồi làm căn cứ thực hiện việc bồi thường, hỗ trợ, tái định cư khi Nhà nước thu hồi đất trong trường hợp phải đo đạc lại</w:t>
      </w:r>
      <w:r w:rsidR="00460649">
        <w:rPr>
          <w:color w:val="000000"/>
          <w:shd w:val="clear" w:color="auto" w:fill="FFFFFF"/>
          <w:lang w:val="vi-VN"/>
        </w:rPr>
        <w:t xml:space="preserve">: </w:t>
      </w:r>
      <w:r w:rsidR="00AF3D5E">
        <w:rPr>
          <w:color w:val="000000"/>
          <w:shd w:val="clear" w:color="auto" w:fill="FFFFFF"/>
        </w:rPr>
        <w:t xml:space="preserve">tối đa </w:t>
      </w:r>
      <w:r w:rsidR="00460649" w:rsidRPr="00F26FFE">
        <w:rPr>
          <w:rFonts w:asciiTheme="majorHAnsi" w:hAnsiTheme="majorHAnsi" w:cstheme="majorHAnsi"/>
          <w:color w:val="000000"/>
        </w:rPr>
        <w:t>200.000 đồng/người/ngày</w:t>
      </w:r>
      <w:r w:rsidR="00460649">
        <w:rPr>
          <w:rFonts w:asciiTheme="majorHAnsi" w:hAnsiTheme="majorHAnsi" w:cstheme="majorHAnsi"/>
          <w:color w:val="000000"/>
          <w:lang w:val="vi-VN"/>
        </w:rPr>
        <w:t>;</w:t>
      </w:r>
    </w:p>
    <w:p w14:paraId="1E2F9A77" w14:textId="1CFAE74C" w:rsidR="00A03CC4" w:rsidRDefault="00B80D2D" w:rsidP="00CC0124">
      <w:pPr>
        <w:shd w:val="clear" w:color="auto" w:fill="FFFFFF"/>
        <w:spacing w:line="360" w:lineRule="exact"/>
        <w:ind w:firstLine="567"/>
        <w:jc w:val="both"/>
        <w:rPr>
          <w:rFonts w:asciiTheme="majorHAnsi" w:hAnsiTheme="majorHAnsi" w:cstheme="majorHAnsi"/>
          <w:color w:val="000000"/>
          <w:lang w:val="vi-VN"/>
        </w:rPr>
      </w:pPr>
      <w:r>
        <w:rPr>
          <w:rFonts w:asciiTheme="majorHAnsi" w:hAnsiTheme="majorHAnsi" w:cstheme="majorHAnsi"/>
          <w:color w:val="000000"/>
          <w:shd w:val="clear" w:color="auto" w:fill="FFFFFF"/>
        </w:rPr>
        <w:t>-</w:t>
      </w:r>
      <w:r w:rsidR="00A03CC4">
        <w:rPr>
          <w:rFonts w:asciiTheme="majorHAnsi" w:hAnsiTheme="majorHAnsi" w:cstheme="majorHAnsi"/>
          <w:color w:val="000000"/>
          <w:shd w:val="clear" w:color="auto" w:fill="FFFFFF"/>
          <w:lang w:val="vi-VN"/>
        </w:rPr>
        <w:t xml:space="preserve"> </w:t>
      </w:r>
      <w:r w:rsidR="00DF73D0">
        <w:rPr>
          <w:rFonts w:asciiTheme="majorHAnsi" w:hAnsiTheme="majorHAnsi" w:cstheme="majorHAnsi"/>
          <w:color w:val="000000"/>
          <w:shd w:val="clear" w:color="auto" w:fill="FFFFFF"/>
          <w:lang w:val="vi-VN"/>
        </w:rPr>
        <w:t xml:space="preserve">Chi </w:t>
      </w:r>
      <w:r w:rsidR="00134725" w:rsidRPr="0031517F">
        <w:rPr>
          <w:color w:val="000000"/>
          <w:shd w:val="clear" w:color="auto" w:fill="FFFFFF"/>
        </w:rPr>
        <w:t>kiểm kê số lượng nhà, công trình, cây trồng, vật nuôi và tài sản khác bị thiệt hại khi Nhà nước thu hồi đất của từng chủ sở hữu tài sản</w:t>
      </w:r>
      <w:r w:rsidR="00A03CC4">
        <w:rPr>
          <w:color w:val="000000"/>
          <w:shd w:val="clear" w:color="auto" w:fill="FFFFFF"/>
          <w:lang w:val="vi-VN"/>
        </w:rPr>
        <w:t xml:space="preserve">: </w:t>
      </w:r>
      <w:r w:rsidR="00AF3D5E">
        <w:rPr>
          <w:color w:val="000000"/>
          <w:shd w:val="clear" w:color="auto" w:fill="FFFFFF"/>
        </w:rPr>
        <w:t xml:space="preserve">tối đa </w:t>
      </w:r>
      <w:r w:rsidR="00A03CC4" w:rsidRPr="00F26FFE">
        <w:rPr>
          <w:rFonts w:asciiTheme="majorHAnsi" w:hAnsiTheme="majorHAnsi" w:cstheme="majorHAnsi"/>
          <w:color w:val="000000"/>
        </w:rPr>
        <w:t>200.000 đồng/người/ngày</w:t>
      </w:r>
      <w:r w:rsidR="00A03CC4">
        <w:rPr>
          <w:rFonts w:asciiTheme="majorHAnsi" w:hAnsiTheme="majorHAnsi" w:cstheme="majorHAnsi"/>
          <w:color w:val="000000"/>
          <w:lang w:val="vi-VN"/>
        </w:rPr>
        <w:t>;</w:t>
      </w:r>
    </w:p>
    <w:p w14:paraId="5F88DFB7" w14:textId="2DA55282" w:rsidR="00DF73D0" w:rsidRDefault="00B80D2D" w:rsidP="00CC0124">
      <w:pPr>
        <w:shd w:val="clear" w:color="auto" w:fill="FFFFFF"/>
        <w:spacing w:line="360" w:lineRule="exact"/>
        <w:ind w:firstLine="567"/>
        <w:jc w:val="both"/>
        <w:rPr>
          <w:rFonts w:asciiTheme="majorHAnsi" w:hAnsiTheme="majorHAnsi" w:cstheme="majorHAnsi"/>
          <w:color w:val="000000"/>
          <w:lang w:val="vi-VN"/>
        </w:rPr>
      </w:pPr>
      <w:r>
        <w:rPr>
          <w:rFonts w:asciiTheme="majorHAnsi" w:hAnsiTheme="majorHAnsi" w:cstheme="majorHAnsi"/>
          <w:color w:val="000000"/>
        </w:rPr>
        <w:t xml:space="preserve">- </w:t>
      </w:r>
      <w:r w:rsidR="00DF73D0">
        <w:rPr>
          <w:rFonts w:asciiTheme="majorHAnsi" w:hAnsiTheme="majorHAnsi" w:cstheme="majorHAnsi"/>
          <w:color w:val="000000"/>
          <w:lang w:val="vi-VN"/>
        </w:rPr>
        <w:t xml:space="preserve">Chi </w:t>
      </w:r>
      <w:r w:rsidR="00DF73D0" w:rsidRPr="0031517F">
        <w:rPr>
          <w:color w:val="000000"/>
          <w:shd w:val="clear" w:color="auto" w:fill="FFFFFF"/>
        </w:rPr>
        <w:t>kiểm tra, đối chiếu giữa tờ khai với kết quả kiểm kê, xác định mức độ thiệt hại với từng người có đất thu hồi, chủ sở hữu tài sản cụ thể; tính toán giá trị thiệt hại về đất, nhà, công trình, cây trồng, vật nuôi và tài sản khác</w:t>
      </w:r>
      <w:r w:rsidR="00DF73D0">
        <w:rPr>
          <w:color w:val="000000"/>
          <w:shd w:val="clear" w:color="auto" w:fill="FFFFFF"/>
          <w:lang w:val="vi-VN"/>
        </w:rPr>
        <w:t xml:space="preserve">: </w:t>
      </w:r>
      <w:r w:rsidR="00AF3D5E">
        <w:rPr>
          <w:color w:val="000000"/>
          <w:shd w:val="clear" w:color="auto" w:fill="FFFFFF"/>
        </w:rPr>
        <w:t xml:space="preserve">tối đa </w:t>
      </w:r>
      <w:r w:rsidR="00DF73D0" w:rsidRPr="00F26FFE">
        <w:rPr>
          <w:rFonts w:asciiTheme="majorHAnsi" w:hAnsiTheme="majorHAnsi" w:cstheme="majorHAnsi"/>
          <w:color w:val="000000"/>
        </w:rPr>
        <w:t>200.000 đồng/người/ngày</w:t>
      </w:r>
      <w:r w:rsidR="00DF73D0">
        <w:rPr>
          <w:rFonts w:asciiTheme="majorHAnsi" w:hAnsiTheme="majorHAnsi" w:cstheme="majorHAnsi"/>
          <w:color w:val="000000"/>
          <w:lang w:val="vi-VN"/>
        </w:rPr>
        <w:t>;</w:t>
      </w:r>
    </w:p>
    <w:p w14:paraId="1752F50A" w14:textId="610F6BD6" w:rsidR="00BE33BA" w:rsidRPr="0033293D" w:rsidRDefault="00B80D2D" w:rsidP="00CC0124">
      <w:pPr>
        <w:shd w:val="clear" w:color="auto" w:fill="FFFFFF"/>
        <w:spacing w:line="360" w:lineRule="exact"/>
        <w:ind w:firstLine="567"/>
        <w:jc w:val="both"/>
        <w:rPr>
          <w:rFonts w:asciiTheme="majorHAnsi" w:hAnsiTheme="majorHAnsi" w:cstheme="majorHAnsi"/>
          <w:color w:val="000000"/>
        </w:rPr>
      </w:pPr>
      <w:r>
        <w:rPr>
          <w:rFonts w:asciiTheme="majorHAnsi" w:hAnsiTheme="majorHAnsi" w:cstheme="majorHAnsi"/>
          <w:color w:val="000000"/>
        </w:rPr>
        <w:t>c)</w:t>
      </w:r>
      <w:r w:rsidR="00BE33BA" w:rsidRPr="0033293D">
        <w:rPr>
          <w:rFonts w:asciiTheme="majorHAnsi" w:hAnsiTheme="majorHAnsi" w:cstheme="majorHAnsi"/>
          <w:color w:val="000000"/>
        </w:rPr>
        <w:t xml:space="preserve"> </w:t>
      </w:r>
      <w:r w:rsidR="00291696" w:rsidRPr="0033293D">
        <w:rPr>
          <w:rFonts w:asciiTheme="majorHAnsi" w:hAnsiTheme="majorHAnsi" w:cstheme="majorHAnsi"/>
          <w:color w:val="000000"/>
          <w:shd w:val="clear" w:color="auto" w:fill="FFFFFF"/>
        </w:rPr>
        <w:t>Chi lập, thẩm định, phê duyệt, công khai phương án bồi thường, hỗ trợ, tái định cư từ khâu tính toán, xác định mức bồi thường, hỗ trợ đến khâu phê duyệt phương án, thông báo công khai phương án bồi thường, hỗ trợ, tái định cư</w:t>
      </w:r>
      <w:r w:rsidR="00D6023B" w:rsidRPr="0033293D">
        <w:rPr>
          <w:rFonts w:asciiTheme="majorHAnsi" w:hAnsiTheme="majorHAnsi" w:cstheme="majorHAnsi"/>
          <w:color w:val="000000"/>
        </w:rPr>
        <w:t xml:space="preserve">: </w:t>
      </w:r>
      <w:r w:rsidR="00AF3D5E">
        <w:rPr>
          <w:rFonts w:asciiTheme="majorHAnsi" w:hAnsiTheme="majorHAnsi" w:cstheme="majorHAnsi"/>
          <w:color w:val="000000"/>
        </w:rPr>
        <w:t xml:space="preserve">tối đa </w:t>
      </w:r>
      <w:r w:rsidR="00D6023B" w:rsidRPr="0033293D">
        <w:rPr>
          <w:rFonts w:asciiTheme="majorHAnsi" w:hAnsiTheme="majorHAnsi" w:cstheme="majorHAnsi"/>
          <w:color w:val="000000"/>
        </w:rPr>
        <w:t>20</w:t>
      </w:r>
      <w:r w:rsidR="00BE33BA" w:rsidRPr="0033293D">
        <w:rPr>
          <w:rFonts w:asciiTheme="majorHAnsi" w:hAnsiTheme="majorHAnsi" w:cstheme="majorHAnsi"/>
          <w:color w:val="000000"/>
        </w:rPr>
        <w:t>0.000 đồng/người/ngày</w:t>
      </w:r>
      <w:r>
        <w:rPr>
          <w:rFonts w:asciiTheme="majorHAnsi" w:hAnsiTheme="majorHAnsi" w:cstheme="majorHAnsi"/>
          <w:color w:val="000000"/>
        </w:rPr>
        <w:t>;</w:t>
      </w:r>
    </w:p>
    <w:p w14:paraId="648F4664" w14:textId="5091E6D4" w:rsidR="00BE33BA" w:rsidRPr="0033293D" w:rsidRDefault="00B80D2D" w:rsidP="00CC0124">
      <w:pPr>
        <w:shd w:val="clear" w:color="auto" w:fill="FFFFFF"/>
        <w:spacing w:line="360" w:lineRule="exact"/>
        <w:ind w:firstLine="567"/>
        <w:jc w:val="both"/>
        <w:rPr>
          <w:rFonts w:asciiTheme="majorHAnsi" w:hAnsiTheme="majorHAnsi" w:cstheme="majorHAnsi"/>
          <w:color w:val="000000"/>
        </w:rPr>
      </w:pPr>
      <w:r>
        <w:rPr>
          <w:rFonts w:asciiTheme="majorHAnsi" w:hAnsiTheme="majorHAnsi" w:cstheme="majorHAnsi"/>
          <w:color w:val="000000"/>
        </w:rPr>
        <w:t>d)</w:t>
      </w:r>
      <w:r w:rsidR="00E9651A" w:rsidRPr="0033293D">
        <w:rPr>
          <w:rFonts w:asciiTheme="majorHAnsi" w:hAnsiTheme="majorHAnsi" w:cstheme="majorHAnsi"/>
          <w:color w:val="000000"/>
        </w:rPr>
        <w:t xml:space="preserve"> </w:t>
      </w:r>
      <w:r w:rsidR="00291696" w:rsidRPr="0033293D">
        <w:rPr>
          <w:rFonts w:asciiTheme="majorHAnsi" w:hAnsiTheme="majorHAnsi" w:cstheme="majorHAnsi"/>
          <w:color w:val="000000"/>
          <w:shd w:val="clear" w:color="auto" w:fill="FFFFFF"/>
        </w:rPr>
        <w:t>Chi tổ chức chi trả tiền bồi thường, hỗ trợ, tái định cư theo phương án bồi thường, hỗ trợ, tái định cư đã được cơ quan nhà nước có thẩm quyền phê duyệt theo quy định</w:t>
      </w:r>
      <w:r w:rsidR="00D6023B" w:rsidRPr="0033293D">
        <w:rPr>
          <w:rFonts w:asciiTheme="majorHAnsi" w:hAnsiTheme="majorHAnsi" w:cstheme="majorHAnsi"/>
          <w:color w:val="000000"/>
        </w:rPr>
        <w:t xml:space="preserve">: </w:t>
      </w:r>
      <w:r w:rsidR="00AF3D5E">
        <w:rPr>
          <w:rFonts w:asciiTheme="majorHAnsi" w:hAnsiTheme="majorHAnsi" w:cstheme="majorHAnsi"/>
          <w:color w:val="000000"/>
        </w:rPr>
        <w:t xml:space="preserve">tối đa </w:t>
      </w:r>
      <w:r w:rsidR="00D6023B" w:rsidRPr="0033293D">
        <w:rPr>
          <w:rFonts w:asciiTheme="majorHAnsi" w:hAnsiTheme="majorHAnsi" w:cstheme="majorHAnsi"/>
          <w:color w:val="000000"/>
        </w:rPr>
        <w:t>20</w:t>
      </w:r>
      <w:r w:rsidR="00BE33BA" w:rsidRPr="0033293D">
        <w:rPr>
          <w:rFonts w:asciiTheme="majorHAnsi" w:hAnsiTheme="majorHAnsi" w:cstheme="majorHAnsi"/>
          <w:color w:val="000000"/>
        </w:rPr>
        <w:t>0.000 đồng/người/ngày</w:t>
      </w:r>
      <w:r>
        <w:rPr>
          <w:rFonts w:asciiTheme="majorHAnsi" w:hAnsiTheme="majorHAnsi" w:cstheme="majorHAnsi"/>
          <w:color w:val="000000"/>
        </w:rPr>
        <w:t>;</w:t>
      </w:r>
    </w:p>
    <w:p w14:paraId="678C4849" w14:textId="3C113D1A" w:rsidR="00BE33BA" w:rsidRPr="0033293D" w:rsidRDefault="00B80D2D" w:rsidP="00CC0124">
      <w:pPr>
        <w:shd w:val="clear" w:color="auto" w:fill="FFFFFF"/>
        <w:spacing w:line="360" w:lineRule="exact"/>
        <w:ind w:firstLine="567"/>
        <w:jc w:val="both"/>
        <w:rPr>
          <w:rFonts w:asciiTheme="majorHAnsi" w:hAnsiTheme="majorHAnsi" w:cstheme="majorHAnsi"/>
          <w:color w:val="000000"/>
        </w:rPr>
      </w:pPr>
      <w:r>
        <w:rPr>
          <w:rFonts w:asciiTheme="majorHAnsi" w:hAnsiTheme="majorHAnsi" w:cstheme="majorHAnsi"/>
          <w:color w:val="000000"/>
        </w:rPr>
        <w:t>đ)</w:t>
      </w:r>
      <w:r w:rsidR="006D57FA" w:rsidRPr="0033293D">
        <w:rPr>
          <w:rFonts w:asciiTheme="majorHAnsi" w:hAnsiTheme="majorHAnsi" w:cstheme="majorHAnsi"/>
          <w:color w:val="000000"/>
        </w:rPr>
        <w:t xml:space="preserve"> </w:t>
      </w:r>
      <w:r w:rsidR="00291696" w:rsidRPr="0033293D">
        <w:rPr>
          <w:rFonts w:asciiTheme="majorHAnsi" w:hAnsiTheme="majorHAnsi" w:cstheme="majorHAnsi"/>
          <w:color w:val="000000"/>
          <w:shd w:val="clear" w:color="auto" w:fill="FFFFFF"/>
        </w:rPr>
        <w:t>Chi phục vụ việc hướng dẫn thực hiện, giải quyết những vướng mắc trong tổ chức thực hiện phương án bồi thường, hỗ trợ, tái định cư đã được cơ quan nhà nước có thẩm quyền phê duyệt theo quy định</w:t>
      </w:r>
      <w:r w:rsidR="00D6023B" w:rsidRPr="0033293D">
        <w:rPr>
          <w:rFonts w:asciiTheme="majorHAnsi" w:hAnsiTheme="majorHAnsi" w:cstheme="majorHAnsi"/>
          <w:color w:val="000000"/>
        </w:rPr>
        <w:t xml:space="preserve">: </w:t>
      </w:r>
      <w:r w:rsidR="00AF3D5E">
        <w:rPr>
          <w:rFonts w:asciiTheme="majorHAnsi" w:hAnsiTheme="majorHAnsi" w:cstheme="majorHAnsi"/>
          <w:color w:val="000000"/>
        </w:rPr>
        <w:t xml:space="preserve">tối đa </w:t>
      </w:r>
      <w:r w:rsidR="00D6023B" w:rsidRPr="0033293D">
        <w:rPr>
          <w:rFonts w:asciiTheme="majorHAnsi" w:hAnsiTheme="majorHAnsi" w:cstheme="majorHAnsi"/>
          <w:color w:val="000000"/>
        </w:rPr>
        <w:t>20</w:t>
      </w:r>
      <w:r w:rsidR="00BE33BA" w:rsidRPr="0033293D">
        <w:rPr>
          <w:rFonts w:asciiTheme="majorHAnsi" w:hAnsiTheme="majorHAnsi" w:cstheme="majorHAnsi"/>
          <w:color w:val="000000"/>
        </w:rPr>
        <w:t>0.000 đồng/người/ngày</w:t>
      </w:r>
      <w:r>
        <w:rPr>
          <w:rFonts w:asciiTheme="majorHAnsi" w:hAnsiTheme="majorHAnsi" w:cstheme="majorHAnsi"/>
          <w:color w:val="000000"/>
        </w:rPr>
        <w:t>;</w:t>
      </w:r>
    </w:p>
    <w:p w14:paraId="28B3881A" w14:textId="04DE8F4C" w:rsidR="00BE33BA" w:rsidRPr="0033293D" w:rsidRDefault="00B80D2D" w:rsidP="00CC0124">
      <w:pPr>
        <w:shd w:val="clear" w:color="auto" w:fill="FFFFFF"/>
        <w:spacing w:line="360" w:lineRule="exact"/>
        <w:ind w:firstLine="567"/>
        <w:jc w:val="both"/>
        <w:rPr>
          <w:rFonts w:asciiTheme="majorHAnsi" w:hAnsiTheme="majorHAnsi" w:cstheme="majorHAnsi"/>
          <w:spacing w:val="-4"/>
        </w:rPr>
      </w:pPr>
      <w:r>
        <w:rPr>
          <w:rFonts w:asciiTheme="majorHAnsi" w:hAnsiTheme="majorHAnsi" w:cstheme="majorHAnsi"/>
          <w:spacing w:val="-4"/>
        </w:rPr>
        <w:t>e)</w:t>
      </w:r>
      <w:r w:rsidR="00BE33BA" w:rsidRPr="0033293D">
        <w:rPr>
          <w:rFonts w:asciiTheme="majorHAnsi" w:hAnsiTheme="majorHAnsi" w:cstheme="majorHAnsi"/>
          <w:spacing w:val="-4"/>
        </w:rPr>
        <w:t xml:space="preserve"> </w:t>
      </w:r>
      <w:r w:rsidR="00291696" w:rsidRPr="0033293D">
        <w:rPr>
          <w:rFonts w:asciiTheme="majorHAnsi" w:hAnsiTheme="majorHAnsi" w:cstheme="majorHAnsi"/>
          <w:color w:val="000000"/>
          <w:shd w:val="clear" w:color="auto" w:fill="FFFFFF"/>
        </w:rPr>
        <w:t xml:space="preserve">Chi thuê nhân công thực hiện công tác bồi thường, hỗ trợ, tái định cư (nếu có). Việc thuê nhân công do người đứng đầu đơn vị, tổ chức thực hiện nhiệm vụ bồi thường, hỗ trợ, tái định cư quyết định, quy định tại quy chế chi tiêu nội bộ và chỉ được thực hiện khi đơn vị, tổ chức thực hiện nhiệm vụ bồi thường, hỗ trợ, tái định cư không có đủ nhân sự để thực hiện và không được thực hiện nhiệm vụ </w:t>
      </w:r>
      <w:r w:rsidR="00291696" w:rsidRPr="0033293D">
        <w:rPr>
          <w:rFonts w:asciiTheme="majorHAnsi" w:hAnsiTheme="majorHAnsi" w:cstheme="majorHAnsi"/>
          <w:color w:val="000000"/>
          <w:shd w:val="clear" w:color="auto" w:fill="FFFFFF"/>
        </w:rPr>
        <w:lastRenderedPageBreak/>
        <w:t>trùng lắp với nhân sự của đơn vị, tổ chức thực hiện nhiệm vụ bồi thường, hỗ trợ, tái định cư</w:t>
      </w:r>
      <w:r w:rsidR="00085C4D" w:rsidRPr="0033293D">
        <w:rPr>
          <w:rFonts w:asciiTheme="majorHAnsi" w:hAnsiTheme="majorHAnsi" w:cstheme="majorHAnsi"/>
          <w:spacing w:val="-4"/>
        </w:rPr>
        <w:t xml:space="preserve">: </w:t>
      </w:r>
      <w:r w:rsidR="007577BC">
        <w:rPr>
          <w:rFonts w:asciiTheme="majorHAnsi" w:hAnsiTheme="majorHAnsi" w:cstheme="majorHAnsi"/>
          <w:spacing w:val="-4"/>
        </w:rPr>
        <w:t>t</w:t>
      </w:r>
      <w:r w:rsidR="007577BC" w:rsidRPr="007577BC">
        <w:rPr>
          <w:rFonts w:asciiTheme="majorHAnsi" w:hAnsiTheme="majorHAnsi" w:cstheme="majorHAnsi"/>
          <w:spacing w:val="-4"/>
        </w:rPr>
        <w:t>ối</w:t>
      </w:r>
      <w:r w:rsidR="007577BC">
        <w:rPr>
          <w:rFonts w:asciiTheme="majorHAnsi" w:hAnsiTheme="majorHAnsi" w:cstheme="majorHAnsi"/>
          <w:spacing w:val="-4"/>
        </w:rPr>
        <w:t xml:space="preserve"> </w:t>
      </w:r>
      <w:r w:rsidR="007577BC" w:rsidRPr="007577BC">
        <w:rPr>
          <w:rFonts w:asciiTheme="majorHAnsi" w:hAnsiTheme="majorHAnsi" w:cstheme="majorHAnsi"/>
          <w:spacing w:val="-4"/>
        </w:rPr>
        <w:t>đ</w:t>
      </w:r>
      <w:r w:rsidR="007577BC">
        <w:rPr>
          <w:rFonts w:asciiTheme="majorHAnsi" w:hAnsiTheme="majorHAnsi" w:cstheme="majorHAnsi"/>
          <w:spacing w:val="-4"/>
        </w:rPr>
        <w:t xml:space="preserve">a </w:t>
      </w:r>
      <w:r w:rsidR="00085C4D" w:rsidRPr="0033293D">
        <w:rPr>
          <w:rFonts w:asciiTheme="majorHAnsi" w:hAnsiTheme="majorHAnsi" w:cstheme="majorHAnsi"/>
          <w:spacing w:val="-4"/>
        </w:rPr>
        <w:t>3</w:t>
      </w:r>
      <w:r w:rsidR="00BE33BA" w:rsidRPr="0033293D">
        <w:rPr>
          <w:rFonts w:asciiTheme="majorHAnsi" w:hAnsiTheme="majorHAnsi" w:cstheme="majorHAnsi"/>
          <w:spacing w:val="-4"/>
        </w:rPr>
        <w:t>00.000 đồng/người/ngày</w:t>
      </w:r>
      <w:r w:rsidR="003A7A5A">
        <w:rPr>
          <w:rFonts w:asciiTheme="majorHAnsi" w:hAnsiTheme="majorHAnsi" w:cstheme="majorHAnsi"/>
          <w:spacing w:val="-4"/>
        </w:rPr>
        <w:t>;</w:t>
      </w:r>
    </w:p>
    <w:p w14:paraId="78321EB9" w14:textId="1458F424" w:rsidR="009148FC" w:rsidRPr="00D348F1" w:rsidRDefault="00B80D2D" w:rsidP="00CC0124">
      <w:pPr>
        <w:shd w:val="clear" w:color="auto" w:fill="FFFFFF"/>
        <w:spacing w:line="360" w:lineRule="exact"/>
        <w:ind w:firstLine="567"/>
        <w:jc w:val="both"/>
        <w:rPr>
          <w:color w:val="000000" w:themeColor="text1"/>
          <w:spacing w:val="-4"/>
        </w:rPr>
      </w:pPr>
      <w:r w:rsidRPr="00D348F1">
        <w:rPr>
          <w:color w:val="000000" w:themeColor="text1"/>
          <w:spacing w:val="-4"/>
        </w:rPr>
        <w:t xml:space="preserve">g) </w:t>
      </w:r>
      <w:r w:rsidR="0033648C" w:rsidRPr="00D348F1">
        <w:rPr>
          <w:color w:val="000000" w:themeColor="text1"/>
          <w:spacing w:val="-4"/>
          <w:lang w:val="vi-VN"/>
        </w:rPr>
        <w:t xml:space="preserve">Chi trích đo địa chính thửa đất đối với thửa đất tại nơi chưa có bản đồ địa chính phục vụ bồi thường, giải phóng mặt bằng; chi thuê nhà làm việc, thuê và mua sắm máy móc, thiết bị để thực hiện công tác bồi thường, hỗ trợ, tái định cư của đơn vị, tổ chức thực hiện nhiệm vụ bồi thường và cơ quan thẩm định; </w:t>
      </w:r>
      <w:r w:rsidR="00841B02" w:rsidRPr="00D348F1">
        <w:rPr>
          <w:color w:val="000000" w:themeColor="text1"/>
          <w:spacing w:val="-4"/>
          <w:lang w:val="vi-VN"/>
        </w:rPr>
        <w:t xml:space="preserve">chi in ấn, phô tô tài liệu, văn phòng phẩm, thông tin liên lạc (bưu chính, điện thoại), xăng xe; </w:t>
      </w:r>
      <w:r w:rsidR="00B67F13" w:rsidRPr="00D348F1">
        <w:rPr>
          <w:rFonts w:asciiTheme="majorHAnsi" w:hAnsiTheme="majorHAnsi" w:cstheme="majorHAnsi"/>
          <w:color w:val="000000" w:themeColor="text1"/>
          <w:shd w:val="clear" w:color="auto" w:fill="FFFFFF"/>
        </w:rPr>
        <w:t>chi đăng báo và phát sóng trên đài phát thanh hoặc truyền hình</w:t>
      </w:r>
      <w:r w:rsidR="00B67F13" w:rsidRPr="00D348F1">
        <w:rPr>
          <w:color w:val="000000" w:themeColor="text1"/>
          <w:spacing w:val="-4"/>
        </w:rPr>
        <w:t xml:space="preserve">; </w:t>
      </w:r>
      <w:r w:rsidR="0033648C" w:rsidRPr="00D348F1">
        <w:rPr>
          <w:color w:val="000000" w:themeColor="text1"/>
          <w:spacing w:val="-4"/>
          <w:lang w:val="vi-VN"/>
        </w:rPr>
        <w:t>c</w:t>
      </w:r>
      <w:r w:rsidR="009148FC" w:rsidRPr="00D348F1">
        <w:rPr>
          <w:color w:val="000000" w:themeColor="text1"/>
          <w:spacing w:val="-4"/>
        </w:rPr>
        <w:t>ác nội dung chi khác có liên quan trực tiếp đến việc tổ chức thực hiện bồi thường, hỗ trợ, tái định cư</w:t>
      </w:r>
      <w:r w:rsidR="00841B02" w:rsidRPr="00D348F1">
        <w:rPr>
          <w:color w:val="000000" w:themeColor="text1"/>
          <w:spacing w:val="-4"/>
          <w:lang w:val="vi-VN"/>
        </w:rPr>
        <w:t xml:space="preserve">: </w:t>
      </w:r>
      <w:r w:rsidR="00846B20" w:rsidRPr="00D348F1">
        <w:rPr>
          <w:color w:val="000000" w:themeColor="text1"/>
          <w:shd w:val="clear" w:color="auto" w:fill="FFFFFF"/>
        </w:rPr>
        <w:t>đối với</w:t>
      </w:r>
      <w:r w:rsidR="00841B02" w:rsidRPr="00D348F1">
        <w:rPr>
          <w:color w:val="000000" w:themeColor="text1"/>
          <w:shd w:val="clear" w:color="auto" w:fill="FFFFFF"/>
        </w:rPr>
        <w:t xml:space="preserve"> các khoản chi đã có định mức, tiêu chuẩn, đơn giá do cơ quan nhà nước có thẩm quyền quy định thì thực hiện theo quy định hiện hành</w:t>
      </w:r>
      <w:r w:rsidR="00841B02" w:rsidRPr="00D348F1">
        <w:rPr>
          <w:color w:val="000000" w:themeColor="text1"/>
          <w:shd w:val="clear" w:color="auto" w:fill="FFFFFF"/>
          <w:lang w:val="vi-VN"/>
        </w:rPr>
        <w:t xml:space="preserve">; </w:t>
      </w:r>
      <w:r w:rsidR="00846B20" w:rsidRPr="00D348F1">
        <w:rPr>
          <w:color w:val="000000" w:themeColor="text1"/>
          <w:shd w:val="clear" w:color="auto" w:fill="FFFFFF"/>
        </w:rPr>
        <w:t>đối với</w:t>
      </w:r>
      <w:r w:rsidR="00841B02" w:rsidRPr="00D348F1">
        <w:rPr>
          <w:color w:val="000000" w:themeColor="text1"/>
          <w:shd w:val="clear" w:color="auto" w:fill="FFFFFF"/>
          <w:lang w:val="vi-VN"/>
        </w:rPr>
        <w:t xml:space="preserve"> các khoản chi</w:t>
      </w:r>
      <w:r w:rsidR="009148FC" w:rsidRPr="00D348F1">
        <w:rPr>
          <w:color w:val="000000" w:themeColor="text1"/>
          <w:spacing w:val="-4"/>
        </w:rPr>
        <w:t xml:space="preserve"> chưa có định mức, tiêu chuẩn, đơn giá do cơ quan nhà nước có thẩm quyền quy định</w:t>
      </w:r>
      <w:r w:rsidR="00841B02" w:rsidRPr="00D348F1">
        <w:rPr>
          <w:color w:val="000000" w:themeColor="text1"/>
          <w:spacing w:val="-4"/>
          <w:lang w:val="vi-VN"/>
        </w:rPr>
        <w:t xml:space="preserve"> thì </w:t>
      </w:r>
      <w:r w:rsidR="006F36D8" w:rsidRPr="00D348F1">
        <w:rPr>
          <w:color w:val="000000" w:themeColor="text1"/>
          <w:spacing w:val="-4"/>
        </w:rPr>
        <w:t>thực hiện theo mức chi thực tế, đảm bảo tiết kiệm, hiệu quả, có hóa đơn chứng từ hợp pháp</w:t>
      </w:r>
      <w:r w:rsidR="006F36D8" w:rsidRPr="00D348F1">
        <w:rPr>
          <w:color w:val="000000" w:themeColor="text1"/>
          <w:spacing w:val="-4"/>
          <w:lang w:val="vi-VN"/>
        </w:rPr>
        <w:t>.</w:t>
      </w:r>
    </w:p>
    <w:p w14:paraId="0A7904AC" w14:textId="6BDE0A51" w:rsidR="00BE33BA" w:rsidRPr="00EF611B" w:rsidRDefault="00061D03" w:rsidP="00CC0124">
      <w:pPr>
        <w:shd w:val="clear" w:color="auto" w:fill="FFFFFF"/>
        <w:spacing w:line="360" w:lineRule="exact"/>
        <w:ind w:firstLine="567"/>
        <w:jc w:val="both"/>
        <w:rPr>
          <w:rFonts w:asciiTheme="majorHAnsi" w:hAnsiTheme="majorHAnsi" w:cstheme="majorHAnsi"/>
          <w:bCs/>
          <w:color w:val="000000"/>
        </w:rPr>
      </w:pPr>
      <w:bookmarkStart w:id="3" w:name="dieu_4"/>
      <w:r w:rsidRPr="00EF611B">
        <w:rPr>
          <w:rFonts w:asciiTheme="majorHAnsi" w:hAnsiTheme="majorHAnsi" w:cstheme="majorHAnsi"/>
          <w:bCs/>
          <w:color w:val="000000"/>
        </w:rPr>
        <w:t>2.</w:t>
      </w:r>
      <w:r w:rsidR="00BE33BA" w:rsidRPr="00EF611B">
        <w:rPr>
          <w:rFonts w:asciiTheme="majorHAnsi" w:hAnsiTheme="majorHAnsi" w:cstheme="majorHAnsi"/>
          <w:bCs/>
          <w:color w:val="000000"/>
        </w:rPr>
        <w:t xml:space="preserve"> Mức chi </w:t>
      </w:r>
      <w:r w:rsidR="009B3206" w:rsidRPr="00EF611B">
        <w:rPr>
          <w:rFonts w:asciiTheme="majorHAnsi" w:hAnsiTheme="majorHAnsi" w:cstheme="majorHAnsi"/>
          <w:bCs/>
          <w:color w:val="000000"/>
        </w:rPr>
        <w:t xml:space="preserve">tổ chức thực hiện </w:t>
      </w:r>
      <w:r w:rsidR="00BE33BA" w:rsidRPr="00EF611B">
        <w:rPr>
          <w:rFonts w:asciiTheme="majorHAnsi" w:hAnsiTheme="majorHAnsi" w:cstheme="majorHAnsi"/>
          <w:bCs/>
          <w:color w:val="000000"/>
        </w:rPr>
        <w:t>cưỡng chế kiểm đếm, cưỡng chế thu hồi đất</w:t>
      </w:r>
      <w:bookmarkEnd w:id="3"/>
    </w:p>
    <w:p w14:paraId="7BC84BA6" w14:textId="5A747416" w:rsidR="00896D4D" w:rsidRPr="0033293D" w:rsidRDefault="00061D03" w:rsidP="00CC0124">
      <w:pPr>
        <w:shd w:val="clear" w:color="auto" w:fill="FFFFFF"/>
        <w:spacing w:line="360" w:lineRule="exact"/>
        <w:ind w:firstLine="567"/>
        <w:jc w:val="both"/>
        <w:rPr>
          <w:rFonts w:asciiTheme="majorHAnsi" w:hAnsiTheme="majorHAnsi" w:cstheme="majorHAnsi"/>
          <w:color w:val="000000"/>
        </w:rPr>
      </w:pPr>
      <w:r>
        <w:rPr>
          <w:rFonts w:asciiTheme="majorHAnsi" w:hAnsiTheme="majorHAnsi" w:cstheme="majorHAnsi"/>
          <w:color w:val="000000"/>
        </w:rPr>
        <w:t xml:space="preserve">a) </w:t>
      </w:r>
      <w:r w:rsidR="003F0692" w:rsidRPr="0033293D">
        <w:rPr>
          <w:rFonts w:asciiTheme="majorHAnsi" w:hAnsiTheme="majorHAnsi" w:cstheme="majorHAnsi"/>
          <w:color w:val="000000"/>
          <w:shd w:val="clear" w:color="auto" w:fill="FFFFFF"/>
        </w:rPr>
        <w:t>Chi thông báo, tuyên truyền vận động các đối tượng thực hiện quyết định cưỡng</w:t>
      </w:r>
      <w:r w:rsidR="0033293D">
        <w:rPr>
          <w:rFonts w:asciiTheme="majorHAnsi" w:hAnsiTheme="majorHAnsi" w:cstheme="majorHAnsi"/>
          <w:color w:val="000000"/>
          <w:shd w:val="clear" w:color="auto" w:fill="FFFFFF"/>
        </w:rPr>
        <w:t xml:space="preserve"> </w:t>
      </w:r>
      <w:r w:rsidR="003F0692" w:rsidRPr="0033293D">
        <w:rPr>
          <w:rFonts w:asciiTheme="majorHAnsi" w:hAnsiTheme="majorHAnsi" w:cstheme="majorHAnsi"/>
          <w:color w:val="000000"/>
          <w:shd w:val="clear" w:color="auto" w:fill="FFFFFF"/>
        </w:rPr>
        <w:t>chế kiểm đếm, quyết định cưỡng chế thu hồi đất</w:t>
      </w:r>
      <w:r w:rsidR="00D6023B" w:rsidRPr="0033293D">
        <w:rPr>
          <w:rFonts w:asciiTheme="majorHAnsi" w:hAnsiTheme="majorHAnsi" w:cstheme="majorHAnsi"/>
          <w:color w:val="000000"/>
        </w:rPr>
        <w:t xml:space="preserve">: </w:t>
      </w:r>
      <w:r w:rsidR="00AF3D5E">
        <w:rPr>
          <w:rFonts w:asciiTheme="majorHAnsi" w:hAnsiTheme="majorHAnsi" w:cstheme="majorHAnsi"/>
          <w:color w:val="000000"/>
        </w:rPr>
        <w:t xml:space="preserve">tối đa </w:t>
      </w:r>
      <w:r w:rsidR="00D6023B" w:rsidRPr="0033293D">
        <w:rPr>
          <w:rFonts w:asciiTheme="majorHAnsi" w:hAnsiTheme="majorHAnsi" w:cstheme="majorHAnsi"/>
          <w:color w:val="000000"/>
        </w:rPr>
        <w:t>20</w:t>
      </w:r>
      <w:r w:rsidR="00BE33BA" w:rsidRPr="0033293D">
        <w:rPr>
          <w:rFonts w:asciiTheme="majorHAnsi" w:hAnsiTheme="majorHAnsi" w:cstheme="majorHAnsi"/>
          <w:color w:val="000000"/>
        </w:rPr>
        <w:t>0.000 đồng/người/ngày</w:t>
      </w:r>
      <w:r>
        <w:rPr>
          <w:rFonts w:asciiTheme="majorHAnsi" w:hAnsiTheme="majorHAnsi" w:cstheme="majorHAnsi"/>
          <w:color w:val="000000"/>
        </w:rPr>
        <w:t>;</w:t>
      </w:r>
    </w:p>
    <w:p w14:paraId="3A5930B4" w14:textId="7FC70A4B" w:rsidR="00BE33BA" w:rsidRPr="0033293D" w:rsidRDefault="00061D03" w:rsidP="00CC0124">
      <w:pPr>
        <w:shd w:val="clear" w:color="auto" w:fill="FFFFFF"/>
        <w:spacing w:line="360" w:lineRule="exact"/>
        <w:ind w:firstLine="567"/>
        <w:jc w:val="both"/>
        <w:rPr>
          <w:rFonts w:asciiTheme="majorHAnsi" w:hAnsiTheme="majorHAnsi" w:cstheme="majorHAnsi"/>
          <w:color w:val="000000"/>
        </w:rPr>
      </w:pPr>
      <w:r>
        <w:rPr>
          <w:rFonts w:asciiTheme="majorHAnsi" w:hAnsiTheme="majorHAnsi" w:cstheme="majorHAnsi"/>
          <w:color w:val="000000"/>
        </w:rPr>
        <w:t>b)</w:t>
      </w:r>
      <w:r w:rsidR="00BE33BA" w:rsidRPr="0033293D">
        <w:rPr>
          <w:rFonts w:asciiTheme="majorHAnsi" w:hAnsiTheme="majorHAnsi" w:cstheme="majorHAnsi"/>
          <w:color w:val="000000"/>
        </w:rPr>
        <w:t xml:space="preserve"> </w:t>
      </w:r>
      <w:r w:rsidR="003F0692" w:rsidRPr="0033293D">
        <w:rPr>
          <w:rFonts w:asciiTheme="majorHAnsi" w:hAnsiTheme="majorHAnsi" w:cstheme="majorHAnsi"/>
          <w:color w:val="000000"/>
          <w:shd w:val="clear" w:color="auto" w:fill="FFFFFF"/>
        </w:rPr>
        <w:t>Chi phục vụ công tác tổ chức thi hành quyết định cưỡng chế kiểm đếm, cưỡng chế thu hồi đất</w:t>
      </w:r>
      <w:r w:rsidR="00D6023B" w:rsidRPr="0033293D">
        <w:rPr>
          <w:rFonts w:asciiTheme="majorHAnsi" w:hAnsiTheme="majorHAnsi" w:cstheme="majorHAnsi"/>
          <w:color w:val="000000"/>
        </w:rPr>
        <w:t xml:space="preserve">: </w:t>
      </w:r>
      <w:r w:rsidR="00AF3D5E">
        <w:rPr>
          <w:rFonts w:asciiTheme="majorHAnsi" w:hAnsiTheme="majorHAnsi" w:cstheme="majorHAnsi"/>
          <w:color w:val="000000"/>
        </w:rPr>
        <w:t xml:space="preserve">tối đa </w:t>
      </w:r>
      <w:r w:rsidR="00D6023B" w:rsidRPr="0033293D">
        <w:rPr>
          <w:rFonts w:asciiTheme="majorHAnsi" w:hAnsiTheme="majorHAnsi" w:cstheme="majorHAnsi"/>
          <w:color w:val="000000"/>
        </w:rPr>
        <w:t>20</w:t>
      </w:r>
      <w:r w:rsidR="00BE33BA" w:rsidRPr="0033293D">
        <w:rPr>
          <w:rFonts w:asciiTheme="majorHAnsi" w:hAnsiTheme="majorHAnsi" w:cstheme="majorHAnsi"/>
          <w:color w:val="000000"/>
        </w:rPr>
        <w:t>0.000 đồng/người/ngày</w:t>
      </w:r>
      <w:r>
        <w:rPr>
          <w:rFonts w:asciiTheme="majorHAnsi" w:hAnsiTheme="majorHAnsi" w:cstheme="majorHAnsi"/>
          <w:color w:val="000000"/>
        </w:rPr>
        <w:t>;</w:t>
      </w:r>
    </w:p>
    <w:p w14:paraId="5B6713D1" w14:textId="18E21422" w:rsidR="00BE33BA" w:rsidRPr="0033293D" w:rsidRDefault="003F459F" w:rsidP="00CC0124">
      <w:pPr>
        <w:shd w:val="clear" w:color="auto" w:fill="FFFFFF"/>
        <w:spacing w:line="360" w:lineRule="exact"/>
        <w:ind w:firstLine="567"/>
        <w:jc w:val="both"/>
        <w:rPr>
          <w:rFonts w:asciiTheme="majorHAnsi" w:hAnsiTheme="majorHAnsi" w:cstheme="majorHAnsi"/>
        </w:rPr>
      </w:pPr>
      <w:r>
        <w:rPr>
          <w:rFonts w:asciiTheme="majorHAnsi" w:hAnsiTheme="majorHAnsi" w:cstheme="majorHAnsi"/>
          <w:lang w:val="vi-VN"/>
        </w:rPr>
        <w:t>c</w:t>
      </w:r>
      <w:r w:rsidR="00061D03">
        <w:rPr>
          <w:rFonts w:asciiTheme="majorHAnsi" w:hAnsiTheme="majorHAnsi" w:cstheme="majorHAnsi"/>
        </w:rPr>
        <w:t>)</w:t>
      </w:r>
      <w:r w:rsidR="00BE33BA" w:rsidRPr="0033293D">
        <w:rPr>
          <w:rFonts w:asciiTheme="majorHAnsi" w:hAnsiTheme="majorHAnsi" w:cstheme="majorHAnsi"/>
        </w:rPr>
        <w:t xml:space="preserve"> </w:t>
      </w:r>
      <w:r w:rsidR="003852E5" w:rsidRPr="0033293D">
        <w:rPr>
          <w:rFonts w:asciiTheme="majorHAnsi" w:hAnsiTheme="majorHAnsi" w:cstheme="majorHAnsi"/>
          <w:color w:val="000000"/>
          <w:shd w:val="clear" w:color="auto" w:fill="FFFFFF"/>
        </w:rPr>
        <w:t>Chi phí bảo vệ, chống tái chiếm đất sau khi tổ chức thực hiện cưỡng chế thu hồi đất của thửa đất cưỡng chế thu hồi đến thời điểm hoàn thành việc giải phóng mặt bằng</w:t>
      </w:r>
      <w:r w:rsidR="00A34892" w:rsidRPr="0033293D">
        <w:rPr>
          <w:rFonts w:asciiTheme="majorHAnsi" w:hAnsiTheme="majorHAnsi" w:cstheme="majorHAnsi"/>
        </w:rPr>
        <w:t xml:space="preserve">: </w:t>
      </w:r>
      <w:r w:rsidR="00AF3D5E">
        <w:rPr>
          <w:rFonts w:asciiTheme="majorHAnsi" w:hAnsiTheme="majorHAnsi" w:cstheme="majorHAnsi"/>
        </w:rPr>
        <w:t xml:space="preserve">tối đa </w:t>
      </w:r>
      <w:r w:rsidR="00A34892" w:rsidRPr="0033293D">
        <w:rPr>
          <w:rFonts w:asciiTheme="majorHAnsi" w:hAnsiTheme="majorHAnsi" w:cstheme="majorHAnsi"/>
        </w:rPr>
        <w:t>2</w:t>
      </w:r>
      <w:r w:rsidR="00BE33BA" w:rsidRPr="0033293D">
        <w:rPr>
          <w:rFonts w:asciiTheme="majorHAnsi" w:hAnsiTheme="majorHAnsi" w:cstheme="majorHAnsi"/>
        </w:rPr>
        <w:t>00.000 đồng/người/ngày</w:t>
      </w:r>
      <w:r w:rsidR="009148FC" w:rsidRPr="0033293D">
        <w:rPr>
          <w:rFonts w:asciiTheme="majorHAnsi" w:hAnsiTheme="majorHAnsi" w:cstheme="majorHAnsi"/>
        </w:rPr>
        <w:t>;</w:t>
      </w:r>
    </w:p>
    <w:p w14:paraId="138CB6BD" w14:textId="77777777" w:rsidR="00F239CB" w:rsidRDefault="003F459F" w:rsidP="00F239CB">
      <w:pPr>
        <w:shd w:val="clear" w:color="auto" w:fill="FFFFFF"/>
        <w:spacing w:line="360" w:lineRule="exact"/>
        <w:ind w:firstLine="567"/>
        <w:jc w:val="both"/>
        <w:rPr>
          <w:color w:val="FF0000"/>
          <w:spacing w:val="-4"/>
        </w:rPr>
      </w:pPr>
      <w:r>
        <w:rPr>
          <w:rFonts w:asciiTheme="majorHAnsi" w:hAnsiTheme="majorHAnsi" w:cstheme="majorHAnsi"/>
          <w:color w:val="000000"/>
          <w:lang w:val="vi-VN"/>
        </w:rPr>
        <w:t>d</w:t>
      </w:r>
      <w:r w:rsidR="00061D03">
        <w:rPr>
          <w:rFonts w:asciiTheme="majorHAnsi" w:hAnsiTheme="majorHAnsi" w:cstheme="majorHAnsi"/>
          <w:color w:val="000000"/>
        </w:rPr>
        <w:t>)</w:t>
      </w:r>
      <w:r w:rsidR="00092D83" w:rsidRPr="0033293D">
        <w:rPr>
          <w:rFonts w:asciiTheme="majorHAnsi" w:hAnsiTheme="majorHAnsi" w:cstheme="majorHAnsi"/>
          <w:color w:val="000000"/>
        </w:rPr>
        <w:t xml:space="preserve"> </w:t>
      </w:r>
      <w:r w:rsidR="009148FC" w:rsidRPr="0033293D">
        <w:rPr>
          <w:rFonts w:asciiTheme="majorHAnsi" w:hAnsiTheme="majorHAnsi" w:cstheme="majorHAnsi"/>
          <w:color w:val="000000"/>
          <w:shd w:val="clear" w:color="auto" w:fill="FFFFFF"/>
        </w:rPr>
        <w:t xml:space="preserve">Chi mua nguyên liệu, nhiên liệu, thuê phương tiện, thiết bị bảo vệ, y tế, phòng chống cháy nổ, các thiết bị, phương tiện cần thiết khác phục vụ cho việc thực hiện cưỡng chế kiểm đếm, cưỡng chế thu hồi đất; chi phí niêm phong, phá, tháo dỡ, vận chuyển tài sản; di chuyển người bị cưỡng chế và người có liên quan ra khỏi khu đất cưỡng chế, chi thuê địa điểm, nhân công, phương tiện bảo quản tài sản và các khoản chi phí thực tế hợp pháp khác phục vụ trực tiếp cho việc thực hiện bảo quản tài sản khi thực hiện cưỡng chế thu hồi đất trong trường hợp chủ sở hữu tài sản không thanh toán; </w:t>
      </w:r>
      <w:r>
        <w:rPr>
          <w:rFonts w:asciiTheme="majorHAnsi" w:hAnsiTheme="majorHAnsi" w:cstheme="majorHAnsi"/>
          <w:color w:val="000000"/>
          <w:shd w:val="clear" w:color="auto" w:fill="FFFFFF"/>
          <w:lang w:val="vi-VN"/>
        </w:rPr>
        <w:t>c</w:t>
      </w:r>
      <w:r w:rsidRPr="0033293D">
        <w:rPr>
          <w:rFonts w:asciiTheme="majorHAnsi" w:hAnsiTheme="majorHAnsi" w:cstheme="majorHAnsi"/>
          <w:color w:val="000000"/>
          <w:shd w:val="clear" w:color="auto" w:fill="FFFFFF"/>
        </w:rPr>
        <w:t>hi cho công tác quay phim, chụp ảnh phục vụ cho việc thực hiện cưỡng chế kiểm đếm, cưỡng chế thu hồi đất</w:t>
      </w:r>
      <w:r>
        <w:rPr>
          <w:rFonts w:asciiTheme="majorHAnsi" w:hAnsiTheme="majorHAnsi" w:cstheme="majorHAnsi"/>
          <w:color w:val="000000"/>
          <w:shd w:val="clear" w:color="auto" w:fill="FFFFFF"/>
          <w:lang w:val="vi-VN"/>
        </w:rPr>
        <w:t xml:space="preserve">; </w:t>
      </w:r>
      <w:r w:rsidR="009148FC" w:rsidRPr="0033293D">
        <w:rPr>
          <w:rFonts w:asciiTheme="majorHAnsi" w:hAnsiTheme="majorHAnsi" w:cstheme="majorHAnsi"/>
          <w:color w:val="000000"/>
          <w:shd w:val="clear" w:color="auto" w:fill="FFFFFF"/>
        </w:rPr>
        <w:t>các nội dung chi khác có liên quan trực tiếp đến việc tổ chức thực hiện cưỡng chế kiểm đếm, cưỡng chế thu hồi đất</w:t>
      </w:r>
      <w:r w:rsidR="004368C9">
        <w:rPr>
          <w:rFonts w:asciiTheme="majorHAnsi" w:hAnsiTheme="majorHAnsi" w:cstheme="majorHAnsi"/>
          <w:color w:val="000000"/>
          <w:shd w:val="clear" w:color="auto" w:fill="FFFFFF"/>
          <w:lang w:val="vi-VN"/>
        </w:rPr>
        <w:t>:</w:t>
      </w:r>
      <w:r w:rsidR="009148FC" w:rsidRPr="0033293D">
        <w:rPr>
          <w:rFonts w:asciiTheme="majorHAnsi" w:hAnsiTheme="majorHAnsi" w:cstheme="majorHAnsi"/>
          <w:color w:val="000000"/>
          <w:shd w:val="clear" w:color="auto" w:fill="FFFFFF"/>
        </w:rPr>
        <w:t xml:space="preserve"> </w:t>
      </w:r>
      <w:r w:rsidR="00F239CB">
        <w:rPr>
          <w:color w:val="000000"/>
          <w:shd w:val="clear" w:color="auto" w:fill="FFFFFF"/>
        </w:rPr>
        <w:t>đối với</w:t>
      </w:r>
      <w:r w:rsidR="00F239CB" w:rsidRPr="00841B02">
        <w:rPr>
          <w:color w:val="000000"/>
          <w:shd w:val="clear" w:color="auto" w:fill="FFFFFF"/>
        </w:rPr>
        <w:t xml:space="preserve"> các khoản chi đã có định mức, tiêu chuẩn, đơn giá do cơ quan nhà nước có thẩm quyền quy định thì thực hiện theo quy định hiện hành</w:t>
      </w:r>
      <w:r w:rsidR="00F239CB" w:rsidRPr="00841B02">
        <w:rPr>
          <w:color w:val="000000"/>
          <w:shd w:val="clear" w:color="auto" w:fill="FFFFFF"/>
          <w:lang w:val="vi-VN"/>
        </w:rPr>
        <w:t xml:space="preserve">; </w:t>
      </w:r>
      <w:r w:rsidR="00F239CB">
        <w:rPr>
          <w:color w:val="000000"/>
          <w:shd w:val="clear" w:color="auto" w:fill="FFFFFF"/>
        </w:rPr>
        <w:t>đối với</w:t>
      </w:r>
      <w:r w:rsidR="00F239CB" w:rsidRPr="00841B02">
        <w:rPr>
          <w:color w:val="000000"/>
          <w:shd w:val="clear" w:color="auto" w:fill="FFFFFF"/>
          <w:lang w:val="vi-VN"/>
        </w:rPr>
        <w:t xml:space="preserve"> các khoản chi</w:t>
      </w:r>
      <w:r w:rsidR="00F239CB" w:rsidRPr="00841B02">
        <w:rPr>
          <w:color w:val="FF0000"/>
          <w:spacing w:val="-4"/>
        </w:rPr>
        <w:t xml:space="preserve"> </w:t>
      </w:r>
      <w:r w:rsidR="00F239CB" w:rsidRPr="00D348F1">
        <w:rPr>
          <w:color w:val="000000" w:themeColor="text1"/>
          <w:spacing w:val="-4"/>
        </w:rPr>
        <w:t>chưa có định mức, tiêu chuẩn, đơn giá do cơ quan nhà nước có thẩm quyền quy định</w:t>
      </w:r>
      <w:r w:rsidR="00F239CB" w:rsidRPr="00D348F1">
        <w:rPr>
          <w:color w:val="000000" w:themeColor="text1"/>
          <w:spacing w:val="-4"/>
          <w:lang w:val="vi-VN"/>
        </w:rPr>
        <w:t xml:space="preserve"> thì </w:t>
      </w:r>
      <w:r w:rsidR="00F239CB" w:rsidRPr="00D348F1">
        <w:rPr>
          <w:color w:val="000000" w:themeColor="text1"/>
          <w:spacing w:val="-4"/>
        </w:rPr>
        <w:t>thực hiện theo mức chi thực tế, đảm bảo tiết kiệm, hiệu quả, có hóa đơn chứng từ hợp pháp</w:t>
      </w:r>
      <w:r w:rsidR="00F239CB" w:rsidRPr="00D348F1">
        <w:rPr>
          <w:color w:val="000000" w:themeColor="text1"/>
          <w:spacing w:val="-4"/>
          <w:lang w:val="vi-VN"/>
        </w:rPr>
        <w:t>.</w:t>
      </w:r>
    </w:p>
    <w:p w14:paraId="13EF644A" w14:textId="2A04545D" w:rsidR="007A5FDE" w:rsidRDefault="007A5FDE" w:rsidP="00F239CB">
      <w:pPr>
        <w:shd w:val="clear" w:color="auto" w:fill="FFFFFF"/>
        <w:spacing w:line="360" w:lineRule="exact"/>
        <w:ind w:firstLine="567"/>
        <w:jc w:val="both"/>
        <w:rPr>
          <w:rFonts w:eastAsia="Calibri"/>
          <w:iCs/>
        </w:rPr>
      </w:pPr>
      <w:r w:rsidRPr="00D348F1">
        <w:rPr>
          <w:color w:val="000000" w:themeColor="text1"/>
          <w:spacing w:val="-4"/>
        </w:rPr>
        <w:lastRenderedPageBreak/>
        <w:t xml:space="preserve">3. </w:t>
      </w:r>
      <w:r w:rsidR="00F81212">
        <w:rPr>
          <w:color w:val="000000" w:themeColor="text1"/>
          <w:spacing w:val="-4"/>
          <w:lang w:val="vi-VN"/>
        </w:rPr>
        <w:t>C</w:t>
      </w:r>
      <w:r w:rsidR="000E06C1" w:rsidRPr="000E06C1">
        <w:rPr>
          <w:rFonts w:asciiTheme="majorHAnsi" w:hAnsiTheme="majorHAnsi" w:cstheme="majorHAnsi"/>
          <w:color w:val="000000"/>
          <w:shd w:val="clear" w:color="auto" w:fill="FFFFFF"/>
        </w:rPr>
        <w:t>hi tiền lương, các khoản đóng góp theo tiền lương và các khoản phụ cấp lương</w:t>
      </w:r>
      <w:r w:rsidR="00F81212">
        <w:rPr>
          <w:rFonts w:asciiTheme="majorHAnsi" w:hAnsiTheme="majorHAnsi" w:cstheme="majorHAnsi"/>
          <w:color w:val="000000"/>
          <w:shd w:val="clear" w:color="auto" w:fill="FFFFFF"/>
          <w:lang w:val="vi-VN"/>
        </w:rPr>
        <w:t>:</w:t>
      </w:r>
      <w:r w:rsidR="00741836">
        <w:rPr>
          <w:rFonts w:asciiTheme="majorHAnsi" w:hAnsiTheme="majorHAnsi" w:cstheme="majorHAnsi"/>
          <w:color w:val="000000"/>
          <w:shd w:val="clear" w:color="auto" w:fill="FFFFFF"/>
        </w:rPr>
        <w:t xml:space="preserve"> thực hiện theo quy định tại khoản 6 Điều 27 Nghị định số 88/2024/NĐ-CP</w:t>
      </w:r>
      <w:r w:rsidR="00741836" w:rsidRPr="00741836">
        <w:rPr>
          <w:rFonts w:eastAsia="Calibri"/>
          <w:i/>
          <w:lang w:val="vi-VN"/>
        </w:rPr>
        <w:t xml:space="preserve"> </w:t>
      </w:r>
      <w:r w:rsidR="00741836" w:rsidRPr="00741836">
        <w:rPr>
          <w:rFonts w:eastAsia="Calibri"/>
          <w:iCs/>
          <w:lang w:val="vi-VN"/>
        </w:rPr>
        <w:t>ngày 15/7/2024 của Chính phủ quy định bồi thường, hỗ trợ, tái định cư khi nhà nước thu hồi đất</w:t>
      </w:r>
      <w:r w:rsidR="00741836">
        <w:rPr>
          <w:rFonts w:eastAsia="Calibri"/>
          <w:iCs/>
        </w:rPr>
        <w:t>.</w:t>
      </w:r>
    </w:p>
    <w:p w14:paraId="68B6C333" w14:textId="72CD60D6" w:rsidR="00C858A3" w:rsidRPr="0033293D" w:rsidRDefault="00C858A3" w:rsidP="00CC0124">
      <w:pPr>
        <w:spacing w:line="360" w:lineRule="exact"/>
        <w:ind w:firstLine="567"/>
        <w:jc w:val="both"/>
        <w:rPr>
          <w:rFonts w:asciiTheme="majorHAnsi" w:hAnsiTheme="majorHAnsi" w:cstheme="majorHAnsi"/>
          <w:b/>
          <w:bCs/>
          <w:lang w:val="nl-NL"/>
        </w:rPr>
      </w:pPr>
      <w:r w:rsidRPr="0033293D">
        <w:rPr>
          <w:rFonts w:asciiTheme="majorHAnsi" w:hAnsiTheme="majorHAnsi" w:cstheme="majorHAnsi"/>
          <w:b/>
          <w:bCs/>
          <w:lang w:val="nl-NL"/>
        </w:rPr>
        <w:t xml:space="preserve">Điều </w:t>
      </w:r>
      <w:r w:rsidR="00F55C82">
        <w:rPr>
          <w:rFonts w:asciiTheme="majorHAnsi" w:hAnsiTheme="majorHAnsi" w:cstheme="majorHAnsi"/>
          <w:b/>
          <w:bCs/>
          <w:lang w:val="vi-VN"/>
        </w:rPr>
        <w:t>4</w:t>
      </w:r>
      <w:r w:rsidRPr="0033293D">
        <w:rPr>
          <w:rFonts w:asciiTheme="majorHAnsi" w:hAnsiTheme="majorHAnsi" w:cstheme="majorHAnsi"/>
          <w:b/>
          <w:bCs/>
          <w:lang w:val="nl-NL"/>
        </w:rPr>
        <w:t>. Hiệu lực thi hành</w:t>
      </w:r>
    </w:p>
    <w:bookmarkEnd w:id="1"/>
    <w:p w14:paraId="229BA090" w14:textId="780FA044" w:rsidR="00F379C9" w:rsidRDefault="00F55C82" w:rsidP="00CC0124">
      <w:pPr>
        <w:spacing w:line="360" w:lineRule="exact"/>
        <w:ind w:firstLine="567"/>
        <w:jc w:val="both"/>
        <w:rPr>
          <w:bCs/>
          <w:lang w:val="vi-VN"/>
        </w:rPr>
      </w:pPr>
      <w:r>
        <w:rPr>
          <w:bCs/>
          <w:lang w:val="vi-VN"/>
        </w:rPr>
        <w:t>Quy</w:t>
      </w:r>
      <w:r w:rsidRPr="00F55C82">
        <w:rPr>
          <w:bCs/>
          <w:lang w:val="vi-VN"/>
        </w:rPr>
        <w:t>ế</w:t>
      </w:r>
      <w:r>
        <w:rPr>
          <w:bCs/>
          <w:lang w:val="vi-VN"/>
        </w:rPr>
        <w:t xml:space="preserve">t </w:t>
      </w:r>
      <w:r w:rsidRPr="00F55C82">
        <w:rPr>
          <w:bCs/>
          <w:lang w:val="vi-VN"/>
        </w:rPr>
        <w:t>định</w:t>
      </w:r>
      <w:r>
        <w:rPr>
          <w:bCs/>
          <w:lang w:val="vi-VN"/>
        </w:rPr>
        <w:t xml:space="preserve"> n</w:t>
      </w:r>
      <w:r w:rsidRPr="00F55C82">
        <w:rPr>
          <w:bCs/>
          <w:lang w:val="vi-VN"/>
        </w:rPr>
        <w:t>ày</w:t>
      </w:r>
      <w:r>
        <w:rPr>
          <w:bCs/>
          <w:lang w:val="vi-VN"/>
        </w:rPr>
        <w:t xml:space="preserve"> c</w:t>
      </w:r>
      <w:r w:rsidRPr="00F55C82">
        <w:rPr>
          <w:bCs/>
          <w:lang w:val="vi-VN"/>
        </w:rPr>
        <w:t>ó</w:t>
      </w:r>
      <w:r>
        <w:rPr>
          <w:bCs/>
          <w:lang w:val="vi-VN"/>
        </w:rPr>
        <w:t xml:space="preserve"> hi</w:t>
      </w:r>
      <w:r w:rsidRPr="00F55C82">
        <w:rPr>
          <w:bCs/>
          <w:lang w:val="vi-VN"/>
        </w:rPr>
        <w:t>ệu</w:t>
      </w:r>
      <w:r>
        <w:rPr>
          <w:bCs/>
          <w:lang w:val="vi-VN"/>
        </w:rPr>
        <w:t xml:space="preserve"> l</w:t>
      </w:r>
      <w:r w:rsidRPr="00F55C82">
        <w:rPr>
          <w:bCs/>
          <w:lang w:val="vi-VN"/>
        </w:rPr>
        <w:t>ự</w:t>
      </w:r>
      <w:r>
        <w:rPr>
          <w:bCs/>
          <w:lang w:val="vi-VN"/>
        </w:rPr>
        <w:t>c thi h</w:t>
      </w:r>
      <w:r w:rsidRPr="00F55C82">
        <w:rPr>
          <w:bCs/>
          <w:lang w:val="vi-VN"/>
        </w:rPr>
        <w:t>ành</w:t>
      </w:r>
      <w:r>
        <w:rPr>
          <w:bCs/>
          <w:lang w:val="vi-VN"/>
        </w:rPr>
        <w:t xml:space="preserve"> k</w:t>
      </w:r>
      <w:r w:rsidRPr="00F55C82">
        <w:rPr>
          <w:bCs/>
          <w:lang w:val="vi-VN"/>
        </w:rPr>
        <w:t>ể</w:t>
      </w:r>
      <w:r>
        <w:rPr>
          <w:bCs/>
          <w:lang w:val="vi-VN"/>
        </w:rPr>
        <w:t xml:space="preserve"> t</w:t>
      </w:r>
      <w:r w:rsidRPr="00F55C82">
        <w:rPr>
          <w:bCs/>
          <w:lang w:val="vi-VN"/>
        </w:rPr>
        <w:t>ừ</w:t>
      </w:r>
      <w:r>
        <w:rPr>
          <w:bCs/>
          <w:lang w:val="vi-VN"/>
        </w:rPr>
        <w:t xml:space="preserve"> ng</w:t>
      </w:r>
      <w:r w:rsidRPr="00F55C82">
        <w:rPr>
          <w:bCs/>
          <w:lang w:val="vi-VN"/>
        </w:rPr>
        <w:t>à</w:t>
      </w:r>
      <w:r>
        <w:rPr>
          <w:bCs/>
          <w:lang w:val="vi-VN"/>
        </w:rPr>
        <w:t>y k</w:t>
      </w:r>
      <w:r w:rsidRPr="00F55C82">
        <w:rPr>
          <w:bCs/>
          <w:lang w:val="vi-VN"/>
        </w:rPr>
        <w:t>ý</w:t>
      </w:r>
      <w:r>
        <w:rPr>
          <w:bCs/>
          <w:lang w:val="vi-VN"/>
        </w:rPr>
        <w:t>.</w:t>
      </w:r>
    </w:p>
    <w:p w14:paraId="1276B6B7" w14:textId="758CC9FF" w:rsidR="00F55C82" w:rsidRPr="00F55C82" w:rsidRDefault="00F55C82" w:rsidP="00CC0124">
      <w:pPr>
        <w:spacing w:line="360" w:lineRule="exact"/>
        <w:ind w:firstLine="567"/>
        <w:jc w:val="both"/>
        <w:rPr>
          <w:b/>
          <w:lang w:val="vi-VN"/>
        </w:rPr>
      </w:pPr>
      <w:r w:rsidRPr="00F55C82">
        <w:rPr>
          <w:b/>
          <w:lang w:val="vi-VN"/>
        </w:rPr>
        <w:t>Điều 5. Tổ chức thực hiện</w:t>
      </w:r>
    </w:p>
    <w:p w14:paraId="17E21C39" w14:textId="20EFEB06" w:rsidR="00F55C82" w:rsidRPr="0017430F" w:rsidRDefault="00F55C82" w:rsidP="00F55C82">
      <w:pPr>
        <w:shd w:val="clear" w:color="auto" w:fill="FFFFFF"/>
        <w:ind w:firstLine="567"/>
        <w:jc w:val="both"/>
        <w:rPr>
          <w:color w:val="000000"/>
        </w:rPr>
      </w:pPr>
      <w:r w:rsidRPr="0017430F">
        <w:rPr>
          <w:color w:val="000000"/>
        </w:rPr>
        <w:t>Chánh Văn phòng UBND tỉnh; Giám đốc các Sở; Thủ trưởng các ban</w:t>
      </w:r>
      <w:r w:rsidRPr="004F32AC">
        <w:rPr>
          <w:color w:val="000000"/>
        </w:rPr>
        <w:t>,</w:t>
      </w:r>
      <w:r w:rsidRPr="0017430F">
        <w:rPr>
          <w:color w:val="000000"/>
        </w:rPr>
        <w:t xml:space="preserve"> ngành cấp tỉnh; Chủ tịch UBND các huyện, thành phố, thị xã; </w:t>
      </w:r>
      <w:r w:rsidR="00726617">
        <w:rPr>
          <w:color w:val="000000"/>
          <w:lang w:val="vi-VN"/>
        </w:rPr>
        <w:t>Ch</w:t>
      </w:r>
      <w:r w:rsidR="00726617" w:rsidRPr="00726617">
        <w:rPr>
          <w:color w:val="000000"/>
          <w:lang w:val="vi-VN"/>
        </w:rPr>
        <w:t>ủ</w:t>
      </w:r>
      <w:r w:rsidR="00726617">
        <w:rPr>
          <w:color w:val="000000"/>
          <w:lang w:val="vi-VN"/>
        </w:rPr>
        <w:t xml:space="preserve"> t</w:t>
      </w:r>
      <w:r w:rsidR="00726617" w:rsidRPr="00726617">
        <w:rPr>
          <w:color w:val="000000"/>
          <w:lang w:val="vi-VN"/>
        </w:rPr>
        <w:t>ịch</w:t>
      </w:r>
      <w:r w:rsidR="00726617">
        <w:rPr>
          <w:color w:val="000000"/>
          <w:lang w:val="vi-VN"/>
        </w:rPr>
        <w:t xml:space="preserve"> UBND c</w:t>
      </w:r>
      <w:r w:rsidR="00726617" w:rsidRPr="00726617">
        <w:rPr>
          <w:color w:val="000000"/>
          <w:lang w:val="vi-VN"/>
        </w:rPr>
        <w:t>ác</w:t>
      </w:r>
      <w:r w:rsidR="00726617">
        <w:rPr>
          <w:color w:val="000000"/>
          <w:lang w:val="vi-VN"/>
        </w:rPr>
        <w:t xml:space="preserve"> x</w:t>
      </w:r>
      <w:r w:rsidR="00726617" w:rsidRPr="00726617">
        <w:rPr>
          <w:color w:val="000000"/>
          <w:lang w:val="vi-VN"/>
        </w:rPr>
        <w:t>ã</w:t>
      </w:r>
      <w:r w:rsidR="00726617">
        <w:rPr>
          <w:color w:val="000000"/>
          <w:lang w:val="vi-VN"/>
        </w:rPr>
        <w:t>, ph</w:t>
      </w:r>
      <w:r w:rsidR="00726617" w:rsidRPr="00726617">
        <w:rPr>
          <w:color w:val="000000"/>
          <w:lang w:val="vi-VN"/>
        </w:rPr>
        <w:t>ường</w:t>
      </w:r>
      <w:r w:rsidR="00726617">
        <w:rPr>
          <w:color w:val="000000"/>
          <w:lang w:val="vi-VN"/>
        </w:rPr>
        <w:t>, th</w:t>
      </w:r>
      <w:r w:rsidR="00726617" w:rsidRPr="00726617">
        <w:rPr>
          <w:color w:val="000000"/>
          <w:lang w:val="vi-VN"/>
        </w:rPr>
        <w:t>ị</w:t>
      </w:r>
      <w:r w:rsidR="00726617">
        <w:rPr>
          <w:color w:val="000000"/>
          <w:lang w:val="vi-VN"/>
        </w:rPr>
        <w:t xml:space="preserve"> tr</w:t>
      </w:r>
      <w:r w:rsidR="00726617" w:rsidRPr="00726617">
        <w:rPr>
          <w:color w:val="000000"/>
          <w:lang w:val="vi-VN"/>
        </w:rPr>
        <w:t>ấ</w:t>
      </w:r>
      <w:r w:rsidR="00726617">
        <w:rPr>
          <w:color w:val="000000"/>
          <w:lang w:val="vi-VN"/>
        </w:rPr>
        <w:t>n v</w:t>
      </w:r>
      <w:r w:rsidR="00726617" w:rsidRPr="00726617">
        <w:rPr>
          <w:color w:val="000000"/>
          <w:lang w:val="vi-VN"/>
        </w:rPr>
        <w:t>à</w:t>
      </w:r>
      <w:r w:rsidR="00726617">
        <w:rPr>
          <w:color w:val="000000"/>
          <w:lang w:val="vi-VN"/>
        </w:rPr>
        <w:t xml:space="preserve"> c</w:t>
      </w:r>
      <w:r w:rsidRPr="0017430F">
        <w:rPr>
          <w:color w:val="000000"/>
        </w:rPr>
        <w:t>ác tổ chức, cá nhân có liên quan chịu trách nhiệm thi hành quyết định này./.</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428"/>
        <w:gridCol w:w="4428"/>
      </w:tblGrid>
      <w:tr w:rsidR="00F55C82" w:rsidRPr="0017430F" w14:paraId="6E07504C" w14:textId="77777777" w:rsidTr="00DE4453">
        <w:trPr>
          <w:trHeight w:val="1006"/>
          <w:tblCellSpacing w:w="0" w:type="dxa"/>
        </w:trPr>
        <w:tc>
          <w:tcPr>
            <w:tcW w:w="4428" w:type="dxa"/>
            <w:shd w:val="clear" w:color="auto" w:fill="FFFFFF"/>
            <w:tcMar>
              <w:top w:w="0" w:type="dxa"/>
              <w:left w:w="108" w:type="dxa"/>
              <w:bottom w:w="0" w:type="dxa"/>
              <w:right w:w="108" w:type="dxa"/>
            </w:tcMar>
            <w:hideMark/>
          </w:tcPr>
          <w:p w14:paraId="2CA099D5" w14:textId="5D0C481D" w:rsidR="00F55C82" w:rsidRPr="0017430F" w:rsidRDefault="00F55C82" w:rsidP="00DE4453">
            <w:pPr>
              <w:spacing w:before="120" w:after="120" w:line="234" w:lineRule="atLeast"/>
              <w:rPr>
                <w:color w:val="000000"/>
                <w:sz w:val="18"/>
                <w:szCs w:val="18"/>
              </w:rPr>
            </w:pPr>
            <w:r w:rsidRPr="0017430F">
              <w:rPr>
                <w:rFonts w:ascii="Arial" w:hAnsi="Arial" w:cs="Arial"/>
                <w:color w:val="000000"/>
                <w:sz w:val="18"/>
                <w:szCs w:val="18"/>
              </w:rPr>
              <w:t> </w:t>
            </w:r>
            <w:r w:rsidRPr="0017430F">
              <w:rPr>
                <w:b/>
                <w:bCs/>
                <w:i/>
                <w:iCs/>
                <w:color w:val="000000"/>
                <w:sz w:val="18"/>
                <w:szCs w:val="18"/>
              </w:rPr>
              <w:t> </w:t>
            </w:r>
          </w:p>
          <w:p w14:paraId="283A56A0" w14:textId="34384920" w:rsidR="00F55C82" w:rsidRPr="00165B7A" w:rsidRDefault="00F55C82" w:rsidP="00DE4453">
            <w:pPr>
              <w:spacing w:line="340" w:lineRule="exact"/>
              <w:rPr>
                <w:color w:val="000000"/>
                <w:sz w:val="22"/>
                <w:szCs w:val="22"/>
              </w:rPr>
            </w:pPr>
            <w:r w:rsidRPr="0017430F">
              <w:rPr>
                <w:b/>
                <w:bCs/>
                <w:i/>
                <w:iCs/>
                <w:color w:val="000000"/>
                <w:sz w:val="24"/>
                <w:szCs w:val="24"/>
              </w:rPr>
              <w:t>Nơi nhận:</w:t>
            </w:r>
            <w:r w:rsidRPr="0017430F">
              <w:rPr>
                <w:b/>
                <w:bCs/>
                <w:i/>
                <w:iCs/>
                <w:color w:val="000000"/>
                <w:sz w:val="18"/>
                <w:szCs w:val="18"/>
              </w:rPr>
              <w:br/>
            </w:r>
            <w:r w:rsidRPr="00165B7A">
              <w:rPr>
                <w:color w:val="000000"/>
                <w:sz w:val="22"/>
                <w:szCs w:val="22"/>
              </w:rPr>
              <w:t xml:space="preserve">- Như Điều </w:t>
            </w:r>
            <w:r w:rsidR="00354175">
              <w:rPr>
                <w:color w:val="000000"/>
                <w:sz w:val="22"/>
                <w:szCs w:val="22"/>
                <w:lang w:val="vi-VN"/>
              </w:rPr>
              <w:t>5</w:t>
            </w:r>
            <w:r w:rsidRPr="00165B7A">
              <w:rPr>
                <w:color w:val="000000"/>
                <w:sz w:val="22"/>
                <w:szCs w:val="22"/>
              </w:rPr>
              <w:t>;</w:t>
            </w:r>
          </w:p>
          <w:p w14:paraId="6119EE39" w14:textId="77777777" w:rsidR="00F55C82" w:rsidRDefault="00F55C82" w:rsidP="00DE4453">
            <w:pPr>
              <w:spacing w:line="340" w:lineRule="exact"/>
              <w:rPr>
                <w:color w:val="000000"/>
                <w:sz w:val="22"/>
                <w:szCs w:val="22"/>
                <w:lang w:val="vi-VN"/>
              </w:rPr>
            </w:pPr>
            <w:r w:rsidRPr="00165B7A">
              <w:rPr>
                <w:color w:val="000000"/>
                <w:sz w:val="22"/>
                <w:szCs w:val="22"/>
              </w:rPr>
              <w:t>- Bộ Tài chính;</w:t>
            </w:r>
          </w:p>
          <w:p w14:paraId="10E00E27" w14:textId="0DBBA84B" w:rsidR="00354175" w:rsidRPr="00354175" w:rsidRDefault="00354175" w:rsidP="00DE4453">
            <w:pPr>
              <w:spacing w:line="340" w:lineRule="exact"/>
              <w:rPr>
                <w:color w:val="000000"/>
                <w:sz w:val="22"/>
                <w:szCs w:val="22"/>
                <w:lang w:val="vi-VN"/>
              </w:rPr>
            </w:pPr>
            <w:r>
              <w:rPr>
                <w:color w:val="000000"/>
                <w:sz w:val="22"/>
                <w:szCs w:val="22"/>
                <w:lang w:val="vi-VN"/>
              </w:rPr>
              <w:t>- B</w:t>
            </w:r>
            <w:r w:rsidRPr="00354175">
              <w:rPr>
                <w:color w:val="000000"/>
                <w:sz w:val="22"/>
                <w:szCs w:val="22"/>
                <w:lang w:val="vi-VN"/>
              </w:rPr>
              <w:t>ộ</w:t>
            </w:r>
            <w:r>
              <w:rPr>
                <w:color w:val="000000"/>
                <w:sz w:val="22"/>
                <w:szCs w:val="22"/>
                <w:lang w:val="vi-VN"/>
              </w:rPr>
              <w:t xml:space="preserve"> T</w:t>
            </w:r>
            <w:r w:rsidRPr="00354175">
              <w:rPr>
                <w:color w:val="000000"/>
                <w:sz w:val="22"/>
                <w:szCs w:val="22"/>
                <w:lang w:val="vi-VN"/>
              </w:rPr>
              <w:t>ài</w:t>
            </w:r>
            <w:r>
              <w:rPr>
                <w:color w:val="000000"/>
                <w:sz w:val="22"/>
                <w:szCs w:val="22"/>
                <w:lang w:val="vi-VN"/>
              </w:rPr>
              <w:t xml:space="preserve"> nguy</w:t>
            </w:r>
            <w:r w:rsidRPr="00354175">
              <w:rPr>
                <w:color w:val="000000"/>
                <w:sz w:val="22"/>
                <w:szCs w:val="22"/>
                <w:lang w:val="vi-VN"/>
              </w:rPr>
              <w:t>ê</w:t>
            </w:r>
            <w:r>
              <w:rPr>
                <w:color w:val="000000"/>
                <w:sz w:val="22"/>
                <w:szCs w:val="22"/>
                <w:lang w:val="vi-VN"/>
              </w:rPr>
              <w:t>n v</w:t>
            </w:r>
            <w:r w:rsidRPr="00354175">
              <w:rPr>
                <w:color w:val="000000"/>
                <w:sz w:val="22"/>
                <w:szCs w:val="22"/>
                <w:lang w:val="vi-VN"/>
              </w:rPr>
              <w:t>à</w:t>
            </w:r>
            <w:r>
              <w:rPr>
                <w:color w:val="000000"/>
                <w:sz w:val="22"/>
                <w:szCs w:val="22"/>
                <w:lang w:val="vi-VN"/>
              </w:rPr>
              <w:t xml:space="preserve"> M</w:t>
            </w:r>
            <w:r w:rsidRPr="00354175">
              <w:rPr>
                <w:color w:val="000000"/>
                <w:sz w:val="22"/>
                <w:szCs w:val="22"/>
                <w:lang w:val="vi-VN"/>
              </w:rPr>
              <w:t>ô</w:t>
            </w:r>
            <w:r>
              <w:rPr>
                <w:color w:val="000000"/>
                <w:sz w:val="22"/>
                <w:szCs w:val="22"/>
                <w:lang w:val="vi-VN"/>
              </w:rPr>
              <w:t>i tr</w:t>
            </w:r>
            <w:r w:rsidRPr="00354175">
              <w:rPr>
                <w:color w:val="000000"/>
                <w:sz w:val="22"/>
                <w:szCs w:val="22"/>
                <w:lang w:val="vi-VN"/>
              </w:rPr>
              <w:t>ường</w:t>
            </w:r>
            <w:r>
              <w:rPr>
                <w:color w:val="000000"/>
                <w:sz w:val="22"/>
                <w:szCs w:val="22"/>
                <w:lang w:val="vi-VN"/>
              </w:rPr>
              <w:t>;</w:t>
            </w:r>
          </w:p>
          <w:p w14:paraId="3AD4E017" w14:textId="109EC89E" w:rsidR="00F55C82" w:rsidRPr="004F32AC" w:rsidRDefault="00F55C82" w:rsidP="00DE4453">
            <w:pPr>
              <w:spacing w:line="340" w:lineRule="exact"/>
              <w:rPr>
                <w:color w:val="000000"/>
                <w:sz w:val="18"/>
                <w:szCs w:val="18"/>
              </w:rPr>
            </w:pPr>
            <w:r w:rsidRPr="00165B7A">
              <w:rPr>
                <w:color w:val="000000"/>
                <w:sz w:val="22"/>
                <w:szCs w:val="22"/>
              </w:rPr>
              <w:t>- Cục Kiểm tra văn bản QPPL – Bộ Tư pháp;</w:t>
            </w:r>
            <w:r w:rsidRPr="00165B7A">
              <w:rPr>
                <w:color w:val="212529"/>
                <w:sz w:val="22"/>
                <w:szCs w:val="22"/>
              </w:rPr>
              <w:br/>
            </w:r>
            <w:r w:rsidRPr="00165B7A">
              <w:rPr>
                <w:color w:val="212529"/>
                <w:sz w:val="22"/>
                <w:szCs w:val="22"/>
                <w:shd w:val="clear" w:color="auto" w:fill="F7F7F7"/>
              </w:rPr>
              <w:t>- Ủy ban MTTQ Việt Nam tỉnh;</w:t>
            </w:r>
            <w:r w:rsidRPr="00165B7A">
              <w:rPr>
                <w:color w:val="212529"/>
                <w:sz w:val="22"/>
                <w:szCs w:val="22"/>
              </w:rPr>
              <w:br/>
            </w:r>
            <w:r w:rsidRPr="00165B7A">
              <w:rPr>
                <w:color w:val="212529"/>
                <w:sz w:val="22"/>
                <w:szCs w:val="22"/>
                <w:shd w:val="clear" w:color="auto" w:fill="F7F7F7"/>
              </w:rPr>
              <w:t>- Chủ tịch UBND tỉnh</w:t>
            </w:r>
            <w:r w:rsidRPr="00165B7A">
              <w:rPr>
                <w:color w:val="212529"/>
                <w:sz w:val="22"/>
                <w:szCs w:val="22"/>
              </w:rPr>
              <w:br/>
            </w:r>
            <w:r w:rsidRPr="00165B7A">
              <w:rPr>
                <w:color w:val="212529"/>
                <w:sz w:val="22"/>
                <w:szCs w:val="22"/>
                <w:shd w:val="clear" w:color="auto" w:fill="F7F7F7"/>
              </w:rPr>
              <w:t>- Các Phó Chủ tịch UBND tỉnh;</w:t>
            </w:r>
            <w:r w:rsidRPr="00165B7A">
              <w:rPr>
                <w:color w:val="212529"/>
                <w:sz w:val="22"/>
                <w:szCs w:val="22"/>
              </w:rPr>
              <w:br/>
            </w:r>
            <w:r w:rsidRPr="00165B7A">
              <w:rPr>
                <w:color w:val="212529"/>
                <w:sz w:val="22"/>
                <w:szCs w:val="22"/>
                <w:shd w:val="clear" w:color="auto" w:fill="F7F7F7"/>
              </w:rPr>
              <w:t xml:space="preserve">- Các Phó </w:t>
            </w:r>
            <w:r w:rsidR="008F6FE6">
              <w:rPr>
                <w:color w:val="212529"/>
                <w:sz w:val="22"/>
                <w:szCs w:val="22"/>
                <w:shd w:val="clear" w:color="auto" w:fill="F7F7F7"/>
                <w:lang w:val="vi-VN"/>
              </w:rPr>
              <w:t>C</w:t>
            </w:r>
            <w:r w:rsidRPr="00165B7A">
              <w:rPr>
                <w:color w:val="212529"/>
                <w:sz w:val="22"/>
                <w:szCs w:val="22"/>
                <w:shd w:val="clear" w:color="auto" w:fill="F7F7F7"/>
              </w:rPr>
              <w:t>VP UBND tỉnh;</w:t>
            </w:r>
            <w:r w:rsidRPr="00165B7A">
              <w:rPr>
                <w:color w:val="212529"/>
                <w:sz w:val="22"/>
                <w:szCs w:val="22"/>
              </w:rPr>
              <w:br/>
            </w:r>
            <w:r w:rsidRPr="00165B7A">
              <w:rPr>
                <w:color w:val="212529"/>
                <w:sz w:val="22"/>
                <w:szCs w:val="22"/>
                <w:shd w:val="clear" w:color="auto" w:fill="F7F7F7"/>
              </w:rPr>
              <w:t>- TT Công báo tỉnh, Cổng TTĐT tỉnh;</w:t>
            </w:r>
            <w:r w:rsidRPr="00165B7A">
              <w:rPr>
                <w:color w:val="212529"/>
                <w:sz w:val="22"/>
                <w:szCs w:val="22"/>
              </w:rPr>
              <w:br/>
            </w:r>
            <w:r w:rsidRPr="00165B7A">
              <w:rPr>
                <w:color w:val="212529"/>
                <w:sz w:val="22"/>
                <w:szCs w:val="22"/>
                <w:shd w:val="clear" w:color="auto" w:fill="F7F7F7"/>
              </w:rPr>
              <w:t>- Lưu: VT, NN (X. Hùng).</w:t>
            </w:r>
          </w:p>
        </w:tc>
        <w:tc>
          <w:tcPr>
            <w:tcW w:w="4428" w:type="dxa"/>
            <w:shd w:val="clear" w:color="auto" w:fill="FFFFFF"/>
            <w:tcMar>
              <w:top w:w="0" w:type="dxa"/>
              <w:left w:w="108" w:type="dxa"/>
              <w:bottom w:w="0" w:type="dxa"/>
              <w:right w:w="108" w:type="dxa"/>
            </w:tcMar>
            <w:hideMark/>
          </w:tcPr>
          <w:p w14:paraId="13A5B4F7" w14:textId="77777777" w:rsidR="00F55C82" w:rsidRDefault="00F55C82" w:rsidP="00DE4453">
            <w:pPr>
              <w:spacing w:before="120" w:after="120" w:line="234" w:lineRule="atLeast"/>
              <w:jc w:val="center"/>
              <w:rPr>
                <w:b/>
                <w:bCs/>
                <w:color w:val="000000"/>
              </w:rPr>
            </w:pPr>
          </w:p>
          <w:p w14:paraId="571C1CB4" w14:textId="77777777" w:rsidR="00F55C82" w:rsidRDefault="00F55C82" w:rsidP="00DE4453">
            <w:pPr>
              <w:spacing w:before="120" w:after="120" w:line="234" w:lineRule="atLeast"/>
              <w:jc w:val="center"/>
              <w:rPr>
                <w:b/>
                <w:bCs/>
                <w:color w:val="000000"/>
              </w:rPr>
            </w:pPr>
            <w:r w:rsidRPr="0017430F">
              <w:rPr>
                <w:b/>
                <w:bCs/>
                <w:color w:val="000000"/>
              </w:rPr>
              <w:t>TM. ỦY BAN NHÂN DÂN</w:t>
            </w:r>
            <w:r w:rsidRPr="0017430F">
              <w:rPr>
                <w:b/>
                <w:bCs/>
                <w:color w:val="000000"/>
              </w:rPr>
              <w:br/>
              <w:t>KT. CHỦ TỊCH</w:t>
            </w:r>
            <w:r w:rsidRPr="0017430F">
              <w:rPr>
                <w:b/>
                <w:bCs/>
                <w:color w:val="000000"/>
              </w:rPr>
              <w:br/>
              <w:t>PHÓ CHỦ TỊCH</w:t>
            </w:r>
            <w:r w:rsidRPr="0017430F">
              <w:rPr>
                <w:b/>
                <w:bCs/>
                <w:color w:val="000000"/>
              </w:rPr>
              <w:br/>
            </w:r>
            <w:r w:rsidRPr="0017430F">
              <w:rPr>
                <w:b/>
                <w:bCs/>
                <w:color w:val="000000"/>
              </w:rPr>
              <w:br/>
            </w:r>
          </w:p>
          <w:p w14:paraId="6C860F56" w14:textId="77777777" w:rsidR="00F55C82" w:rsidRPr="0017430F" w:rsidRDefault="00F55C82" w:rsidP="00DE4453">
            <w:pPr>
              <w:spacing w:before="120" w:after="120" w:line="234" w:lineRule="atLeast"/>
              <w:jc w:val="center"/>
              <w:rPr>
                <w:color w:val="000000"/>
              </w:rPr>
            </w:pPr>
            <w:r w:rsidRPr="0017430F">
              <w:rPr>
                <w:b/>
                <w:bCs/>
                <w:color w:val="000000"/>
              </w:rPr>
              <w:br/>
            </w:r>
            <w:r w:rsidRPr="0017430F">
              <w:rPr>
                <w:b/>
                <w:bCs/>
                <w:color w:val="000000"/>
              </w:rPr>
              <w:br/>
            </w:r>
            <w:r w:rsidRPr="0017430F">
              <w:rPr>
                <w:b/>
                <w:bCs/>
                <w:color w:val="000000"/>
              </w:rPr>
              <w:br/>
            </w:r>
            <w:r>
              <w:rPr>
                <w:b/>
                <w:bCs/>
                <w:color w:val="000000"/>
              </w:rPr>
              <w:t>Nguyễn Văn Đệ</w:t>
            </w:r>
          </w:p>
        </w:tc>
      </w:tr>
    </w:tbl>
    <w:p w14:paraId="0E9A850D" w14:textId="77777777" w:rsidR="00883EC6" w:rsidRPr="009F4768" w:rsidRDefault="00883EC6" w:rsidP="009F4768">
      <w:pPr>
        <w:spacing w:after="120"/>
        <w:ind w:firstLine="720"/>
        <w:jc w:val="both"/>
        <w:rPr>
          <w:rFonts w:asciiTheme="majorHAnsi" w:hAnsiTheme="majorHAnsi" w:cstheme="majorHAnsi"/>
          <w:spacing w:val="-4"/>
          <w:lang w:val="nl-NL"/>
        </w:rPr>
      </w:pPr>
    </w:p>
    <w:p w14:paraId="64D9D406" w14:textId="77777777" w:rsidR="00B212CF" w:rsidRPr="002E57BE" w:rsidRDefault="00B212CF" w:rsidP="002E3A0C">
      <w:pPr>
        <w:spacing w:before="120" w:after="120"/>
        <w:rPr>
          <w:lang w:val="nl-NL"/>
        </w:rPr>
      </w:pPr>
    </w:p>
    <w:sectPr w:rsidR="00B212CF" w:rsidRPr="002E57BE" w:rsidSect="00883EC6">
      <w:headerReference w:type="default" r:id="rId6"/>
      <w:footerReference w:type="even" r:id="rId7"/>
      <w:footerReference w:type="default" r:id="rId8"/>
      <w:pgSz w:w="11907" w:h="16840" w:code="9"/>
      <w:pgMar w:top="1134" w:right="1134" w:bottom="1134" w:left="1701" w:header="720" w:footer="403"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B219A9" w14:textId="77777777" w:rsidR="00A104F3" w:rsidRDefault="00A104F3">
      <w:r>
        <w:separator/>
      </w:r>
    </w:p>
  </w:endnote>
  <w:endnote w:type="continuationSeparator" w:id="0">
    <w:p w14:paraId="38C81931" w14:textId="77777777" w:rsidR="00A104F3" w:rsidRDefault="00A104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nTime">
    <w:panose1 w:val="020B7200000000000000"/>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BD334B" w14:textId="77777777" w:rsidR="00A951F2" w:rsidRDefault="00E005E5" w:rsidP="00A951F2">
    <w:pPr>
      <w:pStyle w:val="Footer"/>
      <w:framePr w:wrap="around" w:vAnchor="text" w:hAnchor="margin" w:xAlign="right" w:y="1"/>
      <w:rPr>
        <w:rStyle w:val="PageNumber"/>
      </w:rPr>
    </w:pPr>
    <w:r>
      <w:rPr>
        <w:rStyle w:val="PageNumber"/>
      </w:rPr>
      <w:fldChar w:fldCharType="begin"/>
    </w:r>
    <w:r w:rsidR="00A951F2">
      <w:rPr>
        <w:rStyle w:val="PageNumber"/>
      </w:rPr>
      <w:instrText xml:space="preserve">PAGE  </w:instrText>
    </w:r>
    <w:r>
      <w:rPr>
        <w:rStyle w:val="PageNumber"/>
      </w:rPr>
      <w:fldChar w:fldCharType="end"/>
    </w:r>
  </w:p>
  <w:p w14:paraId="1265AECC" w14:textId="77777777" w:rsidR="00A951F2" w:rsidRDefault="00A951F2" w:rsidP="00A951F2">
    <w:pPr>
      <w:pStyle w:val="Footer"/>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1427C4" w14:textId="77777777" w:rsidR="00A951F2" w:rsidRPr="00CF75EF" w:rsidRDefault="00A951F2" w:rsidP="00A951F2">
    <w:pPr>
      <w:pStyle w:val="Footer"/>
      <w:ind w:right="360" w:firstLine="360"/>
      <w:jc w:val="center"/>
      <w:rPr>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B07DE9" w14:textId="77777777" w:rsidR="00A104F3" w:rsidRDefault="00A104F3">
      <w:r>
        <w:separator/>
      </w:r>
    </w:p>
  </w:footnote>
  <w:footnote w:type="continuationSeparator" w:id="0">
    <w:p w14:paraId="23B2962B" w14:textId="77777777" w:rsidR="00A104F3" w:rsidRDefault="00A104F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07196205"/>
      <w:docPartObj>
        <w:docPartGallery w:val="Page Numbers (Top of Page)"/>
        <w:docPartUnique/>
      </w:docPartObj>
    </w:sdtPr>
    <w:sdtEndPr>
      <w:rPr>
        <w:noProof/>
      </w:rPr>
    </w:sdtEndPr>
    <w:sdtContent>
      <w:p w14:paraId="70C91AC0" w14:textId="77777777" w:rsidR="00074B38" w:rsidRDefault="00074B38">
        <w:pPr>
          <w:pStyle w:val="Header"/>
          <w:jc w:val="center"/>
        </w:pPr>
        <w:r>
          <w:fldChar w:fldCharType="begin"/>
        </w:r>
        <w:r>
          <w:instrText xml:space="preserve"> PAGE   \* MERGEFORMAT </w:instrText>
        </w:r>
        <w:r>
          <w:fldChar w:fldCharType="separate"/>
        </w:r>
        <w:r w:rsidR="00DE00EA">
          <w:rPr>
            <w:noProof/>
          </w:rPr>
          <w:t>3</w:t>
        </w:r>
        <w:r>
          <w:rPr>
            <w:noProof/>
          </w:rPr>
          <w:fldChar w:fldCharType="end"/>
        </w:r>
      </w:p>
    </w:sdtContent>
  </w:sdt>
  <w:p w14:paraId="6E143C39" w14:textId="77777777" w:rsidR="00074B38" w:rsidRDefault="00074B38">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2CF"/>
    <w:rsid w:val="000002B5"/>
    <w:rsid w:val="000021AD"/>
    <w:rsid w:val="00002A19"/>
    <w:rsid w:val="0001642C"/>
    <w:rsid w:val="0002020B"/>
    <w:rsid w:val="000308E8"/>
    <w:rsid w:val="000356F2"/>
    <w:rsid w:val="00037AF7"/>
    <w:rsid w:val="00042F5C"/>
    <w:rsid w:val="00044E25"/>
    <w:rsid w:val="00053A71"/>
    <w:rsid w:val="00061D03"/>
    <w:rsid w:val="0006290B"/>
    <w:rsid w:val="0007272A"/>
    <w:rsid w:val="00072EED"/>
    <w:rsid w:val="0007404F"/>
    <w:rsid w:val="00074B38"/>
    <w:rsid w:val="00085C4D"/>
    <w:rsid w:val="00092D83"/>
    <w:rsid w:val="00094751"/>
    <w:rsid w:val="000A00F1"/>
    <w:rsid w:val="000A61D6"/>
    <w:rsid w:val="000A71BD"/>
    <w:rsid w:val="000A7C4C"/>
    <w:rsid w:val="000B03C8"/>
    <w:rsid w:val="000B26A9"/>
    <w:rsid w:val="000C1381"/>
    <w:rsid w:val="000C7897"/>
    <w:rsid w:val="000C79BF"/>
    <w:rsid w:val="000E06C1"/>
    <w:rsid w:val="000E2CBD"/>
    <w:rsid w:val="000E4513"/>
    <w:rsid w:val="000F2538"/>
    <w:rsid w:val="0010005C"/>
    <w:rsid w:val="00102682"/>
    <w:rsid w:val="001076D3"/>
    <w:rsid w:val="00126FA7"/>
    <w:rsid w:val="001331D5"/>
    <w:rsid w:val="00134725"/>
    <w:rsid w:val="001362C5"/>
    <w:rsid w:val="00136484"/>
    <w:rsid w:val="00146154"/>
    <w:rsid w:val="00165B7A"/>
    <w:rsid w:val="00181E01"/>
    <w:rsid w:val="00182678"/>
    <w:rsid w:val="001848FC"/>
    <w:rsid w:val="00195D0E"/>
    <w:rsid w:val="001B3EE0"/>
    <w:rsid w:val="001B4E21"/>
    <w:rsid w:val="001D181A"/>
    <w:rsid w:val="001F6315"/>
    <w:rsid w:val="00203720"/>
    <w:rsid w:val="00211880"/>
    <w:rsid w:val="0021560B"/>
    <w:rsid w:val="0022020C"/>
    <w:rsid w:val="00232D69"/>
    <w:rsid w:val="00237EC3"/>
    <w:rsid w:val="00242A38"/>
    <w:rsid w:val="0024676D"/>
    <w:rsid w:val="002472CC"/>
    <w:rsid w:val="00267570"/>
    <w:rsid w:val="00291696"/>
    <w:rsid w:val="00294A78"/>
    <w:rsid w:val="002A4971"/>
    <w:rsid w:val="002B6582"/>
    <w:rsid w:val="002C3C17"/>
    <w:rsid w:val="002E3A0C"/>
    <w:rsid w:val="002E57BE"/>
    <w:rsid w:val="002F0001"/>
    <w:rsid w:val="002F3D67"/>
    <w:rsid w:val="002F58D8"/>
    <w:rsid w:val="003020ED"/>
    <w:rsid w:val="003316CD"/>
    <w:rsid w:val="0033293D"/>
    <w:rsid w:val="00335CB9"/>
    <w:rsid w:val="0033648C"/>
    <w:rsid w:val="003367A6"/>
    <w:rsid w:val="0034536C"/>
    <w:rsid w:val="00354175"/>
    <w:rsid w:val="00356DA8"/>
    <w:rsid w:val="003669D0"/>
    <w:rsid w:val="00381EEC"/>
    <w:rsid w:val="00383AF4"/>
    <w:rsid w:val="003852E5"/>
    <w:rsid w:val="00387969"/>
    <w:rsid w:val="003940FE"/>
    <w:rsid w:val="0039562E"/>
    <w:rsid w:val="003A01E3"/>
    <w:rsid w:val="003A336E"/>
    <w:rsid w:val="003A4697"/>
    <w:rsid w:val="003A62F3"/>
    <w:rsid w:val="003A7A5A"/>
    <w:rsid w:val="003B1563"/>
    <w:rsid w:val="003D32BE"/>
    <w:rsid w:val="003F0692"/>
    <w:rsid w:val="003F40BD"/>
    <w:rsid w:val="003F459F"/>
    <w:rsid w:val="00402A07"/>
    <w:rsid w:val="004110C0"/>
    <w:rsid w:val="00411397"/>
    <w:rsid w:val="00413415"/>
    <w:rsid w:val="0042794A"/>
    <w:rsid w:val="00431262"/>
    <w:rsid w:val="004368C9"/>
    <w:rsid w:val="004370AB"/>
    <w:rsid w:val="004407B1"/>
    <w:rsid w:val="004429AE"/>
    <w:rsid w:val="00443118"/>
    <w:rsid w:val="004552FD"/>
    <w:rsid w:val="00460649"/>
    <w:rsid w:val="004703B0"/>
    <w:rsid w:val="00496A9B"/>
    <w:rsid w:val="004A3AA1"/>
    <w:rsid w:val="004A51C7"/>
    <w:rsid w:val="004B1A67"/>
    <w:rsid w:val="004B7B8A"/>
    <w:rsid w:val="004D0212"/>
    <w:rsid w:val="004D62B0"/>
    <w:rsid w:val="004E01FA"/>
    <w:rsid w:val="004F4267"/>
    <w:rsid w:val="004F62EE"/>
    <w:rsid w:val="005134A8"/>
    <w:rsid w:val="00515F55"/>
    <w:rsid w:val="00516A82"/>
    <w:rsid w:val="005239AC"/>
    <w:rsid w:val="00542CC3"/>
    <w:rsid w:val="00556ABD"/>
    <w:rsid w:val="00563FAD"/>
    <w:rsid w:val="005716C3"/>
    <w:rsid w:val="00593CCD"/>
    <w:rsid w:val="005A3FC6"/>
    <w:rsid w:val="005A7D27"/>
    <w:rsid w:val="005B7D50"/>
    <w:rsid w:val="005C54BE"/>
    <w:rsid w:val="005E67E9"/>
    <w:rsid w:val="005F0578"/>
    <w:rsid w:val="005F6265"/>
    <w:rsid w:val="00605626"/>
    <w:rsid w:val="006229DC"/>
    <w:rsid w:val="00626BAC"/>
    <w:rsid w:val="00627539"/>
    <w:rsid w:val="006408F2"/>
    <w:rsid w:val="006511C8"/>
    <w:rsid w:val="00661A0E"/>
    <w:rsid w:val="00663935"/>
    <w:rsid w:val="0066656E"/>
    <w:rsid w:val="00673FD1"/>
    <w:rsid w:val="00676941"/>
    <w:rsid w:val="00680BE3"/>
    <w:rsid w:val="006823C8"/>
    <w:rsid w:val="006A4442"/>
    <w:rsid w:val="006B68A5"/>
    <w:rsid w:val="006C2DD1"/>
    <w:rsid w:val="006C5890"/>
    <w:rsid w:val="006C5EA4"/>
    <w:rsid w:val="006D39EF"/>
    <w:rsid w:val="006D57FA"/>
    <w:rsid w:val="006E135A"/>
    <w:rsid w:val="006E2754"/>
    <w:rsid w:val="006E31A3"/>
    <w:rsid w:val="006F36D8"/>
    <w:rsid w:val="006F3999"/>
    <w:rsid w:val="006F4DCE"/>
    <w:rsid w:val="00713C50"/>
    <w:rsid w:val="00716CB8"/>
    <w:rsid w:val="00726617"/>
    <w:rsid w:val="007276D4"/>
    <w:rsid w:val="0073412C"/>
    <w:rsid w:val="00741836"/>
    <w:rsid w:val="00742D5C"/>
    <w:rsid w:val="007472CB"/>
    <w:rsid w:val="007517A5"/>
    <w:rsid w:val="0075625D"/>
    <w:rsid w:val="007577BC"/>
    <w:rsid w:val="00764873"/>
    <w:rsid w:val="0078758E"/>
    <w:rsid w:val="007A1835"/>
    <w:rsid w:val="007A5FDE"/>
    <w:rsid w:val="007B0F23"/>
    <w:rsid w:val="007B1CB8"/>
    <w:rsid w:val="007B7A1B"/>
    <w:rsid w:val="007D0925"/>
    <w:rsid w:val="007D6C35"/>
    <w:rsid w:val="007E0BCA"/>
    <w:rsid w:val="007E42A6"/>
    <w:rsid w:val="007E746A"/>
    <w:rsid w:val="007F2A0D"/>
    <w:rsid w:val="00803C05"/>
    <w:rsid w:val="00807E92"/>
    <w:rsid w:val="00812C18"/>
    <w:rsid w:val="00814018"/>
    <w:rsid w:val="0082109C"/>
    <w:rsid w:val="0082382A"/>
    <w:rsid w:val="00841B02"/>
    <w:rsid w:val="00846B20"/>
    <w:rsid w:val="00851638"/>
    <w:rsid w:val="00861165"/>
    <w:rsid w:val="00862B16"/>
    <w:rsid w:val="00883045"/>
    <w:rsid w:val="00883EC6"/>
    <w:rsid w:val="00893BB2"/>
    <w:rsid w:val="00896D4D"/>
    <w:rsid w:val="008A0813"/>
    <w:rsid w:val="008A5537"/>
    <w:rsid w:val="008A5BAC"/>
    <w:rsid w:val="008C1D93"/>
    <w:rsid w:val="008D042D"/>
    <w:rsid w:val="008D0466"/>
    <w:rsid w:val="008E4685"/>
    <w:rsid w:val="008E77AA"/>
    <w:rsid w:val="008F18B6"/>
    <w:rsid w:val="008F4DC8"/>
    <w:rsid w:val="008F5513"/>
    <w:rsid w:val="008F6FE6"/>
    <w:rsid w:val="009148FC"/>
    <w:rsid w:val="00916CA2"/>
    <w:rsid w:val="00917CBD"/>
    <w:rsid w:val="009202D9"/>
    <w:rsid w:val="00921EFF"/>
    <w:rsid w:val="00933458"/>
    <w:rsid w:val="00963190"/>
    <w:rsid w:val="00974B61"/>
    <w:rsid w:val="00980F2B"/>
    <w:rsid w:val="00981A93"/>
    <w:rsid w:val="00984346"/>
    <w:rsid w:val="009901AF"/>
    <w:rsid w:val="00997358"/>
    <w:rsid w:val="009A7CC9"/>
    <w:rsid w:val="009B3206"/>
    <w:rsid w:val="009B7054"/>
    <w:rsid w:val="009E60A3"/>
    <w:rsid w:val="009F43E2"/>
    <w:rsid w:val="009F4768"/>
    <w:rsid w:val="009F68F6"/>
    <w:rsid w:val="00A03CC4"/>
    <w:rsid w:val="00A04184"/>
    <w:rsid w:val="00A104F3"/>
    <w:rsid w:val="00A1581D"/>
    <w:rsid w:val="00A2156E"/>
    <w:rsid w:val="00A34892"/>
    <w:rsid w:val="00A374C0"/>
    <w:rsid w:val="00A46F43"/>
    <w:rsid w:val="00A530B4"/>
    <w:rsid w:val="00A723E4"/>
    <w:rsid w:val="00A76AA2"/>
    <w:rsid w:val="00A81727"/>
    <w:rsid w:val="00A875DF"/>
    <w:rsid w:val="00A9191E"/>
    <w:rsid w:val="00A951F2"/>
    <w:rsid w:val="00A9524A"/>
    <w:rsid w:val="00AA06AD"/>
    <w:rsid w:val="00AB1443"/>
    <w:rsid w:val="00AB17D8"/>
    <w:rsid w:val="00AB3F50"/>
    <w:rsid w:val="00AC1B6D"/>
    <w:rsid w:val="00AE25F2"/>
    <w:rsid w:val="00AE7CF4"/>
    <w:rsid w:val="00AF0904"/>
    <w:rsid w:val="00AF3D5E"/>
    <w:rsid w:val="00AF4A72"/>
    <w:rsid w:val="00B0505B"/>
    <w:rsid w:val="00B155EA"/>
    <w:rsid w:val="00B20E82"/>
    <w:rsid w:val="00B212CF"/>
    <w:rsid w:val="00B40A84"/>
    <w:rsid w:val="00B50222"/>
    <w:rsid w:val="00B55F88"/>
    <w:rsid w:val="00B61F20"/>
    <w:rsid w:val="00B65563"/>
    <w:rsid w:val="00B67DCD"/>
    <w:rsid w:val="00B67F13"/>
    <w:rsid w:val="00B80D2D"/>
    <w:rsid w:val="00B86E1B"/>
    <w:rsid w:val="00B918AF"/>
    <w:rsid w:val="00BB4889"/>
    <w:rsid w:val="00BB5B8E"/>
    <w:rsid w:val="00BC1ABD"/>
    <w:rsid w:val="00BE33BA"/>
    <w:rsid w:val="00BE64D2"/>
    <w:rsid w:val="00C050FB"/>
    <w:rsid w:val="00C07294"/>
    <w:rsid w:val="00C24E4F"/>
    <w:rsid w:val="00C3024F"/>
    <w:rsid w:val="00C47B29"/>
    <w:rsid w:val="00C6076F"/>
    <w:rsid w:val="00C66A98"/>
    <w:rsid w:val="00C67002"/>
    <w:rsid w:val="00C73CFF"/>
    <w:rsid w:val="00C816AB"/>
    <w:rsid w:val="00C858A3"/>
    <w:rsid w:val="00C911E5"/>
    <w:rsid w:val="00CA6812"/>
    <w:rsid w:val="00CB09A5"/>
    <w:rsid w:val="00CB1C80"/>
    <w:rsid w:val="00CB4966"/>
    <w:rsid w:val="00CC0124"/>
    <w:rsid w:val="00CC5609"/>
    <w:rsid w:val="00CC5FC2"/>
    <w:rsid w:val="00CC7BD5"/>
    <w:rsid w:val="00CE40B5"/>
    <w:rsid w:val="00CE65FD"/>
    <w:rsid w:val="00CF2332"/>
    <w:rsid w:val="00CF50FD"/>
    <w:rsid w:val="00CF6A4D"/>
    <w:rsid w:val="00CF6B43"/>
    <w:rsid w:val="00D01A1C"/>
    <w:rsid w:val="00D17CB9"/>
    <w:rsid w:val="00D348F1"/>
    <w:rsid w:val="00D52A1C"/>
    <w:rsid w:val="00D57C82"/>
    <w:rsid w:val="00D6023B"/>
    <w:rsid w:val="00D67634"/>
    <w:rsid w:val="00D74814"/>
    <w:rsid w:val="00D7568B"/>
    <w:rsid w:val="00D7681A"/>
    <w:rsid w:val="00D8301E"/>
    <w:rsid w:val="00D86BE3"/>
    <w:rsid w:val="00D9425E"/>
    <w:rsid w:val="00DA5248"/>
    <w:rsid w:val="00DB05F7"/>
    <w:rsid w:val="00DB34F6"/>
    <w:rsid w:val="00DB3CB1"/>
    <w:rsid w:val="00DE00EA"/>
    <w:rsid w:val="00DF1056"/>
    <w:rsid w:val="00DF2436"/>
    <w:rsid w:val="00DF6591"/>
    <w:rsid w:val="00DF73D0"/>
    <w:rsid w:val="00E005E5"/>
    <w:rsid w:val="00E01989"/>
    <w:rsid w:val="00E12CEB"/>
    <w:rsid w:val="00E50031"/>
    <w:rsid w:val="00E54E94"/>
    <w:rsid w:val="00E625F5"/>
    <w:rsid w:val="00E632B5"/>
    <w:rsid w:val="00E674A0"/>
    <w:rsid w:val="00E701D9"/>
    <w:rsid w:val="00E756D8"/>
    <w:rsid w:val="00E75D5E"/>
    <w:rsid w:val="00E80360"/>
    <w:rsid w:val="00E87DD4"/>
    <w:rsid w:val="00E906A6"/>
    <w:rsid w:val="00E9651A"/>
    <w:rsid w:val="00EA1C56"/>
    <w:rsid w:val="00EA24AC"/>
    <w:rsid w:val="00EB456E"/>
    <w:rsid w:val="00EB7EDF"/>
    <w:rsid w:val="00EC08C1"/>
    <w:rsid w:val="00EC7257"/>
    <w:rsid w:val="00EE316B"/>
    <w:rsid w:val="00EF1483"/>
    <w:rsid w:val="00EF1CE2"/>
    <w:rsid w:val="00EF3631"/>
    <w:rsid w:val="00EF611B"/>
    <w:rsid w:val="00F05A4A"/>
    <w:rsid w:val="00F0775F"/>
    <w:rsid w:val="00F15A80"/>
    <w:rsid w:val="00F239CB"/>
    <w:rsid w:val="00F26FFE"/>
    <w:rsid w:val="00F379C9"/>
    <w:rsid w:val="00F55C82"/>
    <w:rsid w:val="00F5754A"/>
    <w:rsid w:val="00F60C7C"/>
    <w:rsid w:val="00F66321"/>
    <w:rsid w:val="00F667E4"/>
    <w:rsid w:val="00F73877"/>
    <w:rsid w:val="00F81212"/>
    <w:rsid w:val="00F92274"/>
    <w:rsid w:val="00F947DF"/>
    <w:rsid w:val="00FA2C0A"/>
    <w:rsid w:val="00FA4979"/>
    <w:rsid w:val="00FC1DFF"/>
    <w:rsid w:val="00FD084E"/>
    <w:rsid w:val="00FD2AF9"/>
    <w:rsid w:val="00FE0A10"/>
    <w:rsid w:val="00FE2ACF"/>
    <w:rsid w:val="00FF425D"/>
    <w:rsid w:val="00FF57A8"/>
    <w:rsid w:val="00FF5BE9"/>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ountry-region"/>
  <w:smartTagType w:namespaceuri="urn:schemas-microsoft-com:office:smarttags" w:name="place"/>
  <w:shapeDefaults>
    <o:shapedefaults v:ext="edit" spidmax="1026"/>
    <o:shapelayout v:ext="edit">
      <o:idmap v:ext="edit" data="1"/>
    </o:shapelayout>
  </w:shapeDefaults>
  <w:decimalSymbol w:val="."/>
  <w:listSeparator w:val=","/>
  <w14:docId w14:val="1A2A8C3B"/>
  <w15:docId w15:val="{3A175E15-D675-49CA-9EBC-29FD54B3CE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212CF"/>
    <w:rPr>
      <w:sz w:val="28"/>
      <w:szCs w:val="28"/>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B212CF"/>
    <w:pPr>
      <w:tabs>
        <w:tab w:val="center" w:pos="4320"/>
        <w:tab w:val="right" w:pos="8640"/>
      </w:tabs>
    </w:pPr>
  </w:style>
  <w:style w:type="character" w:customStyle="1" w:styleId="FooterChar">
    <w:name w:val="Footer Char"/>
    <w:basedOn w:val="DefaultParagraphFont"/>
    <w:link w:val="Footer"/>
    <w:uiPriority w:val="99"/>
    <w:rsid w:val="00B212CF"/>
    <w:rPr>
      <w:sz w:val="28"/>
      <w:szCs w:val="28"/>
      <w:lang w:val="en-US" w:eastAsia="en-US" w:bidi="ar-SA"/>
    </w:rPr>
  </w:style>
  <w:style w:type="character" w:styleId="PageNumber">
    <w:name w:val="page number"/>
    <w:basedOn w:val="DefaultParagraphFont"/>
    <w:rsid w:val="00B212CF"/>
  </w:style>
  <w:style w:type="paragraph" w:styleId="NormalWeb">
    <w:name w:val="Normal (Web)"/>
    <w:basedOn w:val="Normal"/>
    <w:uiPriority w:val="99"/>
    <w:rsid w:val="00B212CF"/>
    <w:pPr>
      <w:spacing w:before="100" w:beforeAutospacing="1" w:after="100" w:afterAutospacing="1"/>
    </w:pPr>
    <w:rPr>
      <w:sz w:val="24"/>
      <w:szCs w:val="24"/>
    </w:rPr>
  </w:style>
  <w:style w:type="paragraph" w:customStyle="1" w:styleId="Char">
    <w:name w:val="Char"/>
    <w:basedOn w:val="Normal"/>
    <w:rsid w:val="00443118"/>
    <w:pPr>
      <w:pageBreakBefore/>
      <w:spacing w:before="100" w:beforeAutospacing="1" w:after="100" w:afterAutospacing="1"/>
    </w:pPr>
    <w:rPr>
      <w:rFonts w:ascii="Tahoma" w:hAnsi="Tahoma" w:cs="Tahoma"/>
      <w:sz w:val="20"/>
      <w:szCs w:val="20"/>
    </w:rPr>
  </w:style>
  <w:style w:type="paragraph" w:styleId="BodyText">
    <w:name w:val="Body Text"/>
    <w:basedOn w:val="Normal"/>
    <w:rsid w:val="00443118"/>
    <w:pPr>
      <w:spacing w:line="480" w:lineRule="exact"/>
      <w:jc w:val="center"/>
    </w:pPr>
    <w:rPr>
      <w:rFonts w:ascii=".VnTime" w:hAnsi=".VnTime"/>
      <w:b/>
      <w:i/>
      <w:szCs w:val="20"/>
    </w:rPr>
  </w:style>
  <w:style w:type="paragraph" w:customStyle="1" w:styleId="CharCharCharCharCharCharChar">
    <w:name w:val="Char Char Char Char Char Char Char"/>
    <w:basedOn w:val="Normal"/>
    <w:rsid w:val="00443118"/>
    <w:pPr>
      <w:tabs>
        <w:tab w:val="left" w:pos="1440"/>
        <w:tab w:val="right" w:pos="7200"/>
      </w:tabs>
      <w:spacing w:before="120" w:after="160" w:line="240" w:lineRule="exact"/>
      <w:ind w:firstLine="720"/>
      <w:jc w:val="both"/>
    </w:pPr>
    <w:rPr>
      <w:rFonts w:ascii="Verdana" w:hAnsi="Verdana"/>
      <w:sz w:val="20"/>
      <w:szCs w:val="20"/>
    </w:rPr>
  </w:style>
  <w:style w:type="paragraph" w:customStyle="1" w:styleId="Char0">
    <w:name w:val="Char"/>
    <w:basedOn w:val="Normal"/>
    <w:rsid w:val="00980F2B"/>
    <w:pPr>
      <w:spacing w:after="160" w:line="240" w:lineRule="exact"/>
    </w:pPr>
    <w:rPr>
      <w:rFonts w:ascii="Verdana" w:hAnsi="Verdana"/>
      <w:sz w:val="20"/>
      <w:szCs w:val="20"/>
    </w:rPr>
  </w:style>
  <w:style w:type="paragraph" w:styleId="Header">
    <w:name w:val="header"/>
    <w:basedOn w:val="Normal"/>
    <w:link w:val="HeaderChar"/>
    <w:uiPriority w:val="99"/>
    <w:rsid w:val="002E57BE"/>
    <w:pPr>
      <w:tabs>
        <w:tab w:val="center" w:pos="4320"/>
        <w:tab w:val="right" w:pos="8640"/>
      </w:tabs>
    </w:pPr>
    <w:rPr>
      <w:rFonts w:ascii=".VnTime" w:hAnsi=".VnTime"/>
      <w:szCs w:val="24"/>
    </w:rPr>
  </w:style>
  <w:style w:type="character" w:customStyle="1" w:styleId="HeaderChar">
    <w:name w:val="Header Char"/>
    <w:basedOn w:val="DefaultParagraphFont"/>
    <w:link w:val="Header"/>
    <w:uiPriority w:val="99"/>
    <w:rsid w:val="00074B38"/>
    <w:rPr>
      <w:rFonts w:ascii=".VnTime" w:hAnsi=".VnTime"/>
      <w:sz w:val="28"/>
      <w:szCs w:val="24"/>
      <w:lang w:val="en-US" w:eastAsia="en-US"/>
    </w:rPr>
  </w:style>
  <w:style w:type="paragraph" w:styleId="BalloonText">
    <w:name w:val="Balloon Text"/>
    <w:basedOn w:val="Normal"/>
    <w:link w:val="BalloonTextChar"/>
    <w:semiHidden/>
    <w:unhideWhenUsed/>
    <w:rsid w:val="003367A6"/>
    <w:rPr>
      <w:rFonts w:ascii="Segoe UI" w:hAnsi="Segoe UI" w:cs="Segoe UI"/>
      <w:sz w:val="18"/>
      <w:szCs w:val="18"/>
    </w:rPr>
  </w:style>
  <w:style w:type="character" w:customStyle="1" w:styleId="BalloonTextChar">
    <w:name w:val="Balloon Text Char"/>
    <w:basedOn w:val="DefaultParagraphFont"/>
    <w:link w:val="BalloonText"/>
    <w:semiHidden/>
    <w:rsid w:val="003367A6"/>
    <w:rPr>
      <w:rFonts w:ascii="Segoe UI" w:hAnsi="Segoe UI" w:cs="Segoe UI"/>
      <w:sz w:val="18"/>
      <w:szCs w:val="18"/>
      <w:lang w:val="en-US" w:eastAsia="en-US"/>
    </w:rPr>
  </w:style>
  <w:style w:type="paragraph" w:styleId="ListParagraph">
    <w:name w:val="List Paragraph"/>
    <w:basedOn w:val="Normal"/>
    <w:uiPriority w:val="34"/>
    <w:qFormat/>
    <w:rsid w:val="00E12CEB"/>
    <w:pPr>
      <w:ind w:left="720"/>
      <w:contextualSpacing/>
    </w:pPr>
  </w:style>
  <w:style w:type="character" w:styleId="Hyperlink">
    <w:name w:val="Hyperlink"/>
    <w:basedOn w:val="DefaultParagraphFont"/>
    <w:uiPriority w:val="99"/>
    <w:semiHidden/>
    <w:unhideWhenUsed/>
    <w:rsid w:val="004703B0"/>
    <w:rPr>
      <w:color w:val="0000FF"/>
      <w:u w:val="single"/>
    </w:rPr>
  </w:style>
  <w:style w:type="paragraph" w:styleId="BodyText2">
    <w:name w:val="Body Text 2"/>
    <w:basedOn w:val="Normal"/>
    <w:link w:val="BodyText2Char"/>
    <w:semiHidden/>
    <w:unhideWhenUsed/>
    <w:rsid w:val="00A723E4"/>
    <w:pPr>
      <w:spacing w:after="120" w:line="480" w:lineRule="auto"/>
    </w:pPr>
  </w:style>
  <w:style w:type="character" w:customStyle="1" w:styleId="BodyText2Char">
    <w:name w:val="Body Text 2 Char"/>
    <w:basedOn w:val="DefaultParagraphFont"/>
    <w:link w:val="BodyText2"/>
    <w:semiHidden/>
    <w:rsid w:val="00A723E4"/>
    <w:rPr>
      <w:sz w:val="28"/>
      <w:szCs w:val="2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4059623">
      <w:bodyDiv w:val="1"/>
      <w:marLeft w:val="0"/>
      <w:marRight w:val="0"/>
      <w:marTop w:val="0"/>
      <w:marBottom w:val="0"/>
      <w:divBdr>
        <w:top w:val="none" w:sz="0" w:space="0" w:color="auto"/>
        <w:left w:val="none" w:sz="0" w:space="0" w:color="auto"/>
        <w:bottom w:val="none" w:sz="0" w:space="0" w:color="auto"/>
        <w:right w:val="none" w:sz="0" w:space="0" w:color="auto"/>
      </w:divBdr>
      <w:divsChild>
        <w:div w:id="261449521">
          <w:marLeft w:val="0"/>
          <w:marRight w:val="0"/>
          <w:marTop w:val="0"/>
          <w:marBottom w:val="0"/>
          <w:divBdr>
            <w:top w:val="none" w:sz="0" w:space="0" w:color="auto"/>
            <w:left w:val="none" w:sz="0" w:space="0" w:color="auto"/>
            <w:bottom w:val="none" w:sz="0" w:space="0" w:color="auto"/>
            <w:right w:val="none" w:sz="0" w:space="0" w:color="auto"/>
          </w:divBdr>
        </w:div>
        <w:div w:id="1606963989">
          <w:marLeft w:val="0"/>
          <w:marRight w:val="0"/>
          <w:marTop w:val="0"/>
          <w:marBottom w:val="0"/>
          <w:divBdr>
            <w:top w:val="none" w:sz="0" w:space="0" w:color="auto"/>
            <w:left w:val="none" w:sz="0" w:space="0" w:color="auto"/>
            <w:bottom w:val="none" w:sz="0" w:space="0" w:color="auto"/>
            <w:right w:val="none" w:sz="0" w:space="0" w:color="auto"/>
          </w:divBdr>
        </w:div>
        <w:div w:id="1983846626">
          <w:marLeft w:val="0"/>
          <w:marRight w:val="0"/>
          <w:marTop w:val="0"/>
          <w:marBottom w:val="0"/>
          <w:divBdr>
            <w:top w:val="none" w:sz="0" w:space="0" w:color="auto"/>
            <w:left w:val="none" w:sz="0" w:space="0" w:color="auto"/>
            <w:bottom w:val="none" w:sz="0" w:space="0" w:color="auto"/>
            <w:right w:val="none" w:sz="0" w:space="0" w:color="auto"/>
          </w:divBdr>
        </w:div>
        <w:div w:id="914172078">
          <w:marLeft w:val="0"/>
          <w:marRight w:val="0"/>
          <w:marTop w:val="0"/>
          <w:marBottom w:val="0"/>
          <w:divBdr>
            <w:top w:val="none" w:sz="0" w:space="0" w:color="auto"/>
            <w:left w:val="none" w:sz="0" w:space="0" w:color="auto"/>
            <w:bottom w:val="none" w:sz="0" w:space="0" w:color="auto"/>
            <w:right w:val="none" w:sz="0" w:space="0" w:color="auto"/>
          </w:divBdr>
        </w:div>
        <w:div w:id="945036867">
          <w:marLeft w:val="0"/>
          <w:marRight w:val="0"/>
          <w:marTop w:val="0"/>
          <w:marBottom w:val="0"/>
          <w:divBdr>
            <w:top w:val="none" w:sz="0" w:space="0" w:color="auto"/>
            <w:left w:val="none" w:sz="0" w:space="0" w:color="auto"/>
            <w:bottom w:val="none" w:sz="0" w:space="0" w:color="auto"/>
            <w:right w:val="none" w:sz="0" w:space="0" w:color="auto"/>
          </w:divBdr>
        </w:div>
      </w:divsChild>
    </w:div>
    <w:div w:id="165368714">
      <w:bodyDiv w:val="1"/>
      <w:marLeft w:val="0"/>
      <w:marRight w:val="0"/>
      <w:marTop w:val="0"/>
      <w:marBottom w:val="0"/>
      <w:divBdr>
        <w:top w:val="none" w:sz="0" w:space="0" w:color="auto"/>
        <w:left w:val="none" w:sz="0" w:space="0" w:color="auto"/>
        <w:bottom w:val="none" w:sz="0" w:space="0" w:color="auto"/>
        <w:right w:val="none" w:sz="0" w:space="0" w:color="auto"/>
      </w:divBdr>
    </w:div>
    <w:div w:id="1721392709">
      <w:bodyDiv w:val="1"/>
      <w:marLeft w:val="0"/>
      <w:marRight w:val="0"/>
      <w:marTop w:val="0"/>
      <w:marBottom w:val="0"/>
      <w:divBdr>
        <w:top w:val="none" w:sz="0" w:space="0" w:color="auto"/>
        <w:left w:val="none" w:sz="0" w:space="0" w:color="auto"/>
        <w:bottom w:val="none" w:sz="0" w:space="0" w:color="auto"/>
        <w:right w:val="none" w:sz="0" w:space="0" w:color="auto"/>
      </w:divBdr>
    </w:div>
    <w:div w:id="1827743974">
      <w:bodyDiv w:val="1"/>
      <w:marLeft w:val="0"/>
      <w:marRight w:val="0"/>
      <w:marTop w:val="0"/>
      <w:marBottom w:val="0"/>
      <w:divBdr>
        <w:top w:val="none" w:sz="0" w:space="0" w:color="auto"/>
        <w:left w:val="none" w:sz="0" w:space="0" w:color="auto"/>
        <w:bottom w:val="none" w:sz="0" w:space="0" w:color="auto"/>
        <w:right w:val="none" w:sz="0" w:space="0" w:color="auto"/>
      </w:divBdr>
    </w:div>
    <w:div w:id="20208903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footer" Target="footer1.xml"/><Relationship Id="rId12"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customXml" Target="../customXml/item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B9171D3-AEB9-448B-9D13-27016ECCA9C0}"/>
</file>

<file path=customXml/itemProps2.xml><?xml version="1.0" encoding="utf-8"?>
<ds:datastoreItem xmlns:ds="http://schemas.openxmlformats.org/officeDocument/2006/customXml" ds:itemID="{2A2A4518-6121-4E6A-9113-99803AFA0ABE}"/>
</file>

<file path=customXml/itemProps3.xml><?xml version="1.0" encoding="utf-8"?>
<ds:datastoreItem xmlns:ds="http://schemas.openxmlformats.org/officeDocument/2006/customXml" ds:itemID="{B23E86B9-AFB8-4F9A-A416-6C5C496D8132}"/>
</file>

<file path=docProps/app.xml><?xml version="1.0" encoding="utf-8"?>
<Properties xmlns="http://schemas.openxmlformats.org/officeDocument/2006/extended-properties" xmlns:vt="http://schemas.openxmlformats.org/officeDocument/2006/docPropsVTypes">
  <Template>Normal</Template>
  <TotalTime>38</TotalTime>
  <Pages>4</Pages>
  <Words>1200</Words>
  <Characters>6844</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HỘI ĐỒNG NHÂN DÂN</vt:lpstr>
    </vt:vector>
  </TitlesOfParts>
  <Company>HOME</Company>
  <LinksUpToDate>false</LinksUpToDate>
  <CharactersWithSpaces>8028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HỘI ĐỒNG NHÂN DÂN</dc:title>
  <dc:creator>phchi</dc:creator>
  <cp:lastModifiedBy>ASUS</cp:lastModifiedBy>
  <cp:revision>18</cp:revision>
  <cp:lastPrinted>2023-10-31T04:23:00Z</cp:lastPrinted>
  <dcterms:created xsi:type="dcterms:W3CDTF">2024-10-16T08:38:00Z</dcterms:created>
  <dcterms:modified xsi:type="dcterms:W3CDTF">2025-02-21T03:50:00Z</dcterms:modified>
</cp:coreProperties>
</file>