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22C9B" w14:textId="77777777" w:rsidR="00B80A94" w:rsidRPr="00813D20" w:rsidRDefault="00B80A94" w:rsidP="00B80A94">
      <w:pPr>
        <w:tabs>
          <w:tab w:val="center" w:pos="1440"/>
          <w:tab w:val="center" w:pos="6300"/>
        </w:tabs>
        <w:ind w:right="-144"/>
        <w:rPr>
          <w:b/>
          <w:sz w:val="26"/>
          <w:szCs w:val="26"/>
        </w:rPr>
      </w:pPr>
      <w:r w:rsidRPr="00813D20">
        <w:rPr>
          <w:b/>
          <w:sz w:val="26"/>
          <w:szCs w:val="26"/>
        </w:rPr>
        <w:t>ỦY BAN NHÂN DÂN</w:t>
      </w:r>
      <w:r w:rsidRPr="00813D20">
        <w:rPr>
          <w:b/>
          <w:sz w:val="26"/>
          <w:szCs w:val="26"/>
        </w:rPr>
        <w:tab/>
        <w:t xml:space="preserve"> CỘNG HÒA XÃ HỘI CHỦ NGHĨA VIỆT NAM</w:t>
      </w:r>
    </w:p>
    <w:p w14:paraId="3665DCD3" w14:textId="7D41235B" w:rsidR="00B80A94" w:rsidRPr="00813D20" w:rsidRDefault="00B80A94" w:rsidP="00B80A94">
      <w:pPr>
        <w:tabs>
          <w:tab w:val="center" w:pos="1440"/>
          <w:tab w:val="center" w:pos="6300"/>
        </w:tabs>
        <w:ind w:right="-144"/>
        <w:rPr>
          <w:b/>
          <w:sz w:val="26"/>
          <w:szCs w:val="26"/>
        </w:rPr>
      </w:pPr>
      <w:r w:rsidRPr="00813D20">
        <w:rPr>
          <w:b/>
          <w:sz w:val="26"/>
          <w:szCs w:val="26"/>
        </w:rPr>
        <w:t xml:space="preserve">   TỈNH TÂY NINH</w:t>
      </w:r>
      <w:r w:rsidRPr="00813D20">
        <w:rPr>
          <w:b/>
          <w:sz w:val="26"/>
          <w:szCs w:val="26"/>
        </w:rPr>
        <w:tab/>
        <w:t xml:space="preserve">       </w:t>
      </w:r>
      <w:r w:rsidRPr="004B50E4">
        <w:rPr>
          <w:b/>
        </w:rPr>
        <w:t>Độc lập</w:t>
      </w:r>
      <w:r w:rsidR="00073B30" w:rsidRPr="004B50E4">
        <w:rPr>
          <w:b/>
        </w:rPr>
        <w:t xml:space="preserve"> </w:t>
      </w:r>
      <w:r w:rsidRPr="004B50E4">
        <w:rPr>
          <w:b/>
        </w:rPr>
        <w:t>-Tự do</w:t>
      </w:r>
      <w:r w:rsidR="00073B30" w:rsidRPr="004B50E4">
        <w:rPr>
          <w:b/>
        </w:rPr>
        <w:t xml:space="preserve"> </w:t>
      </w:r>
      <w:r w:rsidRPr="004B50E4">
        <w:rPr>
          <w:b/>
        </w:rPr>
        <w:t>- Hạnh phúc</w:t>
      </w:r>
    </w:p>
    <w:p w14:paraId="7CD54C10" w14:textId="38DD990F" w:rsidR="003E3ACE" w:rsidRPr="003E3ACE" w:rsidRDefault="00236732" w:rsidP="00457E23">
      <w:pPr>
        <w:tabs>
          <w:tab w:val="center" w:pos="1440"/>
          <w:tab w:val="center" w:pos="6300"/>
        </w:tabs>
        <w:ind w:right="45"/>
        <w:rPr>
          <w:sz w:val="2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4CC83E" wp14:editId="680965A5">
                <wp:simplePos x="0" y="0"/>
                <wp:positionH relativeFrom="column">
                  <wp:posOffset>3054985</wp:posOffset>
                </wp:positionH>
                <wp:positionV relativeFrom="paragraph">
                  <wp:posOffset>19050</wp:posOffset>
                </wp:positionV>
                <wp:extent cx="2169160" cy="2540"/>
                <wp:effectExtent l="0" t="0" r="21590" b="35560"/>
                <wp:wrapNone/>
                <wp:docPr id="3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69160" cy="2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43C3F" id="Line 55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.55pt,1.5pt" to="411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"/>
            </w:pict>
          </mc:Fallback>
        </mc:AlternateContent>
      </w:r>
    </w:p>
    <w:p w14:paraId="1DD3F19C" w14:textId="1853D65C" w:rsidR="00D661C6" w:rsidRPr="00813D20" w:rsidRDefault="00A52F58" w:rsidP="00E7135E">
      <w:pPr>
        <w:tabs>
          <w:tab w:val="center" w:pos="1440"/>
          <w:tab w:val="center" w:pos="6300"/>
        </w:tabs>
        <w:spacing w:before="80"/>
        <w:ind w:right="45"/>
        <w:rPr>
          <w:i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130D1C" wp14:editId="68EA9E20">
                <wp:simplePos x="0" y="0"/>
                <wp:positionH relativeFrom="column">
                  <wp:posOffset>342900</wp:posOffset>
                </wp:positionH>
                <wp:positionV relativeFrom="paragraph">
                  <wp:posOffset>8255</wp:posOffset>
                </wp:positionV>
                <wp:extent cx="790575" cy="0"/>
                <wp:effectExtent l="9525" t="8255" r="9525" b="10795"/>
                <wp:wrapNone/>
                <wp:docPr id="4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88814B" id="Line 5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.65pt" to="89.2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"/>
            </w:pict>
          </mc:Fallback>
        </mc:AlternateContent>
      </w:r>
      <w:r w:rsidR="00B80A94" w:rsidRPr="00813D20">
        <w:t xml:space="preserve">Số: </w:t>
      </w:r>
      <w:r w:rsidR="006526E8" w:rsidRPr="00813D20">
        <w:t xml:space="preserve"> </w:t>
      </w:r>
      <w:r w:rsidR="002179C3">
        <w:t>08</w:t>
      </w:r>
      <w:r w:rsidR="00B80A94" w:rsidRPr="00813D20">
        <w:t>/20</w:t>
      </w:r>
      <w:r w:rsidR="00D661C6" w:rsidRPr="00813D20">
        <w:t>2</w:t>
      </w:r>
      <w:r w:rsidR="00EA497F">
        <w:t>4</w:t>
      </w:r>
      <w:r w:rsidR="00B80A94" w:rsidRPr="00813D20">
        <w:t>/QĐ-UBND</w:t>
      </w:r>
      <w:r w:rsidR="008F0853">
        <w:rPr>
          <w:i/>
        </w:rPr>
        <w:t xml:space="preserve">               </w:t>
      </w:r>
      <w:r w:rsidR="002179C3">
        <w:rPr>
          <w:i/>
          <w:lang w:val="vi-VN"/>
        </w:rPr>
        <w:t xml:space="preserve">   </w:t>
      </w:r>
      <w:r w:rsidR="00D661C6" w:rsidRPr="00813D20">
        <w:rPr>
          <w:i/>
        </w:rPr>
        <w:t xml:space="preserve">Tây Ninh, ngày   </w:t>
      </w:r>
      <w:r w:rsidR="002179C3">
        <w:rPr>
          <w:i/>
        </w:rPr>
        <w:t>07</w:t>
      </w:r>
      <w:r w:rsidR="00D661C6" w:rsidRPr="00813D20">
        <w:rPr>
          <w:i/>
        </w:rPr>
        <w:t xml:space="preserve">   tháng  </w:t>
      </w:r>
      <w:r w:rsidR="002179C3">
        <w:rPr>
          <w:i/>
        </w:rPr>
        <w:t>5</w:t>
      </w:r>
      <w:r w:rsidR="00D661C6" w:rsidRPr="00813D20">
        <w:rPr>
          <w:i/>
        </w:rPr>
        <w:t xml:space="preserve">  năm 202</w:t>
      </w:r>
      <w:r w:rsidR="00EA497F">
        <w:rPr>
          <w:i/>
        </w:rPr>
        <w:t>4</w:t>
      </w:r>
    </w:p>
    <w:p w14:paraId="66E8A172" w14:textId="77777777" w:rsidR="00D661C6" w:rsidRPr="00813D20" w:rsidRDefault="00D661C6" w:rsidP="00B80A94">
      <w:pPr>
        <w:tabs>
          <w:tab w:val="center" w:pos="1440"/>
          <w:tab w:val="center" w:pos="6300"/>
        </w:tabs>
        <w:spacing w:beforeLines="20" w:before="48"/>
      </w:pPr>
    </w:p>
    <w:p w14:paraId="05867FF7" w14:textId="77777777" w:rsidR="00D661C6" w:rsidRPr="00813D20" w:rsidRDefault="00B80A94" w:rsidP="00B80A94">
      <w:pPr>
        <w:tabs>
          <w:tab w:val="center" w:pos="1440"/>
          <w:tab w:val="center" w:pos="6300"/>
        </w:tabs>
        <w:spacing w:beforeLines="20" w:before="48"/>
      </w:pPr>
      <w:r w:rsidRPr="00813D20">
        <w:t xml:space="preserve">    </w:t>
      </w:r>
    </w:p>
    <w:p w14:paraId="13E7C947" w14:textId="77777777" w:rsidR="00B80A94" w:rsidRPr="00813D20" w:rsidRDefault="00D661C6" w:rsidP="005A42F5">
      <w:pPr>
        <w:spacing w:before="60" w:after="60"/>
        <w:jc w:val="center"/>
        <w:rPr>
          <w:b/>
          <w:i/>
        </w:rPr>
      </w:pPr>
      <w:r w:rsidRPr="00813D20">
        <w:rPr>
          <w:b/>
        </w:rPr>
        <w:t>QUYẾT ĐỊNH</w:t>
      </w:r>
    </w:p>
    <w:p w14:paraId="1F598633" w14:textId="3CF1085F" w:rsidR="00D661C6" w:rsidRPr="00EA497F" w:rsidRDefault="00B50A73" w:rsidP="00EA497F">
      <w:pPr>
        <w:jc w:val="center"/>
        <w:rPr>
          <w:b/>
          <w:color w:val="000000" w:themeColor="text1"/>
          <w:spacing w:val="-4"/>
        </w:rPr>
      </w:pPr>
      <w:r>
        <w:rPr>
          <w:b/>
          <w:color w:val="000000" w:themeColor="text1"/>
          <w:spacing w:val="-4"/>
        </w:rPr>
        <w:t xml:space="preserve">Bãi bỏ </w:t>
      </w:r>
      <w:r w:rsidR="00EA497F" w:rsidRPr="00EA497F">
        <w:rPr>
          <w:rFonts w:eastAsia="Calibri"/>
          <w:b/>
          <w:bCs/>
        </w:rPr>
        <w:t xml:space="preserve">Quyết định </w:t>
      </w:r>
      <w:r w:rsidR="00EA497F" w:rsidRPr="00EA497F">
        <w:rPr>
          <w:b/>
          <w:bCs/>
          <w:spacing w:val="-4"/>
        </w:rPr>
        <w:t xml:space="preserve">số 19/2019/QĐ-UBND ngày 23 tháng 5 năm 2019 của </w:t>
      </w:r>
      <w:r w:rsidR="00DB70DA">
        <w:rPr>
          <w:b/>
          <w:bCs/>
          <w:spacing w:val="-4"/>
        </w:rPr>
        <w:t>Ủy ban nhân dân</w:t>
      </w:r>
      <w:r w:rsidR="00EA497F" w:rsidRPr="00EA497F">
        <w:rPr>
          <w:b/>
          <w:bCs/>
          <w:spacing w:val="-4"/>
        </w:rPr>
        <w:t xml:space="preserve"> tỉnh </w:t>
      </w:r>
      <w:r w:rsidR="00943D6F">
        <w:rPr>
          <w:b/>
          <w:bCs/>
          <w:spacing w:val="-4"/>
        </w:rPr>
        <w:t xml:space="preserve">Tây Ninh </w:t>
      </w:r>
      <w:r w:rsidR="00EA497F" w:rsidRPr="00EA497F">
        <w:rPr>
          <w:b/>
          <w:bCs/>
          <w:spacing w:val="-4"/>
        </w:rPr>
        <w:t>ban hành Quy trình bầu cử Trưởng ấp, Trưởng khu phố được tổ chức thành một cuộc bầu cử riêng trên địa bàn tỉnh Tây Ninh</w:t>
      </w:r>
    </w:p>
    <w:p w14:paraId="487E18CF" w14:textId="77777777" w:rsidR="003C2869" w:rsidRDefault="003C2869" w:rsidP="002A5F02">
      <w:pPr>
        <w:pStyle w:val="NormalWeb"/>
        <w:shd w:val="clear" w:color="auto" w:fill="FFFFFF"/>
        <w:spacing w:before="0" w:beforeAutospacing="0" w:after="0" w:afterAutospacing="0" w:line="213" w:lineRule="atLeast"/>
        <w:ind w:firstLine="720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>
        <w:rPr>
          <w:b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C10FE3" wp14:editId="27BEB7B2">
                <wp:simplePos x="0" y="0"/>
                <wp:positionH relativeFrom="column">
                  <wp:posOffset>2196537</wp:posOffset>
                </wp:positionH>
                <wp:positionV relativeFrom="paragraph">
                  <wp:posOffset>106045</wp:posOffset>
                </wp:positionV>
                <wp:extent cx="1447800" cy="0"/>
                <wp:effectExtent l="0" t="0" r="19050" b="19050"/>
                <wp:wrapNone/>
                <wp:docPr id="1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5AC401" id="Line 5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95pt,8.35pt" to="286.9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QHGQIAADM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"/>
            </w:pict>
          </mc:Fallback>
        </mc:AlternateContent>
      </w:r>
    </w:p>
    <w:p w14:paraId="288AA593" w14:textId="77777777" w:rsidR="002A5F02" w:rsidRDefault="002A5F02" w:rsidP="002A5F02">
      <w:pPr>
        <w:pStyle w:val="NormalWeb"/>
        <w:shd w:val="clear" w:color="auto" w:fill="FFFFFF"/>
        <w:spacing w:before="0" w:beforeAutospacing="0" w:after="0" w:afterAutospacing="0" w:line="213" w:lineRule="atLeast"/>
        <w:ind w:firstLine="720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 w:rsidRPr="00813D20">
        <w:rPr>
          <w:rStyle w:val="Strong"/>
          <w:sz w:val="28"/>
          <w:szCs w:val="28"/>
          <w:bdr w:val="none" w:sz="0" w:space="0" w:color="auto" w:frame="1"/>
        </w:rPr>
        <w:t>ỦY BAN NHÂN DÂN TỈNH TÂY NINH</w:t>
      </w:r>
    </w:p>
    <w:p w14:paraId="6DEDCCA7" w14:textId="77777777" w:rsidR="004B50E4" w:rsidRPr="00813D20" w:rsidRDefault="004B50E4" w:rsidP="002A5F02">
      <w:pPr>
        <w:pStyle w:val="NormalWeb"/>
        <w:shd w:val="clear" w:color="auto" w:fill="FFFFFF"/>
        <w:spacing w:before="0" w:beforeAutospacing="0" w:after="0" w:afterAutospacing="0" w:line="213" w:lineRule="atLeast"/>
        <w:ind w:firstLine="720"/>
        <w:textAlignment w:val="baseline"/>
        <w:rPr>
          <w:rStyle w:val="Strong"/>
          <w:sz w:val="28"/>
          <w:szCs w:val="28"/>
          <w:bdr w:val="none" w:sz="0" w:space="0" w:color="auto" w:frame="1"/>
        </w:rPr>
      </w:pPr>
    </w:p>
    <w:p w14:paraId="69FED337" w14:textId="77777777" w:rsidR="00E7135E" w:rsidRPr="005D7159" w:rsidRDefault="00E7135E" w:rsidP="00B82F75">
      <w:pPr>
        <w:autoSpaceDE w:val="0"/>
        <w:autoSpaceDN w:val="0"/>
        <w:adjustRightInd w:val="0"/>
        <w:spacing w:before="120" w:after="120"/>
        <w:ind w:firstLine="720"/>
        <w:jc w:val="both"/>
        <w:rPr>
          <w:i/>
        </w:rPr>
      </w:pPr>
      <w:r w:rsidRPr="005D7159">
        <w:rPr>
          <w:i/>
          <w:iCs/>
          <w:highlight w:val="white"/>
        </w:rPr>
        <w:t>Căn cứ Luật Tổ chức chính quyền địa phương ngày 19 tháng 6 năm 2015;</w:t>
      </w:r>
      <w:r w:rsidRPr="005D7159">
        <w:rPr>
          <w:i/>
          <w:lang w:val="vi-VN"/>
        </w:rPr>
        <w:t xml:space="preserve"> </w:t>
      </w:r>
    </w:p>
    <w:p w14:paraId="6FF9C483" w14:textId="77777777" w:rsidR="00E7135E" w:rsidRPr="005D7159" w:rsidRDefault="00E7135E" w:rsidP="00B82F75">
      <w:pPr>
        <w:autoSpaceDE w:val="0"/>
        <w:autoSpaceDN w:val="0"/>
        <w:adjustRightInd w:val="0"/>
        <w:spacing w:before="120" w:after="120"/>
        <w:ind w:firstLine="720"/>
        <w:jc w:val="both"/>
        <w:rPr>
          <w:i/>
        </w:rPr>
      </w:pPr>
      <w:r w:rsidRPr="005D7159">
        <w:rPr>
          <w:i/>
        </w:rPr>
        <w:t xml:space="preserve">Căn cứ </w:t>
      </w:r>
      <w:r w:rsidRPr="005D7159">
        <w:rPr>
          <w:i/>
          <w:lang w:val="vi-VN"/>
        </w:rPr>
        <w:t>Luật sửa đổi, bổ sung một số điều của Luật Tổ chức Chính phủ và Luật Tổ chức chính quyền địa phương ngày 22 tháng 11 năm 2019;</w:t>
      </w:r>
    </w:p>
    <w:p w14:paraId="5BF4C621" w14:textId="77777777" w:rsidR="009034C8" w:rsidRPr="00B82F75" w:rsidRDefault="009034C8" w:rsidP="00B82F75">
      <w:pPr>
        <w:spacing w:before="120" w:after="120"/>
        <w:ind w:firstLine="720"/>
        <w:jc w:val="both"/>
        <w:rPr>
          <w:i/>
          <w:iCs/>
          <w:w w:val="105"/>
        </w:rPr>
      </w:pPr>
      <w:r w:rsidRPr="00B82F75">
        <w:rPr>
          <w:i/>
          <w:iCs/>
          <w:w w:val="105"/>
        </w:rPr>
        <w:t>Căn cứ Luật Ban hành văn bản quy phạm pháp luật ngày 22 tháng 6 năm 2015;</w:t>
      </w:r>
    </w:p>
    <w:p w14:paraId="5861D999" w14:textId="6EEE2840" w:rsidR="009034C8" w:rsidRDefault="009034C8" w:rsidP="00B82F75">
      <w:pPr>
        <w:spacing w:before="120" w:after="120"/>
        <w:ind w:firstLine="720"/>
        <w:jc w:val="both"/>
        <w:rPr>
          <w:i/>
          <w:iCs/>
        </w:rPr>
      </w:pPr>
      <w:r w:rsidRPr="00C90EE2">
        <w:rPr>
          <w:i/>
          <w:iCs/>
        </w:rPr>
        <w:t>Căn cứ Luật sửa đổi</w:t>
      </w:r>
      <w:r w:rsidR="008675B8">
        <w:rPr>
          <w:i/>
          <w:iCs/>
        </w:rPr>
        <w:t>,</w:t>
      </w:r>
      <w:r w:rsidRPr="00C90EE2">
        <w:rPr>
          <w:i/>
          <w:iCs/>
        </w:rPr>
        <w:t xml:space="preserve"> bổ sung một số điều của Luật Ban hành văn bản quy phạm pháp luật ngày 18 tháng 6 năm 2020;</w:t>
      </w:r>
    </w:p>
    <w:p w14:paraId="69129390" w14:textId="106800B8" w:rsidR="00914EDE" w:rsidRDefault="00914EDE" w:rsidP="00B82F75">
      <w:pPr>
        <w:spacing w:before="120" w:after="120"/>
        <w:ind w:firstLine="720"/>
        <w:jc w:val="both"/>
        <w:rPr>
          <w:i/>
          <w:iCs/>
        </w:rPr>
      </w:pPr>
      <w:r w:rsidRPr="00390634">
        <w:rPr>
          <w:i/>
        </w:rPr>
        <w:t>Căn cứ</w:t>
      </w:r>
      <w:r w:rsidRPr="00EA497F">
        <w:rPr>
          <w:shd w:val="clear" w:color="auto" w:fill="FFFFFF"/>
        </w:rPr>
        <w:t xml:space="preserve"> </w:t>
      </w:r>
      <w:r w:rsidRPr="00EA497F">
        <w:rPr>
          <w:i/>
          <w:iCs/>
          <w:shd w:val="clear" w:color="auto" w:fill="FFFFFF"/>
        </w:rPr>
        <w:t xml:space="preserve">Luật </w:t>
      </w:r>
      <w:r w:rsidR="008675B8">
        <w:rPr>
          <w:i/>
          <w:iCs/>
          <w:shd w:val="clear" w:color="auto" w:fill="FFFFFF"/>
        </w:rPr>
        <w:t>T</w:t>
      </w:r>
      <w:r w:rsidRPr="00EA497F">
        <w:rPr>
          <w:i/>
          <w:iCs/>
          <w:shd w:val="clear" w:color="auto" w:fill="FFFFFF"/>
        </w:rPr>
        <w:t>hực hiện dân chủ ở cơ sở</w:t>
      </w:r>
      <w:r>
        <w:rPr>
          <w:i/>
          <w:iCs/>
          <w:shd w:val="clear" w:color="auto" w:fill="FFFFFF"/>
        </w:rPr>
        <w:t xml:space="preserve"> ngày 10 tháng 11 năm 2022;</w:t>
      </w:r>
    </w:p>
    <w:p w14:paraId="3CE594DB" w14:textId="77777777" w:rsidR="009034C8" w:rsidRDefault="009034C8" w:rsidP="00B82F75">
      <w:pPr>
        <w:tabs>
          <w:tab w:val="left" w:pos="0"/>
        </w:tabs>
        <w:spacing w:before="57" w:after="57"/>
        <w:ind w:firstLine="720"/>
        <w:jc w:val="both"/>
        <w:rPr>
          <w:i/>
          <w:iCs/>
          <w:color w:val="000000"/>
          <w:lang w:eastAsia="zh-CN"/>
        </w:rPr>
      </w:pPr>
      <w:r>
        <w:rPr>
          <w:i/>
          <w:iCs/>
          <w:color w:val="000000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4E8C59F8" w14:textId="77777777" w:rsidR="009034C8" w:rsidRPr="00AF4D84" w:rsidRDefault="009034C8" w:rsidP="00B82F75">
      <w:pPr>
        <w:tabs>
          <w:tab w:val="left" w:pos="0"/>
        </w:tabs>
        <w:spacing w:before="57" w:after="57"/>
        <w:ind w:firstLine="720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796452B6" w14:textId="34EDCA31" w:rsidR="00313AB3" w:rsidRDefault="00313AB3" w:rsidP="00B82F75">
      <w:pPr>
        <w:autoSpaceDE w:val="0"/>
        <w:autoSpaceDN w:val="0"/>
        <w:adjustRightInd w:val="0"/>
        <w:spacing w:before="120" w:after="120"/>
        <w:ind w:firstLine="720"/>
        <w:jc w:val="both"/>
        <w:rPr>
          <w:b/>
          <w:i/>
        </w:rPr>
      </w:pPr>
      <w:r w:rsidRPr="00390634">
        <w:rPr>
          <w:i/>
        </w:rPr>
        <w:t>Căn cứ</w:t>
      </w:r>
      <w:r w:rsidR="00EA497F" w:rsidRPr="00EA497F">
        <w:rPr>
          <w:shd w:val="clear" w:color="auto" w:fill="FFFFFF"/>
        </w:rPr>
        <w:t xml:space="preserve"> </w:t>
      </w:r>
      <w:r w:rsidR="00EA497F" w:rsidRPr="00EA497F">
        <w:rPr>
          <w:i/>
          <w:iCs/>
          <w:shd w:val="clear" w:color="auto" w:fill="FFFFFF"/>
        </w:rPr>
        <w:t>Nghị định số 59/2023/NĐ-CP ngày 14</w:t>
      </w:r>
      <w:r w:rsidR="00467EDE">
        <w:rPr>
          <w:i/>
          <w:iCs/>
          <w:shd w:val="clear" w:color="auto" w:fill="FFFFFF"/>
        </w:rPr>
        <w:t xml:space="preserve"> tháng </w:t>
      </w:r>
      <w:r w:rsidR="00EA497F" w:rsidRPr="00EA497F">
        <w:rPr>
          <w:i/>
          <w:iCs/>
          <w:shd w:val="clear" w:color="auto" w:fill="FFFFFF"/>
        </w:rPr>
        <w:t>8</w:t>
      </w:r>
      <w:r w:rsidR="00467EDE">
        <w:rPr>
          <w:i/>
          <w:iCs/>
          <w:shd w:val="clear" w:color="auto" w:fill="FFFFFF"/>
        </w:rPr>
        <w:t xml:space="preserve"> năm </w:t>
      </w:r>
      <w:r w:rsidR="00EA497F" w:rsidRPr="00EA497F">
        <w:rPr>
          <w:i/>
          <w:iCs/>
          <w:shd w:val="clear" w:color="auto" w:fill="FFFFFF"/>
        </w:rPr>
        <w:t xml:space="preserve">2023 của Chính phủ quy định chi tiết một số điều của Luật </w:t>
      </w:r>
      <w:r w:rsidR="008A67B9">
        <w:rPr>
          <w:i/>
          <w:iCs/>
          <w:shd w:val="clear" w:color="auto" w:fill="FFFFFF"/>
        </w:rPr>
        <w:t>T</w:t>
      </w:r>
      <w:r w:rsidR="00EA497F" w:rsidRPr="00EA497F">
        <w:rPr>
          <w:i/>
          <w:iCs/>
          <w:shd w:val="clear" w:color="auto" w:fill="FFFFFF"/>
        </w:rPr>
        <w:t>hực hiện dân chủ ở cơ sở</w:t>
      </w:r>
      <w:r w:rsidR="00CC2733">
        <w:rPr>
          <w:i/>
        </w:rPr>
        <w:t>;</w:t>
      </w:r>
    </w:p>
    <w:p w14:paraId="18C6053C" w14:textId="0E57BAE0" w:rsidR="00170AED" w:rsidRPr="00E7135E" w:rsidRDefault="00BE4C30" w:rsidP="00B82F75">
      <w:pPr>
        <w:spacing w:before="120" w:after="120"/>
        <w:ind w:firstLine="720"/>
        <w:jc w:val="both"/>
        <w:rPr>
          <w:i/>
          <w:iCs/>
          <w:bdr w:val="none" w:sz="0" w:space="0" w:color="auto" w:frame="1"/>
        </w:rPr>
      </w:pPr>
      <w:r w:rsidRPr="00813D20">
        <w:rPr>
          <w:rStyle w:val="Emphasis"/>
          <w:bdr w:val="none" w:sz="0" w:space="0" w:color="auto" w:frame="1"/>
        </w:rPr>
        <w:t>Theo đề nghị của Giá</w:t>
      </w:r>
      <w:r w:rsidR="00467EDE">
        <w:rPr>
          <w:rStyle w:val="Emphasis"/>
          <w:bdr w:val="none" w:sz="0" w:space="0" w:color="auto" w:frame="1"/>
        </w:rPr>
        <w:t>m đốc Sở Nội vụ tại Tờ trình số 293</w:t>
      </w:r>
      <w:r w:rsidRPr="00813D20">
        <w:rPr>
          <w:rStyle w:val="Emphasis"/>
          <w:bdr w:val="none" w:sz="0" w:space="0" w:color="auto" w:frame="1"/>
        </w:rPr>
        <w:t>/TTr-SNV ngày</w:t>
      </w:r>
      <w:r w:rsidR="00467EDE">
        <w:rPr>
          <w:rStyle w:val="Emphasis"/>
          <w:bdr w:val="none" w:sz="0" w:space="0" w:color="auto" w:frame="1"/>
        </w:rPr>
        <w:t xml:space="preserve"> 23 </w:t>
      </w:r>
      <w:r w:rsidR="00521CA1">
        <w:rPr>
          <w:rStyle w:val="Emphasis"/>
          <w:bdr w:val="none" w:sz="0" w:space="0" w:color="auto" w:frame="1"/>
        </w:rPr>
        <w:t>tháng</w:t>
      </w:r>
      <w:r w:rsidR="00467EDE">
        <w:rPr>
          <w:rStyle w:val="Emphasis"/>
          <w:bdr w:val="none" w:sz="0" w:space="0" w:color="auto" w:frame="1"/>
        </w:rPr>
        <w:t xml:space="preserve"> 4 </w:t>
      </w:r>
      <w:r w:rsidRPr="00813D20">
        <w:rPr>
          <w:rStyle w:val="Emphasis"/>
          <w:bdr w:val="none" w:sz="0" w:space="0" w:color="auto" w:frame="1"/>
        </w:rPr>
        <w:t>năm 202</w:t>
      </w:r>
      <w:r w:rsidR="00EA497F">
        <w:rPr>
          <w:rStyle w:val="Emphasis"/>
          <w:bdr w:val="none" w:sz="0" w:space="0" w:color="auto" w:frame="1"/>
        </w:rPr>
        <w:t>4</w:t>
      </w:r>
      <w:r w:rsidR="00AB5D38">
        <w:rPr>
          <w:rStyle w:val="Emphasis"/>
          <w:bdr w:val="none" w:sz="0" w:space="0" w:color="auto" w:frame="1"/>
        </w:rPr>
        <w:t>.</w:t>
      </w:r>
      <w:r w:rsidRPr="00813D20">
        <w:rPr>
          <w:rStyle w:val="Emphasis"/>
          <w:bdr w:val="none" w:sz="0" w:space="0" w:color="auto" w:frame="1"/>
        </w:rPr>
        <w:t xml:space="preserve"> </w:t>
      </w:r>
    </w:p>
    <w:p w14:paraId="7FC37EAC" w14:textId="77777777" w:rsidR="009B3FFF" w:rsidRDefault="009B3FFF" w:rsidP="00B82F75">
      <w:pPr>
        <w:pStyle w:val="NormalWeb"/>
        <w:shd w:val="clear" w:color="auto" w:fill="FFFFFF"/>
        <w:spacing w:before="0" w:beforeAutospacing="0" w:after="0" w:afterAutospacing="0" w:line="213" w:lineRule="atLeast"/>
        <w:ind w:firstLine="720"/>
        <w:textAlignment w:val="baseline"/>
        <w:rPr>
          <w:rStyle w:val="Strong"/>
          <w:sz w:val="28"/>
          <w:szCs w:val="28"/>
          <w:bdr w:val="none" w:sz="0" w:space="0" w:color="auto" w:frame="1"/>
        </w:rPr>
      </w:pPr>
    </w:p>
    <w:p w14:paraId="09DF8F50" w14:textId="77777777" w:rsidR="002A5F02" w:rsidRDefault="002A5F02" w:rsidP="00B82F75">
      <w:pPr>
        <w:pStyle w:val="NormalWeb"/>
        <w:shd w:val="clear" w:color="auto" w:fill="FFFFFF"/>
        <w:spacing w:before="0" w:beforeAutospacing="0" w:after="0" w:afterAutospacing="0" w:line="213" w:lineRule="atLeast"/>
        <w:ind w:firstLine="720"/>
        <w:textAlignment w:val="baseline"/>
        <w:rPr>
          <w:rStyle w:val="Strong"/>
          <w:sz w:val="28"/>
          <w:szCs w:val="28"/>
          <w:bdr w:val="none" w:sz="0" w:space="0" w:color="auto" w:frame="1"/>
        </w:rPr>
      </w:pPr>
      <w:r w:rsidRPr="00813D20">
        <w:rPr>
          <w:rStyle w:val="Strong"/>
          <w:sz w:val="28"/>
          <w:szCs w:val="28"/>
          <w:bdr w:val="none" w:sz="0" w:space="0" w:color="auto" w:frame="1"/>
        </w:rPr>
        <w:t>QUYẾT ĐỊNH:</w:t>
      </w:r>
    </w:p>
    <w:p w14:paraId="30002257" w14:textId="77777777" w:rsidR="00914EDE" w:rsidRPr="00813D20" w:rsidRDefault="00914EDE" w:rsidP="00B82F75">
      <w:pPr>
        <w:pStyle w:val="NormalWeb"/>
        <w:shd w:val="clear" w:color="auto" w:fill="FFFFFF"/>
        <w:spacing w:before="0" w:beforeAutospacing="0" w:after="0" w:afterAutospacing="0" w:line="213" w:lineRule="atLeast"/>
        <w:ind w:firstLine="720"/>
        <w:textAlignment w:val="baseline"/>
        <w:rPr>
          <w:rStyle w:val="Strong"/>
          <w:sz w:val="28"/>
          <w:szCs w:val="28"/>
          <w:bdr w:val="none" w:sz="0" w:space="0" w:color="auto" w:frame="1"/>
        </w:rPr>
      </w:pPr>
    </w:p>
    <w:p w14:paraId="40F280B1" w14:textId="36F5EACE" w:rsidR="00EA497F" w:rsidRDefault="00EA497F" w:rsidP="00914EDE">
      <w:pPr>
        <w:shd w:val="clear" w:color="auto" w:fill="FFFFFF"/>
        <w:ind w:right="-62" w:firstLine="709"/>
        <w:jc w:val="both"/>
        <w:textAlignment w:val="baseline"/>
        <w:rPr>
          <w:b/>
        </w:rPr>
      </w:pPr>
      <w:r w:rsidRPr="00EA497F">
        <w:rPr>
          <w:b/>
          <w:bCs/>
          <w:bdr w:val="none" w:sz="0" w:space="0" w:color="auto" w:frame="1"/>
        </w:rPr>
        <w:t>Điều 1.</w:t>
      </w:r>
      <w:r w:rsidRPr="00EA497F">
        <w:t> </w:t>
      </w:r>
      <w:r w:rsidRPr="009826AD">
        <w:rPr>
          <w:b/>
        </w:rPr>
        <w:t xml:space="preserve">Bãi bỏ </w:t>
      </w:r>
      <w:r w:rsidR="009826AD" w:rsidRPr="009826AD">
        <w:rPr>
          <w:b/>
        </w:rPr>
        <w:t xml:space="preserve">toàn bộ </w:t>
      </w:r>
      <w:r w:rsidRPr="009826AD">
        <w:rPr>
          <w:b/>
        </w:rPr>
        <w:t>Quyết định</w:t>
      </w:r>
      <w:r w:rsidR="00914EDE" w:rsidRPr="009826AD">
        <w:rPr>
          <w:b/>
        </w:rPr>
        <w:t xml:space="preserve"> số 19/2019/QĐ-UBND ngày 23</w:t>
      </w:r>
      <w:r w:rsidR="002F2D09" w:rsidRPr="009826AD">
        <w:rPr>
          <w:b/>
        </w:rPr>
        <w:t xml:space="preserve"> tháng </w:t>
      </w:r>
      <w:r w:rsidR="00914EDE" w:rsidRPr="009826AD">
        <w:rPr>
          <w:b/>
        </w:rPr>
        <w:t>5</w:t>
      </w:r>
      <w:r w:rsidR="002F2D09" w:rsidRPr="009826AD">
        <w:rPr>
          <w:b/>
        </w:rPr>
        <w:t xml:space="preserve"> năm </w:t>
      </w:r>
      <w:r w:rsidR="00914EDE" w:rsidRPr="009826AD">
        <w:rPr>
          <w:b/>
        </w:rPr>
        <w:t xml:space="preserve">2019 của </w:t>
      </w:r>
      <w:r w:rsidR="00D71A69">
        <w:rPr>
          <w:b/>
        </w:rPr>
        <w:t>Ủy ban nhân dân</w:t>
      </w:r>
      <w:r w:rsidR="00914EDE" w:rsidRPr="009826AD">
        <w:rPr>
          <w:b/>
        </w:rPr>
        <w:t xml:space="preserve"> tỉnh </w:t>
      </w:r>
      <w:r w:rsidR="00236732">
        <w:rPr>
          <w:b/>
        </w:rPr>
        <w:t xml:space="preserve">Tây Ninh </w:t>
      </w:r>
      <w:r w:rsidR="00914EDE" w:rsidRPr="009826AD">
        <w:rPr>
          <w:b/>
        </w:rPr>
        <w:t>ban hành Quy trình  bầu cử Trưởng ấp, Trưởng khu phố được tổ chức thành cuộc bầu cử riêng trên địa bàn tỉnh Tây Ninh</w:t>
      </w:r>
    </w:p>
    <w:p w14:paraId="3B81E8BD" w14:textId="6981FFCB" w:rsidR="009826AD" w:rsidRPr="009826AD" w:rsidRDefault="009826AD" w:rsidP="00914EDE">
      <w:pPr>
        <w:shd w:val="clear" w:color="auto" w:fill="FFFFFF"/>
        <w:ind w:right="-62" w:firstLine="709"/>
        <w:jc w:val="both"/>
        <w:textAlignment w:val="baseline"/>
        <w:rPr>
          <w:bCs/>
        </w:rPr>
      </w:pPr>
      <w:r w:rsidRPr="009826AD">
        <w:rPr>
          <w:bCs/>
        </w:rPr>
        <w:lastRenderedPageBreak/>
        <w:t xml:space="preserve">Bãi bỏ toàn bộ Quyết định số 19/2019/QĐ-UBND ngày 23 tháng 5 năm 2019 của </w:t>
      </w:r>
      <w:r w:rsidR="00E0349C">
        <w:rPr>
          <w:bCs/>
        </w:rPr>
        <w:t>Ủy</w:t>
      </w:r>
      <w:r w:rsidRPr="009826AD">
        <w:rPr>
          <w:bCs/>
        </w:rPr>
        <w:t xml:space="preserve"> </w:t>
      </w:r>
      <w:r w:rsidR="00E0349C">
        <w:rPr>
          <w:bCs/>
        </w:rPr>
        <w:t xml:space="preserve">ban nhân dân </w:t>
      </w:r>
      <w:r w:rsidRPr="009826AD">
        <w:rPr>
          <w:bCs/>
        </w:rPr>
        <w:t xml:space="preserve">tỉnh </w:t>
      </w:r>
      <w:r w:rsidR="00236732">
        <w:rPr>
          <w:bCs/>
        </w:rPr>
        <w:t xml:space="preserve">Tây Ninh </w:t>
      </w:r>
      <w:r w:rsidRPr="009826AD">
        <w:rPr>
          <w:bCs/>
        </w:rPr>
        <w:t>ban hành Quy trình  bầu cử Trưởng ấp, Trưởng khu phố được tổ chức thành cuộc bầu cử riêng trên địa bàn tỉnh Tây Ninh</w:t>
      </w:r>
      <w:r w:rsidR="008A4D22">
        <w:rPr>
          <w:bCs/>
        </w:rPr>
        <w:t>.</w:t>
      </w:r>
    </w:p>
    <w:p w14:paraId="57D43342" w14:textId="77777777" w:rsidR="00EA497F" w:rsidRPr="00EA497F" w:rsidRDefault="00EA497F" w:rsidP="00EA497F">
      <w:pPr>
        <w:spacing w:before="120" w:after="120"/>
        <w:ind w:firstLine="709"/>
        <w:jc w:val="both"/>
      </w:pPr>
      <w:r w:rsidRPr="00EA497F">
        <w:rPr>
          <w:b/>
          <w:bCs/>
          <w:bdr w:val="none" w:sz="0" w:space="0" w:color="auto" w:frame="1"/>
        </w:rPr>
        <w:t>Điều 2. Điều khoản thi hành</w:t>
      </w:r>
      <w:r w:rsidRPr="00EA497F">
        <w:t> </w:t>
      </w:r>
    </w:p>
    <w:p w14:paraId="02BF4831" w14:textId="7E3F49ED" w:rsidR="00EA497F" w:rsidRPr="00EA497F" w:rsidRDefault="00EA497F" w:rsidP="00EA497F">
      <w:pPr>
        <w:shd w:val="clear" w:color="auto" w:fill="FFFFFF"/>
        <w:spacing w:before="120" w:after="120" w:line="0" w:lineRule="atLeast"/>
        <w:ind w:firstLine="709"/>
        <w:jc w:val="both"/>
        <w:textAlignment w:val="baseline"/>
      </w:pPr>
      <w:r w:rsidRPr="00EA497F">
        <w:t xml:space="preserve">1. Quyết định này có hiệu lực từ ngày </w:t>
      </w:r>
      <w:r w:rsidR="00212102">
        <w:t>17</w:t>
      </w:r>
      <w:r w:rsidR="00212102">
        <w:rPr>
          <w:lang w:val="vi-VN"/>
        </w:rPr>
        <w:t xml:space="preserve"> </w:t>
      </w:r>
      <w:r w:rsidRPr="00EA497F">
        <w:t xml:space="preserve">tháng </w:t>
      </w:r>
      <w:r w:rsidR="00212102">
        <w:t>5</w:t>
      </w:r>
      <w:r w:rsidRPr="00EA497F">
        <w:t xml:space="preserve"> năm 2024.</w:t>
      </w:r>
    </w:p>
    <w:p w14:paraId="010990BB" w14:textId="6EA5C82E" w:rsidR="00A31F67" w:rsidRPr="00EA497F" w:rsidRDefault="00EA497F" w:rsidP="00EA497F">
      <w:pPr>
        <w:shd w:val="clear" w:color="auto" w:fill="FFFFFF"/>
        <w:spacing w:before="120" w:after="120" w:line="0" w:lineRule="atLeast"/>
        <w:ind w:firstLine="709"/>
        <w:jc w:val="both"/>
        <w:textAlignment w:val="baseline"/>
      </w:pPr>
      <w:r w:rsidRPr="00EA497F">
        <w:rPr>
          <w:iCs/>
          <w:lang w:val="pt-BR"/>
        </w:rPr>
        <w:t>2.</w:t>
      </w:r>
      <w:r w:rsidRPr="00EA497F">
        <w:rPr>
          <w:lang w:val="nl-NL"/>
        </w:rPr>
        <w:t xml:space="preserve"> </w:t>
      </w:r>
      <w:r w:rsidRPr="00EA497F">
        <w:t xml:space="preserve">Chánh Văn phòng Ủy ban nhân dân tỉnh; Giám đốc các Sở: Nội vụ, Tài chính; Thủ trưởng các </w:t>
      </w:r>
      <w:r w:rsidR="00914EDE">
        <w:t>s</w:t>
      </w:r>
      <w:r w:rsidRPr="00EA497F">
        <w:t xml:space="preserve">ở, ban, ngành </w:t>
      </w:r>
      <w:r w:rsidR="00914EDE">
        <w:t xml:space="preserve">có </w:t>
      </w:r>
      <w:r w:rsidRPr="00EA497F">
        <w:t>liên quan; Chủ tịch Ủy ban nhân dân các huyện, thị xã, thành phố chịu trách nhiệm thi hành Quyết định này</w:t>
      </w:r>
      <w:r w:rsidR="00A31F67" w:rsidRPr="00B82F75">
        <w:rPr>
          <w:color w:val="000000" w:themeColor="text1"/>
          <w:w w:val="98"/>
        </w:rPr>
        <w:t>./.</w:t>
      </w:r>
    </w:p>
    <w:p w14:paraId="67020C68" w14:textId="77777777" w:rsidR="002A5F02" w:rsidRPr="00813D20" w:rsidRDefault="002A5F02" w:rsidP="002A5F02">
      <w:pPr>
        <w:pStyle w:val="NormalWeb"/>
        <w:shd w:val="clear" w:color="auto" w:fill="FFFFFF"/>
        <w:spacing w:before="0" w:beforeAutospacing="0" w:after="0" w:afterAutospacing="0" w:line="213" w:lineRule="atLeast"/>
        <w:ind w:firstLine="720"/>
        <w:jc w:val="both"/>
        <w:textAlignment w:val="baseline"/>
        <w:rPr>
          <w:sz w:val="28"/>
          <w:szCs w:val="28"/>
        </w:rPr>
      </w:pPr>
      <w:r w:rsidRPr="00813D20">
        <w:rPr>
          <w:sz w:val="28"/>
          <w:szCs w:val="28"/>
        </w:rPr>
        <w:t> </w:t>
      </w:r>
    </w:p>
    <w:tbl>
      <w:tblPr>
        <w:tblW w:w="8820" w:type="dxa"/>
        <w:tblLayout w:type="fixed"/>
        <w:tblLook w:val="0000" w:firstRow="0" w:lastRow="0" w:firstColumn="0" w:lastColumn="0" w:noHBand="0" w:noVBand="0"/>
      </w:tblPr>
      <w:tblGrid>
        <w:gridCol w:w="5103"/>
        <w:gridCol w:w="3717"/>
      </w:tblGrid>
      <w:tr w:rsidR="007E0D9B" w:rsidRPr="00813D20" w14:paraId="3F106CF2" w14:textId="77777777" w:rsidTr="00EA497F">
        <w:trPr>
          <w:trHeight w:val="75"/>
        </w:trPr>
        <w:tc>
          <w:tcPr>
            <w:tcW w:w="5103" w:type="dxa"/>
          </w:tcPr>
          <w:p w14:paraId="54A2CDA5" w14:textId="77777777" w:rsidR="007E0D9B" w:rsidRPr="00E10A33" w:rsidRDefault="007E0D9B" w:rsidP="00EA497F">
            <w:pPr>
              <w:spacing w:before="60"/>
              <w:ind w:left="-68"/>
              <w:jc w:val="both"/>
              <w:rPr>
                <w:b/>
                <w:i/>
                <w:sz w:val="22"/>
                <w:szCs w:val="22"/>
                <w:lang w:val="sv-SE"/>
              </w:rPr>
            </w:pPr>
            <w:r w:rsidRPr="00E10A33">
              <w:rPr>
                <w:b/>
                <w:i/>
                <w:sz w:val="22"/>
                <w:szCs w:val="22"/>
                <w:lang w:val="sv-SE"/>
              </w:rPr>
              <w:t>Nơi nhận:</w:t>
            </w:r>
          </w:p>
          <w:p w14:paraId="04B80C69" w14:textId="77777777" w:rsidR="001D47FF" w:rsidRPr="003E3F2E" w:rsidRDefault="001D47FF" w:rsidP="00EA497F">
            <w:pPr>
              <w:ind w:left="-68"/>
              <w:jc w:val="both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Chính phủ;</w:t>
            </w:r>
          </w:p>
          <w:p w14:paraId="23C0C6FA" w14:textId="77777777" w:rsidR="001D47FF" w:rsidRPr="003E3F2E" w:rsidRDefault="001D47FF" w:rsidP="00EA497F">
            <w:pPr>
              <w:ind w:left="-68"/>
              <w:jc w:val="both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Bộ Nội vụ;</w:t>
            </w:r>
          </w:p>
          <w:p w14:paraId="359E2C74" w14:textId="77777777" w:rsidR="001D47FF" w:rsidRDefault="001D47FF" w:rsidP="00EA497F">
            <w:pPr>
              <w:ind w:left="-68"/>
              <w:jc w:val="both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Bộ Tài chính;</w:t>
            </w:r>
          </w:p>
          <w:p w14:paraId="101C2A7F" w14:textId="77777777" w:rsidR="001D47FF" w:rsidRPr="003E3F2E" w:rsidRDefault="001D47FF" w:rsidP="00EA497F">
            <w:pPr>
              <w:ind w:left="-68"/>
              <w:jc w:val="both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- Vụ Pháp chế - Bộ Nội vụ;</w:t>
            </w:r>
          </w:p>
          <w:p w14:paraId="23970123" w14:textId="77777777" w:rsidR="001D47FF" w:rsidRPr="003E3F2E" w:rsidRDefault="001D47FF" w:rsidP="00EA497F">
            <w:pPr>
              <w:ind w:left="-68"/>
              <w:jc w:val="both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Cục Kiểm tra văn bản QPPL - BTP;</w:t>
            </w:r>
          </w:p>
          <w:p w14:paraId="73135BA0" w14:textId="77777777" w:rsidR="001D47FF" w:rsidRPr="003E3F2E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TT.Tỉnh uỷ; TT.HĐND tỉnh;</w:t>
            </w:r>
          </w:p>
          <w:p w14:paraId="48AF0701" w14:textId="77777777" w:rsidR="001D47FF" w:rsidRPr="003E3F2E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Đoàn Đại biểu Quốc hội tỉnh;</w:t>
            </w:r>
          </w:p>
          <w:p w14:paraId="7DAC9131" w14:textId="77777777" w:rsidR="001D47FF" w:rsidRPr="003E3F2E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CT, các PCT.UBND tỉnh;</w:t>
            </w:r>
          </w:p>
          <w:p w14:paraId="604B1137" w14:textId="77777777" w:rsidR="001D47FF" w:rsidRPr="003E3F2E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UBMTTQ tỉnh;</w:t>
            </w:r>
          </w:p>
          <w:p w14:paraId="3AE0541B" w14:textId="77777777" w:rsidR="001D47FF" w:rsidRPr="003E3F2E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BTC Tỉnh ủy;</w:t>
            </w:r>
          </w:p>
          <w:p w14:paraId="4B076394" w14:textId="77777777" w:rsidR="001D47FF" w:rsidRPr="003E3F2E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Như Điều 2;</w:t>
            </w:r>
          </w:p>
          <w:p w14:paraId="75840173" w14:textId="77777777" w:rsidR="001D47FF" w:rsidRPr="003E3F2E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Sở Tư pháp;</w:t>
            </w:r>
          </w:p>
          <w:p w14:paraId="64388D10" w14:textId="77777777" w:rsidR="001D47FF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Trung tâm Công báo - Tin học tỉnh;</w:t>
            </w:r>
          </w:p>
          <w:p w14:paraId="68889B6B" w14:textId="77777777" w:rsidR="007E0D9B" w:rsidRPr="00E10A33" w:rsidRDefault="001D47FF" w:rsidP="00EA497F">
            <w:pPr>
              <w:tabs>
                <w:tab w:val="left" w:pos="7440"/>
              </w:tabs>
              <w:ind w:left="-68"/>
              <w:rPr>
                <w:sz w:val="22"/>
                <w:szCs w:val="22"/>
                <w:lang w:val="sv-SE"/>
              </w:rPr>
            </w:pPr>
            <w:r w:rsidRPr="003E3F2E">
              <w:rPr>
                <w:sz w:val="22"/>
                <w:szCs w:val="22"/>
                <w:lang w:val="sv-SE"/>
              </w:rPr>
              <w:t>- Lưu: VT, VP.UBND tỉnh.</w:t>
            </w:r>
          </w:p>
        </w:tc>
        <w:tc>
          <w:tcPr>
            <w:tcW w:w="3717" w:type="dxa"/>
          </w:tcPr>
          <w:p w14:paraId="5BBF3455" w14:textId="77777777" w:rsidR="007E0D9B" w:rsidRPr="00813D20" w:rsidRDefault="007E0D9B" w:rsidP="001C0CBB">
            <w:pPr>
              <w:jc w:val="center"/>
              <w:rPr>
                <w:b/>
                <w:lang w:val="x-none"/>
              </w:rPr>
            </w:pPr>
            <w:r w:rsidRPr="00813D20">
              <w:rPr>
                <w:b/>
                <w:lang w:val="x-none"/>
              </w:rPr>
              <w:t>TM. ỦY BAN NHÂN DÂN</w:t>
            </w:r>
          </w:p>
          <w:p w14:paraId="51478043" w14:textId="77777777" w:rsidR="007E0D9B" w:rsidRPr="00813D20" w:rsidRDefault="00033F45" w:rsidP="001C0CBB">
            <w:pPr>
              <w:jc w:val="center"/>
              <w:rPr>
                <w:b/>
              </w:rPr>
            </w:pPr>
            <w:r>
              <w:rPr>
                <w:b/>
              </w:rPr>
              <w:t>CHỦ TỊCH</w:t>
            </w:r>
          </w:p>
        </w:tc>
      </w:tr>
    </w:tbl>
    <w:p w14:paraId="74305B40" w14:textId="77777777" w:rsidR="00B80A94" w:rsidRPr="00813D20" w:rsidRDefault="00B80A94" w:rsidP="00B80A94">
      <w:pPr>
        <w:ind w:firstLine="720"/>
        <w:jc w:val="both"/>
        <w:rPr>
          <w:sz w:val="20"/>
          <w:szCs w:val="20"/>
        </w:rPr>
      </w:pPr>
    </w:p>
    <w:p w14:paraId="7E299032" w14:textId="77777777" w:rsidR="00B80A94" w:rsidRPr="00813D20" w:rsidRDefault="00B80A94" w:rsidP="00B80A94">
      <w:pPr>
        <w:ind w:firstLine="720"/>
        <w:jc w:val="both"/>
      </w:pPr>
    </w:p>
    <w:p w14:paraId="1B8DC860" w14:textId="77777777" w:rsidR="00200C99" w:rsidRPr="00813D20" w:rsidRDefault="00200C99" w:rsidP="00B80A94"/>
    <w:sectPr w:rsidR="00200C99" w:rsidRPr="00813D20" w:rsidSect="00E349AC">
      <w:headerReference w:type="default" r:id="rId6"/>
      <w:pgSz w:w="11907" w:h="16840" w:code="9"/>
      <w:pgMar w:top="1135" w:right="992" w:bottom="1276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69B7B2" w14:textId="77777777" w:rsidR="00AB2761" w:rsidRDefault="00AB2761" w:rsidP="00654DC8">
      <w:r>
        <w:separator/>
      </w:r>
    </w:p>
  </w:endnote>
  <w:endnote w:type="continuationSeparator" w:id="0">
    <w:p w14:paraId="5E173F14" w14:textId="77777777" w:rsidR="00AB2761" w:rsidRDefault="00AB2761" w:rsidP="00654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45798" w14:textId="77777777" w:rsidR="00AB2761" w:rsidRDefault="00AB2761" w:rsidP="00654DC8">
      <w:r>
        <w:separator/>
      </w:r>
    </w:p>
  </w:footnote>
  <w:footnote w:type="continuationSeparator" w:id="0">
    <w:p w14:paraId="706CE699" w14:textId="77777777" w:rsidR="00AB2761" w:rsidRDefault="00AB2761" w:rsidP="00654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45676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DF320D" w14:textId="6615024D" w:rsidR="00654DC8" w:rsidRDefault="00654DC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74E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FEF71" w14:textId="77777777" w:rsidR="00654DC8" w:rsidRDefault="00654D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99"/>
    <w:rsid w:val="00033F45"/>
    <w:rsid w:val="00073B30"/>
    <w:rsid w:val="000D727D"/>
    <w:rsid w:val="000F7C57"/>
    <w:rsid w:val="001026B7"/>
    <w:rsid w:val="00127E87"/>
    <w:rsid w:val="00130B7B"/>
    <w:rsid w:val="00142926"/>
    <w:rsid w:val="00154F3B"/>
    <w:rsid w:val="00170AED"/>
    <w:rsid w:val="001801FC"/>
    <w:rsid w:val="001C0CBB"/>
    <w:rsid w:val="001C6D82"/>
    <w:rsid w:val="001D47FF"/>
    <w:rsid w:val="001D5330"/>
    <w:rsid w:val="00200C99"/>
    <w:rsid w:val="00212102"/>
    <w:rsid w:val="00213D0C"/>
    <w:rsid w:val="002179C3"/>
    <w:rsid w:val="00236732"/>
    <w:rsid w:val="002A5116"/>
    <w:rsid w:val="002A5F02"/>
    <w:rsid w:val="002E45A8"/>
    <w:rsid w:val="002F2D09"/>
    <w:rsid w:val="003101CE"/>
    <w:rsid w:val="00313AB3"/>
    <w:rsid w:val="00350B98"/>
    <w:rsid w:val="003C2869"/>
    <w:rsid w:val="003E3ACE"/>
    <w:rsid w:val="003F4F89"/>
    <w:rsid w:val="00457E23"/>
    <w:rsid w:val="00467EDE"/>
    <w:rsid w:val="0048706E"/>
    <w:rsid w:val="004B50E4"/>
    <w:rsid w:val="004D60A7"/>
    <w:rsid w:val="00501DBD"/>
    <w:rsid w:val="00521CA1"/>
    <w:rsid w:val="00525976"/>
    <w:rsid w:val="0053600D"/>
    <w:rsid w:val="005415D2"/>
    <w:rsid w:val="005443D4"/>
    <w:rsid w:val="0055665B"/>
    <w:rsid w:val="005728C0"/>
    <w:rsid w:val="00597A63"/>
    <w:rsid w:val="005A42F5"/>
    <w:rsid w:val="005E0437"/>
    <w:rsid w:val="00606F08"/>
    <w:rsid w:val="00611B90"/>
    <w:rsid w:val="006168DD"/>
    <w:rsid w:val="006474EE"/>
    <w:rsid w:val="006526E8"/>
    <w:rsid w:val="00653DC6"/>
    <w:rsid w:val="00654DC8"/>
    <w:rsid w:val="006A18C1"/>
    <w:rsid w:val="006D45CC"/>
    <w:rsid w:val="00753CDC"/>
    <w:rsid w:val="00786329"/>
    <w:rsid w:val="007B5374"/>
    <w:rsid w:val="007E0D9B"/>
    <w:rsid w:val="007E0F68"/>
    <w:rsid w:val="008049DC"/>
    <w:rsid w:val="00804B7F"/>
    <w:rsid w:val="00813D20"/>
    <w:rsid w:val="00824C48"/>
    <w:rsid w:val="008675B8"/>
    <w:rsid w:val="008946D7"/>
    <w:rsid w:val="008A2535"/>
    <w:rsid w:val="008A4D22"/>
    <w:rsid w:val="008A67B9"/>
    <w:rsid w:val="008F0853"/>
    <w:rsid w:val="008F3689"/>
    <w:rsid w:val="009034C8"/>
    <w:rsid w:val="00914EDE"/>
    <w:rsid w:val="00915BE1"/>
    <w:rsid w:val="00926868"/>
    <w:rsid w:val="00943D6F"/>
    <w:rsid w:val="009826AD"/>
    <w:rsid w:val="009A3CD2"/>
    <w:rsid w:val="009B35D1"/>
    <w:rsid w:val="009B3FFF"/>
    <w:rsid w:val="009E0449"/>
    <w:rsid w:val="00A25A53"/>
    <w:rsid w:val="00A31F67"/>
    <w:rsid w:val="00A52F58"/>
    <w:rsid w:val="00A72861"/>
    <w:rsid w:val="00A8091A"/>
    <w:rsid w:val="00A91397"/>
    <w:rsid w:val="00AB2761"/>
    <w:rsid w:val="00AB5D38"/>
    <w:rsid w:val="00AE4997"/>
    <w:rsid w:val="00B3693A"/>
    <w:rsid w:val="00B50A73"/>
    <w:rsid w:val="00B71A85"/>
    <w:rsid w:val="00B80A94"/>
    <w:rsid w:val="00B823F2"/>
    <w:rsid w:val="00B82BF6"/>
    <w:rsid w:val="00B82C26"/>
    <w:rsid w:val="00B82F75"/>
    <w:rsid w:val="00BC2BED"/>
    <w:rsid w:val="00BC6F7A"/>
    <w:rsid w:val="00BE4C30"/>
    <w:rsid w:val="00BF0FFA"/>
    <w:rsid w:val="00C034CF"/>
    <w:rsid w:val="00C1586E"/>
    <w:rsid w:val="00C210D0"/>
    <w:rsid w:val="00C239E0"/>
    <w:rsid w:val="00C53429"/>
    <w:rsid w:val="00C55AF8"/>
    <w:rsid w:val="00CA333C"/>
    <w:rsid w:val="00CC2733"/>
    <w:rsid w:val="00CD71CC"/>
    <w:rsid w:val="00D03283"/>
    <w:rsid w:val="00D420B6"/>
    <w:rsid w:val="00D434EC"/>
    <w:rsid w:val="00D50C89"/>
    <w:rsid w:val="00D661C6"/>
    <w:rsid w:val="00D71A69"/>
    <w:rsid w:val="00D818A7"/>
    <w:rsid w:val="00DB70DA"/>
    <w:rsid w:val="00DF4B9F"/>
    <w:rsid w:val="00E0349C"/>
    <w:rsid w:val="00E10A33"/>
    <w:rsid w:val="00E11EED"/>
    <w:rsid w:val="00E34393"/>
    <w:rsid w:val="00E344B7"/>
    <w:rsid w:val="00E349AC"/>
    <w:rsid w:val="00E36881"/>
    <w:rsid w:val="00E405DD"/>
    <w:rsid w:val="00E60317"/>
    <w:rsid w:val="00E7135E"/>
    <w:rsid w:val="00EA497F"/>
    <w:rsid w:val="00F54574"/>
    <w:rsid w:val="00F87950"/>
    <w:rsid w:val="00FB2C59"/>
    <w:rsid w:val="00FC3699"/>
    <w:rsid w:val="00FC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2609E35"/>
  <w15:docId w15:val="{FD85EB80-8CC6-4CEA-9957-E3710FC2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C1586E"/>
    <w:pPr>
      <w:keepNext/>
      <w:jc w:val="center"/>
      <w:outlineLvl w:val="0"/>
    </w:pPr>
    <w:rPr>
      <w:szCs w:val="24"/>
    </w:rPr>
  </w:style>
  <w:style w:type="paragraph" w:styleId="Heading2">
    <w:name w:val="heading 2"/>
    <w:basedOn w:val="Normal"/>
    <w:next w:val="Normal"/>
    <w:link w:val="Heading2Char"/>
    <w:qFormat/>
    <w:rsid w:val="00C1586E"/>
    <w:pPr>
      <w:keepNext/>
      <w:jc w:val="center"/>
      <w:outlineLvl w:val="1"/>
    </w:pPr>
    <w:rPr>
      <w:i/>
      <w:iCs/>
      <w:szCs w:val="24"/>
    </w:rPr>
  </w:style>
  <w:style w:type="paragraph" w:styleId="Heading3">
    <w:name w:val="heading 3"/>
    <w:basedOn w:val="Normal"/>
    <w:next w:val="Normal"/>
    <w:qFormat/>
    <w:rsid w:val="006A18C1"/>
    <w:pPr>
      <w:keepNext/>
      <w:jc w:val="center"/>
      <w:outlineLvl w:val="2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1586E"/>
    <w:pPr>
      <w:jc w:val="center"/>
    </w:pPr>
    <w:rPr>
      <w:szCs w:val="24"/>
    </w:rPr>
  </w:style>
  <w:style w:type="paragraph" w:styleId="BodyTextIndent">
    <w:name w:val="Body Text Indent"/>
    <w:basedOn w:val="Normal"/>
    <w:link w:val="BodyTextIndentChar"/>
    <w:rsid w:val="00C1586E"/>
    <w:pPr>
      <w:ind w:firstLine="900"/>
      <w:jc w:val="both"/>
    </w:pPr>
    <w:rPr>
      <w:szCs w:val="24"/>
    </w:rPr>
  </w:style>
  <w:style w:type="character" w:customStyle="1" w:styleId="Heading1Char">
    <w:name w:val="Heading 1 Char"/>
    <w:basedOn w:val="DefaultParagraphFont"/>
    <w:link w:val="Heading1"/>
    <w:rsid w:val="00C1586E"/>
    <w:rPr>
      <w:sz w:val="28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C1586E"/>
    <w:rPr>
      <w:i/>
      <w:iCs/>
      <w:sz w:val="28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C1586E"/>
    <w:rPr>
      <w:sz w:val="28"/>
      <w:szCs w:val="24"/>
      <w:lang w:val="en-US" w:eastAsia="en-US" w:bidi="ar-SA"/>
    </w:rPr>
  </w:style>
  <w:style w:type="character" w:customStyle="1" w:styleId="BodyTextIndentChar">
    <w:name w:val="Body Text Indent Char"/>
    <w:basedOn w:val="DefaultParagraphFont"/>
    <w:link w:val="BodyTextIndent"/>
    <w:rsid w:val="00C1586E"/>
    <w:rPr>
      <w:sz w:val="28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rsid w:val="009B35D1"/>
    <w:pPr>
      <w:spacing w:before="100" w:beforeAutospacing="1" w:after="100" w:afterAutospacing="1"/>
      <w:jc w:val="center"/>
    </w:pPr>
    <w:rPr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9B35D1"/>
    <w:rPr>
      <w:sz w:val="24"/>
      <w:szCs w:val="24"/>
      <w:lang w:val="en-US" w:eastAsia="en-US" w:bidi="ar-SA"/>
    </w:rPr>
  </w:style>
  <w:style w:type="character" w:customStyle="1" w:styleId="CharChar37">
    <w:name w:val="Char Char37"/>
    <w:basedOn w:val="DefaultParagraphFont"/>
    <w:rsid w:val="006A18C1"/>
    <w:rPr>
      <w:i/>
      <w:iCs/>
      <w:sz w:val="28"/>
      <w:szCs w:val="24"/>
    </w:rPr>
  </w:style>
  <w:style w:type="character" w:customStyle="1" w:styleId="CharChar30">
    <w:name w:val="Char Char30"/>
    <w:basedOn w:val="DefaultParagraphFont"/>
    <w:rsid w:val="006A18C1"/>
    <w:rPr>
      <w:sz w:val="28"/>
      <w:szCs w:val="24"/>
    </w:rPr>
  </w:style>
  <w:style w:type="paragraph" w:styleId="ListParagraph">
    <w:name w:val="List Paragraph"/>
    <w:basedOn w:val="Normal"/>
    <w:link w:val="ListParagraphChar"/>
    <w:qFormat/>
    <w:rsid w:val="00E11EED"/>
    <w:pPr>
      <w:autoSpaceDE w:val="0"/>
      <w:autoSpaceDN w:val="0"/>
      <w:ind w:left="720"/>
      <w:contextualSpacing/>
      <w:jc w:val="center"/>
    </w:pPr>
    <w:rPr>
      <w:rFonts w:ascii="VNI-Times" w:hAnsi="VNI-Times" w:cs="VNI-Times"/>
      <w:sz w:val="24"/>
      <w:szCs w:val="24"/>
      <w:lang w:val="vi-VN"/>
    </w:rPr>
  </w:style>
  <w:style w:type="character" w:customStyle="1" w:styleId="ListParagraphChar">
    <w:name w:val="List Paragraph Char"/>
    <w:basedOn w:val="DefaultParagraphFont"/>
    <w:link w:val="ListParagraph"/>
    <w:rsid w:val="00E11EED"/>
    <w:rPr>
      <w:rFonts w:ascii="VNI-Times" w:hAnsi="VNI-Times" w:cs="VNI-Times"/>
      <w:sz w:val="24"/>
      <w:szCs w:val="24"/>
      <w:lang w:val="vi-VN" w:eastAsia="en-US" w:bidi="ar-SA"/>
    </w:rPr>
  </w:style>
  <w:style w:type="paragraph" w:styleId="BodyText3">
    <w:name w:val="Body Text 3"/>
    <w:basedOn w:val="Normal"/>
    <w:rsid w:val="00E11EED"/>
    <w:pPr>
      <w:spacing w:after="120"/>
      <w:jc w:val="center"/>
    </w:pPr>
    <w:rPr>
      <w:sz w:val="16"/>
      <w:szCs w:val="16"/>
    </w:rPr>
  </w:style>
  <w:style w:type="paragraph" w:styleId="BlockText">
    <w:name w:val="Block Text"/>
    <w:basedOn w:val="Normal"/>
    <w:rsid w:val="00E11EED"/>
    <w:pPr>
      <w:tabs>
        <w:tab w:val="left" w:pos="567"/>
      </w:tabs>
      <w:spacing w:after="120" w:line="288" w:lineRule="auto"/>
      <w:ind w:left="1440" w:right="1440"/>
      <w:jc w:val="both"/>
    </w:pPr>
    <w:rPr>
      <w:sz w:val="27"/>
      <w:szCs w:val="27"/>
    </w:rPr>
  </w:style>
  <w:style w:type="character" w:customStyle="1" w:styleId="normal-h">
    <w:name w:val="normal-h"/>
    <w:basedOn w:val="DefaultParagraphFont"/>
    <w:rsid w:val="00E11EED"/>
    <w:rPr>
      <w:rFonts w:cs="Times New Roman"/>
    </w:rPr>
  </w:style>
  <w:style w:type="character" w:customStyle="1" w:styleId="CharChar38">
    <w:name w:val="Char Char38"/>
    <w:basedOn w:val="DefaultParagraphFont"/>
    <w:rsid w:val="006D45CC"/>
    <w:rPr>
      <w:sz w:val="28"/>
      <w:szCs w:val="24"/>
    </w:rPr>
  </w:style>
  <w:style w:type="paragraph" w:customStyle="1" w:styleId="yiv5408979859msonormal">
    <w:name w:val="yiv5408979859msonormal"/>
    <w:basedOn w:val="Normal"/>
    <w:rsid w:val="00B80A9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sid w:val="00D661C6"/>
    <w:rPr>
      <w:b/>
      <w:bCs/>
    </w:rPr>
  </w:style>
  <w:style w:type="character" w:styleId="Hyperlink">
    <w:name w:val="Hyperlink"/>
    <w:basedOn w:val="DefaultParagraphFont"/>
    <w:rsid w:val="00D661C6"/>
    <w:rPr>
      <w:color w:val="0000FF"/>
      <w:u w:val="single"/>
    </w:rPr>
  </w:style>
  <w:style w:type="character" w:styleId="Emphasis">
    <w:name w:val="Emphasis"/>
    <w:basedOn w:val="DefaultParagraphFont"/>
    <w:qFormat/>
    <w:rsid w:val="002A5F02"/>
    <w:rPr>
      <w:i/>
      <w:iCs/>
    </w:rPr>
  </w:style>
  <w:style w:type="paragraph" w:customStyle="1" w:styleId="CharChar3CharChar">
    <w:name w:val="Char Char3 Char Char"/>
    <w:basedOn w:val="Normal"/>
    <w:semiHidden/>
    <w:rsid w:val="007E0D9B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rtejustify">
    <w:name w:val="rtejustify"/>
    <w:basedOn w:val="Normal"/>
    <w:rsid w:val="003F4F89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Header">
    <w:name w:val="header"/>
    <w:basedOn w:val="Normal"/>
    <w:link w:val="HeaderChar"/>
    <w:uiPriority w:val="99"/>
    <w:rsid w:val="00654D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4DC8"/>
    <w:rPr>
      <w:sz w:val="28"/>
      <w:szCs w:val="28"/>
    </w:rPr>
  </w:style>
  <w:style w:type="paragraph" w:styleId="Footer">
    <w:name w:val="footer"/>
    <w:basedOn w:val="Normal"/>
    <w:link w:val="FooterChar"/>
    <w:rsid w:val="00654D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54DC8"/>
    <w:rPr>
      <w:sz w:val="28"/>
      <w:szCs w:val="28"/>
    </w:rPr>
  </w:style>
  <w:style w:type="paragraph" w:styleId="BalloonText">
    <w:name w:val="Balloon Text"/>
    <w:basedOn w:val="Normal"/>
    <w:link w:val="BalloonTextChar"/>
    <w:rsid w:val="006474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474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E39AEB-114E-4889-8784-F3AA7E0E19AD}"/>
</file>

<file path=customXml/itemProps2.xml><?xml version="1.0" encoding="utf-8"?>
<ds:datastoreItem xmlns:ds="http://schemas.openxmlformats.org/officeDocument/2006/customXml" ds:itemID="{A955B93D-CF0C-492C-BFFF-956BE346B932}"/>
</file>

<file path=customXml/itemProps3.xml><?xml version="1.0" encoding="utf-8"?>
<ds:datastoreItem xmlns:ds="http://schemas.openxmlformats.org/officeDocument/2006/customXml" ds:itemID="{0F739F77-2551-41F6-91DB-8BAAB7B58F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Tay Ninh</Company>
  <LinksUpToDate>false</LinksUpToDate>
  <CharactersWithSpaces>2691</CharactersWithSpaces>
  <SharedDoc>false</SharedDoc>
  <HLinks>
    <vt:vector size="12" baseType="variant">
      <vt:variant>
        <vt:i4>6553703</vt:i4>
      </vt:variant>
      <vt:variant>
        <vt:i4>3</vt:i4>
      </vt:variant>
      <vt:variant>
        <vt:i4>0</vt:i4>
      </vt:variant>
      <vt:variant>
        <vt:i4>5</vt:i4>
      </vt:variant>
      <vt:variant>
        <vt:lpwstr>http://vbpl.vn/tayninh/pages/vbpq-timkiem.aspx?type=0&amp;s=1&amp;Keyword=34/2016/N%C4%90-CP&amp;SearchIn=Title,Title1&amp;IsRec=1&amp;pv=0</vt:lpwstr>
      </vt:variant>
      <vt:variant>
        <vt:lpwstr/>
      </vt:variant>
      <vt:variant>
        <vt:i4>6553703</vt:i4>
      </vt:variant>
      <vt:variant>
        <vt:i4>0</vt:i4>
      </vt:variant>
      <vt:variant>
        <vt:i4>0</vt:i4>
      </vt:variant>
      <vt:variant>
        <vt:i4>5</vt:i4>
      </vt:variant>
      <vt:variant>
        <vt:lpwstr>http://vbpl.vn/tayninh/pages/vbpq-timkiem.aspx?type=0&amp;s=1&amp;Keyword=34/2016/N%C4%90-CP&amp;SearchIn=Title,Title1&amp;IsRec=1&amp;pv=0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VPUB</dc:creator>
  <cp:lastModifiedBy>Administrator</cp:lastModifiedBy>
  <cp:revision>21</cp:revision>
  <cp:lastPrinted>2024-05-06T06:14:00Z</cp:lastPrinted>
  <dcterms:created xsi:type="dcterms:W3CDTF">2024-02-21T07:28:00Z</dcterms:created>
  <dcterms:modified xsi:type="dcterms:W3CDTF">2024-05-13T14:12:00Z</dcterms:modified>
</cp:coreProperties>
</file>